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F5" w:rsidRPr="0070234C" w:rsidRDefault="00A245F5" w:rsidP="00F8716B">
      <w:pPr>
        <w:tabs>
          <w:tab w:val="left" w:pos="288"/>
          <w:tab w:val="right" w:pos="9360"/>
        </w:tabs>
        <w:jc w:val="center"/>
        <w:rPr>
          <w:b/>
          <w:sz w:val="28"/>
          <w:szCs w:val="28"/>
        </w:rPr>
      </w:pPr>
      <w:bookmarkStart w:id="0" w:name="_GoBack"/>
      <w:bookmarkEnd w:id="0"/>
      <w:r w:rsidRPr="0070234C">
        <w:rPr>
          <w:b/>
          <w:sz w:val="28"/>
          <w:szCs w:val="28"/>
        </w:rPr>
        <w:t>Table of Contents</w:t>
      </w:r>
    </w:p>
    <w:p w:rsidR="00A245F5" w:rsidRPr="0070234C" w:rsidRDefault="00A245F5"/>
    <w:p w:rsidR="00A245F5" w:rsidRPr="0070234C" w:rsidRDefault="00A245F5"/>
    <w:p w:rsidR="004D24C1"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427078099" w:history="1">
        <w:r w:rsidR="004D24C1" w:rsidRPr="00643CAE">
          <w:rPr>
            <w:rStyle w:val="Hyperlink"/>
            <w:noProof/>
          </w:rPr>
          <w:t>Section 3.39.</w:t>
        </w:r>
        <w:r w:rsidR="004D24C1">
          <w:rPr>
            <w:rFonts w:asciiTheme="minorHAnsi" w:eastAsiaTheme="minorEastAsia" w:hAnsiTheme="minorHAnsi" w:cstheme="minorBidi"/>
            <w:b w:val="0"/>
            <w:noProof/>
            <w:sz w:val="22"/>
            <w:szCs w:val="22"/>
          </w:rPr>
          <w:tab/>
        </w:r>
        <w:r w:rsidR="004D24C1" w:rsidRPr="00643CAE">
          <w:rPr>
            <w:rStyle w:val="Hyperlink"/>
            <w:noProof/>
          </w:rPr>
          <w:t>Hydrogen Gas-Measuring Devices – Tentative Code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_Toc427078099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2"/>
        <w:rPr>
          <w:rFonts w:asciiTheme="minorHAnsi" w:eastAsiaTheme="minorEastAsia" w:hAnsiTheme="minorHAnsi" w:cstheme="minorBidi"/>
          <w:b w:val="0"/>
          <w:noProof/>
          <w:sz w:val="22"/>
          <w:szCs w:val="22"/>
        </w:rPr>
      </w:pPr>
      <w:hyperlink w:anchor="_Toc427078100" w:history="1">
        <w:r w:rsidR="004D24C1" w:rsidRPr="00643CAE">
          <w:rPr>
            <w:rStyle w:val="Hyperlink"/>
            <w:noProof/>
          </w:rPr>
          <w:t>A.</w:t>
        </w:r>
        <w:r w:rsidR="004D24C1">
          <w:rPr>
            <w:rFonts w:asciiTheme="minorHAnsi" w:eastAsiaTheme="minorEastAsia" w:hAnsiTheme="minorHAnsi" w:cstheme="minorBidi"/>
            <w:b w:val="0"/>
            <w:noProof/>
            <w:sz w:val="22"/>
            <w:szCs w:val="22"/>
          </w:rPr>
          <w:tab/>
        </w:r>
        <w:r w:rsidR="004D24C1" w:rsidRPr="00643CAE">
          <w:rPr>
            <w:rStyle w:val="Hyperlink"/>
            <w:noProof/>
          </w:rPr>
          <w:t>Application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_Toc427078100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01" w:history="1">
        <w:r w:rsidR="004D24C1" w:rsidRPr="00643CAE">
          <w:rPr>
            <w:rStyle w:val="Hyperlink"/>
            <w:noProof/>
          </w:rPr>
          <w:t>A.1.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_Toc427078101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02" w:history="1">
        <w:r w:rsidR="004D24C1" w:rsidRPr="00643CAE">
          <w:rPr>
            <w:rStyle w:val="Hyperlink"/>
            <w:noProof/>
          </w:rPr>
          <w:t>A.2.</w:t>
        </w:r>
        <w:r w:rsidR="004D24C1">
          <w:rPr>
            <w:rFonts w:asciiTheme="minorHAnsi" w:eastAsiaTheme="minorEastAsia" w:hAnsiTheme="minorHAnsi" w:cstheme="minorBidi"/>
            <w:noProof/>
            <w:sz w:val="22"/>
            <w:szCs w:val="22"/>
          </w:rPr>
          <w:tab/>
        </w:r>
        <w:r w:rsidR="004D24C1" w:rsidRPr="00643CAE">
          <w:rPr>
            <w:rStyle w:val="Hyperlink"/>
            <w:noProof/>
          </w:rPr>
          <w:t>Exceptions.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_Toc427078102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03" w:history="1">
        <w:r w:rsidR="004D24C1" w:rsidRPr="00643CAE">
          <w:rPr>
            <w:rStyle w:val="Hyperlink"/>
            <w:noProof/>
          </w:rPr>
          <w:t>A.3.</w:t>
        </w:r>
        <w:r w:rsidR="004D24C1">
          <w:rPr>
            <w:rFonts w:asciiTheme="minorHAnsi" w:eastAsiaTheme="minorEastAsia" w:hAnsiTheme="minorHAnsi" w:cstheme="minorBidi"/>
            <w:noProof/>
            <w:sz w:val="22"/>
            <w:szCs w:val="22"/>
          </w:rPr>
          <w:tab/>
        </w:r>
        <w:r w:rsidR="004D24C1" w:rsidRPr="00643CAE">
          <w:rPr>
            <w:rStyle w:val="Hyperlink"/>
            <w:noProof/>
          </w:rPr>
          <w:t>Additional Code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_Toc427078103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04" w:history="1">
        <w:r w:rsidR="004D24C1" w:rsidRPr="00643CAE">
          <w:rPr>
            <w:rStyle w:val="Hyperlink"/>
            <w:noProof/>
          </w:rPr>
          <w:t>A.4.</w:t>
        </w:r>
        <w:r w:rsidR="004D24C1">
          <w:rPr>
            <w:rFonts w:asciiTheme="minorHAnsi" w:eastAsiaTheme="minorEastAsia" w:hAnsiTheme="minorHAnsi" w:cstheme="minorBidi"/>
            <w:noProof/>
            <w:sz w:val="22"/>
            <w:szCs w:val="22"/>
          </w:rPr>
          <w:tab/>
        </w:r>
        <w:r w:rsidR="004D24C1" w:rsidRPr="00643CAE">
          <w:rPr>
            <w:rStyle w:val="Hyperlink"/>
            <w:noProof/>
          </w:rPr>
          <w:t>Type Evaluation.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_Toc427078104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2"/>
        <w:rPr>
          <w:rFonts w:asciiTheme="minorHAnsi" w:eastAsiaTheme="minorEastAsia" w:hAnsiTheme="minorHAnsi" w:cstheme="minorBidi"/>
          <w:b w:val="0"/>
          <w:noProof/>
          <w:sz w:val="22"/>
          <w:szCs w:val="22"/>
        </w:rPr>
      </w:pPr>
      <w:hyperlink w:anchor="_Toc427078105" w:history="1">
        <w:r w:rsidR="004D24C1" w:rsidRPr="00643CAE">
          <w:rPr>
            <w:rStyle w:val="Hyperlink"/>
            <w:noProof/>
          </w:rPr>
          <w:t>S.</w:t>
        </w:r>
        <w:r w:rsidR="004D24C1">
          <w:rPr>
            <w:rFonts w:asciiTheme="minorHAnsi" w:eastAsiaTheme="minorEastAsia" w:hAnsiTheme="minorHAnsi" w:cstheme="minorBidi"/>
            <w:b w:val="0"/>
            <w:noProof/>
            <w:sz w:val="22"/>
            <w:szCs w:val="22"/>
          </w:rPr>
          <w:tab/>
        </w:r>
        <w:r w:rsidR="004D24C1" w:rsidRPr="00643CAE">
          <w:rPr>
            <w:rStyle w:val="Hyperlink"/>
            <w:noProof/>
          </w:rPr>
          <w:t>Specifications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_Toc427078105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06" w:history="1">
        <w:r w:rsidR="004D24C1" w:rsidRPr="00643CAE">
          <w:rPr>
            <w:rStyle w:val="Hyperlink"/>
            <w:noProof/>
          </w:rPr>
          <w:t>S.1.</w:t>
        </w:r>
        <w:r w:rsidR="004D24C1">
          <w:rPr>
            <w:rFonts w:asciiTheme="minorHAnsi" w:eastAsiaTheme="minorEastAsia" w:hAnsiTheme="minorHAnsi" w:cstheme="minorBidi"/>
            <w:noProof/>
            <w:sz w:val="22"/>
            <w:szCs w:val="22"/>
          </w:rPr>
          <w:tab/>
        </w:r>
        <w:r w:rsidR="004D24C1" w:rsidRPr="00643CAE">
          <w:rPr>
            <w:rStyle w:val="Hyperlink"/>
            <w:noProof/>
          </w:rPr>
          <w:t>Indicating and Recording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_Toc427078106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07" w:history="1">
        <w:r w:rsidR="004D24C1" w:rsidRPr="00643CAE">
          <w:rPr>
            <w:rStyle w:val="Hyperlink"/>
            <w:noProof/>
          </w:rPr>
          <w:t>S.1.1.</w:t>
        </w:r>
        <w:r w:rsidR="004D24C1">
          <w:rPr>
            <w:rFonts w:asciiTheme="minorHAnsi" w:eastAsiaTheme="minorEastAsia" w:hAnsiTheme="minorHAnsi" w:cstheme="minorBidi"/>
            <w:noProof/>
            <w:sz w:val="22"/>
            <w:szCs w:val="22"/>
          </w:rPr>
          <w:tab/>
        </w:r>
        <w:r w:rsidR="004D24C1" w:rsidRPr="00643CAE">
          <w:rPr>
            <w:rStyle w:val="Hyperlink"/>
            <w:noProof/>
          </w:rPr>
          <w:t>Indicating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_Toc427078107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08" w:history="1">
        <w:r w:rsidR="004D24C1" w:rsidRPr="00643CAE">
          <w:rPr>
            <w:rStyle w:val="Hyperlink"/>
            <w:noProof/>
          </w:rPr>
          <w:t>S.1.2.</w:t>
        </w:r>
        <w:r w:rsidR="004D24C1">
          <w:rPr>
            <w:rFonts w:asciiTheme="minorHAnsi" w:eastAsiaTheme="minorEastAsia" w:hAnsiTheme="minorHAnsi" w:cstheme="minorBidi"/>
            <w:noProof/>
            <w:sz w:val="22"/>
            <w:szCs w:val="22"/>
          </w:rPr>
          <w:tab/>
        </w:r>
        <w:r w:rsidR="004D24C1" w:rsidRPr="00643CAE">
          <w:rPr>
            <w:rStyle w:val="Hyperlink"/>
            <w:noProof/>
          </w:rPr>
          <w:t>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_Toc427078108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09" w:history="1">
        <w:r w:rsidR="004D24C1" w:rsidRPr="00643CAE">
          <w:rPr>
            <w:rStyle w:val="Hyperlink"/>
            <w:noProof/>
          </w:rPr>
          <w:t>S.1.3.</w:t>
        </w:r>
        <w:r w:rsidR="004D24C1">
          <w:rPr>
            <w:rFonts w:asciiTheme="minorHAnsi" w:eastAsiaTheme="minorEastAsia" w:hAnsiTheme="minorHAnsi" w:cstheme="minorBidi"/>
            <w:noProof/>
            <w:sz w:val="22"/>
            <w:szCs w:val="22"/>
          </w:rPr>
          <w:tab/>
        </w:r>
        <w:r w:rsidR="004D24C1" w:rsidRPr="00643CAE">
          <w:rPr>
            <w:rStyle w:val="Hyperlink"/>
            <w:noProof/>
          </w:rPr>
          <w:t>Units.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_Toc427078109 \h </w:instrText>
        </w:r>
        <w:r w:rsidR="004D24C1">
          <w:rPr>
            <w:noProof/>
            <w:webHidden/>
          </w:rPr>
        </w:r>
        <w:r w:rsidR="004D24C1">
          <w:rPr>
            <w:noProof/>
            <w:webHidden/>
          </w:rPr>
          <w:fldChar w:fldCharType="separate"/>
        </w:r>
        <w:r w:rsidR="007C3889">
          <w:rPr>
            <w:noProof/>
            <w:webHidden/>
          </w:rPr>
          <w:t>137</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0" w:history="1">
        <w:r w:rsidR="004D24C1" w:rsidRPr="00643CAE">
          <w:rPr>
            <w:rStyle w:val="Hyperlink"/>
            <w:noProof/>
          </w:rPr>
          <w:t>S.1.4.</w:t>
        </w:r>
        <w:r w:rsidR="004D24C1">
          <w:rPr>
            <w:rFonts w:asciiTheme="minorHAnsi" w:eastAsiaTheme="minorEastAsia" w:hAnsiTheme="minorHAnsi" w:cstheme="minorBidi"/>
            <w:noProof/>
            <w:sz w:val="22"/>
            <w:szCs w:val="22"/>
          </w:rPr>
          <w:tab/>
        </w:r>
        <w:r w:rsidR="004D24C1" w:rsidRPr="00643CAE">
          <w:rPr>
            <w:rStyle w:val="Hyperlink"/>
            <w:noProof/>
          </w:rPr>
          <w:t>Value of Smallest Unit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_Toc427078110 \h </w:instrText>
        </w:r>
        <w:r w:rsidR="004D24C1">
          <w:rPr>
            <w:noProof/>
            <w:webHidden/>
          </w:rPr>
        </w:r>
        <w:r w:rsidR="004D24C1">
          <w:rPr>
            <w:noProof/>
            <w:webHidden/>
          </w:rPr>
          <w:fldChar w:fldCharType="separate"/>
        </w:r>
        <w:r w:rsidR="007C3889">
          <w:rPr>
            <w:noProof/>
            <w:webHidden/>
          </w:rPr>
          <w:t>138</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11" w:history="1">
        <w:r w:rsidR="004D24C1" w:rsidRPr="00643CAE">
          <w:rPr>
            <w:rStyle w:val="Hyperlink"/>
            <w:noProof/>
          </w:rPr>
          <w:t>S.2.</w:t>
        </w:r>
        <w:r w:rsidR="004D24C1">
          <w:rPr>
            <w:rFonts w:asciiTheme="minorHAnsi" w:eastAsiaTheme="minorEastAsia" w:hAnsiTheme="minorHAnsi" w:cstheme="minorBidi"/>
            <w:noProof/>
            <w:sz w:val="22"/>
            <w:szCs w:val="22"/>
          </w:rPr>
          <w:tab/>
        </w:r>
        <w:r w:rsidR="004D24C1" w:rsidRPr="00643CAE">
          <w:rPr>
            <w:rStyle w:val="Hyperlink"/>
            <w:noProof/>
          </w:rPr>
          <w:t>Operating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_Toc427078111 \h </w:instrText>
        </w:r>
        <w:r w:rsidR="004D24C1">
          <w:rPr>
            <w:noProof/>
            <w:webHidden/>
          </w:rPr>
        </w:r>
        <w:r w:rsidR="004D24C1">
          <w:rPr>
            <w:noProof/>
            <w:webHidden/>
          </w:rPr>
          <w:fldChar w:fldCharType="separate"/>
        </w:r>
        <w:r w:rsidR="007C3889">
          <w:rPr>
            <w:noProof/>
            <w:webHidden/>
          </w:rPr>
          <w:t>138</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2" w:history="1">
        <w:r w:rsidR="004D24C1" w:rsidRPr="00643CAE">
          <w:rPr>
            <w:rStyle w:val="Hyperlink"/>
            <w:noProof/>
          </w:rPr>
          <w:t>S.2.1.</w:t>
        </w:r>
        <w:r w:rsidR="004D24C1">
          <w:rPr>
            <w:rFonts w:asciiTheme="minorHAnsi" w:eastAsiaTheme="minorEastAsia" w:hAnsiTheme="minorHAnsi" w:cstheme="minorBidi"/>
            <w:noProof/>
            <w:sz w:val="22"/>
            <w:szCs w:val="22"/>
          </w:rPr>
          <w:tab/>
        </w:r>
        <w:r w:rsidR="004D24C1" w:rsidRPr="00643CAE">
          <w:rPr>
            <w:rStyle w:val="Hyperlink"/>
            <w:noProof/>
          </w:rPr>
          <w:t>Return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_Toc427078112 \h </w:instrText>
        </w:r>
        <w:r w:rsidR="004D24C1">
          <w:rPr>
            <w:noProof/>
            <w:webHidden/>
          </w:rPr>
        </w:r>
        <w:r w:rsidR="004D24C1">
          <w:rPr>
            <w:noProof/>
            <w:webHidden/>
          </w:rPr>
          <w:fldChar w:fldCharType="separate"/>
        </w:r>
        <w:r w:rsidR="007C3889">
          <w:rPr>
            <w:noProof/>
            <w:webHidden/>
          </w:rPr>
          <w:t>138</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3" w:history="1">
        <w:r w:rsidR="004D24C1" w:rsidRPr="00643CAE">
          <w:rPr>
            <w:rStyle w:val="Hyperlink"/>
            <w:noProof/>
          </w:rPr>
          <w:t>S.2.2.</w:t>
        </w:r>
        <w:r w:rsidR="004D24C1">
          <w:rPr>
            <w:rFonts w:asciiTheme="minorHAnsi" w:eastAsiaTheme="minorEastAsia" w:hAnsiTheme="minorHAnsi" w:cstheme="minorBidi"/>
            <w:noProof/>
            <w:sz w:val="22"/>
            <w:szCs w:val="22"/>
          </w:rPr>
          <w:tab/>
        </w:r>
        <w:r w:rsidR="004D24C1" w:rsidRPr="00643CAE">
          <w:rPr>
            <w:rStyle w:val="Hyperlink"/>
            <w:noProof/>
          </w:rPr>
          <w:t>Indicator Reset Mechanism.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_Toc427078113 \h </w:instrText>
        </w:r>
        <w:r w:rsidR="004D24C1">
          <w:rPr>
            <w:noProof/>
            <w:webHidden/>
          </w:rPr>
        </w:r>
        <w:r w:rsidR="004D24C1">
          <w:rPr>
            <w:noProof/>
            <w:webHidden/>
          </w:rPr>
          <w:fldChar w:fldCharType="separate"/>
        </w:r>
        <w:r w:rsidR="007C3889">
          <w:rPr>
            <w:noProof/>
            <w:webHidden/>
          </w:rPr>
          <w:t>138</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4" w:history="1">
        <w:r w:rsidR="004D24C1" w:rsidRPr="00643CAE">
          <w:rPr>
            <w:rStyle w:val="Hyperlink"/>
            <w:noProof/>
          </w:rPr>
          <w:t>S.2.3.</w:t>
        </w:r>
        <w:r w:rsidR="004D24C1">
          <w:rPr>
            <w:rFonts w:asciiTheme="minorHAnsi" w:eastAsiaTheme="minorEastAsia" w:hAnsiTheme="minorHAnsi" w:cstheme="minorBidi"/>
            <w:noProof/>
            <w:sz w:val="22"/>
            <w:szCs w:val="22"/>
          </w:rPr>
          <w:tab/>
        </w:r>
        <w:r w:rsidR="004D24C1" w:rsidRPr="00643CAE">
          <w:rPr>
            <w:rStyle w:val="Hyperlink"/>
            <w:noProof/>
          </w:rPr>
          <w:t>Provision for Power Loss.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_Toc427078114 \h </w:instrText>
        </w:r>
        <w:r w:rsidR="004D24C1">
          <w:rPr>
            <w:noProof/>
            <w:webHidden/>
          </w:rPr>
        </w:r>
        <w:r w:rsidR="004D24C1">
          <w:rPr>
            <w:noProof/>
            <w:webHidden/>
          </w:rPr>
          <w:fldChar w:fldCharType="separate"/>
        </w:r>
        <w:r w:rsidR="007C3889">
          <w:rPr>
            <w:noProof/>
            <w:webHidden/>
          </w:rPr>
          <w:t>138</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5" w:history="1">
        <w:r w:rsidR="004D24C1" w:rsidRPr="00643CAE">
          <w:rPr>
            <w:rStyle w:val="Hyperlink"/>
            <w:noProof/>
          </w:rPr>
          <w:t>S.2.4.</w:t>
        </w:r>
        <w:r w:rsidR="004D24C1">
          <w:rPr>
            <w:rFonts w:asciiTheme="minorHAnsi" w:eastAsiaTheme="minorEastAsia" w:hAnsiTheme="minorHAnsi" w:cstheme="minorBidi"/>
            <w:noProof/>
            <w:sz w:val="22"/>
            <w:szCs w:val="22"/>
          </w:rPr>
          <w:tab/>
        </w:r>
        <w:r w:rsidR="004D24C1" w:rsidRPr="00643CAE">
          <w:rPr>
            <w:rStyle w:val="Hyperlink"/>
            <w:noProof/>
          </w:rPr>
          <w:t>Display of Unit Price and Product Identity.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_Toc427078115 \h </w:instrText>
        </w:r>
        <w:r w:rsidR="004D24C1">
          <w:rPr>
            <w:noProof/>
            <w:webHidden/>
          </w:rPr>
        </w:r>
        <w:r w:rsidR="004D24C1">
          <w:rPr>
            <w:noProof/>
            <w:webHidden/>
          </w:rPr>
          <w:fldChar w:fldCharType="separate"/>
        </w:r>
        <w:r w:rsidR="007C3889">
          <w:rPr>
            <w:noProof/>
            <w:webHidden/>
          </w:rPr>
          <w:t>138</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6" w:history="1">
        <w:r w:rsidR="004D24C1" w:rsidRPr="00643CAE">
          <w:rPr>
            <w:rStyle w:val="Hyperlink"/>
            <w:noProof/>
          </w:rPr>
          <w:t>S.2.5.</w:t>
        </w:r>
        <w:r w:rsidR="004D24C1">
          <w:rPr>
            <w:rFonts w:asciiTheme="minorHAnsi" w:eastAsiaTheme="minorEastAsia" w:hAnsiTheme="minorHAnsi" w:cstheme="minorBidi"/>
            <w:noProof/>
            <w:sz w:val="22"/>
            <w:szCs w:val="22"/>
          </w:rPr>
          <w:tab/>
        </w:r>
        <w:r w:rsidR="004D24C1" w:rsidRPr="00643CAE">
          <w:rPr>
            <w:rStyle w:val="Hyperlink"/>
            <w:noProof/>
            <w:u w:color="82C42A"/>
          </w:rPr>
          <w:t>Money-Value</w:t>
        </w:r>
        <w:r w:rsidR="004D24C1" w:rsidRPr="00643CAE">
          <w:rPr>
            <w:rStyle w:val="Hyperlink"/>
            <w:noProof/>
          </w:rPr>
          <w:t xml:space="preserve"> Computations.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_Toc427078116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7" w:history="1">
        <w:r w:rsidR="004D24C1" w:rsidRPr="00643CAE">
          <w:rPr>
            <w:rStyle w:val="Hyperlink"/>
            <w:noProof/>
          </w:rPr>
          <w:t>S.2.6.</w:t>
        </w:r>
        <w:r w:rsidR="004D24C1">
          <w:rPr>
            <w:rFonts w:asciiTheme="minorHAnsi" w:eastAsiaTheme="minorEastAsia" w:hAnsiTheme="minorHAnsi" w:cstheme="minorBidi"/>
            <w:noProof/>
            <w:sz w:val="22"/>
            <w:szCs w:val="22"/>
          </w:rPr>
          <w:tab/>
        </w:r>
        <w:r w:rsidR="004D24C1" w:rsidRPr="00643CAE">
          <w:rPr>
            <w:rStyle w:val="Hyperlink"/>
            <w:noProof/>
          </w:rPr>
          <w:t>Recorded Representations, Point of Sale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_Toc427078117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18" w:history="1">
        <w:r w:rsidR="004D24C1" w:rsidRPr="00643CAE">
          <w:rPr>
            <w:rStyle w:val="Hyperlink"/>
            <w:noProof/>
          </w:rPr>
          <w:t>S.2.7.</w:t>
        </w:r>
        <w:r w:rsidR="004D24C1">
          <w:rPr>
            <w:rFonts w:asciiTheme="minorHAnsi" w:eastAsiaTheme="minorEastAsia" w:hAnsiTheme="minorHAnsi" w:cstheme="minorBidi"/>
            <w:noProof/>
            <w:sz w:val="22"/>
            <w:szCs w:val="22"/>
          </w:rPr>
          <w:tab/>
        </w:r>
        <w:r w:rsidR="004D24C1" w:rsidRPr="00643CAE">
          <w:rPr>
            <w:rStyle w:val="Hyperlink"/>
            <w:noProof/>
          </w:rPr>
          <w:t>Indication of Delivery.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_Toc427078118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19" w:history="1">
        <w:r w:rsidR="004D24C1" w:rsidRPr="00643CAE">
          <w:rPr>
            <w:rStyle w:val="Hyperlink"/>
            <w:noProof/>
          </w:rPr>
          <w:t>S.3.</w:t>
        </w:r>
        <w:r w:rsidR="004D24C1">
          <w:rPr>
            <w:rFonts w:asciiTheme="minorHAnsi" w:eastAsiaTheme="minorEastAsia" w:hAnsiTheme="minorHAnsi" w:cstheme="minorBidi"/>
            <w:noProof/>
            <w:sz w:val="22"/>
            <w:szCs w:val="22"/>
          </w:rPr>
          <w:tab/>
        </w:r>
        <w:r w:rsidR="004D24C1" w:rsidRPr="00643CAE">
          <w:rPr>
            <w:rStyle w:val="Hyperlink"/>
            <w:noProof/>
          </w:rPr>
          <w:t>Design of Measuring Elements and Measuring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_Toc427078119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0" w:history="1">
        <w:r w:rsidR="004D24C1" w:rsidRPr="00643CAE">
          <w:rPr>
            <w:rStyle w:val="Hyperlink"/>
            <w:noProof/>
          </w:rPr>
          <w:t>S.3.1.</w:t>
        </w:r>
        <w:r w:rsidR="004D24C1">
          <w:rPr>
            <w:rFonts w:asciiTheme="minorHAnsi" w:eastAsiaTheme="minorEastAsia" w:hAnsiTheme="minorHAnsi" w:cstheme="minorBidi"/>
            <w:noProof/>
            <w:sz w:val="22"/>
            <w:szCs w:val="22"/>
          </w:rPr>
          <w:tab/>
        </w:r>
        <w:r w:rsidR="004D24C1" w:rsidRPr="00643CAE">
          <w:rPr>
            <w:rStyle w:val="Hyperlink"/>
            <w:noProof/>
          </w:rPr>
          <w:t>Maximum and Minimum Flow-Rates.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_Toc427078120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1" w:history="1">
        <w:r w:rsidR="004D24C1" w:rsidRPr="00643CAE">
          <w:rPr>
            <w:rStyle w:val="Hyperlink"/>
            <w:noProof/>
          </w:rPr>
          <w:t xml:space="preserve">S.3.2. </w:t>
        </w:r>
        <w:r w:rsidR="004D24C1">
          <w:rPr>
            <w:rFonts w:asciiTheme="minorHAnsi" w:eastAsiaTheme="minorEastAsia" w:hAnsiTheme="minorHAnsi" w:cstheme="minorBidi"/>
            <w:noProof/>
            <w:sz w:val="22"/>
            <w:szCs w:val="22"/>
          </w:rPr>
          <w:tab/>
        </w:r>
        <w:r w:rsidR="004D24C1" w:rsidRPr="00643CAE">
          <w:rPr>
            <w:rStyle w:val="Hyperlink"/>
            <w:noProof/>
            <w:u w:color="82C42A"/>
          </w:rPr>
          <w:t>Adjustment</w:t>
        </w:r>
        <w:r w:rsidR="004D24C1" w:rsidRPr="00643CAE">
          <w:rPr>
            <w:rStyle w:val="Hyperlink"/>
            <w:noProof/>
          </w:rPr>
          <w:t xml:space="preserve"> Means.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_Toc427078121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2" w:history="1">
        <w:r w:rsidR="004D24C1" w:rsidRPr="00643CAE">
          <w:rPr>
            <w:rStyle w:val="Hyperlink"/>
            <w:noProof/>
          </w:rPr>
          <w:t xml:space="preserve">S.3.3. </w:t>
        </w:r>
        <w:r w:rsidR="004D24C1">
          <w:rPr>
            <w:rFonts w:asciiTheme="minorHAnsi" w:eastAsiaTheme="minorEastAsia" w:hAnsiTheme="minorHAnsi" w:cstheme="minorBidi"/>
            <w:noProof/>
            <w:sz w:val="22"/>
            <w:szCs w:val="22"/>
          </w:rPr>
          <w:tab/>
        </w:r>
        <w:r w:rsidR="004D24C1" w:rsidRPr="00643CAE">
          <w:rPr>
            <w:rStyle w:val="Hyperlink"/>
            <w:noProof/>
          </w:rPr>
          <w:t>Provision for Sealing.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_Toc427078122 \h </w:instrText>
        </w:r>
        <w:r w:rsidR="004D24C1">
          <w:rPr>
            <w:noProof/>
            <w:webHidden/>
          </w:rPr>
        </w:r>
        <w:r w:rsidR="004D24C1">
          <w:rPr>
            <w:noProof/>
            <w:webHidden/>
          </w:rPr>
          <w:fldChar w:fldCharType="separate"/>
        </w:r>
        <w:r w:rsidR="007C3889">
          <w:rPr>
            <w:noProof/>
            <w:webHidden/>
          </w:rPr>
          <w:t>139</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3" w:history="1">
        <w:r w:rsidR="004D24C1" w:rsidRPr="00643CAE">
          <w:rPr>
            <w:rStyle w:val="Hyperlink"/>
            <w:noProof/>
          </w:rPr>
          <w:t xml:space="preserve">S.3.4. </w:t>
        </w:r>
        <w:r w:rsidR="004D24C1">
          <w:rPr>
            <w:rFonts w:asciiTheme="minorHAnsi" w:eastAsiaTheme="minorEastAsia" w:hAnsiTheme="minorHAnsi" w:cstheme="minorBidi"/>
            <w:noProof/>
            <w:sz w:val="22"/>
            <w:szCs w:val="22"/>
          </w:rPr>
          <w:tab/>
        </w:r>
        <w:r w:rsidR="004D24C1" w:rsidRPr="00643CAE">
          <w:rPr>
            <w:rStyle w:val="Hyperlink"/>
            <w:noProof/>
          </w:rPr>
          <w:t>Automatic Density Correction.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_Toc427078123 \h </w:instrText>
        </w:r>
        <w:r w:rsidR="004D24C1">
          <w:rPr>
            <w:noProof/>
            <w:webHidden/>
          </w:rPr>
        </w:r>
        <w:r w:rsidR="004D24C1">
          <w:rPr>
            <w:noProof/>
            <w:webHidden/>
          </w:rPr>
          <w:fldChar w:fldCharType="separate"/>
        </w:r>
        <w:r w:rsidR="007C3889">
          <w:rPr>
            <w:noProof/>
            <w:webHidden/>
          </w:rPr>
          <w:t>140</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4" w:history="1">
        <w:r w:rsidR="004D24C1" w:rsidRPr="00643CAE">
          <w:rPr>
            <w:rStyle w:val="Hyperlink"/>
            <w:noProof/>
          </w:rPr>
          <w:t>S.3.5.</w:t>
        </w:r>
        <w:r w:rsidR="004D24C1">
          <w:rPr>
            <w:rFonts w:asciiTheme="minorHAnsi" w:eastAsiaTheme="minorEastAsia" w:hAnsiTheme="minorHAnsi" w:cstheme="minorBidi"/>
            <w:noProof/>
            <w:sz w:val="22"/>
            <w:szCs w:val="22"/>
          </w:rPr>
          <w:tab/>
        </w:r>
        <w:r w:rsidR="004D24C1" w:rsidRPr="00643CAE">
          <w:rPr>
            <w:rStyle w:val="Hyperlink"/>
            <w:noProof/>
          </w:rPr>
          <w:t>Pressurizing the Discharge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_Toc427078124 \h </w:instrText>
        </w:r>
        <w:r w:rsidR="004D24C1">
          <w:rPr>
            <w:noProof/>
            <w:webHidden/>
          </w:rPr>
        </w:r>
        <w:r w:rsidR="004D24C1">
          <w:rPr>
            <w:noProof/>
            <w:webHidden/>
          </w:rPr>
          <w:fldChar w:fldCharType="separate"/>
        </w:r>
        <w:r w:rsidR="007C3889">
          <w:rPr>
            <w:noProof/>
            <w:webHidden/>
          </w:rPr>
          <w:t>140</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5" w:history="1">
        <w:r w:rsidR="004D24C1" w:rsidRPr="00643CAE">
          <w:rPr>
            <w:rStyle w:val="Hyperlink"/>
            <w:noProof/>
          </w:rPr>
          <w:t>S.3.6.</w:t>
        </w:r>
        <w:r w:rsidR="004D24C1">
          <w:rPr>
            <w:rFonts w:asciiTheme="minorHAnsi" w:eastAsiaTheme="minorEastAsia" w:hAnsiTheme="minorHAnsi" w:cstheme="minorBidi"/>
            <w:noProof/>
            <w:sz w:val="22"/>
            <w:szCs w:val="22"/>
          </w:rPr>
          <w:tab/>
        </w:r>
        <w:r w:rsidR="004D24C1" w:rsidRPr="00643CAE">
          <w:rPr>
            <w:rStyle w:val="Hyperlink"/>
            <w:noProof/>
          </w:rPr>
          <w:t>Zero-Set-Back Interlock, Retail Vehicle Fuel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_Toc427078125 \h </w:instrText>
        </w:r>
        <w:r w:rsidR="004D24C1">
          <w:rPr>
            <w:noProof/>
            <w:webHidden/>
          </w:rPr>
        </w:r>
        <w:r w:rsidR="004D24C1">
          <w:rPr>
            <w:noProof/>
            <w:webHidden/>
          </w:rPr>
          <w:fldChar w:fldCharType="separate"/>
        </w:r>
        <w:r w:rsidR="007C3889">
          <w:rPr>
            <w:noProof/>
            <w:webHidden/>
          </w:rPr>
          <w:t>141</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26" w:history="1">
        <w:r w:rsidR="004D24C1" w:rsidRPr="00643CAE">
          <w:rPr>
            <w:rStyle w:val="Hyperlink"/>
            <w:noProof/>
          </w:rPr>
          <w:t>S.4.</w:t>
        </w:r>
        <w:r w:rsidR="004D24C1">
          <w:rPr>
            <w:rFonts w:asciiTheme="minorHAnsi" w:eastAsiaTheme="minorEastAsia" w:hAnsiTheme="minorHAnsi" w:cstheme="minorBidi"/>
            <w:noProof/>
            <w:sz w:val="22"/>
            <w:szCs w:val="22"/>
          </w:rPr>
          <w:tab/>
        </w:r>
        <w:r w:rsidR="004D24C1" w:rsidRPr="00643CAE">
          <w:rPr>
            <w:rStyle w:val="Hyperlink"/>
            <w:noProof/>
          </w:rPr>
          <w:t>Discharge Lines and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_Toc427078126 \h </w:instrText>
        </w:r>
        <w:r w:rsidR="004D24C1">
          <w:rPr>
            <w:noProof/>
            <w:webHidden/>
          </w:rPr>
        </w:r>
        <w:r w:rsidR="004D24C1">
          <w:rPr>
            <w:noProof/>
            <w:webHidden/>
          </w:rPr>
          <w:fldChar w:fldCharType="separate"/>
        </w:r>
        <w:r w:rsidR="007C3889">
          <w:rPr>
            <w:noProof/>
            <w:webHidden/>
          </w:rPr>
          <w:t>141</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7" w:history="1">
        <w:r w:rsidR="004D24C1" w:rsidRPr="00643CAE">
          <w:rPr>
            <w:rStyle w:val="Hyperlink"/>
            <w:noProof/>
          </w:rPr>
          <w:t>S.4.1.</w:t>
        </w:r>
        <w:r w:rsidR="004D24C1">
          <w:rPr>
            <w:rFonts w:asciiTheme="minorHAnsi" w:eastAsiaTheme="minorEastAsia" w:hAnsiTheme="minorHAnsi" w:cstheme="minorBidi"/>
            <w:noProof/>
            <w:sz w:val="22"/>
            <w:szCs w:val="22"/>
          </w:rPr>
          <w:tab/>
        </w:r>
        <w:r w:rsidR="004D24C1" w:rsidRPr="00643CAE">
          <w:rPr>
            <w:rStyle w:val="Hyperlink"/>
            <w:noProof/>
          </w:rPr>
          <w:t>Diversion of Measured Product.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_Toc427078127 \h </w:instrText>
        </w:r>
        <w:r w:rsidR="004D24C1">
          <w:rPr>
            <w:noProof/>
            <w:webHidden/>
          </w:rPr>
        </w:r>
        <w:r w:rsidR="004D24C1">
          <w:rPr>
            <w:noProof/>
            <w:webHidden/>
          </w:rPr>
          <w:fldChar w:fldCharType="separate"/>
        </w:r>
        <w:r w:rsidR="007C3889">
          <w:rPr>
            <w:noProof/>
            <w:webHidden/>
          </w:rPr>
          <w:t>141</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8" w:history="1">
        <w:r w:rsidR="004D24C1" w:rsidRPr="00643CAE">
          <w:rPr>
            <w:rStyle w:val="Hyperlink"/>
            <w:noProof/>
          </w:rPr>
          <w:t>S.4.2.</w:t>
        </w:r>
        <w:r w:rsidR="004D24C1">
          <w:rPr>
            <w:rFonts w:asciiTheme="minorHAnsi" w:eastAsiaTheme="minorEastAsia" w:hAnsiTheme="minorHAnsi" w:cstheme="minorBidi"/>
            <w:noProof/>
            <w:sz w:val="22"/>
            <w:szCs w:val="22"/>
          </w:rPr>
          <w:tab/>
        </w:r>
        <w:r w:rsidR="004D24C1" w:rsidRPr="00643CAE">
          <w:rPr>
            <w:rStyle w:val="Hyperlink"/>
            <w:noProof/>
          </w:rPr>
          <w:t>Directional Flow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_Toc427078128 \h </w:instrText>
        </w:r>
        <w:r w:rsidR="004D24C1">
          <w:rPr>
            <w:noProof/>
            <w:webHidden/>
          </w:rPr>
        </w:r>
        <w:r w:rsidR="004D24C1">
          <w:rPr>
            <w:noProof/>
            <w:webHidden/>
          </w:rPr>
          <w:fldChar w:fldCharType="separate"/>
        </w:r>
        <w:r w:rsidR="007C3889">
          <w:rPr>
            <w:noProof/>
            <w:webHidden/>
          </w:rPr>
          <w:t>141</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29" w:history="1">
        <w:r w:rsidR="004D24C1" w:rsidRPr="00643CAE">
          <w:rPr>
            <w:rStyle w:val="Hyperlink"/>
            <w:noProof/>
          </w:rPr>
          <w:t>S.4.3.</w:t>
        </w:r>
        <w:r w:rsidR="004D24C1">
          <w:rPr>
            <w:rFonts w:asciiTheme="minorHAnsi" w:eastAsiaTheme="minorEastAsia" w:hAnsiTheme="minorHAnsi" w:cstheme="minorBidi"/>
            <w:noProof/>
            <w:sz w:val="22"/>
            <w:szCs w:val="22"/>
          </w:rPr>
          <w:tab/>
        </w:r>
        <w:r w:rsidR="004D24C1" w:rsidRPr="00643CAE">
          <w:rPr>
            <w:rStyle w:val="Hyperlink"/>
            <w:noProof/>
          </w:rPr>
          <w:t>Other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_Toc427078129 \h </w:instrText>
        </w:r>
        <w:r w:rsidR="004D24C1">
          <w:rPr>
            <w:noProof/>
            <w:webHidden/>
          </w:rPr>
        </w:r>
        <w:r w:rsidR="004D24C1">
          <w:rPr>
            <w:noProof/>
            <w:webHidden/>
          </w:rPr>
          <w:fldChar w:fldCharType="separate"/>
        </w:r>
        <w:r w:rsidR="007C3889">
          <w:rPr>
            <w:noProof/>
            <w:webHidden/>
          </w:rPr>
          <w:t>141</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0" w:history="1">
        <w:r w:rsidR="004D24C1" w:rsidRPr="00643CAE">
          <w:rPr>
            <w:rStyle w:val="Hyperlink"/>
            <w:noProof/>
          </w:rPr>
          <w:t>S.5.</w:t>
        </w:r>
        <w:r w:rsidR="004D24C1">
          <w:rPr>
            <w:rFonts w:asciiTheme="minorHAnsi" w:eastAsiaTheme="minorEastAsia" w:hAnsiTheme="minorHAnsi" w:cstheme="minorBidi"/>
            <w:noProof/>
            <w:sz w:val="22"/>
            <w:szCs w:val="22"/>
          </w:rPr>
          <w:tab/>
        </w:r>
        <w:r w:rsidR="004D24C1" w:rsidRPr="00643CAE">
          <w:rPr>
            <w:rStyle w:val="Hyperlink"/>
            <w:noProof/>
          </w:rPr>
          <w:t>Markings.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_Toc427078130 \h </w:instrText>
        </w:r>
        <w:r w:rsidR="004D24C1">
          <w:rPr>
            <w:noProof/>
            <w:webHidden/>
          </w:rPr>
        </w:r>
        <w:r w:rsidR="004D24C1">
          <w:rPr>
            <w:noProof/>
            <w:webHidden/>
          </w:rPr>
          <w:fldChar w:fldCharType="separate"/>
        </w:r>
        <w:r w:rsidR="007C3889">
          <w:rPr>
            <w:noProof/>
            <w:webHidden/>
          </w:rPr>
          <w:t>141</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31" w:history="1">
        <w:r w:rsidR="004D24C1" w:rsidRPr="00643CAE">
          <w:rPr>
            <w:rStyle w:val="Hyperlink"/>
            <w:noProof/>
          </w:rPr>
          <w:t>S.5.1.</w:t>
        </w:r>
        <w:r w:rsidR="004D24C1">
          <w:rPr>
            <w:rFonts w:asciiTheme="minorHAnsi" w:eastAsiaTheme="minorEastAsia" w:hAnsiTheme="minorHAnsi" w:cstheme="minorBidi"/>
            <w:noProof/>
            <w:sz w:val="22"/>
            <w:szCs w:val="22"/>
          </w:rPr>
          <w:tab/>
        </w:r>
        <w:r w:rsidR="004D24C1" w:rsidRPr="00643CAE">
          <w:rPr>
            <w:rStyle w:val="Hyperlink"/>
            <w:noProof/>
          </w:rPr>
          <w:t>Location of Marking Information; Hydrogen-Fuel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_Toc427078131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2" w:history="1">
        <w:r w:rsidR="004D24C1" w:rsidRPr="00643CAE">
          <w:rPr>
            <w:rStyle w:val="Hyperlink"/>
            <w:noProof/>
          </w:rPr>
          <w:t>S.6.</w:t>
        </w:r>
        <w:r w:rsidR="004D24C1">
          <w:rPr>
            <w:rFonts w:asciiTheme="minorHAnsi" w:eastAsiaTheme="minorEastAsia" w:hAnsiTheme="minorHAnsi" w:cstheme="minorBidi"/>
            <w:noProof/>
            <w:sz w:val="22"/>
            <w:szCs w:val="22"/>
          </w:rPr>
          <w:tab/>
        </w:r>
        <w:r w:rsidR="004D24C1" w:rsidRPr="00643CAE">
          <w:rPr>
            <w:rStyle w:val="Hyperlink"/>
            <w:noProof/>
          </w:rPr>
          <w:t>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_Toc427078132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33" w:history="1">
        <w:r w:rsidR="004D24C1" w:rsidRPr="00643CAE">
          <w:rPr>
            <w:rStyle w:val="Hyperlink"/>
            <w:noProof/>
          </w:rPr>
          <w:t>S.6.1.</w:t>
        </w:r>
        <w:r w:rsidR="004D24C1">
          <w:rPr>
            <w:rFonts w:asciiTheme="minorHAnsi" w:eastAsiaTheme="minorEastAsia" w:hAnsiTheme="minorHAnsi" w:cstheme="minorBidi"/>
            <w:noProof/>
            <w:sz w:val="22"/>
            <w:szCs w:val="22"/>
          </w:rPr>
          <w:tab/>
        </w:r>
        <w:r w:rsidR="004D24C1" w:rsidRPr="00643CAE">
          <w:rPr>
            <w:rStyle w:val="Hyperlink"/>
            <w:noProof/>
          </w:rPr>
          <w:t>Printed Receipt.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_Toc427078133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4" w:history="1">
        <w:r w:rsidR="004D24C1" w:rsidRPr="00643CAE">
          <w:rPr>
            <w:rStyle w:val="Hyperlink"/>
            <w:noProof/>
          </w:rPr>
          <w:t>S.7.</w:t>
        </w:r>
        <w:r w:rsidR="004D24C1">
          <w:rPr>
            <w:rFonts w:asciiTheme="minorHAnsi" w:eastAsiaTheme="minorEastAsia" w:hAnsiTheme="minorHAnsi" w:cstheme="minorBidi"/>
            <w:noProof/>
            <w:sz w:val="22"/>
            <w:szCs w:val="22"/>
          </w:rPr>
          <w:tab/>
        </w:r>
        <w:r w:rsidR="004D24C1" w:rsidRPr="00643CAE">
          <w:rPr>
            <w:rStyle w:val="Hyperlink"/>
            <w:noProof/>
            <w:u w:color="82C42A"/>
          </w:rPr>
          <w:t>Totalizers</w:t>
        </w:r>
        <w:r w:rsidR="004D24C1" w:rsidRPr="00643CAE">
          <w:rPr>
            <w:rStyle w:val="Hyperlink"/>
            <w:noProof/>
          </w:rPr>
          <w:t xml:space="preserve"> for 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_Toc427078134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5" w:history="1">
        <w:r w:rsidR="004D24C1" w:rsidRPr="00643CAE">
          <w:rPr>
            <w:rStyle w:val="Hyperlink"/>
            <w:noProof/>
          </w:rPr>
          <w:t>S.8.</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_Toc427078135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2"/>
        <w:rPr>
          <w:rFonts w:asciiTheme="minorHAnsi" w:eastAsiaTheme="minorEastAsia" w:hAnsiTheme="minorHAnsi" w:cstheme="minorBidi"/>
          <w:b w:val="0"/>
          <w:noProof/>
          <w:sz w:val="22"/>
          <w:szCs w:val="22"/>
        </w:rPr>
      </w:pPr>
      <w:hyperlink w:anchor="_Toc427078136" w:history="1">
        <w:r w:rsidR="004D24C1" w:rsidRPr="00643CAE">
          <w:rPr>
            <w:rStyle w:val="Hyperlink"/>
            <w:noProof/>
          </w:rPr>
          <w:t>N.</w:t>
        </w:r>
        <w:r w:rsidR="004D24C1">
          <w:rPr>
            <w:rFonts w:asciiTheme="minorHAnsi" w:eastAsiaTheme="minorEastAsia" w:hAnsiTheme="minorHAnsi" w:cstheme="minorBidi"/>
            <w:b w:val="0"/>
            <w:noProof/>
            <w:sz w:val="22"/>
            <w:szCs w:val="22"/>
          </w:rPr>
          <w:tab/>
        </w:r>
        <w:r w:rsidR="004D24C1" w:rsidRPr="00643CAE">
          <w:rPr>
            <w:rStyle w:val="Hyperlink"/>
            <w:noProof/>
          </w:rPr>
          <w:t>Notes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_Toc427078136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7" w:history="1">
        <w:r w:rsidR="004D24C1" w:rsidRPr="00643CAE">
          <w:rPr>
            <w:rStyle w:val="Hyperlink"/>
            <w:noProof/>
          </w:rPr>
          <w:t>N.1.</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_Toc427078137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8" w:history="1">
        <w:r w:rsidR="004D24C1" w:rsidRPr="00643CAE">
          <w:rPr>
            <w:rStyle w:val="Hyperlink"/>
            <w:noProof/>
          </w:rPr>
          <w:t>N.2.</w:t>
        </w:r>
        <w:r w:rsidR="004D24C1">
          <w:rPr>
            <w:rFonts w:asciiTheme="minorHAnsi" w:eastAsiaTheme="minorEastAsia" w:hAnsiTheme="minorHAnsi" w:cstheme="minorBidi"/>
            <w:noProof/>
            <w:sz w:val="22"/>
            <w:szCs w:val="22"/>
          </w:rPr>
          <w:tab/>
        </w:r>
        <w:r w:rsidR="004D24C1" w:rsidRPr="00643CAE">
          <w:rPr>
            <w:rStyle w:val="Hyperlink"/>
            <w:noProof/>
          </w:rPr>
          <w:t>Test Medium.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_Toc427078138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39" w:history="1">
        <w:r w:rsidR="004D24C1" w:rsidRPr="00643CAE">
          <w:rPr>
            <w:rStyle w:val="Hyperlink"/>
            <w:noProof/>
          </w:rPr>
          <w:t>N.3.</w:t>
        </w:r>
        <w:r w:rsidR="004D24C1">
          <w:rPr>
            <w:rFonts w:asciiTheme="minorHAnsi" w:eastAsiaTheme="minorEastAsia" w:hAnsiTheme="minorHAnsi" w:cstheme="minorBidi"/>
            <w:noProof/>
            <w:sz w:val="22"/>
            <w:szCs w:val="22"/>
          </w:rPr>
          <w:tab/>
        </w:r>
        <w:r w:rsidR="004D24C1" w:rsidRPr="00643CAE">
          <w:rPr>
            <w:rStyle w:val="Hyperlink"/>
            <w:noProof/>
          </w:rPr>
          <w:t>Test Drafts.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_Toc427078139 \h </w:instrText>
        </w:r>
        <w:r w:rsidR="004D24C1">
          <w:rPr>
            <w:noProof/>
            <w:webHidden/>
          </w:rPr>
        </w:r>
        <w:r w:rsidR="004D24C1">
          <w:rPr>
            <w:noProof/>
            <w:webHidden/>
          </w:rPr>
          <w:fldChar w:fldCharType="separate"/>
        </w:r>
        <w:r w:rsidR="007C3889">
          <w:rPr>
            <w:noProof/>
            <w:webHidden/>
          </w:rPr>
          <w:t>142</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40" w:history="1">
        <w:r w:rsidR="004D24C1" w:rsidRPr="00643CAE">
          <w:rPr>
            <w:rStyle w:val="Hyperlink"/>
            <w:noProof/>
          </w:rPr>
          <w:t>N.4.</w:t>
        </w:r>
        <w:r w:rsidR="004D24C1">
          <w:rPr>
            <w:rFonts w:asciiTheme="minorHAnsi" w:eastAsiaTheme="minorEastAsia" w:hAnsiTheme="minorHAnsi" w:cstheme="minorBidi"/>
            <w:noProof/>
            <w:sz w:val="22"/>
            <w:szCs w:val="22"/>
          </w:rPr>
          <w:tab/>
        </w:r>
        <w:r w:rsidR="004D24C1" w:rsidRPr="00643CAE">
          <w:rPr>
            <w:rStyle w:val="Hyperlink"/>
            <w:noProof/>
          </w:rPr>
          <w:t>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_Toc427078140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41" w:history="1">
        <w:r w:rsidR="004D24C1" w:rsidRPr="00643CAE">
          <w:rPr>
            <w:rStyle w:val="Hyperlink"/>
            <w:noProof/>
          </w:rPr>
          <w:t>N.4.1.</w:t>
        </w:r>
        <w:r w:rsidR="004D24C1">
          <w:rPr>
            <w:rFonts w:asciiTheme="minorHAnsi" w:eastAsiaTheme="minorEastAsia" w:hAnsiTheme="minorHAnsi" w:cstheme="minorBidi"/>
            <w:noProof/>
            <w:sz w:val="22"/>
            <w:szCs w:val="22"/>
          </w:rPr>
          <w:tab/>
        </w:r>
        <w:r w:rsidR="004D24C1" w:rsidRPr="00643CAE">
          <w:rPr>
            <w:rStyle w:val="Hyperlink"/>
            <w:noProof/>
          </w:rPr>
          <w:t>Master Meter (Transfer) Standard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_Toc427078141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42" w:history="1">
        <w:r w:rsidR="004D24C1" w:rsidRPr="00643CAE">
          <w:rPr>
            <w:rStyle w:val="Hyperlink"/>
            <w:noProof/>
          </w:rPr>
          <w:t>N.4.2.</w:t>
        </w:r>
        <w:r w:rsidR="004D24C1">
          <w:rPr>
            <w:rFonts w:asciiTheme="minorHAnsi" w:eastAsiaTheme="minorEastAsia" w:hAnsiTheme="minorHAnsi" w:cstheme="minorBidi"/>
            <w:noProof/>
            <w:sz w:val="22"/>
            <w:szCs w:val="22"/>
          </w:rPr>
          <w:tab/>
        </w:r>
        <w:r w:rsidR="004D24C1" w:rsidRPr="00643CAE">
          <w:rPr>
            <w:rStyle w:val="Hyperlink"/>
            <w:noProof/>
            <w:u w:color="82C42A"/>
          </w:rPr>
          <w:t>Gravimetric</w:t>
        </w:r>
        <w:r w:rsidR="004D24C1" w:rsidRPr="00643CAE">
          <w:rPr>
            <w:rStyle w:val="Hyperlink"/>
            <w:noProof/>
          </w:rPr>
          <w:t xml:space="preserve"> 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_Toc427078142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43" w:history="1">
        <w:r w:rsidR="004D24C1" w:rsidRPr="00643CAE">
          <w:rPr>
            <w:rStyle w:val="Hyperlink"/>
            <w:noProof/>
          </w:rPr>
          <w:t>N.4.3.</w:t>
        </w:r>
        <w:r w:rsidR="004D24C1">
          <w:rPr>
            <w:rFonts w:asciiTheme="minorHAnsi" w:eastAsiaTheme="minorEastAsia" w:hAnsiTheme="minorHAnsi" w:cstheme="minorBidi"/>
            <w:noProof/>
            <w:sz w:val="22"/>
            <w:szCs w:val="22"/>
          </w:rPr>
          <w:tab/>
        </w:r>
        <w:r w:rsidR="004D24C1" w:rsidRPr="00643CAE">
          <w:rPr>
            <w:rStyle w:val="Hyperlink"/>
            <w:noProof/>
          </w:rPr>
          <w:t>PVT Pressure Volume Temperature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_Toc427078143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44" w:history="1">
        <w:r w:rsidR="004D24C1" w:rsidRPr="00643CAE">
          <w:rPr>
            <w:rStyle w:val="Hyperlink"/>
            <w:noProof/>
          </w:rPr>
          <w:t>N.5.</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_Toc427078144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45" w:history="1">
        <w:r w:rsidR="004D24C1" w:rsidRPr="00643CAE">
          <w:rPr>
            <w:rStyle w:val="Hyperlink"/>
            <w:noProof/>
          </w:rPr>
          <w:t>N.6.</w:t>
        </w:r>
        <w:r w:rsidR="004D24C1">
          <w:rPr>
            <w:rFonts w:asciiTheme="minorHAnsi" w:eastAsiaTheme="minorEastAsia" w:hAnsiTheme="minorHAnsi" w:cstheme="minorBidi"/>
            <w:noProof/>
            <w:sz w:val="22"/>
            <w:szCs w:val="22"/>
          </w:rPr>
          <w:tab/>
        </w:r>
        <w:r w:rsidR="004D24C1" w:rsidRPr="00643CAE">
          <w:rPr>
            <w:rStyle w:val="Hyperlink"/>
            <w:noProof/>
          </w:rPr>
          <w:t>Testing Procedures.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_Toc427078145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46" w:history="1">
        <w:r w:rsidR="004D24C1" w:rsidRPr="00643CAE">
          <w:rPr>
            <w:rStyle w:val="Hyperlink"/>
            <w:noProof/>
          </w:rPr>
          <w:t>N.6.1.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_Toc427078146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47" w:history="1">
        <w:r w:rsidR="004D24C1" w:rsidRPr="00643CAE">
          <w:rPr>
            <w:rStyle w:val="Hyperlink"/>
            <w:noProof/>
          </w:rPr>
          <w:t>N.7.</w:t>
        </w:r>
        <w:r w:rsidR="004D24C1">
          <w:rPr>
            <w:rFonts w:asciiTheme="minorHAnsi" w:eastAsiaTheme="minorEastAsia" w:hAnsiTheme="minorHAnsi" w:cstheme="minorBidi"/>
            <w:noProof/>
            <w:sz w:val="22"/>
            <w:szCs w:val="22"/>
          </w:rPr>
          <w:tab/>
        </w:r>
        <w:r w:rsidR="004D24C1" w:rsidRPr="00643CAE">
          <w:rPr>
            <w:rStyle w:val="Hyperlink"/>
            <w:noProof/>
          </w:rPr>
          <w:t>Density.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_Toc427078147 \h </w:instrText>
        </w:r>
        <w:r w:rsidR="004D24C1">
          <w:rPr>
            <w:noProof/>
            <w:webHidden/>
          </w:rPr>
        </w:r>
        <w:r w:rsidR="004D24C1">
          <w:rPr>
            <w:noProof/>
            <w:webHidden/>
          </w:rPr>
          <w:fldChar w:fldCharType="separate"/>
        </w:r>
        <w:r w:rsidR="007C3889">
          <w:rPr>
            <w:noProof/>
            <w:webHidden/>
          </w:rPr>
          <w:t>143</w:t>
        </w:r>
        <w:r w:rsidR="004D24C1">
          <w:rPr>
            <w:noProof/>
            <w:webHidden/>
          </w:rPr>
          <w:fldChar w:fldCharType="end"/>
        </w:r>
      </w:hyperlink>
    </w:p>
    <w:p w:rsidR="004D24C1" w:rsidRDefault="002F1A1E">
      <w:pPr>
        <w:pStyle w:val="TOC2"/>
        <w:rPr>
          <w:rFonts w:asciiTheme="minorHAnsi" w:eastAsiaTheme="minorEastAsia" w:hAnsiTheme="minorHAnsi" w:cstheme="minorBidi"/>
          <w:b w:val="0"/>
          <w:noProof/>
          <w:sz w:val="22"/>
          <w:szCs w:val="22"/>
        </w:rPr>
      </w:pPr>
      <w:hyperlink w:anchor="_Toc427078148" w:history="1">
        <w:r w:rsidR="004D24C1" w:rsidRPr="00643CAE">
          <w:rPr>
            <w:rStyle w:val="Hyperlink"/>
            <w:noProof/>
            <w:lang w:val="fr-FR"/>
          </w:rPr>
          <w:t>T.</w:t>
        </w:r>
        <w:r w:rsidR="004D24C1">
          <w:rPr>
            <w:rFonts w:asciiTheme="minorHAnsi" w:eastAsiaTheme="minorEastAsia" w:hAnsiTheme="minorHAnsi" w:cstheme="minorBidi"/>
            <w:b w:val="0"/>
            <w:noProof/>
            <w:sz w:val="22"/>
            <w:szCs w:val="22"/>
          </w:rPr>
          <w:tab/>
        </w:r>
        <w:r w:rsidR="004D24C1" w:rsidRPr="00643CAE">
          <w:rPr>
            <w:rStyle w:val="Hyperlink"/>
            <w:noProof/>
            <w:lang w:val="fr-FR"/>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_Toc427078148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49" w:history="1">
        <w:r w:rsidR="004D24C1" w:rsidRPr="00643CAE">
          <w:rPr>
            <w:rStyle w:val="Hyperlink"/>
            <w:noProof/>
            <w:lang w:val="fr-FR"/>
          </w:rPr>
          <w:t>T.1.</w:t>
        </w:r>
        <w:r w:rsidR="004D24C1">
          <w:rPr>
            <w:rFonts w:asciiTheme="minorHAnsi" w:eastAsiaTheme="minorEastAsia" w:hAnsiTheme="minorHAnsi" w:cstheme="minorBidi"/>
            <w:noProof/>
            <w:sz w:val="22"/>
            <w:szCs w:val="22"/>
          </w:rPr>
          <w:tab/>
        </w:r>
        <w:r w:rsidR="004D24C1" w:rsidRPr="00643CAE">
          <w:rPr>
            <w:rStyle w:val="Hyperlink"/>
            <w:noProof/>
          </w:rPr>
          <w:t>Tolerances, 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_Toc427078149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50" w:history="1">
        <w:r w:rsidR="004D24C1" w:rsidRPr="00643CAE">
          <w:rPr>
            <w:rStyle w:val="Hyperlink"/>
            <w:noProof/>
          </w:rPr>
          <w:t>T.2.</w:t>
        </w:r>
        <w:r w:rsidR="004D24C1">
          <w:rPr>
            <w:rFonts w:asciiTheme="minorHAnsi" w:eastAsiaTheme="minorEastAsia" w:hAnsiTheme="minorHAnsi" w:cstheme="minorBidi"/>
            <w:noProof/>
            <w:sz w:val="22"/>
            <w:szCs w:val="22"/>
          </w:rPr>
          <w:tab/>
        </w:r>
        <w:r w:rsidR="004D24C1" w:rsidRPr="00643CAE">
          <w:rPr>
            <w:rStyle w:val="Hyperlink"/>
            <w:noProof/>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_Toc427078150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51" w:history="1">
        <w:r w:rsidR="004D24C1" w:rsidRPr="00643CAE">
          <w:rPr>
            <w:rStyle w:val="Hyperlink"/>
            <w:noProof/>
          </w:rPr>
          <w:t>T.3.</w:t>
        </w:r>
        <w:r w:rsidR="004D24C1">
          <w:rPr>
            <w:rFonts w:asciiTheme="minorHAnsi" w:eastAsiaTheme="minorEastAsia" w:hAnsiTheme="minorHAnsi" w:cstheme="minorBidi"/>
            <w:noProof/>
            <w:sz w:val="22"/>
            <w:szCs w:val="22"/>
          </w:rPr>
          <w:tab/>
        </w:r>
        <w:r w:rsidR="004D24C1" w:rsidRPr="00643CAE">
          <w:rPr>
            <w:rStyle w:val="Hyperlink"/>
            <w:noProof/>
            <w:u w:color="82C42A"/>
          </w:rPr>
          <w:t>Repeatability</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_Toc427078151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52" w:history="1">
        <w:r w:rsidR="004D24C1" w:rsidRPr="00643CAE">
          <w:rPr>
            <w:rStyle w:val="Hyperlink"/>
            <w:noProof/>
          </w:rPr>
          <w:t>T.4.</w:t>
        </w:r>
        <w:r w:rsidR="004D24C1">
          <w:rPr>
            <w:rFonts w:asciiTheme="minorHAnsi" w:eastAsiaTheme="minorEastAsia" w:hAnsiTheme="minorHAnsi" w:cstheme="minorBidi"/>
            <w:noProof/>
            <w:sz w:val="22"/>
            <w:szCs w:val="22"/>
          </w:rPr>
          <w:tab/>
        </w:r>
        <w:r w:rsidR="004D24C1" w:rsidRPr="00643CAE">
          <w:rPr>
            <w:rStyle w:val="Hyperlink"/>
            <w:noProof/>
          </w:rPr>
          <w:t xml:space="preserve">Tolerance Application </w:t>
        </w:r>
        <w:r w:rsidR="004D24C1" w:rsidRPr="00643CAE">
          <w:rPr>
            <w:rStyle w:val="Hyperlink"/>
            <w:noProof/>
            <w:u w:color="82C42A"/>
          </w:rPr>
          <w:t>on</w:t>
        </w:r>
        <w:r w:rsidR="004D24C1" w:rsidRPr="00643CAE">
          <w:rPr>
            <w:rStyle w:val="Hyperlink"/>
            <w:noProof/>
          </w:rPr>
          <w:t xml:space="preserve"> Test Using Transfer Standard Test Method.</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_Toc427078152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53" w:history="1">
        <w:r w:rsidR="004D24C1" w:rsidRPr="00643CAE">
          <w:rPr>
            <w:rStyle w:val="Hyperlink"/>
            <w:noProof/>
          </w:rPr>
          <w:t>T.5.</w:t>
        </w:r>
        <w:r w:rsidR="004D24C1">
          <w:rPr>
            <w:rFonts w:asciiTheme="minorHAnsi" w:eastAsiaTheme="minorEastAsia" w:hAnsiTheme="minorHAnsi" w:cstheme="minorBidi"/>
            <w:noProof/>
            <w:sz w:val="22"/>
            <w:szCs w:val="22"/>
          </w:rPr>
          <w:tab/>
        </w:r>
        <w:r w:rsidR="004D24C1" w:rsidRPr="00643CAE">
          <w:rPr>
            <w:rStyle w:val="Hyperlink"/>
            <w:noProof/>
          </w:rPr>
          <w:t>Tolerance Application in Type Evaluation Examinations for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_Toc427078153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2"/>
        <w:rPr>
          <w:rFonts w:asciiTheme="minorHAnsi" w:eastAsiaTheme="minorEastAsia" w:hAnsiTheme="minorHAnsi" w:cstheme="minorBidi"/>
          <w:b w:val="0"/>
          <w:noProof/>
          <w:sz w:val="22"/>
          <w:szCs w:val="22"/>
        </w:rPr>
      </w:pPr>
      <w:hyperlink w:anchor="_Toc427078154" w:history="1">
        <w:r w:rsidR="004D24C1" w:rsidRPr="00643CAE">
          <w:rPr>
            <w:rStyle w:val="Hyperlink"/>
            <w:noProof/>
          </w:rPr>
          <w:t>UR.</w:t>
        </w:r>
        <w:r w:rsidR="004D24C1">
          <w:rPr>
            <w:rFonts w:asciiTheme="minorHAnsi" w:eastAsiaTheme="minorEastAsia" w:hAnsiTheme="minorHAnsi" w:cstheme="minorBidi"/>
            <w:b w:val="0"/>
            <w:noProof/>
            <w:sz w:val="22"/>
            <w:szCs w:val="22"/>
          </w:rPr>
          <w:tab/>
        </w:r>
        <w:r w:rsidR="004D24C1" w:rsidRPr="00643CAE">
          <w:rPr>
            <w:rStyle w:val="Hyperlink"/>
            <w:noProof/>
          </w:rPr>
          <w:t>User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_Toc427078154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55" w:history="1">
        <w:r w:rsidR="004D24C1" w:rsidRPr="00643CAE">
          <w:rPr>
            <w:rStyle w:val="Hyperlink"/>
            <w:noProof/>
          </w:rPr>
          <w:t>UR.1.</w:t>
        </w:r>
        <w:r w:rsidR="004D24C1">
          <w:rPr>
            <w:rFonts w:asciiTheme="minorHAnsi" w:eastAsiaTheme="minorEastAsia" w:hAnsiTheme="minorHAnsi" w:cstheme="minorBidi"/>
            <w:noProof/>
            <w:sz w:val="22"/>
            <w:szCs w:val="22"/>
          </w:rPr>
          <w:tab/>
        </w:r>
        <w:r w:rsidR="004D24C1" w:rsidRPr="00643CAE">
          <w:rPr>
            <w:rStyle w:val="Hyperlink"/>
            <w:noProof/>
          </w:rPr>
          <w:t>Selection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_Toc427078155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56" w:history="1">
        <w:r w:rsidR="004D24C1" w:rsidRPr="00643CAE">
          <w:rPr>
            <w:rStyle w:val="Hyperlink"/>
            <w:noProof/>
          </w:rPr>
          <w:t>UR.1.1.</w:t>
        </w:r>
        <w:r w:rsidR="004D24C1">
          <w:rPr>
            <w:rFonts w:asciiTheme="minorHAnsi" w:eastAsiaTheme="minorEastAsia" w:hAnsiTheme="minorHAnsi" w:cstheme="minorBidi"/>
            <w:noProof/>
            <w:sz w:val="22"/>
            <w:szCs w:val="22"/>
          </w:rPr>
          <w:tab/>
        </w:r>
        <w:r w:rsidR="004D24C1" w:rsidRPr="00643CAE">
          <w:rPr>
            <w:rStyle w:val="Hyperlink"/>
            <w:noProof/>
          </w:rPr>
          <w:t>Computing-Type Device; Retail Dispenser.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_Toc427078156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57" w:history="1">
        <w:r w:rsidR="004D24C1" w:rsidRPr="00643CAE">
          <w:rPr>
            <w:rStyle w:val="Hyperlink"/>
            <w:noProof/>
          </w:rPr>
          <w:t>UR.1.2.</w:t>
        </w:r>
        <w:r w:rsidR="004D24C1">
          <w:rPr>
            <w:rFonts w:asciiTheme="minorHAnsi" w:eastAsiaTheme="minorEastAsia" w:hAnsiTheme="minorHAnsi" w:cstheme="minorBidi"/>
            <w:noProof/>
            <w:sz w:val="22"/>
            <w:szCs w:val="22"/>
          </w:rPr>
          <w:tab/>
        </w:r>
        <w:r w:rsidR="004D24C1" w:rsidRPr="00643CAE">
          <w:rPr>
            <w:rStyle w:val="Hyperlink"/>
            <w:noProof/>
          </w:rPr>
          <w:t>Discharge Hose-Length.</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_Toc427078157 \h </w:instrText>
        </w:r>
        <w:r w:rsidR="004D24C1">
          <w:rPr>
            <w:noProof/>
            <w:webHidden/>
          </w:rPr>
        </w:r>
        <w:r w:rsidR="004D24C1">
          <w:rPr>
            <w:noProof/>
            <w:webHidden/>
          </w:rPr>
          <w:fldChar w:fldCharType="separate"/>
        </w:r>
        <w:r w:rsidR="007C3889">
          <w:rPr>
            <w:noProof/>
            <w:webHidden/>
          </w:rPr>
          <w:t>144</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58" w:history="1">
        <w:r w:rsidR="004D24C1" w:rsidRPr="00643CAE">
          <w:rPr>
            <w:rStyle w:val="Hyperlink"/>
            <w:noProof/>
          </w:rPr>
          <w:t>UR.1.3.</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_Toc427078158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59" w:history="1">
        <w:r w:rsidR="004D24C1" w:rsidRPr="00643CAE">
          <w:rPr>
            <w:rStyle w:val="Hyperlink"/>
            <w:noProof/>
          </w:rPr>
          <w:t>UR.2.</w:t>
        </w:r>
        <w:r w:rsidR="004D24C1">
          <w:rPr>
            <w:rFonts w:asciiTheme="minorHAnsi" w:eastAsiaTheme="minorEastAsia" w:hAnsiTheme="minorHAnsi" w:cstheme="minorBidi"/>
            <w:noProof/>
            <w:sz w:val="22"/>
            <w:szCs w:val="22"/>
          </w:rPr>
          <w:tab/>
        </w:r>
        <w:r w:rsidR="004D24C1" w:rsidRPr="00643CAE">
          <w:rPr>
            <w:rStyle w:val="Hyperlink"/>
            <w:noProof/>
          </w:rPr>
          <w:t>Installation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_Toc427078159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0" w:history="1">
        <w:r w:rsidR="004D24C1" w:rsidRPr="00643CAE">
          <w:rPr>
            <w:rStyle w:val="Hyperlink"/>
            <w:noProof/>
          </w:rPr>
          <w:t>UR.2.1.</w:t>
        </w:r>
        <w:r w:rsidR="004D24C1">
          <w:rPr>
            <w:rFonts w:asciiTheme="minorHAnsi" w:eastAsiaTheme="minorEastAsia" w:hAnsiTheme="minorHAnsi" w:cstheme="minorBidi"/>
            <w:noProof/>
            <w:sz w:val="22"/>
            <w:szCs w:val="22"/>
          </w:rPr>
          <w:tab/>
        </w:r>
        <w:r w:rsidR="004D24C1" w:rsidRPr="00643CAE">
          <w:rPr>
            <w:rStyle w:val="Hyperlink"/>
            <w:noProof/>
          </w:rPr>
          <w:t>Manufacturer’s Instructions.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_Toc427078160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1" w:history="1">
        <w:r w:rsidR="004D24C1" w:rsidRPr="00643CAE">
          <w:rPr>
            <w:rStyle w:val="Hyperlink"/>
            <w:noProof/>
          </w:rPr>
          <w:t>UR.2.2.</w:t>
        </w:r>
        <w:r w:rsidR="004D24C1">
          <w:rPr>
            <w:rFonts w:asciiTheme="minorHAnsi" w:eastAsiaTheme="minorEastAsia" w:hAnsiTheme="minorHAnsi" w:cstheme="minorBidi"/>
            <w:noProof/>
            <w:sz w:val="22"/>
            <w:szCs w:val="22"/>
          </w:rPr>
          <w:tab/>
        </w:r>
        <w:r w:rsidR="004D24C1" w:rsidRPr="00643CAE">
          <w:rPr>
            <w:rStyle w:val="Hyperlink"/>
            <w:noProof/>
          </w:rPr>
          <w:t>Discharge Rate.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_Toc427078161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2" w:history="1">
        <w:r w:rsidR="004D24C1" w:rsidRPr="00643CAE">
          <w:rPr>
            <w:rStyle w:val="Hyperlink"/>
            <w:noProof/>
          </w:rPr>
          <w:t>UR.2.3.</w:t>
        </w:r>
        <w:r w:rsidR="004D24C1">
          <w:rPr>
            <w:rFonts w:asciiTheme="minorHAnsi" w:eastAsiaTheme="minorEastAsia" w:hAnsiTheme="minorHAnsi" w:cstheme="minorBidi"/>
            <w:noProof/>
            <w:sz w:val="22"/>
            <w:szCs w:val="22"/>
          </w:rPr>
          <w:tab/>
        </w:r>
        <w:r w:rsidR="004D24C1" w:rsidRPr="00643CAE">
          <w:rPr>
            <w:rStyle w:val="Hyperlink"/>
            <w:noProof/>
          </w:rPr>
          <w:t xml:space="preserve">Low-Flow </w:t>
        </w:r>
        <w:r w:rsidR="004D24C1" w:rsidRPr="00643CAE">
          <w:rPr>
            <w:rStyle w:val="Hyperlink"/>
            <w:noProof/>
            <w:u w:color="82C42A"/>
          </w:rPr>
          <w:t>Cut-Off</w:t>
        </w:r>
        <w:r w:rsidR="004D24C1" w:rsidRPr="00643CAE">
          <w:rPr>
            <w:rStyle w:val="Hyperlink"/>
            <w:noProof/>
          </w:rPr>
          <w:t xml:space="preserve"> Valve.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_Toc427078162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63" w:history="1">
        <w:r w:rsidR="004D24C1" w:rsidRPr="00643CAE">
          <w:rPr>
            <w:rStyle w:val="Hyperlink"/>
            <w:noProof/>
          </w:rPr>
          <w:t>UR.3.</w:t>
        </w:r>
        <w:r w:rsidR="004D24C1">
          <w:rPr>
            <w:rFonts w:asciiTheme="minorHAnsi" w:eastAsiaTheme="minorEastAsia" w:hAnsiTheme="minorHAnsi" w:cstheme="minorBidi"/>
            <w:noProof/>
            <w:sz w:val="22"/>
            <w:szCs w:val="22"/>
          </w:rPr>
          <w:tab/>
        </w:r>
        <w:r w:rsidR="004D24C1" w:rsidRPr="00643CAE">
          <w:rPr>
            <w:rStyle w:val="Hyperlink"/>
            <w:noProof/>
          </w:rPr>
          <w:t>Use of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_Toc427078163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4" w:history="1">
        <w:r w:rsidR="004D24C1" w:rsidRPr="00643CAE">
          <w:rPr>
            <w:rStyle w:val="Hyperlink"/>
            <w:noProof/>
          </w:rPr>
          <w:t>UR.3.1.</w:t>
        </w:r>
        <w:r w:rsidR="004D24C1">
          <w:rPr>
            <w:rFonts w:asciiTheme="minorHAnsi" w:eastAsiaTheme="minorEastAsia" w:hAnsiTheme="minorHAnsi" w:cstheme="minorBidi"/>
            <w:noProof/>
            <w:sz w:val="22"/>
            <w:szCs w:val="22"/>
          </w:rPr>
          <w:tab/>
        </w:r>
        <w:r w:rsidR="004D24C1" w:rsidRPr="00643CAE">
          <w:rPr>
            <w:rStyle w:val="Hyperlink"/>
            <w:noProof/>
          </w:rPr>
          <w:t>Unit Price and Product Identity for Retail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_Toc427078164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5" w:history="1">
        <w:r w:rsidR="004D24C1" w:rsidRPr="00643CAE">
          <w:rPr>
            <w:rStyle w:val="Hyperlink"/>
            <w:noProof/>
          </w:rPr>
          <w:t>UR.3.2.</w:t>
        </w:r>
        <w:r w:rsidR="004D24C1">
          <w:rPr>
            <w:rFonts w:asciiTheme="minorHAnsi" w:eastAsiaTheme="minorEastAsia" w:hAnsiTheme="minorHAnsi" w:cstheme="minorBidi"/>
            <w:noProof/>
            <w:sz w:val="22"/>
            <w:szCs w:val="22"/>
          </w:rPr>
          <w:tab/>
        </w:r>
        <w:r w:rsidR="004D24C1" w:rsidRPr="00643CAE">
          <w:rPr>
            <w:rStyle w:val="Hyperlink"/>
            <w:noProof/>
          </w:rPr>
          <w:t>Vehicle-mounted Measuring Systems Ticket 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_Toc427078165 \h </w:instrText>
        </w:r>
        <w:r w:rsidR="004D24C1">
          <w:rPr>
            <w:noProof/>
            <w:webHidden/>
          </w:rPr>
        </w:r>
        <w:r w:rsidR="004D24C1">
          <w:rPr>
            <w:noProof/>
            <w:webHidden/>
          </w:rPr>
          <w:fldChar w:fldCharType="separate"/>
        </w:r>
        <w:r w:rsidR="007C3889">
          <w:rPr>
            <w:noProof/>
            <w:webHidden/>
          </w:rPr>
          <w:t>145</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6" w:history="1">
        <w:r w:rsidR="004D24C1" w:rsidRPr="00643CAE">
          <w:rPr>
            <w:rStyle w:val="Hyperlink"/>
            <w:noProof/>
          </w:rPr>
          <w:t>UR.3.3.</w:t>
        </w:r>
        <w:r w:rsidR="004D24C1">
          <w:rPr>
            <w:rFonts w:asciiTheme="minorHAnsi" w:eastAsiaTheme="minorEastAsia" w:hAnsiTheme="minorHAnsi" w:cstheme="minorBidi"/>
            <w:noProof/>
            <w:sz w:val="22"/>
            <w:szCs w:val="22"/>
          </w:rPr>
          <w:tab/>
        </w:r>
        <w:r w:rsidR="004D24C1" w:rsidRPr="00643CAE">
          <w:rPr>
            <w:rStyle w:val="Hyperlink"/>
            <w:noProof/>
          </w:rPr>
          <w:t>Printed Ticket.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_Toc427078166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7" w:history="1">
        <w:r w:rsidR="004D24C1" w:rsidRPr="00643CAE">
          <w:rPr>
            <w:rStyle w:val="Hyperlink"/>
            <w:noProof/>
          </w:rPr>
          <w:t>UR.3.4.</w:t>
        </w:r>
        <w:r w:rsidR="004D24C1">
          <w:rPr>
            <w:rFonts w:asciiTheme="minorHAnsi" w:eastAsiaTheme="minorEastAsia" w:hAnsiTheme="minorHAnsi" w:cstheme="minorBidi"/>
            <w:noProof/>
            <w:sz w:val="22"/>
            <w:szCs w:val="22"/>
          </w:rPr>
          <w:tab/>
        </w:r>
        <w:r w:rsidR="004D24C1" w:rsidRPr="00643CAE">
          <w:rPr>
            <w:rStyle w:val="Hyperlink"/>
            <w:noProof/>
          </w:rPr>
          <w:t>Steps After Dispensing.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_Toc427078167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8" w:history="1">
        <w:r w:rsidR="004D24C1" w:rsidRPr="00643CAE">
          <w:rPr>
            <w:rStyle w:val="Hyperlink"/>
            <w:noProof/>
          </w:rPr>
          <w:t>UR.3.5.</w:t>
        </w:r>
        <w:r w:rsidR="004D24C1">
          <w:rPr>
            <w:rFonts w:asciiTheme="minorHAnsi" w:eastAsiaTheme="minorEastAsia" w:hAnsiTheme="minorHAnsi" w:cstheme="minorBidi"/>
            <w:noProof/>
            <w:sz w:val="22"/>
            <w:szCs w:val="22"/>
          </w:rPr>
          <w:tab/>
        </w:r>
        <w:r w:rsidR="004D24C1" w:rsidRPr="00643CAE">
          <w:rPr>
            <w:rStyle w:val="Hyperlink"/>
            <w:noProof/>
          </w:rPr>
          <w:t>Return of Indicating and Recording Elements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_Toc427078168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69" w:history="1">
        <w:r w:rsidR="004D24C1" w:rsidRPr="00643CAE">
          <w:rPr>
            <w:rStyle w:val="Hyperlink"/>
            <w:noProof/>
          </w:rPr>
          <w:t>UR.3.6.</w:t>
        </w:r>
        <w:r w:rsidR="004D24C1">
          <w:rPr>
            <w:rFonts w:asciiTheme="minorHAnsi" w:eastAsiaTheme="minorEastAsia" w:hAnsiTheme="minorHAnsi" w:cstheme="minorBidi"/>
            <w:noProof/>
            <w:sz w:val="22"/>
            <w:szCs w:val="22"/>
          </w:rPr>
          <w:tab/>
        </w:r>
        <w:r w:rsidR="004D24C1" w:rsidRPr="00643CAE">
          <w:rPr>
            <w:rStyle w:val="Hyperlink"/>
            <w:noProof/>
          </w:rPr>
          <w:t>Return of Product to Storage, Retail Hydrogen Gas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_Toc427078169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4"/>
        <w:rPr>
          <w:rFonts w:asciiTheme="minorHAnsi" w:eastAsiaTheme="minorEastAsia" w:hAnsiTheme="minorHAnsi" w:cstheme="minorBidi"/>
          <w:noProof/>
          <w:sz w:val="22"/>
          <w:szCs w:val="22"/>
        </w:rPr>
      </w:pPr>
      <w:hyperlink w:anchor="_Toc427078170" w:history="1">
        <w:r w:rsidR="004D24C1" w:rsidRPr="00643CAE">
          <w:rPr>
            <w:rStyle w:val="Hyperlink"/>
            <w:noProof/>
          </w:rPr>
          <w:t>UR.3.7.</w:t>
        </w:r>
        <w:r w:rsidR="004D24C1">
          <w:rPr>
            <w:rFonts w:asciiTheme="minorHAnsi" w:eastAsiaTheme="minorEastAsia" w:hAnsiTheme="minorHAnsi" w:cstheme="minorBidi"/>
            <w:noProof/>
            <w:sz w:val="22"/>
            <w:szCs w:val="22"/>
          </w:rPr>
          <w:tab/>
        </w:r>
        <w:r w:rsidR="004D24C1" w:rsidRPr="00643CAE">
          <w:rPr>
            <w:rStyle w:val="Hyperlink"/>
            <w:noProof/>
          </w:rPr>
          <w:t>Conversion Factors.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_Toc427078170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2"/>
        <w:rPr>
          <w:rFonts w:asciiTheme="minorHAnsi" w:eastAsiaTheme="minorEastAsia" w:hAnsiTheme="minorHAnsi" w:cstheme="minorBidi"/>
          <w:b w:val="0"/>
          <w:noProof/>
          <w:sz w:val="22"/>
          <w:szCs w:val="22"/>
        </w:rPr>
      </w:pPr>
      <w:hyperlink w:anchor="_Toc427078171" w:history="1">
        <w:r w:rsidR="004D24C1" w:rsidRPr="00643CAE">
          <w:rPr>
            <w:rStyle w:val="Hyperlink"/>
            <w:noProof/>
          </w:rPr>
          <w:t>Appendix D.  Definitions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_Toc427078171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2" w:history="1">
        <w:r w:rsidR="004D24C1" w:rsidRPr="00643CAE">
          <w:rPr>
            <w:rStyle w:val="Hyperlink"/>
            <w:noProof/>
            <w:u w:color="82C42A"/>
          </w:rPr>
          <w:t>audit</w:t>
        </w:r>
        <w:r w:rsidR="004D24C1" w:rsidRPr="00643CAE">
          <w:rPr>
            <w:rStyle w:val="Hyperlink"/>
            <w:noProof/>
          </w:rPr>
          <w:t xml:space="preserve"> trail.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_Toc427078172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3" w:history="1">
        <w:r w:rsidR="004D24C1" w:rsidRPr="00643CAE">
          <w:rPr>
            <w:rStyle w:val="Hyperlink"/>
            <w:noProof/>
            <w:u w:color="82C42A"/>
          </w:rPr>
          <w:t>automatic</w:t>
        </w:r>
        <w:r w:rsidR="004D24C1" w:rsidRPr="00643CAE">
          <w:rPr>
            <w:rStyle w:val="Hyperlink"/>
            <w:noProof/>
          </w:rPr>
          <w:t xml:space="preserve"> temperature or density compensation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_Toc427078173 \h </w:instrText>
        </w:r>
        <w:r w:rsidR="004D24C1">
          <w:rPr>
            <w:noProof/>
            <w:webHidden/>
          </w:rPr>
        </w:r>
        <w:r w:rsidR="004D24C1">
          <w:rPr>
            <w:noProof/>
            <w:webHidden/>
          </w:rPr>
          <w:fldChar w:fldCharType="separate"/>
        </w:r>
        <w:r w:rsidR="007C3889">
          <w:rPr>
            <w:noProof/>
            <w:webHidden/>
          </w:rPr>
          <w:t>146</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4" w:history="1">
        <w:r w:rsidR="004D24C1" w:rsidRPr="00643CAE">
          <w:rPr>
            <w:rStyle w:val="Hyperlink"/>
            <w:noProof/>
            <w:u w:color="82C42A"/>
          </w:rPr>
          <w:t>calibration</w:t>
        </w:r>
        <w:r w:rsidR="004D24C1" w:rsidRPr="00643CAE">
          <w:rPr>
            <w:rStyle w:val="Hyperlink"/>
            <w:noProof/>
          </w:rPr>
          <w:t xml:space="preserve"> parameter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_Toc427078174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5" w:history="1">
        <w:r w:rsidR="004D24C1" w:rsidRPr="00643CAE">
          <w:rPr>
            <w:rStyle w:val="Hyperlink"/>
            <w:noProof/>
            <w:u w:color="82C42A"/>
          </w:rPr>
          <w:t>discharge</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_Toc427078175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6" w:history="1">
        <w:r w:rsidR="004D24C1" w:rsidRPr="00643CAE">
          <w:rPr>
            <w:rStyle w:val="Hyperlink"/>
            <w:noProof/>
            <w:u w:color="82C42A"/>
          </w:rPr>
          <w:t>discharge</w:t>
        </w:r>
        <w:r w:rsidR="004D24C1" w:rsidRPr="00643CAE">
          <w:rPr>
            <w:rStyle w:val="Hyperlink"/>
            <w:noProof/>
          </w:rPr>
          <w:t xml:space="preserve"> line.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_Toc427078176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7" w:history="1">
        <w:r w:rsidR="004D24C1" w:rsidRPr="00643CAE">
          <w:rPr>
            <w:rStyle w:val="Hyperlink"/>
            <w:noProof/>
            <w:u w:color="82C42A"/>
          </w:rPr>
          <w:t>event</w:t>
        </w:r>
        <w:r w:rsidR="004D24C1" w:rsidRPr="00643CAE">
          <w:rPr>
            <w:rStyle w:val="Hyperlink"/>
            <w:noProof/>
          </w:rPr>
          <w:t xml:space="preserve"> counter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_Toc427078177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8" w:history="1">
        <w:r w:rsidR="004D24C1" w:rsidRPr="00643CAE">
          <w:rPr>
            <w:rStyle w:val="Hyperlink"/>
            <w:noProof/>
            <w:u w:color="82C42A"/>
          </w:rPr>
          <w:t>event</w:t>
        </w:r>
        <w:r w:rsidR="004D24C1" w:rsidRPr="00643CAE">
          <w:rPr>
            <w:rStyle w:val="Hyperlink"/>
            <w:noProof/>
          </w:rPr>
          <w:t xml:space="preserve"> logger.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_Toc427078178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79" w:history="1">
        <w:r w:rsidR="004D24C1" w:rsidRPr="00643CAE">
          <w:rPr>
            <w:rStyle w:val="Hyperlink"/>
            <w:noProof/>
            <w:u w:color="82C42A"/>
          </w:rPr>
          <w:t>indicating</w:t>
        </w:r>
        <w:r w:rsidR="004D24C1" w:rsidRPr="00643CAE">
          <w:rPr>
            <w:rStyle w:val="Hyperlink"/>
            <w:noProof/>
          </w:rPr>
          <w:t xml:space="preserve"> element.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_Toc427078179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0" w:history="1">
        <w:r w:rsidR="004D24C1" w:rsidRPr="00643CAE">
          <w:rPr>
            <w:rStyle w:val="Hyperlink"/>
            <w:noProof/>
            <w:u w:color="82C42A"/>
          </w:rPr>
          <w:t>minimum</w:t>
        </w:r>
        <w:r w:rsidR="004D24C1" w:rsidRPr="00643CAE">
          <w:rPr>
            <w:rStyle w:val="Hyperlink"/>
            <w:noProof/>
          </w:rPr>
          <w:t xml:space="preserve"> measured quantity (MMQ).</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_Toc427078180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1" w:history="1">
        <w:r w:rsidR="00A031B0">
          <w:rPr>
            <w:rStyle w:val="Hyperlink"/>
            <w:noProof/>
            <w:u w:color="82C42A"/>
          </w:rPr>
          <w:t>n</w:t>
        </w:r>
        <w:r w:rsidR="004D24C1" w:rsidRPr="00643CAE">
          <w:rPr>
            <w:rStyle w:val="Hyperlink"/>
            <w:noProof/>
            <w:u w:color="82C42A"/>
          </w:rPr>
          <w:t>on-resettable</w:t>
        </w:r>
        <w:r w:rsidR="004D24C1" w:rsidRPr="00643CAE">
          <w:rPr>
            <w:rStyle w:val="Hyperlink"/>
            <w:noProof/>
          </w:rPr>
          <w:t xml:space="preserve"> </w:t>
        </w:r>
        <w:r w:rsidR="004D24C1" w:rsidRPr="00643CAE">
          <w:rPr>
            <w:rStyle w:val="Hyperlink"/>
            <w:noProof/>
            <w:u w:color="82C42A"/>
          </w:rPr>
          <w:t>totalizer</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_Toc427078181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2" w:history="1">
        <w:r w:rsidR="004D24C1" w:rsidRPr="00643CAE">
          <w:rPr>
            <w:rStyle w:val="Hyperlink"/>
            <w:noProof/>
            <w:u w:color="82C42A"/>
          </w:rPr>
          <w:t>point</w:t>
        </w:r>
        <w:r w:rsidR="004D24C1" w:rsidRPr="00643CAE">
          <w:rPr>
            <w:rStyle w:val="Hyperlink"/>
            <w:noProof/>
          </w:rPr>
          <w:t>-of-sale system.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_Toc427078182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3" w:history="1">
        <w:r w:rsidR="004D24C1" w:rsidRPr="00643CAE">
          <w:rPr>
            <w:rStyle w:val="Hyperlink"/>
            <w:noProof/>
            <w:u w:color="82C42A"/>
          </w:rPr>
          <w:t>remote</w:t>
        </w:r>
        <w:r w:rsidR="004D24C1" w:rsidRPr="00643CAE">
          <w:rPr>
            <w:rStyle w:val="Hyperlink"/>
            <w:noProof/>
          </w:rPr>
          <w:t xml:space="preserve"> configuration capability.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_Toc427078183 \h </w:instrText>
        </w:r>
        <w:r w:rsidR="004D24C1">
          <w:rPr>
            <w:noProof/>
            <w:webHidden/>
          </w:rPr>
        </w:r>
        <w:r w:rsidR="004D24C1">
          <w:rPr>
            <w:noProof/>
            <w:webHidden/>
          </w:rPr>
          <w:fldChar w:fldCharType="separate"/>
        </w:r>
        <w:r w:rsidR="007C3889">
          <w:rPr>
            <w:noProof/>
            <w:webHidden/>
          </w:rPr>
          <w:t>147</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4" w:history="1">
        <w:r w:rsidR="004D24C1" w:rsidRPr="00643CAE">
          <w:rPr>
            <w:rStyle w:val="Hyperlink"/>
            <w:noProof/>
            <w:u w:color="82C42A"/>
          </w:rPr>
          <w:t>retail</w:t>
        </w:r>
        <w:r w:rsidR="004D24C1" w:rsidRPr="00643CAE">
          <w:rPr>
            <w:rStyle w:val="Hyperlink"/>
            <w:noProof/>
          </w:rPr>
          <w:t xml:space="preserve">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_Toc427078184 \h </w:instrText>
        </w:r>
        <w:r w:rsidR="004D24C1">
          <w:rPr>
            <w:noProof/>
            <w:webHidden/>
          </w:rPr>
        </w:r>
        <w:r w:rsidR="004D24C1">
          <w:rPr>
            <w:noProof/>
            <w:webHidden/>
          </w:rPr>
          <w:fldChar w:fldCharType="separate"/>
        </w:r>
        <w:r w:rsidR="007C3889">
          <w:rPr>
            <w:noProof/>
            <w:webHidden/>
          </w:rPr>
          <w:t>148</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5" w:history="1">
        <w:r w:rsidR="004D24C1" w:rsidRPr="00643CAE">
          <w:rPr>
            <w:rStyle w:val="Hyperlink"/>
            <w:noProof/>
            <w:u w:color="82C42A"/>
          </w:rPr>
          <w:t>wet</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_Toc427078185 \h </w:instrText>
        </w:r>
        <w:r w:rsidR="004D24C1">
          <w:rPr>
            <w:noProof/>
            <w:webHidden/>
          </w:rPr>
        </w:r>
        <w:r w:rsidR="004D24C1">
          <w:rPr>
            <w:noProof/>
            <w:webHidden/>
          </w:rPr>
          <w:fldChar w:fldCharType="separate"/>
        </w:r>
        <w:r w:rsidR="007C3889">
          <w:rPr>
            <w:noProof/>
            <w:webHidden/>
          </w:rPr>
          <w:t>148</w:t>
        </w:r>
        <w:r w:rsidR="004D24C1">
          <w:rPr>
            <w:noProof/>
            <w:webHidden/>
          </w:rPr>
          <w:fldChar w:fldCharType="end"/>
        </w:r>
      </w:hyperlink>
    </w:p>
    <w:p w:rsidR="004D24C1" w:rsidRDefault="002F1A1E">
      <w:pPr>
        <w:pStyle w:val="TOC3"/>
        <w:rPr>
          <w:rFonts w:asciiTheme="minorHAnsi" w:eastAsiaTheme="minorEastAsia" w:hAnsiTheme="minorHAnsi" w:cstheme="minorBidi"/>
          <w:noProof/>
          <w:sz w:val="22"/>
          <w:szCs w:val="22"/>
        </w:rPr>
      </w:pPr>
      <w:hyperlink w:anchor="_Toc427078186" w:history="1">
        <w:r w:rsidR="004D24C1" w:rsidRPr="00643CAE">
          <w:rPr>
            <w:rStyle w:val="Hyperlink"/>
            <w:noProof/>
            <w:u w:color="82C42A"/>
          </w:rPr>
          <w:t>wet</w:t>
        </w:r>
        <w:r w:rsidR="004D24C1" w:rsidRPr="00643CAE">
          <w:rPr>
            <w:rStyle w:val="Hyperlink"/>
            <w:noProof/>
          </w:rPr>
          <w:noBreakHyphen/>
          <w:t>hose type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_Toc427078186 \h </w:instrText>
        </w:r>
        <w:r w:rsidR="004D24C1">
          <w:rPr>
            <w:noProof/>
            <w:webHidden/>
          </w:rPr>
        </w:r>
        <w:r w:rsidR="004D24C1">
          <w:rPr>
            <w:noProof/>
            <w:webHidden/>
          </w:rPr>
          <w:fldChar w:fldCharType="separate"/>
        </w:r>
        <w:r w:rsidR="007C3889">
          <w:rPr>
            <w:noProof/>
            <w:webHidden/>
          </w:rPr>
          <w:t>148</w:t>
        </w:r>
        <w:r w:rsidR="004D24C1">
          <w:rPr>
            <w:noProof/>
            <w:webHidden/>
          </w:rPr>
          <w:fldChar w:fldCharType="end"/>
        </w:r>
      </w:hyperlink>
    </w:p>
    <w:p w:rsidR="00A245F5" w:rsidRPr="0070234C" w:rsidRDefault="00DD2A87">
      <w:pPr>
        <w:tabs>
          <w:tab w:val="right" w:leader="dot" w:pos="9360"/>
        </w:tabs>
        <w:rPr>
          <w:b/>
          <w:sz w:val="24"/>
        </w:rPr>
      </w:pPr>
      <w:r>
        <w:rPr>
          <w:b/>
          <w:sz w:val="24"/>
        </w:rPr>
        <w:fldChar w:fldCharType="end"/>
      </w:r>
    </w:p>
    <w:p w:rsidR="00A245F5" w:rsidRPr="0070234C" w:rsidRDefault="00A245F5">
      <w:pPr>
        <w:pStyle w:val="Heading1"/>
        <w:tabs>
          <w:tab w:val="left" w:pos="360"/>
        </w:tabs>
      </w:pPr>
      <w:r w:rsidRPr="0070234C">
        <w:br w:type="page"/>
      </w:r>
      <w:bookmarkStart w:id="1" w:name="_Toc427078099"/>
      <w:r w:rsidRPr="0070234C">
        <w:lastRenderedPageBreak/>
        <w:t>Section 3.3</w:t>
      </w:r>
      <w:r w:rsidR="001F2DEC" w:rsidRPr="0070234C">
        <w:t>9</w:t>
      </w:r>
      <w:r w:rsidRPr="0070234C">
        <w:t>.</w:t>
      </w:r>
      <w:r w:rsidRPr="0070234C">
        <w:tab/>
      </w:r>
      <w:r w:rsidR="001F2DEC" w:rsidRPr="0070234C">
        <w:t>Hydrogen Gas-Measuring Devices – Tentative Code</w:t>
      </w:r>
      <w:bookmarkEnd w:id="1"/>
    </w:p>
    <w:p w:rsidR="0001234C" w:rsidRPr="0070234C" w:rsidRDefault="0001234C" w:rsidP="0001234C"/>
    <w:p w:rsidR="00A245F5" w:rsidRPr="0070234C" w:rsidRDefault="0001234C" w:rsidP="005F0BE1">
      <w:pPr>
        <w:keepNext/>
        <w:jc w:val="both"/>
        <w:rPr>
          <w:b/>
          <w:bCs/>
        </w:rPr>
      </w:pPr>
      <w:r w:rsidRPr="0070234C">
        <w:t xml:space="preserve">This tentative code has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the U.S. National Work Group for the Development of Commercial Hydrogen Measurement Standards.  Officials wanting to conduct an official examination of a device or system are advised to see paragraph G-A.3. Special and Unclassified Equipment</w:t>
      </w:r>
      <w:r w:rsidR="005F0BE1" w:rsidRPr="0070234C">
        <w:t>.</w:t>
      </w:r>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2" w:name="_Toc427078100"/>
      <w:r w:rsidRPr="0070234C">
        <w:t>A.</w:t>
      </w:r>
      <w:r w:rsidRPr="0070234C">
        <w:tab/>
        <w:t>Application</w:t>
      </w:r>
      <w:bookmarkEnd w:id="2"/>
    </w:p>
    <w:p w:rsidR="00A245F5" w:rsidRPr="0070234C" w:rsidRDefault="00A245F5" w:rsidP="007D1516">
      <w:pPr>
        <w:tabs>
          <w:tab w:val="left" w:pos="540"/>
        </w:tabs>
        <w:jc w:val="both"/>
      </w:pPr>
      <w:bookmarkStart w:id="3" w:name="_Toc427078101"/>
      <w:r w:rsidRPr="0070234C">
        <w:rPr>
          <w:rStyle w:val="Heading3Char"/>
        </w:rPr>
        <w:t>A.1.</w:t>
      </w:r>
      <w:r w:rsidRPr="0070234C">
        <w:rPr>
          <w:rStyle w:val="Heading3Char"/>
        </w:rPr>
        <w:tab/>
      </w:r>
      <w:r w:rsidR="000C2D7B" w:rsidRPr="0070234C">
        <w:rPr>
          <w:rStyle w:val="Heading3Char"/>
        </w:rPr>
        <w:t>General.</w:t>
      </w:r>
      <w:bookmarkEnd w:id="3"/>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4" w:name="_Toc427078102"/>
      <w:r w:rsidRPr="0070234C">
        <w:rPr>
          <w:rStyle w:val="Heading3Char"/>
        </w:rPr>
        <w:t>A.2.</w:t>
      </w:r>
      <w:r w:rsidRPr="0070234C">
        <w:rPr>
          <w:rStyle w:val="Heading3Char"/>
        </w:rPr>
        <w:tab/>
        <w:t>Exceptions.</w:t>
      </w:r>
      <w:bookmarkEnd w:id="4"/>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5" w:name="_Toc427078103"/>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5"/>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6" w:name="_Toc427078104"/>
      <w:r w:rsidRPr="0070234C">
        <w:rPr>
          <w:rStyle w:val="Heading3Char"/>
        </w:rPr>
        <w:t>A.4.</w:t>
      </w:r>
      <w:r w:rsidRPr="0070234C">
        <w:rPr>
          <w:rStyle w:val="Heading3Char"/>
        </w:rPr>
        <w:tab/>
        <w:t>Type Evaluation.</w:t>
      </w:r>
      <w:bookmarkEnd w:id="6"/>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7" w:name="_Toc427078105"/>
      <w:r w:rsidRPr="0070234C">
        <w:t>S.</w:t>
      </w:r>
      <w:r w:rsidRPr="0070234C">
        <w:tab/>
        <w:t>Specifications</w:t>
      </w:r>
      <w:bookmarkEnd w:id="7"/>
    </w:p>
    <w:p w:rsidR="00A245F5" w:rsidRPr="0070234C" w:rsidRDefault="00A245F5" w:rsidP="007D1516">
      <w:pPr>
        <w:keepNext/>
        <w:jc w:val="both"/>
      </w:pPr>
    </w:p>
    <w:p w:rsidR="00A245F5" w:rsidRPr="0070234C" w:rsidRDefault="00A245F5" w:rsidP="007D1516">
      <w:pPr>
        <w:pStyle w:val="Heading3"/>
        <w:tabs>
          <w:tab w:val="left" w:pos="540"/>
        </w:tabs>
      </w:pPr>
      <w:bookmarkStart w:id="8" w:name="_Toc427078106"/>
      <w:r w:rsidRPr="0070234C">
        <w:t>S.1.</w:t>
      </w:r>
      <w:r w:rsidRPr="0070234C">
        <w:tab/>
        <w:t>Indicating and Recording Elements.</w:t>
      </w:r>
      <w:bookmarkEnd w:id="8"/>
    </w:p>
    <w:p w:rsidR="00A245F5" w:rsidRPr="0070234C" w:rsidRDefault="00A245F5" w:rsidP="007D1516">
      <w:pPr>
        <w:jc w:val="both"/>
      </w:pPr>
    </w:p>
    <w:p w:rsidR="00A245F5" w:rsidRPr="0070234C" w:rsidRDefault="00A245F5" w:rsidP="007D1516">
      <w:pPr>
        <w:ind w:left="270"/>
        <w:jc w:val="both"/>
      </w:pPr>
      <w:bookmarkStart w:id="9" w:name="_Toc427078107"/>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10" w:name="_Toc427078108"/>
      <w:r w:rsidRPr="0070234C">
        <w:rPr>
          <w:rStyle w:val="Heading4Char"/>
        </w:rPr>
        <w:t>S.1.2.</w:t>
      </w:r>
      <w:r w:rsidRPr="0070234C">
        <w:rPr>
          <w:rStyle w:val="Heading4Char"/>
        </w:rPr>
        <w:tab/>
        <w:t>Vehicle Fuel Dispensers</w:t>
      </w:r>
      <w:bookmarkEnd w:id="10"/>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1" w:name="_Toc427078109"/>
      <w:r w:rsidRPr="0070234C">
        <w:t>S.1.3.</w:t>
      </w:r>
      <w:r w:rsidRPr="0070234C">
        <w:tab/>
        <w:t>Units.</w:t>
      </w:r>
      <w:bookmarkEnd w:id="11"/>
    </w:p>
    <w:p w:rsidR="00A245F5" w:rsidRPr="0070234C" w:rsidRDefault="00A245F5" w:rsidP="007D1516">
      <w:pPr>
        <w:jc w:val="both"/>
      </w:pPr>
    </w:p>
    <w:p w:rsidR="00A245F5" w:rsidRPr="0070234C" w:rsidRDefault="00A245F5" w:rsidP="007D1516">
      <w:pPr>
        <w:tabs>
          <w:tab w:val="left" w:pos="1620"/>
        </w:tabs>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r w:rsidRPr="0070234C">
        <w:rPr>
          <w:b/>
          <w:bCs/>
        </w:rPr>
        <w:lastRenderedPageBreak/>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2" w:name="_Toc427078110"/>
      <w:r w:rsidRPr="0070234C">
        <w:rPr>
          <w:rStyle w:val="Heading4Char"/>
        </w:rPr>
        <w:t>S.1.4.</w:t>
      </w:r>
      <w:r w:rsidRPr="0070234C">
        <w:rPr>
          <w:rStyle w:val="Heading4Char"/>
        </w:rPr>
        <w:tab/>
        <w:t>Value of Smallest Unit</w:t>
      </w:r>
      <w:bookmarkEnd w:id="12"/>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3" w:name="_Toc427078111"/>
      <w:r w:rsidRPr="0070234C">
        <w:t>S.2.</w:t>
      </w:r>
      <w:r w:rsidRPr="0070234C">
        <w:tab/>
      </w:r>
      <w:r w:rsidR="00C54B55" w:rsidRPr="0070234C">
        <w:t>Operating Requirements</w:t>
      </w:r>
      <w:r w:rsidRPr="0070234C">
        <w:t>.</w:t>
      </w:r>
      <w:bookmarkEnd w:id="13"/>
    </w:p>
    <w:p w:rsidR="00A245F5" w:rsidRPr="0070234C" w:rsidRDefault="00A245F5" w:rsidP="007D1516">
      <w:pPr>
        <w:keepNext/>
        <w:jc w:val="both"/>
      </w:pPr>
    </w:p>
    <w:p w:rsidR="00A245F5" w:rsidRPr="0070234C" w:rsidRDefault="00A245F5" w:rsidP="007D1516">
      <w:pPr>
        <w:ind w:left="360"/>
        <w:jc w:val="both"/>
        <w:rPr>
          <w:rStyle w:val="Heading4Char"/>
        </w:rPr>
      </w:pPr>
      <w:bookmarkStart w:id="14" w:name="_Toc427078112"/>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5" w:name="_Toc427078113"/>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5"/>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6" w:name="_Toc427078114"/>
      <w:r w:rsidRPr="0070234C">
        <w:rPr>
          <w:rStyle w:val="Heading4Char"/>
        </w:rPr>
        <w:t>S.2.3.</w:t>
      </w:r>
      <w:r w:rsidRPr="0070234C">
        <w:rPr>
          <w:rStyle w:val="Heading4Char"/>
        </w:rPr>
        <w:tab/>
        <w:t xml:space="preserve">Provision for </w:t>
      </w:r>
      <w:r w:rsidR="0090714E" w:rsidRPr="0070234C">
        <w:rPr>
          <w:rStyle w:val="Heading4Char"/>
        </w:rPr>
        <w:t>Power Loss.</w:t>
      </w:r>
      <w:bookmarkEnd w:id="16"/>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7" w:name="_Toc427078115"/>
      <w:r w:rsidRPr="0070234C">
        <w:t>S.2.4.</w:t>
      </w:r>
      <w:r w:rsidRPr="0070234C">
        <w:tab/>
        <w:t>D</w:t>
      </w:r>
      <w:r w:rsidR="0090714E" w:rsidRPr="0070234C">
        <w:t>isplay of Unit Price and Product Identity.</w:t>
      </w:r>
      <w:bookmarkEnd w:id="17"/>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8D671F">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824877" w:rsidP="007D1516">
      <w:pPr>
        <w:tabs>
          <w:tab w:val="left" w:pos="1620"/>
        </w:tabs>
        <w:ind w:left="720"/>
        <w:jc w:val="both"/>
      </w:pPr>
      <w:r w:rsidRPr="0070234C">
        <w:rPr>
          <w:b/>
          <w:bCs/>
        </w:rPr>
        <w:lastRenderedPageBreak/>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8" w:name="_Toc427078116"/>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8"/>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9" w:name="_Toc427078117"/>
      <w:r w:rsidRPr="0070234C">
        <w:rPr>
          <w:rStyle w:val="Heading4Char"/>
        </w:rPr>
        <w:t>S.2.6.</w:t>
      </w:r>
      <w:r w:rsidRPr="0070234C">
        <w:rPr>
          <w:rStyle w:val="Heading4Char"/>
        </w:rPr>
        <w:tab/>
        <w:t>Recorded Representations, Point of Sale Systems.</w:t>
      </w:r>
      <w:bookmarkEnd w:id="19"/>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20" w:name="_Toc427078118"/>
      <w:r w:rsidRPr="0070234C">
        <w:rPr>
          <w:rStyle w:val="Heading4Char"/>
        </w:rPr>
        <w:t>S.2.7.</w:t>
      </w:r>
      <w:r w:rsidRPr="0070234C">
        <w:rPr>
          <w:rStyle w:val="Heading4Char"/>
        </w:rPr>
        <w:tab/>
        <w:t>Indication of Delivery.</w:t>
      </w:r>
      <w:bookmarkEnd w:id="20"/>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1" w:name="_Toc427078119"/>
      <w:r w:rsidRPr="0070234C">
        <w:t>S.3.</w:t>
      </w:r>
      <w:r w:rsidRPr="0070234C">
        <w:tab/>
        <w:t xml:space="preserve">Design of </w:t>
      </w:r>
      <w:r w:rsidR="00AA58B4" w:rsidRPr="0070234C">
        <w:t>Measuring Elements and Measuring Systems</w:t>
      </w:r>
      <w:r w:rsidRPr="0070234C">
        <w:t>.</w:t>
      </w:r>
      <w:bookmarkEnd w:id="21"/>
    </w:p>
    <w:p w:rsidR="00A245F5" w:rsidRPr="0070234C" w:rsidRDefault="00A245F5" w:rsidP="007D1516">
      <w:pPr>
        <w:keepNext/>
        <w:jc w:val="both"/>
      </w:pPr>
    </w:p>
    <w:p w:rsidR="00A245F5" w:rsidRPr="0070234C" w:rsidRDefault="00A245F5" w:rsidP="007D1516">
      <w:pPr>
        <w:keepNext/>
        <w:ind w:left="360"/>
        <w:jc w:val="both"/>
      </w:pPr>
      <w:bookmarkStart w:id="22" w:name="_Toc427078120"/>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2"/>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3" w:name="_Toc427078121"/>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3"/>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4" w:name="_Toc427078122"/>
      <w:r w:rsidRPr="0070234C">
        <w:rPr>
          <w:rStyle w:val="Heading4Char"/>
        </w:rPr>
        <w:t xml:space="preserve">S.3.3. </w:t>
      </w:r>
      <w:r w:rsidRPr="0070234C">
        <w:rPr>
          <w:rStyle w:val="Heading4Char"/>
        </w:rPr>
        <w:tab/>
        <w:t>Provision for Sealing.</w:t>
      </w:r>
      <w:bookmarkEnd w:id="24"/>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lastRenderedPageBreak/>
        <w:t>(c)</w:t>
      </w:r>
      <w:r w:rsidRPr="0070234C">
        <w:tab/>
      </w:r>
      <w:r w:rsidR="00A15111" w:rsidRPr="002A44BB">
        <w:rPr>
          <w:u w:color="82C42A"/>
        </w:rPr>
        <w:t>the</w:t>
      </w:r>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586FFE" w:rsidRDefault="008B0D09" w:rsidP="00586FFE">
      <w:pPr>
        <w:keepNext/>
        <w:spacing w:before="60" w:after="240"/>
        <w:ind w:left="720" w:hanging="360"/>
        <w:jc w:val="both"/>
        <w:rPr>
          <w:rStyle w:val="Heading4Char"/>
          <w:b w:val="0"/>
        </w:rPr>
      </w:pPr>
      <w:r w:rsidRPr="00586FFE">
        <w:rPr>
          <w:rStyle w:val="Heading4Char"/>
          <w:b w:val="0"/>
        </w:rPr>
        <w:t>(Amended 2016)</w:t>
      </w:r>
    </w:p>
    <w:p w:rsidR="00F56021" w:rsidRPr="0070234C" w:rsidRDefault="00F56021" w:rsidP="007D1516">
      <w:pPr>
        <w:tabs>
          <w:tab w:val="left" w:pos="540"/>
          <w:tab w:val="left" w:pos="1095"/>
          <w:tab w:val="left" w:pos="1620"/>
        </w:tabs>
        <w:ind w:left="360"/>
        <w:jc w:val="both"/>
        <w:rPr>
          <w:rStyle w:val="Heading4Char"/>
        </w:rPr>
      </w:pPr>
      <w:bookmarkStart w:id="25" w:name="_Toc427078123"/>
      <w:r w:rsidRPr="0070234C">
        <w:rPr>
          <w:rStyle w:val="Heading4Char"/>
        </w:rPr>
        <w:t xml:space="preserve">S.3.4. </w:t>
      </w:r>
      <w:r w:rsidRPr="0070234C">
        <w:rPr>
          <w:rStyle w:val="Heading4Char"/>
        </w:rPr>
        <w:tab/>
        <w:t>Automatic Density Correction.</w:t>
      </w:r>
      <w:bookmarkEnd w:id="25"/>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6" w:name="_Toc427078124"/>
      <w:r w:rsidRPr="0070234C">
        <w:rPr>
          <w:rStyle w:val="Heading4Char"/>
        </w:rPr>
        <w:t>S.3.5.</w:t>
      </w:r>
      <w:r w:rsidR="00BC5BCC" w:rsidRPr="0070234C">
        <w:rPr>
          <w:rStyle w:val="Heading4Char"/>
        </w:rPr>
        <w:tab/>
      </w:r>
      <w:r w:rsidRPr="0070234C">
        <w:rPr>
          <w:rStyle w:val="Heading4Char"/>
        </w:rPr>
        <w:t>Pressurizing the Discharge Hose.</w:t>
      </w:r>
      <w:bookmarkEnd w:id="26"/>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7" w:name="_Toc427078125"/>
      <w:r w:rsidRPr="0070234C">
        <w:t>S.3.6.</w:t>
      </w:r>
      <w:r w:rsidR="00BC5BCC" w:rsidRPr="0070234C">
        <w:tab/>
      </w:r>
      <w:r w:rsidRPr="0070234C">
        <w:t>Zero-Set-Back Interlock, Retail Vehicle Fuel Devices.</w:t>
      </w:r>
      <w:bookmarkEnd w:id="27"/>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ac-tivated</w:t>
      </w:r>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r w:rsidR="00B510B3" w:rsidRPr="002A44BB">
        <w:rPr>
          <w:u w:color="82C42A"/>
        </w:rPr>
        <w:t>it</w:t>
      </w:r>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r w:rsidRPr="002A44BB">
        <w:rPr>
          <w:u w:color="82C42A"/>
        </w:rPr>
        <w:t>hose</w:t>
      </w:r>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8" w:name="_Toc427078126"/>
      <w:r w:rsidRPr="0070234C">
        <w:t>S.4.</w:t>
      </w:r>
      <w:r w:rsidRPr="0070234C">
        <w:tab/>
      </w:r>
      <w:r w:rsidR="003517E4" w:rsidRPr="0070234C">
        <w:t>Discharge Lines and Valves</w:t>
      </w:r>
      <w:r w:rsidRPr="0070234C">
        <w:t>.</w:t>
      </w:r>
      <w:bookmarkEnd w:id="28"/>
    </w:p>
    <w:p w:rsidR="00A245F5" w:rsidRPr="0070234C" w:rsidRDefault="00A245F5" w:rsidP="007D1516">
      <w:pPr>
        <w:keepNext/>
        <w:jc w:val="both"/>
      </w:pPr>
    </w:p>
    <w:p w:rsidR="00A245F5" w:rsidRPr="0070234C" w:rsidRDefault="00A245F5" w:rsidP="007D1516">
      <w:pPr>
        <w:keepNext/>
        <w:ind w:left="360"/>
        <w:jc w:val="both"/>
      </w:pPr>
      <w:bookmarkStart w:id="29" w:name="_Toc427078127"/>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9"/>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30" w:name="_Toc427078128"/>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0"/>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rsidR="00A245F5" w:rsidRPr="0070234C" w:rsidRDefault="00A245F5" w:rsidP="007D1516">
      <w:pPr>
        <w:ind w:left="360"/>
        <w:jc w:val="both"/>
      </w:pPr>
    </w:p>
    <w:p w:rsidR="00A245F5" w:rsidRPr="0070234C" w:rsidRDefault="00A245F5" w:rsidP="007D1516">
      <w:pPr>
        <w:ind w:left="360"/>
        <w:jc w:val="both"/>
      </w:pPr>
      <w:bookmarkStart w:id="31" w:name="_Toc427078129"/>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1"/>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2" w:name="_Toc427078130"/>
      <w:r w:rsidRPr="0070234C">
        <w:rPr>
          <w:rStyle w:val="Heading3Char"/>
        </w:rPr>
        <w:t>S.5.</w:t>
      </w:r>
      <w:r w:rsidRPr="0070234C">
        <w:rPr>
          <w:rStyle w:val="Heading3Char"/>
        </w:rPr>
        <w:tab/>
        <w:t>Markings.</w:t>
      </w:r>
      <w:bookmarkEnd w:id="32"/>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r w:rsidRPr="002A44BB">
        <w:rPr>
          <w:u w:color="82C42A"/>
        </w:rPr>
        <w:t>nonrepetitive</w:t>
      </w:r>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r w:rsidRPr="002A44BB">
        <w:rPr>
          <w:u w:color="82C42A"/>
        </w:rPr>
        <w:t>maximum</w:t>
      </w:r>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r w:rsidRPr="002A44BB">
        <w:rPr>
          <w:u w:color="82C42A"/>
        </w:rPr>
        <w:t>applicable</w:t>
      </w:r>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(i)</w:t>
      </w:r>
      <w:r w:rsidRPr="0070234C">
        <w:tab/>
      </w:r>
      <w:r w:rsidRPr="002A44BB">
        <w:rPr>
          <w:u w:color="82C42A"/>
        </w:rPr>
        <w:t>minimum</w:t>
      </w:r>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r w:rsidRPr="002A44BB">
        <w:rPr>
          <w:u w:color="82C42A"/>
        </w:rPr>
        <w:t>product</w:t>
      </w:r>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3" w:name="_Toc427078131"/>
      <w:r w:rsidRPr="0070234C">
        <w:rPr>
          <w:rStyle w:val="Heading4Char"/>
        </w:rPr>
        <w:t>S.5.1.</w:t>
      </w:r>
      <w:r w:rsidRPr="0070234C">
        <w:rPr>
          <w:rStyle w:val="Heading4Char"/>
        </w:rPr>
        <w:tab/>
        <w:t>Location of Marking Information; Hydrogen-Fuel Dispensers.</w:t>
      </w:r>
      <w:bookmarkEnd w:id="33"/>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4" w:name="_Toc427078132"/>
      <w:r w:rsidRPr="0070234C">
        <w:rPr>
          <w:rStyle w:val="Heading3Char"/>
        </w:rPr>
        <w:t>S.6.</w:t>
      </w:r>
      <w:r w:rsidR="00BC225E" w:rsidRPr="0070234C">
        <w:rPr>
          <w:rStyle w:val="Heading3Char"/>
        </w:rPr>
        <w:tab/>
      </w:r>
      <w:r w:rsidRPr="0070234C">
        <w:rPr>
          <w:rStyle w:val="Heading3Char"/>
        </w:rPr>
        <w:t>Printer.</w:t>
      </w:r>
      <w:bookmarkEnd w:id="34"/>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5" w:name="_Toc427078133"/>
      <w:r w:rsidRPr="0070234C">
        <w:rPr>
          <w:rStyle w:val="Heading4Char"/>
        </w:rPr>
        <w:t>S.6.1.</w:t>
      </w:r>
      <w:r w:rsidRPr="0070234C">
        <w:rPr>
          <w:rStyle w:val="Heading4Char"/>
        </w:rPr>
        <w:tab/>
        <w:t>Printed Receipt.</w:t>
      </w:r>
      <w:bookmarkEnd w:id="35"/>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6" w:name="_Toc427078134"/>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6"/>
      <w:r w:rsidRPr="0070234C">
        <w:t xml:space="preserve"> – </w:t>
      </w:r>
      <w:r w:rsidR="00BC225E" w:rsidRPr="0070234C">
        <w:t xml:space="preserve">Vehicle fuel dispensers shall be equipped with a </w:t>
      </w:r>
      <w:r w:rsidR="00BC225E" w:rsidRPr="00505759">
        <w:rPr>
          <w:u w:color="82C42A"/>
        </w:rPr>
        <w:t>nonresettable</w:t>
      </w:r>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7" w:name="_Toc427078135"/>
      <w:r w:rsidRPr="0070234C">
        <w:rPr>
          <w:rStyle w:val="Heading3Char"/>
        </w:rPr>
        <w:t>S.8.</w:t>
      </w:r>
      <w:r w:rsidRPr="0070234C">
        <w:rPr>
          <w:rStyle w:val="Heading3Char"/>
        </w:rPr>
        <w:tab/>
        <w:t>Minimum Measured Quantity.</w:t>
      </w:r>
      <w:bookmarkEnd w:id="37"/>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A245F5" w:rsidRPr="0070234C" w:rsidRDefault="00A245F5" w:rsidP="00962537">
      <w:pPr>
        <w:pStyle w:val="Heading2"/>
        <w:tabs>
          <w:tab w:val="left" w:pos="360"/>
        </w:tabs>
      </w:pPr>
      <w:bookmarkStart w:id="38" w:name="_Toc427078136"/>
      <w:r w:rsidRPr="0070234C">
        <w:t>N.</w:t>
      </w:r>
      <w:r w:rsidRPr="0070234C">
        <w:tab/>
        <w:t>Notes</w:t>
      </w:r>
      <w:bookmarkEnd w:id="38"/>
    </w:p>
    <w:p w:rsidR="00A245F5" w:rsidRPr="0070234C" w:rsidRDefault="00BC225E" w:rsidP="007D1516">
      <w:pPr>
        <w:keepNext/>
        <w:tabs>
          <w:tab w:val="left" w:pos="540"/>
        </w:tabs>
        <w:jc w:val="both"/>
      </w:pPr>
      <w:bookmarkStart w:id="39" w:name="_Toc427078137"/>
      <w:r w:rsidRPr="0070234C">
        <w:rPr>
          <w:rStyle w:val="Heading3Char"/>
        </w:rPr>
        <w:t>N.1.</w:t>
      </w:r>
      <w:r w:rsidRPr="0070234C">
        <w:rPr>
          <w:rStyle w:val="Heading3Char"/>
        </w:rPr>
        <w:tab/>
        <w:t>Minimum Measured Quantity.</w:t>
      </w:r>
      <w:bookmarkEnd w:id="39"/>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40" w:name="_Toc427078138"/>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0"/>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1" w:name="_Toc427078139"/>
      <w:r w:rsidRPr="0070234C">
        <w:rPr>
          <w:rStyle w:val="Heading3Char"/>
        </w:rPr>
        <w:t>N.3.</w:t>
      </w:r>
      <w:r w:rsidRPr="0070234C">
        <w:rPr>
          <w:rStyle w:val="Heading3Char"/>
        </w:rPr>
        <w:tab/>
        <w:t>Test Drafts.</w:t>
      </w:r>
      <w:bookmarkEnd w:id="41"/>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2" w:name="_Toc427078140"/>
      <w:r w:rsidRPr="0070234C">
        <w:t>N.4.</w:t>
      </w:r>
      <w:r w:rsidRPr="0070234C">
        <w:tab/>
        <w:t>Test</w:t>
      </w:r>
      <w:r w:rsidR="00BC225E" w:rsidRPr="0070234C">
        <w:t>s.</w:t>
      </w:r>
      <w:bookmarkEnd w:id="42"/>
    </w:p>
    <w:p w:rsidR="00A245F5" w:rsidRPr="0070234C" w:rsidRDefault="00A245F5" w:rsidP="007D1516">
      <w:pPr>
        <w:keepNext/>
        <w:jc w:val="both"/>
      </w:pPr>
    </w:p>
    <w:p w:rsidR="00A245F5" w:rsidRPr="0070234C" w:rsidRDefault="00A245F5" w:rsidP="007D1516">
      <w:pPr>
        <w:ind w:left="360"/>
        <w:jc w:val="both"/>
      </w:pPr>
      <w:bookmarkStart w:id="43" w:name="_Toc427078141"/>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3"/>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4" w:name="_Toc427078142"/>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4"/>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5" w:name="_Toc427078143"/>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5"/>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6" w:name="_Toc427078144"/>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6"/>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7" w:name="_Toc427078145"/>
      <w:r w:rsidRPr="0070234C">
        <w:t>N.6.</w:t>
      </w:r>
      <w:r w:rsidRPr="0070234C">
        <w:tab/>
        <w:t>Testing Procedures.</w:t>
      </w:r>
      <w:bookmarkEnd w:id="47"/>
    </w:p>
    <w:p w:rsidR="00A71A7C" w:rsidRPr="0070234C" w:rsidRDefault="00A71A7C" w:rsidP="007D1516">
      <w:pPr>
        <w:jc w:val="both"/>
      </w:pPr>
    </w:p>
    <w:p w:rsidR="00A71A7C" w:rsidRPr="0070234C" w:rsidRDefault="00A71A7C" w:rsidP="007D1516">
      <w:pPr>
        <w:ind w:left="360"/>
        <w:jc w:val="both"/>
      </w:pPr>
      <w:bookmarkStart w:id="48" w:name="_Toc427078146"/>
      <w:r w:rsidRPr="0070234C">
        <w:rPr>
          <w:rStyle w:val="Heading4Char"/>
        </w:rPr>
        <w:t>N.6.1.</w:t>
      </w:r>
      <w:r w:rsidRPr="0070234C">
        <w:rPr>
          <w:rStyle w:val="Heading4Char"/>
        </w:rPr>
        <w:tab/>
        <w:t>General.</w:t>
      </w:r>
      <w:bookmarkEnd w:id="48"/>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r w:rsidRPr="0070234C">
        <w:rPr>
          <w:b/>
          <w:bCs/>
        </w:rPr>
        <w:t>N.6.1.1.</w:t>
      </w:r>
      <w:r w:rsidRPr="0070234C">
        <w:rPr>
          <w:b/>
          <w:bCs/>
        </w:rPr>
        <w:tab/>
      </w:r>
      <w:r w:rsidRPr="002A44BB">
        <w:rPr>
          <w:b/>
          <w:bCs/>
          <w:u w:color="82C42A"/>
        </w:rPr>
        <w:t>Repeatability</w:t>
      </w:r>
      <w:r w:rsidRPr="002A44BB">
        <w:rPr>
          <w:b/>
          <w:bCs/>
        </w:rPr>
        <w:t xml:space="preserve"> </w:t>
      </w:r>
      <w:r w:rsidRPr="0070234C">
        <w:rPr>
          <w:b/>
          <w:bCs/>
        </w:rPr>
        <w:t xml:space="preserve">Tests.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9" w:name="_Toc427078147"/>
      <w:r w:rsidRPr="0070234C">
        <w:rPr>
          <w:rStyle w:val="Heading3Char"/>
        </w:rPr>
        <w:t>N.7.</w:t>
      </w:r>
      <w:r w:rsidRPr="0070234C">
        <w:rPr>
          <w:rStyle w:val="Heading3Char"/>
        </w:rPr>
        <w:tab/>
        <w:t>Density.</w:t>
      </w:r>
      <w:bookmarkEnd w:id="49"/>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WebBook” </w:t>
      </w:r>
      <w:hyperlink r:id="rId8"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9" w:history="1">
        <w:r w:rsidR="009B7A63" w:rsidRPr="00210658">
          <w:rPr>
            <w:rStyle w:val="Hyperlink"/>
          </w:rPr>
          <w:t>http://www.nist.gov/srd/nist23.cfm</w:t>
        </w:r>
      </w:hyperlink>
      <w:r w:rsidRPr="0070234C">
        <w:t>.  These calculations are based on the reference Leachman, J.W., Jacobsen, R.T, Lemmon, E.W., and Penoncello, S.G. “Fundamental Equations of State for Parahydrogen, Normal Hydrogen, and Orthohydrogen" to be published in the Journal of Physical and Chemical Reference Data</w:t>
      </w:r>
      <w:r w:rsidR="009B7A63">
        <w:t xml:space="preserve"> (</w:t>
      </w:r>
      <w:hyperlink r:id="rId10"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1"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50" w:name="_Toc427078148"/>
      <w:r w:rsidRPr="0070234C">
        <w:rPr>
          <w:lang w:val="fr-FR"/>
        </w:rPr>
        <w:lastRenderedPageBreak/>
        <w:t>T.</w:t>
      </w:r>
      <w:r w:rsidRPr="0070234C">
        <w:rPr>
          <w:lang w:val="fr-FR"/>
        </w:rPr>
        <w:tab/>
        <w:t>Tolerances</w:t>
      </w:r>
      <w:bookmarkEnd w:id="50"/>
    </w:p>
    <w:p w:rsidR="00A245F5" w:rsidRPr="0070234C" w:rsidRDefault="00A245F5" w:rsidP="005E308C">
      <w:pPr>
        <w:pStyle w:val="Heading3"/>
        <w:keepLines/>
        <w:tabs>
          <w:tab w:val="left" w:pos="540"/>
        </w:tabs>
      </w:pPr>
      <w:bookmarkStart w:id="51" w:name="_Toc427078149"/>
      <w:r w:rsidRPr="0070234C">
        <w:rPr>
          <w:lang w:val="fr-FR"/>
        </w:rPr>
        <w:t>T.1.</w:t>
      </w:r>
      <w:r w:rsidRPr="0070234C">
        <w:rPr>
          <w:lang w:val="fr-FR"/>
        </w:rPr>
        <w:tab/>
      </w:r>
      <w:r w:rsidR="00B37A0B" w:rsidRPr="0070234C">
        <w:t>Tolerances, General</w:t>
      </w:r>
      <w:r w:rsidRPr="0070234C">
        <w:t>.</w:t>
      </w:r>
      <w:bookmarkEnd w:id="51"/>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r w:rsidRPr="002A44BB">
        <w:rPr>
          <w:u w:color="82C42A"/>
        </w:rPr>
        <w:t>underregistration</w:t>
      </w:r>
      <w:r w:rsidRPr="002A44BB">
        <w:t xml:space="preserve"> </w:t>
      </w:r>
      <w:r w:rsidRPr="0070234C">
        <w:t xml:space="preserve">and errors of </w:t>
      </w:r>
      <w:r w:rsidRPr="002A44BB">
        <w:rPr>
          <w:u w:color="82C42A"/>
        </w:rPr>
        <w:t>overregistration</w:t>
      </w:r>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2" w:name="_Toc427078150"/>
      <w:r w:rsidRPr="0070234C">
        <w:rPr>
          <w:rStyle w:val="Heading3Char"/>
        </w:rPr>
        <w:t>T.2.</w:t>
      </w:r>
      <w:r w:rsidRPr="0070234C">
        <w:rPr>
          <w:rStyle w:val="Heading3Char"/>
        </w:rPr>
        <w:tab/>
        <w:t>Tolerance</w:t>
      </w:r>
      <w:r w:rsidR="00B37A0B" w:rsidRPr="0070234C">
        <w:rPr>
          <w:rStyle w:val="Heading3Char"/>
        </w:rPr>
        <w:t>s.</w:t>
      </w:r>
      <w:bookmarkEnd w:id="52"/>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r w:rsidRPr="0070234C">
              <w:rPr>
                <w:b/>
                <w:bCs/>
                <w:lang w:val="fr-FR"/>
              </w:rPr>
              <w:t>Acceptance Tolerance</w:t>
            </w:r>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Maintenance Tolerance</w:t>
            </w:r>
          </w:p>
        </w:tc>
      </w:tr>
      <w:tr w:rsidR="00B37A0B" w:rsidRPr="0070234C" w:rsidTr="008A228B">
        <w:trPr>
          <w:cantSplit/>
          <w:trHeight w:val="482"/>
          <w:jc w:val="center"/>
        </w:trPr>
        <w:tc>
          <w:tcPr>
            <w:tcW w:w="1591" w:type="dxa"/>
            <w:vAlign w:val="center"/>
          </w:tcPr>
          <w:p w:rsidR="00B37A0B" w:rsidRPr="0070234C" w:rsidRDefault="000E3295" w:rsidP="00974055">
            <w:pPr>
              <w:tabs>
                <w:tab w:val="left" w:pos="540"/>
                <w:tab w:val="left" w:pos="1620"/>
              </w:tabs>
              <w:jc w:val="center"/>
            </w:pPr>
            <w:r>
              <w:t>7</w:t>
            </w:r>
            <w:r w:rsidR="00B37A0B" w:rsidRPr="0070234C">
              <w:t>.0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0E3295" w:rsidP="00974055">
            <w:pPr>
              <w:tabs>
                <w:tab w:val="left" w:pos="540"/>
                <w:tab w:val="left" w:pos="1620"/>
              </w:tabs>
              <w:jc w:val="center"/>
            </w:pPr>
            <w:r>
              <w:t>5.0</w:t>
            </w:r>
            <w:r w:rsidR="00B37A0B" w:rsidRPr="0070234C">
              <w:t> %</w:t>
            </w:r>
          </w:p>
        </w:tc>
        <w:tc>
          <w:tcPr>
            <w:tcW w:w="2200" w:type="dxa"/>
            <w:vAlign w:val="center"/>
          </w:tcPr>
          <w:p w:rsidR="00B37A0B" w:rsidRPr="0070234C" w:rsidRDefault="000E3295" w:rsidP="00974055">
            <w:pPr>
              <w:tabs>
                <w:tab w:val="left" w:pos="540"/>
                <w:tab w:val="left" w:pos="1620"/>
              </w:tabs>
              <w:jc w:val="center"/>
            </w:pPr>
            <w:r>
              <w:t>7</w:t>
            </w:r>
            <w:r w:rsidR="00B37A0B" w:rsidRPr="0070234C">
              <w:t>.0 %</w:t>
            </w:r>
          </w:p>
        </w:tc>
      </w:tr>
    </w:tbl>
    <w:p w:rsidR="008A228B" w:rsidRPr="003B421B" w:rsidRDefault="003B421B" w:rsidP="003B421B">
      <w:pPr>
        <w:keepNext/>
        <w:tabs>
          <w:tab w:val="left" w:pos="540"/>
        </w:tabs>
        <w:spacing w:before="60" w:after="240"/>
        <w:jc w:val="both"/>
        <w:rPr>
          <w:rStyle w:val="Heading3Char"/>
          <w:b w:val="0"/>
        </w:rPr>
      </w:pPr>
      <w:r w:rsidRPr="003B421B">
        <w:rPr>
          <w:rStyle w:val="Heading3Char"/>
          <w:b w:val="0"/>
        </w:rPr>
        <w:t>(Amended 2016)</w:t>
      </w:r>
    </w:p>
    <w:p w:rsidR="00A245F5" w:rsidRPr="0070234C" w:rsidRDefault="00A245F5" w:rsidP="007D1516">
      <w:pPr>
        <w:keepNext/>
        <w:tabs>
          <w:tab w:val="left" w:pos="540"/>
        </w:tabs>
        <w:jc w:val="both"/>
      </w:pPr>
      <w:bookmarkStart w:id="53" w:name="T3"/>
      <w:bookmarkStart w:id="54" w:name="_Toc427078151"/>
      <w:r w:rsidRPr="0070234C">
        <w:rPr>
          <w:rStyle w:val="Heading3Char"/>
        </w:rPr>
        <w:t>T.3.</w:t>
      </w:r>
      <w:r w:rsidRPr="0070234C">
        <w:rPr>
          <w:rStyle w:val="Heading3Char"/>
        </w:rPr>
        <w:tab/>
      </w:r>
      <w:r w:rsidRPr="002A44BB">
        <w:rPr>
          <w:rStyle w:val="Heading3Char"/>
          <w:u w:color="82C42A"/>
        </w:rPr>
        <w:t>Repeatability</w:t>
      </w:r>
      <w:bookmarkEnd w:id="53"/>
      <w:r w:rsidRPr="002A44BB">
        <w:rPr>
          <w:rStyle w:val="Heading3Char"/>
        </w:rPr>
        <w:t>.</w:t>
      </w:r>
      <w:bookmarkEnd w:id="54"/>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 xml:space="preserve">ee N.6.1.1. </w:t>
      </w:r>
      <w:r w:rsidR="00B37A0B" w:rsidRPr="002A44BB">
        <w:rPr>
          <w:u w:color="82C42A"/>
        </w:rPr>
        <w:t>Repeatability</w:t>
      </w:r>
      <w:r w:rsidR="00B37A0B" w:rsidRPr="002A44BB">
        <w:t xml:space="preserve"> </w:t>
      </w:r>
      <w:r w:rsidR="00B37A0B" w:rsidRPr="0070234C">
        <w:t>Tests.</w:t>
      </w:r>
      <w:r w:rsidR="0037170B">
        <w:t>)</w:t>
      </w:r>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5" w:name="_Toc427078152"/>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5"/>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6" w:name="_Toc427078153"/>
      <w:r w:rsidRPr="0070234C">
        <w:rPr>
          <w:rStyle w:val="Heading3Char"/>
        </w:rPr>
        <w:t>T.5.</w:t>
      </w:r>
      <w:r w:rsidRPr="0070234C">
        <w:rPr>
          <w:rStyle w:val="Heading3Char"/>
        </w:rPr>
        <w:tab/>
        <w:t>Tolerance Application in Type Evaluation Examinations for Devices.</w:t>
      </w:r>
      <w:bookmarkEnd w:id="56"/>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r w:rsidRPr="002A44BB">
        <w:rPr>
          <w:u w:color="82C42A"/>
        </w:rPr>
        <w:t>for</w:t>
      </w:r>
      <w:r w:rsidRPr="002A44BB">
        <w:t xml:space="preserve"> </w:t>
      </w:r>
      <w:r w:rsidRPr="0070234C">
        <w:t>all quantities greater than the minimum measured quantity.</w:t>
      </w:r>
    </w:p>
    <w:p w:rsidR="00A245F5" w:rsidRPr="0070234C" w:rsidRDefault="00A245F5" w:rsidP="00962537">
      <w:pPr>
        <w:pStyle w:val="Heading2"/>
        <w:tabs>
          <w:tab w:val="left" w:pos="360"/>
        </w:tabs>
      </w:pPr>
      <w:bookmarkStart w:id="57" w:name="_Toc427078154"/>
      <w:r w:rsidRPr="0070234C">
        <w:t>UR.</w:t>
      </w:r>
      <w:r w:rsidRPr="0070234C">
        <w:tab/>
        <w:t>User Requirements</w:t>
      </w:r>
      <w:bookmarkEnd w:id="57"/>
    </w:p>
    <w:p w:rsidR="00A245F5" w:rsidRPr="0070234C" w:rsidRDefault="00A245F5" w:rsidP="007D1516">
      <w:pPr>
        <w:keepNext/>
        <w:jc w:val="both"/>
      </w:pPr>
    </w:p>
    <w:p w:rsidR="00A245F5" w:rsidRPr="0070234C" w:rsidRDefault="00A245F5" w:rsidP="007D1516">
      <w:pPr>
        <w:pStyle w:val="Heading3"/>
      </w:pPr>
      <w:bookmarkStart w:id="58" w:name="_Toc427078155"/>
      <w:r w:rsidRPr="0070234C">
        <w:t>UR.1.</w:t>
      </w:r>
      <w:r w:rsidRPr="0070234C">
        <w:tab/>
      </w:r>
      <w:r w:rsidR="00B37A0B" w:rsidRPr="0070234C">
        <w:t>Selection R</w:t>
      </w:r>
      <w:r w:rsidRPr="0070234C">
        <w:t>equirements</w:t>
      </w:r>
      <w:r w:rsidR="00B37A0B" w:rsidRPr="0070234C">
        <w:t>.</w:t>
      </w:r>
      <w:bookmarkEnd w:id="58"/>
    </w:p>
    <w:p w:rsidR="00A245F5" w:rsidRPr="0070234C" w:rsidRDefault="00A245F5" w:rsidP="007D1516">
      <w:pPr>
        <w:keepNext/>
        <w:jc w:val="both"/>
      </w:pPr>
    </w:p>
    <w:p w:rsidR="00A245F5" w:rsidRPr="0070234C" w:rsidRDefault="00A245F5" w:rsidP="007D1516">
      <w:pPr>
        <w:tabs>
          <w:tab w:val="left" w:pos="1260"/>
        </w:tabs>
        <w:ind w:left="360"/>
        <w:jc w:val="both"/>
      </w:pPr>
      <w:bookmarkStart w:id="59" w:name="_Toc427078156"/>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9"/>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60" w:name="_Toc427078157"/>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0"/>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lastRenderedPageBreak/>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1" w:name="_Toc427078158"/>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1"/>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2" w:name="_Toc427078159"/>
      <w:r w:rsidRPr="0070234C">
        <w:t>UR.2.</w:t>
      </w:r>
      <w:r w:rsidRPr="0070234C">
        <w:tab/>
        <w:t>Installation Requirements.</w:t>
      </w:r>
      <w:bookmarkEnd w:id="62"/>
    </w:p>
    <w:p w:rsidR="00A245F5" w:rsidRPr="0070234C" w:rsidRDefault="00A245F5" w:rsidP="007D1516">
      <w:pPr>
        <w:jc w:val="both"/>
      </w:pPr>
    </w:p>
    <w:p w:rsidR="00A245F5" w:rsidRPr="0070234C" w:rsidRDefault="0005622B" w:rsidP="007D1516">
      <w:pPr>
        <w:tabs>
          <w:tab w:val="left" w:pos="1260"/>
        </w:tabs>
        <w:ind w:left="360"/>
        <w:jc w:val="both"/>
      </w:pPr>
      <w:bookmarkStart w:id="63" w:name="_Toc427078160"/>
      <w:r w:rsidRPr="0070234C">
        <w:rPr>
          <w:rStyle w:val="Heading4Char"/>
        </w:rPr>
        <w:t>UR.2.1.</w:t>
      </w:r>
      <w:r w:rsidRPr="0070234C">
        <w:rPr>
          <w:rStyle w:val="Heading4Char"/>
        </w:rPr>
        <w:tab/>
        <w:t>Manufacturer’s Instructions</w:t>
      </w:r>
      <w:r w:rsidR="00A245F5" w:rsidRPr="0070234C">
        <w:rPr>
          <w:rStyle w:val="Heading4Char"/>
        </w:rPr>
        <w:t>.</w:t>
      </w:r>
      <w:bookmarkEnd w:id="63"/>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4" w:name="_Toc427078161"/>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4"/>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5" w:name="_Toc427078162"/>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5"/>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6" w:name="_Toc427078163"/>
      <w:r w:rsidRPr="0070234C">
        <w:t>UR.3.</w:t>
      </w:r>
      <w:r w:rsidRPr="0070234C">
        <w:tab/>
        <w:t>Use of Device.</w:t>
      </w:r>
      <w:bookmarkEnd w:id="66"/>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7" w:name="_Toc427078164"/>
      <w:r w:rsidRPr="0070234C">
        <w:rPr>
          <w:rStyle w:val="Heading4Char"/>
        </w:rPr>
        <w:t>UR.3.1.</w:t>
      </w:r>
      <w:r w:rsidRPr="0070234C">
        <w:rPr>
          <w:rStyle w:val="Heading4Char"/>
        </w:rPr>
        <w:tab/>
        <w:t>Unit Price and Product Identity for Retail Dispensers.</w:t>
      </w:r>
      <w:bookmarkEnd w:id="67"/>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8" w:name="_Toc427078165"/>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8"/>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lastRenderedPageBreak/>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69" w:name="_Toc427078166"/>
      <w:r w:rsidRPr="0070234C">
        <w:rPr>
          <w:rStyle w:val="Heading4Char"/>
        </w:rPr>
        <w:t>UR.3.3.</w:t>
      </w:r>
      <w:r w:rsidRPr="0070234C">
        <w:rPr>
          <w:rStyle w:val="Heading4Char"/>
        </w:rPr>
        <w:tab/>
        <w:t>Printed Ticket.</w:t>
      </w:r>
      <w:bookmarkEnd w:id="69"/>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70" w:name="_Toc427078167"/>
      <w:r w:rsidRPr="0070234C">
        <w:rPr>
          <w:rStyle w:val="Heading4Char"/>
        </w:rPr>
        <w:t>UR.3.4.</w:t>
      </w:r>
      <w:r w:rsidRPr="0070234C">
        <w:rPr>
          <w:rStyle w:val="Heading4Char"/>
        </w:rPr>
        <w:tab/>
        <w:t>Steps After Dispensing.</w:t>
      </w:r>
      <w:bookmarkEnd w:id="70"/>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1" w:name="_Toc427078168"/>
      <w:r w:rsidRPr="0070234C">
        <w:rPr>
          <w:rStyle w:val="Heading4Char"/>
        </w:rPr>
        <w:t>UR.3.5.</w:t>
      </w:r>
      <w:r w:rsidRPr="0070234C">
        <w:rPr>
          <w:rStyle w:val="Heading4Char"/>
        </w:rPr>
        <w:tab/>
        <w:t>Return of Indicating and Recording Elements to Zero.</w:t>
      </w:r>
      <w:bookmarkEnd w:id="71"/>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2" w:name="_Toc427078169"/>
      <w:r w:rsidRPr="0070234C">
        <w:rPr>
          <w:rStyle w:val="Heading4Char"/>
        </w:rPr>
        <w:t>UR.3.6.</w:t>
      </w:r>
      <w:r w:rsidRPr="0070234C">
        <w:rPr>
          <w:rStyle w:val="Heading4Char"/>
        </w:rPr>
        <w:tab/>
        <w:t>Return of Product to Storage, Retail Hydrogen Gas Dispensers.</w:t>
      </w:r>
      <w:bookmarkEnd w:id="72"/>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Default="00813FAF" w:rsidP="007D1516">
      <w:pPr>
        <w:pStyle w:val="Header"/>
        <w:tabs>
          <w:tab w:val="clear" w:pos="4320"/>
          <w:tab w:val="clear" w:pos="8640"/>
          <w:tab w:val="left" w:pos="1260"/>
        </w:tabs>
        <w:ind w:left="360"/>
        <w:jc w:val="both"/>
      </w:pPr>
      <w:bookmarkStart w:id="73" w:name="_Toc427078170"/>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3"/>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92677D" w:rsidRPr="0070234C" w:rsidRDefault="0092677D" w:rsidP="007D1516">
      <w:pPr>
        <w:pStyle w:val="Header"/>
        <w:tabs>
          <w:tab w:val="clear" w:pos="4320"/>
          <w:tab w:val="clear" w:pos="8640"/>
          <w:tab w:val="left" w:pos="1260"/>
        </w:tabs>
        <w:ind w:left="360"/>
        <w:jc w:val="both"/>
      </w:pPr>
    </w:p>
    <w:p w:rsidR="007E2C1A" w:rsidRPr="0070234C" w:rsidRDefault="007E2C1A" w:rsidP="002C6D0E">
      <w:pPr>
        <w:pStyle w:val="Heading2"/>
        <w:rPr>
          <w:sz w:val="20"/>
        </w:rPr>
      </w:pPr>
      <w:bookmarkStart w:id="74" w:name="_Toc270243572"/>
      <w:bookmarkStart w:id="75" w:name="_Toc270430626"/>
      <w:bookmarkStart w:id="76" w:name="_Toc427078171"/>
      <w:r w:rsidRPr="0070234C">
        <w:t>Appendix D</w:t>
      </w:r>
      <w:bookmarkEnd w:id="74"/>
      <w:bookmarkEnd w:id="75"/>
      <w:r w:rsidR="002C6D0E" w:rsidRPr="0070234C">
        <w:t xml:space="preserve">.  </w:t>
      </w:r>
      <w:r w:rsidRPr="0070234C">
        <w:t>Definitions</w:t>
      </w:r>
      <w:bookmarkEnd w:id="76"/>
      <w:r w:rsidRPr="0070234C">
        <w:t xml:space="preserve"> </w:t>
      </w: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7" w:name="_Toc270243208"/>
      <w:bookmarkStart w:id="78" w:name="_Toc270243573"/>
      <w:bookmarkStart w:id="79" w:name="_Toc270245368"/>
      <w:bookmarkStart w:id="80" w:name="_Toc270246190"/>
      <w:bookmarkStart w:id="81" w:name="_Toc270430627"/>
      <w:r w:rsidRPr="0070234C">
        <w:rPr>
          <w:b/>
          <w:sz w:val="24"/>
          <w:szCs w:val="24"/>
        </w:rPr>
        <w:t>A</w:t>
      </w:r>
      <w:bookmarkEnd w:id="77"/>
      <w:bookmarkEnd w:id="78"/>
      <w:bookmarkEnd w:id="79"/>
      <w:bookmarkEnd w:id="80"/>
      <w:bookmarkEnd w:id="81"/>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2" w:name="_Toc427078172"/>
      <w:r w:rsidRPr="00505759">
        <w:rPr>
          <w:rStyle w:val="Heading3Char"/>
          <w:u w:color="82C42A"/>
        </w:rPr>
        <w:t>audit</w:t>
      </w:r>
      <w:r w:rsidRPr="00505759">
        <w:rPr>
          <w:rStyle w:val="Heading3Char"/>
        </w:rPr>
        <w:t xml:space="preserve"> </w:t>
      </w:r>
      <w:r w:rsidRPr="0070234C">
        <w:rPr>
          <w:rStyle w:val="Heading3Char"/>
        </w:rPr>
        <w:t>trail.</w:t>
      </w:r>
      <w:bookmarkEnd w:id="82"/>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008370D8">
        <w:rPr>
          <w:u w:color="82C42A"/>
        </w:rPr>
        <w:t xml:space="preserve"> </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3" w:name="_Toc427078173"/>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3"/>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755"/>
        <w:gridCol w:w="4217"/>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8370D8" w:rsidP="008370D8">
      <w:pPr>
        <w:tabs>
          <w:tab w:val="left" w:pos="540"/>
          <w:tab w:val="left" w:pos="1620"/>
        </w:tabs>
        <w:spacing w:before="200"/>
        <w:jc w:val="both"/>
      </w:pPr>
      <w:r>
        <w:t>[3.</w:t>
      </w:r>
      <w:r w:rsidR="00EE4317">
        <w:t>39</w:t>
      </w:r>
      <w:r>
        <w:t>]</w:t>
      </w:r>
    </w:p>
    <w:p w:rsidR="007E2C1A" w:rsidRPr="0070234C" w:rsidRDefault="007E2C1A" w:rsidP="008370D8">
      <w:pPr>
        <w:keepNext/>
        <w:spacing w:before="240"/>
        <w:jc w:val="center"/>
        <w:rPr>
          <w:b/>
          <w:sz w:val="24"/>
          <w:szCs w:val="24"/>
        </w:rPr>
      </w:pPr>
      <w:bookmarkStart w:id="84" w:name="_Toc270243209"/>
      <w:bookmarkStart w:id="85" w:name="_Toc270243574"/>
      <w:bookmarkStart w:id="86" w:name="_Toc270245369"/>
      <w:bookmarkStart w:id="87" w:name="_Toc270246191"/>
      <w:bookmarkStart w:id="88" w:name="_Toc270430628"/>
      <w:r w:rsidRPr="0070234C">
        <w:rPr>
          <w:b/>
          <w:sz w:val="24"/>
          <w:szCs w:val="24"/>
        </w:rPr>
        <w:lastRenderedPageBreak/>
        <w:t>C</w:t>
      </w:r>
      <w:bookmarkEnd w:id="84"/>
      <w:bookmarkEnd w:id="85"/>
      <w:bookmarkEnd w:id="86"/>
      <w:bookmarkEnd w:id="87"/>
      <w:bookmarkEnd w:id="88"/>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89" w:name="_Toc427078174"/>
      <w:r w:rsidRPr="00505759">
        <w:rPr>
          <w:rStyle w:val="Heading3Char"/>
          <w:u w:color="82C42A"/>
        </w:rPr>
        <w:t>calibration</w:t>
      </w:r>
      <w:r w:rsidRPr="00505759">
        <w:rPr>
          <w:rStyle w:val="Heading3Char"/>
        </w:rPr>
        <w:t xml:space="preserve"> </w:t>
      </w:r>
      <w:r w:rsidRPr="0070234C">
        <w:rPr>
          <w:rStyle w:val="Heading3Char"/>
        </w:rPr>
        <w:t>parameter</w:t>
      </w:r>
      <w:bookmarkEnd w:id="89"/>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90" w:name="_Toc270243210"/>
      <w:bookmarkStart w:id="91" w:name="_Toc270243575"/>
      <w:bookmarkStart w:id="92" w:name="_Toc270245370"/>
      <w:bookmarkStart w:id="93" w:name="_Toc270246192"/>
      <w:bookmarkStart w:id="94" w:name="_Toc270430629"/>
      <w:r w:rsidRPr="0070234C">
        <w:rPr>
          <w:b/>
          <w:sz w:val="24"/>
          <w:szCs w:val="24"/>
        </w:rPr>
        <w:t>D</w:t>
      </w:r>
      <w:bookmarkEnd w:id="90"/>
      <w:bookmarkEnd w:id="91"/>
      <w:bookmarkEnd w:id="92"/>
      <w:bookmarkEnd w:id="93"/>
      <w:bookmarkEnd w:id="94"/>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5" w:name="_Toc427078175"/>
      <w:r w:rsidRPr="00505759">
        <w:rPr>
          <w:rStyle w:val="Heading3Char"/>
          <w:u w:color="82C42A"/>
        </w:rPr>
        <w:t>discharge</w:t>
      </w:r>
      <w:r w:rsidRPr="00505759">
        <w:rPr>
          <w:rStyle w:val="Heading3Char"/>
        </w:rPr>
        <w:t xml:space="preserve"> </w:t>
      </w:r>
      <w:r w:rsidRPr="0070234C">
        <w:rPr>
          <w:rStyle w:val="Heading3Char"/>
        </w:rPr>
        <w:t>hose.</w:t>
      </w:r>
      <w:bookmarkEnd w:id="95"/>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008370D8">
        <w:rPr>
          <w:u w:color="82C42A"/>
        </w:rPr>
        <w:t xml:space="preserve"> </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6" w:name="_Toc427078176"/>
      <w:r w:rsidRPr="00505759">
        <w:rPr>
          <w:rStyle w:val="Heading3Char"/>
          <w:u w:color="82C42A"/>
        </w:rPr>
        <w:t>discharge</w:t>
      </w:r>
      <w:r w:rsidRPr="00505759">
        <w:rPr>
          <w:rStyle w:val="Heading3Char"/>
        </w:rPr>
        <w:t xml:space="preserve"> </w:t>
      </w:r>
      <w:r w:rsidRPr="0070234C">
        <w:rPr>
          <w:rStyle w:val="Heading3Char"/>
        </w:rPr>
        <w:t>line.</w:t>
      </w:r>
      <w:bookmarkEnd w:id="96"/>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008370D8">
        <w:rPr>
          <w:u w:color="82C42A"/>
        </w:rPr>
        <w:t xml:space="preserve"> </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7" w:name="_Toc270243211"/>
      <w:bookmarkStart w:id="98" w:name="_Toc270243576"/>
      <w:bookmarkStart w:id="99" w:name="_Toc270245371"/>
      <w:bookmarkStart w:id="100" w:name="_Toc270246193"/>
      <w:bookmarkStart w:id="101" w:name="_Toc270430630"/>
      <w:r w:rsidRPr="0070234C">
        <w:rPr>
          <w:b/>
          <w:sz w:val="24"/>
          <w:szCs w:val="24"/>
        </w:rPr>
        <w:t>E</w:t>
      </w:r>
      <w:bookmarkEnd w:id="97"/>
      <w:bookmarkEnd w:id="98"/>
      <w:bookmarkEnd w:id="99"/>
      <w:bookmarkEnd w:id="100"/>
      <w:bookmarkEnd w:id="101"/>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2" w:name="_Toc427078177"/>
      <w:r w:rsidRPr="00505759">
        <w:rPr>
          <w:rStyle w:val="Heading3Char"/>
          <w:u w:color="82C42A"/>
        </w:rPr>
        <w:t>event</w:t>
      </w:r>
      <w:r w:rsidRPr="00505759">
        <w:rPr>
          <w:rStyle w:val="Heading3Char"/>
        </w:rPr>
        <w:t xml:space="preserve"> </w:t>
      </w:r>
      <w:r w:rsidRPr="0070234C">
        <w:rPr>
          <w:rStyle w:val="Heading3Char"/>
        </w:rPr>
        <w:t>counter</w:t>
      </w:r>
      <w:bookmarkEnd w:id="102"/>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w:t>
      </w:r>
      <w:r w:rsidR="00FA4F3D">
        <w:rPr>
          <w:u w:color="82C42A"/>
        </w:rPr>
        <w:t>-</w:t>
      </w:r>
      <w:r w:rsidRPr="00505759">
        <w:rPr>
          <w:u w:color="82C42A"/>
        </w:rPr>
        <w:t>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3" w:name="_Toc427078178"/>
      <w:r w:rsidRPr="00505759">
        <w:rPr>
          <w:rStyle w:val="Heading3Char"/>
          <w:u w:color="82C42A"/>
        </w:rPr>
        <w:t>event</w:t>
      </w:r>
      <w:r w:rsidRPr="00505759">
        <w:rPr>
          <w:rStyle w:val="Heading3Char"/>
        </w:rPr>
        <w:t xml:space="preserve"> </w:t>
      </w:r>
      <w:r w:rsidRPr="0070234C">
        <w:rPr>
          <w:rStyle w:val="Heading3Char"/>
        </w:rPr>
        <w:t>logger.</w:t>
      </w:r>
      <w:bookmarkEnd w:id="103"/>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4" w:name="_Toc270243212"/>
      <w:bookmarkStart w:id="105" w:name="_Toc270243577"/>
      <w:bookmarkStart w:id="106" w:name="_Toc270245372"/>
      <w:bookmarkStart w:id="107" w:name="_Toc270246194"/>
      <w:bookmarkStart w:id="108" w:name="_Toc270430631"/>
      <w:r w:rsidRPr="0070234C">
        <w:rPr>
          <w:b/>
          <w:sz w:val="24"/>
          <w:szCs w:val="24"/>
        </w:rPr>
        <w:t>I</w:t>
      </w:r>
      <w:bookmarkEnd w:id="104"/>
      <w:bookmarkEnd w:id="105"/>
      <w:bookmarkEnd w:id="106"/>
      <w:bookmarkEnd w:id="107"/>
      <w:bookmarkEnd w:id="108"/>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9" w:name="_Toc427078179"/>
      <w:r w:rsidRPr="00505759">
        <w:rPr>
          <w:rStyle w:val="Heading3Char"/>
          <w:u w:color="82C42A"/>
        </w:rPr>
        <w:t>indicating</w:t>
      </w:r>
      <w:r w:rsidRPr="00505759">
        <w:rPr>
          <w:rStyle w:val="Heading3Char"/>
        </w:rPr>
        <w:t xml:space="preserve"> </w:t>
      </w:r>
      <w:r w:rsidRPr="0070234C">
        <w:rPr>
          <w:rStyle w:val="Heading3Char"/>
        </w:rPr>
        <w:t>element.</w:t>
      </w:r>
      <w:bookmarkEnd w:id="109"/>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scale combination, a weigh</w:t>
      </w:r>
      <w:r w:rsidRPr="0070234C">
        <w:softHyphen/>
        <w:t>beam</w:t>
      </w:r>
      <w:r w:rsidRPr="0070234C">
        <w:noBreakHyphen/>
        <w:t>and</w:t>
      </w:r>
      <w:r w:rsidRPr="0070234C">
        <w:noBreakHyphen/>
        <w:t xml:space="preserve">poise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008370D8">
        <w:rPr>
          <w:u w:color="82C42A"/>
        </w:rPr>
        <w:t xml:space="preserve"> </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10" w:name="_Toc270243213"/>
      <w:bookmarkStart w:id="111" w:name="_Toc270243578"/>
      <w:bookmarkStart w:id="112" w:name="_Toc270245373"/>
      <w:bookmarkStart w:id="113" w:name="_Toc270246195"/>
      <w:bookmarkStart w:id="114" w:name="_Toc270430632"/>
      <w:r w:rsidRPr="0070234C">
        <w:rPr>
          <w:rStyle w:val="Strong"/>
          <w:sz w:val="24"/>
          <w:szCs w:val="24"/>
        </w:rPr>
        <w:t>M</w:t>
      </w:r>
      <w:bookmarkEnd w:id="110"/>
      <w:bookmarkEnd w:id="111"/>
      <w:bookmarkEnd w:id="112"/>
      <w:bookmarkEnd w:id="113"/>
      <w:bookmarkEnd w:id="114"/>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5" w:name="_Toc427078180"/>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5"/>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008370D8">
        <w:rPr>
          <w:sz w:val="20"/>
          <w:szCs w:val="20"/>
          <w:u w:color="82C42A"/>
        </w:rPr>
        <w:t xml:space="preserve"> </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9139C8">
      <w:pPr>
        <w:keepNext/>
        <w:jc w:val="center"/>
        <w:rPr>
          <w:rStyle w:val="Strong"/>
          <w:sz w:val="24"/>
          <w:szCs w:val="24"/>
        </w:rPr>
      </w:pPr>
      <w:bookmarkStart w:id="116" w:name="_Toc270243214"/>
      <w:bookmarkStart w:id="117" w:name="_Toc270243579"/>
      <w:bookmarkStart w:id="118" w:name="_Toc270245374"/>
      <w:bookmarkStart w:id="119" w:name="_Toc270246196"/>
      <w:bookmarkStart w:id="120" w:name="_Toc270430633"/>
      <w:r w:rsidRPr="0070234C">
        <w:rPr>
          <w:rStyle w:val="Strong"/>
          <w:sz w:val="24"/>
          <w:szCs w:val="24"/>
        </w:rPr>
        <w:t>N</w:t>
      </w:r>
      <w:bookmarkEnd w:id="116"/>
      <w:bookmarkEnd w:id="117"/>
      <w:bookmarkEnd w:id="118"/>
      <w:bookmarkEnd w:id="119"/>
      <w:bookmarkEnd w:id="120"/>
    </w:p>
    <w:p w:rsidR="007E2C1A" w:rsidRPr="0070234C" w:rsidRDefault="007E2C1A" w:rsidP="009139C8">
      <w:pPr>
        <w:keepNext/>
      </w:pPr>
    </w:p>
    <w:p w:rsidR="007E2C1A" w:rsidRPr="0070234C" w:rsidRDefault="00A031B0" w:rsidP="007D1516">
      <w:pPr>
        <w:tabs>
          <w:tab w:val="left" w:pos="540"/>
          <w:tab w:val="left" w:pos="1620"/>
        </w:tabs>
        <w:jc w:val="both"/>
      </w:pPr>
      <w:bookmarkStart w:id="121" w:name="_Toc427078181"/>
      <w:r>
        <w:rPr>
          <w:rStyle w:val="Heading3Char"/>
          <w:u w:color="82C42A"/>
        </w:rPr>
        <w:t>n</w:t>
      </w:r>
      <w:r w:rsidR="007E2C1A" w:rsidRPr="00505759">
        <w:rPr>
          <w:rStyle w:val="Heading3Char"/>
          <w:u w:color="82C42A"/>
        </w:rPr>
        <w:t>on</w:t>
      </w:r>
      <w:r w:rsidR="00FA4F3D">
        <w:rPr>
          <w:rStyle w:val="Heading3Char"/>
          <w:u w:color="82C42A"/>
        </w:rPr>
        <w:t>-</w:t>
      </w:r>
      <w:r w:rsidR="007E2C1A" w:rsidRPr="00505759">
        <w:rPr>
          <w:rStyle w:val="Heading3Char"/>
          <w:u w:color="82C42A"/>
        </w:rPr>
        <w:t>resettable</w:t>
      </w:r>
      <w:r w:rsidR="007E2C1A" w:rsidRPr="00505759">
        <w:rPr>
          <w:rStyle w:val="Heading3Char"/>
        </w:rPr>
        <w:t xml:space="preserve"> </w:t>
      </w:r>
      <w:r w:rsidR="007E2C1A" w:rsidRPr="00505759">
        <w:rPr>
          <w:rStyle w:val="Heading3Char"/>
          <w:u w:color="82C42A"/>
        </w:rPr>
        <w:t>totalizer</w:t>
      </w:r>
      <w:r w:rsidR="007E2C1A" w:rsidRPr="00505759">
        <w:rPr>
          <w:rStyle w:val="Heading3Char"/>
        </w:rPr>
        <w:t>.</w:t>
      </w:r>
      <w:bookmarkEnd w:id="121"/>
      <w:r w:rsidR="007E2C1A" w:rsidRPr="0070234C">
        <w:rPr>
          <w:bCs/>
        </w:rPr>
        <w:t xml:space="preserve"> </w:t>
      </w:r>
      <w:r w:rsidR="00C23DC8" w:rsidRPr="0070234C">
        <w:rPr>
          <w:b/>
          <w:bCs/>
        </w:rPr>
        <w:t>–</w:t>
      </w:r>
      <w:r w:rsidR="007E2C1A" w:rsidRPr="0070234C">
        <w:rPr>
          <w:bCs/>
        </w:rPr>
        <w:t xml:space="preserve"> An element interfaced with the measuring or weighing element that indicates the cumulative registration of the measured quantity with no means to return to zero</w:t>
      </w:r>
      <w:r w:rsidR="007E2C1A" w:rsidRPr="00505759">
        <w:rPr>
          <w:bCs/>
          <w:u w:color="82C42A"/>
        </w:rPr>
        <w:t>.</w:t>
      </w:r>
      <w:r w:rsidR="008370D8">
        <w:rPr>
          <w:bCs/>
          <w:u w:color="82C42A"/>
        </w:rPr>
        <w:t xml:space="preserve"> </w:t>
      </w:r>
      <w:r w:rsidR="007E2C1A" w:rsidRPr="00505759">
        <w:rPr>
          <w:bCs/>
        </w:rPr>
        <w:t>[</w:t>
      </w:r>
      <w:r w:rsidR="007E2C1A"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2" w:name="_Toc270243215"/>
      <w:bookmarkStart w:id="123" w:name="_Toc270243580"/>
      <w:bookmarkStart w:id="124" w:name="_Toc270245375"/>
      <w:bookmarkStart w:id="125" w:name="_Toc270246197"/>
      <w:bookmarkStart w:id="126" w:name="_Toc270430634"/>
      <w:r w:rsidRPr="0070234C">
        <w:rPr>
          <w:rStyle w:val="Strong"/>
          <w:sz w:val="24"/>
          <w:szCs w:val="24"/>
        </w:rPr>
        <w:t>P</w:t>
      </w:r>
      <w:bookmarkEnd w:id="122"/>
      <w:bookmarkEnd w:id="123"/>
      <w:bookmarkEnd w:id="124"/>
      <w:bookmarkEnd w:id="125"/>
      <w:bookmarkEnd w:id="126"/>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7" w:name="_Toc427078182"/>
      <w:r w:rsidRPr="00505759">
        <w:rPr>
          <w:rStyle w:val="Heading3Char"/>
          <w:u w:color="82C42A"/>
        </w:rPr>
        <w:t>point</w:t>
      </w:r>
      <w:r w:rsidRPr="00505759">
        <w:rPr>
          <w:rStyle w:val="Heading3Char"/>
        </w:rPr>
        <w:t>-</w:t>
      </w:r>
      <w:r w:rsidRPr="0070234C">
        <w:rPr>
          <w:rStyle w:val="Heading3Char"/>
        </w:rPr>
        <w:t>of-sale system.</w:t>
      </w:r>
      <w:bookmarkEnd w:id="127"/>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008370D8">
        <w:rPr>
          <w:u w:color="82C42A"/>
        </w:rPr>
        <w:t xml:space="preserve"> </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8" w:name="_Toc270243216"/>
      <w:bookmarkStart w:id="129" w:name="_Toc270243581"/>
      <w:bookmarkStart w:id="130" w:name="_Toc270245376"/>
      <w:bookmarkStart w:id="131" w:name="_Toc270246198"/>
      <w:bookmarkStart w:id="132" w:name="_Toc270430635"/>
      <w:r w:rsidRPr="0070234C">
        <w:rPr>
          <w:rStyle w:val="Strong"/>
          <w:sz w:val="24"/>
          <w:szCs w:val="24"/>
        </w:rPr>
        <w:t>R</w:t>
      </w:r>
      <w:bookmarkEnd w:id="128"/>
      <w:bookmarkEnd w:id="129"/>
      <w:bookmarkEnd w:id="130"/>
      <w:bookmarkEnd w:id="131"/>
      <w:bookmarkEnd w:id="132"/>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3" w:name="_Toc427078183"/>
      <w:r w:rsidRPr="00505759">
        <w:rPr>
          <w:rStyle w:val="Heading3Char"/>
          <w:u w:color="82C42A"/>
        </w:rPr>
        <w:t>remote</w:t>
      </w:r>
      <w:r w:rsidRPr="00505759">
        <w:rPr>
          <w:rStyle w:val="Heading3Char"/>
        </w:rPr>
        <w:t xml:space="preserve"> </w:t>
      </w:r>
      <w:r w:rsidRPr="0070234C">
        <w:rPr>
          <w:rStyle w:val="Heading3Char"/>
        </w:rPr>
        <w:t>configuration capability.</w:t>
      </w:r>
      <w:bookmarkEnd w:id="133"/>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4" w:name="_Toc427078184"/>
      <w:r w:rsidRPr="00505759">
        <w:rPr>
          <w:rStyle w:val="Heading3Char"/>
          <w:u w:color="82C42A"/>
        </w:rPr>
        <w:lastRenderedPageBreak/>
        <w:t>retail</w:t>
      </w:r>
      <w:r w:rsidRPr="00505759">
        <w:rPr>
          <w:rStyle w:val="Heading3Char"/>
        </w:rPr>
        <w:t xml:space="preserve"> </w:t>
      </w:r>
      <w:r w:rsidRPr="0070234C">
        <w:rPr>
          <w:rStyle w:val="Heading3Char"/>
        </w:rPr>
        <w:t>device</w:t>
      </w:r>
      <w:bookmarkEnd w:id="134"/>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008370D8">
        <w:rPr>
          <w:u w:color="82C42A"/>
        </w:rPr>
        <w:t xml:space="preserve"> </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5" w:name="_Toc270243217"/>
      <w:bookmarkStart w:id="136" w:name="_Toc270243582"/>
      <w:bookmarkStart w:id="137" w:name="_Toc270245377"/>
      <w:bookmarkStart w:id="138" w:name="_Toc270246199"/>
      <w:bookmarkStart w:id="139" w:name="_Toc270430636"/>
      <w:r w:rsidRPr="0070234C">
        <w:rPr>
          <w:rStyle w:val="Strong"/>
          <w:sz w:val="24"/>
          <w:szCs w:val="24"/>
        </w:rPr>
        <w:t>W</w:t>
      </w:r>
      <w:bookmarkEnd w:id="135"/>
      <w:bookmarkEnd w:id="136"/>
      <w:bookmarkEnd w:id="137"/>
      <w:bookmarkEnd w:id="138"/>
      <w:bookmarkEnd w:id="139"/>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40" w:name="_Toc427078185"/>
      <w:r w:rsidRPr="00505759">
        <w:rPr>
          <w:rStyle w:val="Heading3Char"/>
          <w:u w:color="82C42A"/>
        </w:rPr>
        <w:t>wet</w:t>
      </w:r>
      <w:r w:rsidRPr="00505759">
        <w:rPr>
          <w:rStyle w:val="Heading3Char"/>
        </w:rPr>
        <w:t xml:space="preserve"> </w:t>
      </w:r>
      <w:r w:rsidRPr="0070234C">
        <w:rPr>
          <w:rStyle w:val="Heading3Char"/>
        </w:rPr>
        <w:t>hose.</w:t>
      </w:r>
      <w:bookmarkEnd w:id="140"/>
      <w:r w:rsidRPr="0070234C">
        <w:t xml:space="preserve"> </w:t>
      </w:r>
      <w:r w:rsidR="00C23DC8" w:rsidRPr="0070234C">
        <w:rPr>
          <w:b/>
          <w:bCs/>
        </w:rPr>
        <w:t>–</w:t>
      </w:r>
      <w:r w:rsidRPr="0070234C">
        <w:t xml:space="preserve"> A discharge hose intended to be full of product at all times.  </w:t>
      </w:r>
      <w:r w:rsidRPr="00505759">
        <w:rPr>
          <w:u w:color="82C42A"/>
        </w:rPr>
        <w:t>(</w:t>
      </w:r>
      <w:r w:rsidR="0037170B">
        <w:rPr>
          <w:u w:color="82C42A"/>
        </w:rPr>
        <w:t>Also s</w:t>
      </w:r>
      <w:r w:rsidRPr="0070234C">
        <w:t>ee "wet-</w:t>
      </w:r>
      <w:r w:rsidRPr="0070234C">
        <w:softHyphen/>
        <w:t>hose type."</w:t>
      </w:r>
      <w:r w:rsidRPr="00505759">
        <w:rPr>
          <w:u w:color="82C42A"/>
        </w:rPr>
        <w:t>)</w:t>
      </w:r>
      <w:r w:rsidR="008370D8">
        <w:rPr>
          <w:u w:color="82C42A"/>
        </w:rPr>
        <w:t xml:space="preserve"> </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1" w:name="_Toc427078186"/>
      <w:r w:rsidRPr="00505759">
        <w:rPr>
          <w:rStyle w:val="Heading3Char"/>
          <w:u w:color="82C42A"/>
        </w:rPr>
        <w:t>wet</w:t>
      </w:r>
      <w:r w:rsidRPr="00505759">
        <w:rPr>
          <w:rStyle w:val="Heading3Char"/>
        </w:rPr>
        <w:noBreakHyphen/>
      </w:r>
      <w:r w:rsidRPr="0070234C">
        <w:rPr>
          <w:rStyle w:val="Heading3Char"/>
        </w:rPr>
        <w:t>hose type</w:t>
      </w:r>
      <w:bookmarkEnd w:id="141"/>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0037170B">
        <w:rPr>
          <w:u w:color="82C42A"/>
        </w:rPr>
        <w:t>Also s</w:t>
      </w:r>
      <w:r w:rsidRPr="0070234C">
        <w:t>ee "wet hose."</w:t>
      </w:r>
      <w:r w:rsidRPr="00505759">
        <w:rPr>
          <w:u w:color="82C42A"/>
        </w:rPr>
        <w:t>)</w:t>
      </w:r>
      <w:r w:rsidR="008370D8">
        <w:rPr>
          <w:u w:color="82C42A"/>
        </w:rPr>
        <w:t xml:space="preserve"> </w:t>
      </w:r>
      <w:r w:rsidRPr="00505759">
        <w:t>[</w:t>
      </w:r>
      <w:r w:rsidRPr="0070234C">
        <w:t>3.30, 3.32, 3.34, 3.37, 3.38, 3.39]</w:t>
      </w:r>
    </w:p>
    <w:sectPr w:rsidR="007E2C1A" w:rsidSect="004E05C9">
      <w:headerReference w:type="even" r:id="rId12"/>
      <w:headerReference w:type="default" r:id="rId13"/>
      <w:footerReference w:type="even" r:id="rId14"/>
      <w:footerReference w:type="default" r:id="rId15"/>
      <w:pgSz w:w="12240" w:h="15840" w:code="1"/>
      <w:pgMar w:top="1440" w:right="1440" w:bottom="1440" w:left="1440" w:header="720" w:footer="720" w:gutter="0"/>
      <w:pgNumType w:start="1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87" w:rsidRDefault="00DD2A87">
      <w:r>
        <w:separator/>
      </w:r>
    </w:p>
  </w:endnote>
  <w:endnote w:type="continuationSeparator" w:id="0">
    <w:p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1A1E">
          <w:rPr>
            <w:noProof/>
          </w:rPr>
          <w:t>138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pPr>
      <w:pStyle w:val="Footer"/>
      <w:jc w:val="center"/>
    </w:pPr>
    <w:r>
      <w:t>3-</w:t>
    </w:r>
    <w:r>
      <w:fldChar w:fldCharType="begin"/>
    </w:r>
    <w:r>
      <w:instrText xml:space="preserve"> PAGE   \* MERGEFORMAT </w:instrText>
    </w:r>
    <w:r>
      <w:fldChar w:fldCharType="separate"/>
    </w:r>
    <w:r w:rsidR="002F1A1E">
      <w:rPr>
        <w:noProof/>
      </w:rPr>
      <w:t>137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87" w:rsidRDefault="00DD2A87">
      <w:r>
        <w:separator/>
      </w:r>
    </w:p>
  </w:footnote>
  <w:footnote w:type="continuationSeparator" w:id="0">
    <w:p w:rsidR="00DD2A87" w:rsidRDefault="00DD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rsidP="00932A9D">
    <w:pPr>
      <w:pStyle w:val="Header"/>
      <w:tabs>
        <w:tab w:val="clear" w:pos="8640"/>
        <w:tab w:val="right" w:pos="9360"/>
      </w:tabs>
    </w:pPr>
    <w:r>
      <w:t>3.39.  Hydrogen Gas-Measuring Devices – Tentative Code</w:t>
    </w:r>
    <w:r>
      <w:tab/>
      <w:t>Handbook 44 – 201</w:t>
    </w:r>
    <w:r w:rsidR="004148C2">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rsidP="00932A9D">
    <w:pPr>
      <w:pStyle w:val="Header"/>
      <w:tabs>
        <w:tab w:val="clear" w:pos="8640"/>
        <w:tab w:val="right" w:pos="9360"/>
      </w:tabs>
    </w:pPr>
    <w:r>
      <w:t>Handbook 44 – 201</w:t>
    </w:r>
    <w:r w:rsidR="004148C2">
      <w:t>8</w:t>
    </w:r>
    <w:r>
      <w:tab/>
    </w:r>
    <w:r>
      <w:tab/>
      <w:t>3.39.  Hydrogen Gas-Measuring Devices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1234C"/>
    <w:rsid w:val="00013ED8"/>
    <w:rsid w:val="000308D0"/>
    <w:rsid w:val="000328CD"/>
    <w:rsid w:val="00042B2D"/>
    <w:rsid w:val="00054D27"/>
    <w:rsid w:val="0005622B"/>
    <w:rsid w:val="00090CE1"/>
    <w:rsid w:val="00097110"/>
    <w:rsid w:val="000B2BA4"/>
    <w:rsid w:val="000B2F23"/>
    <w:rsid w:val="000C2D7B"/>
    <w:rsid w:val="000E3295"/>
    <w:rsid w:val="00114FDC"/>
    <w:rsid w:val="001271FF"/>
    <w:rsid w:val="001428BA"/>
    <w:rsid w:val="00155446"/>
    <w:rsid w:val="001567E5"/>
    <w:rsid w:val="00166F60"/>
    <w:rsid w:val="001A0698"/>
    <w:rsid w:val="001B240A"/>
    <w:rsid w:val="001F16CD"/>
    <w:rsid w:val="001F2DEC"/>
    <w:rsid w:val="001F5237"/>
    <w:rsid w:val="002118F2"/>
    <w:rsid w:val="002223F7"/>
    <w:rsid w:val="00264657"/>
    <w:rsid w:val="002659D4"/>
    <w:rsid w:val="00287C9A"/>
    <w:rsid w:val="00296BF5"/>
    <w:rsid w:val="002A44BB"/>
    <w:rsid w:val="002A55B7"/>
    <w:rsid w:val="002A7589"/>
    <w:rsid w:val="002C6D0E"/>
    <w:rsid w:val="002D488F"/>
    <w:rsid w:val="002E4FD2"/>
    <w:rsid w:val="002F1A1E"/>
    <w:rsid w:val="002F2982"/>
    <w:rsid w:val="002F5E76"/>
    <w:rsid w:val="00302022"/>
    <w:rsid w:val="003324F6"/>
    <w:rsid w:val="003333EC"/>
    <w:rsid w:val="003517E4"/>
    <w:rsid w:val="00353203"/>
    <w:rsid w:val="00353FF3"/>
    <w:rsid w:val="00366C48"/>
    <w:rsid w:val="0037170B"/>
    <w:rsid w:val="00373BEB"/>
    <w:rsid w:val="003A5089"/>
    <w:rsid w:val="003B25C9"/>
    <w:rsid w:val="003B421B"/>
    <w:rsid w:val="003D52D3"/>
    <w:rsid w:val="003E43E5"/>
    <w:rsid w:val="004129B5"/>
    <w:rsid w:val="004148C2"/>
    <w:rsid w:val="00436176"/>
    <w:rsid w:val="00462F84"/>
    <w:rsid w:val="004661BB"/>
    <w:rsid w:val="00471DAC"/>
    <w:rsid w:val="00477599"/>
    <w:rsid w:val="004B0485"/>
    <w:rsid w:val="004B2B70"/>
    <w:rsid w:val="004D24C1"/>
    <w:rsid w:val="004E05C9"/>
    <w:rsid w:val="004F6E6D"/>
    <w:rsid w:val="00505759"/>
    <w:rsid w:val="00513AAD"/>
    <w:rsid w:val="0051534B"/>
    <w:rsid w:val="00515C8C"/>
    <w:rsid w:val="0052684C"/>
    <w:rsid w:val="005323C7"/>
    <w:rsid w:val="00532E07"/>
    <w:rsid w:val="0053513A"/>
    <w:rsid w:val="00541587"/>
    <w:rsid w:val="00556135"/>
    <w:rsid w:val="00556B49"/>
    <w:rsid w:val="00560547"/>
    <w:rsid w:val="00586FFE"/>
    <w:rsid w:val="0059099B"/>
    <w:rsid w:val="00597C2E"/>
    <w:rsid w:val="005A212F"/>
    <w:rsid w:val="005B5716"/>
    <w:rsid w:val="005C04B7"/>
    <w:rsid w:val="005C0D71"/>
    <w:rsid w:val="005E0AEB"/>
    <w:rsid w:val="005E308C"/>
    <w:rsid w:val="005E6839"/>
    <w:rsid w:val="005E7338"/>
    <w:rsid w:val="005F07AD"/>
    <w:rsid w:val="005F0BE1"/>
    <w:rsid w:val="005F0D17"/>
    <w:rsid w:val="006078B7"/>
    <w:rsid w:val="00626EBE"/>
    <w:rsid w:val="00636434"/>
    <w:rsid w:val="0063753D"/>
    <w:rsid w:val="006517BF"/>
    <w:rsid w:val="006537BF"/>
    <w:rsid w:val="006704E8"/>
    <w:rsid w:val="00684614"/>
    <w:rsid w:val="006A79F5"/>
    <w:rsid w:val="006C43E0"/>
    <w:rsid w:val="006E6235"/>
    <w:rsid w:val="006F0A1C"/>
    <w:rsid w:val="006F3FB9"/>
    <w:rsid w:val="006F7DA9"/>
    <w:rsid w:val="0070234C"/>
    <w:rsid w:val="0072475D"/>
    <w:rsid w:val="007306F3"/>
    <w:rsid w:val="00731612"/>
    <w:rsid w:val="0073756C"/>
    <w:rsid w:val="00755638"/>
    <w:rsid w:val="007557B6"/>
    <w:rsid w:val="0076079E"/>
    <w:rsid w:val="00762B6F"/>
    <w:rsid w:val="0077708C"/>
    <w:rsid w:val="00783EDA"/>
    <w:rsid w:val="007A3655"/>
    <w:rsid w:val="007C3889"/>
    <w:rsid w:val="007D1516"/>
    <w:rsid w:val="007E0B80"/>
    <w:rsid w:val="007E10D1"/>
    <w:rsid w:val="007E2C1A"/>
    <w:rsid w:val="007E40D3"/>
    <w:rsid w:val="007F16A1"/>
    <w:rsid w:val="008024BF"/>
    <w:rsid w:val="00813FAF"/>
    <w:rsid w:val="00824877"/>
    <w:rsid w:val="008370D8"/>
    <w:rsid w:val="00863023"/>
    <w:rsid w:val="008A228B"/>
    <w:rsid w:val="008B0D09"/>
    <w:rsid w:val="008C6AB1"/>
    <w:rsid w:val="008D671F"/>
    <w:rsid w:val="0090424C"/>
    <w:rsid w:val="0090714E"/>
    <w:rsid w:val="009139C8"/>
    <w:rsid w:val="0092677D"/>
    <w:rsid w:val="00932A9D"/>
    <w:rsid w:val="00956D73"/>
    <w:rsid w:val="00962537"/>
    <w:rsid w:val="00967DFD"/>
    <w:rsid w:val="00974055"/>
    <w:rsid w:val="00976D56"/>
    <w:rsid w:val="00984C70"/>
    <w:rsid w:val="009A3E43"/>
    <w:rsid w:val="009B7A63"/>
    <w:rsid w:val="009C1F37"/>
    <w:rsid w:val="009D0337"/>
    <w:rsid w:val="009E2FD4"/>
    <w:rsid w:val="009F00D9"/>
    <w:rsid w:val="009F5011"/>
    <w:rsid w:val="00A031B0"/>
    <w:rsid w:val="00A15111"/>
    <w:rsid w:val="00A245F5"/>
    <w:rsid w:val="00A2615C"/>
    <w:rsid w:val="00A71A7C"/>
    <w:rsid w:val="00A72EC4"/>
    <w:rsid w:val="00A74CB8"/>
    <w:rsid w:val="00A810D5"/>
    <w:rsid w:val="00A8524E"/>
    <w:rsid w:val="00A92205"/>
    <w:rsid w:val="00AA445D"/>
    <w:rsid w:val="00AA58B4"/>
    <w:rsid w:val="00AB3836"/>
    <w:rsid w:val="00AC4B54"/>
    <w:rsid w:val="00AD78DC"/>
    <w:rsid w:val="00B17F90"/>
    <w:rsid w:val="00B25D88"/>
    <w:rsid w:val="00B37A0B"/>
    <w:rsid w:val="00B510B3"/>
    <w:rsid w:val="00B55934"/>
    <w:rsid w:val="00B831FF"/>
    <w:rsid w:val="00BA704A"/>
    <w:rsid w:val="00BA7D58"/>
    <w:rsid w:val="00BC225E"/>
    <w:rsid w:val="00BC5BCC"/>
    <w:rsid w:val="00BD5E34"/>
    <w:rsid w:val="00BE15D9"/>
    <w:rsid w:val="00C05256"/>
    <w:rsid w:val="00C05E5E"/>
    <w:rsid w:val="00C23DC8"/>
    <w:rsid w:val="00C25919"/>
    <w:rsid w:val="00C27F01"/>
    <w:rsid w:val="00C331FB"/>
    <w:rsid w:val="00C525C7"/>
    <w:rsid w:val="00C54B55"/>
    <w:rsid w:val="00C55D2F"/>
    <w:rsid w:val="00C57000"/>
    <w:rsid w:val="00C67CB9"/>
    <w:rsid w:val="00CA342C"/>
    <w:rsid w:val="00CA53FD"/>
    <w:rsid w:val="00CF0E72"/>
    <w:rsid w:val="00CF2502"/>
    <w:rsid w:val="00D20B8D"/>
    <w:rsid w:val="00D40BD5"/>
    <w:rsid w:val="00D4527A"/>
    <w:rsid w:val="00D550EF"/>
    <w:rsid w:val="00D616D4"/>
    <w:rsid w:val="00D61ACB"/>
    <w:rsid w:val="00D70042"/>
    <w:rsid w:val="00D72D2A"/>
    <w:rsid w:val="00D739FE"/>
    <w:rsid w:val="00D81E1C"/>
    <w:rsid w:val="00D96FD9"/>
    <w:rsid w:val="00DA0FA6"/>
    <w:rsid w:val="00DA1484"/>
    <w:rsid w:val="00DA2F04"/>
    <w:rsid w:val="00DB7E65"/>
    <w:rsid w:val="00DD2A87"/>
    <w:rsid w:val="00DE2DA3"/>
    <w:rsid w:val="00DF18C7"/>
    <w:rsid w:val="00E03157"/>
    <w:rsid w:val="00E108B9"/>
    <w:rsid w:val="00E260FC"/>
    <w:rsid w:val="00E27CEC"/>
    <w:rsid w:val="00E4639A"/>
    <w:rsid w:val="00E51B85"/>
    <w:rsid w:val="00E71E6F"/>
    <w:rsid w:val="00E73AEE"/>
    <w:rsid w:val="00EC6EBA"/>
    <w:rsid w:val="00ED3C9E"/>
    <w:rsid w:val="00EE3A52"/>
    <w:rsid w:val="00EE4317"/>
    <w:rsid w:val="00F1154E"/>
    <w:rsid w:val="00F230CE"/>
    <w:rsid w:val="00F3719C"/>
    <w:rsid w:val="00F40CED"/>
    <w:rsid w:val="00F56021"/>
    <w:rsid w:val="00F61EF0"/>
    <w:rsid w:val="00F77AD9"/>
    <w:rsid w:val="00F8716B"/>
    <w:rsid w:val="00FA4F3D"/>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ook.nist.gov/chemist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lder.nist.gov/div838/Hydrogen/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st.gov/manuscript-publication-search.cfm?pub_id=832374" TargetMode="External"/><Relationship Id="rId4" Type="http://schemas.openxmlformats.org/officeDocument/2006/relationships/settings" Target="settings.xml"/><Relationship Id="rId9" Type="http://schemas.openxmlformats.org/officeDocument/2006/relationships/hyperlink" Target="http://www.nist.gov/srd/nist23.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65AC-2493-400F-A339-70C03EE4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5408</Words>
  <Characters>35740</Characters>
  <Application>Microsoft Office Word</Application>
  <DocSecurity>0</DocSecurity>
  <Lines>871</Lines>
  <Paragraphs>384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40764</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3.39. Hydrogen Gas-Measuring Devices</dc:description>
  <cp:lastModifiedBy>Crown, Linda D. (Fed)</cp:lastModifiedBy>
  <cp:revision>6</cp:revision>
  <cp:lastPrinted>2010-09-08T17:57:00Z</cp:lastPrinted>
  <dcterms:created xsi:type="dcterms:W3CDTF">2017-08-10T12:46:00Z</dcterms:created>
  <dcterms:modified xsi:type="dcterms:W3CDTF">2017-12-05T22:17:00Z</dcterms:modified>
</cp:coreProperties>
</file>