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9B423" w14:textId="77777777" w:rsidR="009B6F7B" w:rsidRDefault="009B6F7B" w:rsidP="009B6F7B">
      <w:pPr>
        <w:rPr>
          <w:rFonts w:ascii="Tahoma" w:hAnsi="Tahoma" w:cs="Tahoma"/>
          <w:color w:val="000000"/>
          <w:sz w:val="20"/>
          <w:szCs w:val="20"/>
        </w:rPr>
      </w:pPr>
    </w:p>
    <w:p w14:paraId="7040943B" w14:textId="77777777" w:rsidR="00656A09" w:rsidRDefault="00656A09" w:rsidP="009B6F7B">
      <w:pPr>
        <w:rPr>
          <w:rFonts w:ascii="Tahoma" w:hAnsi="Tahoma" w:cs="Tahoma"/>
          <w:color w:val="000000"/>
          <w:sz w:val="20"/>
          <w:szCs w:val="20"/>
        </w:rPr>
      </w:pPr>
    </w:p>
    <w:p w14:paraId="78837C76" w14:textId="77777777" w:rsidR="00656A09" w:rsidRDefault="00656A09" w:rsidP="009B6F7B">
      <w:pPr>
        <w:rPr>
          <w:rFonts w:ascii="Tahoma" w:hAnsi="Tahoma" w:cs="Tahoma"/>
          <w:color w:val="000000"/>
          <w:sz w:val="20"/>
          <w:szCs w:val="20"/>
        </w:rPr>
      </w:pPr>
    </w:p>
    <w:sdt>
      <w:sdtPr>
        <w:rPr>
          <w:snapToGrid w:val="0"/>
          <w:color w:val="000000"/>
        </w:rPr>
        <w:id w:val="-1830976944"/>
        <w:placeholder>
          <w:docPart w:val="4F04DCA2E0D34989AADF07C91C5228B5"/>
        </w:placeholder>
      </w:sdtPr>
      <w:sdtEndPr/>
      <w:sdtContent>
        <w:p w14:paraId="674AC3C2" w14:textId="7DD4A337" w:rsidR="00656A09" w:rsidRPr="004D47DA" w:rsidRDefault="00003FBD" w:rsidP="00656A09">
          <w:pPr>
            <w:rPr>
              <w:snapToGrid w:val="0"/>
              <w:color w:val="000000"/>
            </w:rPr>
          </w:pPr>
          <w:r>
            <w:rPr>
              <w:snapToGrid w:val="0"/>
              <w:color w:val="000000"/>
            </w:rPr>
            <w:t>June 1</w:t>
          </w:r>
          <w:r w:rsidR="00564D91">
            <w:rPr>
              <w:snapToGrid w:val="0"/>
              <w:color w:val="000000"/>
            </w:rPr>
            <w:t>, 2015</w:t>
          </w:r>
        </w:p>
      </w:sdtContent>
    </w:sdt>
    <w:p w14:paraId="3A44E449" w14:textId="77777777" w:rsidR="00656A09" w:rsidRDefault="00656A09" w:rsidP="00656A09">
      <w:pPr>
        <w:rPr>
          <w:b/>
          <w:snapToGrid w:val="0"/>
          <w:color w:val="000000"/>
        </w:rPr>
      </w:pPr>
    </w:p>
    <w:p w14:paraId="7FF69331" w14:textId="77777777" w:rsidR="00656A09" w:rsidRPr="004D47DA" w:rsidRDefault="00656A09" w:rsidP="00656A09">
      <w:pPr>
        <w:rPr>
          <w:snapToGrid w:val="0"/>
          <w:color w:val="000000"/>
        </w:rPr>
      </w:pPr>
      <w:r w:rsidRPr="004D47DA">
        <w:rPr>
          <w:b/>
          <w:snapToGrid w:val="0"/>
          <w:color w:val="000000"/>
        </w:rPr>
        <w:t>MEMORANDUM FOR</w:t>
      </w:r>
      <w:r w:rsidRPr="004D47DA">
        <w:rPr>
          <w:snapToGrid w:val="0"/>
          <w:color w:val="000000"/>
        </w:rPr>
        <w:t xml:space="preserve"> </w:t>
      </w:r>
      <w:r w:rsidRPr="004D47DA">
        <w:rPr>
          <w:snapToGrid w:val="0"/>
          <w:color w:val="000000"/>
        </w:rPr>
        <w:tab/>
      </w:r>
      <w:sdt>
        <w:sdtPr>
          <w:rPr>
            <w:snapToGrid w:val="0"/>
            <w:color w:val="000000"/>
          </w:rPr>
          <w:id w:val="203750548"/>
          <w:placeholder>
            <w:docPart w:val="1FE289A41B9C4E8883729093BCD68DA4"/>
          </w:placeholder>
        </w:sdtPr>
        <w:sdtEndPr/>
        <w:sdtContent>
          <w:r w:rsidRPr="004D47DA">
            <w:rPr>
              <w:snapToGrid w:val="0"/>
              <w:color w:val="000000"/>
            </w:rPr>
            <w:t>Paul Zielinski</w:t>
          </w:r>
        </w:sdtContent>
      </w:sdt>
    </w:p>
    <w:p w14:paraId="3179B45D" w14:textId="77777777" w:rsidR="00656A09" w:rsidRDefault="00656A09" w:rsidP="00656A09">
      <w:pPr>
        <w:ind w:left="2160" w:firstLine="720"/>
        <w:rPr>
          <w:snapToGrid w:val="0"/>
          <w:color w:val="000000"/>
        </w:rPr>
      </w:pPr>
      <w:r w:rsidRPr="004D47DA">
        <w:rPr>
          <w:snapToGrid w:val="0"/>
          <w:color w:val="000000"/>
        </w:rPr>
        <w:t>Director, Technology Partnerships Office</w:t>
      </w:r>
    </w:p>
    <w:p w14:paraId="25092D7A" w14:textId="77777777" w:rsidR="00656A09" w:rsidRDefault="00656A09" w:rsidP="00656A09">
      <w:pPr>
        <w:ind w:left="2160" w:firstLine="720"/>
        <w:rPr>
          <w:snapToGrid w:val="0"/>
          <w:color w:val="000000"/>
        </w:rPr>
      </w:pPr>
    </w:p>
    <w:p w14:paraId="6C22650E" w14:textId="77777777" w:rsidR="00656A09" w:rsidRPr="00773CE5" w:rsidRDefault="00656A09" w:rsidP="00656A09">
      <w:pPr>
        <w:rPr>
          <w:snapToGrid w:val="0"/>
          <w:color w:val="000000"/>
        </w:rPr>
      </w:pPr>
      <w:r w:rsidRPr="00773CE5">
        <w:rPr>
          <w:b/>
          <w:snapToGrid w:val="0"/>
          <w:color w:val="000000"/>
        </w:rPr>
        <w:t xml:space="preserve">From: </w:t>
      </w:r>
      <w:r w:rsidRPr="00773CE5">
        <w:rPr>
          <w:b/>
          <w:snapToGrid w:val="0"/>
          <w:color w:val="000000"/>
        </w:rPr>
        <w:tab/>
      </w:r>
      <w:r w:rsidRPr="00773CE5">
        <w:rPr>
          <w:snapToGrid w:val="0"/>
          <w:color w:val="000000"/>
        </w:rPr>
        <w:tab/>
      </w:r>
      <w:r w:rsidRPr="00773CE5">
        <w:rPr>
          <w:snapToGrid w:val="0"/>
          <w:color w:val="000000"/>
        </w:rPr>
        <w:tab/>
      </w:r>
      <w:r w:rsidRPr="00773CE5">
        <w:rPr>
          <w:snapToGrid w:val="0"/>
          <w:color w:val="000000"/>
        </w:rPr>
        <w:tab/>
      </w:r>
      <w:sdt>
        <w:sdtPr>
          <w:rPr>
            <w:snapToGrid w:val="0"/>
            <w:color w:val="000000"/>
          </w:rPr>
          <w:id w:val="-648367660"/>
          <w:placeholder>
            <w:docPart w:val="35AA3C4A33044A16AA6534CA395A73E6"/>
          </w:placeholder>
        </w:sdtPr>
        <w:sdtEndPr/>
        <w:sdtContent>
          <w:r>
            <w:rPr>
              <w:snapToGrid w:val="0"/>
              <w:color w:val="000000"/>
            </w:rPr>
            <w:t>Howard A. Harary</w:t>
          </w:r>
        </w:sdtContent>
      </w:sdt>
    </w:p>
    <w:p w14:paraId="7E8BABB7" w14:textId="77777777" w:rsidR="00656A09" w:rsidRDefault="00656A09" w:rsidP="00656A09">
      <w:pPr>
        <w:rPr>
          <w:b/>
          <w:snapToGrid w:val="0"/>
          <w:color w:val="000000"/>
        </w:rPr>
      </w:pPr>
      <w:r w:rsidRPr="00773CE5">
        <w:rPr>
          <w:snapToGrid w:val="0"/>
          <w:color w:val="000000"/>
        </w:rPr>
        <w:tab/>
      </w:r>
      <w:r w:rsidRPr="00773CE5">
        <w:rPr>
          <w:snapToGrid w:val="0"/>
          <w:color w:val="000000"/>
        </w:rPr>
        <w:tab/>
      </w:r>
      <w:r w:rsidRPr="00773CE5">
        <w:rPr>
          <w:snapToGrid w:val="0"/>
          <w:color w:val="000000"/>
        </w:rPr>
        <w:tab/>
      </w:r>
      <w:r w:rsidRPr="00773CE5">
        <w:rPr>
          <w:snapToGrid w:val="0"/>
          <w:color w:val="000000"/>
        </w:rPr>
        <w:tab/>
      </w:r>
      <w:sdt>
        <w:sdtPr>
          <w:rPr>
            <w:snapToGrid w:val="0"/>
            <w:color w:val="000000"/>
          </w:rPr>
          <w:id w:val="1582487942"/>
          <w:placeholder>
            <w:docPart w:val="2AD9ABB81DE24DB0B7FD5155F94B6BF1"/>
          </w:placeholder>
        </w:sdtPr>
        <w:sdtEndPr/>
        <w:sdtContent>
          <w:r>
            <w:rPr>
              <w:snapToGrid w:val="0"/>
              <w:color w:val="000000"/>
            </w:rPr>
            <w:t>Director, Engineering Laboratory</w:t>
          </w:r>
        </w:sdtContent>
      </w:sdt>
      <w:r w:rsidRPr="00773CE5">
        <w:rPr>
          <w:b/>
          <w:snapToGrid w:val="0"/>
          <w:color w:val="000000"/>
        </w:rPr>
        <w:t xml:space="preserve">  </w:t>
      </w:r>
    </w:p>
    <w:p w14:paraId="4F477F65" w14:textId="77777777" w:rsidR="00656A09" w:rsidRDefault="00656A09" w:rsidP="00656A09">
      <w:pPr>
        <w:rPr>
          <w:b/>
          <w:snapToGrid w:val="0"/>
          <w:color w:val="000000"/>
        </w:rPr>
      </w:pPr>
      <w:r w:rsidRPr="00773CE5">
        <w:rPr>
          <w:b/>
          <w:snapToGrid w:val="0"/>
          <w:color w:val="000000"/>
        </w:rPr>
        <w:br/>
      </w:r>
      <w:r>
        <w:rPr>
          <w:b/>
          <w:snapToGrid w:val="0"/>
          <w:color w:val="000000"/>
        </w:rPr>
        <w:t xml:space="preserve">Through: </w:t>
      </w:r>
      <w:r>
        <w:rPr>
          <w:b/>
          <w:snapToGrid w:val="0"/>
          <w:color w:val="000000"/>
        </w:rPr>
        <w:tab/>
      </w:r>
      <w:r>
        <w:rPr>
          <w:b/>
          <w:snapToGrid w:val="0"/>
          <w:color w:val="000000"/>
        </w:rPr>
        <w:tab/>
      </w:r>
      <w:r>
        <w:rPr>
          <w:b/>
          <w:snapToGrid w:val="0"/>
          <w:color w:val="000000"/>
        </w:rPr>
        <w:tab/>
      </w:r>
      <w:sdt>
        <w:sdtPr>
          <w:rPr>
            <w:snapToGrid w:val="0"/>
            <w:color w:val="000000"/>
          </w:rPr>
          <w:id w:val="-136580052"/>
          <w:placeholder>
            <w:docPart w:val="E6FEBA3DD71D46F29992BA641FC43C6D"/>
          </w:placeholder>
        </w:sdtPr>
        <w:sdtEndPr/>
        <w:sdtContent>
          <w:r w:rsidRPr="00E22951">
            <w:rPr>
              <w:snapToGrid w:val="0"/>
              <w:color w:val="000000"/>
            </w:rPr>
            <w:t>Jason D. Averill</w:t>
          </w:r>
        </w:sdtContent>
      </w:sdt>
    </w:p>
    <w:p w14:paraId="04EF1F89" w14:textId="77777777" w:rsidR="00656A09" w:rsidRDefault="004F04A2" w:rsidP="00656A09">
      <w:pPr>
        <w:ind w:left="2160" w:firstLine="720"/>
        <w:rPr>
          <w:b/>
          <w:snapToGrid w:val="0"/>
          <w:color w:val="000000"/>
        </w:rPr>
      </w:pPr>
      <w:sdt>
        <w:sdtPr>
          <w:rPr>
            <w:snapToGrid w:val="0"/>
            <w:color w:val="000000"/>
          </w:rPr>
          <w:id w:val="-570434933"/>
          <w:placeholder>
            <w:docPart w:val="D6AB8AF3294C464DA0838A3203BAF4CC"/>
          </w:placeholder>
        </w:sdtPr>
        <w:sdtEndPr/>
        <w:sdtContent>
          <w:r w:rsidR="00656A09">
            <w:rPr>
              <w:snapToGrid w:val="0"/>
              <w:color w:val="000000"/>
            </w:rPr>
            <w:t>Chief, Materials &amp; Structural Systems Division</w:t>
          </w:r>
        </w:sdtContent>
      </w:sdt>
      <w:r w:rsidR="00656A09" w:rsidRPr="00773CE5">
        <w:rPr>
          <w:b/>
          <w:snapToGrid w:val="0"/>
          <w:color w:val="000000"/>
        </w:rPr>
        <w:t xml:space="preserve">  </w:t>
      </w:r>
    </w:p>
    <w:p w14:paraId="64997614" w14:textId="77777777" w:rsidR="00656A09" w:rsidRDefault="00656A09" w:rsidP="00656A09">
      <w:pPr>
        <w:rPr>
          <w:snapToGrid w:val="0"/>
          <w:color w:val="000000"/>
        </w:rPr>
      </w:pPr>
    </w:p>
    <w:p w14:paraId="6E53B6A7" w14:textId="2E967D26" w:rsidR="00656A09" w:rsidRPr="00656A09" w:rsidRDefault="00656A09" w:rsidP="00656A09">
      <w:pPr>
        <w:ind w:left="1440" w:hanging="1440"/>
        <w:rPr>
          <w:snapToGrid w:val="0"/>
          <w:color w:val="000000"/>
        </w:rPr>
      </w:pPr>
      <w:r w:rsidRPr="004D47DA">
        <w:rPr>
          <w:b/>
          <w:snapToGrid w:val="0"/>
          <w:color w:val="000000"/>
        </w:rPr>
        <w:t>Subject:</w:t>
      </w:r>
      <w:r w:rsidRPr="004D47DA">
        <w:rPr>
          <w:snapToGrid w:val="0"/>
          <w:color w:val="000000"/>
        </w:rPr>
        <w:t xml:space="preserve"> </w:t>
      </w:r>
      <w:r w:rsidRPr="004D47DA">
        <w:rPr>
          <w:snapToGrid w:val="0"/>
          <w:color w:val="000000"/>
        </w:rPr>
        <w:tab/>
        <w:t xml:space="preserve">Proposed </w:t>
      </w:r>
      <w:r w:rsidR="00965EC3">
        <w:rPr>
          <w:snapToGrid w:val="0"/>
          <w:color w:val="000000"/>
        </w:rPr>
        <w:t xml:space="preserve">New Consortium Named </w:t>
      </w:r>
      <w:r w:rsidRPr="00604F1A">
        <w:rPr>
          <w:snapToGrid w:val="0"/>
          <w:color w:val="000000"/>
        </w:rPr>
        <w:t xml:space="preserve">Service Life Prediction Methodologies and Metrologies for </w:t>
      </w:r>
      <w:r w:rsidR="00965EC3">
        <w:rPr>
          <w:snapToGrid w:val="0"/>
          <w:color w:val="000000"/>
        </w:rPr>
        <w:t xml:space="preserve">Commercial Polymers </w:t>
      </w:r>
      <w:r w:rsidRPr="00604F1A">
        <w:rPr>
          <w:snapToGrid w:val="0"/>
          <w:color w:val="000000"/>
        </w:rPr>
        <w:t>Consortia</w:t>
      </w:r>
    </w:p>
    <w:p w14:paraId="1C931942" w14:textId="77777777" w:rsidR="00656A09" w:rsidRDefault="00656A09" w:rsidP="00656A09">
      <w:pPr>
        <w:contextualSpacing/>
        <w:rPr>
          <w:color w:val="000000"/>
        </w:rPr>
      </w:pPr>
    </w:p>
    <w:p w14:paraId="523CC4BA" w14:textId="11A2AACB" w:rsidR="00656A09" w:rsidRPr="004D47DA" w:rsidRDefault="00656A09" w:rsidP="00656A09">
      <w:pPr>
        <w:contextualSpacing/>
        <w:rPr>
          <w:u w:val="single"/>
        </w:rPr>
      </w:pPr>
      <w:r>
        <w:rPr>
          <w:b/>
          <w:u w:val="single"/>
        </w:rPr>
        <w:t>I wish to enact the CRADA</w:t>
      </w:r>
      <w:r w:rsidR="0024605F">
        <w:rPr>
          <w:b/>
          <w:u w:val="single"/>
        </w:rPr>
        <w:t xml:space="preserve"> based on the following SOW</w:t>
      </w:r>
      <w:r w:rsidR="0024605F">
        <w:rPr>
          <w:u w:val="single"/>
        </w:rPr>
        <w:t xml:space="preserve">.  </w:t>
      </w:r>
      <w:bookmarkStart w:id="0" w:name="_GoBack"/>
      <w:bookmarkEnd w:id="0"/>
      <w:r>
        <w:rPr>
          <w:u w:val="single"/>
        </w:rPr>
        <w:br/>
      </w:r>
    </w:p>
    <w:sdt>
      <w:sdtPr>
        <w:id w:val="1235588266"/>
        <w:placeholder>
          <w:docPart w:val="5FC40B8075CE46D2A864C3421B8CAD17"/>
        </w:placeholder>
      </w:sdtPr>
      <w:sdtEndPr/>
      <w:sdtContent>
        <w:p w14:paraId="0C60F783" w14:textId="6D4ADAB1" w:rsidR="0024605F" w:rsidRPr="0024605F" w:rsidRDefault="0024605F" w:rsidP="0024605F">
          <w:pPr>
            <w:contextualSpacing/>
          </w:pPr>
          <w:r>
            <w:t xml:space="preserve">The formation of this consortium has been requested by a group of industrial members that have been meeting sporadically over the past three years.  The focus of this consortium will be on developing the measurement science to support changes to the Underwriters Laboratory 746 family of polymer degradation standards. </w:t>
          </w:r>
          <w:r>
            <w:rPr>
              <w:color w:val="000000"/>
            </w:rPr>
            <w:t xml:space="preserve">  </w:t>
          </w:r>
        </w:p>
        <w:p w14:paraId="169E5C72" w14:textId="77777777" w:rsidR="0024605F" w:rsidRPr="00773CE5" w:rsidRDefault="0024605F" w:rsidP="0024605F">
          <w:pPr>
            <w:contextualSpacing/>
            <w:rPr>
              <w:color w:val="000000"/>
            </w:rPr>
          </w:pPr>
        </w:p>
        <w:p w14:paraId="544D4081" w14:textId="77777777" w:rsidR="0024605F" w:rsidRPr="00773CE5" w:rsidRDefault="0024605F" w:rsidP="0024605F">
          <w:pPr>
            <w:contextualSpacing/>
            <w:rPr>
              <w:color w:val="000000"/>
            </w:rPr>
          </w:pPr>
          <w:r w:rsidRPr="00773CE5">
            <w:rPr>
              <w:color w:val="000000"/>
            </w:rPr>
            <w:t>An important purpose of a CRADA is to improve U.S. competitiveness to provide substantial benefit to the U.S. economy.  I have considered the preference for businesses which agree to manufacture substantially in the United States any product embodying CRADA inventions, or produced through the use of such inventions, for sale or use in the United States by the Collaborator and/or affiliates.</w:t>
          </w:r>
        </w:p>
        <w:p w14:paraId="32B06C75" w14:textId="77777777" w:rsidR="0024605F" w:rsidRPr="00773CE5" w:rsidRDefault="0024605F" w:rsidP="0024605F">
          <w:pPr>
            <w:pStyle w:val="ListParagraph"/>
            <w:ind w:left="360"/>
            <w:rPr>
              <w:b/>
              <w:sz w:val="22"/>
              <w:szCs w:val="22"/>
            </w:rPr>
          </w:pPr>
        </w:p>
        <w:p w14:paraId="353D84F1" w14:textId="77777777" w:rsidR="0024605F" w:rsidRPr="00773CE5" w:rsidRDefault="0024605F" w:rsidP="0024605F">
          <w:pPr>
            <w:pStyle w:val="ListParagraph"/>
            <w:numPr>
              <w:ilvl w:val="0"/>
              <w:numId w:val="13"/>
            </w:numPr>
            <w:ind w:left="540"/>
            <w:contextualSpacing w:val="0"/>
            <w:rPr>
              <w:b/>
              <w:sz w:val="22"/>
              <w:szCs w:val="22"/>
            </w:rPr>
          </w:pPr>
          <w:r w:rsidRPr="00773CE5">
            <w:rPr>
              <w:b/>
              <w:sz w:val="22"/>
              <w:szCs w:val="22"/>
            </w:rPr>
            <w:t xml:space="preserve">Please complete the following statements: </w:t>
          </w:r>
        </w:p>
        <w:p w14:paraId="1421F37C" w14:textId="77777777" w:rsidR="0024605F" w:rsidRPr="00773CE5" w:rsidRDefault="0024605F" w:rsidP="0024605F">
          <w:pPr>
            <w:pStyle w:val="ListParagraph"/>
            <w:ind w:left="360"/>
            <w:rPr>
              <w:sz w:val="22"/>
              <w:szCs w:val="22"/>
            </w:rPr>
          </w:pPr>
        </w:p>
        <w:p w14:paraId="75869F08" w14:textId="77777777" w:rsidR="0024605F" w:rsidRPr="00773CE5" w:rsidRDefault="0024605F" w:rsidP="0024605F">
          <w:pPr>
            <w:numPr>
              <w:ilvl w:val="0"/>
              <w:numId w:val="12"/>
            </w:numPr>
            <w:spacing w:after="200"/>
            <w:ind w:left="540"/>
            <w:rPr>
              <w:snapToGrid w:val="0"/>
              <w:color w:val="7F7F7F" w:themeColor="text1" w:themeTint="80"/>
            </w:rPr>
          </w:pPr>
          <w:r w:rsidRPr="00773CE5">
            <w:rPr>
              <w:snapToGrid w:val="0"/>
              <w:color w:val="000000"/>
            </w:rPr>
            <w:t xml:space="preserve">The NIST PI, </w:t>
          </w:r>
          <w:sdt>
            <w:sdtPr>
              <w:rPr>
                <w:snapToGrid w:val="0"/>
              </w:rPr>
              <w:id w:val="-1354414678"/>
            </w:sdtPr>
            <w:sdtEndPr/>
            <w:sdtContent>
              <w:r w:rsidRPr="006C3F63">
                <w:rPr>
                  <w:snapToGrid w:val="0"/>
                </w:rPr>
                <w:t>Christopher White</w:t>
              </w:r>
            </w:sdtContent>
          </w:sdt>
          <w:r w:rsidRPr="00773CE5">
            <w:rPr>
              <w:snapToGrid w:val="0"/>
              <w:color w:val="000000"/>
            </w:rPr>
            <w:t xml:space="preserve">  </w:t>
          </w:r>
          <w:sdt>
            <w:sdtPr>
              <w:rPr>
                <w:snapToGrid w:val="0"/>
                <w:color w:val="000000"/>
              </w:rPr>
              <w:id w:val="-258982607"/>
              <w14:checkbox>
                <w14:checked w14:val="1"/>
                <w14:checkedState w14:val="2612" w14:font="MS Mincho"/>
                <w14:uncheckedState w14:val="2610" w14:font="MS Mincho"/>
              </w14:checkbox>
            </w:sdtPr>
            <w:sdtEndPr/>
            <w:sdtContent>
              <w:r>
                <w:rPr>
                  <w:rFonts w:ascii="MS Mincho" w:eastAsia="MS Mincho" w:hAnsi="MS Mincho" w:hint="eastAsia"/>
                  <w:snapToGrid w:val="0"/>
                  <w:color w:val="000000"/>
                </w:rPr>
                <w:t>☒</w:t>
              </w:r>
            </w:sdtContent>
          </w:sdt>
          <w:r w:rsidRPr="00773CE5">
            <w:rPr>
              <w:snapToGrid w:val="0"/>
              <w:color w:val="000000"/>
            </w:rPr>
            <w:t xml:space="preserve">is / </w:t>
          </w:r>
          <w:sdt>
            <w:sdtPr>
              <w:rPr>
                <w:snapToGrid w:val="0"/>
                <w:color w:val="000000"/>
              </w:rPr>
              <w:id w:val="-766148751"/>
              <w14:checkbox>
                <w14:checked w14:val="0"/>
                <w14:checkedState w14:val="2612" w14:font="MS Mincho"/>
                <w14:uncheckedState w14:val="2610" w14:font="MS Mincho"/>
              </w14:checkbox>
            </w:sdtPr>
            <w:sdtEndPr/>
            <w:sdtContent>
              <w:r w:rsidRPr="00773CE5">
                <w:rPr>
                  <w:rFonts w:ascii="MS Mincho" w:eastAsia="MS Mincho" w:hAnsi="MS Mincho" w:cs="MS Mincho" w:hint="eastAsia"/>
                  <w:snapToGrid w:val="0"/>
                  <w:color w:val="000000"/>
                </w:rPr>
                <w:t>☐</w:t>
              </w:r>
            </w:sdtContent>
          </w:sdt>
          <w:r w:rsidRPr="00773CE5">
            <w:rPr>
              <w:snapToGrid w:val="0"/>
              <w:color w:val="000000"/>
            </w:rPr>
            <w:t xml:space="preserve">is not </w:t>
          </w:r>
          <w:r w:rsidRPr="00773CE5">
            <w:rPr>
              <w:color w:val="000000"/>
            </w:rPr>
            <w:t xml:space="preserve">currently the PI on any other CRADA. </w:t>
          </w:r>
          <w:r>
            <w:rPr>
              <w:i/>
              <w:color w:val="7F7F7F" w:themeColor="text1" w:themeTint="80"/>
            </w:rPr>
            <w:t>The Sealant Consortium.</w:t>
          </w:r>
          <w:r w:rsidRPr="00773CE5">
            <w:rPr>
              <w:i/>
              <w:color w:val="7F7F7F" w:themeColor="text1" w:themeTint="80"/>
            </w:rPr>
            <w:t xml:space="preserve"> </w:t>
          </w:r>
        </w:p>
        <w:p w14:paraId="488FDE95" w14:textId="77777777" w:rsidR="0024605F" w:rsidRPr="002C62C8" w:rsidRDefault="0024605F" w:rsidP="0024605F">
          <w:pPr>
            <w:pStyle w:val="DefinitionList"/>
            <w:numPr>
              <w:ilvl w:val="0"/>
              <w:numId w:val="12"/>
            </w:numPr>
            <w:spacing w:after="200"/>
            <w:ind w:left="540"/>
            <w:contextualSpacing/>
            <w:rPr>
              <w:i/>
              <w:color w:val="000000"/>
              <w:sz w:val="22"/>
              <w:szCs w:val="22"/>
            </w:rPr>
          </w:pPr>
          <w:r w:rsidRPr="00773CE5">
            <w:rPr>
              <w:color w:val="000000"/>
              <w:sz w:val="22"/>
              <w:szCs w:val="22"/>
            </w:rPr>
            <w:t xml:space="preserve">To the best of my knowledge, there </w:t>
          </w:r>
          <w:sdt>
            <w:sdtPr>
              <w:rPr>
                <w:color w:val="000000"/>
                <w:sz w:val="22"/>
                <w:szCs w:val="22"/>
              </w:rPr>
              <w:id w:val="648478195"/>
              <w14:checkbox>
                <w14:checked w14:val="0"/>
                <w14:checkedState w14:val="2612" w14:font="MS Mincho"/>
                <w14:uncheckedState w14:val="2610" w14:font="MS Mincho"/>
              </w14:checkbox>
            </w:sdtPr>
            <w:sdtEndPr/>
            <w:sdtContent>
              <w:r>
                <w:rPr>
                  <w:rFonts w:ascii="MS Mincho" w:eastAsia="MS Mincho" w:hAnsi="MS Mincho" w:hint="eastAsia"/>
                  <w:color w:val="000000"/>
                  <w:sz w:val="22"/>
                  <w:szCs w:val="22"/>
                </w:rPr>
                <w:t>☐</w:t>
              </w:r>
            </w:sdtContent>
          </w:sdt>
          <w:r w:rsidRPr="00773CE5">
            <w:rPr>
              <w:color w:val="000000"/>
              <w:sz w:val="22"/>
              <w:szCs w:val="22"/>
            </w:rPr>
            <w:t xml:space="preserve">is / </w:t>
          </w:r>
          <w:sdt>
            <w:sdtPr>
              <w:rPr>
                <w:color w:val="000000"/>
                <w:sz w:val="22"/>
                <w:szCs w:val="22"/>
              </w:rPr>
              <w:id w:val="-1408379060"/>
              <w14:checkbox>
                <w14:checked w14:val="1"/>
                <w14:checkedState w14:val="2612" w14:font="MS Mincho"/>
                <w14:uncheckedState w14:val="2610" w14:font="MS Mincho"/>
              </w14:checkbox>
            </w:sdtPr>
            <w:sdtEndPr/>
            <w:sdtContent>
              <w:r>
                <w:rPr>
                  <w:rFonts w:ascii="MS Mincho" w:eastAsia="MS Mincho" w:hAnsi="MS Mincho" w:hint="eastAsia"/>
                  <w:color w:val="000000"/>
                  <w:sz w:val="22"/>
                  <w:szCs w:val="22"/>
                </w:rPr>
                <w:t>☒</w:t>
              </w:r>
            </w:sdtContent>
          </w:sdt>
          <w:r w:rsidRPr="00773CE5">
            <w:rPr>
              <w:color w:val="000000"/>
              <w:sz w:val="22"/>
              <w:szCs w:val="22"/>
            </w:rPr>
            <w:t xml:space="preserve">is not any overlap between the proposed SoW, the SoW of any other CRADA, or other formal collaboration.  </w:t>
          </w:r>
          <w:r w:rsidRPr="00773CE5">
            <w:rPr>
              <w:i/>
              <w:color w:val="7F7F7F" w:themeColor="text1" w:themeTint="80"/>
              <w:sz w:val="22"/>
              <w:szCs w:val="22"/>
            </w:rPr>
            <w:t xml:space="preserve">If so, please explain: </w:t>
          </w:r>
          <w:sdt>
            <w:sdtPr>
              <w:rPr>
                <w:i/>
                <w:color w:val="000000"/>
                <w:sz w:val="22"/>
                <w:szCs w:val="22"/>
              </w:rPr>
              <w:id w:val="-1819722524"/>
              <w:showingPlcHdr/>
            </w:sdtPr>
            <w:sdtEndPr/>
            <w:sdtContent>
              <w:r w:rsidRPr="00773CE5">
                <w:rPr>
                  <w:rStyle w:val="PlaceholderText"/>
                  <w:sz w:val="22"/>
                  <w:szCs w:val="22"/>
                </w:rPr>
                <w:t>Click here to enter text.</w:t>
              </w:r>
            </w:sdtContent>
          </w:sdt>
        </w:p>
        <w:p w14:paraId="525ACA87" w14:textId="77777777" w:rsidR="0024605F" w:rsidRPr="002C62C8" w:rsidRDefault="0024605F" w:rsidP="0024605F">
          <w:pPr>
            <w:pStyle w:val="BodyText"/>
            <w:numPr>
              <w:ilvl w:val="0"/>
              <w:numId w:val="12"/>
            </w:numPr>
            <w:spacing w:after="200"/>
            <w:ind w:left="540"/>
            <w:contextualSpacing/>
            <w:rPr>
              <w:color w:val="000000"/>
              <w:szCs w:val="22"/>
            </w:rPr>
          </w:pPr>
          <w:r w:rsidRPr="00773CE5">
            <w:rPr>
              <w:color w:val="000000"/>
              <w:szCs w:val="22"/>
            </w:rPr>
            <w:t xml:space="preserve">NIST </w:t>
          </w:r>
          <w:sdt>
            <w:sdtPr>
              <w:rPr>
                <w:color w:val="000000"/>
                <w:szCs w:val="22"/>
              </w:rPr>
              <w:id w:val="507102927"/>
              <w14:checkbox>
                <w14:checked w14:val="0"/>
                <w14:checkedState w14:val="2612" w14:font="MS Mincho"/>
                <w14:uncheckedState w14:val="2610" w14:font="MS Mincho"/>
              </w14:checkbox>
            </w:sdtPr>
            <w:sdtEndPr/>
            <w:sdtContent>
              <w:r w:rsidRPr="00773CE5">
                <w:rPr>
                  <w:rFonts w:ascii="MS Mincho" w:eastAsia="MS Mincho" w:hAnsi="MS Mincho" w:cs="MS Mincho" w:hint="eastAsia"/>
                  <w:color w:val="000000"/>
                  <w:szCs w:val="22"/>
                </w:rPr>
                <w:t>☐</w:t>
              </w:r>
            </w:sdtContent>
          </w:sdt>
          <w:r w:rsidRPr="00773CE5">
            <w:rPr>
              <w:color w:val="000000"/>
              <w:szCs w:val="22"/>
            </w:rPr>
            <w:t xml:space="preserve">will / </w:t>
          </w:r>
          <w:sdt>
            <w:sdtPr>
              <w:rPr>
                <w:color w:val="000000"/>
                <w:szCs w:val="22"/>
              </w:rPr>
              <w:id w:val="-1749020512"/>
              <w14:checkbox>
                <w14:checked w14:val="1"/>
                <w14:checkedState w14:val="2612" w14:font="MS Mincho"/>
                <w14:uncheckedState w14:val="2610" w14:font="MS Mincho"/>
              </w14:checkbox>
            </w:sdtPr>
            <w:sdtEndPr/>
            <w:sdtContent>
              <w:r>
                <w:rPr>
                  <w:rFonts w:ascii="MS Mincho" w:eastAsia="MS Mincho" w:hAnsi="MS Mincho" w:hint="eastAsia"/>
                  <w:color w:val="000000"/>
                  <w:szCs w:val="22"/>
                </w:rPr>
                <w:t>☒</w:t>
              </w:r>
            </w:sdtContent>
          </w:sdt>
          <w:r w:rsidRPr="00773CE5">
            <w:rPr>
              <w:color w:val="000000"/>
              <w:szCs w:val="22"/>
            </w:rPr>
            <w:t xml:space="preserve">will not be receiving equipment, software, etc. from the collaborator </w:t>
          </w:r>
          <w:r w:rsidRPr="00773CE5">
            <w:rPr>
              <w:color w:val="000000"/>
              <w:szCs w:val="22"/>
              <w:u w:val="single"/>
            </w:rPr>
            <w:t>for use beyond the term of the CRADA</w:t>
          </w:r>
          <w:r w:rsidRPr="00773CE5">
            <w:rPr>
              <w:color w:val="7F7F7F" w:themeColor="text1" w:themeTint="80"/>
              <w:szCs w:val="22"/>
            </w:rPr>
            <w:t xml:space="preserve">.  </w:t>
          </w:r>
          <w:r w:rsidRPr="00773CE5">
            <w:rPr>
              <w:i/>
              <w:color w:val="7F7F7F" w:themeColor="text1" w:themeTint="80"/>
              <w:szCs w:val="22"/>
            </w:rPr>
            <w:t xml:space="preserve">If so, please identify the equipment/software and indicate the duration of use beyond term of the CRADA: </w:t>
          </w:r>
          <w:sdt>
            <w:sdtPr>
              <w:rPr>
                <w:i/>
                <w:color w:val="7F7F7F" w:themeColor="text1" w:themeTint="80"/>
                <w:szCs w:val="22"/>
              </w:rPr>
              <w:id w:val="-1257516894"/>
              <w:showingPlcHdr/>
            </w:sdtPr>
            <w:sdtEndPr>
              <w:rPr>
                <w:color w:val="000000"/>
              </w:rPr>
            </w:sdtEndPr>
            <w:sdtContent>
              <w:r w:rsidRPr="00773CE5">
                <w:rPr>
                  <w:rStyle w:val="PlaceholderText"/>
                  <w:color w:val="7F7F7F" w:themeColor="text1" w:themeTint="80"/>
                </w:rPr>
                <w:t>Click here to enter text.</w:t>
              </w:r>
            </w:sdtContent>
          </w:sdt>
        </w:p>
        <w:p w14:paraId="00187311" w14:textId="77777777" w:rsidR="0024605F" w:rsidRPr="002C62C8" w:rsidRDefault="0024605F" w:rsidP="0024605F">
          <w:pPr>
            <w:numPr>
              <w:ilvl w:val="0"/>
              <w:numId w:val="12"/>
            </w:numPr>
            <w:spacing w:after="200"/>
            <w:ind w:left="540"/>
            <w:rPr>
              <w:color w:val="000000"/>
            </w:rPr>
          </w:pPr>
          <w:r w:rsidRPr="00773CE5">
            <w:rPr>
              <w:snapToGrid w:val="0"/>
              <w:color w:val="000000"/>
            </w:rPr>
            <w:t xml:space="preserve">The PI </w:t>
          </w:r>
          <w:sdt>
            <w:sdtPr>
              <w:rPr>
                <w:snapToGrid w:val="0"/>
                <w:color w:val="000000"/>
              </w:rPr>
              <w:id w:val="-501825159"/>
              <w14:checkbox>
                <w14:checked w14:val="0"/>
                <w14:checkedState w14:val="2612" w14:font="MS Mincho"/>
                <w14:uncheckedState w14:val="2610" w14:font="MS Mincho"/>
              </w14:checkbox>
            </w:sdtPr>
            <w:sdtEndPr/>
            <w:sdtContent>
              <w:r w:rsidRPr="00773CE5">
                <w:rPr>
                  <w:rFonts w:ascii="MS Mincho" w:eastAsia="MS Mincho" w:hAnsi="MS Mincho" w:cs="MS Mincho" w:hint="eastAsia"/>
                  <w:snapToGrid w:val="0"/>
                  <w:color w:val="000000"/>
                </w:rPr>
                <w:t>☐</w:t>
              </w:r>
            </w:sdtContent>
          </w:sdt>
          <w:r w:rsidRPr="00773CE5">
            <w:rPr>
              <w:snapToGrid w:val="0"/>
              <w:color w:val="000000"/>
            </w:rPr>
            <w:t xml:space="preserve"> does / </w:t>
          </w:r>
          <w:sdt>
            <w:sdtPr>
              <w:rPr>
                <w:snapToGrid w:val="0"/>
                <w:color w:val="000000"/>
              </w:rPr>
              <w:id w:val="95989251"/>
              <w14:checkbox>
                <w14:checked w14:val="1"/>
                <w14:checkedState w14:val="2612" w14:font="MS Mincho"/>
                <w14:uncheckedState w14:val="2610" w14:font="MS Mincho"/>
              </w14:checkbox>
            </w:sdtPr>
            <w:sdtEndPr/>
            <w:sdtContent>
              <w:r>
                <w:rPr>
                  <w:rFonts w:ascii="MS Mincho" w:eastAsia="MS Mincho" w:hAnsi="MS Mincho" w:hint="eastAsia"/>
                  <w:snapToGrid w:val="0"/>
                  <w:color w:val="000000"/>
                </w:rPr>
                <w:t>☒</w:t>
              </w:r>
            </w:sdtContent>
          </w:sdt>
          <w:r w:rsidRPr="00773CE5">
            <w:rPr>
              <w:snapToGrid w:val="0"/>
              <w:color w:val="000000"/>
            </w:rPr>
            <w:t xml:space="preserve"> does not</w:t>
          </w:r>
          <w:r w:rsidRPr="00773CE5">
            <w:rPr>
              <w:color w:val="000000"/>
            </w:rPr>
            <w:t xml:space="preserve"> have a potential invention which could lead to a NIST invention disclosure, or possible patent, and which will be used in under this CRADA.  </w:t>
          </w:r>
          <w:r w:rsidRPr="00773CE5">
            <w:rPr>
              <w:i/>
              <w:color w:val="7F7F7F" w:themeColor="text1" w:themeTint="80"/>
            </w:rPr>
            <w:t>If so, please identify</w:t>
          </w:r>
          <w:r w:rsidRPr="00773CE5">
            <w:rPr>
              <w:i/>
              <w:color w:val="000000"/>
            </w:rPr>
            <w:t xml:space="preserve">: </w:t>
          </w:r>
          <w:sdt>
            <w:sdtPr>
              <w:rPr>
                <w:i/>
                <w:color w:val="000000"/>
              </w:rPr>
              <w:id w:val="1544327979"/>
              <w:showingPlcHdr/>
            </w:sdtPr>
            <w:sdtEndPr/>
            <w:sdtContent>
              <w:r w:rsidRPr="00773CE5">
                <w:rPr>
                  <w:rStyle w:val="PlaceholderText"/>
                </w:rPr>
                <w:t>Click here to enter text.</w:t>
              </w:r>
            </w:sdtContent>
          </w:sdt>
        </w:p>
        <w:p w14:paraId="4502F45E" w14:textId="77777777" w:rsidR="0024605F" w:rsidRPr="002C62C8" w:rsidRDefault="0024605F" w:rsidP="0024605F">
          <w:pPr>
            <w:numPr>
              <w:ilvl w:val="0"/>
              <w:numId w:val="12"/>
            </w:numPr>
            <w:spacing w:after="200"/>
            <w:ind w:left="540"/>
            <w:rPr>
              <w:color w:val="000000"/>
            </w:rPr>
          </w:pPr>
          <w:r w:rsidRPr="00773CE5">
            <w:rPr>
              <w:color w:val="000000"/>
            </w:rPr>
            <w:lastRenderedPageBreak/>
            <w:t xml:space="preserve">NIST </w:t>
          </w:r>
          <w:sdt>
            <w:sdtPr>
              <w:rPr>
                <w:color w:val="000000"/>
              </w:rPr>
              <w:id w:val="-1487159718"/>
              <w14:checkbox>
                <w14:checked w14:val="0"/>
                <w14:checkedState w14:val="2612" w14:font="MS Mincho"/>
                <w14:uncheckedState w14:val="2610" w14:font="MS Mincho"/>
              </w14:checkbox>
            </w:sdtPr>
            <w:sdtEndPr/>
            <w:sdtContent>
              <w:r w:rsidRPr="00773CE5">
                <w:rPr>
                  <w:rFonts w:ascii="MS Mincho" w:eastAsia="MS Mincho" w:hAnsi="MS Mincho" w:cs="MS Mincho" w:hint="eastAsia"/>
                  <w:color w:val="000000"/>
                </w:rPr>
                <w:t>☐</w:t>
              </w:r>
            </w:sdtContent>
          </w:sdt>
          <w:r w:rsidRPr="00773CE5">
            <w:rPr>
              <w:color w:val="000000"/>
            </w:rPr>
            <w:t>is /</w:t>
          </w:r>
          <w:r w:rsidRPr="00773CE5">
            <w:rPr>
              <w:snapToGrid w:val="0"/>
              <w:color w:val="000000"/>
            </w:rPr>
            <w:t xml:space="preserve"> </w:t>
          </w:r>
          <w:sdt>
            <w:sdtPr>
              <w:rPr>
                <w:snapToGrid w:val="0"/>
                <w:color w:val="000000"/>
              </w:rPr>
              <w:id w:val="467408694"/>
              <w14:checkbox>
                <w14:checked w14:val="1"/>
                <w14:checkedState w14:val="2612" w14:font="MS Mincho"/>
                <w14:uncheckedState w14:val="2610" w14:font="MS Mincho"/>
              </w14:checkbox>
            </w:sdtPr>
            <w:sdtEndPr/>
            <w:sdtContent>
              <w:r>
                <w:rPr>
                  <w:rFonts w:ascii="MS Mincho" w:eastAsia="MS Mincho" w:hAnsi="MS Mincho" w:hint="eastAsia"/>
                  <w:snapToGrid w:val="0"/>
                  <w:color w:val="000000"/>
                </w:rPr>
                <w:t>☒</w:t>
              </w:r>
            </w:sdtContent>
          </w:sdt>
          <w:r w:rsidRPr="00773CE5">
            <w:rPr>
              <w:color w:val="000000"/>
            </w:rPr>
            <w:t xml:space="preserve">is not engaged in discussions with Collaborator concerning a NIST Background Invention/patent that is related to the work under this CRADA. </w:t>
          </w:r>
          <w:r w:rsidRPr="00773CE5">
            <w:rPr>
              <w:i/>
              <w:color w:val="7F7F7F" w:themeColor="text1" w:themeTint="80"/>
            </w:rPr>
            <w:t>If so, please identify:</w:t>
          </w:r>
          <w:r w:rsidRPr="00773CE5">
            <w:rPr>
              <w:i/>
              <w:color w:val="000000"/>
            </w:rPr>
            <w:t xml:space="preserve"> </w:t>
          </w:r>
          <w:sdt>
            <w:sdtPr>
              <w:rPr>
                <w:i/>
                <w:color w:val="000000"/>
              </w:rPr>
              <w:id w:val="-1919777413"/>
              <w:showingPlcHdr/>
            </w:sdtPr>
            <w:sdtEndPr/>
            <w:sdtContent>
              <w:r w:rsidRPr="00773CE5">
                <w:rPr>
                  <w:rStyle w:val="PlaceholderText"/>
                </w:rPr>
                <w:t>Click here to enter text.</w:t>
              </w:r>
            </w:sdtContent>
          </w:sdt>
        </w:p>
        <w:p w14:paraId="1D65A5E6" w14:textId="77777777" w:rsidR="0024605F" w:rsidRPr="002C62C8" w:rsidRDefault="0024605F" w:rsidP="0024605F">
          <w:pPr>
            <w:numPr>
              <w:ilvl w:val="0"/>
              <w:numId w:val="12"/>
            </w:numPr>
            <w:spacing w:after="200"/>
            <w:ind w:left="540"/>
            <w:rPr>
              <w:i/>
            </w:rPr>
          </w:pPr>
          <w:r w:rsidRPr="00773CE5">
            <w:rPr>
              <w:color w:val="000000"/>
            </w:rPr>
            <w:t xml:space="preserve">The Statement of Work research </w:t>
          </w:r>
          <w:sdt>
            <w:sdtPr>
              <w:rPr>
                <w:rFonts w:eastAsia="MS Mincho"/>
                <w:color w:val="000000"/>
              </w:rPr>
              <w:id w:val="-742719958"/>
              <w14:checkbox>
                <w14:checked w14:val="0"/>
                <w14:checkedState w14:val="2612" w14:font="MS Mincho"/>
                <w14:uncheckedState w14:val="2610" w14:font="MS Mincho"/>
              </w14:checkbox>
            </w:sdtPr>
            <w:sdtEndPr/>
            <w:sdtContent>
              <w:r w:rsidRPr="00773CE5">
                <w:rPr>
                  <w:rFonts w:ascii="MS Mincho" w:eastAsia="MS Mincho" w:hAnsi="MS Mincho" w:cs="MS Mincho" w:hint="eastAsia"/>
                  <w:color w:val="000000"/>
                </w:rPr>
                <w:t>☐</w:t>
              </w:r>
            </w:sdtContent>
          </w:sdt>
          <w:r w:rsidRPr="00773CE5">
            <w:rPr>
              <w:color w:val="000000"/>
            </w:rPr>
            <w:t xml:space="preserve">will / </w:t>
          </w:r>
          <w:sdt>
            <w:sdtPr>
              <w:rPr>
                <w:rFonts w:eastAsia="MS Mincho"/>
                <w:color w:val="000000"/>
              </w:rPr>
              <w:id w:val="-151221929"/>
              <w14:checkbox>
                <w14:checked w14:val="1"/>
                <w14:checkedState w14:val="2612" w14:font="MS Mincho"/>
                <w14:uncheckedState w14:val="2610" w14:font="MS Mincho"/>
              </w14:checkbox>
            </w:sdtPr>
            <w:sdtEndPr/>
            <w:sdtContent>
              <w:r>
                <w:rPr>
                  <w:rFonts w:ascii="MS Mincho" w:eastAsia="MS Mincho" w:hAnsi="MS Mincho" w:hint="eastAsia"/>
                  <w:color w:val="000000"/>
                </w:rPr>
                <w:t>☒</w:t>
              </w:r>
            </w:sdtContent>
          </w:sdt>
          <w:r w:rsidRPr="00773CE5">
            <w:rPr>
              <w:color w:val="000000"/>
            </w:rPr>
            <w:t xml:space="preserve">will not involve the use of </w:t>
          </w:r>
          <w:hyperlink r:id="rId7" w:history="1">
            <w:r w:rsidRPr="00886E3E">
              <w:rPr>
                <w:rStyle w:val="Hyperlink"/>
              </w:rPr>
              <w:t>human material, data or subjects</w:t>
            </w:r>
          </w:hyperlink>
          <w:r w:rsidRPr="00773CE5">
            <w:rPr>
              <w:color w:val="000000"/>
            </w:rPr>
            <w:t xml:space="preserve"> or animal materials. </w:t>
          </w:r>
          <w:r w:rsidRPr="00773CE5">
            <w:rPr>
              <w:i/>
              <w:color w:val="7F7F7F" w:themeColor="text1" w:themeTint="80"/>
            </w:rPr>
            <w:t xml:space="preserve">If so, please contact TPO at (301) 975-2209 or by email at </w:t>
          </w:r>
          <w:hyperlink r:id="rId8" w:history="1">
            <w:r w:rsidRPr="00B87AE9">
              <w:rPr>
                <w:rStyle w:val="Hyperlink"/>
                <w:i/>
              </w:rPr>
              <w:t>ipp@nist.gov</w:t>
            </w:r>
          </w:hyperlink>
          <w:r w:rsidRPr="008F6867">
            <w:t>.</w:t>
          </w:r>
          <w:r w:rsidRPr="008F6867">
            <w:rPr>
              <w:color w:val="7F7F7F" w:themeColor="text1" w:themeTint="80"/>
            </w:rPr>
            <w:t xml:space="preserve"> </w:t>
          </w:r>
        </w:p>
        <w:p w14:paraId="5F9A314F" w14:textId="77777777" w:rsidR="0024605F" w:rsidRPr="002C62C8" w:rsidRDefault="0024605F" w:rsidP="0024605F">
          <w:pPr>
            <w:numPr>
              <w:ilvl w:val="0"/>
              <w:numId w:val="12"/>
            </w:numPr>
            <w:spacing w:after="200"/>
            <w:ind w:left="540"/>
          </w:pPr>
          <w:r w:rsidRPr="00773CE5">
            <w:rPr>
              <w:color w:val="000000"/>
            </w:rPr>
            <w:t xml:space="preserve">The Collaborator </w:t>
          </w:r>
          <w:sdt>
            <w:sdtPr>
              <w:rPr>
                <w:rFonts w:eastAsia="MS Mincho"/>
                <w:color w:val="000000"/>
              </w:rPr>
              <w:id w:val="-1074265984"/>
              <w14:checkbox>
                <w14:checked w14:val="0"/>
                <w14:checkedState w14:val="2612" w14:font="MS Mincho"/>
                <w14:uncheckedState w14:val="2610" w14:font="MS Mincho"/>
              </w14:checkbox>
            </w:sdtPr>
            <w:sdtEndPr/>
            <w:sdtContent>
              <w:r w:rsidRPr="00773CE5">
                <w:rPr>
                  <w:rFonts w:ascii="MS Mincho" w:eastAsia="MS Mincho" w:hAnsi="MS Mincho" w:cs="MS Mincho" w:hint="eastAsia"/>
                  <w:color w:val="000000"/>
                </w:rPr>
                <w:t>☐</w:t>
              </w:r>
            </w:sdtContent>
          </w:sdt>
          <w:r w:rsidRPr="00773CE5">
            <w:rPr>
              <w:color w:val="000000"/>
            </w:rPr>
            <w:t xml:space="preserve">is / </w:t>
          </w:r>
          <w:sdt>
            <w:sdtPr>
              <w:rPr>
                <w:rFonts w:eastAsia="MS Mincho"/>
                <w:color w:val="000000"/>
              </w:rPr>
              <w:id w:val="-1391730142"/>
              <w14:checkbox>
                <w14:checked w14:val="1"/>
                <w14:checkedState w14:val="2612" w14:font="MS Mincho"/>
                <w14:uncheckedState w14:val="2610" w14:font="MS Mincho"/>
              </w14:checkbox>
            </w:sdtPr>
            <w:sdtEndPr/>
            <w:sdtContent>
              <w:r>
                <w:rPr>
                  <w:rFonts w:ascii="MS Mincho" w:eastAsia="MS Mincho" w:hAnsi="MS Mincho" w:hint="eastAsia"/>
                  <w:color w:val="000000"/>
                </w:rPr>
                <w:t>☒</w:t>
              </w:r>
            </w:sdtContent>
          </w:sdt>
          <w:r w:rsidRPr="00773CE5">
            <w:rPr>
              <w:color w:val="000000"/>
            </w:rPr>
            <w:t xml:space="preserve">is not a foreign-controlled entity, either directly or via a parent company.  </w:t>
          </w:r>
          <w:r w:rsidRPr="00773CE5">
            <w:rPr>
              <w:b/>
              <w:i/>
              <w:color w:val="000000"/>
            </w:rPr>
            <w:t xml:space="preserve">If so, please identify parent/country: </w:t>
          </w:r>
          <w:sdt>
            <w:sdtPr>
              <w:rPr>
                <w:b/>
                <w:i/>
                <w:color w:val="000000"/>
              </w:rPr>
              <w:id w:val="2085565240"/>
            </w:sdtPr>
            <w:sdtEndPr/>
            <w:sdtContent>
              <w:r w:rsidRPr="00773CE5">
                <w:rPr>
                  <w:b/>
                  <w:i/>
                  <w:color w:val="000000"/>
                </w:rPr>
                <w:t>_____________________________________________</w:t>
              </w:r>
            </w:sdtContent>
          </w:sdt>
          <w:r w:rsidRPr="00773CE5">
            <w:rPr>
              <w:i/>
              <w:color w:val="000000"/>
            </w:rPr>
            <w:t>.</w:t>
          </w:r>
          <w:r w:rsidRPr="00773CE5">
            <w:rPr>
              <w:color w:val="000000"/>
            </w:rPr>
            <w:t xml:space="preserve"> I have determined that working with a foreign collaborator is in the best interests of the United States.  As per NIST policy, TPO will request approval of the collaborator from the US Trade Representative before the CRADA can be executed. </w:t>
          </w:r>
        </w:p>
        <w:p w14:paraId="39628BDA" w14:textId="77777777" w:rsidR="0024605F" w:rsidRPr="00773CE5" w:rsidRDefault="0024605F" w:rsidP="0024605F">
          <w:pPr>
            <w:pStyle w:val="ListParagraph"/>
            <w:numPr>
              <w:ilvl w:val="0"/>
              <w:numId w:val="12"/>
            </w:numPr>
            <w:spacing w:after="200"/>
            <w:ind w:left="540"/>
            <w:contextualSpacing w:val="0"/>
            <w:rPr>
              <w:i/>
              <w:sz w:val="22"/>
              <w:szCs w:val="22"/>
            </w:rPr>
          </w:pPr>
          <w:r w:rsidRPr="00773CE5">
            <w:rPr>
              <w:b/>
              <w:color w:val="000000"/>
              <w:sz w:val="22"/>
              <w:szCs w:val="22"/>
            </w:rPr>
            <w:t>If Collaborator is foreign:</w:t>
          </w:r>
          <w:r w:rsidRPr="00773CE5">
            <w:rPr>
              <w:color w:val="000000"/>
              <w:sz w:val="22"/>
              <w:szCs w:val="22"/>
            </w:rPr>
            <w:t xml:space="preserve"> </w:t>
          </w:r>
          <w:r>
            <w:rPr>
              <w:color w:val="000000"/>
              <w:sz w:val="22"/>
              <w:szCs w:val="22"/>
            </w:rPr>
            <w:t>The</w:t>
          </w:r>
          <w:r w:rsidRPr="00773CE5">
            <w:rPr>
              <w:color w:val="000000"/>
              <w:sz w:val="22"/>
              <w:szCs w:val="22"/>
            </w:rPr>
            <w:t xml:space="preserve"> Division Chief has reviewed the </w:t>
          </w:r>
          <w:hyperlink r:id="rId9" w:history="1">
            <w:r w:rsidRPr="00773CE5">
              <w:rPr>
                <w:rStyle w:val="Hyperlink"/>
                <w:sz w:val="22"/>
                <w:szCs w:val="22"/>
              </w:rPr>
              <w:t>Commerce Control List</w:t>
            </w:r>
          </w:hyperlink>
          <w:r w:rsidRPr="00773CE5">
            <w:rPr>
              <w:color w:val="000000"/>
              <w:sz w:val="22"/>
              <w:szCs w:val="22"/>
            </w:rPr>
            <w:t xml:space="preserve"> and has identified that the technology (i.e., any equipment, material, software or data) being shared under the Statement of Work is categorized under the following Export Control Classification Number(s): </w:t>
          </w:r>
          <w:sdt>
            <w:sdtPr>
              <w:rPr>
                <w:color w:val="000000"/>
                <w:sz w:val="22"/>
                <w:szCs w:val="22"/>
              </w:rPr>
              <w:id w:val="-666170138"/>
            </w:sdtPr>
            <w:sdtEndPr>
              <w:rPr>
                <w:color w:val="7F7F7F" w:themeColor="text1" w:themeTint="80"/>
              </w:rPr>
            </w:sdtEndPr>
            <w:sdtContent>
              <w:r>
                <w:rPr>
                  <w:color w:val="000000"/>
                  <w:sz w:val="22"/>
                  <w:szCs w:val="22"/>
                </w:rPr>
                <w:t>N/A</w:t>
              </w:r>
            </w:sdtContent>
          </w:sdt>
          <w:r w:rsidRPr="00773CE5">
            <w:rPr>
              <w:color w:val="000000"/>
              <w:sz w:val="22"/>
              <w:szCs w:val="22"/>
            </w:rPr>
            <w:t xml:space="preserve"> </w:t>
          </w:r>
          <w:r>
            <w:rPr>
              <w:color w:val="000000"/>
              <w:sz w:val="22"/>
              <w:szCs w:val="22"/>
            </w:rPr>
            <w:t xml:space="preserve"> </w:t>
          </w:r>
        </w:p>
        <w:p w14:paraId="149BF01B" w14:textId="77777777" w:rsidR="0024605F" w:rsidRDefault="0024605F" w:rsidP="0024605F">
          <w:pPr>
            <w:ind w:left="720"/>
            <w:rPr>
              <w:rStyle w:val="Hyperlink"/>
              <w:i/>
            </w:rPr>
          </w:pPr>
          <w:r w:rsidRPr="00773CE5">
            <w:rPr>
              <w:i/>
              <w:color w:val="000000"/>
            </w:rPr>
            <w:t xml:space="preserve">For more information TPO’s website on export control: </w:t>
          </w:r>
          <w:hyperlink r:id="rId10" w:history="1">
            <w:r w:rsidRPr="00773CE5">
              <w:rPr>
                <w:rStyle w:val="Hyperlink"/>
                <w:i/>
              </w:rPr>
              <w:t>http://inet.nist.gov/tpo/export_compliance.cfm</w:t>
            </w:r>
          </w:hyperlink>
        </w:p>
        <w:p w14:paraId="73B65A40" w14:textId="77777777" w:rsidR="00564D91" w:rsidRPr="00773CE5" w:rsidRDefault="00564D91" w:rsidP="0024605F">
          <w:pPr>
            <w:ind w:left="720"/>
            <w:rPr>
              <w:color w:val="000000"/>
            </w:rPr>
          </w:pPr>
        </w:p>
        <w:p w14:paraId="3D570158" w14:textId="77777777" w:rsidR="0024605F" w:rsidRPr="00773CE5" w:rsidRDefault="0024605F" w:rsidP="0024605F">
          <w:pPr>
            <w:pStyle w:val="ListParagraph"/>
            <w:numPr>
              <w:ilvl w:val="0"/>
              <w:numId w:val="13"/>
            </w:numPr>
            <w:ind w:left="540"/>
            <w:rPr>
              <w:b/>
              <w:sz w:val="22"/>
              <w:szCs w:val="22"/>
            </w:rPr>
          </w:pPr>
          <w:r w:rsidRPr="00773CE5">
            <w:rPr>
              <w:b/>
              <w:sz w:val="22"/>
              <w:szCs w:val="22"/>
            </w:rPr>
            <w:t xml:space="preserve">Please provide the information below: </w:t>
          </w:r>
        </w:p>
        <w:p w14:paraId="4DDB5606" w14:textId="77777777" w:rsidR="0024605F" w:rsidRPr="00773CE5" w:rsidRDefault="0024605F" w:rsidP="0024605F">
          <w:pPr>
            <w:pStyle w:val="ListParagraph"/>
            <w:ind w:left="360"/>
            <w:rPr>
              <w:sz w:val="22"/>
              <w:szCs w:val="22"/>
            </w:rPr>
          </w:pPr>
        </w:p>
        <w:p w14:paraId="728001D6" w14:textId="77777777" w:rsidR="0024605F" w:rsidRPr="00773CE5" w:rsidRDefault="0024605F" w:rsidP="0024605F">
          <w:pPr>
            <w:pStyle w:val="ListParagraph"/>
            <w:numPr>
              <w:ilvl w:val="0"/>
              <w:numId w:val="14"/>
            </w:numPr>
            <w:rPr>
              <w:sz w:val="22"/>
              <w:szCs w:val="22"/>
            </w:rPr>
          </w:pPr>
          <w:r w:rsidRPr="00773CE5">
            <w:rPr>
              <w:b/>
              <w:sz w:val="22"/>
              <w:szCs w:val="22"/>
              <w:u w:val="single"/>
            </w:rPr>
            <w:t>Collaborators</w:t>
          </w:r>
          <w:r>
            <w:rPr>
              <w:b/>
              <w:sz w:val="22"/>
              <w:szCs w:val="22"/>
              <w:u w:val="single"/>
            </w:rPr>
            <w:t>’</w:t>
          </w:r>
          <w:r w:rsidRPr="00773CE5">
            <w:rPr>
              <w:b/>
              <w:sz w:val="22"/>
              <w:szCs w:val="22"/>
              <w:u w:val="single"/>
            </w:rPr>
            <w:t xml:space="preserve"> Legal Name and Address:</w:t>
          </w:r>
        </w:p>
        <w:p w14:paraId="33D370E5" w14:textId="77777777" w:rsidR="0024605F" w:rsidRPr="00773CE5" w:rsidRDefault="004F04A2" w:rsidP="0024605F">
          <w:pPr>
            <w:pStyle w:val="ListParagraph"/>
            <w:rPr>
              <w:sz w:val="22"/>
              <w:szCs w:val="22"/>
            </w:rPr>
          </w:pPr>
          <w:sdt>
            <w:sdtPr>
              <w:rPr>
                <w:sz w:val="22"/>
                <w:szCs w:val="22"/>
              </w:rPr>
              <w:id w:val="-1854872189"/>
              <w:showingPlcHdr/>
            </w:sdtPr>
            <w:sdtEndPr/>
            <w:sdtContent>
              <w:r w:rsidR="0024605F" w:rsidRPr="00773CE5">
                <w:rPr>
                  <w:rStyle w:val="PlaceholderText"/>
                  <w:sz w:val="22"/>
                  <w:szCs w:val="22"/>
                </w:rPr>
                <w:t>Legal name, city, state, zip, DUNS#.</w:t>
              </w:r>
            </w:sdtContent>
          </w:sdt>
        </w:p>
        <w:p w14:paraId="7E8C51E0" w14:textId="77777777" w:rsidR="00870584" w:rsidRDefault="00870584" w:rsidP="00870584">
          <w:pPr>
            <w:contextualSpacing/>
          </w:pPr>
        </w:p>
        <w:p w14:paraId="07F38A83" w14:textId="76DC99E2" w:rsidR="00870584" w:rsidRPr="00035DEB" w:rsidRDefault="00870584" w:rsidP="00035DEB">
          <w:pPr>
            <w:pStyle w:val="ListParagraph"/>
            <w:ind w:left="1440"/>
          </w:pPr>
          <w:r w:rsidRPr="00035DEB">
            <w:t>UL LLC</w:t>
          </w:r>
          <w:r w:rsidRPr="00035DEB">
            <w:br/>
            <w:t xml:space="preserve">455 E </w:t>
          </w:r>
          <w:r w:rsidR="00035DEB" w:rsidRPr="00035DEB">
            <w:t>Trimble Road</w:t>
          </w:r>
          <w:r w:rsidR="00035DEB" w:rsidRPr="00035DEB">
            <w:br/>
            <w:t>San Jose, CA 95131</w:t>
          </w:r>
        </w:p>
        <w:p w14:paraId="25157651" w14:textId="77777777" w:rsidR="00870584" w:rsidRPr="00035DEB" w:rsidRDefault="00870584" w:rsidP="00035DEB">
          <w:pPr>
            <w:ind w:left="-360"/>
            <w:contextualSpacing/>
          </w:pPr>
        </w:p>
        <w:p w14:paraId="00D81038" w14:textId="77777777" w:rsidR="00870584" w:rsidRPr="00035DEB" w:rsidRDefault="00870584" w:rsidP="00035DEB">
          <w:pPr>
            <w:pStyle w:val="ListParagraph"/>
            <w:shd w:val="clear" w:color="auto" w:fill="FFFFFF"/>
            <w:ind w:left="1440"/>
          </w:pPr>
          <w:r w:rsidRPr="00035DEB">
            <w:t>Solvay Specialty Polymers - Aromatic Polymers Specifications &amp; UL</w:t>
          </w:r>
        </w:p>
        <w:p w14:paraId="0404F87F" w14:textId="7BF2E006" w:rsidR="00870584" w:rsidRPr="00035DEB" w:rsidRDefault="00870584" w:rsidP="00035DEB">
          <w:pPr>
            <w:pStyle w:val="ListParagraph"/>
            <w:shd w:val="clear" w:color="auto" w:fill="FFFFFF"/>
            <w:ind w:left="1440"/>
          </w:pPr>
          <w:r w:rsidRPr="00035DEB">
            <w:t>4500 McGinnis Ferry Rd, Alpharetta, GA 30005, USA</w:t>
          </w:r>
        </w:p>
        <w:p w14:paraId="42288DBA" w14:textId="52016F93" w:rsidR="00003FBD" w:rsidRPr="00035DEB" w:rsidRDefault="00003FBD" w:rsidP="00035DEB">
          <w:pPr>
            <w:ind w:left="-360"/>
            <w:contextualSpacing/>
          </w:pPr>
        </w:p>
        <w:p w14:paraId="2D8C8776" w14:textId="77777777" w:rsidR="00870584" w:rsidRPr="00035DEB" w:rsidRDefault="00870584" w:rsidP="00035DEB">
          <w:pPr>
            <w:pStyle w:val="ListParagraph"/>
            <w:ind w:left="1440"/>
            <w:rPr>
              <w:color w:val="888888"/>
            </w:rPr>
          </w:pPr>
          <w:r w:rsidRPr="00035DEB">
            <w:rPr>
              <w:color w:val="888888"/>
            </w:rPr>
            <w:t>SABIC</w:t>
          </w:r>
        </w:p>
        <w:p w14:paraId="03357AE9" w14:textId="77777777" w:rsidR="00870584" w:rsidRPr="00035DEB" w:rsidRDefault="00870584" w:rsidP="00035DEB">
          <w:pPr>
            <w:pStyle w:val="ListParagraph"/>
            <w:ind w:left="1440"/>
            <w:rPr>
              <w:color w:val="888888"/>
            </w:rPr>
          </w:pPr>
          <w:r w:rsidRPr="00035DEB">
            <w:rPr>
              <w:color w:val="888888"/>
            </w:rPr>
            <w:t>1 Lexan Lane</w:t>
          </w:r>
          <w:r w:rsidRPr="00035DEB">
            <w:rPr>
              <w:color w:val="888888"/>
            </w:rPr>
            <w:br/>
            <w:t>Mt Vernon, IN 47620</w:t>
          </w:r>
        </w:p>
        <w:p w14:paraId="2D7442E4" w14:textId="77777777" w:rsidR="00870584" w:rsidRPr="00035DEB" w:rsidRDefault="00870584" w:rsidP="00035DEB">
          <w:pPr>
            <w:spacing w:after="240"/>
          </w:pPr>
        </w:p>
        <w:p w14:paraId="787E066A" w14:textId="77777777" w:rsidR="00870584" w:rsidRPr="00035DEB" w:rsidRDefault="00870584" w:rsidP="00035DEB">
          <w:pPr>
            <w:pStyle w:val="ListParagraph"/>
            <w:ind w:left="1440"/>
            <w:rPr>
              <w:bCs/>
              <w:color w:val="1F497D"/>
            </w:rPr>
          </w:pPr>
          <w:r w:rsidRPr="00035DEB">
            <w:rPr>
              <w:bCs/>
              <w:color w:val="1F497D"/>
            </w:rPr>
            <w:t>PROSOCO, Inc</w:t>
          </w:r>
        </w:p>
        <w:p w14:paraId="15C90DB7" w14:textId="77777777" w:rsidR="00870584" w:rsidRPr="00035DEB" w:rsidRDefault="00870584" w:rsidP="00035DEB">
          <w:pPr>
            <w:pStyle w:val="ListParagraph"/>
            <w:ind w:left="1440"/>
            <w:rPr>
              <w:color w:val="1F497D"/>
            </w:rPr>
          </w:pPr>
          <w:r w:rsidRPr="00035DEB">
            <w:rPr>
              <w:color w:val="1F497D"/>
            </w:rPr>
            <w:t>44-27 Purves Street, Apt 10A</w:t>
          </w:r>
        </w:p>
        <w:p w14:paraId="5D1FED09" w14:textId="77777777" w:rsidR="00870584" w:rsidRPr="00035DEB" w:rsidRDefault="00870584" w:rsidP="00035DEB">
          <w:pPr>
            <w:pStyle w:val="ListParagraph"/>
            <w:ind w:left="1440"/>
            <w:rPr>
              <w:color w:val="1F497D"/>
            </w:rPr>
          </w:pPr>
          <w:r w:rsidRPr="00035DEB">
            <w:rPr>
              <w:color w:val="1F497D"/>
            </w:rPr>
            <w:t>Long Island City, NY  11101</w:t>
          </w:r>
        </w:p>
        <w:p w14:paraId="1AE88553" w14:textId="77777777" w:rsidR="00003FBD" w:rsidRPr="00035DEB" w:rsidRDefault="00003FBD" w:rsidP="00035DEB">
          <w:pPr>
            <w:contextualSpacing/>
          </w:pPr>
        </w:p>
        <w:p w14:paraId="133175A0" w14:textId="77777777" w:rsidR="00870584" w:rsidRPr="00035DEB" w:rsidRDefault="00870584" w:rsidP="00035DEB">
          <w:pPr>
            <w:pStyle w:val="ListParagraph"/>
            <w:ind w:left="1440"/>
            <w:rPr>
              <w:bCs/>
              <w:color w:val="588A92"/>
            </w:rPr>
          </w:pPr>
          <w:r w:rsidRPr="00035DEB">
            <w:rPr>
              <w:bCs/>
              <w:color w:val="588A92"/>
            </w:rPr>
            <w:t>Trinseo LLC</w:t>
          </w:r>
        </w:p>
        <w:p w14:paraId="6B7A3292" w14:textId="77777777" w:rsidR="00870584" w:rsidRPr="00035DEB" w:rsidRDefault="00870584" w:rsidP="00035DEB">
          <w:pPr>
            <w:pStyle w:val="ListParagraph"/>
            <w:ind w:left="1440"/>
            <w:rPr>
              <w:color w:val="4D4D4D"/>
            </w:rPr>
          </w:pPr>
          <w:r w:rsidRPr="00035DEB">
            <w:rPr>
              <w:color w:val="4D4D4D"/>
            </w:rPr>
            <w:t xml:space="preserve">Michigan Operations </w:t>
          </w:r>
        </w:p>
        <w:p w14:paraId="49F2F4C3" w14:textId="77777777" w:rsidR="00870584" w:rsidRPr="00035DEB" w:rsidRDefault="00870584" w:rsidP="00035DEB">
          <w:pPr>
            <w:pStyle w:val="ListParagraph"/>
            <w:ind w:left="1440"/>
            <w:rPr>
              <w:color w:val="4D4D4D"/>
            </w:rPr>
          </w:pPr>
          <w:r w:rsidRPr="00035DEB">
            <w:rPr>
              <w:color w:val="4D4D4D"/>
            </w:rPr>
            <w:t xml:space="preserve">1604 Bldg. </w:t>
          </w:r>
        </w:p>
        <w:p w14:paraId="08A4C212" w14:textId="77777777" w:rsidR="00870584" w:rsidRPr="00035DEB" w:rsidRDefault="00870584" w:rsidP="00035DEB">
          <w:pPr>
            <w:pStyle w:val="ListParagraph"/>
            <w:ind w:left="1440"/>
            <w:rPr>
              <w:rFonts w:ascii="Arial" w:hAnsi="Arial" w:cs="Arial"/>
              <w:color w:val="4D4D4D"/>
              <w:sz w:val="20"/>
              <w:szCs w:val="20"/>
            </w:rPr>
          </w:pPr>
          <w:r w:rsidRPr="00035DEB">
            <w:rPr>
              <w:color w:val="4D4D4D"/>
            </w:rPr>
            <w:t>Midland, MI USA 48667</w:t>
          </w:r>
          <w:r w:rsidRPr="00035DEB">
            <w:rPr>
              <w:rFonts w:ascii="Arial" w:hAnsi="Arial" w:cs="Arial"/>
              <w:color w:val="4D4D4D"/>
              <w:sz w:val="20"/>
              <w:szCs w:val="20"/>
            </w:rPr>
            <w:t xml:space="preserve"> </w:t>
          </w:r>
        </w:p>
        <w:p w14:paraId="6DBFC6BF" w14:textId="77777777" w:rsidR="00870584" w:rsidRDefault="00870584" w:rsidP="00870584">
          <w:pPr>
            <w:contextualSpacing/>
          </w:pPr>
        </w:p>
        <w:p w14:paraId="5376F3E9" w14:textId="07D7CCEF" w:rsidR="0024605F" w:rsidRPr="00773CE5" w:rsidRDefault="0024605F" w:rsidP="0024605F">
          <w:pPr>
            <w:ind w:firstLine="720"/>
            <w:contextualSpacing/>
            <w:rPr>
              <w:b/>
              <w:u w:val="single"/>
            </w:rPr>
          </w:pPr>
          <w:r>
            <w:br/>
          </w:r>
        </w:p>
        <w:p w14:paraId="1578057E" w14:textId="77777777" w:rsidR="0024605F" w:rsidRPr="00773CE5" w:rsidRDefault="0024605F" w:rsidP="0024605F">
          <w:pPr>
            <w:pStyle w:val="ListParagraph"/>
            <w:numPr>
              <w:ilvl w:val="0"/>
              <w:numId w:val="14"/>
            </w:numPr>
            <w:rPr>
              <w:sz w:val="22"/>
              <w:szCs w:val="22"/>
            </w:rPr>
          </w:pPr>
          <w:r w:rsidRPr="00773CE5">
            <w:rPr>
              <w:b/>
              <w:sz w:val="22"/>
              <w:szCs w:val="22"/>
              <w:u w:val="single"/>
            </w:rPr>
            <w:t>Collaborators</w:t>
          </w:r>
          <w:r>
            <w:rPr>
              <w:b/>
              <w:sz w:val="22"/>
              <w:szCs w:val="22"/>
              <w:u w:val="single"/>
            </w:rPr>
            <w:t>’</w:t>
          </w:r>
          <w:r w:rsidRPr="00773CE5">
            <w:rPr>
              <w:b/>
              <w:sz w:val="22"/>
              <w:szCs w:val="22"/>
              <w:u w:val="single"/>
            </w:rPr>
            <w:t xml:space="preserve"> Principal Investigator(s)</w:t>
          </w:r>
          <w:r w:rsidRPr="00773CE5">
            <w:rPr>
              <w:sz w:val="22"/>
              <w:szCs w:val="22"/>
            </w:rPr>
            <w:t xml:space="preserve"> </w:t>
          </w:r>
        </w:p>
        <w:p w14:paraId="19FB35C8" w14:textId="69B1B7B0" w:rsidR="0024605F" w:rsidRDefault="004F04A2" w:rsidP="00035DEB">
          <w:pPr>
            <w:pStyle w:val="ListParagraph"/>
            <w:rPr>
              <w:color w:val="7F7F7F" w:themeColor="text1" w:themeTint="80"/>
              <w:sz w:val="22"/>
              <w:szCs w:val="22"/>
            </w:rPr>
          </w:pPr>
          <w:sdt>
            <w:sdtPr>
              <w:rPr>
                <w:color w:val="7F7F7F" w:themeColor="text1" w:themeTint="80"/>
                <w:sz w:val="22"/>
                <w:szCs w:val="22"/>
              </w:rPr>
              <w:id w:val="-27269680"/>
            </w:sdtPr>
            <w:sdtEndPr/>
            <w:sdtContent>
              <w:r w:rsidR="0024605F" w:rsidRPr="00773CE5">
                <w:rPr>
                  <w:color w:val="7F7F7F" w:themeColor="text1" w:themeTint="80"/>
                  <w:sz w:val="22"/>
                  <w:szCs w:val="22"/>
                </w:rPr>
                <w:t>Name, Office Address, Telephone, Email</w:t>
              </w:r>
            </w:sdtContent>
          </w:sdt>
        </w:p>
        <w:p w14:paraId="61E0DD3C" w14:textId="77777777" w:rsidR="00035DEB" w:rsidRPr="00035DEB" w:rsidRDefault="00035DEB" w:rsidP="00035DEB">
          <w:pPr>
            <w:pStyle w:val="ListParagraph"/>
            <w:rPr>
              <w:color w:val="7F7F7F" w:themeColor="text1" w:themeTint="80"/>
              <w:sz w:val="22"/>
              <w:szCs w:val="22"/>
            </w:rPr>
          </w:pPr>
        </w:p>
        <w:p w14:paraId="2C96AEC8" w14:textId="77777777" w:rsidR="00870584" w:rsidRPr="00035DEB" w:rsidRDefault="00870584" w:rsidP="00870584">
          <w:pPr>
            <w:pStyle w:val="ListParagraph"/>
            <w:numPr>
              <w:ilvl w:val="0"/>
              <w:numId w:val="16"/>
            </w:numPr>
            <w:ind w:left="1080"/>
          </w:pPr>
          <w:r w:rsidRPr="00035DEB">
            <w:t>Noé P. Navarro</w:t>
          </w:r>
        </w:p>
        <w:p w14:paraId="2BBBF624" w14:textId="77777777" w:rsidR="00870584" w:rsidRPr="00035DEB" w:rsidRDefault="00870584" w:rsidP="00870584">
          <w:pPr>
            <w:pStyle w:val="ListParagraph"/>
            <w:ind w:left="1800"/>
          </w:pPr>
          <w:r w:rsidRPr="00035DEB">
            <w:t>UL LLC</w:t>
          </w:r>
          <w:r w:rsidRPr="00035DEB">
            <w:br/>
            <w:t>455 E Trimble Road</w:t>
          </w:r>
          <w:r w:rsidRPr="00035DEB">
            <w:br/>
            <w:t>San Jose, CA 95131</w:t>
          </w:r>
          <w:r w:rsidRPr="00035DEB">
            <w:br/>
            <w:t>T: +1-408-754-6787</w:t>
          </w:r>
          <w:r w:rsidRPr="00035DEB">
            <w:br/>
            <w:t>M: +1-360-901-9168</w:t>
          </w:r>
          <w:r w:rsidRPr="00035DEB">
            <w:br/>
            <w:t>F: +1-408-689-6500</w:t>
          </w:r>
          <w:r w:rsidRPr="00035DEB">
            <w:br/>
            <w:t>W: ul.com</w:t>
          </w:r>
        </w:p>
        <w:p w14:paraId="64DE817E" w14:textId="77777777" w:rsidR="00870584" w:rsidRPr="00035DEB" w:rsidRDefault="00870584" w:rsidP="00870584">
          <w:pPr>
            <w:ind w:left="360"/>
            <w:contextualSpacing/>
          </w:pPr>
        </w:p>
        <w:p w14:paraId="471AA460" w14:textId="77777777" w:rsidR="00870584" w:rsidRPr="00035DEB" w:rsidRDefault="00870584" w:rsidP="00870584">
          <w:pPr>
            <w:pStyle w:val="ListParagraph"/>
            <w:numPr>
              <w:ilvl w:val="0"/>
              <w:numId w:val="16"/>
            </w:numPr>
            <w:shd w:val="clear" w:color="auto" w:fill="FFFFFF"/>
            <w:ind w:left="1080"/>
          </w:pPr>
          <w:r w:rsidRPr="00035DEB">
            <w:rPr>
              <w:bCs/>
            </w:rPr>
            <w:t>Girish Grover</w:t>
          </w:r>
        </w:p>
        <w:p w14:paraId="6420DC67" w14:textId="77777777" w:rsidR="00870584" w:rsidRPr="00035DEB" w:rsidRDefault="00870584" w:rsidP="00870584">
          <w:pPr>
            <w:pStyle w:val="ListParagraph"/>
            <w:shd w:val="clear" w:color="auto" w:fill="FFFFFF"/>
            <w:ind w:left="1800"/>
          </w:pPr>
          <w:r w:rsidRPr="00035DEB">
            <w:t>Solvay Specialty Polymers - Aromatic Polymers Specifications &amp; UL</w:t>
          </w:r>
        </w:p>
        <w:p w14:paraId="5BB439FA" w14:textId="77777777" w:rsidR="00870584" w:rsidRPr="00035DEB" w:rsidRDefault="00870584" w:rsidP="00870584">
          <w:pPr>
            <w:pStyle w:val="ListParagraph"/>
            <w:shd w:val="clear" w:color="auto" w:fill="FFFFFF"/>
            <w:ind w:left="1800"/>
          </w:pPr>
          <w:r w:rsidRPr="00035DEB">
            <w:t>4500 McGinnis Ferry Rd, Alpharetta, GA 30005, USA</w:t>
          </w:r>
        </w:p>
        <w:p w14:paraId="2C210E81" w14:textId="77777777" w:rsidR="00870584" w:rsidRPr="00035DEB" w:rsidRDefault="00870584" w:rsidP="00870584">
          <w:pPr>
            <w:pStyle w:val="ListParagraph"/>
            <w:shd w:val="clear" w:color="auto" w:fill="FFFFFF"/>
            <w:ind w:left="1800"/>
          </w:pPr>
          <w:r w:rsidRPr="00035DEB">
            <w:t>T: +01 770 772 8716 - M: +01 678 628 6798</w:t>
          </w:r>
        </w:p>
        <w:p w14:paraId="0B3626CF" w14:textId="77777777" w:rsidR="00870584" w:rsidRPr="00035DEB" w:rsidRDefault="00870584" w:rsidP="00870584">
          <w:pPr>
            <w:ind w:left="360"/>
            <w:contextualSpacing/>
          </w:pPr>
        </w:p>
        <w:p w14:paraId="377B92AA" w14:textId="77777777" w:rsidR="00870584" w:rsidRPr="00035DEB" w:rsidRDefault="00870584" w:rsidP="00870584">
          <w:pPr>
            <w:pStyle w:val="ListParagraph"/>
            <w:numPr>
              <w:ilvl w:val="0"/>
              <w:numId w:val="16"/>
            </w:numPr>
            <w:ind w:left="1080"/>
          </w:pPr>
          <w:r w:rsidRPr="00035DEB">
            <w:t>Anil KS</w:t>
          </w:r>
        </w:p>
        <w:p w14:paraId="1AB657D4" w14:textId="77777777" w:rsidR="00870584" w:rsidRPr="00035DEB" w:rsidRDefault="00870584" w:rsidP="00870584">
          <w:pPr>
            <w:pStyle w:val="ListParagraph"/>
            <w:ind w:left="1800"/>
          </w:pPr>
          <w:r w:rsidRPr="00035DEB">
            <w:t>Sr. Manager – Analytical Technology</w:t>
          </w:r>
        </w:p>
        <w:p w14:paraId="60543236" w14:textId="77777777" w:rsidR="00870584" w:rsidRPr="00035DEB" w:rsidRDefault="00870584" w:rsidP="00870584">
          <w:pPr>
            <w:pStyle w:val="ListParagraph"/>
            <w:ind w:left="1800"/>
          </w:pPr>
          <w:r w:rsidRPr="00035DEB">
            <w:t>SABIC</w:t>
          </w:r>
        </w:p>
        <w:p w14:paraId="1917256D" w14:textId="77777777" w:rsidR="00870584" w:rsidRPr="00035DEB" w:rsidRDefault="00870584" w:rsidP="00870584">
          <w:pPr>
            <w:pStyle w:val="ListParagraph"/>
            <w:ind w:left="1800"/>
          </w:pPr>
          <w:r w:rsidRPr="00035DEB">
            <w:t>1 Lexan Lane</w:t>
          </w:r>
          <w:r w:rsidRPr="00035DEB">
            <w:br/>
            <w:t>Mt Vernon, IN 47620</w:t>
          </w:r>
        </w:p>
        <w:p w14:paraId="280377FA" w14:textId="77777777" w:rsidR="00870584" w:rsidRPr="00035DEB" w:rsidRDefault="00870584" w:rsidP="00870584">
          <w:pPr>
            <w:pStyle w:val="ListParagraph"/>
            <w:spacing w:after="240"/>
            <w:ind w:left="1800"/>
          </w:pPr>
          <w:r w:rsidRPr="00035DEB">
            <w:t>Tel: 812 831 7269</w:t>
          </w:r>
        </w:p>
        <w:p w14:paraId="281E8032" w14:textId="77777777" w:rsidR="00870584" w:rsidRPr="00035DEB" w:rsidRDefault="00870584" w:rsidP="00870584">
          <w:pPr>
            <w:pStyle w:val="ListParagraph"/>
            <w:spacing w:after="240"/>
            <w:ind w:left="1080"/>
          </w:pPr>
        </w:p>
        <w:p w14:paraId="3528D7DB" w14:textId="77777777" w:rsidR="00870584" w:rsidRPr="00035DEB" w:rsidRDefault="00870584" w:rsidP="00870584">
          <w:pPr>
            <w:pStyle w:val="ListParagraph"/>
            <w:spacing w:after="240"/>
            <w:ind w:left="1080"/>
          </w:pPr>
        </w:p>
        <w:p w14:paraId="7AEDB04A" w14:textId="77777777" w:rsidR="00870584" w:rsidRPr="00035DEB" w:rsidRDefault="00870584" w:rsidP="00870584">
          <w:pPr>
            <w:pStyle w:val="ListParagraph"/>
            <w:numPr>
              <w:ilvl w:val="0"/>
              <w:numId w:val="16"/>
            </w:numPr>
            <w:ind w:left="1080"/>
            <w:rPr>
              <w:bCs/>
              <w:i/>
              <w:iCs/>
            </w:rPr>
          </w:pPr>
          <w:r w:rsidRPr="00035DEB">
            <w:rPr>
              <w:bCs/>
              <w:i/>
              <w:iCs/>
            </w:rPr>
            <w:t>Dave Kimball</w:t>
          </w:r>
        </w:p>
        <w:p w14:paraId="0B910EE2" w14:textId="77777777" w:rsidR="00870584" w:rsidRPr="00035DEB" w:rsidRDefault="00870584" w:rsidP="00870584">
          <w:pPr>
            <w:pStyle w:val="ListParagraph"/>
            <w:ind w:left="1800"/>
            <w:rPr>
              <w:i/>
              <w:iCs/>
            </w:rPr>
          </w:pPr>
          <w:r w:rsidRPr="00035DEB">
            <w:rPr>
              <w:i/>
              <w:iCs/>
            </w:rPr>
            <w:t>Technical Specialist – Building Envelope Group</w:t>
          </w:r>
        </w:p>
        <w:p w14:paraId="56F49B4A" w14:textId="77777777" w:rsidR="00870584" w:rsidRPr="00035DEB" w:rsidRDefault="00870584" w:rsidP="00870584">
          <w:pPr>
            <w:pStyle w:val="ListParagraph"/>
            <w:ind w:left="1800"/>
            <w:rPr>
              <w:bCs/>
            </w:rPr>
          </w:pPr>
          <w:r w:rsidRPr="00035DEB">
            <w:rPr>
              <w:bCs/>
            </w:rPr>
            <w:t>PROSOCO, Inc</w:t>
          </w:r>
        </w:p>
        <w:p w14:paraId="00F63FA7" w14:textId="77777777" w:rsidR="00870584" w:rsidRPr="00035DEB" w:rsidRDefault="00870584" w:rsidP="00870584">
          <w:pPr>
            <w:pStyle w:val="ListParagraph"/>
            <w:ind w:left="1800"/>
          </w:pPr>
          <w:r w:rsidRPr="00035DEB">
            <w:t>44-27 Purves Street, Apt 10A</w:t>
          </w:r>
        </w:p>
        <w:p w14:paraId="01F48E03" w14:textId="77777777" w:rsidR="00870584" w:rsidRPr="00035DEB" w:rsidRDefault="00870584" w:rsidP="00870584">
          <w:pPr>
            <w:pStyle w:val="ListParagraph"/>
            <w:ind w:left="1800"/>
          </w:pPr>
          <w:r w:rsidRPr="00035DEB">
            <w:t>Long Island City, NY  11101</w:t>
          </w:r>
        </w:p>
        <w:p w14:paraId="1DF8C03E" w14:textId="77777777" w:rsidR="00870584" w:rsidRPr="00035DEB" w:rsidRDefault="00870584" w:rsidP="00870584">
          <w:pPr>
            <w:pStyle w:val="ListParagraph"/>
            <w:ind w:left="1800"/>
          </w:pPr>
          <w:r w:rsidRPr="00035DEB">
            <w:t>Cell Phone:  732-668-8097</w:t>
          </w:r>
        </w:p>
        <w:p w14:paraId="6AF3BD82" w14:textId="77777777" w:rsidR="00870584" w:rsidRPr="00035DEB" w:rsidRDefault="00870584" w:rsidP="00870584">
          <w:pPr>
            <w:pStyle w:val="ListParagraph"/>
            <w:ind w:left="1800"/>
          </w:pPr>
          <w:r w:rsidRPr="00035DEB">
            <w:t>e-fax: 888-343-2984</w:t>
          </w:r>
        </w:p>
        <w:p w14:paraId="23BA1183" w14:textId="77777777" w:rsidR="00870584" w:rsidRPr="00035DEB" w:rsidRDefault="00870584" w:rsidP="00870584">
          <w:pPr>
            <w:pStyle w:val="ListParagraph"/>
            <w:ind w:left="1800"/>
          </w:pPr>
          <w:r w:rsidRPr="00035DEB">
            <w:t xml:space="preserve">website: </w:t>
          </w:r>
          <w:hyperlink r:id="rId11" w:history="1">
            <w:r w:rsidRPr="00035DEB">
              <w:rPr>
                <w:rStyle w:val="Hyperlink"/>
                <w:color w:val="auto"/>
              </w:rPr>
              <w:t>PROSOCO, Inc.</w:t>
            </w:r>
          </w:hyperlink>
        </w:p>
        <w:p w14:paraId="343E9267" w14:textId="77777777" w:rsidR="00870584" w:rsidRPr="00035DEB" w:rsidRDefault="00870584" w:rsidP="00870584">
          <w:pPr>
            <w:pStyle w:val="ListParagraph"/>
            <w:ind w:left="1800"/>
          </w:pPr>
          <w:r w:rsidRPr="00035DEB">
            <w:t xml:space="preserve">e-mail: </w:t>
          </w:r>
          <w:hyperlink r:id="rId12" w:history="1">
            <w:r w:rsidRPr="00035DEB">
              <w:rPr>
                <w:rStyle w:val="Hyperlink"/>
                <w:color w:val="auto"/>
              </w:rPr>
              <w:t>mailto:dave.kimball@prosoco.com</w:t>
            </w:r>
          </w:hyperlink>
          <w:r w:rsidRPr="00035DEB">
            <w:t xml:space="preserve"> </w:t>
          </w:r>
        </w:p>
        <w:p w14:paraId="5F833BA7" w14:textId="77777777" w:rsidR="00870584" w:rsidRPr="00035DEB" w:rsidRDefault="00870584" w:rsidP="00870584">
          <w:pPr>
            <w:ind w:left="360"/>
            <w:contextualSpacing/>
          </w:pPr>
        </w:p>
        <w:p w14:paraId="48946563" w14:textId="77777777" w:rsidR="00870584" w:rsidRPr="00035DEB" w:rsidRDefault="00870584" w:rsidP="00870584">
          <w:pPr>
            <w:pStyle w:val="ListParagraph"/>
            <w:numPr>
              <w:ilvl w:val="0"/>
              <w:numId w:val="16"/>
            </w:numPr>
            <w:ind w:left="1080"/>
            <w:rPr>
              <w:bCs/>
              <w:i/>
              <w:iCs/>
              <w:lang w:val="de-DE"/>
            </w:rPr>
          </w:pPr>
          <w:r w:rsidRPr="00035DEB">
            <w:rPr>
              <w:bCs/>
              <w:i/>
              <w:iCs/>
              <w:lang w:val="de-DE"/>
            </w:rPr>
            <w:t>Barb Sutter</w:t>
          </w:r>
        </w:p>
        <w:p w14:paraId="00025A24" w14:textId="77777777" w:rsidR="00870584" w:rsidRPr="00035DEB" w:rsidRDefault="00870584" w:rsidP="00870584">
          <w:pPr>
            <w:pStyle w:val="ListParagraph"/>
            <w:ind w:left="1800"/>
            <w:rPr>
              <w:i/>
              <w:iCs/>
            </w:rPr>
          </w:pPr>
          <w:r w:rsidRPr="00035DEB">
            <w:rPr>
              <w:i/>
              <w:iCs/>
            </w:rPr>
            <w:t>Global Analytical Leader</w:t>
          </w:r>
        </w:p>
        <w:p w14:paraId="7548BC04" w14:textId="77777777" w:rsidR="00870584" w:rsidRPr="00035DEB" w:rsidRDefault="00870584" w:rsidP="00870584">
          <w:pPr>
            <w:pStyle w:val="ListParagraph"/>
            <w:ind w:left="1800"/>
            <w:rPr>
              <w:bCs/>
            </w:rPr>
          </w:pPr>
          <w:r w:rsidRPr="00035DEB">
            <w:rPr>
              <w:bCs/>
            </w:rPr>
            <w:t>Trinseo LLC</w:t>
          </w:r>
        </w:p>
        <w:p w14:paraId="0261D45A" w14:textId="77777777" w:rsidR="00870584" w:rsidRPr="00035DEB" w:rsidRDefault="00870584" w:rsidP="00870584">
          <w:pPr>
            <w:pStyle w:val="ListParagraph"/>
            <w:ind w:left="1800"/>
          </w:pPr>
          <w:r w:rsidRPr="00035DEB">
            <w:t xml:space="preserve">Michigan Operations </w:t>
          </w:r>
        </w:p>
        <w:p w14:paraId="7E1C3B83" w14:textId="77777777" w:rsidR="00870584" w:rsidRPr="00035DEB" w:rsidRDefault="00870584" w:rsidP="00870584">
          <w:pPr>
            <w:pStyle w:val="ListParagraph"/>
            <w:ind w:left="1800"/>
          </w:pPr>
          <w:r w:rsidRPr="00035DEB">
            <w:t xml:space="preserve">1604 Bldg. </w:t>
          </w:r>
        </w:p>
        <w:p w14:paraId="1C2400FD" w14:textId="77777777" w:rsidR="00870584" w:rsidRPr="00035DEB" w:rsidRDefault="00870584" w:rsidP="00870584">
          <w:pPr>
            <w:pStyle w:val="ListParagraph"/>
            <w:ind w:left="1800"/>
          </w:pPr>
          <w:r w:rsidRPr="00035DEB">
            <w:t xml:space="preserve">Midland, MI USA 48667 </w:t>
          </w:r>
        </w:p>
        <w:p w14:paraId="2C469FC9" w14:textId="77777777" w:rsidR="00870584" w:rsidRPr="00035DEB" w:rsidRDefault="00870584" w:rsidP="00870584">
          <w:pPr>
            <w:pStyle w:val="ListParagraph"/>
            <w:ind w:left="1800"/>
          </w:pPr>
          <w:r w:rsidRPr="00035DEB">
            <w:rPr>
              <w:bCs/>
            </w:rPr>
            <w:t>T:</w:t>
          </w:r>
          <w:r w:rsidRPr="00035DEB">
            <w:t xml:space="preserve"> + 1-989-636-9784</w:t>
          </w:r>
        </w:p>
        <w:p w14:paraId="2C6CAC80" w14:textId="77777777" w:rsidR="00870584" w:rsidRPr="00035DEB" w:rsidRDefault="00870584" w:rsidP="00870584">
          <w:pPr>
            <w:pStyle w:val="ListParagraph"/>
            <w:ind w:left="1800"/>
          </w:pPr>
          <w:r w:rsidRPr="00035DEB">
            <w:rPr>
              <w:bCs/>
            </w:rPr>
            <w:t>M:</w:t>
          </w:r>
          <w:r w:rsidRPr="00035DEB">
            <w:t xml:space="preserve"> + 1-989-941-7825</w:t>
          </w:r>
        </w:p>
        <w:p w14:paraId="654F8CAE" w14:textId="15CA68FC" w:rsidR="00003FBD" w:rsidRPr="00035DEB" w:rsidRDefault="00870584" w:rsidP="00035DEB">
          <w:pPr>
            <w:pStyle w:val="ListParagraph"/>
            <w:ind w:left="1800"/>
          </w:pPr>
          <w:r w:rsidRPr="00035DEB">
            <w:rPr>
              <w:bCs/>
            </w:rPr>
            <w:t xml:space="preserve">E: </w:t>
          </w:r>
          <w:hyperlink r:id="rId13" w:history="1">
            <w:r w:rsidRPr="00035DEB">
              <w:rPr>
                <w:rStyle w:val="Hyperlink"/>
                <w:color w:val="auto"/>
              </w:rPr>
              <w:t>bnsutter@trinseo.com</w:t>
            </w:r>
          </w:hyperlink>
        </w:p>
        <w:p w14:paraId="37D4CCA6" w14:textId="77777777" w:rsidR="00003FBD" w:rsidRPr="00564D91" w:rsidRDefault="00003FBD" w:rsidP="00564D91">
          <w:pPr>
            <w:spacing w:after="240" w:line="360" w:lineRule="auto"/>
            <w:rPr>
              <w:color w:val="7F7F7F" w:themeColor="text1" w:themeTint="80"/>
              <w:sz w:val="22"/>
              <w:szCs w:val="22"/>
            </w:rPr>
          </w:pPr>
        </w:p>
        <w:p w14:paraId="554AF479" w14:textId="77777777" w:rsidR="0024605F" w:rsidRPr="00773CE5" w:rsidRDefault="0024605F" w:rsidP="0024605F">
          <w:pPr>
            <w:pStyle w:val="ListParagraph"/>
            <w:numPr>
              <w:ilvl w:val="0"/>
              <w:numId w:val="14"/>
            </w:numPr>
            <w:rPr>
              <w:sz w:val="22"/>
              <w:szCs w:val="22"/>
            </w:rPr>
          </w:pPr>
          <w:r w:rsidRPr="00773CE5">
            <w:rPr>
              <w:b/>
              <w:sz w:val="22"/>
              <w:szCs w:val="22"/>
              <w:u w:val="single"/>
            </w:rPr>
            <w:t>Signatory Contact (e.g. contracts officer, legal, person responsible for having the CRADA signed):</w:t>
          </w:r>
          <w:r w:rsidRPr="00773CE5">
            <w:rPr>
              <w:sz w:val="22"/>
              <w:szCs w:val="22"/>
            </w:rPr>
            <w:t>:</w:t>
          </w:r>
        </w:p>
        <w:sdt>
          <w:sdtPr>
            <w:rPr>
              <w:sz w:val="22"/>
              <w:szCs w:val="22"/>
            </w:rPr>
            <w:id w:val="1427151319"/>
            <w:showingPlcHdr/>
          </w:sdtPr>
          <w:sdtEndPr/>
          <w:sdtContent>
            <w:p w14:paraId="3791B65A" w14:textId="77777777" w:rsidR="0024605F" w:rsidRPr="00773CE5" w:rsidRDefault="0024605F" w:rsidP="0024605F">
              <w:pPr>
                <w:pStyle w:val="ListParagraph"/>
                <w:rPr>
                  <w:sz w:val="22"/>
                  <w:szCs w:val="22"/>
                </w:rPr>
              </w:pPr>
              <w:r w:rsidRPr="00773CE5">
                <w:rPr>
                  <w:rStyle w:val="PlaceholderText"/>
                  <w:sz w:val="22"/>
                  <w:szCs w:val="22"/>
                </w:rPr>
                <w:t>Name, street address (note UPS will not deliver to PO Box), phone and e-mail.</w:t>
              </w:r>
            </w:p>
          </w:sdtContent>
        </w:sdt>
        <w:p w14:paraId="005405EA" w14:textId="77777777" w:rsidR="00965EC3" w:rsidRDefault="00965EC3" w:rsidP="00965EC3">
          <w:pPr>
            <w:contextualSpacing/>
          </w:pPr>
        </w:p>
        <w:p w14:paraId="7F9728BA" w14:textId="77777777" w:rsidR="00035DEB" w:rsidRPr="00035DEB" w:rsidRDefault="00035DEB" w:rsidP="00035DEB">
          <w:pPr>
            <w:pStyle w:val="ListParagraph"/>
            <w:numPr>
              <w:ilvl w:val="0"/>
              <w:numId w:val="23"/>
            </w:numPr>
            <w:ind w:left="1440"/>
          </w:pPr>
          <w:r w:rsidRPr="00035DEB">
            <w:t>Noé P. Navarro</w:t>
          </w:r>
        </w:p>
        <w:p w14:paraId="65025DA8" w14:textId="77777777" w:rsidR="00035DEB" w:rsidRPr="00035DEB" w:rsidRDefault="00035DEB" w:rsidP="00035DEB">
          <w:pPr>
            <w:pStyle w:val="ListParagraph"/>
            <w:ind w:left="1440"/>
          </w:pPr>
          <w:r w:rsidRPr="00035DEB">
            <w:t>UL LLC</w:t>
          </w:r>
          <w:r w:rsidRPr="00035DEB">
            <w:br/>
            <w:t>455 E Trimble Road</w:t>
          </w:r>
          <w:r w:rsidRPr="00035DEB">
            <w:br/>
            <w:t>San Jose, CA 95131</w:t>
          </w:r>
          <w:r w:rsidRPr="00035DEB">
            <w:br/>
            <w:t>T: +1-408-754-6787</w:t>
          </w:r>
          <w:r w:rsidRPr="00035DEB">
            <w:br/>
            <w:t>M: +1-360-901-9168</w:t>
          </w:r>
          <w:r w:rsidRPr="00035DEB">
            <w:br/>
            <w:t>F: +1-408-689-6500</w:t>
          </w:r>
          <w:r w:rsidRPr="00035DEB">
            <w:br/>
            <w:t>W: ul.com</w:t>
          </w:r>
        </w:p>
        <w:p w14:paraId="26CFDA10" w14:textId="77777777" w:rsidR="00035DEB" w:rsidRPr="00035DEB" w:rsidRDefault="00035DEB" w:rsidP="00035DEB">
          <w:pPr>
            <w:ind w:left="1800"/>
            <w:contextualSpacing/>
          </w:pPr>
        </w:p>
        <w:p w14:paraId="0EED5E19" w14:textId="77777777" w:rsidR="00035DEB" w:rsidRPr="00035DEB" w:rsidRDefault="00035DEB" w:rsidP="00035DEB">
          <w:pPr>
            <w:pStyle w:val="ListParagraph"/>
            <w:numPr>
              <w:ilvl w:val="0"/>
              <w:numId w:val="23"/>
            </w:numPr>
            <w:shd w:val="clear" w:color="auto" w:fill="FFFFFF"/>
            <w:ind w:left="1440"/>
          </w:pPr>
          <w:r w:rsidRPr="00035DEB">
            <w:rPr>
              <w:bCs/>
            </w:rPr>
            <w:t>Girish Grover</w:t>
          </w:r>
        </w:p>
        <w:p w14:paraId="433FA718" w14:textId="77777777" w:rsidR="00035DEB" w:rsidRPr="00035DEB" w:rsidRDefault="00035DEB" w:rsidP="00035DEB">
          <w:pPr>
            <w:pStyle w:val="ListParagraph"/>
            <w:shd w:val="clear" w:color="auto" w:fill="FFFFFF"/>
            <w:ind w:left="1440"/>
          </w:pPr>
          <w:r w:rsidRPr="00035DEB">
            <w:t>Solvay Specialty Polymers - Aromatic Polymers Specifications &amp; UL</w:t>
          </w:r>
        </w:p>
        <w:p w14:paraId="7BFA1E87" w14:textId="77777777" w:rsidR="00035DEB" w:rsidRPr="00035DEB" w:rsidRDefault="00035DEB" w:rsidP="00035DEB">
          <w:pPr>
            <w:pStyle w:val="ListParagraph"/>
            <w:shd w:val="clear" w:color="auto" w:fill="FFFFFF"/>
            <w:ind w:left="1440"/>
          </w:pPr>
          <w:r w:rsidRPr="00035DEB">
            <w:t>4500 McGinnis Ferry Rd, Alpharetta, GA 30005, USA</w:t>
          </w:r>
        </w:p>
        <w:p w14:paraId="457226F1" w14:textId="77777777" w:rsidR="00035DEB" w:rsidRPr="00035DEB" w:rsidRDefault="00035DEB" w:rsidP="00035DEB">
          <w:pPr>
            <w:pStyle w:val="ListParagraph"/>
            <w:shd w:val="clear" w:color="auto" w:fill="FFFFFF"/>
            <w:ind w:left="1440"/>
          </w:pPr>
          <w:r w:rsidRPr="00035DEB">
            <w:t>T: +01 770 772 8716 - M: +01 678 628 6798</w:t>
          </w:r>
        </w:p>
        <w:p w14:paraId="474CB5CE" w14:textId="77777777" w:rsidR="00035DEB" w:rsidRPr="00035DEB" w:rsidRDefault="00035DEB" w:rsidP="00035DEB">
          <w:pPr>
            <w:ind w:left="1800"/>
            <w:contextualSpacing/>
          </w:pPr>
        </w:p>
        <w:p w14:paraId="64E779E6" w14:textId="77777777" w:rsidR="00035DEB" w:rsidRPr="00035DEB" w:rsidRDefault="00035DEB" w:rsidP="00035DEB">
          <w:pPr>
            <w:pStyle w:val="ListParagraph"/>
            <w:numPr>
              <w:ilvl w:val="0"/>
              <w:numId w:val="23"/>
            </w:numPr>
            <w:ind w:left="1440"/>
          </w:pPr>
          <w:r w:rsidRPr="00035DEB">
            <w:t>Anil KS</w:t>
          </w:r>
        </w:p>
        <w:p w14:paraId="1F3C5322" w14:textId="77777777" w:rsidR="00035DEB" w:rsidRPr="00035DEB" w:rsidRDefault="00035DEB" w:rsidP="00035DEB">
          <w:pPr>
            <w:pStyle w:val="ListParagraph"/>
            <w:ind w:left="1440"/>
          </w:pPr>
          <w:r w:rsidRPr="00035DEB">
            <w:t>Sr. Manager – Analytical Technology</w:t>
          </w:r>
        </w:p>
        <w:p w14:paraId="684E0C60" w14:textId="77777777" w:rsidR="00035DEB" w:rsidRPr="00035DEB" w:rsidRDefault="00035DEB" w:rsidP="00035DEB">
          <w:pPr>
            <w:pStyle w:val="ListParagraph"/>
            <w:ind w:left="1440"/>
          </w:pPr>
          <w:r w:rsidRPr="00035DEB">
            <w:t>SABIC</w:t>
          </w:r>
        </w:p>
        <w:p w14:paraId="153DB497" w14:textId="77777777" w:rsidR="00035DEB" w:rsidRPr="00035DEB" w:rsidRDefault="00035DEB" w:rsidP="00035DEB">
          <w:pPr>
            <w:pStyle w:val="ListParagraph"/>
            <w:ind w:left="1440"/>
          </w:pPr>
          <w:r w:rsidRPr="00035DEB">
            <w:t>1 Lexan Lane</w:t>
          </w:r>
          <w:r w:rsidRPr="00035DEB">
            <w:br/>
            <w:t>Mt Vernon, IN 47620</w:t>
          </w:r>
        </w:p>
        <w:p w14:paraId="7B45C60A" w14:textId="77777777" w:rsidR="00035DEB" w:rsidRPr="00035DEB" w:rsidRDefault="00035DEB" w:rsidP="00035DEB">
          <w:pPr>
            <w:pStyle w:val="ListParagraph"/>
            <w:spacing w:after="240"/>
            <w:ind w:left="1440"/>
          </w:pPr>
          <w:r w:rsidRPr="00035DEB">
            <w:t>Tel: 812 831 7269</w:t>
          </w:r>
        </w:p>
        <w:p w14:paraId="3ECB6EE2" w14:textId="77777777" w:rsidR="00035DEB" w:rsidRPr="00035DEB" w:rsidRDefault="00035DEB" w:rsidP="00035DEB">
          <w:pPr>
            <w:pStyle w:val="ListParagraph"/>
            <w:spacing w:after="240"/>
            <w:ind w:left="2520"/>
          </w:pPr>
        </w:p>
        <w:p w14:paraId="1D69BAAE" w14:textId="77777777" w:rsidR="00035DEB" w:rsidRPr="00035DEB" w:rsidRDefault="00035DEB" w:rsidP="00035DEB">
          <w:pPr>
            <w:pStyle w:val="ListParagraph"/>
            <w:spacing w:after="240"/>
            <w:ind w:left="2520"/>
          </w:pPr>
        </w:p>
        <w:p w14:paraId="7C2B723C" w14:textId="77777777" w:rsidR="00035DEB" w:rsidRPr="00035DEB" w:rsidRDefault="00035DEB" w:rsidP="00035DEB">
          <w:pPr>
            <w:pStyle w:val="ListParagraph"/>
            <w:numPr>
              <w:ilvl w:val="0"/>
              <w:numId w:val="23"/>
            </w:numPr>
            <w:ind w:left="1440"/>
            <w:rPr>
              <w:bCs/>
              <w:i/>
              <w:iCs/>
            </w:rPr>
          </w:pPr>
          <w:r w:rsidRPr="00035DEB">
            <w:rPr>
              <w:bCs/>
              <w:i/>
              <w:iCs/>
            </w:rPr>
            <w:t>Dave Kimball</w:t>
          </w:r>
        </w:p>
        <w:p w14:paraId="29CA5D83" w14:textId="77777777" w:rsidR="00035DEB" w:rsidRPr="00035DEB" w:rsidRDefault="00035DEB" w:rsidP="00035DEB">
          <w:pPr>
            <w:pStyle w:val="ListParagraph"/>
            <w:ind w:left="1440"/>
            <w:rPr>
              <w:i/>
              <w:iCs/>
            </w:rPr>
          </w:pPr>
          <w:r w:rsidRPr="00035DEB">
            <w:rPr>
              <w:i/>
              <w:iCs/>
            </w:rPr>
            <w:t>Technical Specialist – Building Envelope Group</w:t>
          </w:r>
        </w:p>
        <w:p w14:paraId="53722BDA" w14:textId="77777777" w:rsidR="00035DEB" w:rsidRPr="00035DEB" w:rsidRDefault="00035DEB" w:rsidP="00035DEB">
          <w:pPr>
            <w:pStyle w:val="ListParagraph"/>
            <w:ind w:left="1440"/>
            <w:rPr>
              <w:bCs/>
            </w:rPr>
          </w:pPr>
          <w:r w:rsidRPr="00035DEB">
            <w:rPr>
              <w:bCs/>
            </w:rPr>
            <w:t>PROSOCO, Inc</w:t>
          </w:r>
        </w:p>
        <w:p w14:paraId="5E092C0D" w14:textId="77777777" w:rsidR="00035DEB" w:rsidRPr="00035DEB" w:rsidRDefault="00035DEB" w:rsidP="00035DEB">
          <w:pPr>
            <w:pStyle w:val="ListParagraph"/>
            <w:ind w:left="1440"/>
          </w:pPr>
          <w:r w:rsidRPr="00035DEB">
            <w:t>44-27 Purves Street, Apt 10A</w:t>
          </w:r>
        </w:p>
        <w:p w14:paraId="20EBD11B" w14:textId="77777777" w:rsidR="00035DEB" w:rsidRPr="00035DEB" w:rsidRDefault="00035DEB" w:rsidP="00035DEB">
          <w:pPr>
            <w:pStyle w:val="ListParagraph"/>
            <w:ind w:left="1440"/>
          </w:pPr>
          <w:r w:rsidRPr="00035DEB">
            <w:t>Long Island City, NY  11101</w:t>
          </w:r>
        </w:p>
        <w:p w14:paraId="11C1BF3F" w14:textId="77777777" w:rsidR="00035DEB" w:rsidRPr="00035DEB" w:rsidRDefault="00035DEB" w:rsidP="00035DEB">
          <w:pPr>
            <w:pStyle w:val="ListParagraph"/>
            <w:ind w:left="1440"/>
          </w:pPr>
          <w:r w:rsidRPr="00035DEB">
            <w:t>Cell Phone:  732-668-8097</w:t>
          </w:r>
        </w:p>
        <w:p w14:paraId="50D27D79" w14:textId="77777777" w:rsidR="00035DEB" w:rsidRPr="00035DEB" w:rsidRDefault="00035DEB" w:rsidP="00035DEB">
          <w:pPr>
            <w:pStyle w:val="ListParagraph"/>
            <w:ind w:left="1440"/>
          </w:pPr>
          <w:r w:rsidRPr="00035DEB">
            <w:t>e-fax: 888-343-2984</w:t>
          </w:r>
        </w:p>
        <w:p w14:paraId="36245D87" w14:textId="77777777" w:rsidR="00035DEB" w:rsidRPr="00035DEB" w:rsidRDefault="00035DEB" w:rsidP="00035DEB">
          <w:pPr>
            <w:pStyle w:val="ListParagraph"/>
            <w:ind w:left="1440"/>
          </w:pPr>
          <w:r w:rsidRPr="00035DEB">
            <w:t xml:space="preserve">website: </w:t>
          </w:r>
          <w:hyperlink r:id="rId14" w:history="1">
            <w:r w:rsidRPr="00035DEB">
              <w:rPr>
                <w:rStyle w:val="Hyperlink"/>
                <w:color w:val="auto"/>
              </w:rPr>
              <w:t>PROSOCO, Inc.</w:t>
            </w:r>
          </w:hyperlink>
        </w:p>
        <w:p w14:paraId="2C24E454" w14:textId="77777777" w:rsidR="00035DEB" w:rsidRPr="00035DEB" w:rsidRDefault="00035DEB" w:rsidP="00035DEB">
          <w:pPr>
            <w:pStyle w:val="ListParagraph"/>
            <w:ind w:left="1440"/>
          </w:pPr>
          <w:r w:rsidRPr="00035DEB">
            <w:t xml:space="preserve">e-mail: </w:t>
          </w:r>
          <w:hyperlink r:id="rId15" w:history="1">
            <w:r w:rsidRPr="00035DEB">
              <w:rPr>
                <w:rStyle w:val="Hyperlink"/>
                <w:color w:val="auto"/>
              </w:rPr>
              <w:t>mailto:dave.kimball@prosoco.com</w:t>
            </w:r>
          </w:hyperlink>
          <w:r w:rsidRPr="00035DEB">
            <w:t xml:space="preserve"> </w:t>
          </w:r>
        </w:p>
        <w:p w14:paraId="1E582DA7" w14:textId="77777777" w:rsidR="00035DEB" w:rsidRPr="00035DEB" w:rsidRDefault="00035DEB" w:rsidP="00035DEB">
          <w:pPr>
            <w:ind w:left="1800"/>
            <w:contextualSpacing/>
          </w:pPr>
        </w:p>
        <w:p w14:paraId="37DC2FEB" w14:textId="77777777" w:rsidR="00035DEB" w:rsidRPr="00035DEB" w:rsidRDefault="00035DEB" w:rsidP="00035DEB">
          <w:pPr>
            <w:pStyle w:val="ListParagraph"/>
            <w:numPr>
              <w:ilvl w:val="0"/>
              <w:numId w:val="23"/>
            </w:numPr>
            <w:ind w:left="1440"/>
            <w:rPr>
              <w:bCs/>
              <w:i/>
              <w:iCs/>
              <w:lang w:val="de-DE"/>
            </w:rPr>
          </w:pPr>
          <w:r w:rsidRPr="00035DEB">
            <w:rPr>
              <w:bCs/>
              <w:i/>
              <w:iCs/>
              <w:lang w:val="de-DE"/>
            </w:rPr>
            <w:t>Barb Sutter</w:t>
          </w:r>
        </w:p>
        <w:p w14:paraId="15271274" w14:textId="77777777" w:rsidR="00035DEB" w:rsidRPr="00035DEB" w:rsidRDefault="00035DEB" w:rsidP="00035DEB">
          <w:pPr>
            <w:pStyle w:val="ListParagraph"/>
            <w:ind w:left="1440"/>
            <w:rPr>
              <w:i/>
              <w:iCs/>
            </w:rPr>
          </w:pPr>
          <w:r w:rsidRPr="00035DEB">
            <w:rPr>
              <w:i/>
              <w:iCs/>
            </w:rPr>
            <w:t>Global Analytical Leader</w:t>
          </w:r>
        </w:p>
        <w:p w14:paraId="16FBBBF1" w14:textId="77777777" w:rsidR="00035DEB" w:rsidRPr="00035DEB" w:rsidRDefault="00035DEB" w:rsidP="00035DEB">
          <w:pPr>
            <w:pStyle w:val="ListParagraph"/>
            <w:ind w:left="1440"/>
            <w:rPr>
              <w:bCs/>
            </w:rPr>
          </w:pPr>
          <w:r w:rsidRPr="00035DEB">
            <w:rPr>
              <w:bCs/>
            </w:rPr>
            <w:t>Trinseo LLC</w:t>
          </w:r>
        </w:p>
        <w:p w14:paraId="5265D12F" w14:textId="77777777" w:rsidR="00035DEB" w:rsidRPr="00035DEB" w:rsidRDefault="00035DEB" w:rsidP="00035DEB">
          <w:pPr>
            <w:pStyle w:val="ListParagraph"/>
            <w:ind w:left="1440"/>
          </w:pPr>
          <w:r w:rsidRPr="00035DEB">
            <w:t xml:space="preserve">Michigan Operations </w:t>
          </w:r>
        </w:p>
        <w:p w14:paraId="2716E09A" w14:textId="77777777" w:rsidR="00035DEB" w:rsidRPr="00035DEB" w:rsidRDefault="00035DEB" w:rsidP="00035DEB">
          <w:pPr>
            <w:pStyle w:val="ListParagraph"/>
            <w:ind w:left="1440"/>
          </w:pPr>
          <w:r w:rsidRPr="00035DEB">
            <w:t xml:space="preserve">1604 Bldg. </w:t>
          </w:r>
        </w:p>
        <w:p w14:paraId="33B33655" w14:textId="77777777" w:rsidR="00035DEB" w:rsidRPr="00035DEB" w:rsidRDefault="00035DEB" w:rsidP="00035DEB">
          <w:pPr>
            <w:pStyle w:val="ListParagraph"/>
            <w:ind w:left="1440"/>
          </w:pPr>
          <w:r w:rsidRPr="00035DEB">
            <w:t xml:space="preserve">Midland, MI USA 48667 </w:t>
          </w:r>
        </w:p>
        <w:p w14:paraId="7D38322B" w14:textId="77777777" w:rsidR="00035DEB" w:rsidRPr="00035DEB" w:rsidRDefault="00035DEB" w:rsidP="00035DEB">
          <w:pPr>
            <w:pStyle w:val="ListParagraph"/>
            <w:ind w:left="1440"/>
          </w:pPr>
          <w:r w:rsidRPr="00035DEB">
            <w:rPr>
              <w:bCs/>
            </w:rPr>
            <w:t>T:</w:t>
          </w:r>
          <w:r w:rsidRPr="00035DEB">
            <w:t xml:space="preserve"> + 1-989-636-9784</w:t>
          </w:r>
        </w:p>
        <w:p w14:paraId="6FE98CE9" w14:textId="77777777" w:rsidR="00035DEB" w:rsidRPr="00035DEB" w:rsidRDefault="00035DEB" w:rsidP="00035DEB">
          <w:pPr>
            <w:pStyle w:val="ListParagraph"/>
            <w:ind w:left="1440"/>
          </w:pPr>
          <w:r w:rsidRPr="00035DEB">
            <w:rPr>
              <w:bCs/>
            </w:rPr>
            <w:t>M:</w:t>
          </w:r>
          <w:r w:rsidRPr="00035DEB">
            <w:t xml:space="preserve"> + 1-989-941-7825</w:t>
          </w:r>
        </w:p>
        <w:p w14:paraId="6DCFB90F" w14:textId="77777777" w:rsidR="00035DEB" w:rsidRPr="00035DEB" w:rsidRDefault="00035DEB" w:rsidP="00035DEB">
          <w:pPr>
            <w:pStyle w:val="ListParagraph"/>
            <w:ind w:left="1440"/>
          </w:pPr>
          <w:r w:rsidRPr="00035DEB">
            <w:rPr>
              <w:bCs/>
            </w:rPr>
            <w:lastRenderedPageBreak/>
            <w:t xml:space="preserve">E: </w:t>
          </w:r>
          <w:hyperlink r:id="rId16" w:history="1">
            <w:r w:rsidRPr="00035DEB">
              <w:rPr>
                <w:rStyle w:val="Hyperlink"/>
                <w:color w:val="auto"/>
              </w:rPr>
              <w:t>bnsutter@trinseo.com</w:t>
            </w:r>
          </w:hyperlink>
        </w:p>
        <w:p w14:paraId="4E99DBEE" w14:textId="77777777" w:rsidR="00035DEB" w:rsidRDefault="00035DEB" w:rsidP="00965EC3">
          <w:pPr>
            <w:contextualSpacing/>
          </w:pPr>
        </w:p>
        <w:p w14:paraId="32739C87" w14:textId="77777777" w:rsidR="00656A09" w:rsidRDefault="004F04A2" w:rsidP="00656A09">
          <w:pPr>
            <w:contextualSpacing/>
          </w:pPr>
        </w:p>
      </w:sdtContent>
    </w:sdt>
    <w:p w14:paraId="1848BB91" w14:textId="77777777" w:rsidR="00656A09" w:rsidRDefault="00656A09" w:rsidP="00656A09">
      <w:pPr>
        <w:contextualSpacing/>
      </w:pPr>
    </w:p>
    <w:p w14:paraId="39506758" w14:textId="77777777" w:rsidR="00656A09" w:rsidRDefault="00656A09">
      <w:r>
        <w:br w:type="page"/>
      </w:r>
    </w:p>
    <w:p w14:paraId="0334BCA1" w14:textId="77777777" w:rsidR="00656A09" w:rsidRPr="00003FBD" w:rsidRDefault="00656A09" w:rsidP="00656A09">
      <w:pPr>
        <w:pStyle w:val="NoSpacing"/>
        <w:rPr>
          <w:rFonts w:ascii="Times New Roman" w:hAnsi="Times New Roman" w:cs="Times New Roman"/>
          <w:sz w:val="24"/>
          <w:szCs w:val="24"/>
        </w:rPr>
      </w:pPr>
      <w:r w:rsidRPr="00003FBD">
        <w:rPr>
          <w:rFonts w:ascii="Times New Roman" w:hAnsi="Times New Roman" w:cs="Times New Roman"/>
          <w:sz w:val="24"/>
          <w:szCs w:val="24"/>
        </w:rPr>
        <w:lastRenderedPageBreak/>
        <w:t xml:space="preserve">The Statement of Work (SoW): </w:t>
      </w:r>
    </w:p>
    <w:p w14:paraId="193520F1" w14:textId="77777777" w:rsidR="00656A09" w:rsidRPr="00003FBD" w:rsidRDefault="00656A09" w:rsidP="00656A09">
      <w:pPr>
        <w:pStyle w:val="NoSpacing"/>
        <w:rPr>
          <w:rFonts w:ascii="Times New Roman" w:hAnsi="Times New Roman" w:cs="Times New Roman"/>
          <w:sz w:val="24"/>
          <w:szCs w:val="24"/>
        </w:rPr>
      </w:pPr>
    </w:p>
    <w:p w14:paraId="263D76BA" w14:textId="38E77AE7" w:rsidR="00817027" w:rsidRPr="00003FBD" w:rsidRDefault="00656A09" w:rsidP="00656A09">
      <w:pPr>
        <w:pStyle w:val="NoSpacing"/>
        <w:rPr>
          <w:rFonts w:ascii="Times New Roman" w:hAnsi="Times New Roman" w:cs="Times New Roman"/>
          <w:bCs/>
          <w:sz w:val="24"/>
          <w:szCs w:val="24"/>
        </w:rPr>
      </w:pPr>
      <w:r w:rsidRPr="00003FBD">
        <w:rPr>
          <w:rFonts w:ascii="Times New Roman" w:hAnsi="Times New Roman" w:cs="Times New Roman"/>
          <w:bCs/>
          <w:sz w:val="24"/>
          <w:szCs w:val="24"/>
        </w:rPr>
        <w:t xml:space="preserve">Project Objectives: </w:t>
      </w:r>
      <w:r w:rsidR="00817027" w:rsidRPr="00003FBD">
        <w:rPr>
          <w:rFonts w:ascii="Times New Roman" w:hAnsi="Times New Roman" w:cs="Times New Roman"/>
          <w:bCs/>
          <w:sz w:val="24"/>
          <w:szCs w:val="24"/>
        </w:rPr>
        <w:t xml:space="preserve">Develop the underlying polymer science to support the modification of UL standards </w:t>
      </w:r>
      <w:r w:rsidR="0047200D" w:rsidRPr="00003FBD">
        <w:rPr>
          <w:rFonts w:ascii="Times New Roman" w:hAnsi="Times New Roman" w:cs="Times New Roman"/>
          <w:bCs/>
          <w:sz w:val="24"/>
          <w:szCs w:val="24"/>
        </w:rPr>
        <w:t>that address testing and certification of polymeric materials, especially the standards under the direct supervision of the UL 74</w:t>
      </w:r>
      <w:r w:rsidR="00D114F5" w:rsidRPr="00003FBD">
        <w:rPr>
          <w:rFonts w:ascii="Times New Roman" w:hAnsi="Times New Roman" w:cs="Times New Roman"/>
          <w:bCs/>
          <w:sz w:val="24"/>
          <w:szCs w:val="24"/>
        </w:rPr>
        <w:t>6 Standard Technical Panel (STP)</w:t>
      </w:r>
      <w:r w:rsidR="00817027" w:rsidRPr="00003FBD">
        <w:rPr>
          <w:rFonts w:ascii="Times New Roman" w:hAnsi="Times New Roman" w:cs="Times New Roman"/>
          <w:bCs/>
          <w:sz w:val="24"/>
          <w:szCs w:val="24"/>
        </w:rPr>
        <w:t xml:space="preserve">.  </w:t>
      </w:r>
      <w:r w:rsidR="0047200D" w:rsidRPr="00003FBD">
        <w:rPr>
          <w:rFonts w:ascii="Times New Roman" w:hAnsi="Times New Roman" w:cs="Times New Roman"/>
          <w:bCs/>
          <w:sz w:val="24"/>
          <w:szCs w:val="24"/>
        </w:rPr>
        <w:t>The opportunity is to provide the technical support to align the latest scientific knowledge on polymer science with the UL</w:t>
      </w:r>
      <w:r w:rsidR="00473E28" w:rsidRPr="00003FBD">
        <w:rPr>
          <w:rFonts w:ascii="Times New Roman" w:hAnsi="Times New Roman" w:cs="Times New Roman"/>
          <w:bCs/>
          <w:sz w:val="24"/>
          <w:szCs w:val="24"/>
        </w:rPr>
        <w:t xml:space="preserve"> standards that relate</w:t>
      </w:r>
      <w:r w:rsidR="0047200D" w:rsidRPr="00003FBD">
        <w:rPr>
          <w:rFonts w:ascii="Times New Roman" w:hAnsi="Times New Roman" w:cs="Times New Roman"/>
          <w:bCs/>
          <w:sz w:val="24"/>
          <w:szCs w:val="24"/>
        </w:rPr>
        <w:t xml:space="preserve"> to the retention of performance properties after long term thermal aging (UL 746B) and after  exposure to ultraviolet radiation and moisture (UL 746C).  Working with industry and leveraging the NIST </w:t>
      </w:r>
      <w:r w:rsidR="0047200D" w:rsidRPr="00003FBD">
        <w:rPr>
          <w:rFonts w:ascii="Times New Roman" w:hAnsi="Times New Roman" w:cs="Times New Roman"/>
          <w:sz w:val="24"/>
          <w:szCs w:val="24"/>
        </w:rPr>
        <w:t xml:space="preserve">reliability-based service life prediction methodology for commercial polymers </w:t>
      </w:r>
      <w:r w:rsidR="00551D56" w:rsidRPr="00003FBD">
        <w:rPr>
          <w:rFonts w:ascii="Times New Roman" w:hAnsi="Times New Roman" w:cs="Times New Roman"/>
          <w:sz w:val="24"/>
          <w:szCs w:val="24"/>
        </w:rPr>
        <w:t>the UL</w:t>
      </w:r>
      <w:r w:rsidR="0047200D" w:rsidRPr="00003FBD">
        <w:rPr>
          <w:rFonts w:ascii="Times New Roman" w:hAnsi="Times New Roman" w:cs="Times New Roman"/>
          <w:sz w:val="24"/>
          <w:szCs w:val="24"/>
        </w:rPr>
        <w:t xml:space="preserve"> standards</w:t>
      </w:r>
      <w:r w:rsidR="00551D56" w:rsidRPr="00003FBD">
        <w:rPr>
          <w:rFonts w:ascii="Times New Roman" w:hAnsi="Times New Roman" w:cs="Times New Roman"/>
          <w:sz w:val="24"/>
          <w:szCs w:val="24"/>
        </w:rPr>
        <w:t xml:space="preserve"> for polymeric materials</w:t>
      </w:r>
      <w:r w:rsidR="0047200D" w:rsidRPr="00003FBD">
        <w:rPr>
          <w:rFonts w:ascii="Times New Roman" w:hAnsi="Times New Roman" w:cs="Times New Roman"/>
          <w:sz w:val="24"/>
          <w:szCs w:val="24"/>
        </w:rPr>
        <w:t xml:space="preserve">, if appropriately updated can better assess the level of protection for the consumer </w:t>
      </w:r>
      <w:r w:rsidR="00551D56" w:rsidRPr="00003FBD">
        <w:rPr>
          <w:rFonts w:ascii="Times New Roman" w:hAnsi="Times New Roman" w:cs="Times New Roman"/>
          <w:sz w:val="24"/>
          <w:szCs w:val="24"/>
        </w:rPr>
        <w:t>while potentially resulting in</w:t>
      </w:r>
      <w:r w:rsidR="0047200D" w:rsidRPr="00003FBD">
        <w:rPr>
          <w:rFonts w:ascii="Times New Roman" w:hAnsi="Times New Roman" w:cs="Times New Roman"/>
          <w:sz w:val="24"/>
          <w:szCs w:val="24"/>
        </w:rPr>
        <w:t xml:space="preserve"> significant reduction</w:t>
      </w:r>
      <w:r w:rsidR="00551D56" w:rsidRPr="00003FBD">
        <w:rPr>
          <w:rFonts w:ascii="Times New Roman" w:hAnsi="Times New Roman" w:cs="Times New Roman"/>
          <w:sz w:val="24"/>
          <w:szCs w:val="24"/>
        </w:rPr>
        <w:t>s</w:t>
      </w:r>
      <w:r w:rsidR="0047200D" w:rsidRPr="00003FBD">
        <w:rPr>
          <w:rFonts w:ascii="Times New Roman" w:hAnsi="Times New Roman" w:cs="Times New Roman"/>
          <w:sz w:val="24"/>
          <w:szCs w:val="24"/>
        </w:rPr>
        <w:t xml:space="preserve"> in the time </w:t>
      </w:r>
      <w:r w:rsidR="00551D56" w:rsidRPr="00003FBD">
        <w:rPr>
          <w:rFonts w:ascii="Times New Roman" w:hAnsi="Times New Roman" w:cs="Times New Roman"/>
          <w:sz w:val="24"/>
          <w:szCs w:val="24"/>
        </w:rPr>
        <w:t>for evaluation and certification</w:t>
      </w:r>
      <w:r w:rsidR="0047200D" w:rsidRPr="00003FBD">
        <w:rPr>
          <w:rFonts w:ascii="Times New Roman" w:hAnsi="Times New Roman" w:cs="Times New Roman"/>
          <w:sz w:val="24"/>
          <w:szCs w:val="24"/>
        </w:rPr>
        <w:t xml:space="preserve">.  Keeping the standards current with the latest knowledge on polymers and the effect of thermal, radiation, and humidity exposures will help drive innovation for applications where these conditions exist.  </w:t>
      </w:r>
    </w:p>
    <w:p w14:paraId="1F007864" w14:textId="77777777" w:rsidR="00656A09" w:rsidRPr="00003FBD" w:rsidRDefault="00656A09" w:rsidP="00656A09">
      <w:pPr>
        <w:pStyle w:val="NoSpacing"/>
        <w:rPr>
          <w:rFonts w:ascii="Times New Roman" w:hAnsi="Times New Roman" w:cs="Times New Roman"/>
          <w:sz w:val="24"/>
          <w:szCs w:val="24"/>
        </w:rPr>
      </w:pPr>
    </w:p>
    <w:p w14:paraId="70175E5B" w14:textId="3718CCB4" w:rsidR="00656A09" w:rsidRPr="00003FBD" w:rsidRDefault="00551D56" w:rsidP="00656A09">
      <w:pPr>
        <w:pStyle w:val="NoSpacing"/>
        <w:rPr>
          <w:rFonts w:ascii="Times New Roman" w:hAnsi="Times New Roman" w:cs="Times New Roman"/>
          <w:sz w:val="24"/>
          <w:szCs w:val="24"/>
        </w:rPr>
      </w:pPr>
      <w:r w:rsidRPr="00003FBD">
        <w:rPr>
          <w:rFonts w:ascii="Times New Roman" w:hAnsi="Times New Roman" w:cs="Times New Roman"/>
          <w:bCs/>
          <w:sz w:val="24"/>
          <w:szCs w:val="24"/>
        </w:rPr>
        <w:t xml:space="preserve">Technical </w:t>
      </w:r>
      <w:r w:rsidR="00656A09" w:rsidRPr="00003FBD">
        <w:rPr>
          <w:rFonts w:ascii="Times New Roman" w:hAnsi="Times New Roman" w:cs="Times New Roman"/>
          <w:bCs/>
          <w:sz w:val="24"/>
          <w:szCs w:val="24"/>
        </w:rPr>
        <w:t>Opportunity:</w:t>
      </w:r>
      <w:r w:rsidR="00656A09" w:rsidRPr="00003FBD">
        <w:rPr>
          <w:rFonts w:ascii="Times New Roman" w:hAnsi="Times New Roman" w:cs="Times New Roman"/>
          <w:sz w:val="24"/>
          <w:szCs w:val="24"/>
        </w:rPr>
        <w:t xml:space="preserve">  </w:t>
      </w:r>
      <w:r w:rsidR="00505846" w:rsidRPr="00003FBD">
        <w:rPr>
          <w:rFonts w:ascii="Times New Roman" w:hAnsi="Times New Roman" w:cs="Times New Roman"/>
          <w:sz w:val="24"/>
          <w:szCs w:val="24"/>
        </w:rPr>
        <w:t>There are two opportunities here</w:t>
      </w:r>
      <w:r w:rsidR="004B054B" w:rsidRPr="00003FBD">
        <w:rPr>
          <w:rFonts w:ascii="Times New Roman" w:hAnsi="Times New Roman" w:cs="Times New Roman"/>
          <w:sz w:val="24"/>
          <w:szCs w:val="24"/>
        </w:rPr>
        <w:t xml:space="preserve"> relating to Thermal Indices and/or Relative Thermal Indices (TIs and/or RTIs) and </w:t>
      </w:r>
      <w:r w:rsidR="002F60BF" w:rsidRPr="00003FBD">
        <w:rPr>
          <w:rFonts w:ascii="Times New Roman" w:hAnsi="Times New Roman" w:cs="Times New Roman"/>
          <w:sz w:val="24"/>
          <w:szCs w:val="24"/>
        </w:rPr>
        <w:t>UV and Humidity Ratings (f1 and f2)</w:t>
      </w:r>
      <w:r w:rsidR="00505846" w:rsidRPr="00003FBD">
        <w:rPr>
          <w:rFonts w:ascii="Times New Roman" w:hAnsi="Times New Roman" w:cs="Times New Roman"/>
          <w:sz w:val="24"/>
          <w:szCs w:val="24"/>
        </w:rPr>
        <w:t xml:space="preserve">.  First, </w:t>
      </w:r>
      <w:r w:rsidR="00505846" w:rsidRPr="00003FBD">
        <w:rPr>
          <w:rFonts w:ascii="Times New Roman" w:hAnsi="Times New Roman" w:cs="Times New Roman"/>
          <w:bCs/>
          <w:sz w:val="24"/>
          <w:szCs w:val="24"/>
        </w:rPr>
        <w:t>the</w:t>
      </w:r>
      <w:r w:rsidRPr="00003FBD">
        <w:rPr>
          <w:rFonts w:ascii="Times New Roman" w:hAnsi="Times New Roman" w:cs="Times New Roman"/>
          <w:bCs/>
          <w:sz w:val="24"/>
          <w:szCs w:val="24"/>
        </w:rPr>
        <w:t xml:space="preserve"> UL certification</w:t>
      </w:r>
      <w:r w:rsidR="00817027" w:rsidRPr="00003FBD">
        <w:rPr>
          <w:rFonts w:ascii="Times New Roman" w:hAnsi="Times New Roman" w:cs="Times New Roman"/>
          <w:bCs/>
          <w:sz w:val="24"/>
          <w:szCs w:val="24"/>
        </w:rPr>
        <w:t xml:space="preserve"> program</w:t>
      </w:r>
      <w:r w:rsidRPr="00003FBD">
        <w:rPr>
          <w:rFonts w:ascii="Times New Roman" w:hAnsi="Times New Roman" w:cs="Times New Roman"/>
          <w:bCs/>
          <w:sz w:val="24"/>
          <w:szCs w:val="24"/>
        </w:rPr>
        <w:t xml:space="preserve"> of polymeric materials</w:t>
      </w:r>
      <w:r w:rsidR="00817027" w:rsidRPr="00003FBD">
        <w:rPr>
          <w:rFonts w:ascii="Times New Roman" w:hAnsi="Times New Roman" w:cs="Times New Roman"/>
          <w:bCs/>
          <w:sz w:val="24"/>
          <w:szCs w:val="24"/>
        </w:rPr>
        <w:t xml:space="preserve"> has been very successful at increasing the safety of the use of plastic products.  </w:t>
      </w:r>
      <w:r w:rsidRPr="00003FBD">
        <w:rPr>
          <w:rFonts w:ascii="Times New Roman" w:hAnsi="Times New Roman" w:cs="Times New Roman"/>
          <w:bCs/>
          <w:sz w:val="24"/>
          <w:szCs w:val="24"/>
        </w:rPr>
        <w:t xml:space="preserve">As it relates to thermal performance of polymeric materials, the program </w:t>
      </w:r>
      <w:r w:rsidR="00817027" w:rsidRPr="00003FBD">
        <w:rPr>
          <w:rFonts w:ascii="Times New Roman" w:hAnsi="Times New Roman" w:cs="Times New Roman"/>
          <w:bCs/>
          <w:sz w:val="24"/>
          <w:szCs w:val="24"/>
        </w:rPr>
        <w:t xml:space="preserve">is based on </w:t>
      </w:r>
      <w:r w:rsidRPr="00003FBD">
        <w:rPr>
          <w:rFonts w:ascii="Times New Roman" w:hAnsi="Times New Roman" w:cs="Times New Roman"/>
          <w:bCs/>
          <w:sz w:val="24"/>
          <w:szCs w:val="24"/>
        </w:rPr>
        <w:t>the work of Dr. Thomas Dakin in which he proposed to treat electrical insulation deterioration as a chemical rate phenomenon</w:t>
      </w:r>
      <w:r w:rsidR="004B054B" w:rsidRPr="00003FBD">
        <w:rPr>
          <w:rFonts w:ascii="Times New Roman" w:hAnsi="Times New Roman" w:cs="Times New Roman"/>
          <w:bCs/>
          <w:sz w:val="24"/>
          <w:szCs w:val="24"/>
        </w:rPr>
        <w:t xml:space="preserve"> (1948)</w:t>
      </w:r>
      <w:r w:rsidRPr="00003FBD">
        <w:rPr>
          <w:rFonts w:ascii="Times New Roman" w:hAnsi="Times New Roman" w:cs="Times New Roman"/>
          <w:bCs/>
          <w:sz w:val="24"/>
          <w:szCs w:val="24"/>
        </w:rPr>
        <w:t>.  This resulted in the Arrhenius analysis of</w:t>
      </w:r>
      <w:r w:rsidR="00B707FE" w:rsidRPr="00003FBD">
        <w:rPr>
          <w:rFonts w:ascii="Times New Roman" w:hAnsi="Times New Roman" w:cs="Times New Roman"/>
          <w:bCs/>
          <w:sz w:val="24"/>
          <w:szCs w:val="24"/>
        </w:rPr>
        <w:t xml:space="preserve"> data from the degradation of polymeric materials exposed to multiple temperatures and from which an estimated</w:t>
      </w:r>
      <w:r w:rsidR="00817027" w:rsidRPr="00003FBD">
        <w:rPr>
          <w:rFonts w:ascii="Times New Roman" w:hAnsi="Times New Roman" w:cs="Times New Roman"/>
          <w:bCs/>
          <w:sz w:val="24"/>
          <w:szCs w:val="24"/>
        </w:rPr>
        <w:t xml:space="preserve"> use temperature</w:t>
      </w:r>
      <w:r w:rsidR="00B707FE" w:rsidRPr="00003FBD">
        <w:rPr>
          <w:rFonts w:ascii="Times New Roman" w:hAnsi="Times New Roman" w:cs="Times New Roman"/>
          <w:bCs/>
          <w:sz w:val="24"/>
          <w:szCs w:val="24"/>
        </w:rPr>
        <w:t xml:space="preserve"> could be extrapolated</w:t>
      </w:r>
      <w:r w:rsidR="00817027" w:rsidRPr="00003FBD">
        <w:rPr>
          <w:rFonts w:ascii="Times New Roman" w:hAnsi="Times New Roman" w:cs="Times New Roman"/>
          <w:bCs/>
          <w:sz w:val="24"/>
          <w:szCs w:val="24"/>
        </w:rPr>
        <w:t xml:space="preserve">.    </w:t>
      </w:r>
      <w:r w:rsidR="00B707FE" w:rsidRPr="00003FBD">
        <w:rPr>
          <w:rFonts w:ascii="Times New Roman" w:hAnsi="Times New Roman" w:cs="Times New Roman"/>
          <w:bCs/>
          <w:sz w:val="24"/>
          <w:szCs w:val="24"/>
        </w:rPr>
        <w:t>This</w:t>
      </w:r>
      <w:r w:rsidR="00505846" w:rsidRPr="00003FBD">
        <w:rPr>
          <w:rFonts w:ascii="Times New Roman" w:hAnsi="Times New Roman" w:cs="Times New Roman"/>
          <w:bCs/>
          <w:sz w:val="24"/>
          <w:szCs w:val="24"/>
        </w:rPr>
        <w:t xml:space="preserve"> method while increasing the safety </w:t>
      </w:r>
      <w:r w:rsidR="00B707FE" w:rsidRPr="00003FBD">
        <w:rPr>
          <w:rFonts w:ascii="Times New Roman" w:hAnsi="Times New Roman" w:cs="Times New Roman"/>
          <w:bCs/>
          <w:sz w:val="24"/>
          <w:szCs w:val="24"/>
        </w:rPr>
        <w:t>has</w:t>
      </w:r>
      <w:r w:rsidR="00505846" w:rsidRPr="00003FBD">
        <w:rPr>
          <w:rFonts w:ascii="Times New Roman" w:hAnsi="Times New Roman" w:cs="Times New Roman"/>
          <w:bCs/>
          <w:sz w:val="24"/>
          <w:szCs w:val="24"/>
        </w:rPr>
        <w:t xml:space="preserve"> also required significant investment of time and other resources.  For example, a simple formulation change to a polymer</w:t>
      </w:r>
      <w:r w:rsidR="00B707FE" w:rsidRPr="00003FBD">
        <w:rPr>
          <w:rFonts w:ascii="Times New Roman" w:hAnsi="Times New Roman" w:cs="Times New Roman"/>
          <w:bCs/>
          <w:sz w:val="24"/>
          <w:szCs w:val="24"/>
        </w:rPr>
        <w:t>ic</w:t>
      </w:r>
      <w:r w:rsidR="00505846" w:rsidRPr="00003FBD">
        <w:rPr>
          <w:rFonts w:ascii="Times New Roman" w:hAnsi="Times New Roman" w:cs="Times New Roman"/>
          <w:bCs/>
          <w:sz w:val="24"/>
          <w:szCs w:val="24"/>
        </w:rPr>
        <w:t xml:space="preserve"> </w:t>
      </w:r>
      <w:r w:rsidR="00B707FE" w:rsidRPr="00003FBD">
        <w:rPr>
          <w:rFonts w:ascii="Times New Roman" w:hAnsi="Times New Roman" w:cs="Times New Roman"/>
          <w:bCs/>
          <w:sz w:val="24"/>
          <w:szCs w:val="24"/>
        </w:rPr>
        <w:t>compound</w:t>
      </w:r>
      <w:r w:rsidR="00505846" w:rsidRPr="00003FBD">
        <w:rPr>
          <w:rFonts w:ascii="Times New Roman" w:hAnsi="Times New Roman" w:cs="Times New Roman"/>
          <w:bCs/>
          <w:sz w:val="24"/>
          <w:szCs w:val="24"/>
        </w:rPr>
        <w:t xml:space="preserve"> may require 18 months to become recertified.  The opportunity rests in working with UL and other industry partners in identifying and providing the </w:t>
      </w:r>
      <w:r w:rsidR="00B707FE" w:rsidRPr="00003FBD">
        <w:rPr>
          <w:rFonts w:ascii="Times New Roman" w:hAnsi="Times New Roman" w:cs="Times New Roman"/>
          <w:bCs/>
          <w:sz w:val="24"/>
          <w:szCs w:val="24"/>
        </w:rPr>
        <w:t xml:space="preserve">latest available </w:t>
      </w:r>
      <w:r w:rsidR="00505846" w:rsidRPr="00003FBD">
        <w:rPr>
          <w:rFonts w:ascii="Times New Roman" w:hAnsi="Times New Roman" w:cs="Times New Roman"/>
          <w:bCs/>
          <w:sz w:val="24"/>
          <w:szCs w:val="24"/>
        </w:rPr>
        <w:t xml:space="preserve">scientific </w:t>
      </w:r>
      <w:r w:rsidR="00B707FE" w:rsidRPr="00003FBD">
        <w:rPr>
          <w:rFonts w:ascii="Times New Roman" w:hAnsi="Times New Roman" w:cs="Times New Roman"/>
          <w:bCs/>
          <w:sz w:val="24"/>
          <w:szCs w:val="24"/>
        </w:rPr>
        <w:t>knowledge</w:t>
      </w:r>
      <w:r w:rsidR="00505846" w:rsidRPr="00003FBD">
        <w:rPr>
          <w:rFonts w:ascii="Times New Roman" w:hAnsi="Times New Roman" w:cs="Times New Roman"/>
          <w:bCs/>
          <w:sz w:val="24"/>
          <w:szCs w:val="24"/>
        </w:rPr>
        <w:t xml:space="preserve"> for methods that reduce the time required to obtain a</w:t>
      </w:r>
      <w:r w:rsidR="00B707FE" w:rsidRPr="00003FBD">
        <w:rPr>
          <w:rFonts w:ascii="Times New Roman" w:hAnsi="Times New Roman" w:cs="Times New Roman"/>
          <w:bCs/>
          <w:sz w:val="24"/>
          <w:szCs w:val="24"/>
        </w:rPr>
        <w:t xml:space="preserve"> temperature rating</w:t>
      </w:r>
      <w:r w:rsidR="00505846" w:rsidRPr="00003FBD">
        <w:rPr>
          <w:rFonts w:ascii="Times New Roman" w:hAnsi="Times New Roman" w:cs="Times New Roman"/>
          <w:bCs/>
          <w:sz w:val="24"/>
          <w:szCs w:val="24"/>
        </w:rPr>
        <w:t xml:space="preserve"> while maintaining the high</w:t>
      </w:r>
      <w:r w:rsidR="00B707FE" w:rsidRPr="00003FBD">
        <w:rPr>
          <w:rFonts w:ascii="Times New Roman" w:hAnsi="Times New Roman" w:cs="Times New Roman"/>
          <w:bCs/>
          <w:sz w:val="24"/>
          <w:szCs w:val="24"/>
        </w:rPr>
        <w:t>est</w:t>
      </w:r>
      <w:r w:rsidR="00505846" w:rsidRPr="00003FBD">
        <w:rPr>
          <w:rFonts w:ascii="Times New Roman" w:hAnsi="Times New Roman" w:cs="Times New Roman"/>
          <w:bCs/>
          <w:sz w:val="24"/>
          <w:szCs w:val="24"/>
        </w:rPr>
        <w:t xml:space="preserve"> level of safety.   In the same way, the second opportunity is</w:t>
      </w:r>
      <w:r w:rsidR="004B054B" w:rsidRPr="00003FBD">
        <w:rPr>
          <w:rFonts w:ascii="Times New Roman" w:hAnsi="Times New Roman" w:cs="Times New Roman"/>
          <w:bCs/>
          <w:sz w:val="24"/>
          <w:szCs w:val="24"/>
        </w:rPr>
        <w:t xml:space="preserve"> in the evaluation of polymeric materials exposed to UV radiation and humidity in an attempt to simulate the outdoor conditions where these materials could be used.</w:t>
      </w:r>
      <w:r w:rsidR="002F60BF" w:rsidRPr="00003FBD">
        <w:rPr>
          <w:rFonts w:ascii="Times New Roman" w:hAnsi="Times New Roman" w:cs="Times New Roman"/>
          <w:bCs/>
          <w:sz w:val="24"/>
          <w:szCs w:val="24"/>
        </w:rPr>
        <w:t xml:space="preserve">  UV and humidity exposures</w:t>
      </w:r>
      <w:r w:rsidR="00505846" w:rsidRPr="00003FBD">
        <w:rPr>
          <w:rFonts w:ascii="Times New Roman" w:hAnsi="Times New Roman" w:cs="Times New Roman"/>
          <w:bCs/>
          <w:sz w:val="24"/>
          <w:szCs w:val="24"/>
        </w:rPr>
        <w:t xml:space="preserve"> in the current certification</w:t>
      </w:r>
      <w:r w:rsidR="002F60BF" w:rsidRPr="00003FBD">
        <w:rPr>
          <w:rFonts w:ascii="Times New Roman" w:hAnsi="Times New Roman" w:cs="Times New Roman"/>
          <w:bCs/>
          <w:sz w:val="24"/>
          <w:szCs w:val="24"/>
        </w:rPr>
        <w:t xml:space="preserve"> program are done separately on polymeric materials by introducing specimens in a xenon chamber and in a water bath to evaluate the permanence of certain properties (typically mechanical and flammability) after these exposures.  The specimens are not exposed to both conditions at the same time.  And neither are they exposed to temperature to simulate the combination of thermal, radiation and humidity.   </w:t>
      </w:r>
      <w:r w:rsidR="00505846" w:rsidRPr="00003FBD">
        <w:rPr>
          <w:rFonts w:ascii="Times New Roman" w:hAnsi="Times New Roman" w:cs="Times New Roman"/>
          <w:bCs/>
          <w:sz w:val="24"/>
          <w:szCs w:val="24"/>
        </w:rPr>
        <w:t xml:space="preserve">Working with industry and UL, this consortium will provide the </w:t>
      </w:r>
      <w:r w:rsidR="002F60BF" w:rsidRPr="00003FBD">
        <w:rPr>
          <w:rFonts w:ascii="Times New Roman" w:hAnsi="Times New Roman" w:cs="Times New Roman"/>
          <w:bCs/>
          <w:sz w:val="24"/>
          <w:szCs w:val="24"/>
        </w:rPr>
        <w:t xml:space="preserve">latest </w:t>
      </w:r>
      <w:r w:rsidR="00505846" w:rsidRPr="00003FBD">
        <w:rPr>
          <w:rFonts w:ascii="Times New Roman" w:hAnsi="Times New Roman" w:cs="Times New Roman"/>
          <w:bCs/>
          <w:sz w:val="24"/>
          <w:szCs w:val="24"/>
        </w:rPr>
        <w:t>scientific</w:t>
      </w:r>
      <w:r w:rsidR="002F60BF" w:rsidRPr="00003FBD">
        <w:rPr>
          <w:rFonts w:ascii="Times New Roman" w:hAnsi="Times New Roman" w:cs="Times New Roman"/>
          <w:bCs/>
          <w:sz w:val="24"/>
          <w:szCs w:val="24"/>
        </w:rPr>
        <w:t xml:space="preserve"> knowledge </w:t>
      </w:r>
      <w:r w:rsidR="007B7D4C" w:rsidRPr="00003FBD">
        <w:rPr>
          <w:rFonts w:ascii="Times New Roman" w:hAnsi="Times New Roman" w:cs="Times New Roman"/>
          <w:bCs/>
          <w:sz w:val="24"/>
          <w:szCs w:val="24"/>
        </w:rPr>
        <w:t xml:space="preserve">to evaluate the existing methods for the practicality of the </w:t>
      </w:r>
      <w:r w:rsidR="006E61E1" w:rsidRPr="00003FBD">
        <w:rPr>
          <w:rFonts w:ascii="Times New Roman" w:hAnsi="Times New Roman" w:cs="Times New Roman"/>
          <w:bCs/>
          <w:sz w:val="24"/>
          <w:szCs w:val="24"/>
        </w:rPr>
        <w:t>(f1) and (f2) ratings</w:t>
      </w:r>
      <w:r w:rsidR="007B7D4C" w:rsidRPr="00003FBD">
        <w:rPr>
          <w:rFonts w:ascii="Times New Roman" w:hAnsi="Times New Roman" w:cs="Times New Roman"/>
          <w:bCs/>
          <w:sz w:val="24"/>
          <w:szCs w:val="24"/>
        </w:rPr>
        <w:t xml:space="preserve"> and to propose </w:t>
      </w:r>
      <w:r w:rsidR="00505846" w:rsidRPr="00003FBD">
        <w:rPr>
          <w:rFonts w:ascii="Times New Roman" w:hAnsi="Times New Roman" w:cs="Times New Roman"/>
          <w:bCs/>
          <w:sz w:val="24"/>
          <w:szCs w:val="24"/>
        </w:rPr>
        <w:t xml:space="preserve">new standard test methods that increase safety while </w:t>
      </w:r>
      <w:r w:rsidR="006E61E1" w:rsidRPr="00003FBD">
        <w:rPr>
          <w:rFonts w:ascii="Times New Roman" w:hAnsi="Times New Roman" w:cs="Times New Roman"/>
          <w:bCs/>
          <w:sz w:val="24"/>
          <w:szCs w:val="24"/>
        </w:rPr>
        <w:t xml:space="preserve">potentially </w:t>
      </w:r>
      <w:r w:rsidR="00505846" w:rsidRPr="00003FBD">
        <w:rPr>
          <w:rFonts w:ascii="Times New Roman" w:hAnsi="Times New Roman" w:cs="Times New Roman"/>
          <w:bCs/>
          <w:sz w:val="24"/>
          <w:szCs w:val="24"/>
        </w:rPr>
        <w:t xml:space="preserve">reducing the time to certification.   </w:t>
      </w:r>
    </w:p>
    <w:p w14:paraId="4B8BB495" w14:textId="77777777" w:rsidR="00656A09" w:rsidRPr="00003FBD" w:rsidRDefault="00656A09" w:rsidP="00656A09">
      <w:pPr>
        <w:pStyle w:val="NoSpacing"/>
        <w:rPr>
          <w:rFonts w:ascii="Times New Roman" w:hAnsi="Times New Roman" w:cs="Times New Roman"/>
          <w:sz w:val="24"/>
          <w:szCs w:val="24"/>
        </w:rPr>
      </w:pPr>
    </w:p>
    <w:p w14:paraId="3BEC5CF5" w14:textId="77777777" w:rsidR="0059620A" w:rsidRDefault="0059620A">
      <w:pPr>
        <w:rPr>
          <w:rFonts w:eastAsiaTheme="minorEastAsia"/>
          <w:bCs/>
        </w:rPr>
      </w:pPr>
      <w:r>
        <w:rPr>
          <w:bCs/>
        </w:rPr>
        <w:br w:type="page"/>
      </w:r>
    </w:p>
    <w:p w14:paraId="6B5D73D5" w14:textId="00FFB8F0" w:rsidR="00747376" w:rsidRPr="00003FBD" w:rsidRDefault="00656A09" w:rsidP="00656A09">
      <w:pPr>
        <w:pStyle w:val="NoSpacing"/>
        <w:rPr>
          <w:rFonts w:ascii="Times New Roman" w:hAnsi="Times New Roman" w:cs="Times New Roman"/>
          <w:sz w:val="24"/>
          <w:szCs w:val="24"/>
        </w:rPr>
      </w:pPr>
      <w:r w:rsidRPr="00003FBD">
        <w:rPr>
          <w:rFonts w:ascii="Times New Roman" w:hAnsi="Times New Roman" w:cs="Times New Roman"/>
          <w:bCs/>
          <w:sz w:val="24"/>
          <w:szCs w:val="24"/>
        </w:rPr>
        <w:lastRenderedPageBreak/>
        <w:t>Technical Approach</w:t>
      </w:r>
      <w:r w:rsidRPr="00003FBD">
        <w:rPr>
          <w:rFonts w:ascii="Times New Roman" w:hAnsi="Times New Roman" w:cs="Times New Roman"/>
          <w:sz w:val="24"/>
          <w:szCs w:val="24"/>
        </w:rPr>
        <w:t xml:space="preserve">:  </w:t>
      </w:r>
      <w:r w:rsidR="00747376" w:rsidRPr="00003FBD">
        <w:rPr>
          <w:rFonts w:ascii="Times New Roman" w:hAnsi="Times New Roman" w:cs="Times New Roman"/>
          <w:sz w:val="24"/>
          <w:szCs w:val="24"/>
        </w:rPr>
        <w:t>The technical approach will proceed by working with UL and indust</w:t>
      </w:r>
      <w:r w:rsidR="00B01497" w:rsidRPr="00003FBD">
        <w:rPr>
          <w:rFonts w:ascii="Times New Roman" w:hAnsi="Times New Roman" w:cs="Times New Roman"/>
          <w:sz w:val="24"/>
          <w:szCs w:val="24"/>
        </w:rPr>
        <w:t>ry</w:t>
      </w:r>
      <w:r w:rsidR="00747376" w:rsidRPr="00003FBD">
        <w:rPr>
          <w:rFonts w:ascii="Times New Roman" w:hAnsi="Times New Roman" w:cs="Times New Roman"/>
          <w:sz w:val="24"/>
          <w:szCs w:val="24"/>
        </w:rPr>
        <w:t xml:space="preserve"> members</w:t>
      </w:r>
      <w:r w:rsidR="00B01497" w:rsidRPr="00003FBD">
        <w:rPr>
          <w:rFonts w:ascii="Times New Roman" w:hAnsi="Times New Roman" w:cs="Times New Roman"/>
          <w:sz w:val="24"/>
          <w:szCs w:val="24"/>
        </w:rPr>
        <w:t xml:space="preserve"> </w:t>
      </w:r>
      <w:r w:rsidR="00747376" w:rsidRPr="00003FBD">
        <w:rPr>
          <w:rFonts w:ascii="Times New Roman" w:hAnsi="Times New Roman" w:cs="Times New Roman"/>
          <w:sz w:val="24"/>
          <w:szCs w:val="24"/>
        </w:rPr>
        <w:t>to optimiz</w:t>
      </w:r>
      <w:r w:rsidR="00B01497" w:rsidRPr="00003FBD">
        <w:rPr>
          <w:rFonts w:ascii="Times New Roman" w:hAnsi="Times New Roman" w:cs="Times New Roman"/>
          <w:sz w:val="24"/>
          <w:szCs w:val="24"/>
        </w:rPr>
        <w:t>e</w:t>
      </w:r>
      <w:r w:rsidR="00747376" w:rsidRPr="00003FBD">
        <w:rPr>
          <w:rFonts w:ascii="Times New Roman" w:hAnsi="Times New Roman" w:cs="Times New Roman"/>
          <w:sz w:val="24"/>
          <w:szCs w:val="24"/>
        </w:rPr>
        <w:t xml:space="preserve"> the process </w:t>
      </w:r>
      <w:r w:rsidR="00B01497" w:rsidRPr="00003FBD">
        <w:rPr>
          <w:rFonts w:ascii="Times New Roman" w:hAnsi="Times New Roman" w:cs="Times New Roman"/>
          <w:sz w:val="24"/>
          <w:szCs w:val="24"/>
        </w:rPr>
        <w:t>to execute modifications to the standard or the introduction of new test methods</w:t>
      </w:r>
      <w:r w:rsidR="00747376" w:rsidRPr="00003FBD">
        <w:rPr>
          <w:rFonts w:ascii="Times New Roman" w:hAnsi="Times New Roman" w:cs="Times New Roman"/>
          <w:sz w:val="24"/>
          <w:szCs w:val="24"/>
        </w:rPr>
        <w:t xml:space="preserve">.  The proposed </w:t>
      </w:r>
      <w:r w:rsidR="00B01497" w:rsidRPr="00003FBD">
        <w:rPr>
          <w:rFonts w:ascii="Times New Roman" w:hAnsi="Times New Roman" w:cs="Times New Roman"/>
          <w:sz w:val="24"/>
          <w:szCs w:val="24"/>
        </w:rPr>
        <w:t xml:space="preserve">modifications or </w:t>
      </w:r>
      <w:r w:rsidR="00747376" w:rsidRPr="00003FBD">
        <w:rPr>
          <w:rFonts w:ascii="Times New Roman" w:hAnsi="Times New Roman" w:cs="Times New Roman"/>
          <w:sz w:val="24"/>
          <w:szCs w:val="24"/>
        </w:rPr>
        <w:t xml:space="preserve">new methods will be evaluated and the criteria for acceptance will be demonstrated.  For example, instead of an 18 month four temperature evaluation, certain minor changes to formulations may be considered for recertification after 2000 hours of testing.   The criteria and products that can use </w:t>
      </w:r>
      <w:r w:rsidR="00B01497" w:rsidRPr="00003FBD">
        <w:rPr>
          <w:rFonts w:ascii="Times New Roman" w:hAnsi="Times New Roman" w:cs="Times New Roman"/>
          <w:sz w:val="24"/>
          <w:szCs w:val="24"/>
        </w:rPr>
        <w:t>a</w:t>
      </w:r>
      <w:r w:rsidR="00747376" w:rsidRPr="00003FBD">
        <w:rPr>
          <w:rFonts w:ascii="Times New Roman" w:hAnsi="Times New Roman" w:cs="Times New Roman"/>
          <w:sz w:val="24"/>
          <w:szCs w:val="24"/>
        </w:rPr>
        <w:t xml:space="preserve"> shortened method will have to be demonstrated.  The scientific evidence will be assembled into a proposal and put before the</w:t>
      </w:r>
      <w:r w:rsidR="00B01497" w:rsidRPr="00003FBD">
        <w:rPr>
          <w:rFonts w:ascii="Times New Roman" w:hAnsi="Times New Roman" w:cs="Times New Roman"/>
          <w:sz w:val="24"/>
          <w:szCs w:val="24"/>
        </w:rPr>
        <w:t xml:space="preserve"> UL 746 Standard Technical Panel (STP)</w:t>
      </w:r>
      <w:r w:rsidR="00747376" w:rsidRPr="00003FBD">
        <w:rPr>
          <w:rFonts w:ascii="Times New Roman" w:hAnsi="Times New Roman" w:cs="Times New Roman"/>
          <w:sz w:val="24"/>
          <w:szCs w:val="24"/>
        </w:rPr>
        <w:t xml:space="preserve">. </w:t>
      </w:r>
      <w:r w:rsidR="00B01497" w:rsidRPr="00003FBD">
        <w:rPr>
          <w:rFonts w:ascii="Times New Roman" w:hAnsi="Times New Roman" w:cs="Times New Roman"/>
          <w:sz w:val="24"/>
          <w:szCs w:val="24"/>
        </w:rPr>
        <w:t xml:space="preserve">  This approach will be followed with thermal exposure (TI and/or RTI) and UV and humidity exposures (f1 and f2).</w:t>
      </w:r>
      <w:r w:rsidR="00DA23CA" w:rsidRPr="00003FBD">
        <w:rPr>
          <w:rFonts w:ascii="Times New Roman" w:hAnsi="Times New Roman" w:cs="Times New Roman"/>
          <w:sz w:val="24"/>
          <w:szCs w:val="24"/>
        </w:rPr>
        <w:t xml:space="preserve">  Also, by</w:t>
      </w:r>
      <w:r w:rsidR="00747376" w:rsidRPr="00003FBD">
        <w:rPr>
          <w:rFonts w:ascii="Times New Roman" w:hAnsi="Times New Roman" w:cs="Times New Roman"/>
          <w:sz w:val="24"/>
          <w:szCs w:val="24"/>
        </w:rPr>
        <w:t xml:space="preserve"> </w:t>
      </w:r>
      <w:r w:rsidR="00DA23CA" w:rsidRPr="00003FBD">
        <w:rPr>
          <w:rFonts w:ascii="Times New Roman" w:hAnsi="Times New Roman" w:cs="Times New Roman"/>
          <w:sz w:val="24"/>
          <w:szCs w:val="24"/>
        </w:rPr>
        <w:t>l</w:t>
      </w:r>
      <w:r w:rsidR="00747376" w:rsidRPr="00003FBD">
        <w:rPr>
          <w:rFonts w:ascii="Times New Roman" w:hAnsi="Times New Roman" w:cs="Times New Roman"/>
          <w:sz w:val="24"/>
          <w:szCs w:val="24"/>
        </w:rPr>
        <w:t>everaging the expertise at NIST with multicomponent exposure (U</w:t>
      </w:r>
      <w:r w:rsidR="00E26FEC" w:rsidRPr="00003FBD">
        <w:rPr>
          <w:rFonts w:ascii="Times New Roman" w:hAnsi="Times New Roman" w:cs="Times New Roman"/>
          <w:sz w:val="24"/>
          <w:szCs w:val="24"/>
        </w:rPr>
        <w:t>V</w:t>
      </w:r>
      <w:r w:rsidR="00747376" w:rsidRPr="00003FBD">
        <w:rPr>
          <w:rFonts w:ascii="Times New Roman" w:hAnsi="Times New Roman" w:cs="Times New Roman"/>
          <w:sz w:val="24"/>
          <w:szCs w:val="24"/>
        </w:rPr>
        <w:t xml:space="preserve"> light, </w:t>
      </w:r>
      <w:r w:rsidR="00E26FEC" w:rsidRPr="00003FBD">
        <w:rPr>
          <w:rFonts w:ascii="Times New Roman" w:hAnsi="Times New Roman" w:cs="Times New Roman"/>
          <w:sz w:val="24"/>
          <w:szCs w:val="24"/>
        </w:rPr>
        <w:t>t</w:t>
      </w:r>
      <w:r w:rsidR="00747376" w:rsidRPr="00003FBD">
        <w:rPr>
          <w:rFonts w:ascii="Times New Roman" w:hAnsi="Times New Roman" w:cs="Times New Roman"/>
          <w:sz w:val="24"/>
          <w:szCs w:val="24"/>
        </w:rPr>
        <w:t xml:space="preserve">emperature, </w:t>
      </w:r>
      <w:r w:rsidR="00E26FEC" w:rsidRPr="00003FBD">
        <w:rPr>
          <w:rFonts w:ascii="Times New Roman" w:hAnsi="Times New Roman" w:cs="Times New Roman"/>
          <w:sz w:val="24"/>
          <w:szCs w:val="24"/>
        </w:rPr>
        <w:t>h</w:t>
      </w:r>
      <w:r w:rsidR="00747376" w:rsidRPr="00003FBD">
        <w:rPr>
          <w:rFonts w:ascii="Times New Roman" w:hAnsi="Times New Roman" w:cs="Times New Roman"/>
          <w:sz w:val="24"/>
          <w:szCs w:val="24"/>
        </w:rPr>
        <w:t xml:space="preserve">umidity and </w:t>
      </w:r>
      <w:r w:rsidR="00E26FEC" w:rsidRPr="00003FBD">
        <w:rPr>
          <w:rFonts w:ascii="Times New Roman" w:hAnsi="Times New Roman" w:cs="Times New Roman"/>
          <w:sz w:val="24"/>
          <w:szCs w:val="24"/>
        </w:rPr>
        <w:t>m</w:t>
      </w:r>
      <w:r w:rsidR="00747376" w:rsidRPr="00003FBD">
        <w:rPr>
          <w:rFonts w:ascii="Times New Roman" w:hAnsi="Times New Roman" w:cs="Times New Roman"/>
          <w:sz w:val="24"/>
          <w:szCs w:val="24"/>
        </w:rPr>
        <w:t xml:space="preserve">echanical </w:t>
      </w:r>
      <w:r w:rsidR="00E26FEC" w:rsidRPr="00003FBD">
        <w:rPr>
          <w:rFonts w:ascii="Times New Roman" w:hAnsi="Times New Roman" w:cs="Times New Roman"/>
          <w:sz w:val="24"/>
          <w:szCs w:val="24"/>
        </w:rPr>
        <w:t>l</w:t>
      </w:r>
      <w:r w:rsidR="00747376" w:rsidRPr="00003FBD">
        <w:rPr>
          <w:rFonts w:ascii="Times New Roman" w:hAnsi="Times New Roman" w:cs="Times New Roman"/>
          <w:sz w:val="24"/>
          <w:szCs w:val="24"/>
        </w:rPr>
        <w:t>oading) a new reliability-based method for certification can be developed and</w:t>
      </w:r>
      <w:r w:rsidR="00DA23CA" w:rsidRPr="00003FBD">
        <w:rPr>
          <w:rFonts w:ascii="Times New Roman" w:hAnsi="Times New Roman" w:cs="Times New Roman"/>
          <w:sz w:val="24"/>
          <w:szCs w:val="24"/>
        </w:rPr>
        <w:t xml:space="preserve"> proposed for</w:t>
      </w:r>
      <w:r w:rsidR="00747376" w:rsidRPr="00003FBD">
        <w:rPr>
          <w:rFonts w:ascii="Times New Roman" w:hAnsi="Times New Roman" w:cs="Times New Roman"/>
          <w:sz w:val="24"/>
          <w:szCs w:val="24"/>
        </w:rPr>
        <w:t xml:space="preserve"> standardiz</w:t>
      </w:r>
      <w:r w:rsidR="00DA23CA" w:rsidRPr="00003FBD">
        <w:rPr>
          <w:rFonts w:ascii="Times New Roman" w:hAnsi="Times New Roman" w:cs="Times New Roman"/>
          <w:sz w:val="24"/>
          <w:szCs w:val="24"/>
        </w:rPr>
        <w:t>ation</w:t>
      </w:r>
      <w:r w:rsidR="00747376" w:rsidRPr="00003FBD">
        <w:rPr>
          <w:rFonts w:ascii="Times New Roman" w:hAnsi="Times New Roman" w:cs="Times New Roman"/>
          <w:sz w:val="24"/>
          <w:szCs w:val="24"/>
        </w:rPr>
        <w:t xml:space="preserve"> </w:t>
      </w:r>
      <w:r w:rsidR="00DA23CA" w:rsidRPr="00003FBD">
        <w:rPr>
          <w:rFonts w:ascii="Times New Roman" w:hAnsi="Times New Roman" w:cs="Times New Roman"/>
          <w:sz w:val="24"/>
          <w:szCs w:val="24"/>
        </w:rPr>
        <w:t>to the UL 746 Standard Technical Panel (STP)</w:t>
      </w:r>
      <w:r w:rsidR="00747376" w:rsidRPr="00003FBD">
        <w:rPr>
          <w:rFonts w:ascii="Times New Roman" w:hAnsi="Times New Roman" w:cs="Times New Roman"/>
          <w:sz w:val="24"/>
          <w:szCs w:val="24"/>
        </w:rPr>
        <w:t xml:space="preserve">.  </w:t>
      </w:r>
    </w:p>
    <w:p w14:paraId="3C80112B" w14:textId="77777777" w:rsidR="00747376" w:rsidRPr="00E26FEC" w:rsidRDefault="00747376" w:rsidP="00747376"/>
    <w:p w14:paraId="181F81E7" w14:textId="7C72B1B2" w:rsidR="00747376" w:rsidRPr="00E26FEC" w:rsidRDefault="00747376" w:rsidP="00747376">
      <w:r w:rsidRPr="00E26FEC">
        <w:t xml:space="preserve">The technical approach will proceed in several stages: The first </w:t>
      </w:r>
      <w:r w:rsidR="004A5621" w:rsidRPr="00E26FEC">
        <w:t>stage</w:t>
      </w:r>
      <w:r w:rsidRPr="00E26FEC">
        <w:t xml:space="preserve"> will </w:t>
      </w:r>
      <w:r w:rsidR="004A5621" w:rsidRPr="00E26FEC">
        <w:t>focus on</w:t>
      </w:r>
      <w:r w:rsidRPr="00E26FEC">
        <w:t xml:space="preserve"> thermal only exposures </w:t>
      </w:r>
      <w:r w:rsidR="004D6B16" w:rsidRPr="00E26FEC">
        <w:t xml:space="preserve">to </w:t>
      </w:r>
      <w:r w:rsidR="004E2C10" w:rsidRPr="00E26FEC">
        <w:t>support</w:t>
      </w:r>
      <w:r w:rsidR="004D6B16" w:rsidRPr="00E26FEC">
        <w:t xml:space="preserve"> </w:t>
      </w:r>
      <w:r w:rsidR="004A5621" w:rsidRPr="00E26FEC">
        <w:t xml:space="preserve">TI and/or </w:t>
      </w:r>
      <w:r w:rsidR="004D6B16" w:rsidRPr="00E26FEC">
        <w:t xml:space="preserve">RTI </w:t>
      </w:r>
      <w:r w:rsidR="004E2C10" w:rsidRPr="00E26FEC">
        <w:t>testing</w:t>
      </w:r>
      <w:r w:rsidR="004A5621" w:rsidRPr="00E26FEC">
        <w:t>.  The second stage will focus on UV and humidity exposures to support (f1) and (f2) ratings.  T</w:t>
      </w:r>
      <w:r w:rsidRPr="00E26FEC">
        <w:t>he</w:t>
      </w:r>
      <w:r w:rsidR="004A5621" w:rsidRPr="00E26FEC">
        <w:t xml:space="preserve"> third stage</w:t>
      </w:r>
      <w:r w:rsidRPr="00E26FEC">
        <w:t xml:space="preserve"> will </w:t>
      </w:r>
      <w:r w:rsidR="00D235A4" w:rsidRPr="00E26FEC">
        <w:t>include simultaneous exposure to U</w:t>
      </w:r>
      <w:r w:rsidRPr="00E26FEC">
        <w:t>V</w:t>
      </w:r>
      <w:r w:rsidR="00D235A4" w:rsidRPr="00E26FEC">
        <w:t xml:space="preserve"> light, </w:t>
      </w:r>
      <w:r w:rsidR="00DB7C1F">
        <w:t>t</w:t>
      </w:r>
      <w:r w:rsidR="00D235A4" w:rsidRPr="00E26FEC">
        <w:t xml:space="preserve">emperature, </w:t>
      </w:r>
      <w:r w:rsidR="00591198" w:rsidRPr="00E26FEC">
        <w:t xml:space="preserve">and </w:t>
      </w:r>
      <w:r w:rsidR="00DB7C1F">
        <w:t>h</w:t>
      </w:r>
      <w:r w:rsidR="00D235A4" w:rsidRPr="00E26FEC">
        <w:t xml:space="preserve">umidity.  </w:t>
      </w:r>
      <w:r w:rsidR="004A5621" w:rsidRPr="00E26FEC">
        <w:t>These</w:t>
      </w:r>
      <w:r w:rsidR="00D235A4" w:rsidRPr="00E26FEC">
        <w:t xml:space="preserve"> </w:t>
      </w:r>
      <w:r w:rsidR="004A5621" w:rsidRPr="00E26FEC">
        <w:t>stages</w:t>
      </w:r>
      <w:r w:rsidR="00D235A4" w:rsidRPr="00E26FEC">
        <w:t xml:space="preserve"> will follow the same research plan outlined below</w:t>
      </w:r>
      <w:r w:rsidR="004A5621" w:rsidRPr="00E26FEC">
        <w:t xml:space="preserve"> with a</w:t>
      </w:r>
      <w:r w:rsidRPr="00E26FEC">
        <w:t xml:space="preserve"> methodology </w:t>
      </w:r>
      <w:r w:rsidR="004A5621" w:rsidRPr="00E26FEC">
        <w:t xml:space="preserve">that </w:t>
      </w:r>
      <w:r w:rsidRPr="00E26FEC">
        <w:t xml:space="preserve">involves </w:t>
      </w:r>
      <w:r w:rsidR="004A5621" w:rsidRPr="00E26FEC">
        <w:t xml:space="preserve">these </w:t>
      </w:r>
      <w:r w:rsidR="00926AAC" w:rsidRPr="00E26FEC">
        <w:t xml:space="preserve">five </w:t>
      </w:r>
      <w:r w:rsidRPr="00E26FEC">
        <w:t xml:space="preserve">steps:  </w:t>
      </w:r>
    </w:p>
    <w:p w14:paraId="0BC7483F" w14:textId="77777777" w:rsidR="00747376" w:rsidRPr="00E26FEC" w:rsidRDefault="00747376" w:rsidP="00747376"/>
    <w:p w14:paraId="772B5DBE" w14:textId="77777777" w:rsidR="00747376" w:rsidRPr="00E26FEC" w:rsidRDefault="00747376" w:rsidP="00747376">
      <w:pPr>
        <w:pStyle w:val="CommentText"/>
        <w:numPr>
          <w:ilvl w:val="0"/>
          <w:numId w:val="6"/>
        </w:numPr>
        <w:rPr>
          <w:sz w:val="24"/>
          <w:szCs w:val="24"/>
        </w:rPr>
      </w:pPr>
      <w:r w:rsidRPr="00E26FEC">
        <w:rPr>
          <w:sz w:val="24"/>
          <w:szCs w:val="24"/>
        </w:rPr>
        <w:t>Identify critical polymeric materials and important chemistries.</w:t>
      </w:r>
    </w:p>
    <w:p w14:paraId="55B83F74" w14:textId="77777777" w:rsidR="00747376" w:rsidRPr="00E26FEC" w:rsidRDefault="00747376" w:rsidP="00747376">
      <w:pPr>
        <w:pStyle w:val="CommentText"/>
        <w:numPr>
          <w:ilvl w:val="0"/>
          <w:numId w:val="6"/>
        </w:numPr>
        <w:rPr>
          <w:sz w:val="24"/>
          <w:szCs w:val="24"/>
        </w:rPr>
      </w:pPr>
      <w:r w:rsidRPr="00E26FEC">
        <w:rPr>
          <w:sz w:val="24"/>
          <w:szCs w:val="24"/>
        </w:rPr>
        <w:t xml:space="preserve">Establish the characterization methods </w:t>
      </w:r>
      <w:r w:rsidR="00D235A4" w:rsidRPr="00E26FEC">
        <w:rPr>
          <w:sz w:val="24"/>
          <w:szCs w:val="24"/>
        </w:rPr>
        <w:t xml:space="preserve">for </w:t>
      </w:r>
      <w:r w:rsidRPr="00E26FEC">
        <w:rPr>
          <w:sz w:val="24"/>
          <w:szCs w:val="24"/>
        </w:rPr>
        <w:t>performance tracking.</w:t>
      </w:r>
    </w:p>
    <w:p w14:paraId="186721AE" w14:textId="77777777" w:rsidR="00747376" w:rsidRPr="00E26FEC" w:rsidRDefault="00747376" w:rsidP="00747376">
      <w:pPr>
        <w:pStyle w:val="CommentText"/>
        <w:numPr>
          <w:ilvl w:val="0"/>
          <w:numId w:val="6"/>
        </w:numPr>
        <w:rPr>
          <w:sz w:val="24"/>
          <w:szCs w:val="24"/>
        </w:rPr>
      </w:pPr>
      <w:r w:rsidRPr="00E26FEC">
        <w:rPr>
          <w:sz w:val="24"/>
          <w:szCs w:val="24"/>
        </w:rPr>
        <w:t xml:space="preserve">Generate </w:t>
      </w:r>
      <w:r w:rsidR="004D6B16" w:rsidRPr="00E26FEC">
        <w:rPr>
          <w:sz w:val="24"/>
          <w:szCs w:val="24"/>
        </w:rPr>
        <w:t xml:space="preserve">thermal decomposition data and </w:t>
      </w:r>
      <w:r w:rsidRPr="00E26FEC">
        <w:rPr>
          <w:sz w:val="24"/>
          <w:szCs w:val="24"/>
        </w:rPr>
        <w:t>weathering data indoor and outdoor.</w:t>
      </w:r>
    </w:p>
    <w:p w14:paraId="4783D033" w14:textId="77777777" w:rsidR="004D6B16" w:rsidRPr="00E26FEC" w:rsidRDefault="00747376" w:rsidP="00747376">
      <w:pPr>
        <w:pStyle w:val="CommentText"/>
        <w:numPr>
          <w:ilvl w:val="0"/>
          <w:numId w:val="6"/>
        </w:numPr>
        <w:rPr>
          <w:sz w:val="24"/>
          <w:szCs w:val="24"/>
        </w:rPr>
      </w:pPr>
      <w:r w:rsidRPr="00E26FEC">
        <w:rPr>
          <w:sz w:val="24"/>
          <w:szCs w:val="24"/>
        </w:rPr>
        <w:t xml:space="preserve">Develop </w:t>
      </w:r>
      <w:r w:rsidR="004D6B16" w:rsidRPr="00E26FEC">
        <w:rPr>
          <w:sz w:val="24"/>
          <w:szCs w:val="24"/>
        </w:rPr>
        <w:t xml:space="preserve">thermal decomposition </w:t>
      </w:r>
      <w:r w:rsidRPr="00E26FEC">
        <w:rPr>
          <w:sz w:val="24"/>
          <w:szCs w:val="24"/>
        </w:rPr>
        <w:t>models</w:t>
      </w:r>
      <w:r w:rsidR="004D6B16" w:rsidRPr="00E26FEC">
        <w:rPr>
          <w:sz w:val="24"/>
          <w:szCs w:val="24"/>
        </w:rPr>
        <w:t>.</w:t>
      </w:r>
    </w:p>
    <w:p w14:paraId="26D71304" w14:textId="5717EDA7" w:rsidR="00747376" w:rsidRPr="00E26FEC" w:rsidRDefault="004D6B16" w:rsidP="00747376">
      <w:pPr>
        <w:pStyle w:val="CommentText"/>
        <w:numPr>
          <w:ilvl w:val="0"/>
          <w:numId w:val="6"/>
        </w:numPr>
        <w:rPr>
          <w:sz w:val="24"/>
          <w:szCs w:val="24"/>
        </w:rPr>
      </w:pPr>
      <w:r w:rsidRPr="00E26FEC">
        <w:rPr>
          <w:sz w:val="24"/>
          <w:szCs w:val="24"/>
        </w:rPr>
        <w:t>Develop weathering models</w:t>
      </w:r>
      <w:r w:rsidR="00747376" w:rsidRPr="00E26FEC">
        <w:rPr>
          <w:sz w:val="24"/>
          <w:szCs w:val="24"/>
        </w:rPr>
        <w:t xml:space="preserve"> based on the indoor data and validate the model against the outdoor data. </w:t>
      </w:r>
    </w:p>
    <w:p w14:paraId="240135CE" w14:textId="77777777" w:rsidR="00747376" w:rsidRPr="00E26FEC" w:rsidRDefault="00747376" w:rsidP="00747376">
      <w:pPr>
        <w:pStyle w:val="CommentText"/>
        <w:rPr>
          <w:b/>
          <w:sz w:val="24"/>
          <w:szCs w:val="24"/>
        </w:rPr>
      </w:pPr>
    </w:p>
    <w:p w14:paraId="278F6002" w14:textId="5EEB0536" w:rsidR="00747376" w:rsidRPr="00E26FEC" w:rsidRDefault="00747376" w:rsidP="00747376">
      <w:pPr>
        <w:pStyle w:val="CommentText"/>
        <w:rPr>
          <w:sz w:val="24"/>
          <w:szCs w:val="24"/>
        </w:rPr>
      </w:pPr>
      <w:r w:rsidRPr="00E26FEC">
        <w:rPr>
          <w:sz w:val="24"/>
          <w:szCs w:val="24"/>
        </w:rPr>
        <w:t>Establish</w:t>
      </w:r>
      <w:r w:rsidR="004A5621" w:rsidRPr="00E26FEC">
        <w:rPr>
          <w:sz w:val="24"/>
          <w:szCs w:val="24"/>
        </w:rPr>
        <w:t>ing</w:t>
      </w:r>
      <w:r w:rsidRPr="00E26FEC">
        <w:rPr>
          <w:sz w:val="24"/>
          <w:szCs w:val="24"/>
        </w:rPr>
        <w:t xml:space="preserve"> characterization methods</w:t>
      </w:r>
    </w:p>
    <w:p w14:paraId="42630451" w14:textId="77777777" w:rsidR="00747376" w:rsidRPr="00E26FEC" w:rsidRDefault="00747376" w:rsidP="00747376">
      <w:pPr>
        <w:pStyle w:val="CommentText"/>
        <w:rPr>
          <w:sz w:val="24"/>
          <w:szCs w:val="24"/>
        </w:rPr>
      </w:pPr>
    </w:p>
    <w:p w14:paraId="6BA97E3A" w14:textId="4C050066" w:rsidR="00747376" w:rsidRPr="00E26FEC" w:rsidRDefault="00747376" w:rsidP="00747376">
      <w:pPr>
        <w:pStyle w:val="CommentText"/>
        <w:rPr>
          <w:sz w:val="24"/>
          <w:szCs w:val="24"/>
        </w:rPr>
      </w:pPr>
      <w:r w:rsidRPr="00E26FEC">
        <w:rPr>
          <w:sz w:val="24"/>
          <w:szCs w:val="24"/>
        </w:rPr>
        <w:t xml:space="preserve">Leveraging previous accelerated weathering efforts at NIST allows for the use </w:t>
      </w:r>
      <w:r w:rsidR="00581D68" w:rsidRPr="00E26FEC">
        <w:rPr>
          <w:sz w:val="24"/>
          <w:szCs w:val="24"/>
        </w:rPr>
        <w:t xml:space="preserve">of </w:t>
      </w:r>
      <w:r w:rsidRPr="00E26FEC">
        <w:rPr>
          <w:sz w:val="24"/>
          <w:szCs w:val="24"/>
        </w:rPr>
        <w:t>standardized characterization methods for photo-oxidation and mechanical performance. Performance characterization methods that will be used in this study will be selected based on consultation with our industr</w:t>
      </w:r>
      <w:r w:rsidR="004A5621" w:rsidRPr="00E26FEC">
        <w:rPr>
          <w:sz w:val="24"/>
          <w:szCs w:val="24"/>
        </w:rPr>
        <w:t>y</w:t>
      </w:r>
      <w:r w:rsidRPr="00E26FEC">
        <w:rPr>
          <w:sz w:val="24"/>
          <w:szCs w:val="24"/>
        </w:rPr>
        <w:t xml:space="preserve"> partners. </w:t>
      </w:r>
    </w:p>
    <w:p w14:paraId="605C5900" w14:textId="77777777" w:rsidR="00747376" w:rsidRPr="00E26FEC" w:rsidRDefault="00747376" w:rsidP="00747376">
      <w:pPr>
        <w:pStyle w:val="CommentText"/>
        <w:rPr>
          <w:sz w:val="24"/>
          <w:szCs w:val="24"/>
        </w:rPr>
      </w:pPr>
    </w:p>
    <w:p w14:paraId="05993878" w14:textId="77777777" w:rsidR="0059620A" w:rsidRDefault="0059620A">
      <w:r>
        <w:br w:type="page"/>
      </w:r>
    </w:p>
    <w:p w14:paraId="51CF3E6C" w14:textId="053D7BE4" w:rsidR="00747376" w:rsidRPr="00E26FEC" w:rsidRDefault="00747376" w:rsidP="00747376">
      <w:pPr>
        <w:pStyle w:val="CommentText"/>
        <w:rPr>
          <w:sz w:val="24"/>
          <w:szCs w:val="24"/>
        </w:rPr>
      </w:pPr>
      <w:r w:rsidRPr="00E26FEC">
        <w:rPr>
          <w:sz w:val="24"/>
          <w:szCs w:val="24"/>
        </w:rPr>
        <w:lastRenderedPageBreak/>
        <w:t>Generating the indoor and outdoor data</w:t>
      </w:r>
      <w:r w:rsidR="00183928" w:rsidRPr="00E26FEC">
        <w:rPr>
          <w:sz w:val="24"/>
          <w:szCs w:val="24"/>
        </w:rPr>
        <w:t xml:space="preserve"> for a multicomponent exposure model</w:t>
      </w:r>
    </w:p>
    <w:p w14:paraId="169AA4E1" w14:textId="77777777" w:rsidR="00747376" w:rsidRPr="00E26FEC" w:rsidRDefault="00747376" w:rsidP="00747376">
      <w:pPr>
        <w:pStyle w:val="CommentText"/>
        <w:rPr>
          <w:sz w:val="24"/>
          <w:szCs w:val="24"/>
        </w:rPr>
      </w:pPr>
    </w:p>
    <w:p w14:paraId="45B417F1" w14:textId="4E0C985D" w:rsidR="00747376" w:rsidRPr="00E26FEC" w:rsidRDefault="00747376" w:rsidP="00747376">
      <w:pPr>
        <w:pStyle w:val="CommentText"/>
        <w:rPr>
          <w:sz w:val="24"/>
          <w:szCs w:val="24"/>
        </w:rPr>
      </w:pPr>
      <w:r w:rsidRPr="00E26FEC">
        <w:rPr>
          <w:sz w:val="24"/>
          <w:szCs w:val="24"/>
        </w:rPr>
        <w:t>The most time consuming aspect of this project is generating the validation data from outdoor exposures.  Outdoor exposure will occur in at least two locations as soon materials are identified.  It is important for validation that there be at least two locations</w:t>
      </w:r>
      <w:r w:rsidR="00183928" w:rsidRPr="00E26FEC">
        <w:rPr>
          <w:sz w:val="24"/>
          <w:szCs w:val="24"/>
        </w:rPr>
        <w:t xml:space="preserve">.  </w:t>
      </w:r>
      <w:r w:rsidRPr="00E26FEC">
        <w:rPr>
          <w:sz w:val="24"/>
          <w:szCs w:val="24"/>
        </w:rPr>
        <w:t>Gaithersburg Maryland and a commercial exposure site in Florida</w:t>
      </w:r>
      <w:r w:rsidR="0024605F" w:rsidRPr="00E26FEC">
        <w:rPr>
          <w:sz w:val="24"/>
          <w:szCs w:val="24"/>
        </w:rPr>
        <w:t xml:space="preserve"> are current possibilities.  Additional sites could be added as the need arises</w:t>
      </w:r>
      <w:r w:rsidRPr="00E26FEC">
        <w:rPr>
          <w:sz w:val="24"/>
          <w:szCs w:val="24"/>
        </w:rPr>
        <w:t xml:space="preserve">. A larger number of exposure sites increases the validation of the model predictions for the entire United States.  </w:t>
      </w:r>
      <w:r w:rsidR="00183928" w:rsidRPr="00E26FEC">
        <w:rPr>
          <w:sz w:val="24"/>
          <w:szCs w:val="24"/>
        </w:rPr>
        <w:t>Gaithersburg and Florida</w:t>
      </w:r>
      <w:r w:rsidR="00035DEB">
        <w:rPr>
          <w:sz w:val="24"/>
          <w:szCs w:val="24"/>
        </w:rPr>
        <w:t xml:space="preserve"> could be </w:t>
      </w:r>
      <w:r w:rsidRPr="00E26FEC">
        <w:rPr>
          <w:sz w:val="24"/>
          <w:szCs w:val="24"/>
        </w:rPr>
        <w:t>selected due to the easy access and milder weather in Gaithersburg and the availability of commercial weathering sites in a site that has higher temperature, UV intensity, and humid</w:t>
      </w:r>
      <w:r w:rsidR="00D235A4" w:rsidRPr="00E26FEC">
        <w:rPr>
          <w:sz w:val="24"/>
          <w:szCs w:val="24"/>
        </w:rPr>
        <w:t xml:space="preserve"> </w:t>
      </w:r>
      <w:r w:rsidRPr="00E26FEC">
        <w:rPr>
          <w:sz w:val="24"/>
          <w:szCs w:val="24"/>
        </w:rPr>
        <w:t xml:space="preserve">weather in Florida.   The SPHERE (indoor exposures) will continue throughout the life of the project.  </w:t>
      </w:r>
    </w:p>
    <w:p w14:paraId="290747FA" w14:textId="77777777" w:rsidR="00747376" w:rsidRPr="00E26FEC" w:rsidRDefault="00747376" w:rsidP="00747376">
      <w:pPr>
        <w:pStyle w:val="CommentText"/>
        <w:rPr>
          <w:b/>
          <w:sz w:val="24"/>
          <w:szCs w:val="24"/>
        </w:rPr>
      </w:pPr>
    </w:p>
    <w:p w14:paraId="176109FB" w14:textId="75B1F73A" w:rsidR="00747376" w:rsidRPr="00E26FEC" w:rsidRDefault="00747376" w:rsidP="00747376">
      <w:pPr>
        <w:pStyle w:val="CommentText"/>
        <w:rPr>
          <w:sz w:val="24"/>
          <w:szCs w:val="24"/>
        </w:rPr>
      </w:pPr>
      <w:r w:rsidRPr="00E26FEC">
        <w:rPr>
          <w:sz w:val="24"/>
          <w:szCs w:val="24"/>
        </w:rPr>
        <w:t>Develop</w:t>
      </w:r>
      <w:r w:rsidR="00183928" w:rsidRPr="00E26FEC">
        <w:rPr>
          <w:sz w:val="24"/>
          <w:szCs w:val="24"/>
        </w:rPr>
        <w:t>ing</w:t>
      </w:r>
      <w:r w:rsidRPr="00E26FEC">
        <w:rPr>
          <w:sz w:val="24"/>
          <w:szCs w:val="24"/>
        </w:rPr>
        <w:t xml:space="preserve"> models</w:t>
      </w:r>
      <w:r w:rsidR="00183928" w:rsidRPr="00E26FEC">
        <w:rPr>
          <w:sz w:val="24"/>
          <w:szCs w:val="24"/>
        </w:rPr>
        <w:t xml:space="preserve"> and</w:t>
      </w:r>
      <w:r w:rsidRPr="00E26FEC">
        <w:rPr>
          <w:sz w:val="24"/>
          <w:szCs w:val="24"/>
        </w:rPr>
        <w:t xml:space="preserve"> validat</w:t>
      </w:r>
      <w:r w:rsidR="00183928" w:rsidRPr="00E26FEC">
        <w:rPr>
          <w:sz w:val="24"/>
          <w:szCs w:val="24"/>
        </w:rPr>
        <w:t>ing</w:t>
      </w:r>
      <w:r w:rsidRPr="00E26FEC">
        <w:rPr>
          <w:sz w:val="24"/>
          <w:szCs w:val="24"/>
        </w:rPr>
        <w:t xml:space="preserve"> data.</w:t>
      </w:r>
    </w:p>
    <w:p w14:paraId="00C89297" w14:textId="77777777" w:rsidR="00747376" w:rsidRPr="00E26FEC" w:rsidRDefault="00747376" w:rsidP="00747376">
      <w:pPr>
        <w:pStyle w:val="CommentText"/>
        <w:rPr>
          <w:sz w:val="24"/>
          <w:szCs w:val="24"/>
        </w:rPr>
      </w:pPr>
    </w:p>
    <w:p w14:paraId="29AC6B5F" w14:textId="2DF95C39" w:rsidR="00747376" w:rsidRPr="00E26FEC" w:rsidRDefault="00747376" w:rsidP="00747376">
      <w:pPr>
        <w:pStyle w:val="CommentText"/>
        <w:rPr>
          <w:sz w:val="24"/>
          <w:szCs w:val="24"/>
        </w:rPr>
      </w:pPr>
      <w:r w:rsidRPr="00E26FEC">
        <w:rPr>
          <w:sz w:val="24"/>
          <w:szCs w:val="24"/>
        </w:rPr>
        <w:t xml:space="preserve">The project will work with the Statistical Engineering Division (SED) </w:t>
      </w:r>
      <w:r w:rsidR="00E26FEC" w:rsidRPr="00E26FEC">
        <w:rPr>
          <w:sz w:val="24"/>
          <w:szCs w:val="24"/>
        </w:rPr>
        <w:t xml:space="preserve">at NIST </w:t>
      </w:r>
      <w:r w:rsidRPr="00E26FEC">
        <w:rPr>
          <w:sz w:val="24"/>
          <w:szCs w:val="24"/>
        </w:rPr>
        <w:t>to provide the statistical models and validation</w:t>
      </w:r>
      <w:r w:rsidR="00E26FEC" w:rsidRPr="00E26FEC">
        <w:rPr>
          <w:sz w:val="24"/>
          <w:szCs w:val="24"/>
        </w:rPr>
        <w:t xml:space="preserve"> of thermal exposures, UV and humidity exposures, and multicomponent exposures (</w:t>
      </w:r>
      <w:r w:rsidR="00E26FEC" w:rsidRPr="00003FBD">
        <w:rPr>
          <w:sz w:val="24"/>
          <w:szCs w:val="24"/>
        </w:rPr>
        <w:t>UV light, temperature, humidity and mechanical loading)</w:t>
      </w:r>
      <w:r w:rsidRPr="00E26FEC">
        <w:rPr>
          <w:sz w:val="24"/>
          <w:szCs w:val="24"/>
        </w:rPr>
        <w:t xml:space="preserve">. There is a long standing cooperative relationship with SED that has led to predictive models for sealants.  Continued cooperation with SED is critical for model development, but the project will regularly identify new mechanisms to support the modeling effort.  </w:t>
      </w:r>
      <w:r w:rsidR="00581D68" w:rsidRPr="00E26FEC">
        <w:rPr>
          <w:sz w:val="24"/>
          <w:szCs w:val="24"/>
        </w:rPr>
        <w:t>For example, o</w:t>
      </w:r>
      <w:r w:rsidRPr="00E26FEC">
        <w:rPr>
          <w:sz w:val="24"/>
          <w:szCs w:val="24"/>
        </w:rPr>
        <w:t xml:space="preserve">nce a validated </w:t>
      </w:r>
      <w:r w:rsidR="0038211A" w:rsidRPr="00E26FEC">
        <w:rPr>
          <w:sz w:val="24"/>
          <w:szCs w:val="24"/>
        </w:rPr>
        <w:t xml:space="preserve">weathering </w:t>
      </w:r>
      <w:r w:rsidRPr="00E26FEC">
        <w:rPr>
          <w:sz w:val="24"/>
          <w:szCs w:val="24"/>
        </w:rPr>
        <w:t>predicti</w:t>
      </w:r>
      <w:r w:rsidR="0038211A" w:rsidRPr="00E26FEC">
        <w:rPr>
          <w:sz w:val="24"/>
          <w:szCs w:val="24"/>
        </w:rPr>
        <w:t>ve</w:t>
      </w:r>
      <w:r w:rsidRPr="00E26FEC">
        <w:rPr>
          <w:sz w:val="24"/>
          <w:szCs w:val="24"/>
        </w:rPr>
        <w:t xml:space="preserve"> </w:t>
      </w:r>
      <w:r w:rsidR="0038211A" w:rsidRPr="00E26FEC">
        <w:rPr>
          <w:sz w:val="24"/>
          <w:szCs w:val="24"/>
        </w:rPr>
        <w:t xml:space="preserve">model </w:t>
      </w:r>
      <w:r w:rsidRPr="00E26FEC">
        <w:rPr>
          <w:sz w:val="24"/>
          <w:szCs w:val="24"/>
        </w:rPr>
        <w:t xml:space="preserve">is obtained, a geographic map of validated property change will be produced.   </w:t>
      </w:r>
    </w:p>
    <w:p w14:paraId="569FDE0C" w14:textId="77777777" w:rsidR="00747376" w:rsidRPr="00E26FEC" w:rsidRDefault="00747376" w:rsidP="00747376"/>
    <w:p w14:paraId="4E166317" w14:textId="0FD636E3" w:rsidR="00747376" w:rsidRPr="00E26FEC" w:rsidRDefault="00747376" w:rsidP="00747376">
      <w:r w:rsidRPr="00E26FEC">
        <w:t>Data Management Plan:</w:t>
      </w:r>
      <w:r w:rsidRPr="00E26FEC">
        <w:rPr>
          <w:b/>
        </w:rPr>
        <w:t xml:space="preserve"> </w:t>
      </w:r>
      <w:r w:rsidRPr="00E26FEC">
        <w:t xml:space="preserve">Experimental results from </w:t>
      </w:r>
      <w:r w:rsidR="00591198" w:rsidRPr="00E26FEC">
        <w:t>thermal,</w:t>
      </w:r>
      <w:r w:rsidR="00E26FEC">
        <w:t xml:space="preserve"> UV, humidity,</w:t>
      </w:r>
      <w:r w:rsidR="00591198" w:rsidRPr="00E26FEC">
        <w:t xml:space="preserve"> </w:t>
      </w:r>
      <w:r w:rsidRPr="00E26FEC">
        <w:t xml:space="preserve">SPHERE and outdoor exposures will be integrated into an exposure database. </w:t>
      </w:r>
      <w:r w:rsidR="00591198" w:rsidRPr="00E26FEC">
        <w:t xml:space="preserve">Additionally, the analysis and resulting models will also be publically available.  </w:t>
      </w:r>
      <w:r w:rsidRPr="00E26FEC">
        <w:t xml:space="preserve">This </w:t>
      </w:r>
      <w:r w:rsidR="00591198" w:rsidRPr="00E26FEC">
        <w:t>will</w:t>
      </w:r>
      <w:r w:rsidRPr="00E26FEC">
        <w:t xml:space="preserve"> </w:t>
      </w:r>
      <w:r w:rsidR="00591198" w:rsidRPr="00E26FEC">
        <w:t xml:space="preserve">consist at a minimum </w:t>
      </w:r>
      <w:r w:rsidRPr="00E26FEC">
        <w:t>of UV Intensity, Temperature</w:t>
      </w:r>
      <w:r w:rsidR="00926AAC" w:rsidRPr="00E26FEC">
        <w:t>,</w:t>
      </w:r>
      <w:r w:rsidRPr="00E26FEC">
        <w:t xml:space="preserve"> Relative Humidity</w:t>
      </w:r>
      <w:r w:rsidR="00926AAC" w:rsidRPr="00E26FEC">
        <w:t xml:space="preserve">, and </w:t>
      </w:r>
      <w:r w:rsidRPr="00E26FEC">
        <w:t xml:space="preserve">Material </w:t>
      </w:r>
      <w:r w:rsidR="00926AAC" w:rsidRPr="00E26FEC">
        <w:t>Performance Changes</w:t>
      </w:r>
      <w:r w:rsidR="00591198" w:rsidRPr="00E26FEC">
        <w:t>.</w:t>
      </w:r>
      <w:r w:rsidRPr="00E26FEC">
        <w:t xml:space="preserve"> </w:t>
      </w:r>
      <w:r w:rsidR="00926AAC" w:rsidRPr="00E26FEC">
        <w:t xml:space="preserve"> </w:t>
      </w:r>
      <w:r w:rsidRPr="00E26FEC">
        <w:t xml:space="preserve">Use will not be restricted.  This database will be delivered to the information technology infrastructure with our expectation that it will be publically available.  </w:t>
      </w:r>
    </w:p>
    <w:p w14:paraId="4BE43ABA" w14:textId="77777777" w:rsidR="00656A09" w:rsidRPr="00003FBD" w:rsidRDefault="00656A09" w:rsidP="00656A09">
      <w:pPr>
        <w:pStyle w:val="NoSpacing"/>
        <w:rPr>
          <w:rFonts w:ascii="Times New Roman" w:hAnsi="Times New Roman" w:cs="Times New Roman"/>
          <w:sz w:val="24"/>
          <w:szCs w:val="24"/>
        </w:rPr>
      </w:pPr>
    </w:p>
    <w:p w14:paraId="2AC56436" w14:textId="49844EAC" w:rsidR="0094144B" w:rsidRPr="00003FBD" w:rsidRDefault="00656A09" w:rsidP="00656A09">
      <w:pPr>
        <w:pStyle w:val="NoSpacing"/>
        <w:rPr>
          <w:rFonts w:ascii="Times New Roman" w:hAnsi="Times New Roman" w:cs="Times New Roman"/>
          <w:sz w:val="24"/>
          <w:szCs w:val="24"/>
        </w:rPr>
      </w:pPr>
      <w:r w:rsidRPr="00003FBD">
        <w:rPr>
          <w:rFonts w:ascii="Times New Roman" w:hAnsi="Times New Roman" w:cs="Times New Roman"/>
          <w:bCs/>
          <w:sz w:val="24"/>
          <w:szCs w:val="24"/>
        </w:rPr>
        <w:t>Anticipated Results:</w:t>
      </w:r>
      <w:r w:rsidRPr="00003FBD">
        <w:rPr>
          <w:rFonts w:ascii="Times New Roman" w:hAnsi="Times New Roman" w:cs="Times New Roman"/>
          <w:sz w:val="24"/>
          <w:szCs w:val="24"/>
        </w:rPr>
        <w:t xml:space="preserve">  </w:t>
      </w:r>
      <w:r w:rsidR="00747376" w:rsidRPr="00003FBD">
        <w:rPr>
          <w:rFonts w:ascii="Times New Roman" w:hAnsi="Times New Roman" w:cs="Times New Roman"/>
          <w:sz w:val="24"/>
          <w:szCs w:val="24"/>
        </w:rPr>
        <w:t xml:space="preserve">The anticipated results </w:t>
      </w:r>
      <w:r w:rsidR="00D235A4" w:rsidRPr="00003FBD">
        <w:rPr>
          <w:rFonts w:ascii="Times New Roman" w:hAnsi="Times New Roman" w:cs="Times New Roman"/>
          <w:sz w:val="24"/>
          <w:szCs w:val="24"/>
        </w:rPr>
        <w:t>will be a series of scientific outputs that will start from presentations to peers, move through peer reviewed publications and then be formulated into standards proposals for the</w:t>
      </w:r>
      <w:r w:rsidR="00574B62" w:rsidRPr="00003FBD">
        <w:rPr>
          <w:rFonts w:ascii="Times New Roman" w:hAnsi="Times New Roman" w:cs="Times New Roman"/>
          <w:sz w:val="24"/>
          <w:szCs w:val="24"/>
        </w:rPr>
        <w:t xml:space="preserve"> UL 746 </w:t>
      </w:r>
      <w:r w:rsidR="00A23A33" w:rsidRPr="00003FBD">
        <w:rPr>
          <w:rFonts w:ascii="Times New Roman" w:hAnsi="Times New Roman" w:cs="Times New Roman"/>
          <w:sz w:val="24"/>
          <w:szCs w:val="24"/>
        </w:rPr>
        <w:t xml:space="preserve">Standards </w:t>
      </w:r>
      <w:r w:rsidR="00574B62" w:rsidRPr="00003FBD">
        <w:rPr>
          <w:rFonts w:ascii="Times New Roman" w:hAnsi="Times New Roman" w:cs="Times New Roman"/>
          <w:sz w:val="24"/>
          <w:szCs w:val="24"/>
        </w:rPr>
        <w:t>Technical Panel</w:t>
      </w:r>
      <w:r w:rsidR="00D235A4" w:rsidRPr="00003FBD">
        <w:rPr>
          <w:rFonts w:ascii="Times New Roman" w:hAnsi="Times New Roman" w:cs="Times New Roman"/>
          <w:sz w:val="24"/>
          <w:szCs w:val="24"/>
        </w:rPr>
        <w:t xml:space="preserve">.  </w:t>
      </w:r>
      <w:r w:rsidR="006A4B70" w:rsidRPr="00003FBD">
        <w:rPr>
          <w:rFonts w:ascii="Times New Roman" w:hAnsi="Times New Roman" w:cs="Times New Roman"/>
          <w:sz w:val="24"/>
          <w:szCs w:val="24"/>
        </w:rPr>
        <w:t xml:space="preserve">Early results will include validation </w:t>
      </w:r>
      <w:r w:rsidR="00E26FEC">
        <w:rPr>
          <w:rFonts w:ascii="Times New Roman" w:hAnsi="Times New Roman" w:cs="Times New Roman"/>
          <w:sz w:val="24"/>
          <w:szCs w:val="24"/>
        </w:rPr>
        <w:t>TI or RTI</w:t>
      </w:r>
      <w:r w:rsidR="006A4B70" w:rsidRPr="00003FBD">
        <w:rPr>
          <w:rFonts w:ascii="Times New Roman" w:hAnsi="Times New Roman" w:cs="Times New Roman"/>
          <w:sz w:val="24"/>
          <w:szCs w:val="24"/>
        </w:rPr>
        <w:t xml:space="preserve"> program</w:t>
      </w:r>
      <w:r w:rsidR="00E26FEC">
        <w:rPr>
          <w:rFonts w:ascii="Times New Roman" w:hAnsi="Times New Roman" w:cs="Times New Roman"/>
          <w:sz w:val="24"/>
          <w:szCs w:val="24"/>
        </w:rPr>
        <w:t>s</w:t>
      </w:r>
      <w:r w:rsidR="006A4B70" w:rsidRPr="00003FBD">
        <w:rPr>
          <w:rFonts w:ascii="Times New Roman" w:hAnsi="Times New Roman" w:cs="Times New Roman"/>
          <w:sz w:val="24"/>
          <w:szCs w:val="24"/>
        </w:rPr>
        <w:t xml:space="preserve">, round robins to evaluate the precision and bias of </w:t>
      </w:r>
      <w:r w:rsidR="00655CD4" w:rsidRPr="00003FBD">
        <w:rPr>
          <w:rFonts w:ascii="Times New Roman" w:hAnsi="Times New Roman" w:cs="Times New Roman"/>
          <w:sz w:val="24"/>
          <w:szCs w:val="24"/>
        </w:rPr>
        <w:t xml:space="preserve">any </w:t>
      </w:r>
      <w:r w:rsidR="006A4B70" w:rsidRPr="00003FBD">
        <w:rPr>
          <w:rFonts w:ascii="Times New Roman" w:hAnsi="Times New Roman" w:cs="Times New Roman"/>
          <w:sz w:val="24"/>
          <w:szCs w:val="24"/>
        </w:rPr>
        <w:t xml:space="preserve">proposed test methods, development of new standard test method </w:t>
      </w:r>
      <w:r w:rsidR="00655CD4" w:rsidRPr="00003FBD">
        <w:rPr>
          <w:rFonts w:ascii="Times New Roman" w:hAnsi="Times New Roman" w:cs="Times New Roman"/>
          <w:sz w:val="24"/>
          <w:szCs w:val="24"/>
        </w:rPr>
        <w:t xml:space="preserve">proposals </w:t>
      </w:r>
      <w:r w:rsidR="006A4B70" w:rsidRPr="00003FBD">
        <w:rPr>
          <w:rFonts w:ascii="Times New Roman" w:hAnsi="Times New Roman" w:cs="Times New Roman"/>
          <w:sz w:val="24"/>
          <w:szCs w:val="24"/>
        </w:rPr>
        <w:t>for</w:t>
      </w:r>
      <w:r w:rsidR="00655CD4" w:rsidRPr="00003FBD">
        <w:rPr>
          <w:rFonts w:ascii="Times New Roman" w:hAnsi="Times New Roman" w:cs="Times New Roman"/>
          <w:sz w:val="24"/>
          <w:szCs w:val="24"/>
        </w:rPr>
        <w:t xml:space="preserve"> thermal decomposition and</w:t>
      </w:r>
      <w:r w:rsidR="006A4B70" w:rsidRPr="00003FBD">
        <w:rPr>
          <w:rFonts w:ascii="Times New Roman" w:hAnsi="Times New Roman" w:cs="Times New Roman"/>
          <w:sz w:val="24"/>
          <w:szCs w:val="24"/>
        </w:rPr>
        <w:t xml:space="preserve"> multicomponent outdoor exposure, and transfer of this technology and methods to industry.   </w:t>
      </w:r>
    </w:p>
    <w:p w14:paraId="787AB4BE" w14:textId="77777777" w:rsidR="0094144B" w:rsidRPr="00003FBD" w:rsidRDefault="0094144B" w:rsidP="00656A09">
      <w:pPr>
        <w:pStyle w:val="NoSpacing"/>
        <w:rPr>
          <w:rFonts w:ascii="Times New Roman" w:hAnsi="Times New Roman" w:cs="Times New Roman"/>
          <w:sz w:val="24"/>
          <w:szCs w:val="24"/>
        </w:rPr>
      </w:pPr>
    </w:p>
    <w:p w14:paraId="4C0B2F49" w14:textId="77777777" w:rsidR="0059620A" w:rsidRDefault="0059620A">
      <w:pPr>
        <w:rPr>
          <w:rFonts w:eastAsiaTheme="minorEastAsia"/>
        </w:rPr>
      </w:pPr>
      <w:r>
        <w:br w:type="page"/>
      </w:r>
    </w:p>
    <w:p w14:paraId="6416E603" w14:textId="6217F47C" w:rsidR="004D3C17" w:rsidRPr="00003FBD" w:rsidRDefault="004C75FA" w:rsidP="00656A09">
      <w:pPr>
        <w:pStyle w:val="NoSpacing"/>
        <w:rPr>
          <w:rFonts w:ascii="Times New Roman" w:hAnsi="Times New Roman" w:cs="Times New Roman"/>
          <w:sz w:val="24"/>
          <w:szCs w:val="24"/>
        </w:rPr>
      </w:pPr>
      <w:r w:rsidRPr="00003FBD">
        <w:rPr>
          <w:rFonts w:ascii="Times New Roman" w:hAnsi="Times New Roman" w:cs="Times New Roman"/>
          <w:sz w:val="24"/>
          <w:szCs w:val="24"/>
        </w:rPr>
        <w:lastRenderedPageBreak/>
        <w:t xml:space="preserve">Roles and Responsibilities:  The ultimate responsibility to modify UL standards and to </w:t>
      </w:r>
      <w:r w:rsidR="00E26FEC">
        <w:rPr>
          <w:rFonts w:ascii="Times New Roman" w:hAnsi="Times New Roman" w:cs="Times New Roman"/>
          <w:sz w:val="24"/>
          <w:szCs w:val="24"/>
        </w:rPr>
        <w:t>introduce</w:t>
      </w:r>
      <w:r w:rsidRPr="00003FBD">
        <w:rPr>
          <w:rFonts w:ascii="Times New Roman" w:hAnsi="Times New Roman" w:cs="Times New Roman"/>
          <w:sz w:val="24"/>
          <w:szCs w:val="24"/>
        </w:rPr>
        <w:t xml:space="preserve"> new test methods </w:t>
      </w:r>
      <w:r w:rsidR="0059620A">
        <w:rPr>
          <w:rFonts w:ascii="Times New Roman" w:hAnsi="Times New Roman" w:cs="Times New Roman"/>
          <w:sz w:val="24"/>
          <w:szCs w:val="24"/>
        </w:rPr>
        <w:t>in</w:t>
      </w:r>
      <w:r w:rsidRPr="00003FBD">
        <w:rPr>
          <w:rFonts w:ascii="Times New Roman" w:hAnsi="Times New Roman" w:cs="Times New Roman"/>
          <w:sz w:val="24"/>
          <w:szCs w:val="24"/>
        </w:rPr>
        <w:t xml:space="preserve"> the polymeric materials standards rests with the UL 746 Standard Technical Panel (STP).  Thus, to be able to introduce new methods to evaluate polymeric materials or to modify UL 746A, UL 746B or UL 746C the UL 746 STP members have to achieve consensus per ANSI rules.  The UL 746 STP members are responsible for reviewing any proposal that is made to modify the standards or a proposal to introduce a new test method.  The STP members appreciate proposals that are based on current scientific knowledge and are more likely to support a modification if they are introduced with a strong technical rationale.  The LTTA Forum and this consortium can work together to provide the STP with proposals that have the scientific rationale to drive standard modifications with a high level of probability of achieving consensus.</w:t>
      </w:r>
      <w:r w:rsidR="004D3C17" w:rsidRPr="00003FBD">
        <w:rPr>
          <w:rFonts w:ascii="Times New Roman" w:hAnsi="Times New Roman" w:cs="Times New Roman"/>
          <w:sz w:val="24"/>
          <w:szCs w:val="24"/>
        </w:rPr>
        <w:t xml:space="preserve">  Thus, the LTTA Forum members will be considered advisory members for work that will be funded by the members of the consortium.  Since the consortium members provide the funds to conduct tests that support scientific investigations, the consortium members are ultimately responsible for approving the recommendations of the LTTA Forum.  Effective collaboration between the members of consortium, the LTTA Forum members, and the STP members is what ultimately will result in new test methods or modifications to the existing test methods.</w:t>
      </w:r>
      <w:r w:rsidRPr="00003FBD">
        <w:rPr>
          <w:rFonts w:ascii="Times New Roman" w:hAnsi="Times New Roman" w:cs="Times New Roman"/>
          <w:sz w:val="24"/>
          <w:szCs w:val="24"/>
        </w:rPr>
        <w:t xml:space="preserve">    </w:t>
      </w:r>
    </w:p>
    <w:p w14:paraId="17BF9A44" w14:textId="77777777" w:rsidR="00B611B3" w:rsidRPr="00003FBD" w:rsidRDefault="00B611B3" w:rsidP="00656A09">
      <w:pPr>
        <w:pStyle w:val="NoSpacing"/>
        <w:rPr>
          <w:rFonts w:ascii="Times New Roman" w:hAnsi="Times New Roman" w:cs="Times New Roman"/>
          <w:sz w:val="24"/>
          <w:szCs w:val="24"/>
        </w:rPr>
      </w:pPr>
    </w:p>
    <w:p w14:paraId="2C8DF101" w14:textId="0031260E" w:rsidR="00B611B3" w:rsidRPr="00003FBD" w:rsidRDefault="00B611B3" w:rsidP="00656A09">
      <w:pPr>
        <w:pStyle w:val="NoSpacing"/>
        <w:rPr>
          <w:rFonts w:ascii="Times New Roman" w:hAnsi="Times New Roman" w:cs="Times New Roman"/>
          <w:sz w:val="24"/>
          <w:szCs w:val="24"/>
        </w:rPr>
      </w:pPr>
    </w:p>
    <w:p w14:paraId="5C638615" w14:textId="788D98E9" w:rsidR="00B611B3" w:rsidRPr="00003FBD" w:rsidRDefault="00B611B3" w:rsidP="00656A09">
      <w:pPr>
        <w:pStyle w:val="NoSpacing"/>
        <w:rPr>
          <w:rFonts w:ascii="Times New Roman" w:hAnsi="Times New Roman" w:cs="Times New Roman"/>
          <w:sz w:val="24"/>
          <w:szCs w:val="24"/>
        </w:rPr>
      </w:pPr>
      <w:r w:rsidRPr="00003FBD">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7172701" wp14:editId="7259EE89">
                <wp:simplePos x="0" y="0"/>
                <wp:positionH relativeFrom="column">
                  <wp:posOffset>2085975</wp:posOffset>
                </wp:positionH>
                <wp:positionV relativeFrom="paragraph">
                  <wp:posOffset>-4445</wp:posOffset>
                </wp:positionV>
                <wp:extent cx="1714500" cy="762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145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627C5" w14:textId="687F80C3" w:rsidR="00B611B3" w:rsidRDefault="00B611B3" w:rsidP="00003FBD">
                            <w:pPr>
                              <w:jc w:val="center"/>
                            </w:pPr>
                            <w:r>
                              <w:t>Approves new test methods or standard modifications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72701" id="_x0000_t202" coordsize="21600,21600" o:spt="202" path="m,l,21600r21600,l21600,xe">
                <v:stroke joinstyle="miter"/>
                <v:path gradientshapeok="t" o:connecttype="rect"/>
              </v:shapetype>
              <v:shape id="Text Box 12" o:spid="_x0000_s1026" type="#_x0000_t202" style="position:absolute;margin-left:164.25pt;margin-top:-.35pt;width:135pt;height:6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" filled="f" stroked="f" strokeweight=".5pt">
                <v:textbox>
                  <w:txbxContent>
                    <w:p w14:paraId="1ED627C5" w14:textId="687F80C3" w:rsidR="00B611B3" w:rsidRDefault="00B611B3" w:rsidP="00003FBD">
                      <w:pPr>
                        <w:jc w:val="center"/>
                      </w:pPr>
                      <w:r>
                        <w:t>Approves new test methods or standard modifications</w:t>
                      </w:r>
                    </w:p>
                  </w:txbxContent>
                </v:textbox>
              </v:shape>
            </w:pict>
          </mc:Fallback>
        </mc:AlternateContent>
      </w:r>
    </w:p>
    <w:p w14:paraId="016E9E9E" w14:textId="77777777" w:rsidR="004D3C17" w:rsidRPr="00003FBD" w:rsidRDefault="004D3C17" w:rsidP="00656A09">
      <w:pPr>
        <w:pStyle w:val="NoSpacing"/>
        <w:rPr>
          <w:rFonts w:ascii="Times New Roman" w:hAnsi="Times New Roman" w:cs="Times New Roman"/>
          <w:sz w:val="24"/>
          <w:szCs w:val="24"/>
        </w:rPr>
      </w:pPr>
    </w:p>
    <w:p w14:paraId="36F61388" w14:textId="5D82E3EB" w:rsidR="004D3C17" w:rsidRPr="00003FBD" w:rsidRDefault="004C75FA" w:rsidP="00656A09">
      <w:pPr>
        <w:pStyle w:val="NoSpacing"/>
        <w:rPr>
          <w:rFonts w:ascii="Times New Roman" w:hAnsi="Times New Roman" w:cs="Times New Roman"/>
          <w:sz w:val="24"/>
          <w:szCs w:val="24"/>
        </w:rPr>
      </w:pPr>
      <w:r w:rsidRPr="00003FBD">
        <w:rPr>
          <w:rFonts w:ascii="Times New Roman" w:hAnsi="Times New Roman" w:cs="Times New Roman"/>
          <w:sz w:val="24"/>
          <w:szCs w:val="24"/>
        </w:rPr>
        <w:t xml:space="preserve"> </w:t>
      </w:r>
      <w:r w:rsidR="006A4B70" w:rsidRPr="00003FBD">
        <w:rPr>
          <w:rFonts w:ascii="Times New Roman" w:hAnsi="Times New Roman" w:cs="Times New Roman"/>
          <w:sz w:val="24"/>
          <w:szCs w:val="24"/>
        </w:rPr>
        <w:t xml:space="preserve"> </w:t>
      </w:r>
    </w:p>
    <w:p w14:paraId="643AE729" w14:textId="0C677E96" w:rsidR="004D3C17" w:rsidRPr="00003FBD" w:rsidRDefault="004D3C17" w:rsidP="00656A09">
      <w:pPr>
        <w:pStyle w:val="NoSpacing"/>
        <w:rPr>
          <w:rFonts w:ascii="Times New Roman" w:hAnsi="Times New Roman" w:cs="Times New Roman"/>
          <w:sz w:val="24"/>
          <w:szCs w:val="24"/>
        </w:rPr>
      </w:pPr>
      <w:r w:rsidRPr="00003FB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22A7F01" wp14:editId="5898AFA0">
                <wp:simplePos x="0" y="0"/>
                <wp:positionH relativeFrom="column">
                  <wp:posOffset>2257425</wp:posOffset>
                </wp:positionH>
                <wp:positionV relativeFrom="paragraph">
                  <wp:posOffset>117475</wp:posOffset>
                </wp:positionV>
                <wp:extent cx="1390650" cy="1352550"/>
                <wp:effectExtent l="57150" t="19050" r="76200" b="95250"/>
                <wp:wrapNone/>
                <wp:docPr id="3" name="Oval 3"/>
                <wp:cNvGraphicFramePr/>
                <a:graphic xmlns:a="http://schemas.openxmlformats.org/drawingml/2006/main">
                  <a:graphicData uri="http://schemas.microsoft.com/office/word/2010/wordprocessingShape">
                    <wps:wsp>
                      <wps:cNvSpPr/>
                      <wps:spPr>
                        <a:xfrm>
                          <a:off x="0" y="0"/>
                          <a:ext cx="1390650" cy="135255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654FF" id="Oval 3" o:spid="_x0000_s1026" style="position:absolute;margin-left:177.75pt;margin-top:9.25pt;width:109.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" filled="f" strokecolor="black [3213]">
                <v:shadow on="t" color="black" opacity="22937f" origin=",.5" offset="0,.63889mm"/>
              </v:oval>
            </w:pict>
          </mc:Fallback>
        </mc:AlternateContent>
      </w:r>
    </w:p>
    <w:p w14:paraId="42C3084E" w14:textId="0B29E402" w:rsidR="004D3C17" w:rsidRPr="00003FBD" w:rsidRDefault="004D3C17" w:rsidP="00656A09">
      <w:pPr>
        <w:pStyle w:val="NoSpacing"/>
        <w:rPr>
          <w:rFonts w:ascii="Times New Roman" w:hAnsi="Times New Roman" w:cs="Times New Roman"/>
          <w:sz w:val="24"/>
          <w:szCs w:val="24"/>
        </w:rPr>
      </w:pPr>
    </w:p>
    <w:p w14:paraId="0DADD574" w14:textId="1D83248E" w:rsidR="00656A09" w:rsidRPr="00003FBD" w:rsidRDefault="004D3C17" w:rsidP="00656A09">
      <w:pPr>
        <w:pStyle w:val="NoSpacing"/>
        <w:rPr>
          <w:rFonts w:ascii="Times New Roman" w:hAnsi="Times New Roman" w:cs="Times New Roman"/>
          <w:sz w:val="24"/>
          <w:szCs w:val="24"/>
        </w:rPr>
      </w:pPr>
      <w:r w:rsidRPr="00003FBD">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10CD084" wp14:editId="5BDE42DA">
                <wp:simplePos x="0" y="0"/>
                <wp:positionH relativeFrom="column">
                  <wp:posOffset>2486025</wp:posOffset>
                </wp:positionH>
                <wp:positionV relativeFrom="paragraph">
                  <wp:posOffset>14605</wp:posOffset>
                </wp:positionV>
                <wp:extent cx="1104900" cy="3524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1049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E56BE" w14:textId="09A00911" w:rsidR="004D3C17" w:rsidRDefault="004D3C17" w:rsidP="004D3C17">
                            <w:r>
                              <w:t>UL 746 STP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CD084" id="Text Box 8" o:spid="_x0000_s1027" type="#_x0000_t202" style="position:absolute;margin-left:195.75pt;margin-top:1.15pt;width:87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" filled="f" stroked="f" strokeweight=".5pt">
                <v:textbox>
                  <w:txbxContent>
                    <w:p w14:paraId="2C4E56BE" w14:textId="09A00911" w:rsidR="004D3C17" w:rsidRDefault="004D3C17" w:rsidP="004D3C17">
                      <w:r>
                        <w:t>UL 746 STP</w:t>
                      </w:r>
                    </w:p>
                  </w:txbxContent>
                </v:textbox>
              </v:shape>
            </w:pict>
          </mc:Fallback>
        </mc:AlternateContent>
      </w:r>
      <w:r w:rsidR="00656A09" w:rsidRPr="00003FBD">
        <w:rPr>
          <w:rFonts w:ascii="Times New Roman" w:hAnsi="Times New Roman" w:cs="Times New Roman"/>
          <w:sz w:val="24"/>
          <w:szCs w:val="24"/>
        </w:rPr>
        <w:br/>
      </w:r>
    </w:p>
    <w:p w14:paraId="60E27B7C" w14:textId="7578B15E" w:rsidR="00656A09" w:rsidRPr="00003FBD" w:rsidRDefault="004D3C17" w:rsidP="00656A09">
      <w:pPr>
        <w:pStyle w:val="NoSpacing"/>
        <w:rPr>
          <w:rFonts w:ascii="Times New Roman" w:hAnsi="Times New Roman" w:cs="Times New Roman"/>
          <w:sz w:val="24"/>
          <w:szCs w:val="24"/>
        </w:rPr>
      </w:pPr>
      <w:r w:rsidRPr="00003FB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2394D79" wp14:editId="6D536B0A">
                <wp:simplePos x="0" y="0"/>
                <wp:positionH relativeFrom="column">
                  <wp:posOffset>2771775</wp:posOffset>
                </wp:positionH>
                <wp:positionV relativeFrom="paragraph">
                  <wp:posOffset>100330</wp:posOffset>
                </wp:positionV>
                <wp:extent cx="1390650" cy="1352550"/>
                <wp:effectExtent l="57150" t="19050" r="76200" b="95250"/>
                <wp:wrapNone/>
                <wp:docPr id="5" name="Oval 5"/>
                <wp:cNvGraphicFramePr/>
                <a:graphic xmlns:a="http://schemas.openxmlformats.org/drawingml/2006/main">
                  <a:graphicData uri="http://schemas.microsoft.com/office/word/2010/wordprocessingShape">
                    <wps:wsp>
                      <wps:cNvSpPr/>
                      <wps:spPr>
                        <a:xfrm>
                          <a:off x="0" y="0"/>
                          <a:ext cx="1390650" cy="135255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ADB766" id="Oval 5" o:spid="_x0000_s1026" style="position:absolute;margin-left:218.25pt;margin-top:7.9pt;width:109.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" filled="f" strokecolor="black [3213]">
                <v:shadow on="t" color="black" opacity="22937f" origin=",.5" offset="0,.63889mm"/>
              </v:oval>
            </w:pict>
          </mc:Fallback>
        </mc:AlternateContent>
      </w:r>
      <w:r w:rsidRPr="00003FB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4A0FFAD" wp14:editId="74966A68">
                <wp:simplePos x="0" y="0"/>
                <wp:positionH relativeFrom="column">
                  <wp:posOffset>1828800</wp:posOffset>
                </wp:positionH>
                <wp:positionV relativeFrom="paragraph">
                  <wp:posOffset>100330</wp:posOffset>
                </wp:positionV>
                <wp:extent cx="1390650" cy="1352550"/>
                <wp:effectExtent l="57150" t="19050" r="76200" b="95250"/>
                <wp:wrapNone/>
                <wp:docPr id="4" name="Oval 4"/>
                <wp:cNvGraphicFramePr/>
                <a:graphic xmlns:a="http://schemas.openxmlformats.org/drawingml/2006/main">
                  <a:graphicData uri="http://schemas.microsoft.com/office/word/2010/wordprocessingShape">
                    <wps:wsp>
                      <wps:cNvSpPr/>
                      <wps:spPr>
                        <a:xfrm>
                          <a:off x="0" y="0"/>
                          <a:ext cx="1390650" cy="135255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D1481" id="Oval 4" o:spid="_x0000_s1026" style="position:absolute;margin-left:2in;margin-top:7.9pt;width:109.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" filled="f" strokecolor="black [3213]">
                <v:shadow on="t" color="black" opacity="22937f" origin=",.5" offset="0,.63889mm"/>
              </v:oval>
            </w:pict>
          </mc:Fallback>
        </mc:AlternateContent>
      </w:r>
    </w:p>
    <w:p w14:paraId="67E87773" w14:textId="77777777" w:rsidR="004D3C17" w:rsidRPr="00003FBD" w:rsidRDefault="004D3C17" w:rsidP="00656A09">
      <w:pPr>
        <w:pStyle w:val="NoSpacing"/>
        <w:rPr>
          <w:rFonts w:ascii="Times New Roman" w:hAnsi="Times New Roman" w:cs="Times New Roman"/>
          <w:sz w:val="24"/>
          <w:szCs w:val="24"/>
        </w:rPr>
      </w:pPr>
    </w:p>
    <w:p w14:paraId="5C3B68F7" w14:textId="77777777" w:rsidR="004D3C17" w:rsidRPr="00003FBD" w:rsidRDefault="004D3C17" w:rsidP="00656A09">
      <w:pPr>
        <w:pStyle w:val="NoSpacing"/>
        <w:rPr>
          <w:rFonts w:ascii="Times New Roman" w:hAnsi="Times New Roman" w:cs="Times New Roman"/>
          <w:sz w:val="24"/>
          <w:szCs w:val="24"/>
        </w:rPr>
      </w:pPr>
    </w:p>
    <w:p w14:paraId="6E36C509" w14:textId="4171293B" w:rsidR="004D3C17" w:rsidRPr="00003FBD" w:rsidRDefault="004D3C17" w:rsidP="00656A09">
      <w:pPr>
        <w:pStyle w:val="NoSpacing"/>
        <w:rPr>
          <w:rFonts w:ascii="Times New Roman" w:hAnsi="Times New Roman" w:cs="Times New Roman"/>
          <w:sz w:val="24"/>
          <w:szCs w:val="24"/>
        </w:rPr>
      </w:pPr>
    </w:p>
    <w:p w14:paraId="4631ED65" w14:textId="574B0D48" w:rsidR="004D3C17" w:rsidRPr="00003FBD" w:rsidRDefault="0059620A" w:rsidP="00656A09">
      <w:pPr>
        <w:pStyle w:val="NoSpacing"/>
        <w:rPr>
          <w:rFonts w:ascii="Times New Roman" w:hAnsi="Times New Roman" w:cs="Times New Roman"/>
          <w:sz w:val="24"/>
          <w:szCs w:val="24"/>
        </w:rPr>
      </w:pPr>
      <w:r w:rsidRPr="00003FBD">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2C38F9A" wp14:editId="29351D9D">
                <wp:simplePos x="0" y="0"/>
                <wp:positionH relativeFrom="column">
                  <wp:posOffset>3219450</wp:posOffset>
                </wp:positionH>
                <wp:positionV relativeFrom="paragraph">
                  <wp:posOffset>152400</wp:posOffset>
                </wp:positionV>
                <wp:extent cx="952500" cy="352425"/>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09ABA3" w14:textId="2E2E0E6B" w:rsidR="004D3C17" w:rsidRDefault="004D3C17" w:rsidP="004D3C17">
                            <w:r>
                              <w:t>Consortium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38F9A" id="Text Box 7" o:spid="_x0000_s1028" type="#_x0000_t202" style="position:absolute;margin-left:253.5pt;margin-top:12pt;width:7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" filled="f" stroked="f" strokeweight=".5pt">
                <v:textbox>
                  <w:txbxContent>
                    <w:p w14:paraId="1909ABA3" w14:textId="2E2E0E6B" w:rsidR="004D3C17" w:rsidRDefault="004D3C17" w:rsidP="004D3C17">
                      <w:r>
                        <w:t>Consortium</w:t>
                      </w:r>
                    </w:p>
                  </w:txbxContent>
                </v:textbox>
              </v:shape>
            </w:pict>
          </mc:Fallback>
        </mc:AlternateContent>
      </w:r>
      <w:r w:rsidRPr="00003FB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DAA7D6C" wp14:editId="78C24FA1">
                <wp:simplePos x="0" y="0"/>
                <wp:positionH relativeFrom="column">
                  <wp:posOffset>1847850</wp:posOffset>
                </wp:positionH>
                <wp:positionV relativeFrom="paragraph">
                  <wp:posOffset>158115</wp:posOffset>
                </wp:positionV>
                <wp:extent cx="1104900" cy="3524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1049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ADFD6B" w14:textId="6DE5DDEE" w:rsidR="004D3C17" w:rsidRDefault="004D3C17" w:rsidP="004D3C17">
                            <w:r>
                              <w:t>LTTA Forum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A7D6C" id="Text Box 9" o:spid="_x0000_s1029" type="#_x0000_t202" style="position:absolute;margin-left:145.5pt;margin-top:12.45pt;width:87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" filled="f" stroked="f" strokeweight=".5pt">
                <v:textbox>
                  <w:txbxContent>
                    <w:p w14:paraId="0FADFD6B" w14:textId="6DE5DDEE" w:rsidR="004D3C17" w:rsidRDefault="004D3C17" w:rsidP="004D3C17">
                      <w:r>
                        <w:t>LTTA Forum</w:t>
                      </w:r>
                    </w:p>
                  </w:txbxContent>
                </v:textbox>
              </v:shape>
            </w:pict>
          </mc:Fallback>
        </mc:AlternateContent>
      </w:r>
      <w:r w:rsidR="00B611B3" w:rsidRPr="00003FBD">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1DCE454" wp14:editId="595E0A7C">
                <wp:simplePos x="0" y="0"/>
                <wp:positionH relativeFrom="column">
                  <wp:posOffset>3981450</wp:posOffset>
                </wp:positionH>
                <wp:positionV relativeFrom="paragraph">
                  <wp:posOffset>117475</wp:posOffset>
                </wp:positionV>
                <wp:extent cx="2047875" cy="8858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04787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191CE4" w14:textId="76718E7B" w:rsidR="004D3C17" w:rsidRDefault="004D3C17" w:rsidP="00003FBD">
                            <w:pPr>
                              <w:jc w:val="center"/>
                            </w:pPr>
                            <w:r>
                              <w:t>Provides</w:t>
                            </w:r>
                            <w:r w:rsidR="00B611B3">
                              <w:t xml:space="preserve"> funding and oversees the use of</w:t>
                            </w:r>
                            <w:r>
                              <w:t xml:space="preserve"> </w:t>
                            </w:r>
                            <w:r w:rsidR="00B611B3">
                              <w:t>funds to execute investigations proposed by the LTTA forum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CE454" id="Text Box 11" o:spid="_x0000_s1030" type="#_x0000_t202" style="position:absolute;margin-left:313.5pt;margin-top:9.25pt;width:161.25pt;height:6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" filled="f" stroked="f" strokeweight=".5pt">
                <v:textbox>
                  <w:txbxContent>
                    <w:p w14:paraId="3B191CE4" w14:textId="76718E7B" w:rsidR="004D3C17" w:rsidRDefault="004D3C17" w:rsidP="00003FBD">
                      <w:pPr>
                        <w:jc w:val="center"/>
                      </w:pPr>
                      <w:r>
                        <w:t>Provides</w:t>
                      </w:r>
                      <w:r w:rsidR="00B611B3">
                        <w:t xml:space="preserve"> funding and oversees the use of</w:t>
                      </w:r>
                      <w:r>
                        <w:t xml:space="preserve"> </w:t>
                      </w:r>
                      <w:r w:rsidR="00B611B3">
                        <w:t>funds to execute investigations proposed by the LTTA forum</w:t>
                      </w:r>
                    </w:p>
                  </w:txbxContent>
                </v:textbox>
              </v:shape>
            </w:pict>
          </mc:Fallback>
        </mc:AlternateContent>
      </w:r>
      <w:r w:rsidR="00B611B3" w:rsidRPr="00003FB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4EDCB6F" wp14:editId="30C08822">
                <wp:simplePos x="0" y="0"/>
                <wp:positionH relativeFrom="column">
                  <wp:posOffset>304800</wp:posOffset>
                </wp:positionH>
                <wp:positionV relativeFrom="paragraph">
                  <wp:posOffset>137160</wp:posOffset>
                </wp:positionV>
                <wp:extent cx="1714500" cy="7620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7145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FE102" w14:textId="60B13A43" w:rsidR="004D3C17" w:rsidRDefault="004D3C17" w:rsidP="00003FBD">
                            <w:pPr>
                              <w:jc w:val="center"/>
                            </w:pPr>
                            <w:r>
                              <w:t>Provides technical advice to guide scientific investigations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DCB6F" id="Text Box 10" o:spid="_x0000_s1031" type="#_x0000_t202" style="position:absolute;margin-left:24pt;margin-top:10.8pt;width:135pt;height:6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" filled="f" stroked="f" strokeweight=".5pt">
                <v:textbox>
                  <w:txbxContent>
                    <w:p w14:paraId="267FE102" w14:textId="60B13A43" w:rsidR="004D3C17" w:rsidRDefault="004D3C17" w:rsidP="00003FBD">
                      <w:pPr>
                        <w:jc w:val="center"/>
                      </w:pPr>
                      <w:r>
                        <w:t>Provides technical advice to guide scientific investigations</w:t>
                      </w:r>
                    </w:p>
                  </w:txbxContent>
                </v:textbox>
              </v:shape>
            </w:pict>
          </mc:Fallback>
        </mc:AlternateContent>
      </w:r>
    </w:p>
    <w:p w14:paraId="046D1097" w14:textId="75BDE3F4" w:rsidR="004D3C17" w:rsidRPr="00003FBD" w:rsidRDefault="004D3C17" w:rsidP="00656A09">
      <w:pPr>
        <w:pStyle w:val="NoSpacing"/>
        <w:rPr>
          <w:rFonts w:ascii="Times New Roman" w:hAnsi="Times New Roman" w:cs="Times New Roman"/>
          <w:sz w:val="24"/>
          <w:szCs w:val="24"/>
        </w:rPr>
      </w:pPr>
    </w:p>
    <w:p w14:paraId="67221C9D" w14:textId="5D628056" w:rsidR="004D3C17" w:rsidRPr="00003FBD" w:rsidRDefault="004D3C17" w:rsidP="00656A09">
      <w:pPr>
        <w:pStyle w:val="NoSpacing"/>
        <w:rPr>
          <w:rFonts w:ascii="Times New Roman" w:hAnsi="Times New Roman" w:cs="Times New Roman"/>
          <w:sz w:val="24"/>
          <w:szCs w:val="24"/>
        </w:rPr>
      </w:pPr>
    </w:p>
    <w:p w14:paraId="22B08FE0" w14:textId="6D7A5433" w:rsidR="004D3C17" w:rsidRPr="00003FBD" w:rsidRDefault="004D3C17" w:rsidP="00656A09">
      <w:pPr>
        <w:pStyle w:val="NoSpacing"/>
        <w:rPr>
          <w:rFonts w:ascii="Times New Roman" w:hAnsi="Times New Roman" w:cs="Times New Roman"/>
          <w:sz w:val="24"/>
          <w:szCs w:val="24"/>
        </w:rPr>
      </w:pPr>
    </w:p>
    <w:p w14:paraId="6A8C39DF" w14:textId="77777777" w:rsidR="004D3C17" w:rsidRPr="00003FBD" w:rsidRDefault="004D3C17" w:rsidP="00656A09">
      <w:pPr>
        <w:pStyle w:val="NoSpacing"/>
        <w:rPr>
          <w:rFonts w:ascii="Times New Roman" w:hAnsi="Times New Roman" w:cs="Times New Roman"/>
          <w:sz w:val="24"/>
          <w:szCs w:val="24"/>
        </w:rPr>
      </w:pPr>
    </w:p>
    <w:p w14:paraId="20951461" w14:textId="77777777" w:rsidR="004D3C17" w:rsidRPr="00003FBD" w:rsidRDefault="004D3C17" w:rsidP="00656A09">
      <w:pPr>
        <w:pStyle w:val="NoSpacing"/>
        <w:rPr>
          <w:rFonts w:ascii="Times New Roman" w:hAnsi="Times New Roman" w:cs="Times New Roman"/>
          <w:sz w:val="24"/>
          <w:szCs w:val="24"/>
        </w:rPr>
      </w:pPr>
    </w:p>
    <w:p w14:paraId="2F7B80F4" w14:textId="295F1760" w:rsidR="004D3C17" w:rsidRPr="00003FBD" w:rsidRDefault="00B611B3" w:rsidP="00656A09">
      <w:pPr>
        <w:pStyle w:val="NoSpacing"/>
        <w:rPr>
          <w:rFonts w:ascii="Times New Roman" w:hAnsi="Times New Roman" w:cs="Times New Roman"/>
          <w:sz w:val="24"/>
          <w:szCs w:val="24"/>
        </w:rPr>
      </w:pPr>
      <w:r w:rsidRPr="00003FB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EA3F1D6" wp14:editId="32E3C17F">
                <wp:simplePos x="0" y="0"/>
                <wp:positionH relativeFrom="column">
                  <wp:posOffset>2187575</wp:posOffset>
                </wp:positionH>
                <wp:positionV relativeFrom="paragraph">
                  <wp:posOffset>81915</wp:posOffset>
                </wp:positionV>
                <wp:extent cx="914400" cy="285750"/>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C2953" w14:textId="36FEEB89" w:rsidR="004D3C17" w:rsidRDefault="004D3C17">
                            <w:r>
                              <w:t>Collaboration Model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A3F1D6" id="Text Box 6" o:spid="_x0000_s1032" type="#_x0000_t202" style="position:absolute;margin-left:172.25pt;margin-top:6.45pt;width:1in;height:22.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" fillcolor="white [3201]" stroked="f" strokeweight=".5pt">
                <v:textbox>
                  <w:txbxContent>
                    <w:p w14:paraId="1E7C2953" w14:textId="36FEEB89" w:rsidR="004D3C17" w:rsidRDefault="004D3C17">
                      <w:r>
                        <w:t>Collaboration Model</w:t>
                      </w:r>
                    </w:p>
                  </w:txbxContent>
                </v:textbox>
              </v:shape>
            </w:pict>
          </mc:Fallback>
        </mc:AlternateContent>
      </w:r>
    </w:p>
    <w:p w14:paraId="300EDDE5" w14:textId="5FE683E7" w:rsidR="004D3C17" w:rsidRPr="00003FBD" w:rsidRDefault="004D3C17" w:rsidP="00656A09">
      <w:pPr>
        <w:pStyle w:val="NoSpacing"/>
        <w:rPr>
          <w:rFonts w:ascii="Times New Roman" w:hAnsi="Times New Roman" w:cs="Times New Roman"/>
          <w:sz w:val="24"/>
          <w:szCs w:val="24"/>
        </w:rPr>
      </w:pPr>
    </w:p>
    <w:p w14:paraId="45635815" w14:textId="77777777" w:rsidR="004D3C17" w:rsidRPr="00003FBD" w:rsidRDefault="004D3C17" w:rsidP="00656A09">
      <w:pPr>
        <w:pStyle w:val="NoSpacing"/>
        <w:rPr>
          <w:rFonts w:ascii="Times New Roman" w:hAnsi="Times New Roman" w:cs="Times New Roman"/>
          <w:sz w:val="24"/>
          <w:szCs w:val="24"/>
        </w:rPr>
      </w:pPr>
    </w:p>
    <w:p w14:paraId="331B107B" w14:textId="57413B14" w:rsidR="00CE7E31" w:rsidRDefault="00CE7E31">
      <w:pPr>
        <w:rPr>
          <w:rFonts w:eastAsiaTheme="minorEastAsia"/>
        </w:rPr>
      </w:pPr>
      <w:r>
        <w:t>Below is an example of how this collaboration model can work.  Other examples will be contemplated in this fashion as additional opportunities for collaboration arise during ongoing technical discussions.</w:t>
      </w:r>
      <w:r>
        <w:br w:type="page"/>
      </w:r>
    </w:p>
    <w:p w14:paraId="30541D65" w14:textId="671E5BB4" w:rsidR="00CE7E31" w:rsidRDefault="00A03426" w:rsidP="00656A09">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Example </w:t>
      </w:r>
      <w:r w:rsidR="00CE7E31">
        <w:rPr>
          <w:rFonts w:ascii="Times New Roman" w:hAnsi="Times New Roman" w:cs="Times New Roman"/>
          <w:sz w:val="24"/>
          <w:szCs w:val="24"/>
        </w:rPr>
        <w:t>for using</w:t>
      </w:r>
      <w:r>
        <w:rPr>
          <w:rFonts w:ascii="Times New Roman" w:hAnsi="Times New Roman" w:cs="Times New Roman"/>
          <w:sz w:val="24"/>
          <w:szCs w:val="24"/>
        </w:rPr>
        <w:t xml:space="preserve"> collaboration model in the further development of IEC 60216-7:</w:t>
      </w:r>
    </w:p>
    <w:p w14:paraId="47D19EFA" w14:textId="77777777" w:rsidR="00CE7E31" w:rsidRDefault="00CE7E31" w:rsidP="00656A09">
      <w:pPr>
        <w:pStyle w:val="NoSpacing"/>
        <w:rPr>
          <w:rFonts w:ascii="Times New Roman" w:hAnsi="Times New Roman" w:cs="Times New Roman"/>
          <w:sz w:val="24"/>
          <w:szCs w:val="24"/>
        </w:rPr>
      </w:pPr>
    </w:p>
    <w:p w14:paraId="123B8417" w14:textId="0F72530E" w:rsidR="004D3C17" w:rsidRPr="00003FBD" w:rsidRDefault="00A03426" w:rsidP="00656A09">
      <w:pPr>
        <w:pStyle w:val="NoSpacing"/>
        <w:rPr>
          <w:rFonts w:ascii="Times New Roman" w:hAnsi="Times New Roman" w:cs="Times New Roman"/>
          <w:sz w:val="24"/>
          <w:szCs w:val="24"/>
        </w:rPr>
      </w:pPr>
      <w:r>
        <w:rPr>
          <w:rFonts w:ascii="Times New Roman" w:hAnsi="Times New Roman" w:cs="Times New Roman"/>
          <w:sz w:val="24"/>
          <w:szCs w:val="24"/>
        </w:rPr>
        <w:t>The LTTA Forum members consult with members of IEC TC112 and other interested industry members to determine materials and methods to choose for another round robin test.  The</w:t>
      </w:r>
      <w:r w:rsidR="00CE7E31">
        <w:rPr>
          <w:rFonts w:ascii="Times New Roman" w:hAnsi="Times New Roman" w:cs="Times New Roman"/>
          <w:sz w:val="24"/>
          <w:szCs w:val="24"/>
        </w:rPr>
        <w:t xml:space="preserve"> information about</w:t>
      </w:r>
      <w:r>
        <w:rPr>
          <w:rFonts w:ascii="Times New Roman" w:hAnsi="Times New Roman" w:cs="Times New Roman"/>
          <w:sz w:val="24"/>
          <w:szCs w:val="24"/>
        </w:rPr>
        <w:t xml:space="preserve"> materials and methods chosen by the LTTA Forum is provided to the consortium.  The consortium provides funding to procure materials or to formulate and compound materials for the experiment.  NIST coordinates the distribution of materials</w:t>
      </w:r>
      <w:r w:rsidR="00CE7E31">
        <w:rPr>
          <w:rFonts w:ascii="Times New Roman" w:hAnsi="Times New Roman" w:cs="Times New Roman"/>
          <w:sz w:val="24"/>
          <w:szCs w:val="24"/>
        </w:rPr>
        <w:t xml:space="preserve"> to round robin participants</w:t>
      </w:r>
      <w:r>
        <w:rPr>
          <w:rFonts w:ascii="Times New Roman" w:hAnsi="Times New Roman" w:cs="Times New Roman"/>
          <w:sz w:val="24"/>
          <w:szCs w:val="24"/>
        </w:rPr>
        <w:t xml:space="preserve"> and provides the testing facilities when available.  When the testing facilities are not available at NIST the consortium provides the funding to conduct the testing at different facilities.  The results of the experiments are analyzed, reviewed, and published by members of the LTTA Forum and the consortium.  Proposals to modify the UL standards are drafted by members of the LTTA Forum and the consortium.  The drafted proposals are presented to the members of the </w:t>
      </w:r>
      <w:r w:rsidR="00CE7E31">
        <w:rPr>
          <w:rFonts w:ascii="Times New Roman" w:hAnsi="Times New Roman" w:cs="Times New Roman"/>
          <w:sz w:val="24"/>
          <w:szCs w:val="24"/>
        </w:rPr>
        <w:t xml:space="preserve">UL 746 </w:t>
      </w:r>
      <w:r>
        <w:rPr>
          <w:rFonts w:ascii="Times New Roman" w:hAnsi="Times New Roman" w:cs="Times New Roman"/>
          <w:sz w:val="24"/>
          <w:szCs w:val="24"/>
        </w:rPr>
        <w:t>STP for pr</w:t>
      </w:r>
      <w:r w:rsidR="00CE7E31">
        <w:rPr>
          <w:rFonts w:ascii="Times New Roman" w:hAnsi="Times New Roman" w:cs="Times New Roman"/>
          <w:sz w:val="24"/>
          <w:szCs w:val="24"/>
        </w:rPr>
        <w:t>eliminary review</w:t>
      </w:r>
      <w:r>
        <w:rPr>
          <w:rFonts w:ascii="Times New Roman" w:hAnsi="Times New Roman" w:cs="Times New Roman"/>
          <w:sz w:val="24"/>
          <w:szCs w:val="24"/>
        </w:rPr>
        <w:t>.  The feedback</w:t>
      </w:r>
      <w:r w:rsidR="00CE7E31">
        <w:rPr>
          <w:rFonts w:ascii="Times New Roman" w:hAnsi="Times New Roman" w:cs="Times New Roman"/>
          <w:sz w:val="24"/>
          <w:szCs w:val="24"/>
        </w:rPr>
        <w:t xml:space="preserve"> from the preliminary review from the UL 746 STP</w:t>
      </w:r>
      <w:r>
        <w:rPr>
          <w:rFonts w:ascii="Times New Roman" w:hAnsi="Times New Roman" w:cs="Times New Roman"/>
          <w:sz w:val="24"/>
          <w:szCs w:val="24"/>
        </w:rPr>
        <w:t xml:space="preserve"> is reviewed and considered by the LTTA Forum and the consortium</w:t>
      </w:r>
      <w:r w:rsidR="00CE7E31">
        <w:rPr>
          <w:rFonts w:ascii="Times New Roman" w:hAnsi="Times New Roman" w:cs="Times New Roman"/>
          <w:sz w:val="24"/>
          <w:szCs w:val="24"/>
        </w:rPr>
        <w:t xml:space="preserve"> to make revisions to the draft proposal</w:t>
      </w:r>
      <w:r>
        <w:rPr>
          <w:rFonts w:ascii="Times New Roman" w:hAnsi="Times New Roman" w:cs="Times New Roman"/>
          <w:sz w:val="24"/>
          <w:szCs w:val="24"/>
        </w:rPr>
        <w:t xml:space="preserve">.  A </w:t>
      </w:r>
      <w:r w:rsidR="00CE7E31">
        <w:rPr>
          <w:rFonts w:ascii="Times New Roman" w:hAnsi="Times New Roman" w:cs="Times New Roman"/>
          <w:sz w:val="24"/>
          <w:szCs w:val="24"/>
        </w:rPr>
        <w:t xml:space="preserve">final </w:t>
      </w:r>
      <w:r>
        <w:rPr>
          <w:rFonts w:ascii="Times New Roman" w:hAnsi="Times New Roman" w:cs="Times New Roman"/>
          <w:sz w:val="24"/>
          <w:szCs w:val="24"/>
        </w:rPr>
        <w:t>proposal is moved to ballot by the LTTA Forum.</w:t>
      </w:r>
      <w:r w:rsidR="00CE7E31">
        <w:rPr>
          <w:rFonts w:ascii="Times New Roman" w:hAnsi="Times New Roman" w:cs="Times New Roman"/>
          <w:sz w:val="24"/>
          <w:szCs w:val="24"/>
        </w:rPr>
        <w:t xml:space="preserve">  The members of the UL 746 STP vote to accept the proposal into the UL standard.</w:t>
      </w:r>
      <w:r>
        <w:rPr>
          <w:rFonts w:ascii="Times New Roman" w:hAnsi="Times New Roman" w:cs="Times New Roman"/>
          <w:sz w:val="24"/>
          <w:szCs w:val="24"/>
        </w:rPr>
        <w:t xml:space="preserve">     </w:t>
      </w:r>
    </w:p>
    <w:p w14:paraId="6BA834A9" w14:textId="77777777" w:rsidR="006A4B70" w:rsidRPr="00003FBD" w:rsidRDefault="006A4B70" w:rsidP="00656A09">
      <w:pPr>
        <w:pStyle w:val="NoSpacing"/>
        <w:rPr>
          <w:rFonts w:ascii="Times New Roman" w:hAnsi="Times New Roman" w:cs="Times New Roman"/>
          <w:sz w:val="24"/>
          <w:szCs w:val="24"/>
        </w:rPr>
      </w:pPr>
    </w:p>
    <w:p w14:paraId="2EF937D3" w14:textId="06C512D0" w:rsidR="006164D6" w:rsidRPr="00E26FEC" w:rsidRDefault="006164D6">
      <w:r w:rsidRPr="00E26FEC">
        <w:br w:type="page"/>
      </w:r>
    </w:p>
    <w:p w14:paraId="3B3B02C2" w14:textId="77777777" w:rsidR="004D3C17" w:rsidRPr="00E26FEC" w:rsidRDefault="004D3C17"/>
    <w:p w14:paraId="71446831" w14:textId="77777777" w:rsidR="00656A09" w:rsidRPr="00003FBD" w:rsidRDefault="00656A09" w:rsidP="00656A09">
      <w:pPr>
        <w:pStyle w:val="NoSpacing"/>
        <w:rPr>
          <w:rFonts w:ascii="Times New Roman" w:hAnsi="Times New Roman" w:cs="Times New Roman"/>
          <w:sz w:val="24"/>
          <w:szCs w:val="24"/>
        </w:rPr>
      </w:pPr>
      <w:r w:rsidRPr="00003FBD">
        <w:rPr>
          <w:rFonts w:ascii="Times New Roman" w:hAnsi="Times New Roman" w:cs="Times New Roman"/>
          <w:bCs/>
          <w:sz w:val="24"/>
          <w:szCs w:val="24"/>
        </w:rPr>
        <w:t>Expected Milestones</w:t>
      </w:r>
      <w:r w:rsidRPr="00003FBD">
        <w:rPr>
          <w:rFonts w:ascii="Times New Roman" w:hAnsi="Times New Roman" w:cs="Times New Roman"/>
          <w:sz w:val="24"/>
          <w:szCs w:val="24"/>
        </w:rPr>
        <w:t>:</w:t>
      </w:r>
    </w:p>
    <w:p w14:paraId="7E23F65A" w14:textId="77777777" w:rsidR="00656A09" w:rsidRPr="00003FBD" w:rsidRDefault="00656A09" w:rsidP="00656A09">
      <w:pPr>
        <w:pStyle w:val="NoSpacing"/>
        <w:rPr>
          <w:rFonts w:ascii="Times New Roman" w:hAnsi="Times New Roman" w:cs="Times New Roman"/>
          <w:sz w:val="24"/>
          <w:szCs w:val="24"/>
        </w:rPr>
      </w:pPr>
    </w:p>
    <w:p w14:paraId="44AECB3D" w14:textId="3EF04BE6" w:rsidR="00656A09" w:rsidRPr="00003FBD" w:rsidRDefault="00035DEB" w:rsidP="00656A09">
      <w:pPr>
        <w:pStyle w:val="NoSpacing"/>
        <w:rPr>
          <w:rFonts w:ascii="Times New Roman" w:hAnsi="Times New Roman" w:cs="Times New Roman"/>
          <w:sz w:val="24"/>
          <w:szCs w:val="24"/>
        </w:rPr>
      </w:pPr>
      <w:r>
        <w:rPr>
          <w:rFonts w:ascii="Times New Roman" w:hAnsi="Times New Roman" w:cs="Times New Roman"/>
          <w:sz w:val="24"/>
          <w:szCs w:val="24"/>
        </w:rPr>
        <w:t>FY2016</w:t>
      </w:r>
    </w:p>
    <w:p w14:paraId="00B7B669" w14:textId="77777777" w:rsidR="006A4B70" w:rsidRPr="00003FBD" w:rsidRDefault="006A4B70" w:rsidP="00656A09">
      <w:pPr>
        <w:pStyle w:val="NoSpacing"/>
        <w:rPr>
          <w:rFonts w:ascii="Times New Roman" w:hAnsi="Times New Roman" w:cs="Times New Roman"/>
          <w:sz w:val="24"/>
          <w:szCs w:val="24"/>
        </w:rPr>
      </w:pPr>
    </w:p>
    <w:p w14:paraId="22DD860E" w14:textId="22E61196" w:rsidR="00585996" w:rsidRPr="00003FBD" w:rsidRDefault="00A23A33" w:rsidP="006A4B70">
      <w:pPr>
        <w:pStyle w:val="NoSpacing"/>
        <w:numPr>
          <w:ilvl w:val="0"/>
          <w:numId w:val="9"/>
        </w:numPr>
        <w:rPr>
          <w:rFonts w:ascii="Times New Roman" w:hAnsi="Times New Roman" w:cs="Times New Roman"/>
          <w:sz w:val="24"/>
          <w:szCs w:val="24"/>
        </w:rPr>
      </w:pPr>
      <w:r w:rsidRPr="00003FBD">
        <w:rPr>
          <w:rFonts w:ascii="Times New Roman" w:hAnsi="Times New Roman" w:cs="Times New Roman"/>
          <w:sz w:val="24"/>
          <w:szCs w:val="24"/>
        </w:rPr>
        <w:t>Identify and establish</w:t>
      </w:r>
      <w:r w:rsidR="00585996" w:rsidRPr="00003FBD">
        <w:rPr>
          <w:rFonts w:ascii="Times New Roman" w:hAnsi="Times New Roman" w:cs="Times New Roman"/>
          <w:sz w:val="24"/>
          <w:szCs w:val="24"/>
        </w:rPr>
        <w:t xml:space="preserve"> priority of projects related to thermal </w:t>
      </w:r>
      <w:r w:rsidRPr="00003FBD">
        <w:rPr>
          <w:rFonts w:ascii="Times New Roman" w:hAnsi="Times New Roman" w:cs="Times New Roman"/>
          <w:sz w:val="24"/>
          <w:szCs w:val="24"/>
        </w:rPr>
        <w:t xml:space="preserve">and weathering </w:t>
      </w:r>
      <w:r w:rsidR="00585996" w:rsidRPr="00003FBD">
        <w:rPr>
          <w:rFonts w:ascii="Times New Roman" w:hAnsi="Times New Roman" w:cs="Times New Roman"/>
          <w:sz w:val="24"/>
          <w:szCs w:val="24"/>
        </w:rPr>
        <w:t>exposure</w:t>
      </w:r>
      <w:r w:rsidRPr="00003FBD">
        <w:rPr>
          <w:rFonts w:ascii="Times New Roman" w:hAnsi="Times New Roman" w:cs="Times New Roman"/>
          <w:sz w:val="24"/>
          <w:szCs w:val="24"/>
        </w:rPr>
        <w:t>s</w:t>
      </w:r>
      <w:r w:rsidR="00926AAC" w:rsidRPr="00003FBD">
        <w:rPr>
          <w:rFonts w:ascii="Times New Roman" w:hAnsi="Times New Roman" w:cs="Times New Roman"/>
          <w:sz w:val="24"/>
          <w:szCs w:val="24"/>
        </w:rPr>
        <w:t>.</w:t>
      </w:r>
    </w:p>
    <w:p w14:paraId="276C8B80" w14:textId="19BD710E" w:rsidR="006A4B70" w:rsidRPr="00003FBD" w:rsidRDefault="006A4B70" w:rsidP="006A4B70">
      <w:pPr>
        <w:pStyle w:val="NoSpacing"/>
        <w:numPr>
          <w:ilvl w:val="0"/>
          <w:numId w:val="9"/>
        </w:numPr>
        <w:rPr>
          <w:rFonts w:ascii="Times New Roman" w:hAnsi="Times New Roman" w:cs="Times New Roman"/>
          <w:sz w:val="24"/>
          <w:szCs w:val="24"/>
        </w:rPr>
      </w:pPr>
      <w:r w:rsidRPr="00003FBD">
        <w:rPr>
          <w:rFonts w:ascii="Times New Roman" w:hAnsi="Times New Roman" w:cs="Times New Roman"/>
          <w:sz w:val="24"/>
          <w:szCs w:val="24"/>
        </w:rPr>
        <w:t>Complete selection of the candidate material</w:t>
      </w:r>
      <w:r w:rsidR="00585996" w:rsidRPr="00003FBD">
        <w:rPr>
          <w:rFonts w:ascii="Times New Roman" w:hAnsi="Times New Roman" w:cs="Times New Roman"/>
          <w:sz w:val="24"/>
          <w:szCs w:val="24"/>
        </w:rPr>
        <w:t>s</w:t>
      </w:r>
      <w:r w:rsidRPr="00003FBD">
        <w:rPr>
          <w:rFonts w:ascii="Times New Roman" w:hAnsi="Times New Roman" w:cs="Times New Roman"/>
          <w:sz w:val="24"/>
          <w:szCs w:val="24"/>
        </w:rPr>
        <w:t xml:space="preserve"> for </w:t>
      </w:r>
      <w:r w:rsidR="00585996" w:rsidRPr="00003FBD">
        <w:rPr>
          <w:rFonts w:ascii="Times New Roman" w:hAnsi="Times New Roman" w:cs="Times New Roman"/>
          <w:sz w:val="24"/>
          <w:szCs w:val="24"/>
        </w:rPr>
        <w:t xml:space="preserve">thermal and combined </w:t>
      </w:r>
      <w:r w:rsidRPr="00003FBD">
        <w:rPr>
          <w:rFonts w:ascii="Times New Roman" w:hAnsi="Times New Roman" w:cs="Times New Roman"/>
          <w:sz w:val="24"/>
          <w:szCs w:val="24"/>
        </w:rPr>
        <w:t>outdoor</w:t>
      </w:r>
      <w:r w:rsidR="00585996" w:rsidRPr="00003FBD">
        <w:rPr>
          <w:rFonts w:ascii="Times New Roman" w:hAnsi="Times New Roman" w:cs="Times New Roman"/>
          <w:sz w:val="24"/>
          <w:szCs w:val="24"/>
        </w:rPr>
        <w:t xml:space="preserve"> rating (temp, UV, water)</w:t>
      </w:r>
      <w:r w:rsidRPr="00003FBD">
        <w:rPr>
          <w:rFonts w:ascii="Times New Roman" w:hAnsi="Times New Roman" w:cs="Times New Roman"/>
          <w:sz w:val="24"/>
          <w:szCs w:val="24"/>
        </w:rPr>
        <w:t xml:space="preserve"> development.</w:t>
      </w:r>
    </w:p>
    <w:p w14:paraId="0A306643" w14:textId="77777777" w:rsidR="006A4B70" w:rsidRPr="00003FBD" w:rsidRDefault="006A4B70" w:rsidP="006A4B70">
      <w:pPr>
        <w:pStyle w:val="NoSpacing"/>
        <w:numPr>
          <w:ilvl w:val="0"/>
          <w:numId w:val="9"/>
        </w:numPr>
        <w:rPr>
          <w:rFonts w:ascii="Times New Roman" w:hAnsi="Times New Roman" w:cs="Times New Roman"/>
          <w:sz w:val="24"/>
          <w:szCs w:val="24"/>
        </w:rPr>
      </w:pPr>
      <w:r w:rsidRPr="00003FBD">
        <w:rPr>
          <w:rFonts w:ascii="Times New Roman" w:hAnsi="Times New Roman" w:cs="Times New Roman"/>
          <w:sz w:val="24"/>
          <w:szCs w:val="24"/>
        </w:rPr>
        <w:t xml:space="preserve">Complete characterization protocol for the candidate material. </w:t>
      </w:r>
    </w:p>
    <w:p w14:paraId="28536C75" w14:textId="2229123A" w:rsidR="006A4B70" w:rsidRPr="00E26FEC" w:rsidRDefault="006A4B70" w:rsidP="006A4B70">
      <w:pPr>
        <w:pStyle w:val="ListParagraph"/>
        <w:numPr>
          <w:ilvl w:val="0"/>
          <w:numId w:val="9"/>
        </w:numPr>
      </w:pPr>
      <w:r w:rsidRPr="00E26FEC">
        <w:t xml:space="preserve">Hold </w:t>
      </w:r>
      <w:r w:rsidR="004E50CB" w:rsidRPr="00E26FEC">
        <w:t>consortium</w:t>
      </w:r>
      <w:r w:rsidRPr="00E26FEC">
        <w:t xml:space="preserve"> meeting to </w:t>
      </w:r>
      <w:r w:rsidR="004E50CB" w:rsidRPr="00E26FEC">
        <w:t>develop experimental plan.</w:t>
      </w:r>
      <w:r w:rsidRPr="00E26FEC">
        <w:t xml:space="preserve"> </w:t>
      </w:r>
    </w:p>
    <w:p w14:paraId="2CEB8066" w14:textId="69D55A41" w:rsidR="0024605F" w:rsidRPr="00E26FEC" w:rsidRDefault="00591198" w:rsidP="0024605F">
      <w:pPr>
        <w:pStyle w:val="ListParagraph"/>
        <w:numPr>
          <w:ilvl w:val="0"/>
          <w:numId w:val="9"/>
        </w:numPr>
      </w:pPr>
      <w:r w:rsidRPr="00E26FEC">
        <w:t xml:space="preserve">Support </w:t>
      </w:r>
      <w:r w:rsidR="00F45147">
        <w:t xml:space="preserve">IEC 60216-7 </w:t>
      </w:r>
      <w:r w:rsidR="006A4B70" w:rsidRPr="00E26FEC">
        <w:t xml:space="preserve">round robin </w:t>
      </w:r>
      <w:r w:rsidRPr="00E26FEC">
        <w:t xml:space="preserve">efforts </w:t>
      </w:r>
      <w:r w:rsidR="00F45147">
        <w:t>for UL</w:t>
      </w:r>
      <w:r w:rsidR="004E50CB" w:rsidRPr="00E26FEC">
        <w:t>-IEC</w:t>
      </w:r>
      <w:r w:rsidR="006A4B70" w:rsidRPr="00E26FEC">
        <w:t xml:space="preserve"> </w:t>
      </w:r>
      <w:r w:rsidR="00F45147">
        <w:t>method improvement</w:t>
      </w:r>
      <w:r w:rsidR="00926AAC" w:rsidRPr="00E26FEC">
        <w:t>.</w:t>
      </w:r>
    </w:p>
    <w:p w14:paraId="4864D040" w14:textId="1D827D91" w:rsidR="004E50CB" w:rsidRPr="00E26FEC" w:rsidRDefault="004E50CB" w:rsidP="0024605F">
      <w:pPr>
        <w:pStyle w:val="ListParagraph"/>
        <w:numPr>
          <w:ilvl w:val="0"/>
          <w:numId w:val="9"/>
        </w:numPr>
      </w:pPr>
      <w:r w:rsidRPr="00E26FEC">
        <w:t>Develop</w:t>
      </w:r>
      <w:r w:rsidR="00F45147">
        <w:t xml:space="preserve"> and/or identify</w:t>
      </w:r>
      <w:r w:rsidRPr="00E26FEC">
        <w:t xml:space="preserve"> thermal testing capabilities.  </w:t>
      </w:r>
    </w:p>
    <w:p w14:paraId="5E95F64C" w14:textId="38F46E78" w:rsidR="004E50CB" w:rsidRPr="00003FBD" w:rsidRDefault="004E50CB" w:rsidP="004E50CB">
      <w:pPr>
        <w:pStyle w:val="NoSpacing"/>
        <w:numPr>
          <w:ilvl w:val="0"/>
          <w:numId w:val="10"/>
        </w:numPr>
        <w:rPr>
          <w:rFonts w:ascii="Times New Roman" w:hAnsi="Times New Roman" w:cs="Times New Roman"/>
          <w:sz w:val="24"/>
          <w:szCs w:val="24"/>
        </w:rPr>
      </w:pPr>
      <w:r w:rsidRPr="00003FBD">
        <w:rPr>
          <w:rFonts w:ascii="Times New Roman" w:hAnsi="Times New Roman" w:cs="Times New Roman"/>
          <w:sz w:val="24"/>
          <w:szCs w:val="24"/>
        </w:rPr>
        <w:t>Finalize experimental plan for thermal,</w:t>
      </w:r>
      <w:r w:rsidR="00F45147">
        <w:rPr>
          <w:rFonts w:ascii="Times New Roman" w:hAnsi="Times New Roman" w:cs="Times New Roman"/>
          <w:sz w:val="24"/>
          <w:szCs w:val="24"/>
        </w:rPr>
        <w:t xml:space="preserve"> UV, humidity,</w:t>
      </w:r>
      <w:r w:rsidRPr="00003FBD">
        <w:rPr>
          <w:rFonts w:ascii="Times New Roman" w:hAnsi="Times New Roman" w:cs="Times New Roman"/>
          <w:sz w:val="24"/>
          <w:szCs w:val="24"/>
        </w:rPr>
        <w:t xml:space="preserve"> SPHERE and outdoor exposures</w:t>
      </w:r>
      <w:r w:rsidR="00926AAC" w:rsidRPr="00003FBD">
        <w:rPr>
          <w:rFonts w:ascii="Times New Roman" w:hAnsi="Times New Roman" w:cs="Times New Roman"/>
          <w:sz w:val="24"/>
          <w:szCs w:val="24"/>
        </w:rPr>
        <w:t>.</w:t>
      </w:r>
    </w:p>
    <w:p w14:paraId="3A16B3A7" w14:textId="77777777" w:rsidR="004E50CB" w:rsidRPr="00E26FEC" w:rsidRDefault="004E50CB" w:rsidP="0024605F">
      <w:pPr>
        <w:pStyle w:val="ListParagraph"/>
      </w:pPr>
    </w:p>
    <w:p w14:paraId="7EFD1BD9" w14:textId="04BFACDB" w:rsidR="00656A09" w:rsidRPr="00003FBD" w:rsidRDefault="00035DEB" w:rsidP="00656A09">
      <w:pPr>
        <w:pStyle w:val="NoSpacing"/>
        <w:rPr>
          <w:rFonts w:ascii="Times New Roman" w:hAnsi="Times New Roman" w:cs="Times New Roman"/>
          <w:sz w:val="24"/>
          <w:szCs w:val="24"/>
        </w:rPr>
      </w:pPr>
      <w:r>
        <w:rPr>
          <w:rFonts w:ascii="Times New Roman" w:hAnsi="Times New Roman" w:cs="Times New Roman"/>
          <w:sz w:val="24"/>
          <w:szCs w:val="24"/>
        </w:rPr>
        <w:t>Fy2017</w:t>
      </w:r>
    </w:p>
    <w:p w14:paraId="4F224E57" w14:textId="77777777" w:rsidR="006A4B70" w:rsidRPr="00003FBD" w:rsidRDefault="006A4B70" w:rsidP="00656A09">
      <w:pPr>
        <w:pStyle w:val="NoSpacing"/>
        <w:rPr>
          <w:rFonts w:ascii="Times New Roman" w:hAnsi="Times New Roman" w:cs="Times New Roman"/>
          <w:sz w:val="24"/>
          <w:szCs w:val="24"/>
        </w:rPr>
      </w:pPr>
    </w:p>
    <w:p w14:paraId="722438D8" w14:textId="6F27B511" w:rsidR="004E50CB" w:rsidRPr="00003FBD" w:rsidRDefault="006A4B70" w:rsidP="006A4B70">
      <w:pPr>
        <w:pStyle w:val="NoSpacing"/>
        <w:numPr>
          <w:ilvl w:val="0"/>
          <w:numId w:val="10"/>
        </w:numPr>
        <w:rPr>
          <w:rFonts w:ascii="Times New Roman" w:hAnsi="Times New Roman" w:cs="Times New Roman"/>
          <w:sz w:val="24"/>
          <w:szCs w:val="24"/>
        </w:rPr>
      </w:pPr>
      <w:r w:rsidRPr="00003FBD">
        <w:rPr>
          <w:rFonts w:ascii="Times New Roman" w:hAnsi="Times New Roman" w:cs="Times New Roman"/>
          <w:sz w:val="24"/>
          <w:szCs w:val="24"/>
        </w:rPr>
        <w:t xml:space="preserve">Hold Service Life Prediction meeting in Santa Fe, NM. </w:t>
      </w:r>
    </w:p>
    <w:p w14:paraId="72A59D1E" w14:textId="292860E2" w:rsidR="006A4B70" w:rsidRPr="00003FBD" w:rsidRDefault="004E50CB" w:rsidP="006A4B70">
      <w:pPr>
        <w:pStyle w:val="NoSpacing"/>
        <w:numPr>
          <w:ilvl w:val="0"/>
          <w:numId w:val="10"/>
        </w:numPr>
        <w:rPr>
          <w:rFonts w:ascii="Times New Roman" w:hAnsi="Times New Roman" w:cs="Times New Roman"/>
          <w:sz w:val="24"/>
          <w:szCs w:val="24"/>
        </w:rPr>
      </w:pPr>
      <w:r w:rsidRPr="00003FBD">
        <w:rPr>
          <w:rFonts w:ascii="Times New Roman" w:hAnsi="Times New Roman" w:cs="Times New Roman"/>
          <w:sz w:val="24"/>
          <w:szCs w:val="24"/>
        </w:rPr>
        <w:t>Hold consortium meeting</w:t>
      </w:r>
      <w:r w:rsidR="00926AAC" w:rsidRPr="00003FBD">
        <w:rPr>
          <w:rFonts w:ascii="Times New Roman" w:hAnsi="Times New Roman" w:cs="Times New Roman"/>
          <w:sz w:val="24"/>
          <w:szCs w:val="24"/>
        </w:rPr>
        <w:t>.</w:t>
      </w:r>
    </w:p>
    <w:p w14:paraId="60430E1C" w14:textId="143EB8EE" w:rsidR="003A39C6" w:rsidRPr="00E26FEC" w:rsidRDefault="003A39C6" w:rsidP="003A39C6">
      <w:pPr>
        <w:pStyle w:val="ListParagraph"/>
        <w:numPr>
          <w:ilvl w:val="0"/>
          <w:numId w:val="10"/>
        </w:numPr>
      </w:pPr>
      <w:r w:rsidRPr="00E26FEC">
        <w:t xml:space="preserve">Complete installation of the UV components of commercial version of the SPHERE.  </w:t>
      </w:r>
    </w:p>
    <w:p w14:paraId="21CD0B78" w14:textId="15DC37DA" w:rsidR="004E50CB" w:rsidRPr="00003FBD" w:rsidRDefault="004E50CB" w:rsidP="006A4B70">
      <w:pPr>
        <w:pStyle w:val="NoSpacing"/>
        <w:numPr>
          <w:ilvl w:val="0"/>
          <w:numId w:val="10"/>
        </w:numPr>
        <w:rPr>
          <w:rFonts w:ascii="Times New Roman" w:hAnsi="Times New Roman" w:cs="Times New Roman"/>
          <w:sz w:val="24"/>
          <w:szCs w:val="24"/>
        </w:rPr>
      </w:pPr>
      <w:r w:rsidRPr="00003FBD">
        <w:rPr>
          <w:rFonts w:ascii="Times New Roman" w:hAnsi="Times New Roman" w:cs="Times New Roman"/>
          <w:sz w:val="24"/>
          <w:szCs w:val="24"/>
        </w:rPr>
        <w:t>Continued support for</w:t>
      </w:r>
      <w:r w:rsidR="00F45147">
        <w:rPr>
          <w:rFonts w:ascii="Times New Roman" w:hAnsi="Times New Roman" w:cs="Times New Roman"/>
          <w:sz w:val="24"/>
          <w:szCs w:val="24"/>
        </w:rPr>
        <w:t xml:space="preserve"> </w:t>
      </w:r>
      <w:r w:rsidR="00F45147">
        <w:t xml:space="preserve">IEC 60216-7 </w:t>
      </w:r>
      <w:r w:rsidR="00F45147" w:rsidRPr="00E22707">
        <w:rPr>
          <w:rFonts w:ascii="Times New Roman" w:hAnsi="Times New Roman" w:cs="Times New Roman"/>
          <w:sz w:val="24"/>
          <w:szCs w:val="24"/>
        </w:rPr>
        <w:t xml:space="preserve">round robin efforts </w:t>
      </w:r>
      <w:r w:rsidR="00F45147">
        <w:t>for UL</w:t>
      </w:r>
      <w:r w:rsidR="00F45147" w:rsidRPr="00E22707">
        <w:rPr>
          <w:rFonts w:ascii="Times New Roman" w:hAnsi="Times New Roman" w:cs="Times New Roman"/>
          <w:sz w:val="24"/>
          <w:szCs w:val="24"/>
        </w:rPr>
        <w:t xml:space="preserve">-IEC </w:t>
      </w:r>
      <w:r w:rsidR="00F45147">
        <w:t>method improvement</w:t>
      </w:r>
      <w:r w:rsidR="00965EC3" w:rsidRPr="00003FBD">
        <w:rPr>
          <w:rFonts w:ascii="Times New Roman" w:hAnsi="Times New Roman" w:cs="Times New Roman"/>
          <w:sz w:val="24"/>
          <w:szCs w:val="24"/>
        </w:rPr>
        <w:t xml:space="preserve">. </w:t>
      </w:r>
    </w:p>
    <w:p w14:paraId="523DCEBD" w14:textId="3C575207" w:rsidR="00656A09" w:rsidRDefault="004E50CB" w:rsidP="006A4B70">
      <w:pPr>
        <w:pStyle w:val="NoSpacing"/>
        <w:numPr>
          <w:ilvl w:val="0"/>
          <w:numId w:val="10"/>
        </w:numPr>
        <w:rPr>
          <w:rFonts w:ascii="Times New Roman" w:hAnsi="Times New Roman" w:cs="Times New Roman"/>
          <w:sz w:val="24"/>
          <w:szCs w:val="24"/>
        </w:rPr>
      </w:pPr>
      <w:r w:rsidRPr="00003FBD">
        <w:rPr>
          <w:rFonts w:ascii="Times New Roman" w:hAnsi="Times New Roman" w:cs="Times New Roman"/>
          <w:sz w:val="24"/>
          <w:szCs w:val="24"/>
        </w:rPr>
        <w:t>Initiate thermal, SPHERE and outdoor exposures for candidate material.</w:t>
      </w:r>
    </w:p>
    <w:p w14:paraId="64666B3E" w14:textId="482D247B" w:rsidR="00F45147" w:rsidRPr="00003FBD" w:rsidRDefault="00F45147" w:rsidP="006A4B7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Consider publication of Certification Requirement Decisions (CRDs) based on available data.</w:t>
      </w:r>
    </w:p>
    <w:p w14:paraId="283101D4" w14:textId="77777777" w:rsidR="00656A09" w:rsidRPr="00003FBD" w:rsidRDefault="00656A09" w:rsidP="00656A09">
      <w:pPr>
        <w:pStyle w:val="NoSpacing"/>
        <w:rPr>
          <w:rFonts w:ascii="Times New Roman" w:hAnsi="Times New Roman" w:cs="Times New Roman"/>
          <w:sz w:val="24"/>
          <w:szCs w:val="24"/>
        </w:rPr>
      </w:pPr>
    </w:p>
    <w:p w14:paraId="7B1FDB55" w14:textId="25520B41" w:rsidR="00656A09" w:rsidRPr="00003FBD" w:rsidRDefault="00035DEB" w:rsidP="00656A09">
      <w:pPr>
        <w:pStyle w:val="NoSpacing"/>
        <w:rPr>
          <w:rFonts w:ascii="Times New Roman" w:hAnsi="Times New Roman" w:cs="Times New Roman"/>
          <w:sz w:val="24"/>
          <w:szCs w:val="24"/>
        </w:rPr>
      </w:pPr>
      <w:r>
        <w:rPr>
          <w:rFonts w:ascii="Times New Roman" w:hAnsi="Times New Roman" w:cs="Times New Roman"/>
          <w:sz w:val="24"/>
          <w:szCs w:val="24"/>
        </w:rPr>
        <w:t>FY2018</w:t>
      </w:r>
    </w:p>
    <w:p w14:paraId="102E4A5C" w14:textId="7CF2BA58" w:rsidR="00A23A33" w:rsidRPr="00003FBD" w:rsidRDefault="00A23A33" w:rsidP="00A23A33">
      <w:pPr>
        <w:pStyle w:val="NoSpacing"/>
        <w:numPr>
          <w:ilvl w:val="0"/>
          <w:numId w:val="11"/>
        </w:numPr>
        <w:rPr>
          <w:rFonts w:ascii="Times New Roman" w:hAnsi="Times New Roman" w:cs="Times New Roman"/>
          <w:sz w:val="24"/>
          <w:szCs w:val="24"/>
        </w:rPr>
      </w:pPr>
      <w:r w:rsidRPr="00003FBD">
        <w:rPr>
          <w:rFonts w:ascii="Times New Roman" w:hAnsi="Times New Roman" w:cs="Times New Roman"/>
          <w:sz w:val="24"/>
          <w:szCs w:val="24"/>
        </w:rPr>
        <w:t xml:space="preserve">Hold </w:t>
      </w:r>
      <w:r w:rsidR="004E50CB" w:rsidRPr="00003FBD">
        <w:rPr>
          <w:rFonts w:ascii="Times New Roman" w:hAnsi="Times New Roman" w:cs="Times New Roman"/>
          <w:sz w:val="24"/>
          <w:szCs w:val="24"/>
        </w:rPr>
        <w:t>consortium</w:t>
      </w:r>
      <w:r w:rsidRPr="00003FBD">
        <w:rPr>
          <w:rFonts w:ascii="Times New Roman" w:hAnsi="Times New Roman" w:cs="Times New Roman"/>
          <w:sz w:val="24"/>
          <w:szCs w:val="24"/>
        </w:rPr>
        <w:t xml:space="preserve"> meeting</w:t>
      </w:r>
      <w:r w:rsidR="00F45147">
        <w:rPr>
          <w:rFonts w:ascii="Times New Roman" w:hAnsi="Times New Roman" w:cs="Times New Roman"/>
          <w:sz w:val="24"/>
          <w:szCs w:val="24"/>
        </w:rPr>
        <w:t xml:space="preserve"> in a place to be determined</w:t>
      </w:r>
      <w:r w:rsidRPr="00003FBD">
        <w:rPr>
          <w:rFonts w:ascii="Times New Roman" w:hAnsi="Times New Roman" w:cs="Times New Roman"/>
          <w:sz w:val="24"/>
          <w:szCs w:val="24"/>
        </w:rPr>
        <w:t xml:space="preserve">. </w:t>
      </w:r>
    </w:p>
    <w:p w14:paraId="5AE77646" w14:textId="1025C85B" w:rsidR="004E50CB" w:rsidRPr="00003FBD" w:rsidRDefault="004E50CB" w:rsidP="00965EC3">
      <w:pPr>
        <w:pStyle w:val="NoSpacing"/>
        <w:numPr>
          <w:ilvl w:val="0"/>
          <w:numId w:val="11"/>
        </w:numPr>
        <w:rPr>
          <w:rFonts w:ascii="Times New Roman" w:hAnsi="Times New Roman" w:cs="Times New Roman"/>
          <w:sz w:val="24"/>
          <w:szCs w:val="24"/>
        </w:rPr>
      </w:pPr>
      <w:r w:rsidRPr="00003FBD">
        <w:rPr>
          <w:rFonts w:ascii="Times New Roman" w:hAnsi="Times New Roman" w:cs="Times New Roman"/>
          <w:sz w:val="24"/>
          <w:szCs w:val="24"/>
        </w:rPr>
        <w:t xml:space="preserve">Continued support for </w:t>
      </w:r>
      <w:r w:rsidR="00F45147">
        <w:t xml:space="preserve">IEC 60216-7 </w:t>
      </w:r>
      <w:r w:rsidR="00F45147" w:rsidRPr="00E22707">
        <w:rPr>
          <w:rFonts w:ascii="Times New Roman" w:hAnsi="Times New Roman" w:cs="Times New Roman"/>
          <w:sz w:val="24"/>
          <w:szCs w:val="24"/>
        </w:rPr>
        <w:t xml:space="preserve">round robin efforts </w:t>
      </w:r>
      <w:r w:rsidR="00F45147">
        <w:t>for UL</w:t>
      </w:r>
      <w:r w:rsidR="00F45147" w:rsidRPr="00E22707">
        <w:rPr>
          <w:rFonts w:ascii="Times New Roman" w:hAnsi="Times New Roman" w:cs="Times New Roman"/>
          <w:sz w:val="24"/>
          <w:szCs w:val="24"/>
        </w:rPr>
        <w:t xml:space="preserve">-IEC </w:t>
      </w:r>
      <w:r w:rsidR="00F45147">
        <w:t>method improvement</w:t>
      </w:r>
      <w:r w:rsidRPr="00003FBD">
        <w:rPr>
          <w:rFonts w:ascii="Times New Roman" w:hAnsi="Times New Roman" w:cs="Times New Roman"/>
          <w:sz w:val="24"/>
          <w:szCs w:val="24"/>
        </w:rPr>
        <w:t>.</w:t>
      </w:r>
    </w:p>
    <w:p w14:paraId="5DF68D78" w14:textId="14840AAD" w:rsidR="003A39C6" w:rsidRPr="00E26FEC" w:rsidRDefault="003A39C6" w:rsidP="003A39C6">
      <w:pPr>
        <w:pStyle w:val="ListParagraph"/>
        <w:numPr>
          <w:ilvl w:val="0"/>
          <w:numId w:val="11"/>
        </w:numPr>
      </w:pPr>
      <w:r w:rsidRPr="00E26FEC">
        <w:t xml:space="preserve">Complete installation of the </w:t>
      </w:r>
      <w:r>
        <w:t xml:space="preserve">temperature </w:t>
      </w:r>
      <w:r w:rsidRPr="00E26FEC">
        <w:t xml:space="preserve">components of commercial version of the SPHERE.  </w:t>
      </w:r>
    </w:p>
    <w:p w14:paraId="7CB146E0" w14:textId="77777777" w:rsidR="00656A09" w:rsidRPr="00003FBD" w:rsidRDefault="006A4B70" w:rsidP="00965EC3">
      <w:pPr>
        <w:pStyle w:val="NoSpacing"/>
        <w:numPr>
          <w:ilvl w:val="0"/>
          <w:numId w:val="11"/>
        </w:numPr>
        <w:rPr>
          <w:rFonts w:ascii="Times New Roman" w:hAnsi="Times New Roman" w:cs="Times New Roman"/>
          <w:sz w:val="24"/>
          <w:szCs w:val="24"/>
        </w:rPr>
      </w:pPr>
      <w:r w:rsidRPr="00003FBD">
        <w:rPr>
          <w:rFonts w:ascii="Times New Roman" w:hAnsi="Times New Roman" w:cs="Times New Roman"/>
          <w:sz w:val="24"/>
          <w:szCs w:val="24"/>
        </w:rPr>
        <w:t>Produce validated expanded RTI for a plastic material.</w:t>
      </w:r>
      <w:r w:rsidR="00656A09" w:rsidRPr="00003FBD">
        <w:rPr>
          <w:rFonts w:ascii="Times New Roman" w:hAnsi="Times New Roman" w:cs="Times New Roman"/>
          <w:sz w:val="24"/>
          <w:szCs w:val="24"/>
        </w:rPr>
        <w:t xml:space="preserve"> </w:t>
      </w:r>
    </w:p>
    <w:p w14:paraId="3D186E0A" w14:textId="289A4A7E" w:rsidR="00F45147" w:rsidRDefault="00965EC3" w:rsidP="00965EC3">
      <w:pPr>
        <w:pStyle w:val="NoSpacing"/>
        <w:numPr>
          <w:ilvl w:val="0"/>
          <w:numId w:val="11"/>
        </w:numPr>
        <w:rPr>
          <w:rFonts w:ascii="Times New Roman" w:hAnsi="Times New Roman" w:cs="Times New Roman"/>
          <w:sz w:val="24"/>
          <w:szCs w:val="24"/>
        </w:rPr>
      </w:pPr>
      <w:r w:rsidRPr="00003FBD">
        <w:rPr>
          <w:rFonts w:ascii="Times New Roman" w:hAnsi="Times New Roman" w:cs="Times New Roman"/>
          <w:sz w:val="24"/>
          <w:szCs w:val="24"/>
        </w:rPr>
        <w:t xml:space="preserve">Produce standards change proposal </w:t>
      </w:r>
      <w:r w:rsidR="00F45147">
        <w:rPr>
          <w:rFonts w:ascii="Times New Roman" w:hAnsi="Times New Roman" w:cs="Times New Roman"/>
          <w:sz w:val="24"/>
          <w:szCs w:val="24"/>
        </w:rPr>
        <w:t>for approval by STP</w:t>
      </w:r>
      <w:r w:rsidRPr="00003FBD">
        <w:rPr>
          <w:rFonts w:ascii="Times New Roman" w:hAnsi="Times New Roman" w:cs="Times New Roman"/>
          <w:sz w:val="24"/>
          <w:szCs w:val="24"/>
        </w:rPr>
        <w:t>.</w:t>
      </w:r>
    </w:p>
    <w:p w14:paraId="2445E2C0" w14:textId="77777777" w:rsidR="00F45147" w:rsidRPr="00E22707" w:rsidRDefault="00F45147" w:rsidP="00F45147">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Consider publication of Certification Requirement Decisions (CRDs) based on available data.</w:t>
      </w:r>
    </w:p>
    <w:p w14:paraId="37F8EB59" w14:textId="6D4251B8" w:rsidR="00965EC3" w:rsidRPr="00003FBD" w:rsidRDefault="00965EC3" w:rsidP="00003FBD">
      <w:pPr>
        <w:pStyle w:val="NoSpacing"/>
        <w:ind w:left="720"/>
        <w:rPr>
          <w:rFonts w:ascii="Times New Roman" w:hAnsi="Times New Roman" w:cs="Times New Roman"/>
          <w:sz w:val="24"/>
          <w:szCs w:val="24"/>
        </w:rPr>
      </w:pPr>
      <w:r w:rsidRPr="00003FBD">
        <w:rPr>
          <w:rFonts w:ascii="Times New Roman" w:hAnsi="Times New Roman" w:cs="Times New Roman"/>
          <w:sz w:val="24"/>
          <w:szCs w:val="24"/>
        </w:rPr>
        <w:t xml:space="preserve">  </w:t>
      </w:r>
    </w:p>
    <w:p w14:paraId="6230AD78" w14:textId="77777777" w:rsidR="00656A09" w:rsidRPr="00564D91" w:rsidRDefault="00656A09" w:rsidP="00656A09">
      <w:pPr>
        <w:pStyle w:val="NoSpacing"/>
      </w:pPr>
    </w:p>
    <w:p w14:paraId="007BACA4" w14:textId="77777777" w:rsidR="00656A09" w:rsidRDefault="00656A09" w:rsidP="00656A09">
      <w:pPr>
        <w:pStyle w:val="NoSpacing"/>
      </w:pPr>
    </w:p>
    <w:p w14:paraId="239AAD1A" w14:textId="77777777" w:rsidR="00656A09" w:rsidRPr="004D47DA" w:rsidRDefault="00656A09" w:rsidP="00656A09">
      <w:pPr>
        <w:pStyle w:val="NoSpacing"/>
        <w:rPr>
          <w:rFonts w:ascii="Times New Roman" w:hAnsi="Times New Roman" w:cs="Times New Roman"/>
        </w:rPr>
      </w:pPr>
    </w:p>
    <w:p w14:paraId="7FEF87A6" w14:textId="77777777" w:rsidR="009B6F7B" w:rsidRDefault="009B6F7B" w:rsidP="009B6F7B">
      <w:pPr>
        <w:rPr>
          <w:rFonts w:ascii="Tahoma" w:hAnsi="Tahoma" w:cs="Tahoma"/>
          <w:color w:val="000000"/>
          <w:sz w:val="20"/>
          <w:szCs w:val="20"/>
        </w:rPr>
      </w:pPr>
    </w:p>
    <w:sectPr w:rsidR="009B6F7B" w:rsidSect="00360690">
      <w:headerReference w:type="default" r:id="rId17"/>
      <w:footerReference w:type="default" r:id="rId18"/>
      <w:headerReference w:type="first" r:id="rId19"/>
      <w:footerReference w:type="first" r:id="rId20"/>
      <w:pgSz w:w="12240" w:h="15840"/>
      <w:pgMar w:top="1440" w:right="1440" w:bottom="1440" w:left="144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AD73B" w14:textId="77777777" w:rsidR="004F04A2" w:rsidRDefault="004F04A2">
      <w:r>
        <w:separator/>
      </w:r>
    </w:p>
  </w:endnote>
  <w:endnote w:type="continuationSeparator" w:id="0">
    <w:p w14:paraId="56982AE6" w14:textId="77777777" w:rsidR="004F04A2" w:rsidRDefault="004F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D4A9E" w14:textId="77777777" w:rsidR="004F3B7A" w:rsidRDefault="004F3B7A" w:rsidP="004F3B7A">
    <w:pPr>
      <w:pStyle w:val="Footer"/>
      <w:tabs>
        <w:tab w:val="clear" w:pos="8640"/>
        <w:tab w:val="right" w:pos="10080"/>
      </w:tabs>
      <w:ind w:right="-144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0A658" w14:textId="77777777" w:rsidR="00852953" w:rsidRDefault="00FF4E62">
    <w:pPr>
      <w:pStyle w:val="Footer"/>
    </w:pPr>
    <w:r>
      <w:rPr>
        <w:noProof/>
      </w:rPr>
      <w:drawing>
        <wp:anchor distT="0" distB="0" distL="114300" distR="114300" simplePos="0" relativeHeight="251658240" behindDoc="0" locked="0" layoutInCell="1" allowOverlap="1" wp14:anchorId="50A8ABF8" wp14:editId="71DA2D58">
          <wp:simplePos x="0" y="0"/>
          <wp:positionH relativeFrom="column">
            <wp:posOffset>5133975</wp:posOffset>
          </wp:positionH>
          <wp:positionV relativeFrom="paragraph">
            <wp:posOffset>-276225</wp:posOffset>
          </wp:positionV>
          <wp:extent cx="1304925" cy="590550"/>
          <wp:effectExtent l="0" t="0" r="0" b="0"/>
          <wp:wrapSquare wrapText="bothSides"/>
          <wp:docPr id="2" name="Picture 2" descr="nist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stletterhead_footer"/>
                  <pic:cNvPicPr>
                    <a:picLocks noChangeAspect="1" noChangeArrowheads="1"/>
                  </pic:cNvPicPr>
                </pic:nvPicPr>
                <pic:blipFill>
                  <a:blip r:embed="rId1">
                    <a:lum bright="10000"/>
                    <a:extLst>
                      <a:ext uri="{28A0092B-C50C-407E-A947-70E740481C1C}">
                        <a14:useLocalDpi xmlns:a14="http://schemas.microsoft.com/office/drawing/2010/main" val="0"/>
                      </a:ext>
                    </a:extLst>
                  </a:blip>
                  <a:srcRect/>
                  <a:stretch>
                    <a:fillRect/>
                  </a:stretch>
                </pic:blipFill>
                <pic:spPr bwMode="auto">
                  <a:xfrm>
                    <a:off x="0" y="0"/>
                    <a:ext cx="13049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317FC" w14:textId="77777777" w:rsidR="004F04A2" w:rsidRDefault="004F04A2">
      <w:r>
        <w:separator/>
      </w:r>
    </w:p>
  </w:footnote>
  <w:footnote w:type="continuationSeparator" w:id="0">
    <w:p w14:paraId="2DDE479B" w14:textId="77777777" w:rsidR="004F04A2" w:rsidRDefault="004F0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D4619" w14:textId="77777777" w:rsidR="004F3B7A" w:rsidRDefault="004F3B7A" w:rsidP="004F3B7A">
    <w:pPr>
      <w:pStyle w:val="Header"/>
      <w:tabs>
        <w:tab w:val="clear" w:pos="8640"/>
      </w:tabs>
      <w:ind w:right="-144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B528" w14:textId="77777777" w:rsidR="00852953" w:rsidRDefault="00FF4E62" w:rsidP="00852953">
    <w:pPr>
      <w:pStyle w:val="Header"/>
      <w:jc w:val="right"/>
    </w:pPr>
    <w:r>
      <w:rPr>
        <w:noProof/>
      </w:rPr>
      <w:drawing>
        <wp:anchor distT="0" distB="0" distL="114300" distR="114300" simplePos="0" relativeHeight="251657216" behindDoc="0" locked="0" layoutInCell="1" allowOverlap="1" wp14:anchorId="4265598B" wp14:editId="4528FE18">
          <wp:simplePos x="0" y="0"/>
          <wp:positionH relativeFrom="column">
            <wp:posOffset>2047875</wp:posOffset>
          </wp:positionH>
          <wp:positionV relativeFrom="paragraph">
            <wp:posOffset>-104775</wp:posOffset>
          </wp:positionV>
          <wp:extent cx="4457700" cy="1028700"/>
          <wp:effectExtent l="0" t="0" r="12700" b="12700"/>
          <wp:wrapSquare wrapText="bothSides"/>
          <wp:docPr id="1" name="Picture 1" descr="nist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stletterhead_header"/>
                  <pic:cNvPicPr>
                    <a:picLocks noChangeAspect="1" noChangeArrowheads="1"/>
                  </pic:cNvPicPr>
                </pic:nvPicPr>
                <pic:blipFill>
                  <a:blip r:embed="rId1">
                    <a:lum bright="10000"/>
                    <a:extLst>
                      <a:ext uri="{28A0092B-C50C-407E-A947-70E740481C1C}">
                        <a14:useLocalDpi xmlns:a14="http://schemas.microsoft.com/office/drawing/2010/main" val="0"/>
                      </a:ext>
                    </a:extLst>
                  </a:blip>
                  <a:srcRect/>
                  <a:stretch>
                    <a:fillRect/>
                  </a:stretch>
                </pic:blipFill>
                <pic:spPr bwMode="auto">
                  <a:xfrm>
                    <a:off x="0" y="0"/>
                    <a:ext cx="4457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C02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C6AF2"/>
    <w:multiLevelType w:val="hybridMultilevel"/>
    <w:tmpl w:val="9D2E8B9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4AA0DA3"/>
    <w:multiLevelType w:val="hybridMultilevel"/>
    <w:tmpl w:val="CB727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77F49"/>
    <w:multiLevelType w:val="hybridMultilevel"/>
    <w:tmpl w:val="C8B69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67A07"/>
    <w:multiLevelType w:val="hybridMultilevel"/>
    <w:tmpl w:val="443620F6"/>
    <w:lvl w:ilvl="0" w:tplc="EC18DDF4">
      <w:start w:val="1"/>
      <w:numFmt w:val="bullet"/>
      <w:lvlText w:val="•"/>
      <w:lvlJc w:val="left"/>
      <w:pPr>
        <w:tabs>
          <w:tab w:val="num" w:pos="720"/>
        </w:tabs>
        <w:ind w:left="720" w:hanging="360"/>
      </w:pPr>
      <w:rPr>
        <w:rFonts w:ascii="Arial" w:hAnsi="Arial" w:cs="Times New Roman" w:hint="default"/>
      </w:rPr>
    </w:lvl>
    <w:lvl w:ilvl="1" w:tplc="77962222">
      <w:start w:val="1"/>
      <w:numFmt w:val="bullet"/>
      <w:lvlText w:val="•"/>
      <w:lvlJc w:val="left"/>
      <w:pPr>
        <w:tabs>
          <w:tab w:val="num" w:pos="1440"/>
        </w:tabs>
        <w:ind w:left="1440" w:hanging="360"/>
      </w:pPr>
      <w:rPr>
        <w:rFonts w:ascii="Arial" w:hAnsi="Arial" w:cs="Times New Roman" w:hint="default"/>
      </w:rPr>
    </w:lvl>
    <w:lvl w:ilvl="2" w:tplc="DEA606DA">
      <w:start w:val="1"/>
      <w:numFmt w:val="bullet"/>
      <w:lvlText w:val="•"/>
      <w:lvlJc w:val="left"/>
      <w:pPr>
        <w:tabs>
          <w:tab w:val="num" w:pos="2160"/>
        </w:tabs>
        <w:ind w:left="2160" w:hanging="360"/>
      </w:pPr>
      <w:rPr>
        <w:rFonts w:ascii="Arial" w:hAnsi="Arial" w:cs="Times New Roman" w:hint="default"/>
      </w:rPr>
    </w:lvl>
    <w:lvl w:ilvl="3" w:tplc="15B666D2">
      <w:start w:val="1"/>
      <w:numFmt w:val="bullet"/>
      <w:lvlText w:val="•"/>
      <w:lvlJc w:val="left"/>
      <w:pPr>
        <w:tabs>
          <w:tab w:val="num" w:pos="2880"/>
        </w:tabs>
        <w:ind w:left="2880" w:hanging="360"/>
      </w:pPr>
      <w:rPr>
        <w:rFonts w:ascii="Arial" w:hAnsi="Arial" w:cs="Times New Roman" w:hint="default"/>
      </w:rPr>
    </w:lvl>
    <w:lvl w:ilvl="4" w:tplc="02966EF4">
      <w:start w:val="1"/>
      <w:numFmt w:val="bullet"/>
      <w:lvlText w:val="•"/>
      <w:lvlJc w:val="left"/>
      <w:pPr>
        <w:tabs>
          <w:tab w:val="num" w:pos="3600"/>
        </w:tabs>
        <w:ind w:left="3600" w:hanging="360"/>
      </w:pPr>
      <w:rPr>
        <w:rFonts w:ascii="Arial" w:hAnsi="Arial" w:cs="Times New Roman" w:hint="default"/>
      </w:rPr>
    </w:lvl>
    <w:lvl w:ilvl="5" w:tplc="188E745E">
      <w:start w:val="1"/>
      <w:numFmt w:val="bullet"/>
      <w:lvlText w:val="•"/>
      <w:lvlJc w:val="left"/>
      <w:pPr>
        <w:tabs>
          <w:tab w:val="num" w:pos="4320"/>
        </w:tabs>
        <w:ind w:left="4320" w:hanging="360"/>
      </w:pPr>
      <w:rPr>
        <w:rFonts w:ascii="Arial" w:hAnsi="Arial" w:cs="Times New Roman" w:hint="default"/>
      </w:rPr>
    </w:lvl>
    <w:lvl w:ilvl="6" w:tplc="B180237E">
      <w:start w:val="1"/>
      <w:numFmt w:val="bullet"/>
      <w:lvlText w:val="•"/>
      <w:lvlJc w:val="left"/>
      <w:pPr>
        <w:tabs>
          <w:tab w:val="num" w:pos="5040"/>
        </w:tabs>
        <w:ind w:left="5040" w:hanging="360"/>
      </w:pPr>
      <w:rPr>
        <w:rFonts w:ascii="Arial" w:hAnsi="Arial" w:cs="Times New Roman" w:hint="default"/>
      </w:rPr>
    </w:lvl>
    <w:lvl w:ilvl="7" w:tplc="DB5E5004">
      <w:start w:val="1"/>
      <w:numFmt w:val="bullet"/>
      <w:lvlText w:val="•"/>
      <w:lvlJc w:val="left"/>
      <w:pPr>
        <w:tabs>
          <w:tab w:val="num" w:pos="5760"/>
        </w:tabs>
        <w:ind w:left="5760" w:hanging="360"/>
      </w:pPr>
      <w:rPr>
        <w:rFonts w:ascii="Arial" w:hAnsi="Arial" w:cs="Times New Roman" w:hint="default"/>
      </w:rPr>
    </w:lvl>
    <w:lvl w:ilvl="8" w:tplc="05805E88">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B656667"/>
    <w:multiLevelType w:val="hybridMultilevel"/>
    <w:tmpl w:val="70FAA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23F57"/>
    <w:multiLevelType w:val="hybridMultilevel"/>
    <w:tmpl w:val="6A14F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A6560"/>
    <w:multiLevelType w:val="hybridMultilevel"/>
    <w:tmpl w:val="A8BE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62D8E"/>
    <w:multiLevelType w:val="hybridMultilevel"/>
    <w:tmpl w:val="E72C3068"/>
    <w:lvl w:ilvl="0" w:tplc="1974D802">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E1D39"/>
    <w:multiLevelType w:val="hybridMultilevel"/>
    <w:tmpl w:val="A68CF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E5E46"/>
    <w:multiLevelType w:val="hybridMultilevel"/>
    <w:tmpl w:val="E3BC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236DF"/>
    <w:multiLevelType w:val="hybridMultilevel"/>
    <w:tmpl w:val="8AD22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95137"/>
    <w:multiLevelType w:val="hybridMultilevel"/>
    <w:tmpl w:val="050289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B60CE5"/>
    <w:multiLevelType w:val="hybridMultilevel"/>
    <w:tmpl w:val="D5A2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57A14"/>
    <w:multiLevelType w:val="hybridMultilevel"/>
    <w:tmpl w:val="2AEE3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E72B1"/>
    <w:multiLevelType w:val="hybridMultilevel"/>
    <w:tmpl w:val="68FC1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762CB"/>
    <w:multiLevelType w:val="hybridMultilevel"/>
    <w:tmpl w:val="1F042FE8"/>
    <w:lvl w:ilvl="0" w:tplc="2200A02E">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7F1377"/>
    <w:multiLevelType w:val="hybridMultilevel"/>
    <w:tmpl w:val="CBC8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4A19E5"/>
    <w:multiLevelType w:val="hybridMultilevel"/>
    <w:tmpl w:val="52F4B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3056C"/>
    <w:multiLevelType w:val="hybridMultilevel"/>
    <w:tmpl w:val="59E0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12620"/>
    <w:multiLevelType w:val="hybridMultilevel"/>
    <w:tmpl w:val="B7524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F8016E"/>
    <w:multiLevelType w:val="hybridMultilevel"/>
    <w:tmpl w:val="FE4C6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F53F8B"/>
    <w:multiLevelType w:val="hybridMultilevel"/>
    <w:tmpl w:val="5F082138"/>
    <w:lvl w:ilvl="0" w:tplc="CD48D14C">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1"/>
  </w:num>
  <w:num w:numId="5">
    <w:abstractNumId w:val="12"/>
  </w:num>
  <w:num w:numId="6">
    <w:abstractNumId w:val="2"/>
  </w:num>
  <w:num w:numId="7">
    <w:abstractNumId w:val="13"/>
  </w:num>
  <w:num w:numId="8">
    <w:abstractNumId w:val="4"/>
  </w:num>
  <w:num w:numId="9">
    <w:abstractNumId w:val="11"/>
  </w:num>
  <w:num w:numId="10">
    <w:abstractNumId w:val="10"/>
  </w:num>
  <w:num w:numId="11">
    <w:abstractNumId w:val="19"/>
  </w:num>
  <w:num w:numId="12">
    <w:abstractNumId w:val="22"/>
  </w:num>
  <w:num w:numId="13">
    <w:abstractNumId w:val="16"/>
  </w:num>
  <w:num w:numId="14">
    <w:abstractNumId w:val="8"/>
  </w:num>
  <w:num w:numId="15">
    <w:abstractNumId w:val="5"/>
  </w:num>
  <w:num w:numId="16">
    <w:abstractNumId w:val="6"/>
  </w:num>
  <w:num w:numId="17">
    <w:abstractNumId w:val="3"/>
  </w:num>
  <w:num w:numId="18">
    <w:abstractNumId w:val="18"/>
  </w:num>
  <w:num w:numId="19">
    <w:abstractNumId w:val="9"/>
  </w:num>
  <w:num w:numId="20">
    <w:abstractNumId w:val="14"/>
  </w:num>
  <w:num w:numId="21">
    <w:abstractNumId w:val="20"/>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7A"/>
    <w:rsid w:val="00003FBD"/>
    <w:rsid w:val="00035DEB"/>
    <w:rsid w:val="001258DB"/>
    <w:rsid w:val="00183928"/>
    <w:rsid w:val="001E18B4"/>
    <w:rsid w:val="00212739"/>
    <w:rsid w:val="002322E0"/>
    <w:rsid w:val="00235C88"/>
    <w:rsid w:val="0024605F"/>
    <w:rsid w:val="002F60BF"/>
    <w:rsid w:val="00360690"/>
    <w:rsid w:val="0038211A"/>
    <w:rsid w:val="003A39C6"/>
    <w:rsid w:val="00460228"/>
    <w:rsid w:val="0047200D"/>
    <w:rsid w:val="00473E28"/>
    <w:rsid w:val="00492D13"/>
    <w:rsid w:val="004A5621"/>
    <w:rsid w:val="004B054B"/>
    <w:rsid w:val="004C75FA"/>
    <w:rsid w:val="004D3C17"/>
    <w:rsid w:val="004D6B16"/>
    <w:rsid w:val="004E2C10"/>
    <w:rsid w:val="004E50CB"/>
    <w:rsid w:val="004E564E"/>
    <w:rsid w:val="004F04A2"/>
    <w:rsid w:val="004F3B7A"/>
    <w:rsid w:val="004F52D4"/>
    <w:rsid w:val="0050132C"/>
    <w:rsid w:val="00505846"/>
    <w:rsid w:val="00551D56"/>
    <w:rsid w:val="00564D91"/>
    <w:rsid w:val="00574B62"/>
    <w:rsid w:val="00581D68"/>
    <w:rsid w:val="00585996"/>
    <w:rsid w:val="00591198"/>
    <w:rsid w:val="0059620A"/>
    <w:rsid w:val="005D72A2"/>
    <w:rsid w:val="006164D6"/>
    <w:rsid w:val="00655CD4"/>
    <w:rsid w:val="00656A09"/>
    <w:rsid w:val="006A4B70"/>
    <w:rsid w:val="006E61E1"/>
    <w:rsid w:val="0072116D"/>
    <w:rsid w:val="00747376"/>
    <w:rsid w:val="00753037"/>
    <w:rsid w:val="00772D4F"/>
    <w:rsid w:val="007B7D4C"/>
    <w:rsid w:val="00817027"/>
    <w:rsid w:val="0084777F"/>
    <w:rsid w:val="00852953"/>
    <w:rsid w:val="00870584"/>
    <w:rsid w:val="008F5ACC"/>
    <w:rsid w:val="00926AAC"/>
    <w:rsid w:val="0094144B"/>
    <w:rsid w:val="00965EC3"/>
    <w:rsid w:val="009B6F7B"/>
    <w:rsid w:val="009E1B65"/>
    <w:rsid w:val="00A03426"/>
    <w:rsid w:val="00A23A33"/>
    <w:rsid w:val="00A368E1"/>
    <w:rsid w:val="00A37C04"/>
    <w:rsid w:val="00A746AE"/>
    <w:rsid w:val="00AF3707"/>
    <w:rsid w:val="00B01497"/>
    <w:rsid w:val="00B16359"/>
    <w:rsid w:val="00B353F4"/>
    <w:rsid w:val="00B54E00"/>
    <w:rsid w:val="00B611B3"/>
    <w:rsid w:val="00B707FE"/>
    <w:rsid w:val="00BE69A0"/>
    <w:rsid w:val="00C239FE"/>
    <w:rsid w:val="00C760BA"/>
    <w:rsid w:val="00CE6FB0"/>
    <w:rsid w:val="00CE7E31"/>
    <w:rsid w:val="00D114F5"/>
    <w:rsid w:val="00D1747E"/>
    <w:rsid w:val="00D235A4"/>
    <w:rsid w:val="00D30442"/>
    <w:rsid w:val="00D661B9"/>
    <w:rsid w:val="00DA23CA"/>
    <w:rsid w:val="00DB7C1F"/>
    <w:rsid w:val="00E219A0"/>
    <w:rsid w:val="00E26F49"/>
    <w:rsid w:val="00E26FEC"/>
    <w:rsid w:val="00E94DBE"/>
    <w:rsid w:val="00EF06D5"/>
    <w:rsid w:val="00F45147"/>
    <w:rsid w:val="00F80A59"/>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BFE61"/>
  <w14:defaultImageDpi w14:val="300"/>
  <w15:docId w15:val="{93FE55FB-E3C3-4E88-BD97-4E714CC9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3B7A"/>
    <w:pPr>
      <w:tabs>
        <w:tab w:val="center" w:pos="4320"/>
        <w:tab w:val="right" w:pos="8640"/>
      </w:tabs>
    </w:pPr>
  </w:style>
  <w:style w:type="paragraph" w:styleId="Footer">
    <w:name w:val="footer"/>
    <w:basedOn w:val="Normal"/>
    <w:rsid w:val="004F3B7A"/>
    <w:pPr>
      <w:tabs>
        <w:tab w:val="center" w:pos="4320"/>
        <w:tab w:val="right" w:pos="8640"/>
      </w:tabs>
    </w:pPr>
  </w:style>
  <w:style w:type="paragraph" w:styleId="ListParagraph">
    <w:name w:val="List Paragraph"/>
    <w:basedOn w:val="Normal"/>
    <w:uiPriority w:val="34"/>
    <w:qFormat/>
    <w:rsid w:val="00E219A0"/>
    <w:pPr>
      <w:ind w:left="720"/>
      <w:contextualSpacing/>
    </w:pPr>
  </w:style>
  <w:style w:type="character" w:styleId="Hyperlink">
    <w:name w:val="Hyperlink"/>
    <w:basedOn w:val="DefaultParagraphFont"/>
    <w:unhideWhenUsed/>
    <w:rsid w:val="00E219A0"/>
    <w:rPr>
      <w:color w:val="0000FF"/>
      <w:u w:val="single"/>
    </w:rPr>
  </w:style>
  <w:style w:type="character" w:customStyle="1" w:styleId="apple-style-span">
    <w:name w:val="apple-style-span"/>
    <w:basedOn w:val="DefaultParagraphFont"/>
    <w:rsid w:val="00E219A0"/>
  </w:style>
  <w:style w:type="character" w:customStyle="1" w:styleId="apple-converted-space">
    <w:name w:val="apple-converted-space"/>
    <w:basedOn w:val="DefaultParagraphFont"/>
    <w:rsid w:val="00E219A0"/>
  </w:style>
  <w:style w:type="character" w:styleId="FollowedHyperlink">
    <w:name w:val="FollowedHyperlink"/>
    <w:basedOn w:val="DefaultParagraphFont"/>
    <w:uiPriority w:val="99"/>
    <w:semiHidden/>
    <w:unhideWhenUsed/>
    <w:rsid w:val="00E219A0"/>
    <w:rPr>
      <w:color w:val="800080" w:themeColor="followedHyperlink"/>
      <w:u w:val="single"/>
    </w:rPr>
  </w:style>
  <w:style w:type="paragraph" w:styleId="BalloonText">
    <w:name w:val="Balloon Text"/>
    <w:basedOn w:val="Normal"/>
    <w:link w:val="BalloonTextChar"/>
    <w:uiPriority w:val="99"/>
    <w:semiHidden/>
    <w:unhideWhenUsed/>
    <w:rsid w:val="00E219A0"/>
    <w:rPr>
      <w:rFonts w:ascii="Tahoma" w:hAnsi="Tahoma" w:cs="Tahoma"/>
      <w:sz w:val="16"/>
      <w:szCs w:val="16"/>
    </w:rPr>
  </w:style>
  <w:style w:type="character" w:customStyle="1" w:styleId="BalloonTextChar">
    <w:name w:val="Balloon Text Char"/>
    <w:basedOn w:val="DefaultParagraphFont"/>
    <w:link w:val="BalloonText"/>
    <w:uiPriority w:val="99"/>
    <w:semiHidden/>
    <w:rsid w:val="00E219A0"/>
    <w:rPr>
      <w:rFonts w:ascii="Tahoma" w:hAnsi="Tahoma" w:cs="Tahoma"/>
      <w:sz w:val="16"/>
      <w:szCs w:val="16"/>
    </w:rPr>
  </w:style>
  <w:style w:type="character" w:styleId="PlaceholderText">
    <w:name w:val="Placeholder Text"/>
    <w:basedOn w:val="DefaultParagraphFont"/>
    <w:uiPriority w:val="99"/>
    <w:rsid w:val="00656A09"/>
    <w:rPr>
      <w:color w:val="808080"/>
    </w:rPr>
  </w:style>
  <w:style w:type="paragraph" w:styleId="NoSpacing">
    <w:name w:val="No Spacing"/>
    <w:uiPriority w:val="1"/>
    <w:qFormat/>
    <w:rsid w:val="00656A09"/>
    <w:rPr>
      <w:rFonts w:asciiTheme="minorHAnsi" w:eastAsiaTheme="minorEastAsia" w:hAnsiTheme="minorHAnsi" w:cstheme="minorBidi"/>
      <w:sz w:val="22"/>
      <w:szCs w:val="22"/>
    </w:rPr>
  </w:style>
  <w:style w:type="paragraph" w:styleId="NormalWeb">
    <w:name w:val="Normal (Web)"/>
    <w:basedOn w:val="Normal"/>
    <w:rsid w:val="00656A09"/>
    <w:pPr>
      <w:spacing w:before="100" w:beforeAutospacing="1" w:after="100" w:afterAutospacing="1"/>
    </w:pPr>
  </w:style>
  <w:style w:type="paragraph" w:customStyle="1" w:styleId="htmlbody">
    <w:name w:val="htmlbody"/>
    <w:basedOn w:val="Normal"/>
    <w:rsid w:val="00656A09"/>
    <w:pPr>
      <w:spacing w:before="100" w:beforeAutospacing="1" w:after="100" w:afterAutospacing="1"/>
    </w:pPr>
  </w:style>
  <w:style w:type="paragraph" w:styleId="CommentText">
    <w:name w:val="annotation text"/>
    <w:basedOn w:val="Normal"/>
    <w:link w:val="CommentTextChar"/>
    <w:uiPriority w:val="99"/>
    <w:semiHidden/>
    <w:unhideWhenUsed/>
    <w:rsid w:val="00747376"/>
    <w:rPr>
      <w:sz w:val="20"/>
      <w:szCs w:val="20"/>
    </w:rPr>
  </w:style>
  <w:style w:type="character" w:customStyle="1" w:styleId="CommentTextChar">
    <w:name w:val="Comment Text Char"/>
    <w:basedOn w:val="DefaultParagraphFont"/>
    <w:link w:val="CommentText"/>
    <w:uiPriority w:val="99"/>
    <w:semiHidden/>
    <w:rsid w:val="00747376"/>
  </w:style>
  <w:style w:type="character" w:styleId="Emphasis">
    <w:name w:val="Emphasis"/>
    <w:uiPriority w:val="20"/>
    <w:qFormat/>
    <w:rsid w:val="00747376"/>
    <w:rPr>
      <w:i/>
      <w:iCs/>
    </w:rPr>
  </w:style>
  <w:style w:type="paragraph" w:styleId="EndnoteText">
    <w:name w:val="endnote text"/>
    <w:basedOn w:val="Normal"/>
    <w:link w:val="EndnoteTextChar"/>
    <w:uiPriority w:val="99"/>
    <w:semiHidden/>
    <w:unhideWhenUsed/>
    <w:rsid w:val="00747376"/>
    <w:rPr>
      <w:sz w:val="20"/>
      <w:szCs w:val="20"/>
    </w:rPr>
  </w:style>
  <w:style w:type="character" w:customStyle="1" w:styleId="EndnoteTextChar">
    <w:name w:val="Endnote Text Char"/>
    <w:basedOn w:val="DefaultParagraphFont"/>
    <w:link w:val="EndnoteText"/>
    <w:uiPriority w:val="99"/>
    <w:semiHidden/>
    <w:rsid w:val="00747376"/>
  </w:style>
  <w:style w:type="character" w:styleId="EndnoteReference">
    <w:name w:val="endnote reference"/>
    <w:uiPriority w:val="99"/>
    <w:semiHidden/>
    <w:unhideWhenUsed/>
    <w:rsid w:val="00747376"/>
    <w:rPr>
      <w:vertAlign w:val="superscript"/>
    </w:rPr>
  </w:style>
  <w:style w:type="character" w:styleId="CommentReference">
    <w:name w:val="annotation reference"/>
    <w:basedOn w:val="DefaultParagraphFont"/>
    <w:uiPriority w:val="99"/>
    <w:semiHidden/>
    <w:unhideWhenUsed/>
    <w:rsid w:val="00E26F49"/>
    <w:rPr>
      <w:sz w:val="16"/>
      <w:szCs w:val="16"/>
    </w:rPr>
  </w:style>
  <w:style w:type="paragraph" w:styleId="CommentSubject">
    <w:name w:val="annotation subject"/>
    <w:basedOn w:val="CommentText"/>
    <w:next w:val="CommentText"/>
    <w:link w:val="CommentSubjectChar"/>
    <w:uiPriority w:val="99"/>
    <w:semiHidden/>
    <w:unhideWhenUsed/>
    <w:rsid w:val="00E26F49"/>
    <w:rPr>
      <w:b/>
      <w:bCs/>
    </w:rPr>
  </w:style>
  <w:style w:type="character" w:customStyle="1" w:styleId="CommentSubjectChar">
    <w:name w:val="Comment Subject Char"/>
    <w:basedOn w:val="CommentTextChar"/>
    <w:link w:val="CommentSubject"/>
    <w:uiPriority w:val="99"/>
    <w:semiHidden/>
    <w:rsid w:val="00E26F49"/>
    <w:rPr>
      <w:b/>
      <w:bCs/>
    </w:rPr>
  </w:style>
  <w:style w:type="paragraph" w:customStyle="1" w:styleId="DefinitionList">
    <w:name w:val="Definition List"/>
    <w:basedOn w:val="Normal"/>
    <w:next w:val="Normal"/>
    <w:rsid w:val="0024605F"/>
    <w:pPr>
      <w:ind w:left="360"/>
    </w:pPr>
    <w:rPr>
      <w:snapToGrid w:val="0"/>
      <w:szCs w:val="20"/>
    </w:rPr>
  </w:style>
  <w:style w:type="paragraph" w:styleId="BodyText">
    <w:name w:val="Body Text"/>
    <w:basedOn w:val="Normal"/>
    <w:link w:val="BodyTextChar"/>
    <w:semiHidden/>
    <w:rsid w:val="0024605F"/>
    <w:rPr>
      <w:snapToGrid w:val="0"/>
      <w:sz w:val="22"/>
      <w:szCs w:val="20"/>
    </w:rPr>
  </w:style>
  <w:style w:type="character" w:customStyle="1" w:styleId="BodyTextChar">
    <w:name w:val="Body Text Char"/>
    <w:basedOn w:val="DefaultParagraphFont"/>
    <w:link w:val="BodyText"/>
    <w:semiHidden/>
    <w:rsid w:val="0024605F"/>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7916">
      <w:bodyDiv w:val="1"/>
      <w:marLeft w:val="0"/>
      <w:marRight w:val="0"/>
      <w:marTop w:val="0"/>
      <w:marBottom w:val="0"/>
      <w:divBdr>
        <w:top w:val="none" w:sz="0" w:space="0" w:color="auto"/>
        <w:left w:val="none" w:sz="0" w:space="0" w:color="auto"/>
        <w:bottom w:val="none" w:sz="0" w:space="0" w:color="auto"/>
        <w:right w:val="none" w:sz="0" w:space="0" w:color="auto"/>
      </w:divBdr>
    </w:div>
    <w:div w:id="442072850">
      <w:bodyDiv w:val="1"/>
      <w:marLeft w:val="0"/>
      <w:marRight w:val="0"/>
      <w:marTop w:val="0"/>
      <w:marBottom w:val="0"/>
      <w:divBdr>
        <w:top w:val="none" w:sz="0" w:space="0" w:color="auto"/>
        <w:left w:val="none" w:sz="0" w:space="0" w:color="auto"/>
        <w:bottom w:val="none" w:sz="0" w:space="0" w:color="auto"/>
        <w:right w:val="none" w:sz="0" w:space="0" w:color="auto"/>
      </w:divBdr>
    </w:div>
    <w:div w:id="581257754">
      <w:bodyDiv w:val="1"/>
      <w:marLeft w:val="0"/>
      <w:marRight w:val="0"/>
      <w:marTop w:val="0"/>
      <w:marBottom w:val="0"/>
      <w:divBdr>
        <w:top w:val="none" w:sz="0" w:space="0" w:color="auto"/>
        <w:left w:val="none" w:sz="0" w:space="0" w:color="auto"/>
        <w:bottom w:val="none" w:sz="0" w:space="0" w:color="auto"/>
        <w:right w:val="none" w:sz="0" w:space="0" w:color="auto"/>
      </w:divBdr>
    </w:div>
    <w:div w:id="706831211">
      <w:bodyDiv w:val="1"/>
      <w:marLeft w:val="0"/>
      <w:marRight w:val="0"/>
      <w:marTop w:val="0"/>
      <w:marBottom w:val="0"/>
      <w:divBdr>
        <w:top w:val="none" w:sz="0" w:space="0" w:color="auto"/>
        <w:left w:val="none" w:sz="0" w:space="0" w:color="auto"/>
        <w:bottom w:val="none" w:sz="0" w:space="0" w:color="auto"/>
        <w:right w:val="none" w:sz="0" w:space="0" w:color="auto"/>
      </w:divBdr>
    </w:div>
    <w:div w:id="715935178">
      <w:bodyDiv w:val="1"/>
      <w:marLeft w:val="0"/>
      <w:marRight w:val="0"/>
      <w:marTop w:val="0"/>
      <w:marBottom w:val="0"/>
      <w:divBdr>
        <w:top w:val="none" w:sz="0" w:space="0" w:color="auto"/>
        <w:left w:val="none" w:sz="0" w:space="0" w:color="auto"/>
        <w:bottom w:val="none" w:sz="0" w:space="0" w:color="auto"/>
        <w:right w:val="none" w:sz="0" w:space="0" w:color="auto"/>
      </w:divBdr>
    </w:div>
    <w:div w:id="1024940102">
      <w:bodyDiv w:val="1"/>
      <w:marLeft w:val="0"/>
      <w:marRight w:val="0"/>
      <w:marTop w:val="0"/>
      <w:marBottom w:val="0"/>
      <w:divBdr>
        <w:top w:val="none" w:sz="0" w:space="0" w:color="auto"/>
        <w:left w:val="none" w:sz="0" w:space="0" w:color="auto"/>
        <w:bottom w:val="none" w:sz="0" w:space="0" w:color="auto"/>
        <w:right w:val="none" w:sz="0" w:space="0" w:color="auto"/>
      </w:divBdr>
    </w:div>
    <w:div w:id="1411196352">
      <w:bodyDiv w:val="1"/>
      <w:marLeft w:val="0"/>
      <w:marRight w:val="0"/>
      <w:marTop w:val="0"/>
      <w:marBottom w:val="0"/>
      <w:divBdr>
        <w:top w:val="none" w:sz="0" w:space="0" w:color="auto"/>
        <w:left w:val="none" w:sz="0" w:space="0" w:color="auto"/>
        <w:bottom w:val="none" w:sz="0" w:space="0" w:color="auto"/>
        <w:right w:val="none" w:sz="0" w:space="0" w:color="auto"/>
      </w:divBdr>
    </w:div>
    <w:div w:id="1637367648">
      <w:bodyDiv w:val="1"/>
      <w:marLeft w:val="0"/>
      <w:marRight w:val="0"/>
      <w:marTop w:val="0"/>
      <w:marBottom w:val="0"/>
      <w:divBdr>
        <w:top w:val="none" w:sz="0" w:space="0" w:color="auto"/>
        <w:left w:val="none" w:sz="0" w:space="0" w:color="auto"/>
        <w:bottom w:val="none" w:sz="0" w:space="0" w:color="auto"/>
        <w:right w:val="none" w:sz="0" w:space="0" w:color="auto"/>
      </w:divBdr>
    </w:div>
    <w:div w:id="1833061707">
      <w:bodyDiv w:val="1"/>
      <w:marLeft w:val="0"/>
      <w:marRight w:val="0"/>
      <w:marTop w:val="0"/>
      <w:marBottom w:val="0"/>
      <w:divBdr>
        <w:top w:val="none" w:sz="0" w:space="0" w:color="auto"/>
        <w:left w:val="none" w:sz="0" w:space="0" w:color="auto"/>
        <w:bottom w:val="none" w:sz="0" w:space="0" w:color="auto"/>
        <w:right w:val="none" w:sz="0" w:space="0" w:color="auto"/>
      </w:divBdr>
    </w:div>
    <w:div w:id="1976525234">
      <w:bodyDiv w:val="1"/>
      <w:marLeft w:val="0"/>
      <w:marRight w:val="0"/>
      <w:marTop w:val="0"/>
      <w:marBottom w:val="0"/>
      <w:divBdr>
        <w:top w:val="none" w:sz="0" w:space="0" w:color="auto"/>
        <w:left w:val="none" w:sz="0" w:space="0" w:color="auto"/>
        <w:bottom w:val="none" w:sz="0" w:space="0" w:color="auto"/>
        <w:right w:val="none" w:sz="0" w:space="0" w:color="auto"/>
      </w:divBdr>
    </w:div>
    <w:div w:id="2048948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pp@nist.gov" TargetMode="External"/><Relationship Id="rId13" Type="http://schemas.openxmlformats.org/officeDocument/2006/relationships/hyperlink" Target="mailto:bnsutter@styron.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nist.gov/director/IRB/grants.htm" TargetMode="External"/><Relationship Id="rId12" Type="http://schemas.openxmlformats.org/officeDocument/2006/relationships/hyperlink" Target="mailto:dave.kimball@prosoco.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nsutter@styron.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soco.com/" TargetMode="External"/><Relationship Id="rId5" Type="http://schemas.openxmlformats.org/officeDocument/2006/relationships/footnotes" Target="footnotes.xml"/><Relationship Id="rId15" Type="http://schemas.openxmlformats.org/officeDocument/2006/relationships/hyperlink" Target="mailto:dave.kimball@prosoco.com" TargetMode="External"/><Relationship Id="rId23" Type="http://schemas.openxmlformats.org/officeDocument/2006/relationships/theme" Target="theme/theme1.xml"/><Relationship Id="rId10" Type="http://schemas.openxmlformats.org/officeDocument/2006/relationships/hyperlink" Target="http://inet.nist.gov/tpo/export_compliance.cf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eta-www.bis.doc.gov/index.php/regulations/export-administration-regulations-ear" TargetMode="External"/><Relationship Id="rId14" Type="http://schemas.openxmlformats.org/officeDocument/2006/relationships/hyperlink" Target="http://www.prosoco.com/"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04DCA2E0D34989AADF07C91C5228B5"/>
        <w:category>
          <w:name w:val="General"/>
          <w:gallery w:val="placeholder"/>
        </w:category>
        <w:types>
          <w:type w:val="bbPlcHdr"/>
        </w:types>
        <w:behaviors>
          <w:behavior w:val="content"/>
        </w:behaviors>
        <w:guid w:val="{CA9790C9-4061-4A3C-AC44-C536DB0ADB9A}"/>
      </w:docPartPr>
      <w:docPartBody>
        <w:p w:rsidR="00422BBB" w:rsidRDefault="00A143DA" w:rsidP="00A143DA">
          <w:pPr>
            <w:pStyle w:val="4F04DCA2E0D34989AADF07C91C5228B5"/>
          </w:pPr>
          <w:r>
            <w:rPr>
              <w:rStyle w:val="PlaceholderText"/>
              <w:rFonts w:ascii="Times New Roman" w:hAnsi="Times New Roman" w:cs="Times New Roman"/>
            </w:rPr>
            <w:t>Date</w:t>
          </w:r>
        </w:p>
      </w:docPartBody>
    </w:docPart>
    <w:docPart>
      <w:docPartPr>
        <w:name w:val="1FE289A41B9C4E8883729093BCD68DA4"/>
        <w:category>
          <w:name w:val="General"/>
          <w:gallery w:val="placeholder"/>
        </w:category>
        <w:types>
          <w:type w:val="bbPlcHdr"/>
        </w:types>
        <w:behaviors>
          <w:behavior w:val="content"/>
        </w:behaviors>
        <w:guid w:val="{62BC508A-501F-4D8B-9900-17482659C7F5}"/>
      </w:docPartPr>
      <w:docPartBody>
        <w:p w:rsidR="00422BBB" w:rsidRDefault="00A143DA" w:rsidP="00A143DA">
          <w:pPr>
            <w:pStyle w:val="1FE289A41B9C4E8883729093BCD68DA4"/>
          </w:pPr>
          <w:r w:rsidRPr="001525BC">
            <w:rPr>
              <w:rStyle w:val="PlaceholderText"/>
            </w:rPr>
            <w:t>Click here to enter text.</w:t>
          </w:r>
        </w:p>
      </w:docPartBody>
    </w:docPart>
    <w:docPart>
      <w:docPartPr>
        <w:name w:val="35AA3C4A33044A16AA6534CA395A73E6"/>
        <w:category>
          <w:name w:val="General"/>
          <w:gallery w:val="placeholder"/>
        </w:category>
        <w:types>
          <w:type w:val="bbPlcHdr"/>
        </w:types>
        <w:behaviors>
          <w:behavior w:val="content"/>
        </w:behaviors>
        <w:guid w:val="{2E85E303-6341-4BEE-9132-7DF26F856BB2}"/>
      </w:docPartPr>
      <w:docPartBody>
        <w:p w:rsidR="00422BBB" w:rsidRDefault="00A143DA" w:rsidP="00A143DA">
          <w:pPr>
            <w:pStyle w:val="35AA3C4A33044A16AA6534CA395A73E6"/>
          </w:pPr>
          <w:r w:rsidRPr="00773CE5">
            <w:rPr>
              <w:rStyle w:val="PlaceholderText"/>
              <w:rFonts w:ascii="Times New Roman" w:hAnsi="Times New Roman" w:cs="Times New Roman"/>
            </w:rPr>
            <w:t>OU Director Name</w:t>
          </w:r>
        </w:p>
      </w:docPartBody>
    </w:docPart>
    <w:docPart>
      <w:docPartPr>
        <w:name w:val="2AD9ABB81DE24DB0B7FD5155F94B6BF1"/>
        <w:category>
          <w:name w:val="General"/>
          <w:gallery w:val="placeholder"/>
        </w:category>
        <w:types>
          <w:type w:val="bbPlcHdr"/>
        </w:types>
        <w:behaviors>
          <w:behavior w:val="content"/>
        </w:behaviors>
        <w:guid w:val="{A2A1EC01-6D36-457F-AB39-D9AA8AE65DE9}"/>
      </w:docPartPr>
      <w:docPartBody>
        <w:p w:rsidR="00422BBB" w:rsidRDefault="00A143DA" w:rsidP="00A143DA">
          <w:pPr>
            <w:pStyle w:val="2AD9ABB81DE24DB0B7FD5155F94B6BF1"/>
          </w:pPr>
          <w:r w:rsidRPr="00773CE5">
            <w:rPr>
              <w:rStyle w:val="PlaceholderText"/>
              <w:rFonts w:ascii="Times New Roman" w:hAnsi="Times New Roman" w:cs="Times New Roman"/>
            </w:rPr>
            <w:t>Title, OU</w:t>
          </w:r>
        </w:p>
      </w:docPartBody>
    </w:docPart>
    <w:docPart>
      <w:docPartPr>
        <w:name w:val="E6FEBA3DD71D46F29992BA641FC43C6D"/>
        <w:category>
          <w:name w:val="General"/>
          <w:gallery w:val="placeholder"/>
        </w:category>
        <w:types>
          <w:type w:val="bbPlcHdr"/>
        </w:types>
        <w:behaviors>
          <w:behavior w:val="content"/>
        </w:behaviors>
        <w:guid w:val="{955519F5-13CB-49B2-9605-DB5073B588B8}"/>
      </w:docPartPr>
      <w:docPartBody>
        <w:p w:rsidR="00422BBB" w:rsidRDefault="00A143DA" w:rsidP="00A143DA">
          <w:pPr>
            <w:pStyle w:val="E6FEBA3DD71D46F29992BA641FC43C6D"/>
          </w:pPr>
          <w:r>
            <w:rPr>
              <w:rFonts w:ascii="Times New Roman" w:hAnsi="Times New Roman" w:cs="Times New Roman"/>
              <w:color w:val="808080" w:themeColor="background1" w:themeShade="80"/>
            </w:rPr>
            <w:t>Division Chief Name</w:t>
          </w:r>
        </w:p>
      </w:docPartBody>
    </w:docPart>
    <w:docPart>
      <w:docPartPr>
        <w:name w:val="D6AB8AF3294C464DA0838A3203BAF4CC"/>
        <w:category>
          <w:name w:val="General"/>
          <w:gallery w:val="placeholder"/>
        </w:category>
        <w:types>
          <w:type w:val="bbPlcHdr"/>
        </w:types>
        <w:behaviors>
          <w:behavior w:val="content"/>
        </w:behaviors>
        <w:guid w:val="{9D319AE9-88B2-4903-B96E-38B10F3D48E2}"/>
      </w:docPartPr>
      <w:docPartBody>
        <w:p w:rsidR="00422BBB" w:rsidRDefault="00A143DA" w:rsidP="00A143DA">
          <w:pPr>
            <w:pStyle w:val="D6AB8AF3294C464DA0838A3203BAF4CC"/>
          </w:pPr>
          <w:r w:rsidRPr="00773CE5">
            <w:rPr>
              <w:rStyle w:val="PlaceholderText"/>
              <w:rFonts w:ascii="Times New Roman" w:hAnsi="Times New Roman" w:cs="Times New Roman"/>
            </w:rPr>
            <w:t>Title, OU</w:t>
          </w:r>
        </w:p>
      </w:docPartBody>
    </w:docPart>
    <w:docPart>
      <w:docPartPr>
        <w:name w:val="5FC40B8075CE46D2A864C3421B8CAD17"/>
        <w:category>
          <w:name w:val="General"/>
          <w:gallery w:val="placeholder"/>
        </w:category>
        <w:types>
          <w:type w:val="bbPlcHdr"/>
        </w:types>
        <w:behaviors>
          <w:behavior w:val="content"/>
        </w:behaviors>
        <w:guid w:val="{73823F01-0268-4A5C-B2F5-62F40C8CF87A}"/>
      </w:docPartPr>
      <w:docPartBody>
        <w:p w:rsidR="00A143DA" w:rsidRDefault="00A143DA" w:rsidP="00126217">
          <w:pPr>
            <w:spacing w:line="240" w:lineRule="auto"/>
            <w:contextualSpacing/>
            <w:rPr>
              <w:rStyle w:val="PlaceholderText"/>
            </w:rPr>
          </w:pPr>
          <w:r>
            <w:rPr>
              <w:rStyle w:val="PlaceholderText"/>
            </w:rPr>
            <w:t>Note: this field will expand</w:t>
          </w:r>
          <w:r w:rsidRPr="001525BC">
            <w:rPr>
              <w:rStyle w:val="PlaceholderText"/>
            </w:rPr>
            <w:t>.</w:t>
          </w:r>
          <w:r>
            <w:rPr>
              <w:rStyle w:val="PlaceholderText"/>
            </w:rPr>
            <w:t xml:space="preserve"> </w:t>
          </w:r>
          <w:r>
            <w:rPr>
              <w:rStyle w:val="PlaceholderText"/>
            </w:rPr>
            <w:br/>
          </w:r>
        </w:p>
        <w:p w:rsidR="00A143DA" w:rsidRDefault="00A143DA" w:rsidP="00126217">
          <w:pPr>
            <w:spacing w:line="240" w:lineRule="auto"/>
            <w:contextualSpacing/>
            <w:rPr>
              <w:rStyle w:val="PlaceholderText"/>
            </w:rPr>
          </w:pPr>
          <w:r>
            <w:rPr>
              <w:rStyle w:val="PlaceholderText"/>
            </w:rPr>
            <w:t xml:space="preserve">If you intend to extend the CRADA, please note for how long and what the new ending date should be (i.e. for an additional “x” years, through DATE).  </w:t>
          </w:r>
        </w:p>
        <w:p w:rsidR="00422BBB" w:rsidRDefault="00A143DA" w:rsidP="00A143DA">
          <w:pPr>
            <w:pStyle w:val="5FC40B8075CE46D2A864C3421B8CAD17"/>
          </w:pPr>
          <w:r>
            <w:rPr>
              <w:rStyle w:val="PlaceholderText"/>
            </w:rPr>
            <w:t>Please include any additions, updates or revisions to the NIST and/or company contacts, funding, and/or Statement of Work.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3DA"/>
    <w:rsid w:val="000120F3"/>
    <w:rsid w:val="000E799F"/>
    <w:rsid w:val="002E7C0A"/>
    <w:rsid w:val="003C0296"/>
    <w:rsid w:val="00422BBB"/>
    <w:rsid w:val="004A7001"/>
    <w:rsid w:val="004F7351"/>
    <w:rsid w:val="00834DD3"/>
    <w:rsid w:val="00A143DA"/>
    <w:rsid w:val="00D81277"/>
    <w:rsid w:val="00E46175"/>
    <w:rsid w:val="00F31C1E"/>
    <w:rsid w:val="00FD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DA"/>
    <w:rPr>
      <w:color w:val="808080"/>
    </w:rPr>
  </w:style>
  <w:style w:type="paragraph" w:customStyle="1" w:styleId="4F04DCA2E0D34989AADF07C91C5228B5">
    <w:name w:val="4F04DCA2E0D34989AADF07C91C5228B5"/>
    <w:rsid w:val="00A143DA"/>
  </w:style>
  <w:style w:type="paragraph" w:customStyle="1" w:styleId="1FE289A41B9C4E8883729093BCD68DA4">
    <w:name w:val="1FE289A41B9C4E8883729093BCD68DA4"/>
    <w:rsid w:val="00A143DA"/>
  </w:style>
  <w:style w:type="paragraph" w:customStyle="1" w:styleId="35AA3C4A33044A16AA6534CA395A73E6">
    <w:name w:val="35AA3C4A33044A16AA6534CA395A73E6"/>
    <w:rsid w:val="00A143DA"/>
  </w:style>
  <w:style w:type="paragraph" w:customStyle="1" w:styleId="2AD9ABB81DE24DB0B7FD5155F94B6BF1">
    <w:name w:val="2AD9ABB81DE24DB0B7FD5155F94B6BF1"/>
    <w:rsid w:val="00A143DA"/>
  </w:style>
  <w:style w:type="paragraph" w:customStyle="1" w:styleId="E6FEBA3DD71D46F29992BA641FC43C6D">
    <w:name w:val="E6FEBA3DD71D46F29992BA641FC43C6D"/>
    <w:rsid w:val="00A143DA"/>
  </w:style>
  <w:style w:type="paragraph" w:customStyle="1" w:styleId="D6AB8AF3294C464DA0838A3203BAF4CC">
    <w:name w:val="D6AB8AF3294C464DA0838A3203BAF4CC"/>
    <w:rsid w:val="00A143DA"/>
  </w:style>
  <w:style w:type="paragraph" w:customStyle="1" w:styleId="5FC40B8075CE46D2A864C3421B8CAD17">
    <w:name w:val="5FC40B8075CE46D2A864C3421B8CAD17"/>
    <w:rsid w:val="00A14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White, Christopher C.</cp:lastModifiedBy>
  <cp:revision>3</cp:revision>
  <cp:lastPrinted>2015-06-02T14:36:00Z</cp:lastPrinted>
  <dcterms:created xsi:type="dcterms:W3CDTF">2015-05-21T14:14:00Z</dcterms:created>
  <dcterms:modified xsi:type="dcterms:W3CDTF">2015-06-02T14:47:00Z</dcterms:modified>
</cp:coreProperties>
</file>