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530F6" w14:textId="02DC6CC3" w:rsidR="000C4080" w:rsidRDefault="00186567" w:rsidP="00BC350A">
      <w:pPr>
        <w:pStyle w:val="Heading1"/>
        <w:spacing w:before="240"/>
      </w:pPr>
      <w:r>
        <w:t xml:space="preserve">Form </w:t>
      </w:r>
      <w:r w:rsidR="003E7F09">
        <w:t>2</w:t>
      </w:r>
      <w:r>
        <w:t xml:space="preserve">: OWM PT </w:t>
      </w:r>
      <w:r w:rsidR="003E7F09">
        <w:t xml:space="preserve">Participation Request – Training/Qualification </w:t>
      </w:r>
      <w:r w:rsidR="000C4080">
        <w:t>Form</w:t>
      </w:r>
    </w:p>
    <w:p w14:paraId="45F2DB93" w14:textId="35E57900" w:rsidR="003E7F09" w:rsidRPr="003E7F09" w:rsidRDefault="003E7F09" w:rsidP="00B5084A">
      <w:pPr>
        <w:ind w:left="-270" w:right="-270"/>
        <w:rPr>
          <w:sz w:val="20"/>
          <w:szCs w:val="20"/>
        </w:rPr>
      </w:pPr>
      <w:r w:rsidRPr="62090C47">
        <w:rPr>
          <w:sz w:val="20"/>
          <w:szCs w:val="20"/>
        </w:rPr>
        <w:t xml:space="preserve">This form is to be used to obtain OWM approvals for any participants who are not part of the OWM Recognition Program or who have not attended applicable NIST OWM training seminars. In the case of the OWM Training program or State laboratory staff, participant training records are maintained in OWM program databases. Additional objective evidence may be requested or submitted with this request. </w:t>
      </w:r>
      <w:r w:rsidR="10F9C933" w:rsidRPr="62090C47">
        <w:rPr>
          <w:sz w:val="20"/>
          <w:szCs w:val="20"/>
        </w:rPr>
        <w:t xml:space="preserve">Once a participant has been approved, OWM will maintain training records.  If a new PT parameter is requested, additional objective evidence may be requested. </w:t>
      </w:r>
    </w:p>
    <w:tbl>
      <w:tblPr>
        <w:tblW w:w="9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Action Plan Form"/>
        <w:tblDescription w:val="Form used for laboratory follow up and Action Items for any reason."/>
      </w:tblPr>
      <w:tblGrid>
        <w:gridCol w:w="1927"/>
        <w:gridCol w:w="1854"/>
        <w:gridCol w:w="765"/>
        <w:gridCol w:w="1707"/>
        <w:gridCol w:w="912"/>
        <w:gridCol w:w="324"/>
        <w:gridCol w:w="2295"/>
      </w:tblGrid>
      <w:tr w:rsidR="008854A6" w:rsidRPr="00AE27D3" w14:paraId="5FE87D3A" w14:textId="77777777" w:rsidTr="0015139D">
        <w:trPr>
          <w:cantSplit/>
          <w:trHeight w:val="605"/>
          <w:jc w:val="center"/>
        </w:trPr>
        <w:tc>
          <w:tcPr>
            <w:tcW w:w="1927" w:type="dxa"/>
            <w:tcBorders>
              <w:top w:val="double" w:sz="4" w:space="0" w:color="000000" w:themeColor="text1"/>
              <w:left w:val="double" w:sz="4"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68B2071" w14:textId="72A78F28" w:rsidR="008854A6" w:rsidRPr="00C309A2" w:rsidRDefault="008854A6" w:rsidP="004F2F47">
            <w:pPr>
              <w:spacing w:after="0"/>
              <w:jc w:val="right"/>
              <w:rPr>
                <w:b/>
              </w:rPr>
            </w:pPr>
            <w:bookmarkStart w:id="0" w:name="_Hlk85187000"/>
            <w:r>
              <w:rPr>
                <w:b/>
              </w:rPr>
              <w:t>Created by</w:t>
            </w:r>
          </w:p>
        </w:tc>
        <w:tc>
          <w:tcPr>
            <w:tcW w:w="4326" w:type="dxa"/>
            <w:gridSpan w:val="3"/>
            <w:tcBorders>
              <w:top w:val="double" w:sz="4" w:space="0" w:color="000000" w:themeColor="text1"/>
              <w:left w:val="single" w:sz="6" w:space="0" w:color="000000" w:themeColor="text1"/>
              <w:bottom w:val="single" w:sz="6" w:space="0" w:color="000000" w:themeColor="text1"/>
              <w:right w:val="double" w:sz="4" w:space="0" w:color="000000" w:themeColor="text1"/>
            </w:tcBorders>
            <w:vAlign w:val="center"/>
          </w:tcPr>
          <w:p w14:paraId="6C701CFB" w14:textId="77777777" w:rsidR="008854A6" w:rsidRPr="00C309A2" w:rsidRDefault="008854A6" w:rsidP="004F2F47">
            <w:pPr>
              <w:spacing w:after="0"/>
              <w:jc w:val="center"/>
            </w:pPr>
          </w:p>
        </w:tc>
        <w:tc>
          <w:tcPr>
            <w:tcW w:w="1236" w:type="dxa"/>
            <w:gridSpan w:val="2"/>
            <w:tcBorders>
              <w:top w:val="double" w:sz="4" w:space="0" w:color="000000" w:themeColor="text1"/>
              <w:left w:val="single" w:sz="6" w:space="0" w:color="000000" w:themeColor="text1"/>
              <w:bottom w:val="single" w:sz="6" w:space="0" w:color="000000" w:themeColor="text1"/>
              <w:right w:val="double" w:sz="4" w:space="0" w:color="000000" w:themeColor="text1"/>
            </w:tcBorders>
            <w:shd w:val="clear" w:color="auto" w:fill="F2F2F2" w:themeFill="background1" w:themeFillShade="F2"/>
            <w:vAlign w:val="center"/>
          </w:tcPr>
          <w:p w14:paraId="121F118F" w14:textId="5F6ABFDF" w:rsidR="008854A6" w:rsidRDefault="008854A6" w:rsidP="62090C47">
            <w:pPr>
              <w:spacing w:after="0"/>
              <w:jc w:val="center"/>
              <w:rPr>
                <w:b/>
                <w:bCs/>
              </w:rPr>
            </w:pPr>
            <w:r w:rsidRPr="62090C47">
              <w:rPr>
                <w:b/>
                <w:bCs/>
              </w:rPr>
              <w:t xml:space="preserve"> Date</w:t>
            </w:r>
          </w:p>
        </w:tc>
        <w:tc>
          <w:tcPr>
            <w:tcW w:w="2295" w:type="dxa"/>
            <w:tcBorders>
              <w:top w:val="double" w:sz="4" w:space="0" w:color="000000" w:themeColor="text1"/>
              <w:left w:val="single" w:sz="6" w:space="0" w:color="000000" w:themeColor="text1"/>
              <w:bottom w:val="single" w:sz="6" w:space="0" w:color="000000" w:themeColor="text1"/>
              <w:right w:val="double" w:sz="4" w:space="0" w:color="000000" w:themeColor="text1"/>
            </w:tcBorders>
            <w:shd w:val="clear" w:color="auto" w:fill="auto"/>
            <w:vAlign w:val="center"/>
          </w:tcPr>
          <w:p w14:paraId="4D08A681" w14:textId="3E79D1F3" w:rsidR="008854A6" w:rsidRPr="008854A6" w:rsidRDefault="008854A6" w:rsidP="004F2F47">
            <w:pPr>
              <w:spacing w:after="0"/>
              <w:jc w:val="center"/>
              <w:rPr>
                <w:i/>
                <w:iCs/>
              </w:rPr>
            </w:pPr>
          </w:p>
        </w:tc>
      </w:tr>
      <w:tr w:rsidR="001B5EE3" w:rsidRPr="00AE27D3" w14:paraId="33739EB0" w14:textId="77777777" w:rsidTr="0015139D">
        <w:trPr>
          <w:cantSplit/>
          <w:trHeight w:val="437"/>
          <w:jc w:val="center"/>
        </w:trPr>
        <w:tc>
          <w:tcPr>
            <w:tcW w:w="1927" w:type="dxa"/>
            <w:tcBorders>
              <w:top w:val="single" w:sz="6" w:space="0" w:color="000000" w:themeColor="text1"/>
              <w:left w:val="double" w:sz="4"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13580B58" w14:textId="3184BFFD" w:rsidR="001B5EE3" w:rsidRDefault="003E7F09" w:rsidP="008854A6">
            <w:pPr>
              <w:spacing w:after="0" w:line="240" w:lineRule="auto"/>
              <w:jc w:val="right"/>
              <w:rPr>
                <w:b/>
              </w:rPr>
            </w:pPr>
            <w:r>
              <w:rPr>
                <w:b/>
              </w:rPr>
              <w:t>Proposed Participant Name and Laboratory</w:t>
            </w:r>
          </w:p>
        </w:tc>
        <w:tc>
          <w:tcPr>
            <w:tcW w:w="7857" w:type="dxa"/>
            <w:gridSpan w:val="6"/>
            <w:tcBorders>
              <w:top w:val="single" w:sz="6" w:space="0" w:color="000000" w:themeColor="text1"/>
              <w:left w:val="single" w:sz="6" w:space="0" w:color="000000" w:themeColor="text1"/>
              <w:bottom w:val="single" w:sz="6" w:space="0" w:color="000000" w:themeColor="text1"/>
              <w:right w:val="double" w:sz="4" w:space="0" w:color="000000" w:themeColor="text1"/>
            </w:tcBorders>
            <w:vAlign w:val="center"/>
          </w:tcPr>
          <w:p w14:paraId="33B7F660" w14:textId="06FF695C" w:rsidR="001B5EE3" w:rsidRPr="005C4A38" w:rsidRDefault="003E7F09" w:rsidP="00A7002C">
            <w:pPr>
              <w:rPr>
                <w:i/>
                <w:iCs/>
                <w:sz w:val="16"/>
                <w:szCs w:val="16"/>
              </w:rPr>
            </w:pPr>
            <w:r>
              <w:rPr>
                <w:i/>
                <w:iCs/>
                <w:sz w:val="16"/>
                <w:szCs w:val="16"/>
              </w:rPr>
              <w:t>Enter the name of the proposed participant and laboratory name</w:t>
            </w:r>
          </w:p>
        </w:tc>
      </w:tr>
      <w:tr w:rsidR="00F0178E" w:rsidRPr="00AE27D3" w14:paraId="7A6D8809" w14:textId="77777777" w:rsidTr="0015139D">
        <w:trPr>
          <w:cantSplit/>
          <w:trHeight w:val="880"/>
          <w:jc w:val="center"/>
        </w:trPr>
        <w:tc>
          <w:tcPr>
            <w:tcW w:w="1927" w:type="dxa"/>
            <w:tcBorders>
              <w:top w:val="single" w:sz="6" w:space="0" w:color="000000" w:themeColor="text1"/>
              <w:left w:val="double" w:sz="4"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571D97E9" w14:textId="73C6A5C2" w:rsidR="00F0178E" w:rsidRDefault="00F0178E" w:rsidP="008854A6">
            <w:pPr>
              <w:spacing w:after="0" w:line="240" w:lineRule="auto"/>
              <w:jc w:val="right"/>
              <w:rPr>
                <w:b/>
              </w:rPr>
            </w:pPr>
            <w:r>
              <w:rPr>
                <w:b/>
              </w:rPr>
              <w:t>Name (Title) of the Applicable PT</w:t>
            </w:r>
          </w:p>
        </w:tc>
        <w:tc>
          <w:tcPr>
            <w:tcW w:w="7857" w:type="dxa"/>
            <w:gridSpan w:val="6"/>
            <w:tcBorders>
              <w:top w:val="single" w:sz="6" w:space="0" w:color="000000" w:themeColor="text1"/>
              <w:left w:val="single" w:sz="6" w:space="0" w:color="000000" w:themeColor="text1"/>
              <w:bottom w:val="single" w:sz="6" w:space="0" w:color="000000" w:themeColor="text1"/>
              <w:right w:val="double" w:sz="4" w:space="0" w:color="000000" w:themeColor="text1"/>
            </w:tcBorders>
            <w:vAlign w:val="center"/>
          </w:tcPr>
          <w:p w14:paraId="2559A076" w14:textId="2625CC75" w:rsidR="00F0178E" w:rsidRPr="005C4A38" w:rsidRDefault="00F0178E" w:rsidP="00A7002C">
            <w:pPr>
              <w:rPr>
                <w:i/>
                <w:iCs/>
                <w:sz w:val="16"/>
                <w:szCs w:val="16"/>
              </w:rPr>
            </w:pPr>
            <w:r>
              <w:rPr>
                <w:i/>
                <w:iCs/>
                <w:sz w:val="16"/>
                <w:szCs w:val="16"/>
              </w:rPr>
              <w:t>Enter the name of the PT in question (or note “General ”)</w:t>
            </w:r>
          </w:p>
        </w:tc>
      </w:tr>
      <w:tr w:rsidR="00B5084A" w:rsidRPr="00AE27D3" w14:paraId="187AB660" w14:textId="77777777" w:rsidTr="0015139D">
        <w:trPr>
          <w:cantSplit/>
          <w:trHeight w:val="880"/>
          <w:jc w:val="center"/>
        </w:trPr>
        <w:tc>
          <w:tcPr>
            <w:tcW w:w="1927" w:type="dxa"/>
            <w:tcBorders>
              <w:top w:val="single" w:sz="6" w:space="0" w:color="000000" w:themeColor="text1"/>
              <w:left w:val="double" w:sz="4"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5959EEB8" w14:textId="6E0CB290" w:rsidR="00B5084A" w:rsidRDefault="00B5084A" w:rsidP="008854A6">
            <w:pPr>
              <w:spacing w:after="0" w:line="240" w:lineRule="auto"/>
              <w:jc w:val="right"/>
              <w:rPr>
                <w:b/>
              </w:rPr>
            </w:pPr>
            <w:r>
              <w:rPr>
                <w:b/>
              </w:rPr>
              <w:t>Laboratory Approved Signatory Status</w:t>
            </w:r>
          </w:p>
        </w:tc>
        <w:tc>
          <w:tcPr>
            <w:tcW w:w="7857" w:type="dxa"/>
            <w:gridSpan w:val="6"/>
            <w:tcBorders>
              <w:top w:val="single" w:sz="6" w:space="0" w:color="000000" w:themeColor="text1"/>
              <w:left w:val="single" w:sz="6" w:space="0" w:color="000000" w:themeColor="text1"/>
              <w:bottom w:val="single" w:sz="6" w:space="0" w:color="000000" w:themeColor="text1"/>
              <w:right w:val="double" w:sz="4" w:space="0" w:color="000000" w:themeColor="text1"/>
            </w:tcBorders>
            <w:vAlign w:val="center"/>
          </w:tcPr>
          <w:p w14:paraId="6A27EB4C" w14:textId="5A64266E" w:rsidR="00B5084A" w:rsidRDefault="00B5084A" w:rsidP="5E76D58B">
            <w:pPr>
              <w:rPr>
                <w:i/>
                <w:iCs/>
                <w:sz w:val="16"/>
                <w:szCs w:val="16"/>
              </w:rPr>
            </w:pPr>
            <w:r w:rsidRPr="5E76D58B">
              <w:rPr>
                <w:i/>
                <w:iCs/>
                <w:sz w:val="16"/>
                <w:szCs w:val="16"/>
              </w:rPr>
              <w:t>Is this person approved in your laboratory to official</w:t>
            </w:r>
            <w:r w:rsidR="00156C08" w:rsidRPr="5E76D58B">
              <w:rPr>
                <w:i/>
                <w:iCs/>
                <w:sz w:val="16"/>
                <w:szCs w:val="16"/>
              </w:rPr>
              <w:t>ly</w:t>
            </w:r>
            <w:r w:rsidRPr="5E76D58B">
              <w:rPr>
                <w:i/>
                <w:iCs/>
                <w:sz w:val="16"/>
                <w:szCs w:val="16"/>
              </w:rPr>
              <w:t xml:space="preserve"> review and sign calibration certificates related to the measurements associated with this specific PT (describe limitations)</w:t>
            </w:r>
          </w:p>
        </w:tc>
      </w:tr>
      <w:tr w:rsidR="00B5084A" w:rsidRPr="00AE27D3" w14:paraId="596DD9AF" w14:textId="77777777" w:rsidTr="0015139D">
        <w:trPr>
          <w:cantSplit/>
          <w:trHeight w:val="654"/>
          <w:jc w:val="center"/>
        </w:trPr>
        <w:tc>
          <w:tcPr>
            <w:tcW w:w="1927" w:type="dxa"/>
            <w:tcBorders>
              <w:top w:val="single" w:sz="6" w:space="0" w:color="000000" w:themeColor="text1"/>
              <w:left w:val="double" w:sz="4"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5781F52F" w14:textId="162A1E64" w:rsidR="00B5084A" w:rsidRDefault="00B5084A" w:rsidP="008854A6">
            <w:pPr>
              <w:spacing w:after="0" w:line="240" w:lineRule="auto"/>
              <w:jc w:val="right"/>
              <w:rPr>
                <w:b/>
              </w:rPr>
            </w:pPr>
            <w:r>
              <w:rPr>
                <w:b/>
              </w:rPr>
              <w:t>Experience Summary</w:t>
            </w:r>
          </w:p>
        </w:tc>
        <w:tc>
          <w:tcPr>
            <w:tcW w:w="7857" w:type="dxa"/>
            <w:gridSpan w:val="6"/>
            <w:tcBorders>
              <w:top w:val="single" w:sz="6" w:space="0" w:color="000000" w:themeColor="text1"/>
              <w:left w:val="single" w:sz="6" w:space="0" w:color="000000" w:themeColor="text1"/>
              <w:bottom w:val="single" w:sz="6" w:space="0" w:color="000000" w:themeColor="text1"/>
              <w:right w:val="double" w:sz="4" w:space="0" w:color="000000" w:themeColor="text1"/>
            </w:tcBorders>
            <w:vAlign w:val="center"/>
          </w:tcPr>
          <w:p w14:paraId="2FA7F4FA" w14:textId="2F573FAB" w:rsidR="00B5084A" w:rsidRDefault="00B5084A" w:rsidP="00A7002C">
            <w:pPr>
              <w:rPr>
                <w:i/>
                <w:iCs/>
                <w:sz w:val="16"/>
                <w:szCs w:val="16"/>
              </w:rPr>
            </w:pPr>
            <w:r>
              <w:rPr>
                <w:i/>
                <w:iCs/>
                <w:sz w:val="16"/>
                <w:szCs w:val="16"/>
              </w:rPr>
              <w:t>Describe the proposed participant’s applicable laboratory experience in this discipline</w:t>
            </w:r>
          </w:p>
        </w:tc>
      </w:tr>
      <w:tr w:rsidR="003E7F09" w:rsidRPr="00AE27D3" w14:paraId="744E51AD" w14:textId="77777777" w:rsidTr="0015139D">
        <w:trPr>
          <w:cantSplit/>
          <w:trHeight w:val="507"/>
          <w:jc w:val="center"/>
        </w:trPr>
        <w:tc>
          <w:tcPr>
            <w:tcW w:w="1927" w:type="dxa"/>
            <w:tcBorders>
              <w:top w:val="single" w:sz="6" w:space="0" w:color="000000" w:themeColor="text1"/>
              <w:left w:val="double" w:sz="4"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4754E0F1" w14:textId="77777777" w:rsidR="003E7F09" w:rsidRDefault="003E7F09" w:rsidP="00B5084A">
            <w:pPr>
              <w:spacing w:after="0" w:line="240" w:lineRule="auto"/>
              <w:jc w:val="right"/>
              <w:rPr>
                <w:b/>
              </w:rPr>
            </w:pPr>
          </w:p>
        </w:tc>
        <w:tc>
          <w:tcPr>
            <w:tcW w:w="26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1E46488F" w14:textId="78F8EDFF" w:rsidR="003E7F09" w:rsidRPr="00B5084A" w:rsidRDefault="009776B9" w:rsidP="00D92323">
            <w:pPr>
              <w:spacing w:after="0" w:line="240" w:lineRule="auto"/>
              <w:jc w:val="center"/>
              <w:rPr>
                <w:b/>
                <w:bCs/>
                <w:sz w:val="20"/>
                <w:szCs w:val="20"/>
              </w:rPr>
            </w:pPr>
            <w:r w:rsidRPr="5E76D58B">
              <w:rPr>
                <w:b/>
                <w:bCs/>
                <w:sz w:val="20"/>
                <w:szCs w:val="20"/>
              </w:rPr>
              <w:t>Applica</w:t>
            </w:r>
            <w:r w:rsidR="0042626E" w:rsidRPr="5E76D58B">
              <w:rPr>
                <w:b/>
                <w:bCs/>
                <w:sz w:val="20"/>
                <w:szCs w:val="20"/>
              </w:rPr>
              <w:t>ble Training</w:t>
            </w:r>
            <w:r w:rsidR="0019258A" w:rsidRPr="5E76D58B">
              <w:rPr>
                <w:b/>
                <w:bCs/>
                <w:sz w:val="20"/>
                <w:szCs w:val="20"/>
              </w:rPr>
              <w:t xml:space="preserve"> </w:t>
            </w:r>
          </w:p>
        </w:tc>
        <w:tc>
          <w:tcPr>
            <w:tcW w:w="26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095A4E13" w14:textId="5C381AE0" w:rsidR="003E7F09" w:rsidRPr="00B5084A" w:rsidRDefault="003E7F09" w:rsidP="00D92323">
            <w:pPr>
              <w:spacing w:after="0" w:line="240" w:lineRule="auto"/>
              <w:jc w:val="center"/>
              <w:rPr>
                <w:b/>
                <w:bCs/>
                <w:sz w:val="20"/>
                <w:szCs w:val="20"/>
              </w:rPr>
            </w:pPr>
            <w:r w:rsidRPr="00B5084A">
              <w:rPr>
                <w:b/>
                <w:bCs/>
                <w:sz w:val="20"/>
                <w:szCs w:val="20"/>
              </w:rPr>
              <w:t>Source of Education or Training</w:t>
            </w:r>
            <w:r w:rsidR="00B5084A" w:rsidRPr="00B5084A">
              <w:rPr>
                <w:b/>
                <w:bCs/>
                <w:sz w:val="20"/>
                <w:szCs w:val="20"/>
              </w:rPr>
              <w:t xml:space="preserve"> (Organization)</w:t>
            </w:r>
          </w:p>
        </w:tc>
        <w:tc>
          <w:tcPr>
            <w:tcW w:w="2619" w:type="dxa"/>
            <w:gridSpan w:val="2"/>
            <w:tcBorders>
              <w:top w:val="single" w:sz="6" w:space="0" w:color="000000" w:themeColor="text1"/>
              <w:left w:val="single" w:sz="6" w:space="0" w:color="000000" w:themeColor="text1"/>
              <w:bottom w:val="single" w:sz="6" w:space="0" w:color="000000" w:themeColor="text1"/>
              <w:right w:val="double" w:sz="4" w:space="0" w:color="000000" w:themeColor="text1"/>
            </w:tcBorders>
            <w:shd w:val="clear" w:color="auto" w:fill="F2F2F2" w:themeFill="background1" w:themeFillShade="F2"/>
            <w:vAlign w:val="center"/>
          </w:tcPr>
          <w:p w14:paraId="6871E440" w14:textId="1E66BA81" w:rsidR="003E7F09" w:rsidRPr="00B5084A" w:rsidRDefault="003E7F09" w:rsidP="00D92323">
            <w:pPr>
              <w:spacing w:after="0" w:line="240" w:lineRule="auto"/>
              <w:jc w:val="center"/>
              <w:rPr>
                <w:b/>
                <w:bCs/>
                <w:sz w:val="20"/>
                <w:szCs w:val="20"/>
              </w:rPr>
            </w:pPr>
            <w:r w:rsidRPr="00B5084A">
              <w:rPr>
                <w:b/>
                <w:bCs/>
                <w:sz w:val="20"/>
                <w:szCs w:val="20"/>
              </w:rPr>
              <w:t>Date of Degree/Certificate/Approval</w:t>
            </w:r>
          </w:p>
        </w:tc>
      </w:tr>
      <w:tr w:rsidR="003E7F09" w:rsidRPr="00AE27D3" w14:paraId="1E89EE40" w14:textId="77777777" w:rsidTr="0015139D">
        <w:trPr>
          <w:cantSplit/>
          <w:trHeight w:val="776"/>
          <w:jc w:val="center"/>
        </w:trPr>
        <w:tc>
          <w:tcPr>
            <w:tcW w:w="1927" w:type="dxa"/>
            <w:tcBorders>
              <w:top w:val="single" w:sz="6" w:space="0" w:color="000000" w:themeColor="text1"/>
              <w:left w:val="double" w:sz="4"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6CDD1DDB" w14:textId="7BD40056" w:rsidR="003E7F09" w:rsidRPr="00C309A2" w:rsidRDefault="003E7F09" w:rsidP="008854A6">
            <w:pPr>
              <w:spacing w:after="0" w:line="240" w:lineRule="auto"/>
              <w:jc w:val="right"/>
              <w:rPr>
                <w:b/>
              </w:rPr>
            </w:pPr>
            <w:r>
              <w:rPr>
                <w:b/>
              </w:rPr>
              <w:t xml:space="preserve">Formal Education </w:t>
            </w:r>
          </w:p>
        </w:tc>
        <w:tc>
          <w:tcPr>
            <w:tcW w:w="26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F7A4F9" w14:textId="2931F014" w:rsidR="003E7F09" w:rsidRPr="005C4A38" w:rsidRDefault="00B5084A" w:rsidP="00B5084A">
            <w:pPr>
              <w:spacing w:line="240" w:lineRule="auto"/>
              <w:rPr>
                <w:i/>
                <w:iCs/>
                <w:sz w:val="16"/>
                <w:szCs w:val="16"/>
              </w:rPr>
            </w:pPr>
            <w:r>
              <w:rPr>
                <w:i/>
                <w:iCs/>
                <w:sz w:val="16"/>
                <w:szCs w:val="16"/>
              </w:rPr>
              <w:t xml:space="preserve">List applicable degrees </w:t>
            </w:r>
          </w:p>
        </w:tc>
        <w:tc>
          <w:tcPr>
            <w:tcW w:w="26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808CB2" w14:textId="2334E8E9" w:rsidR="003E7F09" w:rsidRPr="005C4A38" w:rsidRDefault="00B5084A" w:rsidP="00B5084A">
            <w:pPr>
              <w:spacing w:line="240" w:lineRule="auto"/>
              <w:rPr>
                <w:i/>
                <w:iCs/>
                <w:sz w:val="16"/>
                <w:szCs w:val="16"/>
              </w:rPr>
            </w:pPr>
            <w:r w:rsidRPr="00B5084A">
              <w:rPr>
                <w:i/>
                <w:iCs/>
                <w:sz w:val="16"/>
                <w:szCs w:val="16"/>
              </w:rPr>
              <w:t xml:space="preserve">List </w:t>
            </w:r>
            <w:r>
              <w:rPr>
                <w:i/>
                <w:iCs/>
                <w:sz w:val="16"/>
                <w:szCs w:val="16"/>
              </w:rPr>
              <w:t xml:space="preserve">organization granting </w:t>
            </w:r>
            <w:r w:rsidRPr="00B5084A">
              <w:rPr>
                <w:i/>
                <w:iCs/>
                <w:sz w:val="16"/>
                <w:szCs w:val="16"/>
              </w:rPr>
              <w:t>degrees</w:t>
            </w:r>
          </w:p>
        </w:tc>
        <w:tc>
          <w:tcPr>
            <w:tcW w:w="2619" w:type="dxa"/>
            <w:gridSpan w:val="2"/>
            <w:tcBorders>
              <w:top w:val="single" w:sz="6" w:space="0" w:color="000000" w:themeColor="text1"/>
              <w:left w:val="single" w:sz="6" w:space="0" w:color="000000" w:themeColor="text1"/>
              <w:bottom w:val="single" w:sz="6" w:space="0" w:color="000000" w:themeColor="text1"/>
              <w:right w:val="double" w:sz="4" w:space="0" w:color="000000" w:themeColor="text1"/>
            </w:tcBorders>
            <w:vAlign w:val="center"/>
          </w:tcPr>
          <w:p w14:paraId="79CF3DFC" w14:textId="46FE69E9" w:rsidR="003E7F09" w:rsidRPr="005C4A38" w:rsidRDefault="00B5084A" w:rsidP="00B5084A">
            <w:pPr>
              <w:spacing w:line="240" w:lineRule="auto"/>
              <w:rPr>
                <w:i/>
                <w:iCs/>
                <w:sz w:val="16"/>
                <w:szCs w:val="16"/>
              </w:rPr>
            </w:pPr>
            <w:r w:rsidRPr="00B5084A">
              <w:rPr>
                <w:i/>
                <w:iCs/>
                <w:sz w:val="16"/>
                <w:szCs w:val="16"/>
              </w:rPr>
              <w:t xml:space="preserve">List </w:t>
            </w:r>
            <w:r>
              <w:rPr>
                <w:i/>
                <w:iCs/>
                <w:sz w:val="16"/>
                <w:szCs w:val="16"/>
              </w:rPr>
              <w:t xml:space="preserve">applicable dates </w:t>
            </w:r>
            <w:proofErr w:type="spellStart"/>
            <w:r>
              <w:rPr>
                <w:i/>
                <w:iCs/>
                <w:sz w:val="16"/>
                <w:szCs w:val="16"/>
              </w:rPr>
              <w:t>degrees</w:t>
            </w:r>
            <w:proofErr w:type="spellEnd"/>
            <w:r>
              <w:rPr>
                <w:i/>
                <w:iCs/>
                <w:sz w:val="16"/>
                <w:szCs w:val="16"/>
              </w:rPr>
              <w:t xml:space="preserve"> granted</w:t>
            </w:r>
          </w:p>
        </w:tc>
      </w:tr>
      <w:tr w:rsidR="00B5084A" w:rsidRPr="00AE27D3" w14:paraId="168B5201" w14:textId="77777777" w:rsidTr="0015139D">
        <w:trPr>
          <w:cantSplit/>
          <w:trHeight w:val="1193"/>
          <w:jc w:val="center"/>
        </w:trPr>
        <w:tc>
          <w:tcPr>
            <w:tcW w:w="1927" w:type="dxa"/>
            <w:tcBorders>
              <w:top w:val="single" w:sz="6" w:space="0" w:color="000000" w:themeColor="text1"/>
              <w:left w:val="double" w:sz="4"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50F843AD" w14:textId="3F138814" w:rsidR="00B5084A" w:rsidRPr="00C309A2" w:rsidRDefault="00B5084A" w:rsidP="00B5084A">
            <w:pPr>
              <w:spacing w:after="0" w:line="240" w:lineRule="auto"/>
              <w:jc w:val="right"/>
              <w:rPr>
                <w:b/>
              </w:rPr>
            </w:pPr>
            <w:r>
              <w:rPr>
                <w:b/>
              </w:rPr>
              <w:t>Technical Seminars or Workshops</w:t>
            </w:r>
          </w:p>
        </w:tc>
        <w:tc>
          <w:tcPr>
            <w:tcW w:w="26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693183" w14:textId="4EED4723" w:rsidR="00B5084A" w:rsidRPr="00B5084A" w:rsidRDefault="00B5084A" w:rsidP="00B5084A">
            <w:pPr>
              <w:spacing w:line="240" w:lineRule="auto"/>
              <w:rPr>
                <w:i/>
                <w:iCs/>
                <w:sz w:val="16"/>
                <w:szCs w:val="16"/>
              </w:rPr>
            </w:pPr>
            <w:r w:rsidRPr="00B5084A">
              <w:rPr>
                <w:i/>
                <w:iCs/>
                <w:sz w:val="16"/>
                <w:szCs w:val="16"/>
              </w:rPr>
              <w:t xml:space="preserve">List applicable </w:t>
            </w:r>
            <w:r>
              <w:rPr>
                <w:i/>
                <w:iCs/>
                <w:sz w:val="16"/>
                <w:szCs w:val="16"/>
              </w:rPr>
              <w:t>seminars or workshops</w:t>
            </w:r>
          </w:p>
        </w:tc>
        <w:tc>
          <w:tcPr>
            <w:tcW w:w="26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9D3A1E" w14:textId="15784C62" w:rsidR="00B5084A" w:rsidRPr="00B5084A" w:rsidRDefault="00B5084A" w:rsidP="00B5084A">
            <w:pPr>
              <w:spacing w:line="240" w:lineRule="auto"/>
              <w:rPr>
                <w:i/>
                <w:iCs/>
                <w:sz w:val="16"/>
                <w:szCs w:val="16"/>
              </w:rPr>
            </w:pPr>
            <w:r w:rsidRPr="00B5084A">
              <w:rPr>
                <w:i/>
                <w:iCs/>
                <w:sz w:val="16"/>
                <w:szCs w:val="16"/>
              </w:rPr>
              <w:t xml:space="preserve">List organization </w:t>
            </w:r>
            <w:r>
              <w:rPr>
                <w:i/>
                <w:iCs/>
                <w:sz w:val="16"/>
                <w:szCs w:val="16"/>
              </w:rPr>
              <w:t>and/or instructor</w:t>
            </w:r>
          </w:p>
        </w:tc>
        <w:tc>
          <w:tcPr>
            <w:tcW w:w="2619" w:type="dxa"/>
            <w:gridSpan w:val="2"/>
            <w:tcBorders>
              <w:top w:val="single" w:sz="6" w:space="0" w:color="000000" w:themeColor="text1"/>
              <w:left w:val="single" w:sz="6" w:space="0" w:color="000000" w:themeColor="text1"/>
              <w:bottom w:val="single" w:sz="6" w:space="0" w:color="000000" w:themeColor="text1"/>
              <w:right w:val="double" w:sz="4" w:space="0" w:color="000000" w:themeColor="text1"/>
            </w:tcBorders>
          </w:tcPr>
          <w:p w14:paraId="5F493536" w14:textId="65942C0E" w:rsidR="00B5084A" w:rsidRPr="00B5084A" w:rsidRDefault="00B5084A" w:rsidP="00B5084A">
            <w:pPr>
              <w:spacing w:line="240" w:lineRule="auto"/>
              <w:rPr>
                <w:i/>
                <w:iCs/>
                <w:sz w:val="16"/>
                <w:szCs w:val="16"/>
              </w:rPr>
            </w:pPr>
            <w:r w:rsidRPr="00B5084A">
              <w:rPr>
                <w:i/>
                <w:iCs/>
                <w:sz w:val="16"/>
                <w:szCs w:val="16"/>
              </w:rPr>
              <w:t xml:space="preserve">List applicable dates </w:t>
            </w:r>
            <w:r>
              <w:rPr>
                <w:i/>
                <w:iCs/>
                <w:sz w:val="16"/>
                <w:szCs w:val="16"/>
              </w:rPr>
              <w:t>certificates issued for successful completion</w:t>
            </w:r>
          </w:p>
        </w:tc>
      </w:tr>
      <w:tr w:rsidR="00B5084A" w:rsidRPr="00AE27D3" w14:paraId="6710380E" w14:textId="77777777" w:rsidTr="00BC350A">
        <w:trPr>
          <w:cantSplit/>
          <w:trHeight w:val="1182"/>
          <w:jc w:val="center"/>
        </w:trPr>
        <w:tc>
          <w:tcPr>
            <w:tcW w:w="1927" w:type="dxa"/>
            <w:tcBorders>
              <w:top w:val="single" w:sz="6" w:space="0" w:color="000000" w:themeColor="text1"/>
              <w:left w:val="double" w:sz="4"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0D0CFB09" w14:textId="6B5197D4" w:rsidR="00B5084A" w:rsidRPr="00C309A2" w:rsidRDefault="00B5084A" w:rsidP="00D92323">
            <w:pPr>
              <w:spacing w:after="0" w:line="240" w:lineRule="auto"/>
              <w:jc w:val="right"/>
              <w:rPr>
                <w:b/>
              </w:rPr>
            </w:pPr>
            <w:r>
              <w:rPr>
                <w:b/>
              </w:rPr>
              <w:t>On-the-job Training</w:t>
            </w:r>
          </w:p>
        </w:tc>
        <w:tc>
          <w:tcPr>
            <w:tcW w:w="26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EB9BBE" w14:textId="703A1BF3" w:rsidR="00B5084A" w:rsidRPr="00B5084A" w:rsidRDefault="00B5084A" w:rsidP="00B5084A">
            <w:pPr>
              <w:spacing w:line="240" w:lineRule="auto"/>
              <w:rPr>
                <w:i/>
                <w:iCs/>
                <w:sz w:val="16"/>
                <w:szCs w:val="16"/>
              </w:rPr>
            </w:pPr>
            <w:r w:rsidRPr="00B5084A">
              <w:rPr>
                <w:i/>
                <w:iCs/>
                <w:sz w:val="16"/>
                <w:szCs w:val="16"/>
              </w:rPr>
              <w:t xml:space="preserve">List applicable </w:t>
            </w:r>
            <w:r>
              <w:rPr>
                <w:i/>
                <w:iCs/>
                <w:sz w:val="16"/>
                <w:szCs w:val="16"/>
              </w:rPr>
              <w:t>OJT activities that are specifically related to this PT</w:t>
            </w:r>
          </w:p>
        </w:tc>
        <w:tc>
          <w:tcPr>
            <w:tcW w:w="261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C2932D" w14:textId="2F35AD40" w:rsidR="00B5084A" w:rsidRPr="00B5084A" w:rsidRDefault="00B5084A" w:rsidP="00B5084A">
            <w:pPr>
              <w:spacing w:line="240" w:lineRule="auto"/>
              <w:rPr>
                <w:i/>
                <w:iCs/>
                <w:sz w:val="16"/>
                <w:szCs w:val="16"/>
              </w:rPr>
            </w:pPr>
            <w:r w:rsidRPr="00B5084A">
              <w:rPr>
                <w:i/>
                <w:iCs/>
                <w:sz w:val="16"/>
                <w:szCs w:val="16"/>
              </w:rPr>
              <w:t xml:space="preserve">List </w:t>
            </w:r>
            <w:r>
              <w:rPr>
                <w:i/>
                <w:iCs/>
                <w:sz w:val="16"/>
                <w:szCs w:val="16"/>
              </w:rPr>
              <w:t>person(s) responsible for OJT oversite</w:t>
            </w:r>
          </w:p>
        </w:tc>
        <w:tc>
          <w:tcPr>
            <w:tcW w:w="2619" w:type="dxa"/>
            <w:gridSpan w:val="2"/>
            <w:tcBorders>
              <w:top w:val="single" w:sz="6" w:space="0" w:color="000000" w:themeColor="text1"/>
              <w:left w:val="single" w:sz="6" w:space="0" w:color="000000" w:themeColor="text1"/>
              <w:bottom w:val="single" w:sz="6" w:space="0" w:color="000000" w:themeColor="text1"/>
              <w:right w:val="double" w:sz="4" w:space="0" w:color="000000" w:themeColor="text1"/>
            </w:tcBorders>
          </w:tcPr>
          <w:p w14:paraId="1D6C83FD" w14:textId="60F9153D" w:rsidR="00B5084A" w:rsidRPr="00B5084A" w:rsidRDefault="00B5084A" w:rsidP="00B5084A">
            <w:pPr>
              <w:spacing w:line="240" w:lineRule="auto"/>
              <w:rPr>
                <w:i/>
                <w:iCs/>
                <w:sz w:val="16"/>
                <w:szCs w:val="16"/>
              </w:rPr>
            </w:pPr>
            <w:r w:rsidRPr="00B5084A">
              <w:rPr>
                <w:i/>
                <w:iCs/>
                <w:sz w:val="16"/>
                <w:szCs w:val="16"/>
              </w:rPr>
              <w:t xml:space="preserve">List applicable dates </w:t>
            </w:r>
            <w:r>
              <w:rPr>
                <w:i/>
                <w:iCs/>
                <w:sz w:val="16"/>
                <w:szCs w:val="16"/>
              </w:rPr>
              <w:t>for OJT and dates approved for activity</w:t>
            </w:r>
          </w:p>
        </w:tc>
      </w:tr>
      <w:tr w:rsidR="00D803F1" w:rsidRPr="00AE27D3" w14:paraId="348DB94A" w14:textId="77777777" w:rsidTr="0015139D">
        <w:trPr>
          <w:cantSplit/>
          <w:trHeight w:val="741"/>
          <w:jc w:val="center"/>
        </w:trPr>
        <w:tc>
          <w:tcPr>
            <w:tcW w:w="1927" w:type="dxa"/>
            <w:tcBorders>
              <w:top w:val="single" w:sz="6" w:space="0" w:color="000000" w:themeColor="text1"/>
              <w:left w:val="double" w:sz="4"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6191AB1C" w14:textId="054F096D" w:rsidR="00D803F1" w:rsidRPr="00C309A2" w:rsidRDefault="003E7F09" w:rsidP="00D92323">
            <w:pPr>
              <w:spacing w:after="0" w:line="240" w:lineRule="auto"/>
              <w:jc w:val="right"/>
              <w:rPr>
                <w:b/>
              </w:rPr>
            </w:pPr>
            <w:r>
              <w:rPr>
                <w:b/>
              </w:rPr>
              <w:t xml:space="preserve">Responsible Staff Member </w:t>
            </w:r>
          </w:p>
        </w:tc>
        <w:tc>
          <w:tcPr>
            <w:tcW w:w="7857" w:type="dxa"/>
            <w:gridSpan w:val="6"/>
            <w:tcBorders>
              <w:top w:val="single" w:sz="6" w:space="0" w:color="000000" w:themeColor="text1"/>
              <w:left w:val="single" w:sz="6" w:space="0" w:color="000000" w:themeColor="text1"/>
              <w:bottom w:val="single" w:sz="6" w:space="0" w:color="000000" w:themeColor="text1"/>
              <w:right w:val="double" w:sz="4" w:space="0" w:color="000000" w:themeColor="text1"/>
            </w:tcBorders>
            <w:vAlign w:val="center"/>
          </w:tcPr>
          <w:p w14:paraId="2C5E3115" w14:textId="0E7B8B5A" w:rsidR="00D803F1" w:rsidRPr="00C309A2" w:rsidRDefault="00B5084A" w:rsidP="00D803F1">
            <w:r>
              <w:rPr>
                <w:i/>
                <w:iCs/>
                <w:sz w:val="16"/>
                <w:szCs w:val="16"/>
              </w:rPr>
              <w:t>Indicate the staff member who has previously been approved by OWM or who has completed applicable OWM training for participating in this PT who will oversee all activities of this staff member</w:t>
            </w:r>
            <w:r w:rsidR="008854A6">
              <w:rPr>
                <w:i/>
                <w:iCs/>
                <w:sz w:val="16"/>
                <w:szCs w:val="16"/>
              </w:rPr>
              <w:t xml:space="preserve"> </w:t>
            </w:r>
            <w:r>
              <w:rPr>
                <w:i/>
                <w:iCs/>
                <w:sz w:val="16"/>
                <w:szCs w:val="16"/>
              </w:rPr>
              <w:t>(to include care/handling, preparation, calibration, shipping, release of calibration certificates to PT Coordinator or PT Analyst</w:t>
            </w:r>
          </w:p>
        </w:tc>
      </w:tr>
      <w:tr w:rsidR="008854A6" w:rsidRPr="00AE27D3" w14:paraId="6E20831B" w14:textId="77777777" w:rsidTr="0015139D">
        <w:trPr>
          <w:cantSplit/>
          <w:trHeight w:val="515"/>
          <w:jc w:val="center"/>
        </w:trPr>
        <w:tc>
          <w:tcPr>
            <w:tcW w:w="1927" w:type="dxa"/>
            <w:tcBorders>
              <w:top w:val="single" w:sz="6" w:space="0" w:color="000000" w:themeColor="text1"/>
              <w:left w:val="double" w:sz="4"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39FF2D8A" w14:textId="7541A25F" w:rsidR="008854A6" w:rsidRDefault="008854A6" w:rsidP="008854A6">
            <w:pPr>
              <w:spacing w:after="0" w:line="240" w:lineRule="auto"/>
              <w:jc w:val="right"/>
              <w:rPr>
                <w:b/>
              </w:rPr>
            </w:pPr>
            <w:r>
              <w:rPr>
                <w:b/>
              </w:rPr>
              <w:t>OWM Receipt Date</w:t>
            </w:r>
          </w:p>
        </w:tc>
        <w:tc>
          <w:tcPr>
            <w:tcW w:w="18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400FBD" w14:textId="77777777" w:rsidR="008854A6" w:rsidRPr="005F5BDC" w:rsidRDefault="008854A6" w:rsidP="008854A6">
            <w:pPr>
              <w:spacing w:after="0"/>
              <w:rPr>
                <w:i/>
                <w:iCs/>
                <w:sz w:val="16"/>
                <w:szCs w:val="16"/>
              </w:rPr>
            </w:pPr>
          </w:p>
        </w:tc>
        <w:tc>
          <w:tcPr>
            <w:tcW w:w="247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3A8E3290" w14:textId="1943E4F6" w:rsidR="008854A6" w:rsidRPr="005F5BDC" w:rsidRDefault="008854A6" w:rsidP="008854A6">
            <w:pPr>
              <w:spacing w:after="0"/>
              <w:jc w:val="right"/>
              <w:rPr>
                <w:i/>
                <w:iCs/>
                <w:sz w:val="16"/>
                <w:szCs w:val="16"/>
              </w:rPr>
            </w:pPr>
            <w:r>
              <w:rPr>
                <w:b/>
              </w:rPr>
              <w:t>Form Received by</w:t>
            </w:r>
          </w:p>
        </w:tc>
        <w:tc>
          <w:tcPr>
            <w:tcW w:w="3531" w:type="dxa"/>
            <w:gridSpan w:val="3"/>
            <w:tcBorders>
              <w:top w:val="single" w:sz="6" w:space="0" w:color="000000" w:themeColor="text1"/>
              <w:left w:val="single" w:sz="6" w:space="0" w:color="000000" w:themeColor="text1"/>
              <w:bottom w:val="single" w:sz="6" w:space="0" w:color="000000" w:themeColor="text1"/>
              <w:right w:val="double" w:sz="4" w:space="0" w:color="000000" w:themeColor="text1"/>
            </w:tcBorders>
            <w:vAlign w:val="center"/>
          </w:tcPr>
          <w:p w14:paraId="0D82CDDE" w14:textId="11D1D968" w:rsidR="008854A6" w:rsidRPr="005F5BDC" w:rsidRDefault="008854A6" w:rsidP="008854A6">
            <w:pPr>
              <w:spacing w:after="0"/>
              <w:rPr>
                <w:i/>
                <w:iCs/>
                <w:sz w:val="16"/>
                <w:szCs w:val="16"/>
              </w:rPr>
            </w:pPr>
          </w:p>
        </w:tc>
      </w:tr>
      <w:tr w:rsidR="003E7F09" w:rsidRPr="00AE27D3" w14:paraId="522289BE" w14:textId="77777777" w:rsidTr="0015139D">
        <w:trPr>
          <w:cantSplit/>
          <w:trHeight w:val="680"/>
          <w:jc w:val="center"/>
        </w:trPr>
        <w:tc>
          <w:tcPr>
            <w:tcW w:w="1927" w:type="dxa"/>
            <w:tcBorders>
              <w:top w:val="single" w:sz="6" w:space="0" w:color="000000" w:themeColor="text1"/>
              <w:left w:val="double" w:sz="4"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F852633" w14:textId="77777777" w:rsidR="00D803F1" w:rsidRPr="00C309A2" w:rsidRDefault="00D803F1" w:rsidP="008854A6">
            <w:pPr>
              <w:spacing w:after="0"/>
              <w:jc w:val="right"/>
              <w:rPr>
                <w:b/>
              </w:rPr>
            </w:pPr>
            <w:r w:rsidRPr="00C309A2">
              <w:rPr>
                <w:b/>
              </w:rPr>
              <w:t>Evaluation Date</w:t>
            </w:r>
          </w:p>
        </w:tc>
        <w:tc>
          <w:tcPr>
            <w:tcW w:w="18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177820" w14:textId="03C1F72B" w:rsidR="00D803F1" w:rsidRPr="00C309A2" w:rsidRDefault="00D803F1" w:rsidP="008854A6">
            <w:pPr>
              <w:spacing w:after="0"/>
              <w:jc w:val="center"/>
            </w:pPr>
          </w:p>
        </w:tc>
        <w:tc>
          <w:tcPr>
            <w:tcW w:w="247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4968385E" w14:textId="7DEFFCF1" w:rsidR="00D803F1" w:rsidRPr="00C309A2" w:rsidRDefault="008854A6" w:rsidP="008854A6">
            <w:pPr>
              <w:spacing w:after="0"/>
              <w:jc w:val="right"/>
              <w:rPr>
                <w:b/>
              </w:rPr>
            </w:pPr>
            <w:r>
              <w:rPr>
                <w:b/>
              </w:rPr>
              <w:t>Evaluation Conducted by</w:t>
            </w:r>
          </w:p>
        </w:tc>
        <w:tc>
          <w:tcPr>
            <w:tcW w:w="3531" w:type="dxa"/>
            <w:gridSpan w:val="3"/>
            <w:tcBorders>
              <w:top w:val="single" w:sz="6" w:space="0" w:color="000000" w:themeColor="text1"/>
              <w:left w:val="single" w:sz="6" w:space="0" w:color="000000" w:themeColor="text1"/>
              <w:bottom w:val="single" w:sz="6" w:space="0" w:color="000000" w:themeColor="text1"/>
              <w:right w:val="double" w:sz="4" w:space="0" w:color="000000" w:themeColor="text1"/>
            </w:tcBorders>
            <w:vAlign w:val="center"/>
          </w:tcPr>
          <w:p w14:paraId="3E4758B2" w14:textId="77777777" w:rsidR="00D803F1" w:rsidRPr="00C309A2" w:rsidRDefault="00D803F1" w:rsidP="008854A6">
            <w:pPr>
              <w:spacing w:after="0"/>
              <w:jc w:val="center"/>
            </w:pPr>
          </w:p>
        </w:tc>
      </w:tr>
      <w:tr w:rsidR="003E7F09" w:rsidRPr="00AE27D3" w14:paraId="7FAD47AD" w14:textId="77777777" w:rsidTr="0015139D">
        <w:trPr>
          <w:cantSplit/>
          <w:trHeight w:val="941"/>
          <w:jc w:val="center"/>
        </w:trPr>
        <w:tc>
          <w:tcPr>
            <w:tcW w:w="1927" w:type="dxa"/>
            <w:tcBorders>
              <w:top w:val="single" w:sz="6" w:space="0" w:color="000000" w:themeColor="text1"/>
              <w:left w:val="double" w:sz="4" w:space="0" w:color="000000" w:themeColor="text1"/>
              <w:bottom w:val="double" w:sz="4" w:space="0" w:color="000000" w:themeColor="text1"/>
              <w:right w:val="single" w:sz="6" w:space="0" w:color="000000" w:themeColor="text1"/>
            </w:tcBorders>
            <w:shd w:val="clear" w:color="auto" w:fill="F2F2F2" w:themeFill="background1" w:themeFillShade="F2"/>
            <w:vAlign w:val="center"/>
          </w:tcPr>
          <w:p w14:paraId="3CD8F9F9" w14:textId="70EACCB2" w:rsidR="003E7F09" w:rsidRPr="00C309A2" w:rsidRDefault="003E7F09" w:rsidP="008854A6">
            <w:pPr>
              <w:spacing w:after="0"/>
              <w:jc w:val="right"/>
              <w:rPr>
                <w:b/>
              </w:rPr>
            </w:pPr>
            <w:r>
              <w:rPr>
                <w:b/>
              </w:rPr>
              <w:t>Approved or Not Approved</w:t>
            </w:r>
          </w:p>
        </w:tc>
        <w:tc>
          <w:tcPr>
            <w:tcW w:w="1854" w:type="dxa"/>
            <w:tcBorders>
              <w:top w:val="single" w:sz="6" w:space="0" w:color="000000" w:themeColor="text1"/>
              <w:left w:val="single" w:sz="6" w:space="0" w:color="000000" w:themeColor="text1"/>
              <w:bottom w:val="double" w:sz="4" w:space="0" w:color="000000" w:themeColor="text1"/>
              <w:right w:val="single" w:sz="6" w:space="0" w:color="000000" w:themeColor="text1"/>
            </w:tcBorders>
            <w:vAlign w:val="center"/>
          </w:tcPr>
          <w:p w14:paraId="6AFA878B" w14:textId="77777777" w:rsidR="003E7F09" w:rsidRPr="00C309A2" w:rsidRDefault="003E7F09" w:rsidP="008854A6">
            <w:pPr>
              <w:spacing w:after="0"/>
              <w:jc w:val="center"/>
            </w:pPr>
          </w:p>
        </w:tc>
        <w:tc>
          <w:tcPr>
            <w:tcW w:w="2472" w:type="dxa"/>
            <w:gridSpan w:val="2"/>
            <w:tcBorders>
              <w:top w:val="single" w:sz="6" w:space="0" w:color="000000" w:themeColor="text1"/>
              <w:left w:val="single" w:sz="6" w:space="0" w:color="000000" w:themeColor="text1"/>
              <w:bottom w:val="double" w:sz="4" w:space="0" w:color="000000" w:themeColor="text1"/>
              <w:right w:val="single" w:sz="6" w:space="0" w:color="000000" w:themeColor="text1"/>
            </w:tcBorders>
            <w:shd w:val="clear" w:color="auto" w:fill="F2F2F2" w:themeFill="background1" w:themeFillShade="F2"/>
            <w:vAlign w:val="center"/>
          </w:tcPr>
          <w:p w14:paraId="282EC148" w14:textId="798FEFC1" w:rsidR="003E7F09" w:rsidRDefault="003E7F09" w:rsidP="008854A6">
            <w:pPr>
              <w:spacing w:after="0"/>
              <w:jc w:val="right"/>
              <w:rPr>
                <w:b/>
              </w:rPr>
            </w:pPr>
            <w:r>
              <w:rPr>
                <w:b/>
              </w:rPr>
              <w:t xml:space="preserve">Laboratory and PT Coordinator Notified of Approval Status </w:t>
            </w:r>
          </w:p>
        </w:tc>
        <w:tc>
          <w:tcPr>
            <w:tcW w:w="3531" w:type="dxa"/>
            <w:gridSpan w:val="3"/>
            <w:tcBorders>
              <w:top w:val="single" w:sz="6" w:space="0" w:color="000000" w:themeColor="text1"/>
              <w:left w:val="single" w:sz="6" w:space="0" w:color="000000" w:themeColor="text1"/>
              <w:bottom w:val="double" w:sz="4" w:space="0" w:color="000000" w:themeColor="text1"/>
              <w:right w:val="double" w:sz="4" w:space="0" w:color="000000" w:themeColor="text1"/>
            </w:tcBorders>
            <w:vAlign w:val="center"/>
          </w:tcPr>
          <w:p w14:paraId="24B99C48" w14:textId="77777777" w:rsidR="003E7F09" w:rsidRPr="00C309A2" w:rsidRDefault="003E7F09" w:rsidP="008854A6">
            <w:pPr>
              <w:spacing w:after="0"/>
              <w:jc w:val="center"/>
            </w:pPr>
          </w:p>
        </w:tc>
      </w:tr>
    </w:tbl>
    <w:bookmarkEnd w:id="0"/>
    <w:p w14:paraId="36782701" w14:textId="7B70F0B6" w:rsidR="000C4080" w:rsidRPr="00B200DF" w:rsidRDefault="002F5E57" w:rsidP="00947313">
      <w:r>
        <w:tab/>
      </w:r>
    </w:p>
    <w:sectPr w:rsidR="000C4080" w:rsidRPr="00B200DF" w:rsidSect="00475856">
      <w:footerReference w:type="default" r:id="rId10"/>
      <w:type w:val="continuous"/>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EF5D" w14:textId="77777777" w:rsidR="00C23D93" w:rsidRDefault="00C23D93" w:rsidP="00525906">
      <w:pPr>
        <w:spacing w:after="0" w:line="240" w:lineRule="auto"/>
      </w:pPr>
      <w:r>
        <w:separator/>
      </w:r>
    </w:p>
  </w:endnote>
  <w:endnote w:type="continuationSeparator" w:id="0">
    <w:p w14:paraId="7488BD6A" w14:textId="77777777" w:rsidR="00C23D93" w:rsidRDefault="00C23D93" w:rsidP="00525906">
      <w:pPr>
        <w:spacing w:after="0" w:line="240" w:lineRule="auto"/>
      </w:pPr>
      <w:r>
        <w:continuationSeparator/>
      </w:r>
    </w:p>
  </w:endnote>
  <w:endnote w:type="continuationNotice" w:id="1">
    <w:p w14:paraId="31E16758" w14:textId="77777777" w:rsidR="004B1D4A" w:rsidRDefault="004B1D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CE42" w14:textId="76C3F9D8" w:rsidR="00F64D72" w:rsidRDefault="000E5761">
    <w:pPr>
      <w:pStyle w:val="Footer"/>
    </w:pPr>
    <w:r>
      <w:fldChar w:fldCharType="begin"/>
    </w:r>
    <w:r>
      <w:instrText>FILENAME   \* MERGEFORMAT</w:instrText>
    </w:r>
    <w:r>
      <w:fldChar w:fldCharType="separate"/>
    </w:r>
    <w:r w:rsidR="00387497">
      <w:rPr>
        <w:noProof/>
      </w:rPr>
      <w:t>Form 2 OWM-PT-training-qualification-20230301.docx</w:t>
    </w:r>
    <w:r>
      <w:fldChar w:fldCharType="end"/>
    </w:r>
    <w:r w:rsidR="00E220E3">
      <w:tab/>
    </w:r>
    <w:r w:rsidR="00F64D72">
      <w:t xml:space="preserve">Page </w:t>
    </w:r>
    <w:r w:rsidR="00F64D72">
      <w:fldChar w:fldCharType="begin"/>
    </w:r>
    <w:r w:rsidR="00F64D72">
      <w:instrText xml:space="preserve"> PAGE   \* MERGEFORMAT </w:instrText>
    </w:r>
    <w:r w:rsidR="00F64D72">
      <w:fldChar w:fldCharType="separate"/>
    </w:r>
    <w:r w:rsidR="00750C2C">
      <w:rPr>
        <w:noProof/>
      </w:rPr>
      <w:t>1</w:t>
    </w:r>
    <w:r w:rsidR="00F64D72">
      <w:fldChar w:fldCharType="end"/>
    </w:r>
    <w:r w:rsidR="00F64D72">
      <w:t xml:space="preserve"> of </w:t>
    </w:r>
    <w:r>
      <w:fldChar w:fldCharType="begin"/>
    </w:r>
    <w:r>
      <w:instrText>NUMPAGES   \* MERGEFORMAT</w:instrText>
    </w:r>
    <w:r>
      <w:fldChar w:fldCharType="separate"/>
    </w:r>
    <w:r w:rsidR="00750C2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A0FA" w14:textId="77777777" w:rsidR="00C23D93" w:rsidRDefault="00C23D93" w:rsidP="00525906">
      <w:pPr>
        <w:spacing w:after="0" w:line="240" w:lineRule="auto"/>
      </w:pPr>
      <w:r>
        <w:separator/>
      </w:r>
    </w:p>
  </w:footnote>
  <w:footnote w:type="continuationSeparator" w:id="0">
    <w:p w14:paraId="30DA2B0E" w14:textId="77777777" w:rsidR="00C23D93" w:rsidRDefault="00C23D93" w:rsidP="00525906">
      <w:pPr>
        <w:spacing w:after="0" w:line="240" w:lineRule="auto"/>
      </w:pPr>
      <w:r>
        <w:continuationSeparator/>
      </w:r>
    </w:p>
  </w:footnote>
  <w:footnote w:type="continuationNotice" w:id="1">
    <w:p w14:paraId="2545346F" w14:textId="77777777" w:rsidR="004B1D4A" w:rsidRDefault="004B1D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6D6"/>
    <w:multiLevelType w:val="hybridMultilevel"/>
    <w:tmpl w:val="917EF956"/>
    <w:lvl w:ilvl="0" w:tplc="E200B8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D56F1"/>
    <w:multiLevelType w:val="hybridMultilevel"/>
    <w:tmpl w:val="CE5AEF8A"/>
    <w:lvl w:ilvl="0" w:tplc="3984CF42">
      <w:start w:val="1"/>
      <w:numFmt w:val="decimal"/>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10643"/>
    <w:multiLevelType w:val="hybridMultilevel"/>
    <w:tmpl w:val="645CA1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DC7F96"/>
    <w:multiLevelType w:val="hybridMultilevel"/>
    <w:tmpl w:val="F3D8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BA5EEF"/>
    <w:multiLevelType w:val="hybridMultilevel"/>
    <w:tmpl w:val="8FC04BBC"/>
    <w:lvl w:ilvl="0" w:tplc="C78A6F3E">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98021A"/>
    <w:multiLevelType w:val="hybridMultilevel"/>
    <w:tmpl w:val="1D1AF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24DEB"/>
    <w:multiLevelType w:val="hybridMultilevel"/>
    <w:tmpl w:val="E0EE9984"/>
    <w:lvl w:ilvl="0" w:tplc="59F0D3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406DAF"/>
    <w:multiLevelType w:val="hybridMultilevel"/>
    <w:tmpl w:val="9F589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857999">
    <w:abstractNumId w:val="5"/>
  </w:num>
  <w:num w:numId="2" w16cid:durableId="1214388863">
    <w:abstractNumId w:val="6"/>
  </w:num>
  <w:num w:numId="3" w16cid:durableId="2043936872">
    <w:abstractNumId w:val="1"/>
  </w:num>
  <w:num w:numId="4" w16cid:durableId="1831478283">
    <w:abstractNumId w:val="3"/>
  </w:num>
  <w:num w:numId="5" w16cid:durableId="569342658">
    <w:abstractNumId w:val="0"/>
  </w:num>
  <w:num w:numId="6" w16cid:durableId="587881566">
    <w:abstractNumId w:val="4"/>
  </w:num>
  <w:num w:numId="7" w16cid:durableId="986783302">
    <w:abstractNumId w:val="2"/>
  </w:num>
  <w:num w:numId="8" w16cid:durableId="1505510387">
    <w:abstractNumId w:val="7"/>
  </w:num>
  <w:num w:numId="9" w16cid:durableId="69214505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B0"/>
    <w:rsid w:val="000036FD"/>
    <w:rsid w:val="00022948"/>
    <w:rsid w:val="00050763"/>
    <w:rsid w:val="00074D23"/>
    <w:rsid w:val="000C4080"/>
    <w:rsid w:val="000D6013"/>
    <w:rsid w:val="00101C0A"/>
    <w:rsid w:val="00107FC2"/>
    <w:rsid w:val="001364F7"/>
    <w:rsid w:val="0015139D"/>
    <w:rsid w:val="001557B7"/>
    <w:rsid w:val="00155BD3"/>
    <w:rsid w:val="00156C08"/>
    <w:rsid w:val="00186567"/>
    <w:rsid w:val="0019258A"/>
    <w:rsid w:val="0019447D"/>
    <w:rsid w:val="001A08F3"/>
    <w:rsid w:val="001B3A05"/>
    <w:rsid w:val="001B5EE3"/>
    <w:rsid w:val="002072C8"/>
    <w:rsid w:val="00216B3C"/>
    <w:rsid w:val="002330AE"/>
    <w:rsid w:val="00261E4B"/>
    <w:rsid w:val="002772A7"/>
    <w:rsid w:val="00292BE0"/>
    <w:rsid w:val="002F5E57"/>
    <w:rsid w:val="0030593E"/>
    <w:rsid w:val="00330B94"/>
    <w:rsid w:val="00356BBB"/>
    <w:rsid w:val="003848F3"/>
    <w:rsid w:val="003857CA"/>
    <w:rsid w:val="00386DCF"/>
    <w:rsid w:val="00387497"/>
    <w:rsid w:val="003E3826"/>
    <w:rsid w:val="003E7F09"/>
    <w:rsid w:val="00414746"/>
    <w:rsid w:val="00421A6C"/>
    <w:rsid w:val="0042626E"/>
    <w:rsid w:val="00457888"/>
    <w:rsid w:val="00470F00"/>
    <w:rsid w:val="00475856"/>
    <w:rsid w:val="004B1D4A"/>
    <w:rsid w:val="004F2F47"/>
    <w:rsid w:val="00525906"/>
    <w:rsid w:val="005B7593"/>
    <w:rsid w:val="005C2F0A"/>
    <w:rsid w:val="005C4A38"/>
    <w:rsid w:val="005E1A2A"/>
    <w:rsid w:val="00626BA2"/>
    <w:rsid w:val="006815E1"/>
    <w:rsid w:val="006B0189"/>
    <w:rsid w:val="00721BAF"/>
    <w:rsid w:val="007265AA"/>
    <w:rsid w:val="00750C2C"/>
    <w:rsid w:val="00786C84"/>
    <w:rsid w:val="007B297B"/>
    <w:rsid w:val="007C3D72"/>
    <w:rsid w:val="007C5322"/>
    <w:rsid w:val="00807BC6"/>
    <w:rsid w:val="00856E03"/>
    <w:rsid w:val="008854A6"/>
    <w:rsid w:val="00897370"/>
    <w:rsid w:val="008C57F4"/>
    <w:rsid w:val="008F1F27"/>
    <w:rsid w:val="00915CEC"/>
    <w:rsid w:val="00947313"/>
    <w:rsid w:val="00966DEF"/>
    <w:rsid w:val="009776B9"/>
    <w:rsid w:val="009D3569"/>
    <w:rsid w:val="009F3B8C"/>
    <w:rsid w:val="00A2469B"/>
    <w:rsid w:val="00A80E43"/>
    <w:rsid w:val="00A85725"/>
    <w:rsid w:val="00A85EA5"/>
    <w:rsid w:val="00AC378D"/>
    <w:rsid w:val="00AC393E"/>
    <w:rsid w:val="00B1440F"/>
    <w:rsid w:val="00B200DF"/>
    <w:rsid w:val="00B4628A"/>
    <w:rsid w:val="00B5084A"/>
    <w:rsid w:val="00B625DD"/>
    <w:rsid w:val="00B83235"/>
    <w:rsid w:val="00B8576D"/>
    <w:rsid w:val="00BC350A"/>
    <w:rsid w:val="00C23D93"/>
    <w:rsid w:val="00C66A5F"/>
    <w:rsid w:val="00C7462E"/>
    <w:rsid w:val="00C74D61"/>
    <w:rsid w:val="00CC0273"/>
    <w:rsid w:val="00CE327C"/>
    <w:rsid w:val="00CE7AF1"/>
    <w:rsid w:val="00D1022E"/>
    <w:rsid w:val="00D1523A"/>
    <w:rsid w:val="00D15E47"/>
    <w:rsid w:val="00D353B0"/>
    <w:rsid w:val="00D43CA7"/>
    <w:rsid w:val="00D51639"/>
    <w:rsid w:val="00D61693"/>
    <w:rsid w:val="00D803F1"/>
    <w:rsid w:val="00D92323"/>
    <w:rsid w:val="00E220E3"/>
    <w:rsid w:val="00E30CAF"/>
    <w:rsid w:val="00E35D73"/>
    <w:rsid w:val="00E47E93"/>
    <w:rsid w:val="00E52116"/>
    <w:rsid w:val="00E56273"/>
    <w:rsid w:val="00E65F5E"/>
    <w:rsid w:val="00E869DE"/>
    <w:rsid w:val="00E86E5F"/>
    <w:rsid w:val="00EC1B38"/>
    <w:rsid w:val="00EC296B"/>
    <w:rsid w:val="00F0178E"/>
    <w:rsid w:val="00F56CC7"/>
    <w:rsid w:val="00F641E4"/>
    <w:rsid w:val="00F64D72"/>
    <w:rsid w:val="10F9C933"/>
    <w:rsid w:val="321E0416"/>
    <w:rsid w:val="3963AFD4"/>
    <w:rsid w:val="3D8B4921"/>
    <w:rsid w:val="5E76D58B"/>
    <w:rsid w:val="62090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C4D8F"/>
  <w15:docId w15:val="{5F93F305-2AA5-46C7-8F7D-B3549A46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567"/>
    <w:pPr>
      <w:jc w:val="center"/>
      <w:outlineLvl w:val="0"/>
    </w:pPr>
    <w:rPr>
      <w:b/>
      <w:szCs w:val="20"/>
    </w:rPr>
  </w:style>
  <w:style w:type="paragraph" w:styleId="Heading2">
    <w:name w:val="heading 2"/>
    <w:basedOn w:val="Heading1"/>
    <w:next w:val="Normal"/>
    <w:link w:val="Heading2Char"/>
    <w:uiPriority w:val="9"/>
    <w:unhideWhenUsed/>
    <w:qFormat/>
    <w:rsid w:val="00CC0273"/>
    <w:pPr>
      <w:numPr>
        <w:numId w:val="3"/>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3B0"/>
    <w:pPr>
      <w:ind w:left="720"/>
      <w:contextualSpacing/>
    </w:pPr>
  </w:style>
  <w:style w:type="paragraph" w:styleId="Header">
    <w:name w:val="header"/>
    <w:basedOn w:val="Normal"/>
    <w:link w:val="HeaderChar"/>
    <w:uiPriority w:val="99"/>
    <w:unhideWhenUsed/>
    <w:rsid w:val="00525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906"/>
  </w:style>
  <w:style w:type="paragraph" w:styleId="Footer">
    <w:name w:val="footer"/>
    <w:basedOn w:val="Normal"/>
    <w:link w:val="FooterChar"/>
    <w:uiPriority w:val="99"/>
    <w:unhideWhenUsed/>
    <w:rsid w:val="00525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906"/>
  </w:style>
  <w:style w:type="character" w:styleId="Hyperlink">
    <w:name w:val="Hyperlink"/>
    <w:basedOn w:val="DefaultParagraphFont"/>
    <w:uiPriority w:val="99"/>
    <w:unhideWhenUsed/>
    <w:rsid w:val="00525906"/>
    <w:rPr>
      <w:color w:val="0000FF" w:themeColor="hyperlink"/>
      <w:u w:val="single"/>
    </w:rPr>
  </w:style>
  <w:style w:type="character" w:styleId="FollowedHyperlink">
    <w:name w:val="FollowedHyperlink"/>
    <w:basedOn w:val="DefaultParagraphFont"/>
    <w:uiPriority w:val="99"/>
    <w:semiHidden/>
    <w:unhideWhenUsed/>
    <w:rsid w:val="001A08F3"/>
    <w:rPr>
      <w:color w:val="800080" w:themeColor="followedHyperlink"/>
      <w:u w:val="single"/>
    </w:rPr>
  </w:style>
  <w:style w:type="character" w:styleId="CommentReference">
    <w:name w:val="annotation reference"/>
    <w:basedOn w:val="DefaultParagraphFont"/>
    <w:uiPriority w:val="99"/>
    <w:semiHidden/>
    <w:unhideWhenUsed/>
    <w:rsid w:val="00B1440F"/>
    <w:rPr>
      <w:sz w:val="16"/>
      <w:szCs w:val="16"/>
    </w:rPr>
  </w:style>
  <w:style w:type="paragraph" w:styleId="CommentText">
    <w:name w:val="annotation text"/>
    <w:basedOn w:val="Normal"/>
    <w:link w:val="CommentTextChar"/>
    <w:uiPriority w:val="99"/>
    <w:semiHidden/>
    <w:unhideWhenUsed/>
    <w:rsid w:val="00B1440F"/>
    <w:pPr>
      <w:spacing w:line="240" w:lineRule="auto"/>
    </w:pPr>
    <w:rPr>
      <w:sz w:val="20"/>
      <w:szCs w:val="20"/>
    </w:rPr>
  </w:style>
  <w:style w:type="character" w:customStyle="1" w:styleId="CommentTextChar">
    <w:name w:val="Comment Text Char"/>
    <w:basedOn w:val="DefaultParagraphFont"/>
    <w:link w:val="CommentText"/>
    <w:uiPriority w:val="99"/>
    <w:semiHidden/>
    <w:rsid w:val="00B1440F"/>
    <w:rPr>
      <w:sz w:val="20"/>
      <w:szCs w:val="20"/>
    </w:rPr>
  </w:style>
  <w:style w:type="paragraph" w:styleId="CommentSubject">
    <w:name w:val="annotation subject"/>
    <w:basedOn w:val="CommentText"/>
    <w:next w:val="CommentText"/>
    <w:link w:val="CommentSubjectChar"/>
    <w:uiPriority w:val="99"/>
    <w:semiHidden/>
    <w:unhideWhenUsed/>
    <w:rsid w:val="00B1440F"/>
    <w:rPr>
      <w:b/>
      <w:bCs/>
    </w:rPr>
  </w:style>
  <w:style w:type="character" w:customStyle="1" w:styleId="CommentSubjectChar">
    <w:name w:val="Comment Subject Char"/>
    <w:basedOn w:val="CommentTextChar"/>
    <w:link w:val="CommentSubject"/>
    <w:uiPriority w:val="99"/>
    <w:semiHidden/>
    <w:rsid w:val="00B1440F"/>
    <w:rPr>
      <w:b/>
      <w:bCs/>
      <w:sz w:val="20"/>
      <w:szCs w:val="20"/>
    </w:rPr>
  </w:style>
  <w:style w:type="paragraph" w:styleId="BalloonText">
    <w:name w:val="Balloon Text"/>
    <w:basedOn w:val="Normal"/>
    <w:link w:val="BalloonTextChar"/>
    <w:uiPriority w:val="99"/>
    <w:semiHidden/>
    <w:unhideWhenUsed/>
    <w:rsid w:val="00B14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40F"/>
    <w:rPr>
      <w:rFonts w:ascii="Tahoma" w:hAnsi="Tahoma" w:cs="Tahoma"/>
      <w:sz w:val="16"/>
      <w:szCs w:val="16"/>
    </w:rPr>
  </w:style>
  <w:style w:type="character" w:customStyle="1" w:styleId="Heading2Char">
    <w:name w:val="Heading 2 Char"/>
    <w:basedOn w:val="DefaultParagraphFont"/>
    <w:link w:val="Heading2"/>
    <w:uiPriority w:val="9"/>
    <w:rsid w:val="00CC0273"/>
    <w:rPr>
      <w:b/>
      <w:szCs w:val="20"/>
    </w:rPr>
  </w:style>
  <w:style w:type="table" w:styleId="TableGrid">
    <w:name w:val="Table Grid"/>
    <w:basedOn w:val="TableNormal"/>
    <w:uiPriority w:val="59"/>
    <w:rsid w:val="000C4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C40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C3D72"/>
    <w:rPr>
      <w:color w:val="808080"/>
      <w:shd w:val="clear" w:color="auto" w:fill="E6E6E6"/>
    </w:rPr>
  </w:style>
  <w:style w:type="character" w:customStyle="1" w:styleId="Heading1Char">
    <w:name w:val="Heading 1 Char"/>
    <w:basedOn w:val="DefaultParagraphFont"/>
    <w:link w:val="Heading1"/>
    <w:uiPriority w:val="9"/>
    <w:rsid w:val="00186567"/>
    <w:rPr>
      <w:b/>
      <w:szCs w:val="20"/>
    </w:rPr>
  </w:style>
  <w:style w:type="paragraph" w:styleId="Caption">
    <w:name w:val="caption"/>
    <w:basedOn w:val="Normal"/>
    <w:next w:val="Normal"/>
    <w:uiPriority w:val="35"/>
    <w:unhideWhenUsed/>
    <w:qFormat/>
    <w:rsid w:val="00AC393E"/>
    <w:pPr>
      <w:spacing w:line="240" w:lineRule="auto"/>
    </w:pPr>
    <w:rPr>
      <w:i/>
      <w:iCs/>
      <w:color w:val="1F497D" w:themeColor="text2"/>
      <w:sz w:val="18"/>
      <w:szCs w:val="18"/>
    </w:rPr>
  </w:style>
  <w:style w:type="character" w:styleId="PlaceholderText">
    <w:name w:val="Placeholder Text"/>
    <w:basedOn w:val="DefaultParagraphFont"/>
    <w:uiPriority w:val="99"/>
    <w:semiHidden/>
    <w:rsid w:val="00B83235"/>
    <w:rPr>
      <w:color w:val="808080"/>
    </w:rPr>
  </w:style>
  <w:style w:type="paragraph" w:styleId="Revision">
    <w:name w:val="Revision"/>
    <w:hidden/>
    <w:uiPriority w:val="99"/>
    <w:semiHidden/>
    <w:rsid w:val="00156C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863BE677-1D71-418B-A72E-5235A2935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E0B66-9112-41F8-82CF-D7D7E14DF47E}">
  <ds:schemaRefs>
    <ds:schemaRef ds:uri="http://schemas.microsoft.com/sharepoint/v3/contenttype/forms"/>
  </ds:schemaRefs>
</ds:datastoreItem>
</file>

<file path=customXml/itemProps3.xml><?xml version="1.0" encoding="utf-8"?>
<ds:datastoreItem xmlns:ds="http://schemas.openxmlformats.org/officeDocument/2006/customXml" ds:itemID="{1D8F1AF7-6FF8-4DA0-910E-F4F5114473CD}">
  <ds:schemaRefs>
    <ds:schemaRef ds:uri="9dd99a73-5057-4192-b603-0c7d22954171"/>
    <ds:schemaRef ds:uri="http://schemas.microsoft.com/office/2006/metadata/properties"/>
    <ds:schemaRef ds:uri="http://purl.org/dc/terms/"/>
    <ds:schemaRef ds:uri="391eeb16-c6fa-45a0-a257-15c91795993b"/>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Laboratory Action Plan Form and Log Examples</vt:lpstr>
    </vt:vector>
  </TitlesOfParts>
  <Company>NIST Office of Weights and Measures</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NISTIR 7214 OWM PT Program, Form 2, Training and Qualification</dc:title>
  <dc:subject>weights and measures, proficiency testing</dc:subject>
  <dc:creator>Georgia L Harris;micheal.hicks@nist.gov;elizabeth.koncki@nist.gov;isabel.chavez.baucom@nist.gov</dc:creator>
  <cp:keywords>weights and measures, proficiency testing, PT, PT administration</cp:keywords>
  <dc:description>Required by non-State participants in OWM PT program when not attending OWM training</dc:description>
  <cp:lastModifiedBy>Harris, Georgia L. (Fed)</cp:lastModifiedBy>
  <cp:revision>25</cp:revision>
  <dcterms:created xsi:type="dcterms:W3CDTF">2023-01-20T15:56:00Z</dcterms:created>
  <dcterms:modified xsi:type="dcterms:W3CDTF">2023-03-01T16:46:00Z</dcterms:modified>
  <cp:category>weights and measures, PT, training, PT qualifications</cp:category>
  <cp:contentStatus>Updated 2018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ies>
</file>