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4075" w14:textId="77777777" w:rsidR="00757FBE" w:rsidRDefault="00757FBE" w:rsidP="00473202">
      <w:pPr>
        <w:tabs>
          <w:tab w:val="left" w:pos="288"/>
        </w:tabs>
        <w:spacing w:after="480"/>
        <w:jc w:val="center"/>
        <w:rPr>
          <w:b/>
          <w:sz w:val="28"/>
          <w:szCs w:val="28"/>
        </w:rPr>
      </w:pPr>
      <w:r w:rsidRPr="006B68A4">
        <w:rPr>
          <w:b/>
          <w:sz w:val="28"/>
          <w:szCs w:val="28"/>
        </w:rPr>
        <w:t>Table of Contents</w:t>
      </w:r>
    </w:p>
    <w:p w14:paraId="4C30AFAE" w14:textId="77777777" w:rsidR="00186183" w:rsidRPr="001D6116" w:rsidRDefault="00186183" w:rsidP="00186183">
      <w:pPr>
        <w:tabs>
          <w:tab w:val="left" w:pos="288"/>
        </w:tabs>
        <w:jc w:val="right"/>
        <w:rPr>
          <w:b/>
        </w:rPr>
      </w:pPr>
      <w:r w:rsidRPr="001D6116">
        <w:rPr>
          <w:b/>
        </w:rPr>
        <w:t>Page</w:t>
      </w:r>
    </w:p>
    <w:p w14:paraId="02D084B3" w14:textId="4AFCED82" w:rsidR="009D72F6" w:rsidRPr="007205B5" w:rsidRDefault="00D21FE1">
      <w:pPr>
        <w:pStyle w:val="TOC1"/>
        <w:rPr>
          <w:rFonts w:asciiTheme="minorHAnsi" w:eastAsiaTheme="minorEastAsia" w:hAnsiTheme="minorHAnsi" w:cstheme="minorBidi"/>
          <w:b w:val="0"/>
          <w:sz w:val="20"/>
          <w:szCs w:val="20"/>
          <w:lang w:val="en-US"/>
        </w:rPr>
      </w:pPr>
      <w:r w:rsidRPr="0050260C">
        <w:rPr>
          <w:bCs/>
          <w:sz w:val="20"/>
          <w:szCs w:val="20"/>
        </w:rPr>
        <w:fldChar w:fldCharType="begin"/>
      </w:r>
      <w:r w:rsidR="00757FBE" w:rsidRPr="001D6116">
        <w:rPr>
          <w:bCs/>
          <w:sz w:val="20"/>
          <w:szCs w:val="20"/>
        </w:rPr>
        <w:instrText xml:space="preserve"> TOC \o "1-4" \h \z \u </w:instrText>
      </w:r>
      <w:r w:rsidRPr="0050260C">
        <w:rPr>
          <w:bCs/>
          <w:sz w:val="20"/>
          <w:szCs w:val="20"/>
        </w:rPr>
        <w:fldChar w:fldCharType="separate"/>
      </w:r>
      <w:hyperlink w:anchor="_Toc22645546" w:history="1">
        <w:r w:rsidR="009D72F6" w:rsidRPr="007205B5">
          <w:rPr>
            <w:rStyle w:val="Hyperlink"/>
            <w:sz w:val="20"/>
            <w:szCs w:val="20"/>
          </w:rPr>
          <w:t>Section 2.24.</w:t>
        </w:r>
        <w:r w:rsidR="009D72F6" w:rsidRPr="007205B5">
          <w:rPr>
            <w:rFonts w:asciiTheme="minorHAnsi" w:eastAsiaTheme="minorEastAsia" w:hAnsiTheme="minorHAnsi" w:cstheme="minorBidi"/>
            <w:b w:val="0"/>
            <w:sz w:val="20"/>
            <w:szCs w:val="20"/>
            <w:lang w:val="en-US"/>
          </w:rPr>
          <w:tab/>
        </w:r>
        <w:r w:rsidR="009D72F6" w:rsidRPr="007205B5">
          <w:rPr>
            <w:rStyle w:val="Hyperlink"/>
            <w:sz w:val="20"/>
            <w:szCs w:val="20"/>
          </w:rPr>
          <w:t>Automatic Weighing Systems</w:t>
        </w:r>
        <w:r w:rsidR="009D72F6" w:rsidRPr="007205B5">
          <w:rPr>
            <w:webHidden/>
            <w:sz w:val="20"/>
            <w:szCs w:val="20"/>
          </w:rPr>
          <w:tab/>
          <w:t>2-</w:t>
        </w:r>
        <w:r w:rsidR="009D72F6" w:rsidRPr="007205B5">
          <w:rPr>
            <w:webHidden/>
            <w:sz w:val="20"/>
            <w:szCs w:val="20"/>
          </w:rPr>
          <w:fldChar w:fldCharType="begin"/>
        </w:r>
        <w:r w:rsidR="009D72F6" w:rsidRPr="007205B5">
          <w:rPr>
            <w:webHidden/>
            <w:sz w:val="20"/>
            <w:szCs w:val="20"/>
          </w:rPr>
          <w:instrText xml:space="preserve"> PAGEREF _Toc22645546 \h </w:instrText>
        </w:r>
        <w:r w:rsidR="009D72F6" w:rsidRPr="007205B5">
          <w:rPr>
            <w:webHidden/>
            <w:sz w:val="20"/>
            <w:szCs w:val="20"/>
          </w:rPr>
        </w:r>
        <w:r w:rsidR="009D72F6" w:rsidRPr="007205B5">
          <w:rPr>
            <w:webHidden/>
            <w:sz w:val="20"/>
            <w:szCs w:val="20"/>
          </w:rPr>
          <w:fldChar w:fldCharType="separate"/>
        </w:r>
        <w:r w:rsidR="00106242">
          <w:rPr>
            <w:webHidden/>
            <w:sz w:val="20"/>
            <w:szCs w:val="20"/>
          </w:rPr>
          <w:t>101</w:t>
        </w:r>
        <w:r w:rsidR="009D72F6" w:rsidRPr="007205B5">
          <w:rPr>
            <w:webHidden/>
            <w:sz w:val="20"/>
            <w:szCs w:val="20"/>
          </w:rPr>
          <w:fldChar w:fldCharType="end"/>
        </w:r>
      </w:hyperlink>
    </w:p>
    <w:p w14:paraId="147F7C61" w14:textId="0E7E77C3" w:rsidR="009D72F6" w:rsidRPr="007205B5" w:rsidRDefault="00000000">
      <w:pPr>
        <w:pStyle w:val="TOC2"/>
        <w:rPr>
          <w:rFonts w:asciiTheme="minorHAnsi" w:eastAsiaTheme="minorEastAsia" w:hAnsiTheme="minorHAnsi" w:cstheme="minorBidi"/>
          <w:b w:val="0"/>
          <w:noProof/>
        </w:rPr>
      </w:pPr>
      <w:hyperlink w:anchor="_Toc22645547" w:history="1">
        <w:r w:rsidR="009D72F6" w:rsidRPr="00F8576E">
          <w:rPr>
            <w:rStyle w:val="Hyperlink"/>
            <w:noProof/>
          </w:rPr>
          <w:t>A.</w:t>
        </w:r>
        <w:r w:rsidR="009D72F6" w:rsidRPr="007205B5">
          <w:rPr>
            <w:rFonts w:asciiTheme="minorHAnsi" w:eastAsiaTheme="minorEastAsia" w:hAnsiTheme="minorHAnsi" w:cstheme="minorBidi"/>
            <w:b w:val="0"/>
            <w:noProof/>
          </w:rPr>
          <w:tab/>
        </w:r>
        <w:r w:rsidR="009D72F6" w:rsidRPr="00F8576E">
          <w:rPr>
            <w:rStyle w:val="Hyperlink"/>
            <w:noProof/>
          </w:rPr>
          <w:t>Application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_Toc22645547 \h </w:instrText>
        </w:r>
        <w:r w:rsidR="009D72F6" w:rsidRPr="0087627B">
          <w:rPr>
            <w:noProof/>
            <w:webHidden/>
          </w:rPr>
        </w:r>
        <w:r w:rsidR="009D72F6" w:rsidRPr="0087627B">
          <w:rPr>
            <w:noProof/>
            <w:webHidden/>
          </w:rPr>
          <w:fldChar w:fldCharType="separate"/>
        </w:r>
        <w:r w:rsidR="00106242">
          <w:rPr>
            <w:noProof/>
            <w:webHidden/>
          </w:rPr>
          <w:t>101</w:t>
        </w:r>
        <w:r w:rsidR="009D72F6" w:rsidRPr="0087627B">
          <w:rPr>
            <w:noProof/>
            <w:webHidden/>
          </w:rPr>
          <w:fldChar w:fldCharType="end"/>
        </w:r>
      </w:hyperlink>
    </w:p>
    <w:p w14:paraId="79D3554D" w14:textId="09371C6D" w:rsidR="009D72F6" w:rsidRPr="007205B5" w:rsidRDefault="00000000">
      <w:pPr>
        <w:pStyle w:val="TOC3"/>
        <w:rPr>
          <w:rFonts w:asciiTheme="minorHAnsi" w:eastAsiaTheme="minorEastAsia" w:hAnsiTheme="minorHAnsi" w:cstheme="minorBidi"/>
          <w:noProof/>
        </w:rPr>
      </w:pPr>
      <w:hyperlink w:anchor="_Toc22645548" w:history="1">
        <w:r w:rsidR="009D72F6" w:rsidRPr="00F8576E">
          <w:rPr>
            <w:rStyle w:val="Hyperlink"/>
            <w:noProof/>
          </w:rPr>
          <w:t>A.1.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_Toc22645548 \h </w:instrText>
        </w:r>
        <w:r w:rsidR="009D72F6" w:rsidRPr="0087627B">
          <w:rPr>
            <w:noProof/>
            <w:webHidden/>
          </w:rPr>
        </w:r>
        <w:r w:rsidR="009D72F6" w:rsidRPr="0087627B">
          <w:rPr>
            <w:noProof/>
            <w:webHidden/>
          </w:rPr>
          <w:fldChar w:fldCharType="separate"/>
        </w:r>
        <w:r w:rsidR="00106242">
          <w:rPr>
            <w:noProof/>
            <w:webHidden/>
          </w:rPr>
          <w:t>101</w:t>
        </w:r>
        <w:r w:rsidR="009D72F6" w:rsidRPr="0087627B">
          <w:rPr>
            <w:noProof/>
            <w:webHidden/>
          </w:rPr>
          <w:fldChar w:fldCharType="end"/>
        </w:r>
      </w:hyperlink>
    </w:p>
    <w:p w14:paraId="3B7C676E" w14:textId="55313882" w:rsidR="009D72F6" w:rsidRPr="007205B5" w:rsidRDefault="00000000">
      <w:pPr>
        <w:pStyle w:val="TOC3"/>
        <w:rPr>
          <w:rFonts w:asciiTheme="minorHAnsi" w:eastAsiaTheme="minorEastAsia" w:hAnsiTheme="minorHAnsi" w:cstheme="minorBidi"/>
          <w:noProof/>
        </w:rPr>
      </w:pPr>
      <w:hyperlink w:anchor="_Toc22645549" w:history="1">
        <w:r w:rsidR="009D72F6" w:rsidRPr="00F8576E">
          <w:rPr>
            <w:rStyle w:val="Hyperlink"/>
            <w:noProof/>
          </w:rPr>
          <w:t>A.2.</w:t>
        </w:r>
        <w:r w:rsidR="009D72F6" w:rsidRPr="007205B5">
          <w:rPr>
            <w:rFonts w:asciiTheme="minorHAnsi" w:eastAsiaTheme="minorEastAsia" w:hAnsiTheme="minorHAnsi" w:cstheme="minorBidi"/>
            <w:noProof/>
          </w:rPr>
          <w:tab/>
        </w:r>
        <w:r w:rsidR="009D72F6" w:rsidRPr="00F8576E">
          <w:rPr>
            <w:rStyle w:val="Hyperlink"/>
            <w:noProof/>
          </w:rPr>
          <w:t>Exceptions.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_Toc22645549 \h </w:instrText>
        </w:r>
        <w:r w:rsidR="009D72F6" w:rsidRPr="0087627B">
          <w:rPr>
            <w:noProof/>
            <w:webHidden/>
          </w:rPr>
        </w:r>
        <w:r w:rsidR="009D72F6" w:rsidRPr="0087627B">
          <w:rPr>
            <w:noProof/>
            <w:webHidden/>
          </w:rPr>
          <w:fldChar w:fldCharType="separate"/>
        </w:r>
        <w:r w:rsidR="00106242">
          <w:rPr>
            <w:noProof/>
            <w:webHidden/>
          </w:rPr>
          <w:t>101</w:t>
        </w:r>
        <w:r w:rsidR="009D72F6" w:rsidRPr="0087627B">
          <w:rPr>
            <w:noProof/>
            <w:webHidden/>
          </w:rPr>
          <w:fldChar w:fldCharType="end"/>
        </w:r>
      </w:hyperlink>
    </w:p>
    <w:p w14:paraId="2E98B590" w14:textId="318E88A8" w:rsidR="009D72F6" w:rsidRPr="007205B5" w:rsidRDefault="00000000">
      <w:pPr>
        <w:pStyle w:val="TOC3"/>
        <w:rPr>
          <w:rFonts w:asciiTheme="minorHAnsi" w:eastAsiaTheme="minorEastAsia" w:hAnsiTheme="minorHAnsi" w:cstheme="minorBidi"/>
          <w:noProof/>
        </w:rPr>
      </w:pPr>
      <w:hyperlink w:anchor="_Toc22645550" w:history="1">
        <w:r w:rsidR="009D72F6" w:rsidRPr="00F8576E">
          <w:rPr>
            <w:rStyle w:val="Hyperlink"/>
            <w:noProof/>
          </w:rPr>
          <w:t>A.3.</w:t>
        </w:r>
        <w:r w:rsidR="009D72F6" w:rsidRPr="007205B5">
          <w:rPr>
            <w:rFonts w:asciiTheme="minorHAnsi" w:eastAsiaTheme="minorEastAsia" w:hAnsiTheme="minorHAnsi" w:cstheme="minorBidi"/>
            <w:noProof/>
          </w:rPr>
          <w:tab/>
        </w:r>
        <w:r w:rsidR="009D72F6" w:rsidRPr="00F8576E">
          <w:rPr>
            <w:rStyle w:val="Hyperlink"/>
            <w:noProof/>
          </w:rPr>
          <w:t>Additional Code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_Toc22645550 \h </w:instrText>
        </w:r>
        <w:r w:rsidR="009D72F6" w:rsidRPr="0087627B">
          <w:rPr>
            <w:noProof/>
            <w:webHidden/>
          </w:rPr>
        </w:r>
        <w:r w:rsidR="009D72F6" w:rsidRPr="0087627B">
          <w:rPr>
            <w:noProof/>
            <w:webHidden/>
          </w:rPr>
          <w:fldChar w:fldCharType="separate"/>
        </w:r>
        <w:r w:rsidR="00106242">
          <w:rPr>
            <w:noProof/>
            <w:webHidden/>
          </w:rPr>
          <w:t>102</w:t>
        </w:r>
        <w:r w:rsidR="009D72F6" w:rsidRPr="0087627B">
          <w:rPr>
            <w:noProof/>
            <w:webHidden/>
          </w:rPr>
          <w:fldChar w:fldCharType="end"/>
        </w:r>
      </w:hyperlink>
    </w:p>
    <w:p w14:paraId="337A1D8B" w14:textId="5797DB85" w:rsidR="009D72F6" w:rsidRPr="007205B5" w:rsidRDefault="00000000">
      <w:pPr>
        <w:pStyle w:val="TOC2"/>
        <w:rPr>
          <w:rFonts w:asciiTheme="minorHAnsi" w:eastAsiaTheme="minorEastAsia" w:hAnsiTheme="minorHAnsi" w:cstheme="minorBidi"/>
          <w:b w:val="0"/>
          <w:noProof/>
        </w:rPr>
      </w:pPr>
      <w:hyperlink w:anchor="_Toc22645551" w:history="1">
        <w:r w:rsidR="009D72F6" w:rsidRPr="00F8576E">
          <w:rPr>
            <w:rStyle w:val="Hyperlink"/>
            <w:noProof/>
          </w:rPr>
          <w:t>S.</w:t>
        </w:r>
        <w:r w:rsidR="009D72F6" w:rsidRPr="007205B5">
          <w:rPr>
            <w:rFonts w:asciiTheme="minorHAnsi" w:eastAsiaTheme="minorEastAsia" w:hAnsiTheme="minorHAnsi" w:cstheme="minorBidi"/>
            <w:b w:val="0"/>
            <w:noProof/>
          </w:rPr>
          <w:tab/>
        </w:r>
        <w:r w:rsidR="009D72F6" w:rsidRPr="00F8576E">
          <w:rPr>
            <w:rStyle w:val="Hyperlink"/>
            <w:noProof/>
          </w:rPr>
          <w:t>Specifications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_Toc22645551 \h </w:instrText>
        </w:r>
        <w:r w:rsidR="009D72F6" w:rsidRPr="0087627B">
          <w:rPr>
            <w:noProof/>
            <w:webHidden/>
          </w:rPr>
        </w:r>
        <w:r w:rsidR="009D72F6" w:rsidRPr="0087627B">
          <w:rPr>
            <w:noProof/>
            <w:webHidden/>
          </w:rPr>
          <w:fldChar w:fldCharType="separate"/>
        </w:r>
        <w:r w:rsidR="00106242">
          <w:rPr>
            <w:noProof/>
            <w:webHidden/>
          </w:rPr>
          <w:t>102</w:t>
        </w:r>
        <w:r w:rsidR="009D72F6" w:rsidRPr="0087627B">
          <w:rPr>
            <w:noProof/>
            <w:webHidden/>
          </w:rPr>
          <w:fldChar w:fldCharType="end"/>
        </w:r>
      </w:hyperlink>
    </w:p>
    <w:p w14:paraId="6ECC3B3B" w14:textId="275ABB5D" w:rsidR="009D72F6" w:rsidRPr="007205B5" w:rsidRDefault="00000000">
      <w:pPr>
        <w:pStyle w:val="TOC3"/>
        <w:rPr>
          <w:rFonts w:asciiTheme="minorHAnsi" w:eastAsiaTheme="minorEastAsia" w:hAnsiTheme="minorHAnsi" w:cstheme="minorBidi"/>
          <w:noProof/>
        </w:rPr>
      </w:pPr>
      <w:hyperlink w:anchor="_Toc22645552" w:history="1">
        <w:r w:rsidR="009D72F6" w:rsidRPr="00F8576E">
          <w:rPr>
            <w:rStyle w:val="Hyperlink"/>
            <w:noProof/>
          </w:rPr>
          <w:t>S.1.</w:t>
        </w:r>
        <w:r w:rsidR="009D72F6" w:rsidRPr="007205B5">
          <w:rPr>
            <w:rFonts w:asciiTheme="minorHAnsi" w:eastAsiaTheme="minorEastAsia" w:hAnsiTheme="minorHAnsi" w:cstheme="minorBidi"/>
            <w:noProof/>
          </w:rPr>
          <w:tab/>
        </w:r>
        <w:r w:rsidR="009D72F6" w:rsidRPr="00F8576E">
          <w:rPr>
            <w:rStyle w:val="Hyperlink"/>
            <w:noProof/>
          </w:rPr>
          <w:t>Design of Indicating and Recording Elements and of Recorded Representations.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_Toc22645552 \h </w:instrText>
        </w:r>
        <w:r w:rsidR="009D72F6" w:rsidRPr="0087627B">
          <w:rPr>
            <w:noProof/>
            <w:webHidden/>
          </w:rPr>
        </w:r>
        <w:r w:rsidR="009D72F6" w:rsidRPr="0087627B">
          <w:rPr>
            <w:noProof/>
            <w:webHidden/>
          </w:rPr>
          <w:fldChar w:fldCharType="separate"/>
        </w:r>
        <w:r w:rsidR="00106242">
          <w:rPr>
            <w:noProof/>
            <w:webHidden/>
          </w:rPr>
          <w:t>102</w:t>
        </w:r>
        <w:r w:rsidR="009D72F6" w:rsidRPr="0087627B">
          <w:rPr>
            <w:noProof/>
            <w:webHidden/>
          </w:rPr>
          <w:fldChar w:fldCharType="end"/>
        </w:r>
      </w:hyperlink>
    </w:p>
    <w:p w14:paraId="2C092931" w14:textId="57802C96" w:rsidR="009D72F6" w:rsidRPr="007205B5" w:rsidRDefault="00000000">
      <w:pPr>
        <w:pStyle w:val="TOC4"/>
        <w:rPr>
          <w:rFonts w:asciiTheme="minorHAnsi" w:eastAsiaTheme="minorEastAsia" w:hAnsiTheme="minorHAnsi" w:cstheme="minorBidi"/>
          <w:noProof/>
        </w:rPr>
      </w:pPr>
      <w:hyperlink w:anchor="_Toc22645553" w:history="1">
        <w:r w:rsidR="009D72F6" w:rsidRPr="00F8576E">
          <w:rPr>
            <w:rStyle w:val="Hyperlink"/>
            <w:noProof/>
          </w:rPr>
          <w:t>S.1.1.</w:t>
        </w:r>
        <w:r w:rsidR="009D72F6" w:rsidRPr="007205B5">
          <w:rPr>
            <w:rFonts w:asciiTheme="minorHAnsi" w:eastAsiaTheme="minorEastAsia" w:hAnsiTheme="minorHAnsi" w:cstheme="minorBidi"/>
            <w:noProof/>
          </w:rPr>
          <w:tab/>
        </w:r>
        <w:r w:rsidR="009D72F6" w:rsidRPr="00F8576E">
          <w:rPr>
            <w:rStyle w:val="Hyperlink"/>
            <w:noProof/>
          </w:rPr>
          <w:t>Zero Indication.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_Toc22645553 \h </w:instrText>
        </w:r>
        <w:r w:rsidR="009D72F6" w:rsidRPr="0087627B">
          <w:rPr>
            <w:noProof/>
            <w:webHidden/>
          </w:rPr>
        </w:r>
        <w:r w:rsidR="009D72F6" w:rsidRPr="0087627B">
          <w:rPr>
            <w:noProof/>
            <w:webHidden/>
          </w:rPr>
          <w:fldChar w:fldCharType="separate"/>
        </w:r>
        <w:r w:rsidR="00106242">
          <w:rPr>
            <w:noProof/>
            <w:webHidden/>
          </w:rPr>
          <w:t>102</w:t>
        </w:r>
        <w:r w:rsidR="009D72F6" w:rsidRPr="0087627B">
          <w:rPr>
            <w:noProof/>
            <w:webHidden/>
          </w:rPr>
          <w:fldChar w:fldCharType="end"/>
        </w:r>
      </w:hyperlink>
    </w:p>
    <w:p w14:paraId="767DFFDC" w14:textId="6F22EC60" w:rsidR="009D72F6" w:rsidRPr="007205B5" w:rsidRDefault="00000000">
      <w:pPr>
        <w:pStyle w:val="TOC4"/>
        <w:rPr>
          <w:rFonts w:asciiTheme="minorHAnsi" w:eastAsiaTheme="minorEastAsia" w:hAnsiTheme="minorHAnsi" w:cstheme="minorBidi"/>
          <w:noProof/>
        </w:rPr>
      </w:pPr>
      <w:hyperlink w:anchor="_Toc22645554" w:history="1">
        <w:r w:rsidR="009D72F6" w:rsidRPr="00F8576E">
          <w:rPr>
            <w:rStyle w:val="Hyperlink"/>
            <w:noProof/>
          </w:rPr>
          <w:t>S.1.2.</w:t>
        </w:r>
        <w:r w:rsidR="009D72F6" w:rsidRPr="007205B5">
          <w:rPr>
            <w:rFonts w:asciiTheme="minorHAnsi" w:eastAsiaTheme="minorEastAsia" w:hAnsiTheme="minorHAnsi" w:cstheme="minorBidi"/>
            <w:noProof/>
          </w:rPr>
          <w:tab/>
        </w:r>
        <w:r w:rsidR="009D72F6" w:rsidRPr="00F8576E">
          <w:rPr>
            <w:rStyle w:val="Hyperlink"/>
            <w:noProof/>
          </w:rPr>
          <w:t>Value of Division Units.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_Toc22645554 \h </w:instrText>
        </w:r>
        <w:r w:rsidR="009D72F6" w:rsidRPr="0087627B">
          <w:rPr>
            <w:noProof/>
            <w:webHidden/>
          </w:rPr>
        </w:r>
        <w:r w:rsidR="009D72F6" w:rsidRPr="0087627B">
          <w:rPr>
            <w:noProof/>
            <w:webHidden/>
          </w:rPr>
          <w:fldChar w:fldCharType="separate"/>
        </w:r>
        <w:r w:rsidR="00106242">
          <w:rPr>
            <w:noProof/>
            <w:webHidden/>
          </w:rPr>
          <w:t>102</w:t>
        </w:r>
        <w:r w:rsidR="009D72F6" w:rsidRPr="0087627B">
          <w:rPr>
            <w:noProof/>
            <w:webHidden/>
          </w:rPr>
          <w:fldChar w:fldCharType="end"/>
        </w:r>
      </w:hyperlink>
    </w:p>
    <w:p w14:paraId="5ACD8A90" w14:textId="16596A81" w:rsidR="009D72F6" w:rsidRPr="007205B5" w:rsidRDefault="00000000">
      <w:pPr>
        <w:pStyle w:val="TOC4"/>
        <w:rPr>
          <w:rFonts w:asciiTheme="minorHAnsi" w:eastAsiaTheme="minorEastAsia" w:hAnsiTheme="minorHAnsi" w:cstheme="minorBidi"/>
          <w:noProof/>
        </w:rPr>
      </w:pPr>
      <w:hyperlink w:anchor="_Toc22645555" w:history="1">
        <w:r w:rsidR="009D72F6" w:rsidRPr="00F8576E">
          <w:rPr>
            <w:rStyle w:val="Hyperlink"/>
            <w:noProof/>
          </w:rPr>
          <w:t>S.1.3.</w:t>
        </w:r>
        <w:r w:rsidR="009D72F6" w:rsidRPr="007205B5">
          <w:rPr>
            <w:rFonts w:asciiTheme="minorHAnsi" w:eastAsiaTheme="minorEastAsia" w:hAnsiTheme="minorHAnsi" w:cstheme="minorBidi"/>
            <w:noProof/>
          </w:rPr>
          <w:tab/>
        </w:r>
        <w:r w:rsidR="009D72F6" w:rsidRPr="00F8576E">
          <w:rPr>
            <w:rStyle w:val="Hyperlink"/>
            <w:noProof/>
          </w:rPr>
          <w:t>Provision for Sealing.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_Toc22645555 \h </w:instrText>
        </w:r>
        <w:r w:rsidR="009D72F6" w:rsidRPr="0087627B">
          <w:rPr>
            <w:noProof/>
            <w:webHidden/>
          </w:rPr>
        </w:r>
        <w:r w:rsidR="009D72F6" w:rsidRPr="0087627B">
          <w:rPr>
            <w:noProof/>
            <w:webHidden/>
          </w:rPr>
          <w:fldChar w:fldCharType="separate"/>
        </w:r>
        <w:r w:rsidR="00106242">
          <w:rPr>
            <w:noProof/>
            <w:webHidden/>
          </w:rPr>
          <w:t>103</w:t>
        </w:r>
        <w:r w:rsidR="009D72F6" w:rsidRPr="0087627B">
          <w:rPr>
            <w:noProof/>
            <w:webHidden/>
          </w:rPr>
          <w:fldChar w:fldCharType="end"/>
        </w:r>
      </w:hyperlink>
    </w:p>
    <w:p w14:paraId="1A49A908" w14:textId="3FDAC4D4" w:rsidR="009D72F6" w:rsidRPr="007205B5" w:rsidRDefault="00000000">
      <w:pPr>
        <w:pStyle w:val="TOC4"/>
        <w:rPr>
          <w:rFonts w:asciiTheme="minorHAnsi" w:eastAsiaTheme="minorEastAsia" w:hAnsiTheme="minorHAnsi" w:cstheme="minorBidi"/>
          <w:noProof/>
        </w:rPr>
      </w:pPr>
      <w:hyperlink w:anchor="_Toc22645556" w:history="1">
        <w:r w:rsidR="009D72F6" w:rsidRPr="00F8576E">
          <w:rPr>
            <w:rStyle w:val="Hyperlink"/>
            <w:noProof/>
          </w:rPr>
          <w:t>S.1.4.</w:t>
        </w:r>
        <w:r w:rsidR="009D72F6" w:rsidRPr="007205B5">
          <w:rPr>
            <w:rFonts w:asciiTheme="minorHAnsi" w:eastAsiaTheme="minorEastAsia" w:hAnsiTheme="minorHAnsi" w:cstheme="minorBidi"/>
            <w:noProof/>
          </w:rPr>
          <w:tab/>
        </w:r>
        <w:r w:rsidR="009D72F6" w:rsidRPr="00F8576E">
          <w:rPr>
            <w:rStyle w:val="Hyperlink"/>
            <w:noProof/>
          </w:rPr>
          <w:t>Automatic Calibration.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_Toc22645556 \h </w:instrText>
        </w:r>
        <w:r w:rsidR="009D72F6" w:rsidRPr="0087627B">
          <w:rPr>
            <w:noProof/>
            <w:webHidden/>
          </w:rPr>
        </w:r>
        <w:r w:rsidR="009D72F6" w:rsidRPr="0087627B">
          <w:rPr>
            <w:noProof/>
            <w:webHidden/>
          </w:rPr>
          <w:fldChar w:fldCharType="separate"/>
        </w:r>
        <w:r w:rsidR="00106242">
          <w:rPr>
            <w:noProof/>
            <w:webHidden/>
          </w:rPr>
          <w:t>104</w:t>
        </w:r>
        <w:r w:rsidR="009D72F6" w:rsidRPr="0087627B">
          <w:rPr>
            <w:noProof/>
            <w:webHidden/>
          </w:rPr>
          <w:fldChar w:fldCharType="end"/>
        </w:r>
      </w:hyperlink>
    </w:p>
    <w:p w14:paraId="16E64EE8" w14:textId="7F295812" w:rsidR="009D72F6" w:rsidRPr="007205B5" w:rsidRDefault="00000000">
      <w:pPr>
        <w:pStyle w:val="TOC4"/>
        <w:rPr>
          <w:rFonts w:asciiTheme="minorHAnsi" w:eastAsiaTheme="minorEastAsia" w:hAnsiTheme="minorHAnsi" w:cstheme="minorBidi"/>
          <w:noProof/>
        </w:rPr>
      </w:pPr>
      <w:hyperlink w:anchor="_Toc22645557" w:history="1">
        <w:r w:rsidR="009D72F6" w:rsidRPr="00F8576E">
          <w:rPr>
            <w:rStyle w:val="Hyperlink"/>
            <w:noProof/>
          </w:rPr>
          <w:t>S.1.5.</w:t>
        </w:r>
        <w:r w:rsidR="009D72F6" w:rsidRPr="007205B5">
          <w:rPr>
            <w:rFonts w:asciiTheme="minorHAnsi" w:eastAsiaTheme="minorEastAsia" w:hAnsiTheme="minorHAnsi" w:cstheme="minorBidi"/>
            <w:noProof/>
          </w:rPr>
          <w:tab/>
        </w:r>
        <w:r w:rsidR="009D72F6" w:rsidRPr="00F8576E">
          <w:rPr>
            <w:rStyle w:val="Hyperlink"/>
            <w:noProof/>
          </w:rPr>
          <w:t>Adjustable Components.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_Toc22645557 \h </w:instrText>
        </w:r>
        <w:r w:rsidR="009D72F6" w:rsidRPr="0087627B">
          <w:rPr>
            <w:noProof/>
            <w:webHidden/>
          </w:rPr>
        </w:r>
        <w:r w:rsidR="009D72F6" w:rsidRPr="0087627B">
          <w:rPr>
            <w:noProof/>
            <w:webHidden/>
          </w:rPr>
          <w:fldChar w:fldCharType="separate"/>
        </w:r>
        <w:r w:rsidR="00106242">
          <w:rPr>
            <w:noProof/>
            <w:webHidden/>
          </w:rPr>
          <w:t>104</w:t>
        </w:r>
        <w:r w:rsidR="009D72F6" w:rsidRPr="0087627B">
          <w:rPr>
            <w:noProof/>
            <w:webHidden/>
          </w:rPr>
          <w:fldChar w:fldCharType="end"/>
        </w:r>
      </w:hyperlink>
    </w:p>
    <w:p w14:paraId="1C6DDA33" w14:textId="623AC327" w:rsidR="009D72F6" w:rsidRPr="007205B5" w:rsidRDefault="00000000">
      <w:pPr>
        <w:pStyle w:val="TOC3"/>
        <w:rPr>
          <w:rFonts w:asciiTheme="minorHAnsi" w:eastAsiaTheme="minorEastAsia" w:hAnsiTheme="minorHAnsi" w:cstheme="minorBidi"/>
          <w:noProof/>
        </w:rPr>
      </w:pPr>
      <w:hyperlink w:anchor="_Toc22645558" w:history="1">
        <w:r w:rsidR="009D72F6" w:rsidRPr="00F8576E">
          <w:rPr>
            <w:rStyle w:val="Hyperlink"/>
            <w:noProof/>
          </w:rPr>
          <w:t>S.2.</w:t>
        </w:r>
        <w:r w:rsidR="009D72F6" w:rsidRPr="007205B5">
          <w:rPr>
            <w:rFonts w:asciiTheme="minorHAnsi" w:eastAsiaTheme="minorEastAsia" w:hAnsiTheme="minorHAnsi" w:cstheme="minorBidi"/>
            <w:noProof/>
          </w:rPr>
          <w:tab/>
        </w:r>
        <w:r w:rsidR="009D72F6" w:rsidRPr="00F8576E">
          <w:rPr>
            <w:rStyle w:val="Hyperlink"/>
            <w:noProof/>
          </w:rPr>
          <w:t>Design of Zero and Tare Mechanisms.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_Toc22645558 \h </w:instrText>
        </w:r>
        <w:r w:rsidR="009D72F6" w:rsidRPr="0087627B">
          <w:rPr>
            <w:noProof/>
            <w:webHidden/>
          </w:rPr>
        </w:r>
        <w:r w:rsidR="009D72F6" w:rsidRPr="0087627B">
          <w:rPr>
            <w:noProof/>
            <w:webHidden/>
          </w:rPr>
          <w:fldChar w:fldCharType="separate"/>
        </w:r>
        <w:r w:rsidR="00106242">
          <w:rPr>
            <w:noProof/>
            <w:webHidden/>
          </w:rPr>
          <w:t>104</w:t>
        </w:r>
        <w:r w:rsidR="009D72F6" w:rsidRPr="0087627B">
          <w:rPr>
            <w:noProof/>
            <w:webHidden/>
          </w:rPr>
          <w:fldChar w:fldCharType="end"/>
        </w:r>
      </w:hyperlink>
    </w:p>
    <w:p w14:paraId="3D5887AE" w14:textId="6422BE5A" w:rsidR="009D72F6" w:rsidRPr="007205B5" w:rsidRDefault="00000000">
      <w:pPr>
        <w:pStyle w:val="TOC4"/>
        <w:rPr>
          <w:rFonts w:asciiTheme="minorHAnsi" w:eastAsiaTheme="minorEastAsia" w:hAnsiTheme="minorHAnsi" w:cstheme="minorBidi"/>
          <w:noProof/>
        </w:rPr>
      </w:pPr>
      <w:hyperlink w:anchor="_Toc22645559" w:history="1">
        <w:r w:rsidR="009D72F6" w:rsidRPr="00F8576E">
          <w:rPr>
            <w:rStyle w:val="Hyperlink"/>
            <w:noProof/>
          </w:rPr>
          <w:t>S.2.1.</w:t>
        </w:r>
        <w:r w:rsidR="009D72F6" w:rsidRPr="007205B5">
          <w:rPr>
            <w:rFonts w:asciiTheme="minorHAnsi" w:eastAsiaTheme="minorEastAsia" w:hAnsiTheme="minorHAnsi" w:cstheme="minorBidi"/>
            <w:noProof/>
          </w:rPr>
          <w:tab/>
        </w:r>
        <w:r w:rsidR="009D72F6" w:rsidRPr="00F8576E">
          <w:rPr>
            <w:rStyle w:val="Hyperlink"/>
            <w:noProof/>
          </w:rPr>
          <w:t>Zero Load Adjustment.</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_Toc22645559 \h </w:instrText>
        </w:r>
        <w:r w:rsidR="009D72F6" w:rsidRPr="0087627B">
          <w:rPr>
            <w:noProof/>
            <w:webHidden/>
          </w:rPr>
        </w:r>
        <w:r w:rsidR="009D72F6" w:rsidRPr="0087627B">
          <w:rPr>
            <w:noProof/>
            <w:webHidden/>
          </w:rPr>
          <w:fldChar w:fldCharType="separate"/>
        </w:r>
        <w:r w:rsidR="00106242">
          <w:rPr>
            <w:noProof/>
            <w:webHidden/>
          </w:rPr>
          <w:t>104</w:t>
        </w:r>
        <w:r w:rsidR="009D72F6" w:rsidRPr="0087627B">
          <w:rPr>
            <w:noProof/>
            <w:webHidden/>
          </w:rPr>
          <w:fldChar w:fldCharType="end"/>
        </w:r>
      </w:hyperlink>
    </w:p>
    <w:p w14:paraId="0859FE0C" w14:textId="5A47AC44" w:rsidR="009D72F6" w:rsidRPr="007205B5" w:rsidRDefault="00000000">
      <w:pPr>
        <w:pStyle w:val="TOC4"/>
        <w:rPr>
          <w:rFonts w:asciiTheme="minorHAnsi" w:eastAsiaTheme="minorEastAsia" w:hAnsiTheme="minorHAnsi" w:cstheme="minorBidi"/>
          <w:noProof/>
        </w:rPr>
      </w:pPr>
      <w:hyperlink w:anchor="_Toc22645560" w:history="1">
        <w:r w:rsidR="009D72F6" w:rsidRPr="00F8576E">
          <w:rPr>
            <w:rStyle w:val="Hyperlink"/>
            <w:noProof/>
          </w:rPr>
          <w:t>S.2.2.</w:t>
        </w:r>
        <w:r w:rsidR="009D72F6" w:rsidRPr="007205B5">
          <w:rPr>
            <w:rFonts w:asciiTheme="minorHAnsi" w:eastAsiaTheme="minorEastAsia" w:hAnsiTheme="minorHAnsi" w:cstheme="minorBidi"/>
            <w:noProof/>
          </w:rPr>
          <w:tab/>
        </w:r>
        <w:r w:rsidR="009D72F6" w:rsidRPr="00F8576E">
          <w:rPr>
            <w:rStyle w:val="Hyperlink"/>
            <w:noProof/>
          </w:rPr>
          <w:t>Tare.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_Toc22645560 \h </w:instrText>
        </w:r>
        <w:r w:rsidR="009D72F6" w:rsidRPr="0087627B">
          <w:rPr>
            <w:noProof/>
            <w:webHidden/>
          </w:rPr>
        </w:r>
        <w:r w:rsidR="009D72F6" w:rsidRPr="0087627B">
          <w:rPr>
            <w:noProof/>
            <w:webHidden/>
          </w:rPr>
          <w:fldChar w:fldCharType="separate"/>
        </w:r>
        <w:r w:rsidR="00106242">
          <w:rPr>
            <w:noProof/>
            <w:webHidden/>
          </w:rPr>
          <w:t>104</w:t>
        </w:r>
        <w:r w:rsidR="009D72F6" w:rsidRPr="0087627B">
          <w:rPr>
            <w:noProof/>
            <w:webHidden/>
          </w:rPr>
          <w:fldChar w:fldCharType="end"/>
        </w:r>
      </w:hyperlink>
    </w:p>
    <w:p w14:paraId="7F73D20B" w14:textId="1CFA3BA8" w:rsidR="009D72F6" w:rsidRPr="007205B5" w:rsidRDefault="00000000">
      <w:pPr>
        <w:pStyle w:val="TOC3"/>
        <w:rPr>
          <w:rFonts w:asciiTheme="minorHAnsi" w:eastAsiaTheme="minorEastAsia" w:hAnsiTheme="minorHAnsi" w:cstheme="minorBidi"/>
          <w:noProof/>
        </w:rPr>
      </w:pPr>
      <w:hyperlink w:anchor="_Toc22645561" w:history="1">
        <w:r w:rsidR="009D72F6" w:rsidRPr="00F8576E">
          <w:rPr>
            <w:rStyle w:val="Hyperlink"/>
            <w:noProof/>
          </w:rPr>
          <w:t>S.3.</w:t>
        </w:r>
        <w:r w:rsidR="009D72F6" w:rsidRPr="007205B5">
          <w:rPr>
            <w:rFonts w:asciiTheme="minorHAnsi" w:eastAsiaTheme="minorEastAsia" w:hAnsiTheme="minorHAnsi" w:cstheme="minorBidi"/>
            <w:noProof/>
          </w:rPr>
          <w:tab/>
        </w:r>
        <w:r w:rsidR="009D72F6" w:rsidRPr="00F8576E">
          <w:rPr>
            <w:rStyle w:val="Hyperlink"/>
            <w:noProof/>
          </w:rPr>
          <w:t>Verification Scale Interval.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_Toc22645561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194DFF56" w14:textId="1E4515EA" w:rsidR="009D72F6" w:rsidRPr="007205B5" w:rsidRDefault="00000000">
      <w:pPr>
        <w:pStyle w:val="TOC4"/>
        <w:rPr>
          <w:rFonts w:asciiTheme="minorHAnsi" w:eastAsiaTheme="minorEastAsia" w:hAnsiTheme="minorHAnsi" w:cstheme="minorBidi"/>
          <w:noProof/>
        </w:rPr>
      </w:pPr>
      <w:hyperlink w:anchor="_Toc22645562" w:history="1">
        <w:r w:rsidR="009D72F6" w:rsidRPr="00F8576E">
          <w:rPr>
            <w:rStyle w:val="Hyperlink"/>
            <w:noProof/>
          </w:rPr>
          <w:t>S.3.1.</w:t>
        </w:r>
        <w:r w:rsidR="009D72F6" w:rsidRPr="007205B5">
          <w:rPr>
            <w:rFonts w:asciiTheme="minorHAnsi" w:eastAsiaTheme="minorEastAsia" w:hAnsiTheme="minorHAnsi" w:cstheme="minorBidi"/>
            <w:noProof/>
          </w:rPr>
          <w:tab/>
        </w:r>
        <w:r w:rsidR="009D72F6" w:rsidRPr="00F8576E">
          <w:rPr>
            <w:rStyle w:val="Hyperlink"/>
            <w:noProof/>
          </w:rPr>
          <w:t>Multiple Range and Multi-Interval Automatic Weighing System.</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_Toc22645562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60494C26" w14:textId="31A2AF6E" w:rsidR="009D72F6" w:rsidRPr="007205B5" w:rsidRDefault="00000000">
      <w:pPr>
        <w:pStyle w:val="TOC4"/>
        <w:rPr>
          <w:rFonts w:asciiTheme="minorHAnsi" w:eastAsiaTheme="minorEastAsia" w:hAnsiTheme="minorHAnsi" w:cstheme="minorBidi"/>
          <w:noProof/>
        </w:rPr>
      </w:pPr>
      <w:hyperlink w:anchor="_Toc22645563" w:history="1">
        <w:r w:rsidR="009D72F6" w:rsidRPr="00F8576E">
          <w:rPr>
            <w:rStyle w:val="Hyperlink"/>
            <w:noProof/>
          </w:rPr>
          <w:t>S.3.2.</w:t>
        </w:r>
        <w:r w:rsidR="009D72F6" w:rsidRPr="007205B5">
          <w:rPr>
            <w:rFonts w:asciiTheme="minorHAnsi" w:eastAsiaTheme="minorEastAsia" w:hAnsiTheme="minorHAnsi" w:cstheme="minorBidi"/>
            <w:noProof/>
          </w:rPr>
          <w:tab/>
        </w:r>
        <w:r w:rsidR="009D72F6" w:rsidRPr="00F8576E">
          <w:rPr>
            <w:rStyle w:val="Hyperlink"/>
            <w:noProof/>
          </w:rPr>
          <w:t>Load Cell Verification Interval Value.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_Toc22645563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76FB39B3" w14:textId="635A4720" w:rsidR="009D72F6" w:rsidRPr="007205B5" w:rsidRDefault="00000000">
      <w:pPr>
        <w:pStyle w:val="TOC4"/>
        <w:rPr>
          <w:rFonts w:asciiTheme="minorHAnsi" w:eastAsiaTheme="minorEastAsia" w:hAnsiTheme="minorHAnsi" w:cstheme="minorBidi"/>
          <w:noProof/>
        </w:rPr>
      </w:pPr>
      <w:hyperlink w:anchor="_Toc22645564" w:history="1">
        <w:r w:rsidR="009D72F6" w:rsidRPr="00F8576E">
          <w:rPr>
            <w:rStyle w:val="Hyperlink"/>
            <w:noProof/>
          </w:rPr>
          <w:t>S.3.3.</w:t>
        </w:r>
        <w:r w:rsidR="009D72F6" w:rsidRPr="007205B5">
          <w:rPr>
            <w:rFonts w:asciiTheme="minorHAnsi" w:eastAsiaTheme="minorEastAsia" w:hAnsiTheme="minorHAnsi" w:cstheme="minorBidi"/>
            <w:noProof/>
          </w:rPr>
          <w:tab/>
        </w:r>
        <w:r w:rsidR="009D72F6" w:rsidRPr="00F8576E">
          <w:rPr>
            <w:rStyle w:val="Hyperlink"/>
            <w:noProof/>
          </w:rPr>
          <w:t>Value of “e”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_Toc22645564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1EE17773" w14:textId="13F8982D" w:rsidR="009D72F6" w:rsidRPr="007205B5" w:rsidRDefault="00000000">
      <w:pPr>
        <w:pStyle w:val="TOC3"/>
        <w:rPr>
          <w:rFonts w:asciiTheme="minorHAnsi" w:eastAsiaTheme="minorEastAsia" w:hAnsiTheme="minorHAnsi" w:cstheme="minorBidi"/>
          <w:noProof/>
        </w:rPr>
      </w:pPr>
      <w:hyperlink w:anchor="_Toc22645565" w:history="1">
        <w:r w:rsidR="009D72F6" w:rsidRPr="00F8576E">
          <w:rPr>
            <w:rStyle w:val="Hyperlink"/>
            <w:noProof/>
          </w:rPr>
          <w:t>S.4.</w:t>
        </w:r>
        <w:r w:rsidR="009D72F6" w:rsidRPr="007205B5">
          <w:rPr>
            <w:rFonts w:asciiTheme="minorHAnsi" w:eastAsiaTheme="minorEastAsia" w:hAnsiTheme="minorHAnsi" w:cstheme="minorBidi"/>
            <w:noProof/>
          </w:rPr>
          <w:tab/>
        </w:r>
        <w:r w:rsidR="009D72F6" w:rsidRPr="00F8576E">
          <w:rPr>
            <w:rStyle w:val="Hyperlink"/>
            <w:noProof/>
          </w:rPr>
          <w:t>Weight Indicators, Weight Displays, Reports, and Labels.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_Toc22645565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4AB02E26" w14:textId="0923EB53" w:rsidR="009D72F6" w:rsidRPr="007205B5" w:rsidRDefault="00000000">
      <w:pPr>
        <w:pStyle w:val="TOC4"/>
        <w:rPr>
          <w:rFonts w:asciiTheme="minorHAnsi" w:eastAsiaTheme="minorEastAsia" w:hAnsiTheme="minorHAnsi" w:cstheme="minorBidi"/>
          <w:noProof/>
        </w:rPr>
      </w:pPr>
      <w:hyperlink w:anchor="_Toc22645566" w:history="1">
        <w:r w:rsidR="009D72F6" w:rsidRPr="00F8576E">
          <w:rPr>
            <w:rStyle w:val="Hyperlink"/>
            <w:noProof/>
          </w:rPr>
          <w:t>S.4.1.</w:t>
        </w:r>
        <w:r w:rsidR="009D72F6" w:rsidRPr="007205B5">
          <w:rPr>
            <w:rFonts w:asciiTheme="minorHAnsi" w:eastAsiaTheme="minorEastAsia" w:hAnsiTheme="minorHAnsi" w:cstheme="minorBidi"/>
            <w:noProof/>
          </w:rPr>
          <w:tab/>
        </w:r>
        <w:r w:rsidR="009D72F6" w:rsidRPr="00F8576E">
          <w:rPr>
            <w:rStyle w:val="Hyperlink"/>
            <w:noProof/>
          </w:rPr>
          <w:t>Additional Digits in Displays.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_Toc22645566 \h </w:instrText>
        </w:r>
        <w:r w:rsidR="009D72F6" w:rsidRPr="0087627B">
          <w:rPr>
            <w:noProof/>
            <w:webHidden/>
          </w:rPr>
        </w:r>
        <w:r w:rsidR="009D72F6" w:rsidRPr="0087627B">
          <w:rPr>
            <w:noProof/>
            <w:webHidden/>
          </w:rPr>
          <w:fldChar w:fldCharType="separate"/>
        </w:r>
        <w:r w:rsidR="00106242">
          <w:rPr>
            <w:noProof/>
            <w:webHidden/>
          </w:rPr>
          <w:t>105</w:t>
        </w:r>
        <w:r w:rsidR="009D72F6" w:rsidRPr="0087627B">
          <w:rPr>
            <w:noProof/>
            <w:webHidden/>
          </w:rPr>
          <w:fldChar w:fldCharType="end"/>
        </w:r>
      </w:hyperlink>
    </w:p>
    <w:p w14:paraId="63E74A8F" w14:textId="2B03677A" w:rsidR="009D72F6" w:rsidRPr="007205B5" w:rsidRDefault="00000000">
      <w:pPr>
        <w:pStyle w:val="TOC4"/>
        <w:rPr>
          <w:rFonts w:asciiTheme="minorHAnsi" w:eastAsiaTheme="minorEastAsia" w:hAnsiTheme="minorHAnsi" w:cstheme="minorBidi"/>
          <w:noProof/>
        </w:rPr>
      </w:pPr>
      <w:hyperlink w:anchor="_Toc22645567" w:history="1">
        <w:r w:rsidR="009D72F6" w:rsidRPr="00F8576E">
          <w:rPr>
            <w:rStyle w:val="Hyperlink"/>
            <w:noProof/>
          </w:rPr>
          <w:t>S.4.2.</w:t>
        </w:r>
        <w:r w:rsidR="009D72F6" w:rsidRPr="007205B5">
          <w:rPr>
            <w:rFonts w:asciiTheme="minorHAnsi" w:eastAsiaTheme="minorEastAsia" w:hAnsiTheme="minorHAnsi" w:cstheme="minorBidi"/>
            <w:noProof/>
          </w:rPr>
          <w:tab/>
        </w:r>
        <w:r w:rsidR="009D72F6" w:rsidRPr="00F8576E">
          <w:rPr>
            <w:rStyle w:val="Hyperlink"/>
            <w:noProof/>
          </w:rPr>
          <w:t>Damping.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_Toc22645567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3B243939" w14:textId="300F97ED" w:rsidR="009D72F6" w:rsidRPr="007205B5" w:rsidRDefault="00000000">
      <w:pPr>
        <w:pStyle w:val="TOC4"/>
        <w:rPr>
          <w:rFonts w:asciiTheme="minorHAnsi" w:eastAsiaTheme="minorEastAsia" w:hAnsiTheme="minorHAnsi" w:cstheme="minorBidi"/>
          <w:noProof/>
        </w:rPr>
      </w:pPr>
      <w:hyperlink w:anchor="_Toc22645568" w:history="1">
        <w:r w:rsidR="009D72F6" w:rsidRPr="00F8576E">
          <w:rPr>
            <w:rStyle w:val="Hyperlink"/>
            <w:noProof/>
          </w:rPr>
          <w:t>S.4.3.</w:t>
        </w:r>
        <w:r w:rsidR="009D72F6" w:rsidRPr="007205B5">
          <w:rPr>
            <w:rFonts w:asciiTheme="minorHAnsi" w:eastAsiaTheme="minorEastAsia" w:hAnsiTheme="minorHAnsi" w:cstheme="minorBidi"/>
            <w:noProof/>
          </w:rPr>
          <w:tab/>
        </w:r>
        <w:r w:rsidR="009D72F6" w:rsidRPr="00F8576E">
          <w:rPr>
            <w:rStyle w:val="Hyperlink"/>
            <w:noProof/>
          </w:rPr>
          <w:t>Over Capacity Indication.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_Toc22645568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77B42169" w14:textId="645A0337" w:rsidR="009D72F6" w:rsidRPr="007205B5" w:rsidRDefault="00000000">
      <w:pPr>
        <w:pStyle w:val="TOC4"/>
        <w:rPr>
          <w:rFonts w:asciiTheme="minorHAnsi" w:eastAsiaTheme="minorEastAsia" w:hAnsiTheme="minorHAnsi" w:cstheme="minorBidi"/>
          <w:noProof/>
        </w:rPr>
      </w:pPr>
      <w:hyperlink w:anchor="_Toc22645569" w:history="1">
        <w:r w:rsidR="009D72F6" w:rsidRPr="00F8576E">
          <w:rPr>
            <w:rStyle w:val="Hyperlink"/>
            <w:noProof/>
          </w:rPr>
          <w:t>S.4.4.</w:t>
        </w:r>
        <w:r w:rsidR="009D72F6" w:rsidRPr="007205B5">
          <w:rPr>
            <w:rFonts w:asciiTheme="minorHAnsi" w:eastAsiaTheme="minorEastAsia" w:hAnsiTheme="minorHAnsi" w:cstheme="minorBidi"/>
            <w:noProof/>
          </w:rPr>
          <w:tab/>
        </w:r>
        <w:r w:rsidR="009D72F6" w:rsidRPr="00F8576E">
          <w:rPr>
            <w:rStyle w:val="Hyperlink"/>
            <w:noProof/>
          </w:rPr>
          <w:t>Label Printer.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_Toc22645569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5472B3F3" w14:textId="78E515F5" w:rsidR="009D72F6" w:rsidRPr="007205B5" w:rsidRDefault="00000000">
      <w:pPr>
        <w:pStyle w:val="TOC3"/>
        <w:rPr>
          <w:rFonts w:asciiTheme="minorHAnsi" w:eastAsiaTheme="minorEastAsia" w:hAnsiTheme="minorHAnsi" w:cstheme="minorBidi"/>
          <w:noProof/>
        </w:rPr>
      </w:pPr>
      <w:hyperlink w:anchor="_Toc22645570" w:history="1">
        <w:r w:rsidR="009D72F6" w:rsidRPr="00F8576E">
          <w:rPr>
            <w:rStyle w:val="Hyperlink"/>
            <w:noProof/>
          </w:rPr>
          <w:t>S.5.</w:t>
        </w:r>
        <w:r w:rsidR="009D72F6" w:rsidRPr="007205B5">
          <w:rPr>
            <w:rFonts w:asciiTheme="minorHAnsi" w:eastAsiaTheme="minorEastAsia" w:hAnsiTheme="minorHAnsi" w:cstheme="minorBidi"/>
            <w:noProof/>
          </w:rPr>
          <w:tab/>
        </w:r>
        <w:r w:rsidR="009D72F6" w:rsidRPr="00F8576E">
          <w:rPr>
            <w:rStyle w:val="Hyperlink"/>
            <w:noProof/>
          </w:rPr>
          <w:t>Accuracy Class.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_Toc22645570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4F6E6664" w14:textId="4A6149BC" w:rsidR="009D72F6" w:rsidRPr="007205B5" w:rsidRDefault="00000000">
      <w:pPr>
        <w:pStyle w:val="TOC4"/>
        <w:rPr>
          <w:rFonts w:asciiTheme="minorHAnsi" w:eastAsiaTheme="minorEastAsia" w:hAnsiTheme="minorHAnsi" w:cstheme="minorBidi"/>
          <w:noProof/>
        </w:rPr>
      </w:pPr>
      <w:hyperlink w:anchor="_Toc22645571" w:history="1">
        <w:r w:rsidR="009D72F6" w:rsidRPr="00F8576E">
          <w:rPr>
            <w:rStyle w:val="Hyperlink"/>
            <w:noProof/>
          </w:rPr>
          <w:t>S.5.1.</w:t>
        </w:r>
        <w:r w:rsidR="009D72F6" w:rsidRPr="007205B5">
          <w:rPr>
            <w:rFonts w:asciiTheme="minorHAnsi" w:eastAsiaTheme="minorEastAsia" w:hAnsiTheme="minorHAnsi" w:cstheme="minorBidi"/>
            <w:noProof/>
          </w:rPr>
          <w:tab/>
        </w:r>
        <w:r w:rsidR="009D72F6" w:rsidRPr="00F8576E">
          <w:rPr>
            <w:rStyle w:val="Hyperlink"/>
            <w:noProof/>
          </w:rPr>
          <w:t>Marking.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_Toc22645571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595AE07F" w14:textId="7B3A99D3" w:rsidR="009D72F6" w:rsidRPr="007205B5" w:rsidRDefault="00000000">
      <w:pPr>
        <w:pStyle w:val="TOC3"/>
        <w:rPr>
          <w:rFonts w:asciiTheme="minorHAnsi" w:eastAsiaTheme="minorEastAsia" w:hAnsiTheme="minorHAnsi" w:cstheme="minorBidi"/>
          <w:noProof/>
        </w:rPr>
      </w:pPr>
      <w:hyperlink w:anchor="_Toc22645572" w:history="1">
        <w:r w:rsidR="009D72F6" w:rsidRPr="00F8576E">
          <w:rPr>
            <w:rStyle w:val="Hyperlink"/>
            <w:noProof/>
          </w:rPr>
          <w:t>S.6.</w:t>
        </w:r>
        <w:r w:rsidR="009D72F6" w:rsidRPr="007205B5">
          <w:rPr>
            <w:rFonts w:asciiTheme="minorHAnsi" w:eastAsiaTheme="minorEastAsia" w:hAnsiTheme="minorHAnsi" w:cstheme="minorBidi"/>
            <w:noProof/>
          </w:rPr>
          <w:tab/>
        </w:r>
        <w:r w:rsidR="009D72F6" w:rsidRPr="00F8576E">
          <w:rPr>
            <w:rStyle w:val="Hyperlink"/>
            <w:noProof/>
          </w:rPr>
          <w:t>Parameters for Accuracy Classes.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_Toc22645572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0E633DA2" w14:textId="22EBC3C0" w:rsidR="009D72F6" w:rsidRPr="007205B5" w:rsidRDefault="00000000">
      <w:pPr>
        <w:pStyle w:val="TOC3"/>
        <w:rPr>
          <w:rFonts w:asciiTheme="minorHAnsi" w:eastAsiaTheme="minorEastAsia" w:hAnsiTheme="minorHAnsi" w:cstheme="minorBidi"/>
          <w:noProof/>
        </w:rPr>
      </w:pPr>
      <w:hyperlink w:anchor="_Toc22645573" w:history="1">
        <w:r w:rsidR="009D72F6" w:rsidRPr="00F8576E">
          <w:rPr>
            <w:rStyle w:val="Hyperlink"/>
            <w:noProof/>
          </w:rPr>
          <w:t>S.7.</w:t>
        </w:r>
        <w:r w:rsidR="009D72F6" w:rsidRPr="007205B5">
          <w:rPr>
            <w:rFonts w:asciiTheme="minorHAnsi" w:eastAsiaTheme="minorEastAsia" w:hAnsiTheme="minorHAnsi" w:cstheme="minorBidi"/>
            <w:noProof/>
          </w:rPr>
          <w:tab/>
        </w:r>
        <w:r w:rsidR="009D72F6" w:rsidRPr="00F8576E">
          <w:rPr>
            <w:rStyle w:val="Hyperlink"/>
            <w:noProof/>
          </w:rPr>
          <w:t>Marking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_Toc22645573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10402CFF" w14:textId="504F2F5E" w:rsidR="009D72F6" w:rsidRPr="007205B5" w:rsidRDefault="00000000">
      <w:pPr>
        <w:pStyle w:val="TOC4"/>
        <w:rPr>
          <w:rFonts w:asciiTheme="minorHAnsi" w:eastAsiaTheme="minorEastAsia" w:hAnsiTheme="minorHAnsi" w:cstheme="minorBidi"/>
          <w:noProof/>
        </w:rPr>
      </w:pPr>
      <w:hyperlink w:anchor="_Toc22645574" w:history="1">
        <w:r w:rsidR="009D72F6" w:rsidRPr="00F8576E">
          <w:rPr>
            <w:rStyle w:val="Hyperlink"/>
            <w:noProof/>
          </w:rPr>
          <w:t>S.7.1.</w:t>
        </w:r>
        <w:r w:rsidR="009D72F6" w:rsidRPr="007205B5">
          <w:rPr>
            <w:rFonts w:asciiTheme="minorHAnsi" w:eastAsiaTheme="minorEastAsia" w:hAnsiTheme="minorHAnsi" w:cstheme="minorBidi"/>
            <w:noProof/>
          </w:rPr>
          <w:tab/>
        </w:r>
        <w:r w:rsidR="009D72F6" w:rsidRPr="00F8576E">
          <w:rPr>
            <w:rStyle w:val="Hyperlink"/>
            <w:noProof/>
          </w:rPr>
          <w:t>Location of Marking Information.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_Toc22645574 \h </w:instrText>
        </w:r>
        <w:r w:rsidR="009D72F6" w:rsidRPr="0087627B">
          <w:rPr>
            <w:noProof/>
            <w:webHidden/>
          </w:rPr>
        </w:r>
        <w:r w:rsidR="009D72F6" w:rsidRPr="0087627B">
          <w:rPr>
            <w:noProof/>
            <w:webHidden/>
          </w:rPr>
          <w:fldChar w:fldCharType="separate"/>
        </w:r>
        <w:r w:rsidR="00106242">
          <w:rPr>
            <w:noProof/>
            <w:webHidden/>
          </w:rPr>
          <w:t>106</w:t>
        </w:r>
        <w:r w:rsidR="009D72F6" w:rsidRPr="0087627B">
          <w:rPr>
            <w:noProof/>
            <w:webHidden/>
          </w:rPr>
          <w:fldChar w:fldCharType="end"/>
        </w:r>
      </w:hyperlink>
    </w:p>
    <w:p w14:paraId="090AEE82" w14:textId="4559702A" w:rsidR="009D72F6" w:rsidRPr="007205B5" w:rsidRDefault="00000000">
      <w:pPr>
        <w:pStyle w:val="TOC4"/>
        <w:rPr>
          <w:rFonts w:asciiTheme="minorHAnsi" w:eastAsiaTheme="minorEastAsia" w:hAnsiTheme="minorHAnsi" w:cstheme="minorBidi"/>
          <w:noProof/>
        </w:rPr>
      </w:pPr>
      <w:hyperlink w:anchor="_Toc22645575" w:history="1">
        <w:r w:rsidR="009D72F6" w:rsidRPr="00F8576E">
          <w:rPr>
            <w:rStyle w:val="Hyperlink"/>
            <w:noProof/>
          </w:rPr>
          <w:t>S.7.2.</w:t>
        </w:r>
        <w:r w:rsidR="009D72F6" w:rsidRPr="007205B5">
          <w:rPr>
            <w:rFonts w:asciiTheme="minorHAnsi" w:eastAsiaTheme="minorEastAsia" w:hAnsiTheme="minorHAnsi" w:cstheme="minorBidi"/>
            <w:noProof/>
          </w:rPr>
          <w:tab/>
        </w:r>
        <w:r w:rsidR="009D72F6" w:rsidRPr="00F8576E">
          <w:rPr>
            <w:rStyle w:val="Hyperlink"/>
            <w:noProof/>
          </w:rPr>
          <w:t>Marking Required on Components of Automatic Weighing Systems.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_Toc22645575 \h </w:instrText>
        </w:r>
        <w:r w:rsidR="009D72F6" w:rsidRPr="0087627B">
          <w:rPr>
            <w:noProof/>
            <w:webHidden/>
          </w:rPr>
        </w:r>
        <w:r w:rsidR="009D72F6" w:rsidRPr="0087627B">
          <w:rPr>
            <w:noProof/>
            <w:webHidden/>
          </w:rPr>
          <w:fldChar w:fldCharType="separate"/>
        </w:r>
        <w:r w:rsidR="00106242">
          <w:rPr>
            <w:noProof/>
            <w:webHidden/>
          </w:rPr>
          <w:t>108</w:t>
        </w:r>
        <w:r w:rsidR="009D72F6" w:rsidRPr="0087627B">
          <w:rPr>
            <w:noProof/>
            <w:webHidden/>
          </w:rPr>
          <w:fldChar w:fldCharType="end"/>
        </w:r>
      </w:hyperlink>
    </w:p>
    <w:p w14:paraId="036CA9BA" w14:textId="07F07ADD" w:rsidR="009D72F6" w:rsidRPr="007205B5" w:rsidRDefault="00000000">
      <w:pPr>
        <w:pStyle w:val="TOC2"/>
        <w:rPr>
          <w:rFonts w:asciiTheme="minorHAnsi" w:eastAsiaTheme="minorEastAsia" w:hAnsiTheme="minorHAnsi" w:cstheme="minorBidi"/>
          <w:b w:val="0"/>
          <w:noProof/>
        </w:rPr>
      </w:pPr>
      <w:hyperlink w:anchor="_Toc22645576" w:history="1">
        <w:r w:rsidR="009D72F6" w:rsidRPr="00F8576E">
          <w:rPr>
            <w:rStyle w:val="Hyperlink"/>
            <w:noProof/>
          </w:rPr>
          <w:t>N.</w:t>
        </w:r>
        <w:r w:rsidR="009D72F6" w:rsidRPr="007205B5">
          <w:rPr>
            <w:rFonts w:asciiTheme="minorHAnsi" w:eastAsiaTheme="minorEastAsia" w:hAnsiTheme="minorHAnsi" w:cstheme="minorBidi"/>
            <w:b w:val="0"/>
            <w:noProof/>
          </w:rPr>
          <w:tab/>
        </w:r>
        <w:r w:rsidR="009D72F6" w:rsidRPr="00F8576E">
          <w:rPr>
            <w:rStyle w:val="Hyperlink"/>
            <w:noProof/>
          </w:rPr>
          <w:t>Notes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_Toc22645576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7AB7F665" w14:textId="5287F14D" w:rsidR="009D72F6" w:rsidRPr="007205B5" w:rsidRDefault="00000000">
      <w:pPr>
        <w:pStyle w:val="TOC3"/>
        <w:rPr>
          <w:rFonts w:asciiTheme="minorHAnsi" w:eastAsiaTheme="minorEastAsia" w:hAnsiTheme="minorHAnsi" w:cstheme="minorBidi"/>
          <w:noProof/>
        </w:rPr>
      </w:pPr>
      <w:hyperlink w:anchor="_Toc22645577" w:history="1">
        <w:r w:rsidR="009D72F6" w:rsidRPr="00F8576E">
          <w:rPr>
            <w:rStyle w:val="Hyperlink"/>
            <w:noProof/>
          </w:rPr>
          <w:t>N.1.</w:t>
        </w:r>
        <w:r w:rsidR="009D72F6" w:rsidRPr="007205B5">
          <w:rPr>
            <w:rFonts w:asciiTheme="minorHAnsi" w:eastAsiaTheme="minorEastAsia" w:hAnsiTheme="minorHAnsi" w:cstheme="minorBidi"/>
            <w:noProof/>
          </w:rPr>
          <w:tab/>
        </w:r>
        <w:r w:rsidR="009D72F6" w:rsidRPr="00F8576E">
          <w:rPr>
            <w:rStyle w:val="Hyperlink"/>
            <w:noProof/>
          </w:rPr>
          <w:t>Test Requirements for Automatic Weighing Systems.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_Toc22645577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7E7478DF" w14:textId="7BE5AC78" w:rsidR="009D72F6" w:rsidRPr="007205B5" w:rsidRDefault="00000000">
      <w:pPr>
        <w:pStyle w:val="TOC4"/>
        <w:rPr>
          <w:rFonts w:asciiTheme="minorHAnsi" w:eastAsiaTheme="minorEastAsia" w:hAnsiTheme="minorHAnsi" w:cstheme="minorBidi"/>
          <w:noProof/>
        </w:rPr>
      </w:pPr>
      <w:hyperlink w:anchor="_Toc22645578" w:history="1">
        <w:r w:rsidR="009D72F6" w:rsidRPr="00F8576E">
          <w:rPr>
            <w:rStyle w:val="Hyperlink"/>
            <w:noProof/>
          </w:rPr>
          <w:t>N.1.1.</w:t>
        </w:r>
        <w:r w:rsidR="009D72F6" w:rsidRPr="007205B5">
          <w:rPr>
            <w:rFonts w:asciiTheme="minorHAnsi" w:eastAsiaTheme="minorEastAsia" w:hAnsiTheme="minorHAnsi" w:cstheme="minorBidi"/>
            <w:noProof/>
          </w:rPr>
          <w:tab/>
        </w:r>
        <w:r w:rsidR="009D72F6" w:rsidRPr="00F8576E">
          <w:rPr>
            <w:rStyle w:val="Hyperlink"/>
            <w:noProof/>
          </w:rPr>
          <w:t>Test Pucks and Packages.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_Toc22645578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554E10B3" w14:textId="021C667A" w:rsidR="009D72F6" w:rsidRPr="007205B5" w:rsidRDefault="00000000">
      <w:pPr>
        <w:pStyle w:val="TOC4"/>
        <w:rPr>
          <w:rFonts w:asciiTheme="minorHAnsi" w:eastAsiaTheme="minorEastAsia" w:hAnsiTheme="minorHAnsi" w:cstheme="minorBidi"/>
          <w:noProof/>
        </w:rPr>
      </w:pPr>
      <w:hyperlink w:anchor="_Toc22645579" w:history="1">
        <w:r w:rsidR="009D72F6" w:rsidRPr="00F8576E">
          <w:rPr>
            <w:rStyle w:val="Hyperlink"/>
            <w:noProof/>
          </w:rPr>
          <w:t>N.1.2.</w:t>
        </w:r>
        <w:r w:rsidR="009D72F6" w:rsidRPr="007205B5">
          <w:rPr>
            <w:rFonts w:asciiTheme="minorHAnsi" w:eastAsiaTheme="minorEastAsia" w:hAnsiTheme="minorHAnsi" w:cstheme="minorBidi"/>
            <w:noProof/>
          </w:rPr>
          <w:tab/>
        </w:r>
        <w:r w:rsidR="009D72F6" w:rsidRPr="00F8576E">
          <w:rPr>
            <w:rStyle w:val="Hyperlink"/>
            <w:noProof/>
          </w:rPr>
          <w:t>Accuracy of Test Pucks or Packages.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_Toc22645579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2EE38F73" w14:textId="1F08FCD4" w:rsidR="009D72F6" w:rsidRPr="007205B5" w:rsidRDefault="00000000">
      <w:pPr>
        <w:pStyle w:val="TOC4"/>
        <w:rPr>
          <w:rFonts w:asciiTheme="minorHAnsi" w:eastAsiaTheme="minorEastAsia" w:hAnsiTheme="minorHAnsi" w:cstheme="minorBidi"/>
          <w:noProof/>
        </w:rPr>
      </w:pPr>
      <w:hyperlink w:anchor="_Toc22645580" w:history="1">
        <w:r w:rsidR="009D72F6" w:rsidRPr="00F8576E">
          <w:rPr>
            <w:rStyle w:val="Hyperlink"/>
            <w:noProof/>
          </w:rPr>
          <w:t>N.1.3.</w:t>
        </w:r>
        <w:r w:rsidR="009D72F6" w:rsidRPr="007205B5">
          <w:rPr>
            <w:rFonts w:asciiTheme="minorHAnsi" w:eastAsiaTheme="minorEastAsia" w:hAnsiTheme="minorHAnsi" w:cstheme="minorBidi"/>
            <w:noProof/>
          </w:rPr>
          <w:tab/>
        </w:r>
        <w:r w:rsidR="009D72F6" w:rsidRPr="00F8576E">
          <w:rPr>
            <w:rStyle w:val="Hyperlink"/>
            <w:noProof/>
          </w:rPr>
          <w:t>Verification (Testing) Standards.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_Toc22645580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6B03023F" w14:textId="493E39B4" w:rsidR="009D72F6" w:rsidRPr="007205B5" w:rsidRDefault="00000000">
      <w:pPr>
        <w:pStyle w:val="TOC4"/>
        <w:rPr>
          <w:rFonts w:asciiTheme="minorHAnsi" w:eastAsiaTheme="minorEastAsia" w:hAnsiTheme="minorHAnsi" w:cstheme="minorBidi"/>
          <w:noProof/>
        </w:rPr>
      </w:pPr>
      <w:hyperlink w:anchor="_Toc22645581" w:history="1">
        <w:r w:rsidR="009D72F6" w:rsidRPr="00F8576E">
          <w:rPr>
            <w:rStyle w:val="Hyperlink"/>
            <w:noProof/>
          </w:rPr>
          <w:t>N.1.4.</w:t>
        </w:r>
        <w:r w:rsidR="009D72F6" w:rsidRPr="007205B5">
          <w:rPr>
            <w:rFonts w:asciiTheme="minorHAnsi" w:eastAsiaTheme="minorEastAsia" w:hAnsiTheme="minorHAnsi" w:cstheme="minorBidi"/>
            <w:noProof/>
          </w:rPr>
          <w:tab/>
        </w:r>
        <w:r w:rsidR="009D72F6" w:rsidRPr="00F8576E">
          <w:rPr>
            <w:rStyle w:val="Hyperlink"/>
            <w:noProof/>
          </w:rPr>
          <w:t>Radio Frequency Interference (RFI) and Other Electromagnetic Interference Susceptibility, Field Evaluation.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_Toc22645581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6D7A120F" w14:textId="2B212AA7" w:rsidR="009D72F6" w:rsidRPr="007205B5" w:rsidRDefault="00000000">
      <w:pPr>
        <w:pStyle w:val="TOC4"/>
        <w:rPr>
          <w:rFonts w:asciiTheme="minorHAnsi" w:eastAsiaTheme="minorEastAsia" w:hAnsiTheme="minorHAnsi" w:cstheme="minorBidi"/>
          <w:noProof/>
        </w:rPr>
      </w:pPr>
      <w:hyperlink w:anchor="_Toc22645582" w:history="1">
        <w:r w:rsidR="009D72F6" w:rsidRPr="00F8576E">
          <w:rPr>
            <w:rStyle w:val="Hyperlink"/>
            <w:noProof/>
          </w:rPr>
          <w:t>N.1.5.</w:t>
        </w:r>
        <w:r w:rsidR="009D72F6" w:rsidRPr="007205B5">
          <w:rPr>
            <w:rFonts w:asciiTheme="minorHAnsi" w:eastAsiaTheme="minorEastAsia" w:hAnsiTheme="minorHAnsi" w:cstheme="minorBidi"/>
            <w:noProof/>
          </w:rPr>
          <w:tab/>
        </w:r>
        <w:r w:rsidR="009D72F6" w:rsidRPr="00F8576E">
          <w:rPr>
            <w:rStyle w:val="Hyperlink"/>
            <w:noProof/>
          </w:rPr>
          <w:t>Tests Loads.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_Toc22645582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7F13CE4B" w14:textId="1A1F443C" w:rsidR="009D72F6" w:rsidRPr="007205B5" w:rsidRDefault="00000000">
      <w:pPr>
        <w:pStyle w:val="TOC4"/>
        <w:rPr>
          <w:rFonts w:asciiTheme="minorHAnsi" w:eastAsiaTheme="minorEastAsia" w:hAnsiTheme="minorHAnsi" w:cstheme="minorBidi"/>
          <w:noProof/>
        </w:rPr>
      </w:pPr>
      <w:hyperlink w:anchor="_Toc22645583" w:history="1">
        <w:r w:rsidR="009D72F6" w:rsidRPr="00F8576E">
          <w:rPr>
            <w:rStyle w:val="Hyperlink"/>
            <w:noProof/>
          </w:rPr>
          <w:t>N.1.6.</w:t>
        </w:r>
        <w:r w:rsidR="009D72F6" w:rsidRPr="007205B5">
          <w:rPr>
            <w:rFonts w:asciiTheme="minorHAnsi" w:eastAsiaTheme="minorEastAsia" w:hAnsiTheme="minorHAnsi" w:cstheme="minorBidi"/>
            <w:noProof/>
          </w:rPr>
          <w:tab/>
        </w:r>
        <w:r w:rsidR="009D72F6" w:rsidRPr="00F8576E">
          <w:rPr>
            <w:rStyle w:val="Hyperlink"/>
            <w:noProof/>
          </w:rPr>
          <w:t>Influence Factor Testing.</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_Toc22645583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35DE1566" w14:textId="7CF233D4" w:rsidR="009D72F6" w:rsidRPr="007205B5" w:rsidRDefault="00000000">
      <w:pPr>
        <w:pStyle w:val="TOC3"/>
        <w:rPr>
          <w:rFonts w:asciiTheme="minorHAnsi" w:eastAsiaTheme="minorEastAsia" w:hAnsiTheme="minorHAnsi" w:cstheme="minorBidi"/>
          <w:noProof/>
        </w:rPr>
      </w:pPr>
      <w:hyperlink w:anchor="_Toc22645584" w:history="1">
        <w:r w:rsidR="009D72F6" w:rsidRPr="00F8576E">
          <w:rPr>
            <w:rStyle w:val="Hyperlink"/>
            <w:noProof/>
          </w:rPr>
          <w:t>N.2.</w:t>
        </w:r>
        <w:r w:rsidR="009D72F6" w:rsidRPr="007205B5">
          <w:rPr>
            <w:rFonts w:asciiTheme="minorHAnsi" w:eastAsiaTheme="minorEastAsia" w:hAnsiTheme="minorHAnsi" w:cstheme="minorBidi"/>
            <w:noProof/>
          </w:rPr>
          <w:tab/>
        </w:r>
        <w:r w:rsidR="009D72F6" w:rsidRPr="00F8576E">
          <w:rPr>
            <w:rStyle w:val="Hyperlink"/>
            <w:noProof/>
          </w:rPr>
          <w:t>Test Procedures - Weigh-Labelers.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_Toc22645584 \h </w:instrText>
        </w:r>
        <w:r w:rsidR="009D72F6" w:rsidRPr="0087627B">
          <w:rPr>
            <w:noProof/>
            <w:webHidden/>
          </w:rPr>
        </w:r>
        <w:r w:rsidR="009D72F6" w:rsidRPr="0087627B">
          <w:rPr>
            <w:noProof/>
            <w:webHidden/>
          </w:rPr>
          <w:fldChar w:fldCharType="separate"/>
        </w:r>
        <w:r w:rsidR="00106242">
          <w:rPr>
            <w:noProof/>
            <w:webHidden/>
          </w:rPr>
          <w:t>109</w:t>
        </w:r>
        <w:r w:rsidR="009D72F6" w:rsidRPr="0087627B">
          <w:rPr>
            <w:noProof/>
            <w:webHidden/>
          </w:rPr>
          <w:fldChar w:fldCharType="end"/>
        </w:r>
      </w:hyperlink>
    </w:p>
    <w:p w14:paraId="23E7B12A" w14:textId="0743BC2A" w:rsidR="009D72F6" w:rsidRPr="007205B5" w:rsidRDefault="00000000">
      <w:pPr>
        <w:pStyle w:val="TOC4"/>
        <w:rPr>
          <w:rFonts w:asciiTheme="minorHAnsi" w:eastAsiaTheme="minorEastAsia" w:hAnsiTheme="minorHAnsi" w:cstheme="minorBidi"/>
          <w:noProof/>
        </w:rPr>
      </w:pPr>
      <w:hyperlink w:anchor="_Toc22645585" w:history="1">
        <w:r w:rsidR="009D72F6" w:rsidRPr="00F8576E">
          <w:rPr>
            <w:rStyle w:val="Hyperlink"/>
            <w:noProof/>
          </w:rPr>
          <w:t>N.2.1.</w:t>
        </w:r>
        <w:r w:rsidR="009D72F6" w:rsidRPr="007205B5">
          <w:rPr>
            <w:rFonts w:asciiTheme="minorHAnsi" w:eastAsiaTheme="minorEastAsia" w:hAnsiTheme="minorHAnsi" w:cstheme="minorBidi"/>
            <w:noProof/>
          </w:rPr>
          <w:tab/>
        </w:r>
        <w:r w:rsidR="009D72F6" w:rsidRPr="00F8576E">
          <w:rPr>
            <w:rStyle w:val="Hyperlink"/>
            <w:noProof/>
          </w:rPr>
          <w:t>Non-Automatic Tests.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_Toc22645585 \h </w:instrText>
        </w:r>
        <w:r w:rsidR="009D72F6" w:rsidRPr="0087627B">
          <w:rPr>
            <w:noProof/>
            <w:webHidden/>
          </w:rPr>
        </w:r>
        <w:r w:rsidR="009D72F6" w:rsidRPr="0087627B">
          <w:rPr>
            <w:noProof/>
            <w:webHidden/>
          </w:rPr>
          <w:fldChar w:fldCharType="separate"/>
        </w:r>
        <w:r w:rsidR="00106242">
          <w:rPr>
            <w:noProof/>
            <w:webHidden/>
          </w:rPr>
          <w:t>110</w:t>
        </w:r>
        <w:r w:rsidR="009D72F6" w:rsidRPr="0087627B">
          <w:rPr>
            <w:noProof/>
            <w:webHidden/>
          </w:rPr>
          <w:fldChar w:fldCharType="end"/>
        </w:r>
      </w:hyperlink>
    </w:p>
    <w:p w14:paraId="0A845A33" w14:textId="35D00ABF" w:rsidR="009D72F6" w:rsidRPr="007205B5" w:rsidRDefault="00000000">
      <w:pPr>
        <w:pStyle w:val="TOC4"/>
        <w:rPr>
          <w:rFonts w:asciiTheme="minorHAnsi" w:eastAsiaTheme="minorEastAsia" w:hAnsiTheme="minorHAnsi" w:cstheme="minorBidi"/>
          <w:noProof/>
        </w:rPr>
      </w:pPr>
      <w:hyperlink w:anchor="_Toc22645586" w:history="1">
        <w:r w:rsidR="009D72F6" w:rsidRPr="00F8576E">
          <w:rPr>
            <w:rStyle w:val="Hyperlink"/>
            <w:noProof/>
          </w:rPr>
          <w:t>N.2.2.</w:t>
        </w:r>
        <w:r w:rsidR="009D72F6" w:rsidRPr="007205B5">
          <w:rPr>
            <w:rFonts w:asciiTheme="minorHAnsi" w:eastAsiaTheme="minorEastAsia" w:hAnsiTheme="minorHAnsi" w:cstheme="minorBidi"/>
            <w:noProof/>
          </w:rPr>
          <w:tab/>
        </w:r>
        <w:r w:rsidR="009D72F6" w:rsidRPr="00F8576E">
          <w:rPr>
            <w:rStyle w:val="Hyperlink"/>
            <w:noProof/>
          </w:rPr>
          <w:t>Automatic Test Procedures.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_Toc22645586 \h </w:instrText>
        </w:r>
        <w:r w:rsidR="009D72F6" w:rsidRPr="0087627B">
          <w:rPr>
            <w:noProof/>
            <w:webHidden/>
          </w:rPr>
        </w:r>
        <w:r w:rsidR="009D72F6" w:rsidRPr="0087627B">
          <w:rPr>
            <w:noProof/>
            <w:webHidden/>
          </w:rPr>
          <w:fldChar w:fldCharType="separate"/>
        </w:r>
        <w:r w:rsidR="00106242">
          <w:rPr>
            <w:noProof/>
            <w:webHidden/>
          </w:rPr>
          <w:t>110</w:t>
        </w:r>
        <w:r w:rsidR="009D72F6" w:rsidRPr="0087627B">
          <w:rPr>
            <w:noProof/>
            <w:webHidden/>
          </w:rPr>
          <w:fldChar w:fldCharType="end"/>
        </w:r>
      </w:hyperlink>
    </w:p>
    <w:p w14:paraId="12850403" w14:textId="0622F806" w:rsidR="009D72F6" w:rsidRPr="007205B5" w:rsidRDefault="00000000">
      <w:pPr>
        <w:pStyle w:val="TOC3"/>
        <w:rPr>
          <w:rFonts w:asciiTheme="minorHAnsi" w:eastAsiaTheme="minorEastAsia" w:hAnsiTheme="minorHAnsi" w:cstheme="minorBidi"/>
          <w:noProof/>
        </w:rPr>
      </w:pPr>
      <w:hyperlink w:anchor="_Toc22645587" w:history="1">
        <w:r w:rsidR="009D72F6" w:rsidRPr="00F8576E">
          <w:rPr>
            <w:rStyle w:val="Hyperlink"/>
            <w:noProof/>
          </w:rPr>
          <w:t>N.3.</w:t>
        </w:r>
        <w:r w:rsidR="009D72F6" w:rsidRPr="007205B5">
          <w:rPr>
            <w:rFonts w:asciiTheme="minorHAnsi" w:eastAsiaTheme="minorEastAsia" w:hAnsiTheme="minorHAnsi" w:cstheme="minorBidi"/>
            <w:noProof/>
          </w:rPr>
          <w:tab/>
        </w:r>
        <w:r w:rsidR="009D72F6" w:rsidRPr="00F8576E">
          <w:rPr>
            <w:rStyle w:val="Hyperlink"/>
            <w:noProof/>
          </w:rPr>
          <w:t>Test Procedures - Automatic Checkweigher.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_Toc22645587 \h </w:instrText>
        </w:r>
        <w:r w:rsidR="009D72F6" w:rsidRPr="0087627B">
          <w:rPr>
            <w:noProof/>
            <w:webHidden/>
          </w:rPr>
        </w:r>
        <w:r w:rsidR="009D72F6" w:rsidRPr="0087627B">
          <w:rPr>
            <w:noProof/>
            <w:webHidden/>
          </w:rPr>
          <w:fldChar w:fldCharType="separate"/>
        </w:r>
        <w:r w:rsidR="00106242">
          <w:rPr>
            <w:noProof/>
            <w:webHidden/>
          </w:rPr>
          <w:t>110</w:t>
        </w:r>
        <w:r w:rsidR="009D72F6" w:rsidRPr="0087627B">
          <w:rPr>
            <w:noProof/>
            <w:webHidden/>
          </w:rPr>
          <w:fldChar w:fldCharType="end"/>
        </w:r>
      </w:hyperlink>
    </w:p>
    <w:p w14:paraId="13F7A462" w14:textId="6D7E1865" w:rsidR="009D72F6" w:rsidRPr="007205B5" w:rsidRDefault="00000000">
      <w:pPr>
        <w:pStyle w:val="TOC4"/>
        <w:rPr>
          <w:rFonts w:asciiTheme="minorHAnsi" w:eastAsiaTheme="minorEastAsia" w:hAnsiTheme="minorHAnsi" w:cstheme="minorBidi"/>
          <w:noProof/>
        </w:rPr>
      </w:pPr>
      <w:hyperlink w:anchor="_Toc22645588" w:history="1">
        <w:r w:rsidR="009D72F6" w:rsidRPr="00F8576E">
          <w:rPr>
            <w:rStyle w:val="Hyperlink"/>
            <w:noProof/>
          </w:rPr>
          <w:t>N.3.1.</w:t>
        </w:r>
        <w:r w:rsidR="009D72F6" w:rsidRPr="007205B5">
          <w:rPr>
            <w:rFonts w:asciiTheme="minorHAnsi" w:eastAsiaTheme="minorEastAsia" w:hAnsiTheme="minorHAnsi" w:cstheme="minorBidi"/>
            <w:noProof/>
          </w:rPr>
          <w:tab/>
        </w:r>
        <w:r w:rsidR="009D72F6" w:rsidRPr="00F8576E">
          <w:rPr>
            <w:rStyle w:val="Hyperlink"/>
            <w:noProof/>
          </w:rPr>
          <w:t>Tests Non-Automatic.</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_Toc22645588 \h </w:instrText>
        </w:r>
        <w:r w:rsidR="009D72F6" w:rsidRPr="0087627B">
          <w:rPr>
            <w:noProof/>
            <w:webHidden/>
          </w:rPr>
        </w:r>
        <w:r w:rsidR="009D72F6" w:rsidRPr="0087627B">
          <w:rPr>
            <w:noProof/>
            <w:webHidden/>
          </w:rPr>
          <w:fldChar w:fldCharType="separate"/>
        </w:r>
        <w:r w:rsidR="00106242">
          <w:rPr>
            <w:noProof/>
            <w:webHidden/>
          </w:rPr>
          <w:t>110</w:t>
        </w:r>
        <w:r w:rsidR="009D72F6" w:rsidRPr="0087627B">
          <w:rPr>
            <w:noProof/>
            <w:webHidden/>
          </w:rPr>
          <w:fldChar w:fldCharType="end"/>
        </w:r>
      </w:hyperlink>
    </w:p>
    <w:p w14:paraId="1E6A0D69" w14:textId="7825455C" w:rsidR="009D72F6" w:rsidRPr="007205B5" w:rsidRDefault="00000000">
      <w:pPr>
        <w:pStyle w:val="TOC4"/>
        <w:rPr>
          <w:rFonts w:asciiTheme="minorHAnsi" w:eastAsiaTheme="minorEastAsia" w:hAnsiTheme="minorHAnsi" w:cstheme="minorBidi"/>
          <w:noProof/>
        </w:rPr>
      </w:pPr>
      <w:hyperlink w:anchor="_Toc22645589" w:history="1">
        <w:r w:rsidR="009D72F6" w:rsidRPr="00F8576E">
          <w:rPr>
            <w:rStyle w:val="Hyperlink"/>
            <w:noProof/>
          </w:rPr>
          <w:t>N.3.2.</w:t>
        </w:r>
        <w:r w:rsidR="009D72F6" w:rsidRPr="007205B5">
          <w:rPr>
            <w:rFonts w:asciiTheme="minorHAnsi" w:eastAsiaTheme="minorEastAsia" w:hAnsiTheme="minorHAnsi" w:cstheme="minorBidi"/>
            <w:noProof/>
          </w:rPr>
          <w:tab/>
        </w:r>
        <w:r w:rsidR="009D72F6" w:rsidRPr="00F8576E">
          <w:rPr>
            <w:rStyle w:val="Hyperlink"/>
            <w:noProof/>
          </w:rPr>
          <w:t>Automatic Tests.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_Toc22645589 \h </w:instrText>
        </w:r>
        <w:r w:rsidR="009D72F6" w:rsidRPr="0087627B">
          <w:rPr>
            <w:noProof/>
            <w:webHidden/>
          </w:rPr>
        </w:r>
        <w:r w:rsidR="009D72F6" w:rsidRPr="0087627B">
          <w:rPr>
            <w:noProof/>
            <w:webHidden/>
          </w:rPr>
          <w:fldChar w:fldCharType="separate"/>
        </w:r>
        <w:r w:rsidR="00106242">
          <w:rPr>
            <w:noProof/>
            <w:webHidden/>
          </w:rPr>
          <w:t>110</w:t>
        </w:r>
        <w:r w:rsidR="009D72F6" w:rsidRPr="0087627B">
          <w:rPr>
            <w:noProof/>
            <w:webHidden/>
          </w:rPr>
          <w:fldChar w:fldCharType="end"/>
        </w:r>
      </w:hyperlink>
    </w:p>
    <w:p w14:paraId="39EBBE2D" w14:textId="77777777" w:rsidR="00DF376B" w:rsidRPr="00F8576E" w:rsidRDefault="00DF376B">
      <w:pPr>
        <w:rPr>
          <w:b/>
          <w:noProof/>
        </w:rPr>
      </w:pPr>
      <w:r w:rsidRPr="00F8576E">
        <w:rPr>
          <w:noProof/>
        </w:rPr>
        <w:br w:type="page"/>
      </w:r>
    </w:p>
    <w:p w14:paraId="65912565" w14:textId="58BCEAE1" w:rsidR="009D72F6" w:rsidRPr="007205B5" w:rsidRDefault="00000000">
      <w:pPr>
        <w:pStyle w:val="TOC2"/>
        <w:rPr>
          <w:rFonts w:asciiTheme="minorHAnsi" w:eastAsiaTheme="minorEastAsia" w:hAnsiTheme="minorHAnsi" w:cstheme="minorBidi"/>
          <w:b w:val="0"/>
          <w:noProof/>
        </w:rPr>
      </w:pPr>
      <w:hyperlink w:anchor="_Toc22645590" w:history="1">
        <w:r w:rsidR="009D72F6" w:rsidRPr="00F8576E">
          <w:rPr>
            <w:rStyle w:val="Hyperlink"/>
            <w:noProof/>
          </w:rPr>
          <w:t>T.</w:t>
        </w:r>
        <w:r w:rsidR="009D72F6" w:rsidRPr="007205B5">
          <w:rPr>
            <w:rFonts w:asciiTheme="minorHAnsi" w:eastAsiaTheme="minorEastAsia" w:hAnsiTheme="minorHAnsi" w:cstheme="minorBidi"/>
            <w:b w:val="0"/>
            <w:noProof/>
          </w:rPr>
          <w:tab/>
        </w:r>
        <w:r w:rsidR="009D72F6" w:rsidRPr="00F8576E">
          <w:rPr>
            <w:rStyle w:val="Hyperlink"/>
            <w:noProof/>
          </w:rPr>
          <w:t>Tolerances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_Toc22645590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0C549300" w14:textId="18E99F9D" w:rsidR="009D72F6" w:rsidRPr="007205B5" w:rsidRDefault="00000000">
      <w:pPr>
        <w:pStyle w:val="TOC3"/>
        <w:rPr>
          <w:rFonts w:asciiTheme="minorHAnsi" w:eastAsiaTheme="minorEastAsia" w:hAnsiTheme="minorHAnsi" w:cstheme="minorBidi"/>
          <w:noProof/>
        </w:rPr>
      </w:pPr>
      <w:hyperlink w:anchor="_Toc22645591" w:history="1">
        <w:r w:rsidR="009D72F6" w:rsidRPr="00F8576E">
          <w:rPr>
            <w:rStyle w:val="Hyperlink"/>
            <w:noProof/>
            <w:lang w:val="fr-FR"/>
          </w:rPr>
          <w:t>T.1.</w:t>
        </w:r>
        <w:r w:rsidR="009D72F6" w:rsidRPr="007205B5">
          <w:rPr>
            <w:rFonts w:asciiTheme="minorHAnsi" w:eastAsiaTheme="minorEastAsia" w:hAnsiTheme="minorHAnsi" w:cstheme="minorBidi"/>
            <w:noProof/>
          </w:rPr>
          <w:tab/>
        </w:r>
        <w:r w:rsidR="009D72F6" w:rsidRPr="00F8576E">
          <w:rPr>
            <w:rStyle w:val="Hyperlink"/>
            <w:noProof/>
          </w:rPr>
          <w:t>Principles.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_Toc22645591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23980B6B" w14:textId="3FBA8667" w:rsidR="009D72F6" w:rsidRPr="007205B5" w:rsidRDefault="00000000">
      <w:pPr>
        <w:pStyle w:val="TOC4"/>
        <w:rPr>
          <w:rFonts w:asciiTheme="minorHAnsi" w:eastAsiaTheme="minorEastAsia" w:hAnsiTheme="minorHAnsi" w:cstheme="minorBidi"/>
          <w:noProof/>
        </w:rPr>
      </w:pPr>
      <w:hyperlink w:anchor="_Toc22645592" w:history="1">
        <w:r w:rsidR="009D72F6" w:rsidRPr="00F8576E">
          <w:rPr>
            <w:rStyle w:val="Hyperlink"/>
            <w:noProof/>
          </w:rPr>
          <w:t>T.1.1.</w:t>
        </w:r>
        <w:r w:rsidR="009D72F6" w:rsidRPr="007205B5">
          <w:rPr>
            <w:rFonts w:asciiTheme="minorHAnsi" w:eastAsiaTheme="minorEastAsia" w:hAnsiTheme="minorHAnsi" w:cstheme="minorBidi"/>
            <w:noProof/>
          </w:rPr>
          <w:tab/>
        </w:r>
        <w:r w:rsidR="009D72F6" w:rsidRPr="00F8576E">
          <w:rPr>
            <w:rStyle w:val="Hyperlink"/>
            <w:noProof/>
          </w:rPr>
          <w:t>Design.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_Toc22645592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1AFAC5FD" w14:textId="5FD3A91B" w:rsidR="009D72F6" w:rsidRPr="007205B5" w:rsidRDefault="00000000">
      <w:pPr>
        <w:pStyle w:val="TOC4"/>
        <w:rPr>
          <w:rFonts w:asciiTheme="minorHAnsi" w:eastAsiaTheme="minorEastAsia" w:hAnsiTheme="minorHAnsi" w:cstheme="minorBidi"/>
          <w:noProof/>
        </w:rPr>
      </w:pPr>
      <w:hyperlink w:anchor="_Toc22645593" w:history="1">
        <w:r w:rsidR="009D72F6" w:rsidRPr="00F8576E">
          <w:rPr>
            <w:rStyle w:val="Hyperlink"/>
            <w:noProof/>
          </w:rPr>
          <w:t>T.1.2.</w:t>
        </w:r>
        <w:r w:rsidR="009D72F6" w:rsidRPr="007205B5">
          <w:rPr>
            <w:rFonts w:asciiTheme="minorHAnsi" w:eastAsiaTheme="minorEastAsia" w:hAnsiTheme="minorHAnsi" w:cstheme="minorBidi"/>
            <w:noProof/>
          </w:rPr>
          <w:tab/>
        </w:r>
        <w:r w:rsidR="009D72F6" w:rsidRPr="00F8576E">
          <w:rPr>
            <w:rStyle w:val="Hyperlink"/>
            <w:noProof/>
          </w:rPr>
          <w:t>Scale Division.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_Toc22645593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218A44A4" w14:textId="7B49861C" w:rsidR="009D72F6" w:rsidRPr="007205B5" w:rsidRDefault="00000000">
      <w:pPr>
        <w:pStyle w:val="TOC3"/>
        <w:rPr>
          <w:rFonts w:asciiTheme="minorHAnsi" w:eastAsiaTheme="minorEastAsia" w:hAnsiTheme="minorHAnsi" w:cstheme="minorBidi"/>
          <w:noProof/>
        </w:rPr>
      </w:pPr>
      <w:hyperlink w:anchor="_Toc22645594" w:history="1">
        <w:r w:rsidR="009D72F6" w:rsidRPr="00F8576E">
          <w:rPr>
            <w:rStyle w:val="Hyperlink"/>
            <w:noProof/>
            <w:lang w:val="fr-FR"/>
          </w:rPr>
          <w:t>T.2.</w:t>
        </w:r>
        <w:r w:rsidR="009D72F6" w:rsidRPr="007205B5">
          <w:rPr>
            <w:rFonts w:asciiTheme="minorHAnsi" w:eastAsiaTheme="minorEastAsia" w:hAnsiTheme="minorHAnsi" w:cstheme="minorBidi"/>
            <w:noProof/>
          </w:rPr>
          <w:tab/>
        </w:r>
        <w:r w:rsidR="009D72F6" w:rsidRPr="00F8576E">
          <w:rPr>
            <w:rStyle w:val="Hyperlink"/>
            <w:noProof/>
            <w:lang w:val="fr-FR"/>
          </w:rPr>
          <w:t>Tolerance Application.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_Toc22645594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5078173A" w14:textId="5BC480EA" w:rsidR="009D72F6" w:rsidRPr="007205B5" w:rsidRDefault="00000000">
      <w:pPr>
        <w:pStyle w:val="TOC4"/>
        <w:rPr>
          <w:rFonts w:asciiTheme="minorHAnsi" w:eastAsiaTheme="minorEastAsia" w:hAnsiTheme="minorHAnsi" w:cstheme="minorBidi"/>
          <w:noProof/>
        </w:rPr>
      </w:pPr>
      <w:hyperlink w:anchor="_Toc22645595" w:history="1">
        <w:r w:rsidR="009D72F6" w:rsidRPr="00F8576E">
          <w:rPr>
            <w:rStyle w:val="Hyperlink"/>
            <w:noProof/>
          </w:rPr>
          <w:t>T.2.1.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_Toc22645595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2A1FE922" w14:textId="05FE11C0" w:rsidR="009D72F6" w:rsidRPr="007205B5" w:rsidRDefault="00000000">
      <w:pPr>
        <w:pStyle w:val="TOC4"/>
        <w:rPr>
          <w:rFonts w:asciiTheme="minorHAnsi" w:eastAsiaTheme="minorEastAsia" w:hAnsiTheme="minorHAnsi" w:cstheme="minorBidi"/>
          <w:noProof/>
        </w:rPr>
      </w:pPr>
      <w:hyperlink w:anchor="_Toc22645596" w:history="1">
        <w:r w:rsidR="009D72F6" w:rsidRPr="00F8576E">
          <w:rPr>
            <w:rStyle w:val="Hyperlink"/>
            <w:noProof/>
          </w:rPr>
          <w:t>T.2.2.</w:t>
        </w:r>
        <w:r w:rsidR="009D72F6" w:rsidRPr="007205B5">
          <w:rPr>
            <w:rFonts w:asciiTheme="minorHAnsi" w:eastAsiaTheme="minorEastAsia" w:hAnsiTheme="minorHAnsi" w:cstheme="minorBidi"/>
            <w:noProof/>
          </w:rPr>
          <w:tab/>
        </w:r>
        <w:r w:rsidR="009D72F6" w:rsidRPr="00F8576E">
          <w:rPr>
            <w:rStyle w:val="Hyperlink"/>
            <w:noProof/>
          </w:rPr>
          <w:t>Type Evaluation Examinations.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_Toc22645596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253F87C2" w14:textId="7DD22013" w:rsidR="009D72F6" w:rsidRPr="007205B5" w:rsidRDefault="00000000">
      <w:pPr>
        <w:pStyle w:val="TOC4"/>
        <w:rPr>
          <w:rFonts w:asciiTheme="minorHAnsi" w:eastAsiaTheme="minorEastAsia" w:hAnsiTheme="minorHAnsi" w:cstheme="minorBidi"/>
          <w:noProof/>
        </w:rPr>
      </w:pPr>
      <w:hyperlink w:anchor="_Toc22645597" w:history="1">
        <w:r w:rsidR="009D72F6" w:rsidRPr="00F8576E">
          <w:rPr>
            <w:rStyle w:val="Hyperlink"/>
            <w:noProof/>
          </w:rPr>
          <w:t>T.2.3.</w:t>
        </w:r>
        <w:r w:rsidR="009D72F6" w:rsidRPr="007205B5">
          <w:rPr>
            <w:rFonts w:asciiTheme="minorHAnsi" w:eastAsiaTheme="minorEastAsia" w:hAnsiTheme="minorHAnsi" w:cstheme="minorBidi"/>
            <w:noProof/>
          </w:rPr>
          <w:tab/>
        </w:r>
        <w:r w:rsidR="009D72F6" w:rsidRPr="00F8576E">
          <w:rPr>
            <w:rStyle w:val="Hyperlink"/>
            <w:noProof/>
          </w:rPr>
          <w:t>Subsequent Verification Examinations.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_Toc22645597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1147DF1E" w14:textId="7534AB62" w:rsidR="009D72F6" w:rsidRPr="007205B5" w:rsidRDefault="00000000">
      <w:pPr>
        <w:pStyle w:val="TOC4"/>
        <w:rPr>
          <w:rFonts w:asciiTheme="minorHAnsi" w:eastAsiaTheme="minorEastAsia" w:hAnsiTheme="minorHAnsi" w:cstheme="minorBidi"/>
          <w:noProof/>
        </w:rPr>
      </w:pPr>
      <w:hyperlink w:anchor="_Toc22645598" w:history="1">
        <w:r w:rsidR="009D72F6" w:rsidRPr="00F8576E">
          <w:rPr>
            <w:rStyle w:val="Hyperlink"/>
            <w:noProof/>
          </w:rPr>
          <w:t>T.2.4.</w:t>
        </w:r>
        <w:r w:rsidR="009D72F6" w:rsidRPr="007205B5">
          <w:rPr>
            <w:rFonts w:asciiTheme="minorHAnsi" w:eastAsiaTheme="minorEastAsia" w:hAnsiTheme="minorHAnsi" w:cstheme="minorBidi"/>
            <w:noProof/>
          </w:rPr>
          <w:tab/>
        </w:r>
        <w:r w:rsidR="009D72F6" w:rsidRPr="00F8576E">
          <w:rPr>
            <w:rStyle w:val="Hyperlink"/>
            <w:noProof/>
          </w:rPr>
          <w:t>Multiple Range and Multi-Interval Automatic Weighing System.</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_Toc22645598 \h </w:instrText>
        </w:r>
        <w:r w:rsidR="009D72F6" w:rsidRPr="0087627B">
          <w:rPr>
            <w:noProof/>
            <w:webHidden/>
          </w:rPr>
        </w:r>
        <w:r w:rsidR="009D72F6" w:rsidRPr="0087627B">
          <w:rPr>
            <w:noProof/>
            <w:webHidden/>
          </w:rPr>
          <w:fldChar w:fldCharType="separate"/>
        </w:r>
        <w:r w:rsidR="00106242">
          <w:rPr>
            <w:noProof/>
            <w:webHidden/>
          </w:rPr>
          <w:t>111</w:t>
        </w:r>
        <w:r w:rsidR="009D72F6" w:rsidRPr="0087627B">
          <w:rPr>
            <w:noProof/>
            <w:webHidden/>
          </w:rPr>
          <w:fldChar w:fldCharType="end"/>
        </w:r>
      </w:hyperlink>
    </w:p>
    <w:p w14:paraId="0D4739E0" w14:textId="1803CB85" w:rsidR="009D72F6" w:rsidRPr="007205B5" w:rsidRDefault="00000000">
      <w:pPr>
        <w:pStyle w:val="TOC3"/>
        <w:rPr>
          <w:rFonts w:asciiTheme="minorHAnsi" w:eastAsiaTheme="minorEastAsia" w:hAnsiTheme="minorHAnsi" w:cstheme="minorBidi"/>
          <w:noProof/>
        </w:rPr>
      </w:pPr>
      <w:hyperlink w:anchor="_Toc22645599" w:history="1">
        <w:r w:rsidR="009D72F6" w:rsidRPr="00F8576E">
          <w:rPr>
            <w:rStyle w:val="Hyperlink"/>
            <w:noProof/>
            <w:lang w:val="fr-FR"/>
          </w:rPr>
          <w:t>T.3.</w:t>
        </w:r>
        <w:r w:rsidR="009D72F6" w:rsidRPr="007205B5">
          <w:rPr>
            <w:rFonts w:asciiTheme="minorHAnsi" w:eastAsiaTheme="minorEastAsia" w:hAnsiTheme="minorHAnsi" w:cstheme="minorBidi"/>
            <w:noProof/>
          </w:rPr>
          <w:tab/>
        </w:r>
        <w:r w:rsidR="009D72F6" w:rsidRPr="00F8576E">
          <w:rPr>
            <w:rStyle w:val="Hyperlink"/>
            <w:noProof/>
            <w:lang w:val="fr-FR"/>
          </w:rPr>
          <w:t>Tolerance Values.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_Toc22645599 \h </w:instrText>
        </w:r>
        <w:r w:rsidR="009D72F6" w:rsidRPr="0087627B">
          <w:rPr>
            <w:noProof/>
            <w:webHidden/>
          </w:rPr>
        </w:r>
        <w:r w:rsidR="009D72F6" w:rsidRPr="0087627B">
          <w:rPr>
            <w:noProof/>
            <w:webHidden/>
          </w:rPr>
          <w:fldChar w:fldCharType="separate"/>
        </w:r>
        <w:r w:rsidR="00106242">
          <w:rPr>
            <w:noProof/>
            <w:webHidden/>
          </w:rPr>
          <w:t>112</w:t>
        </w:r>
        <w:r w:rsidR="009D72F6" w:rsidRPr="0087627B">
          <w:rPr>
            <w:noProof/>
            <w:webHidden/>
          </w:rPr>
          <w:fldChar w:fldCharType="end"/>
        </w:r>
      </w:hyperlink>
    </w:p>
    <w:p w14:paraId="0083EDCB" w14:textId="0165132A" w:rsidR="009D72F6" w:rsidRPr="007205B5" w:rsidRDefault="00000000">
      <w:pPr>
        <w:pStyle w:val="TOC4"/>
        <w:rPr>
          <w:rFonts w:asciiTheme="minorHAnsi" w:eastAsiaTheme="minorEastAsia" w:hAnsiTheme="minorHAnsi" w:cstheme="minorBidi"/>
          <w:noProof/>
        </w:rPr>
      </w:pPr>
      <w:hyperlink w:anchor="_Toc22645600" w:history="1">
        <w:r w:rsidR="009D72F6" w:rsidRPr="00F8576E">
          <w:rPr>
            <w:rStyle w:val="Hyperlink"/>
            <w:noProof/>
          </w:rPr>
          <w:t>T.3.1.</w:t>
        </w:r>
        <w:r w:rsidR="009D72F6" w:rsidRPr="007205B5">
          <w:rPr>
            <w:rFonts w:asciiTheme="minorHAnsi" w:eastAsiaTheme="minorEastAsia" w:hAnsiTheme="minorHAnsi" w:cstheme="minorBidi"/>
            <w:noProof/>
          </w:rPr>
          <w:tab/>
        </w:r>
        <w:r w:rsidR="009D72F6" w:rsidRPr="00F8576E">
          <w:rPr>
            <w:rStyle w:val="Hyperlink"/>
            <w:noProof/>
          </w:rPr>
          <w:t>Tolerance Values – Class III Weigh-Labeler.</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_Toc22645600 \h </w:instrText>
        </w:r>
        <w:r w:rsidR="009D72F6" w:rsidRPr="0087627B">
          <w:rPr>
            <w:noProof/>
            <w:webHidden/>
          </w:rPr>
        </w:r>
        <w:r w:rsidR="009D72F6" w:rsidRPr="0087627B">
          <w:rPr>
            <w:noProof/>
            <w:webHidden/>
          </w:rPr>
          <w:fldChar w:fldCharType="separate"/>
        </w:r>
        <w:r w:rsidR="00106242">
          <w:rPr>
            <w:noProof/>
            <w:webHidden/>
          </w:rPr>
          <w:t>112</w:t>
        </w:r>
        <w:r w:rsidR="009D72F6" w:rsidRPr="0087627B">
          <w:rPr>
            <w:noProof/>
            <w:webHidden/>
          </w:rPr>
          <w:fldChar w:fldCharType="end"/>
        </w:r>
      </w:hyperlink>
    </w:p>
    <w:p w14:paraId="604626B0" w14:textId="7A9939AC" w:rsidR="009D72F6" w:rsidRPr="007205B5" w:rsidRDefault="00000000">
      <w:pPr>
        <w:pStyle w:val="TOC4"/>
        <w:rPr>
          <w:rFonts w:asciiTheme="minorHAnsi" w:eastAsiaTheme="minorEastAsia" w:hAnsiTheme="minorHAnsi" w:cstheme="minorBidi"/>
          <w:noProof/>
        </w:rPr>
      </w:pPr>
      <w:hyperlink w:anchor="_Toc22645601" w:history="1">
        <w:r w:rsidR="009D72F6" w:rsidRPr="00F8576E">
          <w:rPr>
            <w:rStyle w:val="Hyperlink"/>
            <w:noProof/>
          </w:rPr>
          <w:t>T.3.2.</w:t>
        </w:r>
        <w:r w:rsidR="009D72F6" w:rsidRPr="007205B5">
          <w:rPr>
            <w:rFonts w:asciiTheme="minorHAnsi" w:eastAsiaTheme="minorEastAsia" w:hAnsiTheme="minorHAnsi" w:cstheme="minorBidi"/>
            <w:noProof/>
          </w:rPr>
          <w:tab/>
        </w:r>
        <w:r w:rsidR="009D72F6" w:rsidRPr="00F8576E">
          <w:rPr>
            <w:rStyle w:val="Hyperlink"/>
            <w:noProof/>
          </w:rPr>
          <w:t>Tolerance Values - Class IIIS Weigh-labelers in Package Shipping Applications.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_Toc22645601 \h </w:instrText>
        </w:r>
        <w:r w:rsidR="009D72F6" w:rsidRPr="0087627B">
          <w:rPr>
            <w:noProof/>
            <w:webHidden/>
          </w:rPr>
        </w:r>
        <w:r w:rsidR="009D72F6" w:rsidRPr="0087627B">
          <w:rPr>
            <w:noProof/>
            <w:webHidden/>
          </w:rPr>
          <w:fldChar w:fldCharType="separate"/>
        </w:r>
        <w:r w:rsidR="00106242">
          <w:rPr>
            <w:noProof/>
            <w:webHidden/>
          </w:rPr>
          <w:t>112</w:t>
        </w:r>
        <w:r w:rsidR="009D72F6" w:rsidRPr="0087627B">
          <w:rPr>
            <w:noProof/>
            <w:webHidden/>
          </w:rPr>
          <w:fldChar w:fldCharType="end"/>
        </w:r>
      </w:hyperlink>
    </w:p>
    <w:p w14:paraId="7E4712A4" w14:textId="42E98FFD" w:rsidR="009D72F6" w:rsidRPr="007205B5" w:rsidRDefault="00000000">
      <w:pPr>
        <w:pStyle w:val="TOC4"/>
        <w:rPr>
          <w:rFonts w:asciiTheme="minorHAnsi" w:eastAsiaTheme="minorEastAsia" w:hAnsiTheme="minorHAnsi" w:cstheme="minorBidi"/>
          <w:noProof/>
        </w:rPr>
      </w:pPr>
      <w:hyperlink w:anchor="_Toc22645602" w:history="1">
        <w:r w:rsidR="009D72F6" w:rsidRPr="00F8576E">
          <w:rPr>
            <w:rStyle w:val="Hyperlink"/>
            <w:noProof/>
          </w:rPr>
          <w:t>T.3.3.</w:t>
        </w:r>
        <w:r w:rsidR="009D72F6" w:rsidRPr="007205B5">
          <w:rPr>
            <w:rFonts w:asciiTheme="minorHAnsi" w:eastAsiaTheme="minorEastAsia" w:hAnsiTheme="minorHAnsi" w:cstheme="minorBidi"/>
            <w:noProof/>
          </w:rPr>
          <w:tab/>
        </w:r>
        <w:r w:rsidR="009D72F6" w:rsidRPr="00F8576E">
          <w:rPr>
            <w:rStyle w:val="Hyperlink"/>
            <w:noProof/>
          </w:rPr>
          <w:t>Tolerance Values.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_Toc22645602 \h </w:instrText>
        </w:r>
        <w:r w:rsidR="009D72F6" w:rsidRPr="0087627B">
          <w:rPr>
            <w:noProof/>
            <w:webHidden/>
          </w:rPr>
        </w:r>
        <w:r w:rsidR="009D72F6" w:rsidRPr="0087627B">
          <w:rPr>
            <w:noProof/>
            <w:webHidden/>
          </w:rPr>
          <w:fldChar w:fldCharType="separate"/>
        </w:r>
        <w:r w:rsidR="00106242">
          <w:rPr>
            <w:noProof/>
            <w:webHidden/>
          </w:rPr>
          <w:t>113</w:t>
        </w:r>
        <w:r w:rsidR="009D72F6" w:rsidRPr="0087627B">
          <w:rPr>
            <w:noProof/>
            <w:webHidden/>
          </w:rPr>
          <w:fldChar w:fldCharType="end"/>
        </w:r>
      </w:hyperlink>
    </w:p>
    <w:p w14:paraId="07A307AE" w14:textId="0687A0C4" w:rsidR="009D72F6" w:rsidRPr="007205B5" w:rsidRDefault="00000000">
      <w:pPr>
        <w:pStyle w:val="TOC3"/>
        <w:rPr>
          <w:rFonts w:asciiTheme="minorHAnsi" w:eastAsiaTheme="minorEastAsia" w:hAnsiTheme="minorHAnsi" w:cstheme="minorBidi"/>
          <w:noProof/>
        </w:rPr>
      </w:pPr>
      <w:hyperlink w:anchor="_Toc22645603" w:history="1">
        <w:r w:rsidR="009D72F6" w:rsidRPr="00F8576E">
          <w:rPr>
            <w:rStyle w:val="Hyperlink"/>
            <w:noProof/>
          </w:rPr>
          <w:t>T.4.</w:t>
        </w:r>
        <w:r w:rsidR="009D72F6" w:rsidRPr="007205B5">
          <w:rPr>
            <w:rFonts w:asciiTheme="minorHAnsi" w:eastAsiaTheme="minorEastAsia" w:hAnsiTheme="minorHAnsi" w:cstheme="minorBidi"/>
            <w:noProof/>
          </w:rPr>
          <w:tab/>
        </w:r>
        <w:r w:rsidR="009D72F6" w:rsidRPr="00F8576E">
          <w:rPr>
            <w:rStyle w:val="Hyperlink"/>
            <w:noProof/>
          </w:rPr>
          <w:t>Agreement of Indications.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_Toc22645603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146A597B" w14:textId="646B2CFF" w:rsidR="009D72F6" w:rsidRPr="007205B5" w:rsidRDefault="00000000">
      <w:pPr>
        <w:pStyle w:val="TOC3"/>
        <w:rPr>
          <w:rFonts w:asciiTheme="minorHAnsi" w:eastAsiaTheme="minorEastAsia" w:hAnsiTheme="minorHAnsi" w:cstheme="minorBidi"/>
          <w:noProof/>
        </w:rPr>
      </w:pPr>
      <w:hyperlink w:anchor="_Toc22645604" w:history="1">
        <w:r w:rsidR="009D72F6" w:rsidRPr="00F8576E">
          <w:rPr>
            <w:rStyle w:val="Hyperlink"/>
            <w:noProof/>
          </w:rPr>
          <w:t>T.5.</w:t>
        </w:r>
        <w:r w:rsidR="009D72F6" w:rsidRPr="007205B5">
          <w:rPr>
            <w:rFonts w:asciiTheme="minorHAnsi" w:eastAsiaTheme="minorEastAsia" w:hAnsiTheme="minorHAnsi" w:cstheme="minorBidi"/>
            <w:noProof/>
          </w:rPr>
          <w:tab/>
        </w:r>
        <w:r w:rsidR="009D72F6" w:rsidRPr="00F8576E">
          <w:rPr>
            <w:rStyle w:val="Hyperlink"/>
            <w:noProof/>
          </w:rPr>
          <w:t>Repeatability.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_Toc22645604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4EF79129" w14:textId="4F2C533C" w:rsidR="009D72F6" w:rsidRPr="007205B5" w:rsidRDefault="00000000">
      <w:pPr>
        <w:pStyle w:val="TOC3"/>
        <w:rPr>
          <w:rFonts w:asciiTheme="minorHAnsi" w:eastAsiaTheme="minorEastAsia" w:hAnsiTheme="minorHAnsi" w:cstheme="minorBidi"/>
          <w:noProof/>
        </w:rPr>
      </w:pPr>
      <w:hyperlink w:anchor="_Toc22645605" w:history="1">
        <w:r w:rsidR="009D72F6" w:rsidRPr="00F8576E">
          <w:rPr>
            <w:rStyle w:val="Hyperlink"/>
            <w:noProof/>
          </w:rPr>
          <w:t>T.6.</w:t>
        </w:r>
        <w:r w:rsidR="009D72F6" w:rsidRPr="007205B5">
          <w:rPr>
            <w:rFonts w:asciiTheme="minorHAnsi" w:eastAsiaTheme="minorEastAsia" w:hAnsiTheme="minorHAnsi" w:cstheme="minorBidi"/>
            <w:noProof/>
          </w:rPr>
          <w:tab/>
        </w:r>
        <w:r w:rsidR="009D72F6" w:rsidRPr="00F8576E">
          <w:rPr>
            <w:rStyle w:val="Hyperlink"/>
            <w:noProof/>
          </w:rPr>
          <w:t>Discrimination.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_Toc22645605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0A88A4B2" w14:textId="417D054D" w:rsidR="009D72F6" w:rsidRPr="007205B5" w:rsidRDefault="00000000">
      <w:pPr>
        <w:pStyle w:val="TOC3"/>
        <w:rPr>
          <w:rFonts w:asciiTheme="minorHAnsi" w:eastAsiaTheme="minorEastAsia" w:hAnsiTheme="minorHAnsi" w:cstheme="minorBidi"/>
          <w:noProof/>
        </w:rPr>
      </w:pPr>
      <w:hyperlink w:anchor="_Toc22645606" w:history="1">
        <w:r w:rsidR="009D72F6" w:rsidRPr="00F8576E">
          <w:rPr>
            <w:rStyle w:val="Hyperlink"/>
            <w:noProof/>
          </w:rPr>
          <w:t>T.7.</w:t>
        </w:r>
        <w:r w:rsidR="009D72F6" w:rsidRPr="007205B5">
          <w:rPr>
            <w:rFonts w:asciiTheme="minorHAnsi" w:eastAsiaTheme="minorEastAsia" w:hAnsiTheme="minorHAnsi" w:cstheme="minorBidi"/>
            <w:noProof/>
          </w:rPr>
          <w:tab/>
        </w:r>
        <w:r w:rsidR="009D72F6" w:rsidRPr="00F8576E">
          <w:rPr>
            <w:rStyle w:val="Hyperlink"/>
            <w:noProof/>
          </w:rPr>
          <w:t>Influence Factors.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_Toc22645606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3722E920" w14:textId="6A708482" w:rsidR="009D72F6" w:rsidRPr="007205B5" w:rsidRDefault="00000000">
      <w:pPr>
        <w:pStyle w:val="TOC4"/>
        <w:rPr>
          <w:rFonts w:asciiTheme="minorHAnsi" w:eastAsiaTheme="minorEastAsia" w:hAnsiTheme="minorHAnsi" w:cstheme="minorBidi"/>
          <w:noProof/>
        </w:rPr>
      </w:pPr>
      <w:hyperlink w:anchor="_Toc22645607" w:history="1">
        <w:r w:rsidR="009D72F6" w:rsidRPr="00F8576E">
          <w:rPr>
            <w:rStyle w:val="Hyperlink"/>
            <w:noProof/>
          </w:rPr>
          <w:t>T.7.1.</w:t>
        </w:r>
        <w:r w:rsidR="009D72F6" w:rsidRPr="007205B5">
          <w:rPr>
            <w:rFonts w:asciiTheme="minorHAnsi" w:eastAsiaTheme="minorEastAsia" w:hAnsiTheme="minorHAnsi" w:cstheme="minorBidi"/>
            <w:noProof/>
          </w:rPr>
          <w:tab/>
        </w:r>
        <w:r w:rsidR="009D72F6" w:rsidRPr="00F8576E">
          <w:rPr>
            <w:rStyle w:val="Hyperlink"/>
            <w:noProof/>
          </w:rPr>
          <w:t>Temperature.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_Toc22645607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51564DC3" w14:textId="22994928" w:rsidR="009D72F6" w:rsidRPr="007205B5" w:rsidRDefault="00000000">
      <w:pPr>
        <w:pStyle w:val="TOC4"/>
        <w:rPr>
          <w:rFonts w:asciiTheme="minorHAnsi" w:eastAsiaTheme="minorEastAsia" w:hAnsiTheme="minorHAnsi" w:cstheme="minorBidi"/>
          <w:noProof/>
        </w:rPr>
      </w:pPr>
      <w:hyperlink w:anchor="_Toc22645608" w:history="1">
        <w:r w:rsidR="009D72F6" w:rsidRPr="00F8576E">
          <w:rPr>
            <w:rStyle w:val="Hyperlink"/>
            <w:noProof/>
          </w:rPr>
          <w:t>T.7.2.</w:t>
        </w:r>
        <w:r w:rsidR="009D72F6" w:rsidRPr="007205B5">
          <w:rPr>
            <w:rFonts w:asciiTheme="minorHAnsi" w:eastAsiaTheme="minorEastAsia" w:hAnsiTheme="minorHAnsi" w:cstheme="minorBidi"/>
            <w:noProof/>
          </w:rPr>
          <w:tab/>
        </w:r>
        <w:r w:rsidR="009D72F6" w:rsidRPr="00F8576E">
          <w:rPr>
            <w:rStyle w:val="Hyperlink"/>
            <w:noProof/>
          </w:rPr>
          <w:t>Electric Power Supply.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_Toc22645608 \h </w:instrText>
        </w:r>
        <w:r w:rsidR="009D72F6" w:rsidRPr="0087627B">
          <w:rPr>
            <w:noProof/>
            <w:webHidden/>
          </w:rPr>
        </w:r>
        <w:r w:rsidR="009D72F6" w:rsidRPr="0087627B">
          <w:rPr>
            <w:noProof/>
            <w:webHidden/>
          </w:rPr>
          <w:fldChar w:fldCharType="separate"/>
        </w:r>
        <w:r w:rsidR="00106242">
          <w:rPr>
            <w:noProof/>
            <w:webHidden/>
          </w:rPr>
          <w:t>114</w:t>
        </w:r>
        <w:r w:rsidR="009D72F6" w:rsidRPr="0087627B">
          <w:rPr>
            <w:noProof/>
            <w:webHidden/>
          </w:rPr>
          <w:fldChar w:fldCharType="end"/>
        </w:r>
      </w:hyperlink>
    </w:p>
    <w:p w14:paraId="76F20335" w14:textId="452EB517" w:rsidR="009D72F6" w:rsidRPr="007205B5" w:rsidRDefault="00000000">
      <w:pPr>
        <w:pStyle w:val="TOC3"/>
        <w:rPr>
          <w:rFonts w:asciiTheme="minorHAnsi" w:eastAsiaTheme="minorEastAsia" w:hAnsiTheme="minorHAnsi" w:cstheme="minorBidi"/>
          <w:noProof/>
        </w:rPr>
      </w:pPr>
      <w:hyperlink w:anchor="_Toc22645609" w:history="1">
        <w:r w:rsidR="009D72F6" w:rsidRPr="00F8576E">
          <w:rPr>
            <w:rStyle w:val="Hyperlink"/>
            <w:noProof/>
          </w:rPr>
          <w:t>T.8.</w:t>
        </w:r>
        <w:r w:rsidR="009D72F6" w:rsidRPr="007205B5">
          <w:rPr>
            <w:rFonts w:asciiTheme="minorHAnsi" w:eastAsiaTheme="minorEastAsia" w:hAnsiTheme="minorHAnsi" w:cstheme="minorBidi"/>
            <w:noProof/>
          </w:rPr>
          <w:tab/>
        </w:r>
        <w:r w:rsidR="009D72F6" w:rsidRPr="00F8576E">
          <w:rPr>
            <w:rStyle w:val="Hyperlink"/>
            <w:noProof/>
          </w:rPr>
          <w:t>Radio Frequency Interference (RFI) and Other Electromagnetic Interference Susceptibility.</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_Toc22645609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3D72127F" w14:textId="0B0E7BC6" w:rsidR="009D72F6" w:rsidRPr="007205B5" w:rsidRDefault="00000000">
      <w:pPr>
        <w:pStyle w:val="TOC2"/>
        <w:rPr>
          <w:rFonts w:asciiTheme="minorHAnsi" w:eastAsiaTheme="minorEastAsia" w:hAnsiTheme="minorHAnsi" w:cstheme="minorBidi"/>
          <w:b w:val="0"/>
          <w:noProof/>
        </w:rPr>
      </w:pPr>
      <w:hyperlink w:anchor="_Toc22645610" w:history="1">
        <w:r w:rsidR="009D72F6" w:rsidRPr="00F8576E">
          <w:rPr>
            <w:rStyle w:val="Hyperlink"/>
            <w:noProof/>
          </w:rPr>
          <w:t>UR.</w:t>
        </w:r>
        <w:r w:rsidR="009D72F6" w:rsidRPr="007205B5">
          <w:rPr>
            <w:rFonts w:asciiTheme="minorHAnsi" w:eastAsiaTheme="minorEastAsia" w:hAnsiTheme="minorHAnsi" w:cstheme="minorBidi"/>
            <w:b w:val="0"/>
            <w:noProof/>
          </w:rPr>
          <w:tab/>
        </w:r>
        <w:r w:rsidR="009D72F6" w:rsidRPr="00F8576E">
          <w:rPr>
            <w:rStyle w:val="Hyperlink"/>
            <w:noProof/>
          </w:rPr>
          <w:t>User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_Toc22645610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5C3C70EB" w14:textId="132AF921" w:rsidR="009D72F6" w:rsidRPr="007205B5" w:rsidRDefault="00000000">
      <w:pPr>
        <w:pStyle w:val="TOC3"/>
        <w:rPr>
          <w:rFonts w:asciiTheme="minorHAnsi" w:eastAsiaTheme="minorEastAsia" w:hAnsiTheme="minorHAnsi" w:cstheme="minorBidi"/>
          <w:noProof/>
        </w:rPr>
      </w:pPr>
      <w:hyperlink w:anchor="_Toc22645611" w:history="1">
        <w:r w:rsidR="009D72F6" w:rsidRPr="00F8576E">
          <w:rPr>
            <w:rStyle w:val="Hyperlink"/>
            <w:noProof/>
          </w:rPr>
          <w:t>UR.1.</w:t>
        </w:r>
        <w:r w:rsidR="009D72F6" w:rsidRPr="007205B5">
          <w:rPr>
            <w:rFonts w:asciiTheme="minorHAnsi" w:eastAsiaTheme="minorEastAsia" w:hAnsiTheme="minorHAnsi" w:cstheme="minorBidi"/>
            <w:noProof/>
          </w:rPr>
          <w:tab/>
        </w:r>
        <w:r w:rsidR="009D72F6" w:rsidRPr="00F8576E">
          <w:rPr>
            <w:rStyle w:val="Hyperlink"/>
            <w:noProof/>
          </w:rPr>
          <w:t>Selection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_Toc22645611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15C4DEF6" w14:textId="073C0DCA" w:rsidR="009D72F6" w:rsidRPr="007205B5" w:rsidRDefault="00000000">
      <w:pPr>
        <w:pStyle w:val="TOC4"/>
        <w:rPr>
          <w:rFonts w:asciiTheme="minorHAnsi" w:eastAsiaTheme="minorEastAsia" w:hAnsiTheme="minorHAnsi" w:cstheme="minorBidi"/>
          <w:noProof/>
        </w:rPr>
      </w:pPr>
      <w:hyperlink w:anchor="_Toc22645612" w:history="1">
        <w:r w:rsidR="009D72F6" w:rsidRPr="00F8576E">
          <w:rPr>
            <w:rStyle w:val="Hyperlink"/>
            <w:noProof/>
          </w:rPr>
          <w:t>UR.1.1.</w:t>
        </w:r>
        <w:r w:rsidR="009D72F6" w:rsidRPr="007205B5">
          <w:rPr>
            <w:rFonts w:asciiTheme="minorHAnsi" w:eastAsiaTheme="minorEastAsia" w:hAnsiTheme="minorHAnsi" w:cstheme="minorBidi"/>
            <w:noProof/>
          </w:rPr>
          <w:tab/>
        </w:r>
        <w:r w:rsidR="009D72F6" w:rsidRPr="00F8576E">
          <w:rPr>
            <w:rStyle w:val="Hyperlink"/>
            <w:noProof/>
          </w:rPr>
          <w:t>General.</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_Toc22645612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3CAA32F2" w14:textId="07014C04" w:rsidR="009D72F6" w:rsidRPr="007205B5" w:rsidRDefault="00000000">
      <w:pPr>
        <w:pStyle w:val="TOC4"/>
        <w:rPr>
          <w:rFonts w:asciiTheme="minorHAnsi" w:eastAsiaTheme="minorEastAsia" w:hAnsiTheme="minorHAnsi" w:cstheme="minorBidi"/>
          <w:noProof/>
        </w:rPr>
      </w:pPr>
      <w:hyperlink w:anchor="_Toc22645613" w:history="1">
        <w:r w:rsidR="009D72F6" w:rsidRPr="00F8576E">
          <w:rPr>
            <w:rStyle w:val="Hyperlink"/>
            <w:noProof/>
          </w:rPr>
          <w:t>UR.1.2.</w:t>
        </w:r>
        <w:r w:rsidR="009D72F6" w:rsidRPr="007205B5">
          <w:rPr>
            <w:rFonts w:asciiTheme="minorHAnsi" w:eastAsiaTheme="minorEastAsia" w:hAnsiTheme="minorHAnsi" w:cstheme="minorBidi"/>
            <w:noProof/>
          </w:rPr>
          <w:tab/>
        </w:r>
        <w:r w:rsidR="009D72F6" w:rsidRPr="00F8576E">
          <w:rPr>
            <w:rStyle w:val="Hyperlink"/>
            <w:noProof/>
          </w:rPr>
          <w:t>Value of the Indicated and Recorded Scale Division.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_Toc22645613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687154DD" w14:textId="2AF9A9B0" w:rsidR="009D72F6" w:rsidRPr="007205B5" w:rsidRDefault="00000000">
      <w:pPr>
        <w:pStyle w:val="TOC3"/>
        <w:rPr>
          <w:rFonts w:asciiTheme="minorHAnsi" w:eastAsiaTheme="minorEastAsia" w:hAnsiTheme="minorHAnsi" w:cstheme="minorBidi"/>
          <w:noProof/>
        </w:rPr>
      </w:pPr>
      <w:hyperlink w:anchor="_Toc22645614" w:history="1">
        <w:r w:rsidR="009D72F6" w:rsidRPr="00F8576E">
          <w:rPr>
            <w:rStyle w:val="Hyperlink"/>
            <w:noProof/>
          </w:rPr>
          <w:t>UR.2.</w:t>
        </w:r>
        <w:r w:rsidR="009D72F6" w:rsidRPr="007205B5">
          <w:rPr>
            <w:rFonts w:asciiTheme="minorHAnsi" w:eastAsiaTheme="minorEastAsia" w:hAnsiTheme="minorHAnsi" w:cstheme="minorBidi"/>
            <w:noProof/>
          </w:rPr>
          <w:tab/>
        </w:r>
        <w:r w:rsidR="009D72F6" w:rsidRPr="00F8576E">
          <w:rPr>
            <w:rStyle w:val="Hyperlink"/>
            <w:noProof/>
          </w:rPr>
          <w:t>Installation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_Toc22645614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5ED19227" w14:textId="64F9D264" w:rsidR="009D72F6" w:rsidRPr="007205B5" w:rsidRDefault="00000000">
      <w:pPr>
        <w:pStyle w:val="TOC4"/>
        <w:rPr>
          <w:rFonts w:asciiTheme="minorHAnsi" w:eastAsiaTheme="minorEastAsia" w:hAnsiTheme="minorHAnsi" w:cstheme="minorBidi"/>
          <w:noProof/>
        </w:rPr>
      </w:pPr>
      <w:hyperlink w:anchor="_Toc22645615" w:history="1">
        <w:r w:rsidR="009D72F6" w:rsidRPr="00F8576E">
          <w:rPr>
            <w:rStyle w:val="Hyperlink"/>
            <w:noProof/>
          </w:rPr>
          <w:t>UR.2.1.</w:t>
        </w:r>
        <w:r w:rsidR="009D72F6" w:rsidRPr="007205B5">
          <w:rPr>
            <w:rFonts w:asciiTheme="minorHAnsi" w:eastAsiaTheme="minorEastAsia" w:hAnsiTheme="minorHAnsi" w:cstheme="minorBidi"/>
            <w:noProof/>
          </w:rPr>
          <w:tab/>
        </w:r>
        <w:r w:rsidR="009D72F6" w:rsidRPr="00F8576E">
          <w:rPr>
            <w:rStyle w:val="Hyperlink"/>
            <w:noProof/>
          </w:rPr>
          <w:t>Protection from Environmental Factors.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_Toc22645615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28E0C347" w14:textId="1C83F068" w:rsidR="009D72F6" w:rsidRPr="007205B5" w:rsidRDefault="00000000">
      <w:pPr>
        <w:pStyle w:val="TOC4"/>
        <w:rPr>
          <w:rFonts w:asciiTheme="minorHAnsi" w:eastAsiaTheme="minorEastAsia" w:hAnsiTheme="minorHAnsi" w:cstheme="minorBidi"/>
          <w:noProof/>
        </w:rPr>
      </w:pPr>
      <w:hyperlink w:anchor="_Toc22645616" w:history="1">
        <w:r w:rsidR="009D72F6" w:rsidRPr="00F8576E">
          <w:rPr>
            <w:rStyle w:val="Hyperlink"/>
            <w:noProof/>
          </w:rPr>
          <w:t>UR.2.2.</w:t>
        </w:r>
        <w:r w:rsidR="009D72F6" w:rsidRPr="007205B5">
          <w:rPr>
            <w:rFonts w:asciiTheme="minorHAnsi" w:eastAsiaTheme="minorEastAsia" w:hAnsiTheme="minorHAnsi" w:cstheme="minorBidi"/>
            <w:noProof/>
          </w:rPr>
          <w:tab/>
        </w:r>
        <w:r w:rsidR="009D72F6" w:rsidRPr="00F8576E">
          <w:rPr>
            <w:rStyle w:val="Hyperlink"/>
            <w:noProof/>
          </w:rPr>
          <w:t>Foundation, Supports, and Clearance.</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_Toc22645616 \h </w:instrText>
        </w:r>
        <w:r w:rsidR="009D72F6" w:rsidRPr="0087627B">
          <w:rPr>
            <w:noProof/>
            <w:webHidden/>
          </w:rPr>
        </w:r>
        <w:r w:rsidR="009D72F6" w:rsidRPr="0087627B">
          <w:rPr>
            <w:noProof/>
            <w:webHidden/>
          </w:rPr>
          <w:fldChar w:fldCharType="separate"/>
        </w:r>
        <w:r w:rsidR="00106242">
          <w:rPr>
            <w:noProof/>
            <w:webHidden/>
          </w:rPr>
          <w:t>115</w:t>
        </w:r>
        <w:r w:rsidR="009D72F6" w:rsidRPr="0087627B">
          <w:rPr>
            <w:noProof/>
            <w:webHidden/>
          </w:rPr>
          <w:fldChar w:fldCharType="end"/>
        </w:r>
      </w:hyperlink>
    </w:p>
    <w:p w14:paraId="51B03DDA" w14:textId="3F064099" w:rsidR="009D72F6" w:rsidRPr="007205B5" w:rsidRDefault="00000000">
      <w:pPr>
        <w:pStyle w:val="TOC4"/>
        <w:rPr>
          <w:rFonts w:asciiTheme="minorHAnsi" w:eastAsiaTheme="minorEastAsia" w:hAnsiTheme="minorHAnsi" w:cstheme="minorBidi"/>
          <w:noProof/>
        </w:rPr>
      </w:pPr>
      <w:hyperlink w:anchor="_Toc22645617" w:history="1">
        <w:r w:rsidR="009D72F6" w:rsidRPr="00F8576E">
          <w:rPr>
            <w:rStyle w:val="Hyperlink"/>
            <w:noProof/>
          </w:rPr>
          <w:t>UR.2.3.</w:t>
        </w:r>
        <w:r w:rsidR="009D72F6" w:rsidRPr="007205B5">
          <w:rPr>
            <w:rFonts w:asciiTheme="minorHAnsi" w:eastAsiaTheme="minorEastAsia" w:hAnsiTheme="minorHAnsi" w:cstheme="minorBidi"/>
            <w:noProof/>
          </w:rPr>
          <w:tab/>
        </w:r>
        <w:r w:rsidR="009D72F6" w:rsidRPr="00F8576E">
          <w:rPr>
            <w:rStyle w:val="Hyperlink"/>
            <w:noProof/>
          </w:rPr>
          <w:t>Entry and Departure from Weighing Area.</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_Toc22645617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7141C3D6" w14:textId="0938E4F4" w:rsidR="009D72F6" w:rsidRPr="007205B5" w:rsidRDefault="00000000">
      <w:pPr>
        <w:pStyle w:val="TOC3"/>
        <w:rPr>
          <w:rFonts w:asciiTheme="minorHAnsi" w:eastAsiaTheme="minorEastAsia" w:hAnsiTheme="minorHAnsi" w:cstheme="minorBidi"/>
          <w:noProof/>
        </w:rPr>
      </w:pPr>
      <w:hyperlink w:anchor="_Toc22645618" w:history="1">
        <w:r w:rsidR="009D72F6" w:rsidRPr="00F8576E">
          <w:rPr>
            <w:rStyle w:val="Hyperlink"/>
            <w:noProof/>
          </w:rPr>
          <w:t>UR.3.</w:t>
        </w:r>
        <w:r w:rsidR="009D72F6" w:rsidRPr="007205B5">
          <w:rPr>
            <w:rFonts w:asciiTheme="minorHAnsi" w:eastAsiaTheme="minorEastAsia" w:hAnsiTheme="minorHAnsi" w:cstheme="minorBidi"/>
            <w:noProof/>
          </w:rPr>
          <w:tab/>
        </w:r>
        <w:r w:rsidR="009D72F6" w:rsidRPr="00F8576E">
          <w:rPr>
            <w:rStyle w:val="Hyperlink"/>
            <w:noProof/>
          </w:rPr>
          <w:t>Use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_Toc22645618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0302DB50" w14:textId="212A393D" w:rsidR="009D72F6" w:rsidRPr="007205B5" w:rsidRDefault="00000000">
      <w:pPr>
        <w:pStyle w:val="TOC4"/>
        <w:rPr>
          <w:rFonts w:asciiTheme="minorHAnsi" w:eastAsiaTheme="minorEastAsia" w:hAnsiTheme="minorHAnsi" w:cstheme="minorBidi"/>
          <w:noProof/>
        </w:rPr>
      </w:pPr>
      <w:hyperlink w:anchor="_Toc22645619" w:history="1">
        <w:r w:rsidR="009D72F6" w:rsidRPr="00F8576E">
          <w:rPr>
            <w:rStyle w:val="Hyperlink"/>
            <w:noProof/>
          </w:rPr>
          <w:t>UR.3.1.</w:t>
        </w:r>
        <w:r w:rsidR="009D72F6" w:rsidRPr="007205B5">
          <w:rPr>
            <w:rFonts w:asciiTheme="minorHAnsi" w:eastAsiaTheme="minorEastAsia" w:hAnsiTheme="minorHAnsi" w:cstheme="minorBidi"/>
            <w:noProof/>
          </w:rPr>
          <w:tab/>
        </w:r>
        <w:r w:rsidR="009D72F6" w:rsidRPr="00F8576E">
          <w:rPr>
            <w:rStyle w:val="Hyperlink"/>
            <w:noProof/>
          </w:rPr>
          <w:t>Minimum Load.</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_Toc22645619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1FA43533" w14:textId="61D8F018" w:rsidR="009D72F6" w:rsidRPr="007205B5" w:rsidRDefault="00000000">
      <w:pPr>
        <w:pStyle w:val="TOC4"/>
        <w:rPr>
          <w:rFonts w:asciiTheme="minorHAnsi" w:eastAsiaTheme="minorEastAsia" w:hAnsiTheme="minorHAnsi" w:cstheme="minorBidi"/>
          <w:noProof/>
        </w:rPr>
      </w:pPr>
      <w:hyperlink w:anchor="_Toc22645620" w:history="1">
        <w:r w:rsidR="009D72F6" w:rsidRPr="00F8576E">
          <w:rPr>
            <w:rStyle w:val="Hyperlink"/>
            <w:noProof/>
          </w:rPr>
          <w:t>UR.3.2.</w:t>
        </w:r>
        <w:r w:rsidR="009D72F6" w:rsidRPr="007205B5">
          <w:rPr>
            <w:rFonts w:asciiTheme="minorHAnsi" w:eastAsiaTheme="minorEastAsia" w:hAnsiTheme="minorHAnsi" w:cstheme="minorBidi"/>
            <w:noProof/>
          </w:rPr>
          <w:tab/>
        </w:r>
        <w:r w:rsidR="009D72F6" w:rsidRPr="00F8576E">
          <w:rPr>
            <w:rStyle w:val="Hyperlink"/>
            <w:noProof/>
          </w:rPr>
          <w:t>Maximum Load.</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_Toc22645620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7999B4A7" w14:textId="515A44EE" w:rsidR="009D72F6" w:rsidRPr="007205B5" w:rsidRDefault="00000000">
      <w:pPr>
        <w:pStyle w:val="TOC4"/>
        <w:rPr>
          <w:rFonts w:asciiTheme="minorHAnsi" w:eastAsiaTheme="minorEastAsia" w:hAnsiTheme="minorHAnsi" w:cstheme="minorBidi"/>
          <w:noProof/>
        </w:rPr>
      </w:pPr>
      <w:hyperlink w:anchor="_Toc22645621" w:history="1">
        <w:r w:rsidR="009D72F6" w:rsidRPr="00F8576E">
          <w:rPr>
            <w:rStyle w:val="Hyperlink"/>
            <w:noProof/>
          </w:rPr>
          <w:t>UR.3.3.</w:t>
        </w:r>
        <w:r w:rsidR="009D72F6" w:rsidRPr="007205B5">
          <w:rPr>
            <w:rFonts w:asciiTheme="minorHAnsi" w:eastAsiaTheme="minorEastAsia" w:hAnsiTheme="minorHAnsi" w:cstheme="minorBidi"/>
            <w:noProof/>
          </w:rPr>
          <w:tab/>
        </w:r>
        <w:r w:rsidR="009D72F6" w:rsidRPr="00F8576E">
          <w:rPr>
            <w:rStyle w:val="Hyperlink"/>
            <w:noProof/>
          </w:rPr>
          <w:t>Special Designs.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_Toc22645621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18B45452" w14:textId="72CFD174" w:rsidR="009D72F6" w:rsidRPr="007205B5" w:rsidRDefault="00000000">
      <w:pPr>
        <w:pStyle w:val="TOC4"/>
        <w:rPr>
          <w:rFonts w:asciiTheme="minorHAnsi" w:eastAsiaTheme="minorEastAsia" w:hAnsiTheme="minorHAnsi" w:cstheme="minorBidi"/>
          <w:noProof/>
        </w:rPr>
      </w:pPr>
      <w:hyperlink w:anchor="_Toc22645622" w:history="1">
        <w:r w:rsidR="009D72F6" w:rsidRPr="00F8576E">
          <w:rPr>
            <w:rStyle w:val="Hyperlink"/>
            <w:noProof/>
          </w:rPr>
          <w:t>UR.3.4.</w:t>
        </w:r>
        <w:r w:rsidR="009D72F6" w:rsidRPr="007205B5">
          <w:rPr>
            <w:rFonts w:asciiTheme="minorHAnsi" w:eastAsiaTheme="minorEastAsia" w:hAnsiTheme="minorHAnsi" w:cstheme="minorBidi"/>
            <w:noProof/>
          </w:rPr>
          <w:tab/>
        </w:r>
        <w:r w:rsidR="009D72F6" w:rsidRPr="00F8576E">
          <w:rPr>
            <w:rStyle w:val="Hyperlink"/>
            <w:noProof/>
          </w:rPr>
          <w:t>Use of Manual Gross Weight Entries.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_Toc22645622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591385C2" w14:textId="4AB6AC7F" w:rsidR="009D72F6" w:rsidRPr="007205B5" w:rsidRDefault="00000000">
      <w:pPr>
        <w:pStyle w:val="TOC3"/>
        <w:rPr>
          <w:rFonts w:asciiTheme="minorHAnsi" w:eastAsiaTheme="minorEastAsia" w:hAnsiTheme="minorHAnsi" w:cstheme="minorBidi"/>
          <w:noProof/>
        </w:rPr>
      </w:pPr>
      <w:hyperlink w:anchor="_Toc22645623" w:history="1">
        <w:r w:rsidR="009D72F6" w:rsidRPr="00F8576E">
          <w:rPr>
            <w:rStyle w:val="Hyperlink"/>
            <w:noProof/>
          </w:rPr>
          <w:t>UR.4.</w:t>
        </w:r>
        <w:r w:rsidR="009D72F6" w:rsidRPr="007205B5">
          <w:rPr>
            <w:rFonts w:asciiTheme="minorHAnsi" w:eastAsiaTheme="minorEastAsia" w:hAnsiTheme="minorHAnsi" w:cstheme="minorBidi"/>
            <w:noProof/>
          </w:rPr>
          <w:tab/>
        </w:r>
        <w:r w:rsidR="009D72F6" w:rsidRPr="00F8576E">
          <w:rPr>
            <w:rStyle w:val="Hyperlink"/>
            <w:noProof/>
          </w:rPr>
          <w:t>Maintenance Requirements.</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_Toc22645623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5CFF579D" w14:textId="5F82F415" w:rsidR="009D72F6" w:rsidRPr="007205B5" w:rsidRDefault="00000000">
      <w:pPr>
        <w:pStyle w:val="TOC4"/>
        <w:rPr>
          <w:rFonts w:asciiTheme="minorHAnsi" w:eastAsiaTheme="minorEastAsia" w:hAnsiTheme="minorHAnsi" w:cstheme="minorBidi"/>
          <w:noProof/>
        </w:rPr>
      </w:pPr>
      <w:hyperlink w:anchor="_Toc22645624" w:history="1">
        <w:r w:rsidR="009D72F6" w:rsidRPr="00F8576E">
          <w:rPr>
            <w:rStyle w:val="Hyperlink"/>
            <w:noProof/>
          </w:rPr>
          <w:t>UR.4.1.</w:t>
        </w:r>
        <w:r w:rsidR="009D72F6" w:rsidRPr="007205B5">
          <w:rPr>
            <w:rFonts w:asciiTheme="minorHAnsi" w:eastAsiaTheme="minorEastAsia" w:hAnsiTheme="minorHAnsi" w:cstheme="minorBidi"/>
            <w:noProof/>
          </w:rPr>
          <w:tab/>
        </w:r>
        <w:r w:rsidR="009D72F6" w:rsidRPr="00F8576E">
          <w:rPr>
            <w:rStyle w:val="Hyperlink"/>
            <w:noProof/>
          </w:rPr>
          <w:t>Balance Condition.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_Toc22645624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4AD110B4" w14:textId="576B1710" w:rsidR="009D72F6" w:rsidRPr="007205B5" w:rsidRDefault="00000000">
      <w:pPr>
        <w:pStyle w:val="TOC4"/>
        <w:rPr>
          <w:rFonts w:asciiTheme="minorHAnsi" w:eastAsiaTheme="minorEastAsia" w:hAnsiTheme="minorHAnsi" w:cstheme="minorBidi"/>
          <w:noProof/>
        </w:rPr>
      </w:pPr>
      <w:hyperlink w:anchor="_Toc22645625" w:history="1">
        <w:r w:rsidR="009D72F6" w:rsidRPr="00F8576E">
          <w:rPr>
            <w:rStyle w:val="Hyperlink"/>
            <w:noProof/>
          </w:rPr>
          <w:t>UR.4.2.</w:t>
        </w:r>
        <w:r w:rsidR="009D72F6" w:rsidRPr="007205B5">
          <w:rPr>
            <w:rFonts w:asciiTheme="minorHAnsi" w:eastAsiaTheme="minorEastAsia" w:hAnsiTheme="minorHAnsi" w:cstheme="minorBidi"/>
            <w:noProof/>
          </w:rPr>
          <w:tab/>
        </w:r>
        <w:r w:rsidR="009D72F6" w:rsidRPr="00F8576E">
          <w:rPr>
            <w:rStyle w:val="Hyperlink"/>
            <w:noProof/>
          </w:rPr>
          <w:t>Level Condition.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_Toc22645625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517AAE18" w14:textId="588B077A" w:rsidR="009D72F6" w:rsidRPr="007205B5" w:rsidRDefault="00000000">
      <w:pPr>
        <w:pStyle w:val="TOC4"/>
        <w:rPr>
          <w:rFonts w:asciiTheme="minorHAnsi" w:eastAsiaTheme="minorEastAsia" w:hAnsiTheme="minorHAnsi" w:cstheme="minorBidi"/>
          <w:noProof/>
        </w:rPr>
      </w:pPr>
      <w:hyperlink w:anchor="_Toc22645626" w:history="1">
        <w:r w:rsidR="009D72F6" w:rsidRPr="00F8576E">
          <w:rPr>
            <w:rStyle w:val="Hyperlink"/>
            <w:noProof/>
          </w:rPr>
          <w:t>UR.4.3.</w:t>
        </w:r>
        <w:r w:rsidR="009D72F6" w:rsidRPr="007205B5">
          <w:rPr>
            <w:rFonts w:asciiTheme="minorHAnsi" w:eastAsiaTheme="minorEastAsia" w:hAnsiTheme="minorHAnsi" w:cstheme="minorBidi"/>
            <w:noProof/>
          </w:rPr>
          <w:tab/>
        </w:r>
        <w:r w:rsidR="009D72F6" w:rsidRPr="00F8576E">
          <w:rPr>
            <w:rStyle w:val="Hyperlink"/>
            <w:noProof/>
          </w:rPr>
          <w:t>Automatic Weighing System Modification.</w:t>
        </w:r>
        <w:r w:rsidR="009D72F6" w:rsidRPr="00F8576E">
          <w:rPr>
            <w:noProof/>
            <w:webHidden/>
          </w:rPr>
          <w:tab/>
          <w:t>2-</w:t>
        </w:r>
        <w:r w:rsidR="009D72F6" w:rsidRPr="0087627B">
          <w:rPr>
            <w:noProof/>
            <w:webHidden/>
          </w:rPr>
          <w:fldChar w:fldCharType="begin"/>
        </w:r>
        <w:r w:rsidR="009D72F6" w:rsidRPr="00F8576E">
          <w:rPr>
            <w:noProof/>
            <w:webHidden/>
          </w:rPr>
          <w:instrText xml:space="preserve"> PAGEREF _Toc22645626 \h </w:instrText>
        </w:r>
        <w:r w:rsidR="009D72F6" w:rsidRPr="0087627B">
          <w:rPr>
            <w:noProof/>
            <w:webHidden/>
          </w:rPr>
        </w:r>
        <w:r w:rsidR="009D72F6" w:rsidRPr="0087627B">
          <w:rPr>
            <w:noProof/>
            <w:webHidden/>
          </w:rPr>
          <w:fldChar w:fldCharType="separate"/>
        </w:r>
        <w:r w:rsidR="00106242">
          <w:rPr>
            <w:noProof/>
            <w:webHidden/>
          </w:rPr>
          <w:t>116</w:t>
        </w:r>
        <w:r w:rsidR="009D72F6" w:rsidRPr="0087627B">
          <w:rPr>
            <w:noProof/>
            <w:webHidden/>
          </w:rPr>
          <w:fldChar w:fldCharType="end"/>
        </w:r>
      </w:hyperlink>
    </w:p>
    <w:p w14:paraId="6A75AD5A" w14:textId="77777777" w:rsidR="00757FBE" w:rsidRPr="006B68A4" w:rsidRDefault="00D21FE1" w:rsidP="009D72F6">
      <w:pPr>
        <w:pStyle w:val="Title"/>
        <w:tabs>
          <w:tab w:val="right" w:leader="dot" w:pos="9360"/>
        </w:tabs>
        <w:jc w:val="left"/>
        <w:rPr>
          <w:sz w:val="20"/>
        </w:rPr>
      </w:pPr>
      <w:r w:rsidRPr="0050260C">
        <w:rPr>
          <w:bCs w:val="0"/>
          <w:sz w:val="20"/>
        </w:rPr>
        <w:fldChar w:fldCharType="end"/>
      </w:r>
    </w:p>
    <w:p w14:paraId="3F883F58" w14:textId="77777777" w:rsidR="00757FBE" w:rsidRPr="00726F79" w:rsidRDefault="00757FBE" w:rsidP="00473202">
      <w:pPr>
        <w:pStyle w:val="Heading1"/>
        <w:spacing w:after="480"/>
      </w:pPr>
      <w:r w:rsidRPr="006B68A4">
        <w:br w:type="page"/>
      </w:r>
      <w:bookmarkStart w:id="0" w:name="_Toc22645546"/>
      <w:r w:rsidRPr="00726F79">
        <w:t>Section 2.24.</w:t>
      </w:r>
      <w:r w:rsidRPr="00726F79">
        <w:tab/>
        <w:t>Automatic Weighing Systems</w:t>
      </w:r>
      <w:bookmarkEnd w:id="0"/>
    </w:p>
    <w:p w14:paraId="68F2F127" w14:textId="77777777" w:rsidR="00757FBE" w:rsidRPr="006B68A4" w:rsidRDefault="00757FBE" w:rsidP="00D6125C">
      <w:pPr>
        <w:pStyle w:val="Heading2"/>
        <w:tabs>
          <w:tab w:val="left" w:pos="360"/>
        </w:tabs>
        <w:spacing w:after="240"/>
        <w:rPr>
          <w:lang w:val="en-US"/>
        </w:rPr>
      </w:pPr>
      <w:bookmarkStart w:id="1" w:name="_Toc22645547"/>
      <w:r w:rsidRPr="006B68A4">
        <w:rPr>
          <w:lang w:val="en-US"/>
        </w:rPr>
        <w:t>A.</w:t>
      </w:r>
      <w:r w:rsidRPr="006B68A4">
        <w:rPr>
          <w:lang w:val="en-US"/>
        </w:rPr>
        <w:tab/>
        <w:t>Application</w:t>
      </w:r>
      <w:bookmarkEnd w:id="1"/>
    </w:p>
    <w:p w14:paraId="4B1A4B5F" w14:textId="77777777" w:rsidR="00757FBE" w:rsidRPr="006B68A4" w:rsidRDefault="00757FBE" w:rsidP="00D6125C">
      <w:pPr>
        <w:tabs>
          <w:tab w:val="left" w:pos="540"/>
        </w:tabs>
        <w:spacing w:after="240"/>
        <w:jc w:val="both"/>
      </w:pPr>
      <w:bookmarkStart w:id="2" w:name="_Toc22645548"/>
      <w:r w:rsidRPr="006B68A4">
        <w:rPr>
          <w:rStyle w:val="Heading3Char"/>
        </w:rPr>
        <w:t>A.1.</w:t>
      </w:r>
      <w:r w:rsidRPr="006B68A4">
        <w:rPr>
          <w:rStyle w:val="Heading3Char"/>
        </w:rPr>
        <w:tab/>
        <w:t>General.</w:t>
      </w:r>
      <w:bookmarkEnd w:id="2"/>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14:paraId="4ACA4C0F" w14:textId="77777777" w:rsidR="00757FBE" w:rsidRPr="006B68A4" w:rsidRDefault="00757FBE" w:rsidP="00D6125C">
      <w:pPr>
        <w:keepNext/>
        <w:spacing w:after="240"/>
        <w:jc w:val="both"/>
      </w:pPr>
      <w:r w:rsidRPr="006B68A4">
        <w:t>This includes:</w:t>
      </w:r>
    </w:p>
    <w:p w14:paraId="4DD4BF67" w14:textId="77777777" w:rsidR="00757FBE" w:rsidRPr="006B68A4" w:rsidRDefault="00757FBE" w:rsidP="00D6125C">
      <w:pPr>
        <w:numPr>
          <w:ilvl w:val="0"/>
          <w:numId w:val="8"/>
        </w:numPr>
        <w:tabs>
          <w:tab w:val="left" w:pos="360"/>
        </w:tabs>
        <w:spacing w:after="240"/>
        <w:jc w:val="both"/>
      </w:pPr>
      <w:r w:rsidRPr="006B68A4">
        <w:t>Automatic weigh-labelers;</w:t>
      </w:r>
    </w:p>
    <w:p w14:paraId="75BFB818" w14:textId="77777777" w:rsidR="00757FBE" w:rsidRPr="006B68A4" w:rsidRDefault="00757FBE" w:rsidP="00D6125C">
      <w:pPr>
        <w:numPr>
          <w:ilvl w:val="0"/>
          <w:numId w:val="8"/>
        </w:numPr>
        <w:tabs>
          <w:tab w:val="left" w:pos="360"/>
        </w:tabs>
        <w:spacing w:after="240"/>
        <w:jc w:val="both"/>
      </w:pPr>
      <w:r w:rsidRPr="006B68A4">
        <w:t>Combination automatic and non-automatic weigh-labelers;</w:t>
      </w:r>
    </w:p>
    <w:p w14:paraId="57065D37" w14:textId="77777777" w:rsidR="00757FBE" w:rsidRPr="006B68A4" w:rsidRDefault="00757FBE" w:rsidP="00D6125C">
      <w:pPr>
        <w:numPr>
          <w:ilvl w:val="0"/>
          <w:numId w:val="8"/>
        </w:numPr>
        <w:tabs>
          <w:tab w:val="left" w:pos="360"/>
        </w:tabs>
        <w:spacing w:after="240"/>
        <w:jc w:val="both"/>
      </w:pPr>
      <w:r w:rsidRPr="006B68A4">
        <w:t>Automatic checkweighers;</w:t>
      </w:r>
    </w:p>
    <w:p w14:paraId="2A32E16C" w14:textId="77777777" w:rsidR="00757FBE" w:rsidRPr="006B68A4" w:rsidRDefault="00757FBE" w:rsidP="00D6125C">
      <w:pPr>
        <w:numPr>
          <w:ilvl w:val="0"/>
          <w:numId w:val="8"/>
        </w:numPr>
        <w:tabs>
          <w:tab w:val="left" w:pos="360"/>
        </w:tabs>
        <w:spacing w:after="240"/>
        <w:jc w:val="both"/>
      </w:pPr>
      <w:r w:rsidRPr="006B68A4">
        <w:t>Combination automatic and non-automatic checkweighers; and</w:t>
      </w:r>
    </w:p>
    <w:p w14:paraId="7CFEA8EC" w14:textId="77777777"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14:paraId="50A36AE2" w14:textId="77777777" w:rsidR="00757FBE" w:rsidRPr="006B68A4" w:rsidRDefault="00757FBE" w:rsidP="00D6125C">
      <w:pPr>
        <w:tabs>
          <w:tab w:val="left" w:pos="360"/>
        </w:tabs>
        <w:spacing w:before="60" w:after="240"/>
        <w:jc w:val="both"/>
      </w:pPr>
      <w:r w:rsidRPr="006B68A4">
        <w:t>(Amended 1997 and 2004)</w:t>
      </w:r>
    </w:p>
    <w:p w14:paraId="28483167" w14:textId="77777777" w:rsidR="00757FBE" w:rsidRPr="006B68A4" w:rsidRDefault="00757FBE" w:rsidP="00D6125C">
      <w:pPr>
        <w:tabs>
          <w:tab w:val="left" w:pos="540"/>
        </w:tabs>
        <w:spacing w:after="240"/>
        <w:jc w:val="both"/>
      </w:pPr>
      <w:bookmarkStart w:id="3" w:name="_Toc22645549"/>
      <w:r w:rsidRPr="006B68A4">
        <w:rPr>
          <w:rStyle w:val="Heading3Char"/>
        </w:rPr>
        <w:t>A.2.</w:t>
      </w:r>
      <w:r w:rsidRPr="006B68A4">
        <w:rPr>
          <w:rStyle w:val="Heading3Char"/>
        </w:rPr>
        <w:tab/>
        <w:t>Exceptions.</w:t>
      </w:r>
      <w:bookmarkEnd w:id="3"/>
      <w:r w:rsidRPr="006B68A4">
        <w:rPr>
          <w:b/>
        </w:rPr>
        <w:t xml:space="preserve"> </w:t>
      </w:r>
      <w:r w:rsidR="00CA456F">
        <w:rPr>
          <w:b/>
        </w:rPr>
        <w:t>–</w:t>
      </w:r>
      <w:r w:rsidRPr="006B68A4">
        <w:rPr>
          <w:b/>
        </w:rPr>
        <w:t xml:space="preserve"> </w:t>
      </w:r>
      <w:r w:rsidRPr="006B68A4">
        <w:t>This code does not apply to:</w:t>
      </w:r>
    </w:p>
    <w:p w14:paraId="749BF2F6" w14:textId="77777777" w:rsidR="00757FBE" w:rsidRPr="006B68A4" w:rsidRDefault="00757FBE" w:rsidP="00D6125C">
      <w:pPr>
        <w:tabs>
          <w:tab w:val="left" w:pos="360"/>
        </w:tabs>
        <w:spacing w:after="240"/>
        <w:ind w:left="720" w:hanging="360"/>
        <w:jc w:val="both"/>
      </w:pPr>
      <w:r w:rsidRPr="006B68A4">
        <w:t>(a)</w:t>
      </w:r>
      <w:r w:rsidRPr="006B68A4">
        <w:tab/>
        <w:t>Belt-Conveyor Scale Systems;</w:t>
      </w:r>
    </w:p>
    <w:p w14:paraId="1DC4D090" w14:textId="77777777" w:rsidR="00757FBE" w:rsidRPr="006B68A4" w:rsidRDefault="00757FBE" w:rsidP="00D6125C">
      <w:pPr>
        <w:tabs>
          <w:tab w:val="left" w:pos="360"/>
        </w:tabs>
        <w:spacing w:after="240"/>
        <w:ind w:left="720" w:hanging="360"/>
        <w:jc w:val="both"/>
      </w:pPr>
      <w:r w:rsidRPr="006B68A4">
        <w:t>(b)</w:t>
      </w:r>
      <w:r w:rsidRPr="006B68A4">
        <w:tab/>
        <w:t>Railway Track Scales;</w:t>
      </w:r>
    </w:p>
    <w:p w14:paraId="2281EE45" w14:textId="77777777"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 xml:space="preserve">Monorail </w:t>
      </w:r>
      <w:proofErr w:type="gramStart"/>
      <w:r w:rsidRPr="006B68A4">
        <w:rPr>
          <w:lang w:val="en-GB"/>
        </w:rPr>
        <w:t>Scales</w:t>
      </w:r>
      <w:r w:rsidRPr="006B68A4">
        <w:t>;</w:t>
      </w:r>
      <w:proofErr w:type="gramEnd"/>
    </w:p>
    <w:p w14:paraId="6D9E8B41" w14:textId="77777777" w:rsidR="00757FBE" w:rsidRPr="006B68A4" w:rsidRDefault="00757FBE" w:rsidP="00D6125C">
      <w:pPr>
        <w:tabs>
          <w:tab w:val="left" w:pos="360"/>
        </w:tabs>
        <w:spacing w:after="240"/>
        <w:ind w:left="720" w:hanging="360"/>
        <w:jc w:val="both"/>
      </w:pPr>
      <w:r w:rsidRPr="006B68A4">
        <w:t>(d)</w:t>
      </w:r>
      <w:r w:rsidRPr="006B68A4">
        <w:tab/>
        <w:t>Automatic Bulk-Weighing Systems;</w:t>
      </w:r>
    </w:p>
    <w:p w14:paraId="765133AC" w14:textId="77777777" w:rsidR="00757FBE" w:rsidRPr="006B68A4" w:rsidRDefault="00757FBE" w:rsidP="00D6125C">
      <w:pPr>
        <w:tabs>
          <w:tab w:val="left" w:pos="360"/>
        </w:tabs>
        <w:spacing w:after="240"/>
        <w:ind w:left="720" w:hanging="360"/>
        <w:jc w:val="both"/>
      </w:pPr>
      <w:r w:rsidRPr="006B68A4">
        <w:t>(e)</w:t>
      </w:r>
      <w:r w:rsidRPr="006B68A4">
        <w:tab/>
        <w:t>Devices that measure quantity on a time basis;</w:t>
      </w:r>
    </w:p>
    <w:p w14:paraId="24383F74" w14:textId="77777777" w:rsidR="00757FBE" w:rsidRPr="006B68A4" w:rsidRDefault="00757FBE" w:rsidP="00094B2C">
      <w:pPr>
        <w:tabs>
          <w:tab w:val="left" w:pos="360"/>
        </w:tabs>
        <w:spacing w:after="240"/>
        <w:ind w:left="360"/>
        <w:jc w:val="both"/>
      </w:pPr>
      <w:r w:rsidRPr="006B68A4">
        <w:t>(f)</w:t>
      </w:r>
      <w:r w:rsidRPr="006B68A4">
        <w:tab/>
        <w:t>Controllers or other auxiliary devices except as they may affect the weighing performance; or</w:t>
      </w:r>
    </w:p>
    <w:p w14:paraId="1CE70342" w14:textId="77777777" w:rsidR="00757FBE" w:rsidRPr="006B68A4" w:rsidRDefault="00757FBE" w:rsidP="00094B2C">
      <w:pPr>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14:paraId="6574C4B4" w14:textId="77777777" w:rsidR="00757FBE" w:rsidRPr="006B68A4" w:rsidRDefault="00757FBE" w:rsidP="00D6125C">
      <w:pPr>
        <w:keepNext/>
        <w:tabs>
          <w:tab w:val="left" w:pos="360"/>
        </w:tabs>
        <w:spacing w:before="60" w:after="240"/>
        <w:ind w:left="720"/>
        <w:jc w:val="both"/>
      </w:pPr>
      <w:r w:rsidRPr="006B68A4">
        <w:t>(Added 2004)</w:t>
      </w:r>
    </w:p>
    <w:p w14:paraId="4BAB2367" w14:textId="77777777" w:rsidR="00757FBE" w:rsidRPr="006B68A4" w:rsidRDefault="00757FBE" w:rsidP="00D6125C">
      <w:pPr>
        <w:tabs>
          <w:tab w:val="left" w:pos="540"/>
        </w:tabs>
        <w:spacing w:after="240"/>
        <w:jc w:val="both"/>
      </w:pPr>
      <w:bookmarkStart w:id="4" w:name="_Toc22645550"/>
      <w:r w:rsidRPr="006B68A4">
        <w:rPr>
          <w:rStyle w:val="Heading3Char"/>
        </w:rPr>
        <w:t>A.3.</w:t>
      </w:r>
      <w:r w:rsidRPr="006B68A4">
        <w:rPr>
          <w:rStyle w:val="Heading3Char"/>
        </w:rPr>
        <w:tab/>
        <w:t>Additional Code Requirements</w:t>
      </w:r>
      <w:bookmarkEnd w:id="4"/>
      <w:r w:rsidRPr="006B68A4">
        <w:rPr>
          <w:b/>
        </w:rPr>
        <w:t>.</w:t>
      </w:r>
      <w:r w:rsidRPr="006B68A4">
        <w:t xml:space="preserve"> – In addition to the requirements of this code, Automatic Weighing Systems shall meet the requirements of Section 1.10. General Code.</w:t>
      </w:r>
    </w:p>
    <w:p w14:paraId="7F7A037A" w14:textId="77777777" w:rsidR="00757FBE" w:rsidRPr="006B68A4" w:rsidRDefault="00757FBE" w:rsidP="00D6125C">
      <w:pPr>
        <w:pStyle w:val="Heading2"/>
        <w:spacing w:after="240"/>
      </w:pPr>
      <w:bookmarkStart w:id="5" w:name="_Toc22645551"/>
      <w:r w:rsidRPr="006B68A4">
        <w:t>S.</w:t>
      </w:r>
      <w:r w:rsidRPr="006B68A4">
        <w:tab/>
      </w:r>
      <w:proofErr w:type="spellStart"/>
      <w:r w:rsidRPr="006B68A4">
        <w:t>Specifications</w:t>
      </w:r>
      <w:bookmarkEnd w:id="5"/>
      <w:proofErr w:type="spellEnd"/>
    </w:p>
    <w:p w14:paraId="06E45017" w14:textId="77777777" w:rsidR="00757FBE" w:rsidRPr="006B68A4" w:rsidRDefault="00757FBE" w:rsidP="00D6125C">
      <w:pPr>
        <w:pStyle w:val="Heading3"/>
        <w:keepNext/>
        <w:tabs>
          <w:tab w:val="clear" w:pos="360"/>
          <w:tab w:val="left" w:pos="540"/>
        </w:tabs>
        <w:spacing w:after="240"/>
      </w:pPr>
      <w:bookmarkStart w:id="6" w:name="_Toc22645552"/>
      <w:r w:rsidRPr="006B68A4">
        <w:t>S.1.</w:t>
      </w:r>
      <w:r w:rsidRPr="006B68A4">
        <w:tab/>
        <w:t>Design of Indicating and Recording Elements and of Recorded Representations.</w:t>
      </w:r>
      <w:bookmarkEnd w:id="6"/>
    </w:p>
    <w:p w14:paraId="7FE14410" w14:textId="77777777" w:rsidR="00757FBE" w:rsidRPr="006B68A4" w:rsidRDefault="00757FBE" w:rsidP="00D6125C">
      <w:pPr>
        <w:pStyle w:val="Heading4"/>
        <w:spacing w:after="240"/>
      </w:pPr>
      <w:bookmarkStart w:id="7" w:name="_Toc22645553"/>
      <w:r w:rsidRPr="006B68A4">
        <w:t>S.1.1.</w:t>
      </w:r>
      <w:r w:rsidRPr="006B68A4">
        <w:tab/>
        <w:t>Zero Indication.</w:t>
      </w:r>
      <w:bookmarkEnd w:id="7"/>
    </w:p>
    <w:p w14:paraId="7FFD257A" w14:textId="77777777"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14:paraId="2D93A957" w14:textId="77777777" w:rsidR="00757FBE" w:rsidRPr="006B68A4" w:rsidRDefault="00757FBE" w:rsidP="00D6125C">
      <w:pPr>
        <w:spacing w:before="60" w:after="240"/>
        <w:ind w:left="720" w:firstLine="360"/>
        <w:jc w:val="both"/>
      </w:pPr>
      <w:r w:rsidRPr="006B68A4">
        <w:t>(Amended 2004)</w:t>
      </w:r>
    </w:p>
    <w:p w14:paraId="14D4375D" w14:textId="77777777"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14:paraId="2C5CAC93" w14:textId="77777777"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14:paraId="7A55494F" w14:textId="77777777" w:rsidR="00757FBE" w:rsidRPr="006B68A4" w:rsidRDefault="00757FBE" w:rsidP="00D6125C">
      <w:pPr>
        <w:keepNext/>
        <w:tabs>
          <w:tab w:val="left" w:pos="1620"/>
        </w:tabs>
        <w:spacing w:after="240"/>
        <w:ind w:left="720"/>
        <w:jc w:val="both"/>
      </w:pPr>
      <w:r w:rsidRPr="006B68A4">
        <w:rPr>
          <w:b/>
        </w:rPr>
        <w:t>S.1.1.1.</w:t>
      </w:r>
      <w:r w:rsidRPr="006B68A4">
        <w:rPr>
          <w:b/>
        </w:rPr>
        <w:tab/>
        <w:t>Digital Indicating Elements.</w:t>
      </w:r>
    </w:p>
    <w:p w14:paraId="34EA4799" w14:textId="77777777"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14:paraId="1AC981A4" w14:textId="77777777"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14:paraId="3F7F27E0" w14:textId="77777777"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14:paraId="0C29982A" w14:textId="77777777" w:rsidR="00757FBE" w:rsidRPr="006B68A4" w:rsidRDefault="00757FBE" w:rsidP="00D6125C">
      <w:pPr>
        <w:tabs>
          <w:tab w:val="left" w:pos="1080"/>
        </w:tabs>
        <w:spacing w:before="60" w:after="240"/>
        <w:ind w:left="1440"/>
        <w:jc w:val="both"/>
      </w:pPr>
      <w:r w:rsidRPr="006B68A4">
        <w:t>(Amended 2004)</w:t>
      </w:r>
    </w:p>
    <w:p w14:paraId="32BF4A4A" w14:textId="77777777" w:rsidR="00757FBE" w:rsidRPr="006B68A4" w:rsidRDefault="00757FBE" w:rsidP="00D6125C">
      <w:pPr>
        <w:keepNext/>
        <w:tabs>
          <w:tab w:val="left" w:pos="360"/>
        </w:tabs>
        <w:spacing w:after="240"/>
        <w:ind w:left="360"/>
        <w:jc w:val="both"/>
      </w:pPr>
      <w:bookmarkStart w:id="8" w:name="_Toc22645554"/>
      <w:r w:rsidRPr="006B68A4">
        <w:rPr>
          <w:rStyle w:val="Heading4Char"/>
          <w:sz w:val="20"/>
        </w:rPr>
        <w:t>S.1.2.</w:t>
      </w:r>
      <w:r w:rsidRPr="006B68A4">
        <w:rPr>
          <w:rStyle w:val="Heading4Char"/>
          <w:sz w:val="20"/>
        </w:rPr>
        <w:tab/>
        <w:t>Value of Division Units.</w:t>
      </w:r>
      <w:bookmarkEnd w:id="8"/>
      <w:r w:rsidRPr="006B68A4">
        <w:t xml:space="preserve"> – The value of a division d expressed in a unit of weight shall be equal to:</w:t>
      </w:r>
    </w:p>
    <w:p w14:paraId="6F91DA36" w14:textId="77777777" w:rsidR="00757FBE" w:rsidRPr="006B68A4" w:rsidRDefault="00757FBE" w:rsidP="00D6125C">
      <w:pPr>
        <w:keepNext/>
        <w:tabs>
          <w:tab w:val="left" w:pos="720"/>
        </w:tabs>
        <w:spacing w:after="240"/>
        <w:ind w:left="1080" w:hanging="360"/>
        <w:jc w:val="both"/>
      </w:pPr>
      <w:r w:rsidRPr="006B68A4">
        <w:t>(a)</w:t>
      </w:r>
      <w:r w:rsidRPr="006B68A4">
        <w:tab/>
        <w:t>1, 2, or 5; or</w:t>
      </w:r>
    </w:p>
    <w:p w14:paraId="496D47F2" w14:textId="77777777"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14:paraId="006DF259" w14:textId="77777777" w:rsidR="00757FBE" w:rsidRPr="006B68A4" w:rsidRDefault="00757FBE" w:rsidP="00D6125C">
      <w:pPr>
        <w:pStyle w:val="BodyTextIndent2"/>
        <w:tabs>
          <w:tab w:val="clear" w:pos="1080"/>
          <w:tab w:val="left" w:pos="360"/>
        </w:tabs>
        <w:spacing w:after="240"/>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Caption w:val="Gross Weight, Tare Weight, Net Weight"/>
        <w:tblDescription w:val="Gross Weight, Tare Weight, Net Weight"/>
      </w:tblPr>
      <w:tblGrid>
        <w:gridCol w:w="858"/>
        <w:gridCol w:w="3556"/>
        <w:gridCol w:w="952"/>
        <w:gridCol w:w="3706"/>
      </w:tblGrid>
      <w:tr w:rsidR="00757FBE" w:rsidRPr="006B68A4" w14:paraId="0090ADFE" w14:textId="77777777" w:rsidTr="00B411F5">
        <w:trPr>
          <w:trHeight w:val="288"/>
          <w:jc w:val="right"/>
        </w:trPr>
        <w:tc>
          <w:tcPr>
            <w:tcW w:w="858" w:type="dxa"/>
          </w:tcPr>
          <w:p w14:paraId="14F6F53C" w14:textId="77777777" w:rsidR="00757FBE" w:rsidRPr="006B68A4" w:rsidRDefault="00757FBE">
            <w:pPr>
              <w:keepNext/>
              <w:tabs>
                <w:tab w:val="left" w:pos="360"/>
              </w:tabs>
              <w:jc w:val="right"/>
            </w:pPr>
            <w:r w:rsidRPr="006B68A4">
              <w:br w:type="page"/>
              <w:t>55 kg</w:t>
            </w:r>
          </w:p>
        </w:tc>
        <w:tc>
          <w:tcPr>
            <w:tcW w:w="3556" w:type="dxa"/>
          </w:tcPr>
          <w:p w14:paraId="612ABB6A" w14:textId="77777777" w:rsidR="00757FBE" w:rsidRPr="006B68A4" w:rsidRDefault="00757FBE">
            <w:pPr>
              <w:keepNext/>
              <w:tabs>
                <w:tab w:val="left" w:pos="360"/>
              </w:tabs>
            </w:pPr>
            <w:r w:rsidRPr="006B68A4">
              <w:t>Gross Weight (WR2 d = 5 kg)</w:t>
            </w:r>
          </w:p>
        </w:tc>
        <w:tc>
          <w:tcPr>
            <w:tcW w:w="952" w:type="dxa"/>
          </w:tcPr>
          <w:p w14:paraId="3F64B4D3" w14:textId="77777777" w:rsidR="00757FBE" w:rsidRPr="002772D1" w:rsidRDefault="00757FBE">
            <w:pPr>
              <w:keepNext/>
              <w:tabs>
                <w:tab w:val="left" w:pos="360"/>
              </w:tabs>
              <w:jc w:val="right"/>
            </w:pPr>
            <w:r w:rsidRPr="006B68A4">
              <w:t>10.05 </w:t>
            </w:r>
            <w:proofErr w:type="spellStart"/>
            <w:r w:rsidRPr="002772D1">
              <w:rPr>
                <w:u w:color="82C42A"/>
              </w:rPr>
              <w:t>lb</w:t>
            </w:r>
            <w:proofErr w:type="spellEnd"/>
          </w:p>
        </w:tc>
        <w:tc>
          <w:tcPr>
            <w:tcW w:w="3706" w:type="dxa"/>
          </w:tcPr>
          <w:p w14:paraId="1579E69C" w14:textId="77777777" w:rsidR="00757FBE" w:rsidRPr="006B68A4" w:rsidRDefault="00757FBE">
            <w:pPr>
              <w:keepNext/>
              <w:tabs>
                <w:tab w:val="left" w:pos="360"/>
              </w:tabs>
            </w:pPr>
            <w:r w:rsidRPr="006B68A4">
              <w:t>Gross Weight (WS2 d = 0.05 </w:t>
            </w:r>
            <w:proofErr w:type="spellStart"/>
            <w:r w:rsidRPr="002772D1">
              <w:rPr>
                <w:u w:color="82C42A"/>
              </w:rPr>
              <w:t>lb</w:t>
            </w:r>
            <w:proofErr w:type="spellEnd"/>
            <w:r w:rsidRPr="002772D1">
              <w:t>)</w:t>
            </w:r>
          </w:p>
        </w:tc>
      </w:tr>
      <w:tr w:rsidR="00757FBE" w:rsidRPr="006B68A4" w14:paraId="0D5C8EAD" w14:textId="77777777" w:rsidTr="00B411F5">
        <w:trPr>
          <w:trHeight w:val="288"/>
          <w:jc w:val="right"/>
        </w:trPr>
        <w:tc>
          <w:tcPr>
            <w:tcW w:w="858" w:type="dxa"/>
            <w:tcBorders>
              <w:bottom w:val="single" w:sz="4" w:space="0" w:color="auto"/>
            </w:tcBorders>
          </w:tcPr>
          <w:p w14:paraId="496F890B" w14:textId="77777777" w:rsidR="00757FBE" w:rsidRPr="006B68A4" w:rsidRDefault="00757FBE">
            <w:pPr>
              <w:keepNext/>
              <w:tabs>
                <w:tab w:val="left" w:pos="360"/>
              </w:tabs>
              <w:jc w:val="right"/>
            </w:pPr>
            <w:r w:rsidRPr="006B68A4">
              <w:t>– 4 kg</w:t>
            </w:r>
          </w:p>
        </w:tc>
        <w:tc>
          <w:tcPr>
            <w:tcW w:w="3556" w:type="dxa"/>
          </w:tcPr>
          <w:p w14:paraId="56E9456F" w14:textId="77777777" w:rsidR="00757FBE" w:rsidRPr="006B68A4" w:rsidRDefault="00757FBE">
            <w:pPr>
              <w:keepNext/>
              <w:tabs>
                <w:tab w:val="left" w:pos="360"/>
              </w:tabs>
            </w:pPr>
            <w:r w:rsidRPr="006B68A4">
              <w:t>Tare Weight   (WR1 d = 2 kg)</w:t>
            </w:r>
          </w:p>
        </w:tc>
        <w:tc>
          <w:tcPr>
            <w:tcW w:w="952" w:type="dxa"/>
            <w:tcBorders>
              <w:bottom w:val="single" w:sz="4" w:space="0" w:color="auto"/>
            </w:tcBorders>
          </w:tcPr>
          <w:p w14:paraId="4E19A1D8" w14:textId="77777777" w:rsidR="00757FBE" w:rsidRPr="002772D1" w:rsidRDefault="00757FBE">
            <w:pPr>
              <w:keepNext/>
              <w:tabs>
                <w:tab w:val="left" w:pos="360"/>
              </w:tabs>
              <w:jc w:val="right"/>
            </w:pPr>
            <w:r w:rsidRPr="006B68A4">
              <w:t>– 0.06 </w:t>
            </w:r>
            <w:proofErr w:type="spellStart"/>
            <w:r w:rsidRPr="002772D1">
              <w:rPr>
                <w:u w:color="82C42A"/>
              </w:rPr>
              <w:t>lb</w:t>
            </w:r>
            <w:proofErr w:type="spellEnd"/>
          </w:p>
        </w:tc>
        <w:tc>
          <w:tcPr>
            <w:tcW w:w="3706" w:type="dxa"/>
          </w:tcPr>
          <w:p w14:paraId="4862B23C" w14:textId="77777777" w:rsidR="00757FBE" w:rsidRPr="006B68A4" w:rsidRDefault="00757FBE">
            <w:pPr>
              <w:keepNext/>
              <w:tabs>
                <w:tab w:val="left" w:pos="360"/>
              </w:tabs>
            </w:pPr>
            <w:r w:rsidRPr="006B68A4">
              <w:t>Tare Weight   (WS1 d = 0.02 </w:t>
            </w:r>
            <w:proofErr w:type="spellStart"/>
            <w:r w:rsidRPr="002772D1">
              <w:rPr>
                <w:u w:color="82C42A"/>
              </w:rPr>
              <w:t>lb</w:t>
            </w:r>
            <w:proofErr w:type="spellEnd"/>
            <w:r w:rsidRPr="002772D1">
              <w:t>)</w:t>
            </w:r>
          </w:p>
        </w:tc>
      </w:tr>
      <w:tr w:rsidR="00757FBE" w:rsidRPr="006B68A4" w14:paraId="6084E65E" w14:textId="77777777" w:rsidTr="00B411F5">
        <w:trPr>
          <w:trHeight w:val="288"/>
          <w:jc w:val="right"/>
        </w:trPr>
        <w:tc>
          <w:tcPr>
            <w:tcW w:w="858" w:type="dxa"/>
            <w:tcBorders>
              <w:top w:val="single" w:sz="4" w:space="0" w:color="auto"/>
            </w:tcBorders>
          </w:tcPr>
          <w:p w14:paraId="32DA4563" w14:textId="77777777" w:rsidR="00757FBE" w:rsidRPr="006B68A4" w:rsidRDefault="00757FBE">
            <w:pPr>
              <w:keepNext/>
              <w:tabs>
                <w:tab w:val="left" w:pos="360"/>
              </w:tabs>
              <w:jc w:val="right"/>
            </w:pPr>
            <w:r w:rsidRPr="006B68A4">
              <w:t>= 51 kg</w:t>
            </w:r>
          </w:p>
        </w:tc>
        <w:tc>
          <w:tcPr>
            <w:tcW w:w="3556" w:type="dxa"/>
          </w:tcPr>
          <w:p w14:paraId="7AA4A5D4" w14:textId="77777777" w:rsidR="00757FBE" w:rsidRPr="006B68A4" w:rsidRDefault="00757FBE">
            <w:pPr>
              <w:keepNext/>
              <w:tabs>
                <w:tab w:val="left" w:pos="360"/>
              </w:tabs>
            </w:pPr>
            <w:r w:rsidRPr="006B68A4">
              <w:t>Net Weight     (Mathematically Correct)</w:t>
            </w:r>
          </w:p>
        </w:tc>
        <w:tc>
          <w:tcPr>
            <w:tcW w:w="952" w:type="dxa"/>
            <w:tcBorders>
              <w:top w:val="single" w:sz="4" w:space="0" w:color="auto"/>
            </w:tcBorders>
          </w:tcPr>
          <w:p w14:paraId="197A9F11" w14:textId="77777777" w:rsidR="00757FBE" w:rsidRPr="002772D1" w:rsidRDefault="00757FBE">
            <w:pPr>
              <w:keepNext/>
              <w:tabs>
                <w:tab w:val="left" w:pos="360"/>
              </w:tabs>
              <w:jc w:val="right"/>
            </w:pPr>
            <w:r w:rsidRPr="006B68A4">
              <w:t>= 9.99 </w:t>
            </w:r>
            <w:proofErr w:type="spellStart"/>
            <w:r w:rsidRPr="002772D1">
              <w:rPr>
                <w:u w:color="82C42A"/>
              </w:rPr>
              <w:t>lb</w:t>
            </w:r>
            <w:proofErr w:type="spellEnd"/>
          </w:p>
        </w:tc>
        <w:tc>
          <w:tcPr>
            <w:tcW w:w="3706" w:type="dxa"/>
          </w:tcPr>
          <w:p w14:paraId="10351C21" w14:textId="77777777" w:rsidR="00757FBE" w:rsidRPr="006B68A4" w:rsidRDefault="00757FBE">
            <w:pPr>
              <w:keepNext/>
              <w:tabs>
                <w:tab w:val="left" w:pos="360"/>
              </w:tabs>
            </w:pPr>
            <w:r w:rsidRPr="006B68A4">
              <w:t>Net Weight     (Mathematically Correct)</w:t>
            </w:r>
          </w:p>
        </w:tc>
      </w:tr>
    </w:tbl>
    <w:p w14:paraId="65868FD2" w14:textId="77777777" w:rsidR="00757FBE" w:rsidRPr="006B68A4" w:rsidRDefault="00757FBE" w:rsidP="00747388">
      <w:pPr>
        <w:tabs>
          <w:tab w:val="left" w:pos="720"/>
        </w:tabs>
        <w:spacing w:before="60" w:after="240"/>
        <w:ind w:left="360"/>
        <w:jc w:val="both"/>
      </w:pPr>
      <w:r w:rsidRPr="006B68A4">
        <w:t>(Amended 2008)</w:t>
      </w:r>
    </w:p>
    <w:p w14:paraId="764845CD" w14:textId="77777777"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14:paraId="4DAAB37F" w14:textId="77777777" w:rsidR="00757FBE" w:rsidRPr="006B68A4" w:rsidRDefault="00757FBE" w:rsidP="006C5531">
      <w:pPr>
        <w:spacing w:before="60" w:after="240"/>
        <w:ind w:firstLine="720"/>
        <w:jc w:val="both"/>
      </w:pPr>
      <w:r w:rsidRPr="006B68A4">
        <w:t>(Amended 2004)</w:t>
      </w:r>
    </w:p>
    <w:p w14:paraId="28B4E9E0" w14:textId="77777777" w:rsidR="00757FBE" w:rsidRPr="006B68A4" w:rsidRDefault="00757FBE" w:rsidP="006C5531">
      <w:pPr>
        <w:pStyle w:val="Heading4"/>
        <w:spacing w:after="240"/>
      </w:pPr>
      <w:bookmarkStart w:id="9" w:name="_Toc22645555"/>
      <w:r w:rsidRPr="006B68A4">
        <w:t>S.1.3.</w:t>
      </w:r>
      <w:r w:rsidRPr="006B68A4">
        <w:tab/>
        <w:t>Provision for Sealing.</w:t>
      </w:r>
      <w:bookmarkEnd w:id="9"/>
    </w:p>
    <w:p w14:paraId="3F7D0EF1" w14:textId="77777777" w:rsidR="00243115" w:rsidRPr="00243115"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w:t>
      </w:r>
      <w:r w:rsidR="00243115" w:rsidRPr="00480748">
        <w:rPr>
          <w:bCs/>
        </w:rPr>
        <w:t>For devices and systems in which the configuration or calibration parameters can be changed by use of a removable digital storage device, security shall be provided for those parameters as specified in G-S.8.2.</w:t>
      </w:r>
      <w:r w:rsidR="0091688F">
        <w:rPr>
          <w:bCs/>
        </w:rPr>
        <w:t xml:space="preserve"> Devices and Systems Adjusted Using Removable Digital Storage Device</w:t>
      </w:r>
      <w:r w:rsidR="00BD1E2A">
        <w:rPr>
          <w:bCs/>
        </w:rPr>
        <w:t>s</w:t>
      </w:r>
      <w:r w:rsidR="0091688F">
        <w:rPr>
          <w:bCs/>
        </w:rPr>
        <w:t>.</w:t>
      </w:r>
    </w:p>
    <w:p w14:paraId="3BB301DA" w14:textId="77777777" w:rsidR="00757FBE" w:rsidRPr="006B68A4" w:rsidRDefault="00243115" w:rsidP="00480748">
      <w:pPr>
        <w:keepNext/>
        <w:spacing w:after="240"/>
        <w:ind w:left="1080"/>
        <w:jc w:val="both"/>
      </w:pPr>
      <w:r w:rsidRPr="00480748">
        <w:rPr>
          <w:bCs/>
        </w:rPr>
        <w:t xml:space="preserve">For parameters adjusted using other means, a </w:t>
      </w:r>
      <w:r w:rsidR="00757FBE" w:rsidRPr="00243115">
        <w:t xml:space="preserve"> device</w:t>
      </w:r>
      <w:r w:rsidR="00757FBE" w:rsidRPr="006B68A4">
        <w:t xml:space="preserv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2772D1">
        <w:rPr>
          <w:u w:color="82C42A"/>
        </w:rPr>
        <w:t>metrological</w:t>
      </w:r>
      <w:r w:rsidR="00757FBE" w:rsidRPr="002772D1">
        <w:t xml:space="preserve"> </w:t>
      </w:r>
      <w:r w:rsidR="00757FBE" w:rsidRPr="006B68A4">
        <w:t>integrity of the device can be made to any electronic mechanism.</w:t>
      </w:r>
    </w:p>
    <w:p w14:paraId="5D5ADAEA" w14:textId="77777777" w:rsidR="00757FBE" w:rsidRDefault="00757FBE" w:rsidP="00480748">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14:paraId="2B6ED5EA" w14:textId="1444EC2F" w:rsidR="00D234DE" w:rsidRDefault="00243115" w:rsidP="00094B2C">
      <w:pPr>
        <w:spacing w:before="60" w:after="240"/>
        <w:ind w:left="1080"/>
        <w:jc w:val="both"/>
      </w:pPr>
      <w:r>
        <w:t>(Amended 2019)</w:t>
      </w:r>
    </w:p>
    <w:p w14:paraId="3325947A" w14:textId="77777777" w:rsidR="00D234DE" w:rsidRDefault="00D234DE">
      <w:r>
        <w:br w:type="page"/>
      </w:r>
    </w:p>
    <w:tbl>
      <w:tblPr>
        <w:tblW w:w="9197" w:type="dxa"/>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C35C14" w:rsidRPr="006B68A4" w14:paraId="5750023A" w14:textId="77777777" w:rsidTr="00B411F5">
        <w:trPr>
          <w:cantSplit/>
          <w:trHeight w:val="288"/>
          <w:tblHeader/>
        </w:trPr>
        <w:tc>
          <w:tcPr>
            <w:tcW w:w="9197" w:type="dxa"/>
            <w:gridSpan w:val="2"/>
            <w:tcBorders>
              <w:top w:val="double" w:sz="4" w:space="0" w:color="auto"/>
              <w:left w:val="double" w:sz="4" w:space="0" w:color="auto"/>
              <w:bottom w:val="double" w:sz="4" w:space="0" w:color="auto"/>
              <w:right w:val="double" w:sz="4" w:space="0" w:color="auto"/>
            </w:tcBorders>
            <w:vAlign w:val="center"/>
          </w:tcPr>
          <w:p w14:paraId="619E136E" w14:textId="77777777" w:rsidR="00C35C14" w:rsidRPr="006B68A4" w:rsidRDefault="00C35C14" w:rsidP="00094B2C">
            <w:pPr>
              <w:pStyle w:val="Before3pt"/>
              <w:spacing w:before="0"/>
            </w:pPr>
            <w:r w:rsidRPr="006B68A4">
              <w:t>Table S.1.3.</w:t>
            </w:r>
          </w:p>
          <w:p w14:paraId="085C4858" w14:textId="77777777" w:rsidR="00C35C14" w:rsidRPr="006B68A4" w:rsidRDefault="00C35C14" w:rsidP="00094B2C">
            <w:pPr>
              <w:pStyle w:val="After3pt"/>
              <w:spacing w:after="0"/>
            </w:pPr>
            <w:r w:rsidRPr="006B68A4">
              <w:t>Categories of Device and Methods of Sealing</w:t>
            </w:r>
          </w:p>
        </w:tc>
      </w:tr>
      <w:tr w:rsidR="00C35C14" w:rsidRPr="006B68A4" w14:paraId="44F9FBE3" w14:textId="77777777" w:rsidTr="00B411F5">
        <w:trPr>
          <w:cantSplit/>
          <w:trHeight w:val="288"/>
          <w:tblHeader/>
        </w:trPr>
        <w:tc>
          <w:tcPr>
            <w:tcW w:w="4599" w:type="dxa"/>
            <w:tcBorders>
              <w:top w:val="double" w:sz="4" w:space="0" w:color="auto"/>
              <w:left w:val="double" w:sz="4" w:space="0" w:color="auto"/>
              <w:bottom w:val="single" w:sz="4" w:space="0" w:color="auto"/>
              <w:right w:val="single" w:sz="4" w:space="0" w:color="auto"/>
            </w:tcBorders>
            <w:vAlign w:val="center"/>
          </w:tcPr>
          <w:p w14:paraId="337255FE" w14:textId="77777777" w:rsidR="00C35C14" w:rsidRPr="006B68A4" w:rsidRDefault="00C35C14" w:rsidP="00094B2C">
            <w:pPr>
              <w:jc w:val="center"/>
              <w:rPr>
                <w:b/>
              </w:rPr>
            </w:pPr>
            <w:r w:rsidRPr="006B68A4">
              <w:rPr>
                <w:b/>
              </w:rPr>
              <w:t>Categories of Device</w:t>
            </w:r>
          </w:p>
        </w:tc>
        <w:tc>
          <w:tcPr>
            <w:tcW w:w="4598" w:type="dxa"/>
            <w:tcBorders>
              <w:top w:val="double" w:sz="4" w:space="0" w:color="auto"/>
              <w:left w:val="single" w:sz="4" w:space="0" w:color="auto"/>
              <w:bottom w:val="single" w:sz="4" w:space="0" w:color="auto"/>
              <w:right w:val="double" w:sz="4" w:space="0" w:color="auto"/>
            </w:tcBorders>
            <w:vAlign w:val="center"/>
          </w:tcPr>
          <w:p w14:paraId="4459D2D5" w14:textId="77777777" w:rsidR="00C35C14" w:rsidRPr="006B68A4" w:rsidRDefault="00C35C14" w:rsidP="00094B2C">
            <w:pPr>
              <w:jc w:val="center"/>
              <w:rPr>
                <w:b/>
              </w:rPr>
            </w:pPr>
            <w:r w:rsidRPr="006B68A4">
              <w:rPr>
                <w:b/>
              </w:rPr>
              <w:t>Methods of Sealing</w:t>
            </w:r>
          </w:p>
        </w:tc>
      </w:tr>
      <w:tr w:rsidR="00C35C14" w:rsidRPr="006B68A4" w14:paraId="63327361" w14:textId="77777777" w:rsidTr="00B411F5">
        <w:trPr>
          <w:cantSplit/>
          <w:trHeight w:val="288"/>
        </w:trPr>
        <w:tc>
          <w:tcPr>
            <w:tcW w:w="4599" w:type="dxa"/>
            <w:tcBorders>
              <w:top w:val="single" w:sz="4" w:space="0" w:color="auto"/>
              <w:left w:val="double" w:sz="4" w:space="0" w:color="auto"/>
              <w:bottom w:val="single" w:sz="4" w:space="0" w:color="auto"/>
              <w:right w:val="single" w:sz="4" w:space="0" w:color="auto"/>
            </w:tcBorders>
          </w:tcPr>
          <w:p w14:paraId="45410A62" w14:textId="77777777" w:rsidR="00C35C14" w:rsidRPr="006B68A4" w:rsidRDefault="00C35C14" w:rsidP="00094B2C">
            <w:pPr>
              <w:pStyle w:val="FootnoteText"/>
              <w:jc w:val="both"/>
            </w:pPr>
            <w:r w:rsidRPr="006B68A4">
              <w:rPr>
                <w:b/>
              </w:rPr>
              <w:t>Category 1:</w:t>
            </w:r>
            <w:r w:rsidRPr="006B68A4">
              <w:t>  No Remote configuration capability.</w:t>
            </w:r>
          </w:p>
        </w:tc>
        <w:tc>
          <w:tcPr>
            <w:tcW w:w="4598" w:type="dxa"/>
            <w:tcBorders>
              <w:top w:val="single" w:sz="4" w:space="0" w:color="auto"/>
              <w:left w:val="single" w:sz="4" w:space="0" w:color="auto"/>
              <w:bottom w:val="single" w:sz="4" w:space="0" w:color="auto"/>
              <w:right w:val="double" w:sz="4" w:space="0" w:color="auto"/>
            </w:tcBorders>
          </w:tcPr>
          <w:p w14:paraId="6B38200D" w14:textId="77777777" w:rsidR="00C35C14" w:rsidRPr="006B68A4" w:rsidRDefault="00C35C14" w:rsidP="00094B2C">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E428D7C" w14:textId="77777777" w:rsidTr="00B411F5">
        <w:trPr>
          <w:cantSplit/>
          <w:trHeight w:val="288"/>
        </w:trPr>
        <w:tc>
          <w:tcPr>
            <w:tcW w:w="4599" w:type="dxa"/>
            <w:tcBorders>
              <w:top w:val="single" w:sz="4" w:space="0" w:color="auto"/>
              <w:left w:val="double" w:sz="4" w:space="0" w:color="auto"/>
              <w:bottom w:val="single" w:sz="4" w:space="0" w:color="auto"/>
              <w:right w:val="single" w:sz="4" w:space="0" w:color="auto"/>
            </w:tcBorders>
          </w:tcPr>
          <w:p w14:paraId="2181365E" w14:textId="77777777" w:rsidR="00C35C14" w:rsidRPr="006B68A4" w:rsidRDefault="00C35C14" w:rsidP="00094B2C">
            <w:pPr>
              <w:jc w:val="both"/>
            </w:pPr>
            <w:r w:rsidRPr="006B68A4">
              <w:rPr>
                <w:b/>
              </w:rPr>
              <w:t>Category 2:</w:t>
            </w:r>
            <w:r w:rsidRPr="006B68A4">
              <w:t>  Remote configuration capability, but access is controlled by physical hardware.</w:t>
            </w:r>
          </w:p>
          <w:p w14:paraId="750F7DBA" w14:textId="77777777" w:rsidR="00C35C14" w:rsidRPr="006B68A4" w:rsidRDefault="00C35C14" w:rsidP="00094B2C">
            <w:pPr>
              <w:jc w:val="both"/>
            </w:pPr>
          </w:p>
          <w:p w14:paraId="6E5730A5" w14:textId="77777777" w:rsidR="00C35C14" w:rsidRPr="006B68A4" w:rsidRDefault="00C35C14" w:rsidP="00094B2C">
            <w:pPr>
              <w:jc w:val="both"/>
            </w:pPr>
            <w:r w:rsidRPr="006B68A4">
              <w:t>The device shall clearly indicate that it is in the remote configuration mode and record such message if capable of printing in this mode.</w:t>
            </w:r>
          </w:p>
        </w:tc>
        <w:tc>
          <w:tcPr>
            <w:tcW w:w="4598" w:type="dxa"/>
            <w:tcBorders>
              <w:top w:val="single" w:sz="4" w:space="0" w:color="auto"/>
              <w:left w:val="single" w:sz="4" w:space="0" w:color="auto"/>
              <w:bottom w:val="single" w:sz="4" w:space="0" w:color="auto"/>
              <w:right w:val="double" w:sz="4" w:space="0" w:color="auto"/>
            </w:tcBorders>
          </w:tcPr>
          <w:p w14:paraId="21F20F52" w14:textId="77777777" w:rsidR="00C35C14" w:rsidRPr="006B68A4" w:rsidRDefault="00C35C14" w:rsidP="00094B2C">
            <w:pPr>
              <w:pStyle w:val="FootnoteText"/>
              <w:jc w:val="both"/>
            </w:pPr>
            <w:r w:rsidRPr="006B68A4">
              <w:t>The hardware enabling access for remote</w:t>
            </w:r>
            <w:r>
              <w:t xml:space="preserve"> </w:t>
            </w:r>
            <w:r w:rsidRPr="006B68A4">
              <w:t xml:space="preserve">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37CBC02" w14:textId="77777777" w:rsidTr="00B411F5">
        <w:trPr>
          <w:cantSplit/>
          <w:trHeight w:val="288"/>
        </w:trPr>
        <w:tc>
          <w:tcPr>
            <w:tcW w:w="4599" w:type="dxa"/>
            <w:tcBorders>
              <w:top w:val="single" w:sz="4" w:space="0" w:color="auto"/>
              <w:left w:val="double" w:sz="4" w:space="0" w:color="auto"/>
              <w:bottom w:val="double" w:sz="4" w:space="0" w:color="auto"/>
              <w:right w:val="single" w:sz="4" w:space="0" w:color="auto"/>
            </w:tcBorders>
          </w:tcPr>
          <w:p w14:paraId="3A3ABFF0" w14:textId="77777777" w:rsidR="00C35C14" w:rsidRPr="006B68A4" w:rsidRDefault="00C35C14" w:rsidP="00094B2C">
            <w:pPr>
              <w:jc w:val="both"/>
            </w:pPr>
            <w:r w:rsidRPr="006B68A4">
              <w:rPr>
                <w:b/>
              </w:rPr>
              <w:t>Category 3:</w:t>
            </w:r>
            <w:r w:rsidRPr="006B68A4">
              <w:t>  Remote configuration capability access may be unlimited or controlled through a software switch (e.g., password).</w:t>
            </w:r>
          </w:p>
        </w:tc>
        <w:tc>
          <w:tcPr>
            <w:tcW w:w="4598" w:type="dxa"/>
            <w:tcBorders>
              <w:top w:val="single" w:sz="4" w:space="0" w:color="auto"/>
              <w:left w:val="single" w:sz="4" w:space="0" w:color="auto"/>
              <w:bottom w:val="double" w:sz="4" w:space="0" w:color="auto"/>
              <w:right w:val="double" w:sz="4" w:space="0" w:color="auto"/>
            </w:tcBorders>
          </w:tcPr>
          <w:p w14:paraId="7AE2379F" w14:textId="1383B4E6" w:rsidR="00C35C14" w:rsidRPr="006B68A4" w:rsidRDefault="00C35C14" w:rsidP="00094B2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14:paraId="061BDBEE" w14:textId="77777777" w:rsidR="00757FBE" w:rsidRPr="006B68A4" w:rsidRDefault="00757FBE" w:rsidP="00B411F5">
      <w:pPr>
        <w:tabs>
          <w:tab w:val="left" w:pos="360"/>
        </w:tabs>
        <w:spacing w:before="240" w:after="240"/>
        <w:ind w:left="360"/>
        <w:jc w:val="both"/>
      </w:pPr>
      <w:bookmarkStart w:id="10" w:name="_Toc22645556"/>
      <w:r w:rsidRPr="006B68A4">
        <w:rPr>
          <w:rStyle w:val="Heading4Char"/>
          <w:sz w:val="20"/>
        </w:rPr>
        <w:t>S.1.4.</w:t>
      </w:r>
      <w:r w:rsidRPr="006B68A4">
        <w:rPr>
          <w:rStyle w:val="Heading4Char"/>
          <w:sz w:val="20"/>
        </w:rPr>
        <w:tab/>
        <w:t>Automatic Calibration.</w:t>
      </w:r>
      <w:bookmarkEnd w:id="10"/>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14:paraId="75D0F4A7" w14:textId="77777777" w:rsidR="00757FBE" w:rsidRPr="006B68A4" w:rsidRDefault="00757FBE" w:rsidP="006C5531">
      <w:pPr>
        <w:tabs>
          <w:tab w:val="left" w:pos="360"/>
        </w:tabs>
        <w:spacing w:after="240"/>
        <w:ind w:left="360"/>
        <w:jc w:val="both"/>
      </w:pPr>
      <w:bookmarkStart w:id="11" w:name="_Toc22645557"/>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14:paraId="6C46A5E9" w14:textId="77777777" w:rsidR="00757FBE" w:rsidRPr="006B68A4" w:rsidRDefault="00757FBE" w:rsidP="006C5531">
      <w:pPr>
        <w:pStyle w:val="Heading3"/>
        <w:keepNext/>
        <w:tabs>
          <w:tab w:val="clear" w:pos="360"/>
          <w:tab w:val="left" w:pos="540"/>
        </w:tabs>
        <w:spacing w:after="240"/>
      </w:pPr>
      <w:bookmarkStart w:id="12" w:name="_Toc22645558"/>
      <w:r w:rsidRPr="006B68A4">
        <w:t>S.2.</w:t>
      </w:r>
      <w:r w:rsidRPr="006B68A4">
        <w:tab/>
        <w:t>Design of Zero and Tare Mechanisms.</w:t>
      </w:r>
      <w:bookmarkEnd w:id="12"/>
    </w:p>
    <w:p w14:paraId="6D57BD46" w14:textId="77777777" w:rsidR="00757FBE" w:rsidRPr="006B68A4" w:rsidRDefault="00757FBE" w:rsidP="006C5531">
      <w:pPr>
        <w:pStyle w:val="Heading4"/>
        <w:spacing w:after="240"/>
      </w:pPr>
      <w:bookmarkStart w:id="13" w:name="_Toc22645559"/>
      <w:r w:rsidRPr="006B68A4">
        <w:t>S.2.1.</w:t>
      </w:r>
      <w:r w:rsidRPr="006B68A4">
        <w:tab/>
        <w:t>Zero Load Adjustment.</w:t>
      </w:r>
      <w:bookmarkEnd w:id="13"/>
    </w:p>
    <w:p w14:paraId="5A051A58" w14:textId="77777777" w:rsidR="00757FBE" w:rsidRPr="006B68A4" w:rsidRDefault="00757FBE" w:rsidP="006C5531">
      <w:pPr>
        <w:keepNext/>
        <w:tabs>
          <w:tab w:val="left" w:pos="1620"/>
        </w:tabs>
        <w:spacing w:after="240"/>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14:paraId="10D07BD0" w14:textId="77777777"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14:paraId="292A85DF" w14:textId="77777777" w:rsidR="00757FBE" w:rsidRPr="006B68A4" w:rsidRDefault="00757FBE" w:rsidP="006C5531">
      <w:pPr>
        <w:pStyle w:val="BodyTextIndent"/>
        <w:spacing w:before="60" w:after="240"/>
        <w:rPr>
          <w:bCs/>
        </w:rPr>
      </w:pPr>
      <w:r w:rsidRPr="006B68A4">
        <w:rPr>
          <w:bCs/>
        </w:rPr>
        <w:t>(Amended 2004 and 2010)</w:t>
      </w:r>
    </w:p>
    <w:p w14:paraId="5F5E9566" w14:textId="77777777" w:rsidR="00757FBE" w:rsidRPr="006B68A4" w:rsidRDefault="00757FBE" w:rsidP="006C5531">
      <w:pPr>
        <w:tabs>
          <w:tab w:val="left" w:pos="1620"/>
        </w:tabs>
        <w:spacing w:after="240"/>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14:paraId="4A965EA5" w14:textId="77777777" w:rsidR="00757FBE" w:rsidRPr="006B68A4" w:rsidRDefault="00757FBE">
      <w:pPr>
        <w:keepNext/>
        <w:tabs>
          <w:tab w:val="left" w:pos="360"/>
        </w:tabs>
        <w:ind w:left="360"/>
        <w:jc w:val="both"/>
      </w:pPr>
      <w:bookmarkStart w:id="14" w:name="_Toc22645560"/>
      <w:r w:rsidRPr="006B68A4">
        <w:rPr>
          <w:rStyle w:val="Heading4Char"/>
          <w:sz w:val="20"/>
        </w:rPr>
        <w:t>S.2.2.</w:t>
      </w:r>
      <w:r w:rsidRPr="006B68A4">
        <w:rPr>
          <w:rStyle w:val="Heading4Char"/>
          <w:sz w:val="20"/>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2772D1">
        <w:rPr>
          <w:u w:color="82C42A"/>
        </w:rPr>
        <w:t>underregistration</w:t>
      </w:r>
      <w:proofErr w:type="spellEnd"/>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14:paraId="05B9ABB3" w14:textId="77777777" w:rsidR="00757FBE" w:rsidRPr="006B68A4" w:rsidRDefault="00757FBE" w:rsidP="006C5531">
      <w:pPr>
        <w:tabs>
          <w:tab w:val="left" w:pos="360"/>
        </w:tabs>
        <w:spacing w:before="60" w:after="240"/>
        <w:ind w:left="360"/>
        <w:jc w:val="both"/>
        <w:rPr>
          <w:strike/>
        </w:rPr>
      </w:pPr>
      <w:r w:rsidRPr="006B68A4">
        <w:t>(Amended 2008)</w:t>
      </w:r>
    </w:p>
    <w:p w14:paraId="3EFC97A4" w14:textId="77777777" w:rsidR="00757FBE" w:rsidRPr="00480748" w:rsidRDefault="00757FBE">
      <w:pPr>
        <w:keepNext/>
        <w:tabs>
          <w:tab w:val="left" w:pos="360"/>
        </w:tabs>
        <w:ind w:left="360"/>
        <w:jc w:val="both"/>
      </w:pPr>
      <w:r w:rsidRPr="00480748">
        <w:rPr>
          <w:b/>
        </w:rPr>
        <w:t>Note:</w:t>
      </w:r>
      <w:r w:rsidRPr="00480748">
        <w:t xml:space="preserve">  On a computing automatic weighing system, this requires the input of a unit price, the display of the unit price, and a computed positive total price at a readable equilibrium.  Other devices require that a transaction or lot run be completed.</w:t>
      </w:r>
    </w:p>
    <w:p w14:paraId="7B524F75" w14:textId="77777777" w:rsidR="00757FBE" w:rsidRPr="00243115" w:rsidRDefault="00757FBE" w:rsidP="006C5531">
      <w:pPr>
        <w:tabs>
          <w:tab w:val="left" w:pos="360"/>
        </w:tabs>
        <w:spacing w:before="60" w:after="240"/>
        <w:ind w:left="360"/>
        <w:jc w:val="both"/>
      </w:pPr>
      <w:r w:rsidRPr="00243115">
        <w:t>(Note Amended 2004)</w:t>
      </w:r>
    </w:p>
    <w:p w14:paraId="1FBF3663" w14:textId="77777777" w:rsidR="00757FBE" w:rsidRPr="006B68A4" w:rsidRDefault="00757FBE" w:rsidP="006C5531">
      <w:pPr>
        <w:pStyle w:val="Heading3"/>
        <w:keepNext/>
        <w:tabs>
          <w:tab w:val="clear" w:pos="360"/>
          <w:tab w:val="left" w:pos="540"/>
        </w:tabs>
        <w:spacing w:after="240"/>
      </w:pPr>
      <w:bookmarkStart w:id="15" w:name="_Toc22645561"/>
      <w:r w:rsidRPr="006B68A4">
        <w:t>S.3.</w:t>
      </w:r>
      <w:r w:rsidRPr="006B68A4">
        <w:tab/>
        <w:t>Verification Scale Interval.</w:t>
      </w:r>
      <w:bookmarkEnd w:id="15"/>
    </w:p>
    <w:p w14:paraId="0596499D" w14:textId="4351625A" w:rsidR="00757FBE" w:rsidRPr="006B68A4" w:rsidRDefault="00757FBE" w:rsidP="006C5531">
      <w:pPr>
        <w:tabs>
          <w:tab w:val="left" w:pos="360"/>
        </w:tabs>
        <w:spacing w:after="240"/>
        <w:ind w:left="360"/>
        <w:jc w:val="both"/>
      </w:pPr>
      <w:bookmarkStart w:id="16" w:name="_Toc22645562"/>
      <w:r w:rsidRPr="006B68A4">
        <w:rPr>
          <w:rStyle w:val="Heading4Char"/>
          <w:sz w:val="20"/>
        </w:rPr>
        <w:t>S.3.1.</w:t>
      </w:r>
      <w:r w:rsidRPr="006B68A4">
        <w:rPr>
          <w:rStyle w:val="Heading4Char"/>
          <w:sz w:val="20"/>
        </w:rPr>
        <w:tab/>
        <w:t>Multiple Range and Multi-Interval Automatic Weighing System.</w:t>
      </w:r>
      <w:bookmarkEnd w:id="16"/>
      <w:r w:rsidRPr="006B68A4">
        <w:rPr>
          <w:b/>
        </w:rPr>
        <w:t xml:space="preserve"> </w:t>
      </w:r>
      <w:r w:rsidRPr="006B68A4">
        <w:t xml:space="preserve">– The value </w:t>
      </w:r>
      <w:r w:rsidR="0047665D" w:rsidRPr="006B68A4">
        <w:t>of</w:t>
      </w:r>
      <w:r w:rsidR="0047665D">
        <w:t xml:space="preserve"> </w:t>
      </w:r>
      <w:r w:rsidRPr="006B68A4">
        <w:t>e shall be equal to the value of d.</w:t>
      </w:r>
    </w:p>
    <w:p w14:paraId="7192B0BF" w14:textId="480C48D7" w:rsidR="00757FBE" w:rsidRDefault="00757FBE" w:rsidP="008679E0">
      <w:pPr>
        <w:keepNext/>
        <w:tabs>
          <w:tab w:val="left" w:pos="360"/>
        </w:tabs>
        <w:spacing w:after="120"/>
        <w:ind w:left="360"/>
        <w:jc w:val="both"/>
      </w:pPr>
      <w:bookmarkStart w:id="17" w:name="_Toc22645563"/>
      <w:r w:rsidRPr="006B68A4">
        <w:rPr>
          <w:rStyle w:val="Heading4Char"/>
          <w:sz w:val="20"/>
        </w:rPr>
        <w:t>S.3.2.</w:t>
      </w:r>
      <w:r w:rsidRPr="006B68A4">
        <w:rPr>
          <w:rStyle w:val="Heading4Char"/>
          <w:sz w:val="20"/>
        </w:rPr>
        <w:tab/>
        <w:t>Load Cell Verification Interval Value.</w:t>
      </w:r>
      <w:bookmarkEnd w:id="17"/>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14:paraId="6EFE2557" w14:textId="0B9F121C" w:rsidR="00757FBE" w:rsidRPr="006B68A4" w:rsidRDefault="00000000" w:rsidP="00CD16AB">
      <w:pPr>
        <w:keepNext/>
        <w:tabs>
          <w:tab w:val="left" w:pos="900"/>
        </w:tabs>
        <w:spacing w:after="240"/>
        <w:ind w:left="2160"/>
        <w:jc w:val="both"/>
      </w:pPr>
      <m:oMath>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m:t>
        </m:r>
        <m:f>
          <m:fPr>
            <m:ctrlPr>
              <w:rPr>
                <w:rFonts w:ascii="Cambria Math" w:hAnsi="Cambria Math"/>
                <w:i/>
              </w:rPr>
            </m:ctrlPr>
          </m:fPr>
          <m:num>
            <m:r>
              <w:rPr>
                <w:rFonts w:ascii="Cambria Math" w:hAnsi="Cambria Math"/>
              </w:rPr>
              <m:t>d</m:t>
            </m:r>
          </m:num>
          <m:den>
            <m:rad>
              <m:radPr>
                <m:degHide m:val="1"/>
                <m:ctrlPr>
                  <w:rPr>
                    <w:rFonts w:ascii="Cambria Math" w:hAnsi="Cambria Math"/>
                    <w:i/>
                  </w:rPr>
                </m:ctrlPr>
              </m:radPr>
              <m:deg/>
              <m:e>
                <m:r>
                  <w:rPr>
                    <w:rFonts w:ascii="Cambria Math" w:hAnsi="Cambria Math"/>
                  </w:rPr>
                  <m:t>N</m:t>
                </m:r>
              </m:e>
            </m:rad>
          </m:den>
        </m:f>
      </m:oMath>
      <w:r w:rsidR="004D75F8">
        <w:t xml:space="preserve"> </w:t>
      </w:r>
      <w:r w:rsidR="00757FBE" w:rsidRPr="006B68A4">
        <w:t xml:space="preserve"> where N is the number of load cells in the scale.</w:t>
      </w:r>
    </w:p>
    <w:p w14:paraId="32910BD9" w14:textId="77777777" w:rsidR="00757FBE"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14:paraId="018048EC" w14:textId="77777777" w:rsidR="00322E9E" w:rsidRPr="00480748" w:rsidRDefault="00322E9E" w:rsidP="00CD16AB">
      <w:pPr>
        <w:keepNext/>
        <w:spacing w:after="240"/>
        <w:ind w:left="360"/>
        <w:jc w:val="both"/>
        <w:rPr>
          <w:i/>
        </w:rPr>
      </w:pPr>
      <w:r w:rsidRPr="00480748">
        <w:rPr>
          <w:i/>
        </w:rPr>
        <w:t>This requirement does not apply to complete weighing/load-receiving elements or scales which satisfy all the following criteria:</w:t>
      </w:r>
    </w:p>
    <w:p w14:paraId="317A24FB" w14:textId="5B04601E" w:rsidR="00322E9E" w:rsidRPr="00480748" w:rsidRDefault="00322E9E" w:rsidP="00CD16AB">
      <w:pPr>
        <w:keepNext/>
        <w:widowControl w:val="0"/>
        <w:numPr>
          <w:ilvl w:val="0"/>
          <w:numId w:val="27"/>
        </w:numPr>
        <w:tabs>
          <w:tab w:val="clear" w:pos="1440"/>
          <w:tab w:val="left" w:pos="288"/>
        </w:tabs>
        <w:autoSpaceDE w:val="0"/>
        <w:autoSpaceDN w:val="0"/>
        <w:adjustRightInd w:val="0"/>
        <w:spacing w:after="240"/>
        <w:ind w:left="1080"/>
        <w:jc w:val="both"/>
        <w:rPr>
          <w:i/>
        </w:rPr>
      </w:pPr>
      <w:r w:rsidRPr="00480748">
        <w:rPr>
          <w:i/>
        </w:rPr>
        <w:t>the complete weighing/load-receiving element or scale has been evaluated for compliance with T.7.1. Temperature</w:t>
      </w:r>
      <w:r w:rsidRPr="00480748">
        <w:rPr>
          <w:i/>
        </w:rPr>
        <w:fldChar w:fldCharType="begin"/>
      </w:r>
      <w:r w:rsidRPr="00480748">
        <w:rPr>
          <w:i/>
        </w:rPr>
        <w:instrText>XE"Temperature"</w:instrText>
      </w:r>
      <w:r w:rsidRPr="00480748">
        <w:rPr>
          <w:i/>
        </w:rPr>
        <w:fldChar w:fldCharType="end"/>
      </w:r>
      <w:r w:rsidRPr="00480748">
        <w:rPr>
          <w:i/>
        </w:rPr>
        <w:t xml:space="preserve"> under the National Type Evaluation Program (NTEP);</w:t>
      </w:r>
    </w:p>
    <w:p w14:paraId="35E98136" w14:textId="77777777" w:rsidR="00322E9E" w:rsidRPr="00480748" w:rsidRDefault="00322E9E" w:rsidP="00CD16AB">
      <w:pPr>
        <w:keepNext/>
        <w:widowControl w:val="0"/>
        <w:numPr>
          <w:ilvl w:val="0"/>
          <w:numId w:val="27"/>
        </w:numPr>
        <w:tabs>
          <w:tab w:val="clear" w:pos="1440"/>
          <w:tab w:val="left" w:pos="288"/>
        </w:tabs>
        <w:autoSpaceDE w:val="0"/>
        <w:autoSpaceDN w:val="0"/>
        <w:adjustRightInd w:val="0"/>
        <w:spacing w:after="240"/>
        <w:ind w:left="1080"/>
        <w:jc w:val="both"/>
        <w:rPr>
          <w:i/>
        </w:rPr>
      </w:pPr>
      <w:r w:rsidRPr="00480748">
        <w:rPr>
          <w:i/>
        </w:rPr>
        <w:t>the complete weighing/load-receiving element or scale has received an NTEP Certificate of Conformance</w:t>
      </w:r>
      <w:r w:rsidRPr="00480748">
        <w:rPr>
          <w:i/>
        </w:rPr>
        <w:fldChar w:fldCharType="begin"/>
      </w:r>
      <w:r w:rsidRPr="00480748">
        <w:rPr>
          <w:i/>
        </w:rPr>
        <w:instrText>XE"Certificate of Conformance"</w:instrText>
      </w:r>
      <w:r w:rsidRPr="00480748">
        <w:rPr>
          <w:i/>
        </w:rPr>
        <w:fldChar w:fldCharType="end"/>
      </w:r>
      <w:r w:rsidRPr="00480748">
        <w:rPr>
          <w:i/>
        </w:rPr>
        <w:t>; and</w:t>
      </w:r>
    </w:p>
    <w:p w14:paraId="5A0EB34B" w14:textId="77777777" w:rsidR="00322E9E" w:rsidRPr="00480748" w:rsidRDefault="00322E9E" w:rsidP="008433FF">
      <w:pPr>
        <w:keepNext/>
        <w:widowControl w:val="0"/>
        <w:numPr>
          <w:ilvl w:val="0"/>
          <w:numId w:val="27"/>
        </w:numPr>
        <w:tabs>
          <w:tab w:val="clear" w:pos="1440"/>
          <w:tab w:val="left" w:pos="288"/>
        </w:tabs>
        <w:autoSpaceDE w:val="0"/>
        <w:autoSpaceDN w:val="0"/>
        <w:adjustRightInd w:val="0"/>
        <w:ind w:left="1080"/>
        <w:jc w:val="both"/>
        <w:rPr>
          <w:i/>
        </w:rPr>
      </w:pPr>
      <w:r w:rsidRPr="00480748">
        <w:rPr>
          <w:i/>
        </w:rPr>
        <w:t>the complete weighing/load-receiving element or scale is equipped with an automatic zero</w:t>
      </w:r>
      <w:r w:rsidRPr="00480748">
        <w:rPr>
          <w:i/>
        </w:rPr>
        <w:noBreakHyphen/>
        <w:t>tracking mechanism</w:t>
      </w:r>
      <w:r w:rsidRPr="00480748">
        <w:rPr>
          <w:i/>
        </w:rPr>
        <w:fldChar w:fldCharType="begin"/>
      </w:r>
      <w:r w:rsidRPr="00480748">
        <w:rPr>
          <w:i/>
        </w:rPr>
        <w:instrText>XE"Zero-tracking mechanism"\t"See Automatic zero-tracking mechanism "</w:instrText>
      </w:r>
      <w:r w:rsidRPr="00480748">
        <w:rPr>
          <w:i/>
        </w:rPr>
        <w:fldChar w:fldCharType="end"/>
      </w:r>
      <w:r w:rsidRPr="00480748">
        <w:rPr>
          <w:i/>
        </w:rPr>
        <w:fldChar w:fldCharType="begin"/>
      </w:r>
      <w:r w:rsidRPr="00480748">
        <w:rPr>
          <w:i/>
        </w:rPr>
        <w:instrText>XE"Automatic zero-tracking mechanism"</w:instrText>
      </w:r>
      <w:r w:rsidRPr="00480748">
        <w:rPr>
          <w:i/>
        </w:rPr>
        <w:fldChar w:fldCharType="end"/>
      </w:r>
      <w:r w:rsidRPr="00480748">
        <w:rPr>
          <w:i/>
        </w:rPr>
        <w:t xml:space="preserve"> which cannot be made inoperative in the normal weighing mode.  (A test mode which permits the disabling of the automatic zero-tracking mechanism is permissible, provided the scale cannot function normally while in this mode.)</w:t>
      </w:r>
    </w:p>
    <w:p w14:paraId="01012F19" w14:textId="1756F072" w:rsidR="00322E9E" w:rsidRPr="00480748" w:rsidRDefault="00322E9E" w:rsidP="00D0227B">
      <w:pPr>
        <w:keepNext/>
        <w:tabs>
          <w:tab w:val="left" w:pos="288"/>
        </w:tabs>
        <w:spacing w:after="60"/>
        <w:ind w:left="360"/>
        <w:rPr>
          <w:i/>
        </w:rPr>
      </w:pPr>
      <w:r w:rsidRPr="00480748">
        <w:rPr>
          <w:i/>
        </w:rPr>
        <w:t xml:space="preserve">[Nonretroactive as of </w:t>
      </w:r>
      <w:r w:rsidR="003179D1">
        <w:rPr>
          <w:i/>
        </w:rPr>
        <w:t xml:space="preserve">January 1, </w:t>
      </w:r>
      <w:r w:rsidRPr="00480748">
        <w:rPr>
          <w:i/>
        </w:rPr>
        <w:t>20</w:t>
      </w:r>
      <w:r w:rsidR="00106630">
        <w:rPr>
          <w:i/>
        </w:rPr>
        <w:t>20</w:t>
      </w:r>
      <w:r w:rsidRPr="00480748">
        <w:rPr>
          <w:i/>
        </w:rPr>
        <w:t>]</w:t>
      </w:r>
    </w:p>
    <w:p w14:paraId="2578864F" w14:textId="77777777" w:rsidR="00322E9E" w:rsidRPr="00480748" w:rsidRDefault="00322E9E" w:rsidP="00480748">
      <w:pPr>
        <w:pStyle w:val="BoldHeading"/>
        <w:keepNext/>
        <w:keepLines/>
        <w:spacing w:before="60" w:after="240"/>
        <w:ind w:left="360"/>
        <w:rPr>
          <w:rFonts w:ascii="Times New Roman" w:hAnsi="Times New Roman"/>
        </w:rPr>
      </w:pPr>
      <w:r w:rsidRPr="00480748">
        <w:rPr>
          <w:rFonts w:ascii="Times New Roman" w:hAnsi="Times New Roman"/>
          <w:b w:val="0"/>
        </w:rPr>
        <w:t>(Amended 20</w:t>
      </w:r>
      <w:r>
        <w:rPr>
          <w:rFonts w:ascii="Times New Roman" w:hAnsi="Times New Roman"/>
          <w:b w:val="0"/>
        </w:rPr>
        <w:t>19</w:t>
      </w:r>
      <w:r w:rsidRPr="00480748">
        <w:rPr>
          <w:rFonts w:ascii="Times New Roman" w:hAnsi="Times New Roman"/>
          <w:b w:val="0"/>
        </w:rPr>
        <w:t>)</w:t>
      </w:r>
    </w:p>
    <w:p w14:paraId="1BC54F55" w14:textId="58F19F60" w:rsidR="00757FBE" w:rsidRPr="006B68A4" w:rsidRDefault="00757FBE" w:rsidP="009D72F6">
      <w:pPr>
        <w:tabs>
          <w:tab w:val="left" w:pos="360"/>
        </w:tabs>
        <w:spacing w:after="240"/>
        <w:ind w:left="360"/>
        <w:jc w:val="both"/>
      </w:pPr>
      <w:bookmarkStart w:id="18" w:name="_Toc22645564"/>
      <w:r w:rsidRPr="009D72F6">
        <w:rPr>
          <w:rStyle w:val="Heading4Char"/>
          <w:sz w:val="20"/>
          <w:szCs w:val="20"/>
        </w:rPr>
        <w:t>S.3.3.</w:t>
      </w:r>
      <w:r w:rsidR="009D72F6">
        <w:rPr>
          <w:rStyle w:val="Heading4Char"/>
          <w:sz w:val="20"/>
          <w:szCs w:val="20"/>
        </w:rPr>
        <w:tab/>
        <w:t>V</w:t>
      </w:r>
      <w:r w:rsidR="009D72F6" w:rsidRPr="009D72F6">
        <w:rPr>
          <w:rStyle w:val="Heading4Char"/>
          <w:sz w:val="20"/>
          <w:szCs w:val="20"/>
        </w:rPr>
        <w:t>alue of “e”</w:t>
      </w:r>
      <w:bookmarkEnd w:id="18"/>
      <w:r w:rsidR="009D72F6" w:rsidRPr="009D72F6">
        <w:rPr>
          <w:b/>
        </w:rPr>
        <w:t>.</w:t>
      </w:r>
      <w:r w:rsidR="009D72F6">
        <w:rPr>
          <w:b/>
        </w:rPr>
        <w:t xml:space="preserve"> </w:t>
      </w:r>
      <w:r w:rsidRPr="006B68A4">
        <w:t xml:space="preserve">– For automatic </w:t>
      </w:r>
      <w:r w:rsidRPr="002772D1">
        <w:rPr>
          <w:u w:color="82C42A"/>
        </w:rPr>
        <w:t>checkweighers</w:t>
      </w:r>
      <w:r w:rsidRPr="002772D1">
        <w:t>,</w:t>
      </w:r>
      <w:r w:rsidRPr="006B68A4">
        <w:t xml:space="preserve"> the value </w:t>
      </w:r>
      <w:r w:rsidR="00715E24" w:rsidRPr="006B68A4">
        <w:t>of</w:t>
      </w:r>
      <w:r w:rsidR="00715E24">
        <w:t xml:space="preserve"> </w:t>
      </w:r>
      <w:r w:rsidRPr="006B68A4">
        <w:t xml:space="preserve">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 xml:space="preserve">more than ten times the value </w:t>
      </w:r>
      <w:r w:rsidR="00715E24" w:rsidRPr="006B68A4">
        <w:t>of</w:t>
      </w:r>
      <w:r w:rsidR="00715E24">
        <w:t xml:space="preserve"> </w:t>
      </w:r>
      <w:r w:rsidRPr="006B68A4">
        <w:t>d.</w:t>
      </w:r>
    </w:p>
    <w:p w14:paraId="7B812B8E" w14:textId="77777777" w:rsidR="00757FBE" w:rsidRPr="006B68A4" w:rsidRDefault="00757FBE" w:rsidP="006C5531">
      <w:pPr>
        <w:pStyle w:val="Heading3"/>
        <w:keepNext/>
        <w:tabs>
          <w:tab w:val="clear" w:pos="360"/>
          <w:tab w:val="left" w:pos="540"/>
        </w:tabs>
        <w:spacing w:after="240"/>
      </w:pPr>
      <w:bookmarkStart w:id="19" w:name="_Toc22645565"/>
      <w:r w:rsidRPr="006B68A4">
        <w:t>S.4.</w:t>
      </w:r>
      <w:r w:rsidRPr="006B68A4">
        <w:tab/>
        <w:t>Weight Indicators, Weight Displays, Reports, and Labels.</w:t>
      </w:r>
      <w:bookmarkEnd w:id="19"/>
    </w:p>
    <w:p w14:paraId="2570ED92" w14:textId="77777777" w:rsidR="00757FBE" w:rsidRPr="006B68A4" w:rsidRDefault="00757FBE" w:rsidP="006C5531">
      <w:pPr>
        <w:tabs>
          <w:tab w:val="left" w:pos="360"/>
        </w:tabs>
        <w:spacing w:after="240"/>
        <w:ind w:left="360"/>
        <w:jc w:val="both"/>
      </w:pPr>
      <w:bookmarkStart w:id="20" w:name="_Toc22645566"/>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14:paraId="7856C963" w14:textId="77777777"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14:paraId="3478C284" w14:textId="77777777" w:rsidR="00757FBE" w:rsidRPr="006B68A4" w:rsidRDefault="00757FBE" w:rsidP="006C5531">
      <w:pPr>
        <w:tabs>
          <w:tab w:val="left" w:pos="360"/>
        </w:tabs>
        <w:spacing w:after="240"/>
        <w:ind w:left="360"/>
        <w:jc w:val="both"/>
      </w:pPr>
      <w:bookmarkStart w:id="21" w:name="_Toc22645567"/>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14:paraId="17CB1CFE" w14:textId="77777777" w:rsidR="00757FBE" w:rsidRPr="006B68A4" w:rsidRDefault="00757FBE" w:rsidP="006C5531">
      <w:pPr>
        <w:tabs>
          <w:tab w:val="left" w:pos="360"/>
        </w:tabs>
        <w:spacing w:after="240"/>
        <w:ind w:left="360"/>
        <w:jc w:val="both"/>
      </w:pPr>
      <w:bookmarkStart w:id="22" w:name="_Toc22645568"/>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14:paraId="66240A59" w14:textId="77777777" w:rsidR="00757FBE" w:rsidRPr="006B68A4" w:rsidRDefault="00757FBE" w:rsidP="006C5531">
      <w:pPr>
        <w:spacing w:after="240"/>
        <w:ind w:left="360"/>
        <w:jc w:val="both"/>
      </w:pPr>
      <w:bookmarkStart w:id="23" w:name="_Toc22645569"/>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14:paraId="0FADDC84" w14:textId="77777777" w:rsidR="00757FBE" w:rsidRPr="006B68A4" w:rsidRDefault="00757FBE" w:rsidP="006C5531">
      <w:pPr>
        <w:tabs>
          <w:tab w:val="left" w:pos="1620"/>
        </w:tabs>
        <w:spacing w:after="240"/>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14:paraId="1BF161D0" w14:textId="77777777" w:rsidR="00757FBE" w:rsidRPr="006B68A4" w:rsidRDefault="00757FBE" w:rsidP="006C5531">
      <w:pPr>
        <w:pStyle w:val="Heading3"/>
        <w:keepNext/>
        <w:tabs>
          <w:tab w:val="clear" w:pos="360"/>
          <w:tab w:val="left" w:pos="540"/>
        </w:tabs>
        <w:spacing w:after="240"/>
      </w:pPr>
      <w:bookmarkStart w:id="24" w:name="_Toc22645570"/>
      <w:r w:rsidRPr="006B68A4">
        <w:t>S.5.</w:t>
      </w:r>
      <w:r w:rsidRPr="006B68A4">
        <w:tab/>
        <w:t>Accuracy Class.</w:t>
      </w:r>
      <w:bookmarkEnd w:id="24"/>
    </w:p>
    <w:p w14:paraId="16422256" w14:textId="77777777" w:rsidR="00757FBE" w:rsidRPr="006B68A4" w:rsidRDefault="00757FBE">
      <w:pPr>
        <w:keepNext/>
        <w:tabs>
          <w:tab w:val="left" w:pos="360"/>
        </w:tabs>
        <w:ind w:left="360"/>
        <w:jc w:val="both"/>
      </w:pPr>
      <w:bookmarkStart w:id="25" w:name="_Toc22645571"/>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14:paraId="022BF272" w14:textId="77777777" w:rsidR="00757FBE" w:rsidRPr="006B68A4" w:rsidRDefault="00757FBE" w:rsidP="006C5531">
      <w:pPr>
        <w:tabs>
          <w:tab w:val="left" w:pos="360"/>
        </w:tabs>
        <w:spacing w:before="60" w:after="240"/>
        <w:ind w:left="360"/>
        <w:jc w:val="both"/>
      </w:pPr>
      <w:r w:rsidRPr="006B68A4">
        <w:t>(Amended 1997)</w:t>
      </w:r>
    </w:p>
    <w:p w14:paraId="6B00B18A" w14:textId="77777777" w:rsidR="00757FBE" w:rsidRPr="006B68A4" w:rsidRDefault="00757FBE" w:rsidP="006C5531">
      <w:pPr>
        <w:tabs>
          <w:tab w:val="left" w:pos="540"/>
        </w:tabs>
        <w:spacing w:after="240"/>
        <w:jc w:val="both"/>
      </w:pPr>
      <w:bookmarkStart w:id="26" w:name="_Toc22645572"/>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284" w:type="dxa"/>
        <w:jc w:val="center"/>
        <w:tblLayout w:type="fixed"/>
        <w:tblCellMar>
          <w:top w:w="43" w:type="dxa"/>
          <w:bottom w:w="43"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23"/>
        <w:gridCol w:w="4194"/>
        <w:gridCol w:w="1722"/>
        <w:gridCol w:w="1845"/>
      </w:tblGrid>
      <w:tr w:rsidR="00757FBE" w:rsidRPr="006B68A4" w14:paraId="62F68E92" w14:textId="77777777" w:rsidTr="00B411F5">
        <w:trPr>
          <w:cantSplit/>
          <w:trHeight w:val="144"/>
          <w:tblHeader/>
          <w:jc w:val="center"/>
        </w:trPr>
        <w:tc>
          <w:tcPr>
            <w:tcW w:w="9284" w:type="dxa"/>
            <w:gridSpan w:val="4"/>
            <w:tcBorders>
              <w:top w:val="double" w:sz="4" w:space="0" w:color="auto"/>
              <w:left w:val="double" w:sz="4" w:space="0" w:color="auto"/>
              <w:bottom w:val="double" w:sz="4" w:space="0" w:color="auto"/>
              <w:right w:val="double" w:sz="4" w:space="0" w:color="auto"/>
            </w:tcBorders>
          </w:tcPr>
          <w:p w14:paraId="14A7E8D5" w14:textId="77777777" w:rsidR="00757FBE" w:rsidRPr="006B68A4" w:rsidRDefault="00757FBE" w:rsidP="001618F0">
            <w:pPr>
              <w:pStyle w:val="Before3pt"/>
              <w:spacing w:before="0"/>
            </w:pPr>
            <w:r w:rsidRPr="006B68A4">
              <w:t>Table S.6.</w:t>
            </w:r>
          </w:p>
          <w:p w14:paraId="089BFAF0" w14:textId="77777777" w:rsidR="00757FBE" w:rsidRPr="006B68A4" w:rsidRDefault="00757FBE" w:rsidP="001618F0">
            <w:pPr>
              <w:pStyle w:val="Before3pt"/>
              <w:spacing w:before="0"/>
            </w:pPr>
            <w:r w:rsidRPr="006B68A4">
              <w:t>Parameters for Accuracy Classes</w:t>
            </w:r>
          </w:p>
        </w:tc>
      </w:tr>
      <w:tr w:rsidR="00757FBE" w:rsidRPr="006B68A4" w14:paraId="22BF5B62" w14:textId="77777777" w:rsidTr="00B411F5">
        <w:trPr>
          <w:cantSplit/>
          <w:trHeight w:val="144"/>
          <w:jc w:val="center"/>
        </w:trPr>
        <w:tc>
          <w:tcPr>
            <w:tcW w:w="5717" w:type="dxa"/>
            <w:gridSpan w:val="2"/>
            <w:tcBorders>
              <w:top w:val="double" w:sz="4" w:space="0" w:color="auto"/>
              <w:left w:val="double" w:sz="4" w:space="0" w:color="auto"/>
              <w:bottom w:val="single" w:sz="4" w:space="0" w:color="auto"/>
              <w:right w:val="single" w:sz="4" w:space="0" w:color="auto"/>
            </w:tcBorders>
          </w:tcPr>
          <w:p w14:paraId="27C85886" w14:textId="77777777" w:rsidR="00757FBE" w:rsidRPr="006B68A4" w:rsidRDefault="00757FBE">
            <w:pPr>
              <w:jc w:val="center"/>
              <w:rPr>
                <w:b/>
              </w:rPr>
            </w:pPr>
          </w:p>
        </w:tc>
        <w:tc>
          <w:tcPr>
            <w:tcW w:w="3567" w:type="dxa"/>
            <w:gridSpan w:val="2"/>
            <w:tcBorders>
              <w:top w:val="double" w:sz="4" w:space="0" w:color="auto"/>
              <w:left w:val="single" w:sz="4" w:space="0" w:color="auto"/>
              <w:bottom w:val="single" w:sz="4" w:space="0" w:color="auto"/>
              <w:right w:val="double" w:sz="4" w:space="0" w:color="auto"/>
            </w:tcBorders>
          </w:tcPr>
          <w:p w14:paraId="4BF8CC38" w14:textId="77777777" w:rsidR="00757FBE" w:rsidRPr="006B68A4" w:rsidRDefault="00757FBE" w:rsidP="001618F0">
            <w:pPr>
              <w:jc w:val="center"/>
              <w:rPr>
                <w:b/>
              </w:rPr>
            </w:pPr>
            <w:r w:rsidRPr="006B68A4">
              <w:rPr>
                <w:b/>
              </w:rPr>
              <w:t>Number of Divisions (n)</w:t>
            </w:r>
          </w:p>
        </w:tc>
      </w:tr>
      <w:tr w:rsidR="00757FBE" w:rsidRPr="006B68A4" w14:paraId="50132505" w14:textId="77777777" w:rsidTr="00B411F5">
        <w:trPr>
          <w:cantSplit/>
          <w:trHeight w:val="144"/>
          <w:jc w:val="center"/>
        </w:trPr>
        <w:tc>
          <w:tcPr>
            <w:tcW w:w="1523" w:type="dxa"/>
            <w:tcBorders>
              <w:top w:val="single" w:sz="4" w:space="0" w:color="auto"/>
              <w:left w:val="double" w:sz="4" w:space="0" w:color="auto"/>
              <w:bottom w:val="single" w:sz="4" w:space="0" w:color="auto"/>
              <w:right w:val="single" w:sz="4" w:space="0" w:color="auto"/>
            </w:tcBorders>
            <w:vAlign w:val="bottom"/>
          </w:tcPr>
          <w:p w14:paraId="22218CAE" w14:textId="77777777" w:rsidR="00757FBE" w:rsidRPr="006B68A4" w:rsidRDefault="00757FBE" w:rsidP="001618F0">
            <w:pPr>
              <w:jc w:val="center"/>
              <w:rPr>
                <w:b/>
              </w:rPr>
            </w:pPr>
            <w:r w:rsidRPr="006B68A4">
              <w:rPr>
                <w:b/>
              </w:rPr>
              <w:t>Class</w:t>
            </w:r>
          </w:p>
        </w:tc>
        <w:tc>
          <w:tcPr>
            <w:tcW w:w="4194" w:type="dxa"/>
            <w:tcBorders>
              <w:top w:val="single" w:sz="4" w:space="0" w:color="auto"/>
              <w:left w:val="single" w:sz="4" w:space="0" w:color="auto"/>
              <w:bottom w:val="single" w:sz="4" w:space="0" w:color="auto"/>
              <w:right w:val="single" w:sz="4" w:space="0" w:color="auto"/>
            </w:tcBorders>
            <w:vAlign w:val="bottom"/>
          </w:tcPr>
          <w:p w14:paraId="7C1EAD06" w14:textId="77777777" w:rsidR="00757FBE" w:rsidRPr="006B68A4" w:rsidRDefault="00757FBE" w:rsidP="001618F0">
            <w:pPr>
              <w:tabs>
                <w:tab w:val="left" w:pos="1447"/>
              </w:tabs>
              <w:jc w:val="center"/>
              <w:rPr>
                <w:b/>
              </w:rPr>
            </w:pPr>
            <w:r w:rsidRPr="006B68A4">
              <w:rPr>
                <w:b/>
              </w:rPr>
              <w:t>Value of the Verification Division (e)</w:t>
            </w:r>
          </w:p>
        </w:tc>
        <w:tc>
          <w:tcPr>
            <w:tcW w:w="1722" w:type="dxa"/>
            <w:tcBorders>
              <w:top w:val="single" w:sz="4" w:space="0" w:color="auto"/>
              <w:left w:val="single" w:sz="4" w:space="0" w:color="auto"/>
              <w:bottom w:val="single" w:sz="4" w:space="0" w:color="auto"/>
              <w:right w:val="single" w:sz="4" w:space="0" w:color="auto"/>
            </w:tcBorders>
            <w:vAlign w:val="bottom"/>
          </w:tcPr>
          <w:p w14:paraId="3FE0B9C3" w14:textId="77777777" w:rsidR="00757FBE" w:rsidRPr="006B68A4" w:rsidRDefault="00757FBE" w:rsidP="001618F0">
            <w:pPr>
              <w:jc w:val="center"/>
              <w:rPr>
                <w:b/>
                <w:lang w:val="fr-FR"/>
              </w:rPr>
            </w:pPr>
            <w:r w:rsidRPr="006B68A4">
              <w:rPr>
                <w:b/>
                <w:lang w:val="fr-FR"/>
              </w:rPr>
              <w:t>Minimum</w:t>
            </w:r>
          </w:p>
        </w:tc>
        <w:tc>
          <w:tcPr>
            <w:tcW w:w="1845" w:type="dxa"/>
            <w:tcBorders>
              <w:top w:val="single" w:sz="4" w:space="0" w:color="auto"/>
              <w:left w:val="single" w:sz="4" w:space="0" w:color="auto"/>
              <w:bottom w:val="single" w:sz="4" w:space="0" w:color="auto"/>
              <w:right w:val="double" w:sz="4" w:space="0" w:color="auto"/>
            </w:tcBorders>
          </w:tcPr>
          <w:p w14:paraId="2B434DF9" w14:textId="77777777" w:rsidR="00757FBE" w:rsidRPr="006B68A4" w:rsidRDefault="00757FBE" w:rsidP="001618F0">
            <w:pPr>
              <w:rPr>
                <w:b/>
                <w:lang w:val="fr-FR"/>
              </w:rPr>
            </w:pPr>
            <w:r w:rsidRPr="006B68A4">
              <w:rPr>
                <w:b/>
                <w:lang w:val="fr-FR"/>
              </w:rPr>
              <w:t>Maximum</w:t>
            </w:r>
          </w:p>
        </w:tc>
      </w:tr>
      <w:tr w:rsidR="00757FBE" w:rsidRPr="006B68A4" w14:paraId="0FF1E309"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980094F" w14:textId="456C2D21" w:rsidR="00757FBE" w:rsidRPr="006B68A4" w:rsidRDefault="00757FBE" w:rsidP="001618F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14:paraId="63D1EFBE"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4D9F80BF"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7B1B0D3A" w14:textId="5E9F074C" w:rsidR="00757FBE" w:rsidRPr="006B68A4" w:rsidRDefault="00757FBE" w:rsidP="001618F0">
            <w:pPr>
              <w:tabs>
                <w:tab w:val="left" w:pos="1447"/>
              </w:tabs>
              <w:jc w:val="center"/>
            </w:pPr>
            <w:r w:rsidRPr="006B68A4">
              <w:t>0.1</w:t>
            </w:r>
            <w:r w:rsidR="00337E14">
              <w:t xml:space="preserve"> g</w:t>
            </w:r>
            <w:r w:rsidRPr="006B68A4">
              <w:t xml:space="preserve"> to 2 g</w:t>
            </w:r>
            <w:r w:rsidR="003674F5">
              <w:t>,</w:t>
            </w:r>
            <w:r w:rsidRPr="006B68A4">
              <w:t xml:space="preserve"> inclusive</w:t>
            </w:r>
          </w:p>
        </w:tc>
        <w:tc>
          <w:tcPr>
            <w:tcW w:w="1722" w:type="dxa"/>
            <w:tcBorders>
              <w:top w:val="single" w:sz="4" w:space="0" w:color="auto"/>
              <w:left w:val="single" w:sz="4" w:space="0" w:color="auto"/>
              <w:bottom w:val="single" w:sz="4" w:space="0" w:color="auto"/>
              <w:right w:val="single" w:sz="4" w:space="0" w:color="auto"/>
            </w:tcBorders>
          </w:tcPr>
          <w:p w14:paraId="57D77536"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7FB87E4B" w14:textId="77777777" w:rsidR="00757FBE" w:rsidRPr="006B68A4" w:rsidRDefault="00757FBE" w:rsidP="001618F0">
            <w:pPr>
              <w:jc w:val="center"/>
            </w:pPr>
            <w:r w:rsidRPr="006B68A4">
              <w:t>10 000</w:t>
            </w:r>
          </w:p>
        </w:tc>
      </w:tr>
      <w:tr w:rsidR="00757FBE" w:rsidRPr="006B68A4" w14:paraId="2B6CDE14"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7E72677"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49BB5FEC" w14:textId="77777777" w:rsidR="00757FBE" w:rsidRPr="006B68A4" w:rsidRDefault="00757FBE" w:rsidP="001618F0">
            <w:pPr>
              <w:tabs>
                <w:tab w:val="left" w:pos="1447"/>
              </w:tabs>
              <w:jc w:val="center"/>
            </w:pPr>
            <w:r w:rsidRPr="006B68A4">
              <w:t>equal to or greater than 5 g</w:t>
            </w:r>
          </w:p>
        </w:tc>
        <w:tc>
          <w:tcPr>
            <w:tcW w:w="1722" w:type="dxa"/>
            <w:tcBorders>
              <w:top w:val="single" w:sz="4" w:space="0" w:color="auto"/>
              <w:left w:val="single" w:sz="4" w:space="0" w:color="auto"/>
              <w:bottom w:val="single" w:sz="4" w:space="0" w:color="auto"/>
              <w:right w:val="single" w:sz="4" w:space="0" w:color="auto"/>
            </w:tcBorders>
          </w:tcPr>
          <w:p w14:paraId="345BBF85"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ECF228A" w14:textId="77777777" w:rsidR="00757FBE" w:rsidRPr="006B68A4" w:rsidRDefault="00757FBE" w:rsidP="001618F0">
            <w:pPr>
              <w:jc w:val="center"/>
            </w:pPr>
            <w:r w:rsidRPr="006B68A4">
              <w:t>10 000</w:t>
            </w:r>
          </w:p>
        </w:tc>
      </w:tr>
      <w:tr w:rsidR="00757FBE" w:rsidRPr="006B68A4" w14:paraId="60A04C10"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A9065DB" w14:textId="3D92A89F" w:rsidR="00757FBE" w:rsidRPr="006B68A4" w:rsidRDefault="00757FBE" w:rsidP="001618F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Units</w:t>
            </w:r>
            <w:bookmarkEnd w:id="28"/>
          </w:p>
        </w:tc>
      </w:tr>
      <w:tr w:rsidR="00757FBE" w:rsidRPr="006B68A4" w14:paraId="23A4A9FB"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0092E2EC"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1E183ACC" w14:textId="77777777" w:rsidR="00757FBE" w:rsidRPr="006B68A4" w:rsidRDefault="00757FBE" w:rsidP="001618F0">
            <w:pPr>
              <w:tabs>
                <w:tab w:val="left" w:pos="1447"/>
              </w:tabs>
              <w:jc w:val="center"/>
            </w:pPr>
            <w:r w:rsidRPr="006B68A4">
              <w:t xml:space="preserve">0.0002 </w:t>
            </w:r>
            <w:proofErr w:type="spellStart"/>
            <w:r w:rsidRPr="006B68A4">
              <w:t>lb</w:t>
            </w:r>
            <w:proofErr w:type="spellEnd"/>
            <w:r w:rsidRPr="006B68A4">
              <w:t xml:space="preserve"> to 0.005 </w:t>
            </w:r>
            <w:proofErr w:type="spellStart"/>
            <w:r w:rsidRPr="006B68A4">
              <w:t>lb</w:t>
            </w:r>
            <w:proofErr w:type="spellEnd"/>
            <w:r w:rsidRPr="006B68A4">
              <w:t>, inclusive</w:t>
            </w:r>
          </w:p>
        </w:tc>
        <w:tc>
          <w:tcPr>
            <w:tcW w:w="1722" w:type="dxa"/>
            <w:tcBorders>
              <w:top w:val="single" w:sz="4" w:space="0" w:color="auto"/>
              <w:left w:val="single" w:sz="4" w:space="0" w:color="auto"/>
              <w:bottom w:val="single" w:sz="4" w:space="0" w:color="auto"/>
              <w:right w:val="single" w:sz="4" w:space="0" w:color="auto"/>
            </w:tcBorders>
          </w:tcPr>
          <w:p w14:paraId="22946D6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33356D08" w14:textId="77777777" w:rsidR="00757FBE" w:rsidRPr="006B68A4" w:rsidRDefault="00757FBE" w:rsidP="001618F0">
            <w:pPr>
              <w:jc w:val="center"/>
            </w:pPr>
            <w:r w:rsidRPr="006B68A4">
              <w:t>10 000</w:t>
            </w:r>
          </w:p>
        </w:tc>
      </w:tr>
      <w:tr w:rsidR="00757FBE" w:rsidRPr="006B68A4" w14:paraId="1F08A3FE"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7F19CAC0"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1B8411AA" w14:textId="77777777" w:rsidR="00757FBE" w:rsidRPr="006B68A4" w:rsidRDefault="00757FBE" w:rsidP="001618F0">
            <w:pPr>
              <w:tabs>
                <w:tab w:val="left" w:pos="1447"/>
              </w:tabs>
              <w:jc w:val="center"/>
            </w:pPr>
            <w:r w:rsidRPr="006B68A4">
              <w:t xml:space="preserve">0.005 oz to 0.125 oz, inclusive </w:t>
            </w:r>
          </w:p>
        </w:tc>
        <w:tc>
          <w:tcPr>
            <w:tcW w:w="1722" w:type="dxa"/>
            <w:tcBorders>
              <w:top w:val="single" w:sz="4" w:space="0" w:color="auto"/>
              <w:left w:val="single" w:sz="4" w:space="0" w:color="auto"/>
              <w:bottom w:val="single" w:sz="4" w:space="0" w:color="auto"/>
              <w:right w:val="single" w:sz="4" w:space="0" w:color="auto"/>
            </w:tcBorders>
          </w:tcPr>
          <w:p w14:paraId="34A663D3"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6E5070EA" w14:textId="77777777" w:rsidR="00757FBE" w:rsidRPr="006B68A4" w:rsidRDefault="00757FBE" w:rsidP="001618F0">
            <w:pPr>
              <w:jc w:val="center"/>
            </w:pPr>
            <w:r w:rsidRPr="006B68A4">
              <w:t>10 000</w:t>
            </w:r>
          </w:p>
        </w:tc>
      </w:tr>
      <w:tr w:rsidR="00757FBE" w:rsidRPr="006B68A4" w14:paraId="49E56601"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2987F8CE"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6060ACC8" w14:textId="77777777" w:rsidR="00757FBE" w:rsidRPr="006B68A4" w:rsidRDefault="00757FBE" w:rsidP="001618F0">
            <w:pPr>
              <w:tabs>
                <w:tab w:val="left" w:pos="1447"/>
              </w:tabs>
              <w:jc w:val="center"/>
            </w:pPr>
            <w:r w:rsidRPr="006B68A4">
              <w:t xml:space="preserve">equal to or greater than 0.01 </w:t>
            </w:r>
            <w:proofErr w:type="spellStart"/>
            <w:r w:rsidRPr="006B68A4">
              <w:t>lb</w:t>
            </w:r>
            <w:proofErr w:type="spellEnd"/>
          </w:p>
        </w:tc>
        <w:tc>
          <w:tcPr>
            <w:tcW w:w="1722" w:type="dxa"/>
            <w:tcBorders>
              <w:top w:val="single" w:sz="4" w:space="0" w:color="auto"/>
              <w:left w:val="single" w:sz="4" w:space="0" w:color="auto"/>
              <w:bottom w:val="single" w:sz="4" w:space="0" w:color="auto"/>
              <w:right w:val="single" w:sz="4" w:space="0" w:color="auto"/>
            </w:tcBorders>
          </w:tcPr>
          <w:p w14:paraId="77D16C77"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83AFC14" w14:textId="77777777" w:rsidR="00757FBE" w:rsidRPr="006B68A4" w:rsidRDefault="00757FBE" w:rsidP="001618F0">
            <w:pPr>
              <w:jc w:val="center"/>
            </w:pPr>
            <w:r w:rsidRPr="006B68A4">
              <w:t>10 000</w:t>
            </w:r>
          </w:p>
        </w:tc>
      </w:tr>
      <w:tr w:rsidR="00757FBE" w:rsidRPr="006B68A4" w14:paraId="36D75218"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0870CEF"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5807D4C3" w14:textId="77777777" w:rsidR="00757FBE" w:rsidRPr="006B68A4" w:rsidRDefault="00757FBE" w:rsidP="001618F0">
            <w:pPr>
              <w:tabs>
                <w:tab w:val="left" w:pos="1447"/>
              </w:tabs>
              <w:jc w:val="center"/>
            </w:pPr>
            <w:r w:rsidRPr="006B68A4">
              <w:t>equal to or greater than 0.25 oz</w:t>
            </w:r>
          </w:p>
        </w:tc>
        <w:tc>
          <w:tcPr>
            <w:tcW w:w="1722" w:type="dxa"/>
            <w:tcBorders>
              <w:top w:val="single" w:sz="4" w:space="0" w:color="auto"/>
              <w:left w:val="single" w:sz="4" w:space="0" w:color="auto"/>
              <w:bottom w:val="single" w:sz="4" w:space="0" w:color="auto"/>
              <w:right w:val="single" w:sz="4" w:space="0" w:color="auto"/>
            </w:tcBorders>
          </w:tcPr>
          <w:p w14:paraId="3F7A0F90"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48B3DAA2" w14:textId="77777777" w:rsidR="00757FBE" w:rsidRPr="006B68A4" w:rsidRDefault="00757FBE" w:rsidP="001618F0">
            <w:pPr>
              <w:jc w:val="center"/>
            </w:pPr>
            <w:r w:rsidRPr="006B68A4">
              <w:t>10 000</w:t>
            </w:r>
          </w:p>
        </w:tc>
      </w:tr>
      <w:tr w:rsidR="00757FBE" w:rsidRPr="006B68A4" w14:paraId="13CFD183"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7D752301" w14:textId="77777777" w:rsidR="00757FBE" w:rsidRPr="006B68A4" w:rsidRDefault="00757FBE" w:rsidP="001618F0">
            <w:pPr>
              <w:jc w:val="center"/>
            </w:pPr>
            <w:r w:rsidRPr="006B68A4">
              <w:t>IIIS</w:t>
            </w:r>
          </w:p>
        </w:tc>
        <w:tc>
          <w:tcPr>
            <w:tcW w:w="4194" w:type="dxa"/>
            <w:tcBorders>
              <w:top w:val="single" w:sz="4" w:space="0" w:color="auto"/>
              <w:left w:val="single" w:sz="4" w:space="0" w:color="auto"/>
              <w:bottom w:val="single" w:sz="4" w:space="0" w:color="auto"/>
              <w:right w:val="single" w:sz="4" w:space="0" w:color="auto"/>
            </w:tcBorders>
          </w:tcPr>
          <w:p w14:paraId="11CCD7B9" w14:textId="77777777" w:rsidR="00757FBE" w:rsidRPr="006B68A4" w:rsidRDefault="00757FBE" w:rsidP="001618F0">
            <w:pPr>
              <w:tabs>
                <w:tab w:val="left" w:pos="1447"/>
              </w:tabs>
              <w:jc w:val="center"/>
            </w:pPr>
            <w:r w:rsidRPr="006B68A4">
              <w:t xml:space="preserve">greater than 0.01 </w:t>
            </w:r>
            <w:proofErr w:type="spellStart"/>
            <w:r w:rsidRPr="006B68A4">
              <w:t>lb</w:t>
            </w:r>
            <w:proofErr w:type="spellEnd"/>
          </w:p>
        </w:tc>
        <w:tc>
          <w:tcPr>
            <w:tcW w:w="1722" w:type="dxa"/>
            <w:tcBorders>
              <w:top w:val="single" w:sz="4" w:space="0" w:color="auto"/>
              <w:left w:val="single" w:sz="4" w:space="0" w:color="auto"/>
              <w:bottom w:val="single" w:sz="4" w:space="0" w:color="auto"/>
              <w:right w:val="single" w:sz="4" w:space="0" w:color="auto"/>
            </w:tcBorders>
          </w:tcPr>
          <w:p w14:paraId="7A7C9F82"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1A002D20" w14:textId="77777777" w:rsidR="00757FBE" w:rsidRPr="006B68A4" w:rsidRDefault="00757FBE" w:rsidP="001618F0">
            <w:pPr>
              <w:jc w:val="center"/>
            </w:pPr>
            <w:r w:rsidRPr="006B68A4">
              <w:t xml:space="preserve">  1 000</w:t>
            </w:r>
          </w:p>
        </w:tc>
      </w:tr>
      <w:tr w:rsidR="00757FBE" w:rsidRPr="006B68A4" w14:paraId="6FFF1D4E" w14:textId="77777777" w:rsidTr="00B411F5">
        <w:trPr>
          <w:cantSplit/>
          <w:trHeight w:val="144"/>
          <w:jc w:val="center"/>
        </w:trPr>
        <w:tc>
          <w:tcPr>
            <w:tcW w:w="1523" w:type="dxa"/>
            <w:vMerge/>
            <w:tcBorders>
              <w:left w:val="double" w:sz="4" w:space="0" w:color="auto"/>
              <w:bottom w:val="single" w:sz="4" w:space="0" w:color="auto"/>
              <w:right w:val="single" w:sz="4" w:space="0" w:color="auto"/>
            </w:tcBorders>
            <w:vAlign w:val="center"/>
          </w:tcPr>
          <w:p w14:paraId="26A53A80" w14:textId="77777777" w:rsidR="00757FBE" w:rsidRPr="006B68A4" w:rsidRDefault="00757FBE">
            <w:pPr>
              <w:jc w:val="center"/>
            </w:pPr>
          </w:p>
        </w:tc>
        <w:tc>
          <w:tcPr>
            <w:tcW w:w="4194" w:type="dxa"/>
            <w:tcBorders>
              <w:top w:val="single" w:sz="4" w:space="0" w:color="auto"/>
              <w:left w:val="single" w:sz="4" w:space="0" w:color="auto"/>
              <w:bottom w:val="single" w:sz="4" w:space="0" w:color="auto"/>
              <w:right w:val="single" w:sz="4" w:space="0" w:color="auto"/>
            </w:tcBorders>
          </w:tcPr>
          <w:p w14:paraId="2BC204E9" w14:textId="77777777" w:rsidR="00757FBE" w:rsidRPr="006B68A4" w:rsidRDefault="00757FBE" w:rsidP="001618F0">
            <w:pPr>
              <w:tabs>
                <w:tab w:val="left" w:pos="1447"/>
              </w:tabs>
              <w:jc w:val="center"/>
            </w:pPr>
            <w:r w:rsidRPr="006B68A4">
              <w:t>greater than 0.25 oz</w:t>
            </w:r>
          </w:p>
        </w:tc>
        <w:tc>
          <w:tcPr>
            <w:tcW w:w="1722" w:type="dxa"/>
            <w:tcBorders>
              <w:top w:val="single" w:sz="4" w:space="0" w:color="auto"/>
              <w:left w:val="single" w:sz="4" w:space="0" w:color="auto"/>
              <w:bottom w:val="single" w:sz="4" w:space="0" w:color="auto"/>
              <w:right w:val="single" w:sz="4" w:space="0" w:color="auto"/>
            </w:tcBorders>
          </w:tcPr>
          <w:p w14:paraId="4D43324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25EC2974" w14:textId="77777777" w:rsidR="00757FBE" w:rsidRPr="006B68A4" w:rsidRDefault="00757FBE" w:rsidP="001618F0">
            <w:pPr>
              <w:jc w:val="center"/>
            </w:pPr>
            <w:r w:rsidRPr="006B68A4">
              <w:t xml:space="preserve">  1 000</w:t>
            </w:r>
          </w:p>
        </w:tc>
      </w:tr>
      <w:tr w:rsidR="00757FBE" w:rsidRPr="006B68A4" w14:paraId="07497C62" w14:textId="77777777" w:rsidTr="00B411F5">
        <w:trPr>
          <w:cantSplit/>
          <w:trHeight w:val="144"/>
          <w:jc w:val="center"/>
        </w:trPr>
        <w:tc>
          <w:tcPr>
            <w:tcW w:w="9284" w:type="dxa"/>
            <w:gridSpan w:val="4"/>
            <w:tcBorders>
              <w:top w:val="single" w:sz="4" w:space="0" w:color="auto"/>
              <w:left w:val="double" w:sz="4" w:space="0" w:color="auto"/>
              <w:bottom w:val="double" w:sz="4" w:space="0" w:color="auto"/>
              <w:right w:val="double" w:sz="4" w:space="0" w:color="auto"/>
            </w:tcBorders>
          </w:tcPr>
          <w:p w14:paraId="29143532" w14:textId="77777777" w:rsidR="00757FBE" w:rsidRPr="006B68A4" w:rsidRDefault="00757FBE" w:rsidP="001618F0">
            <w:pPr>
              <w:jc w:val="both"/>
            </w:pPr>
            <w:r w:rsidRPr="006B68A4">
              <w:t xml:space="preserve">For Class III devices, the value of e is specified by the manufacturer as marked on the device; d shall not be smaller than 0.1 e.  </w:t>
            </w:r>
            <w:proofErr w:type="spellStart"/>
            <w:r w:rsidRPr="006B68A4">
              <w:t>e</w:t>
            </w:r>
            <w:proofErr w:type="spellEnd"/>
            <w:r w:rsidRPr="006B68A4">
              <w:t xml:space="preserve"> shall be differentiated from d by size, shape, or color.</w:t>
            </w:r>
          </w:p>
        </w:tc>
      </w:tr>
      <w:tr w:rsidR="00746369" w:rsidRPr="006B68A4" w14:paraId="0440696E" w14:textId="77777777" w:rsidTr="00B411F5">
        <w:trPr>
          <w:cantSplit/>
          <w:trHeight w:val="144"/>
          <w:jc w:val="center"/>
        </w:trPr>
        <w:tc>
          <w:tcPr>
            <w:tcW w:w="9284" w:type="dxa"/>
            <w:gridSpan w:val="4"/>
            <w:tcBorders>
              <w:top w:val="double" w:sz="4" w:space="0" w:color="auto"/>
            </w:tcBorders>
          </w:tcPr>
          <w:p w14:paraId="29357E70" w14:textId="77777777" w:rsidR="00746369" w:rsidRPr="006B68A4" w:rsidRDefault="00746369" w:rsidP="00D0227B">
            <w:pPr>
              <w:spacing w:before="60" w:after="240"/>
              <w:jc w:val="both"/>
            </w:pPr>
            <w:r>
              <w:t>(</w:t>
            </w:r>
            <w:r w:rsidRPr="006B68A4">
              <w:t>Amended 2004)</w:t>
            </w:r>
          </w:p>
        </w:tc>
      </w:tr>
    </w:tbl>
    <w:p w14:paraId="04984090" w14:textId="0746061E" w:rsidR="00757FBE" w:rsidRPr="006B68A4" w:rsidRDefault="00757FBE" w:rsidP="006C5531">
      <w:pPr>
        <w:tabs>
          <w:tab w:val="left" w:pos="540"/>
        </w:tabs>
        <w:spacing w:after="240"/>
        <w:jc w:val="both"/>
      </w:pPr>
      <w:bookmarkStart w:id="29" w:name="_Toc22645573"/>
      <w:r w:rsidRPr="006B68A4">
        <w:rPr>
          <w:rStyle w:val="Heading3Char"/>
        </w:rPr>
        <w:t>S.7.</w:t>
      </w:r>
      <w:r w:rsidRPr="006B68A4">
        <w:rPr>
          <w:rStyle w:val="Heading3Char"/>
        </w:rPr>
        <w:tab/>
        <w:t>Marking Requirements.</w:t>
      </w:r>
      <w:bookmarkEnd w:id="29"/>
      <w:r w:rsidRPr="00715E24">
        <w:rPr>
          <w:bCs/>
        </w:rPr>
        <w:t xml:space="preserve"> </w:t>
      </w:r>
      <w:r w:rsidR="002030C9">
        <w:rPr>
          <w:b/>
        </w:rPr>
        <w:t>–</w:t>
      </w:r>
      <w:r w:rsidRPr="00715E24">
        <w:rPr>
          <w:bCs/>
        </w:rPr>
        <w:t xml:space="preserve"> </w:t>
      </w:r>
      <w:r w:rsidRPr="006B68A4">
        <w:t>[</w:t>
      </w:r>
      <w:r w:rsidR="007E0BC1">
        <w:t>Also see</w:t>
      </w:r>
      <w:r w:rsidRPr="006B68A4">
        <w:t xml:space="preserve"> G-S.1</w:t>
      </w:r>
      <w:r w:rsidR="00715E24" w:rsidRPr="006B68A4">
        <w:t>.</w:t>
      </w:r>
      <w:r w:rsidR="00715E24">
        <w:t xml:space="preserve"> </w:t>
      </w:r>
      <w:r w:rsidRPr="006B68A4">
        <w:t>Identification, G</w:t>
      </w:r>
      <w:r w:rsidRPr="006B68A4">
        <w:noBreakHyphen/>
        <w:t>S.4</w:t>
      </w:r>
      <w:r w:rsidR="00715E24" w:rsidRPr="006B68A4">
        <w:t>.</w:t>
      </w:r>
      <w:r w:rsidR="00715E24">
        <w:t xml:space="preserve"> </w:t>
      </w:r>
      <w:r w:rsidRPr="006B68A4">
        <w:t>Interchange or Reversal of Parts, G</w:t>
      </w:r>
      <w:r w:rsidRPr="006B68A4">
        <w:noBreakHyphen/>
        <w:t>S.6</w:t>
      </w:r>
      <w:r w:rsidR="00715E24" w:rsidRPr="006B68A4">
        <w:t>.</w:t>
      </w:r>
      <w:r w:rsidR="00715E24">
        <w:t xml:space="preserve"> </w:t>
      </w:r>
      <w:r w:rsidRPr="006B68A4">
        <w:t>Marking Operational Controls, Indications, and Features, G</w:t>
      </w:r>
      <w:r w:rsidRPr="006B68A4">
        <w:noBreakHyphen/>
        <w:t>S.7</w:t>
      </w:r>
      <w:r w:rsidR="00715E24" w:rsidRPr="006B68A4">
        <w:t>.</w:t>
      </w:r>
      <w:r w:rsidR="00715E24">
        <w:t xml:space="preserve"> </w:t>
      </w:r>
      <w:r w:rsidRPr="006B68A4">
        <w:t>Lettering, G</w:t>
      </w:r>
      <w:r w:rsidRPr="006B68A4">
        <w:noBreakHyphen/>
        <w:t>UR.2.1.1</w:t>
      </w:r>
      <w:r w:rsidR="00715E24" w:rsidRPr="006B68A4">
        <w:t>.</w:t>
      </w:r>
      <w:r w:rsidR="00715E24">
        <w:t xml:space="preserve"> </w:t>
      </w:r>
      <w:r w:rsidRPr="006B68A4">
        <w:t>Visibility of Identification, and UR.3.3</w:t>
      </w:r>
      <w:r w:rsidR="00715E24" w:rsidRPr="006B68A4">
        <w:t>.</w:t>
      </w:r>
      <w:r w:rsidR="00715E24">
        <w:t xml:space="preserve"> </w:t>
      </w:r>
      <w:r w:rsidRPr="006B68A4">
        <w:t>Special Designs]</w:t>
      </w:r>
    </w:p>
    <w:p w14:paraId="5FF180AB" w14:textId="77777777" w:rsidR="00757FBE" w:rsidRPr="006B68A4" w:rsidRDefault="00757FBE" w:rsidP="006C5531">
      <w:pPr>
        <w:tabs>
          <w:tab w:val="left" w:pos="360"/>
        </w:tabs>
        <w:spacing w:after="240"/>
        <w:ind w:left="360"/>
        <w:jc w:val="both"/>
      </w:pPr>
      <w:bookmarkStart w:id="30" w:name="_Toc22645574"/>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Description w:val="Marking Requirements"/>
      </w:tblPr>
      <w:tblGrid>
        <w:gridCol w:w="2592"/>
        <w:gridCol w:w="1762"/>
        <w:gridCol w:w="1762"/>
        <w:gridCol w:w="1762"/>
        <w:gridCol w:w="846"/>
        <w:gridCol w:w="1163"/>
      </w:tblGrid>
      <w:tr w:rsidR="00757FBE" w:rsidRPr="006B68A4" w14:paraId="514D00DD" w14:textId="77777777" w:rsidTr="00EE37F2">
        <w:trPr>
          <w:cantSplit/>
          <w:trHeight w:val="288"/>
          <w:tblHeader/>
          <w:jc w:val="center"/>
        </w:trPr>
        <w:tc>
          <w:tcPr>
            <w:tcW w:w="9887" w:type="dxa"/>
            <w:gridSpan w:val="6"/>
            <w:tcBorders>
              <w:top w:val="double" w:sz="4" w:space="0" w:color="auto"/>
              <w:left w:val="double" w:sz="4" w:space="0" w:color="auto"/>
              <w:bottom w:val="double" w:sz="4" w:space="0" w:color="auto"/>
              <w:right w:val="double" w:sz="4" w:space="0" w:color="auto"/>
            </w:tcBorders>
            <w:vAlign w:val="center"/>
          </w:tcPr>
          <w:p w14:paraId="4EE20E57" w14:textId="465C9BD3" w:rsidR="00757FBE" w:rsidRPr="006B68A4" w:rsidRDefault="00757FBE" w:rsidP="001618F0">
            <w:pPr>
              <w:pStyle w:val="Before3ptAfter3pt"/>
              <w:keepNext/>
              <w:spacing w:before="0" w:after="0"/>
            </w:pPr>
            <w:r w:rsidRPr="006B68A4">
              <w:t>Table S.7.a.</w:t>
            </w:r>
            <w:r w:rsidR="005D003A">
              <w:br/>
            </w:r>
            <w:r w:rsidRPr="006B68A4">
              <w:t>Marking Requirements</w:t>
            </w:r>
          </w:p>
        </w:tc>
      </w:tr>
      <w:tr w:rsidR="00757FBE" w:rsidRPr="006B68A4" w14:paraId="1FFC1C60" w14:textId="77777777" w:rsidTr="00276F30">
        <w:trPr>
          <w:cantSplit/>
          <w:trHeight w:val="288"/>
          <w:tblHeader/>
          <w:jc w:val="center"/>
        </w:trPr>
        <w:tc>
          <w:tcPr>
            <w:tcW w:w="2592" w:type="dxa"/>
            <w:vMerge w:val="restart"/>
            <w:tcBorders>
              <w:top w:val="double" w:sz="4" w:space="0" w:color="auto"/>
              <w:left w:val="double" w:sz="4" w:space="0" w:color="auto"/>
              <w:right w:val="single" w:sz="4" w:space="0" w:color="auto"/>
            </w:tcBorders>
            <w:vAlign w:val="center"/>
          </w:tcPr>
          <w:p w14:paraId="7AB6848E" w14:textId="77777777" w:rsidR="00757FBE" w:rsidRPr="006B68A4" w:rsidRDefault="00757FBE" w:rsidP="00EF4E29">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4" w:space="0" w:color="auto"/>
              <w:left w:val="single" w:sz="4" w:space="0" w:color="auto"/>
              <w:bottom w:val="single" w:sz="4" w:space="0" w:color="auto"/>
              <w:right w:val="double" w:sz="4" w:space="0" w:color="auto"/>
            </w:tcBorders>
            <w:vAlign w:val="center"/>
          </w:tcPr>
          <w:p w14:paraId="47082EE7" w14:textId="77777777" w:rsidR="00757FBE" w:rsidRPr="006B68A4" w:rsidRDefault="00757FBE" w:rsidP="00276F30">
            <w:pPr>
              <w:ind w:right="-69"/>
              <w:jc w:val="center"/>
              <w:rPr>
                <w:b/>
              </w:rPr>
            </w:pPr>
            <w:r w:rsidRPr="006B68A4">
              <w:rPr>
                <w:b/>
              </w:rPr>
              <w:t>Weighing Equipment</w:t>
            </w:r>
          </w:p>
        </w:tc>
      </w:tr>
      <w:tr w:rsidR="00757FBE" w:rsidRPr="006B68A4" w14:paraId="388FD5E7" w14:textId="77777777" w:rsidTr="00EE37F2">
        <w:trPr>
          <w:cantSplit/>
          <w:jc w:val="center"/>
        </w:trPr>
        <w:tc>
          <w:tcPr>
            <w:tcW w:w="2592" w:type="dxa"/>
            <w:vMerge/>
            <w:tcBorders>
              <w:left w:val="double" w:sz="4" w:space="0" w:color="auto"/>
              <w:bottom w:val="single" w:sz="4" w:space="0" w:color="auto"/>
              <w:right w:val="single" w:sz="4" w:space="0" w:color="auto"/>
            </w:tcBorders>
          </w:tcPr>
          <w:p w14:paraId="25D95B27" w14:textId="77777777" w:rsidR="00757FBE" w:rsidRPr="006B68A4" w:rsidRDefault="00757FBE" w:rsidP="001618F0">
            <w:pPr>
              <w:pStyle w:val="Header"/>
              <w:keepNext/>
              <w:tabs>
                <w:tab w:val="clear" w:pos="4320"/>
                <w:tab w:val="clear" w:pos="8640"/>
              </w:tabs>
              <w:rPr>
                <w:b/>
              </w:rPr>
            </w:pPr>
          </w:p>
        </w:tc>
        <w:tc>
          <w:tcPr>
            <w:tcW w:w="1762" w:type="dxa"/>
            <w:tcBorders>
              <w:top w:val="single" w:sz="4" w:space="0" w:color="auto"/>
              <w:left w:val="single" w:sz="4" w:space="0" w:color="auto"/>
              <w:bottom w:val="single" w:sz="4" w:space="0" w:color="auto"/>
              <w:right w:val="single" w:sz="4" w:space="0" w:color="auto"/>
            </w:tcBorders>
          </w:tcPr>
          <w:p w14:paraId="1E8ABD90" w14:textId="77777777" w:rsidR="00757FBE" w:rsidRPr="006B68A4" w:rsidRDefault="00757FBE" w:rsidP="001618F0">
            <w:pPr>
              <w:jc w:val="center"/>
              <w:rPr>
                <w:b/>
              </w:rPr>
            </w:pPr>
            <w:r w:rsidRPr="006B68A4">
              <w:rPr>
                <w:b/>
              </w:rPr>
              <w:t>Weighing, load-receiving, and indicating element in same housing</w:t>
            </w:r>
          </w:p>
        </w:tc>
        <w:tc>
          <w:tcPr>
            <w:tcW w:w="1762" w:type="dxa"/>
            <w:tcBorders>
              <w:top w:val="single" w:sz="4" w:space="0" w:color="auto"/>
              <w:left w:val="single" w:sz="4" w:space="0" w:color="auto"/>
              <w:bottom w:val="single" w:sz="4" w:space="0" w:color="auto"/>
              <w:right w:val="single" w:sz="4" w:space="0" w:color="auto"/>
            </w:tcBorders>
            <w:vAlign w:val="center"/>
          </w:tcPr>
          <w:p w14:paraId="4B970159" w14:textId="77777777" w:rsidR="00757FBE" w:rsidRPr="006B68A4" w:rsidRDefault="00757FBE" w:rsidP="001618F0">
            <w:pPr>
              <w:jc w:val="center"/>
              <w:rPr>
                <w:b/>
              </w:rPr>
            </w:pPr>
            <w:r w:rsidRPr="006B68A4">
              <w:rPr>
                <w:b/>
              </w:rPr>
              <w:t>Indicating element not permanently attached to weighing and load-receiving element</w:t>
            </w:r>
          </w:p>
        </w:tc>
        <w:tc>
          <w:tcPr>
            <w:tcW w:w="1762" w:type="dxa"/>
            <w:tcBorders>
              <w:top w:val="single" w:sz="4" w:space="0" w:color="auto"/>
              <w:left w:val="single" w:sz="4" w:space="0" w:color="auto"/>
              <w:bottom w:val="single" w:sz="4" w:space="0" w:color="auto"/>
              <w:right w:val="single" w:sz="4" w:space="0" w:color="auto"/>
            </w:tcBorders>
            <w:vAlign w:val="center"/>
          </w:tcPr>
          <w:p w14:paraId="7B1B8A78" w14:textId="77777777" w:rsidR="00757FBE" w:rsidRPr="006B68A4" w:rsidRDefault="00757FBE" w:rsidP="001618F0">
            <w:pPr>
              <w:jc w:val="center"/>
              <w:rPr>
                <w:b/>
              </w:rPr>
            </w:pPr>
            <w:r w:rsidRPr="006B68A4">
              <w:rPr>
                <w:b/>
              </w:rPr>
              <w:t>Weighing and load-receiving element not permanently attached to indicating element</w:t>
            </w:r>
          </w:p>
        </w:tc>
        <w:tc>
          <w:tcPr>
            <w:tcW w:w="846" w:type="dxa"/>
            <w:tcBorders>
              <w:top w:val="single" w:sz="4" w:space="0" w:color="auto"/>
              <w:left w:val="single" w:sz="4" w:space="0" w:color="auto"/>
              <w:bottom w:val="single" w:sz="4" w:space="0" w:color="auto"/>
              <w:right w:val="single" w:sz="4" w:space="0" w:color="auto"/>
            </w:tcBorders>
          </w:tcPr>
          <w:p w14:paraId="6A9C274F" w14:textId="77777777" w:rsidR="00757FBE" w:rsidRPr="006B68A4" w:rsidRDefault="00757FBE" w:rsidP="001618F0">
            <w:pPr>
              <w:ind w:right="52"/>
              <w:jc w:val="center"/>
              <w:rPr>
                <w:b/>
              </w:rPr>
            </w:pPr>
            <w:r w:rsidRPr="006B68A4">
              <w:rPr>
                <w:b/>
              </w:rPr>
              <w:t>Load cell with CC (10)</w:t>
            </w:r>
          </w:p>
        </w:tc>
        <w:tc>
          <w:tcPr>
            <w:tcW w:w="1163" w:type="dxa"/>
            <w:tcBorders>
              <w:top w:val="single" w:sz="4" w:space="0" w:color="auto"/>
              <w:left w:val="single" w:sz="4" w:space="0" w:color="auto"/>
              <w:bottom w:val="single" w:sz="4" w:space="0" w:color="auto"/>
              <w:right w:val="double" w:sz="4" w:space="0" w:color="auto"/>
            </w:tcBorders>
          </w:tcPr>
          <w:p w14:paraId="039CFC83" w14:textId="77777777" w:rsidR="00757FBE" w:rsidRPr="006B68A4" w:rsidRDefault="00757FBE" w:rsidP="001618F0">
            <w:pPr>
              <w:ind w:right="105"/>
              <w:jc w:val="center"/>
              <w:rPr>
                <w:b/>
              </w:rPr>
            </w:pPr>
            <w:r w:rsidRPr="006B68A4">
              <w:rPr>
                <w:b/>
              </w:rPr>
              <w:t>Other equipment or device (9)</w:t>
            </w:r>
          </w:p>
        </w:tc>
      </w:tr>
      <w:tr w:rsidR="00757FBE" w:rsidRPr="006B68A4" w14:paraId="78B11F6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10DCE1F" w14:textId="77777777" w:rsidR="00757FBE" w:rsidRPr="006B68A4" w:rsidRDefault="00757FBE" w:rsidP="001618F0">
            <w:pPr>
              <w:keepNext/>
            </w:pPr>
            <w:r w:rsidRPr="006B68A4">
              <w:t>Manufacturer’s ID</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9A92E84" w14:textId="5A3775A8"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A6A3AB9" w14:textId="0B65766D"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185B961A" w14:textId="5D00A61D"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0C9A18CC" w14:textId="435FBAB4"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EB60A2D" w14:textId="5853A31F" w:rsidR="00757FBE" w:rsidRPr="006B68A4" w:rsidRDefault="002A6BA0" w:rsidP="00A21EEB">
            <w:pPr>
              <w:tabs>
                <w:tab w:val="left" w:pos="468"/>
              </w:tabs>
              <w:ind w:left="432"/>
            </w:pPr>
            <w:r w:rsidRPr="006B68A4">
              <w:t>X</w:t>
            </w:r>
          </w:p>
        </w:tc>
      </w:tr>
      <w:tr w:rsidR="00757FBE" w:rsidRPr="006B68A4" w14:paraId="1369DD2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3E0FE347" w14:textId="77777777" w:rsidR="00757FBE" w:rsidRPr="006B68A4" w:rsidRDefault="00757FBE" w:rsidP="001618F0">
            <w:pPr>
              <w:keepNext/>
            </w:pPr>
            <w:r w:rsidRPr="006B68A4">
              <w:t xml:space="preserve">Model Designation </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28F01AC" w14:textId="3EF64FAB"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433FE605" w14:textId="0BB90F41"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0568330D" w14:textId="348F3410"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097B2D0D" w14:textId="4AAF3631"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57C0F75" w14:textId="1BA5C83C" w:rsidR="00757FBE" w:rsidRPr="006B68A4" w:rsidRDefault="002A6BA0" w:rsidP="00A21EEB">
            <w:pPr>
              <w:tabs>
                <w:tab w:val="left" w:pos="468"/>
              </w:tabs>
              <w:ind w:left="432"/>
            </w:pPr>
            <w:r w:rsidRPr="006B68A4">
              <w:t>X</w:t>
            </w:r>
          </w:p>
        </w:tc>
      </w:tr>
      <w:tr w:rsidR="00757FBE" w:rsidRPr="006B68A4" w14:paraId="5CD315A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F555530" w14:textId="77777777" w:rsidR="00757FBE" w:rsidRPr="006B68A4" w:rsidRDefault="00757FBE" w:rsidP="001618F0">
            <w:pPr>
              <w:keepNext/>
            </w:pPr>
            <w:r w:rsidRPr="006B68A4">
              <w:t>Serial Number and Prefix  (2)</w:t>
            </w:r>
          </w:p>
        </w:tc>
        <w:tc>
          <w:tcPr>
            <w:tcW w:w="1762" w:type="dxa"/>
            <w:tcBorders>
              <w:top w:val="single" w:sz="4" w:space="0" w:color="auto"/>
              <w:left w:val="single" w:sz="4" w:space="0" w:color="auto"/>
              <w:bottom w:val="single" w:sz="4" w:space="0" w:color="auto"/>
              <w:right w:val="single" w:sz="4" w:space="0" w:color="auto"/>
            </w:tcBorders>
            <w:vAlign w:val="center"/>
          </w:tcPr>
          <w:p w14:paraId="67B20B98" w14:textId="2B0BA410"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473BB68" w14:textId="653F95FF"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56E961EB" w14:textId="27FE5193"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25E45BE" w14:textId="010D5D17"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5A66DE8" w14:textId="52FAABE2" w:rsidR="00757FBE" w:rsidRPr="006B68A4" w:rsidRDefault="00846E1E" w:rsidP="00A21EEB">
            <w:pPr>
              <w:tabs>
                <w:tab w:val="left" w:pos="468"/>
              </w:tabs>
              <w:ind w:left="432"/>
            </w:pPr>
            <w:r>
              <w:t>X</w:t>
            </w:r>
            <w:r w:rsidR="00757FBE" w:rsidRPr="006B68A4">
              <w:t xml:space="preserve"> (13)</w:t>
            </w:r>
          </w:p>
        </w:tc>
      </w:tr>
      <w:tr w:rsidR="00757FBE" w:rsidRPr="006B68A4" w14:paraId="1B67535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8F18BBE" w14:textId="77777777" w:rsidR="00757FBE" w:rsidRPr="006B68A4" w:rsidRDefault="00757FBE" w:rsidP="001618F0">
            <w:pPr>
              <w:keepNext/>
            </w:pPr>
            <w:r w:rsidRPr="006B68A4">
              <w:t>Certificate of Conformance (CC) Number</w:t>
            </w:r>
            <w:r w:rsidRPr="006B68A4">
              <w:tab/>
            </w:r>
            <w:r w:rsidRPr="006B68A4">
              <w:tab/>
              <w:t xml:space="preserve">     (16)</w:t>
            </w:r>
          </w:p>
        </w:tc>
        <w:tc>
          <w:tcPr>
            <w:tcW w:w="1762" w:type="dxa"/>
            <w:tcBorders>
              <w:top w:val="single" w:sz="4" w:space="0" w:color="auto"/>
              <w:left w:val="single" w:sz="4" w:space="0" w:color="auto"/>
              <w:bottom w:val="single" w:sz="4" w:space="0" w:color="auto"/>
              <w:right w:val="single" w:sz="4" w:space="0" w:color="auto"/>
            </w:tcBorders>
            <w:vAlign w:val="center"/>
          </w:tcPr>
          <w:p w14:paraId="558AD216" w14:textId="68EE80FE"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49AA7C92" w14:textId="4E7A4349"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2C79BA11" w14:textId="3EBB722B"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4E3ED86" w14:textId="4A8B4FC7"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471C153B" w14:textId="04E78769" w:rsidR="00757FBE" w:rsidRPr="006B68A4" w:rsidRDefault="00846E1E" w:rsidP="00276F30">
            <w:pPr>
              <w:tabs>
                <w:tab w:val="left" w:pos="371"/>
                <w:tab w:val="left" w:pos="468"/>
              </w:tabs>
              <w:ind w:left="432"/>
            </w:pPr>
            <w:r>
              <w:t>X</w:t>
            </w:r>
            <w:r w:rsidR="00757FBE" w:rsidRPr="006B68A4">
              <w:t xml:space="preserve"> (16)</w:t>
            </w:r>
          </w:p>
        </w:tc>
      </w:tr>
      <w:tr w:rsidR="00757FBE" w:rsidRPr="006B68A4" w14:paraId="6FA8FC1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5F4574A" w14:textId="77777777" w:rsidR="00757FBE" w:rsidRPr="006B68A4" w:rsidRDefault="00757FBE" w:rsidP="001618F0">
            <w:pPr>
              <w:keepNext/>
            </w:pPr>
            <w:r w:rsidRPr="006B68A4">
              <w:t>Accuracy Class</w:t>
            </w:r>
            <w:r w:rsidRPr="006B68A4">
              <w:tab/>
            </w:r>
            <w:r w:rsidRPr="006B68A4">
              <w:tab/>
              <w:t xml:space="preserve">     (14)</w:t>
            </w:r>
          </w:p>
        </w:tc>
        <w:tc>
          <w:tcPr>
            <w:tcW w:w="1762" w:type="dxa"/>
            <w:tcBorders>
              <w:top w:val="single" w:sz="4" w:space="0" w:color="auto"/>
              <w:left w:val="single" w:sz="4" w:space="0" w:color="auto"/>
              <w:bottom w:val="single" w:sz="4" w:space="0" w:color="auto"/>
              <w:right w:val="single" w:sz="4" w:space="0" w:color="auto"/>
            </w:tcBorders>
            <w:vAlign w:val="center"/>
          </w:tcPr>
          <w:p w14:paraId="69C59E4D" w14:textId="4AEEA5C1"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D56E9CE" w14:textId="4EFDFFA2" w:rsidR="00757FBE" w:rsidRPr="006B68A4" w:rsidRDefault="00103BC4" w:rsidP="0058207A">
            <w:pPr>
              <w:tabs>
                <w:tab w:val="left" w:pos="698"/>
              </w:tabs>
              <w:ind w:left="-1440" w:right="922"/>
              <w:jc w:val="center"/>
            </w:pPr>
            <w:r>
              <w:tab/>
            </w:r>
            <w:r w:rsidR="00F06610">
              <w:t>X</w:t>
            </w:r>
            <w:r w:rsidR="00757FBE" w:rsidRPr="006B68A4">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A546B03" w14:textId="0665BEE8"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439A3080" w14:textId="640FF2FE" w:rsidR="00757FBE" w:rsidRPr="006B68A4" w:rsidRDefault="006F2F08"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D43733F" w14:textId="77777777" w:rsidR="00757FBE" w:rsidRPr="006B68A4" w:rsidRDefault="00757FBE" w:rsidP="001618F0">
            <w:pPr>
              <w:ind w:left="198"/>
              <w:jc w:val="center"/>
            </w:pPr>
          </w:p>
        </w:tc>
      </w:tr>
      <w:tr w:rsidR="00757FBE" w:rsidRPr="006B68A4" w14:paraId="61FB13DE"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0DB239E" w14:textId="77777777" w:rsidR="00757FBE" w:rsidRPr="006B68A4" w:rsidRDefault="00757FBE" w:rsidP="001618F0">
            <w:pPr>
              <w:keepNext/>
            </w:pPr>
            <w:r w:rsidRPr="006B68A4">
              <w:t>Nominal Capacity</w:t>
            </w:r>
            <w:r w:rsidRPr="006B68A4">
              <w:tab/>
              <w:t>(3)(15)</w:t>
            </w:r>
          </w:p>
        </w:tc>
        <w:tc>
          <w:tcPr>
            <w:tcW w:w="1762" w:type="dxa"/>
            <w:tcBorders>
              <w:top w:val="single" w:sz="4" w:space="0" w:color="auto"/>
              <w:left w:val="single" w:sz="4" w:space="0" w:color="auto"/>
              <w:bottom w:val="single" w:sz="4" w:space="0" w:color="auto"/>
              <w:right w:val="single" w:sz="4" w:space="0" w:color="auto"/>
            </w:tcBorders>
            <w:vAlign w:val="center"/>
          </w:tcPr>
          <w:p w14:paraId="31F23F96" w14:textId="7450972A"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57E3981" w14:textId="62297417"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4670E5CD" w14:textId="2D6E5282"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742CBE70"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392CE23" w14:textId="77777777" w:rsidR="00757FBE" w:rsidRPr="006B68A4" w:rsidRDefault="00757FBE" w:rsidP="001618F0">
            <w:pPr>
              <w:jc w:val="center"/>
            </w:pPr>
          </w:p>
        </w:tc>
      </w:tr>
      <w:tr w:rsidR="00757FBE" w:rsidRPr="006B68A4" w14:paraId="57B6B4EA"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78360EED" w14:textId="77777777" w:rsidR="00757FBE" w:rsidRPr="006B68A4" w:rsidRDefault="00757FBE" w:rsidP="001618F0">
            <w:pPr>
              <w:keepNext/>
            </w:pPr>
            <w:r w:rsidRPr="006B68A4">
              <w:t>Value of Division, d</w:t>
            </w:r>
            <w:r w:rsidRPr="006B68A4">
              <w:tab/>
            </w:r>
            <w:r w:rsidRPr="006B68A4">
              <w:tab/>
              <w:t>(3)</w:t>
            </w:r>
          </w:p>
        </w:tc>
        <w:tc>
          <w:tcPr>
            <w:tcW w:w="1762" w:type="dxa"/>
            <w:tcBorders>
              <w:top w:val="single" w:sz="4" w:space="0" w:color="auto"/>
              <w:left w:val="single" w:sz="4" w:space="0" w:color="auto"/>
              <w:bottom w:val="single" w:sz="4" w:space="0" w:color="auto"/>
              <w:right w:val="single" w:sz="4" w:space="0" w:color="auto"/>
            </w:tcBorders>
            <w:vAlign w:val="center"/>
          </w:tcPr>
          <w:p w14:paraId="4CE78DC9" w14:textId="4B48FB78"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6A37433D" w14:textId="7B961F0E"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51B789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9EE153D"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DB1C3F0" w14:textId="77777777" w:rsidR="00757FBE" w:rsidRPr="006B68A4" w:rsidRDefault="00757FBE" w:rsidP="001618F0">
            <w:pPr>
              <w:jc w:val="center"/>
            </w:pPr>
          </w:p>
        </w:tc>
      </w:tr>
      <w:tr w:rsidR="00757FBE" w:rsidRPr="006B68A4" w14:paraId="75E30DE8"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747500C" w14:textId="77777777" w:rsidR="00757FBE" w:rsidRPr="006B68A4" w:rsidRDefault="00757FBE" w:rsidP="001618F0">
            <w:pPr>
              <w:keepNext/>
            </w:pPr>
            <w:r w:rsidRPr="006B68A4">
              <w:t>Value of e</w:t>
            </w:r>
            <w:r w:rsidRPr="006B68A4">
              <w:tab/>
            </w:r>
            <w:r w:rsidRPr="006B68A4">
              <w:tab/>
            </w:r>
            <w:r w:rsidRPr="006B68A4">
              <w:tab/>
            </w:r>
            <w:r w:rsidRPr="006B68A4">
              <w:tab/>
              <w:t>(4)</w:t>
            </w:r>
          </w:p>
        </w:tc>
        <w:tc>
          <w:tcPr>
            <w:tcW w:w="1762" w:type="dxa"/>
            <w:tcBorders>
              <w:top w:val="single" w:sz="4" w:space="0" w:color="auto"/>
              <w:left w:val="single" w:sz="4" w:space="0" w:color="auto"/>
              <w:bottom w:val="single" w:sz="4" w:space="0" w:color="auto"/>
              <w:right w:val="single" w:sz="4" w:space="0" w:color="auto"/>
            </w:tcBorders>
            <w:vAlign w:val="center"/>
          </w:tcPr>
          <w:p w14:paraId="25D6AA70" w14:textId="3279FBDC"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7554881" w14:textId="2013A875"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5DCB5115"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BF272C3"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F297E66" w14:textId="77777777" w:rsidR="00757FBE" w:rsidRPr="006B68A4" w:rsidRDefault="00757FBE" w:rsidP="001618F0">
            <w:pPr>
              <w:jc w:val="center"/>
            </w:pPr>
          </w:p>
        </w:tc>
      </w:tr>
      <w:tr w:rsidR="00757FBE" w:rsidRPr="006B68A4" w14:paraId="46AC660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2996B0E" w14:textId="77777777" w:rsidR="00757FBE" w:rsidRPr="006B68A4" w:rsidRDefault="00757FBE" w:rsidP="001618F0">
            <w:pPr>
              <w:keepNext/>
            </w:pPr>
            <w:r w:rsidRPr="006B68A4">
              <w:t>Temperature Limits</w:t>
            </w:r>
            <w:r w:rsidRPr="006B68A4">
              <w:tab/>
            </w:r>
            <w:r w:rsidRPr="006B68A4">
              <w:tab/>
              <w:t>(5)</w:t>
            </w:r>
          </w:p>
        </w:tc>
        <w:tc>
          <w:tcPr>
            <w:tcW w:w="1762" w:type="dxa"/>
            <w:tcBorders>
              <w:top w:val="single" w:sz="4" w:space="0" w:color="auto"/>
              <w:left w:val="single" w:sz="4" w:space="0" w:color="auto"/>
              <w:bottom w:val="single" w:sz="4" w:space="0" w:color="auto"/>
              <w:right w:val="single" w:sz="4" w:space="0" w:color="auto"/>
            </w:tcBorders>
            <w:vAlign w:val="center"/>
          </w:tcPr>
          <w:p w14:paraId="72ACAF9B" w14:textId="24773C40"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65D9BE00" w14:textId="224E34B0"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D5AE708" w14:textId="7AB7DCC5"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35E005C" w14:textId="4CA15730"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840BD56" w14:textId="77777777" w:rsidR="00757FBE" w:rsidRPr="006B68A4" w:rsidRDefault="00757FBE" w:rsidP="001618F0">
            <w:pPr>
              <w:jc w:val="center"/>
            </w:pPr>
          </w:p>
        </w:tc>
      </w:tr>
      <w:tr w:rsidR="00757FBE" w:rsidRPr="006B68A4" w14:paraId="7977D38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ED2256E" w14:textId="77777777" w:rsidR="00757FBE" w:rsidRPr="006B68A4" w:rsidRDefault="00757FBE" w:rsidP="001618F0">
            <w:pPr>
              <w:keepNext/>
            </w:pPr>
            <w:r w:rsidRPr="006B68A4">
              <w:t>Special Application</w:t>
            </w:r>
            <w:r w:rsidRPr="006B68A4">
              <w:tab/>
              <w:t xml:space="preserve">     (11)</w:t>
            </w:r>
          </w:p>
        </w:tc>
        <w:tc>
          <w:tcPr>
            <w:tcW w:w="1762" w:type="dxa"/>
            <w:tcBorders>
              <w:top w:val="single" w:sz="4" w:space="0" w:color="auto"/>
              <w:left w:val="single" w:sz="4" w:space="0" w:color="auto"/>
              <w:bottom w:val="single" w:sz="4" w:space="0" w:color="auto"/>
              <w:right w:val="single" w:sz="4" w:space="0" w:color="auto"/>
            </w:tcBorders>
            <w:vAlign w:val="center"/>
          </w:tcPr>
          <w:p w14:paraId="3EF2CA79" w14:textId="2F462D4B"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034E51D0" w14:textId="72DA7A33"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EA54179" w14:textId="2F785425"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4CD9F8A"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F6E6724" w14:textId="77777777" w:rsidR="00757FBE" w:rsidRPr="006B68A4" w:rsidRDefault="00757FBE" w:rsidP="001618F0">
            <w:pPr>
              <w:jc w:val="center"/>
            </w:pPr>
          </w:p>
        </w:tc>
      </w:tr>
      <w:tr w:rsidR="00757FBE" w:rsidRPr="006B68A4" w14:paraId="1DC6B789"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4F9C66C" w14:textId="77777777" w:rsidR="00757FBE" w:rsidRPr="006B68A4" w:rsidRDefault="00757FBE" w:rsidP="001618F0">
            <w:pPr>
              <w:keepNext/>
            </w:pPr>
            <w:r w:rsidRPr="006B68A4">
              <w:t xml:space="preserve">Maximum Number of </w:t>
            </w:r>
          </w:p>
          <w:p w14:paraId="7D3DC684" w14:textId="77777777" w:rsidR="00757FBE" w:rsidRPr="006B68A4" w:rsidRDefault="00757FBE" w:rsidP="001618F0">
            <w:pPr>
              <w:keepNext/>
            </w:pPr>
            <w:r w:rsidRPr="006B68A4">
              <w:t xml:space="preserve">Scale Divisions, </w:t>
            </w:r>
            <w:proofErr w:type="spellStart"/>
            <w:r w:rsidRPr="006B68A4">
              <w:t>n</w:t>
            </w:r>
            <w:r w:rsidRPr="006B68A4">
              <w:rPr>
                <w:vertAlign w:val="subscript"/>
              </w:rPr>
              <w:t>max</w:t>
            </w:r>
            <w:proofErr w:type="spellEnd"/>
            <w:r w:rsidRPr="006B68A4">
              <w:tab/>
              <w:t xml:space="preserve">       (6)</w:t>
            </w:r>
          </w:p>
        </w:tc>
        <w:tc>
          <w:tcPr>
            <w:tcW w:w="1762" w:type="dxa"/>
            <w:tcBorders>
              <w:top w:val="single" w:sz="4" w:space="0" w:color="auto"/>
              <w:left w:val="single" w:sz="4" w:space="0" w:color="auto"/>
              <w:bottom w:val="single" w:sz="4" w:space="0" w:color="auto"/>
              <w:right w:val="single" w:sz="4" w:space="0" w:color="auto"/>
            </w:tcBorders>
            <w:vAlign w:val="center"/>
          </w:tcPr>
          <w:p w14:paraId="45F5B96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7ED588CA" w14:textId="7F62F974" w:rsidR="00757FBE" w:rsidRPr="006B68A4" w:rsidRDefault="00103BC4" w:rsidP="001618F0">
            <w:pPr>
              <w:tabs>
                <w:tab w:val="left" w:pos="698"/>
              </w:tabs>
              <w:ind w:left="-1462" w:right="920"/>
              <w:jc w:val="center"/>
              <w:rPr>
                <w:lang w:val="fr-FR"/>
              </w:rPr>
            </w:pPr>
            <w:r>
              <w:rPr>
                <w:lang w:val="fr-FR"/>
              </w:rPr>
              <w:tab/>
            </w:r>
            <w:r w:rsidR="001952DF">
              <w:rPr>
                <w:lang w:val="fr-FR"/>
              </w:rPr>
              <w:t>X</w:t>
            </w:r>
            <w:r w:rsidR="00757FBE" w:rsidRPr="006B68A4">
              <w:rPr>
                <w:lang w:val="fr-FR"/>
              </w:rPr>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0EDA351" w14:textId="66E3F1E0" w:rsidR="00757FBE" w:rsidRPr="006B68A4" w:rsidRDefault="001952DF" w:rsidP="001618F0">
            <w:pPr>
              <w:jc w:val="center"/>
              <w:rPr>
                <w:lang w:val="fr-FR"/>
              </w:rPr>
            </w:pPr>
            <w:r>
              <w:rPr>
                <w:lang w:val="fr-FR"/>
              </w:rPr>
              <w:t>X</w:t>
            </w:r>
          </w:p>
        </w:tc>
        <w:tc>
          <w:tcPr>
            <w:tcW w:w="846" w:type="dxa"/>
            <w:tcBorders>
              <w:top w:val="single" w:sz="4" w:space="0" w:color="auto"/>
              <w:left w:val="single" w:sz="4" w:space="0" w:color="auto"/>
              <w:bottom w:val="single" w:sz="4" w:space="0" w:color="auto"/>
              <w:right w:val="single" w:sz="4" w:space="0" w:color="auto"/>
            </w:tcBorders>
            <w:vAlign w:val="center"/>
          </w:tcPr>
          <w:p w14:paraId="179F5709" w14:textId="26765E0D" w:rsidR="00757FBE" w:rsidRPr="006B68A4" w:rsidRDefault="00846E1E" w:rsidP="001618F0">
            <w:pPr>
              <w:jc w:val="center"/>
              <w:rPr>
                <w:lang w:val="fr-FR"/>
              </w:rPr>
            </w:pPr>
            <w:r>
              <w:rPr>
                <w:lang w:val="fr-FR"/>
              </w:rPr>
              <w:t>X</w:t>
            </w:r>
          </w:p>
        </w:tc>
        <w:tc>
          <w:tcPr>
            <w:tcW w:w="1163" w:type="dxa"/>
            <w:tcBorders>
              <w:top w:val="single" w:sz="4" w:space="0" w:color="auto"/>
              <w:left w:val="single" w:sz="4" w:space="0" w:color="auto"/>
              <w:bottom w:val="single" w:sz="4" w:space="0" w:color="auto"/>
              <w:right w:val="double" w:sz="4" w:space="0" w:color="auto"/>
            </w:tcBorders>
            <w:vAlign w:val="center"/>
          </w:tcPr>
          <w:p w14:paraId="56DAAA5E" w14:textId="77777777" w:rsidR="00757FBE" w:rsidRPr="006B68A4" w:rsidRDefault="00757FBE" w:rsidP="001618F0">
            <w:pPr>
              <w:jc w:val="center"/>
              <w:rPr>
                <w:lang w:val="fr-FR"/>
              </w:rPr>
            </w:pPr>
          </w:p>
        </w:tc>
      </w:tr>
      <w:tr w:rsidR="00757FBE" w:rsidRPr="006B68A4" w14:paraId="2563DC7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B7BBF02" w14:textId="48D52260" w:rsidR="00757FBE" w:rsidRPr="006B68A4" w:rsidRDefault="00757FBE" w:rsidP="001618F0">
            <w:pPr>
              <w:keepNext/>
              <w:rPr>
                <w:lang w:val="fr-FR"/>
              </w:rPr>
            </w:pPr>
            <w:r w:rsidRPr="006B68A4">
              <w:rPr>
                <w:lang w:val="fr-FR"/>
              </w:rPr>
              <w:t xml:space="preserve">Minimum </w:t>
            </w:r>
            <w:r w:rsidR="00276F30" w:rsidRPr="006B68A4">
              <w:t>Verification</w:t>
            </w:r>
          </w:p>
          <w:p w14:paraId="055BB16E" w14:textId="77777777" w:rsidR="00757FBE" w:rsidRPr="006B68A4" w:rsidRDefault="00757FBE" w:rsidP="001618F0">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4" w:space="0" w:color="auto"/>
              <w:left w:val="single" w:sz="4" w:space="0" w:color="auto"/>
              <w:bottom w:val="single" w:sz="4" w:space="0" w:color="auto"/>
              <w:right w:val="single" w:sz="4" w:space="0" w:color="auto"/>
            </w:tcBorders>
            <w:vAlign w:val="center"/>
          </w:tcPr>
          <w:p w14:paraId="29B28C9F"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41C98A6D"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6BD04931" w14:textId="138351DC"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3094D596"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58D2ADD6" w14:textId="77777777" w:rsidR="00757FBE" w:rsidRPr="006B68A4" w:rsidRDefault="00757FBE" w:rsidP="001618F0">
            <w:pPr>
              <w:jc w:val="center"/>
            </w:pPr>
          </w:p>
        </w:tc>
      </w:tr>
      <w:tr w:rsidR="00757FBE" w:rsidRPr="006B68A4" w14:paraId="5955F16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30E508D" w14:textId="77777777" w:rsidR="00757FBE" w:rsidRPr="006B68A4" w:rsidRDefault="00757FBE" w:rsidP="001618F0">
            <w:pPr>
              <w:keepNext/>
            </w:pPr>
            <w:r w:rsidRPr="006B68A4">
              <w:t>“S” or “M”</w:t>
            </w:r>
            <w:r w:rsidRPr="006B68A4">
              <w:tab/>
            </w:r>
            <w:r w:rsidRPr="006B68A4">
              <w:tab/>
            </w:r>
            <w:r w:rsidRPr="006B68A4">
              <w:tab/>
            </w:r>
            <w:r w:rsidRPr="006B68A4">
              <w:tab/>
              <w:t>(7)</w:t>
            </w:r>
          </w:p>
        </w:tc>
        <w:tc>
          <w:tcPr>
            <w:tcW w:w="1762" w:type="dxa"/>
            <w:tcBorders>
              <w:top w:val="single" w:sz="4" w:space="0" w:color="auto"/>
              <w:left w:val="single" w:sz="4" w:space="0" w:color="auto"/>
              <w:bottom w:val="single" w:sz="4" w:space="0" w:color="auto"/>
              <w:right w:val="single" w:sz="4" w:space="0" w:color="auto"/>
            </w:tcBorders>
            <w:vAlign w:val="center"/>
          </w:tcPr>
          <w:p w14:paraId="5734D9F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9B6B33"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6C350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C3C3665" w14:textId="5579B6B0"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CFFB880" w14:textId="77777777" w:rsidR="00757FBE" w:rsidRPr="006B68A4" w:rsidRDefault="00757FBE" w:rsidP="001618F0">
            <w:pPr>
              <w:jc w:val="center"/>
            </w:pPr>
          </w:p>
        </w:tc>
      </w:tr>
      <w:tr w:rsidR="00757FBE" w:rsidRPr="006B68A4" w14:paraId="22AC700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11B9DCA" w14:textId="77777777" w:rsidR="00757FBE" w:rsidRPr="006B68A4" w:rsidRDefault="00757FBE" w:rsidP="001618F0">
            <w:pPr>
              <w:keepNext/>
            </w:pPr>
            <w:r w:rsidRPr="006B68A4">
              <w:t>Direction of Loading</w:t>
            </w:r>
            <w:r w:rsidRPr="006B68A4">
              <w:tab/>
              <w:t xml:space="preserve">     (12)</w:t>
            </w:r>
          </w:p>
        </w:tc>
        <w:tc>
          <w:tcPr>
            <w:tcW w:w="1762" w:type="dxa"/>
            <w:tcBorders>
              <w:top w:val="single" w:sz="4" w:space="0" w:color="auto"/>
              <w:left w:val="single" w:sz="4" w:space="0" w:color="auto"/>
              <w:bottom w:val="single" w:sz="4" w:space="0" w:color="auto"/>
              <w:right w:val="single" w:sz="4" w:space="0" w:color="auto"/>
            </w:tcBorders>
            <w:vAlign w:val="center"/>
          </w:tcPr>
          <w:p w14:paraId="2B813B4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17CB0388"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5346DB"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2FD22038" w14:textId="10EE095C"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B2AC3F6" w14:textId="77777777" w:rsidR="00757FBE" w:rsidRPr="006B68A4" w:rsidRDefault="00757FBE" w:rsidP="001618F0">
            <w:pPr>
              <w:jc w:val="center"/>
            </w:pPr>
          </w:p>
        </w:tc>
      </w:tr>
      <w:tr w:rsidR="00757FBE" w:rsidRPr="006B68A4" w14:paraId="63194AF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C51ED0B" w14:textId="77777777" w:rsidR="00757FBE" w:rsidRPr="006B68A4" w:rsidRDefault="00757FBE" w:rsidP="001618F0">
            <w:pPr>
              <w:keepNext/>
            </w:pPr>
            <w:r w:rsidRPr="006B68A4">
              <w:t>Minimum Dead Load</w:t>
            </w:r>
          </w:p>
        </w:tc>
        <w:tc>
          <w:tcPr>
            <w:tcW w:w="1762" w:type="dxa"/>
            <w:tcBorders>
              <w:top w:val="single" w:sz="4" w:space="0" w:color="auto"/>
              <w:left w:val="single" w:sz="4" w:space="0" w:color="auto"/>
              <w:bottom w:val="single" w:sz="4" w:space="0" w:color="auto"/>
              <w:right w:val="single" w:sz="4" w:space="0" w:color="auto"/>
            </w:tcBorders>
            <w:vAlign w:val="center"/>
          </w:tcPr>
          <w:p w14:paraId="7DFFA38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33228E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4658B156"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39814A5" w14:textId="295F60DA"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C5CE712" w14:textId="77777777" w:rsidR="00757FBE" w:rsidRPr="006B68A4" w:rsidRDefault="00757FBE" w:rsidP="001618F0">
            <w:pPr>
              <w:jc w:val="center"/>
            </w:pPr>
          </w:p>
        </w:tc>
      </w:tr>
      <w:tr w:rsidR="00757FBE" w:rsidRPr="006B68A4" w14:paraId="22A1120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C5D0299" w14:textId="77777777" w:rsidR="00757FBE" w:rsidRPr="006B68A4" w:rsidRDefault="00757FBE" w:rsidP="001618F0">
            <w:pPr>
              <w:keepNext/>
            </w:pPr>
            <w:r w:rsidRPr="006B68A4">
              <w:t xml:space="preserve">Maximum Capacity </w:t>
            </w:r>
            <w:r w:rsidRPr="000B63C5">
              <w:t>(</w:t>
            </w:r>
            <w:r w:rsidRPr="006B68A4">
              <w:t>Max)</w:t>
            </w:r>
          </w:p>
        </w:tc>
        <w:tc>
          <w:tcPr>
            <w:tcW w:w="1762" w:type="dxa"/>
            <w:tcBorders>
              <w:top w:val="single" w:sz="4" w:space="0" w:color="auto"/>
              <w:left w:val="single" w:sz="4" w:space="0" w:color="auto"/>
              <w:bottom w:val="single" w:sz="4" w:space="0" w:color="auto"/>
              <w:right w:val="single" w:sz="4" w:space="0" w:color="auto"/>
            </w:tcBorders>
            <w:vAlign w:val="center"/>
          </w:tcPr>
          <w:p w14:paraId="77399BDE" w14:textId="25038C2A"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781D9040"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33EA2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FAA9A3B" w14:textId="36FBB2BE"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EEBAEE3" w14:textId="77777777" w:rsidR="00757FBE" w:rsidRPr="006B68A4" w:rsidRDefault="00757FBE" w:rsidP="001618F0">
            <w:pPr>
              <w:jc w:val="center"/>
            </w:pPr>
          </w:p>
        </w:tc>
      </w:tr>
      <w:tr w:rsidR="00757FBE" w:rsidRPr="006B68A4" w14:paraId="3F94A61D"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83E89E4" w14:textId="77777777" w:rsidR="00757FBE" w:rsidRPr="006B68A4" w:rsidRDefault="00757FBE" w:rsidP="001618F0">
            <w:pPr>
              <w:keepNext/>
            </w:pPr>
            <w:r w:rsidRPr="006B68A4">
              <w:t>Minimum Capacity (Min</w:t>
            </w:r>
            <w:r w:rsidRPr="003C3530">
              <w:t>)</w:t>
            </w:r>
          </w:p>
        </w:tc>
        <w:tc>
          <w:tcPr>
            <w:tcW w:w="1762" w:type="dxa"/>
            <w:tcBorders>
              <w:top w:val="single" w:sz="4" w:space="0" w:color="auto"/>
              <w:left w:val="single" w:sz="4" w:space="0" w:color="auto"/>
              <w:bottom w:val="single" w:sz="4" w:space="0" w:color="auto"/>
              <w:right w:val="single" w:sz="4" w:space="0" w:color="auto"/>
            </w:tcBorders>
            <w:vAlign w:val="center"/>
          </w:tcPr>
          <w:p w14:paraId="323CAB66" w14:textId="657C9FF4"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C882B0A"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EE8074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66D3205"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624DF3B" w14:textId="77777777" w:rsidR="00757FBE" w:rsidRPr="006B68A4" w:rsidRDefault="00757FBE" w:rsidP="001618F0">
            <w:pPr>
              <w:jc w:val="center"/>
            </w:pPr>
          </w:p>
        </w:tc>
      </w:tr>
      <w:tr w:rsidR="00757FBE" w:rsidRPr="006B68A4" w14:paraId="667E36E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4B56B8B" w14:textId="77777777" w:rsidR="00757FBE" w:rsidRPr="006B68A4" w:rsidRDefault="00757FBE" w:rsidP="001618F0">
            <w:pPr>
              <w:keepNext/>
            </w:pPr>
            <w:r w:rsidRPr="006B68A4">
              <w:t>Safe Load Limit</w:t>
            </w:r>
          </w:p>
        </w:tc>
        <w:tc>
          <w:tcPr>
            <w:tcW w:w="1762" w:type="dxa"/>
            <w:tcBorders>
              <w:top w:val="single" w:sz="4" w:space="0" w:color="auto"/>
              <w:left w:val="single" w:sz="4" w:space="0" w:color="auto"/>
              <w:bottom w:val="single" w:sz="4" w:space="0" w:color="auto"/>
              <w:right w:val="single" w:sz="4" w:space="0" w:color="auto"/>
            </w:tcBorders>
            <w:vAlign w:val="center"/>
          </w:tcPr>
          <w:p w14:paraId="7EEB987F"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F463AA5"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3444A52F"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4881BC5D" w14:textId="02F129DA" w:rsidR="00757FBE" w:rsidRPr="006B68A4" w:rsidRDefault="001952DF"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34240FC8" w14:textId="77777777" w:rsidR="00757FBE" w:rsidRPr="006B68A4" w:rsidRDefault="00757FBE" w:rsidP="001618F0">
            <w:pPr>
              <w:jc w:val="center"/>
            </w:pPr>
          </w:p>
        </w:tc>
      </w:tr>
      <w:tr w:rsidR="00757FBE" w:rsidRPr="006B68A4" w14:paraId="697B96B7"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30C6408" w14:textId="77777777" w:rsidR="00757FBE" w:rsidRPr="006B68A4" w:rsidRDefault="00757FBE" w:rsidP="001618F0">
            <w:pPr>
              <w:keepNext/>
            </w:pPr>
            <w:r w:rsidRPr="006B68A4">
              <w:t>Load Cell Verification</w:t>
            </w:r>
          </w:p>
          <w:p w14:paraId="5D6637E8" w14:textId="77777777" w:rsidR="00757FBE" w:rsidRPr="006B68A4" w:rsidRDefault="00757FBE" w:rsidP="001618F0">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4" w:space="0" w:color="auto"/>
              <w:left w:val="single" w:sz="4" w:space="0" w:color="auto"/>
              <w:bottom w:val="single" w:sz="4" w:space="0" w:color="auto"/>
              <w:right w:val="single" w:sz="4" w:space="0" w:color="auto"/>
            </w:tcBorders>
            <w:vAlign w:val="center"/>
          </w:tcPr>
          <w:p w14:paraId="357BB78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63D176D"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0B898D2"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4CBA387" w14:textId="15B3AC9E" w:rsidR="00757FBE" w:rsidRPr="006B68A4" w:rsidRDefault="001952DF"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34D59D2" w14:textId="77777777" w:rsidR="00757FBE" w:rsidRPr="006B68A4" w:rsidRDefault="00757FBE" w:rsidP="001618F0">
            <w:pPr>
              <w:jc w:val="center"/>
            </w:pPr>
          </w:p>
        </w:tc>
      </w:tr>
      <w:tr w:rsidR="00757FBE" w:rsidRPr="006B68A4" w14:paraId="65C04A06"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551EAFC" w14:textId="77777777" w:rsidR="00757FBE" w:rsidRPr="006B68A4" w:rsidRDefault="00757FBE" w:rsidP="001618F0">
            <w:pPr>
              <w:keepNext/>
            </w:pPr>
            <w:r w:rsidRPr="006B68A4">
              <w:t>Maximum Belt Speed</w:t>
            </w:r>
          </w:p>
          <w:p w14:paraId="72B08CBA" w14:textId="77777777" w:rsidR="00757FBE" w:rsidRPr="006B68A4" w:rsidRDefault="00757FBE" w:rsidP="001618F0">
            <w:pPr>
              <w:keepNext/>
            </w:pPr>
            <w:r w:rsidRPr="006B68A4">
              <w:t>(m/sec or m/min)</w:t>
            </w:r>
          </w:p>
        </w:tc>
        <w:tc>
          <w:tcPr>
            <w:tcW w:w="1762" w:type="dxa"/>
            <w:tcBorders>
              <w:top w:val="single" w:sz="4" w:space="0" w:color="auto"/>
              <w:left w:val="single" w:sz="4" w:space="0" w:color="auto"/>
              <w:bottom w:val="single" w:sz="4" w:space="0" w:color="auto"/>
              <w:right w:val="single" w:sz="4" w:space="0" w:color="auto"/>
            </w:tcBorders>
            <w:vAlign w:val="center"/>
          </w:tcPr>
          <w:p w14:paraId="7A13AAD6" w14:textId="2680DCB3"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F8DC9E7"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D878DFD" w14:textId="403C9AAE"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345F1268"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E51DE0C" w14:textId="77777777" w:rsidR="00757FBE" w:rsidRPr="006B68A4" w:rsidRDefault="00757FBE" w:rsidP="001618F0">
            <w:pPr>
              <w:jc w:val="center"/>
            </w:pPr>
          </w:p>
        </w:tc>
      </w:tr>
      <w:tr w:rsidR="00746369" w:rsidRPr="006B68A4" w14:paraId="0D250917" w14:textId="77777777" w:rsidTr="00EE37F2">
        <w:trPr>
          <w:cantSplit/>
          <w:trHeight w:val="288"/>
          <w:jc w:val="center"/>
        </w:trPr>
        <w:tc>
          <w:tcPr>
            <w:tcW w:w="9887" w:type="dxa"/>
            <w:gridSpan w:val="6"/>
            <w:tcBorders>
              <w:top w:val="single" w:sz="4" w:space="0" w:color="auto"/>
              <w:left w:val="double" w:sz="4" w:space="0" w:color="auto"/>
              <w:bottom w:val="double" w:sz="4" w:space="0" w:color="auto"/>
              <w:right w:val="double" w:sz="4" w:space="0" w:color="auto"/>
            </w:tcBorders>
          </w:tcPr>
          <w:p w14:paraId="1CE4B5F4" w14:textId="516ADFC5" w:rsidR="00746369" w:rsidRPr="006B68A4" w:rsidRDefault="00746369" w:rsidP="001618F0">
            <w:pPr>
              <w:rPr>
                <w:b/>
              </w:rPr>
            </w:pPr>
            <w:r w:rsidRPr="006B68A4">
              <w:rPr>
                <w:b/>
              </w:rPr>
              <w:t>Note:</w:t>
            </w:r>
            <w:r w:rsidRPr="006B68A4">
              <w:t xml:space="preserve">  </w:t>
            </w:r>
            <w:r w:rsidR="007E0BC1">
              <w:t>Also s</w:t>
            </w:r>
            <w:r w:rsidRPr="006B68A4">
              <w:t>ee Table S.7.b.</w:t>
            </w:r>
            <w:r w:rsidR="006F2F08">
              <w:t xml:space="preserve"> </w:t>
            </w:r>
            <w:r w:rsidR="006F2F08" w:rsidRPr="006F2F08">
              <w:t>Notes for Table S.7.a.</w:t>
            </w:r>
            <w:r w:rsidRPr="006B68A4">
              <w:t xml:space="preserve"> for applicable parenthetical notes.</w:t>
            </w:r>
          </w:p>
        </w:tc>
      </w:tr>
      <w:tr w:rsidR="00757FBE" w:rsidRPr="006B68A4" w14:paraId="38A2A3A2" w14:textId="77777777" w:rsidTr="00EE37F2">
        <w:trPr>
          <w:cantSplit/>
          <w:trHeight w:val="288"/>
          <w:jc w:val="center"/>
        </w:trPr>
        <w:tc>
          <w:tcPr>
            <w:tcW w:w="9887" w:type="dxa"/>
            <w:gridSpan w:val="6"/>
            <w:tcBorders>
              <w:top w:val="double" w:sz="4" w:space="0" w:color="auto"/>
              <w:bottom w:val="nil"/>
            </w:tcBorders>
          </w:tcPr>
          <w:p w14:paraId="60DA7AB7" w14:textId="77777777" w:rsidR="00757FBE" w:rsidRPr="006B68A4" w:rsidRDefault="00757FBE" w:rsidP="001618F0">
            <w:pPr>
              <w:spacing w:before="60"/>
            </w:pPr>
            <w:r w:rsidRPr="006B68A4">
              <w:t>(Amended 1999)</w:t>
            </w:r>
          </w:p>
        </w:tc>
      </w:tr>
    </w:tbl>
    <w:p w14:paraId="526C5FEF" w14:textId="5D0DF3CB" w:rsidR="00757FBE" w:rsidRPr="006B68A4" w:rsidRDefault="00757FBE" w:rsidP="00D0227B">
      <w:pPr>
        <w:tabs>
          <w:tab w:val="left" w:pos="360"/>
        </w:tabs>
        <w:jc w:val="both"/>
      </w:pPr>
    </w:p>
    <w:tbl>
      <w:tblPr>
        <w:tblW w:w="0" w:type="auto"/>
        <w:jc w:val="center"/>
        <w:tblBorders>
          <w:top w:val="double" w:sz="6" w:space="0" w:color="000000"/>
          <w:left w:val="double" w:sz="6" w:space="0" w:color="000000"/>
          <w:bottom w:val="double" w:sz="4" w:space="0" w:color="auto"/>
          <w:right w:val="double" w:sz="6" w:space="0" w:color="000000"/>
          <w:insideH w:val="double" w:sz="6" w:space="0" w:color="000000"/>
          <w:insideV w:val="doub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14:paraId="147AB05D" w14:textId="6E7AA4A6" w:rsidTr="00892360">
        <w:trPr>
          <w:tblHeader/>
          <w:jc w:val="center"/>
        </w:trPr>
        <w:tc>
          <w:tcPr>
            <w:tcW w:w="9887" w:type="dxa"/>
            <w:tcBorders>
              <w:top w:val="double" w:sz="4" w:space="0" w:color="auto"/>
              <w:left w:val="double" w:sz="4" w:space="0" w:color="auto"/>
              <w:bottom w:val="double" w:sz="4" w:space="0" w:color="auto"/>
              <w:right w:val="double" w:sz="4" w:space="0" w:color="auto"/>
            </w:tcBorders>
          </w:tcPr>
          <w:p w14:paraId="22A924C0" w14:textId="0FFE21F6" w:rsidR="00757FBE" w:rsidRPr="006B68A4" w:rsidRDefault="00757FBE" w:rsidP="00F040C3">
            <w:pPr>
              <w:pStyle w:val="Before3pt"/>
            </w:pPr>
            <w:r w:rsidRPr="006B68A4">
              <w:t>Table S.7.b.</w:t>
            </w:r>
          </w:p>
          <w:p w14:paraId="4DF393D2" w14:textId="2281F402" w:rsidR="00757FBE" w:rsidRPr="006B68A4" w:rsidRDefault="00757FBE" w:rsidP="00F040C3">
            <w:pPr>
              <w:pStyle w:val="After3pt"/>
            </w:pPr>
            <w:r w:rsidRPr="006B68A4">
              <w:t>Notes for Table S.7.a.</w:t>
            </w:r>
          </w:p>
        </w:tc>
      </w:tr>
      <w:tr w:rsidR="00757FBE" w:rsidRPr="006B68A4" w14:paraId="3FB9E524" w14:textId="2D6F3295" w:rsidTr="00892360">
        <w:trPr>
          <w:trHeight w:val="10512"/>
          <w:jc w:val="center"/>
        </w:trPr>
        <w:tc>
          <w:tcPr>
            <w:tcW w:w="9887" w:type="dxa"/>
            <w:tcBorders>
              <w:top w:val="double" w:sz="4" w:space="0" w:color="auto"/>
              <w:left w:val="double" w:sz="4" w:space="0" w:color="000000"/>
              <w:bottom w:val="double" w:sz="4" w:space="0" w:color="auto"/>
              <w:right w:val="double" w:sz="4" w:space="0" w:color="000000"/>
            </w:tcBorders>
          </w:tcPr>
          <w:p w14:paraId="41CCA7CB" w14:textId="2580247A" w:rsidR="00757FBE" w:rsidRPr="006B68A4" w:rsidRDefault="00757FBE" w:rsidP="001618F0">
            <w:pPr>
              <w:keepNext/>
              <w:numPr>
                <w:ilvl w:val="0"/>
                <w:numId w:val="6"/>
              </w:numPr>
              <w:tabs>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14:paraId="634DDF93" w14:textId="77F782DD"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14:paraId="3D86F985" w14:textId="700AD3A9"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proofErr w:type="spellStart"/>
            <w:r w:rsidRPr="002772D1">
              <w:rPr>
                <w:u w:color="82C42A"/>
              </w:rPr>
              <w:t>lb</w:t>
            </w:r>
            <w:proofErr w:type="spellEnd"/>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14:paraId="7E1F4B77" w14:textId="09BFE751"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14:paraId="119F0081" w14:textId="4BE3E9AF"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14:paraId="1BE31A79" w14:textId="77259483" w:rsidR="00757FBE" w:rsidRPr="006B68A4" w:rsidRDefault="00757FBE" w:rsidP="004A4F07">
            <w:pPr>
              <w:keepNext/>
              <w:spacing w:after="240"/>
              <w:ind w:left="336"/>
              <w:jc w:val="both"/>
            </w:pPr>
            <w:r w:rsidRPr="006B68A4">
              <w:t>(Amended 2007)</w:t>
            </w:r>
          </w:p>
          <w:p w14:paraId="727B63FA" w14:textId="040A4C46"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14:paraId="02B76DBA" w14:textId="280BAA35"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14:paraId="51F92E71" w14:textId="67A04050"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14:paraId="5F7795E5" w14:textId="05141FC5"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14:paraId="09BE51CE" w14:textId="0DBF405F"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14:paraId="6554F69E" w14:textId="246ECBF8"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14:paraId="078600BD" w14:textId="4B2D2976"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14:paraId="3AD7175F" w14:textId="2C885A99"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14:paraId="68A860A4" w14:textId="2991BAA8"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14:paraId="1E905836" w14:textId="7DE3B0B0"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14:paraId="2294C0EC" w14:textId="5E0CD5B4" w:rsidR="00757FBE" w:rsidRPr="006B68A4" w:rsidRDefault="00757FBE" w:rsidP="001618F0">
            <w:pPr>
              <w:keepNext/>
              <w:numPr>
                <w:ilvl w:val="0"/>
                <w:numId w:val="6"/>
              </w:numPr>
              <w:tabs>
                <w:tab w:val="num" w:pos="336"/>
              </w:tabs>
              <w:spacing w:after="120"/>
              <w:ind w:left="331" w:hanging="331"/>
              <w:jc w:val="both"/>
            </w:pPr>
            <w:r w:rsidRPr="006B68A4">
              <w:t>Required</w:t>
            </w:r>
            <w:r w:rsidRPr="006B68A4">
              <w:rPr>
                <w:spacing w:val="-2"/>
              </w:rPr>
              <w:t xml:space="preserve"> only if a CC has been issued for the equipment.</w:t>
            </w:r>
          </w:p>
        </w:tc>
      </w:tr>
    </w:tbl>
    <w:p w14:paraId="48A2B530" w14:textId="77777777" w:rsidR="00757FBE" w:rsidRPr="006B68A4" w:rsidRDefault="00757FBE" w:rsidP="00276F30">
      <w:pPr>
        <w:tabs>
          <w:tab w:val="left" w:pos="360"/>
        </w:tabs>
        <w:spacing w:before="240" w:after="240"/>
        <w:ind w:left="360"/>
        <w:jc w:val="both"/>
      </w:pPr>
      <w:bookmarkStart w:id="31" w:name="_Toc22645575"/>
      <w:r w:rsidRPr="006B68A4">
        <w:rPr>
          <w:rStyle w:val="Heading4Char"/>
          <w:sz w:val="20"/>
        </w:rPr>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14:paraId="250DD798" w14:textId="77777777" w:rsidR="00757FBE" w:rsidRPr="006B68A4" w:rsidRDefault="00757FBE" w:rsidP="00276F30">
      <w:pPr>
        <w:tabs>
          <w:tab w:val="left" w:pos="720"/>
        </w:tabs>
        <w:spacing w:after="240"/>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14:paraId="1F149DF0" w14:textId="77777777" w:rsidR="00757FBE" w:rsidRPr="006B68A4" w:rsidRDefault="00757FBE" w:rsidP="00EA4ED5">
      <w:pPr>
        <w:pStyle w:val="BodyText"/>
        <w:tabs>
          <w:tab w:val="left" w:pos="720"/>
        </w:tabs>
        <w:spacing w:after="240"/>
        <w:ind w:left="1080" w:hanging="360"/>
      </w:pPr>
      <w:r w:rsidRPr="006B68A4">
        <w:t>(b)</w:t>
      </w:r>
      <w:r w:rsidRPr="006B68A4">
        <w:tab/>
        <w:t>Load cells for which Certificates of Conformance (CC) have been issued under the National Type Evaluation Program; and</w:t>
      </w:r>
    </w:p>
    <w:p w14:paraId="74FBD11B" w14:textId="77777777" w:rsidR="00757FBE" w:rsidRPr="006B68A4" w:rsidRDefault="00757FBE" w:rsidP="00F979BE">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14:paraId="7B91FF9A" w14:textId="77777777" w:rsidR="00757FBE" w:rsidRPr="006B68A4" w:rsidRDefault="00757FBE" w:rsidP="0061139D">
      <w:pPr>
        <w:pStyle w:val="Heading2"/>
        <w:tabs>
          <w:tab w:val="left" w:pos="360"/>
        </w:tabs>
        <w:spacing w:after="240"/>
      </w:pPr>
      <w:bookmarkStart w:id="32" w:name="_Toc22645576"/>
      <w:r w:rsidRPr="006B68A4">
        <w:t>N.</w:t>
      </w:r>
      <w:r w:rsidRPr="006B68A4">
        <w:tab/>
        <w:t>Notes</w:t>
      </w:r>
      <w:bookmarkEnd w:id="32"/>
    </w:p>
    <w:p w14:paraId="2B07AE75" w14:textId="77777777" w:rsidR="00757FBE" w:rsidRPr="006B68A4" w:rsidRDefault="00757FBE" w:rsidP="0061139D">
      <w:pPr>
        <w:pStyle w:val="Heading3"/>
        <w:keepNext/>
        <w:tabs>
          <w:tab w:val="clear" w:pos="360"/>
          <w:tab w:val="left" w:pos="540"/>
        </w:tabs>
        <w:spacing w:after="240"/>
      </w:pPr>
      <w:bookmarkStart w:id="33" w:name="_Toc22645577"/>
      <w:r w:rsidRPr="006B68A4">
        <w:t>N.1.</w:t>
      </w:r>
      <w:r w:rsidRPr="006B68A4">
        <w:tab/>
        <w:t>Test Requirements for Automatic Weighing Systems.</w:t>
      </w:r>
      <w:bookmarkEnd w:id="33"/>
    </w:p>
    <w:p w14:paraId="60BC8D8D" w14:textId="77777777" w:rsidR="00757FBE" w:rsidRPr="006B68A4" w:rsidRDefault="00757FBE" w:rsidP="0061139D">
      <w:pPr>
        <w:pStyle w:val="Heading4"/>
        <w:spacing w:after="240"/>
      </w:pPr>
      <w:bookmarkStart w:id="34" w:name="_Toc22645578"/>
      <w:r w:rsidRPr="006B68A4">
        <w:t>N.1.1.</w:t>
      </w:r>
      <w:r w:rsidRPr="006B68A4">
        <w:tab/>
        <w:t>Test Pucks and Packages.</w:t>
      </w:r>
      <w:bookmarkEnd w:id="34"/>
    </w:p>
    <w:p w14:paraId="3C8F4C44" w14:textId="77777777"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14:paraId="606D91B6" w14:textId="77777777"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14:paraId="667BD81E" w14:textId="77777777"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14:paraId="381EF168" w14:textId="77777777"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14:paraId="161FFBF3" w14:textId="77777777" w:rsidR="00757FBE" w:rsidRPr="006B68A4" w:rsidRDefault="00757FBE" w:rsidP="0061139D">
      <w:pPr>
        <w:tabs>
          <w:tab w:val="left" w:pos="720"/>
        </w:tabs>
        <w:spacing w:before="60" w:after="240"/>
        <w:ind w:left="360"/>
        <w:jc w:val="both"/>
      </w:pPr>
      <w:r w:rsidRPr="006B68A4">
        <w:t>(Amended 1997)</w:t>
      </w:r>
    </w:p>
    <w:p w14:paraId="64115298" w14:textId="77777777" w:rsidR="00757FBE" w:rsidRPr="006B68A4" w:rsidRDefault="00757FBE" w:rsidP="0061139D">
      <w:pPr>
        <w:tabs>
          <w:tab w:val="left" w:pos="360"/>
        </w:tabs>
        <w:spacing w:after="240"/>
        <w:ind w:left="360"/>
        <w:jc w:val="both"/>
      </w:pPr>
      <w:bookmarkStart w:id="35" w:name="_Toc22645579"/>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14:paraId="079A8FB4" w14:textId="3F92F1D4" w:rsidR="00757FBE" w:rsidRPr="006B68A4" w:rsidRDefault="00757FBE" w:rsidP="0061139D">
      <w:pPr>
        <w:tabs>
          <w:tab w:val="left" w:pos="360"/>
        </w:tabs>
        <w:spacing w:after="240"/>
        <w:ind w:left="360"/>
        <w:jc w:val="both"/>
      </w:pPr>
      <w:bookmarkStart w:id="36" w:name="_Toc22645580"/>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14:paraId="4F8790E1" w14:textId="77777777" w:rsidR="00757FBE" w:rsidRPr="006B68A4" w:rsidRDefault="00757FBE">
      <w:pPr>
        <w:keepNext/>
        <w:tabs>
          <w:tab w:val="left" w:pos="360"/>
        </w:tabs>
        <w:ind w:left="360"/>
        <w:jc w:val="both"/>
      </w:pPr>
      <w:bookmarkStart w:id="37" w:name="_Toc22645581"/>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14:paraId="1ECDF330" w14:textId="77777777" w:rsidR="00757FBE" w:rsidRPr="006B68A4" w:rsidRDefault="00757FBE" w:rsidP="0061139D">
      <w:pPr>
        <w:tabs>
          <w:tab w:val="left" w:pos="720"/>
        </w:tabs>
        <w:spacing w:before="60" w:after="240"/>
        <w:ind w:left="360"/>
        <w:jc w:val="both"/>
      </w:pPr>
      <w:r w:rsidRPr="006B68A4">
        <w:t>(Added 2004)</w:t>
      </w:r>
    </w:p>
    <w:p w14:paraId="5DF73E0B" w14:textId="77777777" w:rsidR="00757FBE" w:rsidRPr="006B68A4" w:rsidRDefault="00757FBE" w:rsidP="0061139D">
      <w:pPr>
        <w:tabs>
          <w:tab w:val="left" w:pos="360"/>
        </w:tabs>
        <w:spacing w:after="240"/>
        <w:ind w:left="360"/>
        <w:jc w:val="both"/>
      </w:pPr>
      <w:bookmarkStart w:id="38" w:name="_Toc22645582"/>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tbl>
      <w:tblPr>
        <w:tblW w:w="792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Caption w:val="Table N.1.5. Test Loads"/>
        <w:tblDescription w:val=" Test Loads"/>
      </w:tblPr>
      <w:tblGrid>
        <w:gridCol w:w="7920"/>
      </w:tblGrid>
      <w:tr w:rsidR="00757FBE" w:rsidRPr="006B68A4" w14:paraId="0E51B851" w14:textId="77777777" w:rsidTr="00276F30">
        <w:trPr>
          <w:trHeight w:val="144"/>
          <w:tblHeader/>
        </w:trPr>
        <w:tc>
          <w:tcPr>
            <w:tcW w:w="7920" w:type="dxa"/>
            <w:tcBorders>
              <w:top w:val="double" w:sz="4" w:space="0" w:color="auto"/>
              <w:left w:val="double" w:sz="4" w:space="0" w:color="auto"/>
              <w:bottom w:val="double" w:sz="4" w:space="0" w:color="auto"/>
            </w:tcBorders>
          </w:tcPr>
          <w:p w14:paraId="07A22C99" w14:textId="77777777" w:rsidR="00276F30" w:rsidRDefault="00757FBE" w:rsidP="00276F30">
            <w:pPr>
              <w:pStyle w:val="Before3ptAfter3pt"/>
              <w:keepNext/>
              <w:spacing w:before="0" w:after="0"/>
            </w:pPr>
            <w:r w:rsidRPr="006B68A4">
              <w:t xml:space="preserve">Table N.1.5. </w:t>
            </w:r>
          </w:p>
          <w:p w14:paraId="2C77E324" w14:textId="1C5F1B2C" w:rsidR="00757FBE" w:rsidRPr="006B68A4" w:rsidRDefault="00757FBE" w:rsidP="00276F30">
            <w:pPr>
              <w:pStyle w:val="Before3ptAfter3pt"/>
              <w:keepNext/>
              <w:spacing w:before="0" w:after="0"/>
            </w:pPr>
            <w:r w:rsidRPr="006B68A4">
              <w:t>Test Loads</w:t>
            </w:r>
          </w:p>
        </w:tc>
      </w:tr>
      <w:tr w:rsidR="00757FBE" w:rsidRPr="006B68A4" w14:paraId="016D1DE4" w14:textId="77777777" w:rsidTr="00276F30">
        <w:trPr>
          <w:trHeight w:val="144"/>
        </w:trPr>
        <w:tc>
          <w:tcPr>
            <w:tcW w:w="7920" w:type="dxa"/>
            <w:tcBorders>
              <w:top w:val="double" w:sz="4" w:space="0" w:color="auto"/>
              <w:left w:val="double" w:sz="4" w:space="0" w:color="auto"/>
              <w:bottom w:val="single" w:sz="4" w:space="0" w:color="auto"/>
            </w:tcBorders>
          </w:tcPr>
          <w:p w14:paraId="7018C5E7" w14:textId="77777777" w:rsidR="00757FBE" w:rsidRPr="006B68A4" w:rsidRDefault="00757FBE" w:rsidP="00B714E5">
            <w:pPr>
              <w:keepNext/>
              <w:tabs>
                <w:tab w:val="left" w:pos="360"/>
              </w:tabs>
            </w:pPr>
            <w:r w:rsidRPr="006B68A4">
              <w:t>At or near minimum capacity</w:t>
            </w:r>
          </w:p>
        </w:tc>
      </w:tr>
      <w:tr w:rsidR="00757FBE" w:rsidRPr="006B68A4" w14:paraId="40392C3C" w14:textId="77777777" w:rsidTr="00276F30">
        <w:trPr>
          <w:trHeight w:val="144"/>
        </w:trPr>
        <w:tc>
          <w:tcPr>
            <w:tcW w:w="7920" w:type="dxa"/>
            <w:tcBorders>
              <w:top w:val="single" w:sz="4" w:space="0" w:color="auto"/>
              <w:bottom w:val="single" w:sz="4" w:space="0" w:color="auto"/>
            </w:tcBorders>
          </w:tcPr>
          <w:p w14:paraId="522067C1" w14:textId="77777777" w:rsidR="00757FBE" w:rsidRPr="006B68A4" w:rsidRDefault="00757FBE" w:rsidP="00B714E5">
            <w:pPr>
              <w:keepNext/>
              <w:tabs>
                <w:tab w:val="left" w:pos="360"/>
              </w:tabs>
            </w:pPr>
            <w:r w:rsidRPr="006B68A4">
              <w:t>At or near maximum capacity</w:t>
            </w:r>
          </w:p>
        </w:tc>
      </w:tr>
      <w:tr w:rsidR="00757FBE" w:rsidRPr="006B68A4" w14:paraId="244FDD8E" w14:textId="77777777" w:rsidTr="00276F30">
        <w:trPr>
          <w:trHeight w:val="144"/>
        </w:trPr>
        <w:tc>
          <w:tcPr>
            <w:tcW w:w="7920" w:type="dxa"/>
            <w:tcBorders>
              <w:top w:val="single" w:sz="4" w:space="0" w:color="auto"/>
            </w:tcBorders>
          </w:tcPr>
          <w:p w14:paraId="6C62C5EC" w14:textId="77777777" w:rsidR="00757FBE" w:rsidRPr="006B68A4" w:rsidRDefault="00757FBE" w:rsidP="00B714E5">
            <w:pPr>
              <w:keepNext/>
              <w:tabs>
                <w:tab w:val="left" w:pos="360"/>
              </w:tabs>
            </w:pPr>
            <w:r w:rsidRPr="006B68A4">
              <w:t>At two (2) critical points between minimum and maximum capacity</w:t>
            </w:r>
          </w:p>
        </w:tc>
      </w:tr>
      <w:tr w:rsidR="00757FBE" w:rsidRPr="006B68A4" w14:paraId="6141408C" w14:textId="77777777" w:rsidTr="00276F30">
        <w:trPr>
          <w:trHeight w:val="144"/>
        </w:trPr>
        <w:tc>
          <w:tcPr>
            <w:tcW w:w="7920" w:type="dxa"/>
            <w:tcBorders>
              <w:bottom w:val="double" w:sz="4" w:space="0" w:color="auto"/>
            </w:tcBorders>
          </w:tcPr>
          <w:p w14:paraId="26F35CF1" w14:textId="77777777" w:rsidR="00757FBE" w:rsidRPr="006B68A4" w:rsidRDefault="00757FBE" w:rsidP="00B714E5">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14:paraId="1F562124" w14:textId="77777777" w:rsidR="00757FBE" w:rsidRPr="006B68A4" w:rsidRDefault="00757FBE" w:rsidP="0061139D">
      <w:pPr>
        <w:tabs>
          <w:tab w:val="left" w:pos="360"/>
        </w:tabs>
        <w:spacing w:before="240" w:after="240"/>
        <w:ind w:left="360"/>
        <w:jc w:val="both"/>
      </w:pPr>
      <w:bookmarkStart w:id="39" w:name="_Toc22645583"/>
      <w:r w:rsidRPr="006B68A4">
        <w:rPr>
          <w:rStyle w:val="Heading4Char"/>
          <w:sz w:val="20"/>
        </w:rPr>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14:paraId="71DF0986" w14:textId="77777777" w:rsidR="00276F30" w:rsidRDefault="00757FBE" w:rsidP="0061139D">
      <w:pPr>
        <w:tabs>
          <w:tab w:val="left" w:pos="540"/>
        </w:tabs>
        <w:spacing w:after="240"/>
        <w:jc w:val="both"/>
      </w:pPr>
      <w:bookmarkStart w:id="40" w:name="_Toc22645584"/>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w:t>
      </w:r>
    </w:p>
    <w:p w14:paraId="25E89C21" w14:textId="77777777" w:rsidR="00276F30" w:rsidRDefault="00276F30">
      <w:r>
        <w:br w:type="page"/>
      </w:r>
    </w:p>
    <w:p w14:paraId="4642133B" w14:textId="147D4C66" w:rsidR="00757FBE" w:rsidRPr="006B68A4" w:rsidRDefault="00757FBE" w:rsidP="0061139D">
      <w:pPr>
        <w:tabs>
          <w:tab w:val="left" w:pos="540"/>
        </w:tabs>
        <w:spacing w:after="240"/>
        <w:jc w:val="both"/>
      </w:pPr>
      <w:r w:rsidRPr="006B68A4">
        <w:t xml:space="preserve">shall be tested in the non-automatic mode according to </w:t>
      </w:r>
      <w:r w:rsidR="001B6812">
        <w:t xml:space="preserve">NIST </w:t>
      </w:r>
      <w:r w:rsidRPr="006B68A4">
        <w:t>Handbook 44</w:t>
      </w:r>
      <w:r w:rsidR="001B6812">
        <w:t>,</w:t>
      </w:r>
      <w:r w:rsidRPr="006B68A4">
        <w:t xml:space="preserve"> Section 2.20. Scales Code.</w:t>
      </w:r>
    </w:p>
    <w:p w14:paraId="6FE89E44" w14:textId="77777777" w:rsidR="00757FBE" w:rsidRPr="006B68A4" w:rsidRDefault="00757FBE" w:rsidP="00276F30">
      <w:pPr>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14:paraId="4A0C7CC1" w14:textId="77777777" w:rsidR="00757FBE" w:rsidRPr="006B68A4" w:rsidRDefault="00757FBE" w:rsidP="00276F30">
      <w:pPr>
        <w:spacing w:before="60" w:after="240"/>
        <w:jc w:val="both"/>
      </w:pPr>
      <w:r w:rsidRPr="006B68A4">
        <w:t>(Amended 2004)</w:t>
      </w:r>
    </w:p>
    <w:p w14:paraId="5C1AE13C" w14:textId="77777777" w:rsidR="00757FBE" w:rsidRPr="006B68A4" w:rsidRDefault="00757FBE" w:rsidP="0061139D">
      <w:pPr>
        <w:pStyle w:val="Heading4"/>
        <w:spacing w:after="240"/>
      </w:pPr>
      <w:bookmarkStart w:id="41" w:name="_Toc22645585"/>
      <w:r w:rsidRPr="006B68A4">
        <w:t>N.2.1.</w:t>
      </w:r>
      <w:r w:rsidRPr="006B68A4">
        <w:tab/>
        <w:t>Non-</w:t>
      </w:r>
      <w:r w:rsidR="00AA6A85">
        <w:t>A</w:t>
      </w:r>
      <w:r w:rsidR="00AA6A85" w:rsidRPr="006B68A4">
        <w:t xml:space="preserve">utomatic </w:t>
      </w:r>
      <w:r w:rsidRPr="006B68A4">
        <w:t>Tests.</w:t>
      </w:r>
      <w:bookmarkEnd w:id="41"/>
    </w:p>
    <w:p w14:paraId="0E3FB4EF" w14:textId="77777777" w:rsidR="00757FBE" w:rsidRPr="006B68A4" w:rsidRDefault="00757FBE" w:rsidP="0061139D">
      <w:pPr>
        <w:tabs>
          <w:tab w:val="left" w:pos="1620"/>
        </w:tabs>
        <w:spacing w:after="240"/>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14:paraId="3D0CEB26" w14:textId="77777777" w:rsidR="00757FBE" w:rsidRPr="006B68A4" w:rsidRDefault="00757FBE" w:rsidP="0061139D">
      <w:pPr>
        <w:tabs>
          <w:tab w:val="left" w:pos="1620"/>
        </w:tabs>
        <w:spacing w:after="240"/>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14:paraId="33A5DEBB" w14:textId="77777777" w:rsidR="00757FBE" w:rsidRPr="006B68A4" w:rsidRDefault="00757FBE" w:rsidP="0061139D">
      <w:pPr>
        <w:tabs>
          <w:tab w:val="left" w:pos="1620"/>
        </w:tabs>
        <w:spacing w:after="240"/>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14:paraId="7D5E822C" w14:textId="77777777" w:rsidR="00757FBE" w:rsidRPr="006B68A4" w:rsidRDefault="00757FBE" w:rsidP="0061139D">
      <w:pPr>
        <w:tabs>
          <w:tab w:val="left" w:pos="1620"/>
        </w:tabs>
        <w:spacing w:after="240"/>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14:paraId="2DB4D4D0" w14:textId="77777777"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14:paraId="0D54E8BC" w14:textId="77777777" w:rsidR="00757FBE" w:rsidRPr="006B68A4" w:rsidRDefault="00757FBE" w:rsidP="0061139D">
      <w:pPr>
        <w:pStyle w:val="BodyText"/>
        <w:spacing w:before="60" w:after="240"/>
        <w:ind w:firstLine="360"/>
        <w:rPr>
          <w:bCs/>
        </w:rPr>
      </w:pPr>
      <w:r w:rsidRPr="006B68A4">
        <w:rPr>
          <w:bCs/>
        </w:rPr>
        <w:t>(Amended 2004)</w:t>
      </w:r>
    </w:p>
    <w:p w14:paraId="0D713E7B" w14:textId="77777777" w:rsidR="00757FBE" w:rsidRPr="006B68A4" w:rsidRDefault="00757FBE" w:rsidP="0061139D">
      <w:pPr>
        <w:pStyle w:val="Heading4"/>
        <w:spacing w:after="240"/>
      </w:pPr>
      <w:bookmarkStart w:id="42" w:name="_Toc22645586"/>
      <w:r w:rsidRPr="006B68A4">
        <w:t>N.2.2.</w:t>
      </w:r>
      <w:r w:rsidRPr="006B68A4">
        <w:tab/>
        <w:t>Automatic Test Procedures.</w:t>
      </w:r>
      <w:bookmarkEnd w:id="42"/>
    </w:p>
    <w:p w14:paraId="4C76A16A" w14:textId="77777777" w:rsidR="00757FBE" w:rsidRPr="006B68A4" w:rsidRDefault="00315F74" w:rsidP="0061139D">
      <w:pPr>
        <w:tabs>
          <w:tab w:val="left" w:pos="1620"/>
        </w:tabs>
        <w:spacing w:after="240"/>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14:paraId="7E1B4A34" w14:textId="77777777"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14:paraId="77FA9FE7" w14:textId="77777777" w:rsidR="00757FBE" w:rsidRPr="006B68A4" w:rsidRDefault="00757FBE" w:rsidP="0061139D">
      <w:pPr>
        <w:pStyle w:val="BodyText"/>
        <w:spacing w:before="60" w:after="240"/>
        <w:ind w:firstLine="360"/>
        <w:rPr>
          <w:bCs/>
        </w:rPr>
      </w:pPr>
      <w:r w:rsidRPr="006B68A4">
        <w:rPr>
          <w:bCs/>
        </w:rPr>
        <w:t>(Amended 2004)</w:t>
      </w:r>
    </w:p>
    <w:p w14:paraId="64D55A3A" w14:textId="77777777" w:rsidR="00757FBE" w:rsidRPr="006B68A4" w:rsidRDefault="00757FBE" w:rsidP="0061139D">
      <w:pPr>
        <w:pStyle w:val="Heading3"/>
        <w:keepNext/>
        <w:tabs>
          <w:tab w:val="clear" w:pos="360"/>
          <w:tab w:val="left" w:pos="540"/>
        </w:tabs>
        <w:spacing w:after="240"/>
      </w:pPr>
      <w:bookmarkStart w:id="43" w:name="_Toc22645587"/>
      <w:r w:rsidRPr="006B68A4">
        <w:t>N.3.</w:t>
      </w:r>
      <w:r w:rsidRPr="006B68A4">
        <w:tab/>
        <w:t>Test Procedures - Automatic Checkweigher.</w:t>
      </w:r>
      <w:bookmarkEnd w:id="43"/>
    </w:p>
    <w:p w14:paraId="67F33FE8" w14:textId="77777777" w:rsidR="00757FBE" w:rsidRPr="006B68A4" w:rsidRDefault="00757FBE">
      <w:pPr>
        <w:keepNext/>
        <w:tabs>
          <w:tab w:val="left" w:pos="360"/>
        </w:tabs>
        <w:ind w:left="360"/>
        <w:jc w:val="both"/>
      </w:pPr>
      <w:bookmarkStart w:id="44" w:name="_Toc22645588"/>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14:paraId="79E78324" w14:textId="77777777" w:rsidR="00757FBE" w:rsidRPr="006B68A4" w:rsidRDefault="00757FBE" w:rsidP="0061139D">
      <w:pPr>
        <w:pStyle w:val="BodyText"/>
        <w:spacing w:before="60" w:after="240"/>
        <w:ind w:firstLine="360"/>
        <w:rPr>
          <w:bCs/>
        </w:rPr>
      </w:pPr>
      <w:r w:rsidRPr="006B68A4">
        <w:rPr>
          <w:bCs/>
        </w:rPr>
        <w:t>(Amended 2004)</w:t>
      </w:r>
    </w:p>
    <w:p w14:paraId="419EF071" w14:textId="77777777" w:rsidR="00757FBE" w:rsidRPr="006B68A4" w:rsidRDefault="00757FBE">
      <w:pPr>
        <w:keepNext/>
        <w:tabs>
          <w:tab w:val="left" w:pos="360"/>
        </w:tabs>
        <w:ind w:left="360"/>
        <w:jc w:val="both"/>
      </w:pPr>
      <w:bookmarkStart w:id="45" w:name="_Toc22645589"/>
      <w:r w:rsidRPr="006B68A4">
        <w:rPr>
          <w:rStyle w:val="Heading4Char"/>
          <w:sz w:val="20"/>
        </w:rPr>
        <w:t>N.3.2.</w:t>
      </w:r>
      <w:r w:rsidRPr="006B68A4">
        <w:rPr>
          <w:rStyle w:val="Heading4Char"/>
          <w:sz w:val="20"/>
        </w:rPr>
        <w:tab/>
        <w:t>Automatic Tests.</w:t>
      </w:r>
      <w:bookmarkEnd w:id="45"/>
      <w:r w:rsidRPr="006B68A4">
        <w:rPr>
          <w:b/>
        </w:rPr>
        <w:t xml:space="preserve"> </w:t>
      </w:r>
      <w:r w:rsidRPr="006B68A4">
        <w:t>– The device shall be tested at the highest speed in each weight range using standardized test pucks or packages.  Test runs shall be conducted using two test loads.  The number of consecutive test weighments shall be as specified in Table N.3.2. Number of Sample Weights per Test for Automatic Checkweighers.</w:t>
      </w:r>
    </w:p>
    <w:p w14:paraId="097AFC57" w14:textId="77777777"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8841" w:type="dxa"/>
        <w:tblInd w:w="504" w:type="dxa"/>
        <w:tblLayout w:type="fixed"/>
        <w:tblCellMar>
          <w:top w:w="43" w:type="dxa"/>
          <w:bottom w:w="43"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4791"/>
        <w:gridCol w:w="2025"/>
        <w:gridCol w:w="2025"/>
      </w:tblGrid>
      <w:tr w:rsidR="00757FBE" w:rsidRPr="006B68A4" w14:paraId="03A8A162" w14:textId="77777777" w:rsidTr="00276F30">
        <w:trPr>
          <w:cantSplit/>
          <w:trHeight w:val="144"/>
          <w:tblHeader/>
        </w:trPr>
        <w:tc>
          <w:tcPr>
            <w:tcW w:w="8841" w:type="dxa"/>
            <w:gridSpan w:val="3"/>
            <w:tcBorders>
              <w:top w:val="double" w:sz="4" w:space="0" w:color="auto"/>
              <w:left w:val="double" w:sz="4" w:space="0" w:color="auto"/>
              <w:bottom w:val="double" w:sz="4" w:space="0" w:color="auto"/>
              <w:right w:val="double" w:sz="4" w:space="0" w:color="auto"/>
            </w:tcBorders>
            <w:vAlign w:val="center"/>
          </w:tcPr>
          <w:p w14:paraId="4E2F4E8D" w14:textId="2E9CAC27" w:rsidR="00757FBE" w:rsidRPr="006B68A4" w:rsidRDefault="00757FBE" w:rsidP="00703A56">
            <w:pPr>
              <w:pStyle w:val="Before3ptAfter3pt"/>
              <w:keepNext/>
              <w:spacing w:before="0" w:after="0"/>
            </w:pPr>
            <w:r w:rsidRPr="006B68A4">
              <w:t>Table N.3.2.</w:t>
            </w:r>
          </w:p>
          <w:p w14:paraId="07E552DD" w14:textId="77777777" w:rsidR="00757FBE" w:rsidRPr="006B68A4" w:rsidRDefault="00757FBE">
            <w:pPr>
              <w:pStyle w:val="Before3ptAfter3pt"/>
              <w:keepNext/>
              <w:spacing w:before="0" w:after="0"/>
            </w:pPr>
            <w:r w:rsidRPr="006B68A4">
              <w:t>Number of Sample Weights per Test for Automatic Checkweighers</w:t>
            </w:r>
          </w:p>
        </w:tc>
      </w:tr>
      <w:tr w:rsidR="00757FBE" w:rsidRPr="006B68A4" w14:paraId="06A60693" w14:textId="77777777" w:rsidTr="00276F30">
        <w:trPr>
          <w:cantSplit/>
          <w:trHeight w:val="144"/>
          <w:tblHeader/>
        </w:trPr>
        <w:tc>
          <w:tcPr>
            <w:tcW w:w="4791" w:type="dxa"/>
            <w:vMerge w:val="restart"/>
            <w:tcBorders>
              <w:top w:val="double" w:sz="4" w:space="0" w:color="auto"/>
              <w:left w:val="double" w:sz="4" w:space="0" w:color="auto"/>
              <w:bottom w:val="single" w:sz="4" w:space="0" w:color="auto"/>
              <w:right w:val="single" w:sz="4" w:space="0" w:color="auto"/>
            </w:tcBorders>
            <w:vAlign w:val="center"/>
          </w:tcPr>
          <w:p w14:paraId="7743EFCF" w14:textId="77777777" w:rsidR="00757FBE" w:rsidRPr="006B68A4" w:rsidRDefault="00757FBE" w:rsidP="00703A56">
            <w:pPr>
              <w:keepNext/>
              <w:jc w:val="center"/>
              <w:rPr>
                <w:b/>
              </w:rPr>
            </w:pPr>
            <w:r w:rsidRPr="006B68A4">
              <w:rPr>
                <w:b/>
              </w:rPr>
              <w:t>Weighing Range</w:t>
            </w:r>
          </w:p>
          <w:p w14:paraId="0453D5C8" w14:textId="77777777" w:rsidR="00757FBE" w:rsidRPr="006B68A4" w:rsidRDefault="00757FBE">
            <w:pPr>
              <w:keepNext/>
              <w:jc w:val="center"/>
            </w:pPr>
            <w:r w:rsidRPr="006B68A4">
              <w:rPr>
                <w:b/>
              </w:rPr>
              <w:t>m = mass of test load</w:t>
            </w:r>
          </w:p>
        </w:tc>
        <w:tc>
          <w:tcPr>
            <w:tcW w:w="4050" w:type="dxa"/>
            <w:gridSpan w:val="2"/>
            <w:tcBorders>
              <w:top w:val="double" w:sz="4" w:space="0" w:color="auto"/>
              <w:left w:val="single" w:sz="4" w:space="0" w:color="auto"/>
              <w:bottom w:val="single" w:sz="4" w:space="0" w:color="auto"/>
              <w:right w:val="double" w:sz="4" w:space="0" w:color="auto"/>
            </w:tcBorders>
            <w:vAlign w:val="center"/>
          </w:tcPr>
          <w:p w14:paraId="1F3D1D9E" w14:textId="77777777" w:rsidR="00757FBE" w:rsidRPr="006B68A4" w:rsidRDefault="00757FBE">
            <w:pPr>
              <w:jc w:val="center"/>
            </w:pPr>
            <w:r w:rsidRPr="006B68A4">
              <w:rPr>
                <w:b/>
              </w:rPr>
              <w:t>Number of Sample Weights per Test</w:t>
            </w:r>
          </w:p>
        </w:tc>
      </w:tr>
      <w:tr w:rsidR="00757FBE" w:rsidRPr="006B68A4" w14:paraId="658394E5" w14:textId="77777777" w:rsidTr="00276F30">
        <w:trPr>
          <w:cantSplit/>
          <w:trHeight w:val="144"/>
          <w:tblHeader/>
        </w:trPr>
        <w:tc>
          <w:tcPr>
            <w:tcW w:w="4791" w:type="dxa"/>
            <w:vMerge/>
            <w:tcBorders>
              <w:top w:val="single" w:sz="4" w:space="0" w:color="auto"/>
              <w:left w:val="double" w:sz="4" w:space="0" w:color="auto"/>
              <w:bottom w:val="single" w:sz="4" w:space="0" w:color="auto"/>
              <w:right w:val="single" w:sz="4" w:space="0" w:color="auto"/>
            </w:tcBorders>
            <w:vAlign w:val="center"/>
          </w:tcPr>
          <w:p w14:paraId="2A56F684" w14:textId="77777777" w:rsidR="00757FBE" w:rsidRPr="006B68A4" w:rsidRDefault="00757FBE">
            <w:pPr>
              <w:keepNext/>
              <w:jc w:val="center"/>
              <w:rPr>
                <w:b/>
              </w:rPr>
            </w:pPr>
          </w:p>
        </w:tc>
        <w:tc>
          <w:tcPr>
            <w:tcW w:w="2025" w:type="dxa"/>
            <w:tcBorders>
              <w:top w:val="single" w:sz="4" w:space="0" w:color="auto"/>
              <w:left w:val="single" w:sz="4" w:space="0" w:color="auto"/>
              <w:bottom w:val="single" w:sz="4" w:space="0" w:color="auto"/>
              <w:right w:val="single" w:sz="4" w:space="0" w:color="auto"/>
            </w:tcBorders>
            <w:vAlign w:val="center"/>
          </w:tcPr>
          <w:p w14:paraId="653BF9DF" w14:textId="77777777" w:rsidR="00757FBE" w:rsidRPr="006B68A4" w:rsidRDefault="00757FBE" w:rsidP="00703A56">
            <w:pPr>
              <w:jc w:val="center"/>
              <w:rPr>
                <w:b/>
              </w:rPr>
            </w:pPr>
            <w:r w:rsidRPr="006B68A4">
              <w:rPr>
                <w:b/>
              </w:rPr>
              <w:t>Field</w:t>
            </w:r>
          </w:p>
        </w:tc>
        <w:tc>
          <w:tcPr>
            <w:tcW w:w="2025" w:type="dxa"/>
            <w:tcBorders>
              <w:top w:val="single" w:sz="4" w:space="0" w:color="auto"/>
              <w:left w:val="single" w:sz="4" w:space="0" w:color="auto"/>
              <w:bottom w:val="single" w:sz="4" w:space="0" w:color="auto"/>
              <w:right w:val="double" w:sz="4" w:space="0" w:color="auto"/>
            </w:tcBorders>
            <w:vAlign w:val="center"/>
          </w:tcPr>
          <w:p w14:paraId="48EDCAA2" w14:textId="77777777" w:rsidR="00757FBE" w:rsidRPr="006B68A4" w:rsidRDefault="00757FBE">
            <w:pPr>
              <w:jc w:val="center"/>
              <w:rPr>
                <w:b/>
              </w:rPr>
            </w:pPr>
            <w:r w:rsidRPr="006B68A4">
              <w:rPr>
                <w:b/>
              </w:rPr>
              <w:t>Type Evaluation</w:t>
            </w:r>
          </w:p>
        </w:tc>
      </w:tr>
      <w:tr w:rsidR="00757FBE" w:rsidRPr="006B68A4" w14:paraId="6A757121" w14:textId="77777777" w:rsidTr="00276F3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03F4128D"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14:paraId="45785A47"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w:t>
            </w:r>
            <w:proofErr w:type="spellStart"/>
            <w:r w:rsidRPr="006B68A4">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352C3255" w14:textId="77777777" w:rsidR="00757FBE" w:rsidRPr="006B68A4" w:rsidRDefault="00757FBE" w:rsidP="001618F0">
            <w:pPr>
              <w:jc w:val="center"/>
            </w:pPr>
            <w:r w:rsidRPr="006B68A4">
              <w:t>30</w:t>
            </w:r>
          </w:p>
        </w:tc>
        <w:tc>
          <w:tcPr>
            <w:tcW w:w="2025" w:type="dxa"/>
            <w:tcBorders>
              <w:top w:val="single" w:sz="4" w:space="0" w:color="auto"/>
              <w:left w:val="single" w:sz="4" w:space="0" w:color="auto"/>
              <w:bottom w:val="single" w:sz="4" w:space="0" w:color="auto"/>
              <w:right w:val="double" w:sz="4" w:space="0" w:color="auto"/>
            </w:tcBorders>
            <w:vAlign w:val="center"/>
          </w:tcPr>
          <w:p w14:paraId="7B93A6DD" w14:textId="77777777" w:rsidR="00757FBE" w:rsidRPr="006B68A4" w:rsidRDefault="00757FBE" w:rsidP="001618F0">
            <w:pPr>
              <w:jc w:val="center"/>
            </w:pPr>
            <w:r w:rsidRPr="006B68A4">
              <w:t>60</w:t>
            </w:r>
          </w:p>
        </w:tc>
      </w:tr>
      <w:tr w:rsidR="00757FBE" w:rsidRPr="006B68A4" w14:paraId="31183C4C" w14:textId="77777777" w:rsidTr="00276F3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36820124" w14:textId="77777777" w:rsidR="00757FBE" w:rsidRPr="006B68A4" w:rsidRDefault="00757FBE" w:rsidP="001618F0">
            <w:pPr>
              <w:keepNext/>
              <w:jc w:val="center"/>
            </w:pPr>
            <w:r w:rsidRPr="006B68A4">
              <w:t xml:space="preserve">10 kg &lt; m </w:t>
            </w:r>
            <w:r w:rsidRPr="006B68A4">
              <w:rPr>
                <w:u w:val="single"/>
              </w:rPr>
              <w:t>&lt;</w:t>
            </w:r>
            <w:r w:rsidRPr="006B68A4">
              <w:t xml:space="preserve"> 25 kg</w:t>
            </w:r>
          </w:p>
          <w:p w14:paraId="3472891C" w14:textId="77777777" w:rsidR="00757FBE" w:rsidRPr="006B68A4" w:rsidRDefault="00757FBE" w:rsidP="001618F0">
            <w:pPr>
              <w:keepNext/>
              <w:jc w:val="center"/>
            </w:pPr>
            <w:r w:rsidRPr="006B68A4">
              <w:t xml:space="preserve">22 </w:t>
            </w:r>
            <w:proofErr w:type="spellStart"/>
            <w:r w:rsidRPr="006B68A4">
              <w:t>lb</w:t>
            </w:r>
            <w:proofErr w:type="spellEnd"/>
            <w:r w:rsidRPr="006B68A4">
              <w:t xml:space="preserve"> &lt; m </w:t>
            </w:r>
            <w:r w:rsidRPr="006B68A4">
              <w:rPr>
                <w:u w:val="single"/>
              </w:rPr>
              <w:t>&lt;</w:t>
            </w:r>
            <w:r w:rsidRPr="006B68A4">
              <w:t xml:space="preserve"> 55 </w:t>
            </w:r>
            <w:proofErr w:type="spellStart"/>
            <w:r w:rsidRPr="006B68A4">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2902D881" w14:textId="77777777" w:rsidR="00757FBE" w:rsidRPr="006B68A4" w:rsidRDefault="00757FBE" w:rsidP="001618F0">
            <w:pPr>
              <w:jc w:val="center"/>
            </w:pPr>
            <w:r w:rsidRPr="006B68A4">
              <w:t>16</w:t>
            </w:r>
          </w:p>
        </w:tc>
        <w:tc>
          <w:tcPr>
            <w:tcW w:w="2025" w:type="dxa"/>
            <w:tcBorders>
              <w:top w:val="single" w:sz="4" w:space="0" w:color="auto"/>
              <w:left w:val="single" w:sz="4" w:space="0" w:color="auto"/>
              <w:bottom w:val="single" w:sz="4" w:space="0" w:color="auto"/>
              <w:right w:val="double" w:sz="4" w:space="0" w:color="auto"/>
            </w:tcBorders>
            <w:vAlign w:val="center"/>
          </w:tcPr>
          <w:p w14:paraId="6D38A4D4" w14:textId="77777777" w:rsidR="00757FBE" w:rsidRPr="006B68A4" w:rsidRDefault="00757FBE" w:rsidP="001618F0">
            <w:pPr>
              <w:jc w:val="center"/>
            </w:pPr>
            <w:r w:rsidRPr="006B68A4">
              <w:t>32</w:t>
            </w:r>
          </w:p>
        </w:tc>
      </w:tr>
      <w:tr w:rsidR="00757FBE" w:rsidRPr="006B68A4" w14:paraId="6AEBA37B" w14:textId="77777777" w:rsidTr="00276F3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09CDFD04" w14:textId="77777777" w:rsidR="00757FBE" w:rsidRPr="006B68A4" w:rsidRDefault="00757FBE" w:rsidP="001618F0">
            <w:pPr>
              <w:keepNext/>
              <w:jc w:val="center"/>
            </w:pPr>
            <w:r w:rsidRPr="006B68A4">
              <w:t xml:space="preserve">25 kg &lt; m </w:t>
            </w:r>
            <w:r w:rsidRPr="006B68A4">
              <w:rPr>
                <w:u w:val="single"/>
              </w:rPr>
              <w:t>&lt;</w:t>
            </w:r>
            <w:r w:rsidRPr="006B68A4">
              <w:t xml:space="preserve"> 100 kg</w:t>
            </w:r>
          </w:p>
          <w:p w14:paraId="3E7027EB" w14:textId="77777777" w:rsidR="00757FBE" w:rsidRPr="006B68A4" w:rsidRDefault="00757FBE" w:rsidP="001618F0">
            <w:pPr>
              <w:keepNext/>
              <w:jc w:val="center"/>
            </w:pPr>
            <w:r w:rsidRPr="006B68A4">
              <w:t xml:space="preserve">55 </w:t>
            </w:r>
            <w:proofErr w:type="spellStart"/>
            <w:r w:rsidRPr="006B68A4">
              <w:t>lb</w:t>
            </w:r>
            <w:proofErr w:type="spellEnd"/>
            <w:r w:rsidRPr="006B68A4">
              <w:t xml:space="preserve"> &lt; m </w:t>
            </w:r>
            <w:r w:rsidRPr="006B68A4">
              <w:rPr>
                <w:u w:val="single"/>
              </w:rPr>
              <w:t>&lt;</w:t>
            </w:r>
            <w:r w:rsidRPr="006B68A4">
              <w:t xml:space="preserve"> 220 </w:t>
            </w:r>
            <w:proofErr w:type="spellStart"/>
            <w:r w:rsidRPr="006B68A4">
              <w:t>lb</w:t>
            </w:r>
            <w:proofErr w:type="spellEnd"/>
          </w:p>
        </w:tc>
        <w:tc>
          <w:tcPr>
            <w:tcW w:w="2025" w:type="dxa"/>
            <w:tcBorders>
              <w:top w:val="single" w:sz="4" w:space="0" w:color="auto"/>
              <w:left w:val="single" w:sz="4" w:space="0" w:color="auto"/>
              <w:bottom w:val="single" w:sz="4" w:space="0" w:color="auto"/>
              <w:right w:val="single" w:sz="4" w:space="0" w:color="auto"/>
            </w:tcBorders>
            <w:vAlign w:val="center"/>
          </w:tcPr>
          <w:p w14:paraId="6FB83550" w14:textId="77777777" w:rsidR="00757FBE" w:rsidRPr="006B68A4" w:rsidRDefault="00757FBE" w:rsidP="001618F0">
            <w:pPr>
              <w:jc w:val="center"/>
            </w:pPr>
            <w:r w:rsidRPr="006B68A4">
              <w:t>10</w:t>
            </w:r>
          </w:p>
        </w:tc>
        <w:tc>
          <w:tcPr>
            <w:tcW w:w="2025" w:type="dxa"/>
            <w:tcBorders>
              <w:top w:val="single" w:sz="4" w:space="0" w:color="auto"/>
              <w:left w:val="single" w:sz="4" w:space="0" w:color="auto"/>
              <w:bottom w:val="single" w:sz="4" w:space="0" w:color="auto"/>
              <w:right w:val="double" w:sz="4" w:space="0" w:color="auto"/>
            </w:tcBorders>
            <w:vAlign w:val="center"/>
          </w:tcPr>
          <w:p w14:paraId="08E24131" w14:textId="77777777" w:rsidR="00757FBE" w:rsidRPr="006B68A4" w:rsidRDefault="00757FBE" w:rsidP="001618F0">
            <w:pPr>
              <w:jc w:val="center"/>
            </w:pPr>
            <w:r w:rsidRPr="006B68A4">
              <w:t>20</w:t>
            </w:r>
          </w:p>
        </w:tc>
      </w:tr>
      <w:tr w:rsidR="00757FBE" w:rsidRPr="006B68A4" w14:paraId="44271DB3" w14:textId="77777777" w:rsidTr="00276F30">
        <w:trPr>
          <w:cantSplit/>
          <w:trHeight w:val="144"/>
        </w:trPr>
        <w:tc>
          <w:tcPr>
            <w:tcW w:w="4791" w:type="dxa"/>
            <w:tcBorders>
              <w:top w:val="single" w:sz="4" w:space="0" w:color="auto"/>
              <w:left w:val="double" w:sz="4" w:space="0" w:color="auto"/>
              <w:bottom w:val="double" w:sz="4" w:space="0" w:color="auto"/>
              <w:right w:val="single" w:sz="4" w:space="0" w:color="auto"/>
            </w:tcBorders>
          </w:tcPr>
          <w:p w14:paraId="6CEB85BD" w14:textId="77777777" w:rsidR="00757FBE" w:rsidRPr="006B68A4" w:rsidRDefault="00757FBE" w:rsidP="001618F0">
            <w:pPr>
              <w:jc w:val="center"/>
            </w:pPr>
            <w:r w:rsidRPr="006B68A4">
              <w:t xml:space="preserve">100 kg (220 </w:t>
            </w:r>
            <w:proofErr w:type="spellStart"/>
            <w:r w:rsidRPr="006B68A4">
              <w:t>lb</w:t>
            </w:r>
            <w:proofErr w:type="spellEnd"/>
            <w:r w:rsidRPr="006B68A4">
              <w:t>) &lt; m</w:t>
            </w:r>
          </w:p>
        </w:tc>
        <w:tc>
          <w:tcPr>
            <w:tcW w:w="2025" w:type="dxa"/>
            <w:tcBorders>
              <w:top w:val="single" w:sz="4" w:space="0" w:color="auto"/>
              <w:left w:val="single" w:sz="4" w:space="0" w:color="auto"/>
              <w:bottom w:val="double" w:sz="4" w:space="0" w:color="auto"/>
              <w:right w:val="single" w:sz="4" w:space="0" w:color="auto"/>
            </w:tcBorders>
            <w:vAlign w:val="center"/>
          </w:tcPr>
          <w:p w14:paraId="22769EC5" w14:textId="77777777" w:rsidR="00757FBE" w:rsidRPr="006B68A4" w:rsidRDefault="00757FBE" w:rsidP="001618F0">
            <w:pPr>
              <w:jc w:val="center"/>
            </w:pPr>
            <w:r w:rsidRPr="006B68A4">
              <w:t>10</w:t>
            </w:r>
          </w:p>
        </w:tc>
        <w:tc>
          <w:tcPr>
            <w:tcW w:w="2025" w:type="dxa"/>
            <w:tcBorders>
              <w:top w:val="single" w:sz="4" w:space="0" w:color="auto"/>
              <w:left w:val="single" w:sz="4" w:space="0" w:color="auto"/>
              <w:bottom w:val="double" w:sz="4" w:space="0" w:color="auto"/>
              <w:right w:val="double" w:sz="4" w:space="0" w:color="auto"/>
            </w:tcBorders>
            <w:vAlign w:val="center"/>
          </w:tcPr>
          <w:p w14:paraId="3BB5AFD4" w14:textId="77777777" w:rsidR="00757FBE" w:rsidRPr="006B68A4" w:rsidRDefault="00757FBE" w:rsidP="001618F0">
            <w:pPr>
              <w:jc w:val="center"/>
            </w:pPr>
            <w:r w:rsidRPr="006B68A4">
              <w:t>10</w:t>
            </w:r>
          </w:p>
        </w:tc>
      </w:tr>
    </w:tbl>
    <w:p w14:paraId="2BAB3305" w14:textId="77777777" w:rsidR="00757FBE" w:rsidRPr="006B68A4" w:rsidRDefault="00757FBE" w:rsidP="0061139D">
      <w:pPr>
        <w:pStyle w:val="Heading2"/>
        <w:tabs>
          <w:tab w:val="left" w:pos="360"/>
        </w:tabs>
        <w:spacing w:before="240" w:after="240"/>
      </w:pPr>
      <w:bookmarkStart w:id="46" w:name="_Toc22645590"/>
      <w:r w:rsidRPr="006B68A4">
        <w:t>T.</w:t>
      </w:r>
      <w:r w:rsidRPr="006B68A4">
        <w:tab/>
      </w:r>
      <w:proofErr w:type="spellStart"/>
      <w:r w:rsidRPr="006B68A4">
        <w:t>Tolerances</w:t>
      </w:r>
      <w:bookmarkEnd w:id="46"/>
      <w:proofErr w:type="spellEnd"/>
    </w:p>
    <w:p w14:paraId="61D11C3C" w14:textId="77777777" w:rsidR="00757FBE" w:rsidRPr="006B68A4" w:rsidRDefault="00757FBE" w:rsidP="0061139D">
      <w:pPr>
        <w:pStyle w:val="Heading3"/>
        <w:keepNext/>
        <w:tabs>
          <w:tab w:val="clear" w:pos="360"/>
          <w:tab w:val="left" w:pos="540"/>
        </w:tabs>
        <w:spacing w:after="240"/>
      </w:pPr>
      <w:bookmarkStart w:id="47" w:name="_Toc22645591"/>
      <w:r w:rsidRPr="006B68A4">
        <w:rPr>
          <w:lang w:val="fr-FR"/>
        </w:rPr>
        <w:t>T.1.</w:t>
      </w:r>
      <w:r w:rsidRPr="006B68A4">
        <w:rPr>
          <w:lang w:val="fr-FR"/>
        </w:rPr>
        <w:tab/>
      </w:r>
      <w:r w:rsidRPr="006B68A4">
        <w:t>Principles.</w:t>
      </w:r>
      <w:bookmarkEnd w:id="47"/>
    </w:p>
    <w:p w14:paraId="2E350656" w14:textId="77777777" w:rsidR="00757FBE" w:rsidRPr="006B68A4" w:rsidRDefault="00757FBE" w:rsidP="0061139D">
      <w:pPr>
        <w:keepNext/>
        <w:tabs>
          <w:tab w:val="left" w:pos="360"/>
        </w:tabs>
        <w:spacing w:after="240"/>
        <w:ind w:left="360"/>
        <w:jc w:val="both"/>
      </w:pPr>
      <w:bookmarkStart w:id="48" w:name="_Toc22645592"/>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14:paraId="4340D13B" w14:textId="77777777" w:rsidR="00757FBE" w:rsidRPr="006B68A4" w:rsidRDefault="00757FBE" w:rsidP="0061139D">
      <w:pPr>
        <w:tabs>
          <w:tab w:val="left" w:pos="360"/>
        </w:tabs>
        <w:spacing w:after="240" w:line="228" w:lineRule="auto"/>
        <w:ind w:left="360"/>
        <w:jc w:val="both"/>
      </w:pPr>
      <w:bookmarkStart w:id="49" w:name="_Toc22645593"/>
      <w:r w:rsidRPr="006B68A4">
        <w:rPr>
          <w:rStyle w:val="Heading4Char"/>
          <w:sz w:val="20"/>
        </w:rPr>
        <w:t>T.1.2.</w:t>
      </w:r>
      <w:r w:rsidRPr="006B68A4">
        <w:rPr>
          <w:rStyle w:val="Heading4Char"/>
          <w:sz w:val="20"/>
        </w:rPr>
        <w:tab/>
        <w:t>Scale Division.</w:t>
      </w:r>
      <w:bookmarkEnd w:id="49"/>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The random tolerance for automatic checkweighers is expressed in terms of Maximum Allowable Variance (MAV).</w:t>
      </w:r>
    </w:p>
    <w:p w14:paraId="28A7A2EB" w14:textId="77777777" w:rsidR="00757FBE" w:rsidRPr="006B68A4" w:rsidRDefault="00757FBE" w:rsidP="0061139D">
      <w:pPr>
        <w:pStyle w:val="Heading3"/>
        <w:keepNext/>
        <w:tabs>
          <w:tab w:val="clear" w:pos="360"/>
          <w:tab w:val="left" w:pos="540"/>
        </w:tabs>
        <w:spacing w:after="240"/>
        <w:rPr>
          <w:lang w:val="fr-FR"/>
        </w:rPr>
      </w:pPr>
      <w:bookmarkStart w:id="50" w:name="_Toc22645594"/>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50"/>
    </w:p>
    <w:p w14:paraId="4221ED15" w14:textId="77777777" w:rsidR="00757FBE" w:rsidRPr="006B68A4" w:rsidRDefault="00757FBE">
      <w:pPr>
        <w:keepNext/>
        <w:tabs>
          <w:tab w:val="left" w:pos="360"/>
        </w:tabs>
        <w:spacing w:line="228" w:lineRule="auto"/>
        <w:ind w:left="360"/>
        <w:jc w:val="both"/>
      </w:pPr>
      <w:bookmarkStart w:id="51" w:name="_Toc22645595"/>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14:paraId="2A91250F" w14:textId="77777777" w:rsidR="00757FBE" w:rsidRPr="006B68A4" w:rsidRDefault="00757FBE" w:rsidP="0061139D">
      <w:pPr>
        <w:tabs>
          <w:tab w:val="left" w:pos="360"/>
        </w:tabs>
        <w:spacing w:before="60" w:after="240" w:line="228" w:lineRule="auto"/>
        <w:ind w:left="360"/>
        <w:jc w:val="both"/>
        <w:rPr>
          <w:strike/>
        </w:rPr>
      </w:pPr>
      <w:r w:rsidRPr="006B68A4">
        <w:t>(Amended 2008)</w:t>
      </w:r>
    </w:p>
    <w:p w14:paraId="1D476F8B" w14:textId="77777777" w:rsidR="00757FBE" w:rsidRPr="006B68A4" w:rsidRDefault="00757FBE">
      <w:pPr>
        <w:keepNext/>
        <w:tabs>
          <w:tab w:val="left" w:pos="360"/>
        </w:tabs>
        <w:spacing w:line="228" w:lineRule="auto"/>
        <w:ind w:left="360"/>
        <w:jc w:val="both"/>
      </w:pPr>
      <w:bookmarkStart w:id="52" w:name="_Toc22645596"/>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14:paraId="588ED8B9" w14:textId="77777777"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14:paraId="7B1D1801" w14:textId="77777777" w:rsidR="00757FBE" w:rsidRPr="006B68A4" w:rsidRDefault="00757FBE">
      <w:pPr>
        <w:keepNext/>
        <w:tabs>
          <w:tab w:val="left" w:pos="360"/>
        </w:tabs>
        <w:spacing w:line="228" w:lineRule="auto"/>
        <w:ind w:left="360"/>
        <w:jc w:val="both"/>
      </w:pPr>
      <w:bookmarkStart w:id="53" w:name="_Toc22645597"/>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r w:rsidR="001B6812">
        <w:t>.</w:t>
      </w:r>
      <w:r w:rsidRPr="006B68A4">
        <w:t>)</w:t>
      </w:r>
    </w:p>
    <w:p w14:paraId="262EE6A9" w14:textId="77777777" w:rsidR="00757FBE" w:rsidRPr="006B68A4" w:rsidRDefault="00757FBE" w:rsidP="0061139D">
      <w:pPr>
        <w:tabs>
          <w:tab w:val="left" w:pos="360"/>
        </w:tabs>
        <w:spacing w:before="60" w:after="240" w:line="228" w:lineRule="auto"/>
        <w:ind w:left="360"/>
        <w:jc w:val="both"/>
        <w:rPr>
          <w:bCs/>
        </w:rPr>
      </w:pPr>
      <w:r w:rsidRPr="006B68A4">
        <w:t>(Added 2007)</w:t>
      </w:r>
    </w:p>
    <w:p w14:paraId="7053A474" w14:textId="77777777" w:rsidR="00757FBE" w:rsidRPr="006B68A4" w:rsidRDefault="00757FBE" w:rsidP="0061139D">
      <w:pPr>
        <w:tabs>
          <w:tab w:val="left" w:pos="360"/>
        </w:tabs>
        <w:spacing w:after="240" w:line="228" w:lineRule="auto"/>
        <w:ind w:left="360"/>
        <w:jc w:val="both"/>
      </w:pPr>
      <w:bookmarkStart w:id="54" w:name="_Toc22645598"/>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14:paraId="53D8E5C8" w14:textId="77777777" w:rsidR="00757FBE" w:rsidRPr="006B68A4" w:rsidRDefault="00757FBE" w:rsidP="0061139D">
      <w:pPr>
        <w:pStyle w:val="Heading3"/>
        <w:keepNext/>
        <w:tabs>
          <w:tab w:val="clear" w:pos="360"/>
          <w:tab w:val="left" w:pos="540"/>
        </w:tabs>
        <w:spacing w:after="240"/>
        <w:rPr>
          <w:lang w:val="fr-FR"/>
        </w:rPr>
      </w:pPr>
      <w:bookmarkStart w:id="55" w:name="_Toc22645599"/>
      <w:r w:rsidRPr="006B68A4">
        <w:rPr>
          <w:lang w:val="fr-FR"/>
        </w:rPr>
        <w:t>T.3.</w:t>
      </w:r>
      <w:r w:rsidRPr="006B68A4">
        <w:rPr>
          <w:lang w:val="fr-FR"/>
        </w:rPr>
        <w:tab/>
      </w:r>
      <w:proofErr w:type="spellStart"/>
      <w:r w:rsidRPr="006B68A4">
        <w:rPr>
          <w:lang w:val="fr-FR"/>
        </w:rPr>
        <w:t>Tolerance</w:t>
      </w:r>
      <w:proofErr w:type="spellEnd"/>
      <w:r w:rsidRPr="006B68A4">
        <w:rPr>
          <w:lang w:val="fr-FR"/>
        </w:rPr>
        <w:t xml:space="preserve"> Values.</w:t>
      </w:r>
      <w:bookmarkEnd w:id="55"/>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14:paraId="2812624A" w14:textId="77777777" w:rsidTr="00276F30">
        <w:trPr>
          <w:cantSplit/>
          <w:trHeight w:val="144"/>
          <w:tblHeader/>
        </w:trPr>
        <w:tc>
          <w:tcPr>
            <w:tcW w:w="8910" w:type="dxa"/>
            <w:gridSpan w:val="3"/>
            <w:tcBorders>
              <w:top w:val="double" w:sz="4" w:space="0" w:color="auto"/>
              <w:left w:val="double" w:sz="4" w:space="0" w:color="auto"/>
              <w:bottom w:val="double" w:sz="4" w:space="0" w:color="auto"/>
            </w:tcBorders>
          </w:tcPr>
          <w:p w14:paraId="42F41C5F" w14:textId="77777777" w:rsidR="00757FBE" w:rsidRPr="006B68A4" w:rsidRDefault="00757FBE" w:rsidP="001618F0">
            <w:pPr>
              <w:pStyle w:val="Before3ptAfter3pt"/>
              <w:keepNext/>
              <w:spacing w:before="0" w:after="0"/>
            </w:pPr>
            <w:r w:rsidRPr="006B68A4">
              <w:t xml:space="preserve">Table T.3. </w:t>
            </w:r>
          </w:p>
          <w:p w14:paraId="29F145E0" w14:textId="77777777" w:rsidR="00757FBE" w:rsidRPr="006B68A4" w:rsidRDefault="00757FBE" w:rsidP="001618F0">
            <w:pPr>
              <w:pStyle w:val="Before3ptAfter3pt"/>
              <w:keepNext/>
              <w:spacing w:before="0" w:after="0"/>
            </w:pPr>
            <w:r w:rsidRPr="006B68A4">
              <w:t>Class III - Tolerance in Divisions (e)</w:t>
            </w:r>
          </w:p>
        </w:tc>
      </w:tr>
      <w:tr w:rsidR="00757FBE" w:rsidRPr="006B68A4" w14:paraId="0FC53A85" w14:textId="77777777" w:rsidTr="00276F30">
        <w:trPr>
          <w:cantSplit/>
          <w:trHeight w:val="144"/>
          <w:tblHeader/>
        </w:trPr>
        <w:tc>
          <w:tcPr>
            <w:tcW w:w="3030" w:type="dxa"/>
            <w:tcBorders>
              <w:top w:val="double" w:sz="4" w:space="0" w:color="auto"/>
              <w:bottom w:val="single" w:sz="4" w:space="0" w:color="auto"/>
            </w:tcBorders>
          </w:tcPr>
          <w:p w14:paraId="64518866" w14:textId="77777777" w:rsidR="00757FBE" w:rsidRPr="006B68A4" w:rsidRDefault="00757FBE" w:rsidP="001618F0">
            <w:pPr>
              <w:keepNext/>
              <w:spacing w:line="228" w:lineRule="auto"/>
              <w:jc w:val="center"/>
            </w:pPr>
            <w:r w:rsidRPr="006B68A4">
              <w:rPr>
                <w:b/>
              </w:rPr>
              <w:t>Test Load in Divisions</w:t>
            </w:r>
          </w:p>
        </w:tc>
        <w:tc>
          <w:tcPr>
            <w:tcW w:w="5880" w:type="dxa"/>
            <w:gridSpan w:val="2"/>
            <w:tcBorders>
              <w:top w:val="double" w:sz="4" w:space="0" w:color="auto"/>
            </w:tcBorders>
          </w:tcPr>
          <w:p w14:paraId="26EA90E4" w14:textId="77777777" w:rsidR="00757FBE" w:rsidRPr="006B68A4" w:rsidRDefault="00757FBE" w:rsidP="001618F0">
            <w:pPr>
              <w:spacing w:line="228" w:lineRule="auto"/>
              <w:jc w:val="center"/>
            </w:pPr>
            <w:r w:rsidRPr="006B68A4">
              <w:rPr>
                <w:b/>
              </w:rPr>
              <w:t>Tolerance in Divisions</w:t>
            </w:r>
          </w:p>
        </w:tc>
      </w:tr>
      <w:tr w:rsidR="00757FBE" w:rsidRPr="006B68A4" w14:paraId="4F199F86" w14:textId="77777777" w:rsidTr="00276F30">
        <w:trPr>
          <w:cantSplit/>
          <w:trHeight w:val="144"/>
          <w:tblHeader/>
        </w:trPr>
        <w:tc>
          <w:tcPr>
            <w:tcW w:w="3030" w:type="dxa"/>
            <w:tcBorders>
              <w:top w:val="single" w:sz="4" w:space="0" w:color="auto"/>
              <w:bottom w:val="single" w:sz="4" w:space="0" w:color="auto"/>
              <w:right w:val="single" w:sz="4" w:space="0" w:color="auto"/>
            </w:tcBorders>
            <w:vAlign w:val="center"/>
          </w:tcPr>
          <w:p w14:paraId="1C62C2EE" w14:textId="77777777" w:rsidR="00757FBE" w:rsidRPr="006B68A4" w:rsidRDefault="00757FBE" w:rsidP="001618F0">
            <w:pPr>
              <w:keepNext/>
              <w:spacing w:line="228" w:lineRule="auto"/>
              <w:jc w:val="center"/>
              <w:rPr>
                <w:b/>
              </w:rPr>
            </w:pPr>
            <w:r w:rsidRPr="006B68A4">
              <w:rPr>
                <w:b/>
              </w:rPr>
              <w:t>Class III</w:t>
            </w:r>
          </w:p>
        </w:tc>
        <w:tc>
          <w:tcPr>
            <w:tcW w:w="3300" w:type="dxa"/>
            <w:tcBorders>
              <w:left w:val="single" w:sz="4" w:space="0" w:color="auto"/>
            </w:tcBorders>
            <w:vAlign w:val="center"/>
          </w:tcPr>
          <w:p w14:paraId="13DCEA4C" w14:textId="77777777" w:rsidR="00757FBE" w:rsidRPr="006B68A4" w:rsidRDefault="00757FBE" w:rsidP="001618F0">
            <w:pPr>
              <w:spacing w:line="228" w:lineRule="auto"/>
              <w:jc w:val="center"/>
              <w:rPr>
                <w:b/>
                <w:lang w:val="fr-FR"/>
              </w:rPr>
            </w:pPr>
            <w:r w:rsidRPr="007951D0">
              <w:rPr>
                <w:b/>
              </w:rPr>
              <w:t>Acceptance</w:t>
            </w:r>
          </w:p>
        </w:tc>
        <w:tc>
          <w:tcPr>
            <w:tcW w:w="2580" w:type="dxa"/>
            <w:vAlign w:val="center"/>
          </w:tcPr>
          <w:p w14:paraId="1D15242D" w14:textId="77777777" w:rsidR="00757FBE" w:rsidRPr="006B68A4" w:rsidRDefault="00757FBE" w:rsidP="001618F0">
            <w:pPr>
              <w:spacing w:line="228" w:lineRule="auto"/>
              <w:jc w:val="center"/>
              <w:rPr>
                <w:b/>
                <w:lang w:val="fr-FR"/>
              </w:rPr>
            </w:pPr>
            <w:r w:rsidRPr="006B68A4">
              <w:rPr>
                <w:b/>
                <w:lang w:val="fr-FR"/>
              </w:rPr>
              <w:t>Maintenance</w:t>
            </w:r>
          </w:p>
        </w:tc>
      </w:tr>
      <w:tr w:rsidR="00757FBE" w:rsidRPr="006B68A4" w14:paraId="46630487" w14:textId="77777777" w:rsidTr="00276F30">
        <w:trPr>
          <w:trHeight w:val="144"/>
        </w:trPr>
        <w:tc>
          <w:tcPr>
            <w:tcW w:w="3030" w:type="dxa"/>
            <w:tcBorders>
              <w:top w:val="single" w:sz="4" w:space="0" w:color="auto"/>
            </w:tcBorders>
            <w:vAlign w:val="center"/>
          </w:tcPr>
          <w:p w14:paraId="2509B4F8" w14:textId="77777777" w:rsidR="00757FBE" w:rsidRPr="006B68A4" w:rsidRDefault="00757FBE" w:rsidP="001618F0">
            <w:pPr>
              <w:keepNext/>
              <w:spacing w:line="228" w:lineRule="auto"/>
              <w:jc w:val="center"/>
              <w:rPr>
                <w:b/>
                <w:lang w:val="fr-FR"/>
              </w:rPr>
            </w:pPr>
            <w:r w:rsidRPr="006B68A4">
              <w:rPr>
                <w:lang w:val="fr-FR"/>
              </w:rPr>
              <w:t>0 - 500</w:t>
            </w:r>
          </w:p>
        </w:tc>
        <w:tc>
          <w:tcPr>
            <w:tcW w:w="3300" w:type="dxa"/>
            <w:vAlign w:val="center"/>
          </w:tcPr>
          <w:p w14:paraId="0070470B" w14:textId="77777777" w:rsidR="00757FBE" w:rsidRPr="006B68A4" w:rsidRDefault="00757FBE" w:rsidP="001618F0">
            <w:pPr>
              <w:spacing w:line="228" w:lineRule="auto"/>
              <w:jc w:val="center"/>
              <w:rPr>
                <w:b/>
                <w:lang w:val="fr-FR"/>
              </w:rPr>
            </w:pPr>
            <w:r w:rsidRPr="006B68A4">
              <w:rPr>
                <w:lang w:val="fr-FR"/>
              </w:rPr>
              <w:t>± 0.5</w:t>
            </w:r>
          </w:p>
        </w:tc>
        <w:tc>
          <w:tcPr>
            <w:tcW w:w="2580" w:type="dxa"/>
            <w:vAlign w:val="center"/>
          </w:tcPr>
          <w:p w14:paraId="6E622645" w14:textId="77777777" w:rsidR="00757FBE" w:rsidRPr="006B68A4" w:rsidRDefault="00757FBE" w:rsidP="001618F0">
            <w:pPr>
              <w:spacing w:line="228" w:lineRule="auto"/>
              <w:jc w:val="center"/>
              <w:rPr>
                <w:b/>
                <w:lang w:val="fr-FR"/>
              </w:rPr>
            </w:pPr>
            <w:r w:rsidRPr="006B68A4">
              <w:rPr>
                <w:lang w:val="fr-FR"/>
              </w:rPr>
              <w:t>± 1</w:t>
            </w:r>
          </w:p>
        </w:tc>
      </w:tr>
      <w:tr w:rsidR="00757FBE" w:rsidRPr="006B68A4" w14:paraId="69BD1A01" w14:textId="77777777" w:rsidTr="00276F30">
        <w:trPr>
          <w:trHeight w:val="144"/>
        </w:trPr>
        <w:tc>
          <w:tcPr>
            <w:tcW w:w="3030" w:type="dxa"/>
            <w:vAlign w:val="center"/>
          </w:tcPr>
          <w:p w14:paraId="5FB17DCA" w14:textId="77777777" w:rsidR="00757FBE" w:rsidRPr="006B68A4" w:rsidRDefault="00757FBE" w:rsidP="001618F0">
            <w:pPr>
              <w:keepNext/>
              <w:spacing w:line="228" w:lineRule="auto"/>
              <w:jc w:val="center"/>
              <w:rPr>
                <w:b/>
                <w:lang w:val="fr-FR"/>
              </w:rPr>
            </w:pPr>
            <w:r w:rsidRPr="006B68A4">
              <w:rPr>
                <w:lang w:val="fr-FR"/>
              </w:rPr>
              <w:t>501 - 2000</w:t>
            </w:r>
          </w:p>
        </w:tc>
        <w:tc>
          <w:tcPr>
            <w:tcW w:w="3300" w:type="dxa"/>
            <w:vAlign w:val="center"/>
          </w:tcPr>
          <w:p w14:paraId="3733AAEA" w14:textId="77777777" w:rsidR="00757FBE" w:rsidRPr="006B68A4" w:rsidRDefault="00757FBE" w:rsidP="001618F0">
            <w:pPr>
              <w:spacing w:line="228" w:lineRule="auto"/>
              <w:jc w:val="center"/>
              <w:rPr>
                <w:b/>
                <w:lang w:val="fr-FR"/>
              </w:rPr>
            </w:pPr>
            <w:r w:rsidRPr="006B68A4">
              <w:rPr>
                <w:lang w:val="fr-FR"/>
              </w:rPr>
              <w:t>± 1.0</w:t>
            </w:r>
          </w:p>
        </w:tc>
        <w:tc>
          <w:tcPr>
            <w:tcW w:w="2580" w:type="dxa"/>
            <w:vAlign w:val="center"/>
          </w:tcPr>
          <w:p w14:paraId="5430A880" w14:textId="77777777" w:rsidR="00757FBE" w:rsidRPr="006B68A4" w:rsidRDefault="00757FBE" w:rsidP="001618F0">
            <w:pPr>
              <w:spacing w:line="228" w:lineRule="auto"/>
              <w:jc w:val="center"/>
              <w:rPr>
                <w:b/>
                <w:lang w:val="fr-FR"/>
              </w:rPr>
            </w:pPr>
            <w:r w:rsidRPr="006B68A4">
              <w:rPr>
                <w:lang w:val="fr-FR"/>
              </w:rPr>
              <w:t>± 2</w:t>
            </w:r>
          </w:p>
        </w:tc>
      </w:tr>
      <w:tr w:rsidR="00757FBE" w:rsidRPr="006B68A4" w14:paraId="3AAE2D54" w14:textId="77777777" w:rsidTr="00276F30">
        <w:trPr>
          <w:trHeight w:val="144"/>
        </w:trPr>
        <w:tc>
          <w:tcPr>
            <w:tcW w:w="3030" w:type="dxa"/>
            <w:vAlign w:val="center"/>
          </w:tcPr>
          <w:p w14:paraId="169B7A99" w14:textId="77777777" w:rsidR="00757FBE" w:rsidRPr="006B68A4" w:rsidRDefault="00757FBE" w:rsidP="001618F0">
            <w:pPr>
              <w:keepNext/>
              <w:spacing w:line="228" w:lineRule="auto"/>
              <w:jc w:val="center"/>
              <w:rPr>
                <w:b/>
                <w:lang w:val="fr-FR"/>
              </w:rPr>
            </w:pPr>
            <w:r w:rsidRPr="006B68A4">
              <w:rPr>
                <w:lang w:val="fr-FR"/>
              </w:rPr>
              <w:t>2001 - 4000</w:t>
            </w:r>
          </w:p>
        </w:tc>
        <w:tc>
          <w:tcPr>
            <w:tcW w:w="3300" w:type="dxa"/>
            <w:vAlign w:val="center"/>
          </w:tcPr>
          <w:p w14:paraId="65BAF813" w14:textId="77777777" w:rsidR="00757FBE" w:rsidRPr="006B68A4" w:rsidRDefault="00757FBE" w:rsidP="001618F0">
            <w:pPr>
              <w:spacing w:line="228" w:lineRule="auto"/>
              <w:jc w:val="center"/>
              <w:rPr>
                <w:b/>
                <w:lang w:val="fr-FR"/>
              </w:rPr>
            </w:pPr>
            <w:r w:rsidRPr="006B68A4">
              <w:rPr>
                <w:lang w:val="fr-FR"/>
              </w:rPr>
              <w:t>± 1.5</w:t>
            </w:r>
          </w:p>
        </w:tc>
        <w:tc>
          <w:tcPr>
            <w:tcW w:w="2580" w:type="dxa"/>
            <w:vAlign w:val="center"/>
          </w:tcPr>
          <w:p w14:paraId="50CBEF75" w14:textId="77777777" w:rsidR="00757FBE" w:rsidRPr="006B68A4" w:rsidRDefault="00757FBE" w:rsidP="001618F0">
            <w:pPr>
              <w:spacing w:line="228" w:lineRule="auto"/>
              <w:jc w:val="center"/>
              <w:rPr>
                <w:b/>
                <w:lang w:val="fr-FR"/>
              </w:rPr>
            </w:pPr>
            <w:r w:rsidRPr="006B68A4">
              <w:rPr>
                <w:lang w:val="fr-FR"/>
              </w:rPr>
              <w:t>± 3</w:t>
            </w:r>
          </w:p>
        </w:tc>
      </w:tr>
      <w:tr w:rsidR="00757FBE" w:rsidRPr="006B68A4" w14:paraId="71CA3F22" w14:textId="77777777" w:rsidTr="00276F30">
        <w:trPr>
          <w:trHeight w:val="144"/>
        </w:trPr>
        <w:tc>
          <w:tcPr>
            <w:tcW w:w="3030" w:type="dxa"/>
            <w:tcBorders>
              <w:bottom w:val="double" w:sz="4" w:space="0" w:color="auto"/>
            </w:tcBorders>
            <w:vAlign w:val="center"/>
          </w:tcPr>
          <w:p w14:paraId="470DB07A" w14:textId="77777777" w:rsidR="00757FBE" w:rsidRPr="006B68A4" w:rsidRDefault="00757FBE" w:rsidP="001618F0">
            <w:pPr>
              <w:spacing w:line="228" w:lineRule="auto"/>
              <w:jc w:val="center"/>
              <w:rPr>
                <w:lang w:val="fr-FR"/>
              </w:rPr>
            </w:pPr>
            <w:r w:rsidRPr="006B68A4">
              <w:rPr>
                <w:lang w:val="fr-FR"/>
              </w:rPr>
              <w:t>4001 +</w:t>
            </w:r>
          </w:p>
        </w:tc>
        <w:tc>
          <w:tcPr>
            <w:tcW w:w="3300" w:type="dxa"/>
            <w:tcBorders>
              <w:bottom w:val="double" w:sz="4" w:space="0" w:color="auto"/>
            </w:tcBorders>
            <w:vAlign w:val="center"/>
          </w:tcPr>
          <w:p w14:paraId="733824AA" w14:textId="77777777" w:rsidR="00757FBE" w:rsidRPr="006B68A4" w:rsidRDefault="00757FBE" w:rsidP="001618F0">
            <w:pPr>
              <w:spacing w:line="228" w:lineRule="auto"/>
              <w:jc w:val="center"/>
              <w:rPr>
                <w:lang w:val="fr-FR"/>
              </w:rPr>
            </w:pPr>
            <w:r w:rsidRPr="006B68A4">
              <w:rPr>
                <w:lang w:val="fr-FR"/>
              </w:rPr>
              <w:t>± 2.5</w:t>
            </w:r>
          </w:p>
        </w:tc>
        <w:tc>
          <w:tcPr>
            <w:tcW w:w="2580" w:type="dxa"/>
            <w:tcBorders>
              <w:bottom w:val="double" w:sz="4" w:space="0" w:color="auto"/>
            </w:tcBorders>
            <w:vAlign w:val="center"/>
          </w:tcPr>
          <w:p w14:paraId="4BE3809F" w14:textId="77777777" w:rsidR="00757FBE" w:rsidRPr="006B68A4" w:rsidRDefault="00757FBE" w:rsidP="001618F0">
            <w:pPr>
              <w:spacing w:line="228" w:lineRule="auto"/>
              <w:jc w:val="center"/>
              <w:rPr>
                <w:lang w:val="fr-FR"/>
              </w:rPr>
            </w:pPr>
            <w:r w:rsidRPr="006B68A4">
              <w:rPr>
                <w:lang w:val="fr-FR"/>
              </w:rPr>
              <w:t>± 5</w:t>
            </w:r>
          </w:p>
        </w:tc>
      </w:tr>
    </w:tbl>
    <w:p w14:paraId="76E4E05A" w14:textId="77777777" w:rsidR="00757FBE" w:rsidRPr="006B68A4" w:rsidRDefault="00757FBE">
      <w:pPr>
        <w:spacing w:line="228" w:lineRule="auto"/>
        <w:jc w:val="both"/>
      </w:pPr>
    </w:p>
    <w:p w14:paraId="457FD734" w14:textId="77777777" w:rsidR="00757FBE" w:rsidRPr="006B68A4" w:rsidRDefault="00757FBE" w:rsidP="0061139D">
      <w:pPr>
        <w:keepNext/>
        <w:tabs>
          <w:tab w:val="left" w:pos="360"/>
        </w:tabs>
        <w:spacing w:after="240" w:line="228" w:lineRule="auto"/>
        <w:ind w:left="360"/>
        <w:jc w:val="both"/>
      </w:pPr>
      <w:bookmarkStart w:id="56" w:name="_Toc22645600"/>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14:paraId="546FBF21" w14:textId="77777777"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14:paraId="5E043BA3" w14:textId="77777777" w:rsidR="00757FBE" w:rsidRPr="006B68A4" w:rsidRDefault="00757FBE" w:rsidP="0061139D">
      <w:pPr>
        <w:pStyle w:val="BodyTextIndent"/>
        <w:spacing w:before="60" w:after="240" w:line="228" w:lineRule="auto"/>
        <w:rPr>
          <w:bCs/>
        </w:rPr>
      </w:pPr>
      <w:r w:rsidRPr="006B68A4">
        <w:rPr>
          <w:bCs/>
        </w:rPr>
        <w:t>(Amended 2004)</w:t>
      </w:r>
    </w:p>
    <w:p w14:paraId="6370D692" w14:textId="77777777"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14:paraId="7AE490A1" w14:textId="77777777" w:rsidR="00757FBE" w:rsidRPr="006B68A4" w:rsidRDefault="00757FBE" w:rsidP="0061139D">
      <w:pPr>
        <w:pStyle w:val="BodyTextIndent"/>
        <w:spacing w:before="60" w:after="240" w:line="228" w:lineRule="auto"/>
      </w:pPr>
      <w:r w:rsidRPr="006B68A4">
        <w:rPr>
          <w:bCs/>
        </w:rPr>
        <w:t>(Amended 2004)</w:t>
      </w:r>
    </w:p>
    <w:p w14:paraId="2D8D586A" w14:textId="77777777" w:rsidR="00757FBE" w:rsidRPr="006B68A4" w:rsidRDefault="00757FBE">
      <w:pPr>
        <w:pStyle w:val="Heading4"/>
      </w:pPr>
      <w:bookmarkStart w:id="57" w:name="_Toc22645601"/>
      <w:r w:rsidRPr="006B68A4">
        <w:t>T.3.2.</w:t>
      </w:r>
      <w:r w:rsidRPr="006B68A4">
        <w:tab/>
        <w:t>Tolerance Values - Class IIIS Weigh-labelers in Package Shipping Applications.</w:t>
      </w:r>
      <w:bookmarkEnd w:id="57"/>
    </w:p>
    <w:p w14:paraId="2285B1F4" w14:textId="77777777" w:rsidR="00757FBE" w:rsidRPr="006B68A4" w:rsidRDefault="00757FBE" w:rsidP="0061139D">
      <w:pPr>
        <w:tabs>
          <w:tab w:val="left" w:pos="360"/>
        </w:tabs>
        <w:spacing w:before="60" w:after="240" w:line="228" w:lineRule="auto"/>
        <w:ind w:left="360"/>
        <w:jc w:val="both"/>
      </w:pPr>
      <w:r w:rsidRPr="006B68A4">
        <w:t>(Added 1997)</w:t>
      </w:r>
    </w:p>
    <w:p w14:paraId="7E089024" w14:textId="77777777"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14:paraId="298E9F41" w14:textId="77777777" w:rsidR="00757FBE" w:rsidRPr="006B68A4" w:rsidRDefault="00757FBE" w:rsidP="0061139D">
      <w:pPr>
        <w:pStyle w:val="BodyTextIndent"/>
        <w:spacing w:before="60" w:after="240" w:line="228" w:lineRule="auto"/>
        <w:rPr>
          <w:bCs/>
        </w:rPr>
      </w:pPr>
      <w:r w:rsidRPr="006B68A4">
        <w:rPr>
          <w:bCs/>
        </w:rPr>
        <w:t>(Amended 2004)</w:t>
      </w:r>
    </w:p>
    <w:p w14:paraId="5F8042EC" w14:textId="77777777"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14:paraId="56944E6B" w14:textId="77777777"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14:paraId="1E83698F" w14:textId="77777777" w:rsidTr="00EA4ED5">
        <w:trPr>
          <w:trHeight w:val="288"/>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14:paraId="12915449" w14:textId="77777777" w:rsidR="00757FBE" w:rsidRPr="006B68A4" w:rsidRDefault="00757FBE" w:rsidP="001618F0">
            <w:pPr>
              <w:pStyle w:val="Before3pt"/>
              <w:spacing w:before="0"/>
            </w:pPr>
            <w:r w:rsidRPr="006B68A4">
              <w:t xml:space="preserve">Table T.3.2.1. </w:t>
            </w:r>
          </w:p>
          <w:p w14:paraId="6C5B4032" w14:textId="77777777" w:rsidR="00757FBE" w:rsidRPr="006B68A4" w:rsidRDefault="00757FBE" w:rsidP="00F040C3">
            <w:pPr>
              <w:pStyle w:val="Before3pt"/>
              <w:spacing w:before="0"/>
            </w:pPr>
            <w:r w:rsidRPr="006B68A4">
              <w:t>Non-</w:t>
            </w:r>
            <w:r w:rsidR="0061139D">
              <w:t>A</w:t>
            </w:r>
            <w:r w:rsidRPr="006B68A4">
              <w:t>utomatic Tolerances</w:t>
            </w:r>
          </w:p>
          <w:p w14:paraId="03BAA98A" w14:textId="77777777" w:rsidR="00757FBE" w:rsidRPr="006B68A4" w:rsidRDefault="00757FBE" w:rsidP="001618F0">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14:paraId="2B06D1D9" w14:textId="77777777"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14:paraId="3FAD4CF2" w14:textId="77777777" w:rsidR="00757FBE" w:rsidRPr="006B68A4" w:rsidRDefault="00757FBE" w:rsidP="001618F0">
            <w:pPr>
              <w:pStyle w:val="Before3pt"/>
              <w:spacing w:before="0"/>
            </w:pPr>
            <w:r w:rsidRPr="006B68A4">
              <w:t xml:space="preserve">Table T.3.2.2. </w:t>
            </w:r>
          </w:p>
          <w:p w14:paraId="766DB4F4" w14:textId="77777777" w:rsidR="00757FBE" w:rsidRPr="006B68A4" w:rsidRDefault="00757FBE" w:rsidP="00F040C3">
            <w:pPr>
              <w:pStyle w:val="Before3pt"/>
              <w:spacing w:before="0"/>
            </w:pPr>
            <w:r w:rsidRPr="006B68A4">
              <w:t>Automatic Tolerances</w:t>
            </w:r>
          </w:p>
          <w:p w14:paraId="69C3FB0F" w14:textId="77777777" w:rsidR="00757FBE" w:rsidRPr="006B68A4" w:rsidRDefault="00757FBE" w:rsidP="001618F0">
            <w:pPr>
              <w:pStyle w:val="After3pt"/>
              <w:spacing w:after="0"/>
            </w:pPr>
            <w:r w:rsidRPr="006B68A4">
              <w:t>for Class IIIS Weigh-</w:t>
            </w:r>
            <w:r w:rsidR="00712A42">
              <w:t>L</w:t>
            </w:r>
            <w:r w:rsidRPr="006B68A4">
              <w:t>abelers</w:t>
            </w:r>
          </w:p>
        </w:tc>
      </w:tr>
      <w:tr w:rsidR="00757FBE" w:rsidRPr="006B68A4" w14:paraId="4FD07C33" w14:textId="77777777" w:rsidTr="00EA4ED5">
        <w:trPr>
          <w:trHeight w:val="288"/>
        </w:trPr>
        <w:tc>
          <w:tcPr>
            <w:tcW w:w="1400" w:type="dxa"/>
            <w:tcBorders>
              <w:top w:val="double" w:sz="4" w:space="0" w:color="auto"/>
              <w:left w:val="double" w:sz="4" w:space="0" w:color="auto"/>
              <w:right w:val="single" w:sz="4" w:space="0" w:color="auto"/>
            </w:tcBorders>
            <w:vAlign w:val="center"/>
          </w:tcPr>
          <w:p w14:paraId="32755723"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left w:val="single" w:sz="4" w:space="0" w:color="auto"/>
              <w:right w:val="double" w:sz="4" w:space="0" w:color="auto"/>
            </w:tcBorders>
            <w:vAlign w:val="bottom"/>
          </w:tcPr>
          <w:p w14:paraId="5A9C986E"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14:paraId="44908F13"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right w:val="single" w:sz="4" w:space="0" w:color="auto"/>
            </w:tcBorders>
            <w:vAlign w:val="center"/>
          </w:tcPr>
          <w:p w14:paraId="78CDA0F1" w14:textId="77777777" w:rsidR="00757FBE" w:rsidRPr="006B68A4" w:rsidRDefault="00757FBE" w:rsidP="001618F0">
            <w:pPr>
              <w:keepNext/>
              <w:spacing w:line="228" w:lineRule="auto"/>
              <w:jc w:val="center"/>
              <w:rPr>
                <w:b/>
              </w:rPr>
            </w:pPr>
            <w:r w:rsidRPr="006B68A4">
              <w:rPr>
                <w:b/>
              </w:rPr>
              <w:t>Test Load in Divisions</w:t>
            </w:r>
          </w:p>
        </w:tc>
        <w:tc>
          <w:tcPr>
            <w:tcW w:w="2889" w:type="dxa"/>
            <w:gridSpan w:val="2"/>
            <w:tcBorders>
              <w:top w:val="double" w:sz="4" w:space="0" w:color="auto"/>
              <w:left w:val="single" w:sz="4" w:space="0" w:color="auto"/>
              <w:right w:val="double" w:sz="4" w:space="0" w:color="auto"/>
            </w:tcBorders>
            <w:vAlign w:val="bottom"/>
          </w:tcPr>
          <w:p w14:paraId="03A443FA" w14:textId="77777777" w:rsidR="00757FBE" w:rsidRPr="006B68A4" w:rsidRDefault="00757FBE" w:rsidP="001618F0">
            <w:pPr>
              <w:keepNext/>
              <w:spacing w:line="228" w:lineRule="auto"/>
              <w:jc w:val="center"/>
              <w:rPr>
                <w:b/>
              </w:rPr>
            </w:pPr>
            <w:r w:rsidRPr="006B68A4">
              <w:rPr>
                <w:b/>
              </w:rPr>
              <w:t>Tolerance in Divisions</w:t>
            </w:r>
          </w:p>
        </w:tc>
      </w:tr>
      <w:tr w:rsidR="00757FBE" w:rsidRPr="006B68A4" w14:paraId="3C032AF8" w14:textId="77777777" w:rsidTr="00EA4ED5">
        <w:trPr>
          <w:trHeight w:val="288"/>
        </w:trPr>
        <w:tc>
          <w:tcPr>
            <w:tcW w:w="1400" w:type="dxa"/>
            <w:tcBorders>
              <w:left w:val="double" w:sz="4" w:space="0" w:color="auto"/>
            </w:tcBorders>
            <w:vAlign w:val="center"/>
          </w:tcPr>
          <w:p w14:paraId="0C399B14" w14:textId="77777777" w:rsidR="00757FBE" w:rsidRPr="006B68A4" w:rsidRDefault="00757FBE" w:rsidP="001618F0">
            <w:pPr>
              <w:keepNext/>
              <w:spacing w:line="228" w:lineRule="auto"/>
              <w:jc w:val="center"/>
              <w:rPr>
                <w:b/>
              </w:rPr>
            </w:pPr>
            <w:r w:rsidRPr="006B68A4">
              <w:rPr>
                <w:b/>
              </w:rPr>
              <w:t>Class IIIS</w:t>
            </w:r>
          </w:p>
        </w:tc>
        <w:tc>
          <w:tcPr>
            <w:tcW w:w="1450" w:type="dxa"/>
            <w:vAlign w:val="center"/>
          </w:tcPr>
          <w:p w14:paraId="18FF0CFC" w14:textId="77777777" w:rsidR="00757FBE" w:rsidRPr="006B68A4" w:rsidRDefault="00757FBE" w:rsidP="001618F0">
            <w:pPr>
              <w:keepNext/>
              <w:spacing w:line="228" w:lineRule="auto"/>
              <w:jc w:val="center"/>
              <w:rPr>
                <w:b/>
              </w:rPr>
            </w:pPr>
            <w:r w:rsidRPr="006B68A4">
              <w:rPr>
                <w:b/>
              </w:rPr>
              <w:t>Acceptance</w:t>
            </w:r>
          </w:p>
        </w:tc>
        <w:tc>
          <w:tcPr>
            <w:tcW w:w="1483" w:type="dxa"/>
            <w:tcBorders>
              <w:right w:val="double" w:sz="4" w:space="0" w:color="auto"/>
            </w:tcBorders>
            <w:vAlign w:val="center"/>
          </w:tcPr>
          <w:p w14:paraId="0BA1D44D" w14:textId="77777777" w:rsidR="00757FBE" w:rsidRPr="006B68A4" w:rsidRDefault="00757FBE" w:rsidP="001618F0">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14:paraId="5A5A3CA7"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14:paraId="52D5B2BA" w14:textId="77777777" w:rsidR="00757FBE" w:rsidRPr="006B68A4" w:rsidRDefault="00757FBE" w:rsidP="001618F0">
            <w:pPr>
              <w:keepNext/>
              <w:spacing w:line="228" w:lineRule="auto"/>
              <w:jc w:val="center"/>
              <w:rPr>
                <w:b/>
              </w:rPr>
            </w:pPr>
            <w:r w:rsidRPr="006B68A4">
              <w:rPr>
                <w:b/>
              </w:rPr>
              <w:t>Class IIIS</w:t>
            </w:r>
          </w:p>
        </w:tc>
        <w:tc>
          <w:tcPr>
            <w:tcW w:w="1428" w:type="dxa"/>
            <w:vAlign w:val="center"/>
          </w:tcPr>
          <w:p w14:paraId="6B365E29" w14:textId="77777777" w:rsidR="00757FBE" w:rsidRPr="006B68A4" w:rsidRDefault="00757FBE" w:rsidP="001618F0">
            <w:pPr>
              <w:keepNext/>
              <w:spacing w:line="228" w:lineRule="auto"/>
              <w:jc w:val="center"/>
              <w:rPr>
                <w:b/>
              </w:rPr>
            </w:pPr>
            <w:r w:rsidRPr="006B68A4">
              <w:rPr>
                <w:b/>
              </w:rPr>
              <w:t>Acceptance</w:t>
            </w:r>
          </w:p>
        </w:tc>
        <w:tc>
          <w:tcPr>
            <w:tcW w:w="1461" w:type="dxa"/>
            <w:tcBorders>
              <w:right w:val="double" w:sz="4" w:space="0" w:color="auto"/>
            </w:tcBorders>
            <w:vAlign w:val="center"/>
          </w:tcPr>
          <w:p w14:paraId="1FC74DDF" w14:textId="77777777" w:rsidR="00757FBE" w:rsidRPr="006B68A4" w:rsidRDefault="00757FBE" w:rsidP="001618F0">
            <w:pPr>
              <w:keepNext/>
              <w:spacing w:line="228" w:lineRule="auto"/>
              <w:jc w:val="center"/>
              <w:rPr>
                <w:b/>
              </w:rPr>
            </w:pPr>
            <w:r w:rsidRPr="006B68A4">
              <w:rPr>
                <w:b/>
              </w:rPr>
              <w:t>Maintenance</w:t>
            </w:r>
          </w:p>
        </w:tc>
      </w:tr>
      <w:tr w:rsidR="00757FBE" w:rsidRPr="006B68A4" w14:paraId="4531FF70" w14:textId="77777777" w:rsidTr="00EA4ED5">
        <w:trPr>
          <w:trHeight w:val="288"/>
        </w:trPr>
        <w:tc>
          <w:tcPr>
            <w:tcW w:w="1400" w:type="dxa"/>
            <w:tcBorders>
              <w:left w:val="double" w:sz="4" w:space="0" w:color="auto"/>
            </w:tcBorders>
            <w:vAlign w:val="center"/>
          </w:tcPr>
          <w:p w14:paraId="60944675" w14:textId="77777777" w:rsidR="00757FBE" w:rsidRPr="006B68A4" w:rsidRDefault="00757FBE" w:rsidP="001618F0">
            <w:pPr>
              <w:keepNext/>
              <w:spacing w:line="228" w:lineRule="auto"/>
              <w:jc w:val="center"/>
              <w:rPr>
                <w:b/>
              </w:rPr>
            </w:pPr>
            <w:r w:rsidRPr="006B68A4">
              <w:t>0 - 50</w:t>
            </w:r>
          </w:p>
        </w:tc>
        <w:tc>
          <w:tcPr>
            <w:tcW w:w="1450" w:type="dxa"/>
            <w:vAlign w:val="center"/>
          </w:tcPr>
          <w:p w14:paraId="335FD298" w14:textId="77777777" w:rsidR="00757FBE" w:rsidRPr="006B68A4" w:rsidRDefault="00757FBE" w:rsidP="001618F0">
            <w:pPr>
              <w:keepNext/>
              <w:spacing w:line="228" w:lineRule="auto"/>
              <w:jc w:val="center"/>
              <w:rPr>
                <w:b/>
              </w:rPr>
            </w:pPr>
            <w:r w:rsidRPr="006B68A4">
              <w:t>± 0.5</w:t>
            </w:r>
          </w:p>
        </w:tc>
        <w:tc>
          <w:tcPr>
            <w:tcW w:w="1483" w:type="dxa"/>
            <w:tcBorders>
              <w:right w:val="double" w:sz="4" w:space="0" w:color="auto"/>
            </w:tcBorders>
            <w:vAlign w:val="center"/>
          </w:tcPr>
          <w:p w14:paraId="7E1ECDC2" w14:textId="77777777" w:rsidR="00757FBE" w:rsidRPr="006B68A4" w:rsidRDefault="00757FBE" w:rsidP="001618F0">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14:paraId="7EC882AF"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6D4A7379" w14:textId="77777777" w:rsidR="00757FBE" w:rsidRPr="006B68A4" w:rsidRDefault="00757FBE" w:rsidP="001618F0">
            <w:pPr>
              <w:keepNext/>
              <w:spacing w:line="228" w:lineRule="auto"/>
              <w:jc w:val="center"/>
              <w:rPr>
                <w:b/>
              </w:rPr>
            </w:pPr>
            <w:r w:rsidRPr="006B68A4">
              <w:t>0 - 50</w:t>
            </w:r>
          </w:p>
        </w:tc>
        <w:tc>
          <w:tcPr>
            <w:tcW w:w="1428" w:type="dxa"/>
          </w:tcPr>
          <w:p w14:paraId="5C3CEB8E" w14:textId="77777777" w:rsidR="00757FBE" w:rsidRPr="006B68A4" w:rsidRDefault="00757FBE" w:rsidP="001618F0">
            <w:pPr>
              <w:keepNext/>
              <w:spacing w:line="228" w:lineRule="auto"/>
              <w:jc w:val="center"/>
              <w:rPr>
                <w:b/>
              </w:rPr>
            </w:pPr>
            <w:r w:rsidRPr="006B68A4">
              <w:t>± 1.5</w:t>
            </w:r>
          </w:p>
        </w:tc>
        <w:tc>
          <w:tcPr>
            <w:tcW w:w="1461" w:type="dxa"/>
            <w:tcBorders>
              <w:right w:val="double" w:sz="4" w:space="0" w:color="auto"/>
            </w:tcBorders>
          </w:tcPr>
          <w:p w14:paraId="28259781" w14:textId="77777777" w:rsidR="00757FBE" w:rsidRPr="006B68A4" w:rsidRDefault="00757FBE" w:rsidP="001618F0">
            <w:pPr>
              <w:keepNext/>
              <w:spacing w:line="228" w:lineRule="auto"/>
              <w:jc w:val="center"/>
              <w:rPr>
                <w:b/>
              </w:rPr>
            </w:pPr>
            <w:r w:rsidRPr="006B68A4">
              <w:t>± 2</w:t>
            </w:r>
          </w:p>
        </w:tc>
      </w:tr>
      <w:tr w:rsidR="00757FBE" w:rsidRPr="006B68A4" w14:paraId="532864BB" w14:textId="77777777" w:rsidTr="00EA4ED5">
        <w:trPr>
          <w:trHeight w:val="288"/>
        </w:trPr>
        <w:tc>
          <w:tcPr>
            <w:tcW w:w="1400" w:type="dxa"/>
            <w:tcBorders>
              <w:left w:val="double" w:sz="4" w:space="0" w:color="auto"/>
            </w:tcBorders>
            <w:vAlign w:val="center"/>
          </w:tcPr>
          <w:p w14:paraId="2A2141C8" w14:textId="77777777" w:rsidR="00757FBE" w:rsidRPr="006B68A4" w:rsidRDefault="00757FBE" w:rsidP="001618F0">
            <w:pPr>
              <w:keepNext/>
              <w:spacing w:line="228" w:lineRule="auto"/>
              <w:jc w:val="center"/>
              <w:rPr>
                <w:b/>
              </w:rPr>
            </w:pPr>
            <w:r w:rsidRPr="006B68A4">
              <w:t>51 - 200</w:t>
            </w:r>
          </w:p>
        </w:tc>
        <w:tc>
          <w:tcPr>
            <w:tcW w:w="1450" w:type="dxa"/>
            <w:vAlign w:val="center"/>
          </w:tcPr>
          <w:p w14:paraId="58E5642E" w14:textId="77777777" w:rsidR="00757FBE" w:rsidRPr="006B68A4" w:rsidRDefault="00757FBE" w:rsidP="001618F0">
            <w:pPr>
              <w:keepNext/>
              <w:spacing w:line="228" w:lineRule="auto"/>
              <w:jc w:val="center"/>
              <w:rPr>
                <w:b/>
              </w:rPr>
            </w:pPr>
            <w:r w:rsidRPr="006B68A4">
              <w:t>± 1.0</w:t>
            </w:r>
          </w:p>
        </w:tc>
        <w:tc>
          <w:tcPr>
            <w:tcW w:w="1483" w:type="dxa"/>
            <w:tcBorders>
              <w:right w:val="double" w:sz="4" w:space="0" w:color="auto"/>
            </w:tcBorders>
            <w:vAlign w:val="center"/>
          </w:tcPr>
          <w:p w14:paraId="73412055" w14:textId="77777777" w:rsidR="00757FBE" w:rsidRPr="006B68A4" w:rsidRDefault="00757FBE" w:rsidP="001618F0">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14:paraId="2482651A"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396D529D" w14:textId="77777777" w:rsidR="00757FBE" w:rsidRPr="006B68A4" w:rsidRDefault="00757FBE" w:rsidP="001618F0">
            <w:pPr>
              <w:keepNext/>
              <w:spacing w:line="228" w:lineRule="auto"/>
              <w:jc w:val="center"/>
              <w:rPr>
                <w:b/>
              </w:rPr>
            </w:pPr>
            <w:r w:rsidRPr="006B68A4">
              <w:t>51 - 200</w:t>
            </w:r>
          </w:p>
        </w:tc>
        <w:tc>
          <w:tcPr>
            <w:tcW w:w="1428" w:type="dxa"/>
          </w:tcPr>
          <w:p w14:paraId="32072568" w14:textId="77777777" w:rsidR="00757FBE" w:rsidRPr="006B68A4" w:rsidRDefault="00757FBE" w:rsidP="001618F0">
            <w:pPr>
              <w:keepNext/>
              <w:spacing w:line="228" w:lineRule="auto"/>
              <w:jc w:val="center"/>
              <w:rPr>
                <w:b/>
              </w:rPr>
            </w:pPr>
            <w:r w:rsidRPr="006B68A4">
              <w:t>± 2.0</w:t>
            </w:r>
          </w:p>
        </w:tc>
        <w:tc>
          <w:tcPr>
            <w:tcW w:w="1461" w:type="dxa"/>
            <w:tcBorders>
              <w:right w:val="double" w:sz="4" w:space="0" w:color="auto"/>
            </w:tcBorders>
          </w:tcPr>
          <w:p w14:paraId="5732CE7D" w14:textId="77777777" w:rsidR="00757FBE" w:rsidRPr="006B68A4" w:rsidRDefault="00757FBE" w:rsidP="001618F0">
            <w:pPr>
              <w:keepNext/>
              <w:spacing w:line="228" w:lineRule="auto"/>
              <w:jc w:val="center"/>
              <w:rPr>
                <w:b/>
              </w:rPr>
            </w:pPr>
            <w:r w:rsidRPr="006B68A4">
              <w:t>± 3</w:t>
            </w:r>
          </w:p>
        </w:tc>
      </w:tr>
      <w:tr w:rsidR="00757FBE" w:rsidRPr="006B68A4" w14:paraId="16A21F44" w14:textId="77777777" w:rsidTr="00EA4ED5">
        <w:trPr>
          <w:trHeight w:val="288"/>
        </w:trPr>
        <w:tc>
          <w:tcPr>
            <w:tcW w:w="1400" w:type="dxa"/>
            <w:tcBorders>
              <w:left w:val="double" w:sz="4" w:space="0" w:color="auto"/>
              <w:bottom w:val="double" w:sz="4" w:space="0" w:color="auto"/>
            </w:tcBorders>
            <w:vAlign w:val="center"/>
          </w:tcPr>
          <w:p w14:paraId="4FAD332C" w14:textId="77777777" w:rsidR="00757FBE" w:rsidRPr="006B68A4" w:rsidRDefault="00757FBE" w:rsidP="001618F0">
            <w:pPr>
              <w:keepNext/>
              <w:spacing w:line="228" w:lineRule="auto"/>
              <w:jc w:val="center"/>
              <w:rPr>
                <w:b/>
              </w:rPr>
            </w:pPr>
            <w:r w:rsidRPr="006B68A4">
              <w:t>201 - 1000</w:t>
            </w:r>
          </w:p>
        </w:tc>
        <w:tc>
          <w:tcPr>
            <w:tcW w:w="1450" w:type="dxa"/>
            <w:tcBorders>
              <w:bottom w:val="double" w:sz="4" w:space="0" w:color="auto"/>
            </w:tcBorders>
            <w:vAlign w:val="center"/>
          </w:tcPr>
          <w:p w14:paraId="429105A3" w14:textId="77777777" w:rsidR="00757FBE" w:rsidRPr="006B68A4" w:rsidRDefault="00757FBE" w:rsidP="001618F0">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14:paraId="50921235" w14:textId="77777777" w:rsidR="00757FBE" w:rsidRPr="006B68A4" w:rsidRDefault="00757FBE" w:rsidP="001618F0">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14:paraId="0ED16CD9"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14:paraId="13498266" w14:textId="77777777" w:rsidR="00757FBE" w:rsidRPr="006B68A4" w:rsidRDefault="00757FBE" w:rsidP="001618F0">
            <w:pPr>
              <w:keepNext/>
              <w:spacing w:line="228" w:lineRule="auto"/>
              <w:jc w:val="center"/>
              <w:rPr>
                <w:b/>
              </w:rPr>
            </w:pPr>
            <w:r w:rsidRPr="006B68A4">
              <w:t>201 - 1000</w:t>
            </w:r>
          </w:p>
        </w:tc>
        <w:tc>
          <w:tcPr>
            <w:tcW w:w="1428" w:type="dxa"/>
            <w:tcBorders>
              <w:bottom w:val="double" w:sz="4" w:space="0" w:color="auto"/>
            </w:tcBorders>
          </w:tcPr>
          <w:p w14:paraId="061C3410" w14:textId="77777777" w:rsidR="00757FBE" w:rsidRPr="006B68A4" w:rsidRDefault="00757FBE" w:rsidP="001618F0">
            <w:pPr>
              <w:keepNext/>
              <w:spacing w:line="228" w:lineRule="auto"/>
              <w:jc w:val="center"/>
              <w:rPr>
                <w:b/>
              </w:rPr>
            </w:pPr>
            <w:r w:rsidRPr="006B68A4">
              <w:t>± 2.5</w:t>
            </w:r>
          </w:p>
        </w:tc>
        <w:tc>
          <w:tcPr>
            <w:tcW w:w="1461" w:type="dxa"/>
            <w:tcBorders>
              <w:bottom w:val="double" w:sz="4" w:space="0" w:color="auto"/>
              <w:right w:val="double" w:sz="4" w:space="0" w:color="auto"/>
            </w:tcBorders>
          </w:tcPr>
          <w:p w14:paraId="0305F55A" w14:textId="77777777" w:rsidR="00757FBE" w:rsidRPr="006B68A4" w:rsidRDefault="00757FBE" w:rsidP="001618F0">
            <w:pPr>
              <w:keepNext/>
              <w:spacing w:line="228" w:lineRule="auto"/>
              <w:jc w:val="center"/>
              <w:rPr>
                <w:b/>
              </w:rPr>
            </w:pPr>
            <w:r w:rsidRPr="006B68A4">
              <w:t>± 4</w:t>
            </w:r>
          </w:p>
        </w:tc>
      </w:tr>
      <w:tr w:rsidR="00757FBE" w:rsidRPr="006B68A4" w14:paraId="464F12DD" w14:textId="77777777" w:rsidTr="00EA4ED5">
        <w:trPr>
          <w:trHeight w:val="288"/>
        </w:trPr>
        <w:tc>
          <w:tcPr>
            <w:tcW w:w="4333" w:type="dxa"/>
            <w:gridSpan w:val="3"/>
            <w:tcBorders>
              <w:top w:val="double" w:sz="4" w:space="0" w:color="auto"/>
              <w:left w:val="nil"/>
              <w:bottom w:val="nil"/>
              <w:right w:val="nil"/>
            </w:tcBorders>
          </w:tcPr>
          <w:p w14:paraId="64963591" w14:textId="77777777" w:rsidR="00757FBE" w:rsidRPr="006B68A4" w:rsidRDefault="00757FBE" w:rsidP="00276F30">
            <w:pPr>
              <w:pStyle w:val="Header"/>
              <w:tabs>
                <w:tab w:val="clear" w:pos="4320"/>
                <w:tab w:val="clear" w:pos="8640"/>
                <w:tab w:val="left" w:pos="720"/>
              </w:tabs>
              <w:spacing w:before="60"/>
              <w:jc w:val="both"/>
            </w:pPr>
            <w:r w:rsidRPr="006B68A4">
              <w:t xml:space="preserve">(Added 1997) </w:t>
            </w:r>
            <w:r w:rsidRPr="006B68A4">
              <w:rPr>
                <w:bCs/>
              </w:rPr>
              <w:t>(Amended 2004)</w:t>
            </w:r>
          </w:p>
        </w:tc>
        <w:tc>
          <w:tcPr>
            <w:tcW w:w="262" w:type="dxa"/>
            <w:tcBorders>
              <w:top w:val="nil"/>
              <w:left w:val="nil"/>
              <w:bottom w:val="nil"/>
              <w:right w:val="nil"/>
            </w:tcBorders>
          </w:tcPr>
          <w:p w14:paraId="7191DF8D" w14:textId="77777777" w:rsidR="00757FBE" w:rsidRPr="006B68A4" w:rsidRDefault="00757FBE" w:rsidP="00276F30">
            <w:pPr>
              <w:pStyle w:val="Header"/>
              <w:keepNext/>
              <w:tabs>
                <w:tab w:val="clear" w:pos="4320"/>
                <w:tab w:val="clear" w:pos="8640"/>
                <w:tab w:val="left" w:pos="720"/>
              </w:tabs>
              <w:spacing w:before="60"/>
              <w:jc w:val="both"/>
            </w:pPr>
          </w:p>
        </w:tc>
        <w:tc>
          <w:tcPr>
            <w:tcW w:w="4267" w:type="dxa"/>
            <w:gridSpan w:val="3"/>
            <w:tcBorders>
              <w:top w:val="double" w:sz="4" w:space="0" w:color="auto"/>
              <w:left w:val="nil"/>
              <w:bottom w:val="nil"/>
              <w:right w:val="nil"/>
            </w:tcBorders>
          </w:tcPr>
          <w:p w14:paraId="043A294D" w14:textId="77777777" w:rsidR="00757FBE" w:rsidRPr="006B68A4" w:rsidRDefault="00757FBE" w:rsidP="00276F30">
            <w:pPr>
              <w:pStyle w:val="Header"/>
              <w:keepNext/>
              <w:tabs>
                <w:tab w:val="clear" w:pos="4320"/>
                <w:tab w:val="clear" w:pos="8640"/>
                <w:tab w:val="left" w:pos="720"/>
              </w:tabs>
              <w:spacing w:before="60"/>
              <w:jc w:val="both"/>
            </w:pPr>
            <w:r w:rsidRPr="006B68A4">
              <w:t xml:space="preserve">(Added 1997) </w:t>
            </w:r>
            <w:r w:rsidRPr="006B68A4">
              <w:rPr>
                <w:bCs/>
              </w:rPr>
              <w:t>(Amended 2004)</w:t>
            </w:r>
          </w:p>
        </w:tc>
      </w:tr>
    </w:tbl>
    <w:p w14:paraId="62938259" w14:textId="77777777" w:rsidR="00757FBE" w:rsidRPr="006B68A4" w:rsidRDefault="00757FBE" w:rsidP="0061139D">
      <w:pPr>
        <w:keepNext/>
        <w:tabs>
          <w:tab w:val="left" w:pos="360"/>
        </w:tabs>
        <w:spacing w:after="240"/>
        <w:ind w:left="360"/>
        <w:jc w:val="both"/>
      </w:pPr>
      <w:bookmarkStart w:id="58" w:name="_Toc22645602"/>
      <w:r w:rsidRPr="006B68A4">
        <w:rPr>
          <w:rStyle w:val="Heading4Char"/>
          <w:sz w:val="20"/>
        </w:rPr>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14:paraId="4FFC76E9" w14:textId="77777777" w:rsidR="00757FBE" w:rsidRPr="006B68A4" w:rsidRDefault="00757FBE" w:rsidP="0061139D">
      <w:pPr>
        <w:keepNext/>
        <w:tabs>
          <w:tab w:val="left" w:pos="720"/>
          <w:tab w:val="left" w:pos="1620"/>
        </w:tabs>
        <w:spacing w:after="240"/>
        <w:ind w:left="720"/>
        <w:jc w:val="both"/>
      </w:pPr>
      <w:r w:rsidRPr="006B68A4">
        <w:rPr>
          <w:b/>
        </w:rPr>
        <w:t>T.3.3.1.</w:t>
      </w:r>
      <w:r w:rsidRPr="006B68A4">
        <w:rPr>
          <w:b/>
        </w:rPr>
        <w:tab/>
        <w:t>Laboratory Tests for Automatic Checkweighers.</w:t>
      </w:r>
    </w:p>
    <w:p w14:paraId="236A95AC" w14:textId="77777777"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14:paraId="4AFCB6D5" w14:textId="77777777" w:rsidR="00757FBE" w:rsidRPr="006B68A4" w:rsidRDefault="00757FBE" w:rsidP="0061139D">
      <w:pPr>
        <w:spacing w:before="60" w:after="240"/>
        <w:ind w:left="1080"/>
        <w:jc w:val="both"/>
      </w:pPr>
      <w:r w:rsidRPr="006B68A4">
        <w:rPr>
          <w:bCs/>
        </w:rPr>
        <w:t>(Amended 2004)</w:t>
      </w:r>
    </w:p>
    <w:p w14:paraId="5BFEF0EE" w14:textId="3BB5BEB6" w:rsidR="00757FBE" w:rsidRPr="006B68A4" w:rsidRDefault="00757FBE" w:rsidP="0061139D">
      <w:pPr>
        <w:keepNext/>
        <w:tabs>
          <w:tab w:val="left" w:pos="720"/>
        </w:tabs>
        <w:spacing w:after="240"/>
        <w:ind w:left="1080"/>
        <w:jc w:val="both"/>
      </w:pPr>
      <w:r w:rsidRPr="006B68A4">
        <w:rPr>
          <w:b/>
        </w:rPr>
        <w:t>T.3.3.1.2.</w:t>
      </w:r>
      <w:r w:rsidRPr="006B68A4">
        <w:rPr>
          <w:b/>
        </w:rPr>
        <w:tab/>
        <w:t>Automatic Tests.</w:t>
      </w:r>
    </w:p>
    <w:p w14:paraId="5E6DB559" w14:textId="0F72EBF6" w:rsidR="00757FBE" w:rsidRPr="006B68A4" w:rsidRDefault="00757FBE">
      <w:pPr>
        <w:keepNext/>
        <w:numPr>
          <w:ilvl w:val="0"/>
          <w:numId w:val="10"/>
        </w:numPr>
        <w:tabs>
          <w:tab w:val="left" w:pos="1080"/>
        </w:tabs>
        <w:jc w:val="both"/>
      </w:pPr>
      <w:r w:rsidRPr="006B68A4">
        <w:t xml:space="preserve">The systematic error for each test run shall be within the acceptance tolerances specified in </w:t>
      </w:r>
      <w:r w:rsidR="003976A9" w:rsidRPr="006B68A4">
        <w:t>Table</w:t>
      </w:r>
      <w:r w:rsidR="003976A9">
        <w:t xml:space="preserve"> </w:t>
      </w:r>
      <w:r w:rsidRPr="006B68A4">
        <w:t>T.3</w:t>
      </w:r>
      <w:r w:rsidR="003976A9" w:rsidRPr="006B68A4">
        <w:t>.</w:t>
      </w:r>
      <w:r w:rsidR="003976A9">
        <w:t xml:space="preserve"> </w:t>
      </w:r>
      <w:r w:rsidR="003976A9" w:rsidRPr="006B68A4">
        <w:t>Class</w:t>
      </w:r>
      <w:r w:rsidR="003976A9">
        <w:t xml:space="preserve"> </w:t>
      </w:r>
      <w:r w:rsidRPr="006B68A4">
        <w:t>III</w:t>
      </w:r>
      <w:r w:rsidR="003976A9">
        <w:t xml:space="preserve"> </w:t>
      </w:r>
      <w:r w:rsidRPr="006B68A4">
        <w:noBreakHyphen/>
      </w:r>
      <w:r w:rsidR="003976A9">
        <w:t xml:space="preserve"> </w:t>
      </w:r>
      <w:r w:rsidRPr="006B68A4">
        <w:t xml:space="preserve">Tolerance in Divisions (e) for the test loads specified in </w:t>
      </w:r>
      <w:r w:rsidR="003976A9" w:rsidRPr="006B68A4">
        <w:t>Table</w:t>
      </w:r>
      <w:r w:rsidR="003976A9">
        <w:t xml:space="preserve"> </w:t>
      </w:r>
      <w:r w:rsidRPr="006B68A4">
        <w:t>N.1.5</w:t>
      </w:r>
      <w:r w:rsidR="003976A9" w:rsidRPr="006B68A4">
        <w:t>.</w:t>
      </w:r>
      <w:r w:rsidR="003976A9">
        <w:t xml:space="preserve"> </w:t>
      </w:r>
      <w:r w:rsidRPr="006B68A4">
        <w:t>Test Loads.</w:t>
      </w:r>
    </w:p>
    <w:p w14:paraId="31D2FDD6" w14:textId="77777777" w:rsidR="00757FBE" w:rsidRPr="006B68A4" w:rsidRDefault="00757FBE" w:rsidP="0061139D">
      <w:pPr>
        <w:tabs>
          <w:tab w:val="left" w:pos="1080"/>
        </w:tabs>
        <w:spacing w:before="60" w:after="240"/>
        <w:ind w:left="1800"/>
        <w:jc w:val="both"/>
      </w:pPr>
      <w:r w:rsidRPr="006B68A4">
        <w:rPr>
          <w:bCs/>
        </w:rPr>
        <w:t>(Amended 2004)</w:t>
      </w:r>
    </w:p>
    <w:p w14:paraId="0660C0CE" w14:textId="1D4EDE6E"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r>
      <w:r w:rsidR="003976A9" w:rsidRPr="006B68A4">
        <w:t>ninth</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r>
      <w:r w:rsidR="003976A9" w:rsidRPr="006B68A4">
        <w:t>third</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3</w:t>
      </w:r>
      <w:r w:rsidRPr="006B68A4">
        <w:t xml:space="preserve">) of the MAV value) as required in the latest edition of NIST </w:t>
      </w:r>
      <w:r w:rsidR="003976A9" w:rsidRPr="006B68A4">
        <w:t>Handbook</w:t>
      </w:r>
      <w:r w:rsidR="003976A9">
        <w:t xml:space="preserve"> </w:t>
      </w:r>
      <w:r w:rsidRPr="006B68A4">
        <w:t>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14:paraId="48D14BF1" w14:textId="77777777" w:rsidR="00757FBE" w:rsidRPr="006B68A4" w:rsidRDefault="00757FBE" w:rsidP="0061139D">
      <w:pPr>
        <w:tabs>
          <w:tab w:val="left" w:pos="1080"/>
        </w:tabs>
        <w:spacing w:before="60" w:after="240"/>
        <w:ind w:left="1800"/>
        <w:jc w:val="both"/>
      </w:pPr>
      <w:r w:rsidRPr="006B68A4">
        <w:rPr>
          <w:bCs/>
        </w:rPr>
        <w:t>(Amended 2004)</w:t>
      </w:r>
    </w:p>
    <w:p w14:paraId="205B43BB" w14:textId="7435277D"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003976A9" w:rsidRPr="006B68A4">
        <w:t>Handbook</w:t>
      </w:r>
      <w:r w:rsidR="003976A9">
        <w:t xml:space="preserve"> </w:t>
      </w:r>
      <w:r w:rsidRPr="006B68A4">
        <w:t>133</w:t>
      </w:r>
      <w:r w:rsidR="00F62699">
        <w:t>, Appendix A. Tables,</w:t>
      </w:r>
      <w:r w:rsidRPr="006B68A4">
        <w:t xml:space="preserve"> </w:t>
      </w:r>
      <w:r w:rsidR="003976A9" w:rsidRPr="006B68A4">
        <w:t>Table</w:t>
      </w:r>
      <w:r w:rsidR="003976A9">
        <w:t xml:space="preserve"> </w:t>
      </w:r>
      <w:r w:rsidRPr="006B68A4">
        <w:t>2</w:t>
      </w:r>
      <w:r w:rsidRPr="006B68A4">
        <w:noBreakHyphen/>
        <w:t>9, U.S. Department of Agriculture, Meat and Poultry, Groups and Lower Limits for Individual Packages</w:t>
      </w:r>
      <w:r>
        <w:t>;</w:t>
      </w:r>
    </w:p>
    <w:p w14:paraId="684214FA" w14:textId="3638E890"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003976A9" w:rsidRPr="006B68A4">
        <w:t>Handbook</w:t>
      </w:r>
      <w:r w:rsidR="003976A9">
        <w:t xml:space="preserve"> </w:t>
      </w:r>
      <w:r w:rsidRPr="006B68A4">
        <w:t>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14:paraId="4A2BB5ED" w14:textId="0CE1F3D5"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w:t>
      </w:r>
      <w:r w:rsidR="003976A9">
        <w:t xml:space="preserve"> </w:t>
      </w:r>
      <w:r w:rsidRPr="006B68A4">
        <w:t>133</w:t>
      </w:r>
      <w:r w:rsidR="00F62699">
        <w:t>, Appendix A. Tables,</w:t>
      </w:r>
      <w:r w:rsidRPr="006B68A4">
        <w:t xml:space="preserve"> </w:t>
      </w:r>
      <w:r w:rsidR="003976A9" w:rsidRPr="006B68A4">
        <w:t>Table</w:t>
      </w:r>
      <w:r w:rsidR="003976A9">
        <w:t xml:space="preserve"> </w:t>
      </w:r>
      <w:r w:rsidRPr="006B68A4">
        <w:t>2</w:t>
      </w:r>
      <w:r w:rsidRPr="006B68A4">
        <w:noBreakHyphen/>
        <w:t>6</w:t>
      </w:r>
      <w:r w:rsidR="003976A9" w:rsidRPr="006B68A4">
        <w:t>,</w:t>
      </w:r>
      <w:r w:rsidR="003976A9">
        <w:t xml:space="preserve"> </w:t>
      </w:r>
      <w:r w:rsidRPr="006B68A4">
        <w:t xml:space="preserve">Maximum Allowable Variations </w:t>
      </w:r>
      <w:r w:rsidR="00396F46">
        <w:t xml:space="preserve">(MAVs) </w:t>
      </w:r>
      <w:r w:rsidRPr="006B68A4">
        <w:t>for Packages Labeled by Liquid or Dry Volume.</w:t>
      </w:r>
    </w:p>
    <w:p w14:paraId="09EF2FA6" w14:textId="77777777" w:rsidR="00757FBE" w:rsidRPr="006B68A4" w:rsidRDefault="00757FBE" w:rsidP="0061139D">
      <w:pPr>
        <w:pStyle w:val="BodyTextIndent2"/>
        <w:spacing w:before="60" w:after="240"/>
        <w:rPr>
          <w:bCs/>
        </w:rPr>
      </w:pPr>
      <w:r w:rsidRPr="006B68A4">
        <w:rPr>
          <w:bCs/>
        </w:rPr>
        <w:t>(Amended 2004)</w:t>
      </w:r>
    </w:p>
    <w:p w14:paraId="3803B205" w14:textId="77777777" w:rsidR="00757FBE" w:rsidRPr="006B68A4" w:rsidRDefault="00757FBE" w:rsidP="0061139D">
      <w:pPr>
        <w:keepNext/>
        <w:tabs>
          <w:tab w:val="left" w:pos="1620"/>
        </w:tabs>
        <w:spacing w:after="240"/>
        <w:ind w:left="720"/>
        <w:jc w:val="both"/>
      </w:pPr>
      <w:r w:rsidRPr="006B68A4">
        <w:rPr>
          <w:b/>
        </w:rPr>
        <w:t>T.3.3.2.</w:t>
      </w:r>
      <w:r w:rsidRPr="006B68A4">
        <w:rPr>
          <w:b/>
        </w:rPr>
        <w:tab/>
        <w:t>Field Tests for Automatic Checkweighers.</w:t>
      </w:r>
    </w:p>
    <w:p w14:paraId="00D144EF" w14:textId="3CBF6BD3" w:rsidR="00757FBE" w:rsidRPr="006B68A4" w:rsidRDefault="00757FBE">
      <w:pPr>
        <w:keepNext/>
        <w:tabs>
          <w:tab w:val="left" w:pos="1080"/>
        </w:tabs>
        <w:ind w:left="1080"/>
        <w:jc w:val="both"/>
      </w:pPr>
      <w:r w:rsidRPr="006B68A4">
        <w:rPr>
          <w:b/>
        </w:rPr>
        <w:t>T.3.3.2.1.</w:t>
      </w:r>
      <w:r w:rsidRPr="006B68A4">
        <w:rPr>
          <w:b/>
        </w:rPr>
        <w:tab/>
        <w:t>Non-</w:t>
      </w:r>
      <w:r w:rsidR="003976A9">
        <w:rPr>
          <w:b/>
        </w:rPr>
        <w:t>A</w:t>
      </w:r>
      <w:r w:rsidR="003976A9" w:rsidRPr="006B68A4">
        <w:rPr>
          <w:b/>
        </w:rPr>
        <w:t>utomatic</w:t>
      </w:r>
      <w:r w:rsidR="003976A9">
        <w:rPr>
          <w:b/>
        </w:rPr>
        <w:t xml:space="preserve"> </w:t>
      </w:r>
      <w:r w:rsidRPr="006B68A4">
        <w:rPr>
          <w:b/>
        </w:rPr>
        <w:t>Test</w:t>
      </w:r>
      <w:r w:rsidR="003976A9" w:rsidRPr="006B68A4">
        <w:rPr>
          <w:b/>
        </w:rPr>
        <w:t>.</w:t>
      </w:r>
      <w:r w:rsidR="003976A9">
        <w:t xml:space="preserve"> </w:t>
      </w:r>
      <w:r w:rsidR="003976A9" w:rsidRPr="006B68A4">
        <w:t>–</w:t>
      </w:r>
      <w:r w:rsidR="003976A9">
        <w:t xml:space="preserve"> </w:t>
      </w:r>
      <w:r w:rsidRPr="006B68A4">
        <w:t>The tolerance values shal</w:t>
      </w:r>
      <w:r w:rsidR="002B777B">
        <w:t xml:space="preserve">l be as specified in </w:t>
      </w:r>
      <w:r w:rsidR="003976A9">
        <w:t xml:space="preserve">Table </w:t>
      </w:r>
      <w:r w:rsidR="002B777B">
        <w:t xml:space="preserve">T.3. </w:t>
      </w:r>
      <w:r w:rsidR="003976A9" w:rsidRPr="006B68A4">
        <w:t>Class</w:t>
      </w:r>
      <w:r w:rsidR="003976A9">
        <w:t xml:space="preserve"> </w:t>
      </w:r>
      <w:r w:rsidR="003976A9" w:rsidRPr="006B68A4">
        <w:t>III</w:t>
      </w:r>
      <w:r w:rsidR="003976A9">
        <w:t> </w:t>
      </w:r>
      <w:r w:rsidR="003976A9" w:rsidRPr="006B68A4">
        <w:t>–</w:t>
      </w:r>
      <w:r w:rsidR="003976A9">
        <w:t xml:space="preserve"> </w:t>
      </w:r>
      <w:r w:rsidRPr="006B68A4">
        <w:t xml:space="preserve">Tolerance in </w:t>
      </w:r>
      <w:r w:rsidR="003976A9" w:rsidRPr="006B68A4">
        <w:t>Divisions</w:t>
      </w:r>
      <w:r w:rsidR="003976A9">
        <w:t xml:space="preserve"> </w:t>
      </w:r>
      <w:r w:rsidRPr="006B68A4">
        <w:t>(e).</w:t>
      </w:r>
    </w:p>
    <w:p w14:paraId="774E3380" w14:textId="77777777" w:rsidR="00757FBE" w:rsidRPr="006B68A4" w:rsidRDefault="00757FBE" w:rsidP="0061139D">
      <w:pPr>
        <w:tabs>
          <w:tab w:val="left" w:pos="1080"/>
        </w:tabs>
        <w:spacing w:before="60" w:after="240"/>
        <w:ind w:left="1080"/>
        <w:jc w:val="both"/>
      </w:pPr>
      <w:r w:rsidRPr="006B68A4">
        <w:rPr>
          <w:bCs/>
        </w:rPr>
        <w:t>(Amended 2004)</w:t>
      </w:r>
    </w:p>
    <w:p w14:paraId="0E1ABBED" w14:textId="77777777" w:rsidR="00757FBE" w:rsidRPr="006B68A4" w:rsidRDefault="00757FBE" w:rsidP="0061139D">
      <w:pPr>
        <w:keepNext/>
        <w:tabs>
          <w:tab w:val="left" w:pos="1080"/>
        </w:tabs>
        <w:spacing w:after="240"/>
        <w:ind w:left="1080"/>
        <w:jc w:val="both"/>
      </w:pPr>
      <w:r w:rsidRPr="006B68A4">
        <w:rPr>
          <w:b/>
        </w:rPr>
        <w:t>T.3.3.2.2.</w:t>
      </w:r>
      <w:r w:rsidRPr="006B68A4">
        <w:rPr>
          <w:b/>
        </w:rPr>
        <w:tab/>
        <w:t>Automatic Test.</w:t>
      </w:r>
    </w:p>
    <w:p w14:paraId="32A82CDE" w14:textId="77777777"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14:paraId="78CE1C35" w14:textId="18FA87D5"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r>
      <w:r w:rsidR="003976A9" w:rsidRPr="006B68A4">
        <w:t>ninth</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r>
      <w:r w:rsidR="003976A9" w:rsidRPr="006B68A4">
        <w:t>third</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3</w:t>
      </w:r>
      <w:r w:rsidRPr="006B68A4">
        <w:t xml:space="preserve">) of the MAV value) as required in the latest </w:t>
      </w:r>
      <w:r w:rsidR="003976A9">
        <w:t>e</w:t>
      </w:r>
      <w:r w:rsidR="003976A9" w:rsidRPr="006B68A4">
        <w:t xml:space="preserve">dition </w:t>
      </w:r>
      <w:r w:rsidRPr="006B68A4">
        <w:t>of NIST Handbook 133.  This value does not change regardless of whether acceptance or maintenance tolerances are being applied to the device under test.</w:t>
      </w:r>
    </w:p>
    <w:p w14:paraId="161D1C1C" w14:textId="77777777" w:rsidR="00757FBE" w:rsidRPr="006B68A4" w:rsidRDefault="00757FBE" w:rsidP="0061139D">
      <w:pPr>
        <w:pStyle w:val="BodyTextIndent3"/>
        <w:spacing w:before="60" w:after="240"/>
        <w:ind w:left="1800"/>
      </w:pPr>
      <w:r w:rsidRPr="006B68A4">
        <w:rPr>
          <w:bCs/>
        </w:rPr>
        <w:t>(Amended 2004)</w:t>
      </w:r>
    </w:p>
    <w:p w14:paraId="75CC2593" w14:textId="180710ED" w:rsidR="00757FBE" w:rsidRPr="006B68A4" w:rsidRDefault="00757FBE" w:rsidP="0061139D">
      <w:pPr>
        <w:tabs>
          <w:tab w:val="left" w:pos="1800"/>
        </w:tabs>
        <w:spacing w:after="240"/>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003976A9" w:rsidRPr="006B68A4">
        <w:t>Handbook</w:t>
      </w:r>
      <w:r w:rsidR="003976A9">
        <w:t xml:space="preserve"> </w:t>
      </w:r>
      <w:r w:rsidRPr="006B68A4">
        <w:t>133</w:t>
      </w:r>
      <w:r w:rsidR="00D3247F">
        <w:t>, Appendix A, Tables,</w:t>
      </w:r>
      <w:r w:rsidRPr="006B68A4">
        <w:t xml:space="preserve"> </w:t>
      </w:r>
      <w:r w:rsidR="003976A9" w:rsidRPr="006B68A4">
        <w:t>Table</w:t>
      </w:r>
      <w:r w:rsidR="003976A9">
        <w:t xml:space="preserve"> </w:t>
      </w:r>
      <w:r w:rsidRPr="006B68A4">
        <w:t>2</w:t>
      </w:r>
      <w:r w:rsidRPr="006B68A4">
        <w:noBreakHyphen/>
        <w:t>9, U.S</w:t>
      </w:r>
      <w:r w:rsidR="003976A9" w:rsidRPr="006B68A4">
        <w:t>.</w:t>
      </w:r>
      <w:r w:rsidR="003976A9">
        <w:t xml:space="preserve"> </w:t>
      </w:r>
      <w:r w:rsidRPr="006B68A4">
        <w:t>Department of Agriculture, Meat and Poultry, Groups and Lower</w:t>
      </w:r>
      <w:r>
        <w:t xml:space="preserve"> Limits for Individual Packages;</w:t>
      </w:r>
    </w:p>
    <w:p w14:paraId="33CA7C94" w14:textId="77777777"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14:paraId="7A19FD1F" w14:textId="77777777"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14:paraId="521099C7" w14:textId="77777777" w:rsidR="00757FBE" w:rsidRPr="006B68A4" w:rsidRDefault="00757FBE" w:rsidP="0061139D">
      <w:pPr>
        <w:tabs>
          <w:tab w:val="left" w:pos="540"/>
        </w:tabs>
        <w:spacing w:after="240"/>
        <w:jc w:val="both"/>
      </w:pPr>
      <w:bookmarkStart w:id="59" w:name="_Toc22645603"/>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14:paraId="61E84986" w14:textId="77777777" w:rsidR="00757FBE" w:rsidRPr="006B68A4" w:rsidRDefault="00757FBE">
      <w:pPr>
        <w:tabs>
          <w:tab w:val="left" w:pos="540"/>
        </w:tabs>
        <w:jc w:val="both"/>
      </w:pPr>
      <w:bookmarkStart w:id="60" w:name="_Toc22645604"/>
      <w:r w:rsidRPr="006B68A4">
        <w:rPr>
          <w:rStyle w:val="Heading3Char"/>
        </w:rPr>
        <w:t>T.5.</w:t>
      </w:r>
      <w:r w:rsidRPr="006B68A4">
        <w:rPr>
          <w:rStyle w:val="Heading3Char"/>
        </w:rPr>
        <w:tab/>
        <w:t>Repeatability.</w:t>
      </w:r>
      <w:bookmarkEnd w:id="60"/>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14:paraId="2759788A" w14:textId="77777777" w:rsidR="00757FBE" w:rsidRPr="006B68A4" w:rsidRDefault="00757FBE" w:rsidP="0061139D">
      <w:pPr>
        <w:spacing w:before="60" w:after="240"/>
        <w:jc w:val="both"/>
      </w:pPr>
      <w:r w:rsidRPr="006B68A4">
        <w:rPr>
          <w:bCs/>
        </w:rPr>
        <w:t>(Amended 2004)</w:t>
      </w:r>
    </w:p>
    <w:p w14:paraId="2E721E53" w14:textId="77777777" w:rsidR="00757FBE" w:rsidRPr="006B68A4" w:rsidRDefault="00757FBE">
      <w:pPr>
        <w:tabs>
          <w:tab w:val="left" w:pos="540"/>
        </w:tabs>
        <w:jc w:val="both"/>
      </w:pPr>
      <w:bookmarkStart w:id="61" w:name="_Toc22645605"/>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14:paraId="6B0227F9" w14:textId="77777777" w:rsidR="00757FBE" w:rsidRPr="006B68A4" w:rsidRDefault="00757FBE" w:rsidP="0061139D">
      <w:pPr>
        <w:spacing w:before="60" w:after="240"/>
        <w:jc w:val="both"/>
      </w:pPr>
      <w:r w:rsidRPr="006B68A4">
        <w:rPr>
          <w:bCs/>
        </w:rPr>
        <w:t>(Amended 2004)</w:t>
      </w:r>
    </w:p>
    <w:p w14:paraId="4CC462C8" w14:textId="77777777" w:rsidR="00757FBE" w:rsidRPr="006B68A4" w:rsidRDefault="00757FBE" w:rsidP="0061139D">
      <w:pPr>
        <w:tabs>
          <w:tab w:val="left" w:pos="540"/>
        </w:tabs>
        <w:spacing w:after="240"/>
        <w:jc w:val="both"/>
      </w:pPr>
      <w:bookmarkStart w:id="62" w:name="_Toc22645606"/>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14:paraId="250E7F14" w14:textId="77777777" w:rsidR="00757FBE" w:rsidRPr="006B68A4" w:rsidRDefault="00757FBE" w:rsidP="0061139D">
      <w:pPr>
        <w:tabs>
          <w:tab w:val="left" w:pos="360"/>
        </w:tabs>
        <w:spacing w:after="240"/>
        <w:ind w:left="360"/>
        <w:jc w:val="both"/>
      </w:pPr>
      <w:bookmarkStart w:id="63" w:name="_Toc22645607"/>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14:paraId="382DF5BD" w14:textId="77777777" w:rsidR="00757FBE" w:rsidRPr="00201866" w:rsidRDefault="00201866" w:rsidP="00D0227B">
      <w:pPr>
        <w:tabs>
          <w:tab w:val="left" w:pos="1620"/>
        </w:tabs>
        <w:spacing w:after="240"/>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14:paraId="56391479" w14:textId="77777777" w:rsidR="00757FBE" w:rsidRPr="00201866" w:rsidRDefault="00201866" w:rsidP="00D0227B">
      <w:pPr>
        <w:tabs>
          <w:tab w:val="left" w:pos="1620"/>
        </w:tabs>
        <w:spacing w:after="240"/>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14:paraId="66D3445D" w14:textId="77777777" w:rsidR="00757FBE" w:rsidRPr="00201866" w:rsidRDefault="00757FBE" w:rsidP="00D0227B">
      <w:pPr>
        <w:tabs>
          <w:tab w:val="left" w:pos="1620"/>
        </w:tabs>
        <w:spacing w:after="240"/>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14:paraId="51F29EE4" w14:textId="77777777" w:rsidR="00757FBE" w:rsidRPr="006B68A4" w:rsidRDefault="00757FBE" w:rsidP="00D0227B">
      <w:pPr>
        <w:tabs>
          <w:tab w:val="left" w:pos="1620"/>
        </w:tabs>
        <w:spacing w:after="240"/>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14:paraId="63C67B60" w14:textId="77777777" w:rsidR="00757FBE" w:rsidRPr="006B68A4" w:rsidRDefault="00757FBE" w:rsidP="0061139D">
      <w:pPr>
        <w:pStyle w:val="Heading4"/>
        <w:spacing w:after="240"/>
      </w:pPr>
      <w:bookmarkStart w:id="64" w:name="_Toc22645608"/>
      <w:r w:rsidRPr="006B68A4">
        <w:t>T.7.2.</w:t>
      </w:r>
      <w:r w:rsidRPr="006B68A4">
        <w:tab/>
        <w:t>Electric Power Supply.</w:t>
      </w:r>
      <w:bookmarkEnd w:id="64"/>
    </w:p>
    <w:p w14:paraId="5077F6F4" w14:textId="77777777" w:rsidR="00757FBE" w:rsidRPr="006B68A4" w:rsidRDefault="00757FBE" w:rsidP="0061139D">
      <w:pPr>
        <w:keepNext/>
        <w:tabs>
          <w:tab w:val="left" w:pos="360"/>
          <w:tab w:val="left" w:pos="1620"/>
        </w:tabs>
        <w:spacing w:after="240"/>
        <w:ind w:left="720"/>
        <w:jc w:val="both"/>
        <w:rPr>
          <w:b/>
        </w:rPr>
      </w:pPr>
      <w:r w:rsidRPr="006B68A4">
        <w:rPr>
          <w:b/>
        </w:rPr>
        <w:t>T.7.2.1.</w:t>
      </w:r>
      <w:r w:rsidRPr="006B68A4">
        <w:rPr>
          <w:b/>
        </w:rPr>
        <w:tab/>
        <w:t>Range of Voltages.</w:t>
      </w:r>
    </w:p>
    <w:p w14:paraId="2549C9C1" w14:textId="72A8F6C1" w:rsidR="00757FBE" w:rsidRPr="006B68A4" w:rsidRDefault="00757FBE" w:rsidP="0061139D">
      <w:pPr>
        <w:spacing w:after="240"/>
        <w:ind w:left="1440" w:hanging="360"/>
        <w:jc w:val="both"/>
      </w:pPr>
      <w:r w:rsidRPr="006B68A4">
        <w:t>(a)</w:t>
      </w:r>
      <w:r w:rsidRPr="006B68A4">
        <w:tab/>
        <w:t xml:space="preserve">Automatic weighing systems that operate using alternating current must perform within the conditions defined in </w:t>
      </w:r>
      <w:r w:rsidR="00800EAA" w:rsidRPr="006B68A4">
        <w:t>paragraphs</w:t>
      </w:r>
      <w:r w:rsidR="00800EAA">
        <w:t xml:space="preserve"> </w:t>
      </w:r>
      <w:r w:rsidRPr="006B68A4">
        <w:t>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14:paraId="1ACDC629" w14:textId="7ABFE507" w:rsidR="00757FBE" w:rsidRPr="006B68A4" w:rsidRDefault="00757FBE" w:rsidP="0061139D">
      <w:pPr>
        <w:spacing w:after="240"/>
        <w:ind w:left="1440" w:hanging="360"/>
        <w:jc w:val="both"/>
        <w:rPr>
          <w:snapToGrid w:val="0"/>
          <w:color w:val="000000"/>
          <w:lang w:val="en-GB"/>
        </w:rPr>
      </w:pPr>
      <w:r w:rsidRPr="006B68A4">
        <w:t>(b)</w:t>
      </w:r>
      <w:r w:rsidRPr="006B68A4">
        <w:tab/>
        <w:t xml:space="preserve">Automatic weighing systems that operate using DC current must perform within the conditions defined in </w:t>
      </w:r>
      <w:r w:rsidR="00800EAA" w:rsidRPr="006B68A4">
        <w:t>paragraphs</w:t>
      </w:r>
      <w:r w:rsidR="00800EAA">
        <w:t xml:space="preserve"> </w:t>
      </w:r>
      <w:r w:rsidRPr="006B68A4">
        <w:t>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14:paraId="6337CC96" w14:textId="77777777"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14:paraId="6EB09172" w14:textId="77777777"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14:paraId="06C8C564" w14:textId="77777777" w:rsidR="00757FBE" w:rsidRPr="006B68A4" w:rsidRDefault="00757FBE" w:rsidP="00F040C3">
      <w:pPr>
        <w:keepNext/>
        <w:spacing w:before="60"/>
        <w:ind w:left="1080"/>
        <w:jc w:val="both"/>
      </w:pPr>
      <w:r w:rsidRPr="006B68A4">
        <w:t>(Amended 2001)</w:t>
      </w:r>
    </w:p>
    <w:p w14:paraId="5F495449" w14:textId="77777777" w:rsidR="00757FBE" w:rsidRPr="006B68A4" w:rsidRDefault="00757FBE" w:rsidP="00DF376B">
      <w:pPr>
        <w:spacing w:before="60" w:after="240"/>
        <w:ind w:left="270" w:firstLine="450"/>
      </w:pPr>
      <w:r w:rsidRPr="006B68A4">
        <w:t>(Amended 2004)</w:t>
      </w:r>
    </w:p>
    <w:p w14:paraId="1B334EE3" w14:textId="412D873C" w:rsidR="004D1049" w:rsidRDefault="00757FBE" w:rsidP="00AB7B93">
      <w:pPr>
        <w:tabs>
          <w:tab w:val="left" w:pos="1620"/>
        </w:tabs>
        <w:spacing w:after="240"/>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14:paraId="1A661031" w14:textId="77777777" w:rsidR="00757FBE" w:rsidRPr="006B68A4" w:rsidRDefault="00757FBE" w:rsidP="00AB7B93">
      <w:pPr>
        <w:keepNext/>
        <w:tabs>
          <w:tab w:val="left" w:pos="540"/>
        </w:tabs>
        <w:spacing w:after="240"/>
        <w:jc w:val="both"/>
      </w:pPr>
      <w:bookmarkStart w:id="65" w:name="_Toc22645609"/>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14:paraId="5887E457" w14:textId="77777777"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14:paraId="704FD4D0" w14:textId="77777777" w:rsidR="00757FBE" w:rsidRPr="006B68A4" w:rsidRDefault="00757FBE" w:rsidP="00AB7B93">
      <w:pPr>
        <w:keepNext/>
        <w:tabs>
          <w:tab w:val="left" w:pos="360"/>
        </w:tabs>
        <w:spacing w:after="240"/>
        <w:ind w:left="720" w:hanging="360"/>
        <w:jc w:val="both"/>
      </w:pPr>
      <w:r w:rsidRPr="006B68A4">
        <w:t>(b)</w:t>
      </w:r>
      <w:r w:rsidRPr="006B68A4">
        <w:tab/>
        <w:t>provide an error message; or</w:t>
      </w:r>
    </w:p>
    <w:p w14:paraId="0FEF3C4B" w14:textId="412DD62B" w:rsidR="006245D4"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14:paraId="52BAE4AC" w14:textId="77777777" w:rsidR="00235A6B" w:rsidRPr="006B68A4" w:rsidRDefault="00235A6B" w:rsidP="008000E2">
      <w:pPr>
        <w:keepNext/>
        <w:spacing w:before="60" w:after="240"/>
        <w:jc w:val="both"/>
      </w:pPr>
      <w:r w:rsidRPr="006B68A4">
        <w:t>(Amended 2004)</w:t>
      </w:r>
    </w:p>
    <w:p w14:paraId="66E3700D" w14:textId="77777777" w:rsidR="00757FBE" w:rsidRPr="006B68A4" w:rsidRDefault="00757FBE" w:rsidP="00AB7B93">
      <w:pPr>
        <w:pStyle w:val="Heading2"/>
        <w:tabs>
          <w:tab w:val="left" w:pos="360"/>
        </w:tabs>
        <w:spacing w:after="240"/>
      </w:pPr>
      <w:bookmarkStart w:id="66" w:name="_Toc22645610"/>
      <w:r w:rsidRPr="006B68A4">
        <w:t>UR.</w:t>
      </w:r>
      <w:r w:rsidRPr="006B68A4">
        <w:tab/>
        <w:t xml:space="preserve">User </w:t>
      </w:r>
      <w:r w:rsidRPr="00507627">
        <w:rPr>
          <w:lang w:val="en-US"/>
        </w:rPr>
        <w:t>Requirements</w:t>
      </w:r>
      <w:bookmarkEnd w:id="66"/>
    </w:p>
    <w:p w14:paraId="3E4E8D32" w14:textId="77777777" w:rsidR="00757FBE" w:rsidRPr="006B68A4" w:rsidRDefault="00757FBE" w:rsidP="00AB7B93">
      <w:pPr>
        <w:keepLines/>
        <w:spacing w:after="240"/>
        <w:jc w:val="both"/>
      </w:pPr>
      <w:bookmarkStart w:id="67" w:name="_Toc22645611"/>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14:paraId="668B9546" w14:textId="77777777" w:rsidR="00757FBE" w:rsidRPr="006B68A4" w:rsidRDefault="00757FBE" w:rsidP="00AB7B93">
      <w:pPr>
        <w:tabs>
          <w:tab w:val="left" w:pos="360"/>
          <w:tab w:val="left" w:pos="1260"/>
        </w:tabs>
        <w:spacing w:after="240"/>
        <w:ind w:left="360"/>
        <w:jc w:val="both"/>
      </w:pPr>
      <w:bookmarkStart w:id="68" w:name="_Toc22645612"/>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14:paraId="13EA7DAB" w14:textId="77777777" w:rsidR="00757FBE" w:rsidRPr="006B68A4" w:rsidRDefault="00757FBE" w:rsidP="00AB7B93">
      <w:pPr>
        <w:tabs>
          <w:tab w:val="left" w:pos="1260"/>
        </w:tabs>
        <w:spacing w:after="240"/>
        <w:ind w:left="360"/>
        <w:jc w:val="both"/>
      </w:pPr>
      <w:bookmarkStart w:id="69" w:name="_Toc22645613"/>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14:paraId="25E3B76E" w14:textId="77777777" w:rsidR="00757FBE" w:rsidRPr="006B68A4" w:rsidRDefault="00757FBE" w:rsidP="00AB7B93">
      <w:pPr>
        <w:pStyle w:val="Heading3"/>
        <w:keepNext/>
        <w:spacing w:after="240"/>
      </w:pPr>
      <w:bookmarkStart w:id="70" w:name="_Toc22645614"/>
      <w:r w:rsidRPr="006B68A4">
        <w:t>UR.2.</w:t>
      </w:r>
      <w:r w:rsidRPr="006B68A4">
        <w:tab/>
        <w:t>Installation Requirements.</w:t>
      </w:r>
      <w:bookmarkEnd w:id="70"/>
    </w:p>
    <w:p w14:paraId="2C00B42E" w14:textId="77777777" w:rsidR="00757FBE" w:rsidRPr="006B68A4" w:rsidRDefault="00757FBE" w:rsidP="00AB7B93">
      <w:pPr>
        <w:keepLines/>
        <w:tabs>
          <w:tab w:val="left" w:pos="1260"/>
        </w:tabs>
        <w:spacing w:after="240"/>
        <w:ind w:left="360"/>
        <w:jc w:val="both"/>
      </w:pPr>
      <w:bookmarkStart w:id="71" w:name="_Toc22645615"/>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14:paraId="320D0B8C" w14:textId="77777777" w:rsidR="00757FBE" w:rsidRPr="006B68A4" w:rsidRDefault="00757FBE" w:rsidP="00AB7B93">
      <w:pPr>
        <w:tabs>
          <w:tab w:val="left" w:pos="1260"/>
        </w:tabs>
        <w:spacing w:after="240"/>
        <w:ind w:left="360"/>
        <w:jc w:val="both"/>
      </w:pPr>
      <w:bookmarkStart w:id="72" w:name="_Toc22645616"/>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14:paraId="3980D499" w14:textId="77777777" w:rsidR="00757FBE" w:rsidRPr="006B68A4" w:rsidRDefault="00757FBE" w:rsidP="00AB7B93">
      <w:pPr>
        <w:tabs>
          <w:tab w:val="left" w:pos="1260"/>
        </w:tabs>
        <w:spacing w:after="240"/>
        <w:ind w:left="360"/>
        <w:jc w:val="both"/>
      </w:pPr>
      <w:bookmarkStart w:id="73" w:name="_Toc22645617"/>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14:paraId="1E68CA26" w14:textId="77777777" w:rsidR="00757FBE" w:rsidRPr="006B68A4" w:rsidRDefault="00757FBE" w:rsidP="00AB7B93">
      <w:pPr>
        <w:pStyle w:val="Heading3"/>
        <w:keepNext/>
        <w:spacing w:after="240"/>
      </w:pPr>
      <w:bookmarkStart w:id="74" w:name="_Toc22645618"/>
      <w:r w:rsidRPr="006B68A4">
        <w:t>UR.3.</w:t>
      </w:r>
      <w:r w:rsidRPr="006B68A4">
        <w:tab/>
        <w:t>Use Requirements.</w:t>
      </w:r>
      <w:bookmarkEnd w:id="74"/>
    </w:p>
    <w:p w14:paraId="351FE21B" w14:textId="77777777" w:rsidR="00757FBE" w:rsidRPr="006B68A4" w:rsidRDefault="00757FBE" w:rsidP="00AB7B93">
      <w:pPr>
        <w:tabs>
          <w:tab w:val="left" w:pos="1260"/>
        </w:tabs>
        <w:spacing w:after="240"/>
        <w:ind w:left="360"/>
        <w:jc w:val="both"/>
      </w:pPr>
      <w:bookmarkStart w:id="75" w:name="_Toc22645619"/>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14:paraId="2331F888" w14:textId="77777777" w:rsidR="00757FBE" w:rsidRPr="006B68A4" w:rsidRDefault="00757FBE">
      <w:pPr>
        <w:keepNext/>
        <w:tabs>
          <w:tab w:val="left" w:pos="720"/>
        </w:tabs>
        <w:ind w:left="720"/>
        <w:jc w:val="both"/>
      </w:pPr>
      <w:r w:rsidRPr="006B68A4">
        <w:rPr>
          <w:b/>
        </w:rPr>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14:paraId="4F184143" w14:textId="77777777" w:rsidR="00757FBE" w:rsidRPr="006B68A4" w:rsidRDefault="00757FBE" w:rsidP="00AB7B93">
      <w:pPr>
        <w:spacing w:before="60" w:after="240"/>
        <w:ind w:left="720"/>
        <w:jc w:val="both"/>
      </w:pPr>
      <w:r w:rsidRPr="006B68A4">
        <w:t>(Added 1997)</w:t>
      </w:r>
    </w:p>
    <w:p w14:paraId="708C8898" w14:textId="77777777" w:rsidR="00757FBE" w:rsidRPr="006B68A4" w:rsidRDefault="00757FBE">
      <w:pPr>
        <w:keepNext/>
        <w:tabs>
          <w:tab w:val="left" w:pos="1260"/>
        </w:tabs>
        <w:ind w:left="360"/>
        <w:jc w:val="both"/>
      </w:pPr>
      <w:bookmarkStart w:id="76" w:name="_Toc22645620"/>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14:paraId="5A612694" w14:textId="77777777" w:rsidR="00757FBE" w:rsidRPr="006B68A4" w:rsidRDefault="00757FBE" w:rsidP="00AB7B93">
      <w:pPr>
        <w:spacing w:before="60" w:after="240"/>
        <w:ind w:left="360"/>
        <w:jc w:val="both"/>
      </w:pPr>
      <w:r w:rsidRPr="006B68A4">
        <w:t>(Amended 2004)</w:t>
      </w:r>
    </w:p>
    <w:p w14:paraId="5C11E33D" w14:textId="77777777" w:rsidR="00757FBE" w:rsidRPr="006B68A4" w:rsidRDefault="00757FBE" w:rsidP="00AB7B93">
      <w:pPr>
        <w:tabs>
          <w:tab w:val="left" w:pos="1260"/>
        </w:tabs>
        <w:spacing w:after="240"/>
        <w:ind w:left="360"/>
        <w:jc w:val="both"/>
      </w:pPr>
      <w:bookmarkStart w:id="77" w:name="_Toc22645621"/>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14:paraId="35479572" w14:textId="77777777" w:rsidR="00757FBE" w:rsidRPr="006B68A4" w:rsidRDefault="00757FBE" w:rsidP="00AB7B93">
      <w:pPr>
        <w:tabs>
          <w:tab w:val="left" w:pos="1260"/>
        </w:tabs>
        <w:spacing w:after="240"/>
        <w:ind w:left="360"/>
        <w:jc w:val="both"/>
      </w:pPr>
      <w:bookmarkStart w:id="78" w:name="_Toc22645622"/>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14:paraId="163CFAAD" w14:textId="77777777" w:rsidR="00757FBE" w:rsidRPr="006B68A4" w:rsidRDefault="00757FBE" w:rsidP="00AB7B93">
      <w:pPr>
        <w:pStyle w:val="Heading3"/>
        <w:keepNext/>
        <w:spacing w:after="240"/>
      </w:pPr>
      <w:bookmarkStart w:id="79" w:name="_Toc22645623"/>
      <w:r w:rsidRPr="006B68A4">
        <w:t>UR.4.</w:t>
      </w:r>
      <w:r w:rsidRPr="006B68A4">
        <w:tab/>
        <w:t>Maintenance Requirements.</w:t>
      </w:r>
      <w:bookmarkEnd w:id="79"/>
    </w:p>
    <w:p w14:paraId="3C698488" w14:textId="77777777" w:rsidR="00757FBE" w:rsidRPr="006B68A4" w:rsidRDefault="00757FBE" w:rsidP="00AB7B93">
      <w:pPr>
        <w:tabs>
          <w:tab w:val="left" w:pos="1260"/>
        </w:tabs>
        <w:spacing w:after="240"/>
        <w:ind w:left="360"/>
        <w:jc w:val="both"/>
      </w:pPr>
      <w:bookmarkStart w:id="80" w:name="_Toc22645624"/>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w:t>
      </w:r>
      <w:r w:rsidRPr="006B68A4">
        <w:t>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14:paraId="370E2C66" w14:textId="77777777" w:rsidR="00757FBE" w:rsidRPr="006B68A4" w:rsidRDefault="00757FBE" w:rsidP="00AB7B93">
      <w:pPr>
        <w:tabs>
          <w:tab w:val="left" w:pos="1260"/>
        </w:tabs>
        <w:spacing w:after="240"/>
        <w:ind w:left="360"/>
        <w:jc w:val="both"/>
      </w:pPr>
      <w:bookmarkStart w:id="81" w:name="_Toc22645625"/>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14:paraId="2566707F" w14:textId="208B2D22" w:rsidR="00757FBE" w:rsidRDefault="00757FBE" w:rsidP="00276F30">
      <w:pPr>
        <w:tabs>
          <w:tab w:val="left" w:pos="1260"/>
        </w:tabs>
        <w:spacing w:after="240"/>
        <w:ind w:left="360"/>
        <w:jc w:val="both"/>
        <w:rPr>
          <w:sz w:val="22"/>
        </w:rPr>
      </w:pPr>
      <w:bookmarkStart w:id="82" w:name="_Toc22645626"/>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sectPr w:rsidR="00757FBE" w:rsidSect="00505D7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6648" w14:textId="77777777" w:rsidR="00901117" w:rsidRDefault="00901117">
      <w:r>
        <w:separator/>
      </w:r>
    </w:p>
  </w:endnote>
  <w:endnote w:type="continuationSeparator" w:id="0">
    <w:p w14:paraId="75075A89" w14:textId="77777777" w:rsidR="00901117" w:rsidRDefault="009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EBB8" w14:textId="77777777" w:rsidR="00E73676" w:rsidRDefault="00E73676"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3911" w14:textId="77777777" w:rsidR="00E73676" w:rsidRDefault="00E7367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C64" w14:textId="77777777" w:rsidR="005471E8" w:rsidRDefault="0054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32AE" w14:textId="77777777" w:rsidR="00901117" w:rsidRDefault="00901117">
      <w:r>
        <w:separator/>
      </w:r>
    </w:p>
  </w:footnote>
  <w:footnote w:type="continuationSeparator" w:id="0">
    <w:p w14:paraId="6CA6AB59" w14:textId="77777777" w:rsidR="00901117" w:rsidRDefault="00901117">
      <w:r>
        <w:continuationSeparator/>
      </w:r>
    </w:p>
  </w:footnote>
  <w:footnote w:id="1">
    <w:p w14:paraId="690E8174" w14:textId="77777777" w:rsidR="00E73676" w:rsidRDefault="00E73676">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14:paraId="6C893A3F" w14:textId="77777777" w:rsidR="00E73676" w:rsidRDefault="00E73676">
      <w:pPr>
        <w:pStyle w:val="FootnoteText"/>
        <w:spacing w:before="60"/>
        <w:jc w:val="both"/>
      </w:pPr>
      <w:r>
        <w:t>(Added 2004)</w:t>
      </w:r>
    </w:p>
    <w:p w14:paraId="678C6D6F" w14:textId="77777777" w:rsidR="00E73676" w:rsidRDefault="00E73676">
      <w:pPr>
        <w:pStyle w:val="FootnoteText"/>
        <w:spacing w:before="60"/>
        <w:jc w:val="both"/>
      </w:pPr>
    </w:p>
  </w:footnote>
  <w:footnote w:id="2">
    <w:p w14:paraId="114F208E" w14:textId="77777777" w:rsidR="00E73676" w:rsidRDefault="00E73676">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14:paraId="23A0AA46" w14:textId="77777777" w:rsidR="00E73676" w:rsidRDefault="00E73676" w:rsidP="00747388">
      <w:pPr>
        <w:pStyle w:val="FootnoteText"/>
        <w:spacing w:before="60"/>
        <w:jc w:val="both"/>
      </w:pPr>
      <w:r>
        <w:t>(Added 2004)</w:t>
      </w:r>
    </w:p>
  </w:footnote>
  <w:footnote w:id="3">
    <w:p w14:paraId="65B10C3B" w14:textId="0DE426CE" w:rsidR="00E73676" w:rsidRDefault="00E73676">
      <w:pPr>
        <w:pStyle w:val="FootnoteText"/>
        <w:jc w:val="both"/>
      </w:pPr>
      <w:r>
        <w:rPr>
          <w:rStyle w:val="FootnoteReference"/>
        </w:rPr>
        <w:footnoteRef/>
      </w:r>
      <w:r>
        <w:t> See NIST Handbook 130, “Uniform Laws and Regulations in the Area of Legal Metrology and Fuel Quality,” Interpretations and Guidelines, paragraph 2.6.11. Good Quantity Control Practices.</w:t>
      </w:r>
    </w:p>
  </w:footnote>
  <w:footnote w:id="4">
    <w:p w14:paraId="542F143D" w14:textId="77777777" w:rsidR="00E73676" w:rsidRDefault="00E73676">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14:paraId="2D285C13" w14:textId="77777777" w:rsidR="00E73676" w:rsidRDefault="00E73676">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7BBA" w14:textId="26746AE8" w:rsidR="00E73676" w:rsidRDefault="00E73676" w:rsidP="00956A15">
    <w:pPr>
      <w:pStyle w:val="Header"/>
      <w:tabs>
        <w:tab w:val="clear" w:pos="8640"/>
        <w:tab w:val="right" w:pos="9360"/>
      </w:tabs>
    </w:pPr>
    <w:r>
      <w:t>2.24.  Automatic Weighing Systems</w:t>
    </w:r>
    <w:r>
      <w:tab/>
    </w:r>
    <w:r>
      <w:tab/>
      <w:t>Handbook 44 – 202</w:t>
    </w:r>
    <w:r w:rsidR="005471E8">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0407" w14:textId="74F546B3" w:rsidR="00E73676" w:rsidRDefault="00E73676" w:rsidP="00956A15">
    <w:pPr>
      <w:pStyle w:val="Header"/>
      <w:tabs>
        <w:tab w:val="clear" w:pos="8640"/>
        <w:tab w:val="right" w:pos="9360"/>
      </w:tabs>
    </w:pPr>
    <w:r>
      <w:t>Handbook 44 – 202</w:t>
    </w:r>
    <w:r w:rsidR="005471E8">
      <w:t>4</w:t>
    </w:r>
    <w:r>
      <w:tab/>
    </w:r>
    <w:r>
      <w:tab/>
      <w:t>2.24.  Automatic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AA48" w14:textId="77777777" w:rsidR="005471E8" w:rsidRDefault="0054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6"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789079">
    <w:abstractNumId w:val="24"/>
  </w:num>
  <w:num w:numId="2" w16cid:durableId="2141683653">
    <w:abstractNumId w:val="19"/>
  </w:num>
  <w:num w:numId="3" w16cid:durableId="1591619199">
    <w:abstractNumId w:val="18"/>
  </w:num>
  <w:num w:numId="4" w16cid:durableId="569312751">
    <w:abstractNumId w:val="10"/>
  </w:num>
  <w:num w:numId="5" w16cid:durableId="398328544">
    <w:abstractNumId w:val="11"/>
  </w:num>
  <w:num w:numId="6" w16cid:durableId="462967781">
    <w:abstractNumId w:val="22"/>
  </w:num>
  <w:num w:numId="7" w16cid:durableId="1988053679">
    <w:abstractNumId w:val="16"/>
  </w:num>
  <w:num w:numId="8" w16cid:durableId="1333139045">
    <w:abstractNumId w:val="14"/>
  </w:num>
  <w:num w:numId="9" w16cid:durableId="788210223">
    <w:abstractNumId w:val="12"/>
  </w:num>
  <w:num w:numId="10" w16cid:durableId="1123109420">
    <w:abstractNumId w:val="13"/>
  </w:num>
  <w:num w:numId="11" w16cid:durableId="1886061851">
    <w:abstractNumId w:val="25"/>
  </w:num>
  <w:num w:numId="12" w16cid:durableId="1111779443">
    <w:abstractNumId w:val="21"/>
  </w:num>
  <w:num w:numId="13" w16cid:durableId="239218721">
    <w:abstractNumId w:val="17"/>
  </w:num>
  <w:num w:numId="14" w16cid:durableId="1242058192">
    <w:abstractNumId w:val="15"/>
  </w:num>
  <w:num w:numId="15" w16cid:durableId="669720663">
    <w:abstractNumId w:val="23"/>
  </w:num>
  <w:num w:numId="16" w16cid:durableId="1154377722">
    <w:abstractNumId w:val="9"/>
  </w:num>
  <w:num w:numId="17" w16cid:durableId="302780327">
    <w:abstractNumId w:val="7"/>
  </w:num>
  <w:num w:numId="18" w16cid:durableId="219219652">
    <w:abstractNumId w:val="6"/>
  </w:num>
  <w:num w:numId="19" w16cid:durableId="2133984776">
    <w:abstractNumId w:val="5"/>
  </w:num>
  <w:num w:numId="20" w16cid:durableId="424376880">
    <w:abstractNumId w:val="4"/>
  </w:num>
  <w:num w:numId="21" w16cid:durableId="568000631">
    <w:abstractNumId w:val="8"/>
  </w:num>
  <w:num w:numId="22" w16cid:durableId="32387038">
    <w:abstractNumId w:val="3"/>
  </w:num>
  <w:num w:numId="23" w16cid:durableId="1002321347">
    <w:abstractNumId w:val="2"/>
  </w:num>
  <w:num w:numId="24" w16cid:durableId="2136021117">
    <w:abstractNumId w:val="1"/>
  </w:num>
  <w:num w:numId="25" w16cid:durableId="195168045">
    <w:abstractNumId w:val="0"/>
  </w:num>
  <w:num w:numId="26" w16cid:durableId="679936041">
    <w:abstractNumId w:val="26"/>
  </w:num>
  <w:num w:numId="27" w16cid:durableId="1873572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366AC"/>
    <w:rsid w:val="00042B0F"/>
    <w:rsid w:val="00063A5C"/>
    <w:rsid w:val="0006477F"/>
    <w:rsid w:val="00072EC1"/>
    <w:rsid w:val="00073EDA"/>
    <w:rsid w:val="000761CE"/>
    <w:rsid w:val="0009025F"/>
    <w:rsid w:val="00091B2F"/>
    <w:rsid w:val="00094B2C"/>
    <w:rsid w:val="000B0267"/>
    <w:rsid w:val="000B4E4D"/>
    <w:rsid w:val="000B63C5"/>
    <w:rsid w:val="000B6F18"/>
    <w:rsid w:val="000C39F1"/>
    <w:rsid w:val="000C7CF7"/>
    <w:rsid w:val="000E2C2C"/>
    <w:rsid w:val="00100194"/>
    <w:rsid w:val="00103BC4"/>
    <w:rsid w:val="00106242"/>
    <w:rsid w:val="00106630"/>
    <w:rsid w:val="0011118D"/>
    <w:rsid w:val="001151FC"/>
    <w:rsid w:val="00117961"/>
    <w:rsid w:val="00131578"/>
    <w:rsid w:val="001318EF"/>
    <w:rsid w:val="001558ED"/>
    <w:rsid w:val="00156E73"/>
    <w:rsid w:val="00157D4E"/>
    <w:rsid w:val="001618F0"/>
    <w:rsid w:val="00172F11"/>
    <w:rsid w:val="00176A7F"/>
    <w:rsid w:val="00177915"/>
    <w:rsid w:val="00186183"/>
    <w:rsid w:val="001952DF"/>
    <w:rsid w:val="001B2168"/>
    <w:rsid w:val="001B6812"/>
    <w:rsid w:val="001C3D4F"/>
    <w:rsid w:val="001C5D45"/>
    <w:rsid w:val="001D4FF9"/>
    <w:rsid w:val="001D608F"/>
    <w:rsid w:val="001D6116"/>
    <w:rsid w:val="001F3D76"/>
    <w:rsid w:val="001F5C89"/>
    <w:rsid w:val="00201866"/>
    <w:rsid w:val="002030C9"/>
    <w:rsid w:val="00206652"/>
    <w:rsid w:val="00215BEA"/>
    <w:rsid w:val="00223B23"/>
    <w:rsid w:val="00227505"/>
    <w:rsid w:val="00235A6B"/>
    <w:rsid w:val="00243115"/>
    <w:rsid w:val="002612C3"/>
    <w:rsid w:val="00264F52"/>
    <w:rsid w:val="002661B8"/>
    <w:rsid w:val="0027016B"/>
    <w:rsid w:val="00273F09"/>
    <w:rsid w:val="00276F30"/>
    <w:rsid w:val="002772D1"/>
    <w:rsid w:val="00280586"/>
    <w:rsid w:val="002900A6"/>
    <w:rsid w:val="002A307E"/>
    <w:rsid w:val="002A6BA0"/>
    <w:rsid w:val="002A74B9"/>
    <w:rsid w:val="002B34A9"/>
    <w:rsid w:val="002B505E"/>
    <w:rsid w:val="002B777B"/>
    <w:rsid w:val="002D22C4"/>
    <w:rsid w:val="002D6B72"/>
    <w:rsid w:val="002E2571"/>
    <w:rsid w:val="002E6128"/>
    <w:rsid w:val="002E7C9C"/>
    <w:rsid w:val="00315F74"/>
    <w:rsid w:val="003179D1"/>
    <w:rsid w:val="00322E9E"/>
    <w:rsid w:val="00337E14"/>
    <w:rsid w:val="00340FC9"/>
    <w:rsid w:val="00342C54"/>
    <w:rsid w:val="003443EB"/>
    <w:rsid w:val="003447CE"/>
    <w:rsid w:val="00344FF1"/>
    <w:rsid w:val="0034646B"/>
    <w:rsid w:val="00346969"/>
    <w:rsid w:val="0035680D"/>
    <w:rsid w:val="003674F5"/>
    <w:rsid w:val="00371222"/>
    <w:rsid w:val="0038407F"/>
    <w:rsid w:val="00396F46"/>
    <w:rsid w:val="003976A9"/>
    <w:rsid w:val="003A18CC"/>
    <w:rsid w:val="003B784F"/>
    <w:rsid w:val="003C3530"/>
    <w:rsid w:val="003E6824"/>
    <w:rsid w:val="003E6DD0"/>
    <w:rsid w:val="00431031"/>
    <w:rsid w:val="004361F7"/>
    <w:rsid w:val="00441418"/>
    <w:rsid w:val="00442923"/>
    <w:rsid w:val="0044313D"/>
    <w:rsid w:val="00446841"/>
    <w:rsid w:val="00447E9D"/>
    <w:rsid w:val="00473202"/>
    <w:rsid w:val="00473E0C"/>
    <w:rsid w:val="0047665D"/>
    <w:rsid w:val="00480748"/>
    <w:rsid w:val="00490D7D"/>
    <w:rsid w:val="004925AA"/>
    <w:rsid w:val="00492652"/>
    <w:rsid w:val="0049628F"/>
    <w:rsid w:val="004A2F28"/>
    <w:rsid w:val="004A4F07"/>
    <w:rsid w:val="004C5436"/>
    <w:rsid w:val="004D1049"/>
    <w:rsid w:val="004D3A6D"/>
    <w:rsid w:val="004D6FE7"/>
    <w:rsid w:val="004D75F8"/>
    <w:rsid w:val="004E24F9"/>
    <w:rsid w:val="004F65AB"/>
    <w:rsid w:val="0050260C"/>
    <w:rsid w:val="00505D77"/>
    <w:rsid w:val="00507627"/>
    <w:rsid w:val="005077F1"/>
    <w:rsid w:val="00515207"/>
    <w:rsid w:val="005235F5"/>
    <w:rsid w:val="00527DD0"/>
    <w:rsid w:val="005368B6"/>
    <w:rsid w:val="005471E8"/>
    <w:rsid w:val="00547398"/>
    <w:rsid w:val="005502AC"/>
    <w:rsid w:val="005657B3"/>
    <w:rsid w:val="00571960"/>
    <w:rsid w:val="0058207A"/>
    <w:rsid w:val="00593279"/>
    <w:rsid w:val="00597404"/>
    <w:rsid w:val="005A16EE"/>
    <w:rsid w:val="005A6652"/>
    <w:rsid w:val="005A6D79"/>
    <w:rsid w:val="005B0717"/>
    <w:rsid w:val="005C2875"/>
    <w:rsid w:val="005C2B57"/>
    <w:rsid w:val="005C4592"/>
    <w:rsid w:val="005C53C1"/>
    <w:rsid w:val="005D003A"/>
    <w:rsid w:val="005D6F41"/>
    <w:rsid w:val="005E26CE"/>
    <w:rsid w:val="005E2C02"/>
    <w:rsid w:val="005E6A18"/>
    <w:rsid w:val="00601DB2"/>
    <w:rsid w:val="0060386C"/>
    <w:rsid w:val="0060561C"/>
    <w:rsid w:val="00606248"/>
    <w:rsid w:val="0061139D"/>
    <w:rsid w:val="00611CB0"/>
    <w:rsid w:val="00612203"/>
    <w:rsid w:val="00612F9A"/>
    <w:rsid w:val="006158E7"/>
    <w:rsid w:val="0062400B"/>
    <w:rsid w:val="006245D4"/>
    <w:rsid w:val="00637D5A"/>
    <w:rsid w:val="00640347"/>
    <w:rsid w:val="00642678"/>
    <w:rsid w:val="00650408"/>
    <w:rsid w:val="00662AB8"/>
    <w:rsid w:val="00665694"/>
    <w:rsid w:val="0067563A"/>
    <w:rsid w:val="00687C66"/>
    <w:rsid w:val="00692D6B"/>
    <w:rsid w:val="006B16BE"/>
    <w:rsid w:val="006B68A4"/>
    <w:rsid w:val="006C3639"/>
    <w:rsid w:val="006C5531"/>
    <w:rsid w:val="006C680F"/>
    <w:rsid w:val="006D28C4"/>
    <w:rsid w:val="006F2F08"/>
    <w:rsid w:val="00703A56"/>
    <w:rsid w:val="00712A42"/>
    <w:rsid w:val="00712CB7"/>
    <w:rsid w:val="00715E24"/>
    <w:rsid w:val="0071661E"/>
    <w:rsid w:val="007205B5"/>
    <w:rsid w:val="00720B84"/>
    <w:rsid w:val="00726F79"/>
    <w:rsid w:val="0072742E"/>
    <w:rsid w:val="007322BF"/>
    <w:rsid w:val="0074126C"/>
    <w:rsid w:val="00746369"/>
    <w:rsid w:val="00746522"/>
    <w:rsid w:val="00747388"/>
    <w:rsid w:val="00750BDD"/>
    <w:rsid w:val="00751614"/>
    <w:rsid w:val="00757637"/>
    <w:rsid w:val="00757FBE"/>
    <w:rsid w:val="00773876"/>
    <w:rsid w:val="0077449D"/>
    <w:rsid w:val="007830B9"/>
    <w:rsid w:val="007860E4"/>
    <w:rsid w:val="0079045D"/>
    <w:rsid w:val="00794B68"/>
    <w:rsid w:val="007951D0"/>
    <w:rsid w:val="00795F93"/>
    <w:rsid w:val="007A54C3"/>
    <w:rsid w:val="007A704F"/>
    <w:rsid w:val="007B6CD4"/>
    <w:rsid w:val="007C11D8"/>
    <w:rsid w:val="007C4184"/>
    <w:rsid w:val="007C7C39"/>
    <w:rsid w:val="007D20CB"/>
    <w:rsid w:val="007E0BC1"/>
    <w:rsid w:val="007E36BB"/>
    <w:rsid w:val="007E7B5A"/>
    <w:rsid w:val="007F1BF1"/>
    <w:rsid w:val="007F5FCE"/>
    <w:rsid w:val="008000E2"/>
    <w:rsid w:val="00800EAA"/>
    <w:rsid w:val="0081006A"/>
    <w:rsid w:val="0081768E"/>
    <w:rsid w:val="008257A7"/>
    <w:rsid w:val="00825CC5"/>
    <w:rsid w:val="008433FF"/>
    <w:rsid w:val="00846E1E"/>
    <w:rsid w:val="00862357"/>
    <w:rsid w:val="008679E0"/>
    <w:rsid w:val="00872FB7"/>
    <w:rsid w:val="00874E97"/>
    <w:rsid w:val="00875D56"/>
    <w:rsid w:val="0087627B"/>
    <w:rsid w:val="008764F9"/>
    <w:rsid w:val="00887507"/>
    <w:rsid w:val="00892360"/>
    <w:rsid w:val="00893C1B"/>
    <w:rsid w:val="008A0114"/>
    <w:rsid w:val="008A236D"/>
    <w:rsid w:val="008B1821"/>
    <w:rsid w:val="008B1E78"/>
    <w:rsid w:val="008B5CEC"/>
    <w:rsid w:val="008D52FC"/>
    <w:rsid w:val="008F0939"/>
    <w:rsid w:val="008F42CA"/>
    <w:rsid w:val="008F5901"/>
    <w:rsid w:val="008F5B79"/>
    <w:rsid w:val="008F7C1C"/>
    <w:rsid w:val="00901117"/>
    <w:rsid w:val="009031AB"/>
    <w:rsid w:val="00903508"/>
    <w:rsid w:val="00906C46"/>
    <w:rsid w:val="00913DD3"/>
    <w:rsid w:val="0091688F"/>
    <w:rsid w:val="009217F1"/>
    <w:rsid w:val="00924458"/>
    <w:rsid w:val="00924B68"/>
    <w:rsid w:val="00927107"/>
    <w:rsid w:val="009437BE"/>
    <w:rsid w:val="00956A15"/>
    <w:rsid w:val="00970FF8"/>
    <w:rsid w:val="009863CC"/>
    <w:rsid w:val="00987F33"/>
    <w:rsid w:val="00992241"/>
    <w:rsid w:val="00996E50"/>
    <w:rsid w:val="009A030C"/>
    <w:rsid w:val="009A6026"/>
    <w:rsid w:val="009C1534"/>
    <w:rsid w:val="009C72BB"/>
    <w:rsid w:val="009D4A6A"/>
    <w:rsid w:val="009D63FB"/>
    <w:rsid w:val="009D72F6"/>
    <w:rsid w:val="009E5097"/>
    <w:rsid w:val="009F4EC0"/>
    <w:rsid w:val="009F6367"/>
    <w:rsid w:val="00A01326"/>
    <w:rsid w:val="00A023A8"/>
    <w:rsid w:val="00A21EEB"/>
    <w:rsid w:val="00A2532A"/>
    <w:rsid w:val="00A32A8E"/>
    <w:rsid w:val="00A33324"/>
    <w:rsid w:val="00A37AD9"/>
    <w:rsid w:val="00A45321"/>
    <w:rsid w:val="00A665B7"/>
    <w:rsid w:val="00A66FBE"/>
    <w:rsid w:val="00A823FA"/>
    <w:rsid w:val="00A831A1"/>
    <w:rsid w:val="00A87CFE"/>
    <w:rsid w:val="00AA4E62"/>
    <w:rsid w:val="00AA6A85"/>
    <w:rsid w:val="00AB7B93"/>
    <w:rsid w:val="00AD2EA1"/>
    <w:rsid w:val="00AD455B"/>
    <w:rsid w:val="00AD7BCC"/>
    <w:rsid w:val="00AE2AEE"/>
    <w:rsid w:val="00AE5DAA"/>
    <w:rsid w:val="00AE743F"/>
    <w:rsid w:val="00AF3294"/>
    <w:rsid w:val="00B05D2A"/>
    <w:rsid w:val="00B12EB8"/>
    <w:rsid w:val="00B36333"/>
    <w:rsid w:val="00B40FCB"/>
    <w:rsid w:val="00B411F5"/>
    <w:rsid w:val="00B412F3"/>
    <w:rsid w:val="00B45622"/>
    <w:rsid w:val="00B5134F"/>
    <w:rsid w:val="00B5474B"/>
    <w:rsid w:val="00B629E7"/>
    <w:rsid w:val="00B714E5"/>
    <w:rsid w:val="00B74D68"/>
    <w:rsid w:val="00B81BC9"/>
    <w:rsid w:val="00B84415"/>
    <w:rsid w:val="00B86616"/>
    <w:rsid w:val="00B91EA8"/>
    <w:rsid w:val="00B969AA"/>
    <w:rsid w:val="00BA4F84"/>
    <w:rsid w:val="00BB0505"/>
    <w:rsid w:val="00BB24E8"/>
    <w:rsid w:val="00BB326F"/>
    <w:rsid w:val="00BC3B07"/>
    <w:rsid w:val="00BC680A"/>
    <w:rsid w:val="00BD0B3E"/>
    <w:rsid w:val="00BD1E2A"/>
    <w:rsid w:val="00BD2E7E"/>
    <w:rsid w:val="00BD37D9"/>
    <w:rsid w:val="00BE6EAD"/>
    <w:rsid w:val="00BF433C"/>
    <w:rsid w:val="00C20946"/>
    <w:rsid w:val="00C35C14"/>
    <w:rsid w:val="00C42785"/>
    <w:rsid w:val="00C6517E"/>
    <w:rsid w:val="00C734E6"/>
    <w:rsid w:val="00C73950"/>
    <w:rsid w:val="00C73DD3"/>
    <w:rsid w:val="00C87DFA"/>
    <w:rsid w:val="00C96260"/>
    <w:rsid w:val="00CA1CA0"/>
    <w:rsid w:val="00CA456F"/>
    <w:rsid w:val="00CA5297"/>
    <w:rsid w:val="00CB105D"/>
    <w:rsid w:val="00CB3979"/>
    <w:rsid w:val="00CC023E"/>
    <w:rsid w:val="00CC1051"/>
    <w:rsid w:val="00CC1858"/>
    <w:rsid w:val="00CC206B"/>
    <w:rsid w:val="00CD0EFD"/>
    <w:rsid w:val="00CD16AB"/>
    <w:rsid w:val="00CD407F"/>
    <w:rsid w:val="00CD7423"/>
    <w:rsid w:val="00CE1D1E"/>
    <w:rsid w:val="00CE294F"/>
    <w:rsid w:val="00CE7A67"/>
    <w:rsid w:val="00CF0032"/>
    <w:rsid w:val="00D0227B"/>
    <w:rsid w:val="00D20ECB"/>
    <w:rsid w:val="00D21FE1"/>
    <w:rsid w:val="00D234DE"/>
    <w:rsid w:val="00D24E40"/>
    <w:rsid w:val="00D25E56"/>
    <w:rsid w:val="00D26B18"/>
    <w:rsid w:val="00D3247F"/>
    <w:rsid w:val="00D46734"/>
    <w:rsid w:val="00D46B84"/>
    <w:rsid w:val="00D51859"/>
    <w:rsid w:val="00D6125C"/>
    <w:rsid w:val="00D71727"/>
    <w:rsid w:val="00D803CE"/>
    <w:rsid w:val="00D8175B"/>
    <w:rsid w:val="00D833EF"/>
    <w:rsid w:val="00D95427"/>
    <w:rsid w:val="00DA753C"/>
    <w:rsid w:val="00DB33D6"/>
    <w:rsid w:val="00DC40B3"/>
    <w:rsid w:val="00DC6FD0"/>
    <w:rsid w:val="00DD2412"/>
    <w:rsid w:val="00DD2E37"/>
    <w:rsid w:val="00DE090A"/>
    <w:rsid w:val="00DE318E"/>
    <w:rsid w:val="00DF2DBC"/>
    <w:rsid w:val="00DF2EE6"/>
    <w:rsid w:val="00DF376B"/>
    <w:rsid w:val="00DF7E35"/>
    <w:rsid w:val="00E24986"/>
    <w:rsid w:val="00E32BBD"/>
    <w:rsid w:val="00E33CE8"/>
    <w:rsid w:val="00E410D6"/>
    <w:rsid w:val="00E546C0"/>
    <w:rsid w:val="00E73676"/>
    <w:rsid w:val="00E74821"/>
    <w:rsid w:val="00E82602"/>
    <w:rsid w:val="00EA4ED5"/>
    <w:rsid w:val="00EA67E8"/>
    <w:rsid w:val="00EB3A87"/>
    <w:rsid w:val="00EC02AA"/>
    <w:rsid w:val="00EC40F7"/>
    <w:rsid w:val="00ED09D8"/>
    <w:rsid w:val="00ED557C"/>
    <w:rsid w:val="00ED5772"/>
    <w:rsid w:val="00EE37F2"/>
    <w:rsid w:val="00EF4E29"/>
    <w:rsid w:val="00F0018D"/>
    <w:rsid w:val="00F00B9D"/>
    <w:rsid w:val="00F0243B"/>
    <w:rsid w:val="00F040C3"/>
    <w:rsid w:val="00F051D4"/>
    <w:rsid w:val="00F06610"/>
    <w:rsid w:val="00F26EE8"/>
    <w:rsid w:val="00F43FDE"/>
    <w:rsid w:val="00F46519"/>
    <w:rsid w:val="00F527BF"/>
    <w:rsid w:val="00F53E34"/>
    <w:rsid w:val="00F62699"/>
    <w:rsid w:val="00F64162"/>
    <w:rsid w:val="00F67019"/>
    <w:rsid w:val="00F8321F"/>
    <w:rsid w:val="00F8576E"/>
    <w:rsid w:val="00F979BE"/>
    <w:rsid w:val="00FA6C7D"/>
    <w:rsid w:val="00FB03A0"/>
    <w:rsid w:val="00FB2518"/>
    <w:rsid w:val="00FC2C2B"/>
    <w:rsid w:val="00FC4599"/>
    <w:rsid w:val="00FC7540"/>
    <w:rsid w:val="00FD6DC6"/>
    <w:rsid w:val="00FE42EF"/>
    <w:rsid w:val="00FE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C8F51"/>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 w:type="character" w:styleId="PlaceholderText">
    <w:name w:val="Placeholder Text"/>
    <w:basedOn w:val="DefaultParagraphFont"/>
    <w:uiPriority w:val="99"/>
    <w:semiHidden/>
    <w:rsid w:val="002900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09A16A-FDBE-473F-A2AA-9E8B6D901737}">
  <we:reference id="4b785c87-866c-4bad-85d8-5d1ae467ac9a" version="3.5.1.0" store="EXCatalog" storeType="EXCatalog"/>
  <we:alternateReferences>
    <we:reference id="WA104381909" version="3.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765C2DA3-739D-4294-AC85-634156F90225}">
  <ds:schemaRefs>
    <ds:schemaRef ds:uri="http://schemas.microsoft.com/sharepoint/v3/contenttype/forms"/>
  </ds:schemaRefs>
</ds:datastoreItem>
</file>

<file path=customXml/itemProps2.xml><?xml version="1.0" encoding="utf-8"?>
<ds:datastoreItem xmlns:ds="http://schemas.openxmlformats.org/officeDocument/2006/customXml" ds:itemID="{ACA150EE-B04F-4A78-AB30-8CEF7B97FFA7}"/>
</file>

<file path=customXml/itemProps3.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customXml/itemProps4.xml><?xml version="1.0" encoding="utf-8"?>
<ds:datastoreItem xmlns:ds="http://schemas.openxmlformats.org/officeDocument/2006/customXml" ds:itemID="{38AC1620-A182-4FCF-A11D-DEE62F742A8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7015</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2.24. Automatic Weighing Systems</dc:subject>
  <dc:creator>tina.butcher@nist.gov;richard.harshman@nist.gov;diane.lee@nist.gov;lisa.warfield@nist.gov</dc:creator>
  <cp:keywords>specifications; tolerances; meters; scales; provers; taximeters; hydrogen; water; LPG; weigh-in motion; HB44</cp:keywords>
  <dc:description>Section 2.24. Automatic Weighing Systems</dc:description>
  <cp:lastModifiedBy>Warfield, Lisa (Fed)</cp:lastModifiedBy>
  <cp:revision>61</cp:revision>
  <cp:lastPrinted>2015-08-13T14:04:00Z</cp:lastPrinted>
  <dcterms:created xsi:type="dcterms:W3CDTF">2023-03-14T18:55:00Z</dcterms:created>
  <dcterms:modified xsi:type="dcterms:W3CDTF">2023-09-05T12:55:00Z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