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>Meeting Agenda</w:t>
      </w:r>
    </w:p>
    <w:p w14:paraId="018D201A" w14:textId="6DAACAA9" w:rsidR="00562276" w:rsidRPr="00E924DD" w:rsidRDefault="230BF5D5" w:rsidP="008A121F">
      <w:pPr>
        <w:keepNext/>
        <w:spacing w:before="120" w:after="120"/>
        <w:jc w:val="center"/>
      </w:pPr>
      <w:r w:rsidRPr="230BF5D5">
        <w:rPr>
          <w:rFonts w:asciiTheme="majorHAnsi" w:eastAsiaTheme="majorEastAsia" w:hAnsiTheme="majorHAnsi" w:cstheme="majorBidi"/>
          <w:b/>
          <w:bCs/>
        </w:rPr>
        <w:t>Date:</w:t>
      </w:r>
      <w:r w:rsidR="001041D5">
        <w:rPr>
          <w:rFonts w:asciiTheme="majorHAnsi" w:eastAsiaTheme="majorEastAsia" w:hAnsiTheme="majorHAnsi" w:cstheme="majorBidi"/>
          <w:b/>
          <w:bCs/>
        </w:rPr>
        <w:t xml:space="preserve"> 7/25/2018</w:t>
      </w:r>
      <w:r w:rsidR="001041D5">
        <w:rPr>
          <w:rFonts w:asciiTheme="majorHAnsi" w:eastAsiaTheme="majorEastAsia" w:hAnsiTheme="majorHAnsi" w:cstheme="majorBidi"/>
          <w:b/>
          <w:bCs/>
        </w:rPr>
        <w:tab/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Pr="230BF5D5">
        <w:rPr>
          <w:rFonts w:asciiTheme="majorHAnsi" w:eastAsiaTheme="majorEastAsia" w:hAnsiTheme="majorHAnsi" w:cstheme="majorBidi"/>
          <w:b/>
          <w:bCs/>
        </w:rPr>
        <w:t>Time: 3:30 PM EST</w:t>
      </w:r>
    </w:p>
    <w:p w14:paraId="3B68514F" w14:textId="3C43B3B4" w:rsidR="00562276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9">
        <w:r w:rsidRPr="230BF5D5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230BF5D5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310FECD2" w:rsidR="70F232D7" w:rsidRDefault="230BF5D5" w:rsidP="004A378D">
      <w:pPr>
        <w:pStyle w:val="Heading1"/>
        <w:rPr>
          <w:rFonts w:asciiTheme="majorHAnsi" w:hAnsiTheme="majorHAnsi"/>
        </w:rPr>
      </w:pPr>
      <w:r w:rsidRPr="230BF5D5">
        <w:t>Introduction and Ground Rules</w:t>
      </w:r>
    </w:p>
    <w:p w14:paraId="3B685154" w14:textId="77777777" w:rsidR="00E924DD" w:rsidRPr="00E924DD" w:rsidRDefault="230BF5D5" w:rsidP="004A378D">
      <w:pPr>
        <w:pStyle w:val="Heading1"/>
      </w:pPr>
      <w:r w:rsidRPr="230BF5D5">
        <w:t>NICE Program Office Updates</w:t>
      </w:r>
    </w:p>
    <w:p w14:paraId="3B685155" w14:textId="77777777" w:rsidR="00E924DD" w:rsidRPr="00E924DD" w:rsidRDefault="230BF5D5" w:rsidP="004A378D">
      <w:pPr>
        <w:pStyle w:val="Heading1"/>
      </w:pPr>
      <w:r w:rsidRPr="230BF5D5">
        <w:t>Opening Remarks</w:t>
      </w:r>
    </w:p>
    <w:p w14:paraId="3B685156" w14:textId="77777777" w:rsidR="00E924DD" w:rsidRPr="00E924DD" w:rsidRDefault="230BF5D5" w:rsidP="009D1C1E">
      <w:pPr>
        <w:pStyle w:val="Heading2"/>
        <w:ind w:hanging="331"/>
      </w:pPr>
      <w:r w:rsidRPr="230BF5D5">
        <w:t>Academic Co-Chair</w:t>
      </w:r>
    </w:p>
    <w:p w14:paraId="3B685157" w14:textId="77777777" w:rsidR="00E924DD" w:rsidRPr="00E924DD" w:rsidRDefault="230BF5D5" w:rsidP="004A378D">
      <w:pPr>
        <w:pStyle w:val="Heading2"/>
        <w:ind w:left="1098" w:hanging="378"/>
      </w:pPr>
      <w:r w:rsidRPr="230BF5D5">
        <w:t>Industry Co-Chair</w:t>
      </w:r>
    </w:p>
    <w:p w14:paraId="3B685158" w14:textId="77777777" w:rsidR="00E924DD" w:rsidRPr="00E924DD" w:rsidRDefault="230BF5D5" w:rsidP="004A378D">
      <w:pPr>
        <w:pStyle w:val="Heading1"/>
      </w:pPr>
      <w:r w:rsidRPr="230BF5D5">
        <w:t>Standing Items</w:t>
      </w:r>
    </w:p>
    <w:p w14:paraId="2AA0B311" w14:textId="77777777" w:rsidR="0084104D" w:rsidRPr="00956639" w:rsidRDefault="230BF5D5" w:rsidP="009E7E86">
      <w:pPr>
        <w:pStyle w:val="Heading2"/>
        <w:numPr>
          <w:ilvl w:val="0"/>
          <w:numId w:val="12"/>
        </w:numPr>
        <w:rPr>
          <w:rFonts w:asciiTheme="majorHAnsi" w:hAnsiTheme="majorHAnsi"/>
        </w:rPr>
      </w:pPr>
      <w:r w:rsidRPr="230BF5D5">
        <w:t xml:space="preserve">Report Roundup – learning from good ideas </w:t>
      </w:r>
    </w:p>
    <w:p w14:paraId="72026332" w14:textId="3FFAF96B" w:rsidR="0084104D" w:rsidRPr="009D1C1E" w:rsidRDefault="230BF5D5" w:rsidP="00CD3F6C">
      <w:pPr>
        <w:pStyle w:val="Heading3"/>
        <w:numPr>
          <w:ilvl w:val="0"/>
          <w:numId w:val="0"/>
        </w:numPr>
        <w:ind w:left="1062"/>
        <w:rPr>
          <w:rFonts w:eastAsiaTheme="majorEastAsia"/>
        </w:rPr>
      </w:pPr>
      <w:r w:rsidRPr="009D1C1E">
        <w:rPr>
          <w:rFonts w:eastAsiaTheme="majorEastAsia"/>
        </w:rPr>
        <w:t xml:space="preserve">Topic: </w:t>
      </w:r>
      <w:r w:rsidR="008C4B72">
        <w:rPr>
          <w:rFonts w:eastAsiaTheme="majorEastAsia"/>
        </w:rPr>
        <w:t>CISO Handbook</w:t>
      </w:r>
    </w:p>
    <w:p w14:paraId="60A47511" w14:textId="08CED217" w:rsidR="0084104D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 xml:space="preserve">URL: </w:t>
      </w:r>
      <w:hyperlink r:id="rId10" w:history="1">
        <w:r w:rsidR="008C4B72" w:rsidRPr="00F86E94">
          <w:rPr>
            <w:rStyle w:val="Hyperlink"/>
            <w:rFonts w:asciiTheme="majorHAnsi" w:hAnsiTheme="majorHAnsi"/>
          </w:rPr>
          <w:t>https://www.cio.gov/assets/files/CISO_Handbook.pdf</w:t>
        </w:r>
      </w:hyperlink>
    </w:p>
    <w:p w14:paraId="4559E52B" w14:textId="77777777" w:rsidR="0084104D" w:rsidRPr="001041D5" w:rsidRDefault="230BF5D5" w:rsidP="001041D5">
      <w:pPr>
        <w:pStyle w:val="Heading2"/>
        <w:numPr>
          <w:ilvl w:val="0"/>
          <w:numId w:val="20"/>
        </w:numPr>
        <w:rPr>
          <w:rFonts w:asciiTheme="majorHAnsi" w:hAnsiTheme="majorHAnsi"/>
        </w:rPr>
      </w:pPr>
      <w:r w:rsidRPr="230BF5D5">
        <w:t xml:space="preserve">Strategy Stories – new developments that align to NICE Strategy </w:t>
      </w:r>
    </w:p>
    <w:p w14:paraId="24B970C6" w14:textId="4A656E93" w:rsidR="0084104D" w:rsidRPr="009D1C1E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9D1C1E">
        <w:rPr>
          <w:rFonts w:eastAsiaTheme="majorEastAsia"/>
        </w:rPr>
        <w:t>Topic:</w:t>
      </w:r>
      <w:r w:rsidR="001041D5">
        <w:rPr>
          <w:rFonts w:eastAsiaTheme="majorEastAsia"/>
        </w:rPr>
        <w:t xml:space="preserve"> CTF Framework</w:t>
      </w:r>
    </w:p>
    <w:p w14:paraId="0B58A28D" w14:textId="77777777" w:rsidR="001041D5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 xml:space="preserve">Objective </w:t>
      </w:r>
      <w:r w:rsidR="001041D5">
        <w:rPr>
          <w:rFonts w:eastAsiaTheme="majorEastAsia"/>
        </w:rPr>
        <w:t>2.1</w:t>
      </w:r>
      <w:r w:rsidR="001041D5" w:rsidRPr="17A4EDB2">
        <w:rPr>
          <w:rFonts w:eastAsiaTheme="majorEastAsia"/>
        </w:rPr>
        <w:t>:</w:t>
      </w:r>
      <w:r w:rsidR="001041D5">
        <w:rPr>
          <w:rFonts w:eastAsiaTheme="majorEastAsia"/>
        </w:rPr>
        <w:t xml:space="preserve"> </w:t>
      </w:r>
      <w:r w:rsidR="001041D5" w:rsidRPr="00061B1C">
        <w:rPr>
          <w:rFonts w:eastAsiaTheme="majorEastAsia"/>
        </w:rPr>
        <w:t>Improve education programs, co-curricular experiences, and training and certifications</w:t>
      </w:r>
      <w:r w:rsidR="001041D5" w:rsidRPr="17A4EDB2">
        <w:rPr>
          <w:rFonts w:eastAsiaTheme="majorEastAsia"/>
        </w:rPr>
        <w:t xml:space="preserve"> </w:t>
      </w:r>
    </w:p>
    <w:p w14:paraId="792820B6" w14:textId="10728BA9" w:rsidR="0084104D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  <w:r w:rsidR="001041D5">
        <w:rPr>
          <w:rFonts w:eastAsiaTheme="majorEastAsia"/>
        </w:rPr>
        <w:t xml:space="preserve"> </w:t>
      </w:r>
      <w:hyperlink r:id="rId11" w:history="1">
        <w:r w:rsidR="001041D5" w:rsidRPr="00ED4ED5">
          <w:rPr>
            <w:rStyle w:val="Hyperlink"/>
            <w:rFonts w:eastAsiaTheme="majorEastAsia"/>
          </w:rPr>
          <w:t>https://0xevilc0de.com/</w:t>
        </w:r>
      </w:hyperlink>
    </w:p>
    <w:p w14:paraId="137BDC95" w14:textId="77777777" w:rsidR="0084104D" w:rsidRPr="00956639" w:rsidRDefault="230BF5D5" w:rsidP="009D1C1E">
      <w:pPr>
        <w:pStyle w:val="Heading2"/>
        <w:ind w:hanging="331"/>
        <w:rPr>
          <w:rFonts w:asciiTheme="majorHAnsi" w:hAnsiTheme="majorHAnsi"/>
        </w:rPr>
      </w:pPr>
      <w:r w:rsidRPr="230BF5D5">
        <w:t>Metric Moment – what gets measured gets done</w:t>
      </w:r>
    </w:p>
    <w:p w14:paraId="11C9FA5A" w14:textId="4B01D3FA" w:rsidR="0084104D" w:rsidRPr="009D1C1E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9D1C1E">
        <w:rPr>
          <w:rFonts w:eastAsiaTheme="majorEastAsia"/>
        </w:rPr>
        <w:t>Topic:</w:t>
      </w:r>
      <w:r w:rsidR="008C4B72">
        <w:rPr>
          <w:rFonts w:eastAsiaTheme="majorEastAsia"/>
        </w:rPr>
        <w:t xml:space="preserve"> Roadmap for K12 and Workforce Data Linkages</w:t>
      </w:r>
    </w:p>
    <w:p w14:paraId="77747D7F" w14:textId="5D368C3C" w:rsidR="70F232D7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  <w:r w:rsidR="008C4B72">
        <w:rPr>
          <w:rFonts w:eastAsiaTheme="majorEastAsia"/>
        </w:rPr>
        <w:t xml:space="preserve"> </w:t>
      </w:r>
      <w:hyperlink r:id="rId12" w:history="1">
        <w:r w:rsidR="008C4B72" w:rsidRPr="00F86E94">
          <w:rPr>
            <w:rStyle w:val="Hyperlink"/>
            <w:rFonts w:eastAsiaTheme="majorEastAsia"/>
          </w:rPr>
          <w:t>https://dataqualitycampaign.org/resource/roadmap-k-12-workforce-data-linkages/</w:t>
        </w:r>
      </w:hyperlink>
    </w:p>
    <w:p w14:paraId="3B68515E" w14:textId="77777777" w:rsidR="00E924DD" w:rsidRPr="00E924DD" w:rsidRDefault="6B31EB3A" w:rsidP="004A378D">
      <w:pPr>
        <w:pStyle w:val="Heading1"/>
      </w:pPr>
      <w:r>
        <w:t>Subgroup Updates</w:t>
      </w:r>
    </w:p>
    <w:p w14:paraId="405ADF3E" w14:textId="3389C23C" w:rsidR="6B31EB3A" w:rsidRDefault="6B31EB3A" w:rsidP="6B31EB3A">
      <w:pPr>
        <w:pStyle w:val="Heading2"/>
        <w:numPr>
          <w:ilvl w:val="0"/>
          <w:numId w:val="6"/>
        </w:numPr>
      </w:pPr>
      <w:r>
        <w:t>Apprenticeship</w:t>
      </w:r>
    </w:p>
    <w:p w14:paraId="3B685160" w14:textId="77777777" w:rsidR="00E924DD" w:rsidRPr="00E924DD" w:rsidRDefault="6B31EB3A" w:rsidP="008A121F">
      <w:pPr>
        <w:pStyle w:val="Heading2"/>
        <w:numPr>
          <w:ilvl w:val="0"/>
          <w:numId w:val="6"/>
        </w:numPr>
      </w:pPr>
      <w:r>
        <w:t>Collegiate</w:t>
      </w:r>
    </w:p>
    <w:p w14:paraId="3B685161" w14:textId="77777777" w:rsidR="00E924DD" w:rsidRPr="00E924DD" w:rsidRDefault="6B31EB3A" w:rsidP="008A121F">
      <w:pPr>
        <w:pStyle w:val="Heading2"/>
        <w:numPr>
          <w:ilvl w:val="0"/>
          <w:numId w:val="6"/>
        </w:numPr>
      </w:pPr>
      <w:r>
        <w:t>Competitions</w:t>
      </w:r>
    </w:p>
    <w:p w14:paraId="0248EE07" w14:textId="0B2D0232" w:rsidR="00E924DD" w:rsidRPr="00E924DD" w:rsidRDefault="6B31EB3A" w:rsidP="6B31EB3A">
      <w:pPr>
        <w:pStyle w:val="Heading2"/>
        <w:numPr>
          <w:ilvl w:val="0"/>
          <w:numId w:val="6"/>
        </w:numPr>
        <w:rPr>
          <w:szCs w:val="24"/>
        </w:rPr>
      </w:pPr>
      <w:r>
        <w:t>K-12</w:t>
      </w:r>
    </w:p>
    <w:p w14:paraId="3B685162" w14:textId="246AD9F7" w:rsidR="00E924DD" w:rsidRPr="00E924DD" w:rsidRDefault="6B31EB3A" w:rsidP="6B31EB3A">
      <w:pPr>
        <w:pStyle w:val="Heading2"/>
        <w:numPr>
          <w:ilvl w:val="0"/>
          <w:numId w:val="6"/>
        </w:numPr>
        <w:rPr>
          <w:szCs w:val="24"/>
        </w:rPr>
      </w:pPr>
      <w:r>
        <w:t>Training and Certifications</w:t>
      </w:r>
    </w:p>
    <w:p w14:paraId="3B685163" w14:textId="299AA0D6" w:rsidR="00E924DD" w:rsidRPr="00E924DD" w:rsidRDefault="6B31EB3A" w:rsidP="008A121F">
      <w:pPr>
        <w:pStyle w:val="Heading2"/>
        <w:numPr>
          <w:ilvl w:val="0"/>
          <w:numId w:val="6"/>
        </w:numPr>
      </w:pPr>
      <w:r>
        <w:t>Workforce Management</w:t>
      </w:r>
    </w:p>
    <w:p w14:paraId="3B685165" w14:textId="77777777" w:rsidR="00E924DD" w:rsidRPr="00E924DD" w:rsidRDefault="230BF5D5" w:rsidP="004A378D">
      <w:pPr>
        <w:pStyle w:val="Heading1"/>
      </w:pPr>
      <w:r w:rsidRPr="230BF5D5">
        <w:lastRenderedPageBreak/>
        <w:t>Project Progress Reports</w:t>
      </w:r>
    </w:p>
    <w:p w14:paraId="3B685166" w14:textId="77777777" w:rsidR="00E924DD" w:rsidRPr="00631A8E" w:rsidRDefault="6B31EB3A" w:rsidP="008A121F">
      <w:pPr>
        <w:pStyle w:val="Heading2"/>
        <w:numPr>
          <w:ilvl w:val="0"/>
          <w:numId w:val="5"/>
        </w:numPr>
        <w:rPr>
          <w:szCs w:val="24"/>
        </w:rPr>
      </w:pPr>
      <w:r w:rsidRPr="00631A8E">
        <w:rPr>
          <w:szCs w:val="24"/>
        </w:rPr>
        <w:t>CAE Community</w:t>
      </w:r>
    </w:p>
    <w:p w14:paraId="74451DAE" w14:textId="03A1CF86" w:rsidR="6B31EB3A" w:rsidRPr="00631A8E" w:rsidRDefault="6B31EB3A" w:rsidP="6B31EB3A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631A8E">
        <w:rPr>
          <w:rFonts w:eastAsiaTheme="majorEastAsia"/>
        </w:rPr>
        <w:t>URL:</w:t>
      </w:r>
      <w:r w:rsidR="0044447B" w:rsidRPr="00631A8E">
        <w:rPr>
          <w:rFonts w:eastAsiaTheme="majorEastAsia"/>
        </w:rPr>
        <w:t xml:space="preserve"> </w:t>
      </w:r>
      <w:hyperlink r:id="rId13" w:history="1">
        <w:r w:rsidR="0044447B" w:rsidRPr="00631A8E">
          <w:rPr>
            <w:rStyle w:val="Hyperlink"/>
          </w:rPr>
          <w:t>https://www.caecommunity.org/</w:t>
        </w:r>
      </w:hyperlink>
      <w:r w:rsidR="0044447B" w:rsidRPr="00631A8E">
        <w:rPr>
          <w:color w:val="000000"/>
        </w:rPr>
        <w:t xml:space="preserve">  </w:t>
      </w:r>
    </w:p>
    <w:p w14:paraId="3B685167" w14:textId="5AFBA566" w:rsidR="00E924DD" w:rsidRPr="00631A8E" w:rsidRDefault="6B31EB3A" w:rsidP="6B31EB3A">
      <w:pPr>
        <w:pStyle w:val="Heading2"/>
        <w:numPr>
          <w:ilvl w:val="0"/>
          <w:numId w:val="5"/>
        </w:numPr>
        <w:rPr>
          <w:szCs w:val="24"/>
        </w:rPr>
      </w:pPr>
      <w:r w:rsidRPr="00631A8E">
        <w:rPr>
          <w:szCs w:val="24"/>
        </w:rPr>
        <w:t>NICE K-12 Cybersecurity Education Conference</w:t>
      </w:r>
    </w:p>
    <w:p w14:paraId="5B2575C5" w14:textId="1D534BED" w:rsidR="6B31EB3A" w:rsidRPr="00631A8E" w:rsidRDefault="6B31EB3A" w:rsidP="6B31EB3A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631A8E">
        <w:rPr>
          <w:rFonts w:eastAsiaTheme="majorEastAsia"/>
        </w:rPr>
        <w:t>URL:</w:t>
      </w:r>
      <w:r w:rsidR="0044447B" w:rsidRPr="00631A8E">
        <w:rPr>
          <w:rFonts w:eastAsiaTheme="majorEastAsia"/>
        </w:rPr>
        <w:t xml:space="preserve"> </w:t>
      </w:r>
      <w:hyperlink r:id="rId14" w:history="1">
        <w:r w:rsidR="0044447B" w:rsidRPr="00631A8E">
          <w:rPr>
            <w:rStyle w:val="Hyperlink"/>
          </w:rPr>
          <w:t>https://www.k12cybersecurityconference.org/</w:t>
        </w:r>
      </w:hyperlink>
      <w:r w:rsidR="0044447B" w:rsidRPr="00631A8E">
        <w:rPr>
          <w:color w:val="000000"/>
        </w:rPr>
        <w:t xml:space="preserve"> </w:t>
      </w:r>
    </w:p>
    <w:p w14:paraId="3B685168" w14:textId="77777777" w:rsidR="00E924DD" w:rsidRPr="00631A8E" w:rsidRDefault="6B31EB3A" w:rsidP="6B31EB3A">
      <w:pPr>
        <w:pStyle w:val="Heading2"/>
        <w:numPr>
          <w:ilvl w:val="0"/>
          <w:numId w:val="5"/>
        </w:numPr>
        <w:rPr>
          <w:szCs w:val="24"/>
        </w:rPr>
      </w:pPr>
      <w:r w:rsidRPr="00631A8E">
        <w:rPr>
          <w:szCs w:val="24"/>
        </w:rPr>
        <w:t>NICE Annual Conference</w:t>
      </w:r>
    </w:p>
    <w:p w14:paraId="11114C12" w14:textId="58DBF4D0" w:rsidR="6B31EB3A" w:rsidRPr="00631A8E" w:rsidRDefault="6B31EB3A" w:rsidP="6B31EB3A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631A8E">
        <w:rPr>
          <w:rFonts w:eastAsiaTheme="majorEastAsia"/>
        </w:rPr>
        <w:t>URL:</w:t>
      </w:r>
      <w:r w:rsidR="0044447B" w:rsidRPr="00631A8E">
        <w:rPr>
          <w:rFonts w:eastAsiaTheme="majorEastAsia"/>
        </w:rPr>
        <w:t xml:space="preserve"> </w:t>
      </w:r>
      <w:hyperlink r:id="rId15" w:history="1">
        <w:r w:rsidR="0044447B" w:rsidRPr="00631A8E">
          <w:rPr>
            <w:rStyle w:val="Hyperlink"/>
          </w:rPr>
          <w:t>https://niceconference.org/</w:t>
        </w:r>
      </w:hyperlink>
      <w:r w:rsidR="0044447B" w:rsidRPr="00631A8E">
        <w:rPr>
          <w:color w:val="000000"/>
        </w:rPr>
        <w:t xml:space="preserve"> </w:t>
      </w:r>
    </w:p>
    <w:p w14:paraId="3B685169" w14:textId="77777777" w:rsidR="00E924DD" w:rsidRPr="00631A8E" w:rsidRDefault="6B31EB3A" w:rsidP="6B31EB3A">
      <w:pPr>
        <w:pStyle w:val="Heading2"/>
        <w:numPr>
          <w:ilvl w:val="0"/>
          <w:numId w:val="5"/>
        </w:numPr>
        <w:rPr>
          <w:szCs w:val="24"/>
        </w:rPr>
      </w:pPr>
      <w:r w:rsidRPr="00631A8E">
        <w:rPr>
          <w:szCs w:val="24"/>
        </w:rPr>
        <w:t>NICE Challenge Project</w:t>
      </w:r>
    </w:p>
    <w:p w14:paraId="5BE842CF" w14:textId="7ACB545A" w:rsidR="6B31EB3A" w:rsidRDefault="6B31EB3A" w:rsidP="6B31EB3A">
      <w:pPr>
        <w:pStyle w:val="Heading3"/>
        <w:numPr>
          <w:ilvl w:val="0"/>
          <w:numId w:val="0"/>
        </w:numPr>
        <w:ind w:left="1080"/>
        <w:rPr>
          <w:color w:val="000000"/>
        </w:rPr>
      </w:pPr>
      <w:r w:rsidRPr="00631A8E">
        <w:rPr>
          <w:rFonts w:eastAsiaTheme="majorEastAsia"/>
        </w:rPr>
        <w:t>URL:</w:t>
      </w:r>
      <w:r w:rsidR="0044447B" w:rsidRPr="00631A8E">
        <w:rPr>
          <w:rFonts w:eastAsiaTheme="majorEastAsia"/>
        </w:rPr>
        <w:t xml:space="preserve"> </w:t>
      </w:r>
      <w:hyperlink r:id="rId16" w:history="1">
        <w:r w:rsidR="0044447B" w:rsidRPr="00631A8E">
          <w:rPr>
            <w:rStyle w:val="Hyperlink"/>
          </w:rPr>
          <w:t>https://nice-challenge.com/</w:t>
        </w:r>
      </w:hyperlink>
      <w:r w:rsidR="0044447B" w:rsidRPr="00631A8E">
        <w:rPr>
          <w:color w:val="000000"/>
        </w:rPr>
        <w:t xml:space="preserve"> </w:t>
      </w:r>
    </w:p>
    <w:p w14:paraId="094EE117" w14:textId="77777777" w:rsidR="00631A8E" w:rsidRDefault="00631A8E" w:rsidP="00631A8E">
      <w:pPr>
        <w:pStyle w:val="ListParagraph"/>
        <w:numPr>
          <w:ilvl w:val="0"/>
          <w:numId w:val="24"/>
        </w:numPr>
        <w:spacing w:before="120"/>
        <w:contextualSpacing w:val="0"/>
        <w:rPr>
          <w:rFonts w:asciiTheme="majorHAnsi" w:hAnsiTheme="majorHAnsi"/>
        </w:rPr>
      </w:pPr>
      <w:proofErr w:type="spellStart"/>
      <w:r w:rsidRPr="00E57418">
        <w:rPr>
          <w:rFonts w:asciiTheme="majorHAnsi" w:hAnsiTheme="majorHAnsi"/>
        </w:rPr>
        <w:t>CyberSeek</w:t>
      </w:r>
      <w:proofErr w:type="spellEnd"/>
    </w:p>
    <w:p w14:paraId="321DDE7D" w14:textId="25D29DD4" w:rsidR="00631A8E" w:rsidRPr="00E57418" w:rsidRDefault="4CA0DC4C" w:rsidP="4CA0DC4C">
      <w:pPr>
        <w:ind w:left="1080"/>
        <w:rPr>
          <w:rFonts w:asciiTheme="majorHAnsi" w:hAnsiTheme="majorHAnsi"/>
        </w:rPr>
      </w:pPr>
      <w:r w:rsidRPr="4CA0DC4C">
        <w:rPr>
          <w:rFonts w:asciiTheme="majorHAnsi" w:hAnsiTheme="majorHAnsi"/>
        </w:rPr>
        <w:t xml:space="preserve">URL: </w:t>
      </w:r>
      <w:hyperlink r:id="rId17">
        <w:r w:rsidRPr="4CA0DC4C">
          <w:rPr>
            <w:rStyle w:val="Hyperlink"/>
            <w:rFonts w:asciiTheme="majorHAnsi" w:hAnsiTheme="majorHAnsi"/>
          </w:rPr>
          <w:t>https://www.cyberseek.org/</w:t>
        </w:r>
      </w:hyperlink>
    </w:p>
    <w:p w14:paraId="3B68516B" w14:textId="33944807" w:rsidR="00E924DD" w:rsidRDefault="230BF5D5" w:rsidP="004A378D">
      <w:pPr>
        <w:pStyle w:val="Heading1"/>
      </w:pPr>
      <w:r w:rsidRPr="230BF5D5">
        <w:t>New Business</w:t>
      </w:r>
    </w:p>
    <w:p w14:paraId="5A9C016B" w14:textId="6A768C62" w:rsidR="007346FA" w:rsidRDefault="007346FA" w:rsidP="000666C0">
      <w:pPr>
        <w:pStyle w:val="Heading2"/>
        <w:numPr>
          <w:ilvl w:val="0"/>
          <w:numId w:val="21"/>
        </w:numPr>
      </w:pPr>
      <w:bookmarkStart w:id="1" w:name="_Hlk519776617"/>
      <w:r>
        <w:t>DHS Cybersecurity Education and Training Assistance Program (CETAP)</w:t>
      </w:r>
    </w:p>
    <w:bookmarkEnd w:id="1"/>
    <w:p w14:paraId="6797778C" w14:textId="4E653877" w:rsidR="007346FA" w:rsidRDefault="007346FA" w:rsidP="007346FA">
      <w:pPr>
        <w:pStyle w:val="Heading2"/>
        <w:numPr>
          <w:ilvl w:val="0"/>
          <w:numId w:val="15"/>
        </w:numPr>
      </w:pPr>
      <w:r>
        <w:t>NICE Summer Interns</w:t>
      </w:r>
    </w:p>
    <w:p w14:paraId="1C341A1B" w14:textId="3D39F8B9" w:rsidR="007346FA" w:rsidRDefault="0044447B" w:rsidP="008772DA">
      <w:pPr>
        <w:pStyle w:val="Heading2"/>
        <w:numPr>
          <w:ilvl w:val="1"/>
          <w:numId w:val="15"/>
        </w:numPr>
        <w:spacing w:before="0"/>
      </w:pPr>
      <w:r>
        <w:t>Aditya Singh</w:t>
      </w:r>
    </w:p>
    <w:p w14:paraId="7407AB6B" w14:textId="670073C3" w:rsidR="0044447B" w:rsidRPr="0044447B" w:rsidRDefault="0044447B" w:rsidP="008772DA">
      <w:pPr>
        <w:pStyle w:val="Heading2"/>
        <w:numPr>
          <w:ilvl w:val="1"/>
          <w:numId w:val="15"/>
        </w:numPr>
        <w:spacing w:before="0"/>
      </w:pPr>
      <w:r>
        <w:t>Christine Hysell</w:t>
      </w:r>
    </w:p>
    <w:p w14:paraId="23C30192" w14:textId="6A5F70C8" w:rsidR="007346FA" w:rsidRPr="007346FA" w:rsidRDefault="0044447B" w:rsidP="008772DA">
      <w:pPr>
        <w:pStyle w:val="Heading2"/>
        <w:numPr>
          <w:ilvl w:val="1"/>
          <w:numId w:val="15"/>
        </w:numPr>
        <w:spacing w:before="0"/>
      </w:pPr>
      <w:r>
        <w:t xml:space="preserve">Samantha </w:t>
      </w:r>
      <w:proofErr w:type="spellStart"/>
      <w:r>
        <w:t>Halam</w:t>
      </w:r>
      <w:proofErr w:type="spellEnd"/>
    </w:p>
    <w:p w14:paraId="3B68516C" w14:textId="77777777" w:rsidR="00E924DD" w:rsidRPr="00E924DD" w:rsidRDefault="230BF5D5" w:rsidP="004A378D">
      <w:pPr>
        <w:pStyle w:val="Heading1"/>
      </w:pPr>
      <w:r w:rsidRPr="230BF5D5">
        <w:t>Summary of Action Items</w:t>
      </w:r>
    </w:p>
    <w:p w14:paraId="3B68517D" w14:textId="61B35932" w:rsidR="003E6329" w:rsidRPr="0084104D" w:rsidRDefault="230BF5D5" w:rsidP="004A378D">
      <w:pPr>
        <w:pStyle w:val="Heading1"/>
      </w:pPr>
      <w:r w:rsidRPr="230BF5D5">
        <w:t>Next Meeting Reminder</w:t>
      </w:r>
    </w:p>
    <w:sectPr w:rsidR="003E6329" w:rsidRPr="0084104D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7DA3"/>
    <w:multiLevelType w:val="hybridMultilevel"/>
    <w:tmpl w:val="33268A78"/>
    <w:lvl w:ilvl="0" w:tplc="96AE0C1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590A"/>
    <w:multiLevelType w:val="hybridMultilevel"/>
    <w:tmpl w:val="46B644F2"/>
    <w:lvl w:ilvl="0" w:tplc="6AAA98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44E0"/>
    <w:multiLevelType w:val="hybridMultilevel"/>
    <w:tmpl w:val="F398C396"/>
    <w:lvl w:ilvl="0" w:tplc="CFD8474A">
      <w:start w:val="1"/>
      <w:numFmt w:val="decimal"/>
      <w:pStyle w:val="Heading3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DF4344"/>
    <w:multiLevelType w:val="hybridMultilevel"/>
    <w:tmpl w:val="5A4C6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909BA"/>
    <w:multiLevelType w:val="multilevel"/>
    <w:tmpl w:val="C6482A8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377717"/>
    <w:multiLevelType w:val="hybridMultilevel"/>
    <w:tmpl w:val="F208AB48"/>
    <w:lvl w:ilvl="0" w:tplc="EBF812F4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2172C7"/>
    <w:multiLevelType w:val="hybridMultilevel"/>
    <w:tmpl w:val="3E6055A8"/>
    <w:lvl w:ilvl="0" w:tplc="750014C2">
      <w:start w:val="1"/>
      <w:numFmt w:val="lowerRoman"/>
      <w:pStyle w:val="Heading4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664781D"/>
    <w:multiLevelType w:val="hybridMultilevel"/>
    <w:tmpl w:val="622A6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</w:num>
  <w:num w:numId="12">
    <w:abstractNumId w:val="3"/>
  </w:num>
  <w:num w:numId="13">
    <w:abstractNumId w:val="5"/>
    <w:lvlOverride w:ilvl="0">
      <w:startOverride w:val="2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2"/>
    </w:lvlOverride>
  </w:num>
  <w:num w:numId="21">
    <w:abstractNumId w:val="5"/>
    <w:lvlOverride w:ilvl="0">
      <w:startOverride w:val="1"/>
    </w:lvlOverride>
  </w:num>
  <w:num w:numId="22">
    <w:abstractNumId w:val="0"/>
  </w:num>
  <w:num w:numId="23">
    <w:abstractNumId w:val="7"/>
  </w:num>
  <w:num w:numId="2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9"/>
    <w:rsid w:val="00006EC3"/>
    <w:rsid w:val="00015447"/>
    <w:rsid w:val="0003281B"/>
    <w:rsid w:val="00061DC0"/>
    <w:rsid w:val="00062552"/>
    <w:rsid w:val="000666C0"/>
    <w:rsid w:val="0007595E"/>
    <w:rsid w:val="00087AA5"/>
    <w:rsid w:val="001041D5"/>
    <w:rsid w:val="00131C8A"/>
    <w:rsid w:val="00190856"/>
    <w:rsid w:val="00203B3B"/>
    <w:rsid w:val="002349BA"/>
    <w:rsid w:val="0029017F"/>
    <w:rsid w:val="002B57FB"/>
    <w:rsid w:val="002C2645"/>
    <w:rsid w:val="003900AA"/>
    <w:rsid w:val="003C0CEA"/>
    <w:rsid w:val="003E6329"/>
    <w:rsid w:val="0044447B"/>
    <w:rsid w:val="0047226D"/>
    <w:rsid w:val="00486533"/>
    <w:rsid w:val="004A378D"/>
    <w:rsid w:val="004C3D17"/>
    <w:rsid w:val="005439CA"/>
    <w:rsid w:val="005478FF"/>
    <w:rsid w:val="00554324"/>
    <w:rsid w:val="00561649"/>
    <w:rsid w:val="00562276"/>
    <w:rsid w:val="00567631"/>
    <w:rsid w:val="005A3EF8"/>
    <w:rsid w:val="005A62E7"/>
    <w:rsid w:val="005F2044"/>
    <w:rsid w:val="00605B32"/>
    <w:rsid w:val="00631A8E"/>
    <w:rsid w:val="00652159"/>
    <w:rsid w:val="006E0694"/>
    <w:rsid w:val="007346FA"/>
    <w:rsid w:val="00750B70"/>
    <w:rsid w:val="0078485D"/>
    <w:rsid w:val="0084104D"/>
    <w:rsid w:val="008736B9"/>
    <w:rsid w:val="008772DA"/>
    <w:rsid w:val="00887E80"/>
    <w:rsid w:val="008A121F"/>
    <w:rsid w:val="008A6162"/>
    <w:rsid w:val="008B58DB"/>
    <w:rsid w:val="008C4B72"/>
    <w:rsid w:val="009053B8"/>
    <w:rsid w:val="00931A89"/>
    <w:rsid w:val="009D1C1E"/>
    <w:rsid w:val="009E7E86"/>
    <w:rsid w:val="009F323D"/>
    <w:rsid w:val="00A15410"/>
    <w:rsid w:val="00A26FEE"/>
    <w:rsid w:val="00B33110"/>
    <w:rsid w:val="00B4666E"/>
    <w:rsid w:val="00B52999"/>
    <w:rsid w:val="00BA4CD6"/>
    <w:rsid w:val="00BF153F"/>
    <w:rsid w:val="00C0737F"/>
    <w:rsid w:val="00C334DC"/>
    <w:rsid w:val="00C33F50"/>
    <w:rsid w:val="00C8411C"/>
    <w:rsid w:val="00CD3F6C"/>
    <w:rsid w:val="00DB6352"/>
    <w:rsid w:val="00E63C46"/>
    <w:rsid w:val="00E924DD"/>
    <w:rsid w:val="00EA3312"/>
    <w:rsid w:val="00ED2102"/>
    <w:rsid w:val="00F01B71"/>
    <w:rsid w:val="00F27286"/>
    <w:rsid w:val="00F84899"/>
    <w:rsid w:val="00F962C6"/>
    <w:rsid w:val="230BF5D5"/>
    <w:rsid w:val="357DF33C"/>
    <w:rsid w:val="3E9114B7"/>
    <w:rsid w:val="4CA0DC4C"/>
    <w:rsid w:val="602C61E2"/>
    <w:rsid w:val="6B31EB3A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17F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7F"/>
    <w:pPr>
      <w:keepNext/>
      <w:keepLines/>
      <w:numPr>
        <w:numId w:val="2"/>
      </w:numPr>
      <w:spacing w:before="12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17F"/>
    <w:pPr>
      <w:keepNext/>
      <w:numPr>
        <w:numId w:val="3"/>
      </w:numPr>
      <w:spacing w:before="120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9017F"/>
    <w:pPr>
      <w:keepNext/>
      <w:numPr>
        <w:numId w:val="4"/>
      </w:numPr>
      <w:spacing w:before="120"/>
      <w:outlineLvl w:val="3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17F"/>
    <w:rPr>
      <w:rFonts w:ascii="Calibri" w:eastAsiaTheme="majorEastAsia" w:hAnsi="Calibr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7F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29017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29017F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4447B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ecommunity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qualitycampaign.org/resource/roadmap-k-12-workforce-data-linkages/" TargetMode="External"/><Relationship Id="rId17" Type="http://schemas.openxmlformats.org/officeDocument/2006/relationships/hyperlink" Target="https://www.cyberseek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ice-challeng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0xevilc0de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iceconference.org/" TargetMode="External"/><Relationship Id="rId10" Type="http://schemas.openxmlformats.org/officeDocument/2006/relationships/hyperlink" Target="https://www.cio.gov/assets/files/CISO_Handbook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nistgov.sharepoint.com/sites/NICEProgram/NICEWG/Pages/home.aspx" TargetMode="External"/><Relationship Id="rId14" Type="http://schemas.openxmlformats.org/officeDocument/2006/relationships/hyperlink" Target="https://www.k12cybersecurityconfer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4" ma:contentTypeDescription="Create a new document." ma:contentTypeScope="" ma:versionID="dcff5ffe58710b5b28f91d6d243c3252">
  <xsd:schema xmlns:xsd="http://www.w3.org/2001/XMLSchema" xmlns:xs="http://www.w3.org/2001/XMLSchema" xmlns:p="http://schemas.microsoft.com/office/2006/metadata/properties" xmlns:ns2="b0af2475-d320-42a9-846e-935ddcd3534b" xmlns:ns3="7f966f49-8920-4d5f-abe0-af4eb145fedb" targetNamespace="http://schemas.microsoft.com/office/2006/metadata/properties" ma:root="true" ma:fieldsID="41847020e46325daa0b701c4c39f39cb" ns2:_="" ns3:_="">
    <xsd:import namespace="b0af2475-d320-42a9-846e-935ddcd3534b"/>
    <xsd:import namespace="7f966f49-8920-4d5f-abe0-af4eb145f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6f49-8920-4d5f-abe0-af4eb145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32122-219F-4030-AD4F-17E96CEFAF15}"/>
</file>

<file path=customXml/itemProps4.xml><?xml version="1.0" encoding="utf-8"?>
<ds:datastoreItem xmlns:ds="http://schemas.openxmlformats.org/officeDocument/2006/customXml" ds:itemID="{F97A1649-C8CD-4150-A9E2-F5F3ACC7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Hatzes, Laura A. (Ctr)</cp:lastModifiedBy>
  <cp:revision>2</cp:revision>
  <dcterms:created xsi:type="dcterms:W3CDTF">2018-07-24T15:43:00Z</dcterms:created>
  <dcterms:modified xsi:type="dcterms:W3CDTF">2018-07-24T15:43:00Z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