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E4F0EA" w14:textId="54C4F069" w:rsidR="005E41C9" w:rsidRPr="00267090" w:rsidRDefault="005E41C9" w:rsidP="005E41C9">
      <w:pPr>
        <w:keepNext/>
        <w:spacing w:before="120" w:after="120"/>
        <w:jc w:val="center"/>
        <w:rPr>
          <w:rFonts w:asciiTheme="majorHAnsi" w:hAnsiTheme="majorHAnsi"/>
          <w:b/>
          <w:bCs/>
          <w:sz w:val="32"/>
          <w:szCs w:val="32"/>
        </w:rPr>
      </w:pPr>
      <w:r w:rsidRPr="00267090">
        <w:rPr>
          <w:rFonts w:asciiTheme="majorHAnsi" w:hAnsiTheme="majorHAnsi"/>
          <w:b/>
          <w:bCs/>
          <w:sz w:val="32"/>
          <w:szCs w:val="32"/>
        </w:rPr>
        <w:t>NICE Working Group</w:t>
      </w:r>
      <w:r w:rsidR="00EC003D">
        <w:rPr>
          <w:rFonts w:asciiTheme="majorHAnsi" w:hAnsiTheme="majorHAnsi"/>
          <w:b/>
          <w:bCs/>
          <w:sz w:val="32"/>
          <w:szCs w:val="32"/>
        </w:rPr>
        <w:t xml:space="preserve"> </w:t>
      </w:r>
    </w:p>
    <w:p w14:paraId="1AFB2B09" w14:textId="5A7B5A3E" w:rsidR="005E41C9" w:rsidRPr="00267090" w:rsidRDefault="005E41C9" w:rsidP="005E41C9">
      <w:pPr>
        <w:keepNext/>
        <w:spacing w:before="120" w:after="120"/>
        <w:jc w:val="center"/>
        <w:rPr>
          <w:rFonts w:asciiTheme="majorHAnsi" w:hAnsiTheme="majorHAnsi"/>
          <w:b/>
          <w:bCs/>
          <w:sz w:val="28"/>
          <w:szCs w:val="28"/>
        </w:rPr>
      </w:pPr>
      <w:r w:rsidRPr="00267090">
        <w:rPr>
          <w:rFonts w:asciiTheme="majorHAnsi" w:hAnsiTheme="majorHAnsi"/>
          <w:b/>
          <w:bCs/>
          <w:sz w:val="28"/>
          <w:szCs w:val="28"/>
        </w:rPr>
        <w:t xml:space="preserve">Meeting </w:t>
      </w:r>
      <w:r w:rsidR="005E0E5C">
        <w:rPr>
          <w:rFonts w:asciiTheme="majorHAnsi" w:hAnsiTheme="majorHAnsi"/>
          <w:b/>
          <w:bCs/>
          <w:sz w:val="28"/>
          <w:szCs w:val="28"/>
        </w:rPr>
        <w:t>Agenda</w:t>
      </w:r>
    </w:p>
    <w:p w14:paraId="30AEAC92" w14:textId="77B48613" w:rsidR="005E41C9" w:rsidRDefault="005E41C9" w:rsidP="07624128">
      <w:pPr>
        <w:keepNext/>
        <w:spacing w:before="120" w:after="120"/>
        <w:jc w:val="center"/>
        <w:rPr>
          <w:rFonts w:asciiTheme="majorHAnsi" w:eastAsiaTheme="majorEastAsia" w:hAnsiTheme="majorHAnsi" w:cstheme="majorBidi"/>
          <w:b/>
          <w:bCs/>
        </w:rPr>
      </w:pPr>
      <w:r w:rsidRPr="07624128">
        <w:rPr>
          <w:rFonts w:asciiTheme="majorHAnsi" w:eastAsiaTheme="majorEastAsia" w:hAnsiTheme="majorHAnsi" w:cstheme="majorBidi"/>
          <w:b/>
          <w:bCs/>
        </w:rPr>
        <w:t xml:space="preserve">Date: </w:t>
      </w:r>
      <w:r w:rsidR="005E0E5C" w:rsidRPr="07624128">
        <w:rPr>
          <w:rFonts w:asciiTheme="majorHAnsi" w:eastAsiaTheme="majorEastAsia" w:hAnsiTheme="majorHAnsi" w:cstheme="majorBidi"/>
          <w:b/>
          <w:bCs/>
        </w:rPr>
        <w:t>March</w:t>
      </w:r>
      <w:r w:rsidRPr="07624128">
        <w:rPr>
          <w:rFonts w:asciiTheme="majorHAnsi" w:eastAsiaTheme="majorEastAsia" w:hAnsiTheme="majorHAnsi" w:cstheme="majorBidi"/>
          <w:b/>
          <w:bCs/>
        </w:rPr>
        <w:t xml:space="preserve"> 27, 2019</w:t>
      </w:r>
      <w:r w:rsidRPr="00267090">
        <w:rPr>
          <w:rFonts w:asciiTheme="majorHAnsi" w:eastAsiaTheme="majorEastAsia" w:hAnsiTheme="majorHAnsi" w:cstheme="majorBidi"/>
          <w:b/>
          <w:bCs/>
        </w:rPr>
        <w:tab/>
      </w:r>
      <w:r w:rsidRPr="07624128">
        <w:rPr>
          <w:rFonts w:asciiTheme="majorHAnsi" w:eastAsiaTheme="majorEastAsia" w:hAnsiTheme="majorHAnsi" w:cstheme="majorBidi"/>
          <w:b/>
          <w:bCs/>
        </w:rPr>
        <w:t>Time: 3:</w:t>
      </w:r>
      <w:r w:rsidR="00EC003D" w:rsidRPr="07624128">
        <w:rPr>
          <w:rFonts w:asciiTheme="majorHAnsi" w:eastAsiaTheme="majorEastAsia" w:hAnsiTheme="majorHAnsi" w:cstheme="majorBidi"/>
          <w:b/>
          <w:bCs/>
        </w:rPr>
        <w:t>30</w:t>
      </w:r>
      <w:r w:rsidRPr="07624128">
        <w:rPr>
          <w:rFonts w:asciiTheme="majorHAnsi" w:eastAsiaTheme="majorEastAsia" w:hAnsiTheme="majorHAnsi" w:cstheme="majorBidi"/>
          <w:b/>
          <w:bCs/>
        </w:rPr>
        <w:t xml:space="preserve"> PM ET</w:t>
      </w:r>
    </w:p>
    <w:p w14:paraId="381F2EA3" w14:textId="77777777" w:rsidR="005E41C9" w:rsidRPr="00267090" w:rsidRDefault="005E41C9" w:rsidP="005E41C9">
      <w:pPr>
        <w:keepNext/>
        <w:spacing w:before="120" w:after="120"/>
        <w:jc w:val="center"/>
        <w:rPr>
          <w:rFonts w:asciiTheme="majorHAnsi" w:eastAsiaTheme="majorEastAsia" w:hAnsiTheme="majorHAnsi" w:cstheme="majorBidi"/>
          <w:b/>
          <w:bCs/>
        </w:rPr>
      </w:pPr>
      <w:r w:rsidRPr="00267090">
        <w:rPr>
          <w:rFonts w:asciiTheme="majorHAnsi" w:hAnsiTheme="majorHAnsi"/>
          <w:b/>
          <w:bCs/>
        </w:rPr>
        <w:t>SharePoint:</w:t>
      </w:r>
      <w:r w:rsidRPr="00267090">
        <w:rPr>
          <w:rFonts w:asciiTheme="majorHAnsi" w:hAnsiTheme="majorHAnsi"/>
        </w:rPr>
        <w:t xml:space="preserve"> </w:t>
      </w:r>
      <w:hyperlink r:id="rId10">
        <w:r w:rsidRPr="00267090">
          <w:rPr>
            <w:rStyle w:val="Hyperlink"/>
            <w:rFonts w:asciiTheme="majorHAnsi" w:eastAsia="Times New Roman" w:hAnsiTheme="majorHAnsi" w:cs="Times New Roman"/>
            <w:color w:val="0563C1"/>
          </w:rPr>
          <w:t>https://nistgov.sharepoint.com/sites/NICEProgram/NICEWG</w:t>
        </w:r>
      </w:hyperlink>
      <w:r w:rsidRPr="00267090">
        <w:rPr>
          <w:rFonts w:asciiTheme="majorHAnsi" w:eastAsiaTheme="majorEastAsia" w:hAnsiTheme="majorHAnsi" w:cstheme="majorBidi"/>
          <w:b/>
          <w:bCs/>
        </w:rPr>
        <w:t xml:space="preserve"> </w:t>
      </w:r>
    </w:p>
    <w:p w14:paraId="1F4CF5A3" w14:textId="380FD45F" w:rsidR="005E41C9" w:rsidRDefault="005E41C9" w:rsidP="003D0AAC">
      <w:pPr>
        <w:pStyle w:val="Heading1"/>
      </w:pPr>
      <w:r>
        <w:t>Introduction and Ground Rules</w:t>
      </w:r>
    </w:p>
    <w:p w14:paraId="108C3F9A" w14:textId="5A183581" w:rsidR="005E41C9" w:rsidRDefault="005E41C9" w:rsidP="003D0AAC">
      <w:pPr>
        <w:pStyle w:val="Heading1"/>
      </w:pPr>
      <w:r>
        <w:t>NICE Program Office Updates</w:t>
      </w:r>
    </w:p>
    <w:p w14:paraId="2590DD79" w14:textId="639B6063" w:rsidR="005E41C9" w:rsidRPr="00267090" w:rsidRDefault="005E41C9" w:rsidP="003D0AAC">
      <w:pPr>
        <w:pStyle w:val="Heading1"/>
      </w:pPr>
      <w:r w:rsidRPr="008560B9">
        <w:t>Opening</w:t>
      </w:r>
      <w:r w:rsidRPr="00267090">
        <w:t xml:space="preserve"> Remarks</w:t>
      </w:r>
      <w:r w:rsidR="005E0E5C">
        <w:t xml:space="preserve"> </w:t>
      </w:r>
      <w:r w:rsidR="005E0E5C" w:rsidRPr="005E0E5C">
        <w:t>- Industry Co-Chair</w:t>
      </w:r>
    </w:p>
    <w:p w14:paraId="722DB9D5" w14:textId="5ACDB32B" w:rsidR="005E41C9" w:rsidRPr="00267090" w:rsidRDefault="005E41C9" w:rsidP="00A773E3">
      <w:pPr>
        <w:pStyle w:val="Heading1"/>
      </w:pPr>
      <w:r w:rsidRPr="00267090">
        <w:t>Standing Items</w:t>
      </w:r>
      <w:r w:rsidR="005E0E5C">
        <w:t xml:space="preserve"> </w:t>
      </w:r>
    </w:p>
    <w:p w14:paraId="5F3F144B" w14:textId="205F6678" w:rsidR="00795FCD" w:rsidRDefault="00795FCD" w:rsidP="00186889">
      <w:pPr>
        <w:pStyle w:val="Heading2"/>
      </w:pPr>
      <w:r w:rsidRPr="00381370">
        <w:t>Report Roundup</w:t>
      </w:r>
      <w:r w:rsidRPr="00267090">
        <w:t xml:space="preserve"> </w:t>
      </w:r>
      <w:r w:rsidR="005E0E5C" w:rsidRPr="005E0E5C">
        <w:t xml:space="preserve">– learning from good ideas </w:t>
      </w:r>
    </w:p>
    <w:p w14:paraId="609B4CE3" w14:textId="7631FEA6" w:rsidR="005E0E5C" w:rsidRPr="005E0E5C" w:rsidRDefault="005E0E5C" w:rsidP="005E0E5C">
      <w:pPr>
        <w:ind w:left="1080"/>
      </w:pPr>
      <w:r w:rsidRPr="005E0E5C">
        <w:t>Presenter:</w:t>
      </w:r>
      <w:r w:rsidR="007453A4">
        <w:t xml:space="preserve"> </w:t>
      </w:r>
      <w:r w:rsidR="007453A4" w:rsidRPr="007453A4">
        <w:rPr>
          <w:b/>
        </w:rPr>
        <w:t>TBD</w:t>
      </w:r>
    </w:p>
    <w:p w14:paraId="40E17E0D" w14:textId="0E118F34" w:rsidR="005E0E5C" w:rsidRPr="005E0E5C" w:rsidRDefault="005E0E5C" w:rsidP="005E0E5C">
      <w:pPr>
        <w:ind w:left="1080"/>
      </w:pPr>
      <w:r w:rsidRPr="005E0E5C">
        <w:t>Topic:</w:t>
      </w:r>
      <w:bookmarkStart w:id="0" w:name="_GoBack"/>
      <w:bookmarkEnd w:id="0"/>
      <w:r w:rsidRPr="005E0E5C">
        <w:t xml:space="preserve"> </w:t>
      </w:r>
      <w:r w:rsidRPr="005E0E5C">
        <w:tab/>
      </w:r>
    </w:p>
    <w:p w14:paraId="23A178A2" w14:textId="25AD8D8B" w:rsidR="005E0E5C" w:rsidRPr="005E0E5C" w:rsidRDefault="005E0E5C" w:rsidP="005E0E5C">
      <w:pPr>
        <w:ind w:left="1080"/>
      </w:pPr>
      <w:r w:rsidRPr="005E0E5C">
        <w:t>URL:</w:t>
      </w:r>
    </w:p>
    <w:p w14:paraId="3BE3DE6B" w14:textId="06EAC803" w:rsidR="00795FCD" w:rsidRDefault="00795FCD" w:rsidP="00CB3E2F">
      <w:pPr>
        <w:pStyle w:val="Heading2"/>
      </w:pPr>
      <w:r w:rsidRPr="00B8129B">
        <w:t>Strategy</w:t>
      </w:r>
      <w:r w:rsidRPr="00AF1712">
        <w:t xml:space="preserve"> Stories</w:t>
      </w:r>
      <w:r w:rsidRPr="00267090">
        <w:t xml:space="preserve"> </w:t>
      </w:r>
      <w:r w:rsidR="005E0E5C" w:rsidRPr="005E0E5C">
        <w:t>– new developments that align to NICE Strategy</w:t>
      </w:r>
      <w:r w:rsidR="005E0E5C">
        <w:t xml:space="preserve"> </w:t>
      </w:r>
    </w:p>
    <w:p w14:paraId="5A0D1646" w14:textId="66902B7F" w:rsidR="005E0E5C" w:rsidRPr="005E0E5C" w:rsidRDefault="005E0E5C" w:rsidP="005E0E5C">
      <w:pPr>
        <w:ind w:left="1080"/>
      </w:pPr>
      <w:r w:rsidRPr="005E0E5C">
        <w:t>Presenter: David Langdon</w:t>
      </w:r>
      <w:r w:rsidR="00B44234">
        <w:t xml:space="preserve">, </w:t>
      </w:r>
      <w:r w:rsidR="00465D88">
        <w:t xml:space="preserve">Senior Policy Advisor, </w:t>
      </w:r>
      <w:r w:rsidR="00B44234">
        <w:t>Department of Commerce</w:t>
      </w:r>
    </w:p>
    <w:p w14:paraId="431C50A0" w14:textId="0EE784C1" w:rsidR="005E0E5C" w:rsidRPr="005E0E5C" w:rsidRDefault="005E0E5C" w:rsidP="005E0E5C">
      <w:pPr>
        <w:ind w:left="1080"/>
      </w:pPr>
      <w:r w:rsidRPr="005E0E5C">
        <w:t>Topic: President’s National Council for the American Workforce</w:t>
      </w:r>
      <w:r w:rsidR="00B44234">
        <w:t xml:space="preserve">. This presentation aligns with the NICE Strategic Plan Goal 3: </w:t>
      </w:r>
      <w:r w:rsidR="00B44234" w:rsidRPr="007E16E6">
        <w:t>Guide Career Development and Workforce Planning</w:t>
      </w:r>
      <w:r w:rsidRPr="005E0E5C">
        <w:t xml:space="preserve"> </w:t>
      </w:r>
    </w:p>
    <w:p w14:paraId="56B81CED" w14:textId="024980AB" w:rsidR="005E0E5C" w:rsidRDefault="005E0E5C" w:rsidP="005E0E5C">
      <w:pPr>
        <w:ind w:left="1080"/>
      </w:pPr>
      <w:r w:rsidRPr="005E0E5C">
        <w:t>URL</w:t>
      </w:r>
      <w:r>
        <w:t>:</w:t>
      </w:r>
      <w:r w:rsidR="00250741">
        <w:t xml:space="preserve"> </w:t>
      </w:r>
      <w:hyperlink r:id="rId11" w:history="1">
        <w:r w:rsidR="00250741" w:rsidRPr="005162EB">
          <w:rPr>
            <w:rStyle w:val="Hyperlink"/>
          </w:rPr>
          <w:t>https://www.whitehouse.gov/presidential-actions/executive-order-establishing-presidents-national-council-american-worker/</w:t>
        </w:r>
      </w:hyperlink>
      <w:r w:rsidR="00250741">
        <w:t xml:space="preserve"> and </w:t>
      </w:r>
      <w:hyperlink r:id="rId12" w:history="1">
        <w:r w:rsidR="00250741" w:rsidRPr="005162EB">
          <w:rPr>
            <w:rStyle w:val="Hyperlink"/>
          </w:rPr>
          <w:t>https://www.commerce.gov/americanworker/american-workforce-policy-advisory-board</w:t>
        </w:r>
      </w:hyperlink>
    </w:p>
    <w:p w14:paraId="376BBEDB" w14:textId="7807DA54" w:rsidR="005E0E5C" w:rsidRDefault="00795FCD" w:rsidP="00B8129B">
      <w:pPr>
        <w:pStyle w:val="Heading2"/>
      </w:pPr>
      <w:r w:rsidRPr="00F825BC">
        <w:t xml:space="preserve">Metric Moment </w:t>
      </w:r>
      <w:r w:rsidR="005E0E5C" w:rsidRPr="005E0E5C">
        <w:t>– what gets measured gets done</w:t>
      </w:r>
      <w:r w:rsidR="005E0E5C">
        <w:t xml:space="preserve"> </w:t>
      </w:r>
    </w:p>
    <w:p w14:paraId="5E845314" w14:textId="647CBE0F" w:rsidR="005E0E5C" w:rsidRDefault="005E0E5C" w:rsidP="005E0E5C">
      <w:pPr>
        <w:ind w:left="1080"/>
      </w:pPr>
      <w:r>
        <w:t>Presenter:</w:t>
      </w:r>
      <w:r w:rsidR="00B44234">
        <w:t xml:space="preserve"> Davina Pruitt-Mentle, </w:t>
      </w:r>
      <w:r w:rsidR="00B44234" w:rsidRPr="00E34EF0">
        <w:t>Lead for Academic Engagement, N</w:t>
      </w:r>
      <w:r w:rsidR="00B44234">
        <w:t>ICE</w:t>
      </w:r>
    </w:p>
    <w:p w14:paraId="15741C21" w14:textId="6FCB5BE2" w:rsidR="005E0E5C" w:rsidRDefault="005E0E5C" w:rsidP="005E0E5C">
      <w:pPr>
        <w:ind w:left="1080"/>
      </w:pPr>
      <w:r>
        <w:t xml:space="preserve">Topic: </w:t>
      </w:r>
      <w:r w:rsidR="00B44234" w:rsidRPr="00E34EF0">
        <w:t>2018 National Cybersecurity Career Awareness Week Report Summary</w:t>
      </w:r>
    </w:p>
    <w:p w14:paraId="7038E519" w14:textId="72BA7BFE" w:rsidR="00795FCD" w:rsidRPr="00F825BC" w:rsidRDefault="005E0E5C" w:rsidP="005E0E5C">
      <w:pPr>
        <w:ind w:left="1080"/>
      </w:pPr>
      <w:r>
        <w:t>URL:</w:t>
      </w:r>
      <w:r w:rsidR="00B44234">
        <w:t xml:space="preserve"> </w:t>
      </w:r>
      <w:hyperlink r:id="rId13" w:history="1">
        <w:r w:rsidR="00B44234">
          <w:rPr>
            <w:rStyle w:val="Hyperlink"/>
          </w:rPr>
          <w:t>https://www.nist.gov/itl/applied-cybersecurity/nice/events/national-cybersecurity-career-awareness-week</w:t>
        </w:r>
      </w:hyperlink>
      <w:r w:rsidR="00795FCD" w:rsidRPr="00F825BC">
        <w:t xml:space="preserve"> </w:t>
      </w:r>
    </w:p>
    <w:p w14:paraId="70B066D4" w14:textId="604FAE0B" w:rsidR="005E41C9" w:rsidRDefault="005E41C9" w:rsidP="003D0AAC">
      <w:pPr>
        <w:pStyle w:val="Heading1"/>
      </w:pPr>
      <w:r w:rsidRPr="008560B9">
        <w:t>Subgroup</w:t>
      </w:r>
      <w:r w:rsidRPr="00267090">
        <w:t xml:space="preserve"> Updates</w:t>
      </w:r>
      <w:r w:rsidR="00250741">
        <w:t xml:space="preserve"> </w:t>
      </w:r>
    </w:p>
    <w:p w14:paraId="3A65B94B" w14:textId="74D38CD8" w:rsidR="00CB4C22" w:rsidRDefault="00CB4C22" w:rsidP="000664F2">
      <w:pPr>
        <w:pStyle w:val="Heading2"/>
        <w:spacing w:before="0"/>
      </w:pPr>
      <w:r w:rsidRPr="00267090">
        <w:t>Apprenticeship</w:t>
      </w:r>
      <w:r w:rsidR="000664F2">
        <w:t xml:space="preserve"> </w:t>
      </w:r>
    </w:p>
    <w:p w14:paraId="293817FA" w14:textId="14131E56" w:rsidR="00CB4C22" w:rsidRDefault="00CB4C22" w:rsidP="000664F2">
      <w:pPr>
        <w:pStyle w:val="Heading2"/>
        <w:spacing w:before="0"/>
        <w:rPr>
          <w:rFonts w:eastAsiaTheme="minorEastAsia"/>
        </w:rPr>
      </w:pPr>
      <w:r w:rsidRPr="00C11554">
        <w:rPr>
          <w:rFonts w:eastAsiaTheme="minorEastAsia"/>
        </w:rPr>
        <w:t>Collegiate</w:t>
      </w:r>
    </w:p>
    <w:p w14:paraId="796FEF64" w14:textId="0389DD61" w:rsidR="00CB4C22" w:rsidRDefault="00CB4C22" w:rsidP="000664F2">
      <w:pPr>
        <w:pStyle w:val="Heading2"/>
        <w:spacing w:before="0"/>
        <w:rPr>
          <w:rFonts w:asciiTheme="majorHAnsi" w:hAnsiTheme="majorHAnsi"/>
        </w:rPr>
      </w:pPr>
      <w:r w:rsidRPr="00C11554">
        <w:rPr>
          <w:rFonts w:eastAsiaTheme="minorEastAsia"/>
        </w:rPr>
        <w:t>Competitions</w:t>
      </w:r>
    </w:p>
    <w:p w14:paraId="732BDAEA" w14:textId="5793AB87" w:rsidR="00CB4C22" w:rsidRDefault="00CB4C22" w:rsidP="000664F2">
      <w:pPr>
        <w:pStyle w:val="Heading2"/>
        <w:spacing w:before="0"/>
        <w:rPr>
          <w:rFonts w:asciiTheme="majorHAnsi" w:hAnsiTheme="majorHAnsi"/>
        </w:rPr>
      </w:pPr>
      <w:r w:rsidRPr="00CA0567">
        <w:rPr>
          <w:rFonts w:eastAsiaTheme="minorEastAsia"/>
        </w:rPr>
        <w:t>K12</w:t>
      </w:r>
    </w:p>
    <w:p w14:paraId="12EDEF0A" w14:textId="3D35ACF2" w:rsidR="000664F2" w:rsidRPr="000664F2" w:rsidRDefault="00CB4C22" w:rsidP="000664F2">
      <w:pPr>
        <w:pStyle w:val="Heading2"/>
        <w:spacing w:before="0"/>
        <w:rPr>
          <w:rFonts w:asciiTheme="majorHAnsi" w:hAnsiTheme="majorHAnsi"/>
        </w:rPr>
      </w:pPr>
      <w:r w:rsidRPr="00C11554">
        <w:rPr>
          <w:rFonts w:eastAsiaTheme="minorEastAsia"/>
        </w:rPr>
        <w:t>Training and Certifications</w:t>
      </w:r>
    </w:p>
    <w:p w14:paraId="2DFCD901" w14:textId="486C9E6D" w:rsidR="00CB4C22" w:rsidRDefault="00CB4C22" w:rsidP="000664F2">
      <w:pPr>
        <w:pStyle w:val="Heading2"/>
        <w:spacing w:before="0"/>
        <w:rPr>
          <w:rFonts w:eastAsiaTheme="minorEastAsia"/>
        </w:rPr>
      </w:pPr>
      <w:r w:rsidRPr="00C11554">
        <w:rPr>
          <w:rFonts w:eastAsiaTheme="minorEastAsia"/>
        </w:rPr>
        <w:t>Workforce Management</w:t>
      </w:r>
    </w:p>
    <w:p w14:paraId="4181160E" w14:textId="6F7AC50D" w:rsidR="00B433DF" w:rsidRPr="00336F6F" w:rsidRDefault="00B433DF" w:rsidP="003D0AAC">
      <w:pPr>
        <w:pStyle w:val="Heading1"/>
      </w:pPr>
      <w:r>
        <w:t xml:space="preserve">Project Progress </w:t>
      </w:r>
      <w:r w:rsidRPr="003D0AAC">
        <w:t>Reports</w:t>
      </w:r>
    </w:p>
    <w:p w14:paraId="68066597" w14:textId="77777777" w:rsidR="00B44234" w:rsidRDefault="00B433DF" w:rsidP="00FD7302">
      <w:pPr>
        <w:pStyle w:val="Heading2"/>
      </w:pPr>
      <w:bookmarkStart w:id="1" w:name="_Hlk527990846"/>
      <w:bookmarkStart w:id="2" w:name="_Hlk527990934"/>
      <w:r>
        <w:t>NICE Annual Conference</w:t>
      </w:r>
    </w:p>
    <w:p w14:paraId="501E7F6A" w14:textId="77777777" w:rsidR="00B44234" w:rsidRDefault="00B44234" w:rsidP="00B44234">
      <w:pPr>
        <w:ind w:left="1080"/>
      </w:pPr>
      <w:r>
        <w:t>Presenter: Randy Pestana, Florida International University</w:t>
      </w:r>
    </w:p>
    <w:p w14:paraId="1C093E26" w14:textId="3D0AE8F0" w:rsidR="00B433DF" w:rsidRDefault="00B44234" w:rsidP="00B44234">
      <w:pPr>
        <w:spacing w:after="120"/>
        <w:ind w:left="1080"/>
      </w:pPr>
      <w:r>
        <w:lastRenderedPageBreak/>
        <w:t xml:space="preserve">URL: </w:t>
      </w:r>
      <w:hyperlink r:id="rId14" w:history="1">
        <w:r w:rsidRPr="00F140BA">
          <w:rPr>
            <w:rStyle w:val="Hyperlink"/>
          </w:rPr>
          <w:t>https://niceconference.org/</w:t>
        </w:r>
      </w:hyperlink>
      <w:r w:rsidR="00F32326">
        <w:t xml:space="preserve"> </w:t>
      </w:r>
    </w:p>
    <w:p w14:paraId="5EB24300" w14:textId="7E9C6D1C" w:rsidR="00B433DF" w:rsidRDefault="00B433DF" w:rsidP="00B44234">
      <w:pPr>
        <w:pStyle w:val="Heading2"/>
        <w:spacing w:before="0"/>
      </w:pPr>
      <w:r w:rsidRPr="000E5ADA">
        <w:t>NICE K12 Cybersecurity Education Conference</w:t>
      </w:r>
    </w:p>
    <w:p w14:paraId="14477CCF" w14:textId="39174BB4" w:rsidR="00F32326" w:rsidRDefault="00F32326" w:rsidP="00B44234">
      <w:pPr>
        <w:ind w:left="1080"/>
      </w:pPr>
      <w:r>
        <w:t xml:space="preserve">Presenter: Davina Pruitt-Mentle, </w:t>
      </w:r>
      <w:r w:rsidRPr="00F32326">
        <w:t>Lead for Academic Engagement</w:t>
      </w:r>
      <w:r>
        <w:t>, NICE</w:t>
      </w:r>
    </w:p>
    <w:p w14:paraId="1E20A720" w14:textId="583CF107" w:rsidR="00F32326" w:rsidRPr="00F32326" w:rsidRDefault="00F32326" w:rsidP="00F32326">
      <w:pPr>
        <w:spacing w:after="120"/>
        <w:ind w:left="1080"/>
      </w:pPr>
      <w:r>
        <w:t xml:space="preserve">URL: </w:t>
      </w:r>
      <w:hyperlink r:id="rId15" w:history="1">
        <w:r w:rsidR="0066118C">
          <w:rPr>
            <w:rStyle w:val="Hyperlink"/>
          </w:rPr>
          <w:t>https://www.k12cybersecurityconference.org/</w:t>
        </w:r>
      </w:hyperlink>
    </w:p>
    <w:p w14:paraId="13B7830B" w14:textId="54B0410C" w:rsidR="000664F2" w:rsidRPr="00336F6F" w:rsidRDefault="000664F2" w:rsidP="00F32326">
      <w:pPr>
        <w:pStyle w:val="Heading2"/>
        <w:keepNext/>
        <w:keepLines/>
        <w:widowControl/>
        <w:tabs>
          <w:tab w:val="clear" w:pos="720"/>
        </w:tabs>
        <w:spacing w:before="0"/>
        <w:ind w:left="720" w:firstLine="0"/>
      </w:pPr>
      <w:r>
        <w:t xml:space="preserve">NICE Challenge Project </w:t>
      </w:r>
    </w:p>
    <w:p w14:paraId="0408AF02" w14:textId="77777777" w:rsidR="00F32326" w:rsidRDefault="00F32326" w:rsidP="00F32326">
      <w:pPr>
        <w:ind w:left="1080"/>
      </w:pPr>
      <w:r>
        <w:t>Presenter: James D. Ashley III, Lead Engineer/Project Manager, CSUB</w:t>
      </w:r>
    </w:p>
    <w:p w14:paraId="38943912" w14:textId="36839E3E" w:rsidR="000664F2" w:rsidRPr="000664F2" w:rsidRDefault="00F32326" w:rsidP="00F32326">
      <w:pPr>
        <w:ind w:left="1080"/>
      </w:pPr>
      <w:r>
        <w:t xml:space="preserve">URL: </w:t>
      </w:r>
      <w:hyperlink r:id="rId16" w:history="1">
        <w:r w:rsidRPr="00F32326">
          <w:rPr>
            <w:rStyle w:val="Hyperlink"/>
          </w:rPr>
          <w:t>https://nice-challenge.com/</w:t>
        </w:r>
      </w:hyperlink>
    </w:p>
    <w:bookmarkEnd w:id="1"/>
    <w:bookmarkEnd w:id="2"/>
    <w:p w14:paraId="6579F839" w14:textId="5212D8A3" w:rsidR="00B433DF" w:rsidRDefault="00B433DF" w:rsidP="00F32326">
      <w:pPr>
        <w:pStyle w:val="Heading1"/>
      </w:pPr>
      <w:r>
        <w:t xml:space="preserve">New Business </w:t>
      </w:r>
    </w:p>
    <w:p w14:paraId="2F61DF5B" w14:textId="18461C16" w:rsidR="00F32326" w:rsidRPr="00336F6F" w:rsidRDefault="00F32326" w:rsidP="00F32326">
      <w:pPr>
        <w:pStyle w:val="Heading2"/>
        <w:numPr>
          <w:ilvl w:val="1"/>
          <w:numId w:val="0"/>
        </w:numPr>
        <w:spacing w:before="0"/>
        <w:ind w:left="360" w:firstLine="360"/>
      </w:pPr>
      <w:r>
        <w:t>Prese</w:t>
      </w:r>
      <w:r w:rsidRPr="52820A5D">
        <w:rPr>
          <w:rStyle w:val="Heading3Char"/>
        </w:rPr>
        <w:t>n</w:t>
      </w:r>
      <w:r>
        <w:t>ters: Jessica Gulick, KATZ</w:t>
      </w:r>
      <w:r w:rsidR="00F24750">
        <w:t>C</w:t>
      </w:r>
      <w:r>
        <w:t xml:space="preserve">Y; Bradley Wolfenden, </w:t>
      </w:r>
      <w:proofErr w:type="spellStart"/>
      <w:r>
        <w:t>Circadence</w:t>
      </w:r>
      <w:proofErr w:type="spellEnd"/>
      <w:r>
        <w:t xml:space="preserve"> Corporation</w:t>
      </w:r>
    </w:p>
    <w:p w14:paraId="58C275B5" w14:textId="77777777" w:rsidR="00F32326" w:rsidRPr="00336F6F" w:rsidRDefault="00F32326" w:rsidP="00F32326">
      <w:pPr>
        <w:pStyle w:val="Heading2"/>
        <w:numPr>
          <w:ilvl w:val="1"/>
          <w:numId w:val="0"/>
        </w:numPr>
        <w:spacing w:before="0"/>
        <w:ind w:left="360" w:firstLine="360"/>
      </w:pPr>
      <w:r>
        <w:t>Topic: Wicked6 Cyber Games</w:t>
      </w:r>
    </w:p>
    <w:p w14:paraId="7191CF5D" w14:textId="7CFE4706" w:rsidR="00F32326" w:rsidRPr="00F32326" w:rsidRDefault="00F32326" w:rsidP="00F32326">
      <w:pPr>
        <w:ind w:left="720"/>
      </w:pPr>
      <w:r>
        <w:t xml:space="preserve">URL: </w:t>
      </w:r>
      <w:hyperlink r:id="rId17" w:history="1">
        <w:r w:rsidRPr="00B44234">
          <w:rPr>
            <w:rStyle w:val="Hyperlink"/>
          </w:rPr>
          <w:t>https://drive.google.com/file/d/1aDOxYGFPwWAzZK_tK5aiz64NFYwxT1m1/view</w:t>
        </w:r>
      </w:hyperlink>
    </w:p>
    <w:p w14:paraId="0B5CCD55" w14:textId="380DBCA8" w:rsidR="003E1E54" w:rsidRDefault="003E1E54" w:rsidP="00F32326">
      <w:pPr>
        <w:pStyle w:val="Heading1"/>
        <w:tabs>
          <w:tab w:val="left" w:pos="720"/>
          <w:tab w:val="left" w:pos="810"/>
        </w:tabs>
      </w:pPr>
      <w:r>
        <w:t xml:space="preserve">Summary of Action Items </w:t>
      </w:r>
    </w:p>
    <w:p w14:paraId="4BE7891E" w14:textId="62B4E063" w:rsidR="00B433DF" w:rsidRPr="00336F6F" w:rsidRDefault="00B433DF" w:rsidP="00F32326">
      <w:pPr>
        <w:pStyle w:val="Heading1"/>
        <w:tabs>
          <w:tab w:val="left" w:pos="720"/>
          <w:tab w:val="left" w:pos="810"/>
        </w:tabs>
      </w:pPr>
      <w:r>
        <w:t>Next Meeting Reminder</w:t>
      </w:r>
    </w:p>
    <w:p w14:paraId="0C842190" w14:textId="77777777" w:rsidR="005E41C9" w:rsidRPr="004A0F7A" w:rsidRDefault="005E41C9" w:rsidP="004A0F7A"/>
    <w:sectPr w:rsidR="005E41C9" w:rsidRPr="004A0F7A"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95A94F" w14:textId="77777777" w:rsidR="00CD7B42" w:rsidRDefault="00CD7B42" w:rsidP="00A33F8C">
      <w:r>
        <w:separator/>
      </w:r>
    </w:p>
  </w:endnote>
  <w:endnote w:type="continuationSeparator" w:id="0">
    <w:p w14:paraId="334A05CB" w14:textId="77777777" w:rsidR="00CD7B42" w:rsidRDefault="00CD7B42" w:rsidP="00A33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664630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C18C2F" w14:textId="77777777" w:rsidR="00A33F8C" w:rsidRDefault="00A33F8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2BBA53" w14:textId="77777777" w:rsidR="00A33F8C" w:rsidRDefault="00A33F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4E8C57" w14:textId="77777777" w:rsidR="00CD7B42" w:rsidRDefault="00CD7B42" w:rsidP="00A33F8C">
      <w:r>
        <w:separator/>
      </w:r>
    </w:p>
  </w:footnote>
  <w:footnote w:type="continuationSeparator" w:id="0">
    <w:p w14:paraId="4BD160F6" w14:textId="77777777" w:rsidR="00CD7B42" w:rsidRDefault="00CD7B42" w:rsidP="00A33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16AAA"/>
    <w:multiLevelType w:val="multilevel"/>
    <w:tmpl w:val="7EEA7AD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0B278A6"/>
    <w:multiLevelType w:val="multilevel"/>
    <w:tmpl w:val="8C4E1766"/>
    <w:lvl w:ilvl="0">
      <w:start w:val="1"/>
      <w:numFmt w:val="upperRoman"/>
      <w:pStyle w:val="Heading1"/>
      <w:lvlText w:val="%1."/>
      <w:lvlJc w:val="left"/>
      <w:pPr>
        <w:tabs>
          <w:tab w:val="num" w:pos="360"/>
        </w:tabs>
        <w:ind w:left="0" w:firstLine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720"/>
        </w:tabs>
        <w:ind w:left="360" w:firstLine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080"/>
        </w:tabs>
        <w:ind w:left="144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1440"/>
        </w:tabs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1800"/>
        </w:tabs>
        <w:ind w:left="1440" w:firstLine="36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2160"/>
        </w:tabs>
        <w:ind w:left="1800" w:firstLine="36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2520"/>
        </w:tabs>
        <w:ind w:left="2160" w:firstLine="36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2880"/>
        </w:tabs>
        <w:ind w:left="2520" w:firstLine="36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3240"/>
        </w:tabs>
        <w:ind w:left="2880" w:firstLine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36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1C9"/>
    <w:rsid w:val="000159A9"/>
    <w:rsid w:val="00037EC1"/>
    <w:rsid w:val="00045127"/>
    <w:rsid w:val="000664F2"/>
    <w:rsid w:val="00107CED"/>
    <w:rsid w:val="00120FA9"/>
    <w:rsid w:val="0015293B"/>
    <w:rsid w:val="00166E50"/>
    <w:rsid w:val="001722DE"/>
    <w:rsid w:val="00186889"/>
    <w:rsid w:val="001A3C9F"/>
    <w:rsid w:val="001B07F8"/>
    <w:rsid w:val="001D6764"/>
    <w:rsid w:val="002079EF"/>
    <w:rsid w:val="00250741"/>
    <w:rsid w:val="00283F27"/>
    <w:rsid w:val="002C3A59"/>
    <w:rsid w:val="002D361A"/>
    <w:rsid w:val="002E1140"/>
    <w:rsid w:val="003079ED"/>
    <w:rsid w:val="00325FD6"/>
    <w:rsid w:val="00331C61"/>
    <w:rsid w:val="003351CD"/>
    <w:rsid w:val="00350109"/>
    <w:rsid w:val="00381370"/>
    <w:rsid w:val="0038569B"/>
    <w:rsid w:val="003941F2"/>
    <w:rsid w:val="0039741A"/>
    <w:rsid w:val="003A75CC"/>
    <w:rsid w:val="003C09BE"/>
    <w:rsid w:val="003D0AAC"/>
    <w:rsid w:val="003E1E54"/>
    <w:rsid w:val="00423D71"/>
    <w:rsid w:val="00465D88"/>
    <w:rsid w:val="004A0F7A"/>
    <w:rsid w:val="004E163C"/>
    <w:rsid w:val="004F4968"/>
    <w:rsid w:val="005202AD"/>
    <w:rsid w:val="0052053F"/>
    <w:rsid w:val="00584121"/>
    <w:rsid w:val="0059744D"/>
    <w:rsid w:val="005A2B28"/>
    <w:rsid w:val="005A365E"/>
    <w:rsid w:val="005C015C"/>
    <w:rsid w:val="005E0E5C"/>
    <w:rsid w:val="005E41C9"/>
    <w:rsid w:val="005F6C36"/>
    <w:rsid w:val="005F711C"/>
    <w:rsid w:val="006257B8"/>
    <w:rsid w:val="0066118C"/>
    <w:rsid w:val="006B1A6F"/>
    <w:rsid w:val="006F0853"/>
    <w:rsid w:val="0073437E"/>
    <w:rsid w:val="007418E5"/>
    <w:rsid w:val="007438CA"/>
    <w:rsid w:val="007453A4"/>
    <w:rsid w:val="00795FCD"/>
    <w:rsid w:val="007B539B"/>
    <w:rsid w:val="007D6C3E"/>
    <w:rsid w:val="007F60B9"/>
    <w:rsid w:val="00835050"/>
    <w:rsid w:val="00843CD0"/>
    <w:rsid w:val="0085181B"/>
    <w:rsid w:val="00866840"/>
    <w:rsid w:val="008A3043"/>
    <w:rsid w:val="008C05B6"/>
    <w:rsid w:val="0090046B"/>
    <w:rsid w:val="00930F5C"/>
    <w:rsid w:val="00932AC8"/>
    <w:rsid w:val="00945DC2"/>
    <w:rsid w:val="009A1FF4"/>
    <w:rsid w:val="00A155BF"/>
    <w:rsid w:val="00A33F8C"/>
    <w:rsid w:val="00A37B60"/>
    <w:rsid w:val="00A773E3"/>
    <w:rsid w:val="00A90477"/>
    <w:rsid w:val="00A90D27"/>
    <w:rsid w:val="00AF1712"/>
    <w:rsid w:val="00B433DF"/>
    <w:rsid w:val="00B44234"/>
    <w:rsid w:val="00B76BE8"/>
    <w:rsid w:val="00B8129B"/>
    <w:rsid w:val="00B92F20"/>
    <w:rsid w:val="00BC629E"/>
    <w:rsid w:val="00BD2960"/>
    <w:rsid w:val="00BF463C"/>
    <w:rsid w:val="00C11554"/>
    <w:rsid w:val="00C600F4"/>
    <w:rsid w:val="00CA0567"/>
    <w:rsid w:val="00CB3E2F"/>
    <w:rsid w:val="00CB4C22"/>
    <w:rsid w:val="00CD7B42"/>
    <w:rsid w:val="00CE7804"/>
    <w:rsid w:val="00D24E2B"/>
    <w:rsid w:val="00D92DA6"/>
    <w:rsid w:val="00D945F3"/>
    <w:rsid w:val="00DF0F18"/>
    <w:rsid w:val="00E21F4A"/>
    <w:rsid w:val="00E80D05"/>
    <w:rsid w:val="00E83346"/>
    <w:rsid w:val="00EB64CF"/>
    <w:rsid w:val="00EC003D"/>
    <w:rsid w:val="00EE3C2D"/>
    <w:rsid w:val="00F025CE"/>
    <w:rsid w:val="00F24750"/>
    <w:rsid w:val="00F32326"/>
    <w:rsid w:val="00F825BC"/>
    <w:rsid w:val="00FD7302"/>
    <w:rsid w:val="00FE2FB6"/>
    <w:rsid w:val="0762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3CB22"/>
  <w15:chartTrackingRefBased/>
  <w15:docId w15:val="{C43B4998-D603-4094-8C05-070515257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41C9"/>
    <w:pPr>
      <w:spacing w:after="0" w:line="240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73E3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7302"/>
    <w:pPr>
      <w:widowControl w:val="0"/>
      <w:numPr>
        <w:ilvl w:val="1"/>
        <w:numId w:val="2"/>
      </w:numPr>
      <w:spacing w:before="40"/>
      <w:ind w:left="1080" w:hanging="360"/>
      <w:outlineLvl w:val="1"/>
    </w:pPr>
    <w:rPr>
      <w:rFonts w:ascii="Calibri" w:eastAsiaTheme="majorEastAsia" w:hAnsi="Calibri" w:cstheme="majorBidi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FD7302"/>
    <w:pPr>
      <w:widowControl w:val="0"/>
      <w:numPr>
        <w:ilvl w:val="2"/>
        <w:numId w:val="2"/>
      </w:numPr>
      <w:spacing w:before="40"/>
      <w:outlineLvl w:val="2"/>
    </w:pPr>
    <w:rPr>
      <w:rFonts w:asciiTheme="majorHAnsi" w:eastAsiaTheme="majorEastAsia" w:hAnsiTheme="majorHAnsi" w:cstheme="majorBidi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773E3"/>
    <w:pPr>
      <w:widowControl w:val="0"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773E3"/>
    <w:pPr>
      <w:widowControl w:val="0"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773E3"/>
    <w:pPr>
      <w:widowControl w:val="0"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8129B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37EC1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37EC1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73E3"/>
    <w:rPr>
      <w:rFonts w:asciiTheme="majorHAnsi" w:eastAsiaTheme="majorEastAsia" w:hAnsiTheme="majorHAnsi" w:cstheme="majorBidi"/>
      <w:b/>
      <w:color w:val="2F5496" w:themeColor="accent1" w:themeShade="BF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D7302"/>
    <w:rPr>
      <w:rFonts w:ascii="Calibri" w:eastAsiaTheme="majorEastAsia" w:hAnsi="Calibri" w:cstheme="majorBidi"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FD7302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773E3"/>
    <w:rPr>
      <w:rFonts w:asciiTheme="majorHAnsi" w:eastAsiaTheme="majorEastAsia" w:hAnsiTheme="majorHAnsi" w:cstheme="majorBidi"/>
      <w:i/>
      <w:i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E41C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171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F711C"/>
    <w:rPr>
      <w:color w:val="954F72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5E41C9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433DF"/>
    <w:rPr>
      <w:rFonts w:eastAsiaTheme="minorEastAsia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773E3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A773E3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B8129B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037E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037E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3F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F8C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33F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3F8C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92DA6"/>
    <w:pPr>
      <w:pBdr>
        <w:top w:val="single" w:sz="4" w:space="1" w:color="auto"/>
      </w:pBd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2DA6"/>
    <w:rPr>
      <w:rFonts w:eastAsiaTheme="minorEastAsia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451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51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5127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1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5127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0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nist.gov/itl/applied-cybersecurity/nice/events/national-cybersecurity-career-awareness-wee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ommerce.gov/americanworker/american-workforce-policy-advisory-board" TargetMode="External"/><Relationship Id="rId17" Type="http://schemas.openxmlformats.org/officeDocument/2006/relationships/hyperlink" Target="https://drive.google.com/file/d/1aDOxYGFPwWAzZK_tK5aiz64NFYwxT1m1/view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nice-challenge.com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whitehouse.gov/presidential-actions/executive-order-establishing-presidents-national-council-american-worker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k12cybersecurityconference.org/" TargetMode="External"/><Relationship Id="rId10" Type="http://schemas.openxmlformats.org/officeDocument/2006/relationships/hyperlink" Target="https://nistgov.sharepoint.com/sites/NICEProgram/NICEWG/Pages/home.aspx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niceconferenc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14183DF7A2F941858F4719F937ED11" ma:contentTypeVersion="4" ma:contentTypeDescription="Create a new document." ma:contentTypeScope="" ma:versionID="dc2538b68c3bb43b26dbe0ce761ff4d5">
  <xsd:schema xmlns:xsd="http://www.w3.org/2001/XMLSchema" xmlns:xs="http://www.w3.org/2001/XMLSchema" xmlns:p="http://schemas.microsoft.com/office/2006/metadata/properties" xmlns:ns2="b0af2475-d320-42a9-846e-935ddcd3534b" xmlns:ns3="04a7c0a6-9745-41f5-b2ac-aec68e51b356" targetNamespace="http://schemas.microsoft.com/office/2006/metadata/properties" ma:root="true" ma:fieldsID="9f99374c9f8b89172498de848c9eef2e" ns2:_="" ns3:_="">
    <xsd:import namespace="b0af2475-d320-42a9-846e-935ddcd3534b"/>
    <xsd:import namespace="04a7c0a6-9745-41f5-b2ac-aec68e51b35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f2475-d320-42a9-846e-935ddcd353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7c0a6-9745-41f5-b2ac-aec68e51b3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A1BA67-A6A5-4313-A77E-275636E1FC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9A449B-7E46-4BE5-A60B-8D6ABF84D0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0869253-B907-45A4-BE94-9B65E0B7CD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f2475-d320-42a9-846e-935ddcd3534b"/>
    <ds:schemaRef ds:uri="04a7c0a6-9745-41f5-b2ac-aec68e51b3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Drake, Robin E. (Ctr)</dc:creator>
  <cp:keywords/>
  <dc:description/>
  <cp:lastModifiedBy>Hatzes, Laura A. (Ctr)</cp:lastModifiedBy>
  <cp:revision>10</cp:revision>
  <cp:lastPrinted>2019-02-28T21:16:00Z</cp:lastPrinted>
  <dcterms:created xsi:type="dcterms:W3CDTF">2019-03-25T16:06:00Z</dcterms:created>
  <dcterms:modified xsi:type="dcterms:W3CDTF">2019-04-15T18:44:00Z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1024">
    <vt:lpwstr>666</vt:lpwstr>
  </property>
  <property fmtid="{D5CDD505-2E9C-101B-9397-08002B2CF9AE}" pid="3" name="ContentTypeId">
    <vt:lpwstr>0x010100D614183DF7A2F941858F4719F937ED11</vt:lpwstr>
  </property>
</Properties>
</file>