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254" w:rsidRPr="002E34C3" w:rsidRDefault="003E5254" w:rsidP="003E5254">
      <w:pPr>
        <w:jc w:val="center"/>
        <w:rPr>
          <w:b/>
        </w:rPr>
      </w:pPr>
      <w:r w:rsidRPr="002E34C3">
        <w:rPr>
          <w:b/>
        </w:rPr>
        <w:t>NICE Working Group</w:t>
      </w:r>
    </w:p>
    <w:p w:rsidR="003E5254" w:rsidRPr="002E34C3" w:rsidRDefault="0007230A" w:rsidP="003E5254">
      <w:pPr>
        <w:jc w:val="center"/>
        <w:rPr>
          <w:b/>
        </w:rPr>
      </w:pPr>
      <w:r>
        <w:rPr>
          <w:b/>
        </w:rPr>
        <w:t>July 16</w:t>
      </w:r>
      <w:r w:rsidR="00D6433E" w:rsidRPr="00D6433E">
        <w:rPr>
          <w:b/>
          <w:vertAlign w:val="superscript"/>
        </w:rPr>
        <w:t>th</w:t>
      </w:r>
      <w:r w:rsidR="00D6433E">
        <w:rPr>
          <w:b/>
        </w:rPr>
        <w:t xml:space="preserve"> </w:t>
      </w:r>
      <w:r w:rsidR="003E5254" w:rsidRPr="002E34C3">
        <w:rPr>
          <w:b/>
        </w:rPr>
        <w:t xml:space="preserve">Meeting </w:t>
      </w:r>
      <w:r w:rsidR="003E5254">
        <w:rPr>
          <w:b/>
        </w:rPr>
        <w:t>Notes</w:t>
      </w:r>
    </w:p>
    <w:p w:rsidR="0007230A" w:rsidRPr="00D6433E" w:rsidRDefault="0007230A" w:rsidP="00D6433E"/>
    <w:p w:rsidR="003F70A0" w:rsidRDefault="003F70A0" w:rsidP="003E5254">
      <w:pPr>
        <w:rPr>
          <w:b/>
        </w:rPr>
      </w:pPr>
      <w:r>
        <w:rPr>
          <w:b/>
        </w:rPr>
        <w:t>Welcome Remarks (Jane</w:t>
      </w:r>
      <w:r w:rsidR="00E72D70">
        <w:rPr>
          <w:b/>
        </w:rPr>
        <w:t xml:space="preserve"> </w:t>
      </w:r>
      <w:proofErr w:type="spellStart"/>
      <w:r w:rsidR="00E72D70">
        <w:rPr>
          <w:b/>
        </w:rPr>
        <w:t>Snowdon</w:t>
      </w:r>
      <w:proofErr w:type="spellEnd"/>
      <w:r>
        <w:rPr>
          <w:b/>
        </w:rPr>
        <w:t>)</w:t>
      </w:r>
    </w:p>
    <w:p w:rsidR="003F70A0" w:rsidRDefault="003F70A0" w:rsidP="003E5254">
      <w:pPr>
        <w:rPr>
          <w:b/>
        </w:rPr>
      </w:pPr>
    </w:p>
    <w:p w:rsidR="0007230A" w:rsidRDefault="0007230A" w:rsidP="003E5254">
      <w:pPr>
        <w:rPr>
          <w:b/>
        </w:rPr>
      </w:pPr>
      <w:r>
        <w:rPr>
          <w:b/>
        </w:rPr>
        <w:t>Membership Roll Call</w:t>
      </w:r>
    </w:p>
    <w:p w:rsidR="0007230A" w:rsidRDefault="0007230A" w:rsidP="003E5254">
      <w:r w:rsidRPr="00E72D70">
        <w:rPr>
          <w:u w:val="single"/>
        </w:rPr>
        <w:t>Organizations represented</w:t>
      </w:r>
      <w:r w:rsidRPr="0007230A">
        <w:t>:</w:t>
      </w:r>
    </w:p>
    <w:p w:rsidR="00E72D70" w:rsidRDefault="00E72D70" w:rsidP="003E525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72D70" w:rsidTr="00E72D70">
        <w:tc>
          <w:tcPr>
            <w:tcW w:w="4788" w:type="dxa"/>
          </w:tcPr>
          <w:p w:rsidR="00E72D70" w:rsidRDefault="00E72D70" w:rsidP="00E72D70">
            <w:pPr>
              <w:pStyle w:val="ListParagraph"/>
              <w:numPr>
                <w:ilvl w:val="0"/>
                <w:numId w:val="10"/>
              </w:numPr>
            </w:pPr>
            <w:r w:rsidRPr="00D6433E">
              <w:t>Cal Poly Pomona</w:t>
            </w:r>
          </w:p>
        </w:tc>
        <w:tc>
          <w:tcPr>
            <w:tcW w:w="4788" w:type="dxa"/>
          </w:tcPr>
          <w:p w:rsidR="00E72D70" w:rsidRDefault="00E72D70" w:rsidP="00E72D70">
            <w:pPr>
              <w:pStyle w:val="ListParagraph"/>
              <w:numPr>
                <w:ilvl w:val="0"/>
                <w:numId w:val="11"/>
              </w:numPr>
            </w:pPr>
            <w:r w:rsidRPr="00D6433E">
              <w:t>iQ4</w:t>
            </w:r>
          </w:p>
        </w:tc>
      </w:tr>
      <w:tr w:rsidR="00E72D70" w:rsidTr="00E72D70">
        <w:tc>
          <w:tcPr>
            <w:tcW w:w="4788" w:type="dxa"/>
          </w:tcPr>
          <w:p w:rsidR="00E72D70" w:rsidRDefault="00E72D70" w:rsidP="00E72D70">
            <w:pPr>
              <w:pStyle w:val="ListParagraph"/>
              <w:numPr>
                <w:ilvl w:val="0"/>
                <w:numId w:val="10"/>
              </w:numPr>
            </w:pPr>
            <w:r w:rsidRPr="0007230A">
              <w:t>Commonwealth of Virgin</w:t>
            </w:r>
            <w:r>
              <w:t>i</w:t>
            </w:r>
            <w:r w:rsidRPr="0007230A">
              <w:t>a</w:t>
            </w:r>
          </w:p>
        </w:tc>
        <w:tc>
          <w:tcPr>
            <w:tcW w:w="4788" w:type="dxa"/>
          </w:tcPr>
          <w:p w:rsidR="00E72D70" w:rsidRDefault="00E72D70" w:rsidP="00E72D70">
            <w:pPr>
              <w:pStyle w:val="ListParagraph"/>
              <w:numPr>
                <w:ilvl w:val="0"/>
                <w:numId w:val="11"/>
              </w:numPr>
            </w:pPr>
            <w:r>
              <w:t>ISACA</w:t>
            </w:r>
          </w:p>
        </w:tc>
      </w:tr>
      <w:tr w:rsidR="00E72D70" w:rsidTr="00E72D70">
        <w:tc>
          <w:tcPr>
            <w:tcW w:w="4788" w:type="dxa"/>
          </w:tcPr>
          <w:p w:rsidR="00E72D70" w:rsidRDefault="00E72D70" w:rsidP="00E72D70">
            <w:pPr>
              <w:pStyle w:val="ListParagraph"/>
              <w:numPr>
                <w:ilvl w:val="0"/>
                <w:numId w:val="10"/>
              </w:numPr>
            </w:pPr>
            <w:r w:rsidRPr="00D6433E">
              <w:t>DHS</w:t>
            </w:r>
          </w:p>
        </w:tc>
        <w:tc>
          <w:tcPr>
            <w:tcW w:w="4788" w:type="dxa"/>
          </w:tcPr>
          <w:p w:rsidR="00E72D70" w:rsidRDefault="00E72D70" w:rsidP="00E72D70">
            <w:pPr>
              <w:pStyle w:val="ListParagraph"/>
              <w:numPr>
                <w:ilvl w:val="0"/>
                <w:numId w:val="11"/>
              </w:numPr>
            </w:pPr>
            <w:r>
              <w:t>JPMorgan Chase</w:t>
            </w:r>
          </w:p>
        </w:tc>
      </w:tr>
      <w:tr w:rsidR="00E72D70" w:rsidTr="00E72D70">
        <w:tc>
          <w:tcPr>
            <w:tcW w:w="4788" w:type="dxa"/>
          </w:tcPr>
          <w:p w:rsidR="00E72D70" w:rsidRDefault="00E72D70" w:rsidP="00E72D70">
            <w:pPr>
              <w:pStyle w:val="ListParagraph"/>
              <w:numPr>
                <w:ilvl w:val="0"/>
                <w:numId w:val="10"/>
              </w:numPr>
            </w:pPr>
            <w:r>
              <w:t>Federal Communications Commission</w:t>
            </w:r>
          </w:p>
        </w:tc>
        <w:tc>
          <w:tcPr>
            <w:tcW w:w="4788" w:type="dxa"/>
          </w:tcPr>
          <w:p w:rsidR="00E72D70" w:rsidRDefault="00E72D70" w:rsidP="00E72D70">
            <w:pPr>
              <w:pStyle w:val="ListParagraph"/>
              <w:numPr>
                <w:ilvl w:val="0"/>
                <w:numId w:val="11"/>
              </w:numPr>
            </w:pPr>
            <w:r w:rsidRPr="00D6433E">
              <w:t>NIST</w:t>
            </w:r>
          </w:p>
        </w:tc>
      </w:tr>
      <w:tr w:rsidR="00E72D70" w:rsidTr="00E72D70">
        <w:trPr>
          <w:trHeight w:val="66"/>
        </w:trPr>
        <w:tc>
          <w:tcPr>
            <w:tcW w:w="4788" w:type="dxa"/>
          </w:tcPr>
          <w:p w:rsidR="00E72D70" w:rsidRDefault="00E72D70" w:rsidP="00E72D70">
            <w:pPr>
              <w:pStyle w:val="ListParagraph"/>
              <w:numPr>
                <w:ilvl w:val="0"/>
                <w:numId w:val="10"/>
              </w:numPr>
            </w:pPr>
            <w:r>
              <w:t>Harvard University</w:t>
            </w:r>
          </w:p>
        </w:tc>
        <w:tc>
          <w:tcPr>
            <w:tcW w:w="4788" w:type="dxa"/>
          </w:tcPr>
          <w:p w:rsidR="00E72D70" w:rsidRDefault="00E72D70" w:rsidP="00E72D70">
            <w:pPr>
              <w:pStyle w:val="ListParagraph"/>
              <w:numPr>
                <w:ilvl w:val="0"/>
                <w:numId w:val="11"/>
              </w:numPr>
            </w:pPr>
            <w:r>
              <w:t>Northrop Grumman Corporation</w:t>
            </w:r>
          </w:p>
        </w:tc>
      </w:tr>
      <w:tr w:rsidR="00E72D70" w:rsidTr="00E72D70">
        <w:trPr>
          <w:trHeight w:val="66"/>
        </w:trPr>
        <w:tc>
          <w:tcPr>
            <w:tcW w:w="4788" w:type="dxa"/>
          </w:tcPr>
          <w:p w:rsidR="00E72D70" w:rsidRDefault="00E72D70" w:rsidP="00E72D70">
            <w:pPr>
              <w:pStyle w:val="ListParagraph"/>
              <w:numPr>
                <w:ilvl w:val="0"/>
                <w:numId w:val="10"/>
              </w:numPr>
            </w:pPr>
            <w:r w:rsidRPr="00D6433E">
              <w:t xml:space="preserve">IBM </w:t>
            </w:r>
          </w:p>
        </w:tc>
        <w:tc>
          <w:tcPr>
            <w:tcW w:w="4788" w:type="dxa"/>
          </w:tcPr>
          <w:p w:rsidR="00E72D70" w:rsidRDefault="00E72D70" w:rsidP="00E72D70">
            <w:pPr>
              <w:pStyle w:val="ListParagraph"/>
              <w:numPr>
                <w:ilvl w:val="0"/>
                <w:numId w:val="11"/>
              </w:numPr>
            </w:pPr>
            <w:r w:rsidRPr="00D6433E">
              <w:t>University of TX at San Antonio</w:t>
            </w:r>
          </w:p>
        </w:tc>
      </w:tr>
      <w:tr w:rsidR="00E72D70" w:rsidTr="00E72D70">
        <w:tc>
          <w:tcPr>
            <w:tcW w:w="4788" w:type="dxa"/>
          </w:tcPr>
          <w:p w:rsidR="00E72D70" w:rsidRDefault="00E72D70" w:rsidP="003E5254"/>
        </w:tc>
        <w:tc>
          <w:tcPr>
            <w:tcW w:w="4788" w:type="dxa"/>
          </w:tcPr>
          <w:p w:rsidR="00E72D70" w:rsidRDefault="00E72D70" w:rsidP="00E72D70">
            <w:pPr>
              <w:pStyle w:val="ListParagraph"/>
              <w:numPr>
                <w:ilvl w:val="0"/>
                <w:numId w:val="11"/>
              </w:numPr>
            </w:pPr>
            <w:r w:rsidRPr="0007230A">
              <w:t>University of Washington, Takoma</w:t>
            </w:r>
          </w:p>
        </w:tc>
      </w:tr>
    </w:tbl>
    <w:p w:rsidR="00E72D70" w:rsidRPr="0007230A" w:rsidRDefault="00E72D70" w:rsidP="003E5254"/>
    <w:p w:rsidR="00E72D70" w:rsidRDefault="000B427A" w:rsidP="003E5254">
      <w:pPr>
        <w:rPr>
          <w:b/>
        </w:rPr>
      </w:pPr>
      <w:r>
        <w:rPr>
          <w:b/>
        </w:rPr>
        <w:t>Government Update</w:t>
      </w:r>
      <w:r w:rsidR="003E5254" w:rsidRPr="002E34C3">
        <w:rPr>
          <w:b/>
        </w:rPr>
        <w:t xml:space="preserve"> (</w:t>
      </w:r>
      <w:r w:rsidR="00E72D70">
        <w:rPr>
          <w:b/>
        </w:rPr>
        <w:t>Bill Newhouse</w:t>
      </w:r>
      <w:r w:rsidR="003E5254" w:rsidRPr="002E34C3">
        <w:rPr>
          <w:b/>
        </w:rPr>
        <w:t>)</w:t>
      </w:r>
    </w:p>
    <w:p w:rsidR="00E72D70" w:rsidRDefault="00E72D70" w:rsidP="003E5254">
      <w:pPr>
        <w:rPr>
          <w:u w:val="single"/>
        </w:rPr>
      </w:pPr>
      <w:r w:rsidRPr="002A54C7">
        <w:rPr>
          <w:u w:val="single"/>
        </w:rPr>
        <w:t>Feedba</w:t>
      </w:r>
      <w:r w:rsidR="002A54C7">
        <w:rPr>
          <w:u w:val="single"/>
        </w:rPr>
        <w:t>ck to Draft Nice Strategic Plan:</w:t>
      </w:r>
    </w:p>
    <w:p w:rsidR="002A54C7" w:rsidRDefault="002A54C7" w:rsidP="003E5254">
      <w:pPr>
        <w:rPr>
          <w:u w:val="single"/>
        </w:rPr>
      </w:pPr>
    </w:p>
    <w:p w:rsidR="002A54C7" w:rsidRDefault="002A54C7" w:rsidP="003E5254">
      <w:r w:rsidRPr="002A54C7">
        <w:t>Steve Chan</w:t>
      </w:r>
      <w:r>
        <w:t xml:space="preserve"> made a comment for recommendation on the Vision Statement. </w:t>
      </w:r>
    </w:p>
    <w:p w:rsidR="002A54C7" w:rsidRDefault="002A54C7" w:rsidP="003E5254">
      <w:r>
        <w:tab/>
      </w:r>
      <w:r w:rsidRPr="002A54C7">
        <w:t xml:space="preserve">Vision:  A cyberinfrastructure and digital economy that is powered by secure </w:t>
      </w:r>
      <w:r>
        <w:rPr>
          <w:color w:val="FF0000"/>
          <w:u w:val="single"/>
        </w:rPr>
        <w:t xml:space="preserve">and </w:t>
      </w:r>
      <w:r>
        <w:rPr>
          <w:color w:val="FF0000"/>
        </w:rPr>
        <w:tab/>
      </w:r>
      <w:r>
        <w:rPr>
          <w:color w:val="FF0000"/>
          <w:u w:val="single"/>
        </w:rPr>
        <w:t xml:space="preserve">resilient </w:t>
      </w:r>
      <w:r w:rsidRPr="002A54C7">
        <w:t xml:space="preserve">digital technologies, supported by a skilled </w:t>
      </w:r>
      <w:r w:rsidRPr="002A54C7">
        <w:rPr>
          <w:strike/>
          <w:color w:val="FF0000"/>
        </w:rPr>
        <w:t>cybersecurity</w:t>
      </w:r>
      <w:r w:rsidRPr="002A54C7">
        <w:t xml:space="preserve"> workforce, and </w:t>
      </w:r>
      <w:r>
        <w:tab/>
      </w:r>
      <w:r w:rsidRPr="002A54C7">
        <w:t>consumed by cyber aware citizens.</w:t>
      </w:r>
    </w:p>
    <w:p w:rsidR="002A54C7" w:rsidRDefault="002A54C7" w:rsidP="003E5254">
      <w:r>
        <w:t xml:space="preserve">Montana Williams made a comment for recommendation on the Mission Statement. </w:t>
      </w:r>
    </w:p>
    <w:p w:rsidR="002A54C7" w:rsidRPr="002A54C7" w:rsidRDefault="002A54C7" w:rsidP="003E5254">
      <w:r>
        <w:tab/>
      </w:r>
      <w:r w:rsidRPr="002A54C7">
        <w:t xml:space="preserve">Mission:  To foster and promote an ecosystem of cybersecurity education, training, and </w:t>
      </w:r>
      <w:r w:rsidR="0098006B">
        <w:tab/>
      </w:r>
      <w:r w:rsidRPr="002A54C7">
        <w:t xml:space="preserve">workforce development that effectively secures </w:t>
      </w:r>
      <w:r w:rsidRPr="0098006B">
        <w:rPr>
          <w:color w:val="FF0000"/>
        </w:rPr>
        <w:t>cybers</w:t>
      </w:r>
      <w:r w:rsidR="0098006B">
        <w:rPr>
          <w:color w:val="FF0000"/>
        </w:rPr>
        <w:t>ecurity resiliency</w:t>
      </w:r>
      <w:r w:rsidRPr="002A54C7">
        <w:t>.</w:t>
      </w:r>
    </w:p>
    <w:p w:rsidR="00E72D70" w:rsidRDefault="00E72D70" w:rsidP="003E5254">
      <w:pPr>
        <w:rPr>
          <w:b/>
        </w:rPr>
      </w:pPr>
    </w:p>
    <w:p w:rsidR="003F70A0" w:rsidRPr="002A54C7" w:rsidRDefault="000B427A" w:rsidP="003E5254">
      <w:r>
        <w:rPr>
          <w:b/>
        </w:rPr>
        <w:t>Industry Update</w:t>
      </w:r>
      <w:r w:rsidR="003F70A0">
        <w:rPr>
          <w:b/>
        </w:rPr>
        <w:t xml:space="preserve"> (Jane)</w:t>
      </w:r>
    </w:p>
    <w:p w:rsidR="0098006B" w:rsidRDefault="0098006B" w:rsidP="0098006B">
      <w:pPr>
        <w:pStyle w:val="ListParagraph"/>
        <w:numPr>
          <w:ilvl w:val="1"/>
          <w:numId w:val="12"/>
        </w:numPr>
        <w:ind w:left="720"/>
      </w:pPr>
      <w:r>
        <w:t>NYU – Women’s Security Symposium, July 30, 2015</w:t>
      </w:r>
    </w:p>
    <w:p w:rsidR="0098006B" w:rsidRDefault="0098006B" w:rsidP="0098006B">
      <w:pPr>
        <w:pStyle w:val="ListParagraph"/>
        <w:numPr>
          <w:ilvl w:val="2"/>
          <w:numId w:val="12"/>
        </w:numPr>
        <w:tabs>
          <w:tab w:val="left" w:pos="1080"/>
        </w:tabs>
        <w:ind w:left="720" w:firstLine="0"/>
      </w:pPr>
      <w:r>
        <w:t xml:space="preserve">A symposium to help expand the career pathway and pipeline for women in security. </w:t>
      </w:r>
    </w:p>
    <w:p w:rsidR="0098006B" w:rsidRDefault="0098006B" w:rsidP="0098006B">
      <w:pPr>
        <w:pStyle w:val="ListParagraph"/>
        <w:numPr>
          <w:ilvl w:val="2"/>
          <w:numId w:val="12"/>
        </w:numPr>
        <w:tabs>
          <w:tab w:val="left" w:pos="1080"/>
        </w:tabs>
        <w:ind w:left="720" w:firstLine="0"/>
      </w:pPr>
      <w:hyperlink r:id="rId7" w:history="1">
        <w:r>
          <w:rPr>
            <w:rStyle w:val="Hyperlink"/>
            <w:rFonts w:ascii="Arial" w:hAnsi="Arial" w:cs="Arial"/>
            <w:sz w:val="20"/>
            <w:szCs w:val="20"/>
          </w:rPr>
          <w:t>https://cybersymposium.engineering.nyu.edu/</w:t>
        </w:r>
      </w:hyperlink>
    </w:p>
    <w:p w:rsidR="0098006B" w:rsidRDefault="0098006B" w:rsidP="0098006B">
      <w:pPr>
        <w:pStyle w:val="ListParagraph"/>
        <w:numPr>
          <w:ilvl w:val="1"/>
          <w:numId w:val="12"/>
        </w:numPr>
        <w:ind w:left="720"/>
      </w:pPr>
      <w:r>
        <w:t>Penn State Security Conference, October 14-15, 2015</w:t>
      </w:r>
    </w:p>
    <w:p w:rsidR="0098006B" w:rsidRDefault="0098006B" w:rsidP="0098006B">
      <w:pPr>
        <w:pStyle w:val="ListParagraph"/>
        <w:numPr>
          <w:ilvl w:val="2"/>
          <w:numId w:val="12"/>
        </w:numPr>
        <w:tabs>
          <w:tab w:val="left" w:pos="1080"/>
        </w:tabs>
        <w:ind w:left="720" w:firstLine="0"/>
      </w:pPr>
      <w:r>
        <w:t>Call for Proposals due July 31, 2015</w:t>
      </w:r>
    </w:p>
    <w:p w:rsidR="0098006B" w:rsidRPr="0003281B" w:rsidRDefault="0098006B" w:rsidP="0098006B">
      <w:pPr>
        <w:pStyle w:val="ListParagraph"/>
        <w:numPr>
          <w:ilvl w:val="2"/>
          <w:numId w:val="12"/>
        </w:numPr>
        <w:tabs>
          <w:tab w:val="left" w:pos="1080"/>
        </w:tabs>
        <w:ind w:left="720" w:firstLine="0"/>
      </w:pPr>
      <w:hyperlink r:id="rId8" w:history="1">
        <w:r>
          <w:rPr>
            <w:rStyle w:val="Hyperlink"/>
            <w:rFonts w:ascii="Arial" w:hAnsi="Arial" w:cs="Arial"/>
            <w:sz w:val="20"/>
            <w:szCs w:val="20"/>
          </w:rPr>
          <w:t>http://securityconference.psu.edu/</w:t>
        </w:r>
      </w:hyperlink>
    </w:p>
    <w:p w:rsidR="00D52AEE" w:rsidRDefault="00D52AEE" w:rsidP="0098006B">
      <w:pPr>
        <w:pStyle w:val="ListParagraph"/>
        <w:ind w:hanging="360"/>
      </w:pPr>
    </w:p>
    <w:p w:rsidR="0098006B" w:rsidRDefault="0098006B" w:rsidP="0098006B">
      <w:pPr>
        <w:pStyle w:val="ListParagraph"/>
        <w:ind w:hanging="360"/>
      </w:pPr>
      <w:r>
        <w:t>Jane mentioned that in the coming NICE WG monthly meetings, there is expected to be discussions around developing policy recommendations as a possible outcome of the work group.</w:t>
      </w:r>
    </w:p>
    <w:p w:rsidR="0098006B" w:rsidRDefault="0098006B" w:rsidP="0098006B">
      <w:pPr>
        <w:pStyle w:val="ListParagraph"/>
        <w:ind w:hanging="360"/>
      </w:pPr>
      <w:r>
        <w:tab/>
      </w:r>
      <w:r w:rsidRPr="0098006B">
        <w:rPr>
          <w:u w:val="single"/>
        </w:rPr>
        <w:t>For example</w:t>
      </w:r>
      <w:r>
        <w:t xml:space="preserve">: </w:t>
      </w:r>
      <w:r>
        <w:t>OPM uses SSN as a unique citizen / employee identifier.  A stolen SSN can be used to open a bank account or receive benefits that an individual is not entitled to, etc.  Recommend that OPM use a unique personal identifier that is different from a SSN.</w:t>
      </w:r>
    </w:p>
    <w:p w:rsidR="0098006B" w:rsidRDefault="0098006B" w:rsidP="0098006B">
      <w:pPr>
        <w:pStyle w:val="ListParagraph"/>
        <w:ind w:hanging="360"/>
      </w:pPr>
    </w:p>
    <w:p w:rsidR="0098006B" w:rsidRDefault="0098006B" w:rsidP="0098006B">
      <w:pPr>
        <w:pStyle w:val="ListParagraph"/>
        <w:ind w:hanging="360"/>
      </w:pPr>
      <w:r>
        <w:lastRenderedPageBreak/>
        <w:tab/>
      </w:r>
      <w:r>
        <w:t xml:space="preserve">The earlier breach at the VA (stolen laptop which led to an e-benefits platform with 1 central repository) co-joined with the OPM hack provides information to an adversary on active and inactive </w:t>
      </w:r>
      <w:proofErr w:type="gramStart"/>
      <w:r>
        <w:t>DoD</w:t>
      </w:r>
      <w:proofErr w:type="gramEnd"/>
      <w:r>
        <w:t xml:space="preserve"> and other government employees and contractors.</w:t>
      </w:r>
    </w:p>
    <w:p w:rsidR="0098006B" w:rsidRDefault="0098006B" w:rsidP="0098006B">
      <w:pPr>
        <w:pStyle w:val="ListParagraph"/>
        <w:ind w:hanging="360"/>
      </w:pPr>
    </w:p>
    <w:p w:rsidR="0098006B" w:rsidRDefault="0098006B" w:rsidP="0098006B">
      <w:pPr>
        <w:pStyle w:val="ListParagraph"/>
        <w:ind w:hanging="360"/>
      </w:pPr>
      <w:r>
        <w:tab/>
      </w:r>
      <w:r>
        <w:t>The Anthem attack has similarities with the OPM attack.</w:t>
      </w:r>
    </w:p>
    <w:p w:rsidR="0098006B" w:rsidRDefault="0098006B" w:rsidP="0098006B">
      <w:pPr>
        <w:pStyle w:val="ListParagraph"/>
        <w:ind w:hanging="360"/>
      </w:pPr>
    </w:p>
    <w:p w:rsidR="0098006B" w:rsidRDefault="0098006B" w:rsidP="0098006B">
      <w:pPr>
        <w:pStyle w:val="ListParagraph"/>
        <w:ind w:hanging="360"/>
      </w:pPr>
      <w:r>
        <w:tab/>
      </w:r>
      <w:r>
        <w:t>Recommend internal training within the government for massive context awareness.  For example, conduct a phishing simulation as a training exercise.  Large corporations, such as IBM and Northrop Grum</w:t>
      </w:r>
      <w:r>
        <w:t>ma</w:t>
      </w:r>
      <w:r>
        <w:t>n, have deployed cyber and phishing simulation training to their employees and are seeing effective results.</w:t>
      </w:r>
    </w:p>
    <w:p w:rsidR="0098006B" w:rsidRDefault="0098006B" w:rsidP="0098006B">
      <w:pPr>
        <w:pStyle w:val="ListParagraph"/>
        <w:ind w:hanging="360"/>
      </w:pPr>
    </w:p>
    <w:p w:rsidR="0098006B" w:rsidRDefault="0098006B" w:rsidP="0098006B">
      <w:pPr>
        <w:pStyle w:val="ListParagraph"/>
        <w:ind w:hanging="360"/>
      </w:pPr>
      <w:r>
        <w:tab/>
      </w:r>
      <w:r>
        <w:t>Recommend updating security controls so that the letters OPM sends to individuals with comprised information do not look like a phishing attack.</w:t>
      </w:r>
    </w:p>
    <w:p w:rsidR="0098006B" w:rsidRPr="002E34C3" w:rsidRDefault="0098006B" w:rsidP="0098006B">
      <w:pPr>
        <w:pStyle w:val="ListParagraph"/>
        <w:ind w:hanging="360"/>
      </w:pPr>
    </w:p>
    <w:p w:rsidR="003F70A0" w:rsidRDefault="000B427A" w:rsidP="003F70A0">
      <w:pPr>
        <w:rPr>
          <w:b/>
        </w:rPr>
      </w:pPr>
      <w:r>
        <w:rPr>
          <w:b/>
        </w:rPr>
        <w:t>Academic Update</w:t>
      </w:r>
      <w:r w:rsidR="003E5254" w:rsidRPr="002E34C3">
        <w:rPr>
          <w:b/>
        </w:rPr>
        <w:t xml:space="preserve"> (</w:t>
      </w:r>
      <w:r w:rsidR="00E72D70">
        <w:rPr>
          <w:b/>
        </w:rPr>
        <w:t>No Report</w:t>
      </w:r>
      <w:r w:rsidR="003E5254" w:rsidRPr="002E34C3">
        <w:rPr>
          <w:b/>
        </w:rPr>
        <w:t>)</w:t>
      </w:r>
    </w:p>
    <w:p w:rsidR="00C266AF" w:rsidRPr="007E75F1" w:rsidRDefault="00C266AF" w:rsidP="00C266AF">
      <w:pPr>
        <w:pStyle w:val="ListParagraph"/>
      </w:pPr>
    </w:p>
    <w:p w:rsidR="00E72D70" w:rsidRDefault="00E72D70" w:rsidP="00E72D70">
      <w:pPr>
        <w:rPr>
          <w:b/>
        </w:rPr>
      </w:pPr>
      <w:r w:rsidRPr="00E72D70">
        <w:rPr>
          <w:b/>
        </w:rPr>
        <w:t>Feedback on C-Cubed Voluntary Program Webinar: “Cybersecurity for Academia” (Christopher Duvall</w:t>
      </w:r>
      <w:r>
        <w:rPr>
          <w:b/>
        </w:rPr>
        <w:t>)</w:t>
      </w:r>
    </w:p>
    <w:p w:rsidR="00E72D70" w:rsidRDefault="0098006B" w:rsidP="00E72D70">
      <w:r w:rsidRPr="0098006B">
        <w:t>Chis provided</w:t>
      </w:r>
      <w:r>
        <w:t xml:space="preserve"> an overview of the C-Cubed Voluntary Program. The program recently conducted a Cybersecurity for Academia webinar that was focused on implementing the NIST Cybersecurity Framework in Academia</w:t>
      </w:r>
      <w:r w:rsidR="000A2667">
        <w:t xml:space="preserve">. </w:t>
      </w:r>
    </w:p>
    <w:p w:rsidR="000A2667" w:rsidRDefault="000A2667" w:rsidP="00E72D70"/>
    <w:p w:rsidR="000A2667" w:rsidRDefault="000A2667" w:rsidP="00E72D70">
      <w:r>
        <w:t xml:space="preserve">The C-Cubed Voluntary Program is </w:t>
      </w:r>
      <w:r w:rsidR="00432348">
        <w:t xml:space="preserve">closely related to the Protected Critical Infrastructure Information (PCII) Program. The PCII Program is one of the tools that the C-Cubed Program uses as a tool in their toolkit. </w:t>
      </w:r>
    </w:p>
    <w:p w:rsidR="00432348" w:rsidRDefault="00432348" w:rsidP="00E72D70"/>
    <w:p w:rsidR="00432348" w:rsidRDefault="00432348" w:rsidP="00E72D70">
      <w:r>
        <w:t>Up next with the C-Cubed Voluntary program</w:t>
      </w:r>
      <w:r w:rsidR="00044746">
        <w:t>:</w:t>
      </w:r>
    </w:p>
    <w:p w:rsidR="00044746" w:rsidRDefault="00044746" w:rsidP="00044746">
      <w:pPr>
        <w:pStyle w:val="ListParagraph"/>
        <w:numPr>
          <w:ilvl w:val="0"/>
          <w:numId w:val="13"/>
        </w:numPr>
      </w:pPr>
      <w:r>
        <w:t>Small/Medium sized business roadshow</w:t>
      </w:r>
    </w:p>
    <w:p w:rsidR="00044746" w:rsidRDefault="00044746" w:rsidP="00044746">
      <w:pPr>
        <w:pStyle w:val="ListParagraph"/>
        <w:numPr>
          <w:ilvl w:val="0"/>
          <w:numId w:val="13"/>
        </w:numPr>
      </w:pPr>
      <w:r>
        <w:t>Partner Program – the C-Cubed Voluntary Program is looking for advocates for implementing the NIST Cybersecurity Framework</w:t>
      </w:r>
    </w:p>
    <w:p w:rsidR="00044746" w:rsidRDefault="00044746" w:rsidP="00044746">
      <w:pPr>
        <w:pStyle w:val="ListParagraph"/>
        <w:numPr>
          <w:ilvl w:val="0"/>
          <w:numId w:val="13"/>
        </w:numPr>
      </w:pPr>
      <w:r>
        <w:t>Webinars. The August webinar is scheduled to be a “tools deep dive” this session will be a walkthrough on the C-Cubed toolkit.</w:t>
      </w:r>
    </w:p>
    <w:p w:rsidR="00044746" w:rsidRPr="0098006B" w:rsidRDefault="00044746" w:rsidP="00044746">
      <w:pPr>
        <w:pStyle w:val="ListParagraph"/>
        <w:numPr>
          <w:ilvl w:val="0"/>
          <w:numId w:val="13"/>
        </w:numPr>
      </w:pPr>
      <w:r>
        <w:t xml:space="preserve">September Event: for </w:t>
      </w:r>
      <w:bookmarkStart w:id="0" w:name="_GoBack"/>
      <w:bookmarkEnd w:id="0"/>
      <w:r>
        <w:t xml:space="preserve">small/medium sized businesses, Academia, and State, Local, Tribal, and Territorial organizations. </w:t>
      </w:r>
    </w:p>
    <w:p w:rsidR="000B427A" w:rsidRDefault="000B427A" w:rsidP="000B427A">
      <w:pPr>
        <w:rPr>
          <w:color w:val="1F497D" w:themeColor="text2"/>
        </w:rPr>
      </w:pPr>
    </w:p>
    <w:p w:rsidR="007C19B6" w:rsidRDefault="00E72D70" w:rsidP="007C19B6">
      <w:pPr>
        <w:rPr>
          <w:b/>
        </w:rPr>
      </w:pPr>
      <w:r>
        <w:rPr>
          <w:b/>
        </w:rPr>
        <w:t>New Business: Save the Date</w:t>
      </w:r>
      <w:r w:rsidR="00044746">
        <w:rPr>
          <w:b/>
        </w:rPr>
        <w:t xml:space="preserve"> – NICE Conference</w:t>
      </w:r>
      <w:r>
        <w:rPr>
          <w:b/>
        </w:rPr>
        <w:t xml:space="preserve"> (Bill)</w:t>
      </w:r>
    </w:p>
    <w:p w:rsidR="00E72D70" w:rsidRPr="00E72D70" w:rsidRDefault="00044746" w:rsidP="007C19B6">
      <w:r>
        <w:t>The NICE Conference will be held in San Diego, CA on November 3-4, 2015. The call for proposals is open for the NICE Conference. Submissions will be accepted until September 9.</w:t>
      </w:r>
      <w:r w:rsidRPr="00044746">
        <w:t xml:space="preserve"> </w:t>
      </w:r>
      <w:r>
        <w:t xml:space="preserve">Please see the following link for more information: </w:t>
      </w:r>
      <w:hyperlink r:id="rId9" w:history="1">
        <w:r w:rsidRPr="009537E9">
          <w:rPr>
            <w:rStyle w:val="Hyperlink"/>
          </w:rPr>
          <w:t>http://csrc.nist.gov/nice/events/nice2015/index.html</w:t>
        </w:r>
      </w:hyperlink>
      <w:r>
        <w:t xml:space="preserve"> </w:t>
      </w:r>
    </w:p>
    <w:p w:rsidR="00E72D70" w:rsidRDefault="00E72D70" w:rsidP="007C19B6">
      <w:pPr>
        <w:rPr>
          <w:b/>
        </w:rPr>
      </w:pPr>
    </w:p>
    <w:p w:rsidR="00E72D70" w:rsidRDefault="00E72D70" w:rsidP="007C19B6">
      <w:pPr>
        <w:rPr>
          <w:b/>
        </w:rPr>
      </w:pPr>
      <w:r>
        <w:rPr>
          <w:b/>
        </w:rPr>
        <w:t>New Business: NCSAM (Princess Young)</w:t>
      </w:r>
    </w:p>
    <w:p w:rsidR="005E4296" w:rsidRDefault="00044746" w:rsidP="007C19B6">
      <w:proofErr w:type="gramStart"/>
      <w:r>
        <w:t xml:space="preserve">The </w:t>
      </w:r>
      <w:proofErr w:type="spellStart"/>
      <w:r>
        <w:t>Stop.Think.Connect</w:t>
      </w:r>
      <w:proofErr w:type="spellEnd"/>
      <w:r>
        <w:t>.</w:t>
      </w:r>
      <w:proofErr w:type="gramEnd"/>
      <w:r>
        <w:t xml:space="preserve"> Campaign is DHS’s National Campaign for cyberse</w:t>
      </w:r>
      <w:r w:rsidR="005E4296">
        <w:t xml:space="preserve">curity awareness. As part of DHS’s awareness programs, the National Cybersecurity Awareness Month is held every </w:t>
      </w:r>
      <w:r w:rsidR="005E4296">
        <w:lastRenderedPageBreak/>
        <w:t>year in October. Princess described</w:t>
      </w:r>
      <w:r w:rsidR="005E4296" w:rsidRPr="005E4296">
        <w:t xml:space="preserve"> </w:t>
      </w:r>
      <w:proofErr w:type="spellStart"/>
      <w:r w:rsidR="005E4296" w:rsidRPr="005E4296">
        <w:t>the</w:t>
      </w:r>
      <w:proofErr w:type="spellEnd"/>
      <w:r w:rsidR="005E4296" w:rsidRPr="005E4296">
        <w:t xml:space="preserve"> weekly themes and descriptions for National Cyber Security Awareness Month 2015. </w:t>
      </w:r>
      <w:r w:rsidR="005E4296">
        <w:t xml:space="preserve"> They are as follows:</w:t>
      </w:r>
    </w:p>
    <w:p w:rsidR="005E4296" w:rsidRDefault="005E4296" w:rsidP="005E4296">
      <w:pPr>
        <w:pStyle w:val="ListParagraph"/>
        <w:numPr>
          <w:ilvl w:val="0"/>
          <w:numId w:val="14"/>
        </w:numPr>
      </w:pPr>
      <w:r>
        <w:t>General Cybersecurity Awareness</w:t>
      </w:r>
    </w:p>
    <w:p w:rsidR="005E4296" w:rsidRDefault="005E4296" w:rsidP="005E4296">
      <w:pPr>
        <w:pStyle w:val="ListParagraph"/>
        <w:numPr>
          <w:ilvl w:val="0"/>
          <w:numId w:val="14"/>
        </w:numPr>
      </w:pPr>
      <w:r>
        <w:t>Creating a Culture of Cybersecurity at Work</w:t>
      </w:r>
    </w:p>
    <w:p w:rsidR="005E4296" w:rsidRDefault="005E4296" w:rsidP="005E4296">
      <w:pPr>
        <w:pStyle w:val="ListParagraph"/>
        <w:numPr>
          <w:ilvl w:val="0"/>
          <w:numId w:val="14"/>
        </w:numPr>
      </w:pPr>
      <w:r>
        <w:t>Connected Communities</w:t>
      </w:r>
    </w:p>
    <w:p w:rsidR="005E4296" w:rsidRDefault="005E4296" w:rsidP="005E4296">
      <w:pPr>
        <w:pStyle w:val="ListParagraph"/>
        <w:numPr>
          <w:ilvl w:val="0"/>
          <w:numId w:val="14"/>
        </w:numPr>
      </w:pPr>
      <w:r>
        <w:t>Evolving Digital Life</w:t>
      </w:r>
    </w:p>
    <w:p w:rsidR="005E4296" w:rsidRDefault="005E4296" w:rsidP="005E4296">
      <w:pPr>
        <w:pStyle w:val="ListParagraph"/>
        <w:numPr>
          <w:ilvl w:val="0"/>
          <w:numId w:val="14"/>
        </w:numPr>
      </w:pPr>
      <w:r>
        <w:t>Building the Next Generation of Cyber Professionals</w:t>
      </w:r>
    </w:p>
    <w:p w:rsidR="005E4296" w:rsidRDefault="005E4296" w:rsidP="007C19B6"/>
    <w:p w:rsidR="00044746" w:rsidRPr="00E72D70" w:rsidRDefault="005E4296" w:rsidP="007C19B6">
      <w:r w:rsidRPr="005E4296">
        <w:t xml:space="preserve">If there are any events you plan to have that you need support with, please let DHS know via email at stopthinkconnect@dhs.gov. </w:t>
      </w:r>
      <w:r>
        <w:t xml:space="preserve">DHS can provide speakers, material s, etc. For more information please visit </w:t>
      </w:r>
      <w:hyperlink r:id="rId10" w:history="1">
        <w:r w:rsidRPr="009537E9">
          <w:rPr>
            <w:rStyle w:val="Hyperlink"/>
          </w:rPr>
          <w:t>http://www.dhs.gov/stopthinkconnect</w:t>
        </w:r>
      </w:hyperlink>
      <w:r>
        <w:t xml:space="preserve"> </w:t>
      </w:r>
    </w:p>
    <w:p w:rsidR="00E72D70" w:rsidRDefault="00E72D70" w:rsidP="007C19B6">
      <w:pPr>
        <w:rPr>
          <w:b/>
        </w:rPr>
      </w:pPr>
    </w:p>
    <w:p w:rsidR="007C19B6" w:rsidRDefault="00E72D70" w:rsidP="000B427A">
      <w:pPr>
        <w:rPr>
          <w:b/>
        </w:rPr>
      </w:pPr>
      <w:r w:rsidRPr="00E72D70">
        <w:rPr>
          <w:b/>
        </w:rPr>
        <w:t>Updates by Subgroup Leaders</w:t>
      </w:r>
    </w:p>
    <w:p w:rsidR="00E72D70" w:rsidRDefault="00E72D70" w:rsidP="000B427A">
      <w:pPr>
        <w:rPr>
          <w:u w:val="single"/>
        </w:rPr>
      </w:pPr>
      <w:r w:rsidRPr="005E4296">
        <w:rPr>
          <w:u w:val="single"/>
        </w:rPr>
        <w:t>K-12 (No Report)</w:t>
      </w:r>
      <w:r w:rsidR="005E4296" w:rsidRPr="005E4296">
        <w:rPr>
          <w:u w:val="single"/>
        </w:rPr>
        <w:t>:</w:t>
      </w:r>
    </w:p>
    <w:p w:rsidR="005E4296" w:rsidRPr="005E4296" w:rsidRDefault="005E4296" w:rsidP="000B427A">
      <w:pPr>
        <w:rPr>
          <w:u w:val="single"/>
        </w:rPr>
      </w:pPr>
    </w:p>
    <w:p w:rsidR="005E4296" w:rsidRDefault="00E72D70" w:rsidP="000B427A">
      <w:pPr>
        <w:rPr>
          <w:u w:val="single"/>
        </w:rPr>
      </w:pPr>
      <w:r w:rsidRPr="005E4296">
        <w:rPr>
          <w:u w:val="single"/>
        </w:rPr>
        <w:t>Collegiate (Morgan Zantua)</w:t>
      </w:r>
      <w:r w:rsidR="005E4296">
        <w:rPr>
          <w:u w:val="single"/>
        </w:rPr>
        <w:t>:</w:t>
      </w:r>
    </w:p>
    <w:p w:rsidR="005E4296" w:rsidRDefault="005E4296" w:rsidP="000B427A">
      <w:r>
        <w:t>No update</w:t>
      </w:r>
    </w:p>
    <w:p w:rsidR="005E4296" w:rsidRPr="005E4296" w:rsidRDefault="005E4296" w:rsidP="000B427A"/>
    <w:p w:rsidR="00E72D70" w:rsidRDefault="00E72D70" w:rsidP="000B427A">
      <w:pPr>
        <w:rPr>
          <w:u w:val="single"/>
        </w:rPr>
      </w:pPr>
      <w:r w:rsidRPr="005E4296">
        <w:rPr>
          <w:u w:val="single"/>
        </w:rPr>
        <w:t>Competitions (Dan Manson)</w:t>
      </w:r>
      <w:r w:rsidR="005E4296">
        <w:rPr>
          <w:u w:val="single"/>
        </w:rPr>
        <w:t>:</w:t>
      </w:r>
    </w:p>
    <w:p w:rsidR="005E4296" w:rsidRDefault="005E4296" w:rsidP="000B427A">
      <w:r>
        <w:t>The Cybersecurity Competitions Federation</w:t>
      </w:r>
      <w:r w:rsidR="008B4483">
        <w:t xml:space="preserve"> (CCF)</w:t>
      </w:r>
      <w:r>
        <w:t xml:space="preserve"> Workshop will be held August 25-26, 2015 in Pomona, CA</w:t>
      </w:r>
      <w:r w:rsidR="008B4483">
        <w:t xml:space="preserve">. </w:t>
      </w:r>
    </w:p>
    <w:p w:rsidR="008B4483" w:rsidRDefault="008B4483" w:rsidP="000B427A"/>
    <w:p w:rsidR="008B4483" w:rsidRDefault="008B4483" w:rsidP="000B427A">
      <w:r>
        <w:t xml:space="preserve">The </w:t>
      </w:r>
      <w:proofErr w:type="spellStart"/>
      <w:r>
        <w:t>CyberFed</w:t>
      </w:r>
      <w:proofErr w:type="spellEnd"/>
      <w:r>
        <w:t xml:space="preserve"> Show’s 23</w:t>
      </w:r>
      <w:r w:rsidRPr="008B4483">
        <w:rPr>
          <w:vertAlign w:val="superscript"/>
        </w:rPr>
        <w:t>rd</w:t>
      </w:r>
      <w:r>
        <w:t xml:space="preserve"> episode was just posted. More information as well as links to the </w:t>
      </w:r>
      <w:proofErr w:type="spellStart"/>
      <w:r>
        <w:t>CyberFed</w:t>
      </w:r>
      <w:proofErr w:type="spellEnd"/>
      <w:r>
        <w:t xml:space="preserve"> show episodes can be found at </w:t>
      </w:r>
      <w:hyperlink r:id="rId11" w:history="1">
        <w:r w:rsidRPr="009537E9">
          <w:rPr>
            <w:rStyle w:val="Hyperlink"/>
          </w:rPr>
          <w:t>http://cyberfed.org/</w:t>
        </w:r>
      </w:hyperlink>
      <w:r>
        <w:t xml:space="preserve"> </w:t>
      </w:r>
    </w:p>
    <w:p w:rsidR="008B4483" w:rsidRDefault="008B4483" w:rsidP="000B427A"/>
    <w:p w:rsidR="008B4483" w:rsidRDefault="008B4483" w:rsidP="000B427A">
      <w:r>
        <w:t xml:space="preserve">Dan will be attending </w:t>
      </w:r>
      <w:proofErr w:type="spellStart"/>
      <w:r>
        <w:t>BlackHat</w:t>
      </w:r>
      <w:proofErr w:type="spellEnd"/>
      <w:r>
        <w:t xml:space="preserve"> and </w:t>
      </w:r>
      <w:proofErr w:type="spellStart"/>
      <w:r>
        <w:t>DefCon</w:t>
      </w:r>
      <w:proofErr w:type="spellEnd"/>
      <w:r>
        <w:t xml:space="preserve">. If anyone would like to meet with Dan, please contact him. Dan will also be conducting interviews for the </w:t>
      </w:r>
      <w:proofErr w:type="spellStart"/>
      <w:r>
        <w:t>CyberFed</w:t>
      </w:r>
      <w:proofErr w:type="spellEnd"/>
      <w:r>
        <w:t xml:space="preserve"> Show at these events.</w:t>
      </w:r>
    </w:p>
    <w:p w:rsidR="008B4483" w:rsidRDefault="008B4483" w:rsidP="000B427A"/>
    <w:p w:rsidR="008B4483" w:rsidRDefault="008B4483" w:rsidP="000B427A">
      <w:r>
        <w:t xml:space="preserve">Please contact Dan if anyone is interested in the competitions subgroup. </w:t>
      </w:r>
    </w:p>
    <w:p w:rsidR="008B4483" w:rsidRPr="005E4296" w:rsidRDefault="008B4483" w:rsidP="000B427A"/>
    <w:p w:rsidR="00E72D70" w:rsidRDefault="00E72D70" w:rsidP="000B427A">
      <w:pPr>
        <w:rPr>
          <w:u w:val="single"/>
        </w:rPr>
      </w:pPr>
      <w:r w:rsidRPr="005E4296">
        <w:rPr>
          <w:u w:val="single"/>
        </w:rPr>
        <w:t>Technical Training and Certifications (Montana Williams)</w:t>
      </w:r>
      <w:r w:rsidR="005E4296">
        <w:rPr>
          <w:u w:val="single"/>
        </w:rPr>
        <w:t>:</w:t>
      </w:r>
    </w:p>
    <w:p w:rsidR="008B4483" w:rsidRPr="008B4483" w:rsidRDefault="008B4483" w:rsidP="000B427A">
      <w:r>
        <w:t xml:space="preserve">ISACA will be meeting with the </w:t>
      </w:r>
      <w:proofErr w:type="gramStart"/>
      <w:r>
        <w:t>DoD</w:t>
      </w:r>
      <w:proofErr w:type="gramEnd"/>
      <w:r>
        <w:t xml:space="preserve"> to discuss how to accredit and validate performance based certifications and how certifications measure functional roles from the NICE Workforce Framework. </w:t>
      </w:r>
    </w:p>
    <w:p w:rsidR="008B4483" w:rsidRPr="005E4296" w:rsidRDefault="008B4483" w:rsidP="000B427A">
      <w:pPr>
        <w:rPr>
          <w:u w:val="single"/>
        </w:rPr>
      </w:pPr>
    </w:p>
    <w:p w:rsidR="00E72D70" w:rsidRDefault="00E72D70" w:rsidP="000B427A">
      <w:pPr>
        <w:rPr>
          <w:u w:val="single"/>
        </w:rPr>
      </w:pPr>
      <w:r w:rsidRPr="005E4296">
        <w:rPr>
          <w:u w:val="single"/>
        </w:rPr>
        <w:t>Workforce Planning (No Report)</w:t>
      </w:r>
      <w:r w:rsidR="005E4296">
        <w:rPr>
          <w:u w:val="single"/>
        </w:rPr>
        <w:t>:</w:t>
      </w:r>
    </w:p>
    <w:p w:rsidR="008B4483" w:rsidRPr="005E4296" w:rsidRDefault="008B4483" w:rsidP="000B427A">
      <w:pPr>
        <w:rPr>
          <w:u w:val="single"/>
        </w:rPr>
      </w:pPr>
    </w:p>
    <w:p w:rsidR="00E72D70" w:rsidRPr="005E4296" w:rsidRDefault="00E72D70" w:rsidP="000B427A">
      <w:pPr>
        <w:rPr>
          <w:u w:val="single"/>
        </w:rPr>
      </w:pPr>
      <w:r w:rsidRPr="005E4296">
        <w:rPr>
          <w:u w:val="single"/>
        </w:rPr>
        <w:t>Workforce Framework (Frank Cicio)</w:t>
      </w:r>
      <w:r w:rsidR="005E4296">
        <w:rPr>
          <w:u w:val="single"/>
        </w:rPr>
        <w:t>:</w:t>
      </w:r>
    </w:p>
    <w:p w:rsidR="00E72D70" w:rsidRDefault="008B4483" w:rsidP="000B427A">
      <w:proofErr w:type="gramStart"/>
      <w:r w:rsidRPr="008B4483">
        <w:t>iQ4</w:t>
      </w:r>
      <w:proofErr w:type="gramEnd"/>
      <w:r w:rsidRPr="008B4483">
        <w:t xml:space="preserve"> has launched the </w:t>
      </w:r>
      <w:r>
        <w:t>Cybersecurity Workforce A</w:t>
      </w:r>
      <w:r w:rsidRPr="008B4483">
        <w:t>lliance</w:t>
      </w:r>
      <w:r>
        <w:t xml:space="preserve"> (CWA) with The City University of New York and the Securities Industry and Financial Markets Association. This Alliance helps define the roles that industry is looking for and defines courses aligned to those roles. </w:t>
      </w:r>
    </w:p>
    <w:p w:rsidR="00A040F5" w:rsidRDefault="00A040F5" w:rsidP="000B427A"/>
    <w:p w:rsidR="00A040F5" w:rsidRDefault="00A040F5" w:rsidP="000B427A">
      <w:proofErr w:type="gramStart"/>
      <w:r>
        <w:t>iQ4</w:t>
      </w:r>
      <w:proofErr w:type="gramEnd"/>
      <w:r>
        <w:t xml:space="preserve"> is working with PESC in helping to provide a way to formally show hands-on/project experience by incorporating it into transcripts. </w:t>
      </w:r>
    </w:p>
    <w:p w:rsidR="00A040F5" w:rsidRPr="008B4483" w:rsidRDefault="00A040F5" w:rsidP="000B427A">
      <w:r>
        <w:lastRenderedPageBreak/>
        <w:t xml:space="preserve">Frank also mentioned that a modification has been made to the No Child Left </w:t>
      </w:r>
      <w:proofErr w:type="gramStart"/>
      <w:r>
        <w:t>Behind</w:t>
      </w:r>
      <w:proofErr w:type="gramEnd"/>
      <w:r>
        <w:t xml:space="preserve"> Bill to include an attachment on cybersecurity. </w:t>
      </w:r>
      <w:hyperlink r:id="rId12" w:history="1">
        <w:r w:rsidR="007B68A7">
          <w:rPr>
            <w:rStyle w:val="Hyperlink"/>
            <w:rFonts w:ascii="Calibri" w:hAnsi="Calibri"/>
          </w:rPr>
          <w:t>http://thehill.com/policy/cybersecurity/248229-no-child-left-behind-now-mandates-cyber-education-report</w:t>
        </w:r>
      </w:hyperlink>
    </w:p>
    <w:sectPr w:rsidR="00A040F5" w:rsidRPr="008B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0B9A"/>
    <w:multiLevelType w:val="hybridMultilevel"/>
    <w:tmpl w:val="69380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D06BBC"/>
    <w:multiLevelType w:val="hybridMultilevel"/>
    <w:tmpl w:val="C24A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75446"/>
    <w:multiLevelType w:val="hybridMultilevel"/>
    <w:tmpl w:val="707E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11A2E"/>
    <w:multiLevelType w:val="hybridMultilevel"/>
    <w:tmpl w:val="1A52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24B6A"/>
    <w:multiLevelType w:val="hybridMultilevel"/>
    <w:tmpl w:val="B2D4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A55F7"/>
    <w:multiLevelType w:val="hybridMultilevel"/>
    <w:tmpl w:val="51F20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55D6"/>
    <w:multiLevelType w:val="hybridMultilevel"/>
    <w:tmpl w:val="FA3EA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474BD7A">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B1A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0152E2"/>
    <w:multiLevelType w:val="hybridMultilevel"/>
    <w:tmpl w:val="C370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CF70E0"/>
    <w:multiLevelType w:val="hybridMultilevel"/>
    <w:tmpl w:val="13D89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7027F08"/>
    <w:multiLevelType w:val="hybridMultilevel"/>
    <w:tmpl w:val="42EE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8B5090"/>
    <w:multiLevelType w:val="hybridMultilevel"/>
    <w:tmpl w:val="ECE0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9C39CB"/>
    <w:multiLevelType w:val="hybridMultilevel"/>
    <w:tmpl w:val="ACC8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6"/>
  </w:num>
  <w:num w:numId="5">
    <w:abstractNumId w:val="1"/>
  </w:num>
  <w:num w:numId="6">
    <w:abstractNumId w:val="5"/>
  </w:num>
  <w:num w:numId="7">
    <w:abstractNumId w:val="7"/>
  </w:num>
  <w:num w:numId="8">
    <w:abstractNumId w:val="2"/>
  </w:num>
  <w:num w:numId="9">
    <w:abstractNumId w:val="10"/>
  </w:num>
  <w:num w:numId="10">
    <w:abstractNumId w:val="12"/>
  </w:num>
  <w:num w:numId="11">
    <w:abstractNumId w:val="13"/>
  </w:num>
  <w:num w:numId="12">
    <w:abstractNumId w:val="8"/>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43"/>
    <w:rsid w:val="000146A7"/>
    <w:rsid w:val="00015DEE"/>
    <w:rsid w:val="00044746"/>
    <w:rsid w:val="0007230A"/>
    <w:rsid w:val="000A2667"/>
    <w:rsid w:val="000B427A"/>
    <w:rsid w:val="00152D70"/>
    <w:rsid w:val="001F4771"/>
    <w:rsid w:val="002A39F3"/>
    <w:rsid w:val="002A54C7"/>
    <w:rsid w:val="002D27C0"/>
    <w:rsid w:val="002D56BF"/>
    <w:rsid w:val="003973DA"/>
    <w:rsid w:val="003B4902"/>
    <w:rsid w:val="003E5254"/>
    <w:rsid w:val="003F70A0"/>
    <w:rsid w:val="00432348"/>
    <w:rsid w:val="004D6943"/>
    <w:rsid w:val="005D1762"/>
    <w:rsid w:val="005E4296"/>
    <w:rsid w:val="006D04BA"/>
    <w:rsid w:val="006D7CF0"/>
    <w:rsid w:val="007509C5"/>
    <w:rsid w:val="00752A54"/>
    <w:rsid w:val="007B68A7"/>
    <w:rsid w:val="007C19B6"/>
    <w:rsid w:val="007E75F1"/>
    <w:rsid w:val="008536FA"/>
    <w:rsid w:val="00876317"/>
    <w:rsid w:val="008B4483"/>
    <w:rsid w:val="0098006B"/>
    <w:rsid w:val="009B2DD3"/>
    <w:rsid w:val="00A040F5"/>
    <w:rsid w:val="00C266AF"/>
    <w:rsid w:val="00D45636"/>
    <w:rsid w:val="00D52AEE"/>
    <w:rsid w:val="00D6433E"/>
    <w:rsid w:val="00E7142E"/>
    <w:rsid w:val="00E72D70"/>
    <w:rsid w:val="00F74226"/>
    <w:rsid w:val="00F77A20"/>
    <w:rsid w:val="00F9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5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A0"/>
    <w:pPr>
      <w:ind w:left="720"/>
      <w:contextualSpacing/>
    </w:pPr>
  </w:style>
  <w:style w:type="table" w:styleId="TableGrid">
    <w:name w:val="Table Grid"/>
    <w:basedOn w:val="TableNormal"/>
    <w:uiPriority w:val="59"/>
    <w:rsid w:val="0007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006B"/>
    <w:rPr>
      <w:color w:val="0000FF"/>
      <w:u w:val="single"/>
    </w:rPr>
  </w:style>
  <w:style w:type="character" w:styleId="CommentReference">
    <w:name w:val="annotation reference"/>
    <w:basedOn w:val="DefaultParagraphFont"/>
    <w:uiPriority w:val="99"/>
    <w:semiHidden/>
    <w:unhideWhenUsed/>
    <w:rsid w:val="00044746"/>
    <w:rPr>
      <w:sz w:val="16"/>
      <w:szCs w:val="16"/>
    </w:rPr>
  </w:style>
  <w:style w:type="paragraph" w:styleId="CommentText">
    <w:name w:val="annotation text"/>
    <w:basedOn w:val="Normal"/>
    <w:link w:val="CommentTextChar"/>
    <w:uiPriority w:val="99"/>
    <w:semiHidden/>
    <w:unhideWhenUsed/>
    <w:rsid w:val="00044746"/>
    <w:rPr>
      <w:sz w:val="20"/>
      <w:szCs w:val="20"/>
    </w:rPr>
  </w:style>
  <w:style w:type="character" w:customStyle="1" w:styleId="CommentTextChar">
    <w:name w:val="Comment Text Char"/>
    <w:basedOn w:val="DefaultParagraphFont"/>
    <w:link w:val="CommentText"/>
    <w:uiPriority w:val="99"/>
    <w:semiHidden/>
    <w:rsid w:val="0004474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4746"/>
    <w:rPr>
      <w:b/>
      <w:bCs/>
    </w:rPr>
  </w:style>
  <w:style w:type="character" w:customStyle="1" w:styleId="CommentSubjectChar">
    <w:name w:val="Comment Subject Char"/>
    <w:basedOn w:val="CommentTextChar"/>
    <w:link w:val="CommentSubject"/>
    <w:uiPriority w:val="99"/>
    <w:semiHidden/>
    <w:rsid w:val="00044746"/>
    <w:rPr>
      <w:rFonts w:eastAsiaTheme="minorEastAsia"/>
      <w:b/>
      <w:bCs/>
      <w:sz w:val="20"/>
      <w:szCs w:val="20"/>
    </w:rPr>
  </w:style>
  <w:style w:type="paragraph" w:styleId="BalloonText">
    <w:name w:val="Balloon Text"/>
    <w:basedOn w:val="Normal"/>
    <w:link w:val="BalloonTextChar"/>
    <w:uiPriority w:val="99"/>
    <w:semiHidden/>
    <w:unhideWhenUsed/>
    <w:rsid w:val="00044746"/>
    <w:rPr>
      <w:rFonts w:ascii="Tahoma" w:hAnsi="Tahoma" w:cs="Tahoma"/>
      <w:sz w:val="16"/>
      <w:szCs w:val="16"/>
    </w:rPr>
  </w:style>
  <w:style w:type="character" w:customStyle="1" w:styleId="BalloonTextChar">
    <w:name w:val="Balloon Text Char"/>
    <w:basedOn w:val="DefaultParagraphFont"/>
    <w:link w:val="BalloonText"/>
    <w:uiPriority w:val="99"/>
    <w:semiHidden/>
    <w:rsid w:val="0004474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5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A0"/>
    <w:pPr>
      <w:ind w:left="720"/>
      <w:contextualSpacing/>
    </w:pPr>
  </w:style>
  <w:style w:type="table" w:styleId="TableGrid">
    <w:name w:val="Table Grid"/>
    <w:basedOn w:val="TableNormal"/>
    <w:uiPriority w:val="59"/>
    <w:rsid w:val="0007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006B"/>
    <w:rPr>
      <w:color w:val="0000FF"/>
      <w:u w:val="single"/>
    </w:rPr>
  </w:style>
  <w:style w:type="character" w:styleId="CommentReference">
    <w:name w:val="annotation reference"/>
    <w:basedOn w:val="DefaultParagraphFont"/>
    <w:uiPriority w:val="99"/>
    <w:semiHidden/>
    <w:unhideWhenUsed/>
    <w:rsid w:val="00044746"/>
    <w:rPr>
      <w:sz w:val="16"/>
      <w:szCs w:val="16"/>
    </w:rPr>
  </w:style>
  <w:style w:type="paragraph" w:styleId="CommentText">
    <w:name w:val="annotation text"/>
    <w:basedOn w:val="Normal"/>
    <w:link w:val="CommentTextChar"/>
    <w:uiPriority w:val="99"/>
    <w:semiHidden/>
    <w:unhideWhenUsed/>
    <w:rsid w:val="00044746"/>
    <w:rPr>
      <w:sz w:val="20"/>
      <w:szCs w:val="20"/>
    </w:rPr>
  </w:style>
  <w:style w:type="character" w:customStyle="1" w:styleId="CommentTextChar">
    <w:name w:val="Comment Text Char"/>
    <w:basedOn w:val="DefaultParagraphFont"/>
    <w:link w:val="CommentText"/>
    <w:uiPriority w:val="99"/>
    <w:semiHidden/>
    <w:rsid w:val="0004474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4746"/>
    <w:rPr>
      <w:b/>
      <w:bCs/>
    </w:rPr>
  </w:style>
  <w:style w:type="character" w:customStyle="1" w:styleId="CommentSubjectChar">
    <w:name w:val="Comment Subject Char"/>
    <w:basedOn w:val="CommentTextChar"/>
    <w:link w:val="CommentSubject"/>
    <w:uiPriority w:val="99"/>
    <w:semiHidden/>
    <w:rsid w:val="00044746"/>
    <w:rPr>
      <w:rFonts w:eastAsiaTheme="minorEastAsia"/>
      <w:b/>
      <w:bCs/>
      <w:sz w:val="20"/>
      <w:szCs w:val="20"/>
    </w:rPr>
  </w:style>
  <w:style w:type="paragraph" w:styleId="BalloonText">
    <w:name w:val="Balloon Text"/>
    <w:basedOn w:val="Normal"/>
    <w:link w:val="BalloonTextChar"/>
    <w:uiPriority w:val="99"/>
    <w:semiHidden/>
    <w:unhideWhenUsed/>
    <w:rsid w:val="00044746"/>
    <w:rPr>
      <w:rFonts w:ascii="Tahoma" w:hAnsi="Tahoma" w:cs="Tahoma"/>
      <w:sz w:val="16"/>
      <w:szCs w:val="16"/>
    </w:rPr>
  </w:style>
  <w:style w:type="character" w:customStyle="1" w:styleId="BalloonTextChar">
    <w:name w:val="Balloon Text Char"/>
    <w:basedOn w:val="DefaultParagraphFont"/>
    <w:link w:val="BalloonText"/>
    <w:uiPriority w:val="99"/>
    <w:semiHidden/>
    <w:rsid w:val="0004474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urityconference.p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ybersymposium.engineering.nyu.edu/" TargetMode="External"/><Relationship Id="rId12" Type="http://schemas.openxmlformats.org/officeDocument/2006/relationships/hyperlink" Target="http://thehill.com/policy/cybersecurity/248229-no-child-left-behind-now-mandates-cyber-education-rep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fed.org/" TargetMode="External"/><Relationship Id="rId5" Type="http://schemas.openxmlformats.org/officeDocument/2006/relationships/settings" Target="settings.xml"/><Relationship Id="rId10" Type="http://schemas.openxmlformats.org/officeDocument/2006/relationships/hyperlink" Target="http://www.dhs.gov/stopthinkconnect" TargetMode="External"/><Relationship Id="rId4" Type="http://schemas.microsoft.com/office/2007/relationships/stylesWithEffects" Target="stylesWithEffects.xml"/><Relationship Id="rId9" Type="http://schemas.openxmlformats.org/officeDocument/2006/relationships/hyperlink" Target="http://csrc.nist.gov/nice/events/nice2015/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DC46E-B968-498E-9F1B-76BBA58B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Danielle</dc:creator>
  <cp:lastModifiedBy>Santos, Danielle</cp:lastModifiedBy>
  <cp:revision>4</cp:revision>
  <dcterms:created xsi:type="dcterms:W3CDTF">2015-07-17T15:59:00Z</dcterms:created>
  <dcterms:modified xsi:type="dcterms:W3CDTF">2015-07-17T17:04:00Z</dcterms:modified>
</cp:coreProperties>
</file>