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8514C" w14:textId="37245188" w:rsidR="00E924DD" w:rsidRPr="00E924DD" w:rsidRDefault="00155D11" w:rsidP="0056190E">
      <w:pPr>
        <w:spacing w:before="120" w:after="120"/>
        <w:jc w:val="center"/>
        <w:rPr>
          <w:rFonts w:asciiTheme="majorHAnsi" w:hAnsiTheme="majorHAnsi"/>
          <w:b/>
          <w:sz w:val="32"/>
          <w:szCs w:val="32"/>
        </w:rPr>
      </w:pPr>
      <w:r>
        <w:rPr>
          <w:rFonts w:asciiTheme="majorHAnsi" w:eastAsiaTheme="majorEastAsia" w:hAnsiTheme="majorHAnsi" w:cstheme="majorBidi"/>
          <w:b/>
          <w:bCs/>
          <w:sz w:val="32"/>
          <w:szCs w:val="32"/>
        </w:rPr>
        <w:t>NICE Working Group</w:t>
      </w:r>
    </w:p>
    <w:p w14:paraId="3B68514D" w14:textId="5DE03674" w:rsidR="00E924DD" w:rsidRPr="00E924DD" w:rsidRDefault="3DF1966A" w:rsidP="0056190E">
      <w:pPr>
        <w:spacing w:before="120" w:after="120"/>
        <w:jc w:val="center"/>
        <w:rPr>
          <w:rFonts w:asciiTheme="majorHAnsi" w:hAnsiTheme="majorHAnsi"/>
          <w:b/>
          <w:sz w:val="28"/>
          <w:szCs w:val="28"/>
        </w:rPr>
      </w:pPr>
      <w:r w:rsidRPr="3DF1966A">
        <w:rPr>
          <w:rFonts w:asciiTheme="majorHAnsi" w:eastAsiaTheme="majorEastAsia" w:hAnsiTheme="majorHAnsi" w:cstheme="majorBidi"/>
          <w:b/>
          <w:bCs/>
          <w:sz w:val="28"/>
          <w:szCs w:val="28"/>
        </w:rPr>
        <w:t xml:space="preserve">Meeting </w:t>
      </w:r>
      <w:r w:rsidR="00155D11">
        <w:rPr>
          <w:rFonts w:asciiTheme="majorHAnsi" w:eastAsiaTheme="majorEastAsia" w:hAnsiTheme="majorHAnsi" w:cstheme="majorBidi"/>
          <w:b/>
          <w:bCs/>
          <w:sz w:val="28"/>
          <w:szCs w:val="28"/>
        </w:rPr>
        <w:t>Minutes</w:t>
      </w:r>
    </w:p>
    <w:p w14:paraId="3B68514F" w14:textId="7BCC63CA" w:rsidR="00562276" w:rsidRPr="00E924DD" w:rsidRDefault="3DF1966A" w:rsidP="0056190E">
      <w:pPr>
        <w:spacing w:before="120" w:after="120"/>
        <w:jc w:val="center"/>
        <w:rPr>
          <w:rFonts w:asciiTheme="majorHAnsi" w:hAnsiTheme="majorHAnsi"/>
          <w:b/>
        </w:rPr>
      </w:pPr>
      <w:r w:rsidRPr="3DF1966A">
        <w:rPr>
          <w:rFonts w:asciiTheme="majorHAnsi" w:eastAsiaTheme="majorEastAsia" w:hAnsiTheme="majorHAnsi" w:cstheme="majorBidi"/>
          <w:b/>
          <w:bCs/>
        </w:rPr>
        <w:t>Date: July 27, 2016   Time: 3:</w:t>
      </w:r>
      <w:r w:rsidR="00155D11">
        <w:rPr>
          <w:rFonts w:asciiTheme="majorHAnsi" w:eastAsiaTheme="majorEastAsia" w:hAnsiTheme="majorHAnsi" w:cstheme="majorBidi"/>
          <w:b/>
          <w:bCs/>
        </w:rPr>
        <w:t>30</w:t>
      </w:r>
      <w:r w:rsidRPr="3DF1966A">
        <w:rPr>
          <w:rFonts w:asciiTheme="majorHAnsi" w:eastAsiaTheme="majorEastAsia" w:hAnsiTheme="majorHAnsi" w:cstheme="majorBidi"/>
          <w:b/>
          <w:bCs/>
        </w:rPr>
        <w:t xml:space="preserve"> PM EST</w:t>
      </w:r>
    </w:p>
    <w:p w14:paraId="33BA5548" w14:textId="77777777" w:rsidR="00B27F87" w:rsidRDefault="3DF1966A" w:rsidP="0056190E">
      <w:pPr>
        <w:spacing w:before="120" w:after="120"/>
        <w:jc w:val="center"/>
        <w:rPr>
          <w:rFonts w:asciiTheme="majorHAnsi" w:eastAsiaTheme="majorEastAsia" w:hAnsiTheme="majorHAnsi" w:cstheme="majorBidi"/>
        </w:rPr>
      </w:pPr>
      <w:r w:rsidRPr="3DF1966A">
        <w:rPr>
          <w:rFonts w:asciiTheme="majorHAnsi" w:eastAsiaTheme="majorEastAsia" w:hAnsiTheme="majorHAnsi" w:cstheme="majorBidi"/>
          <w:b/>
          <w:bCs/>
        </w:rPr>
        <w:t xml:space="preserve">SharePoint Page: </w:t>
      </w:r>
      <w:hyperlink r:id="rId8">
        <w:r w:rsidRPr="3DF1966A">
          <w:rPr>
            <w:rStyle w:val="Hyperlink"/>
            <w:rFonts w:asciiTheme="majorHAnsi" w:eastAsiaTheme="majorEastAsia" w:hAnsiTheme="majorHAnsi" w:cstheme="majorBidi"/>
          </w:rPr>
          <w:t>https://nistgov.sharepoint.com/sites/NICEProgram/NICEWG</w:t>
        </w:r>
      </w:hyperlink>
      <w:r w:rsidRPr="3DF1966A">
        <w:rPr>
          <w:rFonts w:asciiTheme="majorHAnsi" w:eastAsiaTheme="majorEastAsia" w:hAnsiTheme="majorHAnsi" w:cstheme="majorBidi"/>
        </w:rPr>
        <w:t xml:space="preserve"> </w:t>
      </w:r>
    </w:p>
    <w:p w14:paraId="0758A9F9" w14:textId="77777777" w:rsidR="00155D11" w:rsidRPr="00155D11" w:rsidRDefault="3DF1966A" w:rsidP="3DF1966A">
      <w:pPr>
        <w:pStyle w:val="ListParagraph"/>
        <w:numPr>
          <w:ilvl w:val="0"/>
          <w:numId w:val="6"/>
        </w:numPr>
        <w:spacing w:before="120" w:after="120"/>
        <w:contextualSpacing w:val="0"/>
        <w:rPr>
          <w:rFonts w:asciiTheme="majorHAnsi" w:eastAsiaTheme="majorEastAsia" w:hAnsiTheme="majorHAnsi" w:cstheme="majorBidi"/>
          <w:b/>
        </w:rPr>
      </w:pPr>
      <w:r w:rsidRPr="00155D11">
        <w:rPr>
          <w:rFonts w:asciiTheme="majorHAnsi" w:eastAsiaTheme="majorEastAsia" w:hAnsiTheme="majorHAnsi" w:cstheme="majorBidi"/>
          <w:b/>
        </w:rPr>
        <w:t>Roll Call and Ground Rules</w:t>
      </w:r>
    </w:p>
    <w:p w14:paraId="5E3D567A" w14:textId="77777777" w:rsidR="00155D11" w:rsidRDefault="00155D11" w:rsidP="00DD7DAD">
      <w:pPr>
        <w:pStyle w:val="ListParagraph"/>
        <w:numPr>
          <w:ilvl w:val="0"/>
          <w:numId w:val="11"/>
        </w:numPr>
        <w:spacing w:before="120" w:after="120"/>
        <w:contextualSpacing w:val="0"/>
        <w:rPr>
          <w:rFonts w:asciiTheme="majorHAnsi" w:eastAsiaTheme="majorEastAsia" w:hAnsiTheme="majorHAnsi" w:cstheme="majorBidi"/>
        </w:rPr>
      </w:pPr>
      <w:r w:rsidRPr="003C699D">
        <w:rPr>
          <w:rFonts w:asciiTheme="majorHAnsi" w:eastAsiaTheme="majorEastAsia" w:hAnsiTheme="majorHAnsi" w:cstheme="majorBidi"/>
        </w:rPr>
        <w:t xml:space="preserve">Danielle Santos, NICE Program Manager, welcomed members to the meeting and </w:t>
      </w:r>
      <w:r>
        <w:rPr>
          <w:rFonts w:asciiTheme="majorHAnsi" w:eastAsiaTheme="majorEastAsia" w:hAnsiTheme="majorHAnsi" w:cstheme="majorBidi"/>
        </w:rPr>
        <w:t>stated that</w:t>
      </w:r>
      <w:r w:rsidRPr="003C699D">
        <w:rPr>
          <w:rFonts w:asciiTheme="majorHAnsi" w:eastAsiaTheme="majorEastAsia" w:hAnsiTheme="majorHAnsi" w:cstheme="majorBidi"/>
        </w:rPr>
        <w:t xml:space="preserve"> the Adobe Connect chat box feature should be utilized to provide feedback and ask questions. </w:t>
      </w:r>
    </w:p>
    <w:p w14:paraId="722B7284" w14:textId="77777777" w:rsidR="00155D11" w:rsidRPr="003C699D" w:rsidRDefault="00155D11" w:rsidP="00DD7DAD">
      <w:pPr>
        <w:pStyle w:val="ListParagraph"/>
        <w:numPr>
          <w:ilvl w:val="0"/>
          <w:numId w:val="11"/>
        </w:numPr>
        <w:spacing w:before="120" w:after="120"/>
        <w:contextualSpacing w:val="0"/>
        <w:rPr>
          <w:rFonts w:asciiTheme="majorHAnsi" w:eastAsiaTheme="majorEastAsia" w:hAnsiTheme="majorHAnsi" w:cstheme="majorBidi"/>
        </w:rPr>
      </w:pPr>
      <w:r w:rsidRPr="0000340E">
        <w:rPr>
          <w:rFonts w:asciiTheme="majorHAnsi" w:eastAsiaTheme="majorEastAsia" w:hAnsiTheme="majorHAnsi" w:cstheme="majorBidi"/>
        </w:rPr>
        <w:t>Danielle also noted that participation in the NICE Working Group</w:t>
      </w:r>
      <w:r>
        <w:rPr>
          <w:rFonts w:asciiTheme="majorHAnsi" w:eastAsiaTheme="majorEastAsia" w:hAnsiTheme="majorHAnsi" w:cstheme="majorBidi"/>
        </w:rPr>
        <w:t xml:space="preserve"> (NICEWG)</w:t>
      </w:r>
      <w:r w:rsidRPr="0000340E">
        <w:rPr>
          <w:rFonts w:asciiTheme="majorHAnsi" w:eastAsiaTheme="majorEastAsia" w:hAnsiTheme="majorHAnsi" w:cstheme="majorBidi"/>
        </w:rPr>
        <w:t xml:space="preserve"> is not intended for advertising and promotional purposes and to keep this in mind when participating and using the chat feature.</w:t>
      </w:r>
    </w:p>
    <w:p w14:paraId="07D516E3" w14:textId="77777777" w:rsidR="00155D11" w:rsidRDefault="3DF1966A" w:rsidP="3DF1966A">
      <w:pPr>
        <w:pStyle w:val="ListParagraph"/>
        <w:numPr>
          <w:ilvl w:val="0"/>
          <w:numId w:val="6"/>
        </w:numPr>
        <w:spacing w:before="120" w:after="120"/>
        <w:contextualSpacing w:val="0"/>
        <w:rPr>
          <w:rFonts w:asciiTheme="majorHAnsi" w:eastAsiaTheme="majorEastAsia" w:hAnsiTheme="majorHAnsi" w:cstheme="majorBidi"/>
        </w:rPr>
      </w:pPr>
      <w:r w:rsidRPr="3DF1966A">
        <w:rPr>
          <w:rFonts w:asciiTheme="majorHAnsi" w:eastAsiaTheme="majorEastAsia" w:hAnsiTheme="majorHAnsi" w:cstheme="majorBidi"/>
        </w:rPr>
        <w:t>NICE Program Office Updates</w:t>
      </w:r>
    </w:p>
    <w:p w14:paraId="3B685154" w14:textId="6C532C77" w:rsidR="00E924DD" w:rsidRPr="00DD7DAD" w:rsidRDefault="00155D11" w:rsidP="00DD7DAD">
      <w:pPr>
        <w:pStyle w:val="ListParagraph"/>
        <w:numPr>
          <w:ilvl w:val="0"/>
          <w:numId w:val="11"/>
        </w:numPr>
        <w:spacing w:before="120" w:after="120"/>
        <w:contextualSpacing w:val="0"/>
        <w:rPr>
          <w:rFonts w:asciiTheme="majorHAnsi" w:eastAsiaTheme="majorEastAsia" w:hAnsiTheme="majorHAnsi" w:cstheme="majorBidi"/>
        </w:rPr>
      </w:pPr>
      <w:r w:rsidRPr="00DD7DAD">
        <w:rPr>
          <w:rFonts w:asciiTheme="majorHAnsi" w:eastAsiaTheme="majorEastAsia" w:hAnsiTheme="majorHAnsi" w:cstheme="majorBidi"/>
        </w:rPr>
        <w:t>Rodney Petersen, NICE Program Director, introduced two</w:t>
      </w:r>
      <w:r w:rsidR="00244B1A" w:rsidRPr="00DD7DAD">
        <w:rPr>
          <w:rFonts w:asciiTheme="majorHAnsi" w:eastAsiaTheme="majorEastAsia" w:hAnsiTheme="majorHAnsi" w:cstheme="majorBidi"/>
        </w:rPr>
        <w:t xml:space="preserve"> new </w:t>
      </w:r>
      <w:r w:rsidR="00FA15DB" w:rsidRPr="00DD7DAD">
        <w:rPr>
          <w:rFonts w:asciiTheme="majorHAnsi" w:eastAsiaTheme="majorEastAsia" w:hAnsiTheme="majorHAnsi" w:cstheme="majorBidi"/>
        </w:rPr>
        <w:t xml:space="preserve">NICE </w:t>
      </w:r>
      <w:r w:rsidRPr="00DD7DAD">
        <w:rPr>
          <w:rFonts w:asciiTheme="majorHAnsi" w:eastAsiaTheme="majorEastAsia" w:hAnsiTheme="majorHAnsi" w:cstheme="majorBidi"/>
        </w:rPr>
        <w:t xml:space="preserve">program office staff members </w:t>
      </w:r>
      <w:r w:rsidR="00FA15DB" w:rsidRPr="00DD7DAD">
        <w:rPr>
          <w:rFonts w:asciiTheme="majorHAnsi" w:eastAsiaTheme="majorEastAsia" w:hAnsiTheme="majorHAnsi" w:cstheme="majorBidi"/>
        </w:rPr>
        <w:t>under</w:t>
      </w:r>
      <w:r w:rsidR="00244B1A" w:rsidRPr="00DD7DAD">
        <w:rPr>
          <w:rFonts w:asciiTheme="majorHAnsi" w:eastAsiaTheme="majorEastAsia" w:hAnsiTheme="majorHAnsi" w:cstheme="majorBidi"/>
        </w:rPr>
        <w:t xml:space="preserve"> NIST</w:t>
      </w:r>
      <w:r w:rsidRPr="00DD7DAD">
        <w:rPr>
          <w:rFonts w:asciiTheme="majorHAnsi" w:eastAsiaTheme="majorEastAsia" w:hAnsiTheme="majorHAnsi" w:cstheme="majorBidi"/>
        </w:rPr>
        <w:t xml:space="preserve">. </w:t>
      </w:r>
      <w:r w:rsidR="00244B1A" w:rsidRPr="00DD7DAD">
        <w:rPr>
          <w:rFonts w:asciiTheme="majorHAnsi" w:eastAsiaTheme="majorEastAsia" w:hAnsiTheme="majorHAnsi" w:cstheme="majorBidi"/>
        </w:rPr>
        <w:t xml:space="preserve">Marian </w:t>
      </w:r>
      <w:r w:rsidRPr="00DD7DAD">
        <w:rPr>
          <w:rFonts w:asciiTheme="majorHAnsi" w:eastAsiaTheme="majorEastAsia" w:hAnsiTheme="majorHAnsi" w:cstheme="majorBidi"/>
        </w:rPr>
        <w:t>Merritt is the liaison for</w:t>
      </w:r>
      <w:r w:rsidR="00244B1A" w:rsidRPr="00DD7DAD">
        <w:rPr>
          <w:rFonts w:asciiTheme="majorHAnsi" w:eastAsiaTheme="majorEastAsia" w:hAnsiTheme="majorHAnsi" w:cstheme="majorBidi"/>
        </w:rPr>
        <w:t xml:space="preserve"> ind</w:t>
      </w:r>
      <w:r w:rsidRPr="00DD7DAD">
        <w:rPr>
          <w:rFonts w:asciiTheme="majorHAnsi" w:eastAsiaTheme="majorEastAsia" w:hAnsiTheme="majorHAnsi" w:cstheme="majorBidi"/>
        </w:rPr>
        <w:t>ustry</w:t>
      </w:r>
      <w:r w:rsidR="00244B1A" w:rsidRPr="00DD7DAD">
        <w:rPr>
          <w:rFonts w:asciiTheme="majorHAnsi" w:eastAsiaTheme="majorEastAsia" w:hAnsiTheme="majorHAnsi" w:cstheme="majorBidi"/>
        </w:rPr>
        <w:t xml:space="preserve"> engagement</w:t>
      </w:r>
      <w:r w:rsidR="00506F20" w:rsidRPr="00DD7DAD">
        <w:rPr>
          <w:rFonts w:asciiTheme="majorHAnsi" w:eastAsiaTheme="majorEastAsia" w:hAnsiTheme="majorHAnsi" w:cstheme="majorBidi"/>
        </w:rPr>
        <w:t xml:space="preserve"> and </w:t>
      </w:r>
      <w:r w:rsidRPr="00DD7DAD">
        <w:rPr>
          <w:rFonts w:asciiTheme="majorHAnsi" w:eastAsiaTheme="majorEastAsia" w:hAnsiTheme="majorHAnsi" w:cstheme="majorBidi"/>
        </w:rPr>
        <w:t>the Career Development and Workforce Planning</w:t>
      </w:r>
      <w:r w:rsidR="00FA15DB" w:rsidRPr="00DD7DAD">
        <w:rPr>
          <w:rFonts w:asciiTheme="majorHAnsi" w:eastAsiaTheme="majorEastAsia" w:hAnsiTheme="majorHAnsi" w:cstheme="majorBidi"/>
        </w:rPr>
        <w:t xml:space="preserve"> subgroup</w:t>
      </w:r>
      <w:r w:rsidR="00244B1A" w:rsidRPr="00DD7DAD">
        <w:rPr>
          <w:rFonts w:asciiTheme="majorHAnsi" w:eastAsiaTheme="majorEastAsia" w:hAnsiTheme="majorHAnsi" w:cstheme="majorBidi"/>
        </w:rPr>
        <w:t xml:space="preserve">. </w:t>
      </w:r>
      <w:r w:rsidR="00FA15DB" w:rsidRPr="00DD7DAD">
        <w:rPr>
          <w:rFonts w:asciiTheme="majorHAnsi" w:eastAsiaTheme="majorEastAsia" w:hAnsiTheme="majorHAnsi" w:cstheme="majorBidi"/>
        </w:rPr>
        <w:t>Marian’s background includes a lengthy tenure at Symantec. Please reach out to Marian, especially for-</w:t>
      </w:r>
      <w:r w:rsidR="00244B1A" w:rsidRPr="00DD7DAD">
        <w:rPr>
          <w:rFonts w:asciiTheme="majorHAnsi" w:eastAsiaTheme="majorEastAsia" w:hAnsiTheme="majorHAnsi" w:cstheme="majorBidi"/>
        </w:rPr>
        <w:t xml:space="preserve">profit </w:t>
      </w:r>
      <w:r w:rsidR="00FA15DB" w:rsidRPr="00DD7DAD">
        <w:rPr>
          <w:rFonts w:asciiTheme="majorHAnsi" w:eastAsiaTheme="majorEastAsia" w:hAnsiTheme="majorHAnsi" w:cstheme="majorBidi"/>
        </w:rPr>
        <w:t xml:space="preserve">and industry folks seeking to develop the </w:t>
      </w:r>
      <w:r w:rsidR="00244B1A" w:rsidRPr="00DD7DAD">
        <w:rPr>
          <w:rFonts w:asciiTheme="majorHAnsi" w:eastAsiaTheme="majorEastAsia" w:hAnsiTheme="majorHAnsi" w:cstheme="majorBidi"/>
        </w:rPr>
        <w:t>cyber</w:t>
      </w:r>
      <w:r w:rsidR="00FA15DB" w:rsidRPr="00DD7DAD">
        <w:rPr>
          <w:rFonts w:asciiTheme="majorHAnsi" w:eastAsiaTheme="majorEastAsia" w:hAnsiTheme="majorHAnsi" w:cstheme="majorBidi"/>
        </w:rPr>
        <w:t>security</w:t>
      </w:r>
      <w:r w:rsidR="00244B1A" w:rsidRPr="00DD7DAD">
        <w:rPr>
          <w:rFonts w:asciiTheme="majorHAnsi" w:eastAsiaTheme="majorEastAsia" w:hAnsiTheme="majorHAnsi" w:cstheme="majorBidi"/>
        </w:rPr>
        <w:t xml:space="preserve"> w</w:t>
      </w:r>
      <w:r w:rsidR="00FA15DB" w:rsidRPr="00DD7DAD">
        <w:rPr>
          <w:rFonts w:asciiTheme="majorHAnsi" w:eastAsiaTheme="majorEastAsia" w:hAnsiTheme="majorHAnsi" w:cstheme="majorBidi"/>
        </w:rPr>
        <w:t>ork</w:t>
      </w:r>
      <w:r w:rsidR="00244B1A" w:rsidRPr="00DD7DAD">
        <w:rPr>
          <w:rFonts w:asciiTheme="majorHAnsi" w:eastAsiaTheme="majorEastAsia" w:hAnsiTheme="majorHAnsi" w:cstheme="majorBidi"/>
        </w:rPr>
        <w:t>f</w:t>
      </w:r>
      <w:r w:rsidR="00FA15DB" w:rsidRPr="00DD7DAD">
        <w:rPr>
          <w:rFonts w:asciiTheme="majorHAnsi" w:eastAsiaTheme="majorEastAsia" w:hAnsiTheme="majorHAnsi" w:cstheme="majorBidi"/>
        </w:rPr>
        <w:t xml:space="preserve">orce. </w:t>
      </w:r>
      <w:r w:rsidR="00244B1A" w:rsidRPr="00DD7DAD">
        <w:rPr>
          <w:rFonts w:asciiTheme="majorHAnsi" w:eastAsiaTheme="majorEastAsia" w:hAnsiTheme="majorHAnsi" w:cstheme="majorBidi"/>
        </w:rPr>
        <w:t xml:space="preserve">Clarence </w:t>
      </w:r>
      <w:r w:rsidR="00FA15DB" w:rsidRPr="00DD7DAD">
        <w:rPr>
          <w:rFonts w:asciiTheme="majorHAnsi" w:eastAsiaTheme="majorEastAsia" w:hAnsiTheme="majorHAnsi" w:cstheme="majorBidi"/>
        </w:rPr>
        <w:t>Williams is the</w:t>
      </w:r>
      <w:r w:rsidR="00244B1A" w:rsidRPr="00DD7DAD">
        <w:rPr>
          <w:rFonts w:asciiTheme="majorHAnsi" w:eastAsiaTheme="majorEastAsia" w:hAnsiTheme="majorHAnsi" w:cstheme="majorBidi"/>
        </w:rPr>
        <w:t xml:space="preserve"> NICE </w:t>
      </w:r>
      <w:r w:rsidR="00FA15DB" w:rsidRPr="00DD7DAD">
        <w:rPr>
          <w:rFonts w:asciiTheme="majorHAnsi" w:eastAsiaTheme="majorEastAsia" w:hAnsiTheme="majorHAnsi" w:cstheme="majorBidi"/>
        </w:rPr>
        <w:t>government</w:t>
      </w:r>
      <w:r w:rsidR="00CE04BF">
        <w:rPr>
          <w:rFonts w:asciiTheme="majorHAnsi" w:eastAsiaTheme="majorEastAsia" w:hAnsiTheme="majorHAnsi" w:cstheme="majorBidi"/>
        </w:rPr>
        <w:t xml:space="preserve"> engagement</w:t>
      </w:r>
      <w:r w:rsidR="00FA15DB" w:rsidRPr="00DD7DAD">
        <w:rPr>
          <w:rFonts w:asciiTheme="majorHAnsi" w:eastAsiaTheme="majorEastAsia" w:hAnsiTheme="majorHAnsi" w:cstheme="majorBidi"/>
        </w:rPr>
        <w:t xml:space="preserve"> liaison, and the liaison for </w:t>
      </w:r>
      <w:r w:rsidR="00506F20" w:rsidRPr="00DD7DAD">
        <w:rPr>
          <w:rFonts w:asciiTheme="majorHAnsi" w:eastAsiaTheme="majorEastAsia" w:hAnsiTheme="majorHAnsi" w:cstheme="majorBidi"/>
        </w:rPr>
        <w:t>the Training and Certifications subgroup. Clarence</w:t>
      </w:r>
      <w:r w:rsidR="00A86CE0">
        <w:rPr>
          <w:rFonts w:asciiTheme="majorHAnsi" w:eastAsiaTheme="majorEastAsia" w:hAnsiTheme="majorHAnsi" w:cstheme="majorBidi"/>
        </w:rPr>
        <w:t>’s</w:t>
      </w:r>
      <w:r w:rsidR="00506F20" w:rsidRPr="00DD7DAD">
        <w:rPr>
          <w:rFonts w:asciiTheme="majorHAnsi" w:eastAsiaTheme="majorEastAsia" w:hAnsiTheme="majorHAnsi" w:cstheme="majorBidi"/>
        </w:rPr>
        <w:t xml:space="preserve"> background includes work at </w:t>
      </w:r>
      <w:r w:rsidR="00100FDF" w:rsidRPr="00DD7DAD">
        <w:rPr>
          <w:rFonts w:asciiTheme="majorHAnsi" w:eastAsiaTheme="majorEastAsia" w:hAnsiTheme="majorHAnsi" w:cstheme="majorBidi"/>
        </w:rPr>
        <w:t>DHS Immigrations</w:t>
      </w:r>
      <w:r w:rsidR="00506F20" w:rsidRPr="00DD7DAD">
        <w:rPr>
          <w:rFonts w:asciiTheme="majorHAnsi" w:eastAsiaTheme="majorEastAsia" w:hAnsiTheme="majorHAnsi" w:cstheme="majorBidi"/>
        </w:rPr>
        <w:t xml:space="preserve"> and Customs</w:t>
      </w:r>
      <w:r w:rsidR="00CE04BF">
        <w:rPr>
          <w:rFonts w:asciiTheme="majorHAnsi" w:eastAsiaTheme="majorEastAsia" w:hAnsiTheme="majorHAnsi" w:cstheme="majorBidi"/>
        </w:rPr>
        <w:t xml:space="preserve"> Enforcement</w:t>
      </w:r>
      <w:r w:rsidR="00506F20" w:rsidRPr="00DD7DAD">
        <w:rPr>
          <w:rFonts w:asciiTheme="majorHAnsi" w:eastAsiaTheme="majorEastAsia" w:hAnsiTheme="majorHAnsi" w:cstheme="majorBidi"/>
        </w:rPr>
        <w:t xml:space="preserve">. His interest is in not only the federal government but also </w:t>
      </w:r>
      <w:r w:rsidR="00244B1A" w:rsidRPr="00DD7DAD">
        <w:rPr>
          <w:rFonts w:asciiTheme="majorHAnsi" w:eastAsiaTheme="majorEastAsia" w:hAnsiTheme="majorHAnsi" w:cstheme="majorBidi"/>
        </w:rPr>
        <w:t>state</w:t>
      </w:r>
      <w:r w:rsidR="00506F20" w:rsidRPr="00DD7DAD">
        <w:rPr>
          <w:rFonts w:asciiTheme="majorHAnsi" w:eastAsiaTheme="majorEastAsia" w:hAnsiTheme="majorHAnsi" w:cstheme="majorBidi"/>
        </w:rPr>
        <w:t xml:space="preserve">, </w:t>
      </w:r>
      <w:r w:rsidR="00244B1A" w:rsidRPr="00DD7DAD">
        <w:rPr>
          <w:rFonts w:asciiTheme="majorHAnsi" w:eastAsiaTheme="majorEastAsia" w:hAnsiTheme="majorHAnsi" w:cstheme="majorBidi"/>
        </w:rPr>
        <w:t>local</w:t>
      </w:r>
      <w:r w:rsidR="00506F20" w:rsidRPr="00DD7DAD">
        <w:rPr>
          <w:rFonts w:asciiTheme="majorHAnsi" w:eastAsiaTheme="majorEastAsia" w:hAnsiTheme="majorHAnsi" w:cstheme="majorBidi"/>
        </w:rPr>
        <w:t xml:space="preserve">, and </w:t>
      </w:r>
      <w:r w:rsidR="00244B1A" w:rsidRPr="00DD7DAD">
        <w:rPr>
          <w:rFonts w:asciiTheme="majorHAnsi" w:eastAsiaTheme="majorEastAsia" w:hAnsiTheme="majorHAnsi" w:cstheme="majorBidi"/>
        </w:rPr>
        <w:t>interna</w:t>
      </w:r>
      <w:r w:rsidR="00506F20" w:rsidRPr="00DD7DAD">
        <w:rPr>
          <w:rFonts w:asciiTheme="majorHAnsi" w:eastAsiaTheme="majorEastAsia" w:hAnsiTheme="majorHAnsi" w:cstheme="majorBidi"/>
        </w:rPr>
        <w:t>tional.</w:t>
      </w:r>
    </w:p>
    <w:p w14:paraId="75156A0D" w14:textId="4DDDB017" w:rsidR="00244B1A" w:rsidRPr="00DD7DAD" w:rsidRDefault="00DD7DAD" w:rsidP="00DD7DAD">
      <w:pPr>
        <w:pStyle w:val="ListParagraph"/>
        <w:numPr>
          <w:ilvl w:val="0"/>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w:t>
      </w:r>
      <w:r w:rsidRPr="00DD7DAD">
        <w:rPr>
          <w:rFonts w:asciiTheme="majorHAnsi" w:eastAsiaTheme="majorEastAsia" w:hAnsiTheme="majorHAnsi" w:cstheme="majorBidi"/>
        </w:rPr>
        <w:t>he Regional Alliances and Multistakeholder Partnerships to Stimulate (RAMPS) Cybersecurity Education and Workforce Development Grant</w:t>
      </w:r>
      <w:r w:rsidR="00CE04BF">
        <w:rPr>
          <w:rFonts w:asciiTheme="majorHAnsi" w:eastAsiaTheme="majorEastAsia" w:hAnsiTheme="majorHAnsi" w:cstheme="majorBidi"/>
        </w:rPr>
        <w:t xml:space="preserve"> application period</w:t>
      </w:r>
      <w:r w:rsidR="00244B1A" w:rsidRPr="00DD7DAD">
        <w:rPr>
          <w:rFonts w:asciiTheme="majorHAnsi" w:eastAsiaTheme="majorEastAsia" w:hAnsiTheme="majorHAnsi" w:cstheme="majorBidi"/>
        </w:rPr>
        <w:t xml:space="preserve"> has closed</w:t>
      </w:r>
      <w:r>
        <w:rPr>
          <w:rFonts w:asciiTheme="majorHAnsi" w:eastAsiaTheme="majorEastAsia" w:hAnsiTheme="majorHAnsi" w:cstheme="majorBidi"/>
        </w:rPr>
        <w:t xml:space="preserve">. Many applications were </w:t>
      </w:r>
      <w:r w:rsidR="00244B1A" w:rsidRPr="00DD7DAD">
        <w:rPr>
          <w:rFonts w:asciiTheme="majorHAnsi" w:eastAsiaTheme="majorEastAsia" w:hAnsiTheme="majorHAnsi" w:cstheme="majorBidi"/>
        </w:rPr>
        <w:t xml:space="preserve">received and </w:t>
      </w:r>
      <w:r>
        <w:rPr>
          <w:rFonts w:asciiTheme="majorHAnsi" w:eastAsiaTheme="majorEastAsia" w:hAnsiTheme="majorHAnsi" w:cstheme="majorBidi"/>
        </w:rPr>
        <w:t>are under the review</w:t>
      </w:r>
      <w:r w:rsidR="00244B1A" w:rsidRPr="00DD7DAD">
        <w:rPr>
          <w:rFonts w:asciiTheme="majorHAnsi" w:eastAsiaTheme="majorEastAsia" w:hAnsiTheme="majorHAnsi" w:cstheme="majorBidi"/>
        </w:rPr>
        <w:t xml:space="preserve"> </w:t>
      </w:r>
      <w:r w:rsidR="00B01868">
        <w:rPr>
          <w:rFonts w:asciiTheme="majorHAnsi" w:eastAsiaTheme="majorEastAsia" w:hAnsiTheme="majorHAnsi" w:cstheme="majorBidi"/>
        </w:rPr>
        <w:t xml:space="preserve">and </w:t>
      </w:r>
      <w:r w:rsidR="00244B1A" w:rsidRPr="00DD7DAD">
        <w:rPr>
          <w:rFonts w:asciiTheme="majorHAnsi" w:eastAsiaTheme="majorEastAsia" w:hAnsiTheme="majorHAnsi" w:cstheme="majorBidi"/>
        </w:rPr>
        <w:t>approval process</w:t>
      </w:r>
      <w:r>
        <w:rPr>
          <w:rFonts w:asciiTheme="majorHAnsi" w:eastAsiaTheme="majorEastAsia" w:hAnsiTheme="majorHAnsi" w:cstheme="majorBidi"/>
        </w:rPr>
        <w:t>. The program office appreciates the interest and a</w:t>
      </w:r>
      <w:r w:rsidR="00CE04BF">
        <w:rPr>
          <w:rFonts w:asciiTheme="majorHAnsi" w:eastAsiaTheme="majorEastAsia" w:hAnsiTheme="majorHAnsi" w:cstheme="majorBidi"/>
        </w:rPr>
        <w:t xml:space="preserve"> final award </w:t>
      </w:r>
      <w:r w:rsidR="00244B1A" w:rsidRPr="00DD7DAD">
        <w:rPr>
          <w:rFonts w:asciiTheme="majorHAnsi" w:eastAsiaTheme="majorEastAsia" w:hAnsiTheme="majorHAnsi" w:cstheme="majorBidi"/>
        </w:rPr>
        <w:t xml:space="preserve">announcement </w:t>
      </w:r>
      <w:r>
        <w:rPr>
          <w:rFonts w:asciiTheme="majorHAnsi" w:eastAsiaTheme="majorEastAsia" w:hAnsiTheme="majorHAnsi" w:cstheme="majorBidi"/>
        </w:rPr>
        <w:t xml:space="preserve">is </w:t>
      </w:r>
      <w:r w:rsidR="00244B1A" w:rsidRPr="00DD7DAD">
        <w:rPr>
          <w:rFonts w:asciiTheme="majorHAnsi" w:eastAsiaTheme="majorEastAsia" w:hAnsiTheme="majorHAnsi" w:cstheme="majorBidi"/>
        </w:rPr>
        <w:t>expected mid to late Sep</w:t>
      </w:r>
      <w:r>
        <w:rPr>
          <w:rFonts w:asciiTheme="majorHAnsi" w:eastAsiaTheme="majorEastAsia" w:hAnsiTheme="majorHAnsi" w:cstheme="majorBidi"/>
        </w:rPr>
        <w:t>tember</w:t>
      </w:r>
      <w:r w:rsidR="00244B1A" w:rsidRPr="00DD7DAD">
        <w:rPr>
          <w:rFonts w:asciiTheme="majorHAnsi" w:eastAsiaTheme="majorEastAsia" w:hAnsiTheme="majorHAnsi" w:cstheme="majorBidi"/>
        </w:rPr>
        <w:t xml:space="preserve">. </w:t>
      </w:r>
    </w:p>
    <w:p w14:paraId="6ED97C8E" w14:textId="66F13BFA" w:rsidR="00244B1A" w:rsidRPr="00DD7DAD" w:rsidRDefault="003B4D9A" w:rsidP="003B4D9A">
      <w:pPr>
        <w:pStyle w:val="ListParagraph"/>
        <w:numPr>
          <w:ilvl w:val="0"/>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NICE staff has been present during this b</w:t>
      </w:r>
      <w:r w:rsidR="00244B1A" w:rsidRPr="00DD7DAD">
        <w:rPr>
          <w:rFonts w:asciiTheme="majorHAnsi" w:eastAsiaTheme="majorEastAsia" w:hAnsiTheme="majorHAnsi" w:cstheme="majorBidi"/>
        </w:rPr>
        <w:t>usy conference season</w:t>
      </w:r>
      <w:r w:rsidR="00E77ED9">
        <w:rPr>
          <w:rFonts w:asciiTheme="majorHAnsi" w:eastAsiaTheme="majorEastAsia" w:hAnsiTheme="majorHAnsi" w:cstheme="majorBidi"/>
        </w:rPr>
        <w:t>, attending a</w:t>
      </w:r>
      <w:r>
        <w:rPr>
          <w:rFonts w:asciiTheme="majorHAnsi" w:eastAsiaTheme="majorEastAsia" w:hAnsiTheme="majorHAnsi" w:cstheme="majorBidi"/>
        </w:rPr>
        <w:t xml:space="preserve"> </w:t>
      </w:r>
      <w:r w:rsidR="00244B1A" w:rsidRPr="00DD7DAD">
        <w:rPr>
          <w:rFonts w:asciiTheme="majorHAnsi" w:eastAsiaTheme="majorEastAsia" w:hAnsiTheme="majorHAnsi" w:cstheme="majorBidi"/>
        </w:rPr>
        <w:t>series of academic related conf</w:t>
      </w:r>
      <w:r>
        <w:rPr>
          <w:rFonts w:asciiTheme="majorHAnsi" w:eastAsiaTheme="majorEastAsia" w:hAnsiTheme="majorHAnsi" w:cstheme="majorBidi"/>
        </w:rPr>
        <w:t>erences such as the N</w:t>
      </w:r>
      <w:r w:rsidR="00244B1A" w:rsidRPr="00DD7DAD">
        <w:rPr>
          <w:rFonts w:asciiTheme="majorHAnsi" w:eastAsiaTheme="majorEastAsia" w:hAnsiTheme="majorHAnsi" w:cstheme="majorBidi"/>
        </w:rPr>
        <w:t>at</w:t>
      </w:r>
      <w:r>
        <w:rPr>
          <w:rFonts w:asciiTheme="majorHAnsi" w:eastAsiaTheme="majorEastAsia" w:hAnsiTheme="majorHAnsi" w:cstheme="majorBidi"/>
        </w:rPr>
        <w:t>iona</w:t>
      </w:r>
      <w:r w:rsidR="00244B1A" w:rsidRPr="00DD7DAD">
        <w:rPr>
          <w:rFonts w:asciiTheme="majorHAnsi" w:eastAsiaTheme="majorEastAsia" w:hAnsiTheme="majorHAnsi" w:cstheme="majorBidi"/>
        </w:rPr>
        <w:t xml:space="preserve">l </w:t>
      </w:r>
      <w:r>
        <w:rPr>
          <w:rFonts w:asciiTheme="majorHAnsi" w:eastAsiaTheme="majorEastAsia" w:hAnsiTheme="majorHAnsi" w:cstheme="majorBidi"/>
        </w:rPr>
        <w:t>C</w:t>
      </w:r>
      <w:r w:rsidR="00244B1A" w:rsidRPr="00DD7DAD">
        <w:rPr>
          <w:rFonts w:asciiTheme="majorHAnsi" w:eastAsiaTheme="majorEastAsia" w:hAnsiTheme="majorHAnsi" w:cstheme="majorBidi"/>
        </w:rPr>
        <w:t xml:space="preserve">yber </w:t>
      </w:r>
      <w:r>
        <w:rPr>
          <w:rFonts w:asciiTheme="majorHAnsi" w:eastAsiaTheme="majorEastAsia" w:hAnsiTheme="majorHAnsi" w:cstheme="majorBidi"/>
        </w:rPr>
        <w:t>S</w:t>
      </w:r>
      <w:r w:rsidR="00244B1A" w:rsidRPr="00DD7DAD">
        <w:rPr>
          <w:rFonts w:asciiTheme="majorHAnsi" w:eastAsiaTheme="majorEastAsia" w:hAnsiTheme="majorHAnsi" w:cstheme="majorBidi"/>
        </w:rPr>
        <w:t>ummit</w:t>
      </w:r>
      <w:r>
        <w:rPr>
          <w:rFonts w:asciiTheme="majorHAnsi" w:eastAsiaTheme="majorEastAsia" w:hAnsiTheme="majorHAnsi" w:cstheme="majorBidi"/>
        </w:rPr>
        <w:t xml:space="preserve">, </w:t>
      </w:r>
      <w:r w:rsidRPr="003B4D9A">
        <w:rPr>
          <w:rFonts w:asciiTheme="majorHAnsi" w:eastAsiaTheme="majorEastAsia" w:hAnsiTheme="majorHAnsi" w:cstheme="majorBidi"/>
        </w:rPr>
        <w:t xml:space="preserve">The Colloquium for Information Systems Security Education </w:t>
      </w:r>
      <w:r>
        <w:rPr>
          <w:rFonts w:asciiTheme="majorHAnsi" w:eastAsiaTheme="majorEastAsia" w:hAnsiTheme="majorHAnsi" w:cstheme="majorBidi"/>
        </w:rPr>
        <w:t xml:space="preserve">(CISSE), and </w:t>
      </w:r>
      <w:r w:rsidR="00244B1A" w:rsidRPr="00DD7DAD">
        <w:rPr>
          <w:rFonts w:asciiTheme="majorHAnsi" w:eastAsiaTheme="majorEastAsia" w:hAnsiTheme="majorHAnsi" w:cstheme="majorBidi"/>
        </w:rPr>
        <w:t>3</w:t>
      </w:r>
      <w:r>
        <w:rPr>
          <w:rFonts w:asciiTheme="majorHAnsi" w:eastAsiaTheme="majorEastAsia" w:hAnsiTheme="majorHAnsi" w:cstheme="majorBidi"/>
        </w:rPr>
        <w:t>CS</w:t>
      </w:r>
      <w:r w:rsidR="00244B1A" w:rsidRPr="00DD7DAD">
        <w:rPr>
          <w:rFonts w:asciiTheme="majorHAnsi" w:eastAsiaTheme="majorEastAsia" w:hAnsiTheme="majorHAnsi" w:cstheme="majorBidi"/>
        </w:rPr>
        <w:t xml:space="preserve">. NICE staff </w:t>
      </w:r>
      <w:r w:rsidR="00E77ED9">
        <w:rPr>
          <w:rFonts w:asciiTheme="majorHAnsi" w:eastAsiaTheme="majorEastAsia" w:hAnsiTheme="majorHAnsi" w:cstheme="majorBidi"/>
        </w:rPr>
        <w:t>seeks to e</w:t>
      </w:r>
      <w:r w:rsidR="00244B1A" w:rsidRPr="00DD7DAD">
        <w:rPr>
          <w:rFonts w:asciiTheme="majorHAnsi" w:eastAsiaTheme="majorEastAsia" w:hAnsiTheme="majorHAnsi" w:cstheme="majorBidi"/>
        </w:rPr>
        <w:t xml:space="preserve">xpand </w:t>
      </w:r>
      <w:r w:rsidR="00E77ED9">
        <w:rPr>
          <w:rFonts w:asciiTheme="majorHAnsi" w:eastAsiaTheme="majorEastAsia" w:hAnsiTheme="majorHAnsi" w:cstheme="majorBidi"/>
        </w:rPr>
        <w:t xml:space="preserve">the </w:t>
      </w:r>
      <w:r w:rsidR="00244B1A" w:rsidRPr="00DD7DAD">
        <w:rPr>
          <w:rFonts w:asciiTheme="majorHAnsi" w:eastAsiaTheme="majorEastAsia" w:hAnsiTheme="majorHAnsi" w:cstheme="majorBidi"/>
        </w:rPr>
        <w:t xml:space="preserve">network and share what </w:t>
      </w:r>
      <w:r w:rsidR="00E77ED9" w:rsidRPr="00DD7DAD">
        <w:rPr>
          <w:rFonts w:asciiTheme="majorHAnsi" w:eastAsiaTheme="majorEastAsia" w:hAnsiTheme="majorHAnsi" w:cstheme="majorBidi"/>
        </w:rPr>
        <w:t>we’re</w:t>
      </w:r>
      <w:r w:rsidR="00244B1A" w:rsidRPr="00DD7DAD">
        <w:rPr>
          <w:rFonts w:asciiTheme="majorHAnsi" w:eastAsiaTheme="majorEastAsia" w:hAnsiTheme="majorHAnsi" w:cstheme="majorBidi"/>
        </w:rPr>
        <w:t xml:space="preserve"> doing. </w:t>
      </w:r>
      <w:r w:rsidR="00E77ED9">
        <w:rPr>
          <w:rFonts w:asciiTheme="majorHAnsi" w:eastAsiaTheme="majorEastAsia" w:hAnsiTheme="majorHAnsi" w:cstheme="majorBidi"/>
        </w:rPr>
        <w:t>NICE a</w:t>
      </w:r>
      <w:r w:rsidR="00244B1A" w:rsidRPr="00DD7DAD">
        <w:rPr>
          <w:rFonts w:asciiTheme="majorHAnsi" w:eastAsiaTheme="majorEastAsia" w:hAnsiTheme="majorHAnsi" w:cstheme="majorBidi"/>
        </w:rPr>
        <w:t xml:space="preserve">lso </w:t>
      </w:r>
      <w:r w:rsidR="00E77ED9">
        <w:rPr>
          <w:rFonts w:asciiTheme="majorHAnsi" w:eastAsiaTheme="majorEastAsia" w:hAnsiTheme="majorHAnsi" w:cstheme="majorBidi"/>
        </w:rPr>
        <w:t xml:space="preserve">has the ability to </w:t>
      </w:r>
      <w:r w:rsidR="00244B1A" w:rsidRPr="00DD7DAD">
        <w:rPr>
          <w:rFonts w:asciiTheme="majorHAnsi" w:eastAsiaTheme="majorEastAsia" w:hAnsiTheme="majorHAnsi" w:cstheme="majorBidi"/>
        </w:rPr>
        <w:t>do exhibits and displays</w:t>
      </w:r>
      <w:r w:rsidR="00E77ED9">
        <w:rPr>
          <w:rFonts w:asciiTheme="majorHAnsi" w:eastAsiaTheme="majorEastAsia" w:hAnsiTheme="majorHAnsi" w:cstheme="majorBidi"/>
        </w:rPr>
        <w:t>. O</w:t>
      </w:r>
      <w:r w:rsidR="00244B1A" w:rsidRPr="00DD7DAD">
        <w:rPr>
          <w:rFonts w:asciiTheme="majorHAnsi" w:eastAsiaTheme="majorEastAsia" w:hAnsiTheme="majorHAnsi" w:cstheme="majorBidi"/>
        </w:rPr>
        <w:t>n a limited basis</w:t>
      </w:r>
      <w:r w:rsidR="00E77ED9">
        <w:rPr>
          <w:rFonts w:asciiTheme="majorHAnsi" w:eastAsiaTheme="majorEastAsia" w:hAnsiTheme="majorHAnsi" w:cstheme="majorBidi"/>
        </w:rPr>
        <w:t>, NICE may be able to attend</w:t>
      </w:r>
      <w:r w:rsidR="00244B1A" w:rsidRPr="00DD7DAD">
        <w:rPr>
          <w:rFonts w:asciiTheme="majorHAnsi" w:eastAsiaTheme="majorEastAsia" w:hAnsiTheme="majorHAnsi" w:cstheme="majorBidi"/>
        </w:rPr>
        <w:t xml:space="preserve"> your events. </w:t>
      </w:r>
      <w:r w:rsidR="00E77ED9">
        <w:rPr>
          <w:rFonts w:asciiTheme="majorHAnsi" w:eastAsiaTheme="majorEastAsia" w:hAnsiTheme="majorHAnsi" w:cstheme="majorBidi"/>
        </w:rPr>
        <w:t xml:space="preserve">The NICE staff </w:t>
      </w:r>
      <w:r w:rsidR="00244B1A" w:rsidRPr="00DD7DAD">
        <w:rPr>
          <w:rFonts w:asciiTheme="majorHAnsi" w:eastAsiaTheme="majorEastAsia" w:hAnsiTheme="majorHAnsi" w:cstheme="majorBidi"/>
        </w:rPr>
        <w:t>continue</w:t>
      </w:r>
      <w:r w:rsidR="00E77ED9">
        <w:rPr>
          <w:rFonts w:asciiTheme="majorHAnsi" w:eastAsiaTheme="majorEastAsia" w:hAnsiTheme="majorHAnsi" w:cstheme="majorBidi"/>
        </w:rPr>
        <w:t>s</w:t>
      </w:r>
      <w:r w:rsidR="00244B1A" w:rsidRPr="00DD7DAD">
        <w:rPr>
          <w:rFonts w:asciiTheme="majorHAnsi" w:eastAsiaTheme="majorEastAsia" w:hAnsiTheme="majorHAnsi" w:cstheme="majorBidi"/>
        </w:rPr>
        <w:t xml:space="preserve"> working towards implementing the </w:t>
      </w:r>
      <w:r w:rsidR="00E77ED9">
        <w:rPr>
          <w:rFonts w:asciiTheme="majorHAnsi" w:eastAsiaTheme="majorEastAsia" w:hAnsiTheme="majorHAnsi" w:cstheme="majorBidi"/>
        </w:rPr>
        <w:t>values, mission, goals, and objectives in the s</w:t>
      </w:r>
      <w:r w:rsidR="00244B1A" w:rsidRPr="00DD7DAD">
        <w:rPr>
          <w:rFonts w:asciiTheme="majorHAnsi" w:eastAsiaTheme="majorEastAsia" w:hAnsiTheme="majorHAnsi" w:cstheme="majorBidi"/>
        </w:rPr>
        <w:t>trat</w:t>
      </w:r>
      <w:r w:rsidR="00E77ED9">
        <w:rPr>
          <w:rFonts w:asciiTheme="majorHAnsi" w:eastAsiaTheme="majorEastAsia" w:hAnsiTheme="majorHAnsi" w:cstheme="majorBidi"/>
        </w:rPr>
        <w:t>egic</w:t>
      </w:r>
      <w:r w:rsidR="00244B1A" w:rsidRPr="00DD7DAD">
        <w:rPr>
          <w:rFonts w:asciiTheme="majorHAnsi" w:eastAsiaTheme="majorEastAsia" w:hAnsiTheme="majorHAnsi" w:cstheme="majorBidi"/>
        </w:rPr>
        <w:t xml:space="preserve"> plan</w:t>
      </w:r>
      <w:r w:rsidR="00A86CE0">
        <w:rPr>
          <w:rFonts w:asciiTheme="majorHAnsi" w:eastAsiaTheme="majorEastAsia" w:hAnsiTheme="majorHAnsi" w:cstheme="majorBidi"/>
        </w:rPr>
        <w:t>.</w:t>
      </w:r>
    </w:p>
    <w:p w14:paraId="04D884EB" w14:textId="77777777" w:rsidR="00B76AAA" w:rsidRDefault="00244B1A" w:rsidP="00B76AAA">
      <w:pPr>
        <w:pStyle w:val="ListParagraph"/>
        <w:numPr>
          <w:ilvl w:val="0"/>
          <w:numId w:val="11"/>
        </w:numPr>
        <w:spacing w:before="120" w:after="120"/>
        <w:contextualSpacing w:val="0"/>
        <w:rPr>
          <w:rFonts w:asciiTheme="majorHAnsi" w:eastAsiaTheme="majorEastAsia" w:hAnsiTheme="majorHAnsi" w:cstheme="majorBidi"/>
        </w:rPr>
      </w:pPr>
      <w:r w:rsidRPr="00DD7DAD">
        <w:rPr>
          <w:rFonts w:asciiTheme="majorHAnsi" w:eastAsiaTheme="majorEastAsia" w:hAnsiTheme="majorHAnsi" w:cstheme="majorBidi"/>
        </w:rPr>
        <w:t xml:space="preserve">One pagers </w:t>
      </w:r>
      <w:r w:rsidR="00B76AAA">
        <w:rPr>
          <w:rFonts w:asciiTheme="majorHAnsi" w:eastAsiaTheme="majorEastAsia" w:hAnsiTheme="majorHAnsi" w:cstheme="majorBidi"/>
        </w:rPr>
        <w:t>have been developed to promote the following:</w:t>
      </w:r>
    </w:p>
    <w:p w14:paraId="01F2C84A" w14:textId="5ED09506" w:rsidR="00B76AAA" w:rsidRDefault="00B76AAA" w:rsidP="00B76AAA">
      <w:pPr>
        <w:pStyle w:val="ListParagraph"/>
        <w:numPr>
          <w:ilvl w:val="1"/>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Cybersecurity W</w:t>
      </w:r>
      <w:r w:rsidR="00244B1A" w:rsidRPr="00B76AAA">
        <w:rPr>
          <w:rFonts w:asciiTheme="majorHAnsi" w:eastAsiaTheme="majorEastAsia" w:hAnsiTheme="majorHAnsi" w:cstheme="majorBidi"/>
        </w:rPr>
        <w:t xml:space="preserve">orkforce </w:t>
      </w:r>
      <w:r>
        <w:rPr>
          <w:rFonts w:asciiTheme="majorHAnsi" w:eastAsiaTheme="majorEastAsia" w:hAnsiTheme="majorHAnsi" w:cstheme="majorBidi"/>
        </w:rPr>
        <w:t>D</w:t>
      </w:r>
      <w:r w:rsidR="00244B1A" w:rsidRPr="00B76AAA">
        <w:rPr>
          <w:rFonts w:asciiTheme="majorHAnsi" w:eastAsiaTheme="majorEastAsia" w:hAnsiTheme="majorHAnsi" w:cstheme="majorBidi"/>
        </w:rPr>
        <w:t>emand</w:t>
      </w:r>
    </w:p>
    <w:p w14:paraId="70E718CD" w14:textId="6D91827E" w:rsidR="00B76AAA" w:rsidRDefault="00647864" w:rsidP="00B76AAA">
      <w:pPr>
        <w:pStyle w:val="ListParagraph"/>
        <w:numPr>
          <w:ilvl w:val="1"/>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lastRenderedPageBreak/>
        <w:t>National Centers of Academic Excellence in Cyber Defense (</w:t>
      </w:r>
      <w:r w:rsidR="00244B1A" w:rsidRPr="00B76AAA">
        <w:rPr>
          <w:rFonts w:asciiTheme="majorHAnsi" w:eastAsiaTheme="majorEastAsia" w:hAnsiTheme="majorHAnsi" w:cstheme="majorBidi"/>
        </w:rPr>
        <w:t>CAE</w:t>
      </w:r>
      <w:r>
        <w:rPr>
          <w:rFonts w:asciiTheme="majorHAnsi" w:eastAsiaTheme="majorEastAsia" w:hAnsiTheme="majorHAnsi" w:cstheme="majorBidi"/>
        </w:rPr>
        <w:t>-CD)</w:t>
      </w:r>
    </w:p>
    <w:p w14:paraId="43DF38EF" w14:textId="7F7FA035" w:rsidR="00B76AAA" w:rsidRDefault="00647864" w:rsidP="00B76AAA">
      <w:pPr>
        <w:pStyle w:val="ListParagraph"/>
        <w:numPr>
          <w:ilvl w:val="1"/>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Advanced </w:t>
      </w:r>
      <w:r w:rsidRPr="00B76AAA">
        <w:rPr>
          <w:rFonts w:asciiTheme="majorHAnsi" w:eastAsiaTheme="majorEastAsia" w:hAnsiTheme="majorHAnsi" w:cstheme="majorBidi"/>
        </w:rPr>
        <w:t>T</w:t>
      </w:r>
      <w:r>
        <w:rPr>
          <w:rFonts w:asciiTheme="majorHAnsi" w:eastAsiaTheme="majorEastAsia" w:hAnsiTheme="majorHAnsi" w:cstheme="majorBidi"/>
        </w:rPr>
        <w:t xml:space="preserve">echnological </w:t>
      </w:r>
      <w:r w:rsidR="00244B1A" w:rsidRPr="00B76AAA">
        <w:rPr>
          <w:rFonts w:asciiTheme="majorHAnsi" w:eastAsiaTheme="majorEastAsia" w:hAnsiTheme="majorHAnsi" w:cstheme="majorBidi"/>
        </w:rPr>
        <w:t>E</w:t>
      </w:r>
      <w:r>
        <w:rPr>
          <w:rFonts w:asciiTheme="majorHAnsi" w:eastAsiaTheme="majorEastAsia" w:hAnsiTheme="majorHAnsi" w:cstheme="majorBidi"/>
        </w:rPr>
        <w:t>ducation Program (ATE)</w:t>
      </w:r>
    </w:p>
    <w:p w14:paraId="52B0DD7F" w14:textId="5E3214AD" w:rsidR="00B76AAA" w:rsidRDefault="00647864" w:rsidP="00B76AAA">
      <w:pPr>
        <w:pStyle w:val="ListParagraph"/>
        <w:numPr>
          <w:ilvl w:val="1"/>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CyberCorps: </w:t>
      </w:r>
      <w:r w:rsidR="00B76AAA">
        <w:rPr>
          <w:rFonts w:asciiTheme="majorHAnsi" w:eastAsiaTheme="majorEastAsia" w:hAnsiTheme="majorHAnsi" w:cstheme="majorBidi"/>
        </w:rPr>
        <w:t>Scholarship for Service (</w:t>
      </w:r>
      <w:r w:rsidR="00B76AAA" w:rsidRPr="00B76AAA">
        <w:rPr>
          <w:rFonts w:asciiTheme="majorHAnsi" w:eastAsiaTheme="majorEastAsia" w:hAnsiTheme="majorHAnsi" w:cstheme="majorBidi"/>
        </w:rPr>
        <w:t>S</w:t>
      </w:r>
      <w:r w:rsidR="00B76AAA">
        <w:rPr>
          <w:rFonts w:asciiTheme="majorHAnsi" w:eastAsiaTheme="majorEastAsia" w:hAnsiTheme="majorHAnsi" w:cstheme="majorBidi"/>
        </w:rPr>
        <w:t>FS)</w:t>
      </w:r>
    </w:p>
    <w:p w14:paraId="53015FE5" w14:textId="55E1CA79" w:rsidR="00244B1A" w:rsidRPr="00B76AAA" w:rsidRDefault="00B76AAA" w:rsidP="003B7E6D">
      <w:pPr>
        <w:spacing w:before="120" w:after="120"/>
        <w:ind w:left="1800"/>
        <w:rPr>
          <w:rFonts w:asciiTheme="majorHAnsi" w:eastAsiaTheme="majorEastAsia" w:hAnsiTheme="majorHAnsi" w:cstheme="majorBidi"/>
        </w:rPr>
      </w:pPr>
      <w:r>
        <w:rPr>
          <w:rFonts w:asciiTheme="majorHAnsi" w:eastAsiaTheme="majorEastAsia" w:hAnsiTheme="majorHAnsi" w:cstheme="majorBidi"/>
        </w:rPr>
        <w:t xml:space="preserve">There are plans to develop more one pagers </w:t>
      </w:r>
      <w:r w:rsidR="00244B1A" w:rsidRPr="00B76AAA">
        <w:rPr>
          <w:rFonts w:asciiTheme="majorHAnsi" w:eastAsiaTheme="majorEastAsia" w:hAnsiTheme="majorHAnsi" w:cstheme="majorBidi"/>
        </w:rPr>
        <w:t xml:space="preserve">in </w:t>
      </w:r>
      <w:r>
        <w:rPr>
          <w:rFonts w:asciiTheme="majorHAnsi" w:eastAsiaTheme="majorEastAsia" w:hAnsiTheme="majorHAnsi" w:cstheme="majorBidi"/>
        </w:rPr>
        <w:t xml:space="preserve">upcoming </w:t>
      </w:r>
      <w:r w:rsidR="00244B1A" w:rsidRPr="00B76AAA">
        <w:rPr>
          <w:rFonts w:asciiTheme="majorHAnsi" w:eastAsiaTheme="majorEastAsia" w:hAnsiTheme="majorHAnsi" w:cstheme="majorBidi"/>
        </w:rPr>
        <w:t>months</w:t>
      </w:r>
      <w:r>
        <w:rPr>
          <w:rFonts w:asciiTheme="majorHAnsi" w:eastAsiaTheme="majorEastAsia" w:hAnsiTheme="majorHAnsi" w:cstheme="majorBidi"/>
        </w:rPr>
        <w:t>.</w:t>
      </w:r>
    </w:p>
    <w:p w14:paraId="3B685155" w14:textId="77777777" w:rsidR="00E924DD" w:rsidRPr="00E924DD" w:rsidRDefault="3DF1966A" w:rsidP="3DF1966A">
      <w:pPr>
        <w:pStyle w:val="ListParagraph"/>
        <w:numPr>
          <w:ilvl w:val="0"/>
          <w:numId w:val="6"/>
        </w:numPr>
        <w:spacing w:before="120" w:after="120"/>
        <w:contextualSpacing w:val="0"/>
        <w:rPr>
          <w:rFonts w:asciiTheme="majorHAnsi" w:eastAsiaTheme="majorEastAsia" w:hAnsiTheme="majorHAnsi" w:cstheme="majorBidi"/>
        </w:rPr>
      </w:pPr>
      <w:r w:rsidRPr="3DF1966A">
        <w:rPr>
          <w:rFonts w:asciiTheme="majorHAnsi" w:eastAsiaTheme="majorEastAsia" w:hAnsiTheme="majorHAnsi" w:cstheme="majorBidi"/>
        </w:rPr>
        <w:t>Opening Remarks</w:t>
      </w:r>
    </w:p>
    <w:p w14:paraId="088BA3CB" w14:textId="7FB1A6AF" w:rsidR="009830F7" w:rsidRDefault="009830F7" w:rsidP="009830F7">
      <w:pPr>
        <w:pStyle w:val="ListParagraph"/>
        <w:numPr>
          <w:ilvl w:val="0"/>
          <w:numId w:val="11"/>
        </w:numPr>
        <w:spacing w:before="120" w:after="120"/>
        <w:contextualSpacing w:val="0"/>
        <w:rPr>
          <w:rFonts w:asciiTheme="majorHAnsi" w:eastAsiaTheme="majorEastAsia" w:hAnsiTheme="majorHAnsi" w:cstheme="majorBidi"/>
        </w:rPr>
      </w:pPr>
      <w:r w:rsidRPr="009830F7">
        <w:rPr>
          <w:rFonts w:asciiTheme="majorHAnsi" w:eastAsiaTheme="majorEastAsia" w:hAnsiTheme="majorHAnsi" w:cstheme="majorBidi"/>
        </w:rPr>
        <w:t>President Kathi Hiyane-Brown, NICEWG Academic Co-Chair, welcomed members to the meeting</w:t>
      </w:r>
      <w:r>
        <w:rPr>
          <w:rFonts w:asciiTheme="majorHAnsi" w:eastAsiaTheme="majorEastAsia" w:hAnsiTheme="majorHAnsi" w:cstheme="majorBidi"/>
        </w:rPr>
        <w:t xml:space="preserve"> and offered thanks to the consistent meeting participants. The information on activities and initiatives</w:t>
      </w:r>
      <w:r w:rsidR="00301D42">
        <w:rPr>
          <w:rFonts w:asciiTheme="majorHAnsi" w:eastAsiaTheme="majorEastAsia" w:hAnsiTheme="majorHAnsi" w:cstheme="majorBidi"/>
        </w:rPr>
        <w:t xml:space="preserve"> provides a great benefit to members</w:t>
      </w:r>
      <w:r>
        <w:rPr>
          <w:rFonts w:asciiTheme="majorHAnsi" w:eastAsiaTheme="majorEastAsia" w:hAnsiTheme="majorHAnsi" w:cstheme="majorBidi"/>
        </w:rPr>
        <w:t xml:space="preserve">. As an example, the cyber camp currently </w:t>
      </w:r>
      <w:r w:rsidR="00301D42">
        <w:rPr>
          <w:rFonts w:asciiTheme="majorHAnsi" w:eastAsiaTheme="majorEastAsia" w:hAnsiTheme="majorHAnsi" w:cstheme="majorBidi"/>
        </w:rPr>
        <w:t xml:space="preserve">taking place </w:t>
      </w:r>
      <w:r>
        <w:rPr>
          <w:rFonts w:asciiTheme="majorHAnsi" w:eastAsiaTheme="majorEastAsia" w:hAnsiTheme="majorHAnsi" w:cstheme="majorBidi"/>
        </w:rPr>
        <w:t xml:space="preserve">at Whatcom Community College, </w:t>
      </w:r>
      <w:r w:rsidR="00301D42">
        <w:rPr>
          <w:rFonts w:asciiTheme="majorHAnsi" w:eastAsiaTheme="majorEastAsia" w:hAnsiTheme="majorHAnsi" w:cstheme="majorBidi"/>
        </w:rPr>
        <w:t>allows exposure to careers</w:t>
      </w:r>
      <w:r w:rsidR="00B01868">
        <w:rPr>
          <w:rFonts w:asciiTheme="majorHAnsi" w:eastAsiaTheme="majorEastAsia" w:hAnsiTheme="majorHAnsi" w:cstheme="majorBidi"/>
        </w:rPr>
        <w:t xml:space="preserve"> and </w:t>
      </w:r>
      <w:r w:rsidR="00301D42">
        <w:rPr>
          <w:rFonts w:asciiTheme="majorHAnsi" w:eastAsiaTheme="majorEastAsia" w:hAnsiTheme="majorHAnsi" w:cstheme="majorBidi"/>
        </w:rPr>
        <w:t xml:space="preserve">opportunities as well as </w:t>
      </w:r>
      <w:r>
        <w:rPr>
          <w:rFonts w:asciiTheme="majorHAnsi" w:eastAsiaTheme="majorEastAsia" w:hAnsiTheme="majorHAnsi" w:cstheme="majorBidi"/>
        </w:rPr>
        <w:t xml:space="preserve">builds awareness </w:t>
      </w:r>
      <w:r w:rsidR="00301D42">
        <w:rPr>
          <w:rFonts w:asciiTheme="majorHAnsi" w:eastAsiaTheme="majorEastAsia" w:hAnsiTheme="majorHAnsi" w:cstheme="majorBidi"/>
        </w:rPr>
        <w:t>for participating students.</w:t>
      </w:r>
      <w:r>
        <w:rPr>
          <w:rFonts w:asciiTheme="majorHAnsi" w:eastAsiaTheme="majorEastAsia" w:hAnsiTheme="majorHAnsi" w:cstheme="majorBidi"/>
        </w:rPr>
        <w:t xml:space="preserve"> </w:t>
      </w:r>
    </w:p>
    <w:p w14:paraId="3B685157" w14:textId="2F031CA2" w:rsidR="00E924DD" w:rsidRPr="00E924DD" w:rsidRDefault="3DF1966A" w:rsidP="00301D42">
      <w:pPr>
        <w:pStyle w:val="ListParagraph"/>
        <w:numPr>
          <w:ilvl w:val="0"/>
          <w:numId w:val="11"/>
        </w:numPr>
        <w:spacing w:before="120" w:after="120"/>
        <w:contextualSpacing w:val="0"/>
        <w:rPr>
          <w:rFonts w:asciiTheme="majorHAnsi" w:eastAsiaTheme="majorEastAsia" w:hAnsiTheme="majorHAnsi" w:cstheme="majorBidi"/>
        </w:rPr>
      </w:pPr>
      <w:r w:rsidRPr="3DF1966A">
        <w:rPr>
          <w:rFonts w:asciiTheme="majorHAnsi" w:eastAsiaTheme="majorEastAsia" w:hAnsiTheme="majorHAnsi" w:cstheme="majorBidi"/>
        </w:rPr>
        <w:t>Andre Thornton</w:t>
      </w:r>
      <w:r w:rsidR="00301D42">
        <w:rPr>
          <w:rFonts w:asciiTheme="majorHAnsi" w:eastAsiaTheme="majorEastAsia" w:hAnsiTheme="majorHAnsi" w:cstheme="majorBidi"/>
        </w:rPr>
        <w:t xml:space="preserve">, </w:t>
      </w:r>
      <w:r w:rsidR="00301D42" w:rsidRPr="009830F7">
        <w:rPr>
          <w:rFonts w:asciiTheme="majorHAnsi" w:eastAsiaTheme="majorEastAsia" w:hAnsiTheme="majorHAnsi" w:cstheme="majorBidi"/>
        </w:rPr>
        <w:t xml:space="preserve">NICEWG </w:t>
      </w:r>
      <w:r w:rsidR="00301D42">
        <w:rPr>
          <w:rFonts w:asciiTheme="majorHAnsi" w:eastAsiaTheme="majorEastAsia" w:hAnsiTheme="majorHAnsi" w:cstheme="majorBidi"/>
        </w:rPr>
        <w:t>Industry</w:t>
      </w:r>
      <w:r w:rsidR="00301D42" w:rsidRPr="009830F7">
        <w:rPr>
          <w:rFonts w:asciiTheme="majorHAnsi" w:eastAsiaTheme="majorEastAsia" w:hAnsiTheme="majorHAnsi" w:cstheme="majorBidi"/>
        </w:rPr>
        <w:t xml:space="preserve"> Co-Chair</w:t>
      </w:r>
      <w:r w:rsidR="00301D42">
        <w:rPr>
          <w:rFonts w:asciiTheme="majorHAnsi" w:eastAsiaTheme="majorEastAsia" w:hAnsiTheme="majorHAnsi" w:cstheme="majorBidi"/>
        </w:rPr>
        <w:t xml:space="preserve">, reminded the group to use the </w:t>
      </w:r>
      <w:r w:rsidR="001D6D07">
        <w:rPr>
          <w:rFonts w:asciiTheme="majorHAnsi" w:eastAsiaTheme="majorEastAsia" w:hAnsiTheme="majorHAnsi" w:cstheme="majorBidi"/>
        </w:rPr>
        <w:t>chat log</w:t>
      </w:r>
      <w:r w:rsidR="00301D42">
        <w:rPr>
          <w:rFonts w:asciiTheme="majorHAnsi" w:eastAsiaTheme="majorEastAsia" w:hAnsiTheme="majorHAnsi" w:cstheme="majorBidi"/>
        </w:rPr>
        <w:t xml:space="preserve"> for comments and questions.</w:t>
      </w:r>
    </w:p>
    <w:p w14:paraId="3B685158" w14:textId="19FCC81E" w:rsidR="00E924DD" w:rsidRPr="00E924DD" w:rsidRDefault="00301D42" w:rsidP="3DF1966A">
      <w:pPr>
        <w:pStyle w:val="ListParagraph"/>
        <w:numPr>
          <w:ilvl w:val="0"/>
          <w:numId w:val="6"/>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Standing Items</w:t>
      </w:r>
    </w:p>
    <w:p w14:paraId="5DCD5371" w14:textId="77777777" w:rsidR="003E138D" w:rsidRPr="003E138D" w:rsidRDefault="3DF1966A" w:rsidP="00CE04BF">
      <w:pPr>
        <w:pStyle w:val="ListParagraph"/>
        <w:numPr>
          <w:ilvl w:val="1"/>
          <w:numId w:val="6"/>
        </w:numPr>
        <w:spacing w:before="120" w:after="120"/>
        <w:contextualSpacing w:val="0"/>
        <w:rPr>
          <w:rFonts w:asciiTheme="majorHAnsi" w:eastAsiaTheme="majorEastAsia" w:hAnsiTheme="majorHAnsi" w:cstheme="majorBidi"/>
        </w:rPr>
      </w:pPr>
      <w:r w:rsidRPr="004533F1">
        <w:rPr>
          <w:rFonts w:asciiTheme="majorHAnsi" w:eastAsiaTheme="majorEastAsia" w:hAnsiTheme="majorHAnsi" w:cstheme="majorBidi"/>
          <w:b/>
        </w:rPr>
        <w:t>Fun Facts – creating a</w:t>
      </w:r>
      <w:r w:rsidR="00301D42" w:rsidRPr="004533F1">
        <w:rPr>
          <w:rFonts w:asciiTheme="majorHAnsi" w:eastAsiaTheme="majorEastAsia" w:hAnsiTheme="majorHAnsi" w:cstheme="majorBidi"/>
          <w:b/>
        </w:rPr>
        <w:t xml:space="preserve"> culture of evidence</w:t>
      </w:r>
    </w:p>
    <w:p w14:paraId="20C3F1C8" w14:textId="5F31B47D" w:rsidR="004533F1" w:rsidRPr="003E138D" w:rsidRDefault="3DF1966A" w:rsidP="003E138D">
      <w:pPr>
        <w:pStyle w:val="ListParagraph"/>
        <w:numPr>
          <w:ilvl w:val="2"/>
          <w:numId w:val="15"/>
        </w:numPr>
        <w:spacing w:before="120" w:after="120"/>
        <w:ind w:left="1800" w:hanging="360"/>
        <w:rPr>
          <w:rFonts w:asciiTheme="majorHAnsi" w:eastAsiaTheme="majorEastAsia" w:hAnsiTheme="majorHAnsi" w:cstheme="majorBidi"/>
        </w:rPr>
      </w:pPr>
      <w:r w:rsidRPr="003E138D">
        <w:rPr>
          <w:rFonts w:asciiTheme="majorHAnsi" w:eastAsiaTheme="majorEastAsia" w:hAnsiTheme="majorHAnsi" w:cstheme="majorBidi"/>
        </w:rPr>
        <w:t>Clarence Williams</w:t>
      </w:r>
      <w:r w:rsidR="00301D42" w:rsidRPr="003E138D">
        <w:rPr>
          <w:rFonts w:asciiTheme="majorHAnsi" w:eastAsiaTheme="majorEastAsia" w:hAnsiTheme="majorHAnsi" w:cstheme="majorBidi"/>
        </w:rPr>
        <w:t xml:space="preserve"> presented on the </w:t>
      </w:r>
      <w:r w:rsidRPr="003E138D">
        <w:rPr>
          <w:rFonts w:asciiTheme="majorHAnsi" w:eastAsiaTheme="majorEastAsia" w:hAnsiTheme="majorHAnsi" w:cstheme="majorBidi"/>
        </w:rPr>
        <w:t xml:space="preserve">CSIS Report </w:t>
      </w:r>
      <w:r w:rsidR="00B01868">
        <w:rPr>
          <w:rFonts w:asciiTheme="majorHAnsi" w:eastAsiaTheme="majorEastAsia" w:hAnsiTheme="majorHAnsi" w:cstheme="majorBidi"/>
        </w:rPr>
        <w:t xml:space="preserve">on the </w:t>
      </w:r>
      <w:r w:rsidRPr="003E138D">
        <w:rPr>
          <w:rFonts w:asciiTheme="majorHAnsi" w:eastAsiaTheme="majorEastAsia" w:hAnsiTheme="majorHAnsi" w:cstheme="majorBidi"/>
        </w:rPr>
        <w:t xml:space="preserve">international shortage in </w:t>
      </w:r>
      <w:r w:rsidR="004533F1" w:rsidRPr="003E138D">
        <w:rPr>
          <w:rFonts w:asciiTheme="majorHAnsi" w:eastAsiaTheme="majorEastAsia" w:hAnsiTheme="majorHAnsi" w:cstheme="majorBidi"/>
        </w:rPr>
        <w:t>c</w:t>
      </w:r>
      <w:r w:rsidRPr="003E138D">
        <w:rPr>
          <w:rFonts w:asciiTheme="majorHAnsi" w:eastAsiaTheme="majorEastAsia" w:hAnsiTheme="majorHAnsi" w:cstheme="majorBidi"/>
        </w:rPr>
        <w:t>ybersecurity skills</w:t>
      </w:r>
      <w:r w:rsidR="004533F1" w:rsidRPr="003E138D">
        <w:rPr>
          <w:rFonts w:asciiTheme="majorHAnsi" w:eastAsiaTheme="majorEastAsia" w:hAnsiTheme="majorHAnsi" w:cstheme="majorBidi"/>
        </w:rPr>
        <w:t xml:space="preserve">. </w:t>
      </w:r>
      <w:r w:rsidR="001D6D07" w:rsidRPr="003E138D">
        <w:rPr>
          <w:rFonts w:asciiTheme="majorHAnsi" w:eastAsiaTheme="majorEastAsia" w:hAnsiTheme="majorHAnsi" w:cstheme="majorBidi"/>
        </w:rPr>
        <w:t xml:space="preserve">Facts from </w:t>
      </w:r>
      <w:r w:rsidR="004533F1" w:rsidRPr="003E138D">
        <w:rPr>
          <w:rFonts w:asciiTheme="majorHAnsi" w:eastAsiaTheme="majorEastAsia" w:hAnsiTheme="majorHAnsi" w:cstheme="majorBidi"/>
        </w:rPr>
        <w:t xml:space="preserve">the Center for Strategic and </w:t>
      </w:r>
      <w:r w:rsidR="004533F1" w:rsidRPr="003E138D">
        <w:rPr>
          <w:rFonts w:asciiTheme="majorHAnsi" w:eastAsiaTheme="majorEastAsia" w:hAnsiTheme="majorHAnsi" w:cstheme="majorBidi"/>
          <w:bCs/>
        </w:rPr>
        <w:t>International</w:t>
      </w:r>
      <w:r w:rsidR="004533F1" w:rsidRPr="003E138D">
        <w:rPr>
          <w:rFonts w:asciiTheme="majorHAnsi" w:eastAsiaTheme="majorEastAsia" w:hAnsiTheme="majorHAnsi" w:cstheme="majorBidi"/>
          <w:b/>
          <w:bCs/>
        </w:rPr>
        <w:t xml:space="preserve"> </w:t>
      </w:r>
      <w:r w:rsidR="004533F1" w:rsidRPr="003E138D">
        <w:rPr>
          <w:rFonts w:asciiTheme="majorHAnsi" w:eastAsiaTheme="majorEastAsia" w:hAnsiTheme="majorHAnsi" w:cstheme="majorBidi"/>
        </w:rPr>
        <w:t>Studies (</w:t>
      </w:r>
      <w:r w:rsidR="001D6D07" w:rsidRPr="003E138D">
        <w:rPr>
          <w:rFonts w:asciiTheme="majorHAnsi" w:eastAsiaTheme="majorEastAsia" w:hAnsiTheme="majorHAnsi" w:cstheme="majorBidi"/>
        </w:rPr>
        <w:t>CSIS</w:t>
      </w:r>
      <w:r w:rsidR="004533F1" w:rsidRPr="003E138D">
        <w:rPr>
          <w:rFonts w:asciiTheme="majorHAnsi" w:eastAsiaTheme="majorEastAsia" w:hAnsiTheme="majorHAnsi" w:cstheme="majorBidi"/>
        </w:rPr>
        <w:t>)</w:t>
      </w:r>
      <w:r w:rsidR="001D6D07" w:rsidRPr="003E138D">
        <w:rPr>
          <w:rFonts w:asciiTheme="majorHAnsi" w:eastAsiaTheme="majorEastAsia" w:hAnsiTheme="majorHAnsi" w:cstheme="majorBidi"/>
        </w:rPr>
        <w:t xml:space="preserve"> emphasizes </w:t>
      </w:r>
      <w:r w:rsidR="004533F1" w:rsidRPr="003E138D">
        <w:rPr>
          <w:rFonts w:asciiTheme="majorHAnsi" w:eastAsiaTheme="majorEastAsia" w:hAnsiTheme="majorHAnsi" w:cstheme="majorBidi"/>
        </w:rPr>
        <w:t xml:space="preserve">the </w:t>
      </w:r>
      <w:r w:rsidR="001D6D07" w:rsidRPr="003E138D">
        <w:rPr>
          <w:rFonts w:asciiTheme="majorHAnsi" w:eastAsiaTheme="majorEastAsia" w:hAnsiTheme="majorHAnsi" w:cstheme="majorBidi"/>
        </w:rPr>
        <w:t xml:space="preserve">need for cyber workforce development. </w:t>
      </w:r>
    </w:p>
    <w:p w14:paraId="70C1D144" w14:textId="7BA36527" w:rsidR="009004E8" w:rsidRPr="003E138D" w:rsidRDefault="004533F1" w:rsidP="003E138D">
      <w:pPr>
        <w:pStyle w:val="ListParagraph"/>
        <w:numPr>
          <w:ilvl w:val="2"/>
          <w:numId w:val="15"/>
        </w:numPr>
        <w:spacing w:before="120" w:after="120"/>
        <w:ind w:left="1800" w:hanging="360"/>
        <w:rPr>
          <w:rFonts w:asciiTheme="majorHAnsi" w:eastAsiaTheme="majorEastAsia" w:hAnsiTheme="majorHAnsi" w:cstheme="majorBidi"/>
        </w:rPr>
      </w:pPr>
      <w:r w:rsidRPr="003E138D">
        <w:rPr>
          <w:rFonts w:asciiTheme="majorHAnsi" w:eastAsiaTheme="majorEastAsia" w:hAnsiTheme="majorHAnsi" w:cstheme="majorBidi"/>
        </w:rPr>
        <w:t>The data results show an increased</w:t>
      </w:r>
      <w:r w:rsidR="001D6D07" w:rsidRPr="003E138D">
        <w:rPr>
          <w:rFonts w:asciiTheme="majorHAnsi" w:eastAsiaTheme="majorEastAsia" w:hAnsiTheme="majorHAnsi" w:cstheme="majorBidi"/>
        </w:rPr>
        <w:t xml:space="preserve"> need for cyber education. From </w:t>
      </w:r>
      <w:r w:rsidRPr="003E138D">
        <w:rPr>
          <w:rFonts w:asciiTheme="majorHAnsi" w:eastAsiaTheme="majorEastAsia" w:hAnsiTheme="majorHAnsi" w:cstheme="majorBidi"/>
        </w:rPr>
        <w:t xml:space="preserve">a </w:t>
      </w:r>
      <w:r w:rsidR="001D6D07" w:rsidRPr="003E138D">
        <w:rPr>
          <w:rFonts w:asciiTheme="majorHAnsi" w:eastAsiaTheme="majorEastAsia" w:hAnsiTheme="majorHAnsi" w:cstheme="majorBidi"/>
        </w:rPr>
        <w:t>risk m</w:t>
      </w:r>
      <w:r w:rsidRPr="003E138D">
        <w:rPr>
          <w:rFonts w:asciiTheme="majorHAnsi" w:eastAsiaTheme="majorEastAsia" w:hAnsiTheme="majorHAnsi" w:cstheme="majorBidi"/>
        </w:rPr>
        <w:t>anagement</w:t>
      </w:r>
      <w:r w:rsidR="001D6D07" w:rsidRPr="003E138D">
        <w:rPr>
          <w:rFonts w:asciiTheme="majorHAnsi" w:eastAsiaTheme="majorEastAsia" w:hAnsiTheme="majorHAnsi" w:cstheme="majorBidi"/>
        </w:rPr>
        <w:t xml:space="preserve"> point of view </w:t>
      </w:r>
      <w:r w:rsidRPr="003E138D">
        <w:rPr>
          <w:rFonts w:asciiTheme="majorHAnsi" w:eastAsiaTheme="majorEastAsia" w:hAnsiTheme="majorHAnsi" w:cstheme="majorBidi"/>
        </w:rPr>
        <w:t>we ask</w:t>
      </w:r>
      <w:r w:rsidR="001D6D07" w:rsidRPr="003E138D">
        <w:rPr>
          <w:rFonts w:asciiTheme="majorHAnsi" w:eastAsiaTheme="majorEastAsia" w:hAnsiTheme="majorHAnsi" w:cstheme="majorBidi"/>
        </w:rPr>
        <w:t xml:space="preserve"> how </w:t>
      </w:r>
      <w:r w:rsidRPr="003E138D">
        <w:rPr>
          <w:rFonts w:asciiTheme="majorHAnsi" w:eastAsiaTheme="majorEastAsia" w:hAnsiTheme="majorHAnsi" w:cstheme="majorBidi"/>
        </w:rPr>
        <w:t>this can</w:t>
      </w:r>
      <w:r w:rsidR="001D6D07" w:rsidRPr="003E138D">
        <w:rPr>
          <w:rFonts w:asciiTheme="majorHAnsi" w:eastAsiaTheme="majorEastAsia" w:hAnsiTheme="majorHAnsi" w:cstheme="majorBidi"/>
        </w:rPr>
        <w:t xml:space="preserve"> be </w:t>
      </w:r>
      <w:r w:rsidRPr="003E138D">
        <w:rPr>
          <w:rFonts w:asciiTheme="majorHAnsi" w:eastAsiaTheme="majorEastAsia" w:hAnsiTheme="majorHAnsi" w:cstheme="majorBidi"/>
        </w:rPr>
        <w:t xml:space="preserve">mitigated. Direct and measurable damage is done to </w:t>
      </w:r>
      <w:r w:rsidR="00203885">
        <w:rPr>
          <w:rFonts w:asciiTheme="majorHAnsi" w:eastAsiaTheme="majorEastAsia" w:hAnsiTheme="majorHAnsi" w:cstheme="majorBidi"/>
        </w:rPr>
        <w:t xml:space="preserve">an </w:t>
      </w:r>
      <w:r w:rsidRPr="003E138D">
        <w:rPr>
          <w:rFonts w:asciiTheme="majorHAnsi" w:eastAsiaTheme="majorEastAsia" w:hAnsiTheme="majorHAnsi" w:cstheme="majorBidi"/>
        </w:rPr>
        <w:t xml:space="preserve">organizations reputation through data loss and </w:t>
      </w:r>
      <w:r w:rsidR="009004E8" w:rsidRPr="003E138D">
        <w:rPr>
          <w:rFonts w:asciiTheme="majorHAnsi" w:eastAsiaTheme="majorEastAsia" w:hAnsiTheme="majorHAnsi" w:cstheme="majorBidi"/>
        </w:rPr>
        <w:t>cyber-attacks</w:t>
      </w:r>
      <w:r w:rsidRPr="003E138D">
        <w:rPr>
          <w:rFonts w:asciiTheme="majorHAnsi" w:eastAsiaTheme="majorEastAsia" w:hAnsiTheme="majorHAnsi" w:cstheme="majorBidi"/>
        </w:rPr>
        <w:t>.</w:t>
      </w:r>
      <w:r w:rsidR="009004E8" w:rsidRPr="003E138D">
        <w:rPr>
          <w:rFonts w:asciiTheme="majorHAnsi" w:eastAsiaTheme="majorEastAsia" w:hAnsiTheme="majorHAnsi" w:cstheme="majorBidi"/>
        </w:rPr>
        <w:t xml:space="preserve"> Three out of four respondents believe the government is not investing enough funds in building cybersecurity talent. Finally, there is a high interest in the thought that technology could help compensate for skills shortages.</w:t>
      </w:r>
      <w:r w:rsidRPr="003E138D">
        <w:rPr>
          <w:rFonts w:asciiTheme="majorHAnsi" w:eastAsiaTheme="majorEastAsia" w:hAnsiTheme="majorHAnsi" w:cstheme="majorBidi"/>
        </w:rPr>
        <w:t xml:space="preserve"> </w:t>
      </w:r>
    </w:p>
    <w:p w14:paraId="33BA9996" w14:textId="10E5FCD9" w:rsidR="001D6D07" w:rsidRPr="003E138D" w:rsidRDefault="001D6D07" w:rsidP="003E138D">
      <w:pPr>
        <w:pStyle w:val="ListParagraph"/>
        <w:numPr>
          <w:ilvl w:val="2"/>
          <w:numId w:val="15"/>
        </w:numPr>
        <w:spacing w:before="120" w:after="120"/>
        <w:ind w:left="1800" w:hanging="360"/>
        <w:rPr>
          <w:rFonts w:asciiTheme="majorHAnsi" w:eastAsiaTheme="majorEastAsia" w:hAnsiTheme="majorHAnsi" w:cstheme="majorBidi"/>
        </w:rPr>
      </w:pPr>
      <w:r w:rsidRPr="003E138D">
        <w:rPr>
          <w:rFonts w:asciiTheme="majorHAnsi" w:eastAsiaTheme="majorEastAsia" w:hAnsiTheme="majorHAnsi" w:cstheme="majorBidi"/>
        </w:rPr>
        <w:t>Global ed</w:t>
      </w:r>
      <w:r w:rsidR="0072602A" w:rsidRPr="003E138D">
        <w:rPr>
          <w:rFonts w:asciiTheme="majorHAnsi" w:eastAsiaTheme="majorEastAsia" w:hAnsiTheme="majorHAnsi" w:cstheme="majorBidi"/>
        </w:rPr>
        <w:t>ucation</w:t>
      </w:r>
      <w:r w:rsidRPr="003E138D">
        <w:rPr>
          <w:rFonts w:asciiTheme="majorHAnsi" w:eastAsiaTheme="majorEastAsia" w:hAnsiTheme="majorHAnsi" w:cstheme="majorBidi"/>
        </w:rPr>
        <w:t xml:space="preserve"> ranking</w:t>
      </w:r>
      <w:r w:rsidR="00B01868">
        <w:rPr>
          <w:rFonts w:asciiTheme="majorHAnsi" w:eastAsiaTheme="majorEastAsia" w:hAnsiTheme="majorHAnsi" w:cstheme="majorBidi"/>
        </w:rPr>
        <w:t>s</w:t>
      </w:r>
      <w:r w:rsidRPr="003E138D">
        <w:rPr>
          <w:rFonts w:asciiTheme="majorHAnsi" w:eastAsiaTheme="majorEastAsia" w:hAnsiTheme="majorHAnsi" w:cstheme="majorBidi"/>
        </w:rPr>
        <w:t xml:space="preserve"> </w:t>
      </w:r>
      <w:r w:rsidR="0072602A" w:rsidRPr="003E138D">
        <w:rPr>
          <w:rFonts w:asciiTheme="majorHAnsi" w:eastAsiaTheme="majorEastAsia" w:hAnsiTheme="majorHAnsi" w:cstheme="majorBidi"/>
        </w:rPr>
        <w:t>are available and show</w:t>
      </w:r>
      <w:r w:rsidRPr="003E138D">
        <w:rPr>
          <w:rFonts w:asciiTheme="majorHAnsi" w:eastAsiaTheme="majorEastAsia" w:hAnsiTheme="majorHAnsi" w:cstheme="majorBidi"/>
        </w:rPr>
        <w:t xml:space="preserve"> how much </w:t>
      </w:r>
      <w:r w:rsidR="0072602A" w:rsidRPr="003E138D">
        <w:rPr>
          <w:rFonts w:asciiTheme="majorHAnsi" w:eastAsiaTheme="majorEastAsia" w:hAnsiTheme="majorHAnsi" w:cstheme="majorBidi"/>
        </w:rPr>
        <w:t>countries</w:t>
      </w:r>
      <w:r w:rsidRPr="003E138D">
        <w:rPr>
          <w:rFonts w:asciiTheme="majorHAnsi" w:eastAsiaTheme="majorEastAsia" w:hAnsiTheme="majorHAnsi" w:cstheme="majorBidi"/>
        </w:rPr>
        <w:t xml:space="preserve"> are investing in their education capital. T</w:t>
      </w:r>
      <w:r w:rsidR="0072602A" w:rsidRPr="003E138D">
        <w:rPr>
          <w:rFonts w:asciiTheme="majorHAnsi" w:eastAsiaTheme="majorEastAsia" w:hAnsiTheme="majorHAnsi" w:cstheme="majorBidi"/>
        </w:rPr>
        <w:t>he t</w:t>
      </w:r>
      <w:r w:rsidRPr="003E138D">
        <w:rPr>
          <w:rFonts w:asciiTheme="majorHAnsi" w:eastAsiaTheme="majorEastAsia" w:hAnsiTheme="majorHAnsi" w:cstheme="majorBidi"/>
        </w:rPr>
        <w:t xml:space="preserve">op tiers invest </w:t>
      </w:r>
      <w:r w:rsidR="0072602A" w:rsidRPr="003E138D">
        <w:rPr>
          <w:rFonts w:asciiTheme="majorHAnsi" w:eastAsiaTheme="majorEastAsia" w:hAnsiTheme="majorHAnsi" w:cstheme="majorBidi"/>
        </w:rPr>
        <w:t xml:space="preserve">a </w:t>
      </w:r>
      <w:r w:rsidRPr="003E138D">
        <w:rPr>
          <w:rFonts w:asciiTheme="majorHAnsi" w:eastAsiaTheme="majorEastAsia" w:hAnsiTheme="majorHAnsi" w:cstheme="majorBidi"/>
        </w:rPr>
        <w:t xml:space="preserve">higher </w:t>
      </w:r>
      <w:r w:rsidR="0072602A" w:rsidRPr="003E138D">
        <w:rPr>
          <w:rFonts w:asciiTheme="majorHAnsi" w:eastAsiaTheme="majorEastAsia" w:hAnsiTheme="majorHAnsi" w:cstheme="majorBidi"/>
        </w:rPr>
        <w:t>amount of</w:t>
      </w:r>
      <w:r w:rsidRPr="003E138D">
        <w:rPr>
          <w:rFonts w:asciiTheme="majorHAnsi" w:eastAsiaTheme="majorEastAsia" w:hAnsiTheme="majorHAnsi" w:cstheme="majorBidi"/>
        </w:rPr>
        <w:t xml:space="preserve"> capital. </w:t>
      </w:r>
    </w:p>
    <w:p w14:paraId="214858F5" w14:textId="6221D7B6" w:rsidR="001D6D07" w:rsidRPr="003E138D" w:rsidRDefault="00900A03" w:rsidP="003E138D">
      <w:pPr>
        <w:pStyle w:val="ListParagraph"/>
        <w:numPr>
          <w:ilvl w:val="2"/>
          <w:numId w:val="15"/>
        </w:numPr>
        <w:spacing w:before="120" w:after="120"/>
        <w:ind w:left="1800" w:hanging="360"/>
        <w:rPr>
          <w:rFonts w:asciiTheme="majorHAnsi" w:eastAsiaTheme="majorEastAsia" w:hAnsiTheme="majorHAnsi" w:cstheme="majorBidi"/>
        </w:rPr>
      </w:pPr>
      <w:r w:rsidRPr="003E138D">
        <w:rPr>
          <w:rFonts w:asciiTheme="majorHAnsi" w:eastAsiaTheme="majorEastAsia" w:hAnsiTheme="majorHAnsi" w:cstheme="majorBidi"/>
        </w:rPr>
        <w:t>The study as a whole emphasizes a need for increased cyber education, workforce development</w:t>
      </w:r>
      <w:r w:rsidR="00B01868">
        <w:rPr>
          <w:rFonts w:asciiTheme="majorHAnsi" w:eastAsiaTheme="majorEastAsia" w:hAnsiTheme="majorHAnsi" w:cstheme="majorBidi"/>
        </w:rPr>
        <w:t>,</w:t>
      </w:r>
      <w:r w:rsidRPr="003E138D">
        <w:rPr>
          <w:rFonts w:asciiTheme="majorHAnsi" w:eastAsiaTheme="majorEastAsia" w:hAnsiTheme="majorHAnsi" w:cstheme="majorBidi"/>
        </w:rPr>
        <w:t xml:space="preserve"> and an increase in cybersecurity professionals. </w:t>
      </w:r>
      <w:r w:rsidR="003E138D" w:rsidRPr="003E138D">
        <w:rPr>
          <w:rFonts w:asciiTheme="majorHAnsi" w:eastAsiaTheme="majorEastAsia" w:hAnsiTheme="majorHAnsi" w:cstheme="majorBidi"/>
        </w:rPr>
        <w:t>I</w:t>
      </w:r>
      <w:r w:rsidRPr="003E138D">
        <w:rPr>
          <w:rFonts w:asciiTheme="majorHAnsi" w:eastAsiaTheme="majorEastAsia" w:hAnsiTheme="majorHAnsi" w:cstheme="majorBidi"/>
        </w:rPr>
        <w:t>mprovements in education, workforce diversity, training opportunities, security technology, and data collection</w:t>
      </w:r>
      <w:r w:rsidR="003E138D" w:rsidRPr="003E138D">
        <w:rPr>
          <w:rFonts w:asciiTheme="majorHAnsi" w:eastAsiaTheme="majorEastAsia" w:hAnsiTheme="majorHAnsi" w:cstheme="majorBidi"/>
        </w:rPr>
        <w:t xml:space="preserve"> will support the efforts.</w:t>
      </w:r>
      <w:r w:rsidR="001D6D07" w:rsidRPr="003E138D">
        <w:rPr>
          <w:rFonts w:asciiTheme="majorHAnsi" w:eastAsiaTheme="majorEastAsia" w:hAnsiTheme="majorHAnsi" w:cstheme="majorBidi"/>
        </w:rPr>
        <w:t xml:space="preserve"> </w:t>
      </w:r>
    </w:p>
    <w:p w14:paraId="7EEEA2AF" w14:textId="55104EE4" w:rsidR="00301D42" w:rsidRPr="003E138D" w:rsidRDefault="00301D42" w:rsidP="003E138D">
      <w:pPr>
        <w:pStyle w:val="ListParagraph"/>
        <w:numPr>
          <w:ilvl w:val="2"/>
          <w:numId w:val="15"/>
        </w:numPr>
        <w:spacing w:before="120" w:after="120"/>
        <w:ind w:left="1800" w:hanging="360"/>
        <w:rPr>
          <w:rStyle w:val="Hyperlink"/>
          <w:rFonts w:asciiTheme="majorHAnsi" w:eastAsiaTheme="majorEastAsia" w:hAnsiTheme="majorHAnsi" w:cstheme="majorBidi"/>
        </w:rPr>
      </w:pPr>
      <w:r w:rsidRPr="003E138D">
        <w:rPr>
          <w:rFonts w:asciiTheme="majorHAnsi" w:eastAsiaTheme="majorEastAsia" w:hAnsiTheme="majorHAnsi" w:cstheme="majorBidi"/>
        </w:rPr>
        <w:t xml:space="preserve">Find out more here: </w:t>
      </w:r>
      <w:r w:rsidR="003E138D">
        <w:rPr>
          <w:rFonts w:asciiTheme="majorHAnsi" w:hAnsiTheme="majorHAnsi"/>
        </w:rPr>
        <w:fldChar w:fldCharType="begin"/>
      </w:r>
      <w:r w:rsidR="003E138D">
        <w:rPr>
          <w:rFonts w:asciiTheme="majorHAnsi" w:hAnsiTheme="majorHAnsi"/>
        </w:rPr>
        <w:instrText xml:space="preserve"> HYPERLINK "http://www.mcafee.com/us/resources/reports/rp-hacking-skills-shortage.pdf" </w:instrText>
      </w:r>
      <w:r w:rsidR="003E138D">
        <w:rPr>
          <w:rFonts w:asciiTheme="majorHAnsi" w:hAnsiTheme="majorHAnsi"/>
        </w:rPr>
        <w:fldChar w:fldCharType="separate"/>
      </w:r>
      <w:r w:rsidRPr="003E138D">
        <w:rPr>
          <w:rStyle w:val="Hyperlink"/>
          <w:rFonts w:asciiTheme="majorHAnsi" w:hAnsiTheme="majorHAnsi"/>
        </w:rPr>
        <w:t>http://www.mcafee.com/us/resources/reports/rp-hacking-skills-shortage.pdf</w:t>
      </w:r>
      <w:r w:rsidRPr="003E138D">
        <w:rPr>
          <w:rStyle w:val="Hyperlink"/>
          <w:rFonts w:asciiTheme="majorHAnsi" w:eastAsiaTheme="majorEastAsia" w:hAnsiTheme="majorHAnsi" w:cstheme="majorBidi"/>
        </w:rPr>
        <w:t> </w:t>
      </w:r>
    </w:p>
    <w:p w14:paraId="072A7448" w14:textId="77777777" w:rsidR="003E138D" w:rsidRPr="003E138D" w:rsidRDefault="003E138D" w:rsidP="003E138D">
      <w:pPr>
        <w:pStyle w:val="ListParagraph"/>
        <w:numPr>
          <w:ilvl w:val="1"/>
          <w:numId w:val="6"/>
        </w:numPr>
        <w:spacing w:before="120" w:after="120"/>
        <w:contextualSpacing w:val="0"/>
        <w:rPr>
          <w:rFonts w:asciiTheme="majorHAnsi" w:eastAsiaTheme="majorEastAsia" w:hAnsiTheme="majorHAnsi" w:cstheme="majorBidi"/>
        </w:rPr>
      </w:pPr>
      <w:r>
        <w:rPr>
          <w:rFonts w:asciiTheme="majorHAnsi" w:hAnsiTheme="majorHAnsi"/>
        </w:rPr>
        <w:fldChar w:fldCharType="end"/>
      </w:r>
      <w:r w:rsidR="0D0FCF89" w:rsidRPr="003E138D">
        <w:rPr>
          <w:rFonts w:asciiTheme="majorHAnsi" w:eastAsiaTheme="majorEastAsia" w:hAnsiTheme="majorHAnsi" w:cstheme="majorBidi"/>
          <w:b/>
        </w:rPr>
        <w:t>Report Roundup – lear</w:t>
      </w:r>
      <w:r w:rsidRPr="003E138D">
        <w:rPr>
          <w:rFonts w:asciiTheme="majorHAnsi" w:eastAsiaTheme="majorEastAsia" w:hAnsiTheme="majorHAnsi" w:cstheme="majorBidi"/>
          <w:b/>
        </w:rPr>
        <w:t>ning from good ideas</w:t>
      </w:r>
    </w:p>
    <w:p w14:paraId="1646E9F2" w14:textId="77777777" w:rsidR="00FA3EEF" w:rsidRDefault="0D0FCF89" w:rsidP="00FA3EEF">
      <w:pPr>
        <w:pStyle w:val="ListParagraph"/>
        <w:numPr>
          <w:ilvl w:val="2"/>
          <w:numId w:val="15"/>
        </w:numPr>
        <w:spacing w:before="120" w:after="120"/>
        <w:ind w:left="1800" w:hanging="360"/>
        <w:contextualSpacing w:val="0"/>
        <w:rPr>
          <w:rFonts w:asciiTheme="majorHAnsi" w:eastAsiaTheme="majorEastAsia" w:hAnsiTheme="majorHAnsi" w:cstheme="majorBidi"/>
        </w:rPr>
      </w:pPr>
      <w:r w:rsidRPr="00FA3EEF">
        <w:rPr>
          <w:rFonts w:asciiTheme="majorHAnsi" w:eastAsiaTheme="majorEastAsia" w:hAnsiTheme="majorHAnsi" w:cstheme="majorBidi"/>
        </w:rPr>
        <w:lastRenderedPageBreak/>
        <w:t>Rita Heimes</w:t>
      </w:r>
      <w:r w:rsidR="003E138D" w:rsidRPr="00FA3EEF">
        <w:rPr>
          <w:rFonts w:asciiTheme="majorHAnsi" w:eastAsiaTheme="majorEastAsia" w:hAnsiTheme="majorHAnsi" w:cstheme="majorBidi"/>
        </w:rPr>
        <w:t xml:space="preserve">, Research Director, International Association of Privacy Professionals (IAPP), spoke about </w:t>
      </w:r>
      <w:r w:rsidRPr="00FA3EEF">
        <w:rPr>
          <w:rFonts w:asciiTheme="majorHAnsi" w:eastAsiaTheme="majorEastAsia" w:hAnsiTheme="majorHAnsi" w:cstheme="majorBidi"/>
        </w:rPr>
        <w:t>How IT and InfoSec Value Privacy</w:t>
      </w:r>
      <w:r w:rsidR="00FA3EEF">
        <w:rPr>
          <w:rFonts w:asciiTheme="majorHAnsi" w:eastAsiaTheme="majorEastAsia" w:hAnsiTheme="majorHAnsi" w:cstheme="majorBidi"/>
        </w:rPr>
        <w:t>.</w:t>
      </w:r>
    </w:p>
    <w:p w14:paraId="54196D3C" w14:textId="3505F477" w:rsidR="003907D0" w:rsidRPr="00FA3EEF" w:rsidRDefault="00203885" w:rsidP="00FA3EEF">
      <w:pPr>
        <w:pStyle w:val="ListParagraph"/>
        <w:numPr>
          <w:ilvl w:val="2"/>
          <w:numId w:val="15"/>
        </w:numPr>
        <w:spacing w:before="120" w:after="120"/>
        <w:ind w:left="1800" w:hanging="360"/>
        <w:contextualSpacing w:val="0"/>
        <w:rPr>
          <w:rFonts w:asciiTheme="majorHAnsi" w:eastAsiaTheme="majorEastAsia" w:hAnsiTheme="majorHAnsi" w:cstheme="majorBidi"/>
        </w:rPr>
      </w:pPr>
      <w:r w:rsidRPr="00FA3EEF">
        <w:rPr>
          <w:rFonts w:asciiTheme="majorHAnsi" w:eastAsiaTheme="majorEastAsia" w:hAnsiTheme="majorHAnsi" w:cstheme="majorBidi"/>
        </w:rPr>
        <w:t xml:space="preserve">The IAPP is a non-profit policy neutral company supporting people to be responsible privacy professionals. The </w:t>
      </w:r>
      <w:r w:rsidR="009D1BF2" w:rsidRPr="00FA3EEF">
        <w:rPr>
          <w:rFonts w:asciiTheme="majorHAnsi" w:eastAsiaTheme="majorEastAsia" w:hAnsiTheme="majorHAnsi" w:cstheme="majorBidi"/>
        </w:rPr>
        <w:t xml:space="preserve">IAPP performs </w:t>
      </w:r>
      <w:r w:rsidR="003907D0" w:rsidRPr="00FA3EEF">
        <w:rPr>
          <w:rFonts w:asciiTheme="majorHAnsi" w:eastAsiaTheme="majorEastAsia" w:hAnsiTheme="majorHAnsi" w:cstheme="majorBidi"/>
        </w:rPr>
        <w:t>research</w:t>
      </w:r>
      <w:r w:rsidR="009D1BF2" w:rsidRPr="00FA3EEF">
        <w:rPr>
          <w:rFonts w:asciiTheme="majorHAnsi" w:eastAsiaTheme="majorEastAsia" w:hAnsiTheme="majorHAnsi" w:cstheme="majorBidi"/>
        </w:rPr>
        <w:t xml:space="preserve"> </w:t>
      </w:r>
      <w:r w:rsidRPr="00FA3EEF">
        <w:rPr>
          <w:rFonts w:asciiTheme="majorHAnsi" w:eastAsiaTheme="majorEastAsia" w:hAnsiTheme="majorHAnsi" w:cstheme="majorBidi"/>
        </w:rPr>
        <w:t xml:space="preserve">and marketing.  The </w:t>
      </w:r>
      <w:r w:rsidR="009D1BF2" w:rsidRPr="00FA3EEF">
        <w:rPr>
          <w:rFonts w:asciiTheme="majorHAnsi" w:eastAsiaTheme="majorEastAsia" w:hAnsiTheme="majorHAnsi" w:cstheme="majorBidi"/>
        </w:rPr>
        <w:t xml:space="preserve">members consist of about 40% lawyers and </w:t>
      </w:r>
      <w:r w:rsidRPr="00FA3EEF">
        <w:rPr>
          <w:rFonts w:asciiTheme="majorHAnsi" w:eastAsiaTheme="majorEastAsia" w:hAnsiTheme="majorHAnsi" w:cstheme="majorBidi"/>
        </w:rPr>
        <w:t xml:space="preserve">the </w:t>
      </w:r>
      <w:r w:rsidR="003907D0" w:rsidRPr="00FA3EEF">
        <w:rPr>
          <w:rFonts w:asciiTheme="majorHAnsi" w:eastAsiaTheme="majorEastAsia" w:hAnsiTheme="majorHAnsi" w:cstheme="majorBidi"/>
        </w:rPr>
        <w:t>other</w:t>
      </w:r>
      <w:r w:rsidRPr="00FA3EEF">
        <w:rPr>
          <w:rFonts w:asciiTheme="majorHAnsi" w:eastAsiaTheme="majorEastAsia" w:hAnsiTheme="majorHAnsi" w:cstheme="majorBidi"/>
        </w:rPr>
        <w:t xml:space="preserve"> 60% from a variety of background</w:t>
      </w:r>
      <w:r w:rsidR="003907D0" w:rsidRPr="00FA3EEF">
        <w:rPr>
          <w:rFonts w:asciiTheme="majorHAnsi" w:eastAsiaTheme="majorEastAsia" w:hAnsiTheme="majorHAnsi" w:cstheme="majorBidi"/>
        </w:rPr>
        <w:t xml:space="preserve"> </w:t>
      </w:r>
      <w:r w:rsidR="009D1BF2" w:rsidRPr="00FA3EEF">
        <w:rPr>
          <w:rFonts w:asciiTheme="majorHAnsi" w:eastAsiaTheme="majorEastAsia" w:hAnsiTheme="majorHAnsi" w:cstheme="majorBidi"/>
        </w:rPr>
        <w:t xml:space="preserve">in </w:t>
      </w:r>
      <w:r w:rsidR="003907D0" w:rsidRPr="00FA3EEF">
        <w:rPr>
          <w:rFonts w:asciiTheme="majorHAnsi" w:eastAsiaTheme="majorEastAsia" w:hAnsiTheme="majorHAnsi" w:cstheme="majorBidi"/>
        </w:rPr>
        <w:t>business</w:t>
      </w:r>
      <w:r w:rsidR="009D1BF2" w:rsidRPr="00FA3EEF">
        <w:rPr>
          <w:rFonts w:asciiTheme="majorHAnsi" w:eastAsiaTheme="majorEastAsia" w:hAnsiTheme="majorHAnsi" w:cstheme="majorBidi"/>
        </w:rPr>
        <w:t xml:space="preserve">, </w:t>
      </w:r>
      <w:r w:rsidR="003907D0" w:rsidRPr="00FA3EEF">
        <w:rPr>
          <w:rFonts w:asciiTheme="majorHAnsi" w:eastAsiaTheme="majorEastAsia" w:hAnsiTheme="majorHAnsi" w:cstheme="majorBidi"/>
        </w:rPr>
        <w:t>marketing</w:t>
      </w:r>
      <w:r w:rsidR="009D1BF2" w:rsidRPr="00FA3EEF">
        <w:rPr>
          <w:rFonts w:asciiTheme="majorHAnsi" w:eastAsiaTheme="majorEastAsia" w:hAnsiTheme="majorHAnsi" w:cstheme="majorBidi"/>
        </w:rPr>
        <w:t>, and cyber</w:t>
      </w:r>
      <w:r w:rsidR="003907D0" w:rsidRPr="00FA3EEF">
        <w:rPr>
          <w:rFonts w:asciiTheme="majorHAnsi" w:eastAsiaTheme="majorEastAsia" w:hAnsiTheme="majorHAnsi" w:cstheme="majorBidi"/>
        </w:rPr>
        <w:t xml:space="preserve">. </w:t>
      </w:r>
      <w:r w:rsidR="009D1BF2" w:rsidRPr="00FA3EEF">
        <w:rPr>
          <w:rFonts w:asciiTheme="majorHAnsi" w:eastAsiaTheme="majorEastAsia" w:hAnsiTheme="majorHAnsi" w:cstheme="majorBidi"/>
        </w:rPr>
        <w:t>The goal</w:t>
      </w:r>
      <w:r w:rsidR="003907D0" w:rsidRPr="00FA3EEF">
        <w:rPr>
          <w:rFonts w:asciiTheme="majorHAnsi" w:eastAsiaTheme="majorEastAsia" w:hAnsiTheme="majorHAnsi" w:cstheme="majorBidi"/>
        </w:rPr>
        <w:t xml:space="preserve"> is </w:t>
      </w:r>
      <w:r w:rsidR="009D1BF2" w:rsidRPr="00FA3EEF">
        <w:rPr>
          <w:rFonts w:asciiTheme="majorHAnsi" w:eastAsiaTheme="majorEastAsia" w:hAnsiTheme="majorHAnsi" w:cstheme="majorBidi"/>
        </w:rPr>
        <w:t xml:space="preserve">to take an </w:t>
      </w:r>
      <w:r w:rsidR="003907D0" w:rsidRPr="00FA3EEF">
        <w:rPr>
          <w:rFonts w:asciiTheme="majorHAnsi" w:eastAsiaTheme="majorEastAsia" w:hAnsiTheme="majorHAnsi" w:cstheme="majorBidi"/>
        </w:rPr>
        <w:t xml:space="preserve">active look at how privacy and security relate to one another. </w:t>
      </w:r>
    </w:p>
    <w:p w14:paraId="35FAD71A" w14:textId="48FAE3B2" w:rsidR="00320651" w:rsidRDefault="003907D0" w:rsidP="00FC4638">
      <w:pPr>
        <w:pStyle w:val="ListParagraph"/>
        <w:numPr>
          <w:ilvl w:val="2"/>
          <w:numId w:val="15"/>
        </w:numPr>
        <w:spacing w:before="120" w:after="120"/>
        <w:ind w:left="1800" w:hanging="360"/>
        <w:rPr>
          <w:rFonts w:asciiTheme="majorHAnsi" w:eastAsiaTheme="majorEastAsia" w:hAnsiTheme="majorHAnsi" w:cstheme="majorBidi"/>
        </w:rPr>
      </w:pPr>
      <w:r>
        <w:rPr>
          <w:rFonts w:asciiTheme="majorHAnsi" w:eastAsiaTheme="majorEastAsia" w:hAnsiTheme="majorHAnsi" w:cstheme="majorBidi"/>
        </w:rPr>
        <w:t>Privacy and sec</w:t>
      </w:r>
      <w:r w:rsidR="009D1BF2">
        <w:rPr>
          <w:rFonts w:asciiTheme="majorHAnsi" w:eastAsiaTheme="majorEastAsia" w:hAnsiTheme="majorHAnsi" w:cstheme="majorBidi"/>
        </w:rPr>
        <w:t>urity</w:t>
      </w:r>
      <w:r>
        <w:rPr>
          <w:rFonts w:asciiTheme="majorHAnsi" w:eastAsiaTheme="majorEastAsia" w:hAnsiTheme="majorHAnsi" w:cstheme="majorBidi"/>
        </w:rPr>
        <w:t xml:space="preserve"> are different. </w:t>
      </w:r>
      <w:r w:rsidR="009D1BF2">
        <w:rPr>
          <w:rFonts w:asciiTheme="majorHAnsi" w:eastAsiaTheme="majorEastAsia" w:hAnsiTheme="majorHAnsi" w:cstheme="majorBidi"/>
        </w:rPr>
        <w:t>To many</w:t>
      </w:r>
      <w:r w:rsidR="00320651">
        <w:rPr>
          <w:rFonts w:asciiTheme="majorHAnsi" w:eastAsiaTheme="majorEastAsia" w:hAnsiTheme="majorHAnsi" w:cstheme="majorBidi"/>
        </w:rPr>
        <w:t>,</w:t>
      </w:r>
      <w:r w:rsidR="009D1BF2">
        <w:rPr>
          <w:rFonts w:asciiTheme="majorHAnsi" w:eastAsiaTheme="majorEastAsia" w:hAnsiTheme="majorHAnsi" w:cstheme="majorBidi"/>
        </w:rPr>
        <w:t xml:space="preserve"> privacy means to n</w:t>
      </w:r>
      <w:r>
        <w:rPr>
          <w:rFonts w:asciiTheme="majorHAnsi" w:eastAsiaTheme="majorEastAsia" w:hAnsiTheme="majorHAnsi" w:cstheme="majorBidi"/>
        </w:rPr>
        <w:t>ot be observed</w:t>
      </w:r>
      <w:r w:rsidR="00FA3EEF">
        <w:rPr>
          <w:rFonts w:asciiTheme="majorHAnsi" w:eastAsiaTheme="majorEastAsia" w:hAnsiTheme="majorHAnsi" w:cstheme="majorBidi"/>
        </w:rPr>
        <w:t xml:space="preserve"> or controlled</w:t>
      </w:r>
      <w:r>
        <w:rPr>
          <w:rFonts w:asciiTheme="majorHAnsi" w:eastAsiaTheme="majorEastAsia" w:hAnsiTheme="majorHAnsi" w:cstheme="majorBidi"/>
        </w:rPr>
        <w:t xml:space="preserve">, </w:t>
      </w:r>
      <w:r w:rsidR="00FA3EEF">
        <w:rPr>
          <w:rFonts w:asciiTheme="majorHAnsi" w:eastAsiaTheme="majorEastAsia" w:hAnsiTheme="majorHAnsi" w:cstheme="majorBidi"/>
        </w:rPr>
        <w:t xml:space="preserve">to </w:t>
      </w:r>
      <w:r w:rsidR="009D1BF2">
        <w:rPr>
          <w:rFonts w:asciiTheme="majorHAnsi" w:eastAsiaTheme="majorEastAsia" w:hAnsiTheme="majorHAnsi" w:cstheme="majorBidi"/>
        </w:rPr>
        <w:t>retain an</w:t>
      </w:r>
      <w:r w:rsidR="00320651">
        <w:rPr>
          <w:rFonts w:asciiTheme="majorHAnsi" w:eastAsiaTheme="majorEastAsia" w:hAnsiTheme="majorHAnsi" w:cstheme="majorBidi"/>
        </w:rPr>
        <w:t>o</w:t>
      </w:r>
      <w:r w:rsidR="009D1BF2">
        <w:rPr>
          <w:rFonts w:asciiTheme="majorHAnsi" w:eastAsiaTheme="majorEastAsia" w:hAnsiTheme="majorHAnsi" w:cstheme="majorBidi"/>
        </w:rPr>
        <w:t>n</w:t>
      </w:r>
      <w:r w:rsidR="00320651">
        <w:rPr>
          <w:rFonts w:asciiTheme="majorHAnsi" w:eastAsiaTheme="majorEastAsia" w:hAnsiTheme="majorHAnsi" w:cstheme="majorBidi"/>
        </w:rPr>
        <w:t>ymit</w:t>
      </w:r>
      <w:r w:rsidR="009D1BF2">
        <w:rPr>
          <w:rFonts w:asciiTheme="majorHAnsi" w:eastAsiaTheme="majorEastAsia" w:hAnsiTheme="majorHAnsi" w:cstheme="majorBidi"/>
        </w:rPr>
        <w:t>y</w:t>
      </w:r>
      <w:r w:rsidR="00320651">
        <w:rPr>
          <w:rFonts w:asciiTheme="majorHAnsi" w:eastAsiaTheme="majorEastAsia" w:hAnsiTheme="majorHAnsi" w:cstheme="majorBidi"/>
        </w:rPr>
        <w:t xml:space="preserve">, and have the </w:t>
      </w:r>
      <w:r>
        <w:rPr>
          <w:rFonts w:asciiTheme="majorHAnsi" w:eastAsiaTheme="majorEastAsia" w:hAnsiTheme="majorHAnsi" w:cstheme="majorBidi"/>
        </w:rPr>
        <w:t xml:space="preserve">ability to choose. </w:t>
      </w:r>
      <w:r w:rsidR="00320651">
        <w:rPr>
          <w:rFonts w:asciiTheme="majorHAnsi" w:eastAsiaTheme="majorEastAsia" w:hAnsiTheme="majorHAnsi" w:cstheme="majorBidi"/>
        </w:rPr>
        <w:t>Privacy e</w:t>
      </w:r>
      <w:r>
        <w:rPr>
          <w:rFonts w:asciiTheme="majorHAnsi" w:eastAsiaTheme="majorEastAsia" w:hAnsiTheme="majorHAnsi" w:cstheme="majorBidi"/>
        </w:rPr>
        <w:t xml:space="preserve">ncompasses rights and responsibilities. </w:t>
      </w:r>
    </w:p>
    <w:p w14:paraId="1FEA539E" w14:textId="6F718240" w:rsidR="003907D0" w:rsidRDefault="00320651" w:rsidP="00FC4638">
      <w:pPr>
        <w:pStyle w:val="ListParagraph"/>
        <w:numPr>
          <w:ilvl w:val="2"/>
          <w:numId w:val="15"/>
        </w:numPr>
        <w:spacing w:before="120" w:after="120"/>
        <w:ind w:left="1800" w:hanging="360"/>
        <w:rPr>
          <w:rFonts w:asciiTheme="majorHAnsi" w:eastAsiaTheme="majorEastAsia" w:hAnsiTheme="majorHAnsi" w:cstheme="majorBidi"/>
        </w:rPr>
      </w:pPr>
      <w:r>
        <w:rPr>
          <w:rFonts w:asciiTheme="majorHAnsi" w:eastAsiaTheme="majorEastAsia" w:hAnsiTheme="majorHAnsi" w:cstheme="majorBidi"/>
        </w:rPr>
        <w:t>This study set out to ask companies how they</w:t>
      </w:r>
      <w:r w:rsidR="003907D0">
        <w:rPr>
          <w:rFonts w:asciiTheme="majorHAnsi" w:eastAsiaTheme="majorEastAsia" w:hAnsiTheme="majorHAnsi" w:cstheme="majorBidi"/>
        </w:rPr>
        <w:t xml:space="preserve"> define privacy risk</w:t>
      </w:r>
      <w:r>
        <w:rPr>
          <w:rFonts w:asciiTheme="majorHAnsi" w:eastAsiaTheme="majorEastAsia" w:hAnsiTheme="majorHAnsi" w:cstheme="majorBidi"/>
        </w:rPr>
        <w:t xml:space="preserve"> and what concerns </w:t>
      </w:r>
      <w:r w:rsidR="00FA3EEF">
        <w:rPr>
          <w:rFonts w:asciiTheme="majorHAnsi" w:eastAsiaTheme="majorEastAsia" w:hAnsiTheme="majorHAnsi" w:cstheme="majorBidi"/>
        </w:rPr>
        <w:t>those</w:t>
      </w:r>
      <w:r>
        <w:rPr>
          <w:rFonts w:asciiTheme="majorHAnsi" w:eastAsiaTheme="majorEastAsia" w:hAnsiTheme="majorHAnsi" w:cstheme="majorBidi"/>
        </w:rPr>
        <w:t xml:space="preserve"> regarding cyber-attacks, </w:t>
      </w:r>
      <w:r w:rsidR="003907D0">
        <w:rPr>
          <w:rFonts w:asciiTheme="majorHAnsi" w:eastAsiaTheme="majorEastAsia" w:hAnsiTheme="majorHAnsi" w:cstheme="majorBidi"/>
        </w:rPr>
        <w:t>intrusions</w:t>
      </w:r>
      <w:r>
        <w:rPr>
          <w:rFonts w:asciiTheme="majorHAnsi" w:eastAsiaTheme="majorEastAsia" w:hAnsiTheme="majorHAnsi" w:cstheme="majorBidi"/>
        </w:rPr>
        <w:t xml:space="preserve">, and </w:t>
      </w:r>
      <w:r w:rsidR="003907D0">
        <w:rPr>
          <w:rFonts w:asciiTheme="majorHAnsi" w:eastAsiaTheme="majorEastAsia" w:hAnsiTheme="majorHAnsi" w:cstheme="majorBidi"/>
        </w:rPr>
        <w:t>unautho</w:t>
      </w:r>
      <w:r>
        <w:rPr>
          <w:rFonts w:asciiTheme="majorHAnsi" w:eastAsiaTheme="majorEastAsia" w:hAnsiTheme="majorHAnsi" w:cstheme="majorBidi"/>
        </w:rPr>
        <w:t>rized</w:t>
      </w:r>
      <w:r w:rsidR="003907D0">
        <w:rPr>
          <w:rFonts w:asciiTheme="majorHAnsi" w:eastAsiaTheme="majorEastAsia" w:hAnsiTheme="majorHAnsi" w:cstheme="majorBidi"/>
        </w:rPr>
        <w:t xml:space="preserve"> access of data. </w:t>
      </w:r>
      <w:r w:rsidR="00AA70D3">
        <w:rPr>
          <w:rFonts w:asciiTheme="majorHAnsi" w:eastAsiaTheme="majorEastAsia" w:hAnsiTheme="majorHAnsi" w:cstheme="majorBidi"/>
        </w:rPr>
        <w:t xml:space="preserve">The findings show a high </w:t>
      </w:r>
      <w:r w:rsidR="003907D0">
        <w:rPr>
          <w:rFonts w:asciiTheme="majorHAnsi" w:eastAsiaTheme="majorEastAsia" w:hAnsiTheme="majorHAnsi" w:cstheme="majorBidi"/>
        </w:rPr>
        <w:t>concer</w:t>
      </w:r>
      <w:r w:rsidR="00AA70D3">
        <w:rPr>
          <w:rFonts w:asciiTheme="majorHAnsi" w:eastAsiaTheme="majorEastAsia" w:hAnsiTheme="majorHAnsi" w:cstheme="majorBidi"/>
        </w:rPr>
        <w:t xml:space="preserve">n, especially with regard to the </w:t>
      </w:r>
      <w:r w:rsidR="003907D0">
        <w:rPr>
          <w:rFonts w:asciiTheme="majorHAnsi" w:eastAsiaTheme="majorEastAsia" w:hAnsiTheme="majorHAnsi" w:cstheme="majorBidi"/>
        </w:rPr>
        <w:t xml:space="preserve">harm </w:t>
      </w:r>
      <w:r w:rsidR="00AA70D3">
        <w:rPr>
          <w:rFonts w:asciiTheme="majorHAnsi" w:eastAsiaTheme="majorEastAsia" w:hAnsiTheme="majorHAnsi" w:cstheme="majorBidi"/>
        </w:rPr>
        <w:t xml:space="preserve">it can bring, to their </w:t>
      </w:r>
      <w:r w:rsidR="003907D0">
        <w:rPr>
          <w:rFonts w:asciiTheme="majorHAnsi" w:eastAsiaTheme="majorEastAsia" w:hAnsiTheme="majorHAnsi" w:cstheme="majorBidi"/>
        </w:rPr>
        <w:t>reputation and brand</w:t>
      </w:r>
      <w:r w:rsidR="00AA70D3">
        <w:rPr>
          <w:rFonts w:asciiTheme="majorHAnsi" w:eastAsiaTheme="majorEastAsia" w:hAnsiTheme="majorHAnsi" w:cstheme="majorBidi"/>
        </w:rPr>
        <w:t xml:space="preserve"> when </w:t>
      </w:r>
      <w:r w:rsidR="00AA70D3" w:rsidRPr="00AA70D3">
        <w:rPr>
          <w:rFonts w:asciiTheme="majorHAnsi" w:eastAsiaTheme="majorEastAsia" w:hAnsiTheme="majorHAnsi" w:cstheme="majorBidi"/>
        </w:rPr>
        <w:t>personal information</w:t>
      </w:r>
      <w:r w:rsidR="00AA70D3">
        <w:rPr>
          <w:rFonts w:asciiTheme="majorHAnsi" w:eastAsiaTheme="majorEastAsia" w:hAnsiTheme="majorHAnsi" w:cstheme="majorBidi"/>
        </w:rPr>
        <w:t xml:space="preserve"> is leaked</w:t>
      </w:r>
      <w:r w:rsidR="003907D0">
        <w:rPr>
          <w:rFonts w:asciiTheme="majorHAnsi" w:eastAsiaTheme="majorEastAsia" w:hAnsiTheme="majorHAnsi" w:cstheme="majorBidi"/>
        </w:rPr>
        <w:t xml:space="preserve">. </w:t>
      </w:r>
      <w:r w:rsidR="00AA70D3">
        <w:rPr>
          <w:rFonts w:asciiTheme="majorHAnsi" w:eastAsiaTheme="majorEastAsia" w:hAnsiTheme="majorHAnsi" w:cstheme="majorBidi"/>
        </w:rPr>
        <w:t>P</w:t>
      </w:r>
      <w:r w:rsidR="003907D0">
        <w:rPr>
          <w:rFonts w:asciiTheme="majorHAnsi" w:eastAsiaTheme="majorEastAsia" w:hAnsiTheme="majorHAnsi" w:cstheme="majorBidi"/>
        </w:rPr>
        <w:t xml:space="preserve">rotecting </w:t>
      </w:r>
      <w:r w:rsidR="00AA70D3">
        <w:rPr>
          <w:rFonts w:asciiTheme="majorHAnsi" w:eastAsiaTheme="majorEastAsia" w:hAnsiTheme="majorHAnsi" w:cstheme="majorBidi"/>
        </w:rPr>
        <w:t>PII is of t</w:t>
      </w:r>
      <w:r w:rsidR="003907D0">
        <w:rPr>
          <w:rFonts w:asciiTheme="majorHAnsi" w:eastAsiaTheme="majorEastAsia" w:hAnsiTheme="majorHAnsi" w:cstheme="majorBidi"/>
        </w:rPr>
        <w:t xml:space="preserve">he </w:t>
      </w:r>
      <w:r w:rsidR="00AA70D3">
        <w:rPr>
          <w:rFonts w:asciiTheme="majorHAnsi" w:eastAsiaTheme="majorEastAsia" w:hAnsiTheme="majorHAnsi" w:cstheme="majorBidi"/>
        </w:rPr>
        <w:t>upmost importance</w:t>
      </w:r>
      <w:r w:rsidR="003907D0">
        <w:rPr>
          <w:rFonts w:asciiTheme="majorHAnsi" w:eastAsiaTheme="majorEastAsia" w:hAnsiTheme="majorHAnsi" w:cstheme="majorBidi"/>
        </w:rPr>
        <w:t xml:space="preserve">. </w:t>
      </w:r>
      <w:r w:rsidR="00AA70D3">
        <w:rPr>
          <w:rFonts w:asciiTheme="majorHAnsi" w:eastAsiaTheme="majorEastAsia" w:hAnsiTheme="majorHAnsi" w:cstheme="majorBidi"/>
        </w:rPr>
        <w:t xml:space="preserve">This study shows that </w:t>
      </w:r>
      <w:r w:rsidR="003907D0">
        <w:rPr>
          <w:rFonts w:asciiTheme="majorHAnsi" w:eastAsiaTheme="majorEastAsia" w:hAnsiTheme="majorHAnsi" w:cstheme="majorBidi"/>
        </w:rPr>
        <w:t xml:space="preserve">privacy roles </w:t>
      </w:r>
      <w:r w:rsidR="00AA70D3">
        <w:rPr>
          <w:rFonts w:asciiTheme="majorHAnsi" w:eastAsiaTheme="majorEastAsia" w:hAnsiTheme="majorHAnsi" w:cstheme="majorBidi"/>
        </w:rPr>
        <w:t>can reduce risk.</w:t>
      </w:r>
      <w:r w:rsidR="003907D0">
        <w:rPr>
          <w:rFonts w:asciiTheme="majorHAnsi" w:eastAsiaTheme="majorEastAsia" w:hAnsiTheme="majorHAnsi" w:cstheme="majorBidi"/>
        </w:rPr>
        <w:t xml:space="preserve"> </w:t>
      </w:r>
    </w:p>
    <w:p w14:paraId="677C414A" w14:textId="04D74AB8" w:rsidR="003907D0" w:rsidRDefault="00E26955" w:rsidP="00FC4638">
      <w:pPr>
        <w:pStyle w:val="ListParagraph"/>
        <w:numPr>
          <w:ilvl w:val="2"/>
          <w:numId w:val="15"/>
        </w:numPr>
        <w:spacing w:before="120" w:after="120"/>
        <w:ind w:left="1800" w:hanging="360"/>
        <w:rPr>
          <w:rFonts w:asciiTheme="majorHAnsi" w:eastAsiaTheme="majorEastAsia" w:hAnsiTheme="majorHAnsi" w:cstheme="majorBidi"/>
        </w:rPr>
      </w:pPr>
      <w:r>
        <w:rPr>
          <w:rFonts w:asciiTheme="majorHAnsi" w:eastAsiaTheme="majorEastAsia" w:hAnsiTheme="majorHAnsi" w:cstheme="majorBidi"/>
        </w:rPr>
        <w:t>Reportedly, i</w:t>
      </w:r>
      <w:r w:rsidR="002442F2">
        <w:rPr>
          <w:rFonts w:asciiTheme="majorHAnsi" w:eastAsiaTheme="majorEastAsia" w:hAnsiTheme="majorHAnsi" w:cstheme="majorBidi"/>
        </w:rPr>
        <w:t xml:space="preserve">nvestments in privacy have increased for the use of privacy tools, </w:t>
      </w:r>
      <w:r>
        <w:rPr>
          <w:rFonts w:asciiTheme="majorHAnsi" w:eastAsiaTheme="majorEastAsia" w:hAnsiTheme="majorHAnsi" w:cstheme="majorBidi"/>
        </w:rPr>
        <w:t>while streamlining</w:t>
      </w:r>
      <w:r w:rsidR="003907D0">
        <w:rPr>
          <w:rFonts w:asciiTheme="majorHAnsi" w:eastAsiaTheme="majorEastAsia" w:hAnsiTheme="majorHAnsi" w:cstheme="majorBidi"/>
        </w:rPr>
        <w:t xml:space="preserve"> data collections</w:t>
      </w:r>
      <w:r>
        <w:rPr>
          <w:rFonts w:asciiTheme="majorHAnsi" w:eastAsiaTheme="majorEastAsia" w:hAnsiTheme="majorHAnsi" w:cstheme="majorBidi"/>
        </w:rPr>
        <w:t xml:space="preserve">, </w:t>
      </w:r>
      <w:r w:rsidR="003907D0">
        <w:rPr>
          <w:rFonts w:asciiTheme="majorHAnsi" w:eastAsiaTheme="majorEastAsia" w:hAnsiTheme="majorHAnsi" w:cstheme="majorBidi"/>
        </w:rPr>
        <w:t>data mapping</w:t>
      </w:r>
      <w:r>
        <w:rPr>
          <w:rFonts w:asciiTheme="majorHAnsi" w:eastAsiaTheme="majorEastAsia" w:hAnsiTheme="majorHAnsi" w:cstheme="majorBidi"/>
        </w:rPr>
        <w:t xml:space="preserve">, </w:t>
      </w:r>
      <w:r w:rsidR="003907D0">
        <w:rPr>
          <w:rFonts w:asciiTheme="majorHAnsi" w:eastAsiaTheme="majorEastAsia" w:hAnsiTheme="majorHAnsi" w:cstheme="majorBidi"/>
        </w:rPr>
        <w:t>inventory</w:t>
      </w:r>
      <w:r>
        <w:rPr>
          <w:rFonts w:asciiTheme="majorHAnsi" w:eastAsiaTheme="majorEastAsia" w:hAnsiTheme="majorHAnsi" w:cstheme="majorBidi"/>
        </w:rPr>
        <w:t xml:space="preserve">, </w:t>
      </w:r>
      <w:r w:rsidR="003907D0">
        <w:rPr>
          <w:rFonts w:asciiTheme="majorHAnsi" w:eastAsiaTheme="majorEastAsia" w:hAnsiTheme="majorHAnsi" w:cstheme="majorBidi"/>
        </w:rPr>
        <w:t>polic</w:t>
      </w:r>
      <w:r>
        <w:rPr>
          <w:rFonts w:asciiTheme="majorHAnsi" w:eastAsiaTheme="majorEastAsia" w:hAnsiTheme="majorHAnsi" w:cstheme="majorBidi"/>
        </w:rPr>
        <w:t xml:space="preserve">y implementation and </w:t>
      </w:r>
      <w:r w:rsidR="003907D0">
        <w:rPr>
          <w:rFonts w:asciiTheme="majorHAnsi" w:eastAsiaTheme="majorEastAsia" w:hAnsiTheme="majorHAnsi" w:cstheme="majorBidi"/>
        </w:rPr>
        <w:t xml:space="preserve">vendor </w:t>
      </w:r>
      <w:r>
        <w:rPr>
          <w:rFonts w:asciiTheme="majorHAnsi" w:eastAsiaTheme="majorEastAsia" w:hAnsiTheme="majorHAnsi" w:cstheme="majorBidi"/>
        </w:rPr>
        <w:t>management r</w:t>
      </w:r>
      <w:r w:rsidR="003907D0">
        <w:rPr>
          <w:rFonts w:asciiTheme="majorHAnsi" w:eastAsiaTheme="majorEastAsia" w:hAnsiTheme="majorHAnsi" w:cstheme="majorBidi"/>
        </w:rPr>
        <w:t xml:space="preserve">ank high in importance. </w:t>
      </w:r>
    </w:p>
    <w:p w14:paraId="3694564D" w14:textId="709EC0D1" w:rsidR="00A91D29" w:rsidRDefault="00A91D29" w:rsidP="00FC4638">
      <w:pPr>
        <w:pStyle w:val="ListParagraph"/>
        <w:numPr>
          <w:ilvl w:val="2"/>
          <w:numId w:val="15"/>
        </w:numPr>
        <w:spacing w:before="120" w:after="120"/>
        <w:ind w:left="1800" w:hanging="360"/>
        <w:rPr>
          <w:rFonts w:asciiTheme="majorHAnsi" w:eastAsiaTheme="majorEastAsia" w:hAnsiTheme="majorHAnsi" w:cstheme="majorBidi"/>
        </w:rPr>
      </w:pPr>
      <w:r>
        <w:rPr>
          <w:rFonts w:asciiTheme="majorHAnsi" w:eastAsiaTheme="majorEastAsia" w:hAnsiTheme="majorHAnsi" w:cstheme="majorBidi"/>
        </w:rPr>
        <w:t>Takeaways include the importance of</w:t>
      </w:r>
      <w:r w:rsidR="003907D0">
        <w:rPr>
          <w:rFonts w:asciiTheme="majorHAnsi" w:eastAsiaTheme="majorEastAsia" w:hAnsiTheme="majorHAnsi" w:cstheme="majorBidi"/>
        </w:rPr>
        <w:t xml:space="preserve"> privacy knowledge and </w:t>
      </w:r>
      <w:r>
        <w:rPr>
          <w:rFonts w:asciiTheme="majorHAnsi" w:eastAsiaTheme="majorEastAsia" w:hAnsiTheme="majorHAnsi" w:cstheme="majorBidi"/>
        </w:rPr>
        <w:t xml:space="preserve">developing </w:t>
      </w:r>
      <w:r w:rsidR="003907D0">
        <w:rPr>
          <w:rFonts w:asciiTheme="majorHAnsi" w:eastAsiaTheme="majorEastAsia" w:hAnsiTheme="majorHAnsi" w:cstheme="majorBidi"/>
        </w:rPr>
        <w:t>skillset</w:t>
      </w:r>
      <w:r>
        <w:rPr>
          <w:rFonts w:asciiTheme="majorHAnsi" w:eastAsiaTheme="majorEastAsia" w:hAnsiTheme="majorHAnsi" w:cstheme="majorBidi"/>
        </w:rPr>
        <w:t>s</w:t>
      </w:r>
      <w:r w:rsidR="003907D0">
        <w:rPr>
          <w:rFonts w:asciiTheme="majorHAnsi" w:eastAsiaTheme="majorEastAsia" w:hAnsiTheme="majorHAnsi" w:cstheme="majorBidi"/>
        </w:rPr>
        <w:t xml:space="preserve"> </w:t>
      </w:r>
      <w:r>
        <w:rPr>
          <w:rFonts w:asciiTheme="majorHAnsi" w:eastAsiaTheme="majorEastAsia" w:hAnsiTheme="majorHAnsi" w:cstheme="majorBidi"/>
        </w:rPr>
        <w:t xml:space="preserve">for professionals </w:t>
      </w:r>
      <w:r w:rsidR="003907D0">
        <w:rPr>
          <w:rFonts w:asciiTheme="majorHAnsi" w:eastAsiaTheme="majorEastAsia" w:hAnsiTheme="majorHAnsi" w:cstheme="majorBidi"/>
        </w:rPr>
        <w:t>to comm</w:t>
      </w:r>
      <w:r>
        <w:rPr>
          <w:rFonts w:asciiTheme="majorHAnsi" w:eastAsiaTheme="majorEastAsia" w:hAnsiTheme="majorHAnsi" w:cstheme="majorBidi"/>
        </w:rPr>
        <w:t>unicate</w:t>
      </w:r>
      <w:r w:rsidR="003907D0">
        <w:rPr>
          <w:rFonts w:asciiTheme="majorHAnsi" w:eastAsiaTheme="majorEastAsia" w:hAnsiTheme="majorHAnsi" w:cstheme="majorBidi"/>
        </w:rPr>
        <w:t xml:space="preserve"> within the organization. </w:t>
      </w:r>
      <w:r>
        <w:rPr>
          <w:rFonts w:asciiTheme="majorHAnsi" w:eastAsiaTheme="majorEastAsia" w:hAnsiTheme="majorHAnsi" w:cstheme="majorBidi"/>
        </w:rPr>
        <w:t>These skillsets should</w:t>
      </w:r>
      <w:r w:rsidR="003907D0">
        <w:rPr>
          <w:rFonts w:asciiTheme="majorHAnsi" w:eastAsiaTheme="majorEastAsia" w:hAnsiTheme="majorHAnsi" w:cstheme="majorBidi"/>
        </w:rPr>
        <w:t xml:space="preserve"> be seeded at </w:t>
      </w:r>
      <w:r>
        <w:rPr>
          <w:rFonts w:asciiTheme="majorHAnsi" w:eastAsiaTheme="majorEastAsia" w:hAnsiTheme="majorHAnsi" w:cstheme="majorBidi"/>
        </w:rPr>
        <w:t xml:space="preserve">an </w:t>
      </w:r>
      <w:r w:rsidR="003907D0">
        <w:rPr>
          <w:rFonts w:asciiTheme="majorHAnsi" w:eastAsiaTheme="majorEastAsia" w:hAnsiTheme="majorHAnsi" w:cstheme="majorBidi"/>
        </w:rPr>
        <w:t>academic level offering privacy components in their coursework. Law</w:t>
      </w:r>
      <w:r>
        <w:rPr>
          <w:rFonts w:asciiTheme="majorHAnsi" w:eastAsiaTheme="majorEastAsia" w:hAnsiTheme="majorHAnsi" w:cstheme="majorBidi"/>
        </w:rPr>
        <w:t xml:space="preserve"> and </w:t>
      </w:r>
      <w:r w:rsidR="003907D0">
        <w:rPr>
          <w:rFonts w:asciiTheme="majorHAnsi" w:eastAsiaTheme="majorEastAsia" w:hAnsiTheme="majorHAnsi" w:cstheme="majorBidi"/>
        </w:rPr>
        <w:t>busi</w:t>
      </w:r>
      <w:r>
        <w:rPr>
          <w:rFonts w:asciiTheme="majorHAnsi" w:eastAsiaTheme="majorEastAsia" w:hAnsiTheme="majorHAnsi" w:cstheme="majorBidi"/>
        </w:rPr>
        <w:t>ness</w:t>
      </w:r>
      <w:r w:rsidR="003907D0">
        <w:rPr>
          <w:rFonts w:asciiTheme="majorHAnsi" w:eastAsiaTheme="majorEastAsia" w:hAnsiTheme="majorHAnsi" w:cstheme="majorBidi"/>
        </w:rPr>
        <w:t xml:space="preserve"> schools offer privacy in cybersecurity. Building a network of academic </w:t>
      </w:r>
      <w:r w:rsidR="009D1BF2">
        <w:rPr>
          <w:rFonts w:asciiTheme="majorHAnsi" w:eastAsiaTheme="majorEastAsia" w:hAnsiTheme="majorHAnsi" w:cstheme="majorBidi"/>
        </w:rPr>
        <w:t>contribution, syllabi</w:t>
      </w:r>
      <w:r w:rsidR="00FA3EEF">
        <w:rPr>
          <w:rFonts w:asciiTheme="majorHAnsi" w:eastAsiaTheme="majorEastAsia" w:hAnsiTheme="majorHAnsi" w:cstheme="majorBidi"/>
        </w:rPr>
        <w:t>,</w:t>
      </w:r>
      <w:r w:rsidR="003907D0">
        <w:rPr>
          <w:rFonts w:asciiTheme="majorHAnsi" w:eastAsiaTheme="majorEastAsia" w:hAnsiTheme="majorHAnsi" w:cstheme="majorBidi"/>
        </w:rPr>
        <w:t xml:space="preserve"> and coursework</w:t>
      </w:r>
      <w:r w:rsidR="009D1BF2">
        <w:rPr>
          <w:rFonts w:asciiTheme="majorHAnsi" w:eastAsiaTheme="majorEastAsia" w:hAnsiTheme="majorHAnsi" w:cstheme="majorBidi"/>
        </w:rPr>
        <w:t xml:space="preserve"> has a </w:t>
      </w:r>
      <w:r w:rsidR="003907D0">
        <w:rPr>
          <w:rFonts w:asciiTheme="majorHAnsi" w:eastAsiaTheme="majorEastAsia" w:hAnsiTheme="majorHAnsi" w:cstheme="majorBidi"/>
        </w:rPr>
        <w:t xml:space="preserve">way to go. </w:t>
      </w:r>
    </w:p>
    <w:p w14:paraId="7DC44FD4" w14:textId="68D137F7" w:rsidR="003907D0" w:rsidRPr="00FA3EEF" w:rsidRDefault="00A91D29" w:rsidP="00FC4638">
      <w:pPr>
        <w:pStyle w:val="ListParagraph"/>
        <w:numPr>
          <w:ilvl w:val="2"/>
          <w:numId w:val="15"/>
        </w:numPr>
        <w:spacing w:before="120" w:after="120"/>
        <w:ind w:left="1800" w:hanging="360"/>
        <w:rPr>
          <w:rStyle w:val="Hyperlink"/>
          <w:rFonts w:asciiTheme="majorHAnsi" w:eastAsiaTheme="majorEastAsia" w:hAnsiTheme="majorHAnsi" w:cstheme="majorBidi"/>
          <w:color w:val="auto"/>
          <w:u w:val="none"/>
        </w:rPr>
      </w:pPr>
      <w:r>
        <w:rPr>
          <w:rFonts w:asciiTheme="majorHAnsi" w:eastAsiaTheme="majorEastAsia" w:hAnsiTheme="majorHAnsi" w:cstheme="majorBidi"/>
        </w:rPr>
        <w:t>Please contact Rita If you’d like to c</w:t>
      </w:r>
      <w:r w:rsidR="003907D0">
        <w:rPr>
          <w:rFonts w:asciiTheme="majorHAnsi" w:eastAsiaTheme="majorEastAsia" w:hAnsiTheme="majorHAnsi" w:cstheme="majorBidi"/>
        </w:rPr>
        <w:t>ontribute</w:t>
      </w:r>
      <w:r>
        <w:rPr>
          <w:rFonts w:asciiTheme="majorHAnsi" w:eastAsiaTheme="majorEastAsia" w:hAnsiTheme="majorHAnsi" w:cstheme="majorBidi"/>
        </w:rPr>
        <w:t xml:space="preserve"> and h</w:t>
      </w:r>
      <w:r w:rsidR="003907D0">
        <w:rPr>
          <w:rFonts w:asciiTheme="majorHAnsi" w:eastAsiaTheme="majorEastAsia" w:hAnsiTheme="majorHAnsi" w:cstheme="majorBidi"/>
        </w:rPr>
        <w:t xml:space="preserve">elp grow the network. </w:t>
      </w:r>
      <w:hyperlink r:id="rId9" w:history="1">
        <w:r w:rsidRPr="00A91D29">
          <w:rPr>
            <w:rStyle w:val="Hyperlink"/>
            <w:rFonts w:asciiTheme="majorHAnsi" w:eastAsiaTheme="majorEastAsia" w:hAnsiTheme="majorHAnsi" w:cstheme="majorBidi"/>
          </w:rPr>
          <w:t>rheimes@iapp.org</w:t>
        </w:r>
      </w:hyperlink>
    </w:p>
    <w:p w14:paraId="403FF92F" w14:textId="4B8803BB" w:rsidR="00FA3EEF" w:rsidRPr="003907D0" w:rsidRDefault="00FA3EEF" w:rsidP="00FC4638">
      <w:pPr>
        <w:pStyle w:val="ListParagraph"/>
        <w:numPr>
          <w:ilvl w:val="2"/>
          <w:numId w:val="15"/>
        </w:numPr>
        <w:spacing w:before="120" w:after="120"/>
        <w:ind w:left="1800" w:hanging="360"/>
        <w:rPr>
          <w:rFonts w:asciiTheme="majorHAnsi" w:eastAsiaTheme="majorEastAsia" w:hAnsiTheme="majorHAnsi" w:cstheme="majorBidi"/>
        </w:rPr>
      </w:pPr>
      <w:r w:rsidRPr="00FA3EEF">
        <w:rPr>
          <w:rStyle w:val="Hyperlink"/>
          <w:rFonts w:asciiTheme="majorHAnsi" w:eastAsiaTheme="majorEastAsia" w:hAnsiTheme="majorHAnsi" w:cstheme="majorBidi"/>
          <w:color w:val="auto"/>
          <w:u w:val="none"/>
        </w:rPr>
        <w:t>Find out more here:</w:t>
      </w:r>
      <w:r w:rsidRPr="00FA3EEF">
        <w:rPr>
          <w:rFonts w:asciiTheme="majorHAnsi" w:eastAsiaTheme="majorEastAsia" w:hAnsiTheme="majorHAnsi" w:cstheme="majorBidi"/>
        </w:rPr>
        <w:t xml:space="preserve">  </w:t>
      </w:r>
      <w:hyperlink r:id="rId10" w:history="1">
        <w:r w:rsidRPr="003E138D">
          <w:rPr>
            <w:rStyle w:val="Hyperlink"/>
            <w:rFonts w:asciiTheme="majorHAnsi" w:eastAsiaTheme="majorEastAsia" w:hAnsiTheme="majorHAnsi" w:cstheme="majorBidi"/>
          </w:rPr>
          <w:t>https://iapp.org/media/pdf/resource_center/IAPP_Truste_2016_final.pdf</w:t>
        </w:r>
      </w:hyperlink>
    </w:p>
    <w:p w14:paraId="36465487" w14:textId="77777777" w:rsidR="00FC4638" w:rsidRDefault="3DF1966A" w:rsidP="00FC4638">
      <w:pPr>
        <w:pStyle w:val="ListParagraph"/>
        <w:numPr>
          <w:ilvl w:val="1"/>
          <w:numId w:val="6"/>
        </w:numPr>
        <w:spacing w:before="120" w:after="120"/>
        <w:contextualSpacing w:val="0"/>
        <w:rPr>
          <w:rFonts w:asciiTheme="majorHAnsi" w:eastAsiaTheme="majorEastAsia" w:hAnsiTheme="majorHAnsi" w:cstheme="majorBidi"/>
        </w:rPr>
      </w:pPr>
      <w:r w:rsidRPr="00FC4638">
        <w:rPr>
          <w:rFonts w:asciiTheme="majorHAnsi" w:eastAsiaTheme="majorEastAsia" w:hAnsiTheme="majorHAnsi" w:cstheme="majorBidi"/>
          <w:b/>
        </w:rPr>
        <w:t>Event Engagement – highlights from recent events and upcoming events</w:t>
      </w:r>
      <w:r w:rsidRPr="003E138D">
        <w:rPr>
          <w:rFonts w:asciiTheme="majorHAnsi" w:eastAsiaTheme="majorEastAsia" w:hAnsiTheme="majorHAnsi" w:cstheme="majorBidi"/>
        </w:rPr>
        <w:t xml:space="preserve"> </w:t>
      </w:r>
    </w:p>
    <w:p w14:paraId="32A4A1C6" w14:textId="7367041E" w:rsidR="644C1F36" w:rsidRPr="00FC4638" w:rsidRDefault="3DF1966A" w:rsidP="00FC4638">
      <w:pPr>
        <w:pStyle w:val="ListParagraph"/>
        <w:numPr>
          <w:ilvl w:val="2"/>
          <w:numId w:val="15"/>
        </w:numPr>
        <w:spacing w:before="120" w:after="120"/>
        <w:ind w:left="1800" w:hanging="360"/>
        <w:rPr>
          <w:rFonts w:asciiTheme="majorHAnsi" w:eastAsiaTheme="majorEastAsia" w:hAnsiTheme="majorHAnsi" w:cstheme="majorBidi"/>
        </w:rPr>
      </w:pPr>
      <w:r w:rsidRPr="00FC4638">
        <w:rPr>
          <w:rFonts w:asciiTheme="majorHAnsi" w:eastAsiaTheme="majorEastAsia" w:hAnsiTheme="majorHAnsi" w:cstheme="majorBidi"/>
        </w:rPr>
        <w:t xml:space="preserve">Danielle Santos </w:t>
      </w:r>
      <w:r w:rsidR="00FC4638" w:rsidRPr="00FC4638">
        <w:rPr>
          <w:rFonts w:asciiTheme="majorHAnsi" w:eastAsiaTheme="majorEastAsia" w:hAnsiTheme="majorHAnsi" w:cstheme="majorBidi"/>
        </w:rPr>
        <w:t xml:space="preserve">spoke about yearly events that </w:t>
      </w:r>
      <w:r w:rsidR="009C0C50">
        <w:rPr>
          <w:rFonts w:asciiTheme="majorHAnsi" w:eastAsiaTheme="majorEastAsia" w:hAnsiTheme="majorHAnsi" w:cstheme="majorBidi"/>
          <w:color w:val="000000" w:themeColor="text1"/>
        </w:rPr>
        <w:t>correlate</w:t>
      </w:r>
      <w:r w:rsidR="009C0C50" w:rsidRPr="00FC4638">
        <w:rPr>
          <w:rFonts w:asciiTheme="majorHAnsi" w:eastAsiaTheme="majorEastAsia" w:hAnsiTheme="majorHAnsi" w:cstheme="majorBidi"/>
          <w:color w:val="000000" w:themeColor="text1"/>
        </w:rPr>
        <w:t xml:space="preserve"> </w:t>
      </w:r>
      <w:r w:rsidRPr="00FC4638">
        <w:rPr>
          <w:rFonts w:asciiTheme="majorHAnsi" w:eastAsiaTheme="majorEastAsia" w:hAnsiTheme="majorHAnsi" w:cstheme="majorBidi"/>
          <w:color w:val="000000" w:themeColor="text1"/>
        </w:rPr>
        <w:t xml:space="preserve">with </w:t>
      </w:r>
      <w:r w:rsidR="00FC4638" w:rsidRPr="00FC4638">
        <w:rPr>
          <w:rFonts w:asciiTheme="majorHAnsi" w:eastAsiaTheme="majorEastAsia" w:hAnsiTheme="majorHAnsi" w:cstheme="majorBidi"/>
          <w:color w:val="000000" w:themeColor="text1"/>
        </w:rPr>
        <w:t>c</w:t>
      </w:r>
      <w:r w:rsidRPr="00FC4638">
        <w:rPr>
          <w:rFonts w:asciiTheme="majorHAnsi" w:eastAsiaTheme="majorEastAsia" w:hAnsiTheme="majorHAnsi" w:cstheme="majorBidi"/>
          <w:color w:val="000000" w:themeColor="text1"/>
        </w:rPr>
        <w:t xml:space="preserve">ybersecurity-related </w:t>
      </w:r>
      <w:r w:rsidR="00FC4638" w:rsidRPr="00FC4638">
        <w:rPr>
          <w:rFonts w:asciiTheme="majorHAnsi" w:eastAsiaTheme="majorEastAsia" w:hAnsiTheme="majorHAnsi" w:cstheme="majorBidi"/>
          <w:color w:val="000000" w:themeColor="text1"/>
        </w:rPr>
        <w:t>t</w:t>
      </w:r>
      <w:r w:rsidRPr="00FC4638">
        <w:rPr>
          <w:rFonts w:asciiTheme="majorHAnsi" w:eastAsiaTheme="majorEastAsia" w:hAnsiTheme="majorHAnsi" w:cstheme="majorBidi"/>
          <w:color w:val="000000" w:themeColor="text1"/>
        </w:rPr>
        <w:t>hemes</w:t>
      </w:r>
      <w:r w:rsidR="00FC4638" w:rsidRPr="00FC4638">
        <w:rPr>
          <w:rFonts w:asciiTheme="majorHAnsi" w:eastAsiaTheme="majorEastAsia" w:hAnsiTheme="majorHAnsi" w:cstheme="majorBidi"/>
          <w:color w:val="000000" w:themeColor="text1"/>
        </w:rPr>
        <w:t>. See the attached themes.pdf for more information.</w:t>
      </w:r>
    </w:p>
    <w:p w14:paraId="3F13E221" w14:textId="77777777" w:rsidR="00FC4638" w:rsidRPr="00FC4638" w:rsidRDefault="3DF1966A" w:rsidP="00FC4638">
      <w:pPr>
        <w:pStyle w:val="ListParagraph"/>
        <w:numPr>
          <w:ilvl w:val="1"/>
          <w:numId w:val="6"/>
        </w:numPr>
        <w:spacing w:before="120" w:after="120"/>
        <w:contextualSpacing w:val="0"/>
        <w:rPr>
          <w:rFonts w:asciiTheme="majorHAnsi" w:eastAsiaTheme="majorEastAsia" w:hAnsiTheme="majorHAnsi" w:cstheme="majorBidi"/>
        </w:rPr>
      </w:pPr>
      <w:r w:rsidRPr="00FC4638">
        <w:rPr>
          <w:rFonts w:asciiTheme="majorHAnsi" w:eastAsiaTheme="majorEastAsia" w:hAnsiTheme="majorHAnsi" w:cstheme="majorBidi"/>
          <w:b/>
        </w:rPr>
        <w:t>Strategy Stories – new developments that al</w:t>
      </w:r>
      <w:r w:rsidR="00FC4638" w:rsidRPr="00FC4638">
        <w:rPr>
          <w:rFonts w:asciiTheme="majorHAnsi" w:eastAsiaTheme="majorEastAsia" w:hAnsiTheme="majorHAnsi" w:cstheme="majorBidi"/>
          <w:b/>
        </w:rPr>
        <w:t>ign to NICE Strategy</w:t>
      </w:r>
    </w:p>
    <w:p w14:paraId="119E9551" w14:textId="6BA8B12B" w:rsidR="21D09456" w:rsidRPr="00FC4638" w:rsidRDefault="3DF1966A" w:rsidP="00FC4638">
      <w:pPr>
        <w:pStyle w:val="ListParagraph"/>
        <w:numPr>
          <w:ilvl w:val="2"/>
          <w:numId w:val="15"/>
        </w:numPr>
        <w:spacing w:before="120" w:after="120"/>
        <w:ind w:left="1800" w:hanging="360"/>
        <w:rPr>
          <w:rFonts w:asciiTheme="majorHAnsi" w:eastAsiaTheme="majorEastAsia" w:hAnsiTheme="majorHAnsi" w:cstheme="majorBidi"/>
        </w:rPr>
      </w:pPr>
      <w:r w:rsidRPr="00FC4638">
        <w:rPr>
          <w:rFonts w:asciiTheme="majorHAnsi" w:eastAsiaTheme="majorEastAsia" w:hAnsiTheme="majorHAnsi" w:cstheme="majorBidi"/>
        </w:rPr>
        <w:t>Lou Piazza, Director, BATEC Grant, University of Massachusetts</w:t>
      </w:r>
      <w:r w:rsidR="00FC4638" w:rsidRPr="00FC4638">
        <w:rPr>
          <w:rFonts w:asciiTheme="majorHAnsi" w:eastAsiaTheme="majorEastAsia" w:hAnsiTheme="majorHAnsi" w:cstheme="majorBidi"/>
        </w:rPr>
        <w:t xml:space="preserve">, spoke about the </w:t>
      </w:r>
      <w:r w:rsidRPr="00FC4638">
        <w:rPr>
          <w:rFonts w:asciiTheme="majorHAnsi" w:eastAsiaTheme="majorEastAsia" w:hAnsiTheme="majorHAnsi" w:cstheme="majorBidi"/>
        </w:rPr>
        <w:t>BATECH Cybersecurity Workforce Report</w:t>
      </w:r>
      <w:r w:rsidR="00FC4638" w:rsidRPr="00FC4638">
        <w:rPr>
          <w:rFonts w:asciiTheme="majorHAnsi" w:eastAsiaTheme="majorEastAsia" w:hAnsiTheme="majorHAnsi" w:cstheme="majorBidi"/>
        </w:rPr>
        <w:t xml:space="preserve">. This report aligns with </w:t>
      </w:r>
      <w:r w:rsidR="00FA3EEF">
        <w:rPr>
          <w:rFonts w:asciiTheme="majorHAnsi" w:eastAsiaTheme="majorEastAsia" w:hAnsiTheme="majorHAnsi" w:cstheme="majorBidi"/>
        </w:rPr>
        <w:t xml:space="preserve">the </w:t>
      </w:r>
      <w:r w:rsidR="00FC4638" w:rsidRPr="00FC4638">
        <w:rPr>
          <w:rFonts w:asciiTheme="majorHAnsi" w:eastAsiaTheme="majorEastAsia" w:hAnsiTheme="majorHAnsi" w:cstheme="majorBidi"/>
        </w:rPr>
        <w:t>NICE Strategic Plan, o</w:t>
      </w:r>
      <w:r w:rsidRPr="00FC4638">
        <w:rPr>
          <w:rFonts w:asciiTheme="majorHAnsi" w:eastAsiaTheme="majorEastAsia" w:hAnsiTheme="majorHAnsi" w:cstheme="majorBidi"/>
        </w:rPr>
        <w:t xml:space="preserve">bjective 3.1: Identify and analyze data </w:t>
      </w:r>
      <w:r w:rsidRPr="00FC4638">
        <w:rPr>
          <w:rFonts w:asciiTheme="majorHAnsi" w:eastAsiaTheme="majorEastAsia" w:hAnsiTheme="majorHAnsi" w:cstheme="majorBidi"/>
        </w:rPr>
        <w:lastRenderedPageBreak/>
        <w:t>sources that support projecting present and future demand and supply of qualified cybersecurity workers</w:t>
      </w:r>
      <w:r w:rsidR="00FA3EEF">
        <w:rPr>
          <w:rFonts w:asciiTheme="majorHAnsi" w:eastAsiaTheme="majorEastAsia" w:hAnsiTheme="majorHAnsi" w:cstheme="majorBidi"/>
        </w:rPr>
        <w:t>.</w:t>
      </w:r>
    </w:p>
    <w:p w14:paraId="3DA912E5" w14:textId="16419872" w:rsidR="002C3FF4" w:rsidRDefault="007775AA" w:rsidP="00FC4638">
      <w:pPr>
        <w:pStyle w:val="ListParagraph"/>
        <w:numPr>
          <w:ilvl w:val="2"/>
          <w:numId w:val="15"/>
        </w:numPr>
        <w:spacing w:before="120" w:after="120"/>
        <w:ind w:left="1800" w:hanging="360"/>
        <w:rPr>
          <w:rFonts w:asciiTheme="majorHAnsi" w:eastAsiaTheme="majorEastAsia" w:hAnsiTheme="majorHAnsi" w:cstheme="majorBidi"/>
        </w:rPr>
      </w:pPr>
      <w:r w:rsidRPr="00FC4638">
        <w:rPr>
          <w:rFonts w:asciiTheme="majorHAnsi" w:eastAsiaTheme="majorEastAsia" w:hAnsiTheme="majorHAnsi" w:cstheme="majorBidi"/>
        </w:rPr>
        <w:t>BATEC</w:t>
      </w:r>
      <w:r>
        <w:rPr>
          <w:rFonts w:asciiTheme="majorHAnsi" w:eastAsiaTheme="majorEastAsia" w:hAnsiTheme="majorHAnsi" w:cstheme="majorBidi"/>
        </w:rPr>
        <w:t xml:space="preserve"> has a broad</w:t>
      </w:r>
      <w:r w:rsidR="002C3FF4">
        <w:rPr>
          <w:rFonts w:asciiTheme="majorHAnsi" w:eastAsiaTheme="majorEastAsia" w:hAnsiTheme="majorHAnsi" w:cstheme="majorBidi"/>
        </w:rPr>
        <w:t xml:space="preserve"> scope </w:t>
      </w:r>
      <w:r>
        <w:rPr>
          <w:rFonts w:asciiTheme="majorHAnsi" w:eastAsiaTheme="majorEastAsia" w:hAnsiTheme="majorHAnsi" w:cstheme="majorBidi"/>
        </w:rPr>
        <w:t>and</w:t>
      </w:r>
      <w:r w:rsidR="002C3FF4">
        <w:rPr>
          <w:rFonts w:asciiTheme="majorHAnsi" w:eastAsiaTheme="majorEastAsia" w:hAnsiTheme="majorHAnsi" w:cstheme="majorBidi"/>
        </w:rPr>
        <w:t xml:space="preserve"> work</w:t>
      </w:r>
      <w:r>
        <w:rPr>
          <w:rFonts w:asciiTheme="majorHAnsi" w:eastAsiaTheme="majorEastAsia" w:hAnsiTheme="majorHAnsi" w:cstheme="majorBidi"/>
        </w:rPr>
        <w:t>s</w:t>
      </w:r>
      <w:r w:rsidR="002C3FF4">
        <w:rPr>
          <w:rFonts w:asciiTheme="majorHAnsi" w:eastAsiaTheme="majorEastAsia" w:hAnsiTheme="majorHAnsi" w:cstheme="majorBidi"/>
        </w:rPr>
        <w:t xml:space="preserve"> across </w:t>
      </w:r>
      <w:r>
        <w:rPr>
          <w:rFonts w:asciiTheme="majorHAnsi" w:eastAsiaTheme="majorEastAsia" w:hAnsiTheme="majorHAnsi" w:cstheme="majorBidi"/>
        </w:rPr>
        <w:t xml:space="preserve">the </w:t>
      </w:r>
      <w:r w:rsidR="002C3FF4">
        <w:rPr>
          <w:rFonts w:asciiTheme="majorHAnsi" w:eastAsiaTheme="majorEastAsia" w:hAnsiTheme="majorHAnsi" w:cstheme="majorBidi"/>
        </w:rPr>
        <w:t>country with public academic institutions to create curriculum for 2 and 4 year</w:t>
      </w:r>
      <w:r>
        <w:rPr>
          <w:rFonts w:asciiTheme="majorHAnsi" w:eastAsiaTheme="majorEastAsia" w:hAnsiTheme="majorHAnsi" w:cstheme="majorBidi"/>
        </w:rPr>
        <w:t xml:space="preserve"> colleges</w:t>
      </w:r>
      <w:r w:rsidR="002C3FF4">
        <w:rPr>
          <w:rFonts w:asciiTheme="majorHAnsi" w:eastAsiaTheme="majorEastAsia" w:hAnsiTheme="majorHAnsi" w:cstheme="majorBidi"/>
        </w:rPr>
        <w:t>. Colleges and univ</w:t>
      </w:r>
      <w:r>
        <w:rPr>
          <w:rFonts w:asciiTheme="majorHAnsi" w:eastAsiaTheme="majorEastAsia" w:hAnsiTheme="majorHAnsi" w:cstheme="majorBidi"/>
        </w:rPr>
        <w:t>ersities</w:t>
      </w:r>
      <w:r w:rsidR="002C3FF4">
        <w:rPr>
          <w:rFonts w:asciiTheme="majorHAnsi" w:eastAsiaTheme="majorEastAsia" w:hAnsiTheme="majorHAnsi" w:cstheme="majorBidi"/>
        </w:rPr>
        <w:t xml:space="preserve"> are finding out they need to have elements of cyber and security in their curriculum. </w:t>
      </w:r>
      <w:r w:rsidRPr="00FC4638">
        <w:rPr>
          <w:rFonts w:asciiTheme="majorHAnsi" w:eastAsiaTheme="majorEastAsia" w:hAnsiTheme="majorHAnsi" w:cstheme="majorBidi"/>
        </w:rPr>
        <w:t>BATEC</w:t>
      </w:r>
      <w:r w:rsidR="002C3FF4">
        <w:rPr>
          <w:rFonts w:asciiTheme="majorHAnsi" w:eastAsiaTheme="majorEastAsia" w:hAnsiTheme="majorHAnsi" w:cstheme="majorBidi"/>
        </w:rPr>
        <w:t xml:space="preserve"> tr</w:t>
      </w:r>
      <w:r>
        <w:rPr>
          <w:rFonts w:asciiTheme="majorHAnsi" w:eastAsiaTheme="majorEastAsia" w:hAnsiTheme="majorHAnsi" w:cstheme="majorBidi"/>
        </w:rPr>
        <w:t>ies</w:t>
      </w:r>
      <w:r w:rsidR="002C3FF4">
        <w:rPr>
          <w:rFonts w:asciiTheme="majorHAnsi" w:eastAsiaTheme="majorEastAsia" w:hAnsiTheme="majorHAnsi" w:cstheme="majorBidi"/>
        </w:rPr>
        <w:t xml:space="preserve"> to </w:t>
      </w:r>
      <w:r>
        <w:rPr>
          <w:rFonts w:asciiTheme="majorHAnsi" w:eastAsiaTheme="majorEastAsia" w:hAnsiTheme="majorHAnsi" w:cstheme="majorBidi"/>
        </w:rPr>
        <w:t>bring</w:t>
      </w:r>
      <w:r w:rsidR="002C3FF4">
        <w:rPr>
          <w:rFonts w:asciiTheme="majorHAnsi" w:eastAsiaTheme="majorEastAsia" w:hAnsiTheme="majorHAnsi" w:cstheme="majorBidi"/>
        </w:rPr>
        <w:t xml:space="preserve"> data to</w:t>
      </w:r>
      <w:r>
        <w:rPr>
          <w:rFonts w:asciiTheme="majorHAnsi" w:eastAsiaTheme="majorEastAsia" w:hAnsiTheme="majorHAnsi" w:cstheme="majorBidi"/>
        </w:rPr>
        <w:t xml:space="preserve"> the forefront to</w:t>
      </w:r>
      <w:r w:rsidR="002C3FF4">
        <w:rPr>
          <w:rFonts w:asciiTheme="majorHAnsi" w:eastAsiaTheme="majorEastAsia" w:hAnsiTheme="majorHAnsi" w:cstheme="majorBidi"/>
        </w:rPr>
        <w:t xml:space="preserve"> help faculty understand what and why they need to </w:t>
      </w:r>
      <w:r>
        <w:rPr>
          <w:rFonts w:asciiTheme="majorHAnsi" w:eastAsiaTheme="majorEastAsia" w:hAnsiTheme="majorHAnsi" w:cstheme="majorBidi"/>
        </w:rPr>
        <w:t>include cyber and security in their curriculum</w:t>
      </w:r>
      <w:r w:rsidR="002C3FF4">
        <w:rPr>
          <w:rFonts w:asciiTheme="majorHAnsi" w:eastAsiaTheme="majorEastAsia" w:hAnsiTheme="majorHAnsi" w:cstheme="majorBidi"/>
        </w:rPr>
        <w:t xml:space="preserve">. </w:t>
      </w:r>
    </w:p>
    <w:p w14:paraId="53F627BC" w14:textId="20946246" w:rsidR="002C3FF4" w:rsidRDefault="007775AA" w:rsidP="007775AA">
      <w:pPr>
        <w:pStyle w:val="ListParagraph"/>
        <w:numPr>
          <w:ilvl w:val="2"/>
          <w:numId w:val="15"/>
        </w:numPr>
        <w:spacing w:before="120" w:after="120"/>
        <w:ind w:left="1800" w:hanging="360"/>
        <w:rPr>
          <w:rFonts w:asciiTheme="majorHAnsi" w:eastAsiaTheme="majorEastAsia" w:hAnsiTheme="majorHAnsi" w:cstheme="majorBidi"/>
        </w:rPr>
      </w:pPr>
      <w:r>
        <w:rPr>
          <w:rFonts w:asciiTheme="majorHAnsi" w:eastAsiaTheme="majorEastAsia" w:hAnsiTheme="majorHAnsi" w:cstheme="majorBidi"/>
        </w:rPr>
        <w:t xml:space="preserve">Much of the data analyzed is from </w:t>
      </w:r>
      <w:r w:rsidR="002C3FF4">
        <w:rPr>
          <w:rFonts w:asciiTheme="majorHAnsi" w:eastAsiaTheme="majorEastAsia" w:hAnsiTheme="majorHAnsi" w:cstheme="majorBidi"/>
        </w:rPr>
        <w:t xml:space="preserve">Burning </w:t>
      </w:r>
      <w:r>
        <w:rPr>
          <w:rFonts w:asciiTheme="majorHAnsi" w:eastAsiaTheme="majorEastAsia" w:hAnsiTheme="majorHAnsi" w:cstheme="majorBidi"/>
        </w:rPr>
        <w:t>G</w:t>
      </w:r>
      <w:r w:rsidR="002C3FF4">
        <w:rPr>
          <w:rFonts w:asciiTheme="majorHAnsi" w:eastAsiaTheme="majorEastAsia" w:hAnsiTheme="majorHAnsi" w:cstheme="majorBidi"/>
        </w:rPr>
        <w:t xml:space="preserve">lass </w:t>
      </w:r>
      <w:r w:rsidR="00FA3EEF">
        <w:rPr>
          <w:rFonts w:asciiTheme="majorHAnsi" w:eastAsiaTheme="majorEastAsia" w:hAnsiTheme="majorHAnsi" w:cstheme="majorBidi"/>
        </w:rPr>
        <w:t xml:space="preserve">who </w:t>
      </w:r>
      <w:r>
        <w:rPr>
          <w:rFonts w:asciiTheme="majorHAnsi" w:eastAsiaTheme="majorEastAsia" w:hAnsiTheme="majorHAnsi" w:cstheme="majorBidi"/>
        </w:rPr>
        <w:t>provides</w:t>
      </w:r>
      <w:r w:rsidR="002C3FF4">
        <w:rPr>
          <w:rFonts w:asciiTheme="majorHAnsi" w:eastAsiaTheme="majorEastAsia" w:hAnsiTheme="majorHAnsi" w:cstheme="majorBidi"/>
        </w:rPr>
        <w:t xml:space="preserve"> </w:t>
      </w:r>
      <w:r>
        <w:rPr>
          <w:rFonts w:asciiTheme="majorHAnsi" w:eastAsiaTheme="majorEastAsia" w:hAnsiTheme="majorHAnsi" w:cstheme="majorBidi"/>
        </w:rPr>
        <w:t>real time labor market statistics</w:t>
      </w:r>
      <w:r w:rsidR="002C3FF4">
        <w:rPr>
          <w:rFonts w:asciiTheme="majorHAnsi" w:eastAsiaTheme="majorEastAsia" w:hAnsiTheme="majorHAnsi" w:cstheme="majorBidi"/>
        </w:rPr>
        <w:t xml:space="preserve">. </w:t>
      </w:r>
      <w:r>
        <w:rPr>
          <w:rFonts w:asciiTheme="majorHAnsi" w:eastAsiaTheme="majorEastAsia" w:hAnsiTheme="majorHAnsi" w:cstheme="majorBidi"/>
        </w:rPr>
        <w:t>T</w:t>
      </w:r>
      <w:r w:rsidR="002C3FF4">
        <w:rPr>
          <w:rFonts w:asciiTheme="majorHAnsi" w:eastAsiaTheme="majorEastAsia" w:hAnsiTheme="majorHAnsi" w:cstheme="majorBidi"/>
        </w:rPr>
        <w:t xml:space="preserve">he internet </w:t>
      </w:r>
      <w:r>
        <w:rPr>
          <w:rFonts w:asciiTheme="majorHAnsi" w:eastAsiaTheme="majorEastAsia" w:hAnsiTheme="majorHAnsi" w:cstheme="majorBidi"/>
        </w:rPr>
        <w:t xml:space="preserve">was also perused </w:t>
      </w:r>
      <w:r w:rsidR="002C3FF4">
        <w:rPr>
          <w:rFonts w:asciiTheme="majorHAnsi" w:eastAsiaTheme="majorEastAsia" w:hAnsiTheme="majorHAnsi" w:cstheme="majorBidi"/>
        </w:rPr>
        <w:t>for online job reporting. The</w:t>
      </w:r>
      <w:r w:rsidR="00B61B31">
        <w:rPr>
          <w:rFonts w:asciiTheme="majorHAnsi" w:eastAsiaTheme="majorEastAsia" w:hAnsiTheme="majorHAnsi" w:cstheme="majorBidi"/>
        </w:rPr>
        <w:t>re</w:t>
      </w:r>
      <w:r w:rsidR="002C3FF4">
        <w:rPr>
          <w:rFonts w:asciiTheme="majorHAnsi" w:eastAsiaTheme="majorEastAsia" w:hAnsiTheme="majorHAnsi" w:cstheme="majorBidi"/>
        </w:rPr>
        <w:t xml:space="preserve"> </w:t>
      </w:r>
      <w:r w:rsidR="00B61B31">
        <w:rPr>
          <w:rFonts w:asciiTheme="majorHAnsi" w:eastAsiaTheme="majorEastAsia" w:hAnsiTheme="majorHAnsi" w:cstheme="majorBidi"/>
        </w:rPr>
        <w:t>is artificial intelligence</w:t>
      </w:r>
      <w:r w:rsidR="002C3FF4">
        <w:rPr>
          <w:rFonts w:asciiTheme="majorHAnsi" w:eastAsiaTheme="majorEastAsia" w:hAnsiTheme="majorHAnsi" w:cstheme="majorBidi"/>
        </w:rPr>
        <w:t xml:space="preserve"> that hones in on key fields </w:t>
      </w:r>
      <w:r w:rsidR="00C42393">
        <w:rPr>
          <w:rFonts w:asciiTheme="majorHAnsi" w:eastAsiaTheme="majorEastAsia" w:hAnsiTheme="majorHAnsi" w:cstheme="majorBidi"/>
        </w:rPr>
        <w:t>i</w:t>
      </w:r>
      <w:r w:rsidR="002C3FF4">
        <w:rPr>
          <w:rFonts w:asciiTheme="majorHAnsi" w:eastAsiaTheme="majorEastAsia" w:hAnsiTheme="majorHAnsi" w:cstheme="majorBidi"/>
        </w:rPr>
        <w:t xml:space="preserve">n opportunities </w:t>
      </w:r>
      <w:r w:rsidR="00FA3EEF">
        <w:rPr>
          <w:rFonts w:asciiTheme="majorHAnsi" w:eastAsiaTheme="majorEastAsia" w:hAnsiTheme="majorHAnsi" w:cstheme="majorBidi"/>
        </w:rPr>
        <w:t>with</w:t>
      </w:r>
      <w:r w:rsidR="00B61B31">
        <w:rPr>
          <w:rFonts w:asciiTheme="majorHAnsi" w:eastAsiaTheme="majorEastAsia" w:hAnsiTheme="majorHAnsi" w:cstheme="majorBidi"/>
        </w:rPr>
        <w:t>in online job requisition</w:t>
      </w:r>
      <w:r w:rsidR="00FA3EEF">
        <w:rPr>
          <w:rFonts w:asciiTheme="majorHAnsi" w:eastAsiaTheme="majorEastAsia" w:hAnsiTheme="majorHAnsi" w:cstheme="majorBidi"/>
        </w:rPr>
        <w:t>s</w:t>
      </w:r>
      <w:r w:rsidR="00B61B31">
        <w:rPr>
          <w:rFonts w:asciiTheme="majorHAnsi" w:eastAsiaTheme="majorEastAsia" w:hAnsiTheme="majorHAnsi" w:cstheme="majorBidi"/>
        </w:rPr>
        <w:t>.</w:t>
      </w:r>
      <w:bookmarkStart w:id="0" w:name="_GoBack"/>
      <w:bookmarkEnd w:id="0"/>
    </w:p>
    <w:p w14:paraId="20423257" w14:textId="3B3BFE7C" w:rsidR="00B61B31" w:rsidRDefault="00B61B31" w:rsidP="007775AA">
      <w:pPr>
        <w:pStyle w:val="ListParagraph"/>
        <w:numPr>
          <w:ilvl w:val="2"/>
          <w:numId w:val="15"/>
        </w:numPr>
        <w:spacing w:before="120" w:after="120"/>
        <w:ind w:left="1800" w:hanging="360"/>
        <w:rPr>
          <w:rFonts w:asciiTheme="majorHAnsi" w:eastAsiaTheme="majorEastAsia" w:hAnsiTheme="majorHAnsi" w:cstheme="majorBidi"/>
        </w:rPr>
      </w:pPr>
      <w:r>
        <w:rPr>
          <w:rFonts w:asciiTheme="majorHAnsi" w:eastAsiaTheme="majorEastAsia" w:hAnsiTheme="majorHAnsi" w:cstheme="majorBidi"/>
        </w:rPr>
        <w:t>The c</w:t>
      </w:r>
      <w:r w:rsidR="002C3FF4">
        <w:rPr>
          <w:rFonts w:asciiTheme="majorHAnsi" w:eastAsiaTheme="majorEastAsia" w:hAnsiTheme="majorHAnsi" w:cstheme="majorBidi"/>
        </w:rPr>
        <w:t>ybersec</w:t>
      </w:r>
      <w:r>
        <w:rPr>
          <w:rFonts w:asciiTheme="majorHAnsi" w:eastAsiaTheme="majorEastAsia" w:hAnsiTheme="majorHAnsi" w:cstheme="majorBidi"/>
        </w:rPr>
        <w:t>urity</w:t>
      </w:r>
      <w:r w:rsidR="002C3FF4">
        <w:rPr>
          <w:rFonts w:asciiTheme="majorHAnsi" w:eastAsiaTheme="majorEastAsia" w:hAnsiTheme="majorHAnsi" w:cstheme="majorBidi"/>
        </w:rPr>
        <w:t xml:space="preserve"> domain break</w:t>
      </w:r>
      <w:r>
        <w:rPr>
          <w:rFonts w:asciiTheme="majorHAnsi" w:eastAsiaTheme="majorEastAsia" w:hAnsiTheme="majorHAnsi" w:cstheme="majorBidi"/>
        </w:rPr>
        <w:t>s</w:t>
      </w:r>
      <w:r w:rsidR="002C3FF4">
        <w:rPr>
          <w:rFonts w:asciiTheme="majorHAnsi" w:eastAsiaTheme="majorEastAsia" w:hAnsiTheme="majorHAnsi" w:cstheme="majorBidi"/>
        </w:rPr>
        <w:t xml:space="preserve"> down into </w:t>
      </w:r>
      <w:r>
        <w:rPr>
          <w:rFonts w:asciiTheme="majorHAnsi" w:eastAsiaTheme="majorEastAsia" w:hAnsiTheme="majorHAnsi" w:cstheme="majorBidi"/>
        </w:rPr>
        <w:t>seven</w:t>
      </w:r>
      <w:r w:rsidR="002C3FF4">
        <w:rPr>
          <w:rFonts w:asciiTheme="majorHAnsi" w:eastAsiaTheme="majorEastAsia" w:hAnsiTheme="majorHAnsi" w:cstheme="majorBidi"/>
        </w:rPr>
        <w:t xml:space="preserve"> broad categories.</w:t>
      </w:r>
      <w:r>
        <w:rPr>
          <w:rFonts w:asciiTheme="majorHAnsi" w:eastAsiaTheme="majorEastAsia" w:hAnsiTheme="majorHAnsi" w:cstheme="majorBidi"/>
        </w:rPr>
        <w:t xml:space="preserve"> We asked question</w:t>
      </w:r>
      <w:r w:rsidR="00C42393">
        <w:rPr>
          <w:rFonts w:asciiTheme="majorHAnsi" w:eastAsiaTheme="majorEastAsia" w:hAnsiTheme="majorHAnsi" w:cstheme="majorBidi"/>
        </w:rPr>
        <w:t>s</w:t>
      </w:r>
      <w:r>
        <w:rPr>
          <w:rFonts w:asciiTheme="majorHAnsi" w:eastAsiaTheme="majorEastAsia" w:hAnsiTheme="majorHAnsi" w:cstheme="majorBidi"/>
        </w:rPr>
        <w:t xml:space="preserve"> on </w:t>
      </w:r>
      <w:r w:rsidR="002C3FF4">
        <w:rPr>
          <w:rFonts w:asciiTheme="majorHAnsi" w:eastAsiaTheme="majorEastAsia" w:hAnsiTheme="majorHAnsi" w:cstheme="majorBidi"/>
        </w:rPr>
        <w:t>the dimensions</w:t>
      </w:r>
      <w:r w:rsidR="00C42393">
        <w:rPr>
          <w:rFonts w:asciiTheme="majorHAnsi" w:eastAsiaTheme="majorEastAsia" w:hAnsiTheme="majorHAnsi" w:cstheme="majorBidi"/>
        </w:rPr>
        <w:t>,</w:t>
      </w:r>
      <w:r w:rsidR="00FA3EEF">
        <w:rPr>
          <w:rFonts w:asciiTheme="majorHAnsi" w:eastAsiaTheme="majorEastAsia" w:hAnsiTheme="majorHAnsi" w:cstheme="majorBidi"/>
        </w:rPr>
        <w:t xml:space="preserve"> </w:t>
      </w:r>
      <w:r w:rsidR="00C42393">
        <w:rPr>
          <w:rFonts w:asciiTheme="majorHAnsi" w:eastAsiaTheme="majorEastAsia" w:hAnsiTheme="majorHAnsi" w:cstheme="majorBidi"/>
        </w:rPr>
        <w:t>g</w:t>
      </w:r>
      <w:r w:rsidR="002C3FF4">
        <w:rPr>
          <w:rFonts w:asciiTheme="majorHAnsi" w:eastAsiaTheme="majorEastAsia" w:hAnsiTheme="majorHAnsi" w:cstheme="majorBidi"/>
        </w:rPr>
        <w:t>rowth</w:t>
      </w:r>
      <w:r w:rsidR="00C42393">
        <w:rPr>
          <w:rFonts w:asciiTheme="majorHAnsi" w:eastAsiaTheme="majorEastAsia" w:hAnsiTheme="majorHAnsi" w:cstheme="majorBidi"/>
        </w:rPr>
        <w:t>,</w:t>
      </w:r>
      <w:r w:rsidR="002C3FF4">
        <w:rPr>
          <w:rFonts w:asciiTheme="majorHAnsi" w:eastAsiaTheme="majorEastAsia" w:hAnsiTheme="majorHAnsi" w:cstheme="majorBidi"/>
        </w:rPr>
        <w:t xml:space="preserve"> </w:t>
      </w:r>
      <w:r w:rsidR="00FA3EEF">
        <w:rPr>
          <w:rFonts w:asciiTheme="majorHAnsi" w:eastAsiaTheme="majorEastAsia" w:hAnsiTheme="majorHAnsi" w:cstheme="majorBidi"/>
        </w:rPr>
        <w:t xml:space="preserve">and </w:t>
      </w:r>
      <w:r w:rsidR="00C42393">
        <w:rPr>
          <w:rFonts w:asciiTheme="majorHAnsi" w:eastAsiaTheme="majorEastAsia" w:hAnsiTheme="majorHAnsi" w:cstheme="majorBidi"/>
        </w:rPr>
        <w:t>a</w:t>
      </w:r>
      <w:r w:rsidR="002C3FF4">
        <w:rPr>
          <w:rFonts w:asciiTheme="majorHAnsi" w:eastAsiaTheme="majorEastAsia" w:hAnsiTheme="majorHAnsi" w:cstheme="majorBidi"/>
        </w:rPr>
        <w:t>ve</w:t>
      </w:r>
      <w:r>
        <w:rPr>
          <w:rFonts w:asciiTheme="majorHAnsi" w:eastAsiaTheme="majorEastAsia" w:hAnsiTheme="majorHAnsi" w:cstheme="majorBidi"/>
        </w:rPr>
        <w:t>rage</w:t>
      </w:r>
      <w:r w:rsidR="002C3FF4">
        <w:rPr>
          <w:rFonts w:asciiTheme="majorHAnsi" w:eastAsiaTheme="majorEastAsia" w:hAnsiTheme="majorHAnsi" w:cstheme="majorBidi"/>
        </w:rPr>
        <w:t xml:space="preserve"> salary? What is the job posting?  How do I </w:t>
      </w:r>
      <w:r>
        <w:rPr>
          <w:rFonts w:asciiTheme="majorHAnsi" w:eastAsiaTheme="majorEastAsia" w:hAnsiTheme="majorHAnsi" w:cstheme="majorBidi"/>
        </w:rPr>
        <w:t>get</w:t>
      </w:r>
      <w:r w:rsidR="002C3FF4">
        <w:rPr>
          <w:rFonts w:asciiTheme="majorHAnsi" w:eastAsiaTheme="majorEastAsia" w:hAnsiTheme="majorHAnsi" w:cstheme="majorBidi"/>
        </w:rPr>
        <w:t xml:space="preserve"> into this </w:t>
      </w:r>
      <w:r>
        <w:rPr>
          <w:rFonts w:asciiTheme="majorHAnsi" w:eastAsiaTheme="majorEastAsia" w:hAnsiTheme="majorHAnsi" w:cstheme="majorBidi"/>
        </w:rPr>
        <w:t xml:space="preserve">field </w:t>
      </w:r>
      <w:r w:rsidR="002C3FF4">
        <w:rPr>
          <w:rFonts w:asciiTheme="majorHAnsi" w:eastAsiaTheme="majorEastAsia" w:hAnsiTheme="majorHAnsi" w:cstheme="majorBidi"/>
        </w:rPr>
        <w:t xml:space="preserve">and where do I go? </w:t>
      </w:r>
    </w:p>
    <w:p w14:paraId="50A530EE" w14:textId="29B46032" w:rsidR="00100FDF" w:rsidRPr="00100FDF" w:rsidRDefault="00100FDF" w:rsidP="00100FDF">
      <w:pPr>
        <w:pStyle w:val="ListParagraph"/>
        <w:numPr>
          <w:ilvl w:val="2"/>
          <w:numId w:val="15"/>
        </w:numPr>
        <w:spacing w:before="120" w:after="120"/>
        <w:ind w:left="1800" w:hanging="360"/>
        <w:rPr>
          <w:rFonts w:asciiTheme="majorHAnsi" w:eastAsiaTheme="majorEastAsia" w:hAnsiTheme="majorHAnsi" w:cstheme="majorBidi"/>
        </w:rPr>
      </w:pPr>
      <w:r w:rsidRPr="00100FDF">
        <w:rPr>
          <w:rFonts w:asciiTheme="majorHAnsi" w:eastAsiaTheme="majorEastAsia" w:hAnsiTheme="majorHAnsi" w:cstheme="majorBidi"/>
        </w:rPr>
        <w:t xml:space="preserve">Find out more here: </w:t>
      </w:r>
      <w:hyperlink r:id="rId11" w:history="1">
        <w:r w:rsidRPr="00100FDF">
          <w:rPr>
            <w:rStyle w:val="Hyperlink"/>
            <w:rFonts w:asciiTheme="majorHAnsi" w:hAnsiTheme="majorHAnsi"/>
          </w:rPr>
          <w:t>www.batec.org</w:t>
        </w:r>
      </w:hyperlink>
    </w:p>
    <w:p w14:paraId="18EFA64B" w14:textId="6C53066E" w:rsidR="002C3FF4" w:rsidRPr="00100FDF" w:rsidRDefault="00B61B31" w:rsidP="00100FDF">
      <w:pPr>
        <w:pStyle w:val="ListParagraph"/>
        <w:numPr>
          <w:ilvl w:val="2"/>
          <w:numId w:val="15"/>
        </w:numPr>
        <w:spacing w:before="120" w:after="120"/>
        <w:ind w:left="1800" w:hanging="360"/>
        <w:rPr>
          <w:rFonts w:asciiTheme="majorHAnsi" w:eastAsiaTheme="majorEastAsia" w:hAnsiTheme="majorHAnsi" w:cstheme="majorBidi"/>
        </w:rPr>
      </w:pPr>
      <w:r w:rsidRPr="00100FDF">
        <w:rPr>
          <w:rFonts w:asciiTheme="majorHAnsi" w:eastAsiaTheme="majorEastAsia" w:hAnsiTheme="majorHAnsi" w:cstheme="majorBidi"/>
        </w:rPr>
        <w:t>The final report will be posted by the end of this week (7/29/16)</w:t>
      </w:r>
      <w:r w:rsidR="002C3FF4" w:rsidRPr="00100FDF">
        <w:rPr>
          <w:rFonts w:asciiTheme="majorHAnsi" w:eastAsiaTheme="majorEastAsia" w:hAnsiTheme="majorHAnsi" w:cstheme="majorBidi"/>
        </w:rPr>
        <w:t>.</w:t>
      </w:r>
      <w:r w:rsidRPr="00100FDF">
        <w:rPr>
          <w:rFonts w:asciiTheme="majorHAnsi" w:eastAsiaTheme="majorEastAsia" w:hAnsiTheme="majorHAnsi" w:cstheme="majorBidi"/>
        </w:rPr>
        <w:t xml:space="preserve"> Also, see attached presentation.</w:t>
      </w:r>
    </w:p>
    <w:p w14:paraId="616A28AD" w14:textId="77777777" w:rsidR="00B61B31" w:rsidRPr="00B61B31" w:rsidRDefault="3DF1966A" w:rsidP="00B61B31">
      <w:pPr>
        <w:pStyle w:val="ListParagraph"/>
        <w:numPr>
          <w:ilvl w:val="1"/>
          <w:numId w:val="6"/>
        </w:numPr>
        <w:spacing w:before="120" w:after="120"/>
        <w:contextualSpacing w:val="0"/>
        <w:rPr>
          <w:rFonts w:asciiTheme="majorHAnsi" w:eastAsiaTheme="majorEastAsia" w:hAnsiTheme="majorHAnsi" w:cstheme="majorBidi"/>
        </w:rPr>
      </w:pPr>
      <w:r w:rsidRPr="00B61B31">
        <w:rPr>
          <w:rFonts w:asciiTheme="majorHAnsi" w:eastAsiaTheme="majorEastAsia" w:hAnsiTheme="majorHAnsi" w:cstheme="majorBidi"/>
          <w:b/>
        </w:rPr>
        <w:t>Metric Moment – what gets measured gets done</w:t>
      </w:r>
    </w:p>
    <w:p w14:paraId="057E4AE8" w14:textId="4F52970E" w:rsidR="002C3FF4" w:rsidRPr="00B61B31" w:rsidRDefault="3DF1966A" w:rsidP="00B61B31">
      <w:pPr>
        <w:pStyle w:val="ListParagraph"/>
        <w:numPr>
          <w:ilvl w:val="2"/>
          <w:numId w:val="15"/>
        </w:numPr>
        <w:spacing w:before="120" w:after="120"/>
        <w:ind w:left="1800" w:hanging="360"/>
        <w:rPr>
          <w:rFonts w:asciiTheme="majorHAnsi" w:eastAsiaTheme="majorEastAsia" w:hAnsiTheme="majorHAnsi" w:cstheme="majorBidi"/>
        </w:rPr>
      </w:pPr>
      <w:r w:rsidRPr="00B61B31">
        <w:rPr>
          <w:rFonts w:asciiTheme="majorHAnsi" w:eastAsiaTheme="majorEastAsia" w:hAnsiTheme="majorHAnsi" w:cstheme="majorBidi"/>
        </w:rPr>
        <w:t>Marian Merritt</w:t>
      </w:r>
      <w:r w:rsidR="00B61B31" w:rsidRPr="00B61B31">
        <w:rPr>
          <w:rFonts w:asciiTheme="majorHAnsi" w:eastAsiaTheme="majorEastAsia" w:hAnsiTheme="majorHAnsi" w:cstheme="majorBidi"/>
        </w:rPr>
        <w:t xml:space="preserve"> spoke about e</w:t>
      </w:r>
      <w:r w:rsidRPr="00B61B31">
        <w:rPr>
          <w:rFonts w:asciiTheme="majorHAnsi" w:eastAsiaTheme="majorEastAsia" w:hAnsiTheme="majorHAnsi" w:cstheme="majorBidi"/>
        </w:rPr>
        <w:t xml:space="preserve">mployee </w:t>
      </w:r>
      <w:r w:rsidR="00B61B31" w:rsidRPr="00B61B31">
        <w:rPr>
          <w:rFonts w:asciiTheme="majorHAnsi" w:eastAsiaTheme="majorEastAsia" w:hAnsiTheme="majorHAnsi" w:cstheme="majorBidi"/>
        </w:rPr>
        <w:t>r</w:t>
      </w:r>
      <w:r w:rsidRPr="00B61B31">
        <w:rPr>
          <w:rFonts w:asciiTheme="majorHAnsi" w:eastAsiaTheme="majorEastAsia" w:hAnsiTheme="majorHAnsi" w:cstheme="majorBidi"/>
        </w:rPr>
        <w:t xml:space="preserve">etention </w:t>
      </w:r>
      <w:r w:rsidR="00B61B31" w:rsidRPr="00B61B31">
        <w:rPr>
          <w:rFonts w:asciiTheme="majorHAnsi" w:eastAsiaTheme="majorEastAsia" w:hAnsiTheme="majorHAnsi" w:cstheme="majorBidi"/>
        </w:rPr>
        <w:t>m</w:t>
      </w:r>
      <w:r w:rsidRPr="00B61B31">
        <w:rPr>
          <w:rFonts w:asciiTheme="majorHAnsi" w:eastAsiaTheme="majorEastAsia" w:hAnsiTheme="majorHAnsi" w:cstheme="majorBidi"/>
        </w:rPr>
        <w:t>etrics</w:t>
      </w:r>
      <w:r w:rsidR="006235CD">
        <w:rPr>
          <w:rFonts w:asciiTheme="majorHAnsi" w:eastAsiaTheme="majorEastAsia" w:hAnsiTheme="majorHAnsi" w:cstheme="majorBidi"/>
        </w:rPr>
        <w:t xml:space="preserve">. While filling the needed </w:t>
      </w:r>
      <w:r w:rsidR="00FA2DF9" w:rsidRPr="00B61B31">
        <w:rPr>
          <w:rFonts w:asciiTheme="majorHAnsi" w:eastAsiaTheme="majorEastAsia" w:hAnsiTheme="majorHAnsi" w:cstheme="majorBidi"/>
        </w:rPr>
        <w:t>demand</w:t>
      </w:r>
      <w:r w:rsidR="006235CD">
        <w:rPr>
          <w:rFonts w:asciiTheme="majorHAnsi" w:eastAsiaTheme="majorEastAsia" w:hAnsiTheme="majorHAnsi" w:cstheme="majorBidi"/>
        </w:rPr>
        <w:t xml:space="preserve"> in the work force, a k</w:t>
      </w:r>
      <w:r w:rsidR="00FA2DF9" w:rsidRPr="00B61B31">
        <w:rPr>
          <w:rFonts w:asciiTheme="majorHAnsi" w:eastAsiaTheme="majorEastAsia" w:hAnsiTheme="majorHAnsi" w:cstheme="majorBidi"/>
        </w:rPr>
        <w:t>ey point</w:t>
      </w:r>
      <w:r w:rsidR="006235CD">
        <w:rPr>
          <w:rFonts w:asciiTheme="majorHAnsi" w:eastAsiaTheme="majorEastAsia" w:hAnsiTheme="majorHAnsi" w:cstheme="majorBidi"/>
        </w:rPr>
        <w:t xml:space="preserve"> is retaining qualified workers. Measuring and analyzing worker retention data may help retain workers</w:t>
      </w:r>
      <w:r w:rsidR="00FA2DF9" w:rsidRPr="00B61B31">
        <w:rPr>
          <w:rFonts w:asciiTheme="majorHAnsi" w:eastAsiaTheme="majorEastAsia" w:hAnsiTheme="majorHAnsi" w:cstheme="majorBidi"/>
        </w:rPr>
        <w:t xml:space="preserve">. </w:t>
      </w:r>
      <w:r w:rsidR="006235CD">
        <w:rPr>
          <w:rFonts w:asciiTheme="majorHAnsi" w:eastAsiaTheme="majorEastAsia" w:hAnsiTheme="majorHAnsi" w:cstheme="majorBidi"/>
        </w:rPr>
        <w:t xml:space="preserve">According to the </w:t>
      </w:r>
      <w:r w:rsidR="003850B1">
        <w:rPr>
          <w:rFonts w:asciiTheme="majorHAnsi" w:eastAsiaTheme="majorEastAsia" w:hAnsiTheme="majorHAnsi" w:cstheme="majorBidi"/>
        </w:rPr>
        <w:t>“B</w:t>
      </w:r>
      <w:r w:rsidR="006235CD">
        <w:rPr>
          <w:rFonts w:asciiTheme="majorHAnsi" w:eastAsiaTheme="majorEastAsia" w:hAnsiTheme="majorHAnsi" w:cstheme="majorBidi"/>
        </w:rPr>
        <w:t xml:space="preserve">lood on </w:t>
      </w:r>
      <w:r w:rsidR="003850B1">
        <w:rPr>
          <w:rFonts w:asciiTheme="majorHAnsi" w:eastAsiaTheme="majorEastAsia" w:hAnsiTheme="majorHAnsi" w:cstheme="majorBidi"/>
        </w:rPr>
        <w:t>HR’s</w:t>
      </w:r>
      <w:r w:rsidR="006235CD">
        <w:rPr>
          <w:rFonts w:asciiTheme="majorHAnsi" w:eastAsiaTheme="majorEastAsia" w:hAnsiTheme="majorHAnsi" w:cstheme="majorBidi"/>
        </w:rPr>
        <w:t xml:space="preserve"> </w:t>
      </w:r>
      <w:r w:rsidR="003850B1">
        <w:rPr>
          <w:rFonts w:asciiTheme="majorHAnsi" w:eastAsiaTheme="majorEastAsia" w:hAnsiTheme="majorHAnsi" w:cstheme="majorBidi"/>
        </w:rPr>
        <w:t>F</w:t>
      </w:r>
      <w:r w:rsidR="006235CD">
        <w:rPr>
          <w:rFonts w:asciiTheme="majorHAnsi" w:eastAsiaTheme="majorEastAsia" w:hAnsiTheme="majorHAnsi" w:cstheme="majorBidi"/>
        </w:rPr>
        <w:t>loor</w:t>
      </w:r>
      <w:r w:rsidR="003850B1">
        <w:rPr>
          <w:rFonts w:asciiTheme="majorHAnsi" w:eastAsiaTheme="majorEastAsia" w:hAnsiTheme="majorHAnsi" w:cstheme="majorBidi"/>
        </w:rPr>
        <w:t>”</w:t>
      </w:r>
      <w:r w:rsidR="006235CD">
        <w:rPr>
          <w:rFonts w:asciiTheme="majorHAnsi" w:eastAsiaTheme="majorEastAsia" w:hAnsiTheme="majorHAnsi" w:cstheme="majorBidi"/>
        </w:rPr>
        <w:t xml:space="preserve"> report, some k</w:t>
      </w:r>
      <w:r w:rsidR="00FA2DF9" w:rsidRPr="00B61B31">
        <w:rPr>
          <w:rFonts w:asciiTheme="majorHAnsi" w:eastAsiaTheme="majorEastAsia" w:hAnsiTheme="majorHAnsi" w:cstheme="majorBidi"/>
        </w:rPr>
        <w:t xml:space="preserve">ey reasons people stay </w:t>
      </w:r>
      <w:r w:rsidR="00C42393">
        <w:rPr>
          <w:rFonts w:asciiTheme="majorHAnsi" w:eastAsiaTheme="majorEastAsia" w:hAnsiTheme="majorHAnsi" w:cstheme="majorBidi"/>
        </w:rPr>
        <w:t>in a</w:t>
      </w:r>
      <w:r w:rsidR="006235CD">
        <w:rPr>
          <w:rFonts w:asciiTheme="majorHAnsi" w:eastAsiaTheme="majorEastAsia" w:hAnsiTheme="majorHAnsi" w:cstheme="majorBidi"/>
        </w:rPr>
        <w:t xml:space="preserve"> job are </w:t>
      </w:r>
      <w:r w:rsidR="00FA2DF9" w:rsidRPr="00B61B31">
        <w:rPr>
          <w:rFonts w:asciiTheme="majorHAnsi" w:eastAsiaTheme="majorEastAsia" w:hAnsiTheme="majorHAnsi" w:cstheme="majorBidi"/>
        </w:rPr>
        <w:t xml:space="preserve">if they are happy and content. </w:t>
      </w:r>
      <w:r w:rsidR="006235CD">
        <w:rPr>
          <w:rFonts w:asciiTheme="majorHAnsi" w:eastAsiaTheme="majorEastAsia" w:hAnsiTheme="majorHAnsi" w:cstheme="majorBidi"/>
        </w:rPr>
        <w:t>People will a</w:t>
      </w:r>
      <w:r w:rsidR="00FA2DF9" w:rsidRPr="00B61B31">
        <w:rPr>
          <w:rFonts w:asciiTheme="majorHAnsi" w:eastAsiaTheme="majorEastAsia" w:hAnsiTheme="majorHAnsi" w:cstheme="majorBidi"/>
        </w:rPr>
        <w:t xml:space="preserve">lso will stay if </w:t>
      </w:r>
      <w:r w:rsidR="006235CD" w:rsidRPr="00B61B31">
        <w:rPr>
          <w:rFonts w:asciiTheme="majorHAnsi" w:eastAsiaTheme="majorEastAsia" w:hAnsiTheme="majorHAnsi" w:cstheme="majorBidi"/>
        </w:rPr>
        <w:t>it’s</w:t>
      </w:r>
      <w:r w:rsidR="00FA2DF9" w:rsidRPr="00B61B31">
        <w:rPr>
          <w:rFonts w:asciiTheme="majorHAnsi" w:eastAsiaTheme="majorEastAsia" w:hAnsiTheme="majorHAnsi" w:cstheme="majorBidi"/>
        </w:rPr>
        <w:t xml:space="preserve"> convenient</w:t>
      </w:r>
      <w:r w:rsidR="006235CD">
        <w:rPr>
          <w:rFonts w:asciiTheme="majorHAnsi" w:eastAsiaTheme="majorEastAsia" w:hAnsiTheme="majorHAnsi" w:cstheme="majorBidi"/>
        </w:rPr>
        <w:t>. Salary is the third reason. Reasons w</w:t>
      </w:r>
      <w:r w:rsidR="00FA2DF9" w:rsidRPr="00B61B31">
        <w:rPr>
          <w:rFonts w:asciiTheme="majorHAnsi" w:eastAsiaTheme="majorEastAsia" w:hAnsiTheme="majorHAnsi" w:cstheme="majorBidi"/>
        </w:rPr>
        <w:t xml:space="preserve">hy </w:t>
      </w:r>
      <w:r w:rsidR="006235CD">
        <w:rPr>
          <w:rFonts w:asciiTheme="majorHAnsi" w:eastAsiaTheme="majorEastAsia" w:hAnsiTheme="majorHAnsi" w:cstheme="majorBidi"/>
        </w:rPr>
        <w:t>people</w:t>
      </w:r>
      <w:r w:rsidR="00FA2DF9" w:rsidRPr="00B61B31">
        <w:rPr>
          <w:rFonts w:asciiTheme="majorHAnsi" w:eastAsiaTheme="majorEastAsia" w:hAnsiTheme="majorHAnsi" w:cstheme="majorBidi"/>
        </w:rPr>
        <w:t xml:space="preserve"> le</w:t>
      </w:r>
      <w:r w:rsidR="006235CD">
        <w:rPr>
          <w:rFonts w:asciiTheme="majorHAnsi" w:eastAsiaTheme="majorEastAsia" w:hAnsiTheme="majorHAnsi" w:cstheme="majorBidi"/>
        </w:rPr>
        <w:t>ave include g</w:t>
      </w:r>
      <w:r w:rsidR="00FA2DF9" w:rsidRPr="00B61B31">
        <w:rPr>
          <w:rFonts w:asciiTheme="majorHAnsi" w:eastAsiaTheme="majorEastAsia" w:hAnsiTheme="majorHAnsi" w:cstheme="majorBidi"/>
        </w:rPr>
        <w:t>et</w:t>
      </w:r>
      <w:r w:rsidR="006235CD">
        <w:rPr>
          <w:rFonts w:asciiTheme="majorHAnsi" w:eastAsiaTheme="majorEastAsia" w:hAnsiTheme="majorHAnsi" w:cstheme="majorBidi"/>
        </w:rPr>
        <w:t>ting</w:t>
      </w:r>
      <w:r w:rsidR="00FA2DF9" w:rsidRPr="00B61B31">
        <w:rPr>
          <w:rFonts w:asciiTheme="majorHAnsi" w:eastAsiaTheme="majorEastAsia" w:hAnsiTheme="majorHAnsi" w:cstheme="majorBidi"/>
        </w:rPr>
        <w:t xml:space="preserve"> more challenging work</w:t>
      </w:r>
      <w:r w:rsidR="006235CD">
        <w:rPr>
          <w:rFonts w:asciiTheme="majorHAnsi" w:eastAsiaTheme="majorEastAsia" w:hAnsiTheme="majorHAnsi" w:cstheme="majorBidi"/>
        </w:rPr>
        <w:t>, receiving recognition, the need for flexible work conditions and also p</w:t>
      </w:r>
      <w:r w:rsidR="00FA2DF9" w:rsidRPr="00B61B31">
        <w:rPr>
          <w:rFonts w:asciiTheme="majorHAnsi" w:eastAsiaTheme="majorEastAsia" w:hAnsiTheme="majorHAnsi" w:cstheme="majorBidi"/>
        </w:rPr>
        <w:t xml:space="preserve">ay. </w:t>
      </w:r>
      <w:r w:rsidR="00DF2014">
        <w:rPr>
          <w:rFonts w:asciiTheme="majorHAnsi" w:eastAsiaTheme="majorEastAsia" w:hAnsiTheme="majorHAnsi" w:cstheme="majorBidi"/>
        </w:rPr>
        <w:t>We know there is a</w:t>
      </w:r>
      <w:r w:rsidR="00FA2DF9" w:rsidRPr="00B61B31">
        <w:rPr>
          <w:rFonts w:asciiTheme="majorHAnsi" w:eastAsiaTheme="majorEastAsia" w:hAnsiTheme="majorHAnsi" w:cstheme="majorBidi"/>
        </w:rPr>
        <w:t xml:space="preserve"> need to grow c</w:t>
      </w:r>
      <w:r w:rsidR="00DF2014">
        <w:rPr>
          <w:rFonts w:asciiTheme="majorHAnsi" w:eastAsiaTheme="majorEastAsia" w:hAnsiTheme="majorHAnsi" w:cstheme="majorBidi"/>
        </w:rPr>
        <w:t>yber</w:t>
      </w:r>
      <w:r w:rsidR="00FA2DF9" w:rsidRPr="00B61B31">
        <w:rPr>
          <w:rFonts w:asciiTheme="majorHAnsi" w:eastAsiaTheme="majorEastAsia" w:hAnsiTheme="majorHAnsi" w:cstheme="majorBidi"/>
        </w:rPr>
        <w:t>s</w:t>
      </w:r>
      <w:r w:rsidR="00DF2014">
        <w:rPr>
          <w:rFonts w:asciiTheme="majorHAnsi" w:eastAsiaTheme="majorEastAsia" w:hAnsiTheme="majorHAnsi" w:cstheme="majorBidi"/>
        </w:rPr>
        <w:t xml:space="preserve">ecurity professionals but </w:t>
      </w:r>
      <w:r w:rsidR="00FA2DF9" w:rsidRPr="00B61B31">
        <w:rPr>
          <w:rFonts w:asciiTheme="majorHAnsi" w:eastAsiaTheme="majorEastAsia" w:hAnsiTheme="majorHAnsi" w:cstheme="majorBidi"/>
        </w:rPr>
        <w:t>what ar</w:t>
      </w:r>
      <w:r w:rsidR="00DF2014">
        <w:rPr>
          <w:rFonts w:asciiTheme="majorHAnsi" w:eastAsiaTheme="majorEastAsia" w:hAnsiTheme="majorHAnsi" w:cstheme="majorBidi"/>
        </w:rPr>
        <w:t>e</w:t>
      </w:r>
      <w:r w:rsidR="00FA2DF9" w:rsidRPr="00B61B31">
        <w:rPr>
          <w:rFonts w:asciiTheme="majorHAnsi" w:eastAsiaTheme="majorEastAsia" w:hAnsiTheme="majorHAnsi" w:cstheme="majorBidi"/>
        </w:rPr>
        <w:t xml:space="preserve"> the right metrics </w:t>
      </w:r>
      <w:r w:rsidR="00DF2014">
        <w:rPr>
          <w:rFonts w:asciiTheme="majorHAnsi" w:eastAsiaTheme="majorEastAsia" w:hAnsiTheme="majorHAnsi" w:cstheme="majorBidi"/>
        </w:rPr>
        <w:t xml:space="preserve">that businesses can </w:t>
      </w:r>
      <w:r w:rsidR="00FA2DF9" w:rsidRPr="00B61B31">
        <w:rPr>
          <w:rFonts w:asciiTheme="majorHAnsi" w:eastAsiaTheme="majorEastAsia" w:hAnsiTheme="majorHAnsi" w:cstheme="majorBidi"/>
        </w:rPr>
        <w:t xml:space="preserve">control to </w:t>
      </w:r>
      <w:r w:rsidR="00DF2014">
        <w:rPr>
          <w:rFonts w:asciiTheme="majorHAnsi" w:eastAsiaTheme="majorEastAsia" w:hAnsiTheme="majorHAnsi" w:cstheme="majorBidi"/>
        </w:rPr>
        <w:t>hire</w:t>
      </w:r>
      <w:r w:rsidR="00FA2DF9" w:rsidRPr="00B61B31">
        <w:rPr>
          <w:rFonts w:asciiTheme="majorHAnsi" w:eastAsiaTheme="majorEastAsia" w:hAnsiTheme="majorHAnsi" w:cstheme="majorBidi"/>
        </w:rPr>
        <w:t xml:space="preserve"> and retain</w:t>
      </w:r>
      <w:r w:rsidR="00DF2014">
        <w:rPr>
          <w:rFonts w:asciiTheme="majorHAnsi" w:eastAsiaTheme="majorEastAsia" w:hAnsiTheme="majorHAnsi" w:cstheme="majorBidi"/>
        </w:rPr>
        <w:t xml:space="preserve"> cybersecurity workers</w:t>
      </w:r>
      <w:r w:rsidR="00FA2DF9" w:rsidRPr="00B61B31">
        <w:rPr>
          <w:rFonts w:asciiTheme="majorHAnsi" w:eastAsiaTheme="majorEastAsia" w:hAnsiTheme="majorHAnsi" w:cstheme="majorBidi"/>
        </w:rPr>
        <w:t xml:space="preserve">? </w:t>
      </w:r>
      <w:r w:rsidR="006636C8">
        <w:rPr>
          <w:rFonts w:asciiTheme="majorHAnsi" w:eastAsiaTheme="majorEastAsia" w:hAnsiTheme="majorHAnsi" w:cstheme="majorBidi"/>
        </w:rPr>
        <w:t xml:space="preserve">According to </w:t>
      </w:r>
      <w:r w:rsidR="00FB00F4">
        <w:rPr>
          <w:rFonts w:asciiTheme="majorHAnsi" w:eastAsiaTheme="majorEastAsia" w:hAnsiTheme="majorHAnsi" w:cstheme="majorBidi"/>
        </w:rPr>
        <w:t xml:space="preserve">the data </w:t>
      </w:r>
      <w:r w:rsidR="006636C8">
        <w:rPr>
          <w:rFonts w:asciiTheme="majorHAnsi" w:eastAsiaTheme="majorEastAsia" w:hAnsiTheme="majorHAnsi" w:cstheme="majorBidi"/>
        </w:rPr>
        <w:t>provide</w:t>
      </w:r>
      <w:r w:rsidR="00FB00F4">
        <w:rPr>
          <w:rFonts w:asciiTheme="majorHAnsi" w:eastAsiaTheme="majorEastAsia" w:hAnsiTheme="majorHAnsi" w:cstheme="majorBidi"/>
        </w:rPr>
        <w:t>d</w:t>
      </w:r>
      <w:r w:rsidR="006636C8">
        <w:rPr>
          <w:rFonts w:asciiTheme="majorHAnsi" w:eastAsiaTheme="majorEastAsia" w:hAnsiTheme="majorHAnsi" w:cstheme="majorBidi"/>
        </w:rPr>
        <w:t xml:space="preserve">, </w:t>
      </w:r>
      <w:r w:rsidR="00DF2014">
        <w:rPr>
          <w:rFonts w:asciiTheme="majorHAnsi" w:eastAsiaTheme="majorEastAsia" w:hAnsiTheme="majorHAnsi" w:cstheme="majorBidi"/>
        </w:rPr>
        <w:t>e</w:t>
      </w:r>
      <w:r w:rsidR="00FA2DF9" w:rsidRPr="00B61B31">
        <w:rPr>
          <w:rFonts w:asciiTheme="majorHAnsi" w:eastAsiaTheme="majorEastAsia" w:hAnsiTheme="majorHAnsi" w:cstheme="majorBidi"/>
        </w:rPr>
        <w:t>ngagement</w:t>
      </w:r>
      <w:r w:rsidR="00DF2014">
        <w:rPr>
          <w:rFonts w:asciiTheme="majorHAnsi" w:eastAsiaTheme="majorEastAsia" w:hAnsiTheme="majorHAnsi" w:cstheme="majorBidi"/>
        </w:rPr>
        <w:t xml:space="preserve">, </w:t>
      </w:r>
      <w:r w:rsidR="00FA2DF9" w:rsidRPr="00B61B31">
        <w:rPr>
          <w:rFonts w:asciiTheme="majorHAnsi" w:eastAsiaTheme="majorEastAsia" w:hAnsiTheme="majorHAnsi" w:cstheme="majorBidi"/>
        </w:rPr>
        <w:t>good management</w:t>
      </w:r>
      <w:r w:rsidR="00DF2014">
        <w:rPr>
          <w:rFonts w:asciiTheme="majorHAnsi" w:eastAsiaTheme="majorEastAsia" w:hAnsiTheme="majorHAnsi" w:cstheme="majorBidi"/>
        </w:rPr>
        <w:t xml:space="preserve">, </w:t>
      </w:r>
      <w:r w:rsidR="00FA2DF9" w:rsidRPr="00B61B31">
        <w:rPr>
          <w:rFonts w:asciiTheme="majorHAnsi" w:eastAsiaTheme="majorEastAsia" w:hAnsiTheme="majorHAnsi" w:cstheme="majorBidi"/>
        </w:rPr>
        <w:t>feedback</w:t>
      </w:r>
      <w:r w:rsidR="00DF2014">
        <w:rPr>
          <w:rFonts w:asciiTheme="majorHAnsi" w:eastAsiaTheme="majorEastAsia" w:hAnsiTheme="majorHAnsi" w:cstheme="majorBidi"/>
        </w:rPr>
        <w:t xml:space="preserve">, and </w:t>
      </w:r>
      <w:r w:rsidR="00FA2DF9" w:rsidRPr="00B61B31">
        <w:rPr>
          <w:rFonts w:asciiTheme="majorHAnsi" w:eastAsiaTheme="majorEastAsia" w:hAnsiTheme="majorHAnsi" w:cstheme="majorBidi"/>
        </w:rPr>
        <w:t>work life balance</w:t>
      </w:r>
      <w:r w:rsidR="00DF2014">
        <w:rPr>
          <w:rFonts w:asciiTheme="majorHAnsi" w:eastAsiaTheme="majorEastAsia" w:hAnsiTheme="majorHAnsi" w:cstheme="majorBidi"/>
        </w:rPr>
        <w:t xml:space="preserve"> are important to workers</w:t>
      </w:r>
      <w:r w:rsidR="006636C8">
        <w:rPr>
          <w:rFonts w:asciiTheme="majorHAnsi" w:eastAsiaTheme="majorEastAsia" w:hAnsiTheme="majorHAnsi" w:cstheme="majorBidi"/>
        </w:rPr>
        <w:t xml:space="preserve"> and critical to retention rates</w:t>
      </w:r>
      <w:r w:rsidR="00FA2DF9" w:rsidRPr="00B61B31">
        <w:rPr>
          <w:rFonts w:asciiTheme="majorHAnsi" w:eastAsiaTheme="majorEastAsia" w:hAnsiTheme="majorHAnsi" w:cstheme="majorBidi"/>
        </w:rPr>
        <w:t xml:space="preserve">. </w:t>
      </w:r>
    </w:p>
    <w:p w14:paraId="29D95196" w14:textId="201CB5B3" w:rsidR="00B61B31" w:rsidRDefault="006636C8" w:rsidP="006636C8">
      <w:pPr>
        <w:pStyle w:val="ListParagraph"/>
        <w:numPr>
          <w:ilvl w:val="2"/>
          <w:numId w:val="15"/>
        </w:numPr>
        <w:spacing w:before="120" w:after="120"/>
        <w:ind w:left="1800" w:hanging="360"/>
        <w:contextualSpacing w:val="0"/>
        <w:rPr>
          <w:rFonts w:asciiTheme="majorHAnsi" w:eastAsiaTheme="majorEastAsia" w:hAnsiTheme="majorHAnsi" w:cstheme="majorBidi"/>
        </w:rPr>
      </w:pPr>
      <w:r>
        <w:rPr>
          <w:rFonts w:asciiTheme="majorHAnsi" w:eastAsiaTheme="majorEastAsia" w:hAnsiTheme="majorHAnsi" w:cstheme="majorBidi"/>
        </w:rPr>
        <w:t xml:space="preserve">Find out more here: </w:t>
      </w:r>
      <w:hyperlink r:id="rId12">
        <w:r w:rsidR="00B61B31" w:rsidRPr="00B61B31">
          <w:rPr>
            <w:rStyle w:val="Hyperlink"/>
            <w:rFonts w:asciiTheme="majorHAnsi" w:eastAsiaTheme="majorEastAsia" w:hAnsiTheme="majorHAnsi" w:cstheme="majorBidi"/>
          </w:rPr>
          <w:t>https://www.alienvault.com/docs/whitepapers/blood-on-hrs-floor.pdf</w:t>
        </w:r>
      </w:hyperlink>
      <w:r>
        <w:rPr>
          <w:rStyle w:val="Hyperlink"/>
          <w:rFonts w:asciiTheme="majorHAnsi" w:eastAsiaTheme="majorEastAsia" w:hAnsiTheme="majorHAnsi" w:cstheme="majorBidi"/>
        </w:rPr>
        <w:t xml:space="preserve"> </w:t>
      </w:r>
      <w:r w:rsidRPr="006636C8">
        <w:rPr>
          <w:rStyle w:val="Hyperlink"/>
          <w:rFonts w:asciiTheme="majorHAnsi" w:eastAsiaTheme="majorEastAsia" w:hAnsiTheme="majorHAnsi" w:cstheme="majorBidi"/>
          <w:color w:val="auto"/>
          <w:u w:val="none"/>
        </w:rPr>
        <w:t xml:space="preserve">and here:  </w:t>
      </w:r>
      <w:hyperlink r:id="rId13">
        <w:r w:rsidR="00B61B31" w:rsidRPr="3DF1966A">
          <w:rPr>
            <w:rStyle w:val="Hyperlink"/>
            <w:rFonts w:asciiTheme="majorHAnsi" w:eastAsiaTheme="majorEastAsia" w:hAnsiTheme="majorHAnsi" w:cstheme="majorBidi"/>
          </w:rPr>
          <w:t>https://www.fedview.opm.gov/</w:t>
        </w:r>
      </w:hyperlink>
      <w:r w:rsidR="00B61B31" w:rsidRPr="3DF1966A">
        <w:rPr>
          <w:rFonts w:asciiTheme="majorHAnsi" w:eastAsiaTheme="majorEastAsia" w:hAnsiTheme="majorHAnsi" w:cstheme="majorBidi"/>
        </w:rPr>
        <w:t xml:space="preserve"> </w:t>
      </w:r>
    </w:p>
    <w:p w14:paraId="3B68515E" w14:textId="59049FF5" w:rsidR="00E924DD" w:rsidRPr="006636C8" w:rsidRDefault="3DF1966A" w:rsidP="006636C8">
      <w:pPr>
        <w:pStyle w:val="ListParagraph"/>
        <w:numPr>
          <w:ilvl w:val="0"/>
          <w:numId w:val="14"/>
        </w:numPr>
        <w:spacing w:before="120" w:after="120"/>
        <w:contextualSpacing w:val="0"/>
        <w:rPr>
          <w:rFonts w:asciiTheme="majorHAnsi" w:eastAsiaTheme="majorEastAsia" w:hAnsiTheme="majorHAnsi" w:cstheme="majorBidi"/>
          <w:b/>
        </w:rPr>
      </w:pPr>
      <w:r w:rsidRPr="006636C8">
        <w:rPr>
          <w:rFonts w:asciiTheme="majorHAnsi" w:eastAsiaTheme="majorEastAsia" w:hAnsiTheme="majorHAnsi" w:cstheme="majorBidi"/>
          <w:b/>
        </w:rPr>
        <w:t>Subgroup Upda</w:t>
      </w:r>
      <w:r w:rsidR="006636C8">
        <w:rPr>
          <w:rFonts w:asciiTheme="majorHAnsi" w:eastAsiaTheme="majorEastAsia" w:hAnsiTheme="majorHAnsi" w:cstheme="majorBidi"/>
          <w:b/>
        </w:rPr>
        <w:t>tes</w:t>
      </w:r>
    </w:p>
    <w:p w14:paraId="3B68515F" w14:textId="073D2645" w:rsidR="00E924DD" w:rsidRPr="003E138D" w:rsidRDefault="3DF1966A" w:rsidP="003E138D">
      <w:pPr>
        <w:pStyle w:val="ListParagraph"/>
        <w:numPr>
          <w:ilvl w:val="1"/>
          <w:numId w:val="14"/>
        </w:numPr>
        <w:spacing w:before="120" w:after="120"/>
        <w:rPr>
          <w:rFonts w:asciiTheme="majorHAnsi" w:eastAsiaTheme="majorEastAsia" w:hAnsiTheme="majorHAnsi" w:cstheme="majorBidi"/>
        </w:rPr>
      </w:pPr>
      <w:r w:rsidRPr="006B00AB">
        <w:rPr>
          <w:rFonts w:asciiTheme="majorHAnsi" w:eastAsiaTheme="majorEastAsia" w:hAnsiTheme="majorHAnsi" w:cstheme="majorBidi"/>
          <w:b/>
        </w:rPr>
        <w:t>K-12</w:t>
      </w:r>
      <w:r w:rsidRPr="003E138D">
        <w:rPr>
          <w:rFonts w:asciiTheme="majorHAnsi" w:eastAsiaTheme="majorEastAsia" w:hAnsiTheme="majorHAnsi" w:cstheme="majorBidi"/>
        </w:rPr>
        <w:t xml:space="preserve"> - </w:t>
      </w:r>
      <w:r w:rsidRPr="003E138D">
        <w:rPr>
          <w:rFonts w:ascii="Calibri" w:eastAsia="Calibri" w:hAnsi="Calibri" w:cs="Calibri"/>
        </w:rPr>
        <w:t>Carlos Garcia</w:t>
      </w:r>
      <w:r w:rsidR="00A4460B">
        <w:rPr>
          <w:rFonts w:ascii="Calibri" w:eastAsia="Calibri" w:hAnsi="Calibri" w:cs="Calibri"/>
        </w:rPr>
        <w:t>,</w:t>
      </w:r>
      <w:r w:rsidR="00A4460B" w:rsidRPr="00A4460B">
        <w:rPr>
          <w:rFonts w:asciiTheme="majorHAnsi" w:eastAsiaTheme="majorEastAsia" w:hAnsiTheme="majorHAnsi" w:cstheme="majorBidi"/>
        </w:rPr>
        <w:t xml:space="preserve"> </w:t>
      </w:r>
      <w:r w:rsidR="00A4460B">
        <w:rPr>
          <w:rFonts w:asciiTheme="majorHAnsi" w:eastAsiaTheme="majorEastAsia" w:hAnsiTheme="majorHAnsi" w:cstheme="majorBidi"/>
        </w:rPr>
        <w:t>co-chair</w:t>
      </w:r>
      <w:r w:rsidR="006636C8">
        <w:rPr>
          <w:rFonts w:ascii="Calibri" w:eastAsia="Calibri" w:hAnsi="Calibri" w:cs="Calibri"/>
        </w:rPr>
        <w:t xml:space="preserve">, stated </w:t>
      </w:r>
      <w:r w:rsidR="00A931A6">
        <w:rPr>
          <w:rFonts w:ascii="Calibri" w:eastAsia="Calibri" w:hAnsi="Calibri" w:cs="Calibri"/>
        </w:rPr>
        <w:t>that many</w:t>
      </w:r>
      <w:r w:rsidR="006636C8">
        <w:rPr>
          <w:rFonts w:ascii="Calibri" w:eastAsia="Calibri" w:hAnsi="Calibri" w:cs="Calibri"/>
        </w:rPr>
        <w:t xml:space="preserve"> members are currently on summer break. </w:t>
      </w:r>
      <w:r w:rsidR="00A931A6">
        <w:rPr>
          <w:rFonts w:ascii="Calibri" w:eastAsia="Calibri" w:hAnsi="Calibri" w:cs="Calibri"/>
        </w:rPr>
        <w:t xml:space="preserve">Davina Pruitt-Mentle, NICE K-12 Lead, let members know this subgroup </w:t>
      </w:r>
      <w:r w:rsidR="00A931A6" w:rsidRPr="00A931A6">
        <w:rPr>
          <w:rFonts w:ascii="Calibri" w:eastAsia="Calibri" w:hAnsi="Calibri" w:cs="Calibri"/>
        </w:rPr>
        <w:t xml:space="preserve">developed a </w:t>
      </w:r>
      <w:r w:rsidR="00A931A6">
        <w:rPr>
          <w:rFonts w:ascii="Calibri" w:eastAsia="Calibri" w:hAnsi="Calibri" w:cs="Calibri"/>
        </w:rPr>
        <w:t>one</w:t>
      </w:r>
      <w:r w:rsidR="00A931A6" w:rsidRPr="00A931A6">
        <w:rPr>
          <w:rFonts w:ascii="Calibri" w:eastAsia="Calibri" w:hAnsi="Calibri" w:cs="Calibri"/>
        </w:rPr>
        <w:t xml:space="preserve"> page doc</w:t>
      </w:r>
      <w:r w:rsidR="00A931A6">
        <w:rPr>
          <w:rFonts w:ascii="Calibri" w:eastAsia="Calibri" w:hAnsi="Calibri" w:cs="Calibri"/>
        </w:rPr>
        <w:t>ument</w:t>
      </w:r>
      <w:r w:rsidR="00A931A6" w:rsidRPr="00A931A6">
        <w:rPr>
          <w:rFonts w:ascii="Calibri" w:eastAsia="Calibri" w:hAnsi="Calibri" w:cs="Calibri"/>
        </w:rPr>
        <w:t xml:space="preserve"> </w:t>
      </w:r>
      <w:r w:rsidR="00A931A6">
        <w:rPr>
          <w:rFonts w:ascii="Calibri" w:eastAsia="Calibri" w:hAnsi="Calibri" w:cs="Calibri"/>
        </w:rPr>
        <w:t>on the</w:t>
      </w:r>
      <w:r w:rsidR="00A931A6" w:rsidRPr="00A931A6">
        <w:rPr>
          <w:rFonts w:ascii="Calibri" w:eastAsia="Calibri" w:hAnsi="Calibri" w:cs="Calibri"/>
        </w:rPr>
        <w:t xml:space="preserve"> connection between cybersecurity and </w:t>
      </w:r>
      <w:r w:rsidR="00A931A6">
        <w:rPr>
          <w:rFonts w:ascii="Calibri" w:eastAsia="Calibri" w:hAnsi="Calibri" w:cs="Calibri"/>
        </w:rPr>
        <w:t>computer science</w:t>
      </w:r>
      <w:r w:rsidR="00A931A6" w:rsidRPr="00A931A6">
        <w:rPr>
          <w:rFonts w:ascii="Calibri" w:eastAsia="Calibri" w:hAnsi="Calibri" w:cs="Calibri"/>
        </w:rPr>
        <w:t xml:space="preserve"> </w:t>
      </w:r>
      <w:r w:rsidR="00FA3EEF">
        <w:rPr>
          <w:rFonts w:ascii="Calibri" w:eastAsia="Calibri" w:hAnsi="Calibri" w:cs="Calibri"/>
        </w:rPr>
        <w:t xml:space="preserve">that </w:t>
      </w:r>
      <w:r w:rsidR="00A931A6">
        <w:rPr>
          <w:rFonts w:ascii="Calibri" w:eastAsia="Calibri" w:hAnsi="Calibri" w:cs="Calibri"/>
        </w:rPr>
        <w:t xml:space="preserve">is currently under </w:t>
      </w:r>
      <w:r w:rsidR="00A931A6" w:rsidRPr="00A931A6">
        <w:rPr>
          <w:rFonts w:ascii="Calibri" w:eastAsia="Calibri" w:hAnsi="Calibri" w:cs="Calibri"/>
        </w:rPr>
        <w:t xml:space="preserve">final </w:t>
      </w:r>
      <w:r w:rsidR="00A931A6" w:rsidRPr="00A931A6">
        <w:rPr>
          <w:rFonts w:ascii="Calibri" w:eastAsia="Calibri" w:hAnsi="Calibri" w:cs="Calibri"/>
        </w:rPr>
        <w:lastRenderedPageBreak/>
        <w:t>review</w:t>
      </w:r>
      <w:r w:rsidR="00A931A6">
        <w:rPr>
          <w:rFonts w:ascii="Calibri" w:eastAsia="Calibri" w:hAnsi="Calibri" w:cs="Calibri"/>
        </w:rPr>
        <w:t>. Mem</w:t>
      </w:r>
      <w:r w:rsidR="00A931A6" w:rsidRPr="00A931A6">
        <w:rPr>
          <w:rFonts w:ascii="Calibri" w:eastAsia="Calibri" w:hAnsi="Calibri" w:cs="Calibri"/>
        </w:rPr>
        <w:t xml:space="preserve">bers have also been working on collecting input </w:t>
      </w:r>
      <w:r w:rsidR="00A931A6">
        <w:rPr>
          <w:rFonts w:ascii="Calibri" w:eastAsia="Calibri" w:hAnsi="Calibri" w:cs="Calibri"/>
        </w:rPr>
        <w:t>on</w:t>
      </w:r>
      <w:r w:rsidR="00A931A6" w:rsidRPr="00A931A6">
        <w:rPr>
          <w:rFonts w:ascii="Calibri" w:eastAsia="Calibri" w:hAnsi="Calibri" w:cs="Calibri"/>
        </w:rPr>
        <w:t xml:space="preserve"> CTE and POS </w:t>
      </w:r>
      <w:r w:rsidR="00A931A6">
        <w:rPr>
          <w:rFonts w:ascii="Calibri" w:eastAsia="Calibri" w:hAnsi="Calibri" w:cs="Calibri"/>
        </w:rPr>
        <w:t>then</w:t>
      </w:r>
      <w:r w:rsidR="00A931A6" w:rsidRPr="00A931A6">
        <w:rPr>
          <w:rFonts w:ascii="Calibri" w:eastAsia="Calibri" w:hAnsi="Calibri" w:cs="Calibri"/>
        </w:rPr>
        <w:t xml:space="preserve"> cross</w:t>
      </w:r>
      <w:r w:rsidR="00A931A6">
        <w:rPr>
          <w:rFonts w:ascii="Calibri" w:eastAsia="Calibri" w:hAnsi="Calibri" w:cs="Calibri"/>
        </w:rPr>
        <w:t>-</w:t>
      </w:r>
      <w:r w:rsidR="00A931A6" w:rsidRPr="00A931A6">
        <w:rPr>
          <w:rFonts w:ascii="Calibri" w:eastAsia="Calibri" w:hAnsi="Calibri" w:cs="Calibri"/>
        </w:rPr>
        <w:t>mapping the content</w:t>
      </w:r>
      <w:r w:rsidR="00424C95">
        <w:rPr>
          <w:rFonts w:ascii="Calibri" w:eastAsia="Calibri" w:hAnsi="Calibri" w:cs="Calibri"/>
        </w:rPr>
        <w:t xml:space="preserve">. An </w:t>
      </w:r>
      <w:r w:rsidR="00A931A6" w:rsidRPr="00A931A6">
        <w:rPr>
          <w:rFonts w:ascii="Calibri" w:eastAsia="Calibri" w:hAnsi="Calibri" w:cs="Calibri"/>
        </w:rPr>
        <w:t xml:space="preserve">inventory of informal and active </w:t>
      </w:r>
      <w:r w:rsidR="00424C95" w:rsidRPr="00A931A6">
        <w:rPr>
          <w:rFonts w:ascii="Calibri" w:eastAsia="Calibri" w:hAnsi="Calibri" w:cs="Calibri"/>
        </w:rPr>
        <w:t xml:space="preserve">programs </w:t>
      </w:r>
      <w:r w:rsidR="00424C95">
        <w:rPr>
          <w:rFonts w:ascii="Calibri" w:eastAsia="Calibri" w:hAnsi="Calibri" w:cs="Calibri"/>
        </w:rPr>
        <w:t>and</w:t>
      </w:r>
      <w:r w:rsidR="00A931A6" w:rsidRPr="00A931A6">
        <w:rPr>
          <w:rFonts w:ascii="Calibri" w:eastAsia="Calibri" w:hAnsi="Calibri" w:cs="Calibri"/>
        </w:rPr>
        <w:t xml:space="preserve"> giving input to the </w:t>
      </w:r>
      <w:r w:rsidR="00424C95">
        <w:rPr>
          <w:rFonts w:ascii="Calibri" w:eastAsia="Calibri" w:hAnsi="Calibri" w:cs="Calibri"/>
        </w:rPr>
        <w:t>computer science</w:t>
      </w:r>
      <w:r w:rsidR="00A931A6" w:rsidRPr="00A931A6">
        <w:rPr>
          <w:rFonts w:ascii="Calibri" w:eastAsia="Calibri" w:hAnsi="Calibri" w:cs="Calibri"/>
        </w:rPr>
        <w:t xml:space="preserve"> framework </w:t>
      </w:r>
      <w:r w:rsidR="00424C95">
        <w:rPr>
          <w:rFonts w:ascii="Calibri" w:eastAsia="Calibri" w:hAnsi="Calibri" w:cs="Calibri"/>
        </w:rPr>
        <w:t>in addition to</w:t>
      </w:r>
      <w:r w:rsidR="00A931A6" w:rsidRPr="00A931A6">
        <w:rPr>
          <w:rFonts w:ascii="Calibri" w:eastAsia="Calibri" w:hAnsi="Calibri" w:cs="Calibri"/>
        </w:rPr>
        <w:t xml:space="preserve"> the refresh of the </w:t>
      </w:r>
      <w:r w:rsidR="00424C95">
        <w:rPr>
          <w:rFonts w:ascii="Calibri" w:eastAsia="Calibri" w:hAnsi="Calibri" w:cs="Calibri"/>
        </w:rPr>
        <w:t>computer science</w:t>
      </w:r>
      <w:r w:rsidR="00424C95" w:rsidRPr="00A931A6">
        <w:rPr>
          <w:rFonts w:ascii="Calibri" w:eastAsia="Calibri" w:hAnsi="Calibri" w:cs="Calibri"/>
        </w:rPr>
        <w:t xml:space="preserve"> </w:t>
      </w:r>
      <w:r w:rsidR="00A931A6" w:rsidRPr="00A931A6">
        <w:rPr>
          <w:rFonts w:ascii="Calibri" w:eastAsia="Calibri" w:hAnsi="Calibri" w:cs="Calibri"/>
        </w:rPr>
        <w:t xml:space="preserve">standards </w:t>
      </w:r>
      <w:r w:rsidR="00424C95">
        <w:rPr>
          <w:rFonts w:ascii="Calibri" w:eastAsia="Calibri" w:hAnsi="Calibri" w:cs="Calibri"/>
        </w:rPr>
        <w:t>is another task</w:t>
      </w:r>
      <w:r w:rsidR="00A931A6" w:rsidRPr="00A931A6">
        <w:rPr>
          <w:rFonts w:ascii="Calibri" w:eastAsia="Calibri" w:hAnsi="Calibri" w:cs="Calibri"/>
        </w:rPr>
        <w:t xml:space="preserve"> K</w:t>
      </w:r>
      <w:r w:rsidR="00424C95">
        <w:rPr>
          <w:rFonts w:ascii="Calibri" w:eastAsia="Calibri" w:hAnsi="Calibri" w:cs="Calibri"/>
        </w:rPr>
        <w:t>-</w:t>
      </w:r>
      <w:r w:rsidR="00A931A6" w:rsidRPr="00A931A6">
        <w:rPr>
          <w:rFonts w:ascii="Calibri" w:eastAsia="Calibri" w:hAnsi="Calibri" w:cs="Calibri"/>
        </w:rPr>
        <w:t xml:space="preserve">12 </w:t>
      </w:r>
      <w:r w:rsidR="00424C95">
        <w:rPr>
          <w:rFonts w:ascii="Calibri" w:eastAsia="Calibri" w:hAnsi="Calibri" w:cs="Calibri"/>
        </w:rPr>
        <w:t>members</w:t>
      </w:r>
      <w:r w:rsidR="00A931A6" w:rsidRPr="00A931A6">
        <w:rPr>
          <w:rFonts w:ascii="Calibri" w:eastAsia="Calibri" w:hAnsi="Calibri" w:cs="Calibri"/>
        </w:rPr>
        <w:t xml:space="preserve"> ha</w:t>
      </w:r>
      <w:r w:rsidR="00424C95">
        <w:rPr>
          <w:rFonts w:ascii="Calibri" w:eastAsia="Calibri" w:hAnsi="Calibri" w:cs="Calibri"/>
        </w:rPr>
        <w:t>ve</w:t>
      </w:r>
      <w:r w:rsidR="00A931A6" w:rsidRPr="00A931A6">
        <w:rPr>
          <w:rFonts w:ascii="Calibri" w:eastAsia="Calibri" w:hAnsi="Calibri" w:cs="Calibri"/>
        </w:rPr>
        <w:t xml:space="preserve"> been working on</w:t>
      </w:r>
      <w:r w:rsidR="00424C95">
        <w:rPr>
          <w:rFonts w:ascii="Calibri" w:eastAsia="Calibri" w:hAnsi="Calibri" w:cs="Calibri"/>
        </w:rPr>
        <w:t>.</w:t>
      </w:r>
    </w:p>
    <w:p w14:paraId="3B685160" w14:textId="41BB33CC" w:rsidR="00E924DD" w:rsidRPr="003E138D" w:rsidRDefault="3DF1966A" w:rsidP="00B64FF0">
      <w:pPr>
        <w:pStyle w:val="ListParagraph"/>
        <w:numPr>
          <w:ilvl w:val="1"/>
          <w:numId w:val="14"/>
        </w:numPr>
        <w:spacing w:before="120" w:after="120"/>
        <w:contextualSpacing w:val="0"/>
        <w:rPr>
          <w:rFonts w:asciiTheme="majorHAnsi" w:eastAsiaTheme="majorEastAsia" w:hAnsiTheme="majorHAnsi" w:cstheme="majorBidi"/>
        </w:rPr>
      </w:pPr>
      <w:r w:rsidRPr="006B00AB">
        <w:rPr>
          <w:rFonts w:asciiTheme="majorHAnsi" w:eastAsiaTheme="majorEastAsia" w:hAnsiTheme="majorHAnsi" w:cstheme="majorBidi"/>
          <w:b/>
        </w:rPr>
        <w:t>Collegiate</w:t>
      </w:r>
      <w:r w:rsidRPr="003E138D">
        <w:rPr>
          <w:rFonts w:asciiTheme="majorHAnsi" w:eastAsiaTheme="majorEastAsia" w:hAnsiTheme="majorHAnsi" w:cstheme="majorBidi"/>
        </w:rPr>
        <w:t xml:space="preserve"> – Casey O’Brien, </w:t>
      </w:r>
      <w:r w:rsidR="00A4460B">
        <w:rPr>
          <w:rFonts w:asciiTheme="majorHAnsi" w:eastAsiaTheme="majorEastAsia" w:hAnsiTheme="majorHAnsi" w:cstheme="majorBidi"/>
        </w:rPr>
        <w:t>co-chair</w:t>
      </w:r>
      <w:r w:rsidRPr="003E138D">
        <w:rPr>
          <w:rFonts w:asciiTheme="majorHAnsi" w:eastAsiaTheme="majorEastAsia" w:hAnsiTheme="majorHAnsi" w:cstheme="majorBidi"/>
        </w:rPr>
        <w:t xml:space="preserve">, </w:t>
      </w:r>
      <w:r w:rsidR="009C0C50">
        <w:rPr>
          <w:rFonts w:asciiTheme="majorHAnsi" w:eastAsiaTheme="majorEastAsia" w:hAnsiTheme="majorHAnsi" w:cstheme="majorBidi"/>
        </w:rPr>
        <w:t xml:space="preserve">revealed </w:t>
      </w:r>
      <w:r w:rsidR="006636C8">
        <w:rPr>
          <w:rFonts w:asciiTheme="majorHAnsi" w:eastAsiaTheme="majorEastAsia" w:hAnsiTheme="majorHAnsi" w:cstheme="majorBidi"/>
        </w:rPr>
        <w:t xml:space="preserve">that this subgroup is on a break and will pick back up in September, Casey also mentioned </w:t>
      </w:r>
      <w:r w:rsidR="00FB00F4">
        <w:rPr>
          <w:rFonts w:asciiTheme="majorHAnsi" w:eastAsiaTheme="majorEastAsia" w:hAnsiTheme="majorHAnsi" w:cstheme="majorBidi"/>
        </w:rPr>
        <w:t xml:space="preserve">that </w:t>
      </w:r>
      <w:r w:rsidR="006636C8">
        <w:rPr>
          <w:rFonts w:asciiTheme="majorHAnsi" w:eastAsiaTheme="majorEastAsia" w:hAnsiTheme="majorHAnsi" w:cstheme="majorBidi"/>
        </w:rPr>
        <w:t>the</w:t>
      </w:r>
      <w:r w:rsidR="00953B4D">
        <w:rPr>
          <w:rFonts w:asciiTheme="majorHAnsi" w:eastAsiaTheme="majorEastAsia" w:hAnsiTheme="majorHAnsi" w:cstheme="majorBidi"/>
        </w:rPr>
        <w:t xml:space="preserve"> </w:t>
      </w:r>
      <w:r w:rsidR="00FA2DF9" w:rsidRPr="003E138D">
        <w:rPr>
          <w:rFonts w:asciiTheme="majorHAnsi" w:eastAsiaTheme="majorEastAsia" w:hAnsiTheme="majorHAnsi" w:cstheme="majorBidi"/>
        </w:rPr>
        <w:t>3</w:t>
      </w:r>
      <w:r w:rsidR="006636C8">
        <w:rPr>
          <w:rFonts w:asciiTheme="majorHAnsi" w:eastAsiaTheme="majorEastAsia" w:hAnsiTheme="majorHAnsi" w:cstheme="majorBidi"/>
        </w:rPr>
        <w:t>CS</w:t>
      </w:r>
      <w:r w:rsidR="00FA2DF9" w:rsidRPr="003E138D">
        <w:rPr>
          <w:rFonts w:asciiTheme="majorHAnsi" w:eastAsiaTheme="majorEastAsia" w:hAnsiTheme="majorHAnsi" w:cstheme="majorBidi"/>
        </w:rPr>
        <w:t xml:space="preserve"> </w:t>
      </w:r>
      <w:r w:rsidR="006636C8">
        <w:rPr>
          <w:rFonts w:asciiTheme="majorHAnsi" w:eastAsiaTheme="majorEastAsia" w:hAnsiTheme="majorHAnsi" w:cstheme="majorBidi"/>
        </w:rPr>
        <w:t>conference held in Pittsburgh</w:t>
      </w:r>
      <w:r w:rsidR="003E5DC9">
        <w:rPr>
          <w:rFonts w:asciiTheme="majorHAnsi" w:eastAsiaTheme="majorEastAsia" w:hAnsiTheme="majorHAnsi" w:cstheme="majorBidi"/>
        </w:rPr>
        <w:t xml:space="preserve"> just co</w:t>
      </w:r>
      <w:r w:rsidR="00FB00F4">
        <w:rPr>
          <w:rFonts w:asciiTheme="majorHAnsi" w:eastAsiaTheme="majorEastAsia" w:hAnsiTheme="majorHAnsi" w:cstheme="majorBidi"/>
        </w:rPr>
        <w:t>ncluded</w:t>
      </w:r>
      <w:r w:rsidR="006636C8">
        <w:rPr>
          <w:rFonts w:asciiTheme="majorHAnsi" w:eastAsiaTheme="majorEastAsia" w:hAnsiTheme="majorHAnsi" w:cstheme="majorBidi"/>
        </w:rPr>
        <w:t>. There were over</w:t>
      </w:r>
      <w:r w:rsidR="00FA2DF9" w:rsidRPr="003E138D">
        <w:rPr>
          <w:rFonts w:asciiTheme="majorHAnsi" w:eastAsiaTheme="majorEastAsia" w:hAnsiTheme="majorHAnsi" w:cstheme="majorBidi"/>
        </w:rPr>
        <w:t xml:space="preserve"> 350 info</w:t>
      </w:r>
      <w:r w:rsidR="006636C8">
        <w:rPr>
          <w:rFonts w:asciiTheme="majorHAnsi" w:eastAsiaTheme="majorEastAsia" w:hAnsiTheme="majorHAnsi" w:cstheme="majorBidi"/>
        </w:rPr>
        <w:t>rmation</w:t>
      </w:r>
      <w:r w:rsidR="00FA2DF9" w:rsidRPr="003E138D">
        <w:rPr>
          <w:rFonts w:asciiTheme="majorHAnsi" w:eastAsiaTheme="majorEastAsia" w:hAnsiTheme="majorHAnsi" w:cstheme="majorBidi"/>
        </w:rPr>
        <w:t xml:space="preserve"> sec</w:t>
      </w:r>
      <w:r w:rsidR="006636C8">
        <w:rPr>
          <w:rFonts w:asciiTheme="majorHAnsi" w:eastAsiaTheme="majorEastAsia" w:hAnsiTheme="majorHAnsi" w:cstheme="majorBidi"/>
        </w:rPr>
        <w:t>urity</w:t>
      </w:r>
      <w:r w:rsidR="00FA2DF9" w:rsidRPr="003E138D">
        <w:rPr>
          <w:rFonts w:asciiTheme="majorHAnsi" w:eastAsiaTheme="majorEastAsia" w:hAnsiTheme="majorHAnsi" w:cstheme="majorBidi"/>
        </w:rPr>
        <w:t xml:space="preserve"> educators. </w:t>
      </w:r>
      <w:r w:rsidR="00B64FF0">
        <w:rPr>
          <w:rFonts w:asciiTheme="majorHAnsi" w:eastAsiaTheme="majorEastAsia" w:hAnsiTheme="majorHAnsi" w:cstheme="majorBidi"/>
        </w:rPr>
        <w:t>M</w:t>
      </w:r>
      <w:r w:rsidR="00FA2DF9" w:rsidRPr="003E138D">
        <w:rPr>
          <w:rFonts w:asciiTheme="majorHAnsi" w:eastAsiaTheme="majorEastAsia" w:hAnsiTheme="majorHAnsi" w:cstheme="majorBidi"/>
        </w:rPr>
        <w:t xml:space="preserve">aterials </w:t>
      </w:r>
      <w:r w:rsidR="00B64FF0">
        <w:rPr>
          <w:rFonts w:asciiTheme="majorHAnsi" w:eastAsiaTheme="majorEastAsia" w:hAnsiTheme="majorHAnsi" w:cstheme="majorBidi"/>
        </w:rPr>
        <w:t xml:space="preserve">from the conference can be found here: </w:t>
      </w:r>
      <w:hyperlink r:id="rId14" w:history="1">
        <w:r w:rsidR="00B64FF0" w:rsidRPr="00B64FF0">
          <w:rPr>
            <w:rStyle w:val="Hyperlink"/>
            <w:rFonts w:asciiTheme="majorHAnsi" w:eastAsiaTheme="majorEastAsia" w:hAnsiTheme="majorHAnsi" w:cstheme="majorBidi"/>
          </w:rPr>
          <w:t>https://drive.google.com/drive/folders/0BxO9KCU3tKjbUjhsSGtJQ0Z5N2s</w:t>
        </w:r>
      </w:hyperlink>
    </w:p>
    <w:p w14:paraId="62F6A44C" w14:textId="77777777" w:rsidR="00A4460B" w:rsidRDefault="3DF1966A" w:rsidP="00B64FF0">
      <w:pPr>
        <w:pStyle w:val="ListParagraph"/>
        <w:numPr>
          <w:ilvl w:val="1"/>
          <w:numId w:val="14"/>
        </w:numPr>
        <w:spacing w:before="120" w:after="120"/>
        <w:contextualSpacing w:val="0"/>
        <w:rPr>
          <w:rFonts w:asciiTheme="majorHAnsi" w:eastAsiaTheme="majorEastAsia" w:hAnsiTheme="majorHAnsi" w:cstheme="majorBidi"/>
        </w:rPr>
      </w:pPr>
      <w:r w:rsidRPr="006B00AB">
        <w:rPr>
          <w:rFonts w:asciiTheme="majorHAnsi" w:eastAsiaTheme="majorEastAsia" w:hAnsiTheme="majorHAnsi" w:cstheme="majorBidi"/>
          <w:b/>
        </w:rPr>
        <w:t>Training and Certifications</w:t>
      </w:r>
      <w:r w:rsidRPr="003E138D">
        <w:rPr>
          <w:rFonts w:asciiTheme="majorHAnsi" w:eastAsiaTheme="majorEastAsia" w:hAnsiTheme="majorHAnsi" w:cstheme="majorBidi"/>
        </w:rPr>
        <w:t xml:space="preserve"> – Linda Montgomery, </w:t>
      </w:r>
      <w:r w:rsidR="00A4460B">
        <w:rPr>
          <w:rFonts w:asciiTheme="majorHAnsi" w:eastAsiaTheme="majorEastAsia" w:hAnsiTheme="majorHAnsi" w:cstheme="majorBidi"/>
        </w:rPr>
        <w:t>co-chair,</w:t>
      </w:r>
      <w:r w:rsidRPr="003E138D">
        <w:rPr>
          <w:rFonts w:asciiTheme="majorHAnsi" w:eastAsiaTheme="majorEastAsia" w:hAnsiTheme="majorHAnsi" w:cstheme="majorBidi"/>
        </w:rPr>
        <w:t xml:space="preserve"> </w:t>
      </w:r>
      <w:r w:rsidR="00B64FF0">
        <w:rPr>
          <w:rFonts w:asciiTheme="majorHAnsi" w:eastAsiaTheme="majorEastAsia" w:hAnsiTheme="majorHAnsi" w:cstheme="majorBidi"/>
        </w:rPr>
        <w:t>provided an update on subgroup</w:t>
      </w:r>
      <w:r w:rsidR="00A4460B">
        <w:rPr>
          <w:rFonts w:asciiTheme="majorHAnsi" w:eastAsiaTheme="majorEastAsia" w:hAnsiTheme="majorHAnsi" w:cstheme="majorBidi"/>
        </w:rPr>
        <w:t xml:space="preserve"> activities</w:t>
      </w:r>
      <w:r w:rsidR="00B64FF0">
        <w:rPr>
          <w:rFonts w:asciiTheme="majorHAnsi" w:eastAsiaTheme="majorEastAsia" w:hAnsiTheme="majorHAnsi" w:cstheme="majorBidi"/>
        </w:rPr>
        <w:t xml:space="preserve">. </w:t>
      </w:r>
    </w:p>
    <w:p w14:paraId="0747CC1D" w14:textId="17D943CB" w:rsidR="00A4460B" w:rsidRDefault="00A4460B" w:rsidP="00A4460B">
      <w:pPr>
        <w:pStyle w:val="ListParagraph"/>
        <w:numPr>
          <w:ilvl w:val="2"/>
          <w:numId w:val="14"/>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w:t>
      </w:r>
      <w:r w:rsidR="007A320D" w:rsidRPr="003E138D">
        <w:rPr>
          <w:rFonts w:asciiTheme="majorHAnsi" w:eastAsiaTheme="majorEastAsia" w:hAnsiTheme="majorHAnsi" w:cstheme="majorBidi"/>
        </w:rPr>
        <w:t xml:space="preserve">cyber range </w:t>
      </w:r>
      <w:r w:rsidR="009C0C50">
        <w:rPr>
          <w:rFonts w:asciiTheme="majorHAnsi" w:eastAsiaTheme="majorEastAsia" w:hAnsiTheme="majorHAnsi" w:cstheme="majorBidi"/>
        </w:rPr>
        <w:t>team</w:t>
      </w:r>
      <w:r w:rsidR="007A320D" w:rsidRPr="003E138D">
        <w:rPr>
          <w:rFonts w:asciiTheme="majorHAnsi" w:eastAsiaTheme="majorEastAsia" w:hAnsiTheme="majorHAnsi" w:cstheme="majorBidi"/>
        </w:rPr>
        <w:t xml:space="preserve"> discussed </w:t>
      </w:r>
      <w:r>
        <w:rPr>
          <w:rFonts w:asciiTheme="majorHAnsi" w:eastAsiaTheme="majorEastAsia" w:hAnsiTheme="majorHAnsi" w:cstheme="majorBidi"/>
        </w:rPr>
        <w:t>content for the development of</w:t>
      </w:r>
      <w:r w:rsidR="007A320D" w:rsidRPr="003E138D">
        <w:rPr>
          <w:rFonts w:asciiTheme="majorHAnsi" w:eastAsiaTheme="majorEastAsia" w:hAnsiTheme="majorHAnsi" w:cstheme="majorBidi"/>
        </w:rPr>
        <w:t xml:space="preserve"> a one pager on cyber ranges. </w:t>
      </w:r>
      <w:r>
        <w:rPr>
          <w:rFonts w:asciiTheme="majorHAnsi" w:eastAsiaTheme="majorEastAsia" w:hAnsiTheme="majorHAnsi" w:cstheme="majorBidi"/>
        </w:rPr>
        <w:t xml:space="preserve">This project team also discussed the </w:t>
      </w:r>
      <w:r w:rsidR="007A320D" w:rsidRPr="003E138D">
        <w:rPr>
          <w:rFonts w:asciiTheme="majorHAnsi" w:eastAsiaTheme="majorEastAsia" w:hAnsiTheme="majorHAnsi" w:cstheme="majorBidi"/>
        </w:rPr>
        <w:t xml:space="preserve">MI cyber range and how </w:t>
      </w:r>
      <w:r>
        <w:rPr>
          <w:rFonts w:asciiTheme="majorHAnsi" w:eastAsiaTheme="majorEastAsia" w:hAnsiTheme="majorHAnsi" w:cstheme="majorBidi"/>
        </w:rPr>
        <w:t xml:space="preserve">this model may </w:t>
      </w:r>
      <w:r w:rsidR="007A320D" w:rsidRPr="003E138D">
        <w:rPr>
          <w:rFonts w:asciiTheme="majorHAnsi" w:eastAsiaTheme="majorEastAsia" w:hAnsiTheme="majorHAnsi" w:cstheme="majorBidi"/>
        </w:rPr>
        <w:t xml:space="preserve">fit into NICE and developing the talent pipeline. </w:t>
      </w:r>
    </w:p>
    <w:p w14:paraId="5AD52E60" w14:textId="77777777" w:rsidR="009C0C50" w:rsidRDefault="000E0BE5" w:rsidP="00A4460B">
      <w:pPr>
        <w:pStyle w:val="ListParagraph"/>
        <w:numPr>
          <w:ilvl w:val="2"/>
          <w:numId w:val="14"/>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s</w:t>
      </w:r>
      <w:r w:rsidR="007A320D" w:rsidRPr="003E138D">
        <w:rPr>
          <w:rFonts w:asciiTheme="majorHAnsi" w:eastAsiaTheme="majorEastAsia" w:hAnsiTheme="majorHAnsi" w:cstheme="majorBidi"/>
        </w:rPr>
        <w:t xml:space="preserve">kills based training </w:t>
      </w:r>
      <w:r>
        <w:rPr>
          <w:rFonts w:asciiTheme="majorHAnsi" w:eastAsiaTheme="majorEastAsia" w:hAnsiTheme="majorHAnsi" w:cstheme="majorBidi"/>
        </w:rPr>
        <w:t xml:space="preserve">project team has a </w:t>
      </w:r>
      <w:r w:rsidR="007A320D" w:rsidRPr="003E138D">
        <w:rPr>
          <w:rFonts w:asciiTheme="majorHAnsi" w:eastAsiaTheme="majorEastAsia" w:hAnsiTheme="majorHAnsi" w:cstheme="majorBidi"/>
        </w:rPr>
        <w:t>new member</w:t>
      </w:r>
      <w:r>
        <w:rPr>
          <w:rFonts w:asciiTheme="majorHAnsi" w:eastAsiaTheme="majorEastAsia" w:hAnsiTheme="majorHAnsi" w:cstheme="majorBidi"/>
        </w:rPr>
        <w:t xml:space="preserve"> (Kevin Garvey) </w:t>
      </w:r>
      <w:r w:rsidR="007A320D" w:rsidRPr="003E138D">
        <w:rPr>
          <w:rFonts w:asciiTheme="majorHAnsi" w:eastAsiaTheme="majorEastAsia" w:hAnsiTheme="majorHAnsi" w:cstheme="majorBidi"/>
        </w:rPr>
        <w:t xml:space="preserve">from </w:t>
      </w:r>
      <w:r>
        <w:rPr>
          <w:rFonts w:asciiTheme="majorHAnsi" w:eastAsiaTheme="majorEastAsia" w:hAnsiTheme="majorHAnsi" w:cstheme="majorBidi"/>
        </w:rPr>
        <w:t>T</w:t>
      </w:r>
      <w:r w:rsidR="007A320D" w:rsidRPr="003E138D">
        <w:rPr>
          <w:rFonts w:asciiTheme="majorHAnsi" w:eastAsiaTheme="majorEastAsia" w:hAnsiTheme="majorHAnsi" w:cstheme="majorBidi"/>
        </w:rPr>
        <w:t xml:space="preserve">ime </w:t>
      </w:r>
      <w:r>
        <w:rPr>
          <w:rFonts w:asciiTheme="majorHAnsi" w:eastAsiaTheme="majorEastAsia" w:hAnsiTheme="majorHAnsi" w:cstheme="majorBidi"/>
        </w:rPr>
        <w:t>W</w:t>
      </w:r>
      <w:r w:rsidR="007A320D" w:rsidRPr="003E138D">
        <w:rPr>
          <w:rFonts w:asciiTheme="majorHAnsi" w:eastAsiaTheme="majorEastAsia" w:hAnsiTheme="majorHAnsi" w:cstheme="majorBidi"/>
        </w:rPr>
        <w:t xml:space="preserve">arner. They have put together </w:t>
      </w:r>
      <w:r w:rsidRPr="003E138D">
        <w:rPr>
          <w:rFonts w:asciiTheme="majorHAnsi" w:eastAsiaTheme="majorEastAsia" w:hAnsiTheme="majorHAnsi" w:cstheme="majorBidi"/>
        </w:rPr>
        <w:t>vendor agnostic descriptions</w:t>
      </w:r>
      <w:r w:rsidR="007A320D" w:rsidRPr="003E138D">
        <w:rPr>
          <w:rFonts w:asciiTheme="majorHAnsi" w:eastAsiaTheme="majorEastAsia" w:hAnsiTheme="majorHAnsi" w:cstheme="majorBidi"/>
        </w:rPr>
        <w:t xml:space="preserve"> </w:t>
      </w:r>
      <w:r w:rsidR="009C0C50">
        <w:rPr>
          <w:rFonts w:asciiTheme="majorHAnsi" w:eastAsiaTheme="majorEastAsia" w:hAnsiTheme="majorHAnsi" w:cstheme="majorBidi"/>
        </w:rPr>
        <w:t xml:space="preserve">of skills based activities. </w:t>
      </w:r>
    </w:p>
    <w:p w14:paraId="3B685162" w14:textId="45BEF040" w:rsidR="00E924DD" w:rsidRPr="003E138D" w:rsidRDefault="009C0C50" w:rsidP="009C0C50">
      <w:pPr>
        <w:pStyle w:val="ListParagraph"/>
        <w:numPr>
          <w:ilvl w:val="2"/>
          <w:numId w:val="14"/>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s</w:t>
      </w:r>
      <w:r w:rsidR="007A320D" w:rsidRPr="003E138D">
        <w:rPr>
          <w:rFonts w:asciiTheme="majorHAnsi" w:eastAsiaTheme="majorEastAsia" w:hAnsiTheme="majorHAnsi" w:cstheme="majorBidi"/>
        </w:rPr>
        <w:t>upply &amp;</w:t>
      </w:r>
      <w:r>
        <w:rPr>
          <w:rFonts w:asciiTheme="majorHAnsi" w:eastAsiaTheme="majorEastAsia" w:hAnsiTheme="majorHAnsi" w:cstheme="majorBidi"/>
        </w:rPr>
        <w:t xml:space="preserve"> d</w:t>
      </w:r>
      <w:r w:rsidR="007A320D" w:rsidRPr="003E138D">
        <w:rPr>
          <w:rFonts w:asciiTheme="majorHAnsi" w:eastAsiaTheme="majorEastAsia" w:hAnsiTheme="majorHAnsi" w:cstheme="majorBidi"/>
        </w:rPr>
        <w:t xml:space="preserve">emand </w:t>
      </w:r>
      <w:r>
        <w:rPr>
          <w:rFonts w:asciiTheme="majorHAnsi" w:eastAsiaTheme="majorEastAsia" w:hAnsiTheme="majorHAnsi" w:cstheme="majorBidi"/>
        </w:rPr>
        <w:t xml:space="preserve">team has </w:t>
      </w:r>
      <w:r w:rsidR="007A320D" w:rsidRPr="003E138D">
        <w:rPr>
          <w:rFonts w:asciiTheme="majorHAnsi" w:eastAsiaTheme="majorEastAsia" w:hAnsiTheme="majorHAnsi" w:cstheme="majorBidi"/>
        </w:rPr>
        <w:t>analyz</w:t>
      </w:r>
      <w:r>
        <w:rPr>
          <w:rFonts w:asciiTheme="majorHAnsi" w:eastAsiaTheme="majorEastAsia" w:hAnsiTheme="majorHAnsi" w:cstheme="majorBidi"/>
        </w:rPr>
        <w:t>ed</w:t>
      </w:r>
      <w:r w:rsidR="007A320D" w:rsidRPr="003E138D">
        <w:rPr>
          <w:rFonts w:asciiTheme="majorHAnsi" w:eastAsiaTheme="majorEastAsia" w:hAnsiTheme="majorHAnsi" w:cstheme="majorBidi"/>
        </w:rPr>
        <w:t xml:space="preserve"> data to </w:t>
      </w:r>
      <w:r>
        <w:rPr>
          <w:rFonts w:asciiTheme="majorHAnsi" w:eastAsiaTheme="majorEastAsia" w:hAnsiTheme="majorHAnsi" w:cstheme="majorBidi"/>
        </w:rPr>
        <w:t>try to determine</w:t>
      </w:r>
      <w:r w:rsidR="007A320D" w:rsidRPr="003E138D">
        <w:rPr>
          <w:rFonts w:asciiTheme="majorHAnsi" w:eastAsiaTheme="majorEastAsia" w:hAnsiTheme="majorHAnsi" w:cstheme="majorBidi"/>
        </w:rPr>
        <w:t xml:space="preserve"> what employers are looking for</w:t>
      </w:r>
      <w:r>
        <w:rPr>
          <w:rFonts w:asciiTheme="majorHAnsi" w:eastAsiaTheme="majorEastAsia" w:hAnsiTheme="majorHAnsi" w:cstheme="majorBidi"/>
        </w:rPr>
        <w:t xml:space="preserve"> in cyber professionals</w:t>
      </w:r>
      <w:r w:rsidR="007A320D" w:rsidRPr="003E138D">
        <w:rPr>
          <w:rFonts w:asciiTheme="majorHAnsi" w:eastAsiaTheme="majorEastAsia" w:hAnsiTheme="majorHAnsi" w:cstheme="majorBidi"/>
        </w:rPr>
        <w:t xml:space="preserve">. </w:t>
      </w:r>
      <w:r>
        <w:rPr>
          <w:rFonts w:asciiTheme="majorHAnsi" w:eastAsiaTheme="majorEastAsia" w:hAnsiTheme="majorHAnsi" w:cstheme="majorBidi"/>
        </w:rPr>
        <w:t xml:space="preserve">Ken Slaght from the </w:t>
      </w:r>
      <w:r w:rsidRPr="009C0C50">
        <w:rPr>
          <w:rFonts w:asciiTheme="majorHAnsi" w:eastAsiaTheme="majorEastAsia" w:hAnsiTheme="majorHAnsi" w:cstheme="majorBidi"/>
        </w:rPr>
        <w:t xml:space="preserve">San Diego Cyber Center of Excellence has </w:t>
      </w:r>
      <w:r>
        <w:rPr>
          <w:rFonts w:asciiTheme="majorHAnsi" w:eastAsiaTheme="majorEastAsia" w:hAnsiTheme="majorHAnsi" w:cstheme="majorBidi"/>
        </w:rPr>
        <w:t>contributed to the development of a white paper documenting its program as a model.</w:t>
      </w:r>
      <w:r w:rsidR="007A320D" w:rsidRPr="003E138D">
        <w:rPr>
          <w:rFonts w:asciiTheme="majorHAnsi" w:eastAsiaTheme="majorEastAsia" w:hAnsiTheme="majorHAnsi" w:cstheme="majorBidi"/>
        </w:rPr>
        <w:t xml:space="preserve"> </w:t>
      </w:r>
    </w:p>
    <w:p w14:paraId="1094D07E" w14:textId="779048C7" w:rsidR="0C380768" w:rsidRPr="003E138D" w:rsidRDefault="3DF1966A" w:rsidP="006B00AB">
      <w:pPr>
        <w:pStyle w:val="ListParagraph"/>
        <w:numPr>
          <w:ilvl w:val="1"/>
          <w:numId w:val="14"/>
        </w:numPr>
        <w:spacing w:before="120" w:after="120"/>
        <w:contextualSpacing w:val="0"/>
        <w:rPr>
          <w:rFonts w:asciiTheme="majorHAnsi" w:eastAsiaTheme="majorEastAsia" w:hAnsiTheme="majorHAnsi" w:cstheme="majorBidi"/>
        </w:rPr>
      </w:pPr>
      <w:r w:rsidRPr="006B00AB">
        <w:rPr>
          <w:rFonts w:asciiTheme="majorHAnsi" w:eastAsiaTheme="majorEastAsia" w:hAnsiTheme="majorHAnsi" w:cstheme="majorBidi"/>
          <w:b/>
        </w:rPr>
        <w:t>Career Development and Workforce Planning</w:t>
      </w:r>
      <w:r w:rsidRPr="003E138D">
        <w:rPr>
          <w:rFonts w:asciiTheme="majorHAnsi" w:eastAsiaTheme="majorEastAsia" w:hAnsiTheme="majorHAnsi" w:cstheme="majorBidi"/>
        </w:rPr>
        <w:t xml:space="preserve"> </w:t>
      </w:r>
      <w:r w:rsidR="009C0C50">
        <w:rPr>
          <w:rFonts w:asciiTheme="majorHAnsi" w:eastAsiaTheme="majorEastAsia" w:hAnsiTheme="majorHAnsi" w:cstheme="majorBidi"/>
        </w:rPr>
        <w:t xml:space="preserve">- </w:t>
      </w:r>
      <w:r w:rsidR="007A320D" w:rsidRPr="003E138D">
        <w:rPr>
          <w:rFonts w:asciiTheme="majorHAnsi" w:eastAsiaTheme="majorEastAsia" w:hAnsiTheme="majorHAnsi" w:cstheme="majorBidi"/>
        </w:rPr>
        <w:t>Kristin Judge</w:t>
      </w:r>
      <w:r w:rsidR="009C0C50">
        <w:rPr>
          <w:rFonts w:asciiTheme="majorHAnsi" w:eastAsiaTheme="majorEastAsia" w:hAnsiTheme="majorHAnsi" w:cstheme="majorBidi"/>
        </w:rPr>
        <w:t>, co-chair, spoke about this groups work in c</w:t>
      </w:r>
      <w:r w:rsidR="007A320D" w:rsidRPr="003E138D">
        <w:rPr>
          <w:rFonts w:asciiTheme="majorHAnsi" w:eastAsiaTheme="majorEastAsia" w:hAnsiTheme="majorHAnsi" w:cstheme="majorBidi"/>
        </w:rPr>
        <w:t xml:space="preserve">reating </w:t>
      </w:r>
      <w:r w:rsidR="009C0C50">
        <w:rPr>
          <w:rFonts w:asciiTheme="majorHAnsi" w:eastAsiaTheme="majorEastAsia" w:hAnsiTheme="majorHAnsi" w:cstheme="majorBidi"/>
        </w:rPr>
        <w:t xml:space="preserve">a </w:t>
      </w:r>
      <w:r w:rsidR="007A320D" w:rsidRPr="003E138D">
        <w:rPr>
          <w:rFonts w:asciiTheme="majorHAnsi" w:eastAsiaTheme="majorEastAsia" w:hAnsiTheme="majorHAnsi" w:cstheme="majorBidi"/>
        </w:rPr>
        <w:t>vision</w:t>
      </w:r>
      <w:r w:rsidR="009C0C50">
        <w:rPr>
          <w:rFonts w:asciiTheme="majorHAnsi" w:eastAsiaTheme="majorEastAsia" w:hAnsiTheme="majorHAnsi" w:cstheme="majorBidi"/>
        </w:rPr>
        <w:t xml:space="preserve">, </w:t>
      </w:r>
      <w:r w:rsidR="007A320D" w:rsidRPr="003E138D">
        <w:rPr>
          <w:rFonts w:asciiTheme="majorHAnsi" w:eastAsiaTheme="majorEastAsia" w:hAnsiTheme="majorHAnsi" w:cstheme="majorBidi"/>
        </w:rPr>
        <w:t>mission</w:t>
      </w:r>
      <w:r w:rsidR="009C0C50">
        <w:rPr>
          <w:rFonts w:asciiTheme="majorHAnsi" w:eastAsiaTheme="majorEastAsia" w:hAnsiTheme="majorHAnsi" w:cstheme="majorBidi"/>
        </w:rPr>
        <w:t xml:space="preserve">, and </w:t>
      </w:r>
      <w:r w:rsidR="007A320D" w:rsidRPr="003E138D">
        <w:rPr>
          <w:rFonts w:asciiTheme="majorHAnsi" w:eastAsiaTheme="majorEastAsia" w:hAnsiTheme="majorHAnsi" w:cstheme="majorBidi"/>
        </w:rPr>
        <w:t>scope</w:t>
      </w:r>
      <w:r w:rsidR="00FE3FAF">
        <w:rPr>
          <w:rFonts w:asciiTheme="majorHAnsi" w:eastAsiaTheme="majorEastAsia" w:hAnsiTheme="majorHAnsi" w:cstheme="majorBidi"/>
        </w:rPr>
        <w:t xml:space="preserve"> to focus on</w:t>
      </w:r>
      <w:r w:rsidR="007A320D" w:rsidRPr="003E138D">
        <w:rPr>
          <w:rFonts w:asciiTheme="majorHAnsi" w:eastAsiaTheme="majorEastAsia" w:hAnsiTheme="majorHAnsi" w:cstheme="majorBidi"/>
        </w:rPr>
        <w:t xml:space="preserve">. </w:t>
      </w:r>
      <w:r w:rsidR="00FE3FAF">
        <w:rPr>
          <w:rFonts w:asciiTheme="majorHAnsi" w:eastAsiaTheme="majorEastAsia" w:hAnsiTheme="majorHAnsi" w:cstheme="majorBidi"/>
        </w:rPr>
        <w:t>There is a d</w:t>
      </w:r>
      <w:r w:rsidR="007A320D" w:rsidRPr="003E138D">
        <w:rPr>
          <w:rFonts w:asciiTheme="majorHAnsi" w:eastAsiaTheme="majorEastAsia" w:hAnsiTheme="majorHAnsi" w:cstheme="majorBidi"/>
        </w:rPr>
        <w:t>raft doc</w:t>
      </w:r>
      <w:r w:rsidR="00FE3FAF">
        <w:rPr>
          <w:rFonts w:asciiTheme="majorHAnsi" w:eastAsiaTheme="majorEastAsia" w:hAnsiTheme="majorHAnsi" w:cstheme="majorBidi"/>
        </w:rPr>
        <w:t>ument</w:t>
      </w:r>
      <w:r w:rsidR="007A320D" w:rsidRPr="003E138D">
        <w:rPr>
          <w:rFonts w:asciiTheme="majorHAnsi" w:eastAsiaTheme="majorEastAsia" w:hAnsiTheme="majorHAnsi" w:cstheme="majorBidi"/>
        </w:rPr>
        <w:t xml:space="preserve"> on </w:t>
      </w:r>
      <w:r w:rsidR="00FE3FAF">
        <w:rPr>
          <w:rFonts w:asciiTheme="majorHAnsi" w:eastAsiaTheme="majorEastAsia" w:hAnsiTheme="majorHAnsi" w:cstheme="majorBidi"/>
        </w:rPr>
        <w:t xml:space="preserve">the CDWP </w:t>
      </w:r>
      <w:r w:rsidR="007A320D" w:rsidRPr="003E138D">
        <w:rPr>
          <w:rFonts w:asciiTheme="majorHAnsi" w:eastAsiaTheme="majorEastAsia" w:hAnsiTheme="majorHAnsi" w:cstheme="majorBidi"/>
        </w:rPr>
        <w:t>S</w:t>
      </w:r>
      <w:r w:rsidR="00FE3FAF">
        <w:rPr>
          <w:rFonts w:asciiTheme="majorHAnsi" w:eastAsiaTheme="majorEastAsia" w:hAnsiTheme="majorHAnsi" w:cstheme="majorBidi"/>
        </w:rPr>
        <w:t>hare</w:t>
      </w:r>
      <w:r w:rsidR="007A320D" w:rsidRPr="003E138D">
        <w:rPr>
          <w:rFonts w:asciiTheme="majorHAnsi" w:eastAsiaTheme="majorEastAsia" w:hAnsiTheme="majorHAnsi" w:cstheme="majorBidi"/>
        </w:rPr>
        <w:t>P</w:t>
      </w:r>
      <w:r w:rsidR="00FE3FAF">
        <w:rPr>
          <w:rFonts w:asciiTheme="majorHAnsi" w:eastAsiaTheme="majorEastAsia" w:hAnsiTheme="majorHAnsi" w:cstheme="majorBidi"/>
        </w:rPr>
        <w:t>oint</w:t>
      </w:r>
      <w:r w:rsidR="007A320D" w:rsidRPr="003E138D">
        <w:rPr>
          <w:rFonts w:asciiTheme="majorHAnsi" w:eastAsiaTheme="majorEastAsia" w:hAnsiTheme="majorHAnsi" w:cstheme="majorBidi"/>
        </w:rPr>
        <w:t xml:space="preserve"> site. One </w:t>
      </w:r>
      <w:r w:rsidR="00FE3FAF">
        <w:rPr>
          <w:rFonts w:asciiTheme="majorHAnsi" w:eastAsiaTheme="majorEastAsia" w:hAnsiTheme="majorHAnsi" w:cstheme="majorBidi"/>
        </w:rPr>
        <w:t>key item is the</w:t>
      </w:r>
      <w:r w:rsidR="007A320D" w:rsidRPr="003E138D">
        <w:rPr>
          <w:rFonts w:asciiTheme="majorHAnsi" w:eastAsiaTheme="majorEastAsia" w:hAnsiTheme="majorHAnsi" w:cstheme="majorBidi"/>
        </w:rPr>
        <w:t xml:space="preserve"> integrat</w:t>
      </w:r>
      <w:r w:rsidR="00FE3FAF">
        <w:rPr>
          <w:rFonts w:asciiTheme="majorHAnsi" w:eastAsiaTheme="majorEastAsia" w:hAnsiTheme="majorHAnsi" w:cstheme="majorBidi"/>
        </w:rPr>
        <w:t>ion of the</w:t>
      </w:r>
      <w:r w:rsidR="007A320D" w:rsidRPr="003E138D">
        <w:rPr>
          <w:rFonts w:asciiTheme="majorHAnsi" w:eastAsiaTheme="majorEastAsia" w:hAnsiTheme="majorHAnsi" w:cstheme="majorBidi"/>
        </w:rPr>
        <w:t xml:space="preserve"> h</w:t>
      </w:r>
      <w:r w:rsidR="00FE3FAF">
        <w:rPr>
          <w:rFonts w:asciiTheme="majorHAnsi" w:eastAsiaTheme="majorEastAsia" w:hAnsiTheme="majorHAnsi" w:cstheme="majorBidi"/>
        </w:rPr>
        <w:t>u</w:t>
      </w:r>
      <w:r w:rsidR="007A320D" w:rsidRPr="003E138D">
        <w:rPr>
          <w:rFonts w:asciiTheme="majorHAnsi" w:eastAsiaTheme="majorEastAsia" w:hAnsiTheme="majorHAnsi" w:cstheme="majorBidi"/>
        </w:rPr>
        <w:t xml:space="preserve">man element to enterprise risk and </w:t>
      </w:r>
      <w:r w:rsidR="00FE3FAF">
        <w:rPr>
          <w:rFonts w:asciiTheme="majorHAnsi" w:eastAsiaTheme="majorEastAsia" w:hAnsiTheme="majorHAnsi" w:cstheme="majorBidi"/>
        </w:rPr>
        <w:t xml:space="preserve">the potential to </w:t>
      </w:r>
      <w:r w:rsidR="007A320D" w:rsidRPr="003E138D">
        <w:rPr>
          <w:rFonts w:asciiTheme="majorHAnsi" w:eastAsiaTheme="majorEastAsia" w:hAnsiTheme="majorHAnsi" w:cstheme="majorBidi"/>
        </w:rPr>
        <w:t xml:space="preserve">map to </w:t>
      </w:r>
      <w:r w:rsidR="00FE3FAF">
        <w:rPr>
          <w:rFonts w:asciiTheme="majorHAnsi" w:eastAsiaTheme="majorEastAsia" w:hAnsiTheme="majorHAnsi" w:cstheme="majorBidi"/>
        </w:rPr>
        <w:t>the NICE</w:t>
      </w:r>
      <w:r w:rsidR="007A320D" w:rsidRPr="003E138D">
        <w:rPr>
          <w:rFonts w:asciiTheme="majorHAnsi" w:eastAsiaTheme="majorEastAsia" w:hAnsiTheme="majorHAnsi" w:cstheme="majorBidi"/>
        </w:rPr>
        <w:t xml:space="preserve"> f</w:t>
      </w:r>
      <w:r w:rsidR="00FE3FAF">
        <w:rPr>
          <w:rFonts w:asciiTheme="majorHAnsi" w:eastAsiaTheme="majorEastAsia" w:hAnsiTheme="majorHAnsi" w:cstheme="majorBidi"/>
        </w:rPr>
        <w:t>rame</w:t>
      </w:r>
      <w:r w:rsidR="007A320D" w:rsidRPr="003E138D">
        <w:rPr>
          <w:rFonts w:asciiTheme="majorHAnsi" w:eastAsiaTheme="majorEastAsia" w:hAnsiTheme="majorHAnsi" w:cstheme="majorBidi"/>
        </w:rPr>
        <w:t>w</w:t>
      </w:r>
      <w:r w:rsidR="00FE3FAF">
        <w:rPr>
          <w:rFonts w:asciiTheme="majorHAnsi" w:eastAsiaTheme="majorEastAsia" w:hAnsiTheme="majorHAnsi" w:cstheme="majorBidi"/>
        </w:rPr>
        <w:t>ork</w:t>
      </w:r>
      <w:r w:rsidR="007A320D" w:rsidRPr="003E138D">
        <w:rPr>
          <w:rFonts w:asciiTheme="majorHAnsi" w:eastAsiaTheme="majorEastAsia" w:hAnsiTheme="majorHAnsi" w:cstheme="majorBidi"/>
        </w:rPr>
        <w:t xml:space="preserve">. </w:t>
      </w:r>
      <w:r w:rsidR="00FE3FAF">
        <w:rPr>
          <w:rFonts w:asciiTheme="majorHAnsi" w:eastAsiaTheme="majorEastAsia" w:hAnsiTheme="majorHAnsi" w:cstheme="majorBidi"/>
        </w:rPr>
        <w:t>There are also</w:t>
      </w:r>
      <w:r w:rsidR="007A320D" w:rsidRPr="003E138D">
        <w:rPr>
          <w:rFonts w:asciiTheme="majorHAnsi" w:eastAsiaTheme="majorEastAsia" w:hAnsiTheme="majorHAnsi" w:cstheme="majorBidi"/>
        </w:rPr>
        <w:t xml:space="preserve"> about 8-10 new </w:t>
      </w:r>
      <w:r w:rsidR="00FE3FAF">
        <w:rPr>
          <w:rFonts w:asciiTheme="majorHAnsi" w:eastAsiaTheme="majorEastAsia" w:hAnsiTheme="majorHAnsi" w:cstheme="majorBidi"/>
        </w:rPr>
        <w:t>members to</w:t>
      </w:r>
      <w:r w:rsidR="007A320D" w:rsidRPr="003E138D">
        <w:rPr>
          <w:rFonts w:asciiTheme="majorHAnsi" w:eastAsiaTheme="majorEastAsia" w:hAnsiTheme="majorHAnsi" w:cstheme="majorBidi"/>
        </w:rPr>
        <w:t xml:space="preserve"> introduce. </w:t>
      </w:r>
    </w:p>
    <w:p w14:paraId="2DF73CA3" w14:textId="77777777" w:rsidR="006B00AB" w:rsidRPr="006B00AB" w:rsidRDefault="006B00AB" w:rsidP="006B00AB">
      <w:pPr>
        <w:pStyle w:val="ListParagraph"/>
        <w:numPr>
          <w:ilvl w:val="1"/>
          <w:numId w:val="14"/>
        </w:numPr>
        <w:spacing w:before="120" w:after="120"/>
        <w:contextualSpacing w:val="0"/>
        <w:rPr>
          <w:rFonts w:asciiTheme="majorHAnsi" w:eastAsiaTheme="majorEastAsia" w:hAnsiTheme="majorHAnsi" w:cstheme="majorBidi"/>
          <w:b/>
        </w:rPr>
      </w:pPr>
      <w:r w:rsidRPr="006B00AB">
        <w:rPr>
          <w:rFonts w:asciiTheme="majorHAnsi" w:eastAsiaTheme="majorEastAsia" w:hAnsiTheme="majorHAnsi" w:cstheme="majorBidi"/>
          <w:b/>
        </w:rPr>
        <w:t>Competitions</w:t>
      </w:r>
    </w:p>
    <w:p w14:paraId="079F4082" w14:textId="00DE014D" w:rsidR="006D669E" w:rsidRDefault="3DF1966A" w:rsidP="006B00AB">
      <w:pPr>
        <w:pStyle w:val="ListParagraph"/>
        <w:numPr>
          <w:ilvl w:val="2"/>
          <w:numId w:val="14"/>
        </w:numPr>
        <w:spacing w:before="120" w:after="120"/>
        <w:contextualSpacing w:val="0"/>
        <w:rPr>
          <w:rFonts w:asciiTheme="majorHAnsi" w:eastAsiaTheme="majorEastAsia" w:hAnsiTheme="majorHAnsi" w:cstheme="majorBidi"/>
        </w:rPr>
      </w:pPr>
      <w:r w:rsidRPr="003E138D">
        <w:rPr>
          <w:rFonts w:asciiTheme="majorHAnsi" w:eastAsiaTheme="majorEastAsia" w:hAnsiTheme="majorHAnsi" w:cstheme="majorBidi"/>
        </w:rPr>
        <w:t xml:space="preserve">Dan Manson, </w:t>
      </w:r>
      <w:r w:rsidR="006D669E">
        <w:rPr>
          <w:rFonts w:asciiTheme="majorHAnsi" w:eastAsiaTheme="majorEastAsia" w:hAnsiTheme="majorHAnsi" w:cstheme="majorBidi"/>
        </w:rPr>
        <w:t xml:space="preserve">co-chair, let members know this subgroup will be creating content for a competitions </w:t>
      </w:r>
      <w:r w:rsidR="007A320D" w:rsidRPr="003E138D">
        <w:rPr>
          <w:rFonts w:asciiTheme="majorHAnsi" w:eastAsiaTheme="majorEastAsia" w:hAnsiTheme="majorHAnsi" w:cstheme="majorBidi"/>
        </w:rPr>
        <w:t xml:space="preserve">one pager </w:t>
      </w:r>
      <w:r w:rsidR="006D669E">
        <w:rPr>
          <w:rFonts w:asciiTheme="majorHAnsi" w:eastAsiaTheme="majorEastAsia" w:hAnsiTheme="majorHAnsi" w:cstheme="majorBidi"/>
        </w:rPr>
        <w:t>under</w:t>
      </w:r>
      <w:r w:rsidR="007A320D" w:rsidRPr="003E138D">
        <w:rPr>
          <w:rFonts w:asciiTheme="majorHAnsi" w:eastAsiaTheme="majorEastAsia" w:hAnsiTheme="majorHAnsi" w:cstheme="majorBidi"/>
        </w:rPr>
        <w:t xml:space="preserve"> NICE. </w:t>
      </w:r>
      <w:r w:rsidR="006D669E">
        <w:rPr>
          <w:rFonts w:asciiTheme="majorHAnsi" w:eastAsiaTheme="majorEastAsia" w:hAnsiTheme="majorHAnsi" w:cstheme="majorBidi"/>
        </w:rPr>
        <w:t>Regarding the s</w:t>
      </w:r>
      <w:r w:rsidR="007A320D" w:rsidRPr="003E138D">
        <w:rPr>
          <w:rFonts w:asciiTheme="majorHAnsi" w:eastAsiaTheme="majorEastAsia" w:hAnsiTheme="majorHAnsi" w:cstheme="majorBidi"/>
        </w:rPr>
        <w:t>tatus o</w:t>
      </w:r>
      <w:r w:rsidR="006D669E">
        <w:rPr>
          <w:rFonts w:asciiTheme="majorHAnsi" w:eastAsiaTheme="majorEastAsia" w:hAnsiTheme="majorHAnsi" w:cstheme="majorBidi"/>
        </w:rPr>
        <w:t>f</w:t>
      </w:r>
      <w:r w:rsidR="007A320D" w:rsidRPr="003E138D">
        <w:rPr>
          <w:rFonts w:asciiTheme="majorHAnsi" w:eastAsiaTheme="majorEastAsia" w:hAnsiTheme="majorHAnsi" w:cstheme="majorBidi"/>
        </w:rPr>
        <w:t xml:space="preserve"> </w:t>
      </w:r>
      <w:r w:rsidR="006D669E">
        <w:rPr>
          <w:rFonts w:asciiTheme="majorHAnsi" w:eastAsiaTheme="majorEastAsia" w:hAnsiTheme="majorHAnsi" w:cstheme="majorBidi"/>
        </w:rPr>
        <w:t xml:space="preserve">the </w:t>
      </w:r>
      <w:r w:rsidR="007A320D" w:rsidRPr="003E138D">
        <w:rPr>
          <w:rFonts w:asciiTheme="majorHAnsi" w:eastAsiaTheme="majorEastAsia" w:hAnsiTheme="majorHAnsi" w:cstheme="majorBidi"/>
        </w:rPr>
        <w:t xml:space="preserve">white </w:t>
      </w:r>
      <w:r w:rsidR="006D669E">
        <w:rPr>
          <w:rFonts w:asciiTheme="majorHAnsi" w:eastAsiaTheme="majorEastAsia" w:hAnsiTheme="majorHAnsi" w:cstheme="majorBidi"/>
        </w:rPr>
        <w:t>p</w:t>
      </w:r>
      <w:r w:rsidR="007A320D" w:rsidRPr="003E138D">
        <w:rPr>
          <w:rFonts w:asciiTheme="majorHAnsi" w:eastAsiaTheme="majorEastAsia" w:hAnsiTheme="majorHAnsi" w:cstheme="majorBidi"/>
        </w:rPr>
        <w:t>aper</w:t>
      </w:r>
      <w:r w:rsidR="006D669E">
        <w:rPr>
          <w:rFonts w:asciiTheme="majorHAnsi" w:eastAsiaTheme="majorEastAsia" w:hAnsiTheme="majorHAnsi" w:cstheme="majorBidi"/>
        </w:rPr>
        <w:t xml:space="preserve"> on professionalizing competitions, the interview process is complete</w:t>
      </w:r>
      <w:r w:rsidR="007A320D" w:rsidRPr="003E138D">
        <w:rPr>
          <w:rFonts w:asciiTheme="majorHAnsi" w:eastAsiaTheme="majorEastAsia" w:hAnsiTheme="majorHAnsi" w:cstheme="majorBidi"/>
        </w:rPr>
        <w:t xml:space="preserve"> and </w:t>
      </w:r>
      <w:r w:rsidR="006D669E">
        <w:rPr>
          <w:rFonts w:asciiTheme="majorHAnsi" w:eastAsiaTheme="majorEastAsia" w:hAnsiTheme="majorHAnsi" w:cstheme="majorBidi"/>
        </w:rPr>
        <w:t>the document is under production. T</w:t>
      </w:r>
      <w:r w:rsidR="007A320D" w:rsidRPr="003E138D">
        <w:rPr>
          <w:rFonts w:asciiTheme="majorHAnsi" w:eastAsiaTheme="majorEastAsia" w:hAnsiTheme="majorHAnsi" w:cstheme="majorBidi"/>
        </w:rPr>
        <w:t xml:space="preserve">he draft </w:t>
      </w:r>
      <w:r w:rsidR="006D669E">
        <w:rPr>
          <w:rFonts w:asciiTheme="majorHAnsi" w:eastAsiaTheme="majorEastAsia" w:hAnsiTheme="majorHAnsi" w:cstheme="majorBidi"/>
        </w:rPr>
        <w:t xml:space="preserve">should be ready </w:t>
      </w:r>
      <w:r w:rsidR="007A320D" w:rsidRPr="003E138D">
        <w:rPr>
          <w:rFonts w:asciiTheme="majorHAnsi" w:eastAsiaTheme="majorEastAsia" w:hAnsiTheme="majorHAnsi" w:cstheme="majorBidi"/>
        </w:rPr>
        <w:t xml:space="preserve">in about a month. </w:t>
      </w:r>
    </w:p>
    <w:p w14:paraId="0DD2C016" w14:textId="2B7F6D41" w:rsidR="006D669E" w:rsidRDefault="006D669E" w:rsidP="006B00AB">
      <w:pPr>
        <w:pStyle w:val="ListParagraph"/>
        <w:numPr>
          <w:ilvl w:val="2"/>
          <w:numId w:val="14"/>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w:t>
      </w:r>
      <w:r w:rsidRPr="006D669E">
        <w:rPr>
          <w:rFonts w:asciiTheme="majorHAnsi" w:eastAsiaTheme="majorEastAsia" w:hAnsiTheme="majorHAnsi" w:cstheme="majorBidi"/>
        </w:rPr>
        <w:t>he</w:t>
      </w:r>
      <w:r>
        <w:rPr>
          <w:rFonts w:asciiTheme="majorHAnsi" w:eastAsiaTheme="majorEastAsia" w:hAnsiTheme="majorHAnsi" w:cstheme="majorBidi"/>
        </w:rPr>
        <w:t>re is an</w:t>
      </w:r>
      <w:r w:rsidRPr="006D669E">
        <w:rPr>
          <w:rFonts w:asciiTheme="majorHAnsi" w:eastAsiaTheme="majorEastAsia" w:hAnsiTheme="majorHAnsi" w:cstheme="majorBidi"/>
        </w:rPr>
        <w:t xml:space="preserve"> upcoming White </w:t>
      </w:r>
      <w:r>
        <w:rPr>
          <w:rFonts w:asciiTheme="majorHAnsi" w:eastAsiaTheme="majorEastAsia" w:hAnsiTheme="majorHAnsi" w:cstheme="majorBidi"/>
        </w:rPr>
        <w:t>H</w:t>
      </w:r>
      <w:r w:rsidRPr="006D669E">
        <w:rPr>
          <w:rFonts w:asciiTheme="majorHAnsi" w:eastAsiaTheme="majorEastAsia" w:hAnsiTheme="majorHAnsi" w:cstheme="majorBidi"/>
        </w:rPr>
        <w:t xml:space="preserve">ouse event that will be recognizing winners of the cybersecurity competitions for the National </w:t>
      </w:r>
      <w:r w:rsidRPr="006D669E">
        <w:rPr>
          <w:rFonts w:asciiTheme="majorHAnsi" w:eastAsiaTheme="majorEastAsia" w:hAnsiTheme="majorHAnsi" w:cstheme="majorBidi"/>
        </w:rPr>
        <w:lastRenderedPageBreak/>
        <w:t>Collegiate Cyber Defense Competition, CyberPatriot and US Cyber Challenge. It was mentioned that Michael Danielle’s, Tony Scott, Jeff Moss, Alex Levin, etc. will be there. A press release is expected after the event.</w:t>
      </w:r>
    </w:p>
    <w:p w14:paraId="4EF12CFC" w14:textId="0D486B35" w:rsidR="006B00AB" w:rsidRDefault="006B00AB" w:rsidP="006B00AB">
      <w:pPr>
        <w:pStyle w:val="ListParagraph"/>
        <w:numPr>
          <w:ilvl w:val="2"/>
          <w:numId w:val="14"/>
        </w:numPr>
        <w:spacing w:before="120" w:after="120"/>
        <w:contextualSpacing w:val="0"/>
        <w:rPr>
          <w:rFonts w:asciiTheme="majorHAnsi" w:eastAsiaTheme="majorEastAsia" w:hAnsiTheme="majorHAnsi" w:cstheme="majorBidi"/>
        </w:rPr>
      </w:pPr>
      <w:r w:rsidRPr="006B00AB">
        <w:rPr>
          <w:rFonts w:asciiTheme="majorHAnsi" w:eastAsiaTheme="majorEastAsia" w:hAnsiTheme="majorHAnsi" w:cstheme="majorBidi"/>
        </w:rPr>
        <w:t xml:space="preserve">The </w:t>
      </w:r>
      <w:r>
        <w:rPr>
          <w:rFonts w:asciiTheme="majorHAnsi" w:eastAsiaTheme="majorEastAsia" w:hAnsiTheme="majorHAnsi" w:cstheme="majorBidi"/>
        </w:rPr>
        <w:t>DARPA</w:t>
      </w:r>
      <w:r w:rsidRPr="006B00AB">
        <w:rPr>
          <w:rFonts w:asciiTheme="majorHAnsi" w:eastAsiaTheme="majorEastAsia" w:hAnsiTheme="majorHAnsi" w:cstheme="majorBidi"/>
        </w:rPr>
        <w:t xml:space="preserve"> Cyber Grand Challenge invested in gamification and is trying to move in the direction similar to that of a video game competition. This event will also be broadcasted</w:t>
      </w:r>
      <w:r>
        <w:rPr>
          <w:rFonts w:asciiTheme="majorHAnsi" w:eastAsiaTheme="majorEastAsia" w:hAnsiTheme="majorHAnsi" w:cstheme="majorBidi"/>
        </w:rPr>
        <w:t xml:space="preserve"> n</w:t>
      </w:r>
      <w:r w:rsidRPr="003E138D">
        <w:rPr>
          <w:rFonts w:asciiTheme="majorHAnsi" w:eastAsiaTheme="majorEastAsia" w:hAnsiTheme="majorHAnsi" w:cstheme="majorBidi"/>
        </w:rPr>
        <w:t>ext Thursday Aug</w:t>
      </w:r>
      <w:r>
        <w:rPr>
          <w:rFonts w:asciiTheme="majorHAnsi" w:eastAsiaTheme="majorEastAsia" w:hAnsiTheme="majorHAnsi" w:cstheme="majorBidi"/>
        </w:rPr>
        <w:t>ust</w:t>
      </w:r>
      <w:r w:rsidRPr="003E138D">
        <w:rPr>
          <w:rFonts w:asciiTheme="majorHAnsi" w:eastAsiaTheme="majorEastAsia" w:hAnsiTheme="majorHAnsi" w:cstheme="majorBidi"/>
        </w:rPr>
        <w:t xml:space="preserve"> 4</w:t>
      </w:r>
      <w:r>
        <w:rPr>
          <w:rFonts w:asciiTheme="majorHAnsi" w:eastAsiaTheme="majorEastAsia" w:hAnsiTheme="majorHAnsi" w:cstheme="majorBidi"/>
        </w:rPr>
        <w:t>, from</w:t>
      </w:r>
      <w:r w:rsidRPr="003E138D">
        <w:rPr>
          <w:rFonts w:asciiTheme="majorHAnsi" w:eastAsiaTheme="majorEastAsia" w:hAnsiTheme="majorHAnsi" w:cstheme="majorBidi"/>
        </w:rPr>
        <w:t xml:space="preserve"> 5-8 PM Pac time</w:t>
      </w:r>
      <w:r w:rsidRPr="006B00AB">
        <w:rPr>
          <w:rFonts w:asciiTheme="majorHAnsi" w:eastAsiaTheme="majorEastAsia" w:hAnsiTheme="majorHAnsi" w:cstheme="majorBidi"/>
        </w:rPr>
        <w:t xml:space="preserve">. Here is a link to the Dark Reading Story on the Cyber Grand Challenge: </w:t>
      </w:r>
      <w:hyperlink r:id="rId15" w:history="1">
        <w:r w:rsidRPr="006B00AB">
          <w:rPr>
            <w:rStyle w:val="Hyperlink"/>
            <w:rFonts w:asciiTheme="majorHAnsi" w:eastAsiaTheme="majorEastAsia" w:hAnsiTheme="majorHAnsi" w:cstheme="majorBidi"/>
          </w:rPr>
          <w:t xml:space="preserve">http://www.darkreading.com/vulnerabilities---threats/meet-the-teams-in-darpas-all-machine-hacking-tournament/d/d-id/1326277?image_number=1 </w:t>
        </w:r>
      </w:hyperlink>
      <w:r w:rsidRPr="006B00AB">
        <w:rPr>
          <w:rFonts w:asciiTheme="majorHAnsi" w:eastAsiaTheme="majorEastAsia" w:hAnsiTheme="majorHAnsi" w:cstheme="majorBidi"/>
        </w:rPr>
        <w:t xml:space="preserve"> </w:t>
      </w:r>
    </w:p>
    <w:p w14:paraId="440A6F65" w14:textId="72EB89A3" w:rsidR="007A320D" w:rsidRPr="003E138D" w:rsidRDefault="006B00AB" w:rsidP="006B00AB">
      <w:pPr>
        <w:pStyle w:val="ListParagraph"/>
        <w:numPr>
          <w:ilvl w:val="2"/>
          <w:numId w:val="14"/>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Part of the intent of these competitions is to </w:t>
      </w:r>
      <w:r w:rsidR="007A320D" w:rsidRPr="003E138D">
        <w:rPr>
          <w:rFonts w:asciiTheme="majorHAnsi" w:eastAsiaTheme="majorEastAsia" w:hAnsiTheme="majorHAnsi" w:cstheme="majorBidi"/>
        </w:rPr>
        <w:t xml:space="preserve">inspire those that want to </w:t>
      </w:r>
      <w:r>
        <w:rPr>
          <w:rFonts w:asciiTheme="majorHAnsi" w:eastAsiaTheme="majorEastAsia" w:hAnsiTheme="majorHAnsi" w:cstheme="majorBidi"/>
        </w:rPr>
        <w:t>join</w:t>
      </w:r>
      <w:r w:rsidR="007A320D" w:rsidRPr="003E138D">
        <w:rPr>
          <w:rFonts w:asciiTheme="majorHAnsi" w:eastAsiaTheme="majorEastAsia" w:hAnsiTheme="majorHAnsi" w:cstheme="majorBidi"/>
        </w:rPr>
        <w:t xml:space="preserve"> in</w:t>
      </w:r>
      <w:r>
        <w:rPr>
          <w:rFonts w:asciiTheme="majorHAnsi" w:eastAsiaTheme="majorEastAsia" w:hAnsiTheme="majorHAnsi" w:cstheme="majorBidi"/>
        </w:rPr>
        <w:t xml:space="preserve"> competitions. Animation and </w:t>
      </w:r>
      <w:r w:rsidR="000975A7" w:rsidRPr="003E138D">
        <w:rPr>
          <w:rFonts w:asciiTheme="majorHAnsi" w:eastAsiaTheme="majorEastAsia" w:hAnsiTheme="majorHAnsi" w:cstheme="majorBidi"/>
        </w:rPr>
        <w:t xml:space="preserve">play by play </w:t>
      </w:r>
      <w:r>
        <w:rPr>
          <w:rFonts w:asciiTheme="majorHAnsi" w:eastAsiaTheme="majorEastAsia" w:hAnsiTheme="majorHAnsi" w:cstheme="majorBidi"/>
        </w:rPr>
        <w:t>can</w:t>
      </w:r>
      <w:r w:rsidR="000975A7" w:rsidRPr="003E138D">
        <w:rPr>
          <w:rFonts w:asciiTheme="majorHAnsi" w:eastAsiaTheme="majorEastAsia" w:hAnsiTheme="majorHAnsi" w:cstheme="majorBidi"/>
        </w:rPr>
        <w:t xml:space="preserve"> show </w:t>
      </w:r>
      <w:r>
        <w:rPr>
          <w:rFonts w:asciiTheme="majorHAnsi" w:eastAsiaTheme="majorEastAsia" w:hAnsiTheme="majorHAnsi" w:cstheme="majorBidi"/>
        </w:rPr>
        <w:t xml:space="preserve">competitions </w:t>
      </w:r>
      <w:r w:rsidR="000975A7" w:rsidRPr="003E138D">
        <w:rPr>
          <w:rFonts w:asciiTheme="majorHAnsi" w:eastAsiaTheme="majorEastAsia" w:hAnsiTheme="majorHAnsi" w:cstheme="majorBidi"/>
        </w:rPr>
        <w:t xml:space="preserve">at </w:t>
      </w:r>
      <w:r>
        <w:rPr>
          <w:rFonts w:asciiTheme="majorHAnsi" w:eastAsiaTheme="majorEastAsia" w:hAnsiTheme="majorHAnsi" w:cstheme="majorBidi"/>
        </w:rPr>
        <w:t xml:space="preserve">a </w:t>
      </w:r>
      <w:r w:rsidRPr="003E138D">
        <w:rPr>
          <w:rFonts w:asciiTheme="majorHAnsi" w:eastAsiaTheme="majorEastAsia" w:hAnsiTheme="majorHAnsi" w:cstheme="majorBidi"/>
        </w:rPr>
        <w:t>prof</w:t>
      </w:r>
      <w:r>
        <w:rPr>
          <w:rFonts w:asciiTheme="majorHAnsi" w:eastAsiaTheme="majorEastAsia" w:hAnsiTheme="majorHAnsi" w:cstheme="majorBidi"/>
        </w:rPr>
        <w:t>essional</w:t>
      </w:r>
      <w:r w:rsidR="000975A7" w:rsidRPr="003E138D">
        <w:rPr>
          <w:rFonts w:asciiTheme="majorHAnsi" w:eastAsiaTheme="majorEastAsia" w:hAnsiTheme="majorHAnsi" w:cstheme="majorBidi"/>
        </w:rPr>
        <w:t xml:space="preserve"> level </w:t>
      </w:r>
      <w:r>
        <w:rPr>
          <w:rFonts w:asciiTheme="majorHAnsi" w:eastAsiaTheme="majorEastAsia" w:hAnsiTheme="majorHAnsi" w:cstheme="majorBidi"/>
        </w:rPr>
        <w:t>which</w:t>
      </w:r>
      <w:r w:rsidR="000975A7" w:rsidRPr="003E138D">
        <w:rPr>
          <w:rFonts w:asciiTheme="majorHAnsi" w:eastAsiaTheme="majorEastAsia" w:hAnsiTheme="majorHAnsi" w:cstheme="majorBidi"/>
        </w:rPr>
        <w:t xml:space="preserve"> is a step toward making </w:t>
      </w:r>
      <w:r>
        <w:rPr>
          <w:rFonts w:asciiTheme="majorHAnsi" w:eastAsiaTheme="majorEastAsia" w:hAnsiTheme="majorHAnsi" w:cstheme="majorBidi"/>
        </w:rPr>
        <w:t>it a</w:t>
      </w:r>
      <w:r w:rsidR="000975A7" w:rsidRPr="003E138D">
        <w:rPr>
          <w:rFonts w:asciiTheme="majorHAnsi" w:eastAsiaTheme="majorEastAsia" w:hAnsiTheme="majorHAnsi" w:cstheme="majorBidi"/>
        </w:rPr>
        <w:t xml:space="preserve"> spectator sport.</w:t>
      </w:r>
    </w:p>
    <w:p w14:paraId="267A2299" w14:textId="284A5649" w:rsidR="0056190E" w:rsidRPr="00F77804" w:rsidRDefault="006B00AB" w:rsidP="006B00AB">
      <w:pPr>
        <w:pStyle w:val="ListParagraph"/>
        <w:numPr>
          <w:ilvl w:val="0"/>
          <w:numId w:val="14"/>
        </w:numPr>
        <w:spacing w:before="120" w:after="120"/>
        <w:contextualSpacing w:val="0"/>
        <w:rPr>
          <w:rFonts w:asciiTheme="majorHAnsi" w:eastAsiaTheme="majorEastAsia" w:hAnsiTheme="majorHAnsi" w:cstheme="majorBidi"/>
          <w:b/>
        </w:rPr>
      </w:pPr>
      <w:r w:rsidRPr="00F77804">
        <w:rPr>
          <w:rFonts w:asciiTheme="majorHAnsi" w:eastAsiaTheme="majorEastAsia" w:hAnsiTheme="majorHAnsi" w:cstheme="majorBidi"/>
          <w:b/>
        </w:rPr>
        <w:t>Project Progress Reports</w:t>
      </w:r>
    </w:p>
    <w:p w14:paraId="71B30777" w14:textId="0A46FBB4" w:rsidR="0056190E" w:rsidRPr="00E564CA" w:rsidRDefault="3BDA493C" w:rsidP="006B00AB">
      <w:pPr>
        <w:pStyle w:val="ListParagraph"/>
        <w:numPr>
          <w:ilvl w:val="1"/>
          <w:numId w:val="14"/>
        </w:numPr>
        <w:spacing w:before="120" w:after="120"/>
        <w:contextualSpacing w:val="0"/>
        <w:rPr>
          <w:rFonts w:asciiTheme="majorHAnsi" w:eastAsiaTheme="majorEastAsia" w:hAnsiTheme="majorHAnsi" w:cstheme="majorBidi"/>
          <w:b/>
        </w:rPr>
      </w:pPr>
      <w:r w:rsidRPr="00E564CA">
        <w:rPr>
          <w:rFonts w:asciiTheme="majorHAnsi" w:eastAsiaTheme="majorEastAsia" w:hAnsiTheme="majorHAnsi" w:cstheme="majorBidi"/>
          <w:b/>
        </w:rPr>
        <w:t>National K-12 Cybersecurity Education Conference</w:t>
      </w:r>
    </w:p>
    <w:p w14:paraId="55483205" w14:textId="317026DB" w:rsidR="3BDA493C" w:rsidRDefault="3BDA493C" w:rsidP="3BDA493C">
      <w:pPr>
        <w:spacing w:before="120" w:after="120"/>
        <w:ind w:left="720" w:firstLine="720"/>
      </w:pPr>
      <w:r w:rsidRPr="3BDA493C">
        <w:rPr>
          <w:rFonts w:asciiTheme="majorHAnsi" w:eastAsiaTheme="majorEastAsia" w:hAnsiTheme="majorHAnsi" w:cstheme="majorBidi"/>
        </w:rPr>
        <w:t xml:space="preserve">URL: </w:t>
      </w:r>
      <w:hyperlink r:id="rId16">
        <w:r w:rsidRPr="3BDA493C">
          <w:rPr>
            <w:rStyle w:val="Hyperlink"/>
            <w:rFonts w:ascii="Calibri" w:eastAsia="Calibri" w:hAnsi="Calibri" w:cs="Calibri"/>
          </w:rPr>
          <w:t>http://csrc.nist.gov/nice/k-12conference/index.html</w:t>
        </w:r>
      </w:hyperlink>
      <w:r w:rsidRPr="3BDA493C">
        <w:rPr>
          <w:rFonts w:ascii="Calibri" w:eastAsia="Calibri" w:hAnsi="Calibri" w:cs="Calibri"/>
        </w:rPr>
        <w:t xml:space="preserve"> </w:t>
      </w:r>
    </w:p>
    <w:p w14:paraId="4B3CB970" w14:textId="718DF5E4" w:rsidR="69B6AC6F" w:rsidRPr="00F77804" w:rsidRDefault="3DF1966A" w:rsidP="00F77804">
      <w:pPr>
        <w:pStyle w:val="ListParagraph"/>
        <w:numPr>
          <w:ilvl w:val="1"/>
          <w:numId w:val="14"/>
        </w:numPr>
        <w:spacing w:before="120" w:after="120"/>
        <w:contextualSpacing w:val="0"/>
        <w:rPr>
          <w:rFonts w:asciiTheme="majorHAnsi" w:eastAsiaTheme="majorEastAsia" w:hAnsiTheme="majorHAnsi" w:cstheme="majorBidi"/>
        </w:rPr>
      </w:pPr>
      <w:r w:rsidRPr="00F77804">
        <w:rPr>
          <w:rFonts w:asciiTheme="majorHAnsi" w:eastAsiaTheme="majorEastAsia" w:hAnsiTheme="majorHAnsi" w:cstheme="majorBidi"/>
          <w:b/>
        </w:rPr>
        <w:t>NICE Annual Conference</w:t>
      </w:r>
      <w:r w:rsidRPr="00F77804">
        <w:rPr>
          <w:rFonts w:asciiTheme="majorHAnsi" w:eastAsiaTheme="majorEastAsia" w:hAnsiTheme="majorHAnsi" w:cstheme="majorBidi"/>
        </w:rPr>
        <w:t xml:space="preserve"> – Danielle Santos </w:t>
      </w:r>
      <w:r w:rsidR="00E564CA" w:rsidRPr="00F77804">
        <w:rPr>
          <w:rFonts w:asciiTheme="majorHAnsi" w:eastAsiaTheme="majorEastAsia" w:hAnsiTheme="majorHAnsi" w:cstheme="majorBidi"/>
        </w:rPr>
        <w:t>noted that while r</w:t>
      </w:r>
      <w:r w:rsidR="000975A7" w:rsidRPr="00F77804">
        <w:rPr>
          <w:rFonts w:asciiTheme="majorHAnsi" w:eastAsiaTheme="majorEastAsia" w:hAnsiTheme="majorHAnsi" w:cstheme="majorBidi"/>
        </w:rPr>
        <w:t>eg</w:t>
      </w:r>
      <w:r w:rsidR="00E564CA" w:rsidRPr="00F77804">
        <w:rPr>
          <w:rFonts w:asciiTheme="majorHAnsi" w:eastAsiaTheme="majorEastAsia" w:hAnsiTheme="majorHAnsi" w:cstheme="majorBidi"/>
        </w:rPr>
        <w:t xml:space="preserve">istration is not open, </w:t>
      </w:r>
      <w:r w:rsidR="000975A7" w:rsidRPr="00F77804">
        <w:rPr>
          <w:rFonts w:asciiTheme="majorHAnsi" w:eastAsiaTheme="majorEastAsia" w:hAnsiTheme="majorHAnsi" w:cstheme="majorBidi"/>
        </w:rPr>
        <w:t xml:space="preserve">that announcement </w:t>
      </w:r>
      <w:r w:rsidR="00E564CA" w:rsidRPr="00F77804">
        <w:rPr>
          <w:rFonts w:asciiTheme="majorHAnsi" w:eastAsiaTheme="majorEastAsia" w:hAnsiTheme="majorHAnsi" w:cstheme="majorBidi"/>
        </w:rPr>
        <w:t xml:space="preserve">will be made </w:t>
      </w:r>
      <w:r w:rsidR="000975A7" w:rsidRPr="00F77804">
        <w:rPr>
          <w:rFonts w:asciiTheme="majorHAnsi" w:eastAsiaTheme="majorEastAsia" w:hAnsiTheme="majorHAnsi" w:cstheme="majorBidi"/>
        </w:rPr>
        <w:t xml:space="preserve">very soon. </w:t>
      </w:r>
      <w:r w:rsidR="00E564CA" w:rsidRPr="00F77804">
        <w:rPr>
          <w:rFonts w:asciiTheme="majorHAnsi" w:eastAsiaTheme="majorEastAsia" w:hAnsiTheme="majorHAnsi" w:cstheme="majorBidi"/>
        </w:rPr>
        <w:t>A</w:t>
      </w:r>
      <w:r w:rsidR="000975A7" w:rsidRPr="00F77804">
        <w:rPr>
          <w:rFonts w:asciiTheme="majorHAnsi" w:eastAsiaTheme="majorEastAsia" w:hAnsiTheme="majorHAnsi" w:cstheme="majorBidi"/>
        </w:rPr>
        <w:t xml:space="preserve"> notification to </w:t>
      </w:r>
      <w:r w:rsidR="00E564CA" w:rsidRPr="00F77804">
        <w:rPr>
          <w:rFonts w:asciiTheme="majorHAnsi" w:eastAsiaTheme="majorEastAsia" w:hAnsiTheme="majorHAnsi" w:cstheme="majorBidi"/>
        </w:rPr>
        <w:t>working</w:t>
      </w:r>
      <w:r w:rsidR="000975A7" w:rsidRPr="00F77804">
        <w:rPr>
          <w:rFonts w:asciiTheme="majorHAnsi" w:eastAsiaTheme="majorEastAsia" w:hAnsiTheme="majorHAnsi" w:cstheme="majorBidi"/>
        </w:rPr>
        <w:t xml:space="preserve"> group </w:t>
      </w:r>
      <w:r w:rsidR="00E564CA" w:rsidRPr="00F77804">
        <w:rPr>
          <w:rFonts w:asciiTheme="majorHAnsi" w:eastAsiaTheme="majorEastAsia" w:hAnsiTheme="majorHAnsi" w:cstheme="majorBidi"/>
        </w:rPr>
        <w:t xml:space="preserve">members will be distributed encouraging </w:t>
      </w:r>
      <w:r w:rsidR="000975A7" w:rsidRPr="00F77804">
        <w:rPr>
          <w:rFonts w:asciiTheme="majorHAnsi" w:eastAsiaTheme="majorEastAsia" w:hAnsiTheme="majorHAnsi" w:cstheme="majorBidi"/>
        </w:rPr>
        <w:t>regist</w:t>
      </w:r>
      <w:r w:rsidR="00E564CA" w:rsidRPr="00F77804">
        <w:rPr>
          <w:rFonts w:asciiTheme="majorHAnsi" w:eastAsiaTheme="majorEastAsia" w:hAnsiTheme="majorHAnsi" w:cstheme="majorBidi"/>
        </w:rPr>
        <w:t>ration</w:t>
      </w:r>
      <w:r w:rsidR="000975A7" w:rsidRPr="00F77804">
        <w:rPr>
          <w:rFonts w:asciiTheme="majorHAnsi" w:eastAsiaTheme="majorEastAsia" w:hAnsiTheme="majorHAnsi" w:cstheme="majorBidi"/>
        </w:rPr>
        <w:t>.</w:t>
      </w:r>
      <w:r w:rsidR="00E564CA" w:rsidRPr="00F77804">
        <w:rPr>
          <w:rFonts w:asciiTheme="majorHAnsi" w:eastAsiaTheme="majorEastAsia" w:hAnsiTheme="majorHAnsi" w:cstheme="majorBidi"/>
        </w:rPr>
        <w:t xml:space="preserve"> The program committee is</w:t>
      </w:r>
      <w:r w:rsidR="000975A7" w:rsidRPr="00F77804">
        <w:rPr>
          <w:rFonts w:asciiTheme="majorHAnsi" w:eastAsiaTheme="majorEastAsia" w:hAnsiTheme="majorHAnsi" w:cstheme="majorBidi"/>
        </w:rPr>
        <w:t xml:space="preserve"> </w:t>
      </w:r>
      <w:r w:rsidR="00E564CA" w:rsidRPr="00F77804">
        <w:rPr>
          <w:rFonts w:asciiTheme="majorHAnsi" w:eastAsiaTheme="majorEastAsia" w:hAnsiTheme="majorHAnsi" w:cstheme="majorBidi"/>
        </w:rPr>
        <w:t>f</w:t>
      </w:r>
      <w:r w:rsidR="000975A7" w:rsidRPr="00F77804">
        <w:rPr>
          <w:rFonts w:asciiTheme="majorHAnsi" w:eastAsiaTheme="majorEastAsia" w:hAnsiTheme="majorHAnsi" w:cstheme="majorBidi"/>
        </w:rPr>
        <w:t xml:space="preserve">inalizing speakers and topics in </w:t>
      </w:r>
      <w:r w:rsidR="00E564CA" w:rsidRPr="00F77804">
        <w:rPr>
          <w:rFonts w:asciiTheme="majorHAnsi" w:eastAsiaTheme="majorEastAsia" w:hAnsiTheme="majorHAnsi" w:cstheme="majorBidi"/>
        </w:rPr>
        <w:t xml:space="preserve">the </w:t>
      </w:r>
      <w:r w:rsidR="000975A7" w:rsidRPr="00F77804">
        <w:rPr>
          <w:rFonts w:asciiTheme="majorHAnsi" w:eastAsiaTheme="majorEastAsia" w:hAnsiTheme="majorHAnsi" w:cstheme="majorBidi"/>
        </w:rPr>
        <w:t>agenda.</w:t>
      </w:r>
      <w:r w:rsidR="00F77804" w:rsidRPr="00F77804">
        <w:rPr>
          <w:rFonts w:asciiTheme="majorHAnsi" w:eastAsiaTheme="majorEastAsia" w:hAnsiTheme="majorHAnsi" w:cstheme="majorBidi"/>
        </w:rPr>
        <w:t xml:space="preserve"> Find out more at: </w:t>
      </w:r>
      <w:hyperlink r:id="rId17">
        <w:r w:rsidRPr="00F77804">
          <w:rPr>
            <w:rStyle w:val="Hyperlink"/>
            <w:rFonts w:asciiTheme="majorHAnsi" w:eastAsiaTheme="majorEastAsia" w:hAnsiTheme="majorHAnsi" w:cstheme="majorBidi"/>
          </w:rPr>
          <w:t>www.fbcinc.com/nice</w:t>
        </w:r>
      </w:hyperlink>
      <w:r w:rsidRPr="00F77804">
        <w:rPr>
          <w:rFonts w:asciiTheme="majorHAnsi" w:eastAsiaTheme="majorEastAsia" w:hAnsiTheme="majorHAnsi" w:cstheme="majorBidi"/>
        </w:rPr>
        <w:t xml:space="preserve">         </w:t>
      </w:r>
    </w:p>
    <w:p w14:paraId="0B53ECA7" w14:textId="13390CE2" w:rsidR="0056190E" w:rsidRPr="00F77804" w:rsidRDefault="3DF1966A" w:rsidP="00F77804">
      <w:pPr>
        <w:pStyle w:val="ListParagraph"/>
        <w:numPr>
          <w:ilvl w:val="1"/>
          <w:numId w:val="14"/>
        </w:numPr>
        <w:spacing w:before="120" w:after="120"/>
        <w:contextualSpacing w:val="0"/>
        <w:rPr>
          <w:rFonts w:asciiTheme="majorHAnsi" w:eastAsiaTheme="majorEastAsia" w:hAnsiTheme="majorHAnsi" w:cstheme="majorBidi"/>
          <w:color w:val="0000FF"/>
        </w:rPr>
      </w:pPr>
      <w:r w:rsidRPr="00F77804">
        <w:rPr>
          <w:rFonts w:asciiTheme="majorHAnsi" w:eastAsiaTheme="majorEastAsia" w:hAnsiTheme="majorHAnsi" w:cstheme="majorBidi"/>
          <w:b/>
        </w:rPr>
        <w:t>NICE Challenge Project</w:t>
      </w:r>
      <w:r w:rsidRPr="00F77804">
        <w:rPr>
          <w:rFonts w:asciiTheme="majorHAnsi" w:eastAsiaTheme="majorEastAsia" w:hAnsiTheme="majorHAnsi" w:cstheme="majorBidi"/>
        </w:rPr>
        <w:t xml:space="preserve"> – James Ashley</w:t>
      </w:r>
      <w:r w:rsidR="00E564CA" w:rsidRPr="00F77804">
        <w:rPr>
          <w:rFonts w:asciiTheme="majorHAnsi" w:eastAsiaTheme="majorEastAsia" w:hAnsiTheme="majorHAnsi" w:cstheme="majorBidi"/>
        </w:rPr>
        <w:t xml:space="preserve">, Project Manager, just returned </w:t>
      </w:r>
      <w:r w:rsidR="00F77804" w:rsidRPr="00F77804">
        <w:rPr>
          <w:rFonts w:asciiTheme="majorHAnsi" w:eastAsiaTheme="majorEastAsia" w:hAnsiTheme="majorHAnsi" w:cstheme="majorBidi"/>
        </w:rPr>
        <w:t>from</w:t>
      </w:r>
      <w:r w:rsidR="00E564CA" w:rsidRPr="00F77804">
        <w:rPr>
          <w:rFonts w:asciiTheme="majorHAnsi" w:eastAsiaTheme="majorEastAsia" w:hAnsiTheme="majorHAnsi" w:cstheme="majorBidi"/>
        </w:rPr>
        <w:t xml:space="preserve"> the</w:t>
      </w:r>
      <w:r w:rsidR="000975A7" w:rsidRPr="00F77804">
        <w:rPr>
          <w:rFonts w:asciiTheme="majorHAnsi" w:eastAsiaTheme="majorEastAsia" w:hAnsiTheme="majorHAnsi" w:cstheme="majorBidi"/>
        </w:rPr>
        <w:t xml:space="preserve"> from 3</w:t>
      </w:r>
      <w:r w:rsidR="00E564CA" w:rsidRPr="00F77804">
        <w:rPr>
          <w:rFonts w:asciiTheme="majorHAnsi" w:eastAsiaTheme="majorEastAsia" w:hAnsiTheme="majorHAnsi" w:cstheme="majorBidi"/>
        </w:rPr>
        <w:t xml:space="preserve">CS conference </w:t>
      </w:r>
      <w:r w:rsidR="00F77804" w:rsidRPr="00F77804">
        <w:rPr>
          <w:rFonts w:asciiTheme="majorHAnsi" w:eastAsiaTheme="majorEastAsia" w:hAnsiTheme="majorHAnsi" w:cstheme="majorBidi"/>
        </w:rPr>
        <w:t>where the NICE Challenge Project was presented. There are</w:t>
      </w:r>
      <w:r w:rsidR="000975A7" w:rsidRPr="00F77804">
        <w:rPr>
          <w:rFonts w:asciiTheme="majorHAnsi" w:eastAsiaTheme="majorEastAsia" w:hAnsiTheme="majorHAnsi" w:cstheme="majorBidi"/>
        </w:rPr>
        <w:t xml:space="preserve"> over </w:t>
      </w:r>
      <w:r w:rsidR="00F77804" w:rsidRPr="00F77804">
        <w:rPr>
          <w:rFonts w:asciiTheme="majorHAnsi" w:eastAsiaTheme="majorEastAsia" w:hAnsiTheme="majorHAnsi" w:cstheme="majorBidi"/>
        </w:rPr>
        <w:t>sixty</w:t>
      </w:r>
      <w:r w:rsidR="000975A7" w:rsidRPr="00F77804">
        <w:rPr>
          <w:rFonts w:asciiTheme="majorHAnsi" w:eastAsiaTheme="majorEastAsia" w:hAnsiTheme="majorHAnsi" w:cstheme="majorBidi"/>
        </w:rPr>
        <w:t xml:space="preserve"> institutions using this project and</w:t>
      </w:r>
      <w:r w:rsidR="00F77804" w:rsidRPr="00F77804">
        <w:rPr>
          <w:rFonts w:asciiTheme="majorHAnsi" w:eastAsiaTheme="majorEastAsia" w:hAnsiTheme="majorHAnsi" w:cstheme="majorBidi"/>
        </w:rPr>
        <w:t>/or</w:t>
      </w:r>
      <w:r w:rsidR="000975A7" w:rsidRPr="00F77804">
        <w:rPr>
          <w:rFonts w:asciiTheme="majorHAnsi" w:eastAsiaTheme="majorEastAsia" w:hAnsiTheme="majorHAnsi" w:cstheme="majorBidi"/>
        </w:rPr>
        <w:t xml:space="preserve"> </w:t>
      </w:r>
      <w:r w:rsidR="00F77804" w:rsidRPr="00F77804">
        <w:rPr>
          <w:rFonts w:asciiTheme="majorHAnsi" w:eastAsiaTheme="majorEastAsia" w:hAnsiTheme="majorHAnsi" w:cstheme="majorBidi"/>
        </w:rPr>
        <w:t>preparing</w:t>
      </w:r>
      <w:r w:rsidR="000975A7" w:rsidRPr="00F77804">
        <w:rPr>
          <w:rFonts w:asciiTheme="majorHAnsi" w:eastAsiaTheme="majorEastAsia" w:hAnsiTheme="majorHAnsi" w:cstheme="majorBidi"/>
        </w:rPr>
        <w:t xml:space="preserve"> to use in </w:t>
      </w:r>
      <w:r w:rsidR="00F77804" w:rsidRPr="00F77804">
        <w:rPr>
          <w:rFonts w:asciiTheme="majorHAnsi" w:eastAsiaTheme="majorEastAsia" w:hAnsiTheme="majorHAnsi" w:cstheme="majorBidi"/>
        </w:rPr>
        <w:t xml:space="preserve">a </w:t>
      </w:r>
      <w:r w:rsidR="000975A7" w:rsidRPr="00F77804">
        <w:rPr>
          <w:rFonts w:asciiTheme="majorHAnsi" w:eastAsiaTheme="majorEastAsia" w:hAnsiTheme="majorHAnsi" w:cstheme="majorBidi"/>
        </w:rPr>
        <w:t>club or classes.</w:t>
      </w:r>
      <w:r w:rsidR="00F77804" w:rsidRPr="00F77804">
        <w:rPr>
          <w:rFonts w:asciiTheme="majorHAnsi" w:eastAsiaTheme="majorEastAsia" w:hAnsiTheme="majorHAnsi" w:cstheme="majorBidi"/>
        </w:rPr>
        <w:t xml:space="preserve"> Find out more at: </w:t>
      </w:r>
      <w:hyperlink r:id="rId18">
        <w:r w:rsidRPr="00F77804">
          <w:rPr>
            <w:rFonts w:asciiTheme="majorHAnsi" w:eastAsiaTheme="majorEastAsia" w:hAnsiTheme="majorHAnsi" w:cstheme="majorBidi"/>
            <w:color w:val="0000FF"/>
            <w:u w:val="single"/>
          </w:rPr>
          <w:t>https://www.nice-challenge.com/</w:t>
        </w:r>
      </w:hyperlink>
    </w:p>
    <w:p w14:paraId="31854F98" w14:textId="59E61BF1" w:rsidR="21D09456" w:rsidRPr="00F77804" w:rsidRDefault="00F77804" w:rsidP="00F77804">
      <w:pPr>
        <w:pStyle w:val="ListParagraph"/>
        <w:numPr>
          <w:ilvl w:val="0"/>
          <w:numId w:val="14"/>
        </w:numPr>
        <w:spacing w:before="120" w:after="120"/>
        <w:contextualSpacing w:val="0"/>
        <w:rPr>
          <w:rFonts w:asciiTheme="majorHAnsi" w:eastAsiaTheme="majorEastAsia" w:hAnsiTheme="majorHAnsi" w:cstheme="majorBidi"/>
          <w:b/>
        </w:rPr>
      </w:pPr>
      <w:r>
        <w:rPr>
          <w:rFonts w:asciiTheme="majorHAnsi" w:eastAsiaTheme="majorEastAsia" w:hAnsiTheme="majorHAnsi" w:cstheme="majorBidi"/>
          <w:b/>
        </w:rPr>
        <w:t>New Business</w:t>
      </w:r>
    </w:p>
    <w:p w14:paraId="61AE8D5E" w14:textId="19584AB2" w:rsidR="21D09456" w:rsidRPr="00953B4D" w:rsidRDefault="3DF1966A" w:rsidP="00953B4D">
      <w:pPr>
        <w:pStyle w:val="ListParagraph"/>
        <w:numPr>
          <w:ilvl w:val="1"/>
          <w:numId w:val="14"/>
        </w:numPr>
        <w:spacing w:before="120" w:after="120"/>
        <w:contextualSpacing w:val="0"/>
        <w:rPr>
          <w:rFonts w:asciiTheme="majorHAnsi" w:eastAsiaTheme="majorEastAsia" w:hAnsiTheme="majorHAnsi" w:cstheme="majorBidi"/>
        </w:rPr>
      </w:pPr>
      <w:r w:rsidRPr="00953B4D">
        <w:rPr>
          <w:rFonts w:asciiTheme="majorHAnsi" w:eastAsiaTheme="majorEastAsia" w:hAnsiTheme="majorHAnsi" w:cstheme="majorBidi"/>
        </w:rPr>
        <w:t>Josh Moses, OMB</w:t>
      </w:r>
      <w:r w:rsidR="00F77804" w:rsidRPr="00953B4D">
        <w:rPr>
          <w:rFonts w:asciiTheme="majorHAnsi" w:eastAsiaTheme="majorEastAsia" w:hAnsiTheme="majorHAnsi" w:cstheme="majorBidi"/>
        </w:rPr>
        <w:t xml:space="preserve">, presented the </w:t>
      </w:r>
      <w:r w:rsidRPr="00953B4D">
        <w:rPr>
          <w:rFonts w:asciiTheme="majorHAnsi" w:eastAsiaTheme="majorEastAsia" w:hAnsiTheme="majorHAnsi" w:cstheme="majorBidi"/>
        </w:rPr>
        <w:t>OMB Human Capital Strategy</w:t>
      </w:r>
      <w:r w:rsidR="00E04FBB" w:rsidRPr="00953B4D">
        <w:rPr>
          <w:rFonts w:asciiTheme="majorHAnsi" w:eastAsiaTheme="majorEastAsia" w:hAnsiTheme="majorHAnsi" w:cstheme="majorBidi"/>
        </w:rPr>
        <w:t>.</w:t>
      </w:r>
      <w:r w:rsidRPr="00953B4D">
        <w:rPr>
          <w:rFonts w:asciiTheme="majorHAnsi" w:eastAsiaTheme="majorEastAsia" w:hAnsiTheme="majorHAnsi" w:cstheme="majorBidi"/>
        </w:rPr>
        <w:t xml:space="preserve">    </w:t>
      </w:r>
    </w:p>
    <w:p w14:paraId="6B2EAB4F" w14:textId="49CB39D0" w:rsidR="000975A7" w:rsidRPr="00953B4D" w:rsidRDefault="00137516" w:rsidP="00953B4D">
      <w:pPr>
        <w:pStyle w:val="ListParagraph"/>
        <w:numPr>
          <w:ilvl w:val="1"/>
          <w:numId w:val="14"/>
        </w:numPr>
        <w:spacing w:before="120" w:after="120"/>
        <w:contextualSpacing w:val="0"/>
        <w:rPr>
          <w:rFonts w:asciiTheme="majorHAnsi" w:eastAsiaTheme="majorEastAsia" w:hAnsiTheme="majorHAnsi" w:cstheme="majorBidi"/>
        </w:rPr>
      </w:pPr>
      <w:r w:rsidRPr="00953B4D">
        <w:rPr>
          <w:rFonts w:asciiTheme="majorHAnsi" w:eastAsiaTheme="majorEastAsia" w:hAnsiTheme="majorHAnsi" w:cstheme="majorBidi"/>
        </w:rPr>
        <w:t>T</w:t>
      </w:r>
      <w:r w:rsidR="000975A7" w:rsidRPr="00953B4D">
        <w:rPr>
          <w:rFonts w:asciiTheme="majorHAnsi" w:eastAsiaTheme="majorEastAsia" w:hAnsiTheme="majorHAnsi" w:cstheme="majorBidi"/>
        </w:rPr>
        <w:t xml:space="preserve">his time last year </w:t>
      </w:r>
      <w:r w:rsidRPr="00953B4D">
        <w:rPr>
          <w:rFonts w:asciiTheme="majorHAnsi" w:eastAsiaTheme="majorEastAsia" w:hAnsiTheme="majorHAnsi" w:cstheme="majorBidi"/>
        </w:rPr>
        <w:t>the government re</w:t>
      </w:r>
      <w:r w:rsidR="000975A7" w:rsidRPr="00953B4D">
        <w:rPr>
          <w:rFonts w:asciiTheme="majorHAnsi" w:eastAsiaTheme="majorEastAsia" w:hAnsiTheme="majorHAnsi" w:cstheme="majorBidi"/>
        </w:rPr>
        <w:t>leased</w:t>
      </w:r>
      <w:r w:rsidRPr="00953B4D">
        <w:rPr>
          <w:rFonts w:asciiTheme="majorHAnsi" w:eastAsiaTheme="majorEastAsia" w:hAnsiTheme="majorHAnsi" w:cstheme="majorBidi"/>
        </w:rPr>
        <w:t xml:space="preserve"> a report a</w:t>
      </w:r>
      <w:r w:rsidR="000975A7" w:rsidRPr="00953B4D">
        <w:rPr>
          <w:rFonts w:asciiTheme="majorHAnsi" w:eastAsiaTheme="majorEastAsia" w:hAnsiTheme="majorHAnsi" w:cstheme="majorBidi"/>
        </w:rPr>
        <w:t xml:space="preserve">ddressing vulnerabilities across </w:t>
      </w:r>
      <w:r w:rsidRPr="00953B4D">
        <w:rPr>
          <w:rFonts w:asciiTheme="majorHAnsi" w:eastAsiaTheme="majorEastAsia" w:hAnsiTheme="majorHAnsi" w:cstheme="majorBidi"/>
        </w:rPr>
        <w:t xml:space="preserve">the </w:t>
      </w:r>
      <w:r w:rsidR="000975A7" w:rsidRPr="00953B4D">
        <w:rPr>
          <w:rFonts w:asciiTheme="majorHAnsi" w:eastAsiaTheme="majorEastAsia" w:hAnsiTheme="majorHAnsi" w:cstheme="majorBidi"/>
        </w:rPr>
        <w:t>fed</w:t>
      </w:r>
      <w:r w:rsidRPr="00953B4D">
        <w:rPr>
          <w:rFonts w:asciiTheme="majorHAnsi" w:eastAsiaTheme="majorEastAsia" w:hAnsiTheme="majorHAnsi" w:cstheme="majorBidi"/>
        </w:rPr>
        <w:t>eral</w:t>
      </w:r>
      <w:r w:rsidR="000975A7" w:rsidRPr="00953B4D">
        <w:rPr>
          <w:rFonts w:asciiTheme="majorHAnsi" w:eastAsiaTheme="majorEastAsia" w:hAnsiTheme="majorHAnsi" w:cstheme="majorBidi"/>
        </w:rPr>
        <w:t xml:space="preserve"> </w:t>
      </w:r>
      <w:r w:rsidRPr="00953B4D">
        <w:rPr>
          <w:rFonts w:asciiTheme="majorHAnsi" w:eastAsiaTheme="majorEastAsia" w:hAnsiTheme="majorHAnsi" w:cstheme="majorBidi"/>
        </w:rPr>
        <w:t>government</w:t>
      </w:r>
      <w:r w:rsidR="000975A7" w:rsidRPr="00953B4D">
        <w:rPr>
          <w:rFonts w:asciiTheme="majorHAnsi" w:eastAsiaTheme="majorEastAsia" w:hAnsiTheme="majorHAnsi" w:cstheme="majorBidi"/>
        </w:rPr>
        <w:t xml:space="preserve">. </w:t>
      </w:r>
      <w:r w:rsidRPr="00953B4D">
        <w:rPr>
          <w:rFonts w:asciiTheme="majorHAnsi" w:eastAsiaTheme="majorEastAsia" w:hAnsiTheme="majorHAnsi" w:cstheme="majorBidi"/>
        </w:rPr>
        <w:t>A w</w:t>
      </w:r>
      <w:r w:rsidR="000975A7" w:rsidRPr="00953B4D">
        <w:rPr>
          <w:rFonts w:asciiTheme="majorHAnsi" w:eastAsiaTheme="majorEastAsia" w:hAnsiTheme="majorHAnsi" w:cstheme="majorBidi"/>
        </w:rPr>
        <w:t xml:space="preserve">orkforce shortage was acute in all agencies and </w:t>
      </w:r>
      <w:r w:rsidRPr="00953B4D">
        <w:rPr>
          <w:rFonts w:asciiTheme="majorHAnsi" w:eastAsiaTheme="majorEastAsia" w:hAnsiTheme="majorHAnsi" w:cstheme="majorBidi"/>
        </w:rPr>
        <w:t xml:space="preserve">a </w:t>
      </w:r>
      <w:r w:rsidR="000975A7" w:rsidRPr="00953B4D">
        <w:rPr>
          <w:rFonts w:asciiTheme="majorHAnsi" w:eastAsiaTheme="majorEastAsia" w:hAnsiTheme="majorHAnsi" w:cstheme="majorBidi"/>
        </w:rPr>
        <w:t>broader strat</w:t>
      </w:r>
      <w:r w:rsidRPr="00953B4D">
        <w:rPr>
          <w:rFonts w:asciiTheme="majorHAnsi" w:eastAsiaTheme="majorEastAsia" w:hAnsiTheme="majorHAnsi" w:cstheme="majorBidi"/>
        </w:rPr>
        <w:t>egy was</w:t>
      </w:r>
      <w:r w:rsidR="000975A7" w:rsidRPr="00953B4D">
        <w:rPr>
          <w:rFonts w:asciiTheme="majorHAnsi" w:eastAsiaTheme="majorEastAsia" w:hAnsiTheme="majorHAnsi" w:cstheme="majorBidi"/>
        </w:rPr>
        <w:t xml:space="preserve"> needed. </w:t>
      </w:r>
      <w:r w:rsidRPr="00953B4D">
        <w:rPr>
          <w:rFonts w:asciiTheme="majorHAnsi" w:eastAsiaTheme="majorEastAsia" w:hAnsiTheme="majorHAnsi" w:cstheme="majorBidi"/>
        </w:rPr>
        <w:t>During the fall</w:t>
      </w:r>
      <w:r w:rsidR="000975A7" w:rsidRPr="00953B4D">
        <w:rPr>
          <w:rFonts w:asciiTheme="majorHAnsi" w:eastAsiaTheme="majorEastAsia" w:hAnsiTheme="majorHAnsi" w:cstheme="majorBidi"/>
        </w:rPr>
        <w:t xml:space="preserve"> of last year, </w:t>
      </w:r>
      <w:r w:rsidRPr="00953B4D">
        <w:rPr>
          <w:rFonts w:asciiTheme="majorHAnsi" w:eastAsiaTheme="majorEastAsia" w:hAnsiTheme="majorHAnsi" w:cstheme="majorBidi"/>
        </w:rPr>
        <w:t>we worked with OPM to i</w:t>
      </w:r>
      <w:r w:rsidR="000975A7" w:rsidRPr="00953B4D">
        <w:rPr>
          <w:rFonts w:asciiTheme="majorHAnsi" w:eastAsiaTheme="majorEastAsia" w:hAnsiTheme="majorHAnsi" w:cstheme="majorBidi"/>
        </w:rPr>
        <w:t>d</w:t>
      </w:r>
      <w:r w:rsidRPr="00953B4D">
        <w:rPr>
          <w:rFonts w:asciiTheme="majorHAnsi" w:eastAsiaTheme="majorEastAsia" w:hAnsiTheme="majorHAnsi" w:cstheme="majorBidi"/>
        </w:rPr>
        <w:t>en</w:t>
      </w:r>
      <w:r w:rsidR="000975A7" w:rsidRPr="00953B4D">
        <w:rPr>
          <w:rFonts w:asciiTheme="majorHAnsi" w:eastAsiaTheme="majorEastAsia" w:hAnsiTheme="majorHAnsi" w:cstheme="majorBidi"/>
        </w:rPr>
        <w:t>tify w</w:t>
      </w:r>
      <w:r w:rsidRPr="00953B4D">
        <w:rPr>
          <w:rFonts w:asciiTheme="majorHAnsi" w:eastAsiaTheme="majorEastAsia" w:hAnsiTheme="majorHAnsi" w:cstheme="majorBidi"/>
        </w:rPr>
        <w:t>ork</w:t>
      </w:r>
      <w:r w:rsidR="000975A7" w:rsidRPr="00953B4D">
        <w:rPr>
          <w:rFonts w:asciiTheme="majorHAnsi" w:eastAsiaTheme="majorEastAsia" w:hAnsiTheme="majorHAnsi" w:cstheme="majorBidi"/>
        </w:rPr>
        <w:t>f</w:t>
      </w:r>
      <w:r w:rsidRPr="00953B4D">
        <w:rPr>
          <w:rFonts w:asciiTheme="majorHAnsi" w:eastAsiaTheme="majorEastAsia" w:hAnsiTheme="majorHAnsi" w:cstheme="majorBidi"/>
        </w:rPr>
        <w:t>orce</w:t>
      </w:r>
      <w:r w:rsidR="000975A7" w:rsidRPr="00953B4D">
        <w:rPr>
          <w:rFonts w:asciiTheme="majorHAnsi" w:eastAsiaTheme="majorEastAsia" w:hAnsiTheme="majorHAnsi" w:cstheme="majorBidi"/>
        </w:rPr>
        <w:t xml:space="preserve"> shortages and gaps. </w:t>
      </w:r>
      <w:r w:rsidRPr="00953B4D">
        <w:rPr>
          <w:rFonts w:asciiTheme="majorHAnsi" w:eastAsiaTheme="majorEastAsia" w:hAnsiTheme="majorHAnsi" w:cstheme="majorBidi"/>
        </w:rPr>
        <w:t>The results yielded a</w:t>
      </w:r>
      <w:r w:rsidR="000975A7" w:rsidRPr="00953B4D">
        <w:rPr>
          <w:rFonts w:asciiTheme="majorHAnsi" w:eastAsiaTheme="majorEastAsia" w:hAnsiTheme="majorHAnsi" w:cstheme="majorBidi"/>
        </w:rPr>
        <w:t xml:space="preserve"> 10</w:t>
      </w:r>
      <w:r w:rsidRPr="00953B4D">
        <w:rPr>
          <w:rFonts w:asciiTheme="majorHAnsi" w:eastAsiaTheme="majorEastAsia" w:hAnsiTheme="majorHAnsi" w:cstheme="majorBidi"/>
        </w:rPr>
        <w:t>,</w:t>
      </w:r>
      <w:r w:rsidR="000975A7" w:rsidRPr="00953B4D">
        <w:rPr>
          <w:rFonts w:asciiTheme="majorHAnsi" w:eastAsiaTheme="majorEastAsia" w:hAnsiTheme="majorHAnsi" w:cstheme="majorBidi"/>
        </w:rPr>
        <w:t>000 person gap gov</w:t>
      </w:r>
      <w:r w:rsidRPr="00953B4D">
        <w:rPr>
          <w:rFonts w:asciiTheme="majorHAnsi" w:eastAsiaTheme="majorEastAsia" w:hAnsiTheme="majorHAnsi" w:cstheme="majorBidi"/>
        </w:rPr>
        <w:t>ernment wide.</w:t>
      </w:r>
      <w:r w:rsidR="000975A7" w:rsidRPr="00953B4D">
        <w:rPr>
          <w:rFonts w:asciiTheme="majorHAnsi" w:eastAsiaTheme="majorEastAsia" w:hAnsiTheme="majorHAnsi" w:cstheme="majorBidi"/>
        </w:rPr>
        <w:t xml:space="preserve"> </w:t>
      </w:r>
    </w:p>
    <w:p w14:paraId="0998C289" w14:textId="6EEE26B6" w:rsidR="008D1D6A" w:rsidRPr="00953B4D" w:rsidRDefault="00F46F94" w:rsidP="00953B4D">
      <w:pPr>
        <w:pStyle w:val="ListParagraph"/>
        <w:numPr>
          <w:ilvl w:val="1"/>
          <w:numId w:val="14"/>
        </w:numPr>
        <w:spacing w:before="120" w:after="120"/>
        <w:contextualSpacing w:val="0"/>
        <w:rPr>
          <w:rFonts w:asciiTheme="majorHAnsi" w:eastAsiaTheme="majorEastAsia" w:hAnsiTheme="majorHAnsi" w:cstheme="majorBidi"/>
        </w:rPr>
      </w:pPr>
      <w:r w:rsidRPr="00953B4D">
        <w:rPr>
          <w:rFonts w:asciiTheme="majorHAnsi" w:eastAsiaTheme="majorEastAsia" w:hAnsiTheme="majorHAnsi" w:cstheme="majorBidi"/>
        </w:rPr>
        <w:t>Work began</w:t>
      </w:r>
      <w:r w:rsidR="000975A7" w:rsidRPr="00953B4D">
        <w:rPr>
          <w:rFonts w:asciiTheme="majorHAnsi" w:eastAsiaTheme="majorEastAsia" w:hAnsiTheme="majorHAnsi" w:cstheme="majorBidi"/>
        </w:rPr>
        <w:t xml:space="preserve"> with several </w:t>
      </w:r>
      <w:r w:rsidRPr="00953B4D">
        <w:rPr>
          <w:rFonts w:asciiTheme="majorHAnsi" w:eastAsiaTheme="majorEastAsia" w:hAnsiTheme="majorHAnsi" w:cstheme="majorBidi"/>
        </w:rPr>
        <w:t xml:space="preserve">agencies </w:t>
      </w:r>
      <w:r w:rsidR="000975A7" w:rsidRPr="00953B4D">
        <w:rPr>
          <w:rFonts w:asciiTheme="majorHAnsi" w:eastAsiaTheme="majorEastAsia" w:hAnsiTheme="majorHAnsi" w:cstheme="majorBidi"/>
        </w:rPr>
        <w:t xml:space="preserve">to develop a series of actions to increase the </w:t>
      </w:r>
      <w:r w:rsidRPr="00953B4D">
        <w:rPr>
          <w:rFonts w:asciiTheme="majorHAnsi" w:eastAsiaTheme="majorEastAsia" w:hAnsiTheme="majorHAnsi" w:cstheme="majorBidi"/>
        </w:rPr>
        <w:t xml:space="preserve">workforce </w:t>
      </w:r>
      <w:r w:rsidR="000975A7" w:rsidRPr="00953B4D">
        <w:rPr>
          <w:rFonts w:asciiTheme="majorHAnsi" w:eastAsiaTheme="majorEastAsia" w:hAnsiTheme="majorHAnsi" w:cstheme="majorBidi"/>
        </w:rPr>
        <w:t>pipeline</w:t>
      </w:r>
      <w:r w:rsidR="00953B4D">
        <w:rPr>
          <w:rFonts w:asciiTheme="majorHAnsi" w:eastAsiaTheme="majorEastAsia" w:hAnsiTheme="majorHAnsi" w:cstheme="majorBidi"/>
        </w:rPr>
        <w:t xml:space="preserve"> </w:t>
      </w:r>
      <w:r w:rsidR="00A62A68">
        <w:rPr>
          <w:rFonts w:asciiTheme="majorHAnsi" w:eastAsiaTheme="majorEastAsia" w:hAnsiTheme="majorHAnsi" w:cstheme="majorBidi"/>
        </w:rPr>
        <w:t>s</w:t>
      </w:r>
      <w:r w:rsidR="00953B4D">
        <w:rPr>
          <w:rFonts w:asciiTheme="majorHAnsi" w:eastAsiaTheme="majorEastAsia" w:hAnsiTheme="majorHAnsi" w:cstheme="majorBidi"/>
        </w:rPr>
        <w:t>uch as f</w:t>
      </w:r>
      <w:r w:rsidR="000975A7" w:rsidRPr="00953B4D">
        <w:rPr>
          <w:rFonts w:asciiTheme="majorHAnsi" w:eastAsiaTheme="majorEastAsia" w:hAnsiTheme="majorHAnsi" w:cstheme="majorBidi"/>
        </w:rPr>
        <w:t xml:space="preserve">unding </w:t>
      </w:r>
      <w:r w:rsidRPr="00953B4D">
        <w:rPr>
          <w:rFonts w:asciiTheme="majorHAnsi" w:eastAsiaTheme="majorEastAsia" w:hAnsiTheme="majorHAnsi" w:cstheme="majorBidi"/>
        </w:rPr>
        <w:t>for program</w:t>
      </w:r>
      <w:r w:rsidR="00953B4D">
        <w:rPr>
          <w:rFonts w:asciiTheme="majorHAnsi" w:eastAsiaTheme="majorEastAsia" w:hAnsiTheme="majorHAnsi" w:cstheme="majorBidi"/>
        </w:rPr>
        <w:t>s</w:t>
      </w:r>
      <w:r w:rsidRPr="00953B4D">
        <w:rPr>
          <w:rFonts w:asciiTheme="majorHAnsi" w:eastAsiaTheme="majorEastAsia" w:hAnsiTheme="majorHAnsi" w:cstheme="majorBidi"/>
        </w:rPr>
        <w:t xml:space="preserve"> </w:t>
      </w:r>
      <w:r w:rsidR="00A62A68">
        <w:rPr>
          <w:rFonts w:asciiTheme="majorHAnsi" w:eastAsiaTheme="majorEastAsia" w:hAnsiTheme="majorHAnsi" w:cstheme="majorBidi"/>
        </w:rPr>
        <w:t xml:space="preserve">like </w:t>
      </w:r>
      <w:r w:rsidR="000975A7" w:rsidRPr="00953B4D">
        <w:rPr>
          <w:rFonts w:asciiTheme="majorHAnsi" w:eastAsiaTheme="majorEastAsia" w:hAnsiTheme="majorHAnsi" w:cstheme="majorBidi"/>
        </w:rPr>
        <w:t>SFS</w:t>
      </w:r>
      <w:r w:rsidRPr="00953B4D">
        <w:rPr>
          <w:rFonts w:asciiTheme="majorHAnsi" w:eastAsiaTheme="majorEastAsia" w:hAnsiTheme="majorHAnsi" w:cstheme="majorBidi"/>
        </w:rPr>
        <w:t xml:space="preserve"> and</w:t>
      </w:r>
      <w:r w:rsidR="000975A7" w:rsidRPr="00953B4D">
        <w:rPr>
          <w:rFonts w:asciiTheme="majorHAnsi" w:eastAsiaTheme="majorEastAsia" w:hAnsiTheme="majorHAnsi" w:cstheme="majorBidi"/>
        </w:rPr>
        <w:t xml:space="preserve"> CAE and also </w:t>
      </w:r>
      <w:r w:rsidRPr="00953B4D">
        <w:rPr>
          <w:rFonts w:asciiTheme="majorHAnsi" w:eastAsiaTheme="majorEastAsia" w:hAnsiTheme="majorHAnsi" w:cstheme="majorBidi"/>
        </w:rPr>
        <w:t>seeking</w:t>
      </w:r>
      <w:r w:rsidR="000975A7" w:rsidRPr="00953B4D">
        <w:rPr>
          <w:rFonts w:asciiTheme="majorHAnsi" w:eastAsiaTheme="majorEastAsia" w:hAnsiTheme="majorHAnsi" w:cstheme="majorBidi"/>
        </w:rPr>
        <w:t xml:space="preserve"> talent </w:t>
      </w:r>
      <w:r w:rsidR="00953B4D">
        <w:rPr>
          <w:rFonts w:asciiTheme="majorHAnsi" w:eastAsiaTheme="majorEastAsia" w:hAnsiTheme="majorHAnsi" w:cstheme="majorBidi"/>
        </w:rPr>
        <w:t>from within</w:t>
      </w:r>
      <w:r w:rsidR="000975A7" w:rsidRPr="00953B4D">
        <w:rPr>
          <w:rFonts w:asciiTheme="majorHAnsi" w:eastAsiaTheme="majorEastAsia" w:hAnsiTheme="majorHAnsi" w:cstheme="majorBidi"/>
        </w:rPr>
        <w:t xml:space="preserve">. OPM lead </w:t>
      </w:r>
      <w:r w:rsidR="00953B4D">
        <w:rPr>
          <w:rFonts w:asciiTheme="majorHAnsi" w:eastAsiaTheme="majorEastAsia" w:hAnsiTheme="majorHAnsi" w:cstheme="majorBidi"/>
        </w:rPr>
        <w:t>efforts</w:t>
      </w:r>
      <w:r w:rsidR="00953B4D" w:rsidRPr="00953B4D">
        <w:rPr>
          <w:rFonts w:asciiTheme="majorHAnsi" w:eastAsiaTheme="majorEastAsia" w:hAnsiTheme="majorHAnsi" w:cstheme="majorBidi"/>
        </w:rPr>
        <w:t xml:space="preserve"> </w:t>
      </w:r>
      <w:r w:rsidR="000975A7" w:rsidRPr="00953B4D">
        <w:rPr>
          <w:rFonts w:asciiTheme="majorHAnsi" w:eastAsiaTheme="majorEastAsia" w:hAnsiTheme="majorHAnsi" w:cstheme="majorBidi"/>
        </w:rPr>
        <w:t xml:space="preserve">to identify </w:t>
      </w:r>
      <w:r w:rsidR="00953B4D">
        <w:rPr>
          <w:rFonts w:asciiTheme="majorHAnsi" w:eastAsiaTheme="majorEastAsia" w:hAnsiTheme="majorHAnsi" w:cstheme="majorBidi"/>
        </w:rPr>
        <w:lastRenderedPageBreak/>
        <w:t>“</w:t>
      </w:r>
      <w:r w:rsidR="000975A7" w:rsidRPr="00953B4D">
        <w:rPr>
          <w:rFonts w:asciiTheme="majorHAnsi" w:eastAsiaTheme="majorEastAsia" w:hAnsiTheme="majorHAnsi" w:cstheme="majorBidi"/>
        </w:rPr>
        <w:t>recr</w:t>
      </w:r>
      <w:r w:rsidRPr="00953B4D">
        <w:rPr>
          <w:rFonts w:asciiTheme="majorHAnsi" w:eastAsiaTheme="majorEastAsia" w:hAnsiTheme="majorHAnsi" w:cstheme="majorBidi"/>
        </w:rPr>
        <w:t>uit</w:t>
      </w:r>
      <w:r w:rsidR="000975A7" w:rsidRPr="00953B4D">
        <w:rPr>
          <w:rFonts w:asciiTheme="majorHAnsi" w:eastAsiaTheme="majorEastAsia" w:hAnsiTheme="majorHAnsi" w:cstheme="majorBidi"/>
        </w:rPr>
        <w:t xml:space="preserve"> and retention</w:t>
      </w:r>
      <w:r w:rsidR="00953B4D">
        <w:rPr>
          <w:rFonts w:asciiTheme="majorHAnsi" w:eastAsiaTheme="majorEastAsia" w:hAnsiTheme="majorHAnsi" w:cstheme="majorBidi"/>
        </w:rPr>
        <w:t>”</w:t>
      </w:r>
      <w:r w:rsidR="000975A7" w:rsidRPr="00953B4D">
        <w:rPr>
          <w:rFonts w:asciiTheme="majorHAnsi" w:eastAsiaTheme="majorEastAsia" w:hAnsiTheme="majorHAnsi" w:cstheme="majorBidi"/>
        </w:rPr>
        <w:t xml:space="preserve"> </w:t>
      </w:r>
      <w:r w:rsidRPr="00953B4D">
        <w:rPr>
          <w:rFonts w:asciiTheme="majorHAnsi" w:eastAsiaTheme="majorEastAsia" w:hAnsiTheme="majorHAnsi" w:cstheme="majorBidi"/>
        </w:rPr>
        <w:t>strategies</w:t>
      </w:r>
      <w:r w:rsidR="000975A7" w:rsidRPr="00953B4D">
        <w:rPr>
          <w:rFonts w:asciiTheme="majorHAnsi" w:eastAsiaTheme="majorEastAsia" w:hAnsiTheme="majorHAnsi" w:cstheme="majorBidi"/>
        </w:rPr>
        <w:t xml:space="preserve"> and </w:t>
      </w:r>
      <w:r w:rsidR="00953B4D">
        <w:rPr>
          <w:rFonts w:asciiTheme="majorHAnsi" w:eastAsiaTheme="majorEastAsia" w:hAnsiTheme="majorHAnsi" w:cstheme="majorBidi"/>
        </w:rPr>
        <w:t xml:space="preserve">then </w:t>
      </w:r>
      <w:r w:rsidR="000975A7" w:rsidRPr="00953B4D">
        <w:rPr>
          <w:rFonts w:asciiTheme="majorHAnsi" w:eastAsiaTheme="majorEastAsia" w:hAnsiTheme="majorHAnsi" w:cstheme="majorBidi"/>
        </w:rPr>
        <w:t xml:space="preserve">detailed </w:t>
      </w:r>
      <w:r w:rsidRPr="00953B4D">
        <w:rPr>
          <w:rFonts w:asciiTheme="majorHAnsi" w:eastAsiaTheme="majorEastAsia" w:hAnsiTheme="majorHAnsi" w:cstheme="majorBidi"/>
        </w:rPr>
        <w:t>twenty</w:t>
      </w:r>
      <w:r w:rsidR="000975A7" w:rsidRPr="00953B4D">
        <w:rPr>
          <w:rFonts w:asciiTheme="majorHAnsi" w:eastAsiaTheme="majorEastAsia" w:hAnsiTheme="majorHAnsi" w:cstheme="majorBidi"/>
        </w:rPr>
        <w:t xml:space="preserve"> near</w:t>
      </w:r>
      <w:r w:rsidR="00953B4D">
        <w:rPr>
          <w:rFonts w:asciiTheme="majorHAnsi" w:eastAsiaTheme="majorEastAsia" w:hAnsiTheme="majorHAnsi" w:cstheme="majorBidi"/>
        </w:rPr>
        <w:t>-</w:t>
      </w:r>
      <w:r w:rsidR="000975A7" w:rsidRPr="00953B4D">
        <w:rPr>
          <w:rFonts w:asciiTheme="majorHAnsi" w:eastAsiaTheme="majorEastAsia" w:hAnsiTheme="majorHAnsi" w:cstheme="majorBidi"/>
        </w:rPr>
        <w:t xml:space="preserve">term actions. </w:t>
      </w:r>
      <w:r w:rsidR="00F33BD6" w:rsidRPr="00953B4D">
        <w:rPr>
          <w:rFonts w:asciiTheme="majorHAnsi" w:eastAsiaTheme="majorEastAsia" w:hAnsiTheme="majorHAnsi" w:cstheme="majorBidi"/>
        </w:rPr>
        <w:t>Bringing in h</w:t>
      </w:r>
      <w:r w:rsidR="000975A7" w:rsidRPr="00953B4D">
        <w:rPr>
          <w:rFonts w:asciiTheme="majorHAnsi" w:eastAsiaTheme="majorEastAsia" w:hAnsiTheme="majorHAnsi" w:cstheme="majorBidi"/>
        </w:rPr>
        <w:t xml:space="preserve">iring solutions from </w:t>
      </w:r>
      <w:r w:rsidR="00A62A68">
        <w:rPr>
          <w:rFonts w:asciiTheme="majorHAnsi" w:eastAsiaTheme="majorEastAsia" w:hAnsiTheme="majorHAnsi" w:cstheme="majorBidi"/>
        </w:rPr>
        <w:t xml:space="preserve">the </w:t>
      </w:r>
      <w:r w:rsidR="000975A7" w:rsidRPr="00953B4D">
        <w:rPr>
          <w:rFonts w:asciiTheme="majorHAnsi" w:eastAsiaTheme="majorEastAsia" w:hAnsiTheme="majorHAnsi" w:cstheme="majorBidi"/>
        </w:rPr>
        <w:t>public sector</w:t>
      </w:r>
      <w:r w:rsidR="00F33BD6" w:rsidRPr="00953B4D">
        <w:rPr>
          <w:rFonts w:asciiTheme="majorHAnsi" w:eastAsiaTheme="majorEastAsia" w:hAnsiTheme="majorHAnsi" w:cstheme="majorBidi"/>
        </w:rPr>
        <w:t xml:space="preserve"> and</w:t>
      </w:r>
      <w:r w:rsidR="000975A7" w:rsidRPr="00953B4D">
        <w:rPr>
          <w:rFonts w:asciiTheme="majorHAnsi" w:eastAsiaTheme="majorEastAsia" w:hAnsiTheme="majorHAnsi" w:cstheme="majorBidi"/>
        </w:rPr>
        <w:t xml:space="preserve"> </w:t>
      </w:r>
      <w:r w:rsidR="00F33BD6" w:rsidRPr="00953B4D">
        <w:rPr>
          <w:rFonts w:asciiTheme="majorHAnsi" w:eastAsiaTheme="majorEastAsia" w:hAnsiTheme="majorHAnsi" w:cstheme="majorBidi"/>
        </w:rPr>
        <w:t>f</w:t>
      </w:r>
      <w:r w:rsidR="000975A7" w:rsidRPr="00953B4D">
        <w:rPr>
          <w:rFonts w:asciiTheme="majorHAnsi" w:eastAsiaTheme="majorEastAsia" w:hAnsiTheme="majorHAnsi" w:cstheme="majorBidi"/>
        </w:rPr>
        <w:t>ocus</w:t>
      </w:r>
      <w:r w:rsidR="00F33BD6" w:rsidRPr="00953B4D">
        <w:rPr>
          <w:rFonts w:asciiTheme="majorHAnsi" w:eastAsiaTheme="majorEastAsia" w:hAnsiTheme="majorHAnsi" w:cstheme="majorBidi"/>
        </w:rPr>
        <w:t>ing</w:t>
      </w:r>
      <w:r w:rsidR="000975A7" w:rsidRPr="00953B4D">
        <w:rPr>
          <w:rFonts w:asciiTheme="majorHAnsi" w:eastAsiaTheme="majorEastAsia" w:hAnsiTheme="majorHAnsi" w:cstheme="majorBidi"/>
        </w:rPr>
        <w:t xml:space="preserve"> on </w:t>
      </w:r>
      <w:r w:rsidR="00F33BD6" w:rsidRPr="00953B4D">
        <w:rPr>
          <w:rFonts w:asciiTheme="majorHAnsi" w:eastAsiaTheme="majorEastAsia" w:hAnsiTheme="majorHAnsi" w:cstheme="majorBidi"/>
        </w:rPr>
        <w:t>cybersecurity</w:t>
      </w:r>
      <w:r w:rsidR="000975A7" w:rsidRPr="00953B4D">
        <w:rPr>
          <w:rFonts w:asciiTheme="majorHAnsi" w:eastAsiaTheme="majorEastAsia" w:hAnsiTheme="majorHAnsi" w:cstheme="majorBidi"/>
        </w:rPr>
        <w:t xml:space="preserve"> career paths</w:t>
      </w:r>
      <w:r w:rsidR="00F33BD6" w:rsidRPr="00953B4D">
        <w:rPr>
          <w:rFonts w:asciiTheme="majorHAnsi" w:eastAsiaTheme="majorEastAsia" w:hAnsiTheme="majorHAnsi" w:cstheme="majorBidi"/>
        </w:rPr>
        <w:t xml:space="preserve"> </w:t>
      </w:r>
      <w:r w:rsidR="000975A7" w:rsidRPr="00953B4D">
        <w:rPr>
          <w:rFonts w:asciiTheme="majorHAnsi" w:eastAsiaTheme="majorEastAsia" w:hAnsiTheme="majorHAnsi" w:cstheme="majorBidi"/>
        </w:rPr>
        <w:t xml:space="preserve">will </w:t>
      </w:r>
      <w:r w:rsidR="00F33BD6" w:rsidRPr="00953B4D">
        <w:rPr>
          <w:rFonts w:asciiTheme="majorHAnsi" w:eastAsiaTheme="majorEastAsia" w:hAnsiTheme="majorHAnsi" w:cstheme="majorBidi"/>
        </w:rPr>
        <w:t>be implemented over the next twelve months</w:t>
      </w:r>
      <w:r w:rsidR="000975A7" w:rsidRPr="00953B4D">
        <w:rPr>
          <w:rFonts w:asciiTheme="majorHAnsi" w:eastAsiaTheme="majorEastAsia" w:hAnsiTheme="majorHAnsi" w:cstheme="majorBidi"/>
        </w:rPr>
        <w:t xml:space="preserve">. </w:t>
      </w:r>
      <w:r w:rsidR="00F33BD6" w:rsidRPr="00953B4D">
        <w:rPr>
          <w:rFonts w:asciiTheme="majorHAnsi" w:eastAsiaTheme="majorEastAsia" w:hAnsiTheme="majorHAnsi" w:cstheme="majorBidi"/>
        </w:rPr>
        <w:t>Supporting these efforts are w</w:t>
      </w:r>
      <w:r w:rsidR="000975A7" w:rsidRPr="00953B4D">
        <w:rPr>
          <w:rFonts w:asciiTheme="majorHAnsi" w:eastAsiaTheme="majorEastAsia" w:hAnsiTheme="majorHAnsi" w:cstheme="majorBidi"/>
        </w:rPr>
        <w:t xml:space="preserve">orking groups </w:t>
      </w:r>
      <w:r w:rsidR="00F33BD6" w:rsidRPr="00953B4D">
        <w:rPr>
          <w:rFonts w:asciiTheme="majorHAnsi" w:eastAsiaTheme="majorEastAsia" w:hAnsiTheme="majorHAnsi" w:cstheme="majorBidi"/>
        </w:rPr>
        <w:t xml:space="preserve">that are </w:t>
      </w:r>
      <w:r w:rsidR="008D1D6A" w:rsidRPr="00953B4D">
        <w:rPr>
          <w:rFonts w:asciiTheme="majorHAnsi" w:eastAsiaTheme="majorEastAsia" w:hAnsiTheme="majorHAnsi" w:cstheme="majorBidi"/>
        </w:rPr>
        <w:t>assis</w:t>
      </w:r>
      <w:r w:rsidR="00F33BD6" w:rsidRPr="00953B4D">
        <w:rPr>
          <w:rFonts w:asciiTheme="majorHAnsi" w:eastAsiaTheme="majorEastAsia" w:hAnsiTheme="majorHAnsi" w:cstheme="majorBidi"/>
        </w:rPr>
        <w:t xml:space="preserve">ting new hires, </w:t>
      </w:r>
      <w:r w:rsidR="000975A7" w:rsidRPr="00953B4D">
        <w:rPr>
          <w:rFonts w:asciiTheme="majorHAnsi" w:eastAsiaTheme="majorEastAsia" w:hAnsiTheme="majorHAnsi" w:cstheme="majorBidi"/>
        </w:rPr>
        <w:t>mak</w:t>
      </w:r>
      <w:r w:rsidR="00F33BD6" w:rsidRPr="00953B4D">
        <w:rPr>
          <w:rFonts w:asciiTheme="majorHAnsi" w:eastAsiaTheme="majorEastAsia" w:hAnsiTheme="majorHAnsi" w:cstheme="majorBidi"/>
        </w:rPr>
        <w:t>ing</w:t>
      </w:r>
      <w:r w:rsidR="000975A7" w:rsidRPr="00953B4D">
        <w:rPr>
          <w:rFonts w:asciiTheme="majorHAnsi" w:eastAsiaTheme="majorEastAsia" w:hAnsiTheme="majorHAnsi" w:cstheme="majorBidi"/>
        </w:rPr>
        <w:t xml:space="preserve"> sure they have the resources to develop and transition. </w:t>
      </w:r>
    </w:p>
    <w:p w14:paraId="414FFE97" w14:textId="77777777" w:rsidR="00A62A68" w:rsidRPr="00A62A68" w:rsidRDefault="008D1D6A" w:rsidP="00953B4D">
      <w:pPr>
        <w:pStyle w:val="ListParagraph"/>
        <w:numPr>
          <w:ilvl w:val="1"/>
          <w:numId w:val="14"/>
        </w:numPr>
        <w:spacing w:before="120" w:after="120"/>
        <w:contextualSpacing w:val="0"/>
        <w:rPr>
          <w:rFonts w:asciiTheme="majorHAnsi" w:hAnsiTheme="majorHAnsi"/>
        </w:rPr>
      </w:pPr>
      <w:r w:rsidRPr="00953B4D">
        <w:rPr>
          <w:rFonts w:asciiTheme="majorHAnsi" w:eastAsiaTheme="majorEastAsia" w:hAnsiTheme="majorHAnsi" w:cstheme="majorBidi"/>
        </w:rPr>
        <w:t>Within the 62 million dollar f</w:t>
      </w:r>
      <w:r w:rsidR="000975A7" w:rsidRPr="00953B4D">
        <w:rPr>
          <w:rFonts w:asciiTheme="majorHAnsi" w:eastAsiaTheme="majorEastAsia" w:hAnsiTheme="majorHAnsi" w:cstheme="majorBidi"/>
        </w:rPr>
        <w:t xml:space="preserve">unding </w:t>
      </w:r>
      <w:r w:rsidRPr="00953B4D">
        <w:rPr>
          <w:rFonts w:asciiTheme="majorHAnsi" w:eastAsiaTheme="majorEastAsia" w:hAnsiTheme="majorHAnsi" w:cstheme="majorBidi"/>
        </w:rPr>
        <w:t>level the hope is to increase funding for SFS</w:t>
      </w:r>
      <w:r w:rsidR="000975A7" w:rsidRPr="00953B4D">
        <w:rPr>
          <w:rFonts w:asciiTheme="majorHAnsi" w:eastAsiaTheme="majorEastAsia" w:hAnsiTheme="majorHAnsi" w:cstheme="majorBidi"/>
        </w:rPr>
        <w:t xml:space="preserve">. For </w:t>
      </w:r>
      <w:r w:rsidRPr="00953B4D">
        <w:rPr>
          <w:rFonts w:asciiTheme="majorHAnsi" w:eastAsiaTheme="majorEastAsia" w:hAnsiTheme="majorHAnsi" w:cstheme="majorBidi"/>
        </w:rPr>
        <w:t>FY</w:t>
      </w:r>
      <w:r w:rsidR="000975A7" w:rsidRPr="00953B4D">
        <w:rPr>
          <w:rFonts w:asciiTheme="majorHAnsi" w:eastAsiaTheme="majorEastAsia" w:hAnsiTheme="majorHAnsi" w:cstheme="majorBidi"/>
        </w:rPr>
        <w:t>17</w:t>
      </w:r>
      <w:r w:rsidRPr="00953B4D">
        <w:rPr>
          <w:rFonts w:asciiTheme="majorHAnsi" w:eastAsiaTheme="majorEastAsia" w:hAnsiTheme="majorHAnsi" w:cstheme="majorBidi"/>
        </w:rPr>
        <w:t>, this funding does not include plans for</w:t>
      </w:r>
      <w:r w:rsidR="00BC3CD6" w:rsidRPr="00953B4D">
        <w:rPr>
          <w:rFonts w:asciiTheme="majorHAnsi" w:eastAsiaTheme="majorEastAsia" w:hAnsiTheme="majorHAnsi" w:cstheme="majorBidi"/>
        </w:rPr>
        <w:t xml:space="preserve"> education and </w:t>
      </w:r>
      <w:r w:rsidRPr="00953B4D">
        <w:rPr>
          <w:rFonts w:asciiTheme="majorHAnsi" w:eastAsiaTheme="majorEastAsia" w:hAnsiTheme="majorHAnsi" w:cstheme="majorBidi"/>
        </w:rPr>
        <w:t>the</w:t>
      </w:r>
      <w:r w:rsidR="00BC3CD6" w:rsidRPr="00953B4D">
        <w:rPr>
          <w:rFonts w:asciiTheme="majorHAnsi" w:eastAsiaTheme="majorEastAsia" w:hAnsiTheme="majorHAnsi" w:cstheme="majorBidi"/>
        </w:rPr>
        <w:t xml:space="preserve"> full cost of training existing </w:t>
      </w:r>
      <w:r w:rsidRPr="00953B4D">
        <w:rPr>
          <w:rFonts w:asciiTheme="majorHAnsi" w:eastAsiaTheme="majorEastAsia" w:hAnsiTheme="majorHAnsi" w:cstheme="majorBidi"/>
        </w:rPr>
        <w:t>employees</w:t>
      </w:r>
      <w:r w:rsidR="00BC3CD6" w:rsidRPr="00953B4D">
        <w:rPr>
          <w:rFonts w:asciiTheme="majorHAnsi" w:eastAsiaTheme="majorEastAsia" w:hAnsiTheme="majorHAnsi" w:cstheme="majorBidi"/>
        </w:rPr>
        <w:t xml:space="preserve">. </w:t>
      </w:r>
    </w:p>
    <w:p w14:paraId="3A7155E5" w14:textId="516F7600" w:rsidR="00A62A68" w:rsidRPr="00A62A68" w:rsidRDefault="00A62A68" w:rsidP="00A62A68">
      <w:pPr>
        <w:pStyle w:val="ListParagraph"/>
        <w:numPr>
          <w:ilvl w:val="1"/>
          <w:numId w:val="14"/>
        </w:numPr>
        <w:spacing w:before="120" w:after="120"/>
        <w:rPr>
          <w:rFonts w:asciiTheme="majorHAnsi" w:hAnsiTheme="majorHAnsi"/>
        </w:rPr>
      </w:pPr>
      <w:r w:rsidRPr="00A62A68">
        <w:rPr>
          <w:rFonts w:asciiTheme="majorHAnsi" w:hAnsiTheme="majorHAnsi"/>
        </w:rPr>
        <w:t>Roger Callahan inquired about benchmark studies on cybersecurity w</w:t>
      </w:r>
      <w:r>
        <w:rPr>
          <w:rFonts w:asciiTheme="majorHAnsi" w:hAnsiTheme="majorHAnsi"/>
        </w:rPr>
        <w:t>orkforce development. Burning G</w:t>
      </w:r>
      <w:r w:rsidRPr="00A62A68">
        <w:rPr>
          <w:rFonts w:asciiTheme="majorHAnsi" w:hAnsiTheme="majorHAnsi"/>
        </w:rPr>
        <w:t xml:space="preserve">lass provides information. In addition, internal government surveys show that valuable work is found in certain career paths. Other information can be found </w:t>
      </w:r>
      <w:r>
        <w:rPr>
          <w:rFonts w:asciiTheme="majorHAnsi" w:hAnsiTheme="majorHAnsi"/>
        </w:rPr>
        <w:t>through</w:t>
      </w:r>
      <w:r w:rsidRPr="00A62A68">
        <w:rPr>
          <w:rFonts w:asciiTheme="majorHAnsi" w:hAnsiTheme="majorHAnsi"/>
        </w:rPr>
        <w:t xml:space="preserve"> R</w:t>
      </w:r>
      <w:r>
        <w:rPr>
          <w:rFonts w:asciiTheme="majorHAnsi" w:hAnsiTheme="majorHAnsi"/>
        </w:rPr>
        <w:t>AND</w:t>
      </w:r>
      <w:r w:rsidRPr="00A62A68">
        <w:rPr>
          <w:rFonts w:asciiTheme="majorHAnsi" w:hAnsiTheme="majorHAnsi"/>
        </w:rPr>
        <w:t xml:space="preserve"> and CSIS intelligence reports.</w:t>
      </w:r>
    </w:p>
    <w:p w14:paraId="28F90032" w14:textId="21143958" w:rsidR="00A62A68" w:rsidRPr="00A62A68" w:rsidRDefault="00A62A68" w:rsidP="00A62A68">
      <w:pPr>
        <w:pStyle w:val="ListParagraph"/>
        <w:numPr>
          <w:ilvl w:val="1"/>
          <w:numId w:val="14"/>
        </w:numPr>
        <w:spacing w:before="120" w:after="120"/>
        <w:rPr>
          <w:rFonts w:asciiTheme="majorHAnsi" w:hAnsiTheme="majorHAnsi"/>
        </w:rPr>
      </w:pPr>
      <w:r w:rsidRPr="00A62A68">
        <w:rPr>
          <w:rFonts w:asciiTheme="majorHAnsi" w:hAnsiTheme="majorHAnsi"/>
        </w:rPr>
        <w:t>Regarding the length of time it takes to hire government employees, Josh stated there are government groups such as U</w:t>
      </w:r>
      <w:r>
        <w:rPr>
          <w:rFonts w:asciiTheme="majorHAnsi" w:hAnsiTheme="majorHAnsi"/>
        </w:rPr>
        <w:t>.</w:t>
      </w:r>
      <w:r w:rsidRPr="00A62A68">
        <w:rPr>
          <w:rFonts w:asciiTheme="majorHAnsi" w:hAnsiTheme="majorHAnsi"/>
        </w:rPr>
        <w:t>S</w:t>
      </w:r>
      <w:r>
        <w:rPr>
          <w:rFonts w:asciiTheme="majorHAnsi" w:hAnsiTheme="majorHAnsi"/>
        </w:rPr>
        <w:t>.</w:t>
      </w:r>
      <w:r w:rsidRPr="00A62A68">
        <w:rPr>
          <w:rFonts w:asciiTheme="majorHAnsi" w:hAnsiTheme="majorHAnsi"/>
        </w:rPr>
        <w:t xml:space="preserve"> </w:t>
      </w:r>
      <w:r>
        <w:rPr>
          <w:rFonts w:asciiTheme="majorHAnsi" w:hAnsiTheme="majorHAnsi"/>
        </w:rPr>
        <w:t>D</w:t>
      </w:r>
      <w:r w:rsidRPr="00A62A68">
        <w:rPr>
          <w:rFonts w:asciiTheme="majorHAnsi" w:hAnsiTheme="majorHAnsi"/>
        </w:rPr>
        <w:t xml:space="preserve">igital </w:t>
      </w:r>
      <w:r>
        <w:rPr>
          <w:rFonts w:asciiTheme="majorHAnsi" w:hAnsiTheme="majorHAnsi"/>
        </w:rPr>
        <w:t>S</w:t>
      </w:r>
      <w:r w:rsidRPr="00A62A68">
        <w:rPr>
          <w:rFonts w:asciiTheme="majorHAnsi" w:hAnsiTheme="majorHAnsi"/>
        </w:rPr>
        <w:t>e</w:t>
      </w:r>
      <w:r>
        <w:rPr>
          <w:rFonts w:asciiTheme="majorHAnsi" w:hAnsiTheme="majorHAnsi"/>
        </w:rPr>
        <w:t>rvice</w:t>
      </w:r>
      <w:r w:rsidRPr="00A62A68">
        <w:rPr>
          <w:rFonts w:asciiTheme="majorHAnsi" w:hAnsiTheme="majorHAnsi"/>
        </w:rPr>
        <w:t xml:space="preserve"> that have reduced the time to 37 days. They’ve had success streamlining the application process and have recruiters working with them. We want to look at this model and look at solutions to streamlining the USA jobs hiring process. Brand management and advertising may also add value.</w:t>
      </w:r>
    </w:p>
    <w:p w14:paraId="02E7BAEE" w14:textId="73893502" w:rsidR="00A62A68" w:rsidRPr="00A62A68" w:rsidRDefault="00A62A68" w:rsidP="00A62A68">
      <w:pPr>
        <w:pStyle w:val="ListParagraph"/>
        <w:numPr>
          <w:ilvl w:val="1"/>
          <w:numId w:val="14"/>
        </w:numPr>
        <w:spacing w:before="120" w:after="120"/>
        <w:contextualSpacing w:val="0"/>
        <w:rPr>
          <w:rFonts w:asciiTheme="majorHAnsi" w:hAnsiTheme="majorHAnsi"/>
        </w:rPr>
      </w:pPr>
      <w:r w:rsidRPr="00A62A68">
        <w:rPr>
          <w:rFonts w:asciiTheme="majorHAnsi" w:hAnsiTheme="majorHAnsi"/>
        </w:rPr>
        <w:t>Another important reason to look at industry hiring practices are the educational requirements. Two year candidates should be deemed appropriate due to their technical knowledge.</w:t>
      </w:r>
    </w:p>
    <w:p w14:paraId="69B2E483" w14:textId="2969B847" w:rsidR="000975A7" w:rsidRPr="00A62A68" w:rsidRDefault="00436E6F" w:rsidP="00953B4D">
      <w:pPr>
        <w:pStyle w:val="ListParagraph"/>
        <w:numPr>
          <w:ilvl w:val="1"/>
          <w:numId w:val="14"/>
        </w:numPr>
        <w:spacing w:before="120" w:after="120"/>
        <w:contextualSpacing w:val="0"/>
        <w:rPr>
          <w:rFonts w:asciiTheme="majorHAnsi" w:hAnsiTheme="majorHAnsi"/>
        </w:rPr>
      </w:pPr>
      <w:r w:rsidRPr="00A62A68">
        <w:rPr>
          <w:rFonts w:asciiTheme="majorHAnsi" w:eastAsiaTheme="majorEastAsia" w:hAnsiTheme="majorHAnsi" w:cstheme="majorBidi"/>
        </w:rPr>
        <w:t xml:space="preserve">Find out more here: </w:t>
      </w:r>
      <w:hyperlink r:id="rId19" w:history="1">
        <w:r w:rsidRPr="00A62A68">
          <w:rPr>
            <w:rStyle w:val="Hyperlink"/>
            <w:rFonts w:asciiTheme="majorHAnsi" w:hAnsiTheme="majorHAnsi"/>
          </w:rPr>
          <w:t>https://www.whitehouse.gov/sites/default/files/omb/memoranda/2016/m-16-15.pdf</w:t>
        </w:r>
      </w:hyperlink>
    </w:p>
    <w:p w14:paraId="34B10C2A" w14:textId="5224E4F5" w:rsidR="00057733" w:rsidRDefault="00057733" w:rsidP="00436E6F">
      <w:pPr>
        <w:pStyle w:val="ListParagraph"/>
        <w:numPr>
          <w:ilvl w:val="0"/>
          <w:numId w:val="14"/>
        </w:numPr>
        <w:spacing w:before="120" w:after="120"/>
        <w:contextualSpacing w:val="0"/>
        <w:rPr>
          <w:rFonts w:asciiTheme="majorHAnsi" w:eastAsiaTheme="majorEastAsia" w:hAnsiTheme="majorHAnsi" w:cstheme="majorBidi"/>
          <w:b/>
        </w:rPr>
      </w:pPr>
      <w:r>
        <w:rPr>
          <w:rFonts w:asciiTheme="majorHAnsi" w:eastAsiaTheme="majorEastAsia" w:hAnsiTheme="majorHAnsi" w:cstheme="majorBidi"/>
          <w:b/>
        </w:rPr>
        <w:t>Other</w:t>
      </w:r>
    </w:p>
    <w:p w14:paraId="3B68516C" w14:textId="41D3C435" w:rsidR="00E924DD" w:rsidRPr="00436E6F" w:rsidRDefault="3DF1966A" w:rsidP="00436E6F">
      <w:pPr>
        <w:pStyle w:val="ListParagraph"/>
        <w:numPr>
          <w:ilvl w:val="0"/>
          <w:numId w:val="14"/>
        </w:numPr>
        <w:spacing w:before="120" w:after="120"/>
        <w:contextualSpacing w:val="0"/>
        <w:rPr>
          <w:rFonts w:asciiTheme="majorHAnsi" w:eastAsiaTheme="majorEastAsia" w:hAnsiTheme="majorHAnsi" w:cstheme="majorBidi"/>
          <w:b/>
        </w:rPr>
      </w:pPr>
      <w:r w:rsidRPr="00436E6F">
        <w:rPr>
          <w:rFonts w:asciiTheme="majorHAnsi" w:eastAsiaTheme="majorEastAsia" w:hAnsiTheme="majorHAnsi" w:cstheme="majorBidi"/>
          <w:b/>
        </w:rPr>
        <w:t xml:space="preserve">Summary of Action Items </w:t>
      </w:r>
      <w:r w:rsidR="00436E6F">
        <w:rPr>
          <w:rFonts w:asciiTheme="majorHAnsi" w:eastAsiaTheme="majorEastAsia" w:hAnsiTheme="majorHAnsi" w:cstheme="majorBidi"/>
        </w:rPr>
        <w:t>– Meeting minutes along with presentations</w:t>
      </w:r>
      <w:r w:rsidR="00D50D15">
        <w:rPr>
          <w:rFonts w:asciiTheme="majorHAnsi" w:eastAsiaTheme="majorEastAsia" w:hAnsiTheme="majorHAnsi" w:cstheme="majorBidi"/>
        </w:rPr>
        <w:t xml:space="preserve"> and URL’s</w:t>
      </w:r>
      <w:r w:rsidR="00436E6F">
        <w:rPr>
          <w:rFonts w:asciiTheme="majorHAnsi" w:eastAsiaTheme="majorEastAsia" w:hAnsiTheme="majorHAnsi" w:cstheme="majorBidi"/>
        </w:rPr>
        <w:t xml:space="preserve"> will be sent to members.</w:t>
      </w:r>
    </w:p>
    <w:p w14:paraId="3B68516D" w14:textId="58C1CFDB" w:rsidR="00E924DD" w:rsidRPr="00F77804" w:rsidRDefault="3DF1966A" w:rsidP="00436E6F">
      <w:pPr>
        <w:pStyle w:val="ListParagraph"/>
        <w:numPr>
          <w:ilvl w:val="0"/>
          <w:numId w:val="14"/>
        </w:numPr>
        <w:spacing w:before="120" w:after="120"/>
        <w:contextualSpacing w:val="0"/>
        <w:rPr>
          <w:rFonts w:asciiTheme="majorHAnsi" w:eastAsiaTheme="majorEastAsia" w:hAnsiTheme="majorHAnsi" w:cstheme="majorBidi"/>
        </w:rPr>
      </w:pPr>
      <w:r w:rsidRPr="00436E6F">
        <w:rPr>
          <w:rFonts w:asciiTheme="majorHAnsi" w:eastAsiaTheme="majorEastAsia" w:hAnsiTheme="majorHAnsi" w:cstheme="majorBidi"/>
          <w:b/>
        </w:rPr>
        <w:t xml:space="preserve">Next Meeting Reminder </w:t>
      </w:r>
      <w:r w:rsidR="00436E6F">
        <w:rPr>
          <w:rFonts w:asciiTheme="majorHAnsi" w:eastAsiaTheme="majorEastAsia" w:hAnsiTheme="majorHAnsi" w:cstheme="majorBidi"/>
        </w:rPr>
        <w:t xml:space="preserve">– </w:t>
      </w:r>
      <w:r w:rsidRPr="00436E6F">
        <w:rPr>
          <w:rFonts w:asciiTheme="majorHAnsi" w:eastAsiaTheme="majorEastAsia" w:hAnsiTheme="majorHAnsi" w:cstheme="majorBidi"/>
        </w:rPr>
        <w:t>The</w:t>
      </w:r>
      <w:r w:rsidRPr="00F77804">
        <w:rPr>
          <w:rFonts w:asciiTheme="majorHAnsi" w:eastAsiaTheme="majorEastAsia" w:hAnsiTheme="majorHAnsi" w:cstheme="majorBidi"/>
        </w:rPr>
        <w:t xml:space="preserve"> next NICEWG meeting is scheduled for August 24, 2016.</w:t>
      </w:r>
    </w:p>
    <w:sectPr w:rsidR="00E924DD" w:rsidRPr="00F77804" w:rsidSect="00E63C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C3D06"/>
    <w:multiLevelType w:val="hybridMultilevel"/>
    <w:tmpl w:val="84541BA0"/>
    <w:lvl w:ilvl="0" w:tplc="06B83F48">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25126"/>
    <w:multiLevelType w:val="hybridMultilevel"/>
    <w:tmpl w:val="C31CA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463353"/>
    <w:multiLevelType w:val="hybridMultilevel"/>
    <w:tmpl w:val="6AD6EF04"/>
    <w:lvl w:ilvl="0" w:tplc="06B83F48">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F552F6F0">
      <w:start w:val="1"/>
      <w:numFmt w:val="bullet"/>
      <w:lvlText w:val=""/>
      <w:lvlJc w:val="left"/>
      <w:pPr>
        <w:ind w:left="2160" w:hanging="180"/>
      </w:pPr>
      <w:rPr>
        <w:rFonts w:ascii="Symbol" w:hAnsi="Symbol"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82EAD"/>
    <w:multiLevelType w:val="hybridMultilevel"/>
    <w:tmpl w:val="46906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710BA"/>
    <w:multiLevelType w:val="hybridMultilevel"/>
    <w:tmpl w:val="A9500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D60CA"/>
    <w:multiLevelType w:val="hybridMultilevel"/>
    <w:tmpl w:val="3D38DE2C"/>
    <w:lvl w:ilvl="0" w:tplc="06B83F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B651E"/>
    <w:multiLevelType w:val="hybridMultilevel"/>
    <w:tmpl w:val="105024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F756AA"/>
    <w:multiLevelType w:val="hybridMultilevel"/>
    <w:tmpl w:val="6940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95DDB"/>
    <w:multiLevelType w:val="hybridMultilevel"/>
    <w:tmpl w:val="C17EA9D2"/>
    <w:lvl w:ilvl="0" w:tplc="85CE9EB6">
      <w:start w:val="1"/>
      <w:numFmt w:val="upperRoman"/>
      <w:lvlText w:val="%1."/>
      <w:lvlJc w:val="left"/>
      <w:pPr>
        <w:ind w:left="1080" w:hanging="720"/>
      </w:pPr>
      <w:rPr>
        <w:rFonts w:hint="default"/>
        <w:b/>
      </w:rPr>
    </w:lvl>
    <w:lvl w:ilvl="1" w:tplc="066CCC48">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52CEE"/>
    <w:multiLevelType w:val="hybridMultilevel"/>
    <w:tmpl w:val="D2C454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0FD7B45"/>
    <w:multiLevelType w:val="hybridMultilevel"/>
    <w:tmpl w:val="A1888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131284"/>
    <w:multiLevelType w:val="hybridMultilevel"/>
    <w:tmpl w:val="18862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567EC"/>
    <w:multiLevelType w:val="hybridMultilevel"/>
    <w:tmpl w:val="3FD6857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FF27FA"/>
    <w:multiLevelType w:val="hybridMultilevel"/>
    <w:tmpl w:val="5B02BED0"/>
    <w:lvl w:ilvl="0" w:tplc="06B83F48">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C63AA3"/>
    <w:multiLevelType w:val="hybridMultilevel"/>
    <w:tmpl w:val="7E52927E"/>
    <w:lvl w:ilvl="0" w:tplc="06B83F48">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E33CD"/>
    <w:multiLevelType w:val="hybridMultilevel"/>
    <w:tmpl w:val="B95A40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B155895"/>
    <w:multiLevelType w:val="hybridMultilevel"/>
    <w:tmpl w:val="86BC6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046F64"/>
    <w:multiLevelType w:val="hybridMultilevel"/>
    <w:tmpl w:val="53984734"/>
    <w:lvl w:ilvl="0" w:tplc="26C26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492067"/>
    <w:multiLevelType w:val="hybridMultilevel"/>
    <w:tmpl w:val="83746A58"/>
    <w:lvl w:ilvl="0" w:tplc="44AE23AA">
      <w:start w:val="1"/>
      <w:numFmt w:val="bullet"/>
      <w:lvlText w:val=""/>
      <w:lvlJc w:val="left"/>
      <w:pPr>
        <w:ind w:left="720" w:hanging="360"/>
      </w:pPr>
      <w:rPr>
        <w:rFonts w:ascii="Symbol" w:hAnsi="Symbol" w:hint="default"/>
      </w:rPr>
    </w:lvl>
    <w:lvl w:ilvl="1" w:tplc="B7884CF8">
      <w:start w:val="1"/>
      <w:numFmt w:val="bullet"/>
      <w:lvlText w:val="o"/>
      <w:lvlJc w:val="left"/>
      <w:pPr>
        <w:ind w:left="1440" w:hanging="360"/>
      </w:pPr>
      <w:rPr>
        <w:rFonts w:ascii="Courier New" w:hAnsi="Courier New" w:hint="default"/>
      </w:rPr>
    </w:lvl>
    <w:lvl w:ilvl="2" w:tplc="2F9A8038">
      <w:start w:val="1"/>
      <w:numFmt w:val="bullet"/>
      <w:lvlText w:val=""/>
      <w:lvlJc w:val="left"/>
      <w:pPr>
        <w:ind w:left="2160" w:hanging="360"/>
      </w:pPr>
      <w:rPr>
        <w:rFonts w:ascii="Wingdings" w:hAnsi="Wingdings" w:hint="default"/>
      </w:rPr>
    </w:lvl>
    <w:lvl w:ilvl="3" w:tplc="4286770E">
      <w:start w:val="1"/>
      <w:numFmt w:val="bullet"/>
      <w:lvlText w:val=""/>
      <w:lvlJc w:val="left"/>
      <w:pPr>
        <w:ind w:left="2880" w:hanging="360"/>
      </w:pPr>
      <w:rPr>
        <w:rFonts w:ascii="Symbol" w:hAnsi="Symbol" w:hint="default"/>
      </w:rPr>
    </w:lvl>
    <w:lvl w:ilvl="4" w:tplc="BA34D654">
      <w:start w:val="1"/>
      <w:numFmt w:val="bullet"/>
      <w:lvlText w:val="o"/>
      <w:lvlJc w:val="left"/>
      <w:pPr>
        <w:ind w:left="3600" w:hanging="360"/>
      </w:pPr>
      <w:rPr>
        <w:rFonts w:ascii="Courier New" w:hAnsi="Courier New" w:hint="default"/>
      </w:rPr>
    </w:lvl>
    <w:lvl w:ilvl="5" w:tplc="F48A0E98">
      <w:start w:val="1"/>
      <w:numFmt w:val="bullet"/>
      <w:lvlText w:val=""/>
      <w:lvlJc w:val="left"/>
      <w:pPr>
        <w:ind w:left="4320" w:hanging="360"/>
      </w:pPr>
      <w:rPr>
        <w:rFonts w:ascii="Wingdings" w:hAnsi="Wingdings" w:hint="default"/>
      </w:rPr>
    </w:lvl>
    <w:lvl w:ilvl="6" w:tplc="3D38EA0A">
      <w:start w:val="1"/>
      <w:numFmt w:val="bullet"/>
      <w:lvlText w:val=""/>
      <w:lvlJc w:val="left"/>
      <w:pPr>
        <w:ind w:left="5040" w:hanging="360"/>
      </w:pPr>
      <w:rPr>
        <w:rFonts w:ascii="Symbol" w:hAnsi="Symbol" w:hint="default"/>
      </w:rPr>
    </w:lvl>
    <w:lvl w:ilvl="7" w:tplc="163A1A84">
      <w:start w:val="1"/>
      <w:numFmt w:val="bullet"/>
      <w:lvlText w:val="o"/>
      <w:lvlJc w:val="left"/>
      <w:pPr>
        <w:ind w:left="5760" w:hanging="360"/>
      </w:pPr>
      <w:rPr>
        <w:rFonts w:ascii="Courier New" w:hAnsi="Courier New" w:hint="default"/>
      </w:rPr>
    </w:lvl>
    <w:lvl w:ilvl="8" w:tplc="83364B32">
      <w:start w:val="1"/>
      <w:numFmt w:val="bullet"/>
      <w:lvlText w:val=""/>
      <w:lvlJc w:val="left"/>
      <w:pPr>
        <w:ind w:left="6480" w:hanging="360"/>
      </w:pPr>
      <w:rPr>
        <w:rFonts w:ascii="Wingdings" w:hAnsi="Wingdings" w:hint="default"/>
      </w:rPr>
    </w:lvl>
  </w:abstractNum>
  <w:abstractNum w:abstractNumId="19" w15:restartNumberingAfterBreak="0">
    <w:nsid w:val="76D764BA"/>
    <w:multiLevelType w:val="multilevel"/>
    <w:tmpl w:val="EF10D3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D4C1B81"/>
    <w:multiLevelType w:val="hybridMultilevel"/>
    <w:tmpl w:val="C33E940C"/>
    <w:lvl w:ilvl="0" w:tplc="06B83F48">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16"/>
  </w:num>
  <w:num w:numId="4">
    <w:abstractNumId w:val="3"/>
  </w:num>
  <w:num w:numId="5">
    <w:abstractNumId w:val="15"/>
  </w:num>
  <w:num w:numId="6">
    <w:abstractNumId w:val="5"/>
  </w:num>
  <w:num w:numId="7">
    <w:abstractNumId w:val="17"/>
  </w:num>
  <w:num w:numId="8">
    <w:abstractNumId w:val="19"/>
  </w:num>
  <w:num w:numId="9">
    <w:abstractNumId w:val="1"/>
  </w:num>
  <w:num w:numId="10">
    <w:abstractNumId w:val="10"/>
  </w:num>
  <w:num w:numId="11">
    <w:abstractNumId w:val="6"/>
  </w:num>
  <w:num w:numId="12">
    <w:abstractNumId w:val="9"/>
  </w:num>
  <w:num w:numId="13">
    <w:abstractNumId w:val="4"/>
  </w:num>
  <w:num w:numId="14">
    <w:abstractNumId w:val="8"/>
  </w:num>
  <w:num w:numId="15">
    <w:abstractNumId w:val="2"/>
  </w:num>
  <w:num w:numId="16">
    <w:abstractNumId w:val="20"/>
  </w:num>
  <w:num w:numId="17">
    <w:abstractNumId w:val="13"/>
  </w:num>
  <w:num w:numId="18">
    <w:abstractNumId w:val="14"/>
  </w:num>
  <w:num w:numId="19">
    <w:abstractNumId w:val="0"/>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99"/>
    <w:rsid w:val="00013642"/>
    <w:rsid w:val="00026C7C"/>
    <w:rsid w:val="0003281B"/>
    <w:rsid w:val="00047B31"/>
    <w:rsid w:val="00057733"/>
    <w:rsid w:val="00061DC0"/>
    <w:rsid w:val="0006212D"/>
    <w:rsid w:val="00062552"/>
    <w:rsid w:val="0007595E"/>
    <w:rsid w:val="00087AA5"/>
    <w:rsid w:val="000975A7"/>
    <w:rsid w:val="000E0BE5"/>
    <w:rsid w:val="00100FDF"/>
    <w:rsid w:val="00137516"/>
    <w:rsid w:val="00141593"/>
    <w:rsid w:val="00155D11"/>
    <w:rsid w:val="00190856"/>
    <w:rsid w:val="001D6D07"/>
    <w:rsid w:val="00203885"/>
    <w:rsid w:val="00203B3B"/>
    <w:rsid w:val="002349BA"/>
    <w:rsid w:val="002442F2"/>
    <w:rsid w:val="00244B1A"/>
    <w:rsid w:val="002560DA"/>
    <w:rsid w:val="002770E5"/>
    <w:rsid w:val="002940ED"/>
    <w:rsid w:val="002B57FB"/>
    <w:rsid w:val="002C3FF4"/>
    <w:rsid w:val="002F67AC"/>
    <w:rsid w:val="00301D42"/>
    <w:rsid w:val="00320651"/>
    <w:rsid w:val="003309A4"/>
    <w:rsid w:val="00343B6B"/>
    <w:rsid w:val="0034559F"/>
    <w:rsid w:val="003850B1"/>
    <w:rsid w:val="00386950"/>
    <w:rsid w:val="003900AA"/>
    <w:rsid w:val="003907D0"/>
    <w:rsid w:val="003B4D9A"/>
    <w:rsid w:val="003B7E6D"/>
    <w:rsid w:val="003C015B"/>
    <w:rsid w:val="003C0CEA"/>
    <w:rsid w:val="003E138D"/>
    <w:rsid w:val="003E5DC9"/>
    <w:rsid w:val="003E6329"/>
    <w:rsid w:val="003E6A3F"/>
    <w:rsid w:val="00406D85"/>
    <w:rsid w:val="00424C95"/>
    <w:rsid w:val="00436E6F"/>
    <w:rsid w:val="004533F1"/>
    <w:rsid w:val="0045648D"/>
    <w:rsid w:val="0047226D"/>
    <w:rsid w:val="00486533"/>
    <w:rsid w:val="004B7223"/>
    <w:rsid w:val="004C3D17"/>
    <w:rsid w:val="00506F20"/>
    <w:rsid w:val="0052386B"/>
    <w:rsid w:val="005439CA"/>
    <w:rsid w:val="005478FF"/>
    <w:rsid w:val="00554324"/>
    <w:rsid w:val="00561649"/>
    <w:rsid w:val="0056190E"/>
    <w:rsid w:val="00562276"/>
    <w:rsid w:val="00580669"/>
    <w:rsid w:val="00596F11"/>
    <w:rsid w:val="005A3EF8"/>
    <w:rsid w:val="005A62E7"/>
    <w:rsid w:val="005F2044"/>
    <w:rsid w:val="00605B32"/>
    <w:rsid w:val="006235CD"/>
    <w:rsid w:val="00647864"/>
    <w:rsid w:val="0066035C"/>
    <w:rsid w:val="006636C8"/>
    <w:rsid w:val="006641D0"/>
    <w:rsid w:val="006A607E"/>
    <w:rsid w:val="006B00AB"/>
    <w:rsid w:val="006D669E"/>
    <w:rsid w:val="006E0694"/>
    <w:rsid w:val="0072602A"/>
    <w:rsid w:val="00750B70"/>
    <w:rsid w:val="007775AA"/>
    <w:rsid w:val="0078485D"/>
    <w:rsid w:val="007A320D"/>
    <w:rsid w:val="008169F1"/>
    <w:rsid w:val="008736B9"/>
    <w:rsid w:val="00887E80"/>
    <w:rsid w:val="008955BB"/>
    <w:rsid w:val="008A6162"/>
    <w:rsid w:val="008B58DB"/>
    <w:rsid w:val="008D1D6A"/>
    <w:rsid w:val="009004E8"/>
    <w:rsid w:val="00900A03"/>
    <w:rsid w:val="009053B8"/>
    <w:rsid w:val="0092152F"/>
    <w:rsid w:val="0092780C"/>
    <w:rsid w:val="00931A89"/>
    <w:rsid w:val="00953B4D"/>
    <w:rsid w:val="009830F7"/>
    <w:rsid w:val="009867BE"/>
    <w:rsid w:val="009A1B55"/>
    <w:rsid w:val="009C0C50"/>
    <w:rsid w:val="009D1BF2"/>
    <w:rsid w:val="009F323D"/>
    <w:rsid w:val="00A15410"/>
    <w:rsid w:val="00A4460B"/>
    <w:rsid w:val="00A62A68"/>
    <w:rsid w:val="00A86CE0"/>
    <w:rsid w:val="00A91D29"/>
    <w:rsid w:val="00A931A6"/>
    <w:rsid w:val="00AA70D3"/>
    <w:rsid w:val="00B01868"/>
    <w:rsid w:val="00B27F87"/>
    <w:rsid w:val="00B33110"/>
    <w:rsid w:val="00B417DF"/>
    <w:rsid w:val="00B4666E"/>
    <w:rsid w:val="00B52999"/>
    <w:rsid w:val="00B61B31"/>
    <w:rsid w:val="00B64FF0"/>
    <w:rsid w:val="00B76AAA"/>
    <w:rsid w:val="00BA4CD6"/>
    <w:rsid w:val="00BC3CD6"/>
    <w:rsid w:val="00C10475"/>
    <w:rsid w:val="00C334DC"/>
    <w:rsid w:val="00C33F50"/>
    <w:rsid w:val="00C42393"/>
    <w:rsid w:val="00C50852"/>
    <w:rsid w:val="00CE04BF"/>
    <w:rsid w:val="00CE53DE"/>
    <w:rsid w:val="00D50D15"/>
    <w:rsid w:val="00DA3A32"/>
    <w:rsid w:val="00DB6352"/>
    <w:rsid w:val="00DD7DAD"/>
    <w:rsid w:val="00DF2014"/>
    <w:rsid w:val="00E04FBB"/>
    <w:rsid w:val="00E26955"/>
    <w:rsid w:val="00E46D4E"/>
    <w:rsid w:val="00E52580"/>
    <w:rsid w:val="00E564CA"/>
    <w:rsid w:val="00E63C46"/>
    <w:rsid w:val="00E77ED9"/>
    <w:rsid w:val="00E924DD"/>
    <w:rsid w:val="00EA3312"/>
    <w:rsid w:val="00ED1F79"/>
    <w:rsid w:val="00ED2102"/>
    <w:rsid w:val="00ED59C0"/>
    <w:rsid w:val="00F01B71"/>
    <w:rsid w:val="00F27286"/>
    <w:rsid w:val="00F33BD6"/>
    <w:rsid w:val="00F35C1A"/>
    <w:rsid w:val="00F46F94"/>
    <w:rsid w:val="00F77804"/>
    <w:rsid w:val="00F84899"/>
    <w:rsid w:val="00F84F34"/>
    <w:rsid w:val="00F962C6"/>
    <w:rsid w:val="00FA15DB"/>
    <w:rsid w:val="00FA2DF9"/>
    <w:rsid w:val="00FA3EEF"/>
    <w:rsid w:val="00FB00F4"/>
    <w:rsid w:val="00FC4638"/>
    <w:rsid w:val="00FE3FAF"/>
    <w:rsid w:val="01BB2D6A"/>
    <w:rsid w:val="0C380768"/>
    <w:rsid w:val="0D0FCF89"/>
    <w:rsid w:val="0F8A45A0"/>
    <w:rsid w:val="1131F201"/>
    <w:rsid w:val="1F79E2D1"/>
    <w:rsid w:val="21D09456"/>
    <w:rsid w:val="2A83BEB3"/>
    <w:rsid w:val="2FBF914E"/>
    <w:rsid w:val="30D17308"/>
    <w:rsid w:val="30F77289"/>
    <w:rsid w:val="35612343"/>
    <w:rsid w:val="3BDA493C"/>
    <w:rsid w:val="3D574550"/>
    <w:rsid w:val="3DF1966A"/>
    <w:rsid w:val="3E850CEF"/>
    <w:rsid w:val="40E68567"/>
    <w:rsid w:val="477C78B5"/>
    <w:rsid w:val="5572FAF0"/>
    <w:rsid w:val="5774796C"/>
    <w:rsid w:val="5CB1C83A"/>
    <w:rsid w:val="60F2AC25"/>
    <w:rsid w:val="61AE15C3"/>
    <w:rsid w:val="61B4087B"/>
    <w:rsid w:val="62A4F7FE"/>
    <w:rsid w:val="631F8687"/>
    <w:rsid w:val="644C1F36"/>
    <w:rsid w:val="65D417F8"/>
    <w:rsid w:val="66969242"/>
    <w:rsid w:val="69B6AC6F"/>
    <w:rsid w:val="6C37178E"/>
    <w:rsid w:val="6C9D62DE"/>
    <w:rsid w:val="7090D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514C"/>
  <w14:defaultImageDpi w14:val="300"/>
  <w15:docId w15:val="{3A004CA6-DDE6-4772-860B-13E767B3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ListParagraphChar">
    <w:name w:val="List Paragraph Char"/>
    <w:basedOn w:val="DefaultParagraphFont"/>
    <w:link w:val="ListParagraph"/>
    <w:uiPriority w:val="34"/>
    <w:locked/>
    <w:rsid w:val="00580669"/>
  </w:style>
  <w:style w:type="character" w:customStyle="1" w:styleId="normaltextrun">
    <w:name w:val="normaltextrun"/>
    <w:basedOn w:val="DefaultParagraphFont"/>
    <w:rsid w:val="00062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stgov.sharepoint.com/sites/NICEProgram/NICEWG/" TargetMode="External"/><Relationship Id="rId13" Type="http://schemas.openxmlformats.org/officeDocument/2006/relationships/hyperlink" Target="https://www.fedview.opm.gov/" TargetMode="External"/><Relationship Id="rId18" Type="http://schemas.openxmlformats.org/officeDocument/2006/relationships/hyperlink" Target="https://www.nice-challenge.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lienvault.com/docs/whitepapers/blood-on-hrs-floor.pdf" TargetMode="External"/><Relationship Id="rId17" Type="http://schemas.openxmlformats.org/officeDocument/2006/relationships/hyperlink" Target="http://www.fbcinc.com/nice" TargetMode="External"/><Relationship Id="rId2" Type="http://schemas.openxmlformats.org/officeDocument/2006/relationships/customXml" Target="../customXml/item2.xml"/><Relationship Id="rId16" Type="http://schemas.openxmlformats.org/officeDocument/2006/relationships/hyperlink" Target="http://csrc.nist.gov/nice/k-12conference/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lhatzes/Documents/NICE/Working%20Groups/WG%20Minutes/July%2027/www.batec.org" TargetMode="External"/><Relationship Id="rId5" Type="http://schemas.openxmlformats.org/officeDocument/2006/relationships/styles" Target="styles.xml"/><Relationship Id="rId15" Type="http://schemas.openxmlformats.org/officeDocument/2006/relationships/hyperlink" Target="http://www.darkreading.com/vulnerabilities---threats/meet-the-teams-in-darpas-all-machine-hacking-tournament/d/d-id/1326277?image_number=1%20%20" TargetMode="External"/><Relationship Id="rId10" Type="http://schemas.openxmlformats.org/officeDocument/2006/relationships/hyperlink" Target="https://iapp.org/media/pdf/resource_center/IAPP_Truste_2016_final.pdf" TargetMode="External"/><Relationship Id="rId19" Type="http://schemas.openxmlformats.org/officeDocument/2006/relationships/hyperlink" Target="https://www.whitehouse.gov/sites/default/files/omb/memoranda/2016/m-16-15.pdf" TargetMode="External"/><Relationship Id="rId4" Type="http://schemas.openxmlformats.org/officeDocument/2006/relationships/numbering" Target="numbering.xml"/><Relationship Id="rId9" Type="http://schemas.openxmlformats.org/officeDocument/2006/relationships/hyperlink" Target="mailto:rheimes@iapp.org" TargetMode="External"/><Relationship Id="rId14" Type="http://schemas.openxmlformats.org/officeDocument/2006/relationships/hyperlink" Target="https://drive.google.com/drive/folders/0BxO9KCU3tKjbUjhsSGtJQ0Z5N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61193EE7C5A14B8E4A6BDC0B12F58B" ma:contentTypeVersion="2" ma:contentTypeDescription="Create a new document." ma:contentTypeScope="" ma:versionID="22f4971839bb9fb0296a50cfdd018c6e">
  <xsd:schema xmlns:xsd="http://www.w3.org/2001/XMLSchema" xmlns:xs="http://www.w3.org/2001/XMLSchema" xmlns:p="http://schemas.microsoft.com/office/2006/metadata/properties" xmlns:ns2="b0af2475-d320-42a9-846e-935ddcd3534b" targetNamespace="http://schemas.microsoft.com/office/2006/metadata/properties" ma:root="true" ma:fieldsID="6f66a84e68d7331e8c93ee475cf23355" ns2:_="">
    <xsd:import namespace="b0af2475-d320-42a9-846e-935ddcd3534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3F253-27DA-4B0C-AEDB-22139E95F3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47E499-C751-4898-B943-F16F6471593C}">
  <ds:schemaRefs>
    <ds:schemaRef ds:uri="http://schemas.microsoft.com/sharepoint/v3/contenttype/forms"/>
  </ds:schemaRefs>
</ds:datastoreItem>
</file>

<file path=customXml/itemProps3.xml><?xml version="1.0" encoding="utf-8"?>
<ds:datastoreItem xmlns:ds="http://schemas.openxmlformats.org/officeDocument/2006/customXml" ds:itemID="{916AA32D-1A04-47CE-A2F8-F26128017C73}"/>
</file>

<file path=docProps/app.xml><?xml version="1.0" encoding="utf-8"?>
<Properties xmlns="http://schemas.openxmlformats.org/officeDocument/2006/extended-properties" xmlns:vt="http://schemas.openxmlformats.org/officeDocument/2006/docPropsVTypes">
  <Template>Normal.dotm</Template>
  <TotalTime>1</TotalTime>
  <Pages>7</Pages>
  <Words>2452</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Rodney Petersen</dc:creator>
  <cp:lastModifiedBy>Laura Hatzes</cp:lastModifiedBy>
  <cp:revision>2</cp:revision>
  <dcterms:created xsi:type="dcterms:W3CDTF">2016-08-04T14:00:00Z</dcterms:created>
  <dcterms:modified xsi:type="dcterms:W3CDTF">2016-08-04T14:00:00Z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0x010100E461193EE7C5A14B8E4A6BDC0B12F58B</vt:lpwstr>
  </property>
</Properties>
</file>