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74422" w14:textId="77777777" w:rsidR="00C71781" w:rsidRPr="00336F6F" w:rsidRDefault="00C71781" w:rsidP="00C71781">
      <w:pPr>
        <w:spacing w:before="120" w:after="120"/>
        <w:jc w:val="center"/>
        <w:rPr>
          <w:rFonts w:asciiTheme="majorHAnsi" w:eastAsiaTheme="majorEastAsia" w:hAnsiTheme="majorHAnsi" w:cstheme="majorBidi"/>
          <w:b/>
          <w:bCs/>
          <w:sz w:val="32"/>
          <w:szCs w:val="32"/>
        </w:rPr>
      </w:pPr>
      <w:r w:rsidRPr="7A6DD6A3">
        <w:rPr>
          <w:rFonts w:asciiTheme="majorHAnsi" w:eastAsiaTheme="majorEastAsia" w:hAnsiTheme="majorHAnsi" w:cstheme="majorBidi"/>
          <w:b/>
          <w:bCs/>
          <w:sz w:val="32"/>
          <w:szCs w:val="32"/>
        </w:rPr>
        <w:t xml:space="preserve">NICE Working Group </w:t>
      </w:r>
    </w:p>
    <w:p w14:paraId="713DB240" w14:textId="77777777" w:rsidR="00C71781" w:rsidRPr="00336F6F" w:rsidRDefault="00C71781" w:rsidP="00C71781">
      <w:pPr>
        <w:spacing w:before="120" w:after="120"/>
        <w:jc w:val="cente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Meeting Minutes</w:t>
      </w:r>
    </w:p>
    <w:p w14:paraId="66EC42A6" w14:textId="77777777" w:rsidR="00C71781" w:rsidRPr="00336F6F" w:rsidRDefault="00C71781" w:rsidP="00C71781">
      <w:pPr>
        <w:spacing w:before="120" w:after="120"/>
        <w:jc w:val="center"/>
        <w:rPr>
          <w:rFonts w:asciiTheme="majorHAnsi" w:eastAsiaTheme="majorEastAsia" w:hAnsiTheme="majorHAnsi" w:cstheme="majorBidi"/>
          <w:b/>
          <w:bCs/>
        </w:rPr>
      </w:pPr>
      <w:r w:rsidRPr="7A6DD6A3">
        <w:rPr>
          <w:rFonts w:asciiTheme="majorHAnsi" w:eastAsiaTheme="majorEastAsia" w:hAnsiTheme="majorHAnsi" w:cstheme="majorBidi"/>
          <w:b/>
          <w:bCs/>
        </w:rPr>
        <w:t>Date: 5/24/2017    Time: 3:</w:t>
      </w:r>
      <w:r>
        <w:rPr>
          <w:rFonts w:asciiTheme="majorHAnsi" w:eastAsiaTheme="majorEastAsia" w:hAnsiTheme="majorHAnsi" w:cstheme="majorBidi"/>
          <w:b/>
          <w:bCs/>
        </w:rPr>
        <w:t>30</w:t>
      </w:r>
      <w:r w:rsidRPr="7A6DD6A3">
        <w:rPr>
          <w:rFonts w:asciiTheme="majorHAnsi" w:eastAsiaTheme="majorEastAsia" w:hAnsiTheme="majorHAnsi" w:cstheme="majorBidi"/>
          <w:b/>
          <w:bCs/>
        </w:rPr>
        <w:t xml:space="preserve"> PM EST</w:t>
      </w:r>
    </w:p>
    <w:p w14:paraId="10C5CED2" w14:textId="77777777" w:rsidR="00C71781" w:rsidRPr="00336F6F" w:rsidRDefault="00C71781" w:rsidP="00C71781">
      <w:pPr>
        <w:spacing w:before="120" w:after="120"/>
        <w:jc w:val="center"/>
        <w:rPr>
          <w:rFonts w:asciiTheme="majorHAnsi" w:eastAsiaTheme="majorEastAsia" w:hAnsiTheme="majorHAnsi" w:cstheme="majorBidi"/>
        </w:rPr>
      </w:pPr>
      <w:r w:rsidRPr="7A6DD6A3">
        <w:rPr>
          <w:rFonts w:asciiTheme="majorHAnsi" w:eastAsiaTheme="majorEastAsia" w:hAnsiTheme="majorHAnsi" w:cstheme="majorBidi"/>
          <w:b/>
          <w:bCs/>
        </w:rPr>
        <w:t xml:space="preserve">SharePoint Page: </w:t>
      </w:r>
      <w:hyperlink r:id="rId9">
        <w:r w:rsidRPr="7A6DD6A3">
          <w:rPr>
            <w:rStyle w:val="Hyperlink"/>
            <w:rFonts w:asciiTheme="majorHAnsi" w:eastAsiaTheme="majorEastAsia" w:hAnsiTheme="majorHAnsi" w:cstheme="majorBidi"/>
          </w:rPr>
          <w:t>https://nistgov.sharepoint.com/sites/NICEProgram/NICEWG</w:t>
        </w:r>
      </w:hyperlink>
      <w:r w:rsidRPr="7A6DD6A3">
        <w:rPr>
          <w:rFonts w:asciiTheme="majorHAnsi" w:eastAsiaTheme="majorEastAsia" w:hAnsiTheme="majorHAnsi" w:cstheme="majorBidi"/>
        </w:rPr>
        <w:t xml:space="preserve"> </w:t>
      </w:r>
    </w:p>
    <w:p w14:paraId="0F9C1314" w14:textId="77777777" w:rsidR="00C71781" w:rsidRPr="0040362B" w:rsidRDefault="00C71781" w:rsidP="00C71781">
      <w:pPr>
        <w:pStyle w:val="ListParagraph"/>
        <w:numPr>
          <w:ilvl w:val="0"/>
          <w:numId w:val="5"/>
        </w:numPr>
        <w:spacing w:before="120" w:after="120"/>
        <w:contextualSpacing w:val="0"/>
        <w:rPr>
          <w:rFonts w:asciiTheme="majorHAnsi" w:eastAsiaTheme="majorEastAsia" w:hAnsiTheme="majorHAnsi" w:cstheme="majorBidi"/>
          <w:b/>
        </w:rPr>
      </w:pPr>
      <w:r w:rsidRPr="0040362B">
        <w:rPr>
          <w:rFonts w:asciiTheme="majorHAnsi" w:eastAsiaTheme="majorEastAsia" w:hAnsiTheme="majorHAnsi" w:cstheme="majorBidi"/>
          <w:b/>
        </w:rPr>
        <w:t xml:space="preserve">Roll Call and Ground Rules </w:t>
      </w:r>
    </w:p>
    <w:p w14:paraId="71948FFF" w14:textId="77777777" w:rsidR="00C71781" w:rsidRPr="00F0458F" w:rsidRDefault="00C71781" w:rsidP="00C71781">
      <w:pPr>
        <w:pStyle w:val="ListParagraph"/>
        <w:numPr>
          <w:ilvl w:val="0"/>
          <w:numId w:val="24"/>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Danielle Santos, NICE Program Manager, welcomed members to the meeting. The NICE Working Group is setup to provide a mechanism for collaboration between academia, government and industry.</w:t>
      </w:r>
    </w:p>
    <w:p w14:paraId="6B653081" w14:textId="77777777" w:rsidR="00C71781" w:rsidRPr="00F0458F" w:rsidRDefault="00C71781" w:rsidP="00C71781">
      <w:pPr>
        <w:pStyle w:val="ListParagraph"/>
        <w:numPr>
          <w:ilvl w:val="0"/>
          <w:numId w:val="24"/>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 xml:space="preserve">During this meeting the Adobe Connect chat box feature should be utilized to provide feedback and ask questions. </w:t>
      </w:r>
    </w:p>
    <w:p w14:paraId="2402C345" w14:textId="77777777" w:rsidR="00C71781" w:rsidRPr="00F0458F" w:rsidRDefault="00C71781" w:rsidP="00C71781">
      <w:pPr>
        <w:pStyle w:val="ListParagraph"/>
        <w:numPr>
          <w:ilvl w:val="0"/>
          <w:numId w:val="24"/>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1909F207" w14:textId="77777777" w:rsidR="00C71781" w:rsidRPr="0040362B" w:rsidRDefault="00C71781" w:rsidP="00C71781">
      <w:pPr>
        <w:pStyle w:val="ListParagraph"/>
        <w:numPr>
          <w:ilvl w:val="0"/>
          <w:numId w:val="5"/>
        </w:numPr>
        <w:spacing w:before="120" w:after="120"/>
        <w:contextualSpacing w:val="0"/>
        <w:rPr>
          <w:rFonts w:asciiTheme="majorHAnsi" w:eastAsiaTheme="majorEastAsia" w:hAnsiTheme="majorHAnsi" w:cstheme="majorBidi"/>
          <w:b/>
        </w:rPr>
      </w:pPr>
      <w:r w:rsidRPr="0040362B">
        <w:rPr>
          <w:rFonts w:asciiTheme="majorHAnsi" w:eastAsiaTheme="majorEastAsia" w:hAnsiTheme="majorHAnsi" w:cstheme="majorBidi"/>
          <w:b/>
        </w:rPr>
        <w:t xml:space="preserve">NICE Program Office Updates </w:t>
      </w:r>
    </w:p>
    <w:p w14:paraId="2D96C6B8" w14:textId="454CD8C8" w:rsidR="00C71781" w:rsidRPr="00F0458F" w:rsidRDefault="00C71781" w:rsidP="00C71781">
      <w:pPr>
        <w:pStyle w:val="ListParagraph"/>
        <w:numPr>
          <w:ilvl w:val="0"/>
          <w:numId w:val="2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Bill Newhouse thanked everyone for joining as well as the speakers for sharing information about their work toward the progress of the</w:t>
      </w:r>
      <w:r w:rsidR="00AA772C">
        <w:rPr>
          <w:rFonts w:asciiTheme="majorHAnsi" w:eastAsiaTheme="majorEastAsia" w:hAnsiTheme="majorHAnsi" w:cstheme="majorBidi"/>
        </w:rPr>
        <w:t xml:space="preserve"> objectives within the </w:t>
      </w:r>
      <w:r w:rsidRPr="00F0458F">
        <w:rPr>
          <w:rFonts w:asciiTheme="majorHAnsi" w:eastAsiaTheme="majorEastAsia" w:hAnsiTheme="majorHAnsi" w:cstheme="majorBidi"/>
        </w:rPr>
        <w:t xml:space="preserve">NICE </w:t>
      </w:r>
      <w:r w:rsidR="00AA772C">
        <w:rPr>
          <w:rFonts w:asciiTheme="majorHAnsi" w:eastAsiaTheme="majorEastAsia" w:hAnsiTheme="majorHAnsi" w:cstheme="majorBidi"/>
        </w:rPr>
        <w:t xml:space="preserve">strategic </w:t>
      </w:r>
      <w:r w:rsidRPr="00F0458F">
        <w:rPr>
          <w:rFonts w:asciiTheme="majorHAnsi" w:eastAsiaTheme="majorEastAsia" w:hAnsiTheme="majorHAnsi" w:cstheme="majorBidi"/>
        </w:rPr>
        <w:t xml:space="preserve">goals. </w:t>
      </w:r>
    </w:p>
    <w:p w14:paraId="0C5241F6" w14:textId="77777777" w:rsidR="00C71781" w:rsidRPr="00F0458F" w:rsidRDefault="00C71781" w:rsidP="00C71781">
      <w:pPr>
        <w:pStyle w:val="ListParagraph"/>
        <w:numPr>
          <w:ilvl w:val="0"/>
          <w:numId w:val="2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 xml:space="preserve">Bill informed the group that there is a grant opportunity available to allow an entity to assist in developing future NICE conferences and encourages anyone interested to apply. Additional information can be found at: </w:t>
      </w:r>
      <w:hyperlink r:id="rId10" w:history="1">
        <w:r w:rsidRPr="00BB113F">
          <w:rPr>
            <w:rStyle w:val="Hyperlink"/>
            <w:rFonts w:asciiTheme="majorHAnsi" w:eastAsiaTheme="majorEastAsia" w:hAnsiTheme="majorHAnsi" w:cstheme="majorBidi"/>
          </w:rPr>
          <w:t>www.grants.gov</w:t>
        </w:r>
      </w:hyperlink>
      <w:r w:rsidRPr="00F0458F">
        <w:rPr>
          <w:rFonts w:asciiTheme="majorHAnsi" w:eastAsiaTheme="majorEastAsia" w:hAnsiTheme="majorHAnsi" w:cstheme="majorBidi"/>
        </w:rPr>
        <w:t xml:space="preserve">.  </w:t>
      </w:r>
    </w:p>
    <w:p w14:paraId="4AB927EC" w14:textId="77777777" w:rsidR="00C71781" w:rsidRPr="00336F6F" w:rsidRDefault="00C71781" w:rsidP="00C849D6">
      <w:pPr>
        <w:pStyle w:val="ListParagraph"/>
        <w:numPr>
          <w:ilvl w:val="0"/>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All slides and materials will be made available after the meeting. </w:t>
      </w:r>
    </w:p>
    <w:p w14:paraId="3C3D735C" w14:textId="77777777" w:rsidR="00C71781" w:rsidRPr="0045145E" w:rsidRDefault="00C71781" w:rsidP="00C849D6">
      <w:pPr>
        <w:pStyle w:val="ListParagraph"/>
        <w:numPr>
          <w:ilvl w:val="0"/>
          <w:numId w:val="5"/>
        </w:numPr>
        <w:spacing w:before="120" w:after="120"/>
        <w:contextualSpacing w:val="0"/>
        <w:rPr>
          <w:rFonts w:asciiTheme="majorHAnsi" w:eastAsiaTheme="majorEastAsia" w:hAnsiTheme="majorHAnsi" w:cstheme="majorBidi"/>
          <w:b/>
        </w:rPr>
      </w:pPr>
      <w:r w:rsidRPr="0045145E">
        <w:rPr>
          <w:rFonts w:asciiTheme="majorHAnsi" w:eastAsiaTheme="majorEastAsia" w:hAnsiTheme="majorHAnsi" w:cstheme="majorBidi"/>
          <w:b/>
        </w:rPr>
        <w:t>Opening Remarks</w:t>
      </w:r>
    </w:p>
    <w:p w14:paraId="1C7F561C" w14:textId="77777777" w:rsidR="00C71781" w:rsidRDefault="00C71781" w:rsidP="00C849D6">
      <w:pPr>
        <w:pStyle w:val="ListParagraph"/>
        <w:numPr>
          <w:ilvl w:val="0"/>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Industry Co-Chair, Andre Thornton, welcomed members to the call.</w:t>
      </w:r>
    </w:p>
    <w:p w14:paraId="5C1720CD" w14:textId="77777777" w:rsidR="00C71781" w:rsidRPr="00DC5B3F" w:rsidRDefault="00C71781" w:rsidP="00C849D6">
      <w:pPr>
        <w:pStyle w:val="ListParagraph"/>
        <w:numPr>
          <w:ilvl w:val="0"/>
          <w:numId w:val="5"/>
        </w:numPr>
        <w:spacing w:before="120" w:after="120"/>
        <w:contextualSpacing w:val="0"/>
        <w:rPr>
          <w:rFonts w:asciiTheme="majorHAnsi" w:eastAsiaTheme="majorEastAsia" w:hAnsiTheme="majorHAnsi" w:cstheme="majorBidi"/>
          <w:b/>
        </w:rPr>
      </w:pPr>
      <w:r w:rsidRPr="00DC5B3F">
        <w:rPr>
          <w:rFonts w:asciiTheme="majorHAnsi" w:eastAsiaTheme="majorEastAsia" w:hAnsiTheme="majorHAnsi" w:cstheme="majorBidi"/>
          <w:b/>
        </w:rPr>
        <w:t xml:space="preserve">Standing Items </w:t>
      </w:r>
    </w:p>
    <w:p w14:paraId="7E522DE3" w14:textId="77777777" w:rsidR="00C71781" w:rsidRPr="003B478B" w:rsidRDefault="00C71781" w:rsidP="00C71781">
      <w:pPr>
        <w:pStyle w:val="ListParagraph"/>
        <w:numPr>
          <w:ilvl w:val="1"/>
          <w:numId w:val="5"/>
        </w:numPr>
        <w:spacing w:before="120" w:after="120"/>
        <w:contextualSpacing w:val="0"/>
        <w:rPr>
          <w:rFonts w:asciiTheme="majorHAnsi" w:eastAsiaTheme="majorEastAsia" w:hAnsiTheme="majorHAnsi" w:cstheme="majorBidi"/>
        </w:rPr>
      </w:pPr>
      <w:r w:rsidRPr="00F0458F">
        <w:rPr>
          <w:rFonts w:asciiTheme="majorHAnsi" w:eastAsiaTheme="majorEastAsia" w:hAnsiTheme="majorHAnsi" w:cstheme="majorBidi"/>
          <w:b/>
        </w:rPr>
        <w:t>Fun Facts</w:t>
      </w:r>
      <w:r w:rsidRPr="003B478B">
        <w:rPr>
          <w:rFonts w:asciiTheme="majorHAnsi" w:eastAsiaTheme="majorEastAsia" w:hAnsiTheme="majorHAnsi" w:cstheme="majorBidi"/>
        </w:rPr>
        <w:t xml:space="preserve"> – Kristin Judge, National Cybersecurity Alliance, spoke to the “Dell End-User Security Survey”. </w:t>
      </w:r>
      <w:r w:rsidRPr="003B478B">
        <w:rPr>
          <w:rFonts w:asciiTheme="majorHAnsi" w:hAnsiTheme="majorHAnsi"/>
        </w:rPr>
        <w:t xml:space="preserve"> </w:t>
      </w:r>
    </w:p>
    <w:p w14:paraId="31B7605E" w14:textId="77777777" w:rsidR="00C71781" w:rsidRPr="003B478B" w:rsidRDefault="00C71781" w:rsidP="00C71781">
      <w:pPr>
        <w:pStyle w:val="ListParagraph"/>
        <w:numPr>
          <w:ilvl w:val="0"/>
          <w:numId w:val="25"/>
        </w:numPr>
        <w:spacing w:before="120" w:after="120"/>
        <w:contextualSpacing w:val="0"/>
        <w:rPr>
          <w:rFonts w:asciiTheme="majorHAnsi" w:eastAsiaTheme="majorEastAsia" w:hAnsiTheme="majorHAnsi" w:cstheme="majorBidi"/>
        </w:rPr>
      </w:pPr>
      <w:r w:rsidRPr="003B478B">
        <w:rPr>
          <w:rFonts w:asciiTheme="majorHAnsi" w:hAnsiTheme="majorHAnsi"/>
        </w:rPr>
        <w:t xml:space="preserve">The survey was conducted online </w:t>
      </w:r>
      <w:r>
        <w:rPr>
          <w:rFonts w:asciiTheme="majorHAnsi" w:hAnsiTheme="majorHAnsi"/>
        </w:rPr>
        <w:t>during</w:t>
      </w:r>
      <w:r w:rsidRPr="003B478B">
        <w:rPr>
          <w:rFonts w:asciiTheme="majorHAnsi" w:hAnsiTheme="majorHAnsi"/>
        </w:rPr>
        <w:t xml:space="preserve"> late February through March 2017. Over 250 workers were surveyed. The survey found:</w:t>
      </w:r>
    </w:p>
    <w:p w14:paraId="62F8B636"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46% of employees admitted to connecting to public Wi-Fi to access confidential work material.</w:t>
      </w:r>
    </w:p>
    <w:p w14:paraId="7A731B11"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 xml:space="preserve">49% admitted to using personal email accounts for work particularly because it is easier to use and it allows them to get around perceived time consuming safety measures. </w:t>
      </w:r>
    </w:p>
    <w:p w14:paraId="2CE25922"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 xml:space="preserve">35% admitted to taking corporate information with them when leaving a company. </w:t>
      </w:r>
    </w:p>
    <w:p w14:paraId="02822DDE"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lastRenderedPageBreak/>
        <w:t xml:space="preserve">72% were willing to share confidential company information without caring about the security protocols. </w:t>
      </w:r>
    </w:p>
    <w:p w14:paraId="5726602F"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 xml:space="preserve">65% of employees recognize their responsibility to protect work information but find the security programs limit their productivity. </w:t>
      </w:r>
    </w:p>
    <w:p w14:paraId="7644D04D"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Of employees who have received cybersecurity training 24% admitted to using unsafe behaviors in order to complete a task.</w:t>
      </w:r>
    </w:p>
    <w:p w14:paraId="48F81A06"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There is a great need to create a culture of cybersecurity awareness. Best practices need to be taken out of IT and into risk management. Security should not hinder the day-to-day of a business, but support the work through a closer alignment between an organization’s C-Suite and IT Teams.</w:t>
      </w:r>
    </w:p>
    <w:p w14:paraId="710B425A" w14:textId="77777777" w:rsidR="00C71781" w:rsidRPr="00E833B3" w:rsidRDefault="00C71781" w:rsidP="00E833B3">
      <w:pPr>
        <w:pStyle w:val="ListParagraph"/>
        <w:numPr>
          <w:ilvl w:val="1"/>
          <w:numId w:val="25"/>
        </w:numPr>
        <w:spacing w:before="120" w:after="120"/>
        <w:rPr>
          <w:rFonts w:asciiTheme="majorHAnsi" w:eastAsiaTheme="majorEastAsia" w:hAnsiTheme="majorHAnsi" w:cstheme="majorBidi"/>
        </w:rPr>
      </w:pPr>
      <w:r w:rsidRPr="00E833B3">
        <w:rPr>
          <w:rFonts w:asciiTheme="majorHAnsi" w:hAnsiTheme="majorHAnsi"/>
        </w:rPr>
        <w:t>The Human Factors Team within the Workforce Management subgroup is looking at how to create organizational change where everyone understands their security role within the organization.</w:t>
      </w:r>
    </w:p>
    <w:p w14:paraId="57FD5F4B" w14:textId="77777777" w:rsidR="00C71781" w:rsidRPr="00E833B3"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t xml:space="preserve">See attached presentation for more information and find out more here: </w:t>
      </w:r>
      <w:hyperlink r:id="rId11">
        <w:r w:rsidRPr="00E833B3">
          <w:rPr>
            <w:rStyle w:val="Hyperlink"/>
            <w:rFonts w:asciiTheme="majorHAnsi" w:eastAsiaTheme="majorEastAsia" w:hAnsiTheme="majorHAnsi" w:cstheme="majorBidi"/>
          </w:rPr>
          <w:t>http://dellsecurity.dell.com/wp-content/uploads/2017/04/2017-Dell-End-User-Security-Survey_FINAL.pdf</w:t>
        </w:r>
      </w:hyperlink>
      <w:r w:rsidRPr="00E833B3">
        <w:rPr>
          <w:rFonts w:asciiTheme="majorHAnsi" w:eastAsiaTheme="majorEastAsia" w:hAnsiTheme="majorHAnsi" w:cstheme="majorBidi"/>
        </w:rPr>
        <w:t xml:space="preserve"> </w:t>
      </w:r>
    </w:p>
    <w:p w14:paraId="2E3DAFF7" w14:textId="77777777" w:rsidR="00C71781" w:rsidRDefault="00C71781" w:rsidP="00E833B3">
      <w:pPr>
        <w:pStyle w:val="ListParagraph"/>
        <w:numPr>
          <w:ilvl w:val="1"/>
          <w:numId w:val="5"/>
        </w:numPr>
        <w:spacing w:before="120" w:after="120"/>
        <w:contextualSpacing w:val="0"/>
        <w:rPr>
          <w:rFonts w:asciiTheme="majorHAnsi" w:eastAsiaTheme="majorEastAsia" w:hAnsiTheme="majorHAnsi" w:cstheme="majorBidi"/>
        </w:rPr>
      </w:pPr>
      <w:r w:rsidRPr="00F0458F">
        <w:rPr>
          <w:rFonts w:asciiTheme="majorHAnsi" w:eastAsiaTheme="majorEastAsia" w:hAnsiTheme="majorHAnsi" w:cstheme="majorBidi"/>
          <w:b/>
        </w:rPr>
        <w:t>Report Roundup</w:t>
      </w:r>
      <w:r w:rsidRPr="7A6DD6A3">
        <w:rPr>
          <w:rFonts w:asciiTheme="majorHAnsi" w:eastAsiaTheme="majorEastAsia" w:hAnsiTheme="majorHAnsi" w:cstheme="majorBidi"/>
        </w:rPr>
        <w:t xml:space="preserve"> –</w:t>
      </w:r>
      <w:r>
        <w:rPr>
          <w:rFonts w:asciiTheme="majorHAnsi" w:eastAsiaTheme="majorEastAsia" w:hAnsiTheme="majorHAnsi" w:cstheme="majorBidi"/>
        </w:rPr>
        <w:t>Dan Waddell, ISC2, spoke to the ‘State of Cybersecurity (ISC)</w:t>
      </w:r>
      <w:r w:rsidRPr="000F5793">
        <w:rPr>
          <w:rFonts w:asciiTheme="majorHAnsi" w:eastAsiaTheme="majorEastAsia" w:hAnsiTheme="majorHAnsi" w:cstheme="majorBidi"/>
          <w:vertAlign w:val="superscript"/>
        </w:rPr>
        <w:t>2</w:t>
      </w:r>
      <w:r>
        <w:rPr>
          <w:rFonts w:asciiTheme="majorHAnsi" w:eastAsiaTheme="majorEastAsia" w:hAnsiTheme="majorHAnsi" w:cstheme="majorBidi"/>
        </w:rPr>
        <w:t xml:space="preserve">. </w:t>
      </w:r>
    </w:p>
    <w:p w14:paraId="0F9469E7" w14:textId="11DC04D8" w:rsidR="00C71781" w:rsidRDefault="00C71781" w:rsidP="00C71781">
      <w:pPr>
        <w:pStyle w:val="ListParagraph"/>
        <w:numPr>
          <w:ilvl w:val="0"/>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This presentation was originally presented at the </w:t>
      </w:r>
      <w:proofErr w:type="spellStart"/>
      <w:r>
        <w:rPr>
          <w:rFonts w:asciiTheme="majorHAnsi" w:eastAsiaTheme="majorEastAsia" w:hAnsiTheme="majorHAnsi" w:cstheme="majorBidi"/>
        </w:rPr>
        <w:t>CyberSecureGov</w:t>
      </w:r>
      <w:proofErr w:type="spellEnd"/>
      <w:r>
        <w:rPr>
          <w:rFonts w:asciiTheme="majorHAnsi" w:eastAsiaTheme="majorEastAsia" w:hAnsiTheme="majorHAnsi" w:cstheme="majorBidi"/>
        </w:rPr>
        <w:t xml:space="preserve"> 2017 event on ‘Educating the Workforce in Cyber’.  </w:t>
      </w:r>
    </w:p>
    <w:p w14:paraId="4BAF8E38"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study specifically focused on federal government employees. It is the 8</w:t>
      </w:r>
      <w:r w:rsidRPr="00F06828">
        <w:rPr>
          <w:rFonts w:asciiTheme="majorHAnsi" w:eastAsiaTheme="majorEastAsia" w:hAnsiTheme="majorHAnsi" w:cstheme="majorBidi"/>
          <w:vertAlign w:val="superscript"/>
        </w:rPr>
        <w:t>th</w:t>
      </w:r>
      <w:r>
        <w:rPr>
          <w:rFonts w:asciiTheme="majorHAnsi" w:eastAsiaTheme="majorEastAsia" w:hAnsiTheme="majorHAnsi" w:cstheme="majorBidi"/>
        </w:rPr>
        <w:t xml:space="preserve"> version of the bi-annual study and the largest study of information security ever conducted. The results provide a good cross cut across the entire workforce. The sample size of the study was 2,620 federal workers with 1,614 being in the military and 1,006 in non-military. The average participant age was 47. They have been working with high school, university and academic partners to bring down the average age. Only 15% of the participants were women. The organization is trying to make a concerted effort to reach out to underrepresented groups. Nearly half of the participants reside around DC. </w:t>
      </w:r>
    </w:p>
    <w:p w14:paraId="28EFE93D"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respondent profile shows that the average salary for respondents is $118,000. The top three job positions listed are information assurance manager, security analyst and security engineer. </w:t>
      </w:r>
    </w:p>
    <w:p w14:paraId="16D39C69"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study shows that keys to retention are training and certification, better compensation and flexibility. If the government is willing to pay for certifications then people will stay longer. Thus, retention is not always about higher pay. </w:t>
      </w:r>
    </w:p>
    <w:p w14:paraId="4F24140D"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keys to attracting new hires is certification, training and education. There are varying perspectives on what skills employees think they need and those that the hiring managers want. </w:t>
      </w:r>
    </w:p>
    <w:p w14:paraId="3622217F"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78% of respondents claim highest demand for new hires exist in the non-managerial staff segment. Federal executives don’t have the resources to train up but programs like NICE help build that bridge.</w:t>
      </w:r>
    </w:p>
    <w:p w14:paraId="566BD8C1"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for more information and find out more here</w:t>
      </w:r>
      <w:r w:rsidRPr="7A6DD6A3">
        <w:rPr>
          <w:rFonts w:asciiTheme="majorHAnsi" w:eastAsiaTheme="majorEastAsia" w:hAnsiTheme="majorHAnsi" w:cstheme="majorBidi"/>
        </w:rPr>
        <w:t>:</w:t>
      </w:r>
      <w:r>
        <w:rPr>
          <w:rFonts w:asciiTheme="majorHAnsi" w:eastAsiaTheme="majorEastAsia" w:hAnsiTheme="majorHAnsi" w:cstheme="majorBidi"/>
        </w:rPr>
        <w:t xml:space="preserve"> </w:t>
      </w:r>
      <w:hyperlink r:id="rId12" w:history="1">
        <w:r w:rsidRPr="001B793C">
          <w:rPr>
            <w:rStyle w:val="Hyperlink"/>
            <w:rFonts w:asciiTheme="majorHAnsi" w:eastAsiaTheme="majorEastAsia" w:hAnsiTheme="majorHAnsi" w:cstheme="majorBidi"/>
          </w:rPr>
          <w:t xml:space="preserve">http://iamcybersafe.org/gisws/ </w:t>
        </w:r>
      </w:hyperlink>
    </w:p>
    <w:p w14:paraId="0267593B" w14:textId="77777777" w:rsidR="00C71781" w:rsidRDefault="00C71781" w:rsidP="00C71781">
      <w:pPr>
        <w:pStyle w:val="ListParagraph"/>
        <w:numPr>
          <w:ilvl w:val="1"/>
          <w:numId w:val="5"/>
        </w:numPr>
        <w:spacing w:before="120" w:after="120"/>
        <w:contextualSpacing w:val="0"/>
        <w:rPr>
          <w:rFonts w:asciiTheme="majorHAnsi" w:eastAsiaTheme="majorEastAsia" w:hAnsiTheme="majorHAnsi" w:cstheme="majorBidi"/>
        </w:rPr>
      </w:pPr>
      <w:r w:rsidRPr="005F7FF2">
        <w:rPr>
          <w:rFonts w:asciiTheme="majorHAnsi" w:eastAsiaTheme="majorEastAsia" w:hAnsiTheme="majorHAnsi" w:cstheme="majorBidi"/>
          <w:b/>
        </w:rPr>
        <w:t>Event Engagement</w:t>
      </w:r>
      <w:r w:rsidRPr="7A6DD6A3">
        <w:rPr>
          <w:rFonts w:asciiTheme="majorHAnsi" w:eastAsiaTheme="majorEastAsia" w:hAnsiTheme="majorHAnsi" w:cstheme="majorBidi"/>
        </w:rPr>
        <w:t xml:space="preserve"> –</w:t>
      </w:r>
      <w:r w:rsidRPr="005F7FF2">
        <w:rPr>
          <w:rFonts w:asciiTheme="majorHAnsi" w:eastAsiaTheme="majorEastAsia" w:hAnsiTheme="majorHAnsi" w:cstheme="majorBidi"/>
        </w:rPr>
        <w:t xml:space="preserve"> </w:t>
      </w:r>
      <w:r w:rsidRPr="7A6DD6A3">
        <w:rPr>
          <w:rFonts w:asciiTheme="majorHAnsi" w:eastAsiaTheme="majorEastAsia" w:hAnsiTheme="majorHAnsi" w:cstheme="majorBidi"/>
        </w:rPr>
        <w:t>Wendy Newton</w:t>
      </w:r>
      <w:r>
        <w:rPr>
          <w:rFonts w:asciiTheme="majorHAnsi" w:eastAsiaTheme="majorEastAsia" w:hAnsiTheme="majorHAnsi" w:cstheme="majorBidi"/>
        </w:rPr>
        <w:t xml:space="preserve"> spoke to the Information Assurance Symposium.</w:t>
      </w:r>
    </w:p>
    <w:p w14:paraId="51D6DC3D" w14:textId="77777777" w:rsidR="00C71781" w:rsidRDefault="00C71781" w:rsidP="00C71781">
      <w:pPr>
        <w:pStyle w:val="ListParagraph"/>
        <w:numPr>
          <w:ilvl w:val="0"/>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Wendy is a Program Manager for the Information Assurance Symposium. </w:t>
      </w:r>
    </w:p>
    <w:p w14:paraId="3ACBE5A8"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event is being held at the Baltimore Convention Center and Hilton Hotel in Baltimore, MD from June 19</w:t>
      </w:r>
      <w:r w:rsidRPr="00E833B3">
        <w:rPr>
          <w:rFonts w:asciiTheme="majorHAnsi" w:eastAsiaTheme="majorEastAsia" w:hAnsiTheme="majorHAnsi" w:cstheme="majorBidi"/>
        </w:rPr>
        <w:t>th</w:t>
      </w:r>
      <w:r>
        <w:rPr>
          <w:rFonts w:asciiTheme="majorHAnsi" w:eastAsiaTheme="majorEastAsia" w:hAnsiTheme="majorHAnsi" w:cstheme="majorBidi"/>
        </w:rPr>
        <w:t xml:space="preserve"> to the 21</w:t>
      </w:r>
      <w:r w:rsidRPr="00E833B3">
        <w:rPr>
          <w:rFonts w:asciiTheme="majorHAnsi" w:eastAsiaTheme="majorEastAsia" w:hAnsiTheme="majorHAnsi" w:cstheme="majorBidi"/>
        </w:rPr>
        <w:t>st</w:t>
      </w:r>
      <w:r>
        <w:rPr>
          <w:rFonts w:asciiTheme="majorHAnsi" w:eastAsiaTheme="majorEastAsia" w:hAnsiTheme="majorHAnsi" w:cstheme="majorBidi"/>
        </w:rPr>
        <w:t xml:space="preserve">. </w:t>
      </w:r>
    </w:p>
    <w:p w14:paraId="3B36322D"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event is a NSA premier information insurance event. There will be three primary tracks. Approximately 150 briefings will be made across the three days. The symposium is free to government employees. The fee is reduced for contractors and industry working with the government.  </w:t>
      </w:r>
      <w:r w:rsidRPr="7A6DD6A3">
        <w:rPr>
          <w:rFonts w:asciiTheme="majorHAnsi" w:eastAsiaTheme="majorEastAsia" w:hAnsiTheme="majorHAnsi" w:cstheme="majorBidi"/>
        </w:rPr>
        <w:t xml:space="preserve">  </w:t>
      </w:r>
    </w:p>
    <w:p w14:paraId="292FC184"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Registrants do not have to choose sessions in advance. </w:t>
      </w:r>
    </w:p>
    <w:p w14:paraId="281F9E46" w14:textId="77777777" w:rsidR="00C71781" w:rsidRPr="00DA2DF8"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All symposium briefs are due this Friday, May 26, 2017.</w:t>
      </w:r>
    </w:p>
    <w:p w14:paraId="6007BB8B"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for more information and find out more here</w:t>
      </w:r>
      <w:r w:rsidRPr="7A6DD6A3">
        <w:rPr>
          <w:rFonts w:asciiTheme="majorHAnsi" w:eastAsiaTheme="majorEastAsia" w:hAnsiTheme="majorHAnsi" w:cstheme="majorBidi"/>
        </w:rPr>
        <w:t>:</w:t>
      </w:r>
      <w:r>
        <w:rPr>
          <w:rFonts w:asciiTheme="majorHAnsi" w:eastAsiaTheme="majorEastAsia" w:hAnsiTheme="majorHAnsi" w:cstheme="majorBidi"/>
        </w:rPr>
        <w:t xml:space="preserve"> </w:t>
      </w:r>
      <w:hyperlink r:id="rId13" w:history="1">
        <w:r w:rsidRPr="001B793C">
          <w:rPr>
            <w:rStyle w:val="Hyperlink"/>
            <w:rFonts w:asciiTheme="majorHAnsi" w:eastAsiaTheme="majorEastAsia" w:hAnsiTheme="majorHAnsi" w:cstheme="majorBidi"/>
          </w:rPr>
          <w:t xml:space="preserve">https://www.fbcinc.com/e/ias/ </w:t>
        </w:r>
      </w:hyperlink>
      <w:r w:rsidRPr="7A6DD6A3">
        <w:rPr>
          <w:rFonts w:asciiTheme="majorHAnsi" w:eastAsiaTheme="majorEastAsia" w:hAnsiTheme="majorHAnsi" w:cstheme="majorBidi"/>
        </w:rPr>
        <w:t xml:space="preserve"> </w:t>
      </w:r>
    </w:p>
    <w:p w14:paraId="23B2B4B7" w14:textId="0C5A53F5" w:rsidR="00C71781" w:rsidRPr="00E3688C" w:rsidRDefault="00C71781" w:rsidP="00C71781">
      <w:pPr>
        <w:pStyle w:val="ListParagraph"/>
        <w:numPr>
          <w:ilvl w:val="1"/>
          <w:numId w:val="5"/>
        </w:numPr>
        <w:spacing w:before="120" w:after="120"/>
        <w:contextualSpacing w:val="0"/>
        <w:rPr>
          <w:rFonts w:asciiTheme="majorHAnsi" w:eastAsiaTheme="majorEastAsia" w:hAnsiTheme="majorHAnsi" w:cstheme="majorBidi"/>
        </w:rPr>
      </w:pPr>
      <w:r w:rsidRPr="001833CE">
        <w:rPr>
          <w:rFonts w:asciiTheme="majorHAnsi" w:eastAsiaTheme="majorEastAsia" w:hAnsiTheme="majorHAnsi" w:cstheme="majorBidi"/>
          <w:b/>
        </w:rPr>
        <w:t>Strategy Stories</w:t>
      </w:r>
      <w:r w:rsidRPr="7A6DD6A3">
        <w:rPr>
          <w:rFonts w:asciiTheme="majorHAnsi" w:eastAsiaTheme="majorEastAsia" w:hAnsiTheme="majorHAnsi" w:cstheme="majorBidi"/>
        </w:rPr>
        <w:t xml:space="preserve"> – </w:t>
      </w:r>
      <w:r>
        <w:rPr>
          <w:rFonts w:asciiTheme="majorHAnsi" w:eastAsiaTheme="majorEastAsia" w:hAnsiTheme="majorHAnsi" w:cstheme="majorBidi"/>
        </w:rPr>
        <w:t xml:space="preserve">Noel Kyle, DHS, spoke to </w:t>
      </w:r>
      <w:r w:rsidRPr="7A6DD6A3">
        <w:rPr>
          <w:rFonts w:asciiTheme="majorHAnsi" w:eastAsiaTheme="majorEastAsia" w:hAnsiTheme="majorHAnsi" w:cstheme="majorBidi"/>
        </w:rPr>
        <w:t xml:space="preserve">new developments that align to </w:t>
      </w:r>
      <w:r>
        <w:rPr>
          <w:rFonts w:asciiTheme="majorHAnsi" w:eastAsiaTheme="majorEastAsia" w:hAnsiTheme="majorHAnsi" w:cstheme="majorBidi"/>
        </w:rPr>
        <w:t xml:space="preserve">the </w:t>
      </w:r>
      <w:r w:rsidRPr="7A6DD6A3">
        <w:rPr>
          <w:rFonts w:asciiTheme="majorHAnsi" w:eastAsiaTheme="majorEastAsia" w:hAnsiTheme="majorHAnsi" w:cstheme="majorBidi"/>
        </w:rPr>
        <w:t xml:space="preserve">NICE </w:t>
      </w:r>
      <w:r>
        <w:rPr>
          <w:rFonts w:asciiTheme="majorHAnsi" w:eastAsiaTheme="majorEastAsia" w:hAnsiTheme="majorHAnsi" w:cstheme="majorBidi"/>
        </w:rPr>
        <w:t xml:space="preserve">Strategy. </w:t>
      </w:r>
      <w:r w:rsidRPr="006010F7">
        <w:rPr>
          <w:rFonts w:asciiTheme="majorHAnsi" w:eastAsiaTheme="majorEastAsia" w:hAnsiTheme="majorHAnsi" w:cstheme="majorBidi"/>
        </w:rPr>
        <w:t>This topic supports the NICE Strategic Plan objective</w:t>
      </w:r>
      <w:r>
        <w:rPr>
          <w:rFonts w:asciiTheme="majorHAnsi" w:eastAsiaTheme="majorEastAsia" w:hAnsiTheme="majorHAnsi" w:cstheme="majorBidi"/>
        </w:rPr>
        <w:t xml:space="preserve"> 3.4: </w:t>
      </w:r>
      <w:r w:rsidRPr="001B793C">
        <w:rPr>
          <w:rFonts w:asciiTheme="majorHAnsi" w:eastAsiaTheme="majorEastAsia" w:hAnsiTheme="majorHAnsi" w:cstheme="majorBidi"/>
        </w:rPr>
        <w:t>Promote tools that assist human resource professionals and hiring managers with recruitment, hiring, development, and retention of cybersecurity professionals</w:t>
      </w:r>
      <w:r>
        <w:rPr>
          <w:rFonts w:asciiTheme="majorHAnsi" w:eastAsiaTheme="majorEastAsia" w:hAnsiTheme="majorHAnsi" w:cstheme="majorBidi"/>
        </w:rPr>
        <w:t>.</w:t>
      </w:r>
    </w:p>
    <w:p w14:paraId="19CB9591" w14:textId="77777777" w:rsidR="00C71781" w:rsidRPr="009455B7" w:rsidRDefault="00C71781" w:rsidP="00C71781">
      <w:pPr>
        <w:pStyle w:val="ListParagraph"/>
        <w:numPr>
          <w:ilvl w:val="0"/>
          <w:numId w:val="25"/>
        </w:numPr>
        <w:spacing w:before="120" w:after="120"/>
        <w:contextualSpacing w:val="0"/>
        <w:rPr>
          <w:rFonts w:asciiTheme="majorHAnsi" w:eastAsiaTheme="majorEastAsia" w:hAnsiTheme="majorHAnsi" w:cstheme="majorBidi"/>
        </w:rPr>
      </w:pPr>
      <w:r w:rsidRPr="009455B7">
        <w:rPr>
          <w:rFonts w:asciiTheme="majorHAnsi" w:hAnsiTheme="majorHAnsi"/>
        </w:rPr>
        <w:t xml:space="preserve">Noel’s office promotes cybersecurity awareness, training and workforce development and have been working with NICE for a long time. </w:t>
      </w:r>
    </w:p>
    <w:p w14:paraId="3235A149" w14:textId="77777777" w:rsidR="00C71781" w:rsidRPr="009455B7"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lastRenderedPageBreak/>
        <w:t xml:space="preserve">Noel walked through the NICCS (National Initiative for Cybersecurity Careers and Studies) website and talked about workforce development tools available to help build a workforce strategy. </w:t>
      </w:r>
    </w:p>
    <w:p w14:paraId="4E793D8B" w14:textId="77777777" w:rsidR="00C71781" w:rsidRPr="009455B7"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t>Noel pointed to the Workforce Development Toolkit available online. The toolkit outlines four different phases: 1.) the Prepare Phase which assists to assess goals and evaluate readiness, 2.) the Plan Phase to assist with inventorying a workforce and ongoing workforce</w:t>
      </w:r>
      <w:r w:rsidRPr="009455B7">
        <w:rPr>
          <w:rFonts w:asciiTheme="majorHAnsi" w:hAnsiTheme="majorHAnsi"/>
        </w:rPr>
        <w:t xml:space="preserve"> planning, 3) the Build Phase to help close the skill gaps and recruit for key skills and, 4.) the Advance Phase to provide guidance on staff retention and continuous development. </w:t>
      </w:r>
    </w:p>
    <w:p w14:paraId="1C3AD70A" w14:textId="77777777" w:rsidR="00C71781" w:rsidRPr="00E833B3"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t>Ideally, this toolkit helps you get a feel for where your organization stands and what kind of workforce you have. Then, it provides guidance on building it out.</w:t>
      </w:r>
    </w:p>
    <w:p w14:paraId="1858506F" w14:textId="3025519D" w:rsidR="00C71781" w:rsidRPr="00E833B3"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t xml:space="preserve">The NICE Framework is the foundation for all of their tools and resources. </w:t>
      </w:r>
      <w:r w:rsidR="00AA772C">
        <w:rPr>
          <w:rFonts w:asciiTheme="majorHAnsi" w:eastAsiaTheme="majorEastAsia" w:hAnsiTheme="majorHAnsi" w:cstheme="majorBidi"/>
        </w:rPr>
        <w:t>NICCS features the 2013 version (2013) of the NICE Framework.</w:t>
      </w:r>
    </w:p>
    <w:p w14:paraId="0F1275D7" w14:textId="77777777" w:rsidR="00C71781" w:rsidRPr="009455B7"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rPr>
        <w:t xml:space="preserve">Also available within the Workforce Development section is the Push Button PD Tool. They are currently on version 20. The tool assists in building a job description: the skills and knowledge requirements are entered and the tool will result in a position description. It will also result in the federal government form requirements as well. </w:t>
      </w:r>
    </w:p>
    <w:p w14:paraId="523F5F78"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9455B7">
        <w:rPr>
          <w:rFonts w:asciiTheme="majorHAnsi" w:eastAsiaTheme="majorEastAsia" w:hAnsiTheme="majorHAnsi" w:cstheme="majorBidi"/>
        </w:rPr>
        <w:t xml:space="preserve">There is a NICCS website training catalogue which was designed to be a one-stop shop. NICCS is working with 150 different training providers resulting in over 3,000 courses loaded onto the site. </w:t>
      </w:r>
    </w:p>
    <w:p w14:paraId="643E586E" w14:textId="77777777" w:rsidR="00C71781" w:rsidRDefault="00C71781" w:rsidP="00C849D6">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Courses are added through an extensive vetting process with vendors. Vendors must demonstrate their alignment to the workforce framework. </w:t>
      </w:r>
    </w:p>
    <w:p w14:paraId="46D36BFF" w14:textId="77777777" w:rsidR="00C71781" w:rsidRPr="009455B7" w:rsidRDefault="00C71781" w:rsidP="00C849D6">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Some of the resources on the education tab could be obtained by those in academia but for additional course information there would need to be further discussion with the NICCS office.</w:t>
      </w:r>
    </w:p>
    <w:p w14:paraId="37E2EF07" w14:textId="77777777" w:rsid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FedVTE</w:t>
      </w:r>
      <w:proofErr w:type="spellEnd"/>
      <w:r>
        <w:rPr>
          <w:rFonts w:asciiTheme="majorHAnsi" w:eastAsiaTheme="majorEastAsia" w:hAnsiTheme="majorHAnsi" w:cstheme="majorBidi"/>
        </w:rPr>
        <w:t xml:space="preserve"> (Federal Virtual Training Environment) offers free online and on-demand training courses 24/7. </w:t>
      </w:r>
      <w:proofErr w:type="spellStart"/>
      <w:r>
        <w:rPr>
          <w:rFonts w:asciiTheme="majorHAnsi" w:eastAsiaTheme="majorEastAsia" w:hAnsiTheme="majorHAnsi" w:cstheme="majorBidi"/>
        </w:rPr>
        <w:t>FedVTE</w:t>
      </w:r>
      <w:proofErr w:type="spellEnd"/>
      <w:r>
        <w:rPr>
          <w:rFonts w:asciiTheme="majorHAnsi" w:eastAsiaTheme="majorEastAsia" w:hAnsiTheme="majorHAnsi" w:cstheme="majorBidi"/>
        </w:rPr>
        <w:t xml:space="preserve"> is available to government employees and includes more than 60 courses with many aligned to cybersecurity certification exams. The classes range from beginner to advanced. </w:t>
      </w:r>
    </w:p>
    <w:p w14:paraId="17F8ADC5" w14:textId="77777777" w:rsidR="00C71781" w:rsidRPr="00C849D6"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C849D6">
        <w:rPr>
          <w:rFonts w:asciiTheme="majorHAnsi" w:eastAsiaTheme="majorEastAsia" w:hAnsiTheme="majorHAnsi" w:cstheme="majorBidi"/>
        </w:rPr>
        <w:lastRenderedPageBreak/>
        <w:t>Please check out the site and feel free to contact the NICCS (niccs@hq.dhs.gov) office or Noel Kyle (</w:t>
      </w:r>
      <w:hyperlink r:id="rId14" w:history="1">
        <w:r w:rsidRPr="00C849D6">
          <w:rPr>
            <w:rFonts w:asciiTheme="majorHAnsi" w:hAnsiTheme="majorHAnsi"/>
          </w:rPr>
          <w:t>Noel.Kyle@hq.dhs.gov</w:t>
        </w:r>
      </w:hyperlink>
      <w:r w:rsidRPr="00C849D6">
        <w:rPr>
          <w:rFonts w:asciiTheme="majorHAnsi" w:eastAsiaTheme="majorEastAsia" w:hAnsiTheme="majorHAnsi" w:cstheme="majorBidi"/>
        </w:rPr>
        <w:t xml:space="preserve">) with any questions. </w:t>
      </w:r>
    </w:p>
    <w:p w14:paraId="3A2F2A52" w14:textId="77777777" w:rsidR="00C71781" w:rsidRPr="009C54D2"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for more information and find out more here</w:t>
      </w:r>
      <w:r w:rsidRPr="7A6DD6A3">
        <w:rPr>
          <w:rFonts w:asciiTheme="majorHAnsi" w:eastAsiaTheme="majorEastAsia" w:hAnsiTheme="majorHAnsi" w:cstheme="majorBidi"/>
        </w:rPr>
        <w:t>:</w:t>
      </w:r>
      <w:r>
        <w:rPr>
          <w:rFonts w:asciiTheme="majorHAnsi" w:eastAsiaTheme="majorEastAsia" w:hAnsiTheme="majorHAnsi" w:cstheme="majorBidi"/>
        </w:rPr>
        <w:t xml:space="preserve"> </w:t>
      </w:r>
      <w:hyperlink r:id="rId15" w:history="1">
        <w:r w:rsidRPr="009610DD">
          <w:rPr>
            <w:rStyle w:val="Hyperlink"/>
            <w:rFonts w:asciiTheme="majorHAnsi" w:eastAsiaTheme="majorEastAsia" w:hAnsiTheme="majorHAnsi" w:cstheme="majorBidi"/>
          </w:rPr>
          <w:t>https://niccs.us-cert.gov/workforce-development</w:t>
        </w:r>
      </w:hyperlink>
      <w:r w:rsidRPr="009610DD">
        <w:rPr>
          <w:rFonts w:asciiTheme="majorHAnsi" w:eastAsiaTheme="majorEastAsia" w:hAnsiTheme="majorHAnsi" w:cstheme="majorBidi"/>
        </w:rPr>
        <w:t xml:space="preserve">  </w:t>
      </w:r>
    </w:p>
    <w:p w14:paraId="3E7757C4" w14:textId="77777777" w:rsidR="00C71781" w:rsidRDefault="00C71781" w:rsidP="00C71781">
      <w:pPr>
        <w:pStyle w:val="ListParagraph"/>
        <w:numPr>
          <w:ilvl w:val="1"/>
          <w:numId w:val="5"/>
        </w:numPr>
        <w:spacing w:before="120" w:after="120"/>
        <w:contextualSpacing w:val="0"/>
        <w:rPr>
          <w:rFonts w:asciiTheme="majorHAnsi" w:eastAsiaTheme="majorEastAsia" w:hAnsiTheme="majorHAnsi" w:cstheme="majorBidi"/>
        </w:rPr>
      </w:pPr>
      <w:r w:rsidRPr="009C54D2">
        <w:rPr>
          <w:rFonts w:asciiTheme="majorHAnsi" w:eastAsiaTheme="majorEastAsia" w:hAnsiTheme="majorHAnsi" w:cstheme="majorBidi"/>
          <w:b/>
        </w:rPr>
        <w:t>Metric Moment</w:t>
      </w:r>
      <w:r w:rsidRPr="7A6DD6A3">
        <w:rPr>
          <w:rFonts w:asciiTheme="majorHAnsi" w:eastAsiaTheme="majorEastAsia" w:hAnsiTheme="majorHAnsi" w:cstheme="majorBidi"/>
        </w:rPr>
        <w:t xml:space="preserve"> – </w:t>
      </w:r>
      <w:r>
        <w:rPr>
          <w:rFonts w:asciiTheme="majorHAnsi" w:eastAsiaTheme="majorEastAsia" w:hAnsiTheme="majorHAnsi" w:cstheme="majorBidi"/>
        </w:rPr>
        <w:t xml:space="preserve">Melissa Dark presented on the Gen Cyber Program. </w:t>
      </w:r>
    </w:p>
    <w:p w14:paraId="036EDB17" w14:textId="77777777" w:rsidR="00C71781" w:rsidRDefault="00C71781" w:rsidP="00C71781">
      <w:pPr>
        <w:pStyle w:val="ListParagraph"/>
        <w:numPr>
          <w:ilvl w:val="0"/>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Melissa is a faculty member at Purdue University but is also a contractor for the NSA evaluating the </w:t>
      </w:r>
      <w:proofErr w:type="spellStart"/>
      <w:r>
        <w:rPr>
          <w:rFonts w:asciiTheme="majorHAnsi" w:eastAsiaTheme="majorEastAsia" w:hAnsiTheme="majorHAnsi" w:cstheme="majorBidi"/>
        </w:rPr>
        <w:t>GenCyber</w:t>
      </w:r>
      <w:proofErr w:type="spellEnd"/>
      <w:r>
        <w:rPr>
          <w:rFonts w:asciiTheme="majorHAnsi" w:eastAsiaTheme="majorEastAsia" w:hAnsiTheme="majorHAnsi" w:cstheme="majorBidi"/>
        </w:rPr>
        <w:t xml:space="preserve"> Program. </w:t>
      </w:r>
    </w:p>
    <w:p w14:paraId="4ED7AF83" w14:textId="77777777" w:rsidR="00C71781" w:rsidRPr="00654DC6"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program is now four years old. There will be 132 camps this year at 82 different colleges and universities for both students and teachers. The prediction is that there will be approximately 4,000 students and 1,100 </w:t>
      </w:r>
      <w:r w:rsidRPr="00654DC6">
        <w:rPr>
          <w:rFonts w:asciiTheme="majorHAnsi" w:eastAsiaTheme="majorEastAsia" w:hAnsiTheme="majorHAnsi" w:cstheme="majorBidi"/>
        </w:rPr>
        <w:t xml:space="preserve">teachers. The </w:t>
      </w:r>
      <w:proofErr w:type="spellStart"/>
      <w:r w:rsidRPr="00654DC6">
        <w:rPr>
          <w:rFonts w:asciiTheme="majorHAnsi" w:eastAsiaTheme="majorEastAsia" w:hAnsiTheme="majorHAnsi" w:cstheme="majorBidi"/>
        </w:rPr>
        <w:t>GenCyber</w:t>
      </w:r>
      <w:proofErr w:type="spellEnd"/>
      <w:r w:rsidRPr="00654DC6">
        <w:rPr>
          <w:rFonts w:asciiTheme="majorHAnsi" w:eastAsiaTheme="majorEastAsia" w:hAnsiTheme="majorHAnsi" w:cstheme="majorBidi"/>
        </w:rPr>
        <w:t xml:space="preserve"> program has three main goals:</w:t>
      </w:r>
    </w:p>
    <w:p w14:paraId="43750A3C" w14:textId="77777777" w:rsidR="00C71781" w:rsidRPr="00654DC6" w:rsidRDefault="00C71781" w:rsidP="00C71781">
      <w:pPr>
        <w:pStyle w:val="ListParagraph"/>
        <w:numPr>
          <w:ilvl w:val="3"/>
          <w:numId w:val="5"/>
        </w:numPr>
        <w:spacing w:before="120" w:after="120"/>
        <w:contextualSpacing w:val="0"/>
        <w:rPr>
          <w:rFonts w:asciiTheme="majorHAnsi" w:eastAsiaTheme="majorEastAsia" w:hAnsiTheme="majorHAnsi" w:cstheme="majorBidi"/>
        </w:rPr>
      </w:pPr>
      <w:r w:rsidRPr="00654DC6">
        <w:rPr>
          <w:rFonts w:asciiTheme="majorHAnsi" w:eastAsiaTheme="majorEastAsia" w:hAnsiTheme="majorHAnsi" w:cstheme="majorBidi"/>
        </w:rPr>
        <w:t>Increase interest in cybersecurity and increase diversity on cybersecurity workforce.</w:t>
      </w:r>
    </w:p>
    <w:p w14:paraId="7C166ADF" w14:textId="77777777" w:rsidR="00C71781" w:rsidRPr="00654DC6" w:rsidRDefault="00C71781" w:rsidP="00C71781">
      <w:pPr>
        <w:pStyle w:val="ListParagraph"/>
        <w:numPr>
          <w:ilvl w:val="3"/>
          <w:numId w:val="5"/>
        </w:numPr>
        <w:spacing w:before="120" w:after="120"/>
        <w:contextualSpacing w:val="0"/>
        <w:rPr>
          <w:rFonts w:asciiTheme="majorHAnsi" w:eastAsiaTheme="majorEastAsia" w:hAnsiTheme="majorHAnsi" w:cstheme="majorBidi"/>
        </w:rPr>
      </w:pPr>
      <w:r w:rsidRPr="00654DC6">
        <w:rPr>
          <w:rFonts w:asciiTheme="majorHAnsi" w:eastAsiaTheme="majorEastAsia" w:hAnsiTheme="majorHAnsi" w:cstheme="majorBidi"/>
        </w:rPr>
        <w:t>Improve safe online behavior</w:t>
      </w:r>
      <w:r>
        <w:rPr>
          <w:rFonts w:asciiTheme="majorHAnsi" w:eastAsiaTheme="majorEastAsia" w:hAnsiTheme="majorHAnsi" w:cstheme="majorBidi"/>
        </w:rPr>
        <w:t>.</w:t>
      </w:r>
      <w:r w:rsidRPr="00654DC6">
        <w:rPr>
          <w:rFonts w:asciiTheme="majorHAnsi" w:eastAsiaTheme="majorEastAsia" w:hAnsiTheme="majorHAnsi" w:cstheme="majorBidi"/>
        </w:rPr>
        <w:t xml:space="preserve"> </w:t>
      </w:r>
    </w:p>
    <w:p w14:paraId="030EED5E" w14:textId="77777777" w:rsidR="00C71781" w:rsidRPr="00654DC6" w:rsidRDefault="00C71781" w:rsidP="00C71781">
      <w:pPr>
        <w:pStyle w:val="ListParagraph"/>
        <w:numPr>
          <w:ilvl w:val="3"/>
          <w:numId w:val="5"/>
        </w:numPr>
        <w:spacing w:before="120" w:after="120"/>
        <w:contextualSpacing w:val="0"/>
        <w:rPr>
          <w:rFonts w:asciiTheme="majorHAnsi" w:eastAsiaTheme="majorEastAsia" w:hAnsiTheme="majorHAnsi" w:cstheme="majorBidi"/>
        </w:rPr>
      </w:pPr>
      <w:r w:rsidRPr="00654DC6">
        <w:rPr>
          <w:rFonts w:asciiTheme="majorHAnsi" w:hAnsiTheme="majorHAnsi"/>
        </w:rPr>
        <w:t>Improve the teaching and teaching methods of K-12.</w:t>
      </w:r>
    </w:p>
    <w:p w14:paraId="6EB4E877" w14:textId="77777777" w:rsidR="00C71781" w:rsidRPr="00CD5C2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hAnsiTheme="majorHAnsi"/>
        </w:rPr>
        <w:t xml:space="preserve">The current metric is to look at student interest through retrospective questions: 1.) how much interest does a student have; 2) intention to act upon interest and; 3) the belief in your ability to succeed. </w:t>
      </w:r>
    </w:p>
    <w:p w14:paraId="2D471BB7" w14:textId="77777777" w:rsidR="00C71781" w:rsidRPr="00C849D6" w:rsidRDefault="00C71781" w:rsidP="00C849D6">
      <w:pPr>
        <w:pStyle w:val="ListParagraph"/>
        <w:numPr>
          <w:ilvl w:val="1"/>
          <w:numId w:val="25"/>
        </w:numPr>
        <w:spacing w:before="120" w:after="120"/>
        <w:contextualSpacing w:val="0"/>
        <w:rPr>
          <w:rFonts w:asciiTheme="majorHAnsi" w:hAnsiTheme="majorHAnsi"/>
        </w:rPr>
      </w:pPr>
      <w:r>
        <w:rPr>
          <w:rFonts w:asciiTheme="majorHAnsi" w:hAnsiTheme="majorHAnsi"/>
        </w:rPr>
        <w:t xml:space="preserve">This year they will be doing a pilot study with a subset of camps and look at those indicators at both 6 and 12 months after the camp which will help to build up the </w:t>
      </w:r>
      <w:proofErr w:type="spellStart"/>
      <w:r>
        <w:rPr>
          <w:rFonts w:asciiTheme="majorHAnsi" w:hAnsiTheme="majorHAnsi"/>
        </w:rPr>
        <w:t>GenCyber</w:t>
      </w:r>
      <w:proofErr w:type="spellEnd"/>
      <w:r>
        <w:rPr>
          <w:rFonts w:asciiTheme="majorHAnsi" w:hAnsiTheme="majorHAnsi"/>
        </w:rPr>
        <w:t xml:space="preserve"> program. They will focus on the intention and belief to act as well as look at any obstacles.</w:t>
      </w:r>
    </w:p>
    <w:p w14:paraId="1BFEF70D" w14:textId="77777777" w:rsidR="00C71781" w:rsidRPr="00D35AAD" w:rsidRDefault="00C71781" w:rsidP="00C849D6">
      <w:pPr>
        <w:pStyle w:val="ListParagraph"/>
        <w:numPr>
          <w:ilvl w:val="1"/>
          <w:numId w:val="25"/>
        </w:numPr>
        <w:spacing w:before="120" w:after="120"/>
        <w:contextualSpacing w:val="0"/>
        <w:rPr>
          <w:rFonts w:asciiTheme="majorHAnsi" w:eastAsiaTheme="majorEastAsia" w:hAnsiTheme="majorHAnsi" w:cstheme="majorBidi"/>
        </w:rPr>
      </w:pPr>
      <w:r>
        <w:rPr>
          <w:rFonts w:asciiTheme="majorHAnsi" w:hAnsiTheme="majorHAnsi"/>
        </w:rPr>
        <w:t xml:space="preserve">The instrument will look at intended behavior and then develop and validate with approximately 800 people so the data can be used as a census next year. </w:t>
      </w:r>
    </w:p>
    <w:p w14:paraId="1F5870B6" w14:textId="77777777" w:rsidR="00C71781" w:rsidRPr="00E833B3" w:rsidRDefault="00C71781" w:rsidP="00E833B3">
      <w:pPr>
        <w:pStyle w:val="ListParagraph"/>
        <w:numPr>
          <w:ilvl w:val="1"/>
          <w:numId w:val="25"/>
        </w:numPr>
        <w:spacing w:before="120" w:after="120"/>
        <w:contextualSpacing w:val="0"/>
        <w:rPr>
          <w:rFonts w:asciiTheme="majorHAnsi" w:hAnsiTheme="majorHAnsi"/>
        </w:rPr>
      </w:pPr>
      <w:r>
        <w:rPr>
          <w:rFonts w:asciiTheme="majorHAnsi" w:hAnsiTheme="majorHAnsi"/>
        </w:rPr>
        <w:t xml:space="preserve">They will also ask teachers their intention to use the material they acquired (how many lesson plans, how long and how many students they are reaching). This will be part of the impact study follow-up. </w:t>
      </w:r>
    </w:p>
    <w:p w14:paraId="1EE8B86E" w14:textId="77777777" w:rsidR="00C71781" w:rsidRPr="00925336"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sidRPr="00925336">
        <w:rPr>
          <w:rFonts w:asciiTheme="majorHAnsi" w:hAnsiTheme="majorHAnsi"/>
        </w:rPr>
        <w:t>There are no plans to gather information from prior year students at this time.</w:t>
      </w:r>
    </w:p>
    <w:p w14:paraId="1409CA64" w14:textId="60F82448" w:rsidR="00B90F42" w:rsidRPr="00C71781" w:rsidRDefault="00C71781" w:rsidP="00E833B3">
      <w:pPr>
        <w:pStyle w:val="ListParagraph"/>
        <w:numPr>
          <w:ilvl w:val="1"/>
          <w:numId w:val="2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for more information and find out more here</w:t>
      </w:r>
      <w:r w:rsidRPr="7A6DD6A3">
        <w:rPr>
          <w:rFonts w:asciiTheme="majorHAnsi" w:eastAsiaTheme="majorEastAsia" w:hAnsiTheme="majorHAnsi" w:cstheme="majorBidi"/>
        </w:rPr>
        <w:t>:</w:t>
      </w:r>
      <w:r>
        <w:rPr>
          <w:rFonts w:asciiTheme="majorHAnsi" w:eastAsiaTheme="majorEastAsia" w:hAnsiTheme="majorHAnsi" w:cstheme="majorBidi"/>
        </w:rPr>
        <w:t xml:space="preserve"> </w:t>
      </w:r>
      <w:hyperlink r:id="rId16" w:history="1">
        <w:r w:rsidRPr="0024515C">
          <w:rPr>
            <w:rStyle w:val="Hyperlink"/>
            <w:rFonts w:asciiTheme="majorHAnsi" w:eastAsiaTheme="majorEastAsia" w:hAnsiTheme="majorHAnsi" w:cstheme="majorBidi"/>
          </w:rPr>
          <w:t>https://www.gen-cyber.com/</w:t>
        </w:r>
      </w:hyperlink>
    </w:p>
    <w:p w14:paraId="3F3522CF" w14:textId="77777777" w:rsidR="003119B2" w:rsidRDefault="003119B2">
      <w:pPr>
        <w:rPr>
          <w:rFonts w:asciiTheme="majorHAnsi" w:eastAsiaTheme="majorEastAsia" w:hAnsiTheme="majorHAnsi" w:cstheme="majorBidi"/>
          <w:b/>
        </w:rPr>
      </w:pPr>
      <w:r>
        <w:rPr>
          <w:rFonts w:asciiTheme="majorHAnsi" w:eastAsiaTheme="majorEastAsia" w:hAnsiTheme="majorHAnsi" w:cstheme="majorBidi"/>
          <w:b/>
        </w:rPr>
        <w:br w:type="page"/>
      </w:r>
    </w:p>
    <w:p w14:paraId="3B68515E" w14:textId="0A6E295A" w:rsidR="00E924DD" w:rsidRPr="00336F6F" w:rsidRDefault="7A6DD6A3" w:rsidP="003249FB">
      <w:pPr>
        <w:pStyle w:val="ListParagraph"/>
        <w:numPr>
          <w:ilvl w:val="0"/>
          <w:numId w:val="5"/>
        </w:numPr>
        <w:spacing w:before="120" w:after="120"/>
        <w:contextualSpacing w:val="0"/>
        <w:rPr>
          <w:rFonts w:asciiTheme="majorHAnsi" w:eastAsiaTheme="majorEastAsia" w:hAnsiTheme="majorHAnsi" w:cstheme="majorBidi"/>
        </w:rPr>
      </w:pPr>
      <w:r w:rsidRPr="00E833B3">
        <w:rPr>
          <w:rFonts w:asciiTheme="majorHAnsi" w:eastAsiaTheme="majorEastAsia" w:hAnsiTheme="majorHAnsi" w:cstheme="majorBidi"/>
          <w:b/>
        </w:rPr>
        <w:lastRenderedPageBreak/>
        <w:t>Subgroup Updates</w:t>
      </w:r>
      <w:r w:rsidR="00E833B3">
        <w:rPr>
          <w:rFonts w:asciiTheme="majorHAnsi" w:eastAsiaTheme="majorEastAsia" w:hAnsiTheme="majorHAnsi" w:cstheme="majorBidi"/>
        </w:rPr>
        <w:t xml:space="preserve"> </w:t>
      </w:r>
    </w:p>
    <w:p w14:paraId="729C1B39" w14:textId="77777777" w:rsidR="00BB58A8" w:rsidRDefault="7A6DD6A3" w:rsidP="003249FB">
      <w:pPr>
        <w:pStyle w:val="ListParagraph"/>
        <w:numPr>
          <w:ilvl w:val="1"/>
          <w:numId w:val="5"/>
        </w:numPr>
        <w:spacing w:before="120" w:after="120"/>
        <w:contextualSpacing w:val="0"/>
        <w:rPr>
          <w:rFonts w:asciiTheme="majorHAnsi" w:eastAsiaTheme="majorEastAsia" w:hAnsiTheme="majorHAnsi" w:cstheme="majorBidi"/>
        </w:rPr>
      </w:pPr>
      <w:r w:rsidRPr="00BB58A8">
        <w:rPr>
          <w:rFonts w:asciiTheme="majorHAnsi" w:eastAsiaTheme="majorEastAsia" w:hAnsiTheme="majorHAnsi" w:cstheme="majorBidi"/>
          <w:b/>
        </w:rPr>
        <w:t>K-12</w:t>
      </w:r>
      <w:r w:rsidRPr="7A6DD6A3">
        <w:rPr>
          <w:rFonts w:asciiTheme="majorHAnsi" w:eastAsiaTheme="majorEastAsia" w:hAnsiTheme="majorHAnsi" w:cstheme="majorBidi"/>
        </w:rPr>
        <w:t xml:space="preserve"> - Virginia </w:t>
      </w:r>
      <w:proofErr w:type="spellStart"/>
      <w:r w:rsidRPr="7A6DD6A3">
        <w:rPr>
          <w:rFonts w:asciiTheme="majorHAnsi" w:eastAsiaTheme="majorEastAsia" w:hAnsiTheme="majorHAnsi" w:cstheme="majorBidi"/>
        </w:rPr>
        <w:t>Lehmkuhl</w:t>
      </w:r>
      <w:proofErr w:type="spellEnd"/>
      <w:r w:rsidRPr="7A6DD6A3">
        <w:rPr>
          <w:rFonts w:asciiTheme="majorHAnsi" w:eastAsiaTheme="majorEastAsia" w:hAnsiTheme="majorHAnsi" w:cstheme="majorBidi"/>
        </w:rPr>
        <w:t xml:space="preserve">, </w:t>
      </w:r>
      <w:proofErr w:type="spellStart"/>
      <w:r w:rsidRPr="7A6DD6A3">
        <w:rPr>
          <w:rFonts w:asciiTheme="majorHAnsi" w:eastAsiaTheme="majorEastAsia" w:hAnsiTheme="majorHAnsi" w:cstheme="majorBidi"/>
        </w:rPr>
        <w:t>Dakhwe</w:t>
      </w:r>
      <w:proofErr w:type="spellEnd"/>
      <w:r w:rsidRPr="7A6DD6A3">
        <w:rPr>
          <w:rFonts w:asciiTheme="majorHAnsi" w:eastAsiaTheme="majorEastAsia" w:hAnsiTheme="majorHAnsi" w:cstheme="majorBidi"/>
        </w:rPr>
        <w:t>, </w:t>
      </w:r>
      <w:r w:rsidR="00BB58A8" w:rsidRPr="006010F7">
        <w:rPr>
          <w:rFonts w:asciiTheme="majorHAnsi" w:eastAsiaTheme="majorEastAsia" w:hAnsiTheme="majorHAnsi" w:cstheme="majorBidi"/>
        </w:rPr>
        <w:t>co-chair</w:t>
      </w:r>
      <w:r w:rsidR="00BB58A8">
        <w:rPr>
          <w:rFonts w:asciiTheme="majorHAnsi" w:eastAsiaTheme="majorEastAsia" w:hAnsiTheme="majorHAnsi" w:cstheme="majorBidi"/>
        </w:rPr>
        <w:t>,</w:t>
      </w:r>
      <w:r w:rsidRPr="7A6DD6A3">
        <w:rPr>
          <w:rFonts w:asciiTheme="majorHAnsi" w:eastAsiaTheme="majorEastAsia" w:hAnsiTheme="majorHAnsi" w:cstheme="majorBidi"/>
        </w:rPr>
        <w:t xml:space="preserve"> </w:t>
      </w:r>
      <w:r w:rsidR="00BB58A8" w:rsidRPr="006010F7">
        <w:rPr>
          <w:rFonts w:asciiTheme="majorHAnsi" w:eastAsiaTheme="majorEastAsia" w:hAnsiTheme="majorHAnsi" w:cstheme="majorBidi"/>
        </w:rPr>
        <w:t xml:space="preserve">provided the </w:t>
      </w:r>
      <w:r w:rsidR="00BB58A8">
        <w:rPr>
          <w:rFonts w:asciiTheme="majorHAnsi" w:eastAsiaTheme="majorEastAsia" w:hAnsiTheme="majorHAnsi" w:cstheme="majorBidi"/>
        </w:rPr>
        <w:t xml:space="preserve">K-12 </w:t>
      </w:r>
      <w:r w:rsidR="00BB58A8" w:rsidRPr="006010F7">
        <w:rPr>
          <w:rFonts w:asciiTheme="majorHAnsi" w:eastAsiaTheme="majorEastAsia" w:hAnsiTheme="majorHAnsi" w:cstheme="majorBidi"/>
        </w:rPr>
        <w:t>update</w:t>
      </w:r>
      <w:r w:rsidR="00BB58A8">
        <w:rPr>
          <w:rFonts w:asciiTheme="majorHAnsi" w:eastAsiaTheme="majorEastAsia" w:hAnsiTheme="majorHAnsi" w:cstheme="majorBidi"/>
        </w:rPr>
        <w:t>.</w:t>
      </w:r>
    </w:p>
    <w:p w14:paraId="3DBFA1E8" w14:textId="77777777" w:rsidR="00CB20A4" w:rsidRDefault="00BB58A8" w:rsidP="00BB58A8">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The l</w:t>
      </w:r>
      <w:r w:rsidR="00B90F42" w:rsidRPr="00BB58A8">
        <w:rPr>
          <w:rFonts w:asciiTheme="majorHAnsi" w:eastAsiaTheme="majorEastAsia" w:hAnsiTheme="majorHAnsi" w:cstheme="majorBidi"/>
        </w:rPr>
        <w:t xml:space="preserve">ast meeting </w:t>
      </w:r>
      <w:r>
        <w:rPr>
          <w:rFonts w:asciiTheme="majorHAnsi" w:eastAsiaTheme="majorEastAsia" w:hAnsiTheme="majorHAnsi" w:cstheme="majorBidi"/>
        </w:rPr>
        <w:t xml:space="preserve">was held on </w:t>
      </w:r>
      <w:r w:rsidR="00B90F42" w:rsidRPr="00BB58A8">
        <w:rPr>
          <w:rFonts w:asciiTheme="majorHAnsi" w:eastAsiaTheme="majorEastAsia" w:hAnsiTheme="majorHAnsi" w:cstheme="majorBidi"/>
        </w:rPr>
        <w:t>May</w:t>
      </w:r>
      <w:r>
        <w:rPr>
          <w:rFonts w:asciiTheme="majorHAnsi" w:eastAsiaTheme="majorEastAsia" w:hAnsiTheme="majorHAnsi" w:cstheme="majorBidi"/>
        </w:rPr>
        <w:t xml:space="preserve"> 10</w:t>
      </w:r>
      <w:r w:rsidRPr="00BB58A8">
        <w:rPr>
          <w:rFonts w:asciiTheme="majorHAnsi" w:eastAsiaTheme="majorEastAsia" w:hAnsiTheme="majorHAnsi" w:cstheme="majorBidi"/>
          <w:vertAlign w:val="superscript"/>
        </w:rPr>
        <w:t>th</w:t>
      </w:r>
      <w:r>
        <w:rPr>
          <w:rFonts w:asciiTheme="majorHAnsi" w:eastAsiaTheme="majorEastAsia" w:hAnsiTheme="majorHAnsi" w:cstheme="majorBidi"/>
        </w:rPr>
        <w:t xml:space="preserve"> and included a</w:t>
      </w:r>
      <w:r w:rsidR="00B90F42" w:rsidRPr="00BB58A8">
        <w:rPr>
          <w:rFonts w:asciiTheme="majorHAnsi" w:eastAsiaTheme="majorEastAsia" w:hAnsiTheme="majorHAnsi" w:cstheme="majorBidi"/>
        </w:rPr>
        <w:t xml:space="preserve"> </w:t>
      </w:r>
      <w:r>
        <w:rPr>
          <w:rFonts w:asciiTheme="majorHAnsi" w:eastAsiaTheme="majorEastAsia" w:hAnsiTheme="majorHAnsi" w:cstheme="majorBidi"/>
        </w:rPr>
        <w:t>presentation from the Hampto</w:t>
      </w:r>
      <w:r w:rsidR="00B90F42" w:rsidRPr="00BB58A8">
        <w:rPr>
          <w:rFonts w:asciiTheme="majorHAnsi" w:eastAsiaTheme="majorEastAsia" w:hAnsiTheme="majorHAnsi" w:cstheme="majorBidi"/>
        </w:rPr>
        <w:t xml:space="preserve">n </w:t>
      </w:r>
      <w:r>
        <w:rPr>
          <w:rFonts w:asciiTheme="majorHAnsi" w:eastAsiaTheme="majorEastAsia" w:hAnsiTheme="majorHAnsi" w:cstheme="majorBidi"/>
        </w:rPr>
        <w:t>R</w:t>
      </w:r>
      <w:r w:rsidR="00B90F42" w:rsidRPr="00BB58A8">
        <w:rPr>
          <w:rFonts w:asciiTheme="majorHAnsi" w:eastAsiaTheme="majorEastAsia" w:hAnsiTheme="majorHAnsi" w:cstheme="majorBidi"/>
        </w:rPr>
        <w:t>oads RAMPS</w:t>
      </w:r>
      <w:r>
        <w:rPr>
          <w:rFonts w:asciiTheme="majorHAnsi" w:eastAsiaTheme="majorEastAsia" w:hAnsiTheme="majorHAnsi" w:cstheme="majorBidi"/>
        </w:rPr>
        <w:t xml:space="preserve"> team</w:t>
      </w:r>
      <w:r w:rsidR="00CB20A4">
        <w:rPr>
          <w:rFonts w:asciiTheme="majorHAnsi" w:eastAsiaTheme="majorEastAsia" w:hAnsiTheme="majorHAnsi" w:cstheme="majorBidi"/>
        </w:rPr>
        <w:t xml:space="preserve"> who provided a</w:t>
      </w:r>
      <w:r w:rsidR="00B90F42" w:rsidRPr="00BB58A8">
        <w:rPr>
          <w:rFonts w:asciiTheme="majorHAnsi" w:eastAsiaTheme="majorEastAsia" w:hAnsiTheme="majorHAnsi" w:cstheme="majorBidi"/>
        </w:rPr>
        <w:t xml:space="preserve"> brief ove</w:t>
      </w:r>
      <w:r w:rsidR="00CB20A4">
        <w:rPr>
          <w:rFonts w:asciiTheme="majorHAnsi" w:eastAsiaTheme="majorEastAsia" w:hAnsiTheme="majorHAnsi" w:cstheme="majorBidi"/>
        </w:rPr>
        <w:t>rview of the multi-dimensional RAMPS effort</w:t>
      </w:r>
      <w:r w:rsidR="00B90F42" w:rsidRPr="00BB58A8">
        <w:rPr>
          <w:rFonts w:asciiTheme="majorHAnsi" w:eastAsiaTheme="majorEastAsia" w:hAnsiTheme="majorHAnsi" w:cstheme="majorBidi"/>
        </w:rPr>
        <w:t xml:space="preserve">. </w:t>
      </w:r>
    </w:p>
    <w:p w14:paraId="498296C7" w14:textId="7485331E" w:rsidR="00CB20A4" w:rsidRDefault="00CB20A4" w:rsidP="00BB58A8">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There were</w:t>
      </w:r>
      <w:r w:rsidR="00B90F42" w:rsidRPr="00BB58A8">
        <w:rPr>
          <w:rFonts w:asciiTheme="majorHAnsi" w:eastAsiaTheme="majorEastAsia" w:hAnsiTheme="majorHAnsi" w:cstheme="majorBidi"/>
        </w:rPr>
        <w:t xml:space="preserve"> updates on </w:t>
      </w:r>
      <w:r w:rsidR="003119B2">
        <w:rPr>
          <w:rFonts w:asciiTheme="majorHAnsi" w:eastAsiaTheme="majorEastAsia" w:hAnsiTheme="majorHAnsi" w:cstheme="majorBidi"/>
        </w:rPr>
        <w:t xml:space="preserve">the </w:t>
      </w:r>
      <w:r>
        <w:rPr>
          <w:rFonts w:asciiTheme="majorHAnsi" w:eastAsiaTheme="majorEastAsia" w:hAnsiTheme="majorHAnsi" w:cstheme="majorBidi"/>
        </w:rPr>
        <w:t xml:space="preserve">NICE </w:t>
      </w:r>
      <w:r w:rsidR="00B90F42" w:rsidRPr="00BB58A8">
        <w:rPr>
          <w:rFonts w:asciiTheme="majorHAnsi" w:eastAsiaTheme="majorEastAsia" w:hAnsiTheme="majorHAnsi" w:cstheme="majorBidi"/>
        </w:rPr>
        <w:t>K</w:t>
      </w:r>
      <w:r>
        <w:rPr>
          <w:rFonts w:asciiTheme="majorHAnsi" w:eastAsiaTheme="majorEastAsia" w:hAnsiTheme="majorHAnsi" w:cstheme="majorBidi"/>
        </w:rPr>
        <w:t>-</w:t>
      </w:r>
      <w:r w:rsidR="00B90F42" w:rsidRPr="00BB58A8">
        <w:rPr>
          <w:rFonts w:asciiTheme="majorHAnsi" w:eastAsiaTheme="majorEastAsia" w:hAnsiTheme="majorHAnsi" w:cstheme="majorBidi"/>
        </w:rPr>
        <w:t>12 ed</w:t>
      </w:r>
      <w:r>
        <w:rPr>
          <w:rFonts w:asciiTheme="majorHAnsi" w:eastAsiaTheme="majorEastAsia" w:hAnsiTheme="majorHAnsi" w:cstheme="majorBidi"/>
        </w:rPr>
        <w:t>ucation</w:t>
      </w:r>
      <w:r w:rsidR="00B90F42" w:rsidRPr="00BB58A8">
        <w:rPr>
          <w:rFonts w:asciiTheme="majorHAnsi" w:eastAsiaTheme="majorEastAsia" w:hAnsiTheme="majorHAnsi" w:cstheme="majorBidi"/>
        </w:rPr>
        <w:t xml:space="preserve"> conference. </w:t>
      </w:r>
      <w:r>
        <w:rPr>
          <w:rFonts w:asciiTheme="majorHAnsi" w:eastAsiaTheme="majorEastAsia" w:hAnsiTheme="majorHAnsi" w:cstheme="majorBidi"/>
        </w:rPr>
        <w:t>Members also s</w:t>
      </w:r>
      <w:r w:rsidR="00B90F42" w:rsidRPr="00BB58A8">
        <w:rPr>
          <w:rFonts w:asciiTheme="majorHAnsi" w:eastAsiaTheme="majorEastAsia" w:hAnsiTheme="majorHAnsi" w:cstheme="majorBidi"/>
        </w:rPr>
        <w:t xml:space="preserve">poke about upcoming </w:t>
      </w:r>
      <w:r w:rsidR="00EA379E" w:rsidRPr="00BB58A8">
        <w:rPr>
          <w:rFonts w:asciiTheme="majorHAnsi" w:eastAsiaTheme="majorEastAsia" w:hAnsiTheme="majorHAnsi" w:cstheme="majorBidi"/>
        </w:rPr>
        <w:t>conferences</w:t>
      </w:r>
      <w:r w:rsidR="00B90F42" w:rsidRPr="00BB58A8">
        <w:rPr>
          <w:rFonts w:asciiTheme="majorHAnsi" w:eastAsiaTheme="majorEastAsia" w:hAnsiTheme="majorHAnsi" w:cstheme="majorBidi"/>
        </w:rPr>
        <w:t xml:space="preserve"> </w:t>
      </w:r>
      <w:r>
        <w:rPr>
          <w:rFonts w:asciiTheme="majorHAnsi" w:eastAsiaTheme="majorEastAsia" w:hAnsiTheme="majorHAnsi" w:cstheme="majorBidi"/>
        </w:rPr>
        <w:t xml:space="preserve">they plan on attending. </w:t>
      </w:r>
    </w:p>
    <w:p w14:paraId="35007744" w14:textId="5CEA1AA5" w:rsidR="00CB20A4" w:rsidRDefault="00CB20A4" w:rsidP="00CB20A4">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subgroup discussed the </w:t>
      </w:r>
      <w:r w:rsidR="00B90F42" w:rsidRPr="00BB58A8">
        <w:rPr>
          <w:rFonts w:asciiTheme="majorHAnsi" w:eastAsiaTheme="majorEastAsia" w:hAnsiTheme="majorHAnsi" w:cstheme="majorBidi"/>
        </w:rPr>
        <w:t xml:space="preserve">work on </w:t>
      </w:r>
      <w:r w:rsidRPr="00CB20A4">
        <w:rPr>
          <w:rFonts w:asciiTheme="majorHAnsi" w:eastAsiaTheme="majorEastAsia" w:hAnsiTheme="majorHAnsi" w:cstheme="majorBidi"/>
        </w:rPr>
        <w:t>Cybersecurity Career Awareness Day/Week</w:t>
      </w:r>
      <w:r>
        <w:rPr>
          <w:rFonts w:asciiTheme="majorHAnsi" w:eastAsiaTheme="majorEastAsia" w:hAnsiTheme="majorHAnsi" w:cstheme="majorBidi"/>
        </w:rPr>
        <w:t xml:space="preserve">. This effort is expected to </w:t>
      </w:r>
      <w:r w:rsidR="00B90F42" w:rsidRPr="00BB58A8">
        <w:rPr>
          <w:rFonts w:asciiTheme="majorHAnsi" w:eastAsiaTheme="majorEastAsia" w:hAnsiTheme="majorHAnsi" w:cstheme="majorBidi"/>
        </w:rPr>
        <w:t xml:space="preserve">take place </w:t>
      </w:r>
      <w:r>
        <w:rPr>
          <w:rFonts w:asciiTheme="majorHAnsi" w:eastAsiaTheme="majorEastAsia" w:hAnsiTheme="majorHAnsi" w:cstheme="majorBidi"/>
        </w:rPr>
        <w:t xml:space="preserve">from </w:t>
      </w:r>
      <w:r w:rsidR="00B90F42" w:rsidRPr="00BB58A8">
        <w:rPr>
          <w:rFonts w:asciiTheme="majorHAnsi" w:eastAsiaTheme="majorEastAsia" w:hAnsiTheme="majorHAnsi" w:cstheme="majorBidi"/>
        </w:rPr>
        <w:t>Nov</w:t>
      </w:r>
      <w:r>
        <w:rPr>
          <w:rFonts w:asciiTheme="majorHAnsi" w:eastAsiaTheme="majorEastAsia" w:hAnsiTheme="majorHAnsi" w:cstheme="majorBidi"/>
        </w:rPr>
        <w:t>ember</w:t>
      </w:r>
      <w:r w:rsidR="00B90F42" w:rsidRPr="00BB58A8">
        <w:rPr>
          <w:rFonts w:asciiTheme="majorHAnsi" w:eastAsiaTheme="majorEastAsia" w:hAnsiTheme="majorHAnsi" w:cstheme="majorBidi"/>
        </w:rPr>
        <w:t xml:space="preserve"> 13-17</w:t>
      </w:r>
      <w:r>
        <w:rPr>
          <w:rFonts w:asciiTheme="majorHAnsi" w:eastAsiaTheme="majorEastAsia" w:hAnsiTheme="majorHAnsi" w:cstheme="majorBidi"/>
        </w:rPr>
        <w:t xml:space="preserve">. </w:t>
      </w:r>
    </w:p>
    <w:p w14:paraId="2B81D44D" w14:textId="77777777" w:rsidR="00CB20A4" w:rsidRDefault="00CB20A4" w:rsidP="00CB20A4">
      <w:pPr>
        <w:pStyle w:val="ListParagraph"/>
        <w:numPr>
          <w:ilvl w:val="0"/>
          <w:numId w:val="23"/>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team is </w:t>
      </w:r>
      <w:r w:rsidR="00B90F42" w:rsidRPr="00BB58A8">
        <w:rPr>
          <w:rFonts w:asciiTheme="majorHAnsi" w:eastAsiaTheme="majorEastAsia" w:hAnsiTheme="majorHAnsi" w:cstheme="majorBidi"/>
        </w:rPr>
        <w:t xml:space="preserve">proposing and compiling resources and thinking about the structure of the resources. </w:t>
      </w:r>
      <w:r>
        <w:rPr>
          <w:rFonts w:asciiTheme="majorHAnsi" w:eastAsiaTheme="majorEastAsia" w:hAnsiTheme="majorHAnsi" w:cstheme="majorBidi"/>
        </w:rPr>
        <w:t>There is o</w:t>
      </w:r>
      <w:r w:rsidR="00B90F42" w:rsidRPr="00BB58A8">
        <w:rPr>
          <w:rFonts w:asciiTheme="majorHAnsi" w:eastAsiaTheme="majorEastAsia" w:hAnsiTheme="majorHAnsi" w:cstheme="majorBidi"/>
        </w:rPr>
        <w:t xml:space="preserve">ngoing work around </w:t>
      </w:r>
      <w:r>
        <w:rPr>
          <w:rFonts w:asciiTheme="majorHAnsi" w:eastAsiaTheme="majorEastAsia" w:hAnsiTheme="majorHAnsi" w:cstheme="majorBidi"/>
        </w:rPr>
        <w:t xml:space="preserve">the </w:t>
      </w:r>
      <w:r w:rsidR="00B90F42" w:rsidRPr="00BB58A8">
        <w:rPr>
          <w:rFonts w:asciiTheme="majorHAnsi" w:eastAsiaTheme="majorEastAsia" w:hAnsiTheme="majorHAnsi" w:cstheme="majorBidi"/>
        </w:rPr>
        <w:t xml:space="preserve">planning of this offline. </w:t>
      </w:r>
    </w:p>
    <w:p w14:paraId="3B68515F" w14:textId="45CDCA21" w:rsidR="00E924DD" w:rsidRPr="00BB58A8" w:rsidRDefault="00CB20A4" w:rsidP="00CB20A4">
      <w:pPr>
        <w:pStyle w:val="ListParagraph"/>
        <w:numPr>
          <w:ilvl w:val="0"/>
          <w:numId w:val="23"/>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n</w:t>
      </w:r>
      <w:r w:rsidR="00B90F42" w:rsidRPr="00BB58A8">
        <w:rPr>
          <w:rFonts w:asciiTheme="majorHAnsi" w:eastAsiaTheme="majorEastAsia" w:hAnsiTheme="majorHAnsi" w:cstheme="majorBidi"/>
        </w:rPr>
        <w:t xml:space="preserve">ext meeting </w:t>
      </w:r>
      <w:r>
        <w:rPr>
          <w:rFonts w:asciiTheme="majorHAnsi" w:eastAsiaTheme="majorEastAsia" w:hAnsiTheme="majorHAnsi" w:cstheme="majorBidi"/>
        </w:rPr>
        <w:t xml:space="preserve">is scheduled for </w:t>
      </w:r>
      <w:r w:rsidR="00B90F42" w:rsidRPr="00BB58A8">
        <w:rPr>
          <w:rFonts w:asciiTheme="majorHAnsi" w:eastAsiaTheme="majorEastAsia" w:hAnsiTheme="majorHAnsi" w:cstheme="majorBidi"/>
        </w:rPr>
        <w:t>June</w:t>
      </w:r>
      <w:r>
        <w:rPr>
          <w:rFonts w:asciiTheme="majorHAnsi" w:eastAsiaTheme="majorEastAsia" w:hAnsiTheme="majorHAnsi" w:cstheme="majorBidi"/>
        </w:rPr>
        <w:t xml:space="preserve"> 21</w:t>
      </w:r>
      <w:r w:rsidRPr="00CB20A4">
        <w:rPr>
          <w:rFonts w:asciiTheme="majorHAnsi" w:eastAsiaTheme="majorEastAsia" w:hAnsiTheme="majorHAnsi" w:cstheme="majorBidi"/>
          <w:vertAlign w:val="superscript"/>
        </w:rPr>
        <w:t>st</w:t>
      </w:r>
      <w:r>
        <w:rPr>
          <w:rFonts w:asciiTheme="majorHAnsi" w:eastAsiaTheme="majorEastAsia" w:hAnsiTheme="majorHAnsi" w:cstheme="majorBidi"/>
        </w:rPr>
        <w:t>.</w:t>
      </w:r>
    </w:p>
    <w:p w14:paraId="123632C1" w14:textId="458C0129" w:rsidR="00BB58A8" w:rsidRDefault="7A6DD6A3" w:rsidP="00CB20A4">
      <w:pPr>
        <w:pStyle w:val="ListParagraph"/>
        <w:numPr>
          <w:ilvl w:val="1"/>
          <w:numId w:val="5"/>
        </w:numPr>
        <w:spacing w:before="120" w:after="120"/>
        <w:contextualSpacing w:val="0"/>
        <w:rPr>
          <w:rFonts w:asciiTheme="majorHAnsi" w:eastAsiaTheme="majorEastAsia" w:hAnsiTheme="majorHAnsi" w:cstheme="majorBidi"/>
        </w:rPr>
      </w:pPr>
      <w:r w:rsidRPr="00BB58A8">
        <w:rPr>
          <w:rFonts w:asciiTheme="majorHAnsi" w:eastAsiaTheme="majorEastAsia" w:hAnsiTheme="majorHAnsi" w:cstheme="majorBidi"/>
          <w:b/>
        </w:rPr>
        <w:t>Collegiate</w:t>
      </w:r>
      <w:r w:rsidRPr="7A6DD6A3">
        <w:rPr>
          <w:rFonts w:asciiTheme="majorHAnsi" w:eastAsiaTheme="majorEastAsia" w:hAnsiTheme="majorHAnsi" w:cstheme="majorBidi"/>
        </w:rPr>
        <w:t xml:space="preserve"> – Casey O’Brien</w:t>
      </w:r>
      <w:r w:rsidR="00BB58A8">
        <w:rPr>
          <w:rFonts w:asciiTheme="majorHAnsi" w:eastAsiaTheme="majorEastAsia" w:hAnsiTheme="majorHAnsi" w:cstheme="majorBidi"/>
        </w:rPr>
        <w:t xml:space="preserve">, </w:t>
      </w:r>
      <w:r w:rsidR="00BB58A8" w:rsidRPr="006010F7">
        <w:rPr>
          <w:rFonts w:asciiTheme="majorHAnsi" w:eastAsiaTheme="majorEastAsia" w:hAnsiTheme="majorHAnsi" w:cstheme="majorBidi"/>
        </w:rPr>
        <w:t>co-chair</w:t>
      </w:r>
      <w:r w:rsidR="00BB58A8">
        <w:rPr>
          <w:rFonts w:asciiTheme="majorHAnsi" w:eastAsiaTheme="majorEastAsia" w:hAnsiTheme="majorHAnsi" w:cstheme="majorBidi"/>
        </w:rPr>
        <w:t xml:space="preserve">, </w:t>
      </w:r>
      <w:r w:rsidR="00BB58A8" w:rsidRPr="006010F7">
        <w:rPr>
          <w:rFonts w:asciiTheme="majorHAnsi" w:eastAsiaTheme="majorEastAsia" w:hAnsiTheme="majorHAnsi" w:cstheme="majorBidi"/>
        </w:rPr>
        <w:t xml:space="preserve">provided the </w:t>
      </w:r>
      <w:r w:rsidR="00BB58A8">
        <w:rPr>
          <w:rFonts w:asciiTheme="majorHAnsi" w:eastAsiaTheme="majorEastAsia" w:hAnsiTheme="majorHAnsi" w:cstheme="majorBidi"/>
        </w:rPr>
        <w:t xml:space="preserve">Collegiate </w:t>
      </w:r>
      <w:r w:rsidR="00BB58A8" w:rsidRPr="006010F7">
        <w:rPr>
          <w:rFonts w:asciiTheme="majorHAnsi" w:eastAsiaTheme="majorEastAsia" w:hAnsiTheme="majorHAnsi" w:cstheme="majorBidi"/>
        </w:rPr>
        <w:t>update</w:t>
      </w:r>
      <w:r w:rsidR="00BB58A8">
        <w:rPr>
          <w:rFonts w:asciiTheme="majorHAnsi" w:eastAsiaTheme="majorEastAsia" w:hAnsiTheme="majorHAnsi" w:cstheme="majorBidi"/>
        </w:rPr>
        <w:t>.</w:t>
      </w:r>
      <w:r w:rsidR="00B90F42">
        <w:rPr>
          <w:rFonts w:asciiTheme="majorHAnsi" w:eastAsiaTheme="majorEastAsia" w:hAnsiTheme="majorHAnsi" w:cstheme="majorBidi"/>
        </w:rPr>
        <w:t xml:space="preserve"> </w:t>
      </w:r>
    </w:p>
    <w:p w14:paraId="2EB34121" w14:textId="77777777" w:rsidR="00BB58A8" w:rsidRDefault="00BB58A8" w:rsidP="00BB58A8">
      <w:pPr>
        <w:pStyle w:val="ListParagraph"/>
        <w:numPr>
          <w:ilvl w:val="0"/>
          <w:numId w:val="22"/>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This subgroup meets on the </w:t>
      </w:r>
      <w:r w:rsidR="00B90F42" w:rsidRPr="00BB58A8">
        <w:rPr>
          <w:rFonts w:asciiTheme="majorHAnsi" w:eastAsiaTheme="majorEastAsia" w:hAnsiTheme="majorHAnsi" w:cstheme="majorBidi"/>
        </w:rPr>
        <w:t>2</w:t>
      </w:r>
      <w:r w:rsidR="00B90F42" w:rsidRPr="00BB58A8">
        <w:rPr>
          <w:rFonts w:asciiTheme="majorHAnsi" w:eastAsiaTheme="majorEastAsia" w:hAnsiTheme="majorHAnsi" w:cstheme="majorBidi"/>
          <w:vertAlign w:val="superscript"/>
        </w:rPr>
        <w:t>nd</w:t>
      </w:r>
      <w:r w:rsidR="00B90F42" w:rsidRPr="00BB58A8">
        <w:rPr>
          <w:rFonts w:asciiTheme="majorHAnsi" w:eastAsiaTheme="majorEastAsia" w:hAnsiTheme="majorHAnsi" w:cstheme="majorBidi"/>
        </w:rPr>
        <w:t xml:space="preserve"> Tuesday of each month</w:t>
      </w:r>
      <w:r>
        <w:rPr>
          <w:rFonts w:asciiTheme="majorHAnsi" w:eastAsiaTheme="majorEastAsia" w:hAnsiTheme="majorHAnsi" w:cstheme="majorBidi"/>
        </w:rPr>
        <w:t xml:space="preserve"> with the</w:t>
      </w:r>
      <w:r w:rsidR="00B90F42" w:rsidRPr="00BB58A8">
        <w:rPr>
          <w:rFonts w:asciiTheme="majorHAnsi" w:eastAsiaTheme="majorEastAsia" w:hAnsiTheme="majorHAnsi" w:cstheme="majorBidi"/>
        </w:rPr>
        <w:t xml:space="preserve"> next </w:t>
      </w:r>
      <w:r>
        <w:rPr>
          <w:rFonts w:asciiTheme="majorHAnsi" w:eastAsiaTheme="majorEastAsia" w:hAnsiTheme="majorHAnsi" w:cstheme="majorBidi"/>
        </w:rPr>
        <w:t xml:space="preserve">meeting scheduled for </w:t>
      </w:r>
      <w:r w:rsidR="00B90F42" w:rsidRPr="00BB58A8">
        <w:rPr>
          <w:rFonts w:asciiTheme="majorHAnsi" w:eastAsiaTheme="majorEastAsia" w:hAnsiTheme="majorHAnsi" w:cstheme="majorBidi"/>
        </w:rPr>
        <w:t>June</w:t>
      </w:r>
      <w:r>
        <w:rPr>
          <w:rFonts w:asciiTheme="majorHAnsi" w:eastAsiaTheme="majorEastAsia" w:hAnsiTheme="majorHAnsi" w:cstheme="majorBidi"/>
        </w:rPr>
        <w:t xml:space="preserve"> 20</w:t>
      </w:r>
      <w:r w:rsidRPr="00BB58A8">
        <w:rPr>
          <w:rFonts w:asciiTheme="majorHAnsi" w:eastAsiaTheme="majorEastAsia" w:hAnsiTheme="majorHAnsi" w:cstheme="majorBidi"/>
          <w:vertAlign w:val="superscript"/>
        </w:rPr>
        <w:t>th</w:t>
      </w:r>
      <w:r w:rsidR="00B90F42" w:rsidRPr="00BB58A8">
        <w:rPr>
          <w:rFonts w:asciiTheme="majorHAnsi" w:eastAsiaTheme="majorEastAsia" w:hAnsiTheme="majorHAnsi" w:cstheme="majorBidi"/>
        </w:rPr>
        <w:t xml:space="preserve">. </w:t>
      </w:r>
    </w:p>
    <w:p w14:paraId="4649A754" w14:textId="77777777" w:rsidR="00BB58A8" w:rsidRPr="00BB58A8" w:rsidRDefault="00BB58A8" w:rsidP="00BB58A8">
      <w:pPr>
        <w:pStyle w:val="ListParagraph"/>
        <w:numPr>
          <w:ilvl w:val="0"/>
          <w:numId w:val="22"/>
        </w:numPr>
        <w:spacing w:before="120" w:after="120"/>
        <w:rPr>
          <w:rFonts w:asciiTheme="majorHAnsi" w:eastAsiaTheme="majorEastAsia" w:hAnsiTheme="majorHAnsi" w:cstheme="majorBidi"/>
        </w:rPr>
      </w:pPr>
      <w:r w:rsidRPr="00BB58A8">
        <w:rPr>
          <w:rFonts w:asciiTheme="majorHAnsi" w:eastAsiaTheme="majorEastAsia" w:hAnsiTheme="majorHAnsi" w:cstheme="majorBidi"/>
        </w:rPr>
        <w:t xml:space="preserve">Currently the Collegiate group has two project teams. </w:t>
      </w:r>
    </w:p>
    <w:p w14:paraId="12A51823" w14:textId="77777777" w:rsidR="00BB58A8" w:rsidRPr="00BB58A8" w:rsidRDefault="00BB58A8" w:rsidP="00BB58A8">
      <w:pPr>
        <w:pStyle w:val="ListParagraph"/>
        <w:numPr>
          <w:ilvl w:val="1"/>
          <w:numId w:val="22"/>
        </w:numPr>
        <w:spacing w:before="120" w:after="120"/>
        <w:rPr>
          <w:rFonts w:asciiTheme="majorHAnsi" w:eastAsiaTheme="majorEastAsia" w:hAnsiTheme="majorHAnsi" w:cstheme="majorBidi"/>
        </w:rPr>
      </w:pPr>
      <w:r w:rsidRPr="00BB58A8">
        <w:rPr>
          <w:rFonts w:asciiTheme="majorHAnsi" w:eastAsiaTheme="majorEastAsia" w:hAnsiTheme="majorHAnsi" w:cstheme="majorBidi"/>
        </w:rPr>
        <w:t xml:space="preserve">The first is focused on academic pathways and is headed up by Kevin Powers. </w:t>
      </w:r>
    </w:p>
    <w:p w14:paraId="629BA94A" w14:textId="77777777" w:rsidR="00BB58A8" w:rsidRPr="00BB58A8" w:rsidRDefault="00BB58A8" w:rsidP="00BB58A8">
      <w:pPr>
        <w:pStyle w:val="ListParagraph"/>
        <w:numPr>
          <w:ilvl w:val="1"/>
          <w:numId w:val="22"/>
        </w:numPr>
        <w:spacing w:before="120" w:after="120"/>
        <w:rPr>
          <w:rFonts w:asciiTheme="majorHAnsi" w:eastAsiaTheme="majorEastAsia" w:hAnsiTheme="majorHAnsi" w:cstheme="majorBidi"/>
        </w:rPr>
      </w:pPr>
      <w:r w:rsidRPr="00BB58A8">
        <w:rPr>
          <w:rFonts w:asciiTheme="majorHAnsi" w:eastAsiaTheme="majorEastAsia" w:hAnsiTheme="majorHAnsi" w:cstheme="majorBidi"/>
        </w:rPr>
        <w:t xml:space="preserve">The second is focused on tools, technologies and skill sets and is led by Stephen Miller. This team is looking at mechanisms for job seekers to connect with employers. One key activity planned is to review the National Students Cybersecurity Student Association and what they are doing. </w:t>
      </w:r>
    </w:p>
    <w:p w14:paraId="3B685160" w14:textId="25AB648B" w:rsidR="00E924DD" w:rsidRPr="00BB58A8" w:rsidRDefault="00BB58A8" w:rsidP="00BB58A8">
      <w:pPr>
        <w:pStyle w:val="ListParagraph"/>
        <w:numPr>
          <w:ilvl w:val="0"/>
          <w:numId w:val="22"/>
        </w:numPr>
        <w:spacing w:before="120" w:after="120"/>
        <w:rPr>
          <w:rFonts w:asciiTheme="majorHAnsi" w:eastAsiaTheme="majorEastAsia" w:hAnsiTheme="majorHAnsi" w:cstheme="majorBidi"/>
        </w:rPr>
      </w:pPr>
      <w:r w:rsidRPr="00BB58A8">
        <w:rPr>
          <w:rFonts w:asciiTheme="majorHAnsi" w:eastAsiaTheme="majorEastAsia" w:hAnsiTheme="majorHAnsi" w:cstheme="majorBidi"/>
        </w:rPr>
        <w:t>Please reach out to Heather Monthie (</w:t>
      </w:r>
      <w:hyperlink r:id="rId17" w:history="1">
        <w:r w:rsidRPr="00BB58A8">
          <w:rPr>
            <w:rStyle w:val="Hyperlink"/>
            <w:rFonts w:asciiTheme="majorHAnsi" w:eastAsiaTheme="majorEastAsia" w:hAnsiTheme="majorHAnsi" w:cstheme="majorBidi"/>
          </w:rPr>
          <w:t>Heather.Monthie@gcu.edu</w:t>
        </w:r>
      </w:hyperlink>
      <w:r w:rsidRPr="00BB58A8">
        <w:rPr>
          <w:rFonts w:asciiTheme="majorHAnsi" w:eastAsiaTheme="majorEastAsia" w:hAnsiTheme="majorHAnsi" w:cstheme="majorBidi"/>
        </w:rPr>
        <w:t>) and Casey O’Brian (</w:t>
      </w:r>
      <w:hyperlink r:id="rId18" w:history="1">
        <w:r w:rsidRPr="00BB58A8">
          <w:rPr>
            <w:rStyle w:val="Hyperlink"/>
            <w:rFonts w:asciiTheme="majorHAnsi" w:eastAsiaTheme="majorEastAsia" w:hAnsiTheme="majorHAnsi" w:cstheme="majorBidi"/>
          </w:rPr>
          <w:t>cobrien@nationalcyberwatch.org</w:t>
        </w:r>
      </w:hyperlink>
      <w:r w:rsidRPr="00BB58A8">
        <w:rPr>
          <w:rFonts w:asciiTheme="majorHAnsi" w:eastAsiaTheme="majorEastAsia" w:hAnsiTheme="majorHAnsi" w:cstheme="majorBidi"/>
        </w:rPr>
        <w:t>) if interested in joining.</w:t>
      </w:r>
      <w:r w:rsidR="00B90F42" w:rsidRPr="00BB58A8">
        <w:rPr>
          <w:rFonts w:asciiTheme="majorHAnsi" w:eastAsiaTheme="majorEastAsia" w:hAnsiTheme="majorHAnsi" w:cstheme="majorBidi"/>
        </w:rPr>
        <w:t xml:space="preserve"> </w:t>
      </w:r>
    </w:p>
    <w:p w14:paraId="7A41A35A" w14:textId="1336FFDF" w:rsidR="008C189B" w:rsidRDefault="7A6DD6A3" w:rsidP="003249FB">
      <w:pPr>
        <w:numPr>
          <w:ilvl w:val="1"/>
          <w:numId w:val="5"/>
        </w:numPr>
        <w:spacing w:before="120" w:after="120"/>
        <w:rPr>
          <w:rFonts w:asciiTheme="majorHAnsi" w:eastAsiaTheme="majorEastAsia" w:hAnsiTheme="majorHAnsi" w:cstheme="majorBidi"/>
        </w:rPr>
      </w:pPr>
      <w:r w:rsidRPr="008C189B">
        <w:rPr>
          <w:rFonts w:asciiTheme="majorHAnsi" w:eastAsiaTheme="majorEastAsia" w:hAnsiTheme="majorHAnsi" w:cstheme="majorBidi"/>
          <w:b/>
        </w:rPr>
        <w:t>Competitions</w:t>
      </w:r>
      <w:r w:rsidRPr="7A6DD6A3">
        <w:rPr>
          <w:rFonts w:asciiTheme="majorHAnsi" w:eastAsiaTheme="majorEastAsia" w:hAnsiTheme="majorHAnsi" w:cstheme="majorBidi"/>
        </w:rPr>
        <w:t xml:space="preserve"> – Dan Manson, </w:t>
      </w:r>
      <w:r w:rsidR="00BB58A8" w:rsidRPr="006010F7">
        <w:rPr>
          <w:rFonts w:asciiTheme="majorHAnsi" w:eastAsiaTheme="majorEastAsia" w:hAnsiTheme="majorHAnsi" w:cstheme="majorBidi"/>
        </w:rPr>
        <w:t>co-chair</w:t>
      </w:r>
      <w:r w:rsidR="00BB58A8">
        <w:rPr>
          <w:rFonts w:asciiTheme="majorHAnsi" w:eastAsiaTheme="majorEastAsia" w:hAnsiTheme="majorHAnsi" w:cstheme="majorBidi"/>
        </w:rPr>
        <w:t>,</w:t>
      </w:r>
      <w:r w:rsidR="008C189B" w:rsidRPr="008C189B">
        <w:rPr>
          <w:rFonts w:asciiTheme="majorHAnsi" w:eastAsiaTheme="majorEastAsia" w:hAnsiTheme="majorHAnsi" w:cstheme="majorBidi"/>
        </w:rPr>
        <w:t xml:space="preserve"> </w:t>
      </w:r>
      <w:r w:rsidR="008C189B" w:rsidRPr="006010F7">
        <w:rPr>
          <w:rFonts w:asciiTheme="majorHAnsi" w:eastAsiaTheme="majorEastAsia" w:hAnsiTheme="majorHAnsi" w:cstheme="majorBidi"/>
        </w:rPr>
        <w:t xml:space="preserve">provided the </w:t>
      </w:r>
      <w:r w:rsidR="008C189B">
        <w:rPr>
          <w:rFonts w:asciiTheme="majorHAnsi" w:eastAsiaTheme="majorEastAsia" w:hAnsiTheme="majorHAnsi" w:cstheme="majorBidi"/>
        </w:rPr>
        <w:t xml:space="preserve">Competitions </w:t>
      </w:r>
      <w:r w:rsidR="008C189B" w:rsidRPr="006010F7">
        <w:rPr>
          <w:rFonts w:asciiTheme="majorHAnsi" w:eastAsiaTheme="majorEastAsia" w:hAnsiTheme="majorHAnsi" w:cstheme="majorBidi"/>
        </w:rPr>
        <w:t>update</w:t>
      </w:r>
      <w:r w:rsidR="008C189B">
        <w:rPr>
          <w:rFonts w:asciiTheme="majorHAnsi" w:eastAsiaTheme="majorEastAsia" w:hAnsiTheme="majorHAnsi" w:cstheme="majorBidi"/>
        </w:rPr>
        <w:t>.</w:t>
      </w:r>
    </w:p>
    <w:p w14:paraId="6B418EBC" w14:textId="2E4369DF" w:rsidR="008C189B" w:rsidRDefault="008C189B" w:rsidP="008C189B">
      <w:pPr>
        <w:pStyle w:val="ListParagraph"/>
        <w:numPr>
          <w:ilvl w:val="0"/>
          <w:numId w:val="21"/>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Laurin Buchanan </w:t>
      </w:r>
      <w:r w:rsidR="00B90F42" w:rsidRPr="008C189B">
        <w:rPr>
          <w:rFonts w:asciiTheme="majorHAnsi" w:eastAsiaTheme="majorEastAsia" w:hAnsiTheme="majorHAnsi" w:cstheme="majorBidi"/>
        </w:rPr>
        <w:t xml:space="preserve">just completed a new document </w:t>
      </w:r>
      <w:r>
        <w:rPr>
          <w:rFonts w:asciiTheme="majorHAnsi" w:eastAsiaTheme="majorEastAsia" w:hAnsiTheme="majorHAnsi" w:cstheme="majorBidi"/>
        </w:rPr>
        <w:t xml:space="preserve">titled “The </w:t>
      </w:r>
      <w:r w:rsidR="00B90F42" w:rsidRPr="008C189B">
        <w:rPr>
          <w:rFonts w:asciiTheme="majorHAnsi" w:eastAsiaTheme="majorEastAsia" w:hAnsiTheme="majorHAnsi" w:cstheme="majorBidi"/>
        </w:rPr>
        <w:t xml:space="preserve">10 </w:t>
      </w:r>
      <w:r>
        <w:rPr>
          <w:rFonts w:asciiTheme="majorHAnsi" w:eastAsiaTheme="majorEastAsia" w:hAnsiTheme="majorHAnsi" w:cstheme="majorBidi"/>
        </w:rPr>
        <w:t>T</w:t>
      </w:r>
      <w:r w:rsidR="00B90F42" w:rsidRPr="008C189B">
        <w:rPr>
          <w:rFonts w:asciiTheme="majorHAnsi" w:eastAsiaTheme="majorEastAsia" w:hAnsiTheme="majorHAnsi" w:cstheme="majorBidi"/>
        </w:rPr>
        <w:t xml:space="preserve">hings </w:t>
      </w:r>
      <w:r>
        <w:rPr>
          <w:rFonts w:asciiTheme="majorHAnsi" w:eastAsiaTheme="majorEastAsia" w:hAnsiTheme="majorHAnsi" w:cstheme="majorBidi"/>
        </w:rPr>
        <w:t>P</w:t>
      </w:r>
      <w:r w:rsidR="00B90F42" w:rsidRPr="008C189B">
        <w:rPr>
          <w:rFonts w:asciiTheme="majorHAnsi" w:eastAsiaTheme="majorEastAsia" w:hAnsiTheme="majorHAnsi" w:cstheme="majorBidi"/>
        </w:rPr>
        <w:t>arents</w:t>
      </w:r>
      <w:r>
        <w:rPr>
          <w:rFonts w:asciiTheme="majorHAnsi" w:eastAsiaTheme="majorEastAsia" w:hAnsiTheme="majorHAnsi" w:cstheme="majorBidi"/>
        </w:rPr>
        <w:t xml:space="preserve"> Need to Know about Cyber Competitions”. The document </w:t>
      </w:r>
      <w:r w:rsidR="00B90F42" w:rsidRPr="008C189B">
        <w:rPr>
          <w:rFonts w:asciiTheme="majorHAnsi" w:eastAsiaTheme="majorEastAsia" w:hAnsiTheme="majorHAnsi" w:cstheme="majorBidi"/>
        </w:rPr>
        <w:t xml:space="preserve">will be </w:t>
      </w:r>
      <w:r>
        <w:rPr>
          <w:rFonts w:asciiTheme="majorHAnsi" w:eastAsiaTheme="majorEastAsia" w:hAnsiTheme="majorHAnsi" w:cstheme="majorBidi"/>
        </w:rPr>
        <w:t>uploaded to the C</w:t>
      </w:r>
      <w:r w:rsidR="00B90F42" w:rsidRPr="008C189B">
        <w:rPr>
          <w:rFonts w:asciiTheme="majorHAnsi" w:eastAsiaTheme="majorEastAsia" w:hAnsiTheme="majorHAnsi" w:cstheme="majorBidi"/>
        </w:rPr>
        <w:t xml:space="preserve">ompetitions </w:t>
      </w:r>
      <w:r>
        <w:rPr>
          <w:rFonts w:asciiTheme="majorHAnsi" w:eastAsiaTheme="majorEastAsia" w:hAnsiTheme="majorHAnsi" w:cstheme="majorBidi"/>
        </w:rPr>
        <w:t xml:space="preserve">SharePoint site </w:t>
      </w:r>
      <w:r w:rsidR="00B90F42" w:rsidRPr="008C189B">
        <w:rPr>
          <w:rFonts w:asciiTheme="majorHAnsi" w:eastAsiaTheme="majorEastAsia" w:hAnsiTheme="majorHAnsi" w:cstheme="majorBidi"/>
        </w:rPr>
        <w:t>and</w:t>
      </w:r>
      <w:r>
        <w:rPr>
          <w:rFonts w:asciiTheme="majorHAnsi" w:eastAsiaTheme="majorEastAsia" w:hAnsiTheme="majorHAnsi" w:cstheme="majorBidi"/>
        </w:rPr>
        <w:t xml:space="preserve"> </w:t>
      </w:r>
      <w:r w:rsidR="00435D6A">
        <w:rPr>
          <w:rFonts w:asciiTheme="majorHAnsi" w:eastAsiaTheme="majorEastAsia" w:hAnsiTheme="majorHAnsi" w:cstheme="majorBidi"/>
        </w:rPr>
        <w:t xml:space="preserve">added </w:t>
      </w:r>
      <w:r>
        <w:rPr>
          <w:rFonts w:asciiTheme="majorHAnsi" w:eastAsiaTheme="majorEastAsia" w:hAnsiTheme="majorHAnsi" w:cstheme="majorBidi"/>
        </w:rPr>
        <w:t xml:space="preserve">to the </w:t>
      </w:r>
      <w:hyperlink r:id="rId19" w:history="1">
        <w:r w:rsidRPr="00BB58A8">
          <w:rPr>
            <w:rStyle w:val="Hyperlink"/>
            <w:rFonts w:asciiTheme="majorHAnsi" w:eastAsiaTheme="majorEastAsia" w:hAnsiTheme="majorHAnsi" w:cstheme="majorBidi"/>
          </w:rPr>
          <w:t>Competitions page</w:t>
        </w:r>
      </w:hyperlink>
      <w:r>
        <w:rPr>
          <w:rFonts w:asciiTheme="majorHAnsi" w:eastAsiaTheme="majorEastAsia" w:hAnsiTheme="majorHAnsi" w:cstheme="majorBidi"/>
        </w:rPr>
        <w:t xml:space="preserve"> on the</w:t>
      </w:r>
      <w:r w:rsidR="00B90F42" w:rsidRPr="008C189B">
        <w:rPr>
          <w:rFonts w:asciiTheme="majorHAnsi" w:eastAsiaTheme="majorEastAsia" w:hAnsiTheme="majorHAnsi" w:cstheme="majorBidi"/>
        </w:rPr>
        <w:t xml:space="preserve"> NICE website</w:t>
      </w:r>
      <w:r>
        <w:rPr>
          <w:rFonts w:asciiTheme="majorHAnsi" w:eastAsiaTheme="majorEastAsia" w:hAnsiTheme="majorHAnsi" w:cstheme="majorBidi"/>
        </w:rPr>
        <w:t xml:space="preserve">. </w:t>
      </w:r>
    </w:p>
    <w:p w14:paraId="7F7AAE6B" w14:textId="77777777" w:rsidR="008C189B" w:rsidRDefault="008C189B" w:rsidP="008C189B">
      <w:pPr>
        <w:pStyle w:val="ListParagraph"/>
        <w:numPr>
          <w:ilvl w:val="0"/>
          <w:numId w:val="21"/>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w:t>
      </w:r>
      <w:r w:rsidR="00B90F42" w:rsidRPr="008C189B">
        <w:rPr>
          <w:rFonts w:asciiTheme="majorHAnsi" w:eastAsiaTheme="majorEastAsia" w:hAnsiTheme="majorHAnsi" w:cstheme="majorBidi"/>
        </w:rPr>
        <w:t xml:space="preserve">National </w:t>
      </w:r>
      <w:r>
        <w:rPr>
          <w:rFonts w:asciiTheme="majorHAnsi" w:eastAsiaTheme="majorEastAsia" w:hAnsiTheme="majorHAnsi" w:cstheme="majorBidi"/>
        </w:rPr>
        <w:t>C</w:t>
      </w:r>
      <w:r w:rsidR="00B90F42" w:rsidRPr="008C189B">
        <w:rPr>
          <w:rFonts w:asciiTheme="majorHAnsi" w:eastAsiaTheme="majorEastAsia" w:hAnsiTheme="majorHAnsi" w:cstheme="majorBidi"/>
        </w:rPr>
        <w:t xml:space="preserve">yber </w:t>
      </w:r>
      <w:r>
        <w:rPr>
          <w:rFonts w:asciiTheme="majorHAnsi" w:eastAsiaTheme="majorEastAsia" w:hAnsiTheme="majorHAnsi" w:cstheme="majorBidi"/>
        </w:rPr>
        <w:t>L</w:t>
      </w:r>
      <w:r w:rsidR="00B90F42" w:rsidRPr="008C189B">
        <w:rPr>
          <w:rFonts w:asciiTheme="majorHAnsi" w:eastAsiaTheme="majorEastAsia" w:hAnsiTheme="majorHAnsi" w:cstheme="majorBidi"/>
        </w:rPr>
        <w:t xml:space="preserve">eague completed </w:t>
      </w:r>
      <w:r>
        <w:rPr>
          <w:rFonts w:asciiTheme="majorHAnsi" w:eastAsiaTheme="majorEastAsia" w:hAnsiTheme="majorHAnsi" w:cstheme="majorBidi"/>
        </w:rPr>
        <w:t xml:space="preserve">the </w:t>
      </w:r>
      <w:r w:rsidR="00B90F42" w:rsidRPr="008C189B">
        <w:rPr>
          <w:rFonts w:asciiTheme="majorHAnsi" w:eastAsiaTheme="majorEastAsia" w:hAnsiTheme="majorHAnsi" w:cstheme="majorBidi"/>
        </w:rPr>
        <w:t xml:space="preserve">spring season. </w:t>
      </w:r>
      <w:r>
        <w:rPr>
          <w:rFonts w:asciiTheme="majorHAnsi" w:eastAsiaTheme="majorEastAsia" w:hAnsiTheme="majorHAnsi" w:cstheme="majorBidi"/>
        </w:rPr>
        <w:t xml:space="preserve">There was a total of </w:t>
      </w:r>
      <w:r w:rsidR="00B90F42" w:rsidRPr="008C189B">
        <w:rPr>
          <w:rFonts w:asciiTheme="majorHAnsi" w:eastAsiaTheme="majorEastAsia" w:hAnsiTheme="majorHAnsi" w:cstheme="majorBidi"/>
        </w:rPr>
        <w:t>891 ind</w:t>
      </w:r>
      <w:r>
        <w:rPr>
          <w:rFonts w:asciiTheme="majorHAnsi" w:eastAsiaTheme="majorEastAsia" w:hAnsiTheme="majorHAnsi" w:cstheme="majorBidi"/>
        </w:rPr>
        <w:t>ividual</w:t>
      </w:r>
      <w:r w:rsidR="00B90F42" w:rsidRPr="008C189B">
        <w:rPr>
          <w:rFonts w:asciiTheme="majorHAnsi" w:eastAsiaTheme="majorEastAsia" w:hAnsiTheme="majorHAnsi" w:cstheme="majorBidi"/>
        </w:rPr>
        <w:t xml:space="preserve"> players </w:t>
      </w:r>
      <w:r>
        <w:rPr>
          <w:rFonts w:asciiTheme="majorHAnsi" w:eastAsiaTheme="majorEastAsia" w:hAnsiTheme="majorHAnsi" w:cstheme="majorBidi"/>
        </w:rPr>
        <w:t>covering</w:t>
      </w:r>
      <w:r w:rsidR="00B90F42" w:rsidRPr="008C189B">
        <w:rPr>
          <w:rFonts w:asciiTheme="majorHAnsi" w:eastAsiaTheme="majorEastAsia" w:hAnsiTheme="majorHAnsi" w:cstheme="majorBidi"/>
        </w:rPr>
        <w:t xml:space="preserve"> 43 states. </w:t>
      </w:r>
    </w:p>
    <w:p w14:paraId="0CB0ED7E" w14:textId="77777777" w:rsidR="008C189B" w:rsidRDefault="00B90F42" w:rsidP="008C189B">
      <w:pPr>
        <w:pStyle w:val="ListParagraph"/>
        <w:numPr>
          <w:ilvl w:val="0"/>
          <w:numId w:val="21"/>
        </w:numPr>
        <w:spacing w:before="120" w:after="120"/>
        <w:contextualSpacing w:val="0"/>
        <w:rPr>
          <w:rFonts w:asciiTheme="majorHAnsi" w:eastAsiaTheme="majorEastAsia" w:hAnsiTheme="majorHAnsi" w:cstheme="majorBidi"/>
        </w:rPr>
      </w:pPr>
      <w:r w:rsidRPr="008C189B">
        <w:rPr>
          <w:rFonts w:asciiTheme="majorHAnsi" w:eastAsiaTheme="majorEastAsia" w:hAnsiTheme="majorHAnsi" w:cstheme="majorBidi"/>
        </w:rPr>
        <w:t>Cyber</w:t>
      </w:r>
      <w:r w:rsidR="008C189B">
        <w:rPr>
          <w:rFonts w:asciiTheme="majorHAnsi" w:eastAsiaTheme="majorEastAsia" w:hAnsiTheme="majorHAnsi" w:cstheme="majorBidi"/>
        </w:rPr>
        <w:t>P</w:t>
      </w:r>
      <w:r w:rsidRPr="008C189B">
        <w:rPr>
          <w:rFonts w:asciiTheme="majorHAnsi" w:eastAsiaTheme="majorEastAsia" w:hAnsiTheme="majorHAnsi" w:cstheme="majorBidi"/>
        </w:rPr>
        <w:t xml:space="preserve">atriot announced </w:t>
      </w:r>
      <w:r w:rsidR="008C189B">
        <w:rPr>
          <w:rFonts w:asciiTheme="majorHAnsi" w:eastAsiaTheme="majorEastAsia" w:hAnsiTheme="majorHAnsi" w:cstheme="majorBidi"/>
        </w:rPr>
        <w:t xml:space="preserve">their </w:t>
      </w:r>
      <w:r w:rsidRPr="008C189B">
        <w:rPr>
          <w:rFonts w:asciiTheme="majorHAnsi" w:eastAsiaTheme="majorEastAsia" w:hAnsiTheme="majorHAnsi" w:cstheme="majorBidi"/>
        </w:rPr>
        <w:t xml:space="preserve">camps </w:t>
      </w:r>
      <w:r w:rsidR="008C189B">
        <w:rPr>
          <w:rFonts w:asciiTheme="majorHAnsi" w:eastAsiaTheme="majorEastAsia" w:hAnsiTheme="majorHAnsi" w:cstheme="majorBidi"/>
        </w:rPr>
        <w:t xml:space="preserve">of which there will be </w:t>
      </w:r>
      <w:r w:rsidRPr="008C189B">
        <w:rPr>
          <w:rFonts w:asciiTheme="majorHAnsi" w:eastAsiaTheme="majorEastAsia" w:hAnsiTheme="majorHAnsi" w:cstheme="majorBidi"/>
        </w:rPr>
        <w:t xml:space="preserve">105 </w:t>
      </w:r>
      <w:r w:rsidR="008C189B">
        <w:rPr>
          <w:rFonts w:asciiTheme="majorHAnsi" w:eastAsiaTheme="majorEastAsia" w:hAnsiTheme="majorHAnsi" w:cstheme="majorBidi"/>
        </w:rPr>
        <w:t xml:space="preserve">in </w:t>
      </w:r>
      <w:r w:rsidR="008C189B" w:rsidRPr="008C189B">
        <w:rPr>
          <w:rFonts w:asciiTheme="majorHAnsi" w:eastAsiaTheme="majorEastAsia" w:hAnsiTheme="majorHAnsi" w:cstheme="majorBidi"/>
        </w:rPr>
        <w:t>160</w:t>
      </w:r>
      <w:r w:rsidRPr="008C189B">
        <w:rPr>
          <w:rFonts w:asciiTheme="majorHAnsi" w:eastAsiaTheme="majorEastAsia" w:hAnsiTheme="majorHAnsi" w:cstheme="majorBidi"/>
        </w:rPr>
        <w:t xml:space="preserve"> locations. </w:t>
      </w:r>
    </w:p>
    <w:p w14:paraId="54D3C5AF" w14:textId="77777777" w:rsidR="008C189B" w:rsidRDefault="008C189B" w:rsidP="008C189B">
      <w:pPr>
        <w:pStyle w:val="ListParagraph"/>
        <w:numPr>
          <w:ilvl w:val="0"/>
          <w:numId w:val="21"/>
        </w:numPr>
        <w:spacing w:before="120" w:after="120"/>
        <w:contextualSpacing w:val="0"/>
        <w:rPr>
          <w:rFonts w:asciiTheme="majorHAnsi" w:eastAsiaTheme="majorEastAsia" w:hAnsiTheme="majorHAnsi" w:cstheme="majorBidi"/>
        </w:rPr>
      </w:pPr>
      <w:r w:rsidRPr="008C189B">
        <w:rPr>
          <w:rFonts w:asciiTheme="majorHAnsi" w:eastAsiaTheme="majorEastAsia" w:hAnsiTheme="majorHAnsi" w:cstheme="majorBidi"/>
        </w:rPr>
        <w:lastRenderedPageBreak/>
        <w:t>Cyber</w:t>
      </w:r>
      <w:r>
        <w:rPr>
          <w:rFonts w:asciiTheme="majorHAnsi" w:eastAsiaTheme="majorEastAsia" w:hAnsiTheme="majorHAnsi" w:cstheme="majorBidi"/>
        </w:rPr>
        <w:t>P</w:t>
      </w:r>
      <w:r w:rsidRPr="008C189B">
        <w:rPr>
          <w:rFonts w:asciiTheme="majorHAnsi" w:eastAsiaTheme="majorEastAsia" w:hAnsiTheme="majorHAnsi" w:cstheme="majorBidi"/>
        </w:rPr>
        <w:t xml:space="preserve">atriot </w:t>
      </w:r>
      <w:r>
        <w:rPr>
          <w:rFonts w:asciiTheme="majorHAnsi" w:eastAsiaTheme="majorEastAsia" w:hAnsiTheme="majorHAnsi" w:cstheme="majorBidi"/>
        </w:rPr>
        <w:t>s</w:t>
      </w:r>
      <w:r w:rsidR="00B90F42" w:rsidRPr="008C189B">
        <w:rPr>
          <w:rFonts w:asciiTheme="majorHAnsi" w:eastAsiaTheme="majorEastAsia" w:hAnsiTheme="majorHAnsi" w:cstheme="majorBidi"/>
        </w:rPr>
        <w:t xml:space="preserve">et </w:t>
      </w:r>
      <w:r>
        <w:rPr>
          <w:rFonts w:asciiTheme="majorHAnsi" w:eastAsiaTheme="majorEastAsia" w:hAnsiTheme="majorHAnsi" w:cstheme="majorBidi"/>
        </w:rPr>
        <w:t xml:space="preserve">a </w:t>
      </w:r>
      <w:r w:rsidR="00B90F42" w:rsidRPr="008C189B">
        <w:rPr>
          <w:rFonts w:asciiTheme="majorHAnsi" w:eastAsiaTheme="majorEastAsia" w:hAnsiTheme="majorHAnsi" w:cstheme="majorBidi"/>
        </w:rPr>
        <w:t xml:space="preserve">record for </w:t>
      </w:r>
      <w:r>
        <w:rPr>
          <w:rFonts w:asciiTheme="majorHAnsi" w:eastAsiaTheme="majorEastAsia" w:hAnsiTheme="majorHAnsi" w:cstheme="majorBidi"/>
        </w:rPr>
        <w:t>the amount of days to get to 1000 teams and was a</w:t>
      </w:r>
      <w:r w:rsidR="00B90F42" w:rsidRPr="008C189B">
        <w:rPr>
          <w:rFonts w:asciiTheme="majorHAnsi" w:eastAsiaTheme="majorEastAsia" w:hAnsiTheme="majorHAnsi" w:cstheme="majorBidi"/>
        </w:rPr>
        <w:t xml:space="preserve">ble to surpass registered teams 37 days after launch of registration. </w:t>
      </w:r>
    </w:p>
    <w:p w14:paraId="19594DB8" w14:textId="060A093F" w:rsidR="01AAE1FF" w:rsidRPr="008C189B" w:rsidRDefault="008C189B" w:rsidP="008C189B">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Find out more here: </w:t>
      </w:r>
      <w:r w:rsidR="00B90F42" w:rsidRPr="008C189B">
        <w:rPr>
          <w:rFonts w:asciiTheme="majorHAnsi" w:eastAsiaTheme="majorEastAsia" w:hAnsiTheme="majorHAnsi" w:cstheme="majorBidi"/>
        </w:rPr>
        <w:t xml:space="preserve"> </w:t>
      </w:r>
      <w:hyperlink r:id="rId20" w:history="1">
        <w:r w:rsidRPr="008C189B">
          <w:rPr>
            <w:rStyle w:val="Hyperlink"/>
            <w:rFonts w:asciiTheme="majorHAnsi" w:eastAsiaTheme="majorEastAsia" w:hAnsiTheme="majorHAnsi" w:cstheme="majorBidi"/>
          </w:rPr>
          <w:t>http://uscyberpatriot.org/Documents/2017%20AFA%20CyberCamps_Approved%20List.pdf</w:t>
        </w:r>
      </w:hyperlink>
      <w:r w:rsidR="004C5184" w:rsidRPr="008C189B">
        <w:rPr>
          <w:rFonts w:asciiTheme="majorHAnsi" w:eastAsiaTheme="majorEastAsia" w:hAnsiTheme="majorHAnsi" w:cstheme="majorBidi"/>
        </w:rPr>
        <w:t xml:space="preserve"> </w:t>
      </w:r>
    </w:p>
    <w:p w14:paraId="127D4D67" w14:textId="3C724983" w:rsidR="00CD0178" w:rsidRDefault="7A6DD6A3" w:rsidP="008C189B">
      <w:pPr>
        <w:pStyle w:val="ListParagraph"/>
        <w:numPr>
          <w:ilvl w:val="1"/>
          <w:numId w:val="5"/>
        </w:numPr>
        <w:spacing w:before="120" w:after="120"/>
        <w:contextualSpacing w:val="0"/>
        <w:rPr>
          <w:rFonts w:asciiTheme="majorHAnsi" w:eastAsiaTheme="majorEastAsia" w:hAnsiTheme="majorHAnsi" w:cstheme="majorBidi"/>
        </w:rPr>
      </w:pPr>
      <w:r w:rsidRPr="00CD0178">
        <w:rPr>
          <w:rFonts w:asciiTheme="majorHAnsi" w:eastAsiaTheme="majorEastAsia" w:hAnsiTheme="majorHAnsi" w:cstheme="majorBidi"/>
          <w:b/>
        </w:rPr>
        <w:t>Training and Certifications</w:t>
      </w:r>
      <w:r w:rsidRPr="7A6DD6A3">
        <w:rPr>
          <w:rFonts w:asciiTheme="majorHAnsi" w:eastAsiaTheme="majorEastAsia" w:hAnsiTheme="majorHAnsi" w:cstheme="majorBidi"/>
        </w:rPr>
        <w:t xml:space="preserve"> – Linda Montgomery, </w:t>
      </w:r>
      <w:r w:rsidR="00BB58A8" w:rsidRPr="006010F7">
        <w:rPr>
          <w:rFonts w:asciiTheme="majorHAnsi" w:eastAsiaTheme="majorEastAsia" w:hAnsiTheme="majorHAnsi" w:cstheme="majorBidi"/>
        </w:rPr>
        <w:t>co-chair</w:t>
      </w:r>
      <w:r w:rsidR="008C189B">
        <w:rPr>
          <w:rFonts w:asciiTheme="majorHAnsi" w:eastAsiaTheme="majorEastAsia" w:hAnsiTheme="majorHAnsi" w:cstheme="majorBidi"/>
        </w:rPr>
        <w:t>,</w:t>
      </w:r>
      <w:r w:rsidRPr="7A6DD6A3">
        <w:rPr>
          <w:rFonts w:asciiTheme="majorHAnsi" w:eastAsiaTheme="majorEastAsia" w:hAnsiTheme="majorHAnsi" w:cstheme="majorBidi"/>
        </w:rPr>
        <w:t xml:space="preserve"> </w:t>
      </w:r>
      <w:r w:rsidR="00CD0178" w:rsidRPr="006010F7">
        <w:rPr>
          <w:rFonts w:asciiTheme="majorHAnsi" w:eastAsiaTheme="majorEastAsia" w:hAnsiTheme="majorHAnsi" w:cstheme="majorBidi"/>
        </w:rPr>
        <w:t xml:space="preserve">provided the </w:t>
      </w:r>
      <w:r w:rsidR="00CD0178" w:rsidRPr="00CD0178">
        <w:rPr>
          <w:rFonts w:asciiTheme="majorHAnsi" w:eastAsiaTheme="majorEastAsia" w:hAnsiTheme="majorHAnsi" w:cstheme="majorBidi"/>
        </w:rPr>
        <w:t>Training and Certifications</w:t>
      </w:r>
      <w:r w:rsidR="00CD0178" w:rsidRPr="006010F7">
        <w:rPr>
          <w:rFonts w:asciiTheme="majorHAnsi" w:eastAsiaTheme="majorEastAsia" w:hAnsiTheme="majorHAnsi" w:cstheme="majorBidi"/>
        </w:rPr>
        <w:t xml:space="preserve"> update</w:t>
      </w:r>
      <w:r w:rsidR="00CD0178">
        <w:rPr>
          <w:rFonts w:asciiTheme="majorHAnsi" w:eastAsiaTheme="majorEastAsia" w:hAnsiTheme="majorHAnsi" w:cstheme="majorBidi"/>
        </w:rPr>
        <w:t>.</w:t>
      </w:r>
    </w:p>
    <w:p w14:paraId="3B685162" w14:textId="1AEB0EAC" w:rsidR="00E924DD" w:rsidRPr="00CD0178" w:rsidRDefault="00CD0178" w:rsidP="00CD0178">
      <w:pPr>
        <w:pStyle w:val="ListParagraph"/>
        <w:numPr>
          <w:ilvl w:val="0"/>
          <w:numId w:val="20"/>
        </w:numPr>
        <w:spacing w:before="120" w:after="120"/>
        <w:rPr>
          <w:rFonts w:asciiTheme="majorHAnsi" w:eastAsiaTheme="majorEastAsia" w:hAnsiTheme="majorHAnsi" w:cstheme="majorBidi"/>
        </w:rPr>
      </w:pPr>
      <w:r>
        <w:rPr>
          <w:rFonts w:asciiTheme="majorHAnsi" w:eastAsiaTheme="majorEastAsia" w:hAnsiTheme="majorHAnsi" w:cstheme="majorBidi"/>
        </w:rPr>
        <w:t>The team has b</w:t>
      </w:r>
      <w:r w:rsidR="004C5184" w:rsidRPr="00CD0178">
        <w:rPr>
          <w:rFonts w:asciiTheme="majorHAnsi" w:eastAsiaTheme="majorEastAsia" w:hAnsiTheme="majorHAnsi" w:cstheme="majorBidi"/>
        </w:rPr>
        <w:t xml:space="preserve">een working on the assimilation of data with C3. </w:t>
      </w:r>
      <w:r w:rsidR="00CD6765">
        <w:rPr>
          <w:rFonts w:asciiTheme="majorHAnsi" w:eastAsiaTheme="majorEastAsia" w:hAnsiTheme="majorHAnsi" w:cstheme="majorBidi"/>
        </w:rPr>
        <w:t>They are t</w:t>
      </w:r>
      <w:r w:rsidR="004C5184" w:rsidRPr="00CD0178">
        <w:rPr>
          <w:rFonts w:asciiTheme="majorHAnsi" w:eastAsiaTheme="majorEastAsia" w:hAnsiTheme="majorHAnsi" w:cstheme="majorBidi"/>
        </w:rPr>
        <w:t>ak</w:t>
      </w:r>
      <w:r w:rsidR="00CD6765">
        <w:rPr>
          <w:rFonts w:asciiTheme="majorHAnsi" w:eastAsiaTheme="majorEastAsia" w:hAnsiTheme="majorHAnsi" w:cstheme="majorBidi"/>
        </w:rPr>
        <w:t>ing</w:t>
      </w:r>
      <w:r w:rsidR="004C5184" w:rsidRPr="00CD0178">
        <w:rPr>
          <w:rFonts w:asciiTheme="majorHAnsi" w:eastAsiaTheme="majorEastAsia" w:hAnsiTheme="majorHAnsi" w:cstheme="majorBidi"/>
        </w:rPr>
        <w:t xml:space="preserve"> cert</w:t>
      </w:r>
      <w:r w:rsidR="00CD6765">
        <w:rPr>
          <w:rFonts w:asciiTheme="majorHAnsi" w:eastAsiaTheme="majorEastAsia" w:hAnsiTheme="majorHAnsi" w:cstheme="majorBidi"/>
        </w:rPr>
        <w:t>ifications</w:t>
      </w:r>
      <w:r w:rsidR="004C5184" w:rsidRPr="00CD0178">
        <w:rPr>
          <w:rFonts w:asciiTheme="majorHAnsi" w:eastAsiaTheme="majorEastAsia" w:hAnsiTheme="majorHAnsi" w:cstheme="majorBidi"/>
        </w:rPr>
        <w:t xml:space="preserve"> and us</w:t>
      </w:r>
      <w:r w:rsidR="00CD6765">
        <w:rPr>
          <w:rFonts w:asciiTheme="majorHAnsi" w:eastAsiaTheme="majorEastAsia" w:hAnsiTheme="majorHAnsi" w:cstheme="majorBidi"/>
        </w:rPr>
        <w:t>ing</w:t>
      </w:r>
      <w:r w:rsidR="004C5184" w:rsidRPr="00CD0178">
        <w:rPr>
          <w:rFonts w:asciiTheme="majorHAnsi" w:eastAsiaTheme="majorEastAsia" w:hAnsiTheme="majorHAnsi" w:cstheme="majorBidi"/>
        </w:rPr>
        <w:t xml:space="preserve"> the methodology of </w:t>
      </w:r>
      <w:r w:rsidR="00CD6765">
        <w:rPr>
          <w:rFonts w:asciiTheme="majorHAnsi" w:eastAsiaTheme="majorEastAsia" w:hAnsiTheme="majorHAnsi" w:cstheme="majorBidi"/>
        </w:rPr>
        <w:t xml:space="preserve">the </w:t>
      </w:r>
      <w:r w:rsidR="004C5184" w:rsidRPr="00CD0178">
        <w:rPr>
          <w:rFonts w:asciiTheme="majorHAnsi" w:eastAsiaTheme="majorEastAsia" w:hAnsiTheme="majorHAnsi" w:cstheme="majorBidi"/>
        </w:rPr>
        <w:t>N</w:t>
      </w:r>
      <w:r w:rsidR="00CD6765">
        <w:rPr>
          <w:rFonts w:asciiTheme="majorHAnsi" w:eastAsiaTheme="majorEastAsia" w:hAnsiTheme="majorHAnsi" w:cstheme="majorBidi"/>
        </w:rPr>
        <w:t>ICE workforce framework</w:t>
      </w:r>
      <w:r w:rsidR="004C5184" w:rsidRPr="00CD0178">
        <w:rPr>
          <w:rFonts w:asciiTheme="majorHAnsi" w:eastAsiaTheme="majorEastAsia" w:hAnsiTheme="majorHAnsi" w:cstheme="majorBidi"/>
        </w:rPr>
        <w:t>, identifying key words to blooms cognitive action verbs</w:t>
      </w:r>
      <w:r w:rsidR="00CD6765">
        <w:rPr>
          <w:rFonts w:asciiTheme="majorHAnsi" w:eastAsiaTheme="majorEastAsia" w:hAnsiTheme="majorHAnsi" w:cstheme="majorBidi"/>
        </w:rPr>
        <w:t xml:space="preserve"> to b</w:t>
      </w:r>
      <w:r w:rsidR="004C5184" w:rsidRPr="00CD0178">
        <w:rPr>
          <w:rFonts w:asciiTheme="majorHAnsi" w:eastAsiaTheme="majorEastAsia" w:hAnsiTheme="majorHAnsi" w:cstheme="majorBidi"/>
        </w:rPr>
        <w:t xml:space="preserve">ring </w:t>
      </w:r>
      <w:r w:rsidR="00CD6765">
        <w:rPr>
          <w:rFonts w:asciiTheme="majorHAnsi" w:eastAsiaTheme="majorEastAsia" w:hAnsiTheme="majorHAnsi" w:cstheme="majorBidi"/>
        </w:rPr>
        <w:t xml:space="preserve">to the </w:t>
      </w:r>
      <w:r w:rsidR="004C5184" w:rsidRPr="00CD0178">
        <w:rPr>
          <w:rFonts w:asciiTheme="majorHAnsi" w:eastAsiaTheme="majorEastAsia" w:hAnsiTheme="majorHAnsi" w:cstheme="majorBidi"/>
        </w:rPr>
        <w:t>full spectrum and scope.</w:t>
      </w:r>
    </w:p>
    <w:p w14:paraId="619E1E99" w14:textId="04EF3364" w:rsidR="004C5184" w:rsidRPr="00CD0178" w:rsidRDefault="00CD6765" w:rsidP="00CD0178">
      <w:pPr>
        <w:pStyle w:val="ListParagraph"/>
        <w:numPr>
          <w:ilvl w:val="0"/>
          <w:numId w:val="20"/>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mapping </w:t>
      </w:r>
      <w:r w:rsidR="004C5184" w:rsidRPr="00CD0178">
        <w:rPr>
          <w:rFonts w:asciiTheme="majorHAnsi" w:eastAsiaTheme="majorEastAsia" w:hAnsiTheme="majorHAnsi" w:cstheme="majorBidi"/>
        </w:rPr>
        <w:t>brought not only the cert</w:t>
      </w:r>
      <w:r>
        <w:rPr>
          <w:rFonts w:asciiTheme="majorHAnsi" w:eastAsiaTheme="majorEastAsia" w:hAnsiTheme="majorHAnsi" w:cstheme="majorBidi"/>
        </w:rPr>
        <w:t>ification</w:t>
      </w:r>
      <w:r w:rsidR="004C5184" w:rsidRPr="00CD0178">
        <w:rPr>
          <w:rFonts w:asciiTheme="majorHAnsi" w:eastAsiaTheme="majorEastAsia" w:hAnsiTheme="majorHAnsi" w:cstheme="majorBidi"/>
        </w:rPr>
        <w:t xml:space="preserve"> but also </w:t>
      </w:r>
      <w:r>
        <w:rPr>
          <w:rFonts w:asciiTheme="majorHAnsi" w:eastAsiaTheme="majorEastAsia" w:hAnsiTheme="majorHAnsi" w:cstheme="majorBidi"/>
        </w:rPr>
        <w:t xml:space="preserve">mapped </w:t>
      </w:r>
      <w:r w:rsidR="004C5184" w:rsidRPr="00CD0178">
        <w:rPr>
          <w:rFonts w:asciiTheme="majorHAnsi" w:eastAsiaTheme="majorEastAsia" w:hAnsiTheme="majorHAnsi" w:cstheme="majorBidi"/>
        </w:rPr>
        <w:t xml:space="preserve">to the proficiency level. </w:t>
      </w:r>
      <w:r>
        <w:rPr>
          <w:rFonts w:asciiTheme="majorHAnsi" w:eastAsiaTheme="majorEastAsia" w:hAnsiTheme="majorHAnsi" w:cstheme="majorBidi"/>
        </w:rPr>
        <w:t>There is m</w:t>
      </w:r>
      <w:r w:rsidR="004C5184" w:rsidRPr="00CD0178">
        <w:rPr>
          <w:rFonts w:asciiTheme="majorHAnsi" w:eastAsiaTheme="majorEastAsia" w:hAnsiTheme="majorHAnsi" w:cstheme="majorBidi"/>
        </w:rPr>
        <w:t xml:space="preserve">uch debate on how to settle on proficiency level. </w:t>
      </w:r>
    </w:p>
    <w:p w14:paraId="11F219E4" w14:textId="483804C4" w:rsidR="004C5184" w:rsidRPr="00CD0178" w:rsidRDefault="00815D5C" w:rsidP="00CD0178">
      <w:pPr>
        <w:pStyle w:val="ListParagraph"/>
        <w:numPr>
          <w:ilvl w:val="0"/>
          <w:numId w:val="20"/>
        </w:numPr>
        <w:spacing w:before="120" w:after="120"/>
        <w:rPr>
          <w:rFonts w:asciiTheme="majorHAnsi" w:eastAsiaTheme="majorEastAsia" w:hAnsiTheme="majorHAnsi" w:cstheme="majorBidi"/>
        </w:rPr>
      </w:pPr>
      <w:r>
        <w:rPr>
          <w:rFonts w:asciiTheme="majorHAnsi" w:eastAsiaTheme="majorEastAsia" w:hAnsiTheme="majorHAnsi" w:cstheme="majorBidi"/>
        </w:rPr>
        <w:t>For t</w:t>
      </w:r>
      <w:r w:rsidR="004C5184" w:rsidRPr="00CD0178">
        <w:rPr>
          <w:rFonts w:asciiTheme="majorHAnsi" w:eastAsiaTheme="majorEastAsia" w:hAnsiTheme="majorHAnsi" w:cstheme="majorBidi"/>
        </w:rPr>
        <w:t>ask</w:t>
      </w:r>
      <w:r>
        <w:rPr>
          <w:rFonts w:asciiTheme="majorHAnsi" w:eastAsiaTheme="majorEastAsia" w:hAnsiTheme="majorHAnsi" w:cstheme="majorBidi"/>
        </w:rPr>
        <w:t>s</w:t>
      </w:r>
      <w:r w:rsidR="004C5184" w:rsidRPr="00CD0178">
        <w:rPr>
          <w:rFonts w:asciiTheme="majorHAnsi" w:eastAsiaTheme="majorEastAsia" w:hAnsiTheme="majorHAnsi" w:cstheme="majorBidi"/>
        </w:rPr>
        <w:t>, curriculum and content of cert</w:t>
      </w:r>
      <w:r>
        <w:rPr>
          <w:rFonts w:asciiTheme="majorHAnsi" w:eastAsiaTheme="majorEastAsia" w:hAnsiTheme="majorHAnsi" w:cstheme="majorBidi"/>
        </w:rPr>
        <w:t>ifications are</w:t>
      </w:r>
      <w:r w:rsidR="004C5184" w:rsidRPr="00CD0178">
        <w:rPr>
          <w:rFonts w:asciiTheme="majorHAnsi" w:eastAsiaTheme="majorEastAsia" w:hAnsiTheme="majorHAnsi" w:cstheme="majorBidi"/>
        </w:rPr>
        <w:t xml:space="preserve"> at </w:t>
      </w:r>
      <w:r>
        <w:rPr>
          <w:rFonts w:asciiTheme="majorHAnsi" w:eastAsiaTheme="majorEastAsia" w:hAnsiTheme="majorHAnsi" w:cstheme="majorBidi"/>
        </w:rPr>
        <w:t xml:space="preserve">the </w:t>
      </w:r>
      <w:r w:rsidR="004C5184" w:rsidRPr="00CD0178">
        <w:rPr>
          <w:rFonts w:asciiTheme="majorHAnsi" w:eastAsiaTheme="majorEastAsia" w:hAnsiTheme="majorHAnsi" w:cstheme="majorBidi"/>
        </w:rPr>
        <w:t xml:space="preserve">granular level. </w:t>
      </w:r>
      <w:r>
        <w:rPr>
          <w:rFonts w:asciiTheme="majorHAnsi" w:eastAsiaTheme="majorEastAsia" w:hAnsiTheme="majorHAnsi" w:cstheme="majorBidi"/>
        </w:rPr>
        <w:t>There is an a</w:t>
      </w:r>
      <w:r w:rsidR="004C5184" w:rsidRPr="00CD0178">
        <w:rPr>
          <w:rFonts w:asciiTheme="majorHAnsi" w:eastAsiaTheme="majorEastAsia" w:hAnsiTheme="majorHAnsi" w:cstheme="majorBidi"/>
        </w:rPr>
        <w:t xml:space="preserve">bility to drill down to various areas and </w:t>
      </w:r>
      <w:r>
        <w:rPr>
          <w:rFonts w:asciiTheme="majorHAnsi" w:eastAsiaTheme="majorEastAsia" w:hAnsiTheme="majorHAnsi" w:cstheme="majorBidi"/>
        </w:rPr>
        <w:t xml:space="preserve">locate an </w:t>
      </w:r>
      <w:r w:rsidR="004C5184" w:rsidRPr="00CD0178">
        <w:rPr>
          <w:rFonts w:asciiTheme="majorHAnsi" w:eastAsiaTheme="majorEastAsia" w:hAnsiTheme="majorHAnsi" w:cstheme="majorBidi"/>
        </w:rPr>
        <w:t xml:space="preserve">overall </w:t>
      </w:r>
      <w:r w:rsidR="00EA379E" w:rsidRPr="00CD0178">
        <w:rPr>
          <w:rFonts w:asciiTheme="majorHAnsi" w:eastAsiaTheme="majorEastAsia" w:hAnsiTheme="majorHAnsi" w:cstheme="majorBidi"/>
        </w:rPr>
        <w:t>correlation</w:t>
      </w:r>
      <w:r w:rsidR="004C5184" w:rsidRPr="00CD0178">
        <w:rPr>
          <w:rFonts w:asciiTheme="majorHAnsi" w:eastAsiaTheme="majorEastAsia" w:hAnsiTheme="majorHAnsi" w:cstheme="majorBidi"/>
        </w:rPr>
        <w:t xml:space="preserve">. </w:t>
      </w:r>
    </w:p>
    <w:p w14:paraId="503D4B59" w14:textId="0CD3D58C" w:rsidR="00815D5C" w:rsidRDefault="004C5184" w:rsidP="00CD0178">
      <w:pPr>
        <w:pStyle w:val="ListParagraph"/>
        <w:numPr>
          <w:ilvl w:val="0"/>
          <w:numId w:val="20"/>
        </w:numPr>
        <w:spacing w:before="120" w:after="120"/>
        <w:contextualSpacing w:val="0"/>
        <w:rPr>
          <w:rFonts w:asciiTheme="majorHAnsi" w:eastAsiaTheme="majorEastAsia" w:hAnsiTheme="majorHAnsi" w:cstheme="majorBidi"/>
        </w:rPr>
      </w:pPr>
      <w:r w:rsidRPr="00815D5C">
        <w:rPr>
          <w:rFonts w:asciiTheme="majorHAnsi" w:eastAsiaTheme="majorEastAsia" w:hAnsiTheme="majorHAnsi" w:cstheme="majorBidi"/>
        </w:rPr>
        <w:t xml:space="preserve">This is the direction </w:t>
      </w:r>
      <w:r w:rsidR="00815D5C" w:rsidRPr="00815D5C">
        <w:rPr>
          <w:rFonts w:asciiTheme="majorHAnsi" w:eastAsiaTheme="majorEastAsia" w:hAnsiTheme="majorHAnsi" w:cstheme="majorBidi"/>
        </w:rPr>
        <w:t xml:space="preserve">our project team is </w:t>
      </w:r>
      <w:r w:rsidRPr="00815D5C">
        <w:rPr>
          <w:rFonts w:asciiTheme="majorHAnsi" w:eastAsiaTheme="majorEastAsia" w:hAnsiTheme="majorHAnsi" w:cstheme="majorBidi"/>
        </w:rPr>
        <w:t xml:space="preserve">going. </w:t>
      </w:r>
      <w:r w:rsidR="00815D5C" w:rsidRPr="00815D5C">
        <w:rPr>
          <w:rFonts w:asciiTheme="majorHAnsi" w:eastAsiaTheme="majorEastAsia" w:hAnsiTheme="majorHAnsi" w:cstheme="majorBidi"/>
        </w:rPr>
        <w:t>There is a</w:t>
      </w:r>
      <w:r w:rsidRPr="00815D5C">
        <w:rPr>
          <w:rFonts w:asciiTheme="majorHAnsi" w:eastAsiaTheme="majorEastAsia" w:hAnsiTheme="majorHAnsi" w:cstheme="majorBidi"/>
        </w:rPr>
        <w:t>gree</w:t>
      </w:r>
      <w:r w:rsidR="00815D5C" w:rsidRPr="00815D5C">
        <w:rPr>
          <w:rFonts w:asciiTheme="majorHAnsi" w:eastAsiaTheme="majorEastAsia" w:hAnsiTheme="majorHAnsi" w:cstheme="majorBidi"/>
        </w:rPr>
        <w:t>ment</w:t>
      </w:r>
      <w:r w:rsidRPr="00815D5C">
        <w:rPr>
          <w:rFonts w:asciiTheme="majorHAnsi" w:eastAsiaTheme="majorEastAsia" w:hAnsiTheme="majorHAnsi" w:cstheme="majorBidi"/>
        </w:rPr>
        <w:t xml:space="preserve"> on </w:t>
      </w:r>
      <w:bookmarkStart w:id="0" w:name="_GoBack"/>
      <w:bookmarkEnd w:id="0"/>
      <w:r w:rsidRPr="00815D5C">
        <w:rPr>
          <w:rFonts w:asciiTheme="majorHAnsi" w:eastAsiaTheme="majorEastAsia" w:hAnsiTheme="majorHAnsi" w:cstheme="majorBidi"/>
        </w:rPr>
        <w:t xml:space="preserve">data points of where were </w:t>
      </w:r>
      <w:r w:rsidR="00815D5C" w:rsidRPr="00815D5C">
        <w:rPr>
          <w:rFonts w:asciiTheme="majorHAnsi" w:eastAsiaTheme="majorEastAsia" w:hAnsiTheme="majorHAnsi" w:cstheme="majorBidi"/>
        </w:rPr>
        <w:t xml:space="preserve">heading with the three </w:t>
      </w:r>
      <w:r w:rsidRPr="00815D5C">
        <w:rPr>
          <w:rFonts w:asciiTheme="majorHAnsi" w:eastAsiaTheme="majorEastAsia" w:hAnsiTheme="majorHAnsi" w:cstheme="majorBidi"/>
        </w:rPr>
        <w:t xml:space="preserve">groups working in </w:t>
      </w:r>
      <w:r w:rsidR="00EA379E" w:rsidRPr="00815D5C">
        <w:rPr>
          <w:rFonts w:asciiTheme="majorHAnsi" w:eastAsiaTheme="majorEastAsia" w:hAnsiTheme="majorHAnsi" w:cstheme="majorBidi"/>
        </w:rPr>
        <w:t>tandem</w:t>
      </w:r>
      <w:r w:rsidRPr="00815D5C">
        <w:rPr>
          <w:rFonts w:asciiTheme="majorHAnsi" w:eastAsiaTheme="majorEastAsia" w:hAnsiTheme="majorHAnsi" w:cstheme="majorBidi"/>
        </w:rPr>
        <w:t xml:space="preserve">. </w:t>
      </w:r>
      <w:r w:rsidR="00815D5C" w:rsidRPr="00815D5C">
        <w:rPr>
          <w:rFonts w:asciiTheme="majorHAnsi" w:eastAsiaTheme="majorEastAsia" w:hAnsiTheme="majorHAnsi" w:cstheme="majorBidi"/>
        </w:rPr>
        <w:t>We l</w:t>
      </w:r>
      <w:r w:rsidRPr="00815D5C">
        <w:rPr>
          <w:rFonts w:asciiTheme="majorHAnsi" w:eastAsiaTheme="majorEastAsia" w:hAnsiTheme="majorHAnsi" w:cstheme="majorBidi"/>
        </w:rPr>
        <w:t>ook forward to sharing</w:t>
      </w:r>
      <w:r w:rsidR="00815D5C">
        <w:rPr>
          <w:rFonts w:asciiTheme="majorHAnsi" w:eastAsiaTheme="majorEastAsia" w:hAnsiTheme="majorHAnsi" w:cstheme="majorBidi"/>
        </w:rPr>
        <w:t xml:space="preserve"> the final product with the larger working group.</w:t>
      </w:r>
    </w:p>
    <w:p w14:paraId="56EB2358" w14:textId="7273B00D" w:rsidR="004C5184" w:rsidRPr="00815D5C" w:rsidRDefault="008C189B" w:rsidP="00CD0178">
      <w:pPr>
        <w:pStyle w:val="ListParagraph"/>
        <w:numPr>
          <w:ilvl w:val="0"/>
          <w:numId w:val="20"/>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presentation for more information.</w:t>
      </w:r>
      <w:r w:rsidR="004C5184" w:rsidRPr="00815D5C">
        <w:rPr>
          <w:rFonts w:asciiTheme="majorHAnsi" w:eastAsiaTheme="majorEastAsia" w:hAnsiTheme="majorHAnsi" w:cstheme="majorBidi"/>
        </w:rPr>
        <w:t xml:space="preserve"> </w:t>
      </w:r>
    </w:p>
    <w:p w14:paraId="7F4000E7" w14:textId="32CF99A0" w:rsidR="00A632FA" w:rsidRPr="00A632FA" w:rsidRDefault="7A6DD6A3" w:rsidP="00CD0178">
      <w:pPr>
        <w:pStyle w:val="ListParagraph"/>
        <w:numPr>
          <w:ilvl w:val="1"/>
          <w:numId w:val="5"/>
        </w:numPr>
        <w:spacing w:before="120" w:after="120"/>
        <w:contextualSpacing w:val="0"/>
        <w:rPr>
          <w:rFonts w:asciiTheme="majorHAnsi" w:eastAsiaTheme="majorEastAsia" w:hAnsiTheme="majorHAnsi" w:cstheme="majorBidi"/>
        </w:rPr>
      </w:pPr>
      <w:r w:rsidRPr="00A632FA">
        <w:rPr>
          <w:rFonts w:asciiTheme="majorHAnsi" w:eastAsiaTheme="majorEastAsia" w:hAnsiTheme="majorHAnsi" w:cstheme="majorBidi"/>
          <w:b/>
        </w:rPr>
        <w:t>Workforce Management</w:t>
      </w:r>
      <w:r w:rsidR="00A632FA">
        <w:rPr>
          <w:rFonts w:asciiTheme="majorHAnsi" w:eastAsiaTheme="majorEastAsia" w:hAnsiTheme="majorHAnsi" w:cstheme="majorBidi"/>
          <w:b/>
        </w:rPr>
        <w:t xml:space="preserve"> </w:t>
      </w:r>
      <w:r w:rsidR="00A632FA" w:rsidRPr="006010F7">
        <w:rPr>
          <w:rFonts w:asciiTheme="majorHAnsi" w:eastAsiaTheme="majorEastAsia" w:hAnsiTheme="majorHAnsi" w:cstheme="majorBidi"/>
        </w:rPr>
        <w:t>- Maurice Uenuma, co-chair, provided the Workforce Management update.</w:t>
      </w:r>
    </w:p>
    <w:p w14:paraId="09B1C495" w14:textId="77777777" w:rsidR="00F018F9" w:rsidRDefault="00F018F9"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This subgroup has b</w:t>
      </w:r>
      <w:r w:rsidR="004C5184" w:rsidRPr="00A632FA">
        <w:rPr>
          <w:rFonts w:asciiTheme="majorHAnsi" w:eastAsiaTheme="majorEastAsia" w:hAnsiTheme="majorHAnsi" w:cstheme="majorBidi"/>
        </w:rPr>
        <w:t xml:space="preserve">een </w:t>
      </w:r>
      <w:r>
        <w:rPr>
          <w:rFonts w:asciiTheme="majorHAnsi" w:eastAsiaTheme="majorEastAsia" w:hAnsiTheme="majorHAnsi" w:cstheme="majorBidi"/>
        </w:rPr>
        <w:t>developing</w:t>
      </w:r>
      <w:r w:rsidR="004C5184" w:rsidRPr="00A632FA">
        <w:rPr>
          <w:rFonts w:asciiTheme="majorHAnsi" w:eastAsiaTheme="majorEastAsia" w:hAnsiTheme="majorHAnsi" w:cstheme="majorBidi"/>
        </w:rPr>
        <w:t xml:space="preserve"> a guideline on integrating cyber security roles into functional areas within an enterprise. </w:t>
      </w:r>
    </w:p>
    <w:p w14:paraId="3F4D8134" w14:textId="77777777" w:rsidR="00F018F9" w:rsidRDefault="00F018F9"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The team is t</w:t>
      </w:r>
      <w:r w:rsidR="004C5184" w:rsidRPr="00A632FA">
        <w:rPr>
          <w:rFonts w:asciiTheme="majorHAnsi" w:eastAsiaTheme="majorEastAsia" w:hAnsiTheme="majorHAnsi" w:cstheme="majorBidi"/>
        </w:rPr>
        <w:t xml:space="preserve">aking a </w:t>
      </w:r>
      <w:r w:rsidR="00EA379E" w:rsidRPr="00A632FA">
        <w:rPr>
          <w:rFonts w:asciiTheme="majorHAnsi" w:eastAsiaTheme="majorEastAsia" w:hAnsiTheme="majorHAnsi" w:cstheme="majorBidi"/>
        </w:rPr>
        <w:t>holistic</w:t>
      </w:r>
      <w:r w:rsidR="004C5184" w:rsidRPr="00A632FA">
        <w:rPr>
          <w:rFonts w:asciiTheme="majorHAnsi" w:eastAsiaTheme="majorEastAsia" w:hAnsiTheme="majorHAnsi" w:cstheme="majorBidi"/>
        </w:rPr>
        <w:t xml:space="preserve"> look with </w:t>
      </w:r>
      <w:r>
        <w:rPr>
          <w:rFonts w:asciiTheme="majorHAnsi" w:eastAsiaTheme="majorEastAsia" w:hAnsiTheme="majorHAnsi" w:cstheme="majorBidi"/>
        </w:rPr>
        <w:t xml:space="preserve">the </w:t>
      </w:r>
      <w:r w:rsidR="004C5184" w:rsidRPr="00A632FA">
        <w:rPr>
          <w:rFonts w:asciiTheme="majorHAnsi" w:eastAsiaTheme="majorEastAsia" w:hAnsiTheme="majorHAnsi" w:cstheme="majorBidi"/>
        </w:rPr>
        <w:t xml:space="preserve">intended audience being </w:t>
      </w:r>
      <w:r w:rsidRPr="00A632FA">
        <w:rPr>
          <w:rFonts w:asciiTheme="majorHAnsi" w:eastAsiaTheme="majorEastAsia" w:hAnsiTheme="majorHAnsi" w:cstheme="majorBidi"/>
        </w:rPr>
        <w:t>non-technical</w:t>
      </w:r>
      <w:r w:rsidR="004C5184" w:rsidRPr="00A632FA">
        <w:rPr>
          <w:rFonts w:asciiTheme="majorHAnsi" w:eastAsiaTheme="majorEastAsia" w:hAnsiTheme="majorHAnsi" w:cstheme="majorBidi"/>
        </w:rPr>
        <w:t xml:space="preserve">. </w:t>
      </w:r>
    </w:p>
    <w:p w14:paraId="40A3C1C7" w14:textId="77777777" w:rsidR="00F14938" w:rsidRDefault="00F018F9"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A</w:t>
      </w:r>
      <w:r w:rsidR="004C5184" w:rsidRPr="00A632FA">
        <w:rPr>
          <w:rFonts w:asciiTheme="majorHAnsi" w:eastAsiaTheme="majorEastAsia" w:hAnsiTheme="majorHAnsi" w:cstheme="majorBidi"/>
        </w:rPr>
        <w:t>fter developing t</w:t>
      </w:r>
      <w:r w:rsidR="00EA379E" w:rsidRPr="00A632FA">
        <w:rPr>
          <w:rFonts w:asciiTheme="majorHAnsi" w:eastAsiaTheme="majorEastAsia" w:hAnsiTheme="majorHAnsi" w:cstheme="majorBidi"/>
        </w:rPr>
        <w:t>h</w:t>
      </w:r>
      <w:r w:rsidR="004C5184" w:rsidRPr="00A632FA">
        <w:rPr>
          <w:rFonts w:asciiTheme="majorHAnsi" w:eastAsiaTheme="majorEastAsia" w:hAnsiTheme="majorHAnsi" w:cstheme="majorBidi"/>
        </w:rPr>
        <w:t>e f</w:t>
      </w:r>
      <w:r>
        <w:rPr>
          <w:rFonts w:asciiTheme="majorHAnsi" w:eastAsiaTheme="majorEastAsia" w:hAnsiTheme="majorHAnsi" w:cstheme="majorBidi"/>
        </w:rPr>
        <w:t>rame</w:t>
      </w:r>
      <w:r w:rsidR="004C5184" w:rsidRPr="00A632FA">
        <w:rPr>
          <w:rFonts w:asciiTheme="majorHAnsi" w:eastAsiaTheme="majorEastAsia" w:hAnsiTheme="majorHAnsi" w:cstheme="majorBidi"/>
        </w:rPr>
        <w:t>w</w:t>
      </w:r>
      <w:r>
        <w:rPr>
          <w:rFonts w:asciiTheme="majorHAnsi" w:eastAsiaTheme="majorEastAsia" w:hAnsiTheme="majorHAnsi" w:cstheme="majorBidi"/>
        </w:rPr>
        <w:t>ork</w:t>
      </w:r>
      <w:r w:rsidR="004C5184" w:rsidRPr="00A632FA">
        <w:rPr>
          <w:rFonts w:asciiTheme="majorHAnsi" w:eastAsiaTheme="majorEastAsia" w:hAnsiTheme="majorHAnsi" w:cstheme="majorBidi"/>
        </w:rPr>
        <w:t xml:space="preserve"> tool</w:t>
      </w:r>
      <w:r>
        <w:rPr>
          <w:rFonts w:asciiTheme="majorHAnsi" w:eastAsiaTheme="majorEastAsia" w:hAnsiTheme="majorHAnsi" w:cstheme="majorBidi"/>
        </w:rPr>
        <w:t>,</w:t>
      </w:r>
      <w:r w:rsidR="004C5184" w:rsidRPr="00A632FA">
        <w:rPr>
          <w:rFonts w:asciiTheme="majorHAnsi" w:eastAsiaTheme="majorEastAsia" w:hAnsiTheme="majorHAnsi" w:cstheme="majorBidi"/>
        </w:rPr>
        <w:t xml:space="preserve"> </w:t>
      </w:r>
      <w:r>
        <w:rPr>
          <w:rFonts w:asciiTheme="majorHAnsi" w:eastAsiaTheme="majorEastAsia" w:hAnsiTheme="majorHAnsi" w:cstheme="majorBidi"/>
        </w:rPr>
        <w:t>the team looked at individual business functions</w:t>
      </w:r>
      <w:r w:rsidR="004C5184" w:rsidRPr="00A632FA">
        <w:rPr>
          <w:rFonts w:asciiTheme="majorHAnsi" w:eastAsiaTheme="majorEastAsia" w:hAnsiTheme="majorHAnsi" w:cstheme="majorBidi"/>
        </w:rPr>
        <w:t xml:space="preserve"> and at </w:t>
      </w:r>
      <w:r>
        <w:rPr>
          <w:rFonts w:asciiTheme="majorHAnsi" w:eastAsiaTheme="majorEastAsia" w:hAnsiTheme="majorHAnsi" w:cstheme="majorBidi"/>
        </w:rPr>
        <w:t xml:space="preserve">the </w:t>
      </w:r>
      <w:r w:rsidR="004C5184" w:rsidRPr="00A632FA">
        <w:rPr>
          <w:rFonts w:asciiTheme="majorHAnsi" w:eastAsiaTheme="majorEastAsia" w:hAnsiTheme="majorHAnsi" w:cstheme="majorBidi"/>
        </w:rPr>
        <w:t xml:space="preserve">risks and mitigation </w:t>
      </w:r>
      <w:r>
        <w:rPr>
          <w:rFonts w:asciiTheme="majorHAnsi" w:eastAsiaTheme="majorEastAsia" w:hAnsiTheme="majorHAnsi" w:cstheme="majorBidi"/>
        </w:rPr>
        <w:t>for</w:t>
      </w:r>
      <w:r w:rsidR="004C5184" w:rsidRPr="00A632FA">
        <w:rPr>
          <w:rFonts w:asciiTheme="majorHAnsi" w:eastAsiaTheme="majorEastAsia" w:hAnsiTheme="majorHAnsi" w:cstheme="majorBidi"/>
        </w:rPr>
        <w:t xml:space="preserve"> their roles. </w:t>
      </w:r>
      <w:r>
        <w:rPr>
          <w:rFonts w:asciiTheme="majorHAnsi" w:eastAsiaTheme="majorEastAsia" w:hAnsiTheme="majorHAnsi" w:cstheme="majorBidi"/>
        </w:rPr>
        <w:t>The information is t</w:t>
      </w:r>
      <w:r w:rsidR="004C5184" w:rsidRPr="00A632FA">
        <w:rPr>
          <w:rFonts w:asciiTheme="majorHAnsi" w:eastAsiaTheme="majorEastAsia" w:hAnsiTheme="majorHAnsi" w:cstheme="majorBidi"/>
        </w:rPr>
        <w:t>urn</w:t>
      </w:r>
      <w:r>
        <w:rPr>
          <w:rFonts w:asciiTheme="majorHAnsi" w:eastAsiaTheme="majorEastAsia" w:hAnsiTheme="majorHAnsi" w:cstheme="majorBidi"/>
        </w:rPr>
        <w:t>ing</w:t>
      </w:r>
      <w:r w:rsidR="004C5184" w:rsidRPr="00A632FA">
        <w:rPr>
          <w:rFonts w:asciiTheme="majorHAnsi" w:eastAsiaTheme="majorEastAsia" w:hAnsiTheme="majorHAnsi" w:cstheme="majorBidi"/>
        </w:rPr>
        <w:t xml:space="preserve"> into a reference </w:t>
      </w:r>
      <w:r w:rsidR="00EA379E" w:rsidRPr="00A632FA">
        <w:rPr>
          <w:rFonts w:asciiTheme="majorHAnsi" w:eastAsiaTheme="majorEastAsia" w:hAnsiTheme="majorHAnsi" w:cstheme="majorBidi"/>
        </w:rPr>
        <w:t>document</w:t>
      </w:r>
      <w:r w:rsidR="004C5184" w:rsidRPr="00A632FA">
        <w:rPr>
          <w:rFonts w:asciiTheme="majorHAnsi" w:eastAsiaTheme="majorEastAsia" w:hAnsiTheme="majorHAnsi" w:cstheme="majorBidi"/>
        </w:rPr>
        <w:t xml:space="preserve"> that can be used for the target audience. </w:t>
      </w:r>
    </w:p>
    <w:p w14:paraId="2E6607AF" w14:textId="77777777" w:rsidR="00F14938" w:rsidRDefault="00F14938"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Discussion now centers on</w:t>
      </w:r>
      <w:r w:rsidR="00562A33" w:rsidRPr="00A632FA">
        <w:rPr>
          <w:rFonts w:asciiTheme="majorHAnsi" w:eastAsiaTheme="majorEastAsia" w:hAnsiTheme="majorHAnsi" w:cstheme="majorBidi"/>
        </w:rPr>
        <w:t xml:space="preserve"> how to present the information and also provide resources in each of the functional areas</w:t>
      </w:r>
      <w:r>
        <w:rPr>
          <w:rFonts w:asciiTheme="majorHAnsi" w:eastAsiaTheme="majorEastAsia" w:hAnsiTheme="majorHAnsi" w:cstheme="majorBidi"/>
        </w:rPr>
        <w:t xml:space="preserve"> (r</w:t>
      </w:r>
      <w:r w:rsidR="00562A33" w:rsidRPr="00A632FA">
        <w:rPr>
          <w:rFonts w:asciiTheme="majorHAnsi" w:eastAsiaTheme="majorEastAsia" w:hAnsiTheme="majorHAnsi" w:cstheme="majorBidi"/>
        </w:rPr>
        <w:t>esourcing, training,</w:t>
      </w:r>
      <w:r>
        <w:rPr>
          <w:rFonts w:asciiTheme="majorHAnsi" w:eastAsiaTheme="majorEastAsia" w:hAnsiTheme="majorHAnsi" w:cstheme="majorBidi"/>
        </w:rPr>
        <w:t xml:space="preserve"> etc</w:t>
      </w:r>
      <w:r w:rsidR="00562A33" w:rsidRPr="00A632FA">
        <w:rPr>
          <w:rFonts w:asciiTheme="majorHAnsi" w:eastAsiaTheme="majorEastAsia" w:hAnsiTheme="majorHAnsi" w:cstheme="majorBidi"/>
        </w:rPr>
        <w:t>.</w:t>
      </w:r>
      <w:r>
        <w:rPr>
          <w:rFonts w:asciiTheme="majorHAnsi" w:eastAsiaTheme="majorEastAsia" w:hAnsiTheme="majorHAnsi" w:cstheme="majorBidi"/>
        </w:rPr>
        <w:t xml:space="preserve">). </w:t>
      </w:r>
    </w:p>
    <w:p w14:paraId="74F8842C" w14:textId="77777777" w:rsidR="00F14938" w:rsidRDefault="00F14938"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The b</w:t>
      </w:r>
      <w:r w:rsidR="00562A33" w:rsidRPr="00A632FA">
        <w:rPr>
          <w:rFonts w:asciiTheme="majorHAnsi" w:eastAsiaTheme="majorEastAsia" w:hAnsiTheme="majorHAnsi" w:cstheme="majorBidi"/>
        </w:rPr>
        <w:t xml:space="preserve">ack side </w:t>
      </w:r>
      <w:r>
        <w:rPr>
          <w:rFonts w:asciiTheme="majorHAnsi" w:eastAsiaTheme="majorEastAsia" w:hAnsiTheme="majorHAnsi" w:cstheme="majorBidi"/>
        </w:rPr>
        <w:t xml:space="preserve">of the template </w:t>
      </w:r>
      <w:r w:rsidR="00562A33" w:rsidRPr="00A632FA">
        <w:rPr>
          <w:rFonts w:asciiTheme="majorHAnsi" w:eastAsiaTheme="majorEastAsia" w:hAnsiTheme="majorHAnsi" w:cstheme="majorBidi"/>
        </w:rPr>
        <w:t>is a tear sheet to provide ind</w:t>
      </w:r>
      <w:r>
        <w:rPr>
          <w:rFonts w:asciiTheme="majorHAnsi" w:eastAsiaTheme="majorEastAsia" w:hAnsiTheme="majorHAnsi" w:cstheme="majorBidi"/>
        </w:rPr>
        <w:t>ividuals with</w:t>
      </w:r>
      <w:r w:rsidR="00562A33" w:rsidRPr="00A632FA">
        <w:rPr>
          <w:rFonts w:asciiTheme="majorHAnsi" w:eastAsiaTheme="majorEastAsia" w:hAnsiTheme="majorHAnsi" w:cstheme="majorBidi"/>
        </w:rPr>
        <w:t xml:space="preserve"> resources and common tasks. </w:t>
      </w:r>
    </w:p>
    <w:p w14:paraId="55CC4C25" w14:textId="6855917D" w:rsidR="00F14938" w:rsidRDefault="00F14938"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I</w:t>
      </w:r>
      <w:r w:rsidR="00562A33" w:rsidRPr="00A632FA">
        <w:rPr>
          <w:rFonts w:asciiTheme="majorHAnsi" w:eastAsiaTheme="majorEastAsia" w:hAnsiTheme="majorHAnsi" w:cstheme="majorBidi"/>
        </w:rPr>
        <w:t>n thinking about cybersecurity tasks</w:t>
      </w:r>
      <w:r>
        <w:rPr>
          <w:rFonts w:asciiTheme="majorHAnsi" w:eastAsiaTheme="majorEastAsia" w:hAnsiTheme="majorHAnsi" w:cstheme="majorBidi"/>
        </w:rPr>
        <w:t xml:space="preserve"> a direct l</w:t>
      </w:r>
      <w:r w:rsidRPr="00A632FA">
        <w:rPr>
          <w:rFonts w:asciiTheme="majorHAnsi" w:eastAsiaTheme="majorEastAsia" w:hAnsiTheme="majorHAnsi" w:cstheme="majorBidi"/>
        </w:rPr>
        <w:t xml:space="preserve">ink </w:t>
      </w:r>
      <w:r>
        <w:rPr>
          <w:rFonts w:asciiTheme="majorHAnsi" w:eastAsiaTheme="majorEastAsia" w:hAnsiTheme="majorHAnsi" w:cstheme="majorBidi"/>
        </w:rPr>
        <w:t>was applied</w:t>
      </w:r>
      <w:r w:rsidRPr="00A632FA">
        <w:rPr>
          <w:rFonts w:asciiTheme="majorHAnsi" w:eastAsiaTheme="majorEastAsia" w:hAnsiTheme="majorHAnsi" w:cstheme="majorBidi"/>
        </w:rPr>
        <w:t xml:space="preserve"> to </w:t>
      </w:r>
      <w:r>
        <w:rPr>
          <w:rFonts w:asciiTheme="majorHAnsi" w:eastAsiaTheme="majorEastAsia" w:hAnsiTheme="majorHAnsi" w:cstheme="majorBidi"/>
        </w:rPr>
        <w:t xml:space="preserve">the </w:t>
      </w:r>
      <w:r w:rsidRPr="00A632FA">
        <w:rPr>
          <w:rFonts w:asciiTheme="majorHAnsi" w:eastAsiaTheme="majorEastAsia" w:hAnsiTheme="majorHAnsi" w:cstheme="majorBidi"/>
        </w:rPr>
        <w:t xml:space="preserve">NICE </w:t>
      </w:r>
      <w:r>
        <w:rPr>
          <w:rFonts w:asciiTheme="majorHAnsi" w:eastAsiaTheme="majorEastAsia" w:hAnsiTheme="majorHAnsi" w:cstheme="majorBidi"/>
        </w:rPr>
        <w:t>framework</w:t>
      </w:r>
      <w:r w:rsidRPr="00A632FA">
        <w:rPr>
          <w:rFonts w:asciiTheme="majorHAnsi" w:eastAsiaTheme="majorEastAsia" w:hAnsiTheme="majorHAnsi" w:cstheme="majorBidi"/>
        </w:rPr>
        <w:t xml:space="preserve"> as </w:t>
      </w:r>
      <w:r w:rsidR="008E60F8">
        <w:rPr>
          <w:rFonts w:asciiTheme="majorHAnsi" w:eastAsiaTheme="majorEastAsia" w:hAnsiTheme="majorHAnsi" w:cstheme="majorBidi"/>
        </w:rPr>
        <w:t xml:space="preserve">a </w:t>
      </w:r>
      <w:r w:rsidRPr="00A632FA">
        <w:rPr>
          <w:rFonts w:asciiTheme="majorHAnsi" w:eastAsiaTheme="majorEastAsia" w:hAnsiTheme="majorHAnsi" w:cstheme="majorBidi"/>
        </w:rPr>
        <w:t>taxonomy</w:t>
      </w:r>
      <w:r w:rsidR="00562A33" w:rsidRPr="00A632FA">
        <w:rPr>
          <w:rFonts w:asciiTheme="majorHAnsi" w:eastAsiaTheme="majorEastAsia" w:hAnsiTheme="majorHAnsi" w:cstheme="majorBidi"/>
        </w:rPr>
        <w:t xml:space="preserve">. </w:t>
      </w:r>
    </w:p>
    <w:p w14:paraId="7C8AD103" w14:textId="77777777" w:rsidR="008E60F8" w:rsidRDefault="00F14938"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lastRenderedPageBreak/>
        <w:t xml:space="preserve">The goal of this effort is to </w:t>
      </w:r>
      <w:r w:rsidR="00562A33" w:rsidRPr="00A632FA">
        <w:rPr>
          <w:rFonts w:asciiTheme="majorHAnsi" w:eastAsiaTheme="majorEastAsia" w:hAnsiTheme="majorHAnsi" w:cstheme="majorBidi"/>
        </w:rPr>
        <w:t xml:space="preserve">strengthen </w:t>
      </w:r>
      <w:r>
        <w:rPr>
          <w:rFonts w:asciiTheme="majorHAnsi" w:eastAsiaTheme="majorEastAsia" w:hAnsiTheme="majorHAnsi" w:cstheme="majorBidi"/>
        </w:rPr>
        <w:t xml:space="preserve">the cybersecurity posture of </w:t>
      </w:r>
      <w:r w:rsidR="00562A33" w:rsidRPr="00A632FA">
        <w:rPr>
          <w:rFonts w:asciiTheme="majorHAnsi" w:eastAsiaTheme="majorEastAsia" w:hAnsiTheme="majorHAnsi" w:cstheme="majorBidi"/>
        </w:rPr>
        <w:t xml:space="preserve">an </w:t>
      </w:r>
      <w:r w:rsidR="00EA379E" w:rsidRPr="00A632FA">
        <w:rPr>
          <w:rFonts w:asciiTheme="majorHAnsi" w:eastAsiaTheme="majorEastAsia" w:hAnsiTheme="majorHAnsi" w:cstheme="majorBidi"/>
        </w:rPr>
        <w:t>organization</w:t>
      </w:r>
      <w:r w:rsidR="00562A33" w:rsidRPr="00A632FA">
        <w:rPr>
          <w:rFonts w:asciiTheme="majorHAnsi" w:eastAsiaTheme="majorEastAsia" w:hAnsiTheme="majorHAnsi" w:cstheme="majorBidi"/>
        </w:rPr>
        <w:t xml:space="preserve">. </w:t>
      </w:r>
    </w:p>
    <w:p w14:paraId="19664BAB" w14:textId="77777777" w:rsidR="008E60F8" w:rsidRDefault="008E60F8" w:rsidP="00A632FA">
      <w:pPr>
        <w:pStyle w:val="ListParagraph"/>
        <w:numPr>
          <w:ilvl w:val="0"/>
          <w:numId w:val="19"/>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project team is </w:t>
      </w:r>
      <w:r w:rsidR="00562A33" w:rsidRPr="00A632FA">
        <w:rPr>
          <w:rFonts w:asciiTheme="majorHAnsi" w:eastAsiaTheme="majorEastAsia" w:hAnsiTheme="majorHAnsi" w:cstheme="majorBidi"/>
        </w:rPr>
        <w:t>defin</w:t>
      </w:r>
      <w:r>
        <w:rPr>
          <w:rFonts w:asciiTheme="majorHAnsi" w:eastAsiaTheme="majorEastAsia" w:hAnsiTheme="majorHAnsi" w:cstheme="majorBidi"/>
        </w:rPr>
        <w:t>ing</w:t>
      </w:r>
      <w:r w:rsidR="00562A33" w:rsidRPr="00A632FA">
        <w:rPr>
          <w:rFonts w:asciiTheme="majorHAnsi" w:eastAsiaTheme="majorEastAsia" w:hAnsiTheme="majorHAnsi" w:cstheme="majorBidi"/>
        </w:rPr>
        <w:t xml:space="preserve"> content for key roles and </w:t>
      </w:r>
      <w:r>
        <w:rPr>
          <w:rFonts w:asciiTheme="majorHAnsi" w:eastAsiaTheme="majorEastAsia" w:hAnsiTheme="majorHAnsi" w:cstheme="majorBidi"/>
        </w:rPr>
        <w:t xml:space="preserve">plans to </w:t>
      </w:r>
      <w:r w:rsidR="00562A33" w:rsidRPr="00A632FA">
        <w:rPr>
          <w:rFonts w:asciiTheme="majorHAnsi" w:eastAsiaTheme="majorEastAsia" w:hAnsiTheme="majorHAnsi" w:cstheme="majorBidi"/>
        </w:rPr>
        <w:t xml:space="preserve">reach back out to broader community in those functional areas. </w:t>
      </w:r>
    </w:p>
    <w:p w14:paraId="448A9F3D" w14:textId="4308C81C" w:rsidR="154CE57C" w:rsidRDefault="00562A33" w:rsidP="00A632FA">
      <w:pPr>
        <w:pStyle w:val="ListParagraph"/>
        <w:numPr>
          <w:ilvl w:val="0"/>
          <w:numId w:val="19"/>
        </w:numPr>
        <w:spacing w:before="120" w:after="120"/>
        <w:rPr>
          <w:rFonts w:asciiTheme="majorHAnsi" w:eastAsiaTheme="majorEastAsia" w:hAnsiTheme="majorHAnsi" w:cstheme="majorBidi"/>
        </w:rPr>
      </w:pPr>
      <w:r w:rsidRPr="00A632FA">
        <w:rPr>
          <w:rFonts w:asciiTheme="majorHAnsi" w:eastAsiaTheme="majorEastAsia" w:hAnsiTheme="majorHAnsi" w:cstheme="majorBidi"/>
        </w:rPr>
        <w:t xml:space="preserve">To participate in one or more areas, </w:t>
      </w:r>
      <w:r w:rsidR="008E60F8">
        <w:rPr>
          <w:rFonts w:asciiTheme="majorHAnsi" w:eastAsiaTheme="majorEastAsia" w:hAnsiTheme="majorHAnsi" w:cstheme="majorBidi"/>
        </w:rPr>
        <w:t xml:space="preserve">or </w:t>
      </w:r>
      <w:r w:rsidRPr="00A632FA">
        <w:rPr>
          <w:rFonts w:asciiTheme="majorHAnsi" w:eastAsiaTheme="majorEastAsia" w:hAnsiTheme="majorHAnsi" w:cstheme="majorBidi"/>
        </w:rPr>
        <w:t xml:space="preserve">share your </w:t>
      </w:r>
      <w:r w:rsidR="00EA379E" w:rsidRPr="00A632FA">
        <w:rPr>
          <w:rFonts w:asciiTheme="majorHAnsi" w:eastAsiaTheme="majorEastAsia" w:hAnsiTheme="majorHAnsi" w:cstheme="majorBidi"/>
        </w:rPr>
        <w:t>perspective</w:t>
      </w:r>
      <w:r w:rsidRPr="00A632FA">
        <w:rPr>
          <w:rFonts w:asciiTheme="majorHAnsi" w:eastAsiaTheme="majorEastAsia" w:hAnsiTheme="majorHAnsi" w:cstheme="majorBidi"/>
        </w:rPr>
        <w:t xml:space="preserve"> so that we can be sure we are developing prescriptive guidance</w:t>
      </w:r>
      <w:r w:rsidR="008E60F8">
        <w:rPr>
          <w:rFonts w:asciiTheme="majorHAnsi" w:eastAsiaTheme="majorEastAsia" w:hAnsiTheme="majorHAnsi" w:cstheme="majorBidi"/>
        </w:rPr>
        <w:t xml:space="preserve"> please contact the co-chairs</w:t>
      </w:r>
      <w:r w:rsidRPr="00A632FA">
        <w:rPr>
          <w:rFonts w:asciiTheme="majorHAnsi" w:eastAsiaTheme="majorEastAsia" w:hAnsiTheme="majorHAnsi" w:cstheme="majorBidi"/>
        </w:rPr>
        <w:t xml:space="preserve">. </w:t>
      </w:r>
      <w:r w:rsidR="008E60F8">
        <w:rPr>
          <w:rFonts w:asciiTheme="majorHAnsi" w:eastAsiaTheme="majorEastAsia" w:hAnsiTheme="majorHAnsi" w:cstheme="majorBidi"/>
        </w:rPr>
        <w:t xml:space="preserve"> We l</w:t>
      </w:r>
      <w:r w:rsidRPr="00A632FA">
        <w:rPr>
          <w:rFonts w:asciiTheme="majorHAnsi" w:eastAsiaTheme="majorEastAsia" w:hAnsiTheme="majorHAnsi" w:cstheme="majorBidi"/>
        </w:rPr>
        <w:t xml:space="preserve">ook forward to your participation. </w:t>
      </w:r>
    </w:p>
    <w:p w14:paraId="42F1C59F" w14:textId="5886BFBF" w:rsidR="008E60F8" w:rsidRPr="00A632FA" w:rsidRDefault="008E60F8" w:rsidP="009158F2">
      <w:pPr>
        <w:pStyle w:val="ListParagraph"/>
        <w:numPr>
          <w:ilvl w:val="0"/>
          <w:numId w:val="19"/>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See presentation and contact the co-chairs here: </w:t>
      </w:r>
      <w:hyperlink r:id="rId21" w:history="1">
        <w:r w:rsidR="009158F2" w:rsidRPr="00480902">
          <w:rPr>
            <w:rStyle w:val="Hyperlink"/>
            <w:rFonts w:asciiTheme="majorHAnsi" w:eastAsiaTheme="majorEastAsia" w:hAnsiTheme="majorHAnsi" w:cstheme="majorBidi"/>
          </w:rPr>
          <w:t>muenuma@tripwire.com</w:t>
        </w:r>
      </w:hyperlink>
      <w:r w:rsidR="009158F2">
        <w:rPr>
          <w:rFonts w:asciiTheme="majorHAnsi" w:eastAsiaTheme="majorEastAsia" w:hAnsiTheme="majorHAnsi" w:cstheme="majorBidi"/>
        </w:rPr>
        <w:t xml:space="preserve">, </w:t>
      </w:r>
      <w:hyperlink r:id="rId22" w:history="1">
        <w:r w:rsidR="009158F2" w:rsidRPr="009158F2">
          <w:rPr>
            <w:rStyle w:val="Hyperlink"/>
            <w:rFonts w:asciiTheme="majorHAnsi" w:eastAsiaTheme="majorEastAsia" w:hAnsiTheme="majorHAnsi" w:cstheme="majorBidi"/>
          </w:rPr>
          <w:t>kristin@staysafeonline.org</w:t>
        </w:r>
      </w:hyperlink>
    </w:p>
    <w:p w14:paraId="3B685165" w14:textId="3C1BF57C" w:rsidR="00E924DD" w:rsidRPr="00497722" w:rsidRDefault="7A6DD6A3" w:rsidP="009158F2">
      <w:pPr>
        <w:pStyle w:val="ListParagraph"/>
        <w:numPr>
          <w:ilvl w:val="0"/>
          <w:numId w:val="5"/>
        </w:numPr>
        <w:spacing w:before="120" w:after="120"/>
        <w:contextualSpacing w:val="0"/>
        <w:rPr>
          <w:rFonts w:asciiTheme="majorHAnsi" w:eastAsiaTheme="majorEastAsia" w:hAnsiTheme="majorHAnsi" w:cstheme="majorBidi"/>
          <w:b/>
        </w:rPr>
      </w:pPr>
      <w:r w:rsidRPr="00497722">
        <w:rPr>
          <w:rFonts w:asciiTheme="majorHAnsi" w:eastAsiaTheme="majorEastAsia" w:hAnsiTheme="majorHAnsi" w:cstheme="majorBidi"/>
          <w:b/>
        </w:rPr>
        <w:t>Project Pro</w:t>
      </w:r>
      <w:r w:rsidR="00497722" w:rsidRPr="00497722">
        <w:rPr>
          <w:rFonts w:asciiTheme="majorHAnsi" w:eastAsiaTheme="majorEastAsia" w:hAnsiTheme="majorHAnsi" w:cstheme="majorBidi"/>
          <w:b/>
        </w:rPr>
        <w:t>gress Reports</w:t>
      </w:r>
    </w:p>
    <w:p w14:paraId="7570C2CE" w14:textId="77777777" w:rsidR="00497722" w:rsidRDefault="7A6DD6A3" w:rsidP="003249FB">
      <w:pPr>
        <w:pStyle w:val="ListParagraph"/>
        <w:numPr>
          <w:ilvl w:val="1"/>
          <w:numId w:val="5"/>
        </w:numPr>
        <w:spacing w:before="120" w:after="120"/>
        <w:contextualSpacing w:val="0"/>
        <w:rPr>
          <w:rFonts w:asciiTheme="majorHAnsi" w:eastAsiaTheme="majorEastAsia" w:hAnsiTheme="majorHAnsi" w:cstheme="majorBidi"/>
        </w:rPr>
      </w:pPr>
      <w:r w:rsidRPr="00497722">
        <w:rPr>
          <w:rFonts w:asciiTheme="majorHAnsi" w:eastAsiaTheme="majorEastAsia" w:hAnsiTheme="majorHAnsi" w:cstheme="majorBidi"/>
          <w:b/>
        </w:rPr>
        <w:t>NICE K-12 Cybersecurity Education Conference</w:t>
      </w:r>
      <w:r w:rsidRPr="7A6DD6A3">
        <w:rPr>
          <w:rFonts w:asciiTheme="majorHAnsi" w:eastAsiaTheme="majorEastAsia" w:hAnsiTheme="majorHAnsi" w:cstheme="majorBidi"/>
        </w:rPr>
        <w:t xml:space="preserve"> </w:t>
      </w:r>
    </w:p>
    <w:p w14:paraId="79397387" w14:textId="05D88409" w:rsidR="00497722" w:rsidRDefault="7A6DD6A3" w:rsidP="00497722">
      <w:pPr>
        <w:pStyle w:val="ListParagraph"/>
        <w:numPr>
          <w:ilvl w:val="0"/>
          <w:numId w:val="18"/>
        </w:numPr>
        <w:spacing w:before="120" w:after="120"/>
        <w:rPr>
          <w:rFonts w:asciiTheme="majorHAnsi" w:eastAsiaTheme="majorEastAsia" w:hAnsiTheme="majorHAnsi" w:cstheme="majorBidi"/>
        </w:rPr>
      </w:pPr>
      <w:r w:rsidRPr="00497722">
        <w:rPr>
          <w:rFonts w:asciiTheme="majorHAnsi" w:eastAsiaTheme="majorEastAsia" w:hAnsiTheme="majorHAnsi" w:cstheme="majorBidi"/>
        </w:rPr>
        <w:t>Amber Lindsay</w:t>
      </w:r>
      <w:r w:rsidR="00497722">
        <w:rPr>
          <w:rFonts w:asciiTheme="majorHAnsi" w:eastAsiaTheme="majorEastAsia" w:hAnsiTheme="majorHAnsi" w:cstheme="majorBidi"/>
        </w:rPr>
        <w:t xml:space="preserve"> provided an update on the conference being held D</w:t>
      </w:r>
      <w:r w:rsidR="00562A33" w:rsidRPr="00497722">
        <w:rPr>
          <w:rFonts w:asciiTheme="majorHAnsi" w:eastAsiaTheme="majorEastAsia" w:hAnsiTheme="majorHAnsi" w:cstheme="majorBidi"/>
        </w:rPr>
        <w:t>ec</w:t>
      </w:r>
      <w:r w:rsidR="00497722">
        <w:rPr>
          <w:rFonts w:asciiTheme="majorHAnsi" w:eastAsiaTheme="majorEastAsia" w:hAnsiTheme="majorHAnsi" w:cstheme="majorBidi"/>
        </w:rPr>
        <w:t>ember</w:t>
      </w:r>
      <w:r w:rsidR="00562A33" w:rsidRPr="00497722">
        <w:rPr>
          <w:rFonts w:asciiTheme="majorHAnsi" w:eastAsiaTheme="majorEastAsia" w:hAnsiTheme="majorHAnsi" w:cstheme="majorBidi"/>
        </w:rPr>
        <w:t xml:space="preserve"> 4-5</w:t>
      </w:r>
      <w:r w:rsidR="00497722">
        <w:rPr>
          <w:rFonts w:asciiTheme="majorHAnsi" w:eastAsiaTheme="majorEastAsia" w:hAnsiTheme="majorHAnsi" w:cstheme="majorBidi"/>
        </w:rPr>
        <w:t xml:space="preserve"> in N</w:t>
      </w:r>
      <w:r w:rsidR="00562A33" w:rsidRPr="00497722">
        <w:rPr>
          <w:rFonts w:asciiTheme="majorHAnsi" w:eastAsiaTheme="majorEastAsia" w:hAnsiTheme="majorHAnsi" w:cstheme="majorBidi"/>
        </w:rPr>
        <w:t xml:space="preserve">ashville, </w:t>
      </w:r>
      <w:r w:rsidR="00497722">
        <w:rPr>
          <w:rFonts w:asciiTheme="majorHAnsi" w:eastAsiaTheme="majorEastAsia" w:hAnsiTheme="majorHAnsi" w:cstheme="majorBidi"/>
        </w:rPr>
        <w:t>TN at the Omni Hotel</w:t>
      </w:r>
      <w:r w:rsidR="00562A33" w:rsidRPr="00497722">
        <w:rPr>
          <w:rFonts w:asciiTheme="majorHAnsi" w:eastAsiaTheme="majorEastAsia" w:hAnsiTheme="majorHAnsi" w:cstheme="majorBidi"/>
        </w:rPr>
        <w:t xml:space="preserve">. </w:t>
      </w:r>
    </w:p>
    <w:p w14:paraId="7F0C39AC" w14:textId="77777777" w:rsidR="00497722" w:rsidRDefault="00497722" w:rsidP="00497722">
      <w:pPr>
        <w:pStyle w:val="ListParagraph"/>
        <w:numPr>
          <w:ilvl w:val="0"/>
          <w:numId w:val="18"/>
        </w:numPr>
        <w:spacing w:before="120" w:after="120"/>
        <w:rPr>
          <w:rFonts w:asciiTheme="majorHAnsi" w:eastAsiaTheme="majorEastAsia" w:hAnsiTheme="majorHAnsi" w:cstheme="majorBidi"/>
        </w:rPr>
      </w:pPr>
      <w:r>
        <w:rPr>
          <w:rFonts w:asciiTheme="majorHAnsi" w:eastAsiaTheme="majorEastAsia" w:hAnsiTheme="majorHAnsi" w:cstheme="majorBidi"/>
        </w:rPr>
        <w:t>The c</w:t>
      </w:r>
      <w:r w:rsidR="00562A33" w:rsidRPr="00497722">
        <w:rPr>
          <w:rFonts w:asciiTheme="majorHAnsi" w:eastAsiaTheme="majorEastAsia" w:hAnsiTheme="majorHAnsi" w:cstheme="majorBidi"/>
        </w:rPr>
        <w:t xml:space="preserve">all for speakers closes on </w:t>
      </w:r>
      <w:r>
        <w:rPr>
          <w:rFonts w:asciiTheme="majorHAnsi" w:eastAsiaTheme="majorEastAsia" w:hAnsiTheme="majorHAnsi" w:cstheme="majorBidi"/>
        </w:rPr>
        <w:t xml:space="preserve">May </w:t>
      </w:r>
      <w:r w:rsidR="00562A33" w:rsidRPr="00497722">
        <w:rPr>
          <w:rFonts w:asciiTheme="majorHAnsi" w:eastAsiaTheme="majorEastAsia" w:hAnsiTheme="majorHAnsi" w:cstheme="majorBidi"/>
        </w:rPr>
        <w:t>31</w:t>
      </w:r>
      <w:r w:rsidRPr="00497722">
        <w:rPr>
          <w:rFonts w:asciiTheme="majorHAnsi" w:eastAsiaTheme="majorEastAsia" w:hAnsiTheme="majorHAnsi" w:cstheme="majorBidi"/>
          <w:vertAlign w:val="superscript"/>
        </w:rPr>
        <w:t>st</w:t>
      </w:r>
      <w:r w:rsidR="00562A33" w:rsidRPr="00497722">
        <w:rPr>
          <w:rFonts w:asciiTheme="majorHAnsi" w:eastAsiaTheme="majorEastAsia" w:hAnsiTheme="majorHAnsi" w:cstheme="majorBidi"/>
        </w:rPr>
        <w:t xml:space="preserve">. </w:t>
      </w:r>
      <w:r>
        <w:rPr>
          <w:rFonts w:asciiTheme="majorHAnsi" w:eastAsiaTheme="majorEastAsia" w:hAnsiTheme="majorHAnsi" w:cstheme="majorBidi"/>
        </w:rPr>
        <w:t>S</w:t>
      </w:r>
      <w:r w:rsidR="00562A33" w:rsidRPr="00497722">
        <w:rPr>
          <w:rFonts w:asciiTheme="majorHAnsi" w:eastAsiaTheme="majorEastAsia" w:hAnsiTheme="majorHAnsi" w:cstheme="majorBidi"/>
        </w:rPr>
        <w:t>ubmissions</w:t>
      </w:r>
      <w:r>
        <w:rPr>
          <w:rFonts w:asciiTheme="majorHAnsi" w:eastAsiaTheme="majorEastAsia" w:hAnsiTheme="majorHAnsi" w:cstheme="majorBidi"/>
        </w:rPr>
        <w:t xml:space="preserve"> are encouraged!</w:t>
      </w:r>
      <w:r w:rsidR="00562A33" w:rsidRPr="00497722">
        <w:rPr>
          <w:rFonts w:asciiTheme="majorHAnsi" w:eastAsiaTheme="majorEastAsia" w:hAnsiTheme="majorHAnsi" w:cstheme="majorBidi"/>
        </w:rPr>
        <w:t xml:space="preserve"> </w:t>
      </w:r>
    </w:p>
    <w:p w14:paraId="0C49CA1E" w14:textId="208B5D9D" w:rsidR="00497722" w:rsidRDefault="00497722" w:rsidP="00497722">
      <w:pPr>
        <w:pStyle w:val="ListParagraph"/>
        <w:numPr>
          <w:ilvl w:val="0"/>
          <w:numId w:val="18"/>
        </w:numPr>
        <w:spacing w:before="120" w:after="120"/>
        <w:rPr>
          <w:rFonts w:asciiTheme="majorHAnsi" w:eastAsiaTheme="majorEastAsia" w:hAnsiTheme="majorHAnsi" w:cstheme="majorBidi"/>
        </w:rPr>
      </w:pPr>
      <w:r>
        <w:rPr>
          <w:rFonts w:asciiTheme="majorHAnsi" w:eastAsiaTheme="majorEastAsia" w:hAnsiTheme="majorHAnsi" w:cstheme="majorBidi"/>
        </w:rPr>
        <w:t>R</w:t>
      </w:r>
      <w:r w:rsidR="00562A33" w:rsidRPr="00497722">
        <w:rPr>
          <w:rFonts w:asciiTheme="majorHAnsi" w:eastAsiaTheme="majorEastAsia" w:hAnsiTheme="majorHAnsi" w:cstheme="majorBidi"/>
        </w:rPr>
        <w:t>egistration will open on</w:t>
      </w:r>
      <w:r>
        <w:rPr>
          <w:rFonts w:asciiTheme="majorHAnsi" w:eastAsiaTheme="majorEastAsia" w:hAnsiTheme="majorHAnsi" w:cstheme="majorBidi"/>
        </w:rPr>
        <w:t xml:space="preserve"> </w:t>
      </w:r>
      <w:r w:rsidRPr="00497722">
        <w:rPr>
          <w:rFonts w:asciiTheme="majorHAnsi" w:eastAsiaTheme="majorEastAsia" w:hAnsiTheme="majorHAnsi" w:cstheme="majorBidi"/>
        </w:rPr>
        <w:t>June</w:t>
      </w:r>
      <w:r w:rsidR="00562A33" w:rsidRPr="00497722">
        <w:rPr>
          <w:rFonts w:asciiTheme="majorHAnsi" w:eastAsiaTheme="majorEastAsia" w:hAnsiTheme="majorHAnsi" w:cstheme="majorBidi"/>
        </w:rPr>
        <w:t xml:space="preserve"> 1</w:t>
      </w:r>
      <w:r w:rsidRPr="00497722">
        <w:rPr>
          <w:rFonts w:asciiTheme="majorHAnsi" w:eastAsiaTheme="majorEastAsia" w:hAnsiTheme="majorHAnsi" w:cstheme="majorBidi"/>
          <w:vertAlign w:val="superscript"/>
        </w:rPr>
        <w:t>st</w:t>
      </w:r>
      <w:r>
        <w:rPr>
          <w:rFonts w:asciiTheme="majorHAnsi" w:eastAsiaTheme="majorEastAsia" w:hAnsiTheme="majorHAnsi" w:cstheme="majorBidi"/>
        </w:rPr>
        <w:t xml:space="preserve"> and an</w:t>
      </w:r>
      <w:r w:rsidR="00562A33" w:rsidRPr="00497722">
        <w:rPr>
          <w:rFonts w:asciiTheme="majorHAnsi" w:eastAsiaTheme="majorEastAsia" w:hAnsiTheme="majorHAnsi" w:cstheme="majorBidi"/>
        </w:rPr>
        <w:t xml:space="preserve"> announcement will be sent out </w:t>
      </w:r>
      <w:r>
        <w:rPr>
          <w:rFonts w:asciiTheme="majorHAnsi" w:eastAsiaTheme="majorEastAsia" w:hAnsiTheme="majorHAnsi" w:cstheme="majorBidi"/>
        </w:rPr>
        <w:t xml:space="preserve">during the </w:t>
      </w:r>
      <w:r w:rsidR="00562A33" w:rsidRPr="00497722">
        <w:rPr>
          <w:rFonts w:asciiTheme="majorHAnsi" w:eastAsiaTheme="majorEastAsia" w:hAnsiTheme="majorHAnsi" w:cstheme="majorBidi"/>
        </w:rPr>
        <w:t>first week</w:t>
      </w:r>
      <w:r>
        <w:rPr>
          <w:rFonts w:asciiTheme="majorHAnsi" w:eastAsiaTheme="majorEastAsia" w:hAnsiTheme="majorHAnsi" w:cstheme="majorBidi"/>
        </w:rPr>
        <w:t xml:space="preserve"> of June</w:t>
      </w:r>
      <w:r w:rsidR="00562A33" w:rsidRPr="00497722">
        <w:rPr>
          <w:rFonts w:asciiTheme="majorHAnsi" w:eastAsiaTheme="majorEastAsia" w:hAnsiTheme="majorHAnsi" w:cstheme="majorBidi"/>
        </w:rPr>
        <w:t xml:space="preserve">. </w:t>
      </w:r>
    </w:p>
    <w:p w14:paraId="3B685167" w14:textId="3D0409D9" w:rsidR="00E924DD" w:rsidRDefault="00562A33" w:rsidP="00497722">
      <w:pPr>
        <w:pStyle w:val="ListParagraph"/>
        <w:numPr>
          <w:ilvl w:val="0"/>
          <w:numId w:val="18"/>
        </w:numPr>
        <w:spacing w:before="120" w:after="120"/>
        <w:rPr>
          <w:rFonts w:asciiTheme="majorHAnsi" w:eastAsiaTheme="majorEastAsia" w:hAnsiTheme="majorHAnsi" w:cstheme="majorBidi"/>
        </w:rPr>
      </w:pPr>
      <w:r w:rsidRPr="00497722">
        <w:rPr>
          <w:rFonts w:asciiTheme="majorHAnsi" w:eastAsiaTheme="majorEastAsia" w:hAnsiTheme="majorHAnsi" w:cstheme="majorBidi"/>
        </w:rPr>
        <w:t>Conf</w:t>
      </w:r>
      <w:r w:rsidR="00497722">
        <w:rPr>
          <w:rFonts w:asciiTheme="majorHAnsi" w:eastAsiaTheme="majorEastAsia" w:hAnsiTheme="majorHAnsi" w:cstheme="majorBidi"/>
        </w:rPr>
        <w:t>erence will feat</w:t>
      </w:r>
      <w:r w:rsidRPr="00497722">
        <w:rPr>
          <w:rFonts w:asciiTheme="majorHAnsi" w:eastAsiaTheme="majorEastAsia" w:hAnsiTheme="majorHAnsi" w:cstheme="majorBidi"/>
        </w:rPr>
        <w:t xml:space="preserve">ure hands on workshops to </w:t>
      </w:r>
      <w:r w:rsidR="00497722">
        <w:rPr>
          <w:rFonts w:asciiTheme="majorHAnsi" w:eastAsiaTheme="majorEastAsia" w:hAnsiTheme="majorHAnsi" w:cstheme="majorBidi"/>
        </w:rPr>
        <w:t xml:space="preserve">help </w:t>
      </w:r>
      <w:r w:rsidRPr="00497722">
        <w:rPr>
          <w:rFonts w:asciiTheme="majorHAnsi" w:eastAsiaTheme="majorEastAsia" w:hAnsiTheme="majorHAnsi" w:cstheme="majorBidi"/>
        </w:rPr>
        <w:t xml:space="preserve">create a </w:t>
      </w:r>
      <w:r w:rsidR="00497722" w:rsidRPr="00497722">
        <w:rPr>
          <w:rFonts w:asciiTheme="majorHAnsi" w:eastAsiaTheme="majorEastAsia" w:hAnsiTheme="majorHAnsi" w:cstheme="majorBidi"/>
        </w:rPr>
        <w:t>dialog</w:t>
      </w:r>
      <w:r w:rsidRPr="00497722">
        <w:rPr>
          <w:rFonts w:asciiTheme="majorHAnsi" w:eastAsiaTheme="majorEastAsia" w:hAnsiTheme="majorHAnsi" w:cstheme="majorBidi"/>
        </w:rPr>
        <w:t xml:space="preserve"> on how to inspire a career in cybersecurity. </w:t>
      </w:r>
    </w:p>
    <w:p w14:paraId="71B30777" w14:textId="185F180C" w:rsidR="0056190E" w:rsidRPr="00497722" w:rsidRDefault="00497722" w:rsidP="00F018F9">
      <w:pPr>
        <w:pStyle w:val="ListParagraph"/>
        <w:numPr>
          <w:ilvl w:val="0"/>
          <w:numId w:val="18"/>
        </w:numPr>
        <w:spacing w:before="120" w:after="120"/>
        <w:contextualSpacing w:val="0"/>
        <w:rPr>
          <w:rFonts w:asciiTheme="majorHAnsi" w:eastAsiaTheme="majorEastAsia" w:hAnsiTheme="majorHAnsi" w:cstheme="majorBidi"/>
        </w:rPr>
      </w:pPr>
      <w:r w:rsidRPr="00497722">
        <w:rPr>
          <w:rFonts w:asciiTheme="majorHAnsi" w:eastAsiaTheme="majorEastAsia" w:hAnsiTheme="majorHAnsi" w:cstheme="majorBidi"/>
        </w:rPr>
        <w:t>Fin</w:t>
      </w:r>
      <w:r w:rsidR="00F018F9">
        <w:rPr>
          <w:rFonts w:asciiTheme="majorHAnsi" w:eastAsiaTheme="majorEastAsia" w:hAnsiTheme="majorHAnsi" w:cstheme="majorBidi"/>
        </w:rPr>
        <w:t>d</w:t>
      </w:r>
      <w:r w:rsidRPr="00497722">
        <w:rPr>
          <w:rFonts w:asciiTheme="majorHAnsi" w:eastAsiaTheme="majorEastAsia" w:hAnsiTheme="majorHAnsi" w:cstheme="majorBidi"/>
        </w:rPr>
        <w:t xml:space="preserve"> out more here: </w:t>
      </w:r>
      <w:hyperlink r:id="rId23">
        <w:r w:rsidR="7A6DD6A3" w:rsidRPr="00497722">
          <w:rPr>
            <w:rStyle w:val="Hyperlink"/>
            <w:rFonts w:asciiTheme="majorHAnsi" w:eastAsiaTheme="majorEastAsia" w:hAnsiTheme="majorHAnsi" w:cstheme="majorBidi"/>
          </w:rPr>
          <w:t>https://www.k12cybersecurityconference.org/</w:t>
        </w:r>
      </w:hyperlink>
    </w:p>
    <w:p w14:paraId="67EC1F2C" w14:textId="77777777" w:rsidR="00184F62" w:rsidRDefault="7A6DD6A3" w:rsidP="00497722">
      <w:pPr>
        <w:pStyle w:val="ListParagraph"/>
        <w:numPr>
          <w:ilvl w:val="1"/>
          <w:numId w:val="5"/>
        </w:numPr>
        <w:spacing w:before="120" w:after="120"/>
        <w:contextualSpacing w:val="0"/>
        <w:rPr>
          <w:rFonts w:asciiTheme="majorHAnsi" w:eastAsiaTheme="majorEastAsia" w:hAnsiTheme="majorHAnsi" w:cstheme="majorBidi"/>
        </w:rPr>
      </w:pPr>
      <w:r w:rsidRPr="00184F62">
        <w:rPr>
          <w:rFonts w:asciiTheme="majorHAnsi" w:eastAsiaTheme="majorEastAsia" w:hAnsiTheme="majorHAnsi" w:cstheme="majorBidi"/>
          <w:b/>
        </w:rPr>
        <w:t>NICE Annual Conference</w:t>
      </w:r>
      <w:r w:rsidRPr="7A6DD6A3">
        <w:rPr>
          <w:rFonts w:asciiTheme="majorHAnsi" w:eastAsiaTheme="majorEastAsia" w:hAnsiTheme="majorHAnsi" w:cstheme="majorBidi"/>
        </w:rPr>
        <w:t xml:space="preserve"> </w:t>
      </w:r>
    </w:p>
    <w:p w14:paraId="29EB38AE" w14:textId="3142F598" w:rsidR="00184F62" w:rsidRPr="006010F7" w:rsidRDefault="00497722" w:rsidP="00E833B3">
      <w:pPr>
        <w:pStyle w:val="ListParagraph"/>
        <w:numPr>
          <w:ilvl w:val="0"/>
          <w:numId w:val="17"/>
        </w:numPr>
        <w:spacing w:before="120" w:after="120"/>
        <w:ind w:left="1800"/>
        <w:contextualSpacing w:val="0"/>
        <w:rPr>
          <w:rStyle w:val="Hyperlink"/>
          <w:rFonts w:asciiTheme="majorHAnsi" w:eastAsia="Calibri" w:hAnsiTheme="majorHAnsi" w:cs="Calibri"/>
          <w:color w:val="auto"/>
          <w:u w:val="none"/>
        </w:rPr>
      </w:pPr>
      <w:r>
        <w:rPr>
          <w:rStyle w:val="Hyperlink"/>
          <w:rFonts w:asciiTheme="majorHAnsi" w:eastAsia="Calibri" w:hAnsiTheme="majorHAnsi" w:cs="Calibri"/>
          <w:color w:val="auto"/>
          <w:u w:val="none"/>
        </w:rPr>
        <w:t>Danielle let members know t</w:t>
      </w:r>
      <w:r w:rsidR="00184F62" w:rsidRPr="006010F7">
        <w:rPr>
          <w:rStyle w:val="Hyperlink"/>
          <w:rFonts w:asciiTheme="majorHAnsi" w:eastAsia="Calibri" w:hAnsiTheme="majorHAnsi" w:cs="Calibri"/>
          <w:color w:val="auto"/>
          <w:u w:val="none"/>
        </w:rPr>
        <w:t>he 8</w:t>
      </w:r>
      <w:r w:rsidR="00184F62" w:rsidRPr="006010F7">
        <w:rPr>
          <w:rStyle w:val="Hyperlink"/>
          <w:rFonts w:asciiTheme="majorHAnsi" w:eastAsia="Calibri" w:hAnsiTheme="majorHAnsi" w:cs="Calibri"/>
          <w:color w:val="auto"/>
          <w:u w:val="none"/>
          <w:vertAlign w:val="superscript"/>
        </w:rPr>
        <w:t>th</w:t>
      </w:r>
      <w:r w:rsidR="00184F62" w:rsidRPr="006010F7">
        <w:rPr>
          <w:rStyle w:val="Hyperlink"/>
          <w:rFonts w:asciiTheme="majorHAnsi" w:eastAsia="Calibri" w:hAnsiTheme="majorHAnsi" w:cs="Calibri"/>
          <w:color w:val="auto"/>
          <w:u w:val="none"/>
        </w:rPr>
        <w:t xml:space="preserve"> annual NICE Conference and Expo is scheduled for November 7-8, 2017 in Dayton, OH.</w:t>
      </w:r>
    </w:p>
    <w:p w14:paraId="3FEA2A13" w14:textId="77777777" w:rsidR="00184F62" w:rsidRPr="006010F7" w:rsidRDefault="00184F62" w:rsidP="00E833B3">
      <w:pPr>
        <w:pStyle w:val="ListParagraph"/>
        <w:numPr>
          <w:ilvl w:val="0"/>
          <w:numId w:val="17"/>
        </w:numPr>
        <w:spacing w:before="120" w:after="120"/>
        <w:ind w:left="180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This year’s theme, “Challenging the Status Quo: Building a Robust and Sustainable Cybersecurity Ecosystem,” was chosen to inspire presentations that aim to shape the way in which the nation identifies, educates, trains and builds a 21st century cutting-edge Cybersecurity Ecosystem.</w:t>
      </w:r>
    </w:p>
    <w:p w14:paraId="155D03F4" w14:textId="77777777" w:rsidR="00184F62" w:rsidRPr="006010F7" w:rsidRDefault="00184F62" w:rsidP="00E833B3">
      <w:pPr>
        <w:pStyle w:val="ListParagraph"/>
        <w:numPr>
          <w:ilvl w:val="0"/>
          <w:numId w:val="17"/>
        </w:numPr>
        <w:spacing w:before="120" w:after="120"/>
        <w:ind w:left="180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The conference will feature 3 tracks:</w:t>
      </w:r>
    </w:p>
    <w:p w14:paraId="2C6D7472" w14:textId="77777777" w:rsidR="00184F62" w:rsidRPr="006010F7" w:rsidRDefault="00184F62" w:rsidP="00E833B3">
      <w:pPr>
        <w:pStyle w:val="ListParagraph"/>
        <w:numPr>
          <w:ilvl w:val="3"/>
          <w:numId w:val="5"/>
        </w:numPr>
        <w:spacing w:before="120" w:after="120"/>
        <w:ind w:left="2520"/>
        <w:contextualSpacing w:val="0"/>
        <w:rPr>
          <w:rFonts w:asciiTheme="majorHAnsi" w:eastAsiaTheme="majorEastAsia" w:hAnsiTheme="majorHAnsi" w:cstheme="majorBidi"/>
        </w:rPr>
      </w:pPr>
      <w:r w:rsidRPr="006010F7">
        <w:rPr>
          <w:rFonts w:asciiTheme="majorHAnsi" w:eastAsiaTheme="majorEastAsia" w:hAnsiTheme="majorHAnsi" w:cstheme="majorBidi"/>
        </w:rPr>
        <w:t>Developing Cybersecurity Talent through Education and Training</w:t>
      </w:r>
    </w:p>
    <w:p w14:paraId="7E18F3DB" w14:textId="77777777" w:rsidR="00184F62" w:rsidRPr="006010F7" w:rsidRDefault="00184F62" w:rsidP="00E833B3">
      <w:pPr>
        <w:pStyle w:val="ListParagraph"/>
        <w:numPr>
          <w:ilvl w:val="3"/>
          <w:numId w:val="5"/>
        </w:numPr>
        <w:spacing w:before="120" w:after="120"/>
        <w:ind w:left="2520"/>
        <w:contextualSpacing w:val="0"/>
        <w:rPr>
          <w:rFonts w:asciiTheme="majorHAnsi" w:eastAsiaTheme="majorEastAsia" w:hAnsiTheme="majorHAnsi" w:cstheme="majorBidi"/>
        </w:rPr>
      </w:pPr>
      <w:r w:rsidRPr="006010F7">
        <w:rPr>
          <w:rFonts w:asciiTheme="majorHAnsi" w:eastAsiaTheme="majorEastAsia" w:hAnsiTheme="majorHAnsi" w:cstheme="majorBidi"/>
        </w:rPr>
        <w:t>Nurturing Cybersecurity Communities through Academia, Industry, and Government Collaboration</w:t>
      </w:r>
    </w:p>
    <w:p w14:paraId="1E500C7A" w14:textId="77777777" w:rsidR="00184F62" w:rsidRPr="006010F7" w:rsidRDefault="00184F62" w:rsidP="00E833B3">
      <w:pPr>
        <w:pStyle w:val="ListParagraph"/>
        <w:numPr>
          <w:ilvl w:val="3"/>
          <w:numId w:val="5"/>
        </w:numPr>
        <w:spacing w:before="120" w:after="120"/>
        <w:ind w:left="2520"/>
        <w:contextualSpacing w:val="0"/>
        <w:rPr>
          <w:rStyle w:val="Hyperlink"/>
          <w:rFonts w:asciiTheme="majorHAnsi" w:eastAsia="Calibri" w:hAnsiTheme="majorHAnsi" w:cs="Calibri"/>
          <w:color w:val="auto"/>
          <w:u w:val="none"/>
        </w:rPr>
      </w:pPr>
      <w:r w:rsidRPr="006010F7">
        <w:rPr>
          <w:rFonts w:asciiTheme="majorHAnsi" w:eastAsiaTheme="majorEastAsia" w:hAnsiTheme="majorHAnsi" w:cstheme="majorBidi"/>
        </w:rPr>
        <w:t>Professional</w:t>
      </w:r>
      <w:r w:rsidRPr="006010F7">
        <w:rPr>
          <w:rStyle w:val="Hyperlink"/>
          <w:rFonts w:asciiTheme="majorHAnsi" w:eastAsia="Calibri" w:hAnsiTheme="majorHAnsi" w:cs="Calibri"/>
          <w:color w:val="auto"/>
          <w:u w:val="none"/>
        </w:rPr>
        <w:t xml:space="preserve"> Development</w:t>
      </w:r>
    </w:p>
    <w:p w14:paraId="7FFB57CB" w14:textId="77777777" w:rsidR="00184F62" w:rsidRPr="006010F7" w:rsidRDefault="00184F62" w:rsidP="00E833B3">
      <w:pPr>
        <w:pStyle w:val="ListParagraph"/>
        <w:numPr>
          <w:ilvl w:val="0"/>
          <w:numId w:val="17"/>
        </w:numPr>
        <w:spacing w:before="120" w:after="120"/>
        <w:ind w:left="180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 xml:space="preserve">The Call for Proposals submission deadline is May 31, 2017. Decisions will be made in early June with a full schedule and conference sign up ready in July. </w:t>
      </w:r>
    </w:p>
    <w:p w14:paraId="3B68516A" w14:textId="6863FEC7" w:rsidR="00E924DD" w:rsidRPr="00184F62" w:rsidRDefault="00184F62" w:rsidP="00184F62">
      <w:pPr>
        <w:pStyle w:val="ListParagraph"/>
        <w:numPr>
          <w:ilvl w:val="0"/>
          <w:numId w:val="16"/>
        </w:numPr>
        <w:spacing w:before="120" w:after="120"/>
        <w:contextualSpacing w:val="0"/>
        <w:rPr>
          <w:rFonts w:asciiTheme="majorHAnsi" w:eastAsiaTheme="majorEastAsia" w:hAnsiTheme="majorHAnsi" w:cstheme="majorBidi"/>
        </w:rPr>
      </w:pPr>
      <w:r w:rsidRPr="006010F7">
        <w:rPr>
          <w:rStyle w:val="Hyperlink"/>
          <w:rFonts w:asciiTheme="majorHAnsi" w:eastAsia="Calibri" w:hAnsiTheme="majorHAnsi" w:cs="Calibri"/>
          <w:color w:val="auto"/>
          <w:u w:val="none"/>
        </w:rPr>
        <w:t xml:space="preserve">Find out more here: </w:t>
      </w:r>
      <w:hyperlink r:id="rId24">
        <w:r w:rsidRPr="006010F7">
          <w:rPr>
            <w:rStyle w:val="Hyperlink"/>
            <w:rFonts w:asciiTheme="majorHAnsi" w:eastAsia="Calibri" w:hAnsiTheme="majorHAnsi" w:cs="Calibri"/>
          </w:rPr>
          <w:t>https://www.fbcinc.com/e/nice/default.aspx</w:t>
        </w:r>
      </w:hyperlink>
    </w:p>
    <w:p w14:paraId="12ABEC3F" w14:textId="77777777" w:rsidR="00CF79FB" w:rsidRDefault="7A6DD6A3" w:rsidP="00184F62">
      <w:pPr>
        <w:pStyle w:val="ListParagraph"/>
        <w:numPr>
          <w:ilvl w:val="1"/>
          <w:numId w:val="5"/>
        </w:numPr>
        <w:spacing w:before="120" w:after="120"/>
        <w:contextualSpacing w:val="0"/>
        <w:rPr>
          <w:rFonts w:asciiTheme="majorHAnsi" w:eastAsiaTheme="majorEastAsia" w:hAnsiTheme="majorHAnsi" w:cstheme="majorBidi"/>
        </w:rPr>
      </w:pPr>
      <w:r w:rsidRPr="00CF79FB">
        <w:rPr>
          <w:rFonts w:asciiTheme="majorHAnsi" w:eastAsiaTheme="majorEastAsia" w:hAnsiTheme="majorHAnsi" w:cstheme="majorBidi"/>
          <w:b/>
        </w:rPr>
        <w:t>NICE Challenge Project</w:t>
      </w:r>
      <w:r w:rsidRPr="7A6DD6A3">
        <w:rPr>
          <w:rFonts w:asciiTheme="majorHAnsi" w:eastAsiaTheme="majorEastAsia" w:hAnsiTheme="majorHAnsi" w:cstheme="majorBidi"/>
        </w:rPr>
        <w:t xml:space="preserve"> </w:t>
      </w:r>
    </w:p>
    <w:p w14:paraId="722DC5C0" w14:textId="77777777" w:rsidR="00184F62" w:rsidRDefault="7A6DD6A3" w:rsidP="00CF79FB">
      <w:pPr>
        <w:pStyle w:val="ListParagraph"/>
        <w:numPr>
          <w:ilvl w:val="0"/>
          <w:numId w:val="15"/>
        </w:numPr>
        <w:spacing w:before="120" w:after="120"/>
        <w:rPr>
          <w:rFonts w:asciiTheme="majorHAnsi" w:eastAsiaTheme="majorEastAsia" w:hAnsiTheme="majorHAnsi" w:cstheme="majorBidi"/>
        </w:rPr>
      </w:pPr>
      <w:r w:rsidRPr="00CF79FB">
        <w:rPr>
          <w:rFonts w:asciiTheme="majorHAnsi" w:eastAsiaTheme="majorEastAsia" w:hAnsiTheme="majorHAnsi" w:cstheme="majorBidi"/>
        </w:rPr>
        <w:lastRenderedPageBreak/>
        <w:t>James Ashley</w:t>
      </w:r>
      <w:r w:rsidR="00CF79FB">
        <w:rPr>
          <w:rFonts w:asciiTheme="majorHAnsi" w:eastAsiaTheme="majorEastAsia" w:hAnsiTheme="majorHAnsi" w:cstheme="majorBidi"/>
        </w:rPr>
        <w:t>, Project Manager, provided an update on the NICE Challenge Project. New</w:t>
      </w:r>
      <w:r w:rsidR="00562A33" w:rsidRPr="00CF79FB">
        <w:rPr>
          <w:rFonts w:asciiTheme="majorHAnsi" w:eastAsiaTheme="majorEastAsia" w:hAnsiTheme="majorHAnsi" w:cstheme="majorBidi"/>
        </w:rPr>
        <w:t xml:space="preserve"> content release</w:t>
      </w:r>
      <w:r w:rsidR="00CF79FB">
        <w:rPr>
          <w:rFonts w:asciiTheme="majorHAnsi" w:eastAsiaTheme="majorEastAsia" w:hAnsiTheme="majorHAnsi" w:cstheme="majorBidi"/>
        </w:rPr>
        <w:t>d</w:t>
      </w:r>
      <w:r w:rsidR="00562A33" w:rsidRPr="00CF79FB">
        <w:rPr>
          <w:rFonts w:asciiTheme="majorHAnsi" w:eastAsiaTheme="majorEastAsia" w:hAnsiTheme="majorHAnsi" w:cstheme="majorBidi"/>
        </w:rPr>
        <w:t xml:space="preserve"> </w:t>
      </w:r>
      <w:r w:rsidR="008B473F" w:rsidRPr="00CF79FB">
        <w:rPr>
          <w:rFonts w:asciiTheme="majorHAnsi" w:eastAsiaTheme="majorEastAsia" w:hAnsiTheme="majorHAnsi" w:cstheme="majorBidi"/>
        </w:rPr>
        <w:t>include</w:t>
      </w:r>
      <w:r w:rsidR="00CF79FB">
        <w:rPr>
          <w:rFonts w:asciiTheme="majorHAnsi" w:eastAsiaTheme="majorEastAsia" w:hAnsiTheme="majorHAnsi" w:cstheme="majorBidi"/>
        </w:rPr>
        <w:t>s</w:t>
      </w:r>
      <w:r w:rsidR="008B473F" w:rsidRPr="00CF79FB">
        <w:rPr>
          <w:rFonts w:asciiTheme="majorHAnsi" w:eastAsiaTheme="majorEastAsia" w:hAnsiTheme="majorHAnsi" w:cstheme="majorBidi"/>
        </w:rPr>
        <w:t xml:space="preserve"> a new threat sandbox. </w:t>
      </w:r>
      <w:r w:rsidR="00CF79FB">
        <w:rPr>
          <w:rFonts w:asciiTheme="majorHAnsi" w:eastAsiaTheme="majorEastAsia" w:hAnsiTheme="majorHAnsi" w:cstheme="majorBidi"/>
        </w:rPr>
        <w:t>Users can p</w:t>
      </w:r>
      <w:r w:rsidR="008B473F" w:rsidRPr="00CF79FB">
        <w:rPr>
          <w:rFonts w:asciiTheme="majorHAnsi" w:eastAsiaTheme="majorEastAsia" w:hAnsiTheme="majorHAnsi" w:cstheme="majorBidi"/>
        </w:rPr>
        <w:t>lay w</w:t>
      </w:r>
      <w:r w:rsidR="00184F62">
        <w:rPr>
          <w:rFonts w:asciiTheme="majorHAnsi" w:eastAsiaTheme="majorEastAsia" w:hAnsiTheme="majorHAnsi" w:cstheme="majorBidi"/>
        </w:rPr>
        <w:t xml:space="preserve">ith real world vulnerabilities. </w:t>
      </w:r>
    </w:p>
    <w:p w14:paraId="14A406EE" w14:textId="1AE63114" w:rsidR="00184F62" w:rsidRDefault="00184F62" w:rsidP="00CF79FB">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A n</w:t>
      </w:r>
      <w:r w:rsidR="008B473F" w:rsidRPr="00CF79FB">
        <w:rPr>
          <w:rFonts w:asciiTheme="majorHAnsi" w:eastAsiaTheme="majorEastAsia" w:hAnsiTheme="majorHAnsi" w:cstheme="majorBidi"/>
        </w:rPr>
        <w:t>ewsletter will go out later today</w:t>
      </w:r>
      <w:r>
        <w:rPr>
          <w:rFonts w:asciiTheme="majorHAnsi" w:eastAsiaTheme="majorEastAsia" w:hAnsiTheme="majorHAnsi" w:cstheme="majorBidi"/>
        </w:rPr>
        <w:t>. S</w:t>
      </w:r>
      <w:r w:rsidR="008B473F" w:rsidRPr="00CF79FB">
        <w:rPr>
          <w:rFonts w:asciiTheme="majorHAnsi" w:eastAsiaTheme="majorEastAsia" w:hAnsiTheme="majorHAnsi" w:cstheme="majorBidi"/>
        </w:rPr>
        <w:t>ubscri</w:t>
      </w:r>
      <w:r>
        <w:rPr>
          <w:rFonts w:asciiTheme="majorHAnsi" w:eastAsiaTheme="majorEastAsia" w:hAnsiTheme="majorHAnsi" w:cstheme="majorBidi"/>
        </w:rPr>
        <w:t xml:space="preserve">ption requests are located on our </w:t>
      </w:r>
      <w:hyperlink r:id="rId25" w:history="1">
        <w:r w:rsidR="008B473F" w:rsidRPr="00184F62">
          <w:rPr>
            <w:rStyle w:val="Hyperlink"/>
            <w:rFonts w:asciiTheme="majorHAnsi" w:eastAsiaTheme="majorEastAsia" w:hAnsiTheme="majorHAnsi" w:cstheme="majorBidi"/>
          </w:rPr>
          <w:t>website</w:t>
        </w:r>
      </w:hyperlink>
      <w:r w:rsidR="008B473F" w:rsidRPr="00CF79FB">
        <w:rPr>
          <w:rFonts w:asciiTheme="majorHAnsi" w:eastAsiaTheme="majorEastAsia" w:hAnsiTheme="majorHAnsi" w:cstheme="majorBidi"/>
        </w:rPr>
        <w:t xml:space="preserve">. </w:t>
      </w:r>
    </w:p>
    <w:p w14:paraId="508E14D5" w14:textId="77777777" w:rsidR="00184F62" w:rsidRDefault="008B473F" w:rsidP="00CF79FB">
      <w:pPr>
        <w:pStyle w:val="ListParagraph"/>
        <w:numPr>
          <w:ilvl w:val="0"/>
          <w:numId w:val="15"/>
        </w:numPr>
        <w:spacing w:before="120" w:after="120"/>
        <w:rPr>
          <w:rFonts w:asciiTheme="majorHAnsi" w:eastAsiaTheme="majorEastAsia" w:hAnsiTheme="majorHAnsi" w:cstheme="majorBidi"/>
        </w:rPr>
      </w:pPr>
      <w:r w:rsidRPr="00CF79FB">
        <w:rPr>
          <w:rFonts w:asciiTheme="majorHAnsi" w:eastAsiaTheme="majorEastAsia" w:hAnsiTheme="majorHAnsi" w:cstheme="majorBidi"/>
        </w:rPr>
        <w:t xml:space="preserve">Platform development </w:t>
      </w:r>
      <w:r w:rsidR="00184F62">
        <w:rPr>
          <w:rFonts w:asciiTheme="majorHAnsi" w:eastAsiaTheme="majorEastAsia" w:hAnsiTheme="majorHAnsi" w:cstheme="majorBidi"/>
        </w:rPr>
        <w:t>continues</w:t>
      </w:r>
      <w:r w:rsidRPr="00CF79FB">
        <w:rPr>
          <w:rFonts w:asciiTheme="majorHAnsi" w:eastAsiaTheme="majorEastAsia" w:hAnsiTheme="majorHAnsi" w:cstheme="majorBidi"/>
        </w:rPr>
        <w:t xml:space="preserve"> nearing release of </w:t>
      </w:r>
      <w:r w:rsidR="00184F62">
        <w:rPr>
          <w:rFonts w:asciiTheme="majorHAnsi" w:eastAsiaTheme="majorEastAsia" w:hAnsiTheme="majorHAnsi" w:cstheme="majorBidi"/>
        </w:rPr>
        <w:t xml:space="preserve">a </w:t>
      </w:r>
      <w:r w:rsidRPr="00CF79FB">
        <w:rPr>
          <w:rFonts w:asciiTheme="majorHAnsi" w:eastAsiaTheme="majorEastAsia" w:hAnsiTheme="majorHAnsi" w:cstheme="majorBidi"/>
        </w:rPr>
        <w:t xml:space="preserve">ticketing </w:t>
      </w:r>
      <w:r w:rsidR="00184F62">
        <w:rPr>
          <w:rFonts w:asciiTheme="majorHAnsi" w:eastAsiaTheme="majorEastAsia" w:hAnsiTheme="majorHAnsi" w:cstheme="majorBidi"/>
        </w:rPr>
        <w:t>system</w:t>
      </w:r>
      <w:r w:rsidRPr="00CF79FB">
        <w:rPr>
          <w:rFonts w:asciiTheme="majorHAnsi" w:eastAsiaTheme="majorEastAsia" w:hAnsiTheme="majorHAnsi" w:cstheme="majorBidi"/>
        </w:rPr>
        <w:t xml:space="preserve">. </w:t>
      </w:r>
    </w:p>
    <w:p w14:paraId="2E03C3B3" w14:textId="3D283DB6" w:rsidR="0056190E" w:rsidRPr="00CF79FB" w:rsidRDefault="00184F62" w:rsidP="00184F62">
      <w:pPr>
        <w:pStyle w:val="ListParagraph"/>
        <w:numPr>
          <w:ilvl w:val="0"/>
          <w:numId w:val="1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This project will be visible at several conferences over the summer.</w:t>
      </w:r>
    </w:p>
    <w:p w14:paraId="61AE8D5E" w14:textId="057BF4AE" w:rsidR="21D09456" w:rsidRPr="00B703E6" w:rsidRDefault="7A6DD6A3" w:rsidP="00184F62">
      <w:pPr>
        <w:pStyle w:val="ListParagraph"/>
        <w:numPr>
          <w:ilvl w:val="0"/>
          <w:numId w:val="5"/>
        </w:numPr>
        <w:spacing w:before="120" w:after="120"/>
        <w:contextualSpacing w:val="0"/>
        <w:rPr>
          <w:rFonts w:asciiTheme="majorHAnsi" w:eastAsiaTheme="majorEastAsia" w:hAnsiTheme="majorHAnsi" w:cstheme="majorBidi"/>
        </w:rPr>
      </w:pPr>
      <w:r w:rsidRPr="000D25CA">
        <w:rPr>
          <w:rFonts w:asciiTheme="majorHAnsi" w:eastAsiaTheme="majorEastAsia" w:hAnsiTheme="majorHAnsi" w:cstheme="majorBidi"/>
          <w:b/>
        </w:rPr>
        <w:t>New Business</w:t>
      </w:r>
      <w:r w:rsidRPr="00B703E6">
        <w:rPr>
          <w:rFonts w:asciiTheme="majorHAnsi" w:eastAsiaTheme="majorEastAsia" w:hAnsiTheme="majorHAnsi" w:cstheme="majorBidi"/>
        </w:rPr>
        <w:t xml:space="preserve"> – </w:t>
      </w:r>
      <w:r w:rsidR="00B703E6" w:rsidRPr="00B703E6">
        <w:rPr>
          <w:rFonts w:asciiTheme="majorHAnsi" w:eastAsiaTheme="majorEastAsia" w:hAnsiTheme="majorHAnsi" w:cstheme="majorBidi"/>
        </w:rPr>
        <w:t xml:space="preserve">David Tobey spoke about the </w:t>
      </w:r>
      <w:r w:rsidRPr="00B703E6">
        <w:rPr>
          <w:rFonts w:asciiTheme="majorHAnsi" w:eastAsiaTheme="majorEastAsia" w:hAnsiTheme="majorHAnsi" w:cstheme="majorBidi"/>
        </w:rPr>
        <w:t xml:space="preserve">National </w:t>
      </w:r>
      <w:proofErr w:type="spellStart"/>
      <w:r w:rsidRPr="00B703E6">
        <w:rPr>
          <w:rFonts w:asciiTheme="majorHAnsi" w:eastAsiaTheme="majorEastAsia" w:hAnsiTheme="majorHAnsi" w:cstheme="majorBidi"/>
        </w:rPr>
        <w:t>CyberWatch</w:t>
      </w:r>
      <w:proofErr w:type="spellEnd"/>
      <w:r w:rsidRPr="00B703E6">
        <w:rPr>
          <w:rFonts w:asciiTheme="majorHAnsi" w:eastAsiaTheme="majorEastAsia" w:hAnsiTheme="majorHAnsi" w:cstheme="majorBidi"/>
        </w:rPr>
        <w:t xml:space="preserve"> Curriculum Standards  </w:t>
      </w:r>
      <w:r w:rsidRPr="00B703E6">
        <w:rPr>
          <w:rFonts w:asciiTheme="majorHAnsi" w:eastAsiaTheme="majorEastAsia" w:hAnsiTheme="majorHAnsi" w:cstheme="majorBidi"/>
          <w:color w:val="000000" w:themeColor="text1"/>
        </w:rPr>
        <w:t xml:space="preserve"> </w:t>
      </w:r>
      <w:r w:rsidRPr="00B703E6">
        <w:rPr>
          <w:rFonts w:asciiTheme="majorHAnsi" w:eastAsiaTheme="majorEastAsia" w:hAnsiTheme="majorHAnsi" w:cstheme="majorBidi"/>
        </w:rPr>
        <w:t xml:space="preserve"> </w:t>
      </w:r>
    </w:p>
    <w:p w14:paraId="3E24D4A5" w14:textId="65BE2D8E" w:rsidR="008B473F" w:rsidRPr="00B703E6" w:rsidRDefault="00B703E6"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This is a n</w:t>
      </w:r>
      <w:r w:rsidR="008B473F" w:rsidRPr="00B703E6">
        <w:rPr>
          <w:rFonts w:asciiTheme="majorHAnsi" w:eastAsiaTheme="majorEastAsia" w:hAnsiTheme="majorHAnsi" w:cstheme="majorBidi"/>
        </w:rPr>
        <w:t xml:space="preserve">ew initiative </w:t>
      </w:r>
      <w:r>
        <w:rPr>
          <w:rFonts w:asciiTheme="majorHAnsi" w:eastAsiaTheme="majorEastAsia" w:hAnsiTheme="majorHAnsi" w:cstheme="majorBidi"/>
        </w:rPr>
        <w:t xml:space="preserve">set up </w:t>
      </w:r>
      <w:r w:rsidR="008B473F" w:rsidRPr="00B703E6">
        <w:rPr>
          <w:rFonts w:asciiTheme="majorHAnsi" w:eastAsiaTheme="majorEastAsia" w:hAnsiTheme="majorHAnsi" w:cstheme="majorBidi"/>
        </w:rPr>
        <w:t>to change the scale of cybersec</w:t>
      </w:r>
      <w:r>
        <w:rPr>
          <w:rFonts w:asciiTheme="majorHAnsi" w:eastAsiaTheme="majorEastAsia" w:hAnsiTheme="majorHAnsi" w:cstheme="majorBidi"/>
        </w:rPr>
        <w:t>urity</w:t>
      </w:r>
      <w:r w:rsidR="008B473F" w:rsidRPr="00B703E6">
        <w:rPr>
          <w:rFonts w:asciiTheme="majorHAnsi" w:eastAsiaTheme="majorEastAsia" w:hAnsiTheme="majorHAnsi" w:cstheme="majorBidi"/>
        </w:rPr>
        <w:t xml:space="preserve"> education. </w:t>
      </w:r>
      <w:r w:rsidR="00AE776E">
        <w:rPr>
          <w:rFonts w:asciiTheme="majorHAnsi" w:eastAsiaTheme="majorEastAsia" w:hAnsiTheme="majorHAnsi" w:cstheme="majorBidi"/>
        </w:rPr>
        <w:t xml:space="preserve">There is a need </w:t>
      </w:r>
      <w:r w:rsidR="008B473F" w:rsidRPr="00B703E6">
        <w:rPr>
          <w:rFonts w:asciiTheme="majorHAnsi" w:eastAsiaTheme="majorEastAsia" w:hAnsiTheme="majorHAnsi" w:cstheme="majorBidi"/>
        </w:rPr>
        <w:t>to start thinking at t</w:t>
      </w:r>
      <w:r w:rsidR="00EA379E" w:rsidRPr="00B703E6">
        <w:rPr>
          <w:rFonts w:asciiTheme="majorHAnsi" w:eastAsiaTheme="majorEastAsia" w:hAnsiTheme="majorHAnsi" w:cstheme="majorBidi"/>
        </w:rPr>
        <w:t>h</w:t>
      </w:r>
      <w:r w:rsidR="008B473F" w:rsidRPr="00B703E6">
        <w:rPr>
          <w:rFonts w:asciiTheme="majorHAnsi" w:eastAsiaTheme="majorEastAsia" w:hAnsiTheme="majorHAnsi" w:cstheme="majorBidi"/>
        </w:rPr>
        <w:t xml:space="preserve">e micro level. </w:t>
      </w:r>
      <w:r w:rsidR="00AE776E">
        <w:rPr>
          <w:rFonts w:asciiTheme="majorHAnsi" w:eastAsiaTheme="majorEastAsia" w:hAnsiTheme="majorHAnsi" w:cstheme="majorBidi"/>
        </w:rPr>
        <w:t>A</w:t>
      </w:r>
      <w:r w:rsidR="008B473F" w:rsidRPr="00B703E6">
        <w:rPr>
          <w:rFonts w:asciiTheme="majorHAnsi" w:eastAsiaTheme="majorEastAsia" w:hAnsiTheme="majorHAnsi" w:cstheme="majorBidi"/>
        </w:rPr>
        <w:t xml:space="preserve"> new type of online experience</w:t>
      </w:r>
      <w:r w:rsidR="00AE776E">
        <w:rPr>
          <w:rFonts w:asciiTheme="majorHAnsi" w:eastAsiaTheme="majorEastAsia" w:hAnsiTheme="majorHAnsi" w:cstheme="majorBidi"/>
        </w:rPr>
        <w:t xml:space="preserve"> is under development where analysis</w:t>
      </w:r>
      <w:r w:rsidR="00CB20A4">
        <w:rPr>
          <w:rFonts w:asciiTheme="majorHAnsi" w:eastAsiaTheme="majorEastAsia" w:hAnsiTheme="majorHAnsi" w:cstheme="majorBidi"/>
        </w:rPr>
        <w:t xml:space="preserve"> is</w:t>
      </w:r>
      <w:r w:rsidR="00AE776E">
        <w:rPr>
          <w:rFonts w:asciiTheme="majorHAnsi" w:eastAsiaTheme="majorEastAsia" w:hAnsiTheme="majorHAnsi" w:cstheme="majorBidi"/>
        </w:rPr>
        <w:t xml:space="preserve"> on</w:t>
      </w:r>
      <w:r w:rsidR="008B473F" w:rsidRPr="00B703E6">
        <w:rPr>
          <w:rFonts w:asciiTheme="majorHAnsi" w:eastAsiaTheme="majorEastAsia" w:hAnsiTheme="majorHAnsi" w:cstheme="majorBidi"/>
        </w:rPr>
        <w:t xml:space="preserve"> curriculum and breaking it apart in order</w:t>
      </w:r>
      <w:r w:rsidR="00CB20A4">
        <w:rPr>
          <w:rFonts w:asciiTheme="majorHAnsi" w:eastAsiaTheme="majorEastAsia" w:hAnsiTheme="majorHAnsi" w:cstheme="majorBidi"/>
        </w:rPr>
        <w:t xml:space="preserve"> to accelerate and enhance the</w:t>
      </w:r>
      <w:r w:rsidR="008B473F" w:rsidRPr="00B703E6">
        <w:rPr>
          <w:rFonts w:asciiTheme="majorHAnsi" w:eastAsiaTheme="majorEastAsia" w:hAnsiTheme="majorHAnsi" w:cstheme="majorBidi"/>
        </w:rPr>
        <w:t xml:space="preserve"> </w:t>
      </w:r>
      <w:r w:rsidR="00AE776E" w:rsidRPr="00B703E6">
        <w:rPr>
          <w:rFonts w:asciiTheme="majorHAnsi" w:eastAsiaTheme="majorEastAsia" w:hAnsiTheme="majorHAnsi" w:cstheme="majorBidi"/>
        </w:rPr>
        <w:t>cybersec</w:t>
      </w:r>
      <w:r w:rsidR="00AE776E">
        <w:rPr>
          <w:rFonts w:asciiTheme="majorHAnsi" w:eastAsiaTheme="majorEastAsia" w:hAnsiTheme="majorHAnsi" w:cstheme="majorBidi"/>
        </w:rPr>
        <w:t>urity</w:t>
      </w:r>
      <w:r w:rsidR="00AE776E" w:rsidRPr="00B703E6">
        <w:rPr>
          <w:rFonts w:asciiTheme="majorHAnsi" w:eastAsiaTheme="majorEastAsia" w:hAnsiTheme="majorHAnsi" w:cstheme="majorBidi"/>
        </w:rPr>
        <w:t xml:space="preserve"> </w:t>
      </w:r>
      <w:r w:rsidR="008B473F" w:rsidRPr="00B703E6">
        <w:rPr>
          <w:rFonts w:asciiTheme="majorHAnsi" w:eastAsiaTheme="majorEastAsia" w:hAnsiTheme="majorHAnsi" w:cstheme="majorBidi"/>
        </w:rPr>
        <w:t>experience.</w:t>
      </w:r>
    </w:p>
    <w:p w14:paraId="42FC85BB" w14:textId="5BDF0367" w:rsidR="008B473F" w:rsidRPr="00AE776E" w:rsidRDefault="000E01CD"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curriculum </w:t>
      </w:r>
      <w:r w:rsidR="008B473F" w:rsidRPr="00AE776E">
        <w:rPr>
          <w:rFonts w:asciiTheme="majorHAnsi" w:eastAsiaTheme="majorEastAsia" w:hAnsiTheme="majorHAnsi" w:cstheme="majorBidi"/>
        </w:rPr>
        <w:t>begin</w:t>
      </w:r>
      <w:r>
        <w:rPr>
          <w:rFonts w:asciiTheme="majorHAnsi" w:eastAsiaTheme="majorEastAsia" w:hAnsiTheme="majorHAnsi" w:cstheme="majorBidi"/>
        </w:rPr>
        <w:t>s</w:t>
      </w:r>
      <w:r w:rsidR="008B473F" w:rsidRPr="00AE776E">
        <w:rPr>
          <w:rFonts w:asciiTheme="majorHAnsi" w:eastAsiaTheme="majorEastAsia" w:hAnsiTheme="majorHAnsi" w:cstheme="majorBidi"/>
        </w:rPr>
        <w:t xml:space="preserve"> with </w:t>
      </w:r>
      <w:r>
        <w:rPr>
          <w:rFonts w:asciiTheme="majorHAnsi" w:eastAsiaTheme="majorEastAsia" w:hAnsiTheme="majorHAnsi" w:cstheme="majorBidi"/>
        </w:rPr>
        <w:t xml:space="preserve">a </w:t>
      </w:r>
      <w:r w:rsidR="008B473F" w:rsidRPr="00AE776E">
        <w:rPr>
          <w:rFonts w:asciiTheme="majorHAnsi" w:eastAsiaTheme="majorEastAsia" w:hAnsiTheme="majorHAnsi" w:cstheme="majorBidi"/>
        </w:rPr>
        <w:t xml:space="preserve">foundation series </w:t>
      </w:r>
      <w:r>
        <w:rPr>
          <w:rFonts w:asciiTheme="majorHAnsi" w:eastAsiaTheme="majorEastAsia" w:hAnsiTheme="majorHAnsi" w:cstheme="majorBidi"/>
        </w:rPr>
        <w:t xml:space="preserve">and aligns with the NICE framework and </w:t>
      </w:r>
      <w:r w:rsidR="008B473F" w:rsidRPr="00AE776E">
        <w:rPr>
          <w:rFonts w:asciiTheme="majorHAnsi" w:eastAsiaTheme="majorEastAsia" w:hAnsiTheme="majorHAnsi" w:cstheme="majorBidi"/>
        </w:rPr>
        <w:t>integrate</w:t>
      </w:r>
      <w:r>
        <w:rPr>
          <w:rFonts w:asciiTheme="majorHAnsi" w:eastAsiaTheme="majorEastAsia" w:hAnsiTheme="majorHAnsi" w:cstheme="majorBidi"/>
        </w:rPr>
        <w:t>s</w:t>
      </w:r>
      <w:r w:rsidR="008B473F" w:rsidRPr="00AE776E">
        <w:rPr>
          <w:rFonts w:asciiTheme="majorHAnsi" w:eastAsiaTheme="majorEastAsia" w:hAnsiTheme="majorHAnsi" w:cstheme="majorBidi"/>
        </w:rPr>
        <w:t xml:space="preserve"> IT infrastructure into career pathways.</w:t>
      </w:r>
    </w:p>
    <w:p w14:paraId="2B611175" w14:textId="39951E18" w:rsidR="008B473F" w:rsidRPr="000E01CD" w:rsidRDefault="000E01CD"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It is a</w:t>
      </w:r>
      <w:r w:rsidR="008B473F" w:rsidRPr="000E01CD">
        <w:rPr>
          <w:rFonts w:asciiTheme="majorHAnsi" w:eastAsiaTheme="majorEastAsia" w:hAnsiTheme="majorHAnsi" w:cstheme="majorBidi"/>
        </w:rPr>
        <w:t>nticipate</w:t>
      </w:r>
      <w:r>
        <w:rPr>
          <w:rFonts w:asciiTheme="majorHAnsi" w:eastAsiaTheme="majorEastAsia" w:hAnsiTheme="majorHAnsi" w:cstheme="majorBidi"/>
        </w:rPr>
        <w:t>d there will be</w:t>
      </w:r>
      <w:r w:rsidR="008B473F" w:rsidRPr="000E01CD">
        <w:rPr>
          <w:rFonts w:asciiTheme="majorHAnsi" w:eastAsiaTheme="majorEastAsia" w:hAnsiTheme="majorHAnsi" w:cstheme="majorBidi"/>
        </w:rPr>
        <w:t xml:space="preserve"> development in topic areas and delivery capacities.</w:t>
      </w:r>
    </w:p>
    <w:p w14:paraId="71B3718B" w14:textId="6B246AD9" w:rsidR="008B473F" w:rsidRPr="000E01CD" w:rsidRDefault="008B473F" w:rsidP="00497722">
      <w:pPr>
        <w:pStyle w:val="ListParagraph"/>
        <w:numPr>
          <w:ilvl w:val="0"/>
          <w:numId w:val="15"/>
        </w:numPr>
        <w:spacing w:before="120" w:after="120"/>
        <w:rPr>
          <w:rFonts w:asciiTheme="majorHAnsi" w:eastAsiaTheme="majorEastAsia" w:hAnsiTheme="majorHAnsi" w:cstheme="majorBidi"/>
        </w:rPr>
      </w:pPr>
      <w:r w:rsidRPr="000E01CD">
        <w:rPr>
          <w:rFonts w:asciiTheme="majorHAnsi" w:eastAsiaTheme="majorEastAsia" w:hAnsiTheme="majorHAnsi" w:cstheme="majorBidi"/>
        </w:rPr>
        <w:t>C</w:t>
      </w:r>
      <w:r w:rsidR="000E01CD">
        <w:rPr>
          <w:rFonts w:asciiTheme="majorHAnsi" w:eastAsiaTheme="majorEastAsia" w:hAnsiTheme="majorHAnsi" w:cstheme="majorBidi"/>
        </w:rPr>
        <w:t>ybersecurity</w:t>
      </w:r>
      <w:r w:rsidRPr="000E01CD">
        <w:rPr>
          <w:rFonts w:asciiTheme="majorHAnsi" w:eastAsiaTheme="majorEastAsia" w:hAnsiTheme="majorHAnsi" w:cstheme="majorBidi"/>
        </w:rPr>
        <w:t xml:space="preserve"> is </w:t>
      </w:r>
      <w:r w:rsidR="000E01CD">
        <w:rPr>
          <w:rFonts w:asciiTheme="majorHAnsi" w:eastAsiaTheme="majorEastAsia" w:hAnsiTheme="majorHAnsi" w:cstheme="majorBidi"/>
        </w:rPr>
        <w:t>continuously</w:t>
      </w:r>
      <w:r w:rsidRPr="000E01CD">
        <w:rPr>
          <w:rFonts w:asciiTheme="majorHAnsi" w:eastAsiaTheme="majorEastAsia" w:hAnsiTheme="majorHAnsi" w:cstheme="majorBidi"/>
        </w:rPr>
        <w:t xml:space="preserve"> updated. Se</w:t>
      </w:r>
      <w:r w:rsidR="00EA379E" w:rsidRPr="000E01CD">
        <w:rPr>
          <w:rFonts w:asciiTheme="majorHAnsi" w:eastAsiaTheme="majorEastAsia" w:hAnsiTheme="majorHAnsi" w:cstheme="majorBidi"/>
        </w:rPr>
        <w:t>t</w:t>
      </w:r>
      <w:r w:rsidRPr="000E01CD">
        <w:rPr>
          <w:rFonts w:asciiTheme="majorHAnsi" w:eastAsiaTheme="majorEastAsia" w:hAnsiTheme="majorHAnsi" w:cstheme="majorBidi"/>
        </w:rPr>
        <w:t>ting up topic area</w:t>
      </w:r>
      <w:r w:rsidR="00EA379E" w:rsidRPr="000E01CD">
        <w:rPr>
          <w:rFonts w:asciiTheme="majorHAnsi" w:eastAsiaTheme="majorEastAsia" w:hAnsiTheme="majorHAnsi" w:cstheme="majorBidi"/>
        </w:rPr>
        <w:t xml:space="preserve"> working groups will begin by i</w:t>
      </w:r>
      <w:r w:rsidRPr="000E01CD">
        <w:rPr>
          <w:rFonts w:asciiTheme="majorHAnsi" w:eastAsiaTheme="majorEastAsia" w:hAnsiTheme="majorHAnsi" w:cstheme="majorBidi"/>
        </w:rPr>
        <w:t xml:space="preserve">dentifying a mapping. </w:t>
      </w:r>
    </w:p>
    <w:p w14:paraId="15048F21" w14:textId="5D9A7E16" w:rsidR="008B473F" w:rsidRPr="000E01CD" w:rsidRDefault="00CB2521"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The p</w:t>
      </w:r>
      <w:r w:rsidR="008B473F" w:rsidRPr="000E01CD">
        <w:rPr>
          <w:rFonts w:asciiTheme="majorHAnsi" w:eastAsiaTheme="majorEastAsia" w:hAnsiTheme="majorHAnsi" w:cstheme="majorBidi"/>
        </w:rPr>
        <w:t xml:space="preserve">urpose </w:t>
      </w:r>
      <w:r>
        <w:rPr>
          <w:rFonts w:asciiTheme="majorHAnsi" w:eastAsiaTheme="majorEastAsia" w:hAnsiTheme="majorHAnsi" w:cstheme="majorBidi"/>
        </w:rPr>
        <w:t>is to</w:t>
      </w:r>
      <w:r w:rsidR="008B473F" w:rsidRPr="000E01CD">
        <w:rPr>
          <w:rFonts w:asciiTheme="majorHAnsi" w:eastAsiaTheme="majorEastAsia" w:hAnsiTheme="majorHAnsi" w:cstheme="majorBidi"/>
        </w:rPr>
        <w:t xml:space="preserve"> move individual learners from a basic understanding to a master level. </w:t>
      </w:r>
      <w:r w:rsidR="00CB20A4">
        <w:rPr>
          <w:rFonts w:asciiTheme="majorHAnsi" w:eastAsiaTheme="majorEastAsia" w:hAnsiTheme="majorHAnsi" w:cstheme="majorBidi"/>
        </w:rPr>
        <w:t>T</w:t>
      </w:r>
      <w:r>
        <w:rPr>
          <w:rFonts w:asciiTheme="majorHAnsi" w:eastAsiaTheme="majorEastAsia" w:hAnsiTheme="majorHAnsi" w:cstheme="majorBidi"/>
        </w:rPr>
        <w:t>o</w:t>
      </w:r>
      <w:r w:rsidR="00CB20A4">
        <w:rPr>
          <w:rFonts w:asciiTheme="majorHAnsi" w:eastAsiaTheme="majorEastAsia" w:hAnsiTheme="majorHAnsi" w:cstheme="majorBidi"/>
        </w:rPr>
        <w:t xml:space="preserve"> also</w:t>
      </w:r>
      <w:r>
        <w:rPr>
          <w:rFonts w:asciiTheme="majorHAnsi" w:eastAsiaTheme="majorEastAsia" w:hAnsiTheme="majorHAnsi" w:cstheme="majorBidi"/>
        </w:rPr>
        <w:t xml:space="preserve"> i</w:t>
      </w:r>
      <w:r w:rsidR="008B473F" w:rsidRPr="000E01CD">
        <w:rPr>
          <w:rFonts w:asciiTheme="majorHAnsi" w:eastAsiaTheme="majorEastAsia" w:hAnsiTheme="majorHAnsi" w:cstheme="majorBidi"/>
        </w:rPr>
        <w:t xml:space="preserve">ntegrate </w:t>
      </w:r>
      <w:r>
        <w:rPr>
          <w:rFonts w:asciiTheme="majorHAnsi" w:eastAsiaTheme="majorEastAsia" w:hAnsiTheme="majorHAnsi" w:cstheme="majorBidi"/>
        </w:rPr>
        <w:t xml:space="preserve">a </w:t>
      </w:r>
      <w:r w:rsidR="008B473F" w:rsidRPr="000E01CD">
        <w:rPr>
          <w:rFonts w:asciiTheme="majorHAnsi" w:eastAsiaTheme="majorEastAsia" w:hAnsiTheme="majorHAnsi" w:cstheme="majorBidi"/>
        </w:rPr>
        <w:t>tutorial lab</w:t>
      </w:r>
      <w:r>
        <w:rPr>
          <w:rFonts w:asciiTheme="majorHAnsi" w:eastAsiaTheme="majorEastAsia" w:hAnsiTheme="majorHAnsi" w:cstheme="majorBidi"/>
        </w:rPr>
        <w:t xml:space="preserve"> to</w:t>
      </w:r>
      <w:r w:rsidR="008B473F" w:rsidRPr="000E01CD">
        <w:rPr>
          <w:rFonts w:asciiTheme="majorHAnsi" w:eastAsiaTheme="majorEastAsia" w:hAnsiTheme="majorHAnsi" w:cstheme="majorBidi"/>
        </w:rPr>
        <w:t xml:space="preserve"> augment skills and finally move to internships and </w:t>
      </w:r>
      <w:r w:rsidR="00EA379E" w:rsidRPr="000E01CD">
        <w:rPr>
          <w:rFonts w:asciiTheme="majorHAnsi" w:eastAsiaTheme="majorEastAsia" w:hAnsiTheme="majorHAnsi" w:cstheme="majorBidi"/>
        </w:rPr>
        <w:t>apprenticeships</w:t>
      </w:r>
      <w:r w:rsidR="008B473F" w:rsidRPr="000E01CD">
        <w:rPr>
          <w:rFonts w:asciiTheme="majorHAnsi" w:eastAsiaTheme="majorEastAsia" w:hAnsiTheme="majorHAnsi" w:cstheme="majorBidi"/>
        </w:rPr>
        <w:t xml:space="preserve"> </w:t>
      </w:r>
      <w:r>
        <w:rPr>
          <w:rFonts w:asciiTheme="majorHAnsi" w:eastAsiaTheme="majorEastAsia" w:hAnsiTheme="majorHAnsi" w:cstheme="majorBidi"/>
        </w:rPr>
        <w:t xml:space="preserve">in order </w:t>
      </w:r>
      <w:r w:rsidR="008B473F" w:rsidRPr="000E01CD">
        <w:rPr>
          <w:rFonts w:asciiTheme="majorHAnsi" w:eastAsiaTheme="majorEastAsia" w:hAnsiTheme="majorHAnsi" w:cstheme="majorBidi"/>
        </w:rPr>
        <w:t>to raise to mastery level.</w:t>
      </w:r>
    </w:p>
    <w:p w14:paraId="221382D4" w14:textId="5734F6B7" w:rsidR="008B473F" w:rsidRPr="000E01CD" w:rsidRDefault="008B473F" w:rsidP="00497722">
      <w:pPr>
        <w:pStyle w:val="ListParagraph"/>
        <w:numPr>
          <w:ilvl w:val="0"/>
          <w:numId w:val="15"/>
        </w:numPr>
        <w:spacing w:before="120" w:after="120"/>
        <w:rPr>
          <w:rFonts w:asciiTheme="majorHAnsi" w:eastAsiaTheme="majorEastAsia" w:hAnsiTheme="majorHAnsi" w:cstheme="majorBidi"/>
        </w:rPr>
      </w:pPr>
      <w:r w:rsidRPr="000E01CD">
        <w:rPr>
          <w:rFonts w:asciiTheme="majorHAnsi" w:eastAsiaTheme="majorEastAsia" w:hAnsiTheme="majorHAnsi" w:cstheme="majorBidi"/>
        </w:rPr>
        <w:t xml:space="preserve">Education begins when someone </w:t>
      </w:r>
      <w:r w:rsidR="00CB20A4">
        <w:rPr>
          <w:rFonts w:asciiTheme="majorHAnsi" w:eastAsiaTheme="majorEastAsia" w:hAnsiTheme="majorHAnsi" w:cstheme="majorBidi"/>
        </w:rPr>
        <w:t>does not understand something o</w:t>
      </w:r>
      <w:r w:rsidRPr="000E01CD">
        <w:rPr>
          <w:rFonts w:asciiTheme="majorHAnsi" w:eastAsiaTheme="majorEastAsia" w:hAnsiTheme="majorHAnsi" w:cstheme="majorBidi"/>
        </w:rPr>
        <w:t xml:space="preserve">r misconceives it. </w:t>
      </w:r>
      <w:r w:rsidR="00CB20A4">
        <w:rPr>
          <w:rFonts w:asciiTheme="majorHAnsi" w:eastAsiaTheme="majorEastAsia" w:hAnsiTheme="majorHAnsi" w:cstheme="majorBidi"/>
        </w:rPr>
        <w:t>There is a need to d</w:t>
      </w:r>
      <w:r w:rsidRPr="000E01CD">
        <w:rPr>
          <w:rFonts w:asciiTheme="majorHAnsi" w:eastAsiaTheme="majorEastAsia" w:hAnsiTheme="majorHAnsi" w:cstheme="majorBidi"/>
        </w:rPr>
        <w:t xml:space="preserve">etermine </w:t>
      </w:r>
      <w:r w:rsidR="00EA379E" w:rsidRPr="000E01CD">
        <w:rPr>
          <w:rFonts w:asciiTheme="majorHAnsi" w:eastAsiaTheme="majorEastAsia" w:hAnsiTheme="majorHAnsi" w:cstheme="majorBidi"/>
        </w:rPr>
        <w:t>what conditions</w:t>
      </w:r>
      <w:r w:rsidRPr="000E01CD">
        <w:rPr>
          <w:rFonts w:asciiTheme="majorHAnsi" w:eastAsiaTheme="majorEastAsia" w:hAnsiTheme="majorHAnsi" w:cstheme="majorBidi"/>
        </w:rPr>
        <w:t xml:space="preserve"> </w:t>
      </w:r>
      <w:r w:rsidR="00CB20A4" w:rsidRPr="000E01CD">
        <w:rPr>
          <w:rFonts w:asciiTheme="majorHAnsi" w:eastAsiaTheme="majorEastAsia" w:hAnsiTheme="majorHAnsi" w:cstheme="majorBidi"/>
        </w:rPr>
        <w:t xml:space="preserve">and situations </w:t>
      </w:r>
      <w:r w:rsidRPr="000E01CD">
        <w:rPr>
          <w:rFonts w:asciiTheme="majorHAnsi" w:eastAsiaTheme="majorEastAsia" w:hAnsiTheme="majorHAnsi" w:cstheme="majorBidi"/>
        </w:rPr>
        <w:t xml:space="preserve">will work the best. </w:t>
      </w:r>
    </w:p>
    <w:p w14:paraId="601D9A92" w14:textId="474EC554" w:rsidR="008B473F" w:rsidRPr="000E01CD" w:rsidRDefault="008B473F" w:rsidP="00497722">
      <w:pPr>
        <w:pStyle w:val="ListParagraph"/>
        <w:numPr>
          <w:ilvl w:val="0"/>
          <w:numId w:val="15"/>
        </w:numPr>
        <w:spacing w:before="120" w:after="120"/>
        <w:rPr>
          <w:rFonts w:asciiTheme="majorHAnsi" w:eastAsiaTheme="majorEastAsia" w:hAnsiTheme="majorHAnsi" w:cstheme="majorBidi"/>
        </w:rPr>
      </w:pPr>
      <w:r w:rsidRPr="000E01CD">
        <w:rPr>
          <w:rFonts w:asciiTheme="majorHAnsi" w:eastAsiaTheme="majorEastAsia" w:hAnsiTheme="majorHAnsi" w:cstheme="majorBidi"/>
        </w:rPr>
        <w:t>Integrate with lab and various tools already in the marketplace.</w:t>
      </w:r>
    </w:p>
    <w:p w14:paraId="4FE60B5D" w14:textId="20C7C4D3" w:rsidR="008B473F" w:rsidRPr="000E01CD" w:rsidRDefault="008B473F" w:rsidP="00497722">
      <w:pPr>
        <w:pStyle w:val="ListParagraph"/>
        <w:numPr>
          <w:ilvl w:val="0"/>
          <w:numId w:val="15"/>
        </w:numPr>
        <w:spacing w:before="120" w:after="120"/>
        <w:rPr>
          <w:rFonts w:asciiTheme="majorHAnsi" w:eastAsiaTheme="majorEastAsia" w:hAnsiTheme="majorHAnsi" w:cstheme="majorBidi"/>
        </w:rPr>
      </w:pPr>
      <w:r w:rsidRPr="000E01CD">
        <w:rPr>
          <w:rFonts w:asciiTheme="majorHAnsi" w:eastAsiaTheme="majorEastAsia" w:hAnsiTheme="majorHAnsi" w:cstheme="majorBidi"/>
        </w:rPr>
        <w:t xml:space="preserve">Stacked credentials </w:t>
      </w:r>
      <w:r w:rsidR="00CB2521">
        <w:rPr>
          <w:rFonts w:asciiTheme="majorHAnsi" w:eastAsiaTheme="majorEastAsia" w:hAnsiTheme="majorHAnsi" w:cstheme="majorBidi"/>
        </w:rPr>
        <w:t>expand knowledge and save time.</w:t>
      </w:r>
      <w:r w:rsidRPr="000E01CD">
        <w:rPr>
          <w:rFonts w:asciiTheme="majorHAnsi" w:eastAsiaTheme="majorEastAsia" w:hAnsiTheme="majorHAnsi" w:cstheme="majorBidi"/>
        </w:rPr>
        <w:t xml:space="preserve"> </w:t>
      </w:r>
    </w:p>
    <w:p w14:paraId="26902831" w14:textId="5D546579" w:rsidR="008653CD" w:rsidRPr="000E01CD" w:rsidRDefault="00CB2521"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David is a</w:t>
      </w:r>
      <w:r w:rsidR="008653CD" w:rsidRPr="000E01CD">
        <w:rPr>
          <w:rFonts w:asciiTheme="majorHAnsi" w:eastAsiaTheme="majorEastAsia" w:hAnsiTheme="majorHAnsi" w:cstheme="majorBidi"/>
        </w:rPr>
        <w:t xml:space="preserve">sking for instructional designers, </w:t>
      </w:r>
      <w:r w:rsidR="00EA379E" w:rsidRPr="000E01CD">
        <w:rPr>
          <w:rFonts w:asciiTheme="majorHAnsi" w:eastAsiaTheme="majorEastAsia" w:hAnsiTheme="majorHAnsi" w:cstheme="majorBidi"/>
        </w:rPr>
        <w:t>practitioner</w:t>
      </w:r>
      <w:r>
        <w:rPr>
          <w:rFonts w:asciiTheme="majorHAnsi" w:eastAsiaTheme="majorEastAsia" w:hAnsiTheme="majorHAnsi" w:cstheme="majorBidi"/>
        </w:rPr>
        <w:t xml:space="preserve">s, etc. </w:t>
      </w:r>
      <w:r w:rsidR="008653CD" w:rsidRPr="000E01CD">
        <w:rPr>
          <w:rFonts w:asciiTheme="majorHAnsi" w:eastAsiaTheme="majorEastAsia" w:hAnsiTheme="majorHAnsi" w:cstheme="majorBidi"/>
        </w:rPr>
        <w:t xml:space="preserve">who can participate in working groups beginning </w:t>
      </w:r>
      <w:r>
        <w:rPr>
          <w:rFonts w:asciiTheme="majorHAnsi" w:eastAsiaTheme="majorEastAsia" w:hAnsiTheme="majorHAnsi" w:cstheme="majorBidi"/>
        </w:rPr>
        <w:t xml:space="preserve">in the </w:t>
      </w:r>
      <w:r w:rsidR="008653CD" w:rsidRPr="000E01CD">
        <w:rPr>
          <w:rFonts w:asciiTheme="majorHAnsi" w:eastAsiaTheme="majorEastAsia" w:hAnsiTheme="majorHAnsi" w:cstheme="majorBidi"/>
        </w:rPr>
        <w:t xml:space="preserve">next few weeks and for years to come. </w:t>
      </w:r>
    </w:p>
    <w:p w14:paraId="08E0DEEF" w14:textId="0165325E" w:rsidR="008653CD" w:rsidRDefault="00CB2521" w:rsidP="00497722">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NICEWG participants who would like to </w:t>
      </w:r>
      <w:r w:rsidR="008653CD" w:rsidRPr="000E01CD">
        <w:rPr>
          <w:rFonts w:asciiTheme="majorHAnsi" w:eastAsiaTheme="majorEastAsia" w:hAnsiTheme="majorHAnsi" w:cstheme="majorBidi"/>
        </w:rPr>
        <w:t>participate</w:t>
      </w:r>
      <w:r>
        <w:rPr>
          <w:rFonts w:asciiTheme="majorHAnsi" w:eastAsiaTheme="majorEastAsia" w:hAnsiTheme="majorHAnsi" w:cstheme="majorBidi"/>
        </w:rPr>
        <w:t xml:space="preserve"> include </w:t>
      </w:r>
      <w:r w:rsidRPr="000E01CD">
        <w:rPr>
          <w:rFonts w:asciiTheme="majorHAnsi" w:eastAsiaTheme="majorEastAsia" w:hAnsiTheme="majorHAnsi" w:cstheme="majorBidi"/>
        </w:rPr>
        <w:t xml:space="preserve">Laurin </w:t>
      </w:r>
      <w:r>
        <w:rPr>
          <w:rFonts w:asciiTheme="majorHAnsi" w:eastAsiaTheme="majorEastAsia" w:hAnsiTheme="majorHAnsi" w:cstheme="majorBidi"/>
        </w:rPr>
        <w:t>Buchanan,</w:t>
      </w:r>
      <w:r w:rsidRPr="000E01CD">
        <w:rPr>
          <w:rFonts w:asciiTheme="majorHAnsi" w:eastAsiaTheme="majorEastAsia" w:hAnsiTheme="majorHAnsi" w:cstheme="majorBidi"/>
        </w:rPr>
        <w:t xml:space="preserve"> Stephen Miller </w:t>
      </w:r>
      <w:r>
        <w:rPr>
          <w:rFonts w:asciiTheme="majorHAnsi" w:eastAsiaTheme="majorEastAsia" w:hAnsiTheme="majorHAnsi" w:cstheme="majorBidi"/>
        </w:rPr>
        <w:t>and</w:t>
      </w:r>
      <w:r w:rsidRPr="000E01CD">
        <w:rPr>
          <w:rFonts w:asciiTheme="majorHAnsi" w:eastAsiaTheme="majorEastAsia" w:hAnsiTheme="majorHAnsi" w:cstheme="majorBidi"/>
        </w:rPr>
        <w:t xml:space="preserve"> Diane </w:t>
      </w:r>
      <w:proofErr w:type="spellStart"/>
      <w:r w:rsidRPr="000E01CD">
        <w:rPr>
          <w:rFonts w:asciiTheme="majorHAnsi" w:eastAsiaTheme="majorEastAsia" w:hAnsiTheme="majorHAnsi" w:cstheme="majorBidi"/>
        </w:rPr>
        <w:t>Groth</w:t>
      </w:r>
      <w:proofErr w:type="spellEnd"/>
      <w:r w:rsidR="008653CD" w:rsidRPr="000E01CD">
        <w:rPr>
          <w:rFonts w:asciiTheme="majorHAnsi" w:eastAsiaTheme="majorEastAsia" w:hAnsiTheme="majorHAnsi" w:cstheme="majorBidi"/>
        </w:rPr>
        <w:t>.</w:t>
      </w:r>
    </w:p>
    <w:p w14:paraId="30D7679E" w14:textId="091D2916" w:rsidR="00497722" w:rsidRPr="00497722" w:rsidRDefault="00497722" w:rsidP="00497722">
      <w:pPr>
        <w:pStyle w:val="ListParagraph"/>
        <w:numPr>
          <w:ilvl w:val="0"/>
          <w:numId w:val="15"/>
        </w:numPr>
        <w:spacing w:before="120" w:after="120"/>
        <w:contextualSpacing w:val="0"/>
        <w:rPr>
          <w:rFonts w:asciiTheme="majorHAnsi" w:eastAsiaTheme="majorEastAsia" w:hAnsiTheme="majorHAnsi" w:cstheme="majorBidi"/>
          <w:u w:val="single"/>
        </w:rPr>
      </w:pPr>
      <w:r w:rsidRPr="00497722">
        <w:rPr>
          <w:rFonts w:asciiTheme="majorHAnsi" w:eastAsiaTheme="majorEastAsia" w:hAnsiTheme="majorHAnsi" w:cstheme="majorBidi"/>
        </w:rPr>
        <w:t xml:space="preserve">See presentation and find out more here: </w:t>
      </w:r>
      <w:hyperlink r:id="rId26">
        <w:r w:rsidRPr="00497722">
          <w:rPr>
            <w:rStyle w:val="Hyperlink"/>
            <w:rFonts w:asciiTheme="majorHAnsi" w:eastAsiaTheme="majorEastAsia" w:hAnsiTheme="majorHAnsi" w:cstheme="majorBidi"/>
          </w:rPr>
          <w:t>https://www.nationalcyberwatch.org/programs-resources/curriculum/</w:t>
        </w:r>
      </w:hyperlink>
      <w:r w:rsidRPr="00497722">
        <w:rPr>
          <w:rFonts w:asciiTheme="majorHAnsi" w:eastAsiaTheme="majorEastAsia" w:hAnsiTheme="majorHAnsi" w:cstheme="majorBidi"/>
          <w:u w:val="single"/>
        </w:rPr>
        <w:t xml:space="preserve">   </w:t>
      </w:r>
    </w:p>
    <w:p w14:paraId="3B68516C" w14:textId="44C75FAE" w:rsidR="00E924DD" w:rsidRPr="000D25CA" w:rsidRDefault="000D25CA" w:rsidP="00497722">
      <w:pPr>
        <w:pStyle w:val="ListParagraph"/>
        <w:numPr>
          <w:ilvl w:val="0"/>
          <w:numId w:val="5"/>
        </w:numPr>
        <w:spacing w:before="120" w:after="120"/>
        <w:contextualSpacing w:val="0"/>
        <w:rPr>
          <w:rFonts w:asciiTheme="majorHAnsi" w:eastAsiaTheme="majorEastAsia" w:hAnsiTheme="majorHAnsi" w:cstheme="majorBidi"/>
          <w:b/>
        </w:rPr>
      </w:pPr>
      <w:r w:rsidRPr="000D25CA">
        <w:rPr>
          <w:rFonts w:asciiTheme="majorHAnsi" w:eastAsiaTheme="majorEastAsia" w:hAnsiTheme="majorHAnsi" w:cstheme="majorBidi"/>
          <w:b/>
        </w:rPr>
        <w:t xml:space="preserve">Summary of Action Items </w:t>
      </w:r>
    </w:p>
    <w:p w14:paraId="309C6A35" w14:textId="002ECD84" w:rsidR="000D25CA" w:rsidRPr="000D25CA" w:rsidRDefault="000D25CA" w:rsidP="000D25CA">
      <w:pPr>
        <w:pStyle w:val="ListParagraph"/>
        <w:numPr>
          <w:ilvl w:val="0"/>
          <w:numId w:val="14"/>
        </w:numPr>
        <w:spacing w:before="120" w:after="120"/>
        <w:contextualSpacing w:val="0"/>
        <w:rPr>
          <w:rFonts w:asciiTheme="majorHAnsi" w:eastAsiaTheme="majorEastAsia" w:hAnsiTheme="majorHAnsi" w:cstheme="majorBidi"/>
        </w:rPr>
      </w:pPr>
      <w:r w:rsidRPr="000D25CA">
        <w:rPr>
          <w:rFonts w:asciiTheme="majorHAnsi" w:eastAsiaTheme="majorEastAsia" w:hAnsiTheme="majorHAnsi" w:cstheme="majorBidi"/>
        </w:rPr>
        <w:lastRenderedPageBreak/>
        <w:t xml:space="preserve">Meeting minutes and presentations will be shared with the group once available. </w:t>
      </w:r>
    </w:p>
    <w:p w14:paraId="7BA3417A" w14:textId="1F305F72" w:rsidR="000D25CA" w:rsidRPr="000D25CA" w:rsidRDefault="000D25CA" w:rsidP="000D25CA">
      <w:pPr>
        <w:pStyle w:val="ListParagraph"/>
        <w:numPr>
          <w:ilvl w:val="0"/>
          <w:numId w:val="14"/>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t>
      </w:r>
      <w:r w:rsidRPr="000D25CA">
        <w:rPr>
          <w:rFonts w:asciiTheme="majorHAnsi" w:eastAsiaTheme="majorEastAsia" w:hAnsiTheme="majorHAnsi" w:cstheme="majorBidi"/>
        </w:rPr>
        <w:t>he NICE Conference call for proposals deadline is May 31, 2017.</w:t>
      </w:r>
    </w:p>
    <w:p w14:paraId="4113D770" w14:textId="2AAA93A4" w:rsidR="000D25CA" w:rsidRPr="000D25CA" w:rsidRDefault="000D25CA" w:rsidP="000D25CA">
      <w:pPr>
        <w:pStyle w:val="ListParagraph"/>
        <w:numPr>
          <w:ilvl w:val="0"/>
          <w:numId w:val="14"/>
        </w:numPr>
        <w:spacing w:before="120" w:after="120"/>
        <w:contextualSpacing w:val="0"/>
        <w:rPr>
          <w:rFonts w:asciiTheme="majorHAnsi" w:eastAsiaTheme="majorEastAsia" w:hAnsiTheme="majorHAnsi" w:cstheme="majorBidi"/>
        </w:rPr>
      </w:pPr>
      <w:r w:rsidRPr="000D25CA">
        <w:rPr>
          <w:rFonts w:asciiTheme="majorHAnsi" w:eastAsiaTheme="majorEastAsia" w:hAnsiTheme="majorHAnsi" w:cstheme="majorBidi"/>
        </w:rPr>
        <w:t xml:space="preserve">The </w:t>
      </w:r>
      <w:r>
        <w:rPr>
          <w:rFonts w:asciiTheme="majorHAnsi" w:eastAsiaTheme="majorEastAsia" w:hAnsiTheme="majorHAnsi" w:cstheme="majorBidi"/>
        </w:rPr>
        <w:t xml:space="preserve">NICE </w:t>
      </w:r>
      <w:r w:rsidRPr="000D25CA">
        <w:rPr>
          <w:rFonts w:asciiTheme="majorHAnsi" w:eastAsiaTheme="majorEastAsia" w:hAnsiTheme="majorHAnsi" w:cstheme="majorBidi"/>
        </w:rPr>
        <w:t>K-12 Conference call for proposals deadline is May 31, 2017.</w:t>
      </w:r>
    </w:p>
    <w:p w14:paraId="5153A267" w14:textId="69B56F23" w:rsidR="000D25CA" w:rsidRPr="000D25CA" w:rsidRDefault="000D25CA" w:rsidP="000D25CA">
      <w:pPr>
        <w:pStyle w:val="ListParagraph"/>
        <w:numPr>
          <w:ilvl w:val="0"/>
          <w:numId w:val="14"/>
        </w:numPr>
        <w:spacing w:before="120" w:after="120"/>
        <w:contextualSpacing w:val="0"/>
        <w:rPr>
          <w:rFonts w:asciiTheme="majorHAnsi" w:eastAsiaTheme="majorEastAsia" w:hAnsiTheme="majorHAnsi" w:cstheme="majorBidi"/>
        </w:rPr>
      </w:pPr>
      <w:r w:rsidRPr="000D25CA">
        <w:rPr>
          <w:rFonts w:asciiTheme="majorHAnsi" w:eastAsiaTheme="majorEastAsia" w:hAnsiTheme="majorHAnsi" w:cstheme="majorBidi"/>
        </w:rPr>
        <w:t xml:space="preserve">As a reminder, the Program Office is always looking for topics, help, ideas, and suggestions on the standing items portion of the agenda each month. Contact the Program Office with recommendations. </w:t>
      </w:r>
      <w:hyperlink r:id="rId27" w:history="1">
        <w:r>
          <w:rPr>
            <w:rStyle w:val="Hyperlink"/>
            <w:rFonts w:asciiTheme="majorHAnsi" w:eastAsiaTheme="majorEastAsia" w:hAnsiTheme="majorHAnsi" w:cstheme="majorBidi"/>
          </w:rPr>
          <w:t>nist.nice@nist.gov</w:t>
        </w:r>
      </w:hyperlink>
    </w:p>
    <w:p w14:paraId="3B68517D" w14:textId="6B655A94" w:rsidR="003E6329" w:rsidRPr="000D25CA" w:rsidRDefault="7A6DD6A3" w:rsidP="003249FB">
      <w:pPr>
        <w:pStyle w:val="ListParagraph"/>
        <w:numPr>
          <w:ilvl w:val="0"/>
          <w:numId w:val="5"/>
        </w:numPr>
        <w:spacing w:before="120" w:after="120"/>
        <w:contextualSpacing w:val="0"/>
        <w:rPr>
          <w:rFonts w:asciiTheme="majorHAnsi" w:eastAsiaTheme="majorEastAsia" w:hAnsiTheme="majorHAnsi" w:cstheme="majorBidi"/>
          <w:b/>
        </w:rPr>
      </w:pPr>
      <w:r w:rsidRPr="000D25CA">
        <w:rPr>
          <w:rFonts w:asciiTheme="majorHAnsi" w:eastAsiaTheme="majorEastAsia" w:hAnsiTheme="majorHAnsi" w:cstheme="majorBidi"/>
          <w:b/>
        </w:rPr>
        <w:t>N</w:t>
      </w:r>
      <w:r w:rsidR="000D25CA" w:rsidRPr="000D25CA">
        <w:rPr>
          <w:rFonts w:asciiTheme="majorHAnsi" w:eastAsiaTheme="majorEastAsia" w:hAnsiTheme="majorHAnsi" w:cstheme="majorBidi"/>
          <w:b/>
        </w:rPr>
        <w:t>ext Meeting Reminder</w:t>
      </w:r>
    </w:p>
    <w:p w14:paraId="7C20B0F9" w14:textId="5A5C5065" w:rsidR="0054159F" w:rsidRPr="0054159F" w:rsidRDefault="7A6DD6A3" w:rsidP="003249FB">
      <w:pPr>
        <w:pStyle w:val="ListParagraph"/>
        <w:numPr>
          <w:ilvl w:val="0"/>
          <w:numId w:val="10"/>
        </w:numPr>
        <w:spacing w:before="120" w:after="120"/>
        <w:contextualSpacing w:val="0"/>
        <w:rPr>
          <w:rFonts w:asciiTheme="majorHAnsi" w:eastAsiaTheme="majorEastAsia" w:hAnsiTheme="majorHAnsi" w:cstheme="majorBidi"/>
        </w:rPr>
      </w:pPr>
      <w:r w:rsidRPr="7A6DD6A3">
        <w:rPr>
          <w:rFonts w:asciiTheme="majorHAnsi" w:eastAsiaTheme="majorEastAsia" w:hAnsiTheme="majorHAnsi" w:cstheme="majorBidi"/>
        </w:rPr>
        <w:t>The next NICEWG meeting is June 28, 2017</w:t>
      </w:r>
    </w:p>
    <w:sectPr w:rsidR="0054159F" w:rsidRPr="0054159F"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7B9"/>
    <w:multiLevelType w:val="hybridMultilevel"/>
    <w:tmpl w:val="8A988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D420A2"/>
    <w:multiLevelType w:val="hybridMultilevel"/>
    <w:tmpl w:val="19588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96038"/>
    <w:multiLevelType w:val="hybridMultilevel"/>
    <w:tmpl w:val="07606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9D60CA"/>
    <w:multiLevelType w:val="hybridMultilevel"/>
    <w:tmpl w:val="3D38DE2C"/>
    <w:lvl w:ilvl="0" w:tplc="06B83F48">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4A10"/>
    <w:multiLevelType w:val="hybridMultilevel"/>
    <w:tmpl w:val="6AD04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F4331"/>
    <w:multiLevelType w:val="hybridMultilevel"/>
    <w:tmpl w:val="2E7EE1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2B3573"/>
    <w:multiLevelType w:val="hybridMultilevel"/>
    <w:tmpl w:val="56AC6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5447"/>
    <w:multiLevelType w:val="hybridMultilevel"/>
    <w:tmpl w:val="E4CA9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021E06"/>
    <w:multiLevelType w:val="hybridMultilevel"/>
    <w:tmpl w:val="07C2DF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64498A"/>
    <w:multiLevelType w:val="hybridMultilevel"/>
    <w:tmpl w:val="D5BAEF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93CB9"/>
    <w:multiLevelType w:val="hybridMultilevel"/>
    <w:tmpl w:val="8940E4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410FE5"/>
    <w:multiLevelType w:val="hybridMultilevel"/>
    <w:tmpl w:val="35D23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6B3375"/>
    <w:multiLevelType w:val="hybridMultilevel"/>
    <w:tmpl w:val="A664C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5E2DE1"/>
    <w:multiLevelType w:val="hybridMultilevel"/>
    <w:tmpl w:val="B6242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D3201D"/>
    <w:multiLevelType w:val="hybridMultilevel"/>
    <w:tmpl w:val="4F167A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8FA055D"/>
    <w:multiLevelType w:val="hybridMultilevel"/>
    <w:tmpl w:val="BC52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F65158D"/>
    <w:multiLevelType w:val="hybridMultilevel"/>
    <w:tmpl w:val="DE46A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1"/>
  </w:num>
  <w:num w:numId="3">
    <w:abstractNumId w:val="3"/>
  </w:num>
  <w:num w:numId="4">
    <w:abstractNumId w:val="19"/>
  </w:num>
  <w:num w:numId="5">
    <w:abstractNumId w:val="5"/>
  </w:num>
  <w:num w:numId="6">
    <w:abstractNumId w:val="22"/>
  </w:num>
  <w:num w:numId="7">
    <w:abstractNumId w:val="23"/>
  </w:num>
  <w:num w:numId="8">
    <w:abstractNumId w:val="2"/>
  </w:num>
  <w:num w:numId="9">
    <w:abstractNumId w:val="13"/>
  </w:num>
  <w:num w:numId="10">
    <w:abstractNumId w:val="17"/>
  </w:num>
  <w:num w:numId="11">
    <w:abstractNumId w:val="15"/>
  </w:num>
  <w:num w:numId="12">
    <w:abstractNumId w:val="4"/>
  </w:num>
  <w:num w:numId="13">
    <w:abstractNumId w:val="8"/>
  </w:num>
  <w:num w:numId="14">
    <w:abstractNumId w:val="24"/>
  </w:num>
  <w:num w:numId="15">
    <w:abstractNumId w:val="12"/>
  </w:num>
  <w:num w:numId="16">
    <w:abstractNumId w:val="14"/>
  </w:num>
  <w:num w:numId="17">
    <w:abstractNumId w:val="7"/>
  </w:num>
  <w:num w:numId="18">
    <w:abstractNumId w:val="18"/>
  </w:num>
  <w:num w:numId="19">
    <w:abstractNumId w:val="1"/>
  </w:num>
  <w:num w:numId="20">
    <w:abstractNumId w:val="6"/>
  </w:num>
  <w:num w:numId="21">
    <w:abstractNumId w:val="0"/>
  </w:num>
  <w:num w:numId="22">
    <w:abstractNumId w:val="11"/>
  </w:num>
  <w:num w:numId="23">
    <w:abstractNumId w:val="16"/>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C7C"/>
    <w:rsid w:val="0003281B"/>
    <w:rsid w:val="00055D6B"/>
    <w:rsid w:val="00061DC0"/>
    <w:rsid w:val="0006212D"/>
    <w:rsid w:val="00062552"/>
    <w:rsid w:val="0007595E"/>
    <w:rsid w:val="00087AA5"/>
    <w:rsid w:val="000D25CA"/>
    <w:rsid w:val="000E01CD"/>
    <w:rsid w:val="000F5793"/>
    <w:rsid w:val="00184F62"/>
    <w:rsid w:val="00190856"/>
    <w:rsid w:val="001A6C0B"/>
    <w:rsid w:val="001B793C"/>
    <w:rsid w:val="001F36FA"/>
    <w:rsid w:val="00203B3B"/>
    <w:rsid w:val="002349BA"/>
    <w:rsid w:val="0024515C"/>
    <w:rsid w:val="002770E5"/>
    <w:rsid w:val="002B57FB"/>
    <w:rsid w:val="002F67AC"/>
    <w:rsid w:val="003119B2"/>
    <w:rsid w:val="003249FB"/>
    <w:rsid w:val="003309A4"/>
    <w:rsid w:val="00336F6F"/>
    <w:rsid w:val="00343B6B"/>
    <w:rsid w:val="00386950"/>
    <w:rsid w:val="003900AA"/>
    <w:rsid w:val="003C0CEA"/>
    <w:rsid w:val="003E6329"/>
    <w:rsid w:val="003E6A3F"/>
    <w:rsid w:val="00406D85"/>
    <w:rsid w:val="00413791"/>
    <w:rsid w:val="00435D6A"/>
    <w:rsid w:val="0047226D"/>
    <w:rsid w:val="00472BE6"/>
    <w:rsid w:val="00486533"/>
    <w:rsid w:val="00497722"/>
    <w:rsid w:val="004B7223"/>
    <w:rsid w:val="004C3D17"/>
    <w:rsid w:val="004C5184"/>
    <w:rsid w:val="0054159F"/>
    <w:rsid w:val="005439CA"/>
    <w:rsid w:val="005478FF"/>
    <w:rsid w:val="00554324"/>
    <w:rsid w:val="00561649"/>
    <w:rsid w:val="0056190E"/>
    <w:rsid w:val="00562276"/>
    <w:rsid w:val="00562A33"/>
    <w:rsid w:val="00580669"/>
    <w:rsid w:val="00596F11"/>
    <w:rsid w:val="005A3EF8"/>
    <w:rsid w:val="005A62E7"/>
    <w:rsid w:val="005F2044"/>
    <w:rsid w:val="005F6071"/>
    <w:rsid w:val="00605B32"/>
    <w:rsid w:val="00631B30"/>
    <w:rsid w:val="006641D0"/>
    <w:rsid w:val="00666590"/>
    <w:rsid w:val="006A607E"/>
    <w:rsid w:val="006E0694"/>
    <w:rsid w:val="00750B70"/>
    <w:rsid w:val="0078485D"/>
    <w:rsid w:val="00815D5C"/>
    <w:rsid w:val="008653CD"/>
    <w:rsid w:val="008736B9"/>
    <w:rsid w:val="00887E80"/>
    <w:rsid w:val="008A6162"/>
    <w:rsid w:val="008B473F"/>
    <w:rsid w:val="008B58DB"/>
    <w:rsid w:val="008C189B"/>
    <w:rsid w:val="008E59C6"/>
    <w:rsid w:val="008E60F8"/>
    <w:rsid w:val="009053B8"/>
    <w:rsid w:val="009158F2"/>
    <w:rsid w:val="00920A16"/>
    <w:rsid w:val="0092152F"/>
    <w:rsid w:val="00931A89"/>
    <w:rsid w:val="009F323D"/>
    <w:rsid w:val="00A15410"/>
    <w:rsid w:val="00A30F4D"/>
    <w:rsid w:val="00A632FA"/>
    <w:rsid w:val="00AA70A5"/>
    <w:rsid w:val="00AA772C"/>
    <w:rsid w:val="00AE776E"/>
    <w:rsid w:val="00B27F87"/>
    <w:rsid w:val="00B33110"/>
    <w:rsid w:val="00B35AAC"/>
    <w:rsid w:val="00B417DF"/>
    <w:rsid w:val="00B4666E"/>
    <w:rsid w:val="00B52999"/>
    <w:rsid w:val="00B703E6"/>
    <w:rsid w:val="00B90F42"/>
    <w:rsid w:val="00BA4CD6"/>
    <w:rsid w:val="00BB58A8"/>
    <w:rsid w:val="00C334DC"/>
    <w:rsid w:val="00C33F50"/>
    <w:rsid w:val="00C50852"/>
    <w:rsid w:val="00C7143F"/>
    <w:rsid w:val="00C71781"/>
    <w:rsid w:val="00C72002"/>
    <w:rsid w:val="00C849D6"/>
    <w:rsid w:val="00CB20A4"/>
    <w:rsid w:val="00CB2521"/>
    <w:rsid w:val="00CD0178"/>
    <w:rsid w:val="00CD6765"/>
    <w:rsid w:val="00CE3D00"/>
    <w:rsid w:val="00CF79FB"/>
    <w:rsid w:val="00DB6352"/>
    <w:rsid w:val="00E46D4E"/>
    <w:rsid w:val="00E52580"/>
    <w:rsid w:val="00E63C46"/>
    <w:rsid w:val="00E833B3"/>
    <w:rsid w:val="00E924DD"/>
    <w:rsid w:val="00EA3312"/>
    <w:rsid w:val="00EA379E"/>
    <w:rsid w:val="00EB3A1F"/>
    <w:rsid w:val="00ED1F79"/>
    <w:rsid w:val="00ED2102"/>
    <w:rsid w:val="00F018F9"/>
    <w:rsid w:val="00F01B71"/>
    <w:rsid w:val="00F14938"/>
    <w:rsid w:val="00F27286"/>
    <w:rsid w:val="00F35C1A"/>
    <w:rsid w:val="00F84899"/>
    <w:rsid w:val="00F962C6"/>
    <w:rsid w:val="01AAE1FF"/>
    <w:rsid w:val="01BB2D6A"/>
    <w:rsid w:val="0C380768"/>
    <w:rsid w:val="0F8A45A0"/>
    <w:rsid w:val="154CE57C"/>
    <w:rsid w:val="1F79E2D1"/>
    <w:rsid w:val="21D09456"/>
    <w:rsid w:val="2D1A5492"/>
    <w:rsid w:val="2FBF914E"/>
    <w:rsid w:val="30D17308"/>
    <w:rsid w:val="30F77289"/>
    <w:rsid w:val="35612343"/>
    <w:rsid w:val="3A237A52"/>
    <w:rsid w:val="3E850CEF"/>
    <w:rsid w:val="45850659"/>
    <w:rsid w:val="468D9917"/>
    <w:rsid w:val="477C78B5"/>
    <w:rsid w:val="5572FAF0"/>
    <w:rsid w:val="56030289"/>
    <w:rsid w:val="5774796C"/>
    <w:rsid w:val="5CB1C83A"/>
    <w:rsid w:val="60F2AC25"/>
    <w:rsid w:val="644C1F36"/>
    <w:rsid w:val="65D417F8"/>
    <w:rsid w:val="66969242"/>
    <w:rsid w:val="69B6AC6F"/>
    <w:rsid w:val="6C37178E"/>
    <w:rsid w:val="6C9D62DE"/>
    <w:rsid w:val="70866D5F"/>
    <w:rsid w:val="7090D57F"/>
    <w:rsid w:val="7353CC12"/>
    <w:rsid w:val="7A6DD6A3"/>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styleId="FollowedHyperlink">
    <w:name w:val="FollowedHyperlink"/>
    <w:basedOn w:val="DefaultParagraphFont"/>
    <w:uiPriority w:val="99"/>
    <w:semiHidden/>
    <w:unhideWhenUsed/>
    <w:rsid w:val="00497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cinc.com/e/ias/%20%20" TargetMode="External"/><Relationship Id="rId18" Type="http://schemas.openxmlformats.org/officeDocument/2006/relationships/hyperlink" Target="mailto:cobrien@nationalcyberwatch.org" TargetMode="External"/><Relationship Id="rId26" Type="http://schemas.openxmlformats.org/officeDocument/2006/relationships/hyperlink" Target="https://www.nationalcyberwatch.org/programs-resources/curriculum/" TargetMode="External"/><Relationship Id="rId3" Type="http://schemas.openxmlformats.org/officeDocument/2006/relationships/customXml" Target="../customXml/item3.xml"/><Relationship Id="rId21" Type="http://schemas.openxmlformats.org/officeDocument/2006/relationships/hyperlink" Target="mailto:muenuma@tripwire.com" TargetMode="External"/><Relationship Id="rId7" Type="http://schemas.openxmlformats.org/officeDocument/2006/relationships/settings" Target="settings.xml"/><Relationship Id="rId12" Type="http://schemas.openxmlformats.org/officeDocument/2006/relationships/hyperlink" Target="http://iamcybersafe.org/gisws/%20%20" TargetMode="External"/><Relationship Id="rId17" Type="http://schemas.openxmlformats.org/officeDocument/2006/relationships/hyperlink" Target="mailto:Heather.Monthie@gcu.edu" TargetMode="External"/><Relationship Id="rId25" Type="http://schemas.openxmlformats.org/officeDocument/2006/relationships/hyperlink" Target="https://www.nice-challenge.com" TargetMode="External"/><Relationship Id="rId2" Type="http://schemas.openxmlformats.org/officeDocument/2006/relationships/customXml" Target="../customXml/item2.xml"/><Relationship Id="rId16" Type="http://schemas.openxmlformats.org/officeDocument/2006/relationships/hyperlink" Target="https://www.gen-cyber.com/" TargetMode="External"/><Relationship Id="rId20" Type="http://schemas.openxmlformats.org/officeDocument/2006/relationships/hyperlink" Target="http://uscyberpatriot.org/Documents/2017%20AFA%20CyberCamps_Approved%20List.pdf%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lsecurity.dell.com/wp-content/uploads/2017/04/2017-Dell-End-User-Security-Survey_FINAL.pdf%20" TargetMode="External"/><Relationship Id="rId24" Type="http://schemas.openxmlformats.org/officeDocument/2006/relationships/hyperlink" Target="https://www.fbcinc.com/e/nice/default.aspx" TargetMode="External"/><Relationship Id="rId5" Type="http://schemas.openxmlformats.org/officeDocument/2006/relationships/numbering" Target="numbering.xml"/><Relationship Id="rId15" Type="http://schemas.openxmlformats.org/officeDocument/2006/relationships/hyperlink" Target="https://niccs.us-cert.gov/workforce-development%20" TargetMode="External"/><Relationship Id="rId23" Type="http://schemas.openxmlformats.org/officeDocument/2006/relationships/hyperlink" Target="https://www.k12cybersecurityconference.org/" TargetMode="External"/><Relationship Id="rId28" Type="http://schemas.openxmlformats.org/officeDocument/2006/relationships/fontTable" Target="fontTable.xml"/><Relationship Id="rId10" Type="http://schemas.openxmlformats.org/officeDocument/2006/relationships/hyperlink" Target="http://www.grants.gov" TargetMode="External"/><Relationship Id="rId19" Type="http://schemas.openxmlformats.org/officeDocument/2006/relationships/hyperlink" Target="https://www.nist.gov/itl/applied-cybersecurity/nice/about/working-group/competitions-sub-working-group" TargetMode="External"/><Relationship Id="rId4" Type="http://schemas.openxmlformats.org/officeDocument/2006/relationships/customXml" Target="../customXml/item4.xml"/><Relationship Id="rId9" Type="http://schemas.openxmlformats.org/officeDocument/2006/relationships/hyperlink" Target="https://nistgov.sharepoint.com/sites/NICEProgram/NICEWG" TargetMode="External"/><Relationship Id="rId14" Type="http://schemas.openxmlformats.org/officeDocument/2006/relationships/hyperlink" Target="mailto:Noel.Kyle@hq.dhs.gov" TargetMode="External"/><Relationship Id="rId22" Type="http://schemas.openxmlformats.org/officeDocument/2006/relationships/hyperlink" Target="mailto:kristin@staysafeonline.org" TargetMode="External"/><Relationship Id="rId27" Type="http://schemas.openxmlformats.org/officeDocument/2006/relationships/hyperlink" Target="mailto:nist.nice@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97f7e2ad20e95bbeb6036d82a4baa3f9">
  <xsd:schema xmlns:xsd="http://www.w3.org/2001/XMLSchema" xmlns:xs="http://www.w3.org/2001/XMLSchema" xmlns:p="http://schemas.microsoft.com/office/2006/metadata/properties" xmlns:ns2="b0af2475-d320-42a9-846e-935ddcd3534b" targetNamespace="http://schemas.microsoft.com/office/2006/metadata/properties" ma:root="true" ma:fieldsID="076bc8f1fb77a8273cced8cf3b882beb"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61A8B36C-87DA-4F8A-8ADA-73105E2D555C}"/>
</file>

<file path=customXml/itemProps4.xml><?xml version="1.0" encoding="utf-8"?>
<ds:datastoreItem xmlns:ds="http://schemas.openxmlformats.org/officeDocument/2006/customXml" ds:itemID="{3238C2CF-A473-45C8-B731-CE41B2EF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2</cp:revision>
  <dcterms:created xsi:type="dcterms:W3CDTF">2017-05-30T14:16:00Z</dcterms:created>
  <dcterms:modified xsi:type="dcterms:W3CDTF">2017-05-30T14:16:00Z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