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8514C" w14:textId="1BC02884" w:rsidR="00E924DD" w:rsidRPr="00336F6F" w:rsidRDefault="7E769312" w:rsidP="00BF0C55">
      <w:pPr>
        <w:keepNext/>
        <w:spacing w:before="120" w:after="120"/>
        <w:jc w:val="center"/>
        <w:rPr>
          <w:rFonts w:asciiTheme="majorHAnsi" w:eastAsiaTheme="majorEastAsia" w:hAnsiTheme="majorHAnsi" w:cstheme="majorBidi"/>
          <w:b/>
          <w:bCs/>
          <w:sz w:val="32"/>
          <w:szCs w:val="32"/>
        </w:rPr>
      </w:pPr>
      <w:r w:rsidRPr="7E769312">
        <w:rPr>
          <w:rFonts w:asciiTheme="majorHAnsi" w:eastAsiaTheme="majorEastAsia" w:hAnsiTheme="majorHAnsi" w:cstheme="majorBidi"/>
          <w:b/>
          <w:bCs/>
          <w:sz w:val="32"/>
          <w:szCs w:val="32"/>
        </w:rPr>
        <w:t>NICE</w:t>
      </w:r>
      <w:r w:rsidR="00A06535">
        <w:rPr>
          <w:rFonts w:asciiTheme="majorHAnsi" w:eastAsiaTheme="majorEastAsia" w:hAnsiTheme="majorHAnsi" w:cstheme="majorBidi"/>
          <w:b/>
          <w:bCs/>
          <w:sz w:val="32"/>
          <w:szCs w:val="32"/>
        </w:rPr>
        <w:t xml:space="preserve"> Working Group</w:t>
      </w:r>
    </w:p>
    <w:p w14:paraId="3B68514D" w14:textId="7A1461A0" w:rsidR="00E924DD" w:rsidRPr="00336F6F" w:rsidRDefault="7E769312" w:rsidP="00BF0C55">
      <w:pPr>
        <w:keepNext/>
        <w:spacing w:before="120" w:after="120"/>
        <w:jc w:val="center"/>
        <w:rPr>
          <w:rFonts w:asciiTheme="majorHAnsi" w:eastAsiaTheme="majorEastAsia" w:hAnsiTheme="majorHAnsi" w:cstheme="majorBidi"/>
          <w:b/>
          <w:bCs/>
          <w:sz w:val="28"/>
          <w:szCs w:val="28"/>
        </w:rPr>
      </w:pPr>
      <w:r w:rsidRPr="7E769312">
        <w:rPr>
          <w:rFonts w:asciiTheme="majorHAnsi" w:eastAsiaTheme="majorEastAsia" w:hAnsiTheme="majorHAnsi" w:cstheme="majorBidi"/>
          <w:b/>
          <w:bCs/>
          <w:sz w:val="28"/>
          <w:szCs w:val="28"/>
        </w:rPr>
        <w:t xml:space="preserve">Meeting </w:t>
      </w:r>
      <w:r w:rsidR="00D3755E">
        <w:rPr>
          <w:rFonts w:asciiTheme="majorHAnsi" w:eastAsiaTheme="majorEastAsia" w:hAnsiTheme="majorHAnsi" w:cstheme="majorBidi"/>
          <w:b/>
          <w:bCs/>
          <w:sz w:val="28"/>
          <w:szCs w:val="28"/>
        </w:rPr>
        <w:t>Minutes</w:t>
      </w:r>
    </w:p>
    <w:p w14:paraId="3B68514F" w14:textId="66F5D9F1" w:rsidR="00562276" w:rsidRPr="00336F6F" w:rsidRDefault="00911128" w:rsidP="00BF0C55">
      <w:pPr>
        <w:keepNext/>
        <w:spacing w:before="120" w:after="120"/>
        <w:jc w:val="center"/>
        <w:rPr>
          <w:rFonts w:asciiTheme="majorHAnsi" w:eastAsiaTheme="majorEastAsia" w:hAnsiTheme="majorHAnsi" w:cstheme="majorBidi"/>
          <w:b/>
          <w:bCs/>
        </w:rPr>
      </w:pPr>
      <w:r>
        <w:rPr>
          <w:rFonts w:asciiTheme="majorHAnsi" w:eastAsiaTheme="majorEastAsia" w:hAnsiTheme="majorHAnsi" w:cstheme="majorBidi"/>
          <w:b/>
          <w:bCs/>
        </w:rPr>
        <w:t>Date:</w:t>
      </w:r>
      <w:r w:rsidR="006E71E7">
        <w:rPr>
          <w:rFonts w:asciiTheme="majorHAnsi" w:eastAsiaTheme="majorEastAsia" w:hAnsiTheme="majorHAnsi" w:cstheme="majorBidi"/>
          <w:b/>
          <w:bCs/>
        </w:rPr>
        <w:t>1/31/2018</w:t>
      </w:r>
      <w:r>
        <w:rPr>
          <w:rFonts w:asciiTheme="majorHAnsi" w:eastAsiaTheme="majorEastAsia" w:hAnsiTheme="majorHAnsi" w:cstheme="majorBidi"/>
          <w:b/>
          <w:bCs/>
        </w:rPr>
        <w:t xml:space="preserve"> </w:t>
      </w:r>
      <w:r>
        <w:rPr>
          <w:rFonts w:asciiTheme="majorHAnsi" w:eastAsiaTheme="majorEastAsia" w:hAnsiTheme="majorHAnsi" w:cstheme="majorBidi"/>
          <w:b/>
          <w:bCs/>
        </w:rPr>
        <w:tab/>
      </w:r>
      <w:r>
        <w:rPr>
          <w:rFonts w:asciiTheme="majorHAnsi" w:eastAsiaTheme="majorEastAsia" w:hAnsiTheme="majorHAnsi" w:cstheme="majorBidi"/>
          <w:b/>
          <w:bCs/>
        </w:rPr>
        <w:tab/>
      </w:r>
      <w:r w:rsidR="7E769312" w:rsidRPr="7E769312">
        <w:rPr>
          <w:rFonts w:asciiTheme="majorHAnsi" w:eastAsiaTheme="majorEastAsia" w:hAnsiTheme="majorHAnsi" w:cstheme="majorBidi"/>
          <w:b/>
          <w:bCs/>
        </w:rPr>
        <w:t>Time: 3:</w:t>
      </w:r>
      <w:r w:rsidR="00A06535">
        <w:rPr>
          <w:rFonts w:asciiTheme="majorHAnsi" w:eastAsiaTheme="majorEastAsia" w:hAnsiTheme="majorHAnsi" w:cstheme="majorBidi"/>
          <w:b/>
          <w:bCs/>
        </w:rPr>
        <w:t>30</w:t>
      </w:r>
      <w:r w:rsidR="7E769312" w:rsidRPr="7E769312">
        <w:rPr>
          <w:rFonts w:asciiTheme="majorHAnsi" w:eastAsiaTheme="majorEastAsia" w:hAnsiTheme="majorHAnsi" w:cstheme="majorBidi"/>
          <w:b/>
          <w:bCs/>
        </w:rPr>
        <w:t xml:space="preserve"> PM EST</w:t>
      </w:r>
    </w:p>
    <w:p w14:paraId="33BA5548" w14:textId="1977B607" w:rsidR="00B27F87" w:rsidRPr="00336F6F" w:rsidRDefault="7E769312" w:rsidP="00BF0C55">
      <w:pPr>
        <w:keepNext/>
        <w:spacing w:before="120" w:after="120"/>
        <w:jc w:val="center"/>
        <w:rPr>
          <w:rFonts w:asciiTheme="majorHAnsi" w:hAnsiTheme="majorHAnsi" w:cstheme="majorBidi"/>
        </w:rPr>
      </w:pPr>
      <w:r w:rsidRPr="008E2F6F">
        <w:rPr>
          <w:rStyle w:val="Heading3Char"/>
          <w:rFonts w:eastAsiaTheme="majorEastAsia"/>
          <w:b/>
        </w:rPr>
        <w:t>SharePoint Page:</w:t>
      </w:r>
      <w:r w:rsidRPr="7E769312">
        <w:rPr>
          <w:rFonts w:asciiTheme="majorHAnsi" w:hAnsiTheme="majorHAnsi" w:cstheme="majorBidi"/>
          <w:b/>
          <w:bCs/>
        </w:rPr>
        <w:t xml:space="preserve"> </w:t>
      </w:r>
      <w:hyperlink r:id="rId10" w:tooltip="Link to NICE SharePoint Page">
        <w:r w:rsidRPr="7E769312">
          <w:rPr>
            <w:rStyle w:val="Hyperlink"/>
            <w:rFonts w:asciiTheme="majorHAnsi" w:eastAsiaTheme="majorEastAsia" w:hAnsiTheme="majorHAnsi" w:cstheme="majorBidi"/>
          </w:rPr>
          <w:t>https://nistgov.sharepoint.com/sites/NICEProgram/NICEWG</w:t>
        </w:r>
      </w:hyperlink>
    </w:p>
    <w:p w14:paraId="3B685153" w14:textId="5E565A93" w:rsidR="00E924DD" w:rsidRDefault="3FD9052A" w:rsidP="00BF0C55">
      <w:pPr>
        <w:pStyle w:val="Heading1"/>
        <w:spacing w:before="120" w:after="120"/>
      </w:pPr>
      <w:r w:rsidRPr="3FD9052A">
        <w:t>Introduction and Ground Rules</w:t>
      </w:r>
    </w:p>
    <w:p w14:paraId="4D14254B" w14:textId="77777777" w:rsidR="00A06535" w:rsidRPr="00AB4ED5" w:rsidRDefault="00A06535" w:rsidP="00086A03">
      <w:pPr>
        <w:pStyle w:val="Heading1"/>
        <w:numPr>
          <w:ilvl w:val="0"/>
          <w:numId w:val="4"/>
        </w:numPr>
        <w:spacing w:before="120" w:after="120" w:line="0" w:lineRule="atLeast"/>
        <w:rPr>
          <w:b w:val="0"/>
        </w:rPr>
      </w:pPr>
      <w:r w:rsidRPr="00AB4ED5">
        <w:rPr>
          <w:b w:val="0"/>
        </w:rPr>
        <w:t>Danielle Santos, NICE Program Manager, welcomed members to the meeting. The NICE Working Group is setup to provide a mechanism for collaboration between academia, government and industry and to discuss strategies and actions to aid in workforce development.</w:t>
      </w:r>
    </w:p>
    <w:p w14:paraId="18E79C3E" w14:textId="77777777" w:rsidR="00A06535" w:rsidRPr="00AB4ED5" w:rsidRDefault="00A06535" w:rsidP="00086A03">
      <w:pPr>
        <w:pStyle w:val="Heading1"/>
        <w:numPr>
          <w:ilvl w:val="0"/>
          <w:numId w:val="4"/>
        </w:numPr>
        <w:spacing w:before="120" w:after="120"/>
        <w:rPr>
          <w:b w:val="0"/>
        </w:rPr>
      </w:pPr>
      <w:r w:rsidRPr="00AB4ED5">
        <w:rPr>
          <w:b w:val="0"/>
        </w:rPr>
        <w:t xml:space="preserve">During this meeting the Adobe Connect chat box feature should be utilized to provide feedback and ask questions. </w:t>
      </w:r>
    </w:p>
    <w:p w14:paraId="4873A8E6" w14:textId="0861C2E1" w:rsidR="00A009F9" w:rsidRPr="00A009F9" w:rsidRDefault="00A06535" w:rsidP="00086A03">
      <w:pPr>
        <w:pStyle w:val="Heading1"/>
        <w:numPr>
          <w:ilvl w:val="0"/>
          <w:numId w:val="4"/>
        </w:numPr>
        <w:spacing w:before="120" w:after="120" w:line="0" w:lineRule="atLeast"/>
      </w:pPr>
      <w:r w:rsidRPr="00AB4ED5">
        <w:rPr>
          <w:b w:val="0"/>
        </w:rPr>
        <w:t>Danielle noted that participation in the NICE Working Group (NICEWG) is not intended for advertising and promotional purposes and to keep this in mind when participating and using the chat feature.</w:t>
      </w:r>
    </w:p>
    <w:p w14:paraId="3B685154" w14:textId="6BED6ABD" w:rsidR="00E924DD" w:rsidRDefault="7E769312" w:rsidP="00BF0C55">
      <w:pPr>
        <w:pStyle w:val="Heading1"/>
        <w:spacing w:before="120" w:after="120"/>
      </w:pPr>
      <w:r w:rsidRPr="7E769312">
        <w:t>NICE Program Off</w:t>
      </w:r>
      <w:r w:rsidR="00A06535">
        <w:t>ice Updates</w:t>
      </w:r>
    </w:p>
    <w:p w14:paraId="7DBB46B7" w14:textId="41D69CEE" w:rsidR="00A009F9" w:rsidRDefault="00A06535" w:rsidP="00086A03">
      <w:pPr>
        <w:pStyle w:val="Heading1"/>
        <w:numPr>
          <w:ilvl w:val="0"/>
          <w:numId w:val="4"/>
        </w:numPr>
        <w:spacing w:before="120" w:after="120" w:line="0" w:lineRule="atLeast"/>
      </w:pPr>
      <w:r w:rsidRPr="00CE4ED1">
        <w:rPr>
          <w:b w:val="0"/>
        </w:rPr>
        <w:t>Rodney Petersen, Director of the National Initiative of Cybersecurity Education, welcomed members to the meeting.</w:t>
      </w:r>
    </w:p>
    <w:p w14:paraId="0D25B730" w14:textId="5C816D4A" w:rsidR="00082AC4" w:rsidRPr="00593D04" w:rsidRDefault="00485F74" w:rsidP="00086A03">
      <w:pPr>
        <w:pStyle w:val="Heading1"/>
        <w:numPr>
          <w:ilvl w:val="0"/>
          <w:numId w:val="4"/>
        </w:numPr>
        <w:spacing w:before="120" w:after="120" w:line="0" w:lineRule="atLeast"/>
        <w:rPr>
          <w:b w:val="0"/>
        </w:rPr>
      </w:pPr>
      <w:r>
        <w:rPr>
          <w:b w:val="0"/>
        </w:rPr>
        <w:t xml:space="preserve">The </w:t>
      </w:r>
      <w:r w:rsidR="00323960">
        <w:rPr>
          <w:b w:val="0"/>
        </w:rPr>
        <w:t xml:space="preserve">NICEWG </w:t>
      </w:r>
      <w:r w:rsidR="00082AC4" w:rsidRPr="00593D04">
        <w:rPr>
          <w:b w:val="0"/>
        </w:rPr>
        <w:t>agenda</w:t>
      </w:r>
      <w:r>
        <w:rPr>
          <w:b w:val="0"/>
        </w:rPr>
        <w:t xml:space="preserve"> has been </w:t>
      </w:r>
      <w:r w:rsidRPr="00593D04">
        <w:rPr>
          <w:b w:val="0"/>
        </w:rPr>
        <w:t>slightly altered</w:t>
      </w:r>
      <w:r>
        <w:rPr>
          <w:b w:val="0"/>
        </w:rPr>
        <w:t xml:space="preserve"> for 2018</w:t>
      </w:r>
      <w:r w:rsidR="00082AC4" w:rsidRPr="00593D04">
        <w:rPr>
          <w:b w:val="0"/>
        </w:rPr>
        <w:t>. S</w:t>
      </w:r>
      <w:r w:rsidR="00593D04" w:rsidRPr="00593D04">
        <w:rPr>
          <w:b w:val="0"/>
        </w:rPr>
        <w:t xml:space="preserve">tanding </w:t>
      </w:r>
      <w:r w:rsidR="00082AC4" w:rsidRPr="00593D04">
        <w:rPr>
          <w:b w:val="0"/>
        </w:rPr>
        <w:t>I</w:t>
      </w:r>
      <w:r w:rsidR="00593D04" w:rsidRPr="00593D04">
        <w:rPr>
          <w:b w:val="0"/>
        </w:rPr>
        <w:t xml:space="preserve">tems have been reduced and combined to allow </w:t>
      </w:r>
      <w:r w:rsidR="00082AC4" w:rsidRPr="00593D04">
        <w:rPr>
          <w:b w:val="0"/>
        </w:rPr>
        <w:t xml:space="preserve">more time for presenting and discussion. </w:t>
      </w:r>
      <w:r w:rsidR="00D96F0A" w:rsidRPr="00593D04">
        <w:rPr>
          <w:b w:val="0"/>
        </w:rPr>
        <w:t xml:space="preserve">Please </w:t>
      </w:r>
      <w:r w:rsidR="00593D04" w:rsidRPr="00593D04">
        <w:rPr>
          <w:b w:val="0"/>
        </w:rPr>
        <w:t xml:space="preserve">remember members can always </w:t>
      </w:r>
      <w:r w:rsidR="00D96F0A" w:rsidRPr="00593D04">
        <w:rPr>
          <w:b w:val="0"/>
        </w:rPr>
        <w:t xml:space="preserve">submit questions in </w:t>
      </w:r>
      <w:r w:rsidR="00593D04" w:rsidRPr="00593D04">
        <w:rPr>
          <w:b w:val="0"/>
        </w:rPr>
        <w:t xml:space="preserve">the </w:t>
      </w:r>
      <w:r w:rsidR="00D96F0A" w:rsidRPr="00593D04">
        <w:rPr>
          <w:b w:val="0"/>
        </w:rPr>
        <w:t>chat</w:t>
      </w:r>
      <w:r w:rsidR="00593D04" w:rsidRPr="00593D04">
        <w:rPr>
          <w:b w:val="0"/>
        </w:rPr>
        <w:t xml:space="preserve"> box</w:t>
      </w:r>
      <w:r w:rsidR="00D96F0A" w:rsidRPr="00593D04">
        <w:rPr>
          <w:b w:val="0"/>
        </w:rPr>
        <w:t>.</w:t>
      </w:r>
    </w:p>
    <w:p w14:paraId="3C004C41" w14:textId="57031FE3" w:rsidR="00323960" w:rsidRDefault="00593D04" w:rsidP="00086A03">
      <w:pPr>
        <w:pStyle w:val="Heading1"/>
        <w:numPr>
          <w:ilvl w:val="0"/>
          <w:numId w:val="4"/>
        </w:numPr>
        <w:spacing w:before="120" w:after="120" w:line="0" w:lineRule="atLeast"/>
        <w:rPr>
          <w:b w:val="0"/>
        </w:rPr>
      </w:pPr>
      <w:r w:rsidRPr="00356E48">
        <w:rPr>
          <w:b w:val="0"/>
        </w:rPr>
        <w:t xml:space="preserve">The </w:t>
      </w:r>
      <w:r w:rsidR="00D96F0A" w:rsidRPr="00356E48">
        <w:rPr>
          <w:b w:val="0"/>
        </w:rPr>
        <w:t xml:space="preserve">NICE </w:t>
      </w:r>
      <w:proofErr w:type="spellStart"/>
      <w:r w:rsidR="00D96F0A" w:rsidRPr="00356E48">
        <w:rPr>
          <w:b w:val="0"/>
        </w:rPr>
        <w:t>eNewsletter</w:t>
      </w:r>
      <w:proofErr w:type="spellEnd"/>
      <w:r w:rsidR="00D96F0A" w:rsidRPr="00356E48">
        <w:rPr>
          <w:b w:val="0"/>
        </w:rPr>
        <w:t xml:space="preserve"> </w:t>
      </w:r>
      <w:r w:rsidRPr="00356E48">
        <w:rPr>
          <w:b w:val="0"/>
        </w:rPr>
        <w:t xml:space="preserve">was </w:t>
      </w:r>
      <w:r w:rsidR="00D96F0A" w:rsidRPr="00356E48">
        <w:rPr>
          <w:b w:val="0"/>
        </w:rPr>
        <w:t xml:space="preserve">distributed this morning. </w:t>
      </w:r>
      <w:r w:rsidRPr="00356E48">
        <w:rPr>
          <w:b w:val="0"/>
        </w:rPr>
        <w:t xml:space="preserve">Members can subscribe to the newsletter </w:t>
      </w:r>
      <w:hyperlink r:id="rId11" w:history="1">
        <w:r w:rsidRPr="00323960">
          <w:rPr>
            <w:rStyle w:val="Hyperlink"/>
            <w:b w:val="0"/>
          </w:rPr>
          <w:t>here</w:t>
        </w:r>
      </w:hyperlink>
      <w:r w:rsidRPr="00356E48">
        <w:rPr>
          <w:b w:val="0"/>
        </w:rPr>
        <w:t>. C</w:t>
      </w:r>
      <w:r w:rsidR="00D96F0A" w:rsidRPr="00356E48">
        <w:rPr>
          <w:b w:val="0"/>
        </w:rPr>
        <w:t xml:space="preserve">urrent and past </w:t>
      </w:r>
      <w:r w:rsidRPr="00356E48">
        <w:rPr>
          <w:b w:val="0"/>
        </w:rPr>
        <w:t xml:space="preserve">publications are found </w:t>
      </w:r>
      <w:hyperlink r:id="rId12" w:history="1">
        <w:r w:rsidRPr="00323960">
          <w:rPr>
            <w:rStyle w:val="Hyperlink"/>
            <w:b w:val="0"/>
          </w:rPr>
          <w:t>here</w:t>
        </w:r>
      </w:hyperlink>
      <w:r w:rsidR="00D96F0A" w:rsidRPr="00356E48">
        <w:rPr>
          <w:b w:val="0"/>
        </w:rPr>
        <w:t xml:space="preserve">. </w:t>
      </w:r>
      <w:r w:rsidRPr="00356E48">
        <w:rPr>
          <w:b w:val="0"/>
        </w:rPr>
        <w:t>The current, winter 2018 edition, speaks to</w:t>
      </w:r>
      <w:r w:rsidR="00D96F0A" w:rsidRPr="00356E48">
        <w:rPr>
          <w:b w:val="0"/>
        </w:rPr>
        <w:t xml:space="preserve"> priorities for this year. </w:t>
      </w:r>
      <w:r w:rsidR="0097146B" w:rsidRPr="00356E48">
        <w:rPr>
          <w:b w:val="0"/>
        </w:rPr>
        <w:t xml:space="preserve">Also featured is </w:t>
      </w:r>
      <w:r w:rsidR="00000680">
        <w:rPr>
          <w:b w:val="0"/>
        </w:rPr>
        <w:t xml:space="preserve">an example of how a cybersecurity professional  and employer can use </w:t>
      </w:r>
      <w:r w:rsidR="00D96F0A" w:rsidRPr="00356E48">
        <w:rPr>
          <w:b w:val="0"/>
        </w:rPr>
        <w:t xml:space="preserve">the </w:t>
      </w:r>
      <w:r w:rsidR="00000680">
        <w:rPr>
          <w:b w:val="0"/>
        </w:rPr>
        <w:t xml:space="preserve">NICE Cybersecurity Workforce </w:t>
      </w:r>
      <w:hyperlink r:id="rId13" w:history="1">
        <w:r w:rsidR="00D96F0A" w:rsidRPr="00356E48">
          <w:rPr>
            <w:b w:val="0"/>
          </w:rPr>
          <w:t>framework</w:t>
        </w:r>
      </w:hyperlink>
      <w:r w:rsidR="00D96F0A" w:rsidRPr="00356E48">
        <w:rPr>
          <w:b w:val="0"/>
        </w:rPr>
        <w:t xml:space="preserve">. </w:t>
      </w:r>
    </w:p>
    <w:p w14:paraId="0980BFA6" w14:textId="298826B8" w:rsidR="00356E48" w:rsidRPr="00323960" w:rsidRDefault="0097146B" w:rsidP="00086A03">
      <w:pPr>
        <w:pStyle w:val="Heading1"/>
        <w:numPr>
          <w:ilvl w:val="0"/>
          <w:numId w:val="4"/>
        </w:numPr>
        <w:spacing w:before="120" w:after="120" w:line="0" w:lineRule="atLeast"/>
        <w:rPr>
          <w:b w:val="0"/>
        </w:rPr>
      </w:pPr>
      <w:r w:rsidRPr="00323960">
        <w:rPr>
          <w:b w:val="0"/>
        </w:rPr>
        <w:t xml:space="preserve">In September, 2017, the NICE program office held a </w:t>
      </w:r>
      <w:hyperlink r:id="rId14" w:history="1">
        <w:r w:rsidRPr="00323960">
          <w:rPr>
            <w:b w:val="0"/>
          </w:rPr>
          <w:t>w</w:t>
        </w:r>
        <w:r w:rsidR="00D96F0A" w:rsidRPr="00323960">
          <w:rPr>
            <w:b w:val="0"/>
          </w:rPr>
          <w:t>ebinar</w:t>
        </w:r>
      </w:hyperlink>
      <w:r w:rsidRPr="00323960">
        <w:rPr>
          <w:b w:val="0"/>
        </w:rPr>
        <w:t xml:space="preserve"> that </w:t>
      </w:r>
      <w:r w:rsidR="00D96F0A" w:rsidRPr="00323960">
        <w:rPr>
          <w:b w:val="0"/>
        </w:rPr>
        <w:t>focus</w:t>
      </w:r>
      <w:r w:rsidRPr="00323960">
        <w:rPr>
          <w:b w:val="0"/>
        </w:rPr>
        <w:t>ed</w:t>
      </w:r>
      <w:r w:rsidR="00D96F0A" w:rsidRPr="00323960">
        <w:rPr>
          <w:b w:val="0"/>
        </w:rPr>
        <w:t xml:space="preserve"> on employers use of the </w:t>
      </w:r>
      <w:r w:rsidR="00000680">
        <w:rPr>
          <w:b w:val="0"/>
        </w:rPr>
        <w:t xml:space="preserve"> NICE </w:t>
      </w:r>
      <w:r w:rsidRPr="00323960">
        <w:rPr>
          <w:b w:val="0"/>
        </w:rPr>
        <w:t>framework</w:t>
      </w:r>
      <w:r w:rsidR="00D96F0A" w:rsidRPr="00323960">
        <w:rPr>
          <w:b w:val="0"/>
        </w:rPr>
        <w:t>.</w:t>
      </w:r>
      <w:r w:rsidR="00000680">
        <w:rPr>
          <w:b w:val="0"/>
        </w:rPr>
        <w:t xml:space="preserve"> </w:t>
      </w:r>
      <w:r w:rsidRPr="00323960">
        <w:rPr>
          <w:b w:val="0"/>
        </w:rPr>
        <w:t xml:space="preserve">Additional past webinars include </w:t>
      </w:r>
      <w:hyperlink r:id="rId15" w:history="1">
        <w:r w:rsidR="00356E48" w:rsidRPr="00323960">
          <w:rPr>
            <w:rStyle w:val="Hyperlink"/>
            <w:b w:val="0"/>
          </w:rPr>
          <w:t>w</w:t>
        </w:r>
        <w:r w:rsidRPr="00323960">
          <w:rPr>
            <w:rStyle w:val="Hyperlink"/>
            <w:b w:val="0"/>
          </w:rPr>
          <w:t xml:space="preserve">riting </w:t>
        </w:r>
        <w:r w:rsidR="00356E48" w:rsidRPr="00323960">
          <w:rPr>
            <w:rStyle w:val="Hyperlink"/>
            <w:b w:val="0"/>
          </w:rPr>
          <w:t>c</w:t>
        </w:r>
        <w:r w:rsidRPr="00323960">
          <w:rPr>
            <w:rStyle w:val="Hyperlink"/>
            <w:b w:val="0"/>
          </w:rPr>
          <w:t xml:space="preserve">ybersecurity </w:t>
        </w:r>
        <w:r w:rsidR="00356E48" w:rsidRPr="00323960">
          <w:rPr>
            <w:rStyle w:val="Hyperlink"/>
            <w:b w:val="0"/>
          </w:rPr>
          <w:t>p</w:t>
        </w:r>
        <w:r w:rsidRPr="00323960">
          <w:rPr>
            <w:rStyle w:val="Hyperlink"/>
            <w:b w:val="0"/>
          </w:rPr>
          <w:t xml:space="preserve">osition </w:t>
        </w:r>
        <w:r w:rsidR="00356E48" w:rsidRPr="00323960">
          <w:rPr>
            <w:rStyle w:val="Hyperlink"/>
            <w:b w:val="0"/>
          </w:rPr>
          <w:t>d</w:t>
        </w:r>
        <w:r w:rsidRPr="00323960">
          <w:rPr>
            <w:rStyle w:val="Hyperlink"/>
            <w:b w:val="0"/>
          </w:rPr>
          <w:t xml:space="preserve">escriptions for the </w:t>
        </w:r>
        <w:r w:rsidR="00356E48" w:rsidRPr="00323960">
          <w:rPr>
            <w:rStyle w:val="Hyperlink"/>
            <w:b w:val="0"/>
          </w:rPr>
          <w:t>g</w:t>
        </w:r>
        <w:r w:rsidRPr="00323960">
          <w:rPr>
            <w:rStyle w:val="Hyperlink"/>
            <w:b w:val="0"/>
          </w:rPr>
          <w:t xml:space="preserve">reatest </w:t>
        </w:r>
        <w:r w:rsidR="00356E48" w:rsidRPr="00323960">
          <w:rPr>
            <w:rStyle w:val="Hyperlink"/>
            <w:b w:val="0"/>
          </w:rPr>
          <w:t>i</w:t>
        </w:r>
        <w:r w:rsidRPr="00323960">
          <w:rPr>
            <w:rStyle w:val="Hyperlink"/>
            <w:b w:val="0"/>
          </w:rPr>
          <w:t>mpact</w:t>
        </w:r>
      </w:hyperlink>
      <w:r w:rsidR="00370808" w:rsidRPr="00323960">
        <w:rPr>
          <w:b w:val="0"/>
        </w:rPr>
        <w:t xml:space="preserve">. </w:t>
      </w:r>
      <w:r w:rsidR="00000680">
        <w:rPr>
          <w:b w:val="0"/>
        </w:rPr>
        <w:t xml:space="preserve">Webinar recordings can be found </w:t>
      </w:r>
      <w:hyperlink r:id="rId16" w:history="1">
        <w:r w:rsidR="00000680" w:rsidRPr="00000680">
          <w:rPr>
            <w:rStyle w:val="Hyperlink"/>
            <w:b w:val="0"/>
          </w:rPr>
          <w:t>here</w:t>
        </w:r>
      </w:hyperlink>
      <w:r w:rsidR="00000680">
        <w:rPr>
          <w:b w:val="0"/>
        </w:rPr>
        <w:t xml:space="preserve">. </w:t>
      </w:r>
      <w:r w:rsidRPr="00323960">
        <w:rPr>
          <w:b w:val="0"/>
        </w:rPr>
        <w:t>The upcoming February</w:t>
      </w:r>
      <w:r w:rsidR="00370808" w:rsidRPr="00323960">
        <w:rPr>
          <w:b w:val="0"/>
        </w:rPr>
        <w:t xml:space="preserve"> webinar </w:t>
      </w:r>
      <w:r w:rsidRPr="00323960">
        <w:rPr>
          <w:b w:val="0"/>
        </w:rPr>
        <w:t>speaks to the development of soft skills that are in demand by cybersecurity employers; a</w:t>
      </w:r>
      <w:r w:rsidR="00D96F0A" w:rsidRPr="00323960">
        <w:rPr>
          <w:b w:val="0"/>
        </w:rPr>
        <w:t xml:space="preserve"> recurring theme from employers and </w:t>
      </w:r>
      <w:r w:rsidRPr="00323960">
        <w:rPr>
          <w:b w:val="0"/>
        </w:rPr>
        <w:t xml:space="preserve">based on </w:t>
      </w:r>
      <w:r w:rsidR="00D96F0A" w:rsidRPr="00323960">
        <w:rPr>
          <w:b w:val="0"/>
        </w:rPr>
        <w:t xml:space="preserve">feedback from academia.  </w:t>
      </w:r>
      <w:r w:rsidR="00356E48" w:rsidRPr="00323960">
        <w:rPr>
          <w:b w:val="0"/>
        </w:rPr>
        <w:t xml:space="preserve">Registration for this upcoming webinar can be found </w:t>
      </w:r>
      <w:hyperlink r:id="rId17" w:history="1">
        <w:r w:rsidR="00356E48" w:rsidRPr="00323960">
          <w:rPr>
            <w:rStyle w:val="Hyperlink"/>
            <w:b w:val="0"/>
          </w:rPr>
          <w:t>here</w:t>
        </w:r>
      </w:hyperlink>
      <w:r w:rsidR="00356E48" w:rsidRPr="00323960">
        <w:rPr>
          <w:b w:val="0"/>
        </w:rPr>
        <w:t xml:space="preserve">. </w:t>
      </w:r>
    </w:p>
    <w:p w14:paraId="6996F4DA" w14:textId="6D4F413E" w:rsidR="00D96F0A" w:rsidRPr="00356E48" w:rsidRDefault="00356E48" w:rsidP="00086A03">
      <w:pPr>
        <w:pStyle w:val="Heading1"/>
        <w:numPr>
          <w:ilvl w:val="0"/>
          <w:numId w:val="4"/>
        </w:numPr>
        <w:spacing w:before="120" w:after="120" w:line="0" w:lineRule="atLeast"/>
        <w:rPr>
          <w:b w:val="0"/>
        </w:rPr>
      </w:pPr>
      <w:r w:rsidRPr="00356E48">
        <w:rPr>
          <w:b w:val="0"/>
        </w:rPr>
        <w:t xml:space="preserve">The program office </w:t>
      </w:r>
      <w:r w:rsidR="00323960">
        <w:rPr>
          <w:b w:val="0"/>
        </w:rPr>
        <w:t>confers</w:t>
      </w:r>
      <w:r w:rsidR="00323960" w:rsidRPr="00356E48">
        <w:rPr>
          <w:b w:val="0"/>
        </w:rPr>
        <w:t xml:space="preserve"> </w:t>
      </w:r>
      <w:r w:rsidR="00323960">
        <w:rPr>
          <w:b w:val="0"/>
        </w:rPr>
        <w:t>on</w:t>
      </w:r>
      <w:r w:rsidR="00D96F0A" w:rsidRPr="00356E48">
        <w:rPr>
          <w:b w:val="0"/>
        </w:rPr>
        <w:t xml:space="preserve"> how we measure outcomes. </w:t>
      </w:r>
      <w:r w:rsidRPr="00356E48">
        <w:rPr>
          <w:b w:val="0"/>
        </w:rPr>
        <w:t>While it is e</w:t>
      </w:r>
      <w:r w:rsidR="00D96F0A" w:rsidRPr="00356E48">
        <w:rPr>
          <w:b w:val="0"/>
        </w:rPr>
        <w:t xml:space="preserve">asy to count </w:t>
      </w:r>
      <w:r w:rsidRPr="00356E48">
        <w:rPr>
          <w:b w:val="0"/>
        </w:rPr>
        <w:t xml:space="preserve">event </w:t>
      </w:r>
      <w:r w:rsidR="00D96F0A" w:rsidRPr="00356E48">
        <w:rPr>
          <w:b w:val="0"/>
        </w:rPr>
        <w:t xml:space="preserve">attendees, people </w:t>
      </w:r>
      <w:r w:rsidRPr="00356E48">
        <w:rPr>
          <w:b w:val="0"/>
        </w:rPr>
        <w:t>attending</w:t>
      </w:r>
      <w:r w:rsidR="00D96F0A" w:rsidRPr="00356E48">
        <w:rPr>
          <w:b w:val="0"/>
        </w:rPr>
        <w:t xml:space="preserve"> conf</w:t>
      </w:r>
      <w:r w:rsidRPr="00356E48">
        <w:rPr>
          <w:b w:val="0"/>
        </w:rPr>
        <w:t>erences, et</w:t>
      </w:r>
      <w:r w:rsidR="00323960">
        <w:rPr>
          <w:b w:val="0"/>
        </w:rPr>
        <w:t>c</w:t>
      </w:r>
      <w:r w:rsidRPr="00356E48">
        <w:rPr>
          <w:b w:val="0"/>
        </w:rPr>
        <w:t>.</w:t>
      </w:r>
      <w:r w:rsidR="00323960">
        <w:rPr>
          <w:b w:val="0"/>
        </w:rPr>
        <w:t>,</w:t>
      </w:r>
      <w:r w:rsidRPr="00356E48">
        <w:rPr>
          <w:b w:val="0"/>
        </w:rPr>
        <w:t xml:space="preserve"> we</w:t>
      </w:r>
      <w:r w:rsidR="00D96F0A" w:rsidRPr="00356E48">
        <w:rPr>
          <w:b w:val="0"/>
        </w:rPr>
        <w:t xml:space="preserve"> </w:t>
      </w:r>
      <w:r w:rsidR="00323960">
        <w:rPr>
          <w:b w:val="0"/>
        </w:rPr>
        <w:t>want</w:t>
      </w:r>
      <w:r w:rsidR="00D96F0A" w:rsidRPr="00356E48">
        <w:rPr>
          <w:b w:val="0"/>
        </w:rPr>
        <w:t xml:space="preserve"> </w:t>
      </w:r>
      <w:r w:rsidRPr="00356E48">
        <w:rPr>
          <w:b w:val="0"/>
        </w:rPr>
        <w:t xml:space="preserve">to see what </w:t>
      </w:r>
      <w:r w:rsidR="00D96F0A" w:rsidRPr="00356E48">
        <w:rPr>
          <w:b w:val="0"/>
        </w:rPr>
        <w:t xml:space="preserve">the outcomes look like. </w:t>
      </w:r>
      <w:r w:rsidRPr="00356E48">
        <w:rPr>
          <w:b w:val="0"/>
        </w:rPr>
        <w:t>Do the results show persons getting jobs and</w:t>
      </w:r>
      <w:r w:rsidR="00D96F0A" w:rsidRPr="00356E48">
        <w:rPr>
          <w:b w:val="0"/>
        </w:rPr>
        <w:t xml:space="preserve"> are employers happy?</w:t>
      </w:r>
    </w:p>
    <w:p w14:paraId="3C478C5E" w14:textId="5B1B2FE1" w:rsidR="00D96F0A" w:rsidRPr="00356E48" w:rsidRDefault="00356E48" w:rsidP="00086A03">
      <w:pPr>
        <w:pStyle w:val="Heading1"/>
        <w:numPr>
          <w:ilvl w:val="0"/>
          <w:numId w:val="4"/>
        </w:numPr>
        <w:spacing w:before="120" w:after="120" w:line="0" w:lineRule="atLeast"/>
        <w:rPr>
          <w:b w:val="0"/>
        </w:rPr>
      </w:pPr>
      <w:r w:rsidRPr="00356E48">
        <w:rPr>
          <w:b w:val="0"/>
        </w:rPr>
        <w:lastRenderedPageBreak/>
        <w:t>We’re also a</w:t>
      </w:r>
      <w:r w:rsidR="00370808" w:rsidRPr="00356E48">
        <w:rPr>
          <w:b w:val="0"/>
        </w:rPr>
        <w:t>pproached</w:t>
      </w:r>
      <w:r w:rsidR="00D96F0A" w:rsidRPr="00356E48">
        <w:rPr>
          <w:b w:val="0"/>
        </w:rPr>
        <w:t xml:space="preserve"> by other countries open </w:t>
      </w:r>
      <w:r w:rsidRPr="00356E48">
        <w:rPr>
          <w:b w:val="0"/>
        </w:rPr>
        <w:t xml:space="preserve">to </w:t>
      </w:r>
      <w:r w:rsidR="00D96F0A" w:rsidRPr="00356E48">
        <w:rPr>
          <w:b w:val="0"/>
        </w:rPr>
        <w:t>opportunities for international engagement</w:t>
      </w:r>
      <w:r w:rsidR="00052DB1">
        <w:rPr>
          <w:b w:val="0"/>
        </w:rPr>
        <w:t xml:space="preserve"> and plan to collaborate on </w:t>
      </w:r>
      <w:r w:rsidR="00BF0C55">
        <w:rPr>
          <w:b w:val="0"/>
        </w:rPr>
        <w:t>resources and ideas.</w:t>
      </w:r>
    </w:p>
    <w:p w14:paraId="44B5CF7A" w14:textId="44B6BC79" w:rsidR="00D96F0A" w:rsidRPr="00356E48" w:rsidRDefault="0018775E" w:rsidP="00086A03">
      <w:pPr>
        <w:pStyle w:val="Heading1"/>
        <w:numPr>
          <w:ilvl w:val="0"/>
          <w:numId w:val="4"/>
        </w:numPr>
        <w:spacing w:before="120" w:after="120" w:line="0" w:lineRule="atLeast"/>
        <w:rPr>
          <w:b w:val="0"/>
        </w:rPr>
      </w:pPr>
      <w:r>
        <w:rPr>
          <w:b w:val="0"/>
        </w:rPr>
        <w:t>The NICE framework work role, s</w:t>
      </w:r>
      <w:r w:rsidR="00D96F0A" w:rsidRPr="00356E48">
        <w:rPr>
          <w:b w:val="0"/>
        </w:rPr>
        <w:t>ecurely provision</w:t>
      </w:r>
      <w:r>
        <w:rPr>
          <w:b w:val="0"/>
        </w:rPr>
        <w:t xml:space="preserve">, </w:t>
      </w:r>
      <w:r w:rsidR="00D96F0A" w:rsidRPr="00356E48">
        <w:rPr>
          <w:b w:val="0"/>
        </w:rPr>
        <w:t xml:space="preserve">reinforces secure software and supply chain assurance. </w:t>
      </w:r>
      <w:r>
        <w:rPr>
          <w:b w:val="0"/>
        </w:rPr>
        <w:t xml:space="preserve">We </w:t>
      </w:r>
      <w:r w:rsidR="00323960">
        <w:rPr>
          <w:b w:val="0"/>
        </w:rPr>
        <w:t>plan</w:t>
      </w:r>
      <w:r>
        <w:rPr>
          <w:b w:val="0"/>
        </w:rPr>
        <w:t xml:space="preserve"> to look at </w:t>
      </w:r>
      <w:r w:rsidR="00D96F0A" w:rsidRPr="00356E48">
        <w:rPr>
          <w:b w:val="0"/>
        </w:rPr>
        <w:t xml:space="preserve">career opportunities </w:t>
      </w:r>
      <w:r w:rsidRPr="00356E48">
        <w:rPr>
          <w:b w:val="0"/>
        </w:rPr>
        <w:t>and</w:t>
      </w:r>
      <w:r w:rsidR="00D96F0A" w:rsidRPr="00356E48">
        <w:rPr>
          <w:b w:val="0"/>
        </w:rPr>
        <w:t xml:space="preserve"> highlight how this fits into the </w:t>
      </w:r>
      <w:r>
        <w:rPr>
          <w:b w:val="0"/>
        </w:rPr>
        <w:t xml:space="preserve">framework as well as how this role fits into other industry such as </w:t>
      </w:r>
      <w:r w:rsidR="00D96F0A" w:rsidRPr="00356E48">
        <w:rPr>
          <w:b w:val="0"/>
        </w:rPr>
        <w:t xml:space="preserve">automation and </w:t>
      </w:r>
      <w:r>
        <w:rPr>
          <w:b w:val="0"/>
        </w:rPr>
        <w:t xml:space="preserve">the </w:t>
      </w:r>
      <w:r w:rsidR="00D96F0A" w:rsidRPr="00356E48">
        <w:rPr>
          <w:b w:val="0"/>
        </w:rPr>
        <w:t>IoT</w:t>
      </w:r>
      <w:r>
        <w:rPr>
          <w:b w:val="0"/>
        </w:rPr>
        <w:t xml:space="preserve">. </w:t>
      </w:r>
    </w:p>
    <w:p w14:paraId="773C944C" w14:textId="77777777" w:rsidR="0018775E" w:rsidRPr="0018775E" w:rsidRDefault="0018775E" w:rsidP="00086A03">
      <w:pPr>
        <w:pStyle w:val="Heading1"/>
        <w:numPr>
          <w:ilvl w:val="0"/>
          <w:numId w:val="4"/>
        </w:numPr>
        <w:spacing w:before="120" w:after="120" w:line="0" w:lineRule="atLeast"/>
      </w:pPr>
      <w:r>
        <w:rPr>
          <w:b w:val="0"/>
        </w:rPr>
        <w:t>Finally, a few u</w:t>
      </w:r>
      <w:r w:rsidR="00D96F0A" w:rsidRPr="00356E48">
        <w:rPr>
          <w:b w:val="0"/>
        </w:rPr>
        <w:t>pcoming events</w:t>
      </w:r>
      <w:r>
        <w:rPr>
          <w:b w:val="0"/>
        </w:rPr>
        <w:t xml:space="preserve"> include:</w:t>
      </w:r>
    </w:p>
    <w:p w14:paraId="1F650F3C" w14:textId="1486CE54" w:rsidR="0018775E" w:rsidRPr="0018775E" w:rsidRDefault="0018775E" w:rsidP="00086A03">
      <w:pPr>
        <w:pStyle w:val="Heading1"/>
        <w:numPr>
          <w:ilvl w:val="1"/>
          <w:numId w:val="4"/>
        </w:numPr>
        <w:spacing w:before="120" w:after="120" w:line="0" w:lineRule="atLeast"/>
      </w:pPr>
      <w:r w:rsidRPr="0018775E">
        <w:rPr>
          <w:b w:val="0"/>
        </w:rPr>
        <w:t>Women in Cybersecurity Conference (</w:t>
      </w:r>
      <w:proofErr w:type="spellStart"/>
      <w:r w:rsidR="003138F9">
        <w:fldChar w:fldCharType="begin"/>
      </w:r>
      <w:r w:rsidR="003138F9">
        <w:instrText xml:space="preserve"> HYPERLINK "https://www.wicys.net/" </w:instrText>
      </w:r>
      <w:r w:rsidR="003138F9">
        <w:fldChar w:fldCharType="separate"/>
      </w:r>
      <w:r w:rsidRPr="0018775E">
        <w:rPr>
          <w:rStyle w:val="Hyperlink"/>
          <w:b w:val="0"/>
        </w:rPr>
        <w:t>WiCyS</w:t>
      </w:r>
      <w:proofErr w:type="spellEnd"/>
      <w:r w:rsidR="003138F9">
        <w:rPr>
          <w:rStyle w:val="Hyperlink"/>
          <w:b w:val="0"/>
        </w:rPr>
        <w:fldChar w:fldCharType="end"/>
      </w:r>
      <w:r w:rsidRPr="0018775E">
        <w:rPr>
          <w:b w:val="0"/>
        </w:rPr>
        <w:t xml:space="preserve">) scheduled for </w:t>
      </w:r>
      <w:r w:rsidR="00D96F0A" w:rsidRPr="0018775E">
        <w:rPr>
          <w:b w:val="0"/>
        </w:rPr>
        <w:t>March23</w:t>
      </w:r>
      <w:r w:rsidRPr="0018775E">
        <w:rPr>
          <w:b w:val="0"/>
        </w:rPr>
        <w:t>-24</w:t>
      </w:r>
      <w:r>
        <w:rPr>
          <w:b w:val="0"/>
        </w:rPr>
        <w:t>, 2018,</w:t>
      </w:r>
      <w:r w:rsidRPr="0018775E">
        <w:rPr>
          <w:b w:val="0"/>
        </w:rPr>
        <w:t xml:space="preserve"> in</w:t>
      </w:r>
      <w:r>
        <w:rPr>
          <w:b w:val="0"/>
        </w:rPr>
        <w:t xml:space="preserve"> Chicago, IL. </w:t>
      </w:r>
    </w:p>
    <w:p w14:paraId="135ED62B" w14:textId="12A62816" w:rsidR="0018775E" w:rsidRPr="0018775E" w:rsidRDefault="0018775E" w:rsidP="00086A03">
      <w:pPr>
        <w:pStyle w:val="Heading1"/>
        <w:numPr>
          <w:ilvl w:val="1"/>
          <w:numId w:val="4"/>
        </w:numPr>
        <w:spacing w:before="120" w:after="120" w:line="0" w:lineRule="atLeast"/>
      </w:pPr>
      <w:r w:rsidRPr="0018775E">
        <w:rPr>
          <w:b w:val="0"/>
        </w:rPr>
        <w:t xml:space="preserve">The </w:t>
      </w:r>
      <w:hyperlink r:id="rId18" w:history="1">
        <w:r w:rsidRPr="0018775E">
          <w:rPr>
            <w:rStyle w:val="Hyperlink"/>
            <w:b w:val="0"/>
          </w:rPr>
          <w:t>2018 National</w:t>
        </w:r>
        <w:r w:rsidR="00D96F0A" w:rsidRPr="0018775E">
          <w:rPr>
            <w:rStyle w:val="Hyperlink"/>
            <w:b w:val="0"/>
          </w:rPr>
          <w:t xml:space="preserve"> Cyber Summit</w:t>
        </w:r>
      </w:hyperlink>
      <w:r w:rsidR="00D96F0A" w:rsidRPr="0018775E">
        <w:rPr>
          <w:b w:val="0"/>
        </w:rPr>
        <w:t xml:space="preserve"> </w:t>
      </w:r>
      <w:r w:rsidRPr="0018775E">
        <w:rPr>
          <w:b w:val="0"/>
        </w:rPr>
        <w:t xml:space="preserve">scheduled for </w:t>
      </w:r>
      <w:r w:rsidR="00D96F0A" w:rsidRPr="0018775E">
        <w:rPr>
          <w:b w:val="0"/>
        </w:rPr>
        <w:t xml:space="preserve">June 5-7 </w:t>
      </w:r>
      <w:r w:rsidRPr="0018775E">
        <w:rPr>
          <w:b w:val="0"/>
        </w:rPr>
        <w:t>in Huntsville, AL.</w:t>
      </w:r>
      <w:r>
        <w:rPr>
          <w:b w:val="0"/>
        </w:rPr>
        <w:t xml:space="preserve"> The</w:t>
      </w:r>
      <w:r w:rsidR="00D96F0A" w:rsidRPr="00356E48">
        <w:rPr>
          <w:b w:val="0"/>
        </w:rPr>
        <w:t xml:space="preserve"> call for proposals </w:t>
      </w:r>
      <w:r>
        <w:rPr>
          <w:b w:val="0"/>
        </w:rPr>
        <w:t xml:space="preserve">is </w:t>
      </w:r>
      <w:r w:rsidR="00D96F0A" w:rsidRPr="00356E48">
        <w:rPr>
          <w:b w:val="0"/>
        </w:rPr>
        <w:t xml:space="preserve">happening now. </w:t>
      </w:r>
    </w:p>
    <w:p w14:paraId="48B88088" w14:textId="77777777" w:rsidR="00323960" w:rsidRPr="00323960" w:rsidRDefault="00323960" w:rsidP="00086A03">
      <w:pPr>
        <w:pStyle w:val="Heading1"/>
        <w:numPr>
          <w:ilvl w:val="1"/>
          <w:numId w:val="4"/>
        </w:numPr>
        <w:spacing w:before="120" w:after="120" w:line="0" w:lineRule="atLeast"/>
      </w:pPr>
      <w:r>
        <w:rPr>
          <w:b w:val="0"/>
        </w:rPr>
        <w:t xml:space="preserve">The </w:t>
      </w:r>
      <w:r w:rsidRPr="00323960">
        <w:rPr>
          <w:b w:val="0"/>
        </w:rPr>
        <w:t xml:space="preserve">2018 NICE Conference and Expo </w:t>
      </w:r>
      <w:r>
        <w:rPr>
          <w:b w:val="0"/>
        </w:rPr>
        <w:t>will be held the</w:t>
      </w:r>
      <w:r w:rsidR="00D96F0A" w:rsidRPr="00356E48">
        <w:rPr>
          <w:b w:val="0"/>
        </w:rPr>
        <w:t xml:space="preserve"> second week of Nov</w:t>
      </w:r>
      <w:r>
        <w:rPr>
          <w:b w:val="0"/>
        </w:rPr>
        <w:t>ember. D</w:t>
      </w:r>
      <w:r w:rsidR="00D96F0A" w:rsidRPr="00356E48">
        <w:rPr>
          <w:b w:val="0"/>
        </w:rPr>
        <w:t>etails</w:t>
      </w:r>
      <w:r>
        <w:rPr>
          <w:b w:val="0"/>
        </w:rPr>
        <w:t xml:space="preserve"> are being finalized.</w:t>
      </w:r>
    </w:p>
    <w:p w14:paraId="7B01079B" w14:textId="0F8B47D4" w:rsidR="00323960" w:rsidRPr="00323960" w:rsidRDefault="00323960" w:rsidP="00086A03">
      <w:pPr>
        <w:pStyle w:val="Heading1"/>
        <w:numPr>
          <w:ilvl w:val="1"/>
          <w:numId w:val="4"/>
        </w:numPr>
        <w:spacing w:before="120" w:after="120" w:line="0" w:lineRule="atLeast"/>
      </w:pPr>
      <w:r w:rsidRPr="00323960">
        <w:rPr>
          <w:b w:val="0"/>
        </w:rPr>
        <w:t xml:space="preserve">National Cybersecurity Career Awareness Week </w:t>
      </w:r>
      <w:r>
        <w:rPr>
          <w:b w:val="0"/>
        </w:rPr>
        <w:t>(</w:t>
      </w:r>
      <w:hyperlink r:id="rId19" w:history="1">
        <w:r w:rsidRPr="00323960">
          <w:rPr>
            <w:rStyle w:val="Hyperlink"/>
            <w:b w:val="0"/>
          </w:rPr>
          <w:t>NCCAW</w:t>
        </w:r>
      </w:hyperlink>
      <w:r>
        <w:rPr>
          <w:b w:val="0"/>
        </w:rPr>
        <w:t xml:space="preserve">) is scheduled for </w:t>
      </w:r>
      <w:r w:rsidR="00D96F0A" w:rsidRPr="00356E48">
        <w:rPr>
          <w:b w:val="0"/>
        </w:rPr>
        <w:t>Nov</w:t>
      </w:r>
      <w:r>
        <w:rPr>
          <w:b w:val="0"/>
        </w:rPr>
        <w:t>ember</w:t>
      </w:r>
      <w:r w:rsidR="00D96F0A" w:rsidRPr="00356E48">
        <w:rPr>
          <w:b w:val="0"/>
        </w:rPr>
        <w:t xml:space="preserve"> 12-17</w:t>
      </w:r>
      <w:r>
        <w:rPr>
          <w:b w:val="0"/>
        </w:rPr>
        <w:t xml:space="preserve">, 2018. </w:t>
      </w:r>
      <w:r w:rsidR="005B1C11">
        <w:rPr>
          <w:b w:val="0"/>
        </w:rPr>
        <w:t>More d</w:t>
      </w:r>
      <w:r w:rsidR="00D96F0A" w:rsidRPr="00356E48">
        <w:rPr>
          <w:b w:val="0"/>
        </w:rPr>
        <w:t xml:space="preserve">etails </w:t>
      </w:r>
      <w:r w:rsidR="005B1C11">
        <w:rPr>
          <w:b w:val="0"/>
        </w:rPr>
        <w:t>will be forthcoming</w:t>
      </w:r>
      <w:r w:rsidR="00D96F0A" w:rsidRPr="00356E48">
        <w:rPr>
          <w:b w:val="0"/>
        </w:rPr>
        <w:t xml:space="preserve">. </w:t>
      </w:r>
    </w:p>
    <w:p w14:paraId="14A2171B" w14:textId="7718B68E" w:rsidR="00D96F0A" w:rsidRPr="00A009F9" w:rsidRDefault="00323960" w:rsidP="00086A03">
      <w:pPr>
        <w:pStyle w:val="Heading1"/>
        <w:numPr>
          <w:ilvl w:val="1"/>
          <w:numId w:val="4"/>
        </w:numPr>
        <w:spacing w:before="120" w:after="120" w:line="0" w:lineRule="atLeast"/>
      </w:pPr>
      <w:r>
        <w:rPr>
          <w:b w:val="0"/>
        </w:rPr>
        <w:t xml:space="preserve">The </w:t>
      </w:r>
      <w:hyperlink r:id="rId20" w:history="1">
        <w:r w:rsidRPr="005B1C11">
          <w:rPr>
            <w:rStyle w:val="Hyperlink"/>
            <w:b w:val="0"/>
          </w:rPr>
          <w:t xml:space="preserve">NICE </w:t>
        </w:r>
        <w:r w:rsidR="00D96F0A" w:rsidRPr="005B1C11">
          <w:rPr>
            <w:rStyle w:val="Hyperlink"/>
            <w:b w:val="0"/>
          </w:rPr>
          <w:t xml:space="preserve">K12 </w:t>
        </w:r>
        <w:r w:rsidRPr="005B1C11">
          <w:rPr>
            <w:rStyle w:val="Hyperlink"/>
            <w:b w:val="0"/>
          </w:rPr>
          <w:t>Cybersecurity Education C</w:t>
        </w:r>
        <w:r w:rsidR="00D96F0A" w:rsidRPr="005B1C11">
          <w:rPr>
            <w:rStyle w:val="Hyperlink"/>
            <w:b w:val="0"/>
          </w:rPr>
          <w:t>onf</w:t>
        </w:r>
        <w:r w:rsidRPr="005B1C11">
          <w:rPr>
            <w:rStyle w:val="Hyperlink"/>
            <w:b w:val="0"/>
          </w:rPr>
          <w:t>erence</w:t>
        </w:r>
      </w:hyperlink>
      <w:r w:rsidR="00D96F0A" w:rsidRPr="00356E48">
        <w:rPr>
          <w:b w:val="0"/>
        </w:rPr>
        <w:t xml:space="preserve"> </w:t>
      </w:r>
      <w:r>
        <w:rPr>
          <w:b w:val="0"/>
        </w:rPr>
        <w:t xml:space="preserve">will be held </w:t>
      </w:r>
      <w:r w:rsidR="00D96F0A" w:rsidRPr="00356E48">
        <w:rPr>
          <w:b w:val="0"/>
        </w:rPr>
        <w:t>Dec</w:t>
      </w:r>
      <w:r>
        <w:rPr>
          <w:b w:val="0"/>
        </w:rPr>
        <w:t xml:space="preserve">ember </w:t>
      </w:r>
      <w:r w:rsidR="005B1C11">
        <w:rPr>
          <w:b w:val="0"/>
        </w:rPr>
        <w:t xml:space="preserve">3-4, 2018 </w:t>
      </w:r>
      <w:r w:rsidR="00D96F0A" w:rsidRPr="00356E48">
        <w:rPr>
          <w:b w:val="0"/>
        </w:rPr>
        <w:t>in San Antonio</w:t>
      </w:r>
      <w:r w:rsidR="005B1C11">
        <w:rPr>
          <w:b w:val="0"/>
        </w:rPr>
        <w:t>, TX</w:t>
      </w:r>
      <w:r w:rsidR="00D96F0A" w:rsidRPr="00356E48">
        <w:rPr>
          <w:b w:val="0"/>
        </w:rPr>
        <w:t xml:space="preserve">. </w:t>
      </w:r>
    </w:p>
    <w:p w14:paraId="3B685155" w14:textId="77777777" w:rsidR="00E924DD" w:rsidRPr="00336F6F" w:rsidRDefault="7E769312" w:rsidP="00BF0C55">
      <w:pPr>
        <w:pStyle w:val="Heading1"/>
        <w:spacing w:before="120" w:after="120"/>
      </w:pPr>
      <w:r w:rsidRPr="7E769312">
        <w:t>Opening Remarks</w:t>
      </w:r>
    </w:p>
    <w:p w14:paraId="6FBECD65" w14:textId="6BD7858A" w:rsidR="00A009F9" w:rsidRPr="00553526" w:rsidRDefault="0A528B7A" w:rsidP="00086A03">
      <w:pPr>
        <w:pStyle w:val="Heading1"/>
        <w:numPr>
          <w:ilvl w:val="0"/>
          <w:numId w:val="4"/>
        </w:numPr>
        <w:spacing w:before="120" w:after="120" w:line="0" w:lineRule="atLeast"/>
        <w:rPr>
          <w:b w:val="0"/>
        </w:rPr>
      </w:pPr>
      <w:r w:rsidRPr="00553526">
        <w:rPr>
          <w:b w:val="0"/>
        </w:rPr>
        <w:t>Industry Co-Chair</w:t>
      </w:r>
      <w:r w:rsidR="005B1C11" w:rsidRPr="00553526">
        <w:rPr>
          <w:b w:val="0"/>
        </w:rPr>
        <w:t xml:space="preserve">, </w:t>
      </w:r>
      <w:r w:rsidRPr="00553526">
        <w:rPr>
          <w:b w:val="0"/>
        </w:rPr>
        <w:t>Jason Hite</w:t>
      </w:r>
      <w:r w:rsidR="005B1C11" w:rsidRPr="00553526">
        <w:rPr>
          <w:b w:val="0"/>
        </w:rPr>
        <w:t xml:space="preserve">, </w:t>
      </w:r>
      <w:proofErr w:type="spellStart"/>
      <w:r w:rsidR="005B1C11" w:rsidRPr="00553526">
        <w:rPr>
          <w:b w:val="0"/>
        </w:rPr>
        <w:t>Daoine</w:t>
      </w:r>
      <w:proofErr w:type="spellEnd"/>
      <w:r w:rsidR="005B1C11" w:rsidRPr="00553526">
        <w:rPr>
          <w:b w:val="0"/>
        </w:rPr>
        <w:t xml:space="preserve"> Centric LLC, expressed enthusiasm </w:t>
      </w:r>
      <w:r w:rsidR="00D96F0A" w:rsidRPr="00553526">
        <w:rPr>
          <w:b w:val="0"/>
        </w:rPr>
        <w:t xml:space="preserve">about </w:t>
      </w:r>
      <w:r w:rsidR="005B1C11" w:rsidRPr="00553526">
        <w:rPr>
          <w:b w:val="0"/>
        </w:rPr>
        <w:t>the</w:t>
      </w:r>
      <w:r w:rsidR="00D96F0A" w:rsidRPr="00553526">
        <w:rPr>
          <w:b w:val="0"/>
        </w:rPr>
        <w:t xml:space="preserve"> opportunity to see how the </w:t>
      </w:r>
      <w:r w:rsidR="005B1C11" w:rsidRPr="00553526">
        <w:rPr>
          <w:b w:val="0"/>
        </w:rPr>
        <w:t>efforts</w:t>
      </w:r>
      <w:r w:rsidR="00D96F0A" w:rsidRPr="00553526">
        <w:rPr>
          <w:b w:val="0"/>
        </w:rPr>
        <w:t xml:space="preserve"> </w:t>
      </w:r>
      <w:r w:rsidR="005B1C11" w:rsidRPr="00553526">
        <w:rPr>
          <w:b w:val="0"/>
        </w:rPr>
        <w:t>of the working groups are</w:t>
      </w:r>
      <w:r w:rsidR="00D96F0A" w:rsidRPr="00553526">
        <w:rPr>
          <w:b w:val="0"/>
        </w:rPr>
        <w:t xml:space="preserve"> translated to government</w:t>
      </w:r>
      <w:r w:rsidR="005B1C11" w:rsidRPr="00553526">
        <w:rPr>
          <w:b w:val="0"/>
        </w:rPr>
        <w:t>, academia</w:t>
      </w:r>
      <w:r w:rsidR="00D96F0A" w:rsidRPr="00553526">
        <w:rPr>
          <w:b w:val="0"/>
        </w:rPr>
        <w:t xml:space="preserve"> and industry. Feel free to </w:t>
      </w:r>
      <w:hyperlink r:id="rId21" w:history="1">
        <w:r w:rsidR="00D96F0A" w:rsidRPr="00553526">
          <w:rPr>
            <w:rStyle w:val="Hyperlink"/>
            <w:b w:val="0"/>
          </w:rPr>
          <w:t>link</w:t>
        </w:r>
      </w:hyperlink>
      <w:r w:rsidR="003B5E28" w:rsidRPr="00553526">
        <w:rPr>
          <w:b w:val="0"/>
        </w:rPr>
        <w:t xml:space="preserve"> </w:t>
      </w:r>
      <w:r w:rsidR="00D96F0A" w:rsidRPr="00553526">
        <w:rPr>
          <w:b w:val="0"/>
        </w:rPr>
        <w:t>to Jason</w:t>
      </w:r>
      <w:r w:rsidR="003B5E28" w:rsidRPr="00553526">
        <w:rPr>
          <w:b w:val="0"/>
        </w:rPr>
        <w:t xml:space="preserve">’s profile </w:t>
      </w:r>
      <w:r w:rsidR="00D96F0A" w:rsidRPr="00553526">
        <w:rPr>
          <w:b w:val="0"/>
        </w:rPr>
        <w:t xml:space="preserve">if you are working with the </w:t>
      </w:r>
      <w:r w:rsidR="003B5E28" w:rsidRPr="00553526">
        <w:rPr>
          <w:b w:val="0"/>
        </w:rPr>
        <w:t>framework</w:t>
      </w:r>
      <w:r w:rsidR="00D96F0A" w:rsidRPr="00553526">
        <w:rPr>
          <w:b w:val="0"/>
        </w:rPr>
        <w:t xml:space="preserve"> and want help </w:t>
      </w:r>
      <w:r w:rsidR="00370808" w:rsidRPr="00553526">
        <w:rPr>
          <w:b w:val="0"/>
        </w:rPr>
        <w:t>disseminat</w:t>
      </w:r>
      <w:r w:rsidR="003B5E28" w:rsidRPr="00553526">
        <w:rPr>
          <w:b w:val="0"/>
        </w:rPr>
        <w:t>ing</w:t>
      </w:r>
      <w:r w:rsidR="00D96F0A" w:rsidRPr="00553526">
        <w:rPr>
          <w:b w:val="0"/>
        </w:rPr>
        <w:t xml:space="preserve"> information. </w:t>
      </w:r>
    </w:p>
    <w:p w14:paraId="3B685158" w14:textId="44406F00" w:rsidR="00E924DD" w:rsidRPr="00336F6F" w:rsidRDefault="0A528B7A" w:rsidP="00BF0C55">
      <w:pPr>
        <w:pStyle w:val="Heading1"/>
        <w:spacing w:before="120" w:after="120"/>
      </w:pPr>
      <w:r>
        <w:t>Standi</w:t>
      </w:r>
      <w:r w:rsidR="005B1C11">
        <w:t>ng Items</w:t>
      </w:r>
    </w:p>
    <w:p w14:paraId="32A4A1C6" w14:textId="2E9A5999" w:rsidR="644C1F36" w:rsidRPr="00553526" w:rsidRDefault="7E769312" w:rsidP="00086A03">
      <w:pPr>
        <w:pStyle w:val="Heading1"/>
        <w:numPr>
          <w:ilvl w:val="0"/>
          <w:numId w:val="4"/>
        </w:numPr>
        <w:spacing w:before="120" w:after="120" w:line="0" w:lineRule="atLeast"/>
        <w:rPr>
          <w:rStyle w:val="Hyperlink"/>
          <w:b w:val="0"/>
          <w:color w:val="auto"/>
          <w:u w:val="none"/>
        </w:rPr>
      </w:pPr>
      <w:r w:rsidRPr="00553526">
        <w:t>Report Rou</w:t>
      </w:r>
      <w:r w:rsidR="00553526" w:rsidRPr="00553526">
        <w:t>ndup</w:t>
      </w:r>
      <w:r w:rsidR="00553526">
        <w:rPr>
          <w:b w:val="0"/>
        </w:rPr>
        <w:t xml:space="preserve"> </w:t>
      </w:r>
      <w:r w:rsidR="69B6AC6F" w:rsidRPr="00553526">
        <w:rPr>
          <w:b w:val="0"/>
        </w:rPr>
        <w:br/>
      </w:r>
      <w:r w:rsidR="00903252" w:rsidRPr="00553526">
        <w:rPr>
          <w:b w:val="0"/>
        </w:rPr>
        <w:t xml:space="preserve">Gary Davis, Sr. Director in Consumer </w:t>
      </w:r>
      <w:r w:rsidR="006A0159" w:rsidRPr="00553526">
        <w:rPr>
          <w:b w:val="0"/>
        </w:rPr>
        <w:t>B</w:t>
      </w:r>
      <w:r w:rsidR="00903252" w:rsidRPr="00553526">
        <w:rPr>
          <w:b w:val="0"/>
        </w:rPr>
        <w:t>usiness</w:t>
      </w:r>
      <w:r w:rsidR="006A0159" w:rsidRPr="00553526">
        <w:rPr>
          <w:b w:val="0"/>
        </w:rPr>
        <w:t>, McAfee</w:t>
      </w:r>
      <w:r w:rsidR="00067524" w:rsidRPr="00553526">
        <w:rPr>
          <w:b w:val="0"/>
        </w:rPr>
        <w:t>, presented on “</w:t>
      </w:r>
      <w:r w:rsidR="006A0159" w:rsidRPr="00553526">
        <w:rPr>
          <w:b w:val="0"/>
        </w:rPr>
        <w:t>McAfee Research Provides Insight into British Cybersecurity Skills Gap</w:t>
      </w:r>
      <w:r w:rsidR="00067524" w:rsidRPr="00553526">
        <w:rPr>
          <w:b w:val="0"/>
        </w:rPr>
        <w:t>”</w:t>
      </w:r>
    </w:p>
    <w:p w14:paraId="0485DCD5" w14:textId="77777777" w:rsidR="00DC2677" w:rsidRPr="00DC2677" w:rsidRDefault="00AA70CA" w:rsidP="00086A03">
      <w:pPr>
        <w:pStyle w:val="Heading1"/>
        <w:numPr>
          <w:ilvl w:val="0"/>
          <w:numId w:val="6"/>
        </w:numPr>
        <w:spacing w:before="120" w:after="120" w:line="0" w:lineRule="atLeast"/>
        <w:rPr>
          <w:b w:val="0"/>
        </w:rPr>
      </w:pPr>
      <w:r w:rsidRPr="00DC2677">
        <w:rPr>
          <w:b w:val="0"/>
        </w:rPr>
        <w:t>Gaps in the cybersecurity workforce is a challenge t</w:t>
      </w:r>
      <w:r w:rsidR="00D96F0A" w:rsidRPr="00DC2677">
        <w:rPr>
          <w:b w:val="0"/>
        </w:rPr>
        <w:t>his audience is lik</w:t>
      </w:r>
      <w:r w:rsidRPr="00DC2677">
        <w:rPr>
          <w:b w:val="0"/>
        </w:rPr>
        <w:t>ely familiar with</w:t>
      </w:r>
      <w:r w:rsidR="00D96F0A" w:rsidRPr="00DC2677">
        <w:rPr>
          <w:b w:val="0"/>
        </w:rPr>
        <w:t xml:space="preserve">. </w:t>
      </w:r>
      <w:r w:rsidR="00B27BB8" w:rsidRPr="00DC2677">
        <w:rPr>
          <w:b w:val="0"/>
        </w:rPr>
        <w:t>There is a d</w:t>
      </w:r>
      <w:r w:rsidR="00D96F0A" w:rsidRPr="00DC2677">
        <w:rPr>
          <w:b w:val="0"/>
        </w:rPr>
        <w:t>ramatic increase in volume of attacks</w:t>
      </w:r>
      <w:r w:rsidR="00DC2677" w:rsidRPr="00DC2677">
        <w:rPr>
          <w:b w:val="0"/>
        </w:rPr>
        <w:t xml:space="preserve"> in g</w:t>
      </w:r>
      <w:r w:rsidR="00D96F0A" w:rsidRPr="00DC2677">
        <w:rPr>
          <w:b w:val="0"/>
        </w:rPr>
        <w:t>ov</w:t>
      </w:r>
      <w:r w:rsidR="00DC2677" w:rsidRPr="00DC2677">
        <w:rPr>
          <w:b w:val="0"/>
        </w:rPr>
        <w:t>ernmen</w:t>
      </w:r>
      <w:r w:rsidR="00D96F0A" w:rsidRPr="00DC2677">
        <w:rPr>
          <w:b w:val="0"/>
        </w:rPr>
        <w:t>t and Industry. T</w:t>
      </w:r>
      <w:r w:rsidR="00DC2677" w:rsidRPr="00DC2677">
        <w:rPr>
          <w:b w:val="0"/>
        </w:rPr>
        <w:t>he t</w:t>
      </w:r>
      <w:r w:rsidR="00D96F0A" w:rsidRPr="00DC2677">
        <w:rPr>
          <w:b w:val="0"/>
        </w:rPr>
        <w:t>hreat landscape and attac</w:t>
      </w:r>
      <w:r w:rsidR="00DC2677" w:rsidRPr="00DC2677">
        <w:rPr>
          <w:b w:val="0"/>
        </w:rPr>
        <w:t>k</w:t>
      </w:r>
      <w:r w:rsidR="00D96F0A" w:rsidRPr="00DC2677">
        <w:rPr>
          <w:b w:val="0"/>
        </w:rPr>
        <w:t xml:space="preserve"> surface is growing </w:t>
      </w:r>
      <w:r w:rsidR="00370808" w:rsidRPr="00DC2677">
        <w:rPr>
          <w:b w:val="0"/>
        </w:rPr>
        <w:t>exponentially</w:t>
      </w:r>
      <w:r w:rsidR="00D96F0A" w:rsidRPr="00DC2677">
        <w:rPr>
          <w:b w:val="0"/>
        </w:rPr>
        <w:t xml:space="preserve">. </w:t>
      </w:r>
      <w:r w:rsidR="00DC2677" w:rsidRPr="00DC2677">
        <w:rPr>
          <w:b w:val="0"/>
        </w:rPr>
        <w:t>There is</w:t>
      </w:r>
      <w:r w:rsidR="006D3FC9" w:rsidRPr="00DC2677">
        <w:rPr>
          <w:b w:val="0"/>
        </w:rPr>
        <w:t xml:space="preserve"> about a 15% gap in the workforce </w:t>
      </w:r>
      <w:r w:rsidR="00DC2677" w:rsidRPr="00DC2677">
        <w:rPr>
          <w:b w:val="0"/>
        </w:rPr>
        <w:t>which is</w:t>
      </w:r>
      <w:r w:rsidR="006D3FC9" w:rsidRPr="00DC2677">
        <w:rPr>
          <w:b w:val="0"/>
        </w:rPr>
        <w:t xml:space="preserve"> expect</w:t>
      </w:r>
      <w:r w:rsidR="00DC2677" w:rsidRPr="00DC2677">
        <w:rPr>
          <w:b w:val="0"/>
        </w:rPr>
        <w:t>ed</w:t>
      </w:r>
      <w:r w:rsidR="006D3FC9" w:rsidRPr="00DC2677">
        <w:rPr>
          <w:b w:val="0"/>
        </w:rPr>
        <w:t xml:space="preserve"> to increase. This </w:t>
      </w:r>
      <w:r w:rsidR="00DC2677" w:rsidRPr="00DC2677">
        <w:rPr>
          <w:b w:val="0"/>
        </w:rPr>
        <w:t xml:space="preserve">statistic </w:t>
      </w:r>
      <w:r w:rsidR="006D3FC9" w:rsidRPr="00DC2677">
        <w:rPr>
          <w:b w:val="0"/>
        </w:rPr>
        <w:t xml:space="preserve">frames the problem. </w:t>
      </w:r>
    </w:p>
    <w:p w14:paraId="0FA7322F" w14:textId="1E916E45" w:rsidR="00D96F0A" w:rsidRPr="00DC2677" w:rsidRDefault="00DC2677" w:rsidP="00086A03">
      <w:pPr>
        <w:pStyle w:val="Heading1"/>
        <w:numPr>
          <w:ilvl w:val="0"/>
          <w:numId w:val="6"/>
        </w:numPr>
        <w:spacing w:before="120" w:after="120" w:line="0" w:lineRule="atLeast"/>
        <w:rPr>
          <w:b w:val="0"/>
        </w:rPr>
      </w:pPr>
      <w:r w:rsidRPr="00DC2677">
        <w:rPr>
          <w:b w:val="0"/>
        </w:rPr>
        <w:t>Gary</w:t>
      </w:r>
      <w:r w:rsidR="006D3FC9" w:rsidRPr="00DC2677">
        <w:rPr>
          <w:b w:val="0"/>
        </w:rPr>
        <w:t xml:space="preserve"> believe</w:t>
      </w:r>
      <w:r w:rsidRPr="00DC2677">
        <w:rPr>
          <w:b w:val="0"/>
        </w:rPr>
        <w:t>s</w:t>
      </w:r>
      <w:r w:rsidR="006D3FC9" w:rsidRPr="00DC2677">
        <w:rPr>
          <w:b w:val="0"/>
        </w:rPr>
        <w:t xml:space="preserve"> the most lucrative avenue not explor</w:t>
      </w:r>
      <w:r w:rsidRPr="00DC2677">
        <w:rPr>
          <w:b w:val="0"/>
        </w:rPr>
        <w:t>ed</w:t>
      </w:r>
      <w:r w:rsidR="006D3FC9" w:rsidRPr="00DC2677">
        <w:rPr>
          <w:b w:val="0"/>
        </w:rPr>
        <w:t xml:space="preserve"> are gamers. </w:t>
      </w:r>
      <w:r w:rsidRPr="00DC2677">
        <w:rPr>
          <w:b w:val="0"/>
        </w:rPr>
        <w:t>The t</w:t>
      </w:r>
      <w:r w:rsidR="006D3FC9" w:rsidRPr="00DC2677">
        <w:rPr>
          <w:b w:val="0"/>
        </w:rPr>
        <w:t xml:space="preserve">rend </w:t>
      </w:r>
      <w:r w:rsidRPr="00DC2677">
        <w:rPr>
          <w:b w:val="0"/>
        </w:rPr>
        <w:t xml:space="preserve">is </w:t>
      </w:r>
      <w:r w:rsidR="006D3FC9" w:rsidRPr="00DC2677">
        <w:rPr>
          <w:b w:val="0"/>
        </w:rPr>
        <w:t>to take their efforts into cyber</w:t>
      </w:r>
      <w:r w:rsidRPr="00DC2677">
        <w:rPr>
          <w:b w:val="0"/>
        </w:rPr>
        <w:t>-</w:t>
      </w:r>
      <w:r w:rsidR="006D3FC9" w:rsidRPr="00DC2677">
        <w:rPr>
          <w:b w:val="0"/>
        </w:rPr>
        <w:t>attacking.</w:t>
      </w:r>
    </w:p>
    <w:p w14:paraId="62F6910B" w14:textId="50358AF2" w:rsidR="006D3FC9" w:rsidRPr="00DC2677" w:rsidRDefault="00DC2677" w:rsidP="00086A03">
      <w:pPr>
        <w:pStyle w:val="Heading1"/>
        <w:numPr>
          <w:ilvl w:val="0"/>
          <w:numId w:val="6"/>
        </w:numPr>
        <w:spacing w:before="120" w:after="120" w:line="0" w:lineRule="atLeast"/>
        <w:rPr>
          <w:b w:val="0"/>
        </w:rPr>
      </w:pPr>
      <w:r>
        <w:rPr>
          <w:b w:val="0"/>
        </w:rPr>
        <w:t>A</w:t>
      </w:r>
      <w:r w:rsidR="006D3FC9" w:rsidRPr="00DC2677">
        <w:rPr>
          <w:b w:val="0"/>
        </w:rPr>
        <w:t xml:space="preserve"> lot of these gamers take </w:t>
      </w:r>
      <w:r>
        <w:rPr>
          <w:b w:val="0"/>
        </w:rPr>
        <w:t>a</w:t>
      </w:r>
      <w:r w:rsidRPr="00DC2677">
        <w:rPr>
          <w:b w:val="0"/>
        </w:rPr>
        <w:t xml:space="preserve">ccessibility and tools </w:t>
      </w:r>
      <w:r w:rsidR="006D3FC9" w:rsidRPr="00DC2677">
        <w:rPr>
          <w:b w:val="0"/>
        </w:rPr>
        <w:t xml:space="preserve">to the next level </w:t>
      </w:r>
      <w:r>
        <w:rPr>
          <w:b w:val="0"/>
        </w:rPr>
        <w:t xml:space="preserve">- </w:t>
      </w:r>
      <w:r w:rsidR="006D3FC9" w:rsidRPr="00DC2677">
        <w:rPr>
          <w:b w:val="0"/>
        </w:rPr>
        <w:t>cyber</w:t>
      </w:r>
      <w:r>
        <w:rPr>
          <w:b w:val="0"/>
        </w:rPr>
        <w:t>-</w:t>
      </w:r>
      <w:r w:rsidR="006D3FC9" w:rsidRPr="00DC2677">
        <w:rPr>
          <w:b w:val="0"/>
        </w:rPr>
        <w:t xml:space="preserve">crime. </w:t>
      </w:r>
      <w:r>
        <w:rPr>
          <w:b w:val="0"/>
        </w:rPr>
        <w:t>D</w:t>
      </w:r>
      <w:r w:rsidR="006D3FC9" w:rsidRPr="00DC2677">
        <w:rPr>
          <w:b w:val="0"/>
        </w:rPr>
        <w:t>ecid</w:t>
      </w:r>
      <w:r>
        <w:rPr>
          <w:b w:val="0"/>
        </w:rPr>
        <w:t>ing</w:t>
      </w:r>
      <w:r w:rsidR="006D3FC9" w:rsidRPr="00DC2677">
        <w:rPr>
          <w:b w:val="0"/>
        </w:rPr>
        <w:t xml:space="preserve"> how to provide an environment on how to be successful</w:t>
      </w:r>
      <w:r>
        <w:rPr>
          <w:b w:val="0"/>
        </w:rPr>
        <w:t xml:space="preserve"> can engage gamers</w:t>
      </w:r>
      <w:r w:rsidR="006D3FC9" w:rsidRPr="00DC2677">
        <w:rPr>
          <w:b w:val="0"/>
        </w:rPr>
        <w:t xml:space="preserve">. </w:t>
      </w:r>
    </w:p>
    <w:p w14:paraId="3D068CCA" w14:textId="52BDF418" w:rsidR="006D3FC9" w:rsidRPr="00DC2677" w:rsidRDefault="00DC2677" w:rsidP="00086A03">
      <w:pPr>
        <w:pStyle w:val="Heading1"/>
        <w:numPr>
          <w:ilvl w:val="0"/>
          <w:numId w:val="6"/>
        </w:numPr>
        <w:spacing w:before="120" w:after="120" w:line="0" w:lineRule="atLeast"/>
        <w:rPr>
          <w:b w:val="0"/>
        </w:rPr>
      </w:pPr>
      <w:r>
        <w:rPr>
          <w:b w:val="0"/>
        </w:rPr>
        <w:lastRenderedPageBreak/>
        <w:t>McAfee l</w:t>
      </w:r>
      <w:r w:rsidR="006D3FC9" w:rsidRPr="00DC2677">
        <w:rPr>
          <w:b w:val="0"/>
        </w:rPr>
        <w:t xml:space="preserve">aunched </w:t>
      </w:r>
      <w:r>
        <w:rPr>
          <w:b w:val="0"/>
        </w:rPr>
        <w:t xml:space="preserve">a </w:t>
      </w:r>
      <w:r w:rsidR="006D3FC9" w:rsidRPr="00DC2677">
        <w:rPr>
          <w:b w:val="0"/>
        </w:rPr>
        <w:t xml:space="preserve">survey </w:t>
      </w:r>
      <w:r w:rsidR="00FD49BB">
        <w:rPr>
          <w:b w:val="0"/>
        </w:rPr>
        <w:t xml:space="preserve">in the UK on the </w:t>
      </w:r>
      <w:r w:rsidR="00FD49BB" w:rsidRPr="00DC2677">
        <w:rPr>
          <w:b w:val="0"/>
        </w:rPr>
        <w:t>link between what is taught in schools and what would lead to a career in cybersecurity</w:t>
      </w:r>
      <w:r w:rsidR="00FD49BB">
        <w:rPr>
          <w:b w:val="0"/>
        </w:rPr>
        <w:t>. McAfee studied more than</w:t>
      </w:r>
      <w:r w:rsidR="006D3FC9" w:rsidRPr="00DC2677">
        <w:rPr>
          <w:b w:val="0"/>
        </w:rPr>
        <w:t xml:space="preserve"> 2</w:t>
      </w:r>
      <w:r w:rsidR="00FD49BB">
        <w:rPr>
          <w:b w:val="0"/>
        </w:rPr>
        <w:t>,000</w:t>
      </w:r>
      <w:r w:rsidR="006D3FC9" w:rsidRPr="00DC2677">
        <w:rPr>
          <w:b w:val="0"/>
        </w:rPr>
        <w:t xml:space="preserve"> </w:t>
      </w:r>
      <w:r w:rsidR="00370808" w:rsidRPr="00DC2677">
        <w:rPr>
          <w:b w:val="0"/>
        </w:rPr>
        <w:t>respondents</w:t>
      </w:r>
      <w:r w:rsidR="006D3FC9" w:rsidRPr="00DC2677">
        <w:rPr>
          <w:b w:val="0"/>
        </w:rPr>
        <w:t xml:space="preserve">. </w:t>
      </w:r>
      <w:r w:rsidR="00FD49BB">
        <w:rPr>
          <w:b w:val="0"/>
        </w:rPr>
        <w:t>Results s</w:t>
      </w:r>
      <w:r w:rsidR="006D3FC9" w:rsidRPr="00DC2677">
        <w:rPr>
          <w:b w:val="0"/>
        </w:rPr>
        <w:t>uggest the curriculum being delivered is not really surfacing the cybersecurity needs and filling</w:t>
      </w:r>
      <w:r w:rsidR="00FD49BB">
        <w:rPr>
          <w:b w:val="0"/>
        </w:rPr>
        <w:t xml:space="preserve"> that with interest</w:t>
      </w:r>
      <w:r w:rsidR="006D3FC9" w:rsidRPr="00DC2677">
        <w:rPr>
          <w:b w:val="0"/>
        </w:rPr>
        <w:t>.</w:t>
      </w:r>
      <w:r w:rsidR="00FD49BB">
        <w:rPr>
          <w:b w:val="0"/>
        </w:rPr>
        <w:t xml:space="preserve"> </w:t>
      </w:r>
    </w:p>
    <w:p w14:paraId="0B80E313" w14:textId="5A968383" w:rsidR="006D3FC9" w:rsidRDefault="00E04AAB" w:rsidP="00086A03">
      <w:pPr>
        <w:pStyle w:val="Heading1"/>
        <w:numPr>
          <w:ilvl w:val="0"/>
          <w:numId w:val="6"/>
        </w:numPr>
        <w:spacing w:before="120" w:after="120" w:line="0" w:lineRule="atLeast"/>
        <w:rPr>
          <w:b w:val="0"/>
        </w:rPr>
      </w:pPr>
      <w:r>
        <w:rPr>
          <w:b w:val="0"/>
        </w:rPr>
        <w:t>A</w:t>
      </w:r>
      <w:r w:rsidR="006D3FC9" w:rsidRPr="00E04AAB">
        <w:rPr>
          <w:b w:val="0"/>
        </w:rPr>
        <w:t xml:space="preserve"> local survey</w:t>
      </w:r>
      <w:r>
        <w:rPr>
          <w:b w:val="0"/>
        </w:rPr>
        <w:t>,</w:t>
      </w:r>
      <w:r w:rsidR="006D3FC9" w:rsidRPr="00E04AAB">
        <w:rPr>
          <w:b w:val="0"/>
        </w:rPr>
        <w:t xml:space="preserve"> looking at the use of devices</w:t>
      </w:r>
      <w:r>
        <w:rPr>
          <w:b w:val="0"/>
        </w:rPr>
        <w:t>,</w:t>
      </w:r>
      <w:r w:rsidR="006D3FC9" w:rsidRPr="00E04AAB">
        <w:rPr>
          <w:b w:val="0"/>
        </w:rPr>
        <w:t xml:space="preserve"> </w:t>
      </w:r>
      <w:r w:rsidR="00CF1431">
        <w:rPr>
          <w:b w:val="0"/>
        </w:rPr>
        <w:t>un</w:t>
      </w:r>
      <w:r w:rsidR="006D3FC9" w:rsidRPr="00E04AAB">
        <w:rPr>
          <w:b w:val="0"/>
        </w:rPr>
        <w:t xml:space="preserve">covered a gap in </w:t>
      </w:r>
      <w:r w:rsidR="00CF1431">
        <w:rPr>
          <w:b w:val="0"/>
        </w:rPr>
        <w:t>the</w:t>
      </w:r>
      <w:r w:rsidR="006D3FC9" w:rsidRPr="00E04AAB">
        <w:rPr>
          <w:b w:val="0"/>
        </w:rPr>
        <w:t xml:space="preserve"> way kids engage in devices and what they are doing with devices</w:t>
      </w:r>
      <w:r w:rsidR="00CF1431">
        <w:rPr>
          <w:b w:val="0"/>
        </w:rPr>
        <w:t>. Results</w:t>
      </w:r>
      <w:r w:rsidR="006D3FC9" w:rsidRPr="00E04AAB">
        <w:rPr>
          <w:b w:val="0"/>
        </w:rPr>
        <w:t xml:space="preserve"> </w:t>
      </w:r>
      <w:r w:rsidR="00CF1431">
        <w:rPr>
          <w:b w:val="0"/>
        </w:rPr>
        <w:t>may</w:t>
      </w:r>
      <w:r w:rsidR="006D3FC9" w:rsidRPr="00E04AAB">
        <w:rPr>
          <w:b w:val="0"/>
        </w:rPr>
        <w:t xml:space="preserve"> show how </w:t>
      </w:r>
      <w:r w:rsidR="00CF1431">
        <w:rPr>
          <w:b w:val="0"/>
        </w:rPr>
        <w:t>kids</w:t>
      </w:r>
      <w:r w:rsidR="006D3FC9" w:rsidRPr="00E04AAB">
        <w:rPr>
          <w:b w:val="0"/>
        </w:rPr>
        <w:t xml:space="preserve"> define and succeed in school. </w:t>
      </w:r>
    </w:p>
    <w:p w14:paraId="5B40120E" w14:textId="107C046B" w:rsidR="00205F32" w:rsidRPr="00205F32" w:rsidRDefault="00205F32" w:rsidP="00086A03">
      <w:pPr>
        <w:pStyle w:val="Heading1"/>
        <w:numPr>
          <w:ilvl w:val="0"/>
          <w:numId w:val="6"/>
        </w:numPr>
        <w:spacing w:before="120" w:after="120" w:line="0" w:lineRule="atLeast"/>
        <w:rPr>
          <w:b w:val="0"/>
        </w:rPr>
      </w:pPr>
      <w:r w:rsidRPr="00205F32">
        <w:rPr>
          <w:b w:val="0"/>
        </w:rPr>
        <w:t xml:space="preserve">Find out more </w:t>
      </w:r>
      <w:hyperlink r:id="rId22" w:history="1">
        <w:r w:rsidRPr="00205F32">
          <w:rPr>
            <w:rStyle w:val="Hyperlink"/>
            <w:b w:val="0"/>
          </w:rPr>
          <w:t>here</w:t>
        </w:r>
      </w:hyperlink>
      <w:r w:rsidRPr="00205F32">
        <w:rPr>
          <w:b w:val="0"/>
        </w:rPr>
        <w:t>.</w:t>
      </w:r>
    </w:p>
    <w:p w14:paraId="120A8776" w14:textId="69D76D50" w:rsidR="00911128" w:rsidRPr="00553526" w:rsidRDefault="00553526" w:rsidP="00086A03">
      <w:pPr>
        <w:pStyle w:val="Heading1"/>
        <w:numPr>
          <w:ilvl w:val="0"/>
          <w:numId w:val="4"/>
        </w:numPr>
        <w:spacing w:before="120" w:after="120" w:line="0" w:lineRule="atLeast"/>
        <w:rPr>
          <w:b w:val="0"/>
        </w:rPr>
      </w:pPr>
      <w:r w:rsidRPr="00553526">
        <w:t>Strategy Stories</w:t>
      </w:r>
      <w:r w:rsidR="69B6AC6F" w:rsidRPr="00553526">
        <w:rPr>
          <w:b w:val="0"/>
        </w:rPr>
        <w:br/>
      </w:r>
      <w:r w:rsidR="006378B4" w:rsidRPr="00553526">
        <w:rPr>
          <w:b w:val="0"/>
        </w:rPr>
        <w:t>Patrick Schultz</w:t>
      </w:r>
      <w:r w:rsidR="001D4600" w:rsidRPr="00553526">
        <w:rPr>
          <w:b w:val="0"/>
        </w:rPr>
        <w:t xml:space="preserve"> </w:t>
      </w:r>
      <w:r w:rsidR="00C05787" w:rsidRPr="00553526">
        <w:rPr>
          <w:b w:val="0"/>
        </w:rPr>
        <w:t>presented on</w:t>
      </w:r>
      <w:r w:rsidR="001D4600" w:rsidRPr="00553526">
        <w:rPr>
          <w:b w:val="0"/>
        </w:rPr>
        <w:t xml:space="preserve"> the </w:t>
      </w:r>
      <w:bookmarkStart w:id="0" w:name="_Hlk504464635"/>
      <w:r w:rsidR="006378B4" w:rsidRPr="00553526">
        <w:rPr>
          <w:b w:val="0"/>
        </w:rPr>
        <w:t>Michigan Initiative for Cybersecurity Education (MICE)</w:t>
      </w:r>
      <w:r w:rsidR="00C05787" w:rsidRPr="00553526">
        <w:rPr>
          <w:b w:val="0"/>
        </w:rPr>
        <w:t xml:space="preserve">. This effort aligns with the NICE Strategic Plan </w:t>
      </w:r>
      <w:bookmarkEnd w:id="0"/>
      <w:r w:rsidR="403534CB" w:rsidRPr="00553526">
        <w:rPr>
          <w:b w:val="0"/>
        </w:rPr>
        <w:t>Objective 3.3: Facilitate state and regional consortia to identify cybersecurity pathways addressing local workforce needs.</w:t>
      </w:r>
      <w:bookmarkStart w:id="1" w:name="_Hlk504464659"/>
      <w:bookmarkEnd w:id="1"/>
    </w:p>
    <w:p w14:paraId="69FE3DA7" w14:textId="38CBD218" w:rsidR="006D3FC9" w:rsidRPr="00C80F33" w:rsidRDefault="00C05787" w:rsidP="00086A03">
      <w:pPr>
        <w:pStyle w:val="Heading1"/>
        <w:numPr>
          <w:ilvl w:val="0"/>
          <w:numId w:val="7"/>
        </w:numPr>
        <w:spacing w:before="120" w:after="120" w:line="0" w:lineRule="atLeast"/>
        <w:rPr>
          <w:b w:val="0"/>
        </w:rPr>
      </w:pPr>
      <w:r w:rsidRPr="00C80F33">
        <w:rPr>
          <w:b w:val="0"/>
        </w:rPr>
        <w:t xml:space="preserve">Patrick is a </w:t>
      </w:r>
      <w:r w:rsidR="006D3FC9" w:rsidRPr="00C80F33">
        <w:rPr>
          <w:b w:val="0"/>
        </w:rPr>
        <w:t>co-founder</w:t>
      </w:r>
      <w:r w:rsidRPr="00C80F33">
        <w:rPr>
          <w:b w:val="0"/>
        </w:rPr>
        <w:t xml:space="preserve"> of MICE and a </w:t>
      </w:r>
      <w:r w:rsidR="006D3FC9" w:rsidRPr="00C80F33">
        <w:rPr>
          <w:b w:val="0"/>
        </w:rPr>
        <w:t>co</w:t>
      </w:r>
      <w:r w:rsidRPr="00C80F33">
        <w:rPr>
          <w:b w:val="0"/>
        </w:rPr>
        <w:t>-</w:t>
      </w:r>
      <w:r w:rsidR="006D3FC9" w:rsidRPr="00C80F33">
        <w:rPr>
          <w:b w:val="0"/>
        </w:rPr>
        <w:t>chair</w:t>
      </w:r>
      <w:r w:rsidRPr="00C80F33">
        <w:rPr>
          <w:b w:val="0"/>
        </w:rPr>
        <w:t xml:space="preserve"> for the NICE K12 subgroup</w:t>
      </w:r>
      <w:r w:rsidR="006D3FC9" w:rsidRPr="00C80F33">
        <w:rPr>
          <w:b w:val="0"/>
        </w:rPr>
        <w:t xml:space="preserve">. </w:t>
      </w:r>
    </w:p>
    <w:p w14:paraId="380149F9" w14:textId="037329CB" w:rsidR="006D3FC9" w:rsidRPr="00C80F33" w:rsidRDefault="00223FD4" w:rsidP="00086A03">
      <w:pPr>
        <w:pStyle w:val="Heading1"/>
        <w:numPr>
          <w:ilvl w:val="0"/>
          <w:numId w:val="7"/>
        </w:numPr>
        <w:spacing w:before="120" w:after="120" w:line="0" w:lineRule="atLeast"/>
        <w:rPr>
          <w:b w:val="0"/>
        </w:rPr>
      </w:pPr>
      <w:r w:rsidRPr="00C80F33">
        <w:rPr>
          <w:b w:val="0"/>
        </w:rPr>
        <w:t>To</w:t>
      </w:r>
      <w:r w:rsidR="00C05787" w:rsidRPr="00C80F33">
        <w:rPr>
          <w:b w:val="0"/>
        </w:rPr>
        <w:t xml:space="preserve"> align and boost the NICE Strategic Plan objective </w:t>
      </w:r>
      <w:r w:rsidR="00BD484F" w:rsidRPr="00C80F33">
        <w:rPr>
          <w:b w:val="0"/>
        </w:rPr>
        <w:t>3.3</w:t>
      </w:r>
      <w:r w:rsidR="00C05787" w:rsidRPr="00C80F33">
        <w:rPr>
          <w:b w:val="0"/>
        </w:rPr>
        <w:t>, Patrick and his peers are working i</w:t>
      </w:r>
      <w:r w:rsidR="00BD484F" w:rsidRPr="00C80F33">
        <w:rPr>
          <w:b w:val="0"/>
        </w:rPr>
        <w:t xml:space="preserve">n MI </w:t>
      </w:r>
      <w:r w:rsidR="00C05787" w:rsidRPr="00C80F33">
        <w:rPr>
          <w:b w:val="0"/>
        </w:rPr>
        <w:t>to reduce the workforce shortage</w:t>
      </w:r>
      <w:r w:rsidR="00BD484F" w:rsidRPr="00C80F33">
        <w:rPr>
          <w:b w:val="0"/>
        </w:rPr>
        <w:t>.</w:t>
      </w:r>
    </w:p>
    <w:p w14:paraId="1BD156A7" w14:textId="2E592947" w:rsidR="00C05787" w:rsidRPr="00C80F33" w:rsidRDefault="00C05787" w:rsidP="00086A03">
      <w:pPr>
        <w:pStyle w:val="Heading1"/>
        <w:numPr>
          <w:ilvl w:val="0"/>
          <w:numId w:val="7"/>
        </w:numPr>
        <w:spacing w:before="120" w:after="120" w:line="0" w:lineRule="atLeast"/>
        <w:rPr>
          <w:b w:val="0"/>
        </w:rPr>
      </w:pPr>
      <w:r w:rsidRPr="00C80F33">
        <w:rPr>
          <w:b w:val="0"/>
        </w:rPr>
        <w:t>The i</w:t>
      </w:r>
      <w:r w:rsidR="00BD484F" w:rsidRPr="00C80F33">
        <w:rPr>
          <w:b w:val="0"/>
        </w:rPr>
        <w:t xml:space="preserve">nitiative started with </w:t>
      </w:r>
      <w:r w:rsidRPr="00C80F33">
        <w:rPr>
          <w:b w:val="0"/>
        </w:rPr>
        <w:t>three</w:t>
      </w:r>
      <w:r w:rsidR="00BD484F" w:rsidRPr="00C80F33">
        <w:rPr>
          <w:b w:val="0"/>
        </w:rPr>
        <w:t xml:space="preserve"> members of the</w:t>
      </w:r>
      <w:r w:rsidRPr="00C80F33">
        <w:rPr>
          <w:b w:val="0"/>
        </w:rPr>
        <w:t xml:space="preserve"> K12</w:t>
      </w:r>
      <w:r w:rsidR="00BD484F" w:rsidRPr="00C80F33">
        <w:rPr>
          <w:b w:val="0"/>
        </w:rPr>
        <w:t xml:space="preserve"> subgroup</w:t>
      </w:r>
      <w:r w:rsidRPr="00C80F33">
        <w:rPr>
          <w:b w:val="0"/>
        </w:rPr>
        <w:t xml:space="preserve"> who h</w:t>
      </w:r>
      <w:r w:rsidR="00BD484F" w:rsidRPr="00C80F33">
        <w:rPr>
          <w:b w:val="0"/>
        </w:rPr>
        <w:t xml:space="preserve">ave known each other for about </w:t>
      </w:r>
      <w:r w:rsidRPr="00C80F33">
        <w:rPr>
          <w:b w:val="0"/>
        </w:rPr>
        <w:t>ten</w:t>
      </w:r>
      <w:r w:rsidR="00BD484F" w:rsidRPr="00C80F33">
        <w:rPr>
          <w:b w:val="0"/>
        </w:rPr>
        <w:t xml:space="preserve"> years</w:t>
      </w:r>
      <w:r w:rsidRPr="00C80F33">
        <w:rPr>
          <w:b w:val="0"/>
        </w:rPr>
        <w:t>. L</w:t>
      </w:r>
      <w:r w:rsidR="00BD484F" w:rsidRPr="00C80F33">
        <w:rPr>
          <w:b w:val="0"/>
        </w:rPr>
        <w:t xml:space="preserve">ast year </w:t>
      </w:r>
      <w:r w:rsidRPr="00C80F33">
        <w:rPr>
          <w:b w:val="0"/>
        </w:rPr>
        <w:t xml:space="preserve">they attended </w:t>
      </w:r>
      <w:r w:rsidR="00C80F33">
        <w:rPr>
          <w:b w:val="0"/>
        </w:rPr>
        <w:t>a</w:t>
      </w:r>
      <w:r w:rsidRPr="00C80F33">
        <w:rPr>
          <w:b w:val="0"/>
        </w:rPr>
        <w:t xml:space="preserve"> NICE</w:t>
      </w:r>
      <w:r w:rsidR="00BD484F" w:rsidRPr="00C80F33">
        <w:rPr>
          <w:b w:val="0"/>
        </w:rPr>
        <w:t xml:space="preserve"> K12 conference </w:t>
      </w:r>
      <w:r w:rsidRPr="00C80F33">
        <w:rPr>
          <w:b w:val="0"/>
        </w:rPr>
        <w:t>which</w:t>
      </w:r>
      <w:r w:rsidR="00BD484F" w:rsidRPr="00C80F33">
        <w:rPr>
          <w:b w:val="0"/>
        </w:rPr>
        <w:t xml:space="preserve"> opened </w:t>
      </w:r>
      <w:r w:rsidRPr="00C80F33">
        <w:rPr>
          <w:b w:val="0"/>
        </w:rPr>
        <w:t>their</w:t>
      </w:r>
      <w:r w:rsidR="00BD484F" w:rsidRPr="00C80F33">
        <w:rPr>
          <w:b w:val="0"/>
        </w:rPr>
        <w:t xml:space="preserve"> eyes on where to go in MI. </w:t>
      </w:r>
    </w:p>
    <w:p w14:paraId="6699C3D5" w14:textId="7FCA0139" w:rsidR="00C80F33" w:rsidRPr="00C80F33" w:rsidRDefault="00BD484F" w:rsidP="00086A03">
      <w:pPr>
        <w:pStyle w:val="Heading1"/>
        <w:numPr>
          <w:ilvl w:val="0"/>
          <w:numId w:val="7"/>
        </w:numPr>
        <w:spacing w:before="120" w:after="120" w:line="0" w:lineRule="atLeast"/>
        <w:rPr>
          <w:b w:val="0"/>
        </w:rPr>
      </w:pPr>
      <w:r w:rsidRPr="00C80F33">
        <w:rPr>
          <w:b w:val="0"/>
        </w:rPr>
        <w:t xml:space="preserve">Standards were drafted and a new program in CTE </w:t>
      </w:r>
      <w:r w:rsidR="00C80F33" w:rsidRPr="00C80F33">
        <w:rPr>
          <w:b w:val="0"/>
        </w:rPr>
        <w:t xml:space="preserve">aligned to the framework was </w:t>
      </w:r>
      <w:r w:rsidRPr="00C80F33">
        <w:rPr>
          <w:b w:val="0"/>
        </w:rPr>
        <w:t xml:space="preserve">approved. </w:t>
      </w:r>
      <w:r w:rsidR="00C80F33" w:rsidRPr="00C80F33">
        <w:rPr>
          <w:b w:val="0"/>
        </w:rPr>
        <w:t>We then</w:t>
      </w:r>
      <w:r w:rsidRPr="00C80F33">
        <w:rPr>
          <w:b w:val="0"/>
        </w:rPr>
        <w:t xml:space="preserve"> needed to work through a way to broadcast th</w:t>
      </w:r>
      <w:r w:rsidR="00C80F33" w:rsidRPr="00C80F33">
        <w:rPr>
          <w:b w:val="0"/>
        </w:rPr>
        <w:t>e output</w:t>
      </w:r>
      <w:r w:rsidRPr="00C80F33">
        <w:rPr>
          <w:b w:val="0"/>
        </w:rPr>
        <w:t xml:space="preserve"> and train the future workforce. </w:t>
      </w:r>
      <w:r w:rsidR="00C80F33" w:rsidRPr="00C80F33">
        <w:rPr>
          <w:b w:val="0"/>
        </w:rPr>
        <w:t>The group r</w:t>
      </w:r>
      <w:r w:rsidRPr="00C80F33">
        <w:rPr>
          <w:b w:val="0"/>
        </w:rPr>
        <w:t xml:space="preserve">an a </w:t>
      </w:r>
      <w:r w:rsidR="00AB196B">
        <w:rPr>
          <w:b w:val="0"/>
        </w:rPr>
        <w:t>‘</w:t>
      </w:r>
      <w:r w:rsidRPr="00C80F33">
        <w:rPr>
          <w:b w:val="0"/>
        </w:rPr>
        <w:t xml:space="preserve">train the </w:t>
      </w:r>
      <w:r w:rsidR="00370808" w:rsidRPr="00C80F33">
        <w:rPr>
          <w:b w:val="0"/>
        </w:rPr>
        <w:t>trainer</w:t>
      </w:r>
      <w:r w:rsidR="00AB196B">
        <w:rPr>
          <w:b w:val="0"/>
        </w:rPr>
        <w:t>’</w:t>
      </w:r>
      <w:r w:rsidRPr="00C80F33">
        <w:rPr>
          <w:b w:val="0"/>
        </w:rPr>
        <w:t xml:space="preserve"> then went through a gap analysis to align and gauge </w:t>
      </w:r>
      <w:r w:rsidR="00C80F33" w:rsidRPr="00C80F33">
        <w:rPr>
          <w:b w:val="0"/>
        </w:rPr>
        <w:t>“</w:t>
      </w:r>
      <w:r w:rsidRPr="00C80F33">
        <w:rPr>
          <w:b w:val="0"/>
        </w:rPr>
        <w:t>where we are</w:t>
      </w:r>
      <w:r w:rsidR="00C80F33" w:rsidRPr="00C80F33">
        <w:rPr>
          <w:b w:val="0"/>
        </w:rPr>
        <w:t>”</w:t>
      </w:r>
      <w:r w:rsidRPr="00C80F33">
        <w:rPr>
          <w:b w:val="0"/>
        </w:rPr>
        <w:t xml:space="preserve">. </w:t>
      </w:r>
      <w:r w:rsidR="00C80F33" w:rsidRPr="00C80F33">
        <w:rPr>
          <w:b w:val="0"/>
        </w:rPr>
        <w:t>After, the program was</w:t>
      </w:r>
      <w:r w:rsidRPr="00C80F33">
        <w:rPr>
          <w:b w:val="0"/>
        </w:rPr>
        <w:t xml:space="preserve"> presented to the governor. </w:t>
      </w:r>
    </w:p>
    <w:p w14:paraId="3E43082A" w14:textId="2EFD823A" w:rsidR="00BD484F" w:rsidRPr="00C80F33" w:rsidRDefault="00C80F33" w:rsidP="00086A03">
      <w:pPr>
        <w:pStyle w:val="Heading1"/>
        <w:numPr>
          <w:ilvl w:val="0"/>
          <w:numId w:val="7"/>
        </w:numPr>
        <w:spacing w:before="120" w:after="120" w:line="0" w:lineRule="atLeast"/>
        <w:rPr>
          <w:b w:val="0"/>
        </w:rPr>
      </w:pPr>
      <w:r w:rsidRPr="00C80F33">
        <w:rPr>
          <w:b w:val="0"/>
        </w:rPr>
        <w:t xml:space="preserve">The initiative has </w:t>
      </w:r>
      <w:r w:rsidR="00BD484F" w:rsidRPr="00C80F33">
        <w:rPr>
          <w:b w:val="0"/>
        </w:rPr>
        <w:t>been working with colleges on state</w:t>
      </w:r>
      <w:r w:rsidRPr="00C80F33">
        <w:rPr>
          <w:b w:val="0"/>
        </w:rPr>
        <w:t>-</w:t>
      </w:r>
      <w:r w:rsidR="00BD484F" w:rsidRPr="00C80F33">
        <w:rPr>
          <w:b w:val="0"/>
        </w:rPr>
        <w:t xml:space="preserve">wide agreements. </w:t>
      </w:r>
      <w:r>
        <w:rPr>
          <w:b w:val="0"/>
        </w:rPr>
        <w:t>They h</w:t>
      </w:r>
      <w:r w:rsidR="00BD484F" w:rsidRPr="00C80F33">
        <w:rPr>
          <w:b w:val="0"/>
        </w:rPr>
        <w:t>ave run 6 trainings</w:t>
      </w:r>
      <w:r>
        <w:rPr>
          <w:b w:val="0"/>
        </w:rPr>
        <w:t>,</w:t>
      </w:r>
      <w:r w:rsidR="00BD484F" w:rsidRPr="00C80F33">
        <w:rPr>
          <w:b w:val="0"/>
        </w:rPr>
        <w:t xml:space="preserve"> teaching over 75 teachers and many students. Training is about 2-3 days. Did present at NICE K12 conference.</w:t>
      </w:r>
    </w:p>
    <w:p w14:paraId="373E9340" w14:textId="77777777" w:rsidR="00C80F33" w:rsidRPr="00553526" w:rsidRDefault="00C80F33" w:rsidP="00086A03">
      <w:pPr>
        <w:pStyle w:val="Heading1"/>
        <w:numPr>
          <w:ilvl w:val="0"/>
          <w:numId w:val="7"/>
        </w:numPr>
        <w:spacing w:before="120" w:after="120" w:line="0" w:lineRule="atLeast"/>
        <w:rPr>
          <w:b w:val="0"/>
        </w:rPr>
      </w:pPr>
      <w:r w:rsidRPr="00C80F33">
        <w:rPr>
          <w:b w:val="0"/>
        </w:rPr>
        <w:t>Current initiatives include</w:t>
      </w:r>
      <w:r w:rsidR="00BD484F" w:rsidRPr="00C80F33">
        <w:rPr>
          <w:b w:val="0"/>
        </w:rPr>
        <w:t xml:space="preserve"> looking at </w:t>
      </w:r>
      <w:r w:rsidRPr="00C80F33">
        <w:rPr>
          <w:b w:val="0"/>
        </w:rPr>
        <w:t>multiple “</w:t>
      </w:r>
      <w:r w:rsidR="00BD484F" w:rsidRPr="00C80F33">
        <w:rPr>
          <w:b w:val="0"/>
        </w:rPr>
        <w:t xml:space="preserve">train the </w:t>
      </w:r>
      <w:r w:rsidR="00370808" w:rsidRPr="00C80F33">
        <w:rPr>
          <w:b w:val="0"/>
        </w:rPr>
        <w:t>trainer</w:t>
      </w:r>
      <w:r w:rsidRPr="00C80F33">
        <w:rPr>
          <w:b w:val="0"/>
        </w:rPr>
        <w:t>”</w:t>
      </w:r>
      <w:r w:rsidR="00BD484F" w:rsidRPr="00C80F33">
        <w:rPr>
          <w:b w:val="0"/>
        </w:rPr>
        <w:t xml:space="preserve"> </w:t>
      </w:r>
      <w:r w:rsidRPr="00C80F33">
        <w:rPr>
          <w:b w:val="0"/>
        </w:rPr>
        <w:t xml:space="preserve">events </w:t>
      </w:r>
      <w:r w:rsidR="00BD484F" w:rsidRPr="00C80F33">
        <w:rPr>
          <w:b w:val="0"/>
        </w:rPr>
        <w:t xml:space="preserve">and a central repository for </w:t>
      </w:r>
      <w:r w:rsidR="00370808" w:rsidRPr="00C80F33">
        <w:rPr>
          <w:b w:val="0"/>
        </w:rPr>
        <w:t>resources</w:t>
      </w:r>
      <w:r w:rsidR="00BD484F" w:rsidRPr="00C80F33">
        <w:rPr>
          <w:b w:val="0"/>
        </w:rPr>
        <w:t xml:space="preserve"> or a custom</w:t>
      </w:r>
      <w:r w:rsidRPr="00C80F33">
        <w:rPr>
          <w:b w:val="0"/>
        </w:rPr>
        <w:t xml:space="preserve"> learning management system</w:t>
      </w:r>
      <w:r>
        <w:rPr>
          <w:b w:val="0"/>
        </w:rPr>
        <w:t xml:space="preserve">. </w:t>
      </w:r>
    </w:p>
    <w:p w14:paraId="7EEB71D7" w14:textId="6AF71E3B" w:rsidR="00BD484F" w:rsidRPr="00553526" w:rsidRDefault="00BD484F" w:rsidP="00086A03">
      <w:pPr>
        <w:pStyle w:val="Heading1"/>
        <w:numPr>
          <w:ilvl w:val="0"/>
          <w:numId w:val="7"/>
        </w:numPr>
        <w:spacing w:before="120" w:after="120" w:line="0" w:lineRule="atLeast"/>
        <w:rPr>
          <w:b w:val="0"/>
        </w:rPr>
      </w:pPr>
      <w:r w:rsidRPr="00C80F33">
        <w:rPr>
          <w:b w:val="0"/>
        </w:rPr>
        <w:t>This is n</w:t>
      </w:r>
      <w:r w:rsidR="00C80F33">
        <w:rPr>
          <w:b w:val="0"/>
        </w:rPr>
        <w:t xml:space="preserve">ot about reinventing the wheel rather </w:t>
      </w:r>
      <w:r w:rsidRPr="00C80F33">
        <w:rPr>
          <w:b w:val="0"/>
        </w:rPr>
        <w:t>put</w:t>
      </w:r>
      <w:r w:rsidR="00C80F33">
        <w:rPr>
          <w:b w:val="0"/>
        </w:rPr>
        <w:t>ting resources</w:t>
      </w:r>
      <w:r w:rsidRPr="00C80F33">
        <w:rPr>
          <w:b w:val="0"/>
        </w:rPr>
        <w:t xml:space="preserve"> in one place.</w:t>
      </w:r>
      <w:r w:rsidR="00C80F33">
        <w:rPr>
          <w:b w:val="0"/>
        </w:rPr>
        <w:t xml:space="preserve"> MICE have w</w:t>
      </w:r>
      <w:r w:rsidRPr="00C80F33">
        <w:rPr>
          <w:b w:val="0"/>
        </w:rPr>
        <w:t>orked with many others to embed all curriculum options in one location.</w:t>
      </w:r>
      <w:r w:rsidRPr="00553526">
        <w:rPr>
          <w:b w:val="0"/>
        </w:rPr>
        <w:t xml:space="preserve"> </w:t>
      </w:r>
    </w:p>
    <w:p w14:paraId="58E24CFB" w14:textId="247DC4DF" w:rsidR="00BD484F" w:rsidRPr="00C80F33" w:rsidRDefault="00C80F33" w:rsidP="00086A03">
      <w:pPr>
        <w:pStyle w:val="Heading1"/>
        <w:numPr>
          <w:ilvl w:val="0"/>
          <w:numId w:val="7"/>
        </w:numPr>
        <w:spacing w:before="120" w:after="120" w:line="0" w:lineRule="atLeast"/>
        <w:rPr>
          <w:b w:val="0"/>
        </w:rPr>
      </w:pPr>
      <w:r w:rsidRPr="00C80F33">
        <w:rPr>
          <w:b w:val="0"/>
        </w:rPr>
        <w:t>C</w:t>
      </w:r>
      <w:r w:rsidR="00BD484F" w:rsidRPr="00C80F33">
        <w:rPr>
          <w:b w:val="0"/>
        </w:rPr>
        <w:t>ybersecurity awareness</w:t>
      </w:r>
      <w:r w:rsidRPr="00C80F33">
        <w:rPr>
          <w:b w:val="0"/>
        </w:rPr>
        <w:t xml:space="preserve"> is another part</w:t>
      </w:r>
      <w:r w:rsidR="00BD484F" w:rsidRPr="00C80F33">
        <w:rPr>
          <w:b w:val="0"/>
        </w:rPr>
        <w:t xml:space="preserve"> in all business are</w:t>
      </w:r>
      <w:r w:rsidR="00370808" w:rsidRPr="00C80F33">
        <w:rPr>
          <w:b w:val="0"/>
        </w:rPr>
        <w:t>a</w:t>
      </w:r>
      <w:r w:rsidR="00BD484F" w:rsidRPr="00C80F33">
        <w:rPr>
          <w:b w:val="0"/>
        </w:rPr>
        <w:t xml:space="preserve">s </w:t>
      </w:r>
      <w:r>
        <w:rPr>
          <w:b w:val="0"/>
        </w:rPr>
        <w:t>as well as</w:t>
      </w:r>
      <w:r w:rsidR="00BD484F" w:rsidRPr="00C80F33">
        <w:rPr>
          <w:b w:val="0"/>
        </w:rPr>
        <w:t xml:space="preserve"> putting together tools that align with these areas.</w:t>
      </w:r>
    </w:p>
    <w:p w14:paraId="549B3BE9" w14:textId="77777777" w:rsidR="00BD484F" w:rsidRPr="00C80F33" w:rsidRDefault="00BD484F" w:rsidP="00086A03">
      <w:pPr>
        <w:pStyle w:val="Heading1"/>
        <w:numPr>
          <w:ilvl w:val="0"/>
          <w:numId w:val="7"/>
        </w:numPr>
        <w:spacing w:before="120" w:after="120" w:line="0" w:lineRule="atLeast"/>
        <w:rPr>
          <w:b w:val="0"/>
        </w:rPr>
      </w:pPr>
      <w:r w:rsidRPr="00C80F33">
        <w:rPr>
          <w:b w:val="0"/>
        </w:rPr>
        <w:t xml:space="preserve">Certification preparation. Standards based. </w:t>
      </w:r>
    </w:p>
    <w:p w14:paraId="5366BB30" w14:textId="77777777" w:rsidR="00302301" w:rsidRDefault="00C80F33" w:rsidP="00086A03">
      <w:pPr>
        <w:pStyle w:val="Heading1"/>
        <w:numPr>
          <w:ilvl w:val="0"/>
          <w:numId w:val="7"/>
        </w:numPr>
        <w:spacing w:before="120" w:after="120" w:line="0" w:lineRule="atLeast"/>
        <w:rPr>
          <w:b w:val="0"/>
        </w:rPr>
      </w:pPr>
      <w:r>
        <w:rPr>
          <w:b w:val="0"/>
        </w:rPr>
        <w:lastRenderedPageBreak/>
        <w:t xml:space="preserve">MICE </w:t>
      </w:r>
      <w:proofErr w:type="gramStart"/>
      <w:r w:rsidR="00302301">
        <w:rPr>
          <w:b w:val="0"/>
        </w:rPr>
        <w:t>l</w:t>
      </w:r>
      <w:r w:rsidR="00BD484F" w:rsidRPr="00C80F33">
        <w:rPr>
          <w:b w:val="0"/>
        </w:rPr>
        <w:t>ook</w:t>
      </w:r>
      <w:r w:rsidR="00302301">
        <w:rPr>
          <w:b w:val="0"/>
        </w:rPr>
        <w:t>s</w:t>
      </w:r>
      <w:proofErr w:type="gramEnd"/>
      <w:r w:rsidR="00BD484F" w:rsidRPr="00C80F33">
        <w:rPr>
          <w:b w:val="0"/>
        </w:rPr>
        <w:t xml:space="preserve"> at how </w:t>
      </w:r>
      <w:r w:rsidR="00302301">
        <w:rPr>
          <w:b w:val="0"/>
        </w:rPr>
        <w:t>computer science</w:t>
      </w:r>
      <w:r w:rsidR="00BD484F" w:rsidRPr="00C80F33">
        <w:rPr>
          <w:b w:val="0"/>
        </w:rPr>
        <w:t xml:space="preserve"> and cybersecurity are related. </w:t>
      </w:r>
      <w:r w:rsidR="00302301">
        <w:rPr>
          <w:b w:val="0"/>
        </w:rPr>
        <w:t>There is a f</w:t>
      </w:r>
      <w:r w:rsidR="00BD484F" w:rsidRPr="00C80F33">
        <w:rPr>
          <w:b w:val="0"/>
        </w:rPr>
        <w:t>ocus on python</w:t>
      </w:r>
      <w:r w:rsidR="00302301">
        <w:rPr>
          <w:b w:val="0"/>
        </w:rPr>
        <w:t xml:space="preserve">, certification preparation, </w:t>
      </w:r>
      <w:r w:rsidR="00BD484F" w:rsidRPr="00C80F33">
        <w:rPr>
          <w:b w:val="0"/>
        </w:rPr>
        <w:t>prep</w:t>
      </w:r>
      <w:r w:rsidR="00302301">
        <w:rPr>
          <w:b w:val="0"/>
        </w:rPr>
        <w:t>aring</w:t>
      </w:r>
      <w:r w:rsidR="00BD484F" w:rsidRPr="00C80F33">
        <w:rPr>
          <w:b w:val="0"/>
        </w:rPr>
        <w:t xml:space="preserve"> for AP </w:t>
      </w:r>
      <w:r w:rsidR="00302301">
        <w:rPr>
          <w:b w:val="0"/>
        </w:rPr>
        <w:t>computer science</w:t>
      </w:r>
      <w:r w:rsidR="00BD484F" w:rsidRPr="00C80F33">
        <w:rPr>
          <w:b w:val="0"/>
        </w:rPr>
        <w:t xml:space="preserve"> and </w:t>
      </w:r>
      <w:r w:rsidR="00302301">
        <w:rPr>
          <w:b w:val="0"/>
        </w:rPr>
        <w:t>more</w:t>
      </w:r>
      <w:r w:rsidR="00BD484F" w:rsidRPr="00C80F33">
        <w:rPr>
          <w:b w:val="0"/>
        </w:rPr>
        <w:t>. Talk</w:t>
      </w:r>
      <w:r w:rsidR="00302301">
        <w:rPr>
          <w:b w:val="0"/>
        </w:rPr>
        <w:t>ing</w:t>
      </w:r>
      <w:r w:rsidR="00BD484F" w:rsidRPr="00C80F33">
        <w:rPr>
          <w:b w:val="0"/>
        </w:rPr>
        <w:t xml:space="preserve"> to teachers about how principles relate to </w:t>
      </w:r>
      <w:r w:rsidR="00302301">
        <w:rPr>
          <w:b w:val="0"/>
        </w:rPr>
        <w:t>computer science</w:t>
      </w:r>
      <w:r w:rsidR="00BD484F" w:rsidRPr="00C80F33">
        <w:rPr>
          <w:b w:val="0"/>
        </w:rPr>
        <w:t xml:space="preserve"> which relate to cybersecurity. </w:t>
      </w:r>
    </w:p>
    <w:p w14:paraId="0992404C" w14:textId="3FFBB18D" w:rsidR="00BD484F" w:rsidRPr="00C80F33" w:rsidRDefault="00302301" w:rsidP="00086A03">
      <w:pPr>
        <w:pStyle w:val="Heading1"/>
        <w:numPr>
          <w:ilvl w:val="0"/>
          <w:numId w:val="7"/>
        </w:numPr>
        <w:spacing w:before="120" w:after="120" w:line="0" w:lineRule="atLeast"/>
        <w:rPr>
          <w:b w:val="0"/>
        </w:rPr>
      </w:pPr>
      <w:r>
        <w:rPr>
          <w:b w:val="0"/>
        </w:rPr>
        <w:t>A</w:t>
      </w:r>
      <w:r w:rsidR="00BD484F" w:rsidRPr="00C80F33">
        <w:rPr>
          <w:b w:val="0"/>
        </w:rPr>
        <w:t xml:space="preserve"> cour</w:t>
      </w:r>
      <w:r w:rsidR="00370808" w:rsidRPr="00C80F33">
        <w:rPr>
          <w:b w:val="0"/>
        </w:rPr>
        <w:t>se</w:t>
      </w:r>
      <w:r w:rsidR="00BD484F" w:rsidRPr="00C80F33">
        <w:rPr>
          <w:b w:val="0"/>
        </w:rPr>
        <w:t xml:space="preserve"> in </w:t>
      </w:r>
      <w:r>
        <w:rPr>
          <w:b w:val="0"/>
        </w:rPr>
        <w:t xml:space="preserve">the </w:t>
      </w:r>
      <w:r w:rsidR="00BD484F" w:rsidRPr="00C80F33">
        <w:rPr>
          <w:b w:val="0"/>
        </w:rPr>
        <w:t xml:space="preserve">LMS </w:t>
      </w:r>
      <w:r>
        <w:rPr>
          <w:b w:val="0"/>
        </w:rPr>
        <w:t xml:space="preserve">has opened </w:t>
      </w:r>
      <w:r w:rsidR="00BD484F" w:rsidRPr="00C80F33">
        <w:rPr>
          <w:b w:val="0"/>
        </w:rPr>
        <w:t xml:space="preserve">that all 9th graders will take on how to protect yourself online. </w:t>
      </w:r>
      <w:r>
        <w:rPr>
          <w:b w:val="0"/>
        </w:rPr>
        <w:t>The initiative is busy pushing</w:t>
      </w:r>
      <w:r w:rsidR="00BD484F" w:rsidRPr="00C80F33">
        <w:rPr>
          <w:b w:val="0"/>
        </w:rPr>
        <w:t xml:space="preserve"> this at the state level.</w:t>
      </w:r>
    </w:p>
    <w:p w14:paraId="70CF0778" w14:textId="256DEB3E" w:rsidR="00BD484F" w:rsidRPr="00302301" w:rsidRDefault="00302301" w:rsidP="00086A03">
      <w:pPr>
        <w:pStyle w:val="Heading1"/>
        <w:numPr>
          <w:ilvl w:val="0"/>
          <w:numId w:val="7"/>
        </w:numPr>
        <w:spacing w:before="120" w:after="120" w:line="0" w:lineRule="atLeast"/>
        <w:rPr>
          <w:b w:val="0"/>
        </w:rPr>
      </w:pPr>
      <w:r>
        <w:rPr>
          <w:b w:val="0"/>
        </w:rPr>
        <w:t>They are w</w:t>
      </w:r>
      <w:r w:rsidR="00BD484F" w:rsidRPr="00C80F33">
        <w:rPr>
          <w:b w:val="0"/>
        </w:rPr>
        <w:t>ork</w:t>
      </w:r>
      <w:r>
        <w:rPr>
          <w:b w:val="0"/>
        </w:rPr>
        <w:t>ing on importing/exporting data, a convenience for grading</w:t>
      </w:r>
      <w:r w:rsidR="00BD484F" w:rsidRPr="00C80F33">
        <w:rPr>
          <w:b w:val="0"/>
        </w:rPr>
        <w:t xml:space="preserve"> in a system. </w:t>
      </w:r>
      <w:r>
        <w:rPr>
          <w:b w:val="0"/>
        </w:rPr>
        <w:t>Also c</w:t>
      </w:r>
      <w:r w:rsidR="00BD484F" w:rsidRPr="00C80F33">
        <w:rPr>
          <w:b w:val="0"/>
        </w:rPr>
        <w:t xml:space="preserve">reating digital badges </w:t>
      </w:r>
      <w:r>
        <w:rPr>
          <w:b w:val="0"/>
        </w:rPr>
        <w:t>for</w:t>
      </w:r>
      <w:r w:rsidR="00BD484F" w:rsidRPr="00C80F33">
        <w:rPr>
          <w:b w:val="0"/>
        </w:rPr>
        <w:t xml:space="preserve"> st</w:t>
      </w:r>
      <w:r>
        <w:rPr>
          <w:b w:val="0"/>
        </w:rPr>
        <w:t xml:space="preserve">udents to allow a list to track </w:t>
      </w:r>
      <w:r w:rsidR="00BD484F" w:rsidRPr="00C80F33">
        <w:rPr>
          <w:b w:val="0"/>
        </w:rPr>
        <w:t>perform</w:t>
      </w:r>
      <w:r>
        <w:rPr>
          <w:b w:val="0"/>
        </w:rPr>
        <w:t>ance</w:t>
      </w:r>
      <w:r w:rsidR="00BD484F" w:rsidRPr="00C80F33">
        <w:rPr>
          <w:b w:val="0"/>
        </w:rPr>
        <w:t xml:space="preserve"> and cert</w:t>
      </w:r>
      <w:r>
        <w:rPr>
          <w:b w:val="0"/>
        </w:rPr>
        <w:t xml:space="preserve">ifications. </w:t>
      </w:r>
    </w:p>
    <w:p w14:paraId="2B738AD7" w14:textId="74B10D3E" w:rsidR="00BD484F" w:rsidRPr="00302301" w:rsidRDefault="00302301" w:rsidP="00086A03">
      <w:pPr>
        <w:pStyle w:val="Heading1"/>
        <w:numPr>
          <w:ilvl w:val="0"/>
          <w:numId w:val="7"/>
        </w:numPr>
        <w:spacing w:before="120" w:after="120" w:line="0" w:lineRule="atLeast"/>
        <w:rPr>
          <w:b w:val="0"/>
        </w:rPr>
      </w:pPr>
      <w:r>
        <w:rPr>
          <w:b w:val="0"/>
        </w:rPr>
        <w:t xml:space="preserve">MICE </w:t>
      </w:r>
      <w:r w:rsidR="00553526">
        <w:rPr>
          <w:b w:val="0"/>
        </w:rPr>
        <w:t>have</w:t>
      </w:r>
      <w:r>
        <w:rPr>
          <w:b w:val="0"/>
        </w:rPr>
        <w:t xml:space="preserve"> submitted proposals for r</w:t>
      </w:r>
      <w:r w:rsidR="00BD484F" w:rsidRPr="00302301">
        <w:rPr>
          <w:b w:val="0"/>
        </w:rPr>
        <w:t>egional training hubs</w:t>
      </w:r>
      <w:r>
        <w:rPr>
          <w:b w:val="0"/>
        </w:rPr>
        <w:t xml:space="preserve"> to</w:t>
      </w:r>
      <w:r w:rsidR="00BD484F" w:rsidRPr="00302301">
        <w:rPr>
          <w:b w:val="0"/>
        </w:rPr>
        <w:t xml:space="preserve"> create multiple instances of training</w:t>
      </w:r>
      <w:r>
        <w:rPr>
          <w:b w:val="0"/>
        </w:rPr>
        <w:t>, specifically</w:t>
      </w:r>
      <w:r w:rsidR="00BD484F" w:rsidRPr="00302301">
        <w:rPr>
          <w:b w:val="0"/>
        </w:rPr>
        <w:t xml:space="preserve"> target</w:t>
      </w:r>
      <w:r>
        <w:rPr>
          <w:b w:val="0"/>
        </w:rPr>
        <w:t>ing</w:t>
      </w:r>
      <w:r w:rsidR="00BD484F" w:rsidRPr="00302301">
        <w:rPr>
          <w:b w:val="0"/>
        </w:rPr>
        <w:t xml:space="preserve"> rural areas. </w:t>
      </w:r>
      <w:r>
        <w:rPr>
          <w:b w:val="0"/>
        </w:rPr>
        <w:t>The h</w:t>
      </w:r>
      <w:r w:rsidR="00BD484F" w:rsidRPr="00302301">
        <w:rPr>
          <w:b w:val="0"/>
        </w:rPr>
        <w:t xml:space="preserve">ope </w:t>
      </w:r>
      <w:r>
        <w:rPr>
          <w:b w:val="0"/>
        </w:rPr>
        <w:t xml:space="preserve">is that these areas can </w:t>
      </w:r>
      <w:r w:rsidR="00BD484F" w:rsidRPr="00302301">
        <w:rPr>
          <w:b w:val="0"/>
        </w:rPr>
        <w:t xml:space="preserve">join in with computers and </w:t>
      </w:r>
      <w:r>
        <w:rPr>
          <w:b w:val="0"/>
        </w:rPr>
        <w:t xml:space="preserve">their </w:t>
      </w:r>
      <w:r w:rsidR="00BD484F" w:rsidRPr="00302301">
        <w:rPr>
          <w:b w:val="0"/>
        </w:rPr>
        <w:t xml:space="preserve">browsers. </w:t>
      </w:r>
    </w:p>
    <w:p w14:paraId="5897251F" w14:textId="6BFEC6C5" w:rsidR="007E792A" w:rsidRDefault="008D4747" w:rsidP="00086A03">
      <w:pPr>
        <w:pStyle w:val="Heading1"/>
        <w:numPr>
          <w:ilvl w:val="0"/>
          <w:numId w:val="7"/>
        </w:numPr>
        <w:spacing w:before="120" w:after="120" w:line="0" w:lineRule="atLeast"/>
        <w:rPr>
          <w:b w:val="0"/>
        </w:rPr>
      </w:pPr>
      <w:r>
        <w:rPr>
          <w:b w:val="0"/>
        </w:rPr>
        <w:t>Finally, Patrick spoke of the</w:t>
      </w:r>
      <w:r w:rsidR="007E792A" w:rsidRPr="00302301">
        <w:rPr>
          <w:b w:val="0"/>
        </w:rPr>
        <w:t xml:space="preserve"> </w:t>
      </w:r>
      <w:r>
        <w:rPr>
          <w:b w:val="0"/>
        </w:rPr>
        <w:t xml:space="preserve">top two strategic </w:t>
      </w:r>
      <w:r w:rsidR="007E792A" w:rsidRPr="00302301">
        <w:rPr>
          <w:b w:val="0"/>
        </w:rPr>
        <w:t xml:space="preserve">goals </w:t>
      </w:r>
      <w:r>
        <w:rPr>
          <w:b w:val="0"/>
        </w:rPr>
        <w:t xml:space="preserve">which are to develop, support and sustain a high-quality, prepared and collaborative </w:t>
      </w:r>
      <w:r w:rsidR="007E792A" w:rsidRPr="00302301">
        <w:rPr>
          <w:b w:val="0"/>
        </w:rPr>
        <w:t>workforce</w:t>
      </w:r>
      <w:r>
        <w:rPr>
          <w:b w:val="0"/>
        </w:rPr>
        <w:t xml:space="preserve"> and to create</w:t>
      </w:r>
      <w:r w:rsidR="007E792A" w:rsidRPr="00302301">
        <w:rPr>
          <w:b w:val="0"/>
        </w:rPr>
        <w:t xml:space="preserve"> a stro</w:t>
      </w:r>
      <w:r>
        <w:rPr>
          <w:b w:val="0"/>
        </w:rPr>
        <w:t xml:space="preserve">ng alignment with providers, </w:t>
      </w:r>
      <w:r w:rsidR="007E792A" w:rsidRPr="00302301">
        <w:rPr>
          <w:b w:val="0"/>
        </w:rPr>
        <w:t>community colleges</w:t>
      </w:r>
      <w:r>
        <w:rPr>
          <w:b w:val="0"/>
        </w:rPr>
        <w:t>, and higher education</w:t>
      </w:r>
      <w:r w:rsidR="007E792A" w:rsidRPr="00302301">
        <w:rPr>
          <w:b w:val="0"/>
        </w:rPr>
        <w:t xml:space="preserve">. </w:t>
      </w:r>
    </w:p>
    <w:p w14:paraId="281C6995" w14:textId="39F7DB9E" w:rsidR="008D4747" w:rsidRPr="008D4747" w:rsidRDefault="008D4747" w:rsidP="00086A03">
      <w:pPr>
        <w:pStyle w:val="Heading1"/>
        <w:numPr>
          <w:ilvl w:val="0"/>
          <w:numId w:val="7"/>
        </w:numPr>
        <w:spacing w:before="120" w:after="120" w:line="0" w:lineRule="atLeast"/>
        <w:rPr>
          <w:b w:val="0"/>
        </w:rPr>
      </w:pPr>
      <w:r w:rsidRPr="008D4747">
        <w:rPr>
          <w:b w:val="0"/>
        </w:rPr>
        <w:t xml:space="preserve">See attached presentation and find out more </w:t>
      </w:r>
      <w:hyperlink r:id="rId23" w:history="1">
        <w:r w:rsidRPr="00DF713F">
          <w:rPr>
            <w:rStyle w:val="Hyperlink"/>
            <w:b w:val="0"/>
          </w:rPr>
          <w:t>here</w:t>
        </w:r>
      </w:hyperlink>
      <w:r w:rsidRPr="008D4747">
        <w:rPr>
          <w:b w:val="0"/>
        </w:rPr>
        <w:t>.</w:t>
      </w:r>
    </w:p>
    <w:p w14:paraId="09CCC50E" w14:textId="4756035A" w:rsidR="00A009F9" w:rsidRPr="00DF713F" w:rsidRDefault="7E769312" w:rsidP="00086A03">
      <w:pPr>
        <w:pStyle w:val="Heading1"/>
        <w:numPr>
          <w:ilvl w:val="0"/>
          <w:numId w:val="4"/>
        </w:numPr>
        <w:spacing w:before="120" w:after="120" w:line="0" w:lineRule="atLeast"/>
        <w:rPr>
          <w:b w:val="0"/>
          <w:szCs w:val="24"/>
        </w:rPr>
      </w:pPr>
      <w:r w:rsidRPr="007B7765">
        <w:t xml:space="preserve">Metric Moment </w:t>
      </w:r>
      <w:r w:rsidR="69B6AC6F">
        <w:br/>
      </w:r>
      <w:r w:rsidR="00F23F6B" w:rsidRPr="00DF713F">
        <w:rPr>
          <w:b w:val="0"/>
          <w:szCs w:val="24"/>
        </w:rPr>
        <w:t>Angelica Do</w:t>
      </w:r>
      <w:r w:rsidR="00654D49" w:rsidRPr="00DF713F">
        <w:rPr>
          <w:b w:val="0"/>
          <w:szCs w:val="24"/>
        </w:rPr>
        <w:t>rtch</w:t>
      </w:r>
      <w:r w:rsidR="00E8083D" w:rsidRPr="00DF713F">
        <w:rPr>
          <w:b w:val="0"/>
          <w:szCs w:val="24"/>
        </w:rPr>
        <w:t>, Senior Policy Analyst, Office of the Federal Chief Information Officer</w:t>
      </w:r>
      <w:r w:rsidR="008D4747" w:rsidRPr="00DF713F">
        <w:rPr>
          <w:b w:val="0"/>
          <w:szCs w:val="24"/>
        </w:rPr>
        <w:t xml:space="preserve">, presented on the </w:t>
      </w:r>
      <w:bookmarkStart w:id="2" w:name="_Hlk504466548"/>
      <w:r w:rsidR="00654D49" w:rsidRPr="00DF713F">
        <w:rPr>
          <w:b w:val="0"/>
          <w:color w:val="000000"/>
          <w:szCs w:val="24"/>
          <w:shd w:val="clear" w:color="auto" w:fill="FFFFFF"/>
        </w:rPr>
        <w:t>CIO Council Hiring Event</w:t>
      </w:r>
      <w:r w:rsidR="008D4747" w:rsidRPr="00DF713F">
        <w:rPr>
          <w:b w:val="0"/>
          <w:color w:val="000000"/>
          <w:szCs w:val="24"/>
          <w:shd w:val="clear" w:color="auto" w:fill="FFFFFF"/>
        </w:rPr>
        <w:t xml:space="preserve"> and</w:t>
      </w:r>
      <w:r w:rsidR="00654D49" w:rsidRPr="00DF713F">
        <w:rPr>
          <w:b w:val="0"/>
          <w:color w:val="000000"/>
          <w:szCs w:val="24"/>
          <w:shd w:val="clear" w:color="auto" w:fill="FFFFFF"/>
        </w:rPr>
        <w:t xml:space="preserve"> Metrics</w:t>
      </w:r>
      <w:bookmarkEnd w:id="2"/>
    </w:p>
    <w:p w14:paraId="172A8078" w14:textId="05A74F2C" w:rsidR="00362C05" w:rsidRPr="00205F32" w:rsidRDefault="007B7765" w:rsidP="00086A03">
      <w:pPr>
        <w:pStyle w:val="Heading1"/>
        <w:numPr>
          <w:ilvl w:val="0"/>
          <w:numId w:val="8"/>
        </w:numPr>
        <w:spacing w:before="120" w:after="120" w:line="0" w:lineRule="atLeast"/>
        <w:rPr>
          <w:b w:val="0"/>
        </w:rPr>
      </w:pPr>
      <w:r w:rsidRPr="00205F32">
        <w:rPr>
          <w:b w:val="0"/>
        </w:rPr>
        <w:t>Angelica is a c</w:t>
      </w:r>
      <w:r w:rsidR="00370808" w:rsidRPr="00205F32">
        <w:rPr>
          <w:b w:val="0"/>
        </w:rPr>
        <w:t>oordinator</w:t>
      </w:r>
      <w:r w:rsidR="007E792A" w:rsidRPr="00205F32">
        <w:rPr>
          <w:b w:val="0"/>
        </w:rPr>
        <w:t xml:space="preserve"> for </w:t>
      </w:r>
      <w:r w:rsidRPr="00205F32">
        <w:rPr>
          <w:b w:val="0"/>
        </w:rPr>
        <w:t xml:space="preserve">the </w:t>
      </w:r>
      <w:r w:rsidR="007E792A" w:rsidRPr="00205F32">
        <w:rPr>
          <w:b w:val="0"/>
        </w:rPr>
        <w:t>fed</w:t>
      </w:r>
      <w:r w:rsidRPr="00205F32">
        <w:rPr>
          <w:b w:val="0"/>
        </w:rPr>
        <w:t>eral</w:t>
      </w:r>
      <w:r w:rsidR="007E792A" w:rsidRPr="00205F32">
        <w:rPr>
          <w:b w:val="0"/>
        </w:rPr>
        <w:t xml:space="preserve"> IT hiring and recruitment event.  </w:t>
      </w:r>
      <w:r w:rsidRPr="00205F32">
        <w:rPr>
          <w:b w:val="0"/>
        </w:rPr>
        <w:t>The event was held</w:t>
      </w:r>
      <w:r w:rsidR="007E792A" w:rsidRPr="00205F32">
        <w:rPr>
          <w:b w:val="0"/>
        </w:rPr>
        <w:t xml:space="preserve"> </w:t>
      </w:r>
      <w:r w:rsidR="00362C05" w:rsidRPr="00205F32">
        <w:rPr>
          <w:b w:val="0"/>
        </w:rPr>
        <w:t>60</w:t>
      </w:r>
      <w:r w:rsidR="007E792A" w:rsidRPr="00205F32">
        <w:rPr>
          <w:b w:val="0"/>
        </w:rPr>
        <w:t xml:space="preserve"> days</w:t>
      </w:r>
      <w:r w:rsidRPr="00205F32">
        <w:rPr>
          <w:b w:val="0"/>
        </w:rPr>
        <w:t xml:space="preserve"> ago</w:t>
      </w:r>
      <w:r w:rsidR="007E792A" w:rsidRPr="00205F32">
        <w:rPr>
          <w:b w:val="0"/>
        </w:rPr>
        <w:t xml:space="preserve">. Almost </w:t>
      </w:r>
      <w:r w:rsidRPr="00205F32">
        <w:rPr>
          <w:b w:val="0"/>
        </w:rPr>
        <w:t>2,000</w:t>
      </w:r>
      <w:r w:rsidR="007E792A" w:rsidRPr="00205F32">
        <w:rPr>
          <w:b w:val="0"/>
        </w:rPr>
        <w:t xml:space="preserve"> people show</w:t>
      </w:r>
      <w:r w:rsidRPr="00205F32">
        <w:rPr>
          <w:b w:val="0"/>
        </w:rPr>
        <w:t>ed</w:t>
      </w:r>
      <w:r w:rsidR="007E792A" w:rsidRPr="00205F32">
        <w:rPr>
          <w:b w:val="0"/>
        </w:rPr>
        <w:t xml:space="preserve"> up for the event. </w:t>
      </w:r>
      <w:r w:rsidRPr="00205F32">
        <w:rPr>
          <w:b w:val="0"/>
        </w:rPr>
        <w:t>There were 30</w:t>
      </w:r>
      <w:r w:rsidR="007E792A" w:rsidRPr="00205F32">
        <w:rPr>
          <w:b w:val="0"/>
        </w:rPr>
        <w:t>0 in</w:t>
      </w:r>
      <w:r w:rsidRPr="00205F32">
        <w:rPr>
          <w:b w:val="0"/>
        </w:rPr>
        <w:t>-</w:t>
      </w:r>
      <w:r w:rsidR="00362C05" w:rsidRPr="00205F32">
        <w:rPr>
          <w:b w:val="0"/>
        </w:rPr>
        <w:t>person interviews with o</w:t>
      </w:r>
      <w:r w:rsidR="007E792A" w:rsidRPr="00205F32">
        <w:rPr>
          <w:b w:val="0"/>
        </w:rPr>
        <w:t>ver 50 job offers</w:t>
      </w:r>
      <w:r w:rsidR="00362C05" w:rsidRPr="00205F32">
        <w:rPr>
          <w:b w:val="0"/>
        </w:rPr>
        <w:t xml:space="preserve"> and are a</w:t>
      </w:r>
      <w:r w:rsidR="007E792A" w:rsidRPr="00205F32">
        <w:rPr>
          <w:b w:val="0"/>
        </w:rPr>
        <w:t>nticipat</w:t>
      </w:r>
      <w:r w:rsidR="00362C05" w:rsidRPr="00205F32">
        <w:rPr>
          <w:b w:val="0"/>
        </w:rPr>
        <w:t>ing</w:t>
      </w:r>
      <w:r w:rsidR="007E792A" w:rsidRPr="00205F32">
        <w:rPr>
          <w:b w:val="0"/>
        </w:rPr>
        <w:t xml:space="preserve"> more. </w:t>
      </w:r>
    </w:p>
    <w:p w14:paraId="3F47DE6C" w14:textId="77777777" w:rsidR="00362C05" w:rsidRDefault="00362C05" w:rsidP="00086A03">
      <w:pPr>
        <w:pStyle w:val="Heading1"/>
        <w:numPr>
          <w:ilvl w:val="0"/>
          <w:numId w:val="8"/>
        </w:numPr>
        <w:spacing w:before="120" w:after="120" w:line="0" w:lineRule="atLeast"/>
        <w:rPr>
          <w:b w:val="0"/>
        </w:rPr>
      </w:pPr>
      <w:r>
        <w:rPr>
          <w:b w:val="0"/>
        </w:rPr>
        <w:t>There was g</w:t>
      </w:r>
      <w:r w:rsidR="007E792A" w:rsidRPr="007B7765">
        <w:rPr>
          <w:b w:val="0"/>
        </w:rPr>
        <w:t xml:space="preserve">reat turnout </w:t>
      </w:r>
      <w:r>
        <w:rPr>
          <w:b w:val="0"/>
        </w:rPr>
        <w:t>for the</w:t>
      </w:r>
      <w:r w:rsidR="007E792A" w:rsidRPr="007B7765">
        <w:rPr>
          <w:b w:val="0"/>
        </w:rPr>
        <w:t xml:space="preserve"> federal </w:t>
      </w:r>
      <w:r>
        <w:rPr>
          <w:b w:val="0"/>
        </w:rPr>
        <w:t xml:space="preserve">hiring </w:t>
      </w:r>
      <w:r w:rsidR="007E792A" w:rsidRPr="007B7765">
        <w:rPr>
          <w:b w:val="0"/>
        </w:rPr>
        <w:t xml:space="preserve">process training </w:t>
      </w:r>
      <w:r>
        <w:rPr>
          <w:b w:val="0"/>
        </w:rPr>
        <w:t>presented</w:t>
      </w:r>
      <w:r w:rsidR="007E792A" w:rsidRPr="007B7765">
        <w:rPr>
          <w:b w:val="0"/>
        </w:rPr>
        <w:t xml:space="preserve"> to understand the fed</w:t>
      </w:r>
      <w:r>
        <w:rPr>
          <w:b w:val="0"/>
        </w:rPr>
        <w:t>eral</w:t>
      </w:r>
      <w:r w:rsidR="007E792A" w:rsidRPr="007B7765">
        <w:rPr>
          <w:b w:val="0"/>
        </w:rPr>
        <w:t xml:space="preserve"> gov</w:t>
      </w:r>
      <w:r>
        <w:rPr>
          <w:b w:val="0"/>
        </w:rPr>
        <w:t>ernmen</w:t>
      </w:r>
      <w:r w:rsidR="007E792A" w:rsidRPr="007B7765">
        <w:rPr>
          <w:b w:val="0"/>
        </w:rPr>
        <w:t xml:space="preserve">t hiring process. </w:t>
      </w:r>
      <w:r>
        <w:rPr>
          <w:b w:val="0"/>
        </w:rPr>
        <w:t>There were also sessions on h</w:t>
      </w:r>
      <w:r w:rsidR="007E792A" w:rsidRPr="007B7765">
        <w:rPr>
          <w:b w:val="0"/>
        </w:rPr>
        <w:t xml:space="preserve">ow to conduct interviews and resume writing. </w:t>
      </w:r>
    </w:p>
    <w:p w14:paraId="11B30EEE" w14:textId="77777777" w:rsidR="00362C05" w:rsidRDefault="007E792A" w:rsidP="00086A03">
      <w:pPr>
        <w:pStyle w:val="Heading1"/>
        <w:numPr>
          <w:ilvl w:val="0"/>
          <w:numId w:val="8"/>
        </w:numPr>
        <w:spacing w:before="120" w:after="120" w:line="0" w:lineRule="atLeast"/>
        <w:rPr>
          <w:b w:val="0"/>
        </w:rPr>
      </w:pPr>
      <w:r w:rsidRPr="007B7765">
        <w:rPr>
          <w:b w:val="0"/>
        </w:rPr>
        <w:t xml:space="preserve">No </w:t>
      </w:r>
      <w:r w:rsidR="00362C05">
        <w:rPr>
          <w:b w:val="0"/>
        </w:rPr>
        <w:t>dollars were</w:t>
      </w:r>
      <w:r w:rsidRPr="007B7765">
        <w:rPr>
          <w:b w:val="0"/>
        </w:rPr>
        <w:t xml:space="preserve"> spent on marketing. </w:t>
      </w:r>
    </w:p>
    <w:p w14:paraId="24080F71" w14:textId="6A5B49ED" w:rsidR="00362C05" w:rsidRDefault="00362C05" w:rsidP="00086A03">
      <w:pPr>
        <w:pStyle w:val="Heading1"/>
        <w:numPr>
          <w:ilvl w:val="0"/>
          <w:numId w:val="8"/>
        </w:numPr>
        <w:spacing w:before="120" w:after="120" w:line="0" w:lineRule="atLeast"/>
        <w:rPr>
          <w:b w:val="0"/>
        </w:rPr>
      </w:pPr>
      <w:r>
        <w:rPr>
          <w:b w:val="0"/>
        </w:rPr>
        <w:t xml:space="preserve">There were </w:t>
      </w:r>
      <w:r w:rsidR="007E792A" w:rsidRPr="007B7765">
        <w:rPr>
          <w:b w:val="0"/>
        </w:rPr>
        <w:t>72</w:t>
      </w:r>
      <w:r>
        <w:rPr>
          <w:b w:val="0"/>
        </w:rPr>
        <w:t>,000</w:t>
      </w:r>
      <w:r w:rsidR="007E792A" w:rsidRPr="007B7765">
        <w:rPr>
          <w:b w:val="0"/>
        </w:rPr>
        <w:t xml:space="preserve"> site visits and over 5</w:t>
      </w:r>
      <w:r w:rsidR="00C74356">
        <w:rPr>
          <w:b w:val="0"/>
        </w:rPr>
        <w:t>,</w:t>
      </w:r>
      <w:r w:rsidR="007E792A" w:rsidRPr="007B7765">
        <w:rPr>
          <w:b w:val="0"/>
        </w:rPr>
        <w:t xml:space="preserve">400 people </w:t>
      </w:r>
      <w:r>
        <w:rPr>
          <w:b w:val="0"/>
        </w:rPr>
        <w:t xml:space="preserve">who </w:t>
      </w:r>
      <w:r w:rsidR="007E792A" w:rsidRPr="007B7765">
        <w:rPr>
          <w:b w:val="0"/>
        </w:rPr>
        <w:t>appl</w:t>
      </w:r>
      <w:r>
        <w:rPr>
          <w:b w:val="0"/>
        </w:rPr>
        <w:t>ied</w:t>
      </w:r>
      <w:r w:rsidR="007E792A" w:rsidRPr="007B7765">
        <w:rPr>
          <w:b w:val="0"/>
        </w:rPr>
        <w:t xml:space="preserve"> across the jo</w:t>
      </w:r>
      <w:r>
        <w:rPr>
          <w:b w:val="0"/>
        </w:rPr>
        <w:t>b opportunity announcements. Once</w:t>
      </w:r>
      <w:r w:rsidR="007E792A" w:rsidRPr="007B7765">
        <w:rPr>
          <w:b w:val="0"/>
        </w:rPr>
        <w:t xml:space="preserve"> people apply</w:t>
      </w:r>
      <w:r>
        <w:rPr>
          <w:b w:val="0"/>
        </w:rPr>
        <w:t xml:space="preserve">, </w:t>
      </w:r>
      <w:r w:rsidR="007E792A" w:rsidRPr="007B7765">
        <w:rPr>
          <w:b w:val="0"/>
        </w:rPr>
        <w:t xml:space="preserve">a cover sheet of </w:t>
      </w:r>
      <w:r w:rsidR="00370808" w:rsidRPr="007B7765">
        <w:rPr>
          <w:b w:val="0"/>
        </w:rPr>
        <w:t>candidates</w:t>
      </w:r>
      <w:r w:rsidR="007E792A" w:rsidRPr="007B7765">
        <w:rPr>
          <w:b w:val="0"/>
        </w:rPr>
        <w:t xml:space="preserve"> </w:t>
      </w:r>
      <w:r>
        <w:rPr>
          <w:b w:val="0"/>
        </w:rPr>
        <w:t>is presented. The event e</w:t>
      </w:r>
      <w:r w:rsidR="00370808" w:rsidRPr="007B7765">
        <w:rPr>
          <w:b w:val="0"/>
        </w:rPr>
        <w:t>n</w:t>
      </w:r>
      <w:r>
        <w:rPr>
          <w:b w:val="0"/>
        </w:rPr>
        <w:t xml:space="preserve">gaged </w:t>
      </w:r>
      <w:r w:rsidR="007E792A" w:rsidRPr="007B7765">
        <w:rPr>
          <w:b w:val="0"/>
        </w:rPr>
        <w:t xml:space="preserve">over 200 hiring managers. </w:t>
      </w:r>
    </w:p>
    <w:p w14:paraId="6A212157" w14:textId="14DAE72E" w:rsidR="007E792A" w:rsidRPr="007B7765" w:rsidRDefault="00362C05" w:rsidP="00086A03">
      <w:pPr>
        <w:pStyle w:val="Heading1"/>
        <w:numPr>
          <w:ilvl w:val="0"/>
          <w:numId w:val="8"/>
        </w:numPr>
        <w:spacing w:before="120" w:after="120" w:line="0" w:lineRule="atLeast"/>
        <w:rPr>
          <w:b w:val="0"/>
        </w:rPr>
      </w:pPr>
      <w:r>
        <w:rPr>
          <w:b w:val="0"/>
        </w:rPr>
        <w:t>CIO is h</w:t>
      </w:r>
      <w:r w:rsidR="007E792A" w:rsidRPr="007B7765">
        <w:rPr>
          <w:b w:val="0"/>
        </w:rPr>
        <w:t xml:space="preserve">appy with the </w:t>
      </w:r>
      <w:r>
        <w:rPr>
          <w:b w:val="0"/>
        </w:rPr>
        <w:t xml:space="preserve">corresponding </w:t>
      </w:r>
      <w:r w:rsidR="007E792A" w:rsidRPr="007B7765">
        <w:rPr>
          <w:b w:val="0"/>
        </w:rPr>
        <w:t>metrics.</w:t>
      </w:r>
    </w:p>
    <w:p w14:paraId="40868BD4" w14:textId="3195FC07" w:rsidR="007E792A" w:rsidRPr="00362C05" w:rsidRDefault="00362C05" w:rsidP="00086A03">
      <w:pPr>
        <w:pStyle w:val="Heading1"/>
        <w:numPr>
          <w:ilvl w:val="0"/>
          <w:numId w:val="8"/>
        </w:numPr>
        <w:spacing w:before="120" w:after="120" w:line="0" w:lineRule="atLeast"/>
        <w:rPr>
          <w:b w:val="0"/>
        </w:rPr>
      </w:pPr>
      <w:r>
        <w:rPr>
          <w:b w:val="0"/>
        </w:rPr>
        <w:t xml:space="preserve">To date, </w:t>
      </w:r>
      <w:r w:rsidR="007E792A" w:rsidRPr="00362C05">
        <w:rPr>
          <w:b w:val="0"/>
        </w:rPr>
        <w:t>our hiring managers</w:t>
      </w:r>
      <w:r>
        <w:rPr>
          <w:b w:val="0"/>
        </w:rPr>
        <w:t xml:space="preserve"> are inundated</w:t>
      </w:r>
      <w:r w:rsidR="007E792A" w:rsidRPr="00362C05">
        <w:rPr>
          <w:b w:val="0"/>
        </w:rPr>
        <w:t xml:space="preserve"> so </w:t>
      </w:r>
      <w:r>
        <w:rPr>
          <w:b w:val="0"/>
        </w:rPr>
        <w:t xml:space="preserve">it </w:t>
      </w:r>
      <w:r w:rsidR="007E792A" w:rsidRPr="00362C05">
        <w:rPr>
          <w:b w:val="0"/>
        </w:rPr>
        <w:t xml:space="preserve">will take a while to get to all candidates. </w:t>
      </w:r>
    </w:p>
    <w:p w14:paraId="534505D1" w14:textId="6C369F6C" w:rsidR="00392206" w:rsidRPr="00362C05" w:rsidRDefault="00362C05" w:rsidP="00086A03">
      <w:pPr>
        <w:pStyle w:val="Heading1"/>
        <w:numPr>
          <w:ilvl w:val="0"/>
          <w:numId w:val="8"/>
        </w:numPr>
        <w:spacing w:before="120" w:after="120" w:line="0" w:lineRule="atLeast"/>
        <w:rPr>
          <w:b w:val="0"/>
        </w:rPr>
      </w:pPr>
      <w:r w:rsidRPr="00362C05">
        <w:rPr>
          <w:b w:val="0"/>
        </w:rPr>
        <w:lastRenderedPageBreak/>
        <w:t>The e</w:t>
      </w:r>
      <w:r w:rsidR="007E792A" w:rsidRPr="00362C05">
        <w:rPr>
          <w:b w:val="0"/>
        </w:rPr>
        <w:t>vent was delivered on</w:t>
      </w:r>
      <w:r w:rsidRPr="00362C05">
        <w:rPr>
          <w:b w:val="0"/>
        </w:rPr>
        <w:t>-</w:t>
      </w:r>
      <w:r w:rsidR="007E792A" w:rsidRPr="00362C05">
        <w:rPr>
          <w:b w:val="0"/>
        </w:rPr>
        <w:t xml:space="preserve">time and under budget. </w:t>
      </w:r>
      <w:r w:rsidRPr="00362C05">
        <w:rPr>
          <w:b w:val="0"/>
        </w:rPr>
        <w:t>According to the s</w:t>
      </w:r>
      <w:r w:rsidR="007E792A" w:rsidRPr="00362C05">
        <w:rPr>
          <w:b w:val="0"/>
        </w:rPr>
        <w:t>urvey sent</w:t>
      </w:r>
      <w:r w:rsidRPr="00362C05">
        <w:rPr>
          <w:b w:val="0"/>
        </w:rPr>
        <w:t xml:space="preserve">, </w:t>
      </w:r>
      <w:r w:rsidR="007E792A" w:rsidRPr="00362C05">
        <w:rPr>
          <w:b w:val="0"/>
        </w:rPr>
        <w:t xml:space="preserve">80% of participating agencies felt it was economical and </w:t>
      </w:r>
      <w:r w:rsidRPr="00362C05">
        <w:rPr>
          <w:b w:val="0"/>
        </w:rPr>
        <w:t xml:space="preserve">gathered </w:t>
      </w:r>
      <w:r w:rsidR="007E792A" w:rsidRPr="00362C05">
        <w:rPr>
          <w:b w:val="0"/>
        </w:rPr>
        <w:t xml:space="preserve">a diverse group of candidates. </w:t>
      </w:r>
      <w:r w:rsidRPr="00362C05">
        <w:rPr>
          <w:b w:val="0"/>
        </w:rPr>
        <w:t>The m</w:t>
      </w:r>
      <w:r w:rsidR="007E792A" w:rsidRPr="00362C05">
        <w:rPr>
          <w:b w:val="0"/>
        </w:rPr>
        <w:t xml:space="preserve">ajority </w:t>
      </w:r>
      <w:r w:rsidRPr="00362C05">
        <w:rPr>
          <w:b w:val="0"/>
        </w:rPr>
        <w:t xml:space="preserve">were </w:t>
      </w:r>
      <w:r w:rsidR="007E792A" w:rsidRPr="00362C05">
        <w:rPr>
          <w:b w:val="0"/>
        </w:rPr>
        <w:t>satisfied and would participate again.</w:t>
      </w:r>
      <w:r w:rsidRPr="00362C05">
        <w:rPr>
          <w:b w:val="0"/>
        </w:rPr>
        <w:t xml:space="preserve"> The CIO is </w:t>
      </w:r>
      <w:r w:rsidR="00392206" w:rsidRPr="00362C05">
        <w:rPr>
          <w:b w:val="0"/>
        </w:rPr>
        <w:t xml:space="preserve">about a day away </w:t>
      </w:r>
      <w:r>
        <w:rPr>
          <w:b w:val="0"/>
        </w:rPr>
        <w:t>from</w:t>
      </w:r>
      <w:r w:rsidR="00392206" w:rsidRPr="00362C05">
        <w:rPr>
          <w:b w:val="0"/>
        </w:rPr>
        <w:t xml:space="preserve"> reporting more metrics. </w:t>
      </w:r>
    </w:p>
    <w:p w14:paraId="3E5FC3A7" w14:textId="77777777" w:rsidR="00362C05" w:rsidRDefault="00392206" w:rsidP="00086A03">
      <w:pPr>
        <w:pStyle w:val="Heading1"/>
        <w:numPr>
          <w:ilvl w:val="0"/>
          <w:numId w:val="8"/>
        </w:numPr>
        <w:spacing w:before="120" w:after="120" w:line="0" w:lineRule="atLeast"/>
        <w:rPr>
          <w:b w:val="0"/>
        </w:rPr>
      </w:pPr>
      <w:r w:rsidRPr="00362C05">
        <w:rPr>
          <w:b w:val="0"/>
        </w:rPr>
        <w:t xml:space="preserve">Lessons learned </w:t>
      </w:r>
      <w:r w:rsidR="00362C05">
        <w:rPr>
          <w:b w:val="0"/>
        </w:rPr>
        <w:t>include the</w:t>
      </w:r>
      <w:r w:rsidRPr="00362C05">
        <w:rPr>
          <w:b w:val="0"/>
        </w:rPr>
        <w:t xml:space="preserve"> need </w:t>
      </w:r>
      <w:r w:rsidR="00362C05">
        <w:rPr>
          <w:b w:val="0"/>
        </w:rPr>
        <w:t>for a larger venue. Coordinating</w:t>
      </w:r>
      <w:r w:rsidRPr="00362C05">
        <w:rPr>
          <w:b w:val="0"/>
        </w:rPr>
        <w:t xml:space="preserve"> sooner to get the most agencies </w:t>
      </w:r>
      <w:r w:rsidR="00362C05">
        <w:rPr>
          <w:b w:val="0"/>
        </w:rPr>
        <w:t xml:space="preserve">to participate </w:t>
      </w:r>
      <w:r w:rsidRPr="00362C05">
        <w:rPr>
          <w:b w:val="0"/>
        </w:rPr>
        <w:t xml:space="preserve">and to get more candidates in so they have time to apply. </w:t>
      </w:r>
    </w:p>
    <w:p w14:paraId="0589C64A" w14:textId="77777777" w:rsidR="00362C05" w:rsidRDefault="00362C05" w:rsidP="00086A03">
      <w:pPr>
        <w:pStyle w:val="Heading1"/>
        <w:numPr>
          <w:ilvl w:val="0"/>
          <w:numId w:val="8"/>
        </w:numPr>
        <w:spacing w:before="120" w:after="120" w:line="0" w:lineRule="atLeast"/>
        <w:rPr>
          <w:b w:val="0"/>
        </w:rPr>
      </w:pPr>
      <w:r>
        <w:rPr>
          <w:b w:val="0"/>
        </w:rPr>
        <w:t>The j</w:t>
      </w:r>
      <w:r w:rsidR="00392206" w:rsidRPr="00362C05">
        <w:rPr>
          <w:b w:val="0"/>
        </w:rPr>
        <w:t xml:space="preserve">ob announcement assessment is </w:t>
      </w:r>
      <w:r>
        <w:rPr>
          <w:b w:val="0"/>
        </w:rPr>
        <w:t xml:space="preserve">that it was </w:t>
      </w:r>
      <w:r w:rsidR="00392206" w:rsidRPr="00362C05">
        <w:rPr>
          <w:b w:val="0"/>
        </w:rPr>
        <w:t xml:space="preserve">too </w:t>
      </w:r>
      <w:r w:rsidR="00370808" w:rsidRPr="00362C05">
        <w:rPr>
          <w:b w:val="0"/>
        </w:rPr>
        <w:t>lengthy</w:t>
      </w:r>
      <w:r w:rsidR="00392206" w:rsidRPr="00362C05">
        <w:rPr>
          <w:b w:val="0"/>
        </w:rPr>
        <w:t xml:space="preserve"> </w:t>
      </w:r>
      <w:r>
        <w:rPr>
          <w:b w:val="0"/>
        </w:rPr>
        <w:t>and to</w:t>
      </w:r>
      <w:r w:rsidR="00392206" w:rsidRPr="00362C05">
        <w:rPr>
          <w:b w:val="0"/>
        </w:rPr>
        <w:t xml:space="preserve"> provide a shorter assessment up front. More time vetting up front</w:t>
      </w:r>
      <w:r>
        <w:rPr>
          <w:b w:val="0"/>
        </w:rPr>
        <w:t>,</w:t>
      </w:r>
      <w:r w:rsidR="00392206" w:rsidRPr="00362C05">
        <w:rPr>
          <w:b w:val="0"/>
        </w:rPr>
        <w:t xml:space="preserve"> to conduct more interviews and make more job offers</w:t>
      </w:r>
      <w:r>
        <w:rPr>
          <w:b w:val="0"/>
        </w:rPr>
        <w:t xml:space="preserve"> is also desirable</w:t>
      </w:r>
      <w:r w:rsidR="00392206" w:rsidRPr="00362C05">
        <w:rPr>
          <w:b w:val="0"/>
        </w:rPr>
        <w:t xml:space="preserve">. </w:t>
      </w:r>
    </w:p>
    <w:p w14:paraId="22D6B0F8" w14:textId="1D675BF5" w:rsidR="007E792A" w:rsidRDefault="00362C05" w:rsidP="00086A03">
      <w:pPr>
        <w:pStyle w:val="Heading1"/>
        <w:numPr>
          <w:ilvl w:val="0"/>
          <w:numId w:val="8"/>
        </w:numPr>
        <w:spacing w:before="120" w:after="120" w:line="0" w:lineRule="atLeast"/>
        <w:rPr>
          <w:b w:val="0"/>
        </w:rPr>
      </w:pPr>
      <w:r>
        <w:rPr>
          <w:b w:val="0"/>
        </w:rPr>
        <w:t xml:space="preserve">The CIO </w:t>
      </w:r>
      <w:r w:rsidR="00392206" w:rsidRPr="00362C05">
        <w:rPr>
          <w:b w:val="0"/>
        </w:rPr>
        <w:t>would like to host another hiring event subject to funding authorization.</w:t>
      </w:r>
      <w:r w:rsidR="007E792A" w:rsidRPr="00362C05">
        <w:rPr>
          <w:b w:val="0"/>
        </w:rPr>
        <w:tab/>
      </w:r>
    </w:p>
    <w:p w14:paraId="213F85D8" w14:textId="0E5BEDF7" w:rsidR="00362C05" w:rsidRPr="00362C05" w:rsidRDefault="00205F32" w:rsidP="00086A03">
      <w:pPr>
        <w:pStyle w:val="Heading1"/>
        <w:numPr>
          <w:ilvl w:val="0"/>
          <w:numId w:val="8"/>
        </w:numPr>
        <w:spacing w:before="120" w:after="120" w:line="0" w:lineRule="atLeast"/>
        <w:rPr>
          <w:b w:val="0"/>
        </w:rPr>
      </w:pPr>
      <w:r w:rsidRPr="00205F32">
        <w:rPr>
          <w:b w:val="0"/>
        </w:rPr>
        <w:t xml:space="preserve">See the attached presentation for more information and find out more </w:t>
      </w:r>
      <w:hyperlink r:id="rId24" w:history="1">
        <w:r w:rsidRPr="00205F32">
          <w:rPr>
            <w:rStyle w:val="Hyperlink"/>
            <w:b w:val="0"/>
          </w:rPr>
          <w:t>here</w:t>
        </w:r>
      </w:hyperlink>
      <w:r w:rsidR="00362C05">
        <w:rPr>
          <w:b w:val="0"/>
        </w:rPr>
        <w:t>.</w:t>
      </w:r>
    </w:p>
    <w:p w14:paraId="3B68515E" w14:textId="57C47154" w:rsidR="00E924DD" w:rsidRPr="00336F6F" w:rsidRDefault="00BF0C55" w:rsidP="00BF0C55">
      <w:pPr>
        <w:pStyle w:val="Heading1"/>
        <w:spacing w:before="120" w:after="120"/>
      </w:pPr>
      <w:r>
        <w:t>Subgroup Updates</w:t>
      </w:r>
    </w:p>
    <w:p w14:paraId="385AFC5C" w14:textId="77777777" w:rsidR="00DF713F" w:rsidRDefault="00BD77CA" w:rsidP="00086A03">
      <w:pPr>
        <w:pStyle w:val="Heading1"/>
        <w:numPr>
          <w:ilvl w:val="0"/>
          <w:numId w:val="4"/>
        </w:numPr>
        <w:spacing w:before="120" w:after="120" w:line="0" w:lineRule="atLeast"/>
        <w:rPr>
          <w:b w:val="0"/>
        </w:rPr>
      </w:pPr>
      <w:r w:rsidRPr="0011510F">
        <w:t xml:space="preserve">K-12 </w:t>
      </w:r>
    </w:p>
    <w:p w14:paraId="5AAFBCA6" w14:textId="066052F4" w:rsidR="00BD77CA" w:rsidRPr="0011510F" w:rsidRDefault="00BD77CA" w:rsidP="00DF713F">
      <w:pPr>
        <w:pStyle w:val="Heading1"/>
        <w:numPr>
          <w:ilvl w:val="0"/>
          <w:numId w:val="0"/>
        </w:numPr>
        <w:spacing w:before="120" w:after="120" w:line="0" w:lineRule="atLeast"/>
        <w:ind w:left="1080"/>
        <w:rPr>
          <w:b w:val="0"/>
        </w:rPr>
      </w:pPr>
      <w:r w:rsidRPr="00DF713F">
        <w:rPr>
          <w:b w:val="0"/>
        </w:rPr>
        <w:t>Patrick Schultz, co-chair, provided the K-12 update.</w:t>
      </w:r>
      <w:r w:rsidRPr="0011510F">
        <w:t xml:space="preserve"> </w:t>
      </w:r>
    </w:p>
    <w:p w14:paraId="54EE940A" w14:textId="3A70C801" w:rsidR="00C74356" w:rsidRPr="00DF713F" w:rsidRDefault="00BD77CA" w:rsidP="00086A03">
      <w:pPr>
        <w:pStyle w:val="Heading1"/>
        <w:numPr>
          <w:ilvl w:val="0"/>
          <w:numId w:val="9"/>
        </w:numPr>
        <w:spacing w:before="120" w:after="120" w:line="0" w:lineRule="atLeast"/>
        <w:rPr>
          <w:b w:val="0"/>
        </w:rPr>
      </w:pPr>
      <w:r w:rsidRPr="00DF713F">
        <w:rPr>
          <w:b w:val="0"/>
        </w:rPr>
        <w:t xml:space="preserve">During the last K-12 meeting two presentations were provided. One from Matt </w:t>
      </w:r>
      <w:proofErr w:type="spellStart"/>
      <w:r w:rsidRPr="00DF713F">
        <w:rPr>
          <w:b w:val="0"/>
        </w:rPr>
        <w:t>Pronio</w:t>
      </w:r>
      <w:proofErr w:type="spellEnd"/>
      <w:r w:rsidRPr="00DF713F">
        <w:rPr>
          <w:b w:val="0"/>
        </w:rPr>
        <w:t xml:space="preserve"> who spoke about the online community, </w:t>
      </w:r>
      <w:proofErr w:type="spellStart"/>
      <w:r w:rsidRPr="00DF713F">
        <w:rPr>
          <w:b w:val="0"/>
        </w:rPr>
        <w:t>Nepris</w:t>
      </w:r>
      <w:proofErr w:type="spellEnd"/>
      <w:r w:rsidRPr="00DF713F">
        <w:rPr>
          <w:b w:val="0"/>
        </w:rPr>
        <w:t xml:space="preserve">. The second was provided by Sara Hastings from the Department of Labor who informed the group about the work they have been doing on career pathways. </w:t>
      </w:r>
    </w:p>
    <w:p w14:paraId="46E48E38" w14:textId="73CF16CB" w:rsidR="00BD77CA" w:rsidRPr="00DF713F" w:rsidRDefault="00BD77CA" w:rsidP="00086A03">
      <w:pPr>
        <w:pStyle w:val="Heading1"/>
        <w:numPr>
          <w:ilvl w:val="0"/>
          <w:numId w:val="9"/>
        </w:numPr>
        <w:spacing w:before="120" w:after="120" w:line="0" w:lineRule="atLeast"/>
        <w:rPr>
          <w:b w:val="0"/>
        </w:rPr>
      </w:pPr>
      <w:r w:rsidRPr="00DF713F">
        <w:rPr>
          <w:b w:val="0"/>
        </w:rPr>
        <w:t>The grou</w:t>
      </w:r>
      <w:r w:rsidR="00BF0C55" w:rsidRPr="00DF713F">
        <w:rPr>
          <w:b w:val="0"/>
        </w:rPr>
        <w:t>p is looking ahead to planning</w:t>
      </w:r>
      <w:r w:rsidRPr="00DF713F">
        <w:rPr>
          <w:b w:val="0"/>
        </w:rPr>
        <w:t xml:space="preserve"> the next National Cybersecurity Career Awareness Week </w:t>
      </w:r>
      <w:r w:rsidR="00BF0C55" w:rsidRPr="00DF713F">
        <w:rPr>
          <w:b w:val="0"/>
        </w:rPr>
        <w:t>this</w:t>
      </w:r>
      <w:r w:rsidRPr="00DF713F">
        <w:rPr>
          <w:b w:val="0"/>
        </w:rPr>
        <w:t xml:space="preserve"> November.</w:t>
      </w:r>
    </w:p>
    <w:p w14:paraId="4930C38C" w14:textId="41452FEC" w:rsidR="00BD77CA" w:rsidRPr="00DF713F" w:rsidRDefault="00BF0C55" w:rsidP="00086A03">
      <w:pPr>
        <w:pStyle w:val="Heading1"/>
        <w:numPr>
          <w:ilvl w:val="0"/>
          <w:numId w:val="9"/>
        </w:numPr>
        <w:spacing w:before="120" w:after="120" w:line="0" w:lineRule="atLeast"/>
        <w:rPr>
          <w:b w:val="0"/>
        </w:rPr>
      </w:pPr>
      <w:r w:rsidRPr="00DF713F">
        <w:rPr>
          <w:b w:val="0"/>
        </w:rPr>
        <w:t>Members provided a</w:t>
      </w:r>
      <w:r w:rsidR="00BD77CA" w:rsidRPr="00DF713F">
        <w:rPr>
          <w:b w:val="0"/>
        </w:rPr>
        <w:t xml:space="preserve"> debrief </w:t>
      </w:r>
      <w:r w:rsidRPr="00DF713F">
        <w:rPr>
          <w:b w:val="0"/>
        </w:rPr>
        <w:t>of</w:t>
      </w:r>
      <w:r w:rsidR="00BD77CA" w:rsidRPr="00DF713F">
        <w:rPr>
          <w:b w:val="0"/>
        </w:rPr>
        <w:t xml:space="preserve"> the 2017 K12 Conference and are now planning for the 2018 conference. </w:t>
      </w:r>
    </w:p>
    <w:p w14:paraId="6ECABD74" w14:textId="77777777" w:rsidR="00BD77CA" w:rsidRPr="00C24D97" w:rsidRDefault="00BD77CA" w:rsidP="00086A03">
      <w:pPr>
        <w:pStyle w:val="Heading1"/>
        <w:numPr>
          <w:ilvl w:val="0"/>
          <w:numId w:val="9"/>
        </w:numPr>
        <w:spacing w:before="120" w:after="120" w:line="0" w:lineRule="atLeast"/>
        <w:rPr>
          <w:rFonts w:asciiTheme="majorHAnsi" w:hAnsiTheme="majorHAnsi"/>
        </w:rPr>
      </w:pPr>
      <w:r w:rsidRPr="00DF713F">
        <w:rPr>
          <w:b w:val="0"/>
        </w:rPr>
        <w:t>They are continuing their work on the K12 report which is a culmination of all</w:t>
      </w:r>
      <w:r w:rsidRPr="00C24D97">
        <w:rPr>
          <w:rFonts w:asciiTheme="majorHAnsi" w:hAnsiTheme="majorHAnsi"/>
        </w:rPr>
        <w:t xml:space="preserve"> </w:t>
      </w:r>
      <w:r w:rsidRPr="00DF713F">
        <w:rPr>
          <w:rFonts w:asciiTheme="majorHAnsi" w:hAnsiTheme="majorHAnsi"/>
          <w:b w:val="0"/>
        </w:rPr>
        <w:t>the projects the subgroup has worked on over the last two years.</w:t>
      </w:r>
    </w:p>
    <w:p w14:paraId="55F0C057" w14:textId="77777777" w:rsidR="00DF713F" w:rsidRDefault="00BD77CA" w:rsidP="00086A03">
      <w:pPr>
        <w:pStyle w:val="Heading1"/>
        <w:numPr>
          <w:ilvl w:val="0"/>
          <w:numId w:val="4"/>
        </w:numPr>
        <w:spacing w:before="120" w:after="120" w:line="0" w:lineRule="atLeast"/>
        <w:rPr>
          <w:b w:val="0"/>
        </w:rPr>
      </w:pPr>
      <w:r w:rsidRPr="006F1116">
        <w:t xml:space="preserve">Collegiate </w:t>
      </w:r>
    </w:p>
    <w:p w14:paraId="72D3050C" w14:textId="453184BD" w:rsidR="00BD77CA" w:rsidRPr="006F1116" w:rsidRDefault="00BD77CA" w:rsidP="00DF713F">
      <w:pPr>
        <w:pStyle w:val="Heading2"/>
        <w:numPr>
          <w:ilvl w:val="0"/>
          <w:numId w:val="0"/>
        </w:numPr>
        <w:spacing w:after="120"/>
        <w:ind w:left="1080"/>
        <w:rPr>
          <w:b/>
        </w:rPr>
      </w:pPr>
      <w:r w:rsidRPr="00DF713F">
        <w:t>Stephen Miller, co-chair, provided the Collegiate update.</w:t>
      </w:r>
    </w:p>
    <w:p w14:paraId="24758B95" w14:textId="48FF6A21" w:rsidR="00BD77CA" w:rsidRPr="00DF713F" w:rsidRDefault="00BD77CA" w:rsidP="00086A03">
      <w:pPr>
        <w:pStyle w:val="Heading1"/>
        <w:numPr>
          <w:ilvl w:val="0"/>
          <w:numId w:val="10"/>
        </w:numPr>
        <w:spacing w:before="120" w:after="120" w:line="0" w:lineRule="atLeast"/>
        <w:rPr>
          <w:b w:val="0"/>
        </w:rPr>
      </w:pPr>
      <w:r w:rsidRPr="00DF713F">
        <w:rPr>
          <w:b w:val="0"/>
        </w:rPr>
        <w:t xml:space="preserve">Academic Pathways Project team: Matt Pirko is putting together a graphic on an interstate highway model for academic </w:t>
      </w:r>
      <w:r w:rsidR="00BF0C55" w:rsidRPr="00DF713F">
        <w:rPr>
          <w:b w:val="0"/>
        </w:rPr>
        <w:t xml:space="preserve">and career </w:t>
      </w:r>
      <w:r w:rsidRPr="00DF713F">
        <w:rPr>
          <w:b w:val="0"/>
        </w:rPr>
        <w:t>pathways.</w:t>
      </w:r>
    </w:p>
    <w:p w14:paraId="4C788E19" w14:textId="2333C1AD" w:rsidR="00BD77CA" w:rsidRPr="00C24D97" w:rsidRDefault="00BD77CA" w:rsidP="00086A03">
      <w:pPr>
        <w:pStyle w:val="Heading1"/>
        <w:numPr>
          <w:ilvl w:val="0"/>
          <w:numId w:val="10"/>
        </w:numPr>
        <w:spacing w:before="120" w:after="120" w:line="0" w:lineRule="atLeast"/>
        <w:rPr>
          <w:rFonts w:asciiTheme="majorHAnsi" w:hAnsiTheme="majorHAnsi"/>
        </w:rPr>
      </w:pPr>
      <w:r w:rsidRPr="00DF713F">
        <w:rPr>
          <w:b w:val="0"/>
        </w:rPr>
        <w:t xml:space="preserve">Tools, Technologies and Skillsets Project team: Gus </w:t>
      </w:r>
      <w:r w:rsidR="00BF0C55" w:rsidRPr="00DF713F">
        <w:rPr>
          <w:b w:val="0"/>
        </w:rPr>
        <w:t xml:space="preserve">Hinojosa </w:t>
      </w:r>
      <w:r w:rsidRPr="00DF713F">
        <w:rPr>
          <w:b w:val="0"/>
        </w:rPr>
        <w:t>will be providing</w:t>
      </w:r>
      <w:r w:rsidRPr="00DF713F">
        <w:rPr>
          <w:rFonts w:asciiTheme="majorHAnsi" w:hAnsiTheme="majorHAnsi"/>
          <w:b w:val="0"/>
        </w:rPr>
        <w:t xml:space="preserve"> a presentation on the portal later in the meeting. Stephen has also found a volunteer to assist him with the white paper.</w:t>
      </w:r>
    </w:p>
    <w:p w14:paraId="2FA53748" w14:textId="77777777" w:rsidR="00DF713F" w:rsidRDefault="00BD77CA" w:rsidP="00086A03">
      <w:pPr>
        <w:pStyle w:val="Heading1"/>
        <w:numPr>
          <w:ilvl w:val="0"/>
          <w:numId w:val="4"/>
        </w:numPr>
        <w:spacing w:before="120" w:after="120" w:line="0" w:lineRule="atLeast"/>
        <w:rPr>
          <w:b w:val="0"/>
        </w:rPr>
      </w:pPr>
      <w:r w:rsidRPr="00F41113">
        <w:lastRenderedPageBreak/>
        <w:t xml:space="preserve">Competitions </w:t>
      </w:r>
    </w:p>
    <w:p w14:paraId="47F02D0C" w14:textId="5FF27272" w:rsidR="00BD77CA" w:rsidRPr="00DF713F" w:rsidRDefault="00BD77CA" w:rsidP="00DF713F">
      <w:pPr>
        <w:pStyle w:val="Heading2"/>
        <w:numPr>
          <w:ilvl w:val="0"/>
          <w:numId w:val="0"/>
        </w:numPr>
        <w:spacing w:after="120"/>
        <w:ind w:left="1080"/>
      </w:pPr>
      <w:r w:rsidRPr="00DF713F">
        <w:t>Laurin Buchanan, co-chair, provided the Competitions update.</w:t>
      </w:r>
    </w:p>
    <w:p w14:paraId="63FD08A3" w14:textId="77777777" w:rsidR="00BD77CA" w:rsidRPr="00DF713F" w:rsidRDefault="00BD77CA" w:rsidP="00086A03">
      <w:pPr>
        <w:pStyle w:val="Heading1"/>
        <w:numPr>
          <w:ilvl w:val="0"/>
          <w:numId w:val="11"/>
        </w:numPr>
        <w:spacing w:before="120" w:after="120" w:line="0" w:lineRule="atLeast"/>
        <w:rPr>
          <w:rFonts w:asciiTheme="majorHAnsi" w:hAnsiTheme="majorHAnsi"/>
          <w:b w:val="0"/>
        </w:rPr>
      </w:pPr>
      <w:r w:rsidRPr="00DF713F">
        <w:rPr>
          <w:b w:val="0"/>
        </w:rPr>
        <w:t>There</w:t>
      </w:r>
      <w:r w:rsidRPr="00DF713F">
        <w:rPr>
          <w:rFonts w:asciiTheme="majorHAnsi" w:hAnsiTheme="majorHAnsi"/>
          <w:b w:val="0"/>
        </w:rPr>
        <w:t xml:space="preserve"> are several projects planned for 2018 to include:</w:t>
      </w:r>
    </w:p>
    <w:p w14:paraId="7D4148E7" w14:textId="5B82ED39" w:rsidR="00BD77CA" w:rsidRPr="00DF713F" w:rsidRDefault="00BD77CA" w:rsidP="00086A03">
      <w:pPr>
        <w:pStyle w:val="Heading1"/>
        <w:numPr>
          <w:ilvl w:val="0"/>
          <w:numId w:val="11"/>
        </w:numPr>
        <w:spacing w:before="120" w:after="120" w:line="0" w:lineRule="atLeast"/>
        <w:rPr>
          <w:b w:val="0"/>
        </w:rPr>
      </w:pPr>
      <w:r w:rsidRPr="00DF713F">
        <w:rPr>
          <w:b w:val="0"/>
        </w:rPr>
        <w:t>Writing letters to Competitions winners</w:t>
      </w:r>
      <w:r w:rsidR="00BF0C55" w:rsidRPr="00DF713F">
        <w:rPr>
          <w:b w:val="0"/>
        </w:rPr>
        <w:t>. D</w:t>
      </w:r>
      <w:r w:rsidRPr="00DF713F">
        <w:rPr>
          <w:b w:val="0"/>
        </w:rPr>
        <w:t>raft</w:t>
      </w:r>
      <w:r w:rsidR="00BF0C55" w:rsidRPr="00DF713F">
        <w:rPr>
          <w:b w:val="0"/>
        </w:rPr>
        <w:t>ing</w:t>
      </w:r>
      <w:r w:rsidRPr="00DF713F">
        <w:rPr>
          <w:b w:val="0"/>
        </w:rPr>
        <w:t xml:space="preserve"> the letters</w:t>
      </w:r>
      <w:r w:rsidR="00BF0C55" w:rsidRPr="00DF713F">
        <w:rPr>
          <w:b w:val="0"/>
        </w:rPr>
        <w:t xml:space="preserve"> will start</w:t>
      </w:r>
      <w:r w:rsidRPr="00DF713F">
        <w:rPr>
          <w:b w:val="0"/>
        </w:rPr>
        <w:t xml:space="preserve"> within the next month.</w:t>
      </w:r>
    </w:p>
    <w:p w14:paraId="4C96B124" w14:textId="77777777" w:rsidR="00BD77CA" w:rsidRPr="00DF713F" w:rsidRDefault="00BD77CA" w:rsidP="00086A03">
      <w:pPr>
        <w:pStyle w:val="Heading1"/>
        <w:numPr>
          <w:ilvl w:val="0"/>
          <w:numId w:val="11"/>
        </w:numPr>
        <w:spacing w:before="120" w:after="120" w:line="0" w:lineRule="atLeast"/>
        <w:rPr>
          <w:b w:val="0"/>
        </w:rPr>
      </w:pPr>
      <w:r w:rsidRPr="00DF713F">
        <w:rPr>
          <w:b w:val="0"/>
        </w:rPr>
        <w:t>Develop cyber competitions podcasts to address the full spectrum and echo system of competitions.</w:t>
      </w:r>
    </w:p>
    <w:p w14:paraId="4C168938" w14:textId="34954CAF" w:rsidR="00BD77CA" w:rsidRPr="00DF713F" w:rsidRDefault="00BD77CA" w:rsidP="00086A03">
      <w:pPr>
        <w:pStyle w:val="Heading1"/>
        <w:numPr>
          <w:ilvl w:val="0"/>
          <w:numId w:val="11"/>
        </w:numPr>
        <w:spacing w:before="120" w:after="120" w:line="0" w:lineRule="atLeast"/>
        <w:rPr>
          <w:b w:val="0"/>
        </w:rPr>
      </w:pPr>
      <w:r w:rsidRPr="00DF713F">
        <w:rPr>
          <w:b w:val="0"/>
        </w:rPr>
        <w:t xml:space="preserve">Develop a Cyber Competitions Guide for both running a competition as well as for competitors. </w:t>
      </w:r>
      <w:r w:rsidR="00BF0C55" w:rsidRPr="00DF713F">
        <w:rPr>
          <w:b w:val="0"/>
        </w:rPr>
        <w:t xml:space="preserve">The subgroup will </w:t>
      </w:r>
      <w:r w:rsidRPr="00DF713F">
        <w:rPr>
          <w:b w:val="0"/>
        </w:rPr>
        <w:t>focus o</w:t>
      </w:r>
      <w:r w:rsidR="00BF0C55" w:rsidRPr="00DF713F">
        <w:rPr>
          <w:b w:val="0"/>
        </w:rPr>
        <w:t>n what resources exist and use</w:t>
      </w:r>
      <w:r w:rsidRPr="00DF713F">
        <w:rPr>
          <w:b w:val="0"/>
        </w:rPr>
        <w:t xml:space="preserve"> lesso</w:t>
      </w:r>
      <w:r w:rsidR="00BF0C55" w:rsidRPr="00DF713F">
        <w:rPr>
          <w:b w:val="0"/>
        </w:rPr>
        <w:t xml:space="preserve">ns learned on how to build out, </w:t>
      </w:r>
      <w:r w:rsidRPr="00DF713F">
        <w:rPr>
          <w:b w:val="0"/>
        </w:rPr>
        <w:t xml:space="preserve">test, </w:t>
      </w:r>
      <w:r w:rsidR="00BF0C55" w:rsidRPr="00DF713F">
        <w:rPr>
          <w:b w:val="0"/>
        </w:rPr>
        <w:t>and</w:t>
      </w:r>
      <w:r w:rsidRPr="00DF713F">
        <w:rPr>
          <w:b w:val="0"/>
        </w:rPr>
        <w:t xml:space="preserve"> </w:t>
      </w:r>
      <w:r w:rsidR="00BF0C55" w:rsidRPr="00DF713F">
        <w:rPr>
          <w:b w:val="0"/>
        </w:rPr>
        <w:t>get</w:t>
      </w:r>
      <w:r w:rsidRPr="00DF713F">
        <w:rPr>
          <w:b w:val="0"/>
        </w:rPr>
        <w:t xml:space="preserve"> local industry involved.</w:t>
      </w:r>
    </w:p>
    <w:p w14:paraId="179B0CB4" w14:textId="24DEA375" w:rsidR="00BD77CA" w:rsidRPr="00DF713F" w:rsidRDefault="00BD77CA" w:rsidP="00086A03">
      <w:pPr>
        <w:pStyle w:val="Heading1"/>
        <w:numPr>
          <w:ilvl w:val="0"/>
          <w:numId w:val="11"/>
        </w:numPr>
        <w:spacing w:before="120" w:after="120" w:line="0" w:lineRule="atLeast"/>
        <w:rPr>
          <w:b w:val="0"/>
        </w:rPr>
      </w:pPr>
      <w:r w:rsidRPr="00DF713F">
        <w:rPr>
          <w:b w:val="0"/>
        </w:rPr>
        <w:t xml:space="preserve">Revisiting the </w:t>
      </w:r>
      <w:hyperlink r:id="rId25" w:history="1">
        <w:r w:rsidR="00BF0C55" w:rsidRPr="00B92DE0">
          <w:rPr>
            <w:rStyle w:val="Hyperlink"/>
            <w:b w:val="0"/>
          </w:rPr>
          <w:t xml:space="preserve">Competitions </w:t>
        </w:r>
        <w:r w:rsidRPr="00B92DE0">
          <w:rPr>
            <w:rStyle w:val="Hyperlink"/>
            <w:b w:val="0"/>
          </w:rPr>
          <w:t>one-pager</w:t>
        </w:r>
      </w:hyperlink>
      <w:r w:rsidRPr="00DF713F">
        <w:rPr>
          <w:b w:val="0"/>
        </w:rPr>
        <w:t xml:space="preserve"> and </w:t>
      </w:r>
      <w:r w:rsidR="00BF0C55" w:rsidRPr="00DF713F">
        <w:rPr>
          <w:b w:val="0"/>
        </w:rPr>
        <w:t>potentially</w:t>
      </w:r>
      <w:r w:rsidRPr="00DF713F">
        <w:rPr>
          <w:b w:val="0"/>
        </w:rPr>
        <w:t xml:space="preserve"> update </w:t>
      </w:r>
      <w:r w:rsidR="00BF0C55" w:rsidRPr="00DF713F">
        <w:rPr>
          <w:b w:val="0"/>
        </w:rPr>
        <w:t>the data to appeal to</w:t>
      </w:r>
      <w:r w:rsidRPr="00DF713F">
        <w:rPr>
          <w:b w:val="0"/>
        </w:rPr>
        <w:t xml:space="preserve"> a more diverse audience. </w:t>
      </w:r>
    </w:p>
    <w:p w14:paraId="32430353" w14:textId="0FC66845" w:rsidR="00BD77CA" w:rsidRPr="00DF713F" w:rsidRDefault="00BD77CA" w:rsidP="00086A03">
      <w:pPr>
        <w:pStyle w:val="Heading1"/>
        <w:numPr>
          <w:ilvl w:val="0"/>
          <w:numId w:val="11"/>
        </w:numPr>
        <w:spacing w:before="120" w:after="120" w:line="0" w:lineRule="atLeast"/>
        <w:rPr>
          <w:b w:val="0"/>
        </w:rPr>
      </w:pPr>
      <w:r w:rsidRPr="00DF713F">
        <w:rPr>
          <w:b w:val="0"/>
        </w:rPr>
        <w:t>Next month</w:t>
      </w:r>
      <w:r w:rsidR="00BF0C55" w:rsidRPr="00DF713F">
        <w:rPr>
          <w:b w:val="0"/>
        </w:rPr>
        <w:t>, February 22, 2018,</w:t>
      </w:r>
      <w:r w:rsidRPr="00DF713F">
        <w:rPr>
          <w:b w:val="0"/>
        </w:rPr>
        <w:t xml:space="preserve"> the group will have a presentation from Matt Pirko</w:t>
      </w:r>
      <w:r w:rsidR="00BF0C55" w:rsidRPr="00DF713F">
        <w:rPr>
          <w:b w:val="0"/>
        </w:rPr>
        <w:t xml:space="preserve"> on student passports</w:t>
      </w:r>
      <w:r w:rsidRPr="00DF713F">
        <w:rPr>
          <w:b w:val="0"/>
        </w:rPr>
        <w:t>.</w:t>
      </w:r>
    </w:p>
    <w:p w14:paraId="5D49CD45" w14:textId="6534549B" w:rsidR="00BD77CA" w:rsidRPr="00DF713F" w:rsidRDefault="00BD77CA" w:rsidP="00086A03">
      <w:pPr>
        <w:pStyle w:val="Heading1"/>
        <w:numPr>
          <w:ilvl w:val="0"/>
          <w:numId w:val="11"/>
        </w:numPr>
        <w:spacing w:before="120" w:after="120" w:line="0" w:lineRule="atLeast"/>
        <w:rPr>
          <w:rFonts w:asciiTheme="majorHAnsi" w:hAnsiTheme="majorHAnsi"/>
          <w:b w:val="0"/>
        </w:rPr>
      </w:pPr>
      <w:r w:rsidRPr="00DF713F">
        <w:rPr>
          <w:b w:val="0"/>
        </w:rPr>
        <w:t>Rodney inquired</w:t>
      </w:r>
      <w:r w:rsidRPr="00DF713F">
        <w:rPr>
          <w:rFonts w:asciiTheme="majorHAnsi" w:hAnsiTheme="majorHAnsi"/>
          <w:b w:val="0"/>
        </w:rPr>
        <w:t xml:space="preserve"> to what extent the group is discussing competitions in the workplace? Laurin confirmed that the group will be addressing this</w:t>
      </w:r>
      <w:r w:rsidR="00BF0C55" w:rsidRPr="00DF713F">
        <w:rPr>
          <w:rFonts w:asciiTheme="majorHAnsi" w:hAnsiTheme="majorHAnsi"/>
          <w:b w:val="0"/>
        </w:rPr>
        <w:t xml:space="preserve"> topic </w:t>
      </w:r>
      <w:r w:rsidRPr="00DF713F">
        <w:rPr>
          <w:rFonts w:asciiTheme="majorHAnsi" w:hAnsiTheme="majorHAnsi"/>
          <w:b w:val="0"/>
        </w:rPr>
        <w:t xml:space="preserve">and researching ways to expand cyber competitions to </w:t>
      </w:r>
      <w:r w:rsidR="00CA56CF" w:rsidRPr="00DF713F">
        <w:rPr>
          <w:rFonts w:asciiTheme="majorHAnsi" w:hAnsiTheme="majorHAnsi"/>
          <w:b w:val="0"/>
        </w:rPr>
        <w:t>include</w:t>
      </w:r>
      <w:r w:rsidRPr="00DF713F">
        <w:rPr>
          <w:rFonts w:asciiTheme="majorHAnsi" w:hAnsiTheme="majorHAnsi"/>
          <w:b w:val="0"/>
        </w:rPr>
        <w:t xml:space="preserve"> interest from more non-traditional players </w:t>
      </w:r>
      <w:r w:rsidR="00CA56CF" w:rsidRPr="00DF713F">
        <w:rPr>
          <w:rFonts w:asciiTheme="majorHAnsi" w:hAnsiTheme="majorHAnsi"/>
          <w:b w:val="0"/>
        </w:rPr>
        <w:t>to</w:t>
      </w:r>
      <w:r w:rsidRPr="00DF713F">
        <w:rPr>
          <w:rFonts w:asciiTheme="majorHAnsi" w:hAnsiTheme="majorHAnsi"/>
          <w:b w:val="0"/>
        </w:rPr>
        <w:t xml:space="preserve"> work</w:t>
      </w:r>
      <w:r w:rsidR="00CA56CF" w:rsidRPr="00DF713F">
        <w:rPr>
          <w:rFonts w:asciiTheme="majorHAnsi" w:hAnsiTheme="majorHAnsi"/>
          <w:b w:val="0"/>
        </w:rPr>
        <w:t xml:space="preserve"> out some </w:t>
      </w:r>
      <w:r w:rsidRPr="00DF713F">
        <w:rPr>
          <w:rFonts w:asciiTheme="majorHAnsi" w:hAnsiTheme="majorHAnsi"/>
          <w:b w:val="0"/>
        </w:rPr>
        <w:t xml:space="preserve">issues </w:t>
      </w:r>
      <w:r w:rsidR="00DF713F">
        <w:rPr>
          <w:rFonts w:asciiTheme="majorHAnsi" w:hAnsiTheme="majorHAnsi"/>
          <w:b w:val="0"/>
        </w:rPr>
        <w:t xml:space="preserve">experienced </w:t>
      </w:r>
      <w:r w:rsidRPr="00DF713F">
        <w:rPr>
          <w:rFonts w:asciiTheme="majorHAnsi" w:hAnsiTheme="majorHAnsi"/>
          <w:b w:val="0"/>
        </w:rPr>
        <w:t>in the workplace.</w:t>
      </w:r>
    </w:p>
    <w:p w14:paraId="16F7B334" w14:textId="77777777" w:rsidR="00DF713F" w:rsidRPr="00DF713F" w:rsidRDefault="00BD77CA" w:rsidP="00086A03">
      <w:pPr>
        <w:pStyle w:val="Heading1"/>
        <w:numPr>
          <w:ilvl w:val="0"/>
          <w:numId w:val="4"/>
        </w:numPr>
        <w:spacing w:before="120" w:after="120" w:line="0" w:lineRule="atLeast"/>
        <w:rPr>
          <w:b w:val="0"/>
        </w:rPr>
      </w:pPr>
      <w:r w:rsidRPr="003E62B5">
        <w:t>Training and Certifications</w:t>
      </w:r>
    </w:p>
    <w:p w14:paraId="7354A8EE" w14:textId="53FBA756" w:rsidR="00BD77CA" w:rsidRPr="00DF713F" w:rsidRDefault="00BD77CA" w:rsidP="00DF713F">
      <w:pPr>
        <w:pStyle w:val="Heading1"/>
        <w:numPr>
          <w:ilvl w:val="0"/>
          <w:numId w:val="0"/>
        </w:numPr>
        <w:spacing w:before="120" w:after="120" w:line="0" w:lineRule="atLeast"/>
        <w:ind w:left="1080"/>
        <w:rPr>
          <w:b w:val="0"/>
        </w:rPr>
      </w:pPr>
      <w:r w:rsidRPr="00DF713F">
        <w:rPr>
          <w:b w:val="0"/>
        </w:rPr>
        <w:t>Linda Montgomery, co-chair, provided the Training and Certifications update.</w:t>
      </w:r>
    </w:p>
    <w:p w14:paraId="11E19CA3" w14:textId="264028F1" w:rsidR="00BD77CA" w:rsidRPr="00DF713F" w:rsidRDefault="00CA56CF" w:rsidP="00086A03">
      <w:pPr>
        <w:pStyle w:val="Heading1"/>
        <w:numPr>
          <w:ilvl w:val="0"/>
          <w:numId w:val="12"/>
        </w:numPr>
        <w:spacing w:before="120" w:after="120" w:line="0" w:lineRule="atLeast"/>
        <w:rPr>
          <w:b w:val="0"/>
        </w:rPr>
      </w:pPr>
      <w:r w:rsidRPr="00DF713F">
        <w:rPr>
          <w:b w:val="0"/>
        </w:rPr>
        <w:t>Training and Certification subgroup leads</w:t>
      </w:r>
      <w:r w:rsidR="00BD77CA" w:rsidRPr="00DF713F">
        <w:rPr>
          <w:b w:val="0"/>
        </w:rPr>
        <w:t xml:space="preserve"> recently had a meeting to discuss what they </w:t>
      </w:r>
      <w:r w:rsidRPr="00DF713F">
        <w:rPr>
          <w:b w:val="0"/>
        </w:rPr>
        <w:t>accomplished</w:t>
      </w:r>
      <w:r w:rsidR="00BD77CA" w:rsidRPr="00DF713F">
        <w:rPr>
          <w:b w:val="0"/>
        </w:rPr>
        <w:t xml:space="preserve"> in 2017. </w:t>
      </w:r>
    </w:p>
    <w:p w14:paraId="7AEC9A5D" w14:textId="19609DA2" w:rsidR="00BD77CA" w:rsidRPr="00DF713F" w:rsidRDefault="00CA56CF" w:rsidP="00086A03">
      <w:pPr>
        <w:pStyle w:val="Heading1"/>
        <w:numPr>
          <w:ilvl w:val="0"/>
          <w:numId w:val="12"/>
        </w:numPr>
        <w:spacing w:before="120" w:after="120" w:line="0" w:lineRule="atLeast"/>
        <w:rPr>
          <w:b w:val="0"/>
        </w:rPr>
      </w:pPr>
      <w:r w:rsidRPr="00DF713F">
        <w:rPr>
          <w:b w:val="0"/>
        </w:rPr>
        <w:t xml:space="preserve">The subgroup </w:t>
      </w:r>
      <w:r w:rsidR="00BD77CA" w:rsidRPr="00DF713F">
        <w:rPr>
          <w:b w:val="0"/>
        </w:rPr>
        <w:t>agreed upon taxonomy at the first level and released a white paper.</w:t>
      </w:r>
      <w:r w:rsidRPr="00DF713F">
        <w:rPr>
          <w:b w:val="0"/>
        </w:rPr>
        <w:t xml:space="preserve"> </w:t>
      </w:r>
      <w:r w:rsidR="00BD77CA" w:rsidRPr="00DF713F">
        <w:rPr>
          <w:b w:val="0"/>
        </w:rPr>
        <w:t>They released a mapping of certifications to the framework and identified strategies.</w:t>
      </w:r>
    </w:p>
    <w:p w14:paraId="61EAD732" w14:textId="26C9498A" w:rsidR="00BD77CA" w:rsidRPr="00DF713F" w:rsidRDefault="00B92DE0" w:rsidP="00086A03">
      <w:pPr>
        <w:pStyle w:val="Heading1"/>
        <w:numPr>
          <w:ilvl w:val="0"/>
          <w:numId w:val="12"/>
        </w:numPr>
        <w:spacing w:before="120" w:after="120" w:line="0" w:lineRule="atLeast"/>
        <w:rPr>
          <w:b w:val="0"/>
        </w:rPr>
      </w:pPr>
      <w:r>
        <w:rPr>
          <w:b w:val="0"/>
        </w:rPr>
        <w:t>The “Value of Certifications”</w:t>
      </w:r>
      <w:r w:rsidR="00BD77CA" w:rsidRPr="00DF713F">
        <w:rPr>
          <w:b w:val="0"/>
        </w:rPr>
        <w:t xml:space="preserve"> one-pager </w:t>
      </w:r>
      <w:r w:rsidR="00CA56CF" w:rsidRPr="00DF713F">
        <w:rPr>
          <w:b w:val="0"/>
        </w:rPr>
        <w:t xml:space="preserve">was developed and will be available </w:t>
      </w:r>
      <w:r w:rsidR="00BD77CA" w:rsidRPr="00DF713F">
        <w:rPr>
          <w:b w:val="0"/>
        </w:rPr>
        <w:t>soon.</w:t>
      </w:r>
    </w:p>
    <w:p w14:paraId="094E8B49" w14:textId="70C41B55" w:rsidR="00BD77CA" w:rsidRPr="00DF713F" w:rsidRDefault="00BD77CA" w:rsidP="00086A03">
      <w:pPr>
        <w:pStyle w:val="Heading1"/>
        <w:numPr>
          <w:ilvl w:val="0"/>
          <w:numId w:val="12"/>
        </w:numPr>
        <w:spacing w:before="120" w:after="120" w:line="0" w:lineRule="atLeast"/>
        <w:rPr>
          <w:b w:val="0"/>
        </w:rPr>
      </w:pPr>
      <w:r w:rsidRPr="00DF713F">
        <w:rPr>
          <w:b w:val="0"/>
        </w:rPr>
        <w:t xml:space="preserve">The Skills Based Training </w:t>
      </w:r>
      <w:r w:rsidR="00CA56CF" w:rsidRPr="00DF713F">
        <w:rPr>
          <w:b w:val="0"/>
        </w:rPr>
        <w:t>project team</w:t>
      </w:r>
      <w:r w:rsidRPr="00DF713F">
        <w:rPr>
          <w:b w:val="0"/>
        </w:rPr>
        <w:t xml:space="preserve"> will continue to identify various types of assessments: looking at KSATS at a more granular level and how to assimilate into the more appropriate models.</w:t>
      </w:r>
    </w:p>
    <w:p w14:paraId="25421523" w14:textId="2E598CAF" w:rsidR="00BD77CA" w:rsidRPr="00DF713F" w:rsidRDefault="00BD77CA" w:rsidP="00086A03">
      <w:pPr>
        <w:pStyle w:val="Heading1"/>
        <w:numPr>
          <w:ilvl w:val="0"/>
          <w:numId w:val="12"/>
        </w:numPr>
        <w:spacing w:before="120" w:after="120" w:line="0" w:lineRule="atLeast"/>
        <w:rPr>
          <w:b w:val="0"/>
        </w:rPr>
      </w:pPr>
      <w:r w:rsidRPr="00DF713F">
        <w:rPr>
          <w:b w:val="0"/>
        </w:rPr>
        <w:t>The Framework to Certifications team will be sharing the mapping matrix for public comment.</w:t>
      </w:r>
    </w:p>
    <w:p w14:paraId="73319A3B" w14:textId="6F2E3BD7" w:rsidR="00BD77CA" w:rsidRPr="00DF713F" w:rsidRDefault="00BD77CA" w:rsidP="00086A03">
      <w:pPr>
        <w:pStyle w:val="Heading1"/>
        <w:numPr>
          <w:ilvl w:val="0"/>
          <w:numId w:val="12"/>
        </w:numPr>
        <w:spacing w:before="120" w:after="120" w:line="0" w:lineRule="atLeast"/>
        <w:rPr>
          <w:b w:val="0"/>
        </w:rPr>
      </w:pPr>
      <w:r w:rsidRPr="00DF713F">
        <w:rPr>
          <w:b w:val="0"/>
        </w:rPr>
        <w:lastRenderedPageBreak/>
        <w:t xml:space="preserve">There is discussion about bringing back the Cyber Range team. </w:t>
      </w:r>
      <w:r w:rsidR="00CA56CF" w:rsidRPr="00DF713F">
        <w:rPr>
          <w:b w:val="0"/>
        </w:rPr>
        <w:t>If members are interested in joining this team, p</w:t>
      </w:r>
      <w:r w:rsidRPr="00DF713F">
        <w:rPr>
          <w:b w:val="0"/>
        </w:rPr>
        <w:t>lease let the co-chairs</w:t>
      </w:r>
      <w:r w:rsidR="00CA56CF" w:rsidRPr="00DF713F">
        <w:rPr>
          <w:b w:val="0"/>
        </w:rPr>
        <w:t xml:space="preserve"> know</w:t>
      </w:r>
      <w:r w:rsidRPr="00DF713F">
        <w:rPr>
          <w:b w:val="0"/>
        </w:rPr>
        <w:t>. The</w:t>
      </w:r>
      <w:r w:rsidR="00CA56CF" w:rsidRPr="00DF713F">
        <w:rPr>
          <w:b w:val="0"/>
        </w:rPr>
        <w:t xml:space="preserve"> idea is to </w:t>
      </w:r>
      <w:r w:rsidRPr="00DF713F">
        <w:rPr>
          <w:b w:val="0"/>
        </w:rPr>
        <w:t>look at different types of ranges</w:t>
      </w:r>
      <w:r w:rsidR="00CA56CF" w:rsidRPr="00DF713F">
        <w:rPr>
          <w:b w:val="0"/>
        </w:rPr>
        <w:t>, h</w:t>
      </w:r>
      <w:r w:rsidRPr="00DF713F">
        <w:rPr>
          <w:b w:val="0"/>
        </w:rPr>
        <w:t>ow does the taxonomy relate to the framework</w:t>
      </w:r>
      <w:r w:rsidR="00CA56CF" w:rsidRPr="00DF713F">
        <w:rPr>
          <w:b w:val="0"/>
        </w:rPr>
        <w:t>, and w</w:t>
      </w:r>
      <w:r w:rsidRPr="00DF713F">
        <w:rPr>
          <w:b w:val="0"/>
        </w:rPr>
        <w:t>hat the content</w:t>
      </w:r>
      <w:r w:rsidR="00CA56CF" w:rsidRPr="00DF713F">
        <w:rPr>
          <w:b w:val="0"/>
        </w:rPr>
        <w:t xml:space="preserve"> is and how can it be used. </w:t>
      </w:r>
    </w:p>
    <w:p w14:paraId="50F6C451" w14:textId="565B57A9" w:rsidR="00BD77CA" w:rsidRPr="00C24D97" w:rsidRDefault="00BD77CA" w:rsidP="00086A03">
      <w:pPr>
        <w:pStyle w:val="Heading1"/>
        <w:numPr>
          <w:ilvl w:val="0"/>
          <w:numId w:val="12"/>
        </w:numPr>
        <w:spacing w:before="120" w:after="120" w:line="0" w:lineRule="atLeast"/>
        <w:rPr>
          <w:rFonts w:asciiTheme="majorHAnsi" w:hAnsiTheme="majorHAnsi"/>
        </w:rPr>
      </w:pPr>
      <w:r w:rsidRPr="00DF713F">
        <w:rPr>
          <w:b w:val="0"/>
        </w:rPr>
        <w:t xml:space="preserve">The next </w:t>
      </w:r>
      <w:r w:rsidR="00CA56CF" w:rsidRPr="00DF713F">
        <w:rPr>
          <w:b w:val="0"/>
        </w:rPr>
        <w:t>Training and</w:t>
      </w:r>
      <w:r w:rsidR="00CA56CF">
        <w:rPr>
          <w:rFonts w:asciiTheme="majorHAnsi" w:hAnsiTheme="majorHAnsi"/>
        </w:rPr>
        <w:t xml:space="preserve"> </w:t>
      </w:r>
      <w:r w:rsidR="00CA56CF" w:rsidRPr="00DF713F">
        <w:rPr>
          <w:rFonts w:asciiTheme="majorHAnsi" w:hAnsiTheme="majorHAnsi"/>
          <w:b w:val="0"/>
        </w:rPr>
        <w:t xml:space="preserve">Certification subgroup </w:t>
      </w:r>
      <w:r w:rsidRPr="00DF713F">
        <w:rPr>
          <w:rFonts w:asciiTheme="majorHAnsi" w:hAnsiTheme="majorHAnsi"/>
          <w:b w:val="0"/>
        </w:rPr>
        <w:t xml:space="preserve">meeting </w:t>
      </w:r>
      <w:r w:rsidR="00CA56CF" w:rsidRPr="00DF713F">
        <w:rPr>
          <w:rFonts w:asciiTheme="majorHAnsi" w:hAnsiTheme="majorHAnsi"/>
          <w:b w:val="0"/>
        </w:rPr>
        <w:t>will be held</w:t>
      </w:r>
      <w:r w:rsidRPr="00DF713F">
        <w:rPr>
          <w:rFonts w:asciiTheme="majorHAnsi" w:hAnsiTheme="majorHAnsi"/>
          <w:b w:val="0"/>
        </w:rPr>
        <w:t xml:space="preserve"> on February 6</w:t>
      </w:r>
      <w:r w:rsidRPr="00DF713F">
        <w:rPr>
          <w:rFonts w:asciiTheme="majorHAnsi" w:hAnsiTheme="majorHAnsi"/>
          <w:b w:val="0"/>
          <w:vertAlign w:val="superscript"/>
        </w:rPr>
        <w:t>th</w:t>
      </w:r>
      <w:r w:rsidRPr="00DF713F">
        <w:rPr>
          <w:rFonts w:asciiTheme="majorHAnsi" w:hAnsiTheme="majorHAnsi"/>
          <w:b w:val="0"/>
        </w:rPr>
        <w:t>.</w:t>
      </w:r>
    </w:p>
    <w:p w14:paraId="3EEA0754" w14:textId="77777777" w:rsidR="00DF713F" w:rsidRDefault="00BD77CA" w:rsidP="00086A03">
      <w:pPr>
        <w:pStyle w:val="Heading1"/>
        <w:numPr>
          <w:ilvl w:val="0"/>
          <w:numId w:val="4"/>
        </w:numPr>
        <w:spacing w:before="120" w:after="120" w:line="0" w:lineRule="atLeast"/>
        <w:rPr>
          <w:b w:val="0"/>
        </w:rPr>
      </w:pPr>
      <w:r w:rsidRPr="00C13F10">
        <w:t>Workforce Management</w:t>
      </w:r>
    </w:p>
    <w:p w14:paraId="25D62D12" w14:textId="1F80E821" w:rsidR="00BD77CA" w:rsidRPr="00DF713F" w:rsidRDefault="00BD77CA" w:rsidP="00DF713F">
      <w:pPr>
        <w:pStyle w:val="Heading2"/>
        <w:numPr>
          <w:ilvl w:val="0"/>
          <w:numId w:val="0"/>
        </w:numPr>
        <w:spacing w:after="120"/>
        <w:ind w:left="1080"/>
      </w:pPr>
      <w:r w:rsidRPr="00DF713F">
        <w:t>Kristin Judge, co-chair, provided the Workforce Management update.</w:t>
      </w:r>
    </w:p>
    <w:p w14:paraId="248BD69F" w14:textId="77932012" w:rsidR="00BD77CA" w:rsidRPr="00DF713F" w:rsidRDefault="00BD77CA" w:rsidP="00086A03">
      <w:pPr>
        <w:pStyle w:val="Heading1"/>
        <w:numPr>
          <w:ilvl w:val="0"/>
          <w:numId w:val="13"/>
        </w:numPr>
        <w:spacing w:before="120" w:after="120" w:line="0" w:lineRule="atLeast"/>
        <w:rPr>
          <w:b w:val="0"/>
        </w:rPr>
      </w:pPr>
      <w:r w:rsidRPr="00DF713F">
        <w:rPr>
          <w:b w:val="0"/>
        </w:rPr>
        <w:t xml:space="preserve">The </w:t>
      </w:r>
      <w:r w:rsidR="00CA56CF" w:rsidRPr="00DF713F">
        <w:rPr>
          <w:b w:val="0"/>
        </w:rPr>
        <w:t>Workforce Managements sub</w:t>
      </w:r>
      <w:r w:rsidRPr="00DF713F">
        <w:rPr>
          <w:b w:val="0"/>
        </w:rPr>
        <w:t>group has reviewed the first complete draft of the guidebook – The Cyber-Resilient Workforce</w:t>
      </w:r>
      <w:r w:rsidR="00CA56CF" w:rsidRPr="00DF713F">
        <w:rPr>
          <w:b w:val="0"/>
        </w:rPr>
        <w:t xml:space="preserve">, </w:t>
      </w:r>
      <w:r w:rsidRPr="00DF713F">
        <w:rPr>
          <w:b w:val="0"/>
        </w:rPr>
        <w:t xml:space="preserve">and have gathered some </w:t>
      </w:r>
      <w:r w:rsidR="00CA56CF" w:rsidRPr="00DF713F">
        <w:rPr>
          <w:b w:val="0"/>
        </w:rPr>
        <w:t>valuable</w:t>
      </w:r>
      <w:r w:rsidRPr="00DF713F">
        <w:rPr>
          <w:b w:val="0"/>
        </w:rPr>
        <w:t xml:space="preserve"> feedback. Once all the feedback has been implemented the subgroup will present </w:t>
      </w:r>
      <w:r w:rsidR="00CA56CF" w:rsidRPr="00DF713F">
        <w:rPr>
          <w:b w:val="0"/>
        </w:rPr>
        <w:t>the information</w:t>
      </w:r>
      <w:r w:rsidRPr="00DF713F">
        <w:rPr>
          <w:b w:val="0"/>
        </w:rPr>
        <w:t xml:space="preserve"> to the NICE Working Group. </w:t>
      </w:r>
    </w:p>
    <w:p w14:paraId="6963E01E" w14:textId="6B6A1E1D" w:rsidR="00BD77CA" w:rsidRPr="00BD77CA" w:rsidRDefault="00BD77CA" w:rsidP="00086A03">
      <w:pPr>
        <w:pStyle w:val="Heading1"/>
        <w:numPr>
          <w:ilvl w:val="0"/>
          <w:numId w:val="13"/>
        </w:numPr>
        <w:spacing w:before="120" w:after="120" w:line="0" w:lineRule="atLeast"/>
        <w:rPr>
          <w:rFonts w:asciiTheme="majorHAnsi" w:hAnsiTheme="majorHAnsi"/>
        </w:rPr>
      </w:pPr>
      <w:r w:rsidRPr="00DF713F">
        <w:rPr>
          <w:b w:val="0"/>
        </w:rPr>
        <w:t>The</w:t>
      </w:r>
      <w:r w:rsidRPr="003E62B5">
        <w:rPr>
          <w:rFonts w:asciiTheme="majorHAnsi" w:hAnsiTheme="majorHAnsi"/>
        </w:rPr>
        <w:t xml:space="preserve"> </w:t>
      </w:r>
      <w:r w:rsidRPr="00DF713F">
        <w:rPr>
          <w:rFonts w:asciiTheme="majorHAnsi" w:hAnsiTheme="majorHAnsi"/>
          <w:b w:val="0"/>
        </w:rPr>
        <w:t>plan is to have a deliverable finalized by the end of Q1.</w:t>
      </w:r>
    </w:p>
    <w:p w14:paraId="3B685165" w14:textId="160BD2BC" w:rsidR="00E924DD" w:rsidRPr="00336F6F" w:rsidRDefault="7E769312" w:rsidP="00BF0C55">
      <w:pPr>
        <w:pStyle w:val="Heading1"/>
        <w:spacing w:before="120" w:after="120"/>
      </w:pPr>
      <w:r w:rsidRPr="7E769312">
        <w:t xml:space="preserve">Project Progress Reports </w:t>
      </w:r>
    </w:p>
    <w:p w14:paraId="6B3B996E" w14:textId="77777777" w:rsidR="00DF713F" w:rsidRPr="00DF713F" w:rsidRDefault="00BD77CA" w:rsidP="00086A03">
      <w:pPr>
        <w:pStyle w:val="Heading1"/>
        <w:numPr>
          <w:ilvl w:val="0"/>
          <w:numId w:val="4"/>
        </w:numPr>
        <w:spacing w:before="120" w:after="120" w:line="0" w:lineRule="atLeast"/>
        <w:rPr>
          <w:b w:val="0"/>
        </w:rPr>
      </w:pPr>
      <w:r w:rsidRPr="006E490D">
        <w:t>NICE K-12 Cybersecurity Education Conference</w:t>
      </w:r>
    </w:p>
    <w:p w14:paraId="27728258" w14:textId="0193FB67" w:rsidR="00BD77CA" w:rsidRPr="00DF713F" w:rsidRDefault="00BD77CA" w:rsidP="00DF713F">
      <w:pPr>
        <w:pStyle w:val="Heading1"/>
        <w:numPr>
          <w:ilvl w:val="0"/>
          <w:numId w:val="0"/>
        </w:numPr>
        <w:spacing w:before="120" w:after="120" w:line="0" w:lineRule="atLeast"/>
        <w:ind w:left="1080"/>
        <w:rPr>
          <w:b w:val="0"/>
        </w:rPr>
      </w:pPr>
      <w:r w:rsidRPr="00DF713F">
        <w:rPr>
          <w:b w:val="0"/>
        </w:rPr>
        <w:t>Davina Pruitt-Mentle</w:t>
      </w:r>
      <w:r w:rsidR="00CA56CF" w:rsidRPr="00DF713F">
        <w:rPr>
          <w:b w:val="0"/>
        </w:rPr>
        <w:t>, NICE Academic liaison, provided the K-12 update.</w:t>
      </w:r>
    </w:p>
    <w:p w14:paraId="6EFF283B" w14:textId="2957B7F6" w:rsidR="00BD77CA" w:rsidRPr="00DF713F" w:rsidRDefault="00CA56CF" w:rsidP="00086A03">
      <w:pPr>
        <w:pStyle w:val="Heading1"/>
        <w:numPr>
          <w:ilvl w:val="0"/>
          <w:numId w:val="13"/>
        </w:numPr>
        <w:spacing w:before="120" w:after="120" w:line="0" w:lineRule="atLeast"/>
        <w:rPr>
          <w:b w:val="0"/>
        </w:rPr>
      </w:pPr>
      <w:r w:rsidRPr="00DF713F">
        <w:rPr>
          <w:b w:val="0"/>
        </w:rPr>
        <w:t>The K-12 subgroup</w:t>
      </w:r>
      <w:r w:rsidR="00BD77CA" w:rsidRPr="00DF713F">
        <w:rPr>
          <w:b w:val="0"/>
        </w:rPr>
        <w:t xml:space="preserve"> are gearing up for the 2018 conference in San Antonio, TX from December 3-4, 2018. </w:t>
      </w:r>
    </w:p>
    <w:p w14:paraId="4DB75D76" w14:textId="752ADCF4" w:rsidR="00BD77CA" w:rsidRPr="00DF713F" w:rsidRDefault="00BD77CA" w:rsidP="00086A03">
      <w:pPr>
        <w:pStyle w:val="Heading1"/>
        <w:numPr>
          <w:ilvl w:val="0"/>
          <w:numId w:val="13"/>
        </w:numPr>
        <w:spacing w:before="120" w:after="120" w:line="0" w:lineRule="atLeast"/>
        <w:rPr>
          <w:b w:val="0"/>
        </w:rPr>
      </w:pPr>
      <w:r w:rsidRPr="00DF713F">
        <w:rPr>
          <w:b w:val="0"/>
        </w:rPr>
        <w:t>Some exciting contacts have been made in the San Antonio area such as with the Chamber of Commerce, the Technology Council, Oracle</w:t>
      </w:r>
      <w:r w:rsidR="00CA56CF" w:rsidRPr="00DF713F">
        <w:rPr>
          <w:b w:val="0"/>
        </w:rPr>
        <w:t>, as well as with local 2 and 4-</w:t>
      </w:r>
      <w:r w:rsidRPr="00DF713F">
        <w:rPr>
          <w:b w:val="0"/>
        </w:rPr>
        <w:t>year institutions.</w:t>
      </w:r>
    </w:p>
    <w:p w14:paraId="0E8965CA" w14:textId="7EC9308B" w:rsidR="00BD77CA" w:rsidRPr="00DF713F" w:rsidRDefault="00CA56CF" w:rsidP="00086A03">
      <w:pPr>
        <w:pStyle w:val="Heading1"/>
        <w:numPr>
          <w:ilvl w:val="0"/>
          <w:numId w:val="13"/>
        </w:numPr>
        <w:spacing w:before="120" w:after="120" w:line="0" w:lineRule="atLeast"/>
        <w:rPr>
          <w:b w:val="0"/>
        </w:rPr>
      </w:pPr>
      <w:r w:rsidRPr="00DF713F">
        <w:rPr>
          <w:b w:val="0"/>
        </w:rPr>
        <w:t>The committee is c</w:t>
      </w:r>
      <w:r w:rsidR="00BD77CA" w:rsidRPr="00DF713F">
        <w:rPr>
          <w:b w:val="0"/>
        </w:rPr>
        <w:t xml:space="preserve">urrently looking for an event location/venue. </w:t>
      </w:r>
    </w:p>
    <w:p w14:paraId="7391907F" w14:textId="48E6F446" w:rsidR="00BD77CA" w:rsidRPr="00DF713F" w:rsidRDefault="00BD77CA" w:rsidP="00086A03">
      <w:pPr>
        <w:pStyle w:val="Heading1"/>
        <w:numPr>
          <w:ilvl w:val="0"/>
          <w:numId w:val="13"/>
        </w:numPr>
        <w:spacing w:before="120" w:after="120" w:line="0" w:lineRule="atLeast"/>
        <w:rPr>
          <w:rFonts w:asciiTheme="majorHAnsi" w:hAnsiTheme="majorHAnsi"/>
          <w:b w:val="0"/>
        </w:rPr>
      </w:pPr>
      <w:r w:rsidRPr="00DF713F">
        <w:rPr>
          <w:b w:val="0"/>
        </w:rPr>
        <w:t>For additional</w:t>
      </w:r>
      <w:r w:rsidRPr="00DF713F">
        <w:rPr>
          <w:rFonts w:asciiTheme="majorHAnsi" w:hAnsiTheme="majorHAnsi"/>
          <w:b w:val="0"/>
        </w:rPr>
        <w:t xml:space="preserve"> information please see the attached presentation or visit here:  </w:t>
      </w:r>
      <w:hyperlink r:id="rId26" w:history="1">
        <w:r w:rsidRPr="00DF713F">
          <w:rPr>
            <w:rStyle w:val="Hyperlink"/>
            <w:rFonts w:asciiTheme="majorHAnsi" w:hAnsiTheme="majorHAnsi"/>
            <w:b w:val="0"/>
          </w:rPr>
          <w:t>https://www.nist.gov/itl/applied-cybersecurity/national-initiative-cybersecurity-education-nice/nice-k-12-cybersecurity</w:t>
        </w:r>
      </w:hyperlink>
      <w:r w:rsidRPr="00DF713F">
        <w:rPr>
          <w:rFonts w:asciiTheme="majorHAnsi" w:hAnsiTheme="majorHAnsi"/>
          <w:b w:val="0"/>
        </w:rPr>
        <w:t xml:space="preserve"> </w:t>
      </w:r>
    </w:p>
    <w:p w14:paraId="759D68EB" w14:textId="77777777" w:rsidR="00DF713F" w:rsidRPr="00C43942" w:rsidRDefault="001D5599" w:rsidP="00086A03">
      <w:pPr>
        <w:pStyle w:val="Heading1"/>
        <w:numPr>
          <w:ilvl w:val="0"/>
          <w:numId w:val="4"/>
        </w:numPr>
        <w:spacing w:before="120" w:after="120" w:line="0" w:lineRule="atLeast"/>
      </w:pPr>
      <w:r>
        <w:rPr>
          <w:rFonts w:cs="Times New Roman"/>
        </w:rPr>
        <w:t xml:space="preserve"> </w:t>
      </w:r>
      <w:r w:rsidR="00CA56CF" w:rsidRPr="00C43942">
        <w:t>NICE Challenge Project</w:t>
      </w:r>
    </w:p>
    <w:p w14:paraId="5A217D0E" w14:textId="6ADB2EC0" w:rsidR="00BD77CA" w:rsidRPr="00DF713F" w:rsidRDefault="00CA56CF" w:rsidP="00DF713F">
      <w:pPr>
        <w:pStyle w:val="Heading2"/>
        <w:numPr>
          <w:ilvl w:val="0"/>
          <w:numId w:val="0"/>
        </w:numPr>
        <w:spacing w:after="120"/>
        <w:ind w:left="1080"/>
      </w:pPr>
      <w:r w:rsidRPr="00DF713F">
        <w:t xml:space="preserve">Vincent </w:t>
      </w:r>
      <w:proofErr w:type="spellStart"/>
      <w:r w:rsidRPr="00DF713F">
        <w:t>Nestler</w:t>
      </w:r>
      <w:proofErr w:type="spellEnd"/>
      <w:r w:rsidRPr="00DF713F">
        <w:t xml:space="preserve"> provided the update.</w:t>
      </w:r>
    </w:p>
    <w:p w14:paraId="51C7552E" w14:textId="77777777" w:rsidR="00BD77CA" w:rsidRPr="00C43942" w:rsidRDefault="00BD77CA" w:rsidP="00086A03">
      <w:pPr>
        <w:pStyle w:val="Heading1"/>
        <w:numPr>
          <w:ilvl w:val="0"/>
          <w:numId w:val="14"/>
        </w:numPr>
        <w:spacing w:before="120" w:after="120" w:line="0" w:lineRule="atLeast"/>
        <w:rPr>
          <w:b w:val="0"/>
        </w:rPr>
      </w:pPr>
      <w:r w:rsidRPr="00C43942">
        <w:rPr>
          <w:b w:val="0"/>
        </w:rPr>
        <w:t>The NICE Challenge is a custom web platform that provides cyber workforce challenges from the perspective of the NICE Framework work roles. Challenges also map to CAE knowledge units. The platform provides year-round access for students before they get into the workforce.</w:t>
      </w:r>
      <w:r w:rsidRPr="00C43942">
        <w:rPr>
          <w:b w:val="0"/>
        </w:rPr>
        <w:tab/>
      </w:r>
    </w:p>
    <w:p w14:paraId="671BB068" w14:textId="77777777" w:rsidR="00BD77CA" w:rsidRPr="00C43942" w:rsidRDefault="00BD77CA" w:rsidP="00086A03">
      <w:pPr>
        <w:pStyle w:val="Heading1"/>
        <w:numPr>
          <w:ilvl w:val="0"/>
          <w:numId w:val="14"/>
        </w:numPr>
        <w:spacing w:before="120" w:after="120" w:line="0" w:lineRule="atLeast"/>
        <w:rPr>
          <w:b w:val="0"/>
        </w:rPr>
      </w:pPr>
      <w:r w:rsidRPr="00C43942">
        <w:rPr>
          <w:b w:val="0"/>
        </w:rPr>
        <w:t>They have now increased capacity to 400 concurrent seats and the limit on reservations are going from two to four.</w:t>
      </w:r>
    </w:p>
    <w:p w14:paraId="6665FCFA" w14:textId="0FE0DC16" w:rsidR="00BD77CA" w:rsidRPr="00CF2972" w:rsidRDefault="00CF2972" w:rsidP="00086A03">
      <w:pPr>
        <w:pStyle w:val="Heading1"/>
        <w:numPr>
          <w:ilvl w:val="0"/>
          <w:numId w:val="14"/>
        </w:numPr>
        <w:spacing w:before="120" w:after="120" w:line="0" w:lineRule="atLeast"/>
        <w:rPr>
          <w:b w:val="0"/>
        </w:rPr>
      </w:pPr>
      <w:r w:rsidRPr="00CF2972">
        <w:rPr>
          <w:b w:val="0"/>
        </w:rPr>
        <w:lastRenderedPageBreak/>
        <w:t>T</w:t>
      </w:r>
      <w:r w:rsidR="00BD77CA" w:rsidRPr="00CF2972">
        <w:rPr>
          <w:b w:val="0"/>
        </w:rPr>
        <w:t xml:space="preserve">he workflow user interface </w:t>
      </w:r>
      <w:r w:rsidRPr="00CF2972">
        <w:rPr>
          <w:b w:val="0"/>
        </w:rPr>
        <w:t xml:space="preserve">has been overhauled making it </w:t>
      </w:r>
      <w:r w:rsidR="00BD77CA" w:rsidRPr="00CF2972">
        <w:rPr>
          <w:b w:val="0"/>
        </w:rPr>
        <w:t>easier to use.</w:t>
      </w:r>
      <w:r w:rsidRPr="00CF2972">
        <w:rPr>
          <w:b w:val="0"/>
        </w:rPr>
        <w:t xml:space="preserve"> </w:t>
      </w:r>
      <w:r w:rsidR="00BD77CA" w:rsidRPr="00CF2972">
        <w:rPr>
          <w:b w:val="0"/>
        </w:rPr>
        <w:t>Overall the project continues to grow and develop in its capabilities.</w:t>
      </w:r>
    </w:p>
    <w:p w14:paraId="71A6FEF9" w14:textId="77777777" w:rsidR="00BD77CA" w:rsidRPr="00C43942" w:rsidRDefault="00BD77CA" w:rsidP="00086A03">
      <w:pPr>
        <w:pStyle w:val="Heading1"/>
        <w:numPr>
          <w:ilvl w:val="0"/>
          <w:numId w:val="14"/>
        </w:numPr>
        <w:spacing w:before="120" w:after="120" w:line="0" w:lineRule="atLeast"/>
        <w:rPr>
          <w:b w:val="0"/>
        </w:rPr>
      </w:pPr>
      <w:r w:rsidRPr="00C43942">
        <w:rPr>
          <w:b w:val="0"/>
        </w:rPr>
        <w:t>There is increasing interest in adopting the project from various parties such as the Air Force as well as the State of Washington.</w:t>
      </w:r>
    </w:p>
    <w:p w14:paraId="2E9095D6" w14:textId="77777777" w:rsidR="00BD77CA" w:rsidRPr="00C43942" w:rsidRDefault="00BD77CA" w:rsidP="00086A03">
      <w:pPr>
        <w:pStyle w:val="Heading1"/>
        <w:numPr>
          <w:ilvl w:val="0"/>
          <w:numId w:val="14"/>
        </w:numPr>
        <w:spacing w:before="120" w:after="120" w:line="0" w:lineRule="atLeast"/>
        <w:rPr>
          <w:b w:val="0"/>
        </w:rPr>
      </w:pPr>
      <w:r w:rsidRPr="00C43942">
        <w:rPr>
          <w:b w:val="0"/>
        </w:rPr>
        <w:t>The advisory board is now up and running.</w:t>
      </w:r>
    </w:p>
    <w:p w14:paraId="7BD1047C" w14:textId="77777777" w:rsidR="00BD77CA" w:rsidRPr="00C43942" w:rsidRDefault="00BD77CA" w:rsidP="00086A03">
      <w:pPr>
        <w:pStyle w:val="Heading1"/>
        <w:numPr>
          <w:ilvl w:val="0"/>
          <w:numId w:val="14"/>
        </w:numPr>
        <w:spacing w:before="120" w:after="120" w:line="0" w:lineRule="atLeast"/>
        <w:rPr>
          <w:b w:val="0"/>
        </w:rPr>
      </w:pPr>
      <w:r w:rsidRPr="00C43942">
        <w:rPr>
          <w:b w:val="0"/>
        </w:rPr>
        <w:t>They are ensuring that the challenges are as real as possible.</w:t>
      </w:r>
    </w:p>
    <w:p w14:paraId="1CA60FC5" w14:textId="5A0BB770" w:rsidR="00BD77CA" w:rsidRPr="00C43942" w:rsidRDefault="00C43942" w:rsidP="00086A03">
      <w:pPr>
        <w:pStyle w:val="Heading1"/>
        <w:numPr>
          <w:ilvl w:val="0"/>
          <w:numId w:val="14"/>
        </w:numPr>
        <w:spacing w:before="120" w:after="120" w:line="0" w:lineRule="atLeast"/>
        <w:rPr>
          <w:rStyle w:val="normaltextrun"/>
          <w:rFonts w:asciiTheme="majorHAnsi" w:hAnsiTheme="majorHAnsi"/>
          <w:b w:val="0"/>
        </w:rPr>
      </w:pPr>
      <w:r>
        <w:rPr>
          <w:b w:val="0"/>
        </w:rPr>
        <w:t>Find out more</w:t>
      </w:r>
      <w:r w:rsidR="00BD77CA" w:rsidRPr="00C43942">
        <w:rPr>
          <w:rFonts w:asciiTheme="majorHAnsi" w:hAnsiTheme="majorHAnsi"/>
          <w:b w:val="0"/>
        </w:rPr>
        <w:t xml:space="preserve"> here: </w:t>
      </w:r>
      <w:hyperlink r:id="rId27" w:tgtFrame="_blank" w:history="1">
        <w:r w:rsidR="00BD77CA" w:rsidRPr="00C43942">
          <w:rPr>
            <w:rStyle w:val="normaltextrun"/>
            <w:rFonts w:asciiTheme="majorHAnsi" w:eastAsia="MS Gothic" w:hAnsiTheme="majorHAnsi" w:cs="Segoe UI"/>
            <w:b w:val="0"/>
            <w:color w:val="0000FF"/>
            <w:u w:val="single"/>
            <w:shd w:val="clear" w:color="auto" w:fill="FFFFFF"/>
          </w:rPr>
          <w:t>https://nice-challenge.com/</w:t>
        </w:r>
      </w:hyperlink>
    </w:p>
    <w:p w14:paraId="6C7DF0B2" w14:textId="37C78D23" w:rsidR="00E7248F" w:rsidRDefault="00E7248F" w:rsidP="00BF0C55">
      <w:pPr>
        <w:pStyle w:val="Heading1"/>
        <w:spacing w:before="120" w:after="120"/>
      </w:pPr>
      <w:r>
        <w:t xml:space="preserve">New Business </w:t>
      </w:r>
    </w:p>
    <w:p w14:paraId="7512D5B2" w14:textId="35F58BF8" w:rsidR="005360AE" w:rsidRPr="00E7248F" w:rsidRDefault="005360AE" w:rsidP="00C43942">
      <w:pPr>
        <w:pStyle w:val="Heading1"/>
        <w:numPr>
          <w:ilvl w:val="0"/>
          <w:numId w:val="0"/>
        </w:numPr>
        <w:spacing w:before="120" w:after="120"/>
        <w:ind w:left="576"/>
        <w:rPr>
          <w:b w:val="0"/>
        </w:rPr>
      </w:pPr>
      <w:r w:rsidRPr="00E7248F">
        <w:rPr>
          <w:b w:val="0"/>
        </w:rPr>
        <w:t>Gus Hinojosa spoke about the National Cybersecurity Student Association</w:t>
      </w:r>
      <w:r w:rsidR="00CF2972">
        <w:rPr>
          <w:b w:val="0"/>
        </w:rPr>
        <w:t xml:space="preserve"> (NCSA).</w:t>
      </w:r>
    </w:p>
    <w:p w14:paraId="6E9D0878" w14:textId="1CBF6D41" w:rsidR="005360AE" w:rsidRPr="00C43942" w:rsidRDefault="005360AE" w:rsidP="00086A03">
      <w:pPr>
        <w:pStyle w:val="Heading1"/>
        <w:numPr>
          <w:ilvl w:val="0"/>
          <w:numId w:val="15"/>
        </w:numPr>
        <w:spacing w:before="120" w:after="120" w:line="0" w:lineRule="atLeast"/>
        <w:rPr>
          <w:b w:val="0"/>
        </w:rPr>
      </w:pPr>
      <w:r w:rsidRPr="00C43942">
        <w:rPr>
          <w:b w:val="0"/>
        </w:rPr>
        <w:t xml:space="preserve">Gus is the Executive Director for NCSA and is a full-time student working on his MBA. Gus’ primary focus is to energize, expand and cultivate an ecosystem of next generation cybersecurity professionals through education, mentoring and professional development </w:t>
      </w:r>
      <w:r w:rsidR="00CF2972">
        <w:rPr>
          <w:b w:val="0"/>
        </w:rPr>
        <w:t xml:space="preserve">and </w:t>
      </w:r>
      <w:r w:rsidRPr="00C43942">
        <w:rPr>
          <w:b w:val="0"/>
        </w:rPr>
        <w:t>through a diverse learning community.</w:t>
      </w:r>
    </w:p>
    <w:p w14:paraId="195AD8B6" w14:textId="77777777" w:rsidR="005360AE" w:rsidRPr="00C43942" w:rsidRDefault="005360AE" w:rsidP="00086A03">
      <w:pPr>
        <w:pStyle w:val="Heading1"/>
        <w:numPr>
          <w:ilvl w:val="0"/>
          <w:numId w:val="15"/>
        </w:numPr>
        <w:spacing w:before="120" w:after="120" w:line="0" w:lineRule="atLeast"/>
        <w:rPr>
          <w:b w:val="0"/>
        </w:rPr>
      </w:pPr>
      <w:r w:rsidRPr="00C43942">
        <w:rPr>
          <w:b w:val="0"/>
        </w:rPr>
        <w:t xml:space="preserve">The NCSA is a program under the National </w:t>
      </w:r>
      <w:proofErr w:type="spellStart"/>
      <w:r w:rsidRPr="00C43942">
        <w:rPr>
          <w:b w:val="0"/>
        </w:rPr>
        <w:t>CyberWatch</w:t>
      </w:r>
      <w:proofErr w:type="spellEnd"/>
      <w:r w:rsidRPr="00C43942">
        <w:rPr>
          <w:b w:val="0"/>
        </w:rPr>
        <w:t xml:space="preserve"> Center and was formed in early 2016.</w:t>
      </w:r>
    </w:p>
    <w:p w14:paraId="082C3338" w14:textId="5D889A1F" w:rsidR="005360AE" w:rsidRPr="00C43942" w:rsidRDefault="005360AE" w:rsidP="00086A03">
      <w:pPr>
        <w:pStyle w:val="Heading1"/>
        <w:numPr>
          <w:ilvl w:val="0"/>
          <w:numId w:val="15"/>
        </w:numPr>
        <w:spacing w:before="120" w:after="120" w:line="0" w:lineRule="atLeast"/>
        <w:rPr>
          <w:b w:val="0"/>
        </w:rPr>
      </w:pPr>
      <w:r w:rsidRPr="00C43942">
        <w:rPr>
          <w:b w:val="0"/>
        </w:rPr>
        <w:t>The association is open to college and university students, 18 years of age and older</w:t>
      </w:r>
      <w:r w:rsidR="00CF2972">
        <w:rPr>
          <w:b w:val="0"/>
        </w:rPr>
        <w:t>,</w:t>
      </w:r>
      <w:r w:rsidRPr="00C43942">
        <w:rPr>
          <w:b w:val="0"/>
        </w:rPr>
        <w:t xml:space="preserve"> who are interested in </w:t>
      </w:r>
      <w:r w:rsidR="00CF2972">
        <w:rPr>
          <w:b w:val="0"/>
        </w:rPr>
        <w:t>c</w:t>
      </w:r>
      <w:r w:rsidRPr="00C43942">
        <w:rPr>
          <w:b w:val="0"/>
        </w:rPr>
        <w:t xml:space="preserve">ybersecurity </w:t>
      </w:r>
      <w:r w:rsidR="00CF2972">
        <w:rPr>
          <w:b w:val="0"/>
        </w:rPr>
        <w:t>e</w:t>
      </w:r>
      <w:r w:rsidRPr="00C43942">
        <w:rPr>
          <w:b w:val="0"/>
        </w:rPr>
        <w:t xml:space="preserve">ducation and </w:t>
      </w:r>
      <w:r w:rsidR="00CF2972">
        <w:rPr>
          <w:b w:val="0"/>
        </w:rPr>
        <w:t>c</w:t>
      </w:r>
      <w:r w:rsidRPr="00C43942">
        <w:rPr>
          <w:b w:val="0"/>
        </w:rPr>
        <w:t>areers. Some of the association benefits include:</w:t>
      </w:r>
      <w:r w:rsidR="00E7248F" w:rsidRPr="00C43942">
        <w:rPr>
          <w:b w:val="0"/>
        </w:rPr>
        <w:t xml:space="preserve"> </w:t>
      </w:r>
      <w:r w:rsidR="00CF2972">
        <w:rPr>
          <w:b w:val="0"/>
        </w:rPr>
        <w:t>n</w:t>
      </w:r>
      <w:r w:rsidRPr="00C43942">
        <w:rPr>
          <w:b w:val="0"/>
        </w:rPr>
        <w:t>etworking with other like</w:t>
      </w:r>
      <w:r w:rsidR="00E7248F" w:rsidRPr="00C43942">
        <w:rPr>
          <w:b w:val="0"/>
        </w:rPr>
        <w:t>-</w:t>
      </w:r>
      <w:r w:rsidRPr="00C43942">
        <w:rPr>
          <w:b w:val="0"/>
        </w:rPr>
        <w:t>minded individuals</w:t>
      </w:r>
      <w:r w:rsidR="00E7248F" w:rsidRPr="00C43942">
        <w:rPr>
          <w:b w:val="0"/>
        </w:rPr>
        <w:t xml:space="preserve">; </w:t>
      </w:r>
      <w:r w:rsidR="00CF2972">
        <w:rPr>
          <w:b w:val="0"/>
        </w:rPr>
        <w:t>g</w:t>
      </w:r>
      <w:r w:rsidRPr="00C43942">
        <w:rPr>
          <w:b w:val="0"/>
        </w:rPr>
        <w:t>ain</w:t>
      </w:r>
      <w:r w:rsidR="00CF2972">
        <w:rPr>
          <w:b w:val="0"/>
        </w:rPr>
        <w:t>ing</w:t>
      </w:r>
      <w:r w:rsidRPr="00C43942">
        <w:rPr>
          <w:b w:val="0"/>
        </w:rPr>
        <w:t xml:space="preserve"> access to </w:t>
      </w:r>
      <w:r w:rsidR="00CF2972">
        <w:rPr>
          <w:b w:val="0"/>
        </w:rPr>
        <w:t xml:space="preserve">a </w:t>
      </w:r>
      <w:r w:rsidRPr="00C43942">
        <w:rPr>
          <w:b w:val="0"/>
        </w:rPr>
        <w:t>student member portal</w:t>
      </w:r>
      <w:r w:rsidR="00E7248F" w:rsidRPr="00C43942">
        <w:rPr>
          <w:b w:val="0"/>
        </w:rPr>
        <w:t xml:space="preserve">; </w:t>
      </w:r>
      <w:r w:rsidR="00CF2972">
        <w:rPr>
          <w:b w:val="0"/>
        </w:rPr>
        <w:t>p</w:t>
      </w:r>
      <w:r w:rsidRPr="00C43942">
        <w:rPr>
          <w:b w:val="0"/>
        </w:rPr>
        <w:t>articipat</w:t>
      </w:r>
      <w:r w:rsidR="00CF2972">
        <w:rPr>
          <w:b w:val="0"/>
        </w:rPr>
        <w:t>ing</w:t>
      </w:r>
      <w:r w:rsidRPr="00C43942">
        <w:rPr>
          <w:b w:val="0"/>
        </w:rPr>
        <w:t xml:space="preserve"> in conferences, training and events on their calendar</w:t>
      </w:r>
      <w:r w:rsidR="00E7248F" w:rsidRPr="00C43942">
        <w:rPr>
          <w:b w:val="0"/>
        </w:rPr>
        <w:t xml:space="preserve">; </w:t>
      </w:r>
      <w:r w:rsidR="00CF2972">
        <w:rPr>
          <w:b w:val="0"/>
        </w:rPr>
        <w:t>m</w:t>
      </w:r>
      <w:r w:rsidRPr="00C43942">
        <w:rPr>
          <w:b w:val="0"/>
        </w:rPr>
        <w:t>onthly webinar series</w:t>
      </w:r>
      <w:r w:rsidR="00CF2972">
        <w:rPr>
          <w:b w:val="0"/>
        </w:rPr>
        <w:t>,</w:t>
      </w:r>
      <w:r w:rsidR="00E7248F" w:rsidRPr="00C43942">
        <w:rPr>
          <w:b w:val="0"/>
        </w:rPr>
        <w:t xml:space="preserve"> and s</w:t>
      </w:r>
      <w:r w:rsidRPr="00C43942">
        <w:rPr>
          <w:b w:val="0"/>
        </w:rPr>
        <w:t>ubmit</w:t>
      </w:r>
      <w:r w:rsidR="00CF2972">
        <w:rPr>
          <w:b w:val="0"/>
        </w:rPr>
        <w:t>ting</w:t>
      </w:r>
      <w:r w:rsidRPr="00C43942">
        <w:rPr>
          <w:b w:val="0"/>
        </w:rPr>
        <w:t xml:space="preserve"> resume</w:t>
      </w:r>
      <w:r w:rsidR="00CF2972">
        <w:rPr>
          <w:b w:val="0"/>
        </w:rPr>
        <w:t>s</w:t>
      </w:r>
      <w:r w:rsidRPr="00C43942">
        <w:rPr>
          <w:b w:val="0"/>
        </w:rPr>
        <w:t xml:space="preserve"> and connect</w:t>
      </w:r>
      <w:r w:rsidR="00CF2972">
        <w:rPr>
          <w:b w:val="0"/>
        </w:rPr>
        <w:t>ing</w:t>
      </w:r>
      <w:r w:rsidRPr="00C43942">
        <w:rPr>
          <w:b w:val="0"/>
        </w:rPr>
        <w:t xml:space="preserve"> with sponsors w</w:t>
      </w:r>
      <w:r w:rsidR="00CF2972">
        <w:rPr>
          <w:b w:val="0"/>
        </w:rPr>
        <w:t>h</w:t>
      </w:r>
      <w:r w:rsidRPr="00C43942">
        <w:rPr>
          <w:b w:val="0"/>
        </w:rPr>
        <w:t>o are actively seeking their next cybersecurity employee.</w:t>
      </w:r>
    </w:p>
    <w:p w14:paraId="22B598AD" w14:textId="77777777" w:rsidR="005360AE" w:rsidRPr="00C43942" w:rsidRDefault="005360AE" w:rsidP="00086A03">
      <w:pPr>
        <w:pStyle w:val="Heading1"/>
        <w:numPr>
          <w:ilvl w:val="0"/>
          <w:numId w:val="15"/>
        </w:numPr>
        <w:spacing w:before="120" w:after="120" w:line="0" w:lineRule="atLeast"/>
        <w:rPr>
          <w:b w:val="0"/>
        </w:rPr>
      </w:pPr>
      <w:r w:rsidRPr="00C43942">
        <w:rPr>
          <w:b w:val="0"/>
        </w:rPr>
        <w:t>Their student members are in 253 colleges and universities in 49 of the 50 states and growing.</w:t>
      </w:r>
    </w:p>
    <w:p w14:paraId="2BAEFA91" w14:textId="77777777" w:rsidR="005360AE" w:rsidRPr="00C43942" w:rsidRDefault="005360AE" w:rsidP="00086A03">
      <w:pPr>
        <w:pStyle w:val="Heading1"/>
        <w:numPr>
          <w:ilvl w:val="0"/>
          <w:numId w:val="15"/>
        </w:numPr>
        <w:spacing w:before="120" w:after="120" w:line="0" w:lineRule="atLeast"/>
        <w:rPr>
          <w:b w:val="0"/>
        </w:rPr>
      </w:pPr>
      <w:r w:rsidRPr="00C43942">
        <w:rPr>
          <w:b w:val="0"/>
        </w:rPr>
        <w:t>The NCSA is the largest and only cybersecurity focused student association in the U.S. It is student run and student focused to promote professional development.</w:t>
      </w:r>
    </w:p>
    <w:p w14:paraId="72CF5EB8" w14:textId="77777777" w:rsidR="005360AE" w:rsidRPr="00C43942" w:rsidRDefault="005360AE" w:rsidP="00086A03">
      <w:pPr>
        <w:pStyle w:val="Heading1"/>
        <w:numPr>
          <w:ilvl w:val="0"/>
          <w:numId w:val="15"/>
        </w:numPr>
        <w:spacing w:before="120" w:after="120" w:line="0" w:lineRule="atLeast"/>
        <w:rPr>
          <w:b w:val="0"/>
        </w:rPr>
      </w:pPr>
      <w:r w:rsidRPr="00C43942">
        <w:rPr>
          <w:b w:val="0"/>
        </w:rPr>
        <w:t>Gus then previewed the student portal for the audience. There is an annual cost of $25.00 to access the portal.</w:t>
      </w:r>
    </w:p>
    <w:p w14:paraId="1871B514" w14:textId="5C8D80FC" w:rsidR="005360AE" w:rsidRPr="00C43942" w:rsidRDefault="005360AE" w:rsidP="00086A03">
      <w:pPr>
        <w:pStyle w:val="Heading1"/>
        <w:numPr>
          <w:ilvl w:val="0"/>
          <w:numId w:val="15"/>
        </w:numPr>
        <w:spacing w:before="120" w:after="120" w:line="0" w:lineRule="atLeast"/>
        <w:rPr>
          <w:rFonts w:asciiTheme="majorHAnsi" w:hAnsiTheme="majorHAnsi"/>
          <w:b w:val="0"/>
        </w:rPr>
      </w:pPr>
      <w:r w:rsidRPr="00C43942">
        <w:rPr>
          <w:b w:val="0"/>
        </w:rPr>
        <w:t>Once a student logs in they are directed to a landing page which includes a plethora</w:t>
      </w:r>
      <w:r w:rsidRPr="00C43942">
        <w:rPr>
          <w:rFonts w:asciiTheme="majorHAnsi" w:hAnsiTheme="majorHAnsi"/>
          <w:b w:val="0"/>
        </w:rPr>
        <w:t xml:space="preserve"> of resources</w:t>
      </w:r>
      <w:r w:rsidR="00C74356" w:rsidRPr="00C43942">
        <w:rPr>
          <w:rFonts w:asciiTheme="majorHAnsi" w:hAnsiTheme="majorHAnsi"/>
          <w:b w:val="0"/>
        </w:rPr>
        <w:t>. The resources are</w:t>
      </w:r>
      <w:r w:rsidRPr="00C43942">
        <w:rPr>
          <w:rFonts w:asciiTheme="majorHAnsi" w:hAnsiTheme="majorHAnsi"/>
          <w:b w:val="0"/>
        </w:rPr>
        <w:t xml:space="preserve"> represented through different icons such as: Library, Resources, Cyber Competitions, Student Chapters, Monitories, Veterans, Women in Cybersecurity, Mentors, Security Tools, Employer Job Portal, Mentors, Job Portal, Blog, Calendar, etc.</w:t>
      </w:r>
      <w:bookmarkStart w:id="3" w:name="_GoBack"/>
      <w:bookmarkEnd w:id="3"/>
    </w:p>
    <w:p w14:paraId="5D3C7A09" w14:textId="3B9A28B3" w:rsidR="005360AE" w:rsidRPr="00C43942" w:rsidRDefault="005360AE" w:rsidP="00086A03">
      <w:pPr>
        <w:pStyle w:val="Heading1"/>
        <w:numPr>
          <w:ilvl w:val="0"/>
          <w:numId w:val="15"/>
        </w:numPr>
        <w:spacing w:before="120" w:after="120" w:line="0" w:lineRule="atLeast"/>
        <w:rPr>
          <w:b w:val="0"/>
        </w:rPr>
      </w:pPr>
      <w:r w:rsidRPr="00C43942">
        <w:rPr>
          <w:b w:val="0"/>
        </w:rPr>
        <w:lastRenderedPageBreak/>
        <w:t>The site also includes a link to all CAE schools</w:t>
      </w:r>
      <w:r w:rsidR="00CF2972">
        <w:rPr>
          <w:b w:val="0"/>
        </w:rPr>
        <w:t>.</w:t>
      </w:r>
    </w:p>
    <w:p w14:paraId="742286D4" w14:textId="5A12D6C6" w:rsidR="005360AE" w:rsidRPr="00C43942" w:rsidRDefault="005360AE" w:rsidP="00086A03">
      <w:pPr>
        <w:pStyle w:val="Heading1"/>
        <w:numPr>
          <w:ilvl w:val="0"/>
          <w:numId w:val="15"/>
        </w:numPr>
        <w:spacing w:before="120" w:after="120" w:line="0" w:lineRule="atLeast"/>
        <w:rPr>
          <w:b w:val="0"/>
        </w:rPr>
      </w:pPr>
      <w:r w:rsidRPr="00C43942">
        <w:rPr>
          <w:b w:val="0"/>
        </w:rPr>
        <w:t>The 13 student chapters also share information with existing clubs on campuses throughout the country.</w:t>
      </w:r>
    </w:p>
    <w:p w14:paraId="6B9B71DE" w14:textId="5C567138" w:rsidR="005360AE" w:rsidRPr="00C43942" w:rsidRDefault="005360AE" w:rsidP="00086A03">
      <w:pPr>
        <w:pStyle w:val="Heading1"/>
        <w:numPr>
          <w:ilvl w:val="0"/>
          <w:numId w:val="15"/>
        </w:numPr>
        <w:spacing w:before="120" w:after="120" w:line="0" w:lineRule="atLeast"/>
        <w:rPr>
          <w:b w:val="0"/>
        </w:rPr>
      </w:pPr>
      <w:r w:rsidRPr="00C43942">
        <w:rPr>
          <w:b w:val="0"/>
        </w:rPr>
        <w:t>They are not currently coordinating with career and technical organizations.</w:t>
      </w:r>
    </w:p>
    <w:p w14:paraId="456C3F6B" w14:textId="4FC62741" w:rsidR="005360AE" w:rsidRPr="00C43942" w:rsidRDefault="005360AE" w:rsidP="00086A03">
      <w:pPr>
        <w:pStyle w:val="Heading1"/>
        <w:numPr>
          <w:ilvl w:val="0"/>
          <w:numId w:val="15"/>
        </w:numPr>
        <w:spacing w:before="120" w:after="120" w:line="0" w:lineRule="atLeast"/>
        <w:rPr>
          <w:b w:val="0"/>
        </w:rPr>
      </w:pPr>
      <w:r w:rsidRPr="00C43942">
        <w:rPr>
          <w:b w:val="0"/>
        </w:rPr>
        <w:t xml:space="preserve">Members do meet up at conferences. </w:t>
      </w:r>
    </w:p>
    <w:p w14:paraId="64C9C9C1" w14:textId="50ED2C18" w:rsidR="005360AE" w:rsidRPr="00C43942" w:rsidRDefault="005360AE" w:rsidP="00086A03">
      <w:pPr>
        <w:pStyle w:val="Heading1"/>
        <w:numPr>
          <w:ilvl w:val="0"/>
          <w:numId w:val="15"/>
        </w:numPr>
        <w:spacing w:before="120" w:after="120" w:line="0" w:lineRule="atLeast"/>
        <w:rPr>
          <w:b w:val="0"/>
        </w:rPr>
      </w:pPr>
      <w:r w:rsidRPr="00C43942">
        <w:rPr>
          <w:b w:val="0"/>
        </w:rPr>
        <w:t xml:space="preserve">Working </w:t>
      </w:r>
      <w:r w:rsidR="00CF2972">
        <w:rPr>
          <w:b w:val="0"/>
        </w:rPr>
        <w:t>p</w:t>
      </w:r>
      <w:r w:rsidRPr="00C43942">
        <w:rPr>
          <w:b w:val="0"/>
        </w:rPr>
        <w:t>rofessionals can support the association by volunteering on the advisory</w:t>
      </w:r>
      <w:r w:rsidR="00C43942">
        <w:rPr>
          <w:b w:val="0"/>
        </w:rPr>
        <w:t xml:space="preserve"> </w:t>
      </w:r>
      <w:r w:rsidRPr="00C43942">
        <w:rPr>
          <w:b w:val="0"/>
        </w:rPr>
        <w:t>board or volunteer in other ways.</w:t>
      </w:r>
    </w:p>
    <w:p w14:paraId="18EADFDC" w14:textId="42F39E5A" w:rsidR="00BD77CA" w:rsidRPr="00F434AA" w:rsidRDefault="00C43942" w:rsidP="00086A03">
      <w:pPr>
        <w:pStyle w:val="Heading1"/>
        <w:numPr>
          <w:ilvl w:val="0"/>
          <w:numId w:val="15"/>
        </w:numPr>
        <w:spacing w:before="120" w:after="120" w:line="0" w:lineRule="atLeast"/>
        <w:rPr>
          <w:rFonts w:asciiTheme="majorHAnsi" w:hAnsiTheme="majorHAnsi"/>
        </w:rPr>
      </w:pPr>
      <w:r>
        <w:rPr>
          <w:b w:val="0"/>
        </w:rPr>
        <w:t>S</w:t>
      </w:r>
      <w:r w:rsidR="005360AE" w:rsidRPr="00C43942">
        <w:rPr>
          <w:b w:val="0"/>
        </w:rPr>
        <w:t xml:space="preserve">ee the attached presentation </w:t>
      </w:r>
      <w:r>
        <w:rPr>
          <w:b w:val="0"/>
        </w:rPr>
        <w:t>for more information and find out more here</w:t>
      </w:r>
      <w:r w:rsidR="005360AE" w:rsidRPr="00C43942">
        <w:rPr>
          <w:rFonts w:asciiTheme="majorHAnsi" w:hAnsiTheme="majorHAnsi"/>
          <w:b w:val="0"/>
        </w:rPr>
        <w:t xml:space="preserve">: </w:t>
      </w:r>
      <w:hyperlink r:id="rId28" w:history="1">
        <w:r w:rsidR="005360AE" w:rsidRPr="00C43942">
          <w:rPr>
            <w:rStyle w:val="Hyperlink"/>
            <w:rFonts w:asciiTheme="majorHAnsi" w:hAnsiTheme="majorHAnsi"/>
            <w:b w:val="0"/>
          </w:rPr>
          <w:t>https://www.cyberstudents.org/</w:t>
        </w:r>
      </w:hyperlink>
      <w:r w:rsidR="005360AE" w:rsidRPr="00F434AA">
        <w:rPr>
          <w:rFonts w:asciiTheme="majorHAnsi" w:hAnsiTheme="majorHAnsi"/>
        </w:rPr>
        <w:t xml:space="preserve"> </w:t>
      </w:r>
    </w:p>
    <w:p w14:paraId="3B68516C" w14:textId="2879702F" w:rsidR="00E924DD" w:rsidRDefault="7E769312" w:rsidP="00BF0C55">
      <w:pPr>
        <w:pStyle w:val="Heading1"/>
        <w:spacing w:before="120" w:after="120"/>
      </w:pPr>
      <w:r w:rsidRPr="7E769312">
        <w:t xml:space="preserve">Summary of Action Items </w:t>
      </w:r>
    </w:p>
    <w:p w14:paraId="719C6BE1" w14:textId="1F25ADD0" w:rsidR="00F434AA" w:rsidRPr="00F434AA" w:rsidRDefault="00F434AA" w:rsidP="00086A03">
      <w:pPr>
        <w:pStyle w:val="Heading1"/>
        <w:numPr>
          <w:ilvl w:val="0"/>
          <w:numId w:val="5"/>
        </w:numPr>
        <w:spacing w:before="120" w:after="120"/>
        <w:rPr>
          <w:b w:val="0"/>
        </w:rPr>
      </w:pPr>
      <w:r w:rsidRPr="00F434AA">
        <w:rPr>
          <w:b w:val="0"/>
        </w:rPr>
        <w:t xml:space="preserve">Please inform the </w:t>
      </w:r>
      <w:hyperlink r:id="rId29" w:history="1">
        <w:r w:rsidRPr="00531B47">
          <w:rPr>
            <w:rStyle w:val="Hyperlink"/>
            <w:b w:val="0"/>
          </w:rPr>
          <w:t>NICE Program office</w:t>
        </w:r>
      </w:hyperlink>
      <w:r w:rsidRPr="00F434AA">
        <w:rPr>
          <w:b w:val="0"/>
        </w:rPr>
        <w:t xml:space="preserve"> about any upcoming events. </w:t>
      </w:r>
    </w:p>
    <w:p w14:paraId="63ACD8E6" w14:textId="145E42A3" w:rsidR="00A009F9" w:rsidRPr="00F434AA" w:rsidRDefault="00F434AA" w:rsidP="00086A03">
      <w:pPr>
        <w:pStyle w:val="Heading1"/>
        <w:numPr>
          <w:ilvl w:val="0"/>
          <w:numId w:val="5"/>
        </w:numPr>
        <w:spacing w:before="120" w:after="120"/>
        <w:rPr>
          <w:b w:val="0"/>
        </w:rPr>
      </w:pPr>
      <w:r w:rsidRPr="00F434AA">
        <w:rPr>
          <w:b w:val="0"/>
        </w:rPr>
        <w:t>Minutes and presentation materials will be sent to all members.</w:t>
      </w:r>
    </w:p>
    <w:p w14:paraId="3B68517D" w14:textId="0DEA5323" w:rsidR="003E6329" w:rsidRPr="00D91781" w:rsidRDefault="7E769312" w:rsidP="00BF0C55">
      <w:pPr>
        <w:pStyle w:val="Heading1"/>
        <w:spacing w:before="120" w:after="120"/>
        <w:rPr>
          <w:b w:val="0"/>
        </w:rPr>
      </w:pPr>
      <w:r w:rsidRPr="7E769312">
        <w:t>N</w:t>
      </w:r>
      <w:r w:rsidR="00F434AA">
        <w:t xml:space="preserve">ext Meeting Reminder </w:t>
      </w:r>
      <w:r w:rsidR="00D91781" w:rsidRPr="00D91781">
        <w:rPr>
          <w:b w:val="0"/>
        </w:rPr>
        <w:t>– the next NICEWG meeting is scheduled for February 28, 2018.</w:t>
      </w:r>
    </w:p>
    <w:sectPr w:rsidR="003E6329" w:rsidRPr="00D91781" w:rsidSect="00E63C46">
      <w:footerReference w:type="default" r:id="rId3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343D7" w14:textId="77777777" w:rsidR="003138F9" w:rsidRDefault="003138F9" w:rsidP="00531B47">
      <w:r>
        <w:separator/>
      </w:r>
    </w:p>
  </w:endnote>
  <w:endnote w:type="continuationSeparator" w:id="0">
    <w:p w14:paraId="75FB1DBB" w14:textId="77777777" w:rsidR="003138F9" w:rsidRDefault="003138F9" w:rsidP="0053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altName w:val="Calibr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0726624"/>
      <w:docPartObj>
        <w:docPartGallery w:val="Page Numbers (Bottom of Page)"/>
        <w:docPartUnique/>
      </w:docPartObj>
    </w:sdtPr>
    <w:sdtEndPr>
      <w:rPr>
        <w:noProof/>
      </w:rPr>
    </w:sdtEndPr>
    <w:sdtContent>
      <w:p w14:paraId="33FBC819" w14:textId="212338B9" w:rsidR="00531B47" w:rsidRDefault="00531B47">
        <w:pPr>
          <w:pStyle w:val="Footer"/>
          <w:jc w:val="center"/>
        </w:pPr>
        <w:r>
          <w:fldChar w:fldCharType="begin"/>
        </w:r>
        <w:r>
          <w:instrText xml:space="preserve"> PAGE   \* MERGEFORMAT </w:instrText>
        </w:r>
        <w:r>
          <w:fldChar w:fldCharType="separate"/>
        </w:r>
        <w:r w:rsidR="00923872">
          <w:rPr>
            <w:noProof/>
          </w:rPr>
          <w:t>9</w:t>
        </w:r>
        <w:r>
          <w:rPr>
            <w:noProof/>
          </w:rPr>
          <w:fldChar w:fldCharType="end"/>
        </w:r>
      </w:p>
    </w:sdtContent>
  </w:sdt>
  <w:p w14:paraId="36EDB063" w14:textId="77777777" w:rsidR="00531B47" w:rsidRDefault="00531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BCC12" w14:textId="77777777" w:rsidR="003138F9" w:rsidRDefault="003138F9" w:rsidP="00531B47">
      <w:r>
        <w:separator/>
      </w:r>
    </w:p>
  </w:footnote>
  <w:footnote w:type="continuationSeparator" w:id="0">
    <w:p w14:paraId="07AAC041" w14:textId="77777777" w:rsidR="003138F9" w:rsidRDefault="003138F9" w:rsidP="00531B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669BA"/>
    <w:multiLevelType w:val="multilevel"/>
    <w:tmpl w:val="B44C3E14"/>
    <w:lvl w:ilvl="0">
      <w:start w:val="1"/>
      <w:numFmt w:val="bullet"/>
      <w:lvlText w:val=""/>
      <w:lvlJc w:val="left"/>
      <w:pPr>
        <w:ind w:left="720" w:hanging="360"/>
      </w:pPr>
      <w:rPr>
        <w:rFonts w:ascii="Symbol" w:hAnsi="Symbol" w:hint="default"/>
      </w:rPr>
    </w:lvl>
    <w:lvl w:ilvl="1">
      <w:start w:val="1"/>
      <w:numFmt w:val="bullet"/>
      <w:lvlText w:val=""/>
      <w:lvlJc w:val="left"/>
      <w:pPr>
        <w:tabs>
          <w:tab w:val="num" w:pos="576"/>
        </w:tabs>
        <w:ind w:left="576" w:hanging="576"/>
      </w:pPr>
      <w:rPr>
        <w:rFonts w:ascii="Symbol" w:hAnsi="Symbol" w:hint="default"/>
      </w:rPr>
    </w:lvl>
    <w:lvl w:ilvl="2">
      <w:start w:val="1"/>
      <w:numFmt w:val="bullet"/>
      <w:lvlText w:val=""/>
      <w:lvlJc w:val="left"/>
      <w:pPr>
        <w:tabs>
          <w:tab w:val="num" w:pos="720"/>
        </w:tabs>
        <w:ind w:left="720" w:hanging="720"/>
      </w:pPr>
      <w:rPr>
        <w:rFonts w:ascii="Wingdings" w:hAnsi="Wingdings"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C9B4EFB"/>
    <w:multiLevelType w:val="hybridMultilevel"/>
    <w:tmpl w:val="6B3AEC0A"/>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7BD738E"/>
    <w:multiLevelType w:val="hybridMultilevel"/>
    <w:tmpl w:val="9B9AF664"/>
    <w:lvl w:ilvl="0" w:tplc="1F383094">
      <w:start w:val="1"/>
      <w:numFmt w:val="lowerRoman"/>
      <w:lvlText w:val="%1."/>
      <w:lvlJc w:val="right"/>
      <w:pPr>
        <w:ind w:left="1800" w:hanging="360"/>
      </w:pPr>
      <w:rPr>
        <w:rFonts w:hint="default"/>
        <w:b w:val="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C022AE0"/>
    <w:multiLevelType w:val="hybridMultilevel"/>
    <w:tmpl w:val="88000E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F551232"/>
    <w:multiLevelType w:val="hybridMultilevel"/>
    <w:tmpl w:val="9B9AF664"/>
    <w:lvl w:ilvl="0" w:tplc="1F383094">
      <w:start w:val="1"/>
      <w:numFmt w:val="lowerRoman"/>
      <w:lvlText w:val="%1."/>
      <w:lvlJc w:val="right"/>
      <w:pPr>
        <w:ind w:left="1800" w:hanging="360"/>
      </w:pPr>
      <w:rPr>
        <w:rFonts w:hint="default"/>
        <w:b w:val="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62909BA"/>
    <w:multiLevelType w:val="multilevel"/>
    <w:tmpl w:val="FA7037DA"/>
    <w:lvl w:ilvl="0">
      <w:start w:val="1"/>
      <w:numFmt w:val="upperRoman"/>
      <w:pStyle w:val="Heading1"/>
      <w:lvlText w:val="%1."/>
      <w:lvlJc w:val="right"/>
      <w:pPr>
        <w:ind w:left="720" w:hanging="360"/>
      </w:pPr>
      <w:rPr>
        <w:b/>
      </w:rPr>
    </w:lvl>
    <w:lvl w:ilvl="1">
      <w:start w:val="1"/>
      <w:numFmt w:val="bullet"/>
      <w:lvlText w:val=""/>
      <w:lvlJc w:val="left"/>
      <w:pPr>
        <w:tabs>
          <w:tab w:val="num" w:pos="576"/>
        </w:tabs>
        <w:ind w:left="576" w:hanging="576"/>
      </w:pPr>
      <w:rPr>
        <w:rFonts w:ascii="Symbol" w:hAnsi="Symbol" w:hint="default"/>
      </w:rPr>
    </w:lvl>
    <w:lvl w:ilvl="2">
      <w:start w:val="1"/>
      <w:numFmt w:val="bullet"/>
      <w:lvlText w:val=""/>
      <w:lvlJc w:val="left"/>
      <w:pPr>
        <w:tabs>
          <w:tab w:val="num" w:pos="720"/>
        </w:tabs>
        <w:ind w:left="720" w:hanging="720"/>
      </w:pPr>
      <w:rPr>
        <w:rFonts w:ascii="Wingdings" w:hAnsi="Wingdings"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445A7225"/>
    <w:multiLevelType w:val="hybridMultilevel"/>
    <w:tmpl w:val="6B3AEC0A"/>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E8F00DA"/>
    <w:multiLevelType w:val="hybridMultilevel"/>
    <w:tmpl w:val="9B9AF664"/>
    <w:lvl w:ilvl="0" w:tplc="1F383094">
      <w:start w:val="1"/>
      <w:numFmt w:val="lowerRoman"/>
      <w:lvlText w:val="%1."/>
      <w:lvlJc w:val="right"/>
      <w:pPr>
        <w:ind w:left="1800" w:hanging="360"/>
      </w:pPr>
      <w:rPr>
        <w:rFonts w:hint="default"/>
        <w:b w:val="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F7D2321"/>
    <w:multiLevelType w:val="hybridMultilevel"/>
    <w:tmpl w:val="9B9AF664"/>
    <w:lvl w:ilvl="0" w:tplc="1F383094">
      <w:start w:val="1"/>
      <w:numFmt w:val="lowerRoman"/>
      <w:lvlText w:val="%1."/>
      <w:lvlJc w:val="right"/>
      <w:pPr>
        <w:ind w:left="1800" w:hanging="360"/>
      </w:pPr>
      <w:rPr>
        <w:rFonts w:hint="default"/>
        <w:b w:val="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1377717"/>
    <w:multiLevelType w:val="hybridMultilevel"/>
    <w:tmpl w:val="0F708626"/>
    <w:lvl w:ilvl="0" w:tplc="04090019">
      <w:start w:val="1"/>
      <w:numFmt w:val="low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2172C7"/>
    <w:multiLevelType w:val="hybridMultilevel"/>
    <w:tmpl w:val="3E6055A8"/>
    <w:lvl w:ilvl="0" w:tplc="750014C2">
      <w:start w:val="1"/>
      <w:numFmt w:val="lowerRoman"/>
      <w:pStyle w:val="Heading4"/>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4FF4C46"/>
    <w:multiLevelType w:val="hybridMultilevel"/>
    <w:tmpl w:val="9B9AF664"/>
    <w:lvl w:ilvl="0" w:tplc="1F383094">
      <w:start w:val="1"/>
      <w:numFmt w:val="lowerRoman"/>
      <w:lvlText w:val="%1."/>
      <w:lvlJc w:val="right"/>
      <w:pPr>
        <w:ind w:left="1800" w:hanging="360"/>
      </w:pPr>
      <w:rPr>
        <w:rFonts w:hint="default"/>
        <w:b w:val="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84E1ADF"/>
    <w:multiLevelType w:val="hybridMultilevel"/>
    <w:tmpl w:val="9B9AF664"/>
    <w:lvl w:ilvl="0" w:tplc="1F383094">
      <w:start w:val="1"/>
      <w:numFmt w:val="lowerRoman"/>
      <w:lvlText w:val="%1."/>
      <w:lvlJc w:val="right"/>
      <w:pPr>
        <w:ind w:left="1800" w:hanging="360"/>
      </w:pPr>
      <w:rPr>
        <w:rFonts w:hint="default"/>
        <w:b w:val="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8675746"/>
    <w:multiLevelType w:val="hybridMultilevel"/>
    <w:tmpl w:val="6B3AEC0A"/>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D9F0E3E"/>
    <w:multiLevelType w:val="hybridMultilevel"/>
    <w:tmpl w:val="9B9AF664"/>
    <w:lvl w:ilvl="0" w:tplc="1F383094">
      <w:start w:val="1"/>
      <w:numFmt w:val="lowerRoman"/>
      <w:lvlText w:val="%1."/>
      <w:lvlJc w:val="right"/>
      <w:pPr>
        <w:ind w:left="1800" w:hanging="360"/>
      </w:pPr>
      <w:rPr>
        <w:rFonts w:hint="default"/>
        <w:b w:val="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9"/>
  </w:num>
  <w:num w:numId="3">
    <w:abstractNumId w:val="10"/>
  </w:num>
  <w:num w:numId="4">
    <w:abstractNumId w:val="3"/>
  </w:num>
  <w:num w:numId="5">
    <w:abstractNumId w:val="0"/>
  </w:num>
  <w:num w:numId="6">
    <w:abstractNumId w:val="1"/>
  </w:num>
  <w:num w:numId="7">
    <w:abstractNumId w:val="6"/>
  </w:num>
  <w:num w:numId="8">
    <w:abstractNumId w:val="13"/>
  </w:num>
  <w:num w:numId="9">
    <w:abstractNumId w:val="11"/>
  </w:num>
  <w:num w:numId="10">
    <w:abstractNumId w:val="2"/>
  </w:num>
  <w:num w:numId="11">
    <w:abstractNumId w:val="14"/>
  </w:num>
  <w:num w:numId="12">
    <w:abstractNumId w:val="12"/>
  </w:num>
  <w:num w:numId="13">
    <w:abstractNumId w:val="4"/>
  </w:num>
  <w:num w:numId="14">
    <w:abstractNumId w:val="8"/>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899"/>
    <w:rsid w:val="00000680"/>
    <w:rsid w:val="00026C7C"/>
    <w:rsid w:val="0003281B"/>
    <w:rsid w:val="00052DB1"/>
    <w:rsid w:val="00055D6B"/>
    <w:rsid w:val="00061DC0"/>
    <w:rsid w:val="0006212D"/>
    <w:rsid w:val="00062552"/>
    <w:rsid w:val="00067524"/>
    <w:rsid w:val="0007595E"/>
    <w:rsid w:val="00082AC4"/>
    <w:rsid w:val="00086A03"/>
    <w:rsid w:val="00087AA5"/>
    <w:rsid w:val="00101DAE"/>
    <w:rsid w:val="0013390A"/>
    <w:rsid w:val="0018775E"/>
    <w:rsid w:val="00190856"/>
    <w:rsid w:val="001D4600"/>
    <w:rsid w:val="001D5599"/>
    <w:rsid w:val="00203B3B"/>
    <w:rsid w:val="00205F32"/>
    <w:rsid w:val="00223FD4"/>
    <w:rsid w:val="00224BD2"/>
    <w:rsid w:val="002349BA"/>
    <w:rsid w:val="00252A6A"/>
    <w:rsid w:val="002770E5"/>
    <w:rsid w:val="002B57FB"/>
    <w:rsid w:val="002F67AC"/>
    <w:rsid w:val="00302301"/>
    <w:rsid w:val="003138F9"/>
    <w:rsid w:val="003151FF"/>
    <w:rsid w:val="00323960"/>
    <w:rsid w:val="003309A4"/>
    <w:rsid w:val="00333AFF"/>
    <w:rsid w:val="00336F6F"/>
    <w:rsid w:val="00343B6B"/>
    <w:rsid w:val="00356E48"/>
    <w:rsid w:val="00362C05"/>
    <w:rsid w:val="003706AB"/>
    <w:rsid w:val="00370808"/>
    <w:rsid w:val="00386950"/>
    <w:rsid w:val="003900AA"/>
    <w:rsid w:val="00390C6E"/>
    <w:rsid w:val="00392206"/>
    <w:rsid w:val="003A6687"/>
    <w:rsid w:val="003B5E28"/>
    <w:rsid w:val="003C0CEA"/>
    <w:rsid w:val="003D420D"/>
    <w:rsid w:val="003E6329"/>
    <w:rsid w:val="003E6A3F"/>
    <w:rsid w:val="0040422D"/>
    <w:rsid w:val="00406D85"/>
    <w:rsid w:val="00453771"/>
    <w:rsid w:val="0047226D"/>
    <w:rsid w:val="00472BE6"/>
    <w:rsid w:val="00485F74"/>
    <w:rsid w:val="00486533"/>
    <w:rsid w:val="004939D2"/>
    <w:rsid w:val="004B63AA"/>
    <w:rsid w:val="004B7223"/>
    <w:rsid w:val="004C3D17"/>
    <w:rsid w:val="005037D9"/>
    <w:rsid w:val="00531B47"/>
    <w:rsid w:val="00535510"/>
    <w:rsid w:val="005360AE"/>
    <w:rsid w:val="005439CA"/>
    <w:rsid w:val="005478FF"/>
    <w:rsid w:val="00551EA5"/>
    <w:rsid w:val="00553526"/>
    <w:rsid w:val="00554324"/>
    <w:rsid w:val="00561649"/>
    <w:rsid w:val="0056190E"/>
    <w:rsid w:val="00562276"/>
    <w:rsid w:val="00580669"/>
    <w:rsid w:val="00593D04"/>
    <w:rsid w:val="00596F11"/>
    <w:rsid w:val="005A3EF8"/>
    <w:rsid w:val="005A62E7"/>
    <w:rsid w:val="005B1C11"/>
    <w:rsid w:val="005B3842"/>
    <w:rsid w:val="005D0775"/>
    <w:rsid w:val="005F2044"/>
    <w:rsid w:val="00605B32"/>
    <w:rsid w:val="006201EB"/>
    <w:rsid w:val="006378B4"/>
    <w:rsid w:val="00654D49"/>
    <w:rsid w:val="00662558"/>
    <w:rsid w:val="006641D0"/>
    <w:rsid w:val="00682DC4"/>
    <w:rsid w:val="0069074C"/>
    <w:rsid w:val="006A0159"/>
    <w:rsid w:val="006A607E"/>
    <w:rsid w:val="006D3FC9"/>
    <w:rsid w:val="006E0694"/>
    <w:rsid w:val="006E71E7"/>
    <w:rsid w:val="00735554"/>
    <w:rsid w:val="00750B70"/>
    <w:rsid w:val="007652DA"/>
    <w:rsid w:val="00775740"/>
    <w:rsid w:val="00780BAA"/>
    <w:rsid w:val="0078485D"/>
    <w:rsid w:val="007B7765"/>
    <w:rsid w:val="007C7FA0"/>
    <w:rsid w:val="007E4C24"/>
    <w:rsid w:val="007E792A"/>
    <w:rsid w:val="00803376"/>
    <w:rsid w:val="008736B9"/>
    <w:rsid w:val="00887E80"/>
    <w:rsid w:val="008A512A"/>
    <w:rsid w:val="008A6162"/>
    <w:rsid w:val="008B58DB"/>
    <w:rsid w:val="008D4747"/>
    <w:rsid w:val="008E2F6F"/>
    <w:rsid w:val="00903252"/>
    <w:rsid w:val="009053B8"/>
    <w:rsid w:val="00911128"/>
    <w:rsid w:val="0092152F"/>
    <w:rsid w:val="00923872"/>
    <w:rsid w:val="00931A89"/>
    <w:rsid w:val="0097146B"/>
    <w:rsid w:val="00977D6D"/>
    <w:rsid w:val="009B06FA"/>
    <w:rsid w:val="009D1F45"/>
    <w:rsid w:val="009F323D"/>
    <w:rsid w:val="009F6A16"/>
    <w:rsid w:val="00A009F9"/>
    <w:rsid w:val="00A06535"/>
    <w:rsid w:val="00A15410"/>
    <w:rsid w:val="00A301AB"/>
    <w:rsid w:val="00AA2CBD"/>
    <w:rsid w:val="00AA70CA"/>
    <w:rsid w:val="00AB196B"/>
    <w:rsid w:val="00B00168"/>
    <w:rsid w:val="00B0313B"/>
    <w:rsid w:val="00B231DB"/>
    <w:rsid w:val="00B27BB8"/>
    <w:rsid w:val="00B27F87"/>
    <w:rsid w:val="00B33110"/>
    <w:rsid w:val="00B417DF"/>
    <w:rsid w:val="00B4666E"/>
    <w:rsid w:val="00B52999"/>
    <w:rsid w:val="00B92DE0"/>
    <w:rsid w:val="00BA4CD6"/>
    <w:rsid w:val="00BD484F"/>
    <w:rsid w:val="00BD77CA"/>
    <w:rsid w:val="00BF0C55"/>
    <w:rsid w:val="00C05787"/>
    <w:rsid w:val="00C24D97"/>
    <w:rsid w:val="00C334DC"/>
    <w:rsid w:val="00C33F50"/>
    <w:rsid w:val="00C43942"/>
    <w:rsid w:val="00C50852"/>
    <w:rsid w:val="00C74356"/>
    <w:rsid w:val="00C80F33"/>
    <w:rsid w:val="00CA56CF"/>
    <w:rsid w:val="00CD2D10"/>
    <w:rsid w:val="00CF1431"/>
    <w:rsid w:val="00CF2972"/>
    <w:rsid w:val="00D2478E"/>
    <w:rsid w:val="00D30D8A"/>
    <w:rsid w:val="00D3755E"/>
    <w:rsid w:val="00D91781"/>
    <w:rsid w:val="00D96F0A"/>
    <w:rsid w:val="00DA256C"/>
    <w:rsid w:val="00DB6352"/>
    <w:rsid w:val="00DC2677"/>
    <w:rsid w:val="00DC5900"/>
    <w:rsid w:val="00DF713F"/>
    <w:rsid w:val="00E04AAB"/>
    <w:rsid w:val="00E46D4E"/>
    <w:rsid w:val="00E52580"/>
    <w:rsid w:val="00E63C46"/>
    <w:rsid w:val="00E7248F"/>
    <w:rsid w:val="00E725FD"/>
    <w:rsid w:val="00E8083D"/>
    <w:rsid w:val="00E924DD"/>
    <w:rsid w:val="00EA01EA"/>
    <w:rsid w:val="00EA3312"/>
    <w:rsid w:val="00ED1F79"/>
    <w:rsid w:val="00ED2102"/>
    <w:rsid w:val="00EF1AE5"/>
    <w:rsid w:val="00F01B71"/>
    <w:rsid w:val="00F11B6C"/>
    <w:rsid w:val="00F166BE"/>
    <w:rsid w:val="00F23F6B"/>
    <w:rsid w:val="00F27286"/>
    <w:rsid w:val="00F35C1A"/>
    <w:rsid w:val="00F434AA"/>
    <w:rsid w:val="00F84899"/>
    <w:rsid w:val="00F962C6"/>
    <w:rsid w:val="00FC37F8"/>
    <w:rsid w:val="00FD49BB"/>
    <w:rsid w:val="00FF172A"/>
    <w:rsid w:val="01AAE1FF"/>
    <w:rsid w:val="01BB2D6A"/>
    <w:rsid w:val="0A528B7A"/>
    <w:rsid w:val="0C380768"/>
    <w:rsid w:val="0F8A45A0"/>
    <w:rsid w:val="154CE57C"/>
    <w:rsid w:val="1F79E2D1"/>
    <w:rsid w:val="21D09456"/>
    <w:rsid w:val="2D1A5492"/>
    <w:rsid w:val="2FBF914E"/>
    <w:rsid w:val="30D17308"/>
    <w:rsid w:val="30F77289"/>
    <w:rsid w:val="35612343"/>
    <w:rsid w:val="3A237A52"/>
    <w:rsid w:val="3E850CEF"/>
    <w:rsid w:val="3FD9052A"/>
    <w:rsid w:val="403534CB"/>
    <w:rsid w:val="45850659"/>
    <w:rsid w:val="468D9917"/>
    <w:rsid w:val="477C78B5"/>
    <w:rsid w:val="5572FAF0"/>
    <w:rsid w:val="5774796C"/>
    <w:rsid w:val="5CB1C83A"/>
    <w:rsid w:val="60F2AC25"/>
    <w:rsid w:val="644C1F36"/>
    <w:rsid w:val="65D417F8"/>
    <w:rsid w:val="66969242"/>
    <w:rsid w:val="69B6AC6F"/>
    <w:rsid w:val="6C37178E"/>
    <w:rsid w:val="6C9D62DE"/>
    <w:rsid w:val="70866D5F"/>
    <w:rsid w:val="7090D57F"/>
    <w:rsid w:val="7353CC12"/>
    <w:rsid w:val="7E769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8514C"/>
  <w14:defaultImageDpi w14:val="300"/>
  <w15:docId w15:val="{CC5E8C58-DA84-40A4-B013-B918E425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009F9"/>
  </w:style>
  <w:style w:type="paragraph" w:styleId="Heading1">
    <w:name w:val="heading 1"/>
    <w:basedOn w:val="Normal"/>
    <w:next w:val="Normal"/>
    <w:link w:val="Heading1Char"/>
    <w:uiPriority w:val="9"/>
    <w:qFormat/>
    <w:rsid w:val="00911128"/>
    <w:pPr>
      <w:keepNext/>
      <w:keepLines/>
      <w:numPr>
        <w:numId w:val="1"/>
      </w:numPr>
      <w:spacing w:before="240"/>
      <w:outlineLvl w:val="0"/>
    </w:pPr>
    <w:rPr>
      <w:rFonts w:ascii="Calibri" w:eastAsiaTheme="majorEastAsia" w:hAnsi="Calibri" w:cstheme="majorBidi"/>
      <w:b/>
      <w:szCs w:val="32"/>
    </w:rPr>
  </w:style>
  <w:style w:type="paragraph" w:styleId="Heading2">
    <w:name w:val="heading 2"/>
    <w:basedOn w:val="Normal"/>
    <w:next w:val="Normal"/>
    <w:link w:val="Heading2Char"/>
    <w:uiPriority w:val="9"/>
    <w:unhideWhenUsed/>
    <w:qFormat/>
    <w:rsid w:val="00911128"/>
    <w:pPr>
      <w:keepNext/>
      <w:keepLines/>
      <w:numPr>
        <w:numId w:val="2"/>
      </w:numPr>
      <w:spacing w:before="120"/>
      <w:outlineLvl w:val="1"/>
    </w:pPr>
    <w:rPr>
      <w:rFonts w:ascii="Calibri" w:eastAsiaTheme="majorEastAsia" w:hAnsi="Calibri" w:cstheme="majorBidi"/>
      <w:szCs w:val="26"/>
    </w:rPr>
  </w:style>
  <w:style w:type="paragraph" w:styleId="Heading3">
    <w:name w:val="heading 3"/>
    <w:basedOn w:val="Normal"/>
    <w:next w:val="Normal"/>
    <w:link w:val="Heading3Char"/>
    <w:unhideWhenUsed/>
    <w:qFormat/>
    <w:rsid w:val="00775740"/>
    <w:pPr>
      <w:keepNext/>
      <w:ind w:left="720"/>
      <w:outlineLvl w:val="2"/>
    </w:pPr>
    <w:rPr>
      <w:rFonts w:ascii="Calibri" w:eastAsia="Times New Roman" w:hAnsi="Calibri" w:cs="Times New Roman"/>
    </w:rPr>
  </w:style>
  <w:style w:type="paragraph" w:styleId="Heading4">
    <w:name w:val="heading 4"/>
    <w:basedOn w:val="Normal"/>
    <w:next w:val="Normal"/>
    <w:link w:val="Heading4Char"/>
    <w:unhideWhenUsed/>
    <w:qFormat/>
    <w:rsid w:val="00911128"/>
    <w:pPr>
      <w:keepNext/>
      <w:numPr>
        <w:numId w:val="3"/>
      </w:numPr>
      <w:spacing w:before="120"/>
      <w:outlineLvl w:val="3"/>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4899"/>
    <w:pPr>
      <w:ind w:left="720"/>
      <w:contextualSpacing/>
    </w:pPr>
  </w:style>
  <w:style w:type="paragraph" w:styleId="BalloonText">
    <w:name w:val="Balloon Text"/>
    <w:basedOn w:val="Normal"/>
    <w:link w:val="BalloonTextChar"/>
    <w:uiPriority w:val="99"/>
    <w:semiHidden/>
    <w:unhideWhenUsed/>
    <w:rsid w:val="00087AA5"/>
    <w:rPr>
      <w:rFonts w:ascii="Tahoma" w:hAnsi="Tahoma" w:cs="Tahoma"/>
      <w:sz w:val="16"/>
      <w:szCs w:val="16"/>
    </w:rPr>
  </w:style>
  <w:style w:type="character" w:customStyle="1" w:styleId="BalloonTextChar">
    <w:name w:val="Balloon Text Char"/>
    <w:basedOn w:val="DefaultParagraphFont"/>
    <w:link w:val="BalloonText"/>
    <w:uiPriority w:val="99"/>
    <w:semiHidden/>
    <w:rsid w:val="00087AA5"/>
    <w:rPr>
      <w:rFonts w:ascii="Tahoma" w:hAnsi="Tahoma" w:cs="Tahoma"/>
      <w:sz w:val="16"/>
      <w:szCs w:val="16"/>
    </w:rPr>
  </w:style>
  <w:style w:type="character" w:styleId="CommentReference">
    <w:name w:val="annotation reference"/>
    <w:basedOn w:val="DefaultParagraphFont"/>
    <w:uiPriority w:val="99"/>
    <w:semiHidden/>
    <w:unhideWhenUsed/>
    <w:rsid w:val="00B33110"/>
    <w:rPr>
      <w:sz w:val="16"/>
      <w:szCs w:val="16"/>
    </w:rPr>
  </w:style>
  <w:style w:type="paragraph" w:styleId="CommentText">
    <w:name w:val="annotation text"/>
    <w:basedOn w:val="Normal"/>
    <w:link w:val="CommentTextChar"/>
    <w:uiPriority w:val="99"/>
    <w:semiHidden/>
    <w:unhideWhenUsed/>
    <w:rsid w:val="00B33110"/>
    <w:rPr>
      <w:sz w:val="20"/>
      <w:szCs w:val="20"/>
    </w:rPr>
  </w:style>
  <w:style w:type="character" w:customStyle="1" w:styleId="CommentTextChar">
    <w:name w:val="Comment Text Char"/>
    <w:basedOn w:val="DefaultParagraphFont"/>
    <w:link w:val="CommentText"/>
    <w:uiPriority w:val="99"/>
    <w:semiHidden/>
    <w:rsid w:val="00B33110"/>
    <w:rPr>
      <w:sz w:val="20"/>
      <w:szCs w:val="20"/>
    </w:rPr>
  </w:style>
  <w:style w:type="paragraph" w:styleId="CommentSubject">
    <w:name w:val="annotation subject"/>
    <w:basedOn w:val="CommentText"/>
    <w:next w:val="CommentText"/>
    <w:link w:val="CommentSubjectChar"/>
    <w:uiPriority w:val="99"/>
    <w:semiHidden/>
    <w:unhideWhenUsed/>
    <w:rsid w:val="00B33110"/>
    <w:rPr>
      <w:b/>
      <w:bCs/>
    </w:rPr>
  </w:style>
  <w:style w:type="character" w:customStyle="1" w:styleId="CommentSubjectChar">
    <w:name w:val="Comment Subject Char"/>
    <w:basedOn w:val="CommentTextChar"/>
    <w:link w:val="CommentSubject"/>
    <w:uiPriority w:val="99"/>
    <w:semiHidden/>
    <w:rsid w:val="00B33110"/>
    <w:rPr>
      <w:b/>
      <w:bCs/>
      <w:sz w:val="20"/>
      <w:szCs w:val="20"/>
    </w:rPr>
  </w:style>
  <w:style w:type="character" w:styleId="Hyperlink">
    <w:name w:val="Hyperlink"/>
    <w:basedOn w:val="DefaultParagraphFont"/>
    <w:uiPriority w:val="99"/>
    <w:unhideWhenUsed/>
    <w:rsid w:val="005A3EF8"/>
    <w:rPr>
      <w:color w:val="0000FF"/>
      <w:u w:val="single"/>
    </w:rPr>
  </w:style>
  <w:style w:type="character" w:customStyle="1" w:styleId="ListParagraphChar">
    <w:name w:val="List Paragraph Char"/>
    <w:basedOn w:val="DefaultParagraphFont"/>
    <w:link w:val="ListParagraph"/>
    <w:uiPriority w:val="34"/>
    <w:locked/>
    <w:rsid w:val="00580669"/>
  </w:style>
  <w:style w:type="character" w:customStyle="1" w:styleId="Heading1Char">
    <w:name w:val="Heading 1 Char"/>
    <w:basedOn w:val="DefaultParagraphFont"/>
    <w:link w:val="Heading1"/>
    <w:uiPriority w:val="9"/>
    <w:rsid w:val="00911128"/>
    <w:rPr>
      <w:rFonts w:ascii="Calibri" w:eastAsiaTheme="majorEastAsia" w:hAnsi="Calibri" w:cstheme="majorBidi"/>
      <w:b/>
      <w:szCs w:val="32"/>
    </w:rPr>
  </w:style>
  <w:style w:type="character" w:customStyle="1" w:styleId="Heading2Char">
    <w:name w:val="Heading 2 Char"/>
    <w:basedOn w:val="DefaultParagraphFont"/>
    <w:link w:val="Heading2"/>
    <w:uiPriority w:val="9"/>
    <w:rsid w:val="00911128"/>
    <w:rPr>
      <w:rFonts w:ascii="Calibri" w:eastAsiaTheme="majorEastAsia" w:hAnsi="Calibri" w:cstheme="majorBidi"/>
      <w:szCs w:val="26"/>
    </w:rPr>
  </w:style>
  <w:style w:type="character" w:customStyle="1" w:styleId="Heading3Char">
    <w:name w:val="Heading 3 Char"/>
    <w:basedOn w:val="DefaultParagraphFont"/>
    <w:link w:val="Heading3"/>
    <w:rsid w:val="00775740"/>
    <w:rPr>
      <w:rFonts w:ascii="Calibri" w:eastAsia="Times New Roman" w:hAnsi="Calibri" w:cs="Times New Roman"/>
    </w:rPr>
  </w:style>
  <w:style w:type="character" w:customStyle="1" w:styleId="Heading4Char">
    <w:name w:val="Heading 4 Char"/>
    <w:basedOn w:val="DefaultParagraphFont"/>
    <w:link w:val="Heading4"/>
    <w:rsid w:val="00911128"/>
    <w:rPr>
      <w:rFonts w:ascii="Calibri" w:eastAsia="Times New Roman" w:hAnsi="Calibri" w:cs="Times New Roman"/>
    </w:rPr>
  </w:style>
  <w:style w:type="character" w:customStyle="1" w:styleId="normaltextrun">
    <w:name w:val="normaltextrun"/>
    <w:basedOn w:val="DefaultParagraphFont"/>
    <w:rsid w:val="005D0775"/>
  </w:style>
  <w:style w:type="character" w:customStyle="1" w:styleId="UnresolvedMention1">
    <w:name w:val="Unresolved Mention1"/>
    <w:basedOn w:val="DefaultParagraphFont"/>
    <w:uiPriority w:val="99"/>
    <w:semiHidden/>
    <w:unhideWhenUsed/>
    <w:rsid w:val="009D1F45"/>
    <w:rPr>
      <w:color w:val="808080"/>
      <w:shd w:val="clear" w:color="auto" w:fill="E6E6E6"/>
    </w:rPr>
  </w:style>
  <w:style w:type="character" w:styleId="UnresolvedMention">
    <w:name w:val="Unresolved Mention"/>
    <w:basedOn w:val="DefaultParagraphFont"/>
    <w:uiPriority w:val="99"/>
    <w:rsid w:val="00593D04"/>
    <w:rPr>
      <w:color w:val="808080"/>
      <w:shd w:val="clear" w:color="auto" w:fill="E6E6E6"/>
    </w:rPr>
  </w:style>
  <w:style w:type="paragraph" w:styleId="Header">
    <w:name w:val="header"/>
    <w:basedOn w:val="Normal"/>
    <w:link w:val="HeaderChar"/>
    <w:uiPriority w:val="99"/>
    <w:unhideWhenUsed/>
    <w:rsid w:val="00531B47"/>
    <w:pPr>
      <w:tabs>
        <w:tab w:val="center" w:pos="4680"/>
        <w:tab w:val="right" w:pos="9360"/>
      </w:tabs>
    </w:pPr>
  </w:style>
  <w:style w:type="character" w:customStyle="1" w:styleId="HeaderChar">
    <w:name w:val="Header Char"/>
    <w:basedOn w:val="DefaultParagraphFont"/>
    <w:link w:val="Header"/>
    <w:uiPriority w:val="99"/>
    <w:rsid w:val="00531B47"/>
  </w:style>
  <w:style w:type="paragraph" w:styleId="Footer">
    <w:name w:val="footer"/>
    <w:basedOn w:val="Normal"/>
    <w:link w:val="FooterChar"/>
    <w:uiPriority w:val="99"/>
    <w:unhideWhenUsed/>
    <w:rsid w:val="00531B47"/>
    <w:pPr>
      <w:tabs>
        <w:tab w:val="center" w:pos="4680"/>
        <w:tab w:val="right" w:pos="9360"/>
      </w:tabs>
    </w:pPr>
  </w:style>
  <w:style w:type="character" w:customStyle="1" w:styleId="FooterChar">
    <w:name w:val="Footer Char"/>
    <w:basedOn w:val="DefaultParagraphFont"/>
    <w:link w:val="Footer"/>
    <w:uiPriority w:val="99"/>
    <w:rsid w:val="00531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258518">
      <w:bodyDiv w:val="1"/>
      <w:marLeft w:val="0"/>
      <w:marRight w:val="0"/>
      <w:marTop w:val="0"/>
      <w:marBottom w:val="0"/>
      <w:divBdr>
        <w:top w:val="none" w:sz="0" w:space="0" w:color="auto"/>
        <w:left w:val="none" w:sz="0" w:space="0" w:color="auto"/>
        <w:bottom w:val="none" w:sz="0" w:space="0" w:color="auto"/>
        <w:right w:val="none" w:sz="0" w:space="0" w:color="auto"/>
      </w:divBdr>
    </w:div>
    <w:div w:id="620385300">
      <w:bodyDiv w:val="1"/>
      <w:marLeft w:val="0"/>
      <w:marRight w:val="0"/>
      <w:marTop w:val="0"/>
      <w:marBottom w:val="0"/>
      <w:divBdr>
        <w:top w:val="none" w:sz="0" w:space="0" w:color="auto"/>
        <w:left w:val="none" w:sz="0" w:space="0" w:color="auto"/>
        <w:bottom w:val="none" w:sz="0" w:space="0" w:color="auto"/>
        <w:right w:val="none" w:sz="0" w:space="0" w:color="auto"/>
      </w:divBdr>
    </w:div>
    <w:div w:id="658581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ist.gov/itl/applied-cybersecurity/nice/resources/nice-cybersecurity-workforce-framework" TargetMode="External"/><Relationship Id="rId18" Type="http://schemas.openxmlformats.org/officeDocument/2006/relationships/hyperlink" Target="https://www.nationalcybersummit.com/" TargetMode="External"/><Relationship Id="rId26" Type="http://schemas.openxmlformats.org/officeDocument/2006/relationships/hyperlink" Target="https://www.nist.gov/itl/applied-cybersecurity/national-initiative-cybersecurity-education-nice/nice-k-12-cybersecurity" TargetMode="External"/><Relationship Id="rId3" Type="http://schemas.openxmlformats.org/officeDocument/2006/relationships/customXml" Target="../customXml/item3.xml"/><Relationship Id="rId21" Type="http://schemas.openxmlformats.org/officeDocument/2006/relationships/hyperlink" Target="https://www.linkedin.com/in/jason-hite-sphr-shrm-scp-735a3117/" TargetMode="External"/><Relationship Id="rId7" Type="http://schemas.openxmlformats.org/officeDocument/2006/relationships/webSettings" Target="webSettings.xml"/><Relationship Id="rId12" Type="http://schemas.openxmlformats.org/officeDocument/2006/relationships/hyperlink" Target="https://www.nist.gov/https%3A/www.nist.gov/news-events/news-updates/search%3Fcombine%3D%26term_node_tid_depth%3DAll%26field_campus" TargetMode="External"/><Relationship Id="rId17" Type="http://schemas.openxmlformats.org/officeDocument/2006/relationships/hyperlink" Target="file:///C:\Users\lah1\Documents\NICE%2018\Working%20Groups\NICEWG%20Meetings\Jan18\Development%20of%20Soft%20Skills%20That%20Are%20In%20Demand%20by%20Cybersecurity%20Employers" TargetMode="External"/><Relationship Id="rId25" Type="http://schemas.openxmlformats.org/officeDocument/2006/relationships/hyperlink" Target="https://www.nist.gov/sites/default/files/documents/2017/05/23/cybersecurity_competitions_2017.pdf" TargetMode="External"/><Relationship Id="rId2" Type="http://schemas.openxmlformats.org/officeDocument/2006/relationships/customXml" Target="../customXml/item2.xml"/><Relationship Id="rId16" Type="http://schemas.openxmlformats.org/officeDocument/2006/relationships/hyperlink" Target="https://www.nist.gov/itl/applied-cybersecurity/nice/nice-webinar-archives" TargetMode="External"/><Relationship Id="rId20" Type="http://schemas.openxmlformats.org/officeDocument/2006/relationships/hyperlink" Target="https://www.nist.gov/itl/applied-cybersecurity/national-initiative-cybersecurity-education-nice/nice-k-12-cybersecurity" TargetMode="External"/><Relationship Id="rId29" Type="http://schemas.openxmlformats.org/officeDocument/2006/relationships/hyperlink" Target="mailto:nice.nist@nist.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lic.govdelivery.com/accounts/USNIST/subscriber/new?qsp=USNIST_3" TargetMode="External"/><Relationship Id="rId24" Type="http://schemas.openxmlformats.org/officeDocument/2006/relationships/hyperlink" Target="https://www.cio.gov/hiringevent/"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file:///C:\Users\esp1\AppData\Local\Microsoft\Windows\Temporary%20Internet%20Files\Content.Outlook\3CECQAGY\Writing%20Cybersecurity%20Position%20Descriptions%20for%20the%20Greatest%20Impact" TargetMode="External"/><Relationship Id="rId23" Type="http://schemas.openxmlformats.org/officeDocument/2006/relationships/hyperlink" Target="http://www.micek12.com" TargetMode="External"/><Relationship Id="rId28" Type="http://schemas.openxmlformats.org/officeDocument/2006/relationships/hyperlink" Target="https://www.cyberstudents.org/" TargetMode="External"/><Relationship Id="rId10" Type="http://schemas.openxmlformats.org/officeDocument/2006/relationships/hyperlink" Target="https://nistgov.sharepoint.com/sites/NICEProgram/NICEWG" TargetMode="External"/><Relationship Id="rId19" Type="http://schemas.openxmlformats.org/officeDocument/2006/relationships/hyperlink" Target="https://www.nist.gov/itl/applied-cybersecurity/national-initiative-cybersecurity-education-nice/events/national"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ist.gov/news-events/events/2017/09/nice-webinar-efforts-align-training-and-certifications-nice-framework" TargetMode="External"/><Relationship Id="rId22" Type="http://schemas.openxmlformats.org/officeDocument/2006/relationships/hyperlink" Target="http://www.information-age.com/uk-education-system-exacerbating-cyber-skills-gap-123468601/" TargetMode="External"/><Relationship Id="rId27" Type="http://schemas.openxmlformats.org/officeDocument/2006/relationships/hyperlink" Target="https://nice-challenge.co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14183DF7A2F941858F4719F937ED11" ma:contentTypeVersion="2" ma:contentTypeDescription="Create a new document." ma:contentTypeScope="" ma:versionID="24b1fcb40ae7d6869e64b187537af38c">
  <xsd:schema xmlns:xsd="http://www.w3.org/2001/XMLSchema" xmlns:xs="http://www.w3.org/2001/XMLSchema" xmlns:p="http://schemas.microsoft.com/office/2006/metadata/properties" xmlns:ns2="b0af2475-d320-42a9-846e-935ddcd3534b" xmlns:ns3="04a7c0a6-9745-41f5-b2ac-aec68e51b356" targetNamespace="http://schemas.microsoft.com/office/2006/metadata/properties" ma:root="true" ma:fieldsID="c36e3102d3dac0ef79d7c6fa01a9f80b" ns2:_="" ns3:_="">
    <xsd:import namespace="b0af2475-d320-42a9-846e-935ddcd3534b"/>
    <xsd:import namespace="04a7c0a6-9745-41f5-b2ac-aec68e51b3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f2475-d320-42a9-846e-935ddcd353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7c0a6-9745-41f5-b2ac-aec68e51b35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D3F253-27DA-4B0C-AEDB-22139E95F3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47E499-C751-4898-B943-F16F6471593C}">
  <ds:schemaRefs>
    <ds:schemaRef ds:uri="http://schemas.microsoft.com/sharepoint/v3/contenttype/forms"/>
  </ds:schemaRefs>
</ds:datastoreItem>
</file>

<file path=customXml/itemProps3.xml><?xml version="1.0" encoding="utf-8"?>
<ds:datastoreItem xmlns:ds="http://schemas.openxmlformats.org/officeDocument/2006/customXml" ds:itemID="{CCD95CEE-4425-4AB7-B158-AD93D41FA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f2475-d320-42a9-846e-935ddcd3534b"/>
    <ds:schemaRef ds:uri="04a7c0a6-9745-41f5-b2ac-aec68e51b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2884</Words>
  <Characters>16440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Rodney Petersen</dc:creator>
  <cp:lastModifiedBy>Hatzes, Laura A. (Ctr)</cp:lastModifiedBy>
  <cp:revision>3</cp:revision>
  <dcterms:created xsi:type="dcterms:W3CDTF">2018-02-06T17:52:00Z</dcterms:created>
  <dcterms:modified xsi:type="dcterms:W3CDTF">2018-02-06T18:11:00Z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0x010100D614183DF7A2F941858F4719F937ED11</vt:lpwstr>
  </property>
</Properties>
</file>