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58C85" w14:textId="77777777" w:rsidR="00834207" w:rsidRPr="00386266" w:rsidRDefault="00834207" w:rsidP="00834207">
      <w:pPr>
        <w:keepNext/>
        <w:spacing w:before="120" w:after="120" w:line="240" w:lineRule="auto"/>
        <w:jc w:val="center"/>
        <w:rPr>
          <w:rFonts w:asciiTheme="minorHAnsi" w:eastAsiaTheme="majorEastAsia" w:hAnsiTheme="minorHAnsi" w:cstheme="majorBidi"/>
          <w:b/>
          <w:bCs/>
          <w:sz w:val="32"/>
          <w:szCs w:val="32"/>
        </w:rPr>
      </w:pPr>
      <w:r w:rsidRPr="00386266">
        <w:rPr>
          <w:rFonts w:asciiTheme="minorHAnsi" w:eastAsiaTheme="majorEastAsia" w:hAnsiTheme="minorHAnsi" w:cstheme="majorBidi"/>
          <w:b/>
          <w:bCs/>
          <w:sz w:val="32"/>
          <w:szCs w:val="32"/>
        </w:rPr>
        <w:t xml:space="preserve">NICE Working Group </w:t>
      </w:r>
    </w:p>
    <w:p w14:paraId="1A2C9E17" w14:textId="77777777" w:rsidR="00834207" w:rsidRPr="00386266" w:rsidRDefault="00223227" w:rsidP="00834207">
      <w:pPr>
        <w:keepNext/>
        <w:spacing w:before="120" w:after="120" w:line="240" w:lineRule="auto"/>
        <w:jc w:val="center"/>
        <w:rPr>
          <w:rFonts w:asciiTheme="minorHAnsi" w:eastAsiaTheme="majorEastAsia" w:hAnsiTheme="minorHAnsi" w:cstheme="majorBidi"/>
          <w:b/>
          <w:bCs/>
          <w:sz w:val="28"/>
          <w:szCs w:val="28"/>
        </w:rPr>
      </w:pPr>
      <w:r w:rsidRPr="00386266">
        <w:rPr>
          <w:rFonts w:asciiTheme="minorHAnsi" w:eastAsiaTheme="majorEastAsia" w:hAnsiTheme="minorHAnsi" w:cstheme="majorBidi"/>
          <w:b/>
          <w:bCs/>
          <w:sz w:val="28"/>
          <w:szCs w:val="28"/>
        </w:rPr>
        <w:t>Meeting Minutes</w:t>
      </w:r>
    </w:p>
    <w:p w14:paraId="3CB98EAE" w14:textId="5669E6FD" w:rsidR="00834207" w:rsidRPr="00386266" w:rsidRDefault="00834207" w:rsidP="00834207">
      <w:pPr>
        <w:keepNext/>
        <w:spacing w:before="120" w:after="120" w:line="240" w:lineRule="auto"/>
        <w:jc w:val="center"/>
        <w:rPr>
          <w:rFonts w:asciiTheme="minorHAnsi" w:eastAsiaTheme="majorEastAsia" w:hAnsiTheme="minorHAnsi" w:cstheme="majorBidi"/>
          <w:b/>
          <w:bCs/>
          <w:szCs w:val="24"/>
        </w:rPr>
      </w:pPr>
      <w:r w:rsidRPr="00386266">
        <w:rPr>
          <w:rFonts w:asciiTheme="minorHAnsi" w:eastAsiaTheme="majorEastAsia" w:hAnsiTheme="minorHAnsi" w:cstheme="majorBidi"/>
          <w:b/>
          <w:bCs/>
          <w:szCs w:val="24"/>
        </w:rPr>
        <w:t xml:space="preserve">Date: </w:t>
      </w:r>
      <w:r w:rsidR="00064004">
        <w:rPr>
          <w:rFonts w:asciiTheme="minorHAnsi" w:eastAsiaTheme="majorEastAsia" w:hAnsiTheme="minorHAnsi" w:cstheme="majorBidi"/>
          <w:b/>
          <w:bCs/>
          <w:szCs w:val="24"/>
        </w:rPr>
        <w:t>10</w:t>
      </w:r>
      <w:r w:rsidRPr="00386266">
        <w:rPr>
          <w:rFonts w:asciiTheme="minorHAnsi" w:eastAsiaTheme="majorEastAsia" w:hAnsiTheme="minorHAnsi" w:cstheme="majorBidi"/>
          <w:b/>
          <w:bCs/>
          <w:szCs w:val="24"/>
        </w:rPr>
        <w:t>/</w:t>
      </w:r>
      <w:r w:rsidR="00064004">
        <w:rPr>
          <w:rFonts w:asciiTheme="minorHAnsi" w:eastAsiaTheme="majorEastAsia" w:hAnsiTheme="minorHAnsi" w:cstheme="majorBidi"/>
          <w:b/>
          <w:bCs/>
          <w:szCs w:val="24"/>
        </w:rPr>
        <w:t>25</w:t>
      </w:r>
      <w:r w:rsidR="005A21E3">
        <w:rPr>
          <w:rFonts w:asciiTheme="minorHAnsi" w:eastAsiaTheme="majorEastAsia" w:hAnsiTheme="minorHAnsi" w:cstheme="majorBidi"/>
          <w:b/>
          <w:bCs/>
          <w:szCs w:val="24"/>
        </w:rPr>
        <w:t>/2017</w:t>
      </w:r>
      <w:r w:rsidR="005A21E3">
        <w:rPr>
          <w:rFonts w:asciiTheme="minorHAnsi" w:eastAsiaTheme="majorEastAsia" w:hAnsiTheme="minorHAnsi" w:cstheme="majorBidi"/>
          <w:b/>
          <w:bCs/>
          <w:szCs w:val="24"/>
        </w:rPr>
        <w:tab/>
        <w:t>Time: 3:30</w:t>
      </w:r>
      <w:r w:rsidRPr="00386266">
        <w:rPr>
          <w:rFonts w:asciiTheme="minorHAnsi" w:eastAsiaTheme="majorEastAsia" w:hAnsiTheme="minorHAnsi" w:cstheme="majorBidi"/>
          <w:b/>
          <w:bCs/>
          <w:szCs w:val="24"/>
        </w:rPr>
        <w:t xml:space="preserve"> PM EST</w:t>
      </w:r>
    </w:p>
    <w:p w14:paraId="3412229E" w14:textId="77777777" w:rsidR="00834207" w:rsidRPr="00386266" w:rsidRDefault="00834207" w:rsidP="00834207">
      <w:pPr>
        <w:keepNext/>
        <w:jc w:val="center"/>
        <w:rPr>
          <w:rFonts w:asciiTheme="minorHAnsi" w:hAnsiTheme="minorHAnsi" w:cstheme="majorBidi"/>
          <w:color w:val="0000FF"/>
          <w:u w:val="single"/>
        </w:rPr>
      </w:pPr>
      <w:r w:rsidRPr="00386266">
        <w:rPr>
          <w:rStyle w:val="Heading3Char"/>
          <w:rFonts w:asciiTheme="minorHAnsi" w:eastAsiaTheme="majorEastAsia" w:hAnsiTheme="minorHAnsi"/>
          <w:b/>
        </w:rPr>
        <w:t>Adobe Connect session</w:t>
      </w:r>
      <w:r w:rsidRPr="00386266">
        <w:rPr>
          <w:rStyle w:val="Heading3Char"/>
          <w:rFonts w:asciiTheme="minorHAnsi" w:eastAsiaTheme="majorEastAsia" w:hAnsiTheme="minorHAnsi"/>
        </w:rPr>
        <w:t>:</w:t>
      </w:r>
      <w:r w:rsidRPr="00386266">
        <w:rPr>
          <w:rFonts w:asciiTheme="minorHAnsi" w:hAnsiTheme="minorHAnsi" w:cstheme="majorBidi"/>
          <w:b/>
          <w:bCs/>
        </w:rPr>
        <w:t xml:space="preserve"> </w:t>
      </w:r>
      <w:hyperlink r:id="rId5" w:tooltip="Link to Adobe Connect Session">
        <w:r w:rsidRPr="00386266">
          <w:rPr>
            <w:rFonts w:asciiTheme="minorHAnsi" w:hAnsiTheme="minorHAnsi" w:cstheme="majorBidi"/>
            <w:color w:val="0000FF"/>
            <w:u w:val="single"/>
          </w:rPr>
          <w:t>https://nist-nice.adobeconnect.com/nicewg/</w:t>
        </w:r>
      </w:hyperlink>
    </w:p>
    <w:p w14:paraId="36C6C3A4" w14:textId="77777777" w:rsidR="00834207" w:rsidRPr="00386266" w:rsidRDefault="00834207" w:rsidP="00834207">
      <w:pPr>
        <w:keepNext/>
        <w:jc w:val="center"/>
        <w:rPr>
          <w:rStyle w:val="Hyperlink"/>
          <w:rFonts w:asciiTheme="minorHAnsi" w:eastAsiaTheme="majorEastAsia" w:hAnsiTheme="minorHAnsi" w:cstheme="majorBidi"/>
        </w:rPr>
      </w:pPr>
      <w:r w:rsidRPr="00386266">
        <w:rPr>
          <w:rStyle w:val="Heading3Char"/>
          <w:rFonts w:asciiTheme="minorHAnsi" w:eastAsiaTheme="majorEastAsia" w:hAnsiTheme="minorHAnsi"/>
          <w:b/>
        </w:rPr>
        <w:t>SharePoint Page:</w:t>
      </w:r>
      <w:r w:rsidRPr="00386266">
        <w:rPr>
          <w:rFonts w:asciiTheme="minorHAnsi" w:hAnsiTheme="minorHAnsi" w:cstheme="majorBidi"/>
          <w:b/>
          <w:bCs/>
        </w:rPr>
        <w:t xml:space="preserve"> </w:t>
      </w:r>
      <w:hyperlink r:id="rId6" w:tooltip="Link to NICE SharePoint Page">
        <w:r w:rsidRPr="00386266">
          <w:rPr>
            <w:rStyle w:val="Hyperlink"/>
            <w:rFonts w:asciiTheme="minorHAnsi" w:eastAsiaTheme="majorEastAsia" w:hAnsiTheme="minorHAnsi" w:cstheme="majorBidi"/>
          </w:rPr>
          <w:t>https://nistgov.sharepoint.com/sites/NICEProgram/NICEWG</w:t>
        </w:r>
      </w:hyperlink>
    </w:p>
    <w:p w14:paraId="024C45EB" w14:textId="77777777" w:rsidR="00834207" w:rsidRPr="00386266" w:rsidRDefault="00834207" w:rsidP="008957D1">
      <w:pPr>
        <w:pStyle w:val="Heading1"/>
        <w:rPr>
          <w:rFonts w:asciiTheme="minorHAnsi" w:hAnsiTheme="minorHAnsi"/>
        </w:rPr>
      </w:pPr>
      <w:r w:rsidRPr="00386266">
        <w:rPr>
          <w:rFonts w:asciiTheme="minorHAnsi" w:hAnsiTheme="minorHAnsi"/>
        </w:rPr>
        <w:t>Introduction and Ground Rules</w:t>
      </w:r>
      <w:bookmarkStart w:id="0" w:name="_GoBack"/>
      <w:bookmarkEnd w:id="0"/>
    </w:p>
    <w:p w14:paraId="43230BF5" w14:textId="77777777" w:rsidR="00B43BA8" w:rsidRPr="00386266" w:rsidRDefault="00B43BA8" w:rsidP="00386266">
      <w:pPr>
        <w:pStyle w:val="ListParagraph"/>
        <w:numPr>
          <w:ilvl w:val="0"/>
          <w:numId w:val="12"/>
        </w:numPr>
        <w:spacing w:before="120"/>
        <w:contextualSpacing w:val="0"/>
        <w:rPr>
          <w:rFonts w:asciiTheme="minorHAnsi" w:eastAsiaTheme="majorEastAsia" w:hAnsiTheme="minorHAnsi" w:cstheme="majorBidi"/>
        </w:rPr>
      </w:pPr>
      <w:r w:rsidRPr="00386266">
        <w:rPr>
          <w:rFonts w:asciiTheme="minorHAnsi" w:eastAsiaTheme="majorEastAsia" w:hAnsiTheme="minorHAnsi" w:cstheme="majorBidi"/>
        </w:rPr>
        <w:t>Danielle Santos, NICE Program Manager, welcomed members to the meeting. The NICE Working Group</w:t>
      </w:r>
      <w:r w:rsidR="007D59DA">
        <w:rPr>
          <w:rFonts w:asciiTheme="minorHAnsi" w:eastAsiaTheme="majorEastAsia" w:hAnsiTheme="minorHAnsi" w:cstheme="majorBidi"/>
        </w:rPr>
        <w:t xml:space="preserve"> (NICEWG)</w:t>
      </w:r>
      <w:r w:rsidRPr="00386266">
        <w:rPr>
          <w:rFonts w:asciiTheme="minorHAnsi" w:eastAsiaTheme="majorEastAsia" w:hAnsiTheme="minorHAnsi" w:cstheme="majorBidi"/>
        </w:rPr>
        <w:t xml:space="preserve"> is setup to provide a mechanism for collaboration between academia, government and industry and to discuss strategies and actions to aid in workforce development.</w:t>
      </w:r>
    </w:p>
    <w:p w14:paraId="328E89B4" w14:textId="77777777" w:rsidR="00B43BA8" w:rsidRPr="00386266" w:rsidRDefault="00B43BA8" w:rsidP="00386266">
      <w:pPr>
        <w:pStyle w:val="ListParagraph"/>
        <w:numPr>
          <w:ilvl w:val="0"/>
          <w:numId w:val="12"/>
        </w:numPr>
        <w:spacing w:before="120"/>
        <w:contextualSpacing w:val="0"/>
        <w:rPr>
          <w:rFonts w:asciiTheme="minorHAnsi" w:eastAsiaTheme="majorEastAsia" w:hAnsiTheme="minorHAnsi" w:cstheme="majorBidi"/>
        </w:rPr>
      </w:pPr>
      <w:r w:rsidRPr="00386266">
        <w:rPr>
          <w:rFonts w:asciiTheme="minorHAnsi" w:eastAsiaTheme="majorEastAsia" w:hAnsiTheme="minorHAnsi" w:cstheme="majorBidi"/>
        </w:rPr>
        <w:t xml:space="preserve">During this meeting the Adobe Connect chat box feature should be utilized to provide feedback and ask questions. </w:t>
      </w:r>
    </w:p>
    <w:p w14:paraId="214584C0" w14:textId="049CF583" w:rsidR="00B43BA8" w:rsidRPr="00386266" w:rsidRDefault="00B43BA8" w:rsidP="00386266">
      <w:pPr>
        <w:pStyle w:val="ListParagraph"/>
        <w:numPr>
          <w:ilvl w:val="0"/>
          <w:numId w:val="12"/>
        </w:numPr>
        <w:spacing w:before="120"/>
        <w:contextualSpacing w:val="0"/>
        <w:rPr>
          <w:rFonts w:asciiTheme="minorHAnsi" w:hAnsiTheme="minorHAnsi"/>
        </w:rPr>
      </w:pPr>
      <w:r w:rsidRPr="00386266">
        <w:rPr>
          <w:rFonts w:asciiTheme="minorHAnsi" w:eastAsiaTheme="majorEastAsia" w:hAnsiTheme="minorHAnsi" w:cstheme="majorBidi"/>
        </w:rPr>
        <w:t>Danielle noted that participation in the NICEWG is not intended for advertising and promotional purposes and to keep this in mind when participating and using the chat feature.</w:t>
      </w:r>
    </w:p>
    <w:p w14:paraId="030282BC" w14:textId="77777777" w:rsidR="00834207" w:rsidRPr="00386266" w:rsidRDefault="00834207" w:rsidP="008957D1">
      <w:pPr>
        <w:pStyle w:val="Heading1"/>
        <w:rPr>
          <w:rFonts w:asciiTheme="minorHAnsi" w:hAnsiTheme="minorHAnsi"/>
        </w:rPr>
      </w:pPr>
      <w:r w:rsidRPr="00386266">
        <w:rPr>
          <w:rFonts w:asciiTheme="minorHAnsi" w:hAnsiTheme="minorHAnsi"/>
        </w:rPr>
        <w:t>NICE Program Office Updates</w:t>
      </w:r>
    </w:p>
    <w:p w14:paraId="125E16A1" w14:textId="14834DD4" w:rsidR="00D54F5D" w:rsidRDefault="00B43BA8" w:rsidP="00386266">
      <w:pPr>
        <w:pStyle w:val="ListParagraph"/>
        <w:numPr>
          <w:ilvl w:val="0"/>
          <w:numId w:val="12"/>
        </w:numPr>
        <w:spacing w:before="120"/>
        <w:contextualSpacing w:val="0"/>
        <w:rPr>
          <w:rFonts w:asciiTheme="minorHAnsi" w:eastAsiaTheme="majorEastAsia" w:hAnsiTheme="minorHAnsi" w:cstheme="majorBidi"/>
        </w:rPr>
      </w:pPr>
      <w:r w:rsidRPr="00386266">
        <w:rPr>
          <w:rFonts w:asciiTheme="minorHAnsi" w:eastAsiaTheme="majorEastAsia" w:hAnsiTheme="minorHAnsi" w:cstheme="majorBidi"/>
        </w:rPr>
        <w:t>Rodney Peterson, Director of the National Initiative of Cybersecurity Education, w</w:t>
      </w:r>
      <w:r w:rsidR="00AE3F6C">
        <w:rPr>
          <w:rFonts w:asciiTheme="minorHAnsi" w:eastAsiaTheme="majorEastAsia" w:hAnsiTheme="minorHAnsi" w:cstheme="majorBidi"/>
        </w:rPr>
        <w:t>elcomed members to the meeting and wished everyone a happy National Cybersecurity Awareness Month. Rodney reflected on the NICE mission in light of the enthusiasm shown by the NICE</w:t>
      </w:r>
      <w:r w:rsidR="007D59DA">
        <w:rPr>
          <w:rFonts w:asciiTheme="minorHAnsi" w:eastAsiaTheme="majorEastAsia" w:hAnsiTheme="minorHAnsi" w:cstheme="majorBidi"/>
        </w:rPr>
        <w:t>WG who are</w:t>
      </w:r>
      <w:r w:rsidR="00AE3F6C">
        <w:rPr>
          <w:rFonts w:asciiTheme="minorHAnsi" w:eastAsiaTheme="majorEastAsia" w:hAnsiTheme="minorHAnsi" w:cstheme="majorBidi"/>
        </w:rPr>
        <w:t xml:space="preserve"> committed to a common cause: to energize and promote a robust network and an ecosystem of cybersecurity education, training, and workforce development. Building networks across public and private partnerships is important. Another point for reflectio</w:t>
      </w:r>
      <w:r w:rsidR="00130DF2">
        <w:rPr>
          <w:rFonts w:asciiTheme="minorHAnsi" w:eastAsiaTheme="majorEastAsia" w:hAnsiTheme="minorHAnsi" w:cstheme="majorBidi"/>
        </w:rPr>
        <w:t>n are the NICE values such as: fostering communication, f</w:t>
      </w:r>
      <w:r w:rsidR="00AE3F6C">
        <w:rPr>
          <w:rFonts w:asciiTheme="minorHAnsi" w:eastAsiaTheme="majorEastAsia" w:hAnsiTheme="minorHAnsi" w:cstheme="majorBidi"/>
        </w:rPr>
        <w:t>acil</w:t>
      </w:r>
      <w:r w:rsidR="00130DF2">
        <w:rPr>
          <w:rFonts w:asciiTheme="minorHAnsi" w:eastAsiaTheme="majorEastAsia" w:hAnsiTheme="minorHAnsi" w:cstheme="majorBidi"/>
        </w:rPr>
        <w:t>itating collaboration and sharing r</w:t>
      </w:r>
      <w:r w:rsidR="00AE3F6C">
        <w:rPr>
          <w:rFonts w:asciiTheme="minorHAnsi" w:eastAsiaTheme="majorEastAsia" w:hAnsiTheme="minorHAnsi" w:cstheme="majorBidi"/>
        </w:rPr>
        <w:t>esources.</w:t>
      </w:r>
      <w:r w:rsidR="007D59DA">
        <w:rPr>
          <w:rFonts w:asciiTheme="minorHAnsi" w:eastAsiaTheme="majorEastAsia" w:hAnsiTheme="minorHAnsi" w:cstheme="majorBidi"/>
        </w:rPr>
        <w:t xml:space="preserve"> As NICE moves forward we reflect on those values.</w:t>
      </w:r>
    </w:p>
    <w:p w14:paraId="3E96D809" w14:textId="7F2E3D1D" w:rsidR="00B43BA8" w:rsidRPr="00386266" w:rsidRDefault="00AE3F6C" w:rsidP="00386266">
      <w:pPr>
        <w:pStyle w:val="ListParagraph"/>
        <w:numPr>
          <w:ilvl w:val="0"/>
          <w:numId w:val="12"/>
        </w:numPr>
        <w:spacing w:before="120"/>
        <w:contextualSpacing w:val="0"/>
        <w:rPr>
          <w:rFonts w:asciiTheme="minorHAnsi" w:eastAsiaTheme="majorEastAsia" w:hAnsiTheme="minorHAnsi" w:cstheme="majorBidi"/>
        </w:rPr>
      </w:pPr>
      <w:r>
        <w:rPr>
          <w:rFonts w:asciiTheme="minorHAnsi" w:eastAsiaTheme="majorEastAsia" w:hAnsiTheme="minorHAnsi" w:cstheme="majorBidi"/>
        </w:rPr>
        <w:t xml:space="preserve">There was a </w:t>
      </w:r>
      <w:r w:rsidR="00F71770">
        <w:rPr>
          <w:rFonts w:asciiTheme="minorHAnsi" w:eastAsiaTheme="majorEastAsia" w:hAnsiTheme="minorHAnsi" w:cstheme="majorBidi"/>
        </w:rPr>
        <w:t>c</w:t>
      </w:r>
      <w:r>
        <w:rPr>
          <w:rFonts w:asciiTheme="minorHAnsi" w:eastAsiaTheme="majorEastAsia" w:hAnsiTheme="minorHAnsi" w:cstheme="majorBidi"/>
        </w:rPr>
        <w:t xml:space="preserve">ongressional hearing yesterday </w:t>
      </w:r>
      <w:r w:rsidR="00D54F5D">
        <w:rPr>
          <w:rFonts w:asciiTheme="minorHAnsi" w:eastAsiaTheme="majorEastAsia" w:hAnsiTheme="minorHAnsi" w:cstheme="majorBidi"/>
        </w:rPr>
        <w:t>in which</w:t>
      </w:r>
      <w:r>
        <w:rPr>
          <w:rFonts w:asciiTheme="minorHAnsi" w:eastAsiaTheme="majorEastAsia" w:hAnsiTheme="minorHAnsi" w:cstheme="majorBidi"/>
        </w:rPr>
        <w:t xml:space="preserve"> </w:t>
      </w:r>
      <w:r w:rsidR="00D54F5D">
        <w:rPr>
          <w:rFonts w:asciiTheme="minorHAnsi" w:eastAsiaTheme="majorEastAsia" w:hAnsiTheme="minorHAnsi" w:cstheme="majorBidi"/>
        </w:rPr>
        <w:t>individuals</w:t>
      </w:r>
      <w:r>
        <w:rPr>
          <w:rFonts w:asciiTheme="minorHAnsi" w:eastAsiaTheme="majorEastAsia" w:hAnsiTheme="minorHAnsi" w:cstheme="majorBidi"/>
        </w:rPr>
        <w:t xml:space="preserve"> from universities, civil society and industry shared valuable information with a focus on public and private solutions to the cyber workforce. </w:t>
      </w:r>
      <w:r w:rsidR="002546E1">
        <w:rPr>
          <w:rFonts w:asciiTheme="minorHAnsi" w:eastAsiaTheme="majorEastAsia" w:hAnsiTheme="minorHAnsi" w:cstheme="majorBidi"/>
        </w:rPr>
        <w:t>A</w:t>
      </w:r>
      <w:r w:rsidR="00D54F5D">
        <w:rPr>
          <w:rFonts w:asciiTheme="minorHAnsi" w:eastAsiaTheme="majorEastAsia" w:hAnsiTheme="minorHAnsi" w:cstheme="majorBidi"/>
        </w:rPr>
        <w:t xml:space="preserve"> key take away</w:t>
      </w:r>
      <w:r w:rsidR="006C2C5F">
        <w:rPr>
          <w:rFonts w:asciiTheme="minorHAnsi" w:eastAsiaTheme="majorEastAsia" w:hAnsiTheme="minorHAnsi" w:cstheme="majorBidi"/>
        </w:rPr>
        <w:t xml:space="preserve"> is</w:t>
      </w:r>
      <w:r w:rsidR="00D54F5D">
        <w:rPr>
          <w:rFonts w:asciiTheme="minorHAnsi" w:eastAsiaTheme="majorEastAsia" w:hAnsiTheme="minorHAnsi" w:cstheme="majorBidi"/>
        </w:rPr>
        <w:t xml:space="preserve"> that there remains a tremendous amount of work to do to raise awareness of cybersecurity and the efforts we are all putting toward building a cybersecurity workforce. </w:t>
      </w:r>
    </w:p>
    <w:p w14:paraId="3BEAAEEE" w14:textId="77777777" w:rsidR="008957D1" w:rsidRPr="00386266" w:rsidRDefault="00834207" w:rsidP="00861A86">
      <w:pPr>
        <w:pStyle w:val="Heading1"/>
        <w:rPr>
          <w:rFonts w:asciiTheme="minorHAnsi" w:hAnsiTheme="minorHAnsi"/>
        </w:rPr>
      </w:pPr>
      <w:r w:rsidRPr="00386266">
        <w:rPr>
          <w:rFonts w:asciiTheme="minorHAnsi" w:hAnsiTheme="minorHAnsi"/>
        </w:rPr>
        <w:t>Opening Remarks</w:t>
      </w:r>
      <w:r w:rsidR="008957D1" w:rsidRPr="00386266">
        <w:rPr>
          <w:rFonts w:asciiTheme="minorHAnsi" w:hAnsiTheme="minorHAnsi"/>
        </w:rPr>
        <w:t xml:space="preserve"> </w:t>
      </w:r>
    </w:p>
    <w:p w14:paraId="3545BC40" w14:textId="64434E12" w:rsidR="00B43BA8" w:rsidRPr="00D54F5D" w:rsidRDefault="00B43BA8" w:rsidP="007E3CA6">
      <w:pPr>
        <w:pStyle w:val="ListParagraph"/>
        <w:numPr>
          <w:ilvl w:val="0"/>
          <w:numId w:val="12"/>
        </w:numPr>
        <w:spacing w:before="120"/>
        <w:contextualSpacing w:val="0"/>
        <w:rPr>
          <w:rFonts w:asciiTheme="minorHAnsi" w:eastAsiaTheme="majorEastAsia" w:hAnsiTheme="minorHAnsi" w:cstheme="majorBidi"/>
          <w:b/>
        </w:rPr>
      </w:pPr>
      <w:r w:rsidRPr="00386266">
        <w:rPr>
          <w:rFonts w:asciiTheme="minorHAnsi" w:eastAsiaTheme="majorEastAsia" w:hAnsiTheme="minorHAnsi" w:cstheme="majorBidi"/>
        </w:rPr>
        <w:t xml:space="preserve">Industry Co-Chair, </w:t>
      </w:r>
      <w:r w:rsidR="00064004">
        <w:rPr>
          <w:rFonts w:asciiTheme="minorHAnsi" w:eastAsiaTheme="majorEastAsia" w:hAnsiTheme="minorHAnsi" w:cstheme="majorBidi"/>
        </w:rPr>
        <w:t>Kathi-Hiyane-Brown</w:t>
      </w:r>
      <w:r w:rsidRPr="00386266">
        <w:rPr>
          <w:rFonts w:asciiTheme="minorHAnsi" w:eastAsiaTheme="majorEastAsia" w:hAnsiTheme="minorHAnsi" w:cstheme="majorBidi"/>
        </w:rPr>
        <w:t>, welcomed members to the call.</w:t>
      </w:r>
      <w:r w:rsidR="00D54F5D">
        <w:rPr>
          <w:rFonts w:asciiTheme="minorHAnsi" w:eastAsiaTheme="majorEastAsia" w:hAnsiTheme="minorHAnsi" w:cstheme="majorBidi"/>
        </w:rPr>
        <w:t xml:space="preserve"> Kathi thanked Rodney for the recap of the </w:t>
      </w:r>
      <w:r w:rsidR="002546E1">
        <w:rPr>
          <w:rFonts w:asciiTheme="minorHAnsi" w:eastAsiaTheme="majorEastAsia" w:hAnsiTheme="minorHAnsi" w:cstheme="majorBidi"/>
        </w:rPr>
        <w:t>c</w:t>
      </w:r>
      <w:r w:rsidR="00D54F5D">
        <w:rPr>
          <w:rFonts w:asciiTheme="minorHAnsi" w:eastAsiaTheme="majorEastAsia" w:hAnsiTheme="minorHAnsi" w:cstheme="majorBidi"/>
        </w:rPr>
        <w:t xml:space="preserve">ongressional committee meeting on cybersecurity workforce development. These are critical conversations to have in </w:t>
      </w:r>
      <w:r w:rsidR="00D54F5D">
        <w:rPr>
          <w:rFonts w:asciiTheme="minorHAnsi" w:eastAsiaTheme="majorEastAsia" w:hAnsiTheme="minorHAnsi" w:cstheme="majorBidi"/>
        </w:rPr>
        <w:lastRenderedPageBreak/>
        <w:t>t</w:t>
      </w:r>
      <w:r w:rsidR="006C2C5F">
        <w:rPr>
          <w:rFonts w:asciiTheme="minorHAnsi" w:eastAsiaTheme="majorEastAsia" w:hAnsiTheme="minorHAnsi" w:cstheme="majorBidi"/>
        </w:rPr>
        <w:t>he greater public. No matter the</w:t>
      </w:r>
      <w:r w:rsidR="00D54F5D">
        <w:rPr>
          <w:rFonts w:asciiTheme="minorHAnsi" w:eastAsiaTheme="majorEastAsia" w:hAnsiTheme="minorHAnsi" w:cstheme="majorBidi"/>
        </w:rPr>
        <w:t xml:space="preserve"> sector we are from it is crucial to look at how we are build</w:t>
      </w:r>
      <w:r w:rsidR="006C2C5F">
        <w:rPr>
          <w:rFonts w:asciiTheme="minorHAnsi" w:eastAsiaTheme="majorEastAsia" w:hAnsiTheme="minorHAnsi" w:cstheme="majorBidi"/>
        </w:rPr>
        <w:t>ing</w:t>
      </w:r>
      <w:r w:rsidR="00D54F5D">
        <w:rPr>
          <w:rFonts w:asciiTheme="minorHAnsi" w:eastAsiaTheme="majorEastAsia" w:hAnsiTheme="minorHAnsi" w:cstheme="majorBidi"/>
        </w:rPr>
        <w:t xml:space="preserve"> the workforce and what qualifications are really needed. When the </w:t>
      </w:r>
      <w:r w:rsidR="002546E1">
        <w:rPr>
          <w:rFonts w:asciiTheme="minorHAnsi" w:eastAsiaTheme="majorEastAsia" w:hAnsiTheme="minorHAnsi" w:cstheme="majorBidi"/>
        </w:rPr>
        <w:t>c</w:t>
      </w:r>
      <w:r w:rsidR="00E34A84">
        <w:rPr>
          <w:rFonts w:asciiTheme="minorHAnsi" w:eastAsiaTheme="majorEastAsia" w:hAnsiTheme="minorHAnsi" w:cstheme="majorBidi"/>
        </w:rPr>
        <w:t xml:space="preserve">ongressional committee </w:t>
      </w:r>
      <w:r w:rsidR="00D54F5D">
        <w:rPr>
          <w:rFonts w:asciiTheme="minorHAnsi" w:eastAsiaTheme="majorEastAsia" w:hAnsiTheme="minorHAnsi" w:cstheme="majorBidi"/>
        </w:rPr>
        <w:t xml:space="preserve">meeting summary is published </w:t>
      </w:r>
      <w:r w:rsidR="007D59DA">
        <w:rPr>
          <w:rFonts w:asciiTheme="minorHAnsi" w:eastAsiaTheme="majorEastAsia" w:hAnsiTheme="minorHAnsi" w:cstheme="majorBidi"/>
        </w:rPr>
        <w:t xml:space="preserve">Kathi encourages all to take </w:t>
      </w:r>
      <w:r w:rsidR="00D54F5D">
        <w:rPr>
          <w:rFonts w:asciiTheme="minorHAnsi" w:eastAsiaTheme="majorEastAsia" w:hAnsiTheme="minorHAnsi" w:cstheme="majorBidi"/>
        </w:rPr>
        <w:t xml:space="preserve">the time to read </w:t>
      </w:r>
      <w:r w:rsidR="007D59DA">
        <w:rPr>
          <w:rFonts w:asciiTheme="minorHAnsi" w:eastAsiaTheme="majorEastAsia" w:hAnsiTheme="minorHAnsi" w:cstheme="majorBidi"/>
        </w:rPr>
        <w:t>through</w:t>
      </w:r>
      <w:r w:rsidR="00D54F5D">
        <w:rPr>
          <w:rFonts w:asciiTheme="minorHAnsi" w:eastAsiaTheme="majorEastAsia" w:hAnsiTheme="minorHAnsi" w:cstheme="majorBidi"/>
        </w:rPr>
        <w:t xml:space="preserve">. </w:t>
      </w:r>
    </w:p>
    <w:p w14:paraId="4F53AA48" w14:textId="4DDBEA52" w:rsidR="00D54F5D" w:rsidRPr="00386266" w:rsidRDefault="00D54F5D" w:rsidP="00386266">
      <w:pPr>
        <w:pStyle w:val="ListParagraph"/>
        <w:numPr>
          <w:ilvl w:val="0"/>
          <w:numId w:val="10"/>
        </w:numPr>
        <w:spacing w:before="120" w:after="120" w:line="240" w:lineRule="auto"/>
        <w:contextualSpacing w:val="0"/>
        <w:rPr>
          <w:rFonts w:asciiTheme="minorHAnsi" w:eastAsiaTheme="majorEastAsia" w:hAnsiTheme="minorHAnsi" w:cstheme="majorBidi"/>
          <w:b/>
        </w:rPr>
      </w:pPr>
      <w:r>
        <w:rPr>
          <w:rFonts w:asciiTheme="minorHAnsi" w:eastAsiaTheme="majorEastAsia" w:hAnsiTheme="minorHAnsi" w:cstheme="majorBidi"/>
        </w:rPr>
        <w:t>It is National Cybersecurity</w:t>
      </w:r>
      <w:r w:rsidR="006C2C5F">
        <w:rPr>
          <w:rFonts w:asciiTheme="minorHAnsi" w:eastAsiaTheme="majorEastAsia" w:hAnsiTheme="minorHAnsi" w:cstheme="majorBidi"/>
        </w:rPr>
        <w:t xml:space="preserve"> Awareness Month and Whatcom Community College h</w:t>
      </w:r>
      <w:r>
        <w:rPr>
          <w:rFonts w:asciiTheme="minorHAnsi" w:eastAsiaTheme="majorEastAsia" w:hAnsiTheme="minorHAnsi" w:cstheme="majorBidi"/>
        </w:rPr>
        <w:t xml:space="preserve">as </w:t>
      </w:r>
      <w:r w:rsidR="002546E1">
        <w:rPr>
          <w:rFonts w:asciiTheme="minorHAnsi" w:eastAsiaTheme="majorEastAsia" w:hAnsiTheme="minorHAnsi" w:cstheme="majorBidi"/>
        </w:rPr>
        <w:t>worked</w:t>
      </w:r>
      <w:r>
        <w:rPr>
          <w:rFonts w:asciiTheme="minorHAnsi" w:eastAsiaTheme="majorEastAsia" w:hAnsiTheme="minorHAnsi" w:cstheme="majorBidi"/>
        </w:rPr>
        <w:t xml:space="preserve"> regionally to promote awareness. Kathi encourages all of the higher education leaders to find opportunities to </w:t>
      </w:r>
      <w:r w:rsidR="00FB2182">
        <w:rPr>
          <w:rFonts w:asciiTheme="minorHAnsi" w:eastAsiaTheme="majorEastAsia" w:hAnsiTheme="minorHAnsi" w:cstheme="majorBidi"/>
        </w:rPr>
        <w:t>showcase efforts that faculty, staff and students are doing.</w:t>
      </w:r>
    </w:p>
    <w:p w14:paraId="57B86D7D" w14:textId="77777777" w:rsidR="008957D1" w:rsidRPr="00386266" w:rsidRDefault="008957D1" w:rsidP="00861A86">
      <w:pPr>
        <w:pStyle w:val="Heading1"/>
        <w:rPr>
          <w:rFonts w:asciiTheme="minorHAnsi" w:hAnsiTheme="minorHAnsi"/>
        </w:rPr>
      </w:pPr>
      <w:r w:rsidRPr="00386266">
        <w:rPr>
          <w:rFonts w:asciiTheme="minorHAnsi" w:hAnsiTheme="minorHAnsi"/>
        </w:rPr>
        <w:t xml:space="preserve">Standing Items </w:t>
      </w:r>
    </w:p>
    <w:p w14:paraId="594D2C60" w14:textId="77777777" w:rsidR="00FB2182" w:rsidRPr="00FB2182" w:rsidRDefault="008957D1" w:rsidP="007E3CA6">
      <w:pPr>
        <w:pStyle w:val="ListParagraph"/>
        <w:numPr>
          <w:ilvl w:val="0"/>
          <w:numId w:val="10"/>
        </w:numPr>
        <w:spacing w:before="120" w:after="120" w:line="240" w:lineRule="auto"/>
        <w:contextualSpacing w:val="0"/>
        <w:rPr>
          <w:rFonts w:cs="Times New Roman"/>
        </w:rPr>
      </w:pPr>
      <w:r w:rsidRPr="003977EE">
        <w:rPr>
          <w:b/>
        </w:rPr>
        <w:t>Fun Facts</w:t>
      </w:r>
      <w:r w:rsidRPr="7E769312">
        <w:t xml:space="preserve"> –</w:t>
      </w:r>
      <w:r w:rsidRPr="00B849BB">
        <w:rPr>
          <w:rFonts w:cs="Times New Roman"/>
        </w:rPr>
        <w:t xml:space="preserve"> </w:t>
      </w:r>
      <w:r w:rsidR="00734FBB">
        <w:rPr>
          <w:rFonts w:cs="Times New Roman"/>
        </w:rPr>
        <w:t>Vincent Nestler presented on the Black Hat Hacker Survey.</w:t>
      </w:r>
    </w:p>
    <w:p w14:paraId="00AC4229" w14:textId="161D7CA5" w:rsidR="00FB2182" w:rsidRDefault="00E34A84" w:rsidP="007E3CA6">
      <w:pPr>
        <w:pStyle w:val="ListParagraph"/>
        <w:numPr>
          <w:ilvl w:val="0"/>
          <w:numId w:val="5"/>
        </w:numPr>
        <w:spacing w:before="120" w:after="120" w:line="240" w:lineRule="auto"/>
        <w:ind w:left="1800"/>
        <w:contextualSpacing w:val="0"/>
      </w:pPr>
      <w:r>
        <w:t xml:space="preserve">DEF CON </w:t>
      </w:r>
      <w:r w:rsidR="00AC616E">
        <w:t>and Black Hat are annual conferences specifically geared toward hacking and expressing what is cutting edge i</w:t>
      </w:r>
      <w:r w:rsidR="0004433D">
        <w:t>n the hacking community. Black H</w:t>
      </w:r>
      <w:r w:rsidR="00AC616E">
        <w:t xml:space="preserve">at </w:t>
      </w:r>
      <w:r w:rsidR="0004433D">
        <w:t xml:space="preserve">is more corporate where </w:t>
      </w:r>
      <w:r>
        <w:t xml:space="preserve">DEF CON </w:t>
      </w:r>
      <w:r w:rsidR="0004433D">
        <w:t xml:space="preserve">is more casual. </w:t>
      </w:r>
      <w:r>
        <w:t>DEF CON draws</w:t>
      </w:r>
      <w:r w:rsidR="00AC616E">
        <w:t xml:space="preserve"> upwards of 25,000 people in attendance and essentially covers every possible topic p</w:t>
      </w:r>
      <w:r w:rsidR="0004433D">
        <w:t xml:space="preserve">eople can and should know. </w:t>
      </w:r>
      <w:r>
        <w:t xml:space="preserve">DEF CON </w:t>
      </w:r>
      <w:r w:rsidR="00AC616E">
        <w:t xml:space="preserve">has different villages set up such as the ‘Internet of Things’ of </w:t>
      </w:r>
      <w:r>
        <w:t>l</w:t>
      </w:r>
      <w:r w:rsidR="00AC616E">
        <w:t xml:space="preserve">ock </w:t>
      </w:r>
      <w:r>
        <w:t>picking</w:t>
      </w:r>
      <w:r w:rsidR="00AC616E">
        <w:t xml:space="preserve">. </w:t>
      </w:r>
    </w:p>
    <w:p w14:paraId="6B72C5DB" w14:textId="438070AB" w:rsidR="00AC616E" w:rsidRDefault="00AC616E" w:rsidP="007E3CA6">
      <w:pPr>
        <w:pStyle w:val="ListParagraph"/>
        <w:numPr>
          <w:ilvl w:val="0"/>
          <w:numId w:val="5"/>
        </w:numPr>
        <w:spacing w:before="120" w:after="120" w:line="240" w:lineRule="auto"/>
        <w:ind w:left="1800"/>
        <w:contextualSpacing w:val="0"/>
      </w:pPr>
      <w:r>
        <w:t xml:space="preserve">80% of hackers say humans are the most responsible for security breaches. </w:t>
      </w:r>
      <w:r w:rsidR="003E544F">
        <w:t>Humans are the largest target and easiest way for hackers to get in</w:t>
      </w:r>
      <w:r w:rsidR="002546E1">
        <w:t>formation</w:t>
      </w:r>
      <w:r w:rsidR="003E544F">
        <w:t xml:space="preserve">. The NICE initiative is targeting this </w:t>
      </w:r>
      <w:r w:rsidR="00E34A84">
        <w:t xml:space="preserve">issue </w:t>
      </w:r>
      <w:r w:rsidR="003E544F">
        <w:t xml:space="preserve">with the K-12 </w:t>
      </w:r>
      <w:r w:rsidR="00E34A84">
        <w:t xml:space="preserve">subgroup </w:t>
      </w:r>
      <w:r w:rsidR="003E544F">
        <w:t xml:space="preserve">initiative. It’s crucial to get people to start thinking about this </w:t>
      </w:r>
      <w:r w:rsidR="00E34A84">
        <w:t>early on</w:t>
      </w:r>
      <w:r w:rsidR="003E544F">
        <w:t xml:space="preserve">. </w:t>
      </w:r>
    </w:p>
    <w:p w14:paraId="2D1D4DC9" w14:textId="77777777" w:rsidR="003E544F" w:rsidRDefault="003E544F" w:rsidP="007E3CA6">
      <w:pPr>
        <w:pStyle w:val="ListParagraph"/>
        <w:numPr>
          <w:ilvl w:val="0"/>
          <w:numId w:val="5"/>
        </w:numPr>
        <w:spacing w:before="120" w:after="120" w:line="240" w:lineRule="auto"/>
        <w:ind w:left="1800"/>
        <w:contextualSpacing w:val="0"/>
      </w:pPr>
      <w:r>
        <w:t>73% of hackers say firewalls, antiviruses, etc</w:t>
      </w:r>
      <w:r w:rsidR="00E34A84">
        <w:t>.</w:t>
      </w:r>
      <w:r>
        <w:t xml:space="preserve"> are irrelevant if people are not consistently updating them. </w:t>
      </w:r>
    </w:p>
    <w:p w14:paraId="583DD456" w14:textId="77777777" w:rsidR="003E544F" w:rsidRDefault="003E544F" w:rsidP="007E3CA6">
      <w:pPr>
        <w:pStyle w:val="ListParagraph"/>
        <w:numPr>
          <w:ilvl w:val="0"/>
          <w:numId w:val="5"/>
        </w:numPr>
        <w:spacing w:before="120" w:after="120" w:line="240" w:lineRule="auto"/>
        <w:ind w:left="1800"/>
        <w:contextualSpacing w:val="0"/>
      </w:pPr>
      <w:r>
        <w:t>32% of hackers say accessing privileged accounts was the number one choice for the easiest and fastest way to get at sensitive data.</w:t>
      </w:r>
    </w:p>
    <w:p w14:paraId="5707C98C" w14:textId="77777777" w:rsidR="003E544F" w:rsidRDefault="003E544F" w:rsidP="007E3CA6">
      <w:pPr>
        <w:pStyle w:val="ListParagraph"/>
        <w:numPr>
          <w:ilvl w:val="0"/>
          <w:numId w:val="5"/>
        </w:numPr>
        <w:spacing w:before="120" w:after="120" w:line="240" w:lineRule="auto"/>
        <w:ind w:left="1800"/>
        <w:contextualSpacing w:val="0"/>
      </w:pPr>
      <w:r>
        <w:t xml:space="preserve">It’s a candidates market as colleges and universities cannot keep up with the demand. 3 million cybersecurity jobs will need filling by 2020. Cyber pros are holding out for pay packages that are 15 to 20 percent more than what most employers are offering. New people to cybersecurity crossing from IT positions are having a difficult time transitioning into their new roles due to lack of real world experience and expertise. This is leading to unexpected turnover at organizations that have high threat levels. </w:t>
      </w:r>
    </w:p>
    <w:p w14:paraId="09376503" w14:textId="164F8447" w:rsidR="00EC3E70" w:rsidRDefault="00BA7B76" w:rsidP="007E3CA6">
      <w:pPr>
        <w:pStyle w:val="ListParagraph"/>
        <w:numPr>
          <w:ilvl w:val="0"/>
          <w:numId w:val="5"/>
        </w:numPr>
        <w:spacing w:before="120" w:after="120" w:line="240" w:lineRule="auto"/>
        <w:ind w:left="1800"/>
        <w:contextualSpacing w:val="0"/>
      </w:pPr>
      <w:r>
        <w:t xml:space="preserve">The </w:t>
      </w:r>
      <w:hyperlink r:id="rId7" w:history="1">
        <w:r w:rsidR="00EC3E70" w:rsidRPr="002546E1">
          <w:rPr>
            <w:rStyle w:val="Hyperlink"/>
            <w:rFonts w:eastAsiaTheme="majorEastAsia" w:cs="Times New Roman"/>
            <w:szCs w:val="24"/>
          </w:rPr>
          <w:t>NICE Challenge Project</w:t>
        </w:r>
      </w:hyperlink>
      <w:r w:rsidR="00EC3E70">
        <w:t xml:space="preserve"> is one way to start addressing some of these needs. </w:t>
      </w:r>
      <w:r>
        <w:t xml:space="preserve">The challenges </w:t>
      </w:r>
      <w:r w:rsidR="00EC3E70">
        <w:t xml:space="preserve">allow students to </w:t>
      </w:r>
      <w:r>
        <w:t>learn</w:t>
      </w:r>
      <w:r w:rsidR="00EC3E70">
        <w:t xml:space="preserve"> </w:t>
      </w:r>
      <w:r>
        <w:t xml:space="preserve">the </w:t>
      </w:r>
      <w:r w:rsidR="00EC3E70">
        <w:t>cybersecurity tasks and rolls</w:t>
      </w:r>
      <w:r>
        <w:t xml:space="preserve"> based on the framework</w:t>
      </w:r>
      <w:r w:rsidR="00EC3E70">
        <w:t>. Additionally, it provides experience and helps transition students.</w:t>
      </w:r>
    </w:p>
    <w:p w14:paraId="2D2ACFED" w14:textId="4FFDA6D5" w:rsidR="00FB2182" w:rsidRPr="005003CA" w:rsidRDefault="00FB2182" w:rsidP="007E3CA6">
      <w:pPr>
        <w:pStyle w:val="ListParagraph"/>
        <w:numPr>
          <w:ilvl w:val="0"/>
          <w:numId w:val="5"/>
        </w:numPr>
        <w:spacing w:before="120" w:after="120" w:line="240" w:lineRule="auto"/>
        <w:ind w:left="1800"/>
        <w:contextualSpacing w:val="0"/>
      </w:pPr>
      <w:r w:rsidRPr="007E3CA6">
        <w:t xml:space="preserve">See the attached presentation for more information and find out more here: </w:t>
      </w:r>
      <w:hyperlink r:id="rId8" w:history="1">
        <w:r w:rsidRPr="007E3CA6">
          <w:rPr>
            <w:rStyle w:val="Hyperlink"/>
            <w:rFonts w:eastAsiaTheme="majorEastAsia" w:cs="Times New Roman"/>
            <w:szCs w:val="24"/>
          </w:rPr>
          <w:t>https://thycotic.com/resources/black-hat-2017-survey/?utm_medium=Internal-</w:t>
        </w:r>
        <w:r w:rsidRPr="007E3CA6">
          <w:rPr>
            <w:rStyle w:val="Hyperlink"/>
            <w:rFonts w:eastAsiaTheme="majorEastAsia" w:cs="Times New Roman"/>
            <w:szCs w:val="24"/>
          </w:rPr>
          <w:lastRenderedPageBreak/>
          <w:t>Email&amp;utm_source=Pardot&amp;utm_campaign=black-hat-2017&amp;utm_content=black-hat-survey&amp;utm_term=080717</w:t>
        </w:r>
      </w:hyperlink>
    </w:p>
    <w:p w14:paraId="5E77748A" w14:textId="5C2BC16D" w:rsidR="00DD0AF4" w:rsidRDefault="008957D1" w:rsidP="007E3CA6">
      <w:pPr>
        <w:pStyle w:val="ListParagraph"/>
        <w:numPr>
          <w:ilvl w:val="0"/>
          <w:numId w:val="10"/>
        </w:numPr>
        <w:spacing w:before="120" w:after="120" w:line="240" w:lineRule="auto"/>
        <w:contextualSpacing w:val="0"/>
      </w:pPr>
      <w:r w:rsidRPr="006B2026">
        <w:rPr>
          <w:b/>
        </w:rPr>
        <w:t xml:space="preserve">Report Roundup </w:t>
      </w:r>
      <w:r w:rsidRPr="7E769312">
        <w:t>–</w:t>
      </w:r>
      <w:r w:rsidR="00DE57C0">
        <w:t xml:space="preserve"> </w:t>
      </w:r>
      <w:r w:rsidR="00DD0AF4">
        <w:rPr>
          <w:rFonts w:cs="Times New Roman"/>
        </w:rPr>
        <w:t xml:space="preserve">Michael </w:t>
      </w:r>
      <w:r w:rsidR="00BA7B76">
        <w:rPr>
          <w:rFonts w:cs="Times New Roman"/>
        </w:rPr>
        <w:t xml:space="preserve">Kaiser </w:t>
      </w:r>
      <w:r w:rsidR="00DD0AF4">
        <w:rPr>
          <w:rFonts w:cs="Times New Roman"/>
        </w:rPr>
        <w:t>spoke on ‘Securing Our Future: Cybersecurity and the Millennial Workforce”</w:t>
      </w:r>
      <w:r w:rsidR="00DD0AF4">
        <w:t>.</w:t>
      </w:r>
    </w:p>
    <w:p w14:paraId="27BEA9E0" w14:textId="039244C1" w:rsidR="00846809" w:rsidRPr="00846809" w:rsidRDefault="00846809" w:rsidP="007E3CA6">
      <w:pPr>
        <w:pStyle w:val="ListParagraph"/>
        <w:numPr>
          <w:ilvl w:val="0"/>
          <w:numId w:val="24"/>
        </w:numPr>
        <w:spacing w:before="120" w:after="120" w:line="240" w:lineRule="auto"/>
        <w:contextualSpacing w:val="0"/>
      </w:pPr>
      <w:r>
        <w:t xml:space="preserve">This is the fourth week of National Cybersecurity Awareness Month. The success of this month is really measured through the actions being taken in the greater community by folks such as members of the NICE working Group. The velocity depends on others and we see a tremendous push out into the community. It is a very organic and grassroots effort. </w:t>
      </w:r>
    </w:p>
    <w:p w14:paraId="5887C4C0" w14:textId="77777777" w:rsidR="00054A45" w:rsidRPr="00054A45" w:rsidRDefault="00846809" w:rsidP="007E3CA6">
      <w:pPr>
        <w:pStyle w:val="ListParagraph"/>
        <w:numPr>
          <w:ilvl w:val="0"/>
          <w:numId w:val="24"/>
        </w:numPr>
        <w:spacing w:before="120" w:after="120" w:line="240" w:lineRule="auto"/>
        <w:contextualSpacing w:val="0"/>
      </w:pPr>
      <w:r>
        <w:t>Yesterday, Mr. Kaiser testified before the New York S</w:t>
      </w:r>
      <w:r w:rsidR="00054A45">
        <w:t>t</w:t>
      </w:r>
      <w:r>
        <w:t xml:space="preserve">ate Senate and discussed the need to get more people into cybersecurity careers. </w:t>
      </w:r>
    </w:p>
    <w:p w14:paraId="6B93D370" w14:textId="77777777" w:rsidR="00054A45" w:rsidRPr="00054A45" w:rsidRDefault="00054A45" w:rsidP="007E3CA6">
      <w:pPr>
        <w:pStyle w:val="ListParagraph"/>
        <w:numPr>
          <w:ilvl w:val="0"/>
          <w:numId w:val="24"/>
        </w:numPr>
        <w:spacing w:before="120" w:after="120" w:line="240" w:lineRule="auto"/>
        <w:contextualSpacing w:val="0"/>
      </w:pPr>
      <w:r>
        <w:t xml:space="preserve">StaySafe.org has been doing this study since 2013. </w:t>
      </w:r>
      <w:r w:rsidR="0017532C">
        <w:t xml:space="preserve">The study is focused on the security practices in the workforce and preparedness for cybersecurity careers among young adults in 9 countries. </w:t>
      </w:r>
      <w:r>
        <w:t xml:space="preserve">There have been some improvements about awareness over time which is a reflection of all of the work everyone has been doing in these spaces. The age range of participants are from 18-26 years old. </w:t>
      </w:r>
    </w:p>
    <w:p w14:paraId="212359CA" w14:textId="15A857FB" w:rsidR="0017532C" w:rsidRPr="0017532C" w:rsidRDefault="008A1701" w:rsidP="007E3CA6">
      <w:pPr>
        <w:pStyle w:val="ListParagraph"/>
        <w:numPr>
          <w:ilvl w:val="0"/>
          <w:numId w:val="24"/>
        </w:numPr>
        <w:spacing w:before="120" w:after="120" w:line="240" w:lineRule="auto"/>
        <w:contextualSpacing w:val="0"/>
      </w:pPr>
      <w:r>
        <w:t xml:space="preserve">Cyber </w:t>
      </w:r>
      <w:r w:rsidR="00054A45">
        <w:t>Role models are important</w:t>
      </w:r>
      <w:r w:rsidR="0017532C">
        <w:t xml:space="preserve"> </w:t>
      </w:r>
      <w:r>
        <w:t xml:space="preserve">and </w:t>
      </w:r>
      <w:r w:rsidR="0017532C">
        <w:t xml:space="preserve">gender gaps still exist. </w:t>
      </w:r>
    </w:p>
    <w:p w14:paraId="643855A6" w14:textId="77777777" w:rsidR="0017532C" w:rsidRPr="0017532C" w:rsidRDefault="0017532C" w:rsidP="007E3CA6">
      <w:pPr>
        <w:pStyle w:val="ListParagraph"/>
        <w:numPr>
          <w:ilvl w:val="0"/>
          <w:numId w:val="24"/>
        </w:numPr>
        <w:spacing w:before="120" w:after="120" w:line="240" w:lineRule="auto"/>
        <w:contextualSpacing w:val="0"/>
      </w:pPr>
      <w:r>
        <w:t xml:space="preserve">52% say they are aware of </w:t>
      </w:r>
      <w:r w:rsidR="008A1701">
        <w:t xml:space="preserve">the </w:t>
      </w:r>
      <w:r>
        <w:t>responsibilities involved in a cybersecurity job.</w:t>
      </w:r>
      <w:r w:rsidRPr="0017532C">
        <w:t xml:space="preserve"> </w:t>
      </w:r>
      <w:r>
        <w:t xml:space="preserve">32% say a teacher spoke to them about cyber as a career. </w:t>
      </w:r>
    </w:p>
    <w:p w14:paraId="603AB524" w14:textId="5AF93A68" w:rsidR="00054A45" w:rsidRPr="00054A45" w:rsidRDefault="0017532C" w:rsidP="007E3CA6">
      <w:pPr>
        <w:pStyle w:val="ListParagraph"/>
        <w:numPr>
          <w:ilvl w:val="0"/>
          <w:numId w:val="24"/>
        </w:numPr>
        <w:spacing w:before="120" w:after="120" w:line="240" w:lineRule="auto"/>
        <w:contextualSpacing w:val="0"/>
      </w:pPr>
      <w:r>
        <w:t>Messages and ideas about cyber careers are pushing their way down into the system but many young adults say they need more information about what the job entails. The respondents who said they were less likely to choose cyber as a career said</w:t>
      </w:r>
      <w:r w:rsidR="0004433D">
        <w:t xml:space="preserve"> they do</w:t>
      </w:r>
      <w:r w:rsidR="00C52983">
        <w:t xml:space="preserve"> </w:t>
      </w:r>
      <w:r w:rsidR="0004433D">
        <w:t>n</w:t>
      </w:r>
      <w:r w:rsidR="00C52983">
        <w:t>o</w:t>
      </w:r>
      <w:r w:rsidR="0004433D">
        <w:t>t know enough about</w:t>
      </w:r>
      <w:r>
        <w:t xml:space="preserve"> the opportunities. </w:t>
      </w:r>
    </w:p>
    <w:p w14:paraId="47441F3D" w14:textId="26429002" w:rsidR="0017532C" w:rsidRPr="0017532C" w:rsidRDefault="008A1701" w:rsidP="007E3CA6">
      <w:pPr>
        <w:pStyle w:val="ListParagraph"/>
        <w:numPr>
          <w:ilvl w:val="0"/>
          <w:numId w:val="24"/>
        </w:numPr>
        <w:spacing w:before="120" w:after="120" w:line="240" w:lineRule="auto"/>
        <w:contextualSpacing w:val="0"/>
      </w:pPr>
      <w:r>
        <w:t xml:space="preserve">The top </w:t>
      </w:r>
      <w:r w:rsidR="0017532C">
        <w:t>reason</w:t>
      </w:r>
      <w:r w:rsidR="00C631B7">
        <w:t xml:space="preserve"> to choose a cyber career is the belief that a secure internet i</w:t>
      </w:r>
      <w:r w:rsidR="0017532C">
        <w:t>s important</w:t>
      </w:r>
      <w:r w:rsidR="00C631B7">
        <w:t>. Further questioned about the type of organization they would like to protect</w:t>
      </w:r>
      <w:r w:rsidR="00C52983">
        <w:t>,</w:t>
      </w:r>
      <w:r w:rsidR="00C631B7">
        <w:t xml:space="preserve"> the a</w:t>
      </w:r>
      <w:r w:rsidR="0004433D">
        <w:t>nswers were varied</w:t>
      </w:r>
      <w:r w:rsidR="00C631B7">
        <w:t xml:space="preserve">: the government, hospitals, banks, military, health care, etc.  </w:t>
      </w:r>
    </w:p>
    <w:p w14:paraId="1B6F35FD" w14:textId="77777777" w:rsidR="00C631B7" w:rsidRPr="00C631B7" w:rsidRDefault="00C631B7" w:rsidP="007E3CA6">
      <w:pPr>
        <w:pStyle w:val="ListParagraph"/>
        <w:numPr>
          <w:ilvl w:val="0"/>
          <w:numId w:val="24"/>
        </w:numPr>
        <w:spacing w:before="120" w:after="120" w:line="240" w:lineRule="auto"/>
        <w:contextualSpacing w:val="0"/>
      </w:pPr>
      <w:r>
        <w:t xml:space="preserve">32% have met or spoken to a cybersecurity professional. More men have met a cybersecurity professional. 72% said the person discussed cyber as a career with them. </w:t>
      </w:r>
    </w:p>
    <w:p w14:paraId="1476E1B0" w14:textId="77777777" w:rsidR="008957D1" w:rsidRPr="00C631B7" w:rsidRDefault="00DD0AF4" w:rsidP="007E3CA6">
      <w:pPr>
        <w:pStyle w:val="ListParagraph"/>
        <w:numPr>
          <w:ilvl w:val="0"/>
          <w:numId w:val="24"/>
        </w:numPr>
        <w:spacing w:before="120" w:after="120" w:line="240" w:lineRule="auto"/>
        <w:contextualSpacing w:val="0"/>
      </w:pPr>
      <w:r w:rsidRPr="007E3CA6">
        <w:t>See the attached</w:t>
      </w:r>
      <w:r w:rsidRPr="00DD0AF4">
        <w:rPr>
          <w:rFonts w:asciiTheme="minorHAnsi" w:hAnsiTheme="minorHAnsi"/>
        </w:rPr>
        <w:t xml:space="preserve"> presentation for more information and find out more here: </w:t>
      </w:r>
      <w:hyperlink r:id="rId9" w:history="1">
        <w:r w:rsidRPr="00DD0AF4">
          <w:rPr>
            <w:color w:val="0000FF"/>
            <w:u w:val="single"/>
          </w:rPr>
          <w:t>https://www.raytheon.com/cyber/rtnwcm/groups/cyber/documents/content/2017_cyber_report_rev1.pdf</w:t>
        </w:r>
      </w:hyperlink>
      <w:r w:rsidRPr="00DD0AF4">
        <w:t xml:space="preserve">  </w:t>
      </w:r>
    </w:p>
    <w:p w14:paraId="2FBCC7F3" w14:textId="484034D5" w:rsidR="00C631B7" w:rsidRPr="00C631B7" w:rsidRDefault="008957D1" w:rsidP="007E3CA6">
      <w:pPr>
        <w:pStyle w:val="ListParagraph"/>
        <w:numPr>
          <w:ilvl w:val="0"/>
          <w:numId w:val="10"/>
        </w:numPr>
        <w:spacing w:before="120" w:after="120" w:line="240" w:lineRule="auto"/>
        <w:contextualSpacing w:val="0"/>
        <w:rPr>
          <w:rFonts w:cs="Times New Roman"/>
        </w:rPr>
      </w:pPr>
      <w:r w:rsidRPr="003977EE">
        <w:rPr>
          <w:b/>
        </w:rPr>
        <w:t>Event Engagement</w:t>
      </w:r>
      <w:r w:rsidRPr="7E769312">
        <w:t xml:space="preserve"> –</w:t>
      </w:r>
      <w:r w:rsidR="00DE57C0">
        <w:t xml:space="preserve"> </w:t>
      </w:r>
      <w:r w:rsidR="00FC69A9">
        <w:rPr>
          <w:rFonts w:cs="Times New Roman"/>
        </w:rPr>
        <w:t xml:space="preserve">Rodney Petersen spoke </w:t>
      </w:r>
      <w:r w:rsidR="00DE57C0">
        <w:rPr>
          <w:rFonts w:cs="Times New Roman"/>
        </w:rPr>
        <w:t>about</w:t>
      </w:r>
      <w:r w:rsidR="00FC69A9">
        <w:rPr>
          <w:rFonts w:cs="Times New Roman"/>
        </w:rPr>
        <w:t xml:space="preserve"> N</w:t>
      </w:r>
      <w:r w:rsidR="00DD0AF4">
        <w:rPr>
          <w:rFonts w:cs="Times New Roman"/>
        </w:rPr>
        <w:t>ational Cyber Security Career Awareness Month as well as the Women in Cyber</w:t>
      </w:r>
      <w:r w:rsidR="00DE57C0">
        <w:rPr>
          <w:rFonts w:cs="Times New Roman"/>
        </w:rPr>
        <w:t>s</w:t>
      </w:r>
      <w:r w:rsidR="00DD0AF4">
        <w:rPr>
          <w:rFonts w:cs="Times New Roman"/>
        </w:rPr>
        <w:t>ecurity Conference.</w:t>
      </w:r>
    </w:p>
    <w:p w14:paraId="784F72CA" w14:textId="77777777" w:rsidR="00C631B7" w:rsidRPr="00C631B7" w:rsidRDefault="00FC69A9" w:rsidP="007E3CA6">
      <w:pPr>
        <w:pStyle w:val="ListParagraph"/>
        <w:numPr>
          <w:ilvl w:val="0"/>
          <w:numId w:val="25"/>
        </w:numPr>
        <w:spacing w:before="120" w:after="120" w:line="240" w:lineRule="auto"/>
        <w:contextualSpacing w:val="0"/>
      </w:pPr>
      <w:r w:rsidRPr="00FC69A9">
        <w:rPr>
          <w:rFonts w:cs="Times New Roman"/>
          <w:u w:val="single"/>
        </w:rPr>
        <w:t>National Cyber Security Career Awareness Month</w:t>
      </w:r>
      <w:r>
        <w:rPr>
          <w:rFonts w:cs="Times New Roman"/>
        </w:rPr>
        <w:t xml:space="preserve">: The National Cybersecurity Alliance is doing a Facebook series of live sessions. The attached graphic has more information. </w:t>
      </w:r>
    </w:p>
    <w:p w14:paraId="1AF3B475" w14:textId="7F2F20B8" w:rsidR="00C631B7" w:rsidRPr="007E3CA6" w:rsidRDefault="00FC69A9" w:rsidP="007E3CA6">
      <w:pPr>
        <w:pStyle w:val="ListParagraph"/>
        <w:numPr>
          <w:ilvl w:val="0"/>
          <w:numId w:val="25"/>
        </w:numPr>
        <w:spacing w:before="120" w:after="120" w:line="240" w:lineRule="auto"/>
        <w:contextualSpacing w:val="0"/>
        <w:rPr>
          <w:rFonts w:cs="Times New Roman"/>
          <w:u w:val="single"/>
        </w:rPr>
      </w:pPr>
      <w:r w:rsidRPr="007E3CA6">
        <w:rPr>
          <w:rFonts w:cs="Times New Roman"/>
          <w:u w:val="single"/>
        </w:rPr>
        <w:lastRenderedPageBreak/>
        <w:t>Women in Cybersecurity Conference:</w:t>
      </w:r>
      <w:r w:rsidRPr="007E3CA6">
        <w:rPr>
          <w:rFonts w:cs="Times New Roman"/>
        </w:rPr>
        <w:t xml:space="preserve"> The conference is now opening its call for participation. The web links have been posted in the chat and can also be found in the attached presentation. The focus of the conference is for students and practitioners. Anyone has the opportunity to participate as a presenter. The grant application process is now open as well.</w:t>
      </w:r>
      <w:r w:rsidRPr="007E3CA6">
        <w:rPr>
          <w:rFonts w:cs="Times New Roman"/>
          <w:u w:val="single"/>
        </w:rPr>
        <w:t xml:space="preserve"> </w:t>
      </w:r>
    </w:p>
    <w:p w14:paraId="125EB6C3" w14:textId="3BA8DCDA" w:rsidR="00861A86" w:rsidRPr="001544EE" w:rsidRDefault="00C74452" w:rsidP="007E3CA6">
      <w:pPr>
        <w:pStyle w:val="ListParagraph"/>
        <w:numPr>
          <w:ilvl w:val="0"/>
          <w:numId w:val="25"/>
        </w:numPr>
        <w:spacing w:before="120" w:after="120" w:line="240" w:lineRule="auto"/>
        <w:contextualSpacing w:val="0"/>
      </w:pPr>
      <w:r w:rsidRPr="007E3CA6">
        <w:rPr>
          <w:rFonts w:cs="Times New Roman"/>
        </w:rPr>
        <w:t>See</w:t>
      </w:r>
      <w:r w:rsidRPr="00DD0AF4">
        <w:rPr>
          <w:rFonts w:asciiTheme="minorHAnsi" w:eastAsiaTheme="majorEastAsia" w:hAnsiTheme="minorHAnsi" w:cstheme="majorBidi"/>
        </w:rPr>
        <w:t xml:space="preserve"> the attached presentation</w:t>
      </w:r>
      <w:r w:rsidR="00C631B7">
        <w:rPr>
          <w:rFonts w:asciiTheme="minorHAnsi" w:eastAsiaTheme="majorEastAsia" w:hAnsiTheme="minorHAnsi" w:cstheme="majorBidi"/>
        </w:rPr>
        <w:t>s</w:t>
      </w:r>
      <w:r w:rsidRPr="00DD0AF4">
        <w:rPr>
          <w:rFonts w:asciiTheme="minorHAnsi" w:eastAsiaTheme="majorEastAsia" w:hAnsiTheme="minorHAnsi" w:cstheme="majorBidi"/>
        </w:rPr>
        <w:t xml:space="preserve"> for more information and find out more here:</w:t>
      </w:r>
      <w:r w:rsidR="00861A86" w:rsidRPr="00DD0AF4">
        <w:rPr>
          <w:rFonts w:asciiTheme="minorHAnsi" w:eastAsiaTheme="majorEastAsia" w:hAnsiTheme="minorHAnsi"/>
        </w:rPr>
        <w:t xml:space="preserve"> </w:t>
      </w:r>
      <w:hyperlink r:id="rId10" w:history="1">
        <w:r w:rsidR="007E3CA6" w:rsidRPr="007E3CA6">
          <w:t xml:space="preserve"> </w:t>
        </w:r>
        <w:r w:rsidR="007E3CA6" w:rsidRPr="007E3CA6">
          <w:rPr>
            <w:rStyle w:val="Hyperlink"/>
            <w:rFonts w:eastAsiaTheme="majorEastAsia"/>
          </w:rPr>
          <w:t>https://www.facebook.com/staysafeonline/videos/10156110999824218</w:t>
        </w:r>
        <w:r w:rsidR="00861A86" w:rsidRPr="00554CC7">
          <w:rPr>
            <w:rStyle w:val="Hyperlink"/>
            <w:rFonts w:eastAsiaTheme="majorEastAsia"/>
          </w:rPr>
          <w:t xml:space="preserve"> </w:t>
        </w:r>
      </w:hyperlink>
      <w:r w:rsidR="00C631B7" w:rsidRPr="00C631B7">
        <w:rPr>
          <w:rStyle w:val="Hyperlink"/>
          <w:rFonts w:eastAsiaTheme="majorEastAsia"/>
          <w:color w:val="000000" w:themeColor="text1"/>
          <w:u w:val="none"/>
        </w:rPr>
        <w:t>and here</w:t>
      </w:r>
      <w:r w:rsidR="00C631B7">
        <w:rPr>
          <w:rStyle w:val="Hyperlink"/>
          <w:rFonts w:eastAsiaTheme="majorEastAsia"/>
          <w:u w:val="none"/>
        </w:rPr>
        <w:t xml:space="preserve">: </w:t>
      </w:r>
      <w:hyperlink r:id="rId11" w:history="1">
        <w:r w:rsidR="00C631B7" w:rsidRPr="00446043">
          <w:rPr>
            <w:rStyle w:val="Hyperlink"/>
            <w:rFonts w:cs="Calibri"/>
            <w:szCs w:val="24"/>
          </w:rPr>
          <w:t>www.wicys.net</w:t>
        </w:r>
      </w:hyperlink>
      <w:r w:rsidR="00C631B7">
        <w:rPr>
          <w:rFonts w:cs="Calibri"/>
          <w:color w:val="0000FF"/>
          <w:szCs w:val="24"/>
        </w:rPr>
        <w:t xml:space="preserve"> </w:t>
      </w:r>
    </w:p>
    <w:p w14:paraId="56960A8A" w14:textId="498F7B0C" w:rsidR="008B2CE4" w:rsidRPr="008B2CE4" w:rsidRDefault="008957D1" w:rsidP="00D4550B">
      <w:pPr>
        <w:pStyle w:val="ListParagraph"/>
        <w:numPr>
          <w:ilvl w:val="0"/>
          <w:numId w:val="10"/>
        </w:numPr>
        <w:spacing w:before="120" w:after="120" w:line="240" w:lineRule="auto"/>
        <w:contextualSpacing w:val="0"/>
        <w:rPr>
          <w:lang w:val="en"/>
        </w:rPr>
      </w:pPr>
      <w:r w:rsidRPr="00616A0C">
        <w:rPr>
          <w:b/>
        </w:rPr>
        <w:t>Strategy Stories</w:t>
      </w:r>
      <w:r w:rsidRPr="7E769312">
        <w:t xml:space="preserve"> –</w:t>
      </w:r>
      <w:r w:rsidR="008B2CE4">
        <w:rPr>
          <w:rFonts w:cs="Times New Roman"/>
        </w:rPr>
        <w:t xml:space="preserve"> Martha </w:t>
      </w:r>
      <w:proofErr w:type="spellStart"/>
      <w:r w:rsidR="008B2CE4">
        <w:rPr>
          <w:rFonts w:cs="Times New Roman"/>
        </w:rPr>
        <w:t>Laughman</w:t>
      </w:r>
      <w:proofErr w:type="spellEnd"/>
      <w:r w:rsidR="008B2CE4">
        <w:rPr>
          <w:rFonts w:cs="Times New Roman"/>
        </w:rPr>
        <w:t xml:space="preserve"> spoke about the Cybersecurity Career Program.</w:t>
      </w:r>
      <w:r w:rsidR="00DE57C0">
        <w:rPr>
          <w:rFonts w:cs="Times New Roman"/>
        </w:rPr>
        <w:t xml:space="preserve"> </w:t>
      </w:r>
      <w:r w:rsidR="00DE57C0" w:rsidRPr="0035437D">
        <w:rPr>
          <w:rFonts w:asciiTheme="minorHAnsi" w:hAnsiTheme="minorHAnsi"/>
        </w:rPr>
        <w:t xml:space="preserve">This topic aligns to the NICE strategic plan </w:t>
      </w:r>
      <w:r w:rsidR="00DE57C0">
        <w:rPr>
          <w:rFonts w:cs="Times New Roman"/>
        </w:rPr>
        <w:t>o</w:t>
      </w:r>
      <w:r w:rsidRPr="00B849BB">
        <w:rPr>
          <w:rFonts w:cs="Times New Roman"/>
        </w:rPr>
        <w:t xml:space="preserve">bjective 2.3: </w:t>
      </w:r>
      <w:r w:rsidR="008B2CE4" w:rsidRPr="000C1799">
        <w:rPr>
          <w:lang w:val="en"/>
        </w:rPr>
        <w:t>Grow creative and effective efforts to increase the number of women, minorities, veterans, persons with disabilities, and other underrepresented populations in the cybersecurity workforce</w:t>
      </w:r>
      <w:r w:rsidR="00D4550B">
        <w:rPr>
          <w:lang w:val="en"/>
        </w:rPr>
        <w:t>.</w:t>
      </w:r>
    </w:p>
    <w:p w14:paraId="551F36B5" w14:textId="560D9778" w:rsidR="00DE57C0" w:rsidRDefault="00DF2CFA" w:rsidP="00D4550B">
      <w:pPr>
        <w:pStyle w:val="ListParagraph"/>
        <w:numPr>
          <w:ilvl w:val="0"/>
          <w:numId w:val="26"/>
        </w:numPr>
        <w:spacing w:before="120" w:after="120" w:line="240" w:lineRule="auto"/>
        <w:contextualSpacing w:val="0"/>
      </w:pPr>
      <w:r>
        <w:t xml:space="preserve">Martha shared about what they are doing at </w:t>
      </w:r>
      <w:proofErr w:type="spellStart"/>
      <w:r>
        <w:t>SecureSet</w:t>
      </w:r>
      <w:proofErr w:type="spellEnd"/>
      <w:r>
        <w:t xml:space="preserve"> </w:t>
      </w:r>
      <w:r w:rsidR="0004433D">
        <w:t xml:space="preserve">and their </w:t>
      </w:r>
      <w:r>
        <w:t>different take on training. They offer hands</w:t>
      </w:r>
      <w:r w:rsidR="00DE57C0">
        <w:t>-</w:t>
      </w:r>
      <w:r>
        <w:t>on tech training</w:t>
      </w:r>
      <w:r w:rsidR="00DE57C0">
        <w:t xml:space="preserve">, </w:t>
      </w:r>
      <w:r>
        <w:t>full time</w:t>
      </w:r>
      <w:r w:rsidR="0004433D">
        <w:t xml:space="preserve"> </w:t>
      </w:r>
      <w:r w:rsidR="00DE57C0">
        <w:t>(</w:t>
      </w:r>
      <w:r w:rsidR="0004433D">
        <w:t>45 hours per week</w:t>
      </w:r>
      <w:r w:rsidR="00DE57C0">
        <w:t>)</w:t>
      </w:r>
      <w:r w:rsidR="0004433D">
        <w:t xml:space="preserve"> for 20 weeks </w:t>
      </w:r>
      <w:r>
        <w:t xml:space="preserve">which is then followed by an internship. </w:t>
      </w:r>
    </w:p>
    <w:p w14:paraId="2982B125" w14:textId="6278B274" w:rsidR="008B2CE4" w:rsidRDefault="00DF2CFA" w:rsidP="00D4550B">
      <w:pPr>
        <w:pStyle w:val="ListParagraph"/>
        <w:numPr>
          <w:ilvl w:val="0"/>
          <w:numId w:val="26"/>
        </w:numPr>
        <w:spacing w:before="120" w:after="120" w:line="240" w:lineRule="auto"/>
        <w:contextualSpacing w:val="0"/>
      </w:pPr>
      <w:r>
        <w:t>The</w:t>
      </w:r>
      <w:r w:rsidR="0004433D">
        <w:t>y</w:t>
      </w:r>
      <w:r>
        <w:t xml:space="preserve"> developed </w:t>
      </w:r>
      <w:r w:rsidR="00DE57C0">
        <w:t xml:space="preserve">a </w:t>
      </w:r>
      <w:r>
        <w:t>program with the military that allows active dut</w:t>
      </w:r>
      <w:r w:rsidR="003B36DD">
        <w:t xml:space="preserve">y </w:t>
      </w:r>
      <w:r w:rsidR="00DE57C0">
        <w:t xml:space="preserve">members </w:t>
      </w:r>
      <w:r w:rsidR="003B36DD">
        <w:t>to prepare in this training. Active duty members are</w:t>
      </w:r>
      <w:r>
        <w:t xml:space="preserve"> allowed to apply in the last 180 days before transitioning out of the military</w:t>
      </w:r>
      <w:r w:rsidR="003B36DD">
        <w:t>. They also offer a $10,000 scholarship. Participants attend a boot camp and receive community support.</w:t>
      </w:r>
    </w:p>
    <w:p w14:paraId="15D2A7CB" w14:textId="77777777" w:rsidR="003B36DD" w:rsidRPr="008B2CE4" w:rsidRDefault="003B36DD" w:rsidP="00D4550B">
      <w:pPr>
        <w:pStyle w:val="ListParagraph"/>
        <w:numPr>
          <w:ilvl w:val="0"/>
          <w:numId w:val="26"/>
        </w:numPr>
        <w:spacing w:before="120" w:after="120" w:line="240" w:lineRule="auto"/>
        <w:contextualSpacing w:val="0"/>
      </w:pPr>
      <w:r>
        <w:t xml:space="preserve">It is a closed recruiting environment where corporate sponsors will have a chance to reach out to the class and interact with the students. Participants receive a diploma for cybersecurity and </w:t>
      </w:r>
      <w:r w:rsidR="00DE57C0">
        <w:t xml:space="preserve">a </w:t>
      </w:r>
      <w:r w:rsidR="009C78E5">
        <w:t>years’ worth of college credit.</w:t>
      </w:r>
    </w:p>
    <w:p w14:paraId="4D7BD7EF" w14:textId="4B630081" w:rsidR="00DF2CFA" w:rsidRDefault="009C78E5" w:rsidP="00D4550B">
      <w:pPr>
        <w:pStyle w:val="ListParagraph"/>
        <w:numPr>
          <w:ilvl w:val="0"/>
          <w:numId w:val="26"/>
        </w:numPr>
        <w:spacing w:before="120" w:after="120" w:line="240" w:lineRule="auto"/>
        <w:contextualSpacing w:val="0"/>
      </w:pPr>
      <w:r>
        <w:t xml:space="preserve">A member inquired about MOS selection: Martha commented that they do not select based on MOS. Selection is based on technical aptitude, willingness to relocate, security clearance, years of experience and soft skill interviews. </w:t>
      </w:r>
    </w:p>
    <w:p w14:paraId="2317C6B7" w14:textId="65E3DE3D" w:rsidR="009C78E5" w:rsidRPr="00DF2CFA" w:rsidRDefault="009C78E5" w:rsidP="00D4550B">
      <w:pPr>
        <w:pStyle w:val="ListParagraph"/>
        <w:numPr>
          <w:ilvl w:val="0"/>
          <w:numId w:val="26"/>
        </w:numPr>
        <w:spacing w:before="120" w:after="120" w:line="240" w:lineRule="auto"/>
        <w:contextualSpacing w:val="0"/>
      </w:pPr>
      <w:r>
        <w:t xml:space="preserve">A member inquired if they have participants from the </w:t>
      </w:r>
      <w:r w:rsidR="00DE57C0">
        <w:t>Air Force</w:t>
      </w:r>
      <w:r>
        <w:t>?</w:t>
      </w:r>
      <w:r w:rsidR="00C3571B">
        <w:t xml:space="preserve"> They do have a few </w:t>
      </w:r>
      <w:r w:rsidR="00DE57C0">
        <w:t xml:space="preserve">Air Force </w:t>
      </w:r>
      <w:r w:rsidR="00C3571B">
        <w:t xml:space="preserve">participants but not many. You can contact your local SFL tap office who can provide directions to a skill bridge to find out the regional coordinator. </w:t>
      </w:r>
    </w:p>
    <w:p w14:paraId="622F1A9E" w14:textId="77777777" w:rsidR="00DF2CFA" w:rsidRDefault="00C3571B" w:rsidP="00D4550B">
      <w:pPr>
        <w:pStyle w:val="ListParagraph"/>
        <w:numPr>
          <w:ilvl w:val="0"/>
          <w:numId w:val="26"/>
        </w:numPr>
        <w:spacing w:before="120" w:after="120" w:line="240" w:lineRule="auto"/>
        <w:contextualSpacing w:val="0"/>
      </w:pPr>
      <w:r>
        <w:t xml:space="preserve">They are really looking toward developing a pipeline from diverse populations and veterans are the first group they are working with. They have tons of industry interest in sponsoring classes but are still looking for sponsors. </w:t>
      </w:r>
    </w:p>
    <w:p w14:paraId="441D0BD2" w14:textId="77777777" w:rsidR="00C3571B" w:rsidRPr="00DF2CFA" w:rsidRDefault="00C3571B" w:rsidP="00D4550B">
      <w:pPr>
        <w:pStyle w:val="ListParagraph"/>
        <w:numPr>
          <w:ilvl w:val="0"/>
          <w:numId w:val="26"/>
        </w:numPr>
        <w:spacing w:before="120" w:after="120" w:line="240" w:lineRule="auto"/>
        <w:contextualSpacing w:val="0"/>
      </w:pPr>
      <w:r>
        <w:t>Martha can be reached at: Martha@Secureset.com</w:t>
      </w:r>
    </w:p>
    <w:p w14:paraId="295B4AC3" w14:textId="77777777" w:rsidR="008B2CE4" w:rsidRPr="00982496" w:rsidRDefault="00C74452" w:rsidP="00D4550B">
      <w:pPr>
        <w:pStyle w:val="ListParagraph"/>
        <w:numPr>
          <w:ilvl w:val="0"/>
          <w:numId w:val="26"/>
        </w:numPr>
        <w:spacing w:before="120" w:after="120" w:line="240" w:lineRule="auto"/>
        <w:contextualSpacing w:val="0"/>
      </w:pPr>
      <w:r w:rsidRPr="00D4550B">
        <w:t>See the</w:t>
      </w:r>
      <w:r w:rsidRPr="00DF2CFA">
        <w:rPr>
          <w:rFonts w:asciiTheme="minorHAnsi" w:eastAsiaTheme="majorEastAsia" w:hAnsiTheme="minorHAnsi" w:cstheme="majorBidi"/>
        </w:rPr>
        <w:t xml:space="preserve"> attached presentation for more information</w:t>
      </w:r>
      <w:r w:rsidR="008B2CE4">
        <w:rPr>
          <w:rFonts w:asciiTheme="majorHAnsi" w:eastAsiaTheme="majorEastAsia" w:hAnsiTheme="majorHAnsi" w:cstheme="majorBidi"/>
        </w:rPr>
        <w:t>.</w:t>
      </w:r>
    </w:p>
    <w:p w14:paraId="2E4FDBA7" w14:textId="77777777" w:rsidR="008957D1" w:rsidRPr="00706AF5" w:rsidRDefault="008957D1" w:rsidP="00D4550B">
      <w:pPr>
        <w:pStyle w:val="ListParagraph"/>
        <w:numPr>
          <w:ilvl w:val="0"/>
          <w:numId w:val="10"/>
        </w:numPr>
        <w:spacing w:before="120" w:after="120" w:line="240" w:lineRule="auto"/>
        <w:contextualSpacing w:val="0"/>
        <w:rPr>
          <w:rFonts w:ascii="Cambria" w:hAnsi="Cambria"/>
        </w:rPr>
      </w:pPr>
      <w:r w:rsidRPr="00616A0C">
        <w:rPr>
          <w:b/>
        </w:rPr>
        <w:lastRenderedPageBreak/>
        <w:t>Metric Moment</w:t>
      </w:r>
      <w:r w:rsidRPr="7E769312">
        <w:t xml:space="preserve"> –</w:t>
      </w:r>
      <w:r w:rsidR="008B2CE4">
        <w:rPr>
          <w:rFonts w:cs="Times New Roman"/>
        </w:rPr>
        <w:t xml:space="preserve">Steve </w:t>
      </w:r>
      <w:proofErr w:type="spellStart"/>
      <w:r w:rsidR="008B2CE4">
        <w:rPr>
          <w:rFonts w:cs="Times New Roman"/>
        </w:rPr>
        <w:t>Auerbach</w:t>
      </w:r>
      <w:proofErr w:type="spellEnd"/>
      <w:r w:rsidR="008B2CE4">
        <w:rPr>
          <w:rFonts w:cs="Times New Roman"/>
        </w:rPr>
        <w:t xml:space="preserve"> presented on </w:t>
      </w:r>
      <w:r w:rsidR="00DE57C0">
        <w:rPr>
          <w:rFonts w:cs="Times New Roman"/>
        </w:rPr>
        <w:t xml:space="preserve">the </w:t>
      </w:r>
      <w:proofErr w:type="spellStart"/>
      <w:r w:rsidR="008B2CE4">
        <w:rPr>
          <w:rFonts w:cs="Times New Roman"/>
        </w:rPr>
        <w:t>CyberHawaii</w:t>
      </w:r>
      <w:proofErr w:type="spellEnd"/>
      <w:r w:rsidR="008B2CE4">
        <w:rPr>
          <w:rFonts w:cs="Times New Roman"/>
        </w:rPr>
        <w:t xml:space="preserve"> Education </w:t>
      </w:r>
      <w:r w:rsidR="00C3571B">
        <w:rPr>
          <w:rFonts w:cs="Times New Roman"/>
        </w:rPr>
        <w:t>Workforce</w:t>
      </w:r>
      <w:r w:rsidR="008B2CE4">
        <w:rPr>
          <w:rFonts w:cs="Times New Roman"/>
        </w:rPr>
        <w:t xml:space="preserve"> Development and Measures for Success.</w:t>
      </w:r>
    </w:p>
    <w:p w14:paraId="48AA7414" w14:textId="77777777" w:rsidR="00C3571B" w:rsidRPr="00123CB1" w:rsidRDefault="00C3571B" w:rsidP="00D4550B">
      <w:pPr>
        <w:pStyle w:val="ListParagraph"/>
        <w:numPr>
          <w:ilvl w:val="0"/>
          <w:numId w:val="27"/>
        </w:numPr>
        <w:spacing w:before="120" w:after="120" w:line="240" w:lineRule="auto"/>
        <w:contextualSpacing w:val="0"/>
        <w:rPr>
          <w:rFonts w:eastAsiaTheme="majorEastAsia"/>
          <w:color w:val="000000" w:themeColor="text1"/>
          <w:u w:val="single"/>
        </w:rPr>
      </w:pPr>
      <w:r w:rsidRPr="00C3571B">
        <w:rPr>
          <w:rFonts w:eastAsiaTheme="majorEastAsia"/>
          <w:color w:val="000000" w:themeColor="text1"/>
        </w:rPr>
        <w:t>K-12 is</w:t>
      </w:r>
      <w:r>
        <w:rPr>
          <w:rFonts w:eastAsiaTheme="majorEastAsia"/>
          <w:color w:val="000000" w:themeColor="text1"/>
        </w:rPr>
        <w:t xml:space="preserve"> one education system in Hawaii with 169,000 students across all of the islands. Additionally, the University of Hawaii has ten campuses across the islands with 55,000 students</w:t>
      </w:r>
      <w:r w:rsidR="0004433D">
        <w:rPr>
          <w:rFonts w:eastAsiaTheme="majorEastAsia"/>
          <w:color w:val="000000" w:themeColor="text1"/>
        </w:rPr>
        <w:t xml:space="preserve">. Hawaii is home to </w:t>
      </w:r>
      <w:r w:rsidR="00123CB1">
        <w:rPr>
          <w:rFonts w:eastAsiaTheme="majorEastAsia"/>
          <w:color w:val="000000" w:themeColor="text1"/>
        </w:rPr>
        <w:t xml:space="preserve">NSA Hawaii as well as </w:t>
      </w:r>
      <w:proofErr w:type="spellStart"/>
      <w:r w:rsidR="00123CB1">
        <w:rPr>
          <w:rFonts w:eastAsiaTheme="majorEastAsia"/>
          <w:color w:val="000000" w:themeColor="text1"/>
        </w:rPr>
        <w:t>Paycom</w:t>
      </w:r>
      <w:proofErr w:type="spellEnd"/>
      <w:r w:rsidR="00123CB1">
        <w:rPr>
          <w:rFonts w:eastAsiaTheme="majorEastAsia"/>
          <w:color w:val="000000" w:themeColor="text1"/>
        </w:rPr>
        <w:t>.</w:t>
      </w:r>
    </w:p>
    <w:p w14:paraId="4E33F802" w14:textId="77777777" w:rsidR="00123CB1" w:rsidRPr="00D4550B" w:rsidRDefault="00123CB1" w:rsidP="00D4550B">
      <w:pPr>
        <w:pStyle w:val="ListParagraph"/>
        <w:numPr>
          <w:ilvl w:val="0"/>
          <w:numId w:val="27"/>
        </w:numPr>
        <w:spacing w:before="120" w:after="120" w:line="240" w:lineRule="auto"/>
        <w:contextualSpacing w:val="0"/>
        <w:rPr>
          <w:rFonts w:eastAsiaTheme="majorEastAsia"/>
          <w:color w:val="000000" w:themeColor="text1"/>
        </w:rPr>
      </w:pPr>
      <w:proofErr w:type="spellStart"/>
      <w:r>
        <w:rPr>
          <w:rFonts w:eastAsiaTheme="majorEastAsia"/>
          <w:color w:val="000000" w:themeColor="text1"/>
        </w:rPr>
        <w:t>CyberHawaii</w:t>
      </w:r>
      <w:proofErr w:type="spellEnd"/>
      <w:r>
        <w:rPr>
          <w:rFonts w:eastAsiaTheme="majorEastAsia"/>
          <w:color w:val="000000" w:themeColor="text1"/>
        </w:rPr>
        <w:t xml:space="preserve"> was launched in October and Rodney Petersen came out to speak as a distinguished member. </w:t>
      </w:r>
    </w:p>
    <w:p w14:paraId="3ABE4F46" w14:textId="77777777" w:rsidR="00123CB1" w:rsidRPr="00D4550B" w:rsidRDefault="00123CB1" w:rsidP="00D4550B">
      <w:pPr>
        <w:pStyle w:val="ListParagraph"/>
        <w:numPr>
          <w:ilvl w:val="0"/>
          <w:numId w:val="27"/>
        </w:numPr>
        <w:spacing w:before="120" w:after="120" w:line="240" w:lineRule="auto"/>
        <w:contextualSpacing w:val="0"/>
        <w:rPr>
          <w:rFonts w:eastAsiaTheme="majorEastAsia"/>
          <w:color w:val="000000" w:themeColor="text1"/>
        </w:rPr>
      </w:pPr>
      <w:proofErr w:type="spellStart"/>
      <w:r>
        <w:rPr>
          <w:rFonts w:eastAsiaTheme="majorEastAsia"/>
          <w:color w:val="000000" w:themeColor="text1"/>
        </w:rPr>
        <w:t>CyberHawaii</w:t>
      </w:r>
      <w:proofErr w:type="spellEnd"/>
      <w:r>
        <w:rPr>
          <w:rFonts w:eastAsiaTheme="majorEastAsia"/>
          <w:color w:val="000000" w:themeColor="text1"/>
        </w:rPr>
        <w:t xml:space="preserve"> has t</w:t>
      </w:r>
      <w:r w:rsidR="0004433D">
        <w:rPr>
          <w:rFonts w:eastAsiaTheme="majorEastAsia"/>
          <w:color w:val="000000" w:themeColor="text1"/>
        </w:rPr>
        <w:t>hree core tenants: Workforce &amp; E</w:t>
      </w:r>
      <w:r>
        <w:rPr>
          <w:rFonts w:eastAsiaTheme="majorEastAsia"/>
          <w:color w:val="000000" w:themeColor="text1"/>
        </w:rPr>
        <w:t xml:space="preserve">ducation, Innovation and Economic Development and </w:t>
      </w:r>
      <w:r w:rsidR="00476A8F">
        <w:rPr>
          <w:rFonts w:eastAsiaTheme="majorEastAsia"/>
          <w:color w:val="000000" w:themeColor="text1"/>
        </w:rPr>
        <w:t xml:space="preserve">Threat Mitigation. </w:t>
      </w:r>
    </w:p>
    <w:p w14:paraId="31F41582" w14:textId="77777777" w:rsidR="00476A8F" w:rsidRPr="00D4550B" w:rsidRDefault="00476A8F" w:rsidP="00D4550B">
      <w:pPr>
        <w:pStyle w:val="ListParagraph"/>
        <w:numPr>
          <w:ilvl w:val="0"/>
          <w:numId w:val="27"/>
        </w:numPr>
        <w:spacing w:before="120" w:after="120" w:line="240" w:lineRule="auto"/>
        <w:contextualSpacing w:val="0"/>
        <w:rPr>
          <w:rFonts w:eastAsiaTheme="majorEastAsia"/>
          <w:color w:val="000000" w:themeColor="text1"/>
        </w:rPr>
      </w:pPr>
      <w:r>
        <w:rPr>
          <w:rFonts w:eastAsiaTheme="majorEastAsia"/>
          <w:color w:val="000000" w:themeColor="text1"/>
        </w:rPr>
        <w:t>They have re</w:t>
      </w:r>
      <w:r w:rsidR="00750C2D">
        <w:rPr>
          <w:rFonts w:eastAsiaTheme="majorEastAsia"/>
          <w:color w:val="000000" w:themeColor="text1"/>
        </w:rPr>
        <w:t>ceived funding from NSA and NSF.</w:t>
      </w:r>
    </w:p>
    <w:p w14:paraId="7BE9F756" w14:textId="77777777" w:rsidR="00476A8F" w:rsidRDefault="00750C2D" w:rsidP="00D4550B">
      <w:pPr>
        <w:pStyle w:val="ListParagraph"/>
        <w:numPr>
          <w:ilvl w:val="0"/>
          <w:numId w:val="27"/>
        </w:numPr>
        <w:spacing w:before="120" w:after="120" w:line="240" w:lineRule="auto"/>
        <w:contextualSpacing w:val="0"/>
        <w:rPr>
          <w:rFonts w:eastAsiaTheme="majorEastAsia"/>
          <w:color w:val="000000" w:themeColor="text1"/>
        </w:rPr>
      </w:pPr>
      <w:r>
        <w:rPr>
          <w:rFonts w:eastAsiaTheme="majorEastAsia"/>
          <w:color w:val="000000" w:themeColor="text1"/>
        </w:rPr>
        <w:t xml:space="preserve">Under </w:t>
      </w:r>
      <w:r w:rsidRPr="00750C2D">
        <w:rPr>
          <w:rFonts w:eastAsiaTheme="majorEastAsia"/>
          <w:color w:val="000000" w:themeColor="text1"/>
        </w:rPr>
        <w:t>Education and Workforce Development</w:t>
      </w:r>
      <w:r>
        <w:rPr>
          <w:rFonts w:eastAsiaTheme="majorEastAsia"/>
          <w:color w:val="000000" w:themeColor="text1"/>
        </w:rPr>
        <w:t xml:space="preserve"> they are working toward:</w:t>
      </w:r>
    </w:p>
    <w:p w14:paraId="59C299A6" w14:textId="77777777" w:rsidR="00750C2D" w:rsidRDefault="00750C2D" w:rsidP="00C52983">
      <w:pPr>
        <w:pStyle w:val="ListParagraph"/>
        <w:numPr>
          <w:ilvl w:val="1"/>
          <w:numId w:val="27"/>
        </w:numPr>
        <w:spacing w:before="120" w:after="120" w:line="240" w:lineRule="auto"/>
        <w:contextualSpacing w:val="0"/>
        <w:rPr>
          <w:rFonts w:eastAsiaTheme="majorEastAsia"/>
          <w:color w:val="000000" w:themeColor="text1"/>
        </w:rPr>
      </w:pPr>
      <w:r>
        <w:rPr>
          <w:rFonts w:eastAsiaTheme="majorEastAsia"/>
          <w:color w:val="000000" w:themeColor="text1"/>
        </w:rPr>
        <w:t xml:space="preserve">Promoting a deeper </w:t>
      </w:r>
      <w:r w:rsidR="00717F8F">
        <w:rPr>
          <w:rFonts w:eastAsiaTheme="majorEastAsia"/>
          <w:color w:val="000000" w:themeColor="text1"/>
        </w:rPr>
        <w:t>awareness</w:t>
      </w:r>
      <w:r>
        <w:rPr>
          <w:rFonts w:eastAsiaTheme="majorEastAsia"/>
          <w:color w:val="000000" w:themeColor="text1"/>
        </w:rPr>
        <w:t xml:space="preserve"> and understanding of cyber threats.</w:t>
      </w:r>
    </w:p>
    <w:p w14:paraId="198D5571" w14:textId="77777777" w:rsidR="00750C2D" w:rsidRDefault="00750C2D" w:rsidP="00C52983">
      <w:pPr>
        <w:pStyle w:val="ListParagraph"/>
        <w:numPr>
          <w:ilvl w:val="1"/>
          <w:numId w:val="27"/>
        </w:numPr>
        <w:spacing w:before="120" w:after="120" w:line="240" w:lineRule="auto"/>
        <w:contextualSpacing w:val="0"/>
        <w:rPr>
          <w:rFonts w:eastAsiaTheme="majorEastAsia"/>
          <w:color w:val="000000" w:themeColor="text1"/>
        </w:rPr>
      </w:pPr>
      <w:r>
        <w:rPr>
          <w:rFonts w:eastAsiaTheme="majorEastAsia"/>
          <w:color w:val="000000" w:themeColor="text1"/>
        </w:rPr>
        <w:t>Developing and accelerating educational opportunities</w:t>
      </w:r>
      <w:r w:rsidR="00DD229F">
        <w:rPr>
          <w:rFonts w:eastAsiaTheme="majorEastAsia"/>
          <w:color w:val="000000" w:themeColor="text1"/>
        </w:rPr>
        <w:t>.</w:t>
      </w:r>
    </w:p>
    <w:p w14:paraId="5E138540" w14:textId="77777777" w:rsidR="00750C2D" w:rsidRPr="00750C2D" w:rsidRDefault="00750C2D" w:rsidP="00C52983">
      <w:pPr>
        <w:pStyle w:val="ListParagraph"/>
        <w:numPr>
          <w:ilvl w:val="1"/>
          <w:numId w:val="27"/>
        </w:numPr>
        <w:spacing w:before="120" w:after="120" w:line="240" w:lineRule="auto"/>
        <w:contextualSpacing w:val="0"/>
        <w:rPr>
          <w:rFonts w:eastAsiaTheme="majorEastAsia"/>
          <w:color w:val="000000" w:themeColor="text1"/>
        </w:rPr>
      </w:pPr>
      <w:r>
        <w:rPr>
          <w:rFonts w:eastAsiaTheme="majorEastAsia"/>
          <w:color w:val="000000" w:themeColor="text1"/>
        </w:rPr>
        <w:t xml:space="preserve">Ensuring students are job ready and successful in securing jobs. </w:t>
      </w:r>
    </w:p>
    <w:p w14:paraId="2DEBC0BE" w14:textId="32816D2F" w:rsidR="00861A86" w:rsidRPr="00861A86" w:rsidRDefault="00C74452" w:rsidP="00D4550B">
      <w:pPr>
        <w:pStyle w:val="ListParagraph"/>
        <w:numPr>
          <w:ilvl w:val="0"/>
          <w:numId w:val="27"/>
        </w:numPr>
        <w:spacing w:before="120" w:after="120" w:line="240" w:lineRule="auto"/>
        <w:contextualSpacing w:val="0"/>
        <w:rPr>
          <w:rFonts w:eastAsiaTheme="majorEastAsia"/>
          <w:color w:val="0000FF"/>
          <w:u w:val="single"/>
        </w:rPr>
      </w:pPr>
      <w:r w:rsidRPr="00D4550B">
        <w:rPr>
          <w:rFonts w:eastAsiaTheme="majorEastAsia"/>
          <w:color w:val="000000" w:themeColor="text1"/>
        </w:rPr>
        <w:t>See</w:t>
      </w:r>
      <w:r w:rsidRPr="00C3571B">
        <w:rPr>
          <w:rFonts w:asciiTheme="minorHAnsi" w:eastAsiaTheme="majorEastAsia" w:hAnsiTheme="minorHAnsi" w:cstheme="majorBidi"/>
        </w:rPr>
        <w:t xml:space="preserve"> the attached presentation for more information and find out more here:</w:t>
      </w:r>
      <w:r w:rsidR="008B2CE4" w:rsidRPr="00C3571B">
        <w:rPr>
          <w:rFonts w:asciiTheme="minorHAnsi" w:eastAsiaTheme="majorEastAsia" w:hAnsiTheme="minorHAnsi"/>
        </w:rPr>
        <w:t xml:space="preserve"> </w:t>
      </w:r>
      <w:hyperlink r:id="rId12" w:history="1">
        <w:r w:rsidR="008B2CE4" w:rsidRPr="000C1799">
          <w:rPr>
            <w:rStyle w:val="Hyperlink"/>
            <w:rFonts w:eastAsiaTheme="majorEastAsia"/>
          </w:rPr>
          <w:t>https://www.fbcinc.com/e/cyberhawaii</w:t>
        </w:r>
      </w:hyperlink>
    </w:p>
    <w:p w14:paraId="484E005B" w14:textId="77777777" w:rsidR="00223227" w:rsidRDefault="00223227" w:rsidP="008E7D44">
      <w:pPr>
        <w:pStyle w:val="Heading1"/>
      </w:pPr>
      <w:r>
        <w:t xml:space="preserve">Subgroup Updates </w:t>
      </w:r>
    </w:p>
    <w:p w14:paraId="737079E6" w14:textId="77777777" w:rsidR="00B43BA8" w:rsidRPr="00064004" w:rsidRDefault="00B43BA8" w:rsidP="00D4550B">
      <w:pPr>
        <w:pStyle w:val="ListParagraph"/>
        <w:numPr>
          <w:ilvl w:val="0"/>
          <w:numId w:val="10"/>
        </w:numPr>
        <w:spacing w:before="120" w:after="120" w:line="240" w:lineRule="auto"/>
        <w:contextualSpacing w:val="0"/>
        <w:rPr>
          <w:rFonts w:asciiTheme="minorHAnsi" w:eastAsiaTheme="majorEastAsia" w:hAnsiTheme="minorHAnsi" w:cstheme="majorBidi"/>
        </w:rPr>
      </w:pPr>
      <w:r w:rsidRPr="00AF1812">
        <w:rPr>
          <w:rFonts w:asciiTheme="majorHAnsi" w:eastAsiaTheme="majorEastAsia" w:hAnsiTheme="majorHAnsi" w:cstheme="majorBidi"/>
          <w:b/>
        </w:rPr>
        <w:t>K-12</w:t>
      </w:r>
      <w:r w:rsidRPr="486F09E7">
        <w:rPr>
          <w:rFonts w:asciiTheme="majorHAnsi" w:eastAsiaTheme="majorEastAsia" w:hAnsiTheme="majorHAnsi" w:cstheme="majorBidi"/>
        </w:rPr>
        <w:t xml:space="preserve"> </w:t>
      </w:r>
      <w:r w:rsidRPr="00064004">
        <w:rPr>
          <w:rFonts w:asciiTheme="minorHAnsi" w:eastAsiaTheme="majorEastAsia" w:hAnsiTheme="minorHAnsi" w:cstheme="majorBidi"/>
        </w:rPr>
        <w:t xml:space="preserve">– </w:t>
      </w:r>
      <w:r w:rsidR="00CA50CE">
        <w:rPr>
          <w:rFonts w:asciiTheme="minorHAnsi" w:eastAsiaTheme="majorEastAsia" w:hAnsiTheme="minorHAnsi" w:cstheme="majorBidi"/>
        </w:rPr>
        <w:t xml:space="preserve">Kimberly Henderson spoke for Virginia </w:t>
      </w:r>
      <w:proofErr w:type="spellStart"/>
      <w:r w:rsidR="00CA50CE">
        <w:rPr>
          <w:rFonts w:asciiTheme="minorHAnsi" w:eastAsiaTheme="majorEastAsia" w:hAnsiTheme="minorHAnsi" w:cstheme="majorBidi"/>
        </w:rPr>
        <w:t>Lehmkuhl</w:t>
      </w:r>
      <w:proofErr w:type="spellEnd"/>
      <w:r w:rsidR="00CA50CE">
        <w:rPr>
          <w:rFonts w:asciiTheme="minorHAnsi" w:eastAsiaTheme="majorEastAsia" w:hAnsiTheme="minorHAnsi" w:cstheme="majorBidi"/>
        </w:rPr>
        <w:t xml:space="preserve"> -</w:t>
      </w:r>
      <w:proofErr w:type="spellStart"/>
      <w:r w:rsidR="00CA50CE">
        <w:rPr>
          <w:rFonts w:asciiTheme="minorHAnsi" w:eastAsiaTheme="majorEastAsia" w:hAnsiTheme="minorHAnsi" w:cstheme="majorBidi"/>
        </w:rPr>
        <w:t>Dakhwe</w:t>
      </w:r>
      <w:proofErr w:type="spellEnd"/>
      <w:r w:rsidRPr="00064004">
        <w:rPr>
          <w:rFonts w:asciiTheme="minorHAnsi" w:eastAsiaTheme="majorEastAsia" w:hAnsiTheme="minorHAnsi" w:cstheme="majorBidi"/>
        </w:rPr>
        <w:t xml:space="preserve">, co-chair, </w:t>
      </w:r>
      <w:r w:rsidR="0004433D">
        <w:rPr>
          <w:rFonts w:asciiTheme="minorHAnsi" w:eastAsiaTheme="majorEastAsia" w:hAnsiTheme="minorHAnsi" w:cstheme="majorBidi"/>
        </w:rPr>
        <w:t xml:space="preserve">and </w:t>
      </w:r>
      <w:r w:rsidRPr="00064004">
        <w:rPr>
          <w:rFonts w:asciiTheme="minorHAnsi" w:eastAsiaTheme="majorEastAsia" w:hAnsiTheme="minorHAnsi" w:cstheme="majorBidi"/>
        </w:rPr>
        <w:t>provided the K-12 update.</w:t>
      </w:r>
    </w:p>
    <w:p w14:paraId="3D015A66" w14:textId="4E0722A3" w:rsidR="00B43BA8" w:rsidRPr="00D4550B" w:rsidRDefault="00B43BA8" w:rsidP="00D4550B">
      <w:pPr>
        <w:pStyle w:val="ListParagraph"/>
        <w:numPr>
          <w:ilvl w:val="0"/>
          <w:numId w:val="28"/>
        </w:numPr>
        <w:spacing w:before="120" w:after="120" w:line="240" w:lineRule="auto"/>
        <w:contextualSpacing w:val="0"/>
        <w:rPr>
          <w:rFonts w:eastAsiaTheme="majorEastAsia"/>
          <w:color w:val="000000" w:themeColor="text1"/>
        </w:rPr>
      </w:pPr>
      <w:r w:rsidRPr="00D4550B">
        <w:rPr>
          <w:rFonts w:eastAsiaTheme="majorEastAsia"/>
          <w:color w:val="000000" w:themeColor="text1"/>
        </w:rPr>
        <w:t xml:space="preserve">The </w:t>
      </w:r>
      <w:r w:rsidR="00C52983">
        <w:rPr>
          <w:rFonts w:eastAsiaTheme="majorEastAsia"/>
          <w:color w:val="000000" w:themeColor="text1"/>
        </w:rPr>
        <w:t>sub</w:t>
      </w:r>
      <w:r w:rsidRPr="00D4550B">
        <w:rPr>
          <w:rFonts w:eastAsiaTheme="majorEastAsia"/>
          <w:color w:val="000000" w:themeColor="text1"/>
        </w:rPr>
        <w:t xml:space="preserve">group is gearing up </w:t>
      </w:r>
      <w:r w:rsidR="00CA50CE" w:rsidRPr="00D4550B">
        <w:rPr>
          <w:rFonts w:eastAsiaTheme="majorEastAsia"/>
          <w:color w:val="000000" w:themeColor="text1"/>
        </w:rPr>
        <w:t xml:space="preserve">and preparing for the </w:t>
      </w:r>
      <w:hyperlink r:id="rId13" w:history="1">
        <w:r w:rsidR="00CA50CE" w:rsidRPr="00D4550B">
          <w:rPr>
            <w:rFonts w:eastAsiaTheme="majorEastAsia"/>
            <w:color w:val="000000" w:themeColor="text1"/>
          </w:rPr>
          <w:t>National Cybersecurity Career Awareness Week</w:t>
        </w:r>
      </w:hyperlink>
      <w:r w:rsidR="00CA50CE" w:rsidRPr="00D4550B">
        <w:rPr>
          <w:rFonts w:eastAsiaTheme="majorEastAsia"/>
          <w:color w:val="000000" w:themeColor="text1"/>
        </w:rPr>
        <w:t xml:space="preserve">. </w:t>
      </w:r>
    </w:p>
    <w:p w14:paraId="77F5DFFB" w14:textId="77777777" w:rsidR="00CA50CE" w:rsidRPr="00D4550B" w:rsidRDefault="00CA50CE" w:rsidP="00D4550B">
      <w:pPr>
        <w:pStyle w:val="ListParagraph"/>
        <w:numPr>
          <w:ilvl w:val="0"/>
          <w:numId w:val="28"/>
        </w:numPr>
        <w:spacing w:before="120" w:after="120" w:line="240" w:lineRule="auto"/>
        <w:contextualSpacing w:val="0"/>
        <w:rPr>
          <w:rFonts w:eastAsiaTheme="majorEastAsia"/>
          <w:color w:val="000000" w:themeColor="text1"/>
        </w:rPr>
      </w:pPr>
      <w:r w:rsidRPr="00D4550B">
        <w:rPr>
          <w:rFonts w:eastAsiaTheme="majorEastAsia"/>
          <w:color w:val="000000" w:themeColor="text1"/>
        </w:rPr>
        <w:t xml:space="preserve">Additionally, they have been working on the </w:t>
      </w:r>
      <w:r w:rsidR="00DD229F" w:rsidRPr="00D4550B">
        <w:rPr>
          <w:rFonts w:eastAsiaTheme="majorEastAsia"/>
          <w:color w:val="000000" w:themeColor="text1"/>
        </w:rPr>
        <w:t xml:space="preserve">NICE </w:t>
      </w:r>
      <w:r w:rsidRPr="00D4550B">
        <w:rPr>
          <w:rFonts w:eastAsiaTheme="majorEastAsia"/>
          <w:color w:val="000000" w:themeColor="text1"/>
        </w:rPr>
        <w:t>K-12 Conference.</w:t>
      </w:r>
    </w:p>
    <w:p w14:paraId="2E9E93B9" w14:textId="71D1B754" w:rsidR="00CA50CE" w:rsidRPr="00064004" w:rsidRDefault="00DD229F" w:rsidP="00D4550B">
      <w:pPr>
        <w:pStyle w:val="ListParagraph"/>
        <w:numPr>
          <w:ilvl w:val="0"/>
          <w:numId w:val="28"/>
        </w:numPr>
        <w:spacing w:before="120" w:after="120" w:line="240" w:lineRule="auto"/>
        <w:contextualSpacing w:val="0"/>
        <w:rPr>
          <w:rFonts w:asciiTheme="minorHAnsi" w:eastAsiaTheme="majorEastAsia" w:hAnsiTheme="minorHAnsi" w:cstheme="majorBidi"/>
        </w:rPr>
      </w:pPr>
      <w:r w:rsidRPr="00D4550B">
        <w:rPr>
          <w:rFonts w:eastAsiaTheme="majorEastAsia"/>
          <w:color w:val="000000" w:themeColor="text1"/>
        </w:rPr>
        <w:t>The</w:t>
      </w:r>
      <w:r>
        <w:rPr>
          <w:rFonts w:asciiTheme="minorHAnsi" w:eastAsiaTheme="majorEastAsia" w:hAnsiTheme="minorHAnsi" w:cstheme="majorBidi"/>
        </w:rPr>
        <w:t xml:space="preserve"> subgroup is beginning </w:t>
      </w:r>
      <w:r w:rsidR="00CA50CE">
        <w:rPr>
          <w:rFonts w:asciiTheme="minorHAnsi" w:eastAsiaTheme="majorEastAsia" w:hAnsiTheme="minorHAnsi" w:cstheme="majorBidi"/>
        </w:rPr>
        <w:t>to think about and plan for projects in the next year.</w:t>
      </w:r>
    </w:p>
    <w:p w14:paraId="1495FDA5" w14:textId="02C8A15C" w:rsidR="00B43BA8" w:rsidRPr="00064004" w:rsidRDefault="00B43BA8" w:rsidP="00D4550B">
      <w:pPr>
        <w:pStyle w:val="ListParagraph"/>
        <w:numPr>
          <w:ilvl w:val="0"/>
          <w:numId w:val="10"/>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b/>
        </w:rPr>
        <w:t>Collegiate</w:t>
      </w:r>
      <w:r w:rsidRPr="00064004">
        <w:rPr>
          <w:rFonts w:asciiTheme="minorHAnsi" w:eastAsiaTheme="majorEastAsia" w:hAnsiTheme="minorHAnsi" w:cstheme="majorBidi"/>
        </w:rPr>
        <w:t xml:space="preserve"> –</w:t>
      </w:r>
      <w:r w:rsidR="00C52983">
        <w:rPr>
          <w:rFonts w:asciiTheme="minorHAnsi" w:eastAsiaTheme="majorEastAsia" w:hAnsiTheme="minorHAnsi" w:cstheme="majorBidi"/>
        </w:rPr>
        <w:t xml:space="preserve"> </w:t>
      </w:r>
      <w:r w:rsidR="00B5306F">
        <w:rPr>
          <w:rFonts w:asciiTheme="minorHAnsi" w:eastAsiaTheme="majorEastAsia" w:hAnsiTheme="minorHAnsi" w:cstheme="majorBidi"/>
        </w:rPr>
        <w:t xml:space="preserve">Rodney Petersen </w:t>
      </w:r>
      <w:r w:rsidRPr="00064004">
        <w:rPr>
          <w:rFonts w:asciiTheme="minorHAnsi" w:eastAsiaTheme="majorEastAsia" w:hAnsiTheme="minorHAnsi" w:cstheme="majorBidi"/>
        </w:rPr>
        <w:t xml:space="preserve">provided the </w:t>
      </w:r>
      <w:proofErr w:type="gramStart"/>
      <w:r w:rsidRPr="00064004">
        <w:rPr>
          <w:rFonts w:asciiTheme="minorHAnsi" w:eastAsiaTheme="majorEastAsia" w:hAnsiTheme="minorHAnsi" w:cstheme="majorBidi"/>
        </w:rPr>
        <w:t>Collegiate</w:t>
      </w:r>
      <w:proofErr w:type="gramEnd"/>
      <w:r w:rsidRPr="00064004">
        <w:rPr>
          <w:rFonts w:asciiTheme="minorHAnsi" w:eastAsiaTheme="majorEastAsia" w:hAnsiTheme="minorHAnsi" w:cstheme="majorBidi"/>
        </w:rPr>
        <w:t xml:space="preserve"> update.</w:t>
      </w:r>
    </w:p>
    <w:p w14:paraId="593069D3" w14:textId="787908A9" w:rsidR="00B43BA8" w:rsidRDefault="00B43BA8" w:rsidP="002D491F">
      <w:pPr>
        <w:pStyle w:val="ListParagraph"/>
        <w:numPr>
          <w:ilvl w:val="0"/>
          <w:numId w:val="29"/>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rPr>
        <w:t xml:space="preserve">The Collegiate subgroup </w:t>
      </w:r>
      <w:r w:rsidR="00CA50CE">
        <w:rPr>
          <w:rFonts w:asciiTheme="minorHAnsi" w:eastAsiaTheme="majorEastAsia" w:hAnsiTheme="minorHAnsi" w:cstheme="majorBidi"/>
        </w:rPr>
        <w:t xml:space="preserve">kicked off a new project team last week. The </w:t>
      </w:r>
      <w:r w:rsidR="00DD229F">
        <w:rPr>
          <w:rFonts w:asciiTheme="minorHAnsi" w:eastAsiaTheme="majorEastAsia" w:hAnsiTheme="minorHAnsi" w:cstheme="majorBidi"/>
        </w:rPr>
        <w:t xml:space="preserve">team </w:t>
      </w:r>
      <w:r w:rsidR="00CA50CE">
        <w:rPr>
          <w:rFonts w:asciiTheme="minorHAnsi" w:eastAsiaTheme="majorEastAsia" w:hAnsiTheme="minorHAnsi" w:cstheme="majorBidi"/>
        </w:rPr>
        <w:t xml:space="preserve">had their first meeting last Friday. The focus of the team is how to address academic and career pathways. They will begin with a survey or environmental scan of what institutions are doing. Ultimately, they will put together some tools and resources and perhaps conduct a literature review.  </w:t>
      </w:r>
    </w:p>
    <w:p w14:paraId="3158970C" w14:textId="77777777" w:rsidR="00DD229F" w:rsidRPr="00064004" w:rsidRDefault="00DD229F" w:rsidP="002D491F">
      <w:pPr>
        <w:pStyle w:val="ListParagraph"/>
        <w:numPr>
          <w:ilvl w:val="0"/>
          <w:numId w:val="29"/>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Those interested is helping with the effort can contact the project lead Khallai Taylor: </w:t>
      </w:r>
      <w:r w:rsidRPr="00DD229F">
        <w:rPr>
          <w:rFonts w:asciiTheme="minorHAnsi" w:eastAsiaTheme="majorEastAsia" w:hAnsiTheme="minorHAnsi" w:cstheme="majorBidi"/>
        </w:rPr>
        <w:t>ktaylor194@ccc.edu</w:t>
      </w:r>
    </w:p>
    <w:p w14:paraId="2EA78792" w14:textId="65E2E73D" w:rsidR="00B43BA8" w:rsidRPr="00064004" w:rsidRDefault="00B43BA8" w:rsidP="00D4550B">
      <w:pPr>
        <w:pStyle w:val="ListParagraph"/>
        <w:numPr>
          <w:ilvl w:val="0"/>
          <w:numId w:val="10"/>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b/>
        </w:rPr>
        <w:t>Competitions</w:t>
      </w:r>
      <w:r w:rsidR="00B5306F">
        <w:rPr>
          <w:rFonts w:asciiTheme="minorHAnsi" w:eastAsiaTheme="majorEastAsia" w:hAnsiTheme="minorHAnsi" w:cstheme="majorBidi"/>
        </w:rPr>
        <w:t xml:space="preserve"> –</w:t>
      </w:r>
      <w:r w:rsidR="00C52983">
        <w:rPr>
          <w:rFonts w:asciiTheme="minorHAnsi" w:eastAsiaTheme="majorEastAsia" w:hAnsiTheme="minorHAnsi" w:cstheme="majorBidi"/>
        </w:rPr>
        <w:t xml:space="preserve"> </w:t>
      </w:r>
      <w:r w:rsidR="00B5306F">
        <w:rPr>
          <w:rFonts w:asciiTheme="minorHAnsi" w:eastAsiaTheme="majorEastAsia" w:hAnsiTheme="minorHAnsi" w:cstheme="majorBidi"/>
        </w:rPr>
        <w:t>Laurin Buchana</w:t>
      </w:r>
      <w:r w:rsidRPr="00064004">
        <w:rPr>
          <w:rFonts w:asciiTheme="minorHAnsi" w:eastAsiaTheme="majorEastAsia" w:hAnsiTheme="minorHAnsi" w:cstheme="majorBidi"/>
        </w:rPr>
        <w:t>n, co-chair, provided the Competitions update.</w:t>
      </w:r>
    </w:p>
    <w:p w14:paraId="6C08A834" w14:textId="77777777" w:rsidR="00572A69" w:rsidRDefault="00572A69" w:rsidP="002D491F">
      <w:pPr>
        <w:pStyle w:val="ListParagraph"/>
        <w:numPr>
          <w:ilvl w:val="0"/>
          <w:numId w:val="30"/>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 group is working to develop a calendar of competitions to be maintained on the </w:t>
      </w:r>
      <w:proofErr w:type="spellStart"/>
      <w:r>
        <w:rPr>
          <w:rFonts w:asciiTheme="minorHAnsi" w:eastAsiaTheme="majorEastAsia" w:hAnsiTheme="minorHAnsi" w:cstheme="majorBidi"/>
        </w:rPr>
        <w:t>CyberCompEx</w:t>
      </w:r>
      <w:proofErr w:type="spellEnd"/>
      <w:r>
        <w:rPr>
          <w:rFonts w:asciiTheme="minorHAnsi" w:eastAsiaTheme="majorEastAsia" w:hAnsiTheme="minorHAnsi" w:cstheme="majorBidi"/>
        </w:rPr>
        <w:t xml:space="preserve"> site. As part of this effort they are </w:t>
      </w:r>
      <w:r w:rsidR="0004433D">
        <w:rPr>
          <w:rFonts w:asciiTheme="minorHAnsi" w:eastAsiaTheme="majorEastAsia" w:hAnsiTheme="minorHAnsi" w:cstheme="majorBidi"/>
        </w:rPr>
        <w:t>requesting</w:t>
      </w:r>
      <w:r>
        <w:rPr>
          <w:rFonts w:asciiTheme="minorHAnsi" w:eastAsiaTheme="majorEastAsia" w:hAnsiTheme="minorHAnsi" w:cstheme="majorBidi"/>
        </w:rPr>
        <w:t xml:space="preserve"> group </w:t>
      </w:r>
      <w:r>
        <w:rPr>
          <w:rFonts w:asciiTheme="minorHAnsi" w:eastAsiaTheme="majorEastAsia" w:hAnsiTheme="minorHAnsi" w:cstheme="majorBidi"/>
        </w:rPr>
        <w:lastRenderedPageBreak/>
        <w:t>members and the wider NICE Working Group</w:t>
      </w:r>
      <w:r w:rsidR="0004433D">
        <w:rPr>
          <w:rFonts w:asciiTheme="minorHAnsi" w:eastAsiaTheme="majorEastAsia" w:hAnsiTheme="minorHAnsi" w:cstheme="majorBidi"/>
        </w:rPr>
        <w:t xml:space="preserve"> members</w:t>
      </w:r>
      <w:r>
        <w:rPr>
          <w:rFonts w:asciiTheme="minorHAnsi" w:eastAsiaTheme="majorEastAsia" w:hAnsiTheme="minorHAnsi" w:cstheme="majorBidi"/>
        </w:rPr>
        <w:t xml:space="preserve"> to send any information on Competition’s. </w:t>
      </w:r>
    </w:p>
    <w:p w14:paraId="2329CDA0" w14:textId="77777777" w:rsidR="00572A69" w:rsidRDefault="00572A69" w:rsidP="002D491F">
      <w:pPr>
        <w:pStyle w:val="ListParagraph"/>
        <w:numPr>
          <w:ilvl w:val="0"/>
          <w:numId w:val="30"/>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The group is also working to identify opportunities for congratulating competitions winners.</w:t>
      </w:r>
    </w:p>
    <w:p w14:paraId="15C23AFC" w14:textId="77777777" w:rsidR="00572A69" w:rsidRDefault="00572A69" w:rsidP="002D491F">
      <w:pPr>
        <w:pStyle w:val="ListParagraph"/>
        <w:numPr>
          <w:ilvl w:val="0"/>
          <w:numId w:val="30"/>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They are working on the development of a podcast series and seeking volunteers from the subgroup to take part in the project.</w:t>
      </w:r>
    </w:p>
    <w:p w14:paraId="575D9070" w14:textId="77777777" w:rsidR="00B43BA8" w:rsidRDefault="00572A69" w:rsidP="002D491F">
      <w:pPr>
        <w:pStyle w:val="ListParagraph"/>
        <w:numPr>
          <w:ilvl w:val="0"/>
          <w:numId w:val="30"/>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Finally, the Competitions subgroup is planning to do some outreach with the </w:t>
      </w:r>
      <w:proofErr w:type="gramStart"/>
      <w:r>
        <w:rPr>
          <w:rFonts w:asciiTheme="minorHAnsi" w:eastAsiaTheme="majorEastAsia" w:hAnsiTheme="minorHAnsi" w:cstheme="majorBidi"/>
        </w:rPr>
        <w:t>Collegiate</w:t>
      </w:r>
      <w:proofErr w:type="gramEnd"/>
      <w:r>
        <w:rPr>
          <w:rFonts w:asciiTheme="minorHAnsi" w:eastAsiaTheme="majorEastAsia" w:hAnsiTheme="minorHAnsi" w:cstheme="majorBidi"/>
        </w:rPr>
        <w:t xml:space="preserve"> subgroup to work together on student passports and portfolios. </w:t>
      </w:r>
    </w:p>
    <w:p w14:paraId="3B7B100D" w14:textId="77777777" w:rsidR="00DD229F" w:rsidRPr="00064004" w:rsidRDefault="00DD229F" w:rsidP="002D491F">
      <w:pPr>
        <w:pStyle w:val="ListParagraph"/>
        <w:numPr>
          <w:ilvl w:val="0"/>
          <w:numId w:val="30"/>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Those interested in these efforts can contact Laurin Buchanan here: </w:t>
      </w:r>
      <w:r w:rsidRPr="00DD229F">
        <w:rPr>
          <w:rFonts w:asciiTheme="minorHAnsi" w:eastAsiaTheme="majorEastAsia" w:hAnsiTheme="minorHAnsi" w:cstheme="majorBidi"/>
        </w:rPr>
        <w:t>Laurin.Buchanan@securedecisions.com</w:t>
      </w:r>
    </w:p>
    <w:p w14:paraId="7B2383C2" w14:textId="77777777" w:rsidR="00B43BA8" w:rsidRPr="00064004" w:rsidRDefault="00B43BA8" w:rsidP="002D491F">
      <w:pPr>
        <w:pStyle w:val="ListParagraph"/>
        <w:numPr>
          <w:ilvl w:val="0"/>
          <w:numId w:val="10"/>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b/>
        </w:rPr>
        <w:t>Training and Certifications</w:t>
      </w:r>
      <w:r w:rsidRPr="00064004">
        <w:rPr>
          <w:rFonts w:asciiTheme="minorHAnsi" w:eastAsiaTheme="majorEastAsia" w:hAnsiTheme="minorHAnsi" w:cstheme="majorBidi"/>
        </w:rPr>
        <w:t xml:space="preserve"> – </w:t>
      </w:r>
      <w:r w:rsidR="00B5306F">
        <w:rPr>
          <w:rFonts w:asciiTheme="minorHAnsi" w:eastAsiaTheme="majorEastAsia" w:hAnsiTheme="minorHAnsi" w:cstheme="majorBidi"/>
        </w:rPr>
        <w:t>Linda Williams</w:t>
      </w:r>
      <w:r w:rsidRPr="00064004">
        <w:rPr>
          <w:rFonts w:asciiTheme="minorHAnsi" w:eastAsiaTheme="majorEastAsia" w:hAnsiTheme="minorHAnsi" w:cstheme="majorBidi"/>
        </w:rPr>
        <w:t xml:space="preserve">, </w:t>
      </w:r>
      <w:r w:rsidR="00B5306F">
        <w:rPr>
          <w:rFonts w:asciiTheme="minorHAnsi" w:eastAsiaTheme="majorEastAsia" w:hAnsiTheme="minorHAnsi" w:cstheme="majorBidi"/>
        </w:rPr>
        <w:t>co-chair</w:t>
      </w:r>
      <w:r w:rsidRPr="00064004">
        <w:rPr>
          <w:rFonts w:asciiTheme="minorHAnsi" w:eastAsiaTheme="majorEastAsia" w:hAnsiTheme="minorHAnsi" w:cstheme="majorBidi"/>
        </w:rPr>
        <w:t>, provided the Training and Certifications update.</w:t>
      </w:r>
    </w:p>
    <w:p w14:paraId="1C829CCB" w14:textId="1390400D" w:rsidR="00B43BA8" w:rsidRDefault="00B5306F" w:rsidP="002D491F">
      <w:pPr>
        <w:pStyle w:val="ListParagraph"/>
        <w:numPr>
          <w:ilvl w:val="0"/>
          <w:numId w:val="31"/>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 </w:t>
      </w:r>
      <w:r w:rsidR="007360FA">
        <w:rPr>
          <w:rFonts w:asciiTheme="minorHAnsi" w:eastAsiaTheme="majorEastAsia" w:hAnsiTheme="minorHAnsi" w:cstheme="majorBidi"/>
        </w:rPr>
        <w:t>Training and Certifications grou</w:t>
      </w:r>
      <w:r w:rsidR="002354AB">
        <w:rPr>
          <w:rFonts w:asciiTheme="minorHAnsi" w:eastAsiaTheme="majorEastAsia" w:hAnsiTheme="minorHAnsi" w:cstheme="majorBidi"/>
        </w:rPr>
        <w:t xml:space="preserve">p held a workshop at the </w:t>
      </w:r>
      <w:proofErr w:type="spellStart"/>
      <w:r w:rsidR="00DD229F">
        <w:rPr>
          <w:rFonts w:asciiTheme="minorHAnsi" w:eastAsiaTheme="majorEastAsia" w:hAnsiTheme="minorHAnsi" w:cstheme="majorBidi"/>
        </w:rPr>
        <w:t>NCCoE</w:t>
      </w:r>
      <w:proofErr w:type="spellEnd"/>
      <w:r w:rsidR="00DD229F">
        <w:rPr>
          <w:rFonts w:asciiTheme="minorHAnsi" w:eastAsiaTheme="majorEastAsia" w:hAnsiTheme="minorHAnsi" w:cstheme="majorBidi"/>
        </w:rPr>
        <w:t xml:space="preserve"> </w:t>
      </w:r>
      <w:r w:rsidR="007360FA">
        <w:rPr>
          <w:rFonts w:asciiTheme="minorHAnsi" w:eastAsiaTheme="majorEastAsia" w:hAnsiTheme="minorHAnsi" w:cstheme="majorBidi"/>
        </w:rPr>
        <w:t>today with 23 individuals in attendance both in person and online. The day was spent discussing and debating a process of creating a mapping exercise. A matrix to map certifications to the NICE Framework and align to work roles</w:t>
      </w:r>
      <w:r w:rsidR="00DD229F">
        <w:rPr>
          <w:rFonts w:asciiTheme="minorHAnsi" w:eastAsiaTheme="majorEastAsia" w:hAnsiTheme="minorHAnsi" w:cstheme="majorBidi"/>
        </w:rPr>
        <w:t xml:space="preserve"> has been developed</w:t>
      </w:r>
      <w:r w:rsidR="007360FA">
        <w:rPr>
          <w:rFonts w:asciiTheme="minorHAnsi" w:eastAsiaTheme="majorEastAsia" w:hAnsiTheme="minorHAnsi" w:cstheme="majorBidi"/>
        </w:rPr>
        <w:t xml:space="preserve">. First, C3 will provide their input then </w:t>
      </w:r>
      <w:r w:rsidR="00DD229F">
        <w:rPr>
          <w:rFonts w:asciiTheme="minorHAnsi" w:eastAsiaTheme="majorEastAsia" w:hAnsiTheme="minorHAnsi" w:cstheme="majorBidi"/>
        </w:rPr>
        <w:t xml:space="preserve">members will </w:t>
      </w:r>
      <w:r w:rsidR="007360FA">
        <w:rPr>
          <w:rFonts w:asciiTheme="minorHAnsi" w:eastAsiaTheme="majorEastAsia" w:hAnsiTheme="minorHAnsi" w:cstheme="majorBidi"/>
        </w:rPr>
        <w:t xml:space="preserve">layer in other industry input. All input of all stakeholders will be considered in this work. The completed document will likely be updated about twice a year following which it will be moved to a relational database. They also discussed how certifications will remain important since employers demand competency. Certifications will only be mapped – not certificates. </w:t>
      </w:r>
      <w:r w:rsidR="000A2C27">
        <w:rPr>
          <w:rFonts w:asciiTheme="minorHAnsi" w:eastAsiaTheme="majorEastAsia" w:hAnsiTheme="minorHAnsi" w:cstheme="majorBidi"/>
        </w:rPr>
        <w:t xml:space="preserve">They are looking to ensure they identify how their mapping is created. They reviewed various taxonomies and in concert with </w:t>
      </w:r>
      <w:hyperlink r:id="rId14" w:history="1">
        <w:proofErr w:type="spellStart"/>
        <w:r w:rsidR="000A2C27" w:rsidRPr="00DD229F">
          <w:rPr>
            <w:rStyle w:val="Hyperlink"/>
            <w:rFonts w:asciiTheme="minorHAnsi" w:eastAsiaTheme="majorEastAsia" w:hAnsiTheme="minorHAnsi" w:cstheme="majorBidi"/>
          </w:rPr>
          <w:t>CyberSeek</w:t>
        </w:r>
        <w:proofErr w:type="spellEnd"/>
      </w:hyperlink>
      <w:r w:rsidR="000A2C27">
        <w:rPr>
          <w:rFonts w:asciiTheme="minorHAnsi" w:eastAsiaTheme="majorEastAsia" w:hAnsiTheme="minorHAnsi" w:cstheme="majorBidi"/>
        </w:rPr>
        <w:t xml:space="preserve"> they settled on beginner/intermediate and advanced. </w:t>
      </w:r>
    </w:p>
    <w:p w14:paraId="59C5E033" w14:textId="77777777" w:rsidR="000A2C27" w:rsidRPr="00064004" w:rsidRDefault="000A2C27" w:rsidP="002D491F">
      <w:pPr>
        <w:pStyle w:val="ListParagraph"/>
        <w:numPr>
          <w:ilvl w:val="0"/>
          <w:numId w:val="31"/>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They reviewed their one-pager discussing the value of certifications to drill down to </w:t>
      </w:r>
      <w:r w:rsidR="002354AB">
        <w:rPr>
          <w:rFonts w:asciiTheme="minorHAnsi" w:eastAsiaTheme="majorEastAsia" w:hAnsiTheme="minorHAnsi" w:cstheme="majorBidi"/>
        </w:rPr>
        <w:t>key points and will be presenting</w:t>
      </w:r>
      <w:r>
        <w:rPr>
          <w:rFonts w:asciiTheme="minorHAnsi" w:eastAsiaTheme="majorEastAsia" w:hAnsiTheme="minorHAnsi" w:cstheme="majorBidi"/>
        </w:rPr>
        <w:t xml:space="preserve"> it at the NICE Conference. </w:t>
      </w:r>
    </w:p>
    <w:p w14:paraId="1736F72C" w14:textId="77777777" w:rsidR="00716EE2" w:rsidRPr="00064004" w:rsidRDefault="00716EE2" w:rsidP="002D491F">
      <w:pPr>
        <w:pStyle w:val="ListParagraph"/>
        <w:numPr>
          <w:ilvl w:val="0"/>
          <w:numId w:val="10"/>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b/>
        </w:rPr>
        <w:t>Workforce Management</w:t>
      </w:r>
      <w:r w:rsidRPr="00064004">
        <w:rPr>
          <w:rFonts w:asciiTheme="minorHAnsi" w:eastAsiaTheme="majorEastAsia" w:hAnsiTheme="minorHAnsi" w:cstheme="majorBidi"/>
        </w:rPr>
        <w:t>- Kristin Judge, co-chair, provided the Workforce Management update.</w:t>
      </w:r>
    </w:p>
    <w:p w14:paraId="32B50304" w14:textId="051BBF72" w:rsidR="00716EE2" w:rsidRDefault="000A2C27" w:rsidP="002D491F">
      <w:pPr>
        <w:pStyle w:val="ListParagraph"/>
        <w:numPr>
          <w:ilvl w:val="0"/>
          <w:numId w:val="32"/>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Kristin will be at the NICE conference with draft copies of the recent Workforce Management </w:t>
      </w:r>
      <w:r w:rsidR="00C13C38">
        <w:rPr>
          <w:rFonts w:asciiTheme="minorHAnsi" w:eastAsiaTheme="majorEastAsia" w:hAnsiTheme="minorHAnsi" w:cstheme="majorBidi"/>
        </w:rPr>
        <w:t xml:space="preserve">Human Factors </w:t>
      </w:r>
      <w:r w:rsidR="00DD229F">
        <w:rPr>
          <w:rFonts w:asciiTheme="minorHAnsi" w:eastAsiaTheme="majorEastAsia" w:hAnsiTheme="minorHAnsi" w:cstheme="majorBidi"/>
        </w:rPr>
        <w:t>guidebook</w:t>
      </w:r>
      <w:r>
        <w:rPr>
          <w:rFonts w:asciiTheme="minorHAnsi" w:eastAsiaTheme="majorEastAsia" w:hAnsiTheme="minorHAnsi" w:cstheme="majorBidi"/>
        </w:rPr>
        <w:t xml:space="preserve">.  </w:t>
      </w:r>
    </w:p>
    <w:p w14:paraId="6541747C" w14:textId="3A0287E1" w:rsidR="000A2C27" w:rsidRDefault="000A2C27" w:rsidP="002D491F">
      <w:pPr>
        <w:pStyle w:val="ListParagraph"/>
        <w:numPr>
          <w:ilvl w:val="0"/>
          <w:numId w:val="32"/>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Currently, the Workforce Mana</w:t>
      </w:r>
      <w:r w:rsidR="00475CB1">
        <w:rPr>
          <w:rFonts w:asciiTheme="minorHAnsi" w:eastAsiaTheme="majorEastAsia" w:hAnsiTheme="minorHAnsi" w:cstheme="majorBidi"/>
        </w:rPr>
        <w:t xml:space="preserve">gement </w:t>
      </w:r>
      <w:r w:rsidR="002354AB">
        <w:rPr>
          <w:rFonts w:asciiTheme="minorHAnsi" w:eastAsiaTheme="majorEastAsia" w:hAnsiTheme="minorHAnsi" w:cstheme="majorBidi"/>
        </w:rPr>
        <w:t xml:space="preserve">group </w:t>
      </w:r>
      <w:r w:rsidR="00475CB1">
        <w:rPr>
          <w:rFonts w:asciiTheme="minorHAnsi" w:eastAsiaTheme="majorEastAsia" w:hAnsiTheme="minorHAnsi" w:cstheme="majorBidi"/>
        </w:rPr>
        <w:t>has two main projects: the KSA Group and the guidebook group.</w:t>
      </w:r>
    </w:p>
    <w:p w14:paraId="1B1EB68E" w14:textId="77777777" w:rsidR="00475CB1" w:rsidRDefault="00475CB1" w:rsidP="002D491F">
      <w:pPr>
        <w:pStyle w:val="ListParagraph"/>
        <w:numPr>
          <w:ilvl w:val="0"/>
          <w:numId w:val="32"/>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 KSA group is holding a pre-conference workshop. They are working on ensuring the NICE framework is interpreted correctly. </w:t>
      </w:r>
    </w:p>
    <w:p w14:paraId="044E2295" w14:textId="7B2C0124" w:rsidR="00475CB1" w:rsidRDefault="002354AB" w:rsidP="002D491F">
      <w:pPr>
        <w:pStyle w:val="ListParagraph"/>
        <w:numPr>
          <w:ilvl w:val="0"/>
          <w:numId w:val="32"/>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The guideb</w:t>
      </w:r>
      <w:r w:rsidR="00475CB1">
        <w:rPr>
          <w:rFonts w:asciiTheme="minorHAnsi" w:eastAsiaTheme="majorEastAsia" w:hAnsiTheme="minorHAnsi" w:cstheme="majorBidi"/>
        </w:rPr>
        <w:t xml:space="preserve">ook group are creating a guidebook </w:t>
      </w:r>
      <w:r w:rsidR="00DD229F" w:rsidRPr="0035437D">
        <w:rPr>
          <w:rFonts w:asciiTheme="minorHAnsi" w:eastAsiaTheme="majorEastAsia" w:hAnsiTheme="minorHAnsi" w:cstheme="majorBidi"/>
        </w:rPr>
        <w:t>to provide guidance and actual steps to take for an organization to secure its cybersecurity</w:t>
      </w:r>
      <w:r w:rsidR="00475CB1">
        <w:rPr>
          <w:rFonts w:asciiTheme="minorHAnsi" w:eastAsiaTheme="majorEastAsia" w:hAnsiTheme="minorHAnsi" w:cstheme="majorBidi"/>
        </w:rPr>
        <w:t xml:space="preserve">. </w:t>
      </w:r>
    </w:p>
    <w:p w14:paraId="44915C0F" w14:textId="6234C2BA" w:rsidR="00475CB1" w:rsidRDefault="00475CB1" w:rsidP="002D491F">
      <w:pPr>
        <w:pStyle w:val="ListParagraph"/>
        <w:numPr>
          <w:ilvl w:val="0"/>
          <w:numId w:val="32"/>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lastRenderedPageBreak/>
        <w:t xml:space="preserve">The draft guidebook is now complete and copies will be available at the conference. </w:t>
      </w:r>
    </w:p>
    <w:p w14:paraId="1785928E" w14:textId="77777777" w:rsidR="000A2C27" w:rsidRPr="00AD2450" w:rsidRDefault="00475CB1" w:rsidP="002D491F">
      <w:pPr>
        <w:pStyle w:val="ListParagraph"/>
        <w:numPr>
          <w:ilvl w:val="0"/>
          <w:numId w:val="32"/>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 next steps are to get feedback from the larger NICE Working Group, incorporate all the feedback and have a final product by Q1 of next year. </w:t>
      </w:r>
    </w:p>
    <w:p w14:paraId="7A5402A9" w14:textId="77777777" w:rsidR="00223227" w:rsidRPr="00064004" w:rsidRDefault="00223227" w:rsidP="008E7D44">
      <w:pPr>
        <w:pStyle w:val="Heading1"/>
        <w:rPr>
          <w:rFonts w:asciiTheme="minorHAnsi" w:hAnsiTheme="minorHAnsi"/>
        </w:rPr>
      </w:pPr>
      <w:r w:rsidRPr="00064004">
        <w:rPr>
          <w:rFonts w:asciiTheme="minorHAnsi" w:hAnsiTheme="minorHAnsi"/>
        </w:rPr>
        <w:t xml:space="preserve">Project Progress Reports </w:t>
      </w:r>
    </w:p>
    <w:p w14:paraId="03F70CA0" w14:textId="77777777" w:rsidR="00716EE2" w:rsidRPr="00064004" w:rsidRDefault="00716EE2" w:rsidP="002D491F">
      <w:pPr>
        <w:pStyle w:val="ListParagraph"/>
        <w:numPr>
          <w:ilvl w:val="0"/>
          <w:numId w:val="10"/>
        </w:numPr>
        <w:spacing w:before="120" w:after="120" w:line="240" w:lineRule="auto"/>
        <w:contextualSpacing w:val="0"/>
        <w:rPr>
          <w:rFonts w:asciiTheme="minorHAnsi" w:eastAsiaTheme="majorEastAsia" w:hAnsiTheme="minorHAnsi" w:cstheme="majorBidi"/>
          <w:b/>
        </w:rPr>
      </w:pPr>
      <w:r w:rsidRPr="00064004">
        <w:rPr>
          <w:rFonts w:asciiTheme="minorHAnsi" w:eastAsiaTheme="majorEastAsia" w:hAnsiTheme="minorHAnsi" w:cstheme="majorBidi"/>
          <w:b/>
        </w:rPr>
        <w:t xml:space="preserve">NICE K-12 Cybersecurity Education Conference </w:t>
      </w:r>
    </w:p>
    <w:p w14:paraId="37AC1A16" w14:textId="77777777" w:rsidR="00716EE2" w:rsidRPr="00064004" w:rsidRDefault="00716EE2" w:rsidP="002D491F">
      <w:pPr>
        <w:pStyle w:val="ListParagraph"/>
        <w:numPr>
          <w:ilvl w:val="0"/>
          <w:numId w:val="33"/>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rPr>
        <w:t xml:space="preserve">The conference will be held December 4-5 in Nashville, TN at the Omni Hotel. </w:t>
      </w:r>
    </w:p>
    <w:p w14:paraId="60718E2A" w14:textId="1D1F5521" w:rsidR="00716EE2" w:rsidRDefault="00716EE2" w:rsidP="002D491F">
      <w:pPr>
        <w:pStyle w:val="ListParagraph"/>
        <w:numPr>
          <w:ilvl w:val="0"/>
          <w:numId w:val="33"/>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rPr>
        <w:t xml:space="preserve">There will be a pre-conference workshop at no cost for 7th-9th grade girls sponsored by IBM. </w:t>
      </w:r>
      <w:r w:rsidR="00AD2450">
        <w:rPr>
          <w:rFonts w:asciiTheme="minorHAnsi" w:eastAsiaTheme="majorEastAsia" w:hAnsiTheme="minorHAnsi" w:cstheme="majorBidi"/>
        </w:rPr>
        <w:t>It will be held at the National Tech Council and the Nashville Girl Scouts will promote the event.</w:t>
      </w:r>
    </w:p>
    <w:p w14:paraId="7F67C8BB" w14:textId="56119A9E" w:rsidR="00AD2450" w:rsidRDefault="00AD2450" w:rsidP="002D491F">
      <w:pPr>
        <w:pStyle w:val="ListParagraph"/>
        <w:numPr>
          <w:ilvl w:val="0"/>
          <w:numId w:val="33"/>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If you have yet to get your hotel room you should do so before the government rate is no longer available. The date to </w:t>
      </w:r>
      <w:r w:rsidR="00133705">
        <w:rPr>
          <w:rFonts w:asciiTheme="minorHAnsi" w:eastAsiaTheme="majorEastAsia" w:hAnsiTheme="minorHAnsi" w:cstheme="majorBidi"/>
        </w:rPr>
        <w:t xml:space="preserve">receive </w:t>
      </w:r>
      <w:r>
        <w:rPr>
          <w:rFonts w:asciiTheme="minorHAnsi" w:eastAsiaTheme="majorEastAsia" w:hAnsiTheme="minorHAnsi" w:cstheme="majorBidi"/>
        </w:rPr>
        <w:t>the rate has been extended until November 7</w:t>
      </w:r>
      <w:r w:rsidRPr="002D491F">
        <w:rPr>
          <w:rFonts w:asciiTheme="minorHAnsi" w:eastAsiaTheme="majorEastAsia" w:hAnsiTheme="minorHAnsi" w:cstheme="majorBidi"/>
        </w:rPr>
        <w:t>th</w:t>
      </w:r>
      <w:r>
        <w:rPr>
          <w:rFonts w:asciiTheme="minorHAnsi" w:eastAsiaTheme="majorEastAsia" w:hAnsiTheme="minorHAnsi" w:cstheme="majorBidi"/>
        </w:rPr>
        <w:t xml:space="preserve">. </w:t>
      </w:r>
    </w:p>
    <w:p w14:paraId="4B8CA837" w14:textId="77777777" w:rsidR="00AD2450" w:rsidRDefault="00AD2450" w:rsidP="002D491F">
      <w:pPr>
        <w:pStyle w:val="ListParagraph"/>
        <w:numPr>
          <w:ilvl w:val="0"/>
          <w:numId w:val="33"/>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Exhibitor tables are still available. Additional information can be found on the website or you can email Felicia Rateliff directly:  </w:t>
      </w:r>
      <w:r w:rsidRPr="00AD2450">
        <w:rPr>
          <w:rFonts w:asciiTheme="minorHAnsi" w:eastAsiaTheme="majorEastAsia" w:hAnsiTheme="minorHAnsi" w:cstheme="majorBidi"/>
        </w:rPr>
        <w:t xml:space="preserve">felicia@ikeepsafe.org </w:t>
      </w:r>
    </w:p>
    <w:p w14:paraId="6E1E309A" w14:textId="77777777" w:rsidR="00716EE2" w:rsidRPr="00064004" w:rsidRDefault="00716EE2" w:rsidP="002D491F">
      <w:pPr>
        <w:pStyle w:val="ListParagraph"/>
        <w:numPr>
          <w:ilvl w:val="0"/>
          <w:numId w:val="33"/>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rPr>
        <w:t xml:space="preserve">Find out more here: </w:t>
      </w:r>
      <w:hyperlink r:id="rId15" w:history="1">
        <w:r w:rsidRPr="00D50259">
          <w:rPr>
            <w:rStyle w:val="Hyperlink"/>
          </w:rPr>
          <w:t>https://www.k12cybersecurityconference.org/</w:t>
        </w:r>
      </w:hyperlink>
      <w:r w:rsidR="00AD2450">
        <w:rPr>
          <w:rFonts w:asciiTheme="minorHAnsi" w:eastAsiaTheme="majorEastAsia" w:hAnsiTheme="minorHAnsi" w:cstheme="majorBidi"/>
        </w:rPr>
        <w:t xml:space="preserve"> </w:t>
      </w:r>
    </w:p>
    <w:p w14:paraId="173B6FFF" w14:textId="77777777" w:rsidR="00716EE2" w:rsidRPr="00064004" w:rsidRDefault="00716EE2" w:rsidP="002D491F">
      <w:pPr>
        <w:pStyle w:val="ListParagraph"/>
        <w:numPr>
          <w:ilvl w:val="0"/>
          <w:numId w:val="10"/>
        </w:numPr>
        <w:spacing w:before="120" w:after="120" w:line="240" w:lineRule="auto"/>
        <w:contextualSpacing w:val="0"/>
        <w:rPr>
          <w:rFonts w:asciiTheme="minorHAnsi" w:eastAsiaTheme="majorEastAsia" w:hAnsiTheme="minorHAnsi" w:cstheme="majorBidi"/>
          <w:b/>
        </w:rPr>
      </w:pPr>
      <w:r w:rsidRPr="00064004">
        <w:rPr>
          <w:rFonts w:asciiTheme="minorHAnsi" w:eastAsiaTheme="majorEastAsia" w:hAnsiTheme="minorHAnsi" w:cstheme="majorBidi"/>
          <w:b/>
        </w:rPr>
        <w:t>NICE Annual Conference - Danielle Santos</w:t>
      </w:r>
    </w:p>
    <w:p w14:paraId="5E443A6A" w14:textId="7C65921C" w:rsidR="00FA682A" w:rsidRDefault="00B22741" w:rsidP="002D491F">
      <w:pPr>
        <w:pStyle w:val="ListParagraph"/>
        <w:numPr>
          <w:ilvl w:val="0"/>
          <w:numId w:val="34"/>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 NICE Conference is only </w:t>
      </w:r>
      <w:r w:rsidR="00133705">
        <w:rPr>
          <w:rFonts w:asciiTheme="minorHAnsi" w:eastAsiaTheme="majorEastAsia" w:hAnsiTheme="minorHAnsi" w:cstheme="majorBidi"/>
        </w:rPr>
        <w:t xml:space="preserve">two </w:t>
      </w:r>
      <w:r>
        <w:rPr>
          <w:rFonts w:asciiTheme="minorHAnsi" w:eastAsiaTheme="majorEastAsia" w:hAnsiTheme="minorHAnsi" w:cstheme="majorBidi"/>
        </w:rPr>
        <w:t xml:space="preserve">weeks away. The agenda has expanded since the last meeting. If you visit the conference website you will see the cybersecurity soap box sessions in the exhibitor halls. They have incorporated longer breaks to drive traffic </w:t>
      </w:r>
      <w:r w:rsidR="00FA682A">
        <w:rPr>
          <w:rFonts w:asciiTheme="minorHAnsi" w:eastAsiaTheme="majorEastAsia" w:hAnsiTheme="minorHAnsi" w:cstheme="majorBidi"/>
        </w:rPr>
        <w:t xml:space="preserve">to the exhibitor halls. One topic will be the NICE Working Group and the co-chairs and leaders are invited to attend and speak out. There will also be a meet and greet. </w:t>
      </w:r>
    </w:p>
    <w:p w14:paraId="7A81D7DC" w14:textId="77777777" w:rsidR="00FA682A" w:rsidRDefault="00FA682A" w:rsidP="002D491F">
      <w:pPr>
        <w:pStyle w:val="ListParagraph"/>
        <w:numPr>
          <w:ilvl w:val="0"/>
          <w:numId w:val="34"/>
        </w:numPr>
        <w:spacing w:before="120" w:after="120" w:line="240" w:lineRule="auto"/>
        <w:contextualSpacing w:val="0"/>
        <w:rPr>
          <w:rFonts w:asciiTheme="minorHAnsi" w:eastAsiaTheme="majorEastAsia" w:hAnsiTheme="minorHAnsi" w:cstheme="majorBidi"/>
        </w:rPr>
      </w:pPr>
      <w:r w:rsidRPr="00FA682A">
        <w:rPr>
          <w:rFonts w:asciiTheme="minorHAnsi" w:eastAsiaTheme="majorEastAsia" w:hAnsiTheme="minorHAnsi" w:cstheme="majorBidi"/>
        </w:rPr>
        <w:t>The pre-conference seminars are filling up quickly with the ‘Application and Uses of the NICE Cybersecurity Workforce Framework’</w:t>
      </w:r>
      <w:r>
        <w:rPr>
          <w:rFonts w:asciiTheme="minorHAnsi" w:eastAsiaTheme="majorEastAsia" w:hAnsiTheme="minorHAnsi" w:cstheme="majorBidi"/>
        </w:rPr>
        <w:t xml:space="preserve"> </w:t>
      </w:r>
      <w:r w:rsidR="00133705">
        <w:rPr>
          <w:rFonts w:asciiTheme="minorHAnsi" w:eastAsiaTheme="majorEastAsia" w:hAnsiTheme="minorHAnsi" w:cstheme="majorBidi"/>
        </w:rPr>
        <w:t>pre-</w:t>
      </w:r>
      <w:r>
        <w:rPr>
          <w:rFonts w:asciiTheme="minorHAnsi" w:eastAsiaTheme="majorEastAsia" w:hAnsiTheme="minorHAnsi" w:cstheme="majorBidi"/>
        </w:rPr>
        <w:t xml:space="preserve">conference already closed. There is still room in the remaining two. </w:t>
      </w:r>
    </w:p>
    <w:p w14:paraId="62430D94" w14:textId="4CCDFE6E" w:rsidR="00FA682A" w:rsidRPr="00FA682A" w:rsidRDefault="00FA682A" w:rsidP="002D491F">
      <w:pPr>
        <w:pStyle w:val="ListParagraph"/>
        <w:numPr>
          <w:ilvl w:val="0"/>
          <w:numId w:val="34"/>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There is a thought leadership meeting on Monday, November 6</w:t>
      </w:r>
      <w:r w:rsidRPr="00FA682A">
        <w:rPr>
          <w:rFonts w:asciiTheme="minorHAnsi" w:eastAsiaTheme="majorEastAsia" w:hAnsiTheme="minorHAnsi" w:cstheme="majorBidi"/>
          <w:vertAlign w:val="superscript"/>
        </w:rPr>
        <w:t>th</w:t>
      </w:r>
      <w:r>
        <w:rPr>
          <w:rFonts w:asciiTheme="minorHAnsi" w:eastAsiaTheme="majorEastAsia" w:hAnsiTheme="minorHAnsi" w:cstheme="majorBidi"/>
        </w:rPr>
        <w:t xml:space="preserve"> from 10:30</w:t>
      </w:r>
      <w:r w:rsidR="00C52983">
        <w:rPr>
          <w:rFonts w:asciiTheme="minorHAnsi" w:eastAsiaTheme="majorEastAsia" w:hAnsiTheme="minorHAnsi" w:cstheme="majorBidi"/>
        </w:rPr>
        <w:t xml:space="preserve"> </w:t>
      </w:r>
      <w:r>
        <w:rPr>
          <w:rFonts w:asciiTheme="minorHAnsi" w:eastAsiaTheme="majorEastAsia" w:hAnsiTheme="minorHAnsi" w:cstheme="majorBidi"/>
        </w:rPr>
        <w:t>am to 12:00</w:t>
      </w:r>
      <w:r w:rsidR="00133705">
        <w:rPr>
          <w:rFonts w:asciiTheme="minorHAnsi" w:eastAsiaTheme="majorEastAsia" w:hAnsiTheme="minorHAnsi" w:cstheme="majorBidi"/>
        </w:rPr>
        <w:t xml:space="preserve"> </w:t>
      </w:r>
      <w:r>
        <w:rPr>
          <w:rFonts w:asciiTheme="minorHAnsi" w:eastAsiaTheme="majorEastAsia" w:hAnsiTheme="minorHAnsi" w:cstheme="majorBidi"/>
        </w:rPr>
        <w:t xml:space="preserve">pm sponsored by ABET and organized by Casey O’Brien. Please visit the following site for additional information: </w:t>
      </w:r>
      <w:hyperlink r:id="rId16" w:history="1">
        <w:r w:rsidRPr="00067DC0">
          <w:rPr>
            <w:rStyle w:val="Hyperlink"/>
          </w:rPr>
          <w:t>https://www.fbcinc.com/e/nice/abet.aspx</w:t>
        </w:r>
      </w:hyperlink>
      <w:r>
        <w:t xml:space="preserve"> </w:t>
      </w:r>
    </w:p>
    <w:p w14:paraId="416CCDF1" w14:textId="77777777" w:rsidR="00716EE2" w:rsidRDefault="00716EE2" w:rsidP="002D491F">
      <w:pPr>
        <w:pStyle w:val="ListParagraph"/>
        <w:numPr>
          <w:ilvl w:val="0"/>
          <w:numId w:val="34"/>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rPr>
        <w:t xml:space="preserve">Find out more here: </w:t>
      </w:r>
      <w:hyperlink r:id="rId17">
        <w:r w:rsidRPr="00064004">
          <w:rPr>
            <w:rStyle w:val="Hyperlink"/>
            <w:rFonts w:asciiTheme="minorHAnsi" w:eastAsia="Calibri" w:hAnsiTheme="minorHAnsi" w:cs="Calibri"/>
          </w:rPr>
          <w:t>https://www.fbcinc.com/e/nice/default.aspx</w:t>
        </w:r>
      </w:hyperlink>
      <w:r w:rsidRPr="00064004">
        <w:rPr>
          <w:rFonts w:asciiTheme="minorHAnsi" w:eastAsia="Calibri" w:hAnsiTheme="minorHAnsi" w:cs="Calibri"/>
        </w:rPr>
        <w:t xml:space="preserve"> </w:t>
      </w:r>
      <w:r w:rsidRPr="00064004">
        <w:rPr>
          <w:rFonts w:asciiTheme="minorHAnsi" w:eastAsiaTheme="majorEastAsia" w:hAnsiTheme="minorHAnsi" w:cstheme="majorBidi"/>
        </w:rPr>
        <w:t xml:space="preserve"> </w:t>
      </w:r>
    </w:p>
    <w:p w14:paraId="062574F7" w14:textId="77777777" w:rsidR="004A499B" w:rsidRDefault="004A499B" w:rsidP="004A499B">
      <w:pPr>
        <w:pStyle w:val="ListParagraph"/>
        <w:numPr>
          <w:ilvl w:val="0"/>
          <w:numId w:val="18"/>
        </w:numPr>
        <w:spacing w:before="120" w:after="120" w:line="240" w:lineRule="auto"/>
        <w:ind w:hanging="360"/>
        <w:contextualSpacing w:val="0"/>
        <w:rPr>
          <w:rFonts w:asciiTheme="minorHAnsi" w:eastAsiaTheme="majorEastAsia" w:hAnsiTheme="minorHAnsi" w:cstheme="majorBidi"/>
          <w:b/>
        </w:rPr>
      </w:pPr>
      <w:r w:rsidRPr="004A499B">
        <w:rPr>
          <w:rFonts w:asciiTheme="minorHAnsi" w:eastAsiaTheme="majorEastAsia" w:hAnsiTheme="minorHAnsi" w:cstheme="majorBidi"/>
          <w:b/>
        </w:rPr>
        <w:t>NICE Challenge Project – James Ashley</w:t>
      </w:r>
    </w:p>
    <w:p w14:paraId="6604D61C" w14:textId="77777777" w:rsidR="004A499B" w:rsidRDefault="004A499B" w:rsidP="002D491F">
      <w:pPr>
        <w:pStyle w:val="ListParagraph"/>
        <w:numPr>
          <w:ilvl w:val="0"/>
          <w:numId w:val="35"/>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James will be speaking at the NICE K-12 Conference in December and is exploring a booth option. </w:t>
      </w:r>
    </w:p>
    <w:p w14:paraId="6296DAB8" w14:textId="5FA33FE5" w:rsidR="004A499B" w:rsidRDefault="004A499B" w:rsidP="002D491F">
      <w:pPr>
        <w:pStyle w:val="ListParagraph"/>
        <w:numPr>
          <w:ilvl w:val="0"/>
          <w:numId w:val="35"/>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 </w:t>
      </w:r>
      <w:r w:rsidR="00133705">
        <w:rPr>
          <w:rFonts w:asciiTheme="minorHAnsi" w:eastAsiaTheme="majorEastAsia" w:hAnsiTheme="minorHAnsi" w:cstheme="majorBidi"/>
        </w:rPr>
        <w:t xml:space="preserve">NICE </w:t>
      </w:r>
      <w:r>
        <w:rPr>
          <w:rFonts w:asciiTheme="minorHAnsi" w:eastAsiaTheme="majorEastAsia" w:hAnsiTheme="minorHAnsi" w:cstheme="majorBidi"/>
        </w:rPr>
        <w:t xml:space="preserve">Challenge Project will be releasing new content this Friday which </w:t>
      </w:r>
      <w:r w:rsidR="002354AB">
        <w:rPr>
          <w:rFonts w:asciiTheme="minorHAnsi" w:eastAsiaTheme="majorEastAsia" w:hAnsiTheme="minorHAnsi" w:cstheme="majorBidi"/>
        </w:rPr>
        <w:t>includes</w:t>
      </w:r>
      <w:r>
        <w:rPr>
          <w:rFonts w:asciiTheme="minorHAnsi" w:eastAsiaTheme="majorEastAsia" w:hAnsiTheme="minorHAnsi" w:cstheme="majorBidi"/>
        </w:rPr>
        <w:t xml:space="preserve"> updates to </w:t>
      </w:r>
      <w:r w:rsidR="00133705">
        <w:rPr>
          <w:rFonts w:asciiTheme="minorHAnsi" w:eastAsiaTheme="majorEastAsia" w:hAnsiTheme="minorHAnsi" w:cstheme="majorBidi"/>
        </w:rPr>
        <w:t xml:space="preserve">the </w:t>
      </w:r>
      <w:r>
        <w:rPr>
          <w:rFonts w:asciiTheme="minorHAnsi" w:eastAsiaTheme="majorEastAsia" w:hAnsiTheme="minorHAnsi" w:cstheme="majorBidi"/>
        </w:rPr>
        <w:t xml:space="preserve">live catalog of 70 challenges. </w:t>
      </w:r>
    </w:p>
    <w:p w14:paraId="5051A9EC" w14:textId="11E226D8" w:rsidR="004A499B" w:rsidRDefault="00133705" w:rsidP="002D491F">
      <w:pPr>
        <w:pStyle w:val="ListParagraph"/>
        <w:numPr>
          <w:ilvl w:val="0"/>
          <w:numId w:val="35"/>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lastRenderedPageBreak/>
        <w:t>The</w:t>
      </w:r>
      <w:r w:rsidR="004A499B">
        <w:rPr>
          <w:rFonts w:asciiTheme="minorHAnsi" w:eastAsiaTheme="majorEastAsia" w:hAnsiTheme="minorHAnsi" w:cstheme="majorBidi"/>
        </w:rPr>
        <w:t xml:space="preserve"> web portal features </w:t>
      </w:r>
      <w:r>
        <w:rPr>
          <w:rFonts w:asciiTheme="minorHAnsi" w:eastAsiaTheme="majorEastAsia" w:hAnsiTheme="minorHAnsi" w:cstheme="majorBidi"/>
        </w:rPr>
        <w:t xml:space="preserve">will be taken </w:t>
      </w:r>
      <w:r w:rsidR="004A499B">
        <w:rPr>
          <w:rFonts w:asciiTheme="minorHAnsi" w:eastAsiaTheme="majorEastAsia" w:hAnsiTheme="minorHAnsi" w:cstheme="majorBidi"/>
        </w:rPr>
        <w:t>out of beta and the player terminal</w:t>
      </w:r>
      <w:r>
        <w:rPr>
          <w:rFonts w:asciiTheme="minorHAnsi" w:eastAsiaTheme="majorEastAsia" w:hAnsiTheme="minorHAnsi" w:cstheme="majorBidi"/>
        </w:rPr>
        <w:t xml:space="preserve"> will be removed</w:t>
      </w:r>
      <w:r w:rsidR="004E7971">
        <w:rPr>
          <w:rFonts w:asciiTheme="minorHAnsi" w:eastAsiaTheme="majorEastAsia" w:hAnsiTheme="minorHAnsi" w:cstheme="majorBidi"/>
        </w:rPr>
        <w:t>.</w:t>
      </w:r>
      <w:r w:rsidR="004A499B">
        <w:rPr>
          <w:rFonts w:asciiTheme="minorHAnsi" w:eastAsiaTheme="majorEastAsia" w:hAnsiTheme="minorHAnsi" w:cstheme="majorBidi"/>
        </w:rPr>
        <w:t xml:space="preserve"> </w:t>
      </w:r>
      <w:r w:rsidR="004E7971">
        <w:rPr>
          <w:rFonts w:asciiTheme="minorHAnsi" w:eastAsiaTheme="majorEastAsia" w:hAnsiTheme="minorHAnsi" w:cstheme="majorBidi"/>
        </w:rPr>
        <w:t>This</w:t>
      </w:r>
      <w:r w:rsidR="004A499B">
        <w:rPr>
          <w:rFonts w:asciiTheme="minorHAnsi" w:eastAsiaTheme="majorEastAsia" w:hAnsiTheme="minorHAnsi" w:cstheme="majorBidi"/>
        </w:rPr>
        <w:t xml:space="preserve"> helps simplify the databases as well as customize needs. The</w:t>
      </w:r>
      <w:r>
        <w:rPr>
          <w:rFonts w:asciiTheme="minorHAnsi" w:eastAsiaTheme="majorEastAsia" w:hAnsiTheme="minorHAnsi" w:cstheme="majorBidi"/>
        </w:rPr>
        <w:t xml:space="preserve"> team is working </w:t>
      </w:r>
      <w:r w:rsidR="004E7971">
        <w:rPr>
          <w:rFonts w:asciiTheme="minorHAnsi" w:eastAsiaTheme="majorEastAsia" w:hAnsiTheme="minorHAnsi" w:cstheme="majorBidi"/>
        </w:rPr>
        <w:t>to</w:t>
      </w:r>
      <w:r w:rsidR="00C13C38">
        <w:rPr>
          <w:rFonts w:asciiTheme="minorHAnsi" w:eastAsiaTheme="majorEastAsia" w:hAnsiTheme="minorHAnsi" w:cstheme="majorBidi"/>
        </w:rPr>
        <w:t xml:space="preserve"> make</w:t>
      </w:r>
      <w:r w:rsidR="004A499B">
        <w:rPr>
          <w:rFonts w:asciiTheme="minorHAnsi" w:eastAsiaTheme="majorEastAsia" w:hAnsiTheme="minorHAnsi" w:cstheme="majorBidi"/>
        </w:rPr>
        <w:t xml:space="preserve"> </w:t>
      </w:r>
      <w:r>
        <w:rPr>
          <w:rFonts w:asciiTheme="minorHAnsi" w:eastAsiaTheme="majorEastAsia" w:hAnsiTheme="minorHAnsi" w:cstheme="majorBidi"/>
        </w:rPr>
        <w:t xml:space="preserve">the portal </w:t>
      </w:r>
      <w:r w:rsidR="004A499B">
        <w:rPr>
          <w:rFonts w:asciiTheme="minorHAnsi" w:eastAsiaTheme="majorEastAsia" w:hAnsiTheme="minorHAnsi" w:cstheme="majorBidi"/>
        </w:rPr>
        <w:t xml:space="preserve">easier to use. </w:t>
      </w:r>
    </w:p>
    <w:p w14:paraId="67F09DD8" w14:textId="77777777" w:rsidR="004E7971" w:rsidRDefault="004E7971" w:rsidP="002D491F">
      <w:pPr>
        <w:pStyle w:val="ListParagraph"/>
        <w:numPr>
          <w:ilvl w:val="0"/>
          <w:numId w:val="35"/>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There are now over 160 educational institutions registered, 220 professors and 1,000 students. There have been over 8,000 challenges attempted. </w:t>
      </w:r>
    </w:p>
    <w:p w14:paraId="14E462E1" w14:textId="52E0257D" w:rsidR="004E7971" w:rsidRDefault="004E7971" w:rsidP="002D491F">
      <w:pPr>
        <w:pStyle w:val="ListParagraph"/>
        <w:numPr>
          <w:ilvl w:val="0"/>
          <w:numId w:val="35"/>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Looking ahead, as the project reaches a point of maturity</w:t>
      </w:r>
      <w:r w:rsidR="00D4779D">
        <w:rPr>
          <w:rFonts w:asciiTheme="minorHAnsi" w:eastAsiaTheme="majorEastAsia" w:hAnsiTheme="minorHAnsi" w:cstheme="majorBidi"/>
        </w:rPr>
        <w:t>,</w:t>
      </w:r>
      <w:r>
        <w:rPr>
          <w:rFonts w:asciiTheme="minorHAnsi" w:eastAsiaTheme="majorEastAsia" w:hAnsiTheme="minorHAnsi" w:cstheme="majorBidi"/>
        </w:rPr>
        <w:t xml:space="preserve"> the focus will be more on marketing and onboarding. Monthly webinars will be conducted with the first one on a curator crash course. This will cover anything faculty or a professor will need to know about how to use the challenges and portal as well as integrating the challenges into coursework.</w:t>
      </w:r>
    </w:p>
    <w:p w14:paraId="18B20B70" w14:textId="77777777" w:rsidR="009628C8" w:rsidRDefault="004E7971" w:rsidP="002D491F">
      <w:pPr>
        <w:pStyle w:val="ListParagraph"/>
        <w:numPr>
          <w:ilvl w:val="0"/>
          <w:numId w:val="35"/>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Links to </w:t>
      </w:r>
      <w:r w:rsidR="009628C8">
        <w:rPr>
          <w:rFonts w:asciiTheme="minorHAnsi" w:eastAsiaTheme="majorEastAsia" w:hAnsiTheme="minorHAnsi" w:cstheme="majorBidi"/>
        </w:rPr>
        <w:t xml:space="preserve">sign up for </w:t>
      </w:r>
      <w:r>
        <w:rPr>
          <w:rFonts w:asciiTheme="minorHAnsi" w:eastAsiaTheme="majorEastAsia" w:hAnsiTheme="minorHAnsi" w:cstheme="majorBidi"/>
        </w:rPr>
        <w:t xml:space="preserve">the </w:t>
      </w:r>
      <w:r w:rsidR="009628C8">
        <w:rPr>
          <w:rFonts w:asciiTheme="minorHAnsi" w:eastAsiaTheme="majorEastAsia" w:hAnsiTheme="minorHAnsi" w:cstheme="majorBidi"/>
        </w:rPr>
        <w:t>first two webinars are as follows:</w:t>
      </w:r>
    </w:p>
    <w:p w14:paraId="016D75EC" w14:textId="77777777" w:rsidR="004E7971" w:rsidRPr="009628C8" w:rsidRDefault="004E7971" w:rsidP="009628C8">
      <w:pPr>
        <w:pStyle w:val="ListParagraph"/>
        <w:numPr>
          <w:ilvl w:val="2"/>
          <w:numId w:val="18"/>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 </w:t>
      </w:r>
      <w:r w:rsidR="009628C8">
        <w:t xml:space="preserve">Curator crash course: </w:t>
      </w:r>
      <w:hyperlink r:id="rId18" w:history="1">
        <w:r w:rsidR="009628C8">
          <w:rPr>
            <w:rStyle w:val="Hyperlink"/>
          </w:rPr>
          <w:t>https://na01.safelinks.protection.outlook.com/?url=https%3A%2F%2Fgoo.gl%2Fforms%2FXmaOK5rQl9odfOmx1&amp;data=02%7C01%7Cdanielle.santos%40nist.gov%7C32796fe17f294cc461bb08d51beb3759%7C2ab5d82fd8fa4797a93e054655c61dec%7C1%7C0%7C636445619415355901&amp;sdata=wPsTa1JZQ8H5AVQeE1SnSip882JCaP9OEFUKZLSoTvU%3D&amp;reserved=0</w:t>
        </w:r>
      </w:hyperlink>
    </w:p>
    <w:p w14:paraId="5F5194FB" w14:textId="77777777" w:rsidR="009628C8" w:rsidRPr="00D50259" w:rsidRDefault="009628C8" w:rsidP="00D50259">
      <w:pPr>
        <w:pStyle w:val="PlainText"/>
        <w:numPr>
          <w:ilvl w:val="2"/>
          <w:numId w:val="18"/>
        </w:numPr>
        <w:spacing w:before="120"/>
        <w:rPr>
          <w:rStyle w:val="Hyperlink"/>
          <w:color w:val="auto"/>
          <w:u w:val="none"/>
        </w:rPr>
      </w:pPr>
      <w:r>
        <w:t>Meet the challenges:</w:t>
      </w:r>
      <w:r w:rsidRPr="009628C8">
        <w:t xml:space="preserve"> </w:t>
      </w:r>
      <w:hyperlink r:id="rId19" w:history="1">
        <w:r>
          <w:rPr>
            <w:rStyle w:val="Hyperlink"/>
          </w:rPr>
          <w:t>https://na01.safelinks.protection.outlook.com/?url=https%3A%2F%2Fgoo.gl%2Fforms%2FXmaOK5rQl9odfOmx1&amp;data=02%7C01%7Cdanielle.santos%40nist.gov%7C32796fe17f294cc461bb08d51beb3759%7C2ab5d82fd8fa4797a93e054655c61dec%7C1%7C0%7C636445619415355901&amp;sdata=wPsTa1JZQ8H5AVQeE1SnSip882JCaP9OEFUKZLSoTvU%3D&amp;reserved=0</w:t>
        </w:r>
      </w:hyperlink>
    </w:p>
    <w:p w14:paraId="57CD4E81" w14:textId="77777777" w:rsidR="00133705" w:rsidRPr="00D50259" w:rsidRDefault="00133705" w:rsidP="002D491F">
      <w:pPr>
        <w:pStyle w:val="ListParagraph"/>
        <w:numPr>
          <w:ilvl w:val="0"/>
          <w:numId w:val="35"/>
        </w:numPr>
        <w:spacing w:before="120" w:after="120" w:line="240" w:lineRule="auto"/>
        <w:contextualSpacing w:val="0"/>
        <w:rPr>
          <w:rFonts w:asciiTheme="minorHAnsi" w:eastAsiaTheme="majorEastAsia" w:hAnsiTheme="minorHAnsi" w:cstheme="majorBidi"/>
        </w:rPr>
      </w:pPr>
      <w:r w:rsidRPr="00D50259">
        <w:rPr>
          <w:rFonts w:asciiTheme="minorHAnsi" w:eastAsiaTheme="majorEastAsia" w:hAnsiTheme="minorHAnsi" w:cstheme="majorBidi"/>
        </w:rPr>
        <w:t>More information on the NICE Challenge Project can be found here</w:t>
      </w:r>
      <w:r>
        <w:rPr>
          <w:rFonts w:asciiTheme="minorHAnsi" w:eastAsiaTheme="majorEastAsia" w:hAnsiTheme="minorHAnsi" w:cstheme="majorBidi"/>
        </w:rPr>
        <w:t xml:space="preserve">: </w:t>
      </w:r>
      <w:hyperlink r:id="rId20" w:history="1">
        <w:r w:rsidRPr="00133705">
          <w:rPr>
            <w:rStyle w:val="Hyperlink"/>
            <w:rFonts w:asciiTheme="minorHAnsi" w:eastAsiaTheme="majorEastAsia" w:hAnsiTheme="minorHAnsi" w:cstheme="majorBidi"/>
          </w:rPr>
          <w:t>https://nice-challenge.com/</w:t>
        </w:r>
      </w:hyperlink>
    </w:p>
    <w:p w14:paraId="7A4990B0" w14:textId="408CD04D" w:rsidR="00223227" w:rsidRPr="002D491F" w:rsidRDefault="00223227" w:rsidP="002D491F">
      <w:pPr>
        <w:pStyle w:val="Heading1"/>
        <w:rPr>
          <w:rFonts w:asciiTheme="minorHAnsi" w:hAnsiTheme="minorHAnsi"/>
        </w:rPr>
      </w:pPr>
      <w:r w:rsidRPr="002D491F">
        <w:rPr>
          <w:rFonts w:asciiTheme="minorHAnsi" w:hAnsiTheme="minorHAnsi"/>
        </w:rPr>
        <w:t xml:space="preserve">New Business  </w:t>
      </w:r>
    </w:p>
    <w:p w14:paraId="7340AA5E" w14:textId="7503A0B8" w:rsidR="00B5306F" w:rsidRDefault="00B5306F" w:rsidP="00716EE2">
      <w:pPr>
        <w:pStyle w:val="ListParagraph"/>
        <w:numPr>
          <w:ilvl w:val="0"/>
          <w:numId w:val="19"/>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Tina </w:t>
      </w:r>
      <w:proofErr w:type="spellStart"/>
      <w:r>
        <w:rPr>
          <w:rFonts w:asciiTheme="minorHAnsi" w:eastAsiaTheme="majorEastAsia" w:hAnsiTheme="minorHAnsi" w:cstheme="majorBidi"/>
        </w:rPr>
        <w:t>Ladabouche</w:t>
      </w:r>
      <w:proofErr w:type="spellEnd"/>
      <w:r>
        <w:rPr>
          <w:rFonts w:asciiTheme="minorHAnsi" w:eastAsiaTheme="majorEastAsia" w:hAnsiTheme="minorHAnsi" w:cstheme="majorBidi"/>
        </w:rPr>
        <w:t xml:space="preserve"> spoke about </w:t>
      </w:r>
      <w:proofErr w:type="spellStart"/>
      <w:r>
        <w:rPr>
          <w:rFonts w:asciiTheme="minorHAnsi" w:eastAsiaTheme="majorEastAsia" w:hAnsiTheme="minorHAnsi" w:cstheme="majorBidi"/>
        </w:rPr>
        <w:t>GenCyber</w:t>
      </w:r>
      <w:proofErr w:type="spellEnd"/>
      <w:r>
        <w:rPr>
          <w:rFonts w:asciiTheme="minorHAnsi" w:eastAsiaTheme="majorEastAsia" w:hAnsiTheme="minorHAnsi" w:cstheme="majorBidi"/>
        </w:rPr>
        <w:t xml:space="preserve"> Applications</w:t>
      </w:r>
      <w:r w:rsidR="00806225">
        <w:rPr>
          <w:rFonts w:asciiTheme="minorHAnsi" w:eastAsiaTheme="majorEastAsia" w:hAnsiTheme="minorHAnsi" w:cstheme="majorBidi"/>
        </w:rPr>
        <w:t>.</w:t>
      </w:r>
    </w:p>
    <w:p w14:paraId="12D4D0DC" w14:textId="28E38B5E" w:rsidR="00007BCD" w:rsidRDefault="00C66291" w:rsidP="00C66291">
      <w:pPr>
        <w:pStyle w:val="ListParagraph"/>
        <w:numPr>
          <w:ilvl w:val="1"/>
          <w:numId w:val="19"/>
        </w:numPr>
        <w:spacing w:before="120" w:after="120" w:line="240" w:lineRule="auto"/>
        <w:contextualSpacing w:val="0"/>
        <w:rPr>
          <w:rFonts w:asciiTheme="minorHAnsi" w:eastAsiaTheme="majorEastAsia" w:hAnsiTheme="minorHAnsi" w:cstheme="majorBidi"/>
        </w:rPr>
      </w:pPr>
      <w:proofErr w:type="spellStart"/>
      <w:r>
        <w:rPr>
          <w:rFonts w:asciiTheme="minorHAnsi" w:eastAsiaTheme="majorEastAsia" w:hAnsiTheme="minorHAnsi" w:cstheme="majorBidi"/>
        </w:rPr>
        <w:t>GenCyber’s</w:t>
      </w:r>
      <w:proofErr w:type="spellEnd"/>
      <w:r>
        <w:rPr>
          <w:rFonts w:asciiTheme="minorHAnsi" w:eastAsiaTheme="majorEastAsia" w:hAnsiTheme="minorHAnsi" w:cstheme="majorBidi"/>
        </w:rPr>
        <w:t xml:space="preserve"> focus is on reaching student from K-12 to generate an interest in cybersecurity. </w:t>
      </w:r>
      <w:r w:rsidR="00806225">
        <w:rPr>
          <w:rFonts w:asciiTheme="minorHAnsi" w:eastAsiaTheme="majorEastAsia" w:hAnsiTheme="minorHAnsi" w:cstheme="majorBidi"/>
        </w:rPr>
        <w:t xml:space="preserve">The program </w:t>
      </w:r>
      <w:r>
        <w:rPr>
          <w:rFonts w:asciiTheme="minorHAnsi" w:eastAsiaTheme="majorEastAsia" w:hAnsiTheme="minorHAnsi" w:cstheme="majorBidi"/>
        </w:rPr>
        <w:t>is</w:t>
      </w:r>
      <w:r w:rsidR="00007BCD">
        <w:rPr>
          <w:rFonts w:asciiTheme="minorHAnsi" w:eastAsiaTheme="majorEastAsia" w:hAnsiTheme="minorHAnsi" w:cstheme="majorBidi"/>
        </w:rPr>
        <w:t xml:space="preserve"> funded through the NSA, NSF and grant awards. </w:t>
      </w:r>
    </w:p>
    <w:p w14:paraId="095D5361" w14:textId="77777777" w:rsidR="00C66291" w:rsidRDefault="00007BCD" w:rsidP="00C66291">
      <w:pPr>
        <w:pStyle w:val="ListParagraph"/>
        <w:numPr>
          <w:ilvl w:val="1"/>
          <w:numId w:val="19"/>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 program holds camps for both students and teachers all over the country. The goal of the camps is to create interest in cybersecurity careers and generate an understanding of correct and safe online behavior. </w:t>
      </w:r>
    </w:p>
    <w:p w14:paraId="5C546057" w14:textId="77777777" w:rsidR="00007BCD" w:rsidRDefault="00007BCD" w:rsidP="00C66291">
      <w:pPr>
        <w:pStyle w:val="ListParagraph"/>
        <w:numPr>
          <w:ilvl w:val="1"/>
          <w:numId w:val="19"/>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The camps can be for students, teachers or a combination of both. Last year there were 130 camps held in 39 states. There is interactive learning as well as the inclusion of guest speakers.</w:t>
      </w:r>
    </w:p>
    <w:p w14:paraId="2C00DAF9" w14:textId="77777777" w:rsidR="00007BCD" w:rsidRDefault="00007BCD" w:rsidP="00C66291">
      <w:pPr>
        <w:pStyle w:val="ListParagraph"/>
        <w:numPr>
          <w:ilvl w:val="1"/>
          <w:numId w:val="19"/>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The call for proposals is currently open</w:t>
      </w:r>
      <w:r w:rsidR="0041768E">
        <w:rPr>
          <w:rFonts w:asciiTheme="minorHAnsi" w:eastAsiaTheme="majorEastAsia" w:hAnsiTheme="minorHAnsi" w:cstheme="majorBidi"/>
        </w:rPr>
        <w:t xml:space="preserve"> but closes on Friday, October 27</w:t>
      </w:r>
      <w:r w:rsidR="0041768E" w:rsidRPr="0041768E">
        <w:rPr>
          <w:rFonts w:asciiTheme="minorHAnsi" w:eastAsiaTheme="majorEastAsia" w:hAnsiTheme="minorHAnsi" w:cstheme="majorBidi"/>
          <w:vertAlign w:val="superscript"/>
        </w:rPr>
        <w:t>th</w:t>
      </w:r>
      <w:r w:rsidR="0041768E">
        <w:rPr>
          <w:rFonts w:asciiTheme="minorHAnsi" w:eastAsiaTheme="majorEastAsia" w:hAnsiTheme="minorHAnsi" w:cstheme="majorBidi"/>
        </w:rPr>
        <w:t xml:space="preserve"> at mid-night.</w:t>
      </w:r>
    </w:p>
    <w:p w14:paraId="37DD557A" w14:textId="77777777" w:rsidR="0041768E" w:rsidRDefault="0041768E" w:rsidP="00C66291">
      <w:pPr>
        <w:pStyle w:val="ListParagraph"/>
        <w:numPr>
          <w:ilvl w:val="1"/>
          <w:numId w:val="19"/>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lastRenderedPageBreak/>
        <w:t xml:space="preserve">A member inquired if a non-education organization can host a camp. Yes, but cybersecurity professionals must be included. </w:t>
      </w:r>
    </w:p>
    <w:p w14:paraId="41250D0D" w14:textId="77777777" w:rsidR="00240C91" w:rsidRDefault="00240C91" w:rsidP="00C66291">
      <w:pPr>
        <w:pStyle w:val="ListParagraph"/>
        <w:numPr>
          <w:ilvl w:val="1"/>
          <w:numId w:val="19"/>
        </w:numPr>
        <w:spacing w:before="120" w:after="120" w:line="240" w:lineRule="auto"/>
        <w:contextualSpacing w:val="0"/>
        <w:rPr>
          <w:rFonts w:asciiTheme="minorHAnsi" w:eastAsiaTheme="majorEastAsia" w:hAnsiTheme="minorHAnsi" w:cstheme="majorBidi"/>
        </w:rPr>
      </w:pPr>
      <w:r w:rsidRPr="00C3571B">
        <w:rPr>
          <w:rFonts w:asciiTheme="minorHAnsi" w:eastAsiaTheme="majorEastAsia" w:hAnsiTheme="minorHAnsi" w:cstheme="majorBidi"/>
        </w:rPr>
        <w:t>See the attached presentation for more information and find out more here:</w:t>
      </w:r>
      <w:r>
        <w:rPr>
          <w:rFonts w:asciiTheme="minorHAnsi" w:eastAsiaTheme="majorEastAsia" w:hAnsiTheme="minorHAnsi" w:cstheme="majorBidi"/>
        </w:rPr>
        <w:t xml:space="preserve"> </w:t>
      </w:r>
      <w:hyperlink r:id="rId21" w:history="1">
        <w:r w:rsidRPr="000C1799">
          <w:rPr>
            <w:rStyle w:val="Hyperlink"/>
            <w:szCs w:val="24"/>
          </w:rPr>
          <w:t>https://www.gen-cyber.com/</w:t>
        </w:r>
      </w:hyperlink>
    </w:p>
    <w:p w14:paraId="45727C7F" w14:textId="77777777" w:rsidR="00716EE2" w:rsidRPr="00064004" w:rsidRDefault="00716EE2" w:rsidP="00716EE2">
      <w:pPr>
        <w:pStyle w:val="ListParagraph"/>
        <w:numPr>
          <w:ilvl w:val="0"/>
          <w:numId w:val="19"/>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rPr>
        <w:t xml:space="preserve">Davina Pruitt-Mentle spoke about the National Cybersecurity Career Awareness week. </w:t>
      </w:r>
    </w:p>
    <w:p w14:paraId="541EE6A2" w14:textId="0DAF69DD" w:rsidR="0041768E" w:rsidRPr="0041768E" w:rsidRDefault="00716EE2" w:rsidP="002D491F">
      <w:pPr>
        <w:pStyle w:val="ListParagraph"/>
        <w:numPr>
          <w:ilvl w:val="1"/>
          <w:numId w:val="19"/>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rPr>
        <w:t xml:space="preserve">The National Cybersecurity Awareness week is scheduled to take place November 13 – 18, 2017. Note that November is also the National Career Development Month. </w:t>
      </w:r>
    </w:p>
    <w:p w14:paraId="4082AE2B" w14:textId="7369B363" w:rsidR="00716EE2" w:rsidRDefault="00716EE2" w:rsidP="002D491F">
      <w:pPr>
        <w:pStyle w:val="ListParagraph"/>
        <w:numPr>
          <w:ilvl w:val="1"/>
          <w:numId w:val="19"/>
        </w:numPr>
        <w:spacing w:before="120" w:after="120" w:line="240" w:lineRule="auto"/>
        <w:contextualSpacing w:val="0"/>
        <w:rPr>
          <w:rFonts w:asciiTheme="minorHAnsi" w:eastAsiaTheme="majorEastAsia" w:hAnsiTheme="minorHAnsi" w:cstheme="majorBidi"/>
        </w:rPr>
      </w:pPr>
      <w:r w:rsidRPr="00064004">
        <w:rPr>
          <w:rFonts w:asciiTheme="minorHAnsi" w:eastAsiaTheme="majorEastAsia" w:hAnsiTheme="minorHAnsi" w:cstheme="majorBidi"/>
        </w:rPr>
        <w:t>The idea was to couch this week in the Career Development month in order to emphasi</w:t>
      </w:r>
      <w:r w:rsidR="00806225">
        <w:rPr>
          <w:rFonts w:asciiTheme="minorHAnsi" w:eastAsiaTheme="majorEastAsia" w:hAnsiTheme="minorHAnsi" w:cstheme="majorBidi"/>
        </w:rPr>
        <w:t>ze</w:t>
      </w:r>
      <w:r w:rsidRPr="00064004">
        <w:rPr>
          <w:rFonts w:asciiTheme="minorHAnsi" w:eastAsiaTheme="majorEastAsia" w:hAnsiTheme="minorHAnsi" w:cstheme="majorBidi"/>
        </w:rPr>
        <w:t xml:space="preserve"> the demand and opportunities as well as highlight the numerous pathways and ongoing efforts.</w:t>
      </w:r>
    </w:p>
    <w:p w14:paraId="70606EE0" w14:textId="519EED05" w:rsidR="0041768E" w:rsidRDefault="0041768E" w:rsidP="002D491F">
      <w:pPr>
        <w:pStyle w:val="ListParagraph"/>
        <w:numPr>
          <w:ilvl w:val="1"/>
          <w:numId w:val="19"/>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There is a </w:t>
      </w:r>
      <w:r w:rsidR="005E1641">
        <w:rPr>
          <w:rFonts w:asciiTheme="minorHAnsi" w:eastAsiaTheme="majorEastAsia" w:hAnsiTheme="minorHAnsi" w:cstheme="majorBidi"/>
        </w:rPr>
        <w:t>kickoff</w:t>
      </w:r>
      <w:r>
        <w:rPr>
          <w:rFonts w:asciiTheme="minorHAnsi" w:eastAsiaTheme="majorEastAsia" w:hAnsiTheme="minorHAnsi" w:cstheme="majorBidi"/>
        </w:rPr>
        <w:t xml:space="preserve"> event being held at the </w:t>
      </w:r>
      <w:proofErr w:type="spellStart"/>
      <w:r w:rsidR="00240C91">
        <w:rPr>
          <w:rFonts w:asciiTheme="minorHAnsi" w:eastAsiaTheme="majorEastAsia" w:hAnsiTheme="minorHAnsi" w:cstheme="majorBidi"/>
        </w:rPr>
        <w:t>NCCoE</w:t>
      </w:r>
      <w:proofErr w:type="spellEnd"/>
      <w:r w:rsidR="00240C91">
        <w:rPr>
          <w:rFonts w:asciiTheme="minorHAnsi" w:eastAsiaTheme="majorEastAsia" w:hAnsiTheme="minorHAnsi" w:cstheme="majorBidi"/>
        </w:rPr>
        <w:t xml:space="preserve"> </w:t>
      </w:r>
      <w:r>
        <w:rPr>
          <w:rFonts w:asciiTheme="minorHAnsi" w:eastAsiaTheme="majorEastAsia" w:hAnsiTheme="minorHAnsi" w:cstheme="majorBidi"/>
        </w:rPr>
        <w:t>on November 13</w:t>
      </w:r>
      <w:r w:rsidRPr="002D491F">
        <w:rPr>
          <w:rFonts w:asciiTheme="minorHAnsi" w:eastAsiaTheme="majorEastAsia" w:hAnsiTheme="minorHAnsi" w:cstheme="majorBidi"/>
        </w:rPr>
        <w:t>th</w:t>
      </w:r>
      <w:r>
        <w:rPr>
          <w:rFonts w:asciiTheme="minorHAnsi" w:eastAsiaTheme="majorEastAsia" w:hAnsiTheme="minorHAnsi" w:cstheme="majorBidi"/>
        </w:rPr>
        <w:t xml:space="preserve">. </w:t>
      </w:r>
      <w:r w:rsidR="005E1641">
        <w:rPr>
          <w:rFonts w:asciiTheme="minorHAnsi" w:eastAsiaTheme="majorEastAsia" w:hAnsiTheme="minorHAnsi" w:cstheme="majorBidi"/>
        </w:rPr>
        <w:t xml:space="preserve">They are thrilled to have Lakeisha Mathews, the director at the University </w:t>
      </w:r>
      <w:proofErr w:type="gramStart"/>
      <w:r w:rsidR="005E1641">
        <w:rPr>
          <w:rFonts w:asciiTheme="minorHAnsi" w:eastAsiaTheme="majorEastAsia" w:hAnsiTheme="minorHAnsi" w:cstheme="majorBidi"/>
        </w:rPr>
        <w:t>of</w:t>
      </w:r>
      <w:proofErr w:type="gramEnd"/>
      <w:r w:rsidR="005E1641">
        <w:rPr>
          <w:rFonts w:asciiTheme="minorHAnsi" w:eastAsiaTheme="majorEastAsia" w:hAnsiTheme="minorHAnsi" w:cstheme="majorBidi"/>
        </w:rPr>
        <w:t xml:space="preserve"> Baltimore &amp; Trustee for Higher Education, National Association of Career Development. She will be followed by Eric Sparks who is the Assistant Director of the American School Counselor Association. Additionally, there will be a panel of high school students to provide a variety of perspectives. </w:t>
      </w:r>
    </w:p>
    <w:p w14:paraId="3E8A7D9D" w14:textId="7CF59048" w:rsidR="005E1641" w:rsidRPr="00064004" w:rsidRDefault="005E1641" w:rsidP="002D491F">
      <w:pPr>
        <w:pStyle w:val="ListParagraph"/>
        <w:numPr>
          <w:ilvl w:val="1"/>
          <w:numId w:val="19"/>
        </w:numPr>
        <w:spacing w:before="120" w:after="120" w:line="240" w:lineRule="auto"/>
        <w:contextualSpacing w:val="0"/>
        <w:rPr>
          <w:rFonts w:asciiTheme="minorHAnsi" w:eastAsiaTheme="majorEastAsia" w:hAnsiTheme="minorHAnsi" w:cstheme="majorBidi"/>
        </w:rPr>
      </w:pPr>
      <w:r>
        <w:rPr>
          <w:rFonts w:asciiTheme="minorHAnsi" w:eastAsiaTheme="majorEastAsia" w:hAnsiTheme="minorHAnsi" w:cstheme="majorBidi"/>
        </w:rPr>
        <w:t xml:space="preserve">Please visit the website to find out ways you can get involved and how to promote the week in your area. There is also a </w:t>
      </w:r>
      <w:r w:rsidR="00240C91">
        <w:rPr>
          <w:rFonts w:asciiTheme="minorHAnsi" w:eastAsiaTheme="majorEastAsia" w:hAnsiTheme="minorHAnsi" w:cstheme="majorBidi"/>
        </w:rPr>
        <w:t>Facebook</w:t>
      </w:r>
      <w:r>
        <w:rPr>
          <w:rFonts w:asciiTheme="minorHAnsi" w:eastAsiaTheme="majorEastAsia" w:hAnsiTheme="minorHAnsi" w:cstheme="majorBidi"/>
        </w:rPr>
        <w:t xml:space="preserve"> frame </w:t>
      </w:r>
      <w:r w:rsidR="00240C91">
        <w:rPr>
          <w:rFonts w:asciiTheme="minorHAnsi" w:eastAsiaTheme="majorEastAsia" w:hAnsiTheme="minorHAnsi" w:cstheme="majorBidi"/>
        </w:rPr>
        <w:t>that can be added</w:t>
      </w:r>
      <w:r>
        <w:rPr>
          <w:rFonts w:asciiTheme="minorHAnsi" w:eastAsiaTheme="majorEastAsia" w:hAnsiTheme="minorHAnsi" w:cstheme="majorBidi"/>
        </w:rPr>
        <w:t xml:space="preserve"> to your profile</w:t>
      </w:r>
      <w:r w:rsidR="008748D2">
        <w:rPr>
          <w:rFonts w:asciiTheme="minorHAnsi" w:eastAsiaTheme="majorEastAsia" w:hAnsiTheme="minorHAnsi" w:cstheme="majorBidi"/>
        </w:rPr>
        <w:t>, a snapchat filter</w:t>
      </w:r>
      <w:r w:rsidR="00240C91">
        <w:rPr>
          <w:rFonts w:asciiTheme="minorHAnsi" w:eastAsiaTheme="majorEastAsia" w:hAnsiTheme="minorHAnsi" w:cstheme="majorBidi"/>
        </w:rPr>
        <w:t>,</w:t>
      </w:r>
      <w:r w:rsidR="008748D2">
        <w:rPr>
          <w:rFonts w:asciiTheme="minorHAnsi" w:eastAsiaTheme="majorEastAsia" w:hAnsiTheme="minorHAnsi" w:cstheme="majorBidi"/>
        </w:rPr>
        <w:t xml:space="preserve"> as well some suggested hashtags to tweet. Any resources people wish to share are welcome.</w:t>
      </w:r>
    </w:p>
    <w:p w14:paraId="6201BBC9" w14:textId="73AD0C58" w:rsidR="00716EE2" w:rsidRPr="00064004" w:rsidRDefault="00AE63C8" w:rsidP="002D491F">
      <w:pPr>
        <w:pStyle w:val="ListParagraph"/>
        <w:numPr>
          <w:ilvl w:val="1"/>
          <w:numId w:val="19"/>
        </w:numPr>
        <w:spacing w:before="120" w:after="120" w:line="240" w:lineRule="auto"/>
        <w:contextualSpacing w:val="0"/>
        <w:rPr>
          <w:rStyle w:val="Hyperlink"/>
          <w:rFonts w:asciiTheme="minorHAnsi" w:eastAsiaTheme="majorEastAsia" w:hAnsiTheme="minorHAnsi" w:cstheme="majorBidi"/>
        </w:rPr>
      </w:pPr>
      <w:r w:rsidRPr="00064004">
        <w:rPr>
          <w:rFonts w:asciiTheme="minorHAnsi" w:eastAsiaTheme="majorEastAsia" w:hAnsiTheme="minorHAnsi" w:cstheme="majorBidi"/>
        </w:rPr>
        <w:t>See the attached presentation for more information and find out more here:</w:t>
      </w:r>
      <w:r w:rsidR="00240C91">
        <w:rPr>
          <w:rFonts w:asciiTheme="minorHAnsi" w:eastAsiaTheme="majorEastAsia" w:hAnsiTheme="minorHAnsi" w:cstheme="majorBidi"/>
        </w:rPr>
        <w:t xml:space="preserve"> </w:t>
      </w:r>
      <w:hyperlink r:id="rId22" w:history="1">
        <w:r w:rsidR="00716EE2" w:rsidRPr="00064004">
          <w:rPr>
            <w:rStyle w:val="Hyperlink"/>
            <w:rFonts w:asciiTheme="minorHAnsi" w:hAnsiTheme="minorHAnsi"/>
          </w:rPr>
          <w:t>nist.gov/nice/</w:t>
        </w:r>
        <w:proofErr w:type="spellStart"/>
        <w:r w:rsidR="00716EE2" w:rsidRPr="00064004">
          <w:rPr>
            <w:rStyle w:val="Hyperlink"/>
            <w:rFonts w:asciiTheme="minorHAnsi" w:hAnsiTheme="minorHAnsi"/>
          </w:rPr>
          <w:t>nccaw</w:t>
        </w:r>
        <w:proofErr w:type="spellEnd"/>
      </w:hyperlink>
    </w:p>
    <w:p w14:paraId="778E005B" w14:textId="52FC9FD7" w:rsidR="00716EE2" w:rsidRPr="00064004" w:rsidRDefault="00223227" w:rsidP="002D491F">
      <w:pPr>
        <w:pStyle w:val="Heading1"/>
        <w:rPr>
          <w:rFonts w:asciiTheme="minorHAnsi" w:hAnsiTheme="minorHAnsi"/>
        </w:rPr>
      </w:pPr>
      <w:r w:rsidRPr="00064004">
        <w:rPr>
          <w:rFonts w:asciiTheme="minorHAnsi" w:hAnsiTheme="minorHAnsi"/>
        </w:rPr>
        <w:t>Summary of Action Items</w:t>
      </w:r>
      <w:r w:rsidR="00716EE2" w:rsidRPr="00064004">
        <w:rPr>
          <w:rFonts w:asciiTheme="minorHAnsi" w:hAnsiTheme="minorHAnsi"/>
        </w:rPr>
        <w:t xml:space="preserve"> - </w:t>
      </w:r>
      <w:r w:rsidR="00716EE2" w:rsidRPr="00064004">
        <w:rPr>
          <w:rFonts w:asciiTheme="minorHAnsi" w:hAnsiTheme="minorHAnsi"/>
          <w:b w:val="0"/>
        </w:rPr>
        <w:t>Minutes and presentation materials will be sent to all members.</w:t>
      </w:r>
    </w:p>
    <w:p w14:paraId="29E7F513" w14:textId="7C3799EE" w:rsidR="00223227" w:rsidRPr="00ED2962" w:rsidRDefault="00223227" w:rsidP="002D491F">
      <w:pPr>
        <w:pStyle w:val="Heading1"/>
        <w:rPr>
          <w:rFonts w:asciiTheme="minorHAnsi" w:hAnsiTheme="minorHAnsi"/>
        </w:rPr>
      </w:pPr>
      <w:r w:rsidRPr="00D50259">
        <w:rPr>
          <w:rFonts w:asciiTheme="minorHAnsi" w:hAnsiTheme="minorHAnsi"/>
        </w:rPr>
        <w:t xml:space="preserve">Next Meeting Reminder </w:t>
      </w:r>
      <w:r w:rsidR="00240C91" w:rsidRPr="00D50259">
        <w:rPr>
          <w:rFonts w:asciiTheme="minorHAnsi" w:hAnsiTheme="minorHAnsi"/>
        </w:rPr>
        <w:t xml:space="preserve">- </w:t>
      </w:r>
      <w:r w:rsidR="00716EE2" w:rsidRPr="00D50259">
        <w:rPr>
          <w:rFonts w:asciiTheme="minorHAnsi" w:hAnsiTheme="minorHAnsi"/>
          <w:b w:val="0"/>
        </w:rPr>
        <w:t>The next NICEW</w:t>
      </w:r>
      <w:r w:rsidR="00753ECC" w:rsidRPr="00D50259">
        <w:rPr>
          <w:rFonts w:asciiTheme="minorHAnsi" w:hAnsiTheme="minorHAnsi"/>
          <w:b w:val="0"/>
        </w:rPr>
        <w:t>G meeting is scheduled for November 29</w:t>
      </w:r>
      <w:r w:rsidR="00716EE2" w:rsidRPr="00D50259">
        <w:rPr>
          <w:rFonts w:asciiTheme="majorHAnsi" w:hAnsiTheme="majorHAnsi"/>
          <w:b w:val="0"/>
        </w:rPr>
        <w:t xml:space="preserve">, </w:t>
      </w:r>
      <w:r w:rsidR="00716EE2" w:rsidRPr="00ED2962">
        <w:rPr>
          <w:rFonts w:asciiTheme="minorHAnsi" w:hAnsiTheme="minorHAnsi"/>
          <w:b w:val="0"/>
        </w:rPr>
        <w:t>2017.</w:t>
      </w:r>
    </w:p>
    <w:sectPr w:rsidR="00223227" w:rsidRPr="00ED2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18B"/>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7969A5"/>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9156C4"/>
    <w:multiLevelType w:val="hybridMultilevel"/>
    <w:tmpl w:val="72269496"/>
    <w:lvl w:ilvl="0" w:tplc="04090001">
      <w:start w:val="1"/>
      <w:numFmt w:val="bullet"/>
      <w:lvlText w:val=""/>
      <w:lvlJc w:val="left"/>
      <w:pPr>
        <w:ind w:left="1080" w:hanging="360"/>
      </w:pPr>
      <w:rPr>
        <w:rFonts w:ascii="Symbol" w:hAnsi="Symbol" w:hint="default"/>
      </w:rPr>
    </w:lvl>
    <w:lvl w:ilvl="1" w:tplc="D780E0DC">
      <w:start w:val="1"/>
      <w:numFmt w:val="lowerRoman"/>
      <w:lvlText w:val="%2."/>
      <w:lvlJc w:val="right"/>
      <w:pPr>
        <w:ind w:left="1800" w:hanging="360"/>
      </w:pPr>
      <w:rPr>
        <w:rFont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D1CCC"/>
    <w:multiLevelType w:val="hybridMultilevel"/>
    <w:tmpl w:val="E2102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D1EBD"/>
    <w:multiLevelType w:val="hybridMultilevel"/>
    <w:tmpl w:val="CCA44668"/>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E185E"/>
    <w:multiLevelType w:val="hybridMultilevel"/>
    <w:tmpl w:val="5D305BA2"/>
    <w:lvl w:ilvl="0" w:tplc="AFA25A5E">
      <w:start w:val="1"/>
      <w:numFmt w:val="lowerRoman"/>
      <w:lvlText w:val="%1."/>
      <w:lvlJc w:val="right"/>
      <w:pPr>
        <w:ind w:left="1440" w:hanging="360"/>
      </w:pPr>
      <w:rPr>
        <w:rFonts w:asciiTheme="minorHAnsi" w:hAnsiTheme="min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EC4C10"/>
    <w:multiLevelType w:val="hybridMultilevel"/>
    <w:tmpl w:val="0F7413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E31A87"/>
    <w:multiLevelType w:val="hybridMultilevel"/>
    <w:tmpl w:val="5A76F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D60CA"/>
    <w:multiLevelType w:val="hybridMultilevel"/>
    <w:tmpl w:val="F71E054C"/>
    <w:lvl w:ilvl="0" w:tplc="04090001">
      <w:start w:val="1"/>
      <w:numFmt w:val="bullet"/>
      <w:lvlText w:val=""/>
      <w:lvlJc w:val="left"/>
      <w:pPr>
        <w:ind w:left="1080" w:hanging="720"/>
      </w:pPr>
      <w:rPr>
        <w:rFonts w:ascii="Symbol" w:hAnsi="Symbol" w:hint="default"/>
        <w:b/>
      </w:rPr>
    </w:lvl>
    <w:lvl w:ilvl="1" w:tplc="261695FE">
      <w:start w:val="1"/>
      <w:numFmt w:val="lowerRoman"/>
      <w:lvlText w:val="%2."/>
      <w:lvlJc w:val="right"/>
      <w:pPr>
        <w:ind w:left="1440" w:hanging="360"/>
      </w:pPr>
      <w:rPr>
        <w:rFonts w:asciiTheme="majorHAnsi" w:hAnsiTheme="majorHAnsi" w:hint="default"/>
      </w:rPr>
    </w:lvl>
    <w:lvl w:ilvl="2" w:tplc="261695FE">
      <w:start w:val="1"/>
      <w:numFmt w:val="lowerRoman"/>
      <w:lvlText w:val="%3."/>
      <w:lvlJc w:val="right"/>
      <w:pPr>
        <w:ind w:left="2160" w:hanging="180"/>
      </w:pPr>
      <w:rPr>
        <w:rFonts w:asciiTheme="majorHAnsi" w:hAnsiTheme="majorHAnsi" w:hint="default"/>
      </w:rPr>
    </w:lvl>
    <w:lvl w:ilvl="3" w:tplc="A75AD4E4">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01589"/>
    <w:multiLevelType w:val="hybridMultilevel"/>
    <w:tmpl w:val="C0365494"/>
    <w:lvl w:ilvl="0" w:tplc="1120576A">
      <w:start w:val="1"/>
      <w:numFmt w:val="lowerRoman"/>
      <w:lvlText w:val="%1."/>
      <w:lvlJc w:val="right"/>
      <w:pPr>
        <w:ind w:left="547" w:hanging="360"/>
      </w:pPr>
      <w:rPr>
        <w:rFonts w:asciiTheme="minorHAnsi" w:hAnsiTheme="minorHAnsi" w:hint="default"/>
      </w:rPr>
    </w:lvl>
    <w:lvl w:ilvl="1" w:tplc="27507086">
      <w:start w:val="1"/>
      <w:numFmt w:val="lowerLetter"/>
      <w:lvlText w:val="%2."/>
      <w:lvlJc w:val="left"/>
      <w:pPr>
        <w:ind w:left="1267" w:hanging="360"/>
      </w:pPr>
      <w:rPr>
        <w:rFonts w:ascii="Calibri" w:hAnsi="Calibri" w:hint="default"/>
      </w:rPr>
    </w:lvl>
    <w:lvl w:ilvl="2" w:tplc="0409001B">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207010CE"/>
    <w:multiLevelType w:val="hybridMultilevel"/>
    <w:tmpl w:val="5D305BA2"/>
    <w:lvl w:ilvl="0" w:tplc="AFA25A5E">
      <w:start w:val="1"/>
      <w:numFmt w:val="lowerRoman"/>
      <w:lvlText w:val="%1."/>
      <w:lvlJc w:val="right"/>
      <w:pPr>
        <w:ind w:left="1800" w:hanging="360"/>
      </w:pPr>
      <w:rPr>
        <w:rFonts w:asciiTheme="minorHAnsi" w:hAnsiTheme="min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8271B91"/>
    <w:multiLevelType w:val="hybridMultilevel"/>
    <w:tmpl w:val="225A52DA"/>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66C75"/>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B11271"/>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CC1E71"/>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DE4BDD"/>
    <w:multiLevelType w:val="hybridMultilevel"/>
    <w:tmpl w:val="26D87292"/>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909BA"/>
    <w:multiLevelType w:val="multilevel"/>
    <w:tmpl w:val="8B189CD0"/>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63A7E2E"/>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6041E8"/>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520B31"/>
    <w:multiLevelType w:val="hybridMultilevel"/>
    <w:tmpl w:val="1A86D6C2"/>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847A2"/>
    <w:multiLevelType w:val="hybridMultilevel"/>
    <w:tmpl w:val="5D305BA2"/>
    <w:lvl w:ilvl="0" w:tplc="AFA25A5E">
      <w:start w:val="1"/>
      <w:numFmt w:val="lowerRoman"/>
      <w:lvlText w:val="%1."/>
      <w:lvlJc w:val="right"/>
      <w:pPr>
        <w:ind w:left="1800" w:hanging="360"/>
      </w:pPr>
      <w:rPr>
        <w:rFonts w:asciiTheme="minorHAnsi" w:hAnsiTheme="min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462835"/>
    <w:multiLevelType w:val="hybridMultilevel"/>
    <w:tmpl w:val="AE28B676"/>
    <w:lvl w:ilvl="0" w:tplc="7A1C1432">
      <w:start w:val="1"/>
      <w:numFmt w:val="lowerRoman"/>
      <w:lvlText w:val="%1."/>
      <w:lvlJc w:val="right"/>
      <w:pPr>
        <w:ind w:left="720" w:hanging="360"/>
      </w:pPr>
      <w:rPr>
        <w:rFonts w:asciiTheme="minorHAnsi" w:hAnsiTheme="minorHAnsi"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840C9"/>
    <w:multiLevelType w:val="hybridMultilevel"/>
    <w:tmpl w:val="5D305BA2"/>
    <w:lvl w:ilvl="0" w:tplc="AFA25A5E">
      <w:start w:val="1"/>
      <w:numFmt w:val="lowerRoman"/>
      <w:lvlText w:val="%1."/>
      <w:lvlJc w:val="right"/>
      <w:pPr>
        <w:ind w:left="1800" w:hanging="360"/>
      </w:pPr>
      <w:rPr>
        <w:rFonts w:asciiTheme="minorHAnsi" w:hAnsiTheme="min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377717"/>
    <w:multiLevelType w:val="hybridMultilevel"/>
    <w:tmpl w:val="3F6681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57990"/>
    <w:multiLevelType w:val="hybridMultilevel"/>
    <w:tmpl w:val="FADC9094"/>
    <w:lvl w:ilvl="0" w:tplc="1CC410D6">
      <w:start w:val="1"/>
      <w:numFmt w:val="lowerRoman"/>
      <w:lvlText w:val="%1."/>
      <w:lvlJc w:val="right"/>
      <w:pPr>
        <w:ind w:left="2160" w:hanging="180"/>
      </w:pPr>
      <w:rPr>
        <w:rFonts w:asciiTheme="majorHAnsi" w:hAnsiTheme="maj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D0DC8"/>
    <w:multiLevelType w:val="hybridMultilevel"/>
    <w:tmpl w:val="27287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7F637D"/>
    <w:multiLevelType w:val="hybridMultilevel"/>
    <w:tmpl w:val="F7342670"/>
    <w:lvl w:ilvl="0" w:tplc="261695FE">
      <w:start w:val="1"/>
      <w:numFmt w:val="lowerRoman"/>
      <w:lvlText w:val="%1."/>
      <w:lvlJc w:val="righ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73103"/>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042E37"/>
    <w:multiLevelType w:val="hybridMultilevel"/>
    <w:tmpl w:val="5D305BA2"/>
    <w:lvl w:ilvl="0" w:tplc="AFA25A5E">
      <w:start w:val="1"/>
      <w:numFmt w:val="lowerRoman"/>
      <w:lvlText w:val="%1."/>
      <w:lvlJc w:val="right"/>
      <w:pPr>
        <w:ind w:left="1440" w:hanging="360"/>
      </w:pPr>
      <w:rPr>
        <w:rFonts w:asciiTheme="minorHAnsi" w:hAnsiTheme="min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1B7F58"/>
    <w:multiLevelType w:val="hybridMultilevel"/>
    <w:tmpl w:val="C484B940"/>
    <w:lvl w:ilvl="0" w:tplc="568ED80A">
      <w:start w:val="1"/>
      <w:numFmt w:val="lowerRoman"/>
      <w:lvlText w:val="%1."/>
      <w:lvlJc w:val="righ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302C1"/>
    <w:multiLevelType w:val="hybridMultilevel"/>
    <w:tmpl w:val="C130B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F213FF"/>
    <w:multiLevelType w:val="hybridMultilevel"/>
    <w:tmpl w:val="93E8C918"/>
    <w:lvl w:ilvl="0" w:tplc="4DA048AC">
      <w:start w:val="1"/>
      <w:numFmt w:val="lowerRoman"/>
      <w:lvlText w:val="%1."/>
      <w:lvlJc w:val="right"/>
      <w:pPr>
        <w:ind w:left="2160" w:hanging="180"/>
      </w:pPr>
      <w:rPr>
        <w:rFonts w:asciiTheme="majorHAnsi" w:hAnsiTheme="maj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03144"/>
    <w:multiLevelType w:val="hybridMultilevel"/>
    <w:tmpl w:val="30929696"/>
    <w:lvl w:ilvl="0" w:tplc="82E2B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6291B"/>
    <w:multiLevelType w:val="hybridMultilevel"/>
    <w:tmpl w:val="39E2E372"/>
    <w:lvl w:ilvl="0" w:tplc="24C89214">
      <w:start w:val="1"/>
      <w:numFmt w:val="lowerRoman"/>
      <w:lvlText w:val="%1."/>
      <w:lvlJc w:val="righ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C5ED2"/>
    <w:multiLevelType w:val="hybridMultilevel"/>
    <w:tmpl w:val="E8B64D34"/>
    <w:lvl w:ilvl="0" w:tplc="36247A0A">
      <w:start w:val="1"/>
      <w:numFmt w:val="lowerRoman"/>
      <w:lvlText w:val="%1."/>
      <w:lvlJc w:val="right"/>
      <w:pPr>
        <w:ind w:left="1800" w:hanging="360"/>
      </w:pPr>
      <w:rPr>
        <w:rFonts w:asciiTheme="minorHAnsi" w:hAnsiTheme="minorHAnsi"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3"/>
  </w:num>
  <w:num w:numId="3">
    <w:abstractNumId w:val="32"/>
  </w:num>
  <w:num w:numId="4">
    <w:abstractNumId w:val="7"/>
  </w:num>
  <w:num w:numId="5">
    <w:abstractNumId w:val="5"/>
  </w:num>
  <w:num w:numId="6">
    <w:abstractNumId w:val="9"/>
  </w:num>
  <w:num w:numId="7">
    <w:abstractNumId w:val="29"/>
  </w:num>
  <w:num w:numId="8">
    <w:abstractNumId w:val="33"/>
  </w:num>
  <w:num w:numId="9">
    <w:abstractNumId w:val="21"/>
  </w:num>
  <w:num w:numId="10">
    <w:abstractNumId w:val="6"/>
  </w:num>
  <w:num w:numId="11">
    <w:abstractNumId w:val="3"/>
  </w:num>
  <w:num w:numId="12">
    <w:abstractNumId w:val="25"/>
  </w:num>
  <w:num w:numId="13">
    <w:abstractNumId w:val="11"/>
  </w:num>
  <w:num w:numId="14">
    <w:abstractNumId w:val="15"/>
  </w:num>
  <w:num w:numId="15">
    <w:abstractNumId w:val="4"/>
  </w:num>
  <w:num w:numId="16">
    <w:abstractNumId w:val="19"/>
  </w:num>
  <w:num w:numId="17">
    <w:abstractNumId w:val="26"/>
  </w:num>
  <w:num w:numId="18">
    <w:abstractNumId w:val="8"/>
  </w:num>
  <w:num w:numId="19">
    <w:abstractNumId w:val="2"/>
  </w:num>
  <w:num w:numId="20">
    <w:abstractNumId w:val="31"/>
  </w:num>
  <w:num w:numId="21">
    <w:abstractNumId w:val="24"/>
  </w:num>
  <w:num w:numId="22">
    <w:abstractNumId w:val="30"/>
  </w:num>
  <w:num w:numId="23">
    <w:abstractNumId w:val="28"/>
  </w:num>
  <w:num w:numId="24">
    <w:abstractNumId w:val="20"/>
  </w:num>
  <w:num w:numId="25">
    <w:abstractNumId w:val="22"/>
  </w:num>
  <w:num w:numId="26">
    <w:abstractNumId w:val="10"/>
  </w:num>
  <w:num w:numId="27">
    <w:abstractNumId w:val="27"/>
  </w:num>
  <w:num w:numId="28">
    <w:abstractNumId w:val="12"/>
  </w:num>
  <w:num w:numId="29">
    <w:abstractNumId w:val="0"/>
  </w:num>
  <w:num w:numId="30">
    <w:abstractNumId w:val="13"/>
  </w:num>
  <w:num w:numId="31">
    <w:abstractNumId w:val="14"/>
  </w:num>
  <w:num w:numId="32">
    <w:abstractNumId w:val="1"/>
  </w:num>
  <w:num w:numId="33">
    <w:abstractNumId w:val="18"/>
  </w:num>
  <w:num w:numId="34">
    <w:abstractNumId w:val="17"/>
  </w:num>
  <w:num w:numId="35">
    <w:abstractNumId w:val="34"/>
  </w:num>
  <w:num w:numId="36">
    <w:abstractNumId w:val="16"/>
  </w:num>
  <w:num w:numId="37">
    <w:abstractNumId w:val="16"/>
  </w:num>
  <w:num w:numId="38">
    <w:abstractNumId w:val="1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07"/>
    <w:rsid w:val="00002BBE"/>
    <w:rsid w:val="00007BCD"/>
    <w:rsid w:val="0004433D"/>
    <w:rsid w:val="00054A45"/>
    <w:rsid w:val="00064004"/>
    <w:rsid w:val="00094995"/>
    <w:rsid w:val="000A2C27"/>
    <w:rsid w:val="000B4875"/>
    <w:rsid w:val="000F71B8"/>
    <w:rsid w:val="00123CB1"/>
    <w:rsid w:val="00130DF2"/>
    <w:rsid w:val="00131B28"/>
    <w:rsid w:val="00133705"/>
    <w:rsid w:val="0015547B"/>
    <w:rsid w:val="0017532C"/>
    <w:rsid w:val="0017699E"/>
    <w:rsid w:val="00177E33"/>
    <w:rsid w:val="001D4793"/>
    <w:rsid w:val="001F19D0"/>
    <w:rsid w:val="00223227"/>
    <w:rsid w:val="002354AB"/>
    <w:rsid w:val="00240C91"/>
    <w:rsid w:val="002546E1"/>
    <w:rsid w:val="0026173A"/>
    <w:rsid w:val="002C174A"/>
    <w:rsid w:val="002D491F"/>
    <w:rsid w:val="00386266"/>
    <w:rsid w:val="003A4C41"/>
    <w:rsid w:val="003B36DD"/>
    <w:rsid w:val="003E544F"/>
    <w:rsid w:val="00406EC2"/>
    <w:rsid w:val="004127BB"/>
    <w:rsid w:val="0041768E"/>
    <w:rsid w:val="00475CB1"/>
    <w:rsid w:val="00475EA6"/>
    <w:rsid w:val="00476A8F"/>
    <w:rsid w:val="004974AD"/>
    <w:rsid w:val="004A1D6A"/>
    <w:rsid w:val="004A499B"/>
    <w:rsid w:val="004A68C7"/>
    <w:rsid w:val="004D5121"/>
    <w:rsid w:val="004E7971"/>
    <w:rsid w:val="00530EB4"/>
    <w:rsid w:val="00572A69"/>
    <w:rsid w:val="005A21E3"/>
    <w:rsid w:val="005C6C94"/>
    <w:rsid w:val="005D5474"/>
    <w:rsid w:val="005E1641"/>
    <w:rsid w:val="005E5ECB"/>
    <w:rsid w:val="0061732A"/>
    <w:rsid w:val="006C2C5F"/>
    <w:rsid w:val="007065A7"/>
    <w:rsid w:val="00706AF5"/>
    <w:rsid w:val="00716EE2"/>
    <w:rsid w:val="00717F8F"/>
    <w:rsid w:val="00720BE5"/>
    <w:rsid w:val="00734FBB"/>
    <w:rsid w:val="007360FA"/>
    <w:rsid w:val="00750C2D"/>
    <w:rsid w:val="00753ECC"/>
    <w:rsid w:val="00767368"/>
    <w:rsid w:val="007D59DA"/>
    <w:rsid w:val="007E3CA6"/>
    <w:rsid w:val="007E54CA"/>
    <w:rsid w:val="007F6D70"/>
    <w:rsid w:val="00806225"/>
    <w:rsid w:val="008143D8"/>
    <w:rsid w:val="00834207"/>
    <w:rsid w:val="00846809"/>
    <w:rsid w:val="00854707"/>
    <w:rsid w:val="00861A86"/>
    <w:rsid w:val="008748D2"/>
    <w:rsid w:val="0089233F"/>
    <w:rsid w:val="008957D1"/>
    <w:rsid w:val="008A1701"/>
    <w:rsid w:val="008B2CE4"/>
    <w:rsid w:val="008D2607"/>
    <w:rsid w:val="008E7D44"/>
    <w:rsid w:val="00900289"/>
    <w:rsid w:val="00937C59"/>
    <w:rsid w:val="009628C8"/>
    <w:rsid w:val="00972388"/>
    <w:rsid w:val="009A229B"/>
    <w:rsid w:val="009B5BE3"/>
    <w:rsid w:val="009C78E5"/>
    <w:rsid w:val="00A17835"/>
    <w:rsid w:val="00AB307E"/>
    <w:rsid w:val="00AC616E"/>
    <w:rsid w:val="00AD2450"/>
    <w:rsid w:val="00AE2A70"/>
    <w:rsid w:val="00AE3F6C"/>
    <w:rsid w:val="00AE63C8"/>
    <w:rsid w:val="00B00D6F"/>
    <w:rsid w:val="00B22741"/>
    <w:rsid w:val="00B43BA8"/>
    <w:rsid w:val="00B5306F"/>
    <w:rsid w:val="00B849BB"/>
    <w:rsid w:val="00BA7B76"/>
    <w:rsid w:val="00BD04C3"/>
    <w:rsid w:val="00C13C38"/>
    <w:rsid w:val="00C3571B"/>
    <w:rsid w:val="00C52983"/>
    <w:rsid w:val="00C631B7"/>
    <w:rsid w:val="00C66291"/>
    <w:rsid w:val="00C74452"/>
    <w:rsid w:val="00CA50CE"/>
    <w:rsid w:val="00D31FDC"/>
    <w:rsid w:val="00D4550B"/>
    <w:rsid w:val="00D4779D"/>
    <w:rsid w:val="00D50259"/>
    <w:rsid w:val="00D54F5D"/>
    <w:rsid w:val="00DA48A1"/>
    <w:rsid w:val="00DD0AF4"/>
    <w:rsid w:val="00DD229F"/>
    <w:rsid w:val="00DE57C0"/>
    <w:rsid w:val="00DF2CFA"/>
    <w:rsid w:val="00E330B8"/>
    <w:rsid w:val="00E34A84"/>
    <w:rsid w:val="00E44695"/>
    <w:rsid w:val="00E54BF0"/>
    <w:rsid w:val="00EC3E70"/>
    <w:rsid w:val="00ED2962"/>
    <w:rsid w:val="00F23E3A"/>
    <w:rsid w:val="00F32BF5"/>
    <w:rsid w:val="00F424E9"/>
    <w:rsid w:val="00F560D3"/>
    <w:rsid w:val="00F71770"/>
    <w:rsid w:val="00FA682A"/>
    <w:rsid w:val="00FB2182"/>
    <w:rsid w:val="00FB50F9"/>
    <w:rsid w:val="00FC69A9"/>
    <w:rsid w:val="00FD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80C4"/>
  <w15:chartTrackingRefBased/>
  <w15:docId w15:val="{14232DB8-1210-4A6E-96AD-20AE76B7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9BB"/>
    <w:pPr>
      <w:spacing w:line="276" w:lineRule="auto"/>
    </w:pPr>
    <w:rPr>
      <w:rFonts w:ascii="Calibri" w:hAnsi="Calibri"/>
      <w:sz w:val="24"/>
    </w:rPr>
  </w:style>
  <w:style w:type="paragraph" w:styleId="Heading1">
    <w:name w:val="heading 1"/>
    <w:basedOn w:val="Normal"/>
    <w:next w:val="Normal"/>
    <w:link w:val="Heading1Char"/>
    <w:uiPriority w:val="9"/>
    <w:qFormat/>
    <w:rsid w:val="00861A86"/>
    <w:pPr>
      <w:keepNext/>
      <w:keepLines/>
      <w:numPr>
        <w:numId w:val="1"/>
      </w:numPr>
      <w:spacing w:before="12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17835"/>
    <w:pPr>
      <w:keepNext/>
      <w:keepLines/>
      <w:spacing w:before="120" w:line="240" w:lineRule="auto"/>
      <w:ind w:left="547"/>
      <w:outlineLvl w:val="1"/>
    </w:pPr>
    <w:rPr>
      <w:rFonts w:eastAsiaTheme="majorEastAsia" w:cstheme="majorBidi"/>
      <w:szCs w:val="26"/>
    </w:rPr>
  </w:style>
  <w:style w:type="paragraph" w:styleId="Heading3">
    <w:name w:val="heading 3"/>
    <w:basedOn w:val="Normal"/>
    <w:next w:val="Normal"/>
    <w:link w:val="Heading3Char"/>
    <w:unhideWhenUsed/>
    <w:qFormat/>
    <w:rsid w:val="00834207"/>
    <w:pPr>
      <w:keepNext/>
      <w:spacing w:line="240" w:lineRule="auto"/>
      <w:ind w:left="720"/>
      <w:outlineLvl w:val="2"/>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ExeterTable">
    <w:name w:val="Exeter Table"/>
    <w:basedOn w:val="TableNormal"/>
    <w:uiPriority w:val="99"/>
    <w:rsid w:val="00530EB4"/>
    <w:tblPr/>
  </w:style>
  <w:style w:type="paragraph" w:styleId="BodyText">
    <w:name w:val="Body Text"/>
    <w:basedOn w:val="Normal"/>
    <w:link w:val="BodyTextChar"/>
    <w:uiPriority w:val="1"/>
    <w:qFormat/>
    <w:rsid w:val="00F424E9"/>
    <w:pPr>
      <w:widowControl w:val="0"/>
      <w:autoSpaceDE w:val="0"/>
      <w:autoSpaceDN w:val="0"/>
      <w:adjustRightInd w:val="0"/>
      <w:ind w:left="144"/>
    </w:pPr>
    <w:rPr>
      <w:rFonts w:eastAsiaTheme="minorEastAsia" w:cs="Calibri"/>
    </w:rPr>
  </w:style>
  <w:style w:type="character" w:customStyle="1" w:styleId="BodyTextChar">
    <w:name w:val="Body Text Char"/>
    <w:basedOn w:val="DefaultParagraphFont"/>
    <w:link w:val="BodyText"/>
    <w:uiPriority w:val="1"/>
    <w:rsid w:val="00F424E9"/>
    <w:rPr>
      <w:rFonts w:eastAsiaTheme="minorEastAsia" w:cs="Calibri"/>
      <w:sz w:val="22"/>
      <w:szCs w:val="22"/>
    </w:rPr>
  </w:style>
  <w:style w:type="paragraph" w:styleId="Header">
    <w:name w:val="header"/>
    <w:basedOn w:val="Normal"/>
    <w:link w:val="HeaderChar"/>
    <w:uiPriority w:val="99"/>
    <w:unhideWhenUsed/>
    <w:rsid w:val="009B5BE3"/>
    <w:pPr>
      <w:widowControl w:val="0"/>
      <w:pBdr>
        <w:bottom w:val="single" w:sz="4" w:space="1" w:color="auto"/>
      </w:pBdr>
      <w:tabs>
        <w:tab w:val="center" w:pos="4680"/>
        <w:tab w:val="right" w:pos="9360"/>
      </w:tabs>
      <w:autoSpaceDE w:val="0"/>
      <w:autoSpaceDN w:val="0"/>
      <w:adjustRightInd w:val="0"/>
    </w:pPr>
    <w:rPr>
      <w:sz w:val="20"/>
      <w:szCs w:val="24"/>
    </w:rPr>
  </w:style>
  <w:style w:type="character" w:customStyle="1" w:styleId="HeaderChar">
    <w:name w:val="Header Char"/>
    <w:basedOn w:val="DefaultParagraphFont"/>
    <w:link w:val="Header"/>
    <w:uiPriority w:val="99"/>
    <w:rsid w:val="009B5BE3"/>
    <w:rPr>
      <w:rFonts w:ascii="Cambria" w:hAnsi="Cambria"/>
      <w:szCs w:val="24"/>
    </w:rPr>
  </w:style>
  <w:style w:type="paragraph" w:styleId="Footer">
    <w:name w:val="footer"/>
    <w:basedOn w:val="Normal"/>
    <w:link w:val="FooterChar"/>
    <w:uiPriority w:val="99"/>
    <w:unhideWhenUsed/>
    <w:rsid w:val="009B5BE3"/>
    <w:pPr>
      <w:widowControl w:val="0"/>
      <w:pBdr>
        <w:top w:val="single" w:sz="4" w:space="1" w:color="808080" w:themeColor="background1" w:themeShade="80"/>
      </w:pBdr>
      <w:tabs>
        <w:tab w:val="center" w:pos="4680"/>
        <w:tab w:val="right" w:pos="9360"/>
      </w:tabs>
      <w:autoSpaceDE w:val="0"/>
      <w:autoSpaceDN w:val="0"/>
      <w:adjustRightInd w:val="0"/>
    </w:pPr>
    <w:rPr>
      <w:sz w:val="20"/>
      <w:szCs w:val="24"/>
    </w:rPr>
  </w:style>
  <w:style w:type="character" w:customStyle="1" w:styleId="FooterChar">
    <w:name w:val="Footer Char"/>
    <w:basedOn w:val="DefaultParagraphFont"/>
    <w:link w:val="Footer"/>
    <w:uiPriority w:val="99"/>
    <w:rsid w:val="009B5BE3"/>
    <w:rPr>
      <w:rFonts w:ascii="Cambria" w:hAnsi="Cambria"/>
      <w:szCs w:val="24"/>
    </w:rPr>
  </w:style>
  <w:style w:type="table" w:customStyle="1" w:styleId="Exeter">
    <w:name w:val="Exeter"/>
    <w:basedOn w:val="TableNormal"/>
    <w:uiPriority w:val="99"/>
    <w:rsid w:val="00094995"/>
    <w:tblPr/>
  </w:style>
  <w:style w:type="table" w:customStyle="1" w:styleId="PropTableStyle">
    <w:name w:val="Prop Table Style"/>
    <w:basedOn w:val="TableNormal"/>
    <w:uiPriority w:val="99"/>
    <w:rsid w:val="000F71B8"/>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tcBorders>
          <w:bottom w:val="single" w:sz="18" w:space="0" w:color="99875D"/>
        </w:tcBorders>
        <w:shd w:val="clear" w:color="auto" w:fill="005991"/>
      </w:tcPr>
    </w:tblStylePr>
    <w:tblStylePr w:type="band1Horz">
      <w:tblPr/>
      <w:tcPr>
        <w:shd w:val="clear" w:color="auto" w:fill="E6F5FF"/>
      </w:tcPr>
    </w:tblStylePr>
  </w:style>
  <w:style w:type="table" w:customStyle="1" w:styleId="Exetertablestyle">
    <w:name w:val="Exeter table style"/>
    <w:basedOn w:val="TableNormal"/>
    <w:uiPriority w:val="99"/>
    <w:rsid w:val="0061732A"/>
    <w:rPr>
      <w:rFonts w:ascii="Calibri" w:hAnsi="Calibri" w:cs="Times New Roman"/>
      <w:sz w:val="20"/>
      <w:szCs w:val="20"/>
    </w:rPr>
    <w:tblPr/>
  </w:style>
  <w:style w:type="character" w:customStyle="1" w:styleId="Heading3Char">
    <w:name w:val="Heading 3 Char"/>
    <w:basedOn w:val="DefaultParagraphFont"/>
    <w:link w:val="Heading3"/>
    <w:rsid w:val="00834207"/>
    <w:rPr>
      <w:rFonts w:ascii="Calibri" w:hAnsi="Calibri" w:cs="Times New Roman"/>
      <w:sz w:val="24"/>
      <w:szCs w:val="24"/>
    </w:rPr>
  </w:style>
  <w:style w:type="character" w:styleId="Hyperlink">
    <w:name w:val="Hyperlink"/>
    <w:basedOn w:val="DefaultParagraphFont"/>
    <w:uiPriority w:val="99"/>
    <w:unhideWhenUsed/>
    <w:rsid w:val="00834207"/>
    <w:rPr>
      <w:color w:val="0000FF"/>
      <w:u w:val="single"/>
    </w:rPr>
  </w:style>
  <w:style w:type="character" w:customStyle="1" w:styleId="Heading1Char">
    <w:name w:val="Heading 1 Char"/>
    <w:basedOn w:val="DefaultParagraphFont"/>
    <w:link w:val="Heading1"/>
    <w:uiPriority w:val="9"/>
    <w:rsid w:val="00861A86"/>
    <w:rPr>
      <w:rFonts w:ascii="Calibri" w:eastAsiaTheme="majorEastAsia" w:hAnsi="Calibri" w:cstheme="majorBidi"/>
      <w:b/>
      <w:sz w:val="24"/>
      <w:szCs w:val="32"/>
    </w:rPr>
  </w:style>
  <w:style w:type="character" w:customStyle="1" w:styleId="Heading2Char">
    <w:name w:val="Heading 2 Char"/>
    <w:basedOn w:val="DefaultParagraphFont"/>
    <w:link w:val="Heading2"/>
    <w:uiPriority w:val="9"/>
    <w:rsid w:val="00A17835"/>
    <w:rPr>
      <w:rFonts w:ascii="Calibri" w:eastAsiaTheme="majorEastAsia" w:hAnsi="Calibri" w:cstheme="majorBidi"/>
      <w:sz w:val="24"/>
      <w:szCs w:val="26"/>
    </w:rPr>
  </w:style>
  <w:style w:type="paragraph" w:styleId="ListParagraph">
    <w:name w:val="List Paragraph"/>
    <w:basedOn w:val="Normal"/>
    <w:link w:val="ListParagraphChar"/>
    <w:uiPriority w:val="34"/>
    <w:qFormat/>
    <w:rsid w:val="00B849BB"/>
    <w:pPr>
      <w:ind w:left="720"/>
      <w:contextualSpacing/>
    </w:pPr>
  </w:style>
  <w:style w:type="character" w:customStyle="1" w:styleId="ListParagraphChar">
    <w:name w:val="List Paragraph Char"/>
    <w:basedOn w:val="DefaultParagraphFont"/>
    <w:link w:val="ListParagraph"/>
    <w:uiPriority w:val="34"/>
    <w:locked/>
    <w:rsid w:val="00B43BA8"/>
    <w:rPr>
      <w:rFonts w:ascii="Calibri" w:hAnsi="Calibri"/>
      <w:sz w:val="24"/>
    </w:rPr>
  </w:style>
  <w:style w:type="paragraph" w:styleId="BalloonText">
    <w:name w:val="Balloon Text"/>
    <w:basedOn w:val="Normal"/>
    <w:link w:val="BalloonTextChar"/>
    <w:uiPriority w:val="99"/>
    <w:semiHidden/>
    <w:unhideWhenUsed/>
    <w:rsid w:val="003862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266"/>
    <w:rPr>
      <w:rFonts w:ascii="Segoe UI" w:hAnsi="Segoe UI" w:cs="Segoe UI"/>
      <w:sz w:val="18"/>
      <w:szCs w:val="18"/>
    </w:rPr>
  </w:style>
  <w:style w:type="character" w:styleId="FollowedHyperlink">
    <w:name w:val="FollowedHyperlink"/>
    <w:basedOn w:val="DefaultParagraphFont"/>
    <w:uiPriority w:val="99"/>
    <w:semiHidden/>
    <w:unhideWhenUsed/>
    <w:rsid w:val="00FA682A"/>
    <w:rPr>
      <w:color w:val="954F72" w:themeColor="followedHyperlink"/>
      <w:u w:val="single"/>
    </w:rPr>
  </w:style>
  <w:style w:type="paragraph" w:styleId="PlainText">
    <w:name w:val="Plain Text"/>
    <w:basedOn w:val="Normal"/>
    <w:link w:val="PlainTextChar"/>
    <w:uiPriority w:val="99"/>
    <w:unhideWhenUsed/>
    <w:rsid w:val="009628C8"/>
    <w:pPr>
      <w:spacing w:line="240" w:lineRule="auto"/>
    </w:pPr>
    <w:rPr>
      <w:rFonts w:eastAsiaTheme="minorHAnsi"/>
      <w:sz w:val="22"/>
      <w:szCs w:val="21"/>
    </w:rPr>
  </w:style>
  <w:style w:type="character" w:customStyle="1" w:styleId="PlainTextChar">
    <w:name w:val="Plain Text Char"/>
    <w:basedOn w:val="DefaultParagraphFont"/>
    <w:link w:val="PlainText"/>
    <w:uiPriority w:val="99"/>
    <w:rsid w:val="009628C8"/>
    <w:rPr>
      <w:rFonts w:ascii="Calibri" w:eastAsiaTheme="minorHAnsi" w:hAnsi="Calibri"/>
      <w:szCs w:val="21"/>
    </w:rPr>
  </w:style>
  <w:style w:type="character" w:styleId="CommentReference">
    <w:name w:val="annotation reference"/>
    <w:basedOn w:val="DefaultParagraphFont"/>
    <w:uiPriority w:val="99"/>
    <w:semiHidden/>
    <w:unhideWhenUsed/>
    <w:rsid w:val="00BA7B76"/>
    <w:rPr>
      <w:sz w:val="16"/>
      <w:szCs w:val="16"/>
    </w:rPr>
  </w:style>
  <w:style w:type="paragraph" w:styleId="CommentText">
    <w:name w:val="annotation text"/>
    <w:basedOn w:val="Normal"/>
    <w:link w:val="CommentTextChar"/>
    <w:uiPriority w:val="99"/>
    <w:semiHidden/>
    <w:unhideWhenUsed/>
    <w:rsid w:val="00BA7B76"/>
    <w:pPr>
      <w:spacing w:line="240" w:lineRule="auto"/>
    </w:pPr>
    <w:rPr>
      <w:sz w:val="20"/>
      <w:szCs w:val="20"/>
    </w:rPr>
  </w:style>
  <w:style w:type="character" w:customStyle="1" w:styleId="CommentTextChar">
    <w:name w:val="Comment Text Char"/>
    <w:basedOn w:val="DefaultParagraphFont"/>
    <w:link w:val="CommentText"/>
    <w:uiPriority w:val="99"/>
    <w:semiHidden/>
    <w:rsid w:val="00BA7B7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A7B76"/>
    <w:rPr>
      <w:b/>
      <w:bCs/>
    </w:rPr>
  </w:style>
  <w:style w:type="character" w:customStyle="1" w:styleId="CommentSubjectChar">
    <w:name w:val="Comment Subject Char"/>
    <w:basedOn w:val="CommentTextChar"/>
    <w:link w:val="CommentSubject"/>
    <w:uiPriority w:val="99"/>
    <w:semiHidden/>
    <w:rsid w:val="00BA7B76"/>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2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ycotic.com/resources/black-hat-2017-survey/?utm_medium=Internal-Email&amp;utm_source=Pardot&amp;utm_campaign=black-hat-2017&amp;utm_content=black-hat-survey&amp;utm_term=080717%20" TargetMode="External"/><Relationship Id="rId13" Type="http://schemas.openxmlformats.org/officeDocument/2006/relationships/hyperlink" Target="https://www.nist.gov/itl/applied-cybersecurity/nice/national-cybersecurity-career-awareness-week" TargetMode="External"/><Relationship Id="rId18" Type="http://schemas.openxmlformats.org/officeDocument/2006/relationships/hyperlink" Target="https://na01.safelinks.protection.outlook.com/?url=https%3A%2F%2Fgoo.gl%2Fforms%2FXmaOK5rQl9odfOmx1&amp;data=02%7C01%7Cdanielle.santos%40nist.gov%7C32796fe17f294cc461bb08d51beb3759%7C2ab5d82fd8fa4797a93e054655c61dec%7C1%7C0%7C636445619415355901&amp;sdata=wPsTa1JZQ8H5AVQeE1SnSip882JCaP9OEFUKZLSoTvU%3D&amp;reserved=0" TargetMode="External"/><Relationship Id="rId3" Type="http://schemas.openxmlformats.org/officeDocument/2006/relationships/settings" Target="settings.xml"/><Relationship Id="rId21" Type="http://schemas.openxmlformats.org/officeDocument/2006/relationships/hyperlink" Target="https://www.gen-cyber.com/" TargetMode="External"/><Relationship Id="rId7" Type="http://schemas.openxmlformats.org/officeDocument/2006/relationships/hyperlink" Target="https://nice-challenge.com/" TargetMode="External"/><Relationship Id="rId12" Type="http://schemas.openxmlformats.org/officeDocument/2006/relationships/hyperlink" Target="https://www.fbcinc.com/e/cyberhawaii" TargetMode="External"/><Relationship Id="rId17" Type="http://schemas.openxmlformats.org/officeDocument/2006/relationships/hyperlink" Target="https://www.fbcinc.com/e/nice/default.aspx" TargetMode="External"/><Relationship Id="rId2" Type="http://schemas.openxmlformats.org/officeDocument/2006/relationships/styles" Target="styles.xml"/><Relationship Id="rId16" Type="http://schemas.openxmlformats.org/officeDocument/2006/relationships/hyperlink" Target="https://www.fbcinc.com/e/nice/abet.aspx" TargetMode="External"/><Relationship Id="rId20" Type="http://schemas.openxmlformats.org/officeDocument/2006/relationships/hyperlink" Target="https://nice-challenge.com/" TargetMode="External"/><Relationship Id="rId1" Type="http://schemas.openxmlformats.org/officeDocument/2006/relationships/numbering" Target="numbering.xml"/><Relationship Id="rId6" Type="http://schemas.openxmlformats.org/officeDocument/2006/relationships/hyperlink" Target="https://nistgov.sharepoint.com/sites/NICEProgram/NICEWG" TargetMode="External"/><Relationship Id="rId11" Type="http://schemas.openxmlformats.org/officeDocument/2006/relationships/hyperlink" Target="http://www.wicys.net" TargetMode="External"/><Relationship Id="rId24" Type="http://schemas.openxmlformats.org/officeDocument/2006/relationships/theme" Target="theme/theme1.xml"/><Relationship Id="rId5" Type="http://schemas.openxmlformats.org/officeDocument/2006/relationships/hyperlink" Target="https://nist-nice.adobeconnect.com/nicewg/" TargetMode="External"/><Relationship Id="rId15" Type="http://schemas.openxmlformats.org/officeDocument/2006/relationships/hyperlink" Target="https://www.k12cybersecurityconference.org/" TargetMode="External"/><Relationship Id="rId23" Type="http://schemas.openxmlformats.org/officeDocument/2006/relationships/fontTable" Target="fontTable.xml"/><Relationship Id="rId10" Type="http://schemas.openxmlformats.org/officeDocument/2006/relationships/hyperlink" Target="https://www.cio.gov/hiringevent/%20https://www.caecommunity.org/calendar/cae-virtual-career-fair" TargetMode="External"/><Relationship Id="rId19" Type="http://schemas.openxmlformats.org/officeDocument/2006/relationships/hyperlink" Target="https://na01.safelinks.protection.outlook.com/?url=https%3A%2F%2Fgoo.gl%2Fforms%2FXmaOK5rQl9odfOmx1&amp;data=02%7C01%7Cdanielle.santos%40nist.gov%7C32796fe17f294cc461bb08d51beb3759%7C2ab5d82fd8fa4797a93e054655c61dec%7C1%7C0%7C636445619415355901&amp;sdata=wPsTa1JZQ8H5AVQeE1SnSip882JCaP9OEFUKZLSoTvU%3D&amp;reserved=0" TargetMode="External"/><Relationship Id="rId4" Type="http://schemas.openxmlformats.org/officeDocument/2006/relationships/webSettings" Target="webSettings.xml"/><Relationship Id="rId9" Type="http://schemas.openxmlformats.org/officeDocument/2006/relationships/hyperlink" Target="https://www.raytheon.com/cyber/rtnwcm/groups/cyber/documents/content/2017_cyber_report_rev1.pdf" TargetMode="External"/><Relationship Id="rId14" Type="http://schemas.openxmlformats.org/officeDocument/2006/relationships/hyperlink" Target="http://cyberseek.org/" TargetMode="External"/><Relationship Id="rId22" Type="http://schemas.openxmlformats.org/officeDocument/2006/relationships/hyperlink" Target="https://www.nist.gov/itl/applied-cybersecurity/nice/national-cybersecurity-career-awareness-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Drake</dc:creator>
  <cp:keywords/>
  <dc:description/>
  <cp:lastModifiedBy>Laura Hatzes</cp:lastModifiedBy>
  <cp:revision>8</cp:revision>
  <cp:lastPrinted>2017-10-27T19:43:00Z</cp:lastPrinted>
  <dcterms:created xsi:type="dcterms:W3CDTF">2017-10-27T19:16:00Z</dcterms:created>
  <dcterms:modified xsi:type="dcterms:W3CDTF">2017-10-31T14:56:00Z</dcterms:modified>
</cp:coreProperties>
</file>