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4C71DA95" w:rsidR="00E924DD" w:rsidRPr="00336F6F" w:rsidRDefault="17A4EDB2" w:rsidP="17A4EDB2">
      <w:pPr>
        <w:keepNext/>
        <w:spacing w:before="120" w:after="120"/>
        <w:jc w:val="center"/>
        <w:rPr>
          <w:rFonts w:asciiTheme="majorHAnsi" w:eastAsiaTheme="majorEastAsia" w:hAnsiTheme="majorHAnsi" w:cstheme="majorBidi"/>
          <w:b/>
          <w:bCs/>
          <w:sz w:val="32"/>
          <w:szCs w:val="32"/>
        </w:rPr>
      </w:pPr>
      <w:r w:rsidRPr="17A4EDB2">
        <w:rPr>
          <w:rFonts w:asciiTheme="majorHAnsi" w:eastAsiaTheme="majorEastAsia" w:hAnsiTheme="majorHAnsi" w:cstheme="majorBidi"/>
          <w:b/>
          <w:bCs/>
          <w:sz w:val="32"/>
          <w:szCs w:val="32"/>
        </w:rPr>
        <w:t xml:space="preserve">NICE Working Group </w:t>
      </w:r>
    </w:p>
    <w:p w14:paraId="3B68514D" w14:textId="3E6F23E6" w:rsidR="00E924DD" w:rsidRPr="00336F6F" w:rsidRDefault="17A4EDB2" w:rsidP="17A4EDB2">
      <w:pPr>
        <w:keepNext/>
        <w:spacing w:before="120" w:after="120"/>
        <w:jc w:val="center"/>
        <w:rPr>
          <w:rFonts w:asciiTheme="majorHAnsi" w:eastAsiaTheme="majorEastAsia" w:hAnsiTheme="majorHAnsi" w:cstheme="majorBidi"/>
          <w:b/>
          <w:bCs/>
          <w:sz w:val="28"/>
          <w:szCs w:val="28"/>
        </w:rPr>
      </w:pPr>
      <w:r w:rsidRPr="17A4EDB2">
        <w:rPr>
          <w:rFonts w:asciiTheme="majorHAnsi" w:eastAsiaTheme="majorEastAsia" w:hAnsiTheme="majorHAnsi" w:cstheme="majorBidi"/>
          <w:b/>
          <w:bCs/>
          <w:sz w:val="28"/>
          <w:szCs w:val="28"/>
        </w:rPr>
        <w:t xml:space="preserve">Meeting </w:t>
      </w:r>
      <w:r w:rsidR="007A10C0">
        <w:rPr>
          <w:rFonts w:asciiTheme="majorHAnsi" w:eastAsiaTheme="majorEastAsia" w:hAnsiTheme="majorHAnsi" w:cstheme="majorBidi"/>
          <w:b/>
          <w:bCs/>
          <w:sz w:val="28"/>
          <w:szCs w:val="28"/>
        </w:rPr>
        <w:t>Minutes</w:t>
      </w:r>
    </w:p>
    <w:p w14:paraId="3B68514F" w14:textId="4EAD65D3" w:rsidR="00562276" w:rsidRPr="00336F6F" w:rsidRDefault="00911128" w:rsidP="17A4EDB2">
      <w:pPr>
        <w:keepNext/>
        <w:spacing w:before="120" w:after="120"/>
        <w:jc w:val="center"/>
        <w:rPr>
          <w:rFonts w:asciiTheme="majorHAnsi" w:eastAsiaTheme="majorEastAsia" w:hAnsiTheme="majorHAnsi" w:cstheme="majorBidi"/>
          <w:b/>
          <w:bCs/>
        </w:rPr>
      </w:pPr>
      <w:r w:rsidRPr="17A4EDB2">
        <w:rPr>
          <w:rFonts w:asciiTheme="majorHAnsi" w:eastAsiaTheme="majorEastAsia" w:hAnsiTheme="majorHAnsi" w:cstheme="majorBidi"/>
          <w:b/>
          <w:bCs/>
        </w:rPr>
        <w:t>Date:</w:t>
      </w:r>
      <w:r w:rsidR="005F2BF0">
        <w:rPr>
          <w:rFonts w:asciiTheme="majorHAnsi" w:eastAsiaTheme="majorEastAsia" w:hAnsiTheme="majorHAnsi" w:cstheme="majorBidi"/>
          <w:b/>
          <w:bCs/>
        </w:rPr>
        <w:t xml:space="preserve"> October 23, 2019</w:t>
      </w:r>
      <w:r>
        <w:rPr>
          <w:rFonts w:asciiTheme="majorHAnsi" w:eastAsiaTheme="majorEastAsia" w:hAnsiTheme="majorHAnsi" w:cstheme="majorBidi"/>
          <w:b/>
          <w:bCs/>
        </w:rPr>
        <w:tab/>
      </w:r>
      <w:r w:rsidR="7E769312" w:rsidRPr="17A4EDB2">
        <w:rPr>
          <w:rFonts w:asciiTheme="majorHAnsi" w:eastAsiaTheme="majorEastAsia" w:hAnsiTheme="majorHAnsi" w:cstheme="majorBidi"/>
          <w:b/>
          <w:bCs/>
        </w:rPr>
        <w:t>Time: 3:</w:t>
      </w:r>
      <w:r w:rsidR="0093707E">
        <w:rPr>
          <w:rFonts w:asciiTheme="majorHAnsi" w:eastAsiaTheme="majorEastAsia" w:hAnsiTheme="majorHAnsi" w:cstheme="majorBidi"/>
          <w:b/>
          <w:bCs/>
        </w:rPr>
        <w:t>30</w:t>
      </w:r>
      <w:r w:rsidR="0093707E" w:rsidRPr="17A4EDB2">
        <w:rPr>
          <w:rFonts w:asciiTheme="majorHAnsi" w:eastAsiaTheme="majorEastAsia" w:hAnsiTheme="majorHAnsi" w:cstheme="majorBidi"/>
          <w:b/>
          <w:bCs/>
        </w:rPr>
        <w:t xml:space="preserve"> </w:t>
      </w:r>
      <w:r w:rsidR="7E769312" w:rsidRPr="17A4EDB2">
        <w:rPr>
          <w:rFonts w:asciiTheme="majorHAnsi" w:eastAsiaTheme="majorEastAsia" w:hAnsiTheme="majorHAnsi" w:cstheme="majorBidi"/>
          <w:b/>
          <w:bCs/>
        </w:rPr>
        <w:t>PM EST</w:t>
      </w:r>
    </w:p>
    <w:p w14:paraId="33BA5548" w14:textId="1977B607" w:rsidR="00B27F87" w:rsidRPr="00336F6F" w:rsidRDefault="17A4EDB2" w:rsidP="17A4EDB2">
      <w:pPr>
        <w:keepNext/>
        <w:jc w:val="center"/>
        <w:rPr>
          <w:rFonts w:asciiTheme="majorHAnsi" w:hAnsiTheme="majorHAnsi" w:cstheme="majorBidi"/>
        </w:rPr>
      </w:pPr>
      <w:r w:rsidRPr="17A4EDB2">
        <w:rPr>
          <w:rStyle w:val="Heading3Char"/>
          <w:rFonts w:eastAsiaTheme="majorEastAsia"/>
          <w:b/>
          <w:bCs/>
        </w:rPr>
        <w:t>SharePoint Page:</w:t>
      </w:r>
      <w:r w:rsidRPr="17A4EDB2">
        <w:rPr>
          <w:rFonts w:asciiTheme="majorHAnsi" w:hAnsiTheme="majorHAnsi" w:cstheme="majorBidi"/>
          <w:b/>
          <w:bCs/>
        </w:rPr>
        <w:t xml:space="preserve"> </w:t>
      </w:r>
      <w:hyperlink r:id="rId11">
        <w:r w:rsidRPr="17A4EDB2">
          <w:rPr>
            <w:rStyle w:val="Hyperlink"/>
            <w:rFonts w:asciiTheme="majorHAnsi" w:eastAsiaTheme="majorEastAsia" w:hAnsiTheme="majorHAnsi" w:cstheme="majorBidi"/>
          </w:rPr>
          <w:t>https://nistgov.sharepoint.com/sites/NICEProgram/NICEWG</w:t>
        </w:r>
      </w:hyperlink>
    </w:p>
    <w:p w14:paraId="4ED6B2E1" w14:textId="0196FFF8" w:rsidR="00557CC9" w:rsidRPr="00C112F0" w:rsidRDefault="17A4EDB2" w:rsidP="00BE1519">
      <w:pPr>
        <w:pStyle w:val="Heading1"/>
        <w:spacing w:before="120" w:after="120"/>
        <w:rPr>
          <w:color w:val="365F91" w:themeColor="accent1" w:themeShade="BF"/>
        </w:rPr>
      </w:pPr>
      <w:r w:rsidRPr="00C112F0">
        <w:rPr>
          <w:color w:val="365F91" w:themeColor="accent1" w:themeShade="BF"/>
        </w:rPr>
        <w:t xml:space="preserve">Introduction and Ground Rules </w:t>
      </w:r>
    </w:p>
    <w:p w14:paraId="545D252A" w14:textId="072E4070" w:rsidR="00557CC9" w:rsidRPr="00F96A37" w:rsidRDefault="00557CC9" w:rsidP="00BE1519">
      <w:pPr>
        <w:pStyle w:val="Heading1"/>
        <w:numPr>
          <w:ilvl w:val="0"/>
          <w:numId w:val="8"/>
        </w:numPr>
        <w:spacing w:before="120" w:after="120"/>
        <w:rPr>
          <w:b w:val="0"/>
          <w:sz w:val="22"/>
          <w:szCs w:val="22"/>
        </w:rPr>
      </w:pPr>
      <w:r w:rsidRPr="00F96A37">
        <w:rPr>
          <w:rStyle w:val="normaltextrun"/>
          <w:rFonts w:cs="Calibri"/>
          <w:b w:val="0"/>
        </w:rPr>
        <w:t>Danielle Santos, NICE Program Manager, welcomed participants to the meeting. The NICE Working Group (NICEWG) is setup to provide a mechanism for collaboration between academia, government, and industry, and to discuss strategies and actions to aid in workforce development.   </w:t>
      </w:r>
      <w:r w:rsidRPr="00F96A37">
        <w:rPr>
          <w:rStyle w:val="eop"/>
          <w:rFonts w:cs="Calibri"/>
          <w:b w:val="0"/>
        </w:rPr>
        <w:t> </w:t>
      </w:r>
    </w:p>
    <w:p w14:paraId="14679FD7" w14:textId="77777777" w:rsidR="00557CC9" w:rsidRPr="00F96A37" w:rsidRDefault="00557CC9" w:rsidP="00BE1519">
      <w:pPr>
        <w:pStyle w:val="Heading1"/>
        <w:numPr>
          <w:ilvl w:val="0"/>
          <w:numId w:val="8"/>
        </w:numPr>
        <w:spacing w:before="120" w:after="120"/>
        <w:rPr>
          <w:b w:val="0"/>
          <w:sz w:val="22"/>
          <w:szCs w:val="22"/>
        </w:rPr>
      </w:pPr>
      <w:r w:rsidRPr="00F96A37">
        <w:rPr>
          <w:rStyle w:val="normaltextrun"/>
          <w:rFonts w:cs="Calibri"/>
          <w:b w:val="0"/>
        </w:rPr>
        <w:t>During this meeting the Adobe Connect chat box feature should be utilized to provide feedback and ask questions.   </w:t>
      </w:r>
      <w:r w:rsidRPr="00F96A37">
        <w:rPr>
          <w:rStyle w:val="eop"/>
          <w:rFonts w:cs="Calibri"/>
          <w:b w:val="0"/>
        </w:rPr>
        <w:t> </w:t>
      </w:r>
    </w:p>
    <w:p w14:paraId="4873A8E6" w14:textId="0FFFF339" w:rsidR="00A009F9" w:rsidRPr="00557CC9" w:rsidRDefault="00557CC9" w:rsidP="00BE1519">
      <w:pPr>
        <w:pStyle w:val="Heading1"/>
        <w:numPr>
          <w:ilvl w:val="0"/>
          <w:numId w:val="8"/>
        </w:numPr>
        <w:spacing w:before="120" w:after="120"/>
        <w:rPr>
          <w:b w:val="0"/>
          <w:sz w:val="22"/>
          <w:szCs w:val="22"/>
        </w:rPr>
      </w:pPr>
      <w:r w:rsidRPr="00F96A37">
        <w:rPr>
          <w:rStyle w:val="normaltextrun"/>
          <w:rFonts w:cs="Calibri"/>
          <w:b w:val="0"/>
        </w:rPr>
        <w:t>Danielle urged all participants to collaborate and share information. The NICE Working Group </w:t>
      </w:r>
      <w:hyperlink r:id="rId12" w:tgtFrame="_blank" w:history="1">
        <w:r w:rsidRPr="00F96A37">
          <w:rPr>
            <w:rStyle w:val="normaltextrun"/>
            <w:rFonts w:cs="Calibri"/>
            <w:b w:val="0"/>
            <w:color w:val="0000FF"/>
            <w:u w:val="single"/>
          </w:rPr>
          <w:t>mailing list</w:t>
        </w:r>
      </w:hyperlink>
      <w:r w:rsidRPr="00F96A37">
        <w:rPr>
          <w:rStyle w:val="normaltextrun"/>
          <w:rFonts w:cs="Calibri"/>
          <w:b w:val="0"/>
        </w:rPr>
        <w:t> is a convenient way to disseminate information.</w:t>
      </w:r>
      <w:r w:rsidR="00BE1519">
        <w:rPr>
          <w:rStyle w:val="normaltextrun"/>
          <w:rFonts w:cs="Calibri"/>
          <w:b w:val="0"/>
        </w:rPr>
        <w:t xml:space="preserve"> </w:t>
      </w:r>
      <w:r w:rsidRPr="00F96A37">
        <w:rPr>
          <w:rStyle w:val="normaltextrun"/>
          <w:rFonts w:cs="Calibri"/>
          <w:b w:val="0"/>
        </w:rPr>
        <w:t>The </w:t>
      </w:r>
      <w:hyperlink r:id="rId13" w:tgtFrame="_blank" w:history="1">
        <w:r w:rsidRPr="00F96A37">
          <w:rPr>
            <w:rStyle w:val="normaltextrun"/>
            <w:rFonts w:cs="Calibri"/>
            <w:b w:val="0"/>
            <w:color w:val="0000FF"/>
            <w:u w:val="single"/>
          </w:rPr>
          <w:t>SharePoint site</w:t>
        </w:r>
      </w:hyperlink>
      <w:r w:rsidRPr="00F96A37">
        <w:rPr>
          <w:rStyle w:val="normaltextrun"/>
          <w:rFonts w:cs="Calibri"/>
          <w:b w:val="0"/>
        </w:rPr>
        <w:t> stores meeting agendas and minutes, documents and member information. </w:t>
      </w:r>
      <w:r w:rsidRPr="00F96A37">
        <w:rPr>
          <w:rStyle w:val="eop"/>
          <w:rFonts w:cs="Calibri"/>
          <w:b w:val="0"/>
        </w:rPr>
        <w:t> </w:t>
      </w:r>
    </w:p>
    <w:p w14:paraId="3B685155" w14:textId="77777777" w:rsidR="00E924DD" w:rsidRPr="00C112F0" w:rsidRDefault="17A4EDB2" w:rsidP="008014E4">
      <w:pPr>
        <w:pStyle w:val="Heading1"/>
        <w:rPr>
          <w:color w:val="365F91" w:themeColor="accent1" w:themeShade="BF"/>
        </w:rPr>
      </w:pPr>
      <w:r w:rsidRPr="00C112F0">
        <w:rPr>
          <w:color w:val="365F91" w:themeColor="accent1" w:themeShade="BF"/>
        </w:rPr>
        <w:t>Opening Remarks</w:t>
      </w:r>
    </w:p>
    <w:p w14:paraId="3B685157" w14:textId="7C54A5ED" w:rsidR="00E924DD" w:rsidRPr="00BE1519" w:rsidRDefault="6E07F898" w:rsidP="00BE1519">
      <w:pPr>
        <w:pStyle w:val="Heading1"/>
        <w:numPr>
          <w:ilvl w:val="0"/>
          <w:numId w:val="24"/>
        </w:numPr>
        <w:spacing w:before="120" w:after="120"/>
        <w:rPr>
          <w:b w:val="0"/>
        </w:rPr>
      </w:pPr>
      <w:r w:rsidRPr="00BE1519">
        <w:rPr>
          <w:b w:val="0"/>
        </w:rPr>
        <w:t>Industry Co-Chair</w:t>
      </w:r>
      <w:r w:rsidR="006A67D6" w:rsidRPr="00BE1519">
        <w:rPr>
          <w:b w:val="0"/>
        </w:rPr>
        <w:t>,</w:t>
      </w:r>
      <w:r w:rsidRPr="00BE1519">
        <w:rPr>
          <w:b w:val="0"/>
        </w:rPr>
        <w:t xml:space="preserve"> Jason Hite</w:t>
      </w:r>
      <w:r w:rsidR="006A67D6" w:rsidRPr="00BE1519">
        <w:rPr>
          <w:b w:val="0"/>
        </w:rPr>
        <w:t xml:space="preserve"> of</w:t>
      </w:r>
      <w:r w:rsidRPr="00BE1519">
        <w:rPr>
          <w:b w:val="0"/>
        </w:rPr>
        <w:t xml:space="preserve"> </w:t>
      </w:r>
      <w:proofErr w:type="spellStart"/>
      <w:r w:rsidRPr="00BE1519">
        <w:rPr>
          <w:b w:val="0"/>
        </w:rPr>
        <w:t>Daoine</w:t>
      </w:r>
      <w:proofErr w:type="spellEnd"/>
      <w:r w:rsidRPr="00BE1519">
        <w:rPr>
          <w:b w:val="0"/>
        </w:rPr>
        <w:t xml:space="preserve"> Centric LLC</w:t>
      </w:r>
      <w:r w:rsidR="006A67D6" w:rsidRPr="00BE1519">
        <w:rPr>
          <w:b w:val="0"/>
        </w:rPr>
        <w:t>, thanked NICE for the honor of serving as the Industry chair. He is looking forward to the NICE Conference next month as well as seeing everyone there.</w:t>
      </w:r>
    </w:p>
    <w:p w14:paraId="555A1A09" w14:textId="29E868FE" w:rsidR="006A67D6" w:rsidRPr="00BE1519" w:rsidRDefault="001E2A05" w:rsidP="00BE1519">
      <w:pPr>
        <w:pStyle w:val="Heading1"/>
        <w:numPr>
          <w:ilvl w:val="0"/>
          <w:numId w:val="24"/>
        </w:numPr>
        <w:spacing w:before="120" w:after="120"/>
        <w:rPr>
          <w:b w:val="0"/>
        </w:rPr>
      </w:pPr>
      <w:r w:rsidRPr="00BE1519">
        <w:rPr>
          <w:b w:val="0"/>
        </w:rPr>
        <w:t>Government Co-Chair</w:t>
      </w:r>
      <w:r w:rsidR="006A67D6" w:rsidRPr="00BE1519">
        <w:rPr>
          <w:b w:val="0"/>
        </w:rPr>
        <w:t>,</w:t>
      </w:r>
      <w:r w:rsidRPr="00BE1519">
        <w:rPr>
          <w:b w:val="0"/>
        </w:rPr>
        <w:t xml:space="preserve"> Rodney Peters</w:t>
      </w:r>
      <w:r w:rsidR="008104E7" w:rsidRPr="00BE1519">
        <w:rPr>
          <w:b w:val="0"/>
        </w:rPr>
        <w:t>e</w:t>
      </w:r>
      <w:r w:rsidRPr="00BE1519">
        <w:rPr>
          <w:b w:val="0"/>
        </w:rPr>
        <w:t xml:space="preserve">n, </w:t>
      </w:r>
      <w:r w:rsidR="000414C5" w:rsidRPr="00BE1519">
        <w:rPr>
          <w:b w:val="0"/>
        </w:rPr>
        <w:t>Director of NICE</w:t>
      </w:r>
      <w:r w:rsidR="006A67D6" w:rsidRPr="00BE1519">
        <w:rPr>
          <w:b w:val="0"/>
        </w:rPr>
        <w:t xml:space="preserve">, took a moment to publicly thank Jason Hite for his great work as the Industry Co-Chair of the NICE Working Group. </w:t>
      </w:r>
    </w:p>
    <w:p w14:paraId="718008AD" w14:textId="0D14DDAB" w:rsidR="0093707E" w:rsidRDefault="006A67D6" w:rsidP="00BE1519">
      <w:pPr>
        <w:pStyle w:val="Heading2"/>
        <w:keepNext w:val="0"/>
        <w:keepLines w:val="0"/>
        <w:widowControl w:val="0"/>
        <w:numPr>
          <w:ilvl w:val="0"/>
          <w:numId w:val="0"/>
        </w:numPr>
        <w:spacing w:before="0"/>
        <w:ind w:left="720"/>
      </w:pPr>
      <w:r>
        <w:t>Reflecting on National Cybersecurity Awareness Month, Rodney pointed to the efforts of Department of Homeland Security</w:t>
      </w:r>
      <w:r w:rsidR="00A26A27">
        <w:t>’s</w:t>
      </w:r>
      <w:r w:rsidR="004A78B2">
        <w:t xml:space="preserve"> </w:t>
      </w:r>
      <w:r w:rsidR="0093707E">
        <w:t>‘</w:t>
      </w:r>
      <w:r w:rsidR="004A78B2">
        <w:t>Stop. Think. Connect.</w:t>
      </w:r>
      <w:r w:rsidR="0093707E">
        <w:t>’</w:t>
      </w:r>
      <w:r w:rsidR="004A78B2">
        <w:t xml:space="preserve"> campaign as well as the Stay Safe Online campaign run by the National Cyber Security Alliance with a focus on ‘Own It. Secure It. Protect It.’ </w:t>
      </w:r>
      <w:r w:rsidR="009F6EEE">
        <w:t>These</w:t>
      </w:r>
      <w:r w:rsidR="004A78B2">
        <w:t xml:space="preserve"> campaigns point to the need to influence user behavior</w:t>
      </w:r>
      <w:r w:rsidR="00411137">
        <w:t xml:space="preserve">, </w:t>
      </w:r>
      <w:r w:rsidR="004A78B2">
        <w:t xml:space="preserve">defend devices at a personal </w:t>
      </w:r>
      <w:r w:rsidR="009F6EEE">
        <w:t>and</w:t>
      </w:r>
      <w:r w:rsidR="004A78B2">
        <w:t xml:space="preserve"> staff level</w:t>
      </w:r>
      <w:r w:rsidR="00411137">
        <w:t xml:space="preserve">, build up the workforce, and protect PII and other data. </w:t>
      </w:r>
      <w:r w:rsidR="004A78B2">
        <w:t xml:space="preserve"> </w:t>
      </w:r>
    </w:p>
    <w:p w14:paraId="1A552B89" w14:textId="367B69E8" w:rsidR="00560AB7" w:rsidRPr="00560AB7" w:rsidRDefault="004A78B2" w:rsidP="00BE1519">
      <w:pPr>
        <w:pStyle w:val="Heading2"/>
        <w:keepNext w:val="0"/>
        <w:keepLines w:val="0"/>
        <w:widowControl w:val="0"/>
        <w:numPr>
          <w:ilvl w:val="0"/>
          <w:numId w:val="0"/>
        </w:numPr>
        <w:ind w:left="720"/>
      </w:pPr>
      <w:r>
        <w:t xml:space="preserve">NIST Publication 800-181, </w:t>
      </w:r>
      <w:hyperlink r:id="rId14" w:history="1">
        <w:r w:rsidRPr="009F6EEE">
          <w:rPr>
            <w:rStyle w:val="Hyperlink"/>
          </w:rPr>
          <w:t>National Initiative for Cybersecurity Education (NICE) Cybersecurity Workforce Framework</w:t>
        </w:r>
      </w:hyperlink>
      <w:r>
        <w:t xml:space="preserve">, </w:t>
      </w:r>
      <w:r w:rsidR="00560AB7">
        <w:t>is a reference structure that describes the interdisciplinary nature of cybersecurity work. Within the NICE context this points to the need for training people who handl</w:t>
      </w:r>
      <w:r w:rsidR="0093707E">
        <w:t>e</w:t>
      </w:r>
      <w:r w:rsidR="00560AB7">
        <w:t xml:space="preserve"> sensitive material. There is a great need for education </w:t>
      </w:r>
      <w:r w:rsidR="0093707E">
        <w:t xml:space="preserve">for </w:t>
      </w:r>
      <w:r w:rsidR="00560AB7">
        <w:t xml:space="preserve">thousands to potentially millions of people; the learning continuum guides the work of NICE and the NICE Framework. </w:t>
      </w:r>
      <w:r w:rsidR="00A716D0" w:rsidRPr="00411137">
        <w:t>The</w:t>
      </w:r>
      <w:r w:rsidR="007470A7" w:rsidRPr="00411137">
        <w:t xml:space="preserve"> awareness month of October carries over </w:t>
      </w:r>
      <w:r w:rsidR="00411137">
        <w:t xml:space="preserve">into National Cybersecurity Career Awareness Week </w:t>
      </w:r>
      <w:r w:rsidR="00BE1519">
        <w:t xml:space="preserve">in November </w:t>
      </w:r>
      <w:r w:rsidR="00411137">
        <w:t>by exploring</w:t>
      </w:r>
      <w:r w:rsidR="007470A7" w:rsidRPr="00411137">
        <w:t xml:space="preserve"> the various </w:t>
      </w:r>
      <w:r w:rsidR="00A26A27" w:rsidRPr="00411137">
        <w:t>work roles</w:t>
      </w:r>
      <w:r w:rsidR="007470A7" w:rsidRPr="00411137">
        <w:t xml:space="preserve"> of the NICE Framework.</w:t>
      </w:r>
      <w:r w:rsidR="007470A7">
        <w:t xml:space="preserve"> </w:t>
      </w:r>
    </w:p>
    <w:p w14:paraId="3B685158" w14:textId="1A3D48AD" w:rsidR="00E924DD" w:rsidRPr="005D6294" w:rsidRDefault="17A4EDB2" w:rsidP="00BE1519">
      <w:pPr>
        <w:pStyle w:val="Heading1"/>
        <w:spacing w:before="120" w:after="120"/>
        <w:rPr>
          <w:color w:val="365F91" w:themeColor="accent1" w:themeShade="BF"/>
        </w:rPr>
      </w:pPr>
      <w:r w:rsidRPr="005D6294">
        <w:rPr>
          <w:color w:val="365F91" w:themeColor="accent1" w:themeShade="BF"/>
        </w:rPr>
        <w:lastRenderedPageBreak/>
        <w:t xml:space="preserve">Standing Items </w:t>
      </w:r>
    </w:p>
    <w:p w14:paraId="1D10C1CB" w14:textId="09BD51E5" w:rsidR="005D6294" w:rsidRDefault="562B4838" w:rsidP="00BE1519">
      <w:pPr>
        <w:pStyle w:val="Heading3"/>
        <w:numPr>
          <w:ilvl w:val="0"/>
          <w:numId w:val="20"/>
        </w:numPr>
        <w:spacing w:before="120" w:after="120"/>
      </w:pPr>
      <w:r w:rsidRPr="002D3C89">
        <w:rPr>
          <w:b/>
        </w:rPr>
        <w:t>Report Roundup</w:t>
      </w:r>
      <w:r w:rsidR="002D3C89">
        <w:t xml:space="preserve"> </w:t>
      </w:r>
      <w:r w:rsidR="005D6294" w:rsidRPr="005D6294">
        <w:rPr>
          <w:b/>
        </w:rPr>
        <w:t>–</w:t>
      </w:r>
      <w:r w:rsidR="002D3C89" w:rsidRPr="005D6294">
        <w:rPr>
          <w:b/>
        </w:rPr>
        <w:t xml:space="preserve"> </w:t>
      </w:r>
      <w:r w:rsidR="005D6294" w:rsidRPr="005D6294">
        <w:rPr>
          <w:b/>
        </w:rPr>
        <w:t>learning from good ideas</w:t>
      </w:r>
    </w:p>
    <w:p w14:paraId="7FE76D1A" w14:textId="7ED71A16" w:rsidR="00A716D0" w:rsidRPr="00A716D0" w:rsidRDefault="007470A7" w:rsidP="00BE1519">
      <w:pPr>
        <w:pStyle w:val="Heading3"/>
        <w:spacing w:before="120" w:after="120"/>
      </w:pPr>
      <w:r w:rsidRPr="00A716D0">
        <w:t>Robert Lord, Cybersecurity Policy Fellow at New America, presented on ‘Do No Harm 2.0: Workforce’</w:t>
      </w:r>
    </w:p>
    <w:p w14:paraId="353ED4B5" w14:textId="00E1E40B" w:rsidR="000D125E" w:rsidRPr="00A26A27" w:rsidRDefault="000D125E" w:rsidP="00BE1519">
      <w:pPr>
        <w:pStyle w:val="ListParagraph"/>
        <w:numPr>
          <w:ilvl w:val="0"/>
          <w:numId w:val="3"/>
        </w:numPr>
        <w:contextualSpacing w:val="0"/>
        <w:rPr>
          <w:rFonts w:ascii="Calibri" w:hAnsi="Calibri" w:cs="Calibri"/>
        </w:rPr>
      </w:pPr>
      <w:r>
        <w:rPr>
          <w:rFonts w:ascii="Calibri" w:hAnsi="Calibri" w:cs="Calibri"/>
        </w:rPr>
        <w:t>Robert</w:t>
      </w:r>
      <w:r w:rsidR="00A716D0" w:rsidRPr="00A716D0">
        <w:rPr>
          <w:rFonts w:ascii="Calibri" w:hAnsi="Calibri" w:cs="Calibri"/>
        </w:rPr>
        <w:t xml:space="preserve"> started out as an AI expert at a hedge fund. He then changed course and started medical school </w:t>
      </w:r>
      <w:r w:rsidR="00A716D0">
        <w:rPr>
          <w:rFonts w:ascii="Calibri" w:hAnsi="Calibri" w:cs="Calibri"/>
        </w:rPr>
        <w:t>from which he dropped out.</w:t>
      </w:r>
      <w:r w:rsidR="00654DFB">
        <w:rPr>
          <w:rFonts w:ascii="Calibri" w:hAnsi="Calibri" w:cs="Calibri"/>
        </w:rPr>
        <w:t xml:space="preserve"> All of his work brought him to the doorstep of cybersecurity and the ‘Do No Harm 2.0’ paper.</w:t>
      </w:r>
    </w:p>
    <w:p w14:paraId="23020D0D" w14:textId="74F61DA9" w:rsidR="00AD19CB" w:rsidRPr="00A26A27" w:rsidRDefault="000D125E" w:rsidP="00BE1519">
      <w:pPr>
        <w:pStyle w:val="ListParagraph"/>
        <w:numPr>
          <w:ilvl w:val="0"/>
          <w:numId w:val="3"/>
        </w:numPr>
        <w:rPr>
          <w:rFonts w:ascii="Calibri" w:hAnsi="Calibri" w:cs="Calibri"/>
        </w:rPr>
      </w:pPr>
      <w:r>
        <w:rPr>
          <w:rFonts w:ascii="Calibri" w:hAnsi="Calibri" w:cs="Calibri"/>
        </w:rPr>
        <w:t xml:space="preserve">Robert noted that the build-up of this paper took a village of effort and thanked all for their contributions. There is a tremendous amount of interest from Senator Mark Warren’s office in VA. </w:t>
      </w:r>
      <w:r w:rsidR="00AD19CB">
        <w:rPr>
          <w:rFonts w:ascii="Calibri" w:hAnsi="Calibri" w:cs="Calibri"/>
        </w:rPr>
        <w:t xml:space="preserve">The paper is extremely policy focused. One of the explicit goals of the paper </w:t>
      </w:r>
      <w:r w:rsidR="00411137">
        <w:rPr>
          <w:rFonts w:ascii="Calibri" w:hAnsi="Calibri" w:cs="Calibri"/>
        </w:rPr>
        <w:t xml:space="preserve">is </w:t>
      </w:r>
      <w:r w:rsidR="00AD19CB">
        <w:rPr>
          <w:rFonts w:ascii="Calibri" w:hAnsi="Calibri" w:cs="Calibri"/>
        </w:rPr>
        <w:t xml:space="preserve">how to build the technology workforce of the future. </w:t>
      </w:r>
    </w:p>
    <w:p w14:paraId="63579759" w14:textId="50EE5A90" w:rsidR="00AD19CB" w:rsidRPr="00A26A27" w:rsidRDefault="00AD19CB" w:rsidP="00544CED">
      <w:pPr>
        <w:pStyle w:val="ListParagraph"/>
        <w:numPr>
          <w:ilvl w:val="0"/>
          <w:numId w:val="3"/>
        </w:numPr>
        <w:rPr>
          <w:rFonts w:ascii="Calibri" w:hAnsi="Calibri" w:cs="Calibri"/>
        </w:rPr>
      </w:pPr>
      <w:r>
        <w:rPr>
          <w:rFonts w:ascii="Calibri" w:hAnsi="Calibri" w:cs="Calibri"/>
        </w:rPr>
        <w:t xml:space="preserve">There are enormous breaches in the Healthcare sector. This year alone was a banner year. </w:t>
      </w:r>
      <w:r w:rsidR="00A26A27">
        <w:rPr>
          <w:rFonts w:ascii="Calibri" w:hAnsi="Calibri" w:cs="Calibri"/>
        </w:rPr>
        <w:t>W</w:t>
      </w:r>
      <w:r>
        <w:rPr>
          <w:rFonts w:ascii="Calibri" w:hAnsi="Calibri" w:cs="Calibri"/>
        </w:rPr>
        <w:t>e have yet to</w:t>
      </w:r>
      <w:r w:rsidR="00A26A27">
        <w:rPr>
          <w:rFonts w:ascii="Calibri" w:hAnsi="Calibri" w:cs="Calibri"/>
        </w:rPr>
        <w:t xml:space="preserve"> fully</w:t>
      </w:r>
      <w:r>
        <w:rPr>
          <w:rFonts w:ascii="Calibri" w:hAnsi="Calibri" w:cs="Calibri"/>
        </w:rPr>
        <w:t xml:space="preserve"> address basic cyber hygiene. Major data breaches across the spectrum are occurring at an unacceptable rate. For every three-hundred employees</w:t>
      </w:r>
      <w:r w:rsidR="00411137">
        <w:rPr>
          <w:rFonts w:ascii="Calibri" w:hAnsi="Calibri" w:cs="Calibri"/>
        </w:rPr>
        <w:t>,</w:t>
      </w:r>
      <w:r>
        <w:rPr>
          <w:rFonts w:ascii="Calibri" w:hAnsi="Calibri" w:cs="Calibri"/>
        </w:rPr>
        <w:t xml:space="preserve"> a hospital can expect at least one data breach. The average hospital has more than that.</w:t>
      </w:r>
    </w:p>
    <w:p w14:paraId="6D943178" w14:textId="63151822" w:rsidR="00F443AA" w:rsidRPr="00411137" w:rsidRDefault="00AD19CB" w:rsidP="00544CED">
      <w:pPr>
        <w:pStyle w:val="ListParagraph"/>
        <w:numPr>
          <w:ilvl w:val="0"/>
          <w:numId w:val="3"/>
        </w:numPr>
        <w:rPr>
          <w:rFonts w:ascii="Calibri" w:hAnsi="Calibri" w:cs="Calibri"/>
        </w:rPr>
      </w:pPr>
      <w:r>
        <w:rPr>
          <w:rFonts w:ascii="Calibri" w:hAnsi="Calibri" w:cs="Calibri"/>
        </w:rPr>
        <w:t>The white paper</w:t>
      </w:r>
      <w:r w:rsidR="002D3C89">
        <w:rPr>
          <w:rFonts w:ascii="Calibri" w:hAnsi="Calibri" w:cs="Calibri"/>
        </w:rPr>
        <w:t>,</w:t>
      </w:r>
      <w:r>
        <w:rPr>
          <w:rFonts w:ascii="Calibri" w:hAnsi="Calibri" w:cs="Calibri"/>
        </w:rPr>
        <w:t xml:space="preserve"> at </w:t>
      </w:r>
      <w:r w:rsidR="002D3C89">
        <w:rPr>
          <w:rFonts w:ascii="Calibri" w:hAnsi="Calibri" w:cs="Calibri"/>
        </w:rPr>
        <w:t>its</w:t>
      </w:r>
      <w:r>
        <w:rPr>
          <w:rFonts w:ascii="Calibri" w:hAnsi="Calibri" w:cs="Calibri"/>
        </w:rPr>
        <w:t xml:space="preserve"> core</w:t>
      </w:r>
      <w:r w:rsidR="002D3C89">
        <w:rPr>
          <w:rFonts w:ascii="Calibri" w:hAnsi="Calibri" w:cs="Calibri"/>
        </w:rPr>
        <w:t>,</w:t>
      </w:r>
      <w:r>
        <w:rPr>
          <w:rFonts w:ascii="Calibri" w:hAnsi="Calibri" w:cs="Calibri"/>
        </w:rPr>
        <w:t xml:space="preserve"> was built around three main pillars: culture, technology and workforce. There is a lot of information about how </w:t>
      </w:r>
      <w:r w:rsidRPr="00411137">
        <w:rPr>
          <w:rFonts w:ascii="Calibri" w:hAnsi="Calibri" w:cs="Calibri"/>
        </w:rPr>
        <w:t xml:space="preserve">healthcare got to this state. </w:t>
      </w:r>
    </w:p>
    <w:p w14:paraId="68860C5D" w14:textId="43CF9561" w:rsidR="00F443AA" w:rsidRPr="00411137" w:rsidRDefault="00411137" w:rsidP="00544CED">
      <w:pPr>
        <w:pStyle w:val="ListParagraph"/>
        <w:numPr>
          <w:ilvl w:val="0"/>
          <w:numId w:val="3"/>
        </w:numPr>
        <w:rPr>
          <w:rFonts w:ascii="Calibri" w:hAnsi="Calibri" w:cs="Calibri"/>
        </w:rPr>
      </w:pPr>
      <w:r>
        <w:rPr>
          <w:rFonts w:ascii="Calibri" w:hAnsi="Calibri" w:cs="Calibri"/>
        </w:rPr>
        <w:t>The white paper hopes to</w:t>
      </w:r>
      <w:r w:rsidR="00AD19CB" w:rsidRPr="00411137">
        <w:rPr>
          <w:rFonts w:ascii="Calibri" w:hAnsi="Calibri" w:cs="Calibri"/>
        </w:rPr>
        <w:t xml:space="preserve"> explain to policy makers the </w:t>
      </w:r>
      <w:r>
        <w:rPr>
          <w:rFonts w:ascii="Calibri" w:hAnsi="Calibri" w:cs="Calibri"/>
        </w:rPr>
        <w:t>proper understanding</w:t>
      </w:r>
      <w:r w:rsidR="00AD19CB" w:rsidRPr="00411137">
        <w:rPr>
          <w:rFonts w:ascii="Calibri" w:hAnsi="Calibri" w:cs="Calibri"/>
        </w:rPr>
        <w:t xml:space="preserve">. </w:t>
      </w:r>
      <w:r>
        <w:rPr>
          <w:rFonts w:ascii="Calibri" w:hAnsi="Calibri" w:cs="Calibri"/>
        </w:rPr>
        <w:t>Within the c</w:t>
      </w:r>
      <w:r w:rsidR="00AD19CB" w:rsidRPr="00411137">
        <w:rPr>
          <w:rFonts w:ascii="Calibri" w:hAnsi="Calibri" w:cs="Calibri"/>
        </w:rPr>
        <w:t>ulture</w:t>
      </w:r>
      <w:r>
        <w:rPr>
          <w:rFonts w:ascii="Calibri" w:hAnsi="Calibri" w:cs="Calibri"/>
        </w:rPr>
        <w:t>,</w:t>
      </w:r>
      <w:r w:rsidR="00AD19CB" w:rsidRPr="00411137">
        <w:rPr>
          <w:rFonts w:ascii="Calibri" w:hAnsi="Calibri" w:cs="Calibri"/>
        </w:rPr>
        <w:t xml:space="preserve"> they are looking at how to tangibly transform how we approach this problem. </w:t>
      </w:r>
    </w:p>
    <w:p w14:paraId="4C2D8640" w14:textId="4EE10921" w:rsidR="002D3C89" w:rsidRPr="00A26A27" w:rsidRDefault="00AD19CB" w:rsidP="00544CED">
      <w:pPr>
        <w:pStyle w:val="ListParagraph"/>
        <w:numPr>
          <w:ilvl w:val="0"/>
          <w:numId w:val="3"/>
        </w:numPr>
        <w:rPr>
          <w:rFonts w:ascii="Calibri" w:hAnsi="Calibri" w:cs="Calibri"/>
        </w:rPr>
      </w:pPr>
      <w:r>
        <w:rPr>
          <w:rFonts w:ascii="Calibri" w:hAnsi="Calibri" w:cs="Calibri"/>
        </w:rPr>
        <w:t>Within technology the</w:t>
      </w:r>
      <w:r w:rsidR="00F443AA">
        <w:rPr>
          <w:rFonts w:ascii="Calibri" w:hAnsi="Calibri" w:cs="Calibri"/>
        </w:rPr>
        <w:t xml:space="preserve"> focus is</w:t>
      </w:r>
      <w:r>
        <w:rPr>
          <w:rFonts w:ascii="Calibri" w:hAnsi="Calibri" w:cs="Calibri"/>
        </w:rPr>
        <w:t xml:space="preserve"> making sure systems are up to date and have a strong cybersecurity posture. </w:t>
      </w:r>
      <w:r w:rsidR="00F443AA">
        <w:rPr>
          <w:rFonts w:ascii="Calibri" w:hAnsi="Calibri" w:cs="Calibri"/>
        </w:rPr>
        <w:t xml:space="preserve">For the </w:t>
      </w:r>
      <w:r>
        <w:rPr>
          <w:rFonts w:ascii="Calibri" w:hAnsi="Calibri" w:cs="Calibri"/>
        </w:rPr>
        <w:t xml:space="preserve">workforce they are looking at low hanging solutions to tackle </w:t>
      </w:r>
      <w:r w:rsidR="00411137">
        <w:rPr>
          <w:rFonts w:ascii="Calibri" w:hAnsi="Calibri" w:cs="Calibri"/>
        </w:rPr>
        <w:t xml:space="preserve">the </w:t>
      </w:r>
      <w:r>
        <w:rPr>
          <w:rFonts w:ascii="Calibri" w:hAnsi="Calibri" w:cs="Calibri"/>
        </w:rPr>
        <w:t xml:space="preserve">problem. How to </w:t>
      </w:r>
      <w:r w:rsidR="00743A6B">
        <w:rPr>
          <w:rFonts w:ascii="Calibri" w:hAnsi="Calibri" w:cs="Calibri"/>
        </w:rPr>
        <w:t>utilize</w:t>
      </w:r>
      <w:r>
        <w:rPr>
          <w:rFonts w:ascii="Calibri" w:hAnsi="Calibri" w:cs="Calibri"/>
        </w:rPr>
        <w:t xml:space="preserve"> small amounts of funding to have a high impact? </w:t>
      </w:r>
      <w:r w:rsidR="00743A6B">
        <w:rPr>
          <w:rFonts w:ascii="Calibri" w:hAnsi="Calibri" w:cs="Calibri"/>
        </w:rPr>
        <w:t xml:space="preserve">What can be done quickly and now? </w:t>
      </w:r>
    </w:p>
    <w:p w14:paraId="08D2500C" w14:textId="2A28036B" w:rsidR="00743A6B" w:rsidRPr="00743A6B" w:rsidRDefault="00743A6B" w:rsidP="00544CED">
      <w:pPr>
        <w:pStyle w:val="ListParagraph"/>
        <w:numPr>
          <w:ilvl w:val="0"/>
          <w:numId w:val="3"/>
        </w:numPr>
        <w:rPr>
          <w:rFonts w:ascii="Calibri" w:hAnsi="Calibri" w:cs="Calibri"/>
        </w:rPr>
      </w:pPr>
      <w:r>
        <w:rPr>
          <w:rFonts w:ascii="Calibri" w:hAnsi="Calibri" w:cs="Calibri"/>
        </w:rPr>
        <w:t xml:space="preserve">Some additional </w:t>
      </w:r>
      <w:r w:rsidR="002D3C89">
        <w:rPr>
          <w:rFonts w:ascii="Calibri" w:hAnsi="Calibri" w:cs="Calibri"/>
        </w:rPr>
        <w:t>recommendations</w:t>
      </w:r>
      <w:r>
        <w:rPr>
          <w:rFonts w:ascii="Calibri" w:hAnsi="Calibri" w:cs="Calibri"/>
        </w:rPr>
        <w:t xml:space="preserve"> within the workforce focus </w:t>
      </w:r>
      <w:r w:rsidR="002D3C89">
        <w:rPr>
          <w:rFonts w:ascii="Calibri" w:hAnsi="Calibri" w:cs="Calibri"/>
        </w:rPr>
        <w:t>include</w:t>
      </w:r>
      <w:r>
        <w:rPr>
          <w:rFonts w:ascii="Calibri" w:hAnsi="Calibri" w:cs="Calibri"/>
        </w:rPr>
        <w:t>: 1)</w:t>
      </w:r>
      <w:r w:rsidR="002D3C89">
        <w:rPr>
          <w:rFonts w:ascii="Calibri" w:hAnsi="Calibri" w:cs="Calibri"/>
        </w:rPr>
        <w:t xml:space="preserve"> </w:t>
      </w:r>
      <w:r w:rsidRPr="00743A6B">
        <w:rPr>
          <w:rFonts w:ascii="Calibri" w:hAnsi="Calibri" w:cs="Calibri"/>
        </w:rPr>
        <w:t xml:space="preserve">Expansion of </w:t>
      </w:r>
      <w:proofErr w:type="spellStart"/>
      <w:r w:rsidR="00F443AA" w:rsidRPr="00743A6B">
        <w:rPr>
          <w:rFonts w:ascii="Calibri" w:hAnsi="Calibri" w:cs="Calibri"/>
        </w:rPr>
        <w:t>Cyber</w:t>
      </w:r>
      <w:r w:rsidR="00F443AA">
        <w:rPr>
          <w:rFonts w:ascii="Calibri" w:hAnsi="Calibri" w:cs="Calibri"/>
        </w:rPr>
        <w:t>C</w:t>
      </w:r>
      <w:r w:rsidR="00F443AA" w:rsidRPr="00743A6B">
        <w:rPr>
          <w:rFonts w:ascii="Calibri" w:hAnsi="Calibri" w:cs="Calibri"/>
        </w:rPr>
        <w:t>orps</w:t>
      </w:r>
      <w:proofErr w:type="spellEnd"/>
      <w:r w:rsidR="00F443AA" w:rsidRPr="00743A6B">
        <w:rPr>
          <w:rFonts w:ascii="Calibri" w:hAnsi="Calibri" w:cs="Calibri"/>
        </w:rPr>
        <w:t xml:space="preserve"> </w:t>
      </w:r>
      <w:r w:rsidRPr="00743A6B">
        <w:rPr>
          <w:rFonts w:ascii="Calibri" w:hAnsi="Calibri" w:cs="Calibri"/>
        </w:rPr>
        <w:t>scholarship</w:t>
      </w:r>
      <w:r w:rsidR="00F443AA">
        <w:rPr>
          <w:rFonts w:ascii="Calibri" w:hAnsi="Calibri" w:cs="Calibri"/>
        </w:rPr>
        <w:t>s</w:t>
      </w:r>
      <w:r>
        <w:rPr>
          <w:rFonts w:ascii="Calibri" w:hAnsi="Calibri" w:cs="Calibri"/>
        </w:rPr>
        <w:t>, 2) Cybersecurity apprenticeships, 3) Healthcare cybersecurity CAEs, 4) Industry-wide HC cybersecurity certification, 5) High-need retention incentives, and 6) Payroll tax incentives to prevent “brain drain”.</w:t>
      </w:r>
    </w:p>
    <w:p w14:paraId="4A5F6E9A" w14:textId="3517CD3E" w:rsidR="007470A7" w:rsidRPr="005D6294" w:rsidRDefault="007470A7" w:rsidP="00544CED">
      <w:pPr>
        <w:pStyle w:val="Heading2"/>
        <w:numPr>
          <w:ilvl w:val="0"/>
          <w:numId w:val="3"/>
        </w:numPr>
        <w:spacing w:before="0"/>
        <w:rPr>
          <w:rFonts w:cs="Calibri"/>
        </w:rPr>
      </w:pPr>
      <w:r w:rsidRPr="00A716D0">
        <w:rPr>
          <w:rFonts w:cs="Calibri"/>
        </w:rPr>
        <w:t xml:space="preserve">See the presentation and find out more </w:t>
      </w:r>
      <w:hyperlink r:id="rId15" w:history="1">
        <w:r w:rsidRPr="00A716D0">
          <w:rPr>
            <w:rStyle w:val="Hyperlink"/>
            <w:rFonts w:cs="Calibri"/>
          </w:rPr>
          <w:t>here</w:t>
        </w:r>
      </w:hyperlink>
      <w:r w:rsidRPr="00A716D0">
        <w:rPr>
          <w:rFonts w:cs="Calibri"/>
        </w:rPr>
        <w:t>.</w:t>
      </w:r>
    </w:p>
    <w:p w14:paraId="29B25473" w14:textId="77777777" w:rsidR="005D6294" w:rsidRDefault="562B4838" w:rsidP="00544CED">
      <w:pPr>
        <w:pStyle w:val="Heading2"/>
        <w:keepNext w:val="0"/>
        <w:keepLines w:val="0"/>
        <w:widowControl w:val="0"/>
        <w:numPr>
          <w:ilvl w:val="0"/>
          <w:numId w:val="20"/>
        </w:numPr>
        <w:spacing w:after="120"/>
      </w:pPr>
      <w:r w:rsidRPr="002D3C89">
        <w:rPr>
          <w:b/>
        </w:rPr>
        <w:t>Strategy Stories</w:t>
      </w:r>
      <w:r w:rsidRPr="002D3C89">
        <w:t xml:space="preserve"> </w:t>
      </w:r>
    </w:p>
    <w:p w14:paraId="01D3890B" w14:textId="0F46C9A4" w:rsidR="00911128" w:rsidRPr="002D3C89" w:rsidRDefault="562B4838" w:rsidP="00090FB5">
      <w:pPr>
        <w:pStyle w:val="Heading2"/>
        <w:keepNext w:val="0"/>
        <w:keepLines w:val="0"/>
        <w:widowControl w:val="0"/>
        <w:numPr>
          <w:ilvl w:val="0"/>
          <w:numId w:val="0"/>
        </w:numPr>
        <w:spacing w:after="120"/>
        <w:ind w:left="720"/>
      </w:pPr>
      <w:r w:rsidRPr="002D3C89">
        <w:t>Dr. Melissa Dark, Owner Dark Enterprises, Consultant, Cyber Center for Education and Innovation</w:t>
      </w:r>
      <w:r w:rsidR="002D3C89" w:rsidRPr="002D3C89">
        <w:t>, presented on ‘CCEI Curriculum Framework’</w:t>
      </w:r>
    </w:p>
    <w:p w14:paraId="7B4BAB02" w14:textId="1E7FA05E" w:rsidR="002D3C89" w:rsidRPr="008104E7" w:rsidRDefault="3C3266B4" w:rsidP="008104E7">
      <w:pPr>
        <w:pStyle w:val="Heading3"/>
        <w:keepNext w:val="0"/>
        <w:widowControl w:val="0"/>
        <w:rPr>
          <w:rFonts w:eastAsiaTheme="majorEastAsia"/>
        </w:rPr>
      </w:pPr>
      <w:r w:rsidRPr="002D3C89">
        <w:rPr>
          <w:rFonts w:eastAsiaTheme="majorEastAsia"/>
        </w:rPr>
        <w:t xml:space="preserve">Objective 2.1: Improve education programs, co-curricular experiences, and training and certifications </w:t>
      </w:r>
    </w:p>
    <w:p w14:paraId="1E702992" w14:textId="1AA63CE7" w:rsidR="00A26A27" w:rsidRPr="00A26A27" w:rsidRDefault="002D3C89" w:rsidP="00544CED">
      <w:pPr>
        <w:pStyle w:val="ListParagraph"/>
        <w:numPr>
          <w:ilvl w:val="0"/>
          <w:numId w:val="9"/>
        </w:numPr>
        <w:rPr>
          <w:rFonts w:asciiTheme="majorHAnsi" w:hAnsiTheme="majorHAnsi" w:cstheme="majorHAnsi"/>
        </w:rPr>
      </w:pPr>
      <w:r w:rsidRPr="003F3210">
        <w:rPr>
          <w:rFonts w:asciiTheme="majorHAnsi" w:hAnsiTheme="majorHAnsi" w:cstheme="majorHAnsi"/>
        </w:rPr>
        <w:t xml:space="preserve">Melissa has worked in </w:t>
      </w:r>
      <w:r w:rsidR="00F443AA">
        <w:rPr>
          <w:rFonts w:asciiTheme="majorHAnsi" w:hAnsiTheme="majorHAnsi" w:cstheme="majorHAnsi"/>
        </w:rPr>
        <w:t>all levels of c</w:t>
      </w:r>
      <w:r w:rsidR="00F443AA" w:rsidRPr="003F3210">
        <w:rPr>
          <w:rFonts w:asciiTheme="majorHAnsi" w:hAnsiTheme="majorHAnsi" w:cstheme="majorHAnsi"/>
        </w:rPr>
        <w:t xml:space="preserve">ybersecurity </w:t>
      </w:r>
      <w:r w:rsidRPr="003F3210">
        <w:rPr>
          <w:rFonts w:asciiTheme="majorHAnsi" w:hAnsiTheme="majorHAnsi" w:cstheme="majorHAnsi"/>
        </w:rPr>
        <w:t xml:space="preserve">education for over 20 years. </w:t>
      </w:r>
    </w:p>
    <w:p w14:paraId="637674B4" w14:textId="75667104" w:rsidR="00A26A27" w:rsidRPr="00A26A27" w:rsidRDefault="003F3210" w:rsidP="00544CED">
      <w:pPr>
        <w:pStyle w:val="ListParagraph"/>
        <w:numPr>
          <w:ilvl w:val="0"/>
          <w:numId w:val="9"/>
        </w:numPr>
        <w:rPr>
          <w:rFonts w:asciiTheme="majorHAnsi" w:hAnsiTheme="majorHAnsi" w:cstheme="majorHAnsi"/>
        </w:rPr>
      </w:pPr>
      <w:r>
        <w:rPr>
          <w:rFonts w:asciiTheme="majorHAnsi" w:hAnsiTheme="majorHAnsi" w:cstheme="majorHAnsi"/>
        </w:rPr>
        <w:lastRenderedPageBreak/>
        <w:t xml:space="preserve">Melissa presented on a curriculum framework developed for high school students. The Cybersecurity Curriculum Framework was supported through an award to Dark enterprises </w:t>
      </w:r>
      <w:r w:rsidR="006C231C">
        <w:rPr>
          <w:rFonts w:asciiTheme="majorHAnsi" w:hAnsiTheme="majorHAnsi" w:cstheme="majorHAnsi"/>
        </w:rPr>
        <w:t>Inc.</w:t>
      </w:r>
      <w:r>
        <w:rPr>
          <w:rFonts w:asciiTheme="majorHAnsi" w:hAnsiTheme="majorHAnsi" w:cstheme="majorHAnsi"/>
        </w:rPr>
        <w:t>, by the Cyber Center for Education and Innovation as well as Northrop Grumman Corporation and the National Security Agency. Dark Enterprises is a non-profit dedicated to advancing cybersecurity education.</w:t>
      </w:r>
    </w:p>
    <w:p w14:paraId="3684DEB2" w14:textId="760A915F" w:rsidR="00A26A27" w:rsidRPr="00A26A27" w:rsidRDefault="003F3210" w:rsidP="00544CED">
      <w:pPr>
        <w:pStyle w:val="ListParagraph"/>
        <w:numPr>
          <w:ilvl w:val="0"/>
          <w:numId w:val="9"/>
        </w:numPr>
        <w:rPr>
          <w:rFonts w:asciiTheme="majorHAnsi" w:hAnsiTheme="majorHAnsi" w:cstheme="majorHAnsi"/>
        </w:rPr>
      </w:pPr>
      <w:r>
        <w:rPr>
          <w:rFonts w:asciiTheme="majorHAnsi" w:hAnsiTheme="majorHAnsi" w:cstheme="majorHAnsi"/>
        </w:rPr>
        <w:t xml:space="preserve">Why a framework? In 2003 </w:t>
      </w:r>
      <w:r w:rsidR="00F443AA">
        <w:rPr>
          <w:rFonts w:asciiTheme="majorHAnsi" w:hAnsiTheme="majorHAnsi" w:cstheme="majorHAnsi"/>
        </w:rPr>
        <w:t xml:space="preserve">Melissa </w:t>
      </w:r>
      <w:r>
        <w:rPr>
          <w:rFonts w:asciiTheme="majorHAnsi" w:hAnsiTheme="majorHAnsi" w:cstheme="majorHAnsi"/>
        </w:rPr>
        <w:t>started going to CAE meetings and talking about the cybersecurity curriculum guideline. The guidelines were finally issued in 2018. Some places have standards at a state level and Melissa felt this would be an opportune time to work on a national stage particularly so that it would be in place for the next 10-15 years. Additionally</w:t>
      </w:r>
      <w:r w:rsidR="00A26A27">
        <w:rPr>
          <w:rFonts w:asciiTheme="majorHAnsi" w:hAnsiTheme="majorHAnsi" w:cstheme="majorHAnsi"/>
        </w:rPr>
        <w:t>,</w:t>
      </w:r>
      <w:r>
        <w:rPr>
          <w:rFonts w:asciiTheme="majorHAnsi" w:hAnsiTheme="majorHAnsi" w:cstheme="majorHAnsi"/>
        </w:rPr>
        <w:t xml:space="preserve"> this would help teachers teaching this information. One repeatedly hears that teachers don’t know what to teach. </w:t>
      </w:r>
    </w:p>
    <w:p w14:paraId="08943572" w14:textId="0E77F183" w:rsidR="00A26A27" w:rsidRPr="00A26A27" w:rsidRDefault="003F3210" w:rsidP="00544CED">
      <w:pPr>
        <w:pStyle w:val="ListParagraph"/>
        <w:numPr>
          <w:ilvl w:val="0"/>
          <w:numId w:val="9"/>
        </w:numPr>
        <w:rPr>
          <w:rFonts w:asciiTheme="majorHAnsi" w:hAnsiTheme="majorHAnsi" w:cstheme="majorHAnsi"/>
        </w:rPr>
      </w:pPr>
      <w:r>
        <w:rPr>
          <w:rFonts w:asciiTheme="majorHAnsi" w:hAnsiTheme="majorHAnsi" w:cstheme="majorHAnsi"/>
        </w:rPr>
        <w:t>She used a process called Backwards Design</w:t>
      </w:r>
      <w:r w:rsidR="00482413">
        <w:rPr>
          <w:rFonts w:asciiTheme="majorHAnsi" w:hAnsiTheme="majorHAnsi" w:cstheme="majorHAnsi"/>
        </w:rPr>
        <w:t xml:space="preserve"> for A</w:t>
      </w:r>
      <w:r>
        <w:rPr>
          <w:rFonts w:asciiTheme="majorHAnsi" w:hAnsiTheme="majorHAnsi" w:cstheme="majorHAnsi"/>
        </w:rPr>
        <w:t xml:space="preserve">P CS Principles. A curriculum framework lays out </w:t>
      </w:r>
      <w:r w:rsidR="00DF4890">
        <w:rPr>
          <w:rFonts w:asciiTheme="majorHAnsi" w:hAnsiTheme="majorHAnsi" w:cstheme="majorHAnsi"/>
        </w:rPr>
        <w:t xml:space="preserve">what to teach but now how to teach. </w:t>
      </w:r>
    </w:p>
    <w:p w14:paraId="072CBB27" w14:textId="1D0C4ACE" w:rsidR="00A26A27" w:rsidRPr="00A26A27" w:rsidRDefault="00DF4890" w:rsidP="00544CED">
      <w:pPr>
        <w:pStyle w:val="ListParagraph"/>
        <w:numPr>
          <w:ilvl w:val="0"/>
          <w:numId w:val="9"/>
        </w:numPr>
        <w:rPr>
          <w:rFonts w:asciiTheme="majorHAnsi" w:hAnsiTheme="majorHAnsi" w:cstheme="majorHAnsi"/>
        </w:rPr>
      </w:pPr>
      <w:r>
        <w:rPr>
          <w:rFonts w:asciiTheme="majorHAnsi" w:hAnsiTheme="majorHAnsi" w:cstheme="majorHAnsi"/>
        </w:rPr>
        <w:t>The framework has eight big ideas within it: Ethics, Establishing Trust, Ubiquitous Connectivity, Data Security, System Security, Adversarial Thinking, Risk and Implications. The big ideas are then broken down further into ‘Enduring Understanding’, then ‘Learning Objectives’ and finally, ‘Essential Knowledge’</w:t>
      </w:r>
    </w:p>
    <w:p w14:paraId="2AFC679B" w14:textId="77777777" w:rsidR="005D6294" w:rsidRDefault="00DF4890" w:rsidP="00544CED">
      <w:pPr>
        <w:pStyle w:val="ListParagraph"/>
        <w:numPr>
          <w:ilvl w:val="0"/>
          <w:numId w:val="9"/>
        </w:numPr>
        <w:rPr>
          <w:rFonts w:ascii="Calibri" w:hAnsi="Calibri" w:cs="Calibri"/>
        </w:rPr>
      </w:pPr>
      <w:r>
        <w:rPr>
          <w:rFonts w:asciiTheme="majorHAnsi" w:hAnsiTheme="majorHAnsi" w:cstheme="majorHAnsi"/>
        </w:rPr>
        <w:t xml:space="preserve">When students are finished with the framework, they should be able to </w:t>
      </w:r>
      <w:r w:rsidRPr="00AB608B">
        <w:rPr>
          <w:rFonts w:ascii="Calibri" w:hAnsi="Calibri" w:cs="Calibri"/>
        </w:rPr>
        <w:t>answer the ‘Essential Questions’.</w:t>
      </w:r>
    </w:p>
    <w:p w14:paraId="3FB9E71E" w14:textId="592EDDBE" w:rsidR="00DF4890" w:rsidRPr="005D6294" w:rsidRDefault="005D6294" w:rsidP="00544CED">
      <w:pPr>
        <w:pStyle w:val="ListParagraph"/>
        <w:numPr>
          <w:ilvl w:val="0"/>
          <w:numId w:val="9"/>
        </w:numPr>
        <w:spacing w:before="120" w:after="120"/>
        <w:rPr>
          <w:rFonts w:ascii="Calibri" w:hAnsi="Calibri" w:cs="Calibri"/>
        </w:rPr>
      </w:pPr>
      <w:r>
        <w:rPr>
          <w:rFonts w:ascii="Calibri" w:hAnsi="Calibri" w:cs="Calibri"/>
        </w:rPr>
        <w:t>Due</w:t>
      </w:r>
      <w:r w:rsidR="00DF4890" w:rsidRPr="005D6294">
        <w:rPr>
          <w:rFonts w:ascii="Calibri" w:hAnsi="Calibri" w:cs="Calibri"/>
        </w:rPr>
        <w:t xml:space="preserve"> to a time constraint the presentation could not be completed but members can view the </w:t>
      </w:r>
      <w:r w:rsidR="002D3C89" w:rsidRPr="005D6294">
        <w:rPr>
          <w:rFonts w:ascii="Calibri" w:hAnsi="Calibri" w:cs="Calibri"/>
        </w:rPr>
        <w:t xml:space="preserve">presentation and find out more </w:t>
      </w:r>
      <w:hyperlink r:id="rId16" w:history="1">
        <w:r w:rsidR="002D3C89" w:rsidRPr="005D6294">
          <w:rPr>
            <w:rStyle w:val="Hyperlink"/>
            <w:rFonts w:ascii="Calibri" w:hAnsi="Calibri" w:cs="Calibri"/>
          </w:rPr>
          <w:t>here</w:t>
        </w:r>
      </w:hyperlink>
      <w:r w:rsidR="002D3C89" w:rsidRPr="005D6294">
        <w:rPr>
          <w:rFonts w:ascii="Calibri" w:hAnsi="Calibri" w:cs="Calibri"/>
        </w:rPr>
        <w:t xml:space="preserve">. </w:t>
      </w:r>
    </w:p>
    <w:p w14:paraId="4868951E" w14:textId="77777777" w:rsidR="005D6294" w:rsidRDefault="562B4838" w:rsidP="00544CED">
      <w:pPr>
        <w:pStyle w:val="Heading2"/>
        <w:keepNext w:val="0"/>
        <w:keepLines w:val="0"/>
        <w:widowControl w:val="0"/>
        <w:numPr>
          <w:ilvl w:val="0"/>
          <w:numId w:val="20"/>
        </w:numPr>
        <w:spacing w:after="120"/>
        <w:rPr>
          <w:rFonts w:cs="Calibri"/>
        </w:rPr>
      </w:pPr>
      <w:r w:rsidRPr="00AB608B">
        <w:rPr>
          <w:rFonts w:cs="Calibri"/>
          <w:b/>
        </w:rPr>
        <w:t>Metric Moment</w:t>
      </w:r>
      <w:r w:rsidRPr="00AB608B">
        <w:rPr>
          <w:rFonts w:cs="Calibri"/>
        </w:rPr>
        <w:t xml:space="preserve"> </w:t>
      </w:r>
    </w:p>
    <w:p w14:paraId="26F8C4F6" w14:textId="1B2A9FAC" w:rsidR="00DF4890" w:rsidRPr="008104E7" w:rsidRDefault="00B46A66" w:rsidP="00090FB5">
      <w:pPr>
        <w:pStyle w:val="Heading2"/>
        <w:keepNext w:val="0"/>
        <w:keepLines w:val="0"/>
        <w:widowControl w:val="0"/>
        <w:numPr>
          <w:ilvl w:val="0"/>
          <w:numId w:val="0"/>
        </w:numPr>
        <w:spacing w:after="120"/>
        <w:ind w:left="720"/>
        <w:rPr>
          <w:rFonts w:cs="Calibri"/>
        </w:rPr>
      </w:pPr>
      <w:r w:rsidRPr="00AB608B">
        <w:rPr>
          <w:rFonts w:cs="Calibri"/>
        </w:rPr>
        <w:t>Toby Lin, Cofounder, Cyber Skyline</w:t>
      </w:r>
      <w:r w:rsidR="00DF4890" w:rsidRPr="00AB608B">
        <w:rPr>
          <w:rFonts w:cs="Calibri"/>
        </w:rPr>
        <w:t>, presented on ‘</w:t>
      </w:r>
      <w:r w:rsidR="006B7BBA" w:rsidRPr="00AB608B">
        <w:rPr>
          <w:rFonts w:cs="Calibri"/>
        </w:rPr>
        <w:t>National Cyber League Metrics</w:t>
      </w:r>
      <w:r w:rsidR="00DF4890" w:rsidRPr="00AB608B">
        <w:rPr>
          <w:rFonts w:cs="Calibri"/>
        </w:rPr>
        <w:t>’</w:t>
      </w:r>
      <w:r w:rsidR="17A4EDB2" w:rsidRPr="00AB608B">
        <w:rPr>
          <w:rFonts w:cs="Calibri"/>
        </w:rPr>
        <w:t xml:space="preserve"> </w:t>
      </w:r>
    </w:p>
    <w:p w14:paraId="5738C5E3" w14:textId="415A7240" w:rsidR="00A26A27" w:rsidRPr="00A26A27" w:rsidRDefault="00101D45" w:rsidP="00544CED">
      <w:pPr>
        <w:pStyle w:val="ListParagraph"/>
        <w:numPr>
          <w:ilvl w:val="0"/>
          <w:numId w:val="5"/>
        </w:numPr>
        <w:rPr>
          <w:rFonts w:ascii="Calibri" w:hAnsi="Calibri" w:cs="Calibri"/>
        </w:rPr>
      </w:pPr>
      <w:r w:rsidRPr="00AB608B">
        <w:rPr>
          <w:rFonts w:ascii="Calibri" w:hAnsi="Calibri" w:cs="Calibri"/>
        </w:rPr>
        <w:t xml:space="preserve">Cyber Skyline operates the National Cyber League </w:t>
      </w:r>
      <w:r w:rsidR="00482413">
        <w:rPr>
          <w:rFonts w:ascii="Calibri" w:hAnsi="Calibri" w:cs="Calibri"/>
        </w:rPr>
        <w:t xml:space="preserve">(NCL) </w:t>
      </w:r>
      <w:r w:rsidRPr="00AB608B">
        <w:rPr>
          <w:rFonts w:ascii="Calibri" w:hAnsi="Calibri" w:cs="Calibri"/>
        </w:rPr>
        <w:t xml:space="preserve">Competitions. </w:t>
      </w:r>
    </w:p>
    <w:p w14:paraId="44F14A92" w14:textId="2A78D5C7" w:rsidR="00A26A27" w:rsidRPr="00A26A27" w:rsidRDefault="00101D45" w:rsidP="00544CED">
      <w:pPr>
        <w:pStyle w:val="ListParagraph"/>
        <w:numPr>
          <w:ilvl w:val="0"/>
          <w:numId w:val="5"/>
        </w:numPr>
        <w:rPr>
          <w:rFonts w:ascii="Calibri" w:hAnsi="Calibri" w:cs="Calibri"/>
        </w:rPr>
      </w:pPr>
      <w:r w:rsidRPr="00AB608B">
        <w:rPr>
          <w:rFonts w:ascii="Calibri" w:hAnsi="Calibri" w:cs="Calibri"/>
        </w:rPr>
        <w:t xml:space="preserve">The participation rate is steadily growing. They started at 1,000 </w:t>
      </w:r>
      <w:r w:rsidR="00482413">
        <w:rPr>
          <w:rFonts w:ascii="Calibri" w:hAnsi="Calibri" w:cs="Calibri"/>
        </w:rPr>
        <w:t>parti</w:t>
      </w:r>
      <w:r w:rsidR="006C231C">
        <w:rPr>
          <w:rFonts w:ascii="Calibri" w:hAnsi="Calibri" w:cs="Calibri"/>
        </w:rPr>
        <w:t>ci</w:t>
      </w:r>
      <w:r w:rsidR="00482413">
        <w:rPr>
          <w:rFonts w:ascii="Calibri" w:hAnsi="Calibri" w:cs="Calibri"/>
        </w:rPr>
        <w:t xml:space="preserve">pants </w:t>
      </w:r>
      <w:r w:rsidRPr="00AB608B">
        <w:rPr>
          <w:rFonts w:ascii="Calibri" w:hAnsi="Calibri" w:cs="Calibri"/>
        </w:rPr>
        <w:t>in 2013 and now have over 10,000 participants. A lot of schools are adopting NCL as part of their course work. All U</w:t>
      </w:r>
      <w:r w:rsidR="00482413">
        <w:rPr>
          <w:rFonts w:ascii="Calibri" w:hAnsi="Calibri" w:cs="Calibri"/>
        </w:rPr>
        <w:t>.</w:t>
      </w:r>
      <w:r w:rsidRPr="00AB608B">
        <w:rPr>
          <w:rFonts w:ascii="Calibri" w:hAnsi="Calibri" w:cs="Calibri"/>
        </w:rPr>
        <w:t>S</w:t>
      </w:r>
      <w:r w:rsidR="00482413">
        <w:rPr>
          <w:rFonts w:ascii="Calibri" w:hAnsi="Calibri" w:cs="Calibri"/>
        </w:rPr>
        <w:t>.</w:t>
      </w:r>
      <w:r w:rsidRPr="00AB608B">
        <w:rPr>
          <w:rFonts w:ascii="Calibri" w:hAnsi="Calibri" w:cs="Calibri"/>
        </w:rPr>
        <w:t xml:space="preserve"> high school and </w:t>
      </w:r>
      <w:r w:rsidR="00482413">
        <w:rPr>
          <w:rFonts w:ascii="Calibri" w:hAnsi="Calibri" w:cs="Calibri"/>
        </w:rPr>
        <w:t>c</w:t>
      </w:r>
      <w:r w:rsidR="00482413" w:rsidRPr="00AB608B">
        <w:rPr>
          <w:rFonts w:ascii="Calibri" w:hAnsi="Calibri" w:cs="Calibri"/>
        </w:rPr>
        <w:t xml:space="preserve">ollege </w:t>
      </w:r>
      <w:r w:rsidRPr="00AB608B">
        <w:rPr>
          <w:rFonts w:ascii="Calibri" w:hAnsi="Calibri" w:cs="Calibri"/>
        </w:rPr>
        <w:t xml:space="preserve">students can qualify. </w:t>
      </w:r>
    </w:p>
    <w:p w14:paraId="57E7CC3D" w14:textId="78AE0D0E" w:rsidR="00A26A27" w:rsidRPr="00A26A27" w:rsidRDefault="00101D45" w:rsidP="00544CED">
      <w:pPr>
        <w:pStyle w:val="ListParagraph"/>
        <w:numPr>
          <w:ilvl w:val="0"/>
          <w:numId w:val="5"/>
        </w:numPr>
        <w:rPr>
          <w:rFonts w:ascii="Calibri" w:hAnsi="Calibri" w:cs="Calibri"/>
        </w:rPr>
      </w:pPr>
      <w:r w:rsidRPr="00AB608B">
        <w:rPr>
          <w:rFonts w:ascii="Calibri" w:hAnsi="Calibri" w:cs="Calibri"/>
        </w:rPr>
        <w:t xml:space="preserve">One thing Cyber Skyline has </w:t>
      </w:r>
      <w:r w:rsidR="00482413">
        <w:rPr>
          <w:rFonts w:ascii="Calibri" w:hAnsi="Calibri" w:cs="Calibri"/>
        </w:rPr>
        <w:t>implemented</w:t>
      </w:r>
      <w:r w:rsidR="00482413" w:rsidRPr="00AB608B">
        <w:rPr>
          <w:rFonts w:ascii="Calibri" w:hAnsi="Calibri" w:cs="Calibri"/>
        </w:rPr>
        <w:t xml:space="preserve"> </w:t>
      </w:r>
      <w:r w:rsidRPr="00AB608B">
        <w:rPr>
          <w:rFonts w:ascii="Calibri" w:hAnsi="Calibri" w:cs="Calibri"/>
        </w:rPr>
        <w:t>is the Cyber Power rankings. Every year over 10,000 students from more than 300 colleges and universities across the U</w:t>
      </w:r>
      <w:r w:rsidR="00482413">
        <w:rPr>
          <w:rFonts w:ascii="Calibri" w:hAnsi="Calibri" w:cs="Calibri"/>
        </w:rPr>
        <w:t>.</w:t>
      </w:r>
      <w:r w:rsidRPr="00AB608B">
        <w:rPr>
          <w:rFonts w:ascii="Calibri" w:hAnsi="Calibri" w:cs="Calibri"/>
        </w:rPr>
        <w:t>S</w:t>
      </w:r>
      <w:r w:rsidR="00482413">
        <w:rPr>
          <w:rFonts w:ascii="Calibri" w:hAnsi="Calibri" w:cs="Calibri"/>
        </w:rPr>
        <w:t>.</w:t>
      </w:r>
      <w:r w:rsidRPr="00AB608B">
        <w:rPr>
          <w:rFonts w:ascii="Calibri" w:hAnsi="Calibri" w:cs="Calibri"/>
        </w:rPr>
        <w:t xml:space="preserve"> participate in the NCL </w:t>
      </w:r>
      <w:r w:rsidR="00B1231B" w:rsidRPr="00AB608B">
        <w:rPr>
          <w:rFonts w:ascii="Calibri" w:hAnsi="Calibri" w:cs="Calibri"/>
        </w:rPr>
        <w:t xml:space="preserve">competitions. The rankings represent the ability of students from these schools to perform real-world cybersecurity tasks on the Cyber Skyline platform. Schools are ranked based on their top team performance, their top students’ individual performance, and the aggregate individual performance of their students. </w:t>
      </w:r>
    </w:p>
    <w:p w14:paraId="1A7EBDD5" w14:textId="5DE63425" w:rsidR="00A26A27" w:rsidRPr="00A26A27" w:rsidRDefault="00B1231B" w:rsidP="00544CED">
      <w:pPr>
        <w:pStyle w:val="ListParagraph"/>
        <w:numPr>
          <w:ilvl w:val="0"/>
          <w:numId w:val="5"/>
        </w:numPr>
        <w:rPr>
          <w:rFonts w:ascii="Calibri" w:hAnsi="Calibri" w:cs="Calibri"/>
        </w:rPr>
      </w:pPr>
      <w:r w:rsidRPr="00AB608B">
        <w:rPr>
          <w:rFonts w:ascii="Calibri" w:hAnsi="Calibri" w:cs="Calibri"/>
        </w:rPr>
        <w:t xml:space="preserve">They produced a </w:t>
      </w:r>
      <w:hyperlink r:id="rId17" w:history="1">
        <w:r w:rsidR="00482413" w:rsidRPr="00540FB6">
          <w:rPr>
            <w:rStyle w:val="Hyperlink"/>
            <w:rFonts w:ascii="Calibri" w:hAnsi="Calibri" w:cs="Calibri"/>
          </w:rPr>
          <w:t>heat</w:t>
        </w:r>
        <w:r w:rsidRPr="00540FB6">
          <w:rPr>
            <w:rStyle w:val="Hyperlink"/>
            <w:rFonts w:ascii="Calibri" w:hAnsi="Calibri" w:cs="Calibri"/>
          </w:rPr>
          <w:t>map</w:t>
        </w:r>
      </w:hyperlink>
      <w:r w:rsidRPr="00AB608B">
        <w:rPr>
          <w:rFonts w:ascii="Calibri" w:hAnsi="Calibri" w:cs="Calibri"/>
        </w:rPr>
        <w:t xml:space="preserve"> of the </w:t>
      </w:r>
      <w:r w:rsidR="00A16439">
        <w:rPr>
          <w:rFonts w:ascii="Calibri" w:hAnsi="Calibri" w:cs="Calibri"/>
        </w:rPr>
        <w:t>cyber</w:t>
      </w:r>
      <w:r w:rsidRPr="00AB608B">
        <w:rPr>
          <w:rFonts w:ascii="Calibri" w:hAnsi="Calibri" w:cs="Calibri"/>
        </w:rPr>
        <w:t>security students around the country.</w:t>
      </w:r>
    </w:p>
    <w:p w14:paraId="37D3D291" w14:textId="193274C8" w:rsidR="00B01F31" w:rsidRDefault="00B1231B" w:rsidP="00544CED">
      <w:pPr>
        <w:pStyle w:val="ListParagraph"/>
        <w:numPr>
          <w:ilvl w:val="0"/>
          <w:numId w:val="5"/>
        </w:numPr>
        <w:rPr>
          <w:rFonts w:ascii="Calibri" w:hAnsi="Calibri" w:cs="Calibri"/>
        </w:rPr>
      </w:pPr>
      <w:r w:rsidRPr="00AB608B">
        <w:rPr>
          <w:rFonts w:ascii="Calibri" w:hAnsi="Calibri" w:cs="Calibri"/>
        </w:rPr>
        <w:t xml:space="preserve">They found that </w:t>
      </w:r>
      <w:r w:rsidR="00B01F31" w:rsidRPr="00AB608B">
        <w:rPr>
          <w:rFonts w:ascii="Calibri" w:hAnsi="Calibri" w:cs="Calibri"/>
        </w:rPr>
        <w:t>half of the CAE schools are participating in NCL in some capacity.</w:t>
      </w:r>
      <w:bookmarkStart w:id="0" w:name="_GoBack"/>
      <w:bookmarkEnd w:id="0"/>
    </w:p>
    <w:p w14:paraId="3FB6DF1E" w14:textId="014E0DF6" w:rsidR="00597E8F" w:rsidRPr="007E549D" w:rsidRDefault="00A16439" w:rsidP="00544CED">
      <w:pPr>
        <w:pStyle w:val="ListParagraph"/>
        <w:numPr>
          <w:ilvl w:val="0"/>
          <w:numId w:val="5"/>
        </w:numPr>
        <w:rPr>
          <w:rFonts w:ascii="Calibri" w:hAnsi="Calibri" w:cs="Calibri"/>
        </w:rPr>
      </w:pPr>
      <w:r>
        <w:rPr>
          <w:rFonts w:ascii="Calibri" w:hAnsi="Calibri" w:cs="Calibri"/>
        </w:rPr>
        <w:lastRenderedPageBreak/>
        <w:t>See the presentation and f</w:t>
      </w:r>
      <w:r w:rsidR="00597E8F">
        <w:rPr>
          <w:rFonts w:ascii="Calibri" w:hAnsi="Calibri" w:cs="Calibri"/>
        </w:rPr>
        <w:t xml:space="preserve">ind out more </w:t>
      </w:r>
      <w:hyperlink r:id="rId18" w:history="1">
        <w:r w:rsidR="00597E8F" w:rsidRPr="00597E8F">
          <w:rPr>
            <w:rStyle w:val="Hyperlink"/>
            <w:rFonts w:ascii="Calibri" w:hAnsi="Calibri" w:cs="Calibri"/>
          </w:rPr>
          <w:t>here</w:t>
        </w:r>
      </w:hyperlink>
      <w:r w:rsidR="00597E8F">
        <w:rPr>
          <w:rFonts w:ascii="Calibri" w:hAnsi="Calibri" w:cs="Calibri"/>
        </w:rPr>
        <w:t>.</w:t>
      </w:r>
    </w:p>
    <w:p w14:paraId="3B68515E" w14:textId="115C7DB3" w:rsidR="00E924DD" w:rsidRPr="00DE4D20" w:rsidRDefault="17A4EDB2" w:rsidP="00DE4D20">
      <w:pPr>
        <w:pStyle w:val="Heading1"/>
        <w:spacing w:before="120" w:after="120"/>
        <w:rPr>
          <w:color w:val="365F91" w:themeColor="accent1" w:themeShade="BF"/>
        </w:rPr>
      </w:pPr>
      <w:r w:rsidRPr="00DE4D20">
        <w:rPr>
          <w:color w:val="365F91" w:themeColor="accent1" w:themeShade="BF"/>
        </w:rPr>
        <w:t xml:space="preserve">Subgroup Updates </w:t>
      </w:r>
    </w:p>
    <w:p w14:paraId="5ED054DC" w14:textId="7689480A" w:rsidR="00090FB5" w:rsidRPr="00090FB5" w:rsidRDefault="000663BA" w:rsidP="00544CED">
      <w:pPr>
        <w:pStyle w:val="Heading2"/>
        <w:keepNext w:val="0"/>
        <w:keepLines w:val="0"/>
        <w:widowControl w:val="0"/>
        <w:numPr>
          <w:ilvl w:val="0"/>
          <w:numId w:val="7"/>
        </w:numPr>
        <w:spacing w:before="0"/>
        <w:rPr>
          <w:rFonts w:cs="Calibri"/>
          <w:b/>
        </w:rPr>
      </w:pPr>
      <w:r w:rsidRPr="00090FB5">
        <w:rPr>
          <w:rFonts w:cs="Calibri"/>
          <w:b/>
        </w:rPr>
        <w:t>Apprenticeship</w:t>
      </w:r>
      <w:r w:rsidR="00090FB5" w:rsidRPr="00090FB5">
        <w:rPr>
          <w:rFonts w:cs="Calibri"/>
          <w:b/>
        </w:rPr>
        <w:t xml:space="preserve"> - </w:t>
      </w:r>
      <w:r w:rsidRPr="00090FB5">
        <w:rPr>
          <w:rFonts w:cs="Calibri"/>
          <w:b/>
        </w:rPr>
        <w:t xml:space="preserve"> </w:t>
      </w:r>
    </w:p>
    <w:p w14:paraId="3B309E1F" w14:textId="79546A5D" w:rsidR="000663BA" w:rsidRPr="00AB608B" w:rsidRDefault="007E549D" w:rsidP="00090FB5">
      <w:pPr>
        <w:pStyle w:val="Heading2"/>
        <w:keepNext w:val="0"/>
        <w:keepLines w:val="0"/>
        <w:widowControl w:val="0"/>
        <w:numPr>
          <w:ilvl w:val="0"/>
          <w:numId w:val="0"/>
        </w:numPr>
        <w:spacing w:before="0"/>
        <w:ind w:left="1080"/>
        <w:rPr>
          <w:rFonts w:cs="Calibri"/>
        </w:rPr>
      </w:pPr>
      <w:r>
        <w:rPr>
          <w:rFonts w:cs="Calibri"/>
        </w:rPr>
        <w:t>Girish Seshagiri, Co-Chair, provided the update.</w:t>
      </w:r>
    </w:p>
    <w:p w14:paraId="7EC6E7F0" w14:textId="322522C7" w:rsidR="00A423CB" w:rsidRPr="00027C0D" w:rsidRDefault="00A16439" w:rsidP="00027C0D">
      <w:pPr>
        <w:pStyle w:val="Heading4"/>
        <w:numPr>
          <w:ilvl w:val="0"/>
          <w:numId w:val="11"/>
        </w:numPr>
        <w:spacing w:before="0"/>
        <w:ind w:left="1440"/>
        <w:rPr>
          <w:rFonts w:cs="Calibri"/>
        </w:rPr>
      </w:pPr>
      <w:r w:rsidRPr="00027C0D">
        <w:rPr>
          <w:rFonts w:cs="Calibri"/>
        </w:rPr>
        <w:t xml:space="preserve">There was a lot </w:t>
      </w:r>
      <w:r w:rsidR="003A1756" w:rsidRPr="00027C0D">
        <w:rPr>
          <w:rFonts w:cs="Calibri"/>
        </w:rPr>
        <w:t>of attendance during the last meeting in addition to three presentations</w:t>
      </w:r>
      <w:r w:rsidR="00A423CB" w:rsidRPr="00027C0D">
        <w:rPr>
          <w:rFonts w:cs="Calibri"/>
        </w:rPr>
        <w:t xml:space="preserve"> </w:t>
      </w:r>
      <w:r w:rsidRPr="00027C0D">
        <w:rPr>
          <w:rFonts w:cs="Calibri"/>
        </w:rPr>
        <w:t>on</w:t>
      </w:r>
      <w:r w:rsidR="00A423CB" w:rsidRPr="00027C0D">
        <w:rPr>
          <w:rFonts w:cs="Calibri"/>
        </w:rPr>
        <w:t xml:space="preserve"> recent Apprenticeship DOL Awardees</w:t>
      </w:r>
      <w:r w:rsidR="003A1756" w:rsidRPr="00027C0D">
        <w:rPr>
          <w:rFonts w:cs="Calibri"/>
        </w:rPr>
        <w:t>.</w:t>
      </w:r>
      <w:r w:rsidR="00A423CB" w:rsidRPr="00027C0D">
        <w:rPr>
          <w:rFonts w:cs="Calibri"/>
        </w:rPr>
        <w:t xml:space="preserve"> The presentations were provided by the Urban </w:t>
      </w:r>
      <w:r w:rsidRPr="00027C0D">
        <w:rPr>
          <w:rFonts w:cs="Calibri"/>
        </w:rPr>
        <w:t>Institute</w:t>
      </w:r>
      <w:r w:rsidR="00A423CB" w:rsidRPr="00027C0D">
        <w:rPr>
          <w:rFonts w:cs="Calibri"/>
        </w:rPr>
        <w:t xml:space="preserve">, </w:t>
      </w:r>
      <w:r w:rsidRPr="00027C0D">
        <w:rPr>
          <w:rFonts w:cs="Calibri"/>
        </w:rPr>
        <w:t xml:space="preserve">ICF’s </w:t>
      </w:r>
      <w:r w:rsidR="00A423CB" w:rsidRPr="00027C0D">
        <w:rPr>
          <w:rFonts w:cs="Calibri"/>
        </w:rPr>
        <w:t>Cybersecurity Youth Apprenticeship Initiative (CYAI)</w:t>
      </w:r>
      <w:r w:rsidRPr="00027C0D">
        <w:rPr>
          <w:rFonts w:cs="Calibri"/>
        </w:rPr>
        <w:t>,</w:t>
      </w:r>
      <w:r w:rsidR="00A423CB" w:rsidRPr="00027C0D">
        <w:rPr>
          <w:rFonts w:cs="Calibri"/>
        </w:rPr>
        <w:t xml:space="preserve"> and Perdue University</w:t>
      </w:r>
      <w:r w:rsidR="005C626A" w:rsidRPr="00027C0D">
        <w:rPr>
          <w:rFonts w:cs="Calibri"/>
        </w:rPr>
        <w:t>.</w:t>
      </w:r>
    </w:p>
    <w:p w14:paraId="0268B7DF" w14:textId="6E7F4A20" w:rsidR="00A26A27" w:rsidRPr="00027C0D" w:rsidRDefault="00A423CB" w:rsidP="00027C0D">
      <w:pPr>
        <w:pStyle w:val="Heading4"/>
        <w:numPr>
          <w:ilvl w:val="0"/>
          <w:numId w:val="11"/>
        </w:numPr>
        <w:ind w:left="1440"/>
        <w:contextualSpacing/>
        <w:rPr>
          <w:rFonts w:asciiTheme="majorHAnsi" w:hAnsiTheme="majorHAnsi" w:cstheme="majorHAnsi"/>
        </w:rPr>
      </w:pPr>
      <w:r w:rsidRPr="00027C0D">
        <w:rPr>
          <w:rFonts w:cs="Calibri"/>
        </w:rPr>
        <w:t xml:space="preserve">The Urban Institute are committed to sign 1,800 apprenticeships in a </w:t>
      </w:r>
      <w:r w:rsidRPr="00027C0D">
        <w:rPr>
          <w:rFonts w:asciiTheme="majorHAnsi" w:hAnsiTheme="majorHAnsi" w:cstheme="majorHAnsi"/>
        </w:rPr>
        <w:t>2</w:t>
      </w:r>
      <w:r w:rsidR="00A16439" w:rsidRPr="00027C0D">
        <w:rPr>
          <w:rFonts w:asciiTheme="majorHAnsi" w:hAnsiTheme="majorHAnsi" w:cstheme="majorHAnsi"/>
        </w:rPr>
        <w:t>-</w:t>
      </w:r>
      <w:r w:rsidRPr="00027C0D">
        <w:rPr>
          <w:rFonts w:asciiTheme="majorHAnsi" w:hAnsiTheme="majorHAnsi" w:cstheme="majorHAnsi"/>
        </w:rPr>
        <w:t xml:space="preserve">year period. Their current focus is on San Antonio and Austin, TX. The CYAI have a </w:t>
      </w:r>
      <w:r w:rsidR="00A16439" w:rsidRPr="00027C0D">
        <w:rPr>
          <w:rFonts w:asciiTheme="majorHAnsi" w:hAnsiTheme="majorHAnsi" w:cstheme="majorHAnsi"/>
        </w:rPr>
        <w:t>5-</w:t>
      </w:r>
      <w:r w:rsidRPr="00027C0D">
        <w:rPr>
          <w:rFonts w:asciiTheme="majorHAnsi" w:hAnsiTheme="majorHAnsi" w:cstheme="majorHAnsi"/>
        </w:rPr>
        <w:t xml:space="preserve">year contract </w:t>
      </w:r>
      <w:r w:rsidR="00A16439" w:rsidRPr="00027C0D">
        <w:rPr>
          <w:rFonts w:asciiTheme="majorHAnsi" w:hAnsiTheme="majorHAnsi" w:cstheme="majorHAnsi"/>
        </w:rPr>
        <w:t xml:space="preserve">with a focus on </w:t>
      </w:r>
      <w:r w:rsidRPr="00027C0D">
        <w:rPr>
          <w:rFonts w:asciiTheme="majorHAnsi" w:hAnsiTheme="majorHAnsi" w:cstheme="majorHAnsi"/>
        </w:rPr>
        <w:t>get</w:t>
      </w:r>
      <w:r w:rsidR="00A16439" w:rsidRPr="00027C0D">
        <w:rPr>
          <w:rFonts w:asciiTheme="majorHAnsi" w:hAnsiTheme="majorHAnsi" w:cstheme="majorHAnsi"/>
        </w:rPr>
        <w:t>ting</w:t>
      </w:r>
      <w:r w:rsidRPr="00027C0D">
        <w:rPr>
          <w:rFonts w:asciiTheme="majorHAnsi" w:hAnsiTheme="majorHAnsi" w:cstheme="majorHAnsi"/>
        </w:rPr>
        <w:t xml:space="preserve"> 900 people </w:t>
      </w:r>
      <w:r w:rsidR="00A16439" w:rsidRPr="00027C0D">
        <w:rPr>
          <w:rFonts w:asciiTheme="majorHAnsi" w:hAnsiTheme="majorHAnsi" w:cstheme="majorHAnsi"/>
        </w:rPr>
        <w:t>registered in</w:t>
      </w:r>
      <w:r w:rsidRPr="00027C0D">
        <w:rPr>
          <w:rFonts w:asciiTheme="majorHAnsi" w:hAnsiTheme="majorHAnsi" w:cstheme="majorHAnsi"/>
        </w:rPr>
        <w:t xml:space="preserve"> </w:t>
      </w:r>
      <w:r w:rsidR="00A16439" w:rsidRPr="00027C0D">
        <w:rPr>
          <w:rFonts w:asciiTheme="majorHAnsi" w:hAnsiTheme="majorHAnsi" w:cstheme="majorHAnsi"/>
        </w:rPr>
        <w:t>apprenticeships</w:t>
      </w:r>
      <w:r w:rsidRPr="00027C0D">
        <w:rPr>
          <w:rFonts w:asciiTheme="majorHAnsi" w:hAnsiTheme="majorHAnsi" w:cstheme="majorHAnsi"/>
        </w:rPr>
        <w:t>. Perdue University</w:t>
      </w:r>
      <w:r w:rsidR="005C626A" w:rsidRPr="00027C0D">
        <w:rPr>
          <w:rFonts w:asciiTheme="majorHAnsi" w:hAnsiTheme="majorHAnsi" w:cstheme="majorHAnsi"/>
        </w:rPr>
        <w:t>’s</w:t>
      </w:r>
      <w:r w:rsidRPr="00027C0D">
        <w:rPr>
          <w:rFonts w:asciiTheme="majorHAnsi" w:hAnsiTheme="majorHAnsi" w:cstheme="majorHAnsi"/>
        </w:rPr>
        <w:t xml:space="preserve"> grant is for four years. Their goal is to enroll 5,000 apprenticeships. The program is already scaled. </w:t>
      </w:r>
      <w:proofErr w:type="gramStart"/>
      <w:r w:rsidR="005C626A" w:rsidRPr="00027C0D">
        <w:rPr>
          <w:rFonts w:asciiTheme="majorHAnsi" w:hAnsiTheme="majorHAnsi" w:cstheme="majorHAnsi"/>
        </w:rPr>
        <w:t>All of</w:t>
      </w:r>
      <w:proofErr w:type="gramEnd"/>
      <w:r w:rsidR="005C626A" w:rsidRPr="00027C0D">
        <w:rPr>
          <w:rFonts w:asciiTheme="majorHAnsi" w:hAnsiTheme="majorHAnsi" w:cstheme="majorHAnsi"/>
        </w:rPr>
        <w:t xml:space="preserve"> the presenters were encouraged to come back in a year to provide an update on their programs.</w:t>
      </w:r>
    </w:p>
    <w:p w14:paraId="0878B72E" w14:textId="4955D20D" w:rsidR="00A423CB" w:rsidRPr="00027C0D" w:rsidRDefault="005C626A" w:rsidP="00027C0D">
      <w:pPr>
        <w:pStyle w:val="ListParagraph"/>
        <w:numPr>
          <w:ilvl w:val="0"/>
          <w:numId w:val="10"/>
        </w:numPr>
        <w:ind w:left="1440"/>
        <w:rPr>
          <w:rFonts w:asciiTheme="majorHAnsi" w:hAnsiTheme="majorHAnsi" w:cstheme="majorHAnsi"/>
        </w:rPr>
      </w:pPr>
      <w:r w:rsidRPr="00027C0D">
        <w:rPr>
          <w:rFonts w:asciiTheme="majorHAnsi" w:hAnsiTheme="majorHAnsi" w:cstheme="majorHAnsi"/>
        </w:rPr>
        <w:t xml:space="preserve">They also provided project updates during the last meeting. There is the </w:t>
      </w:r>
      <w:r w:rsidR="00970792" w:rsidRPr="00027C0D">
        <w:rPr>
          <w:rFonts w:asciiTheme="majorHAnsi" w:hAnsiTheme="majorHAnsi" w:cstheme="majorHAnsi"/>
        </w:rPr>
        <w:t>Comparative</w:t>
      </w:r>
      <w:r w:rsidRPr="00027C0D">
        <w:rPr>
          <w:rFonts w:asciiTheme="majorHAnsi" w:hAnsiTheme="majorHAnsi" w:cstheme="majorHAnsi"/>
        </w:rPr>
        <w:t xml:space="preserve"> Analysis </w:t>
      </w:r>
      <w:r w:rsidR="00970792" w:rsidRPr="00027C0D">
        <w:rPr>
          <w:rFonts w:asciiTheme="majorHAnsi" w:hAnsiTheme="majorHAnsi" w:cstheme="majorHAnsi"/>
        </w:rPr>
        <w:t xml:space="preserve">of </w:t>
      </w:r>
      <w:r w:rsidRPr="00027C0D">
        <w:rPr>
          <w:rFonts w:asciiTheme="majorHAnsi" w:hAnsiTheme="majorHAnsi" w:cstheme="majorHAnsi"/>
        </w:rPr>
        <w:t>Learn and Earn models</w:t>
      </w:r>
      <w:r w:rsidR="00970792" w:rsidRPr="00027C0D">
        <w:rPr>
          <w:rFonts w:asciiTheme="majorHAnsi" w:hAnsiTheme="majorHAnsi" w:cstheme="majorHAnsi"/>
        </w:rPr>
        <w:t xml:space="preserve"> project team</w:t>
      </w:r>
      <w:r w:rsidRPr="00027C0D">
        <w:rPr>
          <w:rFonts w:asciiTheme="majorHAnsi" w:hAnsiTheme="majorHAnsi" w:cstheme="majorHAnsi"/>
        </w:rPr>
        <w:t xml:space="preserve">. They are finalizing a survey that they hope to share at the NICE Conference. This project team </w:t>
      </w:r>
      <w:r w:rsidR="00A16439" w:rsidRPr="00027C0D">
        <w:rPr>
          <w:rFonts w:asciiTheme="majorHAnsi" w:hAnsiTheme="majorHAnsi" w:cstheme="majorHAnsi"/>
        </w:rPr>
        <w:t xml:space="preserve">may </w:t>
      </w:r>
      <w:r w:rsidRPr="00027C0D">
        <w:rPr>
          <w:rFonts w:asciiTheme="majorHAnsi" w:hAnsiTheme="majorHAnsi" w:cstheme="majorHAnsi"/>
        </w:rPr>
        <w:t>also team up with another project team working under the Training and Certifications</w:t>
      </w:r>
      <w:r w:rsidR="00A16439" w:rsidRPr="00027C0D">
        <w:rPr>
          <w:rFonts w:asciiTheme="majorHAnsi" w:hAnsiTheme="majorHAnsi" w:cstheme="majorHAnsi"/>
        </w:rPr>
        <w:t xml:space="preserve"> Subgroup.</w:t>
      </w:r>
      <w:r w:rsidR="00970792" w:rsidRPr="00027C0D">
        <w:rPr>
          <w:rFonts w:asciiTheme="majorHAnsi" w:hAnsiTheme="majorHAnsi" w:cstheme="majorHAnsi"/>
        </w:rPr>
        <w:t xml:space="preserve"> </w:t>
      </w:r>
    </w:p>
    <w:p w14:paraId="422B5EF6" w14:textId="6960942F" w:rsidR="00090FB5" w:rsidRPr="00027C0D" w:rsidRDefault="00090FB5" w:rsidP="00027C0D">
      <w:pPr>
        <w:pStyle w:val="ListParagraph"/>
        <w:numPr>
          <w:ilvl w:val="0"/>
          <w:numId w:val="10"/>
        </w:numPr>
        <w:ind w:left="1440" w:right="864"/>
        <w:contextualSpacing w:val="0"/>
        <w:rPr>
          <w:rStyle w:val="normaltextrun"/>
          <w:rFonts w:asciiTheme="majorHAnsi" w:hAnsiTheme="majorHAnsi" w:cstheme="majorHAnsi"/>
        </w:rPr>
      </w:pPr>
      <w:r w:rsidRPr="00027C0D">
        <w:rPr>
          <w:rStyle w:val="normaltextrun"/>
          <w:rFonts w:asciiTheme="majorHAnsi" w:hAnsiTheme="majorHAnsi" w:cstheme="majorHAnsi"/>
        </w:rPr>
        <w:t>The next subgroup meeting</w:t>
      </w:r>
      <w:r w:rsidR="00544CED" w:rsidRPr="00027C0D">
        <w:rPr>
          <w:rStyle w:val="normaltextrun"/>
          <w:rFonts w:asciiTheme="majorHAnsi" w:hAnsiTheme="majorHAnsi" w:cstheme="majorHAnsi"/>
        </w:rPr>
        <w:t xml:space="preserve"> I </w:t>
      </w:r>
      <w:r w:rsidRPr="00027C0D">
        <w:rPr>
          <w:rStyle w:val="normaltextrun"/>
          <w:rFonts w:asciiTheme="majorHAnsi" w:hAnsiTheme="majorHAnsi" w:cstheme="majorHAnsi"/>
        </w:rPr>
        <w:t xml:space="preserve">s scheduled for November </w:t>
      </w:r>
      <w:r w:rsidR="00F1291D" w:rsidRPr="00027C0D">
        <w:rPr>
          <w:rStyle w:val="normaltextrun"/>
          <w:rFonts w:asciiTheme="majorHAnsi" w:hAnsiTheme="majorHAnsi" w:cstheme="majorHAnsi"/>
        </w:rPr>
        <w:t>22</w:t>
      </w:r>
      <w:r w:rsidR="00F1291D" w:rsidRPr="00027C0D">
        <w:rPr>
          <w:rStyle w:val="normaltextrun"/>
          <w:rFonts w:asciiTheme="majorHAnsi" w:hAnsiTheme="majorHAnsi" w:cstheme="majorHAnsi"/>
          <w:vertAlign w:val="superscript"/>
        </w:rPr>
        <w:t>nd</w:t>
      </w:r>
      <w:r w:rsidR="00F1291D" w:rsidRPr="00027C0D">
        <w:rPr>
          <w:rStyle w:val="normaltextrun"/>
          <w:rFonts w:asciiTheme="majorHAnsi" w:hAnsiTheme="majorHAnsi" w:cstheme="majorHAnsi"/>
        </w:rPr>
        <w:t xml:space="preserve"> at</w:t>
      </w:r>
      <w:r w:rsidR="00027C0D">
        <w:rPr>
          <w:rStyle w:val="normaltextrun"/>
          <w:rFonts w:asciiTheme="majorHAnsi" w:hAnsiTheme="majorHAnsi" w:cstheme="majorHAnsi"/>
        </w:rPr>
        <w:t xml:space="preserve"> </w:t>
      </w:r>
      <w:r w:rsidR="00F1291D" w:rsidRPr="00027C0D">
        <w:rPr>
          <w:rStyle w:val="normaltextrun"/>
          <w:rFonts w:asciiTheme="majorHAnsi" w:hAnsiTheme="majorHAnsi" w:cstheme="majorHAnsi"/>
        </w:rPr>
        <w:t>11:00am, ET.</w:t>
      </w:r>
    </w:p>
    <w:p w14:paraId="0CB0443B" w14:textId="3B918C9F" w:rsidR="00A26A27" w:rsidRPr="00027C0D" w:rsidRDefault="00090FB5" w:rsidP="00027C0D">
      <w:pPr>
        <w:pStyle w:val="ListParagraph"/>
        <w:numPr>
          <w:ilvl w:val="0"/>
          <w:numId w:val="10"/>
        </w:numPr>
        <w:ind w:left="1440" w:right="864"/>
        <w:contextualSpacing w:val="0"/>
        <w:rPr>
          <w:rFonts w:asciiTheme="majorHAnsi" w:hAnsiTheme="majorHAnsi" w:cstheme="majorHAnsi"/>
        </w:rPr>
      </w:pPr>
      <w:r w:rsidRPr="00027C0D">
        <w:rPr>
          <w:rStyle w:val="normaltextrun"/>
          <w:rFonts w:ascii="Calibri" w:hAnsi="Calibri" w:cs="Calibri"/>
          <w:color w:val="000000"/>
          <w:shd w:val="clear" w:color="auto" w:fill="FFFFFF"/>
        </w:rPr>
        <w:t>Visit the Apprenticeship subgroup website </w:t>
      </w:r>
      <w:hyperlink r:id="rId19" w:tgtFrame="_blank" w:history="1">
        <w:r w:rsidRPr="00027C0D">
          <w:rPr>
            <w:rStyle w:val="normaltextrun"/>
            <w:rFonts w:ascii="Calibri" w:hAnsi="Calibri" w:cs="Calibri"/>
            <w:color w:val="0000FF"/>
            <w:u w:val="single"/>
            <w:shd w:val="clear" w:color="auto" w:fill="FFFFFF"/>
          </w:rPr>
          <w:t>here</w:t>
        </w:r>
      </w:hyperlink>
      <w:r w:rsidRPr="00027C0D">
        <w:rPr>
          <w:rStyle w:val="normaltextrun"/>
          <w:rFonts w:ascii="Calibri" w:hAnsi="Calibri" w:cs="Calibri"/>
          <w:color w:val="000000"/>
          <w:shd w:val="clear" w:color="auto" w:fill="FFFFFF"/>
        </w:rPr>
        <w:t>. </w:t>
      </w:r>
      <w:r w:rsidRPr="00027C0D">
        <w:rPr>
          <w:rStyle w:val="eop"/>
          <w:rFonts w:ascii="Calibri" w:hAnsi="Calibri" w:cs="Calibri"/>
          <w:color w:val="000000"/>
          <w:shd w:val="clear" w:color="auto" w:fill="FFFFFF"/>
        </w:rPr>
        <w:t> </w:t>
      </w:r>
    </w:p>
    <w:p w14:paraId="29720AA4" w14:textId="41B8ED32" w:rsidR="00F1291D" w:rsidRPr="00F1291D" w:rsidRDefault="17A4EDB2" w:rsidP="00544CED">
      <w:pPr>
        <w:pStyle w:val="Heading2"/>
        <w:keepNext w:val="0"/>
        <w:keepLines w:val="0"/>
        <w:widowControl w:val="0"/>
        <w:numPr>
          <w:ilvl w:val="0"/>
          <w:numId w:val="7"/>
        </w:numPr>
        <w:spacing w:before="0"/>
        <w:rPr>
          <w:rFonts w:asciiTheme="majorHAnsi" w:hAnsiTheme="majorHAnsi" w:cstheme="majorHAnsi"/>
          <w:b/>
        </w:rPr>
      </w:pPr>
      <w:r w:rsidRPr="00F1291D">
        <w:rPr>
          <w:rFonts w:asciiTheme="majorHAnsi" w:hAnsiTheme="majorHAnsi" w:cstheme="majorHAnsi"/>
          <w:b/>
        </w:rPr>
        <w:t>Collegiate</w:t>
      </w:r>
      <w:r w:rsidR="00F1291D" w:rsidRPr="00F1291D">
        <w:rPr>
          <w:rFonts w:asciiTheme="majorHAnsi" w:hAnsiTheme="majorHAnsi" w:cstheme="majorHAnsi"/>
          <w:b/>
        </w:rPr>
        <w:t xml:space="preserve"> - </w:t>
      </w:r>
      <w:r w:rsidRPr="00F1291D">
        <w:rPr>
          <w:rFonts w:asciiTheme="majorHAnsi" w:hAnsiTheme="majorHAnsi" w:cstheme="majorHAnsi"/>
          <w:b/>
        </w:rPr>
        <w:t xml:space="preserve"> </w:t>
      </w:r>
    </w:p>
    <w:p w14:paraId="458AC1EE" w14:textId="3B134029" w:rsidR="008E2F6F" w:rsidRPr="009D0C57" w:rsidRDefault="00970792" w:rsidP="00F1291D">
      <w:pPr>
        <w:pStyle w:val="Heading2"/>
        <w:keepNext w:val="0"/>
        <w:keepLines w:val="0"/>
        <w:widowControl w:val="0"/>
        <w:numPr>
          <w:ilvl w:val="0"/>
          <w:numId w:val="0"/>
        </w:numPr>
        <w:spacing w:before="0"/>
        <w:ind w:left="1152"/>
        <w:rPr>
          <w:rFonts w:asciiTheme="majorHAnsi" w:hAnsiTheme="majorHAnsi" w:cstheme="majorHAnsi"/>
        </w:rPr>
      </w:pPr>
      <w:r w:rsidRPr="009D0C57">
        <w:rPr>
          <w:rFonts w:asciiTheme="majorHAnsi" w:hAnsiTheme="majorHAnsi" w:cstheme="majorHAnsi"/>
        </w:rPr>
        <w:t xml:space="preserve">Rodney Petersen, Director of NICE and Subgroup Liaison provided the </w:t>
      </w:r>
      <w:r w:rsidR="00F1291D">
        <w:rPr>
          <w:rFonts w:asciiTheme="majorHAnsi" w:hAnsiTheme="majorHAnsi" w:cstheme="majorHAnsi"/>
        </w:rPr>
        <w:t xml:space="preserve">          </w:t>
      </w:r>
      <w:r w:rsidRPr="009D0C57">
        <w:rPr>
          <w:rFonts w:asciiTheme="majorHAnsi" w:hAnsiTheme="majorHAnsi" w:cstheme="majorHAnsi"/>
        </w:rPr>
        <w:t xml:space="preserve">update. </w:t>
      </w:r>
    </w:p>
    <w:p w14:paraId="466474E8" w14:textId="0DDC42A1" w:rsidR="00AB608B" w:rsidRPr="00027C0D" w:rsidRDefault="00970792" w:rsidP="00544CED">
      <w:pPr>
        <w:pStyle w:val="ListParagraph"/>
        <w:numPr>
          <w:ilvl w:val="0"/>
          <w:numId w:val="12"/>
        </w:numPr>
        <w:rPr>
          <w:rFonts w:asciiTheme="majorHAnsi" w:hAnsiTheme="majorHAnsi" w:cstheme="majorHAnsi"/>
        </w:rPr>
      </w:pPr>
      <w:r w:rsidRPr="00027C0D">
        <w:rPr>
          <w:rFonts w:asciiTheme="majorHAnsi" w:hAnsiTheme="majorHAnsi" w:cstheme="majorHAnsi"/>
        </w:rPr>
        <w:t xml:space="preserve">There are currently </w:t>
      </w:r>
      <w:r w:rsidR="00A16439" w:rsidRPr="00027C0D">
        <w:rPr>
          <w:rFonts w:asciiTheme="majorHAnsi" w:hAnsiTheme="majorHAnsi" w:cstheme="majorHAnsi"/>
        </w:rPr>
        <w:t xml:space="preserve">two </w:t>
      </w:r>
      <w:r w:rsidRPr="00027C0D">
        <w:rPr>
          <w:rFonts w:asciiTheme="majorHAnsi" w:hAnsiTheme="majorHAnsi" w:cstheme="majorHAnsi"/>
        </w:rPr>
        <w:t xml:space="preserve">active projects. </w:t>
      </w:r>
    </w:p>
    <w:p w14:paraId="78AE5E54" w14:textId="55F4D140" w:rsidR="00970792" w:rsidRPr="00027C0D" w:rsidRDefault="00970792" w:rsidP="00544CED">
      <w:pPr>
        <w:pStyle w:val="ListParagraph"/>
        <w:numPr>
          <w:ilvl w:val="0"/>
          <w:numId w:val="12"/>
        </w:numPr>
        <w:rPr>
          <w:rFonts w:asciiTheme="majorHAnsi" w:hAnsiTheme="majorHAnsi" w:cstheme="majorHAnsi"/>
        </w:rPr>
      </w:pPr>
      <w:r w:rsidRPr="00027C0D">
        <w:rPr>
          <w:rFonts w:asciiTheme="majorHAnsi" w:hAnsiTheme="majorHAnsi" w:cstheme="majorHAnsi"/>
        </w:rPr>
        <w:t>One</w:t>
      </w:r>
      <w:r w:rsidR="00AB608B" w:rsidRPr="00027C0D">
        <w:rPr>
          <w:rFonts w:asciiTheme="majorHAnsi" w:hAnsiTheme="majorHAnsi" w:cstheme="majorHAnsi"/>
        </w:rPr>
        <w:t xml:space="preserve"> project team</w:t>
      </w:r>
      <w:r w:rsidRPr="00027C0D">
        <w:rPr>
          <w:rFonts w:asciiTheme="majorHAnsi" w:hAnsiTheme="majorHAnsi" w:cstheme="majorHAnsi"/>
        </w:rPr>
        <w:t xml:space="preserve"> is exploring the Value of Higher Education which is currently under attack as higher education costs are on the rise. In cybersecurity the </w:t>
      </w:r>
      <w:r w:rsidR="001F7FB9" w:rsidRPr="00027C0D">
        <w:rPr>
          <w:rFonts w:asciiTheme="majorHAnsi" w:hAnsiTheme="majorHAnsi" w:cstheme="majorHAnsi"/>
        </w:rPr>
        <w:t xml:space="preserve">emphasis is on </w:t>
      </w:r>
      <w:r w:rsidR="00AB608B" w:rsidRPr="00027C0D">
        <w:rPr>
          <w:rFonts w:asciiTheme="majorHAnsi" w:hAnsiTheme="majorHAnsi" w:cstheme="majorHAnsi"/>
        </w:rPr>
        <w:t>skills-based</w:t>
      </w:r>
      <w:r w:rsidR="001F7FB9" w:rsidRPr="00027C0D">
        <w:rPr>
          <w:rFonts w:asciiTheme="majorHAnsi" w:hAnsiTheme="majorHAnsi" w:cstheme="majorHAnsi"/>
        </w:rPr>
        <w:t xml:space="preserve"> training. The project team would like to start documenting the evidence that supports the value of higher education and </w:t>
      </w:r>
      <w:r w:rsidR="00AB608B" w:rsidRPr="00027C0D">
        <w:rPr>
          <w:rFonts w:asciiTheme="majorHAnsi" w:hAnsiTheme="majorHAnsi" w:cstheme="majorHAnsi"/>
        </w:rPr>
        <w:t xml:space="preserve">do research </w:t>
      </w:r>
      <w:r w:rsidR="00A16439" w:rsidRPr="00027C0D">
        <w:rPr>
          <w:rFonts w:asciiTheme="majorHAnsi" w:hAnsiTheme="majorHAnsi" w:cstheme="majorHAnsi"/>
        </w:rPr>
        <w:t xml:space="preserve">on </w:t>
      </w:r>
      <w:r w:rsidR="00AB608B" w:rsidRPr="00027C0D">
        <w:rPr>
          <w:rFonts w:asciiTheme="majorHAnsi" w:hAnsiTheme="majorHAnsi" w:cstheme="majorHAnsi"/>
        </w:rPr>
        <w:t xml:space="preserve">what data has shown historically. </w:t>
      </w:r>
    </w:p>
    <w:p w14:paraId="156AC3B9" w14:textId="0460E394" w:rsidR="00F1291D" w:rsidRPr="00027C0D" w:rsidRDefault="00AB608B" w:rsidP="00544CED">
      <w:pPr>
        <w:pStyle w:val="ListParagraph"/>
        <w:numPr>
          <w:ilvl w:val="0"/>
          <w:numId w:val="12"/>
        </w:numPr>
        <w:rPr>
          <w:rFonts w:asciiTheme="majorHAnsi" w:hAnsiTheme="majorHAnsi" w:cstheme="majorHAnsi"/>
        </w:rPr>
      </w:pPr>
      <w:r w:rsidRPr="00027C0D">
        <w:rPr>
          <w:rFonts w:asciiTheme="majorHAnsi" w:hAnsiTheme="majorHAnsi" w:cstheme="majorHAnsi"/>
        </w:rPr>
        <w:t>The second team’s work is on</w:t>
      </w:r>
      <w:r w:rsidR="00A16439" w:rsidRPr="00027C0D">
        <w:rPr>
          <w:rFonts w:asciiTheme="majorHAnsi" w:hAnsiTheme="majorHAnsi" w:cstheme="majorHAnsi"/>
        </w:rPr>
        <w:t xml:space="preserve"> Cybersecurity</w:t>
      </w:r>
      <w:r w:rsidRPr="00027C0D">
        <w:rPr>
          <w:rFonts w:asciiTheme="majorHAnsi" w:hAnsiTheme="majorHAnsi" w:cstheme="majorHAnsi"/>
        </w:rPr>
        <w:t xml:space="preserve"> Career Pathways. Collegiate education is not the only way. Apprenticeships as well as noncredit certificates </w:t>
      </w:r>
      <w:r w:rsidR="00027C0D">
        <w:rPr>
          <w:rFonts w:asciiTheme="majorHAnsi" w:hAnsiTheme="majorHAnsi" w:cstheme="majorHAnsi"/>
        </w:rPr>
        <w:t xml:space="preserve">and more </w:t>
      </w:r>
      <w:r w:rsidRPr="00027C0D">
        <w:rPr>
          <w:rFonts w:asciiTheme="majorHAnsi" w:hAnsiTheme="majorHAnsi" w:cstheme="majorHAnsi"/>
        </w:rPr>
        <w:t xml:space="preserve">are viable paths. A white paper was released from the advisory board on interoperability methods. The team will </w:t>
      </w:r>
      <w:r w:rsidR="00A16439" w:rsidRPr="00027C0D">
        <w:rPr>
          <w:rFonts w:asciiTheme="majorHAnsi" w:hAnsiTheme="majorHAnsi" w:cstheme="majorHAnsi"/>
        </w:rPr>
        <w:t>review</w:t>
      </w:r>
      <w:r w:rsidRPr="00027C0D">
        <w:rPr>
          <w:rFonts w:asciiTheme="majorHAnsi" w:hAnsiTheme="majorHAnsi" w:cstheme="majorHAnsi"/>
        </w:rPr>
        <w:t xml:space="preserve"> the </w:t>
      </w:r>
      <w:r w:rsidR="00A16439" w:rsidRPr="00027C0D">
        <w:rPr>
          <w:rFonts w:asciiTheme="majorHAnsi" w:hAnsiTheme="majorHAnsi" w:cstheme="majorHAnsi"/>
        </w:rPr>
        <w:t>white paper recommendations and how it may apply to colleges and universities</w:t>
      </w:r>
      <w:r w:rsidRPr="00027C0D">
        <w:rPr>
          <w:rFonts w:asciiTheme="majorHAnsi" w:hAnsiTheme="majorHAnsi" w:cstheme="majorHAnsi"/>
        </w:rPr>
        <w:t>.</w:t>
      </w:r>
    </w:p>
    <w:p w14:paraId="2081DC66" w14:textId="77777777" w:rsidR="006640D0" w:rsidRPr="00027C0D" w:rsidRDefault="00F1291D" w:rsidP="00544CED">
      <w:pPr>
        <w:pStyle w:val="ListParagraph"/>
        <w:numPr>
          <w:ilvl w:val="0"/>
          <w:numId w:val="12"/>
        </w:numPr>
        <w:rPr>
          <w:rFonts w:ascii="Calibri" w:hAnsi="Calibri" w:cs="Calibri"/>
        </w:rPr>
      </w:pPr>
      <w:r w:rsidRPr="00027C0D">
        <w:rPr>
          <w:rFonts w:asciiTheme="majorHAnsi" w:hAnsiTheme="majorHAnsi" w:cstheme="majorHAnsi"/>
        </w:rPr>
        <w:t xml:space="preserve">The next Collegiate subgroup meeting is scheduled for </w:t>
      </w:r>
      <w:r w:rsidR="006640D0" w:rsidRPr="00027C0D">
        <w:rPr>
          <w:rFonts w:asciiTheme="majorHAnsi" w:hAnsiTheme="majorHAnsi" w:cstheme="majorHAnsi"/>
        </w:rPr>
        <w:t>November 12</w:t>
      </w:r>
      <w:r w:rsidR="006640D0" w:rsidRPr="00027C0D">
        <w:rPr>
          <w:rFonts w:asciiTheme="majorHAnsi" w:hAnsiTheme="majorHAnsi" w:cstheme="majorHAnsi"/>
          <w:vertAlign w:val="superscript"/>
        </w:rPr>
        <w:t>th</w:t>
      </w:r>
      <w:r w:rsidR="006640D0" w:rsidRPr="00027C0D">
        <w:rPr>
          <w:rFonts w:asciiTheme="majorHAnsi" w:hAnsiTheme="majorHAnsi" w:cstheme="majorHAnsi"/>
        </w:rPr>
        <w:t xml:space="preserve"> at 2:00pm ET. </w:t>
      </w:r>
    </w:p>
    <w:p w14:paraId="4757B105" w14:textId="6AA062BD" w:rsidR="00AB608B" w:rsidRPr="00027C0D" w:rsidRDefault="00F1291D" w:rsidP="00544CED">
      <w:pPr>
        <w:pStyle w:val="ListParagraph"/>
        <w:numPr>
          <w:ilvl w:val="0"/>
          <w:numId w:val="12"/>
        </w:numPr>
        <w:rPr>
          <w:rFonts w:ascii="Calibri" w:hAnsi="Calibri" w:cs="Calibri"/>
        </w:rPr>
      </w:pPr>
      <w:r w:rsidRPr="00027C0D">
        <w:rPr>
          <w:rStyle w:val="normaltextrun"/>
          <w:rFonts w:ascii="Calibri" w:hAnsi="Calibri" w:cs="Calibri"/>
          <w:color w:val="000000"/>
          <w:shd w:val="clear" w:color="auto" w:fill="FFFFFF"/>
        </w:rPr>
        <w:t>Visit the Collegiate subgroup website </w:t>
      </w:r>
      <w:hyperlink r:id="rId20" w:tgtFrame="_blank" w:history="1">
        <w:r w:rsidRPr="00027C0D">
          <w:rPr>
            <w:rStyle w:val="normaltextrun"/>
            <w:rFonts w:ascii="Calibri" w:hAnsi="Calibri" w:cs="Calibri"/>
            <w:color w:val="0000FF"/>
            <w:u w:val="single"/>
            <w:shd w:val="clear" w:color="auto" w:fill="FFFFFF"/>
          </w:rPr>
          <w:t>here</w:t>
        </w:r>
      </w:hyperlink>
      <w:r w:rsidRPr="00027C0D">
        <w:rPr>
          <w:rStyle w:val="normaltextrun"/>
          <w:rFonts w:ascii="Calibri" w:hAnsi="Calibri" w:cs="Calibri"/>
          <w:color w:val="000000"/>
          <w:shd w:val="clear" w:color="auto" w:fill="FFFFFF"/>
        </w:rPr>
        <w:t>. </w:t>
      </w:r>
      <w:r w:rsidRPr="00027C0D">
        <w:rPr>
          <w:rStyle w:val="eop"/>
          <w:rFonts w:ascii="Calibri" w:hAnsi="Calibri" w:cs="Calibri"/>
          <w:color w:val="000000"/>
          <w:shd w:val="clear" w:color="auto" w:fill="FFFFFF"/>
        </w:rPr>
        <w:t> </w:t>
      </w:r>
    </w:p>
    <w:p w14:paraId="58EBB43C" w14:textId="77777777" w:rsidR="006640D0" w:rsidRPr="006640D0" w:rsidRDefault="17A4EDB2" w:rsidP="00544CED">
      <w:pPr>
        <w:pStyle w:val="Heading2"/>
        <w:keepNext w:val="0"/>
        <w:keepLines w:val="0"/>
        <w:widowControl w:val="0"/>
        <w:numPr>
          <w:ilvl w:val="0"/>
          <w:numId w:val="7"/>
        </w:numPr>
        <w:spacing w:before="0"/>
        <w:rPr>
          <w:rFonts w:asciiTheme="majorHAnsi" w:hAnsiTheme="majorHAnsi" w:cstheme="majorHAnsi"/>
          <w:b/>
        </w:rPr>
      </w:pPr>
      <w:r w:rsidRPr="006640D0">
        <w:rPr>
          <w:rFonts w:asciiTheme="majorHAnsi" w:hAnsiTheme="majorHAnsi" w:cstheme="majorHAnsi"/>
          <w:b/>
        </w:rPr>
        <w:t xml:space="preserve">Competitions – </w:t>
      </w:r>
    </w:p>
    <w:p w14:paraId="19594DB8" w14:textId="25F8E812" w:rsidR="01AAE1FF" w:rsidRPr="009D0C57" w:rsidRDefault="000309D8" w:rsidP="006640D0">
      <w:pPr>
        <w:pStyle w:val="Heading2"/>
        <w:keepNext w:val="0"/>
        <w:keepLines w:val="0"/>
        <w:widowControl w:val="0"/>
        <w:numPr>
          <w:ilvl w:val="0"/>
          <w:numId w:val="0"/>
        </w:numPr>
        <w:spacing w:before="0"/>
        <w:ind w:left="1080"/>
        <w:rPr>
          <w:rFonts w:asciiTheme="majorHAnsi" w:hAnsiTheme="majorHAnsi" w:cstheme="majorHAnsi"/>
        </w:rPr>
      </w:pPr>
      <w:r w:rsidRPr="009D0C57">
        <w:rPr>
          <w:rFonts w:asciiTheme="majorHAnsi" w:hAnsiTheme="majorHAnsi" w:cstheme="majorHAnsi"/>
        </w:rPr>
        <w:lastRenderedPageBreak/>
        <w:t>Brad Wolfenden</w:t>
      </w:r>
      <w:r w:rsidR="00AB608B" w:rsidRPr="009D0C57">
        <w:rPr>
          <w:rFonts w:asciiTheme="majorHAnsi" w:hAnsiTheme="majorHAnsi" w:cstheme="majorHAnsi"/>
        </w:rPr>
        <w:t xml:space="preserve">, </w:t>
      </w:r>
      <w:r w:rsidR="007E549D" w:rsidRPr="009D0C57">
        <w:rPr>
          <w:rFonts w:asciiTheme="majorHAnsi" w:hAnsiTheme="majorHAnsi" w:cstheme="majorHAnsi"/>
        </w:rPr>
        <w:t>C</w:t>
      </w:r>
      <w:r w:rsidR="00AB608B" w:rsidRPr="009D0C57">
        <w:rPr>
          <w:rFonts w:asciiTheme="majorHAnsi" w:hAnsiTheme="majorHAnsi" w:cstheme="majorHAnsi"/>
        </w:rPr>
        <w:t>o-</w:t>
      </w:r>
      <w:r w:rsidR="007E549D" w:rsidRPr="009D0C57">
        <w:rPr>
          <w:rFonts w:asciiTheme="majorHAnsi" w:hAnsiTheme="majorHAnsi" w:cstheme="majorHAnsi"/>
        </w:rPr>
        <w:t>C</w:t>
      </w:r>
      <w:r w:rsidR="00AB608B" w:rsidRPr="009D0C57">
        <w:rPr>
          <w:rFonts w:asciiTheme="majorHAnsi" w:hAnsiTheme="majorHAnsi" w:cstheme="majorHAnsi"/>
        </w:rPr>
        <w:t>hair, provided the update.</w:t>
      </w:r>
    </w:p>
    <w:p w14:paraId="56AC5DF9" w14:textId="69F1B57D" w:rsidR="00AB608B" w:rsidRPr="00027C0D" w:rsidRDefault="00AB608B" w:rsidP="00544CED">
      <w:pPr>
        <w:pStyle w:val="ListParagraph"/>
        <w:numPr>
          <w:ilvl w:val="0"/>
          <w:numId w:val="13"/>
        </w:numPr>
        <w:rPr>
          <w:rFonts w:asciiTheme="majorHAnsi" w:hAnsiTheme="majorHAnsi" w:cstheme="majorHAnsi"/>
        </w:rPr>
      </w:pPr>
      <w:r w:rsidRPr="00027C0D">
        <w:rPr>
          <w:rFonts w:asciiTheme="majorHAnsi" w:hAnsiTheme="majorHAnsi" w:cstheme="majorHAnsi"/>
        </w:rPr>
        <w:t xml:space="preserve">The last meeting involved a robust discussion about accessibility of competitions whether on campus or remote. </w:t>
      </w:r>
    </w:p>
    <w:p w14:paraId="0FE98729" w14:textId="5FAC9023" w:rsidR="00AB608B" w:rsidRPr="00027C0D" w:rsidRDefault="00AB608B" w:rsidP="00544CED">
      <w:pPr>
        <w:pStyle w:val="ListParagraph"/>
        <w:numPr>
          <w:ilvl w:val="0"/>
          <w:numId w:val="13"/>
        </w:numPr>
        <w:rPr>
          <w:rFonts w:asciiTheme="majorHAnsi" w:hAnsiTheme="majorHAnsi" w:cstheme="majorHAnsi"/>
        </w:rPr>
      </w:pPr>
      <w:r w:rsidRPr="00027C0D">
        <w:rPr>
          <w:rFonts w:asciiTheme="majorHAnsi" w:hAnsiTheme="majorHAnsi" w:cstheme="majorHAnsi"/>
        </w:rPr>
        <w:t>The charter for the Competitions Guide for Competitors was completed</w:t>
      </w:r>
      <w:r w:rsidR="0091609E" w:rsidRPr="00027C0D">
        <w:rPr>
          <w:rFonts w:asciiTheme="majorHAnsi" w:hAnsiTheme="majorHAnsi" w:cstheme="majorHAnsi"/>
        </w:rPr>
        <w:t xml:space="preserve">. The project team is </w:t>
      </w:r>
      <w:r w:rsidRPr="00027C0D">
        <w:rPr>
          <w:rFonts w:asciiTheme="majorHAnsi" w:hAnsiTheme="majorHAnsi" w:cstheme="majorHAnsi"/>
        </w:rPr>
        <w:t xml:space="preserve">waiting </w:t>
      </w:r>
      <w:r w:rsidR="0091609E" w:rsidRPr="00027C0D">
        <w:rPr>
          <w:rFonts w:asciiTheme="majorHAnsi" w:hAnsiTheme="majorHAnsi" w:cstheme="majorHAnsi"/>
        </w:rPr>
        <w:t xml:space="preserve">for </w:t>
      </w:r>
      <w:r w:rsidRPr="00027C0D">
        <w:rPr>
          <w:rFonts w:asciiTheme="majorHAnsi" w:hAnsiTheme="majorHAnsi" w:cstheme="majorHAnsi"/>
        </w:rPr>
        <w:t xml:space="preserve">feedback </w:t>
      </w:r>
      <w:r w:rsidR="0091609E" w:rsidRPr="00027C0D">
        <w:rPr>
          <w:rFonts w:asciiTheme="majorHAnsi" w:hAnsiTheme="majorHAnsi" w:cstheme="majorHAnsi"/>
        </w:rPr>
        <w:t xml:space="preserve">on the guide. This project </w:t>
      </w:r>
      <w:r w:rsidRPr="00027C0D">
        <w:rPr>
          <w:rFonts w:asciiTheme="majorHAnsi" w:hAnsiTheme="majorHAnsi" w:cstheme="majorHAnsi"/>
        </w:rPr>
        <w:t xml:space="preserve">should wrap up early next year. </w:t>
      </w:r>
    </w:p>
    <w:p w14:paraId="73DB8D5F" w14:textId="7A2276A3" w:rsidR="00AB608B" w:rsidRPr="00027C0D" w:rsidRDefault="00AB608B" w:rsidP="00544CED">
      <w:pPr>
        <w:pStyle w:val="ListParagraph"/>
        <w:numPr>
          <w:ilvl w:val="0"/>
          <w:numId w:val="13"/>
        </w:numPr>
        <w:rPr>
          <w:rFonts w:asciiTheme="majorHAnsi" w:hAnsiTheme="majorHAnsi" w:cstheme="majorHAnsi"/>
        </w:rPr>
      </w:pPr>
      <w:r w:rsidRPr="00027C0D">
        <w:rPr>
          <w:rFonts w:asciiTheme="majorHAnsi" w:hAnsiTheme="majorHAnsi" w:cstheme="majorHAnsi"/>
        </w:rPr>
        <w:t>The subgroup discussed the development of a white pager to counter negative reaction</w:t>
      </w:r>
      <w:r w:rsidR="0091609E" w:rsidRPr="00027C0D">
        <w:rPr>
          <w:rFonts w:asciiTheme="majorHAnsi" w:hAnsiTheme="majorHAnsi" w:cstheme="majorHAnsi"/>
        </w:rPr>
        <w:t>s</w:t>
      </w:r>
      <w:r w:rsidRPr="00027C0D">
        <w:rPr>
          <w:rFonts w:asciiTheme="majorHAnsi" w:hAnsiTheme="majorHAnsi" w:cstheme="majorHAnsi"/>
        </w:rPr>
        <w:t xml:space="preserve"> as to why people might not want to compete. They are looking at the positive values compared against the negative. </w:t>
      </w:r>
    </w:p>
    <w:p w14:paraId="78F745B6" w14:textId="0736AFF2" w:rsidR="00AB608B" w:rsidRPr="00027C0D" w:rsidRDefault="00AB608B" w:rsidP="00544CED">
      <w:pPr>
        <w:pStyle w:val="ListParagraph"/>
        <w:numPr>
          <w:ilvl w:val="0"/>
          <w:numId w:val="13"/>
        </w:numPr>
        <w:rPr>
          <w:rFonts w:asciiTheme="majorHAnsi" w:hAnsiTheme="majorHAnsi" w:cstheme="majorHAnsi"/>
        </w:rPr>
      </w:pPr>
      <w:r w:rsidRPr="00027C0D">
        <w:rPr>
          <w:rFonts w:asciiTheme="majorHAnsi" w:hAnsiTheme="majorHAnsi" w:cstheme="majorHAnsi"/>
        </w:rPr>
        <w:t xml:space="preserve">Another discussion </w:t>
      </w:r>
      <w:r w:rsidR="00532C60" w:rsidRPr="00027C0D">
        <w:rPr>
          <w:rFonts w:asciiTheme="majorHAnsi" w:hAnsiTheme="majorHAnsi" w:cstheme="majorHAnsi"/>
        </w:rPr>
        <w:t xml:space="preserve">was focused on </w:t>
      </w:r>
      <w:r w:rsidR="0091609E" w:rsidRPr="00027C0D">
        <w:rPr>
          <w:rFonts w:asciiTheme="majorHAnsi" w:hAnsiTheme="majorHAnsi" w:cstheme="majorHAnsi"/>
        </w:rPr>
        <w:t xml:space="preserve">sharing information with </w:t>
      </w:r>
      <w:r w:rsidR="00532C60" w:rsidRPr="00027C0D">
        <w:rPr>
          <w:rFonts w:asciiTheme="majorHAnsi" w:hAnsiTheme="majorHAnsi" w:cstheme="majorHAnsi"/>
        </w:rPr>
        <w:t xml:space="preserve">HR managers to assist in deriving talent on a team when employees </w:t>
      </w:r>
      <w:r w:rsidR="0091609E" w:rsidRPr="00027C0D">
        <w:rPr>
          <w:rFonts w:asciiTheme="majorHAnsi" w:hAnsiTheme="majorHAnsi" w:cstheme="majorHAnsi"/>
        </w:rPr>
        <w:t>and sponsors attend</w:t>
      </w:r>
      <w:r w:rsidR="00532C60" w:rsidRPr="00027C0D">
        <w:rPr>
          <w:rFonts w:asciiTheme="majorHAnsi" w:hAnsiTheme="majorHAnsi" w:cstheme="majorHAnsi"/>
        </w:rPr>
        <w:t xml:space="preserve"> </w:t>
      </w:r>
      <w:r w:rsidR="0091609E" w:rsidRPr="00027C0D">
        <w:rPr>
          <w:rFonts w:asciiTheme="majorHAnsi" w:hAnsiTheme="majorHAnsi" w:cstheme="majorHAnsi"/>
        </w:rPr>
        <w:t>competitions</w:t>
      </w:r>
      <w:r w:rsidR="00532C60" w:rsidRPr="00027C0D">
        <w:rPr>
          <w:rFonts w:asciiTheme="majorHAnsi" w:hAnsiTheme="majorHAnsi" w:cstheme="majorHAnsi"/>
        </w:rPr>
        <w:t xml:space="preserve">. </w:t>
      </w:r>
    </w:p>
    <w:p w14:paraId="5A2D60A8" w14:textId="778962EF" w:rsidR="0089266B" w:rsidRPr="00027C0D" w:rsidRDefault="0089266B" w:rsidP="00544CED">
      <w:pPr>
        <w:pStyle w:val="ListParagraph"/>
        <w:numPr>
          <w:ilvl w:val="0"/>
          <w:numId w:val="13"/>
        </w:numPr>
        <w:rPr>
          <w:rFonts w:asciiTheme="majorHAnsi" w:hAnsiTheme="majorHAnsi" w:cstheme="majorHAnsi"/>
        </w:rPr>
      </w:pPr>
      <w:r w:rsidRPr="00027C0D">
        <w:rPr>
          <w:rFonts w:asciiTheme="majorHAnsi" w:hAnsiTheme="majorHAnsi" w:cstheme="majorHAnsi"/>
        </w:rPr>
        <w:t>The next Competitions subgroup is scheduled for November 19</w:t>
      </w:r>
      <w:r w:rsidRPr="00027C0D">
        <w:rPr>
          <w:rFonts w:asciiTheme="majorHAnsi" w:hAnsiTheme="majorHAnsi" w:cstheme="majorHAnsi"/>
          <w:vertAlign w:val="superscript"/>
        </w:rPr>
        <w:t>th</w:t>
      </w:r>
      <w:r w:rsidRPr="00027C0D">
        <w:rPr>
          <w:rFonts w:asciiTheme="majorHAnsi" w:hAnsiTheme="majorHAnsi" w:cstheme="majorHAnsi"/>
        </w:rPr>
        <w:t xml:space="preserve"> at 3:00pm </w:t>
      </w:r>
      <w:r w:rsidR="00027C0D">
        <w:rPr>
          <w:rFonts w:asciiTheme="majorHAnsi" w:hAnsiTheme="majorHAnsi" w:cstheme="majorHAnsi"/>
        </w:rPr>
        <w:t>E</w:t>
      </w:r>
      <w:r w:rsidRPr="00027C0D">
        <w:rPr>
          <w:rFonts w:asciiTheme="majorHAnsi" w:hAnsiTheme="majorHAnsi" w:cstheme="majorHAnsi"/>
        </w:rPr>
        <w:t>T.</w:t>
      </w:r>
    </w:p>
    <w:p w14:paraId="6E7D1DF1" w14:textId="6EBE5FB6" w:rsidR="00804F32" w:rsidRPr="00027C0D" w:rsidRDefault="00804F32" w:rsidP="00544CED">
      <w:pPr>
        <w:pStyle w:val="ListParagraph"/>
        <w:numPr>
          <w:ilvl w:val="0"/>
          <w:numId w:val="13"/>
        </w:numPr>
        <w:rPr>
          <w:rFonts w:ascii="Calibri" w:hAnsi="Calibri" w:cs="Calibri"/>
        </w:rPr>
      </w:pPr>
      <w:r w:rsidRPr="00027C0D">
        <w:rPr>
          <w:rStyle w:val="normaltextrun"/>
          <w:rFonts w:ascii="Calibri" w:hAnsi="Calibri" w:cs="Calibri"/>
          <w:color w:val="000000"/>
          <w:shd w:val="clear" w:color="auto" w:fill="FFFFFF"/>
        </w:rPr>
        <w:t>Visit the Competitions subgroup website </w:t>
      </w:r>
      <w:hyperlink r:id="rId21" w:tgtFrame="_blank" w:history="1">
        <w:r w:rsidRPr="00027C0D">
          <w:rPr>
            <w:rStyle w:val="normaltextrun"/>
            <w:rFonts w:ascii="Calibri" w:hAnsi="Calibri" w:cs="Calibri"/>
            <w:color w:val="0000FF"/>
            <w:u w:val="single"/>
            <w:shd w:val="clear" w:color="auto" w:fill="FFFFFF"/>
          </w:rPr>
          <w:t>here</w:t>
        </w:r>
      </w:hyperlink>
      <w:r w:rsidRPr="00027C0D">
        <w:rPr>
          <w:rStyle w:val="normaltextrun"/>
          <w:rFonts w:ascii="Calibri" w:hAnsi="Calibri" w:cs="Calibri"/>
          <w:color w:val="000000"/>
          <w:shd w:val="clear" w:color="auto" w:fill="FFFFFF"/>
        </w:rPr>
        <w:t>.</w:t>
      </w:r>
      <w:r w:rsidRPr="00027C0D">
        <w:rPr>
          <w:rStyle w:val="eop"/>
          <w:rFonts w:ascii="Calibri" w:hAnsi="Calibri" w:cs="Calibri"/>
          <w:color w:val="000000"/>
          <w:shd w:val="clear" w:color="auto" w:fill="FFFFFF"/>
        </w:rPr>
        <w:t> </w:t>
      </w:r>
    </w:p>
    <w:p w14:paraId="51B7979C" w14:textId="77777777" w:rsidR="00804F32" w:rsidRDefault="6B4C62D7" w:rsidP="00544CED">
      <w:pPr>
        <w:pStyle w:val="Heading2"/>
        <w:keepNext w:val="0"/>
        <w:keepLines w:val="0"/>
        <w:widowControl w:val="0"/>
        <w:numPr>
          <w:ilvl w:val="0"/>
          <w:numId w:val="7"/>
        </w:numPr>
        <w:spacing w:before="0"/>
        <w:rPr>
          <w:rFonts w:asciiTheme="majorHAnsi" w:hAnsiTheme="majorHAnsi" w:cstheme="majorHAnsi"/>
        </w:rPr>
      </w:pPr>
      <w:r w:rsidRPr="00804F32">
        <w:rPr>
          <w:rFonts w:asciiTheme="majorHAnsi" w:hAnsiTheme="majorHAnsi" w:cstheme="majorHAnsi"/>
          <w:b/>
        </w:rPr>
        <w:t>K12 –</w:t>
      </w:r>
      <w:r w:rsidRPr="009D0C57">
        <w:rPr>
          <w:rFonts w:asciiTheme="majorHAnsi" w:hAnsiTheme="majorHAnsi" w:cstheme="majorHAnsi"/>
        </w:rPr>
        <w:t xml:space="preserve"> </w:t>
      </w:r>
    </w:p>
    <w:p w14:paraId="5AEE552F" w14:textId="186ABBE9" w:rsidR="000663BA" w:rsidRPr="009D0C57" w:rsidRDefault="00532C60" w:rsidP="00544CED">
      <w:pPr>
        <w:pStyle w:val="Heading2"/>
        <w:keepNext w:val="0"/>
        <w:keepLines w:val="0"/>
        <w:widowControl w:val="0"/>
        <w:numPr>
          <w:ilvl w:val="0"/>
          <w:numId w:val="0"/>
        </w:numPr>
        <w:spacing w:before="0"/>
        <w:ind w:left="1080"/>
        <w:rPr>
          <w:rFonts w:asciiTheme="majorHAnsi" w:hAnsiTheme="majorHAnsi" w:cstheme="majorHAnsi"/>
        </w:rPr>
      </w:pPr>
      <w:r w:rsidRPr="009D0C57">
        <w:rPr>
          <w:rFonts w:asciiTheme="majorHAnsi" w:hAnsiTheme="majorHAnsi" w:cstheme="majorHAnsi"/>
        </w:rPr>
        <w:t xml:space="preserve">Davina Pruitt-Mentle, NICE Lead for Academic Engagement and liaison to the K12 subgroup, provided the update. </w:t>
      </w:r>
    </w:p>
    <w:p w14:paraId="34F33D71" w14:textId="0434CB49" w:rsidR="00532C60" w:rsidRPr="00027C0D" w:rsidRDefault="0091609E" w:rsidP="00544CED">
      <w:pPr>
        <w:pStyle w:val="ListParagraph"/>
        <w:numPr>
          <w:ilvl w:val="0"/>
          <w:numId w:val="14"/>
        </w:numPr>
        <w:rPr>
          <w:rFonts w:asciiTheme="majorHAnsi" w:hAnsiTheme="majorHAnsi" w:cstheme="majorHAnsi"/>
        </w:rPr>
      </w:pPr>
      <w:r w:rsidRPr="00027C0D">
        <w:rPr>
          <w:rFonts w:asciiTheme="majorHAnsi" w:hAnsiTheme="majorHAnsi" w:cstheme="majorHAnsi"/>
        </w:rPr>
        <w:t xml:space="preserve">Two </w:t>
      </w:r>
      <w:r w:rsidR="00532C60" w:rsidRPr="00027C0D">
        <w:rPr>
          <w:rFonts w:asciiTheme="majorHAnsi" w:hAnsiTheme="majorHAnsi" w:cstheme="majorHAnsi"/>
        </w:rPr>
        <w:t xml:space="preserve">presentations were provided during the last K12 subgroup meeting. One was an overview of the Vermont Pathways Program, which started from scratch with the help of the NICE K12 subgroup community. The second was provided by a University of Maryland student putting together a K12 project directory. </w:t>
      </w:r>
    </w:p>
    <w:p w14:paraId="43F7F425" w14:textId="2BA6982E" w:rsidR="00532C60" w:rsidRPr="00027C0D" w:rsidRDefault="00532C60" w:rsidP="00544CED">
      <w:pPr>
        <w:pStyle w:val="ListParagraph"/>
        <w:numPr>
          <w:ilvl w:val="0"/>
          <w:numId w:val="14"/>
        </w:numPr>
        <w:rPr>
          <w:rFonts w:asciiTheme="majorHAnsi" w:hAnsiTheme="majorHAnsi" w:cstheme="majorHAnsi"/>
        </w:rPr>
      </w:pPr>
      <w:r w:rsidRPr="00027C0D">
        <w:rPr>
          <w:rFonts w:asciiTheme="majorHAnsi" w:hAnsiTheme="majorHAnsi" w:cstheme="majorHAnsi"/>
        </w:rPr>
        <w:t xml:space="preserve">The group also </w:t>
      </w:r>
      <w:r w:rsidR="0091609E" w:rsidRPr="00027C0D">
        <w:rPr>
          <w:rFonts w:asciiTheme="majorHAnsi" w:hAnsiTheme="majorHAnsi" w:cstheme="majorHAnsi"/>
        </w:rPr>
        <w:t xml:space="preserve">received </w:t>
      </w:r>
      <w:r w:rsidRPr="00027C0D">
        <w:rPr>
          <w:rFonts w:asciiTheme="majorHAnsi" w:hAnsiTheme="majorHAnsi" w:cstheme="majorHAnsi"/>
        </w:rPr>
        <w:t xml:space="preserve">updates on both the NCCAW as well as the K12 Conference. </w:t>
      </w:r>
    </w:p>
    <w:p w14:paraId="2F2E832C" w14:textId="7CF39D70" w:rsidR="00532C60" w:rsidRPr="00027C0D" w:rsidRDefault="00532C60" w:rsidP="00544CED">
      <w:pPr>
        <w:pStyle w:val="ListParagraph"/>
        <w:numPr>
          <w:ilvl w:val="0"/>
          <w:numId w:val="14"/>
        </w:numPr>
        <w:rPr>
          <w:rFonts w:asciiTheme="majorHAnsi" w:hAnsiTheme="majorHAnsi" w:cstheme="majorHAnsi"/>
        </w:rPr>
      </w:pPr>
      <w:r w:rsidRPr="00027C0D">
        <w:rPr>
          <w:rFonts w:asciiTheme="majorHAnsi" w:hAnsiTheme="majorHAnsi" w:cstheme="majorHAnsi"/>
        </w:rPr>
        <w:t>Project updates were provided as well. Flyers for school counselor talking points have been developed. Two projects are being resurrected: CTE Toolkit and an environmental scan and distribution of content in a google document folder</w:t>
      </w:r>
      <w:r w:rsidR="00804F32" w:rsidRPr="00027C0D">
        <w:rPr>
          <w:rFonts w:asciiTheme="majorHAnsi" w:hAnsiTheme="majorHAnsi" w:cstheme="majorHAnsi"/>
        </w:rPr>
        <w:t>.</w:t>
      </w:r>
    </w:p>
    <w:p w14:paraId="2E48C348" w14:textId="2260ADC6" w:rsidR="00804F32" w:rsidRPr="00027C0D" w:rsidRDefault="00804F32" w:rsidP="00544CED">
      <w:pPr>
        <w:pStyle w:val="ListParagraph"/>
        <w:numPr>
          <w:ilvl w:val="0"/>
          <w:numId w:val="14"/>
        </w:numPr>
        <w:rPr>
          <w:rFonts w:asciiTheme="majorHAnsi" w:hAnsiTheme="majorHAnsi" w:cstheme="majorHAnsi"/>
        </w:rPr>
      </w:pPr>
      <w:r w:rsidRPr="00027C0D">
        <w:rPr>
          <w:rFonts w:asciiTheme="majorHAnsi" w:hAnsiTheme="majorHAnsi" w:cstheme="majorHAnsi"/>
        </w:rPr>
        <w:t>The next K12 subgroup is scheduled for November 13</w:t>
      </w:r>
      <w:r w:rsidRPr="00027C0D">
        <w:rPr>
          <w:rFonts w:asciiTheme="majorHAnsi" w:hAnsiTheme="majorHAnsi" w:cstheme="majorHAnsi"/>
          <w:vertAlign w:val="superscript"/>
        </w:rPr>
        <w:t>th</w:t>
      </w:r>
      <w:r w:rsidRPr="00027C0D">
        <w:rPr>
          <w:rFonts w:asciiTheme="majorHAnsi" w:hAnsiTheme="majorHAnsi" w:cstheme="majorHAnsi"/>
        </w:rPr>
        <w:t xml:space="preserve"> at 3:30pm </w:t>
      </w:r>
      <w:r w:rsidR="00027C0D">
        <w:rPr>
          <w:rFonts w:asciiTheme="majorHAnsi" w:hAnsiTheme="majorHAnsi" w:cstheme="majorHAnsi"/>
        </w:rPr>
        <w:t>E</w:t>
      </w:r>
      <w:r w:rsidRPr="00027C0D">
        <w:rPr>
          <w:rFonts w:asciiTheme="majorHAnsi" w:hAnsiTheme="majorHAnsi" w:cstheme="majorHAnsi"/>
        </w:rPr>
        <w:t>T.</w:t>
      </w:r>
    </w:p>
    <w:p w14:paraId="674C1197" w14:textId="50A53759" w:rsidR="00804F32" w:rsidRPr="00027C0D" w:rsidRDefault="00804F32" w:rsidP="00544CED">
      <w:pPr>
        <w:pStyle w:val="ListParagraph"/>
        <w:numPr>
          <w:ilvl w:val="0"/>
          <w:numId w:val="14"/>
        </w:numPr>
        <w:rPr>
          <w:rFonts w:ascii="Calibri" w:hAnsi="Calibri" w:cs="Calibri"/>
        </w:rPr>
      </w:pPr>
      <w:r w:rsidRPr="00027C0D">
        <w:rPr>
          <w:rStyle w:val="normaltextrun"/>
          <w:rFonts w:ascii="Calibri" w:hAnsi="Calibri" w:cs="Calibri"/>
          <w:color w:val="000000"/>
          <w:shd w:val="clear" w:color="auto" w:fill="FFFFFF"/>
        </w:rPr>
        <w:t>Visit the K12 subgroup website </w:t>
      </w:r>
      <w:hyperlink r:id="rId22" w:tgtFrame="_blank" w:history="1">
        <w:r w:rsidRPr="00027C0D">
          <w:rPr>
            <w:rStyle w:val="normaltextrun"/>
            <w:rFonts w:ascii="Calibri" w:hAnsi="Calibri" w:cs="Calibri"/>
            <w:color w:val="0000FF"/>
            <w:u w:val="single"/>
            <w:shd w:val="clear" w:color="auto" w:fill="FFFFFF"/>
          </w:rPr>
          <w:t>here</w:t>
        </w:r>
      </w:hyperlink>
      <w:r w:rsidRPr="00027C0D">
        <w:rPr>
          <w:rStyle w:val="normaltextrun"/>
          <w:rFonts w:ascii="Calibri" w:hAnsi="Calibri" w:cs="Calibri"/>
          <w:color w:val="000000"/>
          <w:shd w:val="clear" w:color="auto" w:fill="FFFFFF"/>
        </w:rPr>
        <w:t>. </w:t>
      </w:r>
      <w:r w:rsidRPr="00027C0D">
        <w:rPr>
          <w:rStyle w:val="eop"/>
          <w:rFonts w:ascii="Calibri" w:hAnsi="Calibri" w:cs="Calibri"/>
          <w:color w:val="000000"/>
          <w:shd w:val="clear" w:color="auto" w:fill="FFFFFF"/>
        </w:rPr>
        <w:t> </w:t>
      </w:r>
    </w:p>
    <w:p w14:paraId="622D5BF7" w14:textId="77777777" w:rsidR="00804F32" w:rsidRDefault="17A4EDB2" w:rsidP="00544CED">
      <w:pPr>
        <w:pStyle w:val="Heading2"/>
        <w:keepNext w:val="0"/>
        <w:keepLines w:val="0"/>
        <w:widowControl w:val="0"/>
        <w:numPr>
          <w:ilvl w:val="0"/>
          <w:numId w:val="7"/>
        </w:numPr>
        <w:spacing w:before="0"/>
        <w:rPr>
          <w:rFonts w:asciiTheme="majorHAnsi" w:hAnsiTheme="majorHAnsi" w:cstheme="majorHAnsi"/>
        </w:rPr>
      </w:pPr>
      <w:r w:rsidRPr="00804F32">
        <w:rPr>
          <w:rFonts w:asciiTheme="majorHAnsi" w:hAnsiTheme="majorHAnsi" w:cstheme="majorHAnsi"/>
          <w:b/>
        </w:rPr>
        <w:t>Training and Certifications –</w:t>
      </w:r>
      <w:r w:rsidRPr="009D0C57">
        <w:rPr>
          <w:rFonts w:asciiTheme="majorHAnsi" w:hAnsiTheme="majorHAnsi" w:cstheme="majorHAnsi"/>
        </w:rPr>
        <w:t xml:space="preserve"> </w:t>
      </w:r>
    </w:p>
    <w:p w14:paraId="3B685162" w14:textId="4B539FFC" w:rsidR="00E924DD" w:rsidRPr="009D0C57" w:rsidRDefault="007317E0" w:rsidP="00544CED">
      <w:pPr>
        <w:pStyle w:val="Heading2"/>
        <w:keepNext w:val="0"/>
        <w:keepLines w:val="0"/>
        <w:widowControl w:val="0"/>
        <w:numPr>
          <w:ilvl w:val="0"/>
          <w:numId w:val="0"/>
        </w:numPr>
        <w:spacing w:before="0"/>
        <w:ind w:left="1080"/>
        <w:rPr>
          <w:rFonts w:asciiTheme="majorHAnsi" w:hAnsiTheme="majorHAnsi" w:cstheme="majorHAnsi"/>
        </w:rPr>
      </w:pPr>
      <w:r w:rsidRPr="009D0C57">
        <w:rPr>
          <w:rFonts w:asciiTheme="majorHAnsi" w:hAnsiTheme="majorHAnsi" w:cstheme="majorHAnsi"/>
        </w:rPr>
        <w:t xml:space="preserve">John McCumber, </w:t>
      </w:r>
      <w:r w:rsidR="007E549D" w:rsidRPr="009D0C57">
        <w:rPr>
          <w:rFonts w:asciiTheme="majorHAnsi" w:hAnsiTheme="majorHAnsi" w:cstheme="majorHAnsi"/>
        </w:rPr>
        <w:t>Co-Chair</w:t>
      </w:r>
      <w:r w:rsidR="00532C60" w:rsidRPr="009D0C57">
        <w:rPr>
          <w:rFonts w:asciiTheme="majorHAnsi" w:hAnsiTheme="majorHAnsi" w:cstheme="majorHAnsi"/>
        </w:rPr>
        <w:t>, provided the update.</w:t>
      </w:r>
    </w:p>
    <w:p w14:paraId="57515C62" w14:textId="312CA0F3" w:rsidR="004A506D" w:rsidRPr="00027C0D" w:rsidRDefault="004A506D" w:rsidP="00544CED">
      <w:pPr>
        <w:pStyle w:val="ListParagraph"/>
        <w:numPr>
          <w:ilvl w:val="0"/>
          <w:numId w:val="15"/>
        </w:numPr>
        <w:rPr>
          <w:rFonts w:asciiTheme="majorHAnsi" w:hAnsiTheme="majorHAnsi" w:cstheme="majorHAnsi"/>
        </w:rPr>
      </w:pPr>
      <w:r w:rsidRPr="00027C0D">
        <w:rPr>
          <w:rFonts w:asciiTheme="majorHAnsi" w:hAnsiTheme="majorHAnsi" w:cstheme="majorHAnsi"/>
        </w:rPr>
        <w:t xml:space="preserve">The group discussed the </w:t>
      </w:r>
      <w:r w:rsidR="00E575C9" w:rsidRPr="00027C0D">
        <w:rPr>
          <w:rFonts w:asciiTheme="majorHAnsi" w:hAnsiTheme="majorHAnsi" w:cstheme="majorHAnsi"/>
        </w:rPr>
        <w:t xml:space="preserve">nature of training and </w:t>
      </w:r>
      <w:r w:rsidR="008A320B" w:rsidRPr="00027C0D">
        <w:rPr>
          <w:rFonts w:asciiTheme="majorHAnsi" w:hAnsiTheme="majorHAnsi" w:cstheme="majorHAnsi"/>
        </w:rPr>
        <w:t>certifications</w:t>
      </w:r>
      <w:r w:rsidR="00E575C9" w:rsidRPr="00027C0D">
        <w:rPr>
          <w:rFonts w:asciiTheme="majorHAnsi" w:hAnsiTheme="majorHAnsi" w:cstheme="majorHAnsi"/>
        </w:rPr>
        <w:t xml:space="preserve">. They see a lot of </w:t>
      </w:r>
      <w:r w:rsidR="008A320B" w:rsidRPr="00027C0D">
        <w:rPr>
          <w:rFonts w:asciiTheme="majorHAnsi" w:hAnsiTheme="majorHAnsi" w:cstheme="majorHAnsi"/>
        </w:rPr>
        <w:t>overlap</w:t>
      </w:r>
      <w:r w:rsidR="00E575C9" w:rsidRPr="00027C0D">
        <w:rPr>
          <w:rFonts w:asciiTheme="majorHAnsi" w:hAnsiTheme="majorHAnsi" w:cstheme="majorHAnsi"/>
        </w:rPr>
        <w:t xml:space="preserve"> among some other groups and talked about where they coincide and intersect. Girish Seshagiri of the Apprenticeship </w:t>
      </w:r>
      <w:r w:rsidR="0091609E" w:rsidRPr="00027C0D">
        <w:rPr>
          <w:rFonts w:asciiTheme="majorHAnsi" w:hAnsiTheme="majorHAnsi" w:cstheme="majorHAnsi"/>
        </w:rPr>
        <w:t>sub</w:t>
      </w:r>
      <w:r w:rsidR="00E575C9" w:rsidRPr="00027C0D">
        <w:rPr>
          <w:rFonts w:asciiTheme="majorHAnsi" w:hAnsiTheme="majorHAnsi" w:cstheme="majorHAnsi"/>
        </w:rPr>
        <w:t xml:space="preserve">group joined the </w:t>
      </w:r>
      <w:r w:rsidR="008A320B" w:rsidRPr="00027C0D">
        <w:rPr>
          <w:rFonts w:asciiTheme="majorHAnsi" w:hAnsiTheme="majorHAnsi" w:cstheme="majorHAnsi"/>
        </w:rPr>
        <w:t>last T&amp;C subgroup meeting</w:t>
      </w:r>
      <w:r w:rsidR="00E575C9" w:rsidRPr="00027C0D">
        <w:rPr>
          <w:rFonts w:asciiTheme="majorHAnsi" w:hAnsiTheme="majorHAnsi" w:cstheme="majorHAnsi"/>
        </w:rPr>
        <w:t xml:space="preserve"> and the two groups are looking at where they can support one another. </w:t>
      </w:r>
    </w:p>
    <w:p w14:paraId="6C554CD6" w14:textId="0B4AF39D" w:rsidR="008A320B" w:rsidRPr="00027C0D" w:rsidRDefault="0091609E" w:rsidP="00544CED">
      <w:pPr>
        <w:pStyle w:val="ListParagraph"/>
        <w:numPr>
          <w:ilvl w:val="0"/>
          <w:numId w:val="15"/>
        </w:numPr>
        <w:rPr>
          <w:rFonts w:asciiTheme="majorHAnsi" w:hAnsiTheme="majorHAnsi" w:cstheme="majorHAnsi"/>
        </w:rPr>
      </w:pPr>
      <w:r w:rsidRPr="00027C0D">
        <w:rPr>
          <w:rFonts w:asciiTheme="majorHAnsi" w:hAnsiTheme="majorHAnsi" w:cstheme="majorHAnsi"/>
        </w:rPr>
        <w:t xml:space="preserve">The subgroup discussed </w:t>
      </w:r>
      <w:r w:rsidR="008A320B" w:rsidRPr="00027C0D">
        <w:rPr>
          <w:rFonts w:asciiTheme="majorHAnsi" w:hAnsiTheme="majorHAnsi" w:cstheme="majorHAnsi"/>
        </w:rPr>
        <w:t>creating a charter on the efficacy of learning</w:t>
      </w:r>
      <w:r w:rsidR="00F665FE" w:rsidRPr="00027C0D">
        <w:rPr>
          <w:rFonts w:asciiTheme="majorHAnsi" w:hAnsiTheme="majorHAnsi" w:cstheme="majorHAnsi"/>
        </w:rPr>
        <w:t>.</w:t>
      </w:r>
    </w:p>
    <w:p w14:paraId="6563A725" w14:textId="598CA018" w:rsidR="00F665FE" w:rsidRPr="00027C0D" w:rsidRDefault="0091609E" w:rsidP="00544CED">
      <w:pPr>
        <w:pStyle w:val="ListParagraph"/>
        <w:numPr>
          <w:ilvl w:val="0"/>
          <w:numId w:val="15"/>
        </w:numPr>
        <w:rPr>
          <w:rFonts w:asciiTheme="majorHAnsi" w:hAnsiTheme="majorHAnsi" w:cstheme="majorHAnsi"/>
        </w:rPr>
      </w:pPr>
      <w:r w:rsidRPr="00027C0D">
        <w:rPr>
          <w:rFonts w:asciiTheme="majorHAnsi" w:hAnsiTheme="majorHAnsi" w:cstheme="majorHAnsi"/>
        </w:rPr>
        <w:t xml:space="preserve">They discussed </w:t>
      </w:r>
      <w:r w:rsidR="00F665FE" w:rsidRPr="00027C0D">
        <w:rPr>
          <w:rFonts w:asciiTheme="majorHAnsi" w:hAnsiTheme="majorHAnsi" w:cstheme="majorHAnsi"/>
        </w:rPr>
        <w:t>career paths: how to start, get trained</w:t>
      </w:r>
      <w:r w:rsidRPr="00027C0D">
        <w:rPr>
          <w:rFonts w:asciiTheme="majorHAnsi" w:hAnsiTheme="majorHAnsi" w:cstheme="majorHAnsi"/>
        </w:rPr>
        <w:t>,</w:t>
      </w:r>
      <w:r w:rsidR="00F665FE" w:rsidRPr="00027C0D">
        <w:rPr>
          <w:rFonts w:asciiTheme="majorHAnsi" w:hAnsiTheme="majorHAnsi" w:cstheme="majorHAnsi"/>
        </w:rPr>
        <w:t xml:space="preserve"> and educated. How to get be ready to be employed? What is a pathway?</w:t>
      </w:r>
    </w:p>
    <w:p w14:paraId="2A68D7FD" w14:textId="6069CA1F" w:rsidR="00F665FE" w:rsidRPr="00027C0D" w:rsidRDefault="009D0C57" w:rsidP="00544CED">
      <w:pPr>
        <w:pStyle w:val="ListParagraph"/>
        <w:numPr>
          <w:ilvl w:val="0"/>
          <w:numId w:val="15"/>
        </w:numPr>
        <w:rPr>
          <w:rFonts w:asciiTheme="majorHAnsi" w:hAnsiTheme="majorHAnsi" w:cstheme="majorHAnsi"/>
        </w:rPr>
      </w:pPr>
      <w:r w:rsidRPr="00027C0D">
        <w:rPr>
          <w:rFonts w:asciiTheme="majorHAnsi" w:hAnsiTheme="majorHAnsi" w:cstheme="majorHAnsi"/>
        </w:rPr>
        <w:t>Additionally,</w:t>
      </w:r>
      <w:r w:rsidR="00F665FE" w:rsidRPr="00027C0D">
        <w:rPr>
          <w:rFonts w:asciiTheme="majorHAnsi" w:hAnsiTheme="majorHAnsi" w:cstheme="majorHAnsi"/>
        </w:rPr>
        <w:t xml:space="preserve"> </w:t>
      </w:r>
      <w:r w:rsidR="0091609E" w:rsidRPr="00027C0D">
        <w:rPr>
          <w:rFonts w:asciiTheme="majorHAnsi" w:hAnsiTheme="majorHAnsi" w:cstheme="majorHAnsi"/>
        </w:rPr>
        <w:t xml:space="preserve">they </w:t>
      </w:r>
      <w:r w:rsidR="00F665FE" w:rsidRPr="00027C0D">
        <w:rPr>
          <w:rFonts w:asciiTheme="majorHAnsi" w:hAnsiTheme="majorHAnsi" w:cstheme="majorHAnsi"/>
        </w:rPr>
        <w:t xml:space="preserve">discussed other skills to be addressed in training. </w:t>
      </w:r>
    </w:p>
    <w:p w14:paraId="10D881AF" w14:textId="35D9ACD5" w:rsidR="0089266B" w:rsidRPr="00027C0D" w:rsidRDefault="0089266B" w:rsidP="00544CED">
      <w:pPr>
        <w:pStyle w:val="ListParagraph"/>
        <w:numPr>
          <w:ilvl w:val="0"/>
          <w:numId w:val="15"/>
        </w:numPr>
        <w:rPr>
          <w:rFonts w:asciiTheme="majorHAnsi" w:hAnsiTheme="majorHAnsi" w:cstheme="majorHAnsi"/>
        </w:rPr>
      </w:pPr>
      <w:r w:rsidRPr="00027C0D">
        <w:rPr>
          <w:rFonts w:asciiTheme="majorHAnsi" w:hAnsiTheme="majorHAnsi" w:cstheme="majorHAnsi"/>
        </w:rPr>
        <w:t>The next T&amp;C subgroup is scheduled for November 6</w:t>
      </w:r>
      <w:r w:rsidRPr="00027C0D">
        <w:rPr>
          <w:rFonts w:asciiTheme="majorHAnsi" w:hAnsiTheme="majorHAnsi" w:cstheme="majorHAnsi"/>
          <w:vertAlign w:val="superscript"/>
        </w:rPr>
        <w:t>th</w:t>
      </w:r>
      <w:r w:rsidRPr="00027C0D">
        <w:rPr>
          <w:rFonts w:asciiTheme="majorHAnsi" w:hAnsiTheme="majorHAnsi" w:cstheme="majorHAnsi"/>
        </w:rPr>
        <w:t xml:space="preserve"> at 2:00pm </w:t>
      </w:r>
      <w:r w:rsidR="00027C0D">
        <w:rPr>
          <w:rFonts w:asciiTheme="majorHAnsi" w:hAnsiTheme="majorHAnsi" w:cstheme="majorHAnsi"/>
        </w:rPr>
        <w:t>E</w:t>
      </w:r>
      <w:r w:rsidRPr="00027C0D">
        <w:rPr>
          <w:rFonts w:asciiTheme="majorHAnsi" w:hAnsiTheme="majorHAnsi" w:cstheme="majorHAnsi"/>
        </w:rPr>
        <w:t xml:space="preserve">T. </w:t>
      </w:r>
    </w:p>
    <w:p w14:paraId="557BFE52" w14:textId="5EB02D33" w:rsidR="0089266B" w:rsidRPr="00027C0D" w:rsidRDefault="0089266B" w:rsidP="00544CED">
      <w:pPr>
        <w:pStyle w:val="ListParagraph"/>
        <w:numPr>
          <w:ilvl w:val="0"/>
          <w:numId w:val="15"/>
        </w:numPr>
        <w:rPr>
          <w:rFonts w:asciiTheme="majorHAnsi" w:hAnsiTheme="majorHAnsi" w:cstheme="majorHAnsi"/>
        </w:rPr>
      </w:pPr>
      <w:r w:rsidRPr="00027C0D">
        <w:rPr>
          <w:rStyle w:val="normaltextrun"/>
          <w:rFonts w:ascii="Calibri" w:hAnsi="Calibri" w:cs="Calibri"/>
          <w:color w:val="000000"/>
          <w:shd w:val="clear" w:color="auto" w:fill="FFFFFF"/>
        </w:rPr>
        <w:lastRenderedPageBreak/>
        <w:t>Visit the Training and Certifications subgroup website </w:t>
      </w:r>
      <w:hyperlink r:id="rId23" w:tgtFrame="_blank" w:history="1">
        <w:r w:rsidRPr="00027C0D">
          <w:rPr>
            <w:rStyle w:val="normaltextrun"/>
            <w:rFonts w:ascii="Calibri" w:hAnsi="Calibri" w:cs="Calibri"/>
            <w:color w:val="0000FF"/>
            <w:u w:val="single"/>
            <w:shd w:val="clear" w:color="auto" w:fill="FFFFFF"/>
          </w:rPr>
          <w:t>here</w:t>
        </w:r>
      </w:hyperlink>
      <w:r w:rsidRPr="00027C0D">
        <w:rPr>
          <w:rStyle w:val="normaltextrun"/>
          <w:rFonts w:ascii="Calibri" w:hAnsi="Calibri" w:cs="Calibri"/>
          <w:color w:val="0000FF"/>
          <w:u w:val="single"/>
          <w:shd w:val="clear" w:color="auto" w:fill="FFFFFF"/>
        </w:rPr>
        <w:t xml:space="preserve">. </w:t>
      </w:r>
    </w:p>
    <w:p w14:paraId="5A40EA0E" w14:textId="77777777" w:rsidR="00804F32" w:rsidRDefault="17A4EDB2" w:rsidP="00544CED">
      <w:pPr>
        <w:pStyle w:val="Heading2"/>
        <w:keepNext w:val="0"/>
        <w:keepLines w:val="0"/>
        <w:widowControl w:val="0"/>
        <w:numPr>
          <w:ilvl w:val="0"/>
          <w:numId w:val="7"/>
        </w:numPr>
        <w:spacing w:before="0"/>
        <w:rPr>
          <w:rFonts w:cs="Calibri"/>
        </w:rPr>
      </w:pPr>
      <w:r w:rsidRPr="00804F32">
        <w:rPr>
          <w:rFonts w:cs="Calibri"/>
          <w:b/>
        </w:rPr>
        <w:t>Workforce Management –</w:t>
      </w:r>
    </w:p>
    <w:p w14:paraId="419724F9" w14:textId="012DEF45" w:rsidR="008E2F6F" w:rsidRDefault="00AC173C" w:rsidP="00544CED">
      <w:pPr>
        <w:pStyle w:val="Heading2"/>
        <w:keepNext w:val="0"/>
        <w:keepLines w:val="0"/>
        <w:widowControl w:val="0"/>
        <w:numPr>
          <w:ilvl w:val="0"/>
          <w:numId w:val="0"/>
        </w:numPr>
        <w:spacing w:before="0"/>
        <w:ind w:left="1080"/>
        <w:rPr>
          <w:rFonts w:cs="Calibri"/>
        </w:rPr>
      </w:pPr>
      <w:r>
        <w:rPr>
          <w:rFonts w:cs="Calibri"/>
        </w:rPr>
        <w:t>Maurice Uenuma,</w:t>
      </w:r>
      <w:r w:rsidR="007E549D">
        <w:rPr>
          <w:rFonts w:cs="Calibri"/>
        </w:rPr>
        <w:t xml:space="preserve"> Co-Chair</w:t>
      </w:r>
      <w:r>
        <w:rPr>
          <w:rFonts w:cs="Calibri"/>
        </w:rPr>
        <w:t>, provided the update.</w:t>
      </w:r>
    </w:p>
    <w:p w14:paraId="76B97A9B" w14:textId="36AD69A5" w:rsidR="00F25024" w:rsidRPr="00E52106" w:rsidRDefault="0091609E" w:rsidP="00544CED">
      <w:pPr>
        <w:pStyle w:val="ListParagraph"/>
        <w:numPr>
          <w:ilvl w:val="0"/>
          <w:numId w:val="16"/>
        </w:numPr>
        <w:rPr>
          <w:rFonts w:asciiTheme="majorHAnsi" w:hAnsiTheme="majorHAnsi" w:cstheme="majorHAnsi"/>
        </w:rPr>
      </w:pPr>
      <w:r w:rsidRPr="00E52106">
        <w:rPr>
          <w:rFonts w:asciiTheme="majorHAnsi" w:hAnsiTheme="majorHAnsi" w:cstheme="majorHAnsi"/>
        </w:rPr>
        <w:t>T</w:t>
      </w:r>
      <w:r w:rsidR="00F25024" w:rsidRPr="00E52106">
        <w:rPr>
          <w:rFonts w:asciiTheme="majorHAnsi" w:hAnsiTheme="majorHAnsi" w:cstheme="majorHAnsi"/>
        </w:rPr>
        <w:t xml:space="preserve">he </w:t>
      </w:r>
      <w:r w:rsidRPr="00E52106">
        <w:rPr>
          <w:rFonts w:asciiTheme="majorHAnsi" w:hAnsiTheme="majorHAnsi" w:cstheme="majorHAnsi"/>
        </w:rPr>
        <w:t>sub</w:t>
      </w:r>
      <w:r w:rsidR="00F25024" w:rsidRPr="00E52106">
        <w:rPr>
          <w:rFonts w:asciiTheme="majorHAnsi" w:hAnsiTheme="majorHAnsi" w:cstheme="majorHAnsi"/>
        </w:rPr>
        <w:t xml:space="preserve">group is in the process of job description reviews. They </w:t>
      </w:r>
      <w:r w:rsidRPr="00E52106">
        <w:rPr>
          <w:rFonts w:asciiTheme="majorHAnsi" w:hAnsiTheme="majorHAnsi" w:cstheme="majorHAnsi"/>
        </w:rPr>
        <w:t xml:space="preserve">intend to leverage </w:t>
      </w:r>
      <w:r w:rsidR="00F25024" w:rsidRPr="00E52106">
        <w:rPr>
          <w:rFonts w:asciiTheme="majorHAnsi" w:hAnsiTheme="majorHAnsi" w:cstheme="majorHAnsi"/>
        </w:rPr>
        <w:t xml:space="preserve">a consistent set of job descriptions that can be used across the board. The work is being done in collaboration with other subgroups as well as leveraging some of the OPM critical lists. </w:t>
      </w:r>
    </w:p>
    <w:p w14:paraId="5F27FAE8" w14:textId="27C2DD37" w:rsidR="00F25024" w:rsidRPr="00E52106" w:rsidRDefault="00F25024" w:rsidP="00544CED">
      <w:pPr>
        <w:pStyle w:val="ListParagraph"/>
        <w:numPr>
          <w:ilvl w:val="0"/>
          <w:numId w:val="16"/>
        </w:numPr>
        <w:rPr>
          <w:rFonts w:asciiTheme="majorHAnsi" w:hAnsiTheme="majorHAnsi" w:cstheme="majorHAnsi"/>
        </w:rPr>
      </w:pPr>
      <w:r w:rsidRPr="00E52106">
        <w:rPr>
          <w:rFonts w:asciiTheme="majorHAnsi" w:hAnsiTheme="majorHAnsi" w:cstheme="majorHAnsi"/>
        </w:rPr>
        <w:t>The subgroup is transitioning co-</w:t>
      </w:r>
      <w:r w:rsidR="00B75814" w:rsidRPr="00E52106">
        <w:rPr>
          <w:rFonts w:asciiTheme="majorHAnsi" w:hAnsiTheme="majorHAnsi" w:cstheme="majorHAnsi"/>
        </w:rPr>
        <w:t>chairs.</w:t>
      </w:r>
      <w:r w:rsidRPr="00E52106">
        <w:rPr>
          <w:rFonts w:asciiTheme="majorHAnsi" w:hAnsiTheme="majorHAnsi" w:cstheme="majorHAnsi"/>
        </w:rPr>
        <w:t xml:space="preserve"> Maurice noted it has been an honor to serve as co-</w:t>
      </w:r>
      <w:r w:rsidR="00B75814" w:rsidRPr="00E52106">
        <w:rPr>
          <w:rFonts w:asciiTheme="majorHAnsi" w:hAnsiTheme="majorHAnsi" w:cstheme="majorHAnsi"/>
        </w:rPr>
        <w:t>chair,</w:t>
      </w:r>
      <w:r w:rsidRPr="00E52106">
        <w:rPr>
          <w:rFonts w:asciiTheme="majorHAnsi" w:hAnsiTheme="majorHAnsi" w:cstheme="majorHAnsi"/>
        </w:rPr>
        <w:t xml:space="preserve"> but Karen Jensen is now stepping in. Karen is the president of </w:t>
      </w:r>
      <w:proofErr w:type="spellStart"/>
      <w:r w:rsidR="0091609E" w:rsidRPr="00E52106">
        <w:rPr>
          <w:rFonts w:asciiTheme="majorHAnsi" w:hAnsiTheme="majorHAnsi" w:cstheme="majorHAnsi"/>
        </w:rPr>
        <w:t>Saaby</w:t>
      </w:r>
      <w:proofErr w:type="spellEnd"/>
      <w:r w:rsidR="0091609E" w:rsidRPr="00E52106">
        <w:rPr>
          <w:rFonts w:asciiTheme="majorHAnsi" w:hAnsiTheme="majorHAnsi" w:cstheme="majorHAnsi"/>
        </w:rPr>
        <w:t xml:space="preserve"> </w:t>
      </w:r>
      <w:r w:rsidRPr="00E52106">
        <w:rPr>
          <w:rFonts w:asciiTheme="majorHAnsi" w:hAnsiTheme="majorHAnsi" w:cstheme="majorHAnsi"/>
        </w:rPr>
        <w:t>Consulting</w:t>
      </w:r>
      <w:r w:rsidR="00B75814" w:rsidRPr="00E52106">
        <w:rPr>
          <w:rFonts w:asciiTheme="majorHAnsi" w:hAnsiTheme="majorHAnsi" w:cstheme="majorHAnsi"/>
        </w:rPr>
        <w:t xml:space="preserve"> and </w:t>
      </w:r>
      <w:r w:rsidR="0091609E" w:rsidRPr="00E52106">
        <w:rPr>
          <w:rFonts w:asciiTheme="majorHAnsi" w:hAnsiTheme="majorHAnsi" w:cstheme="majorHAnsi"/>
        </w:rPr>
        <w:t xml:space="preserve">brings </w:t>
      </w:r>
      <w:r w:rsidR="00B75814" w:rsidRPr="00E52106">
        <w:rPr>
          <w:rFonts w:asciiTheme="majorHAnsi" w:hAnsiTheme="majorHAnsi" w:cstheme="majorHAnsi"/>
        </w:rPr>
        <w:t>twenty-plus years’ experience in software development and cybersecurity.</w:t>
      </w:r>
    </w:p>
    <w:p w14:paraId="79AD4FBC" w14:textId="78C43242" w:rsidR="0089266B" w:rsidRPr="00E52106" w:rsidRDefault="0089266B" w:rsidP="00544CED">
      <w:pPr>
        <w:pStyle w:val="ListParagraph"/>
        <w:numPr>
          <w:ilvl w:val="0"/>
          <w:numId w:val="16"/>
        </w:numPr>
        <w:rPr>
          <w:rFonts w:asciiTheme="majorHAnsi" w:hAnsiTheme="majorHAnsi" w:cstheme="majorHAnsi"/>
        </w:rPr>
      </w:pPr>
      <w:r w:rsidRPr="00E52106">
        <w:rPr>
          <w:rFonts w:asciiTheme="majorHAnsi" w:hAnsiTheme="majorHAnsi" w:cstheme="majorHAnsi"/>
        </w:rPr>
        <w:t>The next Workforce Management subgroup is November 21</w:t>
      </w:r>
      <w:r w:rsidRPr="00E52106">
        <w:rPr>
          <w:rFonts w:asciiTheme="majorHAnsi" w:hAnsiTheme="majorHAnsi" w:cstheme="majorHAnsi"/>
          <w:vertAlign w:val="superscript"/>
        </w:rPr>
        <w:t>st</w:t>
      </w:r>
      <w:r w:rsidRPr="00E52106">
        <w:rPr>
          <w:rFonts w:asciiTheme="majorHAnsi" w:hAnsiTheme="majorHAnsi" w:cstheme="majorHAnsi"/>
        </w:rPr>
        <w:t xml:space="preserve"> at 1:00pm DT.</w:t>
      </w:r>
    </w:p>
    <w:p w14:paraId="19C8FED3" w14:textId="5F067336" w:rsidR="0089266B" w:rsidRPr="00E52106" w:rsidRDefault="0089266B" w:rsidP="00544CED">
      <w:pPr>
        <w:pStyle w:val="ListParagraph"/>
        <w:numPr>
          <w:ilvl w:val="0"/>
          <w:numId w:val="16"/>
        </w:numPr>
        <w:rPr>
          <w:rFonts w:ascii="Calibri" w:hAnsi="Calibri" w:cs="Calibri"/>
        </w:rPr>
      </w:pPr>
      <w:r w:rsidRPr="00E52106">
        <w:rPr>
          <w:rStyle w:val="normaltextrun"/>
          <w:rFonts w:ascii="Calibri" w:hAnsi="Calibri" w:cs="Calibri"/>
          <w:color w:val="000000"/>
          <w:shd w:val="clear" w:color="auto" w:fill="FFFFFF"/>
        </w:rPr>
        <w:t>Visit the Workforce Management subgroup website </w:t>
      </w:r>
      <w:hyperlink r:id="rId24" w:tgtFrame="_blank" w:history="1">
        <w:r w:rsidRPr="00E52106">
          <w:rPr>
            <w:rStyle w:val="normaltextrun"/>
            <w:rFonts w:ascii="Calibri" w:hAnsi="Calibri" w:cs="Calibri"/>
            <w:color w:val="0000FF"/>
            <w:u w:val="single"/>
            <w:shd w:val="clear" w:color="auto" w:fill="FFFFFF"/>
          </w:rPr>
          <w:t>here</w:t>
        </w:r>
      </w:hyperlink>
      <w:r w:rsidRPr="00E52106">
        <w:rPr>
          <w:rStyle w:val="normaltextrun"/>
          <w:rFonts w:ascii="Calibri" w:hAnsi="Calibri" w:cs="Calibri"/>
          <w:color w:val="000000"/>
          <w:shd w:val="clear" w:color="auto" w:fill="FFFFFF"/>
        </w:rPr>
        <w:t>.  </w:t>
      </w:r>
      <w:r w:rsidRPr="00E52106">
        <w:rPr>
          <w:rStyle w:val="eop"/>
          <w:rFonts w:ascii="Calibri" w:hAnsi="Calibri" w:cs="Calibri"/>
          <w:color w:val="000000"/>
          <w:shd w:val="clear" w:color="auto" w:fill="FFFFFF"/>
        </w:rPr>
        <w:t> </w:t>
      </w:r>
    </w:p>
    <w:p w14:paraId="3B685165" w14:textId="64FBBC29" w:rsidR="00E924DD" w:rsidRPr="00BF1165" w:rsidRDefault="6E07F898" w:rsidP="00190FF7">
      <w:pPr>
        <w:pStyle w:val="Heading1"/>
        <w:spacing w:after="120"/>
        <w:rPr>
          <w:rFonts w:cs="Calibri"/>
          <w:color w:val="365F91" w:themeColor="accent1" w:themeShade="BF"/>
        </w:rPr>
      </w:pPr>
      <w:r w:rsidRPr="00BF1165">
        <w:rPr>
          <w:rFonts w:cs="Calibri"/>
          <w:color w:val="365F91" w:themeColor="accent1" w:themeShade="BF"/>
        </w:rPr>
        <w:t xml:space="preserve">Project Progress Reports </w:t>
      </w:r>
    </w:p>
    <w:p w14:paraId="544E5D15" w14:textId="5B2DAF03" w:rsidR="6E07F898" w:rsidRPr="00BF1165" w:rsidRDefault="6E07F898" w:rsidP="00190FF7">
      <w:pPr>
        <w:pStyle w:val="Heading2"/>
        <w:keepNext w:val="0"/>
        <w:keepLines w:val="0"/>
        <w:widowControl w:val="0"/>
        <w:numPr>
          <w:ilvl w:val="0"/>
          <w:numId w:val="27"/>
        </w:numPr>
        <w:spacing w:before="0" w:after="120"/>
        <w:rPr>
          <w:rFonts w:cs="Calibri"/>
        </w:rPr>
      </w:pPr>
      <w:r w:rsidRPr="00BF1165">
        <w:rPr>
          <w:rFonts w:cs="Calibri"/>
          <w:b/>
        </w:rPr>
        <w:t>National Cybersecurity Career Awareness Week</w:t>
      </w:r>
      <w:r w:rsidR="005F2BF0" w:rsidRPr="00AB608B">
        <w:rPr>
          <w:rFonts w:cs="Calibri"/>
        </w:rPr>
        <w:t xml:space="preserve"> </w:t>
      </w:r>
      <w:r w:rsidR="009D0C57">
        <w:rPr>
          <w:rFonts w:cs="Calibri"/>
        </w:rPr>
        <w:t>(</w:t>
      </w:r>
      <w:hyperlink r:id="rId25" w:history="1">
        <w:r w:rsidR="009D0C57" w:rsidRPr="00E137D0">
          <w:rPr>
            <w:rStyle w:val="Hyperlink"/>
            <w:rFonts w:cs="Calibri"/>
          </w:rPr>
          <w:t>NCCAW</w:t>
        </w:r>
      </w:hyperlink>
      <w:r w:rsidR="009D0C57">
        <w:rPr>
          <w:rFonts w:cs="Calibri"/>
        </w:rPr>
        <w:t>)</w:t>
      </w:r>
      <w:r w:rsidR="00BF1165">
        <w:rPr>
          <w:rFonts w:cs="Calibri"/>
        </w:rPr>
        <w:t>,</w:t>
      </w:r>
      <w:r w:rsidR="009D0C57">
        <w:rPr>
          <w:rFonts w:cs="Calibri"/>
        </w:rPr>
        <w:t xml:space="preserve"> </w:t>
      </w:r>
      <w:r w:rsidR="005F2BF0" w:rsidRPr="00AB608B">
        <w:rPr>
          <w:rFonts w:cs="Calibri"/>
        </w:rPr>
        <w:t>November 11-16</w:t>
      </w:r>
      <w:r w:rsidR="00E137D0">
        <w:rPr>
          <w:rFonts w:cs="Calibri"/>
        </w:rPr>
        <w:t xml:space="preserve"> </w:t>
      </w:r>
      <w:r w:rsidR="005F2BF0" w:rsidRPr="00BF1165">
        <w:rPr>
          <w:rFonts w:cs="Calibri"/>
        </w:rPr>
        <w:t>Davina Pruitt-Mentle</w:t>
      </w:r>
      <w:r w:rsidR="009D0C57" w:rsidRPr="00BF1165">
        <w:rPr>
          <w:rFonts w:cs="Calibri"/>
        </w:rPr>
        <w:t xml:space="preserve"> provided the update.</w:t>
      </w:r>
    </w:p>
    <w:p w14:paraId="791C234C" w14:textId="043B29F1" w:rsidR="00E137D0" w:rsidRPr="00190FF7" w:rsidRDefault="0091609E" w:rsidP="00190FF7">
      <w:pPr>
        <w:pStyle w:val="ListParagraph"/>
        <w:numPr>
          <w:ilvl w:val="0"/>
          <w:numId w:val="16"/>
        </w:numPr>
        <w:rPr>
          <w:rStyle w:val="normaltextrun"/>
          <w:rFonts w:asciiTheme="majorHAnsi" w:hAnsiTheme="majorHAnsi" w:cstheme="majorHAnsi"/>
        </w:rPr>
      </w:pPr>
      <w:r w:rsidRPr="00190FF7">
        <w:rPr>
          <w:rStyle w:val="normaltextrun"/>
          <w:rFonts w:asciiTheme="majorHAnsi" w:hAnsiTheme="majorHAnsi" w:cstheme="majorHAnsi"/>
        </w:rPr>
        <w:t>The team is l</w:t>
      </w:r>
      <w:r w:rsidR="00E137D0" w:rsidRPr="00190FF7">
        <w:rPr>
          <w:rStyle w:val="normaltextrun"/>
          <w:rFonts w:asciiTheme="majorHAnsi" w:hAnsiTheme="majorHAnsi" w:cstheme="majorHAnsi"/>
        </w:rPr>
        <w:t xml:space="preserve">ooking forward to </w:t>
      </w:r>
      <w:r w:rsidRPr="00190FF7">
        <w:rPr>
          <w:rStyle w:val="normaltextrun"/>
          <w:rFonts w:asciiTheme="majorHAnsi" w:hAnsiTheme="majorHAnsi" w:cstheme="majorHAnsi"/>
        </w:rPr>
        <w:t>hear</w:t>
      </w:r>
      <w:r w:rsidR="00190FF7">
        <w:rPr>
          <w:rStyle w:val="normaltextrun"/>
          <w:rFonts w:asciiTheme="majorHAnsi" w:hAnsiTheme="majorHAnsi" w:cstheme="majorHAnsi"/>
        </w:rPr>
        <w:t>ing</w:t>
      </w:r>
      <w:r w:rsidRPr="00190FF7">
        <w:rPr>
          <w:rStyle w:val="normaltextrun"/>
          <w:rFonts w:asciiTheme="majorHAnsi" w:hAnsiTheme="majorHAnsi" w:cstheme="majorHAnsi"/>
        </w:rPr>
        <w:t xml:space="preserve"> </w:t>
      </w:r>
      <w:r w:rsidR="00E137D0" w:rsidRPr="00190FF7">
        <w:rPr>
          <w:rStyle w:val="normaltextrun"/>
          <w:rFonts w:asciiTheme="majorHAnsi" w:hAnsiTheme="majorHAnsi" w:cstheme="majorHAnsi"/>
        </w:rPr>
        <w:t>how others will help advocate and celebrate</w:t>
      </w:r>
      <w:r w:rsidR="0063281B" w:rsidRPr="00190FF7">
        <w:rPr>
          <w:rStyle w:val="normaltextrun"/>
          <w:rFonts w:asciiTheme="majorHAnsi" w:hAnsiTheme="majorHAnsi" w:cstheme="majorHAnsi"/>
        </w:rPr>
        <w:t xml:space="preserve"> this event</w:t>
      </w:r>
      <w:r w:rsidR="00E137D0" w:rsidRPr="00190FF7">
        <w:rPr>
          <w:rStyle w:val="normaltextrun"/>
          <w:rFonts w:asciiTheme="majorHAnsi" w:hAnsiTheme="majorHAnsi" w:cstheme="majorHAnsi"/>
        </w:rPr>
        <w:t>.</w:t>
      </w:r>
    </w:p>
    <w:p w14:paraId="1D45C2BB" w14:textId="21E569E4" w:rsidR="009D0C57" w:rsidRPr="00190FF7" w:rsidRDefault="009D0C57" w:rsidP="00190FF7">
      <w:pPr>
        <w:pStyle w:val="ListParagraph"/>
        <w:numPr>
          <w:ilvl w:val="0"/>
          <w:numId w:val="16"/>
        </w:numPr>
        <w:rPr>
          <w:rStyle w:val="eop"/>
          <w:rFonts w:asciiTheme="majorHAnsi" w:hAnsiTheme="majorHAnsi" w:cstheme="majorHAnsi"/>
        </w:rPr>
      </w:pPr>
      <w:r w:rsidRPr="00190FF7">
        <w:rPr>
          <w:rStyle w:val="normaltextrun"/>
          <w:rFonts w:asciiTheme="majorHAnsi" w:hAnsiTheme="majorHAnsi" w:cstheme="majorHAnsi"/>
          <w:iCs/>
          <w:color w:val="000000"/>
          <w:shd w:val="clear" w:color="auto" w:fill="FFFFFF"/>
        </w:rPr>
        <w:t>We encourage members to </w:t>
      </w:r>
      <w:hyperlink r:id="rId26" w:tgtFrame="_blank" w:history="1">
        <w:r w:rsidRPr="00190FF7">
          <w:rPr>
            <w:rStyle w:val="normaltextrun"/>
            <w:rFonts w:asciiTheme="majorHAnsi" w:hAnsiTheme="majorHAnsi" w:cstheme="majorHAnsi"/>
            <w:iCs/>
            <w:color w:val="0000FF"/>
            <w:u w:val="single"/>
            <w:shd w:val="clear" w:color="auto" w:fill="FFFFFF"/>
          </w:rPr>
          <w:t>register a commitment</w:t>
        </w:r>
      </w:hyperlink>
      <w:r w:rsidRPr="00190FF7">
        <w:rPr>
          <w:rStyle w:val="normaltextrun"/>
          <w:rFonts w:asciiTheme="majorHAnsi" w:hAnsiTheme="majorHAnsi" w:cstheme="majorHAnsi"/>
          <w:iCs/>
          <w:color w:val="000000"/>
          <w:shd w:val="clear" w:color="auto" w:fill="FFFFFF"/>
        </w:rPr>
        <w:t> on the website portal. Commitments are actions taken by the community to promote cybersecurity careers and messaging for opportunities as to why people should go into this field.</w:t>
      </w:r>
      <w:r w:rsidRPr="00190FF7">
        <w:rPr>
          <w:rStyle w:val="eop"/>
          <w:rFonts w:asciiTheme="majorHAnsi" w:hAnsiTheme="majorHAnsi" w:cstheme="majorHAnsi"/>
          <w:iCs/>
          <w:color w:val="000000"/>
          <w:shd w:val="clear" w:color="auto" w:fill="FFFFFF"/>
        </w:rPr>
        <w:t> </w:t>
      </w:r>
    </w:p>
    <w:p w14:paraId="184C50A2" w14:textId="77777777" w:rsidR="009D0C57" w:rsidRPr="00190FF7" w:rsidRDefault="009D0C57"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Additional resources have been added to the NCCAW website and continue to be added.</w:t>
      </w:r>
    </w:p>
    <w:p w14:paraId="42BE2261" w14:textId="77777777" w:rsidR="009D0C57" w:rsidRPr="00190FF7" w:rsidRDefault="009D0C57" w:rsidP="00190FF7">
      <w:pPr>
        <w:pStyle w:val="ListParagraph"/>
        <w:numPr>
          <w:ilvl w:val="0"/>
          <w:numId w:val="16"/>
        </w:numPr>
        <w:spacing w:after="120"/>
        <w:rPr>
          <w:rFonts w:asciiTheme="majorHAnsi" w:hAnsiTheme="majorHAnsi" w:cstheme="majorHAnsi"/>
          <w:i/>
        </w:rPr>
      </w:pPr>
      <w:r w:rsidRPr="00190FF7">
        <w:rPr>
          <w:rStyle w:val="normaltextrun"/>
          <w:rFonts w:asciiTheme="majorHAnsi" w:hAnsiTheme="majorHAnsi" w:cstheme="majorHAnsi"/>
          <w:iCs/>
          <w:color w:val="000000"/>
          <w:shd w:val="clear" w:color="auto" w:fill="FFFFFF"/>
        </w:rPr>
        <w:t>We encourage everyone to help promote the week. Please engage and share any activities you have planned for the week or resources you have developed</w:t>
      </w:r>
      <w:r w:rsidRPr="00190FF7">
        <w:rPr>
          <w:rStyle w:val="normaltextrun"/>
          <w:rFonts w:asciiTheme="majorHAnsi" w:hAnsiTheme="majorHAnsi" w:cstheme="majorHAnsi"/>
          <w:i/>
          <w:iCs/>
          <w:color w:val="000000"/>
          <w:shd w:val="clear" w:color="auto" w:fill="FFFFFF"/>
        </w:rPr>
        <w:t>. </w:t>
      </w:r>
      <w:r w:rsidRPr="00190FF7">
        <w:rPr>
          <w:rStyle w:val="eop"/>
          <w:rFonts w:asciiTheme="majorHAnsi" w:hAnsiTheme="majorHAnsi" w:cstheme="majorHAnsi"/>
          <w:i/>
          <w:iCs/>
          <w:color w:val="000000"/>
          <w:shd w:val="clear" w:color="auto" w:fill="FFFFFF"/>
        </w:rPr>
        <w:t> </w:t>
      </w:r>
    </w:p>
    <w:p w14:paraId="30EEF5FD" w14:textId="4DECEE24" w:rsidR="00B14C83" w:rsidRDefault="6E07F898" w:rsidP="00190FF7">
      <w:pPr>
        <w:pStyle w:val="Heading2"/>
        <w:keepNext w:val="0"/>
        <w:keepLines w:val="0"/>
        <w:widowControl w:val="0"/>
        <w:numPr>
          <w:ilvl w:val="0"/>
          <w:numId w:val="27"/>
        </w:numPr>
        <w:spacing w:before="0" w:after="120"/>
        <w:rPr>
          <w:rFonts w:cs="Calibri"/>
        </w:rPr>
      </w:pPr>
      <w:r w:rsidRPr="00BF1165">
        <w:rPr>
          <w:rFonts w:cs="Calibri"/>
          <w:b/>
        </w:rPr>
        <w:t>NICE Annual Conference</w:t>
      </w:r>
      <w:r w:rsidR="005F2BF0" w:rsidRPr="00AB608B">
        <w:rPr>
          <w:rFonts w:cs="Calibri"/>
        </w:rPr>
        <w:t>, November 18-20, 2019</w:t>
      </w:r>
      <w:r w:rsidR="00E137D0">
        <w:rPr>
          <w:rFonts w:cs="Calibri"/>
        </w:rPr>
        <w:t xml:space="preserve"> - </w:t>
      </w:r>
      <w:r w:rsidR="005F2BF0" w:rsidRPr="00E137D0">
        <w:rPr>
          <w:rFonts w:cs="Calibri"/>
        </w:rPr>
        <w:t>Randy Pestana, Florida International University</w:t>
      </w:r>
      <w:r w:rsidR="00E137D0">
        <w:rPr>
          <w:rFonts w:cs="Calibri"/>
        </w:rPr>
        <w:t>, provided the update</w:t>
      </w:r>
    </w:p>
    <w:p w14:paraId="46A380C4" w14:textId="77777777" w:rsidR="00E137D0" w:rsidRPr="00190FF7" w:rsidRDefault="00E137D0"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iCs/>
          <w:color w:val="000000"/>
          <w:shd w:val="clear" w:color="auto" w:fill="FFFFFF"/>
        </w:rPr>
        <w:t>The NICE Conference is scheduled for November 18-20, 2019 in Phoenix, AZ.</w:t>
      </w:r>
      <w:r w:rsidRPr="00190FF7">
        <w:rPr>
          <w:rStyle w:val="normaltextrun"/>
          <w:rFonts w:asciiTheme="majorHAnsi" w:hAnsiTheme="majorHAnsi" w:cstheme="majorHAnsi"/>
        </w:rPr>
        <w:t> </w:t>
      </w:r>
    </w:p>
    <w:p w14:paraId="098FBCDE" w14:textId="05661D85" w:rsidR="00E137D0" w:rsidRPr="00190FF7" w:rsidRDefault="00E137D0"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Th 2019 conference is building on last years. There is a very strong conference track.</w:t>
      </w:r>
    </w:p>
    <w:p w14:paraId="31860DF0" w14:textId="00D477B9" w:rsidR="00E137D0" w:rsidRPr="00190FF7" w:rsidRDefault="0063281B"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 xml:space="preserve">Two </w:t>
      </w:r>
      <w:r w:rsidR="00E137D0" w:rsidRPr="00190FF7">
        <w:rPr>
          <w:rStyle w:val="normaltextrun"/>
          <w:rFonts w:asciiTheme="majorHAnsi" w:hAnsiTheme="majorHAnsi" w:cstheme="majorHAnsi"/>
        </w:rPr>
        <w:t xml:space="preserve">of the </w:t>
      </w:r>
      <w:r w:rsidRPr="00190FF7">
        <w:rPr>
          <w:rStyle w:val="normaltextrun"/>
          <w:rFonts w:asciiTheme="majorHAnsi" w:hAnsiTheme="majorHAnsi" w:cstheme="majorHAnsi"/>
        </w:rPr>
        <w:t xml:space="preserve">four </w:t>
      </w:r>
      <w:r w:rsidR="00E137D0" w:rsidRPr="00190FF7">
        <w:rPr>
          <w:rStyle w:val="normaltextrun"/>
          <w:rFonts w:asciiTheme="majorHAnsi" w:hAnsiTheme="majorHAnsi" w:cstheme="majorHAnsi"/>
        </w:rPr>
        <w:t xml:space="preserve">pre-conference workshops still have </w:t>
      </w:r>
      <w:r w:rsidR="00190FF7" w:rsidRPr="00190FF7">
        <w:rPr>
          <w:rStyle w:val="normaltextrun"/>
          <w:rFonts w:asciiTheme="majorHAnsi" w:hAnsiTheme="majorHAnsi" w:cstheme="majorHAnsi"/>
        </w:rPr>
        <w:t>availability,</w:t>
      </w:r>
      <w:r w:rsidR="00E137D0" w:rsidRPr="00190FF7">
        <w:rPr>
          <w:rStyle w:val="normaltextrun"/>
          <w:rFonts w:asciiTheme="majorHAnsi" w:hAnsiTheme="majorHAnsi" w:cstheme="majorHAnsi"/>
        </w:rPr>
        <w:t xml:space="preserve"> but the Structural Design and NICE Framework workshops have sold out.</w:t>
      </w:r>
    </w:p>
    <w:p w14:paraId="7ED16B27" w14:textId="39873116" w:rsidR="00E137D0" w:rsidRPr="00190FF7" w:rsidRDefault="00E137D0"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iCs/>
          <w:color w:val="000000"/>
          <w:shd w:val="clear" w:color="auto" w:fill="FFFFFF"/>
        </w:rPr>
        <w:t>Additional room blocks have been requested so make your reservations now.</w:t>
      </w:r>
    </w:p>
    <w:p w14:paraId="1272F48F" w14:textId="73456F66" w:rsidR="00E137D0" w:rsidRPr="00190FF7" w:rsidRDefault="00E137D0" w:rsidP="00190FF7">
      <w:pPr>
        <w:pStyle w:val="ListParagraph"/>
        <w:numPr>
          <w:ilvl w:val="0"/>
          <w:numId w:val="16"/>
        </w:numPr>
        <w:rPr>
          <w:rStyle w:val="eop"/>
          <w:rFonts w:asciiTheme="majorHAnsi" w:hAnsiTheme="majorHAnsi" w:cstheme="majorHAnsi"/>
        </w:rPr>
      </w:pPr>
      <w:r w:rsidRPr="00190FF7">
        <w:rPr>
          <w:rStyle w:val="normaltextrun"/>
          <w:rFonts w:asciiTheme="majorHAnsi" w:hAnsiTheme="majorHAnsi" w:cstheme="majorHAnsi"/>
          <w:iCs/>
          <w:color w:val="000000"/>
          <w:shd w:val="clear" w:color="auto" w:fill="FFFFFF"/>
        </w:rPr>
        <w:t>For any interested exhibitors, this is the last week to purchase your booth</w:t>
      </w:r>
      <w:r w:rsidRPr="00190FF7">
        <w:rPr>
          <w:rStyle w:val="eop"/>
          <w:rFonts w:asciiTheme="majorHAnsi" w:hAnsiTheme="majorHAnsi" w:cstheme="majorHAnsi"/>
        </w:rPr>
        <w:t xml:space="preserve">. If you are </w:t>
      </w:r>
      <w:r w:rsidR="00B822D7" w:rsidRPr="00190FF7">
        <w:rPr>
          <w:rStyle w:val="eop"/>
          <w:rFonts w:asciiTheme="majorHAnsi" w:hAnsiTheme="majorHAnsi" w:cstheme="majorHAnsi"/>
        </w:rPr>
        <w:t>interested,</w:t>
      </w:r>
      <w:r w:rsidRPr="00190FF7">
        <w:rPr>
          <w:rStyle w:val="eop"/>
          <w:rFonts w:asciiTheme="majorHAnsi" w:hAnsiTheme="majorHAnsi" w:cstheme="majorHAnsi"/>
        </w:rPr>
        <w:t xml:space="preserve"> please visit the website where you will see a sponsorship package.</w:t>
      </w:r>
    </w:p>
    <w:p w14:paraId="4308B57F" w14:textId="77777777" w:rsidR="00E137D0" w:rsidRPr="00190FF7" w:rsidRDefault="00E137D0" w:rsidP="00190FF7">
      <w:pPr>
        <w:pStyle w:val="ListParagraph"/>
        <w:numPr>
          <w:ilvl w:val="0"/>
          <w:numId w:val="16"/>
        </w:numPr>
        <w:rPr>
          <w:rStyle w:val="eop"/>
          <w:rFonts w:asciiTheme="majorHAnsi" w:hAnsiTheme="majorHAnsi" w:cstheme="majorHAnsi"/>
        </w:rPr>
      </w:pPr>
      <w:r w:rsidRPr="00190FF7">
        <w:rPr>
          <w:rStyle w:val="normaltextrun"/>
          <w:rFonts w:asciiTheme="majorHAnsi" w:hAnsiTheme="majorHAnsi" w:cstheme="majorHAnsi"/>
          <w:iCs/>
          <w:color w:val="000000"/>
          <w:shd w:val="clear" w:color="auto" w:fill="FFFFFF"/>
        </w:rPr>
        <w:lastRenderedPageBreak/>
        <w:t>Find out more </w:t>
      </w:r>
      <w:hyperlink r:id="rId27" w:tgtFrame="_blank" w:history="1">
        <w:r w:rsidRPr="00190FF7">
          <w:rPr>
            <w:rStyle w:val="normaltextrun"/>
            <w:rFonts w:asciiTheme="majorHAnsi" w:hAnsiTheme="majorHAnsi" w:cstheme="majorHAnsi"/>
            <w:iCs/>
            <w:color w:val="0000FF"/>
            <w:u w:val="single"/>
            <w:shd w:val="clear" w:color="auto" w:fill="FFFFFF"/>
          </w:rPr>
          <w:t>here</w:t>
        </w:r>
      </w:hyperlink>
      <w:r w:rsidRPr="00190FF7">
        <w:rPr>
          <w:rStyle w:val="normaltextrun"/>
          <w:rFonts w:asciiTheme="majorHAnsi" w:hAnsiTheme="majorHAnsi" w:cstheme="majorHAnsi"/>
          <w:iCs/>
          <w:color w:val="000000" w:themeColor="text1"/>
          <w:shd w:val="clear" w:color="auto" w:fill="FFFFFF"/>
        </w:rPr>
        <w:t>.</w:t>
      </w:r>
      <w:r w:rsidRPr="00190FF7">
        <w:rPr>
          <w:rStyle w:val="normaltextrun"/>
          <w:rFonts w:asciiTheme="majorHAnsi" w:hAnsiTheme="majorHAnsi" w:cstheme="majorHAnsi"/>
          <w:iCs/>
          <w:color w:val="000000"/>
          <w:shd w:val="clear" w:color="auto" w:fill="FFFFFF"/>
        </w:rPr>
        <w:t> </w:t>
      </w:r>
      <w:r w:rsidRPr="00190FF7">
        <w:rPr>
          <w:rStyle w:val="eop"/>
          <w:rFonts w:asciiTheme="majorHAnsi" w:hAnsiTheme="majorHAnsi" w:cstheme="majorHAnsi"/>
          <w:iCs/>
          <w:color w:val="000000"/>
          <w:shd w:val="clear" w:color="auto" w:fill="FFFFFF"/>
        </w:rPr>
        <w:t> </w:t>
      </w:r>
    </w:p>
    <w:p w14:paraId="4027AC91" w14:textId="77777777" w:rsidR="00E137D0" w:rsidRPr="00190FF7" w:rsidRDefault="00E137D0" w:rsidP="00190FF7">
      <w:pPr>
        <w:pStyle w:val="ListParagraph"/>
        <w:numPr>
          <w:ilvl w:val="0"/>
          <w:numId w:val="16"/>
        </w:numPr>
        <w:spacing w:after="120"/>
        <w:rPr>
          <w:rFonts w:asciiTheme="majorHAnsi" w:hAnsiTheme="majorHAnsi" w:cstheme="majorHAnsi"/>
        </w:rPr>
      </w:pPr>
      <w:r w:rsidRPr="00190FF7">
        <w:rPr>
          <w:rStyle w:val="eop"/>
          <w:rFonts w:asciiTheme="majorHAnsi" w:hAnsiTheme="majorHAnsi" w:cstheme="majorHAnsi"/>
          <w:iCs/>
          <w:color w:val="000000"/>
          <w:shd w:val="clear" w:color="auto" w:fill="FFFFFF"/>
        </w:rPr>
        <w:t xml:space="preserve">Please email: </w:t>
      </w:r>
      <w:hyperlink r:id="rId28" w:history="1">
        <w:r w:rsidRPr="00190FF7">
          <w:rPr>
            <w:rStyle w:val="Hyperlink"/>
            <w:rFonts w:asciiTheme="majorHAnsi" w:hAnsiTheme="majorHAnsi" w:cstheme="majorHAnsi"/>
            <w:iCs/>
            <w:shd w:val="clear" w:color="auto" w:fill="FFFFFF"/>
          </w:rPr>
          <w:t>info@niceconference.org</w:t>
        </w:r>
      </w:hyperlink>
      <w:r w:rsidRPr="00190FF7">
        <w:rPr>
          <w:rStyle w:val="eop"/>
          <w:rFonts w:asciiTheme="majorHAnsi" w:hAnsiTheme="majorHAnsi" w:cstheme="majorHAnsi"/>
          <w:iCs/>
          <w:color w:val="000000"/>
          <w:shd w:val="clear" w:color="auto" w:fill="FFFFFF"/>
        </w:rPr>
        <w:t xml:space="preserve"> with any questions.</w:t>
      </w:r>
    </w:p>
    <w:p w14:paraId="3B685167" w14:textId="03FD89FA" w:rsidR="00E924DD" w:rsidRDefault="6E07F898" w:rsidP="00190FF7">
      <w:pPr>
        <w:pStyle w:val="Heading2"/>
        <w:keepNext w:val="0"/>
        <w:keepLines w:val="0"/>
        <w:widowControl w:val="0"/>
        <w:numPr>
          <w:ilvl w:val="0"/>
          <w:numId w:val="27"/>
        </w:numPr>
        <w:spacing w:before="0" w:after="120"/>
        <w:rPr>
          <w:rFonts w:cs="Calibri"/>
        </w:rPr>
      </w:pPr>
      <w:r w:rsidRPr="00BF1165">
        <w:rPr>
          <w:rFonts w:cs="Calibri"/>
          <w:b/>
        </w:rPr>
        <w:t>NICE K12 Cybersecurity Education Conference</w:t>
      </w:r>
      <w:r w:rsidR="005F2BF0" w:rsidRPr="00AB608B">
        <w:rPr>
          <w:rFonts w:cs="Calibri"/>
        </w:rPr>
        <w:t>, December 9-10, 2019</w:t>
      </w:r>
      <w:r w:rsidR="00E137D0">
        <w:rPr>
          <w:rFonts w:cs="Calibri"/>
        </w:rPr>
        <w:t xml:space="preserve"> – Amber Lindsay, Vice President, </w:t>
      </w:r>
      <w:proofErr w:type="spellStart"/>
      <w:r w:rsidR="00E137D0">
        <w:rPr>
          <w:rFonts w:cs="Calibri"/>
        </w:rPr>
        <w:t>iKeepSafe</w:t>
      </w:r>
      <w:proofErr w:type="spellEnd"/>
      <w:r w:rsidR="00E137D0">
        <w:rPr>
          <w:rFonts w:cs="Calibri"/>
        </w:rPr>
        <w:t>, provided the up</w:t>
      </w:r>
      <w:r w:rsidR="0063281B">
        <w:rPr>
          <w:rFonts w:cs="Calibri"/>
        </w:rPr>
        <w:t>d</w:t>
      </w:r>
      <w:r w:rsidR="00E137D0">
        <w:rPr>
          <w:rFonts w:cs="Calibri"/>
        </w:rPr>
        <w:t>ate.</w:t>
      </w:r>
    </w:p>
    <w:p w14:paraId="0DC69290" w14:textId="77777777" w:rsidR="00420112" w:rsidRPr="00190FF7" w:rsidRDefault="00420112"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iCs/>
          <w:color w:val="000000"/>
          <w:shd w:val="clear" w:color="auto" w:fill="FFFFFF"/>
        </w:rPr>
        <w:t>The NICE K12 conference is scheduled for December 9-10, in Orange County, CA.</w:t>
      </w:r>
      <w:r w:rsidRPr="00190FF7">
        <w:rPr>
          <w:rStyle w:val="normaltextrun"/>
          <w:rFonts w:asciiTheme="majorHAnsi" w:hAnsiTheme="majorHAnsi" w:cstheme="majorHAnsi"/>
        </w:rPr>
        <w:t> </w:t>
      </w:r>
    </w:p>
    <w:p w14:paraId="15F15DDB" w14:textId="53C12D02" w:rsidR="00420112" w:rsidRPr="00190FF7" w:rsidRDefault="00420112"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 xml:space="preserve">This </w:t>
      </w:r>
      <w:r w:rsidR="0063281B" w:rsidRPr="00190FF7">
        <w:rPr>
          <w:rStyle w:val="normaltextrun"/>
          <w:rFonts w:asciiTheme="majorHAnsi" w:hAnsiTheme="majorHAnsi" w:cstheme="majorHAnsi"/>
        </w:rPr>
        <w:t>year’s</w:t>
      </w:r>
      <w:r w:rsidRPr="00190FF7">
        <w:rPr>
          <w:rStyle w:val="normaltextrun"/>
          <w:rFonts w:asciiTheme="majorHAnsi" w:hAnsiTheme="majorHAnsi" w:cstheme="majorHAnsi"/>
        </w:rPr>
        <w:t xml:space="preserve"> conference theme is shaping </w:t>
      </w:r>
      <w:proofErr w:type="gramStart"/>
      <w:r w:rsidRPr="00190FF7">
        <w:rPr>
          <w:rStyle w:val="normaltextrun"/>
          <w:rFonts w:asciiTheme="majorHAnsi" w:hAnsiTheme="majorHAnsi" w:cstheme="majorHAnsi"/>
        </w:rPr>
        <w:t>all of</w:t>
      </w:r>
      <w:proofErr w:type="gramEnd"/>
      <w:r w:rsidRPr="00190FF7">
        <w:rPr>
          <w:rStyle w:val="normaltextrun"/>
          <w:rFonts w:asciiTheme="majorHAnsi" w:hAnsiTheme="majorHAnsi" w:cstheme="majorHAnsi"/>
        </w:rPr>
        <w:t xml:space="preserve"> the planning and programming: Innovation, Vision and Imagination: Harnessing the Talent of Today. </w:t>
      </w:r>
    </w:p>
    <w:p w14:paraId="4C92ABB5" w14:textId="7FDE6AC1" w:rsidR="00420112" w:rsidRPr="00190FF7" w:rsidRDefault="00420112"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 xml:space="preserve">There are over 100 speakers with 8 different pre-conference workshops. </w:t>
      </w:r>
    </w:p>
    <w:p w14:paraId="12B277AF" w14:textId="34E8821D" w:rsidR="00420112" w:rsidRPr="00190FF7" w:rsidRDefault="0063281B"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 xml:space="preserve">The agenda </w:t>
      </w:r>
      <w:r w:rsidR="00420112" w:rsidRPr="00190FF7">
        <w:rPr>
          <w:rStyle w:val="normaltextrun"/>
          <w:rFonts w:asciiTheme="majorHAnsi" w:hAnsiTheme="majorHAnsi" w:cstheme="majorHAnsi"/>
        </w:rPr>
        <w:t xml:space="preserve">is </w:t>
      </w:r>
      <w:r w:rsidRPr="00190FF7">
        <w:rPr>
          <w:rStyle w:val="normaltextrun"/>
          <w:rFonts w:asciiTheme="majorHAnsi" w:hAnsiTheme="majorHAnsi" w:cstheme="majorHAnsi"/>
        </w:rPr>
        <w:t xml:space="preserve">available </w:t>
      </w:r>
      <w:r w:rsidR="00420112" w:rsidRPr="00190FF7">
        <w:rPr>
          <w:rStyle w:val="normaltextrun"/>
          <w:rFonts w:asciiTheme="majorHAnsi" w:hAnsiTheme="majorHAnsi" w:cstheme="majorHAnsi"/>
        </w:rPr>
        <w:t>online</w:t>
      </w:r>
      <w:r w:rsidR="00B822D7" w:rsidRPr="00190FF7">
        <w:rPr>
          <w:rStyle w:val="normaltextrun"/>
          <w:rFonts w:asciiTheme="majorHAnsi" w:hAnsiTheme="majorHAnsi" w:cstheme="majorHAnsi"/>
        </w:rPr>
        <w:t xml:space="preserve">. </w:t>
      </w:r>
    </w:p>
    <w:p w14:paraId="1F1164BE" w14:textId="56D46AF3" w:rsidR="00B822D7" w:rsidRPr="00190FF7" w:rsidRDefault="0063281B" w:rsidP="00190FF7">
      <w:pPr>
        <w:pStyle w:val="ListParagraph"/>
        <w:numPr>
          <w:ilvl w:val="0"/>
          <w:numId w:val="16"/>
        </w:numPr>
        <w:rPr>
          <w:rStyle w:val="normaltextrun"/>
          <w:rFonts w:asciiTheme="majorHAnsi" w:hAnsiTheme="majorHAnsi" w:cstheme="majorHAnsi"/>
          <w:iCs/>
          <w:color w:val="000000"/>
          <w:shd w:val="clear" w:color="auto" w:fill="FFFFFF"/>
        </w:rPr>
      </w:pPr>
      <w:r w:rsidRPr="00190FF7">
        <w:rPr>
          <w:rStyle w:val="normaltextrun"/>
          <w:rFonts w:asciiTheme="majorHAnsi" w:hAnsiTheme="majorHAnsi" w:cstheme="majorHAnsi"/>
        </w:rPr>
        <w:t>E</w:t>
      </w:r>
      <w:r w:rsidR="00B822D7" w:rsidRPr="00190FF7">
        <w:rPr>
          <w:rStyle w:val="normaltextrun"/>
          <w:rFonts w:asciiTheme="majorHAnsi" w:hAnsiTheme="majorHAnsi" w:cstheme="majorHAnsi"/>
        </w:rPr>
        <w:t>veryone</w:t>
      </w:r>
      <w:r w:rsidRPr="00190FF7">
        <w:rPr>
          <w:rStyle w:val="normaltextrun"/>
          <w:rFonts w:asciiTheme="majorHAnsi" w:hAnsiTheme="majorHAnsi" w:cstheme="majorHAnsi"/>
        </w:rPr>
        <w:t xml:space="preserve"> is encouraged</w:t>
      </w:r>
      <w:r w:rsidR="00B822D7" w:rsidRPr="00190FF7">
        <w:rPr>
          <w:rStyle w:val="normaltextrun"/>
          <w:rFonts w:asciiTheme="majorHAnsi" w:hAnsiTheme="majorHAnsi" w:cstheme="majorHAnsi"/>
        </w:rPr>
        <w:t xml:space="preserve"> to book their hotel reservations now. The group rate will be available through November 18th. </w:t>
      </w:r>
    </w:p>
    <w:p w14:paraId="4F7118F3" w14:textId="2E17D301" w:rsidR="00420112" w:rsidRPr="00190FF7" w:rsidRDefault="0063281B" w:rsidP="00190FF7">
      <w:pPr>
        <w:pStyle w:val="ListParagraph"/>
        <w:numPr>
          <w:ilvl w:val="0"/>
          <w:numId w:val="16"/>
        </w:numPr>
        <w:spacing w:after="120"/>
        <w:rPr>
          <w:rFonts w:asciiTheme="majorHAnsi" w:hAnsiTheme="majorHAnsi" w:cstheme="majorHAnsi"/>
        </w:rPr>
      </w:pPr>
      <w:r w:rsidRPr="00190FF7">
        <w:rPr>
          <w:rStyle w:val="normaltextrun"/>
          <w:rFonts w:asciiTheme="majorHAnsi" w:hAnsiTheme="majorHAnsi" w:cstheme="majorHAnsi"/>
          <w:iCs/>
          <w:color w:val="000000"/>
          <w:shd w:val="clear" w:color="auto" w:fill="FFFFFF"/>
        </w:rPr>
        <w:t>F</w:t>
      </w:r>
      <w:r w:rsidR="00420112" w:rsidRPr="00190FF7">
        <w:rPr>
          <w:rStyle w:val="normaltextrun"/>
          <w:rFonts w:asciiTheme="majorHAnsi" w:hAnsiTheme="majorHAnsi" w:cstheme="majorHAnsi"/>
          <w:iCs/>
          <w:color w:val="000000"/>
          <w:shd w:val="clear" w:color="auto" w:fill="FFFFFF"/>
        </w:rPr>
        <w:t>ind</w:t>
      </w:r>
      <w:r w:rsidR="00420112" w:rsidRPr="00190FF7">
        <w:rPr>
          <w:rStyle w:val="normaltextrun"/>
          <w:rFonts w:asciiTheme="majorHAnsi" w:hAnsiTheme="majorHAnsi" w:cstheme="majorHAnsi"/>
          <w:color w:val="000000"/>
          <w:shd w:val="clear" w:color="auto" w:fill="FFFFFF"/>
        </w:rPr>
        <w:t> out more </w:t>
      </w:r>
      <w:hyperlink r:id="rId29" w:tgtFrame="_blank" w:history="1">
        <w:r w:rsidR="00420112" w:rsidRPr="00190FF7">
          <w:rPr>
            <w:rStyle w:val="normaltextrun"/>
            <w:rFonts w:asciiTheme="majorHAnsi" w:hAnsiTheme="majorHAnsi" w:cstheme="majorHAnsi"/>
            <w:color w:val="0000FF"/>
            <w:u w:val="single"/>
            <w:shd w:val="clear" w:color="auto" w:fill="FFFFFF"/>
          </w:rPr>
          <w:t>here</w:t>
        </w:r>
      </w:hyperlink>
      <w:r w:rsidR="00420112" w:rsidRPr="00190FF7">
        <w:rPr>
          <w:rStyle w:val="normaltextrun"/>
          <w:rFonts w:asciiTheme="majorHAnsi" w:hAnsiTheme="majorHAnsi" w:cstheme="majorHAnsi"/>
          <w:color w:val="000000"/>
          <w:shd w:val="clear" w:color="auto" w:fill="FFFFFF"/>
        </w:rPr>
        <w:t>. </w:t>
      </w:r>
    </w:p>
    <w:p w14:paraId="2E03C3B3" w14:textId="397C21DF" w:rsidR="0056190E" w:rsidRDefault="6E07F898" w:rsidP="00190FF7">
      <w:pPr>
        <w:pStyle w:val="Heading2"/>
        <w:keepNext w:val="0"/>
        <w:keepLines w:val="0"/>
        <w:widowControl w:val="0"/>
        <w:numPr>
          <w:ilvl w:val="0"/>
          <w:numId w:val="27"/>
        </w:numPr>
        <w:spacing w:before="0" w:after="120"/>
        <w:rPr>
          <w:rFonts w:cs="Calibri"/>
        </w:rPr>
      </w:pPr>
      <w:r w:rsidRPr="00190FF7">
        <w:rPr>
          <w:rFonts w:cs="Calibri"/>
          <w:b/>
        </w:rPr>
        <w:t>NICE Challenge Project</w:t>
      </w:r>
      <w:r w:rsidR="00B822D7">
        <w:rPr>
          <w:rFonts w:cs="Calibri"/>
        </w:rPr>
        <w:t xml:space="preserve"> – James Ashley III, Lead Engineer/Project Manager, CSUSB, provided the update.</w:t>
      </w:r>
    </w:p>
    <w:p w14:paraId="6A2C33C3" w14:textId="3740D8C5" w:rsidR="00B822D7" w:rsidRPr="00190FF7" w:rsidRDefault="00E810B5" w:rsidP="00190FF7">
      <w:pPr>
        <w:pStyle w:val="ListParagraph"/>
        <w:numPr>
          <w:ilvl w:val="0"/>
          <w:numId w:val="16"/>
        </w:numPr>
        <w:rPr>
          <w:rStyle w:val="normaltextrun"/>
          <w:rFonts w:asciiTheme="majorHAnsi" w:hAnsiTheme="majorHAnsi" w:cstheme="majorHAnsi"/>
        </w:rPr>
      </w:pPr>
      <w:r w:rsidRPr="00190FF7">
        <w:rPr>
          <w:rStyle w:val="normaltextrun"/>
          <w:rFonts w:asciiTheme="majorHAnsi" w:hAnsiTheme="majorHAnsi" w:cstheme="majorHAnsi"/>
        </w:rPr>
        <w:t>Five more challenges will be released next month which are mapped to</w:t>
      </w:r>
      <w:r w:rsidR="0063281B" w:rsidRPr="00190FF7">
        <w:rPr>
          <w:rStyle w:val="normaltextrun"/>
          <w:rFonts w:asciiTheme="majorHAnsi" w:hAnsiTheme="majorHAnsi" w:cstheme="majorHAnsi"/>
        </w:rPr>
        <w:t xml:space="preserve"> the</w:t>
      </w:r>
      <w:r w:rsidRPr="00190FF7">
        <w:rPr>
          <w:rStyle w:val="normaltextrun"/>
          <w:rFonts w:asciiTheme="majorHAnsi" w:hAnsiTheme="majorHAnsi" w:cstheme="majorHAnsi"/>
        </w:rPr>
        <w:t xml:space="preserve"> “Protect and Defend’</w:t>
      </w:r>
      <w:r w:rsidR="0063281B" w:rsidRPr="00190FF7">
        <w:rPr>
          <w:rStyle w:val="normaltextrun"/>
          <w:rFonts w:asciiTheme="majorHAnsi" w:hAnsiTheme="majorHAnsi" w:cstheme="majorHAnsi"/>
        </w:rPr>
        <w:t xml:space="preserve"> category</w:t>
      </w:r>
      <w:r w:rsidRPr="00190FF7">
        <w:rPr>
          <w:rStyle w:val="normaltextrun"/>
          <w:rFonts w:asciiTheme="majorHAnsi" w:hAnsiTheme="majorHAnsi" w:cstheme="majorHAnsi"/>
        </w:rPr>
        <w:t xml:space="preserve">. </w:t>
      </w:r>
    </w:p>
    <w:p w14:paraId="0E61139B" w14:textId="6306A853" w:rsidR="00E810B5" w:rsidRPr="00190FF7" w:rsidRDefault="0063281B" w:rsidP="00190FF7">
      <w:pPr>
        <w:pStyle w:val="ListParagraph"/>
        <w:numPr>
          <w:ilvl w:val="0"/>
          <w:numId w:val="16"/>
        </w:numPr>
        <w:rPr>
          <w:rStyle w:val="normaltextrun"/>
          <w:rFonts w:asciiTheme="majorHAnsi" w:hAnsiTheme="majorHAnsi" w:cstheme="majorHAnsi"/>
        </w:rPr>
      </w:pPr>
      <w:r w:rsidRPr="00190FF7">
        <w:rPr>
          <w:rStyle w:val="normaltextrun"/>
          <w:rFonts w:asciiTheme="majorHAnsi" w:hAnsiTheme="majorHAnsi" w:cstheme="majorHAnsi"/>
        </w:rPr>
        <w:t xml:space="preserve">They continue </w:t>
      </w:r>
      <w:r w:rsidR="00E810B5" w:rsidRPr="00190FF7">
        <w:rPr>
          <w:rStyle w:val="normaltextrun"/>
          <w:rFonts w:asciiTheme="majorHAnsi" w:hAnsiTheme="majorHAnsi" w:cstheme="majorHAnsi"/>
        </w:rPr>
        <w:t>to see major use</w:t>
      </w:r>
      <w:r w:rsidRPr="00190FF7">
        <w:rPr>
          <w:rStyle w:val="normaltextrun"/>
          <w:rFonts w:asciiTheme="majorHAnsi" w:hAnsiTheme="majorHAnsi" w:cstheme="majorHAnsi"/>
        </w:rPr>
        <w:t>r</w:t>
      </w:r>
      <w:r w:rsidR="00E810B5" w:rsidRPr="00190FF7">
        <w:rPr>
          <w:rStyle w:val="normaltextrun"/>
          <w:rFonts w:asciiTheme="majorHAnsi" w:hAnsiTheme="majorHAnsi" w:cstheme="majorHAnsi"/>
        </w:rPr>
        <w:t xml:space="preserve"> base growth</w:t>
      </w:r>
      <w:r w:rsidRPr="00190FF7">
        <w:rPr>
          <w:rStyle w:val="normaltextrun"/>
          <w:rFonts w:asciiTheme="majorHAnsi" w:hAnsiTheme="majorHAnsi" w:cstheme="majorHAnsi"/>
        </w:rPr>
        <w:t>,</w:t>
      </w:r>
      <w:r w:rsidR="00E810B5" w:rsidRPr="00190FF7">
        <w:rPr>
          <w:rStyle w:val="normaltextrun"/>
          <w:rFonts w:asciiTheme="majorHAnsi" w:hAnsiTheme="majorHAnsi" w:cstheme="majorHAnsi"/>
        </w:rPr>
        <w:t xml:space="preserve"> particularly in the k12 space.</w:t>
      </w:r>
    </w:p>
    <w:p w14:paraId="4B48DFAF" w14:textId="6D29D07C" w:rsidR="00E810B5" w:rsidRPr="00190FF7" w:rsidRDefault="00E810B5" w:rsidP="00190FF7">
      <w:pPr>
        <w:pStyle w:val="ListParagraph"/>
        <w:numPr>
          <w:ilvl w:val="0"/>
          <w:numId w:val="16"/>
        </w:numPr>
        <w:rPr>
          <w:rStyle w:val="normaltextrun"/>
          <w:rFonts w:asciiTheme="majorHAnsi" w:hAnsiTheme="majorHAnsi" w:cstheme="majorHAnsi"/>
        </w:rPr>
      </w:pPr>
      <w:r w:rsidRPr="00190FF7">
        <w:rPr>
          <w:rStyle w:val="normaltextrun"/>
          <w:rFonts w:asciiTheme="majorHAnsi" w:hAnsiTheme="majorHAnsi" w:cstheme="majorHAnsi"/>
        </w:rPr>
        <w:t xml:space="preserve">They have been at maximum use capacity a few days a week. </w:t>
      </w:r>
    </w:p>
    <w:p w14:paraId="78302878" w14:textId="1D19FC61" w:rsidR="00E810B5" w:rsidRPr="00190FF7" w:rsidRDefault="00E810B5" w:rsidP="00190FF7">
      <w:pPr>
        <w:pStyle w:val="ListParagraph"/>
        <w:numPr>
          <w:ilvl w:val="0"/>
          <w:numId w:val="16"/>
        </w:numPr>
        <w:rPr>
          <w:rStyle w:val="normaltextrun"/>
          <w:rFonts w:asciiTheme="majorHAnsi" w:hAnsiTheme="majorHAnsi" w:cstheme="majorHAnsi"/>
        </w:rPr>
      </w:pPr>
      <w:r w:rsidRPr="00190FF7">
        <w:rPr>
          <w:rStyle w:val="normaltextrun"/>
          <w:rFonts w:asciiTheme="majorHAnsi" w:hAnsiTheme="majorHAnsi" w:cstheme="majorHAnsi"/>
        </w:rPr>
        <w:t xml:space="preserve">The </w:t>
      </w:r>
      <w:r w:rsidR="0063281B" w:rsidRPr="00190FF7">
        <w:rPr>
          <w:rStyle w:val="normaltextrun"/>
          <w:rFonts w:asciiTheme="majorHAnsi" w:hAnsiTheme="majorHAnsi" w:cstheme="majorHAnsi"/>
        </w:rPr>
        <w:t xml:space="preserve">NICE </w:t>
      </w:r>
      <w:r w:rsidRPr="00190FF7">
        <w:rPr>
          <w:rStyle w:val="normaltextrun"/>
          <w:rFonts w:asciiTheme="majorHAnsi" w:hAnsiTheme="majorHAnsi" w:cstheme="majorHAnsi"/>
        </w:rPr>
        <w:t>Challenge Project is preparing for both the NICE and K12 conferences and will have a booth at both.</w:t>
      </w:r>
    </w:p>
    <w:p w14:paraId="76168FC4" w14:textId="3EC57DE9" w:rsidR="00B822D7" w:rsidRPr="00190FF7" w:rsidRDefault="00B822D7" w:rsidP="00190FF7">
      <w:pPr>
        <w:pStyle w:val="ListParagraph"/>
        <w:numPr>
          <w:ilvl w:val="0"/>
          <w:numId w:val="16"/>
        </w:numPr>
        <w:rPr>
          <w:rFonts w:asciiTheme="majorHAnsi" w:hAnsiTheme="majorHAnsi" w:cstheme="majorHAnsi"/>
        </w:rPr>
      </w:pPr>
      <w:r w:rsidRPr="00190FF7">
        <w:rPr>
          <w:rStyle w:val="normaltextrun"/>
          <w:rFonts w:asciiTheme="majorHAnsi" w:hAnsiTheme="majorHAnsi" w:cstheme="majorHAnsi"/>
        </w:rPr>
        <w:t>Fin</w:t>
      </w:r>
      <w:r w:rsidRPr="00190FF7">
        <w:rPr>
          <w:rStyle w:val="normaltextrun"/>
          <w:rFonts w:asciiTheme="majorHAnsi" w:hAnsiTheme="majorHAnsi" w:cstheme="majorHAnsi"/>
          <w:iCs/>
          <w:color w:val="000000"/>
          <w:shd w:val="clear" w:color="auto" w:fill="FFFFFF"/>
        </w:rPr>
        <w:t>d out more </w:t>
      </w:r>
      <w:hyperlink r:id="rId30" w:tgtFrame="_blank" w:history="1">
        <w:r w:rsidRPr="00190FF7">
          <w:rPr>
            <w:rStyle w:val="normaltextrun"/>
            <w:rFonts w:asciiTheme="majorHAnsi" w:hAnsiTheme="majorHAnsi" w:cstheme="majorHAnsi"/>
            <w:iCs/>
            <w:color w:val="0000FF"/>
            <w:u w:val="single"/>
            <w:shd w:val="clear" w:color="auto" w:fill="FFFFFF"/>
          </w:rPr>
          <w:t>here</w:t>
        </w:r>
      </w:hyperlink>
      <w:r w:rsidRPr="00190FF7">
        <w:rPr>
          <w:rStyle w:val="normaltextrun"/>
          <w:rFonts w:asciiTheme="majorHAnsi" w:hAnsiTheme="majorHAnsi" w:cstheme="majorHAnsi"/>
          <w:iCs/>
          <w:color w:val="000000"/>
          <w:shd w:val="clear" w:color="auto" w:fill="FFFFFF"/>
        </w:rPr>
        <w:t>. </w:t>
      </w:r>
    </w:p>
    <w:p w14:paraId="2E577E1C" w14:textId="77777777" w:rsidR="00144CC6" w:rsidRPr="00DE4D20" w:rsidRDefault="17A4EDB2" w:rsidP="00DE4D20">
      <w:pPr>
        <w:pStyle w:val="Heading1"/>
        <w:spacing w:before="120" w:after="120"/>
        <w:rPr>
          <w:color w:val="365F91" w:themeColor="accent1" w:themeShade="BF"/>
        </w:rPr>
      </w:pPr>
      <w:r w:rsidRPr="00DE4D20">
        <w:rPr>
          <w:color w:val="365F91" w:themeColor="accent1" w:themeShade="BF"/>
        </w:rPr>
        <w:t xml:space="preserve">Summary of Action Items </w:t>
      </w:r>
    </w:p>
    <w:p w14:paraId="6F5E01D1" w14:textId="43B91495" w:rsidR="00E810B5" w:rsidRPr="00144CC6" w:rsidRDefault="00E810B5" w:rsidP="00544CED">
      <w:pPr>
        <w:pStyle w:val="Heading1"/>
        <w:numPr>
          <w:ilvl w:val="0"/>
          <w:numId w:val="21"/>
        </w:numPr>
        <w:rPr>
          <w:rFonts w:asciiTheme="majorHAnsi" w:hAnsiTheme="majorHAnsi" w:cstheme="majorHAnsi"/>
          <w:b w:val="0"/>
        </w:rPr>
      </w:pPr>
      <w:r w:rsidRPr="00144CC6">
        <w:rPr>
          <w:rFonts w:asciiTheme="majorHAnsi" w:hAnsiTheme="majorHAnsi" w:cstheme="majorHAnsi"/>
          <w:b w:val="0"/>
        </w:rPr>
        <w:t>Dr. Grif</w:t>
      </w:r>
      <w:r w:rsidR="004638E2" w:rsidRPr="00144CC6">
        <w:rPr>
          <w:rFonts w:asciiTheme="majorHAnsi" w:hAnsiTheme="majorHAnsi" w:cstheme="majorHAnsi"/>
          <w:b w:val="0"/>
        </w:rPr>
        <w:t>f</w:t>
      </w:r>
      <w:r w:rsidRPr="00144CC6">
        <w:rPr>
          <w:rFonts w:asciiTheme="majorHAnsi" w:hAnsiTheme="majorHAnsi" w:cstheme="majorHAnsi"/>
          <w:b w:val="0"/>
        </w:rPr>
        <w:t xml:space="preserve">ith reflected on the term ‘Power Skills’ </w:t>
      </w:r>
      <w:r w:rsidR="00D97A4C" w:rsidRPr="00144CC6">
        <w:rPr>
          <w:rFonts w:asciiTheme="majorHAnsi" w:hAnsiTheme="majorHAnsi" w:cstheme="majorHAnsi"/>
          <w:b w:val="0"/>
        </w:rPr>
        <w:t xml:space="preserve">which covers terms such as ‘soft </w:t>
      </w:r>
      <w:r w:rsidR="0093707E" w:rsidRPr="00144CC6">
        <w:rPr>
          <w:rFonts w:asciiTheme="majorHAnsi" w:hAnsiTheme="majorHAnsi" w:cstheme="majorHAnsi"/>
          <w:b w:val="0"/>
        </w:rPr>
        <w:t>skills</w:t>
      </w:r>
      <w:r w:rsidR="00D97A4C" w:rsidRPr="00144CC6">
        <w:rPr>
          <w:rFonts w:asciiTheme="majorHAnsi" w:hAnsiTheme="majorHAnsi" w:cstheme="majorHAnsi"/>
          <w:b w:val="0"/>
        </w:rPr>
        <w:t>.</w:t>
      </w:r>
      <w:r w:rsidR="0093707E" w:rsidRPr="00144CC6">
        <w:rPr>
          <w:rFonts w:asciiTheme="majorHAnsi" w:hAnsiTheme="majorHAnsi" w:cstheme="majorHAnsi"/>
          <w:b w:val="0"/>
        </w:rPr>
        <w:t>’</w:t>
      </w:r>
      <w:r w:rsidR="00D97A4C" w:rsidRPr="00144CC6">
        <w:rPr>
          <w:rFonts w:asciiTheme="majorHAnsi" w:hAnsiTheme="majorHAnsi" w:cstheme="majorHAnsi"/>
          <w:b w:val="0"/>
        </w:rPr>
        <w:t xml:space="preserve"> Power Skills are the ones that make you career ready and not just job ready. </w:t>
      </w:r>
    </w:p>
    <w:p w14:paraId="2D7FB9BE" w14:textId="2AB3AF1C" w:rsidR="00D97A4C" w:rsidRPr="00144CC6" w:rsidRDefault="00D97A4C" w:rsidP="00544CED">
      <w:pPr>
        <w:pStyle w:val="ListParagraph"/>
        <w:numPr>
          <w:ilvl w:val="0"/>
          <w:numId w:val="21"/>
        </w:numPr>
        <w:rPr>
          <w:rFonts w:asciiTheme="majorHAnsi" w:hAnsiTheme="majorHAnsi" w:cstheme="majorHAnsi"/>
        </w:rPr>
      </w:pPr>
      <w:r w:rsidRPr="00144CC6">
        <w:rPr>
          <w:rFonts w:asciiTheme="majorHAnsi" w:hAnsiTheme="majorHAnsi" w:cstheme="majorHAnsi"/>
        </w:rPr>
        <w:t xml:space="preserve">Danielle informed the group that </w:t>
      </w:r>
      <w:r w:rsidR="00046547" w:rsidRPr="00144CC6">
        <w:rPr>
          <w:rFonts w:asciiTheme="majorHAnsi" w:hAnsiTheme="majorHAnsi" w:cstheme="majorHAnsi"/>
        </w:rPr>
        <w:t>during</w:t>
      </w:r>
      <w:r w:rsidR="009C0E83" w:rsidRPr="00144CC6">
        <w:rPr>
          <w:rFonts w:asciiTheme="majorHAnsi" w:hAnsiTheme="majorHAnsi" w:cstheme="majorHAnsi"/>
        </w:rPr>
        <w:t xml:space="preserve"> the NICE Conference, </w:t>
      </w:r>
      <w:r w:rsidRPr="00144CC6">
        <w:rPr>
          <w:rFonts w:asciiTheme="majorHAnsi" w:hAnsiTheme="majorHAnsi" w:cstheme="majorHAnsi"/>
        </w:rPr>
        <w:t>there will be a NICE Working Group meeting on November 18</w:t>
      </w:r>
      <w:r w:rsidRPr="00144CC6">
        <w:rPr>
          <w:rFonts w:asciiTheme="majorHAnsi" w:hAnsiTheme="majorHAnsi" w:cstheme="majorHAnsi"/>
          <w:vertAlign w:val="superscript"/>
        </w:rPr>
        <w:t>th</w:t>
      </w:r>
      <w:r w:rsidRPr="00144CC6">
        <w:rPr>
          <w:rFonts w:asciiTheme="majorHAnsi" w:hAnsiTheme="majorHAnsi" w:cstheme="majorHAnsi"/>
        </w:rPr>
        <w:t xml:space="preserve"> at 5:00pm MT which is open to the public. There will be a brief intro</w:t>
      </w:r>
      <w:r w:rsidR="009C0E83" w:rsidRPr="00144CC6">
        <w:rPr>
          <w:rFonts w:asciiTheme="majorHAnsi" w:hAnsiTheme="majorHAnsi" w:cstheme="majorHAnsi"/>
        </w:rPr>
        <w:t>duction</w:t>
      </w:r>
      <w:r w:rsidR="002452DF" w:rsidRPr="00144CC6">
        <w:rPr>
          <w:rFonts w:asciiTheme="majorHAnsi" w:hAnsiTheme="majorHAnsi" w:cstheme="majorHAnsi"/>
        </w:rPr>
        <w:t xml:space="preserve"> </w:t>
      </w:r>
      <w:r w:rsidRPr="00144CC6">
        <w:rPr>
          <w:rFonts w:asciiTheme="majorHAnsi" w:hAnsiTheme="majorHAnsi" w:cstheme="majorHAnsi"/>
        </w:rPr>
        <w:t xml:space="preserve">but most of the meeting will be </w:t>
      </w:r>
      <w:r w:rsidR="002452DF" w:rsidRPr="00144CC6">
        <w:rPr>
          <w:rFonts w:asciiTheme="majorHAnsi" w:hAnsiTheme="majorHAnsi" w:cstheme="majorHAnsi"/>
        </w:rPr>
        <w:t xml:space="preserve">designated for </w:t>
      </w:r>
      <w:r w:rsidR="00046547" w:rsidRPr="00144CC6">
        <w:rPr>
          <w:rFonts w:asciiTheme="majorHAnsi" w:hAnsiTheme="majorHAnsi" w:cstheme="majorHAnsi"/>
        </w:rPr>
        <w:t xml:space="preserve">subgroup </w:t>
      </w:r>
      <w:r w:rsidRPr="00144CC6">
        <w:rPr>
          <w:rFonts w:asciiTheme="majorHAnsi" w:hAnsiTheme="majorHAnsi" w:cstheme="majorHAnsi"/>
        </w:rPr>
        <w:t xml:space="preserve">break-out </w:t>
      </w:r>
      <w:r w:rsidR="002452DF" w:rsidRPr="00144CC6">
        <w:rPr>
          <w:rFonts w:asciiTheme="majorHAnsi" w:hAnsiTheme="majorHAnsi" w:cstheme="majorHAnsi"/>
        </w:rPr>
        <w:t>sessions</w:t>
      </w:r>
      <w:r w:rsidRPr="00144CC6">
        <w:rPr>
          <w:rFonts w:asciiTheme="majorHAnsi" w:hAnsiTheme="majorHAnsi" w:cstheme="majorHAnsi"/>
        </w:rPr>
        <w:t xml:space="preserve">. </w:t>
      </w:r>
      <w:r w:rsidR="002452DF" w:rsidRPr="00144CC6">
        <w:rPr>
          <w:rFonts w:asciiTheme="majorHAnsi" w:hAnsiTheme="majorHAnsi" w:cstheme="majorHAnsi"/>
        </w:rPr>
        <w:t xml:space="preserve">Participants </w:t>
      </w:r>
      <w:r w:rsidRPr="00144CC6">
        <w:rPr>
          <w:rFonts w:asciiTheme="majorHAnsi" w:hAnsiTheme="majorHAnsi" w:cstheme="majorHAnsi"/>
        </w:rPr>
        <w:t xml:space="preserve">will have a chance to go around the room ask questions. </w:t>
      </w:r>
      <w:r w:rsidR="00046547" w:rsidRPr="00144CC6">
        <w:rPr>
          <w:rFonts w:asciiTheme="majorHAnsi" w:hAnsiTheme="majorHAnsi" w:cstheme="majorHAnsi"/>
        </w:rPr>
        <w:t>Subgroups are</w:t>
      </w:r>
      <w:r w:rsidRPr="00144CC6">
        <w:rPr>
          <w:rFonts w:asciiTheme="majorHAnsi" w:hAnsiTheme="majorHAnsi" w:cstheme="majorHAnsi"/>
        </w:rPr>
        <w:t xml:space="preserve"> encouraged to discuss new </w:t>
      </w:r>
      <w:r w:rsidR="00046547" w:rsidRPr="00144CC6">
        <w:rPr>
          <w:rFonts w:asciiTheme="majorHAnsi" w:hAnsiTheme="majorHAnsi" w:cstheme="majorHAnsi"/>
        </w:rPr>
        <w:t>ideas</w:t>
      </w:r>
      <w:r w:rsidRPr="00144CC6">
        <w:rPr>
          <w:rFonts w:asciiTheme="majorHAnsi" w:hAnsiTheme="majorHAnsi" w:cstheme="majorHAnsi"/>
        </w:rPr>
        <w:t xml:space="preserve">. A representative from each </w:t>
      </w:r>
      <w:r w:rsidR="00046547" w:rsidRPr="00144CC6">
        <w:rPr>
          <w:rFonts w:asciiTheme="majorHAnsi" w:hAnsiTheme="majorHAnsi" w:cstheme="majorHAnsi"/>
        </w:rPr>
        <w:t>sub</w:t>
      </w:r>
      <w:r w:rsidRPr="00144CC6">
        <w:rPr>
          <w:rFonts w:asciiTheme="majorHAnsi" w:hAnsiTheme="majorHAnsi" w:cstheme="majorHAnsi"/>
        </w:rPr>
        <w:t xml:space="preserve">group will be present. </w:t>
      </w:r>
    </w:p>
    <w:p w14:paraId="63ACD8E6" w14:textId="333AC238" w:rsidR="00A009F9" w:rsidRPr="00A26A27" w:rsidRDefault="00D97A4C" w:rsidP="00544CED">
      <w:pPr>
        <w:pStyle w:val="ListParagraph"/>
        <w:numPr>
          <w:ilvl w:val="1"/>
          <w:numId w:val="4"/>
        </w:numPr>
        <w:rPr>
          <w:rFonts w:asciiTheme="majorHAnsi" w:hAnsiTheme="majorHAnsi" w:cstheme="majorHAnsi"/>
        </w:rPr>
      </w:pPr>
      <w:r w:rsidRPr="00A26A27">
        <w:rPr>
          <w:rFonts w:asciiTheme="majorHAnsi" w:hAnsiTheme="majorHAnsi" w:cstheme="majorHAnsi"/>
        </w:rPr>
        <w:t xml:space="preserve">Additionally, the NICE Program Office will have badge ribbons to </w:t>
      </w:r>
      <w:r w:rsidR="002452DF">
        <w:rPr>
          <w:rFonts w:asciiTheme="majorHAnsi" w:hAnsiTheme="majorHAnsi" w:cstheme="majorHAnsi"/>
        </w:rPr>
        <w:t xml:space="preserve">hand out to working group members. </w:t>
      </w:r>
      <w:r w:rsidRPr="00A26A27">
        <w:rPr>
          <w:rFonts w:asciiTheme="majorHAnsi" w:hAnsiTheme="majorHAnsi" w:cstheme="majorHAnsi"/>
        </w:rPr>
        <w:t xml:space="preserve">Look for those near the registration booth. </w:t>
      </w:r>
    </w:p>
    <w:p w14:paraId="3B68517D" w14:textId="2ED29A34" w:rsidR="003E6329" w:rsidRPr="00336F6F" w:rsidRDefault="58017AC4" w:rsidP="008014E4">
      <w:pPr>
        <w:pStyle w:val="Heading1"/>
      </w:pPr>
      <w:r w:rsidRPr="00DE4D20">
        <w:rPr>
          <w:color w:val="365F91" w:themeColor="accent1" w:themeShade="BF"/>
        </w:rPr>
        <w:lastRenderedPageBreak/>
        <w:t>Next Meeting Reminder</w:t>
      </w:r>
      <w:r w:rsidR="007E549D" w:rsidRPr="00DE4D20">
        <w:rPr>
          <w:color w:val="365F91" w:themeColor="accent1" w:themeShade="BF"/>
        </w:rPr>
        <w:t xml:space="preserve"> -</w:t>
      </w:r>
      <w:r w:rsidR="001510E5" w:rsidRPr="00DE4D20">
        <w:rPr>
          <w:color w:val="365F91" w:themeColor="accent1" w:themeShade="BF"/>
        </w:rPr>
        <w:t xml:space="preserve"> </w:t>
      </w:r>
      <w:r w:rsidR="006E35D9" w:rsidRPr="00DE4D20">
        <w:rPr>
          <w:b w:val="0"/>
        </w:rPr>
        <w:t xml:space="preserve">The next NICE Working Group meeting is scheduled for Wednesday, </w:t>
      </w:r>
      <w:r w:rsidR="00E05E79" w:rsidRPr="00DE4D20">
        <w:rPr>
          <w:b w:val="0"/>
        </w:rPr>
        <w:t>December 4</w:t>
      </w:r>
      <w:r w:rsidR="006E35D9" w:rsidRPr="00DE4D20">
        <w:rPr>
          <w:b w:val="0"/>
        </w:rPr>
        <w:t>, 2019.</w:t>
      </w:r>
    </w:p>
    <w:sectPr w:rsidR="003E6329" w:rsidRPr="00336F6F" w:rsidSect="00E63C46">
      <w:foot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4D58" w14:textId="77777777" w:rsidR="00E226D6" w:rsidRDefault="00E226D6" w:rsidP="00BE1519">
      <w:r>
        <w:separator/>
      </w:r>
    </w:p>
  </w:endnote>
  <w:endnote w:type="continuationSeparator" w:id="0">
    <w:p w14:paraId="4016910E" w14:textId="77777777" w:rsidR="00E226D6" w:rsidRDefault="00E226D6" w:rsidP="00BE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641766"/>
      <w:docPartObj>
        <w:docPartGallery w:val="Page Numbers (Bottom of Page)"/>
        <w:docPartUnique/>
      </w:docPartObj>
    </w:sdtPr>
    <w:sdtEndPr>
      <w:rPr>
        <w:noProof/>
      </w:rPr>
    </w:sdtEndPr>
    <w:sdtContent>
      <w:p w14:paraId="5655719C" w14:textId="0693054E" w:rsidR="00BE1519" w:rsidRDefault="00BE1519">
        <w:pPr>
          <w:pStyle w:val="Footer"/>
          <w:jc w:val="center"/>
        </w:pPr>
        <w:r w:rsidRPr="00BE1519">
          <w:rPr>
            <w:rFonts w:ascii="Calibri" w:hAnsi="Calibri" w:cs="Calibri"/>
          </w:rPr>
          <w:fldChar w:fldCharType="begin"/>
        </w:r>
        <w:r w:rsidRPr="00BE1519">
          <w:rPr>
            <w:rFonts w:ascii="Calibri" w:hAnsi="Calibri" w:cs="Calibri"/>
          </w:rPr>
          <w:instrText xml:space="preserve"> PAGE   \* MERGEFORMAT </w:instrText>
        </w:r>
        <w:r w:rsidRPr="00BE1519">
          <w:rPr>
            <w:rFonts w:ascii="Calibri" w:hAnsi="Calibri" w:cs="Calibri"/>
          </w:rPr>
          <w:fldChar w:fldCharType="separate"/>
        </w:r>
        <w:r w:rsidRPr="00BE1519">
          <w:rPr>
            <w:rFonts w:ascii="Calibri" w:hAnsi="Calibri" w:cs="Calibri"/>
            <w:noProof/>
          </w:rPr>
          <w:t>2</w:t>
        </w:r>
        <w:r w:rsidRPr="00BE1519">
          <w:rPr>
            <w:rFonts w:ascii="Calibri" w:hAnsi="Calibri" w:cs="Calibri"/>
            <w:noProof/>
          </w:rPr>
          <w:fldChar w:fldCharType="end"/>
        </w:r>
      </w:p>
    </w:sdtContent>
  </w:sdt>
  <w:p w14:paraId="31A2BBA6" w14:textId="77777777" w:rsidR="00BE1519" w:rsidRDefault="00BE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AFA9" w14:textId="77777777" w:rsidR="00E226D6" w:rsidRDefault="00E226D6" w:rsidP="00BE1519">
      <w:r>
        <w:separator/>
      </w:r>
    </w:p>
  </w:footnote>
  <w:footnote w:type="continuationSeparator" w:id="0">
    <w:p w14:paraId="4AED0384" w14:textId="77777777" w:rsidR="00E226D6" w:rsidRDefault="00E226D6" w:rsidP="00BE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590"/>
    <w:multiLevelType w:val="hybridMultilevel"/>
    <w:tmpl w:val="DE5879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A6EE6"/>
    <w:multiLevelType w:val="hybridMultilevel"/>
    <w:tmpl w:val="733C2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1441A2"/>
    <w:multiLevelType w:val="hybridMultilevel"/>
    <w:tmpl w:val="6A76CF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41088"/>
    <w:multiLevelType w:val="hybridMultilevel"/>
    <w:tmpl w:val="ACA24F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8D7E14"/>
    <w:multiLevelType w:val="hybridMultilevel"/>
    <w:tmpl w:val="916AF1A0"/>
    <w:lvl w:ilvl="0" w:tplc="3E046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C6A28"/>
    <w:multiLevelType w:val="hybridMultilevel"/>
    <w:tmpl w:val="AC70D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9D1FF2"/>
    <w:multiLevelType w:val="hybridMultilevel"/>
    <w:tmpl w:val="8E245D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30DA5"/>
    <w:multiLevelType w:val="hybridMultilevel"/>
    <w:tmpl w:val="965849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1EE06FC"/>
    <w:multiLevelType w:val="hybridMultilevel"/>
    <w:tmpl w:val="916AF1A0"/>
    <w:lvl w:ilvl="0" w:tplc="3E046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9F7FA1"/>
    <w:multiLevelType w:val="hybridMultilevel"/>
    <w:tmpl w:val="91A26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77717"/>
    <w:multiLevelType w:val="hybridMultilevel"/>
    <w:tmpl w:val="0F708626"/>
    <w:lvl w:ilvl="0" w:tplc="04090019">
      <w:start w:val="1"/>
      <w:numFmt w:val="low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4655BE5"/>
    <w:multiLevelType w:val="hybridMultilevel"/>
    <w:tmpl w:val="DF24F18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54980BB9"/>
    <w:multiLevelType w:val="hybridMultilevel"/>
    <w:tmpl w:val="03308C10"/>
    <w:lvl w:ilvl="0" w:tplc="AEA80248">
      <w:start w:val="1"/>
      <w:numFmt w:val="upperLetter"/>
      <w:lvlText w:val="%1."/>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4781D"/>
    <w:multiLevelType w:val="hybridMultilevel"/>
    <w:tmpl w:val="5322D3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326600"/>
    <w:multiLevelType w:val="hybridMultilevel"/>
    <w:tmpl w:val="03308C10"/>
    <w:lvl w:ilvl="0" w:tplc="AEA80248">
      <w:start w:val="1"/>
      <w:numFmt w:val="upperLetter"/>
      <w:lvlText w:val="%1."/>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07FC5"/>
    <w:multiLevelType w:val="hybridMultilevel"/>
    <w:tmpl w:val="6F7C82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5152A2"/>
    <w:multiLevelType w:val="hybridMultilevel"/>
    <w:tmpl w:val="95EC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2231FF"/>
    <w:multiLevelType w:val="hybridMultilevel"/>
    <w:tmpl w:val="91EC93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D8C7037"/>
    <w:multiLevelType w:val="hybridMultilevel"/>
    <w:tmpl w:val="83E4501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728809C3"/>
    <w:multiLevelType w:val="hybridMultilevel"/>
    <w:tmpl w:val="829E6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3D6EB2"/>
    <w:multiLevelType w:val="hybridMultilevel"/>
    <w:tmpl w:val="57D4C5FC"/>
    <w:lvl w:ilvl="0" w:tplc="D042F8E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5"/>
  </w:num>
  <w:num w:numId="5">
    <w:abstractNumId w:val="0"/>
  </w:num>
  <w:num w:numId="6">
    <w:abstractNumId w:val="8"/>
  </w:num>
  <w:num w:numId="7">
    <w:abstractNumId w:val="9"/>
  </w:num>
  <w:num w:numId="8">
    <w:abstractNumId w:val="16"/>
  </w:num>
  <w:num w:numId="9">
    <w:abstractNumId w:val="1"/>
  </w:num>
  <w:num w:numId="10">
    <w:abstractNumId w:val="7"/>
  </w:num>
  <w:num w:numId="11">
    <w:abstractNumId w:val="2"/>
  </w:num>
  <w:num w:numId="12">
    <w:abstractNumId w:val="13"/>
  </w:num>
  <w:num w:numId="13">
    <w:abstractNumId w:val="6"/>
  </w:num>
  <w:num w:numId="14">
    <w:abstractNumId w:val="21"/>
  </w:num>
  <w:num w:numId="15">
    <w:abstractNumId w:val="18"/>
  </w:num>
  <w:num w:numId="16">
    <w:abstractNumId w:val="5"/>
  </w:num>
  <w:num w:numId="17">
    <w:abstractNumId w:val="10"/>
  </w:num>
  <w:num w:numId="18">
    <w:abstractNumId w:val="19"/>
  </w:num>
  <w:num w:numId="19">
    <w:abstractNumId w:val="17"/>
  </w:num>
  <w:num w:numId="20">
    <w:abstractNumId w:val="22"/>
  </w:num>
  <w:num w:numId="21">
    <w:abstractNumId w:val="20"/>
  </w:num>
  <w:num w:numId="22">
    <w:abstractNumId w:val="8"/>
  </w:num>
  <w:num w:numId="23">
    <w:abstractNumId w:val="8"/>
  </w:num>
  <w:num w:numId="24">
    <w:abstractNumId w:val="14"/>
  </w:num>
  <w:num w:numId="25">
    <w:abstractNumId w:val="8"/>
  </w:num>
  <w:num w:numId="26">
    <w:abstractNumId w:val="11"/>
  </w:num>
  <w:num w:numId="27">
    <w:abstractNumId w:val="4"/>
  </w:num>
  <w:num w:numId="28">
    <w:abstractNumId w:val="11"/>
  </w:num>
  <w:num w:numId="29">
    <w:abstractNumId w:val="11"/>
  </w:num>
  <w:num w:numId="30">
    <w:abstractNumId w:val="11"/>
  </w:num>
  <w:num w:numId="31">
    <w:abstractNumId w:val="8"/>
  </w:num>
  <w:num w:numId="3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26C7C"/>
    <w:rsid w:val="00027C0D"/>
    <w:rsid w:val="000309D8"/>
    <w:rsid w:val="0003281B"/>
    <w:rsid w:val="000414C5"/>
    <w:rsid w:val="00046547"/>
    <w:rsid w:val="00055D6B"/>
    <w:rsid w:val="00061DC0"/>
    <w:rsid w:val="0006212D"/>
    <w:rsid w:val="00062552"/>
    <w:rsid w:val="000663BA"/>
    <w:rsid w:val="0007595E"/>
    <w:rsid w:val="00082D63"/>
    <w:rsid w:val="00087AA5"/>
    <w:rsid w:val="00090FB5"/>
    <w:rsid w:val="000D125E"/>
    <w:rsid w:val="000F5599"/>
    <w:rsid w:val="000F6F54"/>
    <w:rsid w:val="00101D45"/>
    <w:rsid w:val="00120C2C"/>
    <w:rsid w:val="00144CC6"/>
    <w:rsid w:val="001510E5"/>
    <w:rsid w:val="0018121B"/>
    <w:rsid w:val="00190856"/>
    <w:rsid w:val="00190FF7"/>
    <w:rsid w:val="001B291F"/>
    <w:rsid w:val="001E2A05"/>
    <w:rsid w:val="001F7FB9"/>
    <w:rsid w:val="00203B3B"/>
    <w:rsid w:val="00224BD2"/>
    <w:rsid w:val="002349BA"/>
    <w:rsid w:val="0024199A"/>
    <w:rsid w:val="002452DF"/>
    <w:rsid w:val="0024650E"/>
    <w:rsid w:val="00252A6A"/>
    <w:rsid w:val="00261815"/>
    <w:rsid w:val="002770E5"/>
    <w:rsid w:val="002B57FB"/>
    <w:rsid w:val="002D3C89"/>
    <w:rsid w:val="002F67AC"/>
    <w:rsid w:val="00317843"/>
    <w:rsid w:val="003309A4"/>
    <w:rsid w:val="00333AFF"/>
    <w:rsid w:val="00336F6F"/>
    <w:rsid w:val="00343B6B"/>
    <w:rsid w:val="003706AB"/>
    <w:rsid w:val="00386950"/>
    <w:rsid w:val="003900AA"/>
    <w:rsid w:val="003A1756"/>
    <w:rsid w:val="003C0CEA"/>
    <w:rsid w:val="003E6329"/>
    <w:rsid w:val="003E6A3F"/>
    <w:rsid w:val="003F3210"/>
    <w:rsid w:val="00406D85"/>
    <w:rsid w:val="00411137"/>
    <w:rsid w:val="00420112"/>
    <w:rsid w:val="00453771"/>
    <w:rsid w:val="004638E2"/>
    <w:rsid w:val="0047226D"/>
    <w:rsid w:val="00472BE6"/>
    <w:rsid w:val="00482413"/>
    <w:rsid w:val="00486533"/>
    <w:rsid w:val="004A506D"/>
    <w:rsid w:val="004A78B2"/>
    <w:rsid w:val="004B7223"/>
    <w:rsid w:val="004C3D17"/>
    <w:rsid w:val="00532C60"/>
    <w:rsid w:val="0053497B"/>
    <w:rsid w:val="00540FB6"/>
    <w:rsid w:val="005439CA"/>
    <w:rsid w:val="00544CED"/>
    <w:rsid w:val="005478FF"/>
    <w:rsid w:val="00552BD1"/>
    <w:rsid w:val="00554324"/>
    <w:rsid w:val="00557CC9"/>
    <w:rsid w:val="00560AB7"/>
    <w:rsid w:val="00561649"/>
    <w:rsid w:val="0056190E"/>
    <w:rsid w:val="00562276"/>
    <w:rsid w:val="00580669"/>
    <w:rsid w:val="00596F11"/>
    <w:rsid w:val="00597E8F"/>
    <w:rsid w:val="005A3EF8"/>
    <w:rsid w:val="005A62E7"/>
    <w:rsid w:val="005C626A"/>
    <w:rsid w:val="005D6294"/>
    <w:rsid w:val="005F2044"/>
    <w:rsid w:val="005F2BF0"/>
    <w:rsid w:val="005F771B"/>
    <w:rsid w:val="00601DB1"/>
    <w:rsid w:val="00604BEA"/>
    <w:rsid w:val="00605B32"/>
    <w:rsid w:val="00612078"/>
    <w:rsid w:val="0063281B"/>
    <w:rsid w:val="00654DFB"/>
    <w:rsid w:val="006640D0"/>
    <w:rsid w:val="006641D0"/>
    <w:rsid w:val="00670703"/>
    <w:rsid w:val="0069074C"/>
    <w:rsid w:val="006A607E"/>
    <w:rsid w:val="006A67D6"/>
    <w:rsid w:val="006B7BBA"/>
    <w:rsid w:val="006C231C"/>
    <w:rsid w:val="006E0694"/>
    <w:rsid w:val="006E35D9"/>
    <w:rsid w:val="007023AF"/>
    <w:rsid w:val="00704103"/>
    <w:rsid w:val="007317E0"/>
    <w:rsid w:val="00743A6B"/>
    <w:rsid w:val="007470A7"/>
    <w:rsid w:val="00750B70"/>
    <w:rsid w:val="00775740"/>
    <w:rsid w:val="0078485D"/>
    <w:rsid w:val="007A10C0"/>
    <w:rsid w:val="007C7FA0"/>
    <w:rsid w:val="007E549D"/>
    <w:rsid w:val="007F7F2F"/>
    <w:rsid w:val="008014E4"/>
    <w:rsid w:val="00803376"/>
    <w:rsid w:val="00804F32"/>
    <w:rsid w:val="008104E7"/>
    <w:rsid w:val="008242BE"/>
    <w:rsid w:val="00836D58"/>
    <w:rsid w:val="008609D7"/>
    <w:rsid w:val="008736B9"/>
    <w:rsid w:val="00887E80"/>
    <w:rsid w:val="0089266B"/>
    <w:rsid w:val="008A320B"/>
    <w:rsid w:val="008A6162"/>
    <w:rsid w:val="008B58DB"/>
    <w:rsid w:val="008E2F6F"/>
    <w:rsid w:val="009053B8"/>
    <w:rsid w:val="00911128"/>
    <w:rsid w:val="0091609E"/>
    <w:rsid w:val="0092152F"/>
    <w:rsid w:val="00931A89"/>
    <w:rsid w:val="0093707E"/>
    <w:rsid w:val="009520E0"/>
    <w:rsid w:val="00970792"/>
    <w:rsid w:val="009C0E83"/>
    <w:rsid w:val="009D0C57"/>
    <w:rsid w:val="009E0EC6"/>
    <w:rsid w:val="009F323D"/>
    <w:rsid w:val="009F6A16"/>
    <w:rsid w:val="009F6EEE"/>
    <w:rsid w:val="00A009F9"/>
    <w:rsid w:val="00A15410"/>
    <w:rsid w:val="00A16439"/>
    <w:rsid w:val="00A26A27"/>
    <w:rsid w:val="00A423CB"/>
    <w:rsid w:val="00A67D04"/>
    <w:rsid w:val="00A716D0"/>
    <w:rsid w:val="00A8022B"/>
    <w:rsid w:val="00A97AF2"/>
    <w:rsid w:val="00AA2CBD"/>
    <w:rsid w:val="00AB608B"/>
    <w:rsid w:val="00AC173C"/>
    <w:rsid w:val="00AD19CB"/>
    <w:rsid w:val="00B01F31"/>
    <w:rsid w:val="00B1231B"/>
    <w:rsid w:val="00B14C83"/>
    <w:rsid w:val="00B27F87"/>
    <w:rsid w:val="00B33110"/>
    <w:rsid w:val="00B417DF"/>
    <w:rsid w:val="00B4666E"/>
    <w:rsid w:val="00B46A66"/>
    <w:rsid w:val="00B52999"/>
    <w:rsid w:val="00B67914"/>
    <w:rsid w:val="00B75814"/>
    <w:rsid w:val="00B822D7"/>
    <w:rsid w:val="00BA4CD6"/>
    <w:rsid w:val="00BE1519"/>
    <w:rsid w:val="00BF1165"/>
    <w:rsid w:val="00C0148F"/>
    <w:rsid w:val="00C112F0"/>
    <w:rsid w:val="00C153B6"/>
    <w:rsid w:val="00C334DC"/>
    <w:rsid w:val="00C33F50"/>
    <w:rsid w:val="00C50852"/>
    <w:rsid w:val="00C8159D"/>
    <w:rsid w:val="00CE6C81"/>
    <w:rsid w:val="00CF51B8"/>
    <w:rsid w:val="00D072DC"/>
    <w:rsid w:val="00D075B6"/>
    <w:rsid w:val="00D307F0"/>
    <w:rsid w:val="00D97A4C"/>
    <w:rsid w:val="00DB6352"/>
    <w:rsid w:val="00DE4D20"/>
    <w:rsid w:val="00DF4890"/>
    <w:rsid w:val="00E05E79"/>
    <w:rsid w:val="00E137D0"/>
    <w:rsid w:val="00E226D6"/>
    <w:rsid w:val="00E46D4E"/>
    <w:rsid w:val="00E52106"/>
    <w:rsid w:val="00E52580"/>
    <w:rsid w:val="00E575C9"/>
    <w:rsid w:val="00E63965"/>
    <w:rsid w:val="00E63C46"/>
    <w:rsid w:val="00E810B5"/>
    <w:rsid w:val="00E924DD"/>
    <w:rsid w:val="00EA01EA"/>
    <w:rsid w:val="00EA2B95"/>
    <w:rsid w:val="00EA3312"/>
    <w:rsid w:val="00ED1F79"/>
    <w:rsid w:val="00ED2102"/>
    <w:rsid w:val="00EF1AE5"/>
    <w:rsid w:val="00F00DC4"/>
    <w:rsid w:val="00F01B71"/>
    <w:rsid w:val="00F1291D"/>
    <w:rsid w:val="00F25024"/>
    <w:rsid w:val="00F27286"/>
    <w:rsid w:val="00F35C1A"/>
    <w:rsid w:val="00F443AA"/>
    <w:rsid w:val="00F61C0B"/>
    <w:rsid w:val="00F665FE"/>
    <w:rsid w:val="00F84899"/>
    <w:rsid w:val="00F962C6"/>
    <w:rsid w:val="00FA22E7"/>
    <w:rsid w:val="00FE2BF6"/>
    <w:rsid w:val="01AAE1FF"/>
    <w:rsid w:val="01BB2D6A"/>
    <w:rsid w:val="0A528B7A"/>
    <w:rsid w:val="0C380768"/>
    <w:rsid w:val="0F8A45A0"/>
    <w:rsid w:val="154CE57C"/>
    <w:rsid w:val="17A4EDB2"/>
    <w:rsid w:val="1928F8F3"/>
    <w:rsid w:val="1F79E2D1"/>
    <w:rsid w:val="21D09456"/>
    <w:rsid w:val="21EA4113"/>
    <w:rsid w:val="2D1A5492"/>
    <w:rsid w:val="2FBF914E"/>
    <w:rsid w:val="30D17308"/>
    <w:rsid w:val="30F77289"/>
    <w:rsid w:val="35612343"/>
    <w:rsid w:val="3A237A52"/>
    <w:rsid w:val="3C3266B4"/>
    <w:rsid w:val="3E850CEF"/>
    <w:rsid w:val="3FD9052A"/>
    <w:rsid w:val="45850659"/>
    <w:rsid w:val="468D9917"/>
    <w:rsid w:val="477C78B5"/>
    <w:rsid w:val="5572FAF0"/>
    <w:rsid w:val="562B4838"/>
    <w:rsid w:val="5774796C"/>
    <w:rsid w:val="58017AC4"/>
    <w:rsid w:val="5CB1C83A"/>
    <w:rsid w:val="60F2AC25"/>
    <w:rsid w:val="644C1F36"/>
    <w:rsid w:val="65D417F8"/>
    <w:rsid w:val="66969242"/>
    <w:rsid w:val="69B6AC6F"/>
    <w:rsid w:val="6B4C62D7"/>
    <w:rsid w:val="6C37178E"/>
    <w:rsid w:val="6C9D62DE"/>
    <w:rsid w:val="6E07F898"/>
    <w:rsid w:val="6FF5B9C2"/>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612078"/>
    <w:pPr>
      <w:keepNext/>
      <w:keepLines/>
      <w:numPr>
        <w:numId w:val="6"/>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1"/>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2"/>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61207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0309D8"/>
    <w:rPr>
      <w:color w:val="605E5C"/>
      <w:shd w:val="clear" w:color="auto" w:fill="E1DFDD"/>
    </w:rPr>
  </w:style>
  <w:style w:type="character" w:styleId="UnresolvedMention">
    <w:name w:val="Unresolved Mention"/>
    <w:basedOn w:val="DefaultParagraphFont"/>
    <w:uiPriority w:val="99"/>
    <w:semiHidden/>
    <w:unhideWhenUsed/>
    <w:rsid w:val="00E05E79"/>
    <w:rPr>
      <w:color w:val="605E5C"/>
      <w:shd w:val="clear" w:color="auto" w:fill="E1DFDD"/>
    </w:rPr>
  </w:style>
  <w:style w:type="character" w:customStyle="1" w:styleId="normaltextrun">
    <w:name w:val="normaltextrun"/>
    <w:basedOn w:val="DefaultParagraphFont"/>
    <w:rsid w:val="00557CC9"/>
  </w:style>
  <w:style w:type="character" w:customStyle="1" w:styleId="eop">
    <w:name w:val="eop"/>
    <w:basedOn w:val="DefaultParagraphFont"/>
    <w:rsid w:val="00557CC9"/>
  </w:style>
  <w:style w:type="character" w:styleId="FollowedHyperlink">
    <w:name w:val="FollowedHyperlink"/>
    <w:basedOn w:val="DefaultParagraphFont"/>
    <w:uiPriority w:val="99"/>
    <w:semiHidden/>
    <w:unhideWhenUsed/>
    <w:rsid w:val="007470A7"/>
    <w:rPr>
      <w:color w:val="800080" w:themeColor="followedHyperlink"/>
      <w:u w:val="single"/>
    </w:rPr>
  </w:style>
  <w:style w:type="paragraph" w:styleId="Header">
    <w:name w:val="header"/>
    <w:basedOn w:val="Normal"/>
    <w:link w:val="HeaderChar"/>
    <w:uiPriority w:val="99"/>
    <w:unhideWhenUsed/>
    <w:rsid w:val="00BE1519"/>
    <w:pPr>
      <w:tabs>
        <w:tab w:val="center" w:pos="4680"/>
        <w:tab w:val="right" w:pos="9360"/>
      </w:tabs>
    </w:pPr>
  </w:style>
  <w:style w:type="character" w:customStyle="1" w:styleId="HeaderChar">
    <w:name w:val="Header Char"/>
    <w:basedOn w:val="DefaultParagraphFont"/>
    <w:link w:val="Header"/>
    <w:uiPriority w:val="99"/>
    <w:rsid w:val="00BE1519"/>
  </w:style>
  <w:style w:type="paragraph" w:styleId="Footer">
    <w:name w:val="footer"/>
    <w:basedOn w:val="Normal"/>
    <w:link w:val="FooterChar"/>
    <w:uiPriority w:val="99"/>
    <w:unhideWhenUsed/>
    <w:rsid w:val="00BE1519"/>
    <w:pPr>
      <w:tabs>
        <w:tab w:val="center" w:pos="4680"/>
        <w:tab w:val="right" w:pos="9360"/>
      </w:tabs>
    </w:pPr>
  </w:style>
  <w:style w:type="character" w:customStyle="1" w:styleId="FooterChar">
    <w:name w:val="Footer Char"/>
    <w:basedOn w:val="DefaultParagraphFont"/>
    <w:link w:val="Footer"/>
    <w:uiPriority w:val="99"/>
    <w:rsid w:val="00BE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46498">
      <w:bodyDiv w:val="1"/>
      <w:marLeft w:val="0"/>
      <w:marRight w:val="0"/>
      <w:marTop w:val="0"/>
      <w:marBottom w:val="0"/>
      <w:divBdr>
        <w:top w:val="none" w:sz="0" w:space="0" w:color="auto"/>
        <w:left w:val="none" w:sz="0" w:space="0" w:color="auto"/>
        <w:bottom w:val="none" w:sz="0" w:space="0" w:color="auto"/>
        <w:right w:val="none" w:sz="0" w:space="0" w:color="auto"/>
      </w:divBdr>
    </w:div>
    <w:div w:id="1062482178">
      <w:bodyDiv w:val="1"/>
      <w:marLeft w:val="0"/>
      <w:marRight w:val="0"/>
      <w:marTop w:val="0"/>
      <w:marBottom w:val="0"/>
      <w:divBdr>
        <w:top w:val="none" w:sz="0" w:space="0" w:color="auto"/>
        <w:left w:val="none" w:sz="0" w:space="0" w:color="auto"/>
        <w:bottom w:val="none" w:sz="0" w:space="0" w:color="auto"/>
        <w:right w:val="none" w:sz="0" w:space="0" w:color="auto"/>
      </w:divBdr>
    </w:div>
    <w:div w:id="1249576551">
      <w:bodyDiv w:val="1"/>
      <w:marLeft w:val="0"/>
      <w:marRight w:val="0"/>
      <w:marTop w:val="0"/>
      <w:marBottom w:val="0"/>
      <w:divBdr>
        <w:top w:val="none" w:sz="0" w:space="0" w:color="auto"/>
        <w:left w:val="none" w:sz="0" w:space="0" w:color="auto"/>
        <w:bottom w:val="none" w:sz="0" w:space="0" w:color="auto"/>
        <w:right w:val="none" w:sz="0" w:space="0" w:color="auto"/>
      </w:divBdr>
    </w:div>
    <w:div w:id="1857888587">
      <w:bodyDiv w:val="1"/>
      <w:marLeft w:val="0"/>
      <w:marRight w:val="0"/>
      <w:marTop w:val="0"/>
      <w:marBottom w:val="0"/>
      <w:divBdr>
        <w:top w:val="none" w:sz="0" w:space="0" w:color="auto"/>
        <w:left w:val="none" w:sz="0" w:space="0" w:color="auto"/>
        <w:bottom w:val="none" w:sz="0" w:space="0" w:color="auto"/>
        <w:right w:val="none" w:sz="0" w:space="0" w:color="auto"/>
      </w:divBdr>
    </w:div>
    <w:div w:id="20124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stgov.sharepoint.com/sites/NICEProgram/NICEWG/Pages/home.aspx" TargetMode="External"/><Relationship Id="rId18" Type="http://schemas.openxmlformats.org/officeDocument/2006/relationships/hyperlink" Target="https://cyberskyline.com/data/map/students" TargetMode="External"/><Relationship Id="rId26" Type="http://schemas.openxmlformats.org/officeDocument/2006/relationships/hyperlink" Target="https://www.nist.gov/itl/applied-cybersecurity/nice/events/national-cybersecurity-career-awareness-week/events-and" TargetMode="External"/><Relationship Id="rId3" Type="http://schemas.openxmlformats.org/officeDocument/2006/relationships/customXml" Target="../customXml/item3.xml"/><Relationship Id="rId21" Type="http://schemas.openxmlformats.org/officeDocument/2006/relationships/hyperlink" Target="https://www.nist.gov/itl/applied-cybersecurity/nice/about/working-group/competitions-sub-working-group" TargetMode="External"/><Relationship Id="rId7" Type="http://schemas.openxmlformats.org/officeDocument/2006/relationships/settings" Target="settings.xml"/><Relationship Id="rId12" Type="http://schemas.openxmlformats.org/officeDocument/2006/relationships/hyperlink" Target="mailto:nicewg@nist.gov" TargetMode="External"/><Relationship Id="rId17" Type="http://schemas.openxmlformats.org/officeDocument/2006/relationships/hyperlink" Target="https://cyberskyline.com/data/map/students" TargetMode="External"/><Relationship Id="rId25" Type="http://schemas.openxmlformats.org/officeDocument/2006/relationships/hyperlink" Target="https://www.nist.gov/itl/applied-cybersecurity/nice/events/national-cybersecurity-career-awareness-wee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yptologicfoundation.org/visit/goal/cybersecurity-curriculum-framework-login.html" TargetMode="External"/><Relationship Id="rId20" Type="http://schemas.openxmlformats.org/officeDocument/2006/relationships/hyperlink" Target="https://www.nist.gov/itl/applied-cybersecurity/nice/about/working-group/collegiate-sub-working-group" TargetMode="External"/><Relationship Id="rId29" Type="http://schemas.openxmlformats.org/officeDocument/2006/relationships/hyperlink" Target="https://www.k12cybersecurityconferen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gov.sharepoint.com/sites/NICEProgram/NICEWG" TargetMode="External"/><Relationship Id="rId24" Type="http://schemas.openxmlformats.org/officeDocument/2006/relationships/hyperlink" Target="https://www.nist.gov/itl/applied-cybersecurity/nice/about/working-group/workforce-management-sub-working-grou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ewamerica.org/cybersecurity-initiative/reports/do-no-harm-20/chapter-5-workforce/" TargetMode="External"/><Relationship Id="rId23" Type="http://schemas.openxmlformats.org/officeDocument/2006/relationships/hyperlink" Target="https://www.nist.gov/itl/applied-cybersecurity/nice/about/working-group/training-and-certifications-sub-working-group" TargetMode="External"/><Relationship Id="rId28" Type="http://schemas.openxmlformats.org/officeDocument/2006/relationships/hyperlink" Target="mailto:info@niceconference.org" TargetMode="External"/><Relationship Id="rId10" Type="http://schemas.openxmlformats.org/officeDocument/2006/relationships/endnotes" Target="endnotes.xml"/><Relationship Id="rId19" Type="http://schemas.openxmlformats.org/officeDocument/2006/relationships/hyperlink" Target="https://www.nist.gov/itl/applied-cybersecurity/nice/about/working-group/apprenticeship-sub-working-grou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t.gov/itl/applied-cybersecurity/nice/resources/nice-cybersecurity-workforce-framework" TargetMode="External"/><Relationship Id="rId22" Type="http://schemas.openxmlformats.org/officeDocument/2006/relationships/hyperlink" Target="https://www.nist.gov/itl/applied-cybersecurity/nice/about/working-group/k12-sub-working-group" TargetMode="External"/><Relationship Id="rId27" Type="http://schemas.openxmlformats.org/officeDocument/2006/relationships/hyperlink" Target="https://niceconference.org/" TargetMode="External"/><Relationship Id="rId30" Type="http://schemas.openxmlformats.org/officeDocument/2006/relationships/hyperlink" Target="https://nice-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88DA-F0CF-45B8-BFA9-E68F6340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E4D7C-2C8D-4FE3-8811-CA0E8A09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Petrella, Evelyn S. (Ctr)</cp:lastModifiedBy>
  <cp:revision>2</cp:revision>
  <cp:lastPrinted>2019-10-24T15:21:00Z</cp:lastPrinted>
  <dcterms:created xsi:type="dcterms:W3CDTF">2019-10-29T20:00:00Z</dcterms:created>
  <dcterms:modified xsi:type="dcterms:W3CDTF">2019-10-29T20:00:00Z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y fmtid="{D5CDD505-2E9C-101B-9397-08002B2CF9AE}" pid="3" name="AuthorIds_UIVersion_2048">
    <vt:lpwstr>57</vt:lpwstr>
  </property>
</Properties>
</file>