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77777777" w:rsidR="00E924DD" w:rsidRPr="00E924DD" w:rsidRDefault="5B4ACC9D" w:rsidP="5B4ACC9D">
      <w:pPr>
        <w:keepNext/>
        <w:spacing w:before="120" w:after="12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5B4ACC9D">
        <w:rPr>
          <w:rFonts w:ascii="Calibri" w:eastAsia="Calibri" w:hAnsi="Calibri" w:cs="Calibr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5B4ACC9D" w:rsidP="5B4ACC9D">
      <w:pPr>
        <w:keepNext/>
        <w:spacing w:before="120" w:after="1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5B4ACC9D">
        <w:rPr>
          <w:rFonts w:ascii="Calibri" w:eastAsia="Calibri" w:hAnsi="Calibri" w:cs="Calibri"/>
          <w:b/>
          <w:bCs/>
          <w:sz w:val="28"/>
          <w:szCs w:val="28"/>
        </w:rPr>
        <w:t>Meeting Agenda</w:t>
      </w:r>
    </w:p>
    <w:p w14:paraId="018D201A" w14:textId="4DD7966A" w:rsidR="00562276" w:rsidRDefault="230BF5D5" w:rsidP="5B4ACC9D">
      <w:pPr>
        <w:keepNext/>
        <w:spacing w:before="120" w:after="120"/>
        <w:jc w:val="center"/>
        <w:rPr>
          <w:rFonts w:ascii="Calibri" w:eastAsia="Calibri" w:hAnsi="Calibri" w:cs="Calibri"/>
          <w:b/>
          <w:bCs/>
        </w:rPr>
      </w:pPr>
      <w:r w:rsidRPr="5B4ACC9D">
        <w:rPr>
          <w:rFonts w:ascii="Calibri" w:eastAsia="Calibri" w:hAnsi="Calibri" w:cs="Calibri"/>
          <w:b/>
          <w:bCs/>
        </w:rPr>
        <w:t>Date:</w:t>
      </w:r>
      <w:r w:rsidR="0029017F" w:rsidRPr="5B4ACC9D">
        <w:rPr>
          <w:rFonts w:ascii="Calibri" w:eastAsia="Calibri" w:hAnsi="Calibri" w:cs="Calibri"/>
          <w:b/>
          <w:bCs/>
        </w:rPr>
        <w:t xml:space="preserve"> </w:t>
      </w:r>
      <w:r w:rsidR="004C5D1D" w:rsidRPr="5B4ACC9D">
        <w:rPr>
          <w:rFonts w:ascii="Calibri" w:eastAsia="Calibri" w:hAnsi="Calibri" w:cs="Calibri"/>
          <w:b/>
          <w:bCs/>
        </w:rPr>
        <w:t>9/27/2017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5B4ACC9D">
        <w:rPr>
          <w:rFonts w:ascii="Calibri" w:eastAsia="Calibri" w:hAnsi="Calibri" w:cs="Calibri"/>
          <w:b/>
          <w:bCs/>
        </w:rPr>
        <w:t>Time: 3:30 PM EST</w:t>
      </w:r>
    </w:p>
    <w:p w14:paraId="694D0B05" w14:textId="7E154800" w:rsidR="004C5D1D" w:rsidRDefault="5B4ACC9D" w:rsidP="5B4ACC9D">
      <w:pPr>
        <w:keepNext/>
        <w:spacing w:before="120" w:after="120"/>
        <w:jc w:val="center"/>
        <w:rPr>
          <w:rFonts w:ascii="Calibri" w:eastAsia="Calibri" w:hAnsi="Calibri" w:cs="Calibri"/>
          <w:b/>
          <w:bCs/>
        </w:rPr>
      </w:pPr>
      <w:r w:rsidRPr="5B4ACC9D">
        <w:rPr>
          <w:rFonts w:ascii="Calibri" w:eastAsia="Calibri" w:hAnsi="Calibri" w:cs="Calibri"/>
          <w:b/>
          <w:bCs/>
        </w:rPr>
        <w:t xml:space="preserve">Adobe Connect session: </w:t>
      </w:r>
      <w:hyperlink r:id="rId9">
        <w:r w:rsidRPr="5B4ACC9D">
          <w:rPr>
            <w:rStyle w:val="Hyperlink"/>
            <w:rFonts w:ascii="Calibri" w:eastAsia="Calibri" w:hAnsi="Calibri" w:cs="Calibri"/>
            <w:color w:val="0563C1"/>
          </w:rPr>
          <w:t>https://nist-nice.adobeconnect.com/nicewg/</w:t>
        </w:r>
      </w:hyperlink>
    </w:p>
    <w:p w14:paraId="3B68514F" w14:textId="3C43B3B4" w:rsidR="00562276" w:rsidRDefault="5B4ACC9D" w:rsidP="5B4ACC9D">
      <w:pPr>
        <w:keepNext/>
        <w:spacing w:before="120" w:after="120"/>
        <w:jc w:val="center"/>
        <w:rPr>
          <w:rFonts w:ascii="Calibri" w:eastAsia="Calibri" w:hAnsi="Calibri" w:cs="Calibri"/>
          <w:b/>
          <w:bCs/>
        </w:rPr>
      </w:pPr>
      <w:r w:rsidRPr="5B4ACC9D">
        <w:rPr>
          <w:rFonts w:ascii="Calibri" w:eastAsia="Calibri" w:hAnsi="Calibri" w:cs="Calibri"/>
          <w:b/>
          <w:bCs/>
        </w:rPr>
        <w:t>SharePoint:</w:t>
      </w:r>
      <w:r w:rsidRPr="5B4ACC9D">
        <w:rPr>
          <w:rFonts w:ascii="Calibri" w:eastAsia="Calibri" w:hAnsi="Calibri" w:cs="Calibri"/>
        </w:rPr>
        <w:t xml:space="preserve"> </w:t>
      </w:r>
      <w:hyperlink r:id="rId10">
        <w:r w:rsidRPr="5B4ACC9D">
          <w:rPr>
            <w:rStyle w:val="Hyperlink"/>
            <w:rFonts w:ascii="Calibri" w:eastAsia="Calibri" w:hAnsi="Calibri" w:cs="Calibri"/>
            <w:color w:val="0563C1"/>
          </w:rPr>
          <w:t>https://nistgov.sharepoint.com/sites/NICEProgram/NICEWG</w:t>
        </w:r>
      </w:hyperlink>
      <w:r w:rsidRPr="5B4ACC9D">
        <w:rPr>
          <w:rFonts w:ascii="Calibri" w:eastAsia="Calibri" w:hAnsi="Calibri" w:cs="Calibri"/>
          <w:b/>
          <w:bCs/>
        </w:rPr>
        <w:t xml:space="preserve"> </w:t>
      </w:r>
    </w:p>
    <w:p w14:paraId="525FA656" w14:textId="310FECD2" w:rsidR="70F232D7" w:rsidRDefault="5B4ACC9D" w:rsidP="5B4ACC9D">
      <w:pPr>
        <w:pStyle w:val="Heading1"/>
        <w:rPr>
          <w:rFonts w:asciiTheme="majorHAnsi" w:hAnsiTheme="majorHAnsi"/>
        </w:rPr>
      </w:pPr>
      <w:r w:rsidRPr="5B4ACC9D">
        <w:rPr>
          <w:rFonts w:eastAsia="Calibri" w:cs="Calibri"/>
        </w:rPr>
        <w:t>Introduction and Ground Rules</w:t>
      </w:r>
    </w:p>
    <w:p w14:paraId="3B685154" w14:textId="77777777" w:rsidR="00E924DD" w:rsidRPr="00E924DD" w:rsidRDefault="5B4ACC9D" w:rsidP="004A378D">
      <w:pPr>
        <w:pStyle w:val="Heading1"/>
      </w:pPr>
      <w:r w:rsidRPr="5B4ACC9D">
        <w:rPr>
          <w:rFonts w:eastAsia="Calibri" w:cs="Calibri"/>
        </w:rPr>
        <w:t>NICE Program Office Updates</w:t>
      </w:r>
    </w:p>
    <w:p w14:paraId="3B685155" w14:textId="77777777" w:rsidR="00E924DD" w:rsidRPr="00E924DD" w:rsidRDefault="5B4ACC9D" w:rsidP="004A378D">
      <w:pPr>
        <w:pStyle w:val="Heading1"/>
      </w:pPr>
      <w:r w:rsidRPr="5B4ACC9D">
        <w:rPr>
          <w:rFonts w:eastAsia="Calibri" w:cs="Calibri"/>
        </w:rPr>
        <w:t>Opening Remarks</w:t>
      </w:r>
    </w:p>
    <w:p w14:paraId="3B685156" w14:textId="77777777" w:rsidR="00E924DD" w:rsidRPr="00E924DD" w:rsidRDefault="5B4ACC9D" w:rsidP="009D1C1E">
      <w:pPr>
        <w:pStyle w:val="Heading2"/>
        <w:ind w:hanging="331"/>
      </w:pPr>
      <w:r w:rsidRPr="5B4ACC9D">
        <w:rPr>
          <w:rFonts w:eastAsia="Calibri" w:cs="Calibri"/>
        </w:rPr>
        <w:t>Academic Co-Chair</w:t>
      </w:r>
    </w:p>
    <w:p w14:paraId="3B685157" w14:textId="77777777" w:rsidR="00E924DD" w:rsidRPr="00E924DD" w:rsidRDefault="5B4ACC9D" w:rsidP="004A378D">
      <w:pPr>
        <w:pStyle w:val="Heading2"/>
        <w:ind w:left="1098" w:hanging="378"/>
      </w:pPr>
      <w:r w:rsidRPr="5B4ACC9D">
        <w:rPr>
          <w:rFonts w:eastAsia="Calibri" w:cs="Calibri"/>
        </w:rPr>
        <w:t>Industry Co-Chair</w:t>
      </w:r>
    </w:p>
    <w:p w14:paraId="3B685158" w14:textId="77777777" w:rsidR="00E924DD" w:rsidRPr="00E924DD" w:rsidRDefault="5B4ACC9D" w:rsidP="004A378D">
      <w:pPr>
        <w:pStyle w:val="Heading1"/>
      </w:pPr>
      <w:r w:rsidRPr="5B4ACC9D">
        <w:rPr>
          <w:rFonts w:eastAsia="Calibri" w:cs="Calibri"/>
        </w:rPr>
        <w:t>Standing Items</w:t>
      </w:r>
    </w:p>
    <w:p w14:paraId="2B2A18B4" w14:textId="77777777" w:rsidR="0084104D" w:rsidRPr="00CD3F6C" w:rsidRDefault="5B4ACC9D" w:rsidP="009E7E86">
      <w:pPr>
        <w:pStyle w:val="Heading2"/>
        <w:numPr>
          <w:ilvl w:val="0"/>
          <w:numId w:val="12"/>
        </w:numPr>
      </w:pPr>
      <w:r w:rsidRPr="5B4ACC9D">
        <w:rPr>
          <w:rFonts w:eastAsia="Calibri" w:cs="Calibri"/>
        </w:rPr>
        <w:t xml:space="preserve">Fun Facts – creating a culture of evidence </w:t>
      </w:r>
    </w:p>
    <w:p w14:paraId="09027C3F" w14:textId="77474715" w:rsidR="0084104D" w:rsidRDefault="230BF5D5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>Topic:</w:t>
      </w:r>
      <w:r w:rsidR="00C94EE0" w:rsidRPr="5B4ACC9D">
        <w:rPr>
          <w:rFonts w:eastAsia="Calibri" w:cs="Calibri"/>
        </w:rPr>
        <w:t xml:space="preserve"> </w:t>
      </w:r>
      <w:proofErr w:type="spellStart"/>
      <w:r w:rsidR="00C94EE0" w:rsidRPr="5B4ACC9D">
        <w:rPr>
          <w:rFonts w:eastAsia="Calibri" w:cs="Calibri"/>
        </w:rPr>
        <w:t>CyberSeek</w:t>
      </w:r>
      <w:proofErr w:type="spellEnd"/>
      <w:r w:rsidR="00C94EE0" w:rsidRPr="5B4ACC9D">
        <w:rPr>
          <w:rFonts w:eastAsia="Calibri" w:cs="Calibri"/>
        </w:rPr>
        <w:t xml:space="preserve"> Data</w:t>
      </w:r>
      <w:r w:rsidR="00C94EE0">
        <w:rPr>
          <w:rFonts w:eastAsiaTheme="majorEastAsia"/>
        </w:rPr>
        <w:tab/>
      </w:r>
    </w:p>
    <w:p w14:paraId="3F6541F9" w14:textId="2081A060" w:rsidR="0084104D" w:rsidRDefault="5B4ACC9D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 xml:space="preserve">URL: </w:t>
      </w:r>
      <w:hyperlink r:id="rId11">
        <w:r w:rsidRPr="5B4ACC9D">
          <w:rPr>
            <w:rStyle w:val="Hyperlink"/>
            <w:rFonts w:eastAsia="Calibri" w:cs="Calibri"/>
          </w:rPr>
          <w:t>http://cyberseek.org/</w:t>
        </w:r>
      </w:hyperlink>
    </w:p>
    <w:p w14:paraId="2AA0B311" w14:textId="77777777" w:rsidR="0084104D" w:rsidRPr="00956639" w:rsidRDefault="5B4ACC9D" w:rsidP="5B4ACC9D">
      <w:pPr>
        <w:pStyle w:val="Heading2"/>
        <w:numPr>
          <w:ilvl w:val="0"/>
          <w:numId w:val="12"/>
        </w:numPr>
        <w:rPr>
          <w:rFonts w:asciiTheme="majorHAnsi" w:hAnsiTheme="majorHAnsi"/>
        </w:rPr>
      </w:pPr>
      <w:r w:rsidRPr="5B4ACC9D">
        <w:rPr>
          <w:rFonts w:eastAsia="Calibri" w:cs="Calibri"/>
        </w:rPr>
        <w:t xml:space="preserve">Report Roundup – learning from good ideas </w:t>
      </w:r>
    </w:p>
    <w:p w14:paraId="72026332" w14:textId="08420BC8" w:rsidR="0084104D" w:rsidRPr="009D1C1E" w:rsidRDefault="5B4ACC9D" w:rsidP="5B4ACC9D">
      <w:pPr>
        <w:pStyle w:val="Heading3"/>
        <w:numPr>
          <w:ilvl w:val="0"/>
          <w:numId w:val="0"/>
        </w:numPr>
        <w:ind w:left="1062"/>
        <w:rPr>
          <w:rFonts w:eastAsia="Calibri" w:cs="Calibri"/>
        </w:rPr>
      </w:pPr>
      <w:r w:rsidRPr="5B4ACC9D">
        <w:rPr>
          <w:rFonts w:eastAsia="Calibri" w:cs="Calibri"/>
        </w:rPr>
        <w:t xml:space="preserve">Topic: National Academies Report on Foundational Cybersecurity Research </w:t>
      </w:r>
    </w:p>
    <w:p w14:paraId="60A47511" w14:textId="374F5AD1" w:rsidR="0084104D" w:rsidRDefault="5B4ACC9D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 xml:space="preserve">URL: </w:t>
      </w:r>
      <w:hyperlink r:id="rId12">
        <w:r w:rsidRPr="5B4ACC9D">
          <w:rPr>
            <w:rStyle w:val="Hyperlink"/>
            <w:rFonts w:eastAsia="Calibri" w:cs="Calibri"/>
          </w:rPr>
          <w:t>https://www.nap.edu/catalog/24676/foundational-cybersecurity-research-improving-science-engineering-and-institutions</w:t>
        </w:r>
      </w:hyperlink>
      <w:r w:rsidRPr="5B4ACC9D">
        <w:rPr>
          <w:rFonts w:eastAsia="Calibri" w:cs="Calibri"/>
        </w:rPr>
        <w:t xml:space="preserve"> </w:t>
      </w:r>
    </w:p>
    <w:p w14:paraId="202BE96A" w14:textId="77777777" w:rsidR="0084104D" w:rsidRPr="00956639" w:rsidRDefault="5B4ACC9D" w:rsidP="5B4ACC9D">
      <w:pPr>
        <w:pStyle w:val="Heading2"/>
        <w:ind w:hanging="331"/>
        <w:rPr>
          <w:rFonts w:asciiTheme="majorHAnsi" w:hAnsiTheme="majorHAnsi"/>
        </w:rPr>
      </w:pPr>
      <w:r w:rsidRPr="5B4ACC9D">
        <w:rPr>
          <w:rFonts w:eastAsia="Calibri" w:cs="Calibri"/>
        </w:rPr>
        <w:t xml:space="preserve">Event Engagement – highlights from recent events and upcoming events </w:t>
      </w:r>
    </w:p>
    <w:p w14:paraId="4FA651FC" w14:textId="01D3B9F9" w:rsidR="0084104D" w:rsidRPr="009D1C1E" w:rsidRDefault="5B4ACC9D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>Topic: Upcoming Job Fairs</w:t>
      </w:r>
    </w:p>
    <w:p w14:paraId="3AA41F84" w14:textId="65A0D8F8" w:rsidR="0084104D" w:rsidRDefault="5B4ACC9D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 xml:space="preserve">URL: </w:t>
      </w:r>
      <w:hyperlink r:id="rId13">
        <w:r w:rsidRPr="5B4ACC9D">
          <w:rPr>
            <w:rStyle w:val="Hyperlink"/>
            <w:rFonts w:eastAsia="Calibri" w:cs="Calibri"/>
          </w:rPr>
          <w:t>https://www.cio.gov/hiringevent/</w:t>
        </w:r>
      </w:hyperlink>
      <w:r w:rsidRPr="5B4ACC9D">
        <w:rPr>
          <w:rFonts w:eastAsia="Calibri" w:cs="Calibri"/>
        </w:rPr>
        <w:t xml:space="preserve"> and </w:t>
      </w:r>
      <w:hyperlink r:id="rId14">
        <w:r w:rsidRPr="5B4ACC9D">
          <w:rPr>
            <w:rStyle w:val="Hyperlink"/>
            <w:rFonts w:eastAsia="Calibri" w:cs="Calibri"/>
          </w:rPr>
          <w:t>https://www.caecommunity.org/calendar/cae-virtual-career-fair</w:t>
        </w:r>
      </w:hyperlink>
    </w:p>
    <w:p w14:paraId="4559E52B" w14:textId="77777777" w:rsidR="0084104D" w:rsidRPr="00956639" w:rsidRDefault="5B4ACC9D" w:rsidP="5B4ACC9D">
      <w:pPr>
        <w:pStyle w:val="Heading2"/>
        <w:ind w:hanging="331"/>
        <w:rPr>
          <w:rFonts w:asciiTheme="majorHAnsi" w:hAnsiTheme="majorHAnsi"/>
        </w:rPr>
      </w:pPr>
      <w:r w:rsidRPr="5B4ACC9D">
        <w:rPr>
          <w:rFonts w:eastAsia="Calibri" w:cs="Calibri"/>
        </w:rPr>
        <w:t xml:space="preserve">Strategy Stories – new developments that align to NICE Strategy </w:t>
      </w:r>
    </w:p>
    <w:p w14:paraId="24B970C6" w14:textId="2B342C19" w:rsidR="0084104D" w:rsidRPr="009D1C1E" w:rsidRDefault="5B4ACC9D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>Topic: General Motors Intensifies Push to Train Young People for Jobs of Future</w:t>
      </w:r>
    </w:p>
    <w:p w14:paraId="157D5F3F" w14:textId="2AB0C2CD" w:rsidR="230BF5D5" w:rsidRDefault="5B4ACC9D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>Objective 2.3: Inspire cybersecurity career awareness with students in elementary school, stimulate cybersecurity career exploration in middle school, and enable cybersecurity career preparedness in high school</w:t>
      </w:r>
    </w:p>
    <w:p w14:paraId="792820B6" w14:textId="476B9268" w:rsidR="0084104D" w:rsidRDefault="5B4ACC9D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 xml:space="preserve">URL: </w:t>
      </w:r>
      <w:hyperlink r:id="rId15">
        <w:r w:rsidRPr="5B4ACC9D">
          <w:rPr>
            <w:rStyle w:val="Hyperlink"/>
            <w:rFonts w:eastAsia="Calibri" w:cs="Calibri"/>
          </w:rPr>
          <w:t>http://www.4-traders.com/GENERAL-MOTORS-CORPORATIO-6873535/news/General-Motors-GM-Intensifies-Push-to-Train-Young-People-for-Jobs-of-Future-24672566/</w:t>
        </w:r>
      </w:hyperlink>
    </w:p>
    <w:p w14:paraId="137BDC95" w14:textId="77777777" w:rsidR="0084104D" w:rsidRPr="00956639" w:rsidRDefault="5B4ACC9D" w:rsidP="5B4ACC9D">
      <w:pPr>
        <w:pStyle w:val="Heading2"/>
        <w:ind w:hanging="331"/>
        <w:rPr>
          <w:rFonts w:asciiTheme="majorHAnsi" w:hAnsiTheme="majorHAnsi"/>
        </w:rPr>
      </w:pPr>
      <w:r w:rsidRPr="5B4ACC9D">
        <w:rPr>
          <w:rFonts w:eastAsia="Calibri" w:cs="Calibri"/>
        </w:rPr>
        <w:lastRenderedPageBreak/>
        <w:t>Metric Moment – what gets measured gets done</w:t>
      </w:r>
    </w:p>
    <w:p w14:paraId="11C9FA5A" w14:textId="704459FB" w:rsidR="0084104D" w:rsidRPr="009D1C1E" w:rsidRDefault="5B4ACC9D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>Topic: Metrics from Code.org</w:t>
      </w:r>
    </w:p>
    <w:p w14:paraId="77747D7F" w14:textId="38AFFDD3" w:rsidR="70F232D7" w:rsidRDefault="5B4ACC9D" w:rsidP="5B4ACC9D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 xml:space="preserve">URL: </w:t>
      </w:r>
      <w:hyperlink r:id="rId16">
        <w:r w:rsidRPr="5B4ACC9D">
          <w:rPr>
            <w:rStyle w:val="Hyperlink"/>
            <w:rFonts w:eastAsia="Calibri" w:cs="Calibri"/>
          </w:rPr>
          <w:t>https://medium.com/@codeorg/girls-set-ap-computer-science-record-skyrocketing-growth-outpaces-boys-41b7c01373a5</w:t>
        </w:r>
      </w:hyperlink>
    </w:p>
    <w:p w14:paraId="3B68515E" w14:textId="77777777" w:rsidR="00E924DD" w:rsidRPr="00E924DD" w:rsidRDefault="5B4ACC9D" w:rsidP="004A378D">
      <w:pPr>
        <w:pStyle w:val="Heading1"/>
      </w:pPr>
      <w:r w:rsidRPr="5B4ACC9D">
        <w:rPr>
          <w:rFonts w:eastAsia="Calibri" w:cs="Calibri"/>
        </w:rPr>
        <w:t>Subgroup Updates</w:t>
      </w:r>
    </w:p>
    <w:p w14:paraId="3B68515F" w14:textId="77777777" w:rsidR="00E924DD" w:rsidRPr="007E7929" w:rsidRDefault="5B4ACC9D" w:rsidP="007E7929">
      <w:pPr>
        <w:pStyle w:val="ListParagraph"/>
        <w:numPr>
          <w:ilvl w:val="0"/>
          <w:numId w:val="18"/>
        </w:numPr>
        <w:spacing w:before="120" w:after="120"/>
        <w:contextualSpacing w:val="0"/>
        <w:rPr>
          <w:rFonts w:asciiTheme="majorHAnsi" w:hAnsiTheme="majorHAnsi"/>
        </w:rPr>
      </w:pPr>
      <w:r w:rsidRPr="007E7929">
        <w:rPr>
          <w:rFonts w:asciiTheme="majorHAnsi" w:hAnsiTheme="majorHAnsi"/>
        </w:rPr>
        <w:t>K-12</w:t>
      </w:r>
    </w:p>
    <w:p w14:paraId="3B685160" w14:textId="77777777" w:rsidR="00E924DD" w:rsidRPr="007E7929" w:rsidRDefault="5B4ACC9D" w:rsidP="007E7929">
      <w:pPr>
        <w:pStyle w:val="ListParagraph"/>
        <w:numPr>
          <w:ilvl w:val="0"/>
          <w:numId w:val="18"/>
        </w:numPr>
        <w:spacing w:before="120" w:after="120"/>
        <w:contextualSpacing w:val="0"/>
        <w:rPr>
          <w:rFonts w:asciiTheme="majorHAnsi" w:hAnsiTheme="majorHAnsi"/>
        </w:rPr>
      </w:pPr>
      <w:r w:rsidRPr="007E7929">
        <w:rPr>
          <w:rFonts w:asciiTheme="majorHAnsi" w:hAnsiTheme="majorHAnsi"/>
        </w:rPr>
        <w:t>Collegiate</w:t>
      </w:r>
    </w:p>
    <w:p w14:paraId="3B685161" w14:textId="77777777" w:rsidR="00E924DD" w:rsidRPr="007E7929" w:rsidRDefault="5B4ACC9D" w:rsidP="007E7929">
      <w:pPr>
        <w:pStyle w:val="ListParagraph"/>
        <w:numPr>
          <w:ilvl w:val="0"/>
          <w:numId w:val="18"/>
        </w:numPr>
        <w:spacing w:before="120" w:after="120"/>
        <w:contextualSpacing w:val="0"/>
        <w:rPr>
          <w:rFonts w:asciiTheme="majorHAnsi" w:hAnsiTheme="majorHAnsi"/>
        </w:rPr>
      </w:pPr>
      <w:r w:rsidRPr="007E7929">
        <w:rPr>
          <w:rFonts w:asciiTheme="majorHAnsi" w:hAnsiTheme="majorHAnsi"/>
        </w:rPr>
        <w:t>Competitions</w:t>
      </w:r>
    </w:p>
    <w:p w14:paraId="3B685162" w14:textId="77777777" w:rsidR="00E924DD" w:rsidRPr="007E7929" w:rsidRDefault="5B4ACC9D" w:rsidP="007E7929">
      <w:pPr>
        <w:pStyle w:val="ListParagraph"/>
        <w:numPr>
          <w:ilvl w:val="0"/>
          <w:numId w:val="18"/>
        </w:numPr>
        <w:spacing w:before="120" w:after="120"/>
        <w:contextualSpacing w:val="0"/>
        <w:rPr>
          <w:rFonts w:asciiTheme="majorHAnsi" w:hAnsiTheme="majorHAnsi"/>
        </w:rPr>
      </w:pPr>
      <w:r w:rsidRPr="007E7929">
        <w:rPr>
          <w:rFonts w:asciiTheme="majorHAnsi" w:hAnsiTheme="majorHAnsi"/>
        </w:rPr>
        <w:t>Training and Certifications</w:t>
      </w:r>
    </w:p>
    <w:p w14:paraId="3B685163" w14:textId="299AA0D6" w:rsidR="00E924DD" w:rsidRPr="00E924DD" w:rsidRDefault="5B4ACC9D" w:rsidP="007E7929">
      <w:pPr>
        <w:pStyle w:val="ListParagraph"/>
        <w:numPr>
          <w:ilvl w:val="0"/>
          <w:numId w:val="18"/>
        </w:numPr>
        <w:spacing w:before="120" w:after="120"/>
        <w:contextualSpacing w:val="0"/>
      </w:pPr>
      <w:r w:rsidRPr="007E7929">
        <w:rPr>
          <w:rFonts w:asciiTheme="majorHAnsi" w:hAnsiTheme="majorHAnsi"/>
        </w:rPr>
        <w:t>Workforce</w:t>
      </w:r>
      <w:r w:rsidRPr="5B4ACC9D">
        <w:t xml:space="preserve"> Management</w:t>
      </w:r>
    </w:p>
    <w:p w14:paraId="3B685165" w14:textId="77777777" w:rsidR="00E924DD" w:rsidRPr="00E924DD" w:rsidRDefault="5B4ACC9D" w:rsidP="004A378D">
      <w:pPr>
        <w:pStyle w:val="Heading1"/>
      </w:pPr>
      <w:r w:rsidRPr="5B4ACC9D">
        <w:rPr>
          <w:rFonts w:eastAsia="Calibri" w:cs="Calibri"/>
        </w:rPr>
        <w:t>Project Progress Reports</w:t>
      </w:r>
    </w:p>
    <w:p w14:paraId="3B685167" w14:textId="5AFBA566" w:rsidR="00E924DD" w:rsidRDefault="5B4ACC9D" w:rsidP="00B9037E">
      <w:pPr>
        <w:pStyle w:val="Heading2"/>
        <w:numPr>
          <w:ilvl w:val="0"/>
          <w:numId w:val="15"/>
        </w:numPr>
      </w:pPr>
      <w:r w:rsidRPr="5B4ACC9D">
        <w:rPr>
          <w:rFonts w:eastAsia="Calibri" w:cs="Calibri"/>
        </w:rPr>
        <w:t>NICE K-12 Cybersecurity Education Conference</w:t>
      </w:r>
    </w:p>
    <w:p w14:paraId="424E2F10" w14:textId="2751152E" w:rsidR="5B4ACC9D" w:rsidRDefault="5B4ACC9D" w:rsidP="007E7929">
      <w:pPr>
        <w:pStyle w:val="Heading3"/>
        <w:numPr>
          <w:ilvl w:val="0"/>
          <w:numId w:val="0"/>
        </w:numPr>
        <w:ind w:left="1080"/>
      </w:pPr>
      <w:r w:rsidRPr="5B4ACC9D">
        <w:t xml:space="preserve">URL: </w:t>
      </w:r>
      <w:hyperlink r:id="rId17">
        <w:r w:rsidRPr="5B4ACC9D">
          <w:rPr>
            <w:rStyle w:val="Hyperlink"/>
          </w:rPr>
          <w:t>https://www.k12cybersecurityconference.org/</w:t>
        </w:r>
      </w:hyperlink>
    </w:p>
    <w:p w14:paraId="3B685168" w14:textId="77777777" w:rsidR="00E924DD" w:rsidRDefault="5B4ACC9D" w:rsidP="008A121F">
      <w:pPr>
        <w:pStyle w:val="Heading2"/>
        <w:numPr>
          <w:ilvl w:val="0"/>
          <w:numId w:val="6"/>
        </w:numPr>
      </w:pPr>
      <w:r w:rsidRPr="5B4ACC9D">
        <w:rPr>
          <w:rFonts w:eastAsia="Calibri" w:cs="Calibri"/>
        </w:rPr>
        <w:t>NICE Annual Conference</w:t>
      </w:r>
    </w:p>
    <w:p w14:paraId="0B98BDED" w14:textId="78E39B82" w:rsidR="5B4ACC9D" w:rsidRDefault="5B4ACC9D" w:rsidP="007E7929">
      <w:pPr>
        <w:pStyle w:val="Heading3"/>
        <w:numPr>
          <w:ilvl w:val="0"/>
          <w:numId w:val="0"/>
        </w:numPr>
        <w:ind w:left="1080"/>
        <w:rPr>
          <w:rFonts w:eastAsia="Calibri" w:cs="Calibri"/>
        </w:rPr>
      </w:pPr>
      <w:r w:rsidRPr="5B4ACC9D">
        <w:rPr>
          <w:rFonts w:eastAsia="Calibri" w:cs="Calibri"/>
        </w:rPr>
        <w:t xml:space="preserve">URL: </w:t>
      </w:r>
      <w:hyperlink r:id="rId18">
        <w:r w:rsidRPr="5B4ACC9D">
          <w:rPr>
            <w:rStyle w:val="Hyperlink"/>
            <w:rFonts w:eastAsia="Calibri" w:cs="Calibri"/>
          </w:rPr>
          <w:t>https://www.fbcinc.com/e/nice/default.aspx</w:t>
        </w:r>
      </w:hyperlink>
    </w:p>
    <w:p w14:paraId="3B68516B" w14:textId="77777777" w:rsidR="00E924DD" w:rsidRDefault="5B4ACC9D" w:rsidP="004A378D">
      <w:pPr>
        <w:pStyle w:val="Heading1"/>
      </w:pPr>
      <w:r w:rsidRPr="5B4ACC9D">
        <w:rPr>
          <w:rFonts w:eastAsia="Calibri" w:cs="Calibri"/>
        </w:rPr>
        <w:t>New Business</w:t>
      </w:r>
    </w:p>
    <w:p w14:paraId="3FB4F32F" w14:textId="2C7BE6C2" w:rsidR="00C94EE0" w:rsidRPr="009D1C1E" w:rsidRDefault="5B4ACC9D" w:rsidP="00B9037E">
      <w:pPr>
        <w:pStyle w:val="Heading2"/>
        <w:numPr>
          <w:ilvl w:val="0"/>
          <w:numId w:val="16"/>
        </w:numPr>
      </w:pPr>
      <w:r w:rsidRPr="5B4ACC9D">
        <w:rPr>
          <w:rFonts w:eastAsia="Calibri" w:cs="Calibri"/>
        </w:rPr>
        <w:t xml:space="preserve">Topic: </w:t>
      </w:r>
      <w:r w:rsidR="003A7175" w:rsidRPr="001572EB">
        <w:t>National Cybersecurity Career Awareness Week</w:t>
      </w:r>
    </w:p>
    <w:p w14:paraId="74DA8247" w14:textId="585338AD" w:rsidR="00C94EE0" w:rsidRPr="003A7175" w:rsidRDefault="5B4ACC9D" w:rsidP="5B4ACC9D">
      <w:pPr>
        <w:ind w:left="1080"/>
        <w:rPr>
          <w:rFonts w:asciiTheme="majorHAnsi" w:eastAsia="Calibri" w:hAnsiTheme="majorHAnsi" w:cs="Calibri"/>
        </w:rPr>
      </w:pPr>
      <w:r w:rsidRPr="003A7175">
        <w:rPr>
          <w:rFonts w:asciiTheme="majorHAnsi" w:eastAsia="Calibri" w:hAnsiTheme="majorHAnsi" w:cs="Calibri"/>
        </w:rPr>
        <w:t xml:space="preserve">URL: </w:t>
      </w:r>
      <w:hyperlink r:id="rId19" w:history="1">
        <w:r w:rsidR="003A7175" w:rsidRPr="003A7175">
          <w:rPr>
            <w:rStyle w:val="Hyperlink"/>
            <w:rFonts w:asciiTheme="majorHAnsi" w:hAnsiTheme="majorHAnsi"/>
          </w:rPr>
          <w:t>nist.gov/nice/</w:t>
        </w:r>
        <w:proofErr w:type="spellStart"/>
        <w:r w:rsidR="003A7175" w:rsidRPr="003A7175">
          <w:rPr>
            <w:rStyle w:val="Hyperlink"/>
            <w:rFonts w:asciiTheme="majorHAnsi" w:hAnsiTheme="majorHAnsi"/>
          </w:rPr>
          <w:t>nccaw</w:t>
        </w:r>
        <w:proofErr w:type="spellEnd"/>
      </w:hyperlink>
    </w:p>
    <w:p w14:paraId="3B68516C" w14:textId="77777777" w:rsidR="00E924DD" w:rsidRPr="00E924DD" w:rsidRDefault="5B4ACC9D" w:rsidP="004A378D">
      <w:pPr>
        <w:pStyle w:val="Heading1"/>
      </w:pPr>
      <w:r w:rsidRPr="5B4ACC9D">
        <w:rPr>
          <w:rFonts w:eastAsia="Calibri" w:cs="Calibri"/>
        </w:rPr>
        <w:t>Summary of Action Items</w:t>
      </w:r>
    </w:p>
    <w:p w14:paraId="3B68517D" w14:textId="61B35932" w:rsidR="003E6329" w:rsidRPr="0084104D" w:rsidRDefault="5B4ACC9D" w:rsidP="004A378D">
      <w:pPr>
        <w:pStyle w:val="Heading1"/>
      </w:pPr>
      <w:r w:rsidRPr="5B4ACC9D">
        <w:rPr>
          <w:rFonts w:eastAsia="Calibri" w:cs="Calibri"/>
        </w:rPr>
        <w:t>Next Meeting Reminder</w:t>
      </w:r>
      <w:bookmarkStart w:id="0" w:name="_GoBack"/>
      <w:bookmarkEnd w:id="0"/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DF4344"/>
    <w:multiLevelType w:val="hybridMultilevel"/>
    <w:tmpl w:val="29D2BE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794FD8"/>
    <w:multiLevelType w:val="hybridMultilevel"/>
    <w:tmpl w:val="A1BAF460"/>
    <w:lvl w:ilvl="0" w:tplc="0A1E8218">
      <w:start w:val="1"/>
      <w:numFmt w:val="low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19B155A"/>
    <w:multiLevelType w:val="hybridMultilevel"/>
    <w:tmpl w:val="9870AB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377717"/>
    <w:multiLevelType w:val="hybridMultilevel"/>
    <w:tmpl w:val="8A08FAC6"/>
    <w:lvl w:ilvl="0" w:tplc="0F164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1"/>
  </w:num>
  <w:num w:numId="13">
    <w:abstractNumId w:val="5"/>
  </w:num>
  <w:num w:numId="14">
    <w:abstractNumId w:val="5"/>
    <w:lvlOverride w:ilvl="0">
      <w:lvl w:ilvl="0" w:tplc="0F16439A">
        <w:start w:val="1"/>
        <w:numFmt w:val="lowerLetter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5"/>
    <w:lvlOverride w:ilvl="0">
      <w:startOverride w:val="1"/>
      <w:lvl w:ilvl="0" w:tplc="0F16439A">
        <w:start w:val="1"/>
        <w:numFmt w:val="lowerLetter"/>
        <w:lvlText w:val="%1."/>
        <w:lvlJc w:val="left"/>
        <w:pPr>
          <w:ind w:left="1080" w:hanging="360"/>
        </w:pPr>
        <w:rPr>
          <w:rFonts w:hint="default"/>
        </w:rPr>
      </w:lvl>
    </w:lvlOverride>
  </w:num>
  <w:num w:numId="16">
    <w:abstractNumId w:val="5"/>
    <w:lvlOverride w:ilvl="0">
      <w:startOverride w:val="1"/>
    </w:lvlOverride>
  </w:num>
  <w:num w:numId="17">
    <w:abstractNumId w:val="2"/>
  </w:num>
  <w:num w:numId="18">
    <w:abstractNumId w:val="4"/>
  </w:num>
  <w:num w:numId="1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11736D"/>
    <w:rsid w:val="00131C8A"/>
    <w:rsid w:val="00190856"/>
    <w:rsid w:val="00203B3B"/>
    <w:rsid w:val="002349BA"/>
    <w:rsid w:val="0029017F"/>
    <w:rsid w:val="002B57FB"/>
    <w:rsid w:val="003900AA"/>
    <w:rsid w:val="003A7175"/>
    <w:rsid w:val="003C0CEA"/>
    <w:rsid w:val="003E6329"/>
    <w:rsid w:val="0047226D"/>
    <w:rsid w:val="00486533"/>
    <w:rsid w:val="004A378D"/>
    <w:rsid w:val="004C3D17"/>
    <w:rsid w:val="004C5D1D"/>
    <w:rsid w:val="005439CA"/>
    <w:rsid w:val="005478FF"/>
    <w:rsid w:val="00554324"/>
    <w:rsid w:val="00561649"/>
    <w:rsid w:val="00562276"/>
    <w:rsid w:val="005A3EF8"/>
    <w:rsid w:val="005A62E7"/>
    <w:rsid w:val="005F2044"/>
    <w:rsid w:val="00605B32"/>
    <w:rsid w:val="00652159"/>
    <w:rsid w:val="006E0694"/>
    <w:rsid w:val="00750B70"/>
    <w:rsid w:val="0078485D"/>
    <w:rsid w:val="007E7929"/>
    <w:rsid w:val="0084104D"/>
    <w:rsid w:val="008736B9"/>
    <w:rsid w:val="00887E80"/>
    <w:rsid w:val="008A121F"/>
    <w:rsid w:val="008A6162"/>
    <w:rsid w:val="008B58DB"/>
    <w:rsid w:val="009053B8"/>
    <w:rsid w:val="00931A89"/>
    <w:rsid w:val="009D1C1E"/>
    <w:rsid w:val="009E7E86"/>
    <w:rsid w:val="009F323D"/>
    <w:rsid w:val="00A15410"/>
    <w:rsid w:val="00B33110"/>
    <w:rsid w:val="00B4666E"/>
    <w:rsid w:val="00B52999"/>
    <w:rsid w:val="00B9037E"/>
    <w:rsid w:val="00BA4CD6"/>
    <w:rsid w:val="00C0737F"/>
    <w:rsid w:val="00C334DC"/>
    <w:rsid w:val="00C33F50"/>
    <w:rsid w:val="00C94EE0"/>
    <w:rsid w:val="00CD3F6C"/>
    <w:rsid w:val="00DB6352"/>
    <w:rsid w:val="00E63C46"/>
    <w:rsid w:val="00E924DD"/>
    <w:rsid w:val="00EA3312"/>
    <w:rsid w:val="00ED2102"/>
    <w:rsid w:val="00F01B71"/>
    <w:rsid w:val="00F27286"/>
    <w:rsid w:val="00F522CB"/>
    <w:rsid w:val="00F84899"/>
    <w:rsid w:val="00F962C6"/>
    <w:rsid w:val="230BF5D5"/>
    <w:rsid w:val="357DF33C"/>
    <w:rsid w:val="3E9114B7"/>
    <w:rsid w:val="5B4ACC9D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numPr>
        <w:numId w:val="17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3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4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o.gov/hiringevent/" TargetMode="External"/><Relationship Id="rId18" Type="http://schemas.openxmlformats.org/officeDocument/2006/relationships/hyperlink" Target="https://www.fbcinc.com/e/nice/default.asp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ap.edu/catalog/24676/foundational-cybersecurity-research-improving-science-engineering-and-institutions" TargetMode="External"/><Relationship Id="rId17" Type="http://schemas.openxmlformats.org/officeDocument/2006/relationships/hyperlink" Target="https://www.k12cybersecurityconferenc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um.com/@codeorg/girls-set-ap-computer-science-record-skyrocketing-growth-outpaces-boys-41b7c01373a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yberseek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4-traders.com/GENERAL-MOTORS-CORPORATIO-6873535/news/General-Motors-GM-Intensifies-Push-to-Train-Young-People-for-Jobs-of-Future-24672566/%20" TargetMode="External"/><Relationship Id="rId10" Type="http://schemas.openxmlformats.org/officeDocument/2006/relationships/hyperlink" Target="https://nistgov.sharepoint.com/sites/NICEProgram/NICEWG/Pages/home.aspx" TargetMode="External"/><Relationship Id="rId19" Type="http://schemas.openxmlformats.org/officeDocument/2006/relationships/hyperlink" Target="https://www.nist.gov/itl/applied-cybersecurity/nice/national-cybersecurity-career-awareness-wee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st-nice.adobeconnect.com/nicewg/" TargetMode="External"/><Relationship Id="rId14" Type="http://schemas.openxmlformats.org/officeDocument/2006/relationships/hyperlink" Target="https://www.caecommunity.org/calendar/cae-virtual-career-f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914043f696b15b0785f4ca02bf1b9889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076bc8f1fb77a8273cced8cf3b882beb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AC32-1B72-42CB-AC65-DF4BCF8A9656}"/>
</file>

<file path=customXml/itemProps2.xml><?xml version="1.0" encoding="utf-8"?>
<ds:datastoreItem xmlns:ds="http://schemas.openxmlformats.org/officeDocument/2006/customXml" ds:itemID="{78D3F253-27DA-4B0C-AEDB-22139E95F34E}">
  <ds:schemaRefs>
    <ds:schemaRef ds:uri="b0af2475-d320-42a9-846e-935ddcd3534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2AAB6-82DA-4A68-8016-DFC57C64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Laura Hatzes</cp:lastModifiedBy>
  <cp:revision>2</cp:revision>
  <cp:lastPrinted>2017-09-25T19:10:00Z</cp:lastPrinted>
  <dcterms:created xsi:type="dcterms:W3CDTF">2017-09-25T19:23:00Z</dcterms:created>
  <dcterms:modified xsi:type="dcterms:W3CDTF">2017-09-25T19:23:00Z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