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2C3C1" w14:textId="274DF2AF" w:rsidR="006B3B7F" w:rsidRPr="00B17D0B" w:rsidRDefault="00B17D0B" w:rsidP="00B17D0B">
      <w:pPr>
        <w:jc w:val="center"/>
        <w:rPr>
          <w:b/>
          <w:sz w:val="32"/>
        </w:rPr>
      </w:pPr>
      <w:bookmarkStart w:id="0" w:name="_GoBack"/>
      <w:bookmarkEnd w:id="0"/>
      <w:r w:rsidRPr="00B17D0B">
        <w:rPr>
          <w:b/>
          <w:sz w:val="32"/>
        </w:rPr>
        <w:t>NICE Working Group</w:t>
      </w:r>
    </w:p>
    <w:p w14:paraId="5E38836E" w14:textId="1201BFA4" w:rsidR="00B17D0B" w:rsidRPr="00B17D0B" w:rsidRDefault="00B17D0B" w:rsidP="00B17D0B">
      <w:pPr>
        <w:jc w:val="center"/>
        <w:rPr>
          <w:b/>
          <w:sz w:val="32"/>
        </w:rPr>
      </w:pPr>
      <w:r w:rsidRPr="00B17D0B">
        <w:rPr>
          <w:b/>
          <w:sz w:val="28"/>
        </w:rPr>
        <w:t>Meeting Agenda</w:t>
      </w:r>
    </w:p>
    <w:p w14:paraId="6821A927" w14:textId="2F3E75BE" w:rsidR="00B17D0B" w:rsidRDefault="00B17D0B" w:rsidP="00B17D0B">
      <w:pPr>
        <w:jc w:val="center"/>
        <w:rPr>
          <w:b/>
          <w:sz w:val="24"/>
        </w:rPr>
      </w:pPr>
      <w:r w:rsidRPr="00B17D0B">
        <w:rPr>
          <w:b/>
          <w:sz w:val="24"/>
        </w:rPr>
        <w:t>Date:</w:t>
      </w:r>
      <w:r w:rsidR="00763B3E">
        <w:rPr>
          <w:b/>
          <w:sz w:val="24"/>
        </w:rPr>
        <w:t xml:space="preserve"> July 22, 2020</w:t>
      </w:r>
      <w:r w:rsidRPr="00B17D0B">
        <w:rPr>
          <w:b/>
          <w:sz w:val="24"/>
        </w:rPr>
        <w:t xml:space="preserve">     Time:  3:</w:t>
      </w:r>
      <w:r w:rsidR="0085635C">
        <w:rPr>
          <w:b/>
          <w:sz w:val="24"/>
        </w:rPr>
        <w:t>30</w:t>
      </w:r>
      <w:r w:rsidRPr="00B17D0B">
        <w:rPr>
          <w:b/>
          <w:sz w:val="24"/>
        </w:rPr>
        <w:t xml:space="preserve"> p.m. ET</w:t>
      </w:r>
    </w:p>
    <w:p w14:paraId="736BD77C" w14:textId="32D47230" w:rsidR="00B17D0B" w:rsidRPr="002669FB" w:rsidRDefault="00B17D0B" w:rsidP="00B17D0B">
      <w:pPr>
        <w:jc w:val="center"/>
        <w:rPr>
          <w:rStyle w:val="Hyperlink"/>
          <w:rFonts w:eastAsia="Times New Roman" w:cstheme="minorHAnsi"/>
          <w:color w:val="0563C1"/>
          <w:sz w:val="24"/>
          <w:szCs w:val="24"/>
        </w:rPr>
      </w:pPr>
      <w:r w:rsidRPr="002669FB">
        <w:rPr>
          <w:rFonts w:cstheme="minorHAnsi"/>
          <w:b/>
          <w:bCs/>
          <w:sz w:val="24"/>
          <w:szCs w:val="24"/>
        </w:rPr>
        <w:t>SharePoint</w:t>
      </w:r>
      <w:r w:rsidR="0081082E" w:rsidRPr="002669FB">
        <w:rPr>
          <w:rFonts w:cstheme="minorHAnsi"/>
          <w:b/>
          <w:bCs/>
          <w:sz w:val="24"/>
          <w:szCs w:val="24"/>
        </w:rPr>
        <w:t xml:space="preserve"> Page</w:t>
      </w:r>
      <w:r w:rsidRPr="002669FB">
        <w:rPr>
          <w:rFonts w:cstheme="minorHAnsi"/>
          <w:b/>
          <w:bCs/>
          <w:sz w:val="24"/>
          <w:szCs w:val="24"/>
        </w:rPr>
        <w:t>:</w:t>
      </w:r>
      <w:r w:rsidRPr="002669FB">
        <w:rPr>
          <w:rFonts w:cstheme="minorHAnsi"/>
          <w:sz w:val="24"/>
          <w:szCs w:val="24"/>
        </w:rPr>
        <w:t xml:space="preserve"> </w:t>
      </w:r>
      <w:hyperlink r:id="rId7">
        <w:r w:rsidRPr="002669FB">
          <w:rPr>
            <w:rStyle w:val="Hyperlink"/>
            <w:rFonts w:eastAsia="Times New Roman" w:cstheme="minorHAnsi"/>
            <w:color w:val="0563C1"/>
            <w:sz w:val="24"/>
            <w:szCs w:val="24"/>
          </w:rPr>
          <w:t>https://nistgov.sharepoint.com/sites/NICEProgram/NICEWG</w:t>
        </w:r>
      </w:hyperlink>
    </w:p>
    <w:p w14:paraId="405035C3" w14:textId="77777777" w:rsidR="00E8740E" w:rsidRPr="00C5249F" w:rsidRDefault="00E8740E" w:rsidP="00E8740E">
      <w:pPr>
        <w:keepNext/>
        <w:keepLines/>
        <w:numPr>
          <w:ilvl w:val="0"/>
          <w:numId w:val="1"/>
        </w:numPr>
        <w:tabs>
          <w:tab w:val="num" w:pos="-360"/>
        </w:tabs>
        <w:spacing w:before="240" w:after="120"/>
        <w:ind w:left="360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C5249F">
        <w:rPr>
          <w:rFonts w:ascii="Calibri" w:eastAsia="MS Gothic" w:hAnsi="Calibri" w:cs="Times New Roman"/>
          <w:b/>
          <w:color w:val="365F91"/>
          <w:sz w:val="24"/>
          <w:szCs w:val="32"/>
        </w:rPr>
        <w:t xml:space="preserve">Introduction and Ground Rules </w:t>
      </w:r>
    </w:p>
    <w:p w14:paraId="1ACB65B6" w14:textId="77777777" w:rsidR="00E8740E" w:rsidRPr="00C3526D" w:rsidRDefault="00E8740E" w:rsidP="00E8740E">
      <w:pPr>
        <w:pStyle w:val="ListParagraph"/>
        <w:keepNext/>
        <w:keepLines/>
        <w:numPr>
          <w:ilvl w:val="0"/>
          <w:numId w:val="6"/>
        </w:numPr>
        <w:spacing w:after="120"/>
        <w:ind w:left="720"/>
        <w:contextualSpacing w:val="0"/>
        <w:outlineLvl w:val="0"/>
        <w:rPr>
          <w:rFonts w:ascii="Calibri" w:eastAsia="Times New Roman" w:hAnsi="Calibri" w:cs="Calibri"/>
          <w:sz w:val="24"/>
          <w:szCs w:val="24"/>
        </w:rPr>
      </w:pPr>
      <w:r w:rsidRPr="00C3526D">
        <w:rPr>
          <w:rFonts w:ascii="Calibri" w:eastAsia="Times New Roman" w:hAnsi="Calibri" w:cs="Calibri"/>
          <w:sz w:val="24"/>
          <w:szCs w:val="24"/>
        </w:rPr>
        <w:t>Danielle Santos, NICE Program Manager, welcomed participants to the meeting. The NICE Working Group (NICEWG) is set up to provide a mechanism for collaboration among academia, government, and industry as well as to discuss strategies and actions to aid in workforce development.    </w:t>
      </w:r>
    </w:p>
    <w:p w14:paraId="0809C067" w14:textId="77777777" w:rsidR="00E8740E" w:rsidRPr="00C3526D" w:rsidRDefault="00E8740E" w:rsidP="00E8740E">
      <w:pPr>
        <w:pStyle w:val="ListParagraph"/>
        <w:keepNext/>
        <w:keepLines/>
        <w:numPr>
          <w:ilvl w:val="0"/>
          <w:numId w:val="6"/>
        </w:numPr>
        <w:spacing w:after="120"/>
        <w:ind w:left="720"/>
        <w:contextualSpacing w:val="0"/>
        <w:outlineLvl w:val="0"/>
        <w:rPr>
          <w:rFonts w:ascii="Calibri" w:eastAsia="Times New Roman" w:hAnsi="Calibri" w:cs="Calibri"/>
          <w:sz w:val="24"/>
          <w:szCs w:val="24"/>
        </w:rPr>
      </w:pPr>
      <w:r w:rsidRPr="00C3526D">
        <w:rPr>
          <w:rFonts w:ascii="Calibri" w:eastAsia="Times New Roman" w:hAnsi="Calibri" w:cs="Calibri"/>
          <w:sz w:val="24"/>
          <w:szCs w:val="24"/>
        </w:rPr>
        <w:t>Danielle encouraged participants to use the Adobe Connect chat box feature to provide feedback and ask questions.    </w:t>
      </w:r>
    </w:p>
    <w:p w14:paraId="7926D541" w14:textId="47F40D16" w:rsidR="00E8740E" w:rsidRPr="00C3526D" w:rsidRDefault="00E8740E" w:rsidP="00E8740E">
      <w:pPr>
        <w:pStyle w:val="ListParagraph"/>
        <w:keepNext/>
        <w:keepLines/>
        <w:numPr>
          <w:ilvl w:val="0"/>
          <w:numId w:val="6"/>
        </w:numPr>
        <w:spacing w:after="120"/>
        <w:ind w:left="720"/>
        <w:contextualSpacing w:val="0"/>
        <w:outlineLvl w:val="0"/>
        <w:rPr>
          <w:rFonts w:ascii="Calibri" w:eastAsia="Times New Roman" w:hAnsi="Calibri" w:cs="Calibri"/>
          <w:sz w:val="24"/>
          <w:szCs w:val="24"/>
        </w:rPr>
      </w:pPr>
      <w:r w:rsidRPr="00C3526D">
        <w:rPr>
          <w:rFonts w:ascii="Calibri" w:eastAsia="Times New Roman" w:hAnsi="Calibri" w:cs="Calibri"/>
          <w:sz w:val="24"/>
          <w:szCs w:val="24"/>
        </w:rPr>
        <w:t>Danielle urged all participants to collaborate and share information. The NICE Working Group </w:t>
      </w:r>
      <w:hyperlink r:id="rId8" w:tgtFrame="_blank" w:history="1">
        <w:r w:rsidRPr="00C3526D">
          <w:rPr>
            <w:rFonts w:ascii="Calibri" w:eastAsia="MS Gothic" w:hAnsi="Calibri" w:cs="Calibri"/>
            <w:color w:val="0000FF"/>
            <w:sz w:val="24"/>
            <w:szCs w:val="24"/>
            <w:u w:val="single"/>
            <w:shd w:val="clear" w:color="auto" w:fill="FFFFFF"/>
          </w:rPr>
          <w:t>mailing list</w:t>
        </w:r>
      </w:hyperlink>
      <w:r w:rsidRPr="00C3526D">
        <w:rPr>
          <w:rFonts w:ascii="Calibri" w:eastAsia="Times New Roman" w:hAnsi="Calibri" w:cs="Calibri"/>
          <w:sz w:val="24"/>
          <w:szCs w:val="24"/>
        </w:rPr>
        <w:t> is a convenient way to disseminate information. The </w:t>
      </w:r>
      <w:hyperlink r:id="rId9" w:tgtFrame="_blank" w:history="1">
        <w:r w:rsidRPr="00C3526D">
          <w:rPr>
            <w:rFonts w:ascii="Calibri" w:eastAsia="MS Gothic" w:hAnsi="Calibri" w:cs="Calibri"/>
            <w:color w:val="0000FF"/>
            <w:sz w:val="24"/>
            <w:szCs w:val="24"/>
            <w:u w:val="single"/>
            <w:shd w:val="clear" w:color="auto" w:fill="FFFFFF"/>
          </w:rPr>
          <w:t>SharePoint site</w:t>
        </w:r>
      </w:hyperlink>
      <w:r w:rsidRPr="00C3526D">
        <w:rPr>
          <w:rFonts w:ascii="Calibri" w:eastAsia="Times New Roman" w:hAnsi="Calibri" w:cs="Calibri"/>
          <w:sz w:val="24"/>
          <w:szCs w:val="24"/>
        </w:rPr>
        <w:t> stores meeting agendas and minutes, documents, and member information.  </w:t>
      </w:r>
    </w:p>
    <w:p w14:paraId="61D01466" w14:textId="77777777" w:rsidR="00E8740E" w:rsidRPr="003D223B" w:rsidRDefault="00E8740E" w:rsidP="00E8740E">
      <w:pPr>
        <w:pStyle w:val="ListParagraph"/>
        <w:keepNext/>
        <w:keepLines/>
        <w:numPr>
          <w:ilvl w:val="0"/>
          <w:numId w:val="6"/>
        </w:numPr>
        <w:spacing w:after="120"/>
        <w:ind w:left="720"/>
        <w:contextualSpacing w:val="0"/>
        <w:outlineLvl w:val="0"/>
        <w:rPr>
          <w:sz w:val="24"/>
        </w:rPr>
      </w:pPr>
      <w:r w:rsidRPr="00C3526D">
        <w:rPr>
          <w:rFonts w:ascii="Calibri" w:eastAsia="Times New Roman" w:hAnsi="Calibri" w:cs="Calibri"/>
          <w:sz w:val="24"/>
          <w:szCs w:val="24"/>
        </w:rPr>
        <w:t>Danielle noted that NICE Working Group mailing lists and meeting teleconferences are not intended for promotional announcements, advertising, product-related press releases, or other commercial use</w:t>
      </w:r>
      <w:r>
        <w:rPr>
          <w:rFonts w:ascii="Calibri" w:eastAsia="Times New Roman" w:hAnsi="Calibri" w:cs="Calibri"/>
          <w:sz w:val="24"/>
          <w:szCs w:val="24"/>
        </w:rPr>
        <w:t>.</w:t>
      </w:r>
    </w:p>
    <w:p w14:paraId="738224A4" w14:textId="77777777" w:rsidR="00E8740E" w:rsidRPr="00C5249F" w:rsidRDefault="00E8740E" w:rsidP="00E8740E">
      <w:pPr>
        <w:keepNext/>
        <w:keepLines/>
        <w:numPr>
          <w:ilvl w:val="0"/>
          <w:numId w:val="1"/>
        </w:numPr>
        <w:tabs>
          <w:tab w:val="num" w:pos="-360"/>
        </w:tabs>
        <w:spacing w:before="240" w:after="120"/>
        <w:ind w:left="360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C5249F">
        <w:rPr>
          <w:rFonts w:ascii="Calibri" w:eastAsia="MS Gothic" w:hAnsi="Calibri" w:cs="Times New Roman"/>
          <w:b/>
          <w:color w:val="365F91"/>
          <w:sz w:val="24"/>
          <w:szCs w:val="32"/>
        </w:rPr>
        <w:t>Opening Remarks</w:t>
      </w:r>
    </w:p>
    <w:p w14:paraId="53053079" w14:textId="070FC832" w:rsidR="005460C9" w:rsidRDefault="005460C9" w:rsidP="004756C4">
      <w:pPr>
        <w:pStyle w:val="ListParagraph"/>
        <w:numPr>
          <w:ilvl w:val="0"/>
          <w:numId w:val="2"/>
        </w:numPr>
        <w:spacing w:after="120"/>
        <w:contextualSpacing w:val="0"/>
        <w:rPr>
          <w:sz w:val="24"/>
          <w:szCs w:val="24"/>
        </w:rPr>
      </w:pPr>
      <w:r w:rsidRPr="77BBF939">
        <w:rPr>
          <w:sz w:val="24"/>
          <w:szCs w:val="24"/>
        </w:rPr>
        <w:t>Industry Co-Cha</w:t>
      </w:r>
      <w:r w:rsidR="00FD2554" w:rsidRPr="77BBF939">
        <w:rPr>
          <w:sz w:val="24"/>
          <w:szCs w:val="24"/>
        </w:rPr>
        <w:t>ir</w:t>
      </w:r>
      <w:r w:rsidR="00E8740E">
        <w:rPr>
          <w:sz w:val="24"/>
          <w:szCs w:val="24"/>
        </w:rPr>
        <w:t xml:space="preserve">, </w:t>
      </w:r>
      <w:r w:rsidR="00FD2554" w:rsidRPr="77BBF939">
        <w:rPr>
          <w:sz w:val="24"/>
          <w:szCs w:val="24"/>
        </w:rPr>
        <w:t xml:space="preserve">Jon Brickey, </w:t>
      </w:r>
      <w:r w:rsidR="2BD79878" w:rsidRPr="77BBF939">
        <w:rPr>
          <w:sz w:val="24"/>
          <w:szCs w:val="24"/>
        </w:rPr>
        <w:t xml:space="preserve">Senior Vice President, </w:t>
      </w:r>
      <w:r w:rsidR="00FD2554" w:rsidRPr="77BBF939">
        <w:rPr>
          <w:sz w:val="24"/>
          <w:szCs w:val="24"/>
        </w:rPr>
        <w:t>Mastercard</w:t>
      </w:r>
      <w:r w:rsidR="00D55BC9">
        <w:rPr>
          <w:sz w:val="24"/>
          <w:szCs w:val="24"/>
        </w:rPr>
        <w:t>,</w:t>
      </w:r>
      <w:r w:rsidR="00180CA3" w:rsidRPr="77BBF939">
        <w:rPr>
          <w:sz w:val="24"/>
          <w:szCs w:val="24"/>
        </w:rPr>
        <w:t xml:space="preserve"> </w:t>
      </w:r>
      <w:r w:rsidR="00E8740E">
        <w:rPr>
          <w:sz w:val="24"/>
          <w:szCs w:val="24"/>
        </w:rPr>
        <w:t>w</w:t>
      </w:r>
      <w:r w:rsidR="009D54FF">
        <w:rPr>
          <w:sz w:val="24"/>
          <w:szCs w:val="24"/>
        </w:rPr>
        <w:t>elcome</w:t>
      </w:r>
      <w:r w:rsidR="00E8740E">
        <w:rPr>
          <w:sz w:val="24"/>
          <w:szCs w:val="24"/>
        </w:rPr>
        <w:t xml:space="preserve">d members </w:t>
      </w:r>
      <w:r w:rsidR="009D54FF">
        <w:rPr>
          <w:sz w:val="24"/>
          <w:szCs w:val="24"/>
        </w:rPr>
        <w:t xml:space="preserve">to this month’s call. </w:t>
      </w:r>
      <w:r w:rsidR="00E8740E">
        <w:rPr>
          <w:sz w:val="24"/>
          <w:szCs w:val="24"/>
        </w:rPr>
        <w:t>It’s a</w:t>
      </w:r>
      <w:r w:rsidR="009D54FF">
        <w:rPr>
          <w:sz w:val="24"/>
          <w:szCs w:val="24"/>
        </w:rPr>
        <w:t xml:space="preserve"> busy</w:t>
      </w:r>
      <w:r w:rsidR="00E8740E">
        <w:rPr>
          <w:sz w:val="24"/>
          <w:szCs w:val="24"/>
        </w:rPr>
        <w:t xml:space="preserve"> time yet Jon e</w:t>
      </w:r>
      <w:r w:rsidR="009D54FF">
        <w:rPr>
          <w:sz w:val="24"/>
          <w:szCs w:val="24"/>
        </w:rPr>
        <w:t>ncourag</w:t>
      </w:r>
      <w:r w:rsidR="00E8740E">
        <w:rPr>
          <w:sz w:val="24"/>
          <w:szCs w:val="24"/>
        </w:rPr>
        <w:t>e</w:t>
      </w:r>
      <w:r w:rsidR="00D55BC9">
        <w:rPr>
          <w:sz w:val="24"/>
          <w:szCs w:val="24"/>
        </w:rPr>
        <w:t>d</w:t>
      </w:r>
      <w:r w:rsidR="009D54FF">
        <w:rPr>
          <w:sz w:val="24"/>
          <w:szCs w:val="24"/>
        </w:rPr>
        <w:t xml:space="preserve"> people to take </w:t>
      </w:r>
      <w:r w:rsidR="00E8740E">
        <w:rPr>
          <w:sz w:val="24"/>
          <w:szCs w:val="24"/>
        </w:rPr>
        <w:t>vacation</w:t>
      </w:r>
      <w:r w:rsidR="009D54FF">
        <w:rPr>
          <w:sz w:val="24"/>
          <w:szCs w:val="24"/>
        </w:rPr>
        <w:t xml:space="preserve"> now that adjustments to work schedules have been made. </w:t>
      </w:r>
      <w:r w:rsidR="00E8740E">
        <w:rPr>
          <w:sz w:val="24"/>
          <w:szCs w:val="24"/>
        </w:rPr>
        <w:t xml:space="preserve">Jon looks forward to </w:t>
      </w:r>
      <w:r w:rsidR="009D54FF">
        <w:rPr>
          <w:sz w:val="24"/>
          <w:szCs w:val="24"/>
        </w:rPr>
        <w:t>Black Hat DEF</w:t>
      </w:r>
      <w:r w:rsidR="00E8740E">
        <w:rPr>
          <w:sz w:val="24"/>
          <w:szCs w:val="24"/>
        </w:rPr>
        <w:t xml:space="preserve"> </w:t>
      </w:r>
      <w:r w:rsidR="009D54FF">
        <w:rPr>
          <w:sz w:val="24"/>
          <w:szCs w:val="24"/>
        </w:rPr>
        <w:t xml:space="preserve">CON coming </w:t>
      </w:r>
      <w:r w:rsidR="00E8740E">
        <w:rPr>
          <w:sz w:val="24"/>
          <w:szCs w:val="24"/>
        </w:rPr>
        <w:t>up in early August. It will be i</w:t>
      </w:r>
      <w:r w:rsidR="009D54FF">
        <w:rPr>
          <w:sz w:val="24"/>
          <w:szCs w:val="24"/>
        </w:rPr>
        <w:t>nteresting to see how the virtual event works out.</w:t>
      </w:r>
    </w:p>
    <w:p w14:paraId="7674E904" w14:textId="5FC502C5" w:rsidR="00D55BC9" w:rsidRDefault="00FD2554" w:rsidP="004756C4">
      <w:pPr>
        <w:pStyle w:val="ListParagraph"/>
        <w:numPr>
          <w:ilvl w:val="0"/>
          <w:numId w:val="2"/>
        </w:numPr>
        <w:spacing w:after="120"/>
        <w:contextualSpacing w:val="0"/>
        <w:rPr>
          <w:sz w:val="24"/>
        </w:rPr>
      </w:pPr>
      <w:r>
        <w:rPr>
          <w:sz w:val="24"/>
        </w:rPr>
        <w:t>Government Co-Chair</w:t>
      </w:r>
      <w:r w:rsidR="00E8740E">
        <w:rPr>
          <w:sz w:val="24"/>
        </w:rPr>
        <w:t xml:space="preserve">, </w:t>
      </w:r>
      <w:r>
        <w:rPr>
          <w:sz w:val="24"/>
        </w:rPr>
        <w:t>Rodney Petersen, Director of NICE</w:t>
      </w:r>
      <w:r w:rsidR="00D55BC9">
        <w:rPr>
          <w:sz w:val="24"/>
        </w:rPr>
        <w:t>,</w:t>
      </w:r>
      <w:r w:rsidR="000650AB">
        <w:rPr>
          <w:sz w:val="24"/>
        </w:rPr>
        <w:t xml:space="preserve"> </w:t>
      </w:r>
      <w:r w:rsidR="00E8740E">
        <w:rPr>
          <w:sz w:val="24"/>
        </w:rPr>
        <w:t>spoke about how t</w:t>
      </w:r>
      <w:r w:rsidR="009D54FF">
        <w:rPr>
          <w:sz w:val="24"/>
        </w:rPr>
        <w:t>hings are hea</w:t>
      </w:r>
      <w:r w:rsidR="00E8740E">
        <w:rPr>
          <w:sz w:val="24"/>
        </w:rPr>
        <w:t>t</w:t>
      </w:r>
      <w:r w:rsidR="009D54FF">
        <w:rPr>
          <w:sz w:val="24"/>
        </w:rPr>
        <w:t xml:space="preserve">ing up in </w:t>
      </w:r>
      <w:r w:rsidR="00E8740E">
        <w:rPr>
          <w:sz w:val="24"/>
        </w:rPr>
        <w:t xml:space="preserve">the </w:t>
      </w:r>
      <w:r w:rsidR="009D54FF">
        <w:rPr>
          <w:sz w:val="24"/>
        </w:rPr>
        <w:t>ed</w:t>
      </w:r>
      <w:r w:rsidR="00E8740E">
        <w:rPr>
          <w:sz w:val="24"/>
        </w:rPr>
        <w:t>ucation</w:t>
      </w:r>
      <w:r w:rsidR="009D54FF">
        <w:rPr>
          <w:sz w:val="24"/>
        </w:rPr>
        <w:t xml:space="preserve"> workspace. </w:t>
      </w:r>
      <w:r w:rsidR="00E8740E">
        <w:rPr>
          <w:sz w:val="24"/>
        </w:rPr>
        <w:t>O</w:t>
      </w:r>
      <w:r w:rsidR="009D54FF">
        <w:rPr>
          <w:sz w:val="24"/>
        </w:rPr>
        <w:t>nlin</w:t>
      </w:r>
      <w:r w:rsidR="00E8740E">
        <w:rPr>
          <w:sz w:val="24"/>
        </w:rPr>
        <w:t>e</w:t>
      </w:r>
      <w:r w:rsidR="009D54FF">
        <w:rPr>
          <w:sz w:val="24"/>
        </w:rPr>
        <w:t xml:space="preserve"> lear</w:t>
      </w:r>
      <w:r w:rsidR="00E8740E">
        <w:rPr>
          <w:sz w:val="24"/>
        </w:rPr>
        <w:t>n</w:t>
      </w:r>
      <w:r w:rsidR="009D54FF">
        <w:rPr>
          <w:sz w:val="24"/>
        </w:rPr>
        <w:t xml:space="preserve">ing is </w:t>
      </w:r>
      <w:r w:rsidR="00E8740E">
        <w:rPr>
          <w:sz w:val="24"/>
        </w:rPr>
        <w:t>challeng</w:t>
      </w:r>
      <w:r w:rsidR="00E81B39">
        <w:rPr>
          <w:sz w:val="24"/>
        </w:rPr>
        <w:t>ing</w:t>
      </w:r>
      <w:r w:rsidR="00E8740E">
        <w:rPr>
          <w:sz w:val="24"/>
        </w:rPr>
        <w:t>,</w:t>
      </w:r>
      <w:r w:rsidR="009D54FF">
        <w:rPr>
          <w:sz w:val="24"/>
        </w:rPr>
        <w:t xml:space="preserve"> </w:t>
      </w:r>
      <w:r w:rsidR="00E8740E">
        <w:rPr>
          <w:sz w:val="24"/>
        </w:rPr>
        <w:t>and he encouraged members to</w:t>
      </w:r>
      <w:r w:rsidR="009D54FF">
        <w:rPr>
          <w:sz w:val="24"/>
        </w:rPr>
        <w:t xml:space="preserve"> think about the opportunities to increase effectiveness and maximize </w:t>
      </w:r>
      <w:r w:rsidR="00E8740E">
        <w:rPr>
          <w:sz w:val="24"/>
        </w:rPr>
        <w:t xml:space="preserve">efficiencies. </w:t>
      </w:r>
    </w:p>
    <w:p w14:paraId="3E4177F9" w14:textId="5BCA2EDE" w:rsidR="00FD2554" w:rsidRDefault="00E8740E" w:rsidP="004756C4">
      <w:pPr>
        <w:pStyle w:val="ListParagraph"/>
        <w:numPr>
          <w:ilvl w:val="0"/>
          <w:numId w:val="2"/>
        </w:numPr>
        <w:spacing w:after="120"/>
        <w:contextualSpacing w:val="0"/>
        <w:rPr>
          <w:sz w:val="24"/>
        </w:rPr>
      </w:pPr>
      <w:r>
        <w:rPr>
          <w:sz w:val="24"/>
        </w:rPr>
        <w:t>Organizations are addressing how to</w:t>
      </w:r>
      <w:r w:rsidR="009D54FF">
        <w:rPr>
          <w:sz w:val="24"/>
        </w:rPr>
        <w:t xml:space="preserve"> think about employment. </w:t>
      </w:r>
      <w:r>
        <w:rPr>
          <w:sz w:val="24"/>
        </w:rPr>
        <w:t>M</w:t>
      </w:r>
      <w:r w:rsidR="009D54FF">
        <w:rPr>
          <w:sz w:val="24"/>
        </w:rPr>
        <w:t xml:space="preserve">any agencies </w:t>
      </w:r>
      <w:r>
        <w:rPr>
          <w:sz w:val="24"/>
        </w:rPr>
        <w:t>who frown</w:t>
      </w:r>
      <w:r w:rsidR="009D54FF">
        <w:rPr>
          <w:sz w:val="24"/>
        </w:rPr>
        <w:t xml:space="preserve"> on </w:t>
      </w:r>
      <w:r>
        <w:rPr>
          <w:sz w:val="24"/>
        </w:rPr>
        <w:t>telework</w:t>
      </w:r>
      <w:r w:rsidR="009D54FF">
        <w:rPr>
          <w:sz w:val="24"/>
        </w:rPr>
        <w:t xml:space="preserve"> </w:t>
      </w:r>
      <w:r>
        <w:rPr>
          <w:sz w:val="24"/>
        </w:rPr>
        <w:t>are rethinking their processes and policies</w:t>
      </w:r>
      <w:r w:rsidR="009D54FF">
        <w:rPr>
          <w:sz w:val="24"/>
        </w:rPr>
        <w:t xml:space="preserve"> </w:t>
      </w:r>
      <w:r>
        <w:rPr>
          <w:sz w:val="24"/>
        </w:rPr>
        <w:t xml:space="preserve">for </w:t>
      </w:r>
      <w:r w:rsidR="009D54FF">
        <w:rPr>
          <w:sz w:val="24"/>
        </w:rPr>
        <w:t>hiring and recruiting students across the U</w:t>
      </w:r>
      <w:r>
        <w:rPr>
          <w:sz w:val="24"/>
        </w:rPr>
        <w:t>.</w:t>
      </w:r>
      <w:r w:rsidR="009D54FF">
        <w:rPr>
          <w:sz w:val="24"/>
        </w:rPr>
        <w:t>S</w:t>
      </w:r>
      <w:r>
        <w:rPr>
          <w:sz w:val="24"/>
        </w:rPr>
        <w:t xml:space="preserve">. Perhaps this is an opportunity to </w:t>
      </w:r>
      <w:r w:rsidR="009D54FF">
        <w:rPr>
          <w:sz w:val="24"/>
        </w:rPr>
        <w:t>reach into rural and other diverse areas to think differently and creatively.</w:t>
      </w:r>
    </w:p>
    <w:p w14:paraId="35A9ABB1" w14:textId="24081EF4" w:rsidR="009D54FF" w:rsidRDefault="009D54FF" w:rsidP="004756C4">
      <w:pPr>
        <w:pStyle w:val="ListParagraph"/>
        <w:numPr>
          <w:ilvl w:val="0"/>
          <w:numId w:val="2"/>
        </w:numPr>
        <w:spacing w:after="120"/>
        <w:contextualSpacing w:val="0"/>
        <w:rPr>
          <w:sz w:val="24"/>
        </w:rPr>
      </w:pPr>
      <w:r>
        <w:rPr>
          <w:sz w:val="24"/>
        </w:rPr>
        <w:t xml:space="preserve">Last week </w:t>
      </w:r>
      <w:r w:rsidR="00E8740E">
        <w:rPr>
          <w:sz w:val="24"/>
        </w:rPr>
        <w:t>the Program Office announce</w:t>
      </w:r>
      <w:r w:rsidR="00E81B39">
        <w:rPr>
          <w:sz w:val="24"/>
        </w:rPr>
        <w:t>d</w:t>
      </w:r>
      <w:r>
        <w:rPr>
          <w:sz w:val="24"/>
        </w:rPr>
        <w:t xml:space="preserve"> the </w:t>
      </w:r>
      <w:r w:rsidR="00E8740E">
        <w:rPr>
          <w:sz w:val="24"/>
        </w:rPr>
        <w:t xml:space="preserve">revised draft of the </w:t>
      </w:r>
      <w:hyperlink r:id="rId10" w:history="1">
        <w:r w:rsidRPr="00790D0A">
          <w:rPr>
            <w:rStyle w:val="Hyperlink"/>
            <w:sz w:val="24"/>
          </w:rPr>
          <w:t>NICE F</w:t>
        </w:r>
        <w:r w:rsidR="00790D0A" w:rsidRPr="00790D0A">
          <w:rPr>
            <w:rStyle w:val="Hyperlink"/>
            <w:sz w:val="24"/>
          </w:rPr>
          <w:t>ramework</w:t>
        </w:r>
      </w:hyperlink>
      <w:r>
        <w:rPr>
          <w:sz w:val="24"/>
        </w:rPr>
        <w:t xml:space="preserve">. </w:t>
      </w:r>
      <w:r w:rsidR="00790D0A">
        <w:rPr>
          <w:sz w:val="24"/>
        </w:rPr>
        <w:t>H</w:t>
      </w:r>
      <w:r>
        <w:rPr>
          <w:sz w:val="24"/>
        </w:rPr>
        <w:t xml:space="preserve">ighlights </w:t>
      </w:r>
      <w:r w:rsidR="00790D0A">
        <w:rPr>
          <w:sz w:val="24"/>
        </w:rPr>
        <w:t xml:space="preserve">will be provided </w:t>
      </w:r>
      <w:r>
        <w:rPr>
          <w:sz w:val="24"/>
        </w:rPr>
        <w:t xml:space="preserve">later in the meeting. </w:t>
      </w:r>
      <w:r w:rsidR="00790D0A">
        <w:rPr>
          <w:sz w:val="24"/>
        </w:rPr>
        <w:t xml:space="preserve">There is a forty-five-day </w:t>
      </w:r>
      <w:r>
        <w:rPr>
          <w:sz w:val="24"/>
        </w:rPr>
        <w:t xml:space="preserve">comment period. </w:t>
      </w:r>
    </w:p>
    <w:p w14:paraId="57F7DAF1" w14:textId="5FC30E94" w:rsidR="009D54FF" w:rsidRDefault="00790D0A" w:rsidP="004756C4">
      <w:pPr>
        <w:pStyle w:val="ListParagraph"/>
        <w:numPr>
          <w:ilvl w:val="0"/>
          <w:numId w:val="2"/>
        </w:numPr>
        <w:spacing w:after="120"/>
        <w:contextualSpacing w:val="0"/>
        <w:rPr>
          <w:sz w:val="24"/>
        </w:rPr>
      </w:pPr>
      <w:r>
        <w:rPr>
          <w:sz w:val="24"/>
        </w:rPr>
        <w:lastRenderedPageBreak/>
        <w:t>NICE Subgroups</w:t>
      </w:r>
      <w:r w:rsidR="009D54FF">
        <w:rPr>
          <w:sz w:val="24"/>
        </w:rPr>
        <w:t xml:space="preserve"> used time during July meeting</w:t>
      </w:r>
      <w:r>
        <w:rPr>
          <w:sz w:val="24"/>
        </w:rPr>
        <w:t>s</w:t>
      </w:r>
      <w:r w:rsidR="009D54FF">
        <w:rPr>
          <w:sz w:val="24"/>
        </w:rPr>
        <w:t xml:space="preserve"> to review the </w:t>
      </w:r>
      <w:hyperlink r:id="rId11" w:history="1">
        <w:r w:rsidRPr="00790D0A">
          <w:rPr>
            <w:rStyle w:val="Hyperlink"/>
            <w:sz w:val="24"/>
          </w:rPr>
          <w:t>D</w:t>
        </w:r>
        <w:r w:rsidR="009D54FF" w:rsidRPr="00790D0A">
          <w:rPr>
            <w:rStyle w:val="Hyperlink"/>
            <w:sz w:val="24"/>
          </w:rPr>
          <w:t xml:space="preserve">raft </w:t>
        </w:r>
        <w:r w:rsidRPr="00790D0A">
          <w:rPr>
            <w:rStyle w:val="Hyperlink"/>
            <w:sz w:val="24"/>
          </w:rPr>
          <w:t>NICE Strategic Plan</w:t>
        </w:r>
      </w:hyperlink>
      <w:r>
        <w:rPr>
          <w:sz w:val="24"/>
        </w:rPr>
        <w:t xml:space="preserve">. The goal is to have a final plan in August. Members who wish to provide feedback can send comments to the </w:t>
      </w:r>
      <w:hyperlink r:id="rId12" w:history="1">
        <w:r w:rsidRPr="00790D0A">
          <w:rPr>
            <w:rStyle w:val="Hyperlink"/>
            <w:sz w:val="24"/>
          </w:rPr>
          <w:t>Program Office</w:t>
        </w:r>
      </w:hyperlink>
      <w:r>
        <w:rPr>
          <w:sz w:val="24"/>
        </w:rPr>
        <w:t xml:space="preserve"> through early August. </w:t>
      </w:r>
    </w:p>
    <w:p w14:paraId="20644043" w14:textId="0C9CD8B1" w:rsidR="009D54FF" w:rsidRDefault="00790D0A" w:rsidP="004756C4">
      <w:pPr>
        <w:pStyle w:val="ListParagraph"/>
        <w:numPr>
          <w:ilvl w:val="0"/>
          <w:numId w:val="2"/>
        </w:numPr>
        <w:spacing w:after="120"/>
        <w:contextualSpacing w:val="0"/>
        <w:rPr>
          <w:sz w:val="24"/>
        </w:rPr>
      </w:pPr>
      <w:r>
        <w:rPr>
          <w:sz w:val="24"/>
        </w:rPr>
        <w:t>The Program Office transitioned the summer interns from i</w:t>
      </w:r>
      <w:r w:rsidR="009D54FF">
        <w:rPr>
          <w:sz w:val="24"/>
        </w:rPr>
        <w:t>n</w:t>
      </w:r>
      <w:r>
        <w:rPr>
          <w:sz w:val="24"/>
        </w:rPr>
        <w:t>-</w:t>
      </w:r>
      <w:r w:rsidR="009D54FF">
        <w:rPr>
          <w:sz w:val="24"/>
        </w:rPr>
        <w:t xml:space="preserve">person to virtual. NICE welcomed </w:t>
      </w:r>
      <w:r>
        <w:rPr>
          <w:sz w:val="24"/>
        </w:rPr>
        <w:t>three</w:t>
      </w:r>
      <w:r w:rsidR="009D54FF">
        <w:rPr>
          <w:sz w:val="24"/>
        </w:rPr>
        <w:t xml:space="preserve"> students from CA, T</w:t>
      </w:r>
      <w:r>
        <w:rPr>
          <w:sz w:val="24"/>
        </w:rPr>
        <w:t>X</w:t>
      </w:r>
      <w:r w:rsidR="009D54FF">
        <w:rPr>
          <w:sz w:val="24"/>
        </w:rPr>
        <w:t xml:space="preserve"> and OH</w:t>
      </w:r>
      <w:r>
        <w:rPr>
          <w:sz w:val="24"/>
        </w:rPr>
        <w:t xml:space="preserve">. Two students are </w:t>
      </w:r>
      <w:r w:rsidR="009D54FF">
        <w:rPr>
          <w:sz w:val="24"/>
        </w:rPr>
        <w:t>enrol</w:t>
      </w:r>
      <w:r>
        <w:rPr>
          <w:sz w:val="24"/>
        </w:rPr>
        <w:t>l</w:t>
      </w:r>
      <w:r w:rsidR="009D54FF">
        <w:rPr>
          <w:sz w:val="24"/>
        </w:rPr>
        <w:t>ed in</w:t>
      </w:r>
      <w:r>
        <w:rPr>
          <w:sz w:val="24"/>
        </w:rPr>
        <w:t xml:space="preserve"> Scholarship for Service (</w:t>
      </w:r>
      <w:r w:rsidR="009D54FF">
        <w:rPr>
          <w:sz w:val="24"/>
        </w:rPr>
        <w:t>SFS</w:t>
      </w:r>
      <w:r>
        <w:rPr>
          <w:sz w:val="24"/>
        </w:rPr>
        <w:t>)</w:t>
      </w:r>
      <w:r w:rsidR="009D54FF">
        <w:rPr>
          <w:sz w:val="24"/>
        </w:rPr>
        <w:t xml:space="preserve"> </w:t>
      </w:r>
      <w:r>
        <w:rPr>
          <w:sz w:val="24"/>
        </w:rPr>
        <w:t>Community College Cyber Pilot</w:t>
      </w:r>
      <w:r w:rsidR="009D54FF">
        <w:rPr>
          <w:sz w:val="24"/>
        </w:rPr>
        <w:t xml:space="preserve"> </w:t>
      </w:r>
      <w:r>
        <w:rPr>
          <w:sz w:val="24"/>
        </w:rPr>
        <w:t>(</w:t>
      </w:r>
      <w:r w:rsidR="009D54FF">
        <w:rPr>
          <w:sz w:val="24"/>
        </w:rPr>
        <w:t>3CP</w:t>
      </w:r>
      <w:r>
        <w:rPr>
          <w:sz w:val="24"/>
        </w:rPr>
        <w:t>)</w:t>
      </w:r>
      <w:r w:rsidR="009D54FF">
        <w:rPr>
          <w:sz w:val="24"/>
        </w:rPr>
        <w:t xml:space="preserve">. </w:t>
      </w:r>
      <w:r w:rsidR="00201FED">
        <w:rPr>
          <w:sz w:val="24"/>
        </w:rPr>
        <w:t xml:space="preserve">Another is a </w:t>
      </w:r>
      <w:r w:rsidR="009D54FF">
        <w:rPr>
          <w:sz w:val="24"/>
        </w:rPr>
        <w:t>rising j</w:t>
      </w:r>
      <w:r w:rsidR="00201FED">
        <w:rPr>
          <w:sz w:val="24"/>
        </w:rPr>
        <w:t>unio</w:t>
      </w:r>
      <w:r w:rsidR="009D54FF">
        <w:rPr>
          <w:sz w:val="24"/>
        </w:rPr>
        <w:t xml:space="preserve">r </w:t>
      </w:r>
      <w:r w:rsidR="00201FED">
        <w:rPr>
          <w:sz w:val="24"/>
        </w:rPr>
        <w:t xml:space="preserve">at </w:t>
      </w:r>
      <w:r w:rsidR="00201FED" w:rsidRPr="00201FED">
        <w:rPr>
          <w:sz w:val="24"/>
        </w:rPr>
        <w:t>California State University, San Bernardino</w:t>
      </w:r>
      <w:r w:rsidR="00201FED">
        <w:rPr>
          <w:sz w:val="24"/>
        </w:rPr>
        <w:t xml:space="preserve">. More information from the interns will be highlighted in the </w:t>
      </w:r>
      <w:r w:rsidR="009D54FF">
        <w:rPr>
          <w:sz w:val="24"/>
        </w:rPr>
        <w:t xml:space="preserve">upcoming </w:t>
      </w:r>
      <w:hyperlink r:id="rId13" w:history="1">
        <w:r w:rsidR="00201FED" w:rsidRPr="00201FED">
          <w:rPr>
            <w:rStyle w:val="Hyperlink"/>
            <w:sz w:val="24"/>
          </w:rPr>
          <w:t xml:space="preserve">NICE </w:t>
        </w:r>
        <w:proofErr w:type="spellStart"/>
        <w:r w:rsidR="00201FED" w:rsidRPr="00201FED">
          <w:rPr>
            <w:rStyle w:val="Hyperlink"/>
            <w:sz w:val="24"/>
          </w:rPr>
          <w:t>eN</w:t>
        </w:r>
        <w:r w:rsidR="009D54FF" w:rsidRPr="00201FED">
          <w:rPr>
            <w:rStyle w:val="Hyperlink"/>
            <w:sz w:val="24"/>
          </w:rPr>
          <w:t>ew</w:t>
        </w:r>
        <w:r w:rsidR="00201FED" w:rsidRPr="00201FED">
          <w:rPr>
            <w:rStyle w:val="Hyperlink"/>
            <w:sz w:val="24"/>
          </w:rPr>
          <w:t>s</w:t>
        </w:r>
        <w:r w:rsidR="009D54FF" w:rsidRPr="00201FED">
          <w:rPr>
            <w:rStyle w:val="Hyperlink"/>
            <w:sz w:val="24"/>
          </w:rPr>
          <w:t>letter</w:t>
        </w:r>
        <w:proofErr w:type="spellEnd"/>
      </w:hyperlink>
      <w:r w:rsidR="00201FED">
        <w:rPr>
          <w:sz w:val="24"/>
        </w:rPr>
        <w:t>.</w:t>
      </w:r>
    </w:p>
    <w:p w14:paraId="335CD55E" w14:textId="1C08B85D" w:rsidR="009D54FF" w:rsidRDefault="00201FED" w:rsidP="004756C4">
      <w:pPr>
        <w:pStyle w:val="ListParagraph"/>
        <w:numPr>
          <w:ilvl w:val="0"/>
          <w:numId w:val="2"/>
        </w:numPr>
        <w:spacing w:after="120"/>
        <w:contextualSpacing w:val="0"/>
        <w:rPr>
          <w:sz w:val="24"/>
        </w:rPr>
      </w:pPr>
      <w:r>
        <w:rPr>
          <w:sz w:val="24"/>
        </w:rPr>
        <w:t xml:space="preserve">NICE and OPM jointly hosted a virtual </w:t>
      </w:r>
      <w:hyperlink r:id="rId14" w:history="1">
        <w:r w:rsidRPr="00201FED">
          <w:rPr>
            <w:rStyle w:val="Hyperlink"/>
            <w:sz w:val="24"/>
          </w:rPr>
          <w:t>Federal Cybersecurity Workforce Summit webinar</w:t>
        </w:r>
      </w:hyperlink>
      <w:r w:rsidR="009D54FF">
        <w:rPr>
          <w:sz w:val="24"/>
        </w:rPr>
        <w:t>.</w:t>
      </w:r>
      <w:r>
        <w:rPr>
          <w:sz w:val="24"/>
        </w:rPr>
        <w:t xml:space="preserve"> OPM is following up with </w:t>
      </w:r>
      <w:hyperlink r:id="rId15" w:history="1">
        <w:r w:rsidRPr="00201FED">
          <w:rPr>
            <w:rStyle w:val="Hyperlink"/>
            <w:sz w:val="24"/>
          </w:rPr>
          <w:t>monthly webinars</w:t>
        </w:r>
      </w:hyperlink>
      <w:r>
        <w:rPr>
          <w:sz w:val="24"/>
        </w:rPr>
        <w:t>.</w:t>
      </w:r>
      <w:r w:rsidR="009D54FF">
        <w:rPr>
          <w:sz w:val="24"/>
        </w:rPr>
        <w:t xml:space="preserve"> </w:t>
      </w:r>
    </w:p>
    <w:p w14:paraId="01ABAC10" w14:textId="77777777" w:rsidR="004756C4" w:rsidRPr="00404B55" w:rsidRDefault="004756C4" w:rsidP="004756C4">
      <w:pPr>
        <w:keepNext/>
        <w:keepLines/>
        <w:numPr>
          <w:ilvl w:val="0"/>
          <w:numId w:val="1"/>
        </w:numPr>
        <w:tabs>
          <w:tab w:val="num" w:pos="-360"/>
        </w:tabs>
        <w:spacing w:before="240" w:after="120"/>
        <w:ind w:left="360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404B55">
        <w:rPr>
          <w:rFonts w:ascii="Calibri" w:eastAsia="MS Gothic" w:hAnsi="Calibri" w:cs="Times New Roman"/>
          <w:b/>
          <w:color w:val="365F91"/>
          <w:sz w:val="24"/>
          <w:szCs w:val="32"/>
        </w:rPr>
        <w:t xml:space="preserve">Standing Items </w:t>
      </w:r>
    </w:p>
    <w:p w14:paraId="447F6B64" w14:textId="77777777" w:rsidR="004756C4" w:rsidRPr="00BE46C0" w:rsidRDefault="004756C4" w:rsidP="004756C4">
      <w:pPr>
        <w:pStyle w:val="ListParagraph"/>
        <w:numPr>
          <w:ilvl w:val="0"/>
          <w:numId w:val="7"/>
        </w:numPr>
        <w:rPr>
          <w:b/>
          <w:bCs/>
          <w:sz w:val="24"/>
        </w:rPr>
      </w:pPr>
      <w:r w:rsidRPr="00BE46C0">
        <w:rPr>
          <w:b/>
          <w:bCs/>
          <w:sz w:val="24"/>
        </w:rPr>
        <w:t xml:space="preserve">Report Roundup – Learning from Good Ideas </w:t>
      </w:r>
    </w:p>
    <w:p w14:paraId="6BCCE424" w14:textId="30876F95" w:rsidR="00FD2554" w:rsidRDefault="00763B3E" w:rsidP="000047E0">
      <w:pPr>
        <w:pStyle w:val="ListParagraph"/>
        <w:spacing w:after="120"/>
        <w:contextualSpacing w:val="0"/>
        <w:rPr>
          <w:sz w:val="24"/>
        </w:rPr>
      </w:pPr>
      <w:r w:rsidRPr="00763B3E">
        <w:rPr>
          <w:sz w:val="24"/>
        </w:rPr>
        <w:t>Kevin Nolten</w:t>
      </w:r>
      <w:r>
        <w:rPr>
          <w:sz w:val="24"/>
        </w:rPr>
        <w:t xml:space="preserve">, </w:t>
      </w:r>
      <w:r w:rsidRPr="00763B3E">
        <w:rPr>
          <w:sz w:val="24"/>
        </w:rPr>
        <w:t>Director of Academic Outreach</w:t>
      </w:r>
      <w:r>
        <w:rPr>
          <w:sz w:val="24"/>
        </w:rPr>
        <w:t>, CYBER.ORG</w:t>
      </w:r>
      <w:r w:rsidR="004756C4">
        <w:rPr>
          <w:sz w:val="24"/>
        </w:rPr>
        <w:t>, presented on the “</w:t>
      </w:r>
      <w:r w:rsidRPr="00763B3E">
        <w:rPr>
          <w:sz w:val="24"/>
        </w:rPr>
        <w:t>State of K-12 Cybersecurity Education</w:t>
      </w:r>
      <w:r w:rsidR="004756C4">
        <w:rPr>
          <w:sz w:val="24"/>
        </w:rPr>
        <w:t>.”</w:t>
      </w:r>
      <w:r w:rsidR="00FD2554">
        <w:rPr>
          <w:sz w:val="24"/>
        </w:rPr>
        <w:t xml:space="preserve"> </w:t>
      </w:r>
    </w:p>
    <w:p w14:paraId="48F02C0A" w14:textId="6721436A" w:rsidR="00386212" w:rsidRDefault="009D54FF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t>As of July 1</w:t>
      </w:r>
      <w:r w:rsidR="004756C4">
        <w:rPr>
          <w:sz w:val="24"/>
        </w:rPr>
        <w:t xml:space="preserve">, 2020, </w:t>
      </w:r>
      <w:hyperlink r:id="rId16" w:history="1">
        <w:r w:rsidRPr="004756C4">
          <w:rPr>
            <w:rStyle w:val="Hyperlink"/>
            <w:sz w:val="24"/>
          </w:rPr>
          <w:t>C</w:t>
        </w:r>
        <w:r w:rsidR="004756C4" w:rsidRPr="004756C4">
          <w:rPr>
            <w:rStyle w:val="Hyperlink"/>
            <w:sz w:val="24"/>
          </w:rPr>
          <w:t>YBER</w:t>
        </w:r>
        <w:r w:rsidRPr="004756C4">
          <w:rPr>
            <w:rStyle w:val="Hyperlink"/>
            <w:sz w:val="24"/>
          </w:rPr>
          <w:t>.org</w:t>
        </w:r>
      </w:hyperlink>
      <w:r>
        <w:rPr>
          <w:sz w:val="24"/>
        </w:rPr>
        <w:t xml:space="preserve"> was born from NICERC</w:t>
      </w:r>
      <w:r w:rsidR="004756C4">
        <w:rPr>
          <w:sz w:val="24"/>
        </w:rPr>
        <w:t xml:space="preserve">. The </w:t>
      </w:r>
      <w:r>
        <w:rPr>
          <w:sz w:val="24"/>
        </w:rPr>
        <w:t>rebranding has several key initiative projects</w:t>
      </w:r>
      <w:r w:rsidR="004756C4">
        <w:rPr>
          <w:sz w:val="24"/>
        </w:rPr>
        <w:t xml:space="preserve"> including </w:t>
      </w:r>
      <w:r>
        <w:rPr>
          <w:sz w:val="24"/>
        </w:rPr>
        <w:t>an exciting research component to publish with partners in this space.</w:t>
      </w:r>
    </w:p>
    <w:p w14:paraId="47392CDE" w14:textId="15C9EE0F" w:rsidR="009D54FF" w:rsidRDefault="004756C4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t>CYBER.org is a w</w:t>
      </w:r>
      <w:r w:rsidR="009D54FF">
        <w:rPr>
          <w:sz w:val="24"/>
        </w:rPr>
        <w:t>orkforce dev</w:t>
      </w:r>
      <w:r>
        <w:rPr>
          <w:sz w:val="24"/>
        </w:rPr>
        <w:t>elopment</w:t>
      </w:r>
      <w:r w:rsidR="009D54FF">
        <w:rPr>
          <w:sz w:val="24"/>
        </w:rPr>
        <w:t xml:space="preserve"> organ</w:t>
      </w:r>
      <w:r>
        <w:rPr>
          <w:sz w:val="24"/>
        </w:rPr>
        <w:t>ization</w:t>
      </w:r>
      <w:r w:rsidR="009D54FF">
        <w:rPr>
          <w:sz w:val="24"/>
        </w:rPr>
        <w:t xml:space="preserve"> </w:t>
      </w:r>
      <w:r w:rsidR="00FD7CC4">
        <w:rPr>
          <w:sz w:val="24"/>
        </w:rPr>
        <w:t>supported by</w:t>
      </w:r>
      <w:r w:rsidR="009D54FF">
        <w:rPr>
          <w:sz w:val="24"/>
        </w:rPr>
        <w:t xml:space="preserve"> funding from CISA and DHS.</w:t>
      </w:r>
    </w:p>
    <w:p w14:paraId="65F525A6" w14:textId="1A100210" w:rsidR="00FD7CC4" w:rsidRDefault="00FD7CC4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t xml:space="preserve">They observed a lack of data around the scope and scale of K12 cybersecurity education in the U.S. They worked with </w:t>
      </w:r>
      <w:proofErr w:type="spellStart"/>
      <w:r>
        <w:rPr>
          <w:sz w:val="24"/>
        </w:rPr>
        <w:t>EdWeek</w:t>
      </w:r>
      <w:proofErr w:type="spellEnd"/>
      <w:r>
        <w:rPr>
          <w:sz w:val="24"/>
        </w:rPr>
        <w:t xml:space="preserve"> Research Center on a report that focused on the state of cybersecurity education in order to survey and provide a better understanding of the landscape. They surveyed more than 1,000 teachers and administrators from across the country. </w:t>
      </w:r>
      <w:r w:rsidR="00EA592B">
        <w:rPr>
          <w:sz w:val="24"/>
        </w:rPr>
        <w:t>The survey opened at the beginning of this year and closed in March (prior to the pandemic).</w:t>
      </w:r>
      <w:r>
        <w:rPr>
          <w:sz w:val="24"/>
        </w:rPr>
        <w:t xml:space="preserve"> </w:t>
      </w:r>
    </w:p>
    <w:p w14:paraId="275E358A" w14:textId="77777777" w:rsidR="00FD7CC4" w:rsidRDefault="009D54FF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t xml:space="preserve">Key findings </w:t>
      </w:r>
      <w:r w:rsidR="00FD7CC4">
        <w:rPr>
          <w:sz w:val="24"/>
        </w:rPr>
        <w:t xml:space="preserve">are intended to </w:t>
      </w:r>
      <w:r>
        <w:rPr>
          <w:sz w:val="24"/>
        </w:rPr>
        <w:t xml:space="preserve">help guide efforts </w:t>
      </w:r>
      <w:r w:rsidR="00FD7CC4">
        <w:rPr>
          <w:sz w:val="24"/>
        </w:rPr>
        <w:t>i</w:t>
      </w:r>
      <w:r>
        <w:rPr>
          <w:sz w:val="24"/>
        </w:rPr>
        <w:t>n closing th</w:t>
      </w:r>
      <w:r w:rsidR="00FD7CC4">
        <w:rPr>
          <w:sz w:val="24"/>
        </w:rPr>
        <w:t>e</w:t>
      </w:r>
      <w:r>
        <w:rPr>
          <w:sz w:val="24"/>
        </w:rPr>
        <w:t xml:space="preserve"> gap in the cyber</w:t>
      </w:r>
      <w:r w:rsidR="00FD7CC4">
        <w:rPr>
          <w:sz w:val="24"/>
        </w:rPr>
        <w:t>security</w:t>
      </w:r>
      <w:r>
        <w:rPr>
          <w:sz w:val="24"/>
        </w:rPr>
        <w:t xml:space="preserve"> workforce. </w:t>
      </w:r>
    </w:p>
    <w:p w14:paraId="1B82A3F3" w14:textId="086B0678" w:rsidR="00C658F7" w:rsidRDefault="00FD7CC4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 w:rsidRPr="00FD7CC4">
        <w:rPr>
          <w:sz w:val="24"/>
        </w:rPr>
        <w:t>Less than half of educators surveyed say students are taught cybersecurity</w:t>
      </w:r>
      <w:r>
        <w:rPr>
          <w:sz w:val="24"/>
        </w:rPr>
        <w:t>. Kevin asked i</w:t>
      </w:r>
      <w:r w:rsidR="009D54FF">
        <w:rPr>
          <w:sz w:val="24"/>
        </w:rPr>
        <w:t>s it ok for 45% of students to receive health or reading</w:t>
      </w:r>
      <w:r>
        <w:rPr>
          <w:sz w:val="24"/>
        </w:rPr>
        <w:t xml:space="preserve"> education</w:t>
      </w:r>
      <w:r w:rsidR="009D54FF">
        <w:rPr>
          <w:sz w:val="24"/>
        </w:rPr>
        <w:t xml:space="preserve">? </w:t>
      </w:r>
      <w:r>
        <w:rPr>
          <w:sz w:val="24"/>
        </w:rPr>
        <w:t xml:space="preserve">There is a </w:t>
      </w:r>
      <w:r w:rsidR="009D54FF">
        <w:rPr>
          <w:sz w:val="24"/>
        </w:rPr>
        <w:t xml:space="preserve">tremendous gap from </w:t>
      </w:r>
      <w:r>
        <w:rPr>
          <w:sz w:val="24"/>
        </w:rPr>
        <w:t xml:space="preserve">the </w:t>
      </w:r>
      <w:r w:rsidR="000C3636">
        <w:rPr>
          <w:sz w:val="24"/>
        </w:rPr>
        <w:t xml:space="preserve">cybersecurity </w:t>
      </w:r>
      <w:r w:rsidR="009D54FF">
        <w:rPr>
          <w:sz w:val="24"/>
        </w:rPr>
        <w:t>ed</w:t>
      </w:r>
      <w:r>
        <w:rPr>
          <w:sz w:val="24"/>
        </w:rPr>
        <w:t>ucation</w:t>
      </w:r>
      <w:r w:rsidR="009D54FF">
        <w:rPr>
          <w:sz w:val="24"/>
        </w:rPr>
        <w:t xml:space="preserve"> standpoint. Also</w:t>
      </w:r>
      <w:r>
        <w:rPr>
          <w:sz w:val="24"/>
        </w:rPr>
        <w:t>,</w:t>
      </w:r>
      <w:r w:rsidR="009D54FF">
        <w:rPr>
          <w:sz w:val="24"/>
        </w:rPr>
        <w:t xml:space="preserve"> actions are not </w:t>
      </w:r>
      <w:r>
        <w:rPr>
          <w:sz w:val="24"/>
        </w:rPr>
        <w:t>consistent</w:t>
      </w:r>
      <w:r w:rsidR="009D54FF">
        <w:rPr>
          <w:sz w:val="24"/>
        </w:rPr>
        <w:t xml:space="preserve"> across communities</w:t>
      </w:r>
      <w:r>
        <w:rPr>
          <w:sz w:val="24"/>
        </w:rPr>
        <w:t xml:space="preserve">, </w:t>
      </w:r>
      <w:r w:rsidR="009D54FF">
        <w:rPr>
          <w:sz w:val="24"/>
        </w:rPr>
        <w:t>ed</w:t>
      </w:r>
      <w:r>
        <w:rPr>
          <w:sz w:val="24"/>
        </w:rPr>
        <w:t>ucation</w:t>
      </w:r>
      <w:r w:rsidR="000C3636">
        <w:rPr>
          <w:sz w:val="24"/>
        </w:rPr>
        <w:t>al</w:t>
      </w:r>
      <w:r w:rsidR="009D54FF">
        <w:rPr>
          <w:sz w:val="24"/>
        </w:rPr>
        <w:t xml:space="preserve"> settings</w:t>
      </w:r>
      <w:r w:rsidR="000C3636">
        <w:rPr>
          <w:sz w:val="24"/>
        </w:rPr>
        <w:t xml:space="preserve">, and </w:t>
      </w:r>
      <w:r w:rsidR="00C658F7">
        <w:rPr>
          <w:sz w:val="24"/>
        </w:rPr>
        <w:t>between socioeconomic</w:t>
      </w:r>
      <w:r>
        <w:rPr>
          <w:sz w:val="24"/>
        </w:rPr>
        <w:t xml:space="preserve"> regions</w:t>
      </w:r>
      <w:r w:rsidR="00C658F7">
        <w:rPr>
          <w:sz w:val="24"/>
        </w:rPr>
        <w:t>.</w:t>
      </w:r>
      <w:r w:rsidR="000C3636">
        <w:rPr>
          <w:sz w:val="24"/>
        </w:rPr>
        <w:t xml:space="preserve"> There are s</w:t>
      </w:r>
      <w:r w:rsidR="00C658F7">
        <w:rPr>
          <w:sz w:val="24"/>
        </w:rPr>
        <w:t xml:space="preserve">everal </w:t>
      </w:r>
      <w:r w:rsidR="000C3636">
        <w:rPr>
          <w:sz w:val="24"/>
        </w:rPr>
        <w:t>cybersecurity ‘</w:t>
      </w:r>
      <w:r w:rsidR="00C658F7">
        <w:rPr>
          <w:sz w:val="24"/>
        </w:rPr>
        <w:t>deserts</w:t>
      </w:r>
      <w:r w:rsidR="000C3636">
        <w:rPr>
          <w:sz w:val="24"/>
        </w:rPr>
        <w:t>’</w:t>
      </w:r>
      <w:r w:rsidR="00C658F7">
        <w:rPr>
          <w:sz w:val="24"/>
        </w:rPr>
        <w:t xml:space="preserve"> across the country. </w:t>
      </w:r>
    </w:p>
    <w:p w14:paraId="24425C1D" w14:textId="3909F60F" w:rsidR="00C658F7" w:rsidRDefault="00C658F7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t xml:space="preserve">Most students know little to nothing about </w:t>
      </w:r>
      <w:r w:rsidR="000C3636">
        <w:rPr>
          <w:sz w:val="24"/>
        </w:rPr>
        <w:t xml:space="preserve">cybersecurity </w:t>
      </w:r>
      <w:r>
        <w:rPr>
          <w:sz w:val="24"/>
        </w:rPr>
        <w:t>ed</w:t>
      </w:r>
      <w:r w:rsidR="000C3636">
        <w:rPr>
          <w:sz w:val="24"/>
        </w:rPr>
        <w:t>ucation</w:t>
      </w:r>
      <w:r>
        <w:rPr>
          <w:sz w:val="24"/>
        </w:rPr>
        <w:t xml:space="preserve">. Educators who know nothing about </w:t>
      </w:r>
      <w:r w:rsidR="000C3636">
        <w:rPr>
          <w:sz w:val="24"/>
        </w:rPr>
        <w:t xml:space="preserve">cybersecurity </w:t>
      </w:r>
      <w:r>
        <w:rPr>
          <w:sz w:val="24"/>
        </w:rPr>
        <w:t>say none of their students know a lot about the topic.</w:t>
      </w:r>
    </w:p>
    <w:p w14:paraId="1F55D0C8" w14:textId="732BE1AC" w:rsidR="00C658F7" w:rsidRDefault="000C3636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lastRenderedPageBreak/>
        <w:t>The a</w:t>
      </w:r>
      <w:r w:rsidR="00C658F7">
        <w:rPr>
          <w:sz w:val="24"/>
        </w:rPr>
        <w:t xml:space="preserve">ctions of this report show and offer a perspective on where the focus </w:t>
      </w:r>
      <w:r>
        <w:rPr>
          <w:sz w:val="24"/>
        </w:rPr>
        <w:t xml:space="preserve">should </w:t>
      </w:r>
      <w:r w:rsidR="00C658F7">
        <w:rPr>
          <w:sz w:val="24"/>
        </w:rPr>
        <w:t xml:space="preserve">be. </w:t>
      </w:r>
      <w:r>
        <w:rPr>
          <w:sz w:val="24"/>
        </w:rPr>
        <w:t>They d</w:t>
      </w:r>
      <w:r w:rsidR="00C658F7">
        <w:rPr>
          <w:sz w:val="24"/>
        </w:rPr>
        <w:t xml:space="preserve">id an internal study that correlates the high impact areas and how our call to </w:t>
      </w:r>
      <w:r>
        <w:rPr>
          <w:sz w:val="24"/>
        </w:rPr>
        <w:t>a</w:t>
      </w:r>
      <w:r w:rsidR="00C658F7">
        <w:rPr>
          <w:sz w:val="24"/>
        </w:rPr>
        <w:t>ction must focus in on those cyber</w:t>
      </w:r>
      <w:r>
        <w:rPr>
          <w:sz w:val="24"/>
        </w:rPr>
        <w:t>security</w:t>
      </w:r>
      <w:r w:rsidR="00C658F7">
        <w:rPr>
          <w:sz w:val="24"/>
        </w:rPr>
        <w:t xml:space="preserve"> deserts and pockets of the country that may not have a </w:t>
      </w:r>
      <w:r>
        <w:rPr>
          <w:sz w:val="24"/>
        </w:rPr>
        <w:t xml:space="preserve">cybersecurity </w:t>
      </w:r>
      <w:r w:rsidR="00C658F7">
        <w:rPr>
          <w:sz w:val="24"/>
        </w:rPr>
        <w:t>organization or educational programs.</w:t>
      </w:r>
    </w:p>
    <w:p w14:paraId="3113B47B" w14:textId="500353F0" w:rsidR="00C658F7" w:rsidRDefault="00C658F7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t>In short</w:t>
      </w:r>
      <w:r w:rsidR="000C3636">
        <w:rPr>
          <w:sz w:val="24"/>
        </w:rPr>
        <w:t xml:space="preserve">, </w:t>
      </w:r>
      <w:r>
        <w:rPr>
          <w:sz w:val="24"/>
        </w:rPr>
        <w:t xml:space="preserve">there </w:t>
      </w:r>
      <w:r w:rsidR="000C3636">
        <w:rPr>
          <w:sz w:val="24"/>
        </w:rPr>
        <w:t>are</w:t>
      </w:r>
      <w:r>
        <w:rPr>
          <w:sz w:val="24"/>
        </w:rPr>
        <w:t xml:space="preserve"> </w:t>
      </w:r>
      <w:r w:rsidR="000C3636">
        <w:rPr>
          <w:sz w:val="24"/>
        </w:rPr>
        <w:t>five</w:t>
      </w:r>
      <w:r>
        <w:rPr>
          <w:sz w:val="24"/>
        </w:rPr>
        <w:t xml:space="preserve"> recommendations the report put forth. </w:t>
      </w:r>
      <w:r w:rsidR="000C3636">
        <w:rPr>
          <w:sz w:val="24"/>
        </w:rPr>
        <w:t xml:space="preserve">It’s </w:t>
      </w:r>
      <w:r>
        <w:rPr>
          <w:sz w:val="24"/>
        </w:rPr>
        <w:t xml:space="preserve">clear that K12 </w:t>
      </w:r>
      <w:r w:rsidR="000C3636">
        <w:rPr>
          <w:sz w:val="24"/>
        </w:rPr>
        <w:t xml:space="preserve">cybersecurity </w:t>
      </w:r>
      <w:r>
        <w:rPr>
          <w:sz w:val="24"/>
        </w:rPr>
        <w:t xml:space="preserve">opportunities need to be </w:t>
      </w:r>
      <w:r w:rsidR="000C3636">
        <w:rPr>
          <w:sz w:val="24"/>
        </w:rPr>
        <w:t xml:space="preserve">dramatically </w:t>
      </w:r>
      <w:r>
        <w:rPr>
          <w:sz w:val="24"/>
        </w:rPr>
        <w:t>expanded.</w:t>
      </w:r>
    </w:p>
    <w:p w14:paraId="2C38962F" w14:textId="77777777" w:rsidR="000C3636" w:rsidRPr="000C3636" w:rsidRDefault="000C3636" w:rsidP="007C6F64">
      <w:pPr>
        <w:pStyle w:val="ListParagraph"/>
        <w:numPr>
          <w:ilvl w:val="0"/>
          <w:numId w:val="19"/>
        </w:numPr>
        <w:spacing w:after="120"/>
        <w:contextualSpacing w:val="0"/>
        <w:rPr>
          <w:sz w:val="24"/>
        </w:rPr>
      </w:pPr>
      <w:r w:rsidRPr="000C3636">
        <w:rPr>
          <w:sz w:val="24"/>
        </w:rPr>
        <w:t xml:space="preserve">Ensuring access to cybersecurity education in cybersecurity deserts; </w:t>
      </w:r>
    </w:p>
    <w:p w14:paraId="11E64279" w14:textId="77777777" w:rsidR="000C3636" w:rsidRPr="000C3636" w:rsidRDefault="000C3636" w:rsidP="007C6F64">
      <w:pPr>
        <w:pStyle w:val="ListParagraph"/>
        <w:numPr>
          <w:ilvl w:val="0"/>
          <w:numId w:val="19"/>
        </w:numPr>
        <w:spacing w:after="120"/>
        <w:contextualSpacing w:val="0"/>
        <w:rPr>
          <w:sz w:val="24"/>
        </w:rPr>
      </w:pPr>
      <w:r w:rsidRPr="000C3636">
        <w:rPr>
          <w:sz w:val="24"/>
        </w:rPr>
        <w:t xml:space="preserve">Raising basic levels of knowledge about cybersecurity education; </w:t>
      </w:r>
    </w:p>
    <w:p w14:paraId="4990D4AD" w14:textId="77777777" w:rsidR="000C3636" w:rsidRPr="000C3636" w:rsidRDefault="000C3636" w:rsidP="007C6F64">
      <w:pPr>
        <w:pStyle w:val="ListParagraph"/>
        <w:numPr>
          <w:ilvl w:val="0"/>
          <w:numId w:val="19"/>
        </w:numPr>
        <w:spacing w:after="120"/>
        <w:contextualSpacing w:val="0"/>
        <w:rPr>
          <w:sz w:val="24"/>
        </w:rPr>
      </w:pPr>
      <w:r w:rsidRPr="000C3636">
        <w:rPr>
          <w:sz w:val="24"/>
        </w:rPr>
        <w:t xml:space="preserve">Increasing the number of schools offering cybersecurity education; </w:t>
      </w:r>
    </w:p>
    <w:p w14:paraId="543BDDF1" w14:textId="77777777" w:rsidR="000C3636" w:rsidRPr="000C3636" w:rsidRDefault="000C3636" w:rsidP="007C6F64">
      <w:pPr>
        <w:pStyle w:val="ListParagraph"/>
        <w:numPr>
          <w:ilvl w:val="0"/>
          <w:numId w:val="19"/>
        </w:numPr>
        <w:spacing w:after="120"/>
        <w:contextualSpacing w:val="0"/>
        <w:rPr>
          <w:sz w:val="24"/>
        </w:rPr>
      </w:pPr>
      <w:r w:rsidRPr="000C3636">
        <w:rPr>
          <w:sz w:val="24"/>
        </w:rPr>
        <w:t xml:space="preserve">Enhancing educational offerings; </w:t>
      </w:r>
    </w:p>
    <w:p w14:paraId="46E08AD1" w14:textId="505E3526" w:rsidR="00C658F7" w:rsidRDefault="000C3636" w:rsidP="007C6F64">
      <w:pPr>
        <w:pStyle w:val="ListParagraph"/>
        <w:numPr>
          <w:ilvl w:val="0"/>
          <w:numId w:val="19"/>
        </w:numPr>
        <w:spacing w:after="120"/>
        <w:contextualSpacing w:val="0"/>
        <w:rPr>
          <w:sz w:val="24"/>
        </w:rPr>
      </w:pPr>
      <w:r w:rsidRPr="000C3636">
        <w:rPr>
          <w:sz w:val="24"/>
        </w:rPr>
        <w:t>Informing students about cybersecurity careers</w:t>
      </w:r>
      <w:r>
        <w:rPr>
          <w:sz w:val="24"/>
        </w:rPr>
        <w:t>.</w:t>
      </w:r>
      <w:r w:rsidR="00C658F7">
        <w:rPr>
          <w:sz w:val="24"/>
        </w:rPr>
        <w:t xml:space="preserve"> </w:t>
      </w:r>
    </w:p>
    <w:p w14:paraId="6866D867" w14:textId="4B67D267" w:rsidR="00C658F7" w:rsidRDefault="00B11AC0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t>This</w:t>
      </w:r>
      <w:r w:rsidR="00C658F7">
        <w:rPr>
          <w:sz w:val="24"/>
        </w:rPr>
        <w:t xml:space="preserve"> research did not</w:t>
      </w:r>
      <w:r>
        <w:rPr>
          <w:sz w:val="24"/>
        </w:rPr>
        <w:t xml:space="preserve"> cover state cyber</w:t>
      </w:r>
      <w:r w:rsidR="00EA592B">
        <w:rPr>
          <w:sz w:val="24"/>
        </w:rPr>
        <w:t>security</w:t>
      </w:r>
      <w:r>
        <w:rPr>
          <w:sz w:val="24"/>
        </w:rPr>
        <w:t xml:space="preserve"> standards</w:t>
      </w:r>
      <w:r w:rsidR="00C658F7">
        <w:rPr>
          <w:sz w:val="24"/>
        </w:rPr>
        <w:t xml:space="preserve">. </w:t>
      </w:r>
      <w:r>
        <w:rPr>
          <w:sz w:val="24"/>
        </w:rPr>
        <w:t>They a</w:t>
      </w:r>
      <w:r w:rsidR="00C658F7">
        <w:rPr>
          <w:sz w:val="24"/>
        </w:rPr>
        <w:t>re pay</w:t>
      </w:r>
      <w:r>
        <w:rPr>
          <w:sz w:val="24"/>
        </w:rPr>
        <w:t>i</w:t>
      </w:r>
      <w:r w:rsidR="00C658F7">
        <w:rPr>
          <w:sz w:val="24"/>
        </w:rPr>
        <w:t xml:space="preserve">ng attention to </w:t>
      </w:r>
      <w:r w:rsidR="00EA592B">
        <w:rPr>
          <w:sz w:val="24"/>
        </w:rPr>
        <w:t>that,</w:t>
      </w:r>
      <w:r w:rsidR="00C658F7">
        <w:rPr>
          <w:sz w:val="24"/>
        </w:rPr>
        <w:t xml:space="preserve"> but this </w:t>
      </w:r>
      <w:r>
        <w:rPr>
          <w:sz w:val="24"/>
        </w:rPr>
        <w:t>report</w:t>
      </w:r>
      <w:r w:rsidR="00C658F7">
        <w:rPr>
          <w:sz w:val="24"/>
        </w:rPr>
        <w:t xml:space="preserve"> is about classroom discussion.</w:t>
      </w:r>
    </w:p>
    <w:p w14:paraId="3FF12EAC" w14:textId="050DAAA4" w:rsidR="00C658F7" w:rsidRDefault="00EA592B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t>When asked if the results m</w:t>
      </w:r>
      <w:r w:rsidR="00C658F7">
        <w:rPr>
          <w:sz w:val="24"/>
        </w:rPr>
        <w:t xml:space="preserve">easure </w:t>
      </w:r>
      <w:r>
        <w:rPr>
          <w:sz w:val="24"/>
        </w:rPr>
        <w:t xml:space="preserve">the </w:t>
      </w:r>
      <w:r w:rsidR="00C658F7">
        <w:rPr>
          <w:sz w:val="24"/>
        </w:rPr>
        <w:t>effective</w:t>
      </w:r>
      <w:r>
        <w:rPr>
          <w:sz w:val="24"/>
        </w:rPr>
        <w:t>ness</w:t>
      </w:r>
      <w:r w:rsidR="00C658F7">
        <w:rPr>
          <w:sz w:val="24"/>
        </w:rPr>
        <w:t xml:space="preserve"> of cyber</w:t>
      </w:r>
      <w:r>
        <w:rPr>
          <w:sz w:val="24"/>
        </w:rPr>
        <w:t>security</w:t>
      </w:r>
      <w:r w:rsidR="00C658F7">
        <w:rPr>
          <w:sz w:val="24"/>
        </w:rPr>
        <w:t xml:space="preserve"> offered to students</w:t>
      </w:r>
      <w:r>
        <w:rPr>
          <w:sz w:val="24"/>
        </w:rPr>
        <w:t xml:space="preserve">, Kevin responded that they </w:t>
      </w:r>
      <w:r w:rsidR="00C658F7">
        <w:rPr>
          <w:sz w:val="24"/>
        </w:rPr>
        <w:t xml:space="preserve">will be publishing some of </w:t>
      </w:r>
      <w:r>
        <w:rPr>
          <w:sz w:val="24"/>
        </w:rPr>
        <w:t>those results</w:t>
      </w:r>
      <w:r w:rsidR="00C658F7">
        <w:rPr>
          <w:sz w:val="24"/>
        </w:rPr>
        <w:t xml:space="preserve"> on the website soon.</w:t>
      </w:r>
    </w:p>
    <w:p w14:paraId="1B101B4F" w14:textId="77777777" w:rsidR="00EA592B" w:rsidRDefault="00EA592B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t>The NICE Program office is hosting a webinar titled “</w:t>
      </w:r>
      <w:r w:rsidRPr="00B11AC0">
        <w:rPr>
          <w:sz w:val="24"/>
        </w:rPr>
        <w:t>Educating Youth for a Cybersecurity Future</w:t>
      </w:r>
      <w:r>
        <w:rPr>
          <w:sz w:val="24"/>
        </w:rPr>
        <w:t xml:space="preserve">.” Kevin will be a presenter. Find out more </w:t>
      </w:r>
      <w:hyperlink r:id="rId17" w:history="1">
        <w:r w:rsidRPr="00D55BC9">
          <w:rPr>
            <w:rStyle w:val="Hyperlink"/>
            <w:sz w:val="24"/>
            <w:szCs w:val="24"/>
          </w:rPr>
          <w:t>here</w:t>
        </w:r>
      </w:hyperlink>
      <w:r>
        <w:rPr>
          <w:sz w:val="24"/>
        </w:rPr>
        <w:t xml:space="preserve">. </w:t>
      </w:r>
    </w:p>
    <w:p w14:paraId="53F46B3B" w14:textId="77777777" w:rsidR="00EA592B" w:rsidRDefault="00EA592B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t xml:space="preserve">Reach out to </w:t>
      </w:r>
      <w:hyperlink r:id="rId18" w:history="1">
        <w:r w:rsidRPr="00D55BC9">
          <w:rPr>
            <w:rStyle w:val="Hyperlink"/>
            <w:sz w:val="24"/>
            <w:szCs w:val="24"/>
          </w:rPr>
          <w:t>Kevin</w:t>
        </w:r>
      </w:hyperlink>
      <w:r>
        <w:rPr>
          <w:sz w:val="24"/>
        </w:rPr>
        <w:t xml:space="preserve"> if you wish to talk about the research and the report.</w:t>
      </w:r>
    </w:p>
    <w:p w14:paraId="62C2A5DA" w14:textId="78143F63" w:rsidR="00EA592B" w:rsidRDefault="00EA592B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t xml:space="preserve">See presentation and </w:t>
      </w:r>
      <w:r w:rsidR="00E81B39">
        <w:rPr>
          <w:sz w:val="24"/>
        </w:rPr>
        <w:t xml:space="preserve">find </w:t>
      </w:r>
      <w:r>
        <w:rPr>
          <w:sz w:val="24"/>
        </w:rPr>
        <w:t xml:space="preserve">out more </w:t>
      </w:r>
      <w:hyperlink r:id="rId19" w:history="1">
        <w:r w:rsidRPr="000C3636">
          <w:rPr>
            <w:rStyle w:val="Hyperlink"/>
            <w:sz w:val="24"/>
          </w:rPr>
          <w:t>here</w:t>
        </w:r>
      </w:hyperlink>
      <w:r>
        <w:rPr>
          <w:sz w:val="24"/>
        </w:rPr>
        <w:t>.</w:t>
      </w:r>
    </w:p>
    <w:p w14:paraId="5CAE5EE7" w14:textId="2C3CF75E" w:rsidR="00FD2554" w:rsidRPr="00EA592B" w:rsidRDefault="00FD2554" w:rsidP="00EA592B">
      <w:pPr>
        <w:pStyle w:val="ListParagraph"/>
        <w:numPr>
          <w:ilvl w:val="0"/>
          <w:numId w:val="7"/>
        </w:numPr>
        <w:rPr>
          <w:b/>
          <w:bCs/>
          <w:sz w:val="24"/>
        </w:rPr>
      </w:pPr>
      <w:r w:rsidRPr="00EA592B">
        <w:rPr>
          <w:b/>
          <w:bCs/>
          <w:sz w:val="24"/>
        </w:rPr>
        <w:t>Strategy Stories – New Developments that Align to NICE Strategy</w:t>
      </w:r>
      <w:r w:rsidR="000650AB" w:rsidRPr="00EA592B">
        <w:rPr>
          <w:b/>
          <w:bCs/>
          <w:sz w:val="24"/>
        </w:rPr>
        <w:t xml:space="preserve"> </w:t>
      </w:r>
    </w:p>
    <w:p w14:paraId="1F21B101" w14:textId="648E16FF" w:rsidR="00FD2554" w:rsidRDefault="00763B3E" w:rsidP="000047E0">
      <w:pPr>
        <w:pStyle w:val="ListParagraph"/>
        <w:spacing w:after="120"/>
        <w:contextualSpacing w:val="0"/>
        <w:rPr>
          <w:sz w:val="24"/>
          <w:szCs w:val="24"/>
        </w:rPr>
      </w:pPr>
      <w:proofErr w:type="spellStart"/>
      <w:r w:rsidRPr="00763B3E">
        <w:rPr>
          <w:sz w:val="24"/>
        </w:rPr>
        <w:t>Safa</w:t>
      </w:r>
      <w:proofErr w:type="spellEnd"/>
      <w:r w:rsidRPr="00763B3E">
        <w:rPr>
          <w:sz w:val="24"/>
        </w:rPr>
        <w:t xml:space="preserve"> </w:t>
      </w:r>
      <w:proofErr w:type="spellStart"/>
      <w:r w:rsidRPr="00763B3E">
        <w:rPr>
          <w:sz w:val="24"/>
        </w:rPr>
        <w:t>Shahwan</w:t>
      </w:r>
      <w:proofErr w:type="spellEnd"/>
      <w:r w:rsidR="00F035AA">
        <w:rPr>
          <w:sz w:val="24"/>
        </w:rPr>
        <w:t xml:space="preserve">, </w:t>
      </w:r>
      <w:r w:rsidR="00F035AA" w:rsidRPr="00F035AA">
        <w:rPr>
          <w:sz w:val="24"/>
        </w:rPr>
        <w:t>Associate Director, Cyber Statecraft Initiative</w:t>
      </w:r>
      <w:r w:rsidR="00EA592B">
        <w:rPr>
          <w:sz w:val="24"/>
        </w:rPr>
        <w:t>, spoke about the “</w:t>
      </w:r>
      <w:r w:rsidRPr="00763B3E">
        <w:rPr>
          <w:sz w:val="24"/>
          <w:szCs w:val="24"/>
        </w:rPr>
        <w:t xml:space="preserve">Cyber 9/12 </w:t>
      </w:r>
      <w:r>
        <w:rPr>
          <w:sz w:val="24"/>
          <w:szCs w:val="24"/>
        </w:rPr>
        <w:t xml:space="preserve">Strategy </w:t>
      </w:r>
      <w:r w:rsidRPr="00763B3E">
        <w:rPr>
          <w:sz w:val="24"/>
          <w:szCs w:val="24"/>
        </w:rPr>
        <w:t>C</w:t>
      </w:r>
      <w:r>
        <w:rPr>
          <w:sz w:val="24"/>
          <w:szCs w:val="24"/>
        </w:rPr>
        <w:t>hallenge</w:t>
      </w:r>
      <w:r w:rsidR="00EA592B">
        <w:rPr>
          <w:sz w:val="24"/>
          <w:szCs w:val="24"/>
        </w:rPr>
        <w:t xml:space="preserve">.” This topic aligns to the </w:t>
      </w:r>
      <w:r w:rsidR="44A44A82" w:rsidRPr="23CB399A">
        <w:rPr>
          <w:sz w:val="24"/>
          <w:szCs w:val="24"/>
        </w:rPr>
        <w:t xml:space="preserve">NICE Strategic Plan </w:t>
      </w:r>
      <w:r w:rsidRPr="00763B3E">
        <w:rPr>
          <w:sz w:val="24"/>
          <w:szCs w:val="24"/>
        </w:rPr>
        <w:t>Goal #2</w:t>
      </w:r>
      <w:r>
        <w:rPr>
          <w:sz w:val="24"/>
          <w:szCs w:val="24"/>
        </w:rPr>
        <w:t>:</w:t>
      </w:r>
      <w:r w:rsidRPr="00763B3E">
        <w:rPr>
          <w:sz w:val="24"/>
          <w:szCs w:val="24"/>
        </w:rPr>
        <w:t xml:space="preserve"> Nurture a Diverse Learning Community</w:t>
      </w:r>
      <w:r w:rsidR="00EA592B">
        <w:rPr>
          <w:sz w:val="24"/>
          <w:szCs w:val="24"/>
        </w:rPr>
        <w:t>.</w:t>
      </w:r>
      <w:r w:rsidR="00FD2554" w:rsidRPr="23CB399A">
        <w:rPr>
          <w:sz w:val="24"/>
          <w:szCs w:val="24"/>
        </w:rPr>
        <w:t xml:space="preserve">  </w:t>
      </w:r>
    </w:p>
    <w:p w14:paraId="1C2CF6F3" w14:textId="77E4E370" w:rsidR="00B407DA" w:rsidRDefault="00F75CDE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 w:rsidRPr="00F75CDE">
        <w:rPr>
          <w:sz w:val="24"/>
        </w:rPr>
        <w:t xml:space="preserve">The Cyber 9/12 Strategy Challenge </w:t>
      </w:r>
      <w:r w:rsidR="00C658F7">
        <w:rPr>
          <w:sz w:val="24"/>
        </w:rPr>
        <w:t>Comp</w:t>
      </w:r>
      <w:r>
        <w:rPr>
          <w:sz w:val="24"/>
        </w:rPr>
        <w:t>etition</w:t>
      </w:r>
      <w:r w:rsidR="00C658F7">
        <w:rPr>
          <w:sz w:val="24"/>
        </w:rPr>
        <w:t xml:space="preserve"> takes place over </w:t>
      </w:r>
      <w:r>
        <w:rPr>
          <w:sz w:val="24"/>
        </w:rPr>
        <w:t>two</w:t>
      </w:r>
      <w:r w:rsidR="00C658F7">
        <w:rPr>
          <w:sz w:val="24"/>
        </w:rPr>
        <w:t xml:space="preserve"> days</w:t>
      </w:r>
      <w:r>
        <w:rPr>
          <w:sz w:val="24"/>
        </w:rPr>
        <w:t xml:space="preserve">. Competitors </w:t>
      </w:r>
      <w:r w:rsidR="00C658F7">
        <w:rPr>
          <w:sz w:val="24"/>
        </w:rPr>
        <w:t>respond to a realistic crisis</w:t>
      </w:r>
      <w:r>
        <w:rPr>
          <w:sz w:val="24"/>
        </w:rPr>
        <w:t xml:space="preserve"> by </w:t>
      </w:r>
      <w:r w:rsidRPr="00F75CDE">
        <w:rPr>
          <w:sz w:val="24"/>
        </w:rPr>
        <w:t>developing policy recommendations</w:t>
      </w:r>
      <w:r w:rsidR="00C658F7">
        <w:rPr>
          <w:sz w:val="24"/>
        </w:rPr>
        <w:t>.</w:t>
      </w:r>
      <w:r w:rsidR="00B407DA">
        <w:rPr>
          <w:sz w:val="24"/>
        </w:rPr>
        <w:t xml:space="preserve"> Students simulate crisis situations</w:t>
      </w:r>
      <w:r w:rsidR="00D55BC9">
        <w:rPr>
          <w:sz w:val="24"/>
        </w:rPr>
        <w:t>,</w:t>
      </w:r>
      <w:r w:rsidR="00B407DA">
        <w:rPr>
          <w:sz w:val="24"/>
        </w:rPr>
        <w:t xml:space="preserve"> so they know how to react. Collaboration is facilitated while engaging stakeholders in the community, coordinat</w:t>
      </w:r>
      <w:r w:rsidR="00E81B39">
        <w:rPr>
          <w:sz w:val="24"/>
        </w:rPr>
        <w:t>ing</w:t>
      </w:r>
      <w:r w:rsidR="00B407DA">
        <w:rPr>
          <w:sz w:val="24"/>
        </w:rPr>
        <w:t xml:space="preserve"> across the ecosystem, and foster</w:t>
      </w:r>
      <w:r w:rsidR="00E81B39">
        <w:rPr>
          <w:sz w:val="24"/>
        </w:rPr>
        <w:t>ing</w:t>
      </w:r>
      <w:r w:rsidR="00B407DA">
        <w:rPr>
          <w:sz w:val="24"/>
        </w:rPr>
        <w:t xml:space="preserve"> interactive learning.</w:t>
      </w:r>
    </w:p>
    <w:p w14:paraId="3C5892F7" w14:textId="2909F8C1" w:rsidR="00C658F7" w:rsidRDefault="00F75CDE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t>T</w:t>
      </w:r>
      <w:r w:rsidR="002B4CE6">
        <w:rPr>
          <w:sz w:val="24"/>
        </w:rPr>
        <w:t>o address diversit</w:t>
      </w:r>
      <w:r>
        <w:rPr>
          <w:sz w:val="24"/>
        </w:rPr>
        <w:t xml:space="preserve">y, there is </w:t>
      </w:r>
      <w:r w:rsidR="002B4CE6">
        <w:rPr>
          <w:sz w:val="24"/>
        </w:rPr>
        <w:t xml:space="preserve">no </w:t>
      </w:r>
      <w:r>
        <w:rPr>
          <w:sz w:val="24"/>
        </w:rPr>
        <w:t>prerequisite</w:t>
      </w:r>
      <w:r w:rsidR="002B4CE6">
        <w:rPr>
          <w:sz w:val="24"/>
        </w:rPr>
        <w:t xml:space="preserve"> to compete. Backgrounds </w:t>
      </w:r>
      <w:r>
        <w:rPr>
          <w:sz w:val="24"/>
        </w:rPr>
        <w:t xml:space="preserve">of competitors </w:t>
      </w:r>
      <w:r w:rsidR="002B4CE6">
        <w:rPr>
          <w:sz w:val="24"/>
        </w:rPr>
        <w:t>include business law</w:t>
      </w:r>
      <w:r>
        <w:rPr>
          <w:sz w:val="24"/>
        </w:rPr>
        <w:t>, finance, and more</w:t>
      </w:r>
      <w:r w:rsidR="002B4CE6">
        <w:rPr>
          <w:sz w:val="24"/>
        </w:rPr>
        <w:t xml:space="preserve">. </w:t>
      </w:r>
    </w:p>
    <w:p w14:paraId="7BD271A6" w14:textId="5EEE9A77" w:rsidR="002B4CE6" w:rsidRDefault="00F75CDE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 w:rsidRPr="00F75CDE">
        <w:rPr>
          <w:sz w:val="24"/>
        </w:rPr>
        <w:t>To diversi</w:t>
      </w:r>
      <w:r w:rsidR="00D55BC9">
        <w:rPr>
          <w:sz w:val="24"/>
        </w:rPr>
        <w:t>fy</w:t>
      </w:r>
      <w:r w:rsidRPr="00F75CDE">
        <w:rPr>
          <w:sz w:val="24"/>
        </w:rPr>
        <w:t xml:space="preserve"> challenges</w:t>
      </w:r>
      <w:r>
        <w:rPr>
          <w:sz w:val="24"/>
        </w:rPr>
        <w:t>, they’ve</w:t>
      </w:r>
      <w:r w:rsidRPr="00F75CDE">
        <w:rPr>
          <w:sz w:val="24"/>
        </w:rPr>
        <w:t xml:space="preserve"> expanded competitions in </w:t>
      </w:r>
      <w:r>
        <w:rPr>
          <w:sz w:val="24"/>
        </w:rPr>
        <w:t>five</w:t>
      </w:r>
      <w:r w:rsidRPr="00F75CDE">
        <w:rPr>
          <w:sz w:val="24"/>
        </w:rPr>
        <w:t xml:space="preserve"> countries</w:t>
      </w:r>
      <w:r>
        <w:rPr>
          <w:sz w:val="24"/>
        </w:rPr>
        <w:t xml:space="preserve">. The </w:t>
      </w:r>
      <w:r w:rsidRPr="00F75CDE">
        <w:rPr>
          <w:sz w:val="24"/>
        </w:rPr>
        <w:t>first virtual comp</w:t>
      </w:r>
      <w:r>
        <w:rPr>
          <w:sz w:val="24"/>
        </w:rPr>
        <w:t>etition</w:t>
      </w:r>
      <w:r w:rsidRPr="00F75CDE">
        <w:rPr>
          <w:sz w:val="24"/>
        </w:rPr>
        <w:t xml:space="preserve"> was in D.C</w:t>
      </w:r>
      <w:r>
        <w:rPr>
          <w:sz w:val="24"/>
        </w:rPr>
        <w:t xml:space="preserve">. and the </w:t>
      </w:r>
      <w:r w:rsidRPr="00F75CDE">
        <w:rPr>
          <w:sz w:val="24"/>
        </w:rPr>
        <w:t>second in Geneva.</w:t>
      </w:r>
    </w:p>
    <w:p w14:paraId="1A35875C" w14:textId="331D61F9" w:rsidR="002B4CE6" w:rsidRDefault="00F75CDE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lastRenderedPageBreak/>
        <w:t>They w</w:t>
      </w:r>
      <w:r w:rsidR="002B4CE6">
        <w:rPr>
          <w:sz w:val="24"/>
        </w:rPr>
        <w:t xml:space="preserve">ork to continue accessibility to underrepresented students. </w:t>
      </w:r>
      <w:r>
        <w:rPr>
          <w:sz w:val="24"/>
        </w:rPr>
        <w:t>The g</w:t>
      </w:r>
      <w:r w:rsidR="002B4CE6">
        <w:rPr>
          <w:sz w:val="24"/>
        </w:rPr>
        <w:t>oal is to provide travel and lodging grants to competitors and connect teams with coaches, mentor</w:t>
      </w:r>
      <w:r>
        <w:rPr>
          <w:sz w:val="24"/>
        </w:rPr>
        <w:t>s,</w:t>
      </w:r>
      <w:r w:rsidR="002B4CE6">
        <w:rPr>
          <w:sz w:val="24"/>
        </w:rPr>
        <w:t xml:space="preserve"> and education</w:t>
      </w:r>
      <w:r>
        <w:rPr>
          <w:sz w:val="24"/>
        </w:rPr>
        <w:t>al opportunities</w:t>
      </w:r>
      <w:r w:rsidR="002B4CE6">
        <w:rPr>
          <w:sz w:val="24"/>
        </w:rPr>
        <w:t xml:space="preserve"> to perform at their best. </w:t>
      </w:r>
      <w:r>
        <w:rPr>
          <w:sz w:val="24"/>
        </w:rPr>
        <w:t>They seek to i</w:t>
      </w:r>
      <w:r w:rsidR="002B4CE6">
        <w:rPr>
          <w:sz w:val="24"/>
        </w:rPr>
        <w:t>ncrease divers</w:t>
      </w:r>
      <w:r>
        <w:rPr>
          <w:sz w:val="24"/>
        </w:rPr>
        <w:t>ity in the</w:t>
      </w:r>
      <w:r w:rsidR="002B4CE6">
        <w:rPr>
          <w:sz w:val="24"/>
        </w:rPr>
        <w:t xml:space="preserve"> workforce</w:t>
      </w:r>
      <w:r>
        <w:rPr>
          <w:sz w:val="24"/>
        </w:rPr>
        <w:t xml:space="preserve"> by t</w:t>
      </w:r>
      <w:r w:rsidR="002B4CE6">
        <w:rPr>
          <w:sz w:val="24"/>
        </w:rPr>
        <w:t xml:space="preserve">argeting </w:t>
      </w:r>
      <w:r>
        <w:rPr>
          <w:sz w:val="24"/>
        </w:rPr>
        <w:t>the younger</w:t>
      </w:r>
      <w:r w:rsidR="002B4CE6">
        <w:rPr>
          <w:sz w:val="24"/>
        </w:rPr>
        <w:t xml:space="preserve"> set who</w:t>
      </w:r>
      <w:r>
        <w:rPr>
          <w:sz w:val="24"/>
        </w:rPr>
        <w:t>’</w:t>
      </w:r>
      <w:r w:rsidR="002B4CE6">
        <w:rPr>
          <w:sz w:val="24"/>
        </w:rPr>
        <w:t>ve not made up their mind as to what they want to major in.</w:t>
      </w:r>
    </w:p>
    <w:p w14:paraId="52A66273" w14:textId="02A89EC0" w:rsidR="00B407DA" w:rsidRDefault="002B4CE6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t xml:space="preserve">Rodney </w:t>
      </w:r>
      <w:r w:rsidR="00F75CDE">
        <w:rPr>
          <w:sz w:val="24"/>
        </w:rPr>
        <w:t>said</w:t>
      </w:r>
      <w:r>
        <w:rPr>
          <w:sz w:val="24"/>
        </w:rPr>
        <w:t xml:space="preserve"> we spend a lot of time focusing on compe</w:t>
      </w:r>
      <w:r w:rsidR="00F75CDE">
        <w:rPr>
          <w:sz w:val="24"/>
        </w:rPr>
        <w:t>titions. I</w:t>
      </w:r>
      <w:r>
        <w:rPr>
          <w:sz w:val="24"/>
        </w:rPr>
        <w:t>t</w:t>
      </w:r>
      <w:r w:rsidR="00F75CDE">
        <w:rPr>
          <w:sz w:val="24"/>
        </w:rPr>
        <w:t>’</w:t>
      </w:r>
      <w:r>
        <w:rPr>
          <w:sz w:val="24"/>
        </w:rPr>
        <w:t xml:space="preserve">s nice to hear a focus on </w:t>
      </w:r>
      <w:r w:rsidR="00F75CDE">
        <w:rPr>
          <w:sz w:val="24"/>
        </w:rPr>
        <w:t>multi-disciplinary</w:t>
      </w:r>
      <w:r>
        <w:rPr>
          <w:sz w:val="24"/>
        </w:rPr>
        <w:t xml:space="preserve">. </w:t>
      </w:r>
      <w:r w:rsidR="00B407DA">
        <w:rPr>
          <w:sz w:val="24"/>
        </w:rPr>
        <w:t>He asked if the n</w:t>
      </w:r>
      <w:r>
        <w:rPr>
          <w:sz w:val="24"/>
        </w:rPr>
        <w:t xml:space="preserve">otion of inclusion </w:t>
      </w:r>
      <w:r w:rsidR="00B407DA">
        <w:rPr>
          <w:sz w:val="24"/>
        </w:rPr>
        <w:t>equates to</w:t>
      </w:r>
      <w:r>
        <w:rPr>
          <w:sz w:val="24"/>
        </w:rPr>
        <w:t xml:space="preserve"> more gender diversity</w:t>
      </w:r>
      <w:r w:rsidR="00B407DA">
        <w:rPr>
          <w:sz w:val="24"/>
        </w:rPr>
        <w:t xml:space="preserve"> and h</w:t>
      </w:r>
      <w:r>
        <w:rPr>
          <w:sz w:val="24"/>
        </w:rPr>
        <w:t>ow about people of color</w:t>
      </w:r>
      <w:r w:rsidR="00B407DA">
        <w:rPr>
          <w:sz w:val="24"/>
        </w:rPr>
        <w:t xml:space="preserve">? Does </w:t>
      </w:r>
      <w:r>
        <w:rPr>
          <w:sz w:val="24"/>
        </w:rPr>
        <w:t xml:space="preserve">this open the doors? </w:t>
      </w:r>
      <w:proofErr w:type="spellStart"/>
      <w:r w:rsidR="00B407DA">
        <w:rPr>
          <w:sz w:val="24"/>
        </w:rPr>
        <w:t>Safa</w:t>
      </w:r>
      <w:proofErr w:type="spellEnd"/>
      <w:r>
        <w:rPr>
          <w:sz w:val="24"/>
        </w:rPr>
        <w:t xml:space="preserve"> see</w:t>
      </w:r>
      <w:r w:rsidR="00B407DA">
        <w:rPr>
          <w:sz w:val="24"/>
        </w:rPr>
        <w:t>s</w:t>
      </w:r>
      <w:r>
        <w:rPr>
          <w:sz w:val="24"/>
        </w:rPr>
        <w:t xml:space="preserve"> more ethnic diversity </w:t>
      </w:r>
      <w:r w:rsidR="00B407DA">
        <w:rPr>
          <w:sz w:val="24"/>
        </w:rPr>
        <w:t xml:space="preserve">in their competitors and </w:t>
      </w:r>
      <w:r>
        <w:rPr>
          <w:sz w:val="24"/>
        </w:rPr>
        <w:t>wish</w:t>
      </w:r>
      <w:r w:rsidR="00B407DA">
        <w:rPr>
          <w:sz w:val="24"/>
        </w:rPr>
        <w:t>es</w:t>
      </w:r>
      <w:r>
        <w:rPr>
          <w:sz w:val="24"/>
        </w:rPr>
        <w:t xml:space="preserve"> to do more. </w:t>
      </w:r>
      <w:r w:rsidR="00B407DA">
        <w:rPr>
          <w:sz w:val="24"/>
        </w:rPr>
        <w:t>They’ve t</w:t>
      </w:r>
      <w:r>
        <w:rPr>
          <w:sz w:val="24"/>
        </w:rPr>
        <w:t>argeted grants to HBCU</w:t>
      </w:r>
      <w:r w:rsidR="00B407DA">
        <w:rPr>
          <w:sz w:val="24"/>
        </w:rPr>
        <w:t>’</w:t>
      </w:r>
      <w:r>
        <w:rPr>
          <w:sz w:val="24"/>
        </w:rPr>
        <w:t>s</w:t>
      </w:r>
      <w:r w:rsidR="00B407DA">
        <w:rPr>
          <w:sz w:val="24"/>
        </w:rPr>
        <w:t xml:space="preserve">, for example, </w:t>
      </w:r>
      <w:r>
        <w:rPr>
          <w:sz w:val="24"/>
        </w:rPr>
        <w:t>to ensure that students from all backgrounds have access to ed</w:t>
      </w:r>
      <w:r w:rsidR="00B407DA">
        <w:rPr>
          <w:sz w:val="24"/>
        </w:rPr>
        <w:t xml:space="preserve">ucation </w:t>
      </w:r>
      <w:r>
        <w:rPr>
          <w:sz w:val="24"/>
        </w:rPr>
        <w:t xml:space="preserve">and </w:t>
      </w:r>
      <w:r w:rsidR="00B407DA">
        <w:rPr>
          <w:sz w:val="24"/>
        </w:rPr>
        <w:t>training</w:t>
      </w:r>
      <w:r>
        <w:rPr>
          <w:sz w:val="24"/>
        </w:rPr>
        <w:t xml:space="preserve"> events like this.</w:t>
      </w:r>
    </w:p>
    <w:p w14:paraId="72FE413C" w14:textId="62DB095F" w:rsidR="002B4CE6" w:rsidRDefault="00B407DA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t xml:space="preserve">See presentation and find out more </w:t>
      </w:r>
      <w:hyperlink r:id="rId20" w:history="1">
        <w:r w:rsidRPr="00B407DA">
          <w:rPr>
            <w:rStyle w:val="Hyperlink"/>
            <w:sz w:val="24"/>
          </w:rPr>
          <w:t>here</w:t>
        </w:r>
      </w:hyperlink>
      <w:r>
        <w:rPr>
          <w:sz w:val="24"/>
        </w:rPr>
        <w:t>.</w:t>
      </w:r>
      <w:r w:rsidR="002B4CE6">
        <w:rPr>
          <w:sz w:val="24"/>
        </w:rPr>
        <w:t xml:space="preserve"> </w:t>
      </w:r>
    </w:p>
    <w:p w14:paraId="0B1C0994" w14:textId="0D3FE49D" w:rsidR="00FD2554" w:rsidRPr="00C070BB" w:rsidRDefault="00FD2554" w:rsidP="00D55BC9">
      <w:pPr>
        <w:pStyle w:val="ListParagraph"/>
        <w:numPr>
          <w:ilvl w:val="0"/>
          <w:numId w:val="7"/>
        </w:numPr>
        <w:spacing w:after="0"/>
        <w:contextualSpacing w:val="0"/>
        <w:rPr>
          <w:b/>
          <w:bCs/>
          <w:sz w:val="24"/>
        </w:rPr>
      </w:pPr>
      <w:r w:rsidRPr="00C070BB">
        <w:rPr>
          <w:b/>
          <w:bCs/>
          <w:sz w:val="24"/>
        </w:rPr>
        <w:t>Metric Moment – What Gets Measured Ge</w:t>
      </w:r>
      <w:r w:rsidR="00A51CB5" w:rsidRPr="00C070BB">
        <w:rPr>
          <w:b/>
          <w:bCs/>
          <w:sz w:val="24"/>
        </w:rPr>
        <w:t>t</w:t>
      </w:r>
      <w:r w:rsidRPr="00C070BB">
        <w:rPr>
          <w:b/>
          <w:bCs/>
          <w:sz w:val="24"/>
        </w:rPr>
        <w:t>s Done</w:t>
      </w:r>
    </w:p>
    <w:p w14:paraId="3D44B0B0" w14:textId="08F60E17" w:rsidR="00FD2554" w:rsidRDefault="00763B3E" w:rsidP="00D55BC9">
      <w:pPr>
        <w:pStyle w:val="ListParagraph"/>
        <w:spacing w:after="120"/>
        <w:contextualSpacing w:val="0"/>
        <w:rPr>
          <w:sz w:val="24"/>
        </w:rPr>
      </w:pPr>
      <w:r w:rsidRPr="00763B3E">
        <w:rPr>
          <w:sz w:val="24"/>
        </w:rPr>
        <w:t>Nancy Limauro</w:t>
      </w:r>
      <w:r w:rsidR="0075521C">
        <w:rPr>
          <w:sz w:val="24"/>
        </w:rPr>
        <w:t xml:space="preserve">, </w:t>
      </w:r>
      <w:r w:rsidR="0075521C" w:rsidRPr="0075521C">
        <w:rPr>
          <w:sz w:val="24"/>
        </w:rPr>
        <w:t>Cyber Defense Education and Training</w:t>
      </w:r>
      <w:r w:rsidR="0075521C">
        <w:rPr>
          <w:sz w:val="24"/>
        </w:rPr>
        <w:t xml:space="preserve">, </w:t>
      </w:r>
      <w:r w:rsidR="0075521C" w:rsidRPr="0075521C">
        <w:rPr>
          <w:sz w:val="24"/>
        </w:rPr>
        <w:t>Cybersecurity and Infrastructure Security Agency</w:t>
      </w:r>
      <w:r w:rsidR="00C070BB">
        <w:rPr>
          <w:sz w:val="24"/>
        </w:rPr>
        <w:t>, presented on “</w:t>
      </w:r>
      <w:r w:rsidR="002E538B" w:rsidRPr="002E538B">
        <w:rPr>
          <w:sz w:val="24"/>
        </w:rPr>
        <w:t>NICCS Education and Training Catalog Metrics</w:t>
      </w:r>
      <w:r w:rsidR="00C070BB">
        <w:rPr>
          <w:sz w:val="24"/>
        </w:rPr>
        <w:t>.”</w:t>
      </w:r>
    </w:p>
    <w:p w14:paraId="08D76C8D" w14:textId="22F629A3" w:rsidR="00386212" w:rsidRDefault="00E73DAF" w:rsidP="00D55BC9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t xml:space="preserve">The </w:t>
      </w:r>
      <w:r w:rsidR="002B4CE6">
        <w:rPr>
          <w:sz w:val="24"/>
        </w:rPr>
        <w:t xml:space="preserve">NICCS </w:t>
      </w:r>
      <w:r>
        <w:rPr>
          <w:sz w:val="24"/>
        </w:rPr>
        <w:t>Education and Training Catalog contains</w:t>
      </w:r>
      <w:r w:rsidR="002B4CE6">
        <w:rPr>
          <w:sz w:val="24"/>
        </w:rPr>
        <w:t xml:space="preserve"> tools and resources for </w:t>
      </w:r>
      <w:r>
        <w:rPr>
          <w:sz w:val="24"/>
        </w:rPr>
        <w:t xml:space="preserve">current and future </w:t>
      </w:r>
      <w:r w:rsidR="002B4CE6">
        <w:rPr>
          <w:sz w:val="24"/>
        </w:rPr>
        <w:t>cyber</w:t>
      </w:r>
      <w:r>
        <w:rPr>
          <w:sz w:val="24"/>
        </w:rPr>
        <w:t>security</w:t>
      </w:r>
      <w:r w:rsidR="002B4CE6">
        <w:rPr>
          <w:sz w:val="24"/>
        </w:rPr>
        <w:t xml:space="preserve"> </w:t>
      </w:r>
      <w:r w:rsidR="00C070BB">
        <w:rPr>
          <w:sz w:val="24"/>
        </w:rPr>
        <w:t>professionals</w:t>
      </w:r>
      <w:r w:rsidR="002B4CE6">
        <w:rPr>
          <w:sz w:val="24"/>
        </w:rPr>
        <w:t>.</w:t>
      </w:r>
      <w:r>
        <w:rPr>
          <w:sz w:val="24"/>
        </w:rPr>
        <w:t xml:space="preserve"> The site went live in 2013 and has three main sections to geographically explore options</w:t>
      </w:r>
      <w:r w:rsidR="00E81B39">
        <w:rPr>
          <w:sz w:val="24"/>
        </w:rPr>
        <w:t>,</w:t>
      </w:r>
      <w:r>
        <w:rPr>
          <w:sz w:val="24"/>
        </w:rPr>
        <w:t xml:space="preserve"> including training, formal education, and workforce development.</w:t>
      </w:r>
    </w:p>
    <w:p w14:paraId="7E4484BA" w14:textId="56BEF827" w:rsidR="002B4CE6" w:rsidRDefault="00E73DAF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t>The w</w:t>
      </w:r>
      <w:r w:rsidR="00C070BB">
        <w:rPr>
          <w:sz w:val="24"/>
        </w:rPr>
        <w:t>orkforce</w:t>
      </w:r>
      <w:r w:rsidR="002B4CE6">
        <w:rPr>
          <w:sz w:val="24"/>
        </w:rPr>
        <w:t xml:space="preserve"> development section</w:t>
      </w:r>
      <w:r>
        <w:rPr>
          <w:sz w:val="24"/>
        </w:rPr>
        <w:t xml:space="preserve"> has an </w:t>
      </w:r>
      <w:r w:rsidR="002B4CE6">
        <w:rPr>
          <w:sz w:val="24"/>
        </w:rPr>
        <w:t>online interactive version of the NICE F</w:t>
      </w:r>
      <w:r>
        <w:rPr>
          <w:sz w:val="24"/>
        </w:rPr>
        <w:t xml:space="preserve">ramework tool mapping courses to specialty areas. This also </w:t>
      </w:r>
      <w:r w:rsidR="002B4CE6">
        <w:rPr>
          <w:sz w:val="24"/>
        </w:rPr>
        <w:t xml:space="preserve">allows hiring </w:t>
      </w:r>
      <w:r>
        <w:rPr>
          <w:sz w:val="24"/>
        </w:rPr>
        <w:t>manager</w:t>
      </w:r>
      <w:r w:rsidR="00543EAD">
        <w:rPr>
          <w:sz w:val="24"/>
        </w:rPr>
        <w:t>s</w:t>
      </w:r>
      <w:r>
        <w:rPr>
          <w:sz w:val="24"/>
        </w:rPr>
        <w:t xml:space="preserve"> </w:t>
      </w:r>
      <w:r w:rsidR="00E81B39">
        <w:rPr>
          <w:sz w:val="24"/>
        </w:rPr>
        <w:t xml:space="preserve"> to </w:t>
      </w:r>
      <w:r w:rsidR="002B4CE6">
        <w:rPr>
          <w:sz w:val="24"/>
        </w:rPr>
        <w:t>evaluate a</w:t>
      </w:r>
      <w:r>
        <w:rPr>
          <w:sz w:val="24"/>
        </w:rPr>
        <w:t>n</w:t>
      </w:r>
      <w:r w:rsidR="002B4CE6">
        <w:rPr>
          <w:sz w:val="24"/>
        </w:rPr>
        <w:t>d map positions.</w:t>
      </w:r>
    </w:p>
    <w:p w14:paraId="1F7449AD" w14:textId="20808C38" w:rsidR="002B4CE6" w:rsidRDefault="00E73DAF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t>The e</w:t>
      </w:r>
      <w:r w:rsidR="002B4CE6">
        <w:rPr>
          <w:sz w:val="24"/>
        </w:rPr>
        <w:t>d</w:t>
      </w:r>
      <w:r>
        <w:rPr>
          <w:sz w:val="24"/>
        </w:rPr>
        <w:t xml:space="preserve">ucation </w:t>
      </w:r>
      <w:r w:rsidR="002B4CE6">
        <w:rPr>
          <w:sz w:val="24"/>
        </w:rPr>
        <w:t xml:space="preserve">section </w:t>
      </w:r>
      <w:r>
        <w:rPr>
          <w:sz w:val="24"/>
        </w:rPr>
        <w:t>includes</w:t>
      </w:r>
      <w:r w:rsidR="002B4CE6">
        <w:rPr>
          <w:sz w:val="24"/>
        </w:rPr>
        <w:t xml:space="preserve"> </w:t>
      </w:r>
      <w:r w:rsidR="00C070BB">
        <w:rPr>
          <w:sz w:val="24"/>
        </w:rPr>
        <w:t>resources</w:t>
      </w:r>
      <w:r w:rsidR="002B4CE6">
        <w:rPr>
          <w:sz w:val="24"/>
        </w:rPr>
        <w:t xml:space="preserve"> for K12 and </w:t>
      </w:r>
      <w:r>
        <w:rPr>
          <w:sz w:val="24"/>
        </w:rPr>
        <w:t xml:space="preserve">information </w:t>
      </w:r>
      <w:r w:rsidR="002B4CE6">
        <w:rPr>
          <w:sz w:val="24"/>
        </w:rPr>
        <w:t>on CAEs.</w:t>
      </w:r>
    </w:p>
    <w:p w14:paraId="49BD1CC7" w14:textId="58A8260F" w:rsidR="002B4CE6" w:rsidRDefault="00E73DAF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t>The c</w:t>
      </w:r>
      <w:r w:rsidR="002B4CE6">
        <w:rPr>
          <w:sz w:val="24"/>
        </w:rPr>
        <w:t xml:space="preserve">atalog </w:t>
      </w:r>
      <w:r>
        <w:rPr>
          <w:sz w:val="24"/>
        </w:rPr>
        <w:t xml:space="preserve">receives </w:t>
      </w:r>
      <w:r w:rsidR="002B4CE6">
        <w:rPr>
          <w:sz w:val="24"/>
        </w:rPr>
        <w:t>over 30</w:t>
      </w:r>
      <w:r>
        <w:rPr>
          <w:sz w:val="24"/>
        </w:rPr>
        <w:t>,000</w:t>
      </w:r>
      <w:r w:rsidR="002B4CE6">
        <w:rPr>
          <w:sz w:val="24"/>
        </w:rPr>
        <w:t xml:space="preserve"> visit</w:t>
      </w:r>
      <w:r>
        <w:rPr>
          <w:sz w:val="24"/>
        </w:rPr>
        <w:t>s</w:t>
      </w:r>
      <w:r w:rsidR="002B4CE6">
        <w:rPr>
          <w:sz w:val="24"/>
        </w:rPr>
        <w:t xml:space="preserve"> each month. </w:t>
      </w:r>
      <w:r>
        <w:rPr>
          <w:sz w:val="24"/>
        </w:rPr>
        <w:t xml:space="preserve">The </w:t>
      </w:r>
      <w:r w:rsidR="0041453C">
        <w:rPr>
          <w:sz w:val="24"/>
        </w:rPr>
        <w:t>interactive version of the Workforce Framework receives the most traffic.</w:t>
      </w:r>
    </w:p>
    <w:p w14:paraId="50D4CEAA" w14:textId="45C8F11B" w:rsidR="002B4CE6" w:rsidRDefault="002B4CE6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t xml:space="preserve">Top </w:t>
      </w:r>
      <w:r w:rsidR="00205F48">
        <w:rPr>
          <w:sz w:val="24"/>
        </w:rPr>
        <w:t>resources downloaded in June 2020 are:</w:t>
      </w:r>
    </w:p>
    <w:p w14:paraId="7D37874F" w14:textId="465F19AE" w:rsidR="00205F48" w:rsidRDefault="00205F48" w:rsidP="000047E0">
      <w:pPr>
        <w:pStyle w:val="ListParagraph"/>
        <w:numPr>
          <w:ilvl w:val="0"/>
          <w:numId w:val="13"/>
        </w:numPr>
        <w:spacing w:after="120"/>
        <w:contextualSpacing w:val="0"/>
        <w:rPr>
          <w:sz w:val="24"/>
        </w:rPr>
      </w:pPr>
      <w:proofErr w:type="spellStart"/>
      <w:r w:rsidRPr="00205F48">
        <w:rPr>
          <w:sz w:val="24"/>
        </w:rPr>
        <w:t>FedVTE</w:t>
      </w:r>
      <w:proofErr w:type="spellEnd"/>
      <w:r w:rsidRPr="00205F48">
        <w:rPr>
          <w:sz w:val="24"/>
        </w:rPr>
        <w:t xml:space="preserve"> Veterans Cybersecurity Guide_20190531</w:t>
      </w:r>
    </w:p>
    <w:p w14:paraId="4968FA68" w14:textId="0266FBBC" w:rsidR="00205F48" w:rsidRDefault="00205F48" w:rsidP="000047E0">
      <w:pPr>
        <w:pStyle w:val="ListParagraph"/>
        <w:numPr>
          <w:ilvl w:val="0"/>
          <w:numId w:val="13"/>
        </w:numPr>
        <w:spacing w:after="120"/>
        <w:contextualSpacing w:val="0"/>
        <w:rPr>
          <w:sz w:val="24"/>
        </w:rPr>
      </w:pPr>
      <w:r w:rsidRPr="00205F48">
        <w:rPr>
          <w:sz w:val="24"/>
        </w:rPr>
        <w:t>Cybersecurity Workforce Development Toolkit</w:t>
      </w:r>
    </w:p>
    <w:p w14:paraId="43D4101F" w14:textId="364B13B2" w:rsidR="00205F48" w:rsidRDefault="00205F48" w:rsidP="000047E0">
      <w:pPr>
        <w:pStyle w:val="ListParagraph"/>
        <w:numPr>
          <w:ilvl w:val="0"/>
          <w:numId w:val="13"/>
        </w:numPr>
        <w:spacing w:after="120"/>
        <w:contextualSpacing w:val="0"/>
        <w:rPr>
          <w:sz w:val="24"/>
        </w:rPr>
      </w:pPr>
      <w:r>
        <w:rPr>
          <w:sz w:val="24"/>
        </w:rPr>
        <w:t>Using the NICE Framework</w:t>
      </w:r>
    </w:p>
    <w:p w14:paraId="793F536D" w14:textId="1C5AE26C" w:rsidR="00205F48" w:rsidRDefault="00205F48" w:rsidP="000047E0">
      <w:pPr>
        <w:pStyle w:val="ListParagraph"/>
        <w:numPr>
          <w:ilvl w:val="0"/>
          <w:numId w:val="13"/>
        </w:numPr>
        <w:spacing w:after="120"/>
        <w:contextualSpacing w:val="0"/>
        <w:rPr>
          <w:sz w:val="24"/>
        </w:rPr>
      </w:pPr>
      <w:r w:rsidRPr="00205F48">
        <w:rPr>
          <w:sz w:val="24"/>
        </w:rPr>
        <w:t>Vulnerability Assessment Analyst</w:t>
      </w:r>
    </w:p>
    <w:p w14:paraId="65AD1150" w14:textId="4176B330" w:rsidR="00205F48" w:rsidRDefault="00205F48" w:rsidP="000047E0">
      <w:pPr>
        <w:pStyle w:val="ListParagraph"/>
        <w:numPr>
          <w:ilvl w:val="0"/>
          <w:numId w:val="13"/>
        </w:numPr>
        <w:spacing w:after="120"/>
        <w:contextualSpacing w:val="0"/>
        <w:rPr>
          <w:sz w:val="24"/>
        </w:rPr>
      </w:pPr>
      <w:proofErr w:type="spellStart"/>
      <w:r w:rsidRPr="00205F48">
        <w:rPr>
          <w:sz w:val="24"/>
        </w:rPr>
        <w:t>FedVTE</w:t>
      </w:r>
      <w:proofErr w:type="spellEnd"/>
      <w:r w:rsidRPr="00205F48">
        <w:rPr>
          <w:sz w:val="24"/>
        </w:rPr>
        <w:t xml:space="preserve"> </w:t>
      </w:r>
      <w:proofErr w:type="spellStart"/>
      <w:r w:rsidRPr="00205F48">
        <w:rPr>
          <w:sz w:val="24"/>
        </w:rPr>
        <w:t>Championcommsmanual</w:t>
      </w:r>
      <w:proofErr w:type="spellEnd"/>
    </w:p>
    <w:p w14:paraId="4A71607A" w14:textId="2EFCBFAF" w:rsidR="002B4CE6" w:rsidRDefault="002B4CE6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t xml:space="preserve">Top </w:t>
      </w:r>
      <w:r w:rsidR="00205F48">
        <w:rPr>
          <w:sz w:val="24"/>
        </w:rPr>
        <w:t>specialty</w:t>
      </w:r>
      <w:r>
        <w:rPr>
          <w:sz w:val="24"/>
        </w:rPr>
        <w:t xml:space="preserve"> areas and work roles searched</w:t>
      </w:r>
      <w:r w:rsidR="00205F48">
        <w:rPr>
          <w:sz w:val="24"/>
        </w:rPr>
        <w:t xml:space="preserve"> are:</w:t>
      </w:r>
    </w:p>
    <w:p w14:paraId="31525DEA" w14:textId="5369E48C" w:rsidR="00205F48" w:rsidRDefault="00205F48" w:rsidP="000047E0">
      <w:pPr>
        <w:pStyle w:val="ListParagraph"/>
        <w:numPr>
          <w:ilvl w:val="0"/>
          <w:numId w:val="14"/>
        </w:numPr>
        <w:spacing w:after="120"/>
        <w:contextualSpacing w:val="0"/>
        <w:rPr>
          <w:sz w:val="24"/>
        </w:rPr>
      </w:pPr>
      <w:r w:rsidRPr="00205F48">
        <w:rPr>
          <w:sz w:val="24"/>
        </w:rPr>
        <w:t>Cyber Defense Analyst</w:t>
      </w:r>
    </w:p>
    <w:p w14:paraId="2071A2A2" w14:textId="63CED1B3" w:rsidR="00205F48" w:rsidRDefault="00205F48" w:rsidP="000047E0">
      <w:pPr>
        <w:pStyle w:val="ListParagraph"/>
        <w:numPr>
          <w:ilvl w:val="0"/>
          <w:numId w:val="14"/>
        </w:numPr>
        <w:spacing w:after="120"/>
        <w:contextualSpacing w:val="0"/>
        <w:rPr>
          <w:sz w:val="24"/>
        </w:rPr>
      </w:pPr>
      <w:r w:rsidRPr="00205F48">
        <w:rPr>
          <w:sz w:val="24"/>
        </w:rPr>
        <w:t>Cyber Defense Forensics Analyst</w:t>
      </w:r>
    </w:p>
    <w:p w14:paraId="104FB4C5" w14:textId="3056CD94" w:rsidR="00205F48" w:rsidRDefault="00205F48" w:rsidP="000047E0">
      <w:pPr>
        <w:pStyle w:val="ListParagraph"/>
        <w:numPr>
          <w:ilvl w:val="0"/>
          <w:numId w:val="14"/>
        </w:numPr>
        <w:spacing w:after="120"/>
        <w:contextualSpacing w:val="0"/>
        <w:rPr>
          <w:sz w:val="24"/>
        </w:rPr>
      </w:pPr>
      <w:r w:rsidRPr="00205F48">
        <w:rPr>
          <w:sz w:val="24"/>
        </w:rPr>
        <w:lastRenderedPageBreak/>
        <w:t>Cyber Defense Incident Responder</w:t>
      </w:r>
    </w:p>
    <w:p w14:paraId="0D197A04" w14:textId="33C7BBF2" w:rsidR="00205F48" w:rsidRDefault="00205F48" w:rsidP="000047E0">
      <w:pPr>
        <w:pStyle w:val="ListParagraph"/>
        <w:numPr>
          <w:ilvl w:val="0"/>
          <w:numId w:val="14"/>
        </w:numPr>
        <w:spacing w:after="120"/>
        <w:contextualSpacing w:val="0"/>
        <w:rPr>
          <w:sz w:val="24"/>
        </w:rPr>
      </w:pPr>
      <w:r w:rsidRPr="00205F48">
        <w:rPr>
          <w:sz w:val="24"/>
        </w:rPr>
        <w:t>Information Systems Security Manager</w:t>
      </w:r>
    </w:p>
    <w:p w14:paraId="1081FB73" w14:textId="5C9E0B6B" w:rsidR="00205F48" w:rsidRDefault="00205F48" w:rsidP="000047E0">
      <w:pPr>
        <w:pStyle w:val="ListParagraph"/>
        <w:numPr>
          <w:ilvl w:val="0"/>
          <w:numId w:val="14"/>
        </w:numPr>
        <w:spacing w:after="120"/>
        <w:contextualSpacing w:val="0"/>
        <w:rPr>
          <w:sz w:val="24"/>
        </w:rPr>
      </w:pPr>
      <w:r w:rsidRPr="00205F48">
        <w:rPr>
          <w:sz w:val="24"/>
        </w:rPr>
        <w:t>Vulnerability Assessment Analyst</w:t>
      </w:r>
    </w:p>
    <w:p w14:paraId="7511D936" w14:textId="48D6629D" w:rsidR="007D68D1" w:rsidRDefault="000047E0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t>The t</w:t>
      </w:r>
      <w:r w:rsidR="00205F48">
        <w:rPr>
          <w:sz w:val="24"/>
        </w:rPr>
        <w:t>raining</w:t>
      </w:r>
      <w:r w:rsidR="002B4CE6">
        <w:rPr>
          <w:sz w:val="24"/>
        </w:rPr>
        <w:t xml:space="preserve"> </w:t>
      </w:r>
      <w:r w:rsidR="00205F48">
        <w:rPr>
          <w:sz w:val="24"/>
        </w:rPr>
        <w:t>catalog</w:t>
      </w:r>
      <w:r w:rsidR="002B4CE6">
        <w:rPr>
          <w:sz w:val="24"/>
        </w:rPr>
        <w:t xml:space="preserve"> </w:t>
      </w:r>
      <w:r w:rsidR="00205F48">
        <w:rPr>
          <w:sz w:val="24"/>
        </w:rPr>
        <w:t>can</w:t>
      </w:r>
      <w:r w:rsidR="002B4CE6">
        <w:rPr>
          <w:sz w:val="24"/>
        </w:rPr>
        <w:t xml:space="preserve"> access over 5</w:t>
      </w:r>
      <w:r w:rsidR="00205F48">
        <w:rPr>
          <w:sz w:val="24"/>
        </w:rPr>
        <w:t>,000 cybersecurity</w:t>
      </w:r>
      <w:r w:rsidR="00816382">
        <w:rPr>
          <w:sz w:val="24"/>
        </w:rPr>
        <w:t>-</w:t>
      </w:r>
      <w:r>
        <w:rPr>
          <w:sz w:val="24"/>
        </w:rPr>
        <w:t>focused</w:t>
      </w:r>
      <w:r w:rsidR="002B4CE6">
        <w:rPr>
          <w:sz w:val="24"/>
        </w:rPr>
        <w:t xml:space="preserve"> courses. Each course is mapped to the </w:t>
      </w:r>
      <w:r w:rsidR="00205F48">
        <w:rPr>
          <w:sz w:val="24"/>
        </w:rPr>
        <w:t xml:space="preserve">NICE </w:t>
      </w:r>
      <w:r w:rsidR="002B4CE6">
        <w:rPr>
          <w:sz w:val="24"/>
        </w:rPr>
        <w:t>F</w:t>
      </w:r>
      <w:r w:rsidR="00205F48">
        <w:rPr>
          <w:sz w:val="24"/>
        </w:rPr>
        <w:t>ramework</w:t>
      </w:r>
      <w:r w:rsidR="003B2209">
        <w:rPr>
          <w:sz w:val="24"/>
        </w:rPr>
        <w:t xml:space="preserve">. </w:t>
      </w:r>
      <w:r w:rsidR="00205F48">
        <w:rPr>
          <w:sz w:val="24"/>
        </w:rPr>
        <w:t>The catalog p</w:t>
      </w:r>
      <w:r w:rsidR="003B2209">
        <w:rPr>
          <w:sz w:val="24"/>
        </w:rPr>
        <w:t>rovide</w:t>
      </w:r>
      <w:r w:rsidR="00205F48">
        <w:rPr>
          <w:sz w:val="24"/>
        </w:rPr>
        <w:t>s</w:t>
      </w:r>
      <w:r w:rsidR="003B2209">
        <w:rPr>
          <w:sz w:val="24"/>
        </w:rPr>
        <w:t xml:space="preserve"> users with </w:t>
      </w:r>
      <w:r w:rsidR="00205F48">
        <w:rPr>
          <w:sz w:val="24"/>
        </w:rPr>
        <w:t xml:space="preserve">a </w:t>
      </w:r>
      <w:r w:rsidR="003B2209">
        <w:rPr>
          <w:sz w:val="24"/>
        </w:rPr>
        <w:t xml:space="preserve">centralized location. </w:t>
      </w:r>
      <w:r w:rsidR="00205F48">
        <w:rPr>
          <w:sz w:val="24"/>
        </w:rPr>
        <w:t>There were o</w:t>
      </w:r>
      <w:r w:rsidR="003B2209">
        <w:rPr>
          <w:sz w:val="24"/>
        </w:rPr>
        <w:t>ver 5</w:t>
      </w:r>
      <w:r w:rsidR="00205F48">
        <w:rPr>
          <w:sz w:val="24"/>
        </w:rPr>
        <w:t>,</w:t>
      </w:r>
      <w:r w:rsidR="003B2209">
        <w:rPr>
          <w:sz w:val="24"/>
        </w:rPr>
        <w:t>400 page views on the landing page in June 2020.  Prospective students</w:t>
      </w:r>
      <w:r w:rsidR="007D68D1">
        <w:rPr>
          <w:sz w:val="24"/>
        </w:rPr>
        <w:t xml:space="preserve"> can look at a map of the U</w:t>
      </w:r>
      <w:r>
        <w:rPr>
          <w:sz w:val="24"/>
        </w:rPr>
        <w:t>.</w:t>
      </w:r>
      <w:r w:rsidR="007D68D1">
        <w:rPr>
          <w:sz w:val="24"/>
        </w:rPr>
        <w:t>S</w:t>
      </w:r>
      <w:r>
        <w:rPr>
          <w:sz w:val="24"/>
        </w:rPr>
        <w:t>.</w:t>
      </w:r>
      <w:r w:rsidR="007D68D1">
        <w:rPr>
          <w:sz w:val="24"/>
        </w:rPr>
        <w:t xml:space="preserve"> and see what’s offered geographically.</w:t>
      </w:r>
      <w:r>
        <w:rPr>
          <w:sz w:val="24"/>
        </w:rPr>
        <w:t xml:space="preserve"> </w:t>
      </w:r>
      <w:r w:rsidR="007D68D1">
        <w:rPr>
          <w:sz w:val="24"/>
        </w:rPr>
        <w:t xml:space="preserve">Training catalogs have current providers and approved providers who haven’t submitted the content yet.  </w:t>
      </w:r>
    </w:p>
    <w:p w14:paraId="0EA4D263" w14:textId="293DA91A" w:rsidR="003B2209" w:rsidRDefault="007D68D1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t xml:space="preserve">In </w:t>
      </w:r>
      <w:r w:rsidR="003B2209">
        <w:rPr>
          <w:sz w:val="24"/>
        </w:rPr>
        <w:t xml:space="preserve">FY2020 </w:t>
      </w:r>
      <w:r>
        <w:rPr>
          <w:sz w:val="24"/>
        </w:rPr>
        <w:t>the</w:t>
      </w:r>
      <w:r w:rsidR="003B2209">
        <w:rPr>
          <w:sz w:val="24"/>
        </w:rPr>
        <w:t xml:space="preserve"> total </w:t>
      </w:r>
      <w:r>
        <w:rPr>
          <w:sz w:val="24"/>
        </w:rPr>
        <w:t>training</w:t>
      </w:r>
      <w:r w:rsidR="003B2209">
        <w:rPr>
          <w:sz w:val="24"/>
        </w:rPr>
        <w:t xml:space="preserve"> providers decreased but current </w:t>
      </w:r>
      <w:r>
        <w:rPr>
          <w:sz w:val="24"/>
        </w:rPr>
        <w:t xml:space="preserve">providers </w:t>
      </w:r>
      <w:r w:rsidR="003B2209">
        <w:rPr>
          <w:sz w:val="24"/>
        </w:rPr>
        <w:t>increased.</w:t>
      </w:r>
      <w:r>
        <w:rPr>
          <w:sz w:val="24"/>
        </w:rPr>
        <w:t xml:space="preserve"> There are </w:t>
      </w:r>
      <w:r w:rsidR="003B2209">
        <w:rPr>
          <w:sz w:val="24"/>
        </w:rPr>
        <w:t>185 training providers and many waiting to approve.</w:t>
      </w:r>
      <w:r>
        <w:rPr>
          <w:sz w:val="24"/>
        </w:rPr>
        <w:t xml:space="preserve"> New training providers are reviewed regularly. </w:t>
      </w:r>
    </w:p>
    <w:p w14:paraId="0B094BE8" w14:textId="4CE61F5A" w:rsidR="003B2209" w:rsidRDefault="007D68D1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t>The</w:t>
      </w:r>
      <w:r w:rsidR="003B2209">
        <w:rPr>
          <w:sz w:val="24"/>
        </w:rPr>
        <w:t xml:space="preserve"> tops 5</w:t>
      </w:r>
      <w:r>
        <w:rPr>
          <w:sz w:val="24"/>
        </w:rPr>
        <w:t xml:space="preserve"> training courses viewed are:</w:t>
      </w:r>
    </w:p>
    <w:p w14:paraId="32E84096" w14:textId="06D8F9CD" w:rsidR="007D68D1" w:rsidRPr="007D68D1" w:rsidRDefault="007D68D1" w:rsidP="007C6F64">
      <w:pPr>
        <w:pStyle w:val="ListParagraph"/>
        <w:numPr>
          <w:ilvl w:val="0"/>
          <w:numId w:val="21"/>
        </w:numPr>
        <w:spacing w:after="120"/>
        <w:contextualSpacing w:val="0"/>
        <w:rPr>
          <w:sz w:val="24"/>
        </w:rPr>
      </w:pPr>
      <w:r w:rsidRPr="007D68D1">
        <w:rPr>
          <w:sz w:val="24"/>
        </w:rPr>
        <w:t>Certified in Open Source Intelligence (C|OSINT) (McAfee Institute) ​</w:t>
      </w:r>
    </w:p>
    <w:p w14:paraId="13028EDD" w14:textId="77777777" w:rsidR="007D68D1" w:rsidRPr="007D68D1" w:rsidRDefault="007D68D1" w:rsidP="007C6F64">
      <w:pPr>
        <w:pStyle w:val="ListParagraph"/>
        <w:numPr>
          <w:ilvl w:val="0"/>
          <w:numId w:val="21"/>
        </w:numPr>
        <w:spacing w:after="120"/>
        <w:contextualSpacing w:val="0"/>
        <w:rPr>
          <w:sz w:val="24"/>
        </w:rPr>
      </w:pPr>
      <w:r w:rsidRPr="007D68D1">
        <w:rPr>
          <w:sz w:val="24"/>
        </w:rPr>
        <w:t>Certified Digital Forensics Examiner (CDFE) (Mile2)​</w:t>
      </w:r>
    </w:p>
    <w:p w14:paraId="642F7BFD" w14:textId="77777777" w:rsidR="007D68D1" w:rsidRPr="007D68D1" w:rsidRDefault="007D68D1" w:rsidP="007C6F64">
      <w:pPr>
        <w:pStyle w:val="ListParagraph"/>
        <w:numPr>
          <w:ilvl w:val="0"/>
          <w:numId w:val="21"/>
        </w:numPr>
        <w:spacing w:after="120"/>
        <w:contextualSpacing w:val="0"/>
        <w:rPr>
          <w:sz w:val="24"/>
        </w:rPr>
      </w:pPr>
      <w:r w:rsidRPr="007D68D1">
        <w:rPr>
          <w:sz w:val="24"/>
        </w:rPr>
        <w:t>Cybersecurity Fundamentals Online Course (ISACA)​</w:t>
      </w:r>
    </w:p>
    <w:p w14:paraId="49F3469F" w14:textId="77777777" w:rsidR="007D68D1" w:rsidRDefault="007D68D1" w:rsidP="007C6F64">
      <w:pPr>
        <w:pStyle w:val="ListParagraph"/>
        <w:numPr>
          <w:ilvl w:val="0"/>
          <w:numId w:val="21"/>
        </w:numPr>
        <w:spacing w:after="120"/>
        <w:contextualSpacing w:val="0"/>
        <w:rPr>
          <w:sz w:val="24"/>
        </w:rPr>
      </w:pPr>
      <w:r w:rsidRPr="007D68D1">
        <w:rPr>
          <w:sz w:val="24"/>
        </w:rPr>
        <w:t xml:space="preserve">HIPAA Compliance Officer Training Certified </w:t>
      </w:r>
    </w:p>
    <w:p w14:paraId="0CB49299" w14:textId="54793BAD" w:rsidR="007D68D1" w:rsidRPr="007D68D1" w:rsidRDefault="007D68D1" w:rsidP="007C6F64">
      <w:pPr>
        <w:pStyle w:val="ListParagraph"/>
        <w:numPr>
          <w:ilvl w:val="0"/>
          <w:numId w:val="21"/>
        </w:numPr>
        <w:spacing w:after="120"/>
        <w:contextualSpacing w:val="0"/>
        <w:rPr>
          <w:sz w:val="24"/>
        </w:rPr>
      </w:pPr>
      <w:r w:rsidRPr="007D68D1">
        <w:rPr>
          <w:sz w:val="24"/>
        </w:rPr>
        <w:t>HIPPA Privacy Security Expert (</w:t>
      </w:r>
      <w:proofErr w:type="spellStart"/>
      <w:r w:rsidRPr="007D68D1">
        <w:rPr>
          <w:sz w:val="24"/>
        </w:rPr>
        <w:t>Supremus</w:t>
      </w:r>
      <w:proofErr w:type="spellEnd"/>
      <w:r w:rsidRPr="007D68D1">
        <w:rPr>
          <w:sz w:val="24"/>
        </w:rPr>
        <w:t> Group)</w:t>
      </w:r>
    </w:p>
    <w:p w14:paraId="58A9A6CB" w14:textId="24C4DF6C" w:rsidR="002B4CE6" w:rsidRDefault="007D68D1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t>NICCS will p</w:t>
      </w:r>
      <w:r w:rsidR="003B2209">
        <w:rPr>
          <w:sz w:val="24"/>
        </w:rPr>
        <w:t xml:space="preserve">review </w:t>
      </w:r>
      <w:r w:rsidR="000047E0">
        <w:rPr>
          <w:sz w:val="24"/>
        </w:rPr>
        <w:t>a</w:t>
      </w:r>
      <w:r w:rsidR="003B2209">
        <w:rPr>
          <w:sz w:val="24"/>
        </w:rPr>
        <w:t xml:space="preserve"> new tool </w:t>
      </w:r>
      <w:r>
        <w:rPr>
          <w:sz w:val="24"/>
        </w:rPr>
        <w:t xml:space="preserve">to be </w:t>
      </w:r>
      <w:r w:rsidR="003B2209">
        <w:rPr>
          <w:sz w:val="24"/>
        </w:rPr>
        <w:t xml:space="preserve">released </w:t>
      </w:r>
      <w:r>
        <w:rPr>
          <w:sz w:val="24"/>
        </w:rPr>
        <w:t xml:space="preserve">the </w:t>
      </w:r>
      <w:r w:rsidR="003B2209">
        <w:rPr>
          <w:sz w:val="24"/>
        </w:rPr>
        <w:t>first week of Aug</w:t>
      </w:r>
      <w:r>
        <w:rPr>
          <w:sz w:val="24"/>
        </w:rPr>
        <w:t xml:space="preserve">ust. </w:t>
      </w:r>
      <w:r w:rsidRPr="007D68D1">
        <w:rPr>
          <w:sz w:val="24"/>
        </w:rPr>
        <w:t>The Cyber Career Pathways tool presents a new and interactive way to explore work roles within the NICE Cybersecurity Workforce Framework</w:t>
      </w:r>
      <w:r>
        <w:rPr>
          <w:sz w:val="24"/>
        </w:rPr>
        <w:t>.</w:t>
      </w:r>
    </w:p>
    <w:p w14:paraId="20E2A4BD" w14:textId="6391F7A7" w:rsidR="002B4CE6" w:rsidRDefault="000047E0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t>See presentation and fin</w:t>
      </w:r>
      <w:r w:rsidR="00816382">
        <w:rPr>
          <w:sz w:val="24"/>
        </w:rPr>
        <w:t>d</w:t>
      </w:r>
      <w:r>
        <w:rPr>
          <w:sz w:val="24"/>
        </w:rPr>
        <w:t xml:space="preserve"> out more </w:t>
      </w:r>
      <w:hyperlink r:id="rId21" w:history="1">
        <w:r w:rsidRPr="000047E0">
          <w:rPr>
            <w:rStyle w:val="Hyperlink"/>
            <w:sz w:val="24"/>
          </w:rPr>
          <w:t>here</w:t>
        </w:r>
      </w:hyperlink>
      <w:r>
        <w:rPr>
          <w:sz w:val="24"/>
        </w:rPr>
        <w:t>.</w:t>
      </w:r>
    </w:p>
    <w:p w14:paraId="424BB19B" w14:textId="4DE0C26B" w:rsidR="51FE41A4" w:rsidRPr="00355FFC" w:rsidRDefault="51FE41A4" w:rsidP="00355FFC">
      <w:pPr>
        <w:keepNext/>
        <w:keepLines/>
        <w:numPr>
          <w:ilvl w:val="0"/>
          <w:numId w:val="1"/>
        </w:numPr>
        <w:tabs>
          <w:tab w:val="num" w:pos="-360"/>
        </w:tabs>
        <w:spacing w:before="240" w:after="120"/>
        <w:ind w:left="360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355FFC">
        <w:rPr>
          <w:rFonts w:ascii="Calibri" w:eastAsia="MS Gothic" w:hAnsi="Calibri" w:cs="Times New Roman"/>
          <w:b/>
          <w:color w:val="365F91"/>
          <w:sz w:val="24"/>
          <w:szCs w:val="32"/>
        </w:rPr>
        <w:t>Project Spotlight</w:t>
      </w:r>
    </w:p>
    <w:p w14:paraId="36B39065" w14:textId="6A3903A0" w:rsidR="002E538B" w:rsidRDefault="002E538B" w:rsidP="007C6F64">
      <w:pPr>
        <w:pStyle w:val="ListParagraph"/>
        <w:spacing w:after="0"/>
        <w:ind w:left="360"/>
        <w:contextualSpacing w:val="0"/>
        <w:rPr>
          <w:sz w:val="24"/>
        </w:rPr>
      </w:pPr>
      <w:r w:rsidRPr="002E538B">
        <w:rPr>
          <w:sz w:val="24"/>
        </w:rPr>
        <w:t>Karen Jensen</w:t>
      </w:r>
      <w:r w:rsidR="00894F2E">
        <w:rPr>
          <w:sz w:val="24"/>
        </w:rPr>
        <w:t xml:space="preserve">, </w:t>
      </w:r>
      <w:proofErr w:type="spellStart"/>
      <w:r w:rsidR="00894F2E">
        <w:rPr>
          <w:sz w:val="24"/>
        </w:rPr>
        <w:t>Saaby</w:t>
      </w:r>
      <w:proofErr w:type="spellEnd"/>
      <w:r w:rsidR="00894F2E">
        <w:rPr>
          <w:sz w:val="24"/>
        </w:rPr>
        <w:t xml:space="preserve"> Consulting, NICE Workforce Management Co-chair</w:t>
      </w:r>
      <w:r w:rsidR="000047E0">
        <w:rPr>
          <w:sz w:val="24"/>
        </w:rPr>
        <w:t>, presented on the “</w:t>
      </w:r>
      <w:r>
        <w:rPr>
          <w:sz w:val="24"/>
        </w:rPr>
        <w:t>Human Resources One Pager</w:t>
      </w:r>
      <w:r w:rsidR="000047E0">
        <w:rPr>
          <w:sz w:val="24"/>
        </w:rPr>
        <w:t>.”</w:t>
      </w:r>
      <w:r>
        <w:rPr>
          <w:sz w:val="24"/>
        </w:rPr>
        <w:t xml:space="preserve">  </w:t>
      </w:r>
    </w:p>
    <w:p w14:paraId="05927B4C" w14:textId="77777777" w:rsidR="000047E0" w:rsidRDefault="000047E0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t>The Workforce Management Subgroup has b</w:t>
      </w:r>
      <w:r w:rsidR="008C7C2E">
        <w:rPr>
          <w:sz w:val="24"/>
        </w:rPr>
        <w:t>een working on a one pager to help hiring prof</w:t>
      </w:r>
      <w:r>
        <w:rPr>
          <w:sz w:val="24"/>
        </w:rPr>
        <w:t>essionals</w:t>
      </w:r>
      <w:r w:rsidR="008C7C2E">
        <w:rPr>
          <w:sz w:val="24"/>
        </w:rPr>
        <w:t xml:space="preserve"> dive into hiring cyber</w:t>
      </w:r>
      <w:r>
        <w:rPr>
          <w:sz w:val="24"/>
        </w:rPr>
        <w:t>security</w:t>
      </w:r>
      <w:r w:rsidR="008C7C2E">
        <w:rPr>
          <w:sz w:val="24"/>
        </w:rPr>
        <w:t xml:space="preserve"> professionals. </w:t>
      </w:r>
      <w:r>
        <w:rPr>
          <w:sz w:val="24"/>
        </w:rPr>
        <w:t>They felt</w:t>
      </w:r>
      <w:r w:rsidR="008C7C2E">
        <w:rPr>
          <w:sz w:val="24"/>
        </w:rPr>
        <w:t xml:space="preserve"> the common language was the problem </w:t>
      </w:r>
      <w:r>
        <w:rPr>
          <w:sz w:val="24"/>
        </w:rPr>
        <w:t xml:space="preserve">and decided to develop this </w:t>
      </w:r>
      <w:r w:rsidR="008C7C2E">
        <w:rPr>
          <w:sz w:val="24"/>
        </w:rPr>
        <w:t xml:space="preserve">document. </w:t>
      </w:r>
    </w:p>
    <w:p w14:paraId="0E9254A1" w14:textId="07CB7DF2" w:rsidR="00386212" w:rsidRDefault="000047E0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t xml:space="preserve">The current version </w:t>
      </w:r>
      <w:r w:rsidR="00543EAD">
        <w:rPr>
          <w:sz w:val="24"/>
        </w:rPr>
        <w:t>speaks</w:t>
      </w:r>
      <w:r>
        <w:rPr>
          <w:sz w:val="24"/>
        </w:rPr>
        <w:t xml:space="preserve"> to</w:t>
      </w:r>
      <w:r w:rsidR="008C7C2E">
        <w:rPr>
          <w:sz w:val="24"/>
        </w:rPr>
        <w:t xml:space="preserve"> the shortage </w:t>
      </w:r>
      <w:r>
        <w:rPr>
          <w:sz w:val="24"/>
        </w:rPr>
        <w:t xml:space="preserve">of </w:t>
      </w:r>
      <w:r w:rsidR="008C7C2E">
        <w:rPr>
          <w:sz w:val="24"/>
        </w:rPr>
        <w:t>up to 1.4 mil</w:t>
      </w:r>
      <w:r>
        <w:rPr>
          <w:sz w:val="24"/>
        </w:rPr>
        <w:t>lion openings in the workforce,</w:t>
      </w:r>
      <w:r w:rsidR="008C7C2E">
        <w:rPr>
          <w:sz w:val="24"/>
        </w:rPr>
        <w:t xml:space="preserve"> globally</w:t>
      </w:r>
      <w:r>
        <w:rPr>
          <w:sz w:val="24"/>
        </w:rPr>
        <w:t>,</w:t>
      </w:r>
      <w:r w:rsidR="008C7C2E">
        <w:rPr>
          <w:sz w:val="24"/>
        </w:rPr>
        <w:t xml:space="preserve"> which continues to grow. </w:t>
      </w:r>
      <w:r>
        <w:rPr>
          <w:sz w:val="24"/>
        </w:rPr>
        <w:t>A main</w:t>
      </w:r>
      <w:r w:rsidR="008C7C2E">
        <w:rPr>
          <w:sz w:val="24"/>
        </w:rPr>
        <w:t xml:space="preserve"> point is trying to understand what the workforce needs will be.</w:t>
      </w:r>
    </w:p>
    <w:p w14:paraId="4445008E" w14:textId="7C7B48ED" w:rsidR="008C7C2E" w:rsidRDefault="000047E0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t>The one pager talks to</w:t>
      </w:r>
      <w:r w:rsidR="008C7C2E">
        <w:rPr>
          <w:sz w:val="24"/>
        </w:rPr>
        <w:t xml:space="preserve"> the shortage </w:t>
      </w:r>
      <w:r>
        <w:rPr>
          <w:sz w:val="24"/>
        </w:rPr>
        <w:t xml:space="preserve">in the workforce </w:t>
      </w:r>
      <w:r w:rsidR="008C7C2E">
        <w:rPr>
          <w:sz w:val="24"/>
        </w:rPr>
        <w:t xml:space="preserve">and </w:t>
      </w:r>
      <w:r>
        <w:rPr>
          <w:sz w:val="24"/>
        </w:rPr>
        <w:t xml:space="preserve">the </w:t>
      </w:r>
      <w:r w:rsidR="008C7C2E">
        <w:rPr>
          <w:sz w:val="24"/>
        </w:rPr>
        <w:t>importance of brin</w:t>
      </w:r>
      <w:r>
        <w:rPr>
          <w:sz w:val="24"/>
        </w:rPr>
        <w:t>g</w:t>
      </w:r>
      <w:r w:rsidR="008C7C2E">
        <w:rPr>
          <w:sz w:val="24"/>
        </w:rPr>
        <w:t>ing in new skills into</w:t>
      </w:r>
      <w:r>
        <w:rPr>
          <w:sz w:val="24"/>
        </w:rPr>
        <w:t xml:space="preserve"> </w:t>
      </w:r>
      <w:r w:rsidR="008C7C2E">
        <w:rPr>
          <w:sz w:val="24"/>
        </w:rPr>
        <w:t>the field.</w:t>
      </w:r>
    </w:p>
    <w:p w14:paraId="13388CD7" w14:textId="350D6BE4" w:rsidR="008C7C2E" w:rsidRDefault="000047E0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lastRenderedPageBreak/>
        <w:t xml:space="preserve">The one pager addresses </w:t>
      </w:r>
      <w:r w:rsidR="00543EAD">
        <w:rPr>
          <w:sz w:val="24"/>
        </w:rPr>
        <w:t>looking</w:t>
      </w:r>
      <w:r w:rsidR="008C7C2E">
        <w:rPr>
          <w:sz w:val="24"/>
        </w:rPr>
        <w:t xml:space="preserve"> at your existing environment. </w:t>
      </w:r>
      <w:r>
        <w:rPr>
          <w:sz w:val="24"/>
        </w:rPr>
        <w:t>This s</w:t>
      </w:r>
      <w:r w:rsidR="008C7C2E">
        <w:rPr>
          <w:sz w:val="24"/>
        </w:rPr>
        <w:t xml:space="preserve">ubgroup </w:t>
      </w:r>
      <w:r>
        <w:rPr>
          <w:sz w:val="24"/>
        </w:rPr>
        <w:t>previously developed a guide titled “</w:t>
      </w:r>
      <w:hyperlink r:id="rId22" w:history="1">
        <w:r w:rsidRPr="00543EAD">
          <w:rPr>
            <w:rStyle w:val="Hyperlink"/>
            <w:sz w:val="24"/>
          </w:rPr>
          <w:t>C</w:t>
        </w:r>
        <w:r w:rsidR="008C7C2E" w:rsidRPr="00543EAD">
          <w:rPr>
            <w:rStyle w:val="Hyperlink"/>
            <w:sz w:val="24"/>
          </w:rPr>
          <w:t>yber</w:t>
        </w:r>
        <w:r w:rsidRPr="00543EAD">
          <w:rPr>
            <w:rStyle w:val="Hyperlink"/>
            <w:sz w:val="24"/>
          </w:rPr>
          <w:t>security</w:t>
        </w:r>
        <w:r w:rsidR="008C7C2E" w:rsidRPr="00543EAD">
          <w:rPr>
            <w:rStyle w:val="Hyperlink"/>
            <w:sz w:val="24"/>
          </w:rPr>
          <w:t xml:space="preserve"> is </w:t>
        </w:r>
        <w:r w:rsidRPr="00543EAD">
          <w:rPr>
            <w:rStyle w:val="Hyperlink"/>
            <w:sz w:val="24"/>
          </w:rPr>
          <w:t>E</w:t>
        </w:r>
        <w:r w:rsidR="008C7C2E" w:rsidRPr="00543EAD">
          <w:rPr>
            <w:rStyle w:val="Hyperlink"/>
            <w:sz w:val="24"/>
          </w:rPr>
          <w:t xml:space="preserve">veryone’s </w:t>
        </w:r>
        <w:r w:rsidRPr="00543EAD">
          <w:rPr>
            <w:rStyle w:val="Hyperlink"/>
            <w:sz w:val="24"/>
          </w:rPr>
          <w:t>Job</w:t>
        </w:r>
      </w:hyperlink>
      <w:r>
        <w:rPr>
          <w:sz w:val="24"/>
        </w:rPr>
        <w:t>.”</w:t>
      </w:r>
      <w:r w:rsidR="008C7C2E">
        <w:rPr>
          <w:sz w:val="24"/>
        </w:rPr>
        <w:t xml:space="preserve"> Some </w:t>
      </w:r>
      <w:r w:rsidR="00623ED2">
        <w:rPr>
          <w:sz w:val="24"/>
        </w:rPr>
        <w:t>organizations</w:t>
      </w:r>
      <w:r w:rsidR="008C7C2E">
        <w:rPr>
          <w:sz w:val="24"/>
        </w:rPr>
        <w:t xml:space="preserve"> miss </w:t>
      </w:r>
      <w:r w:rsidR="00623ED2">
        <w:rPr>
          <w:sz w:val="24"/>
        </w:rPr>
        <w:t xml:space="preserve">the mark on </w:t>
      </w:r>
      <w:r w:rsidR="008C7C2E">
        <w:rPr>
          <w:sz w:val="24"/>
        </w:rPr>
        <w:t>this</w:t>
      </w:r>
      <w:r w:rsidR="00623ED2">
        <w:rPr>
          <w:sz w:val="24"/>
        </w:rPr>
        <w:t xml:space="preserve">. Cybersecurity awareness is </w:t>
      </w:r>
      <w:r w:rsidR="008C7C2E">
        <w:rPr>
          <w:sz w:val="24"/>
        </w:rPr>
        <w:t xml:space="preserve">not just </w:t>
      </w:r>
      <w:r w:rsidR="00623ED2">
        <w:rPr>
          <w:sz w:val="24"/>
        </w:rPr>
        <w:t xml:space="preserve">for </w:t>
      </w:r>
      <w:r w:rsidR="008C7C2E">
        <w:rPr>
          <w:sz w:val="24"/>
        </w:rPr>
        <w:t xml:space="preserve">those in </w:t>
      </w:r>
      <w:r w:rsidR="008C7C2E" w:rsidRPr="00711120">
        <w:rPr>
          <w:sz w:val="24"/>
        </w:rPr>
        <w:t>IT</w:t>
      </w:r>
      <w:r w:rsidR="00623ED2" w:rsidRPr="00711120">
        <w:rPr>
          <w:sz w:val="24"/>
        </w:rPr>
        <w:t xml:space="preserve">. This is </w:t>
      </w:r>
      <w:r w:rsidR="008C7C2E" w:rsidRPr="00711120">
        <w:rPr>
          <w:sz w:val="24"/>
        </w:rPr>
        <w:t>a good reference doc</w:t>
      </w:r>
      <w:r w:rsidR="00623ED2" w:rsidRPr="00711120">
        <w:rPr>
          <w:sz w:val="24"/>
        </w:rPr>
        <w:t>ument</w:t>
      </w:r>
      <w:r w:rsidR="008C7C2E" w:rsidRPr="00711120">
        <w:rPr>
          <w:sz w:val="24"/>
        </w:rPr>
        <w:t xml:space="preserve"> that </w:t>
      </w:r>
      <w:r w:rsidR="00623ED2" w:rsidRPr="00711120">
        <w:rPr>
          <w:sz w:val="24"/>
        </w:rPr>
        <w:t>encourages organizations to</w:t>
      </w:r>
      <w:r w:rsidR="00711120">
        <w:rPr>
          <w:sz w:val="24"/>
        </w:rPr>
        <w:t xml:space="preserve"> </w:t>
      </w:r>
      <w:r w:rsidR="00543EAD">
        <w:rPr>
          <w:sz w:val="24"/>
        </w:rPr>
        <w:t xml:space="preserve">engage </w:t>
      </w:r>
      <w:r w:rsidR="00543EAD" w:rsidRPr="00711120">
        <w:rPr>
          <w:sz w:val="24"/>
        </w:rPr>
        <w:t>everyone</w:t>
      </w:r>
      <w:r w:rsidR="00711120">
        <w:rPr>
          <w:sz w:val="24"/>
        </w:rPr>
        <w:t xml:space="preserve"> to </w:t>
      </w:r>
      <w:r w:rsidR="00623ED2" w:rsidRPr="00711120">
        <w:rPr>
          <w:sz w:val="24"/>
        </w:rPr>
        <w:t>apply cybersecurity</w:t>
      </w:r>
      <w:r w:rsidR="008C7C2E" w:rsidRPr="00711120">
        <w:rPr>
          <w:sz w:val="24"/>
        </w:rPr>
        <w:t xml:space="preserve"> principles</w:t>
      </w:r>
      <w:r w:rsidR="00711120">
        <w:rPr>
          <w:sz w:val="24"/>
        </w:rPr>
        <w:t xml:space="preserve"> to mitigate risk</w:t>
      </w:r>
      <w:r w:rsidR="008C7C2E" w:rsidRPr="00711120">
        <w:rPr>
          <w:sz w:val="24"/>
        </w:rPr>
        <w:t>.</w:t>
      </w:r>
    </w:p>
    <w:p w14:paraId="3FAE8838" w14:textId="2D3098DF" w:rsidR="00235A2B" w:rsidRDefault="00DA1B99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t xml:space="preserve">The </w:t>
      </w:r>
      <w:r w:rsidR="008C7C2E">
        <w:rPr>
          <w:sz w:val="24"/>
        </w:rPr>
        <w:t>NICE F</w:t>
      </w:r>
      <w:r w:rsidR="00623ED2">
        <w:rPr>
          <w:sz w:val="24"/>
        </w:rPr>
        <w:t xml:space="preserve">ramework is </w:t>
      </w:r>
      <w:r w:rsidR="008C7C2E">
        <w:rPr>
          <w:sz w:val="24"/>
        </w:rPr>
        <w:t xml:space="preserve">important to </w:t>
      </w:r>
      <w:r w:rsidR="00623ED2">
        <w:rPr>
          <w:sz w:val="24"/>
        </w:rPr>
        <w:t xml:space="preserve">develop </w:t>
      </w:r>
      <w:r w:rsidR="008C7C2E">
        <w:rPr>
          <w:sz w:val="24"/>
        </w:rPr>
        <w:t>job descriptions</w:t>
      </w:r>
      <w:r w:rsidR="00623ED2">
        <w:rPr>
          <w:sz w:val="24"/>
        </w:rPr>
        <w:t>. T</w:t>
      </w:r>
      <w:r w:rsidR="008C7C2E">
        <w:rPr>
          <w:sz w:val="24"/>
        </w:rPr>
        <w:t xml:space="preserve">he structure </w:t>
      </w:r>
      <w:r w:rsidR="00623ED2">
        <w:rPr>
          <w:sz w:val="24"/>
        </w:rPr>
        <w:t xml:space="preserve">can be used </w:t>
      </w:r>
      <w:r w:rsidR="008C7C2E">
        <w:rPr>
          <w:sz w:val="24"/>
        </w:rPr>
        <w:t xml:space="preserve">so </w:t>
      </w:r>
      <w:r w:rsidR="00623ED2">
        <w:rPr>
          <w:sz w:val="24"/>
        </w:rPr>
        <w:t xml:space="preserve">that descriptions do not </w:t>
      </w:r>
      <w:r w:rsidR="008C7C2E">
        <w:rPr>
          <w:sz w:val="24"/>
        </w:rPr>
        <w:t>differ</w:t>
      </w:r>
      <w:r w:rsidR="00623ED2">
        <w:rPr>
          <w:sz w:val="24"/>
        </w:rPr>
        <w:t xml:space="preserve"> </w:t>
      </w:r>
      <w:r w:rsidR="008C7C2E">
        <w:rPr>
          <w:sz w:val="24"/>
        </w:rPr>
        <w:t>depending on your industry.</w:t>
      </w:r>
      <w:r w:rsidR="00235A2B">
        <w:rPr>
          <w:sz w:val="24"/>
        </w:rPr>
        <w:t xml:space="preserve"> There should be a common lexicon to identify skillsets. </w:t>
      </w:r>
    </w:p>
    <w:p w14:paraId="25F775EA" w14:textId="71D69A9B" w:rsidR="00235A2B" w:rsidRDefault="00623ED2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t>When looking at j</w:t>
      </w:r>
      <w:r w:rsidR="00235A2B">
        <w:rPr>
          <w:sz w:val="24"/>
        </w:rPr>
        <w:t>o</w:t>
      </w:r>
      <w:r>
        <w:rPr>
          <w:sz w:val="24"/>
        </w:rPr>
        <w:t>b</w:t>
      </w:r>
      <w:r w:rsidR="00235A2B">
        <w:rPr>
          <w:sz w:val="24"/>
        </w:rPr>
        <w:t xml:space="preserve"> requirement</w:t>
      </w:r>
      <w:r>
        <w:rPr>
          <w:sz w:val="24"/>
        </w:rPr>
        <w:t xml:space="preserve">s, </w:t>
      </w:r>
      <w:r w:rsidR="00235A2B">
        <w:rPr>
          <w:sz w:val="24"/>
        </w:rPr>
        <w:t xml:space="preserve">how </w:t>
      </w:r>
      <w:r>
        <w:rPr>
          <w:sz w:val="24"/>
        </w:rPr>
        <w:t>do education</w:t>
      </w:r>
      <w:r w:rsidR="00235A2B">
        <w:rPr>
          <w:sz w:val="24"/>
        </w:rPr>
        <w:t xml:space="preserve"> and years of experience fit in</w:t>
      </w:r>
      <w:r>
        <w:rPr>
          <w:sz w:val="24"/>
        </w:rPr>
        <w:t>?</w:t>
      </w:r>
      <w:r w:rsidR="00235A2B">
        <w:rPr>
          <w:sz w:val="24"/>
        </w:rPr>
        <w:t xml:space="preserve"> </w:t>
      </w:r>
      <w:r>
        <w:rPr>
          <w:sz w:val="24"/>
        </w:rPr>
        <w:t>This c</w:t>
      </w:r>
      <w:r w:rsidR="00235A2B">
        <w:rPr>
          <w:sz w:val="24"/>
        </w:rPr>
        <w:t xml:space="preserve">reates confusion, especially </w:t>
      </w:r>
      <w:r>
        <w:rPr>
          <w:sz w:val="24"/>
        </w:rPr>
        <w:t>during</w:t>
      </w:r>
      <w:r w:rsidR="00235A2B">
        <w:rPr>
          <w:sz w:val="24"/>
        </w:rPr>
        <w:t xml:space="preserve"> the interview process. Some people who interview are not familiar enough with the language </w:t>
      </w:r>
      <w:r>
        <w:rPr>
          <w:sz w:val="24"/>
        </w:rPr>
        <w:t>of</w:t>
      </w:r>
      <w:r w:rsidR="00235A2B">
        <w:rPr>
          <w:sz w:val="24"/>
        </w:rPr>
        <w:t xml:space="preserve"> cyber</w:t>
      </w:r>
      <w:r>
        <w:rPr>
          <w:sz w:val="24"/>
        </w:rPr>
        <w:t>security</w:t>
      </w:r>
      <w:r w:rsidR="00DA1B99">
        <w:rPr>
          <w:sz w:val="24"/>
        </w:rPr>
        <w:t>. T</w:t>
      </w:r>
      <w:r>
        <w:rPr>
          <w:sz w:val="24"/>
        </w:rPr>
        <w:t xml:space="preserve">he one pager aims to </w:t>
      </w:r>
      <w:r w:rsidR="00235A2B">
        <w:rPr>
          <w:sz w:val="24"/>
        </w:rPr>
        <w:t xml:space="preserve">help this conversation along and </w:t>
      </w:r>
      <w:r>
        <w:rPr>
          <w:sz w:val="24"/>
        </w:rPr>
        <w:t xml:space="preserve">make it </w:t>
      </w:r>
      <w:r w:rsidR="00235A2B">
        <w:rPr>
          <w:sz w:val="24"/>
        </w:rPr>
        <w:t>less frustrating.</w:t>
      </w:r>
    </w:p>
    <w:p w14:paraId="1913534A" w14:textId="291E8C7C" w:rsidR="00235A2B" w:rsidRDefault="00235A2B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t>Standardize</w:t>
      </w:r>
      <w:r w:rsidR="00DA1B99">
        <w:rPr>
          <w:sz w:val="24"/>
        </w:rPr>
        <w:t>d</w:t>
      </w:r>
      <w:r>
        <w:rPr>
          <w:sz w:val="24"/>
        </w:rPr>
        <w:t xml:space="preserve"> job titles</w:t>
      </w:r>
      <w:r w:rsidR="00623ED2">
        <w:rPr>
          <w:sz w:val="24"/>
        </w:rPr>
        <w:t xml:space="preserve"> </w:t>
      </w:r>
      <w:r w:rsidR="00543EAD">
        <w:rPr>
          <w:sz w:val="24"/>
        </w:rPr>
        <w:t>are</w:t>
      </w:r>
      <w:r w:rsidR="00623ED2">
        <w:rPr>
          <w:sz w:val="24"/>
        </w:rPr>
        <w:t xml:space="preserve"> another factor. We’re n</w:t>
      </w:r>
      <w:r>
        <w:rPr>
          <w:sz w:val="24"/>
        </w:rPr>
        <w:t>ot telling people what to use</w:t>
      </w:r>
      <w:r w:rsidR="00623ED2">
        <w:rPr>
          <w:sz w:val="24"/>
        </w:rPr>
        <w:t xml:space="preserve">, </w:t>
      </w:r>
      <w:r>
        <w:rPr>
          <w:sz w:val="24"/>
        </w:rPr>
        <w:t xml:space="preserve">but </w:t>
      </w:r>
      <w:r w:rsidR="00623ED2">
        <w:rPr>
          <w:sz w:val="24"/>
        </w:rPr>
        <w:t xml:space="preserve">to </w:t>
      </w:r>
      <w:r>
        <w:rPr>
          <w:sz w:val="24"/>
        </w:rPr>
        <w:t xml:space="preserve">use tools like the </w:t>
      </w:r>
      <w:r w:rsidR="00623ED2">
        <w:rPr>
          <w:sz w:val="24"/>
        </w:rPr>
        <w:t xml:space="preserve">NICE </w:t>
      </w:r>
      <w:r>
        <w:rPr>
          <w:sz w:val="24"/>
        </w:rPr>
        <w:t>F</w:t>
      </w:r>
      <w:r w:rsidR="00623ED2">
        <w:rPr>
          <w:sz w:val="24"/>
        </w:rPr>
        <w:t>ramework</w:t>
      </w:r>
      <w:r>
        <w:rPr>
          <w:sz w:val="24"/>
        </w:rPr>
        <w:t xml:space="preserve">, </w:t>
      </w:r>
      <w:hyperlink r:id="rId23" w:history="1">
        <w:r w:rsidRPr="00543EAD">
          <w:rPr>
            <w:rStyle w:val="Hyperlink"/>
            <w:sz w:val="24"/>
          </w:rPr>
          <w:t>O</w:t>
        </w:r>
        <w:r w:rsidR="00DA1B99" w:rsidRPr="00543EAD">
          <w:rPr>
            <w:rStyle w:val="Hyperlink"/>
            <w:sz w:val="24"/>
          </w:rPr>
          <w:t>*</w:t>
        </w:r>
        <w:r w:rsidRPr="00543EAD">
          <w:rPr>
            <w:rStyle w:val="Hyperlink"/>
            <w:sz w:val="24"/>
          </w:rPr>
          <w:t>N</w:t>
        </w:r>
        <w:r w:rsidR="00DA1B99" w:rsidRPr="00543EAD">
          <w:rPr>
            <w:rStyle w:val="Hyperlink"/>
            <w:sz w:val="24"/>
          </w:rPr>
          <w:t>ET</w:t>
        </w:r>
      </w:hyperlink>
      <w:r w:rsidR="00543EAD">
        <w:rPr>
          <w:sz w:val="24"/>
        </w:rPr>
        <w:t>,</w:t>
      </w:r>
      <w:r>
        <w:rPr>
          <w:sz w:val="24"/>
        </w:rPr>
        <w:t xml:space="preserve"> and </w:t>
      </w:r>
      <w:hyperlink r:id="rId24" w:history="1">
        <w:proofErr w:type="spellStart"/>
        <w:r w:rsidR="00623ED2" w:rsidRPr="00543EAD">
          <w:rPr>
            <w:rStyle w:val="Hyperlink"/>
            <w:sz w:val="24"/>
            <w:szCs w:val="24"/>
          </w:rPr>
          <w:t>C</w:t>
        </w:r>
        <w:r w:rsidRPr="00543EAD">
          <w:rPr>
            <w:rStyle w:val="Hyperlink"/>
            <w:sz w:val="24"/>
            <w:szCs w:val="24"/>
          </w:rPr>
          <w:t>yber</w:t>
        </w:r>
        <w:r w:rsidR="00623ED2" w:rsidRPr="00543EAD">
          <w:rPr>
            <w:rStyle w:val="Hyperlink"/>
            <w:sz w:val="24"/>
            <w:szCs w:val="24"/>
          </w:rPr>
          <w:t>S</w:t>
        </w:r>
        <w:r w:rsidRPr="00543EAD">
          <w:rPr>
            <w:rStyle w:val="Hyperlink"/>
            <w:sz w:val="24"/>
            <w:szCs w:val="24"/>
          </w:rPr>
          <w:t>eek</w:t>
        </w:r>
        <w:proofErr w:type="spellEnd"/>
      </w:hyperlink>
      <w:r>
        <w:rPr>
          <w:sz w:val="24"/>
        </w:rPr>
        <w:t xml:space="preserve"> to more easily identify.</w:t>
      </w:r>
    </w:p>
    <w:p w14:paraId="161C4499" w14:textId="27F6E45F" w:rsidR="00235A2B" w:rsidRDefault="00DA1B99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t>The one page</w:t>
      </w:r>
      <w:r w:rsidR="00543EAD">
        <w:rPr>
          <w:sz w:val="24"/>
        </w:rPr>
        <w:t>r</w:t>
      </w:r>
      <w:r>
        <w:rPr>
          <w:sz w:val="24"/>
        </w:rPr>
        <w:t xml:space="preserve"> includes information</w:t>
      </w:r>
      <w:r w:rsidR="00235A2B">
        <w:rPr>
          <w:sz w:val="24"/>
        </w:rPr>
        <w:t xml:space="preserve"> about some of the tools</w:t>
      </w:r>
      <w:r>
        <w:rPr>
          <w:sz w:val="24"/>
        </w:rPr>
        <w:t xml:space="preserve"> </w:t>
      </w:r>
      <w:r w:rsidR="00235A2B">
        <w:rPr>
          <w:sz w:val="24"/>
        </w:rPr>
        <w:t xml:space="preserve">from SHRM. </w:t>
      </w:r>
      <w:r w:rsidR="00543EAD">
        <w:rPr>
          <w:sz w:val="24"/>
        </w:rPr>
        <w:t>It talks about s</w:t>
      </w:r>
      <w:r w:rsidR="00235A2B">
        <w:rPr>
          <w:sz w:val="24"/>
        </w:rPr>
        <w:t>tripping out info</w:t>
      </w:r>
      <w:r>
        <w:rPr>
          <w:sz w:val="24"/>
        </w:rPr>
        <w:t>rmation</w:t>
      </w:r>
      <w:r w:rsidR="00235A2B">
        <w:rPr>
          <w:sz w:val="24"/>
        </w:rPr>
        <w:t xml:space="preserve"> on resumes that may indicate gender, age, or </w:t>
      </w:r>
      <w:r>
        <w:rPr>
          <w:sz w:val="24"/>
        </w:rPr>
        <w:t xml:space="preserve">other </w:t>
      </w:r>
      <w:r w:rsidR="00235A2B">
        <w:rPr>
          <w:sz w:val="24"/>
        </w:rPr>
        <w:t>criteria that may hide a bias</w:t>
      </w:r>
      <w:r w:rsidR="00543EAD">
        <w:rPr>
          <w:sz w:val="24"/>
        </w:rPr>
        <w:t>, m</w:t>
      </w:r>
      <w:r w:rsidR="00235A2B">
        <w:rPr>
          <w:sz w:val="24"/>
        </w:rPr>
        <w:t>aking the interview process candidate centric</w:t>
      </w:r>
      <w:r w:rsidR="00543EAD">
        <w:rPr>
          <w:sz w:val="24"/>
        </w:rPr>
        <w:t>, and p</w:t>
      </w:r>
      <w:r w:rsidR="00235A2B">
        <w:rPr>
          <w:sz w:val="24"/>
        </w:rPr>
        <w:t>ush</w:t>
      </w:r>
      <w:r w:rsidR="00543EAD">
        <w:rPr>
          <w:sz w:val="24"/>
        </w:rPr>
        <w:t>ing</w:t>
      </w:r>
      <w:r w:rsidR="00235A2B">
        <w:rPr>
          <w:sz w:val="24"/>
        </w:rPr>
        <w:t xml:space="preserve"> for </w:t>
      </w:r>
      <w:r>
        <w:rPr>
          <w:sz w:val="24"/>
        </w:rPr>
        <w:t>critical</w:t>
      </w:r>
      <w:r w:rsidR="00235A2B">
        <w:rPr>
          <w:sz w:val="24"/>
        </w:rPr>
        <w:t xml:space="preserve"> thinking and soft skills. There are qualities, esp</w:t>
      </w:r>
      <w:r>
        <w:rPr>
          <w:sz w:val="24"/>
        </w:rPr>
        <w:t>ecially</w:t>
      </w:r>
      <w:r w:rsidR="00235A2B">
        <w:rPr>
          <w:sz w:val="24"/>
        </w:rPr>
        <w:t xml:space="preserve"> in entry level, that will benefit from this process.</w:t>
      </w:r>
    </w:p>
    <w:p w14:paraId="369B0654" w14:textId="7574C48F" w:rsidR="00235A2B" w:rsidRDefault="00235A2B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t>Unicorns</w:t>
      </w:r>
      <w:r w:rsidR="00DA1B99">
        <w:rPr>
          <w:sz w:val="24"/>
        </w:rPr>
        <w:t xml:space="preserve"> define a </w:t>
      </w:r>
      <w:r>
        <w:rPr>
          <w:sz w:val="24"/>
        </w:rPr>
        <w:t xml:space="preserve">laundry list of skills that a person should have. </w:t>
      </w:r>
      <w:r w:rsidR="00DA1B99">
        <w:rPr>
          <w:sz w:val="24"/>
        </w:rPr>
        <w:t>Organizations</w:t>
      </w:r>
      <w:r>
        <w:rPr>
          <w:sz w:val="24"/>
        </w:rPr>
        <w:t xml:space="preserve"> see cert</w:t>
      </w:r>
      <w:r w:rsidR="00DA1B99">
        <w:rPr>
          <w:sz w:val="24"/>
        </w:rPr>
        <w:t>ifications</w:t>
      </w:r>
      <w:r>
        <w:rPr>
          <w:sz w:val="24"/>
        </w:rPr>
        <w:t xml:space="preserve"> and </w:t>
      </w:r>
      <w:r w:rsidR="00DA1B99">
        <w:rPr>
          <w:sz w:val="24"/>
        </w:rPr>
        <w:t>requirements</w:t>
      </w:r>
      <w:r>
        <w:rPr>
          <w:sz w:val="24"/>
        </w:rPr>
        <w:t xml:space="preserve"> and mash them together. </w:t>
      </w:r>
      <w:r w:rsidR="00DA1B99">
        <w:rPr>
          <w:sz w:val="24"/>
        </w:rPr>
        <w:t>We w</w:t>
      </w:r>
      <w:r>
        <w:rPr>
          <w:sz w:val="24"/>
        </w:rPr>
        <w:t xml:space="preserve">ant people to be aware of this. </w:t>
      </w:r>
      <w:r w:rsidR="00DA1B99">
        <w:rPr>
          <w:sz w:val="24"/>
        </w:rPr>
        <w:t xml:space="preserve">The </w:t>
      </w:r>
      <w:hyperlink r:id="rId25" w:history="1">
        <w:r w:rsidRPr="00543EAD">
          <w:rPr>
            <w:rStyle w:val="Hyperlink"/>
            <w:sz w:val="24"/>
          </w:rPr>
          <w:t>Aspen cyber</w:t>
        </w:r>
        <w:r w:rsidR="00DA1B99" w:rsidRPr="00543EAD">
          <w:rPr>
            <w:rStyle w:val="Hyperlink"/>
            <w:sz w:val="24"/>
          </w:rPr>
          <w:t>security</w:t>
        </w:r>
        <w:r w:rsidRPr="00543EAD">
          <w:rPr>
            <w:rStyle w:val="Hyperlink"/>
            <w:sz w:val="24"/>
          </w:rPr>
          <w:t xml:space="preserve"> group</w:t>
        </w:r>
      </w:hyperlink>
      <w:r>
        <w:rPr>
          <w:sz w:val="24"/>
        </w:rPr>
        <w:t xml:space="preserve"> talks about </w:t>
      </w:r>
      <w:r w:rsidR="00DA1B99">
        <w:rPr>
          <w:sz w:val="24"/>
        </w:rPr>
        <w:t xml:space="preserve">not making </w:t>
      </w:r>
      <w:r>
        <w:rPr>
          <w:sz w:val="24"/>
        </w:rPr>
        <w:t xml:space="preserve">education </w:t>
      </w:r>
      <w:r w:rsidR="00DA1B99">
        <w:rPr>
          <w:sz w:val="24"/>
        </w:rPr>
        <w:t>mandatory</w:t>
      </w:r>
      <w:r>
        <w:rPr>
          <w:sz w:val="24"/>
        </w:rPr>
        <w:t xml:space="preserve">, especially for entry level. </w:t>
      </w:r>
      <w:r w:rsidR="00DA1B99">
        <w:rPr>
          <w:sz w:val="24"/>
        </w:rPr>
        <w:t>There are a lot</w:t>
      </w:r>
      <w:r>
        <w:rPr>
          <w:sz w:val="24"/>
        </w:rPr>
        <w:t xml:space="preserve"> of companies taking the</w:t>
      </w:r>
      <w:r w:rsidR="00DA1B99">
        <w:rPr>
          <w:sz w:val="24"/>
        </w:rPr>
        <w:t>ir recommendations</w:t>
      </w:r>
      <w:r>
        <w:rPr>
          <w:sz w:val="24"/>
        </w:rPr>
        <w:t xml:space="preserve"> and working with them. </w:t>
      </w:r>
    </w:p>
    <w:p w14:paraId="206038FC" w14:textId="100A241C" w:rsidR="00235A2B" w:rsidRDefault="00235A2B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t xml:space="preserve">Karen will be </w:t>
      </w:r>
      <w:r w:rsidR="00DA1B99">
        <w:rPr>
          <w:sz w:val="24"/>
        </w:rPr>
        <w:t>talking</w:t>
      </w:r>
      <w:r>
        <w:rPr>
          <w:sz w:val="24"/>
        </w:rPr>
        <w:t xml:space="preserve"> about this doc</w:t>
      </w:r>
      <w:r w:rsidR="00DA1B99">
        <w:rPr>
          <w:sz w:val="24"/>
        </w:rPr>
        <w:t>ument</w:t>
      </w:r>
      <w:r>
        <w:rPr>
          <w:sz w:val="24"/>
        </w:rPr>
        <w:t xml:space="preserve"> at the upcoming </w:t>
      </w:r>
      <w:hyperlink r:id="rId26" w:history="1">
        <w:r w:rsidRPr="00543EAD">
          <w:rPr>
            <w:rStyle w:val="Hyperlink"/>
            <w:sz w:val="24"/>
          </w:rPr>
          <w:t>SANS summit</w:t>
        </w:r>
      </w:hyperlink>
      <w:r>
        <w:rPr>
          <w:sz w:val="24"/>
        </w:rPr>
        <w:t xml:space="preserve">. </w:t>
      </w:r>
      <w:r w:rsidR="00DA1B99">
        <w:rPr>
          <w:sz w:val="24"/>
        </w:rPr>
        <w:t xml:space="preserve">They’ve received </w:t>
      </w:r>
      <w:r>
        <w:rPr>
          <w:sz w:val="24"/>
        </w:rPr>
        <w:t xml:space="preserve">a lot of value from those that have seen this document. </w:t>
      </w:r>
    </w:p>
    <w:p w14:paraId="7647CF82" w14:textId="52F484D3" w:rsidR="00DA1B99" w:rsidRPr="00235A2B" w:rsidRDefault="00DA1B99" w:rsidP="007C6F64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t xml:space="preserve">Karen hopes members will review the document and provide feedback. Find out more </w:t>
      </w:r>
      <w:hyperlink r:id="rId27" w:history="1">
        <w:r w:rsidRPr="00DA1B99">
          <w:rPr>
            <w:rStyle w:val="Hyperlink"/>
            <w:sz w:val="24"/>
          </w:rPr>
          <w:t>here</w:t>
        </w:r>
      </w:hyperlink>
      <w:r>
        <w:rPr>
          <w:sz w:val="24"/>
        </w:rPr>
        <w:t>.</w:t>
      </w:r>
    </w:p>
    <w:p w14:paraId="34477BE1" w14:textId="6CF68F46" w:rsidR="00A3643C" w:rsidRPr="00355FFC" w:rsidRDefault="00A3643C" w:rsidP="00355FFC">
      <w:pPr>
        <w:keepNext/>
        <w:keepLines/>
        <w:numPr>
          <w:ilvl w:val="0"/>
          <w:numId w:val="1"/>
        </w:numPr>
        <w:tabs>
          <w:tab w:val="num" w:pos="-360"/>
        </w:tabs>
        <w:spacing w:before="240" w:after="120"/>
        <w:ind w:left="360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355FFC">
        <w:rPr>
          <w:rFonts w:ascii="Calibri" w:eastAsia="MS Gothic" w:hAnsi="Calibri" w:cs="Times New Roman"/>
          <w:b/>
          <w:color w:val="365F91"/>
          <w:sz w:val="24"/>
          <w:szCs w:val="32"/>
        </w:rPr>
        <w:t>Subgroup Updates</w:t>
      </w:r>
    </w:p>
    <w:p w14:paraId="08E35398" w14:textId="671F3A67" w:rsidR="00A3643C" w:rsidRPr="007C6F64" w:rsidRDefault="00A3643C" w:rsidP="001362F3">
      <w:pPr>
        <w:pStyle w:val="ListParagraph"/>
        <w:numPr>
          <w:ilvl w:val="0"/>
          <w:numId w:val="22"/>
        </w:numPr>
        <w:rPr>
          <w:b/>
          <w:bCs/>
          <w:sz w:val="24"/>
        </w:rPr>
      </w:pPr>
      <w:r w:rsidRPr="007C6F64">
        <w:rPr>
          <w:b/>
          <w:bCs/>
          <w:sz w:val="24"/>
        </w:rPr>
        <w:t>Apprenticeship</w:t>
      </w:r>
    </w:p>
    <w:p w14:paraId="3A42A543" w14:textId="77777777" w:rsidR="00EF7FCC" w:rsidRPr="00EF7FCC" w:rsidRDefault="00EF7FCC" w:rsidP="00CE4D32">
      <w:pPr>
        <w:spacing w:after="120"/>
        <w:ind w:left="720"/>
        <w:rPr>
          <w:rFonts w:eastAsiaTheme="majorEastAsia" w:cstheme="minorHAnsi"/>
          <w:sz w:val="24"/>
          <w:szCs w:val="26"/>
        </w:rPr>
      </w:pPr>
      <w:r w:rsidRPr="00EF7FCC">
        <w:rPr>
          <w:rFonts w:eastAsiaTheme="majorEastAsia" w:cstheme="minorHAnsi"/>
          <w:sz w:val="24"/>
          <w:szCs w:val="26"/>
        </w:rPr>
        <w:t xml:space="preserve">Co-chair Jennifer Oddo, Program Manager, External Workforce and Apprenticeship Initiatives, IBM, provided the update:  </w:t>
      </w:r>
    </w:p>
    <w:p w14:paraId="15CC1963" w14:textId="7017EE08" w:rsidR="00386212" w:rsidRDefault="00DA1B99" w:rsidP="00CE4D32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>
        <w:rPr>
          <w:sz w:val="24"/>
        </w:rPr>
        <w:t>The</w:t>
      </w:r>
      <w:r w:rsidR="00235A2B" w:rsidRPr="00DA1B99">
        <w:rPr>
          <w:sz w:val="24"/>
        </w:rPr>
        <w:t xml:space="preserve"> primary focus </w:t>
      </w:r>
      <w:r w:rsidR="00EF7FCC">
        <w:rPr>
          <w:sz w:val="24"/>
        </w:rPr>
        <w:t xml:space="preserve">of this subgroup </w:t>
      </w:r>
      <w:r>
        <w:rPr>
          <w:sz w:val="24"/>
        </w:rPr>
        <w:t>has been</w:t>
      </w:r>
      <w:r w:rsidR="00235A2B" w:rsidRPr="00DA1B99">
        <w:rPr>
          <w:sz w:val="24"/>
        </w:rPr>
        <w:t xml:space="preserve"> getting project areas </w:t>
      </w:r>
      <w:r>
        <w:rPr>
          <w:sz w:val="24"/>
        </w:rPr>
        <w:t>setup</w:t>
      </w:r>
      <w:r w:rsidR="00235A2B" w:rsidRPr="00DA1B99">
        <w:rPr>
          <w:sz w:val="24"/>
        </w:rPr>
        <w:t xml:space="preserve"> for </w:t>
      </w:r>
      <w:r>
        <w:rPr>
          <w:sz w:val="24"/>
        </w:rPr>
        <w:t>three</w:t>
      </w:r>
      <w:r w:rsidR="00235A2B" w:rsidRPr="00DA1B99">
        <w:rPr>
          <w:sz w:val="24"/>
        </w:rPr>
        <w:t xml:space="preserve"> projects. </w:t>
      </w:r>
      <w:r>
        <w:rPr>
          <w:sz w:val="24"/>
        </w:rPr>
        <w:t xml:space="preserve">The subgroup has gained </w:t>
      </w:r>
      <w:r w:rsidR="00235A2B" w:rsidRPr="00DA1B99">
        <w:rPr>
          <w:sz w:val="24"/>
        </w:rPr>
        <w:t xml:space="preserve">new members </w:t>
      </w:r>
      <w:r>
        <w:rPr>
          <w:sz w:val="24"/>
        </w:rPr>
        <w:t>with a</w:t>
      </w:r>
      <w:r w:rsidR="00235A2B" w:rsidRPr="00DA1B99">
        <w:rPr>
          <w:sz w:val="24"/>
        </w:rPr>
        <w:t xml:space="preserve"> continuous flow of new companies coming in. </w:t>
      </w:r>
    </w:p>
    <w:p w14:paraId="0F6F422C" w14:textId="3CABCBBE" w:rsidR="00EF7FCC" w:rsidRPr="00EF7FCC" w:rsidRDefault="00EF7FCC" w:rsidP="00CE4D32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 w:rsidRPr="00EF7FCC">
        <w:rPr>
          <w:sz w:val="24"/>
        </w:rPr>
        <w:lastRenderedPageBreak/>
        <w:t xml:space="preserve">The next Apprenticeship Subgroup meeting is scheduled for </w:t>
      </w:r>
      <w:r w:rsidR="00D55BC9">
        <w:rPr>
          <w:sz w:val="24"/>
        </w:rPr>
        <w:t>August</w:t>
      </w:r>
      <w:r w:rsidRPr="00EF7FCC">
        <w:rPr>
          <w:sz w:val="24"/>
        </w:rPr>
        <w:t xml:space="preserve"> 2</w:t>
      </w:r>
      <w:r w:rsidR="00D55BC9">
        <w:rPr>
          <w:sz w:val="24"/>
        </w:rPr>
        <w:t>8</w:t>
      </w:r>
      <w:r w:rsidRPr="00EF7FCC">
        <w:rPr>
          <w:sz w:val="24"/>
        </w:rPr>
        <w:t xml:space="preserve"> at 11:00 a.m. ET. </w:t>
      </w:r>
    </w:p>
    <w:p w14:paraId="3A4A41F0" w14:textId="77777777" w:rsidR="00EF7FCC" w:rsidRPr="00EF7FCC" w:rsidRDefault="00EF7FCC" w:rsidP="00CE4D32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 w:rsidRPr="00EF7FCC">
        <w:rPr>
          <w:sz w:val="24"/>
        </w:rPr>
        <w:t>Visit the Apprenticeship Subgroup website </w:t>
      </w:r>
      <w:hyperlink r:id="rId28" w:tgtFrame="_blank" w:history="1">
        <w:r w:rsidRPr="00EF7FCC">
          <w:rPr>
            <w:rStyle w:val="Hyperlink"/>
            <w:sz w:val="24"/>
          </w:rPr>
          <w:t>here</w:t>
        </w:r>
      </w:hyperlink>
      <w:r w:rsidRPr="00EF7FCC">
        <w:rPr>
          <w:sz w:val="24"/>
        </w:rPr>
        <w:t>.</w:t>
      </w:r>
    </w:p>
    <w:p w14:paraId="6C1662E1" w14:textId="6EC6CB5D" w:rsidR="00A3643C" w:rsidRPr="007C6F64" w:rsidRDefault="00A3643C" w:rsidP="001362F3">
      <w:pPr>
        <w:pStyle w:val="ListParagraph"/>
        <w:numPr>
          <w:ilvl w:val="0"/>
          <w:numId w:val="22"/>
        </w:numPr>
        <w:rPr>
          <w:b/>
          <w:bCs/>
          <w:sz w:val="24"/>
        </w:rPr>
      </w:pPr>
      <w:r w:rsidRPr="007C6F64">
        <w:rPr>
          <w:b/>
          <w:bCs/>
          <w:sz w:val="24"/>
        </w:rPr>
        <w:t>Collegiate</w:t>
      </w:r>
      <w:r w:rsidR="006235EE" w:rsidRPr="007C6F64">
        <w:rPr>
          <w:b/>
          <w:bCs/>
          <w:sz w:val="24"/>
        </w:rPr>
        <w:t xml:space="preserve"> – no update.</w:t>
      </w:r>
    </w:p>
    <w:p w14:paraId="2813F423" w14:textId="5906E949" w:rsidR="00A3643C" w:rsidRPr="007C6F64" w:rsidRDefault="00A3643C" w:rsidP="001362F3">
      <w:pPr>
        <w:pStyle w:val="ListParagraph"/>
        <w:numPr>
          <w:ilvl w:val="0"/>
          <w:numId w:val="22"/>
        </w:numPr>
        <w:rPr>
          <w:b/>
          <w:bCs/>
          <w:sz w:val="24"/>
        </w:rPr>
      </w:pPr>
      <w:r w:rsidRPr="007C6F64">
        <w:rPr>
          <w:b/>
          <w:bCs/>
          <w:sz w:val="24"/>
        </w:rPr>
        <w:t>Competitions</w:t>
      </w:r>
    </w:p>
    <w:p w14:paraId="47F7DC74" w14:textId="2CC5E593" w:rsidR="00182AC5" w:rsidRDefault="006235EE" w:rsidP="001362F3">
      <w:pPr>
        <w:pStyle w:val="Heading3"/>
        <w:keepNext w:val="0"/>
        <w:widowControl w:val="0"/>
        <w:spacing w:after="120"/>
        <w:rPr>
          <w:rFonts w:eastAsiaTheme="majorEastAsia"/>
        </w:rPr>
      </w:pPr>
      <w:r>
        <w:rPr>
          <w:rFonts w:eastAsiaTheme="majorEastAsia"/>
        </w:rPr>
        <w:t xml:space="preserve">Co-chair </w:t>
      </w:r>
      <w:r w:rsidR="00182AC5" w:rsidRPr="10BE8C35">
        <w:rPr>
          <w:rFonts w:eastAsiaTheme="majorEastAsia"/>
        </w:rPr>
        <w:t>Brad Wolfenden</w:t>
      </w:r>
      <w:r w:rsidR="00182AC5">
        <w:rPr>
          <w:rFonts w:eastAsiaTheme="majorEastAsia"/>
        </w:rPr>
        <w:t xml:space="preserve">, </w:t>
      </w:r>
      <w:proofErr w:type="spellStart"/>
      <w:r w:rsidR="00182AC5">
        <w:rPr>
          <w:rFonts w:eastAsiaTheme="majorEastAsia"/>
        </w:rPr>
        <w:t>EmberSec</w:t>
      </w:r>
      <w:proofErr w:type="spellEnd"/>
      <w:r w:rsidR="00182AC5" w:rsidRPr="10BE8C35">
        <w:rPr>
          <w:rFonts w:eastAsiaTheme="majorEastAsia"/>
        </w:rPr>
        <w:t xml:space="preserve"> </w:t>
      </w:r>
      <w:r>
        <w:rPr>
          <w:rFonts w:eastAsiaTheme="majorEastAsia"/>
        </w:rPr>
        <w:t>provided the update.</w:t>
      </w:r>
    </w:p>
    <w:p w14:paraId="019902CC" w14:textId="0C732216" w:rsidR="006235EE" w:rsidRPr="006235EE" w:rsidRDefault="006235EE" w:rsidP="001362F3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 w:rsidRPr="006235EE">
        <w:rPr>
          <w:sz w:val="24"/>
        </w:rPr>
        <w:t>During the last meeting, s</w:t>
      </w:r>
      <w:r w:rsidR="00235A2B" w:rsidRPr="006235EE">
        <w:rPr>
          <w:sz w:val="24"/>
        </w:rPr>
        <w:t xml:space="preserve">everal interns working at NICE and </w:t>
      </w:r>
      <w:proofErr w:type="spellStart"/>
      <w:r w:rsidR="00235A2B" w:rsidRPr="006235EE">
        <w:rPr>
          <w:sz w:val="24"/>
        </w:rPr>
        <w:t>NCCoE</w:t>
      </w:r>
      <w:proofErr w:type="spellEnd"/>
      <w:r w:rsidRPr="006235EE">
        <w:rPr>
          <w:sz w:val="24"/>
        </w:rPr>
        <w:t xml:space="preserve"> spoke about their experiences in competitions, </w:t>
      </w:r>
      <w:r w:rsidR="00235A2B" w:rsidRPr="006235EE">
        <w:rPr>
          <w:sz w:val="24"/>
        </w:rPr>
        <w:t>their academ</w:t>
      </w:r>
      <w:r w:rsidRPr="006235EE">
        <w:rPr>
          <w:sz w:val="24"/>
        </w:rPr>
        <w:t>ic</w:t>
      </w:r>
      <w:r w:rsidR="00235A2B" w:rsidRPr="006235EE">
        <w:rPr>
          <w:sz w:val="24"/>
        </w:rPr>
        <w:t xml:space="preserve"> careers, </w:t>
      </w:r>
      <w:r w:rsidRPr="006235EE">
        <w:rPr>
          <w:sz w:val="24"/>
        </w:rPr>
        <w:t xml:space="preserve">and </w:t>
      </w:r>
      <w:r w:rsidR="00235A2B" w:rsidRPr="006235EE">
        <w:rPr>
          <w:sz w:val="24"/>
        </w:rPr>
        <w:t>how they ended up where they are</w:t>
      </w:r>
      <w:r w:rsidRPr="006235EE">
        <w:rPr>
          <w:sz w:val="24"/>
        </w:rPr>
        <w:t>.</w:t>
      </w:r>
      <w:r w:rsidR="00235A2B" w:rsidRPr="006235EE">
        <w:rPr>
          <w:sz w:val="24"/>
        </w:rPr>
        <w:t xml:space="preserve"> Many students are just getting started and </w:t>
      </w:r>
      <w:r w:rsidRPr="006235EE">
        <w:rPr>
          <w:sz w:val="24"/>
        </w:rPr>
        <w:t>members</w:t>
      </w:r>
      <w:r w:rsidR="00235A2B" w:rsidRPr="006235EE">
        <w:rPr>
          <w:sz w:val="24"/>
        </w:rPr>
        <w:t xml:space="preserve"> asked about resources and activities that the subgroup c</w:t>
      </w:r>
      <w:r w:rsidRPr="006235EE">
        <w:rPr>
          <w:sz w:val="24"/>
        </w:rPr>
        <w:t>ould</w:t>
      </w:r>
      <w:r w:rsidR="00235A2B" w:rsidRPr="006235EE">
        <w:rPr>
          <w:sz w:val="24"/>
        </w:rPr>
        <w:t xml:space="preserve"> take on to help them. </w:t>
      </w:r>
    </w:p>
    <w:p w14:paraId="3EDD290B" w14:textId="6EA35EA7" w:rsidR="006235EE" w:rsidRPr="006235EE" w:rsidRDefault="006D4F72" w:rsidP="001362F3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 w:rsidRPr="006235EE">
        <w:rPr>
          <w:sz w:val="24"/>
        </w:rPr>
        <w:t>Dan M</w:t>
      </w:r>
      <w:r w:rsidR="006235EE" w:rsidRPr="006235EE">
        <w:rPr>
          <w:sz w:val="24"/>
        </w:rPr>
        <w:t xml:space="preserve">anson uploaded </w:t>
      </w:r>
      <w:r w:rsidR="006235EE">
        <w:rPr>
          <w:sz w:val="24"/>
        </w:rPr>
        <w:t>four</w:t>
      </w:r>
      <w:r w:rsidRPr="006235EE">
        <w:rPr>
          <w:sz w:val="24"/>
        </w:rPr>
        <w:t xml:space="preserve"> new podcasts</w:t>
      </w:r>
      <w:r w:rsidR="006235EE">
        <w:rPr>
          <w:sz w:val="24"/>
        </w:rPr>
        <w:t xml:space="preserve"> to </w:t>
      </w:r>
      <w:hyperlink r:id="rId29" w:history="1">
        <w:proofErr w:type="spellStart"/>
        <w:r w:rsidR="006235EE" w:rsidRPr="00543EAD">
          <w:rPr>
            <w:rFonts w:eastAsia="Times New Roman" w:cstheme="minorHAnsi"/>
            <w:color w:val="0563C1"/>
            <w:sz w:val="24"/>
            <w:szCs w:val="24"/>
            <w:u w:val="single"/>
          </w:rPr>
          <w:t>CyberFed</w:t>
        </w:r>
        <w:proofErr w:type="spellEnd"/>
        <w:r w:rsidR="006235EE" w:rsidRPr="00543EAD">
          <w:rPr>
            <w:rFonts w:eastAsia="Times New Roman" w:cstheme="minorHAnsi"/>
            <w:color w:val="0563C1"/>
            <w:sz w:val="24"/>
            <w:szCs w:val="24"/>
            <w:u w:val="single"/>
          </w:rPr>
          <w:t xml:space="preserve"> YouTube</w:t>
        </w:r>
      </w:hyperlink>
      <w:r w:rsidRPr="006235EE">
        <w:rPr>
          <w:sz w:val="24"/>
        </w:rPr>
        <w:t xml:space="preserve">. </w:t>
      </w:r>
    </w:p>
    <w:p w14:paraId="64A0582A" w14:textId="5420A501" w:rsidR="006235EE" w:rsidRPr="001362F3" w:rsidRDefault="006235EE" w:rsidP="001362F3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 w:rsidRPr="001362F3">
        <w:rPr>
          <w:sz w:val="24"/>
        </w:rPr>
        <w:t xml:space="preserve">The next Competitions Subgroup meeting is scheduled for </w:t>
      </w:r>
      <w:r w:rsidR="00D55BC9">
        <w:rPr>
          <w:sz w:val="24"/>
        </w:rPr>
        <w:t>August</w:t>
      </w:r>
      <w:r w:rsidRPr="001362F3">
        <w:rPr>
          <w:sz w:val="24"/>
        </w:rPr>
        <w:t xml:space="preserve"> </w:t>
      </w:r>
      <w:r w:rsidR="00D55BC9">
        <w:rPr>
          <w:sz w:val="24"/>
        </w:rPr>
        <w:t>18</w:t>
      </w:r>
      <w:r w:rsidRPr="001362F3">
        <w:rPr>
          <w:sz w:val="24"/>
        </w:rPr>
        <w:t xml:space="preserve"> at 3:00 p.m. ET.</w:t>
      </w:r>
    </w:p>
    <w:p w14:paraId="76633093" w14:textId="77777777" w:rsidR="006235EE" w:rsidRPr="005C39D8" w:rsidRDefault="006235EE" w:rsidP="001362F3">
      <w:pPr>
        <w:pStyle w:val="ListParagraph"/>
        <w:numPr>
          <w:ilvl w:val="0"/>
          <w:numId w:val="18"/>
        </w:numPr>
        <w:spacing w:after="120"/>
        <w:contextualSpacing w:val="0"/>
        <w:rPr>
          <w:rFonts w:eastAsia="Times New Roman" w:cstheme="minorHAnsi"/>
          <w:sz w:val="24"/>
          <w:szCs w:val="24"/>
        </w:rPr>
      </w:pPr>
      <w:r w:rsidRPr="001362F3">
        <w:rPr>
          <w:sz w:val="24"/>
        </w:rPr>
        <w:t>Visit</w:t>
      </w:r>
      <w:r w:rsidRPr="005C39D8">
        <w:rPr>
          <w:rFonts w:eastAsia="Times New Roman" w:cstheme="minorHAnsi"/>
          <w:sz w:val="24"/>
          <w:szCs w:val="24"/>
        </w:rPr>
        <w:t xml:space="preserve"> the Competitions Subgroup website </w:t>
      </w:r>
      <w:hyperlink r:id="rId30" w:tgtFrame="_blank" w:history="1">
        <w:r w:rsidRPr="005C39D8">
          <w:rPr>
            <w:rFonts w:eastAsia="Times New Roman" w:cstheme="minorHAnsi"/>
            <w:color w:val="0563C1"/>
            <w:sz w:val="24"/>
            <w:szCs w:val="24"/>
            <w:u w:val="single"/>
          </w:rPr>
          <w:t>here</w:t>
        </w:r>
      </w:hyperlink>
      <w:r w:rsidRPr="005C39D8">
        <w:rPr>
          <w:rFonts w:eastAsia="Times New Roman" w:cstheme="minorHAnsi"/>
          <w:sz w:val="24"/>
          <w:szCs w:val="24"/>
        </w:rPr>
        <w:t>. </w:t>
      </w:r>
    </w:p>
    <w:p w14:paraId="64FABBE6" w14:textId="0AD13698" w:rsidR="00A3643C" w:rsidRPr="007C6F64" w:rsidRDefault="00A3643C" w:rsidP="001362F3">
      <w:pPr>
        <w:pStyle w:val="ListParagraph"/>
        <w:numPr>
          <w:ilvl w:val="0"/>
          <w:numId w:val="22"/>
        </w:numPr>
        <w:rPr>
          <w:b/>
          <w:bCs/>
          <w:sz w:val="24"/>
        </w:rPr>
      </w:pPr>
      <w:r w:rsidRPr="007C6F64">
        <w:rPr>
          <w:b/>
          <w:bCs/>
          <w:sz w:val="24"/>
        </w:rPr>
        <w:t>K12</w:t>
      </w:r>
    </w:p>
    <w:p w14:paraId="07DC2302" w14:textId="57EC33C2" w:rsidR="00182AC5" w:rsidRDefault="00F734FD" w:rsidP="001362F3">
      <w:pPr>
        <w:pStyle w:val="Heading3"/>
        <w:widowControl w:val="0"/>
        <w:spacing w:after="120"/>
        <w:rPr>
          <w:rFonts w:eastAsiaTheme="majorEastAsia"/>
        </w:rPr>
      </w:pPr>
      <w:r>
        <w:rPr>
          <w:rFonts w:eastAsiaTheme="majorEastAsia"/>
        </w:rPr>
        <w:t xml:space="preserve">Co-chair </w:t>
      </w:r>
      <w:r w:rsidR="00182AC5">
        <w:rPr>
          <w:rFonts w:eastAsiaTheme="majorEastAsia"/>
        </w:rPr>
        <w:t xml:space="preserve">Terrance Campbell, </w:t>
      </w:r>
      <w:r w:rsidR="00182AC5" w:rsidRPr="0014516F">
        <w:rPr>
          <w:rFonts w:eastAsiaTheme="majorEastAsia"/>
        </w:rPr>
        <w:t>CCTE Cybersecurity Teacher</w:t>
      </w:r>
      <w:r w:rsidR="00831183">
        <w:rPr>
          <w:rFonts w:eastAsiaTheme="majorEastAsia"/>
        </w:rPr>
        <w:t>,</w:t>
      </w:r>
      <w:r w:rsidR="00182AC5" w:rsidRPr="0014516F">
        <w:rPr>
          <w:rFonts w:eastAsiaTheme="majorEastAsia"/>
        </w:rPr>
        <w:t> </w:t>
      </w:r>
      <w:bookmarkStart w:id="1" w:name="_Hlk1460941"/>
      <w:bookmarkEnd w:id="1"/>
      <w:r w:rsidR="00831183">
        <w:rPr>
          <w:rFonts w:eastAsiaTheme="majorEastAsia"/>
        </w:rPr>
        <w:t>provided the update.</w:t>
      </w:r>
    </w:p>
    <w:p w14:paraId="183A7EC7" w14:textId="77777777" w:rsidR="00831183" w:rsidRPr="001362F3" w:rsidRDefault="00831183" w:rsidP="001362F3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 w:rsidRPr="001362F3">
        <w:rPr>
          <w:sz w:val="24"/>
        </w:rPr>
        <w:t>K12 subgroup members</w:t>
      </w:r>
      <w:r w:rsidR="006D4F72" w:rsidRPr="001362F3">
        <w:rPr>
          <w:sz w:val="24"/>
        </w:rPr>
        <w:t xml:space="preserve"> are preparing for Oct</w:t>
      </w:r>
      <w:r w:rsidRPr="001362F3">
        <w:rPr>
          <w:sz w:val="24"/>
        </w:rPr>
        <w:t>ober</w:t>
      </w:r>
      <w:r w:rsidR="006D4F72" w:rsidRPr="001362F3">
        <w:rPr>
          <w:sz w:val="24"/>
        </w:rPr>
        <w:t xml:space="preserve"> Cyber</w:t>
      </w:r>
      <w:r w:rsidRPr="001362F3">
        <w:rPr>
          <w:sz w:val="24"/>
        </w:rPr>
        <w:t>security</w:t>
      </w:r>
      <w:r w:rsidR="006D4F72" w:rsidRPr="001362F3">
        <w:rPr>
          <w:sz w:val="24"/>
        </w:rPr>
        <w:t xml:space="preserve"> </w:t>
      </w:r>
      <w:r w:rsidRPr="001362F3">
        <w:rPr>
          <w:sz w:val="24"/>
        </w:rPr>
        <w:t>A</w:t>
      </w:r>
      <w:r w:rsidR="006D4F72" w:rsidRPr="001362F3">
        <w:rPr>
          <w:sz w:val="24"/>
        </w:rPr>
        <w:t xml:space="preserve">wareness </w:t>
      </w:r>
      <w:r w:rsidRPr="001362F3">
        <w:rPr>
          <w:sz w:val="24"/>
        </w:rPr>
        <w:t>M</w:t>
      </w:r>
      <w:r w:rsidR="006D4F72" w:rsidRPr="001362F3">
        <w:rPr>
          <w:sz w:val="24"/>
        </w:rPr>
        <w:t xml:space="preserve">onth and </w:t>
      </w:r>
      <w:r w:rsidRPr="001362F3">
        <w:rPr>
          <w:sz w:val="24"/>
        </w:rPr>
        <w:t xml:space="preserve">the virtual </w:t>
      </w:r>
      <w:r w:rsidR="006D4F72" w:rsidRPr="001362F3">
        <w:rPr>
          <w:sz w:val="24"/>
        </w:rPr>
        <w:t xml:space="preserve">K12 </w:t>
      </w:r>
      <w:r w:rsidRPr="001362F3">
        <w:rPr>
          <w:sz w:val="24"/>
        </w:rPr>
        <w:t xml:space="preserve">conference. </w:t>
      </w:r>
    </w:p>
    <w:p w14:paraId="0E5509D3" w14:textId="30DA71DA" w:rsidR="00386212" w:rsidRPr="001362F3" w:rsidRDefault="00831183" w:rsidP="001362F3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 w:rsidRPr="001362F3">
        <w:rPr>
          <w:sz w:val="24"/>
        </w:rPr>
        <w:t xml:space="preserve">Terrance will be wrapping up an </w:t>
      </w:r>
      <w:r w:rsidR="006D4F72" w:rsidRPr="001362F3">
        <w:rPr>
          <w:sz w:val="24"/>
        </w:rPr>
        <w:t xml:space="preserve">externship for teachers </w:t>
      </w:r>
      <w:r w:rsidRPr="001362F3">
        <w:rPr>
          <w:sz w:val="24"/>
        </w:rPr>
        <w:t xml:space="preserve">with ServiceMaster. </w:t>
      </w:r>
      <w:r w:rsidR="00F734FD" w:rsidRPr="001362F3">
        <w:rPr>
          <w:sz w:val="24"/>
        </w:rPr>
        <w:t xml:space="preserve">He emphasized that </w:t>
      </w:r>
      <w:r w:rsidR="00F734FD" w:rsidRPr="00F734FD">
        <w:rPr>
          <w:sz w:val="24"/>
        </w:rPr>
        <w:t xml:space="preserve">we cannot overlook state standards because it drives performance.  Teachers are measured on teaching to the standards. Terrance encourages all members to look for opportunities for partnerships with teachers. </w:t>
      </w:r>
      <w:r w:rsidR="006D4F72" w:rsidRPr="001362F3">
        <w:rPr>
          <w:sz w:val="24"/>
        </w:rPr>
        <w:t xml:space="preserve"> </w:t>
      </w:r>
    </w:p>
    <w:p w14:paraId="2D533348" w14:textId="77777777" w:rsidR="00831183" w:rsidRPr="001362F3" w:rsidRDefault="00831183" w:rsidP="001362F3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 w:rsidRPr="001362F3">
        <w:rPr>
          <w:sz w:val="24"/>
        </w:rPr>
        <w:t>The next K12 Subgroup meeting is scheduled for August 12 at 3:30 p.m. ET. </w:t>
      </w:r>
    </w:p>
    <w:p w14:paraId="6BE30B26" w14:textId="77777777" w:rsidR="00831183" w:rsidRPr="005303C7" w:rsidRDefault="00831183" w:rsidP="001362F3">
      <w:pPr>
        <w:pStyle w:val="ListParagraph"/>
        <w:numPr>
          <w:ilvl w:val="0"/>
          <w:numId w:val="18"/>
        </w:numPr>
        <w:spacing w:after="120"/>
        <w:contextualSpacing w:val="0"/>
      </w:pPr>
      <w:r w:rsidRPr="001362F3">
        <w:rPr>
          <w:sz w:val="24"/>
        </w:rPr>
        <w:t>Visit</w:t>
      </w:r>
      <w:r w:rsidRPr="005C39D8">
        <w:rPr>
          <w:rFonts w:ascii="Calibri" w:eastAsia="Times New Roman" w:hAnsi="Calibri" w:cs="Calibri"/>
          <w:color w:val="000000"/>
          <w:sz w:val="24"/>
          <w:shd w:val="clear" w:color="auto" w:fill="FFFFFF"/>
        </w:rPr>
        <w:t xml:space="preserve"> the K12 Subgroup website </w:t>
      </w:r>
      <w:hyperlink r:id="rId31" w:tgtFrame="_blank" w:history="1">
        <w:r w:rsidRPr="005C39D8">
          <w:rPr>
            <w:rFonts w:ascii="Calibri" w:eastAsia="Times New Roman" w:hAnsi="Calibri" w:cs="Calibri"/>
            <w:color w:val="0000FF"/>
            <w:sz w:val="24"/>
            <w:u w:val="single"/>
            <w:shd w:val="clear" w:color="auto" w:fill="FFFFFF"/>
          </w:rPr>
          <w:t>here</w:t>
        </w:r>
      </w:hyperlink>
      <w:r w:rsidRPr="005C39D8">
        <w:rPr>
          <w:rFonts w:ascii="Calibri" w:eastAsia="Times New Roman" w:hAnsi="Calibri" w:cs="Calibri"/>
          <w:color w:val="000000"/>
          <w:sz w:val="24"/>
          <w:shd w:val="clear" w:color="auto" w:fill="FFFFFF"/>
        </w:rPr>
        <w:t>.</w:t>
      </w:r>
    </w:p>
    <w:p w14:paraId="3368AC35" w14:textId="2337A7C5" w:rsidR="00A3643C" w:rsidRPr="007C6F64" w:rsidRDefault="00A3643C" w:rsidP="001362F3">
      <w:pPr>
        <w:pStyle w:val="ListParagraph"/>
        <w:numPr>
          <w:ilvl w:val="0"/>
          <w:numId w:val="22"/>
        </w:numPr>
        <w:rPr>
          <w:b/>
          <w:bCs/>
          <w:sz w:val="24"/>
        </w:rPr>
      </w:pPr>
      <w:r w:rsidRPr="007C6F64">
        <w:rPr>
          <w:b/>
          <w:bCs/>
          <w:sz w:val="24"/>
        </w:rPr>
        <w:t>Training and Certifications</w:t>
      </w:r>
    </w:p>
    <w:p w14:paraId="55D7E5D8" w14:textId="1B8A6DD9" w:rsidR="00182AC5" w:rsidRDefault="00F734FD" w:rsidP="001362F3">
      <w:pPr>
        <w:pStyle w:val="Heading3"/>
        <w:widowControl w:val="0"/>
        <w:spacing w:after="120"/>
        <w:rPr>
          <w:rFonts w:eastAsiaTheme="majorEastAsia"/>
        </w:rPr>
      </w:pPr>
      <w:r>
        <w:rPr>
          <w:rFonts w:eastAsiaTheme="majorEastAsia"/>
        </w:rPr>
        <w:t xml:space="preserve">Co-chair </w:t>
      </w:r>
      <w:r w:rsidR="00182AC5">
        <w:rPr>
          <w:rFonts w:eastAsiaTheme="majorEastAsia"/>
        </w:rPr>
        <w:t>John McCumber</w:t>
      </w:r>
      <w:r>
        <w:rPr>
          <w:rFonts w:eastAsiaTheme="majorEastAsia"/>
        </w:rPr>
        <w:t xml:space="preserve"> provided the update.</w:t>
      </w:r>
    </w:p>
    <w:p w14:paraId="68FFD682" w14:textId="77777777" w:rsidR="00F734FD" w:rsidRPr="001362F3" w:rsidRDefault="00F734FD" w:rsidP="001362F3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 w:rsidRPr="001362F3">
        <w:rPr>
          <w:sz w:val="24"/>
        </w:rPr>
        <w:t>While there was</w:t>
      </w:r>
      <w:r w:rsidR="006D4F72" w:rsidRPr="001362F3">
        <w:rPr>
          <w:sz w:val="24"/>
        </w:rPr>
        <w:t xml:space="preserve"> no meeting last month</w:t>
      </w:r>
      <w:r w:rsidRPr="001362F3">
        <w:rPr>
          <w:sz w:val="24"/>
        </w:rPr>
        <w:t xml:space="preserve">, </w:t>
      </w:r>
      <w:r w:rsidR="006D4F72" w:rsidRPr="001362F3">
        <w:rPr>
          <w:sz w:val="24"/>
        </w:rPr>
        <w:t>project</w:t>
      </w:r>
      <w:r w:rsidRPr="001362F3">
        <w:rPr>
          <w:sz w:val="24"/>
        </w:rPr>
        <w:t xml:space="preserve"> work is on</w:t>
      </w:r>
      <w:r w:rsidR="006D4F72" w:rsidRPr="001362F3">
        <w:rPr>
          <w:sz w:val="24"/>
        </w:rPr>
        <w:t>going</w:t>
      </w:r>
      <w:r w:rsidRPr="001362F3">
        <w:rPr>
          <w:sz w:val="24"/>
        </w:rPr>
        <w:t>. The C</w:t>
      </w:r>
      <w:r w:rsidR="006D4F72" w:rsidRPr="001362F3">
        <w:rPr>
          <w:sz w:val="24"/>
        </w:rPr>
        <w:t xml:space="preserve">yber </w:t>
      </w:r>
      <w:r w:rsidRPr="001362F3">
        <w:rPr>
          <w:sz w:val="24"/>
        </w:rPr>
        <w:t>R</w:t>
      </w:r>
      <w:r w:rsidR="006D4F72" w:rsidRPr="001362F3">
        <w:rPr>
          <w:sz w:val="24"/>
        </w:rPr>
        <w:t>ange project</w:t>
      </w:r>
      <w:r w:rsidRPr="001362F3">
        <w:rPr>
          <w:sz w:val="24"/>
        </w:rPr>
        <w:t xml:space="preserve"> team developed a draft paper. They have received </w:t>
      </w:r>
      <w:r w:rsidR="006D4F72" w:rsidRPr="001362F3">
        <w:rPr>
          <w:sz w:val="24"/>
        </w:rPr>
        <w:t xml:space="preserve">many comments </w:t>
      </w:r>
      <w:r w:rsidRPr="001362F3">
        <w:rPr>
          <w:sz w:val="24"/>
        </w:rPr>
        <w:t>that will assist in finalizing the document</w:t>
      </w:r>
      <w:r w:rsidR="006D4F72" w:rsidRPr="001362F3">
        <w:rPr>
          <w:sz w:val="24"/>
        </w:rPr>
        <w:t xml:space="preserve">. </w:t>
      </w:r>
    </w:p>
    <w:p w14:paraId="2900DA8D" w14:textId="58C3F1B9" w:rsidR="00386212" w:rsidRPr="001362F3" w:rsidRDefault="00F734FD" w:rsidP="001362F3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 w:rsidRPr="001362F3">
        <w:rPr>
          <w:sz w:val="24"/>
        </w:rPr>
        <w:t>Another project team is working to</w:t>
      </w:r>
      <w:r w:rsidR="006D4F72" w:rsidRPr="001362F3">
        <w:rPr>
          <w:sz w:val="24"/>
        </w:rPr>
        <w:t xml:space="preserve"> </w:t>
      </w:r>
      <w:r w:rsidRPr="001362F3">
        <w:rPr>
          <w:sz w:val="24"/>
        </w:rPr>
        <w:t>catalog</w:t>
      </w:r>
      <w:r w:rsidR="006D4F72" w:rsidRPr="001362F3">
        <w:rPr>
          <w:sz w:val="24"/>
        </w:rPr>
        <w:t xml:space="preserve"> </w:t>
      </w:r>
      <w:r w:rsidRPr="001362F3">
        <w:rPr>
          <w:sz w:val="24"/>
        </w:rPr>
        <w:t>training, exercises,</w:t>
      </w:r>
      <w:r w:rsidR="006D4F72" w:rsidRPr="001362F3">
        <w:rPr>
          <w:sz w:val="24"/>
        </w:rPr>
        <w:t xml:space="preserve"> and challenges.</w:t>
      </w:r>
      <w:r w:rsidRPr="001362F3">
        <w:rPr>
          <w:sz w:val="24"/>
        </w:rPr>
        <w:t xml:space="preserve"> They intend to </w:t>
      </w:r>
      <w:r w:rsidR="006D4F72" w:rsidRPr="001362F3">
        <w:rPr>
          <w:sz w:val="24"/>
        </w:rPr>
        <w:t>follow</w:t>
      </w:r>
      <w:r w:rsidRPr="001362F3">
        <w:rPr>
          <w:sz w:val="24"/>
        </w:rPr>
        <w:t>-</w:t>
      </w:r>
      <w:r w:rsidR="006D4F72" w:rsidRPr="001362F3">
        <w:rPr>
          <w:sz w:val="24"/>
        </w:rPr>
        <w:t xml:space="preserve">on with best </w:t>
      </w:r>
      <w:r w:rsidRPr="001362F3">
        <w:rPr>
          <w:sz w:val="24"/>
        </w:rPr>
        <w:t>practices</w:t>
      </w:r>
      <w:r w:rsidR="006D4F72" w:rsidRPr="001362F3">
        <w:rPr>
          <w:sz w:val="24"/>
        </w:rPr>
        <w:t xml:space="preserve"> and use cases. </w:t>
      </w:r>
    </w:p>
    <w:p w14:paraId="76DF74F4" w14:textId="77777777" w:rsidR="001E673E" w:rsidRPr="001362F3" w:rsidRDefault="001E673E" w:rsidP="001362F3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 w:rsidRPr="001362F3">
        <w:rPr>
          <w:sz w:val="24"/>
        </w:rPr>
        <w:t>The next T&amp;C Subgroup meeting is scheduled for August 5 at 2:30 p.m. ET.</w:t>
      </w:r>
    </w:p>
    <w:p w14:paraId="75969ED0" w14:textId="77777777" w:rsidR="001E673E" w:rsidRPr="00F77C1C" w:rsidRDefault="001E673E" w:rsidP="001362F3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  <w:szCs w:val="24"/>
        </w:rPr>
      </w:pPr>
      <w:r w:rsidRPr="001362F3">
        <w:rPr>
          <w:sz w:val="24"/>
        </w:rPr>
        <w:t>Visit</w:t>
      </w:r>
      <w:r w:rsidRPr="00F77C1C">
        <w:rPr>
          <w:sz w:val="24"/>
          <w:szCs w:val="24"/>
        </w:rPr>
        <w:t xml:space="preserve"> the T&amp;C Subgroup website </w:t>
      </w:r>
      <w:hyperlink r:id="rId32" w:history="1">
        <w:r w:rsidRPr="00F77C1C">
          <w:rPr>
            <w:rStyle w:val="Hyperlink"/>
            <w:sz w:val="24"/>
            <w:szCs w:val="24"/>
          </w:rPr>
          <w:t>here</w:t>
        </w:r>
      </w:hyperlink>
      <w:r w:rsidRPr="00F77C1C">
        <w:rPr>
          <w:sz w:val="24"/>
          <w:szCs w:val="24"/>
        </w:rPr>
        <w:t>.</w:t>
      </w:r>
    </w:p>
    <w:p w14:paraId="6388D99D" w14:textId="56997E23" w:rsidR="00A3643C" w:rsidRPr="007C6F64" w:rsidRDefault="00A3643C" w:rsidP="001362F3">
      <w:pPr>
        <w:pStyle w:val="ListParagraph"/>
        <w:numPr>
          <w:ilvl w:val="0"/>
          <w:numId w:val="22"/>
        </w:numPr>
        <w:rPr>
          <w:b/>
          <w:bCs/>
          <w:sz w:val="24"/>
        </w:rPr>
      </w:pPr>
      <w:r w:rsidRPr="007C6F64">
        <w:rPr>
          <w:b/>
          <w:bCs/>
          <w:sz w:val="24"/>
        </w:rPr>
        <w:lastRenderedPageBreak/>
        <w:t>Workforce Management</w:t>
      </w:r>
    </w:p>
    <w:p w14:paraId="766E1A82" w14:textId="267429C6" w:rsidR="00182AC5" w:rsidRDefault="001E673E" w:rsidP="001362F3">
      <w:pPr>
        <w:pStyle w:val="Heading3"/>
        <w:spacing w:after="120"/>
        <w:rPr>
          <w:rFonts w:eastAsiaTheme="majorEastAsia"/>
        </w:rPr>
      </w:pPr>
      <w:r>
        <w:rPr>
          <w:rFonts w:eastAsiaTheme="majorEastAsia"/>
        </w:rPr>
        <w:t>Co-chair</w:t>
      </w:r>
      <w:r w:rsidR="00182AC5">
        <w:rPr>
          <w:rFonts w:eastAsiaTheme="majorEastAsia"/>
        </w:rPr>
        <w:t xml:space="preserve"> Karen Jensen, </w:t>
      </w:r>
      <w:proofErr w:type="spellStart"/>
      <w:r w:rsidR="00182AC5">
        <w:rPr>
          <w:rFonts w:eastAsiaTheme="majorEastAsia"/>
        </w:rPr>
        <w:t>Saaby</w:t>
      </w:r>
      <w:proofErr w:type="spellEnd"/>
      <w:r w:rsidR="00182AC5">
        <w:rPr>
          <w:rFonts w:eastAsiaTheme="majorEastAsia"/>
        </w:rPr>
        <w:t xml:space="preserve"> Consulting</w:t>
      </w:r>
      <w:r>
        <w:rPr>
          <w:rFonts w:eastAsiaTheme="majorEastAsia"/>
        </w:rPr>
        <w:t>, provided the update.</w:t>
      </w:r>
    </w:p>
    <w:p w14:paraId="4AA74024" w14:textId="50F61D73" w:rsidR="00045338" w:rsidRDefault="006D4F72" w:rsidP="001362F3">
      <w:pPr>
        <w:pStyle w:val="ListParagraph"/>
        <w:numPr>
          <w:ilvl w:val="0"/>
          <w:numId w:val="18"/>
        </w:numPr>
        <w:spacing w:after="120"/>
        <w:contextualSpacing w:val="0"/>
        <w:rPr>
          <w:rFonts w:ascii="Calibri" w:eastAsiaTheme="majorEastAsia" w:hAnsi="Calibri" w:cs="Times New Roman"/>
          <w:sz w:val="24"/>
          <w:szCs w:val="24"/>
        </w:rPr>
      </w:pPr>
      <w:r w:rsidRPr="001E673E">
        <w:rPr>
          <w:rFonts w:ascii="Calibri" w:eastAsiaTheme="majorEastAsia" w:hAnsi="Calibri" w:cs="Times New Roman"/>
          <w:sz w:val="24"/>
          <w:szCs w:val="24"/>
        </w:rPr>
        <w:t xml:space="preserve">Karen </w:t>
      </w:r>
      <w:r w:rsidR="00045338">
        <w:rPr>
          <w:rFonts w:ascii="Calibri" w:eastAsiaTheme="majorEastAsia" w:hAnsi="Calibri" w:cs="Times New Roman"/>
          <w:sz w:val="24"/>
          <w:szCs w:val="24"/>
        </w:rPr>
        <w:t>let members know they are</w:t>
      </w:r>
      <w:r w:rsidRPr="001E673E">
        <w:rPr>
          <w:rFonts w:ascii="Calibri" w:eastAsiaTheme="majorEastAsia" w:hAnsi="Calibri" w:cs="Times New Roman"/>
          <w:sz w:val="24"/>
          <w:szCs w:val="24"/>
        </w:rPr>
        <w:t xml:space="preserve"> </w:t>
      </w:r>
      <w:r w:rsidR="00045338">
        <w:rPr>
          <w:rFonts w:ascii="Calibri" w:eastAsiaTheme="majorEastAsia" w:hAnsi="Calibri" w:cs="Times New Roman"/>
          <w:sz w:val="24"/>
          <w:szCs w:val="24"/>
        </w:rPr>
        <w:t>seeking</w:t>
      </w:r>
      <w:r w:rsidRPr="001E673E">
        <w:rPr>
          <w:rFonts w:ascii="Calibri" w:eastAsiaTheme="majorEastAsia" w:hAnsi="Calibri" w:cs="Times New Roman"/>
          <w:sz w:val="24"/>
          <w:szCs w:val="24"/>
        </w:rPr>
        <w:t xml:space="preserve"> comments</w:t>
      </w:r>
      <w:r w:rsidR="00816382">
        <w:rPr>
          <w:rFonts w:ascii="Calibri" w:eastAsiaTheme="majorEastAsia" w:hAnsi="Calibri" w:cs="Times New Roman"/>
          <w:sz w:val="24"/>
          <w:szCs w:val="24"/>
        </w:rPr>
        <w:t xml:space="preserve"> on</w:t>
      </w:r>
      <w:r w:rsidRPr="001E673E">
        <w:rPr>
          <w:rFonts w:ascii="Calibri" w:eastAsiaTheme="majorEastAsia" w:hAnsi="Calibri" w:cs="Times New Roman"/>
          <w:sz w:val="24"/>
          <w:szCs w:val="24"/>
        </w:rPr>
        <w:t xml:space="preserve"> </w:t>
      </w:r>
      <w:r w:rsidR="00045338">
        <w:rPr>
          <w:rFonts w:ascii="Calibri" w:eastAsiaTheme="majorEastAsia" w:hAnsi="Calibri" w:cs="Times New Roman"/>
          <w:sz w:val="24"/>
          <w:szCs w:val="24"/>
        </w:rPr>
        <w:t>their one page “</w:t>
      </w:r>
      <w:r w:rsidR="00045338" w:rsidRPr="00045338">
        <w:rPr>
          <w:rFonts w:ascii="Calibri" w:eastAsiaTheme="majorEastAsia" w:hAnsi="Calibri" w:cs="Times New Roman"/>
          <w:sz w:val="24"/>
          <w:szCs w:val="24"/>
        </w:rPr>
        <w:t>Success Strategies for Cybersecurity Hiring for Human Resources and Hiring Professionals</w:t>
      </w:r>
      <w:r w:rsidR="00045338">
        <w:rPr>
          <w:rFonts w:ascii="Calibri" w:eastAsiaTheme="majorEastAsia" w:hAnsi="Calibri" w:cs="Times New Roman"/>
          <w:sz w:val="24"/>
          <w:szCs w:val="24"/>
        </w:rPr>
        <w:t xml:space="preserve">” </w:t>
      </w:r>
      <w:r w:rsidR="00045338" w:rsidRPr="001E673E">
        <w:rPr>
          <w:rFonts w:ascii="Calibri" w:eastAsiaTheme="majorEastAsia" w:hAnsi="Calibri" w:cs="Times New Roman"/>
          <w:sz w:val="24"/>
          <w:szCs w:val="24"/>
        </w:rPr>
        <w:t>through</w:t>
      </w:r>
      <w:r w:rsidRPr="001E673E">
        <w:rPr>
          <w:rFonts w:ascii="Calibri" w:eastAsiaTheme="majorEastAsia" w:hAnsi="Calibri" w:cs="Times New Roman"/>
          <w:sz w:val="24"/>
          <w:szCs w:val="24"/>
        </w:rPr>
        <w:t xml:space="preserve"> Aug</w:t>
      </w:r>
      <w:r w:rsidR="00045338">
        <w:rPr>
          <w:rFonts w:ascii="Calibri" w:eastAsiaTheme="majorEastAsia" w:hAnsi="Calibri" w:cs="Times New Roman"/>
          <w:sz w:val="24"/>
          <w:szCs w:val="24"/>
        </w:rPr>
        <w:t>ust</w:t>
      </w:r>
      <w:r w:rsidRPr="001E673E">
        <w:rPr>
          <w:rFonts w:ascii="Calibri" w:eastAsiaTheme="majorEastAsia" w:hAnsi="Calibri" w:cs="Times New Roman"/>
          <w:sz w:val="24"/>
          <w:szCs w:val="24"/>
        </w:rPr>
        <w:t xml:space="preserve"> 14</w:t>
      </w:r>
      <w:r w:rsidR="00045338">
        <w:rPr>
          <w:rFonts w:ascii="Calibri" w:eastAsiaTheme="majorEastAsia" w:hAnsi="Calibri" w:cs="Times New Roman"/>
          <w:sz w:val="24"/>
          <w:szCs w:val="24"/>
        </w:rPr>
        <w:t xml:space="preserve">. They’ve also reached out </w:t>
      </w:r>
      <w:r w:rsidRPr="001E673E">
        <w:rPr>
          <w:rFonts w:ascii="Calibri" w:eastAsiaTheme="majorEastAsia" w:hAnsi="Calibri" w:cs="Times New Roman"/>
          <w:sz w:val="24"/>
          <w:szCs w:val="24"/>
        </w:rPr>
        <w:t>to</w:t>
      </w:r>
      <w:r w:rsidR="009C34B1">
        <w:rPr>
          <w:rFonts w:ascii="Calibri" w:eastAsiaTheme="majorEastAsia" w:hAnsi="Calibri" w:cs="Times New Roman"/>
          <w:sz w:val="24"/>
          <w:szCs w:val="24"/>
        </w:rPr>
        <w:t xml:space="preserve"> the</w:t>
      </w:r>
      <w:r w:rsidRPr="001E673E">
        <w:rPr>
          <w:rFonts w:ascii="Calibri" w:eastAsiaTheme="majorEastAsia" w:hAnsi="Calibri" w:cs="Times New Roman"/>
          <w:sz w:val="24"/>
          <w:szCs w:val="24"/>
        </w:rPr>
        <w:t xml:space="preserve"> SHRM community. </w:t>
      </w:r>
      <w:r w:rsidR="00045338">
        <w:rPr>
          <w:rFonts w:ascii="Calibri" w:eastAsiaTheme="majorEastAsia" w:hAnsi="Calibri" w:cs="Times New Roman"/>
          <w:sz w:val="24"/>
          <w:szCs w:val="24"/>
        </w:rPr>
        <w:t xml:space="preserve">They plan to have a final on pager by the NICE </w:t>
      </w:r>
      <w:r w:rsidR="009C34B1">
        <w:rPr>
          <w:rFonts w:ascii="Calibri" w:eastAsiaTheme="majorEastAsia" w:hAnsi="Calibri" w:cs="Times New Roman"/>
          <w:sz w:val="24"/>
          <w:szCs w:val="24"/>
        </w:rPr>
        <w:t>C</w:t>
      </w:r>
      <w:r w:rsidR="00045338">
        <w:rPr>
          <w:rFonts w:ascii="Calibri" w:eastAsiaTheme="majorEastAsia" w:hAnsi="Calibri" w:cs="Times New Roman"/>
          <w:sz w:val="24"/>
          <w:szCs w:val="24"/>
        </w:rPr>
        <w:t>onference in</w:t>
      </w:r>
      <w:r w:rsidRPr="001E673E">
        <w:rPr>
          <w:rFonts w:ascii="Calibri" w:eastAsiaTheme="majorEastAsia" w:hAnsi="Calibri" w:cs="Times New Roman"/>
          <w:sz w:val="24"/>
          <w:szCs w:val="24"/>
        </w:rPr>
        <w:t xml:space="preserve"> Nov</w:t>
      </w:r>
      <w:r w:rsidR="00045338">
        <w:rPr>
          <w:rFonts w:ascii="Calibri" w:eastAsiaTheme="majorEastAsia" w:hAnsi="Calibri" w:cs="Times New Roman"/>
          <w:sz w:val="24"/>
          <w:szCs w:val="24"/>
        </w:rPr>
        <w:t xml:space="preserve">ember. </w:t>
      </w:r>
    </w:p>
    <w:p w14:paraId="3C3426C2" w14:textId="02A25121" w:rsidR="00045338" w:rsidRDefault="00045338" w:rsidP="001362F3">
      <w:pPr>
        <w:pStyle w:val="ListParagraph"/>
        <w:numPr>
          <w:ilvl w:val="0"/>
          <w:numId w:val="18"/>
        </w:numPr>
        <w:spacing w:after="120"/>
        <w:contextualSpacing w:val="0"/>
        <w:rPr>
          <w:rFonts w:ascii="Calibri" w:eastAsiaTheme="majorEastAsia" w:hAnsi="Calibri" w:cs="Times New Roman"/>
          <w:sz w:val="24"/>
          <w:szCs w:val="24"/>
        </w:rPr>
      </w:pPr>
      <w:r>
        <w:rPr>
          <w:rFonts w:ascii="Calibri" w:eastAsiaTheme="majorEastAsia" w:hAnsi="Calibri" w:cs="Times New Roman"/>
          <w:sz w:val="24"/>
          <w:szCs w:val="24"/>
        </w:rPr>
        <w:t xml:space="preserve">Find out more </w:t>
      </w:r>
      <w:hyperlink r:id="rId33" w:history="1">
        <w:r w:rsidRPr="00045338">
          <w:rPr>
            <w:rStyle w:val="Hyperlink"/>
            <w:rFonts w:ascii="Calibri" w:eastAsiaTheme="majorEastAsia" w:hAnsi="Calibri" w:cs="Times New Roman"/>
            <w:sz w:val="24"/>
            <w:szCs w:val="24"/>
          </w:rPr>
          <w:t>here</w:t>
        </w:r>
      </w:hyperlink>
      <w:r>
        <w:rPr>
          <w:rFonts w:ascii="Calibri" w:eastAsiaTheme="majorEastAsia" w:hAnsi="Calibri" w:cs="Times New Roman"/>
          <w:sz w:val="24"/>
          <w:szCs w:val="24"/>
        </w:rPr>
        <w:t>.</w:t>
      </w:r>
    </w:p>
    <w:p w14:paraId="1BA1C953" w14:textId="5397B48E" w:rsidR="00045338" w:rsidRPr="001362F3" w:rsidRDefault="00045338" w:rsidP="001362F3">
      <w:pPr>
        <w:pStyle w:val="ListParagraph"/>
        <w:numPr>
          <w:ilvl w:val="0"/>
          <w:numId w:val="18"/>
        </w:numPr>
        <w:spacing w:after="120"/>
        <w:contextualSpacing w:val="0"/>
        <w:rPr>
          <w:rFonts w:ascii="Calibri" w:eastAsiaTheme="majorEastAsia" w:hAnsi="Calibri" w:cs="Times New Roman"/>
          <w:sz w:val="24"/>
          <w:szCs w:val="24"/>
        </w:rPr>
      </w:pPr>
      <w:r w:rsidRPr="001362F3">
        <w:rPr>
          <w:rFonts w:ascii="Calibri" w:eastAsiaTheme="majorEastAsia" w:hAnsi="Calibri" w:cs="Times New Roman"/>
          <w:sz w:val="24"/>
          <w:szCs w:val="24"/>
        </w:rPr>
        <w:t>The next Workforce Management Subgroup meeting will be rescheduled. Updates will be posted to the SharePoint site. </w:t>
      </w:r>
    </w:p>
    <w:p w14:paraId="28B53957" w14:textId="77777777" w:rsidR="00045338" w:rsidRPr="00891160" w:rsidRDefault="00045338" w:rsidP="001362F3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 w:rsidRPr="001362F3">
        <w:rPr>
          <w:rFonts w:ascii="Calibri" w:eastAsiaTheme="majorEastAsia" w:hAnsi="Calibri" w:cs="Times New Roman"/>
          <w:sz w:val="24"/>
          <w:szCs w:val="24"/>
        </w:rPr>
        <w:t>Visit</w:t>
      </w:r>
      <w:r w:rsidRPr="00891160">
        <w:rPr>
          <w:rFonts w:cstheme="minorHAnsi"/>
          <w:sz w:val="24"/>
          <w:szCs w:val="24"/>
        </w:rPr>
        <w:t xml:space="preserve"> the Workforce Management Subgroup website </w:t>
      </w:r>
      <w:hyperlink r:id="rId34" w:tgtFrame="_blank" w:history="1">
        <w:r w:rsidRPr="00891160">
          <w:rPr>
            <w:rFonts w:cstheme="minorHAnsi"/>
            <w:color w:val="0563C1"/>
            <w:sz w:val="24"/>
            <w:szCs w:val="24"/>
            <w:u w:val="single"/>
          </w:rPr>
          <w:t>here</w:t>
        </w:r>
      </w:hyperlink>
      <w:r w:rsidRPr="00891160">
        <w:rPr>
          <w:rFonts w:cstheme="minorHAnsi"/>
          <w:sz w:val="24"/>
          <w:szCs w:val="24"/>
        </w:rPr>
        <w:t>.</w:t>
      </w:r>
      <w:r w:rsidRPr="00891160">
        <w:rPr>
          <w:sz w:val="24"/>
        </w:rPr>
        <w:t xml:space="preserve"> </w:t>
      </w:r>
    </w:p>
    <w:p w14:paraId="2C369D36" w14:textId="23E49E35" w:rsidR="00A3643C" w:rsidRPr="00355FFC" w:rsidRDefault="00A3643C" w:rsidP="00355FFC">
      <w:pPr>
        <w:keepNext/>
        <w:keepLines/>
        <w:numPr>
          <w:ilvl w:val="0"/>
          <w:numId w:val="1"/>
        </w:numPr>
        <w:tabs>
          <w:tab w:val="num" w:pos="-360"/>
        </w:tabs>
        <w:spacing w:before="240" w:after="120"/>
        <w:ind w:left="360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355FFC">
        <w:rPr>
          <w:rFonts w:ascii="Calibri" w:eastAsia="MS Gothic" w:hAnsi="Calibri" w:cs="Times New Roman"/>
          <w:b/>
          <w:color w:val="365F91"/>
          <w:sz w:val="24"/>
          <w:szCs w:val="32"/>
        </w:rPr>
        <w:t>Project Progress Reports</w:t>
      </w:r>
    </w:p>
    <w:p w14:paraId="72786E54" w14:textId="7D6DA982" w:rsidR="00A3643C" w:rsidRPr="001362F3" w:rsidRDefault="007211D4" w:rsidP="001362F3">
      <w:pPr>
        <w:pStyle w:val="ListParagraph"/>
        <w:numPr>
          <w:ilvl w:val="0"/>
          <w:numId w:val="23"/>
        </w:numPr>
        <w:rPr>
          <w:b/>
          <w:bCs/>
          <w:sz w:val="24"/>
        </w:rPr>
      </w:pPr>
      <w:r w:rsidRPr="001362F3">
        <w:rPr>
          <w:b/>
          <w:bCs/>
          <w:sz w:val="24"/>
        </w:rPr>
        <w:t>NICE Annual Conference</w:t>
      </w:r>
      <w:r w:rsidR="0091116D" w:rsidRPr="001362F3">
        <w:rPr>
          <w:b/>
          <w:bCs/>
          <w:sz w:val="24"/>
        </w:rPr>
        <w:t xml:space="preserve"> </w:t>
      </w:r>
    </w:p>
    <w:p w14:paraId="57EDFEA2" w14:textId="77777777" w:rsidR="008A2CC7" w:rsidRPr="002669FB" w:rsidRDefault="008A2CC7" w:rsidP="001362F3">
      <w:pPr>
        <w:pStyle w:val="ListParagraph"/>
        <w:rPr>
          <w:sz w:val="24"/>
          <w:szCs w:val="24"/>
        </w:rPr>
      </w:pPr>
      <w:r w:rsidRPr="002669FB">
        <w:rPr>
          <w:sz w:val="24"/>
          <w:szCs w:val="24"/>
        </w:rPr>
        <w:t>Randy Pestana, Florida International University</w:t>
      </w:r>
      <w:r>
        <w:rPr>
          <w:sz w:val="24"/>
          <w:szCs w:val="24"/>
        </w:rPr>
        <w:t>, provided the update</w:t>
      </w:r>
    </w:p>
    <w:p w14:paraId="4C8AD36F" w14:textId="76F3BED1" w:rsidR="006D4F72" w:rsidRPr="001362F3" w:rsidRDefault="008A2CC7" w:rsidP="001362F3">
      <w:pPr>
        <w:pStyle w:val="ListParagraph"/>
        <w:numPr>
          <w:ilvl w:val="0"/>
          <w:numId w:val="18"/>
        </w:numPr>
        <w:spacing w:after="120"/>
        <w:contextualSpacing w:val="0"/>
        <w:rPr>
          <w:rFonts w:ascii="Calibri" w:eastAsiaTheme="majorEastAsia" w:hAnsi="Calibri" w:cs="Times New Roman"/>
          <w:sz w:val="24"/>
          <w:szCs w:val="24"/>
        </w:rPr>
      </w:pPr>
      <w:r w:rsidRPr="001362F3">
        <w:rPr>
          <w:rFonts w:ascii="Calibri" w:eastAsiaTheme="majorEastAsia" w:hAnsi="Calibri" w:cs="Times New Roman"/>
          <w:sz w:val="24"/>
          <w:szCs w:val="24"/>
        </w:rPr>
        <w:t xml:space="preserve">This year’s NICE Conference </w:t>
      </w:r>
      <w:r w:rsidR="00543EAD">
        <w:rPr>
          <w:rFonts w:ascii="Calibri" w:eastAsiaTheme="majorEastAsia" w:hAnsi="Calibri" w:cs="Times New Roman"/>
          <w:sz w:val="24"/>
          <w:szCs w:val="24"/>
        </w:rPr>
        <w:t>is moving</w:t>
      </w:r>
      <w:r w:rsidRPr="001362F3">
        <w:rPr>
          <w:rFonts w:ascii="Calibri" w:eastAsiaTheme="majorEastAsia" w:hAnsi="Calibri" w:cs="Times New Roman"/>
          <w:sz w:val="24"/>
          <w:szCs w:val="24"/>
        </w:rPr>
        <w:t xml:space="preserve"> to a virtual environment. The program committee is working on an innovative and </w:t>
      </w:r>
      <w:r w:rsidR="006D4F72" w:rsidRPr="001362F3">
        <w:rPr>
          <w:rFonts w:ascii="Calibri" w:eastAsiaTheme="majorEastAsia" w:hAnsi="Calibri" w:cs="Times New Roman"/>
          <w:sz w:val="24"/>
          <w:szCs w:val="24"/>
        </w:rPr>
        <w:t xml:space="preserve">accessible </w:t>
      </w:r>
      <w:r w:rsidRPr="001362F3">
        <w:rPr>
          <w:rFonts w:ascii="Calibri" w:eastAsiaTheme="majorEastAsia" w:hAnsi="Calibri" w:cs="Times New Roman"/>
          <w:sz w:val="24"/>
          <w:szCs w:val="24"/>
        </w:rPr>
        <w:t>experience. The schedule moved to four</w:t>
      </w:r>
      <w:r w:rsidR="006D4F72" w:rsidRPr="001362F3">
        <w:rPr>
          <w:rFonts w:ascii="Calibri" w:eastAsiaTheme="majorEastAsia" w:hAnsi="Calibri" w:cs="Times New Roman"/>
          <w:sz w:val="24"/>
          <w:szCs w:val="24"/>
        </w:rPr>
        <w:t xml:space="preserve"> days over </w:t>
      </w:r>
      <w:r w:rsidRPr="001362F3">
        <w:rPr>
          <w:rFonts w:ascii="Calibri" w:eastAsiaTheme="majorEastAsia" w:hAnsi="Calibri" w:cs="Times New Roman"/>
          <w:sz w:val="24"/>
          <w:szCs w:val="24"/>
        </w:rPr>
        <w:t>four</w:t>
      </w:r>
      <w:r w:rsidR="006D4F72" w:rsidRPr="001362F3">
        <w:rPr>
          <w:rFonts w:ascii="Calibri" w:eastAsiaTheme="majorEastAsia" w:hAnsi="Calibri" w:cs="Times New Roman"/>
          <w:sz w:val="24"/>
          <w:szCs w:val="24"/>
        </w:rPr>
        <w:t xml:space="preserve"> weeks ending Nov</w:t>
      </w:r>
      <w:r w:rsidRPr="001362F3">
        <w:rPr>
          <w:rFonts w:ascii="Calibri" w:eastAsiaTheme="majorEastAsia" w:hAnsi="Calibri" w:cs="Times New Roman"/>
          <w:sz w:val="24"/>
          <w:szCs w:val="24"/>
        </w:rPr>
        <w:t>ember</w:t>
      </w:r>
      <w:r w:rsidR="006D4F72" w:rsidRPr="001362F3">
        <w:rPr>
          <w:rFonts w:ascii="Calibri" w:eastAsiaTheme="majorEastAsia" w:hAnsi="Calibri" w:cs="Times New Roman"/>
          <w:sz w:val="24"/>
          <w:szCs w:val="24"/>
        </w:rPr>
        <w:t xml:space="preserve"> 16. </w:t>
      </w:r>
      <w:r w:rsidRPr="001362F3">
        <w:rPr>
          <w:rFonts w:ascii="Calibri" w:eastAsiaTheme="majorEastAsia" w:hAnsi="Calibri" w:cs="Times New Roman"/>
          <w:sz w:val="24"/>
          <w:szCs w:val="24"/>
        </w:rPr>
        <w:t>Details will be provided as soon as possible</w:t>
      </w:r>
      <w:r w:rsidR="006D4F72" w:rsidRPr="001362F3">
        <w:rPr>
          <w:rFonts w:ascii="Calibri" w:eastAsiaTheme="majorEastAsia" w:hAnsi="Calibri" w:cs="Times New Roman"/>
          <w:sz w:val="24"/>
          <w:szCs w:val="24"/>
        </w:rPr>
        <w:t xml:space="preserve">. </w:t>
      </w:r>
      <w:r w:rsidRPr="001362F3">
        <w:rPr>
          <w:rFonts w:ascii="Calibri" w:eastAsiaTheme="majorEastAsia" w:hAnsi="Calibri" w:cs="Times New Roman"/>
          <w:sz w:val="24"/>
          <w:szCs w:val="24"/>
        </w:rPr>
        <w:t>Subscribe</w:t>
      </w:r>
      <w:r w:rsidR="006D4F72" w:rsidRPr="001362F3">
        <w:rPr>
          <w:rFonts w:ascii="Calibri" w:eastAsiaTheme="majorEastAsia" w:hAnsi="Calibri" w:cs="Times New Roman"/>
          <w:sz w:val="24"/>
          <w:szCs w:val="24"/>
        </w:rPr>
        <w:t xml:space="preserve"> to email </w:t>
      </w:r>
      <w:r w:rsidRPr="001362F3">
        <w:rPr>
          <w:rFonts w:ascii="Calibri" w:eastAsiaTheme="majorEastAsia" w:hAnsi="Calibri" w:cs="Times New Roman"/>
          <w:sz w:val="24"/>
          <w:szCs w:val="24"/>
        </w:rPr>
        <w:t xml:space="preserve">for updates. </w:t>
      </w:r>
    </w:p>
    <w:p w14:paraId="59E94E99" w14:textId="77777777" w:rsidR="008A2CC7" w:rsidRPr="001362F3" w:rsidRDefault="008A2CC7" w:rsidP="001362F3">
      <w:pPr>
        <w:pStyle w:val="ListParagraph"/>
        <w:numPr>
          <w:ilvl w:val="0"/>
          <w:numId w:val="18"/>
        </w:numPr>
        <w:spacing w:after="120"/>
        <w:contextualSpacing w:val="0"/>
        <w:rPr>
          <w:rFonts w:ascii="Calibri" w:eastAsiaTheme="majorEastAsia" w:hAnsi="Calibri" w:cs="Times New Roman"/>
          <w:sz w:val="24"/>
          <w:szCs w:val="24"/>
        </w:rPr>
      </w:pPr>
      <w:r w:rsidRPr="001362F3">
        <w:rPr>
          <w:rFonts w:ascii="Calibri" w:eastAsiaTheme="majorEastAsia" w:hAnsi="Calibri" w:cs="Times New Roman"/>
          <w:sz w:val="24"/>
          <w:szCs w:val="24"/>
        </w:rPr>
        <w:t>They are</w:t>
      </w:r>
      <w:r w:rsidR="00C7031C" w:rsidRPr="001362F3">
        <w:rPr>
          <w:rFonts w:ascii="Calibri" w:eastAsiaTheme="majorEastAsia" w:hAnsi="Calibri" w:cs="Times New Roman"/>
          <w:sz w:val="24"/>
          <w:szCs w:val="24"/>
        </w:rPr>
        <w:t xml:space="preserve"> in the midst of finalizing </w:t>
      </w:r>
      <w:r w:rsidRPr="001362F3">
        <w:rPr>
          <w:rFonts w:ascii="Calibri" w:eastAsiaTheme="majorEastAsia" w:hAnsi="Calibri" w:cs="Times New Roman"/>
          <w:sz w:val="24"/>
          <w:szCs w:val="24"/>
        </w:rPr>
        <w:t xml:space="preserve">proposals and notifications will be sent to submitters </w:t>
      </w:r>
      <w:r w:rsidR="00C7031C" w:rsidRPr="001362F3">
        <w:rPr>
          <w:rFonts w:ascii="Calibri" w:eastAsiaTheme="majorEastAsia" w:hAnsi="Calibri" w:cs="Times New Roman"/>
          <w:sz w:val="24"/>
          <w:szCs w:val="24"/>
        </w:rPr>
        <w:t xml:space="preserve">within the next few weeks. </w:t>
      </w:r>
    </w:p>
    <w:p w14:paraId="7ECC8678" w14:textId="7FEC3D86" w:rsidR="00C7031C" w:rsidRPr="007C6F64" w:rsidRDefault="008A2CC7" w:rsidP="001362F3">
      <w:pPr>
        <w:pStyle w:val="ListParagraph"/>
        <w:numPr>
          <w:ilvl w:val="0"/>
          <w:numId w:val="18"/>
        </w:numPr>
        <w:spacing w:after="120"/>
        <w:contextualSpacing w:val="0"/>
        <w:rPr>
          <w:rFonts w:cstheme="minorHAnsi"/>
          <w:sz w:val="24"/>
          <w:szCs w:val="24"/>
        </w:rPr>
      </w:pPr>
      <w:r w:rsidRPr="001362F3">
        <w:rPr>
          <w:rFonts w:ascii="Calibri" w:eastAsiaTheme="majorEastAsia" w:hAnsi="Calibri" w:cs="Times New Roman"/>
          <w:sz w:val="24"/>
          <w:szCs w:val="24"/>
        </w:rPr>
        <w:t>A</w:t>
      </w:r>
      <w:r w:rsidRPr="007C6F64">
        <w:rPr>
          <w:rFonts w:cstheme="minorHAnsi"/>
          <w:sz w:val="24"/>
          <w:szCs w:val="24"/>
        </w:rPr>
        <w:t xml:space="preserve"> new package will be available for e</w:t>
      </w:r>
      <w:r w:rsidR="00C7031C" w:rsidRPr="007C6F64">
        <w:rPr>
          <w:rFonts w:cstheme="minorHAnsi"/>
          <w:sz w:val="24"/>
          <w:szCs w:val="24"/>
        </w:rPr>
        <w:t>xhibitors</w:t>
      </w:r>
      <w:r w:rsidRPr="007C6F64">
        <w:rPr>
          <w:rFonts w:cstheme="minorHAnsi"/>
          <w:sz w:val="24"/>
          <w:szCs w:val="24"/>
        </w:rPr>
        <w:t xml:space="preserve"> and </w:t>
      </w:r>
      <w:r w:rsidR="00C7031C" w:rsidRPr="007C6F64">
        <w:rPr>
          <w:rFonts w:cstheme="minorHAnsi"/>
          <w:sz w:val="24"/>
          <w:szCs w:val="24"/>
        </w:rPr>
        <w:t>sponsors</w:t>
      </w:r>
      <w:r w:rsidRPr="007C6F64">
        <w:rPr>
          <w:rFonts w:cstheme="minorHAnsi"/>
          <w:sz w:val="24"/>
          <w:szCs w:val="24"/>
        </w:rPr>
        <w:t>. A</w:t>
      </w:r>
      <w:r w:rsidR="00C7031C" w:rsidRPr="007C6F64">
        <w:rPr>
          <w:rFonts w:cstheme="minorHAnsi"/>
          <w:sz w:val="24"/>
          <w:szCs w:val="24"/>
        </w:rPr>
        <w:t xml:space="preserve"> digital exhibit booth to interact with conf</w:t>
      </w:r>
      <w:r w:rsidRPr="007C6F64">
        <w:rPr>
          <w:rFonts w:cstheme="minorHAnsi"/>
          <w:sz w:val="24"/>
          <w:szCs w:val="24"/>
        </w:rPr>
        <w:t>erence</w:t>
      </w:r>
      <w:r w:rsidR="00C7031C" w:rsidRPr="007C6F64">
        <w:rPr>
          <w:rFonts w:cstheme="minorHAnsi"/>
          <w:sz w:val="24"/>
          <w:szCs w:val="24"/>
        </w:rPr>
        <w:t xml:space="preserve"> attendees and a space for the NICEWG and subgroups</w:t>
      </w:r>
      <w:r w:rsidRPr="007C6F64">
        <w:rPr>
          <w:rFonts w:cstheme="minorHAnsi"/>
          <w:sz w:val="24"/>
          <w:szCs w:val="24"/>
        </w:rPr>
        <w:t xml:space="preserve"> will be established</w:t>
      </w:r>
      <w:r w:rsidR="00C7031C" w:rsidRPr="007C6F64">
        <w:rPr>
          <w:rFonts w:cstheme="minorHAnsi"/>
          <w:sz w:val="24"/>
          <w:szCs w:val="24"/>
        </w:rPr>
        <w:t xml:space="preserve">. </w:t>
      </w:r>
    </w:p>
    <w:p w14:paraId="4B781AC7" w14:textId="2653E59F" w:rsidR="0010630A" w:rsidRPr="008A2CC7" w:rsidRDefault="0010630A" w:rsidP="001362F3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  <w:szCs w:val="24"/>
        </w:rPr>
      </w:pPr>
      <w:r w:rsidRPr="007C6F64">
        <w:rPr>
          <w:rFonts w:cstheme="minorHAnsi"/>
          <w:sz w:val="24"/>
          <w:szCs w:val="24"/>
        </w:rPr>
        <w:t>Find</w:t>
      </w:r>
      <w:r>
        <w:rPr>
          <w:sz w:val="24"/>
          <w:szCs w:val="24"/>
        </w:rPr>
        <w:t xml:space="preserve"> out more </w:t>
      </w:r>
      <w:hyperlink r:id="rId35" w:history="1">
        <w:r w:rsidRPr="0010630A">
          <w:rPr>
            <w:rStyle w:val="Hyperlink"/>
            <w:sz w:val="24"/>
            <w:szCs w:val="24"/>
          </w:rPr>
          <w:t>here</w:t>
        </w:r>
      </w:hyperlink>
      <w:r>
        <w:rPr>
          <w:sz w:val="24"/>
          <w:szCs w:val="24"/>
        </w:rPr>
        <w:t>.</w:t>
      </w:r>
    </w:p>
    <w:p w14:paraId="49CF06EB" w14:textId="51952867" w:rsidR="007211D4" w:rsidRPr="001362F3" w:rsidRDefault="007211D4" w:rsidP="001362F3">
      <w:pPr>
        <w:pStyle w:val="ListParagraph"/>
        <w:numPr>
          <w:ilvl w:val="0"/>
          <w:numId w:val="23"/>
        </w:numPr>
        <w:rPr>
          <w:b/>
          <w:bCs/>
          <w:sz w:val="24"/>
        </w:rPr>
      </w:pPr>
      <w:r w:rsidRPr="001362F3">
        <w:rPr>
          <w:b/>
          <w:bCs/>
          <w:sz w:val="24"/>
        </w:rPr>
        <w:t>NICE K12 Cybersecurity Education Conference</w:t>
      </w:r>
      <w:r w:rsidR="0091116D" w:rsidRPr="001362F3">
        <w:rPr>
          <w:b/>
          <w:bCs/>
          <w:sz w:val="24"/>
        </w:rPr>
        <w:t xml:space="preserve"> </w:t>
      </w:r>
    </w:p>
    <w:p w14:paraId="413DE2C4" w14:textId="77777777" w:rsidR="0010630A" w:rsidRPr="007C6F64" w:rsidRDefault="0010630A" w:rsidP="001362F3">
      <w:pPr>
        <w:ind w:left="720"/>
        <w:rPr>
          <w:sz w:val="24"/>
          <w:szCs w:val="24"/>
        </w:rPr>
      </w:pPr>
      <w:r w:rsidRPr="007C6F64">
        <w:rPr>
          <w:sz w:val="24"/>
          <w:szCs w:val="24"/>
        </w:rPr>
        <w:t xml:space="preserve">Felicia Rateliff, Director of Operations and Programs, </w:t>
      </w:r>
      <w:proofErr w:type="spellStart"/>
      <w:r w:rsidRPr="007C6F64">
        <w:rPr>
          <w:sz w:val="24"/>
          <w:szCs w:val="24"/>
        </w:rPr>
        <w:t>iKeepSafe</w:t>
      </w:r>
      <w:proofErr w:type="spellEnd"/>
      <w:r w:rsidRPr="007C6F64">
        <w:rPr>
          <w:sz w:val="24"/>
          <w:szCs w:val="24"/>
        </w:rPr>
        <w:t xml:space="preserve">, provided the update. </w:t>
      </w:r>
    </w:p>
    <w:p w14:paraId="48B822B6" w14:textId="52FB3BFD" w:rsidR="00386212" w:rsidRPr="001362F3" w:rsidRDefault="0010630A" w:rsidP="001362F3">
      <w:pPr>
        <w:pStyle w:val="ListParagraph"/>
        <w:numPr>
          <w:ilvl w:val="0"/>
          <w:numId w:val="18"/>
        </w:numPr>
        <w:spacing w:after="120"/>
        <w:contextualSpacing w:val="0"/>
        <w:rPr>
          <w:rFonts w:ascii="Calibri" w:eastAsiaTheme="majorEastAsia" w:hAnsi="Calibri" w:cs="Times New Roman"/>
          <w:sz w:val="24"/>
          <w:szCs w:val="24"/>
        </w:rPr>
      </w:pPr>
      <w:r w:rsidRPr="001362F3">
        <w:rPr>
          <w:rFonts w:ascii="Calibri" w:eastAsiaTheme="majorEastAsia" w:hAnsi="Calibri" w:cs="Times New Roman"/>
          <w:sz w:val="24"/>
          <w:szCs w:val="24"/>
        </w:rPr>
        <w:t xml:space="preserve">This year’s NICE Conference </w:t>
      </w:r>
      <w:r w:rsidR="00543EAD">
        <w:rPr>
          <w:rFonts w:ascii="Calibri" w:eastAsiaTheme="majorEastAsia" w:hAnsi="Calibri" w:cs="Times New Roman"/>
          <w:sz w:val="24"/>
          <w:szCs w:val="24"/>
        </w:rPr>
        <w:t>is moving</w:t>
      </w:r>
      <w:r w:rsidRPr="001362F3">
        <w:rPr>
          <w:rFonts w:ascii="Calibri" w:eastAsiaTheme="majorEastAsia" w:hAnsi="Calibri" w:cs="Times New Roman"/>
          <w:sz w:val="24"/>
          <w:szCs w:val="24"/>
        </w:rPr>
        <w:t xml:space="preserve"> to a virtual environment. The a</w:t>
      </w:r>
      <w:r w:rsidR="00002C61" w:rsidRPr="001362F3">
        <w:rPr>
          <w:rFonts w:ascii="Calibri" w:eastAsiaTheme="majorEastAsia" w:hAnsi="Calibri" w:cs="Times New Roman"/>
          <w:sz w:val="24"/>
          <w:szCs w:val="24"/>
        </w:rPr>
        <w:t xml:space="preserve">ctive group of committee members </w:t>
      </w:r>
      <w:r w:rsidRPr="001362F3">
        <w:rPr>
          <w:rFonts w:ascii="Calibri" w:eastAsiaTheme="majorEastAsia" w:hAnsi="Calibri" w:cs="Times New Roman"/>
          <w:sz w:val="24"/>
          <w:szCs w:val="24"/>
        </w:rPr>
        <w:t>are</w:t>
      </w:r>
      <w:r w:rsidR="00002C61" w:rsidRPr="001362F3">
        <w:rPr>
          <w:rFonts w:ascii="Calibri" w:eastAsiaTheme="majorEastAsia" w:hAnsi="Calibri" w:cs="Times New Roman"/>
          <w:sz w:val="24"/>
          <w:szCs w:val="24"/>
        </w:rPr>
        <w:t xml:space="preserve"> working on engaging and networking activities to make it exciting.</w:t>
      </w:r>
      <w:r w:rsidRPr="001362F3">
        <w:rPr>
          <w:rFonts w:ascii="Calibri" w:eastAsiaTheme="majorEastAsia" w:hAnsi="Calibri" w:cs="Times New Roman"/>
          <w:sz w:val="24"/>
          <w:szCs w:val="24"/>
        </w:rPr>
        <w:t xml:space="preserve"> The committee is in the process of ranking proposals and </w:t>
      </w:r>
      <w:r w:rsidR="00002C61" w:rsidRPr="001362F3">
        <w:rPr>
          <w:rFonts w:ascii="Calibri" w:eastAsiaTheme="majorEastAsia" w:hAnsi="Calibri" w:cs="Times New Roman"/>
          <w:sz w:val="24"/>
          <w:szCs w:val="24"/>
        </w:rPr>
        <w:t xml:space="preserve">working on </w:t>
      </w:r>
      <w:r w:rsidRPr="001362F3">
        <w:rPr>
          <w:rFonts w:ascii="Calibri" w:eastAsiaTheme="majorEastAsia" w:hAnsi="Calibri" w:cs="Times New Roman"/>
          <w:sz w:val="24"/>
          <w:szCs w:val="24"/>
        </w:rPr>
        <w:t xml:space="preserve">a </w:t>
      </w:r>
      <w:r w:rsidR="00002C61" w:rsidRPr="001362F3">
        <w:rPr>
          <w:rFonts w:ascii="Calibri" w:eastAsiaTheme="majorEastAsia" w:hAnsi="Calibri" w:cs="Times New Roman"/>
          <w:sz w:val="24"/>
          <w:szCs w:val="24"/>
        </w:rPr>
        <w:t xml:space="preserve">roster </w:t>
      </w:r>
      <w:r w:rsidRPr="001362F3">
        <w:rPr>
          <w:rFonts w:ascii="Calibri" w:eastAsiaTheme="majorEastAsia" w:hAnsi="Calibri" w:cs="Times New Roman"/>
          <w:sz w:val="24"/>
          <w:szCs w:val="24"/>
        </w:rPr>
        <w:t>to</w:t>
      </w:r>
      <w:r w:rsidR="00002C61" w:rsidRPr="001362F3">
        <w:rPr>
          <w:rFonts w:ascii="Calibri" w:eastAsiaTheme="majorEastAsia" w:hAnsi="Calibri" w:cs="Times New Roman"/>
          <w:sz w:val="24"/>
          <w:szCs w:val="24"/>
        </w:rPr>
        <w:t xml:space="preserve"> direct</w:t>
      </w:r>
      <w:r w:rsidRPr="001362F3">
        <w:rPr>
          <w:rFonts w:ascii="Calibri" w:eastAsiaTheme="majorEastAsia" w:hAnsi="Calibri" w:cs="Times New Roman"/>
          <w:sz w:val="24"/>
          <w:szCs w:val="24"/>
        </w:rPr>
        <w:t xml:space="preserve"> the</w:t>
      </w:r>
      <w:r w:rsidR="00002C61" w:rsidRPr="001362F3">
        <w:rPr>
          <w:rFonts w:ascii="Calibri" w:eastAsiaTheme="majorEastAsia" w:hAnsi="Calibri" w:cs="Times New Roman"/>
          <w:sz w:val="24"/>
          <w:szCs w:val="24"/>
        </w:rPr>
        <w:t xml:space="preserve"> agenda</w:t>
      </w:r>
      <w:r w:rsidRPr="001362F3">
        <w:rPr>
          <w:rFonts w:ascii="Calibri" w:eastAsiaTheme="majorEastAsia" w:hAnsi="Calibri" w:cs="Times New Roman"/>
          <w:sz w:val="24"/>
          <w:szCs w:val="24"/>
        </w:rPr>
        <w:t>. Notification</w:t>
      </w:r>
      <w:r w:rsidR="00002C61" w:rsidRPr="001362F3">
        <w:rPr>
          <w:rFonts w:ascii="Calibri" w:eastAsiaTheme="majorEastAsia" w:hAnsi="Calibri" w:cs="Times New Roman"/>
          <w:sz w:val="24"/>
          <w:szCs w:val="24"/>
        </w:rPr>
        <w:t xml:space="preserve"> to presenters </w:t>
      </w:r>
      <w:r w:rsidRPr="001362F3">
        <w:rPr>
          <w:rFonts w:ascii="Calibri" w:eastAsiaTheme="majorEastAsia" w:hAnsi="Calibri" w:cs="Times New Roman"/>
          <w:sz w:val="24"/>
          <w:szCs w:val="24"/>
        </w:rPr>
        <w:t xml:space="preserve">will be sent </w:t>
      </w:r>
      <w:r w:rsidR="00002C61" w:rsidRPr="001362F3">
        <w:rPr>
          <w:rFonts w:ascii="Calibri" w:eastAsiaTheme="majorEastAsia" w:hAnsi="Calibri" w:cs="Times New Roman"/>
          <w:sz w:val="24"/>
          <w:szCs w:val="24"/>
        </w:rPr>
        <w:t>in a few weeks</w:t>
      </w:r>
      <w:r w:rsidRPr="001362F3">
        <w:rPr>
          <w:rFonts w:ascii="Calibri" w:eastAsiaTheme="majorEastAsia" w:hAnsi="Calibri" w:cs="Times New Roman"/>
          <w:sz w:val="24"/>
          <w:szCs w:val="24"/>
        </w:rPr>
        <w:t>.</w:t>
      </w:r>
    </w:p>
    <w:p w14:paraId="5A5471A6" w14:textId="3E6F4E14" w:rsidR="00002C61" w:rsidRPr="007C6F64" w:rsidRDefault="0010630A" w:rsidP="001362F3">
      <w:pPr>
        <w:pStyle w:val="ListParagraph"/>
        <w:numPr>
          <w:ilvl w:val="0"/>
          <w:numId w:val="18"/>
        </w:numPr>
        <w:spacing w:after="120"/>
        <w:contextualSpacing w:val="0"/>
        <w:rPr>
          <w:rFonts w:cstheme="minorHAnsi"/>
          <w:sz w:val="24"/>
          <w:szCs w:val="24"/>
        </w:rPr>
      </w:pPr>
      <w:r w:rsidRPr="007C6F64">
        <w:rPr>
          <w:rFonts w:cstheme="minorHAnsi"/>
          <w:sz w:val="24"/>
          <w:szCs w:val="24"/>
        </w:rPr>
        <w:t>P</w:t>
      </w:r>
      <w:r w:rsidR="00002C61" w:rsidRPr="007C6F64">
        <w:rPr>
          <w:rFonts w:cstheme="minorHAnsi"/>
          <w:sz w:val="24"/>
          <w:szCs w:val="24"/>
        </w:rPr>
        <w:t xml:space="preserve">resenters </w:t>
      </w:r>
      <w:r w:rsidRPr="007C6F64">
        <w:rPr>
          <w:rFonts w:cstheme="minorHAnsi"/>
          <w:sz w:val="24"/>
          <w:szCs w:val="24"/>
        </w:rPr>
        <w:t>will be live</w:t>
      </w:r>
      <w:r w:rsidR="00002C61" w:rsidRPr="007C6F64">
        <w:rPr>
          <w:rFonts w:cstheme="minorHAnsi"/>
          <w:sz w:val="24"/>
          <w:szCs w:val="24"/>
        </w:rPr>
        <w:t xml:space="preserve"> and on demand. </w:t>
      </w:r>
      <w:r w:rsidRPr="007C6F64">
        <w:rPr>
          <w:rFonts w:cstheme="minorHAnsi"/>
          <w:sz w:val="24"/>
          <w:szCs w:val="24"/>
        </w:rPr>
        <w:t>They’ve narrowed down the p</w:t>
      </w:r>
      <w:r w:rsidR="00002C61" w:rsidRPr="007C6F64">
        <w:rPr>
          <w:rFonts w:cstheme="minorHAnsi"/>
          <w:sz w:val="24"/>
          <w:szCs w:val="24"/>
        </w:rPr>
        <w:t>latform</w:t>
      </w:r>
      <w:r w:rsidRPr="007C6F64">
        <w:rPr>
          <w:rFonts w:cstheme="minorHAnsi"/>
          <w:sz w:val="24"/>
          <w:szCs w:val="24"/>
        </w:rPr>
        <w:t>s</w:t>
      </w:r>
      <w:r w:rsidR="00002C61" w:rsidRPr="007C6F64">
        <w:rPr>
          <w:rFonts w:cstheme="minorHAnsi"/>
          <w:sz w:val="24"/>
          <w:szCs w:val="24"/>
        </w:rPr>
        <w:t xml:space="preserve"> </w:t>
      </w:r>
      <w:r w:rsidRPr="007C6F64">
        <w:rPr>
          <w:rFonts w:cstheme="minorHAnsi"/>
          <w:sz w:val="24"/>
          <w:szCs w:val="24"/>
        </w:rPr>
        <w:t>to two candidates. The co</w:t>
      </w:r>
      <w:r w:rsidR="00002C61" w:rsidRPr="007C6F64">
        <w:rPr>
          <w:rFonts w:cstheme="minorHAnsi"/>
          <w:sz w:val="24"/>
          <w:szCs w:val="24"/>
        </w:rPr>
        <w:t>ntent will be available for up to a year after the conference.</w:t>
      </w:r>
    </w:p>
    <w:p w14:paraId="04763465" w14:textId="30154746" w:rsidR="00002C61" w:rsidRPr="007C6F64" w:rsidRDefault="0010630A" w:rsidP="001362F3">
      <w:pPr>
        <w:pStyle w:val="ListParagraph"/>
        <w:numPr>
          <w:ilvl w:val="0"/>
          <w:numId w:val="18"/>
        </w:numPr>
        <w:spacing w:after="120"/>
        <w:contextualSpacing w:val="0"/>
        <w:rPr>
          <w:rFonts w:cstheme="minorHAnsi"/>
          <w:sz w:val="24"/>
          <w:szCs w:val="24"/>
        </w:rPr>
      </w:pPr>
      <w:r w:rsidRPr="007C6F64">
        <w:rPr>
          <w:rFonts w:cstheme="minorHAnsi"/>
          <w:sz w:val="24"/>
          <w:szCs w:val="24"/>
        </w:rPr>
        <w:t>E</w:t>
      </w:r>
      <w:r w:rsidR="00002C61" w:rsidRPr="007C6F64">
        <w:rPr>
          <w:rFonts w:cstheme="minorHAnsi"/>
          <w:sz w:val="24"/>
          <w:szCs w:val="24"/>
        </w:rPr>
        <w:t xml:space="preserve">arly bird </w:t>
      </w:r>
      <w:r w:rsidRPr="007C6F64">
        <w:rPr>
          <w:rFonts w:cstheme="minorHAnsi"/>
          <w:sz w:val="24"/>
          <w:szCs w:val="24"/>
        </w:rPr>
        <w:t>r</w:t>
      </w:r>
      <w:r w:rsidR="00002C61" w:rsidRPr="007C6F64">
        <w:rPr>
          <w:rFonts w:cstheme="minorHAnsi"/>
          <w:sz w:val="24"/>
          <w:szCs w:val="24"/>
        </w:rPr>
        <w:t>eg</w:t>
      </w:r>
      <w:r w:rsidRPr="007C6F64">
        <w:rPr>
          <w:rFonts w:cstheme="minorHAnsi"/>
          <w:sz w:val="24"/>
          <w:szCs w:val="24"/>
        </w:rPr>
        <w:t>istration is tentatively scheduled</w:t>
      </w:r>
      <w:r w:rsidR="00002C61" w:rsidRPr="007C6F64">
        <w:rPr>
          <w:rFonts w:cstheme="minorHAnsi"/>
          <w:sz w:val="24"/>
          <w:szCs w:val="24"/>
        </w:rPr>
        <w:t xml:space="preserve"> </w:t>
      </w:r>
      <w:r w:rsidRPr="007C6F64">
        <w:rPr>
          <w:rFonts w:cstheme="minorHAnsi"/>
          <w:sz w:val="24"/>
          <w:szCs w:val="24"/>
        </w:rPr>
        <w:t>for</w:t>
      </w:r>
      <w:r w:rsidR="00002C61" w:rsidRPr="007C6F64">
        <w:rPr>
          <w:rFonts w:cstheme="minorHAnsi"/>
          <w:sz w:val="24"/>
          <w:szCs w:val="24"/>
        </w:rPr>
        <w:t xml:space="preserve"> Aug 18. </w:t>
      </w:r>
      <w:r w:rsidRPr="007C6F64">
        <w:rPr>
          <w:rFonts w:cstheme="minorHAnsi"/>
          <w:sz w:val="24"/>
          <w:szCs w:val="24"/>
        </w:rPr>
        <w:t>The cost for attendance has been</w:t>
      </w:r>
      <w:r w:rsidR="00002C61" w:rsidRPr="007C6F64">
        <w:rPr>
          <w:rFonts w:cstheme="minorHAnsi"/>
          <w:sz w:val="24"/>
          <w:szCs w:val="24"/>
        </w:rPr>
        <w:t xml:space="preserve"> cut in half (</w:t>
      </w:r>
      <w:r w:rsidRPr="007C6F64">
        <w:rPr>
          <w:rFonts w:cstheme="minorHAnsi"/>
          <w:sz w:val="24"/>
          <w:szCs w:val="24"/>
        </w:rPr>
        <w:t>$</w:t>
      </w:r>
      <w:r w:rsidR="00002C61" w:rsidRPr="007C6F64">
        <w:rPr>
          <w:rFonts w:cstheme="minorHAnsi"/>
          <w:sz w:val="24"/>
          <w:szCs w:val="24"/>
        </w:rPr>
        <w:t>150 for e</w:t>
      </w:r>
      <w:r w:rsidRPr="007C6F64">
        <w:rPr>
          <w:rFonts w:cstheme="minorHAnsi"/>
          <w:sz w:val="24"/>
          <w:szCs w:val="24"/>
        </w:rPr>
        <w:t xml:space="preserve">arly </w:t>
      </w:r>
      <w:r w:rsidR="00002C61" w:rsidRPr="007C6F64">
        <w:rPr>
          <w:rFonts w:cstheme="minorHAnsi"/>
          <w:sz w:val="24"/>
          <w:szCs w:val="24"/>
        </w:rPr>
        <w:t>b</w:t>
      </w:r>
      <w:r w:rsidRPr="007C6F64">
        <w:rPr>
          <w:rFonts w:cstheme="minorHAnsi"/>
          <w:sz w:val="24"/>
          <w:szCs w:val="24"/>
        </w:rPr>
        <w:t>ird</w:t>
      </w:r>
      <w:r w:rsidR="00002C61" w:rsidRPr="007C6F64">
        <w:rPr>
          <w:rFonts w:cstheme="minorHAnsi"/>
          <w:sz w:val="24"/>
          <w:szCs w:val="24"/>
        </w:rPr>
        <w:t xml:space="preserve"> and </w:t>
      </w:r>
      <w:r w:rsidRPr="007C6F64">
        <w:rPr>
          <w:rFonts w:cstheme="minorHAnsi"/>
          <w:sz w:val="24"/>
          <w:szCs w:val="24"/>
        </w:rPr>
        <w:t>$</w:t>
      </w:r>
      <w:r w:rsidR="00002C61" w:rsidRPr="007C6F64">
        <w:rPr>
          <w:rFonts w:cstheme="minorHAnsi"/>
          <w:sz w:val="24"/>
          <w:szCs w:val="24"/>
        </w:rPr>
        <w:t xml:space="preserve">175 </w:t>
      </w:r>
      <w:r w:rsidRPr="007C6F64">
        <w:rPr>
          <w:rFonts w:cstheme="minorHAnsi"/>
          <w:sz w:val="24"/>
          <w:szCs w:val="24"/>
        </w:rPr>
        <w:t>after</w:t>
      </w:r>
      <w:r w:rsidR="00002C61" w:rsidRPr="007C6F64">
        <w:rPr>
          <w:rFonts w:cstheme="minorHAnsi"/>
          <w:sz w:val="24"/>
          <w:szCs w:val="24"/>
        </w:rPr>
        <w:t xml:space="preserve">). </w:t>
      </w:r>
      <w:r w:rsidRPr="007C6F64">
        <w:rPr>
          <w:rFonts w:cstheme="minorHAnsi"/>
          <w:sz w:val="24"/>
          <w:szCs w:val="24"/>
        </w:rPr>
        <w:t>They are r</w:t>
      </w:r>
      <w:r w:rsidR="00002C61" w:rsidRPr="007C6F64">
        <w:rPr>
          <w:rFonts w:cstheme="minorHAnsi"/>
          <w:sz w:val="24"/>
          <w:szCs w:val="24"/>
        </w:rPr>
        <w:t xml:space="preserve">eworking </w:t>
      </w:r>
      <w:r w:rsidRPr="007C6F64">
        <w:rPr>
          <w:rFonts w:cstheme="minorHAnsi"/>
          <w:sz w:val="24"/>
          <w:szCs w:val="24"/>
        </w:rPr>
        <w:t xml:space="preserve">the </w:t>
      </w:r>
      <w:r w:rsidR="00002C61" w:rsidRPr="007C6F64">
        <w:rPr>
          <w:rFonts w:cstheme="minorHAnsi"/>
          <w:sz w:val="24"/>
          <w:szCs w:val="24"/>
        </w:rPr>
        <w:t>sponsorship package</w:t>
      </w:r>
      <w:r w:rsidRPr="007C6F64">
        <w:rPr>
          <w:rFonts w:cstheme="minorHAnsi"/>
          <w:sz w:val="24"/>
          <w:szCs w:val="24"/>
        </w:rPr>
        <w:t>. V</w:t>
      </w:r>
      <w:r w:rsidR="00002C61" w:rsidRPr="007C6F64">
        <w:rPr>
          <w:rFonts w:cstheme="minorHAnsi"/>
          <w:sz w:val="24"/>
          <w:szCs w:val="24"/>
        </w:rPr>
        <w:t>irtual exhibitor sessions and videos to upload</w:t>
      </w:r>
      <w:r w:rsidRPr="007C6F64">
        <w:rPr>
          <w:rFonts w:cstheme="minorHAnsi"/>
          <w:sz w:val="24"/>
          <w:szCs w:val="24"/>
        </w:rPr>
        <w:t xml:space="preserve"> will be </w:t>
      </w:r>
      <w:r w:rsidRPr="007C6F64">
        <w:rPr>
          <w:rFonts w:cstheme="minorHAnsi"/>
          <w:sz w:val="24"/>
          <w:szCs w:val="24"/>
        </w:rPr>
        <w:lastRenderedPageBreak/>
        <w:t>included</w:t>
      </w:r>
      <w:r w:rsidR="00002C61" w:rsidRPr="007C6F64">
        <w:rPr>
          <w:rFonts w:cstheme="minorHAnsi"/>
          <w:sz w:val="24"/>
          <w:szCs w:val="24"/>
        </w:rPr>
        <w:t xml:space="preserve">. </w:t>
      </w:r>
      <w:r w:rsidR="00E56A44" w:rsidRPr="007C6F64">
        <w:rPr>
          <w:rFonts w:cstheme="minorHAnsi"/>
          <w:sz w:val="24"/>
          <w:szCs w:val="24"/>
        </w:rPr>
        <w:t>The amount</w:t>
      </w:r>
      <w:r w:rsidR="00002C61" w:rsidRPr="007C6F64">
        <w:rPr>
          <w:rFonts w:cstheme="minorHAnsi"/>
          <w:sz w:val="24"/>
          <w:szCs w:val="24"/>
        </w:rPr>
        <w:t xml:space="preserve"> o</w:t>
      </w:r>
      <w:r w:rsidR="00E56A44" w:rsidRPr="007C6F64">
        <w:rPr>
          <w:rFonts w:cstheme="minorHAnsi"/>
          <w:sz w:val="24"/>
          <w:szCs w:val="24"/>
        </w:rPr>
        <w:t>f</w:t>
      </w:r>
      <w:r w:rsidR="00002C61" w:rsidRPr="007C6F64">
        <w:rPr>
          <w:rFonts w:cstheme="minorHAnsi"/>
          <w:sz w:val="24"/>
          <w:szCs w:val="24"/>
        </w:rPr>
        <w:t xml:space="preserve"> people </w:t>
      </w:r>
      <w:r w:rsidR="00E56A44" w:rsidRPr="007C6F64">
        <w:rPr>
          <w:rFonts w:cstheme="minorHAnsi"/>
          <w:sz w:val="24"/>
          <w:szCs w:val="24"/>
        </w:rPr>
        <w:t xml:space="preserve">able </w:t>
      </w:r>
      <w:r w:rsidR="00002C61" w:rsidRPr="007C6F64">
        <w:rPr>
          <w:rFonts w:cstheme="minorHAnsi"/>
          <w:sz w:val="24"/>
          <w:szCs w:val="24"/>
        </w:rPr>
        <w:t>to attend can go up to 1</w:t>
      </w:r>
      <w:r w:rsidR="00E56A44" w:rsidRPr="007C6F64">
        <w:rPr>
          <w:rFonts w:cstheme="minorHAnsi"/>
          <w:sz w:val="24"/>
          <w:szCs w:val="24"/>
        </w:rPr>
        <w:t xml:space="preserve">,000 </w:t>
      </w:r>
      <w:r w:rsidR="00002C61" w:rsidRPr="007C6F64">
        <w:rPr>
          <w:rFonts w:cstheme="minorHAnsi"/>
          <w:sz w:val="24"/>
          <w:szCs w:val="24"/>
        </w:rPr>
        <w:t>or possibly more. Find out new info</w:t>
      </w:r>
      <w:r w:rsidR="00E56A44" w:rsidRPr="007C6F64">
        <w:rPr>
          <w:rFonts w:cstheme="minorHAnsi"/>
          <w:sz w:val="24"/>
          <w:szCs w:val="24"/>
        </w:rPr>
        <w:t>rmation</w:t>
      </w:r>
      <w:r w:rsidR="00002C61" w:rsidRPr="007C6F64">
        <w:rPr>
          <w:rFonts w:cstheme="minorHAnsi"/>
          <w:sz w:val="24"/>
          <w:szCs w:val="24"/>
        </w:rPr>
        <w:t xml:space="preserve"> by </w:t>
      </w:r>
      <w:r w:rsidR="00E56A44" w:rsidRPr="007C6F64">
        <w:rPr>
          <w:rFonts w:cstheme="minorHAnsi"/>
          <w:sz w:val="24"/>
          <w:szCs w:val="24"/>
        </w:rPr>
        <w:t>joining the</w:t>
      </w:r>
      <w:r w:rsidR="00002C61" w:rsidRPr="007C6F64">
        <w:rPr>
          <w:rFonts w:cstheme="minorHAnsi"/>
          <w:sz w:val="24"/>
          <w:szCs w:val="24"/>
        </w:rPr>
        <w:t xml:space="preserve"> email list</w:t>
      </w:r>
      <w:r w:rsidR="00E56A44" w:rsidRPr="007C6F64">
        <w:rPr>
          <w:rFonts w:cstheme="minorHAnsi"/>
          <w:sz w:val="24"/>
          <w:szCs w:val="24"/>
        </w:rPr>
        <w:t>.</w:t>
      </w:r>
    </w:p>
    <w:p w14:paraId="66DB3250" w14:textId="2E4D4559" w:rsidR="00E56A44" w:rsidRPr="0010630A" w:rsidRDefault="00E56A44" w:rsidP="001362F3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  <w:szCs w:val="24"/>
        </w:rPr>
      </w:pPr>
      <w:r w:rsidRPr="007C6F64">
        <w:rPr>
          <w:rFonts w:cstheme="minorHAnsi"/>
          <w:sz w:val="24"/>
          <w:szCs w:val="24"/>
        </w:rPr>
        <w:t>See</w:t>
      </w:r>
      <w:r>
        <w:rPr>
          <w:sz w:val="24"/>
          <w:szCs w:val="24"/>
        </w:rPr>
        <w:t xml:space="preserve"> presentation and find out more </w:t>
      </w:r>
      <w:hyperlink r:id="rId36" w:history="1">
        <w:r w:rsidRPr="00E56A44">
          <w:rPr>
            <w:rStyle w:val="Hyperlink"/>
            <w:sz w:val="24"/>
            <w:szCs w:val="24"/>
          </w:rPr>
          <w:t>here</w:t>
        </w:r>
      </w:hyperlink>
      <w:r>
        <w:rPr>
          <w:sz w:val="24"/>
          <w:szCs w:val="24"/>
        </w:rPr>
        <w:t>.</w:t>
      </w:r>
    </w:p>
    <w:p w14:paraId="5884301E" w14:textId="3B5C0965" w:rsidR="007211D4" w:rsidRPr="001362F3" w:rsidRDefault="007211D4" w:rsidP="001362F3">
      <w:pPr>
        <w:pStyle w:val="ListParagraph"/>
        <w:numPr>
          <w:ilvl w:val="0"/>
          <w:numId w:val="23"/>
        </w:numPr>
        <w:rPr>
          <w:b/>
          <w:bCs/>
          <w:sz w:val="24"/>
        </w:rPr>
      </w:pPr>
      <w:r w:rsidRPr="001362F3">
        <w:rPr>
          <w:b/>
          <w:bCs/>
          <w:sz w:val="24"/>
        </w:rPr>
        <w:t>CAE Community</w:t>
      </w:r>
      <w:r w:rsidR="0091116D" w:rsidRPr="001362F3">
        <w:rPr>
          <w:b/>
          <w:bCs/>
          <w:sz w:val="24"/>
        </w:rPr>
        <w:t xml:space="preserve"> </w:t>
      </w:r>
    </w:p>
    <w:p w14:paraId="3AD38A35" w14:textId="1D372BBA" w:rsidR="007211D4" w:rsidRDefault="00894F2E" w:rsidP="001362F3">
      <w:pPr>
        <w:pStyle w:val="ListParagraph"/>
        <w:spacing w:after="120"/>
        <w:contextualSpacing w:val="0"/>
        <w:rPr>
          <w:sz w:val="24"/>
          <w:szCs w:val="24"/>
        </w:rPr>
      </w:pPr>
      <w:r>
        <w:rPr>
          <w:sz w:val="24"/>
          <w:szCs w:val="24"/>
        </w:rPr>
        <w:t>Tony Coulson</w:t>
      </w:r>
      <w:r w:rsidR="007211D4" w:rsidRPr="002669FB">
        <w:rPr>
          <w:sz w:val="24"/>
          <w:szCs w:val="24"/>
        </w:rPr>
        <w:t xml:space="preserve">, </w:t>
      </w:r>
      <w:r w:rsidRPr="00894F2E">
        <w:rPr>
          <w:sz w:val="24"/>
          <w:szCs w:val="24"/>
        </w:rPr>
        <w:t>Executive Director, Cybersecurity Center</w:t>
      </w:r>
      <w:r>
        <w:rPr>
          <w:sz w:val="24"/>
          <w:szCs w:val="24"/>
        </w:rPr>
        <w:t xml:space="preserve">, </w:t>
      </w:r>
      <w:r w:rsidR="007211D4" w:rsidRPr="002669FB">
        <w:rPr>
          <w:sz w:val="24"/>
          <w:szCs w:val="24"/>
        </w:rPr>
        <w:t>California State University, San Bernardino</w:t>
      </w:r>
      <w:r w:rsidR="00E56A44">
        <w:rPr>
          <w:sz w:val="24"/>
          <w:szCs w:val="24"/>
        </w:rPr>
        <w:t>, provided the update.</w:t>
      </w:r>
    </w:p>
    <w:p w14:paraId="3F506A71" w14:textId="77777777" w:rsidR="00E56A44" w:rsidRPr="007C6F64" w:rsidRDefault="00E56A44" w:rsidP="001362F3">
      <w:pPr>
        <w:pStyle w:val="ListParagraph"/>
        <w:numPr>
          <w:ilvl w:val="0"/>
          <w:numId w:val="18"/>
        </w:numPr>
        <w:spacing w:after="120"/>
        <w:contextualSpacing w:val="0"/>
        <w:rPr>
          <w:rFonts w:cstheme="minorHAnsi"/>
          <w:sz w:val="24"/>
          <w:szCs w:val="24"/>
        </w:rPr>
      </w:pPr>
      <w:r w:rsidRPr="007C6F64">
        <w:rPr>
          <w:rFonts w:cstheme="minorHAnsi"/>
          <w:sz w:val="24"/>
          <w:szCs w:val="24"/>
        </w:rPr>
        <w:t xml:space="preserve">The 2020 </w:t>
      </w:r>
      <w:r w:rsidR="00002C61" w:rsidRPr="007C6F64">
        <w:rPr>
          <w:rFonts w:cstheme="minorHAnsi"/>
          <w:sz w:val="24"/>
          <w:szCs w:val="24"/>
        </w:rPr>
        <w:t xml:space="preserve">CAE symposium will be virtual. </w:t>
      </w:r>
      <w:r w:rsidRPr="007C6F64">
        <w:rPr>
          <w:rFonts w:cstheme="minorHAnsi"/>
          <w:sz w:val="24"/>
          <w:szCs w:val="24"/>
        </w:rPr>
        <w:t>They are w</w:t>
      </w:r>
      <w:r w:rsidR="00002C61" w:rsidRPr="007C6F64">
        <w:rPr>
          <w:rFonts w:cstheme="minorHAnsi"/>
          <w:sz w:val="24"/>
          <w:szCs w:val="24"/>
        </w:rPr>
        <w:t xml:space="preserve">orking with FIU </w:t>
      </w:r>
      <w:r w:rsidRPr="007C6F64">
        <w:rPr>
          <w:rFonts w:cstheme="minorHAnsi"/>
          <w:sz w:val="24"/>
          <w:szCs w:val="24"/>
        </w:rPr>
        <w:t>to develop the event</w:t>
      </w:r>
      <w:r w:rsidR="00002C61" w:rsidRPr="007C6F64">
        <w:rPr>
          <w:rFonts w:cstheme="minorHAnsi"/>
          <w:sz w:val="24"/>
          <w:szCs w:val="24"/>
        </w:rPr>
        <w:t xml:space="preserve">. </w:t>
      </w:r>
    </w:p>
    <w:p w14:paraId="41F5C629" w14:textId="434A5AE1" w:rsidR="00386212" w:rsidRPr="007C6F64" w:rsidRDefault="00E56A44" w:rsidP="001362F3">
      <w:pPr>
        <w:pStyle w:val="ListParagraph"/>
        <w:numPr>
          <w:ilvl w:val="0"/>
          <w:numId w:val="18"/>
        </w:numPr>
        <w:spacing w:after="120"/>
        <w:contextualSpacing w:val="0"/>
        <w:rPr>
          <w:rFonts w:cstheme="minorHAnsi"/>
          <w:sz w:val="24"/>
          <w:szCs w:val="24"/>
        </w:rPr>
      </w:pPr>
      <w:r w:rsidRPr="007C6F64">
        <w:rPr>
          <w:rFonts w:cstheme="minorHAnsi"/>
          <w:sz w:val="24"/>
          <w:szCs w:val="24"/>
        </w:rPr>
        <w:t>The c</w:t>
      </w:r>
      <w:r w:rsidR="00002C61" w:rsidRPr="007C6F64">
        <w:rPr>
          <w:rFonts w:cstheme="minorHAnsi"/>
          <w:sz w:val="24"/>
          <w:szCs w:val="24"/>
        </w:rPr>
        <w:t xml:space="preserve">ommunity will undergo </w:t>
      </w:r>
      <w:r w:rsidRPr="007C6F64">
        <w:rPr>
          <w:rFonts w:cstheme="minorHAnsi"/>
          <w:sz w:val="24"/>
          <w:szCs w:val="24"/>
        </w:rPr>
        <w:t xml:space="preserve">an </w:t>
      </w:r>
      <w:r w:rsidR="00002C61" w:rsidRPr="007C6F64">
        <w:rPr>
          <w:rFonts w:cstheme="minorHAnsi"/>
          <w:sz w:val="24"/>
          <w:szCs w:val="24"/>
        </w:rPr>
        <w:t xml:space="preserve">expansion moving to </w:t>
      </w:r>
      <w:r w:rsidRPr="007C6F64">
        <w:rPr>
          <w:rFonts w:cstheme="minorHAnsi"/>
          <w:sz w:val="24"/>
          <w:szCs w:val="24"/>
        </w:rPr>
        <w:t>five</w:t>
      </w:r>
      <w:r w:rsidR="00002C61" w:rsidRPr="007C6F64">
        <w:rPr>
          <w:rFonts w:cstheme="minorHAnsi"/>
          <w:sz w:val="24"/>
          <w:szCs w:val="24"/>
        </w:rPr>
        <w:t xml:space="preserve"> regional hubs in the upcoming month</w:t>
      </w:r>
      <w:r w:rsidRPr="007C6F64">
        <w:rPr>
          <w:rFonts w:cstheme="minorHAnsi"/>
          <w:sz w:val="24"/>
          <w:szCs w:val="24"/>
        </w:rPr>
        <w:t>. The regional hubs are al</w:t>
      </w:r>
      <w:r w:rsidR="00002C61" w:rsidRPr="007C6F64">
        <w:rPr>
          <w:rFonts w:cstheme="minorHAnsi"/>
          <w:sz w:val="24"/>
          <w:szCs w:val="24"/>
        </w:rPr>
        <w:t>igned wit</w:t>
      </w:r>
      <w:r w:rsidRPr="007C6F64">
        <w:rPr>
          <w:rFonts w:cstheme="minorHAnsi"/>
          <w:sz w:val="24"/>
          <w:szCs w:val="24"/>
        </w:rPr>
        <w:t>h</w:t>
      </w:r>
      <w:r w:rsidR="00002C61" w:rsidRPr="007C6F64">
        <w:rPr>
          <w:rFonts w:cstheme="minorHAnsi"/>
          <w:sz w:val="24"/>
          <w:szCs w:val="24"/>
        </w:rPr>
        <w:t xml:space="preserve"> </w:t>
      </w:r>
      <w:r w:rsidRPr="007C6F64">
        <w:rPr>
          <w:rFonts w:cstheme="minorHAnsi"/>
          <w:sz w:val="24"/>
          <w:szCs w:val="24"/>
        </w:rPr>
        <w:t>ten FEMA districts</w:t>
      </w:r>
      <w:r w:rsidR="00002C61" w:rsidRPr="007C6F64">
        <w:rPr>
          <w:rFonts w:cstheme="minorHAnsi"/>
          <w:sz w:val="24"/>
          <w:szCs w:val="24"/>
        </w:rPr>
        <w:t xml:space="preserve">. </w:t>
      </w:r>
      <w:r w:rsidRPr="007C6F64">
        <w:rPr>
          <w:rFonts w:cstheme="minorHAnsi"/>
          <w:sz w:val="24"/>
          <w:szCs w:val="24"/>
        </w:rPr>
        <w:t>Regional hubs will be announced in next few weeks.</w:t>
      </w:r>
    </w:p>
    <w:p w14:paraId="7E5381B1" w14:textId="381767A4" w:rsidR="00E56A44" w:rsidRPr="007C6F64" w:rsidRDefault="00E56A44" w:rsidP="001362F3">
      <w:pPr>
        <w:pStyle w:val="ListParagraph"/>
        <w:numPr>
          <w:ilvl w:val="0"/>
          <w:numId w:val="18"/>
        </w:numPr>
        <w:spacing w:after="120"/>
        <w:contextualSpacing w:val="0"/>
        <w:rPr>
          <w:rFonts w:cstheme="minorHAnsi"/>
          <w:sz w:val="24"/>
          <w:szCs w:val="24"/>
        </w:rPr>
      </w:pPr>
      <w:r w:rsidRPr="007C6F64">
        <w:rPr>
          <w:rFonts w:cstheme="minorHAnsi"/>
          <w:sz w:val="24"/>
          <w:szCs w:val="24"/>
        </w:rPr>
        <w:t>They are launching three communities of practice, aligning universities and colleges to coordinate activities and get measurable outcomes.</w:t>
      </w:r>
    </w:p>
    <w:p w14:paraId="3896893B" w14:textId="3D68A4E1" w:rsidR="00386212" w:rsidRPr="002669FB" w:rsidRDefault="00E56A44" w:rsidP="001362F3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  <w:szCs w:val="24"/>
        </w:rPr>
      </w:pPr>
      <w:r w:rsidRPr="007C6F64">
        <w:rPr>
          <w:rFonts w:cstheme="minorHAnsi"/>
          <w:sz w:val="24"/>
          <w:szCs w:val="24"/>
        </w:rPr>
        <w:t>Find</w:t>
      </w:r>
      <w:r>
        <w:rPr>
          <w:rFonts w:eastAsiaTheme="minorEastAsia"/>
          <w:sz w:val="24"/>
          <w:szCs w:val="24"/>
        </w:rPr>
        <w:t xml:space="preserve"> out more </w:t>
      </w:r>
      <w:hyperlink r:id="rId37" w:history="1">
        <w:r w:rsidRPr="00E56A44">
          <w:rPr>
            <w:rStyle w:val="Hyperlink"/>
            <w:rFonts w:eastAsiaTheme="minorEastAsia"/>
            <w:sz w:val="24"/>
            <w:szCs w:val="24"/>
          </w:rPr>
          <w:t>here</w:t>
        </w:r>
      </w:hyperlink>
      <w:r>
        <w:rPr>
          <w:rFonts w:eastAsiaTheme="minorEastAsia"/>
          <w:sz w:val="24"/>
          <w:szCs w:val="24"/>
        </w:rPr>
        <w:t>.</w:t>
      </w:r>
    </w:p>
    <w:p w14:paraId="4D07FEF8" w14:textId="728A237A" w:rsidR="007211D4" w:rsidRPr="001362F3" w:rsidRDefault="1A52177F" w:rsidP="001362F3">
      <w:pPr>
        <w:pStyle w:val="ListParagraph"/>
        <w:numPr>
          <w:ilvl w:val="0"/>
          <w:numId w:val="23"/>
        </w:numPr>
        <w:rPr>
          <w:b/>
          <w:bCs/>
          <w:sz w:val="24"/>
        </w:rPr>
      </w:pPr>
      <w:proofErr w:type="spellStart"/>
      <w:r w:rsidRPr="001362F3">
        <w:rPr>
          <w:b/>
          <w:bCs/>
          <w:sz w:val="24"/>
        </w:rPr>
        <w:t>CyberSeek</w:t>
      </w:r>
      <w:proofErr w:type="spellEnd"/>
      <w:r w:rsidR="0091116D" w:rsidRPr="001362F3">
        <w:rPr>
          <w:b/>
          <w:bCs/>
          <w:sz w:val="24"/>
        </w:rPr>
        <w:t xml:space="preserve"> </w:t>
      </w:r>
    </w:p>
    <w:p w14:paraId="7BAE0E36" w14:textId="1CF729D9" w:rsidR="00532855" w:rsidRDefault="47C49152" w:rsidP="001362F3">
      <w:pPr>
        <w:pStyle w:val="ListParagraph"/>
        <w:spacing w:after="120"/>
        <w:contextualSpacing w:val="0"/>
        <w:rPr>
          <w:sz w:val="24"/>
          <w:szCs w:val="24"/>
        </w:rPr>
      </w:pPr>
      <w:r w:rsidRPr="26DB64E0">
        <w:rPr>
          <w:sz w:val="24"/>
          <w:szCs w:val="24"/>
        </w:rPr>
        <w:t xml:space="preserve">Randi Parker, </w:t>
      </w:r>
      <w:r w:rsidR="00894F2E" w:rsidRPr="00894F2E">
        <w:rPr>
          <w:sz w:val="24"/>
          <w:szCs w:val="24"/>
        </w:rPr>
        <w:t>Senior Director, Partner Engagement</w:t>
      </w:r>
      <w:r w:rsidR="00894F2E">
        <w:rPr>
          <w:sz w:val="24"/>
          <w:szCs w:val="24"/>
        </w:rPr>
        <w:t xml:space="preserve">, </w:t>
      </w:r>
      <w:r w:rsidRPr="26DB64E0">
        <w:rPr>
          <w:sz w:val="24"/>
          <w:szCs w:val="24"/>
        </w:rPr>
        <w:t>CompTIA</w:t>
      </w:r>
      <w:r w:rsidR="00E56A44">
        <w:rPr>
          <w:sz w:val="24"/>
          <w:szCs w:val="24"/>
        </w:rPr>
        <w:t>, provided the update.</w:t>
      </w:r>
    </w:p>
    <w:p w14:paraId="70A6C358" w14:textId="1F354F8F" w:rsidR="00386212" w:rsidRPr="007C6F64" w:rsidRDefault="00E56A44" w:rsidP="001362F3">
      <w:pPr>
        <w:pStyle w:val="ListParagraph"/>
        <w:numPr>
          <w:ilvl w:val="0"/>
          <w:numId w:val="18"/>
        </w:numPr>
        <w:spacing w:after="120"/>
        <w:contextualSpacing w:val="0"/>
        <w:rPr>
          <w:rFonts w:cstheme="minorHAnsi"/>
          <w:sz w:val="24"/>
          <w:szCs w:val="24"/>
        </w:rPr>
      </w:pPr>
      <w:r w:rsidRPr="007C6F64">
        <w:rPr>
          <w:rFonts w:cstheme="minorHAnsi"/>
          <w:sz w:val="24"/>
          <w:szCs w:val="24"/>
        </w:rPr>
        <w:t>The data behind</w:t>
      </w:r>
      <w:r w:rsidR="00002C61" w:rsidRPr="007C6F64">
        <w:rPr>
          <w:rFonts w:cstheme="minorHAnsi"/>
          <w:sz w:val="24"/>
          <w:szCs w:val="24"/>
        </w:rPr>
        <w:t xml:space="preserve"> </w:t>
      </w:r>
      <w:proofErr w:type="spellStart"/>
      <w:r w:rsidRPr="007C6F64">
        <w:rPr>
          <w:rFonts w:cstheme="minorHAnsi"/>
          <w:sz w:val="24"/>
          <w:szCs w:val="24"/>
        </w:rPr>
        <w:t>C</w:t>
      </w:r>
      <w:r w:rsidR="00002C61" w:rsidRPr="007C6F64">
        <w:rPr>
          <w:rFonts w:cstheme="minorHAnsi"/>
          <w:sz w:val="24"/>
          <w:szCs w:val="24"/>
        </w:rPr>
        <w:t>yber</w:t>
      </w:r>
      <w:r w:rsidRPr="007C6F64">
        <w:rPr>
          <w:rFonts w:cstheme="minorHAnsi"/>
          <w:sz w:val="24"/>
          <w:szCs w:val="24"/>
        </w:rPr>
        <w:t>S</w:t>
      </w:r>
      <w:r w:rsidR="00002C61" w:rsidRPr="007C6F64">
        <w:rPr>
          <w:rFonts w:cstheme="minorHAnsi"/>
          <w:sz w:val="24"/>
          <w:szCs w:val="24"/>
        </w:rPr>
        <w:t>eek</w:t>
      </w:r>
      <w:proofErr w:type="spellEnd"/>
      <w:r w:rsidR="00002C61" w:rsidRPr="007C6F64">
        <w:rPr>
          <w:rFonts w:cstheme="minorHAnsi"/>
          <w:sz w:val="24"/>
          <w:szCs w:val="24"/>
        </w:rPr>
        <w:t xml:space="preserve"> </w:t>
      </w:r>
      <w:r w:rsidRPr="007C6F64">
        <w:rPr>
          <w:rFonts w:cstheme="minorHAnsi"/>
          <w:sz w:val="24"/>
          <w:szCs w:val="24"/>
        </w:rPr>
        <w:t>has been update</w:t>
      </w:r>
      <w:r w:rsidR="00D30D25">
        <w:rPr>
          <w:rFonts w:cstheme="minorHAnsi"/>
          <w:sz w:val="24"/>
          <w:szCs w:val="24"/>
        </w:rPr>
        <w:t>d</w:t>
      </w:r>
      <w:r w:rsidRPr="007C6F64">
        <w:rPr>
          <w:rFonts w:cstheme="minorHAnsi"/>
          <w:sz w:val="24"/>
          <w:szCs w:val="24"/>
        </w:rPr>
        <w:t>. The d</w:t>
      </w:r>
      <w:r w:rsidR="00002C61" w:rsidRPr="007C6F64">
        <w:rPr>
          <w:rFonts w:cstheme="minorHAnsi"/>
          <w:sz w:val="24"/>
          <w:szCs w:val="24"/>
        </w:rPr>
        <w:t xml:space="preserve">ata </w:t>
      </w:r>
      <w:r w:rsidRPr="007C6F64">
        <w:rPr>
          <w:rFonts w:cstheme="minorHAnsi"/>
          <w:sz w:val="24"/>
          <w:szCs w:val="24"/>
        </w:rPr>
        <w:t xml:space="preserve">gave us the first look at workforce </w:t>
      </w:r>
      <w:r w:rsidR="00002C61" w:rsidRPr="007C6F64">
        <w:rPr>
          <w:rFonts w:cstheme="minorHAnsi"/>
          <w:sz w:val="24"/>
          <w:szCs w:val="24"/>
        </w:rPr>
        <w:t>demand across the U</w:t>
      </w:r>
      <w:r w:rsidRPr="007C6F64">
        <w:rPr>
          <w:rFonts w:cstheme="minorHAnsi"/>
          <w:sz w:val="24"/>
          <w:szCs w:val="24"/>
        </w:rPr>
        <w:t>.</w:t>
      </w:r>
      <w:r w:rsidR="00002C61" w:rsidRPr="007C6F64">
        <w:rPr>
          <w:rFonts w:cstheme="minorHAnsi"/>
          <w:sz w:val="24"/>
          <w:szCs w:val="24"/>
        </w:rPr>
        <w:t>S</w:t>
      </w:r>
      <w:r w:rsidRPr="007C6F64">
        <w:rPr>
          <w:rFonts w:cstheme="minorHAnsi"/>
          <w:sz w:val="24"/>
          <w:szCs w:val="24"/>
        </w:rPr>
        <w:t>.</w:t>
      </w:r>
      <w:r w:rsidR="00002C61" w:rsidRPr="007C6F64">
        <w:rPr>
          <w:rFonts w:cstheme="minorHAnsi"/>
          <w:sz w:val="24"/>
          <w:szCs w:val="24"/>
        </w:rPr>
        <w:t xml:space="preserve"> </w:t>
      </w:r>
      <w:r w:rsidRPr="007C6F64">
        <w:rPr>
          <w:rFonts w:cstheme="minorHAnsi"/>
          <w:sz w:val="24"/>
          <w:szCs w:val="24"/>
        </w:rPr>
        <w:t xml:space="preserve">during the pandemic. </w:t>
      </w:r>
      <w:r w:rsidR="00002C61" w:rsidRPr="007C6F64">
        <w:rPr>
          <w:rFonts w:cstheme="minorHAnsi"/>
          <w:sz w:val="24"/>
          <w:szCs w:val="24"/>
        </w:rPr>
        <w:t xml:space="preserve">During this </w:t>
      </w:r>
      <w:r w:rsidRPr="007C6F64">
        <w:rPr>
          <w:rFonts w:cstheme="minorHAnsi"/>
          <w:sz w:val="24"/>
          <w:szCs w:val="24"/>
        </w:rPr>
        <w:t>period</w:t>
      </w:r>
      <w:r w:rsidR="00002C61" w:rsidRPr="007C6F64">
        <w:rPr>
          <w:rFonts w:cstheme="minorHAnsi"/>
          <w:sz w:val="24"/>
          <w:szCs w:val="24"/>
        </w:rPr>
        <w:t xml:space="preserve"> </w:t>
      </w:r>
      <w:r w:rsidRPr="007C6F64">
        <w:rPr>
          <w:rFonts w:cstheme="minorHAnsi"/>
          <w:sz w:val="24"/>
          <w:szCs w:val="24"/>
        </w:rPr>
        <w:t xml:space="preserve">the data shows </w:t>
      </w:r>
      <w:r w:rsidR="00002C61" w:rsidRPr="007C6F64">
        <w:rPr>
          <w:rFonts w:cstheme="minorHAnsi"/>
          <w:sz w:val="24"/>
          <w:szCs w:val="24"/>
        </w:rPr>
        <w:t>more than 9</w:t>
      </w:r>
      <w:r w:rsidRPr="007C6F64">
        <w:rPr>
          <w:rFonts w:cstheme="minorHAnsi"/>
          <w:sz w:val="24"/>
          <w:szCs w:val="24"/>
        </w:rPr>
        <w:t>,</w:t>
      </w:r>
      <w:r w:rsidR="00002C61" w:rsidRPr="007C6F64">
        <w:rPr>
          <w:rFonts w:cstheme="minorHAnsi"/>
          <w:sz w:val="24"/>
          <w:szCs w:val="24"/>
        </w:rPr>
        <w:t>00</w:t>
      </w:r>
      <w:r w:rsidRPr="007C6F64">
        <w:rPr>
          <w:rFonts w:cstheme="minorHAnsi"/>
          <w:sz w:val="24"/>
          <w:szCs w:val="24"/>
        </w:rPr>
        <w:t>0</w:t>
      </w:r>
      <w:r w:rsidR="00002C61" w:rsidRPr="007C6F64">
        <w:rPr>
          <w:rFonts w:cstheme="minorHAnsi"/>
          <w:sz w:val="24"/>
          <w:szCs w:val="24"/>
        </w:rPr>
        <w:t xml:space="preserve"> workers employed in cyber</w:t>
      </w:r>
      <w:r w:rsidRPr="007C6F64">
        <w:rPr>
          <w:rFonts w:cstheme="minorHAnsi"/>
          <w:sz w:val="24"/>
          <w:szCs w:val="24"/>
        </w:rPr>
        <w:t>security</w:t>
      </w:r>
      <w:r w:rsidR="00002C61" w:rsidRPr="007C6F64">
        <w:rPr>
          <w:rFonts w:cstheme="minorHAnsi"/>
          <w:sz w:val="24"/>
          <w:szCs w:val="24"/>
        </w:rPr>
        <w:t xml:space="preserve">. </w:t>
      </w:r>
      <w:r w:rsidRPr="007C6F64">
        <w:rPr>
          <w:rFonts w:cstheme="minorHAnsi"/>
          <w:sz w:val="24"/>
          <w:szCs w:val="24"/>
        </w:rPr>
        <w:t>They are h</w:t>
      </w:r>
      <w:r w:rsidR="00002C61" w:rsidRPr="007C6F64">
        <w:rPr>
          <w:rFonts w:cstheme="minorHAnsi"/>
          <w:sz w:val="24"/>
          <w:szCs w:val="24"/>
        </w:rPr>
        <w:t>oping to see a focus on people getting the skills they need. The heat map now includes info</w:t>
      </w:r>
      <w:r w:rsidRPr="007C6F64">
        <w:rPr>
          <w:rFonts w:cstheme="minorHAnsi"/>
          <w:sz w:val="24"/>
          <w:szCs w:val="24"/>
        </w:rPr>
        <w:t>rmation</w:t>
      </w:r>
      <w:r w:rsidR="00002C61" w:rsidRPr="007C6F64">
        <w:rPr>
          <w:rFonts w:cstheme="minorHAnsi"/>
          <w:sz w:val="24"/>
          <w:szCs w:val="24"/>
        </w:rPr>
        <w:t xml:space="preserve"> on 19 private industries</w:t>
      </w:r>
      <w:r w:rsidRPr="007C6F64">
        <w:rPr>
          <w:rFonts w:cstheme="minorHAnsi"/>
          <w:sz w:val="24"/>
          <w:szCs w:val="24"/>
        </w:rPr>
        <w:t xml:space="preserve">. </w:t>
      </w:r>
      <w:r w:rsidR="00791AEF" w:rsidRPr="007C6F64">
        <w:rPr>
          <w:rFonts w:cstheme="minorHAnsi"/>
          <w:sz w:val="24"/>
          <w:szCs w:val="24"/>
        </w:rPr>
        <w:t xml:space="preserve">The </w:t>
      </w:r>
      <w:r w:rsidRPr="007C6F64">
        <w:rPr>
          <w:rFonts w:cstheme="minorHAnsi"/>
          <w:sz w:val="24"/>
          <w:szCs w:val="24"/>
        </w:rPr>
        <w:t>C</w:t>
      </w:r>
      <w:r w:rsidR="00002C61" w:rsidRPr="007C6F64">
        <w:rPr>
          <w:rFonts w:cstheme="minorHAnsi"/>
          <w:sz w:val="24"/>
          <w:szCs w:val="24"/>
        </w:rPr>
        <w:t>yber</w:t>
      </w:r>
      <w:r w:rsidRPr="007C6F64">
        <w:rPr>
          <w:rFonts w:cstheme="minorHAnsi"/>
          <w:sz w:val="24"/>
          <w:szCs w:val="24"/>
        </w:rPr>
        <w:t>security</w:t>
      </w:r>
      <w:r w:rsidR="00002C61" w:rsidRPr="007C6F64">
        <w:rPr>
          <w:rFonts w:cstheme="minorHAnsi"/>
          <w:sz w:val="24"/>
          <w:szCs w:val="24"/>
        </w:rPr>
        <w:t xml:space="preserve"> </w:t>
      </w:r>
      <w:r w:rsidRPr="007C6F64">
        <w:rPr>
          <w:rFonts w:cstheme="minorHAnsi"/>
          <w:sz w:val="24"/>
          <w:szCs w:val="24"/>
        </w:rPr>
        <w:t>engineer</w:t>
      </w:r>
      <w:r w:rsidR="00002C61" w:rsidRPr="007C6F64">
        <w:rPr>
          <w:rFonts w:cstheme="minorHAnsi"/>
          <w:sz w:val="24"/>
          <w:szCs w:val="24"/>
        </w:rPr>
        <w:t xml:space="preserve"> </w:t>
      </w:r>
      <w:r w:rsidR="00791AEF" w:rsidRPr="007C6F64">
        <w:rPr>
          <w:rFonts w:cstheme="minorHAnsi"/>
          <w:sz w:val="24"/>
          <w:szCs w:val="24"/>
        </w:rPr>
        <w:t>shows</w:t>
      </w:r>
      <w:r w:rsidR="00002C61" w:rsidRPr="007C6F64">
        <w:rPr>
          <w:rFonts w:cstheme="minorHAnsi"/>
          <w:sz w:val="24"/>
          <w:szCs w:val="24"/>
        </w:rPr>
        <w:t xml:space="preserve"> the highest need.</w:t>
      </w:r>
    </w:p>
    <w:p w14:paraId="66D45D38" w14:textId="77777777" w:rsidR="00791AEF" w:rsidRPr="007C6F64" w:rsidRDefault="00002C61" w:rsidP="001362F3">
      <w:pPr>
        <w:pStyle w:val="ListParagraph"/>
        <w:numPr>
          <w:ilvl w:val="0"/>
          <w:numId w:val="18"/>
        </w:numPr>
        <w:spacing w:after="120"/>
        <w:contextualSpacing w:val="0"/>
        <w:rPr>
          <w:rFonts w:cstheme="minorHAnsi"/>
          <w:sz w:val="24"/>
          <w:szCs w:val="24"/>
        </w:rPr>
      </w:pPr>
      <w:r w:rsidRPr="007C6F64">
        <w:rPr>
          <w:rFonts w:cstheme="minorHAnsi"/>
          <w:sz w:val="24"/>
          <w:szCs w:val="24"/>
        </w:rPr>
        <w:t>Links</w:t>
      </w:r>
      <w:r w:rsidR="00791AEF" w:rsidRPr="007C6F64">
        <w:rPr>
          <w:rFonts w:cstheme="minorHAnsi"/>
          <w:sz w:val="24"/>
          <w:szCs w:val="24"/>
        </w:rPr>
        <w:t xml:space="preserve"> have been added</w:t>
      </w:r>
      <w:r w:rsidRPr="007C6F64">
        <w:rPr>
          <w:rFonts w:cstheme="minorHAnsi"/>
          <w:sz w:val="24"/>
          <w:szCs w:val="24"/>
        </w:rPr>
        <w:t xml:space="preserve"> to get more info</w:t>
      </w:r>
      <w:r w:rsidR="00791AEF" w:rsidRPr="007C6F64">
        <w:rPr>
          <w:rFonts w:cstheme="minorHAnsi"/>
          <w:sz w:val="24"/>
          <w:szCs w:val="24"/>
        </w:rPr>
        <w:t>rmation</w:t>
      </w:r>
      <w:r w:rsidRPr="007C6F64">
        <w:rPr>
          <w:rFonts w:cstheme="minorHAnsi"/>
          <w:sz w:val="24"/>
          <w:szCs w:val="24"/>
        </w:rPr>
        <w:t xml:space="preserve"> on cybersecurity jobs.</w:t>
      </w:r>
    </w:p>
    <w:p w14:paraId="613D53AB" w14:textId="14173C43" w:rsidR="00002C61" w:rsidRDefault="00791AEF" w:rsidP="001362F3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  <w:szCs w:val="24"/>
        </w:rPr>
      </w:pPr>
      <w:r w:rsidRPr="007C6F64">
        <w:rPr>
          <w:rFonts w:cstheme="minorHAnsi"/>
          <w:sz w:val="24"/>
          <w:szCs w:val="24"/>
        </w:rPr>
        <w:t>Find</w:t>
      </w:r>
      <w:r>
        <w:rPr>
          <w:sz w:val="24"/>
        </w:rPr>
        <w:t xml:space="preserve"> out more </w:t>
      </w:r>
      <w:hyperlink r:id="rId38" w:history="1">
        <w:r w:rsidRPr="00791AEF">
          <w:rPr>
            <w:rStyle w:val="Hyperlink"/>
            <w:sz w:val="24"/>
          </w:rPr>
          <w:t>here</w:t>
        </w:r>
      </w:hyperlink>
      <w:r>
        <w:rPr>
          <w:sz w:val="24"/>
        </w:rPr>
        <w:t>.</w:t>
      </w:r>
      <w:r w:rsidR="00002C61">
        <w:rPr>
          <w:sz w:val="24"/>
        </w:rPr>
        <w:t xml:space="preserve"> </w:t>
      </w:r>
    </w:p>
    <w:p w14:paraId="70B2CC72" w14:textId="5A6F8D43" w:rsidR="003D4D95" w:rsidRPr="00355FFC" w:rsidRDefault="003D4D95" w:rsidP="007C6F64">
      <w:pPr>
        <w:keepNext/>
        <w:keepLines/>
        <w:numPr>
          <w:ilvl w:val="0"/>
          <w:numId w:val="1"/>
        </w:numPr>
        <w:tabs>
          <w:tab w:val="num" w:pos="-360"/>
        </w:tabs>
        <w:spacing w:after="0"/>
        <w:ind w:left="360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355FFC">
        <w:rPr>
          <w:rFonts w:ascii="Calibri" w:eastAsia="MS Gothic" w:hAnsi="Calibri" w:cs="Times New Roman"/>
          <w:b/>
          <w:color w:val="365F91"/>
          <w:sz w:val="24"/>
          <w:szCs w:val="32"/>
        </w:rPr>
        <w:t>Featured Topic</w:t>
      </w:r>
      <w:r w:rsidR="00DA5A6E" w:rsidRPr="00355FFC">
        <w:rPr>
          <w:rFonts w:ascii="Calibri" w:eastAsia="MS Gothic" w:hAnsi="Calibri" w:cs="Times New Roman"/>
          <w:b/>
          <w:color w:val="365F91"/>
          <w:sz w:val="24"/>
          <w:szCs w:val="32"/>
        </w:rPr>
        <w:t xml:space="preserve"> </w:t>
      </w:r>
    </w:p>
    <w:p w14:paraId="00F31216" w14:textId="08484C01" w:rsidR="003D4D95" w:rsidRDefault="003D4D95" w:rsidP="007C6F64">
      <w:pPr>
        <w:pStyle w:val="ListParagraph"/>
        <w:spacing w:after="120"/>
        <w:ind w:left="360"/>
        <w:contextualSpacing w:val="0"/>
        <w:rPr>
          <w:sz w:val="24"/>
        </w:rPr>
      </w:pPr>
      <w:bookmarkStart w:id="2" w:name="_Hlk45695377"/>
      <w:r>
        <w:rPr>
          <w:sz w:val="24"/>
        </w:rPr>
        <w:t>Presenter:</w:t>
      </w:r>
      <w:r w:rsidR="002E538B">
        <w:rPr>
          <w:sz w:val="24"/>
        </w:rPr>
        <w:t xml:space="preserve"> </w:t>
      </w:r>
      <w:r w:rsidR="00791AEF">
        <w:rPr>
          <w:sz w:val="24"/>
        </w:rPr>
        <w:t>Rodney Petersen</w:t>
      </w:r>
      <w:r w:rsidR="002E538B">
        <w:rPr>
          <w:sz w:val="24"/>
        </w:rPr>
        <w:t xml:space="preserve">, </w:t>
      </w:r>
      <w:r w:rsidR="002E538B" w:rsidRPr="002E538B">
        <w:rPr>
          <w:sz w:val="24"/>
        </w:rPr>
        <w:t>Director, National Initiative for Cybersecurity Education (NICE)</w:t>
      </w:r>
      <w:r w:rsidR="00791AEF">
        <w:rPr>
          <w:sz w:val="24"/>
        </w:rPr>
        <w:t>, spoke about the “</w:t>
      </w:r>
      <w:r w:rsidR="002E538B" w:rsidRPr="002E538B">
        <w:rPr>
          <w:sz w:val="24"/>
        </w:rPr>
        <w:t>NICE Framework Draft for Public Comment</w:t>
      </w:r>
      <w:r w:rsidR="00791AEF">
        <w:rPr>
          <w:sz w:val="24"/>
        </w:rPr>
        <w:t>.”</w:t>
      </w:r>
      <w:r>
        <w:rPr>
          <w:sz w:val="24"/>
        </w:rPr>
        <w:t xml:space="preserve">  </w:t>
      </w:r>
    </w:p>
    <w:p w14:paraId="291F9FEF" w14:textId="118AF40A" w:rsidR="009915E7" w:rsidRPr="00D30D25" w:rsidRDefault="00505CF5" w:rsidP="00FF6E5F">
      <w:pPr>
        <w:pStyle w:val="ListParagraph"/>
        <w:numPr>
          <w:ilvl w:val="0"/>
          <w:numId w:val="18"/>
        </w:numPr>
        <w:spacing w:after="120"/>
        <w:contextualSpacing w:val="0"/>
        <w:rPr>
          <w:rFonts w:cstheme="minorHAnsi"/>
          <w:sz w:val="24"/>
          <w:szCs w:val="24"/>
        </w:rPr>
      </w:pPr>
      <w:r w:rsidRPr="00D30D25">
        <w:rPr>
          <w:rFonts w:cstheme="minorHAnsi"/>
          <w:sz w:val="24"/>
          <w:szCs w:val="24"/>
        </w:rPr>
        <w:t xml:space="preserve">The NICE Program Office held a </w:t>
      </w:r>
      <w:hyperlink r:id="rId39" w:history="1">
        <w:r w:rsidRPr="00D30D25">
          <w:rPr>
            <w:rStyle w:val="Hyperlink"/>
            <w:sz w:val="24"/>
            <w:szCs w:val="24"/>
          </w:rPr>
          <w:t>webinar</w:t>
        </w:r>
      </w:hyperlink>
      <w:r w:rsidRPr="00D30D25">
        <w:rPr>
          <w:rFonts w:cstheme="minorHAnsi"/>
          <w:sz w:val="24"/>
          <w:szCs w:val="24"/>
        </w:rPr>
        <w:t xml:space="preserve"> on July 15 on the NICE Framework.</w:t>
      </w:r>
      <w:r w:rsidR="00D30D25" w:rsidRPr="00D30D25">
        <w:rPr>
          <w:rFonts w:cstheme="minorHAnsi"/>
          <w:sz w:val="24"/>
          <w:szCs w:val="24"/>
        </w:rPr>
        <w:t xml:space="preserve"> </w:t>
      </w:r>
      <w:r w:rsidR="00D30D25">
        <w:rPr>
          <w:rFonts w:cstheme="minorHAnsi"/>
          <w:sz w:val="24"/>
          <w:szCs w:val="24"/>
        </w:rPr>
        <w:t>M</w:t>
      </w:r>
      <w:r w:rsidRPr="00D30D25">
        <w:rPr>
          <w:rFonts w:cstheme="minorHAnsi"/>
          <w:sz w:val="24"/>
          <w:szCs w:val="24"/>
        </w:rPr>
        <w:t xml:space="preserve">embers can view the video archive to </w:t>
      </w:r>
      <w:r w:rsidR="009915E7" w:rsidRPr="00D30D25">
        <w:rPr>
          <w:rFonts w:cstheme="minorHAnsi"/>
          <w:sz w:val="24"/>
          <w:szCs w:val="24"/>
        </w:rPr>
        <w:t>hear form the authors and co-authors.</w:t>
      </w:r>
    </w:p>
    <w:p w14:paraId="1B5829CE" w14:textId="007D6225" w:rsidR="009915E7" w:rsidRPr="001362F3" w:rsidRDefault="001362F3" w:rsidP="001362F3">
      <w:pPr>
        <w:pStyle w:val="ListParagraph"/>
        <w:numPr>
          <w:ilvl w:val="0"/>
          <w:numId w:val="18"/>
        </w:numPr>
        <w:spacing w:after="12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authors l</w:t>
      </w:r>
      <w:r w:rsidR="009915E7" w:rsidRPr="001362F3">
        <w:rPr>
          <w:rFonts w:cstheme="minorHAnsi"/>
          <w:sz w:val="24"/>
          <w:szCs w:val="24"/>
        </w:rPr>
        <w:t>ooked at O</w:t>
      </w:r>
      <w:r>
        <w:rPr>
          <w:rFonts w:cstheme="minorHAnsi"/>
          <w:sz w:val="24"/>
          <w:szCs w:val="24"/>
        </w:rPr>
        <w:t>*</w:t>
      </w:r>
      <w:r w:rsidR="009915E7" w:rsidRPr="001362F3">
        <w:rPr>
          <w:rFonts w:cstheme="minorHAnsi"/>
          <w:sz w:val="24"/>
          <w:szCs w:val="24"/>
        </w:rPr>
        <w:t>Net occupations and collaborate</w:t>
      </w:r>
      <w:r w:rsidR="000737E1">
        <w:rPr>
          <w:rFonts w:cstheme="minorHAnsi"/>
          <w:sz w:val="24"/>
          <w:szCs w:val="24"/>
        </w:rPr>
        <w:t>d</w:t>
      </w:r>
      <w:r w:rsidR="009915E7" w:rsidRPr="001362F3">
        <w:rPr>
          <w:rFonts w:cstheme="minorHAnsi"/>
          <w:sz w:val="24"/>
          <w:szCs w:val="24"/>
        </w:rPr>
        <w:t xml:space="preserve"> with DOL. </w:t>
      </w:r>
    </w:p>
    <w:p w14:paraId="3682E181" w14:textId="61CC28F5" w:rsidR="009915E7" w:rsidRPr="001362F3" w:rsidRDefault="009915E7" w:rsidP="001362F3">
      <w:pPr>
        <w:pStyle w:val="ListParagraph"/>
        <w:numPr>
          <w:ilvl w:val="0"/>
          <w:numId w:val="18"/>
        </w:numPr>
        <w:spacing w:after="120"/>
        <w:contextualSpacing w:val="0"/>
        <w:rPr>
          <w:rFonts w:cstheme="minorHAnsi"/>
          <w:sz w:val="24"/>
          <w:szCs w:val="24"/>
        </w:rPr>
      </w:pPr>
      <w:r w:rsidRPr="001362F3">
        <w:rPr>
          <w:rFonts w:cstheme="minorHAnsi"/>
          <w:sz w:val="24"/>
          <w:szCs w:val="24"/>
        </w:rPr>
        <w:t>A few key points</w:t>
      </w:r>
      <w:r w:rsidR="00505CF5" w:rsidRPr="001362F3">
        <w:rPr>
          <w:rFonts w:cstheme="minorHAnsi"/>
          <w:sz w:val="24"/>
          <w:szCs w:val="24"/>
        </w:rPr>
        <w:t xml:space="preserve"> were announced. </w:t>
      </w:r>
    </w:p>
    <w:p w14:paraId="1FBF7D47" w14:textId="260E7D93" w:rsidR="009915E7" w:rsidRPr="001362F3" w:rsidRDefault="00505CF5" w:rsidP="00D30D25">
      <w:pPr>
        <w:pStyle w:val="ListParagraph"/>
        <w:numPr>
          <w:ilvl w:val="1"/>
          <w:numId w:val="18"/>
        </w:numPr>
        <w:spacing w:after="120"/>
        <w:ind w:left="1368"/>
        <w:contextualSpacing w:val="0"/>
        <w:rPr>
          <w:rFonts w:cstheme="minorHAnsi"/>
          <w:sz w:val="24"/>
          <w:szCs w:val="24"/>
        </w:rPr>
      </w:pPr>
      <w:r w:rsidRPr="001362F3">
        <w:rPr>
          <w:rFonts w:cstheme="minorHAnsi"/>
          <w:sz w:val="24"/>
          <w:szCs w:val="24"/>
        </w:rPr>
        <w:t>The full title n</w:t>
      </w:r>
      <w:r w:rsidR="009915E7" w:rsidRPr="001362F3">
        <w:rPr>
          <w:rFonts w:cstheme="minorHAnsi"/>
          <w:sz w:val="24"/>
          <w:szCs w:val="24"/>
        </w:rPr>
        <w:t>ame has change</w:t>
      </w:r>
      <w:r w:rsidRPr="001362F3">
        <w:rPr>
          <w:rFonts w:cstheme="minorHAnsi"/>
          <w:sz w:val="24"/>
          <w:szCs w:val="24"/>
        </w:rPr>
        <w:t>d</w:t>
      </w:r>
      <w:r w:rsidR="009915E7" w:rsidRPr="001362F3">
        <w:rPr>
          <w:rFonts w:cstheme="minorHAnsi"/>
          <w:sz w:val="24"/>
          <w:szCs w:val="24"/>
        </w:rPr>
        <w:t xml:space="preserve"> </w:t>
      </w:r>
      <w:r w:rsidRPr="001362F3">
        <w:rPr>
          <w:rFonts w:cstheme="minorHAnsi"/>
          <w:sz w:val="24"/>
          <w:szCs w:val="24"/>
        </w:rPr>
        <w:t xml:space="preserve">to </w:t>
      </w:r>
      <w:r w:rsidR="00355FFC" w:rsidRPr="001362F3">
        <w:rPr>
          <w:rFonts w:cstheme="minorHAnsi"/>
          <w:sz w:val="24"/>
          <w:szCs w:val="24"/>
        </w:rPr>
        <w:t>speak to the Workforce Framework for Cybersecurity</w:t>
      </w:r>
      <w:r w:rsidRPr="001362F3">
        <w:rPr>
          <w:rFonts w:cstheme="minorHAnsi"/>
          <w:sz w:val="24"/>
          <w:szCs w:val="24"/>
        </w:rPr>
        <w:t xml:space="preserve">. They believed the </w:t>
      </w:r>
      <w:r w:rsidR="009915E7" w:rsidRPr="001362F3">
        <w:rPr>
          <w:rFonts w:cstheme="minorHAnsi"/>
          <w:sz w:val="24"/>
          <w:szCs w:val="24"/>
        </w:rPr>
        <w:t xml:space="preserve">previous </w:t>
      </w:r>
      <w:r w:rsidRPr="001362F3">
        <w:rPr>
          <w:rFonts w:cstheme="minorHAnsi"/>
          <w:sz w:val="24"/>
          <w:szCs w:val="24"/>
        </w:rPr>
        <w:t>title was limiting</w:t>
      </w:r>
      <w:r w:rsidR="009915E7" w:rsidRPr="001362F3">
        <w:rPr>
          <w:rFonts w:cstheme="minorHAnsi"/>
          <w:sz w:val="24"/>
          <w:szCs w:val="24"/>
        </w:rPr>
        <w:t xml:space="preserve">. </w:t>
      </w:r>
      <w:r w:rsidRPr="001362F3">
        <w:rPr>
          <w:rFonts w:cstheme="minorHAnsi"/>
          <w:sz w:val="24"/>
          <w:szCs w:val="24"/>
        </w:rPr>
        <w:t>The Framework is i</w:t>
      </w:r>
      <w:r w:rsidR="009915E7" w:rsidRPr="001362F3">
        <w:rPr>
          <w:rFonts w:cstheme="minorHAnsi"/>
          <w:sz w:val="24"/>
          <w:szCs w:val="24"/>
        </w:rPr>
        <w:t>ntended to cover other parts of the workforce.</w:t>
      </w:r>
    </w:p>
    <w:p w14:paraId="61D84944" w14:textId="2A37AD18" w:rsidR="00505CF5" w:rsidRPr="001362F3" w:rsidRDefault="009915E7" w:rsidP="00D30D25">
      <w:pPr>
        <w:pStyle w:val="ListParagraph"/>
        <w:numPr>
          <w:ilvl w:val="1"/>
          <w:numId w:val="18"/>
        </w:numPr>
        <w:spacing w:after="120"/>
        <w:ind w:left="1368"/>
        <w:contextualSpacing w:val="0"/>
        <w:rPr>
          <w:rFonts w:cstheme="minorHAnsi"/>
          <w:sz w:val="24"/>
          <w:szCs w:val="24"/>
        </w:rPr>
      </w:pPr>
      <w:r w:rsidRPr="001362F3">
        <w:rPr>
          <w:rFonts w:cstheme="minorHAnsi"/>
          <w:sz w:val="24"/>
          <w:szCs w:val="24"/>
        </w:rPr>
        <w:lastRenderedPageBreak/>
        <w:t>Key attributes of the new F</w:t>
      </w:r>
      <w:r w:rsidR="00505CF5" w:rsidRPr="001362F3">
        <w:rPr>
          <w:rFonts w:cstheme="minorHAnsi"/>
          <w:sz w:val="24"/>
          <w:szCs w:val="24"/>
        </w:rPr>
        <w:t xml:space="preserve">ramework are to </w:t>
      </w:r>
      <w:r w:rsidRPr="001362F3">
        <w:rPr>
          <w:rFonts w:cstheme="minorHAnsi"/>
          <w:sz w:val="24"/>
          <w:szCs w:val="24"/>
        </w:rPr>
        <w:t>extend app</w:t>
      </w:r>
      <w:r w:rsidR="00505CF5" w:rsidRPr="001362F3">
        <w:rPr>
          <w:rFonts w:cstheme="minorHAnsi"/>
          <w:sz w:val="24"/>
          <w:szCs w:val="24"/>
        </w:rPr>
        <w:t>lication</w:t>
      </w:r>
      <w:r w:rsidRPr="001362F3">
        <w:rPr>
          <w:rFonts w:cstheme="minorHAnsi"/>
          <w:sz w:val="24"/>
          <w:szCs w:val="24"/>
        </w:rPr>
        <w:t xml:space="preserve"> and use to the private sector</w:t>
      </w:r>
      <w:r w:rsidR="00505CF5" w:rsidRPr="001362F3">
        <w:rPr>
          <w:rFonts w:cstheme="minorHAnsi"/>
          <w:sz w:val="24"/>
          <w:szCs w:val="24"/>
        </w:rPr>
        <w:t xml:space="preserve">, </w:t>
      </w:r>
      <w:r w:rsidRPr="001362F3">
        <w:rPr>
          <w:rFonts w:cstheme="minorHAnsi"/>
          <w:sz w:val="24"/>
          <w:szCs w:val="24"/>
        </w:rPr>
        <w:t>traini</w:t>
      </w:r>
      <w:r w:rsidR="00505CF5" w:rsidRPr="001362F3">
        <w:rPr>
          <w:rFonts w:cstheme="minorHAnsi"/>
          <w:sz w:val="24"/>
          <w:szCs w:val="24"/>
        </w:rPr>
        <w:t>n</w:t>
      </w:r>
      <w:r w:rsidRPr="001362F3">
        <w:rPr>
          <w:rFonts w:cstheme="minorHAnsi"/>
          <w:sz w:val="24"/>
          <w:szCs w:val="24"/>
        </w:rPr>
        <w:t>g providers</w:t>
      </w:r>
      <w:r w:rsidR="00505CF5" w:rsidRPr="001362F3">
        <w:rPr>
          <w:rFonts w:cstheme="minorHAnsi"/>
          <w:sz w:val="24"/>
          <w:szCs w:val="24"/>
        </w:rPr>
        <w:t>,</w:t>
      </w:r>
      <w:r w:rsidRPr="001362F3">
        <w:rPr>
          <w:rFonts w:cstheme="minorHAnsi"/>
          <w:sz w:val="24"/>
          <w:szCs w:val="24"/>
        </w:rPr>
        <w:t xml:space="preserve"> and </w:t>
      </w:r>
      <w:r w:rsidR="00505CF5" w:rsidRPr="001362F3">
        <w:rPr>
          <w:rFonts w:cstheme="minorHAnsi"/>
          <w:sz w:val="24"/>
          <w:szCs w:val="24"/>
        </w:rPr>
        <w:t xml:space="preserve">for the </w:t>
      </w:r>
      <w:r w:rsidRPr="001362F3">
        <w:rPr>
          <w:rFonts w:cstheme="minorHAnsi"/>
          <w:sz w:val="24"/>
          <w:szCs w:val="24"/>
        </w:rPr>
        <w:t xml:space="preserve">international </w:t>
      </w:r>
      <w:r w:rsidR="00505CF5" w:rsidRPr="001362F3">
        <w:rPr>
          <w:rFonts w:cstheme="minorHAnsi"/>
          <w:sz w:val="24"/>
          <w:szCs w:val="24"/>
        </w:rPr>
        <w:t>community to</w:t>
      </w:r>
      <w:r w:rsidRPr="001362F3">
        <w:rPr>
          <w:rFonts w:cstheme="minorHAnsi"/>
          <w:sz w:val="24"/>
          <w:szCs w:val="24"/>
        </w:rPr>
        <w:t xml:space="preserve"> adopt</w:t>
      </w:r>
      <w:r w:rsidR="00505CF5" w:rsidRPr="001362F3">
        <w:rPr>
          <w:rFonts w:cstheme="minorHAnsi"/>
          <w:sz w:val="24"/>
          <w:szCs w:val="24"/>
        </w:rPr>
        <w:t xml:space="preserve"> </w:t>
      </w:r>
      <w:r w:rsidRPr="001362F3">
        <w:rPr>
          <w:rFonts w:cstheme="minorHAnsi"/>
          <w:sz w:val="24"/>
          <w:szCs w:val="24"/>
        </w:rPr>
        <w:t>changes</w:t>
      </w:r>
      <w:r w:rsidR="00505CF5" w:rsidRPr="001362F3">
        <w:rPr>
          <w:rFonts w:cstheme="minorHAnsi"/>
          <w:sz w:val="24"/>
          <w:szCs w:val="24"/>
        </w:rPr>
        <w:t>.</w:t>
      </w:r>
    </w:p>
    <w:p w14:paraId="230BCBAA" w14:textId="7C357789" w:rsidR="009915E7" w:rsidRPr="001362F3" w:rsidRDefault="00505CF5" w:rsidP="00D30D25">
      <w:pPr>
        <w:pStyle w:val="ListParagraph"/>
        <w:numPr>
          <w:ilvl w:val="1"/>
          <w:numId w:val="18"/>
        </w:numPr>
        <w:spacing w:after="120"/>
        <w:ind w:left="1368"/>
        <w:contextualSpacing w:val="0"/>
        <w:rPr>
          <w:rFonts w:cstheme="minorHAnsi"/>
          <w:sz w:val="24"/>
          <w:szCs w:val="24"/>
        </w:rPr>
      </w:pPr>
      <w:r w:rsidRPr="001362F3">
        <w:rPr>
          <w:rFonts w:cstheme="minorHAnsi"/>
          <w:sz w:val="24"/>
          <w:szCs w:val="24"/>
        </w:rPr>
        <w:t>The document is</w:t>
      </w:r>
      <w:r w:rsidR="009915E7" w:rsidRPr="001362F3">
        <w:rPr>
          <w:rFonts w:cstheme="minorHAnsi"/>
          <w:sz w:val="24"/>
          <w:szCs w:val="24"/>
        </w:rPr>
        <w:t xml:space="preserve"> about 14 pages </w:t>
      </w:r>
      <w:r w:rsidRPr="001362F3">
        <w:rPr>
          <w:rFonts w:cstheme="minorHAnsi"/>
          <w:sz w:val="24"/>
          <w:szCs w:val="24"/>
        </w:rPr>
        <w:t xml:space="preserve">long. The </w:t>
      </w:r>
      <w:r w:rsidR="009915E7" w:rsidRPr="001362F3">
        <w:rPr>
          <w:rFonts w:cstheme="minorHAnsi"/>
          <w:sz w:val="24"/>
          <w:szCs w:val="24"/>
        </w:rPr>
        <w:t xml:space="preserve">tables and </w:t>
      </w:r>
      <w:r w:rsidRPr="001362F3">
        <w:rPr>
          <w:rFonts w:cstheme="minorHAnsi"/>
          <w:sz w:val="24"/>
          <w:szCs w:val="24"/>
        </w:rPr>
        <w:t>appendices</w:t>
      </w:r>
      <w:r w:rsidR="009915E7" w:rsidRPr="001362F3">
        <w:rPr>
          <w:rFonts w:cstheme="minorHAnsi"/>
          <w:sz w:val="24"/>
          <w:szCs w:val="24"/>
        </w:rPr>
        <w:t xml:space="preserve"> </w:t>
      </w:r>
      <w:r w:rsidRPr="001362F3">
        <w:rPr>
          <w:rFonts w:cstheme="minorHAnsi"/>
          <w:sz w:val="24"/>
          <w:szCs w:val="24"/>
        </w:rPr>
        <w:t>have</w:t>
      </w:r>
      <w:r w:rsidR="009915E7" w:rsidRPr="001362F3">
        <w:rPr>
          <w:rFonts w:cstheme="minorHAnsi"/>
          <w:sz w:val="24"/>
          <w:szCs w:val="24"/>
        </w:rPr>
        <w:t xml:space="preserve"> </w:t>
      </w:r>
      <w:r w:rsidRPr="001362F3">
        <w:rPr>
          <w:rFonts w:cstheme="minorHAnsi"/>
          <w:sz w:val="24"/>
          <w:szCs w:val="24"/>
        </w:rPr>
        <w:t xml:space="preserve">been </w:t>
      </w:r>
      <w:r w:rsidR="009915E7" w:rsidRPr="001362F3">
        <w:rPr>
          <w:rFonts w:cstheme="minorHAnsi"/>
          <w:sz w:val="24"/>
          <w:szCs w:val="24"/>
        </w:rPr>
        <w:t xml:space="preserve">moved </w:t>
      </w:r>
      <w:r w:rsidRPr="001362F3">
        <w:rPr>
          <w:rFonts w:cstheme="minorHAnsi"/>
          <w:sz w:val="24"/>
          <w:szCs w:val="24"/>
        </w:rPr>
        <w:t>out of the</w:t>
      </w:r>
      <w:r w:rsidR="009915E7" w:rsidRPr="001362F3">
        <w:rPr>
          <w:rFonts w:cstheme="minorHAnsi"/>
          <w:sz w:val="24"/>
          <w:szCs w:val="24"/>
        </w:rPr>
        <w:t xml:space="preserve"> pub</w:t>
      </w:r>
      <w:r w:rsidRPr="001362F3">
        <w:rPr>
          <w:rFonts w:cstheme="minorHAnsi"/>
          <w:sz w:val="24"/>
          <w:szCs w:val="24"/>
        </w:rPr>
        <w:t>lication ont</w:t>
      </w:r>
      <w:r w:rsidR="009915E7" w:rsidRPr="001362F3">
        <w:rPr>
          <w:rFonts w:cstheme="minorHAnsi"/>
          <w:sz w:val="24"/>
          <w:szCs w:val="24"/>
        </w:rPr>
        <w:t>o th</w:t>
      </w:r>
      <w:r w:rsidRPr="001362F3">
        <w:rPr>
          <w:rFonts w:cstheme="minorHAnsi"/>
          <w:sz w:val="24"/>
          <w:szCs w:val="24"/>
        </w:rPr>
        <w:t>e</w:t>
      </w:r>
      <w:r w:rsidR="009915E7" w:rsidRPr="001362F3">
        <w:rPr>
          <w:rFonts w:cstheme="minorHAnsi"/>
          <w:sz w:val="24"/>
          <w:szCs w:val="24"/>
        </w:rPr>
        <w:t xml:space="preserve"> website to be more agile </w:t>
      </w:r>
      <w:r w:rsidRPr="001362F3">
        <w:rPr>
          <w:rFonts w:cstheme="minorHAnsi"/>
          <w:sz w:val="24"/>
          <w:szCs w:val="24"/>
        </w:rPr>
        <w:t>with</w:t>
      </w:r>
      <w:r w:rsidR="009915E7" w:rsidRPr="001362F3">
        <w:rPr>
          <w:rFonts w:cstheme="minorHAnsi"/>
          <w:sz w:val="24"/>
          <w:szCs w:val="24"/>
        </w:rPr>
        <w:t xml:space="preserve"> updates.</w:t>
      </w:r>
    </w:p>
    <w:p w14:paraId="044AF34A" w14:textId="76AD1E23" w:rsidR="009915E7" w:rsidRPr="001362F3" w:rsidRDefault="00505CF5" w:rsidP="00D30D25">
      <w:pPr>
        <w:pStyle w:val="ListParagraph"/>
        <w:numPr>
          <w:ilvl w:val="1"/>
          <w:numId w:val="18"/>
        </w:numPr>
        <w:spacing w:after="120"/>
        <w:ind w:left="1368"/>
        <w:contextualSpacing w:val="0"/>
        <w:rPr>
          <w:rFonts w:cstheme="minorHAnsi"/>
          <w:sz w:val="24"/>
          <w:szCs w:val="24"/>
        </w:rPr>
      </w:pPr>
      <w:r w:rsidRPr="001362F3">
        <w:rPr>
          <w:rFonts w:cstheme="minorHAnsi"/>
          <w:sz w:val="24"/>
          <w:szCs w:val="24"/>
        </w:rPr>
        <w:t>The update provides more f</w:t>
      </w:r>
      <w:r w:rsidR="009915E7" w:rsidRPr="001362F3">
        <w:rPr>
          <w:rFonts w:cstheme="minorHAnsi"/>
          <w:sz w:val="24"/>
          <w:szCs w:val="24"/>
        </w:rPr>
        <w:t xml:space="preserve">lexibility </w:t>
      </w:r>
      <w:r w:rsidRPr="001362F3">
        <w:rPr>
          <w:rFonts w:cstheme="minorHAnsi"/>
          <w:sz w:val="24"/>
          <w:szCs w:val="24"/>
        </w:rPr>
        <w:t>to</w:t>
      </w:r>
      <w:r w:rsidR="009915E7" w:rsidRPr="001362F3">
        <w:rPr>
          <w:rFonts w:cstheme="minorHAnsi"/>
          <w:sz w:val="24"/>
          <w:szCs w:val="24"/>
        </w:rPr>
        <w:t xml:space="preserve"> allow people to pick and choose to customize accordingly</w:t>
      </w:r>
      <w:r w:rsidRPr="001362F3">
        <w:rPr>
          <w:rFonts w:cstheme="minorHAnsi"/>
          <w:sz w:val="24"/>
          <w:szCs w:val="24"/>
        </w:rPr>
        <w:t>.</w:t>
      </w:r>
    </w:p>
    <w:p w14:paraId="2E6F0BEF" w14:textId="3745B9D8" w:rsidR="009915E7" w:rsidRPr="001362F3" w:rsidRDefault="00505CF5" w:rsidP="00D30D25">
      <w:pPr>
        <w:pStyle w:val="ListParagraph"/>
        <w:numPr>
          <w:ilvl w:val="1"/>
          <w:numId w:val="18"/>
        </w:numPr>
        <w:spacing w:after="120"/>
        <w:ind w:left="1368"/>
        <w:contextualSpacing w:val="0"/>
        <w:rPr>
          <w:rFonts w:cstheme="minorHAnsi"/>
          <w:sz w:val="24"/>
          <w:szCs w:val="24"/>
        </w:rPr>
      </w:pPr>
      <w:r w:rsidRPr="001362F3">
        <w:rPr>
          <w:rFonts w:cstheme="minorHAnsi"/>
          <w:sz w:val="24"/>
          <w:szCs w:val="24"/>
        </w:rPr>
        <w:t>There is an e</w:t>
      </w:r>
      <w:r w:rsidR="009915E7" w:rsidRPr="001362F3">
        <w:rPr>
          <w:rFonts w:cstheme="minorHAnsi"/>
          <w:sz w:val="24"/>
          <w:szCs w:val="24"/>
        </w:rPr>
        <w:t>mphasi</w:t>
      </w:r>
      <w:r w:rsidRPr="001362F3">
        <w:rPr>
          <w:rFonts w:cstheme="minorHAnsi"/>
          <w:sz w:val="24"/>
          <w:szCs w:val="24"/>
        </w:rPr>
        <w:t>s on the</w:t>
      </w:r>
      <w:r w:rsidR="009915E7" w:rsidRPr="001362F3">
        <w:rPr>
          <w:rFonts w:cstheme="minorHAnsi"/>
          <w:sz w:val="24"/>
          <w:szCs w:val="24"/>
        </w:rPr>
        <w:t xml:space="preserve"> importance of </w:t>
      </w:r>
      <w:r w:rsidRPr="001362F3">
        <w:rPr>
          <w:rFonts w:cstheme="minorHAnsi"/>
          <w:sz w:val="24"/>
          <w:szCs w:val="24"/>
        </w:rPr>
        <w:t>consistent</w:t>
      </w:r>
      <w:r w:rsidR="009915E7" w:rsidRPr="001362F3">
        <w:rPr>
          <w:rFonts w:cstheme="minorHAnsi"/>
          <w:sz w:val="24"/>
          <w:szCs w:val="24"/>
        </w:rPr>
        <w:t xml:space="preserve"> use of terms across sectors of the </w:t>
      </w:r>
      <w:r w:rsidRPr="001362F3">
        <w:rPr>
          <w:rFonts w:cstheme="minorHAnsi"/>
          <w:sz w:val="24"/>
          <w:szCs w:val="24"/>
        </w:rPr>
        <w:t>economy</w:t>
      </w:r>
      <w:r w:rsidR="009915E7" w:rsidRPr="001362F3">
        <w:rPr>
          <w:rFonts w:cstheme="minorHAnsi"/>
          <w:sz w:val="24"/>
          <w:szCs w:val="24"/>
        </w:rPr>
        <w:t>.</w:t>
      </w:r>
    </w:p>
    <w:p w14:paraId="5414B274" w14:textId="39F9D6F4" w:rsidR="009915E7" w:rsidRPr="001362F3" w:rsidRDefault="00505CF5" w:rsidP="00D30D25">
      <w:pPr>
        <w:pStyle w:val="ListParagraph"/>
        <w:numPr>
          <w:ilvl w:val="1"/>
          <w:numId w:val="18"/>
        </w:numPr>
        <w:spacing w:after="120"/>
        <w:ind w:left="1368"/>
        <w:contextualSpacing w:val="0"/>
        <w:rPr>
          <w:rFonts w:cstheme="minorHAnsi"/>
          <w:sz w:val="24"/>
          <w:szCs w:val="24"/>
        </w:rPr>
      </w:pPr>
      <w:r w:rsidRPr="001362F3">
        <w:rPr>
          <w:rFonts w:cstheme="minorHAnsi"/>
          <w:sz w:val="24"/>
          <w:szCs w:val="24"/>
        </w:rPr>
        <w:t>They’ve i</w:t>
      </w:r>
      <w:r w:rsidR="009915E7" w:rsidRPr="001362F3">
        <w:rPr>
          <w:rFonts w:cstheme="minorHAnsi"/>
          <w:sz w:val="24"/>
          <w:szCs w:val="24"/>
        </w:rPr>
        <w:t>ntroduce</w:t>
      </w:r>
      <w:r w:rsidRPr="001362F3">
        <w:rPr>
          <w:rFonts w:cstheme="minorHAnsi"/>
          <w:sz w:val="24"/>
          <w:szCs w:val="24"/>
        </w:rPr>
        <w:t>d</w:t>
      </w:r>
      <w:r w:rsidR="009915E7" w:rsidRPr="001362F3">
        <w:rPr>
          <w:rFonts w:cstheme="minorHAnsi"/>
          <w:sz w:val="24"/>
          <w:szCs w:val="24"/>
        </w:rPr>
        <w:t xml:space="preserve"> the </w:t>
      </w:r>
      <w:r w:rsidRPr="001362F3">
        <w:rPr>
          <w:rFonts w:cstheme="minorHAnsi"/>
          <w:sz w:val="24"/>
          <w:szCs w:val="24"/>
        </w:rPr>
        <w:t>Framework</w:t>
      </w:r>
      <w:r w:rsidR="009915E7" w:rsidRPr="001362F3">
        <w:rPr>
          <w:rFonts w:cstheme="minorHAnsi"/>
          <w:sz w:val="24"/>
          <w:szCs w:val="24"/>
        </w:rPr>
        <w:t xml:space="preserve"> to be used for other types of work</w:t>
      </w:r>
      <w:r w:rsidRPr="001362F3">
        <w:rPr>
          <w:rFonts w:cstheme="minorHAnsi"/>
          <w:sz w:val="24"/>
          <w:szCs w:val="24"/>
        </w:rPr>
        <w:t xml:space="preserve"> su</w:t>
      </w:r>
      <w:r w:rsidR="009915E7" w:rsidRPr="001362F3">
        <w:rPr>
          <w:rFonts w:cstheme="minorHAnsi"/>
          <w:sz w:val="24"/>
          <w:szCs w:val="24"/>
        </w:rPr>
        <w:t>ch as privacy</w:t>
      </w:r>
      <w:r w:rsidRPr="001362F3">
        <w:rPr>
          <w:rFonts w:cstheme="minorHAnsi"/>
          <w:sz w:val="24"/>
          <w:szCs w:val="24"/>
        </w:rPr>
        <w:t xml:space="preserve">, </w:t>
      </w:r>
      <w:r w:rsidR="009915E7" w:rsidRPr="001362F3">
        <w:rPr>
          <w:rFonts w:cstheme="minorHAnsi"/>
          <w:sz w:val="24"/>
          <w:szCs w:val="24"/>
        </w:rPr>
        <w:t>AI</w:t>
      </w:r>
      <w:r w:rsidRPr="001362F3">
        <w:rPr>
          <w:rFonts w:cstheme="minorHAnsi"/>
          <w:sz w:val="24"/>
          <w:szCs w:val="24"/>
        </w:rPr>
        <w:t>,</w:t>
      </w:r>
      <w:r w:rsidR="009915E7" w:rsidRPr="001362F3">
        <w:rPr>
          <w:rFonts w:cstheme="minorHAnsi"/>
          <w:sz w:val="24"/>
          <w:szCs w:val="24"/>
        </w:rPr>
        <w:t xml:space="preserve"> or IoT. </w:t>
      </w:r>
    </w:p>
    <w:p w14:paraId="1FF60803" w14:textId="23BAAEE1" w:rsidR="009915E7" w:rsidRPr="001362F3" w:rsidRDefault="00505CF5" w:rsidP="00D30D25">
      <w:pPr>
        <w:pStyle w:val="ListParagraph"/>
        <w:numPr>
          <w:ilvl w:val="1"/>
          <w:numId w:val="18"/>
        </w:numPr>
        <w:spacing w:after="120"/>
        <w:ind w:left="1368"/>
        <w:contextualSpacing w:val="0"/>
        <w:rPr>
          <w:rFonts w:cstheme="minorHAnsi"/>
          <w:sz w:val="24"/>
          <w:szCs w:val="24"/>
        </w:rPr>
      </w:pPr>
      <w:r w:rsidRPr="001362F3">
        <w:rPr>
          <w:rFonts w:cstheme="minorHAnsi"/>
          <w:sz w:val="24"/>
          <w:szCs w:val="24"/>
        </w:rPr>
        <w:t>K</w:t>
      </w:r>
      <w:r w:rsidR="009915E7" w:rsidRPr="001362F3">
        <w:rPr>
          <w:rFonts w:cstheme="minorHAnsi"/>
          <w:sz w:val="24"/>
          <w:szCs w:val="24"/>
        </w:rPr>
        <w:t xml:space="preserve">ey diagrams </w:t>
      </w:r>
      <w:r w:rsidRPr="001362F3">
        <w:rPr>
          <w:rFonts w:cstheme="minorHAnsi"/>
          <w:sz w:val="24"/>
          <w:szCs w:val="24"/>
        </w:rPr>
        <w:t>describe</w:t>
      </w:r>
      <w:r w:rsidR="009915E7" w:rsidRPr="001362F3">
        <w:rPr>
          <w:rFonts w:cstheme="minorHAnsi"/>
          <w:sz w:val="24"/>
          <w:szCs w:val="24"/>
        </w:rPr>
        <w:t xml:space="preserve"> d</w:t>
      </w:r>
      <w:r w:rsidRPr="001362F3">
        <w:rPr>
          <w:rFonts w:cstheme="minorHAnsi"/>
          <w:sz w:val="24"/>
          <w:szCs w:val="24"/>
        </w:rPr>
        <w:t>i</w:t>
      </w:r>
      <w:r w:rsidR="009915E7" w:rsidRPr="001362F3">
        <w:rPr>
          <w:rFonts w:cstheme="minorHAnsi"/>
          <w:sz w:val="24"/>
          <w:szCs w:val="24"/>
        </w:rPr>
        <w:t>ff</w:t>
      </w:r>
      <w:r w:rsidRPr="001362F3">
        <w:rPr>
          <w:rFonts w:cstheme="minorHAnsi"/>
          <w:sz w:val="24"/>
          <w:szCs w:val="24"/>
        </w:rPr>
        <w:t>erent</w:t>
      </w:r>
      <w:r w:rsidR="009915E7" w:rsidRPr="001362F3">
        <w:rPr>
          <w:rFonts w:cstheme="minorHAnsi"/>
          <w:sz w:val="24"/>
          <w:szCs w:val="24"/>
        </w:rPr>
        <w:t xml:space="preserve"> perspectives</w:t>
      </w:r>
      <w:r w:rsidRPr="001362F3">
        <w:rPr>
          <w:rFonts w:cstheme="minorHAnsi"/>
          <w:sz w:val="24"/>
          <w:szCs w:val="24"/>
        </w:rPr>
        <w:t xml:space="preserve">, </w:t>
      </w:r>
      <w:r w:rsidR="009915E7" w:rsidRPr="001362F3">
        <w:rPr>
          <w:rFonts w:cstheme="minorHAnsi"/>
          <w:sz w:val="24"/>
          <w:szCs w:val="24"/>
        </w:rPr>
        <w:t xml:space="preserve">defined by tasks. KSAs </w:t>
      </w:r>
      <w:r w:rsidRPr="001362F3">
        <w:rPr>
          <w:rFonts w:cstheme="minorHAnsi"/>
          <w:sz w:val="24"/>
          <w:szCs w:val="24"/>
        </w:rPr>
        <w:t>are not addressed since</w:t>
      </w:r>
      <w:r w:rsidR="009915E7" w:rsidRPr="001362F3">
        <w:rPr>
          <w:rFonts w:cstheme="minorHAnsi"/>
          <w:sz w:val="24"/>
          <w:szCs w:val="24"/>
        </w:rPr>
        <w:t xml:space="preserve"> they speak to skills. </w:t>
      </w:r>
    </w:p>
    <w:p w14:paraId="6E134781" w14:textId="49C70400" w:rsidR="00505CF5" w:rsidRPr="001362F3" w:rsidRDefault="009915E7" w:rsidP="00D30D25">
      <w:pPr>
        <w:pStyle w:val="ListParagraph"/>
        <w:numPr>
          <w:ilvl w:val="1"/>
          <w:numId w:val="18"/>
        </w:numPr>
        <w:spacing w:after="120"/>
        <w:ind w:left="1368"/>
        <w:contextualSpacing w:val="0"/>
        <w:rPr>
          <w:rFonts w:cstheme="minorHAnsi"/>
          <w:sz w:val="24"/>
          <w:szCs w:val="24"/>
        </w:rPr>
      </w:pPr>
      <w:r w:rsidRPr="001362F3">
        <w:rPr>
          <w:rFonts w:cstheme="minorHAnsi"/>
          <w:sz w:val="24"/>
          <w:szCs w:val="24"/>
        </w:rPr>
        <w:t xml:space="preserve">Competencies </w:t>
      </w:r>
      <w:r w:rsidR="00505CF5" w:rsidRPr="001362F3">
        <w:rPr>
          <w:rFonts w:cstheme="minorHAnsi"/>
          <w:sz w:val="24"/>
          <w:szCs w:val="24"/>
        </w:rPr>
        <w:t>have been introduced t</w:t>
      </w:r>
      <w:r w:rsidRPr="001362F3">
        <w:rPr>
          <w:rFonts w:cstheme="minorHAnsi"/>
          <w:sz w:val="24"/>
          <w:szCs w:val="24"/>
        </w:rPr>
        <w:t>o help learners develop</w:t>
      </w:r>
      <w:r w:rsidR="00355FFC" w:rsidRPr="001362F3">
        <w:rPr>
          <w:rFonts w:cstheme="minorHAnsi"/>
          <w:sz w:val="24"/>
          <w:szCs w:val="24"/>
        </w:rPr>
        <w:t>, to provide an observable group of knowledge and skills statements, and to form teams</w:t>
      </w:r>
      <w:r w:rsidRPr="001362F3">
        <w:rPr>
          <w:rFonts w:cstheme="minorHAnsi"/>
          <w:sz w:val="24"/>
          <w:szCs w:val="24"/>
        </w:rPr>
        <w:t>.</w:t>
      </w:r>
      <w:r w:rsidR="00355FFC" w:rsidRPr="001362F3">
        <w:rPr>
          <w:rFonts w:cstheme="minorHAnsi"/>
          <w:sz w:val="24"/>
          <w:szCs w:val="24"/>
        </w:rPr>
        <w:t xml:space="preserve"> They are proposing to eliminate specialty areas to organize work roles how organizations see fit. </w:t>
      </w:r>
      <w:r w:rsidRPr="001362F3">
        <w:rPr>
          <w:rFonts w:cstheme="minorHAnsi"/>
          <w:sz w:val="24"/>
          <w:szCs w:val="24"/>
        </w:rPr>
        <w:t xml:space="preserve"> </w:t>
      </w:r>
    </w:p>
    <w:p w14:paraId="17E80162" w14:textId="280FA445" w:rsidR="009915E7" w:rsidRPr="001362F3" w:rsidRDefault="00505CF5" w:rsidP="00D30D25">
      <w:pPr>
        <w:pStyle w:val="ListParagraph"/>
        <w:numPr>
          <w:ilvl w:val="1"/>
          <w:numId w:val="18"/>
        </w:numPr>
        <w:spacing w:after="120"/>
        <w:ind w:left="1368"/>
        <w:contextualSpacing w:val="0"/>
        <w:rPr>
          <w:rFonts w:cstheme="minorHAnsi"/>
          <w:sz w:val="24"/>
          <w:szCs w:val="24"/>
        </w:rPr>
      </w:pPr>
      <w:r w:rsidRPr="001362F3">
        <w:rPr>
          <w:rFonts w:cstheme="minorHAnsi"/>
          <w:sz w:val="24"/>
          <w:szCs w:val="24"/>
        </w:rPr>
        <w:t>There is the n</w:t>
      </w:r>
      <w:r w:rsidR="009915E7" w:rsidRPr="001362F3">
        <w:rPr>
          <w:rFonts w:cstheme="minorHAnsi"/>
          <w:sz w:val="24"/>
          <w:szCs w:val="24"/>
        </w:rPr>
        <w:t xml:space="preserve">otion of building blocks </w:t>
      </w:r>
      <w:r w:rsidR="00355FFC" w:rsidRPr="001362F3">
        <w:rPr>
          <w:rFonts w:cstheme="minorHAnsi"/>
          <w:sz w:val="24"/>
          <w:szCs w:val="24"/>
        </w:rPr>
        <w:t>to allow</w:t>
      </w:r>
      <w:r w:rsidR="009915E7" w:rsidRPr="001362F3">
        <w:rPr>
          <w:rFonts w:cstheme="minorHAnsi"/>
          <w:sz w:val="24"/>
          <w:szCs w:val="24"/>
        </w:rPr>
        <w:t xml:space="preserve"> employer</w:t>
      </w:r>
      <w:r w:rsidR="00355FFC" w:rsidRPr="001362F3">
        <w:rPr>
          <w:rFonts w:cstheme="minorHAnsi"/>
          <w:sz w:val="24"/>
          <w:szCs w:val="24"/>
        </w:rPr>
        <w:t>s</w:t>
      </w:r>
      <w:r w:rsidR="009915E7" w:rsidRPr="001362F3">
        <w:rPr>
          <w:rFonts w:cstheme="minorHAnsi"/>
          <w:sz w:val="24"/>
          <w:szCs w:val="24"/>
        </w:rPr>
        <w:t>, educator</w:t>
      </w:r>
      <w:r w:rsidR="00355FFC" w:rsidRPr="001362F3">
        <w:rPr>
          <w:rFonts w:cstheme="minorHAnsi"/>
          <w:sz w:val="24"/>
          <w:szCs w:val="24"/>
        </w:rPr>
        <w:t>s</w:t>
      </w:r>
      <w:r w:rsidR="009915E7" w:rsidRPr="001362F3">
        <w:rPr>
          <w:rFonts w:cstheme="minorHAnsi"/>
          <w:sz w:val="24"/>
          <w:szCs w:val="24"/>
        </w:rPr>
        <w:t xml:space="preserve">, </w:t>
      </w:r>
      <w:r w:rsidR="00355FFC" w:rsidRPr="001362F3">
        <w:rPr>
          <w:rFonts w:cstheme="minorHAnsi"/>
          <w:sz w:val="24"/>
          <w:szCs w:val="24"/>
        </w:rPr>
        <w:t>and trainers to</w:t>
      </w:r>
      <w:r w:rsidR="009915E7" w:rsidRPr="001362F3">
        <w:rPr>
          <w:rFonts w:cstheme="minorHAnsi"/>
          <w:sz w:val="24"/>
          <w:szCs w:val="24"/>
        </w:rPr>
        <w:t xml:space="preserve"> use components of the F</w:t>
      </w:r>
      <w:r w:rsidR="00355FFC" w:rsidRPr="001362F3">
        <w:rPr>
          <w:rFonts w:cstheme="minorHAnsi"/>
          <w:sz w:val="24"/>
          <w:szCs w:val="24"/>
        </w:rPr>
        <w:t>ramework</w:t>
      </w:r>
      <w:r w:rsidR="009915E7" w:rsidRPr="001362F3">
        <w:rPr>
          <w:rFonts w:cstheme="minorHAnsi"/>
          <w:sz w:val="24"/>
          <w:szCs w:val="24"/>
        </w:rPr>
        <w:t>.</w:t>
      </w:r>
    </w:p>
    <w:p w14:paraId="70A665B6" w14:textId="4546051A" w:rsidR="009915E7" w:rsidRPr="001362F3" w:rsidRDefault="00355FFC" w:rsidP="001362F3">
      <w:pPr>
        <w:pStyle w:val="ListParagraph"/>
        <w:numPr>
          <w:ilvl w:val="0"/>
          <w:numId w:val="18"/>
        </w:numPr>
        <w:spacing w:after="120"/>
        <w:contextualSpacing w:val="0"/>
        <w:rPr>
          <w:rFonts w:cstheme="minorHAnsi"/>
          <w:sz w:val="24"/>
          <w:szCs w:val="24"/>
        </w:rPr>
      </w:pPr>
      <w:r w:rsidRPr="001362F3">
        <w:rPr>
          <w:rFonts w:cstheme="minorHAnsi"/>
          <w:sz w:val="24"/>
          <w:szCs w:val="24"/>
        </w:rPr>
        <w:t>C</w:t>
      </w:r>
      <w:r w:rsidR="009915E7" w:rsidRPr="001362F3">
        <w:rPr>
          <w:rFonts w:cstheme="minorHAnsi"/>
          <w:sz w:val="24"/>
          <w:szCs w:val="24"/>
        </w:rPr>
        <w:t xml:space="preserve">ommentary on existing work roles </w:t>
      </w:r>
      <w:r w:rsidRPr="001362F3">
        <w:rPr>
          <w:rFonts w:cstheme="minorHAnsi"/>
          <w:sz w:val="24"/>
          <w:szCs w:val="24"/>
        </w:rPr>
        <w:t>are not included in this draft. A</w:t>
      </w:r>
      <w:r w:rsidR="009915E7" w:rsidRPr="001362F3">
        <w:rPr>
          <w:rFonts w:cstheme="minorHAnsi"/>
          <w:sz w:val="24"/>
          <w:szCs w:val="24"/>
        </w:rPr>
        <w:t xml:space="preserve"> list of competencies will </w:t>
      </w:r>
      <w:r w:rsidRPr="001362F3">
        <w:rPr>
          <w:rFonts w:cstheme="minorHAnsi"/>
          <w:sz w:val="24"/>
          <w:szCs w:val="24"/>
        </w:rPr>
        <w:t>be provided</w:t>
      </w:r>
      <w:r w:rsidR="009915E7" w:rsidRPr="001362F3">
        <w:rPr>
          <w:rFonts w:cstheme="minorHAnsi"/>
          <w:sz w:val="24"/>
          <w:szCs w:val="24"/>
        </w:rPr>
        <w:t xml:space="preserve"> later in Aug</w:t>
      </w:r>
      <w:r w:rsidRPr="001362F3">
        <w:rPr>
          <w:rFonts w:cstheme="minorHAnsi"/>
          <w:sz w:val="24"/>
          <w:szCs w:val="24"/>
        </w:rPr>
        <w:t xml:space="preserve">ust. </w:t>
      </w:r>
    </w:p>
    <w:p w14:paraId="5EEC5021" w14:textId="78B4F979" w:rsidR="009915E7" w:rsidRPr="001362F3" w:rsidRDefault="009915E7" w:rsidP="001362F3">
      <w:pPr>
        <w:pStyle w:val="ListParagraph"/>
        <w:numPr>
          <w:ilvl w:val="0"/>
          <w:numId w:val="18"/>
        </w:numPr>
        <w:spacing w:after="120"/>
        <w:contextualSpacing w:val="0"/>
        <w:rPr>
          <w:rFonts w:cstheme="minorHAnsi"/>
          <w:sz w:val="24"/>
          <w:szCs w:val="24"/>
        </w:rPr>
      </w:pPr>
      <w:r w:rsidRPr="001362F3">
        <w:rPr>
          <w:rFonts w:cstheme="minorHAnsi"/>
          <w:sz w:val="24"/>
          <w:szCs w:val="24"/>
        </w:rPr>
        <w:t>Kicking off in late Oct</w:t>
      </w:r>
      <w:r w:rsidR="00355FFC" w:rsidRPr="001362F3">
        <w:rPr>
          <w:rFonts w:cstheme="minorHAnsi"/>
          <w:sz w:val="24"/>
          <w:szCs w:val="24"/>
        </w:rPr>
        <w:t xml:space="preserve">ober will be a </w:t>
      </w:r>
      <w:r w:rsidRPr="001362F3">
        <w:rPr>
          <w:rFonts w:cstheme="minorHAnsi"/>
          <w:sz w:val="24"/>
          <w:szCs w:val="24"/>
        </w:rPr>
        <w:t xml:space="preserve">more detailed analysis of KSAs to </w:t>
      </w:r>
      <w:r w:rsidR="00355FFC" w:rsidRPr="001362F3">
        <w:rPr>
          <w:rFonts w:cstheme="minorHAnsi"/>
          <w:sz w:val="24"/>
          <w:szCs w:val="24"/>
        </w:rPr>
        <w:t>recalibrate</w:t>
      </w:r>
      <w:r w:rsidRPr="001362F3">
        <w:rPr>
          <w:rFonts w:cstheme="minorHAnsi"/>
          <w:sz w:val="24"/>
          <w:szCs w:val="24"/>
        </w:rPr>
        <w:t xml:space="preserve"> to make sure they reflect this new structure. </w:t>
      </w:r>
    </w:p>
    <w:p w14:paraId="053ECFB0" w14:textId="77777777" w:rsidR="00355FFC" w:rsidRPr="001362F3" w:rsidRDefault="00355FFC" w:rsidP="001362F3">
      <w:pPr>
        <w:pStyle w:val="ListParagraph"/>
        <w:numPr>
          <w:ilvl w:val="0"/>
          <w:numId w:val="18"/>
        </w:numPr>
        <w:spacing w:after="120"/>
        <w:contextualSpacing w:val="0"/>
        <w:rPr>
          <w:rFonts w:cstheme="minorHAnsi"/>
          <w:sz w:val="24"/>
          <w:szCs w:val="24"/>
        </w:rPr>
      </w:pPr>
      <w:r w:rsidRPr="001362F3">
        <w:rPr>
          <w:rFonts w:cstheme="minorHAnsi"/>
          <w:sz w:val="24"/>
          <w:szCs w:val="24"/>
        </w:rPr>
        <w:t xml:space="preserve">There is a 45-day comment period. Comments are due by Aug 28. </w:t>
      </w:r>
    </w:p>
    <w:p w14:paraId="132C2D4D" w14:textId="361AF2A2" w:rsidR="00505CF5" w:rsidRDefault="00505CF5" w:rsidP="001362F3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</w:rPr>
      </w:pPr>
      <w:r w:rsidRPr="001362F3">
        <w:rPr>
          <w:rFonts w:cstheme="minorHAnsi"/>
          <w:sz w:val="24"/>
          <w:szCs w:val="24"/>
        </w:rPr>
        <w:t>Find</w:t>
      </w:r>
      <w:r>
        <w:rPr>
          <w:sz w:val="24"/>
        </w:rPr>
        <w:t xml:space="preserve"> out more </w:t>
      </w:r>
      <w:hyperlink r:id="rId40" w:history="1">
        <w:r w:rsidRPr="00505CF5">
          <w:rPr>
            <w:rStyle w:val="Hyperlink"/>
            <w:sz w:val="24"/>
          </w:rPr>
          <w:t>here</w:t>
        </w:r>
      </w:hyperlink>
      <w:r>
        <w:rPr>
          <w:sz w:val="24"/>
        </w:rPr>
        <w:t>.</w:t>
      </w:r>
    </w:p>
    <w:bookmarkEnd w:id="2"/>
    <w:p w14:paraId="3FFCC244" w14:textId="731D7283" w:rsidR="003D4D95" w:rsidRDefault="003D4D95" w:rsidP="00355FFC">
      <w:pPr>
        <w:keepNext/>
        <w:keepLines/>
        <w:numPr>
          <w:ilvl w:val="0"/>
          <w:numId w:val="1"/>
        </w:numPr>
        <w:tabs>
          <w:tab w:val="num" w:pos="-360"/>
        </w:tabs>
        <w:spacing w:before="240" w:after="120"/>
        <w:ind w:left="360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355FFC">
        <w:rPr>
          <w:rFonts w:ascii="Calibri" w:eastAsia="MS Gothic" w:hAnsi="Calibri" w:cs="Times New Roman"/>
          <w:b/>
          <w:color w:val="365F91"/>
          <w:sz w:val="24"/>
          <w:szCs w:val="32"/>
        </w:rPr>
        <w:t>Summary of Action Items</w:t>
      </w:r>
      <w:r w:rsidR="006B494F" w:rsidRPr="00355FFC">
        <w:rPr>
          <w:rFonts w:ascii="Calibri" w:eastAsia="MS Gothic" w:hAnsi="Calibri" w:cs="Times New Roman"/>
          <w:b/>
          <w:color w:val="365F91"/>
          <w:sz w:val="24"/>
          <w:szCs w:val="32"/>
        </w:rPr>
        <w:t xml:space="preserve"> </w:t>
      </w:r>
    </w:p>
    <w:p w14:paraId="4BBF0A4B" w14:textId="1CFB56FC" w:rsidR="00355FFC" w:rsidRDefault="00355FFC" w:rsidP="00355FFC">
      <w:pPr>
        <w:pStyle w:val="ListParagraph"/>
        <w:numPr>
          <w:ilvl w:val="0"/>
          <w:numId w:val="17"/>
        </w:numPr>
        <w:rPr>
          <w:rFonts w:ascii="Calibri" w:eastAsia="MS Gothic" w:hAnsi="Calibri" w:cs="Times New Roman"/>
          <w:bCs/>
          <w:sz w:val="24"/>
          <w:szCs w:val="32"/>
        </w:rPr>
      </w:pPr>
      <w:r w:rsidRPr="00355FFC">
        <w:rPr>
          <w:rFonts w:ascii="Calibri" w:eastAsia="MS Gothic" w:hAnsi="Calibri" w:cs="Times New Roman"/>
          <w:bCs/>
          <w:sz w:val="24"/>
          <w:szCs w:val="32"/>
        </w:rPr>
        <w:t xml:space="preserve">Instructions to provide feedback on the </w:t>
      </w:r>
      <w:r>
        <w:rPr>
          <w:rFonts w:ascii="Calibri" w:eastAsia="MS Gothic" w:hAnsi="Calibri" w:cs="Times New Roman"/>
          <w:bCs/>
          <w:sz w:val="24"/>
          <w:szCs w:val="32"/>
        </w:rPr>
        <w:t>d</w:t>
      </w:r>
      <w:r w:rsidRPr="00355FFC">
        <w:rPr>
          <w:rFonts w:ascii="Calibri" w:eastAsia="MS Gothic" w:hAnsi="Calibri" w:cs="Times New Roman"/>
          <w:bCs/>
          <w:sz w:val="24"/>
          <w:szCs w:val="32"/>
        </w:rPr>
        <w:t xml:space="preserve">raft </w:t>
      </w:r>
      <w:r>
        <w:rPr>
          <w:rFonts w:ascii="Calibri" w:eastAsia="MS Gothic" w:hAnsi="Calibri" w:cs="Times New Roman"/>
          <w:bCs/>
          <w:sz w:val="24"/>
          <w:szCs w:val="32"/>
        </w:rPr>
        <w:t>p</w:t>
      </w:r>
      <w:r w:rsidRPr="00355FFC">
        <w:rPr>
          <w:rFonts w:ascii="Calibri" w:eastAsia="MS Gothic" w:hAnsi="Calibri" w:cs="Times New Roman"/>
          <w:bCs/>
          <w:sz w:val="24"/>
          <w:szCs w:val="32"/>
        </w:rPr>
        <w:t>aper - Success Strategies for Cybersecurity Hiring for Human Resources and Hiring Professionals can be found</w:t>
      </w:r>
      <w:r>
        <w:rPr>
          <w:rFonts w:ascii="Calibri" w:eastAsia="MS Gothic" w:hAnsi="Calibri" w:cs="Times New Roman"/>
          <w:bCs/>
          <w:sz w:val="24"/>
          <w:szCs w:val="32"/>
        </w:rPr>
        <w:t xml:space="preserve"> </w:t>
      </w:r>
      <w:hyperlink r:id="rId41" w:history="1">
        <w:r w:rsidRPr="00355FFC">
          <w:rPr>
            <w:rStyle w:val="Hyperlink"/>
            <w:rFonts w:ascii="Calibri" w:eastAsia="MS Gothic" w:hAnsi="Calibri" w:cs="Times New Roman"/>
            <w:bCs/>
            <w:sz w:val="24"/>
            <w:szCs w:val="32"/>
          </w:rPr>
          <w:t>here</w:t>
        </w:r>
      </w:hyperlink>
      <w:r>
        <w:rPr>
          <w:rFonts w:ascii="Calibri" w:eastAsia="MS Gothic" w:hAnsi="Calibri" w:cs="Times New Roman"/>
          <w:bCs/>
          <w:sz w:val="24"/>
          <w:szCs w:val="32"/>
        </w:rPr>
        <w:t>.</w:t>
      </w:r>
    </w:p>
    <w:p w14:paraId="7144C295" w14:textId="0CF280F5" w:rsidR="00355FFC" w:rsidRPr="00355FFC" w:rsidRDefault="00355FFC" w:rsidP="00355FFC">
      <w:pPr>
        <w:pStyle w:val="ListParagraph"/>
        <w:numPr>
          <w:ilvl w:val="0"/>
          <w:numId w:val="17"/>
        </w:numPr>
        <w:rPr>
          <w:rFonts w:ascii="Calibri" w:eastAsia="MS Gothic" w:hAnsi="Calibri" w:cs="Times New Roman"/>
          <w:bCs/>
          <w:sz w:val="24"/>
          <w:szCs w:val="32"/>
        </w:rPr>
      </w:pPr>
      <w:r>
        <w:rPr>
          <w:rFonts w:ascii="Calibri" w:eastAsia="MS Gothic" w:hAnsi="Calibri" w:cs="Times New Roman"/>
          <w:bCs/>
          <w:sz w:val="24"/>
          <w:szCs w:val="32"/>
        </w:rPr>
        <w:t xml:space="preserve">Information on the NICE Framework comment period can be found </w:t>
      </w:r>
      <w:hyperlink r:id="rId42" w:history="1">
        <w:r w:rsidRPr="00355FFC">
          <w:rPr>
            <w:rStyle w:val="Hyperlink"/>
            <w:rFonts w:ascii="Calibri" w:eastAsia="MS Gothic" w:hAnsi="Calibri" w:cs="Times New Roman"/>
            <w:bCs/>
            <w:sz w:val="24"/>
            <w:szCs w:val="32"/>
          </w:rPr>
          <w:t>here</w:t>
        </w:r>
      </w:hyperlink>
      <w:r>
        <w:rPr>
          <w:rFonts w:ascii="Calibri" w:eastAsia="MS Gothic" w:hAnsi="Calibri" w:cs="Times New Roman"/>
          <w:bCs/>
          <w:sz w:val="24"/>
          <w:szCs w:val="32"/>
        </w:rPr>
        <w:t>.</w:t>
      </w:r>
    </w:p>
    <w:p w14:paraId="7682A05B" w14:textId="4E49FA84" w:rsidR="003D4D95" w:rsidRPr="00355FFC" w:rsidRDefault="003D4D95" w:rsidP="00355FFC">
      <w:pPr>
        <w:keepNext/>
        <w:keepLines/>
        <w:numPr>
          <w:ilvl w:val="0"/>
          <w:numId w:val="1"/>
        </w:numPr>
        <w:tabs>
          <w:tab w:val="num" w:pos="-360"/>
        </w:tabs>
        <w:spacing w:before="240" w:after="120"/>
        <w:ind w:left="360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355FFC">
        <w:rPr>
          <w:rFonts w:ascii="Calibri" w:eastAsia="MS Gothic" w:hAnsi="Calibri" w:cs="Times New Roman"/>
          <w:b/>
          <w:color w:val="365F91"/>
          <w:sz w:val="24"/>
          <w:szCs w:val="32"/>
        </w:rPr>
        <w:t>Next Meeting Reminder</w:t>
      </w:r>
      <w:r w:rsidR="006B494F" w:rsidRPr="00355FFC">
        <w:rPr>
          <w:rFonts w:ascii="Calibri" w:eastAsia="MS Gothic" w:hAnsi="Calibri" w:cs="Times New Roman"/>
          <w:b/>
          <w:color w:val="365F91"/>
          <w:sz w:val="24"/>
          <w:szCs w:val="32"/>
        </w:rPr>
        <w:t xml:space="preserve"> </w:t>
      </w:r>
    </w:p>
    <w:p w14:paraId="6388DE41" w14:textId="74FD89DA" w:rsidR="00FD2554" w:rsidRPr="00FD2554" w:rsidRDefault="00EB29DE" w:rsidP="00D30D25">
      <w:pPr>
        <w:pStyle w:val="ListParagraph"/>
        <w:rPr>
          <w:sz w:val="24"/>
        </w:rPr>
      </w:pPr>
      <w:r w:rsidRPr="00EB29DE">
        <w:rPr>
          <w:sz w:val="24"/>
        </w:rPr>
        <w:t>The Next NICE Working Group meeting is scheduled for Wednesday</w:t>
      </w:r>
      <w:r w:rsidR="009C34B1">
        <w:rPr>
          <w:sz w:val="24"/>
        </w:rPr>
        <w:t>,</w:t>
      </w:r>
      <w:r w:rsidR="002E538B">
        <w:rPr>
          <w:sz w:val="24"/>
        </w:rPr>
        <w:t xml:space="preserve"> September 23</w:t>
      </w:r>
      <w:r w:rsidRPr="002E538B">
        <w:rPr>
          <w:sz w:val="24"/>
        </w:rPr>
        <w:t>, 2020</w:t>
      </w:r>
      <w:r w:rsidR="00505CF5">
        <w:rPr>
          <w:sz w:val="24"/>
        </w:rPr>
        <w:t>.</w:t>
      </w:r>
    </w:p>
    <w:sectPr w:rsidR="00FD2554" w:rsidRPr="00FD2554">
      <w:footerReference w:type="default" r:id="rId4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9B127" w14:textId="77777777" w:rsidR="00330CB6" w:rsidRDefault="00330CB6" w:rsidP="004756C4">
      <w:pPr>
        <w:spacing w:after="0" w:line="240" w:lineRule="auto"/>
      </w:pPr>
      <w:r>
        <w:separator/>
      </w:r>
    </w:p>
  </w:endnote>
  <w:endnote w:type="continuationSeparator" w:id="0">
    <w:p w14:paraId="2D441D89" w14:textId="77777777" w:rsidR="00330CB6" w:rsidRDefault="00330CB6" w:rsidP="00475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3839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7DC9FA" w14:textId="44975901" w:rsidR="00E56A44" w:rsidRDefault="00E56A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372A98" w14:textId="77777777" w:rsidR="00E56A44" w:rsidRDefault="00E56A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B147D" w14:textId="77777777" w:rsidR="00330CB6" w:rsidRDefault="00330CB6" w:rsidP="004756C4">
      <w:pPr>
        <w:spacing w:after="0" w:line="240" w:lineRule="auto"/>
      </w:pPr>
      <w:r>
        <w:separator/>
      </w:r>
    </w:p>
  </w:footnote>
  <w:footnote w:type="continuationSeparator" w:id="0">
    <w:p w14:paraId="5E174D8D" w14:textId="77777777" w:rsidR="00330CB6" w:rsidRDefault="00330CB6" w:rsidP="00475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A22A8"/>
    <w:multiLevelType w:val="hybridMultilevel"/>
    <w:tmpl w:val="88908384"/>
    <w:lvl w:ilvl="0" w:tplc="C3C4CC8C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0287D"/>
    <w:multiLevelType w:val="hybridMultilevel"/>
    <w:tmpl w:val="A10E45F4"/>
    <w:lvl w:ilvl="0" w:tplc="698460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4D1F3E"/>
    <w:multiLevelType w:val="hybridMultilevel"/>
    <w:tmpl w:val="7E424FF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D42218"/>
    <w:multiLevelType w:val="hybridMultilevel"/>
    <w:tmpl w:val="9F82E480"/>
    <w:lvl w:ilvl="0" w:tplc="D8A839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7E2CE3"/>
    <w:multiLevelType w:val="hybridMultilevel"/>
    <w:tmpl w:val="972E53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697508"/>
    <w:multiLevelType w:val="hybridMultilevel"/>
    <w:tmpl w:val="FF84118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177FE7"/>
    <w:multiLevelType w:val="hybridMultilevel"/>
    <w:tmpl w:val="9C004E2C"/>
    <w:lvl w:ilvl="0" w:tplc="7954FB4E">
      <w:start w:val="1"/>
      <w:numFmt w:val="upperRoman"/>
      <w:lvlText w:val="%1."/>
      <w:lvlJc w:val="right"/>
      <w:pPr>
        <w:ind w:left="720" w:hanging="360"/>
      </w:pPr>
      <w:rPr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5133D"/>
    <w:multiLevelType w:val="hybridMultilevel"/>
    <w:tmpl w:val="7DB2B4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E065887"/>
    <w:multiLevelType w:val="hybridMultilevel"/>
    <w:tmpl w:val="EB302C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F73307"/>
    <w:multiLevelType w:val="hybridMultilevel"/>
    <w:tmpl w:val="88165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1B002D"/>
    <w:multiLevelType w:val="hybridMultilevel"/>
    <w:tmpl w:val="FF84118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92622B9"/>
    <w:multiLevelType w:val="hybridMultilevel"/>
    <w:tmpl w:val="7AE63C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2963DB"/>
    <w:multiLevelType w:val="hybridMultilevel"/>
    <w:tmpl w:val="0BC838D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94D4BC3"/>
    <w:multiLevelType w:val="hybridMultilevel"/>
    <w:tmpl w:val="F4308152"/>
    <w:lvl w:ilvl="0" w:tplc="39B436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801A4"/>
    <w:multiLevelType w:val="hybridMultilevel"/>
    <w:tmpl w:val="3E7445CC"/>
    <w:lvl w:ilvl="0" w:tplc="28303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EAE7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B2F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F8F0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0467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900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AC62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68A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AC4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08F447D"/>
    <w:multiLevelType w:val="hybridMultilevel"/>
    <w:tmpl w:val="F4308152"/>
    <w:lvl w:ilvl="0" w:tplc="39B436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55811"/>
    <w:multiLevelType w:val="hybridMultilevel"/>
    <w:tmpl w:val="AEE8B0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810F1E"/>
    <w:multiLevelType w:val="hybridMultilevel"/>
    <w:tmpl w:val="81867E78"/>
    <w:lvl w:ilvl="0" w:tplc="CAF0DB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1A62D3"/>
    <w:multiLevelType w:val="hybridMultilevel"/>
    <w:tmpl w:val="0846CD54"/>
    <w:lvl w:ilvl="0" w:tplc="39B436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0761F"/>
    <w:multiLevelType w:val="hybridMultilevel"/>
    <w:tmpl w:val="A9F8249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3515B5C"/>
    <w:multiLevelType w:val="hybridMultilevel"/>
    <w:tmpl w:val="F4308152"/>
    <w:lvl w:ilvl="0" w:tplc="39B436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55339"/>
    <w:multiLevelType w:val="hybridMultilevel"/>
    <w:tmpl w:val="EB141836"/>
    <w:lvl w:ilvl="0" w:tplc="28303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0B2FC1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F8F0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0467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900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AC62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68A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AC4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D60479B"/>
    <w:multiLevelType w:val="hybridMultilevel"/>
    <w:tmpl w:val="4B0A1FE4"/>
    <w:lvl w:ilvl="0" w:tplc="35BE45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8"/>
  </w:num>
  <w:num w:numId="3">
    <w:abstractNumId w:val="17"/>
  </w:num>
  <w:num w:numId="4">
    <w:abstractNumId w:val="22"/>
  </w:num>
  <w:num w:numId="5">
    <w:abstractNumId w:val="1"/>
  </w:num>
  <w:num w:numId="6">
    <w:abstractNumId w:val="0"/>
  </w:num>
  <w:num w:numId="7">
    <w:abstractNumId w:val="13"/>
  </w:num>
  <w:num w:numId="8">
    <w:abstractNumId w:val="3"/>
  </w:num>
  <w:num w:numId="9">
    <w:abstractNumId w:val="12"/>
  </w:num>
  <w:num w:numId="10">
    <w:abstractNumId w:val="14"/>
  </w:num>
  <w:num w:numId="11">
    <w:abstractNumId w:val="4"/>
  </w:num>
  <w:num w:numId="12">
    <w:abstractNumId w:val="7"/>
  </w:num>
  <w:num w:numId="13">
    <w:abstractNumId w:val="19"/>
  </w:num>
  <w:num w:numId="14">
    <w:abstractNumId w:val="5"/>
  </w:num>
  <w:num w:numId="15">
    <w:abstractNumId w:val="8"/>
  </w:num>
  <w:num w:numId="16">
    <w:abstractNumId w:val="11"/>
  </w:num>
  <w:num w:numId="17">
    <w:abstractNumId w:val="9"/>
  </w:num>
  <w:num w:numId="18">
    <w:abstractNumId w:val="16"/>
  </w:num>
  <w:num w:numId="19">
    <w:abstractNumId w:val="2"/>
  </w:num>
  <w:num w:numId="20">
    <w:abstractNumId w:val="21"/>
  </w:num>
  <w:num w:numId="21">
    <w:abstractNumId w:val="10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F1"/>
    <w:rsid w:val="00002C61"/>
    <w:rsid w:val="00003812"/>
    <w:rsid w:val="000047E0"/>
    <w:rsid w:val="00021324"/>
    <w:rsid w:val="00035724"/>
    <w:rsid w:val="00045338"/>
    <w:rsid w:val="000650AB"/>
    <w:rsid w:val="000678AB"/>
    <w:rsid w:val="000737E1"/>
    <w:rsid w:val="00085E8C"/>
    <w:rsid w:val="00091F1A"/>
    <w:rsid w:val="00094054"/>
    <w:rsid w:val="000C3636"/>
    <w:rsid w:val="0010257B"/>
    <w:rsid w:val="0010630A"/>
    <w:rsid w:val="001362F3"/>
    <w:rsid w:val="00180CA3"/>
    <w:rsid w:val="00182AC5"/>
    <w:rsid w:val="001E673E"/>
    <w:rsid w:val="001E700D"/>
    <w:rsid w:val="00201FED"/>
    <w:rsid w:val="00205F48"/>
    <w:rsid w:val="00235A2B"/>
    <w:rsid w:val="002669FB"/>
    <w:rsid w:val="002B4CE6"/>
    <w:rsid w:val="002E538B"/>
    <w:rsid w:val="00330CB6"/>
    <w:rsid w:val="003433A0"/>
    <w:rsid w:val="00355FFC"/>
    <w:rsid w:val="00381F42"/>
    <w:rsid w:val="00386212"/>
    <w:rsid w:val="003B2209"/>
    <w:rsid w:val="003D4D95"/>
    <w:rsid w:val="004141C4"/>
    <w:rsid w:val="0041453C"/>
    <w:rsid w:val="00445DCF"/>
    <w:rsid w:val="004756C4"/>
    <w:rsid w:val="004E1480"/>
    <w:rsid w:val="004E54A3"/>
    <w:rsid w:val="0050569B"/>
    <w:rsid w:val="00505CF5"/>
    <w:rsid w:val="00532855"/>
    <w:rsid w:val="005425B5"/>
    <w:rsid w:val="00542D2B"/>
    <w:rsid w:val="00543EAD"/>
    <w:rsid w:val="005460C9"/>
    <w:rsid w:val="005712AB"/>
    <w:rsid w:val="005B0387"/>
    <w:rsid w:val="00605433"/>
    <w:rsid w:val="006235EE"/>
    <w:rsid w:val="00623ED2"/>
    <w:rsid w:val="006325F3"/>
    <w:rsid w:val="006B3B7F"/>
    <w:rsid w:val="006B494F"/>
    <w:rsid w:val="006D4F72"/>
    <w:rsid w:val="00711120"/>
    <w:rsid w:val="007152BA"/>
    <w:rsid w:val="007211D4"/>
    <w:rsid w:val="007217BF"/>
    <w:rsid w:val="00741FF2"/>
    <w:rsid w:val="0075521C"/>
    <w:rsid w:val="00763B3E"/>
    <w:rsid w:val="00790D0A"/>
    <w:rsid w:val="00791AEF"/>
    <w:rsid w:val="007C6F64"/>
    <w:rsid w:val="007D68D1"/>
    <w:rsid w:val="007F3F28"/>
    <w:rsid w:val="0081082E"/>
    <w:rsid w:val="00816382"/>
    <w:rsid w:val="00831183"/>
    <w:rsid w:val="008331A0"/>
    <w:rsid w:val="00837E1B"/>
    <w:rsid w:val="0085635C"/>
    <w:rsid w:val="00894F2E"/>
    <w:rsid w:val="008A0DA0"/>
    <w:rsid w:val="008A2CC7"/>
    <w:rsid w:val="008B2CED"/>
    <w:rsid w:val="008C7C2E"/>
    <w:rsid w:val="0091116D"/>
    <w:rsid w:val="00924B69"/>
    <w:rsid w:val="009915E7"/>
    <w:rsid w:val="009C34B1"/>
    <w:rsid w:val="009D54FF"/>
    <w:rsid w:val="00A3643C"/>
    <w:rsid w:val="00A44A1B"/>
    <w:rsid w:val="00A51CB5"/>
    <w:rsid w:val="00A75488"/>
    <w:rsid w:val="00AB71F1"/>
    <w:rsid w:val="00AF1933"/>
    <w:rsid w:val="00B03CFC"/>
    <w:rsid w:val="00B11AC0"/>
    <w:rsid w:val="00B17D0B"/>
    <w:rsid w:val="00B407DA"/>
    <w:rsid w:val="00B442D8"/>
    <w:rsid w:val="00BB3174"/>
    <w:rsid w:val="00C070BB"/>
    <w:rsid w:val="00C11B3D"/>
    <w:rsid w:val="00C658F7"/>
    <w:rsid w:val="00C7031C"/>
    <w:rsid w:val="00C838FC"/>
    <w:rsid w:val="00CE4D32"/>
    <w:rsid w:val="00CF6645"/>
    <w:rsid w:val="00D14A82"/>
    <w:rsid w:val="00D30D25"/>
    <w:rsid w:val="00D55BC9"/>
    <w:rsid w:val="00D57735"/>
    <w:rsid w:val="00DA1B99"/>
    <w:rsid w:val="00DA5A6E"/>
    <w:rsid w:val="00DE7EFE"/>
    <w:rsid w:val="00DF2760"/>
    <w:rsid w:val="00E5188F"/>
    <w:rsid w:val="00E56A44"/>
    <w:rsid w:val="00E73DAF"/>
    <w:rsid w:val="00E81B39"/>
    <w:rsid w:val="00E82E0C"/>
    <w:rsid w:val="00E8740E"/>
    <w:rsid w:val="00EA592B"/>
    <w:rsid w:val="00EB29DE"/>
    <w:rsid w:val="00EF7FCC"/>
    <w:rsid w:val="00F035AA"/>
    <w:rsid w:val="00F60DB8"/>
    <w:rsid w:val="00F734FD"/>
    <w:rsid w:val="00F75CDE"/>
    <w:rsid w:val="00FD2554"/>
    <w:rsid w:val="00FD7CC4"/>
    <w:rsid w:val="00FF2F3E"/>
    <w:rsid w:val="0DBC8432"/>
    <w:rsid w:val="1A52177F"/>
    <w:rsid w:val="23CB399A"/>
    <w:rsid w:val="25005431"/>
    <w:rsid w:val="26DB64E0"/>
    <w:rsid w:val="2BD79878"/>
    <w:rsid w:val="2E3E242B"/>
    <w:rsid w:val="38C6B1AD"/>
    <w:rsid w:val="3F2E1510"/>
    <w:rsid w:val="44A44A82"/>
    <w:rsid w:val="47C49152"/>
    <w:rsid w:val="51FE41A4"/>
    <w:rsid w:val="67B31F04"/>
    <w:rsid w:val="77BBF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A15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3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1082E"/>
    <w:pPr>
      <w:keepNext/>
      <w:spacing w:after="0" w:line="240" w:lineRule="auto"/>
      <w:ind w:left="720"/>
      <w:outlineLvl w:val="2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D0B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460C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81082E"/>
    <w:rPr>
      <w:rFonts w:ascii="Calibri" w:eastAsia="Times New Roman" w:hAnsi="Calibri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3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63B3E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8740E"/>
  </w:style>
  <w:style w:type="paragraph" w:styleId="Header">
    <w:name w:val="header"/>
    <w:basedOn w:val="Normal"/>
    <w:link w:val="HeaderChar"/>
    <w:uiPriority w:val="99"/>
    <w:unhideWhenUsed/>
    <w:rsid w:val="00475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6C4"/>
  </w:style>
  <w:style w:type="paragraph" w:styleId="Footer">
    <w:name w:val="footer"/>
    <w:basedOn w:val="Normal"/>
    <w:link w:val="FooterChar"/>
    <w:uiPriority w:val="99"/>
    <w:unhideWhenUsed/>
    <w:rsid w:val="00475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6C4"/>
  </w:style>
  <w:style w:type="paragraph" w:styleId="BalloonText">
    <w:name w:val="Balloon Text"/>
    <w:basedOn w:val="Normal"/>
    <w:link w:val="BalloonTextChar"/>
    <w:uiPriority w:val="99"/>
    <w:semiHidden/>
    <w:unhideWhenUsed/>
    <w:rsid w:val="00FD7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CC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C34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993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60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60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189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ewg@list.nist.gov" TargetMode="External"/><Relationship Id="rId13" Type="http://schemas.openxmlformats.org/officeDocument/2006/relationships/hyperlink" Target="https://www.nist.gov/itl/applied-cybersecurity/nice/news-0/enewsletter" TargetMode="External"/><Relationship Id="rId18" Type="http://schemas.openxmlformats.org/officeDocument/2006/relationships/hyperlink" Target="mailto:kevin.nolten@cyber.org" TargetMode="External"/><Relationship Id="rId26" Type="http://schemas.openxmlformats.org/officeDocument/2006/relationships/hyperlink" Target="https://www.sans.org/webcasts/women-cybersecurity-forum-presented-summits-115800" TargetMode="External"/><Relationship Id="rId39" Type="http://schemas.openxmlformats.org/officeDocument/2006/relationships/hyperlink" Target="https://www.nist.gov/news-events/events/2020/07/nice-webinar-whats-new-revisions-nice-framewor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iccs.us-cert.gov/training/search" TargetMode="External"/><Relationship Id="rId34" Type="http://schemas.openxmlformats.org/officeDocument/2006/relationships/hyperlink" Target="https://www.nist.gov/itl/applied-cybersecurity/nice/about/working-group/workforce-management-sub-working-group" TargetMode="External"/><Relationship Id="rId42" Type="http://schemas.openxmlformats.org/officeDocument/2006/relationships/hyperlink" Target="https://www.nist.gov/itl/applied-cybersecurity/nice/nice-framework-resource-center/nice-framework-draft-revision" TargetMode="External"/><Relationship Id="rId7" Type="http://schemas.openxmlformats.org/officeDocument/2006/relationships/hyperlink" Target="https://nistgov.sharepoint.com/sites/NICEProgram/NICEWG/Pages/home.aspx" TargetMode="External"/><Relationship Id="rId12" Type="http://schemas.openxmlformats.org/officeDocument/2006/relationships/hyperlink" Target="mailto:nice.nist@nist.gov" TargetMode="External"/><Relationship Id="rId17" Type="http://schemas.openxmlformats.org/officeDocument/2006/relationships/hyperlink" Target="https://www.nist.gov/news-events/events/2020/09/nice-webinar-educating-youth-cybersecurity-future" TargetMode="External"/><Relationship Id="rId25" Type="http://schemas.openxmlformats.org/officeDocument/2006/relationships/hyperlink" Target="https://www.aspeninstitute.org/team/aspen-cyber-group/" TargetMode="External"/><Relationship Id="rId33" Type="http://schemas.openxmlformats.org/officeDocument/2006/relationships/hyperlink" Target="https://www.nist.gov/itl/applied-cybersecurity/nice/about/working-group/workforce-management-subgroup" TargetMode="External"/><Relationship Id="rId38" Type="http://schemas.openxmlformats.org/officeDocument/2006/relationships/hyperlink" Target="https://www.cyberseek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.org/" TargetMode="External"/><Relationship Id="rId20" Type="http://schemas.openxmlformats.org/officeDocument/2006/relationships/hyperlink" Target="https://www.atlanticcouncil.org/programs/scowcroft-center-for-strategy-and-security/cyber-statecraft-initiative/cyber-912/" TargetMode="External"/><Relationship Id="rId29" Type="http://schemas.openxmlformats.org/officeDocument/2006/relationships/hyperlink" Target="https://www.youtube.com/cyberfed" TargetMode="External"/><Relationship Id="rId41" Type="http://schemas.openxmlformats.org/officeDocument/2006/relationships/hyperlink" Target="https://www.nist.gov/itl/applied-cybersecurity/nice/about/working-group/workforce-management-subgrou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istgov.sharepoint.com/:w:/r/sites/NICEProgram/NICEWG/_layouts/15/doc2.aspx?sourcedoc=%7B2ACAD940-184F-4E68-B217-9DD7578AC4A4%7D&amp;file=NICE%20Strategic%20Plan%20Draft%20Outline%20-%20June%208%2C%202020.docx&amp;action=default&amp;mobileredirect=true&amp;cid=43f24bf6-90d7-492e-81e4-8e7d38b0213a" TargetMode="External"/><Relationship Id="rId24" Type="http://schemas.openxmlformats.org/officeDocument/2006/relationships/hyperlink" Target="https://www.cyberseek.org/" TargetMode="External"/><Relationship Id="rId32" Type="http://schemas.openxmlformats.org/officeDocument/2006/relationships/hyperlink" Target="https://www.nist.gov/itl/applied-cybersecurity/nice/about/working-group/training-and-certifications-sub-working-group" TargetMode="External"/><Relationship Id="rId37" Type="http://schemas.openxmlformats.org/officeDocument/2006/relationships/hyperlink" Target="https://www.caecommunity.org/" TargetMode="External"/><Relationship Id="rId40" Type="http://schemas.openxmlformats.org/officeDocument/2006/relationships/hyperlink" Target="https://www.nist.gov/itl/applied-cybersecurity/nice/nice-cybersecurity-workforce-framework-resource-center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eventbrite.com/e/federal-cybersecurity-workforce-four-part-webinar-series-registration-109857843768" TargetMode="External"/><Relationship Id="rId23" Type="http://schemas.openxmlformats.org/officeDocument/2006/relationships/hyperlink" Target="https://www.onetonline.org/" TargetMode="External"/><Relationship Id="rId28" Type="http://schemas.openxmlformats.org/officeDocument/2006/relationships/hyperlink" Target="https://www.nist.gov/itl/applied-cybersecurity/nice/about/working-group/apprenticeship-sub-working-group" TargetMode="External"/><Relationship Id="rId36" Type="http://schemas.openxmlformats.org/officeDocument/2006/relationships/hyperlink" Target="https://www.k12cybersecurityconference.org/" TargetMode="External"/><Relationship Id="rId10" Type="http://schemas.openxmlformats.org/officeDocument/2006/relationships/hyperlink" Target="https://www.nist.gov/itl/applied-cybersecurity/nice/nice-framework-resource-center/nice-framework-draft-revision" TargetMode="External"/><Relationship Id="rId19" Type="http://schemas.openxmlformats.org/officeDocument/2006/relationships/hyperlink" Target="https://cyber.org/news/state-cybersecurity-education-k-12-schools" TargetMode="External"/><Relationship Id="rId31" Type="http://schemas.openxmlformats.org/officeDocument/2006/relationships/hyperlink" Target="https://www.nist.gov/itl/applied-cybersecurity/nice/about/working-group/k12-sub-working-group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istgov.sharepoint.com/sites/NICEProgram/NICEWG/Pages/home.aspx" TargetMode="External"/><Relationship Id="rId14" Type="http://schemas.openxmlformats.org/officeDocument/2006/relationships/hyperlink" Target="https://www.nist.gov/itl/applied-cybersecurity/nice/events/federal-cybersecurity-workforce-summit-and-webinar-series" TargetMode="External"/><Relationship Id="rId22" Type="http://schemas.openxmlformats.org/officeDocument/2006/relationships/hyperlink" Target="https://www.nist.gov/itl/applied-cybersecurity/nice/workforce-management-guidebook" TargetMode="External"/><Relationship Id="rId27" Type="http://schemas.openxmlformats.org/officeDocument/2006/relationships/hyperlink" Target="https://www.nist.gov/itl/applied-cybersecurity/nice/about/working-group/workforce-management-subgroup" TargetMode="External"/><Relationship Id="rId30" Type="http://schemas.openxmlformats.org/officeDocument/2006/relationships/hyperlink" Target="https://www.nist.gov/itl/applied-cybersecurity/nice/about/working-group/competitions-sub-working-group" TargetMode="External"/><Relationship Id="rId35" Type="http://schemas.openxmlformats.org/officeDocument/2006/relationships/hyperlink" Target="https://niceconference.org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3642</Words>
  <Characters>20765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2020-07-27T17:41:00Z</dcterms:created>
  <dcterms:modified xsi:type="dcterms:W3CDTF">2020-07-27T17:42:00Z</dcterms:modified>
</cp:coreProperties>
</file>