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2C3C1" w14:textId="3E724A82" w:rsidR="006B3B7F" w:rsidRPr="00B17D0B" w:rsidRDefault="00B17D0B" w:rsidP="00B17D0B">
      <w:pPr>
        <w:jc w:val="center"/>
        <w:rPr>
          <w:b/>
          <w:sz w:val="32"/>
        </w:rPr>
      </w:pPr>
      <w:bookmarkStart w:id="0" w:name="_GoBack"/>
      <w:bookmarkEnd w:id="0"/>
      <w:r w:rsidRPr="00B17D0B">
        <w:rPr>
          <w:b/>
          <w:sz w:val="32"/>
        </w:rPr>
        <w:t>NICE Working Group</w:t>
      </w:r>
    </w:p>
    <w:p w14:paraId="5E38836E" w14:textId="3E5ED485" w:rsidR="00B17D0B" w:rsidRPr="00B17D0B" w:rsidRDefault="00B17D0B" w:rsidP="00B17D0B">
      <w:pPr>
        <w:jc w:val="center"/>
        <w:rPr>
          <w:b/>
          <w:sz w:val="32"/>
        </w:rPr>
      </w:pPr>
      <w:r w:rsidRPr="00B17D0B">
        <w:rPr>
          <w:b/>
          <w:sz w:val="28"/>
        </w:rPr>
        <w:t xml:space="preserve">Meeting </w:t>
      </w:r>
      <w:r w:rsidR="007D7D17">
        <w:rPr>
          <w:b/>
          <w:sz w:val="28"/>
        </w:rPr>
        <w:t>Minutes</w:t>
      </w:r>
    </w:p>
    <w:p w14:paraId="6821A927" w14:textId="4C35C97A" w:rsidR="00B17D0B" w:rsidRDefault="00B17D0B" w:rsidP="00B17D0B">
      <w:pPr>
        <w:jc w:val="center"/>
        <w:rPr>
          <w:b/>
          <w:sz w:val="24"/>
        </w:rPr>
      </w:pPr>
      <w:r w:rsidRPr="00B17D0B">
        <w:rPr>
          <w:b/>
          <w:sz w:val="24"/>
        </w:rPr>
        <w:t>Date:</w:t>
      </w:r>
      <w:r w:rsidR="004D2BA0">
        <w:rPr>
          <w:b/>
          <w:sz w:val="24"/>
        </w:rPr>
        <w:t xml:space="preserve"> May 20, 2020</w:t>
      </w:r>
      <w:r w:rsidRPr="00B17D0B">
        <w:rPr>
          <w:b/>
          <w:sz w:val="24"/>
        </w:rPr>
        <w:t xml:space="preserve">     Time:  3:</w:t>
      </w:r>
      <w:r w:rsidR="005A44B1">
        <w:rPr>
          <w:b/>
          <w:sz w:val="24"/>
        </w:rPr>
        <w:t>30</w:t>
      </w:r>
      <w:r w:rsidRPr="00B17D0B">
        <w:rPr>
          <w:b/>
          <w:sz w:val="24"/>
        </w:rPr>
        <w:t xml:space="preserve"> p.m. ET</w:t>
      </w:r>
    </w:p>
    <w:p w14:paraId="736BD77C" w14:textId="32D47230" w:rsidR="00B17D0B" w:rsidRPr="002669FB" w:rsidRDefault="00B17D0B" w:rsidP="00B17D0B">
      <w:pPr>
        <w:jc w:val="center"/>
        <w:rPr>
          <w:rStyle w:val="Hyperlink"/>
          <w:rFonts w:eastAsia="Times New Roman" w:cstheme="minorHAnsi"/>
          <w:color w:val="0563C1"/>
          <w:sz w:val="24"/>
          <w:szCs w:val="24"/>
        </w:rPr>
      </w:pPr>
      <w:r w:rsidRPr="002669FB">
        <w:rPr>
          <w:rFonts w:cstheme="minorHAnsi"/>
          <w:b/>
          <w:bCs/>
          <w:sz w:val="24"/>
          <w:szCs w:val="24"/>
        </w:rPr>
        <w:t>SharePoint</w:t>
      </w:r>
      <w:r w:rsidR="0081082E" w:rsidRPr="002669FB">
        <w:rPr>
          <w:rFonts w:cstheme="minorHAnsi"/>
          <w:b/>
          <w:bCs/>
          <w:sz w:val="24"/>
          <w:szCs w:val="24"/>
        </w:rPr>
        <w:t xml:space="preserve"> Page</w:t>
      </w:r>
      <w:r w:rsidRPr="002669FB">
        <w:rPr>
          <w:rFonts w:cstheme="minorHAnsi"/>
          <w:b/>
          <w:bCs/>
          <w:sz w:val="24"/>
          <w:szCs w:val="24"/>
        </w:rPr>
        <w:t>:</w:t>
      </w:r>
      <w:r w:rsidRPr="002669FB">
        <w:rPr>
          <w:rFonts w:cstheme="minorHAnsi"/>
          <w:sz w:val="24"/>
          <w:szCs w:val="24"/>
        </w:rPr>
        <w:t xml:space="preserve"> </w:t>
      </w:r>
      <w:hyperlink r:id="rId7">
        <w:r w:rsidRPr="002669FB">
          <w:rPr>
            <w:rStyle w:val="Hyperlink"/>
            <w:rFonts w:eastAsia="Times New Roman" w:cstheme="minorHAnsi"/>
            <w:color w:val="0563C1"/>
            <w:sz w:val="24"/>
            <w:szCs w:val="24"/>
          </w:rPr>
          <w:t>https://nistgov.sharepoint.com/sites/NICEProgram/NICEWG</w:t>
        </w:r>
      </w:hyperlink>
    </w:p>
    <w:p w14:paraId="4D3DCBC5" w14:textId="77777777" w:rsidR="00B63FB3" w:rsidRPr="00B63FB3" w:rsidRDefault="005460C9" w:rsidP="00B63FB3">
      <w:pPr>
        <w:keepNext/>
        <w:keepLines/>
        <w:numPr>
          <w:ilvl w:val="0"/>
          <w:numId w:val="1"/>
        </w:numPr>
        <w:tabs>
          <w:tab w:val="num" w:pos="-360"/>
        </w:tabs>
        <w:spacing w:before="240" w:after="120"/>
        <w:ind w:left="360"/>
        <w:outlineLvl w:val="0"/>
        <w:rPr>
          <w:rFonts w:ascii="Calibri" w:eastAsia="MS Gothic" w:hAnsi="Calibri" w:cs="Times New Roman"/>
          <w:b/>
          <w:color w:val="365F91"/>
          <w:sz w:val="24"/>
          <w:szCs w:val="32"/>
        </w:rPr>
      </w:pPr>
      <w:r w:rsidRPr="00B63FB3">
        <w:rPr>
          <w:rFonts w:ascii="Calibri" w:eastAsia="MS Gothic" w:hAnsi="Calibri" w:cs="Times New Roman"/>
          <w:b/>
          <w:color w:val="365F91"/>
          <w:sz w:val="24"/>
          <w:szCs w:val="32"/>
        </w:rPr>
        <w:t>Introduction and Ground Rules</w:t>
      </w:r>
    </w:p>
    <w:p w14:paraId="6446BEFB" w14:textId="77777777" w:rsidR="00B63FB3" w:rsidRPr="00C3526D" w:rsidRDefault="00B63FB3" w:rsidP="00B63FB3">
      <w:pPr>
        <w:pStyle w:val="ListParagraph"/>
        <w:keepNext/>
        <w:keepLines/>
        <w:numPr>
          <w:ilvl w:val="0"/>
          <w:numId w:val="7"/>
        </w:numPr>
        <w:spacing w:after="120"/>
        <w:ind w:left="720"/>
        <w:contextualSpacing w:val="0"/>
        <w:outlineLvl w:val="0"/>
        <w:rPr>
          <w:rFonts w:ascii="Calibri" w:eastAsia="Times New Roman" w:hAnsi="Calibri" w:cs="Calibri"/>
          <w:sz w:val="24"/>
          <w:szCs w:val="24"/>
        </w:rPr>
      </w:pPr>
      <w:r w:rsidRPr="00C3526D">
        <w:rPr>
          <w:rFonts w:ascii="Calibri" w:eastAsia="Times New Roman" w:hAnsi="Calibri" w:cs="Calibri"/>
          <w:sz w:val="24"/>
          <w:szCs w:val="24"/>
        </w:rPr>
        <w:t>Danielle Santos, NICE Program Manager, welcomed participants to the meeting. The NICE Working Group (NICEWG) is set up to provide a mechanism for collaboration among academia, government, and industry as well as to discuss strategies and actions to aid in workforce development.    </w:t>
      </w:r>
    </w:p>
    <w:p w14:paraId="0919A1AB" w14:textId="77777777" w:rsidR="00B63FB3" w:rsidRPr="00C3526D" w:rsidRDefault="00B63FB3" w:rsidP="00B63FB3">
      <w:pPr>
        <w:pStyle w:val="ListParagraph"/>
        <w:keepNext/>
        <w:keepLines/>
        <w:numPr>
          <w:ilvl w:val="0"/>
          <w:numId w:val="7"/>
        </w:numPr>
        <w:spacing w:after="120"/>
        <w:ind w:left="720"/>
        <w:contextualSpacing w:val="0"/>
        <w:outlineLvl w:val="0"/>
        <w:rPr>
          <w:rFonts w:ascii="Calibri" w:eastAsia="Times New Roman" w:hAnsi="Calibri" w:cs="Calibri"/>
          <w:sz w:val="24"/>
          <w:szCs w:val="24"/>
        </w:rPr>
      </w:pPr>
      <w:r w:rsidRPr="00C3526D">
        <w:rPr>
          <w:rFonts w:ascii="Calibri" w:eastAsia="Times New Roman" w:hAnsi="Calibri" w:cs="Calibri"/>
          <w:sz w:val="24"/>
          <w:szCs w:val="24"/>
        </w:rPr>
        <w:t>Danielle encouraged participants to use the Adobe Connect chat box feature to provide feedback and ask questions.    </w:t>
      </w:r>
    </w:p>
    <w:p w14:paraId="375BC19D" w14:textId="77777777" w:rsidR="00B63FB3" w:rsidRPr="00C3526D" w:rsidRDefault="00B63FB3" w:rsidP="00B63FB3">
      <w:pPr>
        <w:pStyle w:val="ListParagraph"/>
        <w:keepNext/>
        <w:keepLines/>
        <w:numPr>
          <w:ilvl w:val="0"/>
          <w:numId w:val="7"/>
        </w:numPr>
        <w:spacing w:after="120"/>
        <w:ind w:left="720"/>
        <w:contextualSpacing w:val="0"/>
        <w:outlineLvl w:val="0"/>
        <w:rPr>
          <w:rFonts w:ascii="Calibri" w:eastAsia="Times New Roman" w:hAnsi="Calibri" w:cs="Calibri"/>
          <w:sz w:val="24"/>
          <w:szCs w:val="24"/>
        </w:rPr>
      </w:pPr>
      <w:r w:rsidRPr="00C3526D">
        <w:rPr>
          <w:rFonts w:ascii="Calibri" w:eastAsia="Times New Roman" w:hAnsi="Calibri" w:cs="Calibri"/>
          <w:sz w:val="24"/>
          <w:szCs w:val="24"/>
        </w:rPr>
        <w:t>Danielle urged all participants to collaborate and share information. The NICE Working Group </w:t>
      </w:r>
      <w:hyperlink r:id="rId8" w:tgtFrame="_blank" w:history="1">
        <w:r w:rsidRPr="00C3526D">
          <w:rPr>
            <w:rFonts w:ascii="Calibri" w:eastAsia="MS Gothic" w:hAnsi="Calibri" w:cs="Calibri"/>
            <w:color w:val="0000FF"/>
            <w:sz w:val="24"/>
            <w:szCs w:val="24"/>
            <w:u w:val="single"/>
            <w:shd w:val="clear" w:color="auto" w:fill="FFFFFF"/>
          </w:rPr>
          <w:t>mailing list</w:t>
        </w:r>
      </w:hyperlink>
      <w:r w:rsidRPr="00C3526D">
        <w:rPr>
          <w:rFonts w:ascii="Calibri" w:eastAsia="Times New Roman" w:hAnsi="Calibri" w:cs="Calibri"/>
          <w:sz w:val="24"/>
          <w:szCs w:val="24"/>
        </w:rPr>
        <w:t> is a convenient way to disseminate information. The </w:t>
      </w:r>
      <w:hyperlink r:id="rId9" w:tgtFrame="_blank" w:history="1">
        <w:r w:rsidRPr="00C3526D">
          <w:rPr>
            <w:rFonts w:ascii="Calibri" w:eastAsia="MS Gothic" w:hAnsi="Calibri" w:cs="Calibri"/>
            <w:color w:val="0000FF"/>
            <w:sz w:val="24"/>
            <w:szCs w:val="24"/>
            <w:u w:val="single"/>
            <w:shd w:val="clear" w:color="auto" w:fill="FFFFFF"/>
          </w:rPr>
          <w:t>SharePoint site</w:t>
        </w:r>
      </w:hyperlink>
      <w:r w:rsidRPr="00C3526D">
        <w:rPr>
          <w:rFonts w:ascii="Calibri" w:eastAsia="Times New Roman" w:hAnsi="Calibri" w:cs="Calibri"/>
          <w:sz w:val="24"/>
          <w:szCs w:val="24"/>
        </w:rPr>
        <w:t> stores meeting agendas and minutes, documents, and member information.  </w:t>
      </w:r>
    </w:p>
    <w:p w14:paraId="074FCA49" w14:textId="561F691E" w:rsidR="008B2CED" w:rsidRPr="00B63FB3" w:rsidRDefault="00B63FB3" w:rsidP="00B63FB3">
      <w:pPr>
        <w:pStyle w:val="ListParagraph"/>
        <w:keepNext/>
        <w:keepLines/>
        <w:numPr>
          <w:ilvl w:val="0"/>
          <w:numId w:val="7"/>
        </w:numPr>
        <w:spacing w:after="120"/>
        <w:ind w:left="720"/>
        <w:contextualSpacing w:val="0"/>
        <w:outlineLvl w:val="0"/>
        <w:rPr>
          <w:sz w:val="24"/>
        </w:rPr>
      </w:pPr>
      <w:r w:rsidRPr="00C3526D">
        <w:rPr>
          <w:rFonts w:ascii="Calibri" w:eastAsia="Times New Roman" w:hAnsi="Calibri" w:cs="Calibri"/>
          <w:sz w:val="24"/>
          <w:szCs w:val="24"/>
        </w:rPr>
        <w:t>Danielle noted that NICE Working Group mailing lists and meeting teleconferences are not intended for promotional announcements, advertising, product-related press releases, or other commercial use.</w:t>
      </w:r>
    </w:p>
    <w:p w14:paraId="1B2871D8" w14:textId="06EE334A" w:rsidR="005460C9" w:rsidRPr="002E1BA5" w:rsidRDefault="005460C9" w:rsidP="002E1BA5">
      <w:pPr>
        <w:keepNext/>
        <w:keepLines/>
        <w:numPr>
          <w:ilvl w:val="0"/>
          <w:numId w:val="1"/>
        </w:numPr>
        <w:tabs>
          <w:tab w:val="num" w:pos="-360"/>
        </w:tabs>
        <w:spacing w:before="240" w:after="120"/>
        <w:ind w:left="360"/>
        <w:outlineLvl w:val="0"/>
        <w:rPr>
          <w:rFonts w:ascii="Calibri" w:eastAsia="MS Gothic" w:hAnsi="Calibri" w:cs="Times New Roman"/>
          <w:b/>
          <w:color w:val="365F91"/>
          <w:sz w:val="24"/>
          <w:szCs w:val="32"/>
        </w:rPr>
      </w:pPr>
      <w:r w:rsidRPr="002E1BA5">
        <w:rPr>
          <w:rFonts w:ascii="Calibri" w:eastAsia="MS Gothic" w:hAnsi="Calibri" w:cs="Times New Roman"/>
          <w:b/>
          <w:color w:val="365F91"/>
          <w:sz w:val="24"/>
          <w:szCs w:val="32"/>
        </w:rPr>
        <w:t>Opening Remarks</w:t>
      </w:r>
    </w:p>
    <w:p w14:paraId="4F552EFB" w14:textId="075462C3" w:rsidR="005460C9" w:rsidRPr="00F94312" w:rsidRDefault="005460C9" w:rsidP="00DD0768">
      <w:pPr>
        <w:pStyle w:val="ListParagraph"/>
        <w:numPr>
          <w:ilvl w:val="0"/>
          <w:numId w:val="2"/>
        </w:numPr>
        <w:spacing w:after="120"/>
        <w:ind w:left="720"/>
        <w:contextualSpacing w:val="0"/>
        <w:rPr>
          <w:sz w:val="24"/>
        </w:rPr>
      </w:pPr>
      <w:r w:rsidRPr="00FD2554">
        <w:rPr>
          <w:sz w:val="24"/>
        </w:rPr>
        <w:t>Academic Co-Chair</w:t>
      </w:r>
      <w:r w:rsidR="002E1BA5">
        <w:rPr>
          <w:sz w:val="24"/>
        </w:rPr>
        <w:t xml:space="preserve">, </w:t>
      </w:r>
      <w:r w:rsidRPr="00FD2554">
        <w:rPr>
          <w:sz w:val="24"/>
        </w:rPr>
        <w:t>Dr. Jos</w:t>
      </w:r>
      <w:r w:rsidRPr="00FD2554">
        <w:rPr>
          <w:rFonts w:cstheme="minorHAnsi"/>
          <w:sz w:val="24"/>
        </w:rPr>
        <w:t>é-Marie Griffiths, Dakota State University</w:t>
      </w:r>
      <w:r w:rsidR="002E1BA5">
        <w:rPr>
          <w:rFonts w:cstheme="minorHAnsi"/>
          <w:sz w:val="24"/>
        </w:rPr>
        <w:t>, h</w:t>
      </w:r>
      <w:r w:rsidR="00DC5E1F">
        <w:rPr>
          <w:rFonts w:cstheme="minorHAnsi"/>
          <w:sz w:val="24"/>
        </w:rPr>
        <w:t>ope</w:t>
      </w:r>
      <w:r w:rsidR="002E1BA5">
        <w:rPr>
          <w:rFonts w:cstheme="minorHAnsi"/>
          <w:sz w:val="24"/>
        </w:rPr>
        <w:t>s</w:t>
      </w:r>
      <w:r w:rsidR="00DC5E1F">
        <w:rPr>
          <w:rFonts w:cstheme="minorHAnsi"/>
          <w:sz w:val="24"/>
        </w:rPr>
        <w:t xml:space="preserve"> all </w:t>
      </w:r>
      <w:r w:rsidR="006D08B2">
        <w:rPr>
          <w:rFonts w:cstheme="minorHAnsi"/>
          <w:sz w:val="24"/>
        </w:rPr>
        <w:t xml:space="preserve">members </w:t>
      </w:r>
      <w:r w:rsidR="00DC5E1F">
        <w:rPr>
          <w:rFonts w:cstheme="minorHAnsi"/>
          <w:sz w:val="24"/>
        </w:rPr>
        <w:t xml:space="preserve">are well and </w:t>
      </w:r>
      <w:r w:rsidR="00DD0768">
        <w:rPr>
          <w:rFonts w:cstheme="minorHAnsi"/>
          <w:sz w:val="24"/>
        </w:rPr>
        <w:t>can</w:t>
      </w:r>
      <w:r w:rsidR="00DC5E1F">
        <w:rPr>
          <w:rFonts w:cstheme="minorHAnsi"/>
          <w:sz w:val="24"/>
        </w:rPr>
        <w:t xml:space="preserve"> move around a bit more</w:t>
      </w:r>
      <w:r w:rsidR="002E1BA5">
        <w:rPr>
          <w:rFonts w:cstheme="minorHAnsi"/>
          <w:sz w:val="24"/>
        </w:rPr>
        <w:t xml:space="preserve"> during these i</w:t>
      </w:r>
      <w:r w:rsidR="00DC5E1F">
        <w:rPr>
          <w:rFonts w:cstheme="minorHAnsi"/>
          <w:sz w:val="24"/>
        </w:rPr>
        <w:t xml:space="preserve">nteresting times. </w:t>
      </w:r>
      <w:r w:rsidR="002E1BA5">
        <w:rPr>
          <w:rFonts w:cstheme="minorHAnsi"/>
          <w:sz w:val="24"/>
        </w:rPr>
        <w:t>She is g</w:t>
      </w:r>
      <w:r w:rsidR="00DC5E1F">
        <w:rPr>
          <w:rFonts w:cstheme="minorHAnsi"/>
          <w:sz w:val="24"/>
        </w:rPr>
        <w:t>lad th</w:t>
      </w:r>
      <w:r w:rsidR="00DD0768">
        <w:rPr>
          <w:rFonts w:cstheme="minorHAnsi"/>
          <w:sz w:val="24"/>
        </w:rPr>
        <w:t>ese</w:t>
      </w:r>
      <w:r w:rsidR="00DC5E1F">
        <w:rPr>
          <w:rFonts w:cstheme="minorHAnsi"/>
          <w:sz w:val="24"/>
        </w:rPr>
        <w:t xml:space="preserve"> working group </w:t>
      </w:r>
      <w:r w:rsidR="00DD0768">
        <w:rPr>
          <w:rFonts w:cstheme="minorHAnsi"/>
          <w:sz w:val="24"/>
        </w:rPr>
        <w:t xml:space="preserve">meetings are ongoing </w:t>
      </w:r>
      <w:r w:rsidR="00DC5E1F">
        <w:rPr>
          <w:rFonts w:cstheme="minorHAnsi"/>
          <w:sz w:val="24"/>
        </w:rPr>
        <w:t xml:space="preserve">since the work is very important and </w:t>
      </w:r>
      <w:r w:rsidR="002E1BA5">
        <w:rPr>
          <w:rFonts w:cstheme="minorHAnsi"/>
          <w:sz w:val="24"/>
        </w:rPr>
        <w:t>critical</w:t>
      </w:r>
      <w:r w:rsidR="00DC5E1F">
        <w:rPr>
          <w:rFonts w:cstheme="minorHAnsi"/>
          <w:sz w:val="24"/>
        </w:rPr>
        <w:t xml:space="preserve"> for the future of cybersecurity. </w:t>
      </w:r>
      <w:r w:rsidR="002E1BA5" w:rsidRPr="00F94312">
        <w:rPr>
          <w:rFonts w:cstheme="minorHAnsi"/>
          <w:sz w:val="24"/>
        </w:rPr>
        <w:t>There is a l</w:t>
      </w:r>
      <w:r w:rsidR="00DC5E1F" w:rsidRPr="00F94312">
        <w:rPr>
          <w:rFonts w:cstheme="minorHAnsi"/>
          <w:sz w:val="24"/>
        </w:rPr>
        <w:t>ot going on despite the pandemic</w:t>
      </w:r>
      <w:r w:rsidR="00F94312">
        <w:rPr>
          <w:rFonts w:cstheme="minorHAnsi"/>
          <w:sz w:val="24"/>
        </w:rPr>
        <w:t>,</w:t>
      </w:r>
      <w:r w:rsidR="00DC5E1F" w:rsidRPr="00F94312">
        <w:rPr>
          <w:rFonts w:cstheme="minorHAnsi"/>
          <w:sz w:val="24"/>
        </w:rPr>
        <w:t xml:space="preserve"> and </w:t>
      </w:r>
      <w:r w:rsidR="002E1BA5" w:rsidRPr="00F94312">
        <w:rPr>
          <w:rFonts w:cstheme="minorHAnsi"/>
          <w:sz w:val="24"/>
        </w:rPr>
        <w:t xml:space="preserve">she </w:t>
      </w:r>
      <w:r w:rsidR="00DC5E1F" w:rsidRPr="00F94312">
        <w:rPr>
          <w:rFonts w:cstheme="minorHAnsi"/>
          <w:sz w:val="24"/>
        </w:rPr>
        <w:t>look</w:t>
      </w:r>
      <w:r w:rsidR="002E1BA5" w:rsidRPr="00F94312">
        <w:rPr>
          <w:rFonts w:cstheme="minorHAnsi"/>
          <w:sz w:val="24"/>
        </w:rPr>
        <w:t>s</w:t>
      </w:r>
      <w:r w:rsidR="00DC5E1F" w:rsidRPr="00F94312">
        <w:rPr>
          <w:rFonts w:cstheme="minorHAnsi"/>
          <w:sz w:val="24"/>
        </w:rPr>
        <w:t xml:space="preserve"> forward to the day we can have a </w:t>
      </w:r>
      <w:r w:rsidR="002E1BA5" w:rsidRPr="00F94312">
        <w:rPr>
          <w:rFonts w:cstheme="minorHAnsi"/>
          <w:sz w:val="24"/>
        </w:rPr>
        <w:t>face</w:t>
      </w:r>
      <w:r w:rsidR="00F94312">
        <w:rPr>
          <w:rFonts w:cstheme="minorHAnsi"/>
          <w:sz w:val="24"/>
        </w:rPr>
        <w:t>-</w:t>
      </w:r>
      <w:r w:rsidR="002E1BA5" w:rsidRPr="00F94312">
        <w:rPr>
          <w:rFonts w:cstheme="minorHAnsi"/>
          <w:sz w:val="24"/>
        </w:rPr>
        <w:t>to</w:t>
      </w:r>
      <w:r w:rsidR="00F94312">
        <w:rPr>
          <w:rFonts w:cstheme="minorHAnsi"/>
          <w:sz w:val="24"/>
        </w:rPr>
        <w:t>-</w:t>
      </w:r>
      <w:r w:rsidR="002E1BA5" w:rsidRPr="00F94312">
        <w:rPr>
          <w:rFonts w:cstheme="minorHAnsi"/>
          <w:sz w:val="24"/>
        </w:rPr>
        <w:t>face</w:t>
      </w:r>
      <w:r w:rsidR="00DC5E1F" w:rsidRPr="00F94312">
        <w:rPr>
          <w:rFonts w:cstheme="minorHAnsi"/>
          <w:sz w:val="24"/>
        </w:rPr>
        <w:t xml:space="preserve"> meeting.</w:t>
      </w:r>
    </w:p>
    <w:p w14:paraId="53053079" w14:textId="1AE6BE66" w:rsidR="005460C9" w:rsidRDefault="005460C9" w:rsidP="00DD0768">
      <w:pPr>
        <w:pStyle w:val="ListParagraph"/>
        <w:numPr>
          <w:ilvl w:val="0"/>
          <w:numId w:val="2"/>
        </w:numPr>
        <w:spacing w:after="120"/>
        <w:ind w:left="720"/>
        <w:contextualSpacing w:val="0"/>
        <w:rPr>
          <w:sz w:val="24"/>
        </w:rPr>
      </w:pPr>
      <w:r w:rsidRPr="00FD2554">
        <w:rPr>
          <w:sz w:val="24"/>
        </w:rPr>
        <w:t>Industry Co-Cha</w:t>
      </w:r>
      <w:r w:rsidR="00FD2554">
        <w:rPr>
          <w:sz w:val="24"/>
        </w:rPr>
        <w:t>ir</w:t>
      </w:r>
      <w:r w:rsidR="002E1BA5">
        <w:rPr>
          <w:sz w:val="24"/>
        </w:rPr>
        <w:t xml:space="preserve">, </w:t>
      </w:r>
      <w:r w:rsidR="00FD2554">
        <w:rPr>
          <w:sz w:val="24"/>
        </w:rPr>
        <w:t>Jon Brickey, Mastercard</w:t>
      </w:r>
      <w:r w:rsidR="002E1BA5">
        <w:rPr>
          <w:sz w:val="24"/>
        </w:rPr>
        <w:t>, l</w:t>
      </w:r>
      <w:r w:rsidR="00DC5E1F">
        <w:rPr>
          <w:sz w:val="24"/>
        </w:rPr>
        <w:t>ook</w:t>
      </w:r>
      <w:r w:rsidR="002E1BA5">
        <w:rPr>
          <w:sz w:val="24"/>
        </w:rPr>
        <w:t>s</w:t>
      </w:r>
      <w:r w:rsidR="00DC5E1F">
        <w:rPr>
          <w:sz w:val="24"/>
        </w:rPr>
        <w:t xml:space="preserve"> forward to being engaged when travel picks up. </w:t>
      </w:r>
      <w:r w:rsidR="002E1BA5">
        <w:rPr>
          <w:sz w:val="24"/>
        </w:rPr>
        <w:t>Jon noted that the t</w:t>
      </w:r>
      <w:r w:rsidR="00DC5E1F">
        <w:rPr>
          <w:sz w:val="24"/>
        </w:rPr>
        <w:t xml:space="preserve">op motivations for </w:t>
      </w:r>
      <w:r w:rsidR="002E1BA5">
        <w:rPr>
          <w:sz w:val="24"/>
        </w:rPr>
        <w:t>cyber-attacks</w:t>
      </w:r>
      <w:r w:rsidR="00DC5E1F">
        <w:rPr>
          <w:sz w:val="24"/>
        </w:rPr>
        <w:t xml:space="preserve"> </w:t>
      </w:r>
      <w:r w:rsidR="002E1BA5">
        <w:rPr>
          <w:sz w:val="24"/>
        </w:rPr>
        <w:t>continue to be</w:t>
      </w:r>
      <w:r w:rsidR="00DC5E1F">
        <w:rPr>
          <w:sz w:val="24"/>
        </w:rPr>
        <w:t xml:space="preserve"> financial. </w:t>
      </w:r>
      <w:r w:rsidR="00DC5E1F" w:rsidRPr="00DD0768">
        <w:rPr>
          <w:sz w:val="24"/>
        </w:rPr>
        <w:t>More than 55% of actors are from organized crime.</w:t>
      </w:r>
      <w:r w:rsidR="00DC5E1F">
        <w:rPr>
          <w:sz w:val="24"/>
        </w:rPr>
        <w:t xml:space="preserve"> </w:t>
      </w:r>
    </w:p>
    <w:p w14:paraId="1DE11157" w14:textId="4B5D88F0" w:rsidR="00D3571A" w:rsidRDefault="00FD2554" w:rsidP="00DD0768">
      <w:pPr>
        <w:pStyle w:val="ListParagraph"/>
        <w:numPr>
          <w:ilvl w:val="0"/>
          <w:numId w:val="2"/>
        </w:numPr>
        <w:spacing w:after="120"/>
        <w:ind w:left="720"/>
        <w:contextualSpacing w:val="0"/>
        <w:rPr>
          <w:sz w:val="24"/>
        </w:rPr>
      </w:pPr>
      <w:r>
        <w:rPr>
          <w:sz w:val="24"/>
        </w:rPr>
        <w:t>Government Co-Chair</w:t>
      </w:r>
      <w:r w:rsidR="002E1BA5">
        <w:rPr>
          <w:sz w:val="24"/>
        </w:rPr>
        <w:t xml:space="preserve">, </w:t>
      </w:r>
      <w:r>
        <w:rPr>
          <w:sz w:val="24"/>
        </w:rPr>
        <w:t>Rodney Petersen, Director of NICE</w:t>
      </w:r>
      <w:r w:rsidR="002E1BA5">
        <w:rPr>
          <w:sz w:val="24"/>
        </w:rPr>
        <w:t>, said we are l</w:t>
      </w:r>
      <w:r w:rsidR="00DC5E1F">
        <w:rPr>
          <w:sz w:val="24"/>
        </w:rPr>
        <w:t xml:space="preserve">iving in interesting times. </w:t>
      </w:r>
      <w:r w:rsidR="002E1BA5">
        <w:rPr>
          <w:sz w:val="24"/>
        </w:rPr>
        <w:t>M</w:t>
      </w:r>
      <w:r w:rsidR="00DC5E1F">
        <w:rPr>
          <w:sz w:val="24"/>
        </w:rPr>
        <w:t xml:space="preserve">any </w:t>
      </w:r>
      <w:r w:rsidR="002E1BA5">
        <w:rPr>
          <w:sz w:val="24"/>
        </w:rPr>
        <w:t xml:space="preserve">are </w:t>
      </w:r>
      <w:r w:rsidR="00DC5E1F">
        <w:rPr>
          <w:sz w:val="24"/>
        </w:rPr>
        <w:t xml:space="preserve">suffering from online fatigue. </w:t>
      </w:r>
      <w:r w:rsidR="002E1BA5">
        <w:rPr>
          <w:sz w:val="24"/>
        </w:rPr>
        <w:t>T</w:t>
      </w:r>
      <w:r w:rsidR="00DC5E1F">
        <w:rPr>
          <w:sz w:val="24"/>
        </w:rPr>
        <w:t xml:space="preserve">he focus of NICE </w:t>
      </w:r>
      <w:r w:rsidR="002E1BA5">
        <w:rPr>
          <w:sz w:val="24"/>
        </w:rPr>
        <w:t xml:space="preserve">highlights a </w:t>
      </w:r>
      <w:r w:rsidR="00DC5E1F">
        <w:rPr>
          <w:sz w:val="24"/>
        </w:rPr>
        <w:t xml:space="preserve">new </w:t>
      </w:r>
      <w:r w:rsidR="002E1BA5">
        <w:rPr>
          <w:sz w:val="24"/>
        </w:rPr>
        <w:t>significance</w:t>
      </w:r>
      <w:r w:rsidR="00DC5E1F">
        <w:rPr>
          <w:sz w:val="24"/>
        </w:rPr>
        <w:t xml:space="preserve"> due to continuation of learning or workforce </w:t>
      </w:r>
      <w:r w:rsidR="00D3571A">
        <w:rPr>
          <w:sz w:val="24"/>
        </w:rPr>
        <w:t xml:space="preserve">issues on </w:t>
      </w:r>
      <w:r w:rsidR="00DC5E1F">
        <w:rPr>
          <w:sz w:val="24"/>
        </w:rPr>
        <w:t xml:space="preserve">how to telework and carry on the mission. </w:t>
      </w:r>
      <w:r w:rsidR="00D3571A">
        <w:rPr>
          <w:sz w:val="24"/>
        </w:rPr>
        <w:t>This is</w:t>
      </w:r>
      <w:r w:rsidR="00DC5E1F">
        <w:rPr>
          <w:sz w:val="24"/>
        </w:rPr>
        <w:t xml:space="preserve"> a disruptive period </w:t>
      </w:r>
      <w:r w:rsidR="00F94312">
        <w:rPr>
          <w:sz w:val="24"/>
        </w:rPr>
        <w:t>when</w:t>
      </w:r>
      <w:r w:rsidR="00D3571A">
        <w:rPr>
          <w:sz w:val="24"/>
        </w:rPr>
        <w:t xml:space="preserve"> organizations</w:t>
      </w:r>
      <w:r w:rsidR="00DC5E1F">
        <w:rPr>
          <w:sz w:val="24"/>
        </w:rPr>
        <w:t xml:space="preserve"> </w:t>
      </w:r>
      <w:r w:rsidR="00D3571A">
        <w:rPr>
          <w:sz w:val="24"/>
        </w:rPr>
        <w:t xml:space="preserve">are </w:t>
      </w:r>
      <w:r w:rsidR="00DC5E1F">
        <w:rPr>
          <w:sz w:val="24"/>
        </w:rPr>
        <w:t>find</w:t>
      </w:r>
      <w:r w:rsidR="00D3571A">
        <w:rPr>
          <w:sz w:val="24"/>
        </w:rPr>
        <w:t>ing</w:t>
      </w:r>
      <w:r w:rsidR="00DC5E1F">
        <w:rPr>
          <w:sz w:val="24"/>
        </w:rPr>
        <w:t xml:space="preserve"> some short</w:t>
      </w:r>
      <w:r w:rsidR="00D3571A">
        <w:rPr>
          <w:sz w:val="24"/>
        </w:rPr>
        <w:t>-</w:t>
      </w:r>
      <w:r w:rsidR="00DC5E1F">
        <w:rPr>
          <w:sz w:val="24"/>
        </w:rPr>
        <w:t xml:space="preserve">term </w:t>
      </w:r>
      <w:r w:rsidR="00D3571A">
        <w:rPr>
          <w:sz w:val="24"/>
        </w:rPr>
        <w:t>solutions</w:t>
      </w:r>
      <w:r w:rsidR="00DC5E1F">
        <w:rPr>
          <w:sz w:val="24"/>
        </w:rPr>
        <w:t xml:space="preserve">. NICE has been </w:t>
      </w:r>
      <w:r w:rsidR="00D3571A">
        <w:rPr>
          <w:sz w:val="24"/>
        </w:rPr>
        <w:t xml:space="preserve">focused on these issues and held a </w:t>
      </w:r>
      <w:hyperlink r:id="rId10" w:history="1">
        <w:r w:rsidR="00D3571A" w:rsidRPr="00D3571A">
          <w:rPr>
            <w:rStyle w:val="Hyperlink"/>
            <w:sz w:val="24"/>
          </w:rPr>
          <w:t>webinar</w:t>
        </w:r>
      </w:hyperlink>
      <w:r w:rsidR="00D3571A">
        <w:rPr>
          <w:sz w:val="24"/>
        </w:rPr>
        <w:t xml:space="preserve"> on such topics. The upcoming </w:t>
      </w:r>
      <w:hyperlink r:id="rId11" w:history="1">
        <w:r w:rsidR="00D3571A" w:rsidRPr="00D3571A">
          <w:rPr>
            <w:rStyle w:val="Hyperlink"/>
            <w:sz w:val="24"/>
          </w:rPr>
          <w:t xml:space="preserve">NICE </w:t>
        </w:r>
        <w:r w:rsidR="00DC5E1F" w:rsidRPr="00D3571A">
          <w:rPr>
            <w:rStyle w:val="Hyperlink"/>
            <w:sz w:val="24"/>
          </w:rPr>
          <w:t>webinar</w:t>
        </w:r>
        <w:r w:rsidR="00D3571A" w:rsidRPr="00D3571A">
          <w:rPr>
            <w:rStyle w:val="Hyperlink"/>
            <w:sz w:val="24"/>
          </w:rPr>
          <w:t>: The Challenge of That First Job in Cybersecurity - Entry Level Roles and How to Qualify</w:t>
        </w:r>
      </w:hyperlink>
      <w:r w:rsidR="00D3571A">
        <w:rPr>
          <w:sz w:val="24"/>
        </w:rPr>
        <w:t xml:space="preserve">, scheduled for </w:t>
      </w:r>
      <w:r w:rsidR="00DC5E1F">
        <w:rPr>
          <w:sz w:val="24"/>
        </w:rPr>
        <w:t>June 1</w:t>
      </w:r>
      <w:r w:rsidR="00D3571A">
        <w:rPr>
          <w:sz w:val="24"/>
        </w:rPr>
        <w:t>7</w:t>
      </w:r>
      <w:r w:rsidR="00DC5E1F">
        <w:rPr>
          <w:sz w:val="24"/>
        </w:rPr>
        <w:t xml:space="preserve">, </w:t>
      </w:r>
      <w:r w:rsidR="00D3571A">
        <w:rPr>
          <w:sz w:val="24"/>
        </w:rPr>
        <w:t xml:space="preserve">will discuss </w:t>
      </w:r>
      <w:r w:rsidR="00DC5E1F">
        <w:rPr>
          <w:sz w:val="24"/>
        </w:rPr>
        <w:t>topic</w:t>
      </w:r>
      <w:r w:rsidR="00D3571A">
        <w:rPr>
          <w:sz w:val="24"/>
        </w:rPr>
        <w:t>s</w:t>
      </w:r>
      <w:r w:rsidR="00DC5E1F">
        <w:rPr>
          <w:sz w:val="24"/>
        </w:rPr>
        <w:t xml:space="preserve"> related to getting that first job in cyber</w:t>
      </w:r>
      <w:r w:rsidR="00D3571A">
        <w:rPr>
          <w:sz w:val="24"/>
        </w:rPr>
        <w:t>security</w:t>
      </w:r>
      <w:r w:rsidR="00DC5E1F">
        <w:rPr>
          <w:sz w:val="24"/>
        </w:rPr>
        <w:t xml:space="preserve"> and crafting entry level roles. </w:t>
      </w:r>
    </w:p>
    <w:p w14:paraId="54B50A1F" w14:textId="77777777" w:rsidR="00D3571A" w:rsidRDefault="00D3571A" w:rsidP="00DD0768">
      <w:pPr>
        <w:spacing w:after="120"/>
        <w:ind w:left="720"/>
        <w:rPr>
          <w:sz w:val="24"/>
        </w:rPr>
      </w:pPr>
      <w:r>
        <w:rPr>
          <w:sz w:val="24"/>
        </w:rPr>
        <w:lastRenderedPageBreak/>
        <w:t>The Program Office is a</w:t>
      </w:r>
      <w:r w:rsidR="00DC5E1F" w:rsidRPr="00D3571A">
        <w:rPr>
          <w:sz w:val="24"/>
        </w:rPr>
        <w:t xml:space="preserve">ctively working on a review and update </w:t>
      </w:r>
      <w:r>
        <w:rPr>
          <w:sz w:val="24"/>
        </w:rPr>
        <w:t>to</w:t>
      </w:r>
      <w:r w:rsidR="00DC5E1F" w:rsidRPr="00D3571A">
        <w:rPr>
          <w:sz w:val="24"/>
        </w:rPr>
        <w:t xml:space="preserve"> the </w:t>
      </w:r>
      <w:hyperlink r:id="rId12" w:history="1">
        <w:r w:rsidR="00DC5E1F" w:rsidRPr="00D3571A">
          <w:rPr>
            <w:rStyle w:val="Hyperlink"/>
            <w:sz w:val="24"/>
          </w:rPr>
          <w:t xml:space="preserve">NICE </w:t>
        </w:r>
        <w:r w:rsidRPr="00D3571A">
          <w:rPr>
            <w:rStyle w:val="Hyperlink"/>
            <w:sz w:val="24"/>
          </w:rPr>
          <w:t xml:space="preserve">Cybersecurity Workforce </w:t>
        </w:r>
        <w:r w:rsidR="00DC5E1F" w:rsidRPr="00D3571A">
          <w:rPr>
            <w:rStyle w:val="Hyperlink"/>
            <w:sz w:val="24"/>
          </w:rPr>
          <w:t>F</w:t>
        </w:r>
        <w:r w:rsidRPr="00D3571A">
          <w:rPr>
            <w:rStyle w:val="Hyperlink"/>
            <w:sz w:val="24"/>
          </w:rPr>
          <w:t>ramework</w:t>
        </w:r>
      </w:hyperlink>
      <w:r>
        <w:rPr>
          <w:sz w:val="24"/>
        </w:rPr>
        <w:t xml:space="preserve">. They are </w:t>
      </w:r>
      <w:r w:rsidR="00DC5E1F" w:rsidRPr="00D3571A">
        <w:rPr>
          <w:sz w:val="24"/>
        </w:rPr>
        <w:t>working with interagency coordinators along with others in the academic and privat</w:t>
      </w:r>
      <w:r>
        <w:rPr>
          <w:sz w:val="24"/>
        </w:rPr>
        <w:t>e</w:t>
      </w:r>
      <w:r w:rsidR="00DC5E1F" w:rsidRPr="00D3571A">
        <w:rPr>
          <w:sz w:val="24"/>
        </w:rPr>
        <w:t xml:space="preserve"> sectors. Look for announcements later this summer. </w:t>
      </w:r>
    </w:p>
    <w:p w14:paraId="3E4177F9" w14:textId="2784C092" w:rsidR="00FD2554" w:rsidRPr="00D3571A" w:rsidRDefault="00D3571A" w:rsidP="00DD0768">
      <w:pPr>
        <w:spacing w:after="120"/>
        <w:ind w:left="720"/>
        <w:rPr>
          <w:sz w:val="24"/>
        </w:rPr>
      </w:pPr>
      <w:r>
        <w:rPr>
          <w:sz w:val="24"/>
        </w:rPr>
        <w:t xml:space="preserve">An update to the </w:t>
      </w:r>
      <w:hyperlink r:id="rId13" w:history="1">
        <w:r w:rsidR="00DC5E1F" w:rsidRPr="00D3571A">
          <w:rPr>
            <w:rStyle w:val="Hyperlink"/>
            <w:sz w:val="24"/>
          </w:rPr>
          <w:t>NICE S</w:t>
        </w:r>
        <w:r w:rsidRPr="00D3571A">
          <w:rPr>
            <w:rStyle w:val="Hyperlink"/>
            <w:sz w:val="24"/>
          </w:rPr>
          <w:t xml:space="preserve">trategic </w:t>
        </w:r>
        <w:r w:rsidR="00DC5E1F" w:rsidRPr="00D3571A">
          <w:rPr>
            <w:rStyle w:val="Hyperlink"/>
            <w:sz w:val="24"/>
          </w:rPr>
          <w:t>P</w:t>
        </w:r>
        <w:r w:rsidRPr="00D3571A">
          <w:rPr>
            <w:rStyle w:val="Hyperlink"/>
            <w:sz w:val="24"/>
          </w:rPr>
          <w:t>lan</w:t>
        </w:r>
      </w:hyperlink>
      <w:r w:rsidR="00DC5E1F" w:rsidRPr="00D3571A">
        <w:rPr>
          <w:sz w:val="24"/>
        </w:rPr>
        <w:t xml:space="preserve"> </w:t>
      </w:r>
      <w:r>
        <w:rPr>
          <w:sz w:val="24"/>
        </w:rPr>
        <w:t xml:space="preserve">is </w:t>
      </w:r>
      <w:r w:rsidR="00DC5E1F" w:rsidRPr="00D3571A">
        <w:rPr>
          <w:sz w:val="24"/>
        </w:rPr>
        <w:t>being drafted</w:t>
      </w:r>
      <w:r>
        <w:rPr>
          <w:sz w:val="24"/>
        </w:rPr>
        <w:t>. M</w:t>
      </w:r>
      <w:r w:rsidR="00DC5E1F" w:rsidRPr="00D3571A">
        <w:rPr>
          <w:sz w:val="24"/>
        </w:rPr>
        <w:t xml:space="preserve">any </w:t>
      </w:r>
      <w:r>
        <w:rPr>
          <w:sz w:val="24"/>
        </w:rPr>
        <w:t xml:space="preserve">working group members </w:t>
      </w:r>
      <w:r w:rsidR="00DC5E1F" w:rsidRPr="00D3571A">
        <w:rPr>
          <w:sz w:val="24"/>
        </w:rPr>
        <w:t>have contributed to brainstorming</w:t>
      </w:r>
      <w:r>
        <w:rPr>
          <w:sz w:val="24"/>
        </w:rPr>
        <w:t xml:space="preserve"> ideas</w:t>
      </w:r>
      <w:r w:rsidR="00DC5E1F" w:rsidRPr="00D3571A">
        <w:rPr>
          <w:sz w:val="24"/>
        </w:rPr>
        <w:t>. Later this summer, subgroup</w:t>
      </w:r>
      <w:r>
        <w:rPr>
          <w:sz w:val="24"/>
        </w:rPr>
        <w:t xml:space="preserve"> members</w:t>
      </w:r>
      <w:r w:rsidR="00DC5E1F" w:rsidRPr="00D3571A">
        <w:rPr>
          <w:sz w:val="24"/>
        </w:rPr>
        <w:t xml:space="preserve"> will participate </w:t>
      </w:r>
      <w:r>
        <w:rPr>
          <w:sz w:val="24"/>
        </w:rPr>
        <w:t xml:space="preserve">in reviews and we </w:t>
      </w:r>
      <w:r w:rsidR="00DC5E1F" w:rsidRPr="00D3571A">
        <w:rPr>
          <w:sz w:val="24"/>
        </w:rPr>
        <w:t>look forward to feedbac</w:t>
      </w:r>
      <w:r>
        <w:rPr>
          <w:sz w:val="24"/>
        </w:rPr>
        <w:t>k</w:t>
      </w:r>
      <w:r w:rsidR="00DC5E1F" w:rsidRPr="00D3571A">
        <w:rPr>
          <w:sz w:val="24"/>
        </w:rPr>
        <w:t xml:space="preserve">. </w:t>
      </w:r>
    </w:p>
    <w:p w14:paraId="0DB42800" w14:textId="1C8D33D5" w:rsidR="00FD2554" w:rsidRPr="001232E7" w:rsidRDefault="00FD2554" w:rsidP="001232E7">
      <w:pPr>
        <w:keepNext/>
        <w:keepLines/>
        <w:numPr>
          <w:ilvl w:val="0"/>
          <w:numId w:val="1"/>
        </w:numPr>
        <w:tabs>
          <w:tab w:val="num" w:pos="-360"/>
        </w:tabs>
        <w:spacing w:before="240" w:after="120"/>
        <w:ind w:left="360"/>
        <w:outlineLvl w:val="0"/>
        <w:rPr>
          <w:rFonts w:ascii="Calibri" w:eastAsia="MS Gothic" w:hAnsi="Calibri" w:cs="Times New Roman"/>
          <w:b/>
          <w:color w:val="365F91"/>
          <w:sz w:val="24"/>
          <w:szCs w:val="32"/>
        </w:rPr>
      </w:pPr>
      <w:r w:rsidRPr="001232E7">
        <w:rPr>
          <w:rFonts w:ascii="Calibri" w:eastAsia="MS Gothic" w:hAnsi="Calibri" w:cs="Times New Roman"/>
          <w:b/>
          <w:color w:val="365F91"/>
          <w:sz w:val="24"/>
          <w:szCs w:val="32"/>
        </w:rPr>
        <w:t>Standing Items</w:t>
      </w:r>
    </w:p>
    <w:p w14:paraId="600B97A4" w14:textId="5351F216" w:rsidR="00FD2554" w:rsidRPr="001232E7" w:rsidRDefault="00FD2554" w:rsidP="00C11B15">
      <w:pPr>
        <w:pStyle w:val="ListParagraph"/>
        <w:numPr>
          <w:ilvl w:val="0"/>
          <w:numId w:val="3"/>
        </w:numPr>
        <w:ind w:left="720"/>
        <w:rPr>
          <w:b/>
          <w:bCs/>
          <w:sz w:val="24"/>
        </w:rPr>
      </w:pPr>
      <w:r w:rsidRPr="001232E7">
        <w:rPr>
          <w:b/>
          <w:bCs/>
          <w:sz w:val="24"/>
        </w:rPr>
        <w:t>Report Roundup – Learning from Good Ideas</w:t>
      </w:r>
    </w:p>
    <w:p w14:paraId="6BCCE424" w14:textId="4A688153" w:rsidR="00FD2554" w:rsidRDefault="004D7130" w:rsidP="00C11B15">
      <w:pPr>
        <w:pStyle w:val="ListParagraph"/>
        <w:spacing w:after="120"/>
        <w:contextualSpacing w:val="0"/>
        <w:rPr>
          <w:sz w:val="24"/>
        </w:rPr>
      </w:pPr>
      <w:r w:rsidRPr="004D7130">
        <w:rPr>
          <w:sz w:val="24"/>
        </w:rPr>
        <w:t>Jennifer Santiago</w:t>
      </w:r>
      <w:r w:rsidR="00334AA3">
        <w:rPr>
          <w:sz w:val="24"/>
        </w:rPr>
        <w:t>,</w:t>
      </w:r>
      <w:r w:rsidR="00FD2554">
        <w:rPr>
          <w:sz w:val="24"/>
        </w:rPr>
        <w:t xml:space="preserve"> </w:t>
      </w:r>
      <w:r w:rsidR="00334AA3" w:rsidRPr="00EE64AB">
        <w:rPr>
          <w:sz w:val="24"/>
        </w:rPr>
        <w:t>SANS Institute</w:t>
      </w:r>
      <w:r w:rsidR="001232E7">
        <w:rPr>
          <w:sz w:val="24"/>
        </w:rPr>
        <w:t>, presented on “</w:t>
      </w:r>
      <w:r w:rsidRPr="004D7130">
        <w:rPr>
          <w:sz w:val="24"/>
        </w:rPr>
        <w:t>SANS Women in Cybersecurity Survey: Spanning the Career Life Cycle</w:t>
      </w:r>
      <w:r w:rsidR="001232E7">
        <w:rPr>
          <w:sz w:val="24"/>
        </w:rPr>
        <w:t>.”</w:t>
      </w:r>
      <w:r w:rsidR="00FD2554">
        <w:rPr>
          <w:sz w:val="24"/>
        </w:rPr>
        <w:t xml:space="preserve">  </w:t>
      </w:r>
    </w:p>
    <w:p w14:paraId="50357BCA" w14:textId="615F79E1" w:rsidR="00DC5E1F" w:rsidRDefault="00CF4A24" w:rsidP="00C11B15">
      <w:pPr>
        <w:pStyle w:val="ListParagraph"/>
        <w:numPr>
          <w:ilvl w:val="0"/>
          <w:numId w:val="8"/>
        </w:numPr>
        <w:spacing w:after="120"/>
        <w:ind w:left="1080"/>
        <w:contextualSpacing w:val="0"/>
        <w:rPr>
          <w:sz w:val="24"/>
        </w:rPr>
      </w:pPr>
      <w:r>
        <w:rPr>
          <w:sz w:val="24"/>
        </w:rPr>
        <w:t xml:space="preserve">Jennifer let members know about the </w:t>
      </w:r>
      <w:hyperlink r:id="rId14" w:history="1">
        <w:r w:rsidRPr="00CF4A24">
          <w:rPr>
            <w:rStyle w:val="Hyperlink"/>
            <w:sz w:val="24"/>
          </w:rPr>
          <w:t>free</w:t>
        </w:r>
        <w:r w:rsidR="00DC5E1F" w:rsidRPr="00CF4A24">
          <w:rPr>
            <w:rStyle w:val="Hyperlink"/>
            <w:sz w:val="24"/>
          </w:rPr>
          <w:t xml:space="preserve"> resources</w:t>
        </w:r>
      </w:hyperlink>
      <w:r w:rsidR="00DC5E1F">
        <w:rPr>
          <w:sz w:val="24"/>
        </w:rPr>
        <w:t xml:space="preserve"> available </w:t>
      </w:r>
      <w:r w:rsidR="006D08B2">
        <w:rPr>
          <w:sz w:val="24"/>
        </w:rPr>
        <w:t xml:space="preserve">to </w:t>
      </w:r>
      <w:r w:rsidR="00DC5E1F">
        <w:rPr>
          <w:sz w:val="24"/>
        </w:rPr>
        <w:t>keep up with traini</w:t>
      </w:r>
      <w:r>
        <w:rPr>
          <w:sz w:val="24"/>
        </w:rPr>
        <w:t>n</w:t>
      </w:r>
      <w:r w:rsidR="00DC5E1F">
        <w:rPr>
          <w:sz w:val="24"/>
        </w:rPr>
        <w:t xml:space="preserve">g. </w:t>
      </w:r>
      <w:r w:rsidR="006D08B2">
        <w:rPr>
          <w:sz w:val="24"/>
        </w:rPr>
        <w:t xml:space="preserve">SANS is sponsoring a </w:t>
      </w:r>
      <w:proofErr w:type="spellStart"/>
      <w:r w:rsidR="006D08B2">
        <w:rPr>
          <w:sz w:val="24"/>
        </w:rPr>
        <w:t>HackFest</w:t>
      </w:r>
      <w:proofErr w:type="spellEnd"/>
      <w:r w:rsidR="006D08B2">
        <w:rPr>
          <w:sz w:val="24"/>
        </w:rPr>
        <w:t xml:space="preserve"> and </w:t>
      </w:r>
      <w:proofErr w:type="spellStart"/>
      <w:r w:rsidR="006D08B2">
        <w:rPr>
          <w:sz w:val="24"/>
        </w:rPr>
        <w:t>CyberRanges</w:t>
      </w:r>
      <w:proofErr w:type="spellEnd"/>
      <w:r w:rsidR="006D08B2">
        <w:rPr>
          <w:sz w:val="24"/>
        </w:rPr>
        <w:t xml:space="preserve"> </w:t>
      </w:r>
      <w:r w:rsidR="00DC5E1F">
        <w:rPr>
          <w:sz w:val="24"/>
        </w:rPr>
        <w:t>June 4-</w:t>
      </w:r>
      <w:r w:rsidR="006D08B2">
        <w:rPr>
          <w:sz w:val="24"/>
        </w:rPr>
        <w:t>13.</w:t>
      </w:r>
    </w:p>
    <w:p w14:paraId="1F56DFDA" w14:textId="2284E725" w:rsidR="00DC5E1F" w:rsidRDefault="00CF4A24" w:rsidP="00C11B15">
      <w:pPr>
        <w:pStyle w:val="ListParagraph"/>
        <w:numPr>
          <w:ilvl w:val="0"/>
          <w:numId w:val="8"/>
        </w:numPr>
        <w:spacing w:after="120"/>
        <w:ind w:left="1080"/>
        <w:contextualSpacing w:val="0"/>
        <w:rPr>
          <w:sz w:val="24"/>
        </w:rPr>
      </w:pPr>
      <w:r>
        <w:rPr>
          <w:sz w:val="24"/>
        </w:rPr>
        <w:t>Jennifer spoke about the r</w:t>
      </w:r>
      <w:r w:rsidR="00DC5E1F">
        <w:rPr>
          <w:sz w:val="24"/>
        </w:rPr>
        <w:t xml:space="preserve">esults </w:t>
      </w:r>
      <w:r w:rsidR="00DC5E1F" w:rsidRPr="00965C03">
        <w:rPr>
          <w:sz w:val="24"/>
        </w:rPr>
        <w:t xml:space="preserve">of </w:t>
      </w:r>
      <w:r w:rsidR="00965C03">
        <w:rPr>
          <w:sz w:val="24"/>
        </w:rPr>
        <w:t xml:space="preserve">a </w:t>
      </w:r>
      <w:r w:rsidR="00DC5E1F" w:rsidRPr="00965C03">
        <w:rPr>
          <w:sz w:val="24"/>
        </w:rPr>
        <w:t>survey</w:t>
      </w:r>
      <w:r w:rsidR="00DC5E1F">
        <w:rPr>
          <w:sz w:val="24"/>
        </w:rPr>
        <w:t xml:space="preserve"> </w:t>
      </w:r>
      <w:r>
        <w:rPr>
          <w:sz w:val="24"/>
        </w:rPr>
        <w:t>which</w:t>
      </w:r>
      <w:r w:rsidR="00DC5E1F">
        <w:rPr>
          <w:sz w:val="24"/>
        </w:rPr>
        <w:t xml:space="preserve"> closed earlier this year.</w:t>
      </w:r>
      <w:r>
        <w:rPr>
          <w:sz w:val="24"/>
        </w:rPr>
        <w:t xml:space="preserve"> The respondents</w:t>
      </w:r>
      <w:r w:rsidR="00DC5E1F">
        <w:rPr>
          <w:sz w:val="24"/>
        </w:rPr>
        <w:t xml:space="preserve"> </w:t>
      </w:r>
      <w:r>
        <w:rPr>
          <w:sz w:val="24"/>
        </w:rPr>
        <w:t xml:space="preserve">included </w:t>
      </w:r>
      <w:r w:rsidR="00DC5E1F">
        <w:rPr>
          <w:sz w:val="24"/>
        </w:rPr>
        <w:t xml:space="preserve">488 women in </w:t>
      </w:r>
      <w:r w:rsidR="006D08B2">
        <w:rPr>
          <w:sz w:val="24"/>
        </w:rPr>
        <w:t xml:space="preserve">cybersecurity </w:t>
      </w:r>
      <w:r w:rsidR="00DC5E1F">
        <w:rPr>
          <w:sz w:val="24"/>
        </w:rPr>
        <w:t>leadership position</w:t>
      </w:r>
      <w:r w:rsidR="006D08B2">
        <w:rPr>
          <w:sz w:val="24"/>
        </w:rPr>
        <w:t>s</w:t>
      </w:r>
      <w:r w:rsidR="00720E22">
        <w:rPr>
          <w:sz w:val="24"/>
        </w:rPr>
        <w:t>.</w:t>
      </w:r>
    </w:p>
    <w:p w14:paraId="1AC020FC" w14:textId="1E56C0F1" w:rsidR="00DC5E1F" w:rsidRPr="00CF4A24" w:rsidRDefault="00CF4A24" w:rsidP="00C11B15">
      <w:pPr>
        <w:pStyle w:val="ListParagraph"/>
        <w:numPr>
          <w:ilvl w:val="0"/>
          <w:numId w:val="8"/>
        </w:numPr>
        <w:spacing w:after="120"/>
        <w:ind w:left="1080"/>
        <w:contextualSpacing w:val="0"/>
        <w:rPr>
          <w:sz w:val="24"/>
        </w:rPr>
      </w:pPr>
      <w:r w:rsidRPr="00CF4A24">
        <w:rPr>
          <w:sz w:val="24"/>
        </w:rPr>
        <w:t>Results found that a person’s e</w:t>
      </w:r>
      <w:r w:rsidR="00DC5E1F" w:rsidRPr="00CF4A24">
        <w:rPr>
          <w:sz w:val="24"/>
        </w:rPr>
        <w:t>ducation</w:t>
      </w:r>
      <w:r w:rsidRPr="00CF4A24">
        <w:rPr>
          <w:sz w:val="24"/>
        </w:rPr>
        <w:t>al</w:t>
      </w:r>
      <w:r w:rsidR="00DC5E1F" w:rsidRPr="00CF4A24">
        <w:rPr>
          <w:sz w:val="24"/>
        </w:rPr>
        <w:t xml:space="preserve"> background matters but less than other factors. </w:t>
      </w:r>
      <w:r w:rsidR="00720E22">
        <w:rPr>
          <w:sz w:val="24"/>
        </w:rPr>
        <w:t>The h</w:t>
      </w:r>
      <w:r w:rsidR="00720E22" w:rsidRPr="00720E22">
        <w:rPr>
          <w:sz w:val="24"/>
        </w:rPr>
        <w:t>ighest level of educational attainment split almost evenly between 4-year and master’s degrees</w:t>
      </w:r>
      <w:r>
        <w:rPr>
          <w:sz w:val="24"/>
        </w:rPr>
        <w:t>.</w:t>
      </w:r>
    </w:p>
    <w:p w14:paraId="5705BE40" w14:textId="6672B80A" w:rsidR="00DC5E1F" w:rsidRDefault="00EB78F7" w:rsidP="00C11B15">
      <w:pPr>
        <w:pStyle w:val="ListParagraph"/>
        <w:numPr>
          <w:ilvl w:val="0"/>
          <w:numId w:val="8"/>
        </w:numPr>
        <w:spacing w:after="120"/>
        <w:ind w:left="1080"/>
        <w:contextualSpacing w:val="0"/>
        <w:rPr>
          <w:sz w:val="24"/>
        </w:rPr>
      </w:pPr>
      <w:proofErr w:type="gramStart"/>
      <w:r>
        <w:rPr>
          <w:sz w:val="24"/>
        </w:rPr>
        <w:t>With regard to</w:t>
      </w:r>
      <w:proofErr w:type="gramEnd"/>
      <w:r>
        <w:rPr>
          <w:sz w:val="24"/>
        </w:rPr>
        <w:t xml:space="preserve"> the t</w:t>
      </w:r>
      <w:r w:rsidR="00DC5E1F">
        <w:rPr>
          <w:sz w:val="24"/>
        </w:rPr>
        <w:t xml:space="preserve">op factors </w:t>
      </w:r>
      <w:r>
        <w:rPr>
          <w:sz w:val="24"/>
        </w:rPr>
        <w:t>in</w:t>
      </w:r>
      <w:r w:rsidR="00DC5E1F">
        <w:rPr>
          <w:sz w:val="24"/>
        </w:rPr>
        <w:t xml:space="preserve"> career advancement</w:t>
      </w:r>
      <w:r>
        <w:rPr>
          <w:sz w:val="24"/>
        </w:rPr>
        <w:t xml:space="preserve">, </w:t>
      </w:r>
      <w:r w:rsidR="00DC5E1F">
        <w:rPr>
          <w:sz w:val="24"/>
        </w:rPr>
        <w:t>ed</w:t>
      </w:r>
      <w:r>
        <w:rPr>
          <w:sz w:val="24"/>
        </w:rPr>
        <w:t>ucation</w:t>
      </w:r>
      <w:r w:rsidR="00DC5E1F">
        <w:rPr>
          <w:sz w:val="24"/>
        </w:rPr>
        <w:t xml:space="preserve"> came in near last. What matters most is experience. </w:t>
      </w:r>
      <w:r w:rsidR="00720E22">
        <w:rPr>
          <w:sz w:val="24"/>
        </w:rPr>
        <w:t>Most respondents in these l</w:t>
      </w:r>
      <w:r w:rsidR="00DC5E1F">
        <w:rPr>
          <w:sz w:val="24"/>
        </w:rPr>
        <w:t xml:space="preserve">eadership positions have </w:t>
      </w:r>
      <w:r w:rsidR="00647C32">
        <w:rPr>
          <w:sz w:val="24"/>
        </w:rPr>
        <w:t xml:space="preserve">more than 5 </w:t>
      </w:r>
      <w:r w:rsidR="006D08B2">
        <w:rPr>
          <w:sz w:val="24"/>
        </w:rPr>
        <w:t>years’ experience</w:t>
      </w:r>
      <w:r w:rsidR="00647C32">
        <w:rPr>
          <w:sz w:val="24"/>
        </w:rPr>
        <w:t xml:space="preserve">. </w:t>
      </w:r>
      <w:r>
        <w:rPr>
          <w:sz w:val="24"/>
        </w:rPr>
        <w:t>The b</w:t>
      </w:r>
      <w:r w:rsidR="00647C32">
        <w:rPr>
          <w:sz w:val="24"/>
        </w:rPr>
        <w:t xml:space="preserve">ottom line </w:t>
      </w:r>
      <w:r>
        <w:rPr>
          <w:sz w:val="24"/>
        </w:rPr>
        <w:t>is that it</w:t>
      </w:r>
      <w:r w:rsidR="00647C32">
        <w:rPr>
          <w:sz w:val="24"/>
        </w:rPr>
        <w:t xml:space="preserve"> takes a while to get into a leader</w:t>
      </w:r>
      <w:r>
        <w:rPr>
          <w:sz w:val="24"/>
        </w:rPr>
        <w:t xml:space="preserve">ship </w:t>
      </w:r>
      <w:r w:rsidR="00CF4A24">
        <w:rPr>
          <w:sz w:val="24"/>
        </w:rPr>
        <w:t>position</w:t>
      </w:r>
      <w:r w:rsidR="00720E22">
        <w:rPr>
          <w:sz w:val="24"/>
        </w:rPr>
        <w:t>,</w:t>
      </w:r>
      <w:r w:rsidR="00647C32">
        <w:rPr>
          <w:sz w:val="24"/>
        </w:rPr>
        <w:t xml:space="preserve"> but varied experience is key.</w:t>
      </w:r>
    </w:p>
    <w:p w14:paraId="481D8642" w14:textId="3B56FFD1" w:rsidR="00647C32" w:rsidRDefault="00EB78F7" w:rsidP="00C11B15">
      <w:pPr>
        <w:pStyle w:val="ListParagraph"/>
        <w:numPr>
          <w:ilvl w:val="0"/>
          <w:numId w:val="8"/>
        </w:numPr>
        <w:spacing w:after="120"/>
        <w:ind w:left="1080"/>
        <w:contextualSpacing w:val="0"/>
        <w:rPr>
          <w:sz w:val="24"/>
        </w:rPr>
      </w:pPr>
      <w:r>
        <w:rPr>
          <w:sz w:val="24"/>
        </w:rPr>
        <w:t>Training</w:t>
      </w:r>
      <w:r w:rsidR="00647C32">
        <w:rPr>
          <w:sz w:val="24"/>
        </w:rPr>
        <w:t xml:space="preserve"> and cert</w:t>
      </w:r>
      <w:r>
        <w:rPr>
          <w:sz w:val="24"/>
        </w:rPr>
        <w:t>ifications</w:t>
      </w:r>
      <w:r w:rsidR="00647C32">
        <w:rPr>
          <w:sz w:val="24"/>
        </w:rPr>
        <w:t xml:space="preserve"> are in the top 3 factors </w:t>
      </w:r>
      <w:r w:rsidR="002A0B7D" w:rsidRPr="002A0B7D">
        <w:rPr>
          <w:sz w:val="24"/>
        </w:rPr>
        <w:t xml:space="preserve">in their reaching leadership roles </w:t>
      </w:r>
      <w:r w:rsidR="00647C32">
        <w:rPr>
          <w:sz w:val="24"/>
        </w:rPr>
        <w:t xml:space="preserve">and over </w:t>
      </w:r>
      <w:r w:rsidRPr="00965C03">
        <w:rPr>
          <w:sz w:val="24"/>
        </w:rPr>
        <w:t>three</w:t>
      </w:r>
      <w:r w:rsidR="00965C03">
        <w:rPr>
          <w:sz w:val="24"/>
        </w:rPr>
        <w:t>-</w:t>
      </w:r>
      <w:r w:rsidRPr="00965C03">
        <w:rPr>
          <w:sz w:val="24"/>
        </w:rPr>
        <w:t>quarters</w:t>
      </w:r>
      <w:r>
        <w:rPr>
          <w:sz w:val="24"/>
        </w:rPr>
        <w:t xml:space="preserve"> of </w:t>
      </w:r>
      <w:r w:rsidR="00965C03">
        <w:rPr>
          <w:sz w:val="24"/>
        </w:rPr>
        <w:t xml:space="preserve">respondents </w:t>
      </w:r>
      <w:r w:rsidR="002A0B7D">
        <w:rPr>
          <w:sz w:val="24"/>
        </w:rPr>
        <w:t xml:space="preserve">said </w:t>
      </w:r>
      <w:r>
        <w:rPr>
          <w:sz w:val="24"/>
        </w:rPr>
        <w:t xml:space="preserve">they </w:t>
      </w:r>
      <w:r w:rsidR="00647C32">
        <w:rPr>
          <w:sz w:val="24"/>
        </w:rPr>
        <w:t>keep at least one cert</w:t>
      </w:r>
      <w:r>
        <w:rPr>
          <w:sz w:val="24"/>
        </w:rPr>
        <w:t>ification</w:t>
      </w:r>
      <w:r w:rsidR="00647C32">
        <w:rPr>
          <w:sz w:val="24"/>
        </w:rPr>
        <w:t xml:space="preserve"> current. Just over 20% have no </w:t>
      </w:r>
      <w:r>
        <w:rPr>
          <w:sz w:val="24"/>
        </w:rPr>
        <w:t xml:space="preserve">certifications </w:t>
      </w:r>
      <w:r w:rsidR="00647C32">
        <w:rPr>
          <w:sz w:val="24"/>
        </w:rPr>
        <w:t>at all.</w:t>
      </w:r>
    </w:p>
    <w:p w14:paraId="300D36A1" w14:textId="4F04150D" w:rsidR="00647C32" w:rsidRDefault="00647C32" w:rsidP="00C11B15">
      <w:pPr>
        <w:pStyle w:val="ListParagraph"/>
        <w:numPr>
          <w:ilvl w:val="0"/>
          <w:numId w:val="8"/>
        </w:numPr>
        <w:spacing w:after="120"/>
        <w:ind w:left="1080"/>
        <w:contextualSpacing w:val="0"/>
        <w:rPr>
          <w:sz w:val="24"/>
        </w:rPr>
      </w:pPr>
      <w:r>
        <w:rPr>
          <w:sz w:val="24"/>
        </w:rPr>
        <w:t xml:space="preserve">Ongoing </w:t>
      </w:r>
      <w:r w:rsidRPr="00965C03">
        <w:rPr>
          <w:sz w:val="24"/>
        </w:rPr>
        <w:t xml:space="preserve">training </w:t>
      </w:r>
      <w:r w:rsidR="00965C03">
        <w:rPr>
          <w:sz w:val="24"/>
        </w:rPr>
        <w:t xml:space="preserve">is </w:t>
      </w:r>
      <w:r w:rsidRPr="00965C03">
        <w:rPr>
          <w:sz w:val="24"/>
        </w:rPr>
        <w:t>key</w:t>
      </w:r>
      <w:r>
        <w:rPr>
          <w:sz w:val="24"/>
        </w:rPr>
        <w:t xml:space="preserve">. More than 92% say they take </w:t>
      </w:r>
      <w:r w:rsidR="00EB78F7">
        <w:rPr>
          <w:sz w:val="24"/>
        </w:rPr>
        <w:t>training</w:t>
      </w:r>
      <w:r>
        <w:rPr>
          <w:sz w:val="24"/>
        </w:rPr>
        <w:t xml:space="preserve"> at least once per year.</w:t>
      </w:r>
    </w:p>
    <w:p w14:paraId="3D9E543E" w14:textId="1B48A574" w:rsidR="00647C32" w:rsidRDefault="00EB78F7" w:rsidP="00C11B15">
      <w:pPr>
        <w:pStyle w:val="ListParagraph"/>
        <w:numPr>
          <w:ilvl w:val="0"/>
          <w:numId w:val="8"/>
        </w:numPr>
        <w:spacing w:after="120"/>
        <w:ind w:left="1080"/>
        <w:contextualSpacing w:val="0"/>
        <w:rPr>
          <w:sz w:val="24"/>
        </w:rPr>
      </w:pPr>
      <w:r>
        <w:rPr>
          <w:sz w:val="24"/>
        </w:rPr>
        <w:t>O</w:t>
      </w:r>
      <w:r w:rsidR="00647C32">
        <w:rPr>
          <w:sz w:val="24"/>
        </w:rPr>
        <w:t xml:space="preserve">ver </w:t>
      </w:r>
      <w:r w:rsidRPr="00965C03">
        <w:rPr>
          <w:sz w:val="24"/>
        </w:rPr>
        <w:t>one</w:t>
      </w:r>
      <w:r w:rsidR="00965C03">
        <w:rPr>
          <w:sz w:val="24"/>
        </w:rPr>
        <w:t>-</w:t>
      </w:r>
      <w:r w:rsidRPr="00965C03">
        <w:rPr>
          <w:sz w:val="24"/>
        </w:rPr>
        <w:t>third</w:t>
      </w:r>
      <w:r>
        <w:rPr>
          <w:sz w:val="24"/>
        </w:rPr>
        <w:t xml:space="preserve"> of the respondents </w:t>
      </w:r>
      <w:r w:rsidR="00647C32">
        <w:rPr>
          <w:sz w:val="24"/>
        </w:rPr>
        <w:t xml:space="preserve">believe having a strong mentor is key to advancement. One </w:t>
      </w:r>
      <w:r w:rsidR="00647C32" w:rsidRPr="00DE2A0F">
        <w:rPr>
          <w:sz w:val="24"/>
        </w:rPr>
        <w:t>takeaway</w:t>
      </w:r>
      <w:r w:rsidR="00647C32">
        <w:rPr>
          <w:sz w:val="24"/>
        </w:rPr>
        <w:t xml:space="preserve"> </w:t>
      </w:r>
      <w:r>
        <w:rPr>
          <w:sz w:val="24"/>
        </w:rPr>
        <w:t>is</w:t>
      </w:r>
      <w:r w:rsidR="00647C32">
        <w:rPr>
          <w:sz w:val="24"/>
        </w:rPr>
        <w:t xml:space="preserve"> to become a mentor</w:t>
      </w:r>
      <w:r>
        <w:rPr>
          <w:sz w:val="24"/>
        </w:rPr>
        <w:t xml:space="preserve">. </w:t>
      </w:r>
      <w:r w:rsidR="00647C32">
        <w:rPr>
          <w:sz w:val="24"/>
        </w:rPr>
        <w:t xml:space="preserve">This can be informal or formal. Sometimes people need encouragement. </w:t>
      </w:r>
    </w:p>
    <w:p w14:paraId="1A3AF600" w14:textId="54F27321" w:rsidR="00647C32" w:rsidRDefault="002A0B7D" w:rsidP="00C11B15">
      <w:pPr>
        <w:pStyle w:val="ListParagraph"/>
        <w:numPr>
          <w:ilvl w:val="0"/>
          <w:numId w:val="8"/>
        </w:numPr>
        <w:spacing w:after="120"/>
        <w:ind w:left="1080"/>
        <w:contextualSpacing w:val="0"/>
        <w:rPr>
          <w:sz w:val="24"/>
        </w:rPr>
      </w:pPr>
      <w:r>
        <w:rPr>
          <w:sz w:val="24"/>
        </w:rPr>
        <w:t>In c</w:t>
      </w:r>
      <w:r w:rsidR="00647C32">
        <w:rPr>
          <w:sz w:val="24"/>
        </w:rPr>
        <w:t>onclusion</w:t>
      </w:r>
      <w:r>
        <w:rPr>
          <w:sz w:val="24"/>
        </w:rPr>
        <w:t>,</w:t>
      </w:r>
      <w:r w:rsidR="00647C32">
        <w:rPr>
          <w:sz w:val="24"/>
        </w:rPr>
        <w:t xml:space="preserve"> take it upon yourself to build your own brand. Align yourself to a project, don’t take ‘no’ for an answer, and be your own advocate. </w:t>
      </w:r>
    </w:p>
    <w:p w14:paraId="2124B8E6" w14:textId="761533A7" w:rsidR="00647C32" w:rsidRDefault="002A0B7D" w:rsidP="00C11B15">
      <w:pPr>
        <w:pStyle w:val="ListParagraph"/>
        <w:numPr>
          <w:ilvl w:val="0"/>
          <w:numId w:val="8"/>
        </w:numPr>
        <w:spacing w:after="120"/>
        <w:ind w:left="1080"/>
        <w:contextualSpacing w:val="0"/>
        <w:rPr>
          <w:sz w:val="24"/>
        </w:rPr>
      </w:pPr>
      <w:r>
        <w:rPr>
          <w:sz w:val="24"/>
        </w:rPr>
        <w:t>When asked about t</w:t>
      </w:r>
      <w:r w:rsidR="00647C32">
        <w:rPr>
          <w:sz w:val="24"/>
        </w:rPr>
        <w:t>raining and cert</w:t>
      </w:r>
      <w:r>
        <w:rPr>
          <w:sz w:val="24"/>
        </w:rPr>
        <w:t>ifications being</w:t>
      </w:r>
      <w:r w:rsidR="00647C32">
        <w:rPr>
          <w:sz w:val="24"/>
        </w:rPr>
        <w:t xml:space="preserve"> more important</w:t>
      </w:r>
      <w:r>
        <w:rPr>
          <w:sz w:val="24"/>
        </w:rPr>
        <w:t xml:space="preserve"> than formal </w:t>
      </w:r>
      <w:r w:rsidRPr="00DE2A0F">
        <w:rPr>
          <w:sz w:val="24"/>
        </w:rPr>
        <w:t>education</w:t>
      </w:r>
      <w:r w:rsidR="00DE2A0F">
        <w:rPr>
          <w:sz w:val="24"/>
        </w:rPr>
        <w:t>,</w:t>
      </w:r>
      <w:r w:rsidRPr="00DE2A0F">
        <w:rPr>
          <w:sz w:val="24"/>
        </w:rPr>
        <w:t xml:space="preserve"> J</w:t>
      </w:r>
      <w:r>
        <w:rPr>
          <w:sz w:val="24"/>
        </w:rPr>
        <w:t>ennifer responded that t</w:t>
      </w:r>
      <w:r w:rsidR="00647C32">
        <w:rPr>
          <w:sz w:val="24"/>
        </w:rPr>
        <w:t xml:space="preserve">his is the prevailing opinion. </w:t>
      </w:r>
      <w:r>
        <w:rPr>
          <w:sz w:val="24"/>
        </w:rPr>
        <w:t>Especially specific certifications that speak to a specific competency. She is un</w:t>
      </w:r>
      <w:r w:rsidR="00647C32">
        <w:rPr>
          <w:sz w:val="24"/>
        </w:rPr>
        <w:t xml:space="preserve">sure if they are currently in hiring roles. </w:t>
      </w:r>
    </w:p>
    <w:p w14:paraId="2BBF0C0A" w14:textId="4D002590" w:rsidR="002A0B7D" w:rsidRDefault="002A0B7D" w:rsidP="00C11B15">
      <w:pPr>
        <w:pStyle w:val="ListParagraph"/>
        <w:numPr>
          <w:ilvl w:val="0"/>
          <w:numId w:val="8"/>
        </w:numPr>
        <w:spacing w:after="120"/>
        <w:ind w:left="1080"/>
        <w:contextualSpacing w:val="0"/>
        <w:rPr>
          <w:sz w:val="24"/>
        </w:rPr>
      </w:pPr>
      <w:r>
        <w:rPr>
          <w:sz w:val="24"/>
        </w:rPr>
        <w:t>F</w:t>
      </w:r>
      <w:r w:rsidR="00F94312">
        <w:rPr>
          <w:sz w:val="24"/>
        </w:rPr>
        <w:t>ind</w:t>
      </w:r>
      <w:r>
        <w:rPr>
          <w:sz w:val="24"/>
        </w:rPr>
        <w:t xml:space="preserve"> more information on</w:t>
      </w:r>
      <w:r w:rsidR="00275855">
        <w:rPr>
          <w:sz w:val="24"/>
        </w:rPr>
        <w:t xml:space="preserve"> SANS Summit </w:t>
      </w:r>
      <w:hyperlink r:id="rId15" w:history="1">
        <w:r w:rsidR="00275855" w:rsidRPr="00275855">
          <w:rPr>
            <w:rStyle w:val="Hyperlink"/>
            <w:sz w:val="24"/>
          </w:rPr>
          <w:t>here</w:t>
        </w:r>
      </w:hyperlink>
      <w:r w:rsidR="00275855">
        <w:rPr>
          <w:sz w:val="24"/>
        </w:rPr>
        <w:t xml:space="preserve">. </w:t>
      </w:r>
      <w:r>
        <w:rPr>
          <w:sz w:val="24"/>
        </w:rPr>
        <w:t xml:space="preserve"> </w:t>
      </w:r>
    </w:p>
    <w:p w14:paraId="6A165D48" w14:textId="6279C0E8" w:rsidR="002A0B7D" w:rsidRDefault="002A0B7D" w:rsidP="00C11B15">
      <w:pPr>
        <w:pStyle w:val="ListParagraph"/>
        <w:numPr>
          <w:ilvl w:val="0"/>
          <w:numId w:val="8"/>
        </w:numPr>
        <w:spacing w:after="120"/>
        <w:ind w:left="1080"/>
        <w:contextualSpacing w:val="0"/>
        <w:rPr>
          <w:sz w:val="24"/>
        </w:rPr>
      </w:pPr>
      <w:r>
        <w:rPr>
          <w:sz w:val="24"/>
        </w:rPr>
        <w:lastRenderedPageBreak/>
        <w:t xml:space="preserve">See </w:t>
      </w:r>
      <w:hyperlink r:id="rId16" w:history="1">
        <w:r w:rsidRPr="009F37BE">
          <w:rPr>
            <w:rStyle w:val="Hyperlink"/>
            <w:sz w:val="24"/>
          </w:rPr>
          <w:t>presentation</w:t>
        </w:r>
      </w:hyperlink>
      <w:r>
        <w:rPr>
          <w:sz w:val="24"/>
        </w:rPr>
        <w:t xml:space="preserve"> and find </w:t>
      </w:r>
      <w:r w:rsidR="00275855">
        <w:rPr>
          <w:sz w:val="24"/>
        </w:rPr>
        <w:t>the report</w:t>
      </w:r>
      <w:r>
        <w:rPr>
          <w:sz w:val="24"/>
        </w:rPr>
        <w:t xml:space="preserve"> </w:t>
      </w:r>
      <w:hyperlink r:id="rId17" w:history="1">
        <w:r w:rsidRPr="002A0B7D">
          <w:rPr>
            <w:rStyle w:val="Hyperlink"/>
            <w:sz w:val="24"/>
          </w:rPr>
          <w:t>here</w:t>
        </w:r>
      </w:hyperlink>
      <w:r>
        <w:rPr>
          <w:sz w:val="24"/>
        </w:rPr>
        <w:t>.</w:t>
      </w:r>
    </w:p>
    <w:p w14:paraId="5CAE5EE7" w14:textId="3D6924A1" w:rsidR="00FD2554" w:rsidRPr="00275855" w:rsidRDefault="00FD2554" w:rsidP="00C11B15">
      <w:pPr>
        <w:pStyle w:val="ListParagraph"/>
        <w:numPr>
          <w:ilvl w:val="0"/>
          <w:numId w:val="3"/>
        </w:numPr>
        <w:spacing w:after="120"/>
        <w:ind w:left="720"/>
        <w:contextualSpacing w:val="0"/>
        <w:rPr>
          <w:b/>
          <w:bCs/>
          <w:sz w:val="24"/>
        </w:rPr>
      </w:pPr>
      <w:r w:rsidRPr="00275855">
        <w:rPr>
          <w:b/>
          <w:bCs/>
          <w:sz w:val="24"/>
        </w:rPr>
        <w:t>Strategy Stories – New Developments that Align to NICE Strategy</w:t>
      </w:r>
    </w:p>
    <w:p w14:paraId="1F21B101" w14:textId="1BD158A0" w:rsidR="00FD2554" w:rsidRDefault="00FD2554" w:rsidP="00C11B15">
      <w:pPr>
        <w:pStyle w:val="ListParagraph"/>
        <w:spacing w:after="120"/>
        <w:contextualSpacing w:val="0"/>
        <w:rPr>
          <w:sz w:val="24"/>
        </w:rPr>
      </w:pPr>
      <w:r>
        <w:rPr>
          <w:sz w:val="24"/>
        </w:rPr>
        <w:t>Presenter</w:t>
      </w:r>
      <w:r w:rsidR="004D7130">
        <w:rPr>
          <w:sz w:val="24"/>
        </w:rPr>
        <w:t>s</w:t>
      </w:r>
      <w:r>
        <w:rPr>
          <w:sz w:val="24"/>
        </w:rPr>
        <w:t xml:space="preserve">: </w:t>
      </w:r>
      <w:bookmarkStart w:id="1" w:name="_Hlk40349917"/>
      <w:r w:rsidR="00A020AA" w:rsidRPr="004D7130">
        <w:rPr>
          <w:sz w:val="24"/>
        </w:rPr>
        <w:t>Justin De Luna, SOC Analyst</w:t>
      </w:r>
      <w:r w:rsidR="00A020AA">
        <w:rPr>
          <w:sz w:val="24"/>
        </w:rPr>
        <w:t xml:space="preserve">, </w:t>
      </w:r>
      <w:r w:rsidR="00A020AA" w:rsidRPr="00A020AA">
        <w:rPr>
          <w:sz w:val="24"/>
        </w:rPr>
        <w:t>Sebastian Johnson, Student at Delta College</w:t>
      </w:r>
      <w:r w:rsidR="00A020AA">
        <w:rPr>
          <w:sz w:val="24"/>
        </w:rPr>
        <w:t xml:space="preserve">, </w:t>
      </w:r>
      <w:r w:rsidR="004D7130" w:rsidRPr="004D7130">
        <w:rPr>
          <w:sz w:val="24"/>
        </w:rPr>
        <w:t>2d Lt. Neel Kotak, Undergraduate Cyber Training (UCT) Student, United States Air Force</w:t>
      </w:r>
      <w:bookmarkEnd w:id="1"/>
      <w:r w:rsidR="00A74D8C">
        <w:rPr>
          <w:sz w:val="24"/>
        </w:rPr>
        <w:t xml:space="preserve">, spoke about their </w:t>
      </w:r>
      <w:bookmarkStart w:id="2" w:name="_Hlk40349926"/>
      <w:r w:rsidR="00A74D8C">
        <w:rPr>
          <w:sz w:val="24"/>
        </w:rPr>
        <w:t>a</w:t>
      </w:r>
      <w:r w:rsidR="004D7130">
        <w:rPr>
          <w:sz w:val="24"/>
        </w:rPr>
        <w:t xml:space="preserve">cademic and </w:t>
      </w:r>
      <w:r w:rsidR="00A74D8C">
        <w:rPr>
          <w:sz w:val="24"/>
        </w:rPr>
        <w:t>c</w:t>
      </w:r>
      <w:r w:rsidR="004D7130">
        <w:rPr>
          <w:sz w:val="24"/>
        </w:rPr>
        <w:t xml:space="preserve">areer </w:t>
      </w:r>
      <w:r w:rsidR="00A74D8C">
        <w:rPr>
          <w:sz w:val="24"/>
        </w:rPr>
        <w:t>c</w:t>
      </w:r>
      <w:r w:rsidR="004D7130">
        <w:rPr>
          <w:sz w:val="24"/>
        </w:rPr>
        <w:t>ommitments</w:t>
      </w:r>
      <w:bookmarkEnd w:id="2"/>
      <w:r w:rsidR="00A74D8C">
        <w:rPr>
          <w:sz w:val="24"/>
        </w:rPr>
        <w:t xml:space="preserve">. This topic aligns with the </w:t>
      </w:r>
      <w:hyperlink r:id="rId18" w:history="1">
        <w:r w:rsidR="00A020AA" w:rsidRPr="00265A8F">
          <w:rPr>
            <w:rStyle w:val="Hyperlink"/>
            <w:sz w:val="24"/>
          </w:rPr>
          <w:t>NICE Strategic Plan</w:t>
        </w:r>
      </w:hyperlink>
      <w:r w:rsidR="00A020AA" w:rsidRPr="00A020AA">
        <w:rPr>
          <w:sz w:val="24"/>
        </w:rPr>
        <w:t xml:space="preserve"> Goal #1 Accelerate Learning and Skills Development</w:t>
      </w:r>
      <w:r w:rsidR="00A020AA">
        <w:rPr>
          <w:sz w:val="24"/>
        </w:rPr>
        <w:t xml:space="preserve">, </w:t>
      </w:r>
      <w:r w:rsidR="00110114" w:rsidRPr="00110114">
        <w:rPr>
          <w:sz w:val="24"/>
        </w:rPr>
        <w:t>Goal #3 Guide Career Development and Workforce Planning</w:t>
      </w:r>
      <w:r w:rsidR="00A020AA">
        <w:rPr>
          <w:sz w:val="24"/>
        </w:rPr>
        <w:t xml:space="preserve">, and Objective 2.3: </w:t>
      </w:r>
      <w:r w:rsidR="00A020AA" w:rsidRPr="00A020AA">
        <w:rPr>
          <w:sz w:val="24"/>
        </w:rPr>
        <w:t>Inspire cybersecurity career awareness with students in elementary school, stimulate cybersecurity career exploration in middle school, and enable cybersecurity career preparedness in high school</w:t>
      </w:r>
      <w:r w:rsidR="00265A8F">
        <w:rPr>
          <w:sz w:val="24"/>
        </w:rPr>
        <w:t>.</w:t>
      </w:r>
    </w:p>
    <w:p w14:paraId="7EC2D6C4" w14:textId="3D3739C6" w:rsidR="00647C32" w:rsidRPr="00396400" w:rsidRDefault="00647C32" w:rsidP="00C11B15">
      <w:pPr>
        <w:pStyle w:val="ListParagraph"/>
        <w:numPr>
          <w:ilvl w:val="0"/>
          <w:numId w:val="9"/>
        </w:numPr>
        <w:spacing w:after="120"/>
        <w:ind w:left="1080"/>
        <w:contextualSpacing w:val="0"/>
        <w:rPr>
          <w:bCs/>
          <w:sz w:val="24"/>
        </w:rPr>
      </w:pPr>
      <w:r w:rsidRPr="00396400">
        <w:rPr>
          <w:bCs/>
          <w:sz w:val="24"/>
        </w:rPr>
        <w:t>Justin</w:t>
      </w:r>
      <w:r w:rsidR="00275855" w:rsidRPr="00396400">
        <w:rPr>
          <w:bCs/>
          <w:sz w:val="24"/>
        </w:rPr>
        <w:t xml:space="preserve"> De Luna is</w:t>
      </w:r>
      <w:r w:rsidRPr="00396400">
        <w:rPr>
          <w:bCs/>
          <w:sz w:val="24"/>
        </w:rPr>
        <w:t xml:space="preserve"> 26 y</w:t>
      </w:r>
      <w:r w:rsidR="00275855" w:rsidRPr="00396400">
        <w:rPr>
          <w:bCs/>
          <w:sz w:val="24"/>
        </w:rPr>
        <w:t>ea</w:t>
      </w:r>
      <w:r w:rsidRPr="00396400">
        <w:rPr>
          <w:bCs/>
          <w:sz w:val="24"/>
        </w:rPr>
        <w:t xml:space="preserve">rs old </w:t>
      </w:r>
      <w:r w:rsidR="00275855" w:rsidRPr="00396400">
        <w:rPr>
          <w:bCs/>
          <w:sz w:val="24"/>
        </w:rPr>
        <w:t xml:space="preserve">and </w:t>
      </w:r>
      <w:r w:rsidRPr="00396400">
        <w:rPr>
          <w:bCs/>
          <w:sz w:val="24"/>
        </w:rPr>
        <w:t xml:space="preserve">just started as a SOC analyst. </w:t>
      </w:r>
      <w:r w:rsidR="00275855" w:rsidRPr="00396400">
        <w:rPr>
          <w:bCs/>
          <w:sz w:val="24"/>
        </w:rPr>
        <w:t xml:space="preserve">He has </w:t>
      </w:r>
      <w:r w:rsidRPr="00396400">
        <w:rPr>
          <w:bCs/>
          <w:sz w:val="24"/>
        </w:rPr>
        <w:t xml:space="preserve">less than 2 years </w:t>
      </w:r>
      <w:r w:rsidR="00275855" w:rsidRPr="00396400">
        <w:rPr>
          <w:bCs/>
          <w:sz w:val="24"/>
        </w:rPr>
        <w:t>general</w:t>
      </w:r>
      <w:r w:rsidRPr="00396400">
        <w:rPr>
          <w:bCs/>
          <w:sz w:val="24"/>
        </w:rPr>
        <w:t xml:space="preserve"> IT </w:t>
      </w:r>
      <w:r w:rsidR="00275855" w:rsidRPr="00396400">
        <w:rPr>
          <w:bCs/>
          <w:sz w:val="24"/>
        </w:rPr>
        <w:t xml:space="preserve">experience that </w:t>
      </w:r>
      <w:r w:rsidRPr="00396400">
        <w:rPr>
          <w:bCs/>
          <w:sz w:val="24"/>
        </w:rPr>
        <w:t>in</w:t>
      </w:r>
      <w:r w:rsidR="00275855" w:rsidRPr="00396400">
        <w:rPr>
          <w:bCs/>
          <w:sz w:val="24"/>
        </w:rPr>
        <w:t>cludes</w:t>
      </w:r>
      <w:r w:rsidRPr="00396400">
        <w:rPr>
          <w:bCs/>
          <w:sz w:val="24"/>
        </w:rPr>
        <w:t xml:space="preserve"> </w:t>
      </w:r>
      <w:r w:rsidR="00275855" w:rsidRPr="00396400">
        <w:rPr>
          <w:bCs/>
          <w:sz w:val="24"/>
        </w:rPr>
        <w:t>help desk</w:t>
      </w:r>
      <w:r w:rsidRPr="00396400">
        <w:rPr>
          <w:bCs/>
          <w:sz w:val="24"/>
        </w:rPr>
        <w:t xml:space="preserve"> and desktop </w:t>
      </w:r>
      <w:r w:rsidR="00275855" w:rsidRPr="00396400">
        <w:rPr>
          <w:bCs/>
          <w:sz w:val="24"/>
        </w:rPr>
        <w:t>s</w:t>
      </w:r>
      <w:r w:rsidRPr="00396400">
        <w:rPr>
          <w:bCs/>
          <w:sz w:val="24"/>
        </w:rPr>
        <w:t xml:space="preserve">upport. </w:t>
      </w:r>
      <w:r w:rsidR="00275855" w:rsidRPr="00396400">
        <w:rPr>
          <w:bCs/>
          <w:sz w:val="24"/>
        </w:rPr>
        <w:t>He has an associate</w:t>
      </w:r>
      <w:r w:rsidRPr="00396400">
        <w:rPr>
          <w:bCs/>
          <w:sz w:val="24"/>
        </w:rPr>
        <w:t xml:space="preserve"> degree in </w:t>
      </w:r>
      <w:r w:rsidR="00275855" w:rsidRPr="00396400">
        <w:rPr>
          <w:bCs/>
          <w:sz w:val="24"/>
        </w:rPr>
        <w:t>c</w:t>
      </w:r>
      <w:r w:rsidRPr="00396400">
        <w:rPr>
          <w:bCs/>
          <w:sz w:val="24"/>
        </w:rPr>
        <w:t>omp</w:t>
      </w:r>
      <w:r w:rsidR="00275855" w:rsidRPr="00396400">
        <w:rPr>
          <w:bCs/>
          <w:sz w:val="24"/>
        </w:rPr>
        <w:t>uter</w:t>
      </w:r>
      <w:r w:rsidRPr="00396400">
        <w:rPr>
          <w:bCs/>
          <w:sz w:val="24"/>
        </w:rPr>
        <w:t xml:space="preserve"> </w:t>
      </w:r>
      <w:r w:rsidR="00275855" w:rsidRPr="00396400">
        <w:rPr>
          <w:bCs/>
          <w:sz w:val="24"/>
        </w:rPr>
        <w:t>s</w:t>
      </w:r>
      <w:r w:rsidRPr="00396400">
        <w:rPr>
          <w:bCs/>
          <w:sz w:val="24"/>
        </w:rPr>
        <w:t>c</w:t>
      </w:r>
      <w:r w:rsidR="00275855" w:rsidRPr="00396400">
        <w:rPr>
          <w:bCs/>
          <w:sz w:val="24"/>
        </w:rPr>
        <w:t>ience</w:t>
      </w:r>
      <w:r w:rsidRPr="00396400">
        <w:rPr>
          <w:bCs/>
          <w:sz w:val="24"/>
        </w:rPr>
        <w:t xml:space="preserve"> and a </w:t>
      </w:r>
      <w:r w:rsidR="00275855" w:rsidRPr="00396400">
        <w:rPr>
          <w:bCs/>
          <w:sz w:val="24"/>
        </w:rPr>
        <w:t xml:space="preserve">bachelor’s degree in cybersecurity and counter terrorism. He also has </w:t>
      </w:r>
      <w:r w:rsidRPr="00396400">
        <w:rPr>
          <w:bCs/>
          <w:sz w:val="24"/>
        </w:rPr>
        <w:t>several cert</w:t>
      </w:r>
      <w:r w:rsidR="00275855" w:rsidRPr="00396400">
        <w:rPr>
          <w:bCs/>
          <w:sz w:val="24"/>
        </w:rPr>
        <w:t>ifications</w:t>
      </w:r>
      <w:r w:rsidRPr="00396400">
        <w:rPr>
          <w:bCs/>
          <w:sz w:val="24"/>
        </w:rPr>
        <w:t xml:space="preserve">. </w:t>
      </w:r>
    </w:p>
    <w:p w14:paraId="5AFF6898" w14:textId="5FB9243E" w:rsidR="00647C32" w:rsidRPr="00396400" w:rsidRDefault="00275855" w:rsidP="00C11B15">
      <w:pPr>
        <w:pStyle w:val="ListParagraph"/>
        <w:numPr>
          <w:ilvl w:val="0"/>
          <w:numId w:val="9"/>
        </w:numPr>
        <w:spacing w:after="120"/>
        <w:ind w:left="1080"/>
        <w:contextualSpacing w:val="0"/>
        <w:rPr>
          <w:bCs/>
          <w:sz w:val="24"/>
        </w:rPr>
      </w:pPr>
      <w:r w:rsidRPr="00396400">
        <w:rPr>
          <w:bCs/>
          <w:sz w:val="24"/>
        </w:rPr>
        <w:t>Justin</w:t>
      </w:r>
      <w:r w:rsidR="00647C32" w:rsidRPr="00396400">
        <w:rPr>
          <w:bCs/>
          <w:sz w:val="24"/>
        </w:rPr>
        <w:t xml:space="preserve"> </w:t>
      </w:r>
      <w:r w:rsidRPr="00396400">
        <w:rPr>
          <w:bCs/>
          <w:sz w:val="24"/>
        </w:rPr>
        <w:t>s</w:t>
      </w:r>
      <w:r w:rsidR="00647C32" w:rsidRPr="00396400">
        <w:rPr>
          <w:bCs/>
          <w:sz w:val="24"/>
        </w:rPr>
        <w:t>pent lot of time learning cyber</w:t>
      </w:r>
      <w:r w:rsidRPr="00396400">
        <w:rPr>
          <w:bCs/>
          <w:sz w:val="24"/>
        </w:rPr>
        <w:t>security</w:t>
      </w:r>
      <w:r w:rsidR="00647C32" w:rsidRPr="00396400">
        <w:rPr>
          <w:bCs/>
          <w:sz w:val="24"/>
        </w:rPr>
        <w:t xml:space="preserve"> concepts on </w:t>
      </w:r>
      <w:r w:rsidRPr="00396400">
        <w:rPr>
          <w:bCs/>
          <w:sz w:val="24"/>
        </w:rPr>
        <w:t xml:space="preserve">his </w:t>
      </w:r>
      <w:r w:rsidR="00647C32" w:rsidRPr="00396400">
        <w:rPr>
          <w:bCs/>
          <w:sz w:val="24"/>
        </w:rPr>
        <w:t xml:space="preserve">own. </w:t>
      </w:r>
      <w:r w:rsidRPr="00396400">
        <w:rPr>
          <w:bCs/>
          <w:sz w:val="24"/>
        </w:rPr>
        <w:t>He began learning about penetration testing and typical cybersecurity methods on operating systems.</w:t>
      </w:r>
    </w:p>
    <w:p w14:paraId="1C12E30D" w14:textId="6245739B" w:rsidR="00647C32" w:rsidRPr="00396400" w:rsidRDefault="00275855" w:rsidP="00C11B15">
      <w:pPr>
        <w:pStyle w:val="ListParagraph"/>
        <w:numPr>
          <w:ilvl w:val="0"/>
          <w:numId w:val="9"/>
        </w:numPr>
        <w:spacing w:after="120"/>
        <w:ind w:left="1080"/>
        <w:contextualSpacing w:val="0"/>
        <w:rPr>
          <w:bCs/>
          <w:sz w:val="24"/>
        </w:rPr>
      </w:pPr>
      <w:r w:rsidRPr="00396400">
        <w:rPr>
          <w:bCs/>
          <w:sz w:val="24"/>
        </w:rPr>
        <w:t>Justin believes that t</w:t>
      </w:r>
      <w:r w:rsidR="00647C32" w:rsidRPr="00396400">
        <w:rPr>
          <w:bCs/>
          <w:sz w:val="24"/>
        </w:rPr>
        <w:t>o be successful in the field</w:t>
      </w:r>
      <w:r w:rsidRPr="00396400">
        <w:rPr>
          <w:bCs/>
          <w:sz w:val="24"/>
        </w:rPr>
        <w:t xml:space="preserve">, one must recognize </w:t>
      </w:r>
      <w:r w:rsidRPr="0010714E">
        <w:rPr>
          <w:bCs/>
          <w:sz w:val="24"/>
        </w:rPr>
        <w:t>e</w:t>
      </w:r>
      <w:r w:rsidR="00647C32" w:rsidRPr="0010714E">
        <w:rPr>
          <w:bCs/>
          <w:sz w:val="24"/>
        </w:rPr>
        <w:t>ver</w:t>
      </w:r>
      <w:r w:rsidR="0010714E">
        <w:rPr>
          <w:bCs/>
          <w:sz w:val="24"/>
        </w:rPr>
        <w:t>-</w:t>
      </w:r>
      <w:r w:rsidR="00647C32" w:rsidRPr="0010714E">
        <w:rPr>
          <w:bCs/>
          <w:sz w:val="24"/>
        </w:rPr>
        <w:t>changing</w:t>
      </w:r>
      <w:r w:rsidRPr="00396400">
        <w:rPr>
          <w:bCs/>
          <w:sz w:val="24"/>
        </w:rPr>
        <w:t xml:space="preserve"> and</w:t>
      </w:r>
      <w:r w:rsidR="00647C32" w:rsidRPr="00396400">
        <w:rPr>
          <w:bCs/>
          <w:sz w:val="24"/>
        </w:rPr>
        <w:t xml:space="preserve"> new threats, </w:t>
      </w:r>
      <w:r w:rsidRPr="00396400">
        <w:rPr>
          <w:bCs/>
          <w:sz w:val="24"/>
        </w:rPr>
        <w:t xml:space="preserve">learn </w:t>
      </w:r>
      <w:r w:rsidR="00647C32" w:rsidRPr="00396400">
        <w:rPr>
          <w:bCs/>
          <w:sz w:val="24"/>
        </w:rPr>
        <w:t xml:space="preserve">new </w:t>
      </w:r>
      <w:r w:rsidRPr="00396400">
        <w:rPr>
          <w:bCs/>
          <w:sz w:val="24"/>
        </w:rPr>
        <w:t>abilities,</w:t>
      </w:r>
      <w:r w:rsidR="00647C32" w:rsidRPr="00396400">
        <w:rPr>
          <w:bCs/>
          <w:sz w:val="24"/>
        </w:rPr>
        <w:t xml:space="preserve"> and </w:t>
      </w:r>
      <w:r w:rsidRPr="00396400">
        <w:rPr>
          <w:bCs/>
          <w:sz w:val="24"/>
        </w:rPr>
        <w:t>understand</w:t>
      </w:r>
      <w:r w:rsidR="00647C32" w:rsidRPr="00396400">
        <w:rPr>
          <w:bCs/>
          <w:sz w:val="24"/>
        </w:rPr>
        <w:t xml:space="preserve"> that things won’t stay the same</w:t>
      </w:r>
      <w:r w:rsidR="0010714E">
        <w:rPr>
          <w:bCs/>
          <w:sz w:val="24"/>
        </w:rPr>
        <w:t>.</w:t>
      </w:r>
      <w:r w:rsidR="00647C32" w:rsidRPr="00396400">
        <w:rPr>
          <w:bCs/>
          <w:sz w:val="24"/>
        </w:rPr>
        <w:t xml:space="preserve"> </w:t>
      </w:r>
      <w:r w:rsidRPr="00396400">
        <w:rPr>
          <w:bCs/>
          <w:sz w:val="24"/>
        </w:rPr>
        <w:t>Being s</w:t>
      </w:r>
      <w:r w:rsidR="00647C32" w:rsidRPr="00396400">
        <w:rPr>
          <w:bCs/>
          <w:sz w:val="24"/>
        </w:rPr>
        <w:t>elf</w:t>
      </w:r>
      <w:r w:rsidRPr="00396400">
        <w:rPr>
          <w:bCs/>
          <w:sz w:val="24"/>
        </w:rPr>
        <w:t>-</w:t>
      </w:r>
      <w:r w:rsidR="00647C32" w:rsidRPr="00396400">
        <w:rPr>
          <w:bCs/>
          <w:sz w:val="24"/>
        </w:rPr>
        <w:t>motivated and willing to learn new things</w:t>
      </w:r>
      <w:r w:rsidRPr="00396400">
        <w:rPr>
          <w:bCs/>
          <w:sz w:val="24"/>
        </w:rPr>
        <w:t xml:space="preserve"> is important</w:t>
      </w:r>
      <w:r w:rsidR="00647C32" w:rsidRPr="00396400">
        <w:rPr>
          <w:bCs/>
          <w:sz w:val="24"/>
        </w:rPr>
        <w:t>.</w:t>
      </w:r>
      <w:r w:rsidR="00D954C2" w:rsidRPr="00396400">
        <w:rPr>
          <w:bCs/>
          <w:sz w:val="24"/>
        </w:rPr>
        <w:t xml:space="preserve"> </w:t>
      </w:r>
      <w:r w:rsidRPr="00396400">
        <w:rPr>
          <w:bCs/>
          <w:sz w:val="24"/>
        </w:rPr>
        <w:t>It’s also g</w:t>
      </w:r>
      <w:r w:rsidR="00D954C2" w:rsidRPr="00396400">
        <w:rPr>
          <w:bCs/>
          <w:sz w:val="24"/>
        </w:rPr>
        <w:t>ood to learn different things but focus on your interest in the field.</w:t>
      </w:r>
    </w:p>
    <w:p w14:paraId="1C8B6A86" w14:textId="7FDF1237" w:rsidR="00D954C2" w:rsidRPr="00396400" w:rsidRDefault="00275855" w:rsidP="00C11B15">
      <w:pPr>
        <w:pStyle w:val="ListParagraph"/>
        <w:numPr>
          <w:ilvl w:val="0"/>
          <w:numId w:val="9"/>
        </w:numPr>
        <w:spacing w:after="120"/>
        <w:ind w:left="1080"/>
        <w:contextualSpacing w:val="0"/>
        <w:rPr>
          <w:bCs/>
          <w:sz w:val="24"/>
        </w:rPr>
      </w:pPr>
      <w:r w:rsidRPr="00396400">
        <w:rPr>
          <w:bCs/>
          <w:sz w:val="24"/>
        </w:rPr>
        <w:t xml:space="preserve">What </w:t>
      </w:r>
      <w:r w:rsidRPr="0010714E">
        <w:rPr>
          <w:bCs/>
          <w:sz w:val="24"/>
        </w:rPr>
        <w:t>work</w:t>
      </w:r>
      <w:r w:rsidR="0010714E">
        <w:rPr>
          <w:bCs/>
          <w:sz w:val="24"/>
        </w:rPr>
        <w:t>ed</w:t>
      </w:r>
      <w:r w:rsidRPr="00396400">
        <w:rPr>
          <w:bCs/>
          <w:sz w:val="24"/>
        </w:rPr>
        <w:t xml:space="preserve"> for Justin to enter the field includes</w:t>
      </w:r>
      <w:r w:rsidR="00D954C2" w:rsidRPr="00396400">
        <w:rPr>
          <w:bCs/>
          <w:sz w:val="24"/>
        </w:rPr>
        <w:t xml:space="preserve"> </w:t>
      </w:r>
      <w:r w:rsidRPr="00396400">
        <w:rPr>
          <w:bCs/>
          <w:sz w:val="24"/>
        </w:rPr>
        <w:t>n</w:t>
      </w:r>
      <w:r w:rsidR="00D954C2" w:rsidRPr="00396400">
        <w:rPr>
          <w:bCs/>
          <w:sz w:val="24"/>
        </w:rPr>
        <w:t>etworking on social media</w:t>
      </w:r>
      <w:r w:rsidRPr="00396400">
        <w:rPr>
          <w:bCs/>
          <w:sz w:val="24"/>
        </w:rPr>
        <w:t>, especially Twitter</w:t>
      </w:r>
      <w:r w:rsidR="005168F0" w:rsidRPr="00396400">
        <w:rPr>
          <w:bCs/>
          <w:sz w:val="24"/>
        </w:rPr>
        <w:t>,</w:t>
      </w:r>
      <w:r w:rsidRPr="00396400">
        <w:rPr>
          <w:bCs/>
          <w:sz w:val="24"/>
        </w:rPr>
        <w:t xml:space="preserve"> where he’s </w:t>
      </w:r>
      <w:r w:rsidR="00D954C2" w:rsidRPr="00396400">
        <w:rPr>
          <w:bCs/>
          <w:sz w:val="24"/>
        </w:rPr>
        <w:t xml:space="preserve">met some great people. </w:t>
      </w:r>
      <w:r w:rsidR="005168F0" w:rsidRPr="00396400">
        <w:rPr>
          <w:bCs/>
          <w:sz w:val="24"/>
        </w:rPr>
        <w:t>It’s a g</w:t>
      </w:r>
      <w:r w:rsidR="00D954C2" w:rsidRPr="00396400">
        <w:rPr>
          <w:bCs/>
          <w:sz w:val="24"/>
        </w:rPr>
        <w:t>reat source to learn new things. Stay</w:t>
      </w:r>
      <w:r w:rsidR="005168F0" w:rsidRPr="00396400">
        <w:rPr>
          <w:bCs/>
          <w:sz w:val="24"/>
        </w:rPr>
        <w:t>ing</w:t>
      </w:r>
      <w:r w:rsidR="00D954C2" w:rsidRPr="00396400">
        <w:rPr>
          <w:bCs/>
          <w:sz w:val="24"/>
        </w:rPr>
        <w:t xml:space="preserve"> </w:t>
      </w:r>
      <w:proofErr w:type="gramStart"/>
      <w:r w:rsidR="00D954C2" w:rsidRPr="0010714E">
        <w:rPr>
          <w:bCs/>
          <w:sz w:val="24"/>
        </w:rPr>
        <w:t>up</w:t>
      </w:r>
      <w:r w:rsidR="0010714E">
        <w:rPr>
          <w:bCs/>
          <w:sz w:val="24"/>
        </w:rPr>
        <w:t>-</w:t>
      </w:r>
      <w:r w:rsidR="00D954C2" w:rsidRPr="0010714E">
        <w:rPr>
          <w:bCs/>
          <w:sz w:val="24"/>
        </w:rPr>
        <w:t>to</w:t>
      </w:r>
      <w:r w:rsidR="0010714E">
        <w:rPr>
          <w:bCs/>
          <w:sz w:val="24"/>
        </w:rPr>
        <w:t>-</w:t>
      </w:r>
      <w:r w:rsidR="00D954C2" w:rsidRPr="0010714E">
        <w:rPr>
          <w:bCs/>
          <w:sz w:val="24"/>
        </w:rPr>
        <w:t>date</w:t>
      </w:r>
      <w:proofErr w:type="gramEnd"/>
      <w:r w:rsidR="00D954C2" w:rsidRPr="00396400">
        <w:rPr>
          <w:bCs/>
          <w:sz w:val="24"/>
        </w:rPr>
        <w:t xml:space="preserve"> with new threats and ge</w:t>
      </w:r>
      <w:r w:rsidR="005168F0" w:rsidRPr="00396400">
        <w:rPr>
          <w:bCs/>
          <w:sz w:val="24"/>
        </w:rPr>
        <w:t>t</w:t>
      </w:r>
      <w:r w:rsidR="00D954C2" w:rsidRPr="00396400">
        <w:rPr>
          <w:bCs/>
          <w:sz w:val="24"/>
        </w:rPr>
        <w:t>t</w:t>
      </w:r>
      <w:r w:rsidR="005168F0" w:rsidRPr="00396400">
        <w:rPr>
          <w:bCs/>
          <w:sz w:val="24"/>
        </w:rPr>
        <w:t>ing</w:t>
      </w:r>
      <w:r w:rsidR="00D954C2" w:rsidRPr="00396400">
        <w:rPr>
          <w:bCs/>
          <w:sz w:val="24"/>
        </w:rPr>
        <w:t xml:space="preserve"> familiar with terms and methods via blogs, websites, LinkedIn, etc.</w:t>
      </w:r>
      <w:r w:rsidR="005168F0" w:rsidRPr="00396400">
        <w:rPr>
          <w:bCs/>
          <w:sz w:val="24"/>
        </w:rPr>
        <w:t xml:space="preserve"> are also important. Also, g</w:t>
      </w:r>
      <w:r w:rsidR="00D954C2" w:rsidRPr="00396400">
        <w:rPr>
          <w:bCs/>
          <w:sz w:val="24"/>
        </w:rPr>
        <w:t>et</w:t>
      </w:r>
      <w:r w:rsidR="005168F0" w:rsidRPr="00396400">
        <w:rPr>
          <w:bCs/>
          <w:sz w:val="24"/>
        </w:rPr>
        <w:t>ting</w:t>
      </w:r>
      <w:r w:rsidR="00D954C2" w:rsidRPr="00396400">
        <w:rPr>
          <w:bCs/>
          <w:sz w:val="24"/>
        </w:rPr>
        <w:t xml:space="preserve"> as much hands</w:t>
      </w:r>
      <w:r w:rsidR="005168F0" w:rsidRPr="00396400">
        <w:rPr>
          <w:bCs/>
          <w:sz w:val="24"/>
        </w:rPr>
        <w:t>-</w:t>
      </w:r>
      <w:r w:rsidR="00D954C2" w:rsidRPr="00396400">
        <w:rPr>
          <w:bCs/>
          <w:sz w:val="24"/>
        </w:rPr>
        <w:t>on experience as possible. Many hiring managers say cert</w:t>
      </w:r>
      <w:r w:rsidR="005168F0" w:rsidRPr="00396400">
        <w:rPr>
          <w:bCs/>
          <w:sz w:val="24"/>
        </w:rPr>
        <w:t>ifications</w:t>
      </w:r>
      <w:r w:rsidR="00D954C2" w:rsidRPr="00396400">
        <w:rPr>
          <w:bCs/>
          <w:sz w:val="24"/>
        </w:rPr>
        <w:t xml:space="preserve"> will only help so much – </w:t>
      </w:r>
      <w:r w:rsidR="005168F0" w:rsidRPr="00396400">
        <w:rPr>
          <w:bCs/>
          <w:sz w:val="24"/>
        </w:rPr>
        <w:t xml:space="preserve">one </w:t>
      </w:r>
      <w:r w:rsidR="00D954C2" w:rsidRPr="00396400">
        <w:rPr>
          <w:bCs/>
          <w:sz w:val="24"/>
        </w:rPr>
        <w:t xml:space="preserve">must be able to demonstrate and get beyond the book part. </w:t>
      </w:r>
      <w:r w:rsidR="005168F0" w:rsidRPr="00396400">
        <w:rPr>
          <w:bCs/>
          <w:sz w:val="24"/>
        </w:rPr>
        <w:t>At</w:t>
      </w:r>
      <w:r w:rsidR="00F94312">
        <w:rPr>
          <w:bCs/>
          <w:sz w:val="24"/>
        </w:rPr>
        <w:t>-</w:t>
      </w:r>
      <w:r w:rsidR="005168F0" w:rsidRPr="00396400">
        <w:rPr>
          <w:bCs/>
          <w:sz w:val="24"/>
        </w:rPr>
        <w:t>home</w:t>
      </w:r>
      <w:r w:rsidR="00D954C2" w:rsidRPr="00396400">
        <w:rPr>
          <w:bCs/>
          <w:sz w:val="24"/>
        </w:rPr>
        <w:t xml:space="preserve"> labs</w:t>
      </w:r>
      <w:r w:rsidR="005168F0" w:rsidRPr="00396400">
        <w:rPr>
          <w:bCs/>
          <w:sz w:val="24"/>
        </w:rPr>
        <w:t xml:space="preserve"> and </w:t>
      </w:r>
      <w:r w:rsidR="00D954C2" w:rsidRPr="00396400">
        <w:rPr>
          <w:bCs/>
          <w:sz w:val="24"/>
        </w:rPr>
        <w:t>on</w:t>
      </w:r>
      <w:r w:rsidR="005168F0" w:rsidRPr="00396400">
        <w:rPr>
          <w:bCs/>
          <w:sz w:val="24"/>
        </w:rPr>
        <w:t>-</w:t>
      </w:r>
      <w:r w:rsidR="00D954C2" w:rsidRPr="00396400">
        <w:rPr>
          <w:bCs/>
          <w:sz w:val="24"/>
        </w:rPr>
        <w:t>site methods</w:t>
      </w:r>
      <w:r w:rsidR="005168F0" w:rsidRPr="00396400">
        <w:rPr>
          <w:bCs/>
          <w:sz w:val="24"/>
        </w:rPr>
        <w:t xml:space="preserve"> are some options</w:t>
      </w:r>
      <w:r w:rsidR="00D954C2" w:rsidRPr="00396400">
        <w:rPr>
          <w:bCs/>
          <w:sz w:val="24"/>
        </w:rPr>
        <w:t xml:space="preserve">. </w:t>
      </w:r>
      <w:r w:rsidR="005168F0" w:rsidRPr="00396400">
        <w:rPr>
          <w:bCs/>
          <w:sz w:val="24"/>
        </w:rPr>
        <w:t>Creating</w:t>
      </w:r>
      <w:r w:rsidR="00D954C2" w:rsidRPr="00396400">
        <w:rPr>
          <w:bCs/>
          <w:sz w:val="24"/>
        </w:rPr>
        <w:t xml:space="preserve"> a blog is a great way to stand out and promote yourself. Even if no one reads it!</w:t>
      </w:r>
    </w:p>
    <w:p w14:paraId="05BE2E98" w14:textId="22B05D7F" w:rsidR="00D954C2" w:rsidRPr="00396400" w:rsidRDefault="00D954C2" w:rsidP="00C11B15">
      <w:pPr>
        <w:pStyle w:val="ListParagraph"/>
        <w:numPr>
          <w:ilvl w:val="0"/>
          <w:numId w:val="9"/>
        </w:numPr>
        <w:spacing w:after="120"/>
        <w:ind w:left="1080"/>
        <w:contextualSpacing w:val="0"/>
        <w:rPr>
          <w:bCs/>
          <w:sz w:val="24"/>
        </w:rPr>
      </w:pPr>
      <w:r w:rsidRPr="00396400">
        <w:rPr>
          <w:bCs/>
          <w:sz w:val="24"/>
        </w:rPr>
        <w:t>Obstacles</w:t>
      </w:r>
      <w:r w:rsidR="005168F0" w:rsidRPr="00396400">
        <w:rPr>
          <w:bCs/>
          <w:sz w:val="24"/>
        </w:rPr>
        <w:t xml:space="preserve"> include </w:t>
      </w:r>
      <w:r w:rsidRPr="00396400">
        <w:rPr>
          <w:bCs/>
          <w:sz w:val="24"/>
        </w:rPr>
        <w:t>getting past HR (they are looking for keywords)</w:t>
      </w:r>
      <w:r w:rsidR="005168F0" w:rsidRPr="00396400">
        <w:rPr>
          <w:bCs/>
          <w:sz w:val="24"/>
        </w:rPr>
        <w:t>, the need to u</w:t>
      </w:r>
      <w:r w:rsidRPr="00396400">
        <w:rPr>
          <w:bCs/>
          <w:sz w:val="24"/>
        </w:rPr>
        <w:t xml:space="preserve">pdate </w:t>
      </w:r>
      <w:r w:rsidR="005168F0" w:rsidRPr="00396400">
        <w:rPr>
          <w:bCs/>
          <w:sz w:val="24"/>
        </w:rPr>
        <w:t xml:space="preserve">your </w:t>
      </w:r>
      <w:r w:rsidRPr="00396400">
        <w:rPr>
          <w:bCs/>
          <w:sz w:val="24"/>
        </w:rPr>
        <w:t xml:space="preserve">resume for each position you apply </w:t>
      </w:r>
      <w:proofErr w:type="gramStart"/>
      <w:r w:rsidR="00527776" w:rsidRPr="00396400">
        <w:rPr>
          <w:bCs/>
          <w:sz w:val="24"/>
        </w:rPr>
        <w:t>for</w:t>
      </w:r>
      <w:r w:rsidR="00F94312">
        <w:rPr>
          <w:bCs/>
          <w:sz w:val="24"/>
        </w:rPr>
        <w:t>,</w:t>
      </w:r>
      <w:r w:rsidR="00527776" w:rsidRPr="00396400">
        <w:rPr>
          <w:bCs/>
          <w:sz w:val="24"/>
        </w:rPr>
        <w:t xml:space="preserve"> and</w:t>
      </w:r>
      <w:proofErr w:type="gramEnd"/>
      <w:r w:rsidRPr="00396400">
        <w:rPr>
          <w:bCs/>
          <w:sz w:val="24"/>
        </w:rPr>
        <w:t xml:space="preserve"> know</w:t>
      </w:r>
      <w:r w:rsidR="005168F0" w:rsidRPr="00396400">
        <w:rPr>
          <w:bCs/>
          <w:sz w:val="24"/>
        </w:rPr>
        <w:t>ing</w:t>
      </w:r>
      <w:r w:rsidRPr="00396400">
        <w:rPr>
          <w:bCs/>
          <w:sz w:val="24"/>
        </w:rPr>
        <w:t xml:space="preserve"> your end goal (cyber</w:t>
      </w:r>
      <w:r w:rsidR="005168F0" w:rsidRPr="00396400">
        <w:rPr>
          <w:bCs/>
          <w:sz w:val="24"/>
        </w:rPr>
        <w:t>security</w:t>
      </w:r>
      <w:r w:rsidRPr="00396400">
        <w:rPr>
          <w:bCs/>
          <w:sz w:val="24"/>
        </w:rPr>
        <w:t xml:space="preserve"> is a broad industry). </w:t>
      </w:r>
    </w:p>
    <w:p w14:paraId="6CCB09F4" w14:textId="0CEC3731" w:rsidR="00D954C2" w:rsidRPr="00396400" w:rsidRDefault="00D954C2" w:rsidP="00C11B15">
      <w:pPr>
        <w:pStyle w:val="ListParagraph"/>
        <w:numPr>
          <w:ilvl w:val="0"/>
          <w:numId w:val="9"/>
        </w:numPr>
        <w:spacing w:after="120"/>
        <w:ind w:left="1080"/>
        <w:contextualSpacing w:val="0"/>
        <w:rPr>
          <w:bCs/>
          <w:sz w:val="24"/>
        </w:rPr>
      </w:pPr>
      <w:r w:rsidRPr="00396400">
        <w:rPr>
          <w:bCs/>
          <w:sz w:val="24"/>
        </w:rPr>
        <w:t>Takeaways</w:t>
      </w:r>
      <w:r w:rsidR="005168F0" w:rsidRPr="00396400">
        <w:rPr>
          <w:bCs/>
          <w:sz w:val="24"/>
        </w:rPr>
        <w:t xml:space="preserve"> include staying </w:t>
      </w:r>
      <w:r w:rsidRPr="00396400">
        <w:rPr>
          <w:bCs/>
          <w:sz w:val="24"/>
        </w:rPr>
        <w:t>motivated, enjoy</w:t>
      </w:r>
      <w:r w:rsidR="005168F0" w:rsidRPr="00396400">
        <w:rPr>
          <w:bCs/>
          <w:sz w:val="24"/>
        </w:rPr>
        <w:t>ing</w:t>
      </w:r>
      <w:r w:rsidRPr="00396400">
        <w:rPr>
          <w:bCs/>
          <w:sz w:val="24"/>
        </w:rPr>
        <w:t xml:space="preserve"> change, keep</w:t>
      </w:r>
      <w:r w:rsidR="005168F0" w:rsidRPr="00396400">
        <w:rPr>
          <w:bCs/>
          <w:sz w:val="24"/>
        </w:rPr>
        <w:t>ing</w:t>
      </w:r>
      <w:r w:rsidRPr="00396400">
        <w:rPr>
          <w:bCs/>
          <w:sz w:val="24"/>
        </w:rPr>
        <w:t xml:space="preserve"> up to date, hav</w:t>
      </w:r>
      <w:r w:rsidR="005168F0" w:rsidRPr="00396400">
        <w:rPr>
          <w:bCs/>
          <w:sz w:val="24"/>
        </w:rPr>
        <w:t>ing</w:t>
      </w:r>
      <w:r w:rsidRPr="00396400">
        <w:rPr>
          <w:bCs/>
          <w:sz w:val="24"/>
        </w:rPr>
        <w:t xml:space="preserve"> a good base knowledge of IT, and mak</w:t>
      </w:r>
      <w:r w:rsidR="005168F0" w:rsidRPr="00396400">
        <w:rPr>
          <w:bCs/>
          <w:sz w:val="24"/>
        </w:rPr>
        <w:t>ing</w:t>
      </w:r>
      <w:r w:rsidRPr="00396400">
        <w:rPr>
          <w:bCs/>
          <w:sz w:val="24"/>
        </w:rPr>
        <w:t xml:space="preserve"> yourself stand out.</w:t>
      </w:r>
    </w:p>
    <w:p w14:paraId="3A20B04E" w14:textId="30E5B56A" w:rsidR="00E23D97" w:rsidRPr="00396400" w:rsidRDefault="00D954C2" w:rsidP="00C11B15">
      <w:pPr>
        <w:pStyle w:val="ListParagraph"/>
        <w:numPr>
          <w:ilvl w:val="0"/>
          <w:numId w:val="9"/>
        </w:numPr>
        <w:spacing w:after="120"/>
        <w:ind w:left="1080"/>
        <w:contextualSpacing w:val="0"/>
        <w:rPr>
          <w:bCs/>
          <w:sz w:val="24"/>
        </w:rPr>
      </w:pPr>
      <w:r w:rsidRPr="00396400">
        <w:rPr>
          <w:bCs/>
          <w:sz w:val="24"/>
        </w:rPr>
        <w:t>Sebastian</w:t>
      </w:r>
      <w:r w:rsidR="005168F0" w:rsidRPr="00396400">
        <w:rPr>
          <w:bCs/>
          <w:sz w:val="24"/>
        </w:rPr>
        <w:t xml:space="preserve"> Johnson is a f</w:t>
      </w:r>
      <w:r w:rsidRPr="00396400">
        <w:rPr>
          <w:bCs/>
          <w:sz w:val="24"/>
        </w:rPr>
        <w:t>resh</w:t>
      </w:r>
      <w:r w:rsidR="005168F0" w:rsidRPr="00396400">
        <w:rPr>
          <w:bCs/>
          <w:sz w:val="24"/>
        </w:rPr>
        <w:t>man</w:t>
      </w:r>
      <w:r w:rsidRPr="00396400">
        <w:rPr>
          <w:bCs/>
          <w:sz w:val="24"/>
        </w:rPr>
        <w:t xml:space="preserve"> at Delta </w:t>
      </w:r>
      <w:r w:rsidR="005168F0" w:rsidRPr="00396400">
        <w:rPr>
          <w:bCs/>
          <w:sz w:val="24"/>
        </w:rPr>
        <w:t>C</w:t>
      </w:r>
      <w:r w:rsidRPr="00396400">
        <w:rPr>
          <w:bCs/>
          <w:sz w:val="24"/>
        </w:rPr>
        <w:t xml:space="preserve">ollege going for an </w:t>
      </w:r>
      <w:proofErr w:type="gramStart"/>
      <w:r w:rsidR="005168F0" w:rsidRPr="00396400">
        <w:rPr>
          <w:bCs/>
          <w:sz w:val="24"/>
        </w:rPr>
        <w:t>a</w:t>
      </w:r>
      <w:r w:rsidRPr="00396400">
        <w:rPr>
          <w:bCs/>
          <w:sz w:val="24"/>
        </w:rPr>
        <w:t>ssoc</w:t>
      </w:r>
      <w:r w:rsidR="005168F0" w:rsidRPr="00396400">
        <w:rPr>
          <w:bCs/>
          <w:sz w:val="24"/>
        </w:rPr>
        <w:t>iate</w:t>
      </w:r>
      <w:r w:rsidR="00F94312">
        <w:rPr>
          <w:bCs/>
          <w:sz w:val="24"/>
        </w:rPr>
        <w:t>’</w:t>
      </w:r>
      <w:r w:rsidR="005168F0" w:rsidRPr="00396400">
        <w:rPr>
          <w:bCs/>
          <w:sz w:val="24"/>
        </w:rPr>
        <w:t>s</w:t>
      </w:r>
      <w:proofErr w:type="gramEnd"/>
      <w:r w:rsidRPr="00396400">
        <w:rPr>
          <w:bCs/>
          <w:sz w:val="24"/>
        </w:rPr>
        <w:t xml:space="preserve"> </w:t>
      </w:r>
      <w:r w:rsidR="00F94312">
        <w:rPr>
          <w:bCs/>
          <w:sz w:val="24"/>
        </w:rPr>
        <w:t xml:space="preserve">degree </w:t>
      </w:r>
      <w:r w:rsidRPr="00396400">
        <w:rPr>
          <w:bCs/>
          <w:sz w:val="24"/>
        </w:rPr>
        <w:t>in cyber</w:t>
      </w:r>
      <w:r w:rsidR="005168F0" w:rsidRPr="00396400">
        <w:rPr>
          <w:bCs/>
          <w:sz w:val="24"/>
        </w:rPr>
        <w:t xml:space="preserve">security. His plan is to </w:t>
      </w:r>
      <w:r w:rsidRPr="00396400">
        <w:rPr>
          <w:bCs/>
          <w:sz w:val="24"/>
        </w:rPr>
        <w:t xml:space="preserve">then transfer to </w:t>
      </w:r>
      <w:r w:rsidR="005168F0" w:rsidRPr="00396400">
        <w:rPr>
          <w:bCs/>
          <w:sz w:val="24"/>
        </w:rPr>
        <w:t>Capitol Technology University in D.C.</w:t>
      </w:r>
      <w:r w:rsidRPr="00396400">
        <w:rPr>
          <w:bCs/>
          <w:sz w:val="24"/>
        </w:rPr>
        <w:t xml:space="preserve"> </w:t>
      </w:r>
      <w:r w:rsidR="00E23D97" w:rsidRPr="00396400">
        <w:rPr>
          <w:bCs/>
          <w:sz w:val="24"/>
        </w:rPr>
        <w:t xml:space="preserve">Two out of his four </w:t>
      </w:r>
      <w:r w:rsidRPr="00396400">
        <w:rPr>
          <w:bCs/>
          <w:sz w:val="24"/>
        </w:rPr>
        <w:t xml:space="preserve">years in </w:t>
      </w:r>
      <w:r w:rsidR="00E23D97" w:rsidRPr="00396400">
        <w:rPr>
          <w:bCs/>
          <w:sz w:val="24"/>
        </w:rPr>
        <w:t xml:space="preserve">high school were spent at the Bay-Arenac ISD </w:t>
      </w:r>
      <w:r w:rsidR="00E23D97" w:rsidRPr="00396400">
        <w:rPr>
          <w:bCs/>
          <w:sz w:val="24"/>
        </w:rPr>
        <w:lastRenderedPageBreak/>
        <w:t>Cybersecurity Program</w:t>
      </w:r>
      <w:r w:rsidRPr="00396400">
        <w:rPr>
          <w:bCs/>
          <w:sz w:val="24"/>
        </w:rPr>
        <w:t xml:space="preserve">. </w:t>
      </w:r>
      <w:r w:rsidR="00E23D97" w:rsidRPr="00396400">
        <w:rPr>
          <w:bCs/>
          <w:sz w:val="24"/>
        </w:rPr>
        <w:t xml:space="preserve">He was involved in Business Professionals of America </w:t>
      </w:r>
      <w:r w:rsidRPr="00396400">
        <w:rPr>
          <w:bCs/>
          <w:sz w:val="24"/>
        </w:rPr>
        <w:t xml:space="preserve">and </w:t>
      </w:r>
      <w:proofErr w:type="spellStart"/>
      <w:r w:rsidRPr="00396400">
        <w:rPr>
          <w:bCs/>
          <w:sz w:val="24"/>
        </w:rPr>
        <w:t>CyberPatriot</w:t>
      </w:r>
      <w:proofErr w:type="spellEnd"/>
      <w:r w:rsidRPr="00396400">
        <w:rPr>
          <w:bCs/>
          <w:sz w:val="24"/>
        </w:rPr>
        <w:t xml:space="preserve">. </w:t>
      </w:r>
    </w:p>
    <w:p w14:paraId="1060E95C" w14:textId="2BCAC543" w:rsidR="00E23D97" w:rsidRPr="00396400" w:rsidRDefault="00E23D97" w:rsidP="00C11B15">
      <w:pPr>
        <w:pStyle w:val="ListParagraph"/>
        <w:numPr>
          <w:ilvl w:val="0"/>
          <w:numId w:val="9"/>
        </w:numPr>
        <w:spacing w:after="120"/>
        <w:ind w:left="1080"/>
        <w:contextualSpacing w:val="0"/>
        <w:rPr>
          <w:bCs/>
          <w:sz w:val="24"/>
        </w:rPr>
      </w:pPr>
      <w:proofErr w:type="gramStart"/>
      <w:r w:rsidRPr="00396400">
        <w:rPr>
          <w:bCs/>
          <w:sz w:val="24"/>
        </w:rPr>
        <w:t>F</w:t>
      </w:r>
      <w:r w:rsidR="00D954C2" w:rsidRPr="00396400">
        <w:rPr>
          <w:bCs/>
          <w:sz w:val="24"/>
        </w:rPr>
        <w:t>uture</w:t>
      </w:r>
      <w:r w:rsidRPr="00396400">
        <w:rPr>
          <w:bCs/>
          <w:sz w:val="24"/>
        </w:rPr>
        <w:t xml:space="preserve"> plans</w:t>
      </w:r>
      <w:proofErr w:type="gramEnd"/>
      <w:r w:rsidRPr="00396400">
        <w:rPr>
          <w:bCs/>
          <w:sz w:val="24"/>
        </w:rPr>
        <w:t xml:space="preserve"> include completing his degrees, acquiring certifications, and </w:t>
      </w:r>
      <w:r w:rsidR="00D954C2" w:rsidRPr="00396400">
        <w:rPr>
          <w:bCs/>
          <w:sz w:val="24"/>
        </w:rPr>
        <w:t>get</w:t>
      </w:r>
      <w:r w:rsidR="00F94312">
        <w:rPr>
          <w:bCs/>
          <w:sz w:val="24"/>
        </w:rPr>
        <w:t>ting</w:t>
      </w:r>
      <w:r w:rsidR="00D954C2" w:rsidRPr="00396400">
        <w:rPr>
          <w:bCs/>
          <w:sz w:val="24"/>
        </w:rPr>
        <w:t xml:space="preserve"> hands</w:t>
      </w:r>
      <w:r w:rsidRPr="00396400">
        <w:rPr>
          <w:bCs/>
          <w:sz w:val="24"/>
        </w:rPr>
        <w:t>-</w:t>
      </w:r>
      <w:r w:rsidR="00D954C2" w:rsidRPr="00396400">
        <w:rPr>
          <w:bCs/>
          <w:sz w:val="24"/>
        </w:rPr>
        <w:t>on</w:t>
      </w:r>
      <w:r w:rsidRPr="00396400">
        <w:rPr>
          <w:bCs/>
          <w:sz w:val="24"/>
        </w:rPr>
        <w:t xml:space="preserve"> experience</w:t>
      </w:r>
      <w:r w:rsidR="00D954C2" w:rsidRPr="00396400">
        <w:rPr>
          <w:bCs/>
          <w:sz w:val="24"/>
        </w:rPr>
        <w:t xml:space="preserve">. </w:t>
      </w:r>
    </w:p>
    <w:p w14:paraId="5222FD73" w14:textId="0ED5516E" w:rsidR="00D954C2" w:rsidRPr="00396400" w:rsidRDefault="00E23D97" w:rsidP="00C11B15">
      <w:pPr>
        <w:pStyle w:val="ListParagraph"/>
        <w:numPr>
          <w:ilvl w:val="0"/>
          <w:numId w:val="9"/>
        </w:numPr>
        <w:spacing w:after="120"/>
        <w:ind w:left="1080"/>
        <w:contextualSpacing w:val="0"/>
        <w:rPr>
          <w:bCs/>
          <w:sz w:val="24"/>
        </w:rPr>
      </w:pPr>
      <w:r w:rsidRPr="00396400">
        <w:rPr>
          <w:bCs/>
          <w:sz w:val="24"/>
        </w:rPr>
        <w:t xml:space="preserve">His opinion on how to improve </w:t>
      </w:r>
      <w:r w:rsidR="00C526A9" w:rsidRPr="00396400">
        <w:rPr>
          <w:bCs/>
          <w:sz w:val="24"/>
        </w:rPr>
        <w:t xml:space="preserve">the environment </w:t>
      </w:r>
      <w:r w:rsidRPr="00396400">
        <w:rPr>
          <w:bCs/>
          <w:sz w:val="24"/>
        </w:rPr>
        <w:t>moving forward include</w:t>
      </w:r>
      <w:r w:rsidR="00C526A9" w:rsidRPr="00396400">
        <w:rPr>
          <w:bCs/>
          <w:sz w:val="24"/>
        </w:rPr>
        <w:t xml:space="preserve">s </w:t>
      </w:r>
      <w:r w:rsidR="00D954C2" w:rsidRPr="00396400">
        <w:rPr>
          <w:bCs/>
          <w:sz w:val="24"/>
        </w:rPr>
        <w:t xml:space="preserve">expanding programs </w:t>
      </w:r>
      <w:proofErr w:type="gramStart"/>
      <w:r w:rsidR="00C526A9" w:rsidRPr="00396400">
        <w:rPr>
          <w:bCs/>
          <w:sz w:val="24"/>
        </w:rPr>
        <w:t>similar to</w:t>
      </w:r>
      <w:proofErr w:type="gramEnd"/>
      <w:r w:rsidR="00C526A9" w:rsidRPr="00396400">
        <w:rPr>
          <w:bCs/>
          <w:sz w:val="24"/>
        </w:rPr>
        <w:t xml:space="preserve"> the Bay-Arenac ISD and providing</w:t>
      </w:r>
      <w:r w:rsidR="00D954C2" w:rsidRPr="00396400">
        <w:rPr>
          <w:bCs/>
          <w:sz w:val="24"/>
        </w:rPr>
        <w:t xml:space="preserve"> internships for minors. The hardest part about getting</w:t>
      </w:r>
      <w:r w:rsidR="00C526A9" w:rsidRPr="00396400">
        <w:rPr>
          <w:bCs/>
          <w:sz w:val="24"/>
        </w:rPr>
        <w:t xml:space="preserve"> a</w:t>
      </w:r>
      <w:r w:rsidR="00D954C2" w:rsidRPr="00396400">
        <w:rPr>
          <w:bCs/>
          <w:sz w:val="24"/>
        </w:rPr>
        <w:t xml:space="preserve"> job is getting your foot in the door. </w:t>
      </w:r>
    </w:p>
    <w:p w14:paraId="511F9139" w14:textId="1CFE69CB" w:rsidR="00D954C2" w:rsidRDefault="00D954C2" w:rsidP="00C11B15">
      <w:pPr>
        <w:pStyle w:val="ListParagraph"/>
        <w:numPr>
          <w:ilvl w:val="0"/>
          <w:numId w:val="9"/>
        </w:numPr>
        <w:spacing w:after="120"/>
        <w:ind w:left="1080"/>
        <w:contextualSpacing w:val="0"/>
        <w:rPr>
          <w:sz w:val="24"/>
        </w:rPr>
      </w:pPr>
      <w:r>
        <w:rPr>
          <w:sz w:val="24"/>
        </w:rPr>
        <w:t>Neel</w:t>
      </w:r>
      <w:r w:rsidR="00C526A9">
        <w:rPr>
          <w:sz w:val="24"/>
        </w:rPr>
        <w:t xml:space="preserve"> </w:t>
      </w:r>
      <w:r w:rsidR="00C526A9" w:rsidRPr="004D7130">
        <w:rPr>
          <w:sz w:val="24"/>
        </w:rPr>
        <w:t>Kotak</w:t>
      </w:r>
      <w:r>
        <w:rPr>
          <w:sz w:val="24"/>
        </w:rPr>
        <w:t xml:space="preserve"> </w:t>
      </w:r>
      <w:r w:rsidR="00C526A9">
        <w:rPr>
          <w:sz w:val="24"/>
        </w:rPr>
        <w:t xml:space="preserve">graduated from the </w:t>
      </w:r>
      <w:r w:rsidR="00C526A9" w:rsidRPr="00C526A9">
        <w:rPr>
          <w:sz w:val="24"/>
        </w:rPr>
        <w:t xml:space="preserve">University of Hawai`i at Manoa </w:t>
      </w:r>
      <w:r w:rsidR="00C526A9">
        <w:rPr>
          <w:sz w:val="24"/>
        </w:rPr>
        <w:t xml:space="preserve">in </w:t>
      </w:r>
      <w:r w:rsidR="00C526A9" w:rsidRPr="00C526A9">
        <w:rPr>
          <w:sz w:val="24"/>
        </w:rPr>
        <w:t xml:space="preserve">2019 </w:t>
      </w:r>
      <w:r>
        <w:rPr>
          <w:sz w:val="24"/>
        </w:rPr>
        <w:t>with</w:t>
      </w:r>
      <w:r w:rsidR="00C526A9">
        <w:rPr>
          <w:sz w:val="24"/>
        </w:rPr>
        <w:t xml:space="preserve"> a </w:t>
      </w:r>
      <w:r w:rsidR="00C526A9" w:rsidRPr="00C526A9">
        <w:rPr>
          <w:sz w:val="24"/>
        </w:rPr>
        <w:t>BA</w:t>
      </w:r>
      <w:r w:rsidR="00C526A9">
        <w:rPr>
          <w:sz w:val="24"/>
        </w:rPr>
        <w:t xml:space="preserve"> in</w:t>
      </w:r>
      <w:r w:rsidR="00C526A9" w:rsidRPr="00C526A9">
        <w:rPr>
          <w:sz w:val="24"/>
        </w:rPr>
        <w:t xml:space="preserve"> Informational Computer Science Cyber Security Focus</w:t>
      </w:r>
      <w:r w:rsidR="00C526A9">
        <w:rPr>
          <w:sz w:val="24"/>
        </w:rPr>
        <w:t>. He j</w:t>
      </w:r>
      <w:r>
        <w:rPr>
          <w:sz w:val="24"/>
        </w:rPr>
        <w:t>oined</w:t>
      </w:r>
      <w:r w:rsidR="00C526A9">
        <w:rPr>
          <w:sz w:val="24"/>
        </w:rPr>
        <w:t xml:space="preserve"> the A</w:t>
      </w:r>
      <w:r>
        <w:rPr>
          <w:sz w:val="24"/>
        </w:rPr>
        <w:t xml:space="preserve">ir </w:t>
      </w:r>
      <w:r w:rsidR="00C526A9">
        <w:rPr>
          <w:sz w:val="24"/>
        </w:rPr>
        <w:t>F</w:t>
      </w:r>
      <w:r>
        <w:rPr>
          <w:sz w:val="24"/>
        </w:rPr>
        <w:t xml:space="preserve">orce ROTC </w:t>
      </w:r>
      <w:r w:rsidR="00C526A9">
        <w:rPr>
          <w:sz w:val="24"/>
        </w:rPr>
        <w:t>which offered him a</w:t>
      </w:r>
      <w:r>
        <w:rPr>
          <w:sz w:val="24"/>
        </w:rPr>
        <w:t xml:space="preserve"> scholarship. After grad</w:t>
      </w:r>
      <w:r w:rsidR="00C526A9">
        <w:rPr>
          <w:sz w:val="24"/>
        </w:rPr>
        <w:t>uation, he</w:t>
      </w:r>
      <w:r>
        <w:rPr>
          <w:sz w:val="24"/>
        </w:rPr>
        <w:t xml:space="preserve"> did</w:t>
      </w:r>
      <w:r w:rsidR="00C526A9">
        <w:rPr>
          <w:sz w:val="24"/>
        </w:rPr>
        <w:t xml:space="preserve"> an</w:t>
      </w:r>
      <w:r>
        <w:rPr>
          <w:sz w:val="24"/>
        </w:rPr>
        <w:t xml:space="preserve"> internship with </w:t>
      </w:r>
      <w:r w:rsidR="00C526A9">
        <w:rPr>
          <w:sz w:val="24"/>
        </w:rPr>
        <w:t xml:space="preserve">the </w:t>
      </w:r>
      <w:r>
        <w:rPr>
          <w:sz w:val="24"/>
        </w:rPr>
        <w:t>A</w:t>
      </w:r>
      <w:r w:rsidR="00C526A9">
        <w:rPr>
          <w:sz w:val="24"/>
        </w:rPr>
        <w:t xml:space="preserve">ir </w:t>
      </w:r>
      <w:r>
        <w:rPr>
          <w:sz w:val="24"/>
        </w:rPr>
        <w:t>F</w:t>
      </w:r>
      <w:r w:rsidR="00C526A9">
        <w:rPr>
          <w:sz w:val="24"/>
        </w:rPr>
        <w:t>orce</w:t>
      </w:r>
      <w:r>
        <w:rPr>
          <w:sz w:val="24"/>
        </w:rPr>
        <w:t xml:space="preserve"> focused on leadership and technical skills</w:t>
      </w:r>
      <w:r w:rsidR="0054431B">
        <w:rPr>
          <w:sz w:val="24"/>
        </w:rPr>
        <w:t xml:space="preserve">. He </w:t>
      </w:r>
      <w:r>
        <w:rPr>
          <w:sz w:val="24"/>
        </w:rPr>
        <w:t>like</w:t>
      </w:r>
      <w:r w:rsidR="0054431B">
        <w:rPr>
          <w:sz w:val="24"/>
        </w:rPr>
        <w:t>d the</w:t>
      </w:r>
      <w:r>
        <w:rPr>
          <w:sz w:val="24"/>
        </w:rPr>
        <w:t xml:space="preserve"> </w:t>
      </w:r>
      <w:r w:rsidR="0054431B">
        <w:rPr>
          <w:sz w:val="24"/>
        </w:rPr>
        <w:t>varied</w:t>
      </w:r>
      <w:r>
        <w:rPr>
          <w:sz w:val="24"/>
        </w:rPr>
        <w:t xml:space="preserve"> problem challenges and preparing presentations. </w:t>
      </w:r>
      <w:r w:rsidR="0054431B">
        <w:rPr>
          <w:sz w:val="24"/>
        </w:rPr>
        <w:t xml:space="preserve">He plans to </w:t>
      </w:r>
      <w:r w:rsidR="006474CA">
        <w:rPr>
          <w:sz w:val="24"/>
        </w:rPr>
        <w:t>continue undergrad classes</w:t>
      </w:r>
      <w:r w:rsidR="0054431B">
        <w:rPr>
          <w:sz w:val="24"/>
        </w:rPr>
        <w:t xml:space="preserve"> and will seek an</w:t>
      </w:r>
      <w:r w:rsidR="006474CA">
        <w:rPr>
          <w:sz w:val="24"/>
        </w:rPr>
        <w:t xml:space="preserve"> </w:t>
      </w:r>
      <w:r w:rsidR="0054431B">
        <w:rPr>
          <w:sz w:val="24"/>
        </w:rPr>
        <w:t>i</w:t>
      </w:r>
      <w:r w:rsidR="006474CA">
        <w:rPr>
          <w:sz w:val="24"/>
        </w:rPr>
        <w:t>ntern</w:t>
      </w:r>
      <w:r w:rsidR="0054431B">
        <w:rPr>
          <w:sz w:val="24"/>
        </w:rPr>
        <w:t xml:space="preserve">ship. He noted that it is </w:t>
      </w:r>
      <w:r w:rsidR="006474CA">
        <w:rPr>
          <w:sz w:val="24"/>
        </w:rPr>
        <w:t>eye</w:t>
      </w:r>
      <w:r w:rsidR="00F94312">
        <w:rPr>
          <w:sz w:val="24"/>
        </w:rPr>
        <w:t>-</w:t>
      </w:r>
      <w:r w:rsidR="006474CA">
        <w:rPr>
          <w:sz w:val="24"/>
        </w:rPr>
        <w:t>opening to work with people in industry and to get the hands</w:t>
      </w:r>
      <w:r w:rsidR="0054431B">
        <w:rPr>
          <w:sz w:val="24"/>
        </w:rPr>
        <w:t>-</w:t>
      </w:r>
      <w:r w:rsidR="006474CA">
        <w:rPr>
          <w:sz w:val="24"/>
        </w:rPr>
        <w:t xml:space="preserve">on experience. </w:t>
      </w:r>
    </w:p>
    <w:p w14:paraId="5D1D78F8" w14:textId="59F0E2E6" w:rsidR="0054431B" w:rsidRDefault="0054431B" w:rsidP="009F37BE">
      <w:pPr>
        <w:pStyle w:val="ListParagraph"/>
        <w:numPr>
          <w:ilvl w:val="0"/>
          <w:numId w:val="9"/>
        </w:numPr>
        <w:spacing w:after="120"/>
        <w:ind w:left="1080"/>
        <w:contextualSpacing w:val="0"/>
        <w:rPr>
          <w:sz w:val="24"/>
        </w:rPr>
      </w:pPr>
      <w:r>
        <w:rPr>
          <w:sz w:val="24"/>
        </w:rPr>
        <w:t xml:space="preserve">See </w:t>
      </w:r>
      <w:hyperlink r:id="rId19" w:history="1">
        <w:r w:rsidRPr="009F37BE">
          <w:rPr>
            <w:rStyle w:val="Hyperlink"/>
            <w:sz w:val="24"/>
          </w:rPr>
          <w:t>presentation</w:t>
        </w:r>
      </w:hyperlink>
      <w:r>
        <w:rPr>
          <w:sz w:val="24"/>
        </w:rPr>
        <w:t xml:space="preserve"> for more.</w:t>
      </w:r>
    </w:p>
    <w:p w14:paraId="0B1C0994" w14:textId="75920F70" w:rsidR="00FD2554" w:rsidRPr="00265A8F" w:rsidRDefault="00FD2554" w:rsidP="00C11B15">
      <w:pPr>
        <w:pStyle w:val="ListParagraph"/>
        <w:numPr>
          <w:ilvl w:val="0"/>
          <w:numId w:val="3"/>
        </w:numPr>
        <w:spacing w:after="0"/>
        <w:ind w:left="720"/>
        <w:contextualSpacing w:val="0"/>
        <w:rPr>
          <w:b/>
          <w:bCs/>
          <w:sz w:val="24"/>
        </w:rPr>
      </w:pPr>
      <w:r w:rsidRPr="00265A8F">
        <w:rPr>
          <w:b/>
          <w:bCs/>
          <w:sz w:val="24"/>
        </w:rPr>
        <w:t>Metric Moment – What Gets Measured Ge</w:t>
      </w:r>
      <w:r w:rsidR="00A51CB5" w:rsidRPr="00265A8F">
        <w:rPr>
          <w:b/>
          <w:bCs/>
          <w:sz w:val="24"/>
        </w:rPr>
        <w:t>t</w:t>
      </w:r>
      <w:r w:rsidRPr="00265A8F">
        <w:rPr>
          <w:b/>
          <w:bCs/>
          <w:sz w:val="24"/>
        </w:rPr>
        <w:t>s Done</w:t>
      </w:r>
    </w:p>
    <w:p w14:paraId="3D44B0B0" w14:textId="3C559340" w:rsidR="00FD2554" w:rsidRDefault="004D7130" w:rsidP="00C11B15">
      <w:pPr>
        <w:pStyle w:val="ListParagraph"/>
        <w:spacing w:after="0"/>
        <w:contextualSpacing w:val="0"/>
        <w:rPr>
          <w:sz w:val="24"/>
        </w:rPr>
      </w:pPr>
      <w:bookmarkStart w:id="3" w:name="_Hlk40349964"/>
      <w:r w:rsidRPr="004D7130">
        <w:rPr>
          <w:sz w:val="24"/>
        </w:rPr>
        <w:t>Ed Mondragon</w:t>
      </w:r>
      <w:r>
        <w:rPr>
          <w:sz w:val="24"/>
        </w:rPr>
        <w:t xml:space="preserve">, </w:t>
      </w:r>
      <w:r w:rsidRPr="004D7130">
        <w:rPr>
          <w:sz w:val="24"/>
        </w:rPr>
        <w:t>CTE Coordinator - IT/STEM</w:t>
      </w:r>
      <w:r>
        <w:rPr>
          <w:sz w:val="24"/>
        </w:rPr>
        <w:t xml:space="preserve">, </w:t>
      </w:r>
      <w:r w:rsidRPr="004D7130">
        <w:rPr>
          <w:sz w:val="24"/>
        </w:rPr>
        <w:t>Granite School District</w:t>
      </w:r>
      <w:bookmarkEnd w:id="3"/>
      <w:r w:rsidR="00265A8F">
        <w:rPr>
          <w:sz w:val="24"/>
        </w:rPr>
        <w:t xml:space="preserve">, presented on </w:t>
      </w:r>
      <w:bookmarkStart w:id="4" w:name="_Hlk40349973"/>
      <w:r w:rsidR="00265A8F">
        <w:rPr>
          <w:sz w:val="24"/>
        </w:rPr>
        <w:t>“</w:t>
      </w:r>
      <w:r w:rsidRPr="004D7130">
        <w:rPr>
          <w:sz w:val="24"/>
        </w:rPr>
        <w:t>Going from Letter Grades to Pass/Fail Ratings</w:t>
      </w:r>
      <w:bookmarkEnd w:id="4"/>
      <w:r w:rsidR="00265A8F">
        <w:rPr>
          <w:sz w:val="24"/>
        </w:rPr>
        <w:t>.”</w:t>
      </w:r>
    </w:p>
    <w:p w14:paraId="699DF48D" w14:textId="77777777" w:rsidR="00265A8F" w:rsidRDefault="00265A8F" w:rsidP="00C11B15">
      <w:pPr>
        <w:pStyle w:val="ListParagraph"/>
        <w:numPr>
          <w:ilvl w:val="0"/>
          <w:numId w:val="9"/>
        </w:numPr>
        <w:spacing w:after="120"/>
        <w:ind w:left="1080"/>
        <w:contextualSpacing w:val="0"/>
        <w:rPr>
          <w:bCs/>
          <w:sz w:val="24"/>
        </w:rPr>
      </w:pPr>
      <w:r>
        <w:rPr>
          <w:bCs/>
          <w:sz w:val="24"/>
        </w:rPr>
        <w:t>The g</w:t>
      </w:r>
      <w:r w:rsidR="006474CA" w:rsidRPr="0050769B">
        <w:rPr>
          <w:bCs/>
          <w:sz w:val="24"/>
        </w:rPr>
        <w:t xml:space="preserve">rading structure moving </w:t>
      </w:r>
      <w:r>
        <w:rPr>
          <w:bCs/>
          <w:sz w:val="24"/>
        </w:rPr>
        <w:t>to</w:t>
      </w:r>
      <w:r w:rsidR="006474CA" w:rsidRPr="0050769B">
        <w:rPr>
          <w:bCs/>
          <w:sz w:val="24"/>
        </w:rPr>
        <w:t xml:space="preserve"> pass</w:t>
      </w:r>
      <w:r>
        <w:rPr>
          <w:bCs/>
          <w:sz w:val="24"/>
        </w:rPr>
        <w:t>/</w:t>
      </w:r>
      <w:r w:rsidR="006474CA" w:rsidRPr="0050769B">
        <w:rPr>
          <w:bCs/>
          <w:sz w:val="24"/>
        </w:rPr>
        <w:t xml:space="preserve">fail has caused challenges. </w:t>
      </w:r>
      <w:r>
        <w:rPr>
          <w:bCs/>
          <w:sz w:val="24"/>
        </w:rPr>
        <w:t>Ed’s d</w:t>
      </w:r>
      <w:r w:rsidR="006474CA" w:rsidRPr="0050769B">
        <w:rPr>
          <w:bCs/>
          <w:sz w:val="24"/>
        </w:rPr>
        <w:t xml:space="preserve">istrict is moving to a </w:t>
      </w:r>
      <w:r w:rsidRPr="0050769B">
        <w:rPr>
          <w:bCs/>
          <w:sz w:val="24"/>
        </w:rPr>
        <w:t>proficiency-based</w:t>
      </w:r>
      <w:r w:rsidR="006474CA" w:rsidRPr="0050769B">
        <w:rPr>
          <w:bCs/>
          <w:sz w:val="24"/>
        </w:rPr>
        <w:t xml:space="preserve"> model. Parents that have </w:t>
      </w:r>
      <w:r>
        <w:rPr>
          <w:bCs/>
          <w:sz w:val="24"/>
        </w:rPr>
        <w:t>s</w:t>
      </w:r>
      <w:r w:rsidR="006474CA" w:rsidRPr="0050769B">
        <w:rPr>
          <w:bCs/>
          <w:sz w:val="24"/>
        </w:rPr>
        <w:t>tudents going to college</w:t>
      </w:r>
      <w:r>
        <w:rPr>
          <w:bCs/>
          <w:sz w:val="24"/>
        </w:rPr>
        <w:t xml:space="preserve"> </w:t>
      </w:r>
      <w:r w:rsidR="006474CA" w:rsidRPr="0050769B">
        <w:rPr>
          <w:bCs/>
          <w:sz w:val="24"/>
        </w:rPr>
        <w:t xml:space="preserve">believe this doesn’t fit </w:t>
      </w:r>
      <w:r>
        <w:rPr>
          <w:bCs/>
          <w:sz w:val="24"/>
        </w:rPr>
        <w:t xml:space="preserve">with </w:t>
      </w:r>
      <w:r w:rsidR="006474CA" w:rsidRPr="0050769B">
        <w:rPr>
          <w:bCs/>
          <w:sz w:val="24"/>
        </w:rPr>
        <w:t xml:space="preserve">universities </w:t>
      </w:r>
      <w:r>
        <w:rPr>
          <w:bCs/>
          <w:sz w:val="24"/>
        </w:rPr>
        <w:t xml:space="preserve">since they </w:t>
      </w:r>
      <w:r w:rsidR="006474CA" w:rsidRPr="0050769B">
        <w:rPr>
          <w:bCs/>
          <w:sz w:val="24"/>
        </w:rPr>
        <w:t xml:space="preserve">have not converted. </w:t>
      </w:r>
      <w:r>
        <w:rPr>
          <w:bCs/>
          <w:sz w:val="24"/>
        </w:rPr>
        <w:t>He’s r</w:t>
      </w:r>
      <w:r w:rsidR="006474CA" w:rsidRPr="0050769B">
        <w:rPr>
          <w:bCs/>
          <w:sz w:val="24"/>
        </w:rPr>
        <w:t xml:space="preserve">un into </w:t>
      </w:r>
      <w:r>
        <w:rPr>
          <w:bCs/>
          <w:sz w:val="24"/>
        </w:rPr>
        <w:t>many</w:t>
      </w:r>
      <w:r w:rsidR="006474CA" w:rsidRPr="0050769B">
        <w:rPr>
          <w:bCs/>
          <w:sz w:val="24"/>
        </w:rPr>
        <w:t xml:space="preserve"> </w:t>
      </w:r>
      <w:r>
        <w:rPr>
          <w:bCs/>
          <w:sz w:val="24"/>
        </w:rPr>
        <w:t xml:space="preserve">challenges with </w:t>
      </w:r>
      <w:r w:rsidRPr="00265A8F">
        <w:rPr>
          <w:bCs/>
          <w:sz w:val="24"/>
        </w:rPr>
        <w:t xml:space="preserve">Proficiency Based Grading </w:t>
      </w:r>
      <w:r>
        <w:rPr>
          <w:bCs/>
          <w:sz w:val="24"/>
        </w:rPr>
        <w:t xml:space="preserve">since it is </w:t>
      </w:r>
      <w:r w:rsidRPr="00265A8F">
        <w:rPr>
          <w:bCs/>
          <w:sz w:val="24"/>
        </w:rPr>
        <w:t>based upon demonstratable understanding of learning objectives</w:t>
      </w:r>
      <w:r>
        <w:rPr>
          <w:bCs/>
          <w:sz w:val="24"/>
        </w:rPr>
        <w:t xml:space="preserve">. During the fourth quarter they </w:t>
      </w:r>
      <w:r w:rsidR="006474CA" w:rsidRPr="0050769B">
        <w:rPr>
          <w:bCs/>
          <w:sz w:val="24"/>
        </w:rPr>
        <w:t>will transition back to the letter grade</w:t>
      </w:r>
      <w:r>
        <w:rPr>
          <w:bCs/>
          <w:sz w:val="24"/>
        </w:rPr>
        <w:t xml:space="preserve"> with</w:t>
      </w:r>
      <w:r w:rsidR="006474CA" w:rsidRPr="0050769B">
        <w:rPr>
          <w:bCs/>
          <w:sz w:val="24"/>
        </w:rPr>
        <w:t xml:space="preserve"> caveats</w:t>
      </w:r>
      <w:r>
        <w:rPr>
          <w:bCs/>
          <w:sz w:val="24"/>
        </w:rPr>
        <w:t xml:space="preserve">. </w:t>
      </w:r>
    </w:p>
    <w:p w14:paraId="3AED08A5" w14:textId="672D4B0A" w:rsidR="00532855" w:rsidRDefault="00265A8F" w:rsidP="00C11B15">
      <w:pPr>
        <w:pStyle w:val="ListParagraph"/>
        <w:numPr>
          <w:ilvl w:val="0"/>
          <w:numId w:val="9"/>
        </w:numPr>
        <w:spacing w:after="120"/>
        <w:ind w:left="1080"/>
        <w:contextualSpacing w:val="0"/>
        <w:rPr>
          <w:bCs/>
          <w:sz w:val="24"/>
        </w:rPr>
      </w:pPr>
      <w:r>
        <w:rPr>
          <w:bCs/>
          <w:sz w:val="24"/>
        </w:rPr>
        <w:t xml:space="preserve">The learning management system </w:t>
      </w:r>
      <w:r w:rsidR="006474CA" w:rsidRPr="0050769B">
        <w:rPr>
          <w:bCs/>
          <w:sz w:val="24"/>
        </w:rPr>
        <w:t>in Utah does not provide the metrics we’re looking for. Much of th</w:t>
      </w:r>
      <w:r>
        <w:rPr>
          <w:bCs/>
          <w:sz w:val="24"/>
        </w:rPr>
        <w:t>e feedback</w:t>
      </w:r>
      <w:r w:rsidR="006474CA" w:rsidRPr="0050769B">
        <w:rPr>
          <w:bCs/>
          <w:sz w:val="24"/>
        </w:rPr>
        <w:t xml:space="preserve"> </w:t>
      </w:r>
      <w:r>
        <w:rPr>
          <w:bCs/>
          <w:sz w:val="24"/>
        </w:rPr>
        <w:t>comes from</w:t>
      </w:r>
      <w:r w:rsidR="006474CA" w:rsidRPr="0050769B">
        <w:rPr>
          <w:bCs/>
          <w:sz w:val="24"/>
        </w:rPr>
        <w:t xml:space="preserve"> speaking with teachers</w:t>
      </w:r>
      <w:r>
        <w:rPr>
          <w:bCs/>
          <w:sz w:val="24"/>
        </w:rPr>
        <w:t>. They’ve found that s</w:t>
      </w:r>
      <w:r w:rsidR="006474CA" w:rsidRPr="0050769B">
        <w:rPr>
          <w:bCs/>
          <w:sz w:val="24"/>
        </w:rPr>
        <w:t>ocioeconomics plays a part</w:t>
      </w:r>
      <w:r>
        <w:rPr>
          <w:bCs/>
          <w:sz w:val="24"/>
        </w:rPr>
        <w:t xml:space="preserve">. Some students do not have the needed tools and </w:t>
      </w:r>
      <w:r w:rsidR="006474CA" w:rsidRPr="0050769B">
        <w:rPr>
          <w:bCs/>
          <w:sz w:val="24"/>
        </w:rPr>
        <w:t xml:space="preserve">some students </w:t>
      </w:r>
      <w:proofErr w:type="gramStart"/>
      <w:r w:rsidR="006474CA" w:rsidRPr="0050769B">
        <w:rPr>
          <w:bCs/>
          <w:sz w:val="24"/>
        </w:rPr>
        <w:t>have to</w:t>
      </w:r>
      <w:proofErr w:type="gramEnd"/>
      <w:r w:rsidR="006474CA" w:rsidRPr="0050769B">
        <w:rPr>
          <w:bCs/>
          <w:sz w:val="24"/>
        </w:rPr>
        <w:t xml:space="preserve"> go to work. Assignment completion</w:t>
      </w:r>
      <w:r>
        <w:rPr>
          <w:bCs/>
          <w:sz w:val="24"/>
        </w:rPr>
        <w:t xml:space="preserve"> is anywhere between</w:t>
      </w:r>
      <w:r w:rsidR="006474CA" w:rsidRPr="0050769B">
        <w:rPr>
          <w:bCs/>
          <w:sz w:val="24"/>
        </w:rPr>
        <w:t xml:space="preserve"> 0 -100%. Participation</w:t>
      </w:r>
      <w:r>
        <w:rPr>
          <w:bCs/>
          <w:sz w:val="24"/>
        </w:rPr>
        <w:t xml:space="preserve"> is</w:t>
      </w:r>
      <w:r w:rsidR="006474CA" w:rsidRPr="0050769B">
        <w:rPr>
          <w:bCs/>
          <w:sz w:val="24"/>
        </w:rPr>
        <w:t xml:space="preserve"> 20-90% gi</w:t>
      </w:r>
      <w:r>
        <w:rPr>
          <w:bCs/>
          <w:sz w:val="24"/>
        </w:rPr>
        <w:t>v</w:t>
      </w:r>
      <w:r w:rsidR="006474CA" w:rsidRPr="0050769B">
        <w:rPr>
          <w:bCs/>
          <w:sz w:val="24"/>
        </w:rPr>
        <w:t>e or take. This causes challenges we’re scrambling to solve.</w:t>
      </w:r>
      <w:r>
        <w:rPr>
          <w:bCs/>
          <w:sz w:val="24"/>
        </w:rPr>
        <w:t xml:space="preserve"> Some</w:t>
      </w:r>
      <w:r w:rsidR="006474CA" w:rsidRPr="0050769B">
        <w:rPr>
          <w:bCs/>
          <w:sz w:val="24"/>
        </w:rPr>
        <w:t xml:space="preserve"> teachers are offering ‘office hours’ </w:t>
      </w:r>
      <w:r>
        <w:rPr>
          <w:bCs/>
          <w:sz w:val="24"/>
        </w:rPr>
        <w:t xml:space="preserve">while </w:t>
      </w:r>
      <w:r w:rsidR="006474CA" w:rsidRPr="0050769B">
        <w:rPr>
          <w:bCs/>
          <w:sz w:val="24"/>
        </w:rPr>
        <w:t>some say they are ‘available’</w:t>
      </w:r>
      <w:r>
        <w:rPr>
          <w:bCs/>
          <w:sz w:val="24"/>
        </w:rPr>
        <w:t xml:space="preserve"> at all times. H</w:t>
      </w:r>
      <w:r w:rsidR="006474CA" w:rsidRPr="0050769B">
        <w:rPr>
          <w:bCs/>
          <w:sz w:val="24"/>
        </w:rPr>
        <w:t>ands</w:t>
      </w:r>
      <w:r w:rsidR="0014388F">
        <w:rPr>
          <w:bCs/>
          <w:sz w:val="24"/>
        </w:rPr>
        <w:t>-</w:t>
      </w:r>
      <w:r w:rsidR="006474CA" w:rsidRPr="0050769B">
        <w:rPr>
          <w:bCs/>
          <w:sz w:val="24"/>
        </w:rPr>
        <w:t xml:space="preserve">on labs </w:t>
      </w:r>
      <w:r>
        <w:rPr>
          <w:bCs/>
          <w:sz w:val="24"/>
        </w:rPr>
        <w:t>have</w:t>
      </w:r>
      <w:r w:rsidR="006474CA" w:rsidRPr="0050769B">
        <w:rPr>
          <w:bCs/>
          <w:sz w:val="24"/>
        </w:rPr>
        <w:t xml:space="preserve"> helped provide support but have been an issue. </w:t>
      </w:r>
      <w:r w:rsidR="008752DB">
        <w:rPr>
          <w:bCs/>
          <w:sz w:val="24"/>
        </w:rPr>
        <w:t>There are m</w:t>
      </w:r>
      <w:r w:rsidR="006474CA" w:rsidRPr="0050769B">
        <w:rPr>
          <w:bCs/>
          <w:sz w:val="24"/>
        </w:rPr>
        <w:t xml:space="preserve">any opportunities but </w:t>
      </w:r>
      <w:r w:rsidR="008752DB" w:rsidRPr="0050769B">
        <w:rPr>
          <w:bCs/>
          <w:sz w:val="24"/>
        </w:rPr>
        <w:t>scrambling</w:t>
      </w:r>
      <w:r w:rsidR="006474CA" w:rsidRPr="0050769B">
        <w:rPr>
          <w:bCs/>
          <w:sz w:val="24"/>
        </w:rPr>
        <w:t xml:space="preserve"> at the last minute has brought challenges. </w:t>
      </w:r>
    </w:p>
    <w:p w14:paraId="1271FFEC" w14:textId="679C532C" w:rsidR="008752DB" w:rsidRPr="0050769B" w:rsidRDefault="008752DB" w:rsidP="009F37BE">
      <w:pPr>
        <w:pStyle w:val="ListParagraph"/>
        <w:numPr>
          <w:ilvl w:val="0"/>
          <w:numId w:val="9"/>
        </w:numPr>
        <w:spacing w:after="120"/>
        <w:ind w:left="1080"/>
        <w:contextualSpacing w:val="0"/>
        <w:rPr>
          <w:bCs/>
          <w:sz w:val="24"/>
        </w:rPr>
      </w:pPr>
      <w:r>
        <w:rPr>
          <w:bCs/>
          <w:sz w:val="24"/>
        </w:rPr>
        <w:t xml:space="preserve">See </w:t>
      </w:r>
      <w:hyperlink r:id="rId20" w:history="1">
        <w:r w:rsidRPr="009F37BE">
          <w:rPr>
            <w:rStyle w:val="Hyperlink"/>
            <w:bCs/>
            <w:sz w:val="24"/>
          </w:rPr>
          <w:t>presentation</w:t>
        </w:r>
      </w:hyperlink>
      <w:r>
        <w:rPr>
          <w:bCs/>
          <w:sz w:val="24"/>
        </w:rPr>
        <w:t xml:space="preserve"> for more.</w:t>
      </w:r>
    </w:p>
    <w:p w14:paraId="34477BE1" w14:textId="1C674E6A" w:rsidR="00A3643C" w:rsidRPr="00396400" w:rsidRDefault="00A3643C" w:rsidP="00396400">
      <w:pPr>
        <w:keepNext/>
        <w:keepLines/>
        <w:numPr>
          <w:ilvl w:val="0"/>
          <w:numId w:val="1"/>
        </w:numPr>
        <w:tabs>
          <w:tab w:val="num" w:pos="-360"/>
        </w:tabs>
        <w:spacing w:before="240" w:after="120"/>
        <w:ind w:left="360"/>
        <w:outlineLvl w:val="0"/>
        <w:rPr>
          <w:rFonts w:ascii="Calibri" w:eastAsia="MS Gothic" w:hAnsi="Calibri" w:cs="Times New Roman"/>
          <w:b/>
          <w:color w:val="365F91"/>
          <w:sz w:val="24"/>
          <w:szCs w:val="32"/>
        </w:rPr>
      </w:pPr>
      <w:r w:rsidRPr="00396400">
        <w:rPr>
          <w:rFonts w:ascii="Calibri" w:eastAsia="MS Gothic" w:hAnsi="Calibri" w:cs="Times New Roman"/>
          <w:b/>
          <w:color w:val="365F91"/>
          <w:sz w:val="24"/>
          <w:szCs w:val="32"/>
        </w:rPr>
        <w:t>Subgroup Updates</w:t>
      </w:r>
      <w:r w:rsidR="00021324" w:rsidRPr="00396400">
        <w:rPr>
          <w:rFonts w:ascii="Calibri" w:eastAsia="MS Gothic" w:hAnsi="Calibri" w:cs="Times New Roman"/>
          <w:b/>
          <w:color w:val="365F91"/>
          <w:sz w:val="24"/>
          <w:szCs w:val="32"/>
        </w:rPr>
        <w:t xml:space="preserve"> </w:t>
      </w:r>
    </w:p>
    <w:p w14:paraId="468F0E05" w14:textId="77777777" w:rsidR="005C39D8" w:rsidRPr="00BE1BB8" w:rsidRDefault="005C39D8" w:rsidP="00C11B15">
      <w:pPr>
        <w:pStyle w:val="ListParagraph"/>
        <w:numPr>
          <w:ilvl w:val="0"/>
          <w:numId w:val="4"/>
        </w:numPr>
        <w:spacing w:before="240" w:after="120" w:line="240" w:lineRule="auto"/>
        <w:ind w:left="720"/>
        <w:contextualSpacing w:val="0"/>
        <w:rPr>
          <w:b/>
          <w:sz w:val="24"/>
          <w:szCs w:val="24"/>
        </w:rPr>
      </w:pPr>
      <w:r w:rsidRPr="00BE1BB8">
        <w:rPr>
          <w:b/>
          <w:sz w:val="24"/>
          <w:szCs w:val="24"/>
        </w:rPr>
        <w:t>Apprenticeship</w:t>
      </w:r>
    </w:p>
    <w:p w14:paraId="7919C262" w14:textId="77777777" w:rsidR="005C39D8" w:rsidRDefault="005C39D8" w:rsidP="00C11B15">
      <w:pPr>
        <w:spacing w:after="120" w:line="240" w:lineRule="auto"/>
        <w:ind w:left="720"/>
        <w:rPr>
          <w:sz w:val="24"/>
          <w:szCs w:val="24"/>
        </w:rPr>
      </w:pPr>
      <w:r w:rsidRPr="001E0232">
        <w:rPr>
          <w:rFonts w:cstheme="minorHAnsi"/>
          <w:sz w:val="24"/>
          <w:szCs w:val="24"/>
        </w:rPr>
        <w:lastRenderedPageBreak/>
        <w:t>Co-chair</w:t>
      </w:r>
      <w:r>
        <w:rPr>
          <w:rFonts w:cstheme="minorHAnsi"/>
          <w:sz w:val="24"/>
          <w:szCs w:val="24"/>
        </w:rPr>
        <w:t xml:space="preserve"> </w:t>
      </w:r>
      <w:r w:rsidRPr="001E0232">
        <w:rPr>
          <w:rFonts w:cstheme="minorHAnsi"/>
          <w:sz w:val="24"/>
          <w:szCs w:val="24"/>
        </w:rPr>
        <w:t xml:space="preserve">Tony Bryan, Executive Director, </w:t>
      </w:r>
      <w:proofErr w:type="spellStart"/>
      <w:r w:rsidRPr="001E0232">
        <w:rPr>
          <w:rFonts w:cstheme="minorHAnsi"/>
          <w:sz w:val="24"/>
          <w:szCs w:val="24"/>
        </w:rPr>
        <w:t>CyberUp</w:t>
      </w:r>
      <w:proofErr w:type="spellEnd"/>
      <w:r>
        <w:rPr>
          <w:rFonts w:cstheme="minorHAnsi"/>
          <w:sz w:val="24"/>
          <w:szCs w:val="24"/>
        </w:rPr>
        <w:t xml:space="preserve">, </w:t>
      </w:r>
      <w:r w:rsidRPr="001E0232">
        <w:rPr>
          <w:sz w:val="24"/>
          <w:szCs w:val="24"/>
        </w:rPr>
        <w:t xml:space="preserve">provided the update:  </w:t>
      </w:r>
    </w:p>
    <w:p w14:paraId="6C43315F" w14:textId="40D0F727" w:rsidR="005C39D8" w:rsidRDefault="005C39D8" w:rsidP="00C11B15">
      <w:pPr>
        <w:pStyle w:val="ListParagraph"/>
        <w:numPr>
          <w:ilvl w:val="0"/>
          <w:numId w:val="9"/>
        </w:numPr>
        <w:ind w:left="1080"/>
        <w:rPr>
          <w:sz w:val="24"/>
          <w:szCs w:val="24"/>
        </w:rPr>
      </w:pPr>
      <w:r w:rsidRPr="000E5613">
        <w:rPr>
          <w:sz w:val="24"/>
          <w:szCs w:val="24"/>
        </w:rPr>
        <w:t xml:space="preserve">As new co-chairs, </w:t>
      </w:r>
      <w:r>
        <w:rPr>
          <w:sz w:val="24"/>
          <w:szCs w:val="24"/>
        </w:rPr>
        <w:t xml:space="preserve">Tony and Jennifer Oddo </w:t>
      </w:r>
      <w:r w:rsidRPr="000E5613">
        <w:rPr>
          <w:sz w:val="24"/>
          <w:szCs w:val="24"/>
        </w:rPr>
        <w:t xml:space="preserve">spent the last month </w:t>
      </w:r>
      <w:r w:rsidR="00527776" w:rsidRPr="000E5613">
        <w:rPr>
          <w:sz w:val="24"/>
          <w:szCs w:val="24"/>
        </w:rPr>
        <w:t>ho</w:t>
      </w:r>
      <w:r w:rsidR="00527776">
        <w:rPr>
          <w:sz w:val="24"/>
          <w:szCs w:val="24"/>
        </w:rPr>
        <w:t>ming in</w:t>
      </w:r>
      <w:r w:rsidRPr="000E5613">
        <w:rPr>
          <w:sz w:val="24"/>
          <w:szCs w:val="24"/>
        </w:rPr>
        <w:t xml:space="preserve"> on priorities and </w:t>
      </w:r>
      <w:r>
        <w:rPr>
          <w:sz w:val="24"/>
          <w:szCs w:val="24"/>
        </w:rPr>
        <w:t xml:space="preserve">considering </w:t>
      </w:r>
      <w:r w:rsidRPr="000E5613">
        <w:rPr>
          <w:sz w:val="24"/>
          <w:szCs w:val="24"/>
        </w:rPr>
        <w:t xml:space="preserve">what the next 6-18 months are going to look like.  A survey provided some insight into what everyone </w:t>
      </w:r>
      <w:r>
        <w:rPr>
          <w:sz w:val="24"/>
          <w:szCs w:val="24"/>
        </w:rPr>
        <w:t xml:space="preserve">in the subgroup </w:t>
      </w:r>
      <w:r w:rsidRPr="000E5613">
        <w:rPr>
          <w:sz w:val="24"/>
          <w:szCs w:val="24"/>
        </w:rPr>
        <w:t>wants to do.  At the last meeting, they talked about areas of interest</w:t>
      </w:r>
      <w:r>
        <w:rPr>
          <w:sz w:val="24"/>
          <w:szCs w:val="24"/>
        </w:rPr>
        <w:t>,</w:t>
      </w:r>
      <w:r w:rsidRPr="000E5613">
        <w:rPr>
          <w:sz w:val="24"/>
          <w:szCs w:val="24"/>
        </w:rPr>
        <w:t xml:space="preserve"> and </w:t>
      </w:r>
      <w:r>
        <w:rPr>
          <w:sz w:val="24"/>
          <w:szCs w:val="24"/>
        </w:rPr>
        <w:t xml:space="preserve">they </w:t>
      </w:r>
      <w:r w:rsidRPr="000E5613">
        <w:rPr>
          <w:sz w:val="24"/>
          <w:szCs w:val="24"/>
        </w:rPr>
        <w:t>will start to break down into subcommittees and tackle the three projects they have landed on.</w:t>
      </w:r>
    </w:p>
    <w:p w14:paraId="68C9E872" w14:textId="5FBC6958" w:rsidR="005C39D8" w:rsidRPr="000E5613" w:rsidRDefault="005C39D8" w:rsidP="00C11B15">
      <w:pPr>
        <w:pStyle w:val="ListParagraph"/>
        <w:numPr>
          <w:ilvl w:val="0"/>
          <w:numId w:val="9"/>
        </w:numPr>
        <w:spacing w:before="240" w:after="120" w:line="240" w:lineRule="auto"/>
        <w:ind w:left="1080"/>
        <w:contextualSpacing w:val="0"/>
        <w:rPr>
          <w:rStyle w:val="eop"/>
          <w:rFonts w:ascii="Calibri" w:hAnsi="Calibri" w:cs="Calibri"/>
          <w:sz w:val="24"/>
        </w:rPr>
      </w:pPr>
      <w:r w:rsidRPr="000E5613">
        <w:rPr>
          <w:rStyle w:val="normaltextrun"/>
          <w:rFonts w:ascii="Calibri" w:hAnsi="Calibri" w:cs="Calibri"/>
          <w:color w:val="000000"/>
          <w:sz w:val="24"/>
          <w:szCs w:val="24"/>
          <w:shd w:val="clear" w:color="auto" w:fill="FFFFFF"/>
        </w:rPr>
        <w:t xml:space="preserve">The </w:t>
      </w:r>
      <w:r w:rsidR="00527776">
        <w:rPr>
          <w:rStyle w:val="normaltextrun"/>
          <w:rFonts w:ascii="Calibri" w:hAnsi="Calibri" w:cs="Calibri"/>
          <w:color w:val="000000"/>
          <w:sz w:val="24"/>
          <w:szCs w:val="24"/>
          <w:shd w:val="clear" w:color="auto" w:fill="FFFFFF"/>
        </w:rPr>
        <w:t>next</w:t>
      </w:r>
      <w:r w:rsidRPr="000E5613">
        <w:rPr>
          <w:rStyle w:val="normaltextrun"/>
          <w:rFonts w:ascii="Calibri" w:hAnsi="Calibri" w:cs="Calibri"/>
          <w:color w:val="000000"/>
          <w:sz w:val="24"/>
          <w:szCs w:val="24"/>
          <w:shd w:val="clear" w:color="auto" w:fill="FFFFFF"/>
        </w:rPr>
        <w:t xml:space="preserve"> Apprenticeship Subgroup</w:t>
      </w:r>
      <w:r w:rsidRPr="000E5613">
        <w:rPr>
          <w:rStyle w:val="normaltextrun"/>
          <w:rFonts w:ascii="Calibri" w:hAnsi="Calibri" w:cs="Calibri"/>
          <w:color w:val="000000"/>
          <w:sz w:val="24"/>
          <w:shd w:val="clear" w:color="auto" w:fill="FFFFFF"/>
        </w:rPr>
        <w:t xml:space="preserve"> meeting is scheduled for</w:t>
      </w:r>
      <w:r>
        <w:rPr>
          <w:rStyle w:val="normaltextrun"/>
          <w:rFonts w:ascii="Calibri" w:hAnsi="Calibri" w:cs="Calibri"/>
          <w:color w:val="000000"/>
          <w:sz w:val="24"/>
          <w:shd w:val="clear" w:color="auto" w:fill="FFFFFF"/>
        </w:rPr>
        <w:t xml:space="preserve"> June 26</w:t>
      </w:r>
      <w:r w:rsidRPr="000E5613">
        <w:rPr>
          <w:rStyle w:val="normaltextrun"/>
          <w:rFonts w:ascii="Calibri" w:hAnsi="Calibri" w:cs="Calibri"/>
          <w:color w:val="000000"/>
          <w:sz w:val="24"/>
          <w:shd w:val="clear" w:color="auto" w:fill="FFFFFF"/>
        </w:rPr>
        <w:t xml:space="preserve"> at 11:00 a.m. ET.</w:t>
      </w:r>
      <w:r w:rsidRPr="000E5613">
        <w:rPr>
          <w:rStyle w:val="eop"/>
          <w:rFonts w:ascii="Calibri" w:hAnsi="Calibri" w:cs="Calibri"/>
          <w:color w:val="000000"/>
          <w:sz w:val="24"/>
          <w:shd w:val="clear" w:color="auto" w:fill="FFFFFF"/>
        </w:rPr>
        <w:t> </w:t>
      </w:r>
    </w:p>
    <w:p w14:paraId="24E73CA6" w14:textId="77777777" w:rsidR="005C39D8" w:rsidRPr="00C37432" w:rsidRDefault="005C39D8" w:rsidP="00C11B15">
      <w:pPr>
        <w:pStyle w:val="ListParagraph"/>
        <w:numPr>
          <w:ilvl w:val="0"/>
          <w:numId w:val="9"/>
        </w:numPr>
        <w:spacing w:after="120" w:line="240" w:lineRule="auto"/>
        <w:ind w:left="1080"/>
        <w:contextualSpacing w:val="0"/>
        <w:rPr>
          <w:rStyle w:val="normaltextrun"/>
          <w:sz w:val="24"/>
        </w:rPr>
      </w:pPr>
      <w:r w:rsidRPr="00C37432">
        <w:rPr>
          <w:rStyle w:val="normaltextrun"/>
          <w:rFonts w:ascii="Calibri" w:hAnsi="Calibri" w:cs="Calibri"/>
          <w:color w:val="000000"/>
          <w:sz w:val="24"/>
          <w:shd w:val="clear" w:color="auto" w:fill="FFFFFF"/>
        </w:rPr>
        <w:t xml:space="preserve">Visit the Apprenticeship </w:t>
      </w:r>
      <w:r>
        <w:rPr>
          <w:rStyle w:val="normaltextrun"/>
          <w:rFonts w:ascii="Calibri" w:hAnsi="Calibri" w:cs="Calibri"/>
          <w:color w:val="000000"/>
          <w:sz w:val="24"/>
          <w:shd w:val="clear" w:color="auto" w:fill="FFFFFF"/>
        </w:rPr>
        <w:t>S</w:t>
      </w:r>
      <w:r w:rsidRPr="00C37432">
        <w:rPr>
          <w:rStyle w:val="normaltextrun"/>
          <w:rFonts w:ascii="Calibri" w:hAnsi="Calibri" w:cs="Calibri"/>
          <w:color w:val="000000"/>
          <w:sz w:val="24"/>
          <w:shd w:val="clear" w:color="auto" w:fill="FFFFFF"/>
        </w:rPr>
        <w:t>ubgroup website </w:t>
      </w:r>
      <w:hyperlink r:id="rId21" w:tgtFrame="_blank" w:history="1">
        <w:r w:rsidRPr="00C37432">
          <w:rPr>
            <w:rStyle w:val="normaltextrun"/>
            <w:rFonts w:ascii="Calibri" w:hAnsi="Calibri" w:cs="Calibri"/>
            <w:color w:val="0000FF"/>
            <w:sz w:val="24"/>
            <w:u w:val="single"/>
            <w:shd w:val="clear" w:color="auto" w:fill="FFFFFF"/>
          </w:rPr>
          <w:t>here</w:t>
        </w:r>
      </w:hyperlink>
      <w:r w:rsidRPr="00C37432">
        <w:rPr>
          <w:rStyle w:val="normaltextrun"/>
          <w:rFonts w:ascii="Calibri" w:hAnsi="Calibri" w:cs="Calibri"/>
          <w:color w:val="000000"/>
          <w:sz w:val="24"/>
          <w:shd w:val="clear" w:color="auto" w:fill="FFFFFF"/>
        </w:rPr>
        <w:t>.</w:t>
      </w:r>
    </w:p>
    <w:p w14:paraId="657F51C0" w14:textId="77777777" w:rsidR="005C39D8" w:rsidRPr="00BE1BB8" w:rsidRDefault="005C39D8" w:rsidP="00C11B15">
      <w:pPr>
        <w:pStyle w:val="ListParagraph"/>
        <w:numPr>
          <w:ilvl w:val="0"/>
          <w:numId w:val="4"/>
        </w:numPr>
        <w:spacing w:after="120" w:line="240" w:lineRule="auto"/>
        <w:ind w:left="720"/>
        <w:contextualSpacing w:val="0"/>
        <w:rPr>
          <w:b/>
          <w:sz w:val="24"/>
          <w:szCs w:val="24"/>
        </w:rPr>
      </w:pPr>
      <w:r w:rsidRPr="00BE1BB8">
        <w:rPr>
          <w:b/>
          <w:sz w:val="24"/>
          <w:szCs w:val="24"/>
        </w:rPr>
        <w:t>Collegiate</w:t>
      </w:r>
    </w:p>
    <w:p w14:paraId="60703041" w14:textId="77777777" w:rsidR="005C39D8" w:rsidRDefault="005C39D8" w:rsidP="00C11B15">
      <w:pPr>
        <w:pStyle w:val="Heading3"/>
        <w:keepNext w:val="0"/>
        <w:widowControl w:val="0"/>
        <w:spacing w:after="120"/>
      </w:pPr>
      <w:r>
        <w:t xml:space="preserve">Co-chair </w:t>
      </w:r>
      <w:r w:rsidRPr="001E0232">
        <w:t>Denise Ferebee</w:t>
      </w:r>
      <w:r>
        <w:t xml:space="preserve">, </w:t>
      </w:r>
      <w:proofErr w:type="spellStart"/>
      <w:r w:rsidRPr="001E0232">
        <w:t>LeMoyne</w:t>
      </w:r>
      <w:proofErr w:type="spellEnd"/>
      <w:r w:rsidRPr="001E0232">
        <w:t>-Owen College</w:t>
      </w:r>
      <w:r>
        <w:t xml:space="preserve">, </w:t>
      </w:r>
      <w:r w:rsidRPr="001E0232">
        <w:t xml:space="preserve">provided the update:  </w:t>
      </w:r>
    </w:p>
    <w:p w14:paraId="4AF810F8" w14:textId="77777777" w:rsidR="005C39D8" w:rsidRDefault="005C39D8" w:rsidP="00C11B15">
      <w:pPr>
        <w:pStyle w:val="Heading3"/>
        <w:keepNext w:val="0"/>
        <w:widowControl w:val="0"/>
        <w:numPr>
          <w:ilvl w:val="0"/>
          <w:numId w:val="11"/>
        </w:numPr>
        <w:spacing w:after="160"/>
        <w:ind w:left="1080"/>
      </w:pPr>
      <w:r w:rsidRPr="001E0232">
        <w:t xml:space="preserve">At the last meeting, </w:t>
      </w:r>
      <w:r>
        <w:t xml:space="preserve">Denise </w:t>
      </w:r>
      <w:r w:rsidRPr="001E0232">
        <w:t xml:space="preserve">presented a project that will produce curriculum in reference to NICE Framework work roles.  They are in the process of polishing it up and then </w:t>
      </w:r>
      <w:r>
        <w:t xml:space="preserve">they </w:t>
      </w:r>
      <w:r w:rsidRPr="001E0232">
        <w:t xml:space="preserve">will see who is interested in participating. </w:t>
      </w:r>
    </w:p>
    <w:p w14:paraId="29AFCE64" w14:textId="0C950855" w:rsidR="005C39D8" w:rsidRDefault="005C39D8" w:rsidP="00C11B15">
      <w:pPr>
        <w:pStyle w:val="paragraph"/>
        <w:numPr>
          <w:ilvl w:val="0"/>
          <w:numId w:val="10"/>
        </w:numPr>
        <w:spacing w:before="0" w:beforeAutospacing="0" w:after="120" w:afterAutospacing="0"/>
        <w:ind w:left="1080"/>
        <w:textAlignment w:val="baseline"/>
        <w:rPr>
          <w:rFonts w:ascii="Calibri" w:hAnsi="Calibri" w:cs="Calibri"/>
        </w:rPr>
      </w:pPr>
      <w:r w:rsidRPr="007B2868">
        <w:rPr>
          <w:rStyle w:val="normaltextrun"/>
          <w:rFonts w:ascii="Calibri" w:hAnsi="Calibri" w:cs="Calibri"/>
          <w:color w:val="000000"/>
          <w:shd w:val="clear" w:color="auto" w:fill="FFFFFF"/>
        </w:rPr>
        <w:t xml:space="preserve">The </w:t>
      </w:r>
      <w:r w:rsidR="00527776">
        <w:rPr>
          <w:rStyle w:val="normaltextrun"/>
          <w:rFonts w:ascii="Calibri" w:hAnsi="Calibri" w:cs="Calibri"/>
          <w:color w:val="000000"/>
          <w:shd w:val="clear" w:color="auto" w:fill="FFFFFF"/>
        </w:rPr>
        <w:t>next</w:t>
      </w:r>
      <w:r>
        <w:rPr>
          <w:rStyle w:val="normaltextrun"/>
          <w:rFonts w:ascii="Calibri" w:hAnsi="Calibri" w:cs="Calibri"/>
          <w:color w:val="000000"/>
          <w:shd w:val="clear" w:color="auto" w:fill="FFFFFF"/>
        </w:rPr>
        <w:t xml:space="preserve"> Collegiate Subgroup meeting is scheduled for June 9 at 2:00 p.m. ET. </w:t>
      </w:r>
      <w:r>
        <w:rPr>
          <w:rStyle w:val="eop"/>
          <w:rFonts w:ascii="Calibri" w:hAnsi="Calibri" w:cs="Calibri"/>
        </w:rPr>
        <w:t> </w:t>
      </w:r>
    </w:p>
    <w:p w14:paraId="2638580F" w14:textId="588D9311" w:rsidR="005303C7" w:rsidRPr="005C39D8" w:rsidRDefault="005C39D8" w:rsidP="00C11B15">
      <w:pPr>
        <w:pStyle w:val="ListParagraph"/>
        <w:numPr>
          <w:ilvl w:val="0"/>
          <w:numId w:val="10"/>
        </w:numPr>
        <w:ind w:left="1080"/>
        <w:rPr>
          <w:sz w:val="24"/>
          <w:szCs w:val="24"/>
        </w:rPr>
      </w:pPr>
      <w:r w:rsidRPr="005C39D8">
        <w:rPr>
          <w:rStyle w:val="normaltextrun"/>
          <w:rFonts w:ascii="Calibri" w:hAnsi="Calibri" w:cs="Calibri"/>
          <w:color w:val="000000"/>
          <w:sz w:val="24"/>
          <w:szCs w:val="24"/>
          <w:shd w:val="clear" w:color="auto" w:fill="FFFFFF"/>
        </w:rPr>
        <w:t>Visit the Collegiate Subgroup website </w:t>
      </w:r>
      <w:hyperlink r:id="rId22" w:tgtFrame="_blank" w:history="1">
        <w:r w:rsidRPr="005C39D8">
          <w:rPr>
            <w:rStyle w:val="normaltextrun"/>
            <w:rFonts w:ascii="Calibri" w:hAnsi="Calibri" w:cs="Calibri"/>
            <w:color w:val="0000FF"/>
            <w:sz w:val="24"/>
            <w:szCs w:val="24"/>
            <w:u w:val="single"/>
            <w:shd w:val="clear" w:color="auto" w:fill="FFFFFF"/>
          </w:rPr>
          <w:t>here</w:t>
        </w:r>
      </w:hyperlink>
      <w:r w:rsidRPr="005C39D8">
        <w:rPr>
          <w:rStyle w:val="normaltextrun"/>
          <w:rFonts w:ascii="Calibri" w:hAnsi="Calibri" w:cs="Calibri"/>
          <w:color w:val="000000"/>
          <w:sz w:val="24"/>
          <w:szCs w:val="24"/>
          <w:shd w:val="clear" w:color="auto" w:fill="FFFFFF"/>
        </w:rPr>
        <w:t>.</w:t>
      </w:r>
      <w:r w:rsidR="002D29A2" w:rsidRPr="005C39D8">
        <w:rPr>
          <w:sz w:val="24"/>
          <w:szCs w:val="24"/>
        </w:rPr>
        <w:t xml:space="preserve"> </w:t>
      </w:r>
    </w:p>
    <w:p w14:paraId="2762DC7F" w14:textId="77777777" w:rsidR="005C39D8" w:rsidRPr="005C39D8" w:rsidRDefault="005C39D8" w:rsidP="00C11B15">
      <w:pPr>
        <w:numPr>
          <w:ilvl w:val="0"/>
          <w:numId w:val="4"/>
        </w:numPr>
        <w:spacing w:after="120" w:line="240" w:lineRule="auto"/>
        <w:ind w:left="720"/>
        <w:rPr>
          <w:b/>
          <w:sz w:val="24"/>
          <w:szCs w:val="24"/>
        </w:rPr>
      </w:pPr>
      <w:r w:rsidRPr="005C39D8">
        <w:rPr>
          <w:b/>
          <w:sz w:val="24"/>
          <w:szCs w:val="24"/>
        </w:rPr>
        <w:t>Competitions</w:t>
      </w:r>
    </w:p>
    <w:p w14:paraId="16B1C044" w14:textId="77777777" w:rsidR="005C39D8" w:rsidRPr="005C39D8" w:rsidRDefault="005C39D8" w:rsidP="00C11B15">
      <w:pPr>
        <w:widowControl w:val="0"/>
        <w:spacing w:after="120" w:line="240" w:lineRule="auto"/>
        <w:ind w:left="720"/>
        <w:outlineLvl w:val="2"/>
        <w:rPr>
          <w:rFonts w:ascii="Calibri" w:eastAsiaTheme="majorEastAsia" w:hAnsi="Calibri" w:cs="Times New Roman"/>
          <w:sz w:val="24"/>
          <w:szCs w:val="24"/>
        </w:rPr>
      </w:pPr>
      <w:r w:rsidRPr="005C39D8">
        <w:rPr>
          <w:rFonts w:ascii="Calibri" w:eastAsiaTheme="majorEastAsia" w:hAnsi="Calibri" w:cs="Times New Roman"/>
          <w:sz w:val="24"/>
          <w:szCs w:val="24"/>
        </w:rPr>
        <w:t xml:space="preserve">Co-chair Brad Wolfenden, </w:t>
      </w:r>
      <w:proofErr w:type="spellStart"/>
      <w:r w:rsidRPr="005C39D8">
        <w:rPr>
          <w:rFonts w:ascii="Calibri" w:eastAsiaTheme="majorEastAsia" w:hAnsi="Calibri" w:cs="Times New Roman"/>
          <w:sz w:val="24"/>
          <w:szCs w:val="24"/>
        </w:rPr>
        <w:t>EmberSec</w:t>
      </w:r>
      <w:proofErr w:type="spellEnd"/>
      <w:r w:rsidRPr="005C39D8">
        <w:rPr>
          <w:rFonts w:ascii="Calibri" w:eastAsiaTheme="majorEastAsia" w:hAnsi="Calibri" w:cs="Times New Roman"/>
          <w:sz w:val="24"/>
          <w:szCs w:val="24"/>
        </w:rPr>
        <w:t>, provided the update:</w:t>
      </w:r>
    </w:p>
    <w:p w14:paraId="3C29B929" w14:textId="77777777" w:rsidR="005C39D8" w:rsidRPr="005C39D8" w:rsidRDefault="005C39D8" w:rsidP="00C11B15">
      <w:pPr>
        <w:numPr>
          <w:ilvl w:val="0"/>
          <w:numId w:val="12"/>
        </w:numPr>
        <w:spacing w:before="240" w:after="120"/>
        <w:ind w:left="1080"/>
        <w:rPr>
          <w:sz w:val="24"/>
          <w:szCs w:val="24"/>
        </w:rPr>
      </w:pPr>
      <w:r w:rsidRPr="005C39D8">
        <w:rPr>
          <w:sz w:val="24"/>
          <w:szCs w:val="24"/>
        </w:rPr>
        <w:t xml:space="preserve">The May meeting featured a presentation by Dwayne Williams of CIAS at UTSA, who talked about what went into running the </w:t>
      </w:r>
      <w:proofErr w:type="spellStart"/>
      <w:r w:rsidRPr="005C39D8">
        <w:rPr>
          <w:sz w:val="24"/>
          <w:szCs w:val="24"/>
        </w:rPr>
        <w:t>CyberPatriot</w:t>
      </w:r>
      <w:proofErr w:type="spellEnd"/>
      <w:r w:rsidRPr="005C39D8">
        <w:rPr>
          <w:sz w:val="24"/>
          <w:szCs w:val="24"/>
        </w:rPr>
        <w:t xml:space="preserve"> National Finals in a virtual environment as a result of the pandemic.  Dwayne also announced that the NCCDC will host a live YouTube channel this year, and the opening ceremonies will be available online.  </w:t>
      </w:r>
    </w:p>
    <w:p w14:paraId="27B1262C" w14:textId="77777777" w:rsidR="005C39D8" w:rsidRPr="005C39D8" w:rsidRDefault="005C39D8" w:rsidP="00C11B15">
      <w:pPr>
        <w:numPr>
          <w:ilvl w:val="0"/>
          <w:numId w:val="12"/>
        </w:numPr>
        <w:spacing w:before="240" w:after="120"/>
        <w:ind w:left="1080"/>
        <w:rPr>
          <w:sz w:val="24"/>
          <w:szCs w:val="24"/>
        </w:rPr>
      </w:pPr>
      <w:r w:rsidRPr="005C39D8">
        <w:rPr>
          <w:sz w:val="24"/>
          <w:szCs w:val="24"/>
        </w:rPr>
        <w:t xml:space="preserve">The subgroup also reviewed the two projects they are working on to create competition guides.  The first, </w:t>
      </w:r>
      <w:r w:rsidRPr="005C39D8">
        <w:rPr>
          <w:i/>
          <w:sz w:val="24"/>
          <w:szCs w:val="24"/>
        </w:rPr>
        <w:t>How to Build and Run a Competition</w:t>
      </w:r>
      <w:r w:rsidRPr="005C39D8">
        <w:rPr>
          <w:sz w:val="24"/>
          <w:szCs w:val="24"/>
        </w:rPr>
        <w:t xml:space="preserve">, led by Wendy Ford, outlines 10 steps for planning and holding a competition.  The second, </w:t>
      </w:r>
      <w:r w:rsidRPr="005C39D8">
        <w:rPr>
          <w:i/>
          <w:sz w:val="24"/>
          <w:szCs w:val="24"/>
        </w:rPr>
        <w:t>Guide to Cyber Competitions for Competitors</w:t>
      </w:r>
      <w:r w:rsidRPr="005C39D8">
        <w:rPr>
          <w:sz w:val="24"/>
          <w:szCs w:val="24"/>
        </w:rPr>
        <w:t xml:space="preserve">, led by Marcelle Lee, offers insights on </w:t>
      </w:r>
      <w:r w:rsidRPr="005C39D8">
        <w:rPr>
          <w:rFonts w:cstheme="minorHAnsi"/>
          <w:sz w:val="24"/>
          <w:szCs w:val="24"/>
        </w:rPr>
        <w:t xml:space="preserve">types of competitions and their applicability to the real world as well as ideas on how to get involved in competitions and how to prepare.  </w:t>
      </w:r>
      <w:r w:rsidRPr="005C39D8">
        <w:rPr>
          <w:sz w:val="24"/>
          <w:szCs w:val="24"/>
        </w:rPr>
        <w:t>Both guides are close to the finish line.</w:t>
      </w:r>
    </w:p>
    <w:p w14:paraId="52123C60" w14:textId="03421AC8" w:rsidR="005C39D8" w:rsidRPr="005C39D8" w:rsidRDefault="005C39D8" w:rsidP="00C11B15">
      <w:pPr>
        <w:numPr>
          <w:ilvl w:val="0"/>
          <w:numId w:val="13"/>
        </w:numPr>
        <w:spacing w:after="120" w:line="240" w:lineRule="auto"/>
        <w:ind w:left="1080"/>
        <w:textAlignment w:val="baseline"/>
        <w:rPr>
          <w:rFonts w:eastAsia="Times New Roman" w:cstheme="minorHAnsi"/>
          <w:sz w:val="24"/>
          <w:szCs w:val="24"/>
        </w:rPr>
      </w:pPr>
      <w:r w:rsidRPr="005C39D8">
        <w:rPr>
          <w:rFonts w:eastAsia="Times New Roman" w:cstheme="minorHAnsi"/>
          <w:sz w:val="24"/>
          <w:szCs w:val="24"/>
        </w:rPr>
        <w:t xml:space="preserve">The </w:t>
      </w:r>
      <w:r w:rsidR="00527776">
        <w:rPr>
          <w:rFonts w:eastAsia="Times New Roman" w:cstheme="minorHAnsi"/>
          <w:sz w:val="24"/>
          <w:szCs w:val="24"/>
        </w:rPr>
        <w:t>next</w:t>
      </w:r>
      <w:r w:rsidRPr="005C39D8">
        <w:rPr>
          <w:rFonts w:eastAsia="Times New Roman" w:cstheme="minorHAnsi"/>
          <w:sz w:val="24"/>
          <w:szCs w:val="24"/>
        </w:rPr>
        <w:t xml:space="preserve"> Competitions Subgroup meeting is scheduled for June 16 at 3:00 p.m. ET.</w:t>
      </w:r>
    </w:p>
    <w:p w14:paraId="20A31947" w14:textId="77777777" w:rsidR="005C39D8" w:rsidRPr="005C39D8" w:rsidRDefault="005C39D8" w:rsidP="00C11B15">
      <w:pPr>
        <w:numPr>
          <w:ilvl w:val="0"/>
          <w:numId w:val="13"/>
        </w:numPr>
        <w:spacing w:after="120" w:line="240" w:lineRule="auto"/>
        <w:ind w:left="1080"/>
        <w:textAlignment w:val="baseline"/>
        <w:rPr>
          <w:rFonts w:eastAsia="Times New Roman" w:cstheme="minorHAnsi"/>
          <w:sz w:val="24"/>
          <w:szCs w:val="24"/>
        </w:rPr>
      </w:pPr>
      <w:r w:rsidRPr="005C39D8">
        <w:rPr>
          <w:rFonts w:eastAsia="Times New Roman" w:cstheme="minorHAnsi"/>
          <w:sz w:val="24"/>
          <w:szCs w:val="24"/>
        </w:rPr>
        <w:t>Visit the Competitions Subgroup website </w:t>
      </w:r>
      <w:hyperlink r:id="rId23" w:tgtFrame="_blank" w:history="1">
        <w:r w:rsidRPr="005C39D8">
          <w:rPr>
            <w:rFonts w:eastAsia="Times New Roman" w:cstheme="minorHAnsi"/>
            <w:color w:val="0563C1"/>
            <w:sz w:val="24"/>
            <w:szCs w:val="24"/>
            <w:u w:val="single"/>
          </w:rPr>
          <w:t>here</w:t>
        </w:r>
      </w:hyperlink>
      <w:r w:rsidRPr="005C39D8">
        <w:rPr>
          <w:rFonts w:eastAsia="Times New Roman" w:cstheme="minorHAnsi"/>
          <w:sz w:val="24"/>
          <w:szCs w:val="24"/>
        </w:rPr>
        <w:t>. </w:t>
      </w:r>
    </w:p>
    <w:p w14:paraId="07C5A2F9" w14:textId="77777777" w:rsidR="005C39D8" w:rsidRPr="005C39D8" w:rsidRDefault="005C39D8" w:rsidP="00C11B15">
      <w:pPr>
        <w:numPr>
          <w:ilvl w:val="0"/>
          <w:numId w:val="4"/>
        </w:numPr>
        <w:spacing w:line="240" w:lineRule="auto"/>
        <w:ind w:left="720"/>
        <w:rPr>
          <w:b/>
          <w:sz w:val="24"/>
          <w:szCs w:val="24"/>
        </w:rPr>
      </w:pPr>
      <w:r w:rsidRPr="005C39D8">
        <w:rPr>
          <w:b/>
          <w:sz w:val="24"/>
          <w:szCs w:val="24"/>
        </w:rPr>
        <w:t>K12</w:t>
      </w:r>
    </w:p>
    <w:p w14:paraId="4409D325" w14:textId="77777777" w:rsidR="005C39D8" w:rsidRPr="005C39D8" w:rsidRDefault="005C39D8" w:rsidP="00C11B15">
      <w:pPr>
        <w:keepNext/>
        <w:widowControl w:val="0"/>
        <w:spacing w:line="240" w:lineRule="auto"/>
        <w:ind w:left="720"/>
        <w:outlineLvl w:val="2"/>
        <w:rPr>
          <w:rFonts w:ascii="Calibri" w:eastAsia="Times New Roman" w:hAnsi="Calibri" w:cs="Times New Roman"/>
          <w:sz w:val="24"/>
          <w:szCs w:val="24"/>
        </w:rPr>
      </w:pPr>
      <w:r w:rsidRPr="005C39D8">
        <w:rPr>
          <w:rFonts w:ascii="Calibri" w:eastAsiaTheme="majorEastAsia" w:hAnsi="Calibri" w:cs="Times New Roman"/>
          <w:sz w:val="24"/>
          <w:szCs w:val="24"/>
        </w:rPr>
        <w:lastRenderedPageBreak/>
        <w:t xml:space="preserve">Co-chair Laurin Buchanan, Secure Decisions, </w:t>
      </w:r>
      <w:bookmarkStart w:id="5" w:name="_Hlk1460941"/>
      <w:bookmarkEnd w:id="5"/>
      <w:r w:rsidRPr="005C39D8">
        <w:rPr>
          <w:rFonts w:ascii="Calibri" w:eastAsiaTheme="majorEastAsia" w:hAnsi="Calibri" w:cs="Times New Roman"/>
          <w:sz w:val="24"/>
          <w:szCs w:val="24"/>
        </w:rPr>
        <w:t>p</w:t>
      </w:r>
      <w:r w:rsidRPr="005C39D8">
        <w:rPr>
          <w:rFonts w:ascii="Calibri" w:eastAsia="Times New Roman" w:hAnsi="Calibri" w:cs="Times New Roman"/>
          <w:sz w:val="24"/>
          <w:szCs w:val="24"/>
        </w:rPr>
        <w:t xml:space="preserve">rovided the update:   </w:t>
      </w:r>
    </w:p>
    <w:p w14:paraId="47F5FE1E" w14:textId="77777777" w:rsidR="005C39D8" w:rsidRPr="005C39D8" w:rsidRDefault="005C39D8" w:rsidP="00C11B15">
      <w:pPr>
        <w:keepNext/>
        <w:widowControl w:val="0"/>
        <w:numPr>
          <w:ilvl w:val="0"/>
          <w:numId w:val="14"/>
        </w:numPr>
        <w:spacing w:before="240" w:line="240" w:lineRule="auto"/>
        <w:ind w:left="1080"/>
        <w:outlineLvl w:val="2"/>
        <w:rPr>
          <w:rFonts w:ascii="Calibri" w:eastAsia="Times New Roman" w:hAnsi="Calibri" w:cs="Times New Roman"/>
          <w:sz w:val="24"/>
          <w:szCs w:val="24"/>
        </w:rPr>
      </w:pPr>
      <w:r w:rsidRPr="005C39D8">
        <w:rPr>
          <w:rFonts w:ascii="Calibri" w:eastAsia="Times New Roman" w:hAnsi="Calibri" w:cs="Times New Roman"/>
          <w:sz w:val="24"/>
          <w:szCs w:val="24"/>
        </w:rPr>
        <w:t xml:space="preserve">The last meeting featured two presentations.  The first offered a look at the work of ESC20 and Experience America to generate interest in cybersecurity among K12 students.  Together they are hosting a 1-week virtual externship in July.  They are looking for people in industry and academia who are interested in getting involved.  If you’re interested, check it out:  </w:t>
      </w:r>
      <w:hyperlink r:id="rId24" w:history="1">
        <w:r w:rsidRPr="005C39D8">
          <w:rPr>
            <w:rFonts w:ascii="Calibri" w:eastAsia="Times New Roman" w:hAnsi="Calibri" w:cs="Times New Roman"/>
            <w:color w:val="0000FF"/>
            <w:sz w:val="24"/>
            <w:szCs w:val="24"/>
            <w:u w:val="single"/>
          </w:rPr>
          <w:t>https://www.experienceamerica.com/</w:t>
        </w:r>
      </w:hyperlink>
    </w:p>
    <w:p w14:paraId="4322B045" w14:textId="6705BB27" w:rsidR="005C39D8" w:rsidRPr="005C39D8" w:rsidRDefault="005C39D8" w:rsidP="00C11B15">
      <w:pPr>
        <w:numPr>
          <w:ilvl w:val="0"/>
          <w:numId w:val="14"/>
        </w:numPr>
        <w:spacing w:line="240" w:lineRule="auto"/>
        <w:ind w:left="1080"/>
        <w:rPr>
          <w:sz w:val="24"/>
          <w:szCs w:val="24"/>
        </w:rPr>
      </w:pPr>
      <w:r w:rsidRPr="005C39D8">
        <w:rPr>
          <w:sz w:val="24"/>
          <w:szCs w:val="24"/>
        </w:rPr>
        <w:t xml:space="preserve">The second presentation, by Zach </w:t>
      </w:r>
      <w:proofErr w:type="spellStart"/>
      <w:r w:rsidRPr="005C39D8">
        <w:rPr>
          <w:sz w:val="24"/>
          <w:szCs w:val="24"/>
        </w:rPr>
        <w:t>Latta</w:t>
      </w:r>
      <w:proofErr w:type="spellEnd"/>
      <w:r w:rsidRPr="005C39D8">
        <w:rPr>
          <w:sz w:val="24"/>
          <w:szCs w:val="24"/>
        </w:rPr>
        <w:t xml:space="preserve">, offered an overview of </w:t>
      </w:r>
      <w:hyperlink r:id="rId25" w:history="1">
        <w:r w:rsidRPr="005C39D8">
          <w:rPr>
            <w:color w:val="0000FF"/>
            <w:sz w:val="24"/>
            <w:szCs w:val="24"/>
            <w:u w:val="single"/>
          </w:rPr>
          <w:t>Hack Club</w:t>
        </w:r>
      </w:hyperlink>
      <w:r w:rsidRPr="005C39D8">
        <w:rPr>
          <w:sz w:val="24"/>
          <w:szCs w:val="24"/>
        </w:rPr>
        <w:t xml:space="preserve">, a donor-supported, non-profit network of high school hacker clubs.  The network, founded by </w:t>
      </w:r>
      <w:proofErr w:type="spellStart"/>
      <w:r w:rsidRPr="005C39D8">
        <w:rPr>
          <w:sz w:val="24"/>
          <w:szCs w:val="24"/>
        </w:rPr>
        <w:t>Latta</w:t>
      </w:r>
      <w:proofErr w:type="spellEnd"/>
      <w:r w:rsidRPr="005C39D8">
        <w:rPr>
          <w:sz w:val="24"/>
          <w:szCs w:val="24"/>
        </w:rPr>
        <w:t xml:space="preserve">, uses the Slack platform to create a community where students talk about hacking and everything else.  Laurin pointed out that the current Stay at Home environment has likely increased participation on the platform and helped students get through what could be a </w:t>
      </w:r>
      <w:proofErr w:type="gramStart"/>
      <w:r w:rsidRPr="005C39D8">
        <w:rPr>
          <w:sz w:val="24"/>
          <w:szCs w:val="24"/>
        </w:rPr>
        <w:t>really tough</w:t>
      </w:r>
      <w:proofErr w:type="gramEnd"/>
      <w:r w:rsidRPr="005C39D8">
        <w:rPr>
          <w:sz w:val="24"/>
          <w:szCs w:val="24"/>
        </w:rPr>
        <w:t xml:space="preserve"> time for them.  The great thing about the clubs is that they are run completely by the students.  It provides a fascinating bit of insight into what happens when you get students interested and caring – they pick up the ball and run with it.</w:t>
      </w:r>
    </w:p>
    <w:p w14:paraId="24D12C12" w14:textId="77777777" w:rsidR="005C39D8" w:rsidRPr="005C39D8" w:rsidRDefault="005C39D8" w:rsidP="00C11B15">
      <w:pPr>
        <w:numPr>
          <w:ilvl w:val="0"/>
          <w:numId w:val="14"/>
        </w:numPr>
        <w:ind w:left="1080"/>
        <w:rPr>
          <w:sz w:val="24"/>
          <w:szCs w:val="24"/>
        </w:rPr>
      </w:pPr>
      <w:r w:rsidRPr="005C39D8">
        <w:rPr>
          <w:sz w:val="24"/>
          <w:szCs w:val="24"/>
        </w:rPr>
        <w:t>The subgroup is compiling a repository of K12 resources, which the members are reviewing for potential inclusion in a federal STEM-related initiative.</w:t>
      </w:r>
    </w:p>
    <w:p w14:paraId="079482B0" w14:textId="6D3CAAE2" w:rsidR="005C39D8" w:rsidRPr="005C39D8" w:rsidRDefault="005C39D8" w:rsidP="00C11B15">
      <w:pPr>
        <w:numPr>
          <w:ilvl w:val="0"/>
          <w:numId w:val="14"/>
        </w:numPr>
        <w:spacing w:after="120" w:line="240" w:lineRule="auto"/>
        <w:ind w:left="1080"/>
        <w:textAlignment w:val="baseline"/>
        <w:rPr>
          <w:rFonts w:ascii="Calibri" w:eastAsia="Times New Roman" w:hAnsi="Calibri" w:cs="Calibri"/>
          <w:sz w:val="24"/>
        </w:rPr>
      </w:pPr>
      <w:r w:rsidRPr="005C39D8">
        <w:rPr>
          <w:rFonts w:ascii="Calibri" w:eastAsia="Times New Roman" w:hAnsi="Calibri" w:cs="Calibri"/>
          <w:sz w:val="24"/>
        </w:rPr>
        <w:t xml:space="preserve">The </w:t>
      </w:r>
      <w:r w:rsidR="00527776">
        <w:rPr>
          <w:rFonts w:ascii="Calibri" w:eastAsia="Times New Roman" w:hAnsi="Calibri" w:cs="Calibri"/>
          <w:sz w:val="24"/>
        </w:rPr>
        <w:t>next</w:t>
      </w:r>
      <w:r w:rsidRPr="005C39D8">
        <w:rPr>
          <w:rFonts w:ascii="Calibri" w:eastAsia="Times New Roman" w:hAnsi="Calibri" w:cs="Calibri"/>
          <w:sz w:val="24"/>
        </w:rPr>
        <w:t xml:space="preserve"> K12 Subgroup meeting is scheduled for June 10 at 3:30 p.m. ET. </w:t>
      </w:r>
    </w:p>
    <w:p w14:paraId="4BC592A3" w14:textId="67664CBD" w:rsidR="005303C7" w:rsidRPr="005303C7" w:rsidRDefault="005C39D8" w:rsidP="00C11B15">
      <w:pPr>
        <w:numPr>
          <w:ilvl w:val="0"/>
          <w:numId w:val="14"/>
        </w:numPr>
        <w:spacing w:after="120" w:line="240" w:lineRule="auto"/>
        <w:ind w:left="1080"/>
        <w:textAlignment w:val="baseline"/>
      </w:pPr>
      <w:r w:rsidRPr="005C39D8">
        <w:rPr>
          <w:rFonts w:ascii="Calibri" w:eastAsia="Times New Roman" w:hAnsi="Calibri" w:cs="Calibri"/>
          <w:color w:val="000000"/>
          <w:sz w:val="24"/>
          <w:shd w:val="clear" w:color="auto" w:fill="FFFFFF"/>
        </w:rPr>
        <w:t>Visit the K12 Subgroup website </w:t>
      </w:r>
      <w:hyperlink r:id="rId26" w:tgtFrame="_blank" w:history="1">
        <w:r w:rsidRPr="005C39D8">
          <w:rPr>
            <w:rFonts w:ascii="Calibri" w:eastAsia="Times New Roman" w:hAnsi="Calibri" w:cs="Calibri"/>
            <w:color w:val="0000FF"/>
            <w:sz w:val="24"/>
            <w:u w:val="single"/>
            <w:shd w:val="clear" w:color="auto" w:fill="FFFFFF"/>
          </w:rPr>
          <w:t>here</w:t>
        </w:r>
      </w:hyperlink>
      <w:r w:rsidRPr="005C39D8">
        <w:rPr>
          <w:rFonts w:ascii="Calibri" w:eastAsia="Times New Roman" w:hAnsi="Calibri" w:cs="Calibri"/>
          <w:color w:val="000000"/>
          <w:sz w:val="24"/>
          <w:shd w:val="clear" w:color="auto" w:fill="FFFFFF"/>
        </w:rPr>
        <w:t>.</w:t>
      </w:r>
    </w:p>
    <w:p w14:paraId="73D7D9CC" w14:textId="77777777" w:rsidR="005C39D8" w:rsidRPr="005C39D8" w:rsidRDefault="005C39D8" w:rsidP="00C11B15">
      <w:pPr>
        <w:numPr>
          <w:ilvl w:val="0"/>
          <w:numId w:val="4"/>
        </w:numPr>
        <w:spacing w:line="240" w:lineRule="auto"/>
        <w:ind w:left="720"/>
        <w:rPr>
          <w:b/>
          <w:sz w:val="24"/>
          <w:szCs w:val="24"/>
        </w:rPr>
      </w:pPr>
      <w:r w:rsidRPr="005C39D8">
        <w:rPr>
          <w:b/>
          <w:sz w:val="24"/>
          <w:szCs w:val="24"/>
        </w:rPr>
        <w:t>Training and Certifications</w:t>
      </w:r>
    </w:p>
    <w:p w14:paraId="3ACB5DA6" w14:textId="77777777" w:rsidR="005C39D8" w:rsidRPr="005C39D8" w:rsidRDefault="005C39D8" w:rsidP="00C11B15">
      <w:pPr>
        <w:keepNext/>
        <w:widowControl w:val="0"/>
        <w:spacing w:line="240" w:lineRule="auto"/>
        <w:ind w:left="720"/>
        <w:outlineLvl w:val="2"/>
        <w:rPr>
          <w:rFonts w:ascii="Calibri" w:eastAsia="Times New Roman" w:hAnsi="Calibri" w:cs="Times New Roman"/>
          <w:sz w:val="24"/>
          <w:szCs w:val="24"/>
        </w:rPr>
      </w:pPr>
      <w:r w:rsidRPr="005C39D8">
        <w:rPr>
          <w:rFonts w:ascii="Calibri" w:eastAsiaTheme="majorEastAsia" w:hAnsi="Calibri" w:cs="Times New Roman"/>
          <w:sz w:val="24"/>
          <w:szCs w:val="24"/>
        </w:rPr>
        <w:t xml:space="preserve">Co-chair Jim Boardman, Academy Training Engineer, Cybersecurity Academy, Palo Alto Networks, </w:t>
      </w:r>
      <w:r w:rsidRPr="005C39D8">
        <w:rPr>
          <w:rFonts w:ascii="Calibri" w:eastAsia="Times New Roman" w:hAnsi="Calibri" w:cs="Times New Roman"/>
          <w:sz w:val="24"/>
          <w:szCs w:val="24"/>
        </w:rPr>
        <w:t xml:space="preserve">provided the update:  </w:t>
      </w:r>
    </w:p>
    <w:p w14:paraId="26D46A92" w14:textId="610CA60D" w:rsidR="005C39D8" w:rsidRPr="005C39D8" w:rsidRDefault="005C39D8" w:rsidP="00C11B15">
      <w:pPr>
        <w:keepNext/>
        <w:widowControl w:val="0"/>
        <w:numPr>
          <w:ilvl w:val="0"/>
          <w:numId w:val="15"/>
        </w:numPr>
        <w:spacing w:line="240" w:lineRule="auto"/>
        <w:ind w:left="1080"/>
        <w:outlineLvl w:val="2"/>
        <w:rPr>
          <w:rFonts w:ascii="Calibri" w:eastAsia="Times New Roman" w:hAnsi="Calibri" w:cs="Times New Roman"/>
          <w:sz w:val="24"/>
          <w:szCs w:val="24"/>
        </w:rPr>
      </w:pPr>
      <w:r w:rsidRPr="005C39D8">
        <w:rPr>
          <w:rFonts w:ascii="Calibri" w:eastAsia="Times New Roman" w:hAnsi="Calibri" w:cs="Times New Roman"/>
          <w:sz w:val="24"/>
          <w:szCs w:val="24"/>
        </w:rPr>
        <w:t xml:space="preserve">The guest speaker at the last meeting was James Stanger, </w:t>
      </w:r>
      <w:r w:rsidRPr="005C39D8">
        <w:rPr>
          <w:rFonts w:ascii="Calibri" w:eastAsia="Times New Roman" w:hAnsi="Calibri" w:cstheme="minorHAnsi"/>
          <w:sz w:val="24"/>
          <w:szCs w:val="24"/>
        </w:rPr>
        <w:t xml:space="preserve">Chief Technology Evangelist at CompTIA, who </w:t>
      </w:r>
      <w:r w:rsidRPr="005C39D8">
        <w:rPr>
          <w:rFonts w:ascii="Calibri" w:eastAsia="Times New Roman" w:hAnsi="Calibri" w:cs="Times New Roman"/>
          <w:sz w:val="24"/>
          <w:szCs w:val="24"/>
        </w:rPr>
        <w:t>discussed online certification</w:t>
      </w:r>
      <w:r w:rsidR="00527776">
        <w:rPr>
          <w:rFonts w:ascii="Calibri" w:eastAsia="Times New Roman" w:hAnsi="Calibri" w:cs="Times New Roman"/>
          <w:sz w:val="24"/>
          <w:szCs w:val="24"/>
        </w:rPr>
        <w:t xml:space="preserve"> testing</w:t>
      </w:r>
      <w:r w:rsidRPr="005C39D8">
        <w:rPr>
          <w:rFonts w:ascii="Calibri" w:eastAsia="Times New Roman" w:hAnsi="Calibri" w:cs="Times New Roman"/>
          <w:sz w:val="24"/>
          <w:szCs w:val="24"/>
        </w:rPr>
        <w:t>.  Because of the pandemic, most of the testing centers are closed.  However, even before the pandemic struck, there was a push to conduct certification</w:t>
      </w:r>
      <w:r w:rsidR="00527776">
        <w:rPr>
          <w:rFonts w:ascii="Calibri" w:eastAsia="Times New Roman" w:hAnsi="Calibri" w:cs="Times New Roman"/>
          <w:sz w:val="24"/>
          <w:szCs w:val="24"/>
        </w:rPr>
        <w:t xml:space="preserve"> testing</w:t>
      </w:r>
      <w:r w:rsidRPr="005C39D8">
        <w:rPr>
          <w:rFonts w:ascii="Calibri" w:eastAsia="Times New Roman" w:hAnsi="Calibri" w:cs="Times New Roman"/>
          <w:sz w:val="24"/>
          <w:szCs w:val="24"/>
        </w:rPr>
        <w:t xml:space="preserve"> online.  Moving certification to a virtual environment has prompted a lot of questions about the integrity of exams and the potential for cheating.  Providers have tried to mitigate these concerns by using online proctors, video cameras operating during exams, and highly sophisticated methodologies for detecting cheating after the fact.  CompTIA, for its part, is not afraid to go back and query an exam taker to ensure the integrity of an exam.  </w:t>
      </w:r>
    </w:p>
    <w:p w14:paraId="3E091E88" w14:textId="77777777" w:rsidR="005C39D8" w:rsidRPr="005C39D8" w:rsidRDefault="005C39D8" w:rsidP="00C11B15">
      <w:pPr>
        <w:numPr>
          <w:ilvl w:val="0"/>
          <w:numId w:val="15"/>
        </w:numPr>
        <w:spacing w:line="240" w:lineRule="auto"/>
        <w:ind w:left="1080"/>
        <w:rPr>
          <w:sz w:val="24"/>
          <w:szCs w:val="24"/>
        </w:rPr>
      </w:pPr>
      <w:r w:rsidRPr="005C39D8">
        <w:rPr>
          <w:sz w:val="24"/>
          <w:szCs w:val="24"/>
        </w:rPr>
        <w:t xml:space="preserve">The subgroup discussed a project that Co-chair John McCumber will be leading to map the NICE Cybersecurity Workforce Framework to certification exams.  </w:t>
      </w:r>
    </w:p>
    <w:p w14:paraId="7EE529C9" w14:textId="62EE69A5" w:rsidR="005C39D8" w:rsidRPr="005C39D8" w:rsidRDefault="005C39D8" w:rsidP="00C11B15">
      <w:pPr>
        <w:numPr>
          <w:ilvl w:val="0"/>
          <w:numId w:val="15"/>
        </w:numPr>
        <w:spacing w:line="240" w:lineRule="auto"/>
        <w:ind w:left="1080"/>
        <w:rPr>
          <w:sz w:val="24"/>
          <w:szCs w:val="24"/>
        </w:rPr>
      </w:pPr>
      <w:r w:rsidRPr="005C39D8">
        <w:rPr>
          <w:sz w:val="24"/>
          <w:szCs w:val="24"/>
        </w:rPr>
        <w:t xml:space="preserve">They also heard updates to other ongoing projects, including a Cyber Range project led </w:t>
      </w:r>
      <w:r w:rsidR="00054D9D">
        <w:rPr>
          <w:sz w:val="24"/>
          <w:szCs w:val="24"/>
        </w:rPr>
        <w:t xml:space="preserve">by </w:t>
      </w:r>
      <w:r w:rsidRPr="005C39D8">
        <w:rPr>
          <w:sz w:val="24"/>
          <w:szCs w:val="24"/>
        </w:rPr>
        <w:t xml:space="preserve">Dr. Joshua Snavely.  A white paper has been drafted and will soon be presented to the Working Group.  Dr. Renita </w:t>
      </w:r>
      <w:proofErr w:type="spellStart"/>
      <w:r w:rsidRPr="005C39D8">
        <w:rPr>
          <w:sz w:val="24"/>
          <w:szCs w:val="24"/>
        </w:rPr>
        <w:t>Murimi</w:t>
      </w:r>
      <w:proofErr w:type="spellEnd"/>
      <w:r w:rsidRPr="005C39D8">
        <w:rPr>
          <w:sz w:val="24"/>
          <w:szCs w:val="24"/>
        </w:rPr>
        <w:t xml:space="preserve"> provided an update on the </w:t>
      </w:r>
      <w:r w:rsidRPr="005C39D8">
        <w:rPr>
          <w:sz w:val="24"/>
          <w:szCs w:val="24"/>
        </w:rPr>
        <w:lastRenderedPageBreak/>
        <w:t xml:space="preserve">Training Best Practices &amp; Innovation project, which looks at ways to address the shortage in the cybersecurity workforce by training people faster. </w:t>
      </w:r>
    </w:p>
    <w:p w14:paraId="3880F0D1" w14:textId="77777777" w:rsidR="005C39D8" w:rsidRPr="005C39D8" w:rsidRDefault="005C39D8" w:rsidP="00C11B15">
      <w:pPr>
        <w:numPr>
          <w:ilvl w:val="0"/>
          <w:numId w:val="15"/>
        </w:numPr>
        <w:spacing w:after="120" w:line="240" w:lineRule="auto"/>
        <w:ind w:left="1080"/>
        <w:rPr>
          <w:rFonts w:cstheme="minorHAnsi"/>
          <w:sz w:val="24"/>
          <w:szCs w:val="24"/>
        </w:rPr>
      </w:pPr>
      <w:r w:rsidRPr="005C39D8">
        <w:rPr>
          <w:rFonts w:cstheme="minorHAnsi"/>
          <w:sz w:val="24"/>
          <w:szCs w:val="24"/>
        </w:rPr>
        <w:t>The June T&amp;C Subgroup meeting is scheduled for June 3 at 2:30 p.m. ET.</w:t>
      </w:r>
    </w:p>
    <w:p w14:paraId="57244D7D" w14:textId="45A351E0" w:rsidR="005303C7" w:rsidRPr="005C39D8" w:rsidRDefault="005C39D8" w:rsidP="00C11B15">
      <w:pPr>
        <w:numPr>
          <w:ilvl w:val="0"/>
          <w:numId w:val="15"/>
        </w:numPr>
        <w:spacing w:after="120" w:line="240" w:lineRule="auto"/>
        <w:ind w:left="1080"/>
        <w:rPr>
          <w:rFonts w:cstheme="minorHAnsi"/>
          <w:sz w:val="24"/>
          <w:szCs w:val="24"/>
        </w:rPr>
      </w:pPr>
      <w:r w:rsidRPr="005C39D8">
        <w:rPr>
          <w:rFonts w:eastAsia="MS Gothic" w:cstheme="minorHAnsi"/>
          <w:sz w:val="24"/>
          <w:szCs w:val="24"/>
        </w:rPr>
        <w:t>Visit</w:t>
      </w:r>
      <w:r w:rsidRPr="005C39D8">
        <w:rPr>
          <w:rFonts w:cstheme="minorHAnsi"/>
          <w:color w:val="000000"/>
          <w:sz w:val="24"/>
          <w:szCs w:val="24"/>
          <w:shd w:val="clear" w:color="auto" w:fill="FFFFFF"/>
        </w:rPr>
        <w:t xml:space="preserve"> the T&amp;C Subgroup website </w:t>
      </w:r>
      <w:hyperlink r:id="rId27" w:tgtFrame="_blank" w:history="1">
        <w:r w:rsidRPr="005C39D8">
          <w:rPr>
            <w:rFonts w:cstheme="minorHAnsi"/>
            <w:color w:val="0000FF"/>
            <w:sz w:val="24"/>
            <w:szCs w:val="24"/>
            <w:u w:val="single"/>
            <w:shd w:val="clear" w:color="auto" w:fill="FFFFFF"/>
          </w:rPr>
          <w:t>here</w:t>
        </w:r>
      </w:hyperlink>
      <w:r w:rsidRPr="005C39D8">
        <w:rPr>
          <w:rFonts w:cstheme="minorHAnsi"/>
          <w:color w:val="0000FF"/>
          <w:sz w:val="24"/>
          <w:szCs w:val="24"/>
          <w:shd w:val="clear" w:color="auto" w:fill="FFFFFF"/>
        </w:rPr>
        <w:t>.</w:t>
      </w:r>
    </w:p>
    <w:p w14:paraId="5594278D" w14:textId="77777777" w:rsidR="005C39D8" w:rsidRPr="005C39D8" w:rsidRDefault="005C39D8" w:rsidP="00C11B15">
      <w:pPr>
        <w:numPr>
          <w:ilvl w:val="0"/>
          <w:numId w:val="4"/>
        </w:numPr>
        <w:spacing w:line="240" w:lineRule="auto"/>
        <w:ind w:left="720"/>
        <w:rPr>
          <w:b/>
          <w:sz w:val="24"/>
          <w:szCs w:val="24"/>
        </w:rPr>
      </w:pPr>
      <w:r w:rsidRPr="005C39D8">
        <w:rPr>
          <w:b/>
          <w:sz w:val="24"/>
          <w:szCs w:val="24"/>
        </w:rPr>
        <w:t>Workforce Management</w:t>
      </w:r>
    </w:p>
    <w:p w14:paraId="2FBE3F2A" w14:textId="77777777" w:rsidR="005C39D8" w:rsidRPr="005C39D8" w:rsidRDefault="005C39D8" w:rsidP="00C11B15">
      <w:pPr>
        <w:keepNext/>
        <w:spacing w:line="240" w:lineRule="auto"/>
        <w:ind w:left="720"/>
        <w:outlineLvl w:val="2"/>
        <w:rPr>
          <w:rFonts w:ascii="Calibri" w:eastAsiaTheme="majorEastAsia" w:hAnsi="Calibri" w:cs="Times New Roman"/>
          <w:sz w:val="24"/>
          <w:szCs w:val="24"/>
        </w:rPr>
      </w:pPr>
      <w:r w:rsidRPr="005C39D8">
        <w:rPr>
          <w:rFonts w:ascii="Calibri" w:eastAsiaTheme="majorEastAsia" w:hAnsi="Calibri" w:cs="Times New Roman"/>
          <w:sz w:val="24"/>
          <w:szCs w:val="24"/>
        </w:rPr>
        <w:t xml:space="preserve">Co-chair Karen Jensen, </w:t>
      </w:r>
      <w:proofErr w:type="spellStart"/>
      <w:r w:rsidRPr="005C39D8">
        <w:rPr>
          <w:rFonts w:ascii="Calibri" w:eastAsiaTheme="majorEastAsia" w:hAnsi="Calibri" w:cs="Times New Roman"/>
          <w:sz w:val="24"/>
          <w:szCs w:val="24"/>
        </w:rPr>
        <w:t>Saaby</w:t>
      </w:r>
      <w:proofErr w:type="spellEnd"/>
      <w:r w:rsidRPr="005C39D8">
        <w:rPr>
          <w:rFonts w:ascii="Calibri" w:eastAsiaTheme="majorEastAsia" w:hAnsi="Calibri" w:cs="Times New Roman"/>
          <w:sz w:val="24"/>
          <w:szCs w:val="24"/>
        </w:rPr>
        <w:t xml:space="preserve"> Consulting, provided the update:</w:t>
      </w:r>
    </w:p>
    <w:p w14:paraId="3089FA29" w14:textId="77777777" w:rsidR="005C39D8" w:rsidRPr="005C39D8" w:rsidRDefault="005C39D8" w:rsidP="00C11B15">
      <w:pPr>
        <w:numPr>
          <w:ilvl w:val="0"/>
          <w:numId w:val="16"/>
        </w:numPr>
        <w:tabs>
          <w:tab w:val="left" w:pos="1440"/>
          <w:tab w:val="left" w:pos="1530"/>
        </w:tabs>
        <w:ind w:left="1080"/>
        <w:rPr>
          <w:sz w:val="24"/>
          <w:szCs w:val="24"/>
        </w:rPr>
      </w:pPr>
      <w:r w:rsidRPr="005C39D8">
        <w:rPr>
          <w:sz w:val="24"/>
          <w:szCs w:val="24"/>
        </w:rPr>
        <w:t xml:space="preserve">The subgroup has been working on a guide to help HR managers in recruiting cybersecurity professionals.  The guide will include ideas for writing a job description so that experience requirements map up with the actual job.  </w:t>
      </w:r>
    </w:p>
    <w:p w14:paraId="384ED0CF" w14:textId="28BF231E" w:rsidR="005C39D8" w:rsidRPr="005C39D8" w:rsidRDefault="005C39D8" w:rsidP="00C11B15">
      <w:pPr>
        <w:numPr>
          <w:ilvl w:val="0"/>
          <w:numId w:val="16"/>
        </w:numPr>
        <w:tabs>
          <w:tab w:val="left" w:pos="1440"/>
          <w:tab w:val="left" w:pos="1530"/>
        </w:tabs>
        <w:spacing w:line="240" w:lineRule="auto"/>
        <w:ind w:left="1080"/>
        <w:rPr>
          <w:sz w:val="24"/>
          <w:szCs w:val="24"/>
        </w:rPr>
      </w:pPr>
      <w:r w:rsidRPr="005C39D8">
        <w:rPr>
          <w:sz w:val="24"/>
          <w:szCs w:val="24"/>
        </w:rPr>
        <w:t xml:space="preserve">Karen applauded the three young people who shared their own experiences earlier in today’s Working Group meeting.  As Justin said, certifications aren’t enough to land a job – how do education requirements map up with certifications, and how do experience requirements map up with the rest?  All the talk about the shortage in the cybersecurity workforce doesn’t really correlate to candidates’ experiences looking for work.  The process should be a lot more </w:t>
      </w:r>
      <w:r w:rsidR="00AC3432" w:rsidRPr="005C39D8">
        <w:rPr>
          <w:sz w:val="24"/>
          <w:szCs w:val="24"/>
        </w:rPr>
        <w:t>candidate centric</w:t>
      </w:r>
      <w:r w:rsidRPr="005C39D8">
        <w:rPr>
          <w:sz w:val="24"/>
          <w:szCs w:val="24"/>
        </w:rPr>
        <w:t xml:space="preserve">.  Part of the issue is the lack of standardization in the language of cybersecurity jobs.  Titles are not standardized.  The aim of the project is to give HR a meaningful document they can use. </w:t>
      </w:r>
    </w:p>
    <w:p w14:paraId="42AD6DD7" w14:textId="240C3E3B" w:rsidR="005C39D8" w:rsidRPr="005C39D8" w:rsidRDefault="005C39D8" w:rsidP="00C11B15">
      <w:pPr>
        <w:numPr>
          <w:ilvl w:val="0"/>
          <w:numId w:val="16"/>
        </w:numPr>
        <w:ind w:left="1080"/>
        <w:rPr>
          <w:sz w:val="24"/>
          <w:szCs w:val="24"/>
        </w:rPr>
      </w:pPr>
      <w:r w:rsidRPr="005C39D8">
        <w:rPr>
          <w:sz w:val="24"/>
          <w:szCs w:val="24"/>
        </w:rPr>
        <w:t xml:space="preserve">The subgroup also wants to help address bias and lack of diversity in the cybersecurity workforce, and there are strategies and techniques for doing so, including building transparency into the interview process, letting candidates know questions in advance, and using gender-neutral job descriptions.  They are working to ensure that the guide has real teeth in it while remaining </w:t>
      </w:r>
      <w:r w:rsidR="00AC3432" w:rsidRPr="005C39D8">
        <w:rPr>
          <w:sz w:val="24"/>
          <w:szCs w:val="24"/>
        </w:rPr>
        <w:t>vendor neutral</w:t>
      </w:r>
      <w:r w:rsidRPr="005C39D8">
        <w:rPr>
          <w:sz w:val="24"/>
          <w:szCs w:val="24"/>
        </w:rPr>
        <w:t xml:space="preserve">. </w:t>
      </w:r>
    </w:p>
    <w:p w14:paraId="125BA661" w14:textId="77777777" w:rsidR="005C39D8" w:rsidRPr="005C39D8" w:rsidRDefault="005C39D8" w:rsidP="00C11B15">
      <w:pPr>
        <w:numPr>
          <w:ilvl w:val="0"/>
          <w:numId w:val="17"/>
        </w:numPr>
        <w:spacing w:after="120" w:line="240" w:lineRule="auto"/>
        <w:ind w:left="1080"/>
        <w:textAlignment w:val="baseline"/>
        <w:rPr>
          <w:rFonts w:eastAsia="Times New Roman" w:cstheme="minorHAnsi"/>
          <w:sz w:val="24"/>
          <w:szCs w:val="24"/>
        </w:rPr>
      </w:pPr>
      <w:r w:rsidRPr="005C39D8">
        <w:rPr>
          <w:rFonts w:eastAsia="Times New Roman" w:cstheme="minorHAnsi"/>
          <w:sz w:val="24"/>
          <w:szCs w:val="24"/>
        </w:rPr>
        <w:t>The June Workforce Management Subgroup meeting is scheduled for June 18 at 1:00 p.m. ET. </w:t>
      </w:r>
    </w:p>
    <w:p w14:paraId="357741F7" w14:textId="610A7F79" w:rsidR="00B9624A" w:rsidRPr="005C39D8" w:rsidRDefault="005C39D8" w:rsidP="00C11B15">
      <w:pPr>
        <w:pStyle w:val="ListParagraph"/>
        <w:numPr>
          <w:ilvl w:val="0"/>
          <w:numId w:val="17"/>
        </w:numPr>
        <w:ind w:left="1080"/>
        <w:rPr>
          <w:sz w:val="24"/>
          <w:szCs w:val="24"/>
        </w:rPr>
      </w:pPr>
      <w:r w:rsidRPr="005C39D8">
        <w:rPr>
          <w:rFonts w:cstheme="minorHAnsi"/>
          <w:sz w:val="24"/>
          <w:szCs w:val="24"/>
        </w:rPr>
        <w:t>Visit the Workforce Management Subgroup website </w:t>
      </w:r>
      <w:hyperlink r:id="rId28" w:tgtFrame="_blank" w:history="1">
        <w:r w:rsidRPr="005C39D8">
          <w:rPr>
            <w:rFonts w:cstheme="minorHAnsi"/>
            <w:color w:val="0563C1"/>
            <w:sz w:val="24"/>
            <w:szCs w:val="24"/>
            <w:u w:val="single"/>
          </w:rPr>
          <w:t>here</w:t>
        </w:r>
      </w:hyperlink>
      <w:r w:rsidRPr="005C39D8">
        <w:rPr>
          <w:rFonts w:cstheme="minorHAnsi"/>
          <w:sz w:val="24"/>
          <w:szCs w:val="24"/>
        </w:rPr>
        <w:t>.</w:t>
      </w:r>
      <w:r w:rsidR="00B9624A" w:rsidRPr="005C39D8">
        <w:rPr>
          <w:sz w:val="24"/>
          <w:szCs w:val="24"/>
        </w:rPr>
        <w:t xml:space="preserve"> </w:t>
      </w:r>
    </w:p>
    <w:p w14:paraId="2C369D36" w14:textId="6D90C401" w:rsidR="00A3643C" w:rsidRPr="00AC3432" w:rsidRDefault="00A3643C" w:rsidP="00AC3432">
      <w:pPr>
        <w:keepNext/>
        <w:keepLines/>
        <w:numPr>
          <w:ilvl w:val="0"/>
          <w:numId w:val="1"/>
        </w:numPr>
        <w:tabs>
          <w:tab w:val="num" w:pos="-360"/>
        </w:tabs>
        <w:spacing w:before="240" w:after="120"/>
        <w:ind w:left="360"/>
        <w:outlineLvl w:val="0"/>
        <w:rPr>
          <w:rFonts w:ascii="Calibri" w:eastAsia="MS Gothic" w:hAnsi="Calibri" w:cs="Times New Roman"/>
          <w:b/>
          <w:color w:val="365F91"/>
          <w:sz w:val="24"/>
          <w:szCs w:val="32"/>
        </w:rPr>
      </w:pPr>
      <w:r w:rsidRPr="00AC3432">
        <w:rPr>
          <w:rFonts w:ascii="Calibri" w:eastAsia="MS Gothic" w:hAnsi="Calibri" w:cs="Times New Roman"/>
          <w:b/>
          <w:color w:val="365F91"/>
          <w:sz w:val="24"/>
          <w:szCs w:val="32"/>
        </w:rPr>
        <w:t>Project Progress Reports</w:t>
      </w:r>
      <w:r w:rsidR="007217BF" w:rsidRPr="00AC3432">
        <w:rPr>
          <w:rFonts w:ascii="Calibri" w:eastAsia="MS Gothic" w:hAnsi="Calibri" w:cs="Times New Roman"/>
          <w:b/>
          <w:color w:val="365F91"/>
          <w:sz w:val="24"/>
          <w:szCs w:val="32"/>
        </w:rPr>
        <w:t xml:space="preserve"> </w:t>
      </w:r>
    </w:p>
    <w:p w14:paraId="6D4B97BD" w14:textId="77777777" w:rsidR="005C39D8" w:rsidRPr="005C39D8" w:rsidRDefault="005C39D8" w:rsidP="00C11B15">
      <w:pPr>
        <w:numPr>
          <w:ilvl w:val="0"/>
          <w:numId w:val="5"/>
        </w:numPr>
        <w:ind w:left="720"/>
        <w:contextualSpacing/>
        <w:rPr>
          <w:b/>
          <w:sz w:val="24"/>
          <w:szCs w:val="24"/>
        </w:rPr>
      </w:pPr>
      <w:r w:rsidRPr="005C39D8">
        <w:rPr>
          <w:b/>
          <w:sz w:val="24"/>
          <w:szCs w:val="24"/>
        </w:rPr>
        <w:t xml:space="preserve">Annual NICE Conference and Expo - </w:t>
      </w:r>
      <w:r w:rsidRPr="005C39D8">
        <w:rPr>
          <w:rFonts w:eastAsia="MS Gothic" w:cstheme="minorHAnsi"/>
          <w:sz w:val="24"/>
          <w:szCs w:val="24"/>
        </w:rPr>
        <w:t>November 16-18, 2020</w:t>
      </w:r>
    </w:p>
    <w:p w14:paraId="322F7C62" w14:textId="77777777" w:rsidR="005C39D8" w:rsidRPr="00AC3432" w:rsidRDefault="005C39D8" w:rsidP="00C11B15">
      <w:pPr>
        <w:ind w:left="720"/>
        <w:rPr>
          <w:sz w:val="24"/>
          <w:szCs w:val="24"/>
        </w:rPr>
      </w:pPr>
      <w:r w:rsidRPr="00AC3432">
        <w:rPr>
          <w:sz w:val="24"/>
          <w:szCs w:val="24"/>
        </w:rPr>
        <w:t>Randy Pestana, Florida International University, presented an update:</w:t>
      </w:r>
    </w:p>
    <w:p w14:paraId="572C324F" w14:textId="48413A2F" w:rsidR="00AC3432" w:rsidRDefault="00AC3432" w:rsidP="00C11B15">
      <w:pPr>
        <w:numPr>
          <w:ilvl w:val="0"/>
          <w:numId w:val="19"/>
        </w:numPr>
        <w:spacing w:after="120"/>
        <w:ind w:left="1080"/>
        <w:rPr>
          <w:rFonts w:cstheme="minorHAnsi"/>
          <w:sz w:val="24"/>
          <w:szCs w:val="24"/>
        </w:rPr>
      </w:pPr>
      <w:r>
        <w:rPr>
          <w:rFonts w:cstheme="minorHAnsi"/>
          <w:sz w:val="24"/>
          <w:szCs w:val="24"/>
        </w:rPr>
        <w:t>The</w:t>
      </w:r>
      <w:r w:rsidRPr="00FE11D8">
        <w:rPr>
          <w:rFonts w:eastAsia="MS Gothic" w:cstheme="minorHAnsi"/>
          <w:sz w:val="24"/>
          <w:szCs w:val="24"/>
        </w:rPr>
        <w:t xml:space="preserve"> 11</w:t>
      </w:r>
      <w:r w:rsidRPr="00FE11D8">
        <w:rPr>
          <w:rFonts w:eastAsia="MS Gothic" w:cstheme="minorHAnsi"/>
          <w:sz w:val="24"/>
          <w:szCs w:val="24"/>
          <w:vertAlign w:val="superscript"/>
        </w:rPr>
        <w:t>th</w:t>
      </w:r>
      <w:r w:rsidRPr="00FE11D8">
        <w:rPr>
          <w:rFonts w:eastAsia="MS Gothic" w:cstheme="minorHAnsi"/>
          <w:sz w:val="24"/>
          <w:szCs w:val="24"/>
        </w:rPr>
        <w:t xml:space="preserve"> </w:t>
      </w:r>
      <w:r>
        <w:rPr>
          <w:rFonts w:eastAsia="MS Gothic" w:cstheme="minorHAnsi"/>
          <w:sz w:val="24"/>
          <w:szCs w:val="24"/>
        </w:rPr>
        <w:t>a</w:t>
      </w:r>
      <w:r w:rsidRPr="00FE11D8">
        <w:rPr>
          <w:rFonts w:eastAsia="MS Gothic" w:cstheme="minorHAnsi"/>
          <w:sz w:val="24"/>
          <w:szCs w:val="24"/>
        </w:rPr>
        <w:t>nnual NICE Conference and Expo</w:t>
      </w:r>
      <w:r>
        <w:rPr>
          <w:rFonts w:eastAsia="MS Gothic" w:cstheme="minorHAnsi"/>
          <w:sz w:val="24"/>
          <w:szCs w:val="24"/>
        </w:rPr>
        <w:t xml:space="preserve"> is scheduled for </w:t>
      </w:r>
      <w:r w:rsidRPr="00FE11D8">
        <w:rPr>
          <w:rFonts w:eastAsia="MS Gothic" w:cstheme="minorHAnsi"/>
          <w:sz w:val="24"/>
          <w:szCs w:val="24"/>
        </w:rPr>
        <w:t>November 16-18, 2020</w:t>
      </w:r>
      <w:r>
        <w:rPr>
          <w:rFonts w:eastAsia="MS Gothic" w:cstheme="minorHAnsi"/>
          <w:sz w:val="24"/>
          <w:szCs w:val="24"/>
        </w:rPr>
        <w:t>,</w:t>
      </w:r>
      <w:r w:rsidRPr="00FE11D8">
        <w:rPr>
          <w:rFonts w:eastAsia="MS Gothic" w:cstheme="minorHAnsi"/>
          <w:sz w:val="24"/>
          <w:szCs w:val="24"/>
        </w:rPr>
        <w:t xml:space="preserve"> at the Hilton</w:t>
      </w:r>
      <w:r>
        <w:rPr>
          <w:rFonts w:eastAsia="MS Gothic" w:cstheme="minorHAnsi"/>
          <w:sz w:val="24"/>
          <w:szCs w:val="24"/>
        </w:rPr>
        <w:t xml:space="preserve"> Atlanta Downtown</w:t>
      </w:r>
      <w:r w:rsidRPr="00FE11D8">
        <w:rPr>
          <w:rFonts w:eastAsia="MS Gothic" w:cstheme="minorHAnsi"/>
          <w:sz w:val="24"/>
          <w:szCs w:val="24"/>
        </w:rPr>
        <w:t>, Atlanta, Georgia</w:t>
      </w:r>
      <w:r>
        <w:rPr>
          <w:rFonts w:eastAsia="MS Gothic" w:cstheme="minorHAnsi"/>
          <w:sz w:val="24"/>
          <w:szCs w:val="24"/>
        </w:rPr>
        <w:t>.</w:t>
      </w:r>
    </w:p>
    <w:p w14:paraId="62C38D7F" w14:textId="00ABBADC" w:rsidR="005C39D8" w:rsidRPr="005C39D8" w:rsidRDefault="005C39D8" w:rsidP="00C11B15">
      <w:pPr>
        <w:numPr>
          <w:ilvl w:val="0"/>
          <w:numId w:val="19"/>
        </w:numPr>
        <w:spacing w:after="120"/>
        <w:ind w:left="1080"/>
        <w:rPr>
          <w:rFonts w:cstheme="minorHAnsi"/>
          <w:sz w:val="24"/>
          <w:szCs w:val="24"/>
        </w:rPr>
      </w:pPr>
      <w:r w:rsidRPr="005C39D8">
        <w:rPr>
          <w:rFonts w:cstheme="minorHAnsi"/>
          <w:sz w:val="24"/>
          <w:szCs w:val="24"/>
        </w:rPr>
        <w:t xml:space="preserve">Planning remains on track for the conference to take place in Atlanta, but the question remains whether it will be available virtually or in a hybrid format. </w:t>
      </w:r>
    </w:p>
    <w:p w14:paraId="03182F6F" w14:textId="77777777" w:rsidR="005C39D8" w:rsidRPr="005C39D8" w:rsidRDefault="005C39D8" w:rsidP="00C11B15">
      <w:pPr>
        <w:numPr>
          <w:ilvl w:val="0"/>
          <w:numId w:val="19"/>
        </w:numPr>
        <w:spacing w:after="120"/>
        <w:ind w:left="1080"/>
        <w:rPr>
          <w:rFonts w:cstheme="minorHAnsi"/>
          <w:sz w:val="24"/>
          <w:szCs w:val="24"/>
        </w:rPr>
      </w:pPr>
      <w:r w:rsidRPr="005C39D8">
        <w:rPr>
          <w:rFonts w:cstheme="minorHAnsi"/>
          <w:sz w:val="24"/>
          <w:szCs w:val="24"/>
        </w:rPr>
        <w:lastRenderedPageBreak/>
        <w:t>A block of rooms at the Hilton Atlanta Downtown has been made available for online reservations, and cancellation is permitted up to one day before the conference begins.</w:t>
      </w:r>
    </w:p>
    <w:p w14:paraId="51E0772F" w14:textId="77777777" w:rsidR="005C39D8" w:rsidRPr="005C39D8" w:rsidRDefault="005C39D8" w:rsidP="00C11B15">
      <w:pPr>
        <w:numPr>
          <w:ilvl w:val="0"/>
          <w:numId w:val="18"/>
        </w:numPr>
        <w:spacing w:after="120" w:line="240" w:lineRule="auto"/>
        <w:ind w:left="1080"/>
        <w:rPr>
          <w:rFonts w:cstheme="minorHAnsi"/>
          <w:sz w:val="24"/>
          <w:szCs w:val="24"/>
        </w:rPr>
      </w:pPr>
      <w:r w:rsidRPr="005C39D8">
        <w:rPr>
          <w:rFonts w:cstheme="minorHAnsi"/>
          <w:sz w:val="24"/>
          <w:szCs w:val="24"/>
        </w:rPr>
        <w:t xml:space="preserve">The </w:t>
      </w:r>
      <w:hyperlink r:id="rId29" w:history="1">
        <w:r w:rsidRPr="005C39D8">
          <w:rPr>
            <w:rFonts w:cstheme="minorHAnsi"/>
            <w:color w:val="0000FF"/>
            <w:sz w:val="24"/>
            <w:szCs w:val="24"/>
            <w:u w:val="single"/>
          </w:rPr>
          <w:t>call for proposals</w:t>
        </w:r>
      </w:hyperlink>
      <w:r w:rsidRPr="005C39D8">
        <w:rPr>
          <w:rFonts w:cstheme="minorHAnsi"/>
          <w:sz w:val="24"/>
          <w:szCs w:val="24"/>
        </w:rPr>
        <w:t xml:space="preserve"> will remain open through May 31. The theme is “New Decade, New Solutions: Meaningful Actions for a Cybersecurity Workforce.” </w:t>
      </w:r>
    </w:p>
    <w:p w14:paraId="34DC6761" w14:textId="06474FFA" w:rsidR="00245093" w:rsidRDefault="005C39D8" w:rsidP="00C11B15">
      <w:pPr>
        <w:pStyle w:val="ListParagraph"/>
        <w:numPr>
          <w:ilvl w:val="0"/>
          <w:numId w:val="18"/>
        </w:numPr>
        <w:ind w:left="1080"/>
        <w:rPr>
          <w:sz w:val="24"/>
          <w:szCs w:val="24"/>
        </w:rPr>
      </w:pPr>
      <w:r w:rsidRPr="005C39D8">
        <w:rPr>
          <w:rFonts w:cstheme="minorHAnsi"/>
          <w:sz w:val="24"/>
          <w:szCs w:val="24"/>
        </w:rPr>
        <w:t xml:space="preserve">There will be pre-conference workshops on </w:t>
      </w:r>
      <w:r w:rsidRPr="005C39D8">
        <w:rPr>
          <w:sz w:val="24"/>
          <w:szCs w:val="24"/>
        </w:rPr>
        <w:t>apprenticeships and on industry uses of the NICE Framework.</w:t>
      </w:r>
    </w:p>
    <w:p w14:paraId="78D3CB29" w14:textId="396FCE6D" w:rsidR="00AC3432" w:rsidRPr="00AC3432" w:rsidRDefault="00AC3432" w:rsidP="00C11B15">
      <w:pPr>
        <w:ind w:left="720"/>
        <w:rPr>
          <w:rStyle w:val="Hyperlink"/>
          <w:color w:val="auto"/>
          <w:sz w:val="24"/>
          <w:szCs w:val="24"/>
          <w:u w:val="none"/>
        </w:rPr>
      </w:pPr>
      <w:r>
        <w:rPr>
          <w:rStyle w:val="Hyperlink"/>
          <w:color w:val="auto"/>
          <w:sz w:val="24"/>
          <w:szCs w:val="24"/>
          <w:u w:val="none"/>
        </w:rPr>
        <w:t xml:space="preserve">Find out more </w:t>
      </w:r>
      <w:hyperlink r:id="rId30" w:history="1">
        <w:r w:rsidRPr="00AC3432">
          <w:rPr>
            <w:rStyle w:val="Hyperlink"/>
            <w:sz w:val="24"/>
            <w:szCs w:val="24"/>
          </w:rPr>
          <w:t>here</w:t>
        </w:r>
      </w:hyperlink>
      <w:r>
        <w:rPr>
          <w:rStyle w:val="Hyperlink"/>
          <w:color w:val="auto"/>
          <w:sz w:val="24"/>
          <w:szCs w:val="24"/>
          <w:u w:val="none"/>
        </w:rPr>
        <w:t>.</w:t>
      </w:r>
    </w:p>
    <w:p w14:paraId="3C7863A8" w14:textId="470D350C" w:rsidR="005C39D8" w:rsidRPr="005C39D8" w:rsidRDefault="005C39D8" w:rsidP="00C11B15">
      <w:pPr>
        <w:numPr>
          <w:ilvl w:val="0"/>
          <w:numId w:val="5"/>
        </w:numPr>
        <w:ind w:left="720"/>
        <w:contextualSpacing/>
        <w:rPr>
          <w:b/>
          <w:sz w:val="24"/>
          <w:szCs w:val="24"/>
        </w:rPr>
      </w:pPr>
      <w:r w:rsidRPr="005C39D8">
        <w:rPr>
          <w:b/>
          <w:sz w:val="24"/>
          <w:szCs w:val="24"/>
        </w:rPr>
        <w:t xml:space="preserve">NICE K12 Cybersecurity Education Conference </w:t>
      </w:r>
    </w:p>
    <w:p w14:paraId="15DA6DF6" w14:textId="77777777" w:rsidR="005C39D8" w:rsidRPr="005C39D8" w:rsidRDefault="005C39D8" w:rsidP="00C11B15">
      <w:pPr>
        <w:ind w:left="720"/>
        <w:rPr>
          <w:b/>
          <w:bCs/>
          <w:sz w:val="24"/>
          <w:szCs w:val="24"/>
        </w:rPr>
      </w:pPr>
      <w:r w:rsidRPr="005C39D8">
        <w:rPr>
          <w:b/>
          <w:bCs/>
          <w:sz w:val="24"/>
          <w:szCs w:val="24"/>
        </w:rPr>
        <w:t xml:space="preserve">Felicia Rateliff, Senior Program Manager, </w:t>
      </w:r>
      <w:proofErr w:type="spellStart"/>
      <w:r w:rsidRPr="005C39D8">
        <w:rPr>
          <w:b/>
          <w:bCs/>
          <w:sz w:val="24"/>
          <w:szCs w:val="24"/>
        </w:rPr>
        <w:t>iKeepSafe</w:t>
      </w:r>
      <w:proofErr w:type="spellEnd"/>
      <w:r w:rsidRPr="005C39D8">
        <w:rPr>
          <w:b/>
          <w:bCs/>
          <w:sz w:val="24"/>
          <w:szCs w:val="24"/>
        </w:rPr>
        <w:t>, presented an update:</w:t>
      </w:r>
    </w:p>
    <w:p w14:paraId="5DDE1DD4" w14:textId="57586AEF" w:rsidR="00AC3432" w:rsidRPr="00AC3432" w:rsidRDefault="00AC3432" w:rsidP="00C11B15">
      <w:pPr>
        <w:pStyle w:val="ListParagraph"/>
        <w:numPr>
          <w:ilvl w:val="0"/>
          <w:numId w:val="20"/>
        </w:numPr>
        <w:ind w:left="1080"/>
        <w:rPr>
          <w:b/>
          <w:sz w:val="24"/>
          <w:szCs w:val="24"/>
        </w:rPr>
      </w:pPr>
      <w:r>
        <w:rPr>
          <w:rFonts w:cstheme="minorHAnsi"/>
          <w:sz w:val="24"/>
          <w:szCs w:val="24"/>
        </w:rPr>
        <w:t>T</w:t>
      </w:r>
      <w:r w:rsidRPr="00501F2D">
        <w:rPr>
          <w:rFonts w:cstheme="minorHAnsi"/>
          <w:sz w:val="24"/>
          <w:szCs w:val="24"/>
        </w:rPr>
        <w:t>he annual NICE K12 Cybersecurity Education Conference</w:t>
      </w:r>
      <w:r w:rsidRPr="005C39D8">
        <w:rPr>
          <w:sz w:val="24"/>
          <w:szCs w:val="24"/>
        </w:rPr>
        <w:t xml:space="preserve"> </w:t>
      </w:r>
      <w:r>
        <w:rPr>
          <w:sz w:val="24"/>
          <w:szCs w:val="24"/>
        </w:rPr>
        <w:t xml:space="preserve">is scheduled for </w:t>
      </w:r>
      <w:r w:rsidRPr="005C39D8">
        <w:rPr>
          <w:sz w:val="24"/>
          <w:szCs w:val="24"/>
        </w:rPr>
        <w:t xml:space="preserve">December </w:t>
      </w:r>
      <w:r w:rsidRPr="005C39D8">
        <w:rPr>
          <w:rFonts w:cstheme="minorHAnsi"/>
          <w:sz w:val="24"/>
          <w:szCs w:val="24"/>
        </w:rPr>
        <w:t>7-8, 2020</w:t>
      </w:r>
      <w:r>
        <w:rPr>
          <w:rFonts w:cstheme="minorHAnsi"/>
          <w:sz w:val="24"/>
          <w:szCs w:val="24"/>
        </w:rPr>
        <w:t xml:space="preserve"> at the </w:t>
      </w:r>
      <w:r w:rsidRPr="00AC3432">
        <w:rPr>
          <w:rFonts w:cstheme="minorHAnsi"/>
          <w:sz w:val="24"/>
          <w:szCs w:val="24"/>
        </w:rPr>
        <w:t>Marriot St. Louis Grand, St. Louis, Missouri</w:t>
      </w:r>
    </w:p>
    <w:p w14:paraId="77B922B9" w14:textId="457BAD0F" w:rsidR="005C39D8" w:rsidRPr="005C39D8" w:rsidRDefault="005C39D8" w:rsidP="00C11B15">
      <w:pPr>
        <w:numPr>
          <w:ilvl w:val="0"/>
          <w:numId w:val="20"/>
        </w:numPr>
        <w:ind w:left="1080"/>
        <w:rPr>
          <w:sz w:val="24"/>
          <w:szCs w:val="24"/>
        </w:rPr>
      </w:pPr>
      <w:r w:rsidRPr="005C39D8">
        <w:rPr>
          <w:sz w:val="24"/>
          <w:szCs w:val="24"/>
        </w:rPr>
        <w:t>Plans are moving forward for an in-person conference, but they are working on back-up plans and back-up plans for the back-up plans.  They will keep in close communication about what will happen, and they expect</w:t>
      </w:r>
      <w:r w:rsidR="00F45EE6">
        <w:rPr>
          <w:sz w:val="24"/>
          <w:szCs w:val="24"/>
        </w:rPr>
        <w:t xml:space="preserve"> to</w:t>
      </w:r>
      <w:r w:rsidRPr="005C39D8">
        <w:rPr>
          <w:sz w:val="24"/>
          <w:szCs w:val="24"/>
        </w:rPr>
        <w:t xml:space="preserve"> have some decisions made and updated information </w:t>
      </w:r>
      <w:r w:rsidR="00F45EE6">
        <w:rPr>
          <w:sz w:val="24"/>
          <w:szCs w:val="24"/>
        </w:rPr>
        <w:t xml:space="preserve">before </w:t>
      </w:r>
      <w:r w:rsidRPr="005C39D8">
        <w:rPr>
          <w:sz w:val="24"/>
          <w:szCs w:val="24"/>
        </w:rPr>
        <w:t>registration goes live August 1.</w:t>
      </w:r>
    </w:p>
    <w:p w14:paraId="1476016E" w14:textId="77777777" w:rsidR="005C39D8" w:rsidRPr="005C39D8" w:rsidRDefault="005C39D8" w:rsidP="00C11B15">
      <w:pPr>
        <w:numPr>
          <w:ilvl w:val="0"/>
          <w:numId w:val="20"/>
        </w:numPr>
        <w:spacing w:after="120" w:line="240" w:lineRule="auto"/>
        <w:ind w:left="1080"/>
        <w:rPr>
          <w:rFonts w:cstheme="minorHAnsi"/>
          <w:sz w:val="24"/>
          <w:szCs w:val="24"/>
        </w:rPr>
      </w:pPr>
      <w:r w:rsidRPr="005C39D8">
        <w:rPr>
          <w:rFonts w:cstheme="minorHAnsi"/>
          <w:sz w:val="24"/>
          <w:szCs w:val="24"/>
        </w:rPr>
        <w:t xml:space="preserve">A block of rooms at the Marriot St. Louis Grand has been set aside at a government rate, and reservations can be made online. </w:t>
      </w:r>
    </w:p>
    <w:p w14:paraId="0E2193EF" w14:textId="77777777" w:rsidR="005C39D8" w:rsidRPr="005C39D8" w:rsidRDefault="005C39D8" w:rsidP="00C11B15">
      <w:pPr>
        <w:numPr>
          <w:ilvl w:val="0"/>
          <w:numId w:val="20"/>
        </w:numPr>
        <w:spacing w:after="120" w:line="240" w:lineRule="auto"/>
        <w:ind w:left="1080"/>
        <w:rPr>
          <w:rFonts w:cstheme="minorHAnsi"/>
          <w:sz w:val="24"/>
          <w:szCs w:val="24"/>
        </w:rPr>
      </w:pPr>
      <w:r w:rsidRPr="005C39D8">
        <w:rPr>
          <w:rFonts w:cstheme="minorHAnsi"/>
          <w:sz w:val="24"/>
          <w:szCs w:val="24"/>
        </w:rPr>
        <w:t xml:space="preserve">The call for proposals is open through June 12, and you may submit online.  The focus is on </w:t>
      </w:r>
      <w:r w:rsidRPr="005C39D8">
        <w:rPr>
          <w:sz w:val="24"/>
          <w:szCs w:val="24"/>
        </w:rPr>
        <w:t xml:space="preserve">proposals from K12 educators, so if you know someone, have them send in a proposal.  </w:t>
      </w:r>
      <w:r w:rsidRPr="005C39D8">
        <w:rPr>
          <w:rFonts w:cstheme="minorHAnsi"/>
          <w:sz w:val="24"/>
          <w:szCs w:val="24"/>
        </w:rPr>
        <w:t>The conference theme is “Expanding the Gateway to the Workforce of the Future.”</w:t>
      </w:r>
    </w:p>
    <w:p w14:paraId="3934E96D" w14:textId="77777777" w:rsidR="005C39D8" w:rsidRPr="005C39D8" w:rsidRDefault="005C39D8" w:rsidP="00C11B15">
      <w:pPr>
        <w:numPr>
          <w:ilvl w:val="0"/>
          <w:numId w:val="20"/>
        </w:numPr>
        <w:ind w:left="1080"/>
        <w:rPr>
          <w:rFonts w:eastAsia="Calibri" w:cstheme="minorHAnsi"/>
          <w:color w:val="000000"/>
          <w:sz w:val="24"/>
          <w:szCs w:val="24"/>
        </w:rPr>
      </w:pPr>
      <w:r w:rsidRPr="005C39D8">
        <w:rPr>
          <w:sz w:val="24"/>
          <w:szCs w:val="24"/>
        </w:rPr>
        <w:t xml:space="preserve">They have established a group in Missouri, the Missouri Cyber Consortium, to promote the conference.  They are also </w:t>
      </w:r>
      <w:r w:rsidRPr="005C39D8">
        <w:rPr>
          <w:rFonts w:eastAsia="Calibri" w:cstheme="minorHAnsi"/>
          <w:color w:val="000000"/>
          <w:sz w:val="24"/>
          <w:szCs w:val="24"/>
        </w:rPr>
        <w:t xml:space="preserve">working on a pre-conference hackathon for attendees to talk about big issues in cybersecurity education.  They are reaching out in nearby states and throughout the country as well and are recruiting exhibitors and event sponsors.  Contact Felicia directly if you are interested:  </w:t>
      </w:r>
      <w:hyperlink r:id="rId31" w:history="1">
        <w:r w:rsidRPr="005C39D8">
          <w:rPr>
            <w:rFonts w:eastAsia="Arial" w:cstheme="minorHAnsi"/>
            <w:color w:val="0000FF"/>
            <w:sz w:val="24"/>
            <w:szCs w:val="24"/>
            <w:u w:val="single"/>
          </w:rPr>
          <w:t>felicia@ikeepsafe.org</w:t>
        </w:r>
      </w:hyperlink>
      <w:r w:rsidRPr="005C39D8">
        <w:rPr>
          <w:rFonts w:eastAsia="Arial" w:cstheme="minorHAnsi"/>
          <w:color w:val="0000FF"/>
          <w:sz w:val="24"/>
          <w:szCs w:val="24"/>
          <w:u w:val="single"/>
        </w:rPr>
        <w:t xml:space="preserve"> </w:t>
      </w:r>
    </w:p>
    <w:p w14:paraId="3DEBDDE1" w14:textId="77777777" w:rsidR="005C39D8" w:rsidRPr="005C39D8" w:rsidRDefault="005C39D8" w:rsidP="00C11B15">
      <w:pPr>
        <w:numPr>
          <w:ilvl w:val="0"/>
          <w:numId w:val="20"/>
        </w:numPr>
        <w:spacing w:line="240" w:lineRule="auto"/>
        <w:ind w:left="1080"/>
        <w:rPr>
          <w:rFonts w:eastAsia="Calibri" w:cstheme="minorHAnsi"/>
          <w:color w:val="000000"/>
          <w:sz w:val="24"/>
          <w:szCs w:val="24"/>
        </w:rPr>
      </w:pPr>
      <w:r w:rsidRPr="005C39D8">
        <w:rPr>
          <w:rFonts w:eastAsia="Calibri" w:cstheme="minorHAnsi"/>
          <w:color w:val="000000"/>
          <w:sz w:val="24"/>
          <w:szCs w:val="24"/>
        </w:rPr>
        <w:t>Two keynote speakers have been confirmed:  Sylvia Acevedo, CEO, Girl Scouts, and Roy </w:t>
      </w:r>
      <w:proofErr w:type="spellStart"/>
      <w:r w:rsidRPr="005C39D8">
        <w:rPr>
          <w:rFonts w:eastAsia="Calibri" w:cstheme="minorHAnsi"/>
          <w:color w:val="000000"/>
          <w:sz w:val="24"/>
          <w:szCs w:val="24"/>
        </w:rPr>
        <w:t>Zur</w:t>
      </w:r>
      <w:proofErr w:type="spellEnd"/>
      <w:r w:rsidRPr="005C39D8">
        <w:rPr>
          <w:rFonts w:eastAsia="Calibri" w:cstheme="minorHAnsi"/>
          <w:color w:val="000000"/>
          <w:sz w:val="24"/>
          <w:szCs w:val="24"/>
        </w:rPr>
        <w:t xml:space="preserve">, CEO, </w:t>
      </w:r>
      <w:proofErr w:type="spellStart"/>
      <w:r w:rsidRPr="005C39D8">
        <w:rPr>
          <w:rFonts w:eastAsia="Calibri" w:cstheme="minorHAnsi"/>
          <w:color w:val="000000"/>
          <w:sz w:val="24"/>
          <w:szCs w:val="24"/>
        </w:rPr>
        <w:t>Cybint</w:t>
      </w:r>
      <w:proofErr w:type="spellEnd"/>
    </w:p>
    <w:p w14:paraId="1CABCE11" w14:textId="761C8720" w:rsidR="005C39D8" w:rsidRDefault="005C39D8" w:rsidP="00C11B15">
      <w:pPr>
        <w:numPr>
          <w:ilvl w:val="0"/>
          <w:numId w:val="20"/>
        </w:numPr>
        <w:spacing w:line="240" w:lineRule="auto"/>
        <w:ind w:left="1080"/>
        <w:rPr>
          <w:rFonts w:eastAsia="Calibri" w:cstheme="minorHAnsi"/>
          <w:color w:val="000000"/>
          <w:sz w:val="24"/>
          <w:szCs w:val="24"/>
        </w:rPr>
      </w:pPr>
      <w:r w:rsidRPr="005C39D8">
        <w:rPr>
          <w:rFonts w:eastAsia="Calibri" w:cstheme="minorHAnsi"/>
          <w:color w:val="000000"/>
          <w:sz w:val="24"/>
          <w:szCs w:val="24"/>
        </w:rPr>
        <w:t xml:space="preserve">The pre-conference workshop will be hosted by the Collegiate School of Medicine and Bioscience, a magnet high school not far from the conference venue. </w:t>
      </w:r>
    </w:p>
    <w:p w14:paraId="3F78D9D3" w14:textId="5189CA26" w:rsidR="00AC3432" w:rsidRPr="005C39D8" w:rsidRDefault="00AC3432" w:rsidP="00C11B15">
      <w:pPr>
        <w:spacing w:line="240" w:lineRule="auto"/>
        <w:ind w:left="720"/>
        <w:rPr>
          <w:rFonts w:eastAsia="Calibri" w:cstheme="minorHAnsi"/>
          <w:color w:val="000000"/>
          <w:sz w:val="24"/>
          <w:szCs w:val="24"/>
        </w:rPr>
      </w:pPr>
      <w:r>
        <w:rPr>
          <w:rFonts w:eastAsia="Calibri" w:cstheme="minorHAnsi"/>
          <w:color w:val="000000"/>
          <w:sz w:val="24"/>
          <w:szCs w:val="24"/>
        </w:rPr>
        <w:t xml:space="preserve">See </w:t>
      </w:r>
      <w:hyperlink r:id="rId32" w:history="1">
        <w:r w:rsidRPr="009F37BE">
          <w:rPr>
            <w:rStyle w:val="Hyperlink"/>
            <w:rFonts w:eastAsia="Calibri" w:cstheme="minorHAnsi"/>
            <w:sz w:val="24"/>
            <w:szCs w:val="24"/>
          </w:rPr>
          <w:t>presentation</w:t>
        </w:r>
      </w:hyperlink>
      <w:r>
        <w:rPr>
          <w:rFonts w:eastAsia="Calibri" w:cstheme="minorHAnsi"/>
          <w:color w:val="000000"/>
          <w:sz w:val="24"/>
          <w:szCs w:val="24"/>
        </w:rPr>
        <w:t xml:space="preserve"> and find out more </w:t>
      </w:r>
      <w:hyperlink r:id="rId33" w:history="1">
        <w:r w:rsidRPr="00AC3432">
          <w:rPr>
            <w:rStyle w:val="Hyperlink"/>
            <w:rFonts w:eastAsia="Calibri" w:cstheme="minorHAnsi"/>
            <w:sz w:val="24"/>
            <w:szCs w:val="24"/>
          </w:rPr>
          <w:t>here</w:t>
        </w:r>
      </w:hyperlink>
      <w:r>
        <w:rPr>
          <w:rFonts w:eastAsia="Calibri" w:cstheme="minorHAnsi"/>
          <w:color w:val="000000"/>
          <w:sz w:val="24"/>
          <w:szCs w:val="24"/>
        </w:rPr>
        <w:t>.</w:t>
      </w:r>
    </w:p>
    <w:p w14:paraId="584F0988" w14:textId="77777777" w:rsidR="005C39D8" w:rsidRPr="005C39D8" w:rsidRDefault="005C39D8" w:rsidP="00AC3432">
      <w:pPr>
        <w:keepNext/>
        <w:keepLines/>
        <w:numPr>
          <w:ilvl w:val="0"/>
          <w:numId w:val="1"/>
        </w:numPr>
        <w:tabs>
          <w:tab w:val="num" w:pos="-360"/>
        </w:tabs>
        <w:spacing w:before="240" w:after="120"/>
        <w:ind w:left="360"/>
        <w:outlineLvl w:val="0"/>
        <w:rPr>
          <w:rFonts w:ascii="Calibri" w:eastAsia="MS Gothic" w:hAnsi="Calibri" w:cs="Times New Roman"/>
          <w:b/>
          <w:color w:val="365F91"/>
          <w:sz w:val="24"/>
          <w:szCs w:val="32"/>
        </w:rPr>
      </w:pPr>
      <w:r w:rsidRPr="005C39D8">
        <w:rPr>
          <w:rFonts w:ascii="Calibri" w:eastAsia="MS Gothic" w:hAnsi="Calibri" w:cs="Times New Roman"/>
          <w:b/>
          <w:color w:val="365F91"/>
          <w:sz w:val="24"/>
          <w:szCs w:val="32"/>
        </w:rPr>
        <w:lastRenderedPageBreak/>
        <w:t xml:space="preserve">Featured Topic – Presidential Cybersecurity Education Award </w:t>
      </w:r>
    </w:p>
    <w:p w14:paraId="4FFED01F" w14:textId="77777777" w:rsidR="005C39D8" w:rsidRPr="005C39D8" w:rsidRDefault="005C39D8" w:rsidP="00AC3432">
      <w:pPr>
        <w:ind w:left="360"/>
        <w:rPr>
          <w:rFonts w:cstheme="minorHAnsi"/>
          <w:b/>
          <w:bCs/>
          <w:sz w:val="24"/>
          <w:szCs w:val="24"/>
        </w:rPr>
      </w:pPr>
      <w:r w:rsidRPr="005C39D8">
        <w:rPr>
          <w:rFonts w:cstheme="minorHAnsi"/>
          <w:b/>
          <w:bCs/>
          <w:sz w:val="24"/>
          <w:szCs w:val="24"/>
        </w:rPr>
        <w:t>Albert Palacios, Department of Education</w:t>
      </w:r>
    </w:p>
    <w:p w14:paraId="7D8312B2" w14:textId="77777777" w:rsidR="005C39D8" w:rsidRPr="00AC3432" w:rsidRDefault="005C39D8" w:rsidP="00AC3432">
      <w:pPr>
        <w:pStyle w:val="ListParagraph"/>
        <w:numPr>
          <w:ilvl w:val="0"/>
          <w:numId w:val="24"/>
        </w:numPr>
        <w:rPr>
          <w:rFonts w:cstheme="minorHAnsi"/>
          <w:sz w:val="24"/>
          <w:szCs w:val="24"/>
        </w:rPr>
      </w:pPr>
      <w:r w:rsidRPr="00AC3432">
        <w:rPr>
          <w:rFonts w:cstheme="minorHAnsi"/>
          <w:sz w:val="24"/>
          <w:szCs w:val="24"/>
        </w:rPr>
        <w:t xml:space="preserve">Albert gave an overview of the award, which was initiated via executive order to recognize one high school and one elementary school teacher.  (All grades that aren’t part of high school </w:t>
      </w:r>
      <w:proofErr w:type="gramStart"/>
      <w:r w:rsidRPr="00AC3432">
        <w:rPr>
          <w:rFonts w:cstheme="minorHAnsi"/>
          <w:sz w:val="24"/>
          <w:szCs w:val="24"/>
        </w:rPr>
        <w:t>were considered to be</w:t>
      </w:r>
      <w:proofErr w:type="gramEnd"/>
      <w:r w:rsidRPr="00AC3432">
        <w:rPr>
          <w:rFonts w:cstheme="minorHAnsi"/>
          <w:sz w:val="24"/>
          <w:szCs w:val="24"/>
        </w:rPr>
        <w:t xml:space="preserve"> elementary school for the purposes of the award.)  </w:t>
      </w:r>
    </w:p>
    <w:p w14:paraId="287123E9" w14:textId="6FFA1A44" w:rsidR="005C39D8" w:rsidRPr="00AC3432" w:rsidRDefault="005C39D8" w:rsidP="00AC3432">
      <w:pPr>
        <w:pStyle w:val="ListParagraph"/>
        <w:numPr>
          <w:ilvl w:val="0"/>
          <w:numId w:val="24"/>
        </w:numPr>
        <w:spacing w:after="120"/>
        <w:rPr>
          <w:rFonts w:cstheme="minorHAnsi"/>
          <w:sz w:val="24"/>
          <w:szCs w:val="24"/>
        </w:rPr>
      </w:pPr>
      <w:r w:rsidRPr="00AC3432">
        <w:rPr>
          <w:rFonts w:cstheme="minorHAnsi"/>
          <w:sz w:val="24"/>
          <w:szCs w:val="24"/>
        </w:rPr>
        <w:t xml:space="preserve">The Department of Education, which organized and hosted the award, received 43 nominations from 23 states.  The nominations were reviewed by internal staff members who had a background in and understanding of cybersecurity.  They were looking for teachers who not only meet the basic eligibility criteria but also help </w:t>
      </w:r>
      <w:r w:rsidR="00F45EE6">
        <w:rPr>
          <w:rFonts w:cstheme="minorHAnsi"/>
          <w:sz w:val="24"/>
          <w:szCs w:val="24"/>
        </w:rPr>
        <w:t xml:space="preserve">build </w:t>
      </w:r>
      <w:r w:rsidRPr="00AC3432">
        <w:rPr>
          <w:rFonts w:cstheme="minorHAnsi"/>
          <w:sz w:val="24"/>
          <w:szCs w:val="24"/>
        </w:rPr>
        <w:t>strong foundations for the development of skill set</w:t>
      </w:r>
      <w:r w:rsidR="00F45EE6">
        <w:rPr>
          <w:rFonts w:cstheme="minorHAnsi"/>
          <w:sz w:val="24"/>
          <w:szCs w:val="24"/>
        </w:rPr>
        <w:t>s</w:t>
      </w:r>
      <w:r w:rsidRPr="00AC3432">
        <w:rPr>
          <w:rFonts w:cstheme="minorHAnsi"/>
          <w:sz w:val="24"/>
          <w:szCs w:val="24"/>
        </w:rPr>
        <w:t xml:space="preserve"> for </w:t>
      </w:r>
      <w:r w:rsidR="00F45EE6">
        <w:rPr>
          <w:rFonts w:cstheme="minorHAnsi"/>
          <w:sz w:val="24"/>
          <w:szCs w:val="24"/>
        </w:rPr>
        <w:t xml:space="preserve">the </w:t>
      </w:r>
      <w:r w:rsidRPr="00AC3432">
        <w:rPr>
          <w:rFonts w:cstheme="minorHAnsi"/>
          <w:sz w:val="24"/>
          <w:szCs w:val="24"/>
        </w:rPr>
        <w:t>cybersecurity workers of the future.  They also kept an eye to what efforts were made to improve diversity and inclusion.  They really wanted to see nominees who were going above and beyond.</w:t>
      </w:r>
    </w:p>
    <w:p w14:paraId="177B7531" w14:textId="77777777" w:rsidR="005C39D8" w:rsidRPr="00AC3432" w:rsidRDefault="005C39D8" w:rsidP="00AC3432">
      <w:pPr>
        <w:pStyle w:val="ListParagraph"/>
        <w:numPr>
          <w:ilvl w:val="0"/>
          <w:numId w:val="24"/>
        </w:numPr>
        <w:spacing w:after="120"/>
        <w:rPr>
          <w:rFonts w:cstheme="minorHAnsi"/>
          <w:sz w:val="24"/>
          <w:szCs w:val="24"/>
        </w:rPr>
      </w:pPr>
      <w:r w:rsidRPr="00AC3432">
        <w:rPr>
          <w:rFonts w:cstheme="minorHAnsi"/>
          <w:sz w:val="24"/>
          <w:szCs w:val="24"/>
        </w:rPr>
        <w:t>Moving forward, they want to make sure that this program helps them highlight the need for cybersecurity educators and increase the technological rigor of cybersecurity programs.  They want to build connections between secondary and post-secondary programs, align with the NICE Framework and CAEs, and enhance federal agency collaboration and recruitment.  The award comes with an opportunity for professional development activities and a tour of some federal agencies in D.C. (in non-pandemic times).</w:t>
      </w:r>
    </w:p>
    <w:p w14:paraId="764BA094" w14:textId="77777777" w:rsidR="005C39D8" w:rsidRPr="00AC3432" w:rsidRDefault="005C39D8" w:rsidP="00AC3432">
      <w:pPr>
        <w:pStyle w:val="ListParagraph"/>
        <w:numPr>
          <w:ilvl w:val="0"/>
          <w:numId w:val="24"/>
        </w:numPr>
        <w:spacing w:after="120"/>
        <w:rPr>
          <w:rFonts w:cstheme="minorHAnsi"/>
          <w:sz w:val="24"/>
          <w:szCs w:val="24"/>
        </w:rPr>
      </w:pPr>
      <w:r w:rsidRPr="00AC3432">
        <w:rPr>
          <w:rFonts w:cstheme="minorHAnsi"/>
          <w:sz w:val="24"/>
          <w:szCs w:val="24"/>
        </w:rPr>
        <w:t>Nominations for the 2021 awards will open in October 2020 and close in January 2021.  Awardees will be announced in May 2021.</w:t>
      </w:r>
    </w:p>
    <w:p w14:paraId="4E5C4E6B" w14:textId="77777777" w:rsidR="005C39D8" w:rsidRPr="005C39D8" w:rsidRDefault="005C39D8" w:rsidP="00AC3432">
      <w:pPr>
        <w:ind w:left="360"/>
        <w:rPr>
          <w:rFonts w:cstheme="minorHAnsi"/>
          <w:b/>
          <w:bCs/>
          <w:sz w:val="24"/>
          <w:szCs w:val="24"/>
        </w:rPr>
      </w:pPr>
      <w:r w:rsidRPr="005C39D8">
        <w:rPr>
          <w:rFonts w:cstheme="minorHAnsi"/>
          <w:b/>
          <w:bCs/>
          <w:sz w:val="24"/>
          <w:szCs w:val="24"/>
        </w:rPr>
        <w:t>Kara Four Bear, Awardee, New Town Middle School, North Dakota</w:t>
      </w:r>
    </w:p>
    <w:p w14:paraId="46393411" w14:textId="77777777" w:rsidR="005C39D8" w:rsidRPr="00AC3432" w:rsidRDefault="005C39D8" w:rsidP="00AC3432">
      <w:pPr>
        <w:pStyle w:val="ListParagraph"/>
        <w:numPr>
          <w:ilvl w:val="0"/>
          <w:numId w:val="23"/>
        </w:numPr>
        <w:rPr>
          <w:rFonts w:cstheme="minorHAnsi"/>
          <w:sz w:val="24"/>
          <w:szCs w:val="24"/>
        </w:rPr>
      </w:pPr>
      <w:r w:rsidRPr="00AC3432">
        <w:rPr>
          <w:rFonts w:cstheme="minorHAnsi"/>
          <w:sz w:val="24"/>
          <w:szCs w:val="24"/>
        </w:rPr>
        <w:t xml:space="preserve">Kara said it was an honor to be recognized for the work done at her school.  She works with grades 6 and 7, and over the past few years the school has been establishing a more robust, global and relevant cyber program.  The school is located on the Fort Berthold Reservation in the city of New Town, and the student population is 90% Native American.   </w:t>
      </w:r>
    </w:p>
    <w:p w14:paraId="1B8F37CF" w14:textId="77777777" w:rsidR="005C39D8" w:rsidRPr="00AC3432" w:rsidRDefault="005C39D8" w:rsidP="00AC3432">
      <w:pPr>
        <w:pStyle w:val="ListParagraph"/>
        <w:numPr>
          <w:ilvl w:val="0"/>
          <w:numId w:val="23"/>
        </w:numPr>
        <w:rPr>
          <w:rFonts w:cstheme="minorHAnsi"/>
          <w:sz w:val="24"/>
          <w:szCs w:val="24"/>
        </w:rPr>
      </w:pPr>
      <w:r w:rsidRPr="00AC3432">
        <w:rPr>
          <w:rFonts w:cstheme="minorHAnsi"/>
          <w:sz w:val="24"/>
          <w:szCs w:val="24"/>
        </w:rPr>
        <w:t>Kara and her colleagues wanted to meet the kids where the kids were at.  They devised a multi-phased plan for a STEM-focuses curriculum, including: an exploratory and planning year; a year to develop structure, build partnerships for staff training, resources and extended learning opportunities; and a year to strengthen their framework, partnerships, and resources. Their aim is to build a foundation of skill set for students as they work toward high school.  They fast-tracked as much of the work as they could.</w:t>
      </w:r>
    </w:p>
    <w:p w14:paraId="605CCC8D" w14:textId="77777777" w:rsidR="005C39D8" w:rsidRPr="00AC3432" w:rsidRDefault="005C39D8" w:rsidP="00AC3432">
      <w:pPr>
        <w:pStyle w:val="ListParagraph"/>
        <w:numPr>
          <w:ilvl w:val="0"/>
          <w:numId w:val="23"/>
        </w:numPr>
        <w:rPr>
          <w:rFonts w:cstheme="minorHAnsi"/>
          <w:sz w:val="24"/>
          <w:szCs w:val="24"/>
        </w:rPr>
      </w:pPr>
      <w:r w:rsidRPr="00AC3432">
        <w:rPr>
          <w:rFonts w:cstheme="minorHAnsi"/>
          <w:sz w:val="24"/>
          <w:szCs w:val="24"/>
        </w:rPr>
        <w:t xml:space="preserve">A culture shift has been a huge key to their success, for students and staff alike. They decided to throw away the box, ask “what if?” and play to the passions of the students and staff.  There has been a measured increase in student engagement and </w:t>
      </w:r>
      <w:r w:rsidRPr="00AC3432">
        <w:rPr>
          <w:rFonts w:cstheme="minorHAnsi"/>
          <w:sz w:val="24"/>
          <w:szCs w:val="24"/>
        </w:rPr>
        <w:lastRenderedPageBreak/>
        <w:t xml:space="preserve">involvement in afterschool activities as well as a measured increased in math and reading scores.  </w:t>
      </w:r>
    </w:p>
    <w:p w14:paraId="63201A95" w14:textId="77777777" w:rsidR="005C39D8" w:rsidRPr="005C39D8" w:rsidRDefault="005C39D8" w:rsidP="00AC3432">
      <w:pPr>
        <w:ind w:left="360"/>
        <w:rPr>
          <w:rFonts w:cstheme="minorHAnsi"/>
          <w:b/>
          <w:bCs/>
          <w:sz w:val="24"/>
          <w:szCs w:val="24"/>
        </w:rPr>
      </w:pPr>
      <w:r w:rsidRPr="005C39D8">
        <w:rPr>
          <w:rFonts w:cstheme="minorHAnsi"/>
          <w:b/>
          <w:bCs/>
          <w:sz w:val="24"/>
          <w:szCs w:val="24"/>
        </w:rPr>
        <w:t xml:space="preserve">Donna Woods, Awardee, Canyon Springs High School, California  </w:t>
      </w:r>
    </w:p>
    <w:p w14:paraId="61A8AC67" w14:textId="1F3975EE" w:rsidR="005C39D8" w:rsidRPr="00AC3432" w:rsidRDefault="005C39D8" w:rsidP="00AC3432">
      <w:pPr>
        <w:pStyle w:val="ListParagraph"/>
        <w:numPr>
          <w:ilvl w:val="0"/>
          <w:numId w:val="22"/>
        </w:numPr>
        <w:rPr>
          <w:rFonts w:cstheme="minorHAnsi"/>
          <w:sz w:val="24"/>
          <w:szCs w:val="24"/>
        </w:rPr>
      </w:pPr>
      <w:r w:rsidRPr="00AC3432">
        <w:rPr>
          <w:rFonts w:cstheme="minorHAnsi"/>
          <w:sz w:val="24"/>
          <w:szCs w:val="24"/>
        </w:rPr>
        <w:t xml:space="preserve">Donna said it was a privilege to be with everyone on the call, and she complimented the many who have been a vital link for her students and their career pathways.  The school district has 34,000 students, and 96.3% are in the free and reduced lunch program while 11% are homeless.  </w:t>
      </w:r>
    </w:p>
    <w:p w14:paraId="1EEAE94D" w14:textId="68CE9DE2" w:rsidR="005C39D8" w:rsidRPr="00AC3432" w:rsidRDefault="005C39D8" w:rsidP="00AC3432">
      <w:pPr>
        <w:pStyle w:val="ListParagraph"/>
        <w:numPr>
          <w:ilvl w:val="0"/>
          <w:numId w:val="22"/>
        </w:numPr>
        <w:rPr>
          <w:rFonts w:cstheme="minorHAnsi"/>
          <w:sz w:val="24"/>
          <w:szCs w:val="24"/>
        </w:rPr>
      </w:pPr>
      <w:r w:rsidRPr="00AC3432">
        <w:rPr>
          <w:rFonts w:cstheme="minorHAnsi"/>
          <w:sz w:val="24"/>
          <w:szCs w:val="24"/>
        </w:rPr>
        <w:t>The Cyber K-20 Pathway Focus program at her high school began 5 years ago as an afterschool club, and it was then expanded to the middle school through STEM and computer science courses.  The NICE Framework is critical to the program as course are aligned to it.  Students encounter the Framework in classes including Cybersecurity I and II as well as in the Dual-Enrollment program</w:t>
      </w:r>
      <w:r w:rsidR="00F45EE6">
        <w:rPr>
          <w:rFonts w:cstheme="minorHAnsi"/>
          <w:sz w:val="24"/>
          <w:szCs w:val="24"/>
        </w:rPr>
        <w:t>,</w:t>
      </w:r>
      <w:r w:rsidRPr="00AC3432">
        <w:rPr>
          <w:rFonts w:cstheme="minorHAnsi"/>
          <w:sz w:val="24"/>
          <w:szCs w:val="24"/>
        </w:rPr>
        <w:t xml:space="preserve"> where they </w:t>
      </w:r>
      <w:proofErr w:type="gramStart"/>
      <w:r w:rsidRPr="00AC3432">
        <w:rPr>
          <w:rFonts w:cstheme="minorHAnsi"/>
          <w:sz w:val="24"/>
          <w:szCs w:val="24"/>
        </w:rPr>
        <w:t>have the opportunity to</w:t>
      </w:r>
      <w:proofErr w:type="gramEnd"/>
      <w:r w:rsidRPr="00AC3432">
        <w:rPr>
          <w:rFonts w:cstheme="minorHAnsi"/>
          <w:sz w:val="24"/>
          <w:szCs w:val="24"/>
        </w:rPr>
        <w:t xml:space="preserve"> earn six college credits or 20 high school elective credits.  </w:t>
      </w:r>
    </w:p>
    <w:p w14:paraId="3504E872" w14:textId="77777777" w:rsidR="005C39D8" w:rsidRPr="00AC3432" w:rsidRDefault="005C39D8" w:rsidP="00AC3432">
      <w:pPr>
        <w:pStyle w:val="ListParagraph"/>
        <w:numPr>
          <w:ilvl w:val="0"/>
          <w:numId w:val="22"/>
        </w:numPr>
        <w:rPr>
          <w:rFonts w:cstheme="minorHAnsi"/>
          <w:sz w:val="24"/>
          <w:szCs w:val="24"/>
        </w:rPr>
      </w:pPr>
      <w:r w:rsidRPr="00AC3432">
        <w:rPr>
          <w:rFonts w:cstheme="minorHAnsi"/>
          <w:sz w:val="24"/>
          <w:szCs w:val="24"/>
        </w:rPr>
        <w:t xml:space="preserve">Students also work on industry certifications, and the goal is for them to have skin in the game.  They have them put $20 into the certifications, and the money is returned along with a bonus when they pass.  Many of them also participate in </w:t>
      </w:r>
      <w:proofErr w:type="spellStart"/>
      <w:r w:rsidRPr="00AC3432">
        <w:rPr>
          <w:rFonts w:cstheme="minorHAnsi"/>
          <w:sz w:val="24"/>
          <w:szCs w:val="24"/>
        </w:rPr>
        <w:t>CyberPatriot</w:t>
      </w:r>
      <w:proofErr w:type="spellEnd"/>
      <w:r w:rsidRPr="00AC3432">
        <w:rPr>
          <w:rFonts w:cstheme="minorHAnsi"/>
          <w:sz w:val="24"/>
          <w:szCs w:val="24"/>
        </w:rPr>
        <w:t xml:space="preserve"> competitions. </w:t>
      </w:r>
    </w:p>
    <w:p w14:paraId="18561D1B" w14:textId="4FA4A49C" w:rsidR="005C39D8" w:rsidRPr="00AC3432" w:rsidRDefault="005C39D8" w:rsidP="00AC3432">
      <w:pPr>
        <w:pStyle w:val="ListParagraph"/>
        <w:numPr>
          <w:ilvl w:val="0"/>
          <w:numId w:val="22"/>
        </w:numPr>
        <w:rPr>
          <w:rFonts w:cstheme="minorHAnsi"/>
          <w:sz w:val="24"/>
          <w:szCs w:val="24"/>
        </w:rPr>
      </w:pPr>
      <w:r w:rsidRPr="00AC3432">
        <w:rPr>
          <w:rFonts w:cstheme="minorHAnsi"/>
          <w:sz w:val="24"/>
          <w:szCs w:val="24"/>
        </w:rPr>
        <w:t xml:space="preserve">The program uses the NICE </w:t>
      </w:r>
      <w:r w:rsidR="00F45EE6">
        <w:rPr>
          <w:rFonts w:cstheme="minorHAnsi"/>
          <w:sz w:val="24"/>
          <w:szCs w:val="24"/>
        </w:rPr>
        <w:t>F</w:t>
      </w:r>
      <w:r w:rsidRPr="00AC3432">
        <w:rPr>
          <w:rFonts w:cstheme="minorHAnsi"/>
          <w:sz w:val="24"/>
          <w:szCs w:val="24"/>
        </w:rPr>
        <w:t xml:space="preserve">ramework in lessons, beginning in middle school.  It is used extensively in presentations to students and in community outreach.  The school uses many of the statistics in the NICE one </w:t>
      </w:r>
      <w:proofErr w:type="gramStart"/>
      <w:r w:rsidRPr="00AC3432">
        <w:rPr>
          <w:rFonts w:cstheme="minorHAnsi"/>
          <w:sz w:val="24"/>
          <w:szCs w:val="24"/>
        </w:rPr>
        <w:t>pagers</w:t>
      </w:r>
      <w:proofErr w:type="gramEnd"/>
      <w:r w:rsidRPr="00AC3432">
        <w:rPr>
          <w:rFonts w:cstheme="minorHAnsi"/>
          <w:sz w:val="24"/>
          <w:szCs w:val="24"/>
        </w:rPr>
        <w:t xml:space="preserve">, which is helpful in guiding parents to a better understanding of what a future career looks like with the cyber pathways.  </w:t>
      </w:r>
      <w:proofErr w:type="gramStart"/>
      <w:r w:rsidRPr="00AC3432">
        <w:rPr>
          <w:rFonts w:cstheme="minorHAnsi"/>
          <w:sz w:val="24"/>
          <w:szCs w:val="24"/>
        </w:rPr>
        <w:t>A number of</w:t>
      </w:r>
      <w:proofErr w:type="gramEnd"/>
      <w:r w:rsidRPr="00AC3432">
        <w:rPr>
          <w:rFonts w:cstheme="minorHAnsi"/>
          <w:sz w:val="24"/>
          <w:szCs w:val="24"/>
        </w:rPr>
        <w:t xml:space="preserve"> former students have become mentors.</w:t>
      </w:r>
    </w:p>
    <w:p w14:paraId="3AA7576C" w14:textId="2BC4B01A" w:rsidR="005C39D8" w:rsidRPr="00AC3432" w:rsidRDefault="005C39D8" w:rsidP="00AC3432">
      <w:pPr>
        <w:pStyle w:val="ListParagraph"/>
        <w:numPr>
          <w:ilvl w:val="0"/>
          <w:numId w:val="22"/>
        </w:numPr>
        <w:rPr>
          <w:rFonts w:cstheme="minorHAnsi"/>
          <w:sz w:val="24"/>
          <w:szCs w:val="24"/>
        </w:rPr>
      </w:pPr>
      <w:r w:rsidRPr="00AC3432">
        <w:rPr>
          <w:rFonts w:cstheme="minorHAnsi"/>
          <w:sz w:val="24"/>
          <w:szCs w:val="24"/>
        </w:rPr>
        <w:t xml:space="preserve">The NICE Framework is also used in training coaches and teachers so that </w:t>
      </w:r>
      <w:r w:rsidR="00AC3432" w:rsidRPr="00AC3432">
        <w:rPr>
          <w:rFonts w:cstheme="minorHAnsi"/>
          <w:sz w:val="24"/>
          <w:szCs w:val="24"/>
        </w:rPr>
        <w:t>they understand</w:t>
      </w:r>
      <w:r w:rsidRPr="00AC3432">
        <w:rPr>
          <w:rFonts w:cstheme="minorHAnsi"/>
          <w:sz w:val="24"/>
          <w:szCs w:val="24"/>
        </w:rPr>
        <w:t xml:space="preserve"> what the goal is nationally and how it can be tied to the curriculum.</w:t>
      </w:r>
    </w:p>
    <w:p w14:paraId="40D19011" w14:textId="4B6287C8" w:rsidR="005C39D8" w:rsidRDefault="005C39D8" w:rsidP="00AC3432">
      <w:pPr>
        <w:pStyle w:val="ListParagraph"/>
        <w:numPr>
          <w:ilvl w:val="0"/>
          <w:numId w:val="22"/>
        </w:numPr>
        <w:rPr>
          <w:rFonts w:cstheme="minorHAnsi"/>
          <w:sz w:val="24"/>
          <w:szCs w:val="24"/>
        </w:rPr>
      </w:pPr>
      <w:r w:rsidRPr="00AC3432">
        <w:rPr>
          <w:rFonts w:cstheme="minorHAnsi"/>
          <w:sz w:val="24"/>
          <w:szCs w:val="24"/>
        </w:rPr>
        <w:t xml:space="preserve">It is a synergetic effort, with everyone bringing their knowledge and skills sets and driving a passion in the students.  Donna said that she and her students are co-collaborators.  The collaborative efforts of the NICE Working Group </w:t>
      </w:r>
      <w:proofErr w:type="gramStart"/>
      <w:r w:rsidRPr="00AC3432">
        <w:rPr>
          <w:rFonts w:cstheme="minorHAnsi"/>
          <w:sz w:val="24"/>
          <w:szCs w:val="24"/>
        </w:rPr>
        <w:t>has</w:t>
      </w:r>
      <w:proofErr w:type="gramEnd"/>
      <w:r w:rsidRPr="00AC3432">
        <w:rPr>
          <w:rFonts w:cstheme="minorHAnsi"/>
          <w:sz w:val="24"/>
          <w:szCs w:val="24"/>
        </w:rPr>
        <w:t xml:space="preserve"> done amazing things for her students, providing live-changing opportunities.</w:t>
      </w:r>
    </w:p>
    <w:p w14:paraId="1DFFE511" w14:textId="71BE2941" w:rsidR="00AC3432" w:rsidRPr="00AC3432" w:rsidRDefault="00AC3432" w:rsidP="00AC3432">
      <w:pPr>
        <w:ind w:left="360"/>
        <w:rPr>
          <w:rFonts w:cstheme="minorHAnsi"/>
          <w:sz w:val="24"/>
          <w:szCs w:val="24"/>
        </w:rPr>
      </w:pPr>
      <w:r>
        <w:rPr>
          <w:rFonts w:cstheme="minorHAnsi"/>
          <w:sz w:val="24"/>
          <w:szCs w:val="24"/>
        </w:rPr>
        <w:t xml:space="preserve">See </w:t>
      </w:r>
      <w:hyperlink r:id="rId34" w:history="1">
        <w:r w:rsidRPr="009F37BE">
          <w:rPr>
            <w:rStyle w:val="Hyperlink"/>
            <w:rFonts w:cstheme="minorHAnsi"/>
            <w:sz w:val="24"/>
            <w:szCs w:val="24"/>
          </w:rPr>
          <w:t>presentation</w:t>
        </w:r>
      </w:hyperlink>
      <w:r>
        <w:rPr>
          <w:rFonts w:cstheme="minorHAnsi"/>
          <w:sz w:val="24"/>
          <w:szCs w:val="24"/>
        </w:rPr>
        <w:t xml:space="preserve"> and find out more </w:t>
      </w:r>
      <w:hyperlink r:id="rId35" w:history="1">
        <w:r w:rsidRPr="00AC3432">
          <w:rPr>
            <w:rStyle w:val="Hyperlink"/>
            <w:rFonts w:cstheme="minorHAnsi"/>
            <w:sz w:val="24"/>
            <w:szCs w:val="24"/>
          </w:rPr>
          <w:t>here</w:t>
        </w:r>
      </w:hyperlink>
      <w:r>
        <w:rPr>
          <w:rFonts w:cstheme="minorHAnsi"/>
          <w:sz w:val="24"/>
          <w:szCs w:val="24"/>
        </w:rPr>
        <w:t>.</w:t>
      </w:r>
    </w:p>
    <w:p w14:paraId="7682A05B" w14:textId="1185A1D6" w:rsidR="003D4D95" w:rsidRPr="00AC3432" w:rsidRDefault="003D4D95" w:rsidP="00AC3432">
      <w:pPr>
        <w:keepNext/>
        <w:keepLines/>
        <w:numPr>
          <w:ilvl w:val="0"/>
          <w:numId w:val="1"/>
        </w:numPr>
        <w:tabs>
          <w:tab w:val="num" w:pos="-360"/>
        </w:tabs>
        <w:spacing w:before="240" w:after="120"/>
        <w:ind w:left="360"/>
        <w:outlineLvl w:val="0"/>
        <w:rPr>
          <w:rFonts w:ascii="Calibri" w:eastAsia="MS Gothic" w:hAnsi="Calibri" w:cs="Times New Roman"/>
          <w:b/>
          <w:color w:val="365F91"/>
          <w:sz w:val="24"/>
          <w:szCs w:val="32"/>
        </w:rPr>
      </w:pPr>
      <w:r w:rsidRPr="00AC3432">
        <w:rPr>
          <w:rFonts w:ascii="Calibri" w:eastAsia="MS Gothic" w:hAnsi="Calibri" w:cs="Times New Roman"/>
          <w:b/>
          <w:color w:val="365F91"/>
          <w:sz w:val="24"/>
          <w:szCs w:val="32"/>
        </w:rPr>
        <w:t>Next Meeting Reminder</w:t>
      </w:r>
    </w:p>
    <w:p w14:paraId="5CAE89C5" w14:textId="720CF4E9" w:rsidR="00EB29DE" w:rsidRPr="003D4D95" w:rsidRDefault="00EB29DE" w:rsidP="00AC3432">
      <w:pPr>
        <w:pStyle w:val="ListParagraph"/>
        <w:ind w:left="360"/>
        <w:rPr>
          <w:b/>
          <w:sz w:val="24"/>
        </w:rPr>
      </w:pPr>
      <w:r w:rsidRPr="00EB29DE">
        <w:rPr>
          <w:sz w:val="24"/>
        </w:rPr>
        <w:t xml:space="preserve">The Next NICE Working Group meeting is scheduled for Wednesday, </w:t>
      </w:r>
      <w:r w:rsidR="00613269" w:rsidRPr="00613269">
        <w:rPr>
          <w:sz w:val="24"/>
        </w:rPr>
        <w:t>June</w:t>
      </w:r>
      <w:r w:rsidRPr="00613269">
        <w:rPr>
          <w:sz w:val="24"/>
        </w:rPr>
        <w:t xml:space="preserve"> 2</w:t>
      </w:r>
      <w:r w:rsidR="00613269" w:rsidRPr="00613269">
        <w:rPr>
          <w:sz w:val="24"/>
        </w:rPr>
        <w:t>4</w:t>
      </w:r>
      <w:r w:rsidRPr="00613269">
        <w:rPr>
          <w:sz w:val="24"/>
        </w:rPr>
        <w:t>, 2020</w:t>
      </w:r>
    </w:p>
    <w:p w14:paraId="6388DE41" w14:textId="7389BEC9" w:rsidR="00FD2554" w:rsidRPr="00FD2554" w:rsidRDefault="00FD2554" w:rsidP="00FD2554">
      <w:pPr>
        <w:rPr>
          <w:sz w:val="24"/>
        </w:rPr>
      </w:pPr>
    </w:p>
    <w:sectPr w:rsidR="00FD2554" w:rsidRPr="00FD2554">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E469B" w14:textId="77777777" w:rsidR="00E30791" w:rsidRDefault="00E30791" w:rsidP="00C11B15">
      <w:pPr>
        <w:spacing w:after="0" w:line="240" w:lineRule="auto"/>
      </w:pPr>
      <w:r>
        <w:separator/>
      </w:r>
    </w:p>
  </w:endnote>
  <w:endnote w:type="continuationSeparator" w:id="0">
    <w:p w14:paraId="744500C0" w14:textId="77777777" w:rsidR="00E30791" w:rsidRDefault="00E30791" w:rsidP="00C1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41364"/>
      <w:docPartObj>
        <w:docPartGallery w:val="Page Numbers (Bottom of Page)"/>
        <w:docPartUnique/>
      </w:docPartObj>
    </w:sdtPr>
    <w:sdtEndPr>
      <w:rPr>
        <w:noProof/>
      </w:rPr>
    </w:sdtEndPr>
    <w:sdtContent>
      <w:p w14:paraId="195A5BCC" w14:textId="6ACEF26B" w:rsidR="00C11B15" w:rsidRDefault="00C11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04543A" w14:textId="77777777" w:rsidR="00C11B15" w:rsidRDefault="00C11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46A3A" w14:textId="77777777" w:rsidR="00E30791" w:rsidRDefault="00E30791" w:rsidP="00C11B15">
      <w:pPr>
        <w:spacing w:after="0" w:line="240" w:lineRule="auto"/>
      </w:pPr>
      <w:r>
        <w:separator/>
      </w:r>
    </w:p>
  </w:footnote>
  <w:footnote w:type="continuationSeparator" w:id="0">
    <w:p w14:paraId="1D453A59" w14:textId="77777777" w:rsidR="00E30791" w:rsidRDefault="00E30791" w:rsidP="00C11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2A8"/>
    <w:multiLevelType w:val="hybridMultilevel"/>
    <w:tmpl w:val="88908384"/>
    <w:lvl w:ilvl="0" w:tplc="C3C4CC8C">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F0287D"/>
    <w:multiLevelType w:val="hybridMultilevel"/>
    <w:tmpl w:val="A10E45F4"/>
    <w:lvl w:ilvl="0" w:tplc="698460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63F8B"/>
    <w:multiLevelType w:val="hybridMultilevel"/>
    <w:tmpl w:val="4F8862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C87046"/>
    <w:multiLevelType w:val="hybridMultilevel"/>
    <w:tmpl w:val="E9669B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D07786"/>
    <w:multiLevelType w:val="hybridMultilevel"/>
    <w:tmpl w:val="46942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177FE7"/>
    <w:multiLevelType w:val="hybridMultilevel"/>
    <w:tmpl w:val="9C004E2C"/>
    <w:lvl w:ilvl="0" w:tplc="7954FB4E">
      <w:start w:val="1"/>
      <w:numFmt w:val="upperRoman"/>
      <w:lvlText w:val="%1."/>
      <w:lvlJc w:val="righ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E5EAA"/>
    <w:multiLevelType w:val="hybridMultilevel"/>
    <w:tmpl w:val="AC20B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F2F12"/>
    <w:multiLevelType w:val="hybridMultilevel"/>
    <w:tmpl w:val="E430B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63504FE"/>
    <w:multiLevelType w:val="hybridMultilevel"/>
    <w:tmpl w:val="6F046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BB0943"/>
    <w:multiLevelType w:val="hybridMultilevel"/>
    <w:tmpl w:val="B534F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A44D74"/>
    <w:multiLevelType w:val="hybridMultilevel"/>
    <w:tmpl w:val="64A23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023DE1"/>
    <w:multiLevelType w:val="hybridMultilevel"/>
    <w:tmpl w:val="665076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4E03A9"/>
    <w:multiLevelType w:val="hybridMultilevel"/>
    <w:tmpl w:val="58DED7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6B21BAB"/>
    <w:multiLevelType w:val="hybridMultilevel"/>
    <w:tmpl w:val="D5908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775E26"/>
    <w:multiLevelType w:val="hybridMultilevel"/>
    <w:tmpl w:val="671C1B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242207D"/>
    <w:multiLevelType w:val="hybridMultilevel"/>
    <w:tmpl w:val="E7D207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876C0B"/>
    <w:multiLevelType w:val="hybridMultilevel"/>
    <w:tmpl w:val="3CD05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C531E7"/>
    <w:multiLevelType w:val="hybridMultilevel"/>
    <w:tmpl w:val="C0946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810F1E"/>
    <w:multiLevelType w:val="hybridMultilevel"/>
    <w:tmpl w:val="81867E78"/>
    <w:lvl w:ilvl="0" w:tplc="CAF0D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E46331"/>
    <w:multiLevelType w:val="hybridMultilevel"/>
    <w:tmpl w:val="6C6872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1A62D3"/>
    <w:multiLevelType w:val="hybridMultilevel"/>
    <w:tmpl w:val="0846CD54"/>
    <w:lvl w:ilvl="0" w:tplc="39B436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4D438B"/>
    <w:multiLevelType w:val="hybridMultilevel"/>
    <w:tmpl w:val="4B101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D2D3786"/>
    <w:multiLevelType w:val="hybridMultilevel"/>
    <w:tmpl w:val="96828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60479B"/>
    <w:multiLevelType w:val="hybridMultilevel"/>
    <w:tmpl w:val="4B0A1FE4"/>
    <w:lvl w:ilvl="0" w:tplc="35BE4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2477B1"/>
    <w:multiLevelType w:val="hybridMultilevel"/>
    <w:tmpl w:val="1D665D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5FF1258"/>
    <w:multiLevelType w:val="hybridMultilevel"/>
    <w:tmpl w:val="04022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0"/>
  </w:num>
  <w:num w:numId="3">
    <w:abstractNumId w:val="18"/>
  </w:num>
  <w:num w:numId="4">
    <w:abstractNumId w:val="23"/>
  </w:num>
  <w:num w:numId="5">
    <w:abstractNumId w:val="1"/>
  </w:num>
  <w:num w:numId="6">
    <w:abstractNumId w:val="12"/>
  </w:num>
  <w:num w:numId="7">
    <w:abstractNumId w:val="0"/>
  </w:num>
  <w:num w:numId="8">
    <w:abstractNumId w:val="8"/>
  </w:num>
  <w:num w:numId="9">
    <w:abstractNumId w:val="15"/>
  </w:num>
  <w:num w:numId="10">
    <w:abstractNumId w:val="25"/>
  </w:num>
  <w:num w:numId="11">
    <w:abstractNumId w:val="7"/>
  </w:num>
  <w:num w:numId="12">
    <w:abstractNumId w:val="3"/>
  </w:num>
  <w:num w:numId="13">
    <w:abstractNumId w:val="19"/>
  </w:num>
  <w:num w:numId="14">
    <w:abstractNumId w:val="9"/>
  </w:num>
  <w:num w:numId="15">
    <w:abstractNumId w:val="21"/>
  </w:num>
  <w:num w:numId="16">
    <w:abstractNumId w:val="2"/>
  </w:num>
  <w:num w:numId="17">
    <w:abstractNumId w:val="13"/>
  </w:num>
  <w:num w:numId="18">
    <w:abstractNumId w:val="11"/>
  </w:num>
  <w:num w:numId="19">
    <w:abstractNumId w:val="16"/>
  </w:num>
  <w:num w:numId="20">
    <w:abstractNumId w:val="17"/>
  </w:num>
  <w:num w:numId="21">
    <w:abstractNumId w:val="6"/>
  </w:num>
  <w:num w:numId="22">
    <w:abstractNumId w:val="22"/>
  </w:num>
  <w:num w:numId="23">
    <w:abstractNumId w:val="10"/>
  </w:num>
  <w:num w:numId="24">
    <w:abstractNumId w:val="4"/>
  </w:num>
  <w:num w:numId="25">
    <w:abstractNumId w:val="2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F1"/>
    <w:rsid w:val="00021324"/>
    <w:rsid w:val="00035724"/>
    <w:rsid w:val="00054D9D"/>
    <w:rsid w:val="000650AB"/>
    <w:rsid w:val="00085E8C"/>
    <w:rsid w:val="00094054"/>
    <w:rsid w:val="000C6CF8"/>
    <w:rsid w:val="000E0BCA"/>
    <w:rsid w:val="0010714E"/>
    <w:rsid w:val="00110114"/>
    <w:rsid w:val="001232E7"/>
    <w:rsid w:val="0014388F"/>
    <w:rsid w:val="00180CA3"/>
    <w:rsid w:val="00182AC5"/>
    <w:rsid w:val="001C1412"/>
    <w:rsid w:val="001E700D"/>
    <w:rsid w:val="00236445"/>
    <w:rsid w:val="00240135"/>
    <w:rsid w:val="00245093"/>
    <w:rsid w:val="00265A8F"/>
    <w:rsid w:val="002669FB"/>
    <w:rsid w:val="00275855"/>
    <w:rsid w:val="002A0B7D"/>
    <w:rsid w:val="002A33D5"/>
    <w:rsid w:val="002D29A2"/>
    <w:rsid w:val="002E1BA5"/>
    <w:rsid w:val="00322715"/>
    <w:rsid w:val="00334AA3"/>
    <w:rsid w:val="00381F42"/>
    <w:rsid w:val="00396400"/>
    <w:rsid w:val="003C68DA"/>
    <w:rsid w:val="003D4D95"/>
    <w:rsid w:val="003F198F"/>
    <w:rsid w:val="004342A0"/>
    <w:rsid w:val="00445DCF"/>
    <w:rsid w:val="00495B34"/>
    <w:rsid w:val="004D2BA0"/>
    <w:rsid w:val="004D7130"/>
    <w:rsid w:val="004E54A3"/>
    <w:rsid w:val="0050569B"/>
    <w:rsid w:val="0050769B"/>
    <w:rsid w:val="005168F0"/>
    <w:rsid w:val="00527776"/>
    <w:rsid w:val="005303C7"/>
    <w:rsid w:val="00532855"/>
    <w:rsid w:val="005425B5"/>
    <w:rsid w:val="0054431B"/>
    <w:rsid w:val="005460C9"/>
    <w:rsid w:val="005712AB"/>
    <w:rsid w:val="005A44B1"/>
    <w:rsid w:val="005B0387"/>
    <w:rsid w:val="005C39D8"/>
    <w:rsid w:val="005D31E2"/>
    <w:rsid w:val="00613269"/>
    <w:rsid w:val="006474CA"/>
    <w:rsid w:val="00647C32"/>
    <w:rsid w:val="00651F19"/>
    <w:rsid w:val="00662B43"/>
    <w:rsid w:val="006B3B7F"/>
    <w:rsid w:val="006B494F"/>
    <w:rsid w:val="006C6E92"/>
    <w:rsid w:val="006D08B2"/>
    <w:rsid w:val="007152BA"/>
    <w:rsid w:val="00720E22"/>
    <w:rsid w:val="007211D4"/>
    <w:rsid w:val="007217BF"/>
    <w:rsid w:val="00793429"/>
    <w:rsid w:val="007D7D17"/>
    <w:rsid w:val="007E0B75"/>
    <w:rsid w:val="007F3F28"/>
    <w:rsid w:val="0081082E"/>
    <w:rsid w:val="008331A0"/>
    <w:rsid w:val="00837E1B"/>
    <w:rsid w:val="0084350A"/>
    <w:rsid w:val="008752DB"/>
    <w:rsid w:val="00887BE0"/>
    <w:rsid w:val="008B2CED"/>
    <w:rsid w:val="0091116D"/>
    <w:rsid w:val="00965C03"/>
    <w:rsid w:val="009A7290"/>
    <w:rsid w:val="009F37BE"/>
    <w:rsid w:val="00A020AA"/>
    <w:rsid w:val="00A26FCC"/>
    <w:rsid w:val="00A3643C"/>
    <w:rsid w:val="00A51CB5"/>
    <w:rsid w:val="00A74D8C"/>
    <w:rsid w:val="00A9356A"/>
    <w:rsid w:val="00AB71F1"/>
    <w:rsid w:val="00AC3432"/>
    <w:rsid w:val="00AC6348"/>
    <w:rsid w:val="00B03CFC"/>
    <w:rsid w:val="00B17D0B"/>
    <w:rsid w:val="00B63FB3"/>
    <w:rsid w:val="00B9624A"/>
    <w:rsid w:val="00BB3174"/>
    <w:rsid w:val="00C11B15"/>
    <w:rsid w:val="00C526A9"/>
    <w:rsid w:val="00C838FC"/>
    <w:rsid w:val="00CF4A24"/>
    <w:rsid w:val="00D14A82"/>
    <w:rsid w:val="00D3571A"/>
    <w:rsid w:val="00D954C2"/>
    <w:rsid w:val="00DA4478"/>
    <w:rsid w:val="00DA5A6E"/>
    <w:rsid w:val="00DC5E1F"/>
    <w:rsid w:val="00DD0768"/>
    <w:rsid w:val="00DE2A0F"/>
    <w:rsid w:val="00E23D97"/>
    <w:rsid w:val="00E30791"/>
    <w:rsid w:val="00E5188F"/>
    <w:rsid w:val="00EB29DE"/>
    <w:rsid w:val="00EB78F7"/>
    <w:rsid w:val="00F44998"/>
    <w:rsid w:val="00F45EE6"/>
    <w:rsid w:val="00F94312"/>
    <w:rsid w:val="00FD2554"/>
    <w:rsid w:val="00FF2F3E"/>
    <w:rsid w:val="1A52177F"/>
    <w:rsid w:val="26DB64E0"/>
    <w:rsid w:val="2E3E242B"/>
    <w:rsid w:val="47C49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A1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213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81082E"/>
    <w:pPr>
      <w:keepNext/>
      <w:spacing w:after="0" w:line="240" w:lineRule="auto"/>
      <w:ind w:left="720"/>
      <w:outlineLvl w:val="2"/>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D0B"/>
    <w:rPr>
      <w:color w:val="0000FF"/>
      <w:u w:val="single"/>
    </w:rPr>
  </w:style>
  <w:style w:type="paragraph" w:styleId="ListParagraph">
    <w:name w:val="List Paragraph"/>
    <w:basedOn w:val="Normal"/>
    <w:link w:val="ListParagraphChar"/>
    <w:uiPriority w:val="34"/>
    <w:qFormat/>
    <w:rsid w:val="005460C9"/>
    <w:pPr>
      <w:ind w:left="720"/>
      <w:contextualSpacing/>
    </w:pPr>
  </w:style>
  <w:style w:type="character" w:customStyle="1" w:styleId="Heading3Char">
    <w:name w:val="Heading 3 Char"/>
    <w:basedOn w:val="DefaultParagraphFont"/>
    <w:link w:val="Heading3"/>
    <w:rsid w:val="0081082E"/>
    <w:rPr>
      <w:rFonts w:ascii="Calibri" w:eastAsia="Times New Roman" w:hAnsi="Calibri" w:cs="Times New Roman"/>
      <w:sz w:val="24"/>
      <w:szCs w:val="24"/>
    </w:rPr>
  </w:style>
  <w:style w:type="character" w:customStyle="1" w:styleId="Heading2Char">
    <w:name w:val="Heading 2 Char"/>
    <w:basedOn w:val="DefaultParagraphFont"/>
    <w:link w:val="Heading2"/>
    <w:uiPriority w:val="9"/>
    <w:semiHidden/>
    <w:rsid w:val="0002132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4D7130"/>
    <w:rPr>
      <w:color w:val="605E5C"/>
      <w:shd w:val="clear" w:color="auto" w:fill="E1DFDD"/>
    </w:rPr>
  </w:style>
  <w:style w:type="character" w:styleId="FollowedHyperlink">
    <w:name w:val="FollowedHyperlink"/>
    <w:basedOn w:val="DefaultParagraphFont"/>
    <w:uiPriority w:val="99"/>
    <w:semiHidden/>
    <w:unhideWhenUsed/>
    <w:rsid w:val="00334AA3"/>
    <w:rPr>
      <w:color w:val="954F72" w:themeColor="followedHyperlink"/>
      <w:u w:val="single"/>
    </w:rPr>
  </w:style>
  <w:style w:type="character" w:customStyle="1" w:styleId="ListParagraphChar">
    <w:name w:val="List Paragraph Char"/>
    <w:basedOn w:val="DefaultParagraphFont"/>
    <w:link w:val="ListParagraph"/>
    <w:uiPriority w:val="34"/>
    <w:locked/>
    <w:rsid w:val="00B63FB3"/>
  </w:style>
  <w:style w:type="character" w:customStyle="1" w:styleId="normaltextrun">
    <w:name w:val="normaltextrun"/>
    <w:basedOn w:val="DefaultParagraphFont"/>
    <w:rsid w:val="005C39D8"/>
  </w:style>
  <w:style w:type="character" w:customStyle="1" w:styleId="eop">
    <w:name w:val="eop"/>
    <w:basedOn w:val="DefaultParagraphFont"/>
    <w:rsid w:val="005C39D8"/>
  </w:style>
  <w:style w:type="paragraph" w:customStyle="1" w:styleId="paragraph">
    <w:name w:val="paragraph"/>
    <w:basedOn w:val="Normal"/>
    <w:rsid w:val="005C39D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1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B15"/>
  </w:style>
  <w:style w:type="paragraph" w:styleId="Footer">
    <w:name w:val="footer"/>
    <w:basedOn w:val="Normal"/>
    <w:link w:val="FooterChar"/>
    <w:uiPriority w:val="99"/>
    <w:unhideWhenUsed/>
    <w:rsid w:val="00C11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B15"/>
  </w:style>
  <w:style w:type="paragraph" w:styleId="BalloonText">
    <w:name w:val="Balloon Text"/>
    <w:basedOn w:val="Normal"/>
    <w:link w:val="BalloonTextChar"/>
    <w:uiPriority w:val="99"/>
    <w:semiHidden/>
    <w:unhideWhenUsed/>
    <w:rsid w:val="00F94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3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6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ewg@nist.gov" TargetMode="External"/><Relationship Id="rId13" Type="http://schemas.openxmlformats.org/officeDocument/2006/relationships/hyperlink" Target="https://www.nist.gov/itl/applied-cybersecurity/nice/about/strategic-plan" TargetMode="External"/><Relationship Id="rId18" Type="http://schemas.openxmlformats.org/officeDocument/2006/relationships/hyperlink" Target="https://www.nist.gov/itl/applied-cybersecurity/nice/about/strategic-plan" TargetMode="External"/><Relationship Id="rId26" Type="http://schemas.openxmlformats.org/officeDocument/2006/relationships/hyperlink" Target="https://www.nist.gov/itl/applied-cybersecurity/nice/about/working-group/k12-sub-working-group" TargetMode="External"/><Relationship Id="rId3" Type="http://schemas.openxmlformats.org/officeDocument/2006/relationships/settings" Target="settings.xml"/><Relationship Id="rId21" Type="http://schemas.openxmlformats.org/officeDocument/2006/relationships/hyperlink" Target="https://www.nist.gov/itl/applied-cybersecurity/nice/about/working-group/apprenticeship-sub-working-group" TargetMode="External"/><Relationship Id="rId34" Type="http://schemas.openxmlformats.org/officeDocument/2006/relationships/hyperlink" Target="https://nistgov.sharepoint.com/:p:/r/sites/NICEProgram/NICEWG/_layouts/15/Doc.aspx?sourcedoc=%7B45E3D31C-2490-4681-94E4-41AEF35DA3DF%7D&amp;file=NICE%20Working%20Group%20Presentations%205_20_20.pptx&amp;action=edit&amp;mobileredirect=true" TargetMode="External"/><Relationship Id="rId7" Type="http://schemas.openxmlformats.org/officeDocument/2006/relationships/hyperlink" Target="https://nistgov.sharepoint.com/sites/NICEProgram/NICEWG/Pages/home.aspx" TargetMode="External"/><Relationship Id="rId12" Type="http://schemas.openxmlformats.org/officeDocument/2006/relationships/hyperlink" Target="https://www.nist.gov/itl/applied-cybersecurity/nice/nice-cybersecurity-workforce-framework-resource-center" TargetMode="External"/><Relationship Id="rId17" Type="http://schemas.openxmlformats.org/officeDocument/2006/relationships/hyperlink" Target="https://threatconnect.com/resource/sans-women-in-cybersecurity-survey-spanning-the-career-life-cycle/?utm_campaign=Content%20Syndication%20-%20SOAR%20-%202020&amp;utm_source=hs_email&amp;utm_medium=email&amp;utm_content=86288683&amp;_hsenc=p2ANqtz--JWNd3CDgkZVXV5XZZiHBWsTokAt0akE6mJDQX97otPt6n29IOo-Fts1P4zSwqmu8MrT2td_JJ6U29HGMgzWHutkdw-Q&amp;_hsmi=86288683" TargetMode="External"/><Relationship Id="rId25" Type="http://schemas.openxmlformats.org/officeDocument/2006/relationships/hyperlink" Target="mailto:https://hackclub.com/" TargetMode="External"/><Relationship Id="rId33" Type="http://schemas.openxmlformats.org/officeDocument/2006/relationships/hyperlink" Target="https://www.k12cybersecurityconference.or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istgov.sharepoint.com/:p:/r/sites/NICEProgram/NICEWG/_layouts/15/Doc.aspx?sourcedoc=%7B45E3D31C-2490-4681-94E4-41AEF35DA3DF%7D&amp;file=NICE%20Working%20Group%20Presentations%205_20_20.pptx&amp;action=edit&amp;mobileredirect=true" TargetMode="External"/><Relationship Id="rId20" Type="http://schemas.openxmlformats.org/officeDocument/2006/relationships/hyperlink" Target="https://nistgov.sharepoint.com/:p:/r/sites/NICEProgram/NICEWG/_layouts/15/Doc.aspx?sourcedoc=%7B45E3D31C-2490-4681-94E4-41AEF35DA3DF%7D&amp;file=NICE%20Working%20Group%20Presentations%205_20_20.pptx&amp;action=edit&amp;mobileredirect=true" TargetMode="External"/><Relationship Id="rId29" Type="http://schemas.openxmlformats.org/officeDocument/2006/relationships/hyperlink" Target="https://niceconference.org/propos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st.gov/news-events/events/2020/06/nice-webinar-challenge-first-job-cybersecurity-entry-level-roles-and-how" TargetMode="External"/><Relationship Id="rId24" Type="http://schemas.openxmlformats.org/officeDocument/2006/relationships/hyperlink" Target="https://www.experienceamerica.com/" TargetMode="External"/><Relationship Id="rId32" Type="http://schemas.openxmlformats.org/officeDocument/2006/relationships/hyperlink" Target="https://nistgov.sharepoint.com/:p:/r/sites/NICEProgram/NICEWG/_layouts/15/Doc.aspx?sourcedoc=%7B45E3D31C-2490-4681-94E4-41AEF35DA3DF%7D&amp;file=NICE%20Working%20Group%20Presentations%205_20_20.pptx&amp;action=edit&amp;mobileredirect=true"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ans.org/cyber-security-summit?utm_medium=Print&amp;utm_source=SANS+Brochure+Bind-In&amp;utm_content=SANS2019&amp;utm_campaign=Summit+Program" TargetMode="External"/><Relationship Id="rId23" Type="http://schemas.openxmlformats.org/officeDocument/2006/relationships/hyperlink" Target="https://www.nist.gov/itl/applied-cybersecurity/nice/about/working-group/competitions-sub-working-group" TargetMode="External"/><Relationship Id="rId28" Type="http://schemas.openxmlformats.org/officeDocument/2006/relationships/hyperlink" Target="https://www.nist.gov/itl/applied-cybersecurity/nice/about/working-group/workforce-management-sub-working-group" TargetMode="External"/><Relationship Id="rId36" Type="http://schemas.openxmlformats.org/officeDocument/2006/relationships/footer" Target="footer1.xml"/><Relationship Id="rId10" Type="http://schemas.openxmlformats.org/officeDocument/2006/relationships/hyperlink" Target="https://www.nist.gov/news-events/events/2020/05/nice-webinar-continuity-learning-and-skills-development-virtual" TargetMode="External"/><Relationship Id="rId19" Type="http://schemas.openxmlformats.org/officeDocument/2006/relationships/hyperlink" Target="https://nistgov.sharepoint.com/:p:/r/sites/NICEProgram/NICEWG/_layouts/15/Doc.aspx?sourcedoc=%7B45E3D31C-2490-4681-94E4-41AEF35DA3DF%7D&amp;file=NICE%20Working%20Group%20Presentations%205_20_20.pptx&amp;action=edit&amp;mobileredirect=true" TargetMode="External"/><Relationship Id="rId31" Type="http://schemas.openxmlformats.org/officeDocument/2006/relationships/hyperlink" Target="mailto:felicia@ikeepsafe.org" TargetMode="External"/><Relationship Id="rId4" Type="http://schemas.openxmlformats.org/officeDocument/2006/relationships/webSettings" Target="webSettings.xml"/><Relationship Id="rId9" Type="http://schemas.openxmlformats.org/officeDocument/2006/relationships/hyperlink" Target="https://nistgov.sharepoint.com/sites/NICEProgram/NICEWG/Pages/home.aspx" TargetMode="External"/><Relationship Id="rId14" Type="http://schemas.openxmlformats.org/officeDocument/2006/relationships/hyperlink" Target="https://www.sans.org/security-resources/" TargetMode="External"/><Relationship Id="rId22" Type="http://schemas.openxmlformats.org/officeDocument/2006/relationships/hyperlink" Target="https://www.nist.gov/itl/applied-cybersecurity/nice/about/working-group/collegiate-sub-working-group" TargetMode="External"/><Relationship Id="rId27" Type="http://schemas.openxmlformats.org/officeDocument/2006/relationships/hyperlink" Target="https://www.nist.gov/itl/applied-cybersecurity/nice/about/working-group/training-and-certifications-sub-working-group" TargetMode="External"/><Relationship Id="rId30" Type="http://schemas.openxmlformats.org/officeDocument/2006/relationships/hyperlink" Target="https://niceconference.org/" TargetMode="External"/><Relationship Id="rId35" Type="http://schemas.openxmlformats.org/officeDocument/2006/relationships/hyperlink" Target="https://www.ed.gov/news/press-releases/us-secretary-education-betsy-devos-honors-two-educators-inaugural-presidential-cybersecurity-education-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4141</Words>
  <Characters>23606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2020-05-26T18:36:00Z</dcterms:created>
  <dcterms:modified xsi:type="dcterms:W3CDTF">2020-05-26T18:36:00Z</dcterms:modified>
</cp:coreProperties>
</file>