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630BFEBD" w:rsidR="006B3B7F" w:rsidRPr="00B17D0B" w:rsidRDefault="00B17D0B" w:rsidP="00B17D0B">
      <w:pPr>
        <w:jc w:val="center"/>
        <w:rPr>
          <w:b/>
          <w:sz w:val="32"/>
        </w:rPr>
      </w:pPr>
      <w:bookmarkStart w:id="0" w:name="_GoBack"/>
      <w:bookmarkEnd w:id="0"/>
      <w:r w:rsidRPr="00B17D0B">
        <w:rPr>
          <w:b/>
          <w:sz w:val="32"/>
        </w:rPr>
        <w:t>NICE Working Group</w:t>
      </w:r>
    </w:p>
    <w:p w14:paraId="5E38836E" w14:textId="1201BFA4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>Meeting Agenda</w:t>
      </w:r>
    </w:p>
    <w:p w14:paraId="6821A927" w14:textId="42E472B6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6A6148">
        <w:rPr>
          <w:b/>
          <w:sz w:val="24"/>
        </w:rPr>
        <w:t xml:space="preserve"> April 22, 2020</w:t>
      </w:r>
      <w:r w:rsidRPr="00B17D0B">
        <w:rPr>
          <w:b/>
          <w:sz w:val="24"/>
        </w:rPr>
        <w:t xml:space="preserve">     Time:  3:30 p.m. ET</w:t>
      </w:r>
    </w:p>
    <w:p w14:paraId="736BD77C" w14:textId="382CC2F9" w:rsidR="00B17D0B" w:rsidRDefault="00B17D0B" w:rsidP="00B17D0B">
      <w:pPr>
        <w:jc w:val="center"/>
        <w:rPr>
          <w:rStyle w:val="Hyperlink"/>
          <w:rFonts w:asciiTheme="majorHAnsi" w:eastAsia="Times New Roman" w:hAnsiTheme="majorHAnsi" w:cs="Times New Roman"/>
          <w:color w:val="0563C1"/>
          <w:sz w:val="24"/>
        </w:rPr>
      </w:pPr>
      <w:r w:rsidRPr="008B2CED">
        <w:rPr>
          <w:rFonts w:asciiTheme="majorHAnsi" w:hAnsiTheme="majorHAnsi"/>
          <w:b/>
          <w:bCs/>
          <w:sz w:val="24"/>
        </w:rPr>
        <w:t>SharePoint:</w:t>
      </w:r>
      <w:r w:rsidRPr="00B17D0B">
        <w:rPr>
          <w:rFonts w:asciiTheme="majorHAnsi" w:hAnsiTheme="majorHAnsi"/>
          <w:sz w:val="24"/>
        </w:rPr>
        <w:t xml:space="preserve"> </w:t>
      </w:r>
      <w:hyperlink r:id="rId5">
        <w:r w:rsidRPr="00B17D0B">
          <w:rPr>
            <w:rStyle w:val="Hyperlink"/>
            <w:rFonts w:asciiTheme="majorHAnsi" w:eastAsia="Times New Roman" w:hAnsiTheme="majorHAnsi" w:cs="Times New Roman"/>
            <w:color w:val="0563C1"/>
            <w:sz w:val="24"/>
          </w:rPr>
          <w:t>https://nistgov.sharepoint.com/sites/NICEProgram/NICEWG</w:t>
        </w:r>
      </w:hyperlink>
    </w:p>
    <w:p w14:paraId="074FCA49" w14:textId="2E4B55D4" w:rsidR="008B2CED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Introduction and Ground Rules</w:t>
      </w:r>
    </w:p>
    <w:p w14:paraId="7B324A3D" w14:textId="77777777" w:rsidR="00532855" w:rsidRDefault="00532855" w:rsidP="00532855">
      <w:pPr>
        <w:pStyle w:val="ListParagraph"/>
        <w:rPr>
          <w:b/>
          <w:sz w:val="24"/>
        </w:rPr>
      </w:pPr>
    </w:p>
    <w:p w14:paraId="1B2871D8" w14:textId="06EE334A" w:rsidR="005460C9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Opening Remarks</w:t>
      </w:r>
    </w:p>
    <w:p w14:paraId="4F552EFB" w14:textId="356DDEB2" w:rsidR="005460C9" w:rsidRPr="00FD2554" w:rsidRDefault="005460C9" w:rsidP="00532855">
      <w:pPr>
        <w:pStyle w:val="ListParagraph"/>
        <w:numPr>
          <w:ilvl w:val="0"/>
          <w:numId w:val="2"/>
        </w:numPr>
        <w:rPr>
          <w:sz w:val="24"/>
        </w:rPr>
      </w:pPr>
      <w:r w:rsidRPr="00FD2554">
        <w:rPr>
          <w:sz w:val="24"/>
        </w:rPr>
        <w:t>Academic Co-Chair – Dr. Jos</w:t>
      </w:r>
      <w:r w:rsidRPr="00FD2554">
        <w:rPr>
          <w:rFonts w:cstheme="minorHAnsi"/>
          <w:sz w:val="24"/>
        </w:rPr>
        <w:t>é-Marie Griffiths, Dakota State University</w:t>
      </w:r>
    </w:p>
    <w:p w14:paraId="53053079" w14:textId="32717A5C" w:rsidR="005460C9" w:rsidRDefault="005460C9" w:rsidP="00532855">
      <w:pPr>
        <w:pStyle w:val="ListParagraph"/>
        <w:numPr>
          <w:ilvl w:val="0"/>
          <w:numId w:val="2"/>
        </w:numPr>
        <w:rPr>
          <w:sz w:val="24"/>
        </w:rPr>
      </w:pPr>
      <w:r w:rsidRPr="00FD2554">
        <w:rPr>
          <w:sz w:val="24"/>
        </w:rPr>
        <w:t>Industry Co-Cha</w:t>
      </w:r>
      <w:r w:rsidR="00FD2554">
        <w:rPr>
          <w:sz w:val="24"/>
        </w:rPr>
        <w:t>ir – Jon Brickey, Mastercard</w:t>
      </w:r>
    </w:p>
    <w:p w14:paraId="3E4177F9" w14:textId="25523ED2" w:rsidR="00FD2554" w:rsidRDefault="00FD2554" w:rsidP="0053285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Government Co-Chair – </w:t>
      </w:r>
      <w:r w:rsidR="00A40C22">
        <w:rPr>
          <w:sz w:val="24"/>
        </w:rPr>
        <w:t>Bill Newhouse</w:t>
      </w:r>
    </w:p>
    <w:p w14:paraId="49EA0E92" w14:textId="77777777" w:rsidR="00532855" w:rsidRDefault="00532855" w:rsidP="00532855">
      <w:pPr>
        <w:pStyle w:val="ListParagraph"/>
        <w:rPr>
          <w:b/>
          <w:sz w:val="24"/>
        </w:rPr>
      </w:pPr>
    </w:p>
    <w:p w14:paraId="0DB42800" w14:textId="5356F461" w:rsidR="00FD2554" w:rsidRPr="00FD2554" w:rsidRDefault="00FD2554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FD2554">
        <w:rPr>
          <w:b/>
          <w:sz w:val="24"/>
        </w:rPr>
        <w:t>Standing Items</w:t>
      </w:r>
    </w:p>
    <w:p w14:paraId="3BB36AB2" w14:textId="4EC32AC2" w:rsidR="002714F7" w:rsidRPr="00640ED5" w:rsidRDefault="002714F7" w:rsidP="00271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0ED5">
        <w:rPr>
          <w:sz w:val="24"/>
          <w:szCs w:val="24"/>
        </w:rPr>
        <w:t xml:space="preserve">Report Roundup – Learning from Good Ideas </w:t>
      </w:r>
    </w:p>
    <w:p w14:paraId="6D11025B" w14:textId="77777777" w:rsidR="002714F7" w:rsidRPr="00640ED5" w:rsidRDefault="002714F7" w:rsidP="002714F7">
      <w:pPr>
        <w:pStyle w:val="ListParagraph"/>
        <w:ind w:left="1080"/>
        <w:rPr>
          <w:sz w:val="24"/>
          <w:szCs w:val="24"/>
        </w:rPr>
      </w:pPr>
      <w:r w:rsidRPr="00640ED5">
        <w:rPr>
          <w:sz w:val="24"/>
          <w:szCs w:val="24"/>
        </w:rPr>
        <w:t>Presenter:</w:t>
      </w:r>
      <w:r>
        <w:rPr>
          <w:sz w:val="24"/>
          <w:szCs w:val="24"/>
        </w:rPr>
        <w:t xml:space="preserve"> Laura Bate, </w:t>
      </w:r>
      <w:r w:rsidRPr="000D7A28">
        <w:rPr>
          <w:sz w:val="24"/>
          <w:szCs w:val="24"/>
        </w:rPr>
        <w:t>Director, Cyber Engagement</w:t>
      </w:r>
      <w:r>
        <w:rPr>
          <w:sz w:val="24"/>
          <w:szCs w:val="24"/>
        </w:rPr>
        <w:t xml:space="preserve">, </w:t>
      </w:r>
      <w:r w:rsidRPr="000D7A28">
        <w:rPr>
          <w:sz w:val="24"/>
          <w:szCs w:val="24"/>
        </w:rPr>
        <w:t>Cyberspace Solarium Commission</w:t>
      </w:r>
      <w:r w:rsidRPr="00640ED5">
        <w:rPr>
          <w:sz w:val="24"/>
          <w:szCs w:val="24"/>
        </w:rPr>
        <w:t xml:space="preserve">  </w:t>
      </w:r>
    </w:p>
    <w:p w14:paraId="40945924" w14:textId="77777777" w:rsidR="002714F7" w:rsidRPr="00640ED5" w:rsidRDefault="002714F7" w:rsidP="002714F7">
      <w:pPr>
        <w:pStyle w:val="ListParagraph"/>
        <w:ind w:left="1080"/>
        <w:rPr>
          <w:sz w:val="24"/>
          <w:szCs w:val="24"/>
        </w:rPr>
      </w:pPr>
      <w:r w:rsidRPr="00640ED5">
        <w:rPr>
          <w:sz w:val="24"/>
          <w:szCs w:val="24"/>
        </w:rPr>
        <w:t>Topic:</w:t>
      </w:r>
      <w:r>
        <w:rPr>
          <w:sz w:val="24"/>
          <w:szCs w:val="24"/>
        </w:rPr>
        <w:t xml:space="preserve"> </w:t>
      </w:r>
      <w:r w:rsidRPr="000D7A28">
        <w:rPr>
          <w:sz w:val="24"/>
          <w:szCs w:val="24"/>
        </w:rPr>
        <w:t>Solarium Commission Report</w:t>
      </w:r>
      <w:r w:rsidRPr="00640ED5">
        <w:rPr>
          <w:sz w:val="24"/>
          <w:szCs w:val="24"/>
        </w:rPr>
        <w:t xml:space="preserve">  </w:t>
      </w:r>
    </w:p>
    <w:p w14:paraId="68531DAB" w14:textId="162C8C21" w:rsidR="00A40C22" w:rsidRPr="00640ED5" w:rsidRDefault="002714F7" w:rsidP="002714F7">
      <w:pPr>
        <w:pStyle w:val="ListParagraph"/>
        <w:ind w:left="1080"/>
        <w:contextualSpacing w:val="0"/>
        <w:rPr>
          <w:sz w:val="24"/>
          <w:szCs w:val="24"/>
        </w:rPr>
      </w:pPr>
      <w:r w:rsidRPr="000D7A28">
        <w:rPr>
          <w:sz w:val="24"/>
          <w:szCs w:val="24"/>
        </w:rPr>
        <w:t xml:space="preserve">URL: </w:t>
      </w:r>
      <w:hyperlink r:id="rId6" w:history="1">
        <w:r w:rsidRPr="000D7A28">
          <w:rPr>
            <w:rStyle w:val="Hyperlink"/>
            <w:sz w:val="24"/>
            <w:szCs w:val="24"/>
          </w:rPr>
          <w:t>https://www.solarium.gov/</w:t>
        </w:r>
      </w:hyperlink>
      <w:r w:rsidR="00A40C22" w:rsidRPr="00640ED5">
        <w:rPr>
          <w:sz w:val="24"/>
          <w:szCs w:val="24"/>
        </w:rPr>
        <w:t xml:space="preserve">  </w:t>
      </w:r>
    </w:p>
    <w:p w14:paraId="57A6097A" w14:textId="6C704B4B" w:rsidR="00A40C22" w:rsidRPr="00640ED5" w:rsidRDefault="00A40C22" w:rsidP="00A40C22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4"/>
        </w:rPr>
      </w:pPr>
      <w:r w:rsidRPr="00640ED5">
        <w:rPr>
          <w:sz w:val="24"/>
          <w:szCs w:val="24"/>
        </w:rPr>
        <w:t>Strategy Stories – New Developments that Align to NICE Strategy</w:t>
      </w:r>
    </w:p>
    <w:p w14:paraId="17C67DCA" w14:textId="77777777" w:rsidR="00A40C22" w:rsidRPr="00640ED5" w:rsidRDefault="00A40C22" w:rsidP="00A40C22">
      <w:pPr>
        <w:spacing w:after="0"/>
        <w:ind w:left="1080"/>
        <w:rPr>
          <w:sz w:val="24"/>
          <w:szCs w:val="24"/>
        </w:rPr>
      </w:pPr>
      <w:r w:rsidRPr="00640ED5">
        <w:rPr>
          <w:sz w:val="24"/>
          <w:szCs w:val="24"/>
        </w:rPr>
        <w:t>Presenter: Stephen Quinn, Senior Computer Scientist &amp; Program Manager, NIST</w:t>
      </w:r>
    </w:p>
    <w:p w14:paraId="34D47A83" w14:textId="77777777" w:rsidR="00A40C22" w:rsidRPr="00640ED5" w:rsidRDefault="00A40C22" w:rsidP="00A40C22">
      <w:pPr>
        <w:pStyle w:val="ListParagraph"/>
        <w:spacing w:after="0"/>
        <w:ind w:left="1080"/>
        <w:contextualSpacing w:val="0"/>
        <w:rPr>
          <w:sz w:val="24"/>
          <w:szCs w:val="24"/>
        </w:rPr>
      </w:pPr>
      <w:r w:rsidRPr="00640ED5">
        <w:rPr>
          <w:sz w:val="24"/>
          <w:szCs w:val="24"/>
        </w:rPr>
        <w:t xml:space="preserve">Topic: </w:t>
      </w:r>
      <w:r w:rsidRPr="00640ED5">
        <w:rPr>
          <w:color w:val="000000"/>
          <w:sz w:val="24"/>
          <w:szCs w:val="24"/>
        </w:rPr>
        <w:t>Cybersecurity and Enterprise Risk Management</w:t>
      </w:r>
      <w:r w:rsidRPr="00640ED5">
        <w:rPr>
          <w:sz w:val="24"/>
          <w:szCs w:val="24"/>
        </w:rPr>
        <w:t xml:space="preserve"> </w:t>
      </w:r>
    </w:p>
    <w:p w14:paraId="566CBC0B" w14:textId="77777777" w:rsidR="00A40C22" w:rsidRPr="00640ED5" w:rsidRDefault="00A40C22" w:rsidP="00A40C22">
      <w:pPr>
        <w:pStyle w:val="Heading3"/>
        <w:keepNext w:val="0"/>
        <w:widowControl w:val="0"/>
        <w:ind w:left="1080"/>
        <w:rPr>
          <w:rFonts w:eastAsiaTheme="majorEastAsia"/>
        </w:rPr>
      </w:pPr>
      <w:r w:rsidRPr="00640ED5">
        <w:rPr>
          <w:rFonts w:eastAsiaTheme="majorEastAsia"/>
        </w:rPr>
        <w:t>NICE Strategic Plan Objective 3.2: Publish and raise awareness of the NICE Cybersecurity Workforce Framework and encourage adoption</w:t>
      </w:r>
    </w:p>
    <w:p w14:paraId="2476E4A3" w14:textId="77777777" w:rsidR="00A40C22" w:rsidRPr="00640ED5" w:rsidRDefault="00A40C22" w:rsidP="00A40C22">
      <w:pPr>
        <w:pStyle w:val="ListParagraph"/>
        <w:ind w:left="1080"/>
        <w:contextualSpacing w:val="0"/>
        <w:rPr>
          <w:sz w:val="24"/>
          <w:szCs w:val="24"/>
        </w:rPr>
      </w:pPr>
      <w:r w:rsidRPr="00640ED5">
        <w:rPr>
          <w:sz w:val="24"/>
          <w:szCs w:val="24"/>
        </w:rPr>
        <w:t xml:space="preserve">URL: </w:t>
      </w:r>
      <w:hyperlink r:id="rId7" w:history="1">
        <w:r w:rsidRPr="00640ED5">
          <w:rPr>
            <w:rStyle w:val="Hyperlink"/>
            <w:sz w:val="24"/>
            <w:szCs w:val="24"/>
          </w:rPr>
          <w:t>https://csrc.nist.gov/publications/detail/nistir/8286/draft</w:t>
        </w:r>
      </w:hyperlink>
      <w:r w:rsidRPr="00640ED5">
        <w:rPr>
          <w:sz w:val="24"/>
          <w:szCs w:val="24"/>
        </w:rPr>
        <w:t xml:space="preserve"> </w:t>
      </w:r>
    </w:p>
    <w:p w14:paraId="165F2A55" w14:textId="77777777" w:rsidR="002714F7" w:rsidRDefault="00A40C22" w:rsidP="00A40C22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4"/>
        </w:rPr>
      </w:pPr>
      <w:r w:rsidRPr="002714F7">
        <w:rPr>
          <w:sz w:val="24"/>
          <w:szCs w:val="24"/>
        </w:rPr>
        <w:t xml:space="preserve">Metric Moment – What Gets Measured Gets Done </w:t>
      </w:r>
    </w:p>
    <w:p w14:paraId="034C7FB6" w14:textId="6526A39A" w:rsidR="00A40C22" w:rsidRPr="002714F7" w:rsidRDefault="00A40C22" w:rsidP="002714F7">
      <w:pPr>
        <w:spacing w:after="0"/>
        <w:ind w:left="1080"/>
        <w:rPr>
          <w:sz w:val="24"/>
          <w:szCs w:val="24"/>
        </w:rPr>
      </w:pPr>
      <w:r w:rsidRPr="002714F7">
        <w:rPr>
          <w:sz w:val="24"/>
          <w:szCs w:val="24"/>
        </w:rPr>
        <w:t xml:space="preserve">Presenter: Amanda </w:t>
      </w:r>
      <w:proofErr w:type="spellStart"/>
      <w:r w:rsidRPr="002714F7">
        <w:rPr>
          <w:sz w:val="24"/>
          <w:szCs w:val="24"/>
        </w:rPr>
        <w:t>Davi</w:t>
      </w:r>
      <w:proofErr w:type="spellEnd"/>
      <w:r w:rsidRPr="002714F7">
        <w:rPr>
          <w:sz w:val="24"/>
          <w:szCs w:val="24"/>
        </w:rPr>
        <w:t xml:space="preserve">, Director of Business Development, </w:t>
      </w:r>
      <w:proofErr w:type="spellStart"/>
      <w:r w:rsidRPr="002714F7">
        <w:rPr>
          <w:sz w:val="24"/>
          <w:szCs w:val="24"/>
        </w:rPr>
        <w:t>Cybrary</w:t>
      </w:r>
      <w:proofErr w:type="spellEnd"/>
      <w:r w:rsidRPr="002714F7">
        <w:rPr>
          <w:sz w:val="24"/>
          <w:szCs w:val="24"/>
        </w:rPr>
        <w:t xml:space="preserve"> </w:t>
      </w:r>
    </w:p>
    <w:p w14:paraId="28CC19E6" w14:textId="77777777" w:rsidR="00A40C22" w:rsidRPr="00640ED5" w:rsidRDefault="00A40C22" w:rsidP="00A40C22">
      <w:pPr>
        <w:pStyle w:val="ListParagraph"/>
        <w:ind w:left="1080"/>
        <w:rPr>
          <w:sz w:val="24"/>
          <w:szCs w:val="24"/>
        </w:rPr>
      </w:pPr>
      <w:r w:rsidRPr="00640ED5">
        <w:rPr>
          <w:sz w:val="24"/>
          <w:szCs w:val="24"/>
        </w:rPr>
        <w:t xml:space="preserve">Topic: </w:t>
      </w:r>
      <w:proofErr w:type="spellStart"/>
      <w:r w:rsidRPr="00640ED5">
        <w:rPr>
          <w:sz w:val="24"/>
          <w:szCs w:val="24"/>
        </w:rPr>
        <w:t>Cybrary</w:t>
      </w:r>
      <w:proofErr w:type="spellEnd"/>
      <w:r w:rsidRPr="00640ED5">
        <w:rPr>
          <w:sz w:val="24"/>
          <w:szCs w:val="24"/>
        </w:rPr>
        <w:t xml:space="preserve"> Metrics  </w:t>
      </w:r>
    </w:p>
    <w:p w14:paraId="390A57EC" w14:textId="77777777" w:rsidR="00A40C22" w:rsidRPr="00640ED5" w:rsidRDefault="00A40C22" w:rsidP="00A40C22">
      <w:pPr>
        <w:pStyle w:val="ListParagraph"/>
        <w:ind w:left="1080"/>
        <w:rPr>
          <w:sz w:val="24"/>
          <w:szCs w:val="24"/>
        </w:rPr>
      </w:pPr>
      <w:r w:rsidRPr="00640ED5">
        <w:rPr>
          <w:sz w:val="24"/>
          <w:szCs w:val="24"/>
        </w:rPr>
        <w:t xml:space="preserve">URL: </w:t>
      </w:r>
      <w:hyperlink r:id="rId8" w:history="1">
        <w:r w:rsidRPr="00640ED5">
          <w:rPr>
            <w:rStyle w:val="Hyperlink"/>
            <w:sz w:val="24"/>
            <w:szCs w:val="24"/>
          </w:rPr>
          <w:t>https://www.cybrary.it/</w:t>
        </w:r>
      </w:hyperlink>
    </w:p>
    <w:p w14:paraId="3AED08A5" w14:textId="77777777" w:rsidR="00532855" w:rsidRDefault="00532855" w:rsidP="00532855">
      <w:pPr>
        <w:pStyle w:val="ListParagraph"/>
        <w:rPr>
          <w:b/>
          <w:sz w:val="24"/>
        </w:rPr>
      </w:pPr>
    </w:p>
    <w:p w14:paraId="34477BE1" w14:textId="53C1552A" w:rsidR="00A3643C" w:rsidRPr="00A3643C" w:rsidRDefault="00A3643C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A3643C">
        <w:rPr>
          <w:b/>
          <w:sz w:val="24"/>
        </w:rPr>
        <w:t>Subgroup Updates</w:t>
      </w:r>
    </w:p>
    <w:p w14:paraId="08E35398" w14:textId="3C322DD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Apprenticeship</w:t>
      </w:r>
    </w:p>
    <w:p w14:paraId="6C1662E1" w14:textId="3D029B7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Collegiate</w:t>
      </w:r>
    </w:p>
    <w:p w14:paraId="2813F423" w14:textId="4BE32B2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Competitions</w:t>
      </w:r>
    </w:p>
    <w:p w14:paraId="64FABBE6" w14:textId="7A0F2E1B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K12</w:t>
      </w:r>
    </w:p>
    <w:p w14:paraId="3368AC35" w14:textId="78C61E64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Training and Certifications</w:t>
      </w:r>
    </w:p>
    <w:p w14:paraId="6388D99D" w14:textId="2A75CE8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Workforce Management</w:t>
      </w:r>
    </w:p>
    <w:p w14:paraId="04802E37" w14:textId="77777777" w:rsidR="00C913B1" w:rsidRDefault="00C913B1" w:rsidP="00C913B1">
      <w:pPr>
        <w:pStyle w:val="ListParagraph"/>
        <w:ind w:left="1080"/>
        <w:rPr>
          <w:sz w:val="24"/>
        </w:rPr>
      </w:pPr>
    </w:p>
    <w:p w14:paraId="2C369D36" w14:textId="7C8A1DE9" w:rsidR="00A3643C" w:rsidRPr="003D4D95" w:rsidRDefault="00A3643C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3D4D95">
        <w:rPr>
          <w:b/>
          <w:sz w:val="24"/>
        </w:rPr>
        <w:t>Project Progress Reports</w:t>
      </w:r>
    </w:p>
    <w:p w14:paraId="72786E54" w14:textId="16D7D8F9" w:rsidR="00A3643C" w:rsidRDefault="007211D4" w:rsidP="005328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NICE Annual Conference</w:t>
      </w:r>
    </w:p>
    <w:p w14:paraId="478C9901" w14:textId="6027EFE9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 Randy </w:t>
      </w:r>
      <w:proofErr w:type="spellStart"/>
      <w:r>
        <w:rPr>
          <w:sz w:val="24"/>
        </w:rPr>
        <w:t>Pestana</w:t>
      </w:r>
      <w:proofErr w:type="spellEnd"/>
      <w:r>
        <w:rPr>
          <w:sz w:val="24"/>
        </w:rPr>
        <w:t>, Florida International University</w:t>
      </w:r>
    </w:p>
    <w:p w14:paraId="772BB2AE" w14:textId="2C520E17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9" w:history="1">
        <w:r w:rsidRPr="00C73A15">
          <w:rPr>
            <w:rStyle w:val="Hyperlink"/>
            <w:sz w:val="24"/>
            <w:szCs w:val="24"/>
          </w:rPr>
          <w:t>https://niceconference.org/</w:t>
        </w:r>
      </w:hyperlink>
    </w:p>
    <w:p w14:paraId="49CF06EB" w14:textId="4420B781" w:rsidR="007211D4" w:rsidRDefault="007211D4" w:rsidP="005328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NICE K12 Cybersecurity Education Conference</w:t>
      </w:r>
    </w:p>
    <w:p w14:paraId="15D4D436" w14:textId="310BCA06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</w:t>
      </w:r>
      <w:r w:rsidR="000C01D4" w:rsidRPr="3199D88B">
        <w:rPr>
          <w:sz w:val="24"/>
          <w:szCs w:val="24"/>
        </w:rPr>
        <w:t xml:space="preserve">Felicia Rateliff, Senior Program Manager, </w:t>
      </w:r>
      <w:proofErr w:type="spellStart"/>
      <w:r w:rsidR="000C01D4" w:rsidRPr="3199D88B">
        <w:rPr>
          <w:sz w:val="24"/>
          <w:szCs w:val="24"/>
        </w:rPr>
        <w:t>iKeepSafe</w:t>
      </w:r>
      <w:proofErr w:type="spellEnd"/>
      <w:r>
        <w:rPr>
          <w:sz w:val="24"/>
        </w:rPr>
        <w:t xml:space="preserve"> </w:t>
      </w:r>
    </w:p>
    <w:p w14:paraId="718BD0B1" w14:textId="62F34DE3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0" w:history="1">
        <w:r w:rsidRPr="00C73A15">
          <w:rPr>
            <w:rStyle w:val="Hyperlink"/>
            <w:sz w:val="24"/>
            <w:szCs w:val="24"/>
          </w:rPr>
          <w:t>https://www.k12cybersecurityconference.org/</w:t>
        </w:r>
      </w:hyperlink>
    </w:p>
    <w:p w14:paraId="5884301E" w14:textId="59830EC9" w:rsidR="007211D4" w:rsidRDefault="007211D4" w:rsidP="005328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CAE Community</w:t>
      </w:r>
    </w:p>
    <w:p w14:paraId="3AD38A35" w14:textId="4EF61E71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 Anastacia Webster, California State University, San Bernardino</w:t>
      </w:r>
    </w:p>
    <w:p w14:paraId="52FAA29A" w14:textId="376A2DE1" w:rsidR="002714F7" w:rsidRDefault="002714F7" w:rsidP="00532855">
      <w:pPr>
        <w:pStyle w:val="ListParagraph"/>
        <w:ind w:left="1080"/>
        <w:rPr>
          <w:sz w:val="24"/>
        </w:rPr>
      </w:pPr>
      <w:r>
        <w:rPr>
          <w:sz w:val="24"/>
        </w:rPr>
        <w:t xml:space="preserve">URL: </w:t>
      </w:r>
      <w:hyperlink r:id="rId11" w:history="1">
        <w:r w:rsidRPr="008F4D1C">
          <w:rPr>
            <w:rStyle w:val="Hyperlink"/>
            <w:rFonts w:eastAsiaTheme="majorEastAsia"/>
            <w:sz w:val="24"/>
            <w:szCs w:val="24"/>
          </w:rPr>
          <w:t>https://www.caecommunity.org/</w:t>
        </w:r>
      </w:hyperlink>
    </w:p>
    <w:p w14:paraId="4D07FEF8" w14:textId="5A36ED28" w:rsidR="007211D4" w:rsidRDefault="007211D4" w:rsidP="005328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NICE Challenge Project</w:t>
      </w:r>
    </w:p>
    <w:p w14:paraId="165C6216" w14:textId="17177E05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 James D. Ashley III, Lead Engineer/Project Manager, CSUSB</w:t>
      </w:r>
    </w:p>
    <w:p w14:paraId="7B4A4DAB" w14:textId="52108C87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2" w:history="1">
        <w:r w:rsidR="002714F7" w:rsidRPr="008F4D1C">
          <w:rPr>
            <w:rStyle w:val="Hyperlink"/>
            <w:rFonts w:eastAsiaTheme="majorEastAsia"/>
            <w:sz w:val="24"/>
            <w:szCs w:val="24"/>
          </w:rPr>
          <w:t>https://nice-challenge.com/</w:t>
        </w:r>
      </w:hyperlink>
    </w:p>
    <w:p w14:paraId="7BAE0E36" w14:textId="77777777" w:rsidR="00532855" w:rsidRDefault="00532855" w:rsidP="00532855">
      <w:pPr>
        <w:pStyle w:val="ListParagraph"/>
        <w:rPr>
          <w:b/>
          <w:sz w:val="24"/>
        </w:rPr>
      </w:pPr>
    </w:p>
    <w:p w14:paraId="3FFCC244" w14:textId="5F643443" w:rsidR="003D4D95" w:rsidRPr="003D4D95" w:rsidRDefault="003D4D95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3D4D95">
        <w:rPr>
          <w:b/>
          <w:sz w:val="24"/>
        </w:rPr>
        <w:t>Summary of Action Items</w:t>
      </w:r>
    </w:p>
    <w:p w14:paraId="1CED8C08" w14:textId="77777777" w:rsidR="00532855" w:rsidRDefault="00532855" w:rsidP="00532855">
      <w:pPr>
        <w:pStyle w:val="ListParagraph"/>
        <w:rPr>
          <w:b/>
          <w:sz w:val="24"/>
        </w:rPr>
      </w:pPr>
    </w:p>
    <w:p w14:paraId="7682A05B" w14:textId="2C9C3B3D" w:rsidR="003D4D95" w:rsidRDefault="003D4D95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Next Meeting Reminder</w:t>
      </w:r>
    </w:p>
    <w:p w14:paraId="47E3EE4D" w14:textId="350D08EE" w:rsidR="00210D6B" w:rsidRPr="00EB29DE" w:rsidRDefault="00210D6B" w:rsidP="00210D6B">
      <w:pPr>
        <w:pStyle w:val="ListParagraph"/>
        <w:rPr>
          <w:sz w:val="24"/>
        </w:rPr>
      </w:pPr>
      <w:r w:rsidRPr="00EB29DE">
        <w:rPr>
          <w:sz w:val="24"/>
        </w:rPr>
        <w:t xml:space="preserve">The Next NICE Working Group meeting is scheduled for Wednesday, </w:t>
      </w:r>
      <w:r w:rsidR="006A6148" w:rsidRPr="006A6148">
        <w:rPr>
          <w:sz w:val="24"/>
        </w:rPr>
        <w:t>May 27</w:t>
      </w:r>
      <w:r w:rsidRPr="006A6148">
        <w:rPr>
          <w:sz w:val="24"/>
        </w:rPr>
        <w:t>, 2020</w:t>
      </w:r>
    </w:p>
    <w:p w14:paraId="15991179" w14:textId="77777777" w:rsidR="00210D6B" w:rsidRPr="00210D6B" w:rsidRDefault="00210D6B" w:rsidP="00210D6B">
      <w:pPr>
        <w:pStyle w:val="ListParagraph"/>
        <w:rPr>
          <w:b/>
          <w:sz w:val="24"/>
        </w:rPr>
      </w:pPr>
    </w:p>
    <w:p w14:paraId="6388DE41" w14:textId="7389BEC9" w:rsidR="00FD2554" w:rsidRPr="00FD2554" w:rsidRDefault="00FD2554" w:rsidP="00FD2554">
      <w:pPr>
        <w:rPr>
          <w:sz w:val="24"/>
        </w:rPr>
      </w:pPr>
    </w:p>
    <w:sectPr w:rsidR="00FD2554" w:rsidRPr="00FD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77FE7"/>
    <w:multiLevelType w:val="hybridMultilevel"/>
    <w:tmpl w:val="6ACEF6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A62D3"/>
    <w:multiLevelType w:val="hybridMultilevel"/>
    <w:tmpl w:val="0846CD54"/>
    <w:lvl w:ilvl="0" w:tplc="39B43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C01D4"/>
    <w:rsid w:val="00210D6B"/>
    <w:rsid w:val="002714F7"/>
    <w:rsid w:val="003D4D95"/>
    <w:rsid w:val="00532855"/>
    <w:rsid w:val="005460C9"/>
    <w:rsid w:val="005B758F"/>
    <w:rsid w:val="006A6148"/>
    <w:rsid w:val="006B3B7F"/>
    <w:rsid w:val="007211D4"/>
    <w:rsid w:val="007860F4"/>
    <w:rsid w:val="008B2CED"/>
    <w:rsid w:val="00A3643C"/>
    <w:rsid w:val="00A40C22"/>
    <w:rsid w:val="00AB71F1"/>
    <w:rsid w:val="00B17D0B"/>
    <w:rsid w:val="00C73A15"/>
    <w:rsid w:val="00C913B1"/>
    <w:rsid w:val="00C9265F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155B"/>
  <w15:chartTrackingRefBased/>
  <w15:docId w15:val="{C4C38769-FB84-41D5-A834-125A106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A40C22"/>
    <w:pPr>
      <w:keepNext/>
      <w:spacing w:after="0" w:line="240" w:lineRule="auto"/>
      <w:ind w:left="720"/>
      <w:outlineLvl w:val="2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0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40C2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rary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rc.nist.gov/publications/detail/nistir/8286/draft" TargetMode="External"/><Relationship Id="rId12" Type="http://schemas.openxmlformats.org/officeDocument/2006/relationships/hyperlink" Target="https://nice-challen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arium.gov/" TargetMode="External"/><Relationship Id="rId11" Type="http://schemas.openxmlformats.org/officeDocument/2006/relationships/hyperlink" Target="https://www.caecommunity.org/" TargetMode="External"/><Relationship Id="rId5" Type="http://schemas.openxmlformats.org/officeDocument/2006/relationships/hyperlink" Target="https://nistgov.sharepoint.com/sites/NICEProgram/NICEWG/Pages/home.aspx" TargetMode="External"/><Relationship Id="rId10" Type="http://schemas.openxmlformats.org/officeDocument/2006/relationships/hyperlink" Target="https://www.k12cybersecurityconferen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ceconferenc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Carlson</dc:creator>
  <cp:keywords/>
  <dc:description/>
  <cp:lastModifiedBy>Caron Carlson</cp:lastModifiedBy>
  <cp:revision>2</cp:revision>
  <dcterms:created xsi:type="dcterms:W3CDTF">2020-05-08T12:38:00Z</dcterms:created>
  <dcterms:modified xsi:type="dcterms:W3CDTF">2020-05-08T12:38:00Z</dcterms:modified>
</cp:coreProperties>
</file>