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A9" w:rsidRPr="00176322" w:rsidRDefault="00D274A9" w:rsidP="00176322">
      <w:pPr>
        <w:pStyle w:val="I-Normal"/>
        <w:jc w:val="center"/>
        <w:rPr>
          <w:b/>
          <w:sz w:val="24"/>
          <w:szCs w:val="24"/>
        </w:rPr>
      </w:pPr>
      <w:bookmarkStart w:id="0" w:name="_Toc308527686"/>
      <w:bookmarkStart w:id="1" w:name="_Toc308595451"/>
      <w:bookmarkStart w:id="2" w:name="_Toc308595840"/>
      <w:bookmarkStart w:id="3" w:name="_Toc308596045"/>
      <w:bookmarkStart w:id="4" w:name="_Toc308596593"/>
      <w:bookmarkStart w:id="5" w:name="_GoBack"/>
      <w:bookmarkEnd w:id="5"/>
      <w:r w:rsidRPr="00176322">
        <w:rPr>
          <w:b/>
          <w:sz w:val="24"/>
          <w:szCs w:val="24"/>
        </w:rPr>
        <w:t>Appen</w:t>
      </w:r>
      <w:bookmarkStart w:id="6" w:name="AppendixB"/>
      <w:bookmarkEnd w:id="6"/>
      <w:r w:rsidRPr="00176322">
        <w:rPr>
          <w:b/>
          <w:sz w:val="24"/>
          <w:szCs w:val="24"/>
        </w:rPr>
        <w:t xml:space="preserve">dix </w:t>
      </w:r>
      <w:bookmarkEnd w:id="0"/>
      <w:r w:rsidRPr="00176322">
        <w:rPr>
          <w:b/>
          <w:sz w:val="24"/>
          <w:szCs w:val="24"/>
        </w:rPr>
        <w:t>B</w:t>
      </w:r>
      <w:bookmarkEnd w:id="1"/>
      <w:bookmarkEnd w:id="2"/>
      <w:bookmarkEnd w:id="3"/>
      <w:bookmarkEnd w:id="4"/>
    </w:p>
    <w:p w:rsidR="00D274A9" w:rsidRPr="00176322" w:rsidRDefault="00D274A9" w:rsidP="00176322">
      <w:pPr>
        <w:pStyle w:val="I-Normal"/>
        <w:jc w:val="center"/>
        <w:rPr>
          <w:b/>
          <w:sz w:val="24"/>
          <w:szCs w:val="24"/>
        </w:rPr>
      </w:pPr>
      <w:bookmarkStart w:id="7" w:name="_Toc308595452"/>
      <w:bookmarkStart w:id="8" w:name="_Toc308595841"/>
      <w:bookmarkStart w:id="9" w:name="_Toc308596046"/>
      <w:bookmarkStart w:id="10" w:name="_Toc308596594"/>
      <w:r w:rsidRPr="00176322">
        <w:rPr>
          <w:b/>
          <w:sz w:val="24"/>
          <w:szCs w:val="24"/>
        </w:rPr>
        <w:t>Associate Membership Committee (AMC)</w:t>
      </w:r>
      <w:r w:rsidRPr="00176322">
        <w:rPr>
          <w:b/>
          <w:sz w:val="24"/>
          <w:szCs w:val="24"/>
        </w:rPr>
        <w:br/>
        <w:t>Agenda and Draft Meeting Minutes</w:t>
      </w:r>
      <w:bookmarkEnd w:id="7"/>
      <w:bookmarkEnd w:id="8"/>
      <w:bookmarkEnd w:id="9"/>
      <w:bookmarkEnd w:id="10"/>
    </w:p>
    <w:p w:rsidR="00053418" w:rsidRDefault="00676702" w:rsidP="00053418">
      <w:pPr>
        <w:pStyle w:val="submitterinformation"/>
      </w:pPr>
      <w:r>
        <w:t>Paul Lewis</w:t>
      </w:r>
      <w:r w:rsidR="00053418">
        <w:t>, Chair</w:t>
      </w:r>
    </w:p>
    <w:p w:rsidR="00053418" w:rsidRPr="00F3504E" w:rsidRDefault="006D2098" w:rsidP="00053418">
      <w:pPr>
        <w:pStyle w:val="submitterinformation"/>
      </w:pPr>
      <w:r>
        <w:t>Rice Lake Weighing Systems</w:t>
      </w:r>
    </w:p>
    <w:p w:rsidR="00411C96" w:rsidRPr="00F3504E" w:rsidRDefault="00411C96" w:rsidP="00411C96">
      <w:pPr>
        <w:spacing w:after="0"/>
        <w:jc w:val="center"/>
      </w:pPr>
    </w:p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3110"/>
        <w:gridCol w:w="3140"/>
      </w:tblGrid>
      <w:tr w:rsidR="00411C96" w:rsidRPr="00F3504E" w:rsidTr="00F65093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11C96" w:rsidRPr="00F3504E" w:rsidRDefault="00411C96" w:rsidP="00F65093">
            <w:pPr>
              <w:pStyle w:val="TableHeading"/>
            </w:pPr>
            <w:r w:rsidRPr="00F3504E">
              <w:t>Table A</w:t>
            </w:r>
            <w:r w:rsidRPr="00F3504E">
              <w:br/>
            </w:r>
            <w:r>
              <w:t>Table of Contents</w:t>
            </w:r>
          </w:p>
        </w:tc>
      </w:tr>
      <w:tr w:rsidR="00411C96" w:rsidRPr="00F3504E" w:rsidTr="00F65093">
        <w:trPr>
          <w:trHeight w:val="317"/>
        </w:trPr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11C96" w:rsidRPr="00F3504E" w:rsidRDefault="00411C96" w:rsidP="00F65093">
            <w:pPr>
              <w:pStyle w:val="TableColumnHeadings"/>
              <w:ind w:left="-108"/>
              <w:jc w:val="left"/>
            </w:pPr>
            <w:r w:rsidRPr="00F8763B">
              <w:t>Title of Content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11C96" w:rsidRPr="00F3504E" w:rsidRDefault="00411C96" w:rsidP="00F65093">
            <w:pPr>
              <w:pStyle w:val="TableColumnHeadings"/>
            </w:pPr>
          </w:p>
        </w:tc>
        <w:tc>
          <w:tcPr>
            <w:tcW w:w="314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11C96" w:rsidRPr="00F3504E" w:rsidRDefault="00411C96" w:rsidP="00F65093">
            <w:pPr>
              <w:pStyle w:val="TableColumnHeadings"/>
              <w:ind w:right="-108"/>
              <w:jc w:val="right"/>
            </w:pPr>
            <w:r w:rsidRPr="00F3504E">
              <w:t>Page</w:t>
            </w:r>
          </w:p>
        </w:tc>
      </w:tr>
    </w:tbl>
    <w:p w:rsidR="00B330AF" w:rsidRPr="00F65093" w:rsidRDefault="00411C96">
      <w:pPr>
        <w:pStyle w:val="TOC1"/>
        <w:rPr>
          <w:rFonts w:ascii="Calibri" w:hAnsi="Calibri"/>
          <w:b w:val="0"/>
          <w:caps w:val="0"/>
          <w:noProof/>
          <w:color w:val="auto"/>
          <w:sz w:val="22"/>
          <w:lang w:eastAsia="en-US"/>
        </w:rPr>
      </w:pPr>
      <w:r>
        <w:fldChar w:fldCharType="begin"/>
      </w:r>
      <w:r>
        <w:instrText xml:space="preserve"> TOC \h \z \t "Minutes Header,2,agenda,1,Appendix Heading - TOC,1" </w:instrText>
      </w:r>
      <w:r>
        <w:fldChar w:fldCharType="separate"/>
      </w:r>
      <w:hyperlink w:anchor="_Toc381694834" w:history="1">
        <w:r w:rsidR="00B330AF" w:rsidRPr="008E43AA">
          <w:rPr>
            <w:rStyle w:val="Hyperlink"/>
          </w:rPr>
          <w:t>Agenda</w:t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fldChar w:fldCharType="begin"/>
        </w:r>
        <w:r w:rsidR="00B330AF">
          <w:rPr>
            <w:noProof/>
            <w:webHidden/>
          </w:rPr>
          <w:instrText xml:space="preserve"> PAGEREF _Toc381694834 \h </w:instrText>
        </w:r>
        <w:r w:rsidR="00B330AF">
          <w:rPr>
            <w:noProof/>
            <w:webHidden/>
          </w:rPr>
        </w:r>
        <w:r w:rsidR="00B330AF">
          <w:rPr>
            <w:noProof/>
            <w:webHidden/>
          </w:rPr>
          <w:fldChar w:fldCharType="separate"/>
        </w:r>
        <w:r w:rsidR="00A429FF">
          <w:rPr>
            <w:noProof/>
            <w:webHidden/>
          </w:rPr>
          <w:t>1</w:t>
        </w:r>
        <w:r w:rsidR="00B330AF">
          <w:rPr>
            <w:noProof/>
            <w:webHidden/>
          </w:rPr>
          <w:fldChar w:fldCharType="end"/>
        </w:r>
      </w:hyperlink>
    </w:p>
    <w:p w:rsidR="00B330AF" w:rsidRPr="00F65093" w:rsidRDefault="007E03FE">
      <w:pPr>
        <w:pStyle w:val="TOC1"/>
        <w:rPr>
          <w:rFonts w:ascii="Calibri" w:hAnsi="Calibri"/>
          <w:b w:val="0"/>
          <w:caps w:val="0"/>
          <w:noProof/>
          <w:color w:val="auto"/>
          <w:sz w:val="22"/>
          <w:lang w:eastAsia="en-US"/>
        </w:rPr>
      </w:pPr>
      <w:hyperlink w:anchor="_Toc381694835" w:history="1">
        <w:r w:rsidR="00B330AF" w:rsidRPr="008E43AA">
          <w:rPr>
            <w:rStyle w:val="Hyperlink"/>
          </w:rPr>
          <w:t>AMC Draft Meeting Minutes</w:t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fldChar w:fldCharType="begin"/>
        </w:r>
        <w:r w:rsidR="00B330AF">
          <w:rPr>
            <w:noProof/>
            <w:webHidden/>
          </w:rPr>
          <w:instrText xml:space="preserve"> PAGEREF _Toc381694835 \h </w:instrText>
        </w:r>
        <w:r w:rsidR="00B330AF">
          <w:rPr>
            <w:noProof/>
            <w:webHidden/>
          </w:rPr>
        </w:r>
        <w:r w:rsidR="00B330AF">
          <w:rPr>
            <w:noProof/>
            <w:webHidden/>
          </w:rPr>
          <w:fldChar w:fldCharType="separate"/>
        </w:r>
        <w:r w:rsidR="00A429FF">
          <w:rPr>
            <w:noProof/>
            <w:webHidden/>
          </w:rPr>
          <w:t>3</w:t>
        </w:r>
        <w:r w:rsidR="00B330AF">
          <w:rPr>
            <w:noProof/>
            <w:webHidden/>
          </w:rPr>
          <w:fldChar w:fldCharType="end"/>
        </w:r>
      </w:hyperlink>
    </w:p>
    <w:p w:rsidR="00B330AF" w:rsidRPr="00F65093" w:rsidRDefault="007E03FE">
      <w:pPr>
        <w:pStyle w:val="TOC2"/>
        <w:rPr>
          <w:rFonts w:ascii="Calibri" w:hAnsi="Calibri"/>
          <w:noProof/>
          <w:color w:val="auto"/>
          <w:sz w:val="22"/>
          <w:lang w:eastAsia="en-US"/>
        </w:rPr>
      </w:pPr>
      <w:hyperlink w:anchor="_Toc381694836" w:history="1">
        <w:r w:rsidR="00B330AF" w:rsidRPr="008E43AA">
          <w:rPr>
            <w:rStyle w:val="Hyperlink"/>
          </w:rPr>
          <w:t>Call to Order</w:t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fldChar w:fldCharType="begin"/>
        </w:r>
        <w:r w:rsidR="00B330AF">
          <w:rPr>
            <w:noProof/>
            <w:webHidden/>
          </w:rPr>
          <w:instrText xml:space="preserve"> PAGEREF _Toc381694836 \h </w:instrText>
        </w:r>
        <w:r w:rsidR="00B330AF">
          <w:rPr>
            <w:noProof/>
            <w:webHidden/>
          </w:rPr>
        </w:r>
        <w:r w:rsidR="00B330AF">
          <w:rPr>
            <w:noProof/>
            <w:webHidden/>
          </w:rPr>
          <w:fldChar w:fldCharType="separate"/>
        </w:r>
        <w:r w:rsidR="00A429FF">
          <w:rPr>
            <w:noProof/>
            <w:webHidden/>
          </w:rPr>
          <w:t>3</w:t>
        </w:r>
        <w:r w:rsidR="00B330AF">
          <w:rPr>
            <w:noProof/>
            <w:webHidden/>
          </w:rPr>
          <w:fldChar w:fldCharType="end"/>
        </w:r>
      </w:hyperlink>
    </w:p>
    <w:p w:rsidR="00B330AF" w:rsidRPr="00F65093" w:rsidRDefault="007E03FE">
      <w:pPr>
        <w:pStyle w:val="TOC2"/>
        <w:rPr>
          <w:rFonts w:ascii="Calibri" w:hAnsi="Calibri"/>
          <w:noProof/>
          <w:color w:val="auto"/>
          <w:sz w:val="22"/>
          <w:lang w:eastAsia="en-US"/>
        </w:rPr>
      </w:pPr>
      <w:hyperlink w:anchor="_Toc381694837" w:history="1">
        <w:r w:rsidR="00B330AF" w:rsidRPr="008E43AA">
          <w:rPr>
            <w:rStyle w:val="Hyperlink"/>
          </w:rPr>
          <w:t>Meeting Minutes</w:t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fldChar w:fldCharType="begin"/>
        </w:r>
        <w:r w:rsidR="00B330AF">
          <w:rPr>
            <w:noProof/>
            <w:webHidden/>
          </w:rPr>
          <w:instrText xml:space="preserve"> PAGEREF _Toc381694837 \h </w:instrText>
        </w:r>
        <w:r w:rsidR="00B330AF">
          <w:rPr>
            <w:noProof/>
            <w:webHidden/>
          </w:rPr>
        </w:r>
        <w:r w:rsidR="00B330AF">
          <w:rPr>
            <w:noProof/>
            <w:webHidden/>
          </w:rPr>
          <w:fldChar w:fldCharType="separate"/>
        </w:r>
        <w:r w:rsidR="00A429FF">
          <w:rPr>
            <w:noProof/>
            <w:webHidden/>
          </w:rPr>
          <w:t>3</w:t>
        </w:r>
        <w:r w:rsidR="00B330AF">
          <w:rPr>
            <w:noProof/>
            <w:webHidden/>
          </w:rPr>
          <w:fldChar w:fldCharType="end"/>
        </w:r>
      </w:hyperlink>
    </w:p>
    <w:p w:rsidR="00B330AF" w:rsidRPr="00F65093" w:rsidRDefault="007E03FE">
      <w:pPr>
        <w:pStyle w:val="TOC2"/>
        <w:rPr>
          <w:rFonts w:ascii="Calibri" w:hAnsi="Calibri"/>
          <w:noProof/>
          <w:color w:val="auto"/>
          <w:sz w:val="22"/>
          <w:lang w:eastAsia="en-US"/>
        </w:rPr>
      </w:pPr>
      <w:hyperlink w:anchor="_Toc381694838" w:history="1">
        <w:r w:rsidR="00B330AF" w:rsidRPr="008E43AA">
          <w:rPr>
            <w:rStyle w:val="Hyperlink"/>
          </w:rPr>
          <w:t>Financial Condition</w:t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fldChar w:fldCharType="begin"/>
        </w:r>
        <w:r w:rsidR="00B330AF">
          <w:rPr>
            <w:noProof/>
            <w:webHidden/>
          </w:rPr>
          <w:instrText xml:space="preserve"> PAGEREF _Toc381694838 \h </w:instrText>
        </w:r>
        <w:r w:rsidR="00B330AF">
          <w:rPr>
            <w:noProof/>
            <w:webHidden/>
          </w:rPr>
        </w:r>
        <w:r w:rsidR="00B330AF">
          <w:rPr>
            <w:noProof/>
            <w:webHidden/>
          </w:rPr>
          <w:fldChar w:fldCharType="separate"/>
        </w:r>
        <w:r w:rsidR="00A429FF">
          <w:rPr>
            <w:noProof/>
            <w:webHidden/>
          </w:rPr>
          <w:t>3</w:t>
        </w:r>
        <w:r w:rsidR="00B330AF">
          <w:rPr>
            <w:noProof/>
            <w:webHidden/>
          </w:rPr>
          <w:fldChar w:fldCharType="end"/>
        </w:r>
      </w:hyperlink>
    </w:p>
    <w:p w:rsidR="00B330AF" w:rsidRPr="00F65093" w:rsidRDefault="007E03FE">
      <w:pPr>
        <w:pStyle w:val="TOC2"/>
        <w:rPr>
          <w:rFonts w:ascii="Calibri" w:hAnsi="Calibri"/>
          <w:noProof/>
          <w:color w:val="auto"/>
          <w:sz w:val="22"/>
          <w:lang w:eastAsia="en-US"/>
        </w:rPr>
      </w:pPr>
      <w:hyperlink w:anchor="_Toc381694839" w:history="1">
        <w:r w:rsidR="00B330AF" w:rsidRPr="008E43AA">
          <w:rPr>
            <w:rStyle w:val="Hyperlink"/>
          </w:rPr>
          <w:t>Board of Directors Report</w:t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fldChar w:fldCharType="begin"/>
        </w:r>
        <w:r w:rsidR="00B330AF">
          <w:rPr>
            <w:noProof/>
            <w:webHidden/>
          </w:rPr>
          <w:instrText xml:space="preserve"> PAGEREF _Toc381694839 \h </w:instrText>
        </w:r>
        <w:r w:rsidR="00B330AF">
          <w:rPr>
            <w:noProof/>
            <w:webHidden/>
          </w:rPr>
        </w:r>
        <w:r w:rsidR="00B330AF">
          <w:rPr>
            <w:noProof/>
            <w:webHidden/>
          </w:rPr>
          <w:fldChar w:fldCharType="separate"/>
        </w:r>
        <w:r w:rsidR="00A429FF">
          <w:rPr>
            <w:noProof/>
            <w:webHidden/>
          </w:rPr>
          <w:t>3</w:t>
        </w:r>
        <w:r w:rsidR="00B330AF">
          <w:rPr>
            <w:noProof/>
            <w:webHidden/>
          </w:rPr>
          <w:fldChar w:fldCharType="end"/>
        </w:r>
      </w:hyperlink>
    </w:p>
    <w:p w:rsidR="00B330AF" w:rsidRPr="00F65093" w:rsidRDefault="007E03FE">
      <w:pPr>
        <w:pStyle w:val="TOC2"/>
        <w:rPr>
          <w:rFonts w:ascii="Calibri" w:hAnsi="Calibri"/>
          <w:noProof/>
          <w:color w:val="auto"/>
          <w:sz w:val="22"/>
          <w:lang w:eastAsia="en-US"/>
        </w:rPr>
      </w:pPr>
      <w:hyperlink w:anchor="_Toc381694840" w:history="1">
        <w:r w:rsidR="00B330AF" w:rsidRPr="008E43AA">
          <w:rPr>
            <w:rStyle w:val="Hyperlink"/>
          </w:rPr>
          <w:t>Professional Development Committee (PDC) Report</w:t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fldChar w:fldCharType="begin"/>
        </w:r>
        <w:r w:rsidR="00B330AF">
          <w:rPr>
            <w:noProof/>
            <w:webHidden/>
          </w:rPr>
          <w:instrText xml:space="preserve"> PAGEREF _Toc381694840 \h </w:instrText>
        </w:r>
        <w:r w:rsidR="00B330AF">
          <w:rPr>
            <w:noProof/>
            <w:webHidden/>
          </w:rPr>
        </w:r>
        <w:r w:rsidR="00B330AF">
          <w:rPr>
            <w:noProof/>
            <w:webHidden/>
          </w:rPr>
          <w:fldChar w:fldCharType="separate"/>
        </w:r>
        <w:r w:rsidR="00A429FF">
          <w:rPr>
            <w:noProof/>
            <w:webHidden/>
          </w:rPr>
          <w:t>5</w:t>
        </w:r>
        <w:r w:rsidR="00B330AF">
          <w:rPr>
            <w:noProof/>
            <w:webHidden/>
          </w:rPr>
          <w:fldChar w:fldCharType="end"/>
        </w:r>
      </w:hyperlink>
    </w:p>
    <w:p w:rsidR="00B330AF" w:rsidRPr="00F65093" w:rsidRDefault="007E03FE">
      <w:pPr>
        <w:pStyle w:val="TOC2"/>
        <w:rPr>
          <w:rFonts w:ascii="Calibri" w:hAnsi="Calibri"/>
          <w:noProof/>
          <w:color w:val="auto"/>
          <w:sz w:val="22"/>
          <w:lang w:eastAsia="en-US"/>
        </w:rPr>
      </w:pPr>
      <w:hyperlink w:anchor="_Toc381694841" w:history="1">
        <w:r w:rsidR="00B330AF" w:rsidRPr="008E43AA">
          <w:rPr>
            <w:rStyle w:val="Hyperlink"/>
          </w:rPr>
          <w:t>Laws and Regulations (L&amp;R) Committee Report</w:t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fldChar w:fldCharType="begin"/>
        </w:r>
        <w:r w:rsidR="00B330AF">
          <w:rPr>
            <w:noProof/>
            <w:webHidden/>
          </w:rPr>
          <w:instrText xml:space="preserve"> PAGEREF _Toc381694841 \h </w:instrText>
        </w:r>
        <w:r w:rsidR="00B330AF">
          <w:rPr>
            <w:noProof/>
            <w:webHidden/>
          </w:rPr>
        </w:r>
        <w:r w:rsidR="00B330AF">
          <w:rPr>
            <w:noProof/>
            <w:webHidden/>
          </w:rPr>
          <w:fldChar w:fldCharType="separate"/>
        </w:r>
        <w:r w:rsidR="00A429FF">
          <w:rPr>
            <w:noProof/>
            <w:webHidden/>
          </w:rPr>
          <w:t>5</w:t>
        </w:r>
        <w:r w:rsidR="00B330AF">
          <w:rPr>
            <w:noProof/>
            <w:webHidden/>
          </w:rPr>
          <w:fldChar w:fldCharType="end"/>
        </w:r>
      </w:hyperlink>
    </w:p>
    <w:p w:rsidR="00B330AF" w:rsidRPr="00F65093" w:rsidRDefault="007E03FE">
      <w:pPr>
        <w:pStyle w:val="TOC2"/>
        <w:rPr>
          <w:rFonts w:ascii="Calibri" w:hAnsi="Calibri"/>
          <w:noProof/>
          <w:color w:val="auto"/>
          <w:sz w:val="22"/>
          <w:lang w:eastAsia="en-US"/>
        </w:rPr>
      </w:pPr>
      <w:hyperlink w:anchor="_Toc381694842" w:history="1">
        <w:r w:rsidR="00B330AF" w:rsidRPr="008E43AA">
          <w:rPr>
            <w:rStyle w:val="Hyperlink"/>
          </w:rPr>
          <w:t>AMC Fund Disbursement Report</w:t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fldChar w:fldCharType="begin"/>
        </w:r>
        <w:r w:rsidR="00B330AF">
          <w:rPr>
            <w:noProof/>
            <w:webHidden/>
          </w:rPr>
          <w:instrText xml:space="preserve"> PAGEREF _Toc381694842 \h </w:instrText>
        </w:r>
        <w:r w:rsidR="00B330AF">
          <w:rPr>
            <w:noProof/>
            <w:webHidden/>
          </w:rPr>
        </w:r>
        <w:r w:rsidR="00B330AF">
          <w:rPr>
            <w:noProof/>
            <w:webHidden/>
          </w:rPr>
          <w:fldChar w:fldCharType="separate"/>
        </w:r>
        <w:r w:rsidR="00A429FF">
          <w:rPr>
            <w:noProof/>
            <w:webHidden/>
          </w:rPr>
          <w:t>5</w:t>
        </w:r>
        <w:r w:rsidR="00B330AF">
          <w:rPr>
            <w:noProof/>
            <w:webHidden/>
          </w:rPr>
          <w:fldChar w:fldCharType="end"/>
        </w:r>
      </w:hyperlink>
    </w:p>
    <w:p w:rsidR="00B330AF" w:rsidRPr="00F65093" w:rsidRDefault="007E03FE">
      <w:pPr>
        <w:pStyle w:val="TOC2"/>
        <w:rPr>
          <w:rFonts w:ascii="Calibri" w:hAnsi="Calibri"/>
          <w:noProof/>
          <w:color w:val="auto"/>
          <w:sz w:val="22"/>
          <w:lang w:eastAsia="en-US"/>
        </w:rPr>
      </w:pPr>
      <w:hyperlink w:anchor="_Toc381694843" w:history="1">
        <w:r w:rsidR="00B330AF" w:rsidRPr="008E43AA">
          <w:rPr>
            <w:rStyle w:val="Hyperlink"/>
          </w:rPr>
          <w:t>Filling Vacant Positions</w:t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fldChar w:fldCharType="begin"/>
        </w:r>
        <w:r w:rsidR="00B330AF">
          <w:rPr>
            <w:noProof/>
            <w:webHidden/>
          </w:rPr>
          <w:instrText xml:space="preserve"> PAGEREF _Toc381694843 \h </w:instrText>
        </w:r>
        <w:r w:rsidR="00B330AF">
          <w:rPr>
            <w:noProof/>
            <w:webHidden/>
          </w:rPr>
        </w:r>
        <w:r w:rsidR="00B330AF">
          <w:rPr>
            <w:noProof/>
            <w:webHidden/>
          </w:rPr>
          <w:fldChar w:fldCharType="separate"/>
        </w:r>
        <w:r w:rsidR="00A429FF">
          <w:rPr>
            <w:noProof/>
            <w:webHidden/>
          </w:rPr>
          <w:t>5</w:t>
        </w:r>
        <w:r w:rsidR="00B330AF">
          <w:rPr>
            <w:noProof/>
            <w:webHidden/>
          </w:rPr>
          <w:fldChar w:fldCharType="end"/>
        </w:r>
      </w:hyperlink>
    </w:p>
    <w:p w:rsidR="00B330AF" w:rsidRPr="00F65093" w:rsidRDefault="007E03FE">
      <w:pPr>
        <w:pStyle w:val="TOC2"/>
        <w:rPr>
          <w:rFonts w:ascii="Calibri" w:hAnsi="Calibri"/>
          <w:noProof/>
          <w:color w:val="auto"/>
          <w:sz w:val="22"/>
          <w:lang w:eastAsia="en-US"/>
        </w:rPr>
      </w:pPr>
      <w:hyperlink w:anchor="_Toc381694844" w:history="1">
        <w:r w:rsidR="00B330AF" w:rsidRPr="008E43AA">
          <w:rPr>
            <w:rStyle w:val="Hyperlink"/>
          </w:rPr>
          <w:t>Old Business</w:t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fldChar w:fldCharType="begin"/>
        </w:r>
        <w:r w:rsidR="00B330AF">
          <w:rPr>
            <w:noProof/>
            <w:webHidden/>
          </w:rPr>
          <w:instrText xml:space="preserve"> PAGEREF _Toc381694844 \h </w:instrText>
        </w:r>
        <w:r w:rsidR="00B330AF">
          <w:rPr>
            <w:noProof/>
            <w:webHidden/>
          </w:rPr>
        </w:r>
        <w:r w:rsidR="00B330AF">
          <w:rPr>
            <w:noProof/>
            <w:webHidden/>
          </w:rPr>
          <w:fldChar w:fldCharType="separate"/>
        </w:r>
        <w:r w:rsidR="00A429FF">
          <w:rPr>
            <w:noProof/>
            <w:webHidden/>
          </w:rPr>
          <w:t>5</w:t>
        </w:r>
        <w:r w:rsidR="00B330AF">
          <w:rPr>
            <w:noProof/>
            <w:webHidden/>
          </w:rPr>
          <w:fldChar w:fldCharType="end"/>
        </w:r>
      </w:hyperlink>
    </w:p>
    <w:p w:rsidR="00B330AF" w:rsidRPr="00F65093" w:rsidRDefault="007E03FE">
      <w:pPr>
        <w:pStyle w:val="TOC2"/>
        <w:rPr>
          <w:rFonts w:ascii="Calibri" w:hAnsi="Calibri"/>
          <w:noProof/>
          <w:color w:val="auto"/>
          <w:sz w:val="22"/>
          <w:lang w:eastAsia="en-US"/>
        </w:rPr>
      </w:pPr>
      <w:hyperlink w:anchor="_Toc381694845" w:history="1">
        <w:r w:rsidR="00B330AF" w:rsidRPr="008E43AA">
          <w:rPr>
            <w:rStyle w:val="Hyperlink"/>
          </w:rPr>
          <w:t>New Business</w:t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fldChar w:fldCharType="begin"/>
        </w:r>
        <w:r w:rsidR="00B330AF">
          <w:rPr>
            <w:noProof/>
            <w:webHidden/>
          </w:rPr>
          <w:instrText xml:space="preserve"> PAGEREF _Toc381694845 \h </w:instrText>
        </w:r>
        <w:r w:rsidR="00B330AF">
          <w:rPr>
            <w:noProof/>
            <w:webHidden/>
          </w:rPr>
        </w:r>
        <w:r w:rsidR="00B330AF">
          <w:rPr>
            <w:noProof/>
            <w:webHidden/>
          </w:rPr>
          <w:fldChar w:fldCharType="separate"/>
        </w:r>
        <w:r w:rsidR="00A429FF">
          <w:rPr>
            <w:noProof/>
            <w:webHidden/>
          </w:rPr>
          <w:t>5</w:t>
        </w:r>
        <w:r w:rsidR="00B330AF">
          <w:rPr>
            <w:noProof/>
            <w:webHidden/>
          </w:rPr>
          <w:fldChar w:fldCharType="end"/>
        </w:r>
      </w:hyperlink>
    </w:p>
    <w:p w:rsidR="00B330AF" w:rsidRPr="00F65093" w:rsidRDefault="007E03FE">
      <w:pPr>
        <w:pStyle w:val="TOC2"/>
        <w:rPr>
          <w:rFonts w:ascii="Calibri" w:hAnsi="Calibri"/>
          <w:noProof/>
          <w:color w:val="auto"/>
          <w:sz w:val="22"/>
          <w:lang w:eastAsia="en-US"/>
        </w:rPr>
      </w:pPr>
      <w:hyperlink w:anchor="_Toc381694846" w:history="1">
        <w:r w:rsidR="00B330AF" w:rsidRPr="008E43AA">
          <w:rPr>
            <w:rStyle w:val="Hyperlink"/>
          </w:rPr>
          <w:t>Adjournment</w:t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fldChar w:fldCharType="begin"/>
        </w:r>
        <w:r w:rsidR="00B330AF">
          <w:rPr>
            <w:noProof/>
            <w:webHidden/>
          </w:rPr>
          <w:instrText xml:space="preserve"> PAGEREF _Toc381694846 \h </w:instrText>
        </w:r>
        <w:r w:rsidR="00B330AF">
          <w:rPr>
            <w:noProof/>
            <w:webHidden/>
          </w:rPr>
        </w:r>
        <w:r w:rsidR="00B330AF">
          <w:rPr>
            <w:noProof/>
            <w:webHidden/>
          </w:rPr>
          <w:fldChar w:fldCharType="separate"/>
        </w:r>
        <w:r w:rsidR="00A429FF">
          <w:rPr>
            <w:noProof/>
            <w:webHidden/>
          </w:rPr>
          <w:t>6</w:t>
        </w:r>
        <w:r w:rsidR="00B330AF">
          <w:rPr>
            <w:noProof/>
            <w:webHidden/>
          </w:rPr>
          <w:fldChar w:fldCharType="end"/>
        </w:r>
      </w:hyperlink>
    </w:p>
    <w:p w:rsidR="00B330AF" w:rsidRPr="00F65093" w:rsidRDefault="007E03FE">
      <w:pPr>
        <w:pStyle w:val="TOC2"/>
        <w:rPr>
          <w:rFonts w:ascii="Calibri" w:hAnsi="Calibri"/>
          <w:noProof/>
          <w:color w:val="auto"/>
          <w:sz w:val="22"/>
          <w:lang w:eastAsia="en-US"/>
        </w:rPr>
      </w:pPr>
      <w:hyperlink w:anchor="_Toc381694847" w:history="1">
        <w:r w:rsidR="00B330AF" w:rsidRPr="008E43AA">
          <w:rPr>
            <w:rStyle w:val="Hyperlink"/>
          </w:rPr>
          <w:t>Individuals in Attendance</w:t>
        </w:r>
        <w:r w:rsidR="00B330AF">
          <w:rPr>
            <w:noProof/>
            <w:webHidden/>
          </w:rPr>
          <w:tab/>
        </w:r>
        <w:r w:rsidR="00B330AF">
          <w:rPr>
            <w:noProof/>
            <w:webHidden/>
          </w:rPr>
          <w:fldChar w:fldCharType="begin"/>
        </w:r>
        <w:r w:rsidR="00B330AF">
          <w:rPr>
            <w:noProof/>
            <w:webHidden/>
          </w:rPr>
          <w:instrText xml:space="preserve"> PAGEREF _Toc381694847 \h </w:instrText>
        </w:r>
        <w:r w:rsidR="00B330AF">
          <w:rPr>
            <w:noProof/>
            <w:webHidden/>
          </w:rPr>
        </w:r>
        <w:r w:rsidR="00B330AF">
          <w:rPr>
            <w:noProof/>
            <w:webHidden/>
          </w:rPr>
          <w:fldChar w:fldCharType="separate"/>
        </w:r>
        <w:r w:rsidR="00A429FF">
          <w:rPr>
            <w:noProof/>
            <w:webHidden/>
          </w:rPr>
          <w:t>6</w:t>
        </w:r>
        <w:r w:rsidR="00B330AF">
          <w:rPr>
            <w:noProof/>
            <w:webHidden/>
          </w:rPr>
          <w:fldChar w:fldCharType="end"/>
        </w:r>
      </w:hyperlink>
    </w:p>
    <w:p w:rsidR="00411C96" w:rsidRPr="00F3504E" w:rsidRDefault="00411C96" w:rsidP="00411C96">
      <w:r>
        <w:fldChar w:fldCharType="end"/>
      </w:r>
    </w:p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11C96" w:rsidRPr="00F3504E" w:rsidTr="00F65093">
        <w:tc>
          <w:tcPr>
            <w:tcW w:w="9360" w:type="dxa"/>
            <w:tcBorders>
              <w:top w:val="single" w:sz="12" w:space="0" w:color="auto"/>
              <w:bottom w:val="single" w:sz="12" w:space="0" w:color="auto"/>
            </w:tcBorders>
          </w:tcPr>
          <w:p w:rsidR="00411C96" w:rsidRPr="00F3504E" w:rsidRDefault="00411C96" w:rsidP="00F65093">
            <w:pPr>
              <w:pStyle w:val="TableHeading"/>
            </w:pPr>
            <w:r w:rsidRPr="00F3504E">
              <w:t>Details of All Items</w:t>
            </w:r>
            <w:r w:rsidRPr="00F3504E">
              <w:br/>
            </w:r>
            <w:r w:rsidRPr="00CE3997">
              <w:rPr>
                <w:b w:val="0"/>
                <w:i/>
                <w:sz w:val="20"/>
                <w:szCs w:val="20"/>
              </w:rPr>
              <w:t>(In order by Reference Key)</w:t>
            </w:r>
          </w:p>
        </w:tc>
      </w:tr>
    </w:tbl>
    <w:p w:rsidR="00411C96" w:rsidRPr="005B19FB" w:rsidRDefault="00411C96" w:rsidP="006D2098">
      <w:pPr>
        <w:pStyle w:val="agenda"/>
      </w:pPr>
      <w:bookmarkStart w:id="11" w:name="_Toc301773554"/>
      <w:bookmarkStart w:id="12" w:name="_Toc301773725"/>
      <w:bookmarkStart w:id="13" w:name="_Toc301773955"/>
      <w:bookmarkStart w:id="14" w:name="_Toc301774087"/>
      <w:bookmarkStart w:id="15" w:name="_Toc302379289"/>
      <w:bookmarkStart w:id="16" w:name="_Toc302379446"/>
      <w:bookmarkStart w:id="17" w:name="_Toc302379492"/>
      <w:bookmarkStart w:id="18" w:name="_Toc302379800"/>
      <w:bookmarkStart w:id="19" w:name="_Toc302381455"/>
      <w:bookmarkStart w:id="20" w:name="_Toc302381821"/>
      <w:bookmarkStart w:id="21" w:name="_Toc302382316"/>
      <w:bookmarkStart w:id="22" w:name="_Toc302382380"/>
      <w:bookmarkStart w:id="23" w:name="_Toc302382676"/>
      <w:bookmarkStart w:id="24" w:name="_Toc302383036"/>
      <w:bookmarkStart w:id="25" w:name="_Toc302383267"/>
      <w:bookmarkStart w:id="26" w:name="_Toc302383637"/>
      <w:bookmarkStart w:id="27" w:name="_Toc308595453"/>
      <w:bookmarkStart w:id="28" w:name="_Toc308595842"/>
      <w:bookmarkStart w:id="29" w:name="_Toc308596047"/>
      <w:bookmarkStart w:id="30" w:name="_Toc318705284"/>
      <w:bookmarkStart w:id="31" w:name="_Toc381694834"/>
      <w:bookmarkStart w:id="32" w:name="_Toc308527689"/>
      <w:r w:rsidRPr="005B19FB">
        <w:t>Agenda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411C96" w:rsidRPr="005B19FB" w:rsidRDefault="00411C96" w:rsidP="0039342F">
      <w:pPr>
        <w:pStyle w:val="AgendaItems"/>
        <w:numPr>
          <w:ilvl w:val="0"/>
          <w:numId w:val="1"/>
        </w:numPr>
        <w:tabs>
          <w:tab w:val="left" w:pos="900"/>
        </w:tabs>
        <w:ind w:left="900" w:hanging="540"/>
      </w:pPr>
      <w:r w:rsidRPr="005B19FB">
        <w:t>Call to Order</w:t>
      </w:r>
    </w:p>
    <w:p w:rsidR="00411C96" w:rsidRDefault="00411C96" w:rsidP="0039342F">
      <w:pPr>
        <w:pStyle w:val="AgendaItems"/>
        <w:numPr>
          <w:ilvl w:val="0"/>
          <w:numId w:val="1"/>
        </w:numPr>
        <w:tabs>
          <w:tab w:val="left" w:pos="900"/>
        </w:tabs>
        <w:ind w:left="900" w:hanging="540"/>
      </w:pPr>
      <w:r>
        <w:t>Approval of Meeting Minutes</w:t>
      </w:r>
    </w:p>
    <w:p w:rsidR="00411C96" w:rsidRDefault="00411C96" w:rsidP="0039342F">
      <w:pPr>
        <w:pStyle w:val="AgendaItems"/>
        <w:numPr>
          <w:ilvl w:val="0"/>
          <w:numId w:val="1"/>
        </w:numPr>
        <w:tabs>
          <w:tab w:val="left" w:pos="900"/>
        </w:tabs>
        <w:ind w:left="900" w:hanging="540"/>
      </w:pPr>
      <w:r>
        <w:t>Financial Condition</w:t>
      </w:r>
    </w:p>
    <w:p w:rsidR="00411C96" w:rsidRDefault="00411C96" w:rsidP="0039342F">
      <w:pPr>
        <w:pStyle w:val="AgendaItems"/>
        <w:numPr>
          <w:ilvl w:val="0"/>
          <w:numId w:val="1"/>
        </w:numPr>
        <w:tabs>
          <w:tab w:val="left" w:pos="900"/>
        </w:tabs>
        <w:ind w:left="900" w:hanging="540"/>
      </w:pPr>
      <w:r>
        <w:t>NCWM Industry Representative Reports</w:t>
      </w:r>
    </w:p>
    <w:p w:rsidR="00411C96" w:rsidRDefault="00411C96" w:rsidP="0039342F">
      <w:pPr>
        <w:pStyle w:val="AgendaItems"/>
        <w:numPr>
          <w:ilvl w:val="0"/>
          <w:numId w:val="15"/>
        </w:numPr>
        <w:tabs>
          <w:tab w:val="left" w:pos="900"/>
        </w:tabs>
        <w:ind w:left="1260"/>
      </w:pPr>
      <w:r>
        <w:t>Board of Directors Report</w:t>
      </w:r>
    </w:p>
    <w:p w:rsidR="00411C96" w:rsidRDefault="00411C96" w:rsidP="0039342F">
      <w:pPr>
        <w:pStyle w:val="AgendaItems"/>
        <w:numPr>
          <w:ilvl w:val="0"/>
          <w:numId w:val="15"/>
        </w:numPr>
        <w:tabs>
          <w:tab w:val="left" w:pos="900"/>
        </w:tabs>
        <w:ind w:left="1260"/>
      </w:pPr>
      <w:r>
        <w:t>Professional Development Committee Report</w:t>
      </w:r>
    </w:p>
    <w:p w:rsidR="00411C96" w:rsidRDefault="00411C96" w:rsidP="0039342F">
      <w:pPr>
        <w:pStyle w:val="AgendaItems"/>
        <w:numPr>
          <w:ilvl w:val="0"/>
          <w:numId w:val="15"/>
        </w:numPr>
        <w:tabs>
          <w:tab w:val="left" w:pos="900"/>
        </w:tabs>
        <w:ind w:left="1260"/>
      </w:pPr>
      <w:r>
        <w:t>Laws and Regulations Committee Report</w:t>
      </w:r>
    </w:p>
    <w:p w:rsidR="00411C96" w:rsidRDefault="00411C96" w:rsidP="0039342F">
      <w:pPr>
        <w:pStyle w:val="AgendaItems"/>
        <w:numPr>
          <w:ilvl w:val="0"/>
          <w:numId w:val="1"/>
        </w:numPr>
        <w:tabs>
          <w:tab w:val="left" w:pos="900"/>
        </w:tabs>
        <w:ind w:left="900" w:hanging="540"/>
      </w:pPr>
      <w:r>
        <w:t>AMC Fund Disbursement Requests</w:t>
      </w:r>
    </w:p>
    <w:p w:rsidR="00411C96" w:rsidRDefault="00411C96" w:rsidP="0039342F">
      <w:pPr>
        <w:pStyle w:val="AgendaItems"/>
        <w:numPr>
          <w:ilvl w:val="0"/>
          <w:numId w:val="1"/>
        </w:numPr>
        <w:tabs>
          <w:tab w:val="left" w:pos="900"/>
        </w:tabs>
        <w:ind w:left="900" w:hanging="540"/>
      </w:pPr>
      <w:r>
        <w:t>Filling Vacant Positions</w:t>
      </w:r>
    </w:p>
    <w:p w:rsidR="00411C96" w:rsidRDefault="00411C96" w:rsidP="0039342F">
      <w:pPr>
        <w:pStyle w:val="AgendaItems"/>
        <w:numPr>
          <w:ilvl w:val="0"/>
          <w:numId w:val="1"/>
        </w:numPr>
        <w:tabs>
          <w:tab w:val="left" w:pos="900"/>
        </w:tabs>
        <w:ind w:left="900" w:hanging="540"/>
      </w:pPr>
      <w:r>
        <w:t>Old Business</w:t>
      </w:r>
    </w:p>
    <w:p w:rsidR="00411C96" w:rsidRDefault="00411C96" w:rsidP="0039342F">
      <w:pPr>
        <w:pStyle w:val="AgendaItems"/>
        <w:numPr>
          <w:ilvl w:val="0"/>
          <w:numId w:val="1"/>
        </w:numPr>
        <w:tabs>
          <w:tab w:val="left" w:pos="900"/>
        </w:tabs>
        <w:ind w:left="900" w:hanging="540"/>
      </w:pPr>
      <w:r>
        <w:t>New Business</w:t>
      </w:r>
    </w:p>
    <w:p w:rsidR="00411C96" w:rsidRDefault="00411C96" w:rsidP="0039342F">
      <w:pPr>
        <w:pStyle w:val="AgendaItems"/>
        <w:numPr>
          <w:ilvl w:val="0"/>
          <w:numId w:val="1"/>
        </w:numPr>
        <w:tabs>
          <w:tab w:val="left" w:pos="900"/>
        </w:tabs>
        <w:ind w:left="900" w:hanging="540"/>
      </w:pPr>
      <w:r>
        <w:t>Adjournment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6176D" w:rsidTr="00D6176D">
        <w:trPr>
          <w:trHeight w:val="144"/>
        </w:trPr>
        <w:tc>
          <w:tcPr>
            <w:tcW w:w="9576" w:type="dxa"/>
          </w:tcPr>
          <w:p w:rsidR="00D6176D" w:rsidRDefault="00D6176D" w:rsidP="00605117">
            <w:pPr>
              <w:pStyle w:val="AppendixHeading-TOC"/>
              <w:spacing w:after="0"/>
              <w:jc w:val="both"/>
            </w:pPr>
            <w:bookmarkStart w:id="33" w:name="_Toc301773555"/>
            <w:bookmarkStart w:id="34" w:name="_Toc301773726"/>
            <w:bookmarkStart w:id="35" w:name="_Toc301773956"/>
            <w:bookmarkStart w:id="36" w:name="_Toc301774088"/>
            <w:bookmarkStart w:id="37" w:name="_Toc302379290"/>
            <w:bookmarkStart w:id="38" w:name="_Toc302379447"/>
            <w:bookmarkStart w:id="39" w:name="_Toc302379493"/>
            <w:bookmarkStart w:id="40" w:name="_Toc302381456"/>
            <w:bookmarkStart w:id="41" w:name="_Toc302381822"/>
            <w:bookmarkStart w:id="42" w:name="_Toc302382317"/>
            <w:bookmarkStart w:id="43" w:name="_Toc302382381"/>
            <w:bookmarkStart w:id="44" w:name="_Toc302382677"/>
            <w:bookmarkStart w:id="45" w:name="_Toc302383037"/>
            <w:bookmarkStart w:id="46" w:name="_Toc302383268"/>
            <w:bookmarkStart w:id="47" w:name="_Toc302383638"/>
            <w:bookmarkEnd w:id="32"/>
          </w:p>
        </w:tc>
      </w:tr>
    </w:tbl>
    <w:p w:rsidR="00CD2E01" w:rsidRDefault="00CD2E01" w:rsidP="002F23EA">
      <w:pPr>
        <w:pStyle w:val="AppendixHeading-TOC"/>
      </w:pPr>
    </w:p>
    <w:p w:rsidR="00CD2E01" w:rsidRDefault="00CD2E01">
      <w:pPr>
        <w:spacing w:after="0"/>
        <w:jc w:val="left"/>
        <w:rPr>
          <w:b/>
          <w:sz w:val="28"/>
        </w:rPr>
      </w:pPr>
    </w:p>
    <w:p w:rsidR="00CD2E01" w:rsidRDefault="00CD2E01" w:rsidP="002F23EA">
      <w:pPr>
        <w:pStyle w:val="AppendixHeading-TOC"/>
      </w:pPr>
    </w:p>
    <w:p w:rsidR="00CD2E01" w:rsidRDefault="00CD2E01" w:rsidP="002F23EA">
      <w:pPr>
        <w:pStyle w:val="AppendixHeading-TOC"/>
      </w:pPr>
    </w:p>
    <w:p w:rsidR="00CD2E01" w:rsidRDefault="00CD2E01" w:rsidP="002F23EA">
      <w:pPr>
        <w:pStyle w:val="AppendixHeading-TOC"/>
      </w:pPr>
    </w:p>
    <w:p w:rsidR="00CD2E01" w:rsidRDefault="00CD2E01" w:rsidP="002F23EA">
      <w:pPr>
        <w:pStyle w:val="AppendixHeading-TOC"/>
      </w:pPr>
    </w:p>
    <w:p w:rsidR="00CD2E01" w:rsidRDefault="00CD2E01" w:rsidP="002F23EA">
      <w:pPr>
        <w:pStyle w:val="AppendixHeading-TOC"/>
      </w:pPr>
    </w:p>
    <w:p w:rsidR="00CD2E01" w:rsidRDefault="00CD2E01" w:rsidP="002F23EA">
      <w:pPr>
        <w:pStyle w:val="AppendixHeading-TOC"/>
      </w:pPr>
    </w:p>
    <w:p w:rsidR="00CD2E01" w:rsidRDefault="00CD2E01" w:rsidP="002F23EA">
      <w:pPr>
        <w:pStyle w:val="AppendixHeading-TOC"/>
      </w:pPr>
    </w:p>
    <w:p w:rsidR="00CD2E01" w:rsidRPr="00CD2E01" w:rsidRDefault="00CD2E01" w:rsidP="002F23EA">
      <w:pPr>
        <w:pStyle w:val="AppendixHeading-TOC"/>
        <w:rPr>
          <w:b w:val="0"/>
          <w:sz w:val="20"/>
          <w:szCs w:val="20"/>
        </w:rPr>
      </w:pPr>
      <w:r w:rsidRPr="00CD2E01">
        <w:rPr>
          <w:b w:val="0"/>
          <w:sz w:val="20"/>
          <w:szCs w:val="20"/>
        </w:rPr>
        <w:t>THIS PAGE INTENTIONALLY LEFT BLANK</w:t>
      </w:r>
    </w:p>
    <w:p w:rsidR="00411C96" w:rsidRPr="002725D6" w:rsidRDefault="00411C96" w:rsidP="002F23EA">
      <w:pPr>
        <w:pStyle w:val="AppendixHeading-TOC"/>
      </w:pPr>
      <w:r>
        <w:br w:type="page"/>
      </w:r>
      <w:bookmarkStart w:id="48" w:name="_Toc308595454"/>
      <w:bookmarkStart w:id="49" w:name="_Toc308595843"/>
      <w:bookmarkStart w:id="50" w:name="_Toc308596048"/>
      <w:bookmarkStart w:id="51" w:name="_Toc318705285"/>
      <w:bookmarkStart w:id="52" w:name="_Toc381694835"/>
      <w:r w:rsidRPr="00647843">
        <w:lastRenderedPageBreak/>
        <w:t>A</w:t>
      </w:r>
      <w:r w:rsidR="002F23EA">
        <w:t xml:space="preserve">ssociate </w:t>
      </w:r>
      <w:r w:rsidRPr="00647843">
        <w:t>M</w:t>
      </w:r>
      <w:r w:rsidR="002F23EA">
        <w:t xml:space="preserve">embership </w:t>
      </w:r>
      <w:r w:rsidRPr="00647843">
        <w:t>C</w:t>
      </w:r>
      <w:r w:rsidR="002F23EA">
        <w:t>ommittee</w:t>
      </w:r>
      <w:r w:rsidR="002F23EA">
        <w:br/>
      </w:r>
      <w:r>
        <w:t xml:space="preserve">Draft </w:t>
      </w:r>
      <w:r w:rsidRPr="00647843">
        <w:t>Meeting Minutes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411C96" w:rsidRDefault="006D2098" w:rsidP="00411C96">
      <w:pPr>
        <w:pStyle w:val="submitterinformation"/>
      </w:pPr>
      <w:r>
        <w:t>July 15</w:t>
      </w:r>
      <w:r w:rsidR="002F23EA">
        <w:t>,</w:t>
      </w:r>
      <w:r w:rsidR="00411C96">
        <w:t xml:space="preserve"> 2014</w:t>
      </w:r>
    </w:p>
    <w:p w:rsidR="00411C96" w:rsidRDefault="006D2098" w:rsidP="00046834">
      <w:pPr>
        <w:pStyle w:val="submitterinformation"/>
        <w:spacing w:after="240"/>
      </w:pPr>
      <w:bookmarkStart w:id="53" w:name="Text7"/>
      <w:r>
        <w:t>Detroit,</w:t>
      </w:r>
      <w:r w:rsidR="00411C96">
        <w:t xml:space="preserve"> M</w:t>
      </w:r>
      <w:r>
        <w:t>ichigan</w:t>
      </w:r>
    </w:p>
    <w:p w:rsidR="00411C96" w:rsidRPr="006D2098" w:rsidRDefault="00411C96" w:rsidP="006D2098">
      <w:pPr>
        <w:pStyle w:val="agenda"/>
        <w:numPr>
          <w:ilvl w:val="0"/>
          <w:numId w:val="60"/>
        </w:numPr>
      </w:pPr>
      <w:bookmarkStart w:id="54" w:name="_Toc302379291"/>
      <w:bookmarkStart w:id="55" w:name="_Toc302379448"/>
      <w:bookmarkStart w:id="56" w:name="_Toc308595455"/>
      <w:bookmarkStart w:id="57" w:name="_Toc381694836"/>
      <w:bookmarkEnd w:id="53"/>
      <w:r w:rsidRPr="006D2098">
        <w:t>Call to Order</w:t>
      </w:r>
      <w:bookmarkEnd w:id="54"/>
      <w:bookmarkEnd w:id="55"/>
      <w:bookmarkEnd w:id="56"/>
      <w:bookmarkEnd w:id="57"/>
    </w:p>
    <w:p w:rsidR="00411C96" w:rsidRDefault="00411C96" w:rsidP="006D2098">
      <w:pPr>
        <w:autoSpaceDE w:val="0"/>
        <w:autoSpaceDN w:val="0"/>
        <w:adjustRightInd w:val="0"/>
        <w:rPr>
          <w:szCs w:val="20"/>
        </w:rPr>
      </w:pPr>
      <w:bookmarkStart w:id="58" w:name="_Toc302379292"/>
      <w:bookmarkStart w:id="59" w:name="_Toc302379449"/>
      <w:bookmarkStart w:id="60" w:name="_Toc308595456"/>
      <w:r w:rsidRPr="00411C96">
        <w:rPr>
          <w:szCs w:val="20"/>
        </w:rPr>
        <w:t>Chairman Paul Lewis called the meeting to order at 5:00 p.m.</w:t>
      </w:r>
    </w:p>
    <w:p w:rsidR="00411C96" w:rsidRPr="00411C96" w:rsidRDefault="00411C96" w:rsidP="006D2098">
      <w:pPr>
        <w:pStyle w:val="agenda"/>
      </w:pPr>
      <w:bookmarkStart w:id="61" w:name="_Toc381694837"/>
      <w:r w:rsidRPr="00411C96">
        <w:t>Meeting Minutes</w:t>
      </w:r>
      <w:bookmarkEnd w:id="58"/>
      <w:bookmarkEnd w:id="59"/>
      <w:bookmarkEnd w:id="60"/>
      <w:bookmarkEnd w:id="61"/>
    </w:p>
    <w:p w:rsidR="006D2098" w:rsidRPr="006D2098" w:rsidRDefault="006D2098" w:rsidP="006D2098">
      <w:pPr>
        <w:autoSpaceDE w:val="0"/>
        <w:autoSpaceDN w:val="0"/>
        <w:adjustRightInd w:val="0"/>
        <w:rPr>
          <w:szCs w:val="20"/>
        </w:rPr>
      </w:pPr>
      <w:bookmarkStart w:id="62" w:name="_Toc302379293"/>
      <w:bookmarkStart w:id="63" w:name="_Toc302379450"/>
      <w:bookmarkStart w:id="64" w:name="_Toc308595457"/>
      <w:bookmarkStart w:id="65" w:name="_Toc381694838"/>
      <w:r w:rsidRPr="006D2098">
        <w:rPr>
          <w:szCs w:val="20"/>
        </w:rPr>
        <w:t xml:space="preserve">A copy of the updated 2014 Interim Meeting Minutes was distributed. </w:t>
      </w:r>
      <w:r>
        <w:rPr>
          <w:szCs w:val="20"/>
        </w:rPr>
        <w:t xml:space="preserve"> </w:t>
      </w:r>
      <w:r w:rsidRPr="006D2098">
        <w:rPr>
          <w:szCs w:val="20"/>
        </w:rPr>
        <w:t>The minutes were reviewed, updates were made</w:t>
      </w:r>
      <w:r>
        <w:rPr>
          <w:szCs w:val="20"/>
        </w:rPr>
        <w:t>,</w:t>
      </w:r>
      <w:r w:rsidRPr="006D2098">
        <w:rPr>
          <w:szCs w:val="20"/>
        </w:rPr>
        <w:t xml:space="preserve"> and a motion was made by Mr. Grabski and seconded by </w:t>
      </w:r>
      <w:r w:rsidRPr="006D2098">
        <w:t xml:space="preserve">Mr. Calix </w:t>
      </w:r>
      <w:r w:rsidRPr="006D2098">
        <w:rPr>
          <w:szCs w:val="20"/>
        </w:rPr>
        <w:t xml:space="preserve">to approve the minutes with corrections. </w:t>
      </w:r>
      <w:r>
        <w:rPr>
          <w:szCs w:val="20"/>
        </w:rPr>
        <w:t xml:space="preserve"> </w:t>
      </w:r>
      <w:r w:rsidRPr="006D2098">
        <w:rPr>
          <w:szCs w:val="20"/>
        </w:rPr>
        <w:t>With no further discussion the minutes were approved.</w:t>
      </w:r>
    </w:p>
    <w:p w:rsidR="00411C96" w:rsidRPr="00411C96" w:rsidRDefault="00411C96" w:rsidP="006D2098">
      <w:pPr>
        <w:pStyle w:val="agenda"/>
      </w:pPr>
      <w:r w:rsidRPr="00411C96">
        <w:t>Financial Condition</w:t>
      </w:r>
      <w:bookmarkEnd w:id="62"/>
      <w:bookmarkEnd w:id="63"/>
      <w:bookmarkEnd w:id="64"/>
      <w:bookmarkEnd w:id="65"/>
    </w:p>
    <w:p w:rsidR="00411C96" w:rsidRDefault="00411C96" w:rsidP="00C639CF">
      <w:pPr>
        <w:tabs>
          <w:tab w:val="left" w:pos="1440"/>
        </w:tabs>
        <w:autoSpaceDE w:val="0"/>
        <w:autoSpaceDN w:val="0"/>
        <w:adjustRightInd w:val="0"/>
        <w:rPr>
          <w:szCs w:val="20"/>
        </w:rPr>
      </w:pPr>
      <w:bookmarkStart w:id="66" w:name="_Toc302379294"/>
      <w:bookmarkStart w:id="67" w:name="_Toc302379451"/>
      <w:bookmarkStart w:id="68" w:name="_Toc308595458"/>
      <w:r w:rsidRPr="00411C96">
        <w:rPr>
          <w:szCs w:val="20"/>
        </w:rPr>
        <w:t xml:space="preserve">A copy of the financial report was distributed; Chairman </w:t>
      </w:r>
      <w:r w:rsidR="003B652C">
        <w:rPr>
          <w:szCs w:val="20"/>
        </w:rPr>
        <w:t xml:space="preserve">Paul </w:t>
      </w:r>
      <w:r w:rsidRPr="00411C96">
        <w:rPr>
          <w:szCs w:val="20"/>
        </w:rPr>
        <w:t xml:space="preserve">Lewis reports that </w:t>
      </w:r>
      <w:r w:rsidR="006D2098">
        <w:rPr>
          <w:szCs w:val="20"/>
        </w:rPr>
        <w:t xml:space="preserve">the </w:t>
      </w:r>
      <w:r w:rsidRPr="00411C96">
        <w:rPr>
          <w:szCs w:val="20"/>
        </w:rPr>
        <w:t>AMC fund has a balance of $</w:t>
      </w:r>
      <w:r w:rsidR="006D2098">
        <w:rPr>
          <w:szCs w:val="20"/>
        </w:rPr>
        <w:t>32,998.67</w:t>
      </w:r>
      <w:r w:rsidRPr="00411C96">
        <w:rPr>
          <w:szCs w:val="20"/>
        </w:rPr>
        <w:t xml:space="preserve"> as of J</w:t>
      </w:r>
      <w:r w:rsidR="006D2098">
        <w:rPr>
          <w:szCs w:val="20"/>
        </w:rPr>
        <w:t>uly 11</w:t>
      </w:r>
      <w:r w:rsidR="003B652C">
        <w:rPr>
          <w:szCs w:val="20"/>
        </w:rPr>
        <w:t>, 2014</w:t>
      </w:r>
      <w:r w:rsidRPr="00411C96">
        <w:rPr>
          <w:szCs w:val="20"/>
        </w:rPr>
        <w:t xml:space="preserve">. </w:t>
      </w:r>
    </w:p>
    <w:p w:rsidR="006D2098" w:rsidRPr="00411C96" w:rsidRDefault="006D2098" w:rsidP="00411C96">
      <w:pPr>
        <w:autoSpaceDE w:val="0"/>
        <w:autoSpaceDN w:val="0"/>
        <w:adjustRightInd w:val="0"/>
        <w:rPr>
          <w:szCs w:val="20"/>
        </w:rPr>
      </w:pPr>
      <w:r w:rsidRPr="006D2098">
        <w:rPr>
          <w:szCs w:val="20"/>
        </w:rPr>
        <w:t xml:space="preserve">Mr. Calix made a motion to accept the financial report. </w:t>
      </w:r>
      <w:r>
        <w:rPr>
          <w:szCs w:val="20"/>
        </w:rPr>
        <w:t xml:space="preserve"> </w:t>
      </w:r>
      <w:r w:rsidRPr="006D2098">
        <w:rPr>
          <w:szCs w:val="20"/>
        </w:rPr>
        <w:t xml:space="preserve">Mr. Grabski </w:t>
      </w:r>
      <w:r>
        <w:rPr>
          <w:szCs w:val="20"/>
        </w:rPr>
        <w:t>seconds</w:t>
      </w:r>
      <w:r w:rsidRPr="006D2098">
        <w:rPr>
          <w:szCs w:val="20"/>
        </w:rPr>
        <w:t xml:space="preserve"> the motion, with no further discussion the financial report was approved.</w:t>
      </w:r>
    </w:p>
    <w:p w:rsidR="00973B69" w:rsidRDefault="00973B69" w:rsidP="006D2098">
      <w:pPr>
        <w:pStyle w:val="agenda"/>
      </w:pPr>
      <w:bookmarkStart w:id="69" w:name="_Toc381694839"/>
      <w:r>
        <w:t>NCWM Industry Representative Reports</w:t>
      </w:r>
    </w:p>
    <w:p w:rsidR="00411C96" w:rsidRPr="00973B69" w:rsidRDefault="00411C96" w:rsidP="00227455">
      <w:pPr>
        <w:pStyle w:val="agendaSubitems"/>
        <w:numPr>
          <w:ilvl w:val="0"/>
          <w:numId w:val="71"/>
        </w:numPr>
        <w:tabs>
          <w:tab w:val="clear" w:pos="360"/>
        </w:tabs>
        <w:ind w:hanging="630"/>
        <w:jc w:val="both"/>
      </w:pPr>
      <w:r w:rsidRPr="00973B69">
        <w:t>Board of Directors Report</w:t>
      </w:r>
      <w:bookmarkEnd w:id="66"/>
      <w:bookmarkEnd w:id="67"/>
      <w:bookmarkEnd w:id="68"/>
      <w:bookmarkEnd w:id="69"/>
    </w:p>
    <w:p w:rsidR="006D2098" w:rsidRPr="006D2098" w:rsidRDefault="006D2098" w:rsidP="00227455">
      <w:pPr>
        <w:spacing w:before="240" w:after="120"/>
        <w:ind w:left="720"/>
        <w:rPr>
          <w:b/>
        </w:rPr>
      </w:pPr>
      <w:r w:rsidRPr="006D2098">
        <w:rPr>
          <w:b/>
        </w:rPr>
        <w:t xml:space="preserve">CWMA </w:t>
      </w:r>
    </w:p>
    <w:p w:rsidR="006D2098" w:rsidRPr="006D2098" w:rsidRDefault="00973B69" w:rsidP="00227455">
      <w:pPr>
        <w:numPr>
          <w:ilvl w:val="0"/>
          <w:numId w:val="48"/>
        </w:numPr>
        <w:spacing w:after="200" w:line="276" w:lineRule="auto"/>
        <w:ind w:left="1440"/>
        <w:contextualSpacing/>
      </w:pPr>
      <w:r>
        <w:t xml:space="preserve">CWMA </w:t>
      </w:r>
      <w:r w:rsidR="006D2098" w:rsidRPr="006D2098">
        <w:t xml:space="preserve">Interim:  </w:t>
      </w:r>
      <w:r w:rsidR="00721170">
        <w:t>September 8 - </w:t>
      </w:r>
      <w:r w:rsidR="006D2098" w:rsidRPr="006D2098">
        <w:t>11</w:t>
      </w:r>
      <w:r w:rsidR="00721170">
        <w:t xml:space="preserve">, </w:t>
      </w:r>
      <w:r w:rsidR="006D2098" w:rsidRPr="006D2098">
        <w:t>St Charles</w:t>
      </w:r>
    </w:p>
    <w:p w:rsidR="006D2098" w:rsidRPr="006D2098" w:rsidRDefault="006D2098" w:rsidP="00227455">
      <w:pPr>
        <w:numPr>
          <w:ilvl w:val="0"/>
          <w:numId w:val="48"/>
        </w:numPr>
        <w:spacing w:after="0" w:line="276" w:lineRule="auto"/>
        <w:ind w:left="1440"/>
        <w:contextualSpacing/>
      </w:pPr>
      <w:r w:rsidRPr="006D2098">
        <w:t xml:space="preserve">CWMA Annual:  </w:t>
      </w:r>
      <w:r w:rsidR="00721170">
        <w:t>May </w:t>
      </w:r>
      <w:r w:rsidRPr="006D2098">
        <w:t xml:space="preserve">18 </w:t>
      </w:r>
      <w:r w:rsidR="00721170">
        <w:t>-2</w:t>
      </w:r>
      <w:r w:rsidRPr="006D2098">
        <w:t>1</w:t>
      </w:r>
      <w:r w:rsidR="008F7AF3">
        <w:t>,</w:t>
      </w:r>
      <w:r w:rsidRPr="006D2098">
        <w:t xml:space="preserve"> Columbus, O</w:t>
      </w:r>
      <w:r w:rsidR="00721170">
        <w:t>hio</w:t>
      </w:r>
    </w:p>
    <w:p w:rsidR="006D2098" w:rsidRPr="008F7AF3" w:rsidRDefault="006D2098" w:rsidP="00227455">
      <w:pPr>
        <w:spacing w:before="240" w:after="120"/>
        <w:ind w:left="720"/>
        <w:rPr>
          <w:b/>
        </w:rPr>
      </w:pPr>
      <w:r w:rsidRPr="008F7AF3">
        <w:rPr>
          <w:b/>
        </w:rPr>
        <w:t xml:space="preserve">NEWMA </w:t>
      </w:r>
    </w:p>
    <w:p w:rsidR="006D2098" w:rsidRPr="006D2098" w:rsidRDefault="006D2098" w:rsidP="00227455">
      <w:pPr>
        <w:numPr>
          <w:ilvl w:val="0"/>
          <w:numId w:val="49"/>
        </w:numPr>
        <w:spacing w:after="0" w:line="276" w:lineRule="auto"/>
        <w:ind w:left="1440"/>
        <w:contextualSpacing/>
      </w:pPr>
      <w:r w:rsidRPr="006D2098">
        <w:t xml:space="preserve">Interim:  </w:t>
      </w:r>
      <w:r w:rsidR="00721170">
        <w:t>October 15 </w:t>
      </w:r>
      <w:r w:rsidR="00D17A44">
        <w:t>–</w:t>
      </w:r>
      <w:r w:rsidR="00721170">
        <w:t> 16</w:t>
      </w:r>
      <w:r w:rsidR="00D17A44">
        <w:t xml:space="preserve">, </w:t>
      </w:r>
      <w:r w:rsidRPr="006D2098">
        <w:t>Connecticut</w:t>
      </w:r>
    </w:p>
    <w:p w:rsidR="006D2098" w:rsidRPr="006D2098" w:rsidRDefault="006D2098" w:rsidP="00227455">
      <w:pPr>
        <w:numPr>
          <w:ilvl w:val="0"/>
          <w:numId w:val="49"/>
        </w:numPr>
        <w:spacing w:after="0" w:line="276" w:lineRule="auto"/>
        <w:ind w:left="1440"/>
        <w:contextualSpacing/>
      </w:pPr>
      <w:r w:rsidRPr="006D2098">
        <w:t>Annual:  May 4</w:t>
      </w:r>
      <w:r w:rsidR="00721170">
        <w:t> </w:t>
      </w:r>
      <w:r w:rsidR="00D17A44">
        <w:t>–</w:t>
      </w:r>
      <w:r w:rsidR="00721170">
        <w:t> </w:t>
      </w:r>
      <w:r w:rsidRPr="006D2098">
        <w:t>8</w:t>
      </w:r>
      <w:r w:rsidR="00D17A44">
        <w:t>,</w:t>
      </w:r>
      <w:r w:rsidRPr="006D2098">
        <w:t xml:space="preserve"> Saratoga, N</w:t>
      </w:r>
      <w:r w:rsidR="00721170">
        <w:t>ew York</w:t>
      </w:r>
    </w:p>
    <w:p w:rsidR="006D2098" w:rsidRPr="008F7AF3" w:rsidRDefault="006D2098" w:rsidP="00227455">
      <w:pPr>
        <w:spacing w:before="240" w:after="120"/>
        <w:ind w:left="720"/>
        <w:rPr>
          <w:b/>
        </w:rPr>
      </w:pPr>
      <w:r w:rsidRPr="008F7AF3">
        <w:rPr>
          <w:b/>
        </w:rPr>
        <w:t xml:space="preserve">SWMA </w:t>
      </w:r>
    </w:p>
    <w:p w:rsidR="006D2098" w:rsidRPr="006D2098" w:rsidRDefault="006D2098" w:rsidP="00227455">
      <w:pPr>
        <w:numPr>
          <w:ilvl w:val="0"/>
          <w:numId w:val="50"/>
        </w:numPr>
        <w:spacing w:before="240" w:after="120" w:line="276" w:lineRule="auto"/>
        <w:ind w:left="1440"/>
        <w:contextualSpacing/>
      </w:pPr>
      <w:r w:rsidRPr="006D2098">
        <w:t>Annual Meeting:  October 5</w:t>
      </w:r>
      <w:r w:rsidR="00F35348">
        <w:t> </w:t>
      </w:r>
      <w:r w:rsidRPr="006D2098">
        <w:t>-</w:t>
      </w:r>
      <w:r w:rsidR="00F35348">
        <w:t> </w:t>
      </w:r>
      <w:r w:rsidRPr="006D2098">
        <w:t>8</w:t>
      </w:r>
      <w:r w:rsidR="00F35348">
        <w:t xml:space="preserve">, </w:t>
      </w:r>
      <w:r w:rsidRPr="006D2098">
        <w:t>Raleigh, N</w:t>
      </w:r>
      <w:r w:rsidR="00F35348">
        <w:t>orth Carolina</w:t>
      </w:r>
      <w:r w:rsidRPr="006D2098">
        <w:t xml:space="preserve"> (starting Sunday morning)</w:t>
      </w:r>
    </w:p>
    <w:p w:rsidR="006D2098" w:rsidRPr="008F7AF3" w:rsidRDefault="006D2098" w:rsidP="00227455">
      <w:pPr>
        <w:spacing w:before="240" w:after="120"/>
        <w:ind w:left="720"/>
        <w:rPr>
          <w:b/>
        </w:rPr>
      </w:pPr>
      <w:r w:rsidRPr="008F7AF3">
        <w:rPr>
          <w:b/>
        </w:rPr>
        <w:t xml:space="preserve">WWMA  </w:t>
      </w:r>
    </w:p>
    <w:p w:rsidR="006D2098" w:rsidRPr="006D2098" w:rsidRDefault="006D2098" w:rsidP="00227455">
      <w:pPr>
        <w:numPr>
          <w:ilvl w:val="0"/>
          <w:numId w:val="51"/>
        </w:numPr>
        <w:spacing w:after="200" w:line="276" w:lineRule="auto"/>
        <w:ind w:left="1440"/>
        <w:contextualSpacing/>
      </w:pPr>
      <w:r w:rsidRPr="006D2098">
        <w:t xml:space="preserve">Annual Meeting: </w:t>
      </w:r>
      <w:r w:rsidR="00F35348">
        <w:t>September </w:t>
      </w:r>
      <w:r w:rsidRPr="006D2098">
        <w:t>14</w:t>
      </w:r>
      <w:r w:rsidR="00F35348">
        <w:t> </w:t>
      </w:r>
      <w:r w:rsidR="009F3259">
        <w:t>-</w:t>
      </w:r>
      <w:r w:rsidR="00F35348">
        <w:t> </w:t>
      </w:r>
      <w:r w:rsidRPr="006D2098">
        <w:t>18</w:t>
      </w:r>
      <w:r w:rsidR="00F35348">
        <w:t xml:space="preserve">, </w:t>
      </w:r>
      <w:r w:rsidRPr="006D2098">
        <w:t>Portland, O</w:t>
      </w:r>
      <w:r w:rsidR="00F35348">
        <w:t>regon</w:t>
      </w:r>
    </w:p>
    <w:p w:rsidR="006D2098" w:rsidRPr="006D2098" w:rsidRDefault="006D2098" w:rsidP="00227455">
      <w:pPr>
        <w:numPr>
          <w:ilvl w:val="0"/>
          <w:numId w:val="51"/>
        </w:numPr>
        <w:spacing w:after="200" w:line="276" w:lineRule="auto"/>
        <w:ind w:left="1440"/>
        <w:contextualSpacing/>
      </w:pPr>
      <w:r w:rsidRPr="006D2098">
        <w:t>Alaska getting new lab accredited and ready to operate</w:t>
      </w:r>
    </w:p>
    <w:p w:rsidR="006D2098" w:rsidRPr="006D2098" w:rsidRDefault="006D2098" w:rsidP="00227455">
      <w:pPr>
        <w:numPr>
          <w:ilvl w:val="0"/>
          <w:numId w:val="51"/>
        </w:numPr>
        <w:spacing w:after="0" w:line="276" w:lineRule="auto"/>
        <w:ind w:left="1440"/>
        <w:contextualSpacing/>
      </w:pPr>
      <w:r w:rsidRPr="006D2098">
        <w:t>Boise</w:t>
      </w:r>
      <w:r w:rsidR="00F35348">
        <w:t>, Idaho</w:t>
      </w:r>
      <w:r w:rsidR="00784156">
        <w:t>,</w:t>
      </w:r>
      <w:r w:rsidRPr="006D2098">
        <w:t xml:space="preserve"> for 2015 and Hawaii for 2016</w:t>
      </w:r>
    </w:p>
    <w:p w:rsidR="006D2098" w:rsidRPr="008F7AF3" w:rsidRDefault="006D2098" w:rsidP="00227455">
      <w:pPr>
        <w:spacing w:before="240" w:after="120"/>
        <w:ind w:left="720"/>
        <w:rPr>
          <w:b/>
        </w:rPr>
      </w:pPr>
      <w:r w:rsidRPr="008F7AF3">
        <w:rPr>
          <w:b/>
        </w:rPr>
        <w:t>NIST</w:t>
      </w:r>
    </w:p>
    <w:p w:rsidR="006D2098" w:rsidRPr="006D2098" w:rsidRDefault="00F35348" w:rsidP="00227455">
      <w:pPr>
        <w:numPr>
          <w:ilvl w:val="0"/>
          <w:numId w:val="52"/>
        </w:numPr>
        <w:spacing w:after="0" w:line="276" w:lineRule="auto"/>
        <w:contextualSpacing/>
      </w:pPr>
      <w:r>
        <w:t xml:space="preserve">Mr. </w:t>
      </w:r>
      <w:r w:rsidR="006D2098" w:rsidRPr="006D2098">
        <w:t xml:space="preserve">Clark Cooney new to NIST </w:t>
      </w:r>
    </w:p>
    <w:p w:rsidR="006D2098" w:rsidRPr="006D2098" w:rsidRDefault="006D2098" w:rsidP="00227455">
      <w:pPr>
        <w:numPr>
          <w:ilvl w:val="0"/>
          <w:numId w:val="52"/>
        </w:numPr>
        <w:spacing w:after="200" w:line="276" w:lineRule="auto"/>
        <w:contextualSpacing/>
      </w:pPr>
      <w:r w:rsidRPr="006D2098">
        <w:t>NIST planning to do half day trainings in conjunction with regional meetings</w:t>
      </w:r>
    </w:p>
    <w:p w:rsidR="006D2098" w:rsidRPr="006D2098" w:rsidRDefault="009F426D" w:rsidP="00227455">
      <w:pPr>
        <w:numPr>
          <w:ilvl w:val="0"/>
          <w:numId w:val="52"/>
        </w:numPr>
        <w:spacing w:after="0" w:line="276" w:lineRule="auto"/>
        <w:contextualSpacing/>
      </w:pPr>
      <w:r>
        <w:lastRenderedPageBreak/>
        <w:t xml:space="preserve">OIML </w:t>
      </w:r>
      <w:r w:rsidR="00F35348">
        <w:t> </w:t>
      </w:r>
      <w:r w:rsidR="006D2098" w:rsidRPr="006D2098">
        <w:t xml:space="preserve">117 Dynamic Measuring for Liquids other than water – moving fast and vote at CIML meeting in November.  Likely pass and NTEP needs to think about MAA.  </w:t>
      </w:r>
    </w:p>
    <w:p w:rsidR="006D2098" w:rsidRPr="008F7AF3" w:rsidRDefault="006D2098" w:rsidP="00227455">
      <w:pPr>
        <w:spacing w:before="240" w:after="120"/>
        <w:ind w:left="720"/>
        <w:rPr>
          <w:b/>
        </w:rPr>
      </w:pPr>
      <w:r w:rsidRPr="008F7AF3">
        <w:rPr>
          <w:b/>
        </w:rPr>
        <w:t>Measurement Canada</w:t>
      </w:r>
    </w:p>
    <w:p w:rsidR="006D2098" w:rsidRPr="006D2098" w:rsidRDefault="00F35348" w:rsidP="00227455">
      <w:pPr>
        <w:numPr>
          <w:ilvl w:val="0"/>
          <w:numId w:val="53"/>
        </w:numPr>
        <w:tabs>
          <w:tab w:val="left" w:pos="1080"/>
        </w:tabs>
        <w:spacing w:after="200" w:line="276" w:lineRule="auto"/>
      </w:pPr>
      <w:r>
        <w:t xml:space="preserve">Effective August first, </w:t>
      </w:r>
      <w:r w:rsidR="006D2098" w:rsidRPr="006D2098">
        <w:t xml:space="preserve">new mandatory inspections of </w:t>
      </w:r>
      <w:r>
        <w:t>weights and measures</w:t>
      </w:r>
      <w:r w:rsidR="006D2098" w:rsidRPr="006D2098">
        <w:t xml:space="preserve"> devices on regular schedule.  Done by private, accredited </w:t>
      </w:r>
      <w:r>
        <w:t>third</w:t>
      </w:r>
      <w:r w:rsidR="006D2098" w:rsidRPr="006D2098">
        <w:t xml:space="preserve"> parties.  Previously inspected 2</w:t>
      </w:r>
      <w:r>
        <w:t xml:space="preserve"> % to </w:t>
      </w:r>
      <w:r w:rsidR="006D2098" w:rsidRPr="006D2098">
        <w:t>4</w:t>
      </w:r>
      <w:r>
        <w:t> %</w:t>
      </w:r>
      <w:r w:rsidR="006D2098" w:rsidRPr="006D2098">
        <w:t xml:space="preserve"> per year, Measurement Canada will be monitoring data for performance.  Like a </w:t>
      </w:r>
      <w:r w:rsidRPr="006D2098">
        <w:t>l</w:t>
      </w:r>
      <w:r w:rsidR="006D2098" w:rsidRPr="006D2098">
        <w:t>ab test in the marketplace</w:t>
      </w:r>
      <w:r>
        <w:t>.</w:t>
      </w:r>
    </w:p>
    <w:p w:rsidR="006D2098" w:rsidRPr="008F7AF3" w:rsidRDefault="006D2098" w:rsidP="00227455">
      <w:pPr>
        <w:spacing w:before="240" w:after="120"/>
        <w:ind w:left="720"/>
        <w:rPr>
          <w:b/>
        </w:rPr>
      </w:pPr>
      <w:r w:rsidRPr="008F7AF3">
        <w:rPr>
          <w:b/>
        </w:rPr>
        <w:t xml:space="preserve">Budget </w:t>
      </w:r>
    </w:p>
    <w:p w:rsidR="007D20C2" w:rsidRDefault="006D2098" w:rsidP="00227455">
      <w:pPr>
        <w:numPr>
          <w:ilvl w:val="0"/>
          <w:numId w:val="54"/>
        </w:numPr>
        <w:tabs>
          <w:tab w:val="left" w:pos="1080"/>
        </w:tabs>
        <w:spacing w:after="200" w:line="276" w:lineRule="auto"/>
      </w:pPr>
      <w:r w:rsidRPr="006D2098">
        <w:t>Tracking at about 10</w:t>
      </w:r>
      <w:r w:rsidR="007D20C2">
        <w:t> </w:t>
      </w:r>
      <w:r w:rsidRPr="006D2098">
        <w:t>% Gain</w:t>
      </w:r>
      <w:r w:rsidR="007D20C2">
        <w:t xml:space="preserve"> </w:t>
      </w:r>
      <w:r w:rsidRPr="006D2098">
        <w:t>Membership</w:t>
      </w:r>
    </w:p>
    <w:p w:rsidR="007D20C2" w:rsidRPr="008F7AF3" w:rsidRDefault="007D20C2" w:rsidP="00227455">
      <w:pPr>
        <w:spacing w:before="240" w:after="120"/>
        <w:ind w:left="720"/>
        <w:rPr>
          <w:b/>
        </w:rPr>
      </w:pPr>
      <w:r w:rsidRPr="008F7AF3">
        <w:rPr>
          <w:b/>
        </w:rPr>
        <w:t>Membership</w:t>
      </w:r>
    </w:p>
    <w:p w:rsidR="006D2098" w:rsidRPr="006D2098" w:rsidRDefault="006D2098" w:rsidP="00227455">
      <w:pPr>
        <w:numPr>
          <w:ilvl w:val="0"/>
          <w:numId w:val="54"/>
        </w:numPr>
        <w:spacing w:after="200" w:line="276" w:lineRule="auto"/>
        <w:contextualSpacing/>
      </w:pPr>
      <w:r w:rsidRPr="006D2098">
        <w:t>Currently 2211 NCWM members</w:t>
      </w:r>
    </w:p>
    <w:p w:rsidR="006D2098" w:rsidRPr="006D2098" w:rsidRDefault="006D2098" w:rsidP="00227455">
      <w:pPr>
        <w:numPr>
          <w:ilvl w:val="0"/>
          <w:numId w:val="54"/>
        </w:numPr>
        <w:spacing w:after="200" w:line="276" w:lineRule="auto"/>
        <w:contextualSpacing/>
      </w:pPr>
      <w:r w:rsidRPr="006D2098">
        <w:t>258 people have registered for this meeting, last year 198</w:t>
      </w:r>
      <w:r w:rsidR="00A56C26">
        <w:t xml:space="preserve"> people</w:t>
      </w:r>
      <w:r w:rsidRPr="006D2098">
        <w:t>.</w:t>
      </w:r>
    </w:p>
    <w:p w:rsidR="006D2098" w:rsidRPr="006D2098" w:rsidRDefault="006D2098" w:rsidP="00227455">
      <w:pPr>
        <w:numPr>
          <w:ilvl w:val="0"/>
          <w:numId w:val="54"/>
        </w:numPr>
        <w:spacing w:after="200" w:line="276" w:lineRule="auto"/>
        <w:contextualSpacing/>
      </w:pPr>
      <w:r w:rsidRPr="006D2098">
        <w:t xml:space="preserve">41 </w:t>
      </w:r>
      <w:r w:rsidR="007D20C2">
        <w:t>s</w:t>
      </w:r>
      <w:r w:rsidRPr="006D2098">
        <w:t>tates present at this meeting</w:t>
      </w:r>
      <w:r w:rsidR="00053345">
        <w:t>.</w:t>
      </w:r>
    </w:p>
    <w:p w:rsidR="006D2098" w:rsidRPr="006D2098" w:rsidRDefault="006D2098" w:rsidP="00227455">
      <w:pPr>
        <w:numPr>
          <w:ilvl w:val="0"/>
          <w:numId w:val="54"/>
        </w:numPr>
        <w:spacing w:after="200" w:line="276" w:lineRule="auto"/>
        <w:contextualSpacing/>
      </w:pPr>
      <w:r w:rsidRPr="006D2098">
        <w:t>Next year is Philadelphia and 100</w:t>
      </w:r>
      <w:r w:rsidRPr="006D2098">
        <w:rPr>
          <w:vertAlign w:val="superscript"/>
        </w:rPr>
        <w:t>th</w:t>
      </w:r>
      <w:r w:rsidRPr="006D2098">
        <w:t xml:space="preserve"> NCWM </w:t>
      </w:r>
      <w:r w:rsidR="007D20C2" w:rsidRPr="006D2098">
        <w:t>M</w:t>
      </w:r>
      <w:r w:rsidRPr="006D2098">
        <w:t>eeting</w:t>
      </w:r>
      <w:r w:rsidR="00053345">
        <w:t>.</w:t>
      </w:r>
    </w:p>
    <w:p w:rsidR="006D2098" w:rsidRPr="006D2098" w:rsidRDefault="007D20C2" w:rsidP="00227455">
      <w:pPr>
        <w:numPr>
          <w:ilvl w:val="1"/>
          <w:numId w:val="54"/>
        </w:numPr>
        <w:spacing w:after="200" w:line="276" w:lineRule="auto"/>
        <w:ind w:left="1800"/>
        <w:contextualSpacing/>
      </w:pPr>
      <w:r>
        <w:t>Welcome Gifts (tote bags, note</w:t>
      </w:r>
      <w:r w:rsidR="006D2098" w:rsidRPr="006D2098">
        <w:t>book cover, pens, DVDs) for attendees</w:t>
      </w:r>
      <w:r w:rsidR="00E7585D">
        <w:t>.</w:t>
      </w:r>
    </w:p>
    <w:p w:rsidR="006D2098" w:rsidRPr="006D2098" w:rsidRDefault="006D2098" w:rsidP="00227455">
      <w:pPr>
        <w:numPr>
          <w:ilvl w:val="1"/>
          <w:numId w:val="54"/>
        </w:numPr>
        <w:spacing w:after="200" w:line="276" w:lineRule="auto"/>
        <w:ind w:left="1800"/>
        <w:contextualSpacing/>
      </w:pPr>
      <w:r w:rsidRPr="006D2098">
        <w:t xml:space="preserve">Raise registration fee </w:t>
      </w:r>
      <w:r w:rsidR="007D20C2">
        <w:t>to</w:t>
      </w:r>
      <w:r w:rsidRPr="006D2098">
        <w:t xml:space="preserve"> $350.00 for this meeting and future meetings</w:t>
      </w:r>
      <w:r w:rsidR="00E7585D">
        <w:t>.</w:t>
      </w:r>
    </w:p>
    <w:p w:rsidR="006D2098" w:rsidRPr="006D2098" w:rsidRDefault="006D2098" w:rsidP="00227455">
      <w:pPr>
        <w:numPr>
          <w:ilvl w:val="1"/>
          <w:numId w:val="54"/>
        </w:numPr>
        <w:spacing w:after="200" w:line="276" w:lineRule="auto"/>
        <w:ind w:left="1800"/>
        <w:contextualSpacing/>
      </w:pPr>
      <w:r w:rsidRPr="006D2098">
        <w:t>Two door prizes – Scale and Gas pump (purchased for meeting)</w:t>
      </w:r>
      <w:r w:rsidR="00E7585D">
        <w:t>.</w:t>
      </w:r>
      <w:r w:rsidRPr="006D2098">
        <w:t xml:space="preserve"> </w:t>
      </w:r>
    </w:p>
    <w:p w:rsidR="006D2098" w:rsidRPr="006D2098" w:rsidRDefault="006D2098" w:rsidP="00227455">
      <w:pPr>
        <w:numPr>
          <w:ilvl w:val="1"/>
          <w:numId w:val="54"/>
        </w:numPr>
        <w:spacing w:after="200" w:line="276" w:lineRule="auto"/>
        <w:ind w:left="1800"/>
        <w:contextualSpacing/>
      </w:pPr>
      <w:r w:rsidRPr="006D2098">
        <w:t>Keynote Speaker:  N. David Smith likely – big name speakers have big costs</w:t>
      </w:r>
      <w:r w:rsidR="00E7585D">
        <w:t>.</w:t>
      </w:r>
    </w:p>
    <w:p w:rsidR="006D2098" w:rsidRPr="006D2098" w:rsidRDefault="006D2098" w:rsidP="00227455">
      <w:pPr>
        <w:numPr>
          <w:ilvl w:val="1"/>
          <w:numId w:val="54"/>
        </w:numPr>
        <w:spacing w:after="200" w:line="276" w:lineRule="auto"/>
        <w:ind w:left="1800"/>
        <w:contextualSpacing/>
      </w:pPr>
      <w:r w:rsidRPr="006D2098">
        <w:t>Luncheon for 100</w:t>
      </w:r>
      <w:r w:rsidRPr="006D2098">
        <w:rPr>
          <w:vertAlign w:val="superscript"/>
        </w:rPr>
        <w:t>th</w:t>
      </w:r>
      <w:r w:rsidRPr="006D2098">
        <w:t xml:space="preserve"> </w:t>
      </w:r>
      <w:r w:rsidR="007D20C2" w:rsidRPr="006D2098">
        <w:t>A</w:t>
      </w:r>
      <w:r w:rsidRPr="006D2098">
        <w:t>nniversary</w:t>
      </w:r>
      <w:r w:rsidR="00E7585D">
        <w:t>.</w:t>
      </w:r>
    </w:p>
    <w:p w:rsidR="006D2098" w:rsidRPr="006D2098" w:rsidRDefault="006D2098" w:rsidP="00227455">
      <w:pPr>
        <w:numPr>
          <w:ilvl w:val="1"/>
          <w:numId w:val="54"/>
        </w:numPr>
        <w:spacing w:after="200" w:line="276" w:lineRule="auto"/>
        <w:ind w:left="1800"/>
        <w:contextualSpacing/>
      </w:pPr>
      <w:r w:rsidRPr="006D2098">
        <w:t>Outing at Franklin Institute</w:t>
      </w:r>
      <w:r w:rsidR="00E7585D">
        <w:t>.</w:t>
      </w:r>
    </w:p>
    <w:p w:rsidR="006D2098" w:rsidRPr="006D2098" w:rsidRDefault="006D2098" w:rsidP="00227455">
      <w:pPr>
        <w:numPr>
          <w:ilvl w:val="1"/>
          <w:numId w:val="54"/>
        </w:numPr>
        <w:spacing w:after="200" w:line="276" w:lineRule="auto"/>
        <w:ind w:left="1800"/>
        <w:contextualSpacing/>
      </w:pPr>
      <w:r w:rsidRPr="006D2098">
        <w:t>100</w:t>
      </w:r>
      <w:r w:rsidRPr="006D2098">
        <w:rPr>
          <w:vertAlign w:val="superscript"/>
        </w:rPr>
        <w:t>th</w:t>
      </w:r>
      <w:r w:rsidRPr="006D2098">
        <w:t xml:space="preserve"> </w:t>
      </w:r>
      <w:r w:rsidR="007D20C2" w:rsidRPr="006D2098">
        <w:t>A</w:t>
      </w:r>
      <w:r w:rsidRPr="006D2098">
        <w:t>nniversary pin and promoting pins again</w:t>
      </w:r>
      <w:r w:rsidR="00E7585D">
        <w:t>.</w:t>
      </w:r>
    </w:p>
    <w:p w:rsidR="006D2098" w:rsidRPr="006D2098" w:rsidRDefault="006D2098" w:rsidP="00227455">
      <w:pPr>
        <w:numPr>
          <w:ilvl w:val="1"/>
          <w:numId w:val="54"/>
        </w:numPr>
        <w:spacing w:after="0"/>
        <w:ind w:left="1800"/>
      </w:pPr>
      <w:r w:rsidRPr="006D2098">
        <w:t>What would AMC be willing to help with at the 100</w:t>
      </w:r>
      <w:r w:rsidRPr="006D2098">
        <w:rPr>
          <w:vertAlign w:val="superscript"/>
        </w:rPr>
        <w:t>th</w:t>
      </w:r>
      <w:r w:rsidRPr="006D2098">
        <w:t xml:space="preserve"> </w:t>
      </w:r>
      <w:r w:rsidR="007D20C2" w:rsidRPr="006D2098">
        <w:t>M</w:t>
      </w:r>
      <w:r w:rsidRPr="006D2098">
        <w:t xml:space="preserve">eeting?  </w:t>
      </w:r>
    </w:p>
    <w:p w:rsidR="006D2098" w:rsidRPr="00D47278" w:rsidRDefault="006D2098" w:rsidP="00227455">
      <w:pPr>
        <w:spacing w:before="240" w:after="120"/>
        <w:ind w:left="720"/>
        <w:rPr>
          <w:b/>
        </w:rPr>
      </w:pPr>
      <w:r w:rsidRPr="00D47278">
        <w:rPr>
          <w:b/>
        </w:rPr>
        <w:t>Bylaws</w:t>
      </w:r>
    </w:p>
    <w:p w:rsidR="006D2098" w:rsidRPr="006D2098" w:rsidRDefault="006D2098" w:rsidP="00227455">
      <w:pPr>
        <w:numPr>
          <w:ilvl w:val="0"/>
          <w:numId w:val="55"/>
        </w:numPr>
        <w:spacing w:after="0" w:line="276" w:lineRule="auto"/>
        <w:contextualSpacing/>
      </w:pPr>
      <w:r w:rsidRPr="006D2098">
        <w:t xml:space="preserve">Concern about whether </w:t>
      </w:r>
      <w:r w:rsidR="007D20C2" w:rsidRPr="006D2098">
        <w:t>Voting I</w:t>
      </w:r>
      <w:r w:rsidRPr="006D2098">
        <w:t>tems downgraded by Committee being upgraded by the voting membership.</w:t>
      </w:r>
    </w:p>
    <w:p w:rsidR="006D2098" w:rsidRPr="006D2098" w:rsidRDefault="006D2098" w:rsidP="00227455">
      <w:pPr>
        <w:numPr>
          <w:ilvl w:val="0"/>
          <w:numId w:val="55"/>
        </w:numPr>
        <w:spacing w:after="0" w:line="276" w:lineRule="auto"/>
        <w:contextualSpacing/>
      </w:pPr>
      <w:r w:rsidRPr="006D2098">
        <w:t>Separate an item from the report?  Don’t like the report being held hostage.</w:t>
      </w:r>
    </w:p>
    <w:p w:rsidR="006D2098" w:rsidRPr="006D2098" w:rsidRDefault="006D2098" w:rsidP="00227455">
      <w:pPr>
        <w:numPr>
          <w:ilvl w:val="0"/>
          <w:numId w:val="55"/>
        </w:numPr>
        <w:spacing w:after="0" w:line="276" w:lineRule="auto"/>
        <w:contextualSpacing/>
      </w:pPr>
      <w:r w:rsidRPr="006D2098">
        <w:t>Role of Subcommittee vs Committee</w:t>
      </w:r>
      <w:r w:rsidR="00053345">
        <w:t>.</w:t>
      </w:r>
    </w:p>
    <w:p w:rsidR="006D2098" w:rsidRPr="006D2098" w:rsidRDefault="006D2098" w:rsidP="00227455">
      <w:pPr>
        <w:numPr>
          <w:ilvl w:val="0"/>
          <w:numId w:val="55"/>
        </w:numPr>
        <w:spacing w:after="200" w:line="276" w:lineRule="auto"/>
      </w:pPr>
      <w:r w:rsidRPr="006D2098">
        <w:t>Chuck Corr to lead look at Policies and Bylaws on items, voting, and reports.</w:t>
      </w:r>
    </w:p>
    <w:p w:rsidR="006D2098" w:rsidRPr="003B72DA" w:rsidRDefault="006D2098" w:rsidP="00227455">
      <w:pPr>
        <w:spacing w:before="240" w:after="120"/>
        <w:ind w:left="720"/>
        <w:rPr>
          <w:b/>
        </w:rPr>
      </w:pPr>
      <w:r w:rsidRPr="003B72DA">
        <w:rPr>
          <w:b/>
        </w:rPr>
        <w:t>Professional Certification</w:t>
      </w:r>
    </w:p>
    <w:p w:rsidR="006D2098" w:rsidRPr="006D2098" w:rsidRDefault="006D2098" w:rsidP="00227455">
      <w:pPr>
        <w:numPr>
          <w:ilvl w:val="0"/>
          <w:numId w:val="56"/>
        </w:numPr>
        <w:spacing w:after="200" w:line="276" w:lineRule="auto"/>
        <w:ind w:left="1440"/>
        <w:contextualSpacing/>
      </w:pPr>
      <w:r w:rsidRPr="006D2098">
        <w:t xml:space="preserve">Close to finalizing </w:t>
      </w:r>
      <w:r w:rsidR="008F7AF3">
        <w:t>three</w:t>
      </w:r>
      <w:r w:rsidRPr="006D2098">
        <w:t xml:space="preserve"> sections</w:t>
      </w:r>
    </w:p>
    <w:p w:rsidR="006D2098" w:rsidRPr="006D2098" w:rsidRDefault="006D2098" w:rsidP="00227455">
      <w:pPr>
        <w:numPr>
          <w:ilvl w:val="1"/>
          <w:numId w:val="56"/>
        </w:numPr>
        <w:spacing w:after="200" w:line="276" w:lineRule="auto"/>
        <w:contextualSpacing/>
      </w:pPr>
      <w:r w:rsidRPr="006D2098">
        <w:t>Large Capacity Scales</w:t>
      </w:r>
      <w:r w:rsidR="00E7585D">
        <w:t>;</w:t>
      </w:r>
    </w:p>
    <w:p w:rsidR="006D2098" w:rsidRPr="006D2098" w:rsidRDefault="006D2098" w:rsidP="00227455">
      <w:pPr>
        <w:numPr>
          <w:ilvl w:val="1"/>
          <w:numId w:val="56"/>
        </w:numPr>
        <w:spacing w:after="200" w:line="276" w:lineRule="auto"/>
        <w:contextualSpacing/>
      </w:pPr>
      <w:r w:rsidRPr="006D2098">
        <w:t>Medium Capacity Scales</w:t>
      </w:r>
      <w:r w:rsidR="00E7585D">
        <w:t>; and</w:t>
      </w:r>
    </w:p>
    <w:p w:rsidR="006D2098" w:rsidRPr="006D2098" w:rsidRDefault="006D2098" w:rsidP="00227455">
      <w:pPr>
        <w:numPr>
          <w:ilvl w:val="1"/>
          <w:numId w:val="56"/>
        </w:numPr>
        <w:spacing w:after="200" w:line="276" w:lineRule="auto"/>
        <w:contextualSpacing/>
      </w:pPr>
      <w:r w:rsidRPr="006D2098">
        <w:t>Vehicle Tank Meters</w:t>
      </w:r>
      <w:r w:rsidR="00E7585D">
        <w:t>.</w:t>
      </w:r>
    </w:p>
    <w:p w:rsidR="006D2098" w:rsidRPr="006D2098" w:rsidRDefault="006D2098" w:rsidP="00227455">
      <w:pPr>
        <w:numPr>
          <w:ilvl w:val="0"/>
          <w:numId w:val="56"/>
        </w:numPr>
        <w:spacing w:after="200" w:line="276" w:lineRule="auto"/>
        <w:ind w:left="1440"/>
        <w:contextualSpacing/>
      </w:pPr>
      <w:r w:rsidRPr="006D2098">
        <w:t>Two more will be developed (Price Verification and LP Gas)</w:t>
      </w:r>
      <w:r w:rsidR="00E7585D">
        <w:t>.</w:t>
      </w:r>
    </w:p>
    <w:p w:rsidR="006D2098" w:rsidRPr="006D2098" w:rsidRDefault="006D2098" w:rsidP="00227455">
      <w:pPr>
        <w:numPr>
          <w:ilvl w:val="0"/>
          <w:numId w:val="56"/>
        </w:numPr>
        <w:ind w:left="1440"/>
      </w:pPr>
      <w:r w:rsidRPr="006D2098">
        <w:t xml:space="preserve">Toolkit – </w:t>
      </w:r>
      <w:r w:rsidR="00E7585D" w:rsidRPr="006D2098">
        <w:t>n</w:t>
      </w:r>
      <w:r w:rsidRPr="006D2098">
        <w:t>o activity has occurred but group continues to work</w:t>
      </w:r>
      <w:r w:rsidR="00E7585D">
        <w:t>.</w:t>
      </w:r>
    </w:p>
    <w:p w:rsidR="006D2098" w:rsidRPr="003B72DA" w:rsidRDefault="006D2098" w:rsidP="00227455">
      <w:pPr>
        <w:spacing w:before="240" w:after="120"/>
        <w:ind w:left="720"/>
        <w:rPr>
          <w:b/>
        </w:rPr>
      </w:pPr>
      <w:r w:rsidRPr="003B72DA">
        <w:rPr>
          <w:b/>
        </w:rPr>
        <w:t xml:space="preserve">On-line Forum </w:t>
      </w:r>
    </w:p>
    <w:p w:rsidR="008F7AF3" w:rsidRDefault="006D2098" w:rsidP="00227455">
      <w:pPr>
        <w:numPr>
          <w:ilvl w:val="0"/>
          <w:numId w:val="57"/>
        </w:numPr>
        <w:spacing w:after="200" w:line="276" w:lineRule="auto"/>
        <w:ind w:left="1440"/>
        <w:contextualSpacing/>
      </w:pPr>
      <w:r w:rsidRPr="006D2098">
        <w:t xml:space="preserve">Changes made to make it more useful, but usage was down significantly, </w:t>
      </w:r>
      <w:r w:rsidR="008F7AF3">
        <w:t>s</w:t>
      </w:r>
      <w:r w:rsidRPr="006D2098">
        <w:t xml:space="preserve">hould we discontinue?  </w:t>
      </w:r>
    </w:p>
    <w:p w:rsidR="006D2098" w:rsidRPr="006D2098" w:rsidRDefault="006D2098" w:rsidP="00227455">
      <w:pPr>
        <w:numPr>
          <w:ilvl w:val="0"/>
          <w:numId w:val="57"/>
        </w:numPr>
        <w:spacing w:after="200" w:line="276" w:lineRule="auto"/>
        <w:ind w:left="1440"/>
        <w:contextualSpacing/>
      </w:pPr>
      <w:r w:rsidRPr="006D2098">
        <w:t xml:space="preserve">Only </w:t>
      </w:r>
      <w:r w:rsidR="008F7AF3">
        <w:t>four</w:t>
      </w:r>
      <w:r w:rsidRPr="006D2098">
        <w:t xml:space="preserve"> comments.</w:t>
      </w:r>
    </w:p>
    <w:p w:rsidR="00411C96" w:rsidRDefault="00411C96" w:rsidP="00227455">
      <w:pPr>
        <w:pStyle w:val="agendaSubitems"/>
        <w:numPr>
          <w:ilvl w:val="0"/>
          <w:numId w:val="71"/>
        </w:numPr>
        <w:tabs>
          <w:tab w:val="clear" w:pos="360"/>
        </w:tabs>
        <w:ind w:hanging="630"/>
        <w:jc w:val="both"/>
      </w:pPr>
      <w:bookmarkStart w:id="70" w:name="_Toc302379295"/>
      <w:bookmarkStart w:id="71" w:name="_Toc302379452"/>
      <w:bookmarkStart w:id="72" w:name="_Toc308595459"/>
      <w:bookmarkStart w:id="73" w:name="_Toc381694840"/>
      <w:r w:rsidRPr="00411C96">
        <w:lastRenderedPageBreak/>
        <w:t>Professional Development Committee (PDC) Report</w:t>
      </w:r>
      <w:bookmarkEnd w:id="70"/>
      <w:bookmarkEnd w:id="71"/>
      <w:bookmarkEnd w:id="72"/>
      <w:bookmarkEnd w:id="73"/>
    </w:p>
    <w:p w:rsidR="003076FE" w:rsidRPr="003076FE" w:rsidRDefault="003076FE" w:rsidP="00227455">
      <w:pPr>
        <w:numPr>
          <w:ilvl w:val="0"/>
          <w:numId w:val="56"/>
        </w:numPr>
        <w:spacing w:after="200" w:line="276" w:lineRule="auto"/>
        <w:contextualSpacing/>
      </w:pPr>
      <w:r w:rsidRPr="003076FE">
        <w:t xml:space="preserve">The task group has completed the first three training exam modules.  They are retail motor fuel dispensers, basic package checking, and small capacity scales Class III. </w:t>
      </w:r>
    </w:p>
    <w:p w:rsidR="003076FE" w:rsidRPr="003076FE" w:rsidRDefault="003076FE" w:rsidP="00227455">
      <w:pPr>
        <w:numPr>
          <w:ilvl w:val="0"/>
          <w:numId w:val="56"/>
        </w:numPr>
        <w:spacing w:after="200" w:line="276" w:lineRule="auto"/>
        <w:contextualSpacing/>
      </w:pPr>
      <w:r w:rsidRPr="003076FE">
        <w:t xml:space="preserve">The working group has created a template for a complete field training program. </w:t>
      </w:r>
      <w:r>
        <w:t xml:space="preserve"> </w:t>
      </w:r>
      <w:r w:rsidRPr="003076FE">
        <w:t>This was distributed to the states.  There has been very little comment to date.</w:t>
      </w:r>
    </w:p>
    <w:p w:rsidR="003076FE" w:rsidRPr="003076FE" w:rsidRDefault="003076FE" w:rsidP="00227455">
      <w:pPr>
        <w:numPr>
          <w:ilvl w:val="0"/>
          <w:numId w:val="56"/>
        </w:numPr>
        <w:spacing w:after="200" w:line="276" w:lineRule="auto"/>
        <w:contextualSpacing/>
      </w:pPr>
      <w:r w:rsidRPr="003076FE">
        <w:t xml:space="preserve">The next three modules to be completed are VTM, Medium Capacity Scales, and Large Capacity Scales. </w:t>
      </w:r>
    </w:p>
    <w:p w:rsidR="003076FE" w:rsidRPr="003076FE" w:rsidRDefault="003076FE" w:rsidP="00227455">
      <w:pPr>
        <w:numPr>
          <w:ilvl w:val="0"/>
          <w:numId w:val="56"/>
        </w:numPr>
        <w:spacing w:after="200" w:line="276" w:lineRule="auto"/>
        <w:contextualSpacing/>
      </w:pPr>
      <w:r w:rsidRPr="003076FE">
        <w:t xml:space="preserve">The PDC would like to know if industry plans to use the modules in their own field training programs. </w:t>
      </w:r>
    </w:p>
    <w:p w:rsidR="003076FE" w:rsidRPr="003076FE" w:rsidRDefault="003076FE" w:rsidP="00227455">
      <w:pPr>
        <w:numPr>
          <w:ilvl w:val="0"/>
          <w:numId w:val="56"/>
        </w:numPr>
        <w:spacing w:after="200" w:line="276" w:lineRule="auto"/>
        <w:contextualSpacing/>
      </w:pPr>
      <w:r w:rsidRPr="003076FE">
        <w:t xml:space="preserve">The PDC is interested in promoting the use of AMC training funds to states or jurisdictions interested in setting up field training programs.  </w:t>
      </w:r>
      <w:r>
        <w:t xml:space="preserve">Mr. </w:t>
      </w:r>
      <w:r w:rsidRPr="003076FE">
        <w:t>Michael Cleary is willing to conduct training if requested.  There is also discussion about developing a video on setting up these programs.</w:t>
      </w:r>
    </w:p>
    <w:p w:rsidR="00411C96" w:rsidRPr="00411C96" w:rsidRDefault="00411C96" w:rsidP="00227455">
      <w:pPr>
        <w:pStyle w:val="agendaSubitems"/>
        <w:numPr>
          <w:ilvl w:val="0"/>
          <w:numId w:val="71"/>
        </w:numPr>
        <w:tabs>
          <w:tab w:val="clear" w:pos="360"/>
        </w:tabs>
        <w:ind w:hanging="630"/>
        <w:jc w:val="both"/>
      </w:pPr>
      <w:bookmarkStart w:id="74" w:name="_Toc302379296"/>
      <w:bookmarkStart w:id="75" w:name="_Toc302379453"/>
      <w:bookmarkStart w:id="76" w:name="_Toc308595460"/>
      <w:bookmarkStart w:id="77" w:name="_Toc381694841"/>
      <w:r w:rsidRPr="00411C96">
        <w:t>Laws and Regulations (L&amp;R) Committee Report</w:t>
      </w:r>
      <w:bookmarkEnd w:id="74"/>
      <w:bookmarkEnd w:id="75"/>
      <w:bookmarkEnd w:id="76"/>
      <w:bookmarkEnd w:id="77"/>
    </w:p>
    <w:p w:rsidR="003076FE" w:rsidRDefault="003076FE" w:rsidP="00227455">
      <w:pPr>
        <w:numPr>
          <w:ilvl w:val="0"/>
          <w:numId w:val="56"/>
        </w:numPr>
        <w:spacing w:after="200" w:line="276" w:lineRule="auto"/>
        <w:contextualSpacing/>
      </w:pPr>
      <w:bookmarkStart w:id="78" w:name="_Toc302379297"/>
      <w:bookmarkStart w:id="79" w:name="_Toc302379454"/>
      <w:bookmarkStart w:id="80" w:name="_Toc308595461"/>
      <w:r>
        <w:t>Mr. Grabski reports that the Committee finished their meetings everything will be published in NCWM Publication 16.</w:t>
      </w:r>
    </w:p>
    <w:p w:rsidR="003076FE" w:rsidRDefault="003076FE" w:rsidP="00227455">
      <w:pPr>
        <w:numPr>
          <w:ilvl w:val="0"/>
          <w:numId w:val="56"/>
        </w:numPr>
        <w:spacing w:after="200" w:line="276" w:lineRule="auto"/>
        <w:contextualSpacing/>
      </w:pPr>
      <w:r>
        <w:t xml:space="preserve">All items keep their public status for voting, withdraw informational or developing. </w:t>
      </w:r>
    </w:p>
    <w:p w:rsidR="003076FE" w:rsidRDefault="003076FE" w:rsidP="00227455">
      <w:pPr>
        <w:numPr>
          <w:ilvl w:val="0"/>
          <w:numId w:val="56"/>
        </w:numPr>
        <w:spacing w:after="200" w:line="276" w:lineRule="auto"/>
        <w:contextualSpacing/>
      </w:pPr>
      <w:r>
        <w:t>Most of the discussion was around GGE and DLE and fuel filters.</w:t>
      </w:r>
    </w:p>
    <w:p w:rsidR="00411C96" w:rsidRPr="00411C96" w:rsidRDefault="00411C96" w:rsidP="00227455">
      <w:pPr>
        <w:pStyle w:val="agenda"/>
        <w:jc w:val="both"/>
      </w:pPr>
      <w:bookmarkStart w:id="81" w:name="_Toc381694842"/>
      <w:r w:rsidRPr="00411C96">
        <w:t>A</w:t>
      </w:r>
      <w:r w:rsidR="005879D9">
        <w:t xml:space="preserve">ssociate </w:t>
      </w:r>
      <w:r w:rsidRPr="00411C96">
        <w:t>M</w:t>
      </w:r>
      <w:r w:rsidR="005879D9">
        <w:t xml:space="preserve">embership </w:t>
      </w:r>
      <w:r w:rsidRPr="00411C96">
        <w:t>C</w:t>
      </w:r>
      <w:r w:rsidR="005879D9">
        <w:t>ommittee (AMC)</w:t>
      </w:r>
      <w:r w:rsidRPr="00411C96">
        <w:t xml:space="preserve"> Fund Disbursement Report</w:t>
      </w:r>
      <w:bookmarkEnd w:id="78"/>
      <w:bookmarkEnd w:id="79"/>
      <w:bookmarkEnd w:id="80"/>
      <w:bookmarkEnd w:id="81"/>
    </w:p>
    <w:p w:rsidR="003076FE" w:rsidRPr="003076FE" w:rsidRDefault="003076FE" w:rsidP="00227455">
      <w:pPr>
        <w:numPr>
          <w:ilvl w:val="0"/>
          <w:numId w:val="64"/>
        </w:numPr>
        <w:spacing w:after="0"/>
      </w:pPr>
      <w:bookmarkStart w:id="82" w:name="_Toc302379298"/>
      <w:bookmarkStart w:id="83" w:name="_Toc302379455"/>
      <w:bookmarkStart w:id="84" w:name="_Toc308595462"/>
      <w:r w:rsidRPr="003076FE">
        <w:t>N</w:t>
      </w:r>
      <w:r>
        <w:t>ew York State</w:t>
      </w:r>
      <w:r w:rsidRPr="003076FE">
        <w:t xml:space="preserve"> Weights </w:t>
      </w:r>
      <w:r>
        <w:t>and</w:t>
      </w:r>
      <w:r w:rsidRPr="003076FE">
        <w:t xml:space="preserve"> Measures Association ($2,500) (Paid)</w:t>
      </w:r>
      <w:r>
        <w:t xml:space="preserve"> –</w:t>
      </w:r>
      <w:r w:rsidRPr="003076FE">
        <w:t xml:space="preserve"> State sent in a letter of appreciation</w:t>
      </w:r>
      <w:r>
        <w:t>.</w:t>
      </w:r>
      <w:r w:rsidRPr="003076FE">
        <w:t xml:space="preserve">  </w:t>
      </w:r>
    </w:p>
    <w:p w:rsidR="003076FE" w:rsidRPr="003076FE" w:rsidRDefault="003076FE" w:rsidP="00227455">
      <w:pPr>
        <w:numPr>
          <w:ilvl w:val="0"/>
          <w:numId w:val="64"/>
        </w:numPr>
        <w:spacing w:after="0"/>
      </w:pPr>
      <w:r w:rsidRPr="003076FE">
        <w:t>Michigan ($1000) for room rental request was approved in May.</w:t>
      </w:r>
      <w:r>
        <w:t xml:space="preserve"> – </w:t>
      </w:r>
      <w:r w:rsidRPr="003076FE">
        <w:t>Committee approved thr</w:t>
      </w:r>
      <w:r>
        <w:t>ough</w:t>
      </w:r>
      <w:r w:rsidRPr="003076FE">
        <w:t xml:space="preserve"> e</w:t>
      </w:r>
      <w:r>
        <w:noBreakHyphen/>
        <w:t>mail.</w:t>
      </w:r>
    </w:p>
    <w:p w:rsidR="003076FE" w:rsidRPr="003076FE" w:rsidRDefault="003076FE" w:rsidP="00227455">
      <w:pPr>
        <w:numPr>
          <w:ilvl w:val="0"/>
          <w:numId w:val="64"/>
        </w:numPr>
        <w:spacing w:after="0"/>
      </w:pPr>
      <w:r w:rsidRPr="003076FE">
        <w:t xml:space="preserve">Arkansas Bureau of Standards ($2,500) </w:t>
      </w:r>
      <w:r>
        <w:t>–</w:t>
      </w:r>
      <w:r w:rsidRPr="003076FE">
        <w:t xml:space="preserve"> Request was sent in on the wrong form. The request was approved pending update on the correct form. </w:t>
      </w:r>
    </w:p>
    <w:p w:rsidR="003076FE" w:rsidRDefault="003076FE" w:rsidP="00227455">
      <w:pPr>
        <w:numPr>
          <w:ilvl w:val="0"/>
          <w:numId w:val="65"/>
        </w:numPr>
        <w:spacing w:after="0" w:line="276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Arkansas request will be used for a package checking milk, eggs</w:t>
      </w:r>
      <w:r w:rsidR="002F5B8A">
        <w:rPr>
          <w:rFonts w:eastAsia="Times New Roman"/>
          <w:szCs w:val="20"/>
        </w:rPr>
        <w:t>, and</w:t>
      </w:r>
      <w:r>
        <w:rPr>
          <w:rFonts w:eastAsia="Times New Roman"/>
          <w:szCs w:val="20"/>
        </w:rPr>
        <w:t xml:space="preserve"> chicken. </w:t>
      </w:r>
      <w:r w:rsidR="002F5B8A">
        <w:rPr>
          <w:rFonts w:eastAsia="Times New Roman"/>
          <w:szCs w:val="20"/>
        </w:rPr>
        <w:t xml:space="preserve"> NIST </w:t>
      </w:r>
      <w:r>
        <w:rPr>
          <w:rFonts w:eastAsia="Times New Roman"/>
          <w:szCs w:val="20"/>
        </w:rPr>
        <w:t>Handbook 133</w:t>
      </w:r>
      <w:r w:rsidR="002F5B8A">
        <w:rPr>
          <w:rFonts w:eastAsia="Times New Roman"/>
          <w:szCs w:val="20"/>
        </w:rPr>
        <w:t xml:space="preserve">, </w:t>
      </w:r>
      <w:r w:rsidR="002F5B8A">
        <w:rPr>
          <w:rFonts w:eastAsia="Times New Roman"/>
          <w:i/>
          <w:szCs w:val="20"/>
        </w:rPr>
        <w:t>Checking the Net Content of Packaged Goods</w:t>
      </w:r>
      <w:r w:rsidR="002F5B8A">
        <w:rPr>
          <w:rFonts w:eastAsia="Times New Roman"/>
          <w:szCs w:val="20"/>
        </w:rPr>
        <w:t xml:space="preserve">, </w:t>
      </w:r>
      <w:r>
        <w:rPr>
          <w:rFonts w:eastAsia="Times New Roman"/>
          <w:szCs w:val="20"/>
        </w:rPr>
        <w:t>August 11</w:t>
      </w:r>
      <w:r w:rsidR="002F5B8A">
        <w:rPr>
          <w:rFonts w:eastAsia="Times New Roman"/>
          <w:szCs w:val="20"/>
        </w:rPr>
        <w:t> – </w:t>
      </w:r>
      <w:r>
        <w:rPr>
          <w:rFonts w:eastAsia="Times New Roman"/>
          <w:szCs w:val="20"/>
        </w:rPr>
        <w:t>14</w:t>
      </w:r>
      <w:r w:rsidR="002F5B8A">
        <w:rPr>
          <w:rFonts w:eastAsia="Times New Roman"/>
          <w:szCs w:val="20"/>
        </w:rPr>
        <w:t>, 2014</w:t>
      </w:r>
      <w:r>
        <w:rPr>
          <w:rFonts w:eastAsia="Times New Roman"/>
          <w:szCs w:val="20"/>
        </w:rPr>
        <w:t xml:space="preserve">. </w:t>
      </w:r>
    </w:p>
    <w:p w:rsidR="003076FE" w:rsidRDefault="003076FE" w:rsidP="00227455">
      <w:pPr>
        <w:numPr>
          <w:ilvl w:val="0"/>
          <w:numId w:val="65"/>
        </w:numPr>
        <w:spacing w:after="0" w:line="276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The </w:t>
      </w:r>
      <w:r w:rsidR="002F5B8A">
        <w:rPr>
          <w:rFonts w:eastAsia="Times New Roman"/>
          <w:szCs w:val="20"/>
        </w:rPr>
        <w:t>S</w:t>
      </w:r>
      <w:r>
        <w:rPr>
          <w:rFonts w:eastAsia="Times New Roman"/>
          <w:szCs w:val="20"/>
        </w:rPr>
        <w:t>tate of Arkansas will give left over product</w:t>
      </w:r>
      <w:r w:rsidR="002F5B8A">
        <w:rPr>
          <w:rFonts w:eastAsia="Times New Roman"/>
          <w:szCs w:val="20"/>
        </w:rPr>
        <w:t>s</w:t>
      </w:r>
      <w:r>
        <w:rPr>
          <w:rFonts w:eastAsia="Times New Roman"/>
          <w:szCs w:val="20"/>
        </w:rPr>
        <w:t xml:space="preserve"> to the local food pantry. </w:t>
      </w:r>
    </w:p>
    <w:p w:rsidR="003076FE" w:rsidRDefault="003076FE" w:rsidP="00227455">
      <w:pPr>
        <w:numPr>
          <w:ilvl w:val="0"/>
          <w:numId w:val="65"/>
        </w:numPr>
        <w:spacing w:after="0" w:line="276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Mr. Lewis asked the state to overesti</w:t>
      </w:r>
      <w:r w:rsidR="002F5B8A">
        <w:rPr>
          <w:rFonts w:eastAsia="Times New Roman"/>
          <w:szCs w:val="20"/>
        </w:rPr>
        <w:t>mate the charge</w:t>
      </w:r>
      <w:r>
        <w:rPr>
          <w:rFonts w:eastAsia="Times New Roman"/>
          <w:szCs w:val="20"/>
        </w:rPr>
        <w:t xml:space="preserve">s so if the request </w:t>
      </w:r>
      <w:r w:rsidR="002F5B8A">
        <w:rPr>
          <w:rFonts w:eastAsia="Times New Roman"/>
          <w:szCs w:val="20"/>
        </w:rPr>
        <w:t xml:space="preserve">is </w:t>
      </w:r>
      <w:r>
        <w:rPr>
          <w:rFonts w:eastAsia="Times New Roman"/>
          <w:szCs w:val="20"/>
        </w:rPr>
        <w:t xml:space="preserve">not </w:t>
      </w:r>
      <w:r w:rsidR="002F5B8A">
        <w:rPr>
          <w:rFonts w:eastAsia="Times New Roman"/>
          <w:szCs w:val="20"/>
        </w:rPr>
        <w:t xml:space="preserve">for a sufficient amount </w:t>
      </w:r>
      <w:r>
        <w:rPr>
          <w:rFonts w:eastAsia="Times New Roman"/>
          <w:szCs w:val="20"/>
        </w:rPr>
        <w:t xml:space="preserve">another request will not need to be made. </w:t>
      </w:r>
    </w:p>
    <w:p w:rsidR="003076FE" w:rsidRPr="008D02B9" w:rsidRDefault="003076FE" w:rsidP="00227455">
      <w:pPr>
        <w:numPr>
          <w:ilvl w:val="0"/>
          <w:numId w:val="65"/>
        </w:numPr>
        <w:spacing w:after="0" w:line="276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An itemized list will be provided to the </w:t>
      </w:r>
      <w:r w:rsidR="002F5B8A">
        <w:rPr>
          <w:rFonts w:eastAsia="Times New Roman"/>
          <w:szCs w:val="20"/>
        </w:rPr>
        <w:t>C</w:t>
      </w:r>
      <w:r>
        <w:rPr>
          <w:rFonts w:eastAsia="Times New Roman"/>
          <w:szCs w:val="20"/>
        </w:rPr>
        <w:t xml:space="preserve">ommittee of </w:t>
      </w:r>
      <w:r w:rsidR="002F5B8A">
        <w:rPr>
          <w:rFonts w:eastAsia="Times New Roman"/>
          <w:szCs w:val="20"/>
        </w:rPr>
        <w:t xml:space="preserve">the items </w:t>
      </w:r>
      <w:r>
        <w:rPr>
          <w:rFonts w:eastAsia="Times New Roman"/>
          <w:szCs w:val="20"/>
        </w:rPr>
        <w:t xml:space="preserve">purchased. </w:t>
      </w:r>
    </w:p>
    <w:p w:rsidR="00411C96" w:rsidRPr="00411C96" w:rsidRDefault="00411C96" w:rsidP="00227455">
      <w:pPr>
        <w:pStyle w:val="agenda"/>
        <w:jc w:val="both"/>
      </w:pPr>
      <w:bookmarkStart w:id="85" w:name="_Toc381694843"/>
      <w:r w:rsidRPr="00411C96">
        <w:t>Filling Vacant Positions</w:t>
      </w:r>
      <w:bookmarkEnd w:id="82"/>
      <w:bookmarkEnd w:id="83"/>
      <w:bookmarkEnd w:id="84"/>
      <w:bookmarkEnd w:id="85"/>
    </w:p>
    <w:p w:rsidR="002F5B8A" w:rsidRPr="002F5B8A" w:rsidRDefault="002F5B8A" w:rsidP="00227455">
      <w:pPr>
        <w:numPr>
          <w:ilvl w:val="0"/>
          <w:numId w:val="67"/>
        </w:numPr>
        <w:spacing w:after="0" w:line="276" w:lineRule="auto"/>
      </w:pPr>
      <w:bookmarkStart w:id="86" w:name="_Toc302379300"/>
      <w:bookmarkStart w:id="87" w:name="_Toc302379457"/>
      <w:bookmarkStart w:id="88" w:name="_Toc308595464"/>
      <w:bookmarkStart w:id="89" w:name="_Toc381694844"/>
      <w:r>
        <w:t xml:space="preserve">Mr. </w:t>
      </w:r>
      <w:r w:rsidRPr="002F5B8A">
        <w:t>Bill Callaway with Crompco was elected to Chair</w:t>
      </w:r>
      <w:r>
        <w:t>.</w:t>
      </w:r>
      <w:r w:rsidRPr="002F5B8A">
        <w:t xml:space="preserve"> </w:t>
      </w:r>
    </w:p>
    <w:p w:rsidR="002F5B8A" w:rsidRPr="002F5B8A" w:rsidRDefault="002F5B8A" w:rsidP="00227455">
      <w:pPr>
        <w:numPr>
          <w:ilvl w:val="0"/>
          <w:numId w:val="67"/>
        </w:numPr>
        <w:spacing w:after="0" w:line="276" w:lineRule="auto"/>
      </w:pPr>
      <w:r>
        <w:t xml:space="preserve">Mr. </w:t>
      </w:r>
      <w:r w:rsidRPr="002F5B8A">
        <w:t>David Calix with NCR was elected to the Vice Chair</w:t>
      </w:r>
      <w:r>
        <w:t>.</w:t>
      </w:r>
      <w:r w:rsidRPr="002F5B8A">
        <w:t xml:space="preserve"> </w:t>
      </w:r>
    </w:p>
    <w:p w:rsidR="002F5B8A" w:rsidRPr="002F5B8A" w:rsidRDefault="002F5B8A" w:rsidP="00227455">
      <w:pPr>
        <w:numPr>
          <w:ilvl w:val="0"/>
          <w:numId w:val="67"/>
        </w:numPr>
        <w:spacing w:after="0" w:line="276" w:lineRule="auto"/>
      </w:pPr>
      <w:r>
        <w:t xml:space="preserve">Mr. </w:t>
      </w:r>
      <w:r w:rsidRPr="002F5B8A">
        <w:t>Richard Shipman with Rice Lake Weighing System elected to Secretary Treasurer</w:t>
      </w:r>
      <w:r>
        <w:t>.</w:t>
      </w:r>
      <w:r w:rsidRPr="002F5B8A">
        <w:t xml:space="preserve">  </w:t>
      </w:r>
    </w:p>
    <w:p w:rsidR="002F5B8A" w:rsidRDefault="002F5B8A" w:rsidP="00227455">
      <w:pPr>
        <w:numPr>
          <w:ilvl w:val="0"/>
          <w:numId w:val="67"/>
        </w:numPr>
        <w:spacing w:after="0" w:line="276" w:lineRule="auto"/>
      </w:pPr>
      <w:r>
        <w:t xml:space="preserve">Mr. </w:t>
      </w:r>
      <w:r w:rsidRPr="002F5B8A">
        <w:t>Paul Lewis with Rice Lake Weighing System was elected to another term on the Committee</w:t>
      </w:r>
      <w:r>
        <w:t>.</w:t>
      </w:r>
      <w:r w:rsidRPr="002F5B8A">
        <w:t xml:space="preserve"> </w:t>
      </w:r>
    </w:p>
    <w:p w:rsidR="00411C96" w:rsidRPr="00411C96" w:rsidRDefault="00411C96" w:rsidP="00227455">
      <w:pPr>
        <w:pStyle w:val="agenda"/>
        <w:jc w:val="both"/>
      </w:pPr>
      <w:r w:rsidRPr="00411C96">
        <w:t>Old Business</w:t>
      </w:r>
      <w:bookmarkEnd w:id="86"/>
      <w:bookmarkEnd w:id="87"/>
      <w:bookmarkEnd w:id="88"/>
      <w:bookmarkEnd w:id="89"/>
    </w:p>
    <w:p w:rsidR="00F94076" w:rsidRPr="00F94076" w:rsidRDefault="00F94076" w:rsidP="00227455">
      <w:pPr>
        <w:numPr>
          <w:ilvl w:val="0"/>
          <w:numId w:val="68"/>
        </w:numPr>
        <w:spacing w:after="0" w:line="276" w:lineRule="auto"/>
      </w:pPr>
      <w:bookmarkStart w:id="90" w:name="_Toc302379301"/>
      <w:bookmarkStart w:id="91" w:name="_Toc302379458"/>
      <w:bookmarkStart w:id="92" w:name="_Toc308595465"/>
      <w:r>
        <w:t>No update on Tool</w:t>
      </w:r>
      <w:r w:rsidRPr="00F94076">
        <w:t xml:space="preserve">box. </w:t>
      </w:r>
    </w:p>
    <w:p w:rsidR="00F94076" w:rsidRPr="00783740" w:rsidRDefault="00F94076" w:rsidP="00227455">
      <w:pPr>
        <w:numPr>
          <w:ilvl w:val="0"/>
          <w:numId w:val="68"/>
        </w:numPr>
        <w:spacing w:after="0" w:line="276" w:lineRule="auto"/>
      </w:pPr>
      <w:r w:rsidRPr="00783740">
        <w:t xml:space="preserve">Funds for the 100th annual meeting, no request have been requested.  </w:t>
      </w:r>
    </w:p>
    <w:p w:rsidR="00411C96" w:rsidRPr="00411C96" w:rsidRDefault="00411C96" w:rsidP="00227455">
      <w:pPr>
        <w:pStyle w:val="agenda"/>
        <w:jc w:val="both"/>
      </w:pPr>
      <w:bookmarkStart w:id="93" w:name="_Toc381694845"/>
      <w:r w:rsidRPr="00411C96">
        <w:t>New Business</w:t>
      </w:r>
      <w:bookmarkEnd w:id="90"/>
      <w:bookmarkEnd w:id="91"/>
      <w:bookmarkEnd w:id="92"/>
      <w:bookmarkEnd w:id="93"/>
    </w:p>
    <w:p w:rsidR="0095511E" w:rsidRPr="0095511E" w:rsidRDefault="0095511E" w:rsidP="00227455">
      <w:pPr>
        <w:numPr>
          <w:ilvl w:val="0"/>
          <w:numId w:val="69"/>
        </w:numPr>
        <w:spacing w:after="0"/>
      </w:pPr>
      <w:bookmarkStart w:id="94" w:name="_Toc302379302"/>
      <w:bookmarkStart w:id="95" w:name="_Toc302379459"/>
      <w:bookmarkStart w:id="96" w:name="_Toc308595466"/>
      <w:r w:rsidRPr="0095511E">
        <w:t xml:space="preserve">Mrs. Juroch asks if the AMC could help provide coffee for the </w:t>
      </w:r>
      <w:r w:rsidR="0060439E" w:rsidRPr="0095511E">
        <w:t>C</w:t>
      </w:r>
      <w:r w:rsidRPr="0095511E">
        <w:t xml:space="preserve">onference. </w:t>
      </w:r>
      <w:r w:rsidR="0060439E">
        <w:t xml:space="preserve"> </w:t>
      </w:r>
      <w:r w:rsidRPr="0095511E">
        <w:t xml:space="preserve">The NCWM will not accept funds. </w:t>
      </w:r>
    </w:p>
    <w:p w:rsidR="0095511E" w:rsidRPr="0095511E" w:rsidRDefault="0095511E" w:rsidP="00227455">
      <w:pPr>
        <w:numPr>
          <w:ilvl w:val="0"/>
          <w:numId w:val="69"/>
        </w:numPr>
        <w:spacing w:after="0"/>
      </w:pPr>
      <w:r w:rsidRPr="0095511E">
        <w:lastRenderedPageBreak/>
        <w:t>Mr. Langford asks that we go to the BOD and ask them to res</w:t>
      </w:r>
      <w:r w:rsidR="009F426D">
        <w:t>ci</w:t>
      </w:r>
      <w:r w:rsidRPr="0095511E">
        <w:t>nd the membership funds.</w:t>
      </w:r>
      <w:r w:rsidR="0060439E">
        <w:t xml:space="preserve"> </w:t>
      </w:r>
      <w:r w:rsidRPr="0095511E">
        <w:t xml:space="preserve"> Since the money is not being used. </w:t>
      </w:r>
    </w:p>
    <w:p w:rsidR="0095511E" w:rsidRPr="0095511E" w:rsidRDefault="0095511E" w:rsidP="00227455">
      <w:pPr>
        <w:numPr>
          <w:ilvl w:val="0"/>
          <w:numId w:val="69"/>
        </w:numPr>
        <w:spacing w:after="0"/>
      </w:pPr>
      <w:r w:rsidRPr="0095511E">
        <w:t xml:space="preserve">Mr. </w:t>
      </w:r>
      <w:r w:rsidR="008919E3">
        <w:t>Guay</w:t>
      </w:r>
      <w:r w:rsidRPr="0095511E">
        <w:t xml:space="preserve"> states the issues of funds not being used was brought up to the BOD before. </w:t>
      </w:r>
    </w:p>
    <w:p w:rsidR="0095511E" w:rsidRPr="0095511E" w:rsidRDefault="0095511E" w:rsidP="00227455">
      <w:pPr>
        <w:numPr>
          <w:ilvl w:val="0"/>
          <w:numId w:val="69"/>
        </w:numPr>
        <w:spacing w:after="0"/>
      </w:pPr>
      <w:r w:rsidRPr="0095511E">
        <w:t>Mr. Murnane states</w:t>
      </w:r>
      <w:r w:rsidR="008919E3">
        <w:t>,</w:t>
      </w:r>
      <w:r w:rsidRPr="0095511E">
        <w:t xml:space="preserve"> if we don’t see major increase in funds</w:t>
      </w:r>
      <w:r w:rsidR="008919E3">
        <w:t xml:space="preserve"> use,</w:t>
      </w:r>
      <w:r w:rsidRPr="0095511E">
        <w:t xml:space="preserve"> then we want to res</w:t>
      </w:r>
      <w:r w:rsidR="009F426D">
        <w:t>ci</w:t>
      </w:r>
      <w:r w:rsidRPr="0095511E">
        <w:t xml:space="preserve">nd to the </w:t>
      </w:r>
      <w:r w:rsidR="0060439E" w:rsidRPr="0095511E">
        <w:t>C</w:t>
      </w:r>
      <w:r w:rsidRPr="0095511E">
        <w:t xml:space="preserve">onference. </w:t>
      </w:r>
    </w:p>
    <w:p w:rsidR="0095511E" w:rsidRPr="0095511E" w:rsidRDefault="0095511E" w:rsidP="00227455">
      <w:pPr>
        <w:numPr>
          <w:ilvl w:val="0"/>
          <w:numId w:val="69"/>
        </w:numPr>
        <w:spacing w:after="0"/>
      </w:pPr>
      <w:r w:rsidRPr="0095511E">
        <w:t>Mr. Murnane state</w:t>
      </w:r>
      <w:r w:rsidR="008919E3">
        <w:t>d,</w:t>
      </w:r>
      <w:r w:rsidRPr="0095511E">
        <w:t xml:space="preserve"> we should vote on decreasing the funds. </w:t>
      </w:r>
    </w:p>
    <w:p w:rsidR="0095511E" w:rsidRPr="0095511E" w:rsidRDefault="0095511E" w:rsidP="00227455">
      <w:pPr>
        <w:numPr>
          <w:ilvl w:val="0"/>
          <w:numId w:val="69"/>
        </w:numPr>
        <w:spacing w:after="0"/>
      </w:pPr>
      <w:r w:rsidRPr="0095511E">
        <w:t xml:space="preserve">Mr. Lewis states that a few years ago we spoke about increasing the amount. </w:t>
      </w:r>
    </w:p>
    <w:p w:rsidR="0095511E" w:rsidRPr="0095511E" w:rsidRDefault="0095511E" w:rsidP="00227455">
      <w:pPr>
        <w:numPr>
          <w:ilvl w:val="0"/>
          <w:numId w:val="69"/>
        </w:numPr>
        <w:spacing w:after="0"/>
      </w:pPr>
      <w:r w:rsidRPr="0095511E">
        <w:t xml:space="preserve">Mr. </w:t>
      </w:r>
      <w:r w:rsidR="008919E3">
        <w:t>Guay</w:t>
      </w:r>
      <w:r w:rsidRPr="0095511E">
        <w:t xml:space="preserve"> states that we could recommend that we eliminate</w:t>
      </w:r>
      <w:r w:rsidR="009F426D">
        <w:t xml:space="preserve"> the $15 fee</w:t>
      </w:r>
      <w:r w:rsidRPr="0095511E">
        <w:t xml:space="preserve">. </w:t>
      </w:r>
    </w:p>
    <w:p w:rsidR="0095511E" w:rsidRPr="0095511E" w:rsidRDefault="0095511E" w:rsidP="00227455">
      <w:pPr>
        <w:numPr>
          <w:ilvl w:val="0"/>
          <w:numId w:val="69"/>
        </w:numPr>
        <w:spacing w:after="0"/>
      </w:pPr>
      <w:r w:rsidRPr="0095511E">
        <w:t>Mr. Calix states we should let the funds build, the PDC is going to push for training for the testing.</w:t>
      </w:r>
    </w:p>
    <w:p w:rsidR="0095511E" w:rsidRPr="0095511E" w:rsidRDefault="0095511E" w:rsidP="00227455">
      <w:pPr>
        <w:numPr>
          <w:ilvl w:val="0"/>
          <w:numId w:val="69"/>
        </w:numPr>
        <w:spacing w:after="0"/>
      </w:pPr>
      <w:r w:rsidRPr="0095511E">
        <w:t xml:space="preserve">Mr. Murnane asks Mr. </w:t>
      </w:r>
      <w:r w:rsidR="008919E3">
        <w:t>Guay</w:t>
      </w:r>
      <w:r w:rsidRPr="0095511E">
        <w:t xml:space="preserve"> take it to the </w:t>
      </w:r>
      <w:r w:rsidR="008919E3">
        <w:t>B</w:t>
      </w:r>
      <w:r w:rsidRPr="0095511E">
        <w:t xml:space="preserve">oard. </w:t>
      </w:r>
      <w:r w:rsidR="008919E3">
        <w:t xml:space="preserve"> </w:t>
      </w:r>
      <w:r w:rsidRPr="0095511E">
        <w:t xml:space="preserve">We need states to request funds or we will end the program. </w:t>
      </w:r>
    </w:p>
    <w:p w:rsidR="0095511E" w:rsidRPr="0095511E" w:rsidRDefault="0095511E" w:rsidP="00227455">
      <w:pPr>
        <w:numPr>
          <w:ilvl w:val="0"/>
          <w:numId w:val="69"/>
        </w:numPr>
        <w:spacing w:after="0"/>
      </w:pPr>
      <w:r w:rsidRPr="0095511E">
        <w:t xml:space="preserve">Mr. Grabski agrees with Mr. Calix </w:t>
      </w:r>
      <w:r w:rsidR="008919E3">
        <w:t xml:space="preserve">that </w:t>
      </w:r>
      <w:r w:rsidRPr="0095511E">
        <w:t>we need to be patient on fund request</w:t>
      </w:r>
      <w:r w:rsidR="009F426D">
        <w:t>s</w:t>
      </w:r>
      <w:r w:rsidRPr="0095511E">
        <w:t xml:space="preserve">. </w:t>
      </w:r>
    </w:p>
    <w:p w:rsidR="0095511E" w:rsidRPr="0095511E" w:rsidRDefault="0095511E" w:rsidP="00227455">
      <w:pPr>
        <w:numPr>
          <w:ilvl w:val="0"/>
          <w:numId w:val="69"/>
        </w:numPr>
        <w:spacing w:after="0"/>
      </w:pPr>
      <w:r w:rsidRPr="0095511E">
        <w:t>Mr. Vires states</w:t>
      </w:r>
      <w:r w:rsidR="008919E3">
        <w:t xml:space="preserve">, </w:t>
      </w:r>
      <w:r w:rsidRPr="0095511E">
        <w:t xml:space="preserve">it may be too much regulation on the funds, </w:t>
      </w:r>
      <w:r w:rsidR="008919E3">
        <w:t>t</w:t>
      </w:r>
      <w:r w:rsidRPr="0095511E">
        <w:t xml:space="preserve">hat is stopping the states from requesting the funds. Mr. Vires asks what about a survey, let’s survey the states. </w:t>
      </w:r>
    </w:p>
    <w:p w:rsidR="0095511E" w:rsidRPr="0095511E" w:rsidRDefault="0095511E" w:rsidP="00227455">
      <w:pPr>
        <w:numPr>
          <w:ilvl w:val="0"/>
          <w:numId w:val="69"/>
        </w:numPr>
        <w:spacing w:after="0"/>
      </w:pPr>
      <w:r w:rsidRPr="0095511E">
        <w:t xml:space="preserve">Maybe the PDC should present how easy it is to request the funds. </w:t>
      </w:r>
    </w:p>
    <w:p w:rsidR="0095511E" w:rsidRPr="0095511E" w:rsidRDefault="0095511E" w:rsidP="00227455">
      <w:pPr>
        <w:numPr>
          <w:ilvl w:val="0"/>
          <w:numId w:val="69"/>
        </w:numPr>
        <w:spacing w:after="0"/>
      </w:pPr>
      <w:r w:rsidRPr="0095511E">
        <w:t xml:space="preserve">Mr. Langford made a motion to ask Mr. </w:t>
      </w:r>
      <w:r w:rsidR="008919E3">
        <w:t>Guay</w:t>
      </w:r>
      <w:r w:rsidRPr="0095511E">
        <w:t xml:space="preserve"> to go to the </w:t>
      </w:r>
      <w:r w:rsidR="008919E3">
        <w:t>B</w:t>
      </w:r>
      <w:r w:rsidRPr="0095511E">
        <w:t xml:space="preserve">oard to stress the importance of the usage of membership funds. </w:t>
      </w:r>
      <w:r w:rsidR="008919E3">
        <w:t xml:space="preserve"> </w:t>
      </w:r>
      <w:r w:rsidRPr="0095511E">
        <w:t>If the funds are not used</w:t>
      </w:r>
      <w:r w:rsidR="008919E3">
        <w:t>,</w:t>
      </w:r>
      <w:r w:rsidRPr="0095511E">
        <w:t xml:space="preserve"> then the AMC will res</w:t>
      </w:r>
      <w:r w:rsidR="009F426D">
        <w:t>ci</w:t>
      </w:r>
      <w:r w:rsidRPr="0095511E">
        <w:t xml:space="preserve">nd. </w:t>
      </w:r>
      <w:r w:rsidR="008919E3">
        <w:t xml:space="preserve"> </w:t>
      </w:r>
      <w:r w:rsidRPr="0095511E">
        <w:t xml:space="preserve">Motion was seconded and approved. </w:t>
      </w:r>
    </w:p>
    <w:p w:rsidR="0095511E" w:rsidRPr="0095511E" w:rsidRDefault="0095511E" w:rsidP="00227455">
      <w:pPr>
        <w:numPr>
          <w:ilvl w:val="0"/>
          <w:numId w:val="69"/>
        </w:numPr>
        <w:spacing w:after="0"/>
      </w:pPr>
      <w:r w:rsidRPr="0095511E">
        <w:t xml:space="preserve">Mr. Calix recommends that the AMC sponsor training in a difficult area. </w:t>
      </w:r>
    </w:p>
    <w:p w:rsidR="0095511E" w:rsidRPr="0095511E" w:rsidRDefault="0095511E" w:rsidP="00227455">
      <w:pPr>
        <w:numPr>
          <w:ilvl w:val="0"/>
          <w:numId w:val="69"/>
        </w:numPr>
        <w:spacing w:after="0"/>
      </w:pPr>
      <w:r w:rsidRPr="0095511E">
        <w:t xml:space="preserve">Mr. Calix mentioned that we should consider having a </w:t>
      </w:r>
      <w:r w:rsidR="008919E3">
        <w:t>C</w:t>
      </w:r>
      <w:r w:rsidRPr="0095511E">
        <w:t xml:space="preserve">onference call regarding any updates items that we are working on.  </w:t>
      </w:r>
    </w:p>
    <w:p w:rsidR="0095511E" w:rsidRPr="0095511E" w:rsidRDefault="0095511E" w:rsidP="00227455">
      <w:pPr>
        <w:numPr>
          <w:ilvl w:val="0"/>
          <w:numId w:val="69"/>
        </w:numPr>
      </w:pPr>
      <w:r w:rsidRPr="0095511E">
        <w:t xml:space="preserve">It was agreed that Mr. Calix will submit </w:t>
      </w:r>
      <w:r w:rsidR="008919E3">
        <w:t>three</w:t>
      </w:r>
      <w:r w:rsidRPr="0095511E">
        <w:t xml:space="preserve"> month sync up meeting. </w:t>
      </w:r>
    </w:p>
    <w:p w:rsidR="00411C96" w:rsidRPr="00411C96" w:rsidRDefault="00411C96" w:rsidP="00227455">
      <w:pPr>
        <w:pStyle w:val="agenda"/>
        <w:jc w:val="both"/>
      </w:pPr>
      <w:bookmarkStart w:id="97" w:name="_Toc381694846"/>
      <w:r w:rsidRPr="00411C96">
        <w:t>Adjournment</w:t>
      </w:r>
      <w:bookmarkEnd w:id="94"/>
      <w:bookmarkEnd w:id="95"/>
      <w:bookmarkEnd w:id="96"/>
      <w:bookmarkEnd w:id="97"/>
    </w:p>
    <w:p w:rsidR="00411C96" w:rsidRDefault="00411C96" w:rsidP="00227455">
      <w:pPr>
        <w:spacing w:after="0"/>
      </w:pPr>
      <w:r w:rsidRPr="00411C96">
        <w:t xml:space="preserve">With no further new business </w:t>
      </w:r>
      <w:r w:rsidR="008919E3">
        <w:t>Chair</w:t>
      </w:r>
      <w:r w:rsidRPr="00411C96">
        <w:t xml:space="preserve"> Lewis adjourned the meeting at 6</w:t>
      </w:r>
      <w:r w:rsidR="008919E3">
        <w:t xml:space="preserve">:30 </w:t>
      </w:r>
      <w:r w:rsidRPr="00411C96">
        <w:t>p</w:t>
      </w:r>
      <w:r w:rsidR="008919E3">
        <w:t>.</w:t>
      </w:r>
      <w:r w:rsidRPr="00411C96">
        <w:t>m</w:t>
      </w:r>
      <w:r w:rsidR="00A411EF">
        <w:t>.</w:t>
      </w:r>
    </w:p>
    <w:p w:rsidR="00CF3FFD" w:rsidRPr="00411C96" w:rsidRDefault="00CF3FFD" w:rsidP="00227455">
      <w:pPr>
        <w:spacing w:after="0"/>
      </w:pPr>
    </w:p>
    <w:p w:rsidR="00411C96" w:rsidRPr="00411C96" w:rsidRDefault="00411C96" w:rsidP="00227455">
      <w:pPr>
        <w:spacing w:after="0"/>
      </w:pPr>
      <w:r w:rsidRPr="00411C96">
        <w:t xml:space="preserve">Respectfully submitted by, </w:t>
      </w:r>
    </w:p>
    <w:p w:rsidR="00411C96" w:rsidRPr="00411C96" w:rsidRDefault="00411C96" w:rsidP="00227455">
      <w:pPr>
        <w:spacing w:after="0"/>
      </w:pPr>
      <w:r w:rsidRPr="00411C96">
        <w:t>Mr. David Calix</w:t>
      </w:r>
    </w:p>
    <w:p w:rsidR="00411C96" w:rsidRDefault="00411C96" w:rsidP="00227455">
      <w:pPr>
        <w:spacing w:after="0"/>
      </w:pPr>
      <w:r w:rsidRPr="00411C96">
        <w:t>Secretary, AMC</w:t>
      </w:r>
    </w:p>
    <w:p w:rsidR="00CF3FFD" w:rsidRDefault="00CF3FFD" w:rsidP="00227455">
      <w:pPr>
        <w:spacing w:after="0"/>
      </w:pPr>
    </w:p>
    <w:p w:rsidR="00CF3FFD" w:rsidRPr="00411C96" w:rsidRDefault="00CF3FFD" w:rsidP="00227455">
      <w:pPr>
        <w:spacing w:after="0"/>
      </w:pPr>
    </w:p>
    <w:p w:rsidR="00411C96" w:rsidRPr="00411C96" w:rsidRDefault="00411C96" w:rsidP="00227455">
      <w:pPr>
        <w:pStyle w:val="MinutesHeader"/>
        <w:spacing w:before="0" w:after="0"/>
        <w:jc w:val="both"/>
        <w:rPr>
          <w:rFonts w:ascii="Times New Roman" w:hAnsi="Times New Roman"/>
        </w:rPr>
      </w:pPr>
      <w:bookmarkStart w:id="98" w:name="_Toc301773570"/>
      <w:bookmarkStart w:id="99" w:name="_Toc301773741"/>
      <w:bookmarkStart w:id="100" w:name="_Toc301773972"/>
      <w:bookmarkStart w:id="101" w:name="_Toc301774103"/>
      <w:bookmarkStart w:id="102" w:name="_Toc302379305"/>
      <w:bookmarkStart w:id="103" w:name="_Toc302379462"/>
      <w:bookmarkStart w:id="104" w:name="_Toc308595469"/>
      <w:bookmarkStart w:id="105" w:name="_Toc381694847"/>
      <w:r w:rsidRPr="00411C96">
        <w:rPr>
          <w:rFonts w:ascii="Times New Roman" w:hAnsi="Times New Roman"/>
        </w:rPr>
        <w:t xml:space="preserve">Individuals in </w:t>
      </w:r>
      <w:bookmarkEnd w:id="98"/>
      <w:bookmarkEnd w:id="99"/>
      <w:bookmarkEnd w:id="100"/>
      <w:r w:rsidRPr="00411C96">
        <w:rPr>
          <w:rFonts w:ascii="Times New Roman" w:hAnsi="Times New Roman"/>
        </w:rPr>
        <w:t>Attendance</w:t>
      </w:r>
      <w:bookmarkEnd w:id="101"/>
      <w:bookmarkEnd w:id="102"/>
      <w:bookmarkEnd w:id="103"/>
      <w:bookmarkEnd w:id="104"/>
      <w:bookmarkEnd w:id="105"/>
    </w:p>
    <w:p w:rsidR="008919E3" w:rsidRDefault="008919E3" w:rsidP="00227455">
      <w:pPr>
        <w:pStyle w:val="CommitteeMemberNames"/>
      </w:pPr>
    </w:p>
    <w:p w:rsidR="00514B9D" w:rsidRDefault="00514B9D" w:rsidP="00227455">
      <w:pPr>
        <w:pStyle w:val="CommitteeMemberNames"/>
      </w:pPr>
      <w:r>
        <w:t>Mr. David Calix – NCR</w:t>
      </w:r>
    </w:p>
    <w:p w:rsidR="00514B9D" w:rsidRDefault="00514B9D" w:rsidP="00227455">
      <w:pPr>
        <w:pStyle w:val="CommitteeMemberNames"/>
      </w:pPr>
      <w:r>
        <w:t>Mr. Bill Callaway- Crompco</w:t>
      </w:r>
    </w:p>
    <w:p w:rsidR="00514B9D" w:rsidRPr="00455DA5" w:rsidRDefault="00514B9D" w:rsidP="00227455">
      <w:pPr>
        <w:pStyle w:val="CommitteeMemberNames"/>
        <w:rPr>
          <w:lang w:val="de-DE"/>
        </w:rPr>
      </w:pPr>
      <w:r w:rsidRPr="00455DA5">
        <w:rPr>
          <w:lang w:val="de-DE"/>
        </w:rPr>
        <w:t>Mr. Ron Gibson – Seraphin</w:t>
      </w:r>
    </w:p>
    <w:p w:rsidR="00514B9D" w:rsidRDefault="00514B9D" w:rsidP="00227455">
      <w:pPr>
        <w:pStyle w:val="CommitteeMemberNames"/>
      </w:pPr>
      <w:r>
        <w:t xml:space="preserve">Mr. Steve Grabski – Walmart </w:t>
      </w:r>
    </w:p>
    <w:p w:rsidR="00514B9D" w:rsidRDefault="00514B9D" w:rsidP="00227455">
      <w:pPr>
        <w:pStyle w:val="CommitteeMemberNames"/>
      </w:pPr>
      <w:r>
        <w:t xml:space="preserve">Mr. Chris Guay – Procter &amp;Gamble </w:t>
      </w:r>
    </w:p>
    <w:p w:rsidR="00514B9D" w:rsidRDefault="00514B9D" w:rsidP="00227455">
      <w:pPr>
        <w:pStyle w:val="CommitteeMemberNames"/>
      </w:pPr>
      <w:r>
        <w:t>Mrs. Carrie Haler – Pier 1 Imports</w:t>
      </w:r>
    </w:p>
    <w:p w:rsidR="00514B9D" w:rsidRDefault="00514B9D" w:rsidP="00227455">
      <w:pPr>
        <w:pStyle w:val="CommitteeMemberNames"/>
      </w:pPr>
      <w:r>
        <w:t>Mrs. Krister Hard – AF Segerstad – IKEA</w:t>
      </w:r>
    </w:p>
    <w:p w:rsidR="00514B9D" w:rsidRDefault="00514B9D" w:rsidP="00227455">
      <w:pPr>
        <w:pStyle w:val="CommitteeMemberNames"/>
      </w:pPr>
      <w:r>
        <w:t>Mr. Jon Heinlein – Transcell</w:t>
      </w:r>
    </w:p>
    <w:p w:rsidR="00514B9D" w:rsidRDefault="00514B9D" w:rsidP="00227455">
      <w:pPr>
        <w:pStyle w:val="CommitteeMemberNames"/>
      </w:pPr>
      <w:r>
        <w:t>Mr. Jim Hewston – J.A. King</w:t>
      </w:r>
    </w:p>
    <w:p w:rsidR="00514B9D" w:rsidRDefault="00514B9D" w:rsidP="00227455">
      <w:pPr>
        <w:pStyle w:val="CommitteeMemberNames"/>
      </w:pPr>
      <w:r>
        <w:t xml:space="preserve">Mr. John Hughes – Rice Lake Weighing systems </w:t>
      </w:r>
    </w:p>
    <w:p w:rsidR="00514B9D" w:rsidRDefault="00514B9D" w:rsidP="00227455">
      <w:pPr>
        <w:pStyle w:val="CommitteeMemberNames"/>
      </w:pPr>
      <w:r>
        <w:t>Mrs. Zina Juroch – Pier 1 Imports</w:t>
      </w:r>
    </w:p>
    <w:p w:rsidR="00514B9D" w:rsidRDefault="00514B9D" w:rsidP="00227455">
      <w:pPr>
        <w:pStyle w:val="CommitteeMemberNames"/>
      </w:pPr>
      <w:r>
        <w:t>Mr. Stephen Langford – Cardinal Scale MFG</w:t>
      </w:r>
    </w:p>
    <w:p w:rsidR="00514B9D" w:rsidRDefault="00514B9D" w:rsidP="00227455">
      <w:pPr>
        <w:pStyle w:val="CommitteeMemberNames"/>
      </w:pPr>
      <w:r>
        <w:t>Mr. Paul Lewis – Rice Lake Weighing Systems</w:t>
      </w:r>
    </w:p>
    <w:p w:rsidR="00514B9D" w:rsidRDefault="00514B9D" w:rsidP="00227455">
      <w:pPr>
        <w:pStyle w:val="CommitteeMemberNames"/>
      </w:pPr>
      <w:r>
        <w:t>Mr. Robert Murnane – Seraphin</w:t>
      </w:r>
    </w:p>
    <w:p w:rsidR="00514B9D" w:rsidRDefault="00514B9D" w:rsidP="00227455">
      <w:pPr>
        <w:pStyle w:val="CommitteeMemberNames"/>
      </w:pPr>
      <w:r>
        <w:t xml:space="preserve">Mr. Henry Oppermann – W&amp;M Consulting </w:t>
      </w:r>
    </w:p>
    <w:p w:rsidR="00514B9D" w:rsidRDefault="00514B9D" w:rsidP="00227455">
      <w:pPr>
        <w:pStyle w:val="CommitteeMemberNames"/>
      </w:pPr>
      <w:r>
        <w:t xml:space="preserve">Mr. Richard Shipment – Rice Lake Weighing System  </w:t>
      </w:r>
    </w:p>
    <w:p w:rsidR="00514B9D" w:rsidRPr="00455DA5" w:rsidRDefault="00514B9D" w:rsidP="00227455">
      <w:pPr>
        <w:pStyle w:val="CommitteeMemberNames"/>
        <w:rPr>
          <w:lang w:val="de-DE"/>
        </w:rPr>
      </w:pPr>
      <w:r>
        <w:rPr>
          <w:lang w:val="de-DE"/>
        </w:rPr>
        <w:t>Mrs.</w:t>
      </w:r>
      <w:r w:rsidRPr="00455DA5">
        <w:rPr>
          <w:lang w:val="de-DE"/>
        </w:rPr>
        <w:t xml:space="preserve"> Erica Steinlein – Trader Joes </w:t>
      </w:r>
    </w:p>
    <w:p w:rsidR="00514B9D" w:rsidRDefault="00514B9D" w:rsidP="00227455">
      <w:pPr>
        <w:pStyle w:val="CommitteeMemberNames"/>
      </w:pPr>
      <w:r>
        <w:t xml:space="preserve">Mr. Louis Straub – Fairbank Scales </w:t>
      </w:r>
    </w:p>
    <w:p w:rsidR="00514B9D" w:rsidRDefault="00514B9D" w:rsidP="00227455">
      <w:pPr>
        <w:pStyle w:val="CommitteeMemberNames"/>
      </w:pPr>
      <w:r>
        <w:t>Mr. Rob Underwood – PMAA</w:t>
      </w:r>
    </w:p>
    <w:p w:rsidR="008919E3" w:rsidRDefault="008919E3" w:rsidP="00227455">
      <w:pPr>
        <w:pStyle w:val="CommitteeMemberNames"/>
      </w:pPr>
      <w:r>
        <w:t>Mr. Rob Upright – Vishay Transducers</w:t>
      </w:r>
    </w:p>
    <w:p w:rsidR="008919E3" w:rsidRDefault="008919E3" w:rsidP="008919E3">
      <w:pPr>
        <w:pStyle w:val="CommitteeMemberNames"/>
      </w:pPr>
      <w:r>
        <w:t>Mr. Russell Vires – Mettler-Toledo</w:t>
      </w:r>
    </w:p>
    <w:p w:rsidR="00514B9D" w:rsidRPr="00B330AF" w:rsidRDefault="00514B9D" w:rsidP="008919E3">
      <w:pPr>
        <w:pStyle w:val="CommitteeMemberNames"/>
      </w:pPr>
    </w:p>
    <w:sectPr w:rsidR="00514B9D" w:rsidRPr="00B330AF" w:rsidSect="00BB4457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3FE" w:rsidRDefault="007E03FE" w:rsidP="0082263A">
      <w:r>
        <w:separator/>
      </w:r>
    </w:p>
  </w:endnote>
  <w:endnote w:type="continuationSeparator" w:id="0">
    <w:p w:rsidR="007E03FE" w:rsidRDefault="007E03FE" w:rsidP="0082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7E8" w:rsidRPr="00BB4457" w:rsidRDefault="00AD47E8" w:rsidP="00BB4457">
    <w:pPr>
      <w:pStyle w:val="Footer"/>
      <w:spacing w:after="0"/>
      <w:jc w:val="center"/>
    </w:pPr>
    <w:r>
      <w:t>BOD - B</w:t>
    </w:r>
    <w:r>
      <w:fldChar w:fldCharType="begin"/>
    </w:r>
    <w:r>
      <w:instrText xml:space="preserve"> PAGE   \* MERGEFORMAT </w:instrText>
    </w:r>
    <w:r>
      <w:fldChar w:fldCharType="separate"/>
    </w:r>
    <w:r w:rsidR="001C5EE1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7E8" w:rsidRDefault="00AD47E8" w:rsidP="00753A7E">
    <w:pPr>
      <w:pStyle w:val="Footer1"/>
      <w:spacing w:after="0"/>
    </w:pPr>
    <w:r>
      <w:t>BOD - B</w:t>
    </w:r>
    <w:r>
      <w:fldChar w:fldCharType="begin"/>
    </w:r>
    <w:r>
      <w:instrText xml:space="preserve"> PAGE   \* MERGEFORMAT </w:instrText>
    </w:r>
    <w:r>
      <w:fldChar w:fldCharType="separate"/>
    </w:r>
    <w:r w:rsidR="001C5EE1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3FE" w:rsidRDefault="007E03FE" w:rsidP="0082263A">
      <w:r>
        <w:separator/>
      </w:r>
    </w:p>
  </w:footnote>
  <w:footnote w:type="continuationSeparator" w:id="0">
    <w:p w:rsidR="007E03FE" w:rsidRDefault="007E03FE" w:rsidP="00822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7E8" w:rsidRDefault="00AD47E8" w:rsidP="00BB4457">
    <w:pPr>
      <w:keepLines/>
      <w:tabs>
        <w:tab w:val="left" w:pos="18"/>
      </w:tabs>
      <w:kinsoku w:val="0"/>
      <w:overflowPunct w:val="0"/>
      <w:spacing w:after="0"/>
      <w:jc w:val="left"/>
      <w:textAlignment w:val="baseline"/>
    </w:pPr>
    <w:r>
      <w:t>BOD 2014 Final Report</w:t>
    </w:r>
  </w:p>
  <w:p w:rsidR="00AD47E8" w:rsidRPr="00101138" w:rsidRDefault="00AD47E8" w:rsidP="00DD19F4">
    <w:pPr>
      <w:pStyle w:val="Header"/>
      <w:tabs>
        <w:tab w:val="clear" w:pos="4680"/>
      </w:tabs>
    </w:pPr>
    <w:r>
      <w:t>Appendix B – AMC Agenda and Draft Minutes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7E8" w:rsidRDefault="00AD47E8" w:rsidP="00835D5B">
    <w:pPr>
      <w:pStyle w:val="Header"/>
      <w:tabs>
        <w:tab w:val="clear" w:pos="4680"/>
      </w:tabs>
      <w:spacing w:after="0"/>
      <w:jc w:val="right"/>
    </w:pPr>
    <w:r w:rsidRPr="00C42A8B">
      <w:t>BOD 201</w:t>
    </w:r>
    <w:r>
      <w:t>4</w:t>
    </w:r>
    <w:r w:rsidRPr="00C42A8B">
      <w:t xml:space="preserve"> </w:t>
    </w:r>
    <w:r>
      <w:t>Final</w:t>
    </w:r>
    <w:r w:rsidRPr="00C42A8B">
      <w:t xml:space="preserve"> </w:t>
    </w:r>
    <w:r>
      <w:t>Report</w:t>
    </w:r>
  </w:p>
  <w:p w:rsidR="00AD47E8" w:rsidRPr="00360EEF" w:rsidRDefault="00AD47E8" w:rsidP="00835D5B">
    <w:pPr>
      <w:pStyle w:val="Header"/>
      <w:tabs>
        <w:tab w:val="clear" w:pos="4680"/>
      </w:tabs>
      <w:jc w:val="right"/>
    </w:pPr>
    <w:r>
      <w:t>Appendix B – AMC Agenda and Draft 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109"/>
    <w:multiLevelType w:val="hybridMultilevel"/>
    <w:tmpl w:val="BA7E0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2A7C6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E5EAF"/>
    <w:multiLevelType w:val="hybridMultilevel"/>
    <w:tmpl w:val="5824E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313"/>
    <w:multiLevelType w:val="hybridMultilevel"/>
    <w:tmpl w:val="2AF67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233F"/>
    <w:multiLevelType w:val="hybridMultilevel"/>
    <w:tmpl w:val="B46C242A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B17B6"/>
    <w:multiLevelType w:val="hybridMultilevel"/>
    <w:tmpl w:val="95A0B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16A0D"/>
    <w:multiLevelType w:val="hybridMultilevel"/>
    <w:tmpl w:val="74600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215C03"/>
    <w:multiLevelType w:val="hybridMultilevel"/>
    <w:tmpl w:val="5134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E634F"/>
    <w:multiLevelType w:val="hybridMultilevel"/>
    <w:tmpl w:val="3FE2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E2AC4"/>
    <w:multiLevelType w:val="multilevel"/>
    <w:tmpl w:val="A0A683B4"/>
    <w:lvl w:ilvl="0">
      <w:start w:val="1"/>
      <w:numFmt w:val="upperRoman"/>
      <w:pStyle w:val="article"/>
      <w:suff w:val="nothing"/>
      <w:lvlText w:val="Article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ection"/>
      <w:suff w:val="nothing"/>
      <w:lvlText w:val="Section %2 - 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letters"/>
      <w:lvlText w:val="%3."/>
      <w:lvlJc w:val="left"/>
      <w:pPr>
        <w:ind w:left="360" w:hanging="360"/>
      </w:pPr>
      <w:rPr>
        <w:rFonts w:hint="default"/>
        <w:strike w:val="0"/>
      </w:rPr>
    </w:lvl>
    <w:lvl w:ilvl="3">
      <w:start w:val="1"/>
      <w:numFmt w:val="decimal"/>
      <w:pStyle w:val="numbers"/>
      <w:lvlText w:val="%4."/>
      <w:lvlJc w:val="left"/>
      <w:pPr>
        <w:ind w:left="810" w:hanging="360"/>
      </w:pPr>
      <w:rPr>
        <w:rFonts w:hint="default"/>
        <w:b w:val="0"/>
      </w:rPr>
    </w:lvl>
    <w:lvl w:ilvl="4">
      <w:start w:val="1"/>
      <w:numFmt w:val="lowerLetter"/>
      <w:pStyle w:val="lowercaseletters"/>
      <w:lvlText w:val="%5."/>
      <w:lvlJc w:val="left"/>
      <w:pPr>
        <w:ind w:left="1080" w:hanging="360"/>
      </w:pPr>
      <w:rPr>
        <w:rFonts w:hint="default"/>
      </w:rPr>
    </w:lvl>
    <w:lvl w:ilvl="5">
      <w:start w:val="9"/>
      <w:numFmt w:val="decimal"/>
      <w:lvlRestart w:val="2"/>
      <w:pStyle w:val="sectionletter"/>
      <w:suff w:val="nothing"/>
      <w:lvlText w:val="Section %6A -"/>
      <w:lvlJc w:val="left"/>
      <w:pPr>
        <w:ind w:left="0" w:firstLine="0"/>
      </w:pPr>
      <w:rPr>
        <w:rFonts w:hint="default"/>
      </w:rPr>
    </w:lvl>
    <w:lvl w:ilvl="6">
      <w:start w:val="9"/>
      <w:numFmt w:val="decimal"/>
      <w:lvlRestart w:val="2"/>
      <w:pStyle w:val="sectionletterB"/>
      <w:suff w:val="nothing"/>
      <w:lvlText w:val="Section %7B -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1CC7557"/>
    <w:multiLevelType w:val="hybridMultilevel"/>
    <w:tmpl w:val="E848A2D2"/>
    <w:lvl w:ilvl="0" w:tplc="F7A620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200CD4"/>
    <w:multiLevelType w:val="hybridMultilevel"/>
    <w:tmpl w:val="AC687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5D11"/>
    <w:multiLevelType w:val="hybridMultilevel"/>
    <w:tmpl w:val="CE44BB44"/>
    <w:lvl w:ilvl="0" w:tplc="8C38D018">
      <w:start w:val="1"/>
      <w:numFmt w:val="upperRoman"/>
      <w:pStyle w:val="agenda"/>
      <w:lvlText w:val="%1."/>
      <w:lvlJc w:val="right"/>
      <w:pPr>
        <w:ind w:left="360" w:hanging="360"/>
      </w:pPr>
      <w:rPr>
        <w:rFonts w:hint="default"/>
      </w:rPr>
    </w:lvl>
    <w:lvl w:ilvl="1" w:tplc="17183148">
      <w:start w:val="1"/>
      <w:numFmt w:val="lowerLetter"/>
      <w:pStyle w:val="agendaSubitems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47D77"/>
    <w:multiLevelType w:val="hybridMultilevel"/>
    <w:tmpl w:val="0354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476EB"/>
    <w:multiLevelType w:val="hybridMultilevel"/>
    <w:tmpl w:val="D146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721F6"/>
    <w:multiLevelType w:val="hybridMultilevel"/>
    <w:tmpl w:val="18D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1270C"/>
    <w:multiLevelType w:val="hybridMultilevel"/>
    <w:tmpl w:val="4BE60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04450"/>
    <w:multiLevelType w:val="hybridMultilevel"/>
    <w:tmpl w:val="C5EA284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 w15:restartNumberingAfterBreak="0">
    <w:nsid w:val="1FFE1443"/>
    <w:multiLevelType w:val="hybridMultilevel"/>
    <w:tmpl w:val="11D68DFC"/>
    <w:lvl w:ilvl="0" w:tplc="6F103C1A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3D572E"/>
    <w:multiLevelType w:val="hybridMultilevel"/>
    <w:tmpl w:val="95AC77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D947DE"/>
    <w:multiLevelType w:val="hybridMultilevel"/>
    <w:tmpl w:val="B1C433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6A53B3"/>
    <w:multiLevelType w:val="hybridMultilevel"/>
    <w:tmpl w:val="8DE0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847F41"/>
    <w:multiLevelType w:val="hybridMultilevel"/>
    <w:tmpl w:val="55D6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5A30"/>
    <w:multiLevelType w:val="multilevel"/>
    <w:tmpl w:val="70946D9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B44Level1Numbers"/>
      <w:lvlText w:val="(%2)"/>
      <w:lvlJc w:val="left"/>
      <w:pPr>
        <w:ind w:left="936" w:firstLine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6623FB8"/>
    <w:multiLevelType w:val="hybridMultilevel"/>
    <w:tmpl w:val="75444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8092194"/>
    <w:multiLevelType w:val="hybridMultilevel"/>
    <w:tmpl w:val="A536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CE03A3"/>
    <w:multiLevelType w:val="multilevel"/>
    <w:tmpl w:val="8200A45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B650256"/>
    <w:multiLevelType w:val="hybridMultilevel"/>
    <w:tmpl w:val="AAAC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8E3277"/>
    <w:multiLevelType w:val="hybridMultilevel"/>
    <w:tmpl w:val="0C14D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BF2311F"/>
    <w:multiLevelType w:val="multilevel"/>
    <w:tmpl w:val="9EF49F9C"/>
    <w:lvl w:ilvl="0">
      <w:start w:val="1"/>
      <w:numFmt w:val="upperRoman"/>
      <w:pStyle w:val="AgendaItem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09214C"/>
    <w:multiLevelType w:val="hybridMultilevel"/>
    <w:tmpl w:val="1A741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FB27D52"/>
    <w:multiLevelType w:val="hybridMultilevel"/>
    <w:tmpl w:val="E2B0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255261"/>
    <w:multiLevelType w:val="hybridMultilevel"/>
    <w:tmpl w:val="4D52A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B740DB"/>
    <w:multiLevelType w:val="hybridMultilevel"/>
    <w:tmpl w:val="A14E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68E268F"/>
    <w:multiLevelType w:val="hybridMultilevel"/>
    <w:tmpl w:val="A8122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A035086"/>
    <w:multiLevelType w:val="hybridMultilevel"/>
    <w:tmpl w:val="D370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8125C1"/>
    <w:multiLevelType w:val="hybridMultilevel"/>
    <w:tmpl w:val="4ECC5ED8"/>
    <w:lvl w:ilvl="0" w:tplc="07803A3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A61ECD"/>
    <w:multiLevelType w:val="hybridMultilevel"/>
    <w:tmpl w:val="A79EF574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3F042FEB"/>
    <w:multiLevelType w:val="hybridMultilevel"/>
    <w:tmpl w:val="C0480DAC"/>
    <w:lvl w:ilvl="0" w:tplc="FDF8D6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14F46BD"/>
    <w:multiLevelType w:val="hybridMultilevel"/>
    <w:tmpl w:val="8BFA91DE"/>
    <w:lvl w:ilvl="0" w:tplc="6DB090F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657CE7"/>
    <w:multiLevelType w:val="hybridMultilevel"/>
    <w:tmpl w:val="DA00D098"/>
    <w:lvl w:ilvl="0" w:tplc="82E62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2A4089"/>
    <w:multiLevelType w:val="hybridMultilevel"/>
    <w:tmpl w:val="2BDAA8AE"/>
    <w:lvl w:ilvl="0" w:tplc="9F6689F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1B59CE"/>
    <w:multiLevelType w:val="multilevel"/>
    <w:tmpl w:val="E38C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9F212B6"/>
    <w:multiLevelType w:val="hybridMultilevel"/>
    <w:tmpl w:val="E2F0A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ABB3867"/>
    <w:multiLevelType w:val="hybridMultilevel"/>
    <w:tmpl w:val="FEAE252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4" w15:restartNumberingAfterBreak="0">
    <w:nsid w:val="4B6951AF"/>
    <w:multiLevelType w:val="hybridMultilevel"/>
    <w:tmpl w:val="D5A829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CF45FC1"/>
    <w:multiLevelType w:val="hybridMultilevel"/>
    <w:tmpl w:val="6FC6A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FF1BFC"/>
    <w:multiLevelType w:val="hybridMultilevel"/>
    <w:tmpl w:val="95B254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6301A0"/>
    <w:multiLevelType w:val="hybridMultilevel"/>
    <w:tmpl w:val="06EE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277392"/>
    <w:multiLevelType w:val="hybridMultilevel"/>
    <w:tmpl w:val="E4AE72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5B922EF0"/>
    <w:multiLevelType w:val="hybridMultilevel"/>
    <w:tmpl w:val="1E10D216"/>
    <w:lvl w:ilvl="0" w:tplc="F8A80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4C17E3"/>
    <w:multiLevelType w:val="hybridMultilevel"/>
    <w:tmpl w:val="2F80A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DA13043"/>
    <w:multiLevelType w:val="multilevel"/>
    <w:tmpl w:val="CFE62126"/>
    <w:lvl w:ilvl="0">
      <w:start w:val="1"/>
      <w:numFmt w:val="lowerRoman"/>
      <w:pStyle w:val="HB44Level2Letters"/>
      <w:lvlText w:val="(%1)"/>
      <w:lvlJc w:val="left"/>
      <w:pPr>
        <w:ind w:left="2376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8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1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8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9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24" w:hanging="180"/>
      </w:pPr>
      <w:rPr>
        <w:rFonts w:hint="default"/>
      </w:rPr>
    </w:lvl>
  </w:abstractNum>
  <w:abstractNum w:abstractNumId="52" w15:restartNumberingAfterBreak="0">
    <w:nsid w:val="627E518A"/>
    <w:multiLevelType w:val="multilevel"/>
    <w:tmpl w:val="BB72AF6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65703DE2"/>
    <w:multiLevelType w:val="hybridMultilevel"/>
    <w:tmpl w:val="6E52B0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7A36C5"/>
    <w:multiLevelType w:val="hybridMultilevel"/>
    <w:tmpl w:val="62F60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FC2571"/>
    <w:multiLevelType w:val="multilevel"/>
    <w:tmpl w:val="226257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A65E96"/>
    <w:multiLevelType w:val="hybridMultilevel"/>
    <w:tmpl w:val="BC36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A208FD"/>
    <w:multiLevelType w:val="hybridMultilevel"/>
    <w:tmpl w:val="BED8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2F1D7D"/>
    <w:multiLevelType w:val="hybridMultilevel"/>
    <w:tmpl w:val="DC66F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CA72165"/>
    <w:multiLevelType w:val="hybridMultilevel"/>
    <w:tmpl w:val="B4E2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1A0DFE"/>
    <w:multiLevelType w:val="hybridMultilevel"/>
    <w:tmpl w:val="D9B0E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532EA5"/>
    <w:multiLevelType w:val="multilevel"/>
    <w:tmpl w:val="DB2489F2"/>
    <w:lvl w:ilvl="0">
      <w:start w:val="1"/>
      <w:numFmt w:val="decimal"/>
      <w:pStyle w:val="NumberSeriesLevel1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pStyle w:val="NumberSeriesLevel2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936" w:hanging="576"/>
      </w:pPr>
      <w:rPr>
        <w:rFonts w:hint="default"/>
      </w:rPr>
    </w:lvl>
    <w:lvl w:ilvl="3">
      <w:start w:val="1"/>
      <w:numFmt w:val="none"/>
      <w:lvlText w:val=""/>
      <w:lvlJc w:val="left"/>
      <w:pPr>
        <w:ind w:left="936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224" w:hanging="288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224" w:hanging="288"/>
      </w:pPr>
      <w:rPr>
        <w:rFonts w:hint="default"/>
      </w:rPr>
    </w:lvl>
    <w:lvl w:ilvl="6">
      <w:start w:val="1"/>
      <w:numFmt w:val="none"/>
      <w:lvlText w:val=""/>
      <w:lvlJc w:val="left"/>
      <w:pPr>
        <w:ind w:left="1224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12" w:hanging="288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1512" w:hanging="288"/>
      </w:pPr>
      <w:rPr>
        <w:rFonts w:hint="default"/>
      </w:rPr>
    </w:lvl>
  </w:abstractNum>
  <w:abstractNum w:abstractNumId="62" w15:restartNumberingAfterBreak="0">
    <w:nsid w:val="77BE1843"/>
    <w:multiLevelType w:val="hybridMultilevel"/>
    <w:tmpl w:val="D07A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35"/>
  </w:num>
  <w:num w:numId="4">
    <w:abstractNumId w:val="61"/>
  </w:num>
  <w:num w:numId="5">
    <w:abstractNumId w:val="28"/>
  </w:num>
  <w:num w:numId="6">
    <w:abstractNumId w:val="22"/>
  </w:num>
  <w:num w:numId="7">
    <w:abstractNumId w:val="51"/>
  </w:num>
  <w:num w:numId="8">
    <w:abstractNumId w:val="40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9"/>
    </w:lvlOverride>
    <w:lvlOverride w:ilvl="6">
      <w:startOverride w:val="9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56"/>
  </w:num>
  <w:num w:numId="13">
    <w:abstractNumId w:val="4"/>
  </w:num>
  <w:num w:numId="14">
    <w:abstractNumId w:val="21"/>
  </w:num>
  <w:num w:numId="15">
    <w:abstractNumId w:val="25"/>
  </w:num>
  <w:num w:numId="16">
    <w:abstractNumId w:val="52"/>
  </w:num>
  <w:num w:numId="17">
    <w:abstractNumId w:val="54"/>
  </w:num>
  <w:num w:numId="18">
    <w:abstractNumId w:val="39"/>
  </w:num>
  <w:num w:numId="19">
    <w:abstractNumId w:val="35"/>
    <w:lvlOverride w:ilvl="0">
      <w:startOverride w:val="1"/>
    </w:lvlOverride>
  </w:num>
  <w:num w:numId="20">
    <w:abstractNumId w:val="53"/>
  </w:num>
  <w:num w:numId="21">
    <w:abstractNumId w:val="10"/>
  </w:num>
  <w:num w:numId="22">
    <w:abstractNumId w:val="62"/>
  </w:num>
  <w:num w:numId="23">
    <w:abstractNumId w:val="9"/>
  </w:num>
  <w:num w:numId="24">
    <w:abstractNumId w:val="3"/>
  </w:num>
  <w:num w:numId="25">
    <w:abstractNumId w:val="15"/>
  </w:num>
  <w:num w:numId="26">
    <w:abstractNumId w:val="7"/>
  </w:num>
  <w:num w:numId="27">
    <w:abstractNumId w:val="2"/>
  </w:num>
  <w:num w:numId="28">
    <w:abstractNumId w:val="41"/>
  </w:num>
  <w:num w:numId="29">
    <w:abstractNumId w:val="55"/>
  </w:num>
  <w:num w:numId="30">
    <w:abstractNumId w:val="26"/>
  </w:num>
  <w:num w:numId="31">
    <w:abstractNumId w:val="43"/>
  </w:num>
  <w:num w:numId="32">
    <w:abstractNumId w:val="34"/>
  </w:num>
  <w:num w:numId="33">
    <w:abstractNumId w:val="0"/>
  </w:num>
  <w:num w:numId="34">
    <w:abstractNumId w:val="47"/>
  </w:num>
  <w:num w:numId="35">
    <w:abstractNumId w:val="17"/>
  </w:num>
  <w:num w:numId="36">
    <w:abstractNumId w:val="16"/>
  </w:num>
  <w:num w:numId="37">
    <w:abstractNumId w:val="31"/>
  </w:num>
  <w:num w:numId="38">
    <w:abstractNumId w:val="14"/>
  </w:num>
  <w:num w:numId="39">
    <w:abstractNumId w:val="15"/>
  </w:num>
  <w:num w:numId="40">
    <w:abstractNumId w:val="7"/>
  </w:num>
  <w:num w:numId="41">
    <w:abstractNumId w:val="60"/>
  </w:num>
  <w:num w:numId="42">
    <w:abstractNumId w:val="6"/>
  </w:num>
  <w:num w:numId="43">
    <w:abstractNumId w:val="45"/>
  </w:num>
  <w:num w:numId="44">
    <w:abstractNumId w:val="30"/>
  </w:num>
  <w:num w:numId="45">
    <w:abstractNumId w:val="57"/>
  </w:num>
  <w:num w:numId="46">
    <w:abstractNumId w:val="45"/>
  </w:num>
  <w:num w:numId="47">
    <w:abstractNumId w:val="28"/>
  </w:num>
  <w:num w:numId="48">
    <w:abstractNumId w:val="32"/>
  </w:num>
  <w:num w:numId="49">
    <w:abstractNumId w:val="44"/>
  </w:num>
  <w:num w:numId="50">
    <w:abstractNumId w:val="23"/>
  </w:num>
  <w:num w:numId="51">
    <w:abstractNumId w:val="58"/>
  </w:num>
  <w:num w:numId="52">
    <w:abstractNumId w:val="5"/>
  </w:num>
  <w:num w:numId="53">
    <w:abstractNumId w:val="29"/>
  </w:num>
  <w:num w:numId="54">
    <w:abstractNumId w:val="27"/>
  </w:num>
  <w:num w:numId="55">
    <w:abstractNumId w:val="50"/>
  </w:num>
  <w:num w:numId="56">
    <w:abstractNumId w:val="33"/>
  </w:num>
  <w:num w:numId="57">
    <w:abstractNumId w:val="42"/>
  </w:num>
  <w:num w:numId="58">
    <w:abstractNumId w:val="49"/>
  </w:num>
  <w:num w:numId="59">
    <w:abstractNumId w:val="11"/>
  </w:num>
  <w:num w:numId="60">
    <w:abstractNumId w:val="11"/>
    <w:lvlOverride w:ilvl="0">
      <w:startOverride w:val="1"/>
    </w:lvlOverride>
  </w:num>
  <w:num w:numId="61">
    <w:abstractNumId w:val="37"/>
  </w:num>
  <w:num w:numId="62">
    <w:abstractNumId w:val="18"/>
  </w:num>
  <w:num w:numId="63">
    <w:abstractNumId w:val="20"/>
  </w:num>
  <w:num w:numId="64">
    <w:abstractNumId w:val="13"/>
  </w:num>
  <w:num w:numId="65">
    <w:abstractNumId w:val="19"/>
  </w:num>
  <w:num w:numId="66">
    <w:abstractNumId w:val="24"/>
  </w:num>
  <w:num w:numId="67">
    <w:abstractNumId w:val="12"/>
  </w:num>
  <w:num w:numId="68">
    <w:abstractNumId w:val="59"/>
  </w:num>
  <w:num w:numId="69">
    <w:abstractNumId w:val="1"/>
  </w:num>
  <w:num w:numId="70">
    <w:abstractNumId w:val="48"/>
  </w:num>
  <w:num w:numId="71">
    <w:abstractNumId w:val="36"/>
  </w:num>
  <w:num w:numId="72">
    <w:abstractNumId w:val="11"/>
  </w:num>
  <w:num w:numId="73">
    <w:abstractNumId w:val="1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D1"/>
    <w:rsid w:val="000006B8"/>
    <w:rsid w:val="00005885"/>
    <w:rsid w:val="000062DC"/>
    <w:rsid w:val="00031EAF"/>
    <w:rsid w:val="00036EA7"/>
    <w:rsid w:val="00043573"/>
    <w:rsid w:val="0004438C"/>
    <w:rsid w:val="0004566C"/>
    <w:rsid w:val="00045F2E"/>
    <w:rsid w:val="00046834"/>
    <w:rsid w:val="000509B1"/>
    <w:rsid w:val="00051E59"/>
    <w:rsid w:val="00053345"/>
    <w:rsid w:val="00053418"/>
    <w:rsid w:val="00054646"/>
    <w:rsid w:val="0006209F"/>
    <w:rsid w:val="00062723"/>
    <w:rsid w:val="0006341E"/>
    <w:rsid w:val="000648D1"/>
    <w:rsid w:val="00064D20"/>
    <w:rsid w:val="00065FC0"/>
    <w:rsid w:val="000779E5"/>
    <w:rsid w:val="00080554"/>
    <w:rsid w:val="000810C2"/>
    <w:rsid w:val="00092D47"/>
    <w:rsid w:val="00094CD5"/>
    <w:rsid w:val="00095079"/>
    <w:rsid w:val="0009577F"/>
    <w:rsid w:val="00095F85"/>
    <w:rsid w:val="000A61D0"/>
    <w:rsid w:val="000B0616"/>
    <w:rsid w:val="000B0A55"/>
    <w:rsid w:val="000B0EB9"/>
    <w:rsid w:val="000B3228"/>
    <w:rsid w:val="000B3AB6"/>
    <w:rsid w:val="000B5BA1"/>
    <w:rsid w:val="000B5D3F"/>
    <w:rsid w:val="000C1030"/>
    <w:rsid w:val="000C247F"/>
    <w:rsid w:val="000C5E3F"/>
    <w:rsid w:val="000C7B7D"/>
    <w:rsid w:val="000E0F03"/>
    <w:rsid w:val="000E1767"/>
    <w:rsid w:val="000E2158"/>
    <w:rsid w:val="000E4913"/>
    <w:rsid w:val="000E6C9C"/>
    <w:rsid w:val="000F1C70"/>
    <w:rsid w:val="000F75A4"/>
    <w:rsid w:val="00101138"/>
    <w:rsid w:val="00105E26"/>
    <w:rsid w:val="001118C6"/>
    <w:rsid w:val="001124CD"/>
    <w:rsid w:val="0011315C"/>
    <w:rsid w:val="001133CD"/>
    <w:rsid w:val="00115525"/>
    <w:rsid w:val="00120735"/>
    <w:rsid w:val="0012280B"/>
    <w:rsid w:val="00122ABD"/>
    <w:rsid w:val="00125727"/>
    <w:rsid w:val="001262E2"/>
    <w:rsid w:val="0012660D"/>
    <w:rsid w:val="00126822"/>
    <w:rsid w:val="00127DCE"/>
    <w:rsid w:val="001349D6"/>
    <w:rsid w:val="001463D1"/>
    <w:rsid w:val="00152E0A"/>
    <w:rsid w:val="00154010"/>
    <w:rsid w:val="001543F9"/>
    <w:rsid w:val="001545A2"/>
    <w:rsid w:val="001548BE"/>
    <w:rsid w:val="00154FDA"/>
    <w:rsid w:val="001568B5"/>
    <w:rsid w:val="00156AFA"/>
    <w:rsid w:val="00161365"/>
    <w:rsid w:val="00161A62"/>
    <w:rsid w:val="00165356"/>
    <w:rsid w:val="00167690"/>
    <w:rsid w:val="001718F1"/>
    <w:rsid w:val="0017362C"/>
    <w:rsid w:val="00176079"/>
    <w:rsid w:val="00176322"/>
    <w:rsid w:val="001804DD"/>
    <w:rsid w:val="001811BE"/>
    <w:rsid w:val="00184174"/>
    <w:rsid w:val="0018441E"/>
    <w:rsid w:val="00184701"/>
    <w:rsid w:val="00184B91"/>
    <w:rsid w:val="00185642"/>
    <w:rsid w:val="00191CD5"/>
    <w:rsid w:val="00197F52"/>
    <w:rsid w:val="001A14F1"/>
    <w:rsid w:val="001A28A6"/>
    <w:rsid w:val="001A30C5"/>
    <w:rsid w:val="001A30F1"/>
    <w:rsid w:val="001A464F"/>
    <w:rsid w:val="001A656A"/>
    <w:rsid w:val="001B3046"/>
    <w:rsid w:val="001B6DBF"/>
    <w:rsid w:val="001C09CF"/>
    <w:rsid w:val="001C21D6"/>
    <w:rsid w:val="001C2AD8"/>
    <w:rsid w:val="001C314E"/>
    <w:rsid w:val="001C5025"/>
    <w:rsid w:val="001C5EE1"/>
    <w:rsid w:val="001C67D6"/>
    <w:rsid w:val="001C7E57"/>
    <w:rsid w:val="001D10E6"/>
    <w:rsid w:val="001D1B31"/>
    <w:rsid w:val="001D1FDC"/>
    <w:rsid w:val="001D4156"/>
    <w:rsid w:val="001D4307"/>
    <w:rsid w:val="001E0543"/>
    <w:rsid w:val="001E05C7"/>
    <w:rsid w:val="001E10B4"/>
    <w:rsid w:val="001E1D87"/>
    <w:rsid w:val="001E3C83"/>
    <w:rsid w:val="001E5BE0"/>
    <w:rsid w:val="001F12EB"/>
    <w:rsid w:val="001F4043"/>
    <w:rsid w:val="001F499A"/>
    <w:rsid w:val="001F49B6"/>
    <w:rsid w:val="001F4A10"/>
    <w:rsid w:val="0020095D"/>
    <w:rsid w:val="00211661"/>
    <w:rsid w:val="00212223"/>
    <w:rsid w:val="00212AB4"/>
    <w:rsid w:val="002203C6"/>
    <w:rsid w:val="002224ED"/>
    <w:rsid w:val="0022307E"/>
    <w:rsid w:val="00227455"/>
    <w:rsid w:val="002314B3"/>
    <w:rsid w:val="00233C4C"/>
    <w:rsid w:val="00240975"/>
    <w:rsid w:val="0024146B"/>
    <w:rsid w:val="00245A0B"/>
    <w:rsid w:val="00250046"/>
    <w:rsid w:val="00251C42"/>
    <w:rsid w:val="00256653"/>
    <w:rsid w:val="00257CB4"/>
    <w:rsid w:val="002607FB"/>
    <w:rsid w:val="002625D0"/>
    <w:rsid w:val="002627A8"/>
    <w:rsid w:val="00266EF5"/>
    <w:rsid w:val="00273F75"/>
    <w:rsid w:val="0027694A"/>
    <w:rsid w:val="00282260"/>
    <w:rsid w:val="00282F28"/>
    <w:rsid w:val="0028618F"/>
    <w:rsid w:val="00286F27"/>
    <w:rsid w:val="002927CC"/>
    <w:rsid w:val="00293F3C"/>
    <w:rsid w:val="002A3CF3"/>
    <w:rsid w:val="002A7852"/>
    <w:rsid w:val="002B0E3B"/>
    <w:rsid w:val="002B1194"/>
    <w:rsid w:val="002B2D16"/>
    <w:rsid w:val="002C2E99"/>
    <w:rsid w:val="002C3799"/>
    <w:rsid w:val="002C42FE"/>
    <w:rsid w:val="002C4E7F"/>
    <w:rsid w:val="002D1BFF"/>
    <w:rsid w:val="002D5A2D"/>
    <w:rsid w:val="002E1244"/>
    <w:rsid w:val="002E23FF"/>
    <w:rsid w:val="002E5F99"/>
    <w:rsid w:val="002E76DC"/>
    <w:rsid w:val="002F07A2"/>
    <w:rsid w:val="002F23EA"/>
    <w:rsid w:val="002F3DFC"/>
    <w:rsid w:val="002F5A02"/>
    <w:rsid w:val="002F5B8A"/>
    <w:rsid w:val="002F714B"/>
    <w:rsid w:val="002F7FF3"/>
    <w:rsid w:val="0030050C"/>
    <w:rsid w:val="0030054D"/>
    <w:rsid w:val="003009AD"/>
    <w:rsid w:val="003053B5"/>
    <w:rsid w:val="00305B7A"/>
    <w:rsid w:val="00306486"/>
    <w:rsid w:val="003076FE"/>
    <w:rsid w:val="00314ED3"/>
    <w:rsid w:val="0032378A"/>
    <w:rsid w:val="00325654"/>
    <w:rsid w:val="003256AC"/>
    <w:rsid w:val="00340205"/>
    <w:rsid w:val="00341505"/>
    <w:rsid w:val="00352ED3"/>
    <w:rsid w:val="00360EEF"/>
    <w:rsid w:val="00361AA7"/>
    <w:rsid w:val="00362947"/>
    <w:rsid w:val="003658AF"/>
    <w:rsid w:val="00366438"/>
    <w:rsid w:val="003712E8"/>
    <w:rsid w:val="00374ECE"/>
    <w:rsid w:val="00375AC2"/>
    <w:rsid w:val="003811F3"/>
    <w:rsid w:val="0038520D"/>
    <w:rsid w:val="00387571"/>
    <w:rsid w:val="00390D7E"/>
    <w:rsid w:val="0039116D"/>
    <w:rsid w:val="0039342F"/>
    <w:rsid w:val="003942A8"/>
    <w:rsid w:val="003B5724"/>
    <w:rsid w:val="003B5D9A"/>
    <w:rsid w:val="003B652C"/>
    <w:rsid w:val="003B72DA"/>
    <w:rsid w:val="003B7CB5"/>
    <w:rsid w:val="003C2693"/>
    <w:rsid w:val="003C4B56"/>
    <w:rsid w:val="003C5E3F"/>
    <w:rsid w:val="003C74EE"/>
    <w:rsid w:val="003D0BDE"/>
    <w:rsid w:val="003D17AB"/>
    <w:rsid w:val="003D4E93"/>
    <w:rsid w:val="003E6380"/>
    <w:rsid w:val="003F0B6C"/>
    <w:rsid w:val="004008FF"/>
    <w:rsid w:val="00401C0D"/>
    <w:rsid w:val="00411C96"/>
    <w:rsid w:val="00421A33"/>
    <w:rsid w:val="0042344A"/>
    <w:rsid w:val="00431469"/>
    <w:rsid w:val="00432661"/>
    <w:rsid w:val="00440553"/>
    <w:rsid w:val="004408BC"/>
    <w:rsid w:val="00441008"/>
    <w:rsid w:val="004437DB"/>
    <w:rsid w:val="00443A38"/>
    <w:rsid w:val="00444381"/>
    <w:rsid w:val="004471A2"/>
    <w:rsid w:val="004520A4"/>
    <w:rsid w:val="00456E6C"/>
    <w:rsid w:val="00460FA1"/>
    <w:rsid w:val="0047206B"/>
    <w:rsid w:val="00480D26"/>
    <w:rsid w:val="0048275C"/>
    <w:rsid w:val="00482D96"/>
    <w:rsid w:val="00484599"/>
    <w:rsid w:val="0048599B"/>
    <w:rsid w:val="0048774C"/>
    <w:rsid w:val="00491A2E"/>
    <w:rsid w:val="00492D9A"/>
    <w:rsid w:val="004945F0"/>
    <w:rsid w:val="004956EA"/>
    <w:rsid w:val="004A21B8"/>
    <w:rsid w:val="004A221B"/>
    <w:rsid w:val="004A28AD"/>
    <w:rsid w:val="004A36E1"/>
    <w:rsid w:val="004A5460"/>
    <w:rsid w:val="004A5E84"/>
    <w:rsid w:val="004B7C9A"/>
    <w:rsid w:val="004C1BF3"/>
    <w:rsid w:val="004C32F0"/>
    <w:rsid w:val="004D6C74"/>
    <w:rsid w:val="004E0DF0"/>
    <w:rsid w:val="004E7267"/>
    <w:rsid w:val="004F0090"/>
    <w:rsid w:val="004F0B07"/>
    <w:rsid w:val="004F0C46"/>
    <w:rsid w:val="004F14D9"/>
    <w:rsid w:val="00502DB9"/>
    <w:rsid w:val="00506ECE"/>
    <w:rsid w:val="005074B2"/>
    <w:rsid w:val="005129C9"/>
    <w:rsid w:val="00514B9D"/>
    <w:rsid w:val="005253AD"/>
    <w:rsid w:val="005274E5"/>
    <w:rsid w:val="0053015F"/>
    <w:rsid w:val="00530B61"/>
    <w:rsid w:val="00532554"/>
    <w:rsid w:val="00536310"/>
    <w:rsid w:val="0053694E"/>
    <w:rsid w:val="00537C38"/>
    <w:rsid w:val="00541924"/>
    <w:rsid w:val="005426CE"/>
    <w:rsid w:val="00545935"/>
    <w:rsid w:val="00546F74"/>
    <w:rsid w:val="0055054F"/>
    <w:rsid w:val="00554377"/>
    <w:rsid w:val="00556E92"/>
    <w:rsid w:val="00557CC1"/>
    <w:rsid w:val="0056175F"/>
    <w:rsid w:val="00564AC4"/>
    <w:rsid w:val="00565B6A"/>
    <w:rsid w:val="00565C8B"/>
    <w:rsid w:val="00566512"/>
    <w:rsid w:val="00567EA1"/>
    <w:rsid w:val="00570CF0"/>
    <w:rsid w:val="00573F79"/>
    <w:rsid w:val="00575971"/>
    <w:rsid w:val="00576CCD"/>
    <w:rsid w:val="0057775C"/>
    <w:rsid w:val="005850C6"/>
    <w:rsid w:val="00585ED0"/>
    <w:rsid w:val="005879D9"/>
    <w:rsid w:val="0059027E"/>
    <w:rsid w:val="0059171E"/>
    <w:rsid w:val="00591E04"/>
    <w:rsid w:val="00592FE6"/>
    <w:rsid w:val="005A5535"/>
    <w:rsid w:val="005A6C16"/>
    <w:rsid w:val="005A6EC6"/>
    <w:rsid w:val="005A72B2"/>
    <w:rsid w:val="005A7E24"/>
    <w:rsid w:val="005B0195"/>
    <w:rsid w:val="005B0B18"/>
    <w:rsid w:val="005B58BE"/>
    <w:rsid w:val="005B6ABA"/>
    <w:rsid w:val="005C0D36"/>
    <w:rsid w:val="005C126C"/>
    <w:rsid w:val="005D083C"/>
    <w:rsid w:val="005D140F"/>
    <w:rsid w:val="005D4239"/>
    <w:rsid w:val="005D466B"/>
    <w:rsid w:val="005F120A"/>
    <w:rsid w:val="005F1BED"/>
    <w:rsid w:val="005F47E3"/>
    <w:rsid w:val="00600E30"/>
    <w:rsid w:val="0060439E"/>
    <w:rsid w:val="00605117"/>
    <w:rsid w:val="00606397"/>
    <w:rsid w:val="006106A3"/>
    <w:rsid w:val="00612456"/>
    <w:rsid w:val="00612B54"/>
    <w:rsid w:val="006136A4"/>
    <w:rsid w:val="006168A9"/>
    <w:rsid w:val="0061795A"/>
    <w:rsid w:val="00620DBF"/>
    <w:rsid w:val="006245D4"/>
    <w:rsid w:val="00624BB1"/>
    <w:rsid w:val="0062595A"/>
    <w:rsid w:val="00625B23"/>
    <w:rsid w:val="00626892"/>
    <w:rsid w:val="006303BD"/>
    <w:rsid w:val="00630CAD"/>
    <w:rsid w:val="0063232A"/>
    <w:rsid w:val="006327A5"/>
    <w:rsid w:val="00632E53"/>
    <w:rsid w:val="00636695"/>
    <w:rsid w:val="00640EBB"/>
    <w:rsid w:val="00651272"/>
    <w:rsid w:val="00652D8B"/>
    <w:rsid w:val="00652FD1"/>
    <w:rsid w:val="006562B6"/>
    <w:rsid w:val="00656C14"/>
    <w:rsid w:val="00661D93"/>
    <w:rsid w:val="006638E5"/>
    <w:rsid w:val="006706D6"/>
    <w:rsid w:val="00670A3E"/>
    <w:rsid w:val="00670AF1"/>
    <w:rsid w:val="00671E51"/>
    <w:rsid w:val="0067219F"/>
    <w:rsid w:val="00672DF9"/>
    <w:rsid w:val="00676702"/>
    <w:rsid w:val="00676C7F"/>
    <w:rsid w:val="00681246"/>
    <w:rsid w:val="006818AE"/>
    <w:rsid w:val="00681FA3"/>
    <w:rsid w:val="006973E0"/>
    <w:rsid w:val="00697667"/>
    <w:rsid w:val="00697DDB"/>
    <w:rsid w:val="006A225A"/>
    <w:rsid w:val="006A65DF"/>
    <w:rsid w:val="006A6A74"/>
    <w:rsid w:val="006B018D"/>
    <w:rsid w:val="006B0F5A"/>
    <w:rsid w:val="006B1D27"/>
    <w:rsid w:val="006B2886"/>
    <w:rsid w:val="006B71DE"/>
    <w:rsid w:val="006C24F7"/>
    <w:rsid w:val="006C5177"/>
    <w:rsid w:val="006C71BC"/>
    <w:rsid w:val="006C7BD6"/>
    <w:rsid w:val="006D0EC7"/>
    <w:rsid w:val="006D2098"/>
    <w:rsid w:val="006D524A"/>
    <w:rsid w:val="006E0091"/>
    <w:rsid w:val="006E78F1"/>
    <w:rsid w:val="006F1D68"/>
    <w:rsid w:val="006F21FD"/>
    <w:rsid w:val="006F48A5"/>
    <w:rsid w:val="0070015D"/>
    <w:rsid w:val="00700796"/>
    <w:rsid w:val="0070265F"/>
    <w:rsid w:val="007048D6"/>
    <w:rsid w:val="00704DA1"/>
    <w:rsid w:val="00715734"/>
    <w:rsid w:val="0071682F"/>
    <w:rsid w:val="00721170"/>
    <w:rsid w:val="00731EF0"/>
    <w:rsid w:val="00732444"/>
    <w:rsid w:val="00736916"/>
    <w:rsid w:val="00737698"/>
    <w:rsid w:val="00744FC3"/>
    <w:rsid w:val="00747A32"/>
    <w:rsid w:val="00752968"/>
    <w:rsid w:val="0075298C"/>
    <w:rsid w:val="00753782"/>
    <w:rsid w:val="00753A7E"/>
    <w:rsid w:val="00754415"/>
    <w:rsid w:val="00755220"/>
    <w:rsid w:val="007577F6"/>
    <w:rsid w:val="0076506E"/>
    <w:rsid w:val="00767CC7"/>
    <w:rsid w:val="00771DDB"/>
    <w:rsid w:val="00774033"/>
    <w:rsid w:val="00780C80"/>
    <w:rsid w:val="00780ECB"/>
    <w:rsid w:val="00783740"/>
    <w:rsid w:val="00784156"/>
    <w:rsid w:val="00787052"/>
    <w:rsid w:val="007957BA"/>
    <w:rsid w:val="007A1BF9"/>
    <w:rsid w:val="007A375A"/>
    <w:rsid w:val="007A4DD7"/>
    <w:rsid w:val="007A5CE6"/>
    <w:rsid w:val="007A7BC9"/>
    <w:rsid w:val="007B245B"/>
    <w:rsid w:val="007B336F"/>
    <w:rsid w:val="007B3C4B"/>
    <w:rsid w:val="007C0CAE"/>
    <w:rsid w:val="007C41FF"/>
    <w:rsid w:val="007D20C2"/>
    <w:rsid w:val="007D2DF0"/>
    <w:rsid w:val="007D5F0A"/>
    <w:rsid w:val="007E03FE"/>
    <w:rsid w:val="007E05C1"/>
    <w:rsid w:val="007E09CD"/>
    <w:rsid w:val="007E3816"/>
    <w:rsid w:val="007E6B22"/>
    <w:rsid w:val="007F1A09"/>
    <w:rsid w:val="007F411C"/>
    <w:rsid w:val="007F681D"/>
    <w:rsid w:val="00801258"/>
    <w:rsid w:val="008048A1"/>
    <w:rsid w:val="00804B83"/>
    <w:rsid w:val="00806E36"/>
    <w:rsid w:val="008072A9"/>
    <w:rsid w:val="00811C65"/>
    <w:rsid w:val="008145AE"/>
    <w:rsid w:val="00822151"/>
    <w:rsid w:val="0082263A"/>
    <w:rsid w:val="00824592"/>
    <w:rsid w:val="00825A7C"/>
    <w:rsid w:val="00826A73"/>
    <w:rsid w:val="00826BD8"/>
    <w:rsid w:val="008335AA"/>
    <w:rsid w:val="00835D5B"/>
    <w:rsid w:val="00837197"/>
    <w:rsid w:val="0084092B"/>
    <w:rsid w:val="00843723"/>
    <w:rsid w:val="00844232"/>
    <w:rsid w:val="0084463C"/>
    <w:rsid w:val="00846F76"/>
    <w:rsid w:val="00847E5B"/>
    <w:rsid w:val="00847EC1"/>
    <w:rsid w:val="0085268B"/>
    <w:rsid w:val="008547A6"/>
    <w:rsid w:val="00855A4D"/>
    <w:rsid w:val="00864CF0"/>
    <w:rsid w:val="00865C6C"/>
    <w:rsid w:val="00872905"/>
    <w:rsid w:val="008749FE"/>
    <w:rsid w:val="00875566"/>
    <w:rsid w:val="00884333"/>
    <w:rsid w:val="00884959"/>
    <w:rsid w:val="008901FC"/>
    <w:rsid w:val="008919E3"/>
    <w:rsid w:val="00894ACD"/>
    <w:rsid w:val="008A0188"/>
    <w:rsid w:val="008A0334"/>
    <w:rsid w:val="008A1A93"/>
    <w:rsid w:val="008B0AC2"/>
    <w:rsid w:val="008B3856"/>
    <w:rsid w:val="008B4CFC"/>
    <w:rsid w:val="008B4F1D"/>
    <w:rsid w:val="008B68B2"/>
    <w:rsid w:val="008C4029"/>
    <w:rsid w:val="008C5C0A"/>
    <w:rsid w:val="008C7A34"/>
    <w:rsid w:val="008D08FA"/>
    <w:rsid w:val="008D605B"/>
    <w:rsid w:val="008E19F6"/>
    <w:rsid w:val="008E3CBB"/>
    <w:rsid w:val="008E5794"/>
    <w:rsid w:val="008F196D"/>
    <w:rsid w:val="008F2795"/>
    <w:rsid w:val="008F282D"/>
    <w:rsid w:val="008F5D69"/>
    <w:rsid w:val="008F6340"/>
    <w:rsid w:val="008F6753"/>
    <w:rsid w:val="008F74BE"/>
    <w:rsid w:val="008F7AF3"/>
    <w:rsid w:val="008F7F98"/>
    <w:rsid w:val="009007AD"/>
    <w:rsid w:val="0090164D"/>
    <w:rsid w:val="00905D69"/>
    <w:rsid w:val="00911065"/>
    <w:rsid w:val="00911468"/>
    <w:rsid w:val="00913D2D"/>
    <w:rsid w:val="00913FED"/>
    <w:rsid w:val="0091501C"/>
    <w:rsid w:val="00917362"/>
    <w:rsid w:val="00917D24"/>
    <w:rsid w:val="00922570"/>
    <w:rsid w:val="009248BF"/>
    <w:rsid w:val="00924AD8"/>
    <w:rsid w:val="00924ED4"/>
    <w:rsid w:val="00930890"/>
    <w:rsid w:val="009344B7"/>
    <w:rsid w:val="00934EE5"/>
    <w:rsid w:val="00937F8B"/>
    <w:rsid w:val="0094672B"/>
    <w:rsid w:val="00946E0B"/>
    <w:rsid w:val="00947682"/>
    <w:rsid w:val="00951E48"/>
    <w:rsid w:val="00954989"/>
    <w:rsid w:val="0095511E"/>
    <w:rsid w:val="009576AC"/>
    <w:rsid w:val="00966184"/>
    <w:rsid w:val="00967715"/>
    <w:rsid w:val="00970843"/>
    <w:rsid w:val="009718F2"/>
    <w:rsid w:val="00973B69"/>
    <w:rsid w:val="00981217"/>
    <w:rsid w:val="00985BA4"/>
    <w:rsid w:val="009917C6"/>
    <w:rsid w:val="009941C5"/>
    <w:rsid w:val="009A5E57"/>
    <w:rsid w:val="009A61F2"/>
    <w:rsid w:val="009B1F79"/>
    <w:rsid w:val="009C231A"/>
    <w:rsid w:val="009C319E"/>
    <w:rsid w:val="009D109D"/>
    <w:rsid w:val="009D277C"/>
    <w:rsid w:val="009D3697"/>
    <w:rsid w:val="009D445A"/>
    <w:rsid w:val="009E62CF"/>
    <w:rsid w:val="009E6F71"/>
    <w:rsid w:val="009E7B9C"/>
    <w:rsid w:val="009F0C59"/>
    <w:rsid w:val="009F276F"/>
    <w:rsid w:val="009F3259"/>
    <w:rsid w:val="009F426D"/>
    <w:rsid w:val="009F54B0"/>
    <w:rsid w:val="009F5733"/>
    <w:rsid w:val="00A02909"/>
    <w:rsid w:val="00A05A7E"/>
    <w:rsid w:val="00A06BB3"/>
    <w:rsid w:val="00A10561"/>
    <w:rsid w:val="00A11B9A"/>
    <w:rsid w:val="00A13BE5"/>
    <w:rsid w:val="00A14320"/>
    <w:rsid w:val="00A15A66"/>
    <w:rsid w:val="00A16EC0"/>
    <w:rsid w:val="00A213E3"/>
    <w:rsid w:val="00A24038"/>
    <w:rsid w:val="00A25C61"/>
    <w:rsid w:val="00A26530"/>
    <w:rsid w:val="00A329E2"/>
    <w:rsid w:val="00A411EF"/>
    <w:rsid w:val="00A4176F"/>
    <w:rsid w:val="00A429FF"/>
    <w:rsid w:val="00A47368"/>
    <w:rsid w:val="00A51ACB"/>
    <w:rsid w:val="00A51EE5"/>
    <w:rsid w:val="00A533A7"/>
    <w:rsid w:val="00A5447E"/>
    <w:rsid w:val="00A56C26"/>
    <w:rsid w:val="00A60198"/>
    <w:rsid w:val="00A60523"/>
    <w:rsid w:val="00A64454"/>
    <w:rsid w:val="00A74743"/>
    <w:rsid w:val="00A757AA"/>
    <w:rsid w:val="00A75FBE"/>
    <w:rsid w:val="00A76E91"/>
    <w:rsid w:val="00A830ED"/>
    <w:rsid w:val="00A8623C"/>
    <w:rsid w:val="00A876D2"/>
    <w:rsid w:val="00A94981"/>
    <w:rsid w:val="00A94C85"/>
    <w:rsid w:val="00AA42A3"/>
    <w:rsid w:val="00AA4D38"/>
    <w:rsid w:val="00AB1240"/>
    <w:rsid w:val="00AB30B3"/>
    <w:rsid w:val="00AB5C37"/>
    <w:rsid w:val="00AB6603"/>
    <w:rsid w:val="00AB7D5C"/>
    <w:rsid w:val="00AB7F27"/>
    <w:rsid w:val="00AC7576"/>
    <w:rsid w:val="00AD295E"/>
    <w:rsid w:val="00AD2F5D"/>
    <w:rsid w:val="00AD339F"/>
    <w:rsid w:val="00AD47E8"/>
    <w:rsid w:val="00AD6D40"/>
    <w:rsid w:val="00AE16E4"/>
    <w:rsid w:val="00AE46A3"/>
    <w:rsid w:val="00AF052B"/>
    <w:rsid w:val="00B02F97"/>
    <w:rsid w:val="00B12D6A"/>
    <w:rsid w:val="00B165F7"/>
    <w:rsid w:val="00B21519"/>
    <w:rsid w:val="00B21768"/>
    <w:rsid w:val="00B25855"/>
    <w:rsid w:val="00B25D58"/>
    <w:rsid w:val="00B26357"/>
    <w:rsid w:val="00B27007"/>
    <w:rsid w:val="00B275B1"/>
    <w:rsid w:val="00B30FEC"/>
    <w:rsid w:val="00B3265F"/>
    <w:rsid w:val="00B32F43"/>
    <w:rsid w:val="00B330AF"/>
    <w:rsid w:val="00B36A89"/>
    <w:rsid w:val="00B40649"/>
    <w:rsid w:val="00B411AD"/>
    <w:rsid w:val="00B4180A"/>
    <w:rsid w:val="00B43647"/>
    <w:rsid w:val="00B44ECD"/>
    <w:rsid w:val="00B45EDA"/>
    <w:rsid w:val="00B467BA"/>
    <w:rsid w:val="00B52195"/>
    <w:rsid w:val="00B56C20"/>
    <w:rsid w:val="00B57D84"/>
    <w:rsid w:val="00B6252E"/>
    <w:rsid w:val="00B63F8E"/>
    <w:rsid w:val="00B70CFD"/>
    <w:rsid w:val="00B72D40"/>
    <w:rsid w:val="00B73B6E"/>
    <w:rsid w:val="00B74904"/>
    <w:rsid w:val="00B74E29"/>
    <w:rsid w:val="00B82D56"/>
    <w:rsid w:val="00B838AB"/>
    <w:rsid w:val="00B8463E"/>
    <w:rsid w:val="00B84CCE"/>
    <w:rsid w:val="00B84EB4"/>
    <w:rsid w:val="00B86BD6"/>
    <w:rsid w:val="00B9011E"/>
    <w:rsid w:val="00B96418"/>
    <w:rsid w:val="00B979DF"/>
    <w:rsid w:val="00BA299D"/>
    <w:rsid w:val="00BA2B3D"/>
    <w:rsid w:val="00BA76F1"/>
    <w:rsid w:val="00BB060C"/>
    <w:rsid w:val="00BB0FF9"/>
    <w:rsid w:val="00BB4457"/>
    <w:rsid w:val="00BB4602"/>
    <w:rsid w:val="00BB4F36"/>
    <w:rsid w:val="00BC173D"/>
    <w:rsid w:val="00BC2346"/>
    <w:rsid w:val="00BC4FF8"/>
    <w:rsid w:val="00BD1419"/>
    <w:rsid w:val="00BD290B"/>
    <w:rsid w:val="00BD2CC1"/>
    <w:rsid w:val="00BD65BF"/>
    <w:rsid w:val="00BD7EE6"/>
    <w:rsid w:val="00BE09E8"/>
    <w:rsid w:val="00BE0FEA"/>
    <w:rsid w:val="00BE4975"/>
    <w:rsid w:val="00BE6494"/>
    <w:rsid w:val="00BF2AF1"/>
    <w:rsid w:val="00C035B3"/>
    <w:rsid w:val="00C03DA8"/>
    <w:rsid w:val="00C04926"/>
    <w:rsid w:val="00C06A50"/>
    <w:rsid w:val="00C160DD"/>
    <w:rsid w:val="00C16BDF"/>
    <w:rsid w:val="00C2191A"/>
    <w:rsid w:val="00C22289"/>
    <w:rsid w:val="00C2289A"/>
    <w:rsid w:val="00C23F14"/>
    <w:rsid w:val="00C241FA"/>
    <w:rsid w:val="00C245C3"/>
    <w:rsid w:val="00C24B27"/>
    <w:rsid w:val="00C359A1"/>
    <w:rsid w:val="00C361F5"/>
    <w:rsid w:val="00C41814"/>
    <w:rsid w:val="00C42A8B"/>
    <w:rsid w:val="00C45682"/>
    <w:rsid w:val="00C456C8"/>
    <w:rsid w:val="00C46616"/>
    <w:rsid w:val="00C50197"/>
    <w:rsid w:val="00C511B4"/>
    <w:rsid w:val="00C530C9"/>
    <w:rsid w:val="00C535DE"/>
    <w:rsid w:val="00C53A83"/>
    <w:rsid w:val="00C53D67"/>
    <w:rsid w:val="00C5687E"/>
    <w:rsid w:val="00C61BC9"/>
    <w:rsid w:val="00C62560"/>
    <w:rsid w:val="00C639CF"/>
    <w:rsid w:val="00C67409"/>
    <w:rsid w:val="00C674BE"/>
    <w:rsid w:val="00C67842"/>
    <w:rsid w:val="00C7067C"/>
    <w:rsid w:val="00C7203E"/>
    <w:rsid w:val="00C76925"/>
    <w:rsid w:val="00C77973"/>
    <w:rsid w:val="00C81815"/>
    <w:rsid w:val="00C86BC6"/>
    <w:rsid w:val="00C9049C"/>
    <w:rsid w:val="00C96136"/>
    <w:rsid w:val="00CA299C"/>
    <w:rsid w:val="00CA2E71"/>
    <w:rsid w:val="00CA3C21"/>
    <w:rsid w:val="00CB19F5"/>
    <w:rsid w:val="00CB39A9"/>
    <w:rsid w:val="00CB542C"/>
    <w:rsid w:val="00CB63B9"/>
    <w:rsid w:val="00CC606F"/>
    <w:rsid w:val="00CC70B5"/>
    <w:rsid w:val="00CD2581"/>
    <w:rsid w:val="00CD2E01"/>
    <w:rsid w:val="00CD536E"/>
    <w:rsid w:val="00CD7ED7"/>
    <w:rsid w:val="00CE28BA"/>
    <w:rsid w:val="00CE2AD2"/>
    <w:rsid w:val="00CE3997"/>
    <w:rsid w:val="00CE5614"/>
    <w:rsid w:val="00CE7AE5"/>
    <w:rsid w:val="00CF21C7"/>
    <w:rsid w:val="00CF29A5"/>
    <w:rsid w:val="00CF3FFD"/>
    <w:rsid w:val="00D01811"/>
    <w:rsid w:val="00D05429"/>
    <w:rsid w:val="00D108C1"/>
    <w:rsid w:val="00D11C1B"/>
    <w:rsid w:val="00D17A44"/>
    <w:rsid w:val="00D214CE"/>
    <w:rsid w:val="00D22BB7"/>
    <w:rsid w:val="00D23265"/>
    <w:rsid w:val="00D254AE"/>
    <w:rsid w:val="00D25DA1"/>
    <w:rsid w:val="00D274A9"/>
    <w:rsid w:val="00D317E1"/>
    <w:rsid w:val="00D41DCF"/>
    <w:rsid w:val="00D431EB"/>
    <w:rsid w:val="00D47278"/>
    <w:rsid w:val="00D4762C"/>
    <w:rsid w:val="00D51984"/>
    <w:rsid w:val="00D54532"/>
    <w:rsid w:val="00D54D73"/>
    <w:rsid w:val="00D5559D"/>
    <w:rsid w:val="00D5760A"/>
    <w:rsid w:val="00D6176D"/>
    <w:rsid w:val="00D62F3D"/>
    <w:rsid w:val="00D64F2F"/>
    <w:rsid w:val="00D67282"/>
    <w:rsid w:val="00D673F6"/>
    <w:rsid w:val="00D704BB"/>
    <w:rsid w:val="00D7084F"/>
    <w:rsid w:val="00D72333"/>
    <w:rsid w:val="00D72DCD"/>
    <w:rsid w:val="00D75C82"/>
    <w:rsid w:val="00D7724A"/>
    <w:rsid w:val="00D77CF1"/>
    <w:rsid w:val="00D8057E"/>
    <w:rsid w:val="00D807DC"/>
    <w:rsid w:val="00D81778"/>
    <w:rsid w:val="00D85249"/>
    <w:rsid w:val="00D8673C"/>
    <w:rsid w:val="00D876D2"/>
    <w:rsid w:val="00D908C2"/>
    <w:rsid w:val="00D91777"/>
    <w:rsid w:val="00D9435C"/>
    <w:rsid w:val="00D944A8"/>
    <w:rsid w:val="00D95037"/>
    <w:rsid w:val="00D97D15"/>
    <w:rsid w:val="00DA4396"/>
    <w:rsid w:val="00DB0C30"/>
    <w:rsid w:val="00DB7C7D"/>
    <w:rsid w:val="00DC2B83"/>
    <w:rsid w:val="00DC3310"/>
    <w:rsid w:val="00DC3A37"/>
    <w:rsid w:val="00DC4028"/>
    <w:rsid w:val="00DC6676"/>
    <w:rsid w:val="00DC747A"/>
    <w:rsid w:val="00DD19F4"/>
    <w:rsid w:val="00DD3849"/>
    <w:rsid w:val="00DD39F5"/>
    <w:rsid w:val="00DD46AF"/>
    <w:rsid w:val="00DD69F1"/>
    <w:rsid w:val="00DE4867"/>
    <w:rsid w:val="00DE4A53"/>
    <w:rsid w:val="00DE60C3"/>
    <w:rsid w:val="00DE61F6"/>
    <w:rsid w:val="00DE70E3"/>
    <w:rsid w:val="00DF07B3"/>
    <w:rsid w:val="00DF106B"/>
    <w:rsid w:val="00DF121D"/>
    <w:rsid w:val="00DF5D51"/>
    <w:rsid w:val="00DF6350"/>
    <w:rsid w:val="00E009E1"/>
    <w:rsid w:val="00E0381B"/>
    <w:rsid w:val="00E05D8E"/>
    <w:rsid w:val="00E06316"/>
    <w:rsid w:val="00E105E8"/>
    <w:rsid w:val="00E17520"/>
    <w:rsid w:val="00E20FAA"/>
    <w:rsid w:val="00E23327"/>
    <w:rsid w:val="00E252B3"/>
    <w:rsid w:val="00E2685E"/>
    <w:rsid w:val="00E27DF7"/>
    <w:rsid w:val="00E30CDC"/>
    <w:rsid w:val="00E33C1B"/>
    <w:rsid w:val="00E34A82"/>
    <w:rsid w:val="00E351A3"/>
    <w:rsid w:val="00E35EED"/>
    <w:rsid w:val="00E3723D"/>
    <w:rsid w:val="00E37AFC"/>
    <w:rsid w:val="00E441FE"/>
    <w:rsid w:val="00E466B7"/>
    <w:rsid w:val="00E53CB0"/>
    <w:rsid w:val="00E56938"/>
    <w:rsid w:val="00E56C1A"/>
    <w:rsid w:val="00E62F12"/>
    <w:rsid w:val="00E64D4D"/>
    <w:rsid w:val="00E65EE7"/>
    <w:rsid w:val="00E719A0"/>
    <w:rsid w:val="00E7585D"/>
    <w:rsid w:val="00E76EAB"/>
    <w:rsid w:val="00E819BA"/>
    <w:rsid w:val="00E8581D"/>
    <w:rsid w:val="00E85C9C"/>
    <w:rsid w:val="00E91F9F"/>
    <w:rsid w:val="00E9281C"/>
    <w:rsid w:val="00EA2B9E"/>
    <w:rsid w:val="00EA306C"/>
    <w:rsid w:val="00EA5CC3"/>
    <w:rsid w:val="00EC3A7E"/>
    <w:rsid w:val="00ED4A95"/>
    <w:rsid w:val="00ED6670"/>
    <w:rsid w:val="00ED6E12"/>
    <w:rsid w:val="00ED6E2E"/>
    <w:rsid w:val="00EE106E"/>
    <w:rsid w:val="00EE10C7"/>
    <w:rsid w:val="00EE354B"/>
    <w:rsid w:val="00EE5684"/>
    <w:rsid w:val="00EE5DF9"/>
    <w:rsid w:val="00EE7EFE"/>
    <w:rsid w:val="00EF040B"/>
    <w:rsid w:val="00EF0725"/>
    <w:rsid w:val="00EF1A47"/>
    <w:rsid w:val="00EF5AA3"/>
    <w:rsid w:val="00EF5B43"/>
    <w:rsid w:val="00EF74FC"/>
    <w:rsid w:val="00EF7F83"/>
    <w:rsid w:val="00F01EC5"/>
    <w:rsid w:val="00F0322F"/>
    <w:rsid w:val="00F05C8A"/>
    <w:rsid w:val="00F12CF6"/>
    <w:rsid w:val="00F12DDF"/>
    <w:rsid w:val="00F205DC"/>
    <w:rsid w:val="00F20AB5"/>
    <w:rsid w:val="00F2277B"/>
    <w:rsid w:val="00F236B8"/>
    <w:rsid w:val="00F32011"/>
    <w:rsid w:val="00F3504E"/>
    <w:rsid w:val="00F35348"/>
    <w:rsid w:val="00F364F7"/>
    <w:rsid w:val="00F4084F"/>
    <w:rsid w:val="00F45B15"/>
    <w:rsid w:val="00F4668C"/>
    <w:rsid w:val="00F54302"/>
    <w:rsid w:val="00F54C29"/>
    <w:rsid w:val="00F55209"/>
    <w:rsid w:val="00F607E4"/>
    <w:rsid w:val="00F6295F"/>
    <w:rsid w:val="00F65093"/>
    <w:rsid w:val="00F66083"/>
    <w:rsid w:val="00F7005C"/>
    <w:rsid w:val="00F801D2"/>
    <w:rsid w:val="00F8516A"/>
    <w:rsid w:val="00F8763B"/>
    <w:rsid w:val="00F87F06"/>
    <w:rsid w:val="00F91665"/>
    <w:rsid w:val="00F92C5A"/>
    <w:rsid w:val="00F94076"/>
    <w:rsid w:val="00F946B5"/>
    <w:rsid w:val="00F956F6"/>
    <w:rsid w:val="00FA0C4B"/>
    <w:rsid w:val="00FA1C33"/>
    <w:rsid w:val="00FA2F68"/>
    <w:rsid w:val="00FA66FA"/>
    <w:rsid w:val="00FB2D5D"/>
    <w:rsid w:val="00FB3E81"/>
    <w:rsid w:val="00FB561C"/>
    <w:rsid w:val="00FB6C2F"/>
    <w:rsid w:val="00FC17C1"/>
    <w:rsid w:val="00FC3AE5"/>
    <w:rsid w:val="00FC630F"/>
    <w:rsid w:val="00FC71D0"/>
    <w:rsid w:val="00FC7DF4"/>
    <w:rsid w:val="00FD0B85"/>
    <w:rsid w:val="00FD0EA6"/>
    <w:rsid w:val="00FD14EA"/>
    <w:rsid w:val="00FD48E4"/>
    <w:rsid w:val="00FE0947"/>
    <w:rsid w:val="00FE3053"/>
    <w:rsid w:val="00FE4D89"/>
    <w:rsid w:val="00FF00C5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E40E08-8F9B-4357-9E29-D0F883AA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B3D"/>
    <w:pPr>
      <w:spacing w:after="240"/>
      <w:jc w:val="both"/>
    </w:pPr>
    <w:rPr>
      <w:rFonts w:ascii="Times New Roman" w:hAnsi="Times New Roman"/>
      <w:szCs w:val="22"/>
    </w:rPr>
  </w:style>
  <w:style w:type="paragraph" w:styleId="Heading1">
    <w:name w:val="heading 1"/>
    <w:aliases w:val="Subject Serie"/>
    <w:next w:val="Normal"/>
    <w:link w:val="Heading1Char"/>
    <w:uiPriority w:val="9"/>
    <w:qFormat/>
    <w:rsid w:val="00681FA3"/>
    <w:pPr>
      <w:keepNext/>
      <w:keepLines/>
      <w:spacing w:before="360" w:after="240"/>
      <w:ind w:left="547" w:hanging="547"/>
      <w:outlineLvl w:val="0"/>
    </w:pPr>
    <w:rPr>
      <w:rFonts w:ascii="Times New Roman Bold" w:eastAsia="Times New Roman" w:hAnsi="Times New Roman Bold"/>
      <w:b/>
      <w:bCs/>
      <w:caps/>
      <w:sz w:val="24"/>
      <w:szCs w:val="28"/>
    </w:rPr>
  </w:style>
  <w:style w:type="paragraph" w:styleId="Heading2">
    <w:name w:val="heading 2"/>
    <w:basedOn w:val="Heading1"/>
    <w:next w:val="Heading1"/>
    <w:link w:val="Heading2Char"/>
    <w:uiPriority w:val="9"/>
    <w:unhideWhenUsed/>
    <w:qFormat/>
    <w:rsid w:val="005A6EC6"/>
    <w:pPr>
      <w:outlineLvl w:val="1"/>
    </w:pPr>
    <w:rPr>
      <w:b w:val="0"/>
      <w:bCs w:val="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E26"/>
    <w:pPr>
      <w:keepNext/>
      <w:keepLines/>
      <w:spacing w:after="0"/>
      <w:jc w:val="center"/>
      <w:outlineLvl w:val="2"/>
    </w:pPr>
    <w:rPr>
      <w:rFonts w:eastAsia="Times New Roman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CDC"/>
    <w:pPr>
      <w:keepNext/>
      <w:keepLines/>
      <w:tabs>
        <w:tab w:val="left" w:pos="900"/>
      </w:tabs>
      <w:spacing w:before="240"/>
      <w:ind w:left="900" w:hanging="900"/>
      <w:jc w:val="left"/>
      <w:outlineLvl w:val="3"/>
    </w:pPr>
    <w:rPr>
      <w:rFonts w:eastAsia="Times New Roman"/>
      <w:b/>
      <w:bCs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326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777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ject Serie Char"/>
    <w:link w:val="Heading1"/>
    <w:uiPriority w:val="9"/>
    <w:rsid w:val="00681FA3"/>
    <w:rPr>
      <w:rFonts w:ascii="Times New Roman Bold" w:eastAsia="Times New Roman" w:hAnsi="Times New Roman Bold"/>
      <w:b/>
      <w:bCs/>
      <w:caps/>
      <w:sz w:val="24"/>
      <w:szCs w:val="28"/>
    </w:rPr>
  </w:style>
  <w:style w:type="character" w:customStyle="1" w:styleId="Heading2Char">
    <w:name w:val="Heading 2 Char"/>
    <w:link w:val="Heading2"/>
    <w:uiPriority w:val="9"/>
    <w:rsid w:val="005A6EC6"/>
    <w:rPr>
      <w:rFonts w:ascii="Times New Roman Bold" w:eastAsia="Times New Roman" w:hAnsi="Times New Roman Bold" w:cs="Times New Roman"/>
      <w:caps/>
      <w:szCs w:val="26"/>
    </w:rPr>
  </w:style>
  <w:style w:type="character" w:customStyle="1" w:styleId="Heading3Char">
    <w:name w:val="Heading 3 Char"/>
    <w:link w:val="Heading3"/>
    <w:uiPriority w:val="9"/>
    <w:rsid w:val="00105E26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9"/>
    <w:rsid w:val="00E30CDC"/>
    <w:rPr>
      <w:rFonts w:ascii="Times New Roman" w:eastAsia="Times New Roman" w:hAnsi="Times New Roman" w:cs="Times New Roman"/>
      <w:b/>
      <w:bCs/>
      <w:iCs/>
    </w:rPr>
  </w:style>
  <w:style w:type="paragraph" w:styleId="Header">
    <w:name w:val="header"/>
    <w:basedOn w:val="Normal"/>
    <w:link w:val="HeaderChar"/>
    <w:uiPriority w:val="99"/>
    <w:unhideWhenUsed/>
    <w:rsid w:val="008226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263A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226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263A"/>
    <w:rPr>
      <w:rFonts w:ascii="Times New Roman" w:hAnsi="Times New Roman"/>
      <w:sz w:val="20"/>
    </w:rPr>
  </w:style>
  <w:style w:type="paragraph" w:customStyle="1" w:styleId="HeadingSection">
    <w:name w:val="Heading Section"/>
    <w:qFormat/>
    <w:rsid w:val="00700796"/>
    <w:pPr>
      <w:spacing w:after="200" w:line="276" w:lineRule="auto"/>
      <w:jc w:val="center"/>
    </w:pPr>
    <w:rPr>
      <w:rFonts w:ascii="Times New Roman" w:hAnsi="Times New Roman"/>
      <w:b/>
      <w:sz w:val="28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6F1D68"/>
  </w:style>
  <w:style w:type="character" w:customStyle="1" w:styleId="BodyTextChar">
    <w:name w:val="Body Text Char"/>
    <w:link w:val="BodyText"/>
    <w:uiPriority w:val="99"/>
    <w:rsid w:val="006F1D68"/>
    <w:rPr>
      <w:rFonts w:ascii="Times New Roman" w:hAnsi="Times New Roman"/>
      <w:sz w:val="20"/>
    </w:rPr>
  </w:style>
  <w:style w:type="paragraph" w:styleId="ListParagraph">
    <w:name w:val="List Paragraph"/>
    <w:aliases w:val="Numbered List"/>
    <w:basedOn w:val="Normal"/>
    <w:uiPriority w:val="34"/>
    <w:qFormat/>
    <w:rsid w:val="003E6380"/>
    <w:pPr>
      <w:ind w:left="720"/>
      <w:contextualSpacing/>
    </w:pPr>
  </w:style>
  <w:style w:type="table" w:styleId="TableGrid">
    <w:name w:val="Table Grid"/>
    <w:basedOn w:val="TableNormal"/>
    <w:uiPriority w:val="59"/>
    <w:rsid w:val="003E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3E6380"/>
    <w:pPr>
      <w:spacing w:after="0"/>
      <w:jc w:val="left"/>
    </w:pPr>
  </w:style>
  <w:style w:type="paragraph" w:styleId="ListNumber">
    <w:name w:val="List Number"/>
    <w:basedOn w:val="Normal"/>
    <w:uiPriority w:val="99"/>
    <w:unhideWhenUsed/>
    <w:rsid w:val="0070265F"/>
    <w:pPr>
      <w:tabs>
        <w:tab w:val="num" w:pos="360"/>
      </w:tabs>
      <w:ind w:left="360" w:hanging="360"/>
    </w:pPr>
  </w:style>
  <w:style w:type="paragraph" w:customStyle="1" w:styleId="Footer1">
    <w:name w:val="Footer 1"/>
    <w:basedOn w:val="Footer"/>
    <w:qFormat/>
    <w:rsid w:val="00787052"/>
    <w:pPr>
      <w:jc w:val="center"/>
    </w:pPr>
  </w:style>
  <w:style w:type="character" w:customStyle="1" w:styleId="IssuedDate">
    <w:name w:val="Issued Date"/>
    <w:uiPriority w:val="1"/>
    <w:qFormat/>
    <w:rsid w:val="00767CC7"/>
    <w:rPr>
      <w:rFonts w:ascii="Times New Roman" w:hAnsi="Times New Roman"/>
      <w:color w:val="auto"/>
      <w:sz w:val="20"/>
    </w:rPr>
  </w:style>
  <w:style w:type="paragraph" w:customStyle="1" w:styleId="misc">
    <w:name w:val="misc"/>
    <w:basedOn w:val="Normal"/>
    <w:qFormat/>
    <w:rsid w:val="000C247F"/>
    <w:pPr>
      <w:ind w:left="540" w:hanging="540"/>
    </w:pPr>
    <w:rPr>
      <w:rFonts w:ascii="Times New Roman Bold" w:hAnsi="Times New Roman Bold"/>
      <w:b/>
      <w:caps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774033"/>
    <w:pPr>
      <w:tabs>
        <w:tab w:val="left" w:pos="540"/>
        <w:tab w:val="right" w:leader="dot" w:pos="9360"/>
      </w:tabs>
      <w:spacing w:before="0" w:after="0" w:line="276" w:lineRule="auto"/>
      <w:ind w:left="0" w:firstLine="0"/>
      <w:outlineLvl w:val="9"/>
    </w:pPr>
    <w:rPr>
      <w:rFonts w:ascii="Times New Roman" w:hAnsi="Times New Roman"/>
      <w:caps w:val="0"/>
      <w:sz w:val="20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A21B8"/>
    <w:pPr>
      <w:tabs>
        <w:tab w:val="left" w:pos="1350"/>
        <w:tab w:val="right" w:leader="dot" w:pos="9360"/>
      </w:tabs>
      <w:spacing w:after="0"/>
      <w:ind w:left="1800" w:hanging="1260"/>
      <w:jc w:val="left"/>
      <w:outlineLvl w:val="0"/>
    </w:pPr>
    <w:rPr>
      <w:rFonts w:eastAsia="Times New Roman"/>
      <w:color w:val="00000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D6E2E"/>
    <w:pPr>
      <w:tabs>
        <w:tab w:val="left" w:pos="547"/>
        <w:tab w:val="right" w:leader="dot" w:pos="9360"/>
      </w:tabs>
      <w:spacing w:before="80" w:after="80"/>
      <w:ind w:left="540" w:hanging="540"/>
      <w:jc w:val="left"/>
    </w:pPr>
    <w:rPr>
      <w:rFonts w:ascii="Times New Roman Bold" w:eastAsia="Times New Roman" w:hAnsi="Times New Roman Bold"/>
      <w:b/>
      <w:caps/>
      <w:color w:val="00000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D08FA"/>
    <w:pPr>
      <w:tabs>
        <w:tab w:val="left" w:pos="1800"/>
        <w:tab w:val="right" w:leader="dot" w:pos="9360"/>
      </w:tabs>
      <w:spacing w:after="0"/>
      <w:ind w:left="1800" w:hanging="1253"/>
      <w:jc w:val="left"/>
    </w:pPr>
    <w:rPr>
      <w:rFonts w:eastAsia="Arial Unicode MS" w:cs="Arial Unicode MS"/>
      <w:noProof/>
      <w:color w:val="000000"/>
      <w:lang w:eastAsia="ja-JP"/>
    </w:rPr>
  </w:style>
  <w:style w:type="paragraph" w:customStyle="1" w:styleId="CommitteeMemberNames">
    <w:name w:val="Committee Member Names"/>
    <w:basedOn w:val="Normal"/>
    <w:qFormat/>
    <w:rsid w:val="00AB5C37"/>
    <w:pPr>
      <w:spacing w:after="0"/>
    </w:pPr>
  </w:style>
  <w:style w:type="paragraph" w:customStyle="1" w:styleId="SubjectSeries">
    <w:name w:val="Subject Series"/>
    <w:basedOn w:val="Normal"/>
    <w:link w:val="SubjectSeriesChar"/>
    <w:qFormat/>
    <w:rsid w:val="001C314E"/>
    <w:pPr>
      <w:tabs>
        <w:tab w:val="right" w:leader="dot" w:pos="9360"/>
      </w:tabs>
      <w:spacing w:before="360"/>
    </w:pPr>
    <w:rPr>
      <w:b/>
    </w:rPr>
  </w:style>
  <w:style w:type="character" w:styleId="Hyperlink">
    <w:name w:val="Hyperlink"/>
    <w:uiPriority w:val="99"/>
    <w:unhideWhenUsed/>
    <w:rsid w:val="002B0E3B"/>
    <w:rPr>
      <w:noProof/>
      <w:color w:val="auto"/>
      <w:u w:val="single"/>
    </w:rPr>
  </w:style>
  <w:style w:type="paragraph" w:customStyle="1" w:styleId="AppendixHeading">
    <w:name w:val="Appendix Heading"/>
    <w:basedOn w:val="HeadingSection"/>
    <w:qFormat/>
    <w:rsid w:val="003C4B56"/>
  </w:style>
  <w:style w:type="paragraph" w:customStyle="1" w:styleId="TableHeading">
    <w:name w:val="Table Heading"/>
    <w:basedOn w:val="Heading3"/>
    <w:qFormat/>
    <w:rsid w:val="00443A38"/>
    <w:pPr>
      <w:spacing w:before="40" w:after="40"/>
      <w:outlineLvl w:val="9"/>
    </w:pPr>
  </w:style>
  <w:style w:type="paragraph" w:customStyle="1" w:styleId="ItemHeading">
    <w:name w:val="Item Heading"/>
    <w:basedOn w:val="Heading4"/>
    <w:link w:val="ItemHeadingChar"/>
    <w:qFormat/>
    <w:rsid w:val="00681FA3"/>
    <w:pPr>
      <w:spacing w:before="360"/>
      <w:ind w:left="907" w:hanging="907"/>
    </w:pPr>
  </w:style>
  <w:style w:type="paragraph" w:customStyle="1" w:styleId="RomanItemHeading">
    <w:name w:val="Roman Item Heading"/>
    <w:basedOn w:val="Heading4"/>
    <w:link w:val="RomanItemHeadingChar"/>
    <w:qFormat/>
    <w:rsid w:val="00771DDB"/>
    <w:pPr>
      <w:spacing w:before="720"/>
      <w:ind w:left="907" w:hanging="907"/>
    </w:pPr>
  </w:style>
  <w:style w:type="paragraph" w:styleId="TOC4">
    <w:name w:val="toc 4"/>
    <w:basedOn w:val="Normal"/>
    <w:next w:val="Normal"/>
    <w:autoRedefine/>
    <w:uiPriority w:val="39"/>
    <w:unhideWhenUsed/>
    <w:rsid w:val="008D08FA"/>
    <w:pPr>
      <w:spacing w:after="0"/>
      <w:ind w:left="2304" w:hanging="504"/>
    </w:pPr>
    <w:rPr>
      <w:color w:val="000000"/>
    </w:rPr>
  </w:style>
  <w:style w:type="paragraph" w:customStyle="1" w:styleId="ItemHeadingSecondary">
    <w:name w:val="Item Heading Secondary"/>
    <w:basedOn w:val="ItemHeading"/>
    <w:qFormat/>
    <w:rsid w:val="0018441E"/>
  </w:style>
  <w:style w:type="paragraph" w:customStyle="1" w:styleId="TableColumnHeadings">
    <w:name w:val="Table Column Headings"/>
    <w:basedOn w:val="Heading3"/>
    <w:qFormat/>
    <w:rsid w:val="0038520D"/>
    <w:rPr>
      <w:sz w:val="20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20D"/>
    <w:pPr>
      <w:spacing w:after="0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8520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520D"/>
    <w:pPr>
      <w:spacing w:after="0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38520D"/>
    <w:rPr>
      <w:vertAlign w:val="superscript"/>
    </w:rPr>
  </w:style>
  <w:style w:type="paragraph" w:customStyle="1" w:styleId="TableKey">
    <w:name w:val="Table Key"/>
    <w:basedOn w:val="TableText"/>
    <w:qFormat/>
    <w:rsid w:val="00005885"/>
    <w:pPr>
      <w:spacing w:after="160"/>
      <w:jc w:val="both"/>
    </w:pPr>
    <w:rPr>
      <w:color w:val="000000"/>
    </w:rPr>
  </w:style>
  <w:style w:type="paragraph" w:styleId="TOAHeading">
    <w:name w:val="toa heading"/>
    <w:basedOn w:val="Normal"/>
    <w:next w:val="Normal"/>
    <w:uiPriority w:val="99"/>
    <w:semiHidden/>
    <w:unhideWhenUsed/>
    <w:rsid w:val="0000588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MinutesHeader">
    <w:name w:val="Minutes Header"/>
    <w:basedOn w:val="RomanItemHeading"/>
    <w:link w:val="MinutesHeaderChar"/>
    <w:qFormat/>
    <w:rsid w:val="00D81778"/>
    <w:pPr>
      <w:spacing w:before="360" w:after="120"/>
    </w:pPr>
    <w:rPr>
      <w:rFonts w:ascii="Times New Roman Bold" w:hAnsi="Times New Roman Bold"/>
    </w:rPr>
  </w:style>
  <w:style w:type="paragraph" w:customStyle="1" w:styleId="AgendaItems">
    <w:name w:val="Agenda Items"/>
    <w:basedOn w:val="Normal"/>
    <w:qFormat/>
    <w:rsid w:val="001F49B6"/>
    <w:pPr>
      <w:numPr>
        <w:numId w:val="5"/>
      </w:numPr>
      <w:spacing w:after="80"/>
      <w:jc w:val="left"/>
    </w:pPr>
  </w:style>
  <w:style w:type="paragraph" w:styleId="Revision">
    <w:name w:val="Revision"/>
    <w:hidden/>
    <w:uiPriority w:val="99"/>
    <w:semiHidden/>
    <w:rsid w:val="00C76925"/>
    <w:rPr>
      <w:rFonts w:ascii="Times New Roman" w:hAnsi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6925"/>
    <w:rPr>
      <w:rFonts w:ascii="Tahoma" w:hAnsi="Tahoma" w:cs="Tahoma"/>
      <w:sz w:val="16"/>
      <w:szCs w:val="16"/>
    </w:rPr>
  </w:style>
  <w:style w:type="paragraph" w:customStyle="1" w:styleId="SubjectSeriesLevel1">
    <w:name w:val="Subject Series Level 1"/>
    <w:basedOn w:val="SubjectSeriesLevel3"/>
    <w:qFormat/>
    <w:rsid w:val="005A5535"/>
    <w:pPr>
      <w:spacing w:before="120"/>
      <w:ind w:left="0"/>
    </w:pPr>
  </w:style>
  <w:style w:type="paragraph" w:customStyle="1" w:styleId="SubjectSeriesLevel2">
    <w:name w:val="Subject Series Level 2"/>
    <w:basedOn w:val="Normal"/>
    <w:qFormat/>
    <w:rsid w:val="008B0AC2"/>
    <w:pPr>
      <w:tabs>
        <w:tab w:val="right" w:leader="dot" w:pos="9360"/>
      </w:tabs>
      <w:spacing w:after="0"/>
      <w:ind w:left="360"/>
      <w:jc w:val="left"/>
    </w:pPr>
  </w:style>
  <w:style w:type="paragraph" w:customStyle="1" w:styleId="SubjectSeriesLevel3">
    <w:name w:val="Subject Series Level 3"/>
    <w:basedOn w:val="SubjectSeriesLevel2"/>
    <w:qFormat/>
    <w:rsid w:val="008B0AC2"/>
    <w:pPr>
      <w:ind w:left="720"/>
    </w:pPr>
  </w:style>
  <w:style w:type="paragraph" w:customStyle="1" w:styleId="BoldHeading">
    <w:name w:val="Bold Heading"/>
    <w:basedOn w:val="Normal"/>
    <w:qFormat/>
    <w:rsid w:val="00D72333"/>
    <w:pPr>
      <w:spacing w:after="0"/>
    </w:pPr>
    <w:rPr>
      <w:b/>
    </w:rPr>
  </w:style>
  <w:style w:type="paragraph" w:customStyle="1" w:styleId="numberedlist">
    <w:name w:val="numbered list"/>
    <w:basedOn w:val="ListParagraph"/>
    <w:qFormat/>
    <w:rsid w:val="00736916"/>
    <w:pPr>
      <w:numPr>
        <w:numId w:val="3"/>
      </w:numPr>
    </w:pPr>
  </w:style>
  <w:style w:type="paragraph" w:customStyle="1" w:styleId="bulletedlist">
    <w:name w:val="bulleted list"/>
    <w:basedOn w:val="ListParagraph"/>
    <w:qFormat/>
    <w:rsid w:val="00736916"/>
    <w:pPr>
      <w:numPr>
        <w:numId w:val="2"/>
      </w:numPr>
    </w:pPr>
  </w:style>
  <w:style w:type="paragraph" w:customStyle="1" w:styleId="submitterinformation">
    <w:name w:val="submitter information"/>
    <w:basedOn w:val="Normal"/>
    <w:qFormat/>
    <w:rsid w:val="00771DDB"/>
    <w:pPr>
      <w:spacing w:after="0"/>
      <w:jc w:val="center"/>
    </w:pPr>
  </w:style>
  <w:style w:type="paragraph" w:customStyle="1" w:styleId="NumberSeriesLevel1">
    <w:name w:val="Number Series Level 1"/>
    <w:basedOn w:val="Normal"/>
    <w:qFormat/>
    <w:rsid w:val="005A6EC6"/>
    <w:pPr>
      <w:numPr>
        <w:numId w:val="4"/>
      </w:numPr>
      <w:spacing w:after="120"/>
    </w:pPr>
    <w:rPr>
      <w:b/>
    </w:rPr>
  </w:style>
  <w:style w:type="paragraph" w:customStyle="1" w:styleId="NumberSeriesLevel2">
    <w:name w:val="Number Series Level 2"/>
    <w:basedOn w:val="Normal"/>
    <w:qFormat/>
    <w:rsid w:val="005A6EC6"/>
    <w:pPr>
      <w:numPr>
        <w:ilvl w:val="1"/>
        <w:numId w:val="4"/>
      </w:numPr>
      <w:spacing w:after="120"/>
      <w:ind w:left="1224" w:hanging="504"/>
    </w:pPr>
  </w:style>
  <w:style w:type="paragraph" w:customStyle="1" w:styleId="Pub14Subtitle">
    <w:name w:val="Pub 14 Subtitle"/>
    <w:basedOn w:val="Normal"/>
    <w:qFormat/>
    <w:rsid w:val="005A6EC6"/>
    <w:pPr>
      <w:spacing w:after="120"/>
      <w:ind w:left="936" w:hanging="576"/>
    </w:pPr>
    <w:rPr>
      <w:b/>
    </w:rPr>
  </w:style>
  <w:style w:type="paragraph" w:customStyle="1" w:styleId="Pub14BodyText">
    <w:name w:val="Pub 14 Body Text"/>
    <w:basedOn w:val="Normal"/>
    <w:qFormat/>
    <w:rsid w:val="005A6EC6"/>
    <w:pPr>
      <w:spacing w:after="120"/>
      <w:ind w:left="936"/>
    </w:pPr>
  </w:style>
  <w:style w:type="paragraph" w:customStyle="1" w:styleId="Pub14Level1Letters">
    <w:name w:val="Pub 14 Level 1 Letters"/>
    <w:basedOn w:val="Normal"/>
    <w:qFormat/>
    <w:rsid w:val="005A6EC6"/>
    <w:pPr>
      <w:spacing w:after="120"/>
      <w:ind w:left="1440" w:hanging="504"/>
    </w:pPr>
  </w:style>
  <w:style w:type="paragraph" w:customStyle="1" w:styleId="HB44Subtitle">
    <w:name w:val="HB 44 Subtitle"/>
    <w:qFormat/>
    <w:rsid w:val="007048D6"/>
    <w:pPr>
      <w:tabs>
        <w:tab w:val="left" w:pos="1440"/>
      </w:tabs>
      <w:spacing w:after="120"/>
      <w:ind w:left="360"/>
      <w:jc w:val="both"/>
    </w:pPr>
    <w:rPr>
      <w:rFonts w:ascii="Times New Roman" w:hAnsi="Times New Roman"/>
      <w:b/>
      <w:szCs w:val="22"/>
    </w:rPr>
  </w:style>
  <w:style w:type="paragraph" w:customStyle="1" w:styleId="HB44Level1Letters">
    <w:name w:val="HB 44 Level 1 Letters"/>
    <w:qFormat/>
    <w:rsid w:val="003B5D9A"/>
    <w:pPr>
      <w:spacing w:after="120"/>
      <w:ind w:left="1224" w:hanging="504"/>
      <w:jc w:val="both"/>
    </w:pPr>
    <w:rPr>
      <w:rFonts w:ascii="Times New Roman" w:hAnsi="Times New Roman"/>
      <w:szCs w:val="22"/>
    </w:rPr>
  </w:style>
  <w:style w:type="paragraph" w:customStyle="1" w:styleId="HB44Level1Numbers">
    <w:name w:val="HB 44 Level 1 Numbers"/>
    <w:qFormat/>
    <w:rsid w:val="00D4762C"/>
    <w:pPr>
      <w:numPr>
        <w:ilvl w:val="1"/>
        <w:numId w:val="6"/>
      </w:numPr>
      <w:spacing w:after="120"/>
      <w:ind w:left="1944" w:hanging="504"/>
    </w:pPr>
    <w:rPr>
      <w:rFonts w:ascii="Times New Roman" w:hAnsi="Times New Roman"/>
      <w:szCs w:val="22"/>
    </w:rPr>
  </w:style>
  <w:style w:type="paragraph" w:customStyle="1" w:styleId="HB44Level2Letters">
    <w:name w:val="HB 44 Level 2 Letters"/>
    <w:qFormat/>
    <w:rsid w:val="00D4762C"/>
    <w:pPr>
      <w:numPr>
        <w:numId w:val="7"/>
      </w:numPr>
      <w:spacing w:after="120"/>
    </w:pPr>
    <w:rPr>
      <w:rFonts w:ascii="Times New Roman" w:hAnsi="Times New Roman"/>
      <w:szCs w:val="22"/>
    </w:rPr>
  </w:style>
  <w:style w:type="character" w:customStyle="1" w:styleId="Heading7Char">
    <w:name w:val="Heading 7 Char"/>
    <w:rsid w:val="00652FD1"/>
    <w:rPr>
      <w:rFonts w:ascii="Times New Roman Bold" w:hAnsi="Times New Roman Bold"/>
      <w:b/>
      <w:sz w:val="20"/>
    </w:rPr>
  </w:style>
  <w:style w:type="character" w:customStyle="1" w:styleId="Heading5Char">
    <w:name w:val="Heading 5 Char"/>
    <w:link w:val="Heading5"/>
    <w:uiPriority w:val="9"/>
    <w:rsid w:val="00D23265"/>
    <w:rPr>
      <w:rFonts w:ascii="Cambria" w:eastAsia="Times New Roman" w:hAnsi="Cambria" w:cs="Times New Roman"/>
      <w:color w:val="243F60"/>
      <w:sz w:val="20"/>
    </w:rPr>
  </w:style>
  <w:style w:type="paragraph" w:customStyle="1" w:styleId="HB44Level1Indent">
    <w:name w:val="HB 44 Level 1 Indent"/>
    <w:basedOn w:val="HB44Level1Letters"/>
    <w:qFormat/>
    <w:rsid w:val="00D23265"/>
    <w:pPr>
      <w:ind w:left="720" w:firstLine="0"/>
    </w:pPr>
  </w:style>
  <w:style w:type="paragraph" w:customStyle="1" w:styleId="HB44Level2Indent">
    <w:name w:val="HB 44 Level 2 Indent"/>
    <w:basedOn w:val="HB44Level1Indent"/>
    <w:qFormat/>
    <w:rsid w:val="009B1F79"/>
    <w:pPr>
      <w:ind w:left="1080"/>
    </w:pPr>
  </w:style>
  <w:style w:type="paragraph" w:customStyle="1" w:styleId="HB44Level3Indent">
    <w:name w:val="HB 44 Level 3 Indent"/>
    <w:basedOn w:val="HB44Level2Indent"/>
    <w:qFormat/>
    <w:rsid w:val="009B1F79"/>
    <w:pPr>
      <w:ind w:left="1440"/>
    </w:pPr>
  </w:style>
  <w:style w:type="paragraph" w:customStyle="1" w:styleId="article">
    <w:name w:val="article"/>
    <w:basedOn w:val="Normal"/>
    <w:qFormat/>
    <w:rsid w:val="0061795A"/>
    <w:pPr>
      <w:numPr>
        <w:numId w:val="9"/>
      </w:numPr>
      <w:spacing w:before="240"/>
    </w:pPr>
    <w:rPr>
      <w:b/>
      <w:sz w:val="30"/>
      <w:szCs w:val="28"/>
    </w:rPr>
  </w:style>
  <w:style w:type="paragraph" w:customStyle="1" w:styleId="section">
    <w:name w:val="section"/>
    <w:basedOn w:val="Normal"/>
    <w:qFormat/>
    <w:rsid w:val="0061795A"/>
    <w:pPr>
      <w:numPr>
        <w:ilvl w:val="1"/>
        <w:numId w:val="9"/>
      </w:numPr>
      <w:spacing w:before="240"/>
    </w:pPr>
    <w:rPr>
      <w:b/>
      <w:sz w:val="24"/>
      <w:szCs w:val="24"/>
    </w:rPr>
  </w:style>
  <w:style w:type="paragraph" w:customStyle="1" w:styleId="copy">
    <w:name w:val="copy"/>
    <w:basedOn w:val="Normal"/>
    <w:qFormat/>
    <w:rsid w:val="0061795A"/>
    <w:pPr>
      <w:spacing w:after="120"/>
    </w:pPr>
  </w:style>
  <w:style w:type="paragraph" w:customStyle="1" w:styleId="letters">
    <w:name w:val="letters"/>
    <w:basedOn w:val="Normal"/>
    <w:qFormat/>
    <w:rsid w:val="0061795A"/>
    <w:pPr>
      <w:numPr>
        <w:ilvl w:val="2"/>
        <w:numId w:val="9"/>
      </w:numPr>
      <w:spacing w:after="120"/>
    </w:pPr>
  </w:style>
  <w:style w:type="paragraph" w:customStyle="1" w:styleId="numbers">
    <w:name w:val="numbers"/>
    <w:basedOn w:val="Normal"/>
    <w:qFormat/>
    <w:rsid w:val="0061795A"/>
    <w:pPr>
      <w:numPr>
        <w:ilvl w:val="3"/>
        <w:numId w:val="9"/>
      </w:numPr>
      <w:spacing w:after="120"/>
    </w:pPr>
  </w:style>
  <w:style w:type="paragraph" w:customStyle="1" w:styleId="indentedcopy">
    <w:name w:val="indented copy"/>
    <w:basedOn w:val="copy"/>
    <w:qFormat/>
    <w:rsid w:val="0061795A"/>
    <w:pPr>
      <w:ind w:left="360"/>
    </w:pPr>
  </w:style>
  <w:style w:type="paragraph" w:customStyle="1" w:styleId="lowercaseletters">
    <w:name w:val="lower case letters"/>
    <w:basedOn w:val="Normal"/>
    <w:qFormat/>
    <w:rsid w:val="0061795A"/>
    <w:pPr>
      <w:numPr>
        <w:ilvl w:val="4"/>
        <w:numId w:val="9"/>
      </w:numPr>
      <w:spacing w:after="120"/>
    </w:pPr>
  </w:style>
  <w:style w:type="paragraph" w:customStyle="1" w:styleId="sectionletter">
    <w:name w:val="section #letter"/>
    <w:basedOn w:val="section"/>
    <w:qFormat/>
    <w:rsid w:val="0061795A"/>
    <w:pPr>
      <w:numPr>
        <w:ilvl w:val="5"/>
      </w:numPr>
    </w:pPr>
  </w:style>
  <w:style w:type="paragraph" w:customStyle="1" w:styleId="sectionletterB">
    <w:name w:val="section #letterB"/>
    <w:basedOn w:val="sectionletter"/>
    <w:qFormat/>
    <w:rsid w:val="0061795A"/>
    <w:pPr>
      <w:numPr>
        <w:ilvl w:val="6"/>
      </w:numPr>
    </w:pPr>
  </w:style>
  <w:style w:type="paragraph" w:customStyle="1" w:styleId="BulletedIndent">
    <w:name w:val="Bulleted Indent"/>
    <w:basedOn w:val="Normal"/>
    <w:qFormat/>
    <w:rsid w:val="00036EA7"/>
    <w:pPr>
      <w:ind w:left="720"/>
    </w:pPr>
  </w:style>
  <w:style w:type="paragraph" w:customStyle="1" w:styleId="I-Normal">
    <w:name w:val="I - Normal"/>
    <w:basedOn w:val="Normal"/>
    <w:qFormat/>
    <w:rsid w:val="00585ED0"/>
    <w:pPr>
      <w:ind w:left="360"/>
    </w:pPr>
  </w:style>
  <w:style w:type="paragraph" w:customStyle="1" w:styleId="I-BYLAWletters">
    <w:name w:val="I - BYLAW letters"/>
    <w:basedOn w:val="I-Normal"/>
    <w:qFormat/>
    <w:rsid w:val="00585ED0"/>
    <w:pPr>
      <w:ind w:left="720" w:hanging="360"/>
    </w:pPr>
    <w:rPr>
      <w:b/>
    </w:rPr>
  </w:style>
  <w:style w:type="paragraph" w:customStyle="1" w:styleId="I-NORMAL1indent">
    <w:name w:val="I - NORMAL 1 indent"/>
    <w:basedOn w:val="Normal"/>
    <w:qFormat/>
    <w:rsid w:val="00585ED0"/>
    <w:pPr>
      <w:ind w:left="720"/>
    </w:pPr>
  </w:style>
  <w:style w:type="paragraph" w:customStyle="1" w:styleId="I-BYLAWs">
    <w:name w:val="I - BYLAW #s"/>
    <w:basedOn w:val="numbers"/>
    <w:qFormat/>
    <w:rsid w:val="00585ED0"/>
    <w:pPr>
      <w:ind w:left="1080"/>
    </w:pPr>
  </w:style>
  <w:style w:type="paragraph" w:customStyle="1" w:styleId="IntroHeading">
    <w:name w:val="Intro Heading"/>
    <w:basedOn w:val="Heading1"/>
    <w:qFormat/>
    <w:rsid w:val="0027694A"/>
  </w:style>
  <w:style w:type="paragraph" w:customStyle="1" w:styleId="RomanSecondaryHeading">
    <w:name w:val="Roman Secondary Heading"/>
    <w:basedOn w:val="BoldHeading"/>
    <w:qFormat/>
    <w:rsid w:val="00240975"/>
  </w:style>
  <w:style w:type="paragraph" w:customStyle="1" w:styleId="IntentionallyBlank">
    <w:name w:val="Intentionally Blank"/>
    <w:basedOn w:val="Normal"/>
    <w:qFormat/>
    <w:rsid w:val="00240975"/>
    <w:pPr>
      <w:spacing w:before="3240"/>
      <w:jc w:val="center"/>
    </w:pPr>
    <w:rPr>
      <w:caps/>
    </w:rPr>
  </w:style>
  <w:style w:type="paragraph" w:customStyle="1" w:styleId="agenda">
    <w:name w:val="agenda"/>
    <w:basedOn w:val="MinutesHeader"/>
    <w:link w:val="agendaChar"/>
    <w:qFormat/>
    <w:rsid w:val="006D2098"/>
    <w:pPr>
      <w:numPr>
        <w:numId w:val="59"/>
      </w:numPr>
      <w:tabs>
        <w:tab w:val="left" w:pos="360"/>
        <w:tab w:val="left" w:pos="720"/>
      </w:tabs>
    </w:pPr>
  </w:style>
  <w:style w:type="paragraph" w:customStyle="1" w:styleId="AppendixHeading-TOC">
    <w:name w:val="Appendix Heading - TOC"/>
    <w:basedOn w:val="AppendixHeading"/>
    <w:qFormat/>
    <w:rsid w:val="006327A5"/>
  </w:style>
  <w:style w:type="character" w:styleId="Strong">
    <w:name w:val="Strong"/>
    <w:uiPriority w:val="22"/>
    <w:qFormat/>
    <w:rsid w:val="00A47368"/>
    <w:rPr>
      <w:b/>
      <w:bCs/>
    </w:rPr>
  </w:style>
  <w:style w:type="paragraph" w:styleId="Title">
    <w:name w:val="Title"/>
    <w:basedOn w:val="Normal"/>
    <w:link w:val="TitleChar"/>
    <w:qFormat/>
    <w:rsid w:val="00D91777"/>
    <w:pPr>
      <w:spacing w:after="0"/>
      <w:jc w:val="center"/>
    </w:pPr>
    <w:rPr>
      <w:rFonts w:eastAsia="Times New Roman"/>
      <w:b/>
      <w:bCs/>
      <w:sz w:val="28"/>
      <w:szCs w:val="24"/>
    </w:rPr>
  </w:style>
  <w:style w:type="character" w:customStyle="1" w:styleId="TitleChar">
    <w:name w:val="Title Char"/>
    <w:link w:val="Title"/>
    <w:rsid w:val="00D9177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6Char">
    <w:name w:val="Heading 6 Char"/>
    <w:link w:val="Heading6"/>
    <w:uiPriority w:val="9"/>
    <w:semiHidden/>
    <w:rsid w:val="00D91777"/>
    <w:rPr>
      <w:rFonts w:ascii="Cambria" w:eastAsia="Times New Roman" w:hAnsi="Cambria" w:cs="Times New Roman"/>
      <w:i/>
      <w:iCs/>
      <w:color w:val="243F60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9177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D91777"/>
    <w:rPr>
      <w:rFonts w:ascii="Times New Roman" w:hAnsi="Times New Roman"/>
      <w:sz w:val="20"/>
    </w:rPr>
  </w:style>
  <w:style w:type="character" w:styleId="FollowedHyperlink">
    <w:name w:val="FollowedHyperlink"/>
    <w:rsid w:val="002B0E3B"/>
    <w:rPr>
      <w:rFonts w:ascii="Times New Roman" w:hAnsi="Times New Roman"/>
      <w:color w:val="auto"/>
      <w:sz w:val="20"/>
      <w:u w:val="none"/>
    </w:rPr>
  </w:style>
  <w:style w:type="paragraph" w:customStyle="1" w:styleId="Default">
    <w:name w:val="Default"/>
    <w:rsid w:val="0096618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D6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5BF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65BF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5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65BF"/>
    <w:rPr>
      <w:rFonts w:ascii="Times New Roman" w:hAnsi="Times New Roman"/>
      <w:b/>
      <w:bCs/>
    </w:rPr>
  </w:style>
  <w:style w:type="paragraph" w:customStyle="1" w:styleId="TableHdg1">
    <w:name w:val="Table Hdg 1"/>
    <w:basedOn w:val="Normal"/>
    <w:link w:val="TableHdg1Char"/>
    <w:qFormat/>
    <w:rsid w:val="00325654"/>
    <w:pPr>
      <w:spacing w:after="0"/>
      <w:jc w:val="center"/>
    </w:pPr>
    <w:rPr>
      <w:b/>
      <w:sz w:val="22"/>
      <w:szCs w:val="24"/>
    </w:rPr>
  </w:style>
  <w:style w:type="character" w:customStyle="1" w:styleId="SubjectSeriesChar">
    <w:name w:val="Subject Series Char"/>
    <w:link w:val="SubjectSeries"/>
    <w:rsid w:val="001C314E"/>
    <w:rPr>
      <w:rFonts w:ascii="Times New Roman" w:hAnsi="Times New Roman"/>
      <w:b/>
      <w:szCs w:val="22"/>
    </w:rPr>
  </w:style>
  <w:style w:type="character" w:customStyle="1" w:styleId="TableHdg1Char">
    <w:name w:val="Table Hdg 1 Char"/>
    <w:link w:val="TableHdg1"/>
    <w:rsid w:val="00325654"/>
    <w:rPr>
      <w:rFonts w:ascii="Times New Roman" w:hAnsi="Times New Roman"/>
      <w:b/>
      <w:sz w:val="22"/>
      <w:szCs w:val="24"/>
    </w:rPr>
  </w:style>
  <w:style w:type="character" w:customStyle="1" w:styleId="ItemHeadingChar">
    <w:name w:val="Item Heading Char"/>
    <w:link w:val="ItemHeading"/>
    <w:rsid w:val="00681FA3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LRIREPTINTRO">
    <w:name w:val="LRIREPTINTRO"/>
    <w:rsid w:val="0012280B"/>
  </w:style>
  <w:style w:type="paragraph" w:customStyle="1" w:styleId="agendaSubitems">
    <w:name w:val="agenda Sub items"/>
    <w:basedOn w:val="agenda"/>
    <w:link w:val="agendaSubitemsChar"/>
    <w:qFormat/>
    <w:rsid w:val="00973B69"/>
    <w:pPr>
      <w:numPr>
        <w:ilvl w:val="1"/>
      </w:numPr>
    </w:pPr>
    <w:rPr>
      <w:sz w:val="20"/>
      <w:szCs w:val="20"/>
    </w:rPr>
  </w:style>
  <w:style w:type="character" w:customStyle="1" w:styleId="RomanItemHeadingChar">
    <w:name w:val="Roman Item Heading Char"/>
    <w:link w:val="RomanItemHeading"/>
    <w:rsid w:val="00973B69"/>
    <w:rPr>
      <w:rFonts w:ascii="Times New Roman" w:eastAsia="Times New Roman" w:hAnsi="Times New Roman" w:cs="Times New Roman"/>
      <w:b/>
      <w:bCs/>
      <w:iCs/>
      <w:sz w:val="22"/>
      <w:szCs w:val="22"/>
    </w:rPr>
  </w:style>
  <w:style w:type="character" w:customStyle="1" w:styleId="MinutesHeaderChar">
    <w:name w:val="Minutes Header Char"/>
    <w:link w:val="MinutesHeader"/>
    <w:rsid w:val="00973B69"/>
    <w:rPr>
      <w:rFonts w:ascii="Times New Roman Bold" w:eastAsia="Times New Roman" w:hAnsi="Times New Roman Bold" w:cs="Times New Roman"/>
      <w:b/>
      <w:bCs/>
      <w:iCs/>
      <w:sz w:val="22"/>
      <w:szCs w:val="22"/>
    </w:rPr>
  </w:style>
  <w:style w:type="character" w:customStyle="1" w:styleId="agendaChar">
    <w:name w:val="agenda Char"/>
    <w:basedOn w:val="MinutesHeaderChar"/>
    <w:link w:val="agenda"/>
    <w:rsid w:val="00973B69"/>
    <w:rPr>
      <w:rFonts w:ascii="Times New Roman Bold" w:eastAsia="Times New Roman" w:hAnsi="Times New Roman Bold" w:cs="Times New Roman"/>
      <w:b/>
      <w:bCs/>
      <w:iCs/>
      <w:sz w:val="22"/>
      <w:szCs w:val="22"/>
    </w:rPr>
  </w:style>
  <w:style w:type="character" w:customStyle="1" w:styleId="agendaSubitemsChar">
    <w:name w:val="agenda Sub items Char"/>
    <w:basedOn w:val="agendaChar"/>
    <w:link w:val="agendaSubitems"/>
    <w:rsid w:val="00973B69"/>
    <w:rPr>
      <w:rFonts w:ascii="Times New Roman Bold" w:eastAsia="Times New Roman" w:hAnsi="Times New Roman Bold" w:cs="Times New Roman"/>
      <w:b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25781-692B-4D95-93E4-53586734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10113</CharactersWithSpaces>
  <SharedDoc>false</SharedDoc>
  <HLinks>
    <vt:vector size="462" baseType="variant">
      <vt:variant>
        <vt:i4>1638451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_Toc381694847</vt:lpwstr>
      </vt:variant>
      <vt:variant>
        <vt:i4>1638451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_Toc381694846</vt:lpwstr>
      </vt:variant>
      <vt:variant>
        <vt:i4>1638451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_Toc381694845</vt:lpwstr>
      </vt:variant>
      <vt:variant>
        <vt:i4>1638451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_Toc381694844</vt:lpwstr>
      </vt:variant>
      <vt:variant>
        <vt:i4>1638451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_Toc381694843</vt:lpwstr>
      </vt:variant>
      <vt:variant>
        <vt:i4>1638451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_Toc381694842</vt:lpwstr>
      </vt:variant>
      <vt:variant>
        <vt:i4>1638451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_Toc381694841</vt:lpwstr>
      </vt:variant>
      <vt:variant>
        <vt:i4>1638451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_Toc381694840</vt:lpwstr>
      </vt:variant>
      <vt:variant>
        <vt:i4>1966131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_Toc381694839</vt:lpwstr>
      </vt:variant>
      <vt:variant>
        <vt:i4>1966131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_Toc381694838</vt:lpwstr>
      </vt:variant>
      <vt:variant>
        <vt:i4>1966131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_Toc381694837</vt:lpwstr>
      </vt:variant>
      <vt:variant>
        <vt:i4>1966131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_Toc381694836</vt:lpwstr>
      </vt:variant>
      <vt:variant>
        <vt:i4>1966131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_Toc381694835</vt:lpwstr>
      </vt:variant>
      <vt:variant>
        <vt:i4>1966131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_Toc381694834</vt:lpwstr>
      </vt:variant>
      <vt:variant>
        <vt:i4>6225963</vt:i4>
      </vt:variant>
      <vt:variant>
        <vt:i4>288</vt:i4>
      </vt:variant>
      <vt:variant>
        <vt:i4>0</vt:i4>
      </vt:variant>
      <vt:variant>
        <vt:i4>5</vt:i4>
      </vt:variant>
      <vt:variant>
        <vt:lpwstr>mailto:ralph.richter@nist.gov</vt:lpwstr>
      </vt:variant>
      <vt:variant>
        <vt:lpwstr/>
      </vt:variant>
      <vt:variant>
        <vt:i4>3473478</vt:i4>
      </vt:variant>
      <vt:variant>
        <vt:i4>285</vt:i4>
      </vt:variant>
      <vt:variant>
        <vt:i4>0</vt:i4>
      </vt:variant>
      <vt:variant>
        <vt:i4>5</vt:i4>
      </vt:variant>
      <vt:variant>
        <vt:lpwstr>mailto:charles.ehrlich@nist.gov</vt:lpwstr>
      </vt:variant>
      <vt:variant>
        <vt:lpwstr/>
      </vt:variant>
      <vt:variant>
        <vt:i4>5701692</vt:i4>
      </vt:variant>
      <vt:variant>
        <vt:i4>282</vt:i4>
      </vt:variant>
      <vt:variant>
        <vt:i4>0</vt:i4>
      </vt:variant>
      <vt:variant>
        <vt:i4>5</vt:i4>
      </vt:variant>
      <vt:variant>
        <vt:lpwstr>mailto:diane.lee@nist.gov</vt:lpwstr>
      </vt:variant>
      <vt:variant>
        <vt:lpwstr/>
      </vt:variant>
      <vt:variant>
        <vt:i4>5701692</vt:i4>
      </vt:variant>
      <vt:variant>
        <vt:i4>279</vt:i4>
      </vt:variant>
      <vt:variant>
        <vt:i4>0</vt:i4>
      </vt:variant>
      <vt:variant>
        <vt:i4>5</vt:i4>
      </vt:variant>
      <vt:variant>
        <vt:lpwstr>mailto:diane.lee@nist.gov</vt:lpwstr>
      </vt:variant>
      <vt:variant>
        <vt:lpwstr/>
      </vt:variant>
      <vt:variant>
        <vt:i4>6881294</vt:i4>
      </vt:variant>
      <vt:variant>
        <vt:i4>276</vt:i4>
      </vt:variant>
      <vt:variant>
        <vt:i4>0</vt:i4>
      </vt:variant>
      <vt:variant>
        <vt:i4>5</vt:i4>
      </vt:variant>
      <vt:variant>
        <vt:lpwstr>mailto:john.barton@nist.gov</vt:lpwstr>
      </vt:variant>
      <vt:variant>
        <vt:lpwstr/>
      </vt:variant>
      <vt:variant>
        <vt:i4>6881294</vt:i4>
      </vt:variant>
      <vt:variant>
        <vt:i4>273</vt:i4>
      </vt:variant>
      <vt:variant>
        <vt:i4>0</vt:i4>
      </vt:variant>
      <vt:variant>
        <vt:i4>5</vt:i4>
      </vt:variant>
      <vt:variant>
        <vt:lpwstr>mailto:john.barton@nist.gov</vt:lpwstr>
      </vt:variant>
      <vt:variant>
        <vt:lpwstr/>
      </vt:variant>
      <vt:variant>
        <vt:i4>5963828</vt:i4>
      </vt:variant>
      <vt:variant>
        <vt:i4>270</vt:i4>
      </vt:variant>
      <vt:variant>
        <vt:i4>0</vt:i4>
      </vt:variant>
      <vt:variant>
        <vt:i4>5</vt:i4>
      </vt:variant>
      <vt:variant>
        <vt:lpwstr>mailto:juana.williams@nist.gov</vt:lpwstr>
      </vt:variant>
      <vt:variant>
        <vt:lpwstr/>
      </vt:variant>
      <vt:variant>
        <vt:i4>6225963</vt:i4>
      </vt:variant>
      <vt:variant>
        <vt:i4>267</vt:i4>
      </vt:variant>
      <vt:variant>
        <vt:i4>0</vt:i4>
      </vt:variant>
      <vt:variant>
        <vt:i4>5</vt:i4>
      </vt:variant>
      <vt:variant>
        <vt:lpwstr>mailto:ralph.richter@nist.gov</vt:lpwstr>
      </vt:variant>
      <vt:variant>
        <vt:lpwstr/>
      </vt:variant>
      <vt:variant>
        <vt:i4>6225963</vt:i4>
      </vt:variant>
      <vt:variant>
        <vt:i4>264</vt:i4>
      </vt:variant>
      <vt:variant>
        <vt:i4>0</vt:i4>
      </vt:variant>
      <vt:variant>
        <vt:i4>5</vt:i4>
      </vt:variant>
      <vt:variant>
        <vt:lpwstr>mailto:ralph.richter@nist.gov</vt:lpwstr>
      </vt:variant>
      <vt:variant>
        <vt:lpwstr/>
      </vt:variant>
      <vt:variant>
        <vt:i4>6225963</vt:i4>
      </vt:variant>
      <vt:variant>
        <vt:i4>261</vt:i4>
      </vt:variant>
      <vt:variant>
        <vt:i4>0</vt:i4>
      </vt:variant>
      <vt:variant>
        <vt:i4>5</vt:i4>
      </vt:variant>
      <vt:variant>
        <vt:lpwstr>mailto:ralph.richter@nist.gov</vt:lpwstr>
      </vt:variant>
      <vt:variant>
        <vt:lpwstr/>
      </vt:variant>
      <vt:variant>
        <vt:i4>6225963</vt:i4>
      </vt:variant>
      <vt:variant>
        <vt:i4>258</vt:i4>
      </vt:variant>
      <vt:variant>
        <vt:i4>0</vt:i4>
      </vt:variant>
      <vt:variant>
        <vt:i4>5</vt:i4>
      </vt:variant>
      <vt:variant>
        <vt:lpwstr>mailto:ralph.richter@nist.gov</vt:lpwstr>
      </vt:variant>
      <vt:variant>
        <vt:lpwstr/>
      </vt:variant>
      <vt:variant>
        <vt:i4>6225963</vt:i4>
      </vt:variant>
      <vt:variant>
        <vt:i4>255</vt:i4>
      </vt:variant>
      <vt:variant>
        <vt:i4>0</vt:i4>
      </vt:variant>
      <vt:variant>
        <vt:i4>5</vt:i4>
      </vt:variant>
      <vt:variant>
        <vt:lpwstr>mailto:ralph.richter@nist.gov</vt:lpwstr>
      </vt:variant>
      <vt:variant>
        <vt:lpwstr/>
      </vt:variant>
      <vt:variant>
        <vt:i4>3538970</vt:i4>
      </vt:variant>
      <vt:variant>
        <vt:i4>252</vt:i4>
      </vt:variant>
      <vt:variant>
        <vt:i4>0</vt:i4>
      </vt:variant>
      <vt:variant>
        <vt:i4>5</vt:i4>
      </vt:variant>
      <vt:variant>
        <vt:lpwstr>mailto:kbutcher@nist.gov</vt:lpwstr>
      </vt:variant>
      <vt:variant>
        <vt:lpwstr/>
      </vt:variant>
      <vt:variant>
        <vt:i4>4718693</vt:i4>
      </vt:variant>
      <vt:variant>
        <vt:i4>249</vt:i4>
      </vt:variant>
      <vt:variant>
        <vt:i4>0</vt:i4>
      </vt:variant>
      <vt:variant>
        <vt:i4>5</vt:i4>
      </vt:variant>
      <vt:variant>
        <vt:lpwstr>mailto:ambler@nist.gov</vt:lpwstr>
      </vt:variant>
      <vt:variant>
        <vt:lpwstr/>
      </vt:variant>
      <vt:variant>
        <vt:i4>6225963</vt:i4>
      </vt:variant>
      <vt:variant>
        <vt:i4>246</vt:i4>
      </vt:variant>
      <vt:variant>
        <vt:i4>0</vt:i4>
      </vt:variant>
      <vt:variant>
        <vt:i4>5</vt:i4>
      </vt:variant>
      <vt:variant>
        <vt:lpwstr>mailto:ralph.richter@nist.gov</vt:lpwstr>
      </vt:variant>
      <vt:variant>
        <vt:lpwstr/>
      </vt:variant>
      <vt:variant>
        <vt:i4>3473478</vt:i4>
      </vt:variant>
      <vt:variant>
        <vt:i4>243</vt:i4>
      </vt:variant>
      <vt:variant>
        <vt:i4>0</vt:i4>
      </vt:variant>
      <vt:variant>
        <vt:i4>5</vt:i4>
      </vt:variant>
      <vt:variant>
        <vt:lpwstr>mailto:charles.ehrlich@nist.gov</vt:lpwstr>
      </vt:variant>
      <vt:variant>
        <vt:lpwstr/>
      </vt:variant>
      <vt:variant>
        <vt:i4>7274518</vt:i4>
      </vt:variant>
      <vt:variant>
        <vt:i4>236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_Toc367372433</vt:lpwstr>
      </vt:variant>
      <vt:variant>
        <vt:i4>7274518</vt:i4>
      </vt:variant>
      <vt:variant>
        <vt:i4>230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_Toc367372432</vt:lpwstr>
      </vt:variant>
      <vt:variant>
        <vt:i4>7274518</vt:i4>
      </vt:variant>
      <vt:variant>
        <vt:i4>224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_Toc367372430</vt:lpwstr>
      </vt:variant>
      <vt:variant>
        <vt:i4>7208982</vt:i4>
      </vt:variant>
      <vt:variant>
        <vt:i4>218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_Toc367372429</vt:lpwstr>
      </vt:variant>
      <vt:variant>
        <vt:i4>7208982</vt:i4>
      </vt:variant>
      <vt:variant>
        <vt:i4>212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_Toc367372428</vt:lpwstr>
      </vt:variant>
      <vt:variant>
        <vt:i4>7208982</vt:i4>
      </vt:variant>
      <vt:variant>
        <vt:i4>206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_Toc367372427</vt:lpwstr>
      </vt:variant>
      <vt:variant>
        <vt:i4>7208982</vt:i4>
      </vt:variant>
      <vt:variant>
        <vt:i4>200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_Toc367372426</vt:lpwstr>
      </vt:variant>
      <vt:variant>
        <vt:i4>7208982</vt:i4>
      </vt:variant>
      <vt:variant>
        <vt:i4>194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_Toc367372425</vt:lpwstr>
      </vt:variant>
      <vt:variant>
        <vt:i4>7208982</vt:i4>
      </vt:variant>
      <vt:variant>
        <vt:i4>188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_Toc367372424</vt:lpwstr>
      </vt:variant>
      <vt:variant>
        <vt:i4>7208982</vt:i4>
      </vt:variant>
      <vt:variant>
        <vt:i4>182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_Toc367372423</vt:lpwstr>
      </vt:variant>
      <vt:variant>
        <vt:i4>7208982</vt:i4>
      </vt:variant>
      <vt:variant>
        <vt:i4>176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_Toc367372422</vt:lpwstr>
      </vt:variant>
      <vt:variant>
        <vt:i4>7208982</vt:i4>
      </vt:variant>
      <vt:variant>
        <vt:i4>170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_Toc367372421</vt:lpwstr>
      </vt:variant>
      <vt:variant>
        <vt:i4>7208982</vt:i4>
      </vt:variant>
      <vt:variant>
        <vt:i4>164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_Toc367372420</vt:lpwstr>
      </vt:variant>
      <vt:variant>
        <vt:i4>7143446</vt:i4>
      </vt:variant>
      <vt:variant>
        <vt:i4>158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_Toc367372419</vt:lpwstr>
      </vt:variant>
      <vt:variant>
        <vt:i4>7143446</vt:i4>
      </vt:variant>
      <vt:variant>
        <vt:i4>152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_Toc367372418</vt:lpwstr>
      </vt:variant>
      <vt:variant>
        <vt:i4>7143446</vt:i4>
      </vt:variant>
      <vt:variant>
        <vt:i4>146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_Toc367372417</vt:lpwstr>
      </vt:variant>
      <vt:variant>
        <vt:i4>7143446</vt:i4>
      </vt:variant>
      <vt:variant>
        <vt:i4>140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_Toc367372416</vt:lpwstr>
      </vt:variant>
      <vt:variant>
        <vt:i4>7143446</vt:i4>
      </vt:variant>
      <vt:variant>
        <vt:i4>134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_Toc367372415</vt:lpwstr>
      </vt:variant>
      <vt:variant>
        <vt:i4>7143446</vt:i4>
      </vt:variant>
      <vt:variant>
        <vt:i4>128</vt:i4>
      </vt:variant>
      <vt:variant>
        <vt:i4>0</vt:i4>
      </vt:variant>
      <vt:variant>
        <vt:i4>5</vt:i4>
      </vt:variant>
      <vt:variant>
        <vt:lpwstr>../../../../../Users/don.onwiler/Users/don.onwiler/AppData/Local/Microsoft/Windows/Temporary Internet Files/Content.Outlook/QMQ0LH1G/OIML Report for Pub 16 - 2014.docx</vt:lpwstr>
      </vt:variant>
      <vt:variant>
        <vt:lpwstr>_Toc367372414</vt:lpwstr>
      </vt:variant>
      <vt:variant>
        <vt:i4>5898333</vt:i4>
      </vt:variant>
      <vt:variant>
        <vt:i4>123</vt:i4>
      </vt:variant>
      <vt:variant>
        <vt:i4>0</vt:i4>
      </vt:variant>
      <vt:variant>
        <vt:i4>5</vt:i4>
      </vt:variant>
      <vt:variant>
        <vt:lpwstr>http://www.oiml.org/</vt:lpwstr>
      </vt:variant>
      <vt:variant>
        <vt:lpwstr/>
      </vt:variant>
      <vt:variant>
        <vt:i4>3473478</vt:i4>
      </vt:variant>
      <vt:variant>
        <vt:i4>120</vt:i4>
      </vt:variant>
      <vt:variant>
        <vt:i4>0</vt:i4>
      </vt:variant>
      <vt:variant>
        <vt:i4>5</vt:i4>
      </vt:variant>
      <vt:variant>
        <vt:lpwstr>mailto:charles.ehrlich@nist.gov</vt:lpwstr>
      </vt:variant>
      <vt:variant>
        <vt:lpwstr/>
      </vt:variant>
      <vt:variant>
        <vt:i4>3080243</vt:i4>
      </vt:variant>
      <vt:variant>
        <vt:i4>117</vt:i4>
      </vt:variant>
      <vt:variant>
        <vt:i4>0</vt:i4>
      </vt:variant>
      <vt:variant>
        <vt:i4>5</vt:i4>
      </vt:variant>
      <vt:variant>
        <vt:lpwstr>http://www.nist.gov/owm</vt:lpwstr>
      </vt:variant>
      <vt:variant>
        <vt:lpwstr/>
      </vt:variant>
      <vt:variant>
        <vt:i4>5898333</vt:i4>
      </vt:variant>
      <vt:variant>
        <vt:i4>114</vt:i4>
      </vt:variant>
      <vt:variant>
        <vt:i4>0</vt:i4>
      </vt:variant>
      <vt:variant>
        <vt:i4>5</vt:i4>
      </vt:variant>
      <vt:variant>
        <vt:lpwstr>http://www.oiml.org/</vt:lpwstr>
      </vt:variant>
      <vt:variant>
        <vt:lpwstr/>
      </vt:variant>
      <vt:variant>
        <vt:i4>3276866</vt:i4>
      </vt:variant>
      <vt:variant>
        <vt:i4>111</vt:i4>
      </vt:variant>
      <vt:variant>
        <vt:i4>0</vt:i4>
      </vt:variant>
      <vt:variant>
        <vt:i4>5</vt:i4>
      </vt:variant>
      <vt:variant>
        <vt:lpwstr>mailto:randy.jennings@tn.gov</vt:lpwstr>
      </vt:variant>
      <vt:variant>
        <vt:lpwstr/>
      </vt:variant>
      <vt:variant>
        <vt:i4>1638497</vt:i4>
      </vt:variant>
      <vt:variant>
        <vt:i4>108</vt:i4>
      </vt:variant>
      <vt:variant>
        <vt:i4>0</vt:i4>
      </vt:variant>
      <vt:variant>
        <vt:i4>5</vt:i4>
      </vt:variant>
      <vt:variant>
        <vt:lpwstr>mailto:guay.cb@pg.com</vt:lpwstr>
      </vt:variant>
      <vt:variant>
        <vt:lpwstr/>
      </vt:variant>
      <vt:variant>
        <vt:i4>5439538</vt:i4>
      </vt:variant>
      <vt:variant>
        <vt:i4>105</vt:i4>
      </vt:variant>
      <vt:variant>
        <vt:i4>0</vt:i4>
      </vt:variant>
      <vt:variant>
        <vt:i4>5</vt:i4>
      </vt:variant>
      <vt:variant>
        <vt:lpwstr>mailto:matthew.curran@freshfromflorida.com</vt:lpwstr>
      </vt:variant>
      <vt:variant>
        <vt:lpwstr/>
      </vt:variant>
      <vt:variant>
        <vt:i4>5636164</vt:i4>
      </vt:variant>
      <vt:variant>
        <vt:i4>102</vt:i4>
      </vt:variant>
      <vt:variant>
        <vt:i4>0</vt:i4>
      </vt:variant>
      <vt:variant>
        <vt:i4>5</vt:i4>
      </vt:variant>
      <vt:variant>
        <vt:lpwstr>http://www.ncwm.net/</vt:lpwstr>
      </vt:variant>
      <vt:variant>
        <vt:lpwstr/>
      </vt:variant>
      <vt:variant>
        <vt:i4>5636164</vt:i4>
      </vt:variant>
      <vt:variant>
        <vt:i4>99</vt:i4>
      </vt:variant>
      <vt:variant>
        <vt:i4>0</vt:i4>
      </vt:variant>
      <vt:variant>
        <vt:i4>5</vt:i4>
      </vt:variant>
      <vt:variant>
        <vt:lpwstr>http://www.ncwm.net/</vt:lpwstr>
      </vt:variant>
      <vt:variant>
        <vt:lpwstr/>
      </vt:variant>
      <vt:variant>
        <vt:i4>5636164</vt:i4>
      </vt:variant>
      <vt:variant>
        <vt:i4>96</vt:i4>
      </vt:variant>
      <vt:variant>
        <vt:i4>0</vt:i4>
      </vt:variant>
      <vt:variant>
        <vt:i4>5</vt:i4>
      </vt:variant>
      <vt:variant>
        <vt:lpwstr>http://www.ncwm.net/</vt:lpwstr>
      </vt:variant>
      <vt:variant>
        <vt:lpwstr/>
      </vt:variant>
      <vt:variant>
        <vt:i4>2228298</vt:i4>
      </vt:variant>
      <vt:variant>
        <vt:i4>93</vt:i4>
      </vt:variant>
      <vt:variant>
        <vt:i4>0</vt:i4>
      </vt:variant>
      <vt:variant>
        <vt:i4>5</vt:i4>
      </vt:variant>
      <vt:variant>
        <vt:lpwstr>mailto:elisa.robertson@ncwm.net</vt:lpwstr>
      </vt:variant>
      <vt:variant>
        <vt:lpwstr/>
      </vt:variant>
      <vt:variant>
        <vt:i4>3932233</vt:i4>
      </vt:variant>
      <vt:variant>
        <vt:i4>90</vt:i4>
      </vt:variant>
      <vt:variant>
        <vt:i4>0</vt:i4>
      </vt:variant>
      <vt:variant>
        <vt:i4>5</vt:i4>
      </vt:variant>
      <vt:variant>
        <vt:lpwstr>mailto:don.onwiler@ncwm.net</vt:lpwstr>
      </vt:variant>
      <vt:variant>
        <vt:lpwstr/>
      </vt:variant>
      <vt:variant>
        <vt:i4>5636164</vt:i4>
      </vt:variant>
      <vt:variant>
        <vt:i4>87</vt:i4>
      </vt:variant>
      <vt:variant>
        <vt:i4>0</vt:i4>
      </vt:variant>
      <vt:variant>
        <vt:i4>5</vt:i4>
      </vt:variant>
      <vt:variant>
        <vt:lpwstr>http://www.ncwm.net/</vt:lpwstr>
      </vt:variant>
      <vt:variant>
        <vt:lpwstr/>
      </vt:variant>
      <vt:variant>
        <vt:i4>589846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AppendixB</vt:lpwstr>
      </vt:variant>
      <vt:variant>
        <vt:i4>589846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AppendixA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_Toc365270996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_Toc365270995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_Toc365270994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_Toc365270993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_Toc365270992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_Toc365270991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_Toc365270990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_Toc365270989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_Toc365270988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_Toc365270987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_Toc365270986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_Toc365270985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_Toc365270984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Lindsay Hier</dc:creator>
  <cp:lastModifiedBy>Chasity Duke</cp:lastModifiedBy>
  <cp:revision>2</cp:revision>
  <cp:lastPrinted>2014-04-07T13:58:00Z</cp:lastPrinted>
  <dcterms:created xsi:type="dcterms:W3CDTF">2015-07-07T15:25:00Z</dcterms:created>
  <dcterms:modified xsi:type="dcterms:W3CDTF">2015-07-07T15:25:00Z</dcterms:modified>
</cp:coreProperties>
</file>