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9D59" w14:textId="77777777" w:rsidR="007B617A" w:rsidRPr="007B617A" w:rsidRDefault="007B617A" w:rsidP="007B617A">
      <w:pPr>
        <w:keepNext/>
        <w:keepLines/>
        <w:tabs>
          <w:tab w:val="left" w:pos="1325"/>
          <w:tab w:val="left" w:pos="1440"/>
          <w:tab w:val="left" w:pos="1710"/>
        </w:tabs>
        <w:spacing w:before="400" w:after="180"/>
        <w:ind w:left="1714" w:hanging="1714"/>
        <w:jc w:val="both"/>
        <w:outlineLvl w:val="3"/>
        <w:rPr>
          <w:rFonts w:ascii="Arial" w:eastAsiaTheme="majorEastAsia" w:hAnsi="Arial" w:cs="Arial"/>
          <w:bCs/>
          <w:iCs/>
          <w:sz w:val="22"/>
          <w:szCs w:val="24"/>
        </w:rPr>
      </w:pPr>
      <w:bookmarkStart w:id="0" w:name="_Toc111805302"/>
      <w:bookmarkStart w:id="1" w:name="_Toc123788174"/>
      <w:bookmarkStart w:id="2" w:name="_Toc139879672"/>
      <w:bookmarkStart w:id="3" w:name="_Hlk128988970"/>
      <w:r w:rsidRPr="007B617A">
        <w:rPr>
          <w:rFonts w:ascii="Arial" w:eastAsiaTheme="majorEastAsia" w:hAnsi="Arial" w:cs="Arial"/>
          <w:b/>
          <w:bCs/>
          <w:iCs/>
          <w:sz w:val="22"/>
          <w:szCs w:val="24"/>
        </w:rPr>
        <w:t>EVF-23.6</w:t>
      </w:r>
      <w:r w:rsidRPr="007B617A">
        <w:rPr>
          <w:rFonts w:ascii="Arial" w:eastAsiaTheme="majorEastAsia" w:hAnsi="Arial" w:cs="Arial"/>
          <w:b/>
          <w:bCs/>
          <w:iCs/>
          <w:sz w:val="22"/>
          <w:szCs w:val="24"/>
        </w:rPr>
        <w:tab/>
        <w:t>V</w:t>
      </w:r>
      <w:r w:rsidRPr="007B617A">
        <w:rPr>
          <w:rFonts w:ascii="Arial" w:eastAsiaTheme="majorEastAsia" w:hAnsi="Arial" w:cs="Arial"/>
          <w:b/>
          <w:bCs/>
          <w:iCs/>
          <w:sz w:val="22"/>
          <w:szCs w:val="24"/>
        </w:rPr>
        <w:tab/>
        <w:t>S.5.2. EVSE Identification and Marking Requirements and T.2. Tolerances</w:t>
      </w:r>
      <w:bookmarkEnd w:id="0"/>
      <w:bookmarkEnd w:id="1"/>
      <w:bookmarkEnd w:id="2"/>
      <w:r w:rsidRPr="007B617A">
        <w:rPr>
          <w:rFonts w:ascii="Arial" w:eastAsiaTheme="majorEastAsia" w:hAnsi="Arial" w:cs="Arial"/>
          <w:b/>
          <w:bCs/>
          <w:iCs/>
          <w:sz w:val="22"/>
          <w:szCs w:val="24"/>
          <w:u w:val="single"/>
        </w:rPr>
        <w:t xml:space="preserve"> </w:t>
      </w:r>
    </w:p>
    <w:p w14:paraId="5F633BCB" w14:textId="7D4ACFCE" w:rsidR="007B617A" w:rsidRPr="007B617A" w:rsidRDefault="007B617A" w:rsidP="007B617A">
      <w:pPr>
        <w:spacing w:before="400" w:after="180"/>
        <w:rPr>
          <w:rFonts w:ascii="Arial" w:eastAsia="Calibri" w:hAnsi="Arial" w:cs="Times New Roman"/>
          <w:b/>
          <w:iCs/>
          <w:sz w:val="22"/>
          <w:szCs w:val="24"/>
        </w:rPr>
      </w:pPr>
      <w:r w:rsidRPr="007B617A">
        <w:rPr>
          <w:rFonts w:ascii="Arial" w:eastAsia="Calibri" w:hAnsi="Arial" w:cs="Arial"/>
          <w:b/>
          <w:iCs/>
          <w:sz w:val="22"/>
          <w:szCs w:val="24"/>
        </w:rPr>
        <w:t>Source</w:t>
      </w:r>
      <w:r w:rsidRPr="007B617A">
        <w:rPr>
          <w:rFonts w:ascii="Arial" w:eastAsia="Calibri" w:hAnsi="Arial" w:cs="Times New Roman"/>
          <w:b/>
          <w:iCs/>
          <w:sz w:val="22"/>
          <w:szCs w:val="24"/>
        </w:rPr>
        <w:t>:  Florida</w:t>
      </w:r>
      <w:r w:rsidRPr="007B617A">
        <w:rPr>
          <w:rFonts w:ascii="Arial" w:eastAsia="Calibri" w:hAnsi="Arial" w:cs="Times New Roman"/>
          <w:b/>
          <w:iCs/>
          <w:spacing w:val="1"/>
          <w:sz w:val="22"/>
          <w:szCs w:val="24"/>
        </w:rPr>
        <w:t xml:space="preserve"> </w:t>
      </w:r>
      <w:r w:rsidRPr="007B617A">
        <w:rPr>
          <w:rFonts w:ascii="Arial" w:eastAsia="Calibri" w:hAnsi="Arial" w:cs="Times New Roman"/>
          <w:b/>
          <w:iCs/>
          <w:sz w:val="22"/>
          <w:szCs w:val="24"/>
        </w:rPr>
        <w:t>Department</w:t>
      </w:r>
      <w:r w:rsidRPr="007B617A">
        <w:rPr>
          <w:rFonts w:ascii="Arial" w:eastAsia="Calibri" w:hAnsi="Arial" w:cs="Times New Roman"/>
          <w:b/>
          <w:iCs/>
          <w:spacing w:val="1"/>
          <w:sz w:val="22"/>
          <w:szCs w:val="24"/>
        </w:rPr>
        <w:t xml:space="preserve"> </w:t>
      </w:r>
      <w:r w:rsidRPr="007B617A">
        <w:rPr>
          <w:rFonts w:ascii="Arial" w:eastAsia="Calibri" w:hAnsi="Arial" w:cs="Times New Roman"/>
          <w:b/>
          <w:iCs/>
          <w:sz w:val="22"/>
          <w:szCs w:val="24"/>
        </w:rPr>
        <w:t>of</w:t>
      </w:r>
      <w:r w:rsidRPr="007B617A">
        <w:rPr>
          <w:rFonts w:ascii="Arial" w:eastAsia="Calibri" w:hAnsi="Arial" w:cs="Times New Roman"/>
          <w:b/>
          <w:iCs/>
          <w:spacing w:val="1"/>
          <w:sz w:val="22"/>
          <w:szCs w:val="24"/>
        </w:rPr>
        <w:t xml:space="preserve"> </w:t>
      </w:r>
      <w:r w:rsidRPr="007B617A">
        <w:rPr>
          <w:rFonts w:ascii="Arial" w:eastAsia="Calibri" w:hAnsi="Arial" w:cs="Times New Roman"/>
          <w:b/>
          <w:iCs/>
          <w:sz w:val="22"/>
          <w:szCs w:val="24"/>
        </w:rPr>
        <w:t>Agriculture</w:t>
      </w:r>
      <w:r w:rsidRPr="007B617A">
        <w:rPr>
          <w:rFonts w:ascii="Arial" w:eastAsia="Calibri" w:hAnsi="Arial" w:cs="Times New Roman"/>
          <w:b/>
          <w:iCs/>
          <w:spacing w:val="1"/>
          <w:sz w:val="22"/>
          <w:szCs w:val="24"/>
        </w:rPr>
        <w:t xml:space="preserve"> </w:t>
      </w:r>
      <w:r w:rsidRPr="007B617A">
        <w:rPr>
          <w:rFonts w:ascii="Arial" w:eastAsia="Calibri" w:hAnsi="Arial" w:cs="Times New Roman"/>
          <w:b/>
          <w:iCs/>
          <w:sz w:val="22"/>
          <w:szCs w:val="24"/>
        </w:rPr>
        <w:t>and</w:t>
      </w:r>
      <w:r w:rsidRPr="007B617A">
        <w:rPr>
          <w:rFonts w:ascii="Arial" w:eastAsia="Calibri" w:hAnsi="Arial" w:cs="Times New Roman"/>
          <w:b/>
          <w:iCs/>
          <w:spacing w:val="1"/>
          <w:sz w:val="22"/>
          <w:szCs w:val="24"/>
        </w:rPr>
        <w:t xml:space="preserve"> </w:t>
      </w:r>
      <w:r w:rsidRPr="007B617A">
        <w:rPr>
          <w:rFonts w:ascii="Arial" w:eastAsia="Calibri" w:hAnsi="Arial" w:cs="Times New Roman"/>
          <w:b/>
          <w:iCs/>
          <w:sz w:val="22"/>
          <w:szCs w:val="24"/>
        </w:rPr>
        <w:t>Consumer</w:t>
      </w:r>
      <w:r w:rsidR="00AD02DC">
        <w:rPr>
          <w:rFonts w:ascii="Arial" w:eastAsia="Calibri" w:hAnsi="Arial" w:cs="Times New Roman"/>
          <w:b/>
          <w:iCs/>
          <w:sz w:val="22"/>
          <w:szCs w:val="24"/>
        </w:rPr>
        <w:t xml:space="preserve"> </w:t>
      </w:r>
      <w:r w:rsidRPr="007B617A">
        <w:rPr>
          <w:rFonts w:ascii="Arial" w:eastAsia="Calibri" w:hAnsi="Arial" w:cs="Times New Roman"/>
          <w:b/>
          <w:iCs/>
          <w:spacing w:val="-47"/>
          <w:sz w:val="22"/>
          <w:szCs w:val="24"/>
        </w:rPr>
        <w:t xml:space="preserve"> </w:t>
      </w:r>
      <w:r w:rsidRPr="007B617A">
        <w:rPr>
          <w:rFonts w:ascii="Arial" w:eastAsia="Calibri" w:hAnsi="Arial" w:cs="Times New Roman"/>
          <w:b/>
          <w:iCs/>
          <w:sz w:val="22"/>
          <w:szCs w:val="24"/>
        </w:rPr>
        <w:t>Services</w:t>
      </w:r>
      <w:r w:rsidR="00AC2B0C">
        <w:rPr>
          <w:rFonts w:ascii="Arial" w:eastAsia="Calibri" w:hAnsi="Arial" w:cs="Times New Roman"/>
          <w:b/>
          <w:iCs/>
          <w:sz w:val="22"/>
          <w:szCs w:val="24"/>
        </w:rPr>
        <w:t>,</w:t>
      </w:r>
      <w:r w:rsidRPr="007B617A">
        <w:rPr>
          <w:rFonts w:ascii="Arial" w:eastAsia="Calibri" w:hAnsi="Arial" w:cs="Times New Roman"/>
          <w:b/>
          <w:iCs/>
          <w:spacing w:val="-1"/>
          <w:sz w:val="22"/>
          <w:szCs w:val="24"/>
        </w:rPr>
        <w:t xml:space="preserve"> </w:t>
      </w:r>
      <w:r w:rsidRPr="007B617A">
        <w:rPr>
          <w:rFonts w:ascii="Arial" w:eastAsia="Calibri" w:hAnsi="Arial" w:cs="Times New Roman"/>
          <w:b/>
          <w:iCs/>
          <w:sz w:val="22"/>
          <w:szCs w:val="24"/>
        </w:rPr>
        <w:t>Electrify</w:t>
      </w:r>
      <w:r w:rsidRPr="007B617A">
        <w:rPr>
          <w:rFonts w:ascii="Arial" w:eastAsia="Calibri" w:hAnsi="Arial" w:cs="Times New Roman"/>
          <w:b/>
          <w:iCs/>
          <w:spacing w:val="-1"/>
          <w:sz w:val="22"/>
          <w:szCs w:val="24"/>
        </w:rPr>
        <w:t xml:space="preserve"> </w:t>
      </w:r>
      <w:r w:rsidRPr="007B617A">
        <w:rPr>
          <w:rFonts w:ascii="Arial" w:eastAsia="Calibri" w:hAnsi="Arial" w:cs="Times New Roman"/>
          <w:b/>
          <w:iCs/>
          <w:sz w:val="22"/>
          <w:szCs w:val="24"/>
        </w:rPr>
        <w:t>America</w:t>
      </w:r>
      <w:r w:rsidR="00AC2B0C">
        <w:rPr>
          <w:rFonts w:ascii="Arial" w:eastAsia="Calibri" w:hAnsi="Arial" w:cs="Times New Roman"/>
          <w:b/>
          <w:iCs/>
          <w:sz w:val="22"/>
          <w:szCs w:val="24"/>
        </w:rPr>
        <w:t>,</w:t>
      </w:r>
      <w:r w:rsidRPr="007B617A">
        <w:rPr>
          <w:rFonts w:ascii="Arial" w:eastAsia="Calibri" w:hAnsi="Arial" w:cs="Times New Roman"/>
          <w:b/>
          <w:iCs/>
          <w:sz w:val="22"/>
          <w:szCs w:val="24"/>
        </w:rPr>
        <w:t xml:space="preserve"> Tesla</w:t>
      </w:r>
      <w:r w:rsidR="00AC2B0C">
        <w:rPr>
          <w:rFonts w:ascii="Arial" w:eastAsia="Calibri" w:hAnsi="Arial" w:cs="Times New Roman"/>
          <w:b/>
          <w:iCs/>
          <w:sz w:val="22"/>
          <w:szCs w:val="24"/>
        </w:rPr>
        <w:t>,</w:t>
      </w:r>
      <w:r w:rsidRPr="007B617A">
        <w:rPr>
          <w:rFonts w:ascii="Arial" w:eastAsia="Calibri" w:hAnsi="Arial" w:cs="Times New Roman"/>
          <w:b/>
          <w:iCs/>
          <w:spacing w:val="-1"/>
          <w:sz w:val="22"/>
          <w:szCs w:val="24"/>
        </w:rPr>
        <w:t xml:space="preserve"> </w:t>
      </w:r>
      <w:r w:rsidRPr="007B617A">
        <w:rPr>
          <w:rFonts w:ascii="Arial" w:eastAsia="Calibri" w:hAnsi="Arial" w:cs="Times New Roman"/>
          <w:b/>
          <w:iCs/>
          <w:sz w:val="22"/>
          <w:szCs w:val="24"/>
        </w:rPr>
        <w:t xml:space="preserve">EVGo, </w:t>
      </w:r>
      <w:r w:rsidR="00AC2B0C">
        <w:rPr>
          <w:rFonts w:ascii="Arial" w:eastAsia="Calibri" w:hAnsi="Arial" w:cs="Times New Roman"/>
          <w:b/>
          <w:iCs/>
          <w:sz w:val="22"/>
          <w:szCs w:val="24"/>
        </w:rPr>
        <w:t xml:space="preserve">and </w:t>
      </w:r>
      <w:r w:rsidRPr="007B617A">
        <w:rPr>
          <w:rFonts w:ascii="Arial" w:eastAsia="Calibri" w:hAnsi="Arial" w:cs="Times New Roman"/>
          <w:b/>
          <w:iCs/>
          <w:sz w:val="22"/>
          <w:szCs w:val="24"/>
        </w:rPr>
        <w:t>Siemens</w:t>
      </w:r>
    </w:p>
    <w:p w14:paraId="7CF9BA20" w14:textId="77777777" w:rsidR="007B617A" w:rsidRPr="007B617A" w:rsidRDefault="007B617A" w:rsidP="007B617A">
      <w:pPr>
        <w:spacing w:before="400" w:after="180"/>
        <w:rPr>
          <w:rFonts w:ascii="Arial" w:eastAsia="Calibri" w:hAnsi="Arial" w:cs="Times New Roman"/>
          <w:b/>
          <w:iCs/>
          <w:sz w:val="22"/>
          <w:szCs w:val="24"/>
        </w:rPr>
      </w:pPr>
      <w:r w:rsidRPr="007B617A">
        <w:rPr>
          <w:rFonts w:ascii="Arial" w:eastAsia="Calibri" w:hAnsi="Arial" w:cs="Times New Roman"/>
          <w:b/>
          <w:iCs/>
          <w:sz w:val="22"/>
          <w:szCs w:val="24"/>
        </w:rPr>
        <w:t>Submitter’s Purpose and Justification:</w:t>
      </w:r>
    </w:p>
    <w:p w14:paraId="13666699"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revised</w:t>
      </w:r>
      <w:r w:rsidRPr="007B617A">
        <w:rPr>
          <w:rFonts w:eastAsia="Calibri" w:cs="Times New Roman"/>
          <w:iCs/>
          <w:spacing w:val="9"/>
          <w:sz w:val="22"/>
          <w:szCs w:val="24"/>
        </w:rPr>
        <w:t xml:space="preserve"> </w:t>
      </w:r>
      <w:r w:rsidRPr="007B617A">
        <w:rPr>
          <w:rFonts w:eastAsia="Calibri" w:cs="Times New Roman"/>
          <w:iCs/>
          <w:sz w:val="22"/>
          <w:szCs w:val="24"/>
        </w:rPr>
        <w:t>proposal</w:t>
      </w:r>
      <w:r w:rsidRPr="007B617A">
        <w:rPr>
          <w:rFonts w:eastAsia="Calibri" w:cs="Times New Roman"/>
          <w:iCs/>
          <w:spacing w:val="9"/>
          <w:sz w:val="22"/>
          <w:szCs w:val="24"/>
        </w:rPr>
        <w:t xml:space="preserve"> </w:t>
      </w:r>
      <w:r w:rsidRPr="007B617A">
        <w:rPr>
          <w:rFonts w:eastAsia="Calibri" w:cs="Times New Roman"/>
          <w:iCs/>
          <w:sz w:val="22"/>
          <w:szCs w:val="24"/>
        </w:rPr>
        <w:t>would</w:t>
      </w:r>
      <w:r w:rsidRPr="007B617A">
        <w:rPr>
          <w:rFonts w:eastAsia="Calibri" w:cs="Times New Roman"/>
          <w:iCs/>
          <w:spacing w:val="8"/>
          <w:sz w:val="22"/>
          <w:szCs w:val="24"/>
        </w:rPr>
        <w:t xml:space="preserve"> </w:t>
      </w:r>
      <w:r w:rsidRPr="007B617A">
        <w:rPr>
          <w:rFonts w:eastAsia="Calibri" w:cs="Times New Roman"/>
          <w:iCs/>
          <w:sz w:val="22"/>
          <w:szCs w:val="24"/>
        </w:rPr>
        <w:t>amend</w:t>
      </w:r>
      <w:r w:rsidRPr="007B617A">
        <w:rPr>
          <w:rFonts w:eastAsia="Calibri" w:cs="Times New Roman"/>
          <w:iCs/>
          <w:spacing w:val="9"/>
          <w:sz w:val="22"/>
          <w:szCs w:val="24"/>
        </w:rPr>
        <w:t xml:space="preserve"> </w:t>
      </w:r>
      <w:r w:rsidRPr="007B617A">
        <w:rPr>
          <w:rFonts w:eastAsia="Calibri" w:cs="Times New Roman"/>
          <w:iCs/>
          <w:sz w:val="22"/>
          <w:szCs w:val="24"/>
        </w:rPr>
        <w:t>Handbook</w:t>
      </w:r>
      <w:r w:rsidRPr="007B617A">
        <w:rPr>
          <w:rFonts w:eastAsia="Calibri" w:cs="Times New Roman"/>
          <w:iCs/>
          <w:spacing w:val="9"/>
          <w:sz w:val="22"/>
          <w:szCs w:val="24"/>
        </w:rPr>
        <w:t xml:space="preserve"> </w:t>
      </w:r>
      <w:r w:rsidRPr="007B617A">
        <w:rPr>
          <w:rFonts w:eastAsia="Calibri" w:cs="Times New Roman"/>
          <w:iCs/>
          <w:sz w:val="22"/>
          <w:szCs w:val="24"/>
        </w:rPr>
        <w:t>44,</w:t>
      </w:r>
      <w:r w:rsidRPr="007B617A">
        <w:rPr>
          <w:rFonts w:eastAsia="Calibri" w:cs="Times New Roman"/>
          <w:iCs/>
          <w:spacing w:val="8"/>
          <w:sz w:val="22"/>
          <w:szCs w:val="24"/>
        </w:rPr>
        <w:t xml:space="preserve"> </w:t>
      </w:r>
      <w:r w:rsidRPr="007B617A">
        <w:rPr>
          <w:rFonts w:eastAsia="Calibri" w:cs="Times New Roman"/>
          <w:iCs/>
          <w:sz w:val="22"/>
          <w:szCs w:val="24"/>
        </w:rPr>
        <w:t>Section</w:t>
      </w:r>
      <w:r w:rsidRPr="007B617A">
        <w:rPr>
          <w:rFonts w:eastAsia="Calibri" w:cs="Times New Roman"/>
          <w:iCs/>
          <w:spacing w:val="9"/>
          <w:sz w:val="22"/>
          <w:szCs w:val="24"/>
        </w:rPr>
        <w:t xml:space="preserve"> </w:t>
      </w:r>
      <w:r w:rsidRPr="007B617A">
        <w:rPr>
          <w:rFonts w:eastAsia="Calibri" w:cs="Times New Roman"/>
          <w:iCs/>
          <w:sz w:val="22"/>
          <w:szCs w:val="24"/>
        </w:rPr>
        <w:t>3.40.</w:t>
      </w:r>
      <w:r w:rsidRPr="007B617A">
        <w:rPr>
          <w:rFonts w:eastAsia="Calibri" w:cs="Times New Roman"/>
          <w:iCs/>
          <w:spacing w:val="9"/>
          <w:sz w:val="22"/>
          <w:szCs w:val="24"/>
        </w:rPr>
        <w:t xml:space="preserve"> </w:t>
      </w:r>
      <w:r w:rsidRPr="007B617A">
        <w:rPr>
          <w:rFonts w:eastAsia="Calibri" w:cs="Times New Roman"/>
          <w:iCs/>
          <w:sz w:val="22"/>
          <w:szCs w:val="24"/>
        </w:rPr>
        <w:t>Tentative</w:t>
      </w:r>
      <w:r w:rsidRPr="007B617A">
        <w:rPr>
          <w:rFonts w:eastAsia="Calibri" w:cs="Times New Roman"/>
          <w:iCs/>
          <w:spacing w:val="10"/>
          <w:sz w:val="22"/>
          <w:szCs w:val="24"/>
        </w:rPr>
        <w:t xml:space="preserve"> </w:t>
      </w:r>
      <w:r w:rsidRPr="007B617A">
        <w:rPr>
          <w:rFonts w:eastAsia="Calibri" w:cs="Times New Roman"/>
          <w:iCs/>
          <w:sz w:val="22"/>
          <w:szCs w:val="24"/>
        </w:rPr>
        <w:t>Code</w:t>
      </w:r>
      <w:r w:rsidRPr="007B617A">
        <w:rPr>
          <w:rFonts w:eastAsia="Calibri" w:cs="Times New Roman"/>
          <w:iCs/>
          <w:spacing w:val="9"/>
          <w:sz w:val="22"/>
          <w:szCs w:val="24"/>
        </w:rPr>
        <w:t xml:space="preserve"> </w:t>
      </w:r>
      <w:r w:rsidRPr="007B617A">
        <w:rPr>
          <w:rFonts w:eastAsia="Calibri" w:cs="Times New Roman"/>
          <w:iCs/>
          <w:sz w:val="22"/>
          <w:szCs w:val="24"/>
        </w:rPr>
        <w:t>in</w:t>
      </w:r>
      <w:r w:rsidRPr="007B617A">
        <w:rPr>
          <w:rFonts w:eastAsia="Calibri" w:cs="Times New Roman"/>
          <w:iCs/>
          <w:spacing w:val="9"/>
          <w:sz w:val="22"/>
          <w:szCs w:val="24"/>
        </w:rPr>
        <w:t xml:space="preserve"> </w:t>
      </w:r>
      <w:r w:rsidRPr="007B617A">
        <w:rPr>
          <w:rFonts w:eastAsia="Calibri" w:cs="Times New Roman"/>
          <w:iCs/>
          <w:sz w:val="22"/>
          <w:szCs w:val="24"/>
        </w:rPr>
        <w:t>the</w:t>
      </w:r>
      <w:r w:rsidRPr="007B617A">
        <w:rPr>
          <w:rFonts w:eastAsia="Calibri" w:cs="Times New Roman"/>
          <w:iCs/>
          <w:spacing w:val="10"/>
          <w:sz w:val="22"/>
          <w:szCs w:val="24"/>
        </w:rPr>
        <w:t xml:space="preserve"> </w:t>
      </w:r>
      <w:r w:rsidRPr="007B617A">
        <w:rPr>
          <w:rFonts w:eastAsia="Calibri" w:cs="Times New Roman"/>
          <w:iCs/>
          <w:sz w:val="22"/>
          <w:szCs w:val="24"/>
        </w:rPr>
        <w:t xml:space="preserve">following </w:t>
      </w:r>
      <w:r w:rsidRPr="007B617A">
        <w:rPr>
          <w:rFonts w:eastAsia="Calibri" w:cs="Times New Roman"/>
          <w:iCs/>
          <w:spacing w:val="-57"/>
          <w:sz w:val="22"/>
          <w:szCs w:val="24"/>
        </w:rPr>
        <w:t xml:space="preserve">  </w:t>
      </w:r>
      <w:r w:rsidRPr="007B617A">
        <w:rPr>
          <w:rFonts w:eastAsia="Calibri" w:cs="Times New Roman"/>
          <w:iCs/>
          <w:sz w:val="22"/>
          <w:szCs w:val="24"/>
        </w:rPr>
        <w:t>ways:</w:t>
      </w:r>
    </w:p>
    <w:p w14:paraId="5A7AB08E" w14:textId="6BA4D4C8" w:rsidR="007B617A" w:rsidRPr="007B617A" w:rsidRDefault="007B617A" w:rsidP="007B617A">
      <w:pPr>
        <w:numPr>
          <w:ilvl w:val="0"/>
          <w:numId w:val="12"/>
        </w:numPr>
        <w:spacing w:after="240"/>
        <w:rPr>
          <w:rFonts w:eastAsia="Calibri" w:cs="Times New Roman"/>
          <w:iCs/>
          <w:sz w:val="22"/>
          <w:szCs w:val="24"/>
        </w:rPr>
      </w:pPr>
      <w:r w:rsidRPr="007B617A">
        <w:rPr>
          <w:rFonts w:eastAsia="Calibri" w:cs="Times New Roman"/>
          <w:iCs/>
          <w:sz w:val="22"/>
          <w:szCs w:val="24"/>
        </w:rPr>
        <w:t>Paragraph T.2.1. would</w:t>
      </w:r>
      <w:r w:rsidRPr="007B617A">
        <w:rPr>
          <w:rFonts w:eastAsia="Calibri" w:cs="Times New Roman"/>
          <w:iCs/>
          <w:spacing w:val="1"/>
          <w:sz w:val="22"/>
          <w:szCs w:val="24"/>
        </w:rPr>
        <w:t xml:space="preserve"> </w:t>
      </w:r>
      <w:r w:rsidRPr="007B617A">
        <w:rPr>
          <w:rFonts w:eastAsia="Calibri" w:cs="Times New Roman"/>
          <w:iCs/>
          <w:sz w:val="22"/>
          <w:szCs w:val="24"/>
        </w:rPr>
        <w:t>be</w:t>
      </w:r>
      <w:r w:rsidRPr="007B617A">
        <w:rPr>
          <w:rFonts w:eastAsia="Calibri" w:cs="Times New Roman"/>
          <w:iCs/>
          <w:spacing w:val="1"/>
          <w:sz w:val="22"/>
          <w:szCs w:val="24"/>
        </w:rPr>
        <w:t xml:space="preserve"> </w:t>
      </w:r>
      <w:r w:rsidRPr="007B617A">
        <w:rPr>
          <w:rFonts w:eastAsia="Calibri" w:cs="Times New Roman"/>
          <w:iCs/>
          <w:sz w:val="22"/>
          <w:szCs w:val="24"/>
        </w:rPr>
        <w:t>revised</w:t>
      </w:r>
      <w:r w:rsidRPr="007B617A">
        <w:rPr>
          <w:rFonts w:eastAsia="Calibri" w:cs="Times New Roman"/>
          <w:iCs/>
          <w:spacing w:val="1"/>
          <w:sz w:val="22"/>
          <w:szCs w:val="24"/>
        </w:rPr>
        <w:t xml:space="preserve"> </w:t>
      </w:r>
      <w:r w:rsidRPr="007B617A">
        <w:rPr>
          <w:rFonts w:eastAsia="Calibri" w:cs="Times New Roman"/>
          <w:iCs/>
          <w:sz w:val="22"/>
          <w:szCs w:val="24"/>
        </w:rPr>
        <w:t>for</w:t>
      </w:r>
      <w:r w:rsidRPr="007B617A">
        <w:rPr>
          <w:rFonts w:eastAsia="Calibri" w:cs="Times New Roman"/>
          <w:iCs/>
          <w:spacing w:val="1"/>
          <w:sz w:val="22"/>
          <w:szCs w:val="24"/>
        </w:rPr>
        <w:t xml:space="preserve"> </w:t>
      </w:r>
      <w:r w:rsidRPr="007B617A">
        <w:rPr>
          <w:rFonts w:eastAsia="Calibri" w:cs="Times New Roman"/>
          <w:iCs/>
          <w:sz w:val="22"/>
          <w:szCs w:val="24"/>
        </w:rPr>
        <w:t>DC</w:t>
      </w:r>
      <w:r w:rsidRPr="007B617A">
        <w:rPr>
          <w:rFonts w:eastAsia="Calibri" w:cs="Times New Roman"/>
          <w:iCs/>
          <w:spacing w:val="2"/>
          <w:sz w:val="22"/>
          <w:szCs w:val="24"/>
        </w:rPr>
        <w:t xml:space="preserve"> </w:t>
      </w:r>
      <w:r w:rsidRPr="007B617A">
        <w:rPr>
          <w:rFonts w:eastAsia="Calibri" w:cs="Times New Roman"/>
          <w:iCs/>
          <w:sz w:val="22"/>
          <w:szCs w:val="24"/>
        </w:rPr>
        <w:t>chargers.</w:t>
      </w:r>
      <w:r w:rsidRPr="007B617A">
        <w:rPr>
          <w:rFonts w:eastAsia="Calibri" w:cs="Times New Roman"/>
          <w:iCs/>
          <w:spacing w:val="3"/>
          <w:sz w:val="22"/>
          <w:szCs w:val="24"/>
        </w:rPr>
        <w:t xml:space="preserve">  </w:t>
      </w:r>
      <w:r w:rsidRPr="007B617A">
        <w:rPr>
          <w:rFonts w:eastAsia="Calibri" w:cs="Times New Roman"/>
          <w:iCs/>
          <w:sz w:val="22"/>
          <w:szCs w:val="24"/>
        </w:rPr>
        <w:t>The</w:t>
      </w:r>
      <w:r w:rsidRPr="007B617A">
        <w:rPr>
          <w:rFonts w:eastAsia="Calibri" w:cs="Times New Roman"/>
          <w:iCs/>
          <w:spacing w:val="1"/>
          <w:sz w:val="22"/>
          <w:szCs w:val="24"/>
        </w:rPr>
        <w:t xml:space="preserve"> </w:t>
      </w:r>
      <w:r w:rsidRPr="007B617A">
        <w:rPr>
          <w:rFonts w:eastAsia="Calibri" w:cs="Times New Roman"/>
          <w:iCs/>
          <w:sz w:val="22"/>
          <w:szCs w:val="24"/>
        </w:rPr>
        <w:t>1 %</w:t>
      </w:r>
      <w:r w:rsidRPr="007B617A">
        <w:rPr>
          <w:rFonts w:eastAsia="Calibri" w:cs="Times New Roman"/>
          <w:iCs/>
          <w:spacing w:val="1"/>
          <w:sz w:val="22"/>
          <w:szCs w:val="24"/>
        </w:rPr>
        <w:t xml:space="preserve"> </w:t>
      </w:r>
      <w:r w:rsidRPr="007B617A">
        <w:rPr>
          <w:rFonts w:eastAsia="Calibri" w:cs="Times New Roman"/>
          <w:iCs/>
          <w:sz w:val="22"/>
          <w:szCs w:val="24"/>
        </w:rPr>
        <w:t>(acceptance)</w:t>
      </w:r>
      <w:r w:rsidRPr="007B617A">
        <w:rPr>
          <w:rFonts w:eastAsia="Calibri" w:cs="Times New Roman"/>
          <w:iCs/>
          <w:spacing w:val="2"/>
          <w:sz w:val="22"/>
          <w:szCs w:val="24"/>
        </w:rPr>
        <w:t xml:space="preserve"> </w:t>
      </w:r>
      <w:r w:rsidRPr="007B617A">
        <w:rPr>
          <w:rFonts w:eastAsia="Calibri" w:cs="Times New Roman"/>
          <w:iCs/>
          <w:sz w:val="22"/>
          <w:szCs w:val="24"/>
        </w:rPr>
        <w:t>/</w:t>
      </w:r>
      <w:r w:rsidRPr="007B617A">
        <w:rPr>
          <w:rFonts w:eastAsia="Calibri" w:cs="Times New Roman"/>
          <w:iCs/>
          <w:spacing w:val="1"/>
          <w:sz w:val="22"/>
          <w:szCs w:val="24"/>
        </w:rPr>
        <w:t xml:space="preserve"> </w:t>
      </w:r>
      <w:r w:rsidRPr="007B617A">
        <w:rPr>
          <w:rFonts w:eastAsia="Calibri" w:cs="Times New Roman"/>
          <w:iCs/>
          <w:sz w:val="22"/>
          <w:szCs w:val="24"/>
        </w:rPr>
        <w:t>2 %</w:t>
      </w:r>
      <w:r w:rsidRPr="007B617A">
        <w:rPr>
          <w:rFonts w:eastAsia="Calibri" w:cs="Times New Roman"/>
          <w:iCs/>
          <w:spacing w:val="1"/>
          <w:sz w:val="22"/>
          <w:szCs w:val="24"/>
        </w:rPr>
        <w:t xml:space="preserve"> </w:t>
      </w:r>
      <w:r w:rsidRPr="007B617A">
        <w:rPr>
          <w:rFonts w:eastAsia="Calibri" w:cs="Times New Roman"/>
          <w:iCs/>
          <w:sz w:val="22"/>
          <w:szCs w:val="24"/>
        </w:rPr>
        <w:t>(maintenance)</w:t>
      </w:r>
      <w:r w:rsidRPr="007B617A">
        <w:rPr>
          <w:rFonts w:eastAsia="Calibri" w:cs="Times New Roman"/>
          <w:iCs/>
          <w:spacing w:val="8"/>
          <w:sz w:val="22"/>
          <w:szCs w:val="24"/>
        </w:rPr>
        <w:t xml:space="preserve"> </w:t>
      </w:r>
      <w:r w:rsidRPr="007B617A">
        <w:rPr>
          <w:rFonts w:eastAsia="Calibri" w:cs="Times New Roman"/>
          <w:iCs/>
          <w:sz w:val="22"/>
          <w:szCs w:val="24"/>
        </w:rPr>
        <w:t>tolerances</w:t>
      </w:r>
      <w:r w:rsidRPr="007B617A">
        <w:rPr>
          <w:rFonts w:eastAsia="Calibri" w:cs="Times New Roman"/>
          <w:iCs/>
          <w:spacing w:val="9"/>
          <w:sz w:val="22"/>
          <w:szCs w:val="24"/>
        </w:rPr>
        <w:t xml:space="preserve"> </w:t>
      </w:r>
      <w:r w:rsidRPr="007B617A">
        <w:rPr>
          <w:rFonts w:eastAsia="Calibri" w:cs="Times New Roman"/>
          <w:iCs/>
          <w:sz w:val="22"/>
          <w:szCs w:val="24"/>
        </w:rPr>
        <w:t>would</w:t>
      </w:r>
      <w:r w:rsidRPr="007B617A">
        <w:rPr>
          <w:rFonts w:eastAsia="Calibri" w:cs="Times New Roman"/>
          <w:iCs/>
          <w:spacing w:val="8"/>
          <w:sz w:val="22"/>
          <w:szCs w:val="24"/>
        </w:rPr>
        <w:t xml:space="preserve"> </w:t>
      </w:r>
      <w:r w:rsidRPr="007B617A">
        <w:rPr>
          <w:rFonts w:eastAsia="Calibri" w:cs="Times New Roman"/>
          <w:iCs/>
          <w:sz w:val="22"/>
          <w:szCs w:val="24"/>
        </w:rPr>
        <w:t>apply</w:t>
      </w:r>
      <w:r w:rsidRPr="007B617A">
        <w:rPr>
          <w:rFonts w:eastAsia="Calibri" w:cs="Times New Roman"/>
          <w:iCs/>
          <w:spacing w:val="9"/>
          <w:sz w:val="22"/>
          <w:szCs w:val="24"/>
        </w:rPr>
        <w:t xml:space="preserve"> </w:t>
      </w:r>
      <w:r w:rsidRPr="007B617A">
        <w:rPr>
          <w:rFonts w:eastAsia="Calibri" w:cs="Times New Roman"/>
          <w:iCs/>
          <w:sz w:val="22"/>
          <w:szCs w:val="24"/>
        </w:rPr>
        <w:t>to</w:t>
      </w:r>
      <w:r w:rsidRPr="007B617A">
        <w:rPr>
          <w:rFonts w:eastAsia="Calibri" w:cs="Times New Roman"/>
          <w:iCs/>
          <w:spacing w:val="9"/>
          <w:sz w:val="22"/>
          <w:szCs w:val="24"/>
        </w:rPr>
        <w:t xml:space="preserve"> </w:t>
      </w:r>
      <w:r w:rsidRPr="007B617A">
        <w:rPr>
          <w:rFonts w:eastAsia="Calibri" w:cs="Times New Roman"/>
          <w:iCs/>
          <w:sz w:val="22"/>
          <w:szCs w:val="24"/>
        </w:rPr>
        <w:t>devices</w:t>
      </w:r>
      <w:r w:rsidRPr="007B617A">
        <w:rPr>
          <w:rFonts w:eastAsia="Calibri" w:cs="Times New Roman"/>
          <w:iCs/>
          <w:spacing w:val="9"/>
          <w:sz w:val="22"/>
          <w:szCs w:val="24"/>
        </w:rPr>
        <w:t xml:space="preserve"> </w:t>
      </w:r>
      <w:r w:rsidRPr="007B617A">
        <w:rPr>
          <w:rFonts w:eastAsia="Calibri" w:cs="Times New Roman"/>
          <w:iCs/>
          <w:sz w:val="22"/>
          <w:szCs w:val="24"/>
        </w:rPr>
        <w:t>installed</w:t>
      </w:r>
      <w:r w:rsidRPr="007B617A">
        <w:rPr>
          <w:rFonts w:eastAsia="Calibri" w:cs="Times New Roman"/>
          <w:iCs/>
          <w:spacing w:val="7"/>
          <w:sz w:val="22"/>
          <w:szCs w:val="24"/>
        </w:rPr>
        <w:t xml:space="preserve"> </w:t>
      </w:r>
      <w:r w:rsidRPr="007B617A">
        <w:rPr>
          <w:rFonts w:eastAsia="Calibri" w:cs="Times New Roman"/>
          <w:iCs/>
          <w:sz w:val="22"/>
          <w:szCs w:val="24"/>
        </w:rPr>
        <w:t>after</w:t>
      </w:r>
      <w:r w:rsidRPr="007B617A">
        <w:rPr>
          <w:rFonts w:eastAsia="Calibri" w:cs="Times New Roman"/>
          <w:iCs/>
          <w:spacing w:val="9"/>
          <w:sz w:val="22"/>
          <w:szCs w:val="24"/>
        </w:rPr>
        <w:t xml:space="preserve"> </w:t>
      </w:r>
      <w:r w:rsidRPr="007B617A">
        <w:rPr>
          <w:rFonts w:eastAsia="Calibri" w:cs="Times New Roman"/>
          <w:iCs/>
          <w:sz w:val="22"/>
          <w:szCs w:val="24"/>
        </w:rPr>
        <w:t>January</w:t>
      </w:r>
      <w:r w:rsidRPr="007B617A">
        <w:rPr>
          <w:rFonts w:eastAsia="Calibri" w:cs="Times New Roman"/>
          <w:iCs/>
          <w:spacing w:val="9"/>
          <w:sz w:val="22"/>
          <w:szCs w:val="24"/>
        </w:rPr>
        <w:t xml:space="preserve"> </w:t>
      </w:r>
      <w:r w:rsidRPr="007B617A">
        <w:rPr>
          <w:rFonts w:eastAsia="Calibri" w:cs="Times New Roman"/>
          <w:iCs/>
          <w:sz w:val="22"/>
          <w:szCs w:val="24"/>
        </w:rPr>
        <w:t>1,</w:t>
      </w:r>
      <w:r w:rsidRPr="007B617A">
        <w:rPr>
          <w:rFonts w:eastAsia="Calibri" w:cs="Times New Roman"/>
          <w:iCs/>
          <w:spacing w:val="8"/>
          <w:sz w:val="22"/>
          <w:szCs w:val="24"/>
        </w:rPr>
        <w:t xml:space="preserve"> </w:t>
      </w:r>
      <w:r w:rsidRPr="007B617A">
        <w:rPr>
          <w:rFonts w:eastAsia="Calibri" w:cs="Times New Roman"/>
          <w:iCs/>
          <w:sz w:val="22"/>
          <w:szCs w:val="24"/>
        </w:rPr>
        <w:t xml:space="preserve">2024. </w:t>
      </w:r>
      <w:r w:rsidRPr="007B617A">
        <w:rPr>
          <w:rFonts w:eastAsia="Calibri" w:cs="Times New Roman"/>
          <w:iCs/>
          <w:spacing w:val="18"/>
          <w:sz w:val="22"/>
          <w:szCs w:val="24"/>
        </w:rPr>
        <w:t xml:space="preserve"> </w:t>
      </w:r>
      <w:r w:rsidRPr="007B617A">
        <w:rPr>
          <w:rFonts w:eastAsia="Calibri" w:cs="Times New Roman"/>
          <w:iCs/>
          <w:sz w:val="22"/>
          <w:szCs w:val="24"/>
        </w:rPr>
        <w:t>For</w:t>
      </w:r>
      <w:r w:rsidRPr="007B617A">
        <w:rPr>
          <w:rFonts w:eastAsia="Calibri" w:cs="Times New Roman"/>
          <w:iCs/>
          <w:spacing w:val="9"/>
          <w:sz w:val="22"/>
          <w:szCs w:val="24"/>
        </w:rPr>
        <w:t xml:space="preserve"> </w:t>
      </w:r>
      <w:r w:rsidRPr="007B617A">
        <w:rPr>
          <w:rFonts w:eastAsia="Calibri" w:cs="Times New Roman"/>
          <w:iCs/>
          <w:sz w:val="22"/>
          <w:szCs w:val="24"/>
        </w:rPr>
        <w:t>devices</w:t>
      </w:r>
      <w:r w:rsidR="00E835B2">
        <w:rPr>
          <w:rFonts w:eastAsia="Calibri" w:cs="Times New Roman"/>
          <w:iCs/>
          <w:sz w:val="22"/>
          <w:szCs w:val="24"/>
        </w:rPr>
        <w:t xml:space="preserve"> </w:t>
      </w:r>
      <w:r w:rsidRPr="007B617A">
        <w:rPr>
          <w:rFonts w:eastAsia="Calibri" w:cs="Times New Roman"/>
          <w:iCs/>
          <w:sz w:val="22"/>
          <w:szCs w:val="24"/>
        </w:rPr>
        <w:t>installed</w:t>
      </w:r>
      <w:r w:rsidRPr="007B617A">
        <w:rPr>
          <w:rFonts w:eastAsia="Calibri" w:cs="Times New Roman"/>
          <w:iCs/>
          <w:spacing w:val="7"/>
          <w:sz w:val="22"/>
          <w:szCs w:val="24"/>
        </w:rPr>
        <w:t xml:space="preserve"> </w:t>
      </w:r>
      <w:r w:rsidRPr="007B617A">
        <w:rPr>
          <w:rFonts w:eastAsia="Calibri" w:cs="Times New Roman"/>
          <w:iCs/>
          <w:sz w:val="22"/>
          <w:szCs w:val="24"/>
        </w:rPr>
        <w:t>before</w:t>
      </w:r>
      <w:r w:rsidRPr="007B617A">
        <w:rPr>
          <w:rFonts w:eastAsia="Calibri" w:cs="Times New Roman"/>
          <w:iCs/>
          <w:spacing w:val="8"/>
          <w:sz w:val="22"/>
          <w:szCs w:val="24"/>
        </w:rPr>
        <w:t xml:space="preserve"> </w:t>
      </w:r>
      <w:r w:rsidRPr="007B617A">
        <w:rPr>
          <w:rFonts w:eastAsia="Calibri" w:cs="Times New Roman"/>
          <w:iCs/>
          <w:sz w:val="22"/>
          <w:szCs w:val="24"/>
        </w:rPr>
        <w:t>that</w:t>
      </w:r>
      <w:r w:rsidRPr="007B617A">
        <w:rPr>
          <w:rFonts w:eastAsia="Calibri" w:cs="Times New Roman"/>
          <w:iCs/>
          <w:spacing w:val="8"/>
          <w:sz w:val="22"/>
          <w:szCs w:val="24"/>
        </w:rPr>
        <w:t xml:space="preserve"> </w:t>
      </w:r>
      <w:r w:rsidRPr="007B617A">
        <w:rPr>
          <w:rFonts w:eastAsia="Calibri" w:cs="Times New Roman"/>
          <w:iCs/>
          <w:sz w:val="22"/>
          <w:szCs w:val="24"/>
        </w:rPr>
        <w:t>date,</w:t>
      </w:r>
      <w:r w:rsidRPr="007B617A">
        <w:rPr>
          <w:rFonts w:eastAsia="Calibri" w:cs="Times New Roman"/>
          <w:iCs/>
          <w:spacing w:val="7"/>
          <w:sz w:val="22"/>
          <w:szCs w:val="24"/>
        </w:rPr>
        <w:t xml:space="preserve"> </w:t>
      </w:r>
      <w:r w:rsidRPr="007B617A">
        <w:rPr>
          <w:rFonts w:eastAsia="Calibri" w:cs="Times New Roman"/>
          <w:iCs/>
          <w:sz w:val="22"/>
          <w:szCs w:val="24"/>
        </w:rPr>
        <w:t>the</w:t>
      </w:r>
      <w:r w:rsidRPr="007B617A">
        <w:rPr>
          <w:rFonts w:eastAsia="Calibri" w:cs="Times New Roman"/>
          <w:iCs/>
          <w:spacing w:val="8"/>
          <w:sz w:val="22"/>
          <w:szCs w:val="24"/>
        </w:rPr>
        <w:t xml:space="preserve"> </w:t>
      </w:r>
      <w:r w:rsidRPr="007B617A">
        <w:rPr>
          <w:rFonts w:eastAsia="Calibri" w:cs="Times New Roman"/>
          <w:iCs/>
          <w:sz w:val="22"/>
          <w:szCs w:val="24"/>
        </w:rPr>
        <w:t>tolerances</w:t>
      </w:r>
      <w:r w:rsidRPr="007B617A">
        <w:rPr>
          <w:rFonts w:eastAsia="Calibri" w:cs="Times New Roman"/>
          <w:iCs/>
          <w:spacing w:val="8"/>
          <w:sz w:val="22"/>
          <w:szCs w:val="24"/>
        </w:rPr>
        <w:t xml:space="preserve"> </w:t>
      </w:r>
      <w:r w:rsidRPr="007B617A">
        <w:rPr>
          <w:rFonts w:eastAsia="Calibri" w:cs="Times New Roman"/>
          <w:iCs/>
          <w:sz w:val="22"/>
          <w:szCs w:val="24"/>
        </w:rPr>
        <w:t>would</w:t>
      </w:r>
      <w:r w:rsidRPr="007B617A">
        <w:rPr>
          <w:rFonts w:eastAsia="Calibri" w:cs="Times New Roman"/>
          <w:iCs/>
          <w:spacing w:val="8"/>
          <w:sz w:val="22"/>
          <w:szCs w:val="24"/>
        </w:rPr>
        <w:t xml:space="preserve"> </w:t>
      </w:r>
      <w:r w:rsidRPr="007B617A">
        <w:rPr>
          <w:rFonts w:eastAsia="Calibri" w:cs="Times New Roman"/>
          <w:iCs/>
          <w:sz w:val="22"/>
          <w:szCs w:val="24"/>
        </w:rPr>
        <w:t>be</w:t>
      </w:r>
      <w:r w:rsidRPr="007B617A">
        <w:rPr>
          <w:rFonts w:eastAsia="Calibri" w:cs="Times New Roman"/>
          <w:iCs/>
          <w:spacing w:val="8"/>
          <w:sz w:val="22"/>
          <w:szCs w:val="24"/>
        </w:rPr>
        <w:t xml:space="preserve"> </w:t>
      </w:r>
      <w:r w:rsidRPr="007B617A">
        <w:rPr>
          <w:rFonts w:eastAsia="Calibri" w:cs="Times New Roman"/>
          <w:iCs/>
          <w:sz w:val="22"/>
          <w:szCs w:val="24"/>
        </w:rPr>
        <w:t>5 %</w:t>
      </w:r>
      <w:r w:rsidRPr="007B617A">
        <w:rPr>
          <w:rFonts w:eastAsia="Calibri" w:cs="Times New Roman"/>
          <w:iCs/>
          <w:spacing w:val="8"/>
          <w:sz w:val="22"/>
          <w:szCs w:val="24"/>
        </w:rPr>
        <w:t xml:space="preserve"> </w:t>
      </w:r>
      <w:r w:rsidRPr="007B617A">
        <w:rPr>
          <w:rFonts w:eastAsia="Calibri" w:cs="Times New Roman"/>
          <w:iCs/>
          <w:sz w:val="22"/>
          <w:szCs w:val="24"/>
        </w:rPr>
        <w:t>(acceptance</w:t>
      </w:r>
      <w:r w:rsidRPr="007B617A">
        <w:rPr>
          <w:rFonts w:eastAsia="Calibri" w:cs="Times New Roman"/>
          <w:iCs/>
          <w:spacing w:val="8"/>
          <w:sz w:val="22"/>
          <w:szCs w:val="24"/>
        </w:rPr>
        <w:t xml:space="preserve"> </w:t>
      </w:r>
      <w:r w:rsidRPr="007B617A">
        <w:rPr>
          <w:rFonts w:eastAsia="Calibri" w:cs="Times New Roman"/>
          <w:iCs/>
          <w:sz w:val="22"/>
          <w:szCs w:val="24"/>
        </w:rPr>
        <w:t>and</w:t>
      </w:r>
      <w:r w:rsidRPr="007B617A">
        <w:rPr>
          <w:rFonts w:eastAsia="Calibri" w:cs="Times New Roman"/>
          <w:iCs/>
          <w:spacing w:val="7"/>
          <w:sz w:val="22"/>
          <w:szCs w:val="24"/>
        </w:rPr>
        <w:t xml:space="preserve"> </w:t>
      </w:r>
      <w:r w:rsidRPr="007B617A">
        <w:rPr>
          <w:rFonts w:eastAsia="Calibri" w:cs="Times New Roman"/>
          <w:iCs/>
          <w:sz w:val="22"/>
          <w:szCs w:val="24"/>
        </w:rPr>
        <w:t>maintenance).</w:t>
      </w:r>
    </w:p>
    <w:p w14:paraId="2FD42189" w14:textId="14AD8B18" w:rsidR="007B617A" w:rsidRPr="007B617A" w:rsidRDefault="007B617A" w:rsidP="007B617A">
      <w:pPr>
        <w:numPr>
          <w:ilvl w:val="0"/>
          <w:numId w:val="12"/>
        </w:numPr>
        <w:spacing w:after="240"/>
        <w:rPr>
          <w:rFonts w:eastAsia="Calibri" w:cs="Times New Roman"/>
          <w:iCs/>
          <w:sz w:val="22"/>
          <w:szCs w:val="24"/>
        </w:rPr>
      </w:pPr>
      <w:r w:rsidRPr="007B617A">
        <w:rPr>
          <w:rFonts w:eastAsia="Calibri" w:cs="Times New Roman"/>
          <w:iCs/>
          <w:sz w:val="22"/>
          <w:szCs w:val="24"/>
        </w:rPr>
        <w:t>For</w:t>
      </w:r>
      <w:r w:rsidRPr="007B617A">
        <w:rPr>
          <w:rFonts w:eastAsia="Calibri" w:cs="Times New Roman"/>
          <w:iCs/>
          <w:spacing w:val="7"/>
          <w:sz w:val="22"/>
          <w:szCs w:val="24"/>
        </w:rPr>
        <w:t xml:space="preserve"> </w:t>
      </w:r>
      <w:r w:rsidRPr="007B617A">
        <w:rPr>
          <w:rFonts w:eastAsia="Calibri" w:cs="Times New Roman"/>
          <w:iCs/>
          <w:sz w:val="22"/>
          <w:szCs w:val="24"/>
        </w:rPr>
        <w:t>the</w:t>
      </w:r>
      <w:r w:rsidRPr="007B617A">
        <w:rPr>
          <w:rFonts w:eastAsia="Calibri" w:cs="Times New Roman"/>
          <w:iCs/>
          <w:spacing w:val="8"/>
          <w:sz w:val="22"/>
          <w:szCs w:val="24"/>
        </w:rPr>
        <w:t xml:space="preserve"> </w:t>
      </w:r>
      <w:r w:rsidRPr="007B617A">
        <w:rPr>
          <w:rFonts w:eastAsia="Calibri" w:cs="Times New Roman"/>
          <w:iCs/>
          <w:sz w:val="22"/>
          <w:szCs w:val="24"/>
        </w:rPr>
        <w:t>sake</w:t>
      </w:r>
      <w:r w:rsidRPr="007B617A">
        <w:rPr>
          <w:rFonts w:eastAsia="Calibri" w:cs="Times New Roman"/>
          <w:iCs/>
          <w:spacing w:val="8"/>
          <w:sz w:val="22"/>
          <w:szCs w:val="24"/>
        </w:rPr>
        <w:t xml:space="preserve"> </w:t>
      </w:r>
      <w:r w:rsidRPr="007B617A">
        <w:rPr>
          <w:rFonts w:eastAsia="Calibri" w:cs="Times New Roman"/>
          <w:iCs/>
          <w:sz w:val="22"/>
          <w:szCs w:val="24"/>
        </w:rPr>
        <w:t>of</w:t>
      </w:r>
      <w:r w:rsidRPr="007B617A">
        <w:rPr>
          <w:rFonts w:eastAsia="Calibri" w:cs="Times New Roman"/>
          <w:iCs/>
          <w:spacing w:val="8"/>
          <w:sz w:val="22"/>
          <w:szCs w:val="24"/>
        </w:rPr>
        <w:t xml:space="preserve"> </w:t>
      </w:r>
      <w:r w:rsidRPr="007B617A">
        <w:rPr>
          <w:rFonts w:eastAsia="Calibri" w:cs="Times New Roman"/>
          <w:iCs/>
          <w:sz w:val="22"/>
          <w:szCs w:val="24"/>
        </w:rPr>
        <w:t>clarity</w:t>
      </w:r>
      <w:r w:rsidRPr="007B617A">
        <w:rPr>
          <w:rFonts w:eastAsia="Calibri" w:cs="Times New Roman"/>
          <w:iCs/>
          <w:spacing w:val="8"/>
          <w:sz w:val="22"/>
          <w:szCs w:val="24"/>
        </w:rPr>
        <w:t xml:space="preserve"> </w:t>
      </w:r>
      <w:r w:rsidRPr="007B617A">
        <w:rPr>
          <w:rFonts w:eastAsia="Calibri" w:cs="Times New Roman"/>
          <w:iCs/>
          <w:sz w:val="22"/>
          <w:szCs w:val="24"/>
        </w:rPr>
        <w:t>and</w:t>
      </w:r>
      <w:r w:rsidRPr="007B617A">
        <w:rPr>
          <w:rFonts w:eastAsia="Calibri" w:cs="Times New Roman"/>
          <w:iCs/>
          <w:spacing w:val="7"/>
          <w:sz w:val="22"/>
          <w:szCs w:val="24"/>
        </w:rPr>
        <w:t xml:space="preserve"> </w:t>
      </w:r>
      <w:r w:rsidRPr="007B617A">
        <w:rPr>
          <w:rFonts w:eastAsia="Calibri" w:cs="Times New Roman"/>
          <w:iCs/>
          <w:sz w:val="22"/>
          <w:szCs w:val="24"/>
        </w:rPr>
        <w:t>transparency</w:t>
      </w:r>
      <w:r w:rsidRPr="007B617A">
        <w:rPr>
          <w:rFonts w:eastAsia="Calibri" w:cs="Times New Roman"/>
          <w:iCs/>
          <w:spacing w:val="8"/>
          <w:sz w:val="22"/>
          <w:szCs w:val="24"/>
        </w:rPr>
        <w:t xml:space="preserve"> </w:t>
      </w:r>
      <w:r w:rsidRPr="007B617A">
        <w:rPr>
          <w:rFonts w:eastAsia="Calibri" w:cs="Times New Roman"/>
          <w:iCs/>
          <w:sz w:val="22"/>
          <w:szCs w:val="24"/>
        </w:rPr>
        <w:t>for</w:t>
      </w:r>
      <w:r w:rsidRPr="007B617A">
        <w:rPr>
          <w:rFonts w:eastAsia="Calibri" w:cs="Times New Roman"/>
          <w:iCs/>
          <w:spacing w:val="7"/>
          <w:sz w:val="22"/>
          <w:szCs w:val="24"/>
        </w:rPr>
        <w:t xml:space="preserve"> </w:t>
      </w:r>
      <w:r w:rsidRPr="007B617A">
        <w:rPr>
          <w:rFonts w:eastAsia="Calibri" w:cs="Times New Roman"/>
          <w:iCs/>
          <w:sz w:val="22"/>
          <w:szCs w:val="24"/>
        </w:rPr>
        <w:t>customers</w:t>
      </w:r>
      <w:r w:rsidRPr="007B617A">
        <w:rPr>
          <w:rFonts w:eastAsia="Calibri" w:cs="Times New Roman"/>
          <w:iCs/>
          <w:spacing w:val="8"/>
          <w:sz w:val="22"/>
          <w:szCs w:val="24"/>
        </w:rPr>
        <w:t xml:space="preserve"> </w:t>
      </w:r>
      <w:r w:rsidRPr="007B617A">
        <w:rPr>
          <w:rFonts w:eastAsia="Calibri" w:cs="Times New Roman"/>
          <w:iCs/>
          <w:sz w:val="22"/>
          <w:szCs w:val="24"/>
        </w:rPr>
        <w:t>and</w:t>
      </w:r>
      <w:r w:rsidRPr="007B617A">
        <w:rPr>
          <w:rFonts w:eastAsia="Calibri" w:cs="Times New Roman"/>
          <w:iCs/>
          <w:spacing w:val="7"/>
          <w:sz w:val="22"/>
          <w:szCs w:val="24"/>
        </w:rPr>
        <w:t xml:space="preserve"> </w:t>
      </w:r>
      <w:r w:rsidRPr="007B617A">
        <w:rPr>
          <w:rFonts w:eastAsia="Calibri" w:cs="Times New Roman"/>
          <w:iCs/>
          <w:sz w:val="22"/>
          <w:szCs w:val="24"/>
        </w:rPr>
        <w:t>inspectors,</w:t>
      </w:r>
      <w:r w:rsidRPr="007B617A">
        <w:rPr>
          <w:rFonts w:eastAsia="Calibri" w:cs="Times New Roman"/>
          <w:iCs/>
          <w:spacing w:val="7"/>
          <w:sz w:val="22"/>
          <w:szCs w:val="24"/>
        </w:rPr>
        <w:t xml:space="preserve"> </w:t>
      </w:r>
      <w:r w:rsidRPr="007B617A">
        <w:rPr>
          <w:rFonts w:eastAsia="Calibri" w:cs="Times New Roman"/>
          <w:iCs/>
          <w:sz w:val="22"/>
          <w:szCs w:val="24"/>
        </w:rPr>
        <w:t>a</w:t>
      </w:r>
      <w:r w:rsidRPr="007B617A">
        <w:rPr>
          <w:rFonts w:eastAsia="Calibri" w:cs="Times New Roman"/>
          <w:iCs/>
          <w:spacing w:val="8"/>
          <w:sz w:val="22"/>
          <w:szCs w:val="24"/>
        </w:rPr>
        <w:t xml:space="preserve"> </w:t>
      </w:r>
      <w:r w:rsidRPr="007B617A">
        <w:rPr>
          <w:rFonts w:eastAsia="Calibri" w:cs="Times New Roman"/>
          <w:iCs/>
          <w:sz w:val="22"/>
          <w:szCs w:val="24"/>
        </w:rPr>
        <w:t>device</w:t>
      </w:r>
      <w:r w:rsidRPr="007B617A">
        <w:rPr>
          <w:rFonts w:eastAsia="Calibri" w:cs="Times New Roman"/>
          <w:iCs/>
          <w:spacing w:val="8"/>
          <w:sz w:val="22"/>
          <w:szCs w:val="24"/>
        </w:rPr>
        <w:t xml:space="preserve"> </w:t>
      </w:r>
      <w:r w:rsidRPr="007B617A">
        <w:rPr>
          <w:rFonts w:eastAsia="Calibri" w:cs="Times New Roman"/>
          <w:iCs/>
          <w:sz w:val="22"/>
          <w:szCs w:val="24"/>
        </w:rPr>
        <w:t>subject</w:t>
      </w:r>
      <w:r w:rsidR="00E835B2">
        <w:rPr>
          <w:rFonts w:eastAsia="Calibri" w:cs="Times New Roman"/>
          <w:iCs/>
          <w:sz w:val="22"/>
          <w:szCs w:val="24"/>
        </w:rPr>
        <w:t xml:space="preserve"> </w:t>
      </w:r>
      <w:r w:rsidRPr="007B617A">
        <w:rPr>
          <w:rFonts w:eastAsia="Calibri" w:cs="Times New Roman"/>
          <w:iCs/>
          <w:sz w:val="22"/>
          <w:szCs w:val="24"/>
        </w:rPr>
        <w:t>to</w:t>
      </w:r>
      <w:r w:rsidRPr="007B617A">
        <w:rPr>
          <w:rFonts w:eastAsia="Calibri" w:cs="Times New Roman"/>
          <w:iCs/>
          <w:spacing w:val="6"/>
          <w:sz w:val="22"/>
          <w:szCs w:val="24"/>
        </w:rPr>
        <w:t xml:space="preserve"> </w:t>
      </w:r>
      <w:r w:rsidRPr="007B617A">
        <w:rPr>
          <w:rFonts w:eastAsia="Calibri" w:cs="Times New Roman"/>
          <w:iCs/>
          <w:sz w:val="22"/>
          <w:szCs w:val="24"/>
        </w:rPr>
        <w:t>the</w:t>
      </w:r>
      <w:r w:rsidRPr="007B617A">
        <w:rPr>
          <w:rFonts w:eastAsia="Calibri" w:cs="Times New Roman"/>
          <w:iCs/>
          <w:spacing w:val="7"/>
          <w:sz w:val="22"/>
          <w:szCs w:val="24"/>
        </w:rPr>
        <w:t xml:space="preserve"> </w:t>
      </w:r>
      <w:r w:rsidRPr="007B617A">
        <w:rPr>
          <w:rFonts w:eastAsia="Calibri" w:cs="Times New Roman"/>
          <w:iCs/>
          <w:sz w:val="22"/>
          <w:szCs w:val="24"/>
        </w:rPr>
        <w:t>5 %</w:t>
      </w:r>
      <w:r w:rsidRPr="007B617A">
        <w:rPr>
          <w:rFonts w:eastAsia="Calibri" w:cs="Times New Roman"/>
          <w:iCs/>
          <w:spacing w:val="7"/>
          <w:sz w:val="22"/>
          <w:szCs w:val="24"/>
        </w:rPr>
        <w:t xml:space="preserve"> </w:t>
      </w:r>
      <w:r w:rsidRPr="007B617A">
        <w:rPr>
          <w:rFonts w:eastAsia="Calibri" w:cs="Times New Roman"/>
          <w:iCs/>
          <w:sz w:val="22"/>
          <w:szCs w:val="24"/>
        </w:rPr>
        <w:t>tolerance</w:t>
      </w:r>
      <w:r w:rsidRPr="007B617A">
        <w:rPr>
          <w:rFonts w:eastAsia="Calibri" w:cs="Times New Roman"/>
          <w:iCs/>
          <w:spacing w:val="7"/>
          <w:sz w:val="22"/>
          <w:szCs w:val="24"/>
        </w:rPr>
        <w:t xml:space="preserve"> </w:t>
      </w:r>
      <w:r w:rsidRPr="007B617A">
        <w:rPr>
          <w:rFonts w:eastAsia="Calibri" w:cs="Times New Roman"/>
          <w:iCs/>
          <w:sz w:val="22"/>
          <w:szCs w:val="24"/>
        </w:rPr>
        <w:t>would</w:t>
      </w:r>
      <w:r w:rsidRPr="007B617A">
        <w:rPr>
          <w:rFonts w:eastAsia="Calibri" w:cs="Times New Roman"/>
          <w:iCs/>
          <w:spacing w:val="6"/>
          <w:sz w:val="22"/>
          <w:szCs w:val="24"/>
        </w:rPr>
        <w:t xml:space="preserve"> </w:t>
      </w:r>
      <w:r w:rsidRPr="007B617A">
        <w:rPr>
          <w:rFonts w:eastAsia="Calibri" w:cs="Times New Roman"/>
          <w:iCs/>
          <w:sz w:val="22"/>
          <w:szCs w:val="24"/>
        </w:rPr>
        <w:t>have</w:t>
      </w:r>
      <w:r w:rsidRPr="007B617A">
        <w:rPr>
          <w:rFonts w:eastAsia="Calibri" w:cs="Times New Roman"/>
          <w:iCs/>
          <w:spacing w:val="7"/>
          <w:sz w:val="22"/>
          <w:szCs w:val="24"/>
        </w:rPr>
        <w:t xml:space="preserve"> </w:t>
      </w:r>
      <w:r w:rsidRPr="007B617A">
        <w:rPr>
          <w:rFonts w:eastAsia="Calibri" w:cs="Times New Roman"/>
          <w:iCs/>
          <w:sz w:val="22"/>
          <w:szCs w:val="24"/>
        </w:rPr>
        <w:t>to</w:t>
      </w:r>
      <w:r w:rsidRPr="007B617A">
        <w:rPr>
          <w:rFonts w:eastAsia="Calibri" w:cs="Times New Roman"/>
          <w:iCs/>
          <w:spacing w:val="6"/>
          <w:sz w:val="22"/>
          <w:szCs w:val="24"/>
        </w:rPr>
        <w:t xml:space="preserve"> </w:t>
      </w:r>
      <w:r w:rsidRPr="007B617A">
        <w:rPr>
          <w:rFonts w:eastAsia="Calibri" w:cs="Times New Roman"/>
          <w:iCs/>
          <w:sz w:val="22"/>
          <w:szCs w:val="24"/>
        </w:rPr>
        <w:t>be</w:t>
      </w:r>
      <w:r w:rsidRPr="007B617A">
        <w:rPr>
          <w:rFonts w:eastAsia="Calibri" w:cs="Times New Roman"/>
          <w:iCs/>
          <w:spacing w:val="7"/>
          <w:sz w:val="22"/>
          <w:szCs w:val="24"/>
        </w:rPr>
        <w:t xml:space="preserve"> </w:t>
      </w:r>
      <w:r w:rsidRPr="007B617A">
        <w:rPr>
          <w:rFonts w:eastAsia="Calibri" w:cs="Times New Roman"/>
          <w:iCs/>
          <w:sz w:val="22"/>
          <w:szCs w:val="24"/>
        </w:rPr>
        <w:t>marked</w:t>
      </w:r>
      <w:r w:rsidRPr="007B617A">
        <w:rPr>
          <w:rFonts w:eastAsia="Calibri" w:cs="Times New Roman"/>
          <w:iCs/>
          <w:spacing w:val="6"/>
          <w:sz w:val="22"/>
          <w:szCs w:val="24"/>
        </w:rPr>
        <w:t xml:space="preserve"> </w:t>
      </w:r>
      <w:r w:rsidRPr="007B617A">
        <w:rPr>
          <w:rFonts w:eastAsia="Calibri" w:cs="Times New Roman"/>
          <w:iCs/>
          <w:sz w:val="22"/>
          <w:szCs w:val="24"/>
        </w:rPr>
        <w:t>as</w:t>
      </w:r>
      <w:r w:rsidRPr="007B617A">
        <w:rPr>
          <w:rFonts w:eastAsia="Calibri" w:cs="Times New Roman"/>
          <w:iCs/>
          <w:spacing w:val="7"/>
          <w:sz w:val="22"/>
          <w:szCs w:val="24"/>
        </w:rPr>
        <w:t xml:space="preserve"> </w:t>
      </w:r>
      <w:r w:rsidRPr="007B617A">
        <w:rPr>
          <w:rFonts w:eastAsia="Calibri" w:cs="Times New Roman"/>
          <w:iCs/>
          <w:sz w:val="22"/>
          <w:szCs w:val="24"/>
        </w:rPr>
        <w:t>such.</w:t>
      </w:r>
      <w:r w:rsidRPr="007B617A">
        <w:rPr>
          <w:rFonts w:eastAsia="Calibri" w:cs="Times New Roman"/>
          <w:iCs/>
          <w:spacing w:val="14"/>
          <w:sz w:val="22"/>
          <w:szCs w:val="24"/>
        </w:rPr>
        <w:t xml:space="preserve">  </w:t>
      </w:r>
      <w:r w:rsidRPr="007B617A">
        <w:rPr>
          <w:rFonts w:eastAsia="Calibri" w:cs="Times New Roman"/>
          <w:iCs/>
          <w:sz w:val="22"/>
          <w:szCs w:val="24"/>
        </w:rPr>
        <w:t>The</w:t>
      </w:r>
      <w:r w:rsidRPr="007B617A">
        <w:rPr>
          <w:rFonts w:eastAsia="Calibri" w:cs="Times New Roman"/>
          <w:iCs/>
          <w:spacing w:val="7"/>
          <w:sz w:val="22"/>
          <w:szCs w:val="24"/>
        </w:rPr>
        <w:t xml:space="preserve"> </w:t>
      </w:r>
      <w:r w:rsidRPr="007B617A">
        <w:rPr>
          <w:rFonts w:eastAsia="Calibri" w:cs="Times New Roman"/>
          <w:iCs/>
          <w:sz w:val="22"/>
          <w:szCs w:val="24"/>
        </w:rPr>
        <w:t>proposal</w:t>
      </w:r>
      <w:r w:rsidRPr="007B617A">
        <w:rPr>
          <w:rFonts w:eastAsia="Calibri" w:cs="Times New Roman"/>
          <w:iCs/>
          <w:spacing w:val="6"/>
          <w:sz w:val="22"/>
          <w:szCs w:val="24"/>
        </w:rPr>
        <w:t xml:space="preserve"> </w:t>
      </w:r>
      <w:r w:rsidRPr="007B617A">
        <w:rPr>
          <w:rFonts w:eastAsia="Calibri" w:cs="Times New Roman"/>
          <w:iCs/>
          <w:sz w:val="22"/>
          <w:szCs w:val="24"/>
        </w:rPr>
        <w:t>would</w:t>
      </w:r>
      <w:r w:rsidRPr="007B617A">
        <w:rPr>
          <w:rFonts w:eastAsia="Calibri" w:cs="Times New Roman"/>
          <w:iCs/>
          <w:spacing w:val="6"/>
          <w:sz w:val="22"/>
          <w:szCs w:val="24"/>
        </w:rPr>
        <w:t xml:space="preserve"> </w:t>
      </w:r>
      <w:r w:rsidRPr="007B617A">
        <w:rPr>
          <w:rFonts w:eastAsia="Calibri" w:cs="Times New Roman"/>
          <w:iCs/>
          <w:sz w:val="22"/>
          <w:szCs w:val="24"/>
        </w:rPr>
        <w:t>require</w:t>
      </w:r>
      <w:r w:rsidRPr="007B617A">
        <w:rPr>
          <w:rFonts w:eastAsia="Calibri" w:cs="Times New Roman"/>
          <w:iCs/>
          <w:spacing w:val="6"/>
          <w:sz w:val="22"/>
          <w:szCs w:val="24"/>
        </w:rPr>
        <w:t xml:space="preserve"> </w:t>
      </w:r>
      <w:r w:rsidRPr="007B617A">
        <w:rPr>
          <w:rFonts w:eastAsia="Calibri" w:cs="Times New Roman"/>
          <w:iCs/>
          <w:sz w:val="22"/>
          <w:szCs w:val="24"/>
        </w:rPr>
        <w:t>specific</w:t>
      </w:r>
      <w:r w:rsidRPr="007B617A">
        <w:rPr>
          <w:rFonts w:eastAsia="Calibri" w:cs="Times New Roman"/>
          <w:iCs/>
          <w:spacing w:val="1"/>
          <w:sz w:val="22"/>
          <w:szCs w:val="24"/>
        </w:rPr>
        <w:t xml:space="preserve"> </w:t>
      </w:r>
      <w:r w:rsidRPr="007B617A">
        <w:rPr>
          <w:rFonts w:eastAsia="Calibri" w:cs="Times New Roman"/>
          <w:iCs/>
          <w:sz w:val="22"/>
          <w:szCs w:val="24"/>
        </w:rPr>
        <w:t>language</w:t>
      </w:r>
      <w:r w:rsidRPr="007B617A">
        <w:rPr>
          <w:rFonts w:eastAsia="Calibri" w:cs="Times New Roman"/>
          <w:iCs/>
          <w:spacing w:val="7"/>
          <w:sz w:val="22"/>
          <w:szCs w:val="24"/>
        </w:rPr>
        <w:t xml:space="preserve"> </w:t>
      </w:r>
      <w:r w:rsidRPr="007B617A">
        <w:rPr>
          <w:rFonts w:eastAsia="Calibri" w:cs="Times New Roman"/>
          <w:iCs/>
          <w:sz w:val="22"/>
          <w:szCs w:val="24"/>
        </w:rPr>
        <w:t>for</w:t>
      </w:r>
      <w:r w:rsidRPr="007B617A">
        <w:rPr>
          <w:rFonts w:eastAsia="Calibri" w:cs="Times New Roman"/>
          <w:iCs/>
          <w:spacing w:val="7"/>
          <w:sz w:val="22"/>
          <w:szCs w:val="24"/>
        </w:rPr>
        <w:t xml:space="preserve"> </w:t>
      </w:r>
      <w:r w:rsidRPr="007B617A">
        <w:rPr>
          <w:rFonts w:eastAsia="Calibri" w:cs="Times New Roman"/>
          <w:iCs/>
          <w:sz w:val="22"/>
          <w:szCs w:val="24"/>
        </w:rPr>
        <w:t>the</w:t>
      </w:r>
      <w:r w:rsidRPr="007B617A">
        <w:rPr>
          <w:rFonts w:eastAsia="Calibri" w:cs="Times New Roman"/>
          <w:iCs/>
          <w:spacing w:val="8"/>
          <w:sz w:val="22"/>
          <w:szCs w:val="24"/>
        </w:rPr>
        <w:t xml:space="preserve"> </w:t>
      </w:r>
      <w:r w:rsidRPr="007B617A">
        <w:rPr>
          <w:rFonts w:eastAsia="Calibri" w:cs="Times New Roman"/>
          <w:iCs/>
          <w:sz w:val="22"/>
          <w:szCs w:val="24"/>
        </w:rPr>
        <w:t>marking.</w:t>
      </w:r>
    </w:p>
    <w:p w14:paraId="78175876" w14:textId="77777777" w:rsidR="007B617A" w:rsidRPr="007B617A" w:rsidRDefault="007B617A" w:rsidP="007B617A">
      <w:pPr>
        <w:numPr>
          <w:ilvl w:val="0"/>
          <w:numId w:val="12"/>
        </w:numPr>
        <w:spacing w:after="240"/>
        <w:rPr>
          <w:rFonts w:eastAsia="Calibri" w:cs="Times New Roman"/>
          <w:iCs/>
          <w:sz w:val="22"/>
          <w:szCs w:val="24"/>
        </w:rPr>
      </w:pPr>
      <w:r w:rsidRPr="007B617A">
        <w:rPr>
          <w:rFonts w:eastAsia="Calibri" w:cs="Times New Roman"/>
          <w:iCs/>
          <w:sz w:val="22"/>
          <w:szCs w:val="24"/>
        </w:rPr>
        <w:t>If</w:t>
      </w:r>
      <w:r w:rsidRPr="007B617A">
        <w:rPr>
          <w:rFonts w:eastAsia="Calibri" w:cs="Times New Roman"/>
          <w:iCs/>
          <w:spacing w:val="7"/>
          <w:sz w:val="22"/>
          <w:szCs w:val="24"/>
        </w:rPr>
        <w:t xml:space="preserve"> </w:t>
      </w:r>
      <w:r w:rsidRPr="007B617A">
        <w:rPr>
          <w:rFonts w:eastAsia="Calibri" w:cs="Times New Roman"/>
          <w:iCs/>
          <w:sz w:val="22"/>
          <w:szCs w:val="24"/>
        </w:rPr>
        <w:t>a</w:t>
      </w:r>
      <w:r w:rsidRPr="007B617A">
        <w:rPr>
          <w:rFonts w:eastAsia="Calibri" w:cs="Times New Roman"/>
          <w:iCs/>
          <w:spacing w:val="8"/>
          <w:sz w:val="22"/>
          <w:szCs w:val="24"/>
        </w:rPr>
        <w:t xml:space="preserve"> </w:t>
      </w:r>
      <w:r w:rsidRPr="007B617A">
        <w:rPr>
          <w:rFonts w:eastAsia="Calibri" w:cs="Times New Roman"/>
          <w:iCs/>
          <w:sz w:val="22"/>
          <w:szCs w:val="24"/>
        </w:rPr>
        <w:t>manufacturer</w:t>
      </w:r>
      <w:r w:rsidRPr="007B617A">
        <w:rPr>
          <w:rFonts w:eastAsia="Calibri" w:cs="Times New Roman"/>
          <w:iCs/>
          <w:spacing w:val="8"/>
          <w:sz w:val="22"/>
          <w:szCs w:val="24"/>
        </w:rPr>
        <w:t xml:space="preserve"> </w:t>
      </w:r>
      <w:r w:rsidRPr="007B617A">
        <w:rPr>
          <w:rFonts w:eastAsia="Calibri" w:cs="Times New Roman"/>
          <w:iCs/>
          <w:sz w:val="22"/>
          <w:szCs w:val="24"/>
        </w:rPr>
        <w:t>has</w:t>
      </w:r>
      <w:r w:rsidRPr="007B617A">
        <w:rPr>
          <w:rFonts w:eastAsia="Calibri" w:cs="Times New Roman"/>
          <w:iCs/>
          <w:spacing w:val="8"/>
          <w:sz w:val="22"/>
          <w:szCs w:val="24"/>
        </w:rPr>
        <w:t xml:space="preserve"> </w:t>
      </w:r>
      <w:r w:rsidRPr="007B617A">
        <w:rPr>
          <w:rFonts w:eastAsia="Calibri" w:cs="Times New Roman"/>
          <w:iCs/>
          <w:sz w:val="22"/>
          <w:szCs w:val="24"/>
        </w:rPr>
        <w:t>achieved</w:t>
      </w:r>
      <w:r w:rsidRPr="007B617A">
        <w:rPr>
          <w:rFonts w:eastAsia="Calibri" w:cs="Times New Roman"/>
          <w:iCs/>
          <w:spacing w:val="6"/>
          <w:sz w:val="22"/>
          <w:szCs w:val="24"/>
        </w:rPr>
        <w:t xml:space="preserve"> </w:t>
      </w:r>
      <w:r w:rsidRPr="007B617A">
        <w:rPr>
          <w:rFonts w:eastAsia="Calibri" w:cs="Times New Roman"/>
          <w:iCs/>
          <w:sz w:val="22"/>
          <w:szCs w:val="24"/>
        </w:rPr>
        <w:t>1 % capable</w:t>
      </w:r>
      <w:r w:rsidRPr="007B617A">
        <w:rPr>
          <w:rFonts w:eastAsia="Calibri" w:cs="Times New Roman"/>
          <w:iCs/>
          <w:spacing w:val="8"/>
          <w:sz w:val="22"/>
          <w:szCs w:val="24"/>
        </w:rPr>
        <w:t xml:space="preserve"> </w:t>
      </w:r>
      <w:r w:rsidRPr="007B617A">
        <w:rPr>
          <w:rFonts w:eastAsia="Calibri" w:cs="Times New Roman"/>
          <w:iCs/>
          <w:sz w:val="22"/>
          <w:szCs w:val="24"/>
        </w:rPr>
        <w:t>chargers</w:t>
      </w:r>
      <w:r w:rsidRPr="007B617A">
        <w:rPr>
          <w:rFonts w:eastAsia="Calibri" w:cs="Times New Roman"/>
          <w:iCs/>
          <w:spacing w:val="8"/>
          <w:sz w:val="22"/>
          <w:szCs w:val="24"/>
        </w:rPr>
        <w:t xml:space="preserve"> </w:t>
      </w:r>
      <w:r w:rsidRPr="007B617A">
        <w:rPr>
          <w:rFonts w:eastAsia="Calibri" w:cs="Times New Roman"/>
          <w:iCs/>
          <w:sz w:val="22"/>
          <w:szCs w:val="24"/>
        </w:rPr>
        <w:t>earlier</w:t>
      </w:r>
      <w:r w:rsidRPr="007B617A">
        <w:rPr>
          <w:rFonts w:eastAsia="Calibri" w:cs="Times New Roman"/>
          <w:iCs/>
          <w:spacing w:val="7"/>
          <w:sz w:val="22"/>
          <w:szCs w:val="24"/>
        </w:rPr>
        <w:t xml:space="preserve"> </w:t>
      </w:r>
      <w:r w:rsidRPr="007B617A">
        <w:rPr>
          <w:rFonts w:eastAsia="Calibri" w:cs="Times New Roman"/>
          <w:iCs/>
          <w:sz w:val="22"/>
          <w:szCs w:val="24"/>
        </w:rPr>
        <w:t>than</w:t>
      </w:r>
      <w:r w:rsidRPr="007B617A">
        <w:rPr>
          <w:rFonts w:eastAsia="Calibri" w:cs="Times New Roman"/>
          <w:iCs/>
          <w:spacing w:val="7"/>
          <w:sz w:val="22"/>
          <w:szCs w:val="24"/>
        </w:rPr>
        <w:t xml:space="preserve"> </w:t>
      </w:r>
      <w:r w:rsidRPr="007B617A">
        <w:rPr>
          <w:rFonts w:eastAsia="Calibri" w:cs="Times New Roman"/>
          <w:iCs/>
          <w:sz w:val="22"/>
          <w:szCs w:val="24"/>
        </w:rPr>
        <w:t>the</w:t>
      </w:r>
      <w:r w:rsidRPr="007B617A">
        <w:rPr>
          <w:rFonts w:eastAsia="Calibri" w:cs="Times New Roman"/>
          <w:iCs/>
          <w:spacing w:val="8"/>
          <w:sz w:val="22"/>
          <w:szCs w:val="24"/>
        </w:rPr>
        <w:t xml:space="preserve"> </w:t>
      </w:r>
      <w:r w:rsidRPr="007B617A">
        <w:rPr>
          <w:rFonts w:eastAsia="Calibri" w:cs="Times New Roman"/>
          <w:iCs/>
          <w:sz w:val="22"/>
          <w:szCs w:val="24"/>
        </w:rPr>
        <w:t>January</w:t>
      </w:r>
      <w:r w:rsidRPr="007B617A">
        <w:rPr>
          <w:rFonts w:eastAsia="Calibri" w:cs="Times New Roman"/>
          <w:iCs/>
          <w:spacing w:val="8"/>
          <w:sz w:val="22"/>
          <w:szCs w:val="24"/>
        </w:rPr>
        <w:t xml:space="preserve"> </w:t>
      </w:r>
      <w:r w:rsidRPr="007B617A">
        <w:rPr>
          <w:rFonts w:eastAsia="Calibri" w:cs="Times New Roman"/>
          <w:iCs/>
          <w:sz w:val="22"/>
          <w:szCs w:val="24"/>
        </w:rPr>
        <w:t>2024</w:t>
      </w:r>
      <w:r w:rsidRPr="007B617A">
        <w:rPr>
          <w:rFonts w:eastAsia="Calibri" w:cs="Times New Roman"/>
          <w:iCs/>
          <w:spacing w:val="1"/>
          <w:sz w:val="22"/>
          <w:szCs w:val="24"/>
        </w:rPr>
        <w:t xml:space="preserve"> </w:t>
      </w:r>
      <w:r w:rsidRPr="007B617A">
        <w:rPr>
          <w:rFonts w:eastAsia="Calibri" w:cs="Times New Roman"/>
          <w:iCs/>
          <w:sz w:val="22"/>
          <w:szCs w:val="24"/>
        </w:rPr>
        <w:t>timeframe,</w:t>
      </w:r>
      <w:r w:rsidRPr="007B617A">
        <w:rPr>
          <w:rFonts w:eastAsia="Calibri" w:cs="Times New Roman"/>
          <w:iCs/>
          <w:spacing w:val="6"/>
          <w:sz w:val="22"/>
          <w:szCs w:val="24"/>
        </w:rPr>
        <w:t xml:space="preserve"> </w:t>
      </w:r>
      <w:r w:rsidRPr="007B617A">
        <w:rPr>
          <w:rFonts w:eastAsia="Calibri" w:cs="Times New Roman"/>
          <w:iCs/>
          <w:sz w:val="22"/>
          <w:szCs w:val="24"/>
        </w:rPr>
        <w:t>users</w:t>
      </w:r>
      <w:r w:rsidRPr="007B617A">
        <w:rPr>
          <w:rFonts w:eastAsia="Calibri" w:cs="Times New Roman"/>
          <w:iCs/>
          <w:spacing w:val="8"/>
          <w:sz w:val="22"/>
          <w:szCs w:val="24"/>
        </w:rPr>
        <w:t xml:space="preserve"> </w:t>
      </w:r>
      <w:r w:rsidRPr="007B617A">
        <w:rPr>
          <w:rFonts w:eastAsia="Calibri" w:cs="Times New Roman"/>
          <w:iCs/>
          <w:sz w:val="22"/>
          <w:szCs w:val="24"/>
        </w:rPr>
        <w:t>of</w:t>
      </w:r>
      <w:r w:rsidRPr="007B617A">
        <w:rPr>
          <w:rFonts w:eastAsia="Calibri" w:cs="Times New Roman"/>
          <w:iCs/>
          <w:spacing w:val="8"/>
          <w:sz w:val="22"/>
          <w:szCs w:val="24"/>
        </w:rPr>
        <w:t xml:space="preserve"> </w:t>
      </w:r>
      <w:r w:rsidRPr="007B617A">
        <w:rPr>
          <w:rFonts w:eastAsia="Calibri" w:cs="Times New Roman"/>
          <w:iCs/>
          <w:sz w:val="22"/>
          <w:szCs w:val="24"/>
        </w:rPr>
        <w:t>those</w:t>
      </w:r>
      <w:r w:rsidRPr="007B617A">
        <w:rPr>
          <w:rFonts w:eastAsia="Calibri" w:cs="Times New Roman"/>
          <w:iCs/>
          <w:spacing w:val="8"/>
          <w:sz w:val="22"/>
          <w:szCs w:val="24"/>
        </w:rPr>
        <w:t xml:space="preserve"> </w:t>
      </w:r>
      <w:r w:rsidRPr="007B617A">
        <w:rPr>
          <w:rFonts w:eastAsia="Calibri" w:cs="Times New Roman"/>
          <w:iCs/>
          <w:sz w:val="22"/>
          <w:szCs w:val="24"/>
        </w:rPr>
        <w:t>chargers</w:t>
      </w:r>
      <w:r w:rsidRPr="007B617A">
        <w:rPr>
          <w:rFonts w:eastAsia="Calibri" w:cs="Times New Roman"/>
          <w:iCs/>
          <w:spacing w:val="8"/>
          <w:sz w:val="22"/>
          <w:szCs w:val="24"/>
        </w:rPr>
        <w:t xml:space="preserve"> </w:t>
      </w:r>
      <w:r w:rsidRPr="007B617A">
        <w:rPr>
          <w:rFonts w:eastAsia="Calibri" w:cs="Times New Roman"/>
          <w:iCs/>
          <w:sz w:val="22"/>
          <w:szCs w:val="24"/>
        </w:rPr>
        <w:t>might</w:t>
      </w:r>
      <w:r w:rsidRPr="007B617A">
        <w:rPr>
          <w:rFonts w:eastAsia="Calibri" w:cs="Times New Roman"/>
          <w:iCs/>
          <w:spacing w:val="7"/>
          <w:sz w:val="22"/>
          <w:szCs w:val="24"/>
        </w:rPr>
        <w:t xml:space="preserve"> </w:t>
      </w:r>
      <w:r w:rsidRPr="007B617A">
        <w:rPr>
          <w:rFonts w:eastAsia="Calibri" w:cs="Times New Roman"/>
          <w:iCs/>
          <w:sz w:val="22"/>
          <w:szCs w:val="24"/>
        </w:rPr>
        <w:t>prefer</w:t>
      </w:r>
      <w:r w:rsidRPr="007B617A">
        <w:rPr>
          <w:rFonts w:eastAsia="Calibri" w:cs="Times New Roman"/>
          <w:iCs/>
          <w:spacing w:val="8"/>
          <w:sz w:val="22"/>
          <w:szCs w:val="24"/>
        </w:rPr>
        <w:t xml:space="preserve"> </w:t>
      </w:r>
      <w:r w:rsidRPr="007B617A">
        <w:rPr>
          <w:rFonts w:eastAsia="Calibri" w:cs="Times New Roman"/>
          <w:iCs/>
          <w:sz w:val="22"/>
          <w:szCs w:val="24"/>
        </w:rPr>
        <w:t>not</w:t>
      </w:r>
      <w:r w:rsidRPr="007B617A">
        <w:rPr>
          <w:rFonts w:eastAsia="Calibri" w:cs="Times New Roman"/>
          <w:iCs/>
          <w:spacing w:val="8"/>
          <w:sz w:val="22"/>
          <w:szCs w:val="24"/>
        </w:rPr>
        <w:t xml:space="preserve"> </w:t>
      </w:r>
      <w:r w:rsidRPr="007B617A">
        <w:rPr>
          <w:rFonts w:eastAsia="Calibri" w:cs="Times New Roman"/>
          <w:iCs/>
          <w:sz w:val="22"/>
          <w:szCs w:val="24"/>
        </w:rPr>
        <w:t>to</w:t>
      </w:r>
      <w:r w:rsidRPr="007B617A">
        <w:rPr>
          <w:rFonts w:eastAsia="Calibri" w:cs="Times New Roman"/>
          <w:iCs/>
          <w:spacing w:val="8"/>
          <w:sz w:val="22"/>
          <w:szCs w:val="24"/>
        </w:rPr>
        <w:t xml:space="preserve"> </w:t>
      </w:r>
      <w:r w:rsidRPr="007B617A">
        <w:rPr>
          <w:rFonts w:eastAsia="Calibri" w:cs="Times New Roman"/>
          <w:iCs/>
          <w:sz w:val="22"/>
          <w:szCs w:val="24"/>
        </w:rPr>
        <w:t>mark</w:t>
      </w:r>
      <w:r w:rsidRPr="007B617A">
        <w:rPr>
          <w:rFonts w:eastAsia="Calibri" w:cs="Times New Roman"/>
          <w:iCs/>
          <w:spacing w:val="7"/>
          <w:sz w:val="22"/>
          <w:szCs w:val="24"/>
        </w:rPr>
        <w:t xml:space="preserve"> </w:t>
      </w:r>
      <w:r w:rsidRPr="007B617A">
        <w:rPr>
          <w:rFonts w:eastAsia="Calibri" w:cs="Times New Roman"/>
          <w:iCs/>
          <w:sz w:val="22"/>
          <w:szCs w:val="24"/>
        </w:rPr>
        <w:t>the</w:t>
      </w:r>
      <w:r w:rsidRPr="007B617A">
        <w:rPr>
          <w:rFonts w:eastAsia="Calibri" w:cs="Times New Roman"/>
          <w:iCs/>
          <w:spacing w:val="8"/>
          <w:sz w:val="22"/>
          <w:szCs w:val="24"/>
        </w:rPr>
        <w:t xml:space="preserve"> </w:t>
      </w:r>
      <w:r w:rsidRPr="007B617A">
        <w:rPr>
          <w:rFonts w:eastAsia="Calibri" w:cs="Times New Roman"/>
          <w:iCs/>
          <w:sz w:val="22"/>
          <w:szCs w:val="24"/>
        </w:rPr>
        <w:t>chargers</w:t>
      </w:r>
      <w:r w:rsidRPr="007B617A">
        <w:rPr>
          <w:rFonts w:eastAsia="Calibri" w:cs="Times New Roman"/>
          <w:iCs/>
          <w:spacing w:val="7"/>
          <w:sz w:val="22"/>
          <w:szCs w:val="24"/>
        </w:rPr>
        <w:t xml:space="preserve"> </w:t>
      </w:r>
      <w:r w:rsidRPr="007B617A">
        <w:rPr>
          <w:rFonts w:eastAsia="Calibri" w:cs="Times New Roman"/>
          <w:iCs/>
          <w:sz w:val="22"/>
          <w:szCs w:val="24"/>
        </w:rPr>
        <w:t>as</w:t>
      </w:r>
      <w:r w:rsidRPr="007B617A">
        <w:rPr>
          <w:rFonts w:eastAsia="Calibri" w:cs="Times New Roman"/>
          <w:iCs/>
          <w:spacing w:val="8"/>
          <w:sz w:val="22"/>
          <w:szCs w:val="24"/>
        </w:rPr>
        <w:t xml:space="preserve"> </w:t>
      </w:r>
      <w:r w:rsidRPr="007B617A">
        <w:rPr>
          <w:rFonts w:eastAsia="Calibri" w:cs="Times New Roman"/>
          <w:iCs/>
          <w:sz w:val="22"/>
          <w:szCs w:val="24"/>
        </w:rPr>
        <w:t>5%</w:t>
      </w:r>
      <w:r w:rsidRPr="007B617A">
        <w:rPr>
          <w:rFonts w:eastAsia="Calibri" w:cs="Times New Roman"/>
          <w:iCs/>
          <w:spacing w:val="8"/>
          <w:sz w:val="22"/>
          <w:szCs w:val="24"/>
        </w:rPr>
        <w:t xml:space="preserve"> </w:t>
      </w:r>
      <w:r w:rsidRPr="007B617A">
        <w:rPr>
          <w:rFonts w:eastAsia="Calibri" w:cs="Times New Roman"/>
          <w:iCs/>
          <w:sz w:val="22"/>
          <w:szCs w:val="24"/>
        </w:rPr>
        <w:t>chargers;</w:t>
      </w:r>
      <w:r w:rsidRPr="007B617A">
        <w:rPr>
          <w:rFonts w:eastAsia="Calibri" w:cs="Times New Roman"/>
          <w:iCs/>
          <w:spacing w:val="7"/>
          <w:sz w:val="22"/>
          <w:szCs w:val="24"/>
        </w:rPr>
        <w:t xml:space="preserve"> </w:t>
      </w:r>
      <w:r w:rsidRPr="007B617A">
        <w:rPr>
          <w:rFonts w:eastAsia="Calibri" w:cs="Times New Roman"/>
          <w:iCs/>
          <w:sz w:val="22"/>
          <w:szCs w:val="24"/>
        </w:rPr>
        <w:t>and</w:t>
      </w:r>
      <w:r w:rsidRPr="007B617A">
        <w:rPr>
          <w:rFonts w:eastAsia="Calibri" w:cs="Times New Roman"/>
          <w:iCs/>
          <w:spacing w:val="7"/>
          <w:sz w:val="22"/>
          <w:szCs w:val="24"/>
        </w:rPr>
        <w:t xml:space="preserve"> </w:t>
      </w:r>
      <w:r w:rsidRPr="007B617A">
        <w:rPr>
          <w:rFonts w:eastAsia="Calibri" w:cs="Times New Roman"/>
          <w:iCs/>
          <w:sz w:val="22"/>
          <w:szCs w:val="24"/>
        </w:rPr>
        <w:t>then</w:t>
      </w:r>
      <w:r w:rsidRPr="007B617A">
        <w:rPr>
          <w:rFonts w:eastAsia="Calibri" w:cs="Times New Roman"/>
          <w:iCs/>
          <w:spacing w:val="-57"/>
          <w:sz w:val="22"/>
          <w:szCs w:val="24"/>
        </w:rPr>
        <w:t xml:space="preserve"> </w:t>
      </w:r>
      <w:r w:rsidRPr="007B617A">
        <w:rPr>
          <w:rFonts w:eastAsia="Calibri" w:cs="Times New Roman"/>
          <w:iCs/>
          <w:sz w:val="22"/>
          <w:szCs w:val="24"/>
        </w:rPr>
        <w:t>those</w:t>
      </w:r>
      <w:r w:rsidRPr="007B617A">
        <w:rPr>
          <w:rFonts w:eastAsia="Calibri" w:cs="Times New Roman"/>
          <w:iCs/>
          <w:spacing w:val="5"/>
          <w:sz w:val="22"/>
          <w:szCs w:val="24"/>
        </w:rPr>
        <w:t xml:space="preserve"> </w:t>
      </w:r>
      <w:r w:rsidRPr="007B617A">
        <w:rPr>
          <w:rFonts w:eastAsia="Calibri" w:cs="Times New Roman"/>
          <w:iCs/>
          <w:sz w:val="22"/>
          <w:szCs w:val="24"/>
        </w:rPr>
        <w:t>chargers</w:t>
      </w:r>
      <w:r w:rsidRPr="007B617A">
        <w:rPr>
          <w:rFonts w:eastAsia="Calibri" w:cs="Times New Roman"/>
          <w:iCs/>
          <w:spacing w:val="5"/>
          <w:sz w:val="22"/>
          <w:szCs w:val="24"/>
        </w:rPr>
        <w:t xml:space="preserve"> </w:t>
      </w:r>
      <w:r w:rsidRPr="007B617A">
        <w:rPr>
          <w:rFonts w:eastAsia="Calibri" w:cs="Times New Roman"/>
          <w:iCs/>
          <w:sz w:val="22"/>
          <w:szCs w:val="24"/>
        </w:rPr>
        <w:t>would</w:t>
      </w:r>
      <w:r w:rsidRPr="007B617A">
        <w:rPr>
          <w:rFonts w:eastAsia="Calibri" w:cs="Times New Roman"/>
          <w:iCs/>
          <w:spacing w:val="5"/>
          <w:sz w:val="22"/>
          <w:szCs w:val="24"/>
        </w:rPr>
        <w:t xml:space="preserve"> </w:t>
      </w:r>
      <w:r w:rsidRPr="007B617A">
        <w:rPr>
          <w:rFonts w:eastAsia="Calibri" w:cs="Times New Roman"/>
          <w:iCs/>
          <w:sz w:val="22"/>
          <w:szCs w:val="24"/>
        </w:rPr>
        <w:t>be</w:t>
      </w:r>
      <w:r w:rsidRPr="007B617A">
        <w:rPr>
          <w:rFonts w:eastAsia="Calibri" w:cs="Times New Roman"/>
          <w:iCs/>
          <w:spacing w:val="5"/>
          <w:sz w:val="22"/>
          <w:szCs w:val="24"/>
        </w:rPr>
        <w:t xml:space="preserve"> </w:t>
      </w:r>
      <w:r w:rsidRPr="007B617A">
        <w:rPr>
          <w:rFonts w:eastAsia="Calibri" w:cs="Times New Roman"/>
          <w:iCs/>
          <w:sz w:val="22"/>
          <w:szCs w:val="24"/>
        </w:rPr>
        <w:t>subject</w:t>
      </w:r>
      <w:r w:rsidRPr="007B617A">
        <w:rPr>
          <w:rFonts w:eastAsia="Calibri" w:cs="Times New Roman"/>
          <w:iCs/>
          <w:spacing w:val="6"/>
          <w:sz w:val="22"/>
          <w:szCs w:val="24"/>
        </w:rPr>
        <w:t xml:space="preserve"> </w:t>
      </w:r>
      <w:r w:rsidRPr="007B617A">
        <w:rPr>
          <w:rFonts w:eastAsia="Calibri" w:cs="Times New Roman"/>
          <w:iCs/>
          <w:sz w:val="22"/>
          <w:szCs w:val="24"/>
        </w:rPr>
        <w:t>to</w:t>
      </w:r>
      <w:r w:rsidRPr="007B617A">
        <w:rPr>
          <w:rFonts w:eastAsia="Calibri" w:cs="Times New Roman"/>
          <w:iCs/>
          <w:spacing w:val="5"/>
          <w:sz w:val="22"/>
          <w:szCs w:val="24"/>
        </w:rPr>
        <w:t xml:space="preserve"> </w:t>
      </w:r>
      <w:r w:rsidRPr="007B617A">
        <w:rPr>
          <w:rFonts w:eastAsia="Calibri" w:cs="Times New Roman"/>
          <w:iCs/>
          <w:sz w:val="22"/>
          <w:szCs w:val="24"/>
        </w:rPr>
        <w:t>the</w:t>
      </w:r>
      <w:r w:rsidRPr="007B617A">
        <w:rPr>
          <w:rFonts w:eastAsia="Calibri" w:cs="Times New Roman"/>
          <w:iCs/>
          <w:spacing w:val="6"/>
          <w:sz w:val="22"/>
          <w:szCs w:val="24"/>
        </w:rPr>
        <w:t xml:space="preserve"> </w:t>
      </w:r>
      <w:r w:rsidRPr="007B617A">
        <w:rPr>
          <w:rFonts w:eastAsia="Calibri" w:cs="Times New Roman"/>
          <w:iCs/>
          <w:sz w:val="22"/>
          <w:szCs w:val="24"/>
        </w:rPr>
        <w:t>1 %/2 %</w:t>
      </w:r>
      <w:r w:rsidRPr="007B617A">
        <w:rPr>
          <w:rFonts w:eastAsia="Calibri" w:cs="Times New Roman"/>
          <w:iCs/>
          <w:spacing w:val="5"/>
          <w:sz w:val="22"/>
          <w:szCs w:val="24"/>
        </w:rPr>
        <w:t xml:space="preserve"> </w:t>
      </w:r>
      <w:r w:rsidRPr="007B617A">
        <w:rPr>
          <w:rFonts w:eastAsia="Calibri" w:cs="Times New Roman"/>
          <w:iCs/>
          <w:sz w:val="22"/>
          <w:szCs w:val="24"/>
        </w:rPr>
        <w:t>tolerance.</w:t>
      </w:r>
      <w:r w:rsidRPr="007B617A">
        <w:rPr>
          <w:rFonts w:eastAsia="Calibri" w:cs="Times New Roman"/>
          <w:iCs/>
          <w:spacing w:val="11"/>
          <w:sz w:val="22"/>
          <w:szCs w:val="24"/>
        </w:rPr>
        <w:t xml:space="preserve">  </w:t>
      </w:r>
      <w:r w:rsidRPr="007B617A">
        <w:rPr>
          <w:rFonts w:eastAsia="Calibri" w:cs="Times New Roman"/>
          <w:iCs/>
          <w:sz w:val="22"/>
          <w:szCs w:val="24"/>
        </w:rPr>
        <w:t>The</w:t>
      </w:r>
      <w:r w:rsidRPr="007B617A">
        <w:rPr>
          <w:rFonts w:eastAsia="Calibri" w:cs="Times New Roman"/>
          <w:iCs/>
          <w:spacing w:val="6"/>
          <w:sz w:val="22"/>
          <w:szCs w:val="24"/>
        </w:rPr>
        <w:t xml:space="preserve"> </w:t>
      </w:r>
      <w:r w:rsidRPr="007B617A">
        <w:rPr>
          <w:rFonts w:eastAsia="Calibri" w:cs="Times New Roman"/>
          <w:iCs/>
          <w:sz w:val="22"/>
          <w:szCs w:val="24"/>
        </w:rPr>
        <w:t>proposal</w:t>
      </w:r>
      <w:r w:rsidRPr="007B617A">
        <w:rPr>
          <w:rFonts w:eastAsia="Calibri" w:cs="Times New Roman"/>
          <w:iCs/>
          <w:spacing w:val="4"/>
          <w:sz w:val="22"/>
          <w:szCs w:val="24"/>
        </w:rPr>
        <w:t xml:space="preserve"> </w:t>
      </w:r>
      <w:r w:rsidRPr="007B617A">
        <w:rPr>
          <w:rFonts w:eastAsia="Calibri" w:cs="Times New Roman"/>
          <w:iCs/>
          <w:sz w:val="22"/>
          <w:szCs w:val="24"/>
        </w:rPr>
        <w:t>includes</w:t>
      </w:r>
      <w:r w:rsidRPr="007B617A">
        <w:rPr>
          <w:rFonts w:eastAsia="Calibri" w:cs="Times New Roman"/>
          <w:iCs/>
          <w:spacing w:val="5"/>
          <w:sz w:val="22"/>
          <w:szCs w:val="24"/>
        </w:rPr>
        <w:t xml:space="preserve"> </w:t>
      </w:r>
      <w:r w:rsidRPr="007B617A">
        <w:rPr>
          <w:rFonts w:eastAsia="Calibri" w:cs="Times New Roman"/>
          <w:iCs/>
          <w:sz w:val="22"/>
          <w:szCs w:val="24"/>
        </w:rPr>
        <w:t>language</w:t>
      </w:r>
      <w:r w:rsidRPr="007B617A">
        <w:rPr>
          <w:rFonts w:eastAsia="Calibri" w:cs="Times New Roman"/>
          <w:iCs/>
          <w:spacing w:val="6"/>
          <w:sz w:val="22"/>
          <w:szCs w:val="24"/>
        </w:rPr>
        <w:t xml:space="preserve"> </w:t>
      </w:r>
      <w:r w:rsidRPr="007B617A">
        <w:rPr>
          <w:rFonts w:eastAsia="Calibri" w:cs="Times New Roman"/>
          <w:iCs/>
          <w:sz w:val="22"/>
          <w:szCs w:val="24"/>
        </w:rPr>
        <w:t>to</w:t>
      </w:r>
      <w:r w:rsidRPr="007B617A">
        <w:rPr>
          <w:rFonts w:eastAsia="Calibri" w:cs="Times New Roman"/>
          <w:iCs/>
          <w:spacing w:val="1"/>
          <w:sz w:val="22"/>
          <w:szCs w:val="24"/>
        </w:rPr>
        <w:t xml:space="preserve"> </w:t>
      </w:r>
      <w:r w:rsidRPr="007B617A">
        <w:rPr>
          <w:rFonts w:eastAsia="Calibri" w:cs="Times New Roman"/>
          <w:iCs/>
          <w:sz w:val="22"/>
          <w:szCs w:val="24"/>
        </w:rPr>
        <w:t>establish</w:t>
      </w:r>
      <w:r w:rsidRPr="007B617A">
        <w:rPr>
          <w:rFonts w:eastAsia="Calibri" w:cs="Times New Roman"/>
          <w:iCs/>
          <w:spacing w:val="6"/>
          <w:sz w:val="22"/>
          <w:szCs w:val="24"/>
        </w:rPr>
        <w:t xml:space="preserve"> </w:t>
      </w:r>
      <w:r w:rsidRPr="007B617A">
        <w:rPr>
          <w:rFonts w:eastAsia="Calibri" w:cs="Times New Roman"/>
          <w:iCs/>
          <w:sz w:val="22"/>
          <w:szCs w:val="24"/>
        </w:rPr>
        <w:t>this</w:t>
      </w:r>
      <w:r w:rsidRPr="007B617A">
        <w:rPr>
          <w:rFonts w:eastAsia="Calibri" w:cs="Times New Roman"/>
          <w:iCs/>
          <w:spacing w:val="7"/>
          <w:sz w:val="22"/>
          <w:szCs w:val="24"/>
        </w:rPr>
        <w:t xml:space="preserve"> </w:t>
      </w:r>
      <w:r w:rsidRPr="007B617A">
        <w:rPr>
          <w:rFonts w:eastAsia="Calibri" w:cs="Times New Roman"/>
          <w:iCs/>
          <w:sz w:val="22"/>
          <w:szCs w:val="24"/>
        </w:rPr>
        <w:t>treatment.</w:t>
      </w:r>
    </w:p>
    <w:p w14:paraId="32A9A2F3" w14:textId="77777777" w:rsidR="007B617A" w:rsidRPr="007B617A" w:rsidRDefault="007B617A" w:rsidP="007B617A">
      <w:pPr>
        <w:spacing w:after="240"/>
        <w:rPr>
          <w:rFonts w:eastAsia="Calibri" w:cs="Times New Roman"/>
          <w:bCs/>
          <w:iCs/>
          <w:sz w:val="22"/>
          <w:szCs w:val="24"/>
        </w:rPr>
      </w:pPr>
      <w:r w:rsidRPr="007B617A">
        <w:rPr>
          <w:rFonts w:eastAsia="Calibri" w:cs="Times New Roman"/>
          <w:iCs/>
          <w:sz w:val="22"/>
          <w:szCs w:val="24"/>
        </w:rPr>
        <w:t>The</w:t>
      </w:r>
      <w:r w:rsidRPr="007B617A">
        <w:rPr>
          <w:rFonts w:eastAsia="Calibri" w:cs="Times New Roman"/>
          <w:iCs/>
          <w:spacing w:val="5"/>
          <w:sz w:val="22"/>
          <w:szCs w:val="24"/>
        </w:rPr>
        <w:t xml:space="preserve"> </w:t>
      </w:r>
      <w:r w:rsidRPr="007B617A">
        <w:rPr>
          <w:rFonts w:eastAsia="Calibri" w:cs="Times New Roman"/>
          <w:iCs/>
          <w:sz w:val="22"/>
          <w:szCs w:val="24"/>
        </w:rPr>
        <w:t>5 %</w:t>
      </w:r>
      <w:r w:rsidRPr="007B617A">
        <w:rPr>
          <w:rFonts w:eastAsia="Calibri" w:cs="Times New Roman"/>
          <w:iCs/>
          <w:spacing w:val="5"/>
          <w:sz w:val="22"/>
          <w:szCs w:val="24"/>
        </w:rPr>
        <w:t xml:space="preserve"> </w:t>
      </w:r>
      <w:r w:rsidRPr="007B617A">
        <w:rPr>
          <w:rFonts w:eastAsia="Calibri" w:cs="Times New Roman"/>
          <w:iCs/>
          <w:sz w:val="22"/>
          <w:szCs w:val="24"/>
        </w:rPr>
        <w:t>tolerance</w:t>
      </w:r>
      <w:r w:rsidRPr="007B617A">
        <w:rPr>
          <w:rFonts w:eastAsia="Calibri" w:cs="Times New Roman"/>
          <w:iCs/>
          <w:spacing w:val="5"/>
          <w:sz w:val="22"/>
          <w:szCs w:val="24"/>
        </w:rPr>
        <w:t xml:space="preserve"> </w:t>
      </w:r>
      <w:r w:rsidRPr="007B617A">
        <w:rPr>
          <w:rFonts w:eastAsia="Calibri" w:cs="Times New Roman"/>
          <w:iCs/>
          <w:sz w:val="22"/>
          <w:szCs w:val="24"/>
        </w:rPr>
        <w:t>for</w:t>
      </w:r>
      <w:r w:rsidRPr="007B617A">
        <w:rPr>
          <w:rFonts w:eastAsia="Calibri" w:cs="Times New Roman"/>
          <w:iCs/>
          <w:spacing w:val="5"/>
          <w:sz w:val="22"/>
          <w:szCs w:val="24"/>
        </w:rPr>
        <w:t xml:space="preserve"> </w:t>
      </w:r>
      <w:r w:rsidRPr="007B617A">
        <w:rPr>
          <w:rFonts w:eastAsia="Calibri" w:cs="Times New Roman"/>
          <w:iCs/>
          <w:sz w:val="22"/>
          <w:szCs w:val="24"/>
        </w:rPr>
        <w:t>pre-2024</w:t>
      </w:r>
      <w:r w:rsidRPr="007B617A">
        <w:rPr>
          <w:rFonts w:eastAsia="Calibri" w:cs="Times New Roman"/>
          <w:iCs/>
          <w:spacing w:val="4"/>
          <w:sz w:val="22"/>
          <w:szCs w:val="24"/>
        </w:rPr>
        <w:t xml:space="preserve"> </w:t>
      </w:r>
      <w:r w:rsidRPr="007B617A">
        <w:rPr>
          <w:rFonts w:eastAsia="Calibri" w:cs="Times New Roman"/>
          <w:iCs/>
          <w:sz w:val="22"/>
          <w:szCs w:val="24"/>
        </w:rPr>
        <w:t>chargers</w:t>
      </w:r>
      <w:r w:rsidRPr="007B617A">
        <w:rPr>
          <w:rFonts w:eastAsia="Calibri" w:cs="Times New Roman"/>
          <w:iCs/>
          <w:spacing w:val="5"/>
          <w:sz w:val="22"/>
          <w:szCs w:val="24"/>
        </w:rPr>
        <w:t xml:space="preserve"> </w:t>
      </w:r>
      <w:r w:rsidRPr="007B617A">
        <w:rPr>
          <w:rFonts w:eastAsia="Calibri" w:cs="Times New Roman"/>
          <w:iCs/>
          <w:sz w:val="22"/>
          <w:szCs w:val="24"/>
        </w:rPr>
        <w:t>would</w:t>
      </w:r>
      <w:r w:rsidRPr="007B617A">
        <w:rPr>
          <w:rFonts w:eastAsia="Calibri" w:cs="Times New Roman"/>
          <w:iCs/>
          <w:spacing w:val="4"/>
          <w:sz w:val="22"/>
          <w:szCs w:val="24"/>
        </w:rPr>
        <w:t xml:space="preserve"> </w:t>
      </w:r>
      <w:r w:rsidRPr="007B617A">
        <w:rPr>
          <w:rFonts w:eastAsia="Calibri" w:cs="Times New Roman"/>
          <w:iCs/>
          <w:sz w:val="22"/>
          <w:szCs w:val="24"/>
        </w:rPr>
        <w:t>end</w:t>
      </w:r>
      <w:r w:rsidRPr="007B617A">
        <w:rPr>
          <w:rFonts w:eastAsia="Calibri" w:cs="Times New Roman"/>
          <w:iCs/>
          <w:spacing w:val="4"/>
          <w:sz w:val="22"/>
          <w:szCs w:val="24"/>
        </w:rPr>
        <w:t xml:space="preserve"> </w:t>
      </w:r>
      <w:r w:rsidRPr="007B617A">
        <w:rPr>
          <w:rFonts w:eastAsia="Calibri" w:cs="Times New Roman"/>
          <w:iCs/>
          <w:sz w:val="22"/>
          <w:szCs w:val="24"/>
        </w:rPr>
        <w:t>on</w:t>
      </w:r>
      <w:r w:rsidRPr="007B617A">
        <w:rPr>
          <w:rFonts w:eastAsia="Calibri" w:cs="Times New Roman"/>
          <w:iCs/>
          <w:spacing w:val="4"/>
          <w:sz w:val="22"/>
          <w:szCs w:val="24"/>
        </w:rPr>
        <w:t xml:space="preserve"> </w:t>
      </w:r>
      <w:r w:rsidRPr="007B617A">
        <w:rPr>
          <w:rFonts w:eastAsia="Calibri" w:cs="Times New Roman"/>
          <w:iCs/>
          <w:sz w:val="22"/>
          <w:szCs w:val="24"/>
        </w:rPr>
        <w:t>January</w:t>
      </w:r>
      <w:r w:rsidRPr="007B617A">
        <w:rPr>
          <w:rFonts w:eastAsia="Calibri" w:cs="Times New Roman"/>
          <w:iCs/>
          <w:spacing w:val="5"/>
          <w:sz w:val="22"/>
          <w:szCs w:val="24"/>
        </w:rPr>
        <w:t xml:space="preserve"> </w:t>
      </w:r>
      <w:r w:rsidRPr="007B617A">
        <w:rPr>
          <w:rFonts w:eastAsia="Calibri" w:cs="Times New Roman"/>
          <w:iCs/>
          <w:sz w:val="22"/>
          <w:szCs w:val="24"/>
        </w:rPr>
        <w:t>1,</w:t>
      </w:r>
      <w:r w:rsidRPr="007B617A">
        <w:rPr>
          <w:rFonts w:eastAsia="Calibri" w:cs="Times New Roman"/>
          <w:iCs/>
          <w:spacing w:val="4"/>
          <w:sz w:val="22"/>
          <w:szCs w:val="24"/>
        </w:rPr>
        <w:t xml:space="preserve"> </w:t>
      </w:r>
      <w:r w:rsidRPr="007B617A">
        <w:rPr>
          <w:rFonts w:eastAsia="Calibri" w:cs="Times New Roman"/>
          <w:iCs/>
          <w:sz w:val="22"/>
          <w:szCs w:val="24"/>
        </w:rPr>
        <w:t xml:space="preserve">2034.  After that date, all DC chargers would be subject to the 1 % (acceptance) / 2 % (maintenance) tolerance. </w:t>
      </w:r>
    </w:p>
    <w:p w14:paraId="30DD1653" w14:textId="77777777" w:rsidR="007B617A" w:rsidRPr="007B617A" w:rsidRDefault="007B617A" w:rsidP="007B617A">
      <w:pPr>
        <w:spacing w:after="240"/>
        <w:rPr>
          <w:rFonts w:eastAsia="Calibri" w:cs="Times New Roman"/>
          <w:b/>
          <w:bCs/>
          <w:iCs/>
          <w:sz w:val="22"/>
          <w:szCs w:val="24"/>
        </w:rPr>
      </w:pPr>
      <w:r w:rsidRPr="007B617A">
        <w:rPr>
          <w:rFonts w:eastAsia="Calibri" w:cs="Times New Roman"/>
          <w:b/>
          <w:bCs/>
          <w:iCs/>
          <w:sz w:val="22"/>
          <w:szCs w:val="24"/>
        </w:rPr>
        <w:t>A.</w:t>
      </w:r>
      <w:r w:rsidRPr="007B617A">
        <w:rPr>
          <w:rFonts w:eastAsia="Calibri" w:cs="Times New Roman"/>
          <w:b/>
          <w:bCs/>
          <w:iCs/>
          <w:sz w:val="22"/>
          <w:szCs w:val="24"/>
        </w:rPr>
        <w:tab/>
        <w:t>The</w:t>
      </w:r>
      <w:r w:rsidRPr="007B617A">
        <w:rPr>
          <w:rFonts w:eastAsia="Calibri" w:cs="Times New Roman"/>
          <w:b/>
          <w:bCs/>
          <w:iCs/>
          <w:spacing w:val="17"/>
          <w:sz w:val="22"/>
          <w:szCs w:val="24"/>
        </w:rPr>
        <w:t xml:space="preserve"> </w:t>
      </w:r>
      <w:r w:rsidRPr="007B617A">
        <w:rPr>
          <w:rFonts w:eastAsia="Calibri" w:cs="Times New Roman"/>
          <w:b/>
          <w:bCs/>
          <w:iCs/>
          <w:sz w:val="22"/>
          <w:szCs w:val="24"/>
        </w:rPr>
        <w:t>effect</w:t>
      </w:r>
      <w:r w:rsidRPr="007B617A">
        <w:rPr>
          <w:rFonts w:eastAsia="Calibri" w:cs="Times New Roman"/>
          <w:b/>
          <w:bCs/>
          <w:iCs/>
          <w:spacing w:val="17"/>
          <w:sz w:val="22"/>
          <w:szCs w:val="24"/>
        </w:rPr>
        <w:t xml:space="preserve"> </w:t>
      </w:r>
      <w:r w:rsidRPr="007B617A">
        <w:rPr>
          <w:rFonts w:eastAsia="Calibri" w:cs="Times New Roman"/>
          <w:b/>
          <w:bCs/>
          <w:iCs/>
          <w:sz w:val="22"/>
          <w:szCs w:val="24"/>
        </w:rPr>
        <w:t>of</w:t>
      </w:r>
      <w:r w:rsidRPr="007B617A">
        <w:rPr>
          <w:rFonts w:eastAsia="Calibri" w:cs="Times New Roman"/>
          <w:b/>
          <w:bCs/>
          <w:iCs/>
          <w:spacing w:val="17"/>
          <w:sz w:val="22"/>
          <w:szCs w:val="24"/>
        </w:rPr>
        <w:t xml:space="preserve"> </w:t>
      </w:r>
      <w:r w:rsidRPr="007B617A">
        <w:rPr>
          <w:rFonts w:eastAsia="Calibri" w:cs="Times New Roman"/>
          <w:b/>
          <w:bCs/>
          <w:iCs/>
          <w:sz w:val="22"/>
          <w:szCs w:val="24"/>
        </w:rPr>
        <w:t>the</w:t>
      </w:r>
      <w:r w:rsidRPr="007B617A">
        <w:rPr>
          <w:rFonts w:eastAsia="Calibri" w:cs="Times New Roman"/>
          <w:b/>
          <w:bCs/>
          <w:iCs/>
          <w:spacing w:val="17"/>
          <w:sz w:val="22"/>
          <w:szCs w:val="24"/>
        </w:rPr>
        <w:t xml:space="preserve"> </w:t>
      </w:r>
      <w:r w:rsidRPr="007B617A">
        <w:rPr>
          <w:rFonts w:eastAsia="Calibri" w:cs="Times New Roman"/>
          <w:b/>
          <w:bCs/>
          <w:iCs/>
          <w:sz w:val="22"/>
          <w:szCs w:val="24"/>
        </w:rPr>
        <w:t>proposed</w:t>
      </w:r>
      <w:r w:rsidRPr="007B617A">
        <w:rPr>
          <w:rFonts w:eastAsia="Calibri" w:cs="Times New Roman"/>
          <w:b/>
          <w:bCs/>
          <w:iCs/>
          <w:spacing w:val="18"/>
          <w:sz w:val="22"/>
          <w:szCs w:val="24"/>
        </w:rPr>
        <w:t xml:space="preserve"> </w:t>
      </w:r>
      <w:r w:rsidRPr="007B617A">
        <w:rPr>
          <w:rFonts w:eastAsia="Calibri" w:cs="Times New Roman"/>
          <w:b/>
          <w:bCs/>
          <w:iCs/>
          <w:sz w:val="22"/>
          <w:szCs w:val="24"/>
        </w:rPr>
        <w:t>revisions</w:t>
      </w:r>
    </w:p>
    <w:p w14:paraId="2CAE4406" w14:textId="77777777" w:rsidR="007B617A" w:rsidRPr="007B617A" w:rsidRDefault="007B617A" w:rsidP="007B617A">
      <w:pPr>
        <w:spacing w:after="240"/>
        <w:rPr>
          <w:rFonts w:eastAsia="Calibri" w:cs="Times New Roman"/>
          <w:iCs/>
          <w:sz w:val="22"/>
        </w:rPr>
      </w:pPr>
      <w:r w:rsidRPr="007B617A">
        <w:rPr>
          <w:rFonts w:eastAsia="Calibri" w:cs="Times New Roman"/>
          <w:iCs/>
          <w:sz w:val="22"/>
        </w:rPr>
        <w:t>The</w:t>
      </w:r>
      <w:r w:rsidRPr="007B617A">
        <w:rPr>
          <w:rFonts w:eastAsia="Calibri" w:cs="Times New Roman"/>
          <w:iCs/>
          <w:spacing w:val="5"/>
          <w:sz w:val="22"/>
        </w:rPr>
        <w:t xml:space="preserve"> </w:t>
      </w:r>
      <w:r w:rsidRPr="007B617A">
        <w:rPr>
          <w:rFonts w:eastAsia="Calibri" w:cs="Times New Roman"/>
          <w:iCs/>
          <w:sz w:val="22"/>
        </w:rPr>
        <w:t>changes</w:t>
      </w:r>
      <w:r w:rsidRPr="007B617A">
        <w:rPr>
          <w:rFonts w:eastAsia="Calibri" w:cs="Times New Roman"/>
          <w:iCs/>
          <w:spacing w:val="5"/>
          <w:sz w:val="22"/>
        </w:rPr>
        <w:t xml:space="preserve"> </w:t>
      </w:r>
      <w:r w:rsidRPr="007B617A">
        <w:rPr>
          <w:rFonts w:eastAsia="Calibri" w:cs="Times New Roman"/>
          <w:iCs/>
          <w:sz w:val="22"/>
        </w:rPr>
        <w:t>we</w:t>
      </w:r>
      <w:r w:rsidRPr="007B617A">
        <w:rPr>
          <w:rFonts w:eastAsia="Calibri" w:cs="Times New Roman"/>
          <w:iCs/>
          <w:spacing w:val="5"/>
          <w:sz w:val="22"/>
        </w:rPr>
        <w:t xml:space="preserve"> </w:t>
      </w:r>
      <w:r w:rsidRPr="007B617A">
        <w:rPr>
          <w:rFonts w:eastAsia="Calibri" w:cs="Times New Roman"/>
          <w:iCs/>
          <w:sz w:val="22"/>
        </w:rPr>
        <w:t>propose</w:t>
      </w:r>
      <w:r w:rsidRPr="007B617A">
        <w:rPr>
          <w:rFonts w:eastAsia="Calibri" w:cs="Times New Roman"/>
          <w:iCs/>
          <w:spacing w:val="5"/>
          <w:sz w:val="22"/>
        </w:rPr>
        <w:t xml:space="preserve"> </w:t>
      </w:r>
      <w:r w:rsidRPr="007B617A">
        <w:rPr>
          <w:rFonts w:eastAsia="Calibri" w:cs="Times New Roman"/>
          <w:iCs/>
          <w:sz w:val="22"/>
        </w:rPr>
        <w:t>would</w:t>
      </w:r>
      <w:r w:rsidRPr="007B617A">
        <w:rPr>
          <w:rFonts w:eastAsia="Calibri" w:cs="Times New Roman"/>
          <w:iCs/>
          <w:spacing w:val="5"/>
          <w:sz w:val="22"/>
        </w:rPr>
        <w:t xml:space="preserve"> </w:t>
      </w:r>
      <w:r w:rsidRPr="007B617A">
        <w:rPr>
          <w:rFonts w:eastAsia="Calibri" w:cs="Times New Roman"/>
          <w:iCs/>
          <w:sz w:val="22"/>
        </w:rPr>
        <w:t>work</w:t>
      </w:r>
      <w:r w:rsidRPr="007B617A">
        <w:rPr>
          <w:rFonts w:eastAsia="Calibri" w:cs="Times New Roman"/>
          <w:iCs/>
          <w:spacing w:val="4"/>
          <w:sz w:val="22"/>
        </w:rPr>
        <w:t xml:space="preserve"> </w:t>
      </w:r>
      <w:r w:rsidRPr="007B617A">
        <w:rPr>
          <w:rFonts w:eastAsia="Calibri" w:cs="Times New Roman"/>
          <w:iCs/>
          <w:sz w:val="22"/>
        </w:rPr>
        <w:t>as</w:t>
      </w:r>
      <w:r w:rsidRPr="007B617A">
        <w:rPr>
          <w:rFonts w:eastAsia="Calibri" w:cs="Times New Roman"/>
          <w:iCs/>
          <w:spacing w:val="5"/>
          <w:sz w:val="22"/>
        </w:rPr>
        <w:t xml:space="preserve"> </w:t>
      </w:r>
      <w:r w:rsidRPr="007B617A">
        <w:rPr>
          <w:rFonts w:eastAsia="Calibri" w:cs="Times New Roman"/>
          <w:iCs/>
          <w:sz w:val="22"/>
        </w:rPr>
        <w:t>follows:</w:t>
      </w:r>
      <w:r w:rsidRPr="007B617A">
        <w:rPr>
          <w:rFonts w:eastAsia="Calibri" w:cs="Times New Roman"/>
          <w:iCs/>
          <w:spacing w:val="10"/>
          <w:sz w:val="22"/>
        </w:rPr>
        <w:t xml:space="preserve">  </w:t>
      </w:r>
      <w:r w:rsidRPr="007B617A">
        <w:rPr>
          <w:rFonts w:eastAsia="Calibri" w:cs="Times New Roman"/>
          <w:iCs/>
          <w:sz w:val="22"/>
        </w:rPr>
        <w:t>all</w:t>
      </w:r>
      <w:r w:rsidRPr="007B617A">
        <w:rPr>
          <w:rFonts w:eastAsia="Calibri" w:cs="Times New Roman"/>
          <w:iCs/>
          <w:spacing w:val="4"/>
          <w:sz w:val="22"/>
        </w:rPr>
        <w:t xml:space="preserve"> </w:t>
      </w:r>
      <w:r w:rsidRPr="007B617A">
        <w:rPr>
          <w:rFonts w:eastAsia="Calibri" w:cs="Times New Roman"/>
          <w:iCs/>
          <w:sz w:val="22"/>
        </w:rPr>
        <w:t>DC</w:t>
      </w:r>
      <w:r w:rsidRPr="007B617A">
        <w:rPr>
          <w:rFonts w:eastAsia="Calibri" w:cs="Times New Roman"/>
          <w:iCs/>
          <w:spacing w:val="5"/>
          <w:sz w:val="22"/>
        </w:rPr>
        <w:t xml:space="preserve"> </w:t>
      </w:r>
      <w:r w:rsidRPr="007B617A">
        <w:rPr>
          <w:rFonts w:eastAsia="Calibri" w:cs="Times New Roman"/>
          <w:iCs/>
          <w:sz w:val="22"/>
        </w:rPr>
        <w:t>chargers</w:t>
      </w:r>
      <w:r w:rsidRPr="007B617A">
        <w:rPr>
          <w:rFonts w:eastAsia="Calibri" w:cs="Times New Roman"/>
          <w:iCs/>
          <w:spacing w:val="6"/>
          <w:sz w:val="22"/>
        </w:rPr>
        <w:t xml:space="preserve"> </w:t>
      </w:r>
      <w:r w:rsidRPr="007B617A">
        <w:rPr>
          <w:rFonts w:eastAsia="Calibri" w:cs="Times New Roman"/>
          <w:iCs/>
          <w:sz w:val="22"/>
        </w:rPr>
        <w:t>would</w:t>
      </w:r>
      <w:r w:rsidRPr="007B617A">
        <w:rPr>
          <w:rFonts w:eastAsia="Calibri" w:cs="Times New Roman"/>
          <w:iCs/>
          <w:spacing w:val="4"/>
          <w:sz w:val="22"/>
        </w:rPr>
        <w:t xml:space="preserve"> </w:t>
      </w:r>
      <w:r w:rsidRPr="007B617A">
        <w:rPr>
          <w:rFonts w:eastAsia="Calibri" w:cs="Times New Roman"/>
          <w:iCs/>
          <w:sz w:val="22"/>
        </w:rPr>
        <w:t>remain</w:t>
      </w:r>
      <w:r w:rsidRPr="007B617A">
        <w:rPr>
          <w:rFonts w:eastAsia="Calibri" w:cs="Times New Roman"/>
          <w:iCs/>
          <w:spacing w:val="4"/>
          <w:sz w:val="22"/>
        </w:rPr>
        <w:t xml:space="preserve"> </w:t>
      </w:r>
      <w:r w:rsidRPr="007B617A">
        <w:rPr>
          <w:rFonts w:eastAsia="Calibri" w:cs="Times New Roman"/>
          <w:iCs/>
          <w:sz w:val="22"/>
        </w:rPr>
        <w:t>exempt</w:t>
      </w:r>
      <w:r w:rsidRPr="007B617A">
        <w:rPr>
          <w:rFonts w:eastAsia="Calibri" w:cs="Times New Roman"/>
          <w:iCs/>
          <w:spacing w:val="5"/>
          <w:sz w:val="22"/>
        </w:rPr>
        <w:t xml:space="preserve"> </w:t>
      </w:r>
      <w:r w:rsidRPr="007B617A">
        <w:rPr>
          <w:rFonts w:eastAsia="Calibri" w:cs="Times New Roman"/>
          <w:iCs/>
          <w:sz w:val="22"/>
        </w:rPr>
        <w:t>from</w:t>
      </w:r>
      <w:r w:rsidRPr="007B617A">
        <w:rPr>
          <w:rFonts w:eastAsia="Calibri" w:cs="Times New Roman"/>
          <w:iCs/>
          <w:spacing w:val="5"/>
          <w:sz w:val="22"/>
        </w:rPr>
        <w:t xml:space="preserve"> </w:t>
      </w:r>
      <w:r w:rsidRPr="007B617A">
        <w:rPr>
          <w:rFonts w:eastAsia="Calibri" w:cs="Times New Roman"/>
          <w:iCs/>
          <w:sz w:val="22"/>
        </w:rPr>
        <w:t>the</w:t>
      </w:r>
      <w:r w:rsidRPr="007B617A">
        <w:rPr>
          <w:rFonts w:eastAsia="Calibri" w:cs="Times New Roman"/>
          <w:iCs/>
          <w:spacing w:val="1"/>
          <w:sz w:val="22"/>
        </w:rPr>
        <w:t xml:space="preserve"> </w:t>
      </w:r>
      <w:r w:rsidRPr="007B617A">
        <w:rPr>
          <w:rFonts w:eastAsia="Calibri" w:cs="Times New Roman"/>
          <w:iCs/>
          <w:sz w:val="22"/>
        </w:rPr>
        <w:t>accuracy</w:t>
      </w:r>
      <w:r w:rsidRPr="007B617A">
        <w:rPr>
          <w:rFonts w:eastAsia="Calibri" w:cs="Times New Roman"/>
          <w:iCs/>
          <w:spacing w:val="13"/>
          <w:sz w:val="22"/>
        </w:rPr>
        <w:t xml:space="preserve"> </w:t>
      </w:r>
      <w:r w:rsidRPr="007B617A">
        <w:rPr>
          <w:rFonts w:eastAsia="Calibri" w:cs="Times New Roman"/>
          <w:iCs/>
          <w:sz w:val="22"/>
        </w:rPr>
        <w:t>tolerances</w:t>
      </w:r>
      <w:r w:rsidRPr="007B617A">
        <w:rPr>
          <w:rFonts w:eastAsia="Calibri" w:cs="Times New Roman"/>
          <w:iCs/>
          <w:spacing w:val="14"/>
          <w:sz w:val="22"/>
        </w:rPr>
        <w:t xml:space="preserve"> </w:t>
      </w:r>
      <w:r w:rsidRPr="007B617A">
        <w:rPr>
          <w:rFonts w:eastAsia="Calibri" w:cs="Times New Roman"/>
          <w:iCs/>
          <w:sz w:val="22"/>
        </w:rPr>
        <w:t>until</w:t>
      </w:r>
      <w:r w:rsidRPr="007B617A">
        <w:rPr>
          <w:rFonts w:eastAsia="Calibri" w:cs="Times New Roman"/>
          <w:iCs/>
          <w:spacing w:val="12"/>
          <w:sz w:val="22"/>
        </w:rPr>
        <w:t xml:space="preserve"> </w:t>
      </w:r>
      <w:r w:rsidRPr="007B617A">
        <w:rPr>
          <w:rFonts w:eastAsia="Calibri" w:cs="Times New Roman"/>
          <w:iCs/>
          <w:sz w:val="22"/>
        </w:rPr>
        <w:t>January</w:t>
      </w:r>
      <w:r w:rsidRPr="007B617A">
        <w:rPr>
          <w:rFonts w:eastAsia="Calibri" w:cs="Times New Roman"/>
          <w:iCs/>
          <w:spacing w:val="14"/>
          <w:sz w:val="22"/>
        </w:rPr>
        <w:t xml:space="preserve"> </w:t>
      </w:r>
      <w:r w:rsidRPr="007B617A">
        <w:rPr>
          <w:rFonts w:eastAsia="Calibri" w:cs="Times New Roman"/>
          <w:iCs/>
          <w:sz w:val="22"/>
        </w:rPr>
        <w:t>1,</w:t>
      </w:r>
      <w:r w:rsidRPr="007B617A">
        <w:rPr>
          <w:rFonts w:eastAsia="Calibri" w:cs="Times New Roman"/>
          <w:iCs/>
          <w:spacing w:val="12"/>
          <w:sz w:val="22"/>
        </w:rPr>
        <w:t xml:space="preserve"> </w:t>
      </w:r>
      <w:r w:rsidRPr="007B617A">
        <w:rPr>
          <w:rFonts w:eastAsia="Calibri" w:cs="Times New Roman"/>
          <w:iCs/>
          <w:sz w:val="22"/>
        </w:rPr>
        <w:t>2028,</w:t>
      </w:r>
      <w:r w:rsidRPr="007B617A">
        <w:rPr>
          <w:rFonts w:eastAsia="Calibri" w:cs="Times New Roman"/>
          <w:iCs/>
          <w:spacing w:val="13"/>
          <w:sz w:val="22"/>
        </w:rPr>
        <w:t xml:space="preserve"> </w:t>
      </w:r>
      <w:r w:rsidRPr="007B617A">
        <w:rPr>
          <w:rFonts w:eastAsia="Calibri" w:cs="Times New Roman"/>
          <w:iCs/>
          <w:sz w:val="22"/>
        </w:rPr>
        <w:t>as</w:t>
      </w:r>
      <w:r w:rsidRPr="007B617A">
        <w:rPr>
          <w:rFonts w:eastAsia="Calibri" w:cs="Times New Roman"/>
          <w:iCs/>
          <w:spacing w:val="13"/>
          <w:sz w:val="22"/>
        </w:rPr>
        <w:t xml:space="preserve"> </w:t>
      </w:r>
      <w:r w:rsidRPr="007B617A">
        <w:rPr>
          <w:rFonts w:eastAsia="Calibri" w:cs="Times New Roman"/>
          <w:iCs/>
          <w:sz w:val="22"/>
        </w:rPr>
        <w:t>NCWM</w:t>
      </w:r>
      <w:r w:rsidRPr="007B617A">
        <w:rPr>
          <w:rFonts w:eastAsia="Calibri" w:cs="Times New Roman"/>
          <w:iCs/>
          <w:spacing w:val="14"/>
          <w:sz w:val="22"/>
        </w:rPr>
        <w:t xml:space="preserve"> </w:t>
      </w:r>
      <w:r w:rsidRPr="007B617A">
        <w:rPr>
          <w:rFonts w:eastAsia="Calibri" w:cs="Times New Roman"/>
          <w:iCs/>
          <w:sz w:val="22"/>
        </w:rPr>
        <w:t>adopted</w:t>
      </w:r>
      <w:r w:rsidRPr="007B617A">
        <w:rPr>
          <w:rFonts w:eastAsia="Calibri" w:cs="Times New Roman"/>
          <w:iCs/>
          <w:spacing w:val="13"/>
          <w:sz w:val="22"/>
        </w:rPr>
        <w:t xml:space="preserve"> </w:t>
      </w:r>
      <w:r w:rsidRPr="007B617A">
        <w:rPr>
          <w:rFonts w:eastAsia="Calibri" w:cs="Times New Roman"/>
          <w:iCs/>
          <w:sz w:val="22"/>
        </w:rPr>
        <w:t>at</w:t>
      </w:r>
      <w:r w:rsidRPr="007B617A">
        <w:rPr>
          <w:rFonts w:eastAsia="Calibri" w:cs="Times New Roman"/>
          <w:iCs/>
          <w:spacing w:val="13"/>
          <w:sz w:val="22"/>
        </w:rPr>
        <w:t xml:space="preserve"> </w:t>
      </w:r>
      <w:r w:rsidRPr="007B617A">
        <w:rPr>
          <w:rFonts w:eastAsia="Calibri" w:cs="Times New Roman"/>
          <w:iCs/>
          <w:sz w:val="22"/>
        </w:rPr>
        <w:t>the</w:t>
      </w:r>
      <w:r w:rsidRPr="007B617A">
        <w:rPr>
          <w:rFonts w:eastAsia="Calibri" w:cs="Times New Roman"/>
          <w:iCs/>
          <w:spacing w:val="14"/>
          <w:sz w:val="22"/>
        </w:rPr>
        <w:t xml:space="preserve"> </w:t>
      </w:r>
      <w:r w:rsidRPr="007B617A">
        <w:rPr>
          <w:rFonts w:eastAsia="Calibri" w:cs="Times New Roman"/>
          <w:iCs/>
          <w:sz w:val="22"/>
        </w:rPr>
        <w:t>2022</w:t>
      </w:r>
      <w:r w:rsidRPr="007B617A">
        <w:rPr>
          <w:rFonts w:eastAsia="Calibri" w:cs="Times New Roman"/>
          <w:iCs/>
          <w:spacing w:val="12"/>
          <w:sz w:val="22"/>
        </w:rPr>
        <w:t xml:space="preserve"> </w:t>
      </w:r>
      <w:r w:rsidRPr="007B617A">
        <w:rPr>
          <w:rFonts w:eastAsia="Calibri" w:cs="Times New Roman"/>
          <w:iCs/>
          <w:sz w:val="22"/>
        </w:rPr>
        <w:t>Annual</w:t>
      </w:r>
      <w:r w:rsidRPr="007B617A">
        <w:rPr>
          <w:rFonts w:eastAsia="Calibri" w:cs="Times New Roman"/>
          <w:iCs/>
          <w:spacing w:val="13"/>
          <w:sz w:val="22"/>
        </w:rPr>
        <w:t xml:space="preserve"> </w:t>
      </w:r>
      <w:r w:rsidRPr="007B617A">
        <w:rPr>
          <w:rFonts w:eastAsia="Calibri" w:cs="Times New Roman"/>
          <w:iCs/>
          <w:sz w:val="22"/>
        </w:rPr>
        <w:t xml:space="preserve">Meeting. </w:t>
      </w:r>
      <w:r w:rsidRPr="007B617A">
        <w:rPr>
          <w:rFonts w:eastAsia="Calibri" w:cs="Times New Roman"/>
          <w:iCs/>
          <w:spacing w:val="27"/>
          <w:sz w:val="22"/>
        </w:rPr>
        <w:t xml:space="preserve"> </w:t>
      </w:r>
      <w:r w:rsidRPr="007B617A">
        <w:rPr>
          <w:rFonts w:eastAsia="Calibri" w:cs="Times New Roman"/>
          <w:iCs/>
          <w:sz w:val="22"/>
        </w:rPr>
        <w:t>When</w:t>
      </w:r>
      <w:r w:rsidRPr="007B617A">
        <w:rPr>
          <w:rFonts w:eastAsia="Calibri" w:cs="Times New Roman"/>
          <w:iCs/>
          <w:spacing w:val="1"/>
          <w:sz w:val="22"/>
        </w:rPr>
        <w:t xml:space="preserve"> </w:t>
      </w:r>
      <w:r w:rsidRPr="007B617A">
        <w:rPr>
          <w:rFonts w:eastAsia="Calibri" w:cs="Times New Roman"/>
          <w:iCs/>
          <w:sz w:val="22"/>
        </w:rPr>
        <w:t>accuracy</w:t>
      </w:r>
      <w:r w:rsidRPr="007B617A">
        <w:rPr>
          <w:rFonts w:eastAsia="Calibri" w:cs="Times New Roman"/>
          <w:iCs/>
          <w:spacing w:val="9"/>
          <w:sz w:val="22"/>
        </w:rPr>
        <w:t xml:space="preserve"> </w:t>
      </w:r>
      <w:r w:rsidRPr="007B617A">
        <w:rPr>
          <w:rFonts w:eastAsia="Calibri" w:cs="Times New Roman"/>
          <w:iCs/>
          <w:sz w:val="22"/>
        </w:rPr>
        <w:t>tolerances</w:t>
      </w:r>
      <w:r w:rsidRPr="007B617A">
        <w:rPr>
          <w:rFonts w:eastAsia="Calibri" w:cs="Times New Roman"/>
          <w:iCs/>
          <w:spacing w:val="9"/>
          <w:sz w:val="22"/>
        </w:rPr>
        <w:t xml:space="preserve"> </w:t>
      </w:r>
      <w:r w:rsidRPr="007B617A">
        <w:rPr>
          <w:rFonts w:eastAsia="Calibri" w:cs="Times New Roman"/>
          <w:iCs/>
          <w:sz w:val="22"/>
        </w:rPr>
        <w:t>come</w:t>
      </w:r>
      <w:r w:rsidRPr="007B617A">
        <w:rPr>
          <w:rFonts w:eastAsia="Calibri" w:cs="Times New Roman"/>
          <w:iCs/>
          <w:spacing w:val="10"/>
          <w:sz w:val="22"/>
        </w:rPr>
        <w:t xml:space="preserve"> </w:t>
      </w:r>
      <w:r w:rsidRPr="007B617A">
        <w:rPr>
          <w:rFonts w:eastAsia="Calibri" w:cs="Times New Roman"/>
          <w:iCs/>
          <w:sz w:val="22"/>
        </w:rPr>
        <w:t>into</w:t>
      </w:r>
      <w:r w:rsidRPr="007B617A">
        <w:rPr>
          <w:rFonts w:eastAsia="Calibri" w:cs="Times New Roman"/>
          <w:iCs/>
          <w:spacing w:val="9"/>
          <w:sz w:val="22"/>
        </w:rPr>
        <w:t xml:space="preserve"> </w:t>
      </w:r>
      <w:r w:rsidRPr="007B617A">
        <w:rPr>
          <w:rFonts w:eastAsia="Calibri" w:cs="Times New Roman"/>
          <w:iCs/>
          <w:sz w:val="22"/>
        </w:rPr>
        <w:t>force,</w:t>
      </w:r>
      <w:r w:rsidRPr="007B617A">
        <w:rPr>
          <w:rFonts w:eastAsia="Calibri" w:cs="Times New Roman"/>
          <w:iCs/>
          <w:spacing w:val="8"/>
          <w:sz w:val="22"/>
        </w:rPr>
        <w:t xml:space="preserve"> </w:t>
      </w:r>
      <w:r w:rsidRPr="007B617A">
        <w:rPr>
          <w:rFonts w:eastAsia="Calibri" w:cs="Times New Roman"/>
          <w:iCs/>
          <w:sz w:val="22"/>
        </w:rPr>
        <w:t>a</w:t>
      </w:r>
      <w:r w:rsidRPr="007B617A">
        <w:rPr>
          <w:rFonts w:eastAsia="Calibri" w:cs="Times New Roman"/>
          <w:iCs/>
          <w:spacing w:val="10"/>
          <w:sz w:val="22"/>
        </w:rPr>
        <w:t xml:space="preserve"> </w:t>
      </w:r>
      <w:r w:rsidRPr="007B617A">
        <w:rPr>
          <w:rFonts w:eastAsia="Calibri" w:cs="Times New Roman"/>
          <w:iCs/>
          <w:sz w:val="22"/>
        </w:rPr>
        <w:t>DC</w:t>
      </w:r>
      <w:r w:rsidRPr="007B617A">
        <w:rPr>
          <w:rFonts w:eastAsia="Calibri" w:cs="Times New Roman"/>
          <w:iCs/>
          <w:spacing w:val="9"/>
          <w:sz w:val="22"/>
        </w:rPr>
        <w:t xml:space="preserve"> </w:t>
      </w:r>
      <w:r w:rsidRPr="007B617A">
        <w:rPr>
          <w:rFonts w:eastAsia="Calibri" w:cs="Times New Roman"/>
          <w:iCs/>
          <w:sz w:val="22"/>
        </w:rPr>
        <w:t>charger</w:t>
      </w:r>
      <w:r w:rsidRPr="007B617A">
        <w:rPr>
          <w:rFonts w:eastAsia="Calibri" w:cs="Times New Roman"/>
          <w:iCs/>
          <w:spacing w:val="9"/>
          <w:sz w:val="22"/>
        </w:rPr>
        <w:t xml:space="preserve"> </w:t>
      </w:r>
      <w:r w:rsidRPr="007B617A">
        <w:rPr>
          <w:rFonts w:eastAsia="Calibri" w:cs="Times New Roman"/>
          <w:iCs/>
          <w:sz w:val="22"/>
        </w:rPr>
        <w:t>installed</w:t>
      </w:r>
      <w:r w:rsidRPr="007B617A">
        <w:rPr>
          <w:rFonts w:eastAsia="Calibri" w:cs="Times New Roman"/>
          <w:iCs/>
          <w:spacing w:val="9"/>
          <w:sz w:val="22"/>
        </w:rPr>
        <w:t xml:space="preserve"> </w:t>
      </w:r>
      <w:r w:rsidRPr="007B617A">
        <w:rPr>
          <w:rFonts w:eastAsia="Calibri" w:cs="Times New Roman"/>
          <w:iCs/>
          <w:sz w:val="22"/>
        </w:rPr>
        <w:t>after</w:t>
      </w:r>
      <w:r w:rsidRPr="007B617A">
        <w:rPr>
          <w:rFonts w:eastAsia="Calibri" w:cs="Times New Roman"/>
          <w:iCs/>
          <w:spacing w:val="9"/>
          <w:sz w:val="22"/>
        </w:rPr>
        <w:t xml:space="preserve"> </w:t>
      </w:r>
      <w:r w:rsidRPr="007B617A">
        <w:rPr>
          <w:rFonts w:eastAsia="Calibri" w:cs="Times New Roman"/>
          <w:iCs/>
          <w:sz w:val="22"/>
        </w:rPr>
        <w:t>January</w:t>
      </w:r>
      <w:r w:rsidRPr="007B617A">
        <w:rPr>
          <w:rFonts w:eastAsia="Calibri" w:cs="Times New Roman"/>
          <w:iCs/>
          <w:spacing w:val="9"/>
          <w:sz w:val="22"/>
        </w:rPr>
        <w:t xml:space="preserve"> </w:t>
      </w:r>
      <w:r w:rsidRPr="007B617A">
        <w:rPr>
          <w:rFonts w:eastAsia="Calibri" w:cs="Times New Roman"/>
          <w:iCs/>
          <w:sz w:val="22"/>
        </w:rPr>
        <w:t>1,</w:t>
      </w:r>
      <w:r w:rsidRPr="007B617A">
        <w:rPr>
          <w:rFonts w:eastAsia="Calibri" w:cs="Times New Roman"/>
          <w:iCs/>
          <w:spacing w:val="9"/>
          <w:sz w:val="22"/>
        </w:rPr>
        <w:t xml:space="preserve"> </w:t>
      </w:r>
      <w:r w:rsidRPr="007B617A">
        <w:rPr>
          <w:rFonts w:eastAsia="Calibri" w:cs="Times New Roman"/>
          <w:iCs/>
          <w:sz w:val="22"/>
        </w:rPr>
        <w:t>2024,</w:t>
      </w:r>
      <w:r w:rsidRPr="007B617A">
        <w:rPr>
          <w:rFonts w:eastAsia="Calibri" w:cs="Times New Roman"/>
          <w:iCs/>
          <w:spacing w:val="8"/>
          <w:sz w:val="22"/>
        </w:rPr>
        <w:t xml:space="preserve"> </w:t>
      </w:r>
      <w:r w:rsidRPr="007B617A">
        <w:rPr>
          <w:rFonts w:eastAsia="Calibri" w:cs="Times New Roman"/>
          <w:iCs/>
          <w:sz w:val="22"/>
        </w:rPr>
        <w:t>would</w:t>
      </w:r>
      <w:r w:rsidRPr="007B617A">
        <w:rPr>
          <w:rFonts w:eastAsia="Calibri" w:cs="Times New Roman"/>
          <w:iCs/>
          <w:spacing w:val="8"/>
          <w:sz w:val="22"/>
        </w:rPr>
        <w:t xml:space="preserve"> </w:t>
      </w:r>
      <w:r w:rsidRPr="007B617A">
        <w:rPr>
          <w:rFonts w:eastAsia="Calibri" w:cs="Times New Roman"/>
          <w:iCs/>
          <w:sz w:val="22"/>
        </w:rPr>
        <w:t>have</w:t>
      </w:r>
      <w:r w:rsidRPr="007B617A">
        <w:rPr>
          <w:rFonts w:eastAsia="Calibri" w:cs="Times New Roman"/>
          <w:iCs/>
          <w:spacing w:val="10"/>
          <w:sz w:val="22"/>
        </w:rPr>
        <w:t xml:space="preserve"> </w:t>
      </w:r>
      <w:r w:rsidRPr="007B617A">
        <w:rPr>
          <w:rFonts w:eastAsia="Calibri" w:cs="Times New Roman"/>
          <w:iCs/>
          <w:sz w:val="22"/>
        </w:rPr>
        <w:t>to</w:t>
      </w:r>
      <w:r w:rsidRPr="007B617A">
        <w:rPr>
          <w:rFonts w:eastAsia="Calibri" w:cs="Times New Roman"/>
          <w:iCs/>
          <w:spacing w:val="1"/>
          <w:sz w:val="22"/>
        </w:rPr>
        <w:t xml:space="preserve"> </w:t>
      </w:r>
      <w:r w:rsidRPr="007B617A">
        <w:rPr>
          <w:rFonts w:eastAsia="Calibri" w:cs="Times New Roman"/>
          <w:iCs/>
          <w:sz w:val="22"/>
        </w:rPr>
        <w:t>satisfy</w:t>
      </w:r>
      <w:r w:rsidRPr="007B617A">
        <w:rPr>
          <w:rFonts w:eastAsia="Calibri" w:cs="Times New Roman"/>
          <w:iCs/>
          <w:spacing w:val="3"/>
          <w:sz w:val="22"/>
        </w:rPr>
        <w:t xml:space="preserve"> </w:t>
      </w:r>
      <w:r w:rsidRPr="007B617A">
        <w:rPr>
          <w:rFonts w:eastAsia="Calibri" w:cs="Times New Roman"/>
          <w:iCs/>
          <w:sz w:val="22"/>
        </w:rPr>
        <w:t>the</w:t>
      </w:r>
      <w:r w:rsidRPr="007B617A">
        <w:rPr>
          <w:rFonts w:eastAsia="Calibri" w:cs="Times New Roman"/>
          <w:iCs/>
          <w:spacing w:val="4"/>
          <w:sz w:val="22"/>
        </w:rPr>
        <w:t xml:space="preserve"> </w:t>
      </w:r>
      <w:r w:rsidRPr="007B617A">
        <w:rPr>
          <w:rFonts w:eastAsia="Calibri" w:cs="Times New Roman"/>
          <w:iCs/>
          <w:sz w:val="22"/>
        </w:rPr>
        <w:t>1 %</w:t>
      </w:r>
      <w:r w:rsidRPr="007B617A">
        <w:rPr>
          <w:rFonts w:eastAsia="Calibri" w:cs="Times New Roman"/>
          <w:iCs/>
          <w:spacing w:val="4"/>
          <w:sz w:val="22"/>
        </w:rPr>
        <w:t xml:space="preserve"> </w:t>
      </w:r>
      <w:r w:rsidRPr="007B617A">
        <w:rPr>
          <w:rFonts w:eastAsia="Calibri" w:cs="Times New Roman"/>
          <w:iCs/>
          <w:sz w:val="22"/>
        </w:rPr>
        <w:t>(acceptance)</w:t>
      </w:r>
      <w:r w:rsidRPr="007B617A">
        <w:rPr>
          <w:rFonts w:eastAsia="Calibri" w:cs="Times New Roman"/>
          <w:iCs/>
          <w:spacing w:val="4"/>
          <w:sz w:val="22"/>
        </w:rPr>
        <w:t xml:space="preserve"> </w:t>
      </w:r>
      <w:r w:rsidRPr="007B617A">
        <w:rPr>
          <w:rFonts w:eastAsia="Calibri" w:cs="Times New Roman"/>
          <w:iCs/>
          <w:sz w:val="22"/>
        </w:rPr>
        <w:t>/</w:t>
      </w:r>
      <w:r w:rsidRPr="007B617A">
        <w:rPr>
          <w:rFonts w:eastAsia="Calibri" w:cs="Times New Roman"/>
          <w:iCs/>
          <w:spacing w:val="3"/>
          <w:sz w:val="22"/>
        </w:rPr>
        <w:t xml:space="preserve"> </w:t>
      </w:r>
      <w:r w:rsidRPr="007B617A">
        <w:rPr>
          <w:rFonts w:eastAsia="Calibri" w:cs="Times New Roman"/>
          <w:iCs/>
          <w:sz w:val="22"/>
        </w:rPr>
        <w:t>2 %</w:t>
      </w:r>
      <w:r w:rsidRPr="007B617A">
        <w:rPr>
          <w:rFonts w:eastAsia="Calibri" w:cs="Times New Roman"/>
          <w:iCs/>
          <w:spacing w:val="4"/>
          <w:sz w:val="22"/>
        </w:rPr>
        <w:t xml:space="preserve"> </w:t>
      </w:r>
      <w:r w:rsidRPr="007B617A">
        <w:rPr>
          <w:rFonts w:eastAsia="Calibri" w:cs="Times New Roman"/>
          <w:iCs/>
          <w:sz w:val="22"/>
        </w:rPr>
        <w:t>(maintenance)</w:t>
      </w:r>
      <w:r w:rsidRPr="007B617A">
        <w:rPr>
          <w:rFonts w:eastAsia="Calibri" w:cs="Times New Roman"/>
          <w:iCs/>
          <w:spacing w:val="4"/>
          <w:sz w:val="22"/>
        </w:rPr>
        <w:t xml:space="preserve"> </w:t>
      </w:r>
      <w:r w:rsidRPr="007B617A">
        <w:rPr>
          <w:rFonts w:eastAsia="Calibri" w:cs="Times New Roman"/>
          <w:iCs/>
          <w:sz w:val="22"/>
        </w:rPr>
        <w:t>tolerance,</w:t>
      </w:r>
      <w:r w:rsidRPr="007B617A">
        <w:rPr>
          <w:rFonts w:eastAsia="Calibri" w:cs="Times New Roman"/>
          <w:iCs/>
          <w:spacing w:val="3"/>
          <w:sz w:val="22"/>
        </w:rPr>
        <w:t xml:space="preserve"> </w:t>
      </w:r>
      <w:r w:rsidRPr="007B617A">
        <w:rPr>
          <w:rFonts w:eastAsia="Calibri" w:cs="Times New Roman"/>
          <w:iCs/>
          <w:sz w:val="22"/>
        </w:rPr>
        <w:t>the</w:t>
      </w:r>
      <w:r w:rsidRPr="007B617A">
        <w:rPr>
          <w:rFonts w:eastAsia="Calibri" w:cs="Times New Roman"/>
          <w:iCs/>
          <w:spacing w:val="4"/>
          <w:sz w:val="22"/>
        </w:rPr>
        <w:t xml:space="preserve"> </w:t>
      </w:r>
      <w:r w:rsidRPr="007B617A">
        <w:rPr>
          <w:rFonts w:eastAsia="Calibri" w:cs="Times New Roman"/>
          <w:iCs/>
          <w:sz w:val="22"/>
        </w:rPr>
        <w:t>same</w:t>
      </w:r>
      <w:r w:rsidRPr="007B617A">
        <w:rPr>
          <w:rFonts w:eastAsia="Calibri" w:cs="Times New Roman"/>
          <w:iCs/>
          <w:spacing w:val="3"/>
          <w:sz w:val="22"/>
        </w:rPr>
        <w:t xml:space="preserve"> </w:t>
      </w:r>
      <w:r w:rsidRPr="007B617A">
        <w:rPr>
          <w:rFonts w:eastAsia="Calibri" w:cs="Times New Roman"/>
          <w:iCs/>
          <w:sz w:val="22"/>
        </w:rPr>
        <w:t>levels</w:t>
      </w:r>
      <w:r w:rsidRPr="007B617A">
        <w:rPr>
          <w:rFonts w:eastAsia="Calibri" w:cs="Times New Roman"/>
          <w:iCs/>
          <w:spacing w:val="4"/>
          <w:sz w:val="22"/>
        </w:rPr>
        <w:t xml:space="preserve"> </w:t>
      </w:r>
      <w:r w:rsidRPr="007B617A">
        <w:rPr>
          <w:rFonts w:eastAsia="Calibri" w:cs="Times New Roman"/>
          <w:iCs/>
          <w:sz w:val="22"/>
        </w:rPr>
        <w:t>as</w:t>
      </w:r>
      <w:r w:rsidRPr="007B617A">
        <w:rPr>
          <w:rFonts w:eastAsia="Calibri" w:cs="Times New Roman"/>
          <w:iCs/>
          <w:spacing w:val="4"/>
          <w:sz w:val="22"/>
        </w:rPr>
        <w:t xml:space="preserve"> </w:t>
      </w:r>
      <w:r w:rsidRPr="007B617A">
        <w:rPr>
          <w:rFonts w:eastAsia="Calibri" w:cs="Times New Roman"/>
          <w:iCs/>
          <w:sz w:val="22"/>
        </w:rPr>
        <w:t>for</w:t>
      </w:r>
      <w:r w:rsidRPr="007B617A">
        <w:rPr>
          <w:rFonts w:eastAsia="Calibri" w:cs="Times New Roman"/>
          <w:iCs/>
          <w:spacing w:val="4"/>
          <w:sz w:val="22"/>
        </w:rPr>
        <w:t xml:space="preserve"> </w:t>
      </w:r>
      <w:r w:rsidRPr="007B617A">
        <w:rPr>
          <w:rFonts w:eastAsia="Calibri" w:cs="Times New Roman"/>
          <w:iCs/>
          <w:sz w:val="22"/>
        </w:rPr>
        <w:t>AC</w:t>
      </w:r>
      <w:r w:rsidRPr="007B617A">
        <w:rPr>
          <w:rFonts w:eastAsia="Calibri" w:cs="Times New Roman"/>
          <w:iCs/>
          <w:spacing w:val="4"/>
          <w:sz w:val="22"/>
        </w:rPr>
        <w:t xml:space="preserve"> </w:t>
      </w:r>
      <w:r w:rsidRPr="007B617A">
        <w:rPr>
          <w:rFonts w:eastAsia="Calibri" w:cs="Times New Roman"/>
          <w:iCs/>
          <w:sz w:val="22"/>
        </w:rPr>
        <w:t xml:space="preserve">chargers. </w:t>
      </w:r>
      <w:r w:rsidRPr="007B617A">
        <w:rPr>
          <w:rFonts w:eastAsia="Calibri" w:cs="Times New Roman"/>
          <w:iCs/>
          <w:spacing w:val="7"/>
          <w:sz w:val="22"/>
        </w:rPr>
        <w:t xml:space="preserve"> </w:t>
      </w:r>
      <w:r w:rsidRPr="007B617A">
        <w:rPr>
          <w:rFonts w:eastAsia="Calibri" w:cs="Times New Roman"/>
          <w:iCs/>
          <w:sz w:val="22"/>
        </w:rPr>
        <w:t xml:space="preserve">But </w:t>
      </w:r>
      <w:r w:rsidRPr="007B617A">
        <w:rPr>
          <w:rFonts w:eastAsia="Calibri" w:cs="Times New Roman"/>
          <w:iCs/>
          <w:spacing w:val="-57"/>
          <w:sz w:val="22"/>
        </w:rPr>
        <w:t xml:space="preserve"> </w:t>
      </w:r>
      <w:r w:rsidRPr="007B617A">
        <w:rPr>
          <w:rFonts w:eastAsia="Calibri" w:cs="Times New Roman"/>
          <w:iCs/>
          <w:sz w:val="22"/>
        </w:rPr>
        <w:t>a</w:t>
      </w:r>
      <w:r w:rsidRPr="007B617A">
        <w:rPr>
          <w:rFonts w:eastAsia="Calibri" w:cs="Times New Roman"/>
          <w:iCs/>
          <w:spacing w:val="8"/>
          <w:sz w:val="22"/>
        </w:rPr>
        <w:t xml:space="preserve"> </w:t>
      </w:r>
      <w:r w:rsidRPr="007B617A">
        <w:rPr>
          <w:rFonts w:eastAsia="Calibri" w:cs="Times New Roman"/>
          <w:iCs/>
          <w:sz w:val="22"/>
        </w:rPr>
        <w:t>DC</w:t>
      </w:r>
      <w:r w:rsidRPr="007B617A">
        <w:rPr>
          <w:rFonts w:eastAsia="Calibri" w:cs="Times New Roman"/>
          <w:iCs/>
          <w:spacing w:val="9"/>
          <w:sz w:val="22"/>
        </w:rPr>
        <w:t xml:space="preserve"> </w:t>
      </w:r>
      <w:r w:rsidRPr="007B617A">
        <w:rPr>
          <w:rFonts w:eastAsia="Calibri" w:cs="Times New Roman"/>
          <w:iCs/>
          <w:sz w:val="22"/>
        </w:rPr>
        <w:t>charger</w:t>
      </w:r>
      <w:r w:rsidRPr="007B617A">
        <w:rPr>
          <w:rFonts w:eastAsia="Calibri" w:cs="Times New Roman"/>
          <w:iCs/>
          <w:spacing w:val="9"/>
          <w:sz w:val="22"/>
        </w:rPr>
        <w:t xml:space="preserve"> </w:t>
      </w:r>
      <w:r w:rsidRPr="007B617A">
        <w:rPr>
          <w:rFonts w:eastAsia="Calibri" w:cs="Times New Roman"/>
          <w:iCs/>
          <w:sz w:val="22"/>
        </w:rPr>
        <w:t>installed</w:t>
      </w:r>
      <w:r w:rsidRPr="007B617A">
        <w:rPr>
          <w:rFonts w:eastAsia="Calibri" w:cs="Times New Roman"/>
          <w:iCs/>
          <w:spacing w:val="8"/>
          <w:sz w:val="22"/>
        </w:rPr>
        <w:t xml:space="preserve"> </w:t>
      </w:r>
      <w:r w:rsidRPr="007B617A">
        <w:rPr>
          <w:rFonts w:eastAsia="Calibri" w:cs="Times New Roman"/>
          <w:iCs/>
          <w:sz w:val="22"/>
        </w:rPr>
        <w:t>before</w:t>
      </w:r>
      <w:r w:rsidRPr="007B617A">
        <w:rPr>
          <w:rFonts w:eastAsia="Calibri" w:cs="Times New Roman"/>
          <w:iCs/>
          <w:spacing w:val="9"/>
          <w:sz w:val="22"/>
        </w:rPr>
        <w:t xml:space="preserve"> </w:t>
      </w:r>
      <w:r w:rsidRPr="007B617A">
        <w:rPr>
          <w:rFonts w:eastAsia="Calibri" w:cs="Times New Roman"/>
          <w:iCs/>
          <w:sz w:val="22"/>
        </w:rPr>
        <w:t>January</w:t>
      </w:r>
      <w:r w:rsidRPr="007B617A">
        <w:rPr>
          <w:rFonts w:eastAsia="Calibri" w:cs="Times New Roman"/>
          <w:iCs/>
          <w:spacing w:val="9"/>
          <w:sz w:val="22"/>
        </w:rPr>
        <w:t xml:space="preserve"> </w:t>
      </w:r>
      <w:r w:rsidRPr="007B617A">
        <w:rPr>
          <w:rFonts w:eastAsia="Calibri" w:cs="Times New Roman"/>
          <w:iCs/>
          <w:sz w:val="22"/>
        </w:rPr>
        <w:t>1,</w:t>
      </w:r>
      <w:r w:rsidRPr="007B617A">
        <w:rPr>
          <w:rFonts w:eastAsia="Calibri" w:cs="Times New Roman"/>
          <w:iCs/>
          <w:spacing w:val="8"/>
          <w:sz w:val="22"/>
        </w:rPr>
        <w:t xml:space="preserve"> </w:t>
      </w:r>
      <w:r w:rsidRPr="007B617A">
        <w:rPr>
          <w:rFonts w:eastAsia="Calibri" w:cs="Times New Roman"/>
          <w:iCs/>
          <w:sz w:val="22"/>
        </w:rPr>
        <w:t>2024,</w:t>
      </w:r>
      <w:r w:rsidRPr="007B617A">
        <w:rPr>
          <w:rFonts w:eastAsia="Calibri" w:cs="Times New Roman"/>
          <w:iCs/>
          <w:spacing w:val="8"/>
          <w:sz w:val="22"/>
        </w:rPr>
        <w:t xml:space="preserve"> </w:t>
      </w:r>
      <w:r w:rsidRPr="007B617A">
        <w:rPr>
          <w:rFonts w:eastAsia="Calibri" w:cs="Times New Roman"/>
          <w:iCs/>
          <w:sz w:val="22"/>
        </w:rPr>
        <w:t>would</w:t>
      </w:r>
      <w:r w:rsidRPr="007B617A">
        <w:rPr>
          <w:rFonts w:eastAsia="Calibri" w:cs="Times New Roman"/>
          <w:iCs/>
          <w:spacing w:val="8"/>
          <w:sz w:val="22"/>
        </w:rPr>
        <w:t xml:space="preserve"> </w:t>
      </w:r>
      <w:r w:rsidRPr="007B617A">
        <w:rPr>
          <w:rFonts w:eastAsia="Calibri" w:cs="Times New Roman"/>
          <w:iCs/>
          <w:sz w:val="22"/>
        </w:rPr>
        <w:t>have</w:t>
      </w:r>
      <w:r w:rsidRPr="007B617A">
        <w:rPr>
          <w:rFonts w:eastAsia="Calibri" w:cs="Times New Roman"/>
          <w:iCs/>
          <w:spacing w:val="9"/>
          <w:sz w:val="22"/>
        </w:rPr>
        <w:t xml:space="preserve"> </w:t>
      </w:r>
      <w:r w:rsidRPr="007B617A">
        <w:rPr>
          <w:rFonts w:eastAsia="Calibri" w:cs="Times New Roman"/>
          <w:iCs/>
          <w:sz w:val="22"/>
        </w:rPr>
        <w:t>to</w:t>
      </w:r>
      <w:r w:rsidRPr="007B617A">
        <w:rPr>
          <w:rFonts w:eastAsia="Calibri" w:cs="Times New Roman"/>
          <w:iCs/>
          <w:spacing w:val="9"/>
          <w:sz w:val="22"/>
        </w:rPr>
        <w:t xml:space="preserve"> </w:t>
      </w:r>
      <w:r w:rsidRPr="007B617A">
        <w:rPr>
          <w:rFonts w:eastAsia="Calibri" w:cs="Times New Roman"/>
          <w:iCs/>
          <w:sz w:val="22"/>
        </w:rPr>
        <w:t>meet</w:t>
      </w:r>
      <w:r w:rsidRPr="007B617A">
        <w:rPr>
          <w:rFonts w:eastAsia="Calibri" w:cs="Times New Roman"/>
          <w:iCs/>
          <w:spacing w:val="9"/>
          <w:sz w:val="22"/>
        </w:rPr>
        <w:t xml:space="preserve"> </w:t>
      </w:r>
      <w:r w:rsidRPr="007B617A">
        <w:rPr>
          <w:rFonts w:eastAsia="Calibri" w:cs="Times New Roman"/>
          <w:iCs/>
          <w:sz w:val="22"/>
        </w:rPr>
        <w:t>only</w:t>
      </w:r>
      <w:r w:rsidRPr="007B617A">
        <w:rPr>
          <w:rFonts w:eastAsia="Calibri" w:cs="Times New Roman"/>
          <w:iCs/>
          <w:spacing w:val="9"/>
          <w:sz w:val="22"/>
        </w:rPr>
        <w:t xml:space="preserve"> </w:t>
      </w:r>
      <w:r w:rsidRPr="007B617A">
        <w:rPr>
          <w:rFonts w:eastAsia="Calibri" w:cs="Times New Roman"/>
          <w:iCs/>
          <w:sz w:val="22"/>
        </w:rPr>
        <w:t>a</w:t>
      </w:r>
      <w:r w:rsidRPr="007B617A">
        <w:rPr>
          <w:rFonts w:eastAsia="Calibri" w:cs="Times New Roman"/>
          <w:iCs/>
          <w:spacing w:val="9"/>
          <w:sz w:val="22"/>
        </w:rPr>
        <w:t xml:space="preserve"> </w:t>
      </w:r>
      <w:r w:rsidRPr="007B617A">
        <w:rPr>
          <w:rFonts w:eastAsia="Calibri" w:cs="Times New Roman"/>
          <w:iCs/>
          <w:sz w:val="22"/>
        </w:rPr>
        <w:t>5 %</w:t>
      </w:r>
      <w:r w:rsidRPr="007B617A">
        <w:rPr>
          <w:rFonts w:eastAsia="Calibri" w:cs="Times New Roman"/>
          <w:iCs/>
          <w:spacing w:val="9"/>
          <w:sz w:val="22"/>
        </w:rPr>
        <w:t xml:space="preserve"> </w:t>
      </w:r>
      <w:r w:rsidRPr="007B617A">
        <w:rPr>
          <w:rFonts w:eastAsia="Calibri" w:cs="Times New Roman"/>
          <w:iCs/>
          <w:sz w:val="22"/>
        </w:rPr>
        <w:t>accuracy</w:t>
      </w:r>
      <w:r w:rsidRPr="007B617A">
        <w:rPr>
          <w:rFonts w:eastAsia="Calibri" w:cs="Times New Roman"/>
          <w:iCs/>
          <w:spacing w:val="9"/>
          <w:sz w:val="22"/>
        </w:rPr>
        <w:t xml:space="preserve"> </w:t>
      </w:r>
      <w:r w:rsidRPr="007B617A">
        <w:rPr>
          <w:rFonts w:eastAsia="Calibri" w:cs="Times New Roman"/>
          <w:iCs/>
          <w:sz w:val="22"/>
        </w:rPr>
        <w:t xml:space="preserve">tolerance. </w:t>
      </w:r>
      <w:r w:rsidRPr="007B617A">
        <w:rPr>
          <w:rFonts w:eastAsia="Calibri" w:cs="Times New Roman"/>
          <w:iCs/>
          <w:spacing w:val="1"/>
          <w:sz w:val="22"/>
        </w:rPr>
        <w:t xml:space="preserve"> </w:t>
      </w:r>
      <w:r w:rsidRPr="007B617A">
        <w:rPr>
          <w:rFonts w:eastAsia="Calibri" w:cs="Times New Roman"/>
          <w:iCs/>
          <w:sz w:val="22"/>
        </w:rPr>
        <w:t>That</w:t>
      </w:r>
      <w:r w:rsidRPr="007B617A">
        <w:rPr>
          <w:rFonts w:eastAsia="Calibri" w:cs="Times New Roman"/>
          <w:iCs/>
          <w:spacing w:val="10"/>
          <w:sz w:val="22"/>
        </w:rPr>
        <w:t xml:space="preserve"> </w:t>
      </w:r>
      <w:r w:rsidRPr="007B617A">
        <w:rPr>
          <w:rFonts w:eastAsia="Calibri" w:cs="Times New Roman"/>
          <w:iCs/>
          <w:sz w:val="22"/>
        </w:rPr>
        <w:t>5 %</w:t>
      </w:r>
      <w:r w:rsidRPr="007B617A">
        <w:rPr>
          <w:rFonts w:eastAsia="Calibri" w:cs="Times New Roman"/>
          <w:iCs/>
          <w:spacing w:val="10"/>
          <w:sz w:val="22"/>
        </w:rPr>
        <w:t xml:space="preserve"> </w:t>
      </w:r>
      <w:r w:rsidRPr="007B617A">
        <w:rPr>
          <w:rFonts w:eastAsia="Calibri" w:cs="Times New Roman"/>
          <w:iCs/>
          <w:sz w:val="22"/>
        </w:rPr>
        <w:t>accuracy</w:t>
      </w:r>
      <w:r w:rsidRPr="007B617A">
        <w:rPr>
          <w:rFonts w:eastAsia="Calibri" w:cs="Times New Roman"/>
          <w:iCs/>
          <w:spacing w:val="11"/>
          <w:sz w:val="22"/>
        </w:rPr>
        <w:t xml:space="preserve"> </w:t>
      </w:r>
      <w:r w:rsidRPr="007B617A">
        <w:rPr>
          <w:rFonts w:eastAsia="Calibri" w:cs="Times New Roman"/>
          <w:iCs/>
          <w:sz w:val="22"/>
        </w:rPr>
        <w:t>tolerance</w:t>
      </w:r>
      <w:r w:rsidRPr="007B617A">
        <w:rPr>
          <w:rFonts w:eastAsia="Calibri" w:cs="Times New Roman"/>
          <w:iCs/>
          <w:spacing w:val="10"/>
          <w:sz w:val="22"/>
        </w:rPr>
        <w:t xml:space="preserve"> </w:t>
      </w:r>
      <w:r w:rsidRPr="007B617A">
        <w:rPr>
          <w:rFonts w:eastAsia="Calibri" w:cs="Times New Roman"/>
          <w:iCs/>
          <w:sz w:val="22"/>
        </w:rPr>
        <w:t>would</w:t>
      </w:r>
      <w:r w:rsidRPr="007B617A">
        <w:rPr>
          <w:rFonts w:eastAsia="Calibri" w:cs="Times New Roman"/>
          <w:iCs/>
          <w:spacing w:val="10"/>
          <w:sz w:val="22"/>
        </w:rPr>
        <w:t xml:space="preserve"> </w:t>
      </w:r>
      <w:r w:rsidRPr="007B617A">
        <w:rPr>
          <w:rFonts w:eastAsia="Calibri" w:cs="Times New Roman"/>
          <w:iCs/>
          <w:sz w:val="22"/>
        </w:rPr>
        <w:t>expire</w:t>
      </w:r>
      <w:r w:rsidRPr="007B617A">
        <w:rPr>
          <w:rFonts w:eastAsia="Calibri" w:cs="Times New Roman"/>
          <w:iCs/>
          <w:spacing w:val="10"/>
          <w:sz w:val="22"/>
        </w:rPr>
        <w:t xml:space="preserve"> </w:t>
      </w:r>
      <w:r w:rsidRPr="007B617A">
        <w:rPr>
          <w:rFonts w:eastAsia="Calibri" w:cs="Times New Roman"/>
          <w:iCs/>
          <w:sz w:val="22"/>
        </w:rPr>
        <w:t>on</w:t>
      </w:r>
      <w:r w:rsidRPr="007B617A">
        <w:rPr>
          <w:rFonts w:eastAsia="Calibri" w:cs="Times New Roman"/>
          <w:iCs/>
          <w:spacing w:val="9"/>
          <w:sz w:val="22"/>
        </w:rPr>
        <w:t xml:space="preserve"> </w:t>
      </w:r>
      <w:r w:rsidRPr="007B617A">
        <w:rPr>
          <w:rFonts w:eastAsia="Calibri" w:cs="Times New Roman"/>
          <w:iCs/>
          <w:sz w:val="22"/>
        </w:rPr>
        <w:t>January</w:t>
      </w:r>
      <w:r w:rsidRPr="007B617A">
        <w:rPr>
          <w:rFonts w:eastAsia="Calibri" w:cs="Times New Roman"/>
          <w:iCs/>
          <w:spacing w:val="11"/>
          <w:sz w:val="22"/>
        </w:rPr>
        <w:t xml:space="preserve"> </w:t>
      </w:r>
      <w:r w:rsidRPr="007B617A">
        <w:rPr>
          <w:rFonts w:eastAsia="Calibri" w:cs="Times New Roman"/>
          <w:iCs/>
          <w:sz w:val="22"/>
        </w:rPr>
        <w:t>1,</w:t>
      </w:r>
      <w:r w:rsidRPr="007B617A">
        <w:rPr>
          <w:rFonts w:eastAsia="Calibri" w:cs="Times New Roman"/>
          <w:iCs/>
          <w:spacing w:val="9"/>
          <w:sz w:val="22"/>
        </w:rPr>
        <w:t xml:space="preserve"> </w:t>
      </w:r>
      <w:r w:rsidRPr="007B617A">
        <w:rPr>
          <w:rFonts w:eastAsia="Calibri" w:cs="Times New Roman"/>
          <w:iCs/>
          <w:sz w:val="22"/>
        </w:rPr>
        <w:t>2034,</w:t>
      </w:r>
      <w:r w:rsidRPr="007B617A">
        <w:rPr>
          <w:rFonts w:eastAsia="Calibri" w:cs="Times New Roman"/>
          <w:iCs/>
          <w:spacing w:val="9"/>
          <w:sz w:val="22"/>
        </w:rPr>
        <w:t xml:space="preserve"> </w:t>
      </w:r>
      <w:r w:rsidRPr="007B617A">
        <w:rPr>
          <w:rFonts w:eastAsia="Calibri" w:cs="Times New Roman"/>
          <w:iCs/>
          <w:sz w:val="22"/>
        </w:rPr>
        <w:t>at</w:t>
      </w:r>
      <w:r w:rsidRPr="007B617A">
        <w:rPr>
          <w:rFonts w:eastAsia="Calibri" w:cs="Times New Roman"/>
          <w:iCs/>
          <w:spacing w:val="11"/>
          <w:sz w:val="22"/>
        </w:rPr>
        <w:t xml:space="preserve"> </w:t>
      </w:r>
      <w:r w:rsidRPr="007B617A">
        <w:rPr>
          <w:rFonts w:eastAsia="Calibri" w:cs="Times New Roman"/>
          <w:iCs/>
          <w:sz w:val="22"/>
        </w:rPr>
        <w:t>which</w:t>
      </w:r>
      <w:r w:rsidRPr="007B617A">
        <w:rPr>
          <w:rFonts w:eastAsia="Calibri" w:cs="Times New Roman"/>
          <w:iCs/>
          <w:spacing w:val="9"/>
          <w:sz w:val="22"/>
        </w:rPr>
        <w:t xml:space="preserve"> </w:t>
      </w:r>
      <w:r w:rsidRPr="007B617A">
        <w:rPr>
          <w:rFonts w:eastAsia="Calibri" w:cs="Times New Roman"/>
          <w:iCs/>
          <w:sz w:val="22"/>
        </w:rPr>
        <w:t>point</w:t>
      </w:r>
      <w:r w:rsidRPr="007B617A">
        <w:rPr>
          <w:rFonts w:eastAsia="Calibri" w:cs="Times New Roman"/>
          <w:iCs/>
          <w:spacing w:val="11"/>
          <w:sz w:val="22"/>
        </w:rPr>
        <w:t xml:space="preserve"> </w:t>
      </w:r>
      <w:r w:rsidRPr="007B617A">
        <w:rPr>
          <w:rFonts w:eastAsia="Calibri" w:cs="Times New Roman"/>
          <w:iCs/>
          <w:sz w:val="22"/>
        </w:rPr>
        <w:t>all</w:t>
      </w:r>
      <w:r w:rsidRPr="007B617A">
        <w:rPr>
          <w:rFonts w:eastAsia="Calibri" w:cs="Times New Roman"/>
          <w:iCs/>
          <w:spacing w:val="9"/>
          <w:sz w:val="22"/>
        </w:rPr>
        <w:t xml:space="preserve"> </w:t>
      </w:r>
      <w:r w:rsidRPr="007B617A">
        <w:rPr>
          <w:rFonts w:eastAsia="Calibri" w:cs="Times New Roman"/>
          <w:iCs/>
          <w:sz w:val="22"/>
        </w:rPr>
        <w:t>the</w:t>
      </w:r>
      <w:r w:rsidRPr="007B617A">
        <w:rPr>
          <w:rFonts w:eastAsia="Calibri" w:cs="Times New Roman"/>
          <w:iCs/>
          <w:spacing w:val="10"/>
          <w:sz w:val="22"/>
        </w:rPr>
        <w:t xml:space="preserve"> </w:t>
      </w:r>
      <w:r w:rsidRPr="007B617A">
        <w:rPr>
          <w:rFonts w:eastAsia="Calibri" w:cs="Times New Roman"/>
          <w:iCs/>
          <w:sz w:val="22"/>
        </w:rPr>
        <w:t>legacy</w:t>
      </w:r>
      <w:r w:rsidRPr="007B617A">
        <w:rPr>
          <w:rFonts w:eastAsia="Calibri" w:cs="Times New Roman"/>
          <w:iCs/>
          <w:spacing w:val="1"/>
          <w:sz w:val="22"/>
        </w:rPr>
        <w:t xml:space="preserve"> </w:t>
      </w:r>
      <w:r w:rsidRPr="007B617A">
        <w:rPr>
          <w:rFonts w:eastAsia="Calibri" w:cs="Times New Roman"/>
          <w:iCs/>
          <w:sz w:val="22"/>
        </w:rPr>
        <w:t>chargers</w:t>
      </w:r>
      <w:r w:rsidRPr="007B617A">
        <w:rPr>
          <w:rFonts w:eastAsia="Calibri" w:cs="Times New Roman"/>
          <w:iCs/>
          <w:spacing w:val="6"/>
          <w:sz w:val="22"/>
        </w:rPr>
        <w:t xml:space="preserve"> </w:t>
      </w:r>
      <w:r w:rsidRPr="007B617A">
        <w:rPr>
          <w:rFonts w:eastAsia="Calibri" w:cs="Times New Roman"/>
          <w:iCs/>
          <w:sz w:val="22"/>
        </w:rPr>
        <w:t>will</w:t>
      </w:r>
      <w:r w:rsidRPr="007B617A">
        <w:rPr>
          <w:rFonts w:eastAsia="Calibri" w:cs="Times New Roman"/>
          <w:iCs/>
          <w:spacing w:val="6"/>
          <w:sz w:val="22"/>
        </w:rPr>
        <w:t xml:space="preserve"> </w:t>
      </w:r>
      <w:r w:rsidRPr="007B617A">
        <w:rPr>
          <w:rFonts w:eastAsia="Calibri" w:cs="Times New Roman"/>
          <w:iCs/>
          <w:sz w:val="22"/>
        </w:rPr>
        <w:t>have</w:t>
      </w:r>
      <w:r w:rsidRPr="007B617A">
        <w:rPr>
          <w:rFonts w:eastAsia="Calibri" w:cs="Times New Roman"/>
          <w:iCs/>
          <w:spacing w:val="7"/>
          <w:sz w:val="22"/>
        </w:rPr>
        <w:t xml:space="preserve"> </w:t>
      </w:r>
      <w:r w:rsidRPr="007B617A">
        <w:rPr>
          <w:rFonts w:eastAsia="Calibri" w:cs="Times New Roman"/>
          <w:iCs/>
          <w:sz w:val="22"/>
        </w:rPr>
        <w:t>to</w:t>
      </w:r>
      <w:r w:rsidRPr="007B617A">
        <w:rPr>
          <w:rFonts w:eastAsia="Calibri" w:cs="Times New Roman"/>
          <w:iCs/>
          <w:spacing w:val="7"/>
          <w:sz w:val="22"/>
        </w:rPr>
        <w:t xml:space="preserve"> </w:t>
      </w:r>
      <w:r w:rsidRPr="007B617A">
        <w:rPr>
          <w:rFonts w:eastAsia="Calibri" w:cs="Times New Roman"/>
          <w:iCs/>
          <w:sz w:val="22"/>
        </w:rPr>
        <w:t>have</w:t>
      </w:r>
      <w:r w:rsidRPr="007B617A">
        <w:rPr>
          <w:rFonts w:eastAsia="Calibri" w:cs="Times New Roman"/>
          <w:iCs/>
          <w:spacing w:val="7"/>
          <w:sz w:val="22"/>
        </w:rPr>
        <w:t xml:space="preserve"> </w:t>
      </w:r>
      <w:r w:rsidRPr="007B617A">
        <w:rPr>
          <w:rFonts w:eastAsia="Calibri" w:cs="Times New Roman"/>
          <w:iCs/>
          <w:sz w:val="22"/>
        </w:rPr>
        <w:t>been</w:t>
      </w:r>
      <w:r w:rsidRPr="007B617A">
        <w:rPr>
          <w:rFonts w:eastAsia="Calibri" w:cs="Times New Roman"/>
          <w:iCs/>
          <w:spacing w:val="6"/>
          <w:sz w:val="22"/>
        </w:rPr>
        <w:t xml:space="preserve"> </w:t>
      </w:r>
      <w:r w:rsidRPr="007B617A">
        <w:rPr>
          <w:rFonts w:eastAsia="Calibri" w:cs="Times New Roman"/>
          <w:iCs/>
          <w:sz w:val="22"/>
        </w:rPr>
        <w:t>retrofitted</w:t>
      </w:r>
      <w:r w:rsidRPr="007B617A">
        <w:rPr>
          <w:rFonts w:eastAsia="Calibri" w:cs="Times New Roman"/>
          <w:iCs/>
          <w:spacing w:val="6"/>
          <w:sz w:val="22"/>
        </w:rPr>
        <w:t xml:space="preserve"> </w:t>
      </w:r>
      <w:r w:rsidRPr="007B617A">
        <w:rPr>
          <w:rFonts w:eastAsia="Calibri" w:cs="Times New Roman"/>
          <w:iCs/>
          <w:sz w:val="22"/>
        </w:rPr>
        <w:t>or</w:t>
      </w:r>
      <w:r w:rsidRPr="007B617A">
        <w:rPr>
          <w:rFonts w:eastAsia="Calibri" w:cs="Times New Roman"/>
          <w:iCs/>
          <w:spacing w:val="7"/>
          <w:sz w:val="22"/>
        </w:rPr>
        <w:t xml:space="preserve"> </w:t>
      </w:r>
      <w:r w:rsidRPr="007B617A">
        <w:rPr>
          <w:rFonts w:eastAsia="Calibri" w:cs="Times New Roman"/>
          <w:iCs/>
          <w:sz w:val="22"/>
        </w:rPr>
        <w:t>replaced.</w:t>
      </w:r>
    </w:p>
    <w:p w14:paraId="347453CD" w14:textId="3A1304C7" w:rsidR="007B617A" w:rsidRPr="007B617A" w:rsidRDefault="007B617A" w:rsidP="007B617A">
      <w:pPr>
        <w:spacing w:before="1" w:after="240"/>
        <w:rPr>
          <w:rFonts w:eastAsia="Calibri" w:cs="Times New Roman"/>
          <w:iCs/>
          <w:sz w:val="22"/>
        </w:rPr>
      </w:pPr>
      <w:r w:rsidRPr="007B617A">
        <w:rPr>
          <w:rFonts w:eastAsia="Calibri" w:cs="Times New Roman"/>
          <w:iCs/>
          <w:sz w:val="22"/>
        </w:rPr>
        <w:t>The</w:t>
      </w:r>
      <w:r w:rsidRPr="007B617A">
        <w:rPr>
          <w:rFonts w:eastAsia="Calibri" w:cs="Times New Roman"/>
          <w:iCs/>
          <w:spacing w:val="12"/>
          <w:sz w:val="22"/>
        </w:rPr>
        <w:t xml:space="preserve"> </w:t>
      </w:r>
      <w:r w:rsidRPr="007B617A">
        <w:rPr>
          <w:rFonts w:eastAsia="Calibri" w:cs="Times New Roman"/>
          <w:iCs/>
          <w:sz w:val="22"/>
        </w:rPr>
        <w:t>proposal</w:t>
      </w:r>
      <w:r w:rsidRPr="007B617A">
        <w:rPr>
          <w:rFonts w:eastAsia="Calibri" w:cs="Times New Roman"/>
          <w:iCs/>
          <w:spacing w:val="11"/>
          <w:sz w:val="22"/>
        </w:rPr>
        <w:t xml:space="preserve"> </w:t>
      </w:r>
      <w:r w:rsidRPr="007B617A">
        <w:rPr>
          <w:rFonts w:eastAsia="Calibri" w:cs="Times New Roman"/>
          <w:iCs/>
          <w:sz w:val="22"/>
        </w:rPr>
        <w:t>would</w:t>
      </w:r>
      <w:r w:rsidRPr="007B617A">
        <w:rPr>
          <w:rFonts w:eastAsia="Calibri" w:cs="Times New Roman"/>
          <w:iCs/>
          <w:spacing w:val="11"/>
          <w:sz w:val="22"/>
        </w:rPr>
        <w:t xml:space="preserve"> </w:t>
      </w:r>
      <w:r w:rsidRPr="007B617A">
        <w:rPr>
          <w:rFonts w:eastAsia="Calibri" w:cs="Times New Roman"/>
          <w:iCs/>
          <w:sz w:val="22"/>
        </w:rPr>
        <w:t>require</w:t>
      </w:r>
      <w:r w:rsidRPr="007B617A">
        <w:rPr>
          <w:rFonts w:eastAsia="Calibri" w:cs="Times New Roman"/>
          <w:iCs/>
          <w:spacing w:val="12"/>
          <w:sz w:val="22"/>
        </w:rPr>
        <w:t xml:space="preserve"> </w:t>
      </w:r>
      <w:r w:rsidRPr="007B617A">
        <w:rPr>
          <w:rFonts w:eastAsia="Calibri" w:cs="Times New Roman"/>
          <w:iCs/>
          <w:sz w:val="22"/>
        </w:rPr>
        <w:t>a</w:t>
      </w:r>
      <w:r w:rsidRPr="007B617A">
        <w:rPr>
          <w:rFonts w:eastAsia="Calibri" w:cs="Times New Roman"/>
          <w:iCs/>
          <w:spacing w:val="12"/>
          <w:sz w:val="22"/>
        </w:rPr>
        <w:t xml:space="preserve"> </w:t>
      </w:r>
      <w:r w:rsidRPr="007B617A">
        <w:rPr>
          <w:rFonts w:eastAsia="Calibri" w:cs="Times New Roman"/>
          <w:iCs/>
          <w:sz w:val="22"/>
        </w:rPr>
        <w:t>charger</w:t>
      </w:r>
      <w:r w:rsidRPr="007B617A">
        <w:rPr>
          <w:rFonts w:eastAsia="Calibri" w:cs="Times New Roman"/>
          <w:iCs/>
          <w:spacing w:val="12"/>
          <w:sz w:val="22"/>
        </w:rPr>
        <w:t xml:space="preserve"> </w:t>
      </w:r>
      <w:r w:rsidRPr="007B617A">
        <w:rPr>
          <w:rFonts w:eastAsia="Calibri" w:cs="Times New Roman"/>
          <w:iCs/>
          <w:sz w:val="22"/>
        </w:rPr>
        <w:t>that</w:t>
      </w:r>
      <w:r w:rsidRPr="007B617A">
        <w:rPr>
          <w:rFonts w:eastAsia="Calibri" w:cs="Times New Roman"/>
          <w:iCs/>
          <w:spacing w:val="12"/>
          <w:sz w:val="22"/>
        </w:rPr>
        <w:t xml:space="preserve"> </w:t>
      </w:r>
      <w:r w:rsidRPr="007B617A">
        <w:rPr>
          <w:rFonts w:eastAsia="Calibri" w:cs="Times New Roman"/>
          <w:iCs/>
          <w:sz w:val="22"/>
        </w:rPr>
        <w:t>is</w:t>
      </w:r>
      <w:r w:rsidRPr="007B617A">
        <w:rPr>
          <w:rFonts w:eastAsia="Calibri" w:cs="Times New Roman"/>
          <w:iCs/>
          <w:spacing w:val="12"/>
          <w:sz w:val="22"/>
        </w:rPr>
        <w:t xml:space="preserve"> </w:t>
      </w:r>
      <w:r w:rsidRPr="007B617A">
        <w:rPr>
          <w:rFonts w:eastAsia="Calibri" w:cs="Times New Roman"/>
          <w:iCs/>
          <w:sz w:val="22"/>
        </w:rPr>
        <w:t>subject</w:t>
      </w:r>
      <w:r w:rsidRPr="007B617A">
        <w:rPr>
          <w:rFonts w:eastAsia="Calibri" w:cs="Times New Roman"/>
          <w:iCs/>
          <w:spacing w:val="12"/>
          <w:sz w:val="22"/>
        </w:rPr>
        <w:t xml:space="preserve"> </w:t>
      </w:r>
      <w:r w:rsidRPr="007B617A">
        <w:rPr>
          <w:rFonts w:eastAsia="Calibri" w:cs="Times New Roman"/>
          <w:iCs/>
          <w:sz w:val="22"/>
        </w:rPr>
        <w:t>to</w:t>
      </w:r>
      <w:r w:rsidRPr="007B617A">
        <w:rPr>
          <w:rFonts w:eastAsia="Calibri" w:cs="Times New Roman"/>
          <w:iCs/>
          <w:spacing w:val="12"/>
          <w:sz w:val="22"/>
        </w:rPr>
        <w:t xml:space="preserve"> </w:t>
      </w:r>
      <w:r w:rsidRPr="007B617A">
        <w:rPr>
          <w:rFonts w:eastAsia="Calibri" w:cs="Times New Roman"/>
          <w:iCs/>
          <w:sz w:val="22"/>
        </w:rPr>
        <w:t>the</w:t>
      </w:r>
      <w:r w:rsidRPr="007B617A">
        <w:rPr>
          <w:rFonts w:eastAsia="Calibri" w:cs="Times New Roman"/>
          <w:iCs/>
          <w:spacing w:val="12"/>
          <w:sz w:val="22"/>
        </w:rPr>
        <w:t xml:space="preserve"> </w:t>
      </w:r>
      <w:r w:rsidRPr="007B617A">
        <w:rPr>
          <w:rFonts w:eastAsia="Calibri" w:cs="Times New Roman"/>
          <w:iCs/>
          <w:sz w:val="22"/>
        </w:rPr>
        <w:t>5 %</w:t>
      </w:r>
      <w:r w:rsidRPr="007B617A">
        <w:rPr>
          <w:rFonts w:eastAsia="Calibri" w:cs="Times New Roman"/>
          <w:iCs/>
          <w:spacing w:val="13"/>
          <w:sz w:val="22"/>
        </w:rPr>
        <w:t xml:space="preserve"> </w:t>
      </w:r>
      <w:r w:rsidRPr="007B617A">
        <w:rPr>
          <w:rFonts w:eastAsia="Calibri" w:cs="Times New Roman"/>
          <w:iCs/>
          <w:sz w:val="22"/>
        </w:rPr>
        <w:t>tolerance</w:t>
      </w:r>
      <w:r w:rsidRPr="007B617A">
        <w:rPr>
          <w:rFonts w:eastAsia="Calibri" w:cs="Times New Roman"/>
          <w:iCs/>
          <w:spacing w:val="12"/>
          <w:sz w:val="22"/>
        </w:rPr>
        <w:t xml:space="preserve"> </w:t>
      </w:r>
      <w:r w:rsidRPr="007B617A">
        <w:rPr>
          <w:rFonts w:eastAsia="Calibri" w:cs="Times New Roman"/>
          <w:iCs/>
          <w:sz w:val="22"/>
        </w:rPr>
        <w:t>to</w:t>
      </w:r>
      <w:r w:rsidRPr="007B617A">
        <w:rPr>
          <w:rFonts w:eastAsia="Calibri" w:cs="Times New Roman"/>
          <w:iCs/>
          <w:spacing w:val="12"/>
          <w:sz w:val="22"/>
        </w:rPr>
        <w:t xml:space="preserve"> </w:t>
      </w:r>
      <w:r w:rsidRPr="007B617A">
        <w:rPr>
          <w:rFonts w:eastAsia="Calibri" w:cs="Times New Roman"/>
          <w:iCs/>
          <w:sz w:val="22"/>
        </w:rPr>
        <w:t>display</w:t>
      </w:r>
      <w:r w:rsidRPr="007B617A">
        <w:rPr>
          <w:rFonts w:eastAsia="Calibri" w:cs="Times New Roman"/>
          <w:iCs/>
          <w:spacing w:val="12"/>
          <w:sz w:val="22"/>
        </w:rPr>
        <w:t xml:space="preserve"> </w:t>
      </w:r>
      <w:r w:rsidRPr="007B617A">
        <w:rPr>
          <w:rFonts w:eastAsia="Calibri" w:cs="Times New Roman"/>
          <w:iCs/>
          <w:sz w:val="22"/>
        </w:rPr>
        <w:t>a</w:t>
      </w:r>
      <w:r w:rsidRPr="007B617A">
        <w:rPr>
          <w:rFonts w:eastAsia="Calibri" w:cs="Times New Roman"/>
          <w:iCs/>
          <w:spacing w:val="12"/>
          <w:sz w:val="22"/>
        </w:rPr>
        <w:t xml:space="preserve"> </w:t>
      </w:r>
      <w:r w:rsidRPr="007B617A">
        <w:rPr>
          <w:rFonts w:eastAsia="Calibri" w:cs="Times New Roman"/>
          <w:iCs/>
          <w:sz w:val="22"/>
        </w:rPr>
        <w:t>marking,</w:t>
      </w:r>
      <w:r w:rsidRPr="007B617A">
        <w:rPr>
          <w:rFonts w:eastAsia="Calibri" w:cs="Times New Roman"/>
          <w:iCs/>
          <w:spacing w:val="1"/>
          <w:sz w:val="22"/>
        </w:rPr>
        <w:t xml:space="preserve"> </w:t>
      </w:r>
      <w:r w:rsidRPr="007B617A">
        <w:rPr>
          <w:rFonts w:eastAsia="Calibri" w:cs="Times New Roman"/>
          <w:iCs/>
          <w:sz w:val="22"/>
        </w:rPr>
        <w:t>with</w:t>
      </w:r>
      <w:r w:rsidRPr="007B617A">
        <w:rPr>
          <w:rFonts w:eastAsia="Calibri" w:cs="Times New Roman"/>
          <w:iCs/>
          <w:spacing w:val="9"/>
          <w:sz w:val="22"/>
        </w:rPr>
        <w:t xml:space="preserve"> </w:t>
      </w:r>
      <w:r w:rsidRPr="007B617A">
        <w:rPr>
          <w:rFonts w:eastAsia="Calibri" w:cs="Times New Roman"/>
          <w:iCs/>
          <w:sz w:val="22"/>
        </w:rPr>
        <w:t>specified</w:t>
      </w:r>
      <w:r w:rsidRPr="007B617A">
        <w:rPr>
          <w:rFonts w:eastAsia="Calibri" w:cs="Times New Roman"/>
          <w:iCs/>
          <w:spacing w:val="10"/>
          <w:sz w:val="22"/>
        </w:rPr>
        <w:t xml:space="preserve"> </w:t>
      </w:r>
      <w:r w:rsidRPr="007B617A">
        <w:rPr>
          <w:rFonts w:eastAsia="Calibri" w:cs="Times New Roman"/>
          <w:iCs/>
          <w:sz w:val="22"/>
        </w:rPr>
        <w:t>language,</w:t>
      </w:r>
      <w:r w:rsidRPr="007B617A">
        <w:rPr>
          <w:rFonts w:eastAsia="Calibri" w:cs="Times New Roman"/>
          <w:iCs/>
          <w:spacing w:val="10"/>
          <w:sz w:val="22"/>
        </w:rPr>
        <w:t xml:space="preserve"> </w:t>
      </w:r>
      <w:r w:rsidRPr="007B617A">
        <w:rPr>
          <w:rFonts w:eastAsia="Calibri" w:cs="Times New Roman"/>
          <w:iCs/>
          <w:sz w:val="22"/>
        </w:rPr>
        <w:t>informing</w:t>
      </w:r>
      <w:r w:rsidRPr="007B617A">
        <w:rPr>
          <w:rFonts w:eastAsia="Calibri" w:cs="Times New Roman"/>
          <w:iCs/>
          <w:spacing w:val="11"/>
          <w:sz w:val="22"/>
        </w:rPr>
        <w:t xml:space="preserve"> </w:t>
      </w:r>
      <w:r w:rsidRPr="007B617A">
        <w:rPr>
          <w:rFonts w:eastAsia="Calibri" w:cs="Times New Roman"/>
          <w:iCs/>
          <w:sz w:val="22"/>
        </w:rPr>
        <w:t>customers</w:t>
      </w:r>
      <w:r w:rsidRPr="007B617A">
        <w:rPr>
          <w:rFonts w:eastAsia="Calibri" w:cs="Times New Roman"/>
          <w:iCs/>
          <w:spacing w:val="11"/>
          <w:sz w:val="22"/>
        </w:rPr>
        <w:t xml:space="preserve"> </w:t>
      </w:r>
      <w:r w:rsidRPr="007B617A">
        <w:rPr>
          <w:rFonts w:eastAsia="Calibri" w:cs="Times New Roman"/>
          <w:iCs/>
          <w:sz w:val="22"/>
        </w:rPr>
        <w:t>and</w:t>
      </w:r>
      <w:r w:rsidRPr="007B617A">
        <w:rPr>
          <w:rFonts w:eastAsia="Calibri" w:cs="Times New Roman"/>
          <w:iCs/>
          <w:spacing w:val="10"/>
          <w:sz w:val="22"/>
        </w:rPr>
        <w:t xml:space="preserve"> </w:t>
      </w:r>
      <w:r w:rsidRPr="007B617A">
        <w:rPr>
          <w:rFonts w:eastAsia="Calibri" w:cs="Times New Roman"/>
          <w:iCs/>
          <w:sz w:val="22"/>
        </w:rPr>
        <w:t>inspectors</w:t>
      </w:r>
      <w:r w:rsidRPr="007B617A">
        <w:rPr>
          <w:rFonts w:eastAsia="Calibri" w:cs="Times New Roman"/>
          <w:iCs/>
          <w:spacing w:val="11"/>
          <w:sz w:val="22"/>
        </w:rPr>
        <w:t xml:space="preserve"> </w:t>
      </w:r>
      <w:r w:rsidRPr="007B617A">
        <w:rPr>
          <w:rFonts w:eastAsia="Calibri" w:cs="Times New Roman"/>
          <w:iCs/>
          <w:sz w:val="22"/>
        </w:rPr>
        <w:t>of</w:t>
      </w:r>
      <w:r w:rsidRPr="007B617A">
        <w:rPr>
          <w:rFonts w:eastAsia="Calibri" w:cs="Times New Roman"/>
          <w:iCs/>
          <w:spacing w:val="11"/>
          <w:sz w:val="22"/>
        </w:rPr>
        <w:t xml:space="preserve"> </w:t>
      </w:r>
      <w:r w:rsidRPr="007B617A">
        <w:rPr>
          <w:rFonts w:eastAsia="Calibri" w:cs="Times New Roman"/>
          <w:iCs/>
          <w:sz w:val="22"/>
        </w:rPr>
        <w:t>that</w:t>
      </w:r>
      <w:r w:rsidRPr="007B617A">
        <w:rPr>
          <w:rFonts w:eastAsia="Calibri" w:cs="Times New Roman"/>
          <w:iCs/>
          <w:spacing w:val="11"/>
          <w:sz w:val="22"/>
        </w:rPr>
        <w:t xml:space="preserve"> </w:t>
      </w:r>
      <w:r w:rsidRPr="007B617A">
        <w:rPr>
          <w:rFonts w:eastAsia="Calibri" w:cs="Times New Roman"/>
          <w:iCs/>
          <w:sz w:val="22"/>
        </w:rPr>
        <w:t xml:space="preserve">fact. </w:t>
      </w:r>
      <w:r w:rsidRPr="007B617A">
        <w:rPr>
          <w:rFonts w:eastAsia="Calibri" w:cs="Times New Roman"/>
          <w:iCs/>
          <w:spacing w:val="22"/>
          <w:sz w:val="22"/>
        </w:rPr>
        <w:t xml:space="preserve"> </w:t>
      </w:r>
      <w:r w:rsidRPr="007B617A">
        <w:rPr>
          <w:rFonts w:eastAsia="Calibri" w:cs="Times New Roman"/>
          <w:iCs/>
          <w:sz w:val="22"/>
        </w:rPr>
        <w:t>But</w:t>
      </w:r>
      <w:r w:rsidRPr="007B617A">
        <w:rPr>
          <w:rFonts w:eastAsia="Calibri" w:cs="Times New Roman"/>
          <w:iCs/>
          <w:spacing w:val="11"/>
          <w:sz w:val="22"/>
        </w:rPr>
        <w:t xml:space="preserve"> </w:t>
      </w:r>
      <w:r w:rsidRPr="007B617A">
        <w:rPr>
          <w:rFonts w:eastAsia="Calibri" w:cs="Times New Roman"/>
          <w:iCs/>
          <w:sz w:val="22"/>
        </w:rPr>
        <w:t>the</w:t>
      </w:r>
      <w:r w:rsidRPr="007B617A">
        <w:rPr>
          <w:rFonts w:eastAsia="Calibri" w:cs="Times New Roman"/>
          <w:iCs/>
          <w:spacing w:val="11"/>
          <w:sz w:val="22"/>
        </w:rPr>
        <w:t xml:space="preserve"> </w:t>
      </w:r>
      <w:r w:rsidRPr="007B617A">
        <w:rPr>
          <w:rFonts w:eastAsia="Calibri" w:cs="Times New Roman"/>
          <w:iCs/>
          <w:sz w:val="22"/>
        </w:rPr>
        <w:t>proposal</w:t>
      </w:r>
      <w:r w:rsidRPr="007B617A">
        <w:rPr>
          <w:rFonts w:eastAsia="Calibri" w:cs="Times New Roman"/>
          <w:iCs/>
          <w:spacing w:val="10"/>
          <w:sz w:val="22"/>
        </w:rPr>
        <w:t xml:space="preserve"> </w:t>
      </w:r>
      <w:r w:rsidRPr="007B617A">
        <w:rPr>
          <w:rFonts w:eastAsia="Calibri" w:cs="Times New Roman"/>
          <w:iCs/>
          <w:sz w:val="22"/>
        </w:rPr>
        <w:t>leaves</w:t>
      </w:r>
      <w:r w:rsidRPr="007B617A">
        <w:rPr>
          <w:rFonts w:eastAsia="Calibri" w:cs="Times New Roman"/>
          <w:iCs/>
          <w:spacing w:val="1"/>
          <w:sz w:val="22"/>
        </w:rPr>
        <w:t xml:space="preserve"> </w:t>
      </w:r>
      <w:r w:rsidRPr="007B617A">
        <w:rPr>
          <w:rFonts w:eastAsia="Calibri" w:cs="Times New Roman"/>
          <w:iCs/>
          <w:sz w:val="22"/>
        </w:rPr>
        <w:t>open</w:t>
      </w:r>
      <w:r w:rsidRPr="007B617A">
        <w:rPr>
          <w:rFonts w:eastAsia="Calibri" w:cs="Times New Roman"/>
          <w:iCs/>
          <w:spacing w:val="9"/>
          <w:sz w:val="22"/>
        </w:rPr>
        <w:t xml:space="preserve"> </w:t>
      </w:r>
      <w:r w:rsidRPr="007B617A">
        <w:rPr>
          <w:rFonts w:eastAsia="Calibri" w:cs="Times New Roman"/>
          <w:iCs/>
          <w:sz w:val="22"/>
        </w:rPr>
        <w:t>the</w:t>
      </w:r>
      <w:r w:rsidRPr="007B617A">
        <w:rPr>
          <w:rFonts w:eastAsia="Calibri" w:cs="Times New Roman"/>
          <w:iCs/>
          <w:spacing w:val="11"/>
          <w:sz w:val="22"/>
        </w:rPr>
        <w:t xml:space="preserve"> </w:t>
      </w:r>
      <w:r w:rsidRPr="007B617A">
        <w:rPr>
          <w:rFonts w:eastAsia="Calibri" w:cs="Times New Roman"/>
          <w:iCs/>
          <w:sz w:val="22"/>
        </w:rPr>
        <w:t>possibility</w:t>
      </w:r>
      <w:r w:rsidRPr="007B617A">
        <w:rPr>
          <w:rFonts w:eastAsia="Calibri" w:cs="Times New Roman"/>
          <w:iCs/>
          <w:spacing w:val="11"/>
          <w:sz w:val="22"/>
        </w:rPr>
        <w:t xml:space="preserve"> </w:t>
      </w:r>
      <w:r w:rsidRPr="007B617A">
        <w:rPr>
          <w:rFonts w:eastAsia="Calibri" w:cs="Times New Roman"/>
          <w:iCs/>
          <w:sz w:val="22"/>
        </w:rPr>
        <w:t>that</w:t>
      </w:r>
      <w:r w:rsidRPr="007B617A">
        <w:rPr>
          <w:rFonts w:eastAsia="Calibri" w:cs="Times New Roman"/>
          <w:iCs/>
          <w:spacing w:val="11"/>
          <w:sz w:val="22"/>
        </w:rPr>
        <w:t xml:space="preserve"> </w:t>
      </w:r>
      <w:r w:rsidRPr="007B617A">
        <w:rPr>
          <w:rFonts w:eastAsia="Calibri" w:cs="Times New Roman"/>
          <w:iCs/>
          <w:sz w:val="22"/>
        </w:rPr>
        <w:t>a</w:t>
      </w:r>
      <w:r w:rsidRPr="007B617A">
        <w:rPr>
          <w:rFonts w:eastAsia="Calibri" w:cs="Times New Roman"/>
          <w:iCs/>
          <w:spacing w:val="11"/>
          <w:sz w:val="22"/>
        </w:rPr>
        <w:t xml:space="preserve"> </w:t>
      </w:r>
      <w:r w:rsidRPr="007B617A">
        <w:rPr>
          <w:rFonts w:eastAsia="Calibri" w:cs="Times New Roman"/>
          <w:iCs/>
          <w:sz w:val="22"/>
        </w:rPr>
        <w:t>given</w:t>
      </w:r>
      <w:r w:rsidRPr="007B617A">
        <w:rPr>
          <w:rFonts w:eastAsia="Calibri" w:cs="Times New Roman"/>
          <w:iCs/>
          <w:spacing w:val="9"/>
          <w:sz w:val="22"/>
        </w:rPr>
        <w:t xml:space="preserve"> </w:t>
      </w:r>
      <w:r w:rsidRPr="007B617A">
        <w:rPr>
          <w:rFonts w:eastAsia="Calibri" w:cs="Times New Roman"/>
          <w:iCs/>
          <w:sz w:val="22"/>
        </w:rPr>
        <w:t>manufacturer</w:t>
      </w:r>
      <w:r w:rsidRPr="007B617A">
        <w:rPr>
          <w:rFonts w:eastAsia="Calibri" w:cs="Times New Roman"/>
          <w:iCs/>
          <w:spacing w:val="11"/>
          <w:sz w:val="22"/>
        </w:rPr>
        <w:t xml:space="preserve"> </w:t>
      </w:r>
      <w:r w:rsidRPr="007B617A">
        <w:rPr>
          <w:rFonts w:eastAsia="Calibri" w:cs="Times New Roman"/>
          <w:iCs/>
          <w:sz w:val="22"/>
        </w:rPr>
        <w:t>might</w:t>
      </w:r>
      <w:r w:rsidRPr="007B617A">
        <w:rPr>
          <w:rFonts w:eastAsia="Calibri" w:cs="Times New Roman"/>
          <w:iCs/>
          <w:spacing w:val="11"/>
          <w:sz w:val="22"/>
        </w:rPr>
        <w:t xml:space="preserve"> </w:t>
      </w:r>
      <w:r w:rsidRPr="007B617A">
        <w:rPr>
          <w:rFonts w:eastAsia="Calibri" w:cs="Times New Roman"/>
          <w:iCs/>
          <w:sz w:val="22"/>
        </w:rPr>
        <w:t>achieve</w:t>
      </w:r>
      <w:r w:rsidRPr="007B617A">
        <w:rPr>
          <w:rFonts w:eastAsia="Calibri" w:cs="Times New Roman"/>
          <w:iCs/>
          <w:spacing w:val="11"/>
          <w:sz w:val="22"/>
        </w:rPr>
        <w:t xml:space="preserve"> </w:t>
      </w:r>
      <w:r w:rsidRPr="007B617A">
        <w:rPr>
          <w:rFonts w:eastAsia="Calibri" w:cs="Times New Roman"/>
          <w:iCs/>
          <w:sz w:val="22"/>
        </w:rPr>
        <w:t>the</w:t>
      </w:r>
      <w:r w:rsidRPr="007B617A">
        <w:rPr>
          <w:rFonts w:eastAsia="Calibri" w:cs="Times New Roman"/>
          <w:iCs/>
          <w:spacing w:val="11"/>
          <w:sz w:val="22"/>
        </w:rPr>
        <w:t xml:space="preserve"> </w:t>
      </w:r>
      <w:r w:rsidRPr="007B617A">
        <w:rPr>
          <w:rFonts w:eastAsia="Calibri" w:cs="Times New Roman"/>
          <w:iCs/>
          <w:sz w:val="22"/>
        </w:rPr>
        <w:t>1 % / 2 %</w:t>
      </w:r>
      <w:r w:rsidRPr="007B617A">
        <w:rPr>
          <w:rFonts w:eastAsia="Calibri" w:cs="Times New Roman"/>
          <w:iCs/>
          <w:spacing w:val="10"/>
          <w:sz w:val="22"/>
        </w:rPr>
        <w:t xml:space="preserve"> </w:t>
      </w:r>
      <w:r w:rsidRPr="007B617A">
        <w:rPr>
          <w:rFonts w:eastAsia="Calibri" w:cs="Times New Roman"/>
          <w:iCs/>
          <w:sz w:val="22"/>
        </w:rPr>
        <w:t>tolerance</w:t>
      </w:r>
      <w:r w:rsidRPr="007B617A">
        <w:rPr>
          <w:rFonts w:eastAsia="Calibri" w:cs="Times New Roman"/>
          <w:iCs/>
          <w:spacing w:val="11"/>
          <w:sz w:val="22"/>
        </w:rPr>
        <w:t xml:space="preserve"> </w:t>
      </w:r>
      <w:r w:rsidRPr="007B617A">
        <w:rPr>
          <w:rFonts w:eastAsia="Calibri" w:cs="Times New Roman"/>
          <w:iCs/>
          <w:sz w:val="22"/>
        </w:rPr>
        <w:t>earlier,</w:t>
      </w:r>
      <w:r w:rsidRPr="007B617A">
        <w:rPr>
          <w:rFonts w:eastAsia="Calibri" w:cs="Times New Roman"/>
          <w:iCs/>
          <w:spacing w:val="10"/>
          <w:sz w:val="22"/>
        </w:rPr>
        <w:t xml:space="preserve"> </w:t>
      </w:r>
      <w:r w:rsidRPr="007B617A">
        <w:rPr>
          <w:rFonts w:eastAsia="Calibri" w:cs="Times New Roman"/>
          <w:iCs/>
          <w:sz w:val="22"/>
        </w:rPr>
        <w:t>and</w:t>
      </w:r>
      <w:r w:rsidRPr="007B617A">
        <w:rPr>
          <w:rFonts w:eastAsia="Calibri" w:cs="Times New Roman"/>
          <w:iCs/>
          <w:spacing w:val="1"/>
          <w:sz w:val="22"/>
        </w:rPr>
        <w:t xml:space="preserve"> </w:t>
      </w:r>
      <w:r w:rsidRPr="007B617A">
        <w:rPr>
          <w:rFonts w:eastAsia="Calibri" w:cs="Times New Roman"/>
          <w:iCs/>
          <w:sz w:val="22"/>
        </w:rPr>
        <w:t>then</w:t>
      </w:r>
      <w:r w:rsidRPr="007B617A">
        <w:rPr>
          <w:rFonts w:eastAsia="Calibri" w:cs="Times New Roman"/>
          <w:iCs/>
          <w:spacing w:val="9"/>
          <w:sz w:val="22"/>
        </w:rPr>
        <w:t xml:space="preserve"> </w:t>
      </w:r>
      <w:r w:rsidRPr="007B617A">
        <w:rPr>
          <w:rFonts w:eastAsia="Calibri" w:cs="Times New Roman"/>
          <w:iCs/>
          <w:sz w:val="22"/>
        </w:rPr>
        <w:t>would</w:t>
      </w:r>
      <w:r w:rsidRPr="007B617A">
        <w:rPr>
          <w:rFonts w:eastAsia="Calibri" w:cs="Times New Roman"/>
          <w:iCs/>
          <w:spacing w:val="10"/>
          <w:sz w:val="22"/>
        </w:rPr>
        <w:t xml:space="preserve"> </w:t>
      </w:r>
      <w:r w:rsidRPr="007B617A">
        <w:rPr>
          <w:rFonts w:eastAsia="Calibri" w:cs="Times New Roman"/>
          <w:iCs/>
          <w:sz w:val="22"/>
        </w:rPr>
        <w:t>specify</w:t>
      </w:r>
      <w:r w:rsidRPr="007B617A">
        <w:rPr>
          <w:rFonts w:eastAsia="Calibri" w:cs="Times New Roman"/>
          <w:iCs/>
          <w:spacing w:val="11"/>
          <w:sz w:val="22"/>
        </w:rPr>
        <w:t xml:space="preserve"> </w:t>
      </w:r>
      <w:r w:rsidRPr="007B617A">
        <w:rPr>
          <w:rFonts w:eastAsia="Calibri" w:cs="Times New Roman"/>
          <w:iCs/>
          <w:sz w:val="22"/>
        </w:rPr>
        <w:t>that</w:t>
      </w:r>
      <w:r w:rsidRPr="007B617A">
        <w:rPr>
          <w:rFonts w:eastAsia="Calibri" w:cs="Times New Roman"/>
          <w:iCs/>
          <w:spacing w:val="10"/>
          <w:sz w:val="22"/>
        </w:rPr>
        <w:t xml:space="preserve"> </w:t>
      </w:r>
      <w:r w:rsidRPr="007B617A">
        <w:rPr>
          <w:rFonts w:eastAsia="Calibri" w:cs="Times New Roman"/>
          <w:iCs/>
          <w:sz w:val="22"/>
        </w:rPr>
        <w:t>capability</w:t>
      </w:r>
      <w:r w:rsidRPr="007B617A">
        <w:rPr>
          <w:rFonts w:eastAsia="Calibri" w:cs="Times New Roman"/>
          <w:iCs/>
          <w:spacing w:val="11"/>
          <w:sz w:val="22"/>
        </w:rPr>
        <w:t xml:space="preserve"> </w:t>
      </w:r>
      <w:r w:rsidRPr="007B617A">
        <w:rPr>
          <w:rFonts w:eastAsia="Calibri" w:cs="Times New Roman"/>
          <w:iCs/>
          <w:sz w:val="22"/>
        </w:rPr>
        <w:t>for</w:t>
      </w:r>
      <w:r w:rsidRPr="007B617A">
        <w:rPr>
          <w:rFonts w:eastAsia="Calibri" w:cs="Times New Roman"/>
          <w:iCs/>
          <w:spacing w:val="11"/>
          <w:sz w:val="22"/>
        </w:rPr>
        <w:t xml:space="preserve"> </w:t>
      </w:r>
      <w:r w:rsidRPr="007B617A">
        <w:rPr>
          <w:rFonts w:eastAsia="Calibri" w:cs="Times New Roman"/>
          <w:iCs/>
          <w:sz w:val="22"/>
        </w:rPr>
        <w:t>a</w:t>
      </w:r>
      <w:r w:rsidRPr="007B617A">
        <w:rPr>
          <w:rFonts w:eastAsia="Calibri" w:cs="Times New Roman"/>
          <w:iCs/>
          <w:spacing w:val="11"/>
          <w:sz w:val="22"/>
        </w:rPr>
        <w:t xml:space="preserve"> </w:t>
      </w:r>
      <w:r w:rsidRPr="007B617A">
        <w:rPr>
          <w:rFonts w:eastAsia="Calibri" w:cs="Times New Roman"/>
          <w:iCs/>
          <w:sz w:val="22"/>
        </w:rPr>
        <w:t>given</w:t>
      </w:r>
      <w:r w:rsidRPr="007B617A">
        <w:rPr>
          <w:rFonts w:eastAsia="Calibri" w:cs="Times New Roman"/>
          <w:iCs/>
          <w:spacing w:val="9"/>
          <w:sz w:val="22"/>
        </w:rPr>
        <w:t xml:space="preserve"> </w:t>
      </w:r>
      <w:r w:rsidRPr="007B617A">
        <w:rPr>
          <w:rFonts w:eastAsia="Calibri" w:cs="Times New Roman"/>
          <w:iCs/>
          <w:sz w:val="22"/>
        </w:rPr>
        <w:t xml:space="preserve">model. </w:t>
      </w:r>
      <w:r w:rsidRPr="007B617A">
        <w:rPr>
          <w:rFonts w:eastAsia="Calibri" w:cs="Times New Roman"/>
          <w:iCs/>
          <w:spacing w:val="22"/>
          <w:sz w:val="22"/>
        </w:rPr>
        <w:t xml:space="preserve"> </w:t>
      </w:r>
      <w:r w:rsidRPr="007B617A">
        <w:rPr>
          <w:rFonts w:eastAsia="Calibri" w:cs="Times New Roman"/>
          <w:iCs/>
          <w:sz w:val="22"/>
        </w:rPr>
        <w:t>Devices</w:t>
      </w:r>
      <w:r w:rsidRPr="007B617A">
        <w:rPr>
          <w:rFonts w:eastAsia="Calibri" w:cs="Times New Roman"/>
          <w:iCs/>
          <w:spacing w:val="11"/>
          <w:sz w:val="22"/>
        </w:rPr>
        <w:t xml:space="preserve"> </w:t>
      </w:r>
      <w:r w:rsidRPr="007B617A">
        <w:rPr>
          <w:rFonts w:eastAsia="Calibri" w:cs="Times New Roman"/>
          <w:iCs/>
          <w:sz w:val="22"/>
        </w:rPr>
        <w:t>in</w:t>
      </w:r>
      <w:r w:rsidRPr="007B617A">
        <w:rPr>
          <w:rFonts w:eastAsia="Calibri" w:cs="Times New Roman"/>
          <w:iCs/>
          <w:spacing w:val="10"/>
          <w:sz w:val="22"/>
        </w:rPr>
        <w:t xml:space="preserve"> </w:t>
      </w:r>
      <w:r w:rsidRPr="007B617A">
        <w:rPr>
          <w:rFonts w:eastAsia="Calibri" w:cs="Times New Roman"/>
          <w:iCs/>
          <w:sz w:val="22"/>
        </w:rPr>
        <w:t>that</w:t>
      </w:r>
      <w:r w:rsidRPr="007B617A">
        <w:rPr>
          <w:rFonts w:eastAsia="Calibri" w:cs="Times New Roman"/>
          <w:iCs/>
          <w:spacing w:val="10"/>
          <w:sz w:val="22"/>
        </w:rPr>
        <w:t xml:space="preserve"> </w:t>
      </w:r>
      <w:r w:rsidRPr="007B617A">
        <w:rPr>
          <w:rFonts w:eastAsia="Calibri" w:cs="Times New Roman"/>
          <w:iCs/>
          <w:sz w:val="22"/>
        </w:rPr>
        <w:t>model</w:t>
      </w:r>
      <w:r w:rsidRPr="007B617A">
        <w:rPr>
          <w:rFonts w:eastAsia="Calibri" w:cs="Times New Roman"/>
          <w:iCs/>
          <w:spacing w:val="10"/>
          <w:sz w:val="22"/>
        </w:rPr>
        <w:t xml:space="preserve"> </w:t>
      </w:r>
      <w:r w:rsidRPr="007B617A">
        <w:rPr>
          <w:rFonts w:eastAsia="Calibri" w:cs="Times New Roman"/>
          <w:iCs/>
          <w:sz w:val="22"/>
        </w:rPr>
        <w:t>would</w:t>
      </w:r>
      <w:r w:rsidRPr="007B617A">
        <w:rPr>
          <w:rFonts w:eastAsia="Calibri" w:cs="Times New Roman"/>
          <w:iCs/>
          <w:spacing w:val="10"/>
          <w:sz w:val="22"/>
        </w:rPr>
        <w:t xml:space="preserve"> </w:t>
      </w:r>
      <w:r w:rsidRPr="007B617A">
        <w:rPr>
          <w:rFonts w:eastAsia="Calibri" w:cs="Times New Roman"/>
          <w:iCs/>
          <w:sz w:val="22"/>
        </w:rPr>
        <w:t>not</w:t>
      </w:r>
      <w:r w:rsidRPr="007B617A">
        <w:rPr>
          <w:rFonts w:eastAsia="Calibri" w:cs="Times New Roman"/>
          <w:iCs/>
          <w:spacing w:val="11"/>
          <w:sz w:val="22"/>
        </w:rPr>
        <w:t xml:space="preserve"> </w:t>
      </w:r>
      <w:r w:rsidRPr="007B617A">
        <w:rPr>
          <w:rFonts w:eastAsia="Calibri" w:cs="Times New Roman"/>
          <w:iCs/>
          <w:sz w:val="22"/>
        </w:rPr>
        <w:t>have</w:t>
      </w:r>
      <w:r w:rsidRPr="007B617A">
        <w:rPr>
          <w:rFonts w:eastAsia="Calibri" w:cs="Times New Roman"/>
          <w:iCs/>
          <w:spacing w:val="10"/>
          <w:sz w:val="22"/>
        </w:rPr>
        <w:t xml:space="preserve"> </w:t>
      </w:r>
      <w:r w:rsidRPr="007B617A">
        <w:rPr>
          <w:rFonts w:eastAsia="Calibri" w:cs="Times New Roman"/>
          <w:iCs/>
          <w:sz w:val="22"/>
        </w:rPr>
        <w:t>to</w:t>
      </w:r>
      <w:r w:rsidRPr="007B617A">
        <w:rPr>
          <w:rFonts w:eastAsia="Calibri" w:cs="Times New Roman"/>
          <w:iCs/>
          <w:spacing w:val="11"/>
          <w:sz w:val="22"/>
        </w:rPr>
        <w:t xml:space="preserve"> </w:t>
      </w:r>
      <w:r w:rsidRPr="007B617A">
        <w:rPr>
          <w:rFonts w:eastAsia="Calibri" w:cs="Times New Roman"/>
          <w:iCs/>
          <w:sz w:val="22"/>
        </w:rPr>
        <w:t>be</w:t>
      </w:r>
      <w:r w:rsidRPr="007B617A">
        <w:rPr>
          <w:rFonts w:eastAsia="Calibri" w:cs="Times New Roman"/>
          <w:iCs/>
          <w:spacing w:val="-57"/>
          <w:sz w:val="22"/>
        </w:rPr>
        <w:t xml:space="preserve"> </w:t>
      </w:r>
      <w:r w:rsidR="00AD02DC">
        <w:rPr>
          <w:rFonts w:eastAsia="Calibri" w:cs="Times New Roman"/>
          <w:iCs/>
          <w:spacing w:val="-57"/>
          <w:sz w:val="22"/>
        </w:rPr>
        <w:t xml:space="preserve">   </w:t>
      </w:r>
      <w:r w:rsidR="00AD02DC">
        <w:rPr>
          <w:rFonts w:eastAsia="Calibri" w:cs="Times New Roman"/>
          <w:iCs/>
          <w:sz w:val="22"/>
        </w:rPr>
        <w:t xml:space="preserve"> m</w:t>
      </w:r>
      <w:r w:rsidRPr="007B617A">
        <w:rPr>
          <w:rFonts w:eastAsia="Calibri" w:cs="Times New Roman"/>
          <w:iCs/>
          <w:sz w:val="22"/>
        </w:rPr>
        <w:t>arked</w:t>
      </w:r>
      <w:r w:rsidRPr="007B617A">
        <w:rPr>
          <w:rFonts w:eastAsia="Calibri" w:cs="Times New Roman"/>
          <w:iCs/>
          <w:spacing w:val="5"/>
          <w:sz w:val="22"/>
        </w:rPr>
        <w:t xml:space="preserve"> </w:t>
      </w:r>
      <w:r w:rsidRPr="007B617A">
        <w:rPr>
          <w:rFonts w:eastAsia="Calibri" w:cs="Times New Roman"/>
          <w:iCs/>
          <w:sz w:val="22"/>
        </w:rPr>
        <w:t>as</w:t>
      </w:r>
      <w:r w:rsidRPr="007B617A">
        <w:rPr>
          <w:rFonts w:eastAsia="Calibri" w:cs="Times New Roman"/>
          <w:iCs/>
          <w:spacing w:val="7"/>
          <w:sz w:val="22"/>
        </w:rPr>
        <w:t xml:space="preserve"> </w:t>
      </w:r>
      <w:r w:rsidRPr="007B617A">
        <w:rPr>
          <w:rFonts w:eastAsia="Calibri" w:cs="Times New Roman"/>
          <w:iCs/>
          <w:sz w:val="22"/>
        </w:rPr>
        <w:t>5 %</w:t>
      </w:r>
      <w:r w:rsidRPr="007B617A">
        <w:rPr>
          <w:rFonts w:eastAsia="Calibri" w:cs="Times New Roman"/>
          <w:iCs/>
          <w:spacing w:val="7"/>
          <w:sz w:val="22"/>
        </w:rPr>
        <w:t xml:space="preserve"> </w:t>
      </w:r>
      <w:r w:rsidRPr="007B617A">
        <w:rPr>
          <w:rFonts w:eastAsia="Calibri" w:cs="Times New Roman"/>
          <w:iCs/>
          <w:sz w:val="22"/>
        </w:rPr>
        <w:t>devices;</w:t>
      </w:r>
      <w:r w:rsidRPr="007B617A">
        <w:rPr>
          <w:rFonts w:eastAsia="Calibri" w:cs="Times New Roman"/>
          <w:iCs/>
          <w:spacing w:val="5"/>
          <w:sz w:val="22"/>
        </w:rPr>
        <w:t xml:space="preserve">  </w:t>
      </w:r>
      <w:r w:rsidRPr="007B617A">
        <w:rPr>
          <w:rFonts w:eastAsia="Calibri" w:cs="Times New Roman"/>
          <w:iCs/>
          <w:sz w:val="22"/>
        </w:rPr>
        <w:t>but</w:t>
      </w:r>
      <w:r w:rsidRPr="007B617A">
        <w:rPr>
          <w:rFonts w:eastAsia="Calibri" w:cs="Times New Roman"/>
          <w:iCs/>
          <w:spacing w:val="7"/>
          <w:sz w:val="22"/>
        </w:rPr>
        <w:t xml:space="preserve"> </w:t>
      </w:r>
      <w:r w:rsidRPr="007B617A">
        <w:rPr>
          <w:rFonts w:eastAsia="Calibri" w:cs="Times New Roman"/>
          <w:iCs/>
          <w:sz w:val="22"/>
        </w:rPr>
        <w:t>if</w:t>
      </w:r>
      <w:r w:rsidRPr="007B617A">
        <w:rPr>
          <w:rFonts w:eastAsia="Calibri" w:cs="Times New Roman"/>
          <w:iCs/>
          <w:spacing w:val="7"/>
          <w:sz w:val="22"/>
        </w:rPr>
        <w:t xml:space="preserve"> </w:t>
      </w:r>
      <w:r w:rsidRPr="007B617A">
        <w:rPr>
          <w:rFonts w:eastAsia="Calibri" w:cs="Times New Roman"/>
          <w:iCs/>
          <w:sz w:val="22"/>
        </w:rPr>
        <w:t>they</w:t>
      </w:r>
      <w:r w:rsidRPr="007B617A">
        <w:rPr>
          <w:rFonts w:eastAsia="Calibri" w:cs="Times New Roman"/>
          <w:iCs/>
          <w:spacing w:val="6"/>
          <w:sz w:val="22"/>
        </w:rPr>
        <w:t xml:space="preserve"> </w:t>
      </w:r>
      <w:r w:rsidRPr="007B617A">
        <w:rPr>
          <w:rFonts w:eastAsia="Calibri" w:cs="Times New Roman"/>
          <w:iCs/>
          <w:sz w:val="22"/>
        </w:rPr>
        <w:t>are</w:t>
      </w:r>
      <w:r w:rsidRPr="007B617A">
        <w:rPr>
          <w:rFonts w:eastAsia="Calibri" w:cs="Times New Roman"/>
          <w:iCs/>
          <w:spacing w:val="7"/>
          <w:sz w:val="22"/>
        </w:rPr>
        <w:t xml:space="preserve"> </w:t>
      </w:r>
      <w:r w:rsidRPr="007B617A">
        <w:rPr>
          <w:rFonts w:eastAsia="Calibri" w:cs="Times New Roman"/>
          <w:iCs/>
          <w:sz w:val="22"/>
        </w:rPr>
        <w:t>not</w:t>
      </w:r>
      <w:r w:rsidRPr="007B617A">
        <w:rPr>
          <w:rFonts w:eastAsia="Calibri" w:cs="Times New Roman"/>
          <w:iCs/>
          <w:spacing w:val="7"/>
          <w:sz w:val="22"/>
        </w:rPr>
        <w:t xml:space="preserve"> </w:t>
      </w:r>
      <w:r w:rsidRPr="007B617A">
        <w:rPr>
          <w:rFonts w:eastAsia="Calibri" w:cs="Times New Roman"/>
          <w:iCs/>
          <w:sz w:val="22"/>
        </w:rPr>
        <w:t>marked</w:t>
      </w:r>
      <w:r w:rsidRPr="007B617A">
        <w:rPr>
          <w:rFonts w:eastAsia="Calibri" w:cs="Times New Roman"/>
          <w:iCs/>
          <w:spacing w:val="5"/>
          <w:sz w:val="22"/>
        </w:rPr>
        <w:t xml:space="preserve"> </w:t>
      </w:r>
      <w:r w:rsidRPr="007B617A">
        <w:rPr>
          <w:rFonts w:eastAsia="Calibri" w:cs="Times New Roman"/>
          <w:iCs/>
          <w:sz w:val="22"/>
        </w:rPr>
        <w:t>that</w:t>
      </w:r>
      <w:r w:rsidRPr="007B617A">
        <w:rPr>
          <w:rFonts w:eastAsia="Calibri" w:cs="Times New Roman"/>
          <w:iCs/>
          <w:spacing w:val="7"/>
          <w:sz w:val="22"/>
        </w:rPr>
        <w:t xml:space="preserve"> </w:t>
      </w:r>
      <w:r w:rsidRPr="007B617A">
        <w:rPr>
          <w:rFonts w:eastAsia="Calibri" w:cs="Times New Roman"/>
          <w:iCs/>
          <w:sz w:val="22"/>
        </w:rPr>
        <w:t>way,</w:t>
      </w:r>
      <w:r w:rsidRPr="007B617A">
        <w:rPr>
          <w:rFonts w:eastAsia="Calibri" w:cs="Times New Roman"/>
          <w:iCs/>
          <w:spacing w:val="6"/>
          <w:sz w:val="22"/>
        </w:rPr>
        <w:t xml:space="preserve"> </w:t>
      </w:r>
      <w:r w:rsidRPr="007B617A">
        <w:rPr>
          <w:rFonts w:eastAsia="Calibri" w:cs="Times New Roman"/>
          <w:iCs/>
          <w:sz w:val="22"/>
        </w:rPr>
        <w:t>they</w:t>
      </w:r>
      <w:r w:rsidRPr="007B617A">
        <w:rPr>
          <w:rFonts w:eastAsia="Calibri" w:cs="Times New Roman"/>
          <w:iCs/>
          <w:spacing w:val="6"/>
          <w:sz w:val="22"/>
        </w:rPr>
        <w:t xml:space="preserve"> </w:t>
      </w:r>
      <w:r w:rsidRPr="007B617A">
        <w:rPr>
          <w:rFonts w:eastAsia="Calibri" w:cs="Times New Roman"/>
          <w:iCs/>
          <w:sz w:val="22"/>
        </w:rPr>
        <w:t>would</w:t>
      </w:r>
      <w:r w:rsidRPr="007B617A">
        <w:rPr>
          <w:rFonts w:eastAsia="Calibri" w:cs="Times New Roman"/>
          <w:iCs/>
          <w:spacing w:val="6"/>
          <w:sz w:val="22"/>
        </w:rPr>
        <w:t xml:space="preserve"> </w:t>
      </w:r>
      <w:r w:rsidRPr="007B617A">
        <w:rPr>
          <w:rFonts w:eastAsia="Calibri" w:cs="Times New Roman"/>
          <w:iCs/>
          <w:sz w:val="22"/>
        </w:rPr>
        <w:t>of</w:t>
      </w:r>
      <w:r w:rsidRPr="007B617A">
        <w:rPr>
          <w:rFonts w:eastAsia="Calibri" w:cs="Times New Roman"/>
          <w:iCs/>
          <w:spacing w:val="7"/>
          <w:sz w:val="22"/>
        </w:rPr>
        <w:t xml:space="preserve"> </w:t>
      </w:r>
      <w:r w:rsidRPr="007B617A">
        <w:rPr>
          <w:rFonts w:eastAsia="Calibri" w:cs="Times New Roman"/>
          <w:iCs/>
          <w:sz w:val="22"/>
        </w:rPr>
        <w:t>course</w:t>
      </w:r>
      <w:r w:rsidRPr="007B617A">
        <w:rPr>
          <w:rFonts w:eastAsia="Calibri" w:cs="Times New Roman"/>
          <w:iCs/>
          <w:spacing w:val="6"/>
          <w:sz w:val="22"/>
        </w:rPr>
        <w:t xml:space="preserve"> </w:t>
      </w:r>
      <w:r w:rsidRPr="007B617A">
        <w:rPr>
          <w:rFonts w:eastAsia="Calibri" w:cs="Times New Roman"/>
          <w:iCs/>
          <w:sz w:val="22"/>
        </w:rPr>
        <w:t>be</w:t>
      </w:r>
      <w:r w:rsidRPr="007B617A">
        <w:rPr>
          <w:rFonts w:eastAsia="Calibri" w:cs="Times New Roman"/>
          <w:iCs/>
          <w:spacing w:val="7"/>
          <w:sz w:val="22"/>
        </w:rPr>
        <w:t xml:space="preserve"> </w:t>
      </w:r>
      <w:r w:rsidRPr="007B617A">
        <w:rPr>
          <w:rFonts w:eastAsia="Calibri" w:cs="Times New Roman"/>
          <w:iCs/>
          <w:sz w:val="22"/>
        </w:rPr>
        <w:t>subject</w:t>
      </w:r>
      <w:r w:rsidRPr="007B617A">
        <w:rPr>
          <w:rFonts w:eastAsia="Calibri" w:cs="Times New Roman"/>
          <w:iCs/>
          <w:spacing w:val="7"/>
          <w:sz w:val="22"/>
        </w:rPr>
        <w:t xml:space="preserve"> </w:t>
      </w:r>
      <w:r w:rsidRPr="007B617A">
        <w:rPr>
          <w:rFonts w:eastAsia="Calibri" w:cs="Times New Roman"/>
          <w:iCs/>
          <w:sz w:val="22"/>
        </w:rPr>
        <w:t>to</w:t>
      </w:r>
      <w:r w:rsidRPr="007B617A">
        <w:rPr>
          <w:rFonts w:eastAsia="Calibri" w:cs="Times New Roman"/>
          <w:iCs/>
          <w:spacing w:val="6"/>
          <w:sz w:val="22"/>
        </w:rPr>
        <w:t xml:space="preserve"> </w:t>
      </w:r>
      <w:r w:rsidRPr="007B617A">
        <w:rPr>
          <w:rFonts w:eastAsia="Calibri" w:cs="Times New Roman"/>
          <w:iCs/>
          <w:sz w:val="22"/>
        </w:rPr>
        <w:t>the</w:t>
      </w:r>
      <w:r w:rsidRPr="007B617A">
        <w:rPr>
          <w:rFonts w:eastAsia="Calibri" w:cs="Times New Roman"/>
          <w:iCs/>
          <w:spacing w:val="1"/>
          <w:sz w:val="22"/>
        </w:rPr>
        <w:t xml:space="preserve"> </w:t>
      </w:r>
      <w:r w:rsidRPr="007B617A">
        <w:rPr>
          <w:rFonts w:eastAsia="Calibri" w:cs="Times New Roman"/>
          <w:iCs/>
          <w:sz w:val="22"/>
        </w:rPr>
        <w:t>1 % / 2 %</w:t>
      </w:r>
      <w:r w:rsidRPr="007B617A">
        <w:rPr>
          <w:rFonts w:eastAsia="Calibri" w:cs="Times New Roman"/>
          <w:iCs/>
          <w:spacing w:val="6"/>
          <w:sz w:val="22"/>
        </w:rPr>
        <w:t xml:space="preserve"> </w:t>
      </w:r>
      <w:r w:rsidRPr="007B617A">
        <w:rPr>
          <w:rFonts w:eastAsia="Calibri" w:cs="Times New Roman"/>
          <w:iCs/>
          <w:sz w:val="22"/>
        </w:rPr>
        <w:t>level</w:t>
      </w:r>
      <w:r w:rsidRPr="007B617A">
        <w:rPr>
          <w:rFonts w:eastAsia="Calibri" w:cs="Times New Roman"/>
          <w:iCs/>
          <w:spacing w:val="5"/>
          <w:sz w:val="22"/>
        </w:rPr>
        <w:t xml:space="preserve"> </w:t>
      </w:r>
      <w:r w:rsidRPr="007B617A">
        <w:rPr>
          <w:rFonts w:eastAsia="Calibri" w:cs="Times New Roman"/>
          <w:iCs/>
          <w:sz w:val="22"/>
        </w:rPr>
        <w:t>as</w:t>
      </w:r>
      <w:r w:rsidRPr="007B617A">
        <w:rPr>
          <w:rFonts w:eastAsia="Calibri" w:cs="Times New Roman"/>
          <w:iCs/>
          <w:spacing w:val="6"/>
          <w:sz w:val="22"/>
        </w:rPr>
        <w:t xml:space="preserve"> </w:t>
      </w:r>
      <w:r w:rsidRPr="007B617A">
        <w:rPr>
          <w:rFonts w:eastAsia="Calibri" w:cs="Times New Roman"/>
          <w:iCs/>
          <w:sz w:val="22"/>
        </w:rPr>
        <w:t>for</w:t>
      </w:r>
      <w:r w:rsidRPr="007B617A">
        <w:rPr>
          <w:rFonts w:eastAsia="Calibri" w:cs="Times New Roman"/>
          <w:iCs/>
          <w:spacing w:val="7"/>
          <w:sz w:val="22"/>
        </w:rPr>
        <w:t xml:space="preserve"> </w:t>
      </w:r>
      <w:r w:rsidRPr="007B617A">
        <w:rPr>
          <w:rFonts w:eastAsia="Calibri" w:cs="Times New Roman"/>
          <w:iCs/>
          <w:sz w:val="22"/>
        </w:rPr>
        <w:t>new</w:t>
      </w:r>
      <w:r w:rsidRPr="007B617A">
        <w:rPr>
          <w:rFonts w:eastAsia="Calibri" w:cs="Times New Roman"/>
          <w:iCs/>
          <w:spacing w:val="6"/>
          <w:sz w:val="22"/>
        </w:rPr>
        <w:t xml:space="preserve"> </w:t>
      </w:r>
      <w:r w:rsidRPr="007B617A">
        <w:rPr>
          <w:rFonts w:eastAsia="Calibri" w:cs="Times New Roman"/>
          <w:iCs/>
          <w:sz w:val="22"/>
        </w:rPr>
        <w:t>chargers.</w:t>
      </w:r>
    </w:p>
    <w:p w14:paraId="6DBFAD19" w14:textId="77777777" w:rsidR="007B617A" w:rsidRPr="007B617A" w:rsidRDefault="007B617A" w:rsidP="007B617A">
      <w:pPr>
        <w:spacing w:after="240"/>
        <w:rPr>
          <w:rFonts w:eastAsia="Calibri" w:cs="Times New Roman"/>
          <w:b/>
          <w:bCs/>
          <w:iCs/>
          <w:sz w:val="22"/>
          <w:szCs w:val="24"/>
        </w:rPr>
      </w:pPr>
      <w:r w:rsidRPr="007B617A">
        <w:rPr>
          <w:rFonts w:eastAsia="Calibri" w:cs="Times New Roman"/>
          <w:b/>
          <w:bCs/>
          <w:iCs/>
          <w:sz w:val="22"/>
          <w:szCs w:val="24"/>
        </w:rPr>
        <w:t>B.</w:t>
      </w:r>
      <w:r w:rsidRPr="007B617A">
        <w:rPr>
          <w:rFonts w:eastAsia="Calibri" w:cs="Times New Roman"/>
          <w:b/>
          <w:bCs/>
          <w:iCs/>
          <w:sz w:val="22"/>
          <w:szCs w:val="24"/>
        </w:rPr>
        <w:tab/>
        <w:t>The</w:t>
      </w:r>
      <w:r w:rsidRPr="007B617A">
        <w:rPr>
          <w:rFonts w:eastAsia="Calibri" w:cs="Times New Roman"/>
          <w:b/>
          <w:bCs/>
          <w:iCs/>
          <w:spacing w:val="14"/>
          <w:sz w:val="22"/>
          <w:szCs w:val="24"/>
        </w:rPr>
        <w:t xml:space="preserve"> </w:t>
      </w:r>
      <w:r w:rsidRPr="007B617A">
        <w:rPr>
          <w:rFonts w:eastAsia="Calibri" w:cs="Times New Roman"/>
          <w:b/>
          <w:bCs/>
          <w:iCs/>
          <w:sz w:val="22"/>
          <w:szCs w:val="24"/>
        </w:rPr>
        <w:t>basic</w:t>
      </w:r>
      <w:r w:rsidRPr="007B617A">
        <w:rPr>
          <w:rFonts w:eastAsia="Calibri" w:cs="Times New Roman"/>
          <w:b/>
          <w:bCs/>
          <w:iCs/>
          <w:spacing w:val="15"/>
          <w:sz w:val="22"/>
          <w:szCs w:val="24"/>
        </w:rPr>
        <w:t xml:space="preserve"> </w:t>
      </w:r>
      <w:r w:rsidRPr="007B617A">
        <w:rPr>
          <w:rFonts w:eastAsia="Calibri" w:cs="Times New Roman"/>
          <w:b/>
          <w:bCs/>
          <w:iCs/>
          <w:sz w:val="22"/>
          <w:szCs w:val="24"/>
        </w:rPr>
        <w:t>justification</w:t>
      </w:r>
    </w:p>
    <w:p w14:paraId="6D6078D0" w14:textId="77777777" w:rsidR="007B617A" w:rsidRPr="007B617A" w:rsidRDefault="007B617A" w:rsidP="007B617A">
      <w:pPr>
        <w:spacing w:after="240"/>
        <w:rPr>
          <w:rFonts w:eastAsia="Calibri" w:cs="Times New Roman"/>
          <w:iCs/>
          <w:sz w:val="22"/>
          <w:szCs w:val="24"/>
        </w:rPr>
      </w:pPr>
      <w:r w:rsidRPr="007B617A">
        <w:rPr>
          <w:rFonts w:eastAsia="Calibri" w:cs="Times New Roman"/>
          <w:iCs/>
          <w:spacing w:val="-1"/>
          <w:w w:val="96"/>
          <w:sz w:val="22"/>
          <w:szCs w:val="24"/>
        </w:rPr>
        <w:t>D</w:t>
      </w:r>
      <w:r w:rsidRPr="007B617A">
        <w:rPr>
          <w:rFonts w:eastAsia="Calibri" w:cs="Times New Roman"/>
          <w:iCs/>
          <w:w w:val="106"/>
          <w:sz w:val="22"/>
          <w:szCs w:val="24"/>
        </w:rPr>
        <w:t>C</w:t>
      </w:r>
      <w:r w:rsidRPr="007B617A">
        <w:rPr>
          <w:rFonts w:eastAsia="Calibri" w:cs="Times New Roman"/>
          <w:iCs/>
          <w:spacing w:val="7"/>
          <w:sz w:val="22"/>
          <w:szCs w:val="24"/>
        </w:rPr>
        <w:t xml:space="preserve"> </w:t>
      </w:r>
      <w:r w:rsidRPr="007B617A">
        <w:rPr>
          <w:rFonts w:eastAsia="Calibri" w:cs="Times New Roman"/>
          <w:iCs/>
          <w:w w:val="102"/>
          <w:sz w:val="22"/>
          <w:szCs w:val="24"/>
        </w:rPr>
        <w:t>a</w:t>
      </w:r>
      <w:r w:rsidRPr="007B617A">
        <w:rPr>
          <w:rFonts w:eastAsia="Calibri" w:cs="Times New Roman"/>
          <w:iCs/>
          <w:spacing w:val="-1"/>
          <w:w w:val="106"/>
          <w:sz w:val="22"/>
          <w:szCs w:val="24"/>
        </w:rPr>
        <w:t>n</w:t>
      </w:r>
      <w:r w:rsidRPr="007B617A">
        <w:rPr>
          <w:rFonts w:eastAsia="Calibri" w:cs="Times New Roman"/>
          <w:iCs/>
          <w:w w:val="102"/>
          <w:sz w:val="22"/>
          <w:szCs w:val="24"/>
        </w:rPr>
        <w:t>d</w:t>
      </w:r>
      <w:r w:rsidRPr="007B617A">
        <w:rPr>
          <w:rFonts w:eastAsia="Calibri" w:cs="Times New Roman"/>
          <w:iCs/>
          <w:spacing w:val="6"/>
          <w:sz w:val="22"/>
          <w:szCs w:val="24"/>
        </w:rPr>
        <w:t xml:space="preserve"> </w:t>
      </w:r>
      <w:r w:rsidRPr="007B617A">
        <w:rPr>
          <w:rFonts w:eastAsia="Calibri" w:cs="Times New Roman"/>
          <w:iCs/>
          <w:w w:val="94"/>
          <w:sz w:val="22"/>
          <w:szCs w:val="24"/>
        </w:rPr>
        <w:t>A</w:t>
      </w:r>
      <w:r w:rsidRPr="007B617A">
        <w:rPr>
          <w:rFonts w:eastAsia="Calibri" w:cs="Times New Roman"/>
          <w:iCs/>
          <w:w w:val="106"/>
          <w:sz w:val="22"/>
          <w:szCs w:val="24"/>
        </w:rPr>
        <w:t>C</w:t>
      </w:r>
      <w:r w:rsidRPr="007B617A">
        <w:rPr>
          <w:rFonts w:eastAsia="Calibri" w:cs="Times New Roman"/>
          <w:iCs/>
          <w:spacing w:val="7"/>
          <w:sz w:val="22"/>
          <w:szCs w:val="24"/>
        </w:rPr>
        <w:t xml:space="preserve"> </w:t>
      </w:r>
      <w:r w:rsidRPr="007B617A">
        <w:rPr>
          <w:rFonts w:eastAsia="Calibri" w:cs="Times New Roman"/>
          <w:iCs/>
          <w:w w:val="95"/>
          <w:sz w:val="22"/>
          <w:szCs w:val="24"/>
        </w:rPr>
        <w:t>c</w:t>
      </w:r>
      <w:r w:rsidRPr="007B617A">
        <w:rPr>
          <w:rFonts w:eastAsia="Calibri" w:cs="Times New Roman"/>
          <w:iCs/>
          <w:spacing w:val="-1"/>
          <w:w w:val="104"/>
          <w:sz w:val="22"/>
          <w:szCs w:val="24"/>
        </w:rPr>
        <w:t>h</w:t>
      </w:r>
      <w:r w:rsidRPr="007B617A">
        <w:rPr>
          <w:rFonts w:eastAsia="Calibri" w:cs="Times New Roman"/>
          <w:iCs/>
          <w:w w:val="102"/>
          <w:sz w:val="22"/>
          <w:szCs w:val="24"/>
        </w:rPr>
        <w:t>a</w:t>
      </w:r>
      <w:r w:rsidRPr="007B617A">
        <w:rPr>
          <w:rFonts w:eastAsia="Calibri" w:cs="Times New Roman"/>
          <w:iCs/>
          <w:w w:val="104"/>
          <w:sz w:val="22"/>
          <w:szCs w:val="24"/>
        </w:rPr>
        <w:t>r</w:t>
      </w:r>
      <w:r w:rsidRPr="007B617A">
        <w:rPr>
          <w:rFonts w:eastAsia="Calibri" w:cs="Times New Roman"/>
          <w:iCs/>
          <w:w w:val="97"/>
          <w:sz w:val="22"/>
          <w:szCs w:val="24"/>
        </w:rPr>
        <w:t>g</w:t>
      </w:r>
      <w:r w:rsidRPr="007B617A">
        <w:rPr>
          <w:rFonts w:eastAsia="Calibri" w:cs="Times New Roman"/>
          <w:iCs/>
          <w:w w:val="92"/>
          <w:sz w:val="22"/>
          <w:szCs w:val="24"/>
        </w:rPr>
        <w:t>e</w:t>
      </w:r>
      <w:r w:rsidRPr="007B617A">
        <w:rPr>
          <w:rFonts w:eastAsia="Calibri" w:cs="Times New Roman"/>
          <w:iCs/>
          <w:w w:val="104"/>
          <w:sz w:val="22"/>
          <w:szCs w:val="24"/>
        </w:rPr>
        <w:t>r</w:t>
      </w:r>
      <w:r w:rsidRPr="007B617A">
        <w:rPr>
          <w:rFonts w:eastAsia="Calibri" w:cs="Times New Roman"/>
          <w:iCs/>
          <w:w w:val="92"/>
          <w:sz w:val="22"/>
          <w:szCs w:val="24"/>
        </w:rPr>
        <w:t>s</w:t>
      </w:r>
      <w:r w:rsidRPr="007B617A">
        <w:rPr>
          <w:rFonts w:eastAsia="Calibri" w:cs="Times New Roman"/>
          <w:iCs/>
          <w:spacing w:val="7"/>
          <w:sz w:val="22"/>
          <w:szCs w:val="24"/>
        </w:rPr>
        <w:t xml:space="preserve"> </w:t>
      </w:r>
      <w:r w:rsidRPr="007B617A">
        <w:rPr>
          <w:rFonts w:eastAsia="Calibri" w:cs="Times New Roman"/>
          <w:iCs/>
          <w:w w:val="102"/>
          <w:sz w:val="22"/>
          <w:szCs w:val="24"/>
        </w:rPr>
        <w:t>a</w:t>
      </w:r>
      <w:r w:rsidRPr="007B617A">
        <w:rPr>
          <w:rFonts w:eastAsia="Calibri" w:cs="Times New Roman"/>
          <w:iCs/>
          <w:w w:val="104"/>
          <w:sz w:val="22"/>
          <w:szCs w:val="24"/>
        </w:rPr>
        <w:t>r</w:t>
      </w:r>
      <w:r w:rsidRPr="007B617A">
        <w:rPr>
          <w:rFonts w:eastAsia="Calibri" w:cs="Times New Roman"/>
          <w:iCs/>
          <w:w w:val="92"/>
          <w:sz w:val="22"/>
          <w:szCs w:val="24"/>
        </w:rPr>
        <w:t>e</w:t>
      </w:r>
      <w:r w:rsidRPr="007B617A">
        <w:rPr>
          <w:rFonts w:eastAsia="Calibri" w:cs="Times New Roman"/>
          <w:iCs/>
          <w:spacing w:val="7"/>
          <w:sz w:val="22"/>
          <w:szCs w:val="24"/>
        </w:rPr>
        <w:t xml:space="preserve"> </w:t>
      </w:r>
      <w:r w:rsidRPr="007B617A">
        <w:rPr>
          <w:rFonts w:eastAsia="Calibri" w:cs="Times New Roman"/>
          <w:iCs/>
          <w:w w:val="97"/>
          <w:sz w:val="22"/>
          <w:szCs w:val="24"/>
        </w:rPr>
        <w:t>f</w:t>
      </w:r>
      <w:r w:rsidRPr="007B617A">
        <w:rPr>
          <w:rFonts w:eastAsia="Calibri" w:cs="Times New Roman"/>
          <w:iCs/>
          <w:spacing w:val="-1"/>
          <w:w w:val="106"/>
          <w:sz w:val="22"/>
          <w:szCs w:val="24"/>
        </w:rPr>
        <w:t>un</w:t>
      </w:r>
      <w:r w:rsidRPr="007B617A">
        <w:rPr>
          <w:rFonts w:eastAsia="Calibri" w:cs="Times New Roman"/>
          <w:iCs/>
          <w:spacing w:val="-1"/>
          <w:w w:val="102"/>
          <w:sz w:val="22"/>
          <w:szCs w:val="24"/>
        </w:rPr>
        <w:t>d</w:t>
      </w:r>
      <w:r w:rsidRPr="007B617A">
        <w:rPr>
          <w:rFonts w:eastAsia="Calibri" w:cs="Times New Roman"/>
          <w:iCs/>
          <w:w w:val="102"/>
          <w:sz w:val="22"/>
          <w:szCs w:val="24"/>
        </w:rPr>
        <w:t>a</w:t>
      </w:r>
      <w:r w:rsidRPr="007B617A">
        <w:rPr>
          <w:rFonts w:eastAsia="Calibri" w:cs="Times New Roman"/>
          <w:iCs/>
          <w:spacing w:val="-1"/>
          <w:w w:val="103"/>
          <w:sz w:val="22"/>
          <w:szCs w:val="24"/>
        </w:rPr>
        <w:t>m</w:t>
      </w:r>
      <w:r w:rsidRPr="007B617A">
        <w:rPr>
          <w:rFonts w:eastAsia="Calibri" w:cs="Times New Roman"/>
          <w:iCs/>
          <w:w w:val="92"/>
          <w:sz w:val="22"/>
          <w:szCs w:val="24"/>
        </w:rPr>
        <w:t>e</w:t>
      </w:r>
      <w:r w:rsidRPr="007B617A">
        <w:rPr>
          <w:rFonts w:eastAsia="Calibri" w:cs="Times New Roman"/>
          <w:iCs/>
          <w:spacing w:val="-1"/>
          <w:w w:val="106"/>
          <w:sz w:val="22"/>
          <w:szCs w:val="24"/>
        </w:rPr>
        <w:t>n</w:t>
      </w:r>
      <w:r w:rsidRPr="007B617A">
        <w:rPr>
          <w:rFonts w:eastAsia="Calibri" w:cs="Times New Roman"/>
          <w:iCs/>
          <w:w w:val="103"/>
          <w:sz w:val="22"/>
          <w:szCs w:val="24"/>
        </w:rPr>
        <w:t>t</w:t>
      </w:r>
      <w:r w:rsidRPr="007B617A">
        <w:rPr>
          <w:rFonts w:eastAsia="Calibri" w:cs="Times New Roman"/>
          <w:iCs/>
          <w:w w:val="102"/>
          <w:sz w:val="22"/>
          <w:szCs w:val="24"/>
        </w:rPr>
        <w:t>a</w:t>
      </w:r>
      <w:r w:rsidRPr="007B617A">
        <w:rPr>
          <w:rFonts w:eastAsia="Calibri" w:cs="Times New Roman"/>
          <w:iCs/>
          <w:spacing w:val="-1"/>
          <w:w w:val="116"/>
          <w:sz w:val="22"/>
          <w:szCs w:val="24"/>
        </w:rPr>
        <w:t>ll</w:t>
      </w:r>
      <w:r w:rsidRPr="007B617A">
        <w:rPr>
          <w:rFonts w:eastAsia="Calibri" w:cs="Times New Roman"/>
          <w:iCs/>
          <w:w w:val="103"/>
          <w:sz w:val="22"/>
          <w:szCs w:val="24"/>
        </w:rPr>
        <w:t>y</w:t>
      </w:r>
      <w:r w:rsidRPr="007B617A">
        <w:rPr>
          <w:rFonts w:eastAsia="Calibri" w:cs="Times New Roman"/>
          <w:iCs/>
          <w:spacing w:val="7"/>
          <w:sz w:val="22"/>
          <w:szCs w:val="24"/>
        </w:rPr>
        <w:t xml:space="preserve"> </w:t>
      </w:r>
      <w:r w:rsidRPr="007B617A">
        <w:rPr>
          <w:rFonts w:eastAsia="Calibri" w:cs="Times New Roman"/>
          <w:iCs/>
          <w:spacing w:val="-1"/>
          <w:w w:val="102"/>
          <w:sz w:val="22"/>
          <w:szCs w:val="24"/>
        </w:rPr>
        <w:t>d</w:t>
      </w:r>
      <w:r w:rsidRPr="007B617A">
        <w:rPr>
          <w:rFonts w:eastAsia="Calibri" w:cs="Times New Roman"/>
          <w:iCs/>
          <w:spacing w:val="-1"/>
          <w:w w:val="120"/>
          <w:sz w:val="22"/>
          <w:szCs w:val="24"/>
        </w:rPr>
        <w:t>i</w:t>
      </w:r>
      <w:r w:rsidRPr="007B617A">
        <w:rPr>
          <w:rFonts w:eastAsia="Calibri" w:cs="Times New Roman"/>
          <w:iCs/>
          <w:w w:val="97"/>
          <w:sz w:val="22"/>
          <w:szCs w:val="24"/>
        </w:rPr>
        <w:t>ff</w:t>
      </w:r>
      <w:r w:rsidRPr="007B617A">
        <w:rPr>
          <w:rFonts w:eastAsia="Calibri" w:cs="Times New Roman"/>
          <w:iCs/>
          <w:w w:val="92"/>
          <w:sz w:val="22"/>
          <w:szCs w:val="24"/>
        </w:rPr>
        <w:t>e</w:t>
      </w:r>
      <w:r w:rsidRPr="007B617A">
        <w:rPr>
          <w:rFonts w:eastAsia="Calibri" w:cs="Times New Roman"/>
          <w:iCs/>
          <w:w w:val="104"/>
          <w:sz w:val="22"/>
          <w:szCs w:val="24"/>
        </w:rPr>
        <w:t>r</w:t>
      </w:r>
      <w:r w:rsidRPr="007B617A">
        <w:rPr>
          <w:rFonts w:eastAsia="Calibri" w:cs="Times New Roman"/>
          <w:iCs/>
          <w:w w:val="92"/>
          <w:sz w:val="22"/>
          <w:szCs w:val="24"/>
        </w:rPr>
        <w:t>e</w:t>
      </w:r>
      <w:r w:rsidRPr="007B617A">
        <w:rPr>
          <w:rFonts w:eastAsia="Calibri" w:cs="Times New Roman"/>
          <w:iCs/>
          <w:spacing w:val="-1"/>
          <w:w w:val="106"/>
          <w:sz w:val="22"/>
          <w:szCs w:val="24"/>
        </w:rPr>
        <w:t>n</w:t>
      </w:r>
      <w:r w:rsidRPr="007B617A">
        <w:rPr>
          <w:rFonts w:eastAsia="Calibri" w:cs="Times New Roman"/>
          <w:iCs/>
          <w:w w:val="103"/>
          <w:sz w:val="22"/>
          <w:szCs w:val="24"/>
        </w:rPr>
        <w:t>t</w:t>
      </w:r>
      <w:r w:rsidRPr="007B617A">
        <w:rPr>
          <w:rFonts w:eastAsia="Calibri" w:cs="Times New Roman"/>
          <w:iCs/>
          <w:w w:val="59"/>
          <w:sz w:val="22"/>
          <w:szCs w:val="24"/>
        </w:rPr>
        <w:t>—</w:t>
      </w:r>
      <w:r w:rsidRPr="007B617A">
        <w:rPr>
          <w:rFonts w:eastAsia="Calibri" w:cs="Times New Roman"/>
          <w:iCs/>
          <w:spacing w:val="-1"/>
          <w:w w:val="120"/>
          <w:sz w:val="22"/>
          <w:szCs w:val="24"/>
        </w:rPr>
        <w:t>i</w:t>
      </w:r>
      <w:r w:rsidRPr="007B617A">
        <w:rPr>
          <w:rFonts w:eastAsia="Calibri" w:cs="Times New Roman"/>
          <w:iCs/>
          <w:w w:val="106"/>
          <w:sz w:val="22"/>
          <w:szCs w:val="24"/>
        </w:rPr>
        <w:t>n</w:t>
      </w:r>
      <w:r w:rsidRPr="007B617A">
        <w:rPr>
          <w:rFonts w:eastAsia="Calibri" w:cs="Times New Roman"/>
          <w:iCs/>
          <w:spacing w:val="6"/>
          <w:sz w:val="22"/>
          <w:szCs w:val="24"/>
        </w:rPr>
        <w:t xml:space="preserve"> </w:t>
      </w:r>
      <w:r w:rsidRPr="007B617A">
        <w:rPr>
          <w:rFonts w:eastAsia="Calibri" w:cs="Times New Roman"/>
          <w:iCs/>
          <w:w w:val="103"/>
          <w:sz w:val="22"/>
          <w:szCs w:val="24"/>
        </w:rPr>
        <w:t>t</w:t>
      </w:r>
      <w:r w:rsidRPr="007B617A">
        <w:rPr>
          <w:rFonts w:eastAsia="Calibri" w:cs="Times New Roman"/>
          <w:iCs/>
          <w:w w:val="92"/>
          <w:sz w:val="22"/>
          <w:szCs w:val="24"/>
        </w:rPr>
        <w:t>e</w:t>
      </w:r>
      <w:r w:rsidRPr="007B617A">
        <w:rPr>
          <w:rFonts w:eastAsia="Calibri" w:cs="Times New Roman"/>
          <w:iCs/>
          <w:w w:val="95"/>
          <w:sz w:val="22"/>
          <w:szCs w:val="24"/>
        </w:rPr>
        <w:t>c</w:t>
      </w:r>
      <w:r w:rsidRPr="007B617A">
        <w:rPr>
          <w:rFonts w:eastAsia="Calibri" w:cs="Times New Roman"/>
          <w:iCs/>
          <w:spacing w:val="-1"/>
          <w:w w:val="104"/>
          <w:sz w:val="22"/>
          <w:szCs w:val="24"/>
        </w:rPr>
        <w:t>h</w:t>
      </w:r>
      <w:r w:rsidRPr="007B617A">
        <w:rPr>
          <w:rFonts w:eastAsia="Calibri" w:cs="Times New Roman"/>
          <w:iCs/>
          <w:spacing w:val="-1"/>
          <w:w w:val="106"/>
          <w:sz w:val="22"/>
          <w:szCs w:val="24"/>
        </w:rPr>
        <w:t>n</w:t>
      </w:r>
      <w:r w:rsidRPr="007B617A">
        <w:rPr>
          <w:rFonts w:eastAsia="Calibri" w:cs="Times New Roman"/>
          <w:iCs/>
          <w:w w:val="99"/>
          <w:sz w:val="22"/>
          <w:szCs w:val="24"/>
        </w:rPr>
        <w:t>o</w:t>
      </w:r>
      <w:r w:rsidRPr="007B617A">
        <w:rPr>
          <w:rFonts w:eastAsia="Calibri" w:cs="Times New Roman"/>
          <w:iCs/>
          <w:spacing w:val="-1"/>
          <w:w w:val="116"/>
          <w:sz w:val="22"/>
          <w:szCs w:val="24"/>
        </w:rPr>
        <w:t>l</w:t>
      </w:r>
      <w:r w:rsidRPr="007B617A">
        <w:rPr>
          <w:rFonts w:eastAsia="Calibri" w:cs="Times New Roman"/>
          <w:iCs/>
          <w:w w:val="99"/>
          <w:sz w:val="22"/>
          <w:szCs w:val="24"/>
        </w:rPr>
        <w:t>o</w:t>
      </w:r>
      <w:r w:rsidRPr="007B617A">
        <w:rPr>
          <w:rFonts w:eastAsia="Calibri" w:cs="Times New Roman"/>
          <w:iCs/>
          <w:w w:val="97"/>
          <w:sz w:val="22"/>
          <w:szCs w:val="24"/>
        </w:rPr>
        <w:t>g</w:t>
      </w:r>
      <w:r w:rsidRPr="007B617A">
        <w:rPr>
          <w:rFonts w:eastAsia="Calibri" w:cs="Times New Roman"/>
          <w:iCs/>
          <w:w w:val="103"/>
          <w:sz w:val="22"/>
          <w:szCs w:val="24"/>
        </w:rPr>
        <w:t>y</w:t>
      </w:r>
      <w:r w:rsidRPr="007B617A">
        <w:rPr>
          <w:rFonts w:eastAsia="Calibri" w:cs="Times New Roman"/>
          <w:iCs/>
          <w:w w:val="99"/>
          <w:sz w:val="22"/>
          <w:szCs w:val="24"/>
        </w:rPr>
        <w:t>,</w:t>
      </w:r>
      <w:r w:rsidRPr="007B617A">
        <w:rPr>
          <w:rFonts w:eastAsia="Calibri" w:cs="Times New Roman"/>
          <w:iCs/>
          <w:spacing w:val="6"/>
          <w:sz w:val="22"/>
          <w:szCs w:val="24"/>
        </w:rPr>
        <w:t xml:space="preserve"> </w:t>
      </w:r>
      <w:r w:rsidRPr="007B617A">
        <w:rPr>
          <w:rFonts w:eastAsia="Calibri" w:cs="Times New Roman"/>
          <w:iCs/>
          <w:spacing w:val="-1"/>
          <w:w w:val="120"/>
          <w:sz w:val="22"/>
          <w:szCs w:val="24"/>
        </w:rPr>
        <w:t>i</w:t>
      </w:r>
      <w:r w:rsidRPr="007B617A">
        <w:rPr>
          <w:rFonts w:eastAsia="Calibri" w:cs="Times New Roman"/>
          <w:iCs/>
          <w:w w:val="106"/>
          <w:sz w:val="22"/>
          <w:szCs w:val="24"/>
        </w:rPr>
        <w:t>n</w:t>
      </w:r>
      <w:r w:rsidRPr="007B617A">
        <w:rPr>
          <w:rFonts w:eastAsia="Calibri" w:cs="Times New Roman"/>
          <w:iCs/>
          <w:spacing w:val="6"/>
          <w:sz w:val="22"/>
          <w:szCs w:val="24"/>
        </w:rPr>
        <w:t xml:space="preserve"> </w:t>
      </w:r>
      <w:r w:rsidRPr="007B617A">
        <w:rPr>
          <w:rFonts w:eastAsia="Calibri" w:cs="Times New Roman"/>
          <w:iCs/>
          <w:w w:val="95"/>
          <w:sz w:val="22"/>
          <w:szCs w:val="24"/>
        </w:rPr>
        <w:t>c</w:t>
      </w:r>
      <w:r w:rsidRPr="007B617A">
        <w:rPr>
          <w:rFonts w:eastAsia="Calibri" w:cs="Times New Roman"/>
          <w:iCs/>
          <w:spacing w:val="-1"/>
          <w:w w:val="106"/>
          <w:sz w:val="22"/>
          <w:szCs w:val="24"/>
        </w:rPr>
        <w:t>u</w:t>
      </w:r>
      <w:r w:rsidRPr="007B617A">
        <w:rPr>
          <w:rFonts w:eastAsia="Calibri" w:cs="Times New Roman"/>
          <w:iCs/>
          <w:w w:val="92"/>
          <w:sz w:val="22"/>
          <w:szCs w:val="24"/>
        </w:rPr>
        <w:t>s</w:t>
      </w:r>
      <w:r w:rsidRPr="007B617A">
        <w:rPr>
          <w:rFonts w:eastAsia="Calibri" w:cs="Times New Roman"/>
          <w:iCs/>
          <w:w w:val="103"/>
          <w:sz w:val="22"/>
          <w:szCs w:val="24"/>
        </w:rPr>
        <w:t>t</w:t>
      </w:r>
      <w:r w:rsidRPr="007B617A">
        <w:rPr>
          <w:rFonts w:eastAsia="Calibri" w:cs="Times New Roman"/>
          <w:iCs/>
          <w:w w:val="99"/>
          <w:sz w:val="22"/>
          <w:szCs w:val="24"/>
        </w:rPr>
        <w:t>o</w:t>
      </w:r>
      <w:r w:rsidRPr="007B617A">
        <w:rPr>
          <w:rFonts w:eastAsia="Calibri" w:cs="Times New Roman"/>
          <w:iCs/>
          <w:spacing w:val="-1"/>
          <w:w w:val="103"/>
          <w:sz w:val="22"/>
          <w:szCs w:val="24"/>
        </w:rPr>
        <w:t>m</w:t>
      </w:r>
      <w:r w:rsidRPr="007B617A">
        <w:rPr>
          <w:rFonts w:eastAsia="Calibri" w:cs="Times New Roman"/>
          <w:iCs/>
          <w:w w:val="92"/>
          <w:sz w:val="22"/>
          <w:szCs w:val="24"/>
        </w:rPr>
        <w:t>e</w:t>
      </w:r>
      <w:r w:rsidRPr="007B617A">
        <w:rPr>
          <w:rFonts w:eastAsia="Calibri" w:cs="Times New Roman"/>
          <w:iCs/>
          <w:w w:val="104"/>
          <w:sz w:val="22"/>
          <w:szCs w:val="24"/>
        </w:rPr>
        <w:t>r</w:t>
      </w:r>
      <w:r w:rsidRPr="007B617A">
        <w:rPr>
          <w:rFonts w:eastAsia="Calibri" w:cs="Times New Roman"/>
          <w:iCs/>
          <w:spacing w:val="7"/>
          <w:sz w:val="22"/>
          <w:szCs w:val="24"/>
        </w:rPr>
        <w:t xml:space="preserve"> </w:t>
      </w:r>
      <w:r w:rsidRPr="007B617A">
        <w:rPr>
          <w:rFonts w:eastAsia="Calibri" w:cs="Times New Roman"/>
          <w:iCs/>
          <w:spacing w:val="-1"/>
          <w:w w:val="106"/>
          <w:sz w:val="22"/>
          <w:szCs w:val="24"/>
        </w:rPr>
        <w:t>u</w:t>
      </w:r>
      <w:r w:rsidRPr="007B617A">
        <w:rPr>
          <w:rFonts w:eastAsia="Calibri" w:cs="Times New Roman"/>
          <w:iCs/>
          <w:w w:val="92"/>
          <w:sz w:val="22"/>
          <w:szCs w:val="24"/>
        </w:rPr>
        <w:t>se</w:t>
      </w:r>
      <w:r w:rsidRPr="007B617A">
        <w:rPr>
          <w:rFonts w:eastAsia="Calibri" w:cs="Times New Roman"/>
          <w:iCs/>
          <w:w w:val="99"/>
          <w:sz w:val="22"/>
          <w:szCs w:val="24"/>
        </w:rPr>
        <w:t>,</w:t>
      </w:r>
      <w:r w:rsidRPr="007B617A">
        <w:rPr>
          <w:rFonts w:eastAsia="Calibri" w:cs="Times New Roman"/>
          <w:iCs/>
          <w:spacing w:val="6"/>
          <w:sz w:val="22"/>
          <w:szCs w:val="24"/>
        </w:rPr>
        <w:t xml:space="preserve"> </w:t>
      </w:r>
      <w:r w:rsidRPr="007B617A">
        <w:rPr>
          <w:rFonts w:eastAsia="Calibri" w:cs="Times New Roman"/>
          <w:iCs/>
          <w:w w:val="102"/>
          <w:sz w:val="22"/>
          <w:szCs w:val="24"/>
        </w:rPr>
        <w:t>a</w:t>
      </w:r>
      <w:r w:rsidRPr="007B617A">
        <w:rPr>
          <w:rFonts w:eastAsia="Calibri" w:cs="Times New Roman"/>
          <w:iCs/>
          <w:spacing w:val="-1"/>
          <w:w w:val="106"/>
          <w:sz w:val="22"/>
          <w:szCs w:val="24"/>
        </w:rPr>
        <w:t>n</w:t>
      </w:r>
      <w:r w:rsidRPr="007B617A">
        <w:rPr>
          <w:rFonts w:eastAsia="Calibri" w:cs="Times New Roman"/>
          <w:iCs/>
          <w:w w:val="102"/>
          <w:sz w:val="22"/>
          <w:szCs w:val="24"/>
        </w:rPr>
        <w:t>d</w:t>
      </w:r>
      <w:r w:rsidRPr="007B617A">
        <w:rPr>
          <w:rFonts w:eastAsia="Calibri" w:cs="Times New Roman"/>
          <w:iCs/>
          <w:spacing w:val="6"/>
          <w:sz w:val="22"/>
          <w:szCs w:val="24"/>
        </w:rPr>
        <w:t xml:space="preserve"> </w:t>
      </w:r>
      <w:r w:rsidRPr="007B617A">
        <w:rPr>
          <w:rFonts w:eastAsia="Calibri" w:cs="Times New Roman"/>
          <w:iCs/>
          <w:spacing w:val="-1"/>
          <w:w w:val="120"/>
          <w:sz w:val="22"/>
          <w:szCs w:val="24"/>
        </w:rPr>
        <w:t>i</w:t>
      </w:r>
      <w:r w:rsidRPr="007B617A">
        <w:rPr>
          <w:rFonts w:eastAsia="Calibri" w:cs="Times New Roman"/>
          <w:iCs/>
          <w:w w:val="106"/>
          <w:sz w:val="22"/>
          <w:szCs w:val="24"/>
        </w:rPr>
        <w:t>n</w:t>
      </w:r>
      <w:r w:rsidRPr="007B617A">
        <w:rPr>
          <w:rFonts w:eastAsia="Calibri" w:cs="Times New Roman"/>
          <w:iCs/>
          <w:spacing w:val="6"/>
          <w:sz w:val="22"/>
          <w:szCs w:val="24"/>
        </w:rPr>
        <w:t xml:space="preserve"> </w:t>
      </w:r>
      <w:r w:rsidRPr="007B617A">
        <w:rPr>
          <w:rFonts w:eastAsia="Calibri" w:cs="Times New Roman"/>
          <w:iCs/>
          <w:spacing w:val="-1"/>
          <w:w w:val="103"/>
          <w:sz w:val="22"/>
          <w:szCs w:val="24"/>
        </w:rPr>
        <w:t>m</w:t>
      </w:r>
      <w:r w:rsidRPr="007B617A">
        <w:rPr>
          <w:rFonts w:eastAsia="Calibri" w:cs="Times New Roman"/>
          <w:iCs/>
          <w:w w:val="92"/>
          <w:sz w:val="22"/>
          <w:szCs w:val="24"/>
        </w:rPr>
        <w:t>e</w:t>
      </w:r>
      <w:r w:rsidRPr="007B617A">
        <w:rPr>
          <w:rFonts w:eastAsia="Calibri" w:cs="Times New Roman"/>
          <w:iCs/>
          <w:w w:val="103"/>
          <w:sz w:val="22"/>
          <w:szCs w:val="24"/>
        </w:rPr>
        <w:t>t</w:t>
      </w:r>
      <w:r w:rsidRPr="007B617A">
        <w:rPr>
          <w:rFonts w:eastAsia="Calibri" w:cs="Times New Roman"/>
          <w:iCs/>
          <w:w w:val="92"/>
          <w:sz w:val="22"/>
          <w:szCs w:val="24"/>
        </w:rPr>
        <w:t>e</w:t>
      </w:r>
      <w:r w:rsidRPr="007B617A">
        <w:rPr>
          <w:rFonts w:eastAsia="Calibri" w:cs="Times New Roman"/>
          <w:iCs/>
          <w:w w:val="104"/>
          <w:sz w:val="22"/>
          <w:szCs w:val="24"/>
        </w:rPr>
        <w:t>r</w:t>
      </w:r>
      <w:r w:rsidRPr="007B617A">
        <w:rPr>
          <w:rFonts w:eastAsia="Calibri" w:cs="Times New Roman"/>
          <w:iCs/>
          <w:spacing w:val="-1"/>
          <w:w w:val="120"/>
          <w:sz w:val="22"/>
          <w:szCs w:val="24"/>
        </w:rPr>
        <w:t>i</w:t>
      </w:r>
      <w:r w:rsidRPr="007B617A">
        <w:rPr>
          <w:rFonts w:eastAsia="Calibri" w:cs="Times New Roman"/>
          <w:iCs/>
          <w:spacing w:val="-1"/>
          <w:w w:val="106"/>
          <w:sz w:val="22"/>
          <w:szCs w:val="24"/>
        </w:rPr>
        <w:t>n</w:t>
      </w:r>
      <w:r w:rsidRPr="007B617A">
        <w:rPr>
          <w:rFonts w:eastAsia="Calibri" w:cs="Times New Roman"/>
          <w:iCs/>
          <w:w w:val="97"/>
          <w:sz w:val="22"/>
          <w:szCs w:val="24"/>
        </w:rPr>
        <w:t xml:space="preserve">g </w:t>
      </w:r>
      <w:r w:rsidRPr="007B617A">
        <w:rPr>
          <w:rFonts w:eastAsia="Calibri" w:cs="Times New Roman"/>
          <w:iCs/>
          <w:sz w:val="22"/>
          <w:szCs w:val="24"/>
        </w:rPr>
        <w:t xml:space="preserve">capabilities. </w:t>
      </w:r>
      <w:r w:rsidRPr="007B617A">
        <w:rPr>
          <w:rFonts w:eastAsia="Calibri" w:cs="Times New Roman"/>
          <w:iCs/>
          <w:spacing w:val="10"/>
          <w:sz w:val="22"/>
          <w:szCs w:val="24"/>
        </w:rPr>
        <w:t xml:space="preserve"> </w:t>
      </w:r>
      <w:r w:rsidRPr="007B617A">
        <w:rPr>
          <w:rFonts w:eastAsia="Calibri" w:cs="Times New Roman"/>
          <w:iCs/>
          <w:sz w:val="22"/>
          <w:szCs w:val="24"/>
        </w:rPr>
        <w:t>AC</w:t>
      </w:r>
      <w:r w:rsidRPr="007B617A">
        <w:rPr>
          <w:rFonts w:eastAsia="Calibri" w:cs="Times New Roman"/>
          <w:iCs/>
          <w:spacing w:val="5"/>
          <w:sz w:val="22"/>
          <w:szCs w:val="24"/>
        </w:rPr>
        <w:t xml:space="preserve"> </w:t>
      </w:r>
      <w:r w:rsidRPr="007B617A">
        <w:rPr>
          <w:rFonts w:eastAsia="Calibri" w:cs="Times New Roman"/>
          <w:iCs/>
          <w:sz w:val="22"/>
          <w:szCs w:val="24"/>
        </w:rPr>
        <w:t>charging</w:t>
      </w:r>
      <w:r w:rsidRPr="007B617A">
        <w:rPr>
          <w:rFonts w:eastAsia="Calibri" w:cs="Times New Roman"/>
          <w:iCs/>
          <w:spacing w:val="5"/>
          <w:sz w:val="22"/>
          <w:szCs w:val="24"/>
        </w:rPr>
        <w:t xml:space="preserve"> </w:t>
      </w:r>
      <w:r w:rsidRPr="007B617A">
        <w:rPr>
          <w:rFonts w:eastAsia="Calibri" w:cs="Times New Roman"/>
          <w:iCs/>
          <w:sz w:val="22"/>
          <w:szCs w:val="24"/>
        </w:rPr>
        <w:t>technology,</w:t>
      </w:r>
      <w:r w:rsidRPr="007B617A">
        <w:rPr>
          <w:rFonts w:eastAsia="Calibri" w:cs="Times New Roman"/>
          <w:iCs/>
          <w:spacing w:val="4"/>
          <w:sz w:val="22"/>
          <w:szCs w:val="24"/>
        </w:rPr>
        <w:t xml:space="preserve"> </w:t>
      </w:r>
      <w:r w:rsidRPr="007B617A">
        <w:rPr>
          <w:rFonts w:eastAsia="Calibri" w:cs="Times New Roman"/>
          <w:iCs/>
          <w:sz w:val="22"/>
          <w:szCs w:val="24"/>
        </w:rPr>
        <w:t>the</w:t>
      </w:r>
      <w:r w:rsidRPr="007B617A">
        <w:rPr>
          <w:rFonts w:eastAsia="Calibri" w:cs="Times New Roman"/>
          <w:iCs/>
          <w:spacing w:val="5"/>
          <w:sz w:val="22"/>
          <w:szCs w:val="24"/>
        </w:rPr>
        <w:t xml:space="preserve"> </w:t>
      </w:r>
      <w:r w:rsidRPr="007B617A">
        <w:rPr>
          <w:rFonts w:eastAsia="Calibri" w:cs="Times New Roman"/>
          <w:iCs/>
          <w:sz w:val="22"/>
          <w:szCs w:val="24"/>
        </w:rPr>
        <w:t>older</w:t>
      </w:r>
      <w:r w:rsidRPr="007B617A">
        <w:rPr>
          <w:rFonts w:eastAsia="Calibri" w:cs="Times New Roman"/>
          <w:iCs/>
          <w:spacing w:val="5"/>
          <w:sz w:val="22"/>
          <w:szCs w:val="24"/>
        </w:rPr>
        <w:t xml:space="preserve"> </w:t>
      </w:r>
      <w:r w:rsidRPr="007B617A">
        <w:rPr>
          <w:rFonts w:eastAsia="Calibri" w:cs="Times New Roman"/>
          <w:iCs/>
          <w:sz w:val="22"/>
          <w:szCs w:val="24"/>
        </w:rPr>
        <w:t>form,</w:t>
      </w:r>
      <w:r w:rsidRPr="007B617A">
        <w:rPr>
          <w:rFonts w:eastAsia="Calibri" w:cs="Times New Roman"/>
          <w:iCs/>
          <w:spacing w:val="4"/>
          <w:sz w:val="22"/>
          <w:szCs w:val="24"/>
        </w:rPr>
        <w:t xml:space="preserve"> </w:t>
      </w:r>
      <w:r w:rsidRPr="007B617A">
        <w:rPr>
          <w:rFonts w:eastAsia="Calibri" w:cs="Times New Roman"/>
          <w:iCs/>
          <w:sz w:val="22"/>
          <w:szCs w:val="24"/>
        </w:rPr>
        <w:t>delivers</w:t>
      </w:r>
      <w:r w:rsidRPr="007B617A">
        <w:rPr>
          <w:rFonts w:eastAsia="Calibri" w:cs="Times New Roman"/>
          <w:iCs/>
          <w:spacing w:val="5"/>
          <w:sz w:val="22"/>
          <w:szCs w:val="24"/>
        </w:rPr>
        <w:t xml:space="preserve"> </w:t>
      </w:r>
      <w:r w:rsidRPr="007B617A">
        <w:rPr>
          <w:rFonts w:eastAsia="Calibri" w:cs="Times New Roman"/>
          <w:iCs/>
          <w:sz w:val="22"/>
          <w:szCs w:val="24"/>
        </w:rPr>
        <w:t>energy</w:t>
      </w:r>
      <w:r w:rsidRPr="007B617A">
        <w:rPr>
          <w:rFonts w:eastAsia="Calibri" w:cs="Times New Roman"/>
          <w:iCs/>
          <w:spacing w:val="5"/>
          <w:sz w:val="22"/>
          <w:szCs w:val="24"/>
        </w:rPr>
        <w:t xml:space="preserve"> </w:t>
      </w:r>
      <w:r w:rsidRPr="007B617A">
        <w:rPr>
          <w:rFonts w:eastAsia="Calibri" w:cs="Times New Roman"/>
          <w:iCs/>
          <w:sz w:val="22"/>
          <w:szCs w:val="24"/>
        </w:rPr>
        <w:t>in</w:t>
      </w:r>
      <w:r w:rsidRPr="007B617A">
        <w:rPr>
          <w:rFonts w:eastAsia="Calibri" w:cs="Times New Roman"/>
          <w:iCs/>
          <w:spacing w:val="4"/>
          <w:sz w:val="22"/>
          <w:szCs w:val="24"/>
        </w:rPr>
        <w:t xml:space="preserve"> </w:t>
      </w:r>
      <w:r w:rsidRPr="007B617A">
        <w:rPr>
          <w:rFonts w:eastAsia="Calibri" w:cs="Times New Roman"/>
          <w:iCs/>
          <w:sz w:val="22"/>
          <w:szCs w:val="24"/>
        </w:rPr>
        <w:t>the</w:t>
      </w:r>
      <w:r w:rsidRPr="007B617A">
        <w:rPr>
          <w:rFonts w:eastAsia="Calibri" w:cs="Times New Roman"/>
          <w:iCs/>
          <w:spacing w:val="5"/>
          <w:sz w:val="22"/>
          <w:szCs w:val="24"/>
        </w:rPr>
        <w:t xml:space="preserve"> </w:t>
      </w:r>
      <w:r w:rsidRPr="007B617A">
        <w:rPr>
          <w:rFonts w:eastAsia="Calibri" w:cs="Times New Roman"/>
          <w:iCs/>
          <w:sz w:val="22"/>
          <w:szCs w:val="24"/>
        </w:rPr>
        <w:t>same</w:t>
      </w:r>
      <w:r w:rsidRPr="007B617A">
        <w:rPr>
          <w:rFonts w:eastAsia="Calibri" w:cs="Times New Roman"/>
          <w:iCs/>
          <w:spacing w:val="5"/>
          <w:sz w:val="22"/>
          <w:szCs w:val="24"/>
        </w:rPr>
        <w:t xml:space="preserve"> </w:t>
      </w:r>
      <w:r w:rsidRPr="007B617A">
        <w:rPr>
          <w:rFonts w:eastAsia="Calibri" w:cs="Times New Roman"/>
          <w:iCs/>
          <w:sz w:val="22"/>
          <w:szCs w:val="24"/>
        </w:rPr>
        <w:t>form—voltages</w:t>
      </w:r>
      <w:r w:rsidRPr="007B617A">
        <w:rPr>
          <w:rFonts w:eastAsia="Calibri" w:cs="Times New Roman"/>
          <w:iCs/>
          <w:spacing w:val="1"/>
          <w:sz w:val="22"/>
          <w:szCs w:val="24"/>
        </w:rPr>
        <w:t xml:space="preserve"> </w:t>
      </w:r>
      <w:r w:rsidRPr="007B617A">
        <w:rPr>
          <w:rFonts w:eastAsia="Calibri" w:cs="Times New Roman"/>
          <w:iCs/>
          <w:w w:val="105"/>
          <w:sz w:val="22"/>
          <w:szCs w:val="24"/>
        </w:rPr>
        <w:t xml:space="preserve">and </w:t>
      </w:r>
      <w:r w:rsidRPr="007B617A">
        <w:rPr>
          <w:rFonts w:eastAsia="Calibri" w:cs="Times New Roman"/>
          <w:iCs/>
          <w:w w:val="105"/>
          <w:sz w:val="22"/>
          <w:szCs w:val="24"/>
        </w:rPr>
        <w:lastRenderedPageBreak/>
        <w:t>currents oscillating at 60 Hertz (in the United States) as utilities have provided it for a</w:t>
      </w:r>
      <w:r w:rsidRPr="007B617A">
        <w:rPr>
          <w:rFonts w:eastAsia="Calibri" w:cs="Times New Roman"/>
          <w:iCs/>
          <w:spacing w:val="1"/>
          <w:w w:val="105"/>
          <w:sz w:val="22"/>
          <w:szCs w:val="24"/>
        </w:rPr>
        <w:t xml:space="preserve"> </w:t>
      </w:r>
      <w:r w:rsidRPr="007B617A">
        <w:rPr>
          <w:rFonts w:eastAsia="Calibri" w:cs="Times New Roman"/>
          <w:iCs/>
          <w:spacing w:val="-1"/>
          <w:w w:val="105"/>
          <w:sz w:val="22"/>
          <w:szCs w:val="24"/>
        </w:rPr>
        <w:t xml:space="preserve">century. </w:t>
      </w:r>
      <w:r w:rsidRPr="007B617A">
        <w:rPr>
          <w:rFonts w:eastAsia="Calibri" w:cs="Times New Roman"/>
          <w:iCs/>
          <w:spacing w:val="32"/>
          <w:w w:val="105"/>
          <w:sz w:val="22"/>
          <w:szCs w:val="24"/>
        </w:rPr>
        <w:t xml:space="preserve"> </w:t>
      </w:r>
      <w:r w:rsidRPr="007B617A">
        <w:rPr>
          <w:rFonts w:eastAsia="Calibri" w:cs="Times New Roman"/>
          <w:iCs/>
          <w:sz w:val="22"/>
          <w:szCs w:val="24"/>
        </w:rPr>
        <w:t>Because a vehicle has to convert AC energy to DC for charging the battery, AC charging stations operate at no more than 19.7 kW, and most no more than 6-7 kW.  These charging rates will add 24-80 miles of range in an hour of charging a typical car, and consequently AC charging involves extended sessions—the median time that a customer uses an AC station is 22 hours</w:t>
      </w:r>
      <w:bookmarkStart w:id="4" w:name="_bookmark0"/>
      <w:bookmarkEnd w:id="4"/>
      <w:r w:rsidRPr="007B617A">
        <w:rPr>
          <w:rFonts w:eastAsia="Calibri" w:cs="Times New Roman"/>
          <w:iCs/>
          <w:sz w:val="22"/>
          <w:szCs w:val="24"/>
        </w:rPr>
        <w:t>.</w:t>
      </w:r>
      <w:r w:rsidRPr="007B617A">
        <w:rPr>
          <w:rFonts w:ascii="ZWAdobeF" w:eastAsia="Calibri" w:hAnsi="ZWAdobeF" w:cs="ZWAdobeF"/>
          <w:iCs/>
          <w:sz w:val="2"/>
          <w:szCs w:val="2"/>
        </w:rPr>
        <w:t>0F</w:t>
      </w:r>
      <w:r w:rsidRPr="007B617A">
        <w:rPr>
          <w:rFonts w:eastAsia="Calibri" w:cs="Times New Roman"/>
          <w:iCs/>
          <w:sz w:val="22"/>
          <w:szCs w:val="24"/>
          <w:vertAlign w:val="superscript"/>
        </w:rPr>
        <w:footnoteReference w:id="1"/>
      </w:r>
      <w:r w:rsidRPr="007B617A">
        <w:rPr>
          <w:rFonts w:eastAsia="Calibri" w:cs="Times New Roman"/>
          <w:iCs/>
          <w:sz w:val="22"/>
          <w:szCs w:val="24"/>
        </w:rPr>
        <w:t xml:space="preserve">  The voltages delivered are no more than 480 volts ac, and the current is no more than 50 amps ac (and more typically 30 amps ac).  By contrast, DC chargers deliver energy in the same form that a battery ultimate needs it.  Using voltages of 400 to 950 volts dc and currents up to 500 amps dc (higher levels are coming in the future for applications like charging heavy trucks), they are able to deliver 50kW, 150 kW, 350 kW, or higher charging rates.  These stations will add 200-1400 miles of range in an hour of charging, or, more meaningfully, 400 miles of range in as little as 20 minutes.  A customer at a DC station will arrive, charge briefly, and then depart.  Customers incorporate AC chargers into their regular routines, such as by driving to work and charging there.  DC chargers are more commonly used to support long-distance trips</w:t>
      </w:r>
      <w:bookmarkStart w:id="5" w:name="_bookmark1"/>
      <w:bookmarkEnd w:id="5"/>
      <w:r w:rsidRPr="007B617A">
        <w:rPr>
          <w:rFonts w:eastAsia="Calibri" w:cs="Times New Roman"/>
          <w:iCs/>
          <w:sz w:val="22"/>
          <w:szCs w:val="24"/>
        </w:rPr>
        <w:t>.</w:t>
      </w:r>
      <w:r w:rsidRPr="007B617A">
        <w:rPr>
          <w:rFonts w:ascii="ZWAdobeF" w:eastAsia="Calibri" w:hAnsi="ZWAdobeF" w:cs="ZWAdobeF"/>
          <w:iCs/>
          <w:sz w:val="2"/>
          <w:szCs w:val="2"/>
        </w:rPr>
        <w:t>1F</w:t>
      </w:r>
      <w:r w:rsidRPr="007B617A">
        <w:rPr>
          <w:rFonts w:eastAsia="Calibri" w:cs="Times New Roman"/>
          <w:iCs/>
          <w:sz w:val="22"/>
          <w:szCs w:val="24"/>
          <w:vertAlign w:val="superscript"/>
        </w:rPr>
        <w:footnoteReference w:id="2"/>
      </w:r>
      <w:r w:rsidRPr="007B617A" w:rsidDel="00282607">
        <w:rPr>
          <w:rFonts w:eastAsia="Calibri" w:cs="Times New Roman"/>
          <w:iCs/>
          <w:sz w:val="22"/>
          <w:szCs w:val="24"/>
        </w:rPr>
        <w:t xml:space="preserve"> </w:t>
      </w:r>
    </w:p>
    <w:p w14:paraId="2907B096" w14:textId="77777777" w:rsidR="007B617A" w:rsidRPr="007B617A" w:rsidRDefault="007B617A" w:rsidP="007B617A">
      <w:pPr>
        <w:spacing w:after="240"/>
        <w:rPr>
          <w:rFonts w:eastAsia="Calibri" w:cs="Times New Roman"/>
          <w:iCs/>
          <w:sz w:val="22"/>
          <w:szCs w:val="24"/>
        </w:rPr>
      </w:pPr>
      <w:bookmarkStart w:id="6" w:name="_bookmark2"/>
      <w:bookmarkStart w:id="7" w:name="_bookmark3"/>
      <w:bookmarkEnd w:id="6"/>
      <w:bookmarkEnd w:id="7"/>
      <w:r w:rsidRPr="007B617A">
        <w:rPr>
          <w:rFonts w:eastAsia="Calibri" w:cs="Times New Roman"/>
          <w:iCs/>
          <w:sz w:val="22"/>
          <w:szCs w:val="24"/>
        </w:rPr>
        <w:t>For AC charging, manufacturers have been able to utilize metering technology that has been developed over a century for electric utilities.  When Handbook 44, section 3.40 was developed in 2015, that AC metering technology was well understood.  There have been long-established standards for AC revenue meters—though those standards, in the utility sector, are not necessarily the same in every respect as how a weights and measures standard would work.  One indication of the relatively mature state of AC metering is that NIST has long provided ordinary-course calibration services for AC watt-hour meters that operate at 60 Hertz, within ranges of 69 to 480 volts and 0.5 to 30 amps (sufficient to cover typical AC chargers)</w:t>
      </w:r>
      <w:bookmarkStart w:id="8" w:name="_bookmark4"/>
      <w:bookmarkEnd w:id="8"/>
      <w:r w:rsidRPr="007B617A">
        <w:rPr>
          <w:rFonts w:eastAsia="Calibri" w:cs="Times New Roman"/>
          <w:iCs/>
          <w:sz w:val="22"/>
          <w:szCs w:val="24"/>
        </w:rPr>
        <w:t>.</w:t>
      </w:r>
      <w:r w:rsidRPr="007B617A">
        <w:rPr>
          <w:rFonts w:ascii="ZWAdobeF" w:eastAsia="Calibri" w:hAnsi="ZWAdobeF" w:cs="ZWAdobeF"/>
          <w:iCs/>
          <w:sz w:val="2"/>
          <w:szCs w:val="2"/>
        </w:rPr>
        <w:t>2F</w:t>
      </w:r>
      <w:r w:rsidRPr="007B617A">
        <w:rPr>
          <w:rFonts w:eastAsia="Calibri" w:cs="Times New Roman"/>
          <w:iCs/>
          <w:sz w:val="22"/>
          <w:szCs w:val="24"/>
          <w:vertAlign w:val="superscript"/>
        </w:rPr>
        <w:footnoteReference w:id="3"/>
      </w:r>
      <w:r w:rsidRPr="007B617A">
        <w:rPr>
          <w:rFonts w:eastAsia="Calibri" w:cs="Times New Roman"/>
          <w:iCs/>
          <w:sz w:val="22"/>
          <w:szCs w:val="24"/>
        </w:rPr>
        <w:t xml:space="preserve">  DC metering technology, by contrast, has been “in research and development.”</w:t>
      </w:r>
      <w:bookmarkStart w:id="9" w:name="_bookmark5"/>
      <w:bookmarkEnd w:id="9"/>
      <w:r w:rsidRPr="007B617A">
        <w:rPr>
          <w:rFonts w:ascii="ZWAdobeF" w:eastAsia="Calibri" w:hAnsi="ZWAdobeF" w:cs="ZWAdobeF"/>
          <w:iCs/>
          <w:sz w:val="2"/>
          <w:szCs w:val="2"/>
        </w:rPr>
        <w:t>3F</w:t>
      </w:r>
      <w:r w:rsidRPr="007B617A">
        <w:rPr>
          <w:rFonts w:eastAsia="Calibri" w:cs="Times New Roman"/>
          <w:iCs/>
          <w:sz w:val="22"/>
          <w:szCs w:val="24"/>
          <w:vertAlign w:val="superscript"/>
        </w:rPr>
        <w:footnoteReference w:id="4"/>
      </w:r>
      <w:r w:rsidRPr="007B617A">
        <w:rPr>
          <w:rFonts w:eastAsia="Calibri" w:cs="Times New Roman"/>
          <w:iCs/>
          <w:sz w:val="22"/>
          <w:szCs w:val="24"/>
        </w:rPr>
        <w:t xml:space="preserve">  When section 3.40 was adopted, the accuracy tolerances of 1.0 % (acceptance) and 2.0 % (maintenance) were predictive and aspirational for DC chargers.  As of November 2019, when California adopted its own regulation based on section 3.40, meters and chargers meeting that standard were not yet generally commercially available</w:t>
      </w:r>
      <w:bookmarkStart w:id="10" w:name="_bookmark6"/>
      <w:bookmarkEnd w:id="10"/>
      <w:r w:rsidRPr="007B617A">
        <w:rPr>
          <w:rFonts w:eastAsia="Calibri" w:cs="Times New Roman"/>
          <w:iCs/>
          <w:sz w:val="22"/>
          <w:szCs w:val="24"/>
        </w:rPr>
        <w:t>.</w:t>
      </w:r>
      <w:r w:rsidRPr="007B617A">
        <w:rPr>
          <w:rFonts w:ascii="ZWAdobeF" w:eastAsia="Calibri" w:hAnsi="ZWAdobeF" w:cs="ZWAdobeF"/>
          <w:iCs/>
          <w:sz w:val="2"/>
          <w:szCs w:val="2"/>
        </w:rPr>
        <w:t>4F</w:t>
      </w:r>
      <w:r w:rsidRPr="007B617A">
        <w:rPr>
          <w:rFonts w:eastAsia="Calibri" w:cs="Times New Roman"/>
          <w:iCs/>
          <w:sz w:val="22"/>
          <w:szCs w:val="24"/>
          <w:vertAlign w:val="superscript"/>
        </w:rPr>
        <w:footnoteReference w:id="5"/>
      </w:r>
      <w:r w:rsidRPr="007B617A">
        <w:rPr>
          <w:rFonts w:eastAsia="Calibri" w:cs="Times New Roman"/>
          <w:iCs/>
          <w:sz w:val="22"/>
          <w:szCs w:val="24"/>
        </w:rPr>
        <w:t xml:space="preserve">  Meanwhile, NIST calibration services for DC watt-hour meters are non-standard, and are available only up to 240 volts and 5 amps</w:t>
      </w:r>
      <w:bookmarkStart w:id="11" w:name="_bookmark7"/>
      <w:bookmarkEnd w:id="11"/>
      <w:r w:rsidRPr="007B617A">
        <w:rPr>
          <w:rFonts w:ascii="ZWAdobeF" w:eastAsia="Calibri" w:hAnsi="ZWAdobeF" w:cs="ZWAdobeF"/>
          <w:iCs/>
          <w:sz w:val="2"/>
          <w:szCs w:val="2"/>
        </w:rPr>
        <w:t>5F</w:t>
      </w:r>
      <w:r w:rsidRPr="007B617A">
        <w:rPr>
          <w:rFonts w:eastAsia="Calibri" w:cs="Times New Roman"/>
          <w:iCs/>
          <w:sz w:val="22"/>
          <w:szCs w:val="24"/>
          <w:vertAlign w:val="superscript"/>
        </w:rPr>
        <w:footnoteReference w:id="6"/>
      </w:r>
      <w:r w:rsidRPr="007B617A">
        <w:rPr>
          <w:rFonts w:eastAsia="Calibri" w:cs="Times New Roman"/>
          <w:iCs/>
          <w:sz w:val="22"/>
          <w:szCs w:val="24"/>
        </w:rPr>
        <w:t>—far below the levels needed for testing DC chargers.</w:t>
      </w:r>
    </w:p>
    <w:p w14:paraId="270E290F"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Argonne National Lab has studied the availability of DC metering technology.  Our understanding is that its draft report (not yet finalized, so far as we are aware) concludes that there are now on the market (at least in principle) meters for use in DC chargers that can meet a 1 % acceptance / 2 % maintenance tolerance.  It is reasonable to conclude that the 1 % / 2% tolerance will be achievable in general.  The current proposal is focused on how to handle the chargers that are installed before that point.  Previously installed chargers will not in general be able to satisfy a 1 % / 2 % accuracy tolerance.  To be clear, we do not suggest that every existing charger would be more than 2 % inaccurate.  Indeed, it would not genuinely be possible to make that assessment, given the lack of NIST-traceable measurement apparatus to test fast DC chargers in the field.</w:t>
      </w:r>
    </w:p>
    <w:p w14:paraId="6549F1A0" w14:textId="77777777" w:rsidR="007B617A" w:rsidRPr="007B617A" w:rsidRDefault="007B617A" w:rsidP="007B617A">
      <w:pPr>
        <w:spacing w:after="240"/>
        <w:rPr>
          <w:rFonts w:eastAsia="Calibri" w:cs="Times New Roman"/>
          <w:iCs/>
          <w:sz w:val="22"/>
        </w:rPr>
      </w:pPr>
      <w:r w:rsidRPr="007B617A">
        <w:rPr>
          <w:rFonts w:eastAsia="Calibri" w:cs="Times New Roman"/>
          <w:iCs/>
          <w:spacing w:val="-1"/>
          <w:w w:val="105"/>
          <w:sz w:val="22"/>
        </w:rPr>
        <w:lastRenderedPageBreak/>
        <w:t>There</w:t>
      </w:r>
      <w:r w:rsidRPr="007B617A">
        <w:rPr>
          <w:rFonts w:eastAsia="Calibri" w:cs="Times New Roman"/>
          <w:iCs/>
          <w:spacing w:val="-14"/>
          <w:w w:val="105"/>
          <w:sz w:val="22"/>
        </w:rPr>
        <w:t xml:space="preserve"> </w:t>
      </w:r>
      <w:r w:rsidRPr="007B617A">
        <w:rPr>
          <w:rFonts w:eastAsia="Calibri" w:cs="Times New Roman"/>
          <w:iCs/>
          <w:spacing w:val="-1"/>
          <w:w w:val="105"/>
          <w:sz w:val="22"/>
        </w:rPr>
        <w:t>is</w:t>
      </w:r>
      <w:r w:rsidRPr="007B617A">
        <w:rPr>
          <w:rFonts w:eastAsia="Calibri" w:cs="Times New Roman"/>
          <w:iCs/>
          <w:spacing w:val="-13"/>
          <w:w w:val="105"/>
          <w:sz w:val="22"/>
        </w:rPr>
        <w:t xml:space="preserve"> </w:t>
      </w:r>
      <w:r w:rsidRPr="007B617A">
        <w:rPr>
          <w:rFonts w:eastAsia="Calibri" w:cs="Times New Roman"/>
          <w:iCs/>
          <w:spacing w:val="-1"/>
          <w:w w:val="105"/>
          <w:sz w:val="22"/>
        </w:rPr>
        <w:t>presumably</w:t>
      </w:r>
      <w:r w:rsidRPr="007B617A">
        <w:rPr>
          <w:rFonts w:eastAsia="Calibri" w:cs="Times New Roman"/>
          <w:iCs/>
          <w:spacing w:val="-14"/>
          <w:w w:val="105"/>
          <w:sz w:val="22"/>
        </w:rPr>
        <w:t xml:space="preserve"> </w:t>
      </w:r>
      <w:r w:rsidRPr="007B617A">
        <w:rPr>
          <w:rFonts w:eastAsia="Calibri" w:cs="Times New Roman"/>
          <w:iCs/>
          <w:spacing w:val="-1"/>
          <w:w w:val="105"/>
          <w:sz w:val="22"/>
        </w:rPr>
        <w:t>a</w:t>
      </w:r>
      <w:r w:rsidRPr="007B617A">
        <w:rPr>
          <w:rFonts w:eastAsia="Calibri" w:cs="Times New Roman"/>
          <w:iCs/>
          <w:spacing w:val="-13"/>
          <w:w w:val="105"/>
          <w:sz w:val="22"/>
        </w:rPr>
        <w:t xml:space="preserve"> </w:t>
      </w:r>
      <w:r w:rsidRPr="007B617A">
        <w:rPr>
          <w:rFonts w:eastAsia="Calibri" w:cs="Times New Roman"/>
          <w:iCs/>
          <w:spacing w:val="-1"/>
          <w:w w:val="105"/>
          <w:sz w:val="22"/>
        </w:rPr>
        <w:t>distribution</w:t>
      </w:r>
      <w:r w:rsidRPr="007B617A">
        <w:rPr>
          <w:rFonts w:eastAsia="Calibri" w:cs="Times New Roman"/>
          <w:iCs/>
          <w:spacing w:val="-14"/>
          <w:w w:val="105"/>
          <w:sz w:val="22"/>
        </w:rPr>
        <w:t xml:space="preserve"> </w:t>
      </w:r>
      <w:r w:rsidRPr="007B617A">
        <w:rPr>
          <w:rFonts w:eastAsia="Calibri" w:cs="Times New Roman"/>
          <w:iCs/>
          <w:spacing w:val="-1"/>
          <w:w w:val="105"/>
          <w:sz w:val="22"/>
        </w:rPr>
        <w:t>of</w:t>
      </w:r>
      <w:r w:rsidRPr="007B617A">
        <w:rPr>
          <w:rFonts w:eastAsia="Calibri" w:cs="Times New Roman"/>
          <w:iCs/>
          <w:spacing w:val="-14"/>
          <w:w w:val="105"/>
          <w:sz w:val="22"/>
        </w:rPr>
        <w:t xml:space="preserve"> </w:t>
      </w:r>
      <w:r w:rsidRPr="007B617A">
        <w:rPr>
          <w:rFonts w:eastAsia="Calibri" w:cs="Times New Roman"/>
          <w:iCs/>
          <w:spacing w:val="-1"/>
          <w:w w:val="105"/>
          <w:sz w:val="22"/>
        </w:rPr>
        <w:t>potential</w:t>
      </w:r>
      <w:r w:rsidRPr="007B617A">
        <w:rPr>
          <w:rFonts w:eastAsia="Calibri" w:cs="Times New Roman"/>
          <w:iCs/>
          <w:spacing w:val="-14"/>
          <w:w w:val="105"/>
          <w:sz w:val="22"/>
        </w:rPr>
        <w:t xml:space="preserve"> </w:t>
      </w:r>
      <w:r w:rsidRPr="007B617A">
        <w:rPr>
          <w:rFonts w:eastAsia="Calibri" w:cs="Times New Roman"/>
          <w:iCs/>
          <w:spacing w:val="-1"/>
          <w:w w:val="105"/>
          <w:sz w:val="22"/>
        </w:rPr>
        <w:t>deviations</w:t>
      </w:r>
      <w:r w:rsidRPr="007B617A">
        <w:rPr>
          <w:rFonts w:eastAsia="Calibri" w:cs="Times New Roman"/>
          <w:iCs/>
          <w:spacing w:val="-13"/>
          <w:w w:val="105"/>
          <w:sz w:val="22"/>
        </w:rPr>
        <w:t xml:space="preserve"> </w:t>
      </w:r>
      <w:r w:rsidRPr="007B617A">
        <w:rPr>
          <w:rFonts w:eastAsia="Calibri" w:cs="Times New Roman"/>
          <w:iCs/>
          <w:w w:val="105"/>
          <w:sz w:val="22"/>
        </w:rPr>
        <w:t>among</w:t>
      </w:r>
      <w:r w:rsidRPr="007B617A">
        <w:rPr>
          <w:rFonts w:eastAsia="Calibri" w:cs="Times New Roman"/>
          <w:iCs/>
          <w:spacing w:val="-13"/>
          <w:w w:val="105"/>
          <w:sz w:val="22"/>
        </w:rPr>
        <w:t xml:space="preserve"> </w:t>
      </w:r>
      <w:r w:rsidRPr="007B617A">
        <w:rPr>
          <w:rFonts w:eastAsia="Calibri" w:cs="Times New Roman"/>
          <w:iCs/>
          <w:w w:val="105"/>
          <w:sz w:val="22"/>
        </w:rPr>
        <w:t>devices</w:t>
      </w:r>
      <w:r w:rsidRPr="007B617A">
        <w:rPr>
          <w:rFonts w:eastAsia="Calibri" w:cs="Times New Roman"/>
          <w:iCs/>
          <w:spacing w:val="-14"/>
          <w:w w:val="105"/>
          <w:sz w:val="22"/>
        </w:rPr>
        <w:t xml:space="preserve"> </w:t>
      </w:r>
      <w:r w:rsidRPr="007B617A">
        <w:rPr>
          <w:rFonts w:eastAsia="Calibri" w:cs="Times New Roman"/>
          <w:iCs/>
          <w:w w:val="105"/>
          <w:sz w:val="22"/>
        </w:rPr>
        <w:t>in</w:t>
      </w:r>
      <w:r w:rsidRPr="007B617A">
        <w:rPr>
          <w:rFonts w:eastAsia="Calibri" w:cs="Times New Roman"/>
          <w:iCs/>
          <w:spacing w:val="-14"/>
          <w:w w:val="105"/>
          <w:sz w:val="22"/>
        </w:rPr>
        <w:t xml:space="preserve"> </w:t>
      </w:r>
      <w:r w:rsidRPr="007B617A">
        <w:rPr>
          <w:rFonts w:eastAsia="Calibri" w:cs="Times New Roman"/>
          <w:iCs/>
          <w:w w:val="105"/>
          <w:sz w:val="22"/>
        </w:rPr>
        <w:t>the</w:t>
      </w:r>
      <w:r w:rsidRPr="007B617A">
        <w:rPr>
          <w:rFonts w:eastAsia="Calibri" w:cs="Times New Roman"/>
          <w:iCs/>
          <w:spacing w:val="-13"/>
          <w:w w:val="105"/>
          <w:sz w:val="22"/>
        </w:rPr>
        <w:t xml:space="preserve"> </w:t>
      </w:r>
      <w:r w:rsidRPr="007B617A">
        <w:rPr>
          <w:rFonts w:eastAsia="Calibri" w:cs="Times New Roman"/>
          <w:iCs/>
          <w:w w:val="105"/>
          <w:sz w:val="22"/>
        </w:rPr>
        <w:t xml:space="preserve">field. </w:t>
      </w:r>
      <w:r w:rsidRPr="007B617A">
        <w:rPr>
          <w:rFonts w:eastAsia="Calibri" w:cs="Times New Roman"/>
          <w:iCs/>
          <w:spacing w:val="35"/>
          <w:w w:val="105"/>
          <w:sz w:val="22"/>
        </w:rPr>
        <w:t xml:space="preserve"> </w:t>
      </w:r>
      <w:r w:rsidRPr="007B617A">
        <w:rPr>
          <w:rFonts w:eastAsia="Calibri" w:cs="Times New Roman"/>
          <w:iCs/>
          <w:w w:val="105"/>
          <w:sz w:val="22"/>
        </w:rPr>
        <w:t>Given</w:t>
      </w:r>
      <w:r w:rsidRPr="007B617A">
        <w:rPr>
          <w:rFonts w:eastAsia="Calibri" w:cs="Times New Roman"/>
          <w:iCs/>
          <w:spacing w:val="-14"/>
          <w:w w:val="105"/>
          <w:sz w:val="22"/>
        </w:rPr>
        <w:t xml:space="preserve"> </w:t>
      </w:r>
      <w:r w:rsidRPr="007B617A">
        <w:rPr>
          <w:rFonts w:eastAsia="Calibri" w:cs="Times New Roman"/>
          <w:iCs/>
          <w:w w:val="105"/>
          <w:sz w:val="22"/>
        </w:rPr>
        <w:t>what</w:t>
      </w:r>
      <w:r w:rsidRPr="007B617A">
        <w:rPr>
          <w:rFonts w:eastAsia="Calibri" w:cs="Times New Roman"/>
          <w:iCs/>
          <w:spacing w:val="-60"/>
          <w:w w:val="105"/>
          <w:sz w:val="22"/>
        </w:rPr>
        <w:t xml:space="preserve"> </w:t>
      </w:r>
      <w:r w:rsidRPr="007B617A">
        <w:rPr>
          <w:rFonts w:eastAsia="Calibri" w:cs="Times New Roman"/>
          <w:iCs/>
          <w:spacing w:val="-1"/>
          <w:w w:val="105"/>
          <w:sz w:val="22"/>
        </w:rPr>
        <w:t>metering</w:t>
      </w:r>
      <w:r w:rsidRPr="007B617A">
        <w:rPr>
          <w:rFonts w:eastAsia="Calibri" w:cs="Times New Roman"/>
          <w:iCs/>
          <w:spacing w:val="-14"/>
          <w:w w:val="105"/>
          <w:sz w:val="22"/>
        </w:rPr>
        <w:t xml:space="preserve"> </w:t>
      </w:r>
      <w:r w:rsidRPr="007B617A">
        <w:rPr>
          <w:rFonts w:eastAsia="Calibri" w:cs="Times New Roman"/>
          <w:iCs/>
          <w:spacing w:val="-1"/>
          <w:w w:val="105"/>
          <w:sz w:val="22"/>
        </w:rPr>
        <w:t>technology</w:t>
      </w:r>
      <w:r w:rsidRPr="007B617A">
        <w:rPr>
          <w:rFonts w:eastAsia="Calibri" w:cs="Times New Roman"/>
          <w:iCs/>
          <w:spacing w:val="-14"/>
          <w:w w:val="105"/>
          <w:sz w:val="22"/>
        </w:rPr>
        <w:t xml:space="preserve"> </w:t>
      </w:r>
      <w:r w:rsidRPr="007B617A">
        <w:rPr>
          <w:rFonts w:eastAsia="Calibri" w:cs="Times New Roman"/>
          <w:iCs/>
          <w:spacing w:val="-1"/>
          <w:w w:val="105"/>
          <w:sz w:val="22"/>
        </w:rPr>
        <w:t>has</w:t>
      </w:r>
      <w:r w:rsidRPr="007B617A">
        <w:rPr>
          <w:rFonts w:eastAsia="Calibri" w:cs="Times New Roman"/>
          <w:iCs/>
          <w:spacing w:val="-14"/>
          <w:w w:val="105"/>
          <w:sz w:val="22"/>
        </w:rPr>
        <w:t xml:space="preserve"> </w:t>
      </w:r>
      <w:r w:rsidRPr="007B617A">
        <w:rPr>
          <w:rFonts w:eastAsia="Calibri" w:cs="Times New Roman"/>
          <w:iCs/>
          <w:spacing w:val="-1"/>
          <w:w w:val="105"/>
          <w:sz w:val="22"/>
        </w:rPr>
        <w:t>been</w:t>
      </w:r>
      <w:r w:rsidRPr="007B617A">
        <w:rPr>
          <w:rFonts w:eastAsia="Calibri" w:cs="Times New Roman"/>
          <w:iCs/>
          <w:spacing w:val="-15"/>
          <w:w w:val="105"/>
          <w:sz w:val="22"/>
        </w:rPr>
        <w:t xml:space="preserve"> </w:t>
      </w:r>
      <w:r w:rsidRPr="007B617A">
        <w:rPr>
          <w:rFonts w:eastAsia="Calibri" w:cs="Times New Roman"/>
          <w:iCs/>
          <w:spacing w:val="-1"/>
          <w:w w:val="105"/>
          <w:sz w:val="22"/>
        </w:rPr>
        <w:t>commercially</w:t>
      </w:r>
      <w:r w:rsidRPr="007B617A">
        <w:rPr>
          <w:rFonts w:eastAsia="Calibri" w:cs="Times New Roman"/>
          <w:iCs/>
          <w:spacing w:val="-14"/>
          <w:w w:val="105"/>
          <w:sz w:val="22"/>
        </w:rPr>
        <w:t xml:space="preserve"> </w:t>
      </w:r>
      <w:r w:rsidRPr="007B617A">
        <w:rPr>
          <w:rFonts w:eastAsia="Calibri" w:cs="Times New Roman"/>
          <w:iCs/>
          <w:spacing w:val="-1"/>
          <w:w w:val="105"/>
          <w:sz w:val="22"/>
        </w:rPr>
        <w:t>available,</w:t>
      </w:r>
      <w:r w:rsidRPr="007B617A">
        <w:rPr>
          <w:rFonts w:eastAsia="Calibri" w:cs="Times New Roman"/>
          <w:iCs/>
          <w:spacing w:val="-14"/>
          <w:w w:val="105"/>
          <w:sz w:val="22"/>
        </w:rPr>
        <w:t xml:space="preserve"> </w:t>
      </w:r>
      <w:r w:rsidRPr="007B617A">
        <w:rPr>
          <w:rFonts w:eastAsia="Calibri" w:cs="Times New Roman"/>
          <w:iCs/>
          <w:spacing w:val="-1"/>
          <w:w w:val="105"/>
          <w:sz w:val="22"/>
        </w:rPr>
        <w:t>a</w:t>
      </w:r>
      <w:r w:rsidRPr="007B617A">
        <w:rPr>
          <w:rFonts w:eastAsia="Calibri" w:cs="Times New Roman"/>
          <w:iCs/>
          <w:spacing w:val="-14"/>
          <w:w w:val="105"/>
          <w:sz w:val="22"/>
        </w:rPr>
        <w:t xml:space="preserve"> </w:t>
      </w:r>
      <w:r w:rsidRPr="007B617A">
        <w:rPr>
          <w:rFonts w:eastAsia="Calibri" w:cs="Times New Roman"/>
          <w:iCs/>
          <w:spacing w:val="-1"/>
          <w:w w:val="105"/>
          <w:sz w:val="22"/>
        </w:rPr>
        <w:t>2 %</w:t>
      </w:r>
      <w:r w:rsidRPr="007B617A">
        <w:rPr>
          <w:rFonts w:eastAsia="Calibri" w:cs="Times New Roman"/>
          <w:iCs/>
          <w:spacing w:val="-14"/>
          <w:w w:val="105"/>
          <w:sz w:val="22"/>
        </w:rPr>
        <w:t xml:space="preserve"> </w:t>
      </w:r>
      <w:r w:rsidRPr="007B617A">
        <w:rPr>
          <w:rFonts w:eastAsia="Calibri" w:cs="Times New Roman"/>
          <w:iCs/>
          <w:w w:val="105"/>
          <w:sz w:val="22"/>
        </w:rPr>
        <w:t>maintenance</w:t>
      </w:r>
      <w:r w:rsidRPr="007B617A">
        <w:rPr>
          <w:rFonts w:eastAsia="Calibri" w:cs="Times New Roman"/>
          <w:iCs/>
          <w:spacing w:val="-14"/>
          <w:w w:val="105"/>
          <w:sz w:val="22"/>
        </w:rPr>
        <w:t xml:space="preserve"> </w:t>
      </w:r>
      <w:r w:rsidRPr="007B617A">
        <w:rPr>
          <w:rFonts w:eastAsia="Calibri" w:cs="Times New Roman"/>
          <w:iCs/>
          <w:w w:val="105"/>
          <w:sz w:val="22"/>
        </w:rPr>
        <w:t>accuracy</w:t>
      </w:r>
      <w:r w:rsidRPr="007B617A">
        <w:rPr>
          <w:rFonts w:eastAsia="Calibri" w:cs="Times New Roman"/>
          <w:iCs/>
          <w:spacing w:val="-14"/>
          <w:w w:val="105"/>
          <w:sz w:val="22"/>
        </w:rPr>
        <w:t xml:space="preserve"> </w:t>
      </w:r>
      <w:r w:rsidRPr="007B617A">
        <w:rPr>
          <w:rFonts w:eastAsia="Calibri" w:cs="Times New Roman"/>
          <w:iCs/>
          <w:w w:val="105"/>
          <w:sz w:val="22"/>
        </w:rPr>
        <w:t>would</w:t>
      </w:r>
      <w:r w:rsidRPr="007B617A">
        <w:rPr>
          <w:rFonts w:eastAsia="Calibri" w:cs="Times New Roman"/>
          <w:iCs/>
          <w:spacing w:val="-15"/>
          <w:w w:val="105"/>
          <w:sz w:val="22"/>
        </w:rPr>
        <w:t xml:space="preserve"> </w:t>
      </w:r>
      <w:r w:rsidRPr="007B617A">
        <w:rPr>
          <w:rFonts w:eastAsia="Calibri" w:cs="Times New Roman"/>
          <w:iCs/>
          <w:w w:val="105"/>
          <w:sz w:val="22"/>
        </w:rPr>
        <w:t>lead</w:t>
      </w:r>
      <w:r w:rsidRPr="007B617A">
        <w:rPr>
          <w:rFonts w:eastAsia="Calibri" w:cs="Times New Roman"/>
          <w:iCs/>
          <w:spacing w:val="-14"/>
          <w:w w:val="105"/>
          <w:sz w:val="22"/>
        </w:rPr>
        <w:t xml:space="preserve"> </w:t>
      </w:r>
      <w:r w:rsidRPr="007B617A">
        <w:rPr>
          <w:rFonts w:eastAsia="Calibri" w:cs="Times New Roman"/>
          <w:iCs/>
          <w:w w:val="105"/>
          <w:sz w:val="22"/>
        </w:rPr>
        <w:t>to</w:t>
      </w:r>
      <w:r w:rsidRPr="007B617A">
        <w:rPr>
          <w:rFonts w:eastAsia="Calibri" w:cs="Times New Roman"/>
          <w:iCs/>
          <w:spacing w:val="1"/>
          <w:w w:val="105"/>
          <w:sz w:val="22"/>
        </w:rPr>
        <w:t xml:space="preserve"> </w:t>
      </w:r>
      <w:r w:rsidRPr="007B617A">
        <w:rPr>
          <w:rFonts w:eastAsia="Calibri" w:cs="Times New Roman"/>
          <w:iCs/>
          <w:w w:val="105"/>
          <w:sz w:val="22"/>
        </w:rPr>
        <w:t>inspection problems</w:t>
      </w:r>
      <w:r w:rsidRPr="007B617A">
        <w:rPr>
          <w:rFonts w:eastAsia="Calibri" w:cs="Times New Roman"/>
          <w:iCs/>
          <w:spacing w:val="1"/>
          <w:w w:val="105"/>
          <w:sz w:val="22"/>
        </w:rPr>
        <w:t xml:space="preserve"> </w:t>
      </w:r>
      <w:r w:rsidRPr="007B617A">
        <w:rPr>
          <w:rFonts w:eastAsia="Calibri" w:cs="Times New Roman"/>
          <w:iCs/>
          <w:w w:val="105"/>
          <w:sz w:val="22"/>
        </w:rPr>
        <w:t>for</w:t>
      </w:r>
      <w:r w:rsidRPr="007B617A">
        <w:rPr>
          <w:rFonts w:eastAsia="Calibri" w:cs="Times New Roman"/>
          <w:iCs/>
          <w:spacing w:val="2"/>
          <w:w w:val="105"/>
          <w:sz w:val="22"/>
        </w:rPr>
        <w:t xml:space="preserve"> </w:t>
      </w:r>
      <w:r w:rsidRPr="007B617A">
        <w:rPr>
          <w:rFonts w:eastAsia="Calibri" w:cs="Times New Roman"/>
          <w:iCs/>
          <w:w w:val="105"/>
          <w:sz w:val="22"/>
        </w:rPr>
        <w:t>a</w:t>
      </w:r>
      <w:r w:rsidRPr="007B617A">
        <w:rPr>
          <w:rFonts w:eastAsia="Calibri" w:cs="Times New Roman"/>
          <w:iCs/>
          <w:spacing w:val="1"/>
          <w:w w:val="105"/>
          <w:sz w:val="22"/>
        </w:rPr>
        <w:t xml:space="preserve"> </w:t>
      </w:r>
      <w:r w:rsidRPr="007B617A">
        <w:rPr>
          <w:rFonts w:eastAsia="Calibri" w:cs="Times New Roman"/>
          <w:iCs/>
          <w:w w:val="105"/>
          <w:sz w:val="22"/>
        </w:rPr>
        <w:t>high</w:t>
      </w:r>
      <w:r w:rsidRPr="007B617A">
        <w:rPr>
          <w:rFonts w:eastAsia="Calibri" w:cs="Times New Roman"/>
          <w:iCs/>
          <w:spacing w:val="1"/>
          <w:w w:val="105"/>
          <w:sz w:val="22"/>
        </w:rPr>
        <w:t xml:space="preserve"> </w:t>
      </w:r>
      <w:r w:rsidRPr="007B617A">
        <w:rPr>
          <w:rFonts w:eastAsia="Calibri" w:cs="Times New Roman"/>
          <w:iCs/>
          <w:w w:val="105"/>
          <w:sz w:val="22"/>
        </w:rPr>
        <w:t>proportion of</w:t>
      </w:r>
      <w:r w:rsidRPr="007B617A">
        <w:rPr>
          <w:rFonts w:eastAsia="Calibri" w:cs="Times New Roman"/>
          <w:iCs/>
          <w:spacing w:val="2"/>
          <w:w w:val="105"/>
          <w:sz w:val="22"/>
        </w:rPr>
        <w:t xml:space="preserve"> </w:t>
      </w:r>
      <w:r w:rsidRPr="007B617A">
        <w:rPr>
          <w:rFonts w:eastAsia="Calibri" w:cs="Times New Roman"/>
          <w:iCs/>
          <w:w w:val="105"/>
          <w:sz w:val="22"/>
        </w:rPr>
        <w:t>devices.</w:t>
      </w:r>
    </w:p>
    <w:p w14:paraId="60C76469"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The proposal would establish a tolerance of 5 % for devices installed before January 1, 2024.  The  justification for this particular choice of tolerance and timeline is as follows:</w:t>
      </w:r>
    </w:p>
    <w:p w14:paraId="5C63EF74" w14:textId="77777777" w:rsidR="007B617A" w:rsidRPr="007B617A" w:rsidRDefault="007B617A" w:rsidP="007B617A">
      <w:pPr>
        <w:numPr>
          <w:ilvl w:val="0"/>
          <w:numId w:val="13"/>
        </w:numPr>
        <w:spacing w:after="240"/>
        <w:rPr>
          <w:rFonts w:eastAsia="Calibri" w:cs="Times New Roman"/>
          <w:iCs/>
          <w:sz w:val="22"/>
          <w:szCs w:val="24"/>
        </w:rPr>
      </w:pPr>
      <w:r w:rsidRPr="007B617A">
        <w:rPr>
          <w:rFonts w:eastAsia="Calibri" w:cs="Times New Roman"/>
          <w:iCs/>
          <w:sz w:val="22"/>
          <w:szCs w:val="24"/>
        </w:rPr>
        <w:t>In</w:t>
      </w:r>
      <w:r w:rsidRPr="007B617A">
        <w:rPr>
          <w:rFonts w:eastAsia="Calibri" w:cs="Times New Roman"/>
          <w:iCs/>
          <w:spacing w:val="13"/>
          <w:sz w:val="22"/>
          <w:szCs w:val="24"/>
        </w:rPr>
        <w:t xml:space="preserve"> </w:t>
      </w:r>
      <w:r w:rsidRPr="007B617A">
        <w:rPr>
          <w:rFonts w:eastAsia="Calibri" w:cs="Times New Roman"/>
          <w:iCs/>
          <w:sz w:val="22"/>
          <w:szCs w:val="24"/>
        </w:rPr>
        <w:t>2019,</w:t>
      </w:r>
      <w:r w:rsidRPr="007B617A">
        <w:rPr>
          <w:rFonts w:eastAsia="Calibri" w:cs="Times New Roman"/>
          <w:iCs/>
          <w:spacing w:val="14"/>
          <w:sz w:val="22"/>
          <w:szCs w:val="24"/>
        </w:rPr>
        <w:t xml:space="preserve"> </w:t>
      </w:r>
      <w:r w:rsidRPr="007B617A">
        <w:rPr>
          <w:rFonts w:eastAsia="Calibri" w:cs="Times New Roman"/>
          <w:iCs/>
          <w:sz w:val="22"/>
          <w:szCs w:val="24"/>
        </w:rPr>
        <w:t>California</w:t>
      </w:r>
      <w:r w:rsidRPr="007B617A">
        <w:rPr>
          <w:rFonts w:eastAsia="Calibri" w:cs="Times New Roman"/>
          <w:iCs/>
          <w:spacing w:val="15"/>
          <w:sz w:val="22"/>
          <w:szCs w:val="24"/>
        </w:rPr>
        <w:t xml:space="preserve"> </w:t>
      </w:r>
      <w:r w:rsidRPr="007B617A">
        <w:rPr>
          <w:rFonts w:eastAsia="Calibri" w:cs="Times New Roman"/>
          <w:iCs/>
          <w:sz w:val="22"/>
          <w:szCs w:val="24"/>
        </w:rPr>
        <w:t>adopted</w:t>
      </w:r>
      <w:r w:rsidRPr="007B617A">
        <w:rPr>
          <w:rFonts w:eastAsia="Calibri" w:cs="Times New Roman"/>
          <w:iCs/>
          <w:spacing w:val="13"/>
          <w:sz w:val="22"/>
          <w:szCs w:val="24"/>
        </w:rPr>
        <w:t xml:space="preserve"> </w:t>
      </w:r>
      <w:r w:rsidRPr="007B617A">
        <w:rPr>
          <w:rFonts w:eastAsia="Calibri" w:cs="Times New Roman"/>
          <w:iCs/>
          <w:sz w:val="22"/>
          <w:szCs w:val="24"/>
        </w:rPr>
        <w:t>a</w:t>
      </w:r>
      <w:r w:rsidRPr="007B617A">
        <w:rPr>
          <w:rFonts w:eastAsia="Calibri" w:cs="Times New Roman"/>
          <w:iCs/>
          <w:spacing w:val="15"/>
          <w:sz w:val="22"/>
          <w:szCs w:val="24"/>
        </w:rPr>
        <w:t xml:space="preserve"> </w:t>
      </w:r>
      <w:r w:rsidRPr="007B617A">
        <w:rPr>
          <w:rFonts w:eastAsia="Calibri" w:cs="Times New Roman"/>
          <w:iCs/>
          <w:sz w:val="22"/>
          <w:szCs w:val="24"/>
        </w:rPr>
        <w:t>regulation</w:t>
      </w:r>
      <w:r w:rsidRPr="007B617A">
        <w:rPr>
          <w:rFonts w:eastAsia="Calibri" w:cs="Times New Roman"/>
          <w:iCs/>
          <w:spacing w:val="14"/>
          <w:sz w:val="22"/>
          <w:szCs w:val="24"/>
        </w:rPr>
        <w:t xml:space="preserve"> </w:t>
      </w:r>
      <w:r w:rsidRPr="007B617A">
        <w:rPr>
          <w:rFonts w:eastAsia="Calibri" w:cs="Times New Roman"/>
          <w:iCs/>
          <w:sz w:val="22"/>
          <w:szCs w:val="24"/>
        </w:rPr>
        <w:t>that</w:t>
      </w:r>
      <w:r w:rsidRPr="007B617A">
        <w:rPr>
          <w:rFonts w:eastAsia="Calibri" w:cs="Times New Roman"/>
          <w:iCs/>
          <w:spacing w:val="15"/>
          <w:sz w:val="22"/>
          <w:szCs w:val="24"/>
        </w:rPr>
        <w:t xml:space="preserve"> </w:t>
      </w:r>
      <w:r w:rsidRPr="007B617A">
        <w:rPr>
          <w:rFonts w:eastAsia="Calibri" w:cs="Times New Roman"/>
          <w:iCs/>
          <w:sz w:val="22"/>
          <w:szCs w:val="24"/>
        </w:rPr>
        <w:t>put</w:t>
      </w:r>
      <w:r w:rsidRPr="007B617A">
        <w:rPr>
          <w:rFonts w:eastAsia="Calibri" w:cs="Times New Roman"/>
          <w:iCs/>
          <w:spacing w:val="15"/>
          <w:sz w:val="22"/>
          <w:szCs w:val="24"/>
        </w:rPr>
        <w:t xml:space="preserve"> </w:t>
      </w:r>
      <w:r w:rsidRPr="007B617A">
        <w:rPr>
          <w:rFonts w:eastAsia="Calibri" w:cs="Times New Roman"/>
          <w:iCs/>
          <w:sz w:val="22"/>
          <w:szCs w:val="24"/>
        </w:rPr>
        <w:t>a</w:t>
      </w:r>
      <w:r w:rsidRPr="007B617A">
        <w:rPr>
          <w:rFonts w:eastAsia="Calibri" w:cs="Times New Roman"/>
          <w:iCs/>
          <w:spacing w:val="14"/>
          <w:sz w:val="22"/>
          <w:szCs w:val="24"/>
        </w:rPr>
        <w:t xml:space="preserve"> </w:t>
      </w:r>
      <w:r w:rsidRPr="007B617A">
        <w:rPr>
          <w:rFonts w:eastAsia="Calibri" w:cs="Times New Roman"/>
          <w:iCs/>
          <w:sz w:val="22"/>
          <w:szCs w:val="24"/>
        </w:rPr>
        <w:t>modified</w:t>
      </w:r>
      <w:r w:rsidRPr="007B617A">
        <w:rPr>
          <w:rFonts w:eastAsia="Calibri" w:cs="Times New Roman"/>
          <w:iCs/>
          <w:spacing w:val="14"/>
          <w:sz w:val="22"/>
          <w:szCs w:val="24"/>
        </w:rPr>
        <w:t xml:space="preserve"> </w:t>
      </w:r>
      <w:r w:rsidRPr="007B617A">
        <w:rPr>
          <w:rFonts w:eastAsia="Calibri" w:cs="Times New Roman"/>
          <w:iCs/>
          <w:sz w:val="22"/>
          <w:szCs w:val="24"/>
        </w:rPr>
        <w:t>version</w:t>
      </w:r>
      <w:r w:rsidRPr="007B617A">
        <w:rPr>
          <w:rFonts w:eastAsia="Calibri" w:cs="Times New Roman"/>
          <w:iCs/>
          <w:spacing w:val="14"/>
          <w:sz w:val="22"/>
          <w:szCs w:val="24"/>
        </w:rPr>
        <w:t xml:space="preserve"> </w:t>
      </w:r>
      <w:r w:rsidRPr="007B617A">
        <w:rPr>
          <w:rFonts w:eastAsia="Calibri" w:cs="Times New Roman"/>
          <w:iCs/>
          <w:sz w:val="22"/>
          <w:szCs w:val="24"/>
        </w:rPr>
        <w:t>of</w:t>
      </w:r>
      <w:r w:rsidRPr="007B617A">
        <w:rPr>
          <w:rFonts w:eastAsia="Calibri" w:cs="Times New Roman"/>
          <w:iCs/>
          <w:spacing w:val="15"/>
          <w:sz w:val="22"/>
          <w:szCs w:val="24"/>
        </w:rPr>
        <w:t xml:space="preserve"> </w:t>
      </w:r>
      <w:r w:rsidRPr="007B617A">
        <w:rPr>
          <w:rFonts w:eastAsia="Calibri" w:cs="Times New Roman"/>
          <w:iCs/>
          <w:sz w:val="22"/>
          <w:szCs w:val="24"/>
        </w:rPr>
        <w:t>Section</w:t>
      </w:r>
      <w:r w:rsidRPr="007B617A">
        <w:rPr>
          <w:rFonts w:eastAsia="Calibri" w:cs="Times New Roman"/>
          <w:iCs/>
          <w:spacing w:val="13"/>
          <w:sz w:val="22"/>
          <w:szCs w:val="24"/>
        </w:rPr>
        <w:t xml:space="preserve"> </w:t>
      </w:r>
      <w:r w:rsidRPr="007B617A">
        <w:rPr>
          <w:rFonts w:eastAsia="Calibri" w:cs="Times New Roman"/>
          <w:iCs/>
          <w:sz w:val="22"/>
          <w:szCs w:val="24"/>
        </w:rPr>
        <w:t>3.40.</w:t>
      </w:r>
      <w:r w:rsidRPr="007B617A">
        <w:rPr>
          <w:rFonts w:eastAsia="Calibri" w:cs="Times New Roman"/>
          <w:iCs/>
          <w:spacing w:val="14"/>
          <w:sz w:val="22"/>
          <w:szCs w:val="24"/>
        </w:rPr>
        <w:t xml:space="preserve"> </w:t>
      </w:r>
      <w:r w:rsidRPr="007B617A">
        <w:rPr>
          <w:rFonts w:eastAsia="Calibri" w:cs="Times New Roman"/>
          <w:iCs/>
          <w:sz w:val="22"/>
          <w:szCs w:val="24"/>
        </w:rPr>
        <w:t>into</w:t>
      </w:r>
      <w:r w:rsidRPr="007B617A">
        <w:rPr>
          <w:rFonts w:eastAsia="Calibri" w:cs="Times New Roman"/>
          <w:iCs/>
          <w:spacing w:val="15"/>
          <w:sz w:val="22"/>
          <w:szCs w:val="24"/>
        </w:rPr>
        <w:t xml:space="preserve"> </w:t>
      </w:r>
      <w:r w:rsidRPr="007B617A">
        <w:rPr>
          <w:rFonts w:eastAsia="Calibri" w:cs="Times New Roman"/>
          <w:iCs/>
          <w:sz w:val="22"/>
          <w:szCs w:val="24"/>
        </w:rPr>
        <w:t>force</w:t>
      </w:r>
      <w:r w:rsidRPr="007B617A">
        <w:rPr>
          <w:rFonts w:eastAsia="Calibri" w:cs="Times New Roman"/>
          <w:iCs/>
          <w:spacing w:val="1"/>
          <w:sz w:val="22"/>
          <w:szCs w:val="24"/>
        </w:rPr>
        <w:t xml:space="preserve"> </w:t>
      </w:r>
      <w:r w:rsidRPr="007B617A">
        <w:rPr>
          <w:rFonts w:eastAsia="Calibri" w:cs="Times New Roman"/>
          <w:iCs/>
          <w:sz w:val="22"/>
          <w:szCs w:val="24"/>
        </w:rPr>
        <w:t>for</w:t>
      </w:r>
      <w:r w:rsidRPr="007B617A">
        <w:rPr>
          <w:rFonts w:eastAsia="Calibri" w:cs="Times New Roman"/>
          <w:iCs/>
          <w:spacing w:val="5"/>
          <w:sz w:val="22"/>
          <w:szCs w:val="24"/>
        </w:rPr>
        <w:t xml:space="preserve"> </w:t>
      </w:r>
      <w:r w:rsidRPr="007B617A">
        <w:rPr>
          <w:rFonts w:eastAsia="Calibri" w:cs="Times New Roman"/>
          <w:iCs/>
          <w:sz w:val="22"/>
          <w:szCs w:val="24"/>
        </w:rPr>
        <w:t>new</w:t>
      </w:r>
      <w:r w:rsidRPr="007B617A">
        <w:rPr>
          <w:rFonts w:eastAsia="Calibri" w:cs="Times New Roman"/>
          <w:iCs/>
          <w:spacing w:val="5"/>
          <w:sz w:val="22"/>
          <w:szCs w:val="24"/>
        </w:rPr>
        <w:t xml:space="preserve"> </w:t>
      </w:r>
      <w:r w:rsidRPr="007B617A">
        <w:rPr>
          <w:rFonts w:eastAsia="Calibri" w:cs="Times New Roman"/>
          <w:iCs/>
          <w:sz w:val="22"/>
          <w:szCs w:val="24"/>
        </w:rPr>
        <w:t xml:space="preserve">devices. </w:t>
      </w:r>
      <w:r w:rsidRPr="007B617A">
        <w:rPr>
          <w:rFonts w:eastAsia="Calibri" w:cs="Times New Roman"/>
          <w:iCs/>
          <w:spacing w:val="11"/>
          <w:sz w:val="22"/>
          <w:szCs w:val="24"/>
        </w:rPr>
        <w:t xml:space="preserve"> </w:t>
      </w:r>
      <w:r w:rsidRPr="007B617A">
        <w:rPr>
          <w:rFonts w:eastAsia="Calibri" w:cs="Times New Roman"/>
          <w:iCs/>
          <w:sz w:val="22"/>
          <w:szCs w:val="24"/>
        </w:rPr>
        <w:t>DC</w:t>
      </w:r>
      <w:r w:rsidRPr="007B617A">
        <w:rPr>
          <w:rFonts w:eastAsia="Calibri" w:cs="Times New Roman"/>
          <w:iCs/>
          <w:spacing w:val="5"/>
          <w:sz w:val="22"/>
          <w:szCs w:val="24"/>
        </w:rPr>
        <w:t xml:space="preserve"> </w:t>
      </w:r>
      <w:r w:rsidRPr="007B617A">
        <w:rPr>
          <w:rFonts w:eastAsia="Calibri" w:cs="Times New Roman"/>
          <w:iCs/>
          <w:sz w:val="22"/>
          <w:szCs w:val="24"/>
        </w:rPr>
        <w:t>chargers</w:t>
      </w:r>
      <w:r w:rsidRPr="007B617A">
        <w:rPr>
          <w:rFonts w:eastAsia="Calibri" w:cs="Times New Roman"/>
          <w:iCs/>
          <w:spacing w:val="6"/>
          <w:sz w:val="22"/>
          <w:szCs w:val="24"/>
        </w:rPr>
        <w:t xml:space="preserve"> </w:t>
      </w:r>
      <w:r w:rsidRPr="007B617A">
        <w:rPr>
          <w:rFonts w:eastAsia="Calibri" w:cs="Times New Roman"/>
          <w:iCs/>
          <w:sz w:val="22"/>
          <w:szCs w:val="24"/>
        </w:rPr>
        <w:t>installed</w:t>
      </w:r>
      <w:r w:rsidRPr="007B617A">
        <w:rPr>
          <w:rFonts w:eastAsia="Calibri" w:cs="Times New Roman"/>
          <w:iCs/>
          <w:spacing w:val="4"/>
          <w:sz w:val="22"/>
          <w:szCs w:val="24"/>
        </w:rPr>
        <w:t xml:space="preserve"> </w:t>
      </w:r>
      <w:r w:rsidRPr="007B617A">
        <w:rPr>
          <w:rFonts w:eastAsia="Calibri" w:cs="Times New Roman"/>
          <w:iCs/>
          <w:sz w:val="22"/>
          <w:szCs w:val="24"/>
        </w:rPr>
        <w:t>before</w:t>
      </w:r>
      <w:r w:rsidRPr="007B617A">
        <w:rPr>
          <w:rFonts w:eastAsia="Calibri" w:cs="Times New Roman"/>
          <w:iCs/>
          <w:spacing w:val="5"/>
          <w:sz w:val="22"/>
          <w:szCs w:val="24"/>
        </w:rPr>
        <w:t xml:space="preserve"> </w:t>
      </w:r>
      <w:r w:rsidRPr="007B617A">
        <w:rPr>
          <w:rFonts w:eastAsia="Calibri" w:cs="Times New Roman"/>
          <w:iCs/>
          <w:sz w:val="22"/>
          <w:szCs w:val="24"/>
        </w:rPr>
        <w:t>January</w:t>
      </w:r>
      <w:r w:rsidRPr="007B617A">
        <w:rPr>
          <w:rFonts w:eastAsia="Calibri" w:cs="Times New Roman"/>
          <w:iCs/>
          <w:spacing w:val="5"/>
          <w:sz w:val="22"/>
          <w:szCs w:val="24"/>
        </w:rPr>
        <w:t xml:space="preserve"> </w:t>
      </w:r>
      <w:r w:rsidRPr="007B617A">
        <w:rPr>
          <w:rFonts w:eastAsia="Calibri" w:cs="Times New Roman"/>
          <w:iCs/>
          <w:sz w:val="22"/>
          <w:szCs w:val="24"/>
        </w:rPr>
        <w:t>2023</w:t>
      </w:r>
      <w:r w:rsidRPr="007B617A">
        <w:rPr>
          <w:rFonts w:eastAsia="Calibri" w:cs="Times New Roman"/>
          <w:iCs/>
          <w:spacing w:val="5"/>
          <w:sz w:val="22"/>
          <w:szCs w:val="24"/>
        </w:rPr>
        <w:t xml:space="preserve"> </w:t>
      </w:r>
      <w:r w:rsidRPr="007B617A">
        <w:rPr>
          <w:rFonts w:eastAsia="Calibri" w:cs="Times New Roman"/>
          <w:iCs/>
          <w:sz w:val="22"/>
          <w:szCs w:val="24"/>
        </w:rPr>
        <w:t>are</w:t>
      </w:r>
      <w:r w:rsidRPr="007B617A">
        <w:rPr>
          <w:rFonts w:eastAsia="Calibri" w:cs="Times New Roman"/>
          <w:iCs/>
          <w:spacing w:val="5"/>
          <w:sz w:val="22"/>
          <w:szCs w:val="24"/>
        </w:rPr>
        <w:t xml:space="preserve"> </w:t>
      </w:r>
      <w:r w:rsidRPr="007B617A">
        <w:rPr>
          <w:rFonts w:eastAsia="Calibri" w:cs="Times New Roman"/>
          <w:iCs/>
          <w:sz w:val="22"/>
          <w:szCs w:val="24"/>
        </w:rPr>
        <w:t>subject</w:t>
      </w:r>
      <w:r w:rsidRPr="007B617A">
        <w:rPr>
          <w:rFonts w:eastAsia="Calibri" w:cs="Times New Roman"/>
          <w:iCs/>
          <w:spacing w:val="5"/>
          <w:sz w:val="22"/>
          <w:szCs w:val="24"/>
        </w:rPr>
        <w:t xml:space="preserve"> </w:t>
      </w:r>
      <w:r w:rsidRPr="007B617A">
        <w:rPr>
          <w:rFonts w:eastAsia="Calibri" w:cs="Times New Roman"/>
          <w:iCs/>
          <w:sz w:val="22"/>
          <w:szCs w:val="24"/>
        </w:rPr>
        <w:t>to</w:t>
      </w:r>
      <w:r w:rsidRPr="007B617A">
        <w:rPr>
          <w:rFonts w:eastAsia="Calibri" w:cs="Times New Roman"/>
          <w:iCs/>
          <w:spacing w:val="6"/>
          <w:sz w:val="22"/>
          <w:szCs w:val="24"/>
        </w:rPr>
        <w:t xml:space="preserve"> </w:t>
      </w:r>
      <w:r w:rsidRPr="007B617A">
        <w:rPr>
          <w:rFonts w:eastAsia="Calibri" w:cs="Times New Roman"/>
          <w:iCs/>
          <w:sz w:val="22"/>
          <w:szCs w:val="24"/>
        </w:rPr>
        <w:t>no</w:t>
      </w:r>
      <w:r w:rsidRPr="007B617A">
        <w:rPr>
          <w:rFonts w:eastAsia="Calibri" w:cs="Times New Roman"/>
          <w:iCs/>
          <w:spacing w:val="5"/>
          <w:sz w:val="22"/>
          <w:szCs w:val="24"/>
        </w:rPr>
        <w:t xml:space="preserve"> </w:t>
      </w:r>
      <w:r w:rsidRPr="007B617A">
        <w:rPr>
          <w:rFonts w:eastAsia="Calibri" w:cs="Times New Roman"/>
          <w:iCs/>
          <w:sz w:val="22"/>
          <w:szCs w:val="24"/>
        </w:rPr>
        <w:t>weights</w:t>
      </w:r>
      <w:r w:rsidRPr="007B617A">
        <w:rPr>
          <w:rFonts w:eastAsia="Calibri" w:cs="Times New Roman"/>
          <w:iCs/>
          <w:spacing w:val="5"/>
          <w:sz w:val="22"/>
          <w:szCs w:val="24"/>
        </w:rPr>
        <w:t xml:space="preserve"> </w:t>
      </w:r>
      <w:r w:rsidRPr="007B617A">
        <w:rPr>
          <w:rFonts w:eastAsia="Calibri" w:cs="Times New Roman"/>
          <w:iCs/>
          <w:sz w:val="22"/>
          <w:szCs w:val="24"/>
        </w:rPr>
        <w:t>and</w:t>
      </w:r>
      <w:r w:rsidRPr="007B617A">
        <w:rPr>
          <w:rFonts w:eastAsia="Calibri" w:cs="Times New Roman"/>
          <w:iCs/>
          <w:spacing w:val="4"/>
          <w:sz w:val="22"/>
          <w:szCs w:val="24"/>
        </w:rPr>
        <w:t xml:space="preserve"> </w:t>
      </w:r>
      <w:r w:rsidRPr="007B617A">
        <w:rPr>
          <w:rFonts w:eastAsia="Calibri" w:cs="Times New Roman"/>
          <w:iCs/>
          <w:sz w:val="22"/>
          <w:szCs w:val="24"/>
        </w:rPr>
        <w:t>measures</w:t>
      </w:r>
      <w:r w:rsidRPr="007B617A">
        <w:rPr>
          <w:rFonts w:eastAsia="Calibri" w:cs="Times New Roman"/>
          <w:iCs/>
          <w:spacing w:val="-57"/>
          <w:sz w:val="22"/>
          <w:szCs w:val="24"/>
        </w:rPr>
        <w:t xml:space="preserve"> </w:t>
      </w:r>
      <w:r w:rsidRPr="007B617A">
        <w:rPr>
          <w:rFonts w:eastAsia="Calibri" w:cs="Times New Roman"/>
          <w:iCs/>
          <w:sz w:val="22"/>
          <w:szCs w:val="24"/>
        </w:rPr>
        <w:t>standards</w:t>
      </w:r>
      <w:r w:rsidRPr="007B617A">
        <w:rPr>
          <w:rFonts w:eastAsia="Calibri" w:cs="Times New Roman"/>
          <w:iCs/>
          <w:spacing w:val="12"/>
          <w:sz w:val="22"/>
          <w:szCs w:val="24"/>
        </w:rPr>
        <w:t xml:space="preserve"> </w:t>
      </w:r>
      <w:r w:rsidRPr="007B617A">
        <w:rPr>
          <w:rFonts w:eastAsia="Calibri" w:cs="Times New Roman"/>
          <w:iCs/>
          <w:sz w:val="22"/>
          <w:szCs w:val="24"/>
        </w:rPr>
        <w:t>at</w:t>
      </w:r>
      <w:r w:rsidRPr="007B617A">
        <w:rPr>
          <w:rFonts w:eastAsia="Calibri" w:cs="Times New Roman"/>
          <w:iCs/>
          <w:spacing w:val="13"/>
          <w:sz w:val="22"/>
          <w:szCs w:val="24"/>
        </w:rPr>
        <w:t xml:space="preserve"> </w:t>
      </w:r>
      <w:r w:rsidRPr="007B617A">
        <w:rPr>
          <w:rFonts w:eastAsia="Calibri" w:cs="Times New Roman"/>
          <w:iCs/>
          <w:sz w:val="22"/>
          <w:szCs w:val="24"/>
        </w:rPr>
        <w:t>all</w:t>
      </w:r>
      <w:r w:rsidRPr="007B617A">
        <w:rPr>
          <w:rFonts w:eastAsia="Calibri" w:cs="Times New Roman"/>
          <w:iCs/>
          <w:spacing w:val="12"/>
          <w:sz w:val="22"/>
          <w:szCs w:val="24"/>
        </w:rPr>
        <w:t xml:space="preserve"> </w:t>
      </w:r>
      <w:r w:rsidRPr="007B617A">
        <w:rPr>
          <w:rFonts w:eastAsia="Calibri" w:cs="Times New Roman"/>
          <w:iCs/>
          <w:sz w:val="22"/>
          <w:szCs w:val="24"/>
        </w:rPr>
        <w:t>until</w:t>
      </w:r>
      <w:r w:rsidRPr="007B617A">
        <w:rPr>
          <w:rFonts w:eastAsia="Calibri" w:cs="Times New Roman"/>
          <w:iCs/>
          <w:spacing w:val="12"/>
          <w:sz w:val="22"/>
          <w:szCs w:val="24"/>
        </w:rPr>
        <w:t xml:space="preserve"> </w:t>
      </w:r>
      <w:r w:rsidRPr="007B617A">
        <w:rPr>
          <w:rFonts w:eastAsia="Calibri" w:cs="Times New Roman"/>
          <w:iCs/>
          <w:sz w:val="22"/>
          <w:szCs w:val="24"/>
        </w:rPr>
        <w:t xml:space="preserve">2033. </w:t>
      </w:r>
      <w:r w:rsidRPr="007B617A">
        <w:rPr>
          <w:rFonts w:eastAsia="Calibri" w:cs="Times New Roman"/>
          <w:iCs/>
          <w:spacing w:val="26"/>
          <w:sz w:val="22"/>
          <w:szCs w:val="24"/>
        </w:rPr>
        <w:t xml:space="preserve"> </w:t>
      </w:r>
      <w:r w:rsidRPr="007B617A">
        <w:rPr>
          <w:rFonts w:eastAsia="Calibri" w:cs="Times New Roman"/>
          <w:iCs/>
          <w:sz w:val="22"/>
          <w:szCs w:val="24"/>
        </w:rPr>
        <w:t>DC</w:t>
      </w:r>
      <w:r w:rsidRPr="007B617A">
        <w:rPr>
          <w:rFonts w:eastAsia="Calibri" w:cs="Times New Roman"/>
          <w:iCs/>
          <w:spacing w:val="13"/>
          <w:sz w:val="22"/>
          <w:szCs w:val="24"/>
        </w:rPr>
        <w:t xml:space="preserve"> </w:t>
      </w:r>
      <w:r w:rsidRPr="007B617A">
        <w:rPr>
          <w:rFonts w:eastAsia="Calibri" w:cs="Times New Roman"/>
          <w:iCs/>
          <w:sz w:val="22"/>
          <w:szCs w:val="24"/>
        </w:rPr>
        <w:t>chargers</w:t>
      </w:r>
      <w:r w:rsidRPr="007B617A">
        <w:rPr>
          <w:rFonts w:eastAsia="Calibri" w:cs="Times New Roman"/>
          <w:iCs/>
          <w:spacing w:val="13"/>
          <w:sz w:val="22"/>
          <w:szCs w:val="24"/>
        </w:rPr>
        <w:t xml:space="preserve"> </w:t>
      </w:r>
      <w:r w:rsidRPr="007B617A">
        <w:rPr>
          <w:rFonts w:eastAsia="Calibri" w:cs="Times New Roman"/>
          <w:iCs/>
          <w:sz w:val="22"/>
          <w:szCs w:val="24"/>
        </w:rPr>
        <w:t>installed</w:t>
      </w:r>
      <w:r w:rsidRPr="007B617A">
        <w:rPr>
          <w:rFonts w:eastAsia="Calibri" w:cs="Times New Roman"/>
          <w:iCs/>
          <w:spacing w:val="12"/>
          <w:sz w:val="22"/>
          <w:szCs w:val="24"/>
        </w:rPr>
        <w:t xml:space="preserve"> </w:t>
      </w:r>
      <w:r w:rsidRPr="007B617A">
        <w:rPr>
          <w:rFonts w:eastAsia="Calibri" w:cs="Times New Roman"/>
          <w:iCs/>
          <w:sz w:val="22"/>
          <w:szCs w:val="24"/>
        </w:rPr>
        <w:t>after</w:t>
      </w:r>
      <w:r w:rsidRPr="007B617A">
        <w:rPr>
          <w:rFonts w:eastAsia="Calibri" w:cs="Times New Roman"/>
          <w:iCs/>
          <w:spacing w:val="13"/>
          <w:sz w:val="22"/>
          <w:szCs w:val="24"/>
        </w:rPr>
        <w:t xml:space="preserve"> </w:t>
      </w:r>
      <w:r w:rsidRPr="007B617A">
        <w:rPr>
          <w:rFonts w:eastAsia="Calibri" w:cs="Times New Roman"/>
          <w:iCs/>
          <w:sz w:val="22"/>
          <w:szCs w:val="24"/>
        </w:rPr>
        <w:t>January</w:t>
      </w:r>
      <w:r w:rsidRPr="007B617A">
        <w:rPr>
          <w:rFonts w:eastAsia="Calibri" w:cs="Times New Roman"/>
          <w:iCs/>
          <w:spacing w:val="13"/>
          <w:sz w:val="22"/>
          <w:szCs w:val="24"/>
        </w:rPr>
        <w:t xml:space="preserve"> </w:t>
      </w:r>
      <w:r w:rsidRPr="007B617A">
        <w:rPr>
          <w:rFonts w:eastAsia="Calibri" w:cs="Times New Roman"/>
          <w:iCs/>
          <w:sz w:val="22"/>
          <w:szCs w:val="24"/>
        </w:rPr>
        <w:t>2023</w:t>
      </w:r>
      <w:r w:rsidRPr="007B617A">
        <w:rPr>
          <w:rFonts w:eastAsia="Calibri" w:cs="Times New Roman"/>
          <w:iCs/>
          <w:spacing w:val="11"/>
          <w:sz w:val="22"/>
          <w:szCs w:val="24"/>
        </w:rPr>
        <w:t xml:space="preserve"> </w:t>
      </w:r>
      <w:r w:rsidRPr="007B617A">
        <w:rPr>
          <w:rFonts w:eastAsia="Calibri" w:cs="Times New Roman"/>
          <w:iCs/>
          <w:sz w:val="22"/>
          <w:szCs w:val="24"/>
        </w:rPr>
        <w:t>(and</w:t>
      </w:r>
      <w:r w:rsidRPr="007B617A">
        <w:rPr>
          <w:rFonts w:eastAsia="Calibri" w:cs="Times New Roman"/>
          <w:iCs/>
          <w:spacing w:val="12"/>
          <w:sz w:val="22"/>
          <w:szCs w:val="24"/>
        </w:rPr>
        <w:t xml:space="preserve"> </w:t>
      </w:r>
      <w:r w:rsidRPr="007B617A">
        <w:rPr>
          <w:rFonts w:eastAsia="Calibri" w:cs="Times New Roman"/>
          <w:iCs/>
          <w:sz w:val="22"/>
          <w:szCs w:val="24"/>
        </w:rPr>
        <w:t>before</w:t>
      </w:r>
      <w:r w:rsidRPr="007B617A">
        <w:rPr>
          <w:rFonts w:eastAsia="Calibri" w:cs="Times New Roman"/>
          <w:iCs/>
          <w:spacing w:val="13"/>
          <w:sz w:val="22"/>
          <w:szCs w:val="24"/>
        </w:rPr>
        <w:t xml:space="preserve"> </w:t>
      </w:r>
      <w:r w:rsidRPr="007B617A">
        <w:rPr>
          <w:rFonts w:eastAsia="Calibri" w:cs="Times New Roman"/>
          <w:iCs/>
          <w:sz w:val="22"/>
          <w:szCs w:val="24"/>
        </w:rPr>
        <w:t>January</w:t>
      </w:r>
      <w:r w:rsidRPr="007B617A">
        <w:rPr>
          <w:rFonts w:eastAsia="Calibri" w:cs="Times New Roman"/>
          <w:iCs/>
          <w:spacing w:val="13"/>
          <w:sz w:val="22"/>
          <w:szCs w:val="24"/>
        </w:rPr>
        <w:t xml:space="preserve"> </w:t>
      </w:r>
      <w:r w:rsidRPr="007B617A">
        <w:rPr>
          <w:rFonts w:eastAsia="Calibri" w:cs="Times New Roman"/>
          <w:iCs/>
          <w:sz w:val="22"/>
          <w:szCs w:val="24"/>
        </w:rPr>
        <w:t>2033)</w:t>
      </w:r>
      <w:r w:rsidRPr="007B617A">
        <w:rPr>
          <w:rFonts w:eastAsia="Calibri" w:cs="Times New Roman"/>
          <w:iCs/>
          <w:spacing w:val="13"/>
          <w:sz w:val="22"/>
          <w:szCs w:val="24"/>
        </w:rPr>
        <w:t xml:space="preserve"> </w:t>
      </w:r>
      <w:r w:rsidRPr="007B617A">
        <w:rPr>
          <w:rFonts w:eastAsia="Calibri" w:cs="Times New Roman"/>
          <w:iCs/>
          <w:sz w:val="22"/>
          <w:szCs w:val="24"/>
        </w:rPr>
        <w:t>are</w:t>
      </w:r>
      <w:r w:rsidRPr="007B617A">
        <w:rPr>
          <w:rFonts w:eastAsia="Calibri" w:cs="Times New Roman"/>
          <w:iCs/>
          <w:spacing w:val="1"/>
          <w:sz w:val="22"/>
          <w:szCs w:val="24"/>
        </w:rPr>
        <w:t xml:space="preserve"> </w:t>
      </w:r>
      <w:r w:rsidRPr="007B617A">
        <w:rPr>
          <w:rFonts w:eastAsia="Calibri" w:cs="Times New Roman"/>
          <w:iCs/>
          <w:sz w:val="22"/>
          <w:szCs w:val="24"/>
        </w:rPr>
        <w:t>subject</w:t>
      </w:r>
      <w:r w:rsidRPr="007B617A">
        <w:rPr>
          <w:rFonts w:eastAsia="Calibri" w:cs="Times New Roman"/>
          <w:iCs/>
          <w:spacing w:val="8"/>
          <w:sz w:val="22"/>
          <w:szCs w:val="24"/>
        </w:rPr>
        <w:t xml:space="preserve"> </w:t>
      </w:r>
      <w:r w:rsidRPr="007B617A">
        <w:rPr>
          <w:rFonts w:eastAsia="Calibri" w:cs="Times New Roman"/>
          <w:iCs/>
          <w:sz w:val="22"/>
          <w:szCs w:val="24"/>
        </w:rPr>
        <w:t>to</w:t>
      </w:r>
      <w:r w:rsidRPr="007B617A">
        <w:rPr>
          <w:rFonts w:eastAsia="Calibri" w:cs="Times New Roman"/>
          <w:iCs/>
          <w:spacing w:val="9"/>
          <w:sz w:val="22"/>
          <w:szCs w:val="24"/>
        </w:rPr>
        <w:t xml:space="preserve"> </w:t>
      </w:r>
      <w:r w:rsidRPr="007B617A">
        <w:rPr>
          <w:rFonts w:eastAsia="Calibri" w:cs="Times New Roman"/>
          <w:iCs/>
          <w:sz w:val="22"/>
          <w:szCs w:val="24"/>
        </w:rPr>
        <w:t>a</w:t>
      </w:r>
      <w:r w:rsidRPr="007B617A">
        <w:rPr>
          <w:rFonts w:eastAsia="Calibri" w:cs="Times New Roman"/>
          <w:iCs/>
          <w:spacing w:val="9"/>
          <w:sz w:val="22"/>
          <w:szCs w:val="24"/>
        </w:rPr>
        <w:t xml:space="preserve"> </w:t>
      </w:r>
      <w:r w:rsidRPr="007B617A">
        <w:rPr>
          <w:rFonts w:eastAsia="Calibri" w:cs="Times New Roman"/>
          <w:iCs/>
          <w:sz w:val="22"/>
          <w:szCs w:val="24"/>
        </w:rPr>
        <w:t>maintenance</w:t>
      </w:r>
      <w:r w:rsidRPr="007B617A">
        <w:rPr>
          <w:rFonts w:eastAsia="Calibri" w:cs="Times New Roman"/>
          <w:iCs/>
          <w:spacing w:val="9"/>
          <w:sz w:val="22"/>
          <w:szCs w:val="24"/>
        </w:rPr>
        <w:t xml:space="preserve"> </w:t>
      </w:r>
      <w:r w:rsidRPr="007B617A">
        <w:rPr>
          <w:rFonts w:eastAsia="Calibri" w:cs="Times New Roman"/>
          <w:iCs/>
          <w:sz w:val="22"/>
          <w:szCs w:val="24"/>
        </w:rPr>
        <w:t>tolerance</w:t>
      </w:r>
      <w:r w:rsidRPr="007B617A">
        <w:rPr>
          <w:rFonts w:eastAsia="Calibri" w:cs="Times New Roman"/>
          <w:iCs/>
          <w:spacing w:val="9"/>
          <w:sz w:val="22"/>
          <w:szCs w:val="24"/>
        </w:rPr>
        <w:t xml:space="preserve"> </w:t>
      </w:r>
      <w:r w:rsidRPr="007B617A">
        <w:rPr>
          <w:rFonts w:eastAsia="Calibri" w:cs="Times New Roman"/>
          <w:iCs/>
          <w:sz w:val="22"/>
          <w:szCs w:val="24"/>
        </w:rPr>
        <w:t>of</w:t>
      </w:r>
      <w:r w:rsidRPr="007B617A">
        <w:rPr>
          <w:rFonts w:eastAsia="Calibri" w:cs="Times New Roman"/>
          <w:iCs/>
          <w:spacing w:val="9"/>
          <w:sz w:val="22"/>
          <w:szCs w:val="24"/>
        </w:rPr>
        <w:t xml:space="preserve"> </w:t>
      </w:r>
      <w:r w:rsidRPr="007B617A">
        <w:rPr>
          <w:rFonts w:eastAsia="Calibri" w:cs="Times New Roman"/>
          <w:iCs/>
          <w:sz w:val="22"/>
          <w:szCs w:val="24"/>
        </w:rPr>
        <w:t>5.0 %</w:t>
      </w:r>
      <w:r w:rsidRPr="007B617A">
        <w:rPr>
          <w:rFonts w:eastAsia="Calibri" w:cs="Times New Roman"/>
          <w:iCs/>
          <w:spacing w:val="9"/>
          <w:sz w:val="22"/>
          <w:szCs w:val="24"/>
        </w:rPr>
        <w:t xml:space="preserve"> </w:t>
      </w:r>
      <w:r w:rsidRPr="007B617A">
        <w:rPr>
          <w:rFonts w:eastAsia="Calibri" w:cs="Times New Roman"/>
          <w:iCs/>
          <w:sz w:val="22"/>
          <w:szCs w:val="24"/>
        </w:rPr>
        <w:t>(and</w:t>
      </w:r>
      <w:r w:rsidRPr="007B617A">
        <w:rPr>
          <w:rFonts w:eastAsia="Calibri" w:cs="Times New Roman"/>
          <w:iCs/>
          <w:spacing w:val="8"/>
          <w:sz w:val="22"/>
          <w:szCs w:val="24"/>
        </w:rPr>
        <w:t xml:space="preserve"> </w:t>
      </w:r>
      <w:r w:rsidRPr="007B617A">
        <w:rPr>
          <w:rFonts w:eastAsia="Calibri" w:cs="Times New Roman"/>
          <w:iCs/>
          <w:sz w:val="22"/>
          <w:szCs w:val="24"/>
        </w:rPr>
        <w:t>acceptance</w:t>
      </w:r>
      <w:r w:rsidRPr="007B617A">
        <w:rPr>
          <w:rFonts w:eastAsia="Calibri" w:cs="Times New Roman"/>
          <w:iCs/>
          <w:spacing w:val="9"/>
          <w:sz w:val="22"/>
          <w:szCs w:val="24"/>
        </w:rPr>
        <w:t xml:space="preserve"> </w:t>
      </w:r>
      <w:r w:rsidRPr="007B617A">
        <w:rPr>
          <w:rFonts w:eastAsia="Calibri" w:cs="Times New Roman"/>
          <w:iCs/>
          <w:sz w:val="22"/>
          <w:szCs w:val="24"/>
        </w:rPr>
        <w:t>tolerance</w:t>
      </w:r>
      <w:r w:rsidRPr="007B617A">
        <w:rPr>
          <w:rFonts w:eastAsia="Calibri" w:cs="Times New Roman"/>
          <w:iCs/>
          <w:spacing w:val="9"/>
          <w:sz w:val="22"/>
          <w:szCs w:val="24"/>
        </w:rPr>
        <w:t xml:space="preserve"> </w:t>
      </w:r>
      <w:r w:rsidRPr="007B617A">
        <w:rPr>
          <w:rFonts w:eastAsia="Calibri" w:cs="Times New Roman"/>
          <w:iCs/>
          <w:sz w:val="22"/>
          <w:szCs w:val="24"/>
        </w:rPr>
        <w:t>of</w:t>
      </w:r>
      <w:r w:rsidRPr="007B617A">
        <w:rPr>
          <w:rFonts w:eastAsia="Calibri" w:cs="Times New Roman"/>
          <w:iCs/>
          <w:spacing w:val="9"/>
          <w:sz w:val="22"/>
          <w:szCs w:val="24"/>
        </w:rPr>
        <w:t xml:space="preserve"> </w:t>
      </w:r>
      <w:r w:rsidRPr="007B617A">
        <w:rPr>
          <w:rFonts w:eastAsia="Calibri" w:cs="Times New Roman"/>
          <w:iCs/>
          <w:sz w:val="22"/>
          <w:szCs w:val="24"/>
        </w:rPr>
        <w:t xml:space="preserve">2.5 %). </w:t>
      </w:r>
      <w:r w:rsidRPr="007B617A">
        <w:rPr>
          <w:rFonts w:eastAsia="Calibri" w:cs="Times New Roman"/>
          <w:iCs/>
          <w:spacing w:val="18"/>
          <w:sz w:val="22"/>
          <w:szCs w:val="24"/>
        </w:rPr>
        <w:t xml:space="preserve"> </w:t>
      </w:r>
      <w:r w:rsidRPr="007B617A">
        <w:rPr>
          <w:rFonts w:eastAsia="Calibri" w:cs="Times New Roman"/>
          <w:iCs/>
          <w:sz w:val="22"/>
          <w:szCs w:val="24"/>
        </w:rPr>
        <w:t>Consequently,</w:t>
      </w:r>
      <w:r w:rsidRPr="007B617A">
        <w:rPr>
          <w:rFonts w:eastAsia="Calibri" w:cs="Times New Roman"/>
          <w:iCs/>
          <w:spacing w:val="8"/>
          <w:sz w:val="22"/>
          <w:szCs w:val="24"/>
        </w:rPr>
        <w:t xml:space="preserve"> </w:t>
      </w:r>
      <w:r w:rsidRPr="007B617A">
        <w:rPr>
          <w:rFonts w:eastAsia="Calibri" w:cs="Times New Roman"/>
          <w:iCs/>
          <w:sz w:val="22"/>
          <w:szCs w:val="24"/>
        </w:rPr>
        <w:t>in</w:t>
      </w:r>
      <w:r w:rsidRPr="007B617A">
        <w:rPr>
          <w:rFonts w:eastAsia="Calibri" w:cs="Times New Roman"/>
          <w:iCs/>
          <w:spacing w:val="1"/>
          <w:sz w:val="22"/>
          <w:szCs w:val="24"/>
        </w:rPr>
        <w:t xml:space="preserve"> </w:t>
      </w:r>
      <w:r w:rsidRPr="007B617A">
        <w:rPr>
          <w:rFonts w:eastAsia="Calibri" w:cs="Times New Roman"/>
          <w:iCs/>
          <w:sz w:val="22"/>
          <w:szCs w:val="24"/>
        </w:rPr>
        <w:t>California,</w:t>
      </w:r>
      <w:r w:rsidRPr="007B617A">
        <w:rPr>
          <w:rFonts w:eastAsia="Calibri" w:cs="Times New Roman"/>
          <w:iCs/>
          <w:spacing w:val="7"/>
          <w:sz w:val="22"/>
          <w:szCs w:val="24"/>
        </w:rPr>
        <w:t xml:space="preserve"> </w:t>
      </w:r>
      <w:r w:rsidRPr="007B617A">
        <w:rPr>
          <w:rFonts w:eastAsia="Calibri" w:cs="Times New Roman"/>
          <w:iCs/>
          <w:sz w:val="22"/>
          <w:szCs w:val="24"/>
        </w:rPr>
        <w:t>which</w:t>
      </w:r>
      <w:r w:rsidRPr="007B617A">
        <w:rPr>
          <w:rFonts w:eastAsia="Calibri" w:cs="Times New Roman"/>
          <w:iCs/>
          <w:spacing w:val="8"/>
          <w:sz w:val="22"/>
          <w:szCs w:val="24"/>
        </w:rPr>
        <w:t xml:space="preserve"> </w:t>
      </w:r>
      <w:r w:rsidRPr="007B617A">
        <w:rPr>
          <w:rFonts w:eastAsia="Calibri" w:cs="Times New Roman"/>
          <w:iCs/>
          <w:sz w:val="22"/>
          <w:szCs w:val="24"/>
        </w:rPr>
        <w:t>represents</w:t>
      </w:r>
      <w:r w:rsidRPr="007B617A">
        <w:rPr>
          <w:rFonts w:eastAsia="Calibri" w:cs="Times New Roman"/>
          <w:iCs/>
          <w:spacing w:val="8"/>
          <w:sz w:val="22"/>
          <w:szCs w:val="24"/>
        </w:rPr>
        <w:t xml:space="preserve"> </w:t>
      </w:r>
      <w:r w:rsidRPr="007B617A">
        <w:rPr>
          <w:rFonts w:eastAsia="Calibri" w:cs="Times New Roman"/>
          <w:iCs/>
          <w:sz w:val="22"/>
          <w:szCs w:val="24"/>
        </w:rPr>
        <w:t>roughly</w:t>
      </w:r>
      <w:r w:rsidRPr="007B617A">
        <w:rPr>
          <w:rFonts w:eastAsia="Calibri" w:cs="Times New Roman"/>
          <w:iCs/>
          <w:spacing w:val="9"/>
          <w:sz w:val="22"/>
          <w:szCs w:val="24"/>
        </w:rPr>
        <w:t xml:space="preserve"> </w:t>
      </w:r>
      <w:r w:rsidRPr="007B617A">
        <w:rPr>
          <w:rFonts w:eastAsia="Calibri" w:cs="Times New Roman"/>
          <w:iCs/>
          <w:sz w:val="22"/>
          <w:szCs w:val="24"/>
        </w:rPr>
        <w:t>30 %</w:t>
      </w:r>
      <w:r w:rsidRPr="007B617A">
        <w:rPr>
          <w:rFonts w:eastAsia="Calibri" w:cs="Times New Roman"/>
          <w:iCs/>
          <w:spacing w:val="8"/>
          <w:sz w:val="22"/>
          <w:szCs w:val="24"/>
        </w:rPr>
        <w:t xml:space="preserve"> </w:t>
      </w:r>
      <w:r w:rsidRPr="007B617A">
        <w:rPr>
          <w:rFonts w:eastAsia="Calibri" w:cs="Times New Roman"/>
          <w:iCs/>
          <w:sz w:val="22"/>
          <w:szCs w:val="24"/>
        </w:rPr>
        <w:t>of</w:t>
      </w:r>
      <w:r w:rsidRPr="007B617A">
        <w:rPr>
          <w:rFonts w:eastAsia="Calibri" w:cs="Times New Roman"/>
          <w:iCs/>
          <w:spacing w:val="9"/>
          <w:sz w:val="22"/>
          <w:szCs w:val="24"/>
        </w:rPr>
        <w:t xml:space="preserve"> </w:t>
      </w: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currently-existing</w:t>
      </w:r>
      <w:r w:rsidRPr="007B617A">
        <w:rPr>
          <w:rFonts w:eastAsia="Calibri" w:cs="Times New Roman"/>
          <w:iCs/>
          <w:spacing w:val="8"/>
          <w:sz w:val="22"/>
          <w:szCs w:val="24"/>
        </w:rPr>
        <w:t xml:space="preserve"> </w:t>
      </w:r>
      <w:r w:rsidRPr="007B617A">
        <w:rPr>
          <w:rFonts w:eastAsia="Calibri" w:cs="Times New Roman"/>
          <w:iCs/>
          <w:sz w:val="22"/>
          <w:szCs w:val="24"/>
        </w:rPr>
        <w:t>base</w:t>
      </w:r>
      <w:r w:rsidRPr="007B617A">
        <w:rPr>
          <w:rFonts w:eastAsia="Calibri" w:cs="Times New Roman"/>
          <w:iCs/>
          <w:spacing w:val="9"/>
          <w:sz w:val="22"/>
          <w:szCs w:val="24"/>
        </w:rPr>
        <w:t xml:space="preserve"> </w:t>
      </w:r>
      <w:r w:rsidRPr="007B617A">
        <w:rPr>
          <w:rFonts w:eastAsia="Calibri" w:cs="Times New Roman"/>
          <w:iCs/>
          <w:sz w:val="22"/>
          <w:szCs w:val="24"/>
        </w:rPr>
        <w:t>of</w:t>
      </w:r>
      <w:r w:rsidRPr="007B617A">
        <w:rPr>
          <w:rFonts w:eastAsia="Calibri" w:cs="Times New Roman"/>
          <w:iCs/>
          <w:spacing w:val="8"/>
          <w:sz w:val="22"/>
          <w:szCs w:val="24"/>
        </w:rPr>
        <w:t xml:space="preserve"> </w:t>
      </w:r>
      <w:r w:rsidRPr="007B617A">
        <w:rPr>
          <w:rFonts w:eastAsia="Calibri" w:cs="Times New Roman"/>
          <w:iCs/>
          <w:sz w:val="22"/>
          <w:szCs w:val="24"/>
        </w:rPr>
        <w:t>DC</w:t>
      </w:r>
      <w:r w:rsidRPr="007B617A">
        <w:rPr>
          <w:rFonts w:eastAsia="Calibri" w:cs="Times New Roman"/>
          <w:iCs/>
          <w:spacing w:val="9"/>
          <w:sz w:val="22"/>
          <w:szCs w:val="24"/>
        </w:rPr>
        <w:t xml:space="preserve"> </w:t>
      </w:r>
      <w:r w:rsidRPr="007B617A">
        <w:rPr>
          <w:rFonts w:eastAsia="Calibri" w:cs="Times New Roman"/>
          <w:iCs/>
          <w:sz w:val="22"/>
          <w:szCs w:val="24"/>
        </w:rPr>
        <w:t>chargers,</w:t>
      </w:r>
      <w:r w:rsidRPr="007B617A">
        <w:rPr>
          <w:rFonts w:eastAsia="Calibri" w:cs="Times New Roman"/>
          <w:iCs/>
          <w:spacing w:val="8"/>
          <w:sz w:val="22"/>
          <w:szCs w:val="24"/>
        </w:rPr>
        <w:t xml:space="preserve"> </w:t>
      </w:r>
      <w:r w:rsidRPr="007B617A">
        <w:rPr>
          <w:rFonts w:eastAsia="Calibri" w:cs="Times New Roman"/>
          <w:iCs/>
          <w:sz w:val="22"/>
          <w:szCs w:val="24"/>
        </w:rPr>
        <w:t>the</w:t>
      </w:r>
      <w:r w:rsidRPr="007B617A">
        <w:rPr>
          <w:rFonts w:eastAsia="Calibri" w:cs="Times New Roman"/>
          <w:iCs/>
          <w:spacing w:val="1"/>
          <w:sz w:val="22"/>
          <w:szCs w:val="24"/>
        </w:rPr>
        <w:t xml:space="preserve"> </w:t>
      </w:r>
      <w:r w:rsidRPr="007B617A">
        <w:rPr>
          <w:rFonts w:eastAsia="Calibri" w:cs="Times New Roman"/>
          <w:iCs/>
          <w:sz w:val="22"/>
          <w:szCs w:val="24"/>
        </w:rPr>
        <w:t>maintenance</w:t>
      </w:r>
      <w:r w:rsidRPr="007B617A">
        <w:rPr>
          <w:rFonts w:eastAsia="Calibri" w:cs="Times New Roman"/>
          <w:iCs/>
          <w:spacing w:val="8"/>
          <w:sz w:val="22"/>
          <w:szCs w:val="24"/>
        </w:rPr>
        <w:t xml:space="preserve"> </w:t>
      </w:r>
      <w:r w:rsidRPr="007B617A">
        <w:rPr>
          <w:rFonts w:eastAsia="Calibri" w:cs="Times New Roman"/>
          <w:iCs/>
          <w:sz w:val="22"/>
          <w:szCs w:val="24"/>
        </w:rPr>
        <w:t>tolerance</w:t>
      </w:r>
      <w:r w:rsidRPr="007B617A">
        <w:rPr>
          <w:rFonts w:eastAsia="Calibri" w:cs="Times New Roman"/>
          <w:iCs/>
          <w:spacing w:val="9"/>
          <w:sz w:val="22"/>
          <w:szCs w:val="24"/>
        </w:rPr>
        <w:t xml:space="preserve"> </w:t>
      </w:r>
      <w:r w:rsidRPr="007B617A">
        <w:rPr>
          <w:rFonts w:eastAsia="Calibri" w:cs="Times New Roman"/>
          <w:iCs/>
          <w:sz w:val="22"/>
          <w:szCs w:val="24"/>
        </w:rPr>
        <w:t>will</w:t>
      </w:r>
      <w:r w:rsidRPr="007B617A">
        <w:rPr>
          <w:rFonts w:eastAsia="Calibri" w:cs="Times New Roman"/>
          <w:iCs/>
          <w:spacing w:val="7"/>
          <w:sz w:val="22"/>
          <w:szCs w:val="24"/>
        </w:rPr>
        <w:t xml:space="preserve"> </w:t>
      </w:r>
      <w:r w:rsidRPr="007B617A">
        <w:rPr>
          <w:rFonts w:eastAsia="Calibri" w:cs="Times New Roman"/>
          <w:iCs/>
          <w:sz w:val="22"/>
          <w:szCs w:val="24"/>
        </w:rPr>
        <w:t>be</w:t>
      </w:r>
      <w:r w:rsidRPr="007B617A">
        <w:rPr>
          <w:rFonts w:eastAsia="Calibri" w:cs="Times New Roman"/>
          <w:iCs/>
          <w:spacing w:val="9"/>
          <w:sz w:val="22"/>
          <w:szCs w:val="24"/>
        </w:rPr>
        <w:t xml:space="preserve"> </w:t>
      </w:r>
      <w:r w:rsidRPr="007B617A">
        <w:rPr>
          <w:rFonts w:eastAsia="Calibri" w:cs="Times New Roman"/>
          <w:iCs/>
          <w:sz w:val="22"/>
          <w:szCs w:val="24"/>
        </w:rPr>
        <w:t>5.0 %</w:t>
      </w:r>
      <w:r w:rsidRPr="007B617A">
        <w:rPr>
          <w:rFonts w:eastAsia="Calibri" w:cs="Times New Roman"/>
          <w:iCs/>
          <w:spacing w:val="8"/>
          <w:sz w:val="22"/>
          <w:szCs w:val="24"/>
        </w:rPr>
        <w:t xml:space="preserve"> </w:t>
      </w:r>
      <w:r w:rsidRPr="007B617A">
        <w:rPr>
          <w:rFonts w:eastAsia="Calibri" w:cs="Times New Roman"/>
          <w:iCs/>
          <w:sz w:val="22"/>
          <w:szCs w:val="24"/>
        </w:rPr>
        <w:t>for</w:t>
      </w:r>
      <w:r w:rsidRPr="007B617A">
        <w:rPr>
          <w:rFonts w:eastAsia="Calibri" w:cs="Times New Roman"/>
          <w:iCs/>
          <w:spacing w:val="9"/>
          <w:sz w:val="22"/>
          <w:szCs w:val="24"/>
        </w:rPr>
        <w:t xml:space="preserve"> </w:t>
      </w:r>
      <w:r w:rsidRPr="007B617A">
        <w:rPr>
          <w:rFonts w:eastAsia="Calibri" w:cs="Times New Roman"/>
          <w:iCs/>
          <w:sz w:val="22"/>
          <w:szCs w:val="24"/>
        </w:rPr>
        <w:t>the</w:t>
      </w:r>
      <w:r w:rsidRPr="007B617A">
        <w:rPr>
          <w:rFonts w:eastAsia="Calibri" w:cs="Times New Roman"/>
          <w:iCs/>
          <w:spacing w:val="8"/>
          <w:sz w:val="22"/>
          <w:szCs w:val="24"/>
        </w:rPr>
        <w:t xml:space="preserve"> </w:t>
      </w:r>
      <w:r w:rsidRPr="007B617A">
        <w:rPr>
          <w:rFonts w:eastAsia="Calibri" w:cs="Times New Roman"/>
          <w:iCs/>
          <w:sz w:val="22"/>
          <w:szCs w:val="24"/>
        </w:rPr>
        <w:t>coming</w:t>
      </w:r>
      <w:r w:rsidRPr="007B617A">
        <w:rPr>
          <w:rFonts w:eastAsia="Calibri" w:cs="Times New Roman"/>
          <w:iCs/>
          <w:spacing w:val="9"/>
          <w:sz w:val="22"/>
          <w:szCs w:val="24"/>
        </w:rPr>
        <w:t xml:space="preserve"> </w:t>
      </w:r>
      <w:r w:rsidRPr="007B617A">
        <w:rPr>
          <w:rFonts w:eastAsia="Calibri" w:cs="Times New Roman"/>
          <w:iCs/>
          <w:sz w:val="22"/>
          <w:szCs w:val="24"/>
        </w:rPr>
        <w:t xml:space="preserve">decade. </w:t>
      </w:r>
      <w:r w:rsidRPr="007B617A">
        <w:rPr>
          <w:rFonts w:eastAsia="Calibri" w:cs="Times New Roman"/>
          <w:iCs/>
          <w:spacing w:val="17"/>
          <w:sz w:val="22"/>
          <w:szCs w:val="24"/>
        </w:rPr>
        <w:t xml:space="preserve"> </w:t>
      </w:r>
      <w:r w:rsidRPr="007B617A">
        <w:rPr>
          <w:rFonts w:eastAsia="Calibri" w:cs="Times New Roman"/>
          <w:iCs/>
          <w:sz w:val="22"/>
          <w:szCs w:val="24"/>
        </w:rPr>
        <w:t>A</w:t>
      </w:r>
      <w:r w:rsidRPr="007B617A">
        <w:rPr>
          <w:rFonts w:eastAsia="Calibri" w:cs="Times New Roman"/>
          <w:iCs/>
          <w:spacing w:val="8"/>
          <w:sz w:val="22"/>
          <w:szCs w:val="24"/>
        </w:rPr>
        <w:t xml:space="preserve"> </w:t>
      </w:r>
      <w:r w:rsidRPr="007B617A">
        <w:rPr>
          <w:rFonts w:eastAsia="Calibri" w:cs="Times New Roman"/>
          <w:iCs/>
          <w:sz w:val="22"/>
          <w:szCs w:val="24"/>
        </w:rPr>
        <w:t>maintenance</w:t>
      </w:r>
      <w:r w:rsidRPr="007B617A">
        <w:rPr>
          <w:rFonts w:eastAsia="Calibri" w:cs="Times New Roman"/>
          <w:iCs/>
          <w:spacing w:val="9"/>
          <w:sz w:val="22"/>
          <w:szCs w:val="24"/>
        </w:rPr>
        <w:t xml:space="preserve"> </w:t>
      </w:r>
      <w:r w:rsidRPr="007B617A">
        <w:rPr>
          <w:rFonts w:eastAsia="Calibri" w:cs="Times New Roman"/>
          <w:iCs/>
          <w:sz w:val="22"/>
          <w:szCs w:val="24"/>
        </w:rPr>
        <w:t>tolerance</w:t>
      </w:r>
      <w:r w:rsidRPr="007B617A">
        <w:rPr>
          <w:rFonts w:eastAsia="Calibri" w:cs="Times New Roman"/>
          <w:iCs/>
          <w:spacing w:val="9"/>
          <w:sz w:val="22"/>
          <w:szCs w:val="24"/>
        </w:rPr>
        <w:t xml:space="preserve"> </w:t>
      </w:r>
      <w:r w:rsidRPr="007B617A">
        <w:rPr>
          <w:rFonts w:eastAsia="Calibri" w:cs="Times New Roman"/>
          <w:iCs/>
          <w:sz w:val="22"/>
          <w:szCs w:val="24"/>
        </w:rPr>
        <w:t>of</w:t>
      </w:r>
      <w:r w:rsidRPr="007B617A">
        <w:rPr>
          <w:rFonts w:eastAsia="Calibri" w:cs="Times New Roman"/>
          <w:iCs/>
          <w:spacing w:val="8"/>
          <w:sz w:val="22"/>
          <w:szCs w:val="24"/>
        </w:rPr>
        <w:t xml:space="preserve"> </w:t>
      </w:r>
      <w:r w:rsidRPr="007B617A">
        <w:rPr>
          <w:rFonts w:eastAsia="Calibri" w:cs="Times New Roman"/>
          <w:iCs/>
          <w:sz w:val="22"/>
          <w:szCs w:val="24"/>
        </w:rPr>
        <w:t>5.0 %</w:t>
      </w:r>
      <w:r w:rsidRPr="007B617A">
        <w:rPr>
          <w:rFonts w:eastAsia="Calibri" w:cs="Times New Roman"/>
          <w:iCs/>
          <w:spacing w:val="9"/>
          <w:sz w:val="22"/>
          <w:szCs w:val="24"/>
        </w:rPr>
        <w:t xml:space="preserve"> </w:t>
      </w:r>
      <w:r w:rsidRPr="007B617A">
        <w:rPr>
          <w:rFonts w:eastAsia="Calibri" w:cs="Times New Roman"/>
          <w:iCs/>
          <w:sz w:val="22"/>
          <w:szCs w:val="24"/>
        </w:rPr>
        <w:t>for</w:t>
      </w:r>
      <w:r w:rsidRPr="007B617A">
        <w:rPr>
          <w:rFonts w:eastAsia="Calibri" w:cs="Times New Roman"/>
          <w:iCs/>
          <w:spacing w:val="1"/>
          <w:sz w:val="22"/>
          <w:szCs w:val="24"/>
        </w:rPr>
        <w:t xml:space="preserve"> </w:t>
      </w:r>
      <w:r w:rsidRPr="007B617A">
        <w:rPr>
          <w:rFonts w:eastAsia="Calibri" w:cs="Times New Roman"/>
          <w:iCs/>
          <w:sz w:val="22"/>
          <w:szCs w:val="24"/>
        </w:rPr>
        <w:t>legacy</w:t>
      </w:r>
      <w:r w:rsidRPr="007B617A">
        <w:rPr>
          <w:rFonts w:eastAsia="Calibri" w:cs="Times New Roman"/>
          <w:iCs/>
          <w:spacing w:val="15"/>
          <w:sz w:val="22"/>
          <w:szCs w:val="24"/>
        </w:rPr>
        <w:t xml:space="preserve"> </w:t>
      </w:r>
      <w:r w:rsidRPr="007B617A">
        <w:rPr>
          <w:rFonts w:eastAsia="Calibri" w:cs="Times New Roman"/>
          <w:iCs/>
          <w:sz w:val="22"/>
          <w:szCs w:val="24"/>
        </w:rPr>
        <w:t>chargers</w:t>
      </w:r>
      <w:r w:rsidRPr="007B617A">
        <w:rPr>
          <w:rFonts w:eastAsia="Calibri" w:cs="Times New Roman"/>
          <w:iCs/>
          <w:spacing w:val="15"/>
          <w:sz w:val="22"/>
          <w:szCs w:val="24"/>
        </w:rPr>
        <w:t xml:space="preserve"> </w:t>
      </w:r>
      <w:r w:rsidRPr="007B617A">
        <w:rPr>
          <w:rFonts w:eastAsia="Calibri" w:cs="Times New Roman"/>
          <w:iCs/>
          <w:sz w:val="22"/>
          <w:szCs w:val="24"/>
        </w:rPr>
        <w:t>in</w:t>
      </w:r>
      <w:r w:rsidRPr="007B617A">
        <w:rPr>
          <w:rFonts w:eastAsia="Calibri" w:cs="Times New Roman"/>
          <w:iCs/>
          <w:spacing w:val="13"/>
          <w:sz w:val="22"/>
          <w:szCs w:val="24"/>
        </w:rPr>
        <w:t xml:space="preserve"> </w:t>
      </w:r>
      <w:r w:rsidRPr="007B617A">
        <w:rPr>
          <w:rFonts w:eastAsia="Calibri" w:cs="Times New Roman"/>
          <w:iCs/>
          <w:sz w:val="22"/>
          <w:szCs w:val="24"/>
        </w:rPr>
        <w:t>section</w:t>
      </w:r>
      <w:r w:rsidRPr="007B617A">
        <w:rPr>
          <w:rFonts w:eastAsia="Calibri" w:cs="Times New Roman"/>
          <w:iCs/>
          <w:spacing w:val="14"/>
          <w:sz w:val="22"/>
          <w:szCs w:val="24"/>
        </w:rPr>
        <w:t xml:space="preserve"> </w:t>
      </w:r>
      <w:r w:rsidRPr="007B617A">
        <w:rPr>
          <w:rFonts w:eastAsia="Calibri" w:cs="Times New Roman"/>
          <w:iCs/>
          <w:sz w:val="22"/>
          <w:szCs w:val="24"/>
        </w:rPr>
        <w:t>3.40</w:t>
      </w:r>
      <w:r w:rsidRPr="007B617A">
        <w:rPr>
          <w:rFonts w:eastAsia="Calibri" w:cs="Times New Roman"/>
          <w:iCs/>
          <w:spacing w:val="14"/>
          <w:sz w:val="22"/>
          <w:szCs w:val="24"/>
        </w:rPr>
        <w:t xml:space="preserve"> </w:t>
      </w:r>
      <w:r w:rsidRPr="007B617A">
        <w:rPr>
          <w:rFonts w:eastAsia="Calibri" w:cs="Times New Roman"/>
          <w:iCs/>
          <w:sz w:val="22"/>
          <w:szCs w:val="24"/>
        </w:rPr>
        <w:t>will</w:t>
      </w:r>
      <w:r w:rsidRPr="007B617A">
        <w:rPr>
          <w:rFonts w:eastAsia="Calibri" w:cs="Times New Roman"/>
          <w:iCs/>
          <w:spacing w:val="14"/>
          <w:sz w:val="22"/>
          <w:szCs w:val="24"/>
        </w:rPr>
        <w:t xml:space="preserve"> </w:t>
      </w:r>
      <w:r w:rsidRPr="007B617A">
        <w:rPr>
          <w:rFonts w:eastAsia="Calibri" w:cs="Times New Roman"/>
          <w:iCs/>
          <w:sz w:val="22"/>
          <w:szCs w:val="24"/>
        </w:rPr>
        <w:t>be</w:t>
      </w:r>
      <w:r w:rsidRPr="007B617A">
        <w:rPr>
          <w:rFonts w:eastAsia="Calibri" w:cs="Times New Roman"/>
          <w:iCs/>
          <w:spacing w:val="15"/>
          <w:sz w:val="22"/>
          <w:szCs w:val="24"/>
        </w:rPr>
        <w:t xml:space="preserve"> </w:t>
      </w:r>
      <w:r w:rsidRPr="007B617A">
        <w:rPr>
          <w:rFonts w:eastAsia="Calibri" w:cs="Times New Roman"/>
          <w:iCs/>
          <w:sz w:val="22"/>
          <w:szCs w:val="24"/>
        </w:rPr>
        <w:t>stricter</w:t>
      </w:r>
      <w:r w:rsidRPr="007B617A">
        <w:rPr>
          <w:rFonts w:eastAsia="Calibri" w:cs="Times New Roman"/>
          <w:iCs/>
          <w:spacing w:val="15"/>
          <w:sz w:val="22"/>
          <w:szCs w:val="24"/>
        </w:rPr>
        <w:t xml:space="preserve"> </w:t>
      </w:r>
      <w:r w:rsidRPr="007B617A">
        <w:rPr>
          <w:rFonts w:eastAsia="Calibri" w:cs="Times New Roman"/>
          <w:iCs/>
          <w:sz w:val="22"/>
          <w:szCs w:val="24"/>
        </w:rPr>
        <w:t>overall</w:t>
      </w:r>
      <w:r w:rsidRPr="007B617A">
        <w:rPr>
          <w:rFonts w:eastAsia="Calibri" w:cs="Times New Roman"/>
          <w:iCs/>
          <w:spacing w:val="14"/>
          <w:sz w:val="22"/>
          <w:szCs w:val="24"/>
        </w:rPr>
        <w:t xml:space="preserve"> </w:t>
      </w:r>
      <w:r w:rsidRPr="007B617A">
        <w:rPr>
          <w:rFonts w:eastAsia="Calibri" w:cs="Times New Roman"/>
          <w:iCs/>
          <w:sz w:val="22"/>
          <w:szCs w:val="24"/>
        </w:rPr>
        <w:t>than</w:t>
      </w:r>
      <w:r w:rsidRPr="007B617A">
        <w:rPr>
          <w:rFonts w:eastAsia="Calibri" w:cs="Times New Roman"/>
          <w:iCs/>
          <w:spacing w:val="14"/>
          <w:sz w:val="22"/>
          <w:szCs w:val="24"/>
        </w:rPr>
        <w:t xml:space="preserve"> </w:t>
      </w:r>
      <w:r w:rsidRPr="007B617A">
        <w:rPr>
          <w:rFonts w:eastAsia="Calibri" w:cs="Times New Roman"/>
          <w:iCs/>
          <w:sz w:val="22"/>
          <w:szCs w:val="24"/>
        </w:rPr>
        <w:t>the</w:t>
      </w:r>
      <w:r w:rsidRPr="007B617A">
        <w:rPr>
          <w:rFonts w:eastAsia="Calibri" w:cs="Times New Roman"/>
          <w:iCs/>
          <w:spacing w:val="15"/>
          <w:sz w:val="22"/>
          <w:szCs w:val="24"/>
        </w:rPr>
        <w:t xml:space="preserve"> </w:t>
      </w:r>
      <w:r w:rsidRPr="007B617A">
        <w:rPr>
          <w:rFonts w:eastAsia="Calibri" w:cs="Times New Roman"/>
          <w:iCs/>
          <w:sz w:val="22"/>
          <w:szCs w:val="24"/>
        </w:rPr>
        <w:t>California</w:t>
      </w:r>
      <w:r w:rsidRPr="007B617A">
        <w:rPr>
          <w:rFonts w:eastAsia="Calibri" w:cs="Times New Roman"/>
          <w:iCs/>
          <w:spacing w:val="15"/>
          <w:sz w:val="22"/>
          <w:szCs w:val="24"/>
        </w:rPr>
        <w:t xml:space="preserve"> </w:t>
      </w:r>
      <w:r w:rsidRPr="007B617A">
        <w:rPr>
          <w:rFonts w:eastAsia="Calibri" w:cs="Times New Roman"/>
          <w:iCs/>
          <w:sz w:val="22"/>
          <w:szCs w:val="24"/>
        </w:rPr>
        <w:t>regulation</w:t>
      </w:r>
      <w:r w:rsidRPr="007B617A">
        <w:rPr>
          <w:rFonts w:eastAsia="Calibri" w:cs="Times New Roman"/>
          <w:iCs/>
          <w:spacing w:val="14"/>
          <w:sz w:val="22"/>
          <w:szCs w:val="24"/>
        </w:rPr>
        <w:t xml:space="preserve"> </w:t>
      </w:r>
      <w:r w:rsidRPr="007B617A">
        <w:rPr>
          <w:rFonts w:eastAsia="Calibri" w:cs="Times New Roman"/>
          <w:iCs/>
          <w:sz w:val="22"/>
          <w:szCs w:val="24"/>
        </w:rPr>
        <w:t>(because</w:t>
      </w:r>
      <w:r w:rsidRPr="007B617A">
        <w:rPr>
          <w:rFonts w:eastAsia="Calibri" w:cs="Times New Roman"/>
          <w:iCs/>
          <w:spacing w:val="15"/>
          <w:sz w:val="22"/>
          <w:szCs w:val="24"/>
        </w:rPr>
        <w:t xml:space="preserve"> </w:t>
      </w:r>
      <w:r w:rsidRPr="007B617A">
        <w:rPr>
          <w:rFonts w:eastAsia="Calibri" w:cs="Times New Roman"/>
          <w:iCs/>
          <w:sz w:val="22"/>
          <w:szCs w:val="24"/>
        </w:rPr>
        <w:t>it</w:t>
      </w:r>
      <w:r w:rsidRPr="007B617A">
        <w:rPr>
          <w:rFonts w:eastAsia="Calibri" w:cs="Times New Roman"/>
          <w:iCs/>
          <w:spacing w:val="15"/>
          <w:sz w:val="22"/>
          <w:szCs w:val="24"/>
        </w:rPr>
        <w:t xml:space="preserve"> </w:t>
      </w:r>
      <w:r w:rsidRPr="007B617A">
        <w:rPr>
          <w:rFonts w:eastAsia="Calibri" w:cs="Times New Roman"/>
          <w:iCs/>
          <w:sz w:val="22"/>
          <w:szCs w:val="24"/>
        </w:rPr>
        <w:t>will</w:t>
      </w:r>
      <w:r w:rsidRPr="007B617A">
        <w:rPr>
          <w:rFonts w:eastAsia="Calibri" w:cs="Times New Roman"/>
          <w:iCs/>
          <w:spacing w:val="1"/>
          <w:sz w:val="22"/>
          <w:szCs w:val="24"/>
        </w:rPr>
        <w:t xml:space="preserve"> </w:t>
      </w:r>
      <w:r w:rsidRPr="007B617A">
        <w:rPr>
          <w:rFonts w:eastAsia="Calibri" w:cs="Times New Roman"/>
          <w:iCs/>
          <w:sz w:val="22"/>
          <w:szCs w:val="24"/>
        </w:rPr>
        <w:t>apply</w:t>
      </w:r>
      <w:r w:rsidRPr="007B617A">
        <w:rPr>
          <w:rFonts w:eastAsia="Calibri" w:cs="Times New Roman"/>
          <w:iCs/>
          <w:spacing w:val="14"/>
          <w:sz w:val="22"/>
          <w:szCs w:val="24"/>
        </w:rPr>
        <w:t xml:space="preserve"> </w:t>
      </w:r>
      <w:r w:rsidRPr="007B617A">
        <w:rPr>
          <w:rFonts w:eastAsia="Calibri" w:cs="Times New Roman"/>
          <w:iCs/>
          <w:sz w:val="22"/>
          <w:szCs w:val="24"/>
        </w:rPr>
        <w:t>to</w:t>
      </w:r>
      <w:r w:rsidRPr="007B617A">
        <w:rPr>
          <w:rFonts w:eastAsia="Calibri" w:cs="Times New Roman"/>
          <w:iCs/>
          <w:spacing w:val="14"/>
          <w:sz w:val="22"/>
          <w:szCs w:val="24"/>
        </w:rPr>
        <w:t xml:space="preserve"> </w:t>
      </w:r>
      <w:r w:rsidRPr="007B617A">
        <w:rPr>
          <w:rFonts w:eastAsia="Calibri" w:cs="Times New Roman"/>
          <w:iCs/>
          <w:sz w:val="22"/>
          <w:szCs w:val="24"/>
        </w:rPr>
        <w:t>all</w:t>
      </w:r>
      <w:r w:rsidRPr="007B617A">
        <w:rPr>
          <w:rFonts w:eastAsia="Calibri" w:cs="Times New Roman"/>
          <w:iCs/>
          <w:spacing w:val="13"/>
          <w:sz w:val="22"/>
          <w:szCs w:val="24"/>
        </w:rPr>
        <w:t xml:space="preserve"> </w:t>
      </w:r>
      <w:r w:rsidRPr="007B617A">
        <w:rPr>
          <w:rFonts w:eastAsia="Calibri" w:cs="Times New Roman"/>
          <w:iCs/>
          <w:sz w:val="22"/>
          <w:szCs w:val="24"/>
        </w:rPr>
        <w:t>legacy</w:t>
      </w:r>
      <w:r w:rsidRPr="007B617A">
        <w:rPr>
          <w:rFonts w:eastAsia="Calibri" w:cs="Times New Roman"/>
          <w:iCs/>
          <w:spacing w:val="14"/>
          <w:sz w:val="22"/>
          <w:szCs w:val="24"/>
        </w:rPr>
        <w:t xml:space="preserve"> </w:t>
      </w:r>
      <w:r w:rsidRPr="007B617A">
        <w:rPr>
          <w:rFonts w:eastAsia="Calibri" w:cs="Times New Roman"/>
          <w:iCs/>
          <w:sz w:val="22"/>
          <w:szCs w:val="24"/>
        </w:rPr>
        <w:t>chargers,</w:t>
      </w:r>
      <w:r w:rsidRPr="007B617A">
        <w:rPr>
          <w:rFonts w:eastAsia="Calibri" w:cs="Times New Roman"/>
          <w:iCs/>
          <w:spacing w:val="13"/>
          <w:sz w:val="22"/>
          <w:szCs w:val="24"/>
        </w:rPr>
        <w:t xml:space="preserve"> </w:t>
      </w:r>
      <w:r w:rsidRPr="007B617A">
        <w:rPr>
          <w:rFonts w:eastAsia="Calibri" w:cs="Times New Roman"/>
          <w:iCs/>
          <w:sz w:val="22"/>
          <w:szCs w:val="24"/>
        </w:rPr>
        <w:t>whereas</w:t>
      </w:r>
      <w:r w:rsidRPr="007B617A">
        <w:rPr>
          <w:rFonts w:eastAsia="Calibri" w:cs="Times New Roman"/>
          <w:iCs/>
          <w:spacing w:val="14"/>
          <w:sz w:val="22"/>
          <w:szCs w:val="24"/>
        </w:rPr>
        <w:t xml:space="preserve"> </w:t>
      </w:r>
      <w:r w:rsidRPr="007B617A">
        <w:rPr>
          <w:rFonts w:eastAsia="Calibri" w:cs="Times New Roman"/>
          <w:iCs/>
          <w:sz w:val="22"/>
          <w:szCs w:val="24"/>
        </w:rPr>
        <w:t>the</w:t>
      </w:r>
      <w:r w:rsidRPr="007B617A">
        <w:rPr>
          <w:rFonts w:eastAsia="Calibri" w:cs="Times New Roman"/>
          <w:iCs/>
          <w:spacing w:val="14"/>
          <w:sz w:val="22"/>
          <w:szCs w:val="24"/>
        </w:rPr>
        <w:t xml:space="preserve"> </w:t>
      </w:r>
      <w:r w:rsidRPr="007B617A">
        <w:rPr>
          <w:rFonts w:eastAsia="Calibri" w:cs="Times New Roman"/>
          <w:iCs/>
          <w:sz w:val="22"/>
          <w:szCs w:val="24"/>
        </w:rPr>
        <w:t>California</w:t>
      </w:r>
      <w:r w:rsidRPr="007B617A">
        <w:rPr>
          <w:rFonts w:eastAsia="Calibri" w:cs="Times New Roman"/>
          <w:iCs/>
          <w:spacing w:val="14"/>
          <w:sz w:val="22"/>
          <w:szCs w:val="24"/>
        </w:rPr>
        <w:t xml:space="preserve"> </w:t>
      </w:r>
      <w:r w:rsidRPr="007B617A">
        <w:rPr>
          <w:rFonts w:eastAsia="Calibri" w:cs="Times New Roman"/>
          <w:iCs/>
          <w:sz w:val="22"/>
          <w:szCs w:val="24"/>
        </w:rPr>
        <w:t>standard</w:t>
      </w:r>
      <w:r w:rsidRPr="007B617A">
        <w:rPr>
          <w:rFonts w:eastAsia="Calibri" w:cs="Times New Roman"/>
          <w:iCs/>
          <w:spacing w:val="13"/>
          <w:sz w:val="22"/>
          <w:szCs w:val="24"/>
        </w:rPr>
        <w:t xml:space="preserve"> </w:t>
      </w:r>
      <w:r w:rsidRPr="007B617A">
        <w:rPr>
          <w:rFonts w:eastAsia="Calibri" w:cs="Times New Roman"/>
          <w:iCs/>
          <w:sz w:val="22"/>
          <w:szCs w:val="24"/>
        </w:rPr>
        <w:t>applies</w:t>
      </w:r>
      <w:r w:rsidRPr="007B617A">
        <w:rPr>
          <w:rFonts w:eastAsia="Calibri" w:cs="Times New Roman"/>
          <w:iCs/>
          <w:spacing w:val="14"/>
          <w:sz w:val="22"/>
          <w:szCs w:val="24"/>
        </w:rPr>
        <w:t xml:space="preserve"> </w:t>
      </w:r>
      <w:r w:rsidRPr="007B617A">
        <w:rPr>
          <w:rFonts w:eastAsia="Calibri" w:cs="Times New Roman"/>
          <w:iCs/>
          <w:sz w:val="22"/>
          <w:szCs w:val="24"/>
        </w:rPr>
        <w:t>only</w:t>
      </w:r>
      <w:r w:rsidRPr="007B617A">
        <w:rPr>
          <w:rFonts w:eastAsia="Calibri" w:cs="Times New Roman"/>
          <w:iCs/>
          <w:spacing w:val="14"/>
          <w:sz w:val="22"/>
          <w:szCs w:val="24"/>
        </w:rPr>
        <w:t xml:space="preserve"> </w:t>
      </w:r>
      <w:r w:rsidRPr="007B617A">
        <w:rPr>
          <w:rFonts w:eastAsia="Calibri" w:cs="Times New Roman"/>
          <w:iCs/>
          <w:sz w:val="22"/>
          <w:szCs w:val="24"/>
        </w:rPr>
        <w:t>to</w:t>
      </w:r>
      <w:r w:rsidRPr="007B617A">
        <w:rPr>
          <w:rFonts w:eastAsia="Calibri" w:cs="Times New Roman"/>
          <w:iCs/>
          <w:spacing w:val="15"/>
          <w:sz w:val="22"/>
          <w:szCs w:val="24"/>
        </w:rPr>
        <w:t xml:space="preserve"> </w:t>
      </w:r>
      <w:r w:rsidRPr="007B617A">
        <w:rPr>
          <w:rFonts w:eastAsia="Calibri" w:cs="Times New Roman"/>
          <w:iCs/>
          <w:sz w:val="22"/>
          <w:szCs w:val="24"/>
        </w:rPr>
        <w:t>post-2023</w:t>
      </w:r>
      <w:r w:rsidRPr="007B617A">
        <w:rPr>
          <w:rFonts w:eastAsia="Calibri" w:cs="Times New Roman"/>
          <w:iCs/>
          <w:spacing w:val="13"/>
          <w:sz w:val="22"/>
          <w:szCs w:val="24"/>
        </w:rPr>
        <w:t xml:space="preserve"> </w:t>
      </w:r>
      <w:r w:rsidRPr="007B617A">
        <w:rPr>
          <w:rFonts w:eastAsia="Calibri" w:cs="Times New Roman"/>
          <w:iCs/>
          <w:sz w:val="22"/>
          <w:szCs w:val="24"/>
        </w:rPr>
        <w:t>chargers)</w:t>
      </w:r>
      <w:r w:rsidRPr="007B617A">
        <w:rPr>
          <w:rFonts w:eastAsia="Calibri" w:cs="Times New Roman"/>
          <w:iCs/>
          <w:spacing w:val="1"/>
          <w:sz w:val="22"/>
          <w:szCs w:val="24"/>
        </w:rPr>
        <w:t xml:space="preserve"> </w:t>
      </w:r>
      <w:r w:rsidRPr="007B617A">
        <w:rPr>
          <w:rFonts w:eastAsia="Calibri" w:cs="Times New Roman"/>
          <w:iCs/>
          <w:sz w:val="22"/>
          <w:szCs w:val="24"/>
        </w:rPr>
        <w:t>but</w:t>
      </w:r>
      <w:r w:rsidRPr="007B617A">
        <w:rPr>
          <w:rFonts w:eastAsia="Calibri" w:cs="Times New Roman"/>
          <w:iCs/>
          <w:spacing w:val="13"/>
          <w:sz w:val="22"/>
          <w:szCs w:val="24"/>
        </w:rPr>
        <w:t xml:space="preserve"> </w:t>
      </w:r>
      <w:r w:rsidRPr="007B617A">
        <w:rPr>
          <w:rFonts w:eastAsia="Calibri" w:cs="Times New Roman"/>
          <w:iCs/>
          <w:sz w:val="22"/>
          <w:szCs w:val="24"/>
        </w:rPr>
        <w:t>will</w:t>
      </w:r>
      <w:r w:rsidRPr="007B617A">
        <w:rPr>
          <w:rFonts w:eastAsia="Calibri" w:cs="Times New Roman"/>
          <w:iCs/>
          <w:spacing w:val="13"/>
          <w:sz w:val="22"/>
          <w:szCs w:val="24"/>
        </w:rPr>
        <w:t xml:space="preserve"> </w:t>
      </w:r>
      <w:r w:rsidRPr="007B617A">
        <w:rPr>
          <w:rFonts w:eastAsia="Calibri" w:cs="Times New Roman"/>
          <w:iCs/>
          <w:sz w:val="22"/>
          <w:szCs w:val="24"/>
        </w:rPr>
        <w:t>align</w:t>
      </w:r>
      <w:r w:rsidRPr="007B617A">
        <w:rPr>
          <w:rFonts w:eastAsia="Calibri" w:cs="Times New Roman"/>
          <w:iCs/>
          <w:spacing w:val="12"/>
          <w:sz w:val="22"/>
          <w:szCs w:val="24"/>
        </w:rPr>
        <w:t xml:space="preserve"> </w:t>
      </w:r>
      <w:r w:rsidRPr="007B617A">
        <w:rPr>
          <w:rFonts w:eastAsia="Calibri" w:cs="Times New Roman"/>
          <w:iCs/>
          <w:sz w:val="22"/>
          <w:szCs w:val="24"/>
        </w:rPr>
        <w:t>with</w:t>
      </w:r>
      <w:r w:rsidRPr="007B617A">
        <w:rPr>
          <w:rFonts w:eastAsia="Calibri" w:cs="Times New Roman"/>
          <w:iCs/>
          <w:spacing w:val="13"/>
          <w:sz w:val="22"/>
          <w:szCs w:val="24"/>
        </w:rPr>
        <w:t xml:space="preserve"> </w:t>
      </w:r>
      <w:r w:rsidRPr="007B617A">
        <w:rPr>
          <w:rFonts w:eastAsia="Calibri" w:cs="Times New Roman"/>
          <w:iCs/>
          <w:sz w:val="22"/>
          <w:szCs w:val="24"/>
        </w:rPr>
        <w:t>the</w:t>
      </w:r>
      <w:r w:rsidRPr="007B617A">
        <w:rPr>
          <w:rFonts w:eastAsia="Calibri" w:cs="Times New Roman"/>
          <w:iCs/>
          <w:spacing w:val="14"/>
          <w:sz w:val="22"/>
          <w:szCs w:val="24"/>
        </w:rPr>
        <w:t xml:space="preserve"> </w:t>
      </w:r>
      <w:r w:rsidRPr="007B617A">
        <w:rPr>
          <w:rFonts w:eastAsia="Calibri" w:cs="Times New Roman"/>
          <w:iCs/>
          <w:sz w:val="22"/>
          <w:szCs w:val="24"/>
        </w:rPr>
        <w:t>numerical</w:t>
      </w:r>
      <w:r w:rsidRPr="007B617A">
        <w:rPr>
          <w:rFonts w:eastAsia="Calibri" w:cs="Times New Roman"/>
          <w:iCs/>
          <w:spacing w:val="12"/>
          <w:sz w:val="22"/>
          <w:szCs w:val="24"/>
        </w:rPr>
        <w:t xml:space="preserve"> </w:t>
      </w:r>
      <w:r w:rsidRPr="007B617A">
        <w:rPr>
          <w:rFonts w:eastAsia="Calibri" w:cs="Times New Roman"/>
          <w:iCs/>
          <w:sz w:val="22"/>
          <w:szCs w:val="24"/>
        </w:rPr>
        <w:t>tolerance</w:t>
      </w:r>
      <w:r w:rsidRPr="007B617A">
        <w:rPr>
          <w:rFonts w:eastAsia="Calibri" w:cs="Times New Roman"/>
          <w:iCs/>
          <w:spacing w:val="14"/>
          <w:sz w:val="22"/>
          <w:szCs w:val="24"/>
        </w:rPr>
        <w:t xml:space="preserve"> </w:t>
      </w:r>
      <w:r w:rsidRPr="007B617A">
        <w:rPr>
          <w:rFonts w:eastAsia="Calibri" w:cs="Times New Roman"/>
          <w:iCs/>
          <w:sz w:val="22"/>
          <w:szCs w:val="24"/>
        </w:rPr>
        <w:t>used</w:t>
      </w:r>
      <w:r w:rsidRPr="007B617A">
        <w:rPr>
          <w:rFonts w:eastAsia="Calibri" w:cs="Times New Roman"/>
          <w:iCs/>
          <w:spacing w:val="13"/>
          <w:sz w:val="22"/>
          <w:szCs w:val="24"/>
        </w:rPr>
        <w:t xml:space="preserve"> </w:t>
      </w:r>
      <w:r w:rsidRPr="007B617A">
        <w:rPr>
          <w:rFonts w:eastAsia="Calibri" w:cs="Times New Roman"/>
          <w:iCs/>
          <w:sz w:val="22"/>
          <w:szCs w:val="24"/>
        </w:rPr>
        <w:t>in</w:t>
      </w:r>
      <w:r w:rsidRPr="007B617A">
        <w:rPr>
          <w:rFonts w:eastAsia="Calibri" w:cs="Times New Roman"/>
          <w:iCs/>
          <w:spacing w:val="12"/>
          <w:sz w:val="22"/>
          <w:szCs w:val="24"/>
        </w:rPr>
        <w:t xml:space="preserve"> </w:t>
      </w:r>
      <w:r w:rsidRPr="007B617A">
        <w:rPr>
          <w:rFonts w:eastAsia="Calibri" w:cs="Times New Roman"/>
          <w:iCs/>
          <w:sz w:val="22"/>
          <w:szCs w:val="24"/>
        </w:rPr>
        <w:t xml:space="preserve">California. </w:t>
      </w:r>
      <w:r w:rsidRPr="007B617A">
        <w:rPr>
          <w:rFonts w:eastAsia="Calibri" w:cs="Times New Roman"/>
          <w:iCs/>
          <w:spacing w:val="28"/>
          <w:sz w:val="22"/>
          <w:szCs w:val="24"/>
        </w:rPr>
        <w:t xml:space="preserve"> </w:t>
      </w:r>
      <w:r w:rsidRPr="007B617A">
        <w:rPr>
          <w:rFonts w:eastAsia="Calibri" w:cs="Times New Roman"/>
          <w:iCs/>
          <w:sz w:val="22"/>
          <w:szCs w:val="24"/>
        </w:rPr>
        <w:t>Although</w:t>
      </w:r>
      <w:r w:rsidRPr="007B617A">
        <w:rPr>
          <w:rFonts w:eastAsia="Calibri" w:cs="Times New Roman"/>
          <w:iCs/>
          <w:spacing w:val="13"/>
          <w:sz w:val="22"/>
          <w:szCs w:val="24"/>
        </w:rPr>
        <w:t xml:space="preserve"> </w:t>
      </w:r>
      <w:r w:rsidRPr="007B617A">
        <w:rPr>
          <w:rFonts w:eastAsia="Calibri" w:cs="Times New Roman"/>
          <w:iCs/>
          <w:sz w:val="22"/>
          <w:szCs w:val="24"/>
        </w:rPr>
        <w:t>a</w:t>
      </w:r>
      <w:r w:rsidRPr="007B617A">
        <w:rPr>
          <w:rFonts w:eastAsia="Calibri" w:cs="Times New Roman"/>
          <w:iCs/>
          <w:spacing w:val="14"/>
          <w:sz w:val="22"/>
          <w:szCs w:val="24"/>
        </w:rPr>
        <w:t xml:space="preserve"> </w:t>
      </w:r>
      <w:r w:rsidRPr="007B617A">
        <w:rPr>
          <w:rFonts w:eastAsia="Calibri" w:cs="Times New Roman"/>
          <w:iCs/>
          <w:sz w:val="22"/>
          <w:szCs w:val="24"/>
        </w:rPr>
        <w:t>5.0 %</w:t>
      </w:r>
      <w:r w:rsidRPr="007B617A">
        <w:rPr>
          <w:rFonts w:eastAsia="Calibri" w:cs="Times New Roman"/>
          <w:iCs/>
          <w:spacing w:val="14"/>
          <w:sz w:val="22"/>
          <w:szCs w:val="24"/>
        </w:rPr>
        <w:t xml:space="preserve"> </w:t>
      </w:r>
      <w:r w:rsidRPr="007B617A">
        <w:rPr>
          <w:rFonts w:eastAsia="Calibri" w:cs="Times New Roman"/>
          <w:iCs/>
          <w:sz w:val="22"/>
          <w:szCs w:val="24"/>
        </w:rPr>
        <w:t>tolerance</w:t>
      </w:r>
      <w:r w:rsidRPr="007B617A">
        <w:rPr>
          <w:rFonts w:eastAsia="Calibri" w:cs="Times New Roman"/>
          <w:iCs/>
          <w:spacing w:val="13"/>
          <w:sz w:val="22"/>
          <w:szCs w:val="24"/>
        </w:rPr>
        <w:t xml:space="preserve"> </w:t>
      </w:r>
      <w:r w:rsidRPr="007B617A">
        <w:rPr>
          <w:rFonts w:eastAsia="Calibri" w:cs="Times New Roman"/>
          <w:iCs/>
          <w:sz w:val="22"/>
          <w:szCs w:val="24"/>
        </w:rPr>
        <w:t xml:space="preserve">is </w:t>
      </w:r>
      <w:bookmarkStart w:id="12" w:name="_bookmark8"/>
      <w:bookmarkEnd w:id="12"/>
      <w:r w:rsidRPr="007B617A">
        <w:rPr>
          <w:rFonts w:eastAsia="Calibri" w:cs="Times New Roman"/>
          <w:iCs/>
          <w:sz w:val="22"/>
          <w:szCs w:val="24"/>
        </w:rPr>
        <w:fldChar w:fldCharType="begin"/>
      </w:r>
      <w:r w:rsidRPr="007B617A">
        <w:rPr>
          <w:rFonts w:eastAsia="Calibri" w:cs="Times New Roman"/>
          <w:iCs/>
          <w:sz w:val="22"/>
          <w:szCs w:val="24"/>
        </w:rPr>
        <w:instrText xml:space="preserve"> HYPERLINK \l "_bookmark4" </w:instrText>
      </w:r>
      <w:r w:rsidRPr="007B617A">
        <w:rPr>
          <w:rFonts w:eastAsia="Calibri" w:cs="Times New Roman"/>
          <w:iCs/>
          <w:sz w:val="22"/>
          <w:szCs w:val="24"/>
        </w:rPr>
      </w:r>
      <w:r w:rsidR="00BF1AA4">
        <w:rPr>
          <w:rFonts w:eastAsia="Calibri" w:cs="Times New Roman"/>
          <w:iCs/>
          <w:sz w:val="22"/>
          <w:szCs w:val="24"/>
        </w:rPr>
        <w:fldChar w:fldCharType="separate"/>
      </w:r>
      <w:r w:rsidRPr="007B617A">
        <w:rPr>
          <w:rFonts w:eastAsia="Calibri" w:cs="Times New Roman"/>
          <w:iCs/>
          <w:w w:val="95"/>
          <w:sz w:val="22"/>
          <w:szCs w:val="24"/>
        </w:rPr>
        <w:fldChar w:fldCharType="end"/>
      </w:r>
      <w:bookmarkStart w:id="13" w:name="_bookmark9"/>
      <w:bookmarkStart w:id="14" w:name="_bookmark10"/>
      <w:bookmarkStart w:id="15" w:name="_bookmark11"/>
      <w:bookmarkEnd w:id="13"/>
      <w:bookmarkEnd w:id="14"/>
      <w:bookmarkEnd w:id="15"/>
      <w:r w:rsidRPr="007B617A">
        <w:rPr>
          <w:rFonts w:eastAsia="Calibri" w:cs="Times New Roman"/>
          <w:iCs/>
          <w:sz w:val="22"/>
          <w:szCs w:val="24"/>
        </w:rPr>
        <w:t>among</w:t>
      </w:r>
      <w:r w:rsidRPr="007B617A">
        <w:rPr>
          <w:rFonts w:eastAsia="Calibri" w:cs="Times New Roman"/>
          <w:iCs/>
          <w:spacing w:val="10"/>
          <w:sz w:val="22"/>
          <w:szCs w:val="24"/>
        </w:rPr>
        <w:t xml:space="preserve"> </w:t>
      </w:r>
      <w:r w:rsidRPr="007B617A">
        <w:rPr>
          <w:rFonts w:eastAsia="Calibri" w:cs="Times New Roman"/>
          <w:iCs/>
          <w:sz w:val="22"/>
          <w:szCs w:val="24"/>
        </w:rPr>
        <w:t>the</w:t>
      </w:r>
      <w:r w:rsidRPr="007B617A">
        <w:rPr>
          <w:rFonts w:eastAsia="Calibri" w:cs="Times New Roman"/>
          <w:iCs/>
          <w:spacing w:val="11"/>
          <w:sz w:val="22"/>
          <w:szCs w:val="24"/>
        </w:rPr>
        <w:t xml:space="preserve"> </w:t>
      </w:r>
      <w:r w:rsidRPr="007B617A">
        <w:rPr>
          <w:rFonts w:eastAsia="Calibri" w:cs="Times New Roman"/>
          <w:iCs/>
          <w:sz w:val="22"/>
          <w:szCs w:val="24"/>
        </w:rPr>
        <w:t>larger</w:t>
      </w:r>
      <w:r w:rsidRPr="007B617A">
        <w:rPr>
          <w:rFonts w:eastAsia="Calibri" w:cs="Times New Roman"/>
          <w:iCs/>
          <w:spacing w:val="10"/>
          <w:sz w:val="22"/>
          <w:szCs w:val="24"/>
        </w:rPr>
        <w:t xml:space="preserve"> </w:t>
      </w:r>
      <w:r w:rsidRPr="007B617A">
        <w:rPr>
          <w:rFonts w:eastAsia="Calibri" w:cs="Times New Roman"/>
          <w:iCs/>
          <w:sz w:val="22"/>
          <w:szCs w:val="24"/>
        </w:rPr>
        <w:t>tolerances</w:t>
      </w:r>
      <w:r w:rsidRPr="007B617A">
        <w:rPr>
          <w:rFonts w:eastAsia="Calibri" w:cs="Times New Roman"/>
          <w:iCs/>
          <w:spacing w:val="11"/>
          <w:sz w:val="22"/>
          <w:szCs w:val="24"/>
        </w:rPr>
        <w:t xml:space="preserve"> </w:t>
      </w:r>
      <w:r w:rsidRPr="007B617A">
        <w:rPr>
          <w:rFonts w:eastAsia="Calibri" w:cs="Times New Roman"/>
          <w:iCs/>
          <w:sz w:val="22"/>
          <w:szCs w:val="24"/>
        </w:rPr>
        <w:t>used</w:t>
      </w:r>
      <w:r w:rsidRPr="007B617A">
        <w:rPr>
          <w:rFonts w:eastAsia="Calibri" w:cs="Times New Roman"/>
          <w:iCs/>
          <w:spacing w:val="10"/>
          <w:sz w:val="22"/>
          <w:szCs w:val="24"/>
        </w:rPr>
        <w:t xml:space="preserve"> </w:t>
      </w:r>
      <w:r w:rsidRPr="007B617A">
        <w:rPr>
          <w:rFonts w:eastAsia="Calibri" w:cs="Times New Roman"/>
          <w:iCs/>
          <w:sz w:val="22"/>
          <w:szCs w:val="24"/>
        </w:rPr>
        <w:t>in</w:t>
      </w:r>
      <w:r w:rsidRPr="007B617A">
        <w:rPr>
          <w:rFonts w:eastAsia="Calibri" w:cs="Times New Roman"/>
          <w:iCs/>
          <w:spacing w:val="9"/>
          <w:sz w:val="22"/>
          <w:szCs w:val="24"/>
        </w:rPr>
        <w:t xml:space="preserve"> </w:t>
      </w:r>
      <w:r w:rsidRPr="007B617A">
        <w:rPr>
          <w:rFonts w:eastAsia="Calibri" w:cs="Times New Roman"/>
          <w:iCs/>
          <w:sz w:val="22"/>
          <w:szCs w:val="24"/>
        </w:rPr>
        <w:t>Handbook</w:t>
      </w:r>
      <w:r w:rsidRPr="007B617A">
        <w:rPr>
          <w:rFonts w:eastAsia="Calibri" w:cs="Times New Roman"/>
          <w:iCs/>
          <w:spacing w:val="10"/>
          <w:sz w:val="22"/>
          <w:szCs w:val="24"/>
        </w:rPr>
        <w:t xml:space="preserve"> </w:t>
      </w:r>
      <w:r w:rsidRPr="007B617A">
        <w:rPr>
          <w:rFonts w:eastAsia="Calibri" w:cs="Times New Roman"/>
          <w:iCs/>
          <w:sz w:val="22"/>
          <w:szCs w:val="24"/>
        </w:rPr>
        <w:t>44,</w:t>
      </w:r>
      <w:r w:rsidRPr="007B617A">
        <w:rPr>
          <w:rFonts w:eastAsia="Calibri" w:cs="Times New Roman"/>
          <w:iCs/>
          <w:spacing w:val="9"/>
          <w:sz w:val="22"/>
          <w:szCs w:val="24"/>
        </w:rPr>
        <w:t xml:space="preserve"> </w:t>
      </w:r>
      <w:r w:rsidRPr="007B617A">
        <w:rPr>
          <w:rFonts w:eastAsia="Calibri" w:cs="Times New Roman"/>
          <w:iCs/>
          <w:sz w:val="22"/>
          <w:szCs w:val="24"/>
        </w:rPr>
        <w:t>it</w:t>
      </w:r>
      <w:r w:rsidRPr="007B617A">
        <w:rPr>
          <w:rFonts w:eastAsia="Calibri" w:cs="Times New Roman"/>
          <w:iCs/>
          <w:spacing w:val="11"/>
          <w:sz w:val="22"/>
          <w:szCs w:val="24"/>
        </w:rPr>
        <w:t xml:space="preserve"> </w:t>
      </w:r>
      <w:r w:rsidRPr="007B617A">
        <w:rPr>
          <w:rFonts w:eastAsia="Calibri" w:cs="Times New Roman"/>
          <w:iCs/>
          <w:sz w:val="22"/>
          <w:szCs w:val="24"/>
        </w:rPr>
        <w:t>is</w:t>
      </w:r>
      <w:r w:rsidRPr="007B617A">
        <w:rPr>
          <w:rFonts w:eastAsia="Calibri" w:cs="Times New Roman"/>
          <w:iCs/>
          <w:spacing w:val="11"/>
          <w:sz w:val="22"/>
          <w:szCs w:val="24"/>
        </w:rPr>
        <w:t xml:space="preserve"> </w:t>
      </w:r>
      <w:r w:rsidRPr="007B617A">
        <w:rPr>
          <w:rFonts w:eastAsia="Calibri" w:cs="Times New Roman"/>
          <w:iCs/>
          <w:sz w:val="22"/>
          <w:szCs w:val="24"/>
        </w:rPr>
        <w:t>not</w:t>
      </w:r>
      <w:r w:rsidRPr="007B617A">
        <w:rPr>
          <w:rFonts w:eastAsia="Calibri" w:cs="Times New Roman"/>
          <w:iCs/>
          <w:spacing w:val="10"/>
          <w:sz w:val="22"/>
          <w:szCs w:val="24"/>
        </w:rPr>
        <w:t xml:space="preserve"> </w:t>
      </w:r>
      <w:r w:rsidRPr="007B617A">
        <w:rPr>
          <w:rFonts w:eastAsia="Calibri" w:cs="Times New Roman"/>
          <w:iCs/>
          <w:sz w:val="22"/>
          <w:szCs w:val="24"/>
        </w:rPr>
        <w:t>unprecedented.</w:t>
      </w:r>
      <w:r w:rsidRPr="007B617A">
        <w:rPr>
          <w:rFonts w:eastAsia="Calibri" w:cs="Times New Roman"/>
          <w:iCs/>
          <w:spacing w:val="21"/>
          <w:sz w:val="22"/>
          <w:szCs w:val="24"/>
        </w:rPr>
        <w:t xml:space="preserve">  </w:t>
      </w:r>
      <w:r w:rsidRPr="007B617A">
        <w:rPr>
          <w:rFonts w:eastAsia="Calibri" w:cs="Times New Roman"/>
          <w:iCs/>
          <w:sz w:val="22"/>
          <w:szCs w:val="24"/>
        </w:rPr>
        <w:t>And</w:t>
      </w:r>
      <w:r w:rsidRPr="007B617A">
        <w:rPr>
          <w:rFonts w:eastAsia="Calibri" w:cs="Times New Roman"/>
          <w:iCs/>
          <w:spacing w:val="10"/>
          <w:sz w:val="22"/>
          <w:szCs w:val="24"/>
        </w:rPr>
        <w:t xml:space="preserve"> </w:t>
      </w:r>
      <w:r w:rsidRPr="007B617A">
        <w:rPr>
          <w:rFonts w:eastAsia="Calibri" w:cs="Times New Roman"/>
          <w:iCs/>
          <w:sz w:val="22"/>
          <w:szCs w:val="24"/>
        </w:rPr>
        <w:t>the</w:t>
      </w:r>
      <w:r w:rsidRPr="007B617A">
        <w:rPr>
          <w:rFonts w:eastAsia="Calibri" w:cs="Times New Roman"/>
          <w:iCs/>
          <w:spacing w:val="10"/>
          <w:sz w:val="22"/>
          <w:szCs w:val="24"/>
        </w:rPr>
        <w:t xml:space="preserve"> </w:t>
      </w:r>
      <w:r w:rsidRPr="007B617A">
        <w:rPr>
          <w:rFonts w:eastAsia="Calibri" w:cs="Times New Roman"/>
          <w:iCs/>
          <w:sz w:val="22"/>
          <w:szCs w:val="24"/>
        </w:rPr>
        <w:t>fact</w:t>
      </w:r>
      <w:r w:rsidRPr="007B617A">
        <w:rPr>
          <w:rFonts w:eastAsia="Calibri" w:cs="Times New Roman"/>
          <w:iCs/>
          <w:spacing w:val="11"/>
          <w:sz w:val="22"/>
          <w:szCs w:val="24"/>
        </w:rPr>
        <w:t xml:space="preserve"> </w:t>
      </w:r>
      <w:r w:rsidRPr="007B617A">
        <w:rPr>
          <w:rFonts w:eastAsia="Calibri" w:cs="Times New Roman"/>
          <w:iCs/>
          <w:sz w:val="22"/>
          <w:szCs w:val="24"/>
        </w:rPr>
        <w:t>that</w:t>
      </w:r>
      <w:r w:rsidRPr="007B617A">
        <w:rPr>
          <w:rFonts w:eastAsia="Calibri" w:cs="Times New Roman"/>
          <w:iCs/>
          <w:spacing w:val="11"/>
          <w:sz w:val="22"/>
          <w:szCs w:val="24"/>
        </w:rPr>
        <w:t xml:space="preserve"> </w:t>
      </w:r>
      <w:r w:rsidRPr="007B617A">
        <w:rPr>
          <w:rFonts w:eastAsia="Calibri" w:cs="Times New Roman"/>
          <w:iCs/>
          <w:sz w:val="22"/>
          <w:szCs w:val="24"/>
        </w:rPr>
        <w:t>new</w:t>
      </w:r>
      <w:r w:rsidRPr="007B617A">
        <w:rPr>
          <w:rFonts w:eastAsia="Calibri" w:cs="Times New Roman"/>
          <w:iCs/>
          <w:spacing w:val="-57"/>
          <w:sz w:val="22"/>
          <w:szCs w:val="24"/>
        </w:rPr>
        <w:t xml:space="preserve"> </w:t>
      </w:r>
      <w:r w:rsidRPr="007B617A">
        <w:rPr>
          <w:rFonts w:eastAsia="Calibri" w:cs="Times New Roman"/>
          <w:iCs/>
          <w:sz w:val="22"/>
          <w:szCs w:val="24"/>
        </w:rPr>
        <w:t>chargers</w:t>
      </w:r>
      <w:r w:rsidRPr="007B617A">
        <w:rPr>
          <w:rFonts w:eastAsia="Calibri" w:cs="Times New Roman"/>
          <w:iCs/>
          <w:spacing w:val="10"/>
          <w:sz w:val="22"/>
          <w:szCs w:val="24"/>
        </w:rPr>
        <w:t xml:space="preserve"> </w:t>
      </w:r>
      <w:r w:rsidRPr="007B617A">
        <w:rPr>
          <w:rFonts w:eastAsia="Calibri" w:cs="Times New Roman"/>
          <w:iCs/>
          <w:sz w:val="22"/>
          <w:szCs w:val="24"/>
        </w:rPr>
        <w:t>in</w:t>
      </w:r>
      <w:r w:rsidRPr="007B617A">
        <w:rPr>
          <w:rFonts w:eastAsia="Calibri" w:cs="Times New Roman"/>
          <w:iCs/>
          <w:spacing w:val="9"/>
          <w:sz w:val="22"/>
          <w:szCs w:val="24"/>
        </w:rPr>
        <w:t xml:space="preserve"> </w:t>
      </w:r>
      <w:r w:rsidRPr="007B617A">
        <w:rPr>
          <w:rFonts w:eastAsia="Calibri" w:cs="Times New Roman"/>
          <w:iCs/>
          <w:sz w:val="22"/>
          <w:szCs w:val="24"/>
        </w:rPr>
        <w:t>California</w:t>
      </w:r>
      <w:r w:rsidRPr="007B617A">
        <w:rPr>
          <w:rFonts w:eastAsia="Calibri" w:cs="Times New Roman"/>
          <w:iCs/>
          <w:spacing w:val="10"/>
          <w:sz w:val="22"/>
          <w:szCs w:val="24"/>
        </w:rPr>
        <w:t xml:space="preserve"> </w:t>
      </w:r>
      <w:r w:rsidRPr="007B617A">
        <w:rPr>
          <w:rFonts w:eastAsia="Calibri" w:cs="Times New Roman"/>
          <w:iCs/>
          <w:sz w:val="22"/>
          <w:szCs w:val="24"/>
        </w:rPr>
        <w:t>will</w:t>
      </w:r>
      <w:r w:rsidRPr="007B617A">
        <w:rPr>
          <w:rFonts w:eastAsia="Calibri" w:cs="Times New Roman"/>
          <w:iCs/>
          <w:spacing w:val="9"/>
          <w:sz w:val="22"/>
          <w:szCs w:val="24"/>
        </w:rPr>
        <w:t xml:space="preserve"> </w:t>
      </w:r>
      <w:r w:rsidRPr="007B617A">
        <w:rPr>
          <w:rFonts w:eastAsia="Calibri" w:cs="Times New Roman"/>
          <w:iCs/>
          <w:sz w:val="22"/>
          <w:szCs w:val="24"/>
        </w:rPr>
        <w:t>be</w:t>
      </w:r>
      <w:r w:rsidRPr="007B617A">
        <w:rPr>
          <w:rFonts w:eastAsia="Calibri" w:cs="Times New Roman"/>
          <w:iCs/>
          <w:spacing w:val="10"/>
          <w:sz w:val="22"/>
          <w:szCs w:val="24"/>
        </w:rPr>
        <w:t xml:space="preserve"> </w:t>
      </w:r>
      <w:r w:rsidRPr="007B617A">
        <w:rPr>
          <w:rFonts w:eastAsia="Calibri" w:cs="Times New Roman"/>
          <w:iCs/>
          <w:sz w:val="22"/>
          <w:szCs w:val="24"/>
        </w:rPr>
        <w:t>subject</w:t>
      </w:r>
      <w:r w:rsidRPr="007B617A">
        <w:rPr>
          <w:rFonts w:eastAsia="Calibri" w:cs="Times New Roman"/>
          <w:iCs/>
          <w:spacing w:val="10"/>
          <w:sz w:val="22"/>
          <w:szCs w:val="24"/>
        </w:rPr>
        <w:t xml:space="preserve"> </w:t>
      </w:r>
      <w:r w:rsidRPr="007B617A">
        <w:rPr>
          <w:rFonts w:eastAsia="Calibri" w:cs="Times New Roman"/>
          <w:iCs/>
          <w:sz w:val="22"/>
          <w:szCs w:val="24"/>
        </w:rPr>
        <w:t>to</w:t>
      </w:r>
      <w:r w:rsidRPr="007B617A">
        <w:rPr>
          <w:rFonts w:eastAsia="Calibri" w:cs="Times New Roman"/>
          <w:iCs/>
          <w:spacing w:val="10"/>
          <w:sz w:val="22"/>
          <w:szCs w:val="24"/>
        </w:rPr>
        <w:t xml:space="preserve"> </w:t>
      </w:r>
      <w:r w:rsidRPr="007B617A">
        <w:rPr>
          <w:rFonts w:eastAsia="Calibri" w:cs="Times New Roman"/>
          <w:iCs/>
          <w:sz w:val="22"/>
          <w:szCs w:val="24"/>
        </w:rPr>
        <w:t>that</w:t>
      </w:r>
      <w:r w:rsidRPr="007B617A">
        <w:rPr>
          <w:rFonts w:eastAsia="Calibri" w:cs="Times New Roman"/>
          <w:iCs/>
          <w:spacing w:val="10"/>
          <w:sz w:val="22"/>
          <w:szCs w:val="24"/>
        </w:rPr>
        <w:t xml:space="preserve"> </w:t>
      </w:r>
      <w:r w:rsidRPr="007B617A">
        <w:rPr>
          <w:rFonts w:eastAsia="Calibri" w:cs="Times New Roman"/>
          <w:iCs/>
          <w:sz w:val="22"/>
          <w:szCs w:val="24"/>
        </w:rPr>
        <w:t>standard</w:t>
      </w:r>
      <w:r w:rsidRPr="007B617A">
        <w:rPr>
          <w:rFonts w:eastAsia="Calibri" w:cs="Times New Roman"/>
          <w:iCs/>
          <w:spacing w:val="9"/>
          <w:sz w:val="22"/>
          <w:szCs w:val="24"/>
        </w:rPr>
        <w:t xml:space="preserve"> </w:t>
      </w:r>
      <w:r w:rsidRPr="007B617A">
        <w:rPr>
          <w:rFonts w:eastAsia="Calibri" w:cs="Times New Roman"/>
          <w:iCs/>
          <w:sz w:val="22"/>
          <w:szCs w:val="24"/>
        </w:rPr>
        <w:t>will</w:t>
      </w:r>
      <w:r w:rsidRPr="007B617A">
        <w:rPr>
          <w:rFonts w:eastAsia="Calibri" w:cs="Times New Roman"/>
          <w:iCs/>
          <w:spacing w:val="9"/>
          <w:sz w:val="22"/>
          <w:szCs w:val="24"/>
        </w:rPr>
        <w:t xml:space="preserve"> </w:t>
      </w:r>
      <w:r w:rsidRPr="007B617A">
        <w:rPr>
          <w:rFonts w:eastAsia="Calibri" w:cs="Times New Roman"/>
          <w:iCs/>
          <w:sz w:val="22"/>
          <w:szCs w:val="24"/>
        </w:rPr>
        <w:t>mean</w:t>
      </w:r>
      <w:r w:rsidRPr="007B617A">
        <w:rPr>
          <w:rFonts w:eastAsia="Calibri" w:cs="Times New Roman"/>
          <w:iCs/>
          <w:spacing w:val="9"/>
          <w:sz w:val="22"/>
          <w:szCs w:val="24"/>
        </w:rPr>
        <w:t xml:space="preserve"> </w:t>
      </w:r>
      <w:r w:rsidRPr="007B617A">
        <w:rPr>
          <w:rFonts w:eastAsia="Calibri" w:cs="Times New Roman"/>
          <w:iCs/>
          <w:sz w:val="22"/>
          <w:szCs w:val="24"/>
        </w:rPr>
        <w:t>EV</w:t>
      </w:r>
      <w:r w:rsidRPr="007B617A">
        <w:rPr>
          <w:rFonts w:eastAsia="Calibri" w:cs="Times New Roman"/>
          <w:iCs/>
          <w:spacing w:val="10"/>
          <w:sz w:val="22"/>
          <w:szCs w:val="24"/>
        </w:rPr>
        <w:t xml:space="preserve"> </w:t>
      </w:r>
      <w:r w:rsidRPr="007B617A">
        <w:rPr>
          <w:rFonts w:eastAsia="Calibri" w:cs="Times New Roman"/>
          <w:iCs/>
          <w:sz w:val="22"/>
          <w:szCs w:val="24"/>
        </w:rPr>
        <w:t>charging</w:t>
      </w:r>
      <w:r w:rsidRPr="007B617A">
        <w:rPr>
          <w:rFonts w:eastAsia="Calibri" w:cs="Times New Roman"/>
          <w:iCs/>
          <w:spacing w:val="10"/>
          <w:sz w:val="22"/>
          <w:szCs w:val="24"/>
        </w:rPr>
        <w:t xml:space="preserve"> </w:t>
      </w:r>
      <w:r w:rsidRPr="007B617A">
        <w:rPr>
          <w:rFonts w:eastAsia="Calibri" w:cs="Times New Roman"/>
          <w:iCs/>
          <w:sz w:val="22"/>
          <w:szCs w:val="24"/>
        </w:rPr>
        <w:t>customers</w:t>
      </w:r>
      <w:r w:rsidRPr="007B617A">
        <w:rPr>
          <w:rFonts w:eastAsia="Calibri" w:cs="Times New Roman"/>
          <w:iCs/>
          <w:spacing w:val="10"/>
          <w:sz w:val="22"/>
          <w:szCs w:val="24"/>
        </w:rPr>
        <w:t xml:space="preserve"> </w:t>
      </w:r>
      <w:r w:rsidRPr="007B617A">
        <w:rPr>
          <w:rFonts w:eastAsia="Calibri" w:cs="Times New Roman"/>
          <w:iCs/>
          <w:sz w:val="22"/>
          <w:szCs w:val="24"/>
        </w:rPr>
        <w:t>have</w:t>
      </w:r>
      <w:r w:rsidRPr="007B617A">
        <w:rPr>
          <w:rFonts w:eastAsia="Calibri" w:cs="Times New Roman"/>
          <w:iCs/>
          <w:spacing w:val="1"/>
          <w:sz w:val="22"/>
          <w:szCs w:val="24"/>
        </w:rPr>
        <w:t xml:space="preserve"> </w:t>
      </w:r>
      <w:r w:rsidRPr="007B617A">
        <w:rPr>
          <w:rFonts w:eastAsia="Calibri" w:cs="Times New Roman"/>
          <w:iCs/>
          <w:sz w:val="22"/>
          <w:szCs w:val="24"/>
        </w:rPr>
        <w:t>substantial</w:t>
      </w:r>
      <w:r w:rsidRPr="007B617A">
        <w:rPr>
          <w:rFonts w:eastAsia="Calibri" w:cs="Times New Roman"/>
          <w:iCs/>
          <w:spacing w:val="7"/>
          <w:sz w:val="22"/>
          <w:szCs w:val="24"/>
        </w:rPr>
        <w:t xml:space="preserve"> </w:t>
      </w:r>
      <w:r w:rsidRPr="007B617A">
        <w:rPr>
          <w:rFonts w:eastAsia="Calibri" w:cs="Times New Roman"/>
          <w:iCs/>
          <w:sz w:val="22"/>
          <w:szCs w:val="24"/>
        </w:rPr>
        <w:t>experience</w:t>
      </w:r>
      <w:r w:rsidRPr="007B617A">
        <w:rPr>
          <w:rFonts w:eastAsia="Calibri" w:cs="Times New Roman"/>
          <w:iCs/>
          <w:spacing w:val="8"/>
          <w:sz w:val="22"/>
          <w:szCs w:val="24"/>
        </w:rPr>
        <w:t xml:space="preserve"> </w:t>
      </w:r>
      <w:r w:rsidRPr="007B617A">
        <w:rPr>
          <w:rFonts w:eastAsia="Calibri" w:cs="Times New Roman"/>
          <w:iCs/>
          <w:sz w:val="22"/>
          <w:szCs w:val="24"/>
        </w:rPr>
        <w:t>with</w:t>
      </w:r>
      <w:r w:rsidRPr="007B617A">
        <w:rPr>
          <w:rFonts w:eastAsia="Calibri" w:cs="Times New Roman"/>
          <w:iCs/>
          <w:spacing w:val="7"/>
          <w:sz w:val="22"/>
          <w:szCs w:val="24"/>
        </w:rPr>
        <w:t xml:space="preserve"> </w:t>
      </w:r>
      <w:r w:rsidRPr="007B617A">
        <w:rPr>
          <w:rFonts w:eastAsia="Calibri" w:cs="Times New Roman"/>
          <w:iCs/>
          <w:sz w:val="22"/>
          <w:szCs w:val="24"/>
        </w:rPr>
        <w:t>that</w:t>
      </w:r>
      <w:r w:rsidRPr="007B617A">
        <w:rPr>
          <w:rFonts w:eastAsia="Calibri" w:cs="Times New Roman"/>
          <w:iCs/>
          <w:spacing w:val="8"/>
          <w:sz w:val="22"/>
          <w:szCs w:val="24"/>
        </w:rPr>
        <w:t xml:space="preserve"> </w:t>
      </w:r>
      <w:r w:rsidRPr="007B617A">
        <w:rPr>
          <w:rFonts w:eastAsia="Calibri" w:cs="Times New Roman"/>
          <w:iCs/>
          <w:sz w:val="22"/>
          <w:szCs w:val="24"/>
        </w:rPr>
        <w:t>chargers</w:t>
      </w:r>
      <w:r w:rsidRPr="007B617A">
        <w:rPr>
          <w:rFonts w:eastAsia="Calibri" w:cs="Times New Roman"/>
          <w:iCs/>
          <w:spacing w:val="8"/>
          <w:sz w:val="22"/>
          <w:szCs w:val="24"/>
        </w:rPr>
        <w:t xml:space="preserve"> </w:t>
      </w:r>
      <w:r w:rsidRPr="007B617A">
        <w:rPr>
          <w:rFonts w:eastAsia="Calibri" w:cs="Times New Roman"/>
          <w:iCs/>
          <w:sz w:val="22"/>
          <w:szCs w:val="24"/>
        </w:rPr>
        <w:t>at</w:t>
      </w:r>
      <w:r w:rsidRPr="007B617A">
        <w:rPr>
          <w:rFonts w:eastAsia="Calibri" w:cs="Times New Roman"/>
          <w:iCs/>
          <w:spacing w:val="8"/>
          <w:sz w:val="22"/>
          <w:szCs w:val="24"/>
        </w:rPr>
        <w:t xml:space="preserve"> </w:t>
      </w:r>
      <w:r w:rsidRPr="007B617A">
        <w:rPr>
          <w:rFonts w:eastAsia="Calibri" w:cs="Times New Roman"/>
          <w:iCs/>
          <w:sz w:val="22"/>
          <w:szCs w:val="24"/>
        </w:rPr>
        <w:t>that</w:t>
      </w:r>
      <w:r w:rsidRPr="007B617A">
        <w:rPr>
          <w:rFonts w:eastAsia="Calibri" w:cs="Times New Roman"/>
          <w:iCs/>
          <w:spacing w:val="8"/>
          <w:sz w:val="22"/>
          <w:szCs w:val="24"/>
        </w:rPr>
        <w:t xml:space="preserve"> </w:t>
      </w:r>
      <w:r w:rsidRPr="007B617A">
        <w:rPr>
          <w:rFonts w:eastAsia="Calibri" w:cs="Times New Roman"/>
          <w:iCs/>
          <w:sz w:val="22"/>
          <w:szCs w:val="24"/>
        </w:rPr>
        <w:t>tolerance,</w:t>
      </w:r>
      <w:r w:rsidRPr="007B617A">
        <w:rPr>
          <w:rFonts w:eastAsia="Calibri" w:cs="Times New Roman"/>
          <w:iCs/>
          <w:spacing w:val="7"/>
          <w:sz w:val="22"/>
          <w:szCs w:val="24"/>
        </w:rPr>
        <w:t xml:space="preserve"> </w:t>
      </w:r>
      <w:r w:rsidRPr="007B617A">
        <w:rPr>
          <w:rFonts w:eastAsia="Calibri" w:cs="Times New Roman"/>
          <w:iCs/>
          <w:sz w:val="22"/>
          <w:szCs w:val="24"/>
        </w:rPr>
        <w:t>and</w:t>
      </w:r>
      <w:r w:rsidRPr="007B617A">
        <w:rPr>
          <w:rFonts w:eastAsia="Calibri" w:cs="Times New Roman"/>
          <w:iCs/>
          <w:spacing w:val="7"/>
          <w:sz w:val="22"/>
          <w:szCs w:val="24"/>
        </w:rPr>
        <w:t xml:space="preserve"> </w:t>
      </w:r>
      <w:r w:rsidRPr="007B617A">
        <w:rPr>
          <w:rFonts w:eastAsia="Calibri" w:cs="Times New Roman"/>
          <w:iCs/>
          <w:sz w:val="22"/>
          <w:szCs w:val="24"/>
        </w:rPr>
        <w:t>the</w:t>
      </w:r>
      <w:r w:rsidRPr="007B617A">
        <w:rPr>
          <w:rFonts w:eastAsia="Calibri" w:cs="Times New Roman"/>
          <w:iCs/>
          <w:spacing w:val="8"/>
          <w:sz w:val="22"/>
          <w:szCs w:val="24"/>
        </w:rPr>
        <w:t xml:space="preserve"> </w:t>
      </w:r>
      <w:r w:rsidRPr="007B617A">
        <w:rPr>
          <w:rFonts w:eastAsia="Calibri" w:cs="Times New Roman"/>
          <w:iCs/>
          <w:sz w:val="22"/>
          <w:szCs w:val="24"/>
        </w:rPr>
        <w:t>5.0 %</w:t>
      </w:r>
      <w:r w:rsidRPr="007B617A">
        <w:rPr>
          <w:rFonts w:eastAsia="Calibri" w:cs="Times New Roman"/>
          <w:iCs/>
          <w:spacing w:val="8"/>
          <w:sz w:val="22"/>
          <w:szCs w:val="24"/>
        </w:rPr>
        <w:t xml:space="preserve"> </w:t>
      </w:r>
      <w:r w:rsidRPr="007B617A">
        <w:rPr>
          <w:rFonts w:eastAsia="Calibri" w:cs="Times New Roman"/>
          <w:iCs/>
          <w:sz w:val="22"/>
          <w:szCs w:val="24"/>
        </w:rPr>
        <w:t>tolerance</w:t>
      </w:r>
      <w:r w:rsidRPr="007B617A">
        <w:rPr>
          <w:rFonts w:eastAsia="Calibri" w:cs="Times New Roman"/>
          <w:iCs/>
          <w:spacing w:val="8"/>
          <w:sz w:val="22"/>
          <w:szCs w:val="24"/>
        </w:rPr>
        <w:t xml:space="preserve"> </w:t>
      </w:r>
      <w:r w:rsidRPr="007B617A">
        <w:rPr>
          <w:rFonts w:eastAsia="Calibri" w:cs="Times New Roman"/>
          <w:iCs/>
          <w:sz w:val="22"/>
          <w:szCs w:val="24"/>
        </w:rPr>
        <w:t>we</w:t>
      </w:r>
      <w:r w:rsidRPr="007B617A">
        <w:rPr>
          <w:rFonts w:eastAsia="Calibri" w:cs="Times New Roman"/>
          <w:iCs/>
          <w:spacing w:val="8"/>
          <w:sz w:val="22"/>
          <w:szCs w:val="24"/>
        </w:rPr>
        <w:t xml:space="preserve"> </w:t>
      </w:r>
      <w:r w:rsidRPr="007B617A">
        <w:rPr>
          <w:rFonts w:eastAsia="Calibri" w:cs="Times New Roman"/>
          <w:iCs/>
          <w:sz w:val="22"/>
          <w:szCs w:val="24"/>
        </w:rPr>
        <w:t>propose</w:t>
      </w:r>
      <w:r w:rsidRPr="007B617A">
        <w:rPr>
          <w:rFonts w:eastAsia="Calibri" w:cs="Times New Roman"/>
          <w:iCs/>
          <w:spacing w:val="1"/>
          <w:sz w:val="22"/>
          <w:szCs w:val="24"/>
        </w:rPr>
        <w:t xml:space="preserve"> </w:t>
      </w:r>
      <w:r w:rsidRPr="007B617A">
        <w:rPr>
          <w:rFonts w:eastAsia="Calibri" w:cs="Times New Roman"/>
          <w:iCs/>
          <w:sz w:val="22"/>
          <w:szCs w:val="24"/>
        </w:rPr>
        <w:t>would</w:t>
      </w:r>
      <w:r w:rsidRPr="007B617A">
        <w:rPr>
          <w:rFonts w:eastAsia="Calibri" w:cs="Times New Roman"/>
          <w:iCs/>
          <w:spacing w:val="8"/>
          <w:sz w:val="22"/>
          <w:szCs w:val="24"/>
        </w:rPr>
        <w:t xml:space="preserve"> </w:t>
      </w:r>
      <w:r w:rsidRPr="007B617A">
        <w:rPr>
          <w:rFonts w:eastAsia="Calibri" w:cs="Times New Roman"/>
          <w:iCs/>
          <w:sz w:val="22"/>
          <w:szCs w:val="24"/>
        </w:rPr>
        <w:t>be</w:t>
      </w:r>
      <w:r w:rsidRPr="007B617A">
        <w:rPr>
          <w:rFonts w:eastAsia="Calibri" w:cs="Times New Roman"/>
          <w:iCs/>
          <w:spacing w:val="9"/>
          <w:sz w:val="22"/>
          <w:szCs w:val="24"/>
        </w:rPr>
        <w:t xml:space="preserve"> </w:t>
      </w: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same</w:t>
      </w:r>
      <w:r w:rsidRPr="007B617A">
        <w:rPr>
          <w:rFonts w:eastAsia="Calibri" w:cs="Times New Roman"/>
          <w:iCs/>
          <w:spacing w:val="9"/>
          <w:sz w:val="22"/>
          <w:szCs w:val="24"/>
        </w:rPr>
        <w:t xml:space="preserve"> </w:t>
      </w:r>
      <w:r w:rsidRPr="007B617A">
        <w:rPr>
          <w:rFonts w:eastAsia="Calibri" w:cs="Times New Roman"/>
          <w:iCs/>
          <w:sz w:val="22"/>
          <w:szCs w:val="24"/>
        </w:rPr>
        <w:t>transactional</w:t>
      </w:r>
      <w:r w:rsidRPr="007B617A">
        <w:rPr>
          <w:rFonts w:eastAsia="Calibri" w:cs="Times New Roman"/>
          <w:iCs/>
          <w:spacing w:val="9"/>
          <w:sz w:val="22"/>
          <w:szCs w:val="24"/>
        </w:rPr>
        <w:t xml:space="preserve"> </w:t>
      </w:r>
      <w:r w:rsidRPr="007B617A">
        <w:rPr>
          <w:rFonts w:eastAsia="Calibri" w:cs="Times New Roman"/>
          <w:iCs/>
          <w:sz w:val="22"/>
          <w:szCs w:val="24"/>
        </w:rPr>
        <w:t>experience</w:t>
      </w:r>
      <w:r w:rsidRPr="007B617A">
        <w:rPr>
          <w:rFonts w:eastAsia="Calibri" w:cs="Times New Roman"/>
          <w:iCs/>
          <w:spacing w:val="9"/>
          <w:sz w:val="22"/>
          <w:szCs w:val="24"/>
        </w:rPr>
        <w:t xml:space="preserve"> </w:t>
      </w:r>
      <w:r w:rsidRPr="007B617A">
        <w:rPr>
          <w:rFonts w:eastAsia="Calibri" w:cs="Times New Roman"/>
          <w:iCs/>
          <w:sz w:val="22"/>
          <w:szCs w:val="24"/>
        </w:rPr>
        <w:t>as</w:t>
      </w:r>
      <w:r w:rsidRPr="007B617A">
        <w:rPr>
          <w:rFonts w:eastAsia="Calibri" w:cs="Times New Roman"/>
          <w:iCs/>
          <w:spacing w:val="9"/>
          <w:sz w:val="22"/>
          <w:szCs w:val="24"/>
        </w:rPr>
        <w:t xml:space="preserve"> </w:t>
      </w:r>
      <w:r w:rsidRPr="007B617A">
        <w:rPr>
          <w:rFonts w:eastAsia="Calibri" w:cs="Times New Roman"/>
          <w:iCs/>
          <w:sz w:val="22"/>
          <w:szCs w:val="24"/>
        </w:rPr>
        <w:t>customers</w:t>
      </w:r>
      <w:r w:rsidRPr="007B617A">
        <w:rPr>
          <w:rFonts w:eastAsia="Calibri" w:cs="Times New Roman"/>
          <w:iCs/>
          <w:spacing w:val="9"/>
          <w:sz w:val="22"/>
          <w:szCs w:val="24"/>
        </w:rPr>
        <w:t xml:space="preserve"> </w:t>
      </w:r>
      <w:r w:rsidRPr="007B617A">
        <w:rPr>
          <w:rFonts w:eastAsia="Calibri" w:cs="Times New Roman"/>
          <w:iCs/>
          <w:sz w:val="22"/>
          <w:szCs w:val="24"/>
        </w:rPr>
        <w:t>in</w:t>
      </w:r>
      <w:r w:rsidRPr="007B617A">
        <w:rPr>
          <w:rFonts w:eastAsia="Calibri" w:cs="Times New Roman"/>
          <w:iCs/>
          <w:spacing w:val="8"/>
          <w:sz w:val="22"/>
          <w:szCs w:val="24"/>
        </w:rPr>
        <w:t xml:space="preserve"> </w:t>
      </w:r>
      <w:r w:rsidRPr="007B617A">
        <w:rPr>
          <w:rFonts w:eastAsia="Calibri" w:cs="Times New Roman"/>
          <w:iCs/>
          <w:sz w:val="22"/>
          <w:szCs w:val="24"/>
        </w:rPr>
        <w:t>California</w:t>
      </w:r>
      <w:r w:rsidRPr="007B617A">
        <w:rPr>
          <w:rFonts w:eastAsia="Calibri" w:cs="Times New Roman"/>
          <w:iCs/>
          <w:spacing w:val="10"/>
          <w:sz w:val="22"/>
          <w:szCs w:val="24"/>
        </w:rPr>
        <w:t xml:space="preserve"> </w:t>
      </w: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largest</w:t>
      </w:r>
      <w:r w:rsidRPr="007B617A">
        <w:rPr>
          <w:rFonts w:eastAsia="Calibri" w:cs="Times New Roman"/>
          <w:iCs/>
          <w:spacing w:val="9"/>
          <w:sz w:val="22"/>
          <w:szCs w:val="24"/>
        </w:rPr>
        <w:t xml:space="preserve"> </w:t>
      </w:r>
      <w:r w:rsidRPr="007B617A">
        <w:rPr>
          <w:rFonts w:eastAsia="Calibri" w:cs="Times New Roman"/>
          <w:iCs/>
          <w:sz w:val="22"/>
          <w:szCs w:val="24"/>
        </w:rPr>
        <w:t>EV</w:t>
      </w:r>
      <w:r w:rsidRPr="007B617A">
        <w:rPr>
          <w:rFonts w:eastAsia="Calibri" w:cs="Times New Roman"/>
          <w:iCs/>
          <w:spacing w:val="9"/>
          <w:sz w:val="22"/>
          <w:szCs w:val="24"/>
        </w:rPr>
        <w:t xml:space="preserve"> </w:t>
      </w:r>
      <w:r w:rsidRPr="007B617A">
        <w:rPr>
          <w:rFonts w:eastAsia="Calibri" w:cs="Times New Roman"/>
          <w:iCs/>
          <w:sz w:val="22"/>
          <w:szCs w:val="24"/>
        </w:rPr>
        <w:t>charging</w:t>
      </w:r>
      <w:r w:rsidRPr="007B617A">
        <w:rPr>
          <w:rFonts w:eastAsia="Calibri" w:cs="Times New Roman"/>
          <w:iCs/>
          <w:spacing w:val="1"/>
          <w:sz w:val="22"/>
          <w:szCs w:val="24"/>
        </w:rPr>
        <w:t xml:space="preserve"> </w:t>
      </w:r>
      <w:r w:rsidRPr="007B617A">
        <w:rPr>
          <w:rFonts w:eastAsia="Calibri" w:cs="Times New Roman"/>
          <w:iCs/>
          <w:sz w:val="22"/>
          <w:szCs w:val="24"/>
        </w:rPr>
        <w:t>market</w:t>
      </w:r>
      <w:r w:rsidRPr="007B617A">
        <w:rPr>
          <w:rFonts w:eastAsia="Calibri" w:cs="Times New Roman"/>
          <w:iCs/>
          <w:spacing w:val="10"/>
          <w:sz w:val="22"/>
          <w:szCs w:val="24"/>
        </w:rPr>
        <w:t xml:space="preserve"> </w:t>
      </w:r>
      <w:r w:rsidRPr="007B617A">
        <w:rPr>
          <w:rFonts w:eastAsia="Calibri" w:cs="Times New Roman"/>
          <w:iCs/>
          <w:sz w:val="22"/>
          <w:szCs w:val="24"/>
        </w:rPr>
        <w:t>in</w:t>
      </w:r>
      <w:r w:rsidRPr="007B617A">
        <w:rPr>
          <w:rFonts w:eastAsia="Calibri" w:cs="Times New Roman"/>
          <w:iCs/>
          <w:spacing w:val="9"/>
          <w:sz w:val="22"/>
          <w:szCs w:val="24"/>
        </w:rPr>
        <w:t xml:space="preserve"> </w:t>
      </w:r>
      <w:r w:rsidRPr="007B617A">
        <w:rPr>
          <w:rFonts w:eastAsia="Calibri" w:cs="Times New Roman"/>
          <w:iCs/>
          <w:sz w:val="22"/>
          <w:szCs w:val="24"/>
        </w:rPr>
        <w:t>the</w:t>
      </w:r>
      <w:r w:rsidRPr="007B617A">
        <w:rPr>
          <w:rFonts w:eastAsia="Calibri" w:cs="Times New Roman"/>
          <w:iCs/>
          <w:spacing w:val="11"/>
          <w:sz w:val="22"/>
          <w:szCs w:val="24"/>
        </w:rPr>
        <w:t xml:space="preserve"> </w:t>
      </w:r>
      <w:r w:rsidRPr="007B617A">
        <w:rPr>
          <w:rFonts w:eastAsia="Calibri" w:cs="Times New Roman"/>
          <w:iCs/>
          <w:sz w:val="22"/>
          <w:szCs w:val="24"/>
        </w:rPr>
        <w:t>country)</w:t>
      </w:r>
      <w:r w:rsidRPr="007B617A">
        <w:rPr>
          <w:rFonts w:eastAsia="Calibri" w:cs="Times New Roman"/>
          <w:iCs/>
          <w:spacing w:val="10"/>
          <w:sz w:val="22"/>
          <w:szCs w:val="24"/>
        </w:rPr>
        <w:t xml:space="preserve"> </w:t>
      </w:r>
      <w:r w:rsidRPr="007B617A">
        <w:rPr>
          <w:rFonts w:eastAsia="Calibri" w:cs="Times New Roman"/>
          <w:iCs/>
          <w:sz w:val="22"/>
          <w:szCs w:val="24"/>
        </w:rPr>
        <w:t xml:space="preserve">receive. </w:t>
      </w:r>
      <w:r w:rsidRPr="007B617A">
        <w:rPr>
          <w:rFonts w:eastAsia="Calibri" w:cs="Times New Roman"/>
          <w:iCs/>
          <w:spacing w:val="21"/>
          <w:sz w:val="22"/>
          <w:szCs w:val="24"/>
        </w:rPr>
        <w:t xml:space="preserve"> </w:t>
      </w:r>
      <w:r w:rsidRPr="007B617A">
        <w:rPr>
          <w:rFonts w:eastAsia="Calibri" w:cs="Times New Roman"/>
          <w:iCs/>
          <w:sz w:val="22"/>
          <w:szCs w:val="24"/>
        </w:rPr>
        <w:t>It</w:t>
      </w:r>
      <w:r w:rsidRPr="007B617A">
        <w:rPr>
          <w:rFonts w:eastAsia="Calibri" w:cs="Times New Roman"/>
          <w:iCs/>
          <w:spacing w:val="11"/>
          <w:sz w:val="22"/>
          <w:szCs w:val="24"/>
        </w:rPr>
        <w:t xml:space="preserve"> </w:t>
      </w:r>
      <w:r w:rsidRPr="007B617A">
        <w:rPr>
          <w:rFonts w:eastAsia="Calibri" w:cs="Times New Roman"/>
          <w:iCs/>
          <w:sz w:val="22"/>
          <w:szCs w:val="24"/>
        </w:rPr>
        <w:t>bears</w:t>
      </w:r>
      <w:r w:rsidRPr="007B617A">
        <w:rPr>
          <w:rFonts w:eastAsia="Calibri" w:cs="Times New Roman"/>
          <w:iCs/>
          <w:spacing w:val="10"/>
          <w:sz w:val="22"/>
          <w:szCs w:val="24"/>
        </w:rPr>
        <w:t xml:space="preserve"> </w:t>
      </w:r>
      <w:r w:rsidRPr="007B617A">
        <w:rPr>
          <w:rFonts w:eastAsia="Calibri" w:cs="Times New Roman"/>
          <w:iCs/>
          <w:sz w:val="22"/>
          <w:szCs w:val="24"/>
        </w:rPr>
        <w:t>mention,</w:t>
      </w:r>
      <w:r w:rsidRPr="007B617A">
        <w:rPr>
          <w:rFonts w:eastAsia="Calibri" w:cs="Times New Roman"/>
          <w:iCs/>
          <w:spacing w:val="10"/>
          <w:sz w:val="22"/>
          <w:szCs w:val="24"/>
        </w:rPr>
        <w:t xml:space="preserve"> </w:t>
      </w:r>
      <w:r w:rsidRPr="007B617A">
        <w:rPr>
          <w:rFonts w:eastAsia="Calibri" w:cs="Times New Roman"/>
          <w:iCs/>
          <w:sz w:val="22"/>
          <w:szCs w:val="24"/>
        </w:rPr>
        <w:t>too,</w:t>
      </w:r>
      <w:r w:rsidRPr="007B617A">
        <w:rPr>
          <w:rFonts w:eastAsia="Calibri" w:cs="Times New Roman"/>
          <w:iCs/>
          <w:spacing w:val="9"/>
          <w:sz w:val="22"/>
          <w:szCs w:val="24"/>
        </w:rPr>
        <w:t xml:space="preserve"> </w:t>
      </w:r>
      <w:r w:rsidRPr="007B617A">
        <w:rPr>
          <w:rFonts w:eastAsia="Calibri" w:cs="Times New Roman"/>
          <w:iCs/>
          <w:sz w:val="22"/>
          <w:szCs w:val="24"/>
        </w:rPr>
        <w:t>that</w:t>
      </w:r>
      <w:r w:rsidRPr="007B617A">
        <w:rPr>
          <w:rFonts w:eastAsia="Calibri" w:cs="Times New Roman"/>
          <w:iCs/>
          <w:spacing w:val="11"/>
          <w:sz w:val="22"/>
          <w:szCs w:val="24"/>
        </w:rPr>
        <w:t xml:space="preserve"> </w:t>
      </w:r>
      <w:r w:rsidRPr="007B617A">
        <w:rPr>
          <w:rFonts w:eastAsia="Calibri" w:cs="Times New Roman"/>
          <w:iCs/>
          <w:sz w:val="22"/>
          <w:szCs w:val="24"/>
        </w:rPr>
        <w:t>as</w:t>
      </w:r>
      <w:r w:rsidRPr="007B617A">
        <w:rPr>
          <w:rFonts w:eastAsia="Calibri" w:cs="Times New Roman"/>
          <w:iCs/>
          <w:spacing w:val="10"/>
          <w:sz w:val="22"/>
          <w:szCs w:val="24"/>
        </w:rPr>
        <w:t xml:space="preserve"> </w:t>
      </w:r>
      <w:r w:rsidRPr="007B617A">
        <w:rPr>
          <w:rFonts w:eastAsia="Calibri" w:cs="Times New Roman"/>
          <w:iCs/>
          <w:sz w:val="22"/>
          <w:szCs w:val="24"/>
        </w:rPr>
        <w:t>Measurement</w:t>
      </w:r>
      <w:r w:rsidRPr="007B617A">
        <w:rPr>
          <w:rFonts w:eastAsia="Calibri" w:cs="Times New Roman"/>
          <w:iCs/>
          <w:spacing w:val="11"/>
          <w:sz w:val="22"/>
          <w:szCs w:val="24"/>
        </w:rPr>
        <w:t xml:space="preserve"> </w:t>
      </w:r>
      <w:r w:rsidRPr="007B617A">
        <w:rPr>
          <w:rFonts w:eastAsia="Calibri" w:cs="Times New Roman"/>
          <w:iCs/>
          <w:sz w:val="22"/>
          <w:szCs w:val="24"/>
        </w:rPr>
        <w:t>Canada</w:t>
      </w:r>
      <w:r w:rsidRPr="007B617A">
        <w:rPr>
          <w:rFonts w:eastAsia="Calibri" w:cs="Times New Roman"/>
          <w:iCs/>
          <w:spacing w:val="10"/>
          <w:sz w:val="22"/>
          <w:szCs w:val="24"/>
        </w:rPr>
        <w:t xml:space="preserve"> </w:t>
      </w:r>
      <w:r w:rsidRPr="007B617A">
        <w:rPr>
          <w:rFonts w:eastAsia="Calibri" w:cs="Times New Roman"/>
          <w:iCs/>
          <w:sz w:val="22"/>
          <w:szCs w:val="24"/>
        </w:rPr>
        <w:t>prepares</w:t>
      </w:r>
      <w:r w:rsidRPr="007B617A">
        <w:rPr>
          <w:rFonts w:eastAsia="Calibri" w:cs="Times New Roman"/>
          <w:iCs/>
          <w:spacing w:val="11"/>
          <w:sz w:val="22"/>
          <w:szCs w:val="24"/>
        </w:rPr>
        <w:t xml:space="preserve"> </w:t>
      </w:r>
      <w:r w:rsidRPr="007B617A">
        <w:rPr>
          <w:rFonts w:eastAsia="Calibri" w:cs="Times New Roman"/>
          <w:iCs/>
          <w:sz w:val="22"/>
          <w:szCs w:val="24"/>
        </w:rPr>
        <w:t>to</w:t>
      </w:r>
      <w:r w:rsidRPr="007B617A">
        <w:rPr>
          <w:rFonts w:eastAsia="Calibri" w:cs="Times New Roman"/>
          <w:iCs/>
          <w:spacing w:val="1"/>
          <w:sz w:val="22"/>
          <w:szCs w:val="24"/>
        </w:rPr>
        <w:t xml:space="preserve"> </w:t>
      </w:r>
      <w:r w:rsidRPr="007B617A">
        <w:rPr>
          <w:rFonts w:eastAsia="Calibri" w:cs="Times New Roman"/>
          <w:iCs/>
          <w:sz w:val="22"/>
          <w:szCs w:val="24"/>
        </w:rPr>
        <w:t>implement</w:t>
      </w:r>
      <w:r w:rsidRPr="007B617A">
        <w:rPr>
          <w:rFonts w:eastAsia="Calibri" w:cs="Times New Roman"/>
          <w:iCs/>
          <w:spacing w:val="9"/>
          <w:sz w:val="22"/>
          <w:szCs w:val="24"/>
        </w:rPr>
        <w:t xml:space="preserve"> </w:t>
      </w:r>
      <w:r w:rsidRPr="007B617A">
        <w:rPr>
          <w:rFonts w:eastAsia="Calibri" w:cs="Times New Roman"/>
          <w:iCs/>
          <w:sz w:val="22"/>
          <w:szCs w:val="24"/>
        </w:rPr>
        <w:t>standards</w:t>
      </w:r>
      <w:r w:rsidRPr="007B617A">
        <w:rPr>
          <w:rFonts w:eastAsia="Calibri" w:cs="Times New Roman"/>
          <w:iCs/>
          <w:spacing w:val="10"/>
          <w:sz w:val="22"/>
          <w:szCs w:val="24"/>
        </w:rPr>
        <w:t xml:space="preserve"> </w:t>
      </w:r>
      <w:r w:rsidRPr="007B617A">
        <w:rPr>
          <w:rFonts w:eastAsia="Calibri" w:cs="Times New Roman"/>
          <w:iCs/>
          <w:sz w:val="22"/>
          <w:szCs w:val="24"/>
        </w:rPr>
        <w:t>for</w:t>
      </w:r>
      <w:r w:rsidRPr="007B617A">
        <w:rPr>
          <w:rFonts w:eastAsia="Calibri" w:cs="Times New Roman"/>
          <w:iCs/>
          <w:spacing w:val="10"/>
          <w:sz w:val="22"/>
          <w:szCs w:val="24"/>
        </w:rPr>
        <w:t xml:space="preserve"> </w:t>
      </w:r>
      <w:r w:rsidRPr="007B617A">
        <w:rPr>
          <w:rFonts w:eastAsia="Calibri" w:cs="Times New Roman"/>
          <w:iCs/>
          <w:sz w:val="22"/>
          <w:szCs w:val="24"/>
        </w:rPr>
        <w:t>AC</w:t>
      </w:r>
      <w:r w:rsidRPr="007B617A">
        <w:rPr>
          <w:rFonts w:eastAsia="Calibri" w:cs="Times New Roman"/>
          <w:iCs/>
          <w:spacing w:val="10"/>
          <w:sz w:val="22"/>
          <w:szCs w:val="24"/>
        </w:rPr>
        <w:t xml:space="preserve"> </w:t>
      </w:r>
      <w:r w:rsidRPr="007B617A">
        <w:rPr>
          <w:rFonts w:eastAsia="Calibri" w:cs="Times New Roman"/>
          <w:iCs/>
          <w:sz w:val="22"/>
          <w:szCs w:val="24"/>
        </w:rPr>
        <w:t>chargers,</w:t>
      </w:r>
      <w:r w:rsidRPr="007B617A">
        <w:rPr>
          <w:rFonts w:eastAsia="Calibri" w:cs="Times New Roman"/>
          <w:iCs/>
          <w:spacing w:val="9"/>
          <w:sz w:val="22"/>
          <w:szCs w:val="24"/>
        </w:rPr>
        <w:t xml:space="preserve"> </w:t>
      </w: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tolerance</w:t>
      </w:r>
      <w:r w:rsidRPr="007B617A">
        <w:rPr>
          <w:rFonts w:eastAsia="Calibri" w:cs="Times New Roman"/>
          <w:iCs/>
          <w:spacing w:val="10"/>
          <w:sz w:val="22"/>
          <w:szCs w:val="24"/>
        </w:rPr>
        <w:t xml:space="preserve"> </w:t>
      </w:r>
      <w:r w:rsidRPr="007B617A">
        <w:rPr>
          <w:rFonts w:eastAsia="Calibri" w:cs="Times New Roman"/>
          <w:iCs/>
          <w:sz w:val="22"/>
          <w:szCs w:val="24"/>
        </w:rPr>
        <w:t>(acceptance</w:t>
      </w:r>
      <w:r w:rsidRPr="007B617A">
        <w:rPr>
          <w:rFonts w:eastAsia="Calibri" w:cs="Times New Roman"/>
          <w:iCs/>
          <w:spacing w:val="10"/>
          <w:sz w:val="22"/>
          <w:szCs w:val="24"/>
        </w:rPr>
        <w:t xml:space="preserve"> </w:t>
      </w:r>
      <w:r w:rsidRPr="007B617A">
        <w:rPr>
          <w:rFonts w:eastAsia="Calibri" w:cs="Times New Roman"/>
          <w:iCs/>
          <w:sz w:val="22"/>
          <w:szCs w:val="24"/>
        </w:rPr>
        <w:t>and</w:t>
      </w:r>
      <w:r w:rsidRPr="007B617A">
        <w:rPr>
          <w:rFonts w:eastAsia="Calibri" w:cs="Times New Roman"/>
          <w:iCs/>
          <w:spacing w:val="9"/>
          <w:sz w:val="22"/>
          <w:szCs w:val="24"/>
        </w:rPr>
        <w:t xml:space="preserve"> </w:t>
      </w:r>
      <w:r w:rsidRPr="007B617A">
        <w:rPr>
          <w:rFonts w:eastAsia="Calibri" w:cs="Times New Roman"/>
          <w:iCs/>
          <w:sz w:val="22"/>
          <w:szCs w:val="24"/>
        </w:rPr>
        <w:t>maintenance)</w:t>
      </w:r>
      <w:r w:rsidRPr="007B617A">
        <w:rPr>
          <w:rFonts w:eastAsia="Calibri" w:cs="Times New Roman"/>
          <w:iCs/>
          <w:spacing w:val="10"/>
          <w:sz w:val="22"/>
          <w:szCs w:val="24"/>
        </w:rPr>
        <w:t xml:space="preserve"> </w:t>
      </w:r>
      <w:r w:rsidRPr="007B617A">
        <w:rPr>
          <w:rFonts w:eastAsia="Calibri" w:cs="Times New Roman"/>
          <w:iCs/>
          <w:sz w:val="22"/>
          <w:szCs w:val="24"/>
        </w:rPr>
        <w:t>will</w:t>
      </w:r>
      <w:r w:rsidRPr="007B617A">
        <w:rPr>
          <w:rFonts w:eastAsia="Calibri" w:cs="Times New Roman"/>
          <w:iCs/>
          <w:spacing w:val="9"/>
          <w:sz w:val="22"/>
          <w:szCs w:val="24"/>
        </w:rPr>
        <w:t xml:space="preserve"> </w:t>
      </w:r>
      <w:r w:rsidRPr="007B617A">
        <w:rPr>
          <w:rFonts w:eastAsia="Calibri" w:cs="Times New Roman"/>
          <w:iCs/>
          <w:sz w:val="22"/>
          <w:szCs w:val="24"/>
        </w:rPr>
        <w:t>be</w:t>
      </w:r>
      <w:r w:rsidRPr="007B617A">
        <w:rPr>
          <w:rFonts w:eastAsia="Calibri" w:cs="Times New Roman"/>
          <w:iCs/>
          <w:spacing w:val="9"/>
          <w:sz w:val="22"/>
          <w:szCs w:val="24"/>
        </w:rPr>
        <w:t xml:space="preserve"> </w:t>
      </w:r>
      <w:r w:rsidRPr="007B617A">
        <w:rPr>
          <w:rFonts w:eastAsia="Calibri" w:cs="Times New Roman"/>
          <w:iCs/>
          <w:sz w:val="22"/>
          <w:szCs w:val="24"/>
        </w:rPr>
        <w:t>3.0%,</w:t>
      </w:r>
      <w:r w:rsidRPr="007B617A">
        <w:rPr>
          <w:rFonts w:eastAsia="Calibri" w:cs="Times New Roman"/>
          <w:iCs/>
          <w:spacing w:val="1"/>
          <w:sz w:val="22"/>
          <w:szCs w:val="24"/>
        </w:rPr>
        <w:t xml:space="preserve"> </w:t>
      </w:r>
      <w:r w:rsidRPr="007B617A">
        <w:rPr>
          <w:rFonts w:eastAsia="Calibri" w:cs="Times New Roman"/>
          <w:iCs/>
          <w:sz w:val="22"/>
          <w:szCs w:val="24"/>
        </w:rPr>
        <w:t>not</w:t>
      </w:r>
      <w:r w:rsidRPr="007B617A">
        <w:rPr>
          <w:rFonts w:eastAsia="Calibri" w:cs="Times New Roman"/>
          <w:iCs/>
          <w:spacing w:val="8"/>
          <w:sz w:val="22"/>
          <w:szCs w:val="24"/>
        </w:rPr>
        <w:t xml:space="preserve"> </w:t>
      </w:r>
      <w:r w:rsidRPr="007B617A">
        <w:rPr>
          <w:rFonts w:eastAsia="Calibri" w:cs="Times New Roman"/>
          <w:iCs/>
          <w:sz w:val="22"/>
          <w:szCs w:val="24"/>
        </w:rPr>
        <w:t>the</w:t>
      </w:r>
      <w:r w:rsidRPr="007B617A">
        <w:rPr>
          <w:rFonts w:eastAsia="Calibri" w:cs="Times New Roman"/>
          <w:iCs/>
          <w:spacing w:val="8"/>
          <w:sz w:val="22"/>
          <w:szCs w:val="24"/>
        </w:rPr>
        <w:t xml:space="preserve"> </w:t>
      </w:r>
      <w:r w:rsidRPr="007B617A">
        <w:rPr>
          <w:rFonts w:eastAsia="Calibri" w:cs="Times New Roman"/>
          <w:iCs/>
          <w:sz w:val="22"/>
          <w:szCs w:val="24"/>
        </w:rPr>
        <w:t>1 %</w:t>
      </w:r>
      <w:r w:rsidRPr="007B617A">
        <w:rPr>
          <w:rFonts w:eastAsia="Calibri" w:cs="Times New Roman"/>
          <w:iCs/>
          <w:spacing w:val="8"/>
          <w:sz w:val="22"/>
          <w:szCs w:val="24"/>
        </w:rPr>
        <w:t xml:space="preserve"> </w:t>
      </w:r>
      <w:r w:rsidRPr="007B617A">
        <w:rPr>
          <w:rFonts w:eastAsia="Calibri" w:cs="Times New Roman"/>
          <w:iCs/>
          <w:sz w:val="22"/>
          <w:szCs w:val="24"/>
        </w:rPr>
        <w:t>acceptance</w:t>
      </w:r>
      <w:r w:rsidRPr="007B617A">
        <w:rPr>
          <w:rFonts w:eastAsia="Calibri" w:cs="Times New Roman"/>
          <w:iCs/>
          <w:spacing w:val="8"/>
          <w:sz w:val="22"/>
          <w:szCs w:val="24"/>
        </w:rPr>
        <w:t xml:space="preserve"> </w:t>
      </w:r>
      <w:r w:rsidRPr="007B617A">
        <w:rPr>
          <w:rFonts w:eastAsia="Calibri" w:cs="Times New Roman"/>
          <w:iCs/>
          <w:sz w:val="22"/>
          <w:szCs w:val="24"/>
        </w:rPr>
        <w:t>in</w:t>
      </w:r>
      <w:r w:rsidRPr="007B617A">
        <w:rPr>
          <w:rFonts w:eastAsia="Calibri" w:cs="Times New Roman"/>
          <w:iCs/>
          <w:spacing w:val="7"/>
          <w:sz w:val="22"/>
          <w:szCs w:val="24"/>
        </w:rPr>
        <w:t xml:space="preserve"> </w:t>
      </w:r>
      <w:r w:rsidRPr="007B617A">
        <w:rPr>
          <w:rFonts w:eastAsia="Calibri" w:cs="Times New Roman"/>
          <w:iCs/>
          <w:sz w:val="22"/>
          <w:szCs w:val="24"/>
        </w:rPr>
        <w:t>Handbook</w:t>
      </w:r>
      <w:r w:rsidRPr="007B617A">
        <w:rPr>
          <w:rFonts w:eastAsia="Calibri" w:cs="Times New Roman"/>
          <w:iCs/>
          <w:spacing w:val="7"/>
          <w:sz w:val="22"/>
          <w:szCs w:val="24"/>
        </w:rPr>
        <w:t xml:space="preserve"> </w:t>
      </w:r>
      <w:r w:rsidRPr="007B617A">
        <w:rPr>
          <w:rFonts w:eastAsia="Calibri" w:cs="Times New Roman"/>
          <w:iCs/>
          <w:sz w:val="22"/>
          <w:szCs w:val="24"/>
        </w:rPr>
        <w:t>44.</w:t>
      </w:r>
      <w:r w:rsidRPr="007B617A">
        <w:rPr>
          <w:rFonts w:eastAsia="Calibri" w:cs="Times New Roman"/>
          <w:iCs/>
          <w:spacing w:val="16"/>
          <w:sz w:val="22"/>
          <w:szCs w:val="24"/>
        </w:rPr>
        <w:t xml:space="preserve">  </w:t>
      </w:r>
      <w:r w:rsidRPr="007B617A">
        <w:rPr>
          <w:rFonts w:eastAsia="Calibri" w:cs="Times New Roman"/>
          <w:iCs/>
          <w:sz w:val="22"/>
          <w:szCs w:val="24"/>
        </w:rPr>
        <w:t>The</w:t>
      </w:r>
      <w:r w:rsidRPr="007B617A">
        <w:rPr>
          <w:rFonts w:eastAsia="Calibri" w:cs="Times New Roman"/>
          <w:iCs/>
          <w:spacing w:val="8"/>
          <w:sz w:val="22"/>
          <w:szCs w:val="24"/>
        </w:rPr>
        <w:t xml:space="preserve"> </w:t>
      </w:r>
      <w:r w:rsidRPr="007B617A">
        <w:rPr>
          <w:rFonts w:eastAsia="Calibri" w:cs="Times New Roman"/>
          <w:iCs/>
          <w:sz w:val="22"/>
          <w:szCs w:val="24"/>
        </w:rPr>
        <w:t>cost</w:t>
      </w:r>
      <w:r w:rsidRPr="007B617A">
        <w:rPr>
          <w:rFonts w:eastAsia="Calibri" w:cs="Times New Roman"/>
          <w:iCs/>
          <w:spacing w:val="8"/>
          <w:sz w:val="22"/>
          <w:szCs w:val="24"/>
        </w:rPr>
        <w:t xml:space="preserve"> </w:t>
      </w:r>
      <w:r w:rsidRPr="007B617A">
        <w:rPr>
          <w:rFonts w:eastAsia="Calibri" w:cs="Times New Roman"/>
          <w:iCs/>
          <w:sz w:val="22"/>
          <w:szCs w:val="24"/>
        </w:rPr>
        <w:t>of</w:t>
      </w:r>
      <w:r w:rsidRPr="007B617A">
        <w:rPr>
          <w:rFonts w:eastAsia="Calibri" w:cs="Times New Roman"/>
          <w:iCs/>
          <w:spacing w:val="8"/>
          <w:sz w:val="22"/>
          <w:szCs w:val="24"/>
        </w:rPr>
        <w:t xml:space="preserve"> </w:t>
      </w:r>
      <w:r w:rsidRPr="007B617A">
        <w:rPr>
          <w:rFonts w:eastAsia="Calibri" w:cs="Times New Roman"/>
          <w:iCs/>
          <w:sz w:val="22"/>
          <w:szCs w:val="24"/>
        </w:rPr>
        <w:t>a</w:t>
      </w:r>
      <w:r w:rsidRPr="007B617A">
        <w:rPr>
          <w:rFonts w:eastAsia="Calibri" w:cs="Times New Roman"/>
          <w:iCs/>
          <w:spacing w:val="8"/>
          <w:sz w:val="22"/>
          <w:szCs w:val="24"/>
        </w:rPr>
        <w:t xml:space="preserve"> </w:t>
      </w:r>
      <w:r w:rsidRPr="007B617A">
        <w:rPr>
          <w:rFonts w:eastAsia="Calibri" w:cs="Times New Roman"/>
          <w:iCs/>
          <w:sz w:val="22"/>
          <w:szCs w:val="24"/>
        </w:rPr>
        <w:t>typical</w:t>
      </w:r>
      <w:r w:rsidRPr="007B617A">
        <w:rPr>
          <w:rFonts w:eastAsia="Calibri" w:cs="Times New Roman"/>
          <w:iCs/>
          <w:spacing w:val="7"/>
          <w:sz w:val="22"/>
          <w:szCs w:val="24"/>
        </w:rPr>
        <w:t xml:space="preserve"> </w:t>
      </w:r>
      <w:r w:rsidRPr="007B617A">
        <w:rPr>
          <w:rFonts w:eastAsia="Calibri" w:cs="Times New Roman"/>
          <w:iCs/>
          <w:sz w:val="22"/>
          <w:szCs w:val="24"/>
        </w:rPr>
        <w:t>charging</w:t>
      </w:r>
      <w:r w:rsidRPr="007B617A">
        <w:rPr>
          <w:rFonts w:eastAsia="Calibri" w:cs="Times New Roman"/>
          <w:iCs/>
          <w:spacing w:val="9"/>
          <w:sz w:val="22"/>
          <w:szCs w:val="24"/>
        </w:rPr>
        <w:t xml:space="preserve"> </w:t>
      </w:r>
      <w:r w:rsidRPr="007B617A">
        <w:rPr>
          <w:rFonts w:eastAsia="Calibri" w:cs="Times New Roman"/>
          <w:iCs/>
          <w:sz w:val="22"/>
          <w:szCs w:val="24"/>
        </w:rPr>
        <w:t>session</w:t>
      </w:r>
      <w:r w:rsidRPr="007B617A">
        <w:rPr>
          <w:rFonts w:eastAsia="Calibri" w:cs="Times New Roman"/>
          <w:iCs/>
          <w:spacing w:val="7"/>
          <w:sz w:val="22"/>
          <w:szCs w:val="24"/>
        </w:rPr>
        <w:t xml:space="preserve"> </w:t>
      </w:r>
      <w:r w:rsidRPr="007B617A">
        <w:rPr>
          <w:rFonts w:eastAsia="Calibri" w:cs="Times New Roman"/>
          <w:iCs/>
          <w:sz w:val="22"/>
          <w:szCs w:val="24"/>
        </w:rPr>
        <w:t>is</w:t>
      </w:r>
      <w:r w:rsidRPr="007B617A">
        <w:rPr>
          <w:rFonts w:eastAsia="Calibri" w:cs="Times New Roman"/>
          <w:iCs/>
          <w:spacing w:val="8"/>
          <w:sz w:val="22"/>
          <w:szCs w:val="24"/>
        </w:rPr>
        <w:t xml:space="preserve"> </w:t>
      </w:r>
      <w:r w:rsidRPr="007B617A">
        <w:rPr>
          <w:rFonts w:eastAsia="Calibri" w:cs="Times New Roman"/>
          <w:iCs/>
          <w:sz w:val="22"/>
          <w:szCs w:val="24"/>
        </w:rPr>
        <w:t>$15</w:t>
      </w:r>
      <w:r w:rsidRPr="007B617A">
        <w:rPr>
          <w:rFonts w:eastAsia="Calibri" w:cs="Times New Roman"/>
          <w:iCs/>
          <w:spacing w:val="7"/>
          <w:sz w:val="22"/>
          <w:szCs w:val="24"/>
        </w:rPr>
        <w:t xml:space="preserve"> </w:t>
      </w:r>
      <w:r w:rsidRPr="007B617A">
        <w:rPr>
          <w:rFonts w:eastAsia="Calibri" w:cs="Times New Roman"/>
          <w:iCs/>
          <w:sz w:val="22"/>
          <w:szCs w:val="24"/>
        </w:rPr>
        <w:t>to</w:t>
      </w:r>
      <w:r w:rsidRPr="007B617A">
        <w:rPr>
          <w:rFonts w:eastAsia="Calibri" w:cs="Times New Roman"/>
          <w:iCs/>
          <w:spacing w:val="8"/>
          <w:sz w:val="22"/>
          <w:szCs w:val="24"/>
        </w:rPr>
        <w:t xml:space="preserve"> </w:t>
      </w:r>
      <w:r w:rsidRPr="007B617A">
        <w:rPr>
          <w:rFonts w:eastAsia="Calibri" w:cs="Times New Roman"/>
          <w:iCs/>
          <w:sz w:val="22"/>
          <w:szCs w:val="24"/>
        </w:rPr>
        <w:t>$20.</w:t>
      </w:r>
      <w:r w:rsidRPr="007B617A">
        <w:rPr>
          <w:rFonts w:eastAsia="Calibri" w:cs="Times New Roman"/>
          <w:iCs/>
          <w:spacing w:val="16"/>
          <w:sz w:val="22"/>
          <w:szCs w:val="24"/>
        </w:rPr>
        <w:t xml:space="preserve"> </w:t>
      </w:r>
      <w:r w:rsidRPr="007B617A">
        <w:rPr>
          <w:rFonts w:eastAsia="Calibri" w:cs="Times New Roman"/>
          <w:iCs/>
          <w:sz w:val="22"/>
          <w:szCs w:val="24"/>
        </w:rPr>
        <w:t>A</w:t>
      </w:r>
      <w:r w:rsidRPr="007B617A">
        <w:rPr>
          <w:rFonts w:eastAsia="Calibri" w:cs="Times New Roman"/>
          <w:iCs/>
          <w:spacing w:val="1"/>
          <w:sz w:val="22"/>
          <w:szCs w:val="24"/>
        </w:rPr>
        <w:t xml:space="preserve"> </w:t>
      </w:r>
      <w:r w:rsidRPr="007B617A">
        <w:rPr>
          <w:rFonts w:eastAsia="Calibri" w:cs="Times New Roman"/>
          <w:iCs/>
          <w:sz w:val="22"/>
          <w:szCs w:val="24"/>
        </w:rPr>
        <w:t>5.0%</w:t>
      </w:r>
      <w:r w:rsidRPr="007B617A">
        <w:rPr>
          <w:rFonts w:eastAsia="Calibri" w:cs="Times New Roman"/>
          <w:iCs/>
          <w:spacing w:val="12"/>
          <w:sz w:val="22"/>
          <w:szCs w:val="24"/>
        </w:rPr>
        <w:t xml:space="preserve"> </w:t>
      </w:r>
      <w:r w:rsidRPr="007B617A">
        <w:rPr>
          <w:rFonts w:eastAsia="Calibri" w:cs="Times New Roman"/>
          <w:iCs/>
          <w:sz w:val="22"/>
          <w:szCs w:val="24"/>
        </w:rPr>
        <w:t>maintenance</w:t>
      </w:r>
      <w:r w:rsidRPr="007B617A">
        <w:rPr>
          <w:rFonts w:eastAsia="Calibri" w:cs="Times New Roman"/>
          <w:iCs/>
          <w:spacing w:val="13"/>
          <w:sz w:val="22"/>
          <w:szCs w:val="24"/>
        </w:rPr>
        <w:t xml:space="preserve"> </w:t>
      </w:r>
      <w:r w:rsidRPr="007B617A">
        <w:rPr>
          <w:rFonts w:eastAsia="Calibri" w:cs="Times New Roman"/>
          <w:iCs/>
          <w:sz w:val="22"/>
          <w:szCs w:val="24"/>
        </w:rPr>
        <w:t>standard</w:t>
      </w:r>
      <w:r w:rsidRPr="007B617A">
        <w:rPr>
          <w:rFonts w:eastAsia="Calibri" w:cs="Times New Roman"/>
          <w:iCs/>
          <w:spacing w:val="12"/>
          <w:sz w:val="22"/>
          <w:szCs w:val="24"/>
        </w:rPr>
        <w:t xml:space="preserve"> </w:t>
      </w:r>
      <w:r w:rsidRPr="007B617A">
        <w:rPr>
          <w:rFonts w:eastAsia="Calibri" w:cs="Times New Roman"/>
          <w:iCs/>
          <w:sz w:val="22"/>
          <w:szCs w:val="24"/>
        </w:rPr>
        <w:t>would</w:t>
      </w:r>
      <w:r w:rsidRPr="007B617A">
        <w:rPr>
          <w:rFonts w:eastAsia="Calibri" w:cs="Times New Roman"/>
          <w:iCs/>
          <w:spacing w:val="12"/>
          <w:sz w:val="22"/>
          <w:szCs w:val="24"/>
        </w:rPr>
        <w:t xml:space="preserve"> </w:t>
      </w:r>
      <w:r w:rsidRPr="007B617A">
        <w:rPr>
          <w:rFonts w:eastAsia="Calibri" w:cs="Times New Roman"/>
          <w:iCs/>
          <w:sz w:val="22"/>
          <w:szCs w:val="24"/>
        </w:rPr>
        <w:t>mean</w:t>
      </w:r>
      <w:r w:rsidRPr="007B617A">
        <w:rPr>
          <w:rFonts w:eastAsia="Calibri" w:cs="Times New Roman"/>
          <w:iCs/>
          <w:spacing w:val="11"/>
          <w:sz w:val="22"/>
          <w:szCs w:val="24"/>
        </w:rPr>
        <w:t xml:space="preserve"> </w:t>
      </w:r>
      <w:r w:rsidRPr="007B617A">
        <w:rPr>
          <w:rFonts w:eastAsia="Calibri" w:cs="Times New Roman"/>
          <w:iCs/>
          <w:sz w:val="22"/>
          <w:szCs w:val="24"/>
        </w:rPr>
        <w:t>a</w:t>
      </w:r>
      <w:r w:rsidRPr="007B617A">
        <w:rPr>
          <w:rFonts w:eastAsia="Calibri" w:cs="Times New Roman"/>
          <w:iCs/>
          <w:spacing w:val="13"/>
          <w:sz w:val="22"/>
          <w:szCs w:val="24"/>
        </w:rPr>
        <w:t xml:space="preserve"> </w:t>
      </w:r>
      <w:r w:rsidRPr="007B617A">
        <w:rPr>
          <w:rFonts w:eastAsia="Calibri" w:cs="Times New Roman"/>
          <w:iCs/>
          <w:sz w:val="22"/>
          <w:szCs w:val="24"/>
        </w:rPr>
        <w:t>variation,</w:t>
      </w:r>
      <w:r w:rsidRPr="007B617A">
        <w:rPr>
          <w:rFonts w:eastAsia="Calibri" w:cs="Times New Roman"/>
          <w:iCs/>
          <w:spacing w:val="12"/>
          <w:sz w:val="22"/>
          <w:szCs w:val="24"/>
        </w:rPr>
        <w:t xml:space="preserve"> </w:t>
      </w:r>
      <w:r w:rsidRPr="007B617A">
        <w:rPr>
          <w:rFonts w:eastAsia="Calibri" w:cs="Times New Roman"/>
          <w:iCs/>
          <w:sz w:val="22"/>
          <w:szCs w:val="24"/>
        </w:rPr>
        <w:t>beyond</w:t>
      </w:r>
      <w:r w:rsidRPr="007B617A">
        <w:rPr>
          <w:rFonts w:eastAsia="Calibri" w:cs="Times New Roman"/>
          <w:iCs/>
          <w:spacing w:val="11"/>
          <w:sz w:val="22"/>
          <w:szCs w:val="24"/>
        </w:rPr>
        <w:t xml:space="preserve"> </w:t>
      </w:r>
      <w:r w:rsidRPr="007B617A">
        <w:rPr>
          <w:rFonts w:eastAsia="Calibri" w:cs="Times New Roman"/>
          <w:iCs/>
          <w:sz w:val="22"/>
          <w:szCs w:val="24"/>
        </w:rPr>
        <w:t>that,</w:t>
      </w:r>
      <w:r w:rsidRPr="007B617A">
        <w:rPr>
          <w:rFonts w:eastAsia="Calibri" w:cs="Times New Roman"/>
          <w:iCs/>
          <w:spacing w:val="12"/>
          <w:sz w:val="22"/>
          <w:szCs w:val="24"/>
        </w:rPr>
        <w:t xml:space="preserve"> </w:t>
      </w:r>
      <w:r w:rsidRPr="007B617A">
        <w:rPr>
          <w:rFonts w:eastAsia="Calibri" w:cs="Times New Roman"/>
          <w:iCs/>
          <w:sz w:val="22"/>
          <w:szCs w:val="24"/>
        </w:rPr>
        <w:t>of</w:t>
      </w:r>
      <w:r w:rsidRPr="007B617A">
        <w:rPr>
          <w:rFonts w:eastAsia="Calibri" w:cs="Times New Roman"/>
          <w:iCs/>
          <w:spacing w:val="13"/>
          <w:sz w:val="22"/>
          <w:szCs w:val="24"/>
        </w:rPr>
        <w:t xml:space="preserve"> </w:t>
      </w:r>
      <w:r w:rsidRPr="007B617A">
        <w:rPr>
          <w:rFonts w:eastAsia="Calibri" w:cs="Times New Roman"/>
          <w:iCs/>
          <w:sz w:val="22"/>
          <w:szCs w:val="24"/>
        </w:rPr>
        <w:t>an</w:t>
      </w:r>
      <w:r w:rsidRPr="007B617A">
        <w:rPr>
          <w:rFonts w:eastAsia="Calibri" w:cs="Times New Roman"/>
          <w:iCs/>
          <w:spacing w:val="12"/>
          <w:sz w:val="22"/>
          <w:szCs w:val="24"/>
        </w:rPr>
        <w:t xml:space="preserve"> </w:t>
      </w:r>
      <w:r w:rsidRPr="007B617A">
        <w:rPr>
          <w:rFonts w:eastAsia="Calibri" w:cs="Times New Roman"/>
          <w:iCs/>
          <w:sz w:val="22"/>
          <w:szCs w:val="24"/>
        </w:rPr>
        <w:t>additional</w:t>
      </w:r>
      <w:r w:rsidRPr="007B617A">
        <w:rPr>
          <w:rFonts w:eastAsia="Calibri" w:cs="Times New Roman"/>
          <w:iCs/>
          <w:spacing w:val="11"/>
          <w:sz w:val="22"/>
          <w:szCs w:val="24"/>
        </w:rPr>
        <w:t xml:space="preserve"> </w:t>
      </w:r>
      <w:r w:rsidRPr="007B617A">
        <w:rPr>
          <w:rFonts w:eastAsia="Calibri" w:cs="Times New Roman"/>
          <w:iCs/>
          <w:sz w:val="22"/>
          <w:szCs w:val="24"/>
        </w:rPr>
        <w:t>plus</w:t>
      </w:r>
      <w:r w:rsidRPr="007B617A">
        <w:rPr>
          <w:rFonts w:eastAsia="Calibri" w:cs="Times New Roman"/>
          <w:iCs/>
          <w:spacing w:val="13"/>
          <w:sz w:val="22"/>
          <w:szCs w:val="24"/>
        </w:rPr>
        <w:t xml:space="preserve"> </w:t>
      </w:r>
      <w:r w:rsidRPr="007B617A">
        <w:rPr>
          <w:rFonts w:eastAsia="Calibri" w:cs="Times New Roman"/>
          <w:i/>
          <w:iCs/>
          <w:sz w:val="22"/>
          <w:szCs w:val="24"/>
        </w:rPr>
        <w:t>or</w:t>
      </w:r>
      <w:r w:rsidRPr="007B617A">
        <w:rPr>
          <w:rFonts w:eastAsia="Calibri" w:cs="Times New Roman"/>
          <w:i/>
          <w:iCs/>
          <w:spacing w:val="6"/>
          <w:sz w:val="22"/>
          <w:szCs w:val="24"/>
        </w:rPr>
        <w:t xml:space="preserve"> </w:t>
      </w:r>
      <w:r w:rsidRPr="007B617A">
        <w:rPr>
          <w:rFonts w:eastAsia="Calibri" w:cs="Times New Roman"/>
          <w:i/>
          <w:iCs/>
          <w:sz w:val="22"/>
          <w:szCs w:val="24"/>
        </w:rPr>
        <w:t>minus</w:t>
      </w:r>
      <w:r w:rsidRPr="007B617A">
        <w:rPr>
          <w:rFonts w:eastAsia="Calibri" w:cs="Times New Roman"/>
          <w:i/>
          <w:iCs/>
          <w:spacing w:val="1"/>
          <w:sz w:val="22"/>
          <w:szCs w:val="24"/>
        </w:rPr>
        <w:t xml:space="preserve"> </w:t>
      </w:r>
      <w:r w:rsidRPr="007B617A">
        <w:rPr>
          <w:rFonts w:eastAsia="Calibri" w:cs="Times New Roman"/>
          <w:iCs/>
          <w:sz w:val="22"/>
          <w:szCs w:val="24"/>
        </w:rPr>
        <w:t>40</w:t>
      </w:r>
      <w:r w:rsidRPr="007B617A">
        <w:rPr>
          <w:rFonts w:eastAsia="Calibri" w:cs="Times New Roman"/>
          <w:iCs/>
          <w:spacing w:val="9"/>
          <w:sz w:val="22"/>
          <w:szCs w:val="24"/>
        </w:rPr>
        <w:t xml:space="preserve"> </w:t>
      </w:r>
      <w:r w:rsidRPr="007B617A">
        <w:rPr>
          <w:rFonts w:eastAsia="Calibri" w:cs="Times New Roman"/>
          <w:iCs/>
          <w:sz w:val="22"/>
          <w:szCs w:val="24"/>
        </w:rPr>
        <w:t xml:space="preserve">cents. </w:t>
      </w:r>
      <w:r w:rsidRPr="007B617A">
        <w:rPr>
          <w:rFonts w:eastAsia="Calibri" w:cs="Times New Roman"/>
          <w:iCs/>
          <w:spacing w:val="22"/>
          <w:sz w:val="22"/>
          <w:szCs w:val="24"/>
        </w:rPr>
        <w:t xml:space="preserve"> </w:t>
      </w:r>
      <w:r w:rsidRPr="007B617A">
        <w:rPr>
          <w:rFonts w:eastAsia="Calibri" w:cs="Times New Roman"/>
          <w:iCs/>
          <w:sz w:val="22"/>
          <w:szCs w:val="24"/>
        </w:rPr>
        <w:t>As</w:t>
      </w:r>
      <w:r w:rsidRPr="007B617A">
        <w:rPr>
          <w:rFonts w:eastAsia="Calibri" w:cs="Times New Roman"/>
          <w:iCs/>
          <w:spacing w:val="11"/>
          <w:sz w:val="22"/>
          <w:szCs w:val="24"/>
        </w:rPr>
        <w:t xml:space="preserve"> </w:t>
      </w:r>
      <w:r w:rsidRPr="007B617A">
        <w:rPr>
          <w:rFonts w:eastAsia="Calibri" w:cs="Times New Roman"/>
          <w:iCs/>
          <w:sz w:val="22"/>
          <w:szCs w:val="24"/>
        </w:rPr>
        <w:t>with</w:t>
      </w:r>
      <w:r w:rsidRPr="007B617A">
        <w:rPr>
          <w:rFonts w:eastAsia="Calibri" w:cs="Times New Roman"/>
          <w:iCs/>
          <w:spacing w:val="10"/>
          <w:sz w:val="22"/>
          <w:szCs w:val="24"/>
        </w:rPr>
        <w:t xml:space="preserve"> </w:t>
      </w:r>
      <w:r w:rsidRPr="007B617A">
        <w:rPr>
          <w:rFonts w:eastAsia="Calibri" w:cs="Times New Roman"/>
          <w:iCs/>
          <w:sz w:val="22"/>
          <w:szCs w:val="24"/>
        </w:rPr>
        <w:t>any</w:t>
      </w:r>
      <w:r w:rsidRPr="007B617A">
        <w:rPr>
          <w:rFonts w:eastAsia="Calibri" w:cs="Times New Roman"/>
          <w:iCs/>
          <w:spacing w:val="11"/>
          <w:sz w:val="22"/>
          <w:szCs w:val="24"/>
        </w:rPr>
        <w:t xml:space="preserve"> </w:t>
      </w:r>
      <w:r w:rsidRPr="007B617A">
        <w:rPr>
          <w:rFonts w:eastAsia="Calibri" w:cs="Times New Roman"/>
          <w:iCs/>
          <w:sz w:val="22"/>
          <w:szCs w:val="24"/>
        </w:rPr>
        <w:t>tolerance,</w:t>
      </w:r>
      <w:r w:rsidRPr="007B617A">
        <w:rPr>
          <w:rFonts w:eastAsia="Calibri" w:cs="Times New Roman"/>
          <w:iCs/>
          <w:spacing w:val="10"/>
          <w:sz w:val="22"/>
          <w:szCs w:val="24"/>
        </w:rPr>
        <w:t xml:space="preserve"> </w:t>
      </w:r>
      <w:r w:rsidRPr="007B617A">
        <w:rPr>
          <w:rFonts w:eastAsia="Calibri" w:cs="Times New Roman"/>
          <w:iCs/>
          <w:sz w:val="22"/>
          <w:szCs w:val="24"/>
        </w:rPr>
        <w:t>that</w:t>
      </w:r>
      <w:r w:rsidRPr="007B617A">
        <w:rPr>
          <w:rFonts w:eastAsia="Calibri" w:cs="Times New Roman"/>
          <w:iCs/>
          <w:spacing w:val="11"/>
          <w:sz w:val="22"/>
          <w:szCs w:val="24"/>
        </w:rPr>
        <w:t xml:space="preserve"> </w:t>
      </w:r>
      <w:r w:rsidRPr="007B617A">
        <w:rPr>
          <w:rFonts w:eastAsia="Calibri" w:cs="Times New Roman"/>
          <w:iCs/>
          <w:sz w:val="22"/>
          <w:szCs w:val="24"/>
        </w:rPr>
        <w:t>variation</w:t>
      </w:r>
      <w:r w:rsidRPr="007B617A">
        <w:rPr>
          <w:rFonts w:eastAsia="Calibri" w:cs="Times New Roman"/>
          <w:iCs/>
          <w:spacing w:val="10"/>
          <w:sz w:val="22"/>
          <w:szCs w:val="24"/>
        </w:rPr>
        <w:t xml:space="preserve"> </w:t>
      </w:r>
      <w:r w:rsidRPr="007B617A">
        <w:rPr>
          <w:rFonts w:eastAsia="Calibri" w:cs="Times New Roman"/>
          <w:iCs/>
          <w:sz w:val="22"/>
          <w:szCs w:val="24"/>
        </w:rPr>
        <w:t>could</w:t>
      </w:r>
      <w:r w:rsidRPr="007B617A">
        <w:rPr>
          <w:rFonts w:eastAsia="Calibri" w:cs="Times New Roman"/>
          <w:iCs/>
          <w:spacing w:val="10"/>
          <w:sz w:val="22"/>
          <w:szCs w:val="24"/>
        </w:rPr>
        <w:t xml:space="preserve"> </w:t>
      </w:r>
      <w:r w:rsidRPr="007B617A">
        <w:rPr>
          <w:rFonts w:eastAsia="Calibri" w:cs="Times New Roman"/>
          <w:iCs/>
          <w:sz w:val="22"/>
          <w:szCs w:val="24"/>
        </w:rPr>
        <w:t>at</w:t>
      </w:r>
      <w:r w:rsidRPr="007B617A">
        <w:rPr>
          <w:rFonts w:eastAsia="Calibri" w:cs="Times New Roman"/>
          <w:iCs/>
          <w:spacing w:val="11"/>
          <w:sz w:val="22"/>
          <w:szCs w:val="24"/>
        </w:rPr>
        <w:t xml:space="preserve"> </w:t>
      </w:r>
      <w:r w:rsidRPr="007B617A">
        <w:rPr>
          <w:rFonts w:eastAsia="Calibri" w:cs="Times New Roman"/>
          <w:iCs/>
          <w:sz w:val="22"/>
          <w:szCs w:val="24"/>
        </w:rPr>
        <w:t>any</w:t>
      </w:r>
      <w:r w:rsidRPr="007B617A">
        <w:rPr>
          <w:rFonts w:eastAsia="Calibri" w:cs="Times New Roman"/>
          <w:iCs/>
          <w:spacing w:val="11"/>
          <w:sz w:val="22"/>
          <w:szCs w:val="24"/>
        </w:rPr>
        <w:t xml:space="preserve"> </w:t>
      </w:r>
      <w:r w:rsidRPr="007B617A">
        <w:rPr>
          <w:rFonts w:eastAsia="Calibri" w:cs="Times New Roman"/>
          <w:iCs/>
          <w:sz w:val="22"/>
          <w:szCs w:val="24"/>
        </w:rPr>
        <w:t>given</w:t>
      </w:r>
      <w:r w:rsidRPr="007B617A">
        <w:rPr>
          <w:rFonts w:eastAsia="Calibri" w:cs="Times New Roman"/>
          <w:iCs/>
          <w:spacing w:val="10"/>
          <w:sz w:val="22"/>
          <w:szCs w:val="24"/>
        </w:rPr>
        <w:t xml:space="preserve"> </w:t>
      </w:r>
      <w:r w:rsidRPr="007B617A">
        <w:rPr>
          <w:rFonts w:eastAsia="Calibri" w:cs="Times New Roman"/>
          <w:iCs/>
          <w:sz w:val="22"/>
          <w:szCs w:val="24"/>
        </w:rPr>
        <w:t>charger</w:t>
      </w:r>
      <w:r w:rsidRPr="007B617A">
        <w:rPr>
          <w:rFonts w:eastAsia="Calibri" w:cs="Times New Roman"/>
          <w:iCs/>
          <w:spacing w:val="11"/>
          <w:sz w:val="22"/>
          <w:szCs w:val="24"/>
        </w:rPr>
        <w:t xml:space="preserve"> </w:t>
      </w:r>
      <w:r w:rsidRPr="007B617A">
        <w:rPr>
          <w:rFonts w:eastAsia="Calibri" w:cs="Times New Roman"/>
          <w:iCs/>
          <w:sz w:val="22"/>
          <w:szCs w:val="24"/>
        </w:rPr>
        <w:t>be</w:t>
      </w:r>
      <w:r w:rsidRPr="007B617A">
        <w:rPr>
          <w:rFonts w:eastAsia="Calibri" w:cs="Times New Roman"/>
          <w:iCs/>
          <w:spacing w:val="11"/>
          <w:sz w:val="22"/>
          <w:szCs w:val="24"/>
        </w:rPr>
        <w:t xml:space="preserve"> </w:t>
      </w:r>
      <w:r w:rsidRPr="007B617A">
        <w:rPr>
          <w:rFonts w:eastAsia="Calibri" w:cs="Times New Roman"/>
          <w:iCs/>
          <w:sz w:val="22"/>
          <w:szCs w:val="24"/>
        </w:rPr>
        <w:t>for</w:t>
      </w:r>
      <w:r w:rsidRPr="007B617A">
        <w:rPr>
          <w:rFonts w:eastAsia="Calibri" w:cs="Times New Roman"/>
          <w:iCs/>
          <w:spacing w:val="11"/>
          <w:sz w:val="22"/>
          <w:szCs w:val="24"/>
        </w:rPr>
        <w:t xml:space="preserve"> </w:t>
      </w:r>
      <w:r w:rsidRPr="007B617A">
        <w:rPr>
          <w:rFonts w:eastAsia="Calibri" w:cs="Times New Roman"/>
          <w:iCs/>
          <w:sz w:val="22"/>
          <w:szCs w:val="24"/>
        </w:rPr>
        <w:t>or</w:t>
      </w:r>
      <w:r w:rsidRPr="007B617A">
        <w:rPr>
          <w:rFonts w:eastAsia="Calibri" w:cs="Times New Roman"/>
          <w:iCs/>
          <w:spacing w:val="11"/>
          <w:sz w:val="22"/>
          <w:szCs w:val="24"/>
        </w:rPr>
        <w:t xml:space="preserve"> </w:t>
      </w:r>
      <w:r w:rsidRPr="007B617A">
        <w:rPr>
          <w:rFonts w:eastAsia="Calibri" w:cs="Times New Roman"/>
          <w:iCs/>
          <w:sz w:val="22"/>
          <w:szCs w:val="24"/>
        </w:rPr>
        <w:t>against</w:t>
      </w:r>
      <w:r w:rsidRPr="007B617A">
        <w:rPr>
          <w:rFonts w:eastAsia="Calibri" w:cs="Times New Roman"/>
          <w:iCs/>
          <w:spacing w:val="11"/>
          <w:sz w:val="22"/>
          <w:szCs w:val="24"/>
        </w:rPr>
        <w:t xml:space="preserve"> </w:t>
      </w:r>
      <w:r w:rsidRPr="007B617A">
        <w:rPr>
          <w:rFonts w:eastAsia="Calibri" w:cs="Times New Roman"/>
          <w:iCs/>
          <w:sz w:val="22"/>
          <w:szCs w:val="24"/>
        </w:rPr>
        <w:t>either</w:t>
      </w:r>
      <w:r w:rsidRPr="007B617A">
        <w:rPr>
          <w:rFonts w:eastAsia="Calibri" w:cs="Times New Roman"/>
          <w:iCs/>
          <w:spacing w:val="1"/>
          <w:sz w:val="22"/>
          <w:szCs w:val="24"/>
        </w:rPr>
        <w:t xml:space="preserve"> </w:t>
      </w:r>
      <w:r w:rsidRPr="007B617A">
        <w:rPr>
          <w:rFonts w:eastAsia="Calibri" w:cs="Times New Roman"/>
          <w:iCs/>
          <w:sz w:val="22"/>
          <w:szCs w:val="24"/>
        </w:rPr>
        <w:t>side</w:t>
      </w:r>
      <w:r w:rsidRPr="007B617A">
        <w:rPr>
          <w:rFonts w:eastAsia="Calibri" w:cs="Times New Roman"/>
          <w:iCs/>
          <w:spacing w:val="7"/>
          <w:sz w:val="22"/>
          <w:szCs w:val="24"/>
        </w:rPr>
        <w:t xml:space="preserve"> </w:t>
      </w:r>
      <w:r w:rsidRPr="007B617A">
        <w:rPr>
          <w:rFonts w:eastAsia="Calibri" w:cs="Times New Roman"/>
          <w:iCs/>
          <w:sz w:val="22"/>
          <w:szCs w:val="24"/>
        </w:rPr>
        <w:t>to</w:t>
      </w:r>
      <w:r w:rsidRPr="007B617A">
        <w:rPr>
          <w:rFonts w:eastAsia="Calibri" w:cs="Times New Roman"/>
          <w:iCs/>
          <w:spacing w:val="7"/>
          <w:sz w:val="22"/>
          <w:szCs w:val="24"/>
        </w:rPr>
        <w:t xml:space="preserve"> </w:t>
      </w:r>
      <w:r w:rsidRPr="007B617A">
        <w:rPr>
          <w:rFonts w:eastAsia="Calibri" w:cs="Times New Roman"/>
          <w:iCs/>
          <w:sz w:val="22"/>
          <w:szCs w:val="24"/>
        </w:rPr>
        <w:t>the</w:t>
      </w:r>
      <w:r w:rsidRPr="007B617A">
        <w:rPr>
          <w:rFonts w:eastAsia="Calibri" w:cs="Times New Roman"/>
          <w:iCs/>
          <w:spacing w:val="7"/>
          <w:sz w:val="22"/>
          <w:szCs w:val="24"/>
        </w:rPr>
        <w:t xml:space="preserve"> </w:t>
      </w:r>
      <w:r w:rsidRPr="007B617A">
        <w:rPr>
          <w:rFonts w:eastAsia="Calibri" w:cs="Times New Roman"/>
          <w:iCs/>
          <w:sz w:val="22"/>
          <w:szCs w:val="24"/>
        </w:rPr>
        <w:t>transaction.</w:t>
      </w:r>
    </w:p>
    <w:p w14:paraId="00E610C8" w14:textId="77777777" w:rsidR="007B617A" w:rsidRPr="007B617A" w:rsidRDefault="007B617A" w:rsidP="007B617A">
      <w:pPr>
        <w:numPr>
          <w:ilvl w:val="0"/>
          <w:numId w:val="13"/>
        </w:numPr>
        <w:spacing w:after="240"/>
        <w:rPr>
          <w:rFonts w:eastAsia="Calibri" w:cs="Times New Roman"/>
          <w:iCs/>
          <w:sz w:val="22"/>
          <w:szCs w:val="24"/>
        </w:rPr>
      </w:pPr>
      <w:r w:rsidRPr="007B617A">
        <w:rPr>
          <w:rFonts w:eastAsia="Calibri" w:cs="Times New Roman"/>
          <w:iCs/>
          <w:sz w:val="22"/>
          <w:szCs w:val="24"/>
        </w:rPr>
        <w:t>The</w:t>
      </w:r>
      <w:r w:rsidRPr="007B617A">
        <w:rPr>
          <w:rFonts w:eastAsia="Calibri" w:cs="Times New Roman"/>
          <w:iCs/>
          <w:spacing w:val="11"/>
          <w:sz w:val="22"/>
          <w:szCs w:val="24"/>
        </w:rPr>
        <w:t xml:space="preserve"> </w:t>
      </w:r>
      <w:r w:rsidRPr="007B617A">
        <w:rPr>
          <w:rFonts w:eastAsia="Calibri" w:cs="Times New Roman"/>
          <w:iCs/>
          <w:sz w:val="22"/>
          <w:szCs w:val="24"/>
        </w:rPr>
        <w:t>industry</w:t>
      </w:r>
      <w:r w:rsidRPr="007B617A">
        <w:rPr>
          <w:rFonts w:eastAsia="Calibri" w:cs="Times New Roman"/>
          <w:iCs/>
          <w:spacing w:val="11"/>
          <w:sz w:val="22"/>
          <w:szCs w:val="24"/>
        </w:rPr>
        <w:t xml:space="preserve"> </w:t>
      </w:r>
      <w:r w:rsidRPr="007B617A">
        <w:rPr>
          <w:rFonts w:eastAsia="Calibri" w:cs="Times New Roman"/>
          <w:iCs/>
          <w:sz w:val="22"/>
          <w:szCs w:val="24"/>
        </w:rPr>
        <w:t>submitters</w:t>
      </w:r>
      <w:r w:rsidRPr="007B617A">
        <w:rPr>
          <w:rFonts w:eastAsia="Calibri" w:cs="Times New Roman"/>
          <w:iCs/>
          <w:spacing w:val="12"/>
          <w:sz w:val="22"/>
          <w:szCs w:val="24"/>
        </w:rPr>
        <w:t xml:space="preserve"> </w:t>
      </w:r>
      <w:r w:rsidRPr="007B617A">
        <w:rPr>
          <w:rFonts w:eastAsia="Calibri" w:cs="Times New Roman"/>
          <w:iCs/>
          <w:sz w:val="22"/>
          <w:szCs w:val="24"/>
        </w:rPr>
        <w:t>have</w:t>
      </w:r>
      <w:r w:rsidRPr="007B617A">
        <w:rPr>
          <w:rFonts w:eastAsia="Calibri" w:cs="Times New Roman"/>
          <w:iCs/>
          <w:spacing w:val="11"/>
          <w:sz w:val="22"/>
          <w:szCs w:val="24"/>
        </w:rPr>
        <w:t xml:space="preserve"> </w:t>
      </w:r>
      <w:r w:rsidRPr="007B617A">
        <w:rPr>
          <w:rFonts w:eastAsia="Calibri" w:cs="Times New Roman"/>
          <w:iCs/>
          <w:sz w:val="22"/>
          <w:szCs w:val="24"/>
        </w:rPr>
        <w:t>studied</w:t>
      </w:r>
      <w:r w:rsidRPr="007B617A">
        <w:rPr>
          <w:rFonts w:eastAsia="Calibri" w:cs="Times New Roman"/>
          <w:iCs/>
          <w:spacing w:val="10"/>
          <w:sz w:val="22"/>
          <w:szCs w:val="24"/>
        </w:rPr>
        <w:t xml:space="preserve"> </w:t>
      </w:r>
      <w:r w:rsidRPr="007B617A">
        <w:rPr>
          <w:rFonts w:eastAsia="Calibri" w:cs="Times New Roman"/>
          <w:iCs/>
          <w:sz w:val="22"/>
          <w:szCs w:val="24"/>
        </w:rPr>
        <w:t>carefully</w:t>
      </w:r>
      <w:r w:rsidRPr="007B617A">
        <w:rPr>
          <w:rFonts w:eastAsia="Calibri" w:cs="Times New Roman"/>
          <w:iCs/>
          <w:spacing w:val="12"/>
          <w:sz w:val="22"/>
          <w:szCs w:val="24"/>
        </w:rPr>
        <w:t xml:space="preserve"> </w:t>
      </w:r>
      <w:r w:rsidRPr="007B617A">
        <w:rPr>
          <w:rFonts w:eastAsia="Calibri" w:cs="Times New Roman"/>
          <w:iCs/>
          <w:sz w:val="22"/>
          <w:szCs w:val="24"/>
        </w:rPr>
        <w:t>their</w:t>
      </w:r>
      <w:r w:rsidRPr="007B617A">
        <w:rPr>
          <w:rFonts w:eastAsia="Calibri" w:cs="Times New Roman"/>
          <w:iCs/>
          <w:spacing w:val="11"/>
          <w:sz w:val="22"/>
          <w:szCs w:val="24"/>
        </w:rPr>
        <w:t xml:space="preserve"> </w:t>
      </w:r>
      <w:r w:rsidRPr="007B617A">
        <w:rPr>
          <w:rFonts w:eastAsia="Calibri" w:cs="Times New Roman"/>
          <w:iCs/>
          <w:sz w:val="22"/>
          <w:szCs w:val="24"/>
        </w:rPr>
        <w:t>existing</w:t>
      </w:r>
      <w:r w:rsidRPr="007B617A">
        <w:rPr>
          <w:rFonts w:eastAsia="Calibri" w:cs="Times New Roman"/>
          <w:iCs/>
          <w:spacing w:val="12"/>
          <w:sz w:val="22"/>
          <w:szCs w:val="24"/>
        </w:rPr>
        <w:t xml:space="preserve"> </w:t>
      </w:r>
      <w:r w:rsidRPr="007B617A">
        <w:rPr>
          <w:rFonts w:eastAsia="Calibri" w:cs="Times New Roman"/>
          <w:iCs/>
          <w:sz w:val="22"/>
          <w:szCs w:val="24"/>
        </w:rPr>
        <w:t>chargers,</w:t>
      </w:r>
      <w:r w:rsidRPr="007B617A">
        <w:rPr>
          <w:rFonts w:eastAsia="Calibri" w:cs="Times New Roman"/>
          <w:iCs/>
          <w:spacing w:val="10"/>
          <w:sz w:val="22"/>
          <w:szCs w:val="24"/>
        </w:rPr>
        <w:t xml:space="preserve"> </w:t>
      </w:r>
      <w:r w:rsidRPr="007B617A">
        <w:rPr>
          <w:rFonts w:eastAsia="Calibri" w:cs="Times New Roman"/>
          <w:iCs/>
          <w:sz w:val="22"/>
          <w:szCs w:val="24"/>
        </w:rPr>
        <w:t>measurement</w:t>
      </w:r>
      <w:r w:rsidRPr="007B617A">
        <w:rPr>
          <w:rFonts w:eastAsia="Calibri" w:cs="Times New Roman"/>
          <w:iCs/>
          <w:spacing w:val="11"/>
          <w:sz w:val="22"/>
          <w:szCs w:val="24"/>
        </w:rPr>
        <w:t xml:space="preserve"> </w:t>
      </w:r>
      <w:r w:rsidRPr="007B617A">
        <w:rPr>
          <w:rFonts w:eastAsia="Calibri" w:cs="Times New Roman"/>
          <w:iCs/>
          <w:sz w:val="22"/>
          <w:szCs w:val="24"/>
        </w:rPr>
        <w:t>devices</w:t>
      </w:r>
      <w:r w:rsidRPr="007B617A">
        <w:rPr>
          <w:rFonts w:eastAsia="Calibri" w:cs="Times New Roman"/>
          <w:iCs/>
          <w:spacing w:val="12"/>
          <w:sz w:val="22"/>
          <w:szCs w:val="24"/>
        </w:rPr>
        <w:t xml:space="preserve"> </w:t>
      </w:r>
      <w:r w:rsidRPr="007B617A">
        <w:rPr>
          <w:rFonts w:eastAsia="Calibri" w:cs="Times New Roman"/>
          <w:iCs/>
          <w:sz w:val="22"/>
          <w:szCs w:val="24"/>
        </w:rPr>
        <w:t>and</w:t>
      </w:r>
      <w:r w:rsidRPr="007B617A">
        <w:rPr>
          <w:rFonts w:eastAsia="Calibri" w:cs="Times New Roman"/>
          <w:iCs/>
          <w:spacing w:val="-57"/>
          <w:sz w:val="22"/>
          <w:szCs w:val="24"/>
        </w:rPr>
        <w:t xml:space="preserve"> </w:t>
      </w:r>
      <w:r w:rsidRPr="007B617A">
        <w:rPr>
          <w:rFonts w:eastAsia="Calibri" w:cs="Times New Roman"/>
          <w:iCs/>
          <w:w w:val="105"/>
          <w:sz w:val="22"/>
          <w:szCs w:val="24"/>
        </w:rPr>
        <w:t>existing models now available.  They believe the 5 % maintenance tolerance is achievable at a</w:t>
      </w:r>
      <w:r w:rsidRPr="007B617A">
        <w:rPr>
          <w:rFonts w:eastAsia="Calibri" w:cs="Times New Roman"/>
          <w:iCs/>
          <w:spacing w:val="1"/>
          <w:w w:val="105"/>
          <w:sz w:val="22"/>
          <w:szCs w:val="24"/>
        </w:rPr>
        <w:t xml:space="preserve"> </w:t>
      </w:r>
      <w:r w:rsidRPr="007B617A">
        <w:rPr>
          <w:rFonts w:eastAsia="Calibri" w:cs="Times New Roman"/>
          <w:iCs/>
          <w:w w:val="105"/>
          <w:sz w:val="22"/>
          <w:szCs w:val="24"/>
        </w:rPr>
        <w:t>manageable cost in the future, because it will generally not require extensive reconfiguring of</w:t>
      </w:r>
      <w:r w:rsidRPr="007B617A">
        <w:rPr>
          <w:rFonts w:eastAsia="Calibri" w:cs="Times New Roman"/>
          <w:iCs/>
          <w:spacing w:val="1"/>
          <w:w w:val="105"/>
          <w:sz w:val="22"/>
          <w:szCs w:val="24"/>
        </w:rPr>
        <w:t xml:space="preserve"> </w:t>
      </w:r>
      <w:r w:rsidRPr="007B617A">
        <w:rPr>
          <w:rFonts w:eastAsia="Calibri" w:cs="Times New Roman"/>
          <w:iCs/>
          <w:w w:val="105"/>
          <w:sz w:val="22"/>
          <w:szCs w:val="24"/>
        </w:rPr>
        <w:t>cabinets</w:t>
      </w:r>
      <w:r w:rsidRPr="007B617A">
        <w:rPr>
          <w:rFonts w:eastAsia="Calibri" w:cs="Times New Roman"/>
          <w:iCs/>
          <w:spacing w:val="5"/>
          <w:w w:val="105"/>
          <w:sz w:val="22"/>
          <w:szCs w:val="24"/>
        </w:rPr>
        <w:t xml:space="preserve"> </w:t>
      </w:r>
      <w:r w:rsidRPr="007B617A">
        <w:rPr>
          <w:rFonts w:eastAsia="Calibri" w:cs="Times New Roman"/>
          <w:iCs/>
          <w:w w:val="105"/>
          <w:sz w:val="22"/>
          <w:szCs w:val="24"/>
        </w:rPr>
        <w:t>and the</w:t>
      </w:r>
      <w:r w:rsidRPr="007B617A">
        <w:rPr>
          <w:rFonts w:eastAsia="Calibri" w:cs="Times New Roman"/>
          <w:iCs/>
          <w:spacing w:val="2"/>
          <w:w w:val="105"/>
          <w:sz w:val="22"/>
          <w:szCs w:val="24"/>
        </w:rPr>
        <w:t xml:space="preserve"> </w:t>
      </w:r>
      <w:r w:rsidRPr="007B617A">
        <w:rPr>
          <w:rFonts w:eastAsia="Calibri" w:cs="Times New Roman"/>
          <w:iCs/>
          <w:w w:val="105"/>
          <w:sz w:val="22"/>
          <w:szCs w:val="24"/>
        </w:rPr>
        <w:t>installation</w:t>
      </w:r>
      <w:r w:rsidRPr="007B617A">
        <w:rPr>
          <w:rFonts w:eastAsia="Calibri" w:cs="Times New Roman"/>
          <w:iCs/>
          <w:spacing w:val="1"/>
          <w:w w:val="105"/>
          <w:sz w:val="22"/>
          <w:szCs w:val="24"/>
        </w:rPr>
        <w:t xml:space="preserve"> </w:t>
      </w:r>
      <w:r w:rsidRPr="007B617A">
        <w:rPr>
          <w:rFonts w:eastAsia="Calibri" w:cs="Times New Roman"/>
          <w:iCs/>
          <w:w w:val="105"/>
          <w:sz w:val="22"/>
          <w:szCs w:val="24"/>
        </w:rPr>
        <w:t>of</w:t>
      </w:r>
      <w:r w:rsidRPr="007B617A">
        <w:rPr>
          <w:rFonts w:eastAsia="Calibri" w:cs="Times New Roman"/>
          <w:iCs/>
          <w:spacing w:val="2"/>
          <w:w w:val="105"/>
          <w:sz w:val="22"/>
          <w:szCs w:val="24"/>
        </w:rPr>
        <w:t xml:space="preserve"> </w:t>
      </w:r>
      <w:r w:rsidRPr="007B617A">
        <w:rPr>
          <w:rFonts w:eastAsia="Calibri" w:cs="Times New Roman"/>
          <w:iCs/>
          <w:w w:val="105"/>
          <w:sz w:val="22"/>
          <w:szCs w:val="24"/>
        </w:rPr>
        <w:t>four-wire</w:t>
      </w:r>
      <w:r w:rsidRPr="007B617A">
        <w:rPr>
          <w:rFonts w:eastAsia="Calibri" w:cs="Times New Roman"/>
          <w:iCs/>
          <w:spacing w:val="1"/>
          <w:w w:val="105"/>
          <w:sz w:val="22"/>
          <w:szCs w:val="24"/>
        </w:rPr>
        <w:t xml:space="preserve"> </w:t>
      </w:r>
      <w:r w:rsidRPr="007B617A">
        <w:rPr>
          <w:rFonts w:eastAsia="Calibri" w:cs="Times New Roman"/>
          <w:iCs/>
          <w:w w:val="105"/>
          <w:sz w:val="22"/>
          <w:szCs w:val="24"/>
        </w:rPr>
        <w:t>cables.</w:t>
      </w:r>
    </w:p>
    <w:p w14:paraId="151E81C1" w14:textId="77777777" w:rsidR="007B617A" w:rsidRPr="007B617A" w:rsidRDefault="007B617A" w:rsidP="007B617A">
      <w:pPr>
        <w:numPr>
          <w:ilvl w:val="0"/>
          <w:numId w:val="13"/>
        </w:numPr>
        <w:spacing w:after="240"/>
        <w:rPr>
          <w:rFonts w:eastAsia="Calibri" w:cs="Times New Roman"/>
          <w:iCs/>
          <w:sz w:val="22"/>
          <w:szCs w:val="24"/>
        </w:rPr>
      </w:pPr>
      <w:r w:rsidRPr="007B617A">
        <w:rPr>
          <w:rFonts w:eastAsia="Calibri" w:cs="Times New Roman"/>
          <w:iCs/>
          <w:sz w:val="22"/>
          <w:szCs w:val="24"/>
        </w:rPr>
        <w:t>The cost of bringing legacy chargers into line with the 1 % / 2 % standard would be extreme.  Although equipment is not available to test DC fast chargers in the field, some operators have found in tests of existing devices that they can be brought to a 5 % tolerance but cannot meet the 1 % / 2 % standard without replacing the meters or implementing an entirely new measurement system, which means a physical reconfiguration at each station and/or replacing the cables for delivering the energy to vehicles.  Section 3.40. standards are based on the energy delivered at the connector to the car; in other words, a charger must account for losses in the cables.  The most straightforward way to account for losses is to measure the voltage at the vehicle connector; that means the cable must have two additional high-voltage leads, to carry that voltage back to the meter</w:t>
      </w:r>
      <w:r w:rsidRPr="007B617A">
        <w:rPr>
          <w:rFonts w:ascii="ZWAdobeF" w:eastAsia="Calibri" w:hAnsi="ZWAdobeF" w:cs="ZWAdobeF"/>
          <w:iCs/>
          <w:sz w:val="2"/>
          <w:szCs w:val="2"/>
        </w:rPr>
        <w:t>6F</w:t>
      </w:r>
      <w:r w:rsidRPr="007B617A">
        <w:rPr>
          <w:rFonts w:eastAsia="Calibri" w:cs="Times New Roman"/>
          <w:iCs/>
          <w:sz w:val="22"/>
          <w:szCs w:val="24"/>
          <w:vertAlign w:val="superscript"/>
        </w:rPr>
        <w:footnoteReference w:id="7"/>
      </w:r>
      <w:r w:rsidRPr="007B617A">
        <w:rPr>
          <w:rFonts w:eastAsia="Calibri" w:cs="Times New Roman"/>
          <w:iCs/>
          <w:sz w:val="22"/>
          <w:szCs w:val="24"/>
        </w:rPr>
        <w:t>.  In California’s Initial Statement of Reasons (ISOR) for adopting specifications and tolerances requirement for commercial EVSE, California estimated that it costs approximately $20,000 to retrofit an existing DC charger.</w:t>
      </w:r>
      <w:r w:rsidRPr="007B617A">
        <w:rPr>
          <w:rFonts w:ascii="ZWAdobeF" w:eastAsia="Calibri" w:hAnsi="ZWAdobeF" w:cs="ZWAdobeF"/>
          <w:iCs/>
          <w:sz w:val="2"/>
          <w:szCs w:val="2"/>
        </w:rPr>
        <w:t>7F</w:t>
      </w:r>
      <w:r w:rsidRPr="007B617A">
        <w:rPr>
          <w:rFonts w:eastAsia="Calibri" w:cs="Times New Roman"/>
          <w:iCs/>
          <w:sz w:val="22"/>
          <w:szCs w:val="24"/>
          <w:vertAlign w:val="superscript"/>
        </w:rPr>
        <w:footnoteReference w:id="8"/>
      </w:r>
      <w:r w:rsidRPr="007B617A">
        <w:rPr>
          <w:rFonts w:eastAsia="Calibri" w:cs="Times New Roman"/>
          <w:iCs/>
          <w:sz w:val="22"/>
          <w:szCs w:val="24"/>
        </w:rPr>
        <w:t xml:space="preserve">  We understand that cost to represent the cost (parts and labor) to replace the charging cable, and possibly to replace the meter if that task is simple.  </w:t>
      </w:r>
      <w:r w:rsidRPr="007B617A">
        <w:rPr>
          <w:rFonts w:eastAsia="Calibri" w:cs="Times New Roman"/>
          <w:iCs/>
          <w:sz w:val="22"/>
          <w:szCs w:val="24"/>
        </w:rPr>
        <w:lastRenderedPageBreak/>
        <w:t>This cost may be a significant underestimate for some models of charger, because replacing the meter may not always be possible without physical reconfiguration of the space within the charger.  Which charger models would require that sort of reconfiguration, and what proportion of the installed base they represent, is impossible to know without a detailed model-by-model study and detailed model-by-model installation data across manufacturers.  The upper end of cost would be simply the cost of replacing a charger, which many operators would find preferable to physical reconfiguration of charger internals anyway.  The International Council on Clean Transportation (“ICCT”) reported in 2019 that fast DC chargers cost between $75,000 and $140,000 per charger, for the charger itself.</w:t>
      </w:r>
      <w:r w:rsidRPr="007B617A">
        <w:rPr>
          <w:rFonts w:ascii="ZWAdobeF" w:eastAsia="Calibri" w:hAnsi="ZWAdobeF" w:cs="ZWAdobeF"/>
          <w:iCs/>
          <w:sz w:val="2"/>
          <w:szCs w:val="2"/>
        </w:rPr>
        <w:t>8F</w:t>
      </w:r>
      <w:r w:rsidRPr="007B617A">
        <w:rPr>
          <w:rFonts w:eastAsia="Calibri" w:cs="Times New Roman"/>
          <w:iCs/>
          <w:sz w:val="22"/>
          <w:szCs w:val="24"/>
          <w:vertAlign w:val="superscript"/>
        </w:rPr>
        <w:footnoteReference w:id="9"/>
      </w:r>
      <w:r w:rsidRPr="007B617A">
        <w:rPr>
          <w:rFonts w:eastAsia="Calibri" w:cs="Times New Roman"/>
          <w:iCs/>
          <w:sz w:val="22"/>
          <w:szCs w:val="24"/>
        </w:rPr>
        <w:t xml:space="preserve">  Installation costs range from $18,000 per charger (for six 150 kW chargers at a site) to $65,000 per charger (for one 350 kW charger at a site).</w:t>
      </w:r>
      <w:r w:rsidRPr="007B617A">
        <w:rPr>
          <w:rFonts w:ascii="ZWAdobeF" w:eastAsia="Calibri" w:hAnsi="ZWAdobeF" w:cs="ZWAdobeF"/>
          <w:iCs/>
          <w:sz w:val="2"/>
          <w:szCs w:val="2"/>
        </w:rPr>
        <w:t>9F</w:t>
      </w:r>
      <w:r w:rsidRPr="007B617A">
        <w:rPr>
          <w:rFonts w:eastAsia="Calibri" w:cs="Times New Roman"/>
          <w:iCs/>
          <w:sz w:val="22"/>
          <w:szCs w:val="24"/>
          <w:vertAlign w:val="superscript"/>
        </w:rPr>
        <w:footnoteReference w:id="10"/>
      </w:r>
      <w:r w:rsidRPr="007B617A">
        <w:rPr>
          <w:rFonts w:eastAsia="Calibri" w:cs="Times New Roman"/>
          <w:iCs/>
          <w:sz w:val="22"/>
          <w:szCs w:val="24"/>
        </w:rPr>
        <w:t xml:space="preserve">  The total cost (installation and equipment) for a 4-charger site would be roughly $720,000.  That said, some amount of the installation cost represents upgrades to electrical supply lines and basic site construction, costs that would not be incurred anew to replace equipment.  So, for a rough estimate, it is appropriate to use the lowest cost estimate from the ICCT, which is $17,692 (the cost per charger for a large site of 50 kW chargers).  With that figure, replacing a 4-charger site of 350 kW chargers would cost roughly $630,000, or $157,000 per charger.</w:t>
      </w:r>
    </w:p>
    <w:p w14:paraId="4E648C53" w14:textId="77777777" w:rsidR="007B617A" w:rsidRPr="007B617A" w:rsidRDefault="007B617A" w:rsidP="007B617A">
      <w:pPr>
        <w:numPr>
          <w:ilvl w:val="0"/>
          <w:numId w:val="13"/>
        </w:numPr>
        <w:spacing w:after="240"/>
        <w:rPr>
          <w:rFonts w:eastAsia="Calibri" w:cs="Times New Roman"/>
          <w:iCs/>
          <w:sz w:val="22"/>
          <w:szCs w:val="24"/>
        </w:rPr>
      </w:pPr>
      <w:r w:rsidRPr="007B617A">
        <w:rPr>
          <w:rFonts w:eastAsia="Calibri" w:cs="Times New Roman"/>
          <w:iCs/>
          <w:sz w:val="22"/>
          <w:szCs w:val="24"/>
        </w:rPr>
        <w:t>Based</w:t>
      </w:r>
      <w:r w:rsidRPr="007B617A">
        <w:rPr>
          <w:rFonts w:eastAsia="Calibri" w:cs="Times New Roman"/>
          <w:iCs/>
          <w:spacing w:val="6"/>
          <w:sz w:val="22"/>
          <w:szCs w:val="24"/>
        </w:rPr>
        <w:t xml:space="preserve"> </w:t>
      </w:r>
      <w:r w:rsidRPr="007B617A">
        <w:rPr>
          <w:rFonts w:eastAsia="Calibri" w:cs="Times New Roman"/>
          <w:iCs/>
          <w:sz w:val="22"/>
          <w:szCs w:val="24"/>
        </w:rPr>
        <w:t>on</w:t>
      </w:r>
      <w:r w:rsidRPr="007B617A">
        <w:rPr>
          <w:rFonts w:eastAsia="Calibri" w:cs="Times New Roman"/>
          <w:iCs/>
          <w:spacing w:val="6"/>
          <w:sz w:val="22"/>
          <w:szCs w:val="24"/>
        </w:rPr>
        <w:t xml:space="preserve"> </w:t>
      </w:r>
      <w:r w:rsidRPr="007B617A">
        <w:rPr>
          <w:rFonts w:eastAsia="Calibri" w:cs="Times New Roman"/>
          <w:iCs/>
          <w:sz w:val="22"/>
          <w:szCs w:val="24"/>
        </w:rPr>
        <w:t>data</w:t>
      </w:r>
      <w:r w:rsidRPr="007B617A">
        <w:rPr>
          <w:rFonts w:eastAsia="Calibri" w:cs="Times New Roman"/>
          <w:iCs/>
          <w:spacing w:val="7"/>
          <w:sz w:val="22"/>
          <w:szCs w:val="24"/>
        </w:rPr>
        <w:t xml:space="preserve"> </w:t>
      </w:r>
      <w:r w:rsidRPr="007B617A">
        <w:rPr>
          <w:rFonts w:eastAsia="Calibri" w:cs="Times New Roman"/>
          <w:iCs/>
          <w:sz w:val="22"/>
          <w:szCs w:val="24"/>
        </w:rPr>
        <w:t>on</w:t>
      </w:r>
      <w:r w:rsidRPr="007B617A">
        <w:rPr>
          <w:rFonts w:eastAsia="Calibri" w:cs="Times New Roman"/>
          <w:iCs/>
          <w:spacing w:val="6"/>
          <w:sz w:val="22"/>
          <w:szCs w:val="24"/>
        </w:rPr>
        <w:t xml:space="preserve"> </w:t>
      </w:r>
      <w:r w:rsidRPr="007B617A">
        <w:rPr>
          <w:rFonts w:eastAsia="Calibri" w:cs="Times New Roman"/>
          <w:iCs/>
          <w:sz w:val="22"/>
          <w:szCs w:val="24"/>
        </w:rPr>
        <w:t>the</w:t>
      </w:r>
      <w:r w:rsidRPr="007B617A">
        <w:rPr>
          <w:rFonts w:eastAsia="Calibri" w:cs="Times New Roman"/>
          <w:iCs/>
          <w:spacing w:val="7"/>
          <w:sz w:val="22"/>
          <w:szCs w:val="24"/>
        </w:rPr>
        <w:t xml:space="preserve"> </w:t>
      </w:r>
      <w:r w:rsidRPr="007B617A">
        <w:rPr>
          <w:rFonts w:eastAsia="Calibri" w:cs="Times New Roman"/>
          <w:iCs/>
          <w:sz w:val="22"/>
          <w:szCs w:val="24"/>
        </w:rPr>
        <w:t>existing</w:t>
      </w:r>
      <w:r w:rsidRPr="007B617A">
        <w:rPr>
          <w:rFonts w:eastAsia="Calibri" w:cs="Times New Roman"/>
          <w:iCs/>
          <w:spacing w:val="7"/>
          <w:sz w:val="22"/>
          <w:szCs w:val="24"/>
        </w:rPr>
        <w:t xml:space="preserve"> </w:t>
      </w:r>
      <w:r w:rsidRPr="007B617A">
        <w:rPr>
          <w:rFonts w:eastAsia="Calibri" w:cs="Times New Roman"/>
          <w:iCs/>
          <w:sz w:val="22"/>
          <w:szCs w:val="24"/>
        </w:rPr>
        <w:t>charge</w:t>
      </w:r>
      <w:r w:rsidRPr="007B617A">
        <w:rPr>
          <w:rFonts w:eastAsia="Calibri" w:cs="Times New Roman"/>
          <w:iCs/>
          <w:spacing w:val="7"/>
          <w:sz w:val="22"/>
          <w:szCs w:val="24"/>
        </w:rPr>
        <w:t xml:space="preserve"> </w:t>
      </w:r>
      <w:r w:rsidRPr="007B617A">
        <w:rPr>
          <w:rFonts w:eastAsia="Calibri" w:cs="Times New Roman"/>
          <w:iCs/>
          <w:sz w:val="22"/>
          <w:szCs w:val="24"/>
        </w:rPr>
        <w:t>base</w:t>
      </w:r>
      <w:r w:rsidRPr="007B617A">
        <w:rPr>
          <w:rFonts w:eastAsia="Calibri" w:cs="Times New Roman"/>
          <w:iCs/>
          <w:spacing w:val="7"/>
          <w:sz w:val="22"/>
          <w:szCs w:val="24"/>
        </w:rPr>
        <w:t xml:space="preserve"> </w:t>
      </w:r>
      <w:r w:rsidRPr="007B617A">
        <w:rPr>
          <w:rFonts w:eastAsia="Calibri" w:cs="Times New Roman"/>
          <w:iCs/>
          <w:sz w:val="22"/>
          <w:szCs w:val="24"/>
        </w:rPr>
        <w:t>from</w:t>
      </w:r>
      <w:r w:rsidRPr="007B617A">
        <w:rPr>
          <w:rFonts w:eastAsia="Calibri" w:cs="Times New Roman"/>
          <w:iCs/>
          <w:spacing w:val="6"/>
          <w:sz w:val="22"/>
          <w:szCs w:val="24"/>
        </w:rPr>
        <w:t xml:space="preserve"> </w:t>
      </w:r>
      <w:r w:rsidRPr="007B617A">
        <w:rPr>
          <w:rFonts w:eastAsia="Calibri" w:cs="Times New Roman"/>
          <w:iCs/>
          <w:sz w:val="22"/>
          <w:szCs w:val="24"/>
        </w:rPr>
        <w:t>the</w:t>
      </w:r>
      <w:r w:rsidRPr="007B617A">
        <w:rPr>
          <w:rFonts w:eastAsia="Calibri" w:cs="Times New Roman"/>
          <w:iCs/>
          <w:spacing w:val="7"/>
          <w:sz w:val="22"/>
          <w:szCs w:val="24"/>
        </w:rPr>
        <w:t xml:space="preserve"> </w:t>
      </w:r>
      <w:r w:rsidRPr="007B617A">
        <w:rPr>
          <w:rFonts w:eastAsia="Calibri" w:cs="Times New Roman"/>
          <w:iCs/>
          <w:sz w:val="22"/>
          <w:szCs w:val="24"/>
        </w:rPr>
        <w:t>National</w:t>
      </w:r>
      <w:r w:rsidRPr="007B617A">
        <w:rPr>
          <w:rFonts w:eastAsia="Calibri" w:cs="Times New Roman"/>
          <w:iCs/>
          <w:spacing w:val="6"/>
          <w:sz w:val="22"/>
          <w:szCs w:val="24"/>
        </w:rPr>
        <w:t xml:space="preserve"> </w:t>
      </w:r>
      <w:r w:rsidRPr="007B617A">
        <w:rPr>
          <w:rFonts w:eastAsia="Calibri" w:cs="Times New Roman"/>
          <w:iCs/>
          <w:sz w:val="22"/>
          <w:szCs w:val="24"/>
        </w:rPr>
        <w:t>Renewable</w:t>
      </w:r>
      <w:r w:rsidRPr="007B617A">
        <w:rPr>
          <w:rFonts w:eastAsia="Calibri" w:cs="Times New Roman"/>
          <w:iCs/>
          <w:spacing w:val="7"/>
          <w:sz w:val="22"/>
          <w:szCs w:val="24"/>
        </w:rPr>
        <w:t xml:space="preserve"> </w:t>
      </w:r>
      <w:r w:rsidRPr="007B617A">
        <w:rPr>
          <w:rFonts w:eastAsia="Calibri" w:cs="Times New Roman"/>
          <w:iCs/>
          <w:sz w:val="22"/>
          <w:szCs w:val="24"/>
        </w:rPr>
        <w:t>Energy</w:t>
      </w:r>
      <w:r w:rsidRPr="007B617A">
        <w:rPr>
          <w:rFonts w:eastAsia="Calibri" w:cs="Times New Roman"/>
          <w:iCs/>
          <w:spacing w:val="7"/>
          <w:sz w:val="22"/>
          <w:szCs w:val="24"/>
        </w:rPr>
        <w:t xml:space="preserve"> </w:t>
      </w:r>
      <w:r w:rsidRPr="007B617A">
        <w:rPr>
          <w:rFonts w:eastAsia="Calibri" w:cs="Times New Roman"/>
          <w:iCs/>
          <w:sz w:val="22"/>
          <w:szCs w:val="24"/>
        </w:rPr>
        <w:t>Laboratory’s</w:t>
      </w:r>
      <w:r w:rsidRPr="007B617A">
        <w:rPr>
          <w:rFonts w:eastAsia="Calibri" w:cs="Times New Roman"/>
          <w:iCs/>
          <w:spacing w:val="1"/>
          <w:sz w:val="22"/>
          <w:szCs w:val="24"/>
        </w:rPr>
        <w:t xml:space="preserve"> </w:t>
      </w:r>
      <w:r w:rsidRPr="007B617A">
        <w:rPr>
          <w:rFonts w:eastAsia="Calibri" w:cs="Times New Roman"/>
          <w:iCs/>
          <w:sz w:val="22"/>
          <w:szCs w:val="24"/>
        </w:rPr>
        <w:t>Alternative Fuels Data Center (“AFDC”), we can assume there will be about 36,000 “pre-2024” DC</w:t>
      </w:r>
      <w:r w:rsidRPr="007B617A">
        <w:rPr>
          <w:rFonts w:eastAsia="Calibri" w:cs="Times New Roman"/>
          <w:iCs/>
          <w:spacing w:val="-57"/>
          <w:sz w:val="22"/>
          <w:szCs w:val="24"/>
        </w:rPr>
        <w:t xml:space="preserve"> </w:t>
      </w:r>
      <w:r w:rsidRPr="007B617A">
        <w:rPr>
          <w:rFonts w:eastAsia="Calibri" w:cs="Times New Roman"/>
          <w:iCs/>
          <w:sz w:val="22"/>
          <w:szCs w:val="24"/>
        </w:rPr>
        <w:t>chargers.</w:t>
      </w:r>
      <w:r w:rsidRPr="007B617A">
        <w:rPr>
          <w:rFonts w:ascii="ZWAdobeF" w:eastAsia="Calibri" w:hAnsi="ZWAdobeF" w:cs="ZWAdobeF"/>
          <w:iCs/>
          <w:sz w:val="2"/>
          <w:szCs w:val="2"/>
        </w:rPr>
        <w:t>10F</w:t>
      </w:r>
      <w:r w:rsidRPr="007B617A">
        <w:rPr>
          <w:rFonts w:eastAsia="Calibri" w:cs="Times New Roman"/>
          <w:iCs/>
          <w:sz w:val="22"/>
          <w:szCs w:val="24"/>
          <w:vertAlign w:val="superscript"/>
        </w:rPr>
        <w:footnoteReference w:id="11"/>
      </w:r>
      <w:r w:rsidRPr="007B617A">
        <w:rPr>
          <w:rFonts w:eastAsia="Calibri" w:cs="Times New Roman"/>
          <w:iCs/>
          <w:sz w:val="22"/>
          <w:szCs w:val="24"/>
        </w:rPr>
        <w:t xml:space="preserve"> </w:t>
      </w:r>
      <w:r w:rsidRPr="007B617A">
        <w:rPr>
          <w:rFonts w:eastAsia="Calibri" w:cs="Times New Roman"/>
          <w:iCs/>
          <w:spacing w:val="20"/>
          <w:sz w:val="22"/>
          <w:szCs w:val="24"/>
        </w:rPr>
        <w:t xml:space="preserve"> </w:t>
      </w:r>
      <w:r w:rsidRPr="007B617A">
        <w:rPr>
          <w:rFonts w:eastAsia="Calibri" w:cs="Times New Roman"/>
          <w:iCs/>
          <w:sz w:val="22"/>
          <w:szCs w:val="24"/>
        </w:rPr>
        <w:t>These</w:t>
      </w:r>
      <w:r w:rsidRPr="007B617A">
        <w:rPr>
          <w:rFonts w:eastAsia="Calibri" w:cs="Times New Roman"/>
          <w:iCs/>
          <w:spacing w:val="9"/>
          <w:sz w:val="22"/>
          <w:szCs w:val="24"/>
        </w:rPr>
        <w:t xml:space="preserve"> </w:t>
      </w:r>
      <w:r w:rsidRPr="007B617A">
        <w:rPr>
          <w:rFonts w:eastAsia="Calibri" w:cs="Times New Roman"/>
          <w:iCs/>
          <w:sz w:val="22"/>
          <w:szCs w:val="24"/>
        </w:rPr>
        <w:t>are</w:t>
      </w:r>
      <w:r w:rsidRPr="007B617A">
        <w:rPr>
          <w:rFonts w:eastAsia="Calibri" w:cs="Times New Roman"/>
          <w:iCs/>
          <w:spacing w:val="9"/>
          <w:sz w:val="22"/>
          <w:szCs w:val="24"/>
        </w:rPr>
        <w:t xml:space="preserve"> </w:t>
      </w:r>
      <w:r w:rsidRPr="007B617A">
        <w:rPr>
          <w:rFonts w:eastAsia="Calibri" w:cs="Times New Roman"/>
          <w:iCs/>
          <w:sz w:val="22"/>
          <w:szCs w:val="24"/>
        </w:rPr>
        <w:t>only</w:t>
      </w:r>
      <w:r w:rsidRPr="007B617A">
        <w:rPr>
          <w:rFonts w:eastAsia="Calibri" w:cs="Times New Roman"/>
          <w:iCs/>
          <w:spacing w:val="9"/>
          <w:sz w:val="22"/>
          <w:szCs w:val="24"/>
        </w:rPr>
        <w:t xml:space="preserve"> </w:t>
      </w:r>
      <w:r w:rsidRPr="007B617A">
        <w:rPr>
          <w:rFonts w:eastAsia="Calibri" w:cs="Times New Roman"/>
          <w:iCs/>
          <w:sz w:val="22"/>
          <w:szCs w:val="24"/>
        </w:rPr>
        <w:t>a</w:t>
      </w:r>
      <w:r w:rsidRPr="007B617A">
        <w:rPr>
          <w:rFonts w:eastAsia="Calibri" w:cs="Times New Roman"/>
          <w:iCs/>
          <w:spacing w:val="9"/>
          <w:sz w:val="22"/>
          <w:szCs w:val="24"/>
        </w:rPr>
        <w:t xml:space="preserve"> </w:t>
      </w:r>
      <w:r w:rsidRPr="007B617A">
        <w:rPr>
          <w:rFonts w:eastAsia="Calibri" w:cs="Times New Roman"/>
          <w:iCs/>
          <w:sz w:val="22"/>
          <w:szCs w:val="24"/>
        </w:rPr>
        <w:t>fraction</w:t>
      </w:r>
      <w:r w:rsidRPr="007B617A">
        <w:rPr>
          <w:rFonts w:eastAsia="Calibri" w:cs="Times New Roman"/>
          <w:iCs/>
          <w:spacing w:val="8"/>
          <w:sz w:val="22"/>
          <w:szCs w:val="24"/>
        </w:rPr>
        <w:t xml:space="preserve"> </w:t>
      </w:r>
      <w:r w:rsidRPr="007B617A">
        <w:rPr>
          <w:rFonts w:eastAsia="Calibri" w:cs="Times New Roman"/>
          <w:iCs/>
          <w:sz w:val="22"/>
          <w:szCs w:val="24"/>
        </w:rPr>
        <w:t>of</w:t>
      </w:r>
      <w:r w:rsidRPr="007B617A">
        <w:rPr>
          <w:rFonts w:eastAsia="Calibri" w:cs="Times New Roman"/>
          <w:iCs/>
          <w:spacing w:val="9"/>
          <w:sz w:val="22"/>
          <w:szCs w:val="24"/>
        </w:rPr>
        <w:t xml:space="preserve"> </w:t>
      </w: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overall</w:t>
      </w:r>
      <w:r w:rsidRPr="007B617A">
        <w:rPr>
          <w:rFonts w:eastAsia="Calibri" w:cs="Times New Roman"/>
          <w:iCs/>
          <w:spacing w:val="9"/>
          <w:sz w:val="22"/>
          <w:szCs w:val="24"/>
        </w:rPr>
        <w:t xml:space="preserve"> </w:t>
      </w:r>
      <w:r w:rsidRPr="007B617A">
        <w:rPr>
          <w:rFonts w:eastAsia="Calibri" w:cs="Times New Roman"/>
          <w:iCs/>
          <w:sz w:val="22"/>
          <w:szCs w:val="24"/>
        </w:rPr>
        <w:t>chargers</w:t>
      </w:r>
      <w:r w:rsidRPr="007B617A">
        <w:rPr>
          <w:rFonts w:eastAsia="Calibri" w:cs="Times New Roman"/>
          <w:iCs/>
          <w:spacing w:val="9"/>
          <w:sz w:val="22"/>
          <w:szCs w:val="24"/>
        </w:rPr>
        <w:t xml:space="preserve"> </w:t>
      </w:r>
      <w:r w:rsidRPr="007B617A">
        <w:rPr>
          <w:rFonts w:eastAsia="Calibri" w:cs="Times New Roman"/>
          <w:iCs/>
          <w:sz w:val="22"/>
          <w:szCs w:val="24"/>
        </w:rPr>
        <w:t>that</w:t>
      </w:r>
      <w:r w:rsidRPr="007B617A">
        <w:rPr>
          <w:rFonts w:eastAsia="Calibri" w:cs="Times New Roman"/>
          <w:iCs/>
          <w:spacing w:val="9"/>
          <w:sz w:val="22"/>
          <w:szCs w:val="24"/>
        </w:rPr>
        <w:t xml:space="preserve"> </w:t>
      </w:r>
      <w:r w:rsidRPr="007B617A">
        <w:rPr>
          <w:rFonts w:eastAsia="Calibri" w:cs="Times New Roman"/>
          <w:iCs/>
          <w:sz w:val="22"/>
          <w:szCs w:val="24"/>
        </w:rPr>
        <w:t>will</w:t>
      </w:r>
      <w:r w:rsidRPr="007B617A">
        <w:rPr>
          <w:rFonts w:eastAsia="Calibri" w:cs="Times New Roman"/>
          <w:iCs/>
          <w:spacing w:val="8"/>
          <w:sz w:val="22"/>
          <w:szCs w:val="24"/>
        </w:rPr>
        <w:t xml:space="preserve"> </w:t>
      </w:r>
      <w:r w:rsidRPr="007B617A">
        <w:rPr>
          <w:rFonts w:eastAsia="Calibri" w:cs="Times New Roman"/>
          <w:iCs/>
          <w:sz w:val="22"/>
          <w:szCs w:val="24"/>
        </w:rPr>
        <w:t>be</w:t>
      </w:r>
      <w:r w:rsidRPr="007B617A">
        <w:rPr>
          <w:rFonts w:eastAsia="Calibri" w:cs="Times New Roman"/>
          <w:iCs/>
          <w:spacing w:val="9"/>
          <w:sz w:val="22"/>
          <w:szCs w:val="24"/>
        </w:rPr>
        <w:t xml:space="preserve"> </w:t>
      </w:r>
      <w:r w:rsidRPr="007B617A">
        <w:rPr>
          <w:rFonts w:eastAsia="Calibri" w:cs="Times New Roman"/>
          <w:iCs/>
          <w:sz w:val="22"/>
          <w:szCs w:val="24"/>
        </w:rPr>
        <w:t>installed</w:t>
      </w:r>
      <w:r w:rsidRPr="007B617A">
        <w:rPr>
          <w:rFonts w:eastAsia="Calibri" w:cs="Times New Roman"/>
          <w:iCs/>
          <w:spacing w:val="8"/>
          <w:sz w:val="22"/>
          <w:szCs w:val="24"/>
        </w:rPr>
        <w:t xml:space="preserve"> </w:t>
      </w:r>
      <w:r w:rsidRPr="007B617A">
        <w:rPr>
          <w:rFonts w:eastAsia="Calibri" w:cs="Times New Roman"/>
          <w:iCs/>
          <w:sz w:val="22"/>
          <w:szCs w:val="24"/>
        </w:rPr>
        <w:t>nationwide</w:t>
      </w:r>
      <w:r w:rsidRPr="007B617A">
        <w:rPr>
          <w:rFonts w:eastAsia="Calibri" w:cs="Times New Roman"/>
          <w:iCs/>
          <w:spacing w:val="9"/>
          <w:sz w:val="22"/>
          <w:szCs w:val="24"/>
        </w:rPr>
        <w:t xml:space="preserve"> </w:t>
      </w:r>
      <w:r w:rsidRPr="007B617A">
        <w:rPr>
          <w:rFonts w:eastAsia="Calibri" w:cs="Times New Roman"/>
          <w:iCs/>
          <w:sz w:val="22"/>
          <w:szCs w:val="24"/>
        </w:rPr>
        <w:t>over</w:t>
      </w:r>
      <w:r w:rsidRPr="007B617A">
        <w:rPr>
          <w:rFonts w:eastAsia="Calibri" w:cs="Times New Roman"/>
          <w:iCs/>
          <w:spacing w:val="1"/>
          <w:sz w:val="22"/>
          <w:szCs w:val="24"/>
        </w:rPr>
        <w:t xml:space="preserve"> </w:t>
      </w:r>
      <w:r w:rsidRPr="007B617A">
        <w:rPr>
          <w:rFonts w:eastAsia="Calibri" w:cs="Times New Roman"/>
          <w:iCs/>
          <w:sz w:val="22"/>
          <w:szCs w:val="24"/>
        </w:rPr>
        <w:t>the</w:t>
      </w:r>
      <w:r w:rsidRPr="007B617A">
        <w:rPr>
          <w:rFonts w:eastAsia="Calibri" w:cs="Times New Roman"/>
          <w:iCs/>
          <w:spacing w:val="11"/>
          <w:sz w:val="22"/>
          <w:szCs w:val="24"/>
        </w:rPr>
        <w:t xml:space="preserve"> </w:t>
      </w:r>
      <w:r w:rsidRPr="007B617A">
        <w:rPr>
          <w:rFonts w:eastAsia="Calibri" w:cs="Times New Roman"/>
          <w:iCs/>
          <w:sz w:val="22"/>
          <w:szCs w:val="24"/>
        </w:rPr>
        <w:t>coming</w:t>
      </w:r>
      <w:r w:rsidRPr="007B617A">
        <w:rPr>
          <w:rFonts w:eastAsia="Calibri" w:cs="Times New Roman"/>
          <w:iCs/>
          <w:spacing w:val="11"/>
          <w:sz w:val="22"/>
          <w:szCs w:val="24"/>
        </w:rPr>
        <w:t xml:space="preserve"> </w:t>
      </w:r>
      <w:r w:rsidRPr="007B617A">
        <w:rPr>
          <w:rFonts w:eastAsia="Calibri" w:cs="Times New Roman"/>
          <w:iCs/>
          <w:sz w:val="22"/>
          <w:szCs w:val="24"/>
        </w:rPr>
        <w:t>decade</w:t>
      </w:r>
      <w:r w:rsidRPr="007B617A">
        <w:rPr>
          <w:rFonts w:eastAsia="Calibri" w:cs="Times New Roman"/>
          <w:iCs/>
          <w:spacing w:val="10"/>
          <w:sz w:val="22"/>
          <w:szCs w:val="24"/>
        </w:rPr>
        <w:t xml:space="preserve"> </w:t>
      </w:r>
      <w:r w:rsidRPr="007B617A">
        <w:rPr>
          <w:rFonts w:eastAsia="Calibri" w:cs="Times New Roman"/>
          <w:iCs/>
          <w:sz w:val="22"/>
          <w:szCs w:val="24"/>
        </w:rPr>
        <w:t>but</w:t>
      </w:r>
      <w:r w:rsidRPr="007B617A">
        <w:rPr>
          <w:rFonts w:eastAsia="Calibri" w:cs="Times New Roman"/>
          <w:iCs/>
          <w:spacing w:val="12"/>
          <w:sz w:val="22"/>
          <w:szCs w:val="24"/>
        </w:rPr>
        <w:t xml:space="preserve"> </w:t>
      </w:r>
      <w:r w:rsidRPr="007B617A">
        <w:rPr>
          <w:rFonts w:eastAsia="Calibri" w:cs="Times New Roman"/>
          <w:iCs/>
          <w:sz w:val="22"/>
          <w:szCs w:val="24"/>
        </w:rPr>
        <w:t>bringing</w:t>
      </w:r>
      <w:r w:rsidRPr="007B617A">
        <w:rPr>
          <w:rFonts w:eastAsia="Calibri" w:cs="Times New Roman"/>
          <w:iCs/>
          <w:spacing w:val="11"/>
          <w:sz w:val="22"/>
          <w:szCs w:val="24"/>
        </w:rPr>
        <w:t xml:space="preserve"> </w:t>
      </w:r>
      <w:r w:rsidRPr="007B617A">
        <w:rPr>
          <w:rFonts w:eastAsia="Calibri" w:cs="Times New Roman"/>
          <w:iCs/>
          <w:sz w:val="22"/>
          <w:szCs w:val="24"/>
        </w:rPr>
        <w:t>them</w:t>
      </w:r>
      <w:r w:rsidRPr="007B617A">
        <w:rPr>
          <w:rFonts w:eastAsia="Calibri" w:cs="Times New Roman"/>
          <w:iCs/>
          <w:spacing w:val="10"/>
          <w:sz w:val="22"/>
          <w:szCs w:val="24"/>
        </w:rPr>
        <w:t xml:space="preserve"> </w:t>
      </w:r>
      <w:r w:rsidRPr="007B617A">
        <w:rPr>
          <w:rFonts w:eastAsia="Calibri" w:cs="Times New Roman"/>
          <w:iCs/>
          <w:sz w:val="22"/>
          <w:szCs w:val="24"/>
        </w:rPr>
        <w:t>into</w:t>
      </w:r>
      <w:r w:rsidRPr="007B617A">
        <w:rPr>
          <w:rFonts w:eastAsia="Calibri" w:cs="Times New Roman"/>
          <w:iCs/>
          <w:spacing w:val="11"/>
          <w:sz w:val="22"/>
          <w:szCs w:val="24"/>
        </w:rPr>
        <w:t xml:space="preserve"> </w:t>
      </w:r>
      <w:r w:rsidRPr="007B617A">
        <w:rPr>
          <w:rFonts w:eastAsia="Calibri" w:cs="Times New Roman"/>
          <w:iCs/>
          <w:sz w:val="22"/>
          <w:szCs w:val="24"/>
        </w:rPr>
        <w:t>compliance</w:t>
      </w:r>
      <w:r w:rsidRPr="007B617A">
        <w:rPr>
          <w:rFonts w:eastAsia="Calibri" w:cs="Times New Roman"/>
          <w:iCs/>
          <w:spacing w:val="12"/>
          <w:sz w:val="22"/>
          <w:szCs w:val="24"/>
        </w:rPr>
        <w:t xml:space="preserve"> </w:t>
      </w:r>
      <w:r w:rsidRPr="007B617A">
        <w:rPr>
          <w:rFonts w:eastAsia="Calibri" w:cs="Times New Roman"/>
          <w:iCs/>
          <w:sz w:val="22"/>
          <w:szCs w:val="24"/>
        </w:rPr>
        <w:t>with</w:t>
      </w:r>
      <w:r w:rsidRPr="007B617A">
        <w:rPr>
          <w:rFonts w:eastAsia="Calibri" w:cs="Times New Roman"/>
          <w:iCs/>
          <w:spacing w:val="10"/>
          <w:sz w:val="22"/>
          <w:szCs w:val="24"/>
        </w:rPr>
        <w:t xml:space="preserve"> </w:t>
      </w:r>
      <w:r w:rsidRPr="007B617A">
        <w:rPr>
          <w:rFonts w:eastAsia="Calibri" w:cs="Times New Roman"/>
          <w:iCs/>
          <w:sz w:val="22"/>
          <w:szCs w:val="24"/>
        </w:rPr>
        <w:t>a</w:t>
      </w:r>
      <w:r w:rsidRPr="007B617A">
        <w:rPr>
          <w:rFonts w:eastAsia="Calibri" w:cs="Times New Roman"/>
          <w:iCs/>
          <w:spacing w:val="11"/>
          <w:sz w:val="22"/>
          <w:szCs w:val="24"/>
        </w:rPr>
        <w:t xml:space="preserve"> </w:t>
      </w:r>
      <w:r w:rsidRPr="007B617A">
        <w:rPr>
          <w:rFonts w:eastAsia="Calibri" w:cs="Times New Roman"/>
          <w:iCs/>
          <w:sz w:val="22"/>
          <w:szCs w:val="24"/>
        </w:rPr>
        <w:t>1 % / 2%</w:t>
      </w:r>
      <w:r w:rsidRPr="007B617A">
        <w:rPr>
          <w:rFonts w:eastAsia="Calibri" w:cs="Times New Roman"/>
          <w:iCs/>
          <w:spacing w:val="12"/>
          <w:sz w:val="22"/>
          <w:szCs w:val="24"/>
        </w:rPr>
        <w:t xml:space="preserve"> </w:t>
      </w:r>
      <w:r w:rsidRPr="007B617A">
        <w:rPr>
          <w:rFonts w:eastAsia="Calibri" w:cs="Times New Roman"/>
          <w:iCs/>
          <w:sz w:val="22"/>
          <w:szCs w:val="24"/>
        </w:rPr>
        <w:t>tolerance</w:t>
      </w:r>
      <w:r w:rsidRPr="007B617A">
        <w:rPr>
          <w:rFonts w:eastAsia="Calibri" w:cs="Times New Roman"/>
          <w:iCs/>
          <w:spacing w:val="11"/>
          <w:sz w:val="22"/>
          <w:szCs w:val="24"/>
        </w:rPr>
        <w:t xml:space="preserve"> </w:t>
      </w:r>
      <w:r w:rsidRPr="007B617A">
        <w:rPr>
          <w:rFonts w:eastAsia="Calibri" w:cs="Times New Roman"/>
          <w:iCs/>
          <w:sz w:val="22"/>
          <w:szCs w:val="24"/>
        </w:rPr>
        <w:t>will</w:t>
      </w:r>
      <w:r w:rsidRPr="007B617A">
        <w:rPr>
          <w:rFonts w:eastAsia="Calibri" w:cs="Times New Roman"/>
          <w:iCs/>
          <w:spacing w:val="10"/>
          <w:sz w:val="22"/>
          <w:szCs w:val="24"/>
        </w:rPr>
        <w:t xml:space="preserve"> </w:t>
      </w:r>
      <w:r w:rsidRPr="007B617A">
        <w:rPr>
          <w:rFonts w:eastAsia="Calibri" w:cs="Times New Roman"/>
          <w:iCs/>
          <w:sz w:val="22"/>
          <w:szCs w:val="24"/>
        </w:rPr>
        <w:t>be</w:t>
      </w:r>
      <w:r w:rsidRPr="007B617A">
        <w:rPr>
          <w:rFonts w:eastAsia="Calibri" w:cs="Times New Roman"/>
          <w:iCs/>
          <w:spacing w:val="11"/>
          <w:sz w:val="22"/>
          <w:szCs w:val="24"/>
        </w:rPr>
        <w:t xml:space="preserve"> </w:t>
      </w:r>
      <w:r w:rsidRPr="007B617A">
        <w:rPr>
          <w:rFonts w:eastAsia="Calibri" w:cs="Times New Roman"/>
          <w:iCs/>
          <w:sz w:val="22"/>
          <w:szCs w:val="24"/>
        </w:rPr>
        <w:t>highly</w:t>
      </w:r>
      <w:r w:rsidRPr="007B617A">
        <w:rPr>
          <w:rFonts w:eastAsia="Calibri" w:cs="Times New Roman"/>
          <w:iCs/>
          <w:spacing w:val="1"/>
          <w:sz w:val="22"/>
          <w:szCs w:val="24"/>
        </w:rPr>
        <w:t xml:space="preserve"> </w:t>
      </w:r>
      <w:r w:rsidRPr="007B617A">
        <w:rPr>
          <w:rFonts w:eastAsia="Calibri" w:cs="Times New Roman"/>
          <w:iCs/>
          <w:sz w:val="22"/>
          <w:szCs w:val="24"/>
        </w:rPr>
        <w:t xml:space="preserve">costly. </w:t>
      </w:r>
      <w:r w:rsidRPr="007B617A">
        <w:rPr>
          <w:rFonts w:eastAsia="Calibri" w:cs="Times New Roman"/>
          <w:iCs/>
          <w:spacing w:val="24"/>
          <w:sz w:val="22"/>
          <w:szCs w:val="24"/>
        </w:rPr>
        <w:t xml:space="preserve"> </w:t>
      </w:r>
      <w:r w:rsidRPr="007B617A">
        <w:rPr>
          <w:rFonts w:eastAsia="Calibri" w:cs="Times New Roman"/>
          <w:iCs/>
          <w:sz w:val="22"/>
          <w:szCs w:val="24"/>
        </w:rPr>
        <w:t>Taking</w:t>
      </w:r>
      <w:r w:rsidRPr="007B617A">
        <w:rPr>
          <w:rFonts w:eastAsia="Calibri" w:cs="Times New Roman"/>
          <w:iCs/>
          <w:spacing w:val="12"/>
          <w:sz w:val="22"/>
          <w:szCs w:val="24"/>
        </w:rPr>
        <w:t xml:space="preserve"> </w:t>
      </w:r>
      <w:r w:rsidRPr="007B617A">
        <w:rPr>
          <w:rFonts w:eastAsia="Calibri" w:cs="Times New Roman"/>
          <w:iCs/>
          <w:sz w:val="22"/>
          <w:szCs w:val="24"/>
        </w:rPr>
        <w:t>out</w:t>
      </w:r>
      <w:r w:rsidRPr="007B617A">
        <w:rPr>
          <w:rFonts w:eastAsia="Calibri" w:cs="Times New Roman"/>
          <w:iCs/>
          <w:spacing w:val="12"/>
          <w:sz w:val="22"/>
          <w:szCs w:val="24"/>
        </w:rPr>
        <w:t xml:space="preserve"> </w:t>
      </w:r>
      <w:r w:rsidRPr="007B617A">
        <w:rPr>
          <w:rFonts w:eastAsia="Calibri" w:cs="Times New Roman"/>
          <w:iCs/>
          <w:sz w:val="22"/>
          <w:szCs w:val="24"/>
        </w:rPr>
        <w:t>the</w:t>
      </w:r>
      <w:r w:rsidRPr="007B617A">
        <w:rPr>
          <w:rFonts w:eastAsia="Calibri" w:cs="Times New Roman"/>
          <w:iCs/>
          <w:spacing w:val="12"/>
          <w:sz w:val="22"/>
          <w:szCs w:val="24"/>
        </w:rPr>
        <w:t xml:space="preserve"> </w:t>
      </w:r>
      <w:r w:rsidRPr="007B617A">
        <w:rPr>
          <w:rFonts w:eastAsia="Calibri" w:cs="Times New Roman"/>
          <w:iCs/>
          <w:sz w:val="22"/>
          <w:szCs w:val="24"/>
        </w:rPr>
        <w:t>30 %</w:t>
      </w:r>
      <w:r w:rsidRPr="007B617A">
        <w:rPr>
          <w:rFonts w:eastAsia="Calibri" w:cs="Times New Roman"/>
          <w:iCs/>
          <w:spacing w:val="12"/>
          <w:sz w:val="22"/>
          <w:szCs w:val="24"/>
        </w:rPr>
        <w:t xml:space="preserve"> </w:t>
      </w:r>
      <w:r w:rsidRPr="007B617A">
        <w:rPr>
          <w:rFonts w:eastAsia="Calibri" w:cs="Times New Roman"/>
          <w:iCs/>
          <w:sz w:val="22"/>
          <w:szCs w:val="24"/>
        </w:rPr>
        <w:t>that</w:t>
      </w:r>
      <w:r w:rsidRPr="007B617A">
        <w:rPr>
          <w:rFonts w:eastAsia="Calibri" w:cs="Times New Roman"/>
          <w:iCs/>
          <w:spacing w:val="12"/>
          <w:sz w:val="22"/>
          <w:szCs w:val="24"/>
        </w:rPr>
        <w:t xml:space="preserve"> </w:t>
      </w:r>
      <w:r w:rsidRPr="007B617A">
        <w:rPr>
          <w:rFonts w:eastAsia="Calibri" w:cs="Times New Roman"/>
          <w:iCs/>
          <w:sz w:val="22"/>
          <w:szCs w:val="24"/>
        </w:rPr>
        <w:t>are</w:t>
      </w:r>
      <w:r w:rsidRPr="007B617A">
        <w:rPr>
          <w:rFonts w:eastAsia="Calibri" w:cs="Times New Roman"/>
          <w:iCs/>
          <w:spacing w:val="12"/>
          <w:sz w:val="22"/>
          <w:szCs w:val="24"/>
        </w:rPr>
        <w:t xml:space="preserve"> </w:t>
      </w:r>
      <w:r w:rsidRPr="007B617A">
        <w:rPr>
          <w:rFonts w:eastAsia="Calibri" w:cs="Times New Roman"/>
          <w:iCs/>
          <w:sz w:val="22"/>
          <w:szCs w:val="24"/>
        </w:rPr>
        <w:t>in</w:t>
      </w:r>
      <w:r w:rsidRPr="007B617A">
        <w:rPr>
          <w:rFonts w:eastAsia="Calibri" w:cs="Times New Roman"/>
          <w:iCs/>
          <w:spacing w:val="11"/>
          <w:sz w:val="22"/>
          <w:szCs w:val="24"/>
        </w:rPr>
        <w:t xml:space="preserve"> </w:t>
      </w:r>
      <w:r w:rsidRPr="007B617A">
        <w:rPr>
          <w:rFonts w:eastAsia="Calibri" w:cs="Times New Roman"/>
          <w:iCs/>
          <w:sz w:val="22"/>
          <w:szCs w:val="24"/>
        </w:rPr>
        <w:t>California</w:t>
      </w:r>
      <w:r w:rsidRPr="007B617A">
        <w:rPr>
          <w:rFonts w:eastAsia="Calibri" w:cs="Times New Roman"/>
          <w:iCs/>
          <w:spacing w:val="12"/>
          <w:sz w:val="22"/>
          <w:szCs w:val="24"/>
        </w:rPr>
        <w:t xml:space="preserve"> </w:t>
      </w:r>
      <w:r w:rsidRPr="007B617A">
        <w:rPr>
          <w:rFonts w:eastAsia="Calibri" w:cs="Times New Roman"/>
          <w:iCs/>
          <w:sz w:val="22"/>
          <w:szCs w:val="24"/>
        </w:rPr>
        <w:t>(which</w:t>
      </w:r>
      <w:r w:rsidRPr="007B617A">
        <w:rPr>
          <w:rFonts w:eastAsia="Calibri" w:cs="Times New Roman"/>
          <w:iCs/>
          <w:spacing w:val="11"/>
          <w:sz w:val="22"/>
          <w:szCs w:val="24"/>
        </w:rPr>
        <w:t xml:space="preserve"> </w:t>
      </w:r>
      <w:r w:rsidRPr="007B617A">
        <w:rPr>
          <w:rFonts w:eastAsia="Calibri" w:cs="Times New Roman"/>
          <w:iCs/>
          <w:sz w:val="22"/>
          <w:szCs w:val="24"/>
        </w:rPr>
        <w:t>already</w:t>
      </w:r>
      <w:r w:rsidRPr="007B617A">
        <w:rPr>
          <w:rFonts w:eastAsia="Calibri" w:cs="Times New Roman"/>
          <w:iCs/>
          <w:spacing w:val="13"/>
          <w:sz w:val="22"/>
          <w:szCs w:val="24"/>
        </w:rPr>
        <w:t xml:space="preserve"> </w:t>
      </w:r>
      <w:r w:rsidRPr="007B617A">
        <w:rPr>
          <w:rFonts w:eastAsia="Calibri" w:cs="Times New Roman"/>
          <w:iCs/>
          <w:sz w:val="22"/>
          <w:szCs w:val="24"/>
        </w:rPr>
        <w:t>has</w:t>
      </w:r>
      <w:r w:rsidRPr="007B617A">
        <w:rPr>
          <w:rFonts w:eastAsia="Calibri" w:cs="Times New Roman"/>
          <w:iCs/>
          <w:spacing w:val="12"/>
          <w:sz w:val="22"/>
          <w:szCs w:val="24"/>
        </w:rPr>
        <w:t xml:space="preserve"> </w:t>
      </w:r>
      <w:r w:rsidRPr="007B617A">
        <w:rPr>
          <w:rFonts w:eastAsia="Calibri" w:cs="Times New Roman"/>
          <w:iCs/>
          <w:sz w:val="22"/>
          <w:szCs w:val="24"/>
        </w:rPr>
        <w:t>regulations</w:t>
      </w:r>
      <w:r w:rsidRPr="007B617A">
        <w:rPr>
          <w:rFonts w:eastAsia="Calibri" w:cs="Times New Roman"/>
          <w:iCs/>
          <w:spacing w:val="12"/>
          <w:sz w:val="22"/>
          <w:szCs w:val="24"/>
        </w:rPr>
        <w:t xml:space="preserve"> </w:t>
      </w:r>
      <w:r w:rsidRPr="007B617A">
        <w:rPr>
          <w:rFonts w:eastAsia="Calibri" w:cs="Times New Roman"/>
          <w:iCs/>
          <w:sz w:val="22"/>
          <w:szCs w:val="24"/>
        </w:rPr>
        <w:t>with</w:t>
      </w:r>
      <w:r w:rsidRPr="007B617A">
        <w:rPr>
          <w:rFonts w:eastAsia="Calibri" w:cs="Times New Roman"/>
          <w:iCs/>
          <w:spacing w:val="11"/>
          <w:sz w:val="22"/>
          <w:szCs w:val="24"/>
        </w:rPr>
        <w:t xml:space="preserve"> </w:t>
      </w:r>
      <w:r w:rsidRPr="007B617A">
        <w:rPr>
          <w:rFonts w:eastAsia="Calibri" w:cs="Times New Roman"/>
          <w:iCs/>
          <w:sz w:val="22"/>
          <w:szCs w:val="24"/>
        </w:rPr>
        <w:t>a</w:t>
      </w:r>
      <w:r w:rsidRPr="007B617A">
        <w:rPr>
          <w:rFonts w:eastAsia="Calibri" w:cs="Times New Roman"/>
          <w:iCs/>
          <w:spacing w:val="12"/>
          <w:sz w:val="22"/>
          <w:szCs w:val="24"/>
        </w:rPr>
        <w:t xml:space="preserve"> </w:t>
      </w:r>
      <w:r w:rsidRPr="007B617A">
        <w:rPr>
          <w:rFonts w:eastAsia="Calibri" w:cs="Times New Roman"/>
          <w:iCs/>
          <w:sz w:val="22"/>
          <w:szCs w:val="24"/>
        </w:rPr>
        <w:t>5.0 %</w:t>
      </w:r>
      <w:r w:rsidRPr="007B617A">
        <w:rPr>
          <w:rFonts w:eastAsia="Calibri" w:cs="Times New Roman"/>
          <w:iCs/>
          <w:spacing w:val="1"/>
          <w:sz w:val="22"/>
          <w:szCs w:val="24"/>
        </w:rPr>
        <w:t xml:space="preserve"> </w:t>
      </w:r>
      <w:r w:rsidRPr="007B617A">
        <w:rPr>
          <w:rFonts w:eastAsia="Calibri" w:cs="Times New Roman"/>
          <w:iCs/>
          <w:sz w:val="22"/>
          <w:szCs w:val="24"/>
        </w:rPr>
        <w:t>maintenance</w:t>
      </w:r>
      <w:r w:rsidRPr="007B617A">
        <w:rPr>
          <w:rFonts w:eastAsia="Calibri" w:cs="Times New Roman"/>
          <w:iCs/>
          <w:spacing w:val="9"/>
          <w:sz w:val="22"/>
          <w:szCs w:val="24"/>
        </w:rPr>
        <w:t xml:space="preserve"> </w:t>
      </w:r>
      <w:r w:rsidRPr="007B617A">
        <w:rPr>
          <w:rFonts w:eastAsia="Calibri" w:cs="Times New Roman"/>
          <w:iCs/>
          <w:sz w:val="22"/>
          <w:szCs w:val="24"/>
        </w:rPr>
        <w:t>tolerance,</w:t>
      </w:r>
      <w:r w:rsidRPr="007B617A">
        <w:rPr>
          <w:rFonts w:eastAsia="Calibri" w:cs="Times New Roman"/>
          <w:iCs/>
          <w:spacing w:val="9"/>
          <w:sz w:val="22"/>
          <w:szCs w:val="24"/>
        </w:rPr>
        <w:t xml:space="preserve"> </w:t>
      </w:r>
      <w:r w:rsidRPr="007B617A">
        <w:rPr>
          <w:rFonts w:eastAsia="Calibri" w:cs="Times New Roman"/>
          <w:iCs/>
          <w:sz w:val="22"/>
          <w:szCs w:val="24"/>
        </w:rPr>
        <w:t>for</w:t>
      </w:r>
      <w:r w:rsidRPr="007B617A">
        <w:rPr>
          <w:rFonts w:eastAsia="Calibri" w:cs="Times New Roman"/>
          <w:iCs/>
          <w:spacing w:val="10"/>
          <w:sz w:val="22"/>
          <w:szCs w:val="24"/>
        </w:rPr>
        <w:t xml:space="preserve"> </w:t>
      </w:r>
      <w:r w:rsidRPr="007B617A">
        <w:rPr>
          <w:rFonts w:eastAsia="Calibri" w:cs="Times New Roman"/>
          <w:iCs/>
          <w:sz w:val="22"/>
          <w:szCs w:val="24"/>
        </w:rPr>
        <w:t>all</w:t>
      </w:r>
      <w:r w:rsidRPr="007B617A">
        <w:rPr>
          <w:rFonts w:eastAsia="Calibri" w:cs="Times New Roman"/>
          <w:iCs/>
          <w:spacing w:val="8"/>
          <w:sz w:val="22"/>
          <w:szCs w:val="24"/>
        </w:rPr>
        <w:t xml:space="preserve"> </w:t>
      </w:r>
      <w:r w:rsidRPr="007B617A">
        <w:rPr>
          <w:rFonts w:eastAsia="Calibri" w:cs="Times New Roman"/>
          <w:iCs/>
          <w:sz w:val="22"/>
          <w:szCs w:val="24"/>
        </w:rPr>
        <w:t>post-2023</w:t>
      </w:r>
      <w:r w:rsidRPr="007B617A">
        <w:rPr>
          <w:rFonts w:eastAsia="Calibri" w:cs="Times New Roman"/>
          <w:iCs/>
          <w:spacing w:val="9"/>
          <w:sz w:val="22"/>
          <w:szCs w:val="24"/>
        </w:rPr>
        <w:t xml:space="preserve"> </w:t>
      </w:r>
      <w:r w:rsidRPr="007B617A">
        <w:rPr>
          <w:rFonts w:eastAsia="Calibri" w:cs="Times New Roman"/>
          <w:iCs/>
          <w:sz w:val="22"/>
          <w:szCs w:val="24"/>
        </w:rPr>
        <w:t>DC</w:t>
      </w:r>
      <w:r w:rsidRPr="007B617A">
        <w:rPr>
          <w:rFonts w:eastAsia="Calibri" w:cs="Times New Roman"/>
          <w:iCs/>
          <w:spacing w:val="10"/>
          <w:sz w:val="22"/>
          <w:szCs w:val="24"/>
        </w:rPr>
        <w:t xml:space="preserve"> </w:t>
      </w:r>
      <w:r w:rsidRPr="007B617A">
        <w:rPr>
          <w:rFonts w:eastAsia="Calibri" w:cs="Times New Roman"/>
          <w:iCs/>
          <w:sz w:val="22"/>
          <w:szCs w:val="24"/>
        </w:rPr>
        <w:t>chargers),</w:t>
      </w:r>
      <w:r w:rsidRPr="007B617A">
        <w:rPr>
          <w:rFonts w:eastAsia="Calibri" w:cs="Times New Roman"/>
          <w:iCs/>
          <w:spacing w:val="8"/>
          <w:sz w:val="22"/>
          <w:szCs w:val="24"/>
        </w:rPr>
        <w:t xml:space="preserve"> </w:t>
      </w:r>
      <w:r w:rsidRPr="007B617A">
        <w:rPr>
          <w:rFonts w:eastAsia="Calibri" w:cs="Times New Roman"/>
          <w:iCs/>
          <w:sz w:val="22"/>
          <w:szCs w:val="24"/>
        </w:rPr>
        <w:t>retrofitting</w:t>
      </w:r>
      <w:r w:rsidRPr="007B617A">
        <w:rPr>
          <w:rFonts w:eastAsia="Calibri" w:cs="Times New Roman"/>
          <w:iCs/>
          <w:spacing w:val="10"/>
          <w:sz w:val="22"/>
          <w:szCs w:val="24"/>
        </w:rPr>
        <w:t xml:space="preserve"> </w:t>
      </w:r>
      <w:r w:rsidRPr="007B617A">
        <w:rPr>
          <w:rFonts w:eastAsia="Calibri" w:cs="Times New Roman"/>
          <w:iCs/>
          <w:sz w:val="22"/>
          <w:szCs w:val="24"/>
        </w:rPr>
        <w:t>all</w:t>
      </w:r>
      <w:r w:rsidRPr="007B617A">
        <w:rPr>
          <w:rFonts w:eastAsia="Calibri" w:cs="Times New Roman"/>
          <w:iCs/>
          <w:spacing w:val="9"/>
          <w:sz w:val="22"/>
          <w:szCs w:val="24"/>
        </w:rPr>
        <w:t xml:space="preserve"> </w:t>
      </w:r>
      <w:r w:rsidRPr="007B617A">
        <w:rPr>
          <w:rFonts w:eastAsia="Calibri" w:cs="Times New Roman"/>
          <w:iCs/>
          <w:sz w:val="22"/>
          <w:szCs w:val="24"/>
        </w:rPr>
        <w:t>of</w:t>
      </w:r>
      <w:r w:rsidRPr="007B617A">
        <w:rPr>
          <w:rFonts w:eastAsia="Calibri" w:cs="Times New Roman"/>
          <w:iCs/>
          <w:spacing w:val="9"/>
          <w:sz w:val="22"/>
          <w:szCs w:val="24"/>
        </w:rPr>
        <w:t xml:space="preserve"> </w:t>
      </w:r>
      <w:r w:rsidRPr="007B617A">
        <w:rPr>
          <w:rFonts w:eastAsia="Calibri" w:cs="Times New Roman"/>
          <w:iCs/>
          <w:sz w:val="22"/>
          <w:szCs w:val="24"/>
        </w:rPr>
        <w:t>those</w:t>
      </w:r>
      <w:r w:rsidRPr="007B617A">
        <w:rPr>
          <w:rFonts w:eastAsia="Calibri" w:cs="Times New Roman"/>
          <w:iCs/>
          <w:spacing w:val="10"/>
          <w:sz w:val="22"/>
          <w:szCs w:val="24"/>
        </w:rPr>
        <w:t xml:space="preserve"> </w:t>
      </w:r>
      <w:r w:rsidRPr="007B617A">
        <w:rPr>
          <w:rFonts w:eastAsia="Calibri" w:cs="Times New Roman"/>
          <w:iCs/>
          <w:sz w:val="22"/>
          <w:szCs w:val="24"/>
        </w:rPr>
        <w:t>at</w:t>
      </w:r>
      <w:r w:rsidRPr="007B617A">
        <w:rPr>
          <w:rFonts w:eastAsia="Calibri" w:cs="Times New Roman"/>
          <w:iCs/>
          <w:spacing w:val="10"/>
          <w:sz w:val="22"/>
          <w:szCs w:val="24"/>
        </w:rPr>
        <w:t xml:space="preserve"> </w:t>
      </w: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$20,000</w:t>
      </w:r>
      <w:r w:rsidRPr="007B617A">
        <w:rPr>
          <w:rFonts w:eastAsia="Calibri" w:cs="Times New Roman"/>
          <w:iCs/>
          <w:spacing w:val="9"/>
          <w:sz w:val="22"/>
          <w:szCs w:val="24"/>
        </w:rPr>
        <w:t xml:space="preserve"> </w:t>
      </w:r>
      <w:r w:rsidRPr="007B617A">
        <w:rPr>
          <w:rFonts w:eastAsia="Calibri" w:cs="Times New Roman"/>
          <w:iCs/>
          <w:sz w:val="22"/>
          <w:szCs w:val="24"/>
        </w:rPr>
        <w:t>cost</w:t>
      </w:r>
      <w:r w:rsidRPr="007B617A">
        <w:rPr>
          <w:rFonts w:eastAsia="Calibri" w:cs="Times New Roman"/>
          <w:iCs/>
          <w:spacing w:val="1"/>
          <w:sz w:val="22"/>
          <w:szCs w:val="24"/>
        </w:rPr>
        <w:t xml:space="preserve"> </w:t>
      </w:r>
      <w:r w:rsidRPr="007B617A">
        <w:rPr>
          <w:rFonts w:eastAsia="Calibri" w:cs="Times New Roman"/>
          <w:iCs/>
          <w:sz w:val="22"/>
          <w:szCs w:val="24"/>
        </w:rPr>
        <w:t>would</w:t>
      </w:r>
      <w:r w:rsidRPr="007B617A">
        <w:rPr>
          <w:rFonts w:eastAsia="Calibri" w:cs="Times New Roman"/>
          <w:iCs/>
          <w:spacing w:val="9"/>
          <w:sz w:val="22"/>
          <w:szCs w:val="24"/>
        </w:rPr>
        <w:t xml:space="preserve"> </w:t>
      </w:r>
      <w:r w:rsidRPr="007B617A">
        <w:rPr>
          <w:rFonts w:eastAsia="Calibri" w:cs="Times New Roman"/>
          <w:iCs/>
          <w:sz w:val="22"/>
          <w:szCs w:val="24"/>
        </w:rPr>
        <w:t>total</w:t>
      </w:r>
      <w:r w:rsidRPr="007B617A">
        <w:rPr>
          <w:rFonts w:eastAsia="Calibri" w:cs="Times New Roman"/>
          <w:iCs/>
          <w:spacing w:val="10"/>
          <w:sz w:val="22"/>
          <w:szCs w:val="24"/>
        </w:rPr>
        <w:t xml:space="preserve"> </w:t>
      </w:r>
      <w:r w:rsidRPr="007B617A">
        <w:rPr>
          <w:rFonts w:eastAsia="Calibri" w:cs="Times New Roman"/>
          <w:iCs/>
          <w:sz w:val="22"/>
          <w:szCs w:val="24"/>
        </w:rPr>
        <w:t>$720</w:t>
      </w:r>
      <w:r w:rsidRPr="007B617A">
        <w:rPr>
          <w:rFonts w:eastAsia="Calibri" w:cs="Times New Roman"/>
          <w:iCs/>
          <w:spacing w:val="9"/>
          <w:sz w:val="22"/>
          <w:szCs w:val="24"/>
        </w:rPr>
        <w:t xml:space="preserve"> </w:t>
      </w:r>
      <w:r w:rsidRPr="007B617A">
        <w:rPr>
          <w:rFonts w:eastAsia="Calibri" w:cs="Times New Roman"/>
          <w:iCs/>
          <w:sz w:val="22"/>
          <w:szCs w:val="24"/>
        </w:rPr>
        <w:t xml:space="preserve">million. </w:t>
      </w:r>
      <w:r w:rsidRPr="007B617A">
        <w:rPr>
          <w:rFonts w:eastAsia="Calibri" w:cs="Times New Roman"/>
          <w:iCs/>
          <w:spacing w:val="21"/>
          <w:sz w:val="22"/>
          <w:szCs w:val="24"/>
        </w:rPr>
        <w:t xml:space="preserve"> </w:t>
      </w:r>
      <w:r w:rsidRPr="007B617A">
        <w:rPr>
          <w:rFonts w:eastAsia="Calibri" w:cs="Times New Roman"/>
          <w:iCs/>
          <w:sz w:val="22"/>
          <w:szCs w:val="24"/>
        </w:rPr>
        <w:t>If</w:t>
      </w:r>
      <w:r w:rsidRPr="007B617A">
        <w:rPr>
          <w:rFonts w:eastAsia="Calibri" w:cs="Times New Roman"/>
          <w:iCs/>
          <w:spacing w:val="11"/>
          <w:sz w:val="22"/>
          <w:szCs w:val="24"/>
        </w:rPr>
        <w:t xml:space="preserve"> </w:t>
      </w:r>
      <w:r w:rsidRPr="007B617A">
        <w:rPr>
          <w:rFonts w:eastAsia="Calibri" w:cs="Times New Roman"/>
          <w:iCs/>
          <w:sz w:val="22"/>
          <w:szCs w:val="24"/>
        </w:rPr>
        <w:t>meter</w:t>
      </w:r>
      <w:r w:rsidRPr="007B617A">
        <w:rPr>
          <w:rFonts w:eastAsia="Calibri" w:cs="Times New Roman"/>
          <w:iCs/>
          <w:spacing w:val="10"/>
          <w:sz w:val="22"/>
          <w:szCs w:val="24"/>
        </w:rPr>
        <w:t xml:space="preserve"> </w:t>
      </w:r>
      <w:r w:rsidRPr="007B617A">
        <w:rPr>
          <w:rFonts w:eastAsia="Calibri" w:cs="Times New Roman"/>
          <w:iCs/>
          <w:sz w:val="22"/>
          <w:szCs w:val="24"/>
        </w:rPr>
        <w:t>replacement</w:t>
      </w:r>
      <w:r w:rsidRPr="007B617A">
        <w:rPr>
          <w:rFonts w:eastAsia="Calibri" w:cs="Times New Roman"/>
          <w:iCs/>
          <w:spacing w:val="11"/>
          <w:sz w:val="22"/>
          <w:szCs w:val="24"/>
        </w:rPr>
        <w:t xml:space="preserve"> </w:t>
      </w:r>
      <w:r w:rsidRPr="007B617A">
        <w:rPr>
          <w:rFonts w:eastAsia="Calibri" w:cs="Times New Roman"/>
          <w:iCs/>
          <w:sz w:val="22"/>
          <w:szCs w:val="24"/>
        </w:rPr>
        <w:t>is</w:t>
      </w:r>
      <w:r w:rsidRPr="007B617A">
        <w:rPr>
          <w:rFonts w:eastAsia="Calibri" w:cs="Times New Roman"/>
          <w:iCs/>
          <w:spacing w:val="11"/>
          <w:sz w:val="22"/>
          <w:szCs w:val="24"/>
        </w:rPr>
        <w:t xml:space="preserve"> </w:t>
      </w:r>
      <w:r w:rsidRPr="007B617A">
        <w:rPr>
          <w:rFonts w:eastAsia="Calibri" w:cs="Times New Roman"/>
          <w:iCs/>
          <w:sz w:val="22"/>
          <w:szCs w:val="24"/>
        </w:rPr>
        <w:t>not</w:t>
      </w:r>
      <w:r w:rsidRPr="007B617A">
        <w:rPr>
          <w:rFonts w:eastAsia="Calibri" w:cs="Times New Roman"/>
          <w:iCs/>
          <w:spacing w:val="10"/>
          <w:sz w:val="22"/>
          <w:szCs w:val="24"/>
        </w:rPr>
        <w:t xml:space="preserve"> </w:t>
      </w:r>
      <w:r w:rsidRPr="007B617A">
        <w:rPr>
          <w:rFonts w:eastAsia="Calibri" w:cs="Times New Roman"/>
          <w:iCs/>
          <w:sz w:val="22"/>
          <w:szCs w:val="24"/>
        </w:rPr>
        <w:t>possible</w:t>
      </w:r>
      <w:r w:rsidRPr="007B617A">
        <w:rPr>
          <w:rFonts w:eastAsia="Calibri" w:cs="Times New Roman"/>
          <w:iCs/>
          <w:spacing w:val="11"/>
          <w:sz w:val="22"/>
          <w:szCs w:val="24"/>
        </w:rPr>
        <w:t xml:space="preserve"> </w:t>
      </w:r>
      <w:r w:rsidRPr="007B617A">
        <w:rPr>
          <w:rFonts w:eastAsia="Calibri" w:cs="Times New Roman"/>
          <w:iCs/>
          <w:sz w:val="22"/>
          <w:szCs w:val="24"/>
        </w:rPr>
        <w:t>and</w:t>
      </w:r>
      <w:r w:rsidRPr="007B617A">
        <w:rPr>
          <w:rFonts w:eastAsia="Calibri" w:cs="Times New Roman"/>
          <w:iCs/>
          <w:spacing w:val="10"/>
          <w:sz w:val="22"/>
          <w:szCs w:val="24"/>
        </w:rPr>
        <w:t xml:space="preserve"> </w:t>
      </w:r>
      <w:r w:rsidRPr="007B617A">
        <w:rPr>
          <w:rFonts w:eastAsia="Calibri" w:cs="Times New Roman"/>
          <w:iCs/>
          <w:sz w:val="22"/>
          <w:szCs w:val="24"/>
        </w:rPr>
        <w:t>those</w:t>
      </w:r>
      <w:r w:rsidRPr="007B617A">
        <w:rPr>
          <w:rFonts w:eastAsia="Calibri" w:cs="Times New Roman"/>
          <w:iCs/>
          <w:spacing w:val="10"/>
          <w:sz w:val="22"/>
          <w:szCs w:val="24"/>
        </w:rPr>
        <w:t xml:space="preserve"> </w:t>
      </w:r>
      <w:r w:rsidRPr="007B617A">
        <w:rPr>
          <w:rFonts w:eastAsia="Calibri" w:cs="Times New Roman"/>
          <w:iCs/>
          <w:sz w:val="22"/>
          <w:szCs w:val="24"/>
        </w:rPr>
        <w:t>chargers</w:t>
      </w:r>
      <w:r w:rsidRPr="007B617A">
        <w:rPr>
          <w:rFonts w:eastAsia="Calibri" w:cs="Times New Roman"/>
          <w:iCs/>
          <w:spacing w:val="11"/>
          <w:sz w:val="22"/>
          <w:szCs w:val="24"/>
        </w:rPr>
        <w:t xml:space="preserve"> </w:t>
      </w:r>
      <w:r w:rsidRPr="007B617A">
        <w:rPr>
          <w:rFonts w:eastAsia="Calibri" w:cs="Times New Roman"/>
          <w:iCs/>
          <w:sz w:val="22"/>
          <w:szCs w:val="24"/>
        </w:rPr>
        <w:t>must</w:t>
      </w:r>
      <w:r w:rsidRPr="007B617A">
        <w:rPr>
          <w:rFonts w:eastAsia="Calibri" w:cs="Times New Roman"/>
          <w:iCs/>
          <w:spacing w:val="10"/>
          <w:sz w:val="22"/>
          <w:szCs w:val="24"/>
        </w:rPr>
        <w:t xml:space="preserve"> </w:t>
      </w:r>
      <w:r w:rsidRPr="007B617A">
        <w:rPr>
          <w:rFonts w:eastAsia="Calibri" w:cs="Times New Roman"/>
          <w:iCs/>
          <w:sz w:val="22"/>
          <w:szCs w:val="24"/>
        </w:rPr>
        <w:t>all</w:t>
      </w:r>
      <w:r w:rsidRPr="007B617A">
        <w:rPr>
          <w:rFonts w:eastAsia="Calibri" w:cs="Times New Roman"/>
          <w:iCs/>
          <w:spacing w:val="10"/>
          <w:sz w:val="22"/>
          <w:szCs w:val="24"/>
        </w:rPr>
        <w:t xml:space="preserve"> </w:t>
      </w:r>
      <w:r w:rsidRPr="007B617A">
        <w:rPr>
          <w:rFonts w:eastAsia="Calibri" w:cs="Times New Roman"/>
          <w:iCs/>
          <w:sz w:val="22"/>
          <w:szCs w:val="24"/>
        </w:rPr>
        <w:t>be</w:t>
      </w:r>
      <w:r w:rsidRPr="007B617A">
        <w:rPr>
          <w:rFonts w:eastAsia="Calibri" w:cs="Times New Roman"/>
          <w:iCs/>
          <w:spacing w:val="1"/>
          <w:sz w:val="22"/>
          <w:szCs w:val="24"/>
        </w:rPr>
        <w:t xml:space="preserve"> </w:t>
      </w:r>
      <w:r w:rsidRPr="007B617A">
        <w:rPr>
          <w:rFonts w:eastAsia="Calibri" w:cs="Times New Roman"/>
          <w:iCs/>
          <w:sz w:val="22"/>
          <w:szCs w:val="24"/>
        </w:rPr>
        <w:t>replaced,</w:t>
      </w:r>
      <w:r w:rsidRPr="007B617A">
        <w:rPr>
          <w:rFonts w:eastAsia="Calibri" w:cs="Times New Roman"/>
          <w:iCs/>
          <w:spacing w:val="7"/>
          <w:sz w:val="22"/>
          <w:szCs w:val="24"/>
        </w:rPr>
        <w:t xml:space="preserve"> </w:t>
      </w: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total</w:t>
      </w:r>
      <w:r w:rsidRPr="007B617A">
        <w:rPr>
          <w:rFonts w:eastAsia="Calibri" w:cs="Times New Roman"/>
          <w:iCs/>
          <w:spacing w:val="7"/>
          <w:sz w:val="22"/>
          <w:szCs w:val="24"/>
        </w:rPr>
        <w:t xml:space="preserve"> </w:t>
      </w:r>
      <w:r w:rsidRPr="007B617A">
        <w:rPr>
          <w:rFonts w:eastAsia="Calibri" w:cs="Times New Roman"/>
          <w:iCs/>
          <w:sz w:val="22"/>
          <w:szCs w:val="24"/>
        </w:rPr>
        <w:t>would</w:t>
      </w:r>
      <w:r w:rsidRPr="007B617A">
        <w:rPr>
          <w:rFonts w:eastAsia="Calibri" w:cs="Times New Roman"/>
          <w:iCs/>
          <w:spacing w:val="8"/>
          <w:sz w:val="22"/>
          <w:szCs w:val="24"/>
        </w:rPr>
        <w:t xml:space="preserve"> </w:t>
      </w:r>
      <w:r w:rsidRPr="007B617A">
        <w:rPr>
          <w:rFonts w:eastAsia="Calibri" w:cs="Times New Roman"/>
          <w:iCs/>
          <w:sz w:val="22"/>
          <w:szCs w:val="24"/>
        </w:rPr>
        <w:t>be</w:t>
      </w:r>
      <w:r w:rsidRPr="007B617A">
        <w:rPr>
          <w:rFonts w:eastAsia="Calibri" w:cs="Times New Roman"/>
          <w:iCs/>
          <w:spacing w:val="8"/>
          <w:sz w:val="22"/>
          <w:szCs w:val="24"/>
        </w:rPr>
        <w:t xml:space="preserve"> </w:t>
      </w:r>
      <w:r w:rsidRPr="007B617A">
        <w:rPr>
          <w:rFonts w:eastAsia="Calibri" w:cs="Times New Roman"/>
          <w:iCs/>
          <w:sz w:val="22"/>
          <w:szCs w:val="24"/>
        </w:rPr>
        <w:t>$5.6</w:t>
      </w:r>
      <w:r w:rsidRPr="007B617A">
        <w:rPr>
          <w:rFonts w:eastAsia="Calibri" w:cs="Times New Roman"/>
          <w:iCs/>
          <w:spacing w:val="8"/>
          <w:sz w:val="22"/>
          <w:szCs w:val="24"/>
        </w:rPr>
        <w:t xml:space="preserve"> </w:t>
      </w:r>
      <w:r w:rsidRPr="007B617A">
        <w:rPr>
          <w:rFonts w:eastAsia="Calibri" w:cs="Times New Roman"/>
          <w:iCs/>
          <w:sz w:val="22"/>
          <w:szCs w:val="24"/>
        </w:rPr>
        <w:t>billion.</w:t>
      </w:r>
      <w:r w:rsidRPr="007B617A">
        <w:rPr>
          <w:rFonts w:eastAsia="Calibri" w:cs="Times New Roman"/>
          <w:iCs/>
          <w:spacing w:val="17"/>
          <w:sz w:val="22"/>
          <w:szCs w:val="24"/>
        </w:rPr>
        <w:t xml:space="preserve">  </w:t>
      </w:r>
      <w:r w:rsidRPr="007B617A">
        <w:rPr>
          <w:rFonts w:eastAsia="Calibri" w:cs="Times New Roman"/>
          <w:iCs/>
          <w:sz w:val="22"/>
          <w:szCs w:val="24"/>
        </w:rPr>
        <w:t>The</w:t>
      </w:r>
      <w:r w:rsidRPr="007B617A">
        <w:rPr>
          <w:rFonts w:eastAsia="Calibri" w:cs="Times New Roman"/>
          <w:iCs/>
          <w:spacing w:val="8"/>
          <w:sz w:val="22"/>
          <w:szCs w:val="24"/>
        </w:rPr>
        <w:t xml:space="preserve"> </w:t>
      </w:r>
      <w:r w:rsidRPr="007B617A">
        <w:rPr>
          <w:rFonts w:eastAsia="Calibri" w:cs="Times New Roman"/>
          <w:iCs/>
          <w:sz w:val="22"/>
          <w:szCs w:val="24"/>
        </w:rPr>
        <w:t>actual</w:t>
      </w:r>
      <w:r w:rsidRPr="007B617A">
        <w:rPr>
          <w:rFonts w:eastAsia="Calibri" w:cs="Times New Roman"/>
          <w:iCs/>
          <w:spacing w:val="8"/>
          <w:sz w:val="22"/>
          <w:szCs w:val="24"/>
        </w:rPr>
        <w:t xml:space="preserve"> </w:t>
      </w:r>
      <w:r w:rsidRPr="007B617A">
        <w:rPr>
          <w:rFonts w:eastAsia="Calibri" w:cs="Times New Roman"/>
          <w:iCs/>
          <w:sz w:val="22"/>
          <w:szCs w:val="24"/>
        </w:rPr>
        <w:t>cost</w:t>
      </w:r>
      <w:r w:rsidRPr="007B617A">
        <w:rPr>
          <w:rFonts w:eastAsia="Calibri" w:cs="Times New Roman"/>
          <w:iCs/>
          <w:spacing w:val="8"/>
          <w:sz w:val="22"/>
          <w:szCs w:val="24"/>
        </w:rPr>
        <w:t xml:space="preserve"> </w:t>
      </w:r>
      <w:r w:rsidRPr="007B617A">
        <w:rPr>
          <w:rFonts w:eastAsia="Calibri" w:cs="Times New Roman"/>
          <w:iCs/>
          <w:sz w:val="22"/>
          <w:szCs w:val="24"/>
        </w:rPr>
        <w:t>of</w:t>
      </w:r>
      <w:r w:rsidRPr="007B617A">
        <w:rPr>
          <w:rFonts w:eastAsia="Calibri" w:cs="Times New Roman"/>
          <w:iCs/>
          <w:spacing w:val="9"/>
          <w:sz w:val="22"/>
          <w:szCs w:val="24"/>
        </w:rPr>
        <w:t xml:space="preserve"> </w:t>
      </w:r>
      <w:r w:rsidRPr="007B617A">
        <w:rPr>
          <w:rFonts w:eastAsia="Calibri" w:cs="Times New Roman"/>
          <w:iCs/>
          <w:sz w:val="22"/>
          <w:szCs w:val="24"/>
        </w:rPr>
        <w:t>bringing</w:t>
      </w:r>
      <w:r w:rsidRPr="007B617A">
        <w:rPr>
          <w:rFonts w:eastAsia="Calibri" w:cs="Times New Roman"/>
          <w:iCs/>
          <w:spacing w:val="8"/>
          <w:sz w:val="22"/>
          <w:szCs w:val="24"/>
        </w:rPr>
        <w:t xml:space="preserve"> </w:t>
      </w: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pre-2024</w:t>
      </w:r>
      <w:r w:rsidRPr="007B617A">
        <w:rPr>
          <w:rFonts w:eastAsia="Calibri" w:cs="Times New Roman"/>
          <w:iCs/>
          <w:spacing w:val="7"/>
          <w:sz w:val="22"/>
          <w:szCs w:val="24"/>
        </w:rPr>
        <w:t xml:space="preserve"> </w:t>
      </w:r>
      <w:r w:rsidRPr="007B617A">
        <w:rPr>
          <w:rFonts w:eastAsia="Calibri" w:cs="Times New Roman"/>
          <w:iCs/>
          <w:sz w:val="22"/>
          <w:szCs w:val="24"/>
        </w:rPr>
        <w:t>chargers</w:t>
      </w:r>
      <w:r w:rsidRPr="007B617A">
        <w:rPr>
          <w:rFonts w:eastAsia="Calibri" w:cs="Times New Roman"/>
          <w:iCs/>
          <w:spacing w:val="9"/>
          <w:sz w:val="22"/>
          <w:szCs w:val="24"/>
        </w:rPr>
        <w:t xml:space="preserve"> </w:t>
      </w:r>
      <w:r w:rsidRPr="007B617A">
        <w:rPr>
          <w:rFonts w:eastAsia="Calibri" w:cs="Times New Roman"/>
          <w:iCs/>
          <w:sz w:val="22"/>
          <w:szCs w:val="24"/>
        </w:rPr>
        <w:t>to</w:t>
      </w:r>
      <w:r w:rsidRPr="007B617A">
        <w:rPr>
          <w:rFonts w:eastAsia="Calibri" w:cs="Times New Roman"/>
          <w:iCs/>
          <w:spacing w:val="1"/>
          <w:sz w:val="22"/>
          <w:szCs w:val="24"/>
        </w:rPr>
        <w:t xml:space="preserve"> </w:t>
      </w:r>
      <w:r w:rsidRPr="007B617A">
        <w:rPr>
          <w:rFonts w:eastAsia="Calibri" w:cs="Times New Roman"/>
          <w:iCs/>
          <w:sz w:val="22"/>
          <w:szCs w:val="24"/>
        </w:rPr>
        <w:t>compliance</w:t>
      </w:r>
      <w:r w:rsidRPr="007B617A">
        <w:rPr>
          <w:rFonts w:eastAsia="Calibri" w:cs="Times New Roman"/>
          <w:iCs/>
          <w:spacing w:val="4"/>
          <w:sz w:val="22"/>
          <w:szCs w:val="24"/>
        </w:rPr>
        <w:t xml:space="preserve"> </w:t>
      </w:r>
      <w:r w:rsidRPr="007B617A">
        <w:rPr>
          <w:rFonts w:eastAsia="Calibri" w:cs="Times New Roman"/>
          <w:iCs/>
          <w:sz w:val="22"/>
          <w:szCs w:val="24"/>
        </w:rPr>
        <w:t>with</w:t>
      </w:r>
      <w:r w:rsidRPr="007B617A">
        <w:rPr>
          <w:rFonts w:eastAsia="Calibri" w:cs="Times New Roman"/>
          <w:iCs/>
          <w:spacing w:val="4"/>
          <w:sz w:val="22"/>
          <w:szCs w:val="24"/>
        </w:rPr>
        <w:t xml:space="preserve"> </w:t>
      </w:r>
      <w:r w:rsidRPr="007B617A">
        <w:rPr>
          <w:rFonts w:eastAsia="Calibri" w:cs="Times New Roman"/>
          <w:iCs/>
          <w:sz w:val="22"/>
          <w:szCs w:val="24"/>
        </w:rPr>
        <w:t>a</w:t>
      </w:r>
      <w:r w:rsidRPr="007B617A">
        <w:rPr>
          <w:rFonts w:eastAsia="Calibri" w:cs="Times New Roman"/>
          <w:iCs/>
          <w:spacing w:val="4"/>
          <w:sz w:val="22"/>
          <w:szCs w:val="24"/>
        </w:rPr>
        <w:t xml:space="preserve"> </w:t>
      </w:r>
      <w:r w:rsidRPr="007B617A">
        <w:rPr>
          <w:rFonts w:eastAsia="Calibri" w:cs="Times New Roman"/>
          <w:iCs/>
          <w:sz w:val="22"/>
          <w:szCs w:val="24"/>
        </w:rPr>
        <w:t>2.0 %</w:t>
      </w:r>
      <w:r w:rsidRPr="007B617A">
        <w:rPr>
          <w:rFonts w:eastAsia="Calibri" w:cs="Times New Roman"/>
          <w:iCs/>
          <w:spacing w:val="5"/>
          <w:sz w:val="22"/>
          <w:szCs w:val="24"/>
        </w:rPr>
        <w:t xml:space="preserve"> </w:t>
      </w:r>
      <w:r w:rsidRPr="007B617A">
        <w:rPr>
          <w:rFonts w:eastAsia="Calibri" w:cs="Times New Roman"/>
          <w:iCs/>
          <w:sz w:val="22"/>
          <w:szCs w:val="24"/>
        </w:rPr>
        <w:t>maintenance</w:t>
      </w:r>
      <w:r w:rsidRPr="007B617A">
        <w:rPr>
          <w:rFonts w:eastAsia="Calibri" w:cs="Times New Roman"/>
          <w:iCs/>
          <w:spacing w:val="5"/>
          <w:sz w:val="22"/>
          <w:szCs w:val="24"/>
        </w:rPr>
        <w:t xml:space="preserve"> </w:t>
      </w:r>
      <w:r w:rsidRPr="007B617A">
        <w:rPr>
          <w:rFonts w:eastAsia="Calibri" w:cs="Times New Roman"/>
          <w:iCs/>
          <w:sz w:val="22"/>
          <w:szCs w:val="24"/>
        </w:rPr>
        <w:t>tolerance</w:t>
      </w:r>
      <w:r w:rsidRPr="007B617A">
        <w:rPr>
          <w:rFonts w:eastAsia="Calibri" w:cs="Times New Roman"/>
          <w:iCs/>
          <w:spacing w:val="4"/>
          <w:sz w:val="22"/>
          <w:szCs w:val="24"/>
        </w:rPr>
        <w:t xml:space="preserve"> </w:t>
      </w:r>
      <w:r w:rsidRPr="007B617A">
        <w:rPr>
          <w:rFonts w:eastAsia="Calibri" w:cs="Times New Roman"/>
          <w:iCs/>
          <w:sz w:val="22"/>
          <w:szCs w:val="24"/>
        </w:rPr>
        <w:t>would</w:t>
      </w:r>
      <w:r w:rsidRPr="007B617A">
        <w:rPr>
          <w:rFonts w:eastAsia="Calibri" w:cs="Times New Roman"/>
          <w:iCs/>
          <w:spacing w:val="4"/>
          <w:sz w:val="22"/>
          <w:szCs w:val="24"/>
        </w:rPr>
        <w:t xml:space="preserve"> </w:t>
      </w:r>
      <w:r w:rsidRPr="007B617A">
        <w:rPr>
          <w:rFonts w:eastAsia="Calibri" w:cs="Times New Roman"/>
          <w:iCs/>
          <w:sz w:val="22"/>
          <w:szCs w:val="24"/>
        </w:rPr>
        <w:t>be</w:t>
      </w:r>
      <w:r w:rsidRPr="007B617A">
        <w:rPr>
          <w:rFonts w:eastAsia="Calibri" w:cs="Times New Roman"/>
          <w:iCs/>
          <w:spacing w:val="5"/>
          <w:sz w:val="22"/>
          <w:szCs w:val="24"/>
        </w:rPr>
        <w:t xml:space="preserve"> </w:t>
      </w:r>
      <w:r w:rsidRPr="007B617A">
        <w:rPr>
          <w:rFonts w:eastAsia="Calibri" w:cs="Times New Roman"/>
          <w:iCs/>
          <w:sz w:val="22"/>
          <w:szCs w:val="24"/>
        </w:rPr>
        <w:t>somewhere</w:t>
      </w:r>
      <w:r w:rsidRPr="007B617A">
        <w:rPr>
          <w:rFonts w:eastAsia="Calibri" w:cs="Times New Roman"/>
          <w:iCs/>
          <w:spacing w:val="4"/>
          <w:sz w:val="22"/>
          <w:szCs w:val="24"/>
        </w:rPr>
        <w:t xml:space="preserve"> </w:t>
      </w:r>
      <w:r w:rsidRPr="007B617A">
        <w:rPr>
          <w:rFonts w:eastAsia="Calibri" w:cs="Times New Roman"/>
          <w:iCs/>
          <w:sz w:val="22"/>
          <w:szCs w:val="24"/>
        </w:rPr>
        <w:t>between</w:t>
      </w:r>
      <w:r w:rsidRPr="007B617A">
        <w:rPr>
          <w:rFonts w:eastAsia="Calibri" w:cs="Times New Roman"/>
          <w:iCs/>
          <w:spacing w:val="4"/>
          <w:sz w:val="22"/>
          <w:szCs w:val="24"/>
        </w:rPr>
        <w:t xml:space="preserve"> </w:t>
      </w:r>
      <w:r w:rsidRPr="007B617A">
        <w:rPr>
          <w:rFonts w:eastAsia="Calibri" w:cs="Times New Roman"/>
          <w:iCs/>
          <w:sz w:val="22"/>
          <w:szCs w:val="24"/>
        </w:rPr>
        <w:t>these</w:t>
      </w:r>
      <w:r w:rsidRPr="007B617A">
        <w:rPr>
          <w:rFonts w:eastAsia="Calibri" w:cs="Times New Roman"/>
          <w:iCs/>
          <w:spacing w:val="5"/>
          <w:sz w:val="22"/>
          <w:szCs w:val="24"/>
        </w:rPr>
        <w:t xml:space="preserve"> </w:t>
      </w:r>
      <w:r w:rsidRPr="007B617A">
        <w:rPr>
          <w:rFonts w:eastAsia="Calibri" w:cs="Times New Roman"/>
          <w:iCs/>
          <w:sz w:val="22"/>
          <w:szCs w:val="24"/>
        </w:rPr>
        <w:t>numbers.</w:t>
      </w:r>
      <w:r w:rsidRPr="007B617A">
        <w:rPr>
          <w:rFonts w:ascii="ZWAdobeF" w:eastAsia="Calibri" w:hAnsi="ZWAdobeF" w:cs="ZWAdobeF"/>
          <w:iCs/>
          <w:sz w:val="2"/>
          <w:szCs w:val="2"/>
        </w:rPr>
        <w:t>11F</w:t>
      </w:r>
      <w:r w:rsidRPr="007B617A">
        <w:rPr>
          <w:rFonts w:eastAsia="Calibri" w:cs="Times New Roman"/>
          <w:iCs/>
          <w:sz w:val="22"/>
          <w:szCs w:val="24"/>
          <w:vertAlign w:val="superscript"/>
        </w:rPr>
        <w:footnoteReference w:id="12"/>
      </w:r>
    </w:p>
    <w:p w14:paraId="02682EE0" w14:textId="77777777" w:rsidR="007B617A" w:rsidRPr="007B617A" w:rsidRDefault="007B617A" w:rsidP="007B617A">
      <w:pPr>
        <w:numPr>
          <w:ilvl w:val="0"/>
          <w:numId w:val="13"/>
        </w:numPr>
        <w:spacing w:after="240"/>
        <w:rPr>
          <w:rFonts w:eastAsia="Calibri" w:cs="Times New Roman"/>
          <w:iCs/>
          <w:sz w:val="22"/>
          <w:szCs w:val="24"/>
        </w:rPr>
      </w:pPr>
      <w:r w:rsidRPr="007B617A">
        <w:rPr>
          <w:rFonts w:eastAsia="Calibri" w:cs="Times New Roman"/>
          <w:iCs/>
          <w:sz w:val="22"/>
          <w:szCs w:val="24"/>
        </w:rPr>
        <w:t>The</w:t>
      </w:r>
      <w:r w:rsidRPr="007B617A">
        <w:rPr>
          <w:rFonts w:eastAsia="Calibri" w:cs="Times New Roman"/>
          <w:iCs/>
          <w:spacing w:val="13"/>
          <w:sz w:val="22"/>
          <w:szCs w:val="24"/>
        </w:rPr>
        <w:t xml:space="preserve"> </w:t>
      </w:r>
      <w:r w:rsidRPr="007B617A">
        <w:rPr>
          <w:rFonts w:eastAsia="Calibri" w:cs="Times New Roman"/>
          <w:iCs/>
          <w:sz w:val="22"/>
          <w:szCs w:val="24"/>
        </w:rPr>
        <w:t>January</w:t>
      </w:r>
      <w:r w:rsidRPr="007B617A">
        <w:rPr>
          <w:rFonts w:eastAsia="Calibri" w:cs="Times New Roman"/>
          <w:iCs/>
          <w:spacing w:val="13"/>
          <w:sz w:val="22"/>
          <w:szCs w:val="24"/>
        </w:rPr>
        <w:t xml:space="preserve"> </w:t>
      </w:r>
      <w:r w:rsidRPr="007B617A">
        <w:rPr>
          <w:rFonts w:eastAsia="Calibri" w:cs="Times New Roman"/>
          <w:iCs/>
          <w:sz w:val="22"/>
          <w:szCs w:val="24"/>
        </w:rPr>
        <w:t>2024</w:t>
      </w:r>
      <w:r w:rsidRPr="007B617A">
        <w:rPr>
          <w:rFonts w:eastAsia="Calibri" w:cs="Times New Roman"/>
          <w:iCs/>
          <w:spacing w:val="12"/>
          <w:sz w:val="22"/>
          <w:szCs w:val="24"/>
        </w:rPr>
        <w:t xml:space="preserve"> </w:t>
      </w:r>
      <w:r w:rsidRPr="007B617A">
        <w:rPr>
          <w:rFonts w:eastAsia="Calibri" w:cs="Times New Roman"/>
          <w:iCs/>
          <w:sz w:val="22"/>
          <w:szCs w:val="24"/>
        </w:rPr>
        <w:t>date</w:t>
      </w:r>
      <w:r w:rsidRPr="007B617A">
        <w:rPr>
          <w:rFonts w:eastAsia="Calibri" w:cs="Times New Roman"/>
          <w:iCs/>
          <w:spacing w:val="13"/>
          <w:sz w:val="22"/>
          <w:szCs w:val="24"/>
        </w:rPr>
        <w:t xml:space="preserve"> </w:t>
      </w:r>
      <w:r w:rsidRPr="007B617A">
        <w:rPr>
          <w:rFonts w:eastAsia="Calibri" w:cs="Times New Roman"/>
          <w:iCs/>
          <w:sz w:val="22"/>
          <w:szCs w:val="24"/>
        </w:rPr>
        <w:t>moves</w:t>
      </w:r>
      <w:r w:rsidRPr="007B617A">
        <w:rPr>
          <w:rFonts w:eastAsia="Calibri" w:cs="Times New Roman"/>
          <w:iCs/>
          <w:spacing w:val="13"/>
          <w:sz w:val="22"/>
          <w:szCs w:val="24"/>
        </w:rPr>
        <w:t xml:space="preserve"> </w:t>
      </w:r>
      <w:r w:rsidRPr="007B617A">
        <w:rPr>
          <w:rFonts w:eastAsia="Calibri" w:cs="Times New Roman"/>
          <w:iCs/>
          <w:sz w:val="22"/>
          <w:szCs w:val="24"/>
        </w:rPr>
        <w:t>faster</w:t>
      </w:r>
      <w:r w:rsidRPr="007B617A">
        <w:rPr>
          <w:rFonts w:eastAsia="Calibri" w:cs="Times New Roman"/>
          <w:iCs/>
          <w:spacing w:val="13"/>
          <w:sz w:val="22"/>
          <w:szCs w:val="24"/>
        </w:rPr>
        <w:t xml:space="preserve"> </w:t>
      </w:r>
      <w:r w:rsidRPr="007B617A">
        <w:rPr>
          <w:rFonts w:eastAsia="Calibri" w:cs="Times New Roman"/>
          <w:iCs/>
          <w:sz w:val="22"/>
          <w:szCs w:val="24"/>
        </w:rPr>
        <w:t>than</w:t>
      </w:r>
      <w:r w:rsidRPr="007B617A">
        <w:rPr>
          <w:rFonts w:eastAsia="Calibri" w:cs="Times New Roman"/>
          <w:iCs/>
          <w:spacing w:val="12"/>
          <w:sz w:val="22"/>
          <w:szCs w:val="24"/>
        </w:rPr>
        <w:t xml:space="preserve"> </w:t>
      </w:r>
      <w:r w:rsidRPr="007B617A">
        <w:rPr>
          <w:rFonts w:eastAsia="Calibri" w:cs="Times New Roman"/>
          <w:iCs/>
          <w:sz w:val="22"/>
          <w:szCs w:val="24"/>
        </w:rPr>
        <w:t>the</w:t>
      </w:r>
      <w:r w:rsidRPr="007B617A">
        <w:rPr>
          <w:rFonts w:eastAsia="Calibri" w:cs="Times New Roman"/>
          <w:iCs/>
          <w:spacing w:val="14"/>
          <w:sz w:val="22"/>
          <w:szCs w:val="24"/>
        </w:rPr>
        <w:t xml:space="preserve"> </w:t>
      </w:r>
      <w:r w:rsidRPr="007B617A">
        <w:rPr>
          <w:rFonts w:eastAsia="Calibri" w:cs="Times New Roman"/>
          <w:iCs/>
          <w:sz w:val="22"/>
          <w:szCs w:val="24"/>
        </w:rPr>
        <w:t>California</w:t>
      </w:r>
      <w:r w:rsidRPr="007B617A">
        <w:rPr>
          <w:rFonts w:eastAsia="Calibri" w:cs="Times New Roman"/>
          <w:iCs/>
          <w:spacing w:val="13"/>
          <w:sz w:val="22"/>
          <w:szCs w:val="24"/>
        </w:rPr>
        <w:t xml:space="preserve"> </w:t>
      </w:r>
      <w:r w:rsidRPr="007B617A">
        <w:rPr>
          <w:rFonts w:eastAsia="Calibri" w:cs="Times New Roman"/>
          <w:iCs/>
          <w:sz w:val="22"/>
          <w:szCs w:val="24"/>
        </w:rPr>
        <w:t xml:space="preserve">regulation. </w:t>
      </w:r>
      <w:r w:rsidRPr="007B617A">
        <w:rPr>
          <w:rFonts w:eastAsia="Calibri" w:cs="Times New Roman"/>
          <w:iCs/>
          <w:spacing w:val="26"/>
          <w:sz w:val="22"/>
          <w:szCs w:val="24"/>
        </w:rPr>
        <w:t xml:space="preserve"> </w:t>
      </w:r>
      <w:r w:rsidRPr="007B617A">
        <w:rPr>
          <w:rFonts w:eastAsia="Calibri" w:cs="Times New Roman"/>
          <w:iCs/>
          <w:sz w:val="22"/>
          <w:szCs w:val="24"/>
        </w:rPr>
        <w:t>Under</w:t>
      </w:r>
      <w:r w:rsidRPr="007B617A">
        <w:rPr>
          <w:rFonts w:eastAsia="Calibri" w:cs="Times New Roman"/>
          <w:iCs/>
          <w:spacing w:val="13"/>
          <w:sz w:val="22"/>
          <w:szCs w:val="24"/>
        </w:rPr>
        <w:t xml:space="preserve"> </w:t>
      </w:r>
      <w:r w:rsidRPr="007B617A">
        <w:rPr>
          <w:rFonts w:eastAsia="Calibri" w:cs="Times New Roman"/>
          <w:iCs/>
          <w:sz w:val="22"/>
          <w:szCs w:val="24"/>
        </w:rPr>
        <w:t>the</w:t>
      </w:r>
      <w:r w:rsidRPr="007B617A">
        <w:rPr>
          <w:rFonts w:eastAsia="Calibri" w:cs="Times New Roman"/>
          <w:iCs/>
          <w:spacing w:val="13"/>
          <w:sz w:val="22"/>
          <w:szCs w:val="24"/>
        </w:rPr>
        <w:t xml:space="preserve"> </w:t>
      </w:r>
      <w:r w:rsidRPr="007B617A">
        <w:rPr>
          <w:rFonts w:eastAsia="Calibri" w:cs="Times New Roman"/>
          <w:iCs/>
          <w:sz w:val="22"/>
          <w:szCs w:val="24"/>
        </w:rPr>
        <w:t>California</w:t>
      </w:r>
      <w:r w:rsidRPr="007B617A">
        <w:rPr>
          <w:rFonts w:eastAsia="Calibri" w:cs="Times New Roman"/>
          <w:iCs/>
          <w:spacing w:val="1"/>
          <w:sz w:val="22"/>
          <w:szCs w:val="24"/>
        </w:rPr>
        <w:t xml:space="preserve"> </w:t>
      </w:r>
      <w:r w:rsidRPr="007B617A">
        <w:rPr>
          <w:rFonts w:eastAsia="Calibri" w:cs="Times New Roman"/>
          <w:iCs/>
          <w:sz w:val="22"/>
          <w:szCs w:val="24"/>
        </w:rPr>
        <w:t>regulation,</w:t>
      </w:r>
      <w:r w:rsidRPr="007B617A">
        <w:rPr>
          <w:rFonts w:eastAsia="Calibri" w:cs="Times New Roman"/>
          <w:iCs/>
          <w:spacing w:val="7"/>
          <w:sz w:val="22"/>
          <w:szCs w:val="24"/>
        </w:rPr>
        <w:t xml:space="preserve"> </w:t>
      </w: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1 %</w:t>
      </w:r>
      <w:r w:rsidRPr="007B617A">
        <w:rPr>
          <w:rFonts w:eastAsia="Calibri" w:cs="Times New Roman"/>
          <w:iCs/>
          <w:spacing w:val="9"/>
          <w:sz w:val="22"/>
          <w:szCs w:val="24"/>
        </w:rPr>
        <w:t xml:space="preserve"> </w:t>
      </w:r>
      <w:r w:rsidRPr="007B617A">
        <w:rPr>
          <w:rFonts w:eastAsia="Calibri" w:cs="Times New Roman"/>
          <w:iCs/>
          <w:sz w:val="22"/>
          <w:szCs w:val="24"/>
        </w:rPr>
        <w:t>/</w:t>
      </w:r>
      <w:r w:rsidRPr="007B617A">
        <w:rPr>
          <w:rFonts w:eastAsia="Calibri" w:cs="Times New Roman"/>
          <w:iCs/>
          <w:spacing w:val="8"/>
          <w:sz w:val="22"/>
          <w:szCs w:val="24"/>
        </w:rPr>
        <w:t xml:space="preserve"> </w:t>
      </w:r>
      <w:r w:rsidRPr="007B617A">
        <w:rPr>
          <w:rFonts w:eastAsia="Calibri" w:cs="Times New Roman"/>
          <w:iCs/>
          <w:sz w:val="22"/>
          <w:szCs w:val="24"/>
        </w:rPr>
        <w:t>2 %</w:t>
      </w:r>
      <w:r w:rsidRPr="007B617A">
        <w:rPr>
          <w:rFonts w:eastAsia="Calibri" w:cs="Times New Roman"/>
          <w:iCs/>
          <w:spacing w:val="9"/>
          <w:sz w:val="22"/>
          <w:szCs w:val="24"/>
        </w:rPr>
        <w:t xml:space="preserve"> </w:t>
      </w:r>
      <w:r w:rsidRPr="007B617A">
        <w:rPr>
          <w:rFonts w:eastAsia="Calibri" w:cs="Times New Roman"/>
          <w:iCs/>
          <w:sz w:val="22"/>
          <w:szCs w:val="24"/>
        </w:rPr>
        <w:t>tolerance</w:t>
      </w:r>
      <w:r w:rsidRPr="007B617A">
        <w:rPr>
          <w:rFonts w:eastAsia="Calibri" w:cs="Times New Roman"/>
          <w:iCs/>
          <w:spacing w:val="9"/>
          <w:sz w:val="22"/>
          <w:szCs w:val="24"/>
        </w:rPr>
        <w:t xml:space="preserve"> </w:t>
      </w:r>
      <w:r w:rsidRPr="007B617A">
        <w:rPr>
          <w:rFonts w:eastAsia="Calibri" w:cs="Times New Roman"/>
          <w:iCs/>
          <w:sz w:val="22"/>
          <w:szCs w:val="24"/>
        </w:rPr>
        <w:t>would</w:t>
      </w:r>
      <w:r w:rsidRPr="007B617A">
        <w:rPr>
          <w:rFonts w:eastAsia="Calibri" w:cs="Times New Roman"/>
          <w:iCs/>
          <w:spacing w:val="8"/>
          <w:sz w:val="22"/>
          <w:szCs w:val="24"/>
        </w:rPr>
        <w:t xml:space="preserve"> </w:t>
      </w:r>
      <w:r w:rsidRPr="007B617A">
        <w:rPr>
          <w:rFonts w:eastAsia="Calibri" w:cs="Times New Roman"/>
          <w:iCs/>
          <w:sz w:val="22"/>
          <w:szCs w:val="24"/>
        </w:rPr>
        <w:t>not</w:t>
      </w:r>
      <w:r w:rsidRPr="007B617A">
        <w:rPr>
          <w:rFonts w:eastAsia="Calibri" w:cs="Times New Roman"/>
          <w:iCs/>
          <w:spacing w:val="8"/>
          <w:sz w:val="22"/>
          <w:szCs w:val="24"/>
        </w:rPr>
        <w:t xml:space="preserve"> </w:t>
      </w:r>
      <w:r w:rsidRPr="007B617A">
        <w:rPr>
          <w:rFonts w:eastAsia="Calibri" w:cs="Times New Roman"/>
          <w:iCs/>
          <w:sz w:val="22"/>
          <w:szCs w:val="24"/>
        </w:rPr>
        <w:t>come</w:t>
      </w:r>
      <w:r w:rsidRPr="007B617A">
        <w:rPr>
          <w:rFonts w:eastAsia="Calibri" w:cs="Times New Roman"/>
          <w:iCs/>
          <w:spacing w:val="9"/>
          <w:sz w:val="22"/>
          <w:szCs w:val="24"/>
        </w:rPr>
        <w:t xml:space="preserve"> </w:t>
      </w:r>
      <w:r w:rsidRPr="007B617A">
        <w:rPr>
          <w:rFonts w:eastAsia="Calibri" w:cs="Times New Roman"/>
          <w:iCs/>
          <w:sz w:val="22"/>
          <w:szCs w:val="24"/>
        </w:rPr>
        <w:t>into</w:t>
      </w:r>
      <w:r w:rsidRPr="007B617A">
        <w:rPr>
          <w:rFonts w:eastAsia="Calibri" w:cs="Times New Roman"/>
          <w:iCs/>
          <w:spacing w:val="9"/>
          <w:sz w:val="22"/>
          <w:szCs w:val="24"/>
        </w:rPr>
        <w:t xml:space="preserve"> </w:t>
      </w:r>
      <w:r w:rsidRPr="007B617A">
        <w:rPr>
          <w:rFonts w:eastAsia="Calibri" w:cs="Times New Roman"/>
          <w:iCs/>
          <w:sz w:val="22"/>
          <w:szCs w:val="24"/>
        </w:rPr>
        <w:t>force</w:t>
      </w:r>
      <w:r w:rsidRPr="007B617A">
        <w:rPr>
          <w:rFonts w:eastAsia="Calibri" w:cs="Times New Roman"/>
          <w:iCs/>
          <w:spacing w:val="9"/>
          <w:sz w:val="22"/>
          <w:szCs w:val="24"/>
        </w:rPr>
        <w:t xml:space="preserve"> </w:t>
      </w:r>
      <w:r w:rsidRPr="007B617A">
        <w:rPr>
          <w:rFonts w:eastAsia="Calibri" w:cs="Times New Roman"/>
          <w:iCs/>
          <w:sz w:val="22"/>
          <w:szCs w:val="24"/>
        </w:rPr>
        <w:t>until</w:t>
      </w:r>
      <w:r w:rsidRPr="007B617A">
        <w:rPr>
          <w:rFonts w:eastAsia="Calibri" w:cs="Times New Roman"/>
          <w:iCs/>
          <w:spacing w:val="7"/>
          <w:sz w:val="22"/>
          <w:szCs w:val="24"/>
        </w:rPr>
        <w:t xml:space="preserve"> </w:t>
      </w:r>
      <w:r w:rsidRPr="007B617A">
        <w:rPr>
          <w:rFonts w:eastAsia="Calibri" w:cs="Times New Roman"/>
          <w:iCs/>
          <w:sz w:val="22"/>
          <w:szCs w:val="24"/>
        </w:rPr>
        <w:t xml:space="preserve">2033. </w:t>
      </w:r>
      <w:r w:rsidRPr="007B617A">
        <w:rPr>
          <w:rFonts w:eastAsia="Calibri" w:cs="Times New Roman"/>
          <w:iCs/>
          <w:spacing w:val="17"/>
          <w:sz w:val="22"/>
          <w:szCs w:val="24"/>
        </w:rPr>
        <w:t xml:space="preserve"> </w:t>
      </w:r>
      <w:r w:rsidRPr="007B617A">
        <w:rPr>
          <w:rFonts w:eastAsia="Calibri" w:cs="Times New Roman"/>
          <w:iCs/>
          <w:sz w:val="22"/>
          <w:szCs w:val="24"/>
        </w:rPr>
        <w:t>It</w:t>
      </w:r>
      <w:r w:rsidRPr="007B617A">
        <w:rPr>
          <w:rFonts w:eastAsia="Calibri" w:cs="Times New Roman"/>
          <w:iCs/>
          <w:spacing w:val="9"/>
          <w:sz w:val="22"/>
          <w:szCs w:val="24"/>
        </w:rPr>
        <w:t xml:space="preserve"> </w:t>
      </w:r>
      <w:r w:rsidRPr="007B617A">
        <w:rPr>
          <w:rFonts w:eastAsia="Calibri" w:cs="Times New Roman"/>
          <w:iCs/>
          <w:sz w:val="22"/>
          <w:szCs w:val="24"/>
        </w:rPr>
        <w:t>appears</w:t>
      </w:r>
      <w:r w:rsidRPr="007B617A">
        <w:rPr>
          <w:rFonts w:eastAsia="Calibri" w:cs="Times New Roman"/>
          <w:iCs/>
          <w:spacing w:val="9"/>
          <w:sz w:val="22"/>
          <w:szCs w:val="24"/>
        </w:rPr>
        <w:t xml:space="preserve"> </w:t>
      </w:r>
      <w:r w:rsidRPr="007B617A">
        <w:rPr>
          <w:rFonts w:eastAsia="Calibri" w:cs="Times New Roman"/>
          <w:iCs/>
          <w:sz w:val="22"/>
          <w:szCs w:val="24"/>
        </w:rPr>
        <w:t>that</w:t>
      </w:r>
      <w:r w:rsidRPr="007B617A">
        <w:rPr>
          <w:rFonts w:eastAsia="Calibri" w:cs="Times New Roman"/>
          <w:iCs/>
          <w:spacing w:val="9"/>
          <w:sz w:val="22"/>
          <w:szCs w:val="24"/>
        </w:rPr>
        <w:t xml:space="preserve"> </w:t>
      </w:r>
      <w:r w:rsidRPr="007B617A">
        <w:rPr>
          <w:rFonts w:eastAsia="Calibri" w:cs="Times New Roman"/>
          <w:iCs/>
          <w:sz w:val="22"/>
          <w:szCs w:val="24"/>
        </w:rPr>
        <w:t>meters</w:t>
      </w:r>
      <w:r w:rsidRPr="007B617A">
        <w:rPr>
          <w:rFonts w:eastAsia="Calibri" w:cs="Times New Roman"/>
          <w:iCs/>
          <w:spacing w:val="1"/>
          <w:sz w:val="22"/>
          <w:szCs w:val="24"/>
        </w:rPr>
        <w:t xml:space="preserve"> </w:t>
      </w:r>
      <w:r w:rsidRPr="007B617A">
        <w:rPr>
          <w:rFonts w:eastAsia="Calibri" w:cs="Times New Roman"/>
          <w:iCs/>
          <w:sz w:val="22"/>
          <w:szCs w:val="24"/>
        </w:rPr>
        <w:t>capable</w:t>
      </w:r>
      <w:r w:rsidRPr="007B617A">
        <w:rPr>
          <w:rFonts w:eastAsia="Calibri" w:cs="Times New Roman"/>
          <w:iCs/>
          <w:spacing w:val="9"/>
          <w:sz w:val="22"/>
          <w:szCs w:val="24"/>
        </w:rPr>
        <w:t xml:space="preserve"> </w:t>
      </w:r>
      <w:r w:rsidRPr="007B617A">
        <w:rPr>
          <w:rFonts w:eastAsia="Calibri" w:cs="Times New Roman"/>
          <w:iCs/>
          <w:sz w:val="22"/>
          <w:szCs w:val="24"/>
        </w:rPr>
        <w:t>of</w:t>
      </w:r>
      <w:r w:rsidRPr="007B617A">
        <w:rPr>
          <w:rFonts w:eastAsia="Calibri" w:cs="Times New Roman"/>
          <w:iCs/>
          <w:spacing w:val="10"/>
          <w:sz w:val="22"/>
          <w:szCs w:val="24"/>
        </w:rPr>
        <w:t xml:space="preserve"> </w:t>
      </w:r>
      <w:r w:rsidRPr="007B617A">
        <w:rPr>
          <w:rFonts w:eastAsia="Calibri" w:cs="Times New Roman"/>
          <w:iCs/>
          <w:sz w:val="22"/>
          <w:szCs w:val="24"/>
        </w:rPr>
        <w:t>that</w:t>
      </w:r>
      <w:r w:rsidRPr="007B617A">
        <w:rPr>
          <w:rFonts w:eastAsia="Calibri" w:cs="Times New Roman"/>
          <w:iCs/>
          <w:spacing w:val="9"/>
          <w:sz w:val="22"/>
          <w:szCs w:val="24"/>
        </w:rPr>
        <w:t xml:space="preserve"> </w:t>
      </w:r>
      <w:r w:rsidRPr="007B617A">
        <w:rPr>
          <w:rFonts w:eastAsia="Calibri" w:cs="Times New Roman"/>
          <w:iCs/>
          <w:sz w:val="22"/>
          <w:szCs w:val="24"/>
        </w:rPr>
        <w:t>tolerance</w:t>
      </w:r>
      <w:r w:rsidRPr="007B617A">
        <w:rPr>
          <w:rFonts w:eastAsia="Calibri" w:cs="Times New Roman"/>
          <w:iCs/>
          <w:spacing w:val="10"/>
          <w:sz w:val="22"/>
          <w:szCs w:val="24"/>
        </w:rPr>
        <w:t xml:space="preserve"> </w:t>
      </w:r>
      <w:r w:rsidRPr="007B617A">
        <w:rPr>
          <w:rFonts w:eastAsia="Calibri" w:cs="Times New Roman"/>
          <w:iCs/>
          <w:sz w:val="22"/>
          <w:szCs w:val="24"/>
        </w:rPr>
        <w:t>are</w:t>
      </w:r>
      <w:r w:rsidRPr="007B617A">
        <w:rPr>
          <w:rFonts w:eastAsia="Calibri" w:cs="Times New Roman"/>
          <w:iCs/>
          <w:spacing w:val="10"/>
          <w:sz w:val="22"/>
          <w:szCs w:val="24"/>
        </w:rPr>
        <w:t xml:space="preserve"> </w:t>
      </w:r>
      <w:r w:rsidRPr="007B617A">
        <w:rPr>
          <w:rFonts w:eastAsia="Calibri" w:cs="Times New Roman"/>
          <w:iCs/>
          <w:sz w:val="22"/>
          <w:szCs w:val="24"/>
        </w:rPr>
        <w:t>now</w:t>
      </w:r>
      <w:r w:rsidRPr="007B617A">
        <w:rPr>
          <w:rFonts w:eastAsia="Calibri" w:cs="Times New Roman"/>
          <w:iCs/>
          <w:spacing w:val="9"/>
          <w:sz w:val="22"/>
          <w:szCs w:val="24"/>
        </w:rPr>
        <w:t xml:space="preserve"> </w:t>
      </w:r>
      <w:r w:rsidRPr="007B617A">
        <w:rPr>
          <w:rFonts w:eastAsia="Calibri" w:cs="Times New Roman"/>
          <w:iCs/>
          <w:sz w:val="22"/>
          <w:szCs w:val="24"/>
        </w:rPr>
        <w:t>available</w:t>
      </w:r>
      <w:r w:rsidRPr="007B617A">
        <w:rPr>
          <w:rFonts w:eastAsia="Calibri" w:cs="Times New Roman"/>
          <w:iCs/>
          <w:spacing w:val="10"/>
          <w:sz w:val="22"/>
          <w:szCs w:val="24"/>
        </w:rPr>
        <w:t xml:space="preserve"> </w:t>
      </w:r>
      <w:r w:rsidRPr="007B617A">
        <w:rPr>
          <w:rFonts w:eastAsia="Calibri" w:cs="Times New Roman"/>
          <w:iCs/>
          <w:sz w:val="22"/>
          <w:szCs w:val="24"/>
        </w:rPr>
        <w:t>on</w:t>
      </w:r>
      <w:r w:rsidRPr="007B617A">
        <w:rPr>
          <w:rFonts w:eastAsia="Calibri" w:cs="Times New Roman"/>
          <w:iCs/>
          <w:spacing w:val="8"/>
          <w:sz w:val="22"/>
          <w:szCs w:val="24"/>
        </w:rPr>
        <w:t xml:space="preserve"> </w:t>
      </w:r>
      <w:r w:rsidRPr="007B617A">
        <w:rPr>
          <w:rFonts w:eastAsia="Calibri" w:cs="Times New Roman"/>
          <w:iCs/>
          <w:sz w:val="22"/>
          <w:szCs w:val="24"/>
        </w:rPr>
        <w:t>the</w:t>
      </w:r>
      <w:r w:rsidRPr="007B617A">
        <w:rPr>
          <w:rFonts w:eastAsia="Calibri" w:cs="Times New Roman"/>
          <w:iCs/>
          <w:spacing w:val="10"/>
          <w:sz w:val="22"/>
          <w:szCs w:val="24"/>
        </w:rPr>
        <w:t xml:space="preserve"> </w:t>
      </w:r>
      <w:r w:rsidRPr="007B617A">
        <w:rPr>
          <w:rFonts w:eastAsia="Calibri" w:cs="Times New Roman"/>
          <w:iCs/>
          <w:sz w:val="22"/>
          <w:szCs w:val="24"/>
        </w:rPr>
        <w:t xml:space="preserve">market. </w:t>
      </w:r>
      <w:r w:rsidRPr="007B617A">
        <w:rPr>
          <w:rFonts w:eastAsia="Calibri" w:cs="Times New Roman"/>
          <w:iCs/>
          <w:spacing w:val="77"/>
          <w:sz w:val="22"/>
          <w:szCs w:val="24"/>
        </w:rPr>
        <w:t xml:space="preserve"> </w:t>
      </w:r>
      <w:r w:rsidRPr="007B617A">
        <w:rPr>
          <w:rFonts w:eastAsia="Calibri" w:cs="Times New Roman"/>
          <w:iCs/>
          <w:sz w:val="22"/>
          <w:szCs w:val="24"/>
        </w:rPr>
        <w:t>The</w:t>
      </w:r>
      <w:r w:rsidRPr="007B617A">
        <w:rPr>
          <w:rFonts w:eastAsia="Calibri" w:cs="Times New Roman"/>
          <w:iCs/>
          <w:spacing w:val="10"/>
          <w:sz w:val="22"/>
          <w:szCs w:val="24"/>
        </w:rPr>
        <w:t xml:space="preserve"> </w:t>
      </w:r>
      <w:r w:rsidRPr="007B617A">
        <w:rPr>
          <w:rFonts w:eastAsia="Calibri" w:cs="Times New Roman"/>
          <w:iCs/>
          <w:sz w:val="22"/>
          <w:szCs w:val="24"/>
        </w:rPr>
        <w:t>submitters</w:t>
      </w:r>
      <w:r w:rsidRPr="007B617A">
        <w:rPr>
          <w:rFonts w:eastAsia="Calibri" w:cs="Times New Roman"/>
          <w:iCs/>
          <w:spacing w:val="10"/>
          <w:sz w:val="22"/>
          <w:szCs w:val="24"/>
        </w:rPr>
        <w:t xml:space="preserve"> </w:t>
      </w:r>
      <w:r w:rsidRPr="007B617A">
        <w:rPr>
          <w:rFonts w:eastAsia="Calibri" w:cs="Times New Roman"/>
          <w:iCs/>
          <w:sz w:val="22"/>
          <w:szCs w:val="24"/>
        </w:rPr>
        <w:t>propose</w:t>
      </w:r>
      <w:r w:rsidRPr="007B617A">
        <w:rPr>
          <w:rFonts w:eastAsia="Calibri" w:cs="Times New Roman"/>
          <w:iCs/>
          <w:spacing w:val="9"/>
          <w:sz w:val="22"/>
          <w:szCs w:val="24"/>
        </w:rPr>
        <w:t xml:space="preserve"> </w:t>
      </w:r>
      <w:r w:rsidRPr="007B617A">
        <w:rPr>
          <w:rFonts w:eastAsia="Calibri" w:cs="Times New Roman"/>
          <w:iCs/>
          <w:sz w:val="22"/>
          <w:szCs w:val="24"/>
        </w:rPr>
        <w:t>January</w:t>
      </w:r>
      <w:r w:rsidRPr="007B617A">
        <w:rPr>
          <w:rFonts w:eastAsia="Calibri" w:cs="Times New Roman"/>
          <w:iCs/>
          <w:spacing w:val="10"/>
          <w:sz w:val="22"/>
          <w:szCs w:val="24"/>
        </w:rPr>
        <w:t xml:space="preserve"> </w:t>
      </w:r>
      <w:r w:rsidRPr="007B617A">
        <w:rPr>
          <w:rFonts w:eastAsia="Calibri" w:cs="Times New Roman"/>
          <w:iCs/>
          <w:sz w:val="22"/>
          <w:szCs w:val="24"/>
        </w:rPr>
        <w:t>2024</w:t>
      </w:r>
      <w:r w:rsidRPr="007B617A">
        <w:rPr>
          <w:rFonts w:eastAsia="Calibri" w:cs="Times New Roman"/>
          <w:iCs/>
          <w:spacing w:val="1"/>
          <w:sz w:val="22"/>
          <w:szCs w:val="24"/>
        </w:rPr>
        <w:t xml:space="preserve"> </w:t>
      </w:r>
      <w:r w:rsidRPr="007B617A">
        <w:rPr>
          <w:rFonts w:eastAsia="Calibri" w:cs="Times New Roman"/>
          <w:iCs/>
          <w:sz w:val="22"/>
          <w:szCs w:val="24"/>
        </w:rPr>
        <w:t>as</w:t>
      </w:r>
      <w:r w:rsidRPr="007B617A">
        <w:rPr>
          <w:rFonts w:eastAsia="Calibri" w:cs="Times New Roman"/>
          <w:iCs/>
          <w:spacing w:val="3"/>
          <w:sz w:val="22"/>
          <w:szCs w:val="24"/>
        </w:rPr>
        <w:t xml:space="preserve"> </w:t>
      </w:r>
      <w:r w:rsidRPr="007B617A">
        <w:rPr>
          <w:rFonts w:eastAsia="Calibri" w:cs="Times New Roman"/>
          <w:iCs/>
          <w:sz w:val="22"/>
          <w:szCs w:val="24"/>
        </w:rPr>
        <w:t>the</w:t>
      </w:r>
      <w:r w:rsidRPr="007B617A">
        <w:rPr>
          <w:rFonts w:eastAsia="Calibri" w:cs="Times New Roman"/>
          <w:iCs/>
          <w:spacing w:val="3"/>
          <w:sz w:val="22"/>
          <w:szCs w:val="24"/>
        </w:rPr>
        <w:t xml:space="preserve"> </w:t>
      </w:r>
      <w:r w:rsidRPr="007B617A">
        <w:rPr>
          <w:rFonts w:eastAsia="Calibri" w:cs="Times New Roman"/>
          <w:iCs/>
          <w:sz w:val="22"/>
          <w:szCs w:val="24"/>
        </w:rPr>
        <w:t>date</w:t>
      </w:r>
      <w:r w:rsidRPr="007B617A">
        <w:rPr>
          <w:rFonts w:eastAsia="Calibri" w:cs="Times New Roman"/>
          <w:iCs/>
          <w:spacing w:val="3"/>
          <w:sz w:val="22"/>
          <w:szCs w:val="24"/>
        </w:rPr>
        <w:t xml:space="preserve"> </w:t>
      </w:r>
      <w:r w:rsidRPr="007B617A">
        <w:rPr>
          <w:rFonts w:eastAsia="Calibri" w:cs="Times New Roman"/>
          <w:iCs/>
          <w:sz w:val="22"/>
          <w:szCs w:val="24"/>
        </w:rPr>
        <w:t>for</w:t>
      </w:r>
      <w:r w:rsidRPr="007B617A">
        <w:rPr>
          <w:rFonts w:eastAsia="Calibri" w:cs="Times New Roman"/>
          <w:iCs/>
          <w:spacing w:val="4"/>
          <w:sz w:val="22"/>
          <w:szCs w:val="24"/>
        </w:rPr>
        <w:t xml:space="preserve"> </w:t>
      </w:r>
      <w:r w:rsidRPr="007B617A">
        <w:rPr>
          <w:rFonts w:eastAsia="Calibri" w:cs="Times New Roman"/>
          <w:iCs/>
          <w:sz w:val="22"/>
          <w:szCs w:val="24"/>
        </w:rPr>
        <w:t>distinguishing</w:t>
      </w:r>
      <w:r w:rsidRPr="007B617A">
        <w:rPr>
          <w:rFonts w:eastAsia="Calibri" w:cs="Times New Roman"/>
          <w:iCs/>
          <w:spacing w:val="3"/>
          <w:sz w:val="22"/>
          <w:szCs w:val="24"/>
        </w:rPr>
        <w:t xml:space="preserve"> </w:t>
      </w:r>
      <w:r w:rsidRPr="007B617A">
        <w:rPr>
          <w:rFonts w:eastAsia="Calibri" w:cs="Times New Roman"/>
          <w:iCs/>
          <w:sz w:val="22"/>
          <w:szCs w:val="24"/>
        </w:rPr>
        <w:t>“legacy”</w:t>
      </w:r>
      <w:r w:rsidRPr="007B617A">
        <w:rPr>
          <w:rFonts w:eastAsia="Calibri" w:cs="Times New Roman"/>
          <w:iCs/>
          <w:spacing w:val="3"/>
          <w:sz w:val="22"/>
          <w:szCs w:val="24"/>
        </w:rPr>
        <w:t xml:space="preserve"> </w:t>
      </w:r>
      <w:r w:rsidRPr="007B617A">
        <w:rPr>
          <w:rFonts w:eastAsia="Calibri" w:cs="Times New Roman"/>
          <w:iCs/>
          <w:sz w:val="22"/>
          <w:szCs w:val="24"/>
        </w:rPr>
        <w:t>from</w:t>
      </w:r>
      <w:r w:rsidRPr="007B617A">
        <w:rPr>
          <w:rFonts w:eastAsia="Calibri" w:cs="Times New Roman"/>
          <w:iCs/>
          <w:spacing w:val="3"/>
          <w:sz w:val="22"/>
          <w:szCs w:val="24"/>
        </w:rPr>
        <w:t xml:space="preserve"> </w:t>
      </w:r>
      <w:r w:rsidRPr="007B617A">
        <w:rPr>
          <w:rFonts w:eastAsia="Calibri" w:cs="Times New Roman"/>
          <w:iCs/>
          <w:sz w:val="22"/>
          <w:szCs w:val="24"/>
        </w:rPr>
        <w:t>“new”</w:t>
      </w:r>
      <w:r w:rsidRPr="007B617A">
        <w:rPr>
          <w:rFonts w:eastAsia="Calibri" w:cs="Times New Roman"/>
          <w:iCs/>
          <w:spacing w:val="3"/>
          <w:sz w:val="22"/>
          <w:szCs w:val="24"/>
        </w:rPr>
        <w:t xml:space="preserve"> </w:t>
      </w:r>
      <w:r w:rsidRPr="007B617A">
        <w:rPr>
          <w:rFonts w:eastAsia="Calibri" w:cs="Times New Roman"/>
          <w:iCs/>
          <w:sz w:val="22"/>
          <w:szCs w:val="24"/>
        </w:rPr>
        <w:t>chargers,</w:t>
      </w:r>
      <w:r w:rsidRPr="007B617A">
        <w:rPr>
          <w:rFonts w:eastAsia="Calibri" w:cs="Times New Roman"/>
          <w:iCs/>
          <w:spacing w:val="2"/>
          <w:sz w:val="22"/>
          <w:szCs w:val="24"/>
        </w:rPr>
        <w:t xml:space="preserve"> </w:t>
      </w:r>
      <w:r w:rsidRPr="007B617A">
        <w:rPr>
          <w:rFonts w:eastAsia="Calibri" w:cs="Times New Roman"/>
          <w:iCs/>
          <w:sz w:val="22"/>
          <w:szCs w:val="24"/>
        </w:rPr>
        <w:t>because</w:t>
      </w:r>
      <w:r w:rsidRPr="007B617A">
        <w:rPr>
          <w:rFonts w:eastAsia="Calibri" w:cs="Times New Roman"/>
          <w:iCs/>
          <w:spacing w:val="4"/>
          <w:sz w:val="22"/>
          <w:szCs w:val="24"/>
        </w:rPr>
        <w:t xml:space="preserve"> </w:t>
      </w:r>
      <w:r w:rsidRPr="007B617A">
        <w:rPr>
          <w:rFonts w:eastAsia="Calibri" w:cs="Times New Roman"/>
          <w:iCs/>
          <w:sz w:val="22"/>
          <w:szCs w:val="24"/>
        </w:rPr>
        <w:t>the</w:t>
      </w:r>
      <w:r w:rsidRPr="007B617A">
        <w:rPr>
          <w:rFonts w:eastAsia="Calibri" w:cs="Times New Roman"/>
          <w:iCs/>
          <w:spacing w:val="3"/>
          <w:sz w:val="22"/>
          <w:szCs w:val="24"/>
        </w:rPr>
        <w:t xml:space="preserve"> </w:t>
      </w:r>
      <w:r w:rsidRPr="007B617A">
        <w:rPr>
          <w:rFonts w:eastAsia="Calibri" w:cs="Times New Roman"/>
          <w:iCs/>
          <w:sz w:val="22"/>
          <w:szCs w:val="24"/>
        </w:rPr>
        <w:t>existence</w:t>
      </w:r>
      <w:r w:rsidRPr="007B617A">
        <w:rPr>
          <w:rFonts w:eastAsia="Calibri" w:cs="Times New Roman"/>
          <w:iCs/>
          <w:spacing w:val="3"/>
          <w:sz w:val="22"/>
          <w:szCs w:val="24"/>
        </w:rPr>
        <w:t xml:space="preserve"> </w:t>
      </w:r>
      <w:r w:rsidRPr="007B617A">
        <w:rPr>
          <w:rFonts w:eastAsia="Calibri" w:cs="Times New Roman"/>
          <w:iCs/>
          <w:sz w:val="22"/>
          <w:szCs w:val="24"/>
        </w:rPr>
        <w:t>of</w:t>
      </w:r>
      <w:r w:rsidRPr="007B617A">
        <w:rPr>
          <w:rFonts w:eastAsia="Calibri" w:cs="Times New Roman"/>
          <w:iCs/>
          <w:spacing w:val="4"/>
          <w:sz w:val="22"/>
          <w:szCs w:val="24"/>
        </w:rPr>
        <w:t xml:space="preserve"> </w:t>
      </w:r>
      <w:r w:rsidRPr="007B617A">
        <w:rPr>
          <w:rFonts w:eastAsia="Calibri" w:cs="Times New Roman"/>
          <w:iCs/>
          <w:sz w:val="22"/>
          <w:szCs w:val="24"/>
        </w:rPr>
        <w:t>these</w:t>
      </w:r>
      <w:r w:rsidRPr="007B617A">
        <w:rPr>
          <w:rFonts w:eastAsia="Calibri" w:cs="Times New Roman"/>
          <w:iCs/>
          <w:spacing w:val="3"/>
          <w:sz w:val="22"/>
          <w:szCs w:val="24"/>
        </w:rPr>
        <w:t xml:space="preserve"> </w:t>
      </w:r>
      <w:r w:rsidRPr="007B617A">
        <w:rPr>
          <w:rFonts w:eastAsia="Calibri" w:cs="Times New Roman"/>
          <w:iCs/>
          <w:sz w:val="22"/>
          <w:szCs w:val="24"/>
        </w:rPr>
        <w:t>meters</w:t>
      </w:r>
      <w:r w:rsidRPr="007B617A">
        <w:rPr>
          <w:rFonts w:eastAsia="Calibri" w:cs="Times New Roman"/>
          <w:iCs/>
          <w:spacing w:val="1"/>
          <w:sz w:val="22"/>
          <w:szCs w:val="24"/>
        </w:rPr>
        <w:t xml:space="preserve"> </w:t>
      </w:r>
      <w:r w:rsidRPr="007B617A">
        <w:rPr>
          <w:rFonts w:eastAsia="Calibri" w:cs="Times New Roman"/>
          <w:iCs/>
          <w:sz w:val="22"/>
          <w:szCs w:val="24"/>
        </w:rPr>
        <w:t>on</w:t>
      </w:r>
      <w:r w:rsidRPr="007B617A">
        <w:rPr>
          <w:rFonts w:eastAsia="Calibri" w:cs="Times New Roman"/>
          <w:iCs/>
          <w:spacing w:val="8"/>
          <w:sz w:val="22"/>
          <w:szCs w:val="24"/>
        </w:rPr>
        <w:t xml:space="preserve"> </w:t>
      </w: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market</w:t>
      </w:r>
      <w:r w:rsidRPr="007B617A">
        <w:rPr>
          <w:rFonts w:eastAsia="Calibri" w:cs="Times New Roman"/>
          <w:iCs/>
          <w:spacing w:val="9"/>
          <w:sz w:val="22"/>
          <w:szCs w:val="24"/>
        </w:rPr>
        <w:t xml:space="preserve"> </w:t>
      </w:r>
      <w:r w:rsidRPr="007B617A">
        <w:rPr>
          <w:rFonts w:eastAsia="Calibri" w:cs="Times New Roman"/>
          <w:iCs/>
          <w:sz w:val="22"/>
          <w:szCs w:val="24"/>
        </w:rPr>
        <w:t>is</w:t>
      </w:r>
      <w:r w:rsidRPr="007B617A">
        <w:rPr>
          <w:rFonts w:eastAsia="Calibri" w:cs="Times New Roman"/>
          <w:iCs/>
          <w:spacing w:val="9"/>
          <w:sz w:val="22"/>
          <w:szCs w:val="24"/>
        </w:rPr>
        <w:t xml:space="preserve"> </w:t>
      </w:r>
      <w:r w:rsidRPr="007B617A">
        <w:rPr>
          <w:rFonts w:eastAsia="Calibri" w:cs="Times New Roman"/>
          <w:iCs/>
          <w:sz w:val="22"/>
          <w:szCs w:val="24"/>
        </w:rPr>
        <w:t>not</w:t>
      </w:r>
      <w:r w:rsidRPr="007B617A">
        <w:rPr>
          <w:rFonts w:eastAsia="Calibri" w:cs="Times New Roman"/>
          <w:iCs/>
          <w:spacing w:val="10"/>
          <w:sz w:val="22"/>
          <w:szCs w:val="24"/>
        </w:rPr>
        <w:t xml:space="preserve"> </w:t>
      </w:r>
      <w:r w:rsidRPr="007B617A">
        <w:rPr>
          <w:rFonts w:eastAsia="Calibri" w:cs="Times New Roman"/>
          <w:iCs/>
          <w:sz w:val="22"/>
          <w:szCs w:val="24"/>
        </w:rPr>
        <w:t>all</w:t>
      </w:r>
      <w:r w:rsidRPr="007B617A">
        <w:rPr>
          <w:rFonts w:eastAsia="Calibri" w:cs="Times New Roman"/>
          <w:iCs/>
          <w:spacing w:val="8"/>
          <w:sz w:val="22"/>
          <w:szCs w:val="24"/>
        </w:rPr>
        <w:t xml:space="preserve"> </w:t>
      </w:r>
      <w:r w:rsidRPr="007B617A">
        <w:rPr>
          <w:rFonts w:eastAsia="Calibri" w:cs="Times New Roman"/>
          <w:iCs/>
          <w:sz w:val="22"/>
          <w:szCs w:val="24"/>
        </w:rPr>
        <w:t>that</w:t>
      </w:r>
      <w:r w:rsidRPr="007B617A">
        <w:rPr>
          <w:rFonts w:eastAsia="Calibri" w:cs="Times New Roman"/>
          <w:iCs/>
          <w:spacing w:val="9"/>
          <w:sz w:val="22"/>
          <w:szCs w:val="24"/>
        </w:rPr>
        <w:t xml:space="preserve"> </w:t>
      </w:r>
      <w:r w:rsidRPr="007B617A">
        <w:rPr>
          <w:rFonts w:eastAsia="Calibri" w:cs="Times New Roman"/>
          <w:iCs/>
          <w:sz w:val="22"/>
          <w:szCs w:val="24"/>
        </w:rPr>
        <w:t>is</w:t>
      </w:r>
      <w:r w:rsidRPr="007B617A">
        <w:rPr>
          <w:rFonts w:eastAsia="Calibri" w:cs="Times New Roman"/>
          <w:iCs/>
          <w:spacing w:val="9"/>
          <w:sz w:val="22"/>
          <w:szCs w:val="24"/>
        </w:rPr>
        <w:t xml:space="preserve"> </w:t>
      </w:r>
      <w:r w:rsidRPr="007B617A">
        <w:rPr>
          <w:rFonts w:eastAsia="Calibri" w:cs="Times New Roman"/>
          <w:iCs/>
          <w:sz w:val="22"/>
          <w:szCs w:val="24"/>
        </w:rPr>
        <w:t>needed.</w:t>
      </w:r>
      <w:r w:rsidRPr="007B617A">
        <w:rPr>
          <w:rFonts w:eastAsia="Calibri" w:cs="Times New Roman"/>
          <w:iCs/>
          <w:spacing w:val="19"/>
          <w:sz w:val="22"/>
          <w:szCs w:val="24"/>
        </w:rPr>
        <w:t xml:space="preserve"> </w:t>
      </w:r>
      <w:r w:rsidRPr="007B617A">
        <w:rPr>
          <w:rFonts w:eastAsia="Calibri" w:cs="Times New Roman"/>
          <w:iCs/>
          <w:sz w:val="22"/>
          <w:szCs w:val="24"/>
        </w:rPr>
        <w:t>Manufacturers</w:t>
      </w:r>
      <w:r w:rsidRPr="007B617A">
        <w:rPr>
          <w:rFonts w:eastAsia="Calibri" w:cs="Times New Roman"/>
          <w:iCs/>
          <w:spacing w:val="9"/>
          <w:sz w:val="22"/>
          <w:szCs w:val="24"/>
        </w:rPr>
        <w:t xml:space="preserve"> </w:t>
      </w:r>
      <w:r w:rsidRPr="007B617A">
        <w:rPr>
          <w:rFonts w:eastAsia="Calibri" w:cs="Times New Roman"/>
          <w:iCs/>
          <w:sz w:val="22"/>
          <w:szCs w:val="24"/>
        </w:rPr>
        <w:t>have</w:t>
      </w:r>
      <w:r w:rsidRPr="007B617A">
        <w:rPr>
          <w:rFonts w:eastAsia="Calibri" w:cs="Times New Roman"/>
          <w:iCs/>
          <w:spacing w:val="10"/>
          <w:sz w:val="22"/>
          <w:szCs w:val="24"/>
        </w:rPr>
        <w:t xml:space="preserve"> </w:t>
      </w:r>
      <w:r w:rsidRPr="007B617A">
        <w:rPr>
          <w:rFonts w:eastAsia="Calibri" w:cs="Times New Roman"/>
          <w:iCs/>
          <w:sz w:val="22"/>
          <w:szCs w:val="24"/>
        </w:rPr>
        <w:t>to</w:t>
      </w:r>
      <w:r w:rsidRPr="007B617A">
        <w:rPr>
          <w:rFonts w:eastAsia="Calibri" w:cs="Times New Roman"/>
          <w:iCs/>
          <w:spacing w:val="9"/>
          <w:sz w:val="22"/>
          <w:szCs w:val="24"/>
        </w:rPr>
        <w:t xml:space="preserve"> </w:t>
      </w:r>
      <w:r w:rsidRPr="007B617A">
        <w:rPr>
          <w:rFonts w:eastAsia="Calibri" w:cs="Times New Roman"/>
          <w:iCs/>
          <w:sz w:val="22"/>
          <w:szCs w:val="24"/>
        </w:rPr>
        <w:t>access</w:t>
      </w:r>
      <w:r w:rsidRPr="007B617A">
        <w:rPr>
          <w:rFonts w:eastAsia="Calibri" w:cs="Times New Roman"/>
          <w:iCs/>
          <w:spacing w:val="9"/>
          <w:sz w:val="22"/>
          <w:szCs w:val="24"/>
        </w:rPr>
        <w:t xml:space="preserve"> </w:t>
      </w: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meters,</w:t>
      </w:r>
      <w:r w:rsidRPr="007B617A">
        <w:rPr>
          <w:rFonts w:eastAsia="Calibri" w:cs="Times New Roman"/>
          <w:iCs/>
          <w:spacing w:val="8"/>
          <w:sz w:val="22"/>
          <w:szCs w:val="24"/>
        </w:rPr>
        <w:t xml:space="preserve"> </w:t>
      </w:r>
      <w:r w:rsidRPr="007B617A">
        <w:rPr>
          <w:rFonts w:eastAsia="Calibri" w:cs="Times New Roman"/>
          <w:iCs/>
          <w:sz w:val="22"/>
          <w:szCs w:val="24"/>
        </w:rPr>
        <w:t>design</w:t>
      </w:r>
      <w:r w:rsidRPr="007B617A">
        <w:rPr>
          <w:rFonts w:eastAsia="Calibri" w:cs="Times New Roman"/>
          <w:iCs/>
          <w:spacing w:val="8"/>
          <w:sz w:val="22"/>
          <w:szCs w:val="24"/>
        </w:rPr>
        <w:t xml:space="preserve"> </w:t>
      </w:r>
      <w:r w:rsidRPr="007B617A">
        <w:rPr>
          <w:rFonts w:eastAsia="Calibri" w:cs="Times New Roman"/>
          <w:iCs/>
          <w:sz w:val="22"/>
          <w:szCs w:val="24"/>
        </w:rPr>
        <w:t>products</w:t>
      </w:r>
      <w:r w:rsidRPr="007B617A">
        <w:rPr>
          <w:rFonts w:eastAsia="Calibri" w:cs="Times New Roman"/>
          <w:iCs/>
          <w:spacing w:val="1"/>
          <w:sz w:val="22"/>
          <w:szCs w:val="24"/>
        </w:rPr>
        <w:t xml:space="preserve"> </w:t>
      </w:r>
      <w:r w:rsidRPr="007B617A">
        <w:rPr>
          <w:rFonts w:eastAsia="Calibri" w:cs="Times New Roman"/>
          <w:iCs/>
          <w:sz w:val="22"/>
          <w:szCs w:val="24"/>
        </w:rPr>
        <w:t>incorporating</w:t>
      </w:r>
      <w:r w:rsidRPr="007B617A">
        <w:rPr>
          <w:rFonts w:eastAsia="Calibri" w:cs="Times New Roman"/>
          <w:iCs/>
          <w:spacing w:val="9"/>
          <w:sz w:val="22"/>
          <w:szCs w:val="24"/>
        </w:rPr>
        <w:t xml:space="preserve"> </w:t>
      </w:r>
      <w:r w:rsidRPr="007B617A">
        <w:rPr>
          <w:rFonts w:eastAsia="Calibri" w:cs="Times New Roman"/>
          <w:iCs/>
          <w:sz w:val="22"/>
          <w:szCs w:val="24"/>
        </w:rPr>
        <w:t>them;</w:t>
      </w:r>
      <w:r w:rsidRPr="007B617A">
        <w:rPr>
          <w:rFonts w:eastAsia="Calibri" w:cs="Times New Roman"/>
          <w:iCs/>
          <w:spacing w:val="8"/>
          <w:sz w:val="22"/>
          <w:szCs w:val="24"/>
        </w:rPr>
        <w:t xml:space="preserve"> </w:t>
      </w:r>
      <w:r w:rsidRPr="007B617A">
        <w:rPr>
          <w:rFonts w:eastAsia="Calibri" w:cs="Times New Roman"/>
          <w:iCs/>
          <w:sz w:val="22"/>
          <w:szCs w:val="24"/>
        </w:rPr>
        <w:t>revise</w:t>
      </w:r>
      <w:r w:rsidRPr="007B617A">
        <w:rPr>
          <w:rFonts w:eastAsia="Calibri" w:cs="Times New Roman"/>
          <w:iCs/>
          <w:spacing w:val="10"/>
          <w:sz w:val="22"/>
          <w:szCs w:val="24"/>
        </w:rPr>
        <w:t xml:space="preserve"> </w:t>
      </w:r>
      <w:r w:rsidRPr="007B617A">
        <w:rPr>
          <w:rFonts w:eastAsia="Calibri" w:cs="Times New Roman"/>
          <w:iCs/>
          <w:sz w:val="22"/>
          <w:szCs w:val="24"/>
        </w:rPr>
        <w:t>production</w:t>
      </w:r>
      <w:r w:rsidRPr="007B617A">
        <w:rPr>
          <w:rFonts w:eastAsia="Calibri" w:cs="Times New Roman"/>
          <w:iCs/>
          <w:spacing w:val="8"/>
          <w:sz w:val="22"/>
          <w:szCs w:val="24"/>
        </w:rPr>
        <w:t xml:space="preserve"> </w:t>
      </w:r>
      <w:r w:rsidRPr="007B617A">
        <w:rPr>
          <w:rFonts w:eastAsia="Calibri" w:cs="Times New Roman"/>
          <w:iCs/>
          <w:sz w:val="22"/>
          <w:szCs w:val="24"/>
        </w:rPr>
        <w:t>lines;</w:t>
      </w:r>
      <w:r w:rsidRPr="007B617A">
        <w:rPr>
          <w:rFonts w:eastAsia="Calibri" w:cs="Times New Roman"/>
          <w:iCs/>
          <w:spacing w:val="8"/>
          <w:sz w:val="22"/>
          <w:szCs w:val="24"/>
        </w:rPr>
        <w:t xml:space="preserve"> </w:t>
      </w:r>
      <w:r w:rsidRPr="007B617A">
        <w:rPr>
          <w:rFonts w:eastAsia="Calibri" w:cs="Times New Roman"/>
          <w:iCs/>
          <w:sz w:val="22"/>
          <w:szCs w:val="24"/>
        </w:rPr>
        <w:t>test</w:t>
      </w:r>
      <w:r w:rsidRPr="007B617A">
        <w:rPr>
          <w:rFonts w:eastAsia="Calibri" w:cs="Times New Roman"/>
          <w:iCs/>
          <w:spacing w:val="10"/>
          <w:sz w:val="22"/>
          <w:szCs w:val="24"/>
        </w:rPr>
        <w:t xml:space="preserve"> </w:t>
      </w:r>
      <w:r w:rsidRPr="007B617A">
        <w:rPr>
          <w:rFonts w:eastAsia="Calibri" w:cs="Times New Roman"/>
          <w:iCs/>
          <w:sz w:val="22"/>
          <w:szCs w:val="24"/>
        </w:rPr>
        <w:t>the</w:t>
      </w:r>
      <w:r w:rsidRPr="007B617A">
        <w:rPr>
          <w:rFonts w:eastAsia="Calibri" w:cs="Times New Roman"/>
          <w:iCs/>
          <w:spacing w:val="9"/>
          <w:sz w:val="22"/>
          <w:szCs w:val="24"/>
        </w:rPr>
        <w:t xml:space="preserve"> </w:t>
      </w:r>
      <w:r w:rsidRPr="007B617A">
        <w:rPr>
          <w:rFonts w:eastAsia="Calibri" w:cs="Times New Roman"/>
          <w:iCs/>
          <w:sz w:val="22"/>
          <w:szCs w:val="24"/>
        </w:rPr>
        <w:t>new</w:t>
      </w:r>
      <w:r w:rsidRPr="007B617A">
        <w:rPr>
          <w:rFonts w:eastAsia="Calibri" w:cs="Times New Roman"/>
          <w:iCs/>
          <w:spacing w:val="10"/>
          <w:sz w:val="22"/>
          <w:szCs w:val="24"/>
        </w:rPr>
        <w:t xml:space="preserve"> </w:t>
      </w:r>
      <w:r w:rsidRPr="007B617A">
        <w:rPr>
          <w:rFonts w:eastAsia="Calibri" w:cs="Times New Roman"/>
          <w:iCs/>
          <w:sz w:val="22"/>
          <w:szCs w:val="24"/>
        </w:rPr>
        <w:t>products</w:t>
      </w:r>
      <w:r w:rsidRPr="007B617A">
        <w:rPr>
          <w:rFonts w:eastAsia="Calibri" w:cs="Times New Roman"/>
          <w:iCs/>
          <w:spacing w:val="9"/>
          <w:sz w:val="22"/>
          <w:szCs w:val="24"/>
        </w:rPr>
        <w:t xml:space="preserve"> </w:t>
      </w:r>
      <w:r w:rsidRPr="007B617A">
        <w:rPr>
          <w:rFonts w:eastAsia="Calibri" w:cs="Times New Roman"/>
          <w:iCs/>
          <w:sz w:val="22"/>
          <w:szCs w:val="24"/>
        </w:rPr>
        <w:t>to</w:t>
      </w:r>
      <w:r w:rsidRPr="007B617A">
        <w:rPr>
          <w:rFonts w:eastAsia="Calibri" w:cs="Times New Roman"/>
          <w:iCs/>
          <w:spacing w:val="9"/>
          <w:sz w:val="22"/>
          <w:szCs w:val="24"/>
        </w:rPr>
        <w:t xml:space="preserve"> </w:t>
      </w:r>
      <w:r w:rsidRPr="007B617A">
        <w:rPr>
          <w:rFonts w:eastAsia="Calibri" w:cs="Times New Roman"/>
          <w:iCs/>
          <w:sz w:val="22"/>
          <w:szCs w:val="24"/>
        </w:rPr>
        <w:t>ensure</w:t>
      </w:r>
      <w:r w:rsidRPr="007B617A">
        <w:rPr>
          <w:rFonts w:eastAsia="Calibri" w:cs="Times New Roman"/>
          <w:iCs/>
          <w:spacing w:val="10"/>
          <w:sz w:val="22"/>
          <w:szCs w:val="24"/>
        </w:rPr>
        <w:t xml:space="preserve"> </w:t>
      </w:r>
      <w:r w:rsidRPr="007B617A">
        <w:rPr>
          <w:rFonts w:eastAsia="Calibri" w:cs="Times New Roman"/>
          <w:iCs/>
          <w:sz w:val="22"/>
          <w:szCs w:val="24"/>
        </w:rPr>
        <w:t>they</w:t>
      </w:r>
      <w:r w:rsidRPr="007B617A">
        <w:rPr>
          <w:rFonts w:eastAsia="Calibri" w:cs="Times New Roman"/>
          <w:iCs/>
          <w:spacing w:val="9"/>
          <w:sz w:val="22"/>
          <w:szCs w:val="24"/>
        </w:rPr>
        <w:t xml:space="preserve"> </w:t>
      </w:r>
      <w:r w:rsidRPr="007B617A">
        <w:rPr>
          <w:rFonts w:eastAsia="Calibri" w:cs="Times New Roman"/>
          <w:iCs/>
          <w:sz w:val="22"/>
          <w:szCs w:val="24"/>
        </w:rPr>
        <w:t>are</w:t>
      </w:r>
      <w:r w:rsidRPr="007B617A">
        <w:rPr>
          <w:rFonts w:eastAsia="Calibri" w:cs="Times New Roman"/>
          <w:iCs/>
          <w:spacing w:val="10"/>
          <w:sz w:val="22"/>
          <w:szCs w:val="24"/>
        </w:rPr>
        <w:t xml:space="preserve"> </w:t>
      </w:r>
      <w:r w:rsidRPr="007B617A">
        <w:rPr>
          <w:rFonts w:eastAsia="Calibri" w:cs="Times New Roman"/>
          <w:iCs/>
          <w:sz w:val="22"/>
          <w:szCs w:val="24"/>
        </w:rPr>
        <w:t>safe</w:t>
      </w:r>
      <w:r w:rsidRPr="007B617A">
        <w:rPr>
          <w:rFonts w:eastAsia="Calibri" w:cs="Times New Roman"/>
          <w:iCs/>
          <w:spacing w:val="9"/>
          <w:sz w:val="22"/>
          <w:szCs w:val="24"/>
        </w:rPr>
        <w:t xml:space="preserve"> </w:t>
      </w:r>
      <w:r w:rsidRPr="007B617A">
        <w:rPr>
          <w:rFonts w:eastAsia="Calibri" w:cs="Times New Roman"/>
          <w:iCs/>
          <w:sz w:val="22"/>
          <w:szCs w:val="24"/>
        </w:rPr>
        <w:t>and</w:t>
      </w:r>
      <w:r w:rsidRPr="007B617A">
        <w:rPr>
          <w:rFonts w:eastAsia="Calibri" w:cs="Times New Roman"/>
          <w:iCs/>
          <w:spacing w:val="1"/>
          <w:sz w:val="22"/>
          <w:szCs w:val="24"/>
        </w:rPr>
        <w:t xml:space="preserve"> </w:t>
      </w:r>
      <w:r w:rsidRPr="007B617A">
        <w:rPr>
          <w:rFonts w:eastAsia="Calibri" w:cs="Times New Roman"/>
          <w:iCs/>
          <w:sz w:val="22"/>
          <w:szCs w:val="24"/>
        </w:rPr>
        <w:t>reliable;</w:t>
      </w:r>
      <w:r w:rsidRPr="007B617A">
        <w:rPr>
          <w:rFonts w:eastAsia="Calibri" w:cs="Times New Roman"/>
          <w:iCs/>
          <w:spacing w:val="11"/>
          <w:sz w:val="22"/>
          <w:szCs w:val="24"/>
        </w:rPr>
        <w:t xml:space="preserve">  </w:t>
      </w:r>
      <w:r w:rsidRPr="007B617A">
        <w:rPr>
          <w:rFonts w:eastAsia="Calibri" w:cs="Times New Roman"/>
          <w:iCs/>
          <w:sz w:val="22"/>
          <w:szCs w:val="24"/>
        </w:rPr>
        <w:t>and</w:t>
      </w:r>
      <w:r w:rsidRPr="007B617A">
        <w:rPr>
          <w:rFonts w:eastAsia="Calibri" w:cs="Times New Roman"/>
          <w:iCs/>
          <w:spacing w:val="12"/>
          <w:sz w:val="22"/>
          <w:szCs w:val="24"/>
        </w:rPr>
        <w:t xml:space="preserve"> </w:t>
      </w:r>
      <w:r w:rsidRPr="007B617A">
        <w:rPr>
          <w:rFonts w:eastAsia="Calibri" w:cs="Times New Roman"/>
          <w:iCs/>
          <w:sz w:val="22"/>
          <w:szCs w:val="24"/>
        </w:rPr>
        <w:t>obtain</w:t>
      </w:r>
      <w:r w:rsidRPr="007B617A">
        <w:rPr>
          <w:rFonts w:eastAsia="Calibri" w:cs="Times New Roman"/>
          <w:iCs/>
          <w:spacing w:val="11"/>
          <w:sz w:val="22"/>
          <w:szCs w:val="24"/>
        </w:rPr>
        <w:t xml:space="preserve"> </w:t>
      </w:r>
      <w:r w:rsidRPr="007B617A">
        <w:rPr>
          <w:rFonts w:eastAsia="Calibri" w:cs="Times New Roman"/>
          <w:iCs/>
          <w:sz w:val="22"/>
          <w:szCs w:val="24"/>
        </w:rPr>
        <w:t>third-party</w:t>
      </w:r>
      <w:r w:rsidRPr="007B617A">
        <w:rPr>
          <w:rFonts w:eastAsia="Calibri" w:cs="Times New Roman"/>
          <w:iCs/>
          <w:spacing w:val="13"/>
          <w:sz w:val="22"/>
          <w:szCs w:val="24"/>
        </w:rPr>
        <w:t xml:space="preserve"> </w:t>
      </w:r>
      <w:r w:rsidRPr="007B617A">
        <w:rPr>
          <w:rFonts w:eastAsia="Calibri" w:cs="Times New Roman"/>
          <w:iCs/>
          <w:sz w:val="22"/>
          <w:szCs w:val="24"/>
        </w:rPr>
        <w:t>certifications</w:t>
      </w:r>
      <w:r w:rsidRPr="007B617A">
        <w:rPr>
          <w:rFonts w:eastAsia="Calibri" w:cs="Times New Roman"/>
          <w:iCs/>
          <w:spacing w:val="12"/>
          <w:sz w:val="22"/>
          <w:szCs w:val="24"/>
        </w:rPr>
        <w:t xml:space="preserve"> </w:t>
      </w:r>
      <w:r w:rsidRPr="007B617A">
        <w:rPr>
          <w:rFonts w:eastAsia="Calibri" w:cs="Times New Roman"/>
          <w:iCs/>
          <w:sz w:val="22"/>
          <w:szCs w:val="24"/>
        </w:rPr>
        <w:t>(such</w:t>
      </w:r>
      <w:r w:rsidRPr="007B617A">
        <w:rPr>
          <w:rFonts w:eastAsia="Calibri" w:cs="Times New Roman"/>
          <w:iCs/>
          <w:spacing w:val="12"/>
          <w:sz w:val="22"/>
          <w:szCs w:val="24"/>
        </w:rPr>
        <w:t xml:space="preserve"> </w:t>
      </w:r>
      <w:r w:rsidRPr="007B617A">
        <w:rPr>
          <w:rFonts w:eastAsia="Calibri" w:cs="Times New Roman"/>
          <w:iCs/>
          <w:sz w:val="22"/>
          <w:szCs w:val="24"/>
        </w:rPr>
        <w:t>as</w:t>
      </w:r>
      <w:r w:rsidRPr="007B617A">
        <w:rPr>
          <w:rFonts w:eastAsia="Calibri" w:cs="Times New Roman"/>
          <w:iCs/>
          <w:spacing w:val="12"/>
          <w:sz w:val="22"/>
          <w:szCs w:val="24"/>
        </w:rPr>
        <w:t xml:space="preserve"> </w:t>
      </w:r>
      <w:r w:rsidRPr="007B617A">
        <w:rPr>
          <w:rFonts w:eastAsia="Calibri" w:cs="Times New Roman"/>
          <w:iCs/>
          <w:sz w:val="22"/>
          <w:szCs w:val="24"/>
        </w:rPr>
        <w:t>from</w:t>
      </w:r>
      <w:r w:rsidRPr="007B617A">
        <w:rPr>
          <w:rFonts w:eastAsia="Calibri" w:cs="Times New Roman"/>
          <w:iCs/>
          <w:spacing w:val="12"/>
          <w:sz w:val="22"/>
          <w:szCs w:val="24"/>
        </w:rPr>
        <w:t xml:space="preserve"> </w:t>
      </w:r>
      <w:r w:rsidRPr="007B617A">
        <w:rPr>
          <w:rFonts w:eastAsia="Calibri" w:cs="Times New Roman"/>
          <w:iCs/>
          <w:sz w:val="22"/>
          <w:szCs w:val="24"/>
        </w:rPr>
        <w:t>Underwriters</w:t>
      </w:r>
      <w:r w:rsidRPr="007B617A">
        <w:rPr>
          <w:rFonts w:eastAsia="Calibri" w:cs="Times New Roman"/>
          <w:iCs/>
          <w:spacing w:val="12"/>
          <w:sz w:val="22"/>
          <w:szCs w:val="24"/>
        </w:rPr>
        <w:t xml:space="preserve"> </w:t>
      </w:r>
      <w:r w:rsidRPr="007B617A">
        <w:rPr>
          <w:rFonts w:eastAsia="Calibri" w:cs="Times New Roman"/>
          <w:iCs/>
          <w:sz w:val="22"/>
          <w:szCs w:val="24"/>
        </w:rPr>
        <w:t>Laboratory)</w:t>
      </w:r>
      <w:r w:rsidRPr="007B617A">
        <w:rPr>
          <w:rFonts w:eastAsia="Calibri" w:cs="Times New Roman"/>
          <w:iCs/>
          <w:spacing w:val="13"/>
          <w:sz w:val="22"/>
          <w:szCs w:val="24"/>
        </w:rPr>
        <w:t xml:space="preserve"> </w:t>
      </w:r>
      <w:r w:rsidRPr="007B617A">
        <w:rPr>
          <w:rFonts w:eastAsia="Calibri" w:cs="Times New Roman"/>
          <w:iCs/>
          <w:sz w:val="22"/>
          <w:szCs w:val="24"/>
        </w:rPr>
        <w:t>of</w:t>
      </w:r>
      <w:r w:rsidRPr="007B617A">
        <w:rPr>
          <w:rFonts w:eastAsia="Calibri" w:cs="Times New Roman"/>
          <w:iCs/>
          <w:spacing w:val="13"/>
          <w:sz w:val="22"/>
          <w:szCs w:val="24"/>
        </w:rPr>
        <w:t xml:space="preserve"> </w:t>
      </w:r>
      <w:r w:rsidRPr="007B617A">
        <w:rPr>
          <w:rFonts w:eastAsia="Calibri" w:cs="Times New Roman"/>
          <w:iCs/>
          <w:sz w:val="22"/>
          <w:szCs w:val="24"/>
        </w:rPr>
        <w:t>the</w:t>
      </w:r>
      <w:r w:rsidRPr="007B617A">
        <w:rPr>
          <w:rFonts w:eastAsia="Calibri" w:cs="Times New Roman"/>
          <w:iCs/>
          <w:spacing w:val="12"/>
          <w:sz w:val="22"/>
          <w:szCs w:val="24"/>
        </w:rPr>
        <w:t xml:space="preserve"> </w:t>
      </w:r>
      <w:r w:rsidRPr="007B617A">
        <w:rPr>
          <w:rFonts w:eastAsia="Calibri" w:cs="Times New Roman"/>
          <w:iCs/>
          <w:sz w:val="22"/>
          <w:szCs w:val="24"/>
        </w:rPr>
        <w:t>revised</w:t>
      </w:r>
      <w:r w:rsidRPr="007B617A">
        <w:rPr>
          <w:rFonts w:eastAsia="Calibri" w:cs="Times New Roman"/>
          <w:iCs/>
          <w:spacing w:val="-57"/>
          <w:sz w:val="22"/>
          <w:szCs w:val="24"/>
        </w:rPr>
        <w:t xml:space="preserve"> </w:t>
      </w:r>
      <w:r w:rsidRPr="007B617A">
        <w:rPr>
          <w:rFonts w:eastAsia="Calibri" w:cs="Times New Roman"/>
          <w:iCs/>
          <w:sz w:val="22"/>
          <w:szCs w:val="24"/>
        </w:rPr>
        <w:t>products.</w:t>
      </w:r>
      <w:r w:rsidRPr="007B617A">
        <w:rPr>
          <w:rFonts w:eastAsia="Calibri" w:cs="Times New Roman"/>
          <w:iCs/>
          <w:spacing w:val="17"/>
          <w:sz w:val="22"/>
          <w:szCs w:val="24"/>
        </w:rPr>
        <w:t xml:space="preserve"> </w:t>
      </w:r>
      <w:r w:rsidRPr="007B617A">
        <w:rPr>
          <w:rFonts w:eastAsia="Calibri" w:cs="Times New Roman"/>
          <w:iCs/>
          <w:sz w:val="22"/>
          <w:szCs w:val="24"/>
        </w:rPr>
        <w:t>After</w:t>
      </w:r>
      <w:r w:rsidRPr="007B617A">
        <w:rPr>
          <w:rFonts w:eastAsia="Calibri" w:cs="Times New Roman"/>
          <w:iCs/>
          <w:spacing w:val="8"/>
          <w:sz w:val="22"/>
          <w:szCs w:val="24"/>
        </w:rPr>
        <w:t xml:space="preserve"> </w:t>
      </w:r>
      <w:r w:rsidRPr="007B617A">
        <w:rPr>
          <w:rFonts w:eastAsia="Calibri" w:cs="Times New Roman"/>
          <w:iCs/>
          <w:sz w:val="22"/>
          <w:szCs w:val="24"/>
        </w:rPr>
        <w:t>those</w:t>
      </w:r>
      <w:r w:rsidRPr="007B617A">
        <w:rPr>
          <w:rFonts w:eastAsia="Calibri" w:cs="Times New Roman"/>
          <w:iCs/>
          <w:spacing w:val="8"/>
          <w:sz w:val="22"/>
          <w:szCs w:val="24"/>
        </w:rPr>
        <w:t xml:space="preserve"> </w:t>
      </w:r>
      <w:r w:rsidRPr="007B617A">
        <w:rPr>
          <w:rFonts w:eastAsia="Calibri" w:cs="Times New Roman"/>
          <w:iCs/>
          <w:sz w:val="22"/>
          <w:szCs w:val="24"/>
        </w:rPr>
        <w:t>steps,</w:t>
      </w:r>
      <w:r w:rsidRPr="007B617A">
        <w:rPr>
          <w:rFonts w:eastAsia="Calibri" w:cs="Times New Roman"/>
          <w:iCs/>
          <w:spacing w:val="8"/>
          <w:sz w:val="22"/>
          <w:szCs w:val="24"/>
        </w:rPr>
        <w:t xml:space="preserve"> </w:t>
      </w:r>
      <w:r w:rsidRPr="007B617A">
        <w:rPr>
          <w:rFonts w:eastAsia="Calibri" w:cs="Times New Roman"/>
          <w:iCs/>
          <w:sz w:val="22"/>
          <w:szCs w:val="24"/>
        </w:rPr>
        <w:t>a</w:t>
      </w:r>
      <w:r w:rsidRPr="007B617A">
        <w:rPr>
          <w:rFonts w:eastAsia="Calibri" w:cs="Times New Roman"/>
          <w:iCs/>
          <w:spacing w:val="8"/>
          <w:sz w:val="22"/>
          <w:szCs w:val="24"/>
        </w:rPr>
        <w:t xml:space="preserve"> </w:t>
      </w:r>
      <w:r w:rsidRPr="007B617A">
        <w:rPr>
          <w:rFonts w:eastAsia="Calibri" w:cs="Times New Roman"/>
          <w:iCs/>
          <w:sz w:val="22"/>
          <w:szCs w:val="24"/>
        </w:rPr>
        <w:t>manufacturer</w:t>
      </w:r>
      <w:r w:rsidRPr="007B617A">
        <w:rPr>
          <w:rFonts w:eastAsia="Calibri" w:cs="Times New Roman"/>
          <w:iCs/>
          <w:spacing w:val="9"/>
          <w:sz w:val="22"/>
          <w:szCs w:val="24"/>
        </w:rPr>
        <w:t xml:space="preserve"> </w:t>
      </w:r>
      <w:r w:rsidRPr="007B617A">
        <w:rPr>
          <w:rFonts w:eastAsia="Calibri" w:cs="Times New Roman"/>
          <w:iCs/>
          <w:sz w:val="22"/>
          <w:szCs w:val="24"/>
        </w:rPr>
        <w:t>can</w:t>
      </w:r>
      <w:r w:rsidRPr="007B617A">
        <w:rPr>
          <w:rFonts w:eastAsia="Calibri" w:cs="Times New Roman"/>
          <w:iCs/>
          <w:spacing w:val="7"/>
          <w:sz w:val="22"/>
          <w:szCs w:val="24"/>
        </w:rPr>
        <w:t xml:space="preserve"> </w:t>
      </w:r>
      <w:r w:rsidRPr="007B617A">
        <w:rPr>
          <w:rFonts w:eastAsia="Calibri" w:cs="Times New Roman"/>
          <w:iCs/>
          <w:sz w:val="22"/>
          <w:szCs w:val="24"/>
        </w:rPr>
        <w:t>begin</w:t>
      </w:r>
      <w:r w:rsidRPr="007B617A">
        <w:rPr>
          <w:rFonts w:eastAsia="Calibri" w:cs="Times New Roman"/>
          <w:iCs/>
          <w:spacing w:val="8"/>
          <w:sz w:val="22"/>
          <w:szCs w:val="24"/>
        </w:rPr>
        <w:t xml:space="preserve"> </w:t>
      </w:r>
      <w:r w:rsidRPr="007B617A">
        <w:rPr>
          <w:rFonts w:eastAsia="Calibri" w:cs="Times New Roman"/>
          <w:iCs/>
          <w:sz w:val="22"/>
          <w:szCs w:val="24"/>
        </w:rPr>
        <w:t>delivering</w:t>
      </w:r>
      <w:r w:rsidRPr="007B617A">
        <w:rPr>
          <w:rFonts w:eastAsia="Calibri" w:cs="Times New Roman"/>
          <w:iCs/>
          <w:spacing w:val="8"/>
          <w:sz w:val="22"/>
          <w:szCs w:val="24"/>
        </w:rPr>
        <w:t xml:space="preserve"> </w:t>
      </w:r>
      <w:r w:rsidRPr="007B617A">
        <w:rPr>
          <w:rFonts w:eastAsia="Calibri" w:cs="Times New Roman"/>
          <w:iCs/>
          <w:sz w:val="22"/>
          <w:szCs w:val="24"/>
        </w:rPr>
        <w:t>a</w:t>
      </w:r>
      <w:r w:rsidRPr="007B617A">
        <w:rPr>
          <w:rFonts w:eastAsia="Calibri" w:cs="Times New Roman"/>
          <w:iCs/>
          <w:spacing w:val="9"/>
          <w:sz w:val="22"/>
          <w:szCs w:val="24"/>
        </w:rPr>
        <w:t xml:space="preserve"> </w:t>
      </w:r>
      <w:r w:rsidRPr="007B617A">
        <w:rPr>
          <w:rFonts w:eastAsia="Calibri" w:cs="Times New Roman"/>
          <w:iCs/>
          <w:sz w:val="22"/>
          <w:szCs w:val="24"/>
        </w:rPr>
        <w:t>revised</w:t>
      </w:r>
      <w:r w:rsidRPr="007B617A">
        <w:rPr>
          <w:rFonts w:eastAsia="Calibri" w:cs="Times New Roman"/>
          <w:iCs/>
          <w:spacing w:val="7"/>
          <w:sz w:val="22"/>
          <w:szCs w:val="24"/>
        </w:rPr>
        <w:t xml:space="preserve"> </w:t>
      </w:r>
      <w:r w:rsidRPr="007B617A">
        <w:rPr>
          <w:rFonts w:eastAsia="Calibri" w:cs="Times New Roman"/>
          <w:iCs/>
          <w:sz w:val="22"/>
          <w:szCs w:val="24"/>
        </w:rPr>
        <w:t>product</w:t>
      </w:r>
      <w:r w:rsidRPr="007B617A">
        <w:rPr>
          <w:rFonts w:eastAsia="Calibri" w:cs="Times New Roman"/>
          <w:iCs/>
          <w:spacing w:val="8"/>
          <w:sz w:val="22"/>
          <w:szCs w:val="24"/>
        </w:rPr>
        <w:t xml:space="preserve"> </w:t>
      </w:r>
      <w:r w:rsidRPr="007B617A">
        <w:rPr>
          <w:rFonts w:eastAsia="Calibri" w:cs="Times New Roman"/>
          <w:iCs/>
          <w:sz w:val="22"/>
          <w:szCs w:val="24"/>
        </w:rPr>
        <w:t>to</w:t>
      </w:r>
      <w:r w:rsidRPr="007B617A">
        <w:rPr>
          <w:rFonts w:eastAsia="Calibri" w:cs="Times New Roman"/>
          <w:iCs/>
          <w:spacing w:val="9"/>
          <w:sz w:val="22"/>
          <w:szCs w:val="24"/>
        </w:rPr>
        <w:t xml:space="preserve"> </w:t>
      </w:r>
      <w:r w:rsidRPr="007B617A">
        <w:rPr>
          <w:rFonts w:eastAsia="Calibri" w:cs="Times New Roman"/>
          <w:iCs/>
          <w:sz w:val="22"/>
          <w:szCs w:val="24"/>
        </w:rPr>
        <w:t>operators.</w:t>
      </w:r>
      <w:r w:rsidRPr="007B617A">
        <w:rPr>
          <w:rFonts w:eastAsia="Calibri" w:cs="Times New Roman"/>
          <w:iCs/>
          <w:spacing w:val="1"/>
          <w:sz w:val="22"/>
          <w:szCs w:val="24"/>
        </w:rPr>
        <w:t xml:space="preserve"> </w:t>
      </w:r>
      <w:r w:rsidRPr="007B617A">
        <w:rPr>
          <w:rFonts w:eastAsia="Calibri" w:cs="Times New Roman"/>
          <w:iCs/>
          <w:sz w:val="22"/>
          <w:szCs w:val="24"/>
        </w:rPr>
        <w:t>Installation</w:t>
      </w:r>
      <w:r w:rsidRPr="007B617A">
        <w:rPr>
          <w:rFonts w:eastAsia="Calibri" w:cs="Times New Roman"/>
          <w:iCs/>
          <w:spacing w:val="12"/>
          <w:sz w:val="22"/>
          <w:szCs w:val="24"/>
        </w:rPr>
        <w:t xml:space="preserve"> </w:t>
      </w:r>
      <w:r w:rsidRPr="007B617A">
        <w:rPr>
          <w:rFonts w:eastAsia="Calibri" w:cs="Times New Roman"/>
          <w:iCs/>
          <w:sz w:val="22"/>
          <w:szCs w:val="24"/>
        </w:rPr>
        <w:t>of</w:t>
      </w:r>
      <w:r w:rsidRPr="007B617A">
        <w:rPr>
          <w:rFonts w:eastAsia="Calibri" w:cs="Times New Roman"/>
          <w:iCs/>
          <w:spacing w:val="14"/>
          <w:sz w:val="22"/>
          <w:szCs w:val="24"/>
        </w:rPr>
        <w:t xml:space="preserve"> </w:t>
      </w:r>
      <w:r w:rsidRPr="007B617A">
        <w:rPr>
          <w:rFonts w:eastAsia="Calibri" w:cs="Times New Roman"/>
          <w:iCs/>
          <w:sz w:val="22"/>
          <w:szCs w:val="24"/>
        </w:rPr>
        <w:t>a</w:t>
      </w:r>
      <w:r w:rsidRPr="007B617A">
        <w:rPr>
          <w:rFonts w:eastAsia="Calibri" w:cs="Times New Roman"/>
          <w:iCs/>
          <w:spacing w:val="14"/>
          <w:sz w:val="22"/>
          <w:szCs w:val="24"/>
        </w:rPr>
        <w:t xml:space="preserve"> </w:t>
      </w:r>
      <w:r w:rsidRPr="007B617A">
        <w:rPr>
          <w:rFonts w:eastAsia="Calibri" w:cs="Times New Roman"/>
          <w:iCs/>
          <w:sz w:val="22"/>
          <w:szCs w:val="24"/>
        </w:rPr>
        <w:t>charger</w:t>
      </w:r>
      <w:r w:rsidRPr="007B617A">
        <w:rPr>
          <w:rFonts w:eastAsia="Calibri" w:cs="Times New Roman"/>
          <w:iCs/>
          <w:spacing w:val="14"/>
          <w:sz w:val="22"/>
          <w:szCs w:val="24"/>
        </w:rPr>
        <w:t xml:space="preserve"> </w:t>
      </w:r>
      <w:r w:rsidRPr="007B617A">
        <w:rPr>
          <w:rFonts w:eastAsia="Calibri" w:cs="Times New Roman"/>
          <w:iCs/>
          <w:sz w:val="22"/>
          <w:szCs w:val="24"/>
        </w:rPr>
        <w:t>is</w:t>
      </w:r>
      <w:r w:rsidRPr="007B617A">
        <w:rPr>
          <w:rFonts w:eastAsia="Calibri" w:cs="Times New Roman"/>
          <w:iCs/>
          <w:spacing w:val="13"/>
          <w:sz w:val="22"/>
          <w:szCs w:val="24"/>
        </w:rPr>
        <w:t xml:space="preserve"> </w:t>
      </w:r>
      <w:r w:rsidRPr="007B617A">
        <w:rPr>
          <w:rFonts w:eastAsia="Calibri" w:cs="Times New Roman"/>
          <w:iCs/>
          <w:sz w:val="22"/>
          <w:szCs w:val="24"/>
        </w:rPr>
        <w:t>not</w:t>
      </w:r>
      <w:r w:rsidRPr="007B617A">
        <w:rPr>
          <w:rFonts w:eastAsia="Calibri" w:cs="Times New Roman"/>
          <w:iCs/>
          <w:spacing w:val="14"/>
          <w:sz w:val="22"/>
          <w:szCs w:val="24"/>
        </w:rPr>
        <w:t xml:space="preserve"> </w:t>
      </w:r>
      <w:r w:rsidRPr="007B617A">
        <w:rPr>
          <w:rFonts w:eastAsia="Calibri" w:cs="Times New Roman"/>
          <w:iCs/>
          <w:sz w:val="22"/>
          <w:szCs w:val="24"/>
        </w:rPr>
        <w:t>simply</w:t>
      </w:r>
      <w:r w:rsidRPr="007B617A">
        <w:rPr>
          <w:rFonts w:eastAsia="Calibri" w:cs="Times New Roman"/>
          <w:iCs/>
          <w:spacing w:val="14"/>
          <w:sz w:val="22"/>
          <w:szCs w:val="24"/>
        </w:rPr>
        <w:t xml:space="preserve"> </w:t>
      </w:r>
      <w:r w:rsidRPr="007B617A">
        <w:rPr>
          <w:rFonts w:eastAsia="Calibri" w:cs="Times New Roman"/>
          <w:iCs/>
          <w:sz w:val="22"/>
          <w:szCs w:val="24"/>
        </w:rPr>
        <w:t>a</w:t>
      </w:r>
      <w:r w:rsidRPr="007B617A">
        <w:rPr>
          <w:rFonts w:eastAsia="Calibri" w:cs="Times New Roman"/>
          <w:iCs/>
          <w:spacing w:val="14"/>
          <w:sz w:val="22"/>
          <w:szCs w:val="24"/>
        </w:rPr>
        <w:t xml:space="preserve"> </w:t>
      </w:r>
      <w:r w:rsidRPr="007B617A">
        <w:rPr>
          <w:rFonts w:eastAsia="Calibri" w:cs="Times New Roman"/>
          <w:iCs/>
          <w:sz w:val="22"/>
          <w:szCs w:val="24"/>
        </w:rPr>
        <w:t>matter</w:t>
      </w:r>
      <w:r w:rsidRPr="007B617A">
        <w:rPr>
          <w:rFonts w:eastAsia="Calibri" w:cs="Times New Roman"/>
          <w:iCs/>
          <w:spacing w:val="13"/>
          <w:sz w:val="22"/>
          <w:szCs w:val="24"/>
        </w:rPr>
        <w:t xml:space="preserve"> </w:t>
      </w:r>
      <w:r w:rsidRPr="007B617A">
        <w:rPr>
          <w:rFonts w:eastAsia="Calibri" w:cs="Times New Roman"/>
          <w:iCs/>
          <w:sz w:val="22"/>
          <w:szCs w:val="24"/>
        </w:rPr>
        <w:t>of</w:t>
      </w:r>
      <w:r w:rsidRPr="007B617A">
        <w:rPr>
          <w:rFonts w:eastAsia="Calibri" w:cs="Times New Roman"/>
          <w:iCs/>
          <w:spacing w:val="14"/>
          <w:sz w:val="22"/>
          <w:szCs w:val="24"/>
        </w:rPr>
        <w:t xml:space="preserve"> </w:t>
      </w:r>
      <w:r w:rsidRPr="007B617A">
        <w:rPr>
          <w:rFonts w:eastAsia="Calibri" w:cs="Times New Roman"/>
          <w:iCs/>
          <w:sz w:val="22"/>
          <w:szCs w:val="24"/>
        </w:rPr>
        <w:t>placing</w:t>
      </w:r>
      <w:r w:rsidRPr="007B617A">
        <w:rPr>
          <w:rFonts w:eastAsia="Calibri" w:cs="Times New Roman"/>
          <w:iCs/>
          <w:spacing w:val="14"/>
          <w:sz w:val="22"/>
          <w:szCs w:val="24"/>
        </w:rPr>
        <w:t xml:space="preserve"> </w:t>
      </w:r>
      <w:r w:rsidRPr="007B617A">
        <w:rPr>
          <w:rFonts w:eastAsia="Calibri" w:cs="Times New Roman"/>
          <w:iCs/>
          <w:sz w:val="22"/>
          <w:szCs w:val="24"/>
        </w:rPr>
        <w:t>it</w:t>
      </w:r>
      <w:r w:rsidRPr="007B617A">
        <w:rPr>
          <w:rFonts w:eastAsia="Calibri" w:cs="Times New Roman"/>
          <w:iCs/>
          <w:spacing w:val="14"/>
          <w:sz w:val="22"/>
          <w:szCs w:val="24"/>
        </w:rPr>
        <w:t xml:space="preserve"> </w:t>
      </w:r>
      <w:r w:rsidRPr="007B617A">
        <w:rPr>
          <w:rFonts w:eastAsia="Calibri" w:cs="Times New Roman"/>
          <w:iCs/>
          <w:sz w:val="22"/>
          <w:szCs w:val="24"/>
        </w:rPr>
        <w:t>on</w:t>
      </w:r>
      <w:r w:rsidRPr="007B617A">
        <w:rPr>
          <w:rFonts w:eastAsia="Calibri" w:cs="Times New Roman"/>
          <w:iCs/>
          <w:spacing w:val="12"/>
          <w:sz w:val="22"/>
          <w:szCs w:val="24"/>
        </w:rPr>
        <w:t xml:space="preserve"> </w:t>
      </w:r>
      <w:r w:rsidRPr="007B617A">
        <w:rPr>
          <w:rFonts w:eastAsia="Calibri" w:cs="Times New Roman"/>
          <w:iCs/>
          <w:sz w:val="22"/>
          <w:szCs w:val="24"/>
        </w:rPr>
        <w:t>a</w:t>
      </w:r>
      <w:r w:rsidRPr="007B617A">
        <w:rPr>
          <w:rFonts w:eastAsia="Calibri" w:cs="Times New Roman"/>
          <w:iCs/>
          <w:spacing w:val="14"/>
          <w:sz w:val="22"/>
          <w:szCs w:val="24"/>
        </w:rPr>
        <w:t xml:space="preserve"> </w:t>
      </w:r>
      <w:r w:rsidRPr="007B617A">
        <w:rPr>
          <w:rFonts w:eastAsia="Calibri" w:cs="Times New Roman"/>
          <w:iCs/>
          <w:sz w:val="22"/>
          <w:szCs w:val="24"/>
        </w:rPr>
        <w:t>counter;</w:t>
      </w:r>
      <w:r w:rsidRPr="007B617A">
        <w:rPr>
          <w:rFonts w:eastAsia="Calibri" w:cs="Times New Roman"/>
          <w:iCs/>
          <w:spacing w:val="13"/>
          <w:sz w:val="22"/>
          <w:szCs w:val="24"/>
        </w:rPr>
        <w:t xml:space="preserve">  </w:t>
      </w:r>
      <w:r w:rsidRPr="007B617A">
        <w:rPr>
          <w:rFonts w:eastAsia="Calibri" w:cs="Times New Roman"/>
          <w:iCs/>
          <w:sz w:val="22"/>
          <w:szCs w:val="24"/>
        </w:rPr>
        <w:t>charging</w:t>
      </w:r>
      <w:r w:rsidRPr="007B617A">
        <w:rPr>
          <w:rFonts w:eastAsia="Calibri" w:cs="Times New Roman"/>
          <w:iCs/>
          <w:spacing w:val="14"/>
          <w:sz w:val="22"/>
          <w:szCs w:val="24"/>
        </w:rPr>
        <w:t xml:space="preserve"> </w:t>
      </w:r>
      <w:r w:rsidRPr="007B617A">
        <w:rPr>
          <w:rFonts w:eastAsia="Calibri" w:cs="Times New Roman"/>
          <w:iCs/>
          <w:sz w:val="22"/>
          <w:szCs w:val="24"/>
        </w:rPr>
        <w:t>sites</w:t>
      </w:r>
      <w:r w:rsidRPr="007B617A">
        <w:rPr>
          <w:rFonts w:eastAsia="Calibri" w:cs="Times New Roman"/>
          <w:iCs/>
          <w:spacing w:val="14"/>
          <w:sz w:val="22"/>
          <w:szCs w:val="24"/>
        </w:rPr>
        <w:t xml:space="preserve"> </w:t>
      </w:r>
      <w:r w:rsidRPr="007B617A">
        <w:rPr>
          <w:rFonts w:eastAsia="Calibri" w:cs="Times New Roman"/>
          <w:iCs/>
          <w:sz w:val="22"/>
          <w:szCs w:val="24"/>
        </w:rPr>
        <w:t>involve</w:t>
      </w:r>
      <w:r w:rsidRPr="007B617A">
        <w:rPr>
          <w:rFonts w:eastAsia="Calibri" w:cs="Times New Roman"/>
          <w:iCs/>
          <w:spacing w:val="1"/>
          <w:sz w:val="22"/>
          <w:szCs w:val="24"/>
        </w:rPr>
        <w:t xml:space="preserve"> </w:t>
      </w:r>
      <w:r w:rsidRPr="007B617A">
        <w:rPr>
          <w:rFonts w:eastAsia="Calibri" w:cs="Times New Roman"/>
          <w:iCs/>
          <w:sz w:val="22"/>
          <w:szCs w:val="24"/>
        </w:rPr>
        <w:t>construction</w:t>
      </w:r>
      <w:r w:rsidRPr="007B617A">
        <w:rPr>
          <w:rFonts w:eastAsia="Calibri" w:cs="Times New Roman"/>
          <w:iCs/>
          <w:spacing w:val="10"/>
          <w:sz w:val="22"/>
          <w:szCs w:val="24"/>
        </w:rPr>
        <w:t xml:space="preserve"> </w:t>
      </w:r>
      <w:r w:rsidRPr="007B617A">
        <w:rPr>
          <w:rFonts w:eastAsia="Calibri" w:cs="Times New Roman"/>
          <w:iCs/>
          <w:sz w:val="22"/>
          <w:szCs w:val="24"/>
        </w:rPr>
        <w:t>work,</w:t>
      </w:r>
      <w:r w:rsidRPr="007B617A">
        <w:rPr>
          <w:rFonts w:eastAsia="Calibri" w:cs="Times New Roman"/>
          <w:iCs/>
          <w:spacing w:val="11"/>
          <w:sz w:val="22"/>
          <w:szCs w:val="24"/>
        </w:rPr>
        <w:t xml:space="preserve"> </w:t>
      </w:r>
      <w:r w:rsidRPr="007B617A">
        <w:rPr>
          <w:rFonts w:eastAsia="Calibri" w:cs="Times New Roman"/>
          <w:iCs/>
          <w:sz w:val="22"/>
          <w:szCs w:val="24"/>
        </w:rPr>
        <w:t>leading</w:t>
      </w:r>
      <w:r w:rsidRPr="007B617A">
        <w:rPr>
          <w:rFonts w:eastAsia="Calibri" w:cs="Times New Roman"/>
          <w:iCs/>
          <w:spacing w:val="12"/>
          <w:sz w:val="22"/>
          <w:szCs w:val="24"/>
        </w:rPr>
        <w:t xml:space="preserve"> </w:t>
      </w:r>
      <w:r w:rsidRPr="007B617A">
        <w:rPr>
          <w:rFonts w:eastAsia="Calibri" w:cs="Times New Roman"/>
          <w:iCs/>
          <w:sz w:val="22"/>
          <w:szCs w:val="24"/>
        </w:rPr>
        <w:t>to</w:t>
      </w:r>
      <w:r w:rsidRPr="007B617A">
        <w:rPr>
          <w:rFonts w:eastAsia="Calibri" w:cs="Times New Roman"/>
          <w:iCs/>
          <w:spacing w:val="12"/>
          <w:sz w:val="22"/>
          <w:szCs w:val="24"/>
        </w:rPr>
        <w:t xml:space="preserve"> </w:t>
      </w:r>
      <w:r w:rsidRPr="007B617A">
        <w:rPr>
          <w:rFonts w:eastAsia="Calibri" w:cs="Times New Roman"/>
          <w:iCs/>
          <w:sz w:val="22"/>
          <w:szCs w:val="24"/>
        </w:rPr>
        <w:t>the</w:t>
      </w:r>
      <w:r w:rsidRPr="007B617A">
        <w:rPr>
          <w:rFonts w:eastAsia="Calibri" w:cs="Times New Roman"/>
          <w:iCs/>
          <w:spacing w:val="11"/>
          <w:sz w:val="22"/>
          <w:szCs w:val="24"/>
        </w:rPr>
        <w:t xml:space="preserve"> </w:t>
      </w:r>
      <w:r w:rsidRPr="007B617A">
        <w:rPr>
          <w:rFonts w:eastAsia="Calibri" w:cs="Times New Roman"/>
          <w:iCs/>
          <w:sz w:val="22"/>
          <w:szCs w:val="24"/>
        </w:rPr>
        <w:t>secure</w:t>
      </w:r>
      <w:r w:rsidRPr="007B617A">
        <w:rPr>
          <w:rFonts w:eastAsia="Calibri" w:cs="Times New Roman"/>
          <w:iCs/>
          <w:spacing w:val="12"/>
          <w:sz w:val="22"/>
          <w:szCs w:val="24"/>
        </w:rPr>
        <w:t xml:space="preserve"> </w:t>
      </w:r>
      <w:r w:rsidRPr="007B617A">
        <w:rPr>
          <w:rFonts w:eastAsia="Calibri" w:cs="Times New Roman"/>
          <w:iCs/>
          <w:sz w:val="22"/>
          <w:szCs w:val="24"/>
        </w:rPr>
        <w:t>attachment</w:t>
      </w:r>
      <w:r w:rsidRPr="007B617A">
        <w:rPr>
          <w:rFonts w:eastAsia="Calibri" w:cs="Times New Roman"/>
          <w:iCs/>
          <w:spacing w:val="12"/>
          <w:sz w:val="22"/>
          <w:szCs w:val="24"/>
        </w:rPr>
        <w:t xml:space="preserve"> </w:t>
      </w:r>
      <w:r w:rsidRPr="007B617A">
        <w:rPr>
          <w:rFonts w:eastAsia="Calibri" w:cs="Times New Roman"/>
          <w:iCs/>
          <w:sz w:val="22"/>
          <w:szCs w:val="24"/>
        </w:rPr>
        <w:t>of</w:t>
      </w:r>
      <w:r w:rsidRPr="007B617A">
        <w:rPr>
          <w:rFonts w:eastAsia="Calibri" w:cs="Times New Roman"/>
          <w:iCs/>
          <w:spacing w:val="12"/>
          <w:sz w:val="22"/>
          <w:szCs w:val="24"/>
        </w:rPr>
        <w:t xml:space="preserve"> </w:t>
      </w:r>
      <w:r w:rsidRPr="007B617A">
        <w:rPr>
          <w:rFonts w:eastAsia="Calibri" w:cs="Times New Roman"/>
          <w:iCs/>
          <w:sz w:val="22"/>
          <w:szCs w:val="24"/>
        </w:rPr>
        <w:t>a</w:t>
      </w:r>
      <w:r w:rsidRPr="007B617A">
        <w:rPr>
          <w:rFonts w:eastAsia="Calibri" w:cs="Times New Roman"/>
          <w:iCs/>
          <w:spacing w:val="12"/>
          <w:sz w:val="22"/>
          <w:szCs w:val="24"/>
        </w:rPr>
        <w:t xml:space="preserve"> </w:t>
      </w:r>
      <w:r w:rsidRPr="007B617A">
        <w:rPr>
          <w:rFonts w:eastAsia="Calibri" w:cs="Times New Roman"/>
          <w:iCs/>
          <w:sz w:val="22"/>
          <w:szCs w:val="24"/>
        </w:rPr>
        <w:t>charger</w:t>
      </w:r>
      <w:r w:rsidRPr="007B617A">
        <w:rPr>
          <w:rFonts w:eastAsia="Calibri" w:cs="Times New Roman"/>
          <w:iCs/>
          <w:spacing w:val="12"/>
          <w:sz w:val="22"/>
          <w:szCs w:val="24"/>
        </w:rPr>
        <w:t xml:space="preserve"> </w:t>
      </w:r>
      <w:r w:rsidRPr="007B617A">
        <w:rPr>
          <w:rFonts w:eastAsia="Calibri" w:cs="Times New Roman"/>
          <w:iCs/>
          <w:sz w:val="22"/>
          <w:szCs w:val="24"/>
        </w:rPr>
        <w:t>to</w:t>
      </w:r>
      <w:r w:rsidRPr="007B617A">
        <w:rPr>
          <w:rFonts w:eastAsia="Calibri" w:cs="Times New Roman"/>
          <w:iCs/>
          <w:spacing w:val="11"/>
          <w:sz w:val="22"/>
          <w:szCs w:val="24"/>
        </w:rPr>
        <w:t xml:space="preserve"> </w:t>
      </w:r>
      <w:r w:rsidRPr="007B617A">
        <w:rPr>
          <w:rFonts w:eastAsia="Calibri" w:cs="Times New Roman"/>
          <w:iCs/>
          <w:sz w:val="22"/>
          <w:szCs w:val="24"/>
        </w:rPr>
        <w:t>a</w:t>
      </w:r>
      <w:r w:rsidRPr="007B617A">
        <w:rPr>
          <w:rFonts w:eastAsia="Calibri" w:cs="Times New Roman"/>
          <w:iCs/>
          <w:spacing w:val="12"/>
          <w:sz w:val="22"/>
          <w:szCs w:val="24"/>
        </w:rPr>
        <w:t xml:space="preserve"> </w:t>
      </w:r>
      <w:r w:rsidRPr="007B617A">
        <w:rPr>
          <w:rFonts w:eastAsia="Calibri" w:cs="Times New Roman"/>
          <w:iCs/>
          <w:sz w:val="22"/>
          <w:szCs w:val="24"/>
        </w:rPr>
        <w:t>specially</w:t>
      </w:r>
      <w:r w:rsidRPr="007B617A">
        <w:rPr>
          <w:rFonts w:eastAsia="Calibri" w:cs="Times New Roman"/>
          <w:iCs/>
          <w:spacing w:val="12"/>
          <w:sz w:val="22"/>
          <w:szCs w:val="24"/>
        </w:rPr>
        <w:t xml:space="preserve"> </w:t>
      </w:r>
      <w:r w:rsidRPr="007B617A">
        <w:rPr>
          <w:rFonts w:eastAsia="Calibri" w:cs="Times New Roman"/>
          <w:iCs/>
          <w:sz w:val="22"/>
          <w:szCs w:val="24"/>
        </w:rPr>
        <w:t>built</w:t>
      </w:r>
      <w:r w:rsidRPr="007B617A">
        <w:rPr>
          <w:rFonts w:eastAsia="Calibri" w:cs="Times New Roman"/>
          <w:iCs/>
          <w:spacing w:val="12"/>
          <w:sz w:val="22"/>
          <w:szCs w:val="24"/>
        </w:rPr>
        <w:t xml:space="preserve"> </w:t>
      </w:r>
      <w:r w:rsidRPr="007B617A">
        <w:rPr>
          <w:rFonts w:eastAsia="Calibri" w:cs="Times New Roman"/>
          <w:iCs/>
          <w:sz w:val="22"/>
          <w:szCs w:val="24"/>
        </w:rPr>
        <w:t>concrete</w:t>
      </w:r>
      <w:r w:rsidRPr="007B617A">
        <w:rPr>
          <w:rFonts w:eastAsia="Calibri" w:cs="Times New Roman"/>
          <w:iCs/>
          <w:spacing w:val="12"/>
          <w:sz w:val="22"/>
          <w:szCs w:val="24"/>
        </w:rPr>
        <w:t xml:space="preserve"> </w:t>
      </w:r>
      <w:r w:rsidRPr="007B617A">
        <w:rPr>
          <w:rFonts w:eastAsia="Calibri" w:cs="Times New Roman"/>
          <w:iCs/>
          <w:sz w:val="22"/>
          <w:szCs w:val="24"/>
        </w:rPr>
        <w:t>pad.</w:t>
      </w:r>
      <w:r w:rsidRPr="007B617A">
        <w:rPr>
          <w:rFonts w:eastAsia="Calibri" w:cs="Times New Roman"/>
          <w:iCs/>
          <w:spacing w:val="1"/>
          <w:sz w:val="22"/>
          <w:szCs w:val="24"/>
        </w:rPr>
        <w:t xml:space="preserve">  </w:t>
      </w:r>
      <w:r w:rsidRPr="007B617A">
        <w:rPr>
          <w:rFonts w:eastAsia="Calibri" w:cs="Times New Roman"/>
          <w:iCs/>
          <w:sz w:val="22"/>
          <w:szCs w:val="24"/>
        </w:rPr>
        <w:t>In</w:t>
      </w:r>
      <w:r w:rsidRPr="007B617A">
        <w:rPr>
          <w:rFonts w:eastAsia="Calibri" w:cs="Times New Roman"/>
          <w:iCs/>
          <w:spacing w:val="8"/>
          <w:sz w:val="22"/>
          <w:szCs w:val="24"/>
        </w:rPr>
        <w:t xml:space="preserve"> </w:t>
      </w:r>
      <w:r w:rsidRPr="007B617A">
        <w:rPr>
          <w:rFonts w:eastAsia="Calibri" w:cs="Times New Roman"/>
          <w:iCs/>
          <w:sz w:val="22"/>
          <w:szCs w:val="24"/>
        </w:rPr>
        <w:t>other</w:t>
      </w:r>
      <w:r w:rsidRPr="007B617A">
        <w:rPr>
          <w:rFonts w:eastAsia="Calibri" w:cs="Times New Roman"/>
          <w:iCs/>
          <w:spacing w:val="10"/>
          <w:sz w:val="22"/>
          <w:szCs w:val="24"/>
        </w:rPr>
        <w:t xml:space="preserve"> </w:t>
      </w:r>
      <w:r w:rsidRPr="007B617A">
        <w:rPr>
          <w:rFonts w:eastAsia="Calibri" w:cs="Times New Roman"/>
          <w:iCs/>
          <w:sz w:val="22"/>
          <w:szCs w:val="24"/>
        </w:rPr>
        <w:t>words,</w:t>
      </w:r>
      <w:r w:rsidRPr="007B617A">
        <w:rPr>
          <w:rFonts w:eastAsia="Calibri" w:cs="Times New Roman"/>
          <w:iCs/>
          <w:spacing w:val="8"/>
          <w:sz w:val="22"/>
          <w:szCs w:val="24"/>
        </w:rPr>
        <w:t xml:space="preserve"> </w:t>
      </w:r>
      <w:r w:rsidRPr="007B617A">
        <w:rPr>
          <w:rFonts w:eastAsia="Calibri" w:cs="Times New Roman"/>
          <w:iCs/>
          <w:sz w:val="22"/>
          <w:szCs w:val="24"/>
        </w:rPr>
        <w:t>from</w:t>
      </w:r>
      <w:r w:rsidRPr="007B617A">
        <w:rPr>
          <w:rFonts w:eastAsia="Calibri" w:cs="Times New Roman"/>
          <w:iCs/>
          <w:spacing w:val="9"/>
          <w:sz w:val="22"/>
          <w:szCs w:val="24"/>
        </w:rPr>
        <w:t xml:space="preserve"> </w:t>
      </w:r>
      <w:r w:rsidRPr="007B617A">
        <w:rPr>
          <w:rFonts w:eastAsia="Calibri" w:cs="Times New Roman"/>
          <w:iCs/>
          <w:sz w:val="22"/>
          <w:szCs w:val="24"/>
        </w:rPr>
        <w:t>the</w:t>
      </w:r>
      <w:r w:rsidRPr="007B617A">
        <w:rPr>
          <w:rFonts w:eastAsia="Calibri" w:cs="Times New Roman"/>
          <w:iCs/>
          <w:spacing w:val="10"/>
          <w:sz w:val="22"/>
          <w:szCs w:val="24"/>
        </w:rPr>
        <w:t xml:space="preserve"> </w:t>
      </w:r>
      <w:r w:rsidRPr="007B617A">
        <w:rPr>
          <w:rFonts w:eastAsia="Calibri" w:cs="Times New Roman"/>
          <w:iCs/>
          <w:sz w:val="22"/>
          <w:szCs w:val="24"/>
        </w:rPr>
        <w:t>first</w:t>
      </w:r>
      <w:r w:rsidRPr="007B617A">
        <w:rPr>
          <w:rFonts w:eastAsia="Calibri" w:cs="Times New Roman"/>
          <w:iCs/>
          <w:spacing w:val="9"/>
          <w:sz w:val="22"/>
          <w:szCs w:val="24"/>
        </w:rPr>
        <w:t xml:space="preserve"> </w:t>
      </w:r>
      <w:r w:rsidRPr="007B617A">
        <w:rPr>
          <w:rFonts w:eastAsia="Calibri" w:cs="Times New Roman"/>
          <w:iCs/>
          <w:sz w:val="22"/>
          <w:szCs w:val="24"/>
        </w:rPr>
        <w:t>delivery</w:t>
      </w:r>
      <w:r w:rsidRPr="007B617A">
        <w:rPr>
          <w:rFonts w:eastAsia="Calibri" w:cs="Times New Roman"/>
          <w:iCs/>
          <w:spacing w:val="10"/>
          <w:sz w:val="22"/>
          <w:szCs w:val="24"/>
        </w:rPr>
        <w:t xml:space="preserve"> </w:t>
      </w:r>
      <w:r w:rsidRPr="007B617A">
        <w:rPr>
          <w:rFonts w:eastAsia="Calibri" w:cs="Times New Roman"/>
          <w:iCs/>
          <w:sz w:val="22"/>
          <w:szCs w:val="24"/>
        </w:rPr>
        <w:t>of</w:t>
      </w:r>
      <w:r w:rsidRPr="007B617A">
        <w:rPr>
          <w:rFonts w:eastAsia="Calibri" w:cs="Times New Roman"/>
          <w:iCs/>
          <w:spacing w:val="10"/>
          <w:sz w:val="22"/>
          <w:szCs w:val="24"/>
        </w:rPr>
        <w:t xml:space="preserve"> </w:t>
      </w:r>
      <w:r w:rsidRPr="007B617A">
        <w:rPr>
          <w:rFonts w:eastAsia="Calibri" w:cs="Times New Roman"/>
          <w:iCs/>
          <w:sz w:val="22"/>
          <w:szCs w:val="24"/>
        </w:rPr>
        <w:t>a</w:t>
      </w:r>
      <w:r w:rsidRPr="007B617A">
        <w:rPr>
          <w:rFonts w:eastAsia="Calibri" w:cs="Times New Roman"/>
          <w:iCs/>
          <w:spacing w:val="9"/>
          <w:sz w:val="22"/>
          <w:szCs w:val="24"/>
        </w:rPr>
        <w:t xml:space="preserve"> </w:t>
      </w:r>
      <w:r w:rsidRPr="007B617A">
        <w:rPr>
          <w:rFonts w:eastAsia="Calibri" w:cs="Times New Roman"/>
          <w:iCs/>
          <w:sz w:val="22"/>
          <w:szCs w:val="24"/>
        </w:rPr>
        <w:t>new</w:t>
      </w:r>
      <w:r w:rsidRPr="007B617A">
        <w:rPr>
          <w:rFonts w:eastAsia="Calibri" w:cs="Times New Roman"/>
          <w:iCs/>
          <w:spacing w:val="10"/>
          <w:sz w:val="22"/>
          <w:szCs w:val="24"/>
        </w:rPr>
        <w:t xml:space="preserve"> </w:t>
      </w:r>
      <w:r w:rsidRPr="007B617A">
        <w:rPr>
          <w:rFonts w:eastAsia="Calibri" w:cs="Times New Roman"/>
          <w:iCs/>
          <w:sz w:val="22"/>
          <w:szCs w:val="24"/>
        </w:rPr>
        <w:t>model</w:t>
      </w:r>
      <w:r w:rsidRPr="007B617A">
        <w:rPr>
          <w:rFonts w:eastAsia="Calibri" w:cs="Times New Roman"/>
          <w:iCs/>
          <w:spacing w:val="9"/>
          <w:sz w:val="22"/>
          <w:szCs w:val="24"/>
        </w:rPr>
        <w:t xml:space="preserve"> </w:t>
      </w:r>
      <w:r w:rsidRPr="007B617A">
        <w:rPr>
          <w:rFonts w:eastAsia="Calibri" w:cs="Times New Roman"/>
          <w:iCs/>
          <w:sz w:val="22"/>
          <w:szCs w:val="24"/>
        </w:rPr>
        <w:t>of</w:t>
      </w:r>
      <w:r w:rsidRPr="007B617A">
        <w:rPr>
          <w:rFonts w:eastAsia="Calibri" w:cs="Times New Roman"/>
          <w:iCs/>
          <w:spacing w:val="9"/>
          <w:sz w:val="22"/>
          <w:szCs w:val="24"/>
        </w:rPr>
        <w:t xml:space="preserve"> </w:t>
      </w:r>
      <w:r w:rsidRPr="007B617A">
        <w:rPr>
          <w:rFonts w:eastAsia="Calibri" w:cs="Times New Roman"/>
          <w:iCs/>
          <w:sz w:val="22"/>
          <w:szCs w:val="24"/>
        </w:rPr>
        <w:t>charger</w:t>
      </w:r>
      <w:r w:rsidRPr="007B617A">
        <w:rPr>
          <w:rFonts w:eastAsia="Calibri" w:cs="Times New Roman"/>
          <w:iCs/>
          <w:spacing w:val="10"/>
          <w:sz w:val="22"/>
          <w:szCs w:val="24"/>
        </w:rPr>
        <w:t xml:space="preserve"> </w:t>
      </w:r>
      <w:r w:rsidRPr="007B617A">
        <w:rPr>
          <w:rFonts w:eastAsia="Calibri" w:cs="Times New Roman"/>
          <w:iCs/>
          <w:sz w:val="22"/>
          <w:szCs w:val="24"/>
        </w:rPr>
        <w:t>to</w:t>
      </w:r>
      <w:r w:rsidRPr="007B617A">
        <w:rPr>
          <w:rFonts w:eastAsia="Calibri" w:cs="Times New Roman"/>
          <w:iCs/>
          <w:spacing w:val="9"/>
          <w:sz w:val="22"/>
          <w:szCs w:val="24"/>
        </w:rPr>
        <w:t xml:space="preserve"> </w:t>
      </w:r>
      <w:r w:rsidRPr="007B617A">
        <w:rPr>
          <w:rFonts w:eastAsia="Calibri" w:cs="Times New Roman"/>
          <w:iCs/>
          <w:sz w:val="22"/>
          <w:szCs w:val="24"/>
        </w:rPr>
        <w:t>the</w:t>
      </w:r>
      <w:r w:rsidRPr="007B617A">
        <w:rPr>
          <w:rFonts w:eastAsia="Calibri" w:cs="Times New Roman"/>
          <w:iCs/>
          <w:spacing w:val="10"/>
          <w:sz w:val="22"/>
          <w:szCs w:val="24"/>
        </w:rPr>
        <w:t xml:space="preserve"> </w:t>
      </w:r>
      <w:r w:rsidRPr="007B617A">
        <w:rPr>
          <w:rFonts w:eastAsia="Calibri" w:cs="Times New Roman"/>
          <w:iCs/>
          <w:sz w:val="22"/>
          <w:szCs w:val="24"/>
        </w:rPr>
        <w:t>first</w:t>
      </w:r>
      <w:r w:rsidRPr="007B617A">
        <w:rPr>
          <w:rFonts w:eastAsia="Calibri" w:cs="Times New Roman"/>
          <w:iCs/>
          <w:spacing w:val="10"/>
          <w:sz w:val="22"/>
          <w:szCs w:val="24"/>
        </w:rPr>
        <w:t xml:space="preserve"> </w:t>
      </w:r>
      <w:r w:rsidRPr="007B617A">
        <w:rPr>
          <w:rFonts w:eastAsia="Calibri" w:cs="Times New Roman"/>
          <w:iCs/>
          <w:sz w:val="22"/>
          <w:szCs w:val="24"/>
        </w:rPr>
        <w:lastRenderedPageBreak/>
        <w:t>installations</w:t>
      </w:r>
      <w:r w:rsidRPr="007B617A">
        <w:rPr>
          <w:rFonts w:eastAsia="Calibri" w:cs="Times New Roman"/>
          <w:iCs/>
          <w:spacing w:val="9"/>
          <w:sz w:val="22"/>
          <w:szCs w:val="24"/>
        </w:rPr>
        <w:t xml:space="preserve"> </w:t>
      </w:r>
      <w:r w:rsidRPr="007B617A">
        <w:rPr>
          <w:rFonts w:eastAsia="Calibri" w:cs="Times New Roman"/>
          <w:iCs/>
          <w:sz w:val="22"/>
          <w:szCs w:val="24"/>
        </w:rPr>
        <w:t>of</w:t>
      </w:r>
      <w:r w:rsidRPr="007B617A">
        <w:rPr>
          <w:rFonts w:eastAsia="Calibri" w:cs="Times New Roman"/>
          <w:iCs/>
          <w:spacing w:val="10"/>
          <w:sz w:val="22"/>
          <w:szCs w:val="24"/>
        </w:rPr>
        <w:t xml:space="preserve"> </w:t>
      </w:r>
      <w:r w:rsidRPr="007B617A">
        <w:rPr>
          <w:rFonts w:eastAsia="Calibri" w:cs="Times New Roman"/>
          <w:iCs/>
          <w:sz w:val="22"/>
          <w:szCs w:val="24"/>
        </w:rPr>
        <w:t>those</w:t>
      </w:r>
      <w:r w:rsidRPr="007B617A">
        <w:rPr>
          <w:rFonts w:eastAsia="Calibri" w:cs="Times New Roman"/>
          <w:iCs/>
          <w:spacing w:val="-57"/>
          <w:sz w:val="22"/>
          <w:szCs w:val="24"/>
        </w:rPr>
        <w:t xml:space="preserve"> </w:t>
      </w:r>
      <w:r w:rsidRPr="007B617A">
        <w:rPr>
          <w:rFonts w:eastAsia="Calibri" w:cs="Times New Roman"/>
          <w:iCs/>
          <w:sz w:val="22"/>
          <w:szCs w:val="24"/>
        </w:rPr>
        <w:t>chargers</w:t>
      </w:r>
      <w:r w:rsidRPr="007B617A">
        <w:rPr>
          <w:rFonts w:eastAsia="Calibri" w:cs="Times New Roman"/>
          <w:iCs/>
          <w:spacing w:val="7"/>
          <w:sz w:val="22"/>
          <w:szCs w:val="24"/>
        </w:rPr>
        <w:t xml:space="preserve"> </w:t>
      </w:r>
      <w:r w:rsidRPr="007B617A">
        <w:rPr>
          <w:rFonts w:eastAsia="Calibri" w:cs="Times New Roman"/>
          <w:iCs/>
          <w:sz w:val="22"/>
          <w:szCs w:val="24"/>
        </w:rPr>
        <w:t>also</w:t>
      </w:r>
      <w:r w:rsidRPr="007B617A">
        <w:rPr>
          <w:rFonts w:eastAsia="Calibri" w:cs="Times New Roman"/>
          <w:iCs/>
          <w:spacing w:val="7"/>
          <w:sz w:val="22"/>
          <w:szCs w:val="24"/>
        </w:rPr>
        <w:t xml:space="preserve"> </w:t>
      </w:r>
      <w:r w:rsidRPr="007B617A">
        <w:rPr>
          <w:rFonts w:eastAsia="Calibri" w:cs="Times New Roman"/>
          <w:iCs/>
          <w:sz w:val="22"/>
          <w:szCs w:val="24"/>
        </w:rPr>
        <w:t>takes</w:t>
      </w:r>
      <w:r w:rsidRPr="007B617A">
        <w:rPr>
          <w:rFonts w:eastAsia="Calibri" w:cs="Times New Roman"/>
          <w:iCs/>
          <w:spacing w:val="7"/>
          <w:sz w:val="22"/>
          <w:szCs w:val="24"/>
        </w:rPr>
        <w:t xml:space="preserve"> </w:t>
      </w:r>
      <w:r w:rsidRPr="007B617A">
        <w:rPr>
          <w:rFonts w:eastAsia="Calibri" w:cs="Times New Roman"/>
          <w:iCs/>
          <w:sz w:val="22"/>
          <w:szCs w:val="24"/>
        </w:rPr>
        <w:t xml:space="preserve">time. </w:t>
      </w:r>
      <w:r w:rsidRPr="007B617A">
        <w:rPr>
          <w:rFonts w:eastAsia="Calibri" w:cs="Times New Roman"/>
          <w:iCs/>
          <w:spacing w:val="15"/>
          <w:sz w:val="22"/>
          <w:szCs w:val="24"/>
        </w:rPr>
        <w:t xml:space="preserve"> </w:t>
      </w:r>
      <w:r w:rsidRPr="007B617A">
        <w:rPr>
          <w:rFonts w:eastAsia="Calibri" w:cs="Times New Roman"/>
          <w:iCs/>
          <w:sz w:val="22"/>
          <w:szCs w:val="24"/>
        </w:rPr>
        <w:t>The</w:t>
      </w:r>
      <w:r w:rsidRPr="007B617A">
        <w:rPr>
          <w:rFonts w:eastAsia="Calibri" w:cs="Times New Roman"/>
          <w:iCs/>
          <w:spacing w:val="7"/>
          <w:sz w:val="22"/>
          <w:szCs w:val="24"/>
        </w:rPr>
        <w:t xml:space="preserve"> </w:t>
      </w:r>
      <w:r w:rsidRPr="007B617A">
        <w:rPr>
          <w:rFonts w:eastAsia="Calibri" w:cs="Times New Roman"/>
          <w:iCs/>
          <w:sz w:val="22"/>
          <w:szCs w:val="24"/>
        </w:rPr>
        <w:t>January</w:t>
      </w:r>
      <w:r w:rsidRPr="007B617A">
        <w:rPr>
          <w:rFonts w:eastAsia="Calibri" w:cs="Times New Roman"/>
          <w:iCs/>
          <w:spacing w:val="8"/>
          <w:sz w:val="22"/>
          <w:szCs w:val="24"/>
        </w:rPr>
        <w:t xml:space="preserve"> </w:t>
      </w:r>
      <w:r w:rsidRPr="007B617A">
        <w:rPr>
          <w:rFonts w:eastAsia="Calibri" w:cs="Times New Roman"/>
          <w:iCs/>
          <w:sz w:val="22"/>
          <w:szCs w:val="24"/>
        </w:rPr>
        <w:t>2024</w:t>
      </w:r>
      <w:r w:rsidRPr="007B617A">
        <w:rPr>
          <w:rFonts w:eastAsia="Calibri" w:cs="Times New Roman"/>
          <w:iCs/>
          <w:spacing w:val="6"/>
          <w:sz w:val="22"/>
          <w:szCs w:val="24"/>
        </w:rPr>
        <w:t xml:space="preserve"> </w:t>
      </w:r>
      <w:r w:rsidRPr="007B617A">
        <w:rPr>
          <w:rFonts w:eastAsia="Calibri" w:cs="Times New Roman"/>
          <w:iCs/>
          <w:sz w:val="22"/>
          <w:szCs w:val="24"/>
        </w:rPr>
        <w:t>date</w:t>
      </w:r>
      <w:r w:rsidRPr="007B617A">
        <w:rPr>
          <w:rFonts w:eastAsia="Calibri" w:cs="Times New Roman"/>
          <w:iCs/>
          <w:spacing w:val="7"/>
          <w:sz w:val="22"/>
          <w:szCs w:val="24"/>
        </w:rPr>
        <w:t xml:space="preserve"> </w:t>
      </w:r>
      <w:r w:rsidRPr="007B617A">
        <w:rPr>
          <w:rFonts w:eastAsia="Calibri" w:cs="Times New Roman"/>
          <w:iCs/>
          <w:sz w:val="22"/>
          <w:szCs w:val="24"/>
        </w:rPr>
        <w:t>is</w:t>
      </w:r>
      <w:r w:rsidRPr="007B617A">
        <w:rPr>
          <w:rFonts w:eastAsia="Calibri" w:cs="Times New Roman"/>
          <w:iCs/>
          <w:spacing w:val="7"/>
          <w:sz w:val="22"/>
          <w:szCs w:val="24"/>
        </w:rPr>
        <w:t xml:space="preserve"> </w:t>
      </w:r>
      <w:r w:rsidRPr="007B617A">
        <w:rPr>
          <w:rFonts w:eastAsia="Calibri" w:cs="Times New Roman"/>
          <w:iCs/>
          <w:sz w:val="22"/>
          <w:szCs w:val="24"/>
        </w:rPr>
        <w:t>appropriate</w:t>
      </w:r>
      <w:r w:rsidRPr="007B617A">
        <w:rPr>
          <w:rFonts w:eastAsia="Calibri" w:cs="Times New Roman"/>
          <w:iCs/>
          <w:spacing w:val="7"/>
          <w:sz w:val="22"/>
          <w:szCs w:val="24"/>
        </w:rPr>
        <w:t xml:space="preserve"> </w:t>
      </w:r>
      <w:r w:rsidRPr="007B617A">
        <w:rPr>
          <w:rFonts w:eastAsia="Calibri" w:cs="Times New Roman"/>
          <w:iCs/>
          <w:sz w:val="22"/>
          <w:szCs w:val="24"/>
        </w:rPr>
        <w:t>for</w:t>
      </w:r>
      <w:r w:rsidRPr="007B617A">
        <w:rPr>
          <w:rFonts w:eastAsia="Calibri" w:cs="Times New Roman"/>
          <w:iCs/>
          <w:spacing w:val="8"/>
          <w:sz w:val="22"/>
          <w:szCs w:val="24"/>
        </w:rPr>
        <w:t xml:space="preserve"> </w:t>
      </w:r>
      <w:r w:rsidRPr="007B617A">
        <w:rPr>
          <w:rFonts w:eastAsia="Calibri" w:cs="Times New Roman"/>
          <w:iCs/>
          <w:sz w:val="22"/>
          <w:szCs w:val="24"/>
        </w:rPr>
        <w:t>expecting</w:t>
      </w:r>
      <w:r w:rsidRPr="007B617A">
        <w:rPr>
          <w:rFonts w:eastAsia="Calibri" w:cs="Times New Roman"/>
          <w:iCs/>
          <w:spacing w:val="7"/>
          <w:sz w:val="22"/>
          <w:szCs w:val="24"/>
        </w:rPr>
        <w:t xml:space="preserve"> </w:t>
      </w:r>
      <w:r w:rsidRPr="007B617A">
        <w:rPr>
          <w:rFonts w:eastAsia="Calibri" w:cs="Times New Roman"/>
          <w:iCs/>
          <w:sz w:val="22"/>
          <w:szCs w:val="24"/>
        </w:rPr>
        <w:t>new</w:t>
      </w:r>
      <w:r w:rsidRPr="007B617A">
        <w:rPr>
          <w:rFonts w:eastAsia="Calibri" w:cs="Times New Roman"/>
          <w:iCs/>
          <w:spacing w:val="7"/>
          <w:sz w:val="22"/>
          <w:szCs w:val="24"/>
        </w:rPr>
        <w:t xml:space="preserve"> </w:t>
      </w:r>
      <w:r w:rsidRPr="007B617A">
        <w:rPr>
          <w:rFonts w:eastAsia="Calibri" w:cs="Times New Roman"/>
          <w:iCs/>
          <w:sz w:val="22"/>
          <w:szCs w:val="24"/>
        </w:rPr>
        <w:t>chargers</w:t>
      </w:r>
      <w:r w:rsidRPr="007B617A">
        <w:rPr>
          <w:rFonts w:eastAsia="Calibri" w:cs="Times New Roman"/>
          <w:iCs/>
          <w:spacing w:val="7"/>
          <w:sz w:val="22"/>
          <w:szCs w:val="24"/>
        </w:rPr>
        <w:t xml:space="preserve"> </w:t>
      </w:r>
      <w:r w:rsidRPr="007B617A">
        <w:rPr>
          <w:rFonts w:eastAsia="Calibri" w:cs="Times New Roman"/>
          <w:iCs/>
          <w:sz w:val="22"/>
          <w:szCs w:val="24"/>
        </w:rPr>
        <w:t>to</w:t>
      </w:r>
      <w:r w:rsidRPr="007B617A">
        <w:rPr>
          <w:rFonts w:eastAsia="Calibri" w:cs="Times New Roman"/>
          <w:iCs/>
          <w:spacing w:val="1"/>
          <w:sz w:val="22"/>
          <w:szCs w:val="24"/>
        </w:rPr>
        <w:t xml:space="preserve"> </w:t>
      </w:r>
      <w:r w:rsidRPr="007B617A">
        <w:rPr>
          <w:rFonts w:eastAsia="Calibri" w:cs="Times New Roman"/>
          <w:iCs/>
          <w:sz w:val="22"/>
          <w:szCs w:val="24"/>
        </w:rPr>
        <w:t>incorporate</w:t>
      </w:r>
      <w:r w:rsidRPr="007B617A">
        <w:rPr>
          <w:rFonts w:eastAsia="Calibri" w:cs="Times New Roman"/>
          <w:iCs/>
          <w:spacing w:val="6"/>
          <w:sz w:val="22"/>
          <w:szCs w:val="24"/>
        </w:rPr>
        <w:t xml:space="preserve"> </w:t>
      </w:r>
      <w:r w:rsidRPr="007B617A">
        <w:rPr>
          <w:rFonts w:eastAsia="Calibri" w:cs="Times New Roman"/>
          <w:iCs/>
          <w:sz w:val="22"/>
          <w:szCs w:val="24"/>
        </w:rPr>
        <w:t>meters</w:t>
      </w:r>
      <w:r w:rsidRPr="007B617A">
        <w:rPr>
          <w:rFonts w:eastAsia="Calibri" w:cs="Times New Roman"/>
          <w:iCs/>
          <w:spacing w:val="7"/>
          <w:sz w:val="22"/>
          <w:szCs w:val="24"/>
        </w:rPr>
        <w:t xml:space="preserve"> </w:t>
      </w:r>
      <w:r w:rsidRPr="007B617A">
        <w:rPr>
          <w:rFonts w:eastAsia="Calibri" w:cs="Times New Roman"/>
          <w:iCs/>
          <w:sz w:val="22"/>
          <w:szCs w:val="24"/>
        </w:rPr>
        <w:t>that</w:t>
      </w:r>
      <w:r w:rsidRPr="007B617A">
        <w:rPr>
          <w:rFonts w:eastAsia="Calibri" w:cs="Times New Roman"/>
          <w:iCs/>
          <w:spacing w:val="7"/>
          <w:sz w:val="22"/>
          <w:szCs w:val="24"/>
        </w:rPr>
        <w:t xml:space="preserve"> </w:t>
      </w:r>
      <w:r w:rsidRPr="007B617A">
        <w:rPr>
          <w:rFonts w:eastAsia="Calibri" w:cs="Times New Roman"/>
          <w:iCs/>
          <w:sz w:val="22"/>
          <w:szCs w:val="24"/>
        </w:rPr>
        <w:t>were</w:t>
      </w:r>
      <w:r w:rsidRPr="007B617A">
        <w:rPr>
          <w:rFonts w:eastAsia="Calibri" w:cs="Times New Roman"/>
          <w:iCs/>
          <w:spacing w:val="6"/>
          <w:sz w:val="22"/>
          <w:szCs w:val="24"/>
        </w:rPr>
        <w:t xml:space="preserve"> </w:t>
      </w:r>
      <w:r w:rsidRPr="007B617A">
        <w:rPr>
          <w:rFonts w:eastAsia="Calibri" w:cs="Times New Roman"/>
          <w:iCs/>
          <w:sz w:val="22"/>
          <w:szCs w:val="24"/>
        </w:rPr>
        <w:t>available</w:t>
      </w:r>
      <w:r w:rsidRPr="007B617A">
        <w:rPr>
          <w:rFonts w:eastAsia="Calibri" w:cs="Times New Roman"/>
          <w:iCs/>
          <w:spacing w:val="7"/>
          <w:sz w:val="22"/>
          <w:szCs w:val="24"/>
        </w:rPr>
        <w:t xml:space="preserve"> </w:t>
      </w:r>
      <w:r w:rsidRPr="007B617A">
        <w:rPr>
          <w:rFonts w:eastAsia="Calibri" w:cs="Times New Roman"/>
          <w:iCs/>
          <w:sz w:val="22"/>
          <w:szCs w:val="24"/>
        </w:rPr>
        <w:t>a</w:t>
      </w:r>
      <w:r w:rsidRPr="007B617A">
        <w:rPr>
          <w:rFonts w:eastAsia="Calibri" w:cs="Times New Roman"/>
          <w:iCs/>
          <w:spacing w:val="7"/>
          <w:sz w:val="22"/>
          <w:szCs w:val="24"/>
        </w:rPr>
        <w:t xml:space="preserve"> </w:t>
      </w:r>
      <w:r w:rsidRPr="007B617A">
        <w:rPr>
          <w:rFonts w:eastAsia="Calibri" w:cs="Times New Roman"/>
          <w:iCs/>
          <w:sz w:val="22"/>
          <w:szCs w:val="24"/>
        </w:rPr>
        <w:t>few</w:t>
      </w:r>
      <w:r w:rsidRPr="007B617A">
        <w:rPr>
          <w:rFonts w:eastAsia="Calibri" w:cs="Times New Roman"/>
          <w:iCs/>
          <w:spacing w:val="6"/>
          <w:sz w:val="22"/>
          <w:szCs w:val="24"/>
        </w:rPr>
        <w:t xml:space="preserve"> </w:t>
      </w:r>
      <w:r w:rsidRPr="007B617A">
        <w:rPr>
          <w:rFonts w:eastAsia="Calibri" w:cs="Times New Roman"/>
          <w:iCs/>
          <w:sz w:val="22"/>
          <w:szCs w:val="24"/>
        </w:rPr>
        <w:t>years</w:t>
      </w:r>
      <w:r w:rsidRPr="007B617A">
        <w:rPr>
          <w:rFonts w:eastAsia="Calibri" w:cs="Times New Roman"/>
          <w:iCs/>
          <w:spacing w:val="7"/>
          <w:sz w:val="22"/>
          <w:szCs w:val="24"/>
        </w:rPr>
        <w:t xml:space="preserve"> </w:t>
      </w:r>
      <w:r w:rsidRPr="007B617A">
        <w:rPr>
          <w:rFonts w:eastAsia="Calibri" w:cs="Times New Roman"/>
          <w:iCs/>
          <w:sz w:val="22"/>
          <w:szCs w:val="24"/>
        </w:rPr>
        <w:t>before</w:t>
      </w:r>
      <w:r w:rsidRPr="007B617A">
        <w:rPr>
          <w:rFonts w:eastAsia="Calibri" w:cs="Times New Roman"/>
          <w:iCs/>
          <w:spacing w:val="7"/>
          <w:sz w:val="22"/>
          <w:szCs w:val="24"/>
        </w:rPr>
        <w:t xml:space="preserve"> </w:t>
      </w:r>
      <w:r w:rsidRPr="007B617A">
        <w:rPr>
          <w:rFonts w:eastAsia="Calibri" w:cs="Times New Roman"/>
          <w:iCs/>
          <w:sz w:val="22"/>
          <w:szCs w:val="24"/>
        </w:rPr>
        <w:t>that</w:t>
      </w:r>
      <w:r w:rsidRPr="007B617A">
        <w:rPr>
          <w:rFonts w:eastAsia="Calibri" w:cs="Times New Roman"/>
          <w:iCs/>
          <w:spacing w:val="6"/>
          <w:sz w:val="22"/>
          <w:szCs w:val="24"/>
        </w:rPr>
        <w:t xml:space="preserve"> </w:t>
      </w:r>
      <w:r w:rsidRPr="007B617A">
        <w:rPr>
          <w:rFonts w:eastAsia="Calibri" w:cs="Times New Roman"/>
          <w:iCs/>
          <w:sz w:val="22"/>
          <w:szCs w:val="24"/>
        </w:rPr>
        <w:t>date.</w:t>
      </w:r>
    </w:p>
    <w:p w14:paraId="71DAF394" w14:textId="77777777" w:rsidR="007B617A" w:rsidRPr="007B617A" w:rsidRDefault="007B617A" w:rsidP="007B617A">
      <w:pPr>
        <w:numPr>
          <w:ilvl w:val="0"/>
          <w:numId w:val="13"/>
        </w:numPr>
        <w:spacing w:after="240"/>
        <w:rPr>
          <w:rFonts w:eastAsia="Calibri" w:cs="Times New Roman"/>
          <w:iCs/>
          <w:sz w:val="22"/>
          <w:szCs w:val="24"/>
        </w:rPr>
      </w:pPr>
      <w:r w:rsidRPr="007B617A">
        <w:rPr>
          <w:rFonts w:eastAsia="Calibri" w:cs="Times New Roman"/>
          <w:iCs/>
          <w:sz w:val="22"/>
          <w:szCs w:val="24"/>
        </w:rPr>
        <w:t>The proposal focuses on installation before January 2024, rather than using the concept of retroactive/non-retroactive that is more common in Handbook 44, because non-retroactive is ordinarily based on when a device is placed in service.  Many states do not yet regulate EV chargers and consequently have no placed-in-service process.  In these states, “placed in service” would not be a well-defined concept, and regulators might not have good ways to determine when a device was placed in service.  Installation is a reasonably well-defined process, and it should be possible to identify when a given charger was installed.  California’s regulation has differing status for pre-2023 and post-2023 chargers, and it bases that line on installation.</w:t>
      </w:r>
    </w:p>
    <w:p w14:paraId="77BF7B69" w14:textId="77777777" w:rsidR="007B617A" w:rsidRPr="007B617A" w:rsidRDefault="007B617A" w:rsidP="007B617A">
      <w:pPr>
        <w:numPr>
          <w:ilvl w:val="0"/>
          <w:numId w:val="13"/>
        </w:numPr>
        <w:spacing w:after="240"/>
        <w:rPr>
          <w:rFonts w:eastAsia="Calibri" w:cs="Times New Roman"/>
          <w:iCs/>
          <w:sz w:val="22"/>
          <w:szCs w:val="24"/>
        </w:rPr>
      </w:pPr>
      <w:r w:rsidRPr="007B617A">
        <w:rPr>
          <w:rFonts w:eastAsia="Calibri" w:cs="Times New Roman"/>
          <w:iCs/>
          <w:sz w:val="22"/>
          <w:szCs w:val="24"/>
        </w:rPr>
        <w:t>The proposal also specifies 5.0 % as the acceptance tolerance, not just the maintenance tolerance. As a practical matter in field inspections, the acceptance tolerance for pre-2024 chargers will not be important.  Section 3.40 (as amended at the 2022 NCWM meeting) exempts DC chargers from the accuracy tolerance until 2028.  When they become subject to accuracy tolerances, no pre-2024 charger will be at the point of acceptance.  The proposal specifies an acceptance tolerance for clarity in type evaluations, which ordinarily evaluate device models against the applicable acceptance tolerance.</w:t>
      </w:r>
    </w:p>
    <w:p w14:paraId="07EE6BA6" w14:textId="77777777" w:rsidR="007B617A" w:rsidRPr="007B617A" w:rsidRDefault="007B617A" w:rsidP="007B617A">
      <w:pPr>
        <w:numPr>
          <w:ilvl w:val="0"/>
          <w:numId w:val="13"/>
        </w:numPr>
        <w:spacing w:after="240"/>
        <w:rPr>
          <w:rFonts w:eastAsia="Calibri" w:cs="Times New Roman"/>
          <w:iCs/>
          <w:sz w:val="22"/>
          <w:szCs w:val="24"/>
        </w:rPr>
      </w:pPr>
      <w:r w:rsidRPr="007B617A">
        <w:rPr>
          <w:rFonts w:eastAsia="Calibri" w:cs="Times New Roman"/>
          <w:iCs/>
          <w:sz w:val="22"/>
          <w:szCs w:val="24"/>
        </w:rPr>
        <w:t>The exemption until 2028 adopted at the 2022 meeting does not eliminate the need for this proposal. When DC chargers are subject to accuracy tolerance requirements, pre-2024 chargers will still need to meet the applicable tolerance or be retrofitted or replaced.  The 2028 timeframe is unreasonably soon to do that, given the cost estimates above.  California estimated that chargers have an effective 10-year lifespan.</w:t>
      </w:r>
      <w:r w:rsidRPr="007B617A">
        <w:rPr>
          <w:rFonts w:ascii="ZWAdobeF" w:eastAsia="Calibri" w:hAnsi="ZWAdobeF" w:cs="ZWAdobeF"/>
          <w:iCs/>
          <w:sz w:val="2"/>
          <w:szCs w:val="2"/>
        </w:rPr>
        <w:t>12F</w:t>
      </w:r>
      <w:r w:rsidRPr="007B617A">
        <w:rPr>
          <w:rFonts w:eastAsia="Calibri" w:cs="Times New Roman"/>
          <w:iCs/>
          <w:sz w:val="22"/>
          <w:szCs w:val="24"/>
          <w:vertAlign w:val="superscript"/>
        </w:rPr>
        <w:footnoteReference w:id="13"/>
      </w:r>
      <w:r w:rsidRPr="007B617A">
        <w:rPr>
          <w:rFonts w:eastAsia="Calibri" w:cs="Times New Roman"/>
          <w:iCs/>
          <w:sz w:val="22"/>
          <w:szCs w:val="24"/>
          <w:vertAlign w:val="superscript"/>
        </w:rPr>
        <w:t xml:space="preserve"> </w:t>
      </w:r>
      <w:r w:rsidRPr="007B617A">
        <w:rPr>
          <w:rFonts w:eastAsia="Calibri" w:cs="Times New Roman"/>
          <w:iCs/>
          <w:sz w:val="22"/>
          <w:szCs w:val="24"/>
        </w:rPr>
        <w:t xml:space="preserve"> This estimate is highly uncertain, in part because it was based in part on older AC chargers.  Newer DC chargers, using more advanced technology for significantly more expensive equipment, are likely to have usable lifetimes greater than 10 years.  The proposal recognizes that, nonetheless, there is a tradeoff between the cost of retrofitting or replacing devices, and the value of tighter tolerances.  Some number of chargers will fail and need replacement earlier than 10 years, thus reducing the number that eventually need to be retrofitted or replaced to comply with tighter accuracy tolerances.  Overall, the proposal uses the same 10-year period that several states have already adopted.</w:t>
      </w:r>
      <w:r w:rsidRPr="007B617A">
        <w:rPr>
          <w:rFonts w:ascii="ZWAdobeF" w:eastAsia="Calibri" w:hAnsi="ZWAdobeF" w:cs="ZWAdobeF"/>
          <w:iCs/>
          <w:sz w:val="2"/>
          <w:szCs w:val="2"/>
        </w:rPr>
        <w:t>13F</w:t>
      </w:r>
      <w:r w:rsidRPr="007B617A">
        <w:rPr>
          <w:rFonts w:eastAsia="Calibri" w:cs="Times New Roman"/>
          <w:iCs/>
          <w:sz w:val="22"/>
          <w:szCs w:val="24"/>
          <w:vertAlign w:val="superscript"/>
        </w:rPr>
        <w:footnoteReference w:id="14"/>
      </w:r>
      <w:r w:rsidRPr="007B617A">
        <w:rPr>
          <w:rFonts w:eastAsia="Calibri" w:cs="Times New Roman"/>
          <w:iCs/>
          <w:sz w:val="22"/>
          <w:szCs w:val="24"/>
          <w:vertAlign w:val="superscript"/>
        </w:rPr>
        <w:t xml:space="preserve"> </w:t>
      </w:r>
      <w:r w:rsidRPr="007B617A">
        <w:rPr>
          <w:rFonts w:eastAsia="Calibri" w:cs="Times New Roman"/>
          <w:iCs/>
          <w:sz w:val="22"/>
          <w:szCs w:val="24"/>
        </w:rPr>
        <w:t xml:space="preserve"> Notably, the effect is significantly more stringent than in the California regulation.  Under California’s rule, a charger installed before 2023 is subject to no standards for 10 years, and then becomes subject to standards in 2033;  a replacement of the charger in 2032 would be subject to the 5.0 % maintenance tolerance.  A charger installed in 2023 (and that hypothetical 2032 installation) would be subject to the 5.0 % tolerance indefinitely, with no end point.  Our proposal, by contrast, would make a pre-2024 charger subject to the 5.0% tolerance once the 2028 compliance dates kicks in but only until 2034, at which point the charger would have to be retrofitted, replaced, or otherwise brought to the 1 % / 2% tolerance.</w:t>
      </w:r>
    </w:p>
    <w:p w14:paraId="60A4868F" w14:textId="77777777" w:rsidR="007B617A" w:rsidRPr="007B617A" w:rsidRDefault="007B617A" w:rsidP="007B617A">
      <w:pPr>
        <w:spacing w:after="240"/>
        <w:rPr>
          <w:rFonts w:eastAsia="Calibri" w:cs="Times New Roman"/>
          <w:b/>
          <w:bCs/>
          <w:iCs/>
          <w:sz w:val="22"/>
          <w:szCs w:val="24"/>
        </w:rPr>
      </w:pPr>
      <w:bookmarkStart w:id="16" w:name="_bookmark15"/>
      <w:bookmarkStart w:id="17" w:name="_bookmark16"/>
      <w:bookmarkStart w:id="18" w:name="_bookmark17"/>
      <w:bookmarkStart w:id="19" w:name="_bookmark21"/>
      <w:bookmarkStart w:id="20" w:name="_bookmark22"/>
      <w:bookmarkStart w:id="21" w:name="_bookmark23"/>
      <w:bookmarkEnd w:id="16"/>
      <w:bookmarkEnd w:id="17"/>
      <w:bookmarkEnd w:id="18"/>
      <w:bookmarkEnd w:id="19"/>
      <w:bookmarkEnd w:id="20"/>
      <w:bookmarkEnd w:id="21"/>
      <w:r w:rsidRPr="007B617A">
        <w:rPr>
          <w:rFonts w:eastAsia="Calibri" w:cs="Times New Roman"/>
          <w:b/>
          <w:bCs/>
          <w:iCs/>
          <w:sz w:val="22"/>
          <w:szCs w:val="24"/>
        </w:rPr>
        <w:t>C.</w:t>
      </w:r>
      <w:r w:rsidRPr="007B617A">
        <w:rPr>
          <w:rFonts w:eastAsia="Calibri" w:cs="Times New Roman"/>
          <w:b/>
          <w:bCs/>
          <w:iCs/>
          <w:sz w:val="22"/>
          <w:szCs w:val="24"/>
        </w:rPr>
        <w:tab/>
        <w:t>Potential</w:t>
      </w:r>
      <w:r w:rsidRPr="007B617A">
        <w:rPr>
          <w:rFonts w:eastAsia="Calibri" w:cs="Times New Roman"/>
          <w:b/>
          <w:bCs/>
          <w:iCs/>
          <w:spacing w:val="24"/>
          <w:sz w:val="22"/>
          <w:szCs w:val="24"/>
        </w:rPr>
        <w:t xml:space="preserve"> </w:t>
      </w:r>
      <w:r w:rsidRPr="007B617A">
        <w:rPr>
          <w:rFonts w:eastAsia="Calibri" w:cs="Times New Roman"/>
          <w:b/>
          <w:bCs/>
          <w:iCs/>
          <w:sz w:val="22"/>
          <w:szCs w:val="24"/>
        </w:rPr>
        <w:t>objections</w:t>
      </w:r>
    </w:p>
    <w:p w14:paraId="22CB1230"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 xml:space="preserve">In response to the industry’s original proposal, some people commented that AC and DC chargers should be treated the same.  As explained above, they are not the same, not only because of technology differences but also because customers use them and view them differently. California </w:t>
      </w:r>
      <w:bookmarkStart w:id="22" w:name="_bookmark26"/>
      <w:bookmarkStart w:id="23" w:name="_bookmark27"/>
      <w:bookmarkEnd w:id="22"/>
      <w:bookmarkEnd w:id="23"/>
      <w:r w:rsidRPr="007B617A">
        <w:rPr>
          <w:rFonts w:eastAsia="Calibri" w:cs="Times New Roman"/>
          <w:iCs/>
          <w:sz w:val="22"/>
          <w:szCs w:val="24"/>
        </w:rPr>
        <w:t xml:space="preserve">and NTEP have </w:t>
      </w:r>
      <w:r w:rsidRPr="007B617A">
        <w:rPr>
          <w:rFonts w:eastAsia="Calibri" w:cs="Times New Roman"/>
          <w:iCs/>
          <w:sz w:val="22"/>
          <w:szCs w:val="24"/>
        </w:rPr>
        <w:lastRenderedPageBreak/>
        <w:t>distinguished AC and DC chargers since at least 2021, and NCWM has already recognized important differences between them, in Handbook 44.</w:t>
      </w:r>
    </w:p>
    <w:p w14:paraId="6385870A" w14:textId="77777777" w:rsidR="007B617A" w:rsidRPr="007B617A" w:rsidRDefault="007B617A" w:rsidP="007B617A">
      <w:pPr>
        <w:spacing w:after="240"/>
        <w:rPr>
          <w:rFonts w:eastAsia="Calibri" w:cs="Times New Roman"/>
          <w:iCs/>
          <w:sz w:val="22"/>
        </w:rPr>
      </w:pPr>
      <w:r w:rsidRPr="007B617A">
        <w:rPr>
          <w:rFonts w:eastAsia="Calibri" w:cs="Times New Roman"/>
          <w:iCs/>
          <w:sz w:val="22"/>
        </w:rPr>
        <w:t>Some</w:t>
      </w:r>
      <w:r w:rsidRPr="007B617A">
        <w:rPr>
          <w:rFonts w:eastAsia="Calibri" w:cs="Times New Roman"/>
          <w:iCs/>
          <w:spacing w:val="7"/>
          <w:sz w:val="22"/>
        </w:rPr>
        <w:t xml:space="preserve"> </w:t>
      </w:r>
      <w:r w:rsidRPr="007B617A">
        <w:rPr>
          <w:rFonts w:eastAsia="Calibri" w:cs="Times New Roman"/>
          <w:iCs/>
          <w:sz w:val="22"/>
        </w:rPr>
        <w:t>have</w:t>
      </w:r>
      <w:r w:rsidRPr="007B617A">
        <w:rPr>
          <w:rFonts w:eastAsia="Calibri" w:cs="Times New Roman"/>
          <w:iCs/>
          <w:spacing w:val="8"/>
          <w:sz w:val="22"/>
        </w:rPr>
        <w:t xml:space="preserve"> </w:t>
      </w:r>
      <w:r w:rsidRPr="007B617A">
        <w:rPr>
          <w:rFonts w:eastAsia="Calibri" w:cs="Times New Roman"/>
          <w:iCs/>
          <w:sz w:val="22"/>
        </w:rPr>
        <w:t>also</w:t>
      </w:r>
      <w:r w:rsidRPr="007B617A">
        <w:rPr>
          <w:rFonts w:eastAsia="Calibri" w:cs="Times New Roman"/>
          <w:iCs/>
          <w:spacing w:val="8"/>
          <w:sz w:val="22"/>
        </w:rPr>
        <w:t xml:space="preserve"> </w:t>
      </w:r>
      <w:r w:rsidRPr="007B617A">
        <w:rPr>
          <w:rFonts w:eastAsia="Calibri" w:cs="Times New Roman"/>
          <w:iCs/>
          <w:sz w:val="22"/>
        </w:rPr>
        <w:t>commented</w:t>
      </w:r>
      <w:r w:rsidRPr="007B617A">
        <w:rPr>
          <w:rFonts w:eastAsia="Calibri" w:cs="Times New Roman"/>
          <w:iCs/>
          <w:spacing w:val="7"/>
          <w:sz w:val="22"/>
        </w:rPr>
        <w:t xml:space="preserve"> </w:t>
      </w:r>
      <w:r w:rsidRPr="007B617A">
        <w:rPr>
          <w:rFonts w:eastAsia="Calibri" w:cs="Times New Roman"/>
          <w:iCs/>
          <w:sz w:val="22"/>
        </w:rPr>
        <w:t>that</w:t>
      </w:r>
      <w:r w:rsidRPr="007B617A">
        <w:rPr>
          <w:rFonts w:eastAsia="Calibri" w:cs="Times New Roman"/>
          <w:iCs/>
          <w:spacing w:val="8"/>
          <w:sz w:val="22"/>
        </w:rPr>
        <w:t xml:space="preserve"> </w:t>
      </w:r>
      <w:r w:rsidRPr="007B617A">
        <w:rPr>
          <w:rFonts w:eastAsia="Calibri" w:cs="Times New Roman"/>
          <w:iCs/>
          <w:sz w:val="22"/>
        </w:rPr>
        <w:t>there</w:t>
      </w:r>
      <w:r w:rsidRPr="007B617A">
        <w:rPr>
          <w:rFonts w:eastAsia="Calibri" w:cs="Times New Roman"/>
          <w:iCs/>
          <w:spacing w:val="8"/>
          <w:sz w:val="22"/>
        </w:rPr>
        <w:t xml:space="preserve"> </w:t>
      </w:r>
      <w:r w:rsidRPr="007B617A">
        <w:rPr>
          <w:rFonts w:eastAsia="Calibri" w:cs="Times New Roman"/>
          <w:iCs/>
          <w:sz w:val="22"/>
        </w:rPr>
        <w:t>should</w:t>
      </w:r>
      <w:r w:rsidRPr="007B617A">
        <w:rPr>
          <w:rFonts w:eastAsia="Calibri" w:cs="Times New Roman"/>
          <w:iCs/>
          <w:spacing w:val="7"/>
          <w:sz w:val="22"/>
        </w:rPr>
        <w:t xml:space="preserve"> </w:t>
      </w:r>
      <w:r w:rsidRPr="007B617A">
        <w:rPr>
          <w:rFonts w:eastAsia="Calibri" w:cs="Times New Roman"/>
          <w:iCs/>
          <w:sz w:val="22"/>
        </w:rPr>
        <w:t>not</w:t>
      </w:r>
      <w:r w:rsidRPr="007B617A">
        <w:rPr>
          <w:rFonts w:eastAsia="Calibri" w:cs="Times New Roman"/>
          <w:iCs/>
          <w:spacing w:val="7"/>
          <w:sz w:val="22"/>
        </w:rPr>
        <w:t xml:space="preserve"> </w:t>
      </w:r>
      <w:r w:rsidRPr="007B617A">
        <w:rPr>
          <w:rFonts w:eastAsia="Calibri" w:cs="Times New Roman"/>
          <w:iCs/>
          <w:sz w:val="22"/>
        </w:rPr>
        <w:t>be</w:t>
      </w:r>
      <w:r w:rsidRPr="007B617A">
        <w:rPr>
          <w:rFonts w:eastAsia="Calibri" w:cs="Times New Roman"/>
          <w:iCs/>
          <w:spacing w:val="8"/>
          <w:sz w:val="22"/>
        </w:rPr>
        <w:t xml:space="preserve"> </w:t>
      </w:r>
      <w:r w:rsidRPr="007B617A">
        <w:rPr>
          <w:rFonts w:eastAsia="Calibri" w:cs="Times New Roman"/>
          <w:iCs/>
          <w:sz w:val="22"/>
        </w:rPr>
        <w:t>parallel</w:t>
      </w:r>
      <w:r w:rsidRPr="007B617A">
        <w:rPr>
          <w:rFonts w:eastAsia="Calibri" w:cs="Times New Roman"/>
          <w:iCs/>
          <w:spacing w:val="7"/>
          <w:sz w:val="22"/>
        </w:rPr>
        <w:t xml:space="preserve"> </w:t>
      </w:r>
      <w:r w:rsidRPr="007B617A">
        <w:rPr>
          <w:rFonts w:eastAsia="Calibri" w:cs="Times New Roman"/>
          <w:iCs/>
          <w:sz w:val="22"/>
        </w:rPr>
        <w:t>accuracy</w:t>
      </w:r>
      <w:r w:rsidRPr="007B617A">
        <w:rPr>
          <w:rFonts w:eastAsia="Calibri" w:cs="Times New Roman"/>
          <w:iCs/>
          <w:spacing w:val="8"/>
          <w:sz w:val="22"/>
        </w:rPr>
        <w:t xml:space="preserve"> </w:t>
      </w:r>
      <w:r w:rsidRPr="007B617A">
        <w:rPr>
          <w:rFonts w:eastAsia="Calibri" w:cs="Times New Roman"/>
          <w:iCs/>
          <w:sz w:val="22"/>
        </w:rPr>
        <w:t>classes</w:t>
      </w:r>
      <w:r w:rsidRPr="007B617A">
        <w:rPr>
          <w:rFonts w:eastAsia="Calibri" w:cs="Times New Roman"/>
          <w:iCs/>
          <w:spacing w:val="8"/>
          <w:sz w:val="22"/>
        </w:rPr>
        <w:t xml:space="preserve"> </w:t>
      </w:r>
      <w:r w:rsidRPr="007B617A">
        <w:rPr>
          <w:rFonts w:eastAsia="Calibri" w:cs="Times New Roman"/>
          <w:iCs/>
          <w:sz w:val="22"/>
        </w:rPr>
        <w:t>for</w:t>
      </w:r>
      <w:r w:rsidRPr="007B617A">
        <w:rPr>
          <w:rFonts w:eastAsia="Calibri" w:cs="Times New Roman"/>
          <w:iCs/>
          <w:spacing w:val="8"/>
          <w:sz w:val="22"/>
        </w:rPr>
        <w:t xml:space="preserve"> </w:t>
      </w:r>
      <w:r w:rsidRPr="007B617A">
        <w:rPr>
          <w:rFonts w:eastAsia="Calibri" w:cs="Times New Roman"/>
          <w:iCs/>
          <w:sz w:val="22"/>
        </w:rPr>
        <w:t>a</w:t>
      </w:r>
      <w:r w:rsidRPr="007B617A">
        <w:rPr>
          <w:rFonts w:eastAsia="Calibri" w:cs="Times New Roman"/>
          <w:iCs/>
          <w:spacing w:val="8"/>
          <w:sz w:val="22"/>
        </w:rPr>
        <w:t xml:space="preserve"> </w:t>
      </w:r>
      <w:r w:rsidRPr="007B617A">
        <w:rPr>
          <w:rFonts w:eastAsia="Calibri" w:cs="Times New Roman"/>
          <w:iCs/>
          <w:sz w:val="22"/>
        </w:rPr>
        <w:t>given</w:t>
      </w:r>
      <w:r w:rsidRPr="007B617A">
        <w:rPr>
          <w:rFonts w:eastAsia="Calibri" w:cs="Times New Roman"/>
          <w:iCs/>
          <w:spacing w:val="1"/>
          <w:sz w:val="22"/>
        </w:rPr>
        <w:t xml:space="preserve"> </w:t>
      </w:r>
      <w:r w:rsidRPr="007B617A">
        <w:rPr>
          <w:rFonts w:eastAsia="Calibri" w:cs="Times New Roman"/>
          <w:iCs/>
          <w:sz w:val="22"/>
        </w:rPr>
        <w:t xml:space="preserve">application. </w:t>
      </w:r>
      <w:r w:rsidRPr="007B617A">
        <w:rPr>
          <w:rFonts w:eastAsia="Calibri" w:cs="Times New Roman"/>
          <w:iCs/>
          <w:spacing w:val="21"/>
          <w:sz w:val="22"/>
        </w:rPr>
        <w:t xml:space="preserve"> </w:t>
      </w:r>
      <w:r w:rsidRPr="007B617A">
        <w:rPr>
          <w:rFonts w:eastAsia="Calibri" w:cs="Times New Roman"/>
          <w:iCs/>
          <w:sz w:val="22"/>
        </w:rPr>
        <w:t>But</w:t>
      </w:r>
      <w:r w:rsidRPr="007B617A">
        <w:rPr>
          <w:rFonts w:eastAsia="Calibri" w:cs="Times New Roman"/>
          <w:iCs/>
          <w:spacing w:val="10"/>
          <w:sz w:val="22"/>
        </w:rPr>
        <w:t xml:space="preserve"> </w:t>
      </w:r>
      <w:r w:rsidRPr="007B617A">
        <w:rPr>
          <w:rFonts w:eastAsia="Calibri" w:cs="Times New Roman"/>
          <w:iCs/>
          <w:sz w:val="22"/>
        </w:rPr>
        <w:t>this</w:t>
      </w:r>
      <w:r w:rsidRPr="007B617A">
        <w:rPr>
          <w:rFonts w:eastAsia="Calibri" w:cs="Times New Roman"/>
          <w:iCs/>
          <w:spacing w:val="11"/>
          <w:sz w:val="22"/>
        </w:rPr>
        <w:t xml:space="preserve"> </w:t>
      </w:r>
      <w:r w:rsidRPr="007B617A">
        <w:rPr>
          <w:rFonts w:eastAsia="Calibri" w:cs="Times New Roman"/>
          <w:iCs/>
          <w:sz w:val="22"/>
        </w:rPr>
        <w:t>approach</w:t>
      </w:r>
      <w:r w:rsidRPr="007B617A">
        <w:rPr>
          <w:rFonts w:eastAsia="Calibri" w:cs="Times New Roman"/>
          <w:iCs/>
          <w:spacing w:val="10"/>
          <w:sz w:val="22"/>
        </w:rPr>
        <w:t xml:space="preserve"> </w:t>
      </w:r>
      <w:r w:rsidRPr="007B617A">
        <w:rPr>
          <w:rFonts w:eastAsia="Calibri" w:cs="Times New Roman"/>
          <w:iCs/>
          <w:sz w:val="22"/>
        </w:rPr>
        <w:t>is</w:t>
      </w:r>
      <w:r w:rsidRPr="007B617A">
        <w:rPr>
          <w:rFonts w:eastAsia="Calibri" w:cs="Times New Roman"/>
          <w:iCs/>
          <w:spacing w:val="10"/>
          <w:sz w:val="22"/>
        </w:rPr>
        <w:t xml:space="preserve"> </w:t>
      </w:r>
      <w:r w:rsidRPr="007B617A">
        <w:rPr>
          <w:rFonts w:eastAsia="Calibri" w:cs="Times New Roman"/>
          <w:iCs/>
          <w:sz w:val="22"/>
        </w:rPr>
        <w:t>not</w:t>
      </w:r>
      <w:r w:rsidRPr="007B617A">
        <w:rPr>
          <w:rFonts w:eastAsia="Calibri" w:cs="Times New Roman"/>
          <w:iCs/>
          <w:spacing w:val="11"/>
          <w:sz w:val="22"/>
        </w:rPr>
        <w:t xml:space="preserve"> </w:t>
      </w:r>
      <w:r w:rsidRPr="007B617A">
        <w:rPr>
          <w:rFonts w:eastAsia="Calibri" w:cs="Times New Roman"/>
          <w:iCs/>
          <w:sz w:val="22"/>
        </w:rPr>
        <w:t xml:space="preserve">unprecedented. </w:t>
      </w:r>
      <w:r w:rsidRPr="007B617A">
        <w:rPr>
          <w:rFonts w:eastAsia="Calibri" w:cs="Times New Roman"/>
          <w:iCs/>
          <w:spacing w:val="21"/>
          <w:sz w:val="22"/>
        </w:rPr>
        <w:t xml:space="preserve"> </w:t>
      </w:r>
      <w:r w:rsidRPr="007B617A">
        <w:rPr>
          <w:rFonts w:eastAsia="Calibri" w:cs="Times New Roman"/>
          <w:iCs/>
          <w:sz w:val="22"/>
        </w:rPr>
        <w:t>In</w:t>
      </w:r>
      <w:r w:rsidRPr="007B617A">
        <w:rPr>
          <w:rFonts w:eastAsia="Calibri" w:cs="Times New Roman"/>
          <w:iCs/>
          <w:spacing w:val="10"/>
          <w:sz w:val="22"/>
        </w:rPr>
        <w:t xml:space="preserve"> </w:t>
      </w:r>
      <w:r w:rsidRPr="007B617A">
        <w:rPr>
          <w:rFonts w:eastAsia="Calibri" w:cs="Times New Roman"/>
          <w:iCs/>
          <w:sz w:val="22"/>
        </w:rPr>
        <w:t>1986,</w:t>
      </w:r>
      <w:r w:rsidRPr="007B617A">
        <w:rPr>
          <w:rFonts w:eastAsia="Calibri" w:cs="Times New Roman"/>
          <w:iCs/>
          <w:spacing w:val="9"/>
          <w:sz w:val="22"/>
        </w:rPr>
        <w:t xml:space="preserve"> </w:t>
      </w:r>
      <w:r w:rsidRPr="007B617A">
        <w:rPr>
          <w:rFonts w:eastAsia="Calibri" w:cs="Times New Roman"/>
          <w:iCs/>
          <w:sz w:val="22"/>
        </w:rPr>
        <w:t>NCWM</w:t>
      </w:r>
      <w:r w:rsidRPr="007B617A">
        <w:rPr>
          <w:rFonts w:eastAsia="Calibri" w:cs="Times New Roman"/>
          <w:iCs/>
          <w:spacing w:val="11"/>
          <w:sz w:val="22"/>
        </w:rPr>
        <w:t xml:space="preserve"> </w:t>
      </w:r>
      <w:r w:rsidRPr="007B617A">
        <w:rPr>
          <w:rFonts w:eastAsia="Calibri" w:cs="Times New Roman"/>
          <w:iCs/>
          <w:sz w:val="22"/>
        </w:rPr>
        <w:t>required</w:t>
      </w:r>
      <w:r w:rsidRPr="007B617A">
        <w:rPr>
          <w:rFonts w:eastAsia="Calibri" w:cs="Times New Roman"/>
          <w:iCs/>
          <w:spacing w:val="10"/>
          <w:sz w:val="22"/>
        </w:rPr>
        <w:t xml:space="preserve"> </w:t>
      </w:r>
      <w:r w:rsidRPr="007B617A">
        <w:rPr>
          <w:rFonts w:eastAsia="Calibri" w:cs="Times New Roman"/>
          <w:iCs/>
          <w:sz w:val="22"/>
        </w:rPr>
        <w:t>new</w:t>
      </w:r>
      <w:r w:rsidRPr="007B617A">
        <w:rPr>
          <w:rFonts w:eastAsia="Calibri" w:cs="Times New Roman"/>
          <w:iCs/>
          <w:spacing w:val="10"/>
          <w:sz w:val="22"/>
        </w:rPr>
        <w:t xml:space="preserve"> </w:t>
      </w:r>
      <w:r w:rsidRPr="007B617A">
        <w:rPr>
          <w:rFonts w:eastAsia="Calibri" w:cs="Times New Roman"/>
          <w:iCs/>
          <w:sz w:val="22"/>
        </w:rPr>
        <w:t>scales</w:t>
      </w:r>
      <w:r w:rsidRPr="007B617A">
        <w:rPr>
          <w:rFonts w:eastAsia="Calibri" w:cs="Times New Roman"/>
          <w:iCs/>
          <w:spacing w:val="11"/>
          <w:sz w:val="22"/>
        </w:rPr>
        <w:t xml:space="preserve"> </w:t>
      </w:r>
      <w:r w:rsidRPr="007B617A">
        <w:rPr>
          <w:rFonts w:eastAsia="Calibri" w:cs="Times New Roman"/>
          <w:iCs/>
          <w:sz w:val="22"/>
        </w:rPr>
        <w:t>to</w:t>
      </w:r>
      <w:r w:rsidRPr="007B617A">
        <w:rPr>
          <w:rFonts w:eastAsia="Calibri" w:cs="Times New Roman"/>
          <w:iCs/>
          <w:spacing w:val="11"/>
          <w:sz w:val="22"/>
        </w:rPr>
        <w:t xml:space="preserve"> </w:t>
      </w:r>
      <w:r w:rsidRPr="007B617A">
        <w:rPr>
          <w:rFonts w:eastAsia="Calibri" w:cs="Times New Roman"/>
          <w:iCs/>
          <w:sz w:val="22"/>
        </w:rPr>
        <w:t>be</w:t>
      </w:r>
      <w:r w:rsidRPr="007B617A">
        <w:rPr>
          <w:rFonts w:eastAsia="Calibri" w:cs="Times New Roman"/>
          <w:iCs/>
          <w:spacing w:val="1"/>
          <w:sz w:val="22"/>
        </w:rPr>
        <w:t xml:space="preserve"> </w:t>
      </w:r>
      <w:r w:rsidRPr="007B617A">
        <w:rPr>
          <w:rFonts w:eastAsia="Calibri" w:cs="Times New Roman"/>
          <w:iCs/>
          <w:sz w:val="22"/>
        </w:rPr>
        <w:t>marked</w:t>
      </w:r>
      <w:r w:rsidRPr="007B617A">
        <w:rPr>
          <w:rFonts w:eastAsia="Calibri" w:cs="Times New Roman"/>
          <w:iCs/>
          <w:spacing w:val="8"/>
          <w:sz w:val="22"/>
        </w:rPr>
        <w:t xml:space="preserve"> </w:t>
      </w:r>
      <w:r w:rsidRPr="007B617A">
        <w:rPr>
          <w:rFonts w:eastAsia="Calibri" w:cs="Times New Roman"/>
          <w:iCs/>
          <w:sz w:val="22"/>
        </w:rPr>
        <w:t>with</w:t>
      </w:r>
      <w:r w:rsidRPr="007B617A">
        <w:rPr>
          <w:rFonts w:eastAsia="Calibri" w:cs="Times New Roman"/>
          <w:iCs/>
          <w:spacing w:val="8"/>
          <w:sz w:val="22"/>
        </w:rPr>
        <w:t xml:space="preserve"> </w:t>
      </w:r>
      <w:r w:rsidRPr="007B617A">
        <w:rPr>
          <w:rFonts w:eastAsia="Calibri" w:cs="Times New Roman"/>
          <w:iCs/>
          <w:sz w:val="22"/>
        </w:rPr>
        <w:t>an</w:t>
      </w:r>
      <w:r w:rsidRPr="007B617A">
        <w:rPr>
          <w:rFonts w:eastAsia="Calibri" w:cs="Times New Roman"/>
          <w:iCs/>
          <w:spacing w:val="8"/>
          <w:sz w:val="22"/>
        </w:rPr>
        <w:t xml:space="preserve"> </w:t>
      </w:r>
      <w:r w:rsidRPr="007B617A">
        <w:rPr>
          <w:rFonts w:eastAsia="Calibri" w:cs="Times New Roman"/>
          <w:iCs/>
          <w:sz w:val="22"/>
        </w:rPr>
        <w:t>accuracy</w:t>
      </w:r>
      <w:r w:rsidRPr="007B617A">
        <w:rPr>
          <w:rFonts w:eastAsia="Calibri" w:cs="Times New Roman"/>
          <w:iCs/>
          <w:spacing w:val="9"/>
          <w:sz w:val="22"/>
        </w:rPr>
        <w:t xml:space="preserve"> </w:t>
      </w:r>
      <w:r w:rsidRPr="007B617A">
        <w:rPr>
          <w:rFonts w:eastAsia="Calibri" w:cs="Times New Roman"/>
          <w:iCs/>
          <w:sz w:val="22"/>
        </w:rPr>
        <w:t xml:space="preserve">class. </w:t>
      </w:r>
      <w:r w:rsidRPr="007B617A">
        <w:rPr>
          <w:rFonts w:eastAsia="Calibri" w:cs="Times New Roman"/>
          <w:iCs/>
          <w:spacing w:val="78"/>
          <w:sz w:val="22"/>
        </w:rPr>
        <w:t xml:space="preserve"> </w:t>
      </w:r>
      <w:r w:rsidRPr="007B617A">
        <w:rPr>
          <w:rFonts w:eastAsia="Calibri" w:cs="Times New Roman"/>
          <w:iCs/>
          <w:sz w:val="22"/>
        </w:rPr>
        <w:t>Pre-1986</w:t>
      </w:r>
      <w:r w:rsidRPr="007B617A">
        <w:rPr>
          <w:rFonts w:eastAsia="Calibri" w:cs="Times New Roman"/>
          <w:iCs/>
          <w:spacing w:val="8"/>
          <w:sz w:val="22"/>
        </w:rPr>
        <w:t xml:space="preserve"> </w:t>
      </w:r>
      <w:r w:rsidRPr="007B617A">
        <w:rPr>
          <w:rFonts w:eastAsia="Calibri" w:cs="Times New Roman"/>
          <w:iCs/>
          <w:sz w:val="22"/>
        </w:rPr>
        <w:t>scales</w:t>
      </w:r>
      <w:r w:rsidRPr="007B617A">
        <w:rPr>
          <w:rFonts w:eastAsia="Calibri" w:cs="Times New Roman"/>
          <w:iCs/>
          <w:spacing w:val="9"/>
          <w:sz w:val="22"/>
        </w:rPr>
        <w:t xml:space="preserve"> </w:t>
      </w:r>
      <w:r w:rsidRPr="007B617A">
        <w:rPr>
          <w:rFonts w:eastAsia="Calibri" w:cs="Times New Roman"/>
          <w:iCs/>
          <w:sz w:val="22"/>
        </w:rPr>
        <w:t>could</w:t>
      </w:r>
      <w:r w:rsidRPr="007B617A">
        <w:rPr>
          <w:rFonts w:eastAsia="Calibri" w:cs="Times New Roman"/>
          <w:iCs/>
          <w:spacing w:val="8"/>
          <w:sz w:val="22"/>
        </w:rPr>
        <w:t xml:space="preserve"> </w:t>
      </w:r>
      <w:r w:rsidRPr="007B617A">
        <w:rPr>
          <w:rFonts w:eastAsia="Calibri" w:cs="Times New Roman"/>
          <w:iCs/>
          <w:sz w:val="22"/>
        </w:rPr>
        <w:t>remain</w:t>
      </w:r>
      <w:r w:rsidRPr="007B617A">
        <w:rPr>
          <w:rFonts w:eastAsia="Calibri" w:cs="Times New Roman"/>
          <w:iCs/>
          <w:spacing w:val="8"/>
          <w:sz w:val="22"/>
        </w:rPr>
        <w:t xml:space="preserve"> </w:t>
      </w:r>
      <w:r w:rsidRPr="007B617A">
        <w:rPr>
          <w:rFonts w:eastAsia="Calibri" w:cs="Times New Roman"/>
          <w:iCs/>
          <w:sz w:val="22"/>
        </w:rPr>
        <w:t>unmarked,</w:t>
      </w:r>
      <w:r w:rsidRPr="007B617A">
        <w:rPr>
          <w:rFonts w:eastAsia="Calibri" w:cs="Times New Roman"/>
          <w:iCs/>
          <w:spacing w:val="9"/>
          <w:sz w:val="22"/>
        </w:rPr>
        <w:t xml:space="preserve"> </w:t>
      </w:r>
      <w:r w:rsidRPr="007B617A">
        <w:rPr>
          <w:rFonts w:eastAsia="Calibri" w:cs="Times New Roman"/>
          <w:iCs/>
          <w:sz w:val="22"/>
        </w:rPr>
        <w:t>and</w:t>
      </w:r>
      <w:r w:rsidRPr="007B617A">
        <w:rPr>
          <w:rFonts w:eastAsia="Calibri" w:cs="Times New Roman"/>
          <w:iCs/>
          <w:spacing w:val="8"/>
          <w:sz w:val="22"/>
        </w:rPr>
        <w:t xml:space="preserve"> </w:t>
      </w:r>
      <w:r w:rsidRPr="007B617A">
        <w:rPr>
          <w:rFonts w:eastAsia="Calibri" w:cs="Times New Roman"/>
          <w:iCs/>
          <w:sz w:val="22"/>
        </w:rPr>
        <w:t>those</w:t>
      </w:r>
      <w:r w:rsidRPr="007B617A">
        <w:rPr>
          <w:rFonts w:eastAsia="Calibri" w:cs="Times New Roman"/>
          <w:iCs/>
          <w:spacing w:val="9"/>
          <w:sz w:val="22"/>
        </w:rPr>
        <w:t xml:space="preserve"> </w:t>
      </w:r>
      <w:r w:rsidRPr="007B617A">
        <w:rPr>
          <w:rFonts w:eastAsia="Calibri" w:cs="Times New Roman"/>
          <w:iCs/>
          <w:sz w:val="22"/>
        </w:rPr>
        <w:t>unmarked</w:t>
      </w:r>
      <w:r w:rsidRPr="007B617A">
        <w:rPr>
          <w:rFonts w:eastAsia="Calibri" w:cs="Times New Roman"/>
          <w:iCs/>
          <w:spacing w:val="1"/>
          <w:sz w:val="22"/>
        </w:rPr>
        <w:t xml:space="preserve"> </w:t>
      </w:r>
      <w:r w:rsidRPr="007B617A">
        <w:rPr>
          <w:rFonts w:eastAsia="Calibri" w:cs="Times New Roman"/>
          <w:iCs/>
          <w:sz w:val="22"/>
        </w:rPr>
        <w:t>scales</w:t>
      </w:r>
      <w:r w:rsidRPr="007B617A">
        <w:rPr>
          <w:rFonts w:eastAsia="Calibri" w:cs="Times New Roman"/>
          <w:iCs/>
          <w:spacing w:val="9"/>
          <w:sz w:val="22"/>
        </w:rPr>
        <w:t xml:space="preserve"> </w:t>
      </w:r>
      <w:r w:rsidRPr="007B617A">
        <w:rPr>
          <w:rFonts w:eastAsia="Calibri" w:cs="Times New Roman"/>
          <w:iCs/>
          <w:sz w:val="22"/>
        </w:rPr>
        <w:t>were</w:t>
      </w:r>
      <w:r w:rsidRPr="007B617A">
        <w:rPr>
          <w:rFonts w:eastAsia="Calibri" w:cs="Times New Roman"/>
          <w:iCs/>
          <w:spacing w:val="10"/>
          <w:sz w:val="22"/>
        </w:rPr>
        <w:t xml:space="preserve"> </w:t>
      </w:r>
      <w:r w:rsidRPr="007B617A">
        <w:rPr>
          <w:rFonts w:eastAsia="Calibri" w:cs="Times New Roman"/>
          <w:iCs/>
          <w:sz w:val="22"/>
        </w:rPr>
        <w:t>subject</w:t>
      </w:r>
      <w:r w:rsidRPr="007B617A">
        <w:rPr>
          <w:rFonts w:eastAsia="Calibri" w:cs="Times New Roman"/>
          <w:iCs/>
          <w:spacing w:val="10"/>
          <w:sz w:val="22"/>
        </w:rPr>
        <w:t xml:space="preserve"> </w:t>
      </w:r>
      <w:r w:rsidRPr="007B617A">
        <w:rPr>
          <w:rFonts w:eastAsia="Calibri" w:cs="Times New Roman"/>
          <w:iCs/>
          <w:sz w:val="22"/>
        </w:rPr>
        <w:t>to</w:t>
      </w:r>
      <w:r w:rsidRPr="007B617A">
        <w:rPr>
          <w:rFonts w:eastAsia="Calibri" w:cs="Times New Roman"/>
          <w:iCs/>
          <w:spacing w:val="9"/>
          <w:sz w:val="22"/>
        </w:rPr>
        <w:t xml:space="preserve"> </w:t>
      </w:r>
      <w:r w:rsidRPr="007B617A">
        <w:rPr>
          <w:rFonts w:eastAsia="Calibri" w:cs="Times New Roman"/>
          <w:iCs/>
          <w:sz w:val="22"/>
        </w:rPr>
        <w:t>various</w:t>
      </w:r>
      <w:r w:rsidRPr="007B617A">
        <w:rPr>
          <w:rFonts w:eastAsia="Calibri" w:cs="Times New Roman"/>
          <w:iCs/>
          <w:spacing w:val="10"/>
          <w:sz w:val="22"/>
        </w:rPr>
        <w:t xml:space="preserve"> </w:t>
      </w:r>
      <w:r w:rsidRPr="007B617A">
        <w:rPr>
          <w:rFonts w:eastAsia="Calibri" w:cs="Times New Roman"/>
          <w:iCs/>
          <w:sz w:val="22"/>
        </w:rPr>
        <w:t>accuracy</w:t>
      </w:r>
      <w:r w:rsidRPr="007B617A">
        <w:rPr>
          <w:rFonts w:eastAsia="Calibri" w:cs="Times New Roman"/>
          <w:iCs/>
          <w:spacing w:val="10"/>
          <w:sz w:val="22"/>
        </w:rPr>
        <w:t xml:space="preserve"> </w:t>
      </w:r>
      <w:r w:rsidRPr="007B617A">
        <w:rPr>
          <w:rFonts w:eastAsia="Calibri" w:cs="Times New Roman"/>
          <w:iCs/>
          <w:sz w:val="22"/>
        </w:rPr>
        <w:t>tolerances</w:t>
      </w:r>
      <w:r w:rsidRPr="007B617A">
        <w:rPr>
          <w:rFonts w:eastAsia="Calibri" w:cs="Times New Roman"/>
          <w:iCs/>
          <w:spacing w:val="10"/>
          <w:sz w:val="22"/>
        </w:rPr>
        <w:t xml:space="preserve"> </w:t>
      </w:r>
      <w:r w:rsidRPr="007B617A">
        <w:rPr>
          <w:rFonts w:eastAsia="Calibri" w:cs="Times New Roman"/>
          <w:iCs/>
          <w:sz w:val="22"/>
        </w:rPr>
        <w:t>(depending</w:t>
      </w:r>
      <w:r w:rsidRPr="007B617A">
        <w:rPr>
          <w:rFonts w:eastAsia="Calibri" w:cs="Times New Roman"/>
          <w:iCs/>
          <w:spacing w:val="9"/>
          <w:sz w:val="22"/>
        </w:rPr>
        <w:t xml:space="preserve"> </w:t>
      </w:r>
      <w:r w:rsidRPr="007B617A">
        <w:rPr>
          <w:rFonts w:eastAsia="Calibri" w:cs="Times New Roman"/>
          <w:iCs/>
          <w:sz w:val="22"/>
        </w:rPr>
        <w:t>on</w:t>
      </w:r>
      <w:r w:rsidRPr="007B617A">
        <w:rPr>
          <w:rFonts w:eastAsia="Calibri" w:cs="Times New Roman"/>
          <w:iCs/>
          <w:spacing w:val="9"/>
          <w:sz w:val="22"/>
        </w:rPr>
        <w:t xml:space="preserve"> </w:t>
      </w:r>
      <w:r w:rsidRPr="007B617A">
        <w:rPr>
          <w:rFonts w:eastAsia="Calibri" w:cs="Times New Roman"/>
          <w:iCs/>
          <w:sz w:val="22"/>
        </w:rPr>
        <w:t>application)</w:t>
      </w:r>
      <w:r w:rsidRPr="007B617A">
        <w:rPr>
          <w:rFonts w:eastAsia="Calibri" w:cs="Times New Roman"/>
          <w:iCs/>
          <w:spacing w:val="10"/>
          <w:sz w:val="22"/>
        </w:rPr>
        <w:t xml:space="preserve"> </w:t>
      </w:r>
      <w:r w:rsidRPr="007B617A">
        <w:rPr>
          <w:rFonts w:eastAsia="Calibri" w:cs="Times New Roman"/>
          <w:iCs/>
          <w:sz w:val="22"/>
        </w:rPr>
        <w:t>that</w:t>
      </w:r>
      <w:r w:rsidRPr="007B617A">
        <w:rPr>
          <w:rFonts w:eastAsia="Calibri" w:cs="Times New Roman"/>
          <w:iCs/>
          <w:spacing w:val="9"/>
          <w:sz w:val="22"/>
        </w:rPr>
        <w:t xml:space="preserve"> </w:t>
      </w:r>
      <w:r w:rsidRPr="007B617A">
        <w:rPr>
          <w:rFonts w:eastAsia="Calibri" w:cs="Times New Roman"/>
          <w:iCs/>
          <w:sz w:val="22"/>
        </w:rPr>
        <w:t>ranged</w:t>
      </w:r>
      <w:r w:rsidRPr="007B617A">
        <w:rPr>
          <w:rFonts w:eastAsia="Calibri" w:cs="Times New Roman"/>
          <w:iCs/>
          <w:spacing w:val="9"/>
          <w:sz w:val="22"/>
        </w:rPr>
        <w:t xml:space="preserve"> </w:t>
      </w:r>
      <w:r w:rsidRPr="007B617A">
        <w:rPr>
          <w:rFonts w:eastAsia="Calibri" w:cs="Times New Roman"/>
          <w:iCs/>
          <w:sz w:val="22"/>
        </w:rPr>
        <w:t>up</w:t>
      </w:r>
      <w:r w:rsidRPr="007B617A">
        <w:rPr>
          <w:rFonts w:eastAsia="Calibri" w:cs="Times New Roman"/>
          <w:iCs/>
          <w:spacing w:val="10"/>
          <w:sz w:val="22"/>
        </w:rPr>
        <w:t xml:space="preserve"> </w:t>
      </w:r>
      <w:r w:rsidRPr="007B617A">
        <w:rPr>
          <w:rFonts w:eastAsia="Calibri" w:cs="Times New Roman"/>
          <w:iCs/>
          <w:sz w:val="22"/>
        </w:rPr>
        <w:t>to</w:t>
      </w:r>
      <w:r w:rsidRPr="007B617A">
        <w:rPr>
          <w:rFonts w:eastAsia="Calibri" w:cs="Times New Roman"/>
          <w:iCs/>
          <w:spacing w:val="1"/>
          <w:sz w:val="22"/>
        </w:rPr>
        <w:t xml:space="preserve"> </w:t>
      </w:r>
      <w:r w:rsidRPr="007B617A">
        <w:rPr>
          <w:rFonts w:eastAsia="Calibri" w:cs="Times New Roman"/>
          <w:iCs/>
          <w:sz w:val="22"/>
        </w:rPr>
        <w:t>5.0 %,</w:t>
      </w:r>
      <w:r w:rsidRPr="007B617A">
        <w:rPr>
          <w:rFonts w:eastAsia="Calibri" w:cs="Times New Roman"/>
          <w:iCs/>
          <w:spacing w:val="7"/>
          <w:sz w:val="22"/>
        </w:rPr>
        <w:t xml:space="preserve"> </w:t>
      </w:r>
      <w:r w:rsidRPr="007B617A">
        <w:rPr>
          <w:rFonts w:eastAsia="Calibri" w:cs="Times New Roman"/>
          <w:iCs/>
          <w:sz w:val="22"/>
        </w:rPr>
        <w:t>compared</w:t>
      </w:r>
      <w:r w:rsidRPr="007B617A">
        <w:rPr>
          <w:rFonts w:eastAsia="Calibri" w:cs="Times New Roman"/>
          <w:iCs/>
          <w:spacing w:val="7"/>
          <w:sz w:val="22"/>
        </w:rPr>
        <w:t xml:space="preserve"> </w:t>
      </w:r>
      <w:r w:rsidRPr="007B617A">
        <w:rPr>
          <w:rFonts w:eastAsia="Calibri" w:cs="Times New Roman"/>
          <w:iCs/>
          <w:sz w:val="22"/>
        </w:rPr>
        <w:t>to</w:t>
      </w:r>
      <w:r w:rsidRPr="007B617A">
        <w:rPr>
          <w:rFonts w:eastAsia="Calibri" w:cs="Times New Roman"/>
          <w:iCs/>
          <w:spacing w:val="8"/>
          <w:sz w:val="22"/>
        </w:rPr>
        <w:t xml:space="preserve"> </w:t>
      </w:r>
      <w:r w:rsidRPr="007B617A">
        <w:rPr>
          <w:rFonts w:eastAsia="Calibri" w:cs="Times New Roman"/>
          <w:iCs/>
          <w:sz w:val="22"/>
        </w:rPr>
        <w:t>the</w:t>
      </w:r>
      <w:r w:rsidRPr="007B617A">
        <w:rPr>
          <w:rFonts w:eastAsia="Calibri" w:cs="Times New Roman"/>
          <w:iCs/>
          <w:spacing w:val="8"/>
          <w:sz w:val="22"/>
        </w:rPr>
        <w:t xml:space="preserve"> </w:t>
      </w:r>
      <w:r w:rsidRPr="007B617A">
        <w:rPr>
          <w:rFonts w:eastAsia="Calibri" w:cs="Times New Roman"/>
          <w:iCs/>
          <w:sz w:val="22"/>
        </w:rPr>
        <w:t>largest</w:t>
      </w:r>
      <w:r w:rsidRPr="007B617A">
        <w:rPr>
          <w:rFonts w:eastAsia="Calibri" w:cs="Times New Roman"/>
          <w:iCs/>
          <w:spacing w:val="8"/>
          <w:sz w:val="22"/>
        </w:rPr>
        <w:t xml:space="preserve"> </w:t>
      </w:r>
      <w:r w:rsidRPr="007B617A">
        <w:rPr>
          <w:rFonts w:eastAsia="Calibri" w:cs="Times New Roman"/>
          <w:iCs/>
          <w:sz w:val="22"/>
        </w:rPr>
        <w:t>tolerance</w:t>
      </w:r>
      <w:r w:rsidRPr="007B617A">
        <w:rPr>
          <w:rFonts w:eastAsia="Calibri" w:cs="Times New Roman"/>
          <w:iCs/>
          <w:spacing w:val="8"/>
          <w:sz w:val="22"/>
        </w:rPr>
        <w:t xml:space="preserve"> </w:t>
      </w:r>
      <w:r w:rsidRPr="007B617A">
        <w:rPr>
          <w:rFonts w:eastAsia="Calibri" w:cs="Times New Roman"/>
          <w:iCs/>
          <w:sz w:val="22"/>
        </w:rPr>
        <w:t>for</w:t>
      </w:r>
      <w:r w:rsidRPr="007B617A">
        <w:rPr>
          <w:rFonts w:eastAsia="Calibri" w:cs="Times New Roman"/>
          <w:iCs/>
          <w:spacing w:val="8"/>
          <w:sz w:val="22"/>
        </w:rPr>
        <w:t xml:space="preserve"> </w:t>
      </w:r>
      <w:r w:rsidRPr="007B617A">
        <w:rPr>
          <w:rFonts w:eastAsia="Calibri" w:cs="Times New Roman"/>
          <w:iCs/>
          <w:sz w:val="22"/>
        </w:rPr>
        <w:t>any</w:t>
      </w:r>
      <w:r w:rsidRPr="007B617A">
        <w:rPr>
          <w:rFonts w:eastAsia="Calibri" w:cs="Times New Roman"/>
          <w:iCs/>
          <w:spacing w:val="8"/>
          <w:sz w:val="22"/>
        </w:rPr>
        <w:t xml:space="preserve"> </w:t>
      </w:r>
      <w:r w:rsidRPr="007B617A">
        <w:rPr>
          <w:rFonts w:eastAsia="Calibri" w:cs="Times New Roman"/>
          <w:iCs/>
          <w:sz w:val="22"/>
        </w:rPr>
        <w:t>marked</w:t>
      </w:r>
      <w:r w:rsidRPr="007B617A">
        <w:rPr>
          <w:rFonts w:eastAsia="Calibri" w:cs="Times New Roman"/>
          <w:iCs/>
          <w:spacing w:val="7"/>
          <w:sz w:val="22"/>
        </w:rPr>
        <w:t xml:space="preserve"> </w:t>
      </w:r>
      <w:r w:rsidRPr="007B617A">
        <w:rPr>
          <w:rFonts w:eastAsia="Calibri" w:cs="Times New Roman"/>
          <w:iCs/>
          <w:sz w:val="22"/>
        </w:rPr>
        <w:t>scale</w:t>
      </w:r>
      <w:r w:rsidRPr="007B617A">
        <w:rPr>
          <w:rFonts w:eastAsia="Calibri" w:cs="Times New Roman"/>
          <w:iCs/>
          <w:spacing w:val="8"/>
          <w:sz w:val="22"/>
        </w:rPr>
        <w:t xml:space="preserve"> </w:t>
      </w:r>
      <w:r w:rsidRPr="007B617A">
        <w:rPr>
          <w:rFonts w:eastAsia="Calibri" w:cs="Times New Roman"/>
          <w:iCs/>
          <w:sz w:val="22"/>
        </w:rPr>
        <w:t>at</w:t>
      </w:r>
      <w:r w:rsidRPr="007B617A">
        <w:rPr>
          <w:rFonts w:eastAsia="Calibri" w:cs="Times New Roman"/>
          <w:iCs/>
          <w:spacing w:val="8"/>
          <w:sz w:val="22"/>
        </w:rPr>
        <w:t xml:space="preserve"> </w:t>
      </w:r>
      <w:r w:rsidRPr="007B617A">
        <w:rPr>
          <w:rFonts w:eastAsia="Calibri" w:cs="Times New Roman"/>
          <w:iCs/>
          <w:sz w:val="22"/>
        </w:rPr>
        <w:t>2.0 %.</w:t>
      </w:r>
      <w:r w:rsidRPr="007B617A">
        <w:rPr>
          <w:rFonts w:eastAsia="Calibri" w:cs="Times New Roman"/>
          <w:iCs/>
          <w:spacing w:val="16"/>
          <w:sz w:val="22"/>
        </w:rPr>
        <w:t xml:space="preserve">  </w:t>
      </w:r>
      <w:r w:rsidRPr="007B617A">
        <w:rPr>
          <w:rFonts w:eastAsia="Calibri" w:cs="Times New Roman"/>
          <w:iCs/>
          <w:sz w:val="22"/>
        </w:rPr>
        <w:t>For</w:t>
      </w:r>
      <w:r w:rsidRPr="007B617A">
        <w:rPr>
          <w:rFonts w:eastAsia="Calibri" w:cs="Times New Roman"/>
          <w:iCs/>
          <w:spacing w:val="8"/>
          <w:sz w:val="22"/>
        </w:rPr>
        <w:t xml:space="preserve"> </w:t>
      </w:r>
      <w:r w:rsidRPr="007B617A">
        <w:rPr>
          <w:rFonts w:eastAsia="Calibri" w:cs="Times New Roman"/>
          <w:iCs/>
          <w:sz w:val="22"/>
        </w:rPr>
        <w:t>grain</w:t>
      </w:r>
      <w:r w:rsidRPr="007B617A">
        <w:rPr>
          <w:rFonts w:eastAsia="Calibri" w:cs="Times New Roman"/>
          <w:iCs/>
          <w:spacing w:val="7"/>
          <w:sz w:val="22"/>
        </w:rPr>
        <w:t xml:space="preserve"> </w:t>
      </w:r>
      <w:r w:rsidRPr="007B617A">
        <w:rPr>
          <w:rFonts w:eastAsia="Calibri" w:cs="Times New Roman"/>
          <w:iCs/>
          <w:sz w:val="22"/>
        </w:rPr>
        <w:t>moisture</w:t>
      </w:r>
      <w:r w:rsidRPr="007B617A">
        <w:rPr>
          <w:rFonts w:eastAsia="Calibri" w:cs="Times New Roman"/>
          <w:iCs/>
          <w:spacing w:val="8"/>
          <w:sz w:val="22"/>
        </w:rPr>
        <w:t xml:space="preserve"> </w:t>
      </w:r>
      <w:r w:rsidRPr="007B617A">
        <w:rPr>
          <w:rFonts w:eastAsia="Calibri" w:cs="Times New Roman"/>
          <w:iCs/>
          <w:sz w:val="22"/>
        </w:rPr>
        <w:t>meters,</w:t>
      </w:r>
      <w:r w:rsidRPr="007B617A">
        <w:rPr>
          <w:rFonts w:eastAsia="Calibri" w:cs="Times New Roman"/>
          <w:iCs/>
          <w:spacing w:val="1"/>
          <w:sz w:val="22"/>
        </w:rPr>
        <w:t xml:space="preserve"> </w:t>
      </w:r>
      <w:r w:rsidRPr="007B617A">
        <w:rPr>
          <w:rFonts w:eastAsia="Calibri" w:cs="Times New Roman"/>
          <w:iCs/>
          <w:sz w:val="22"/>
        </w:rPr>
        <w:t>Handbook</w:t>
      </w:r>
      <w:r w:rsidRPr="007B617A">
        <w:rPr>
          <w:rFonts w:eastAsia="Calibri" w:cs="Times New Roman"/>
          <w:iCs/>
          <w:spacing w:val="2"/>
          <w:sz w:val="22"/>
        </w:rPr>
        <w:t xml:space="preserve"> </w:t>
      </w:r>
      <w:r w:rsidRPr="007B617A">
        <w:rPr>
          <w:rFonts w:eastAsia="Calibri" w:cs="Times New Roman"/>
          <w:iCs/>
          <w:sz w:val="22"/>
        </w:rPr>
        <w:t>44</w:t>
      </w:r>
      <w:r w:rsidRPr="007B617A">
        <w:rPr>
          <w:rFonts w:eastAsia="Calibri" w:cs="Times New Roman"/>
          <w:iCs/>
          <w:spacing w:val="3"/>
          <w:sz w:val="22"/>
        </w:rPr>
        <w:t xml:space="preserve"> </w:t>
      </w:r>
      <w:r w:rsidRPr="007B617A">
        <w:rPr>
          <w:rFonts w:eastAsia="Calibri" w:cs="Times New Roman"/>
          <w:iCs/>
          <w:sz w:val="22"/>
        </w:rPr>
        <w:t>has</w:t>
      </w:r>
      <w:r w:rsidRPr="007B617A">
        <w:rPr>
          <w:rFonts w:eastAsia="Calibri" w:cs="Times New Roman"/>
          <w:iCs/>
          <w:spacing w:val="4"/>
          <w:sz w:val="22"/>
        </w:rPr>
        <w:t xml:space="preserve"> </w:t>
      </w:r>
      <w:r w:rsidRPr="007B617A">
        <w:rPr>
          <w:rFonts w:eastAsia="Calibri" w:cs="Times New Roman"/>
          <w:iCs/>
          <w:sz w:val="22"/>
        </w:rPr>
        <w:t>completely</w:t>
      </w:r>
      <w:r w:rsidRPr="007B617A">
        <w:rPr>
          <w:rFonts w:eastAsia="Calibri" w:cs="Times New Roman"/>
          <w:iCs/>
          <w:spacing w:val="3"/>
          <w:sz w:val="22"/>
        </w:rPr>
        <w:t xml:space="preserve"> </w:t>
      </w:r>
      <w:r w:rsidRPr="007B617A">
        <w:rPr>
          <w:rFonts w:eastAsia="Calibri" w:cs="Times New Roman"/>
          <w:iCs/>
          <w:sz w:val="22"/>
        </w:rPr>
        <w:t>separate</w:t>
      </w:r>
      <w:r w:rsidRPr="007B617A">
        <w:rPr>
          <w:rFonts w:eastAsia="Calibri" w:cs="Times New Roman"/>
          <w:iCs/>
          <w:spacing w:val="4"/>
          <w:sz w:val="22"/>
        </w:rPr>
        <w:t xml:space="preserve"> </w:t>
      </w:r>
      <w:r w:rsidRPr="007B617A">
        <w:rPr>
          <w:rFonts w:eastAsia="Calibri" w:cs="Times New Roman"/>
          <w:iCs/>
          <w:sz w:val="22"/>
        </w:rPr>
        <w:t>sections</w:t>
      </w:r>
      <w:r w:rsidRPr="007B617A">
        <w:rPr>
          <w:rFonts w:eastAsia="Calibri" w:cs="Times New Roman"/>
          <w:iCs/>
          <w:spacing w:val="4"/>
          <w:sz w:val="22"/>
        </w:rPr>
        <w:t xml:space="preserve"> </w:t>
      </w:r>
      <w:r w:rsidRPr="007B617A">
        <w:rPr>
          <w:rFonts w:eastAsia="Calibri" w:cs="Times New Roman"/>
          <w:iCs/>
          <w:sz w:val="22"/>
        </w:rPr>
        <w:t>for</w:t>
      </w:r>
      <w:r w:rsidRPr="007B617A">
        <w:rPr>
          <w:rFonts w:eastAsia="Calibri" w:cs="Times New Roman"/>
          <w:iCs/>
          <w:spacing w:val="4"/>
          <w:sz w:val="22"/>
        </w:rPr>
        <w:t xml:space="preserve"> </w:t>
      </w:r>
      <w:r w:rsidRPr="007B617A">
        <w:rPr>
          <w:rFonts w:eastAsia="Calibri" w:cs="Times New Roman"/>
          <w:iCs/>
          <w:sz w:val="22"/>
        </w:rPr>
        <w:t>pre-1998</w:t>
      </w:r>
      <w:r w:rsidRPr="007B617A">
        <w:rPr>
          <w:rFonts w:eastAsia="Calibri" w:cs="Times New Roman"/>
          <w:iCs/>
          <w:spacing w:val="2"/>
          <w:sz w:val="22"/>
        </w:rPr>
        <w:t xml:space="preserve"> </w:t>
      </w:r>
      <w:r w:rsidRPr="007B617A">
        <w:rPr>
          <w:rFonts w:eastAsia="Calibri" w:cs="Times New Roman"/>
          <w:iCs/>
          <w:sz w:val="22"/>
        </w:rPr>
        <w:t>and</w:t>
      </w:r>
      <w:r w:rsidRPr="007B617A">
        <w:rPr>
          <w:rFonts w:eastAsia="Calibri" w:cs="Times New Roman"/>
          <w:iCs/>
          <w:spacing w:val="3"/>
          <w:sz w:val="22"/>
        </w:rPr>
        <w:t xml:space="preserve"> </w:t>
      </w:r>
      <w:r w:rsidRPr="007B617A">
        <w:rPr>
          <w:rFonts w:eastAsia="Calibri" w:cs="Times New Roman"/>
          <w:iCs/>
          <w:sz w:val="22"/>
        </w:rPr>
        <w:t>post-1998</w:t>
      </w:r>
      <w:r w:rsidRPr="007B617A">
        <w:rPr>
          <w:rFonts w:eastAsia="Calibri" w:cs="Times New Roman"/>
          <w:iCs/>
          <w:spacing w:val="3"/>
          <w:sz w:val="22"/>
        </w:rPr>
        <w:t xml:space="preserve"> </w:t>
      </w:r>
      <w:r w:rsidRPr="007B617A">
        <w:rPr>
          <w:rFonts w:eastAsia="Calibri" w:cs="Times New Roman"/>
          <w:iCs/>
          <w:sz w:val="22"/>
        </w:rPr>
        <w:t>devices,</w:t>
      </w:r>
      <w:r w:rsidRPr="007B617A">
        <w:rPr>
          <w:rFonts w:eastAsia="Calibri" w:cs="Times New Roman"/>
          <w:iCs/>
          <w:spacing w:val="3"/>
          <w:sz w:val="22"/>
        </w:rPr>
        <w:t xml:space="preserve"> </w:t>
      </w:r>
      <w:r w:rsidRPr="007B617A">
        <w:rPr>
          <w:rFonts w:eastAsia="Calibri" w:cs="Times New Roman"/>
          <w:iCs/>
          <w:sz w:val="22"/>
        </w:rPr>
        <w:t>with</w:t>
      </w:r>
      <w:r w:rsidRPr="007B617A">
        <w:rPr>
          <w:rFonts w:eastAsia="Calibri" w:cs="Times New Roman"/>
          <w:iCs/>
          <w:spacing w:val="2"/>
          <w:sz w:val="22"/>
        </w:rPr>
        <w:t xml:space="preserve"> </w:t>
      </w:r>
      <w:r w:rsidRPr="007B617A">
        <w:rPr>
          <w:rFonts w:eastAsia="Calibri" w:cs="Times New Roman"/>
          <w:iCs/>
          <w:sz w:val="22"/>
        </w:rPr>
        <w:t>some</w:t>
      </w:r>
      <w:r w:rsidRPr="007B617A">
        <w:rPr>
          <w:rFonts w:eastAsia="Calibri" w:cs="Times New Roman"/>
          <w:iCs/>
          <w:spacing w:val="1"/>
          <w:sz w:val="22"/>
        </w:rPr>
        <w:t xml:space="preserve"> </w:t>
      </w:r>
      <w:r w:rsidRPr="007B617A">
        <w:rPr>
          <w:rFonts w:eastAsia="Calibri" w:cs="Times New Roman"/>
          <w:iCs/>
          <w:sz w:val="22"/>
        </w:rPr>
        <w:t>different</w:t>
      </w:r>
      <w:r w:rsidRPr="007B617A">
        <w:rPr>
          <w:rFonts w:eastAsia="Calibri" w:cs="Times New Roman"/>
          <w:iCs/>
          <w:spacing w:val="8"/>
          <w:sz w:val="22"/>
        </w:rPr>
        <w:t xml:space="preserve"> </w:t>
      </w:r>
      <w:r w:rsidRPr="007B617A">
        <w:rPr>
          <w:rFonts w:eastAsia="Calibri" w:cs="Times New Roman"/>
          <w:iCs/>
          <w:sz w:val="22"/>
        </w:rPr>
        <w:t>tolerance</w:t>
      </w:r>
      <w:r w:rsidRPr="007B617A">
        <w:rPr>
          <w:rFonts w:eastAsia="Calibri" w:cs="Times New Roman"/>
          <w:iCs/>
          <w:spacing w:val="9"/>
          <w:sz w:val="22"/>
        </w:rPr>
        <w:t xml:space="preserve"> </w:t>
      </w:r>
      <w:r w:rsidRPr="007B617A">
        <w:rPr>
          <w:rFonts w:eastAsia="Calibri" w:cs="Times New Roman"/>
          <w:iCs/>
          <w:sz w:val="22"/>
        </w:rPr>
        <w:t>specifications</w:t>
      </w:r>
      <w:r w:rsidRPr="007B617A">
        <w:rPr>
          <w:rFonts w:eastAsia="Calibri" w:cs="Times New Roman"/>
          <w:iCs/>
          <w:spacing w:val="9"/>
          <w:sz w:val="22"/>
        </w:rPr>
        <w:t xml:space="preserve"> </w:t>
      </w:r>
      <w:r w:rsidRPr="007B617A">
        <w:rPr>
          <w:rFonts w:eastAsia="Calibri" w:cs="Times New Roman"/>
          <w:iCs/>
          <w:sz w:val="22"/>
        </w:rPr>
        <w:t>for</w:t>
      </w:r>
      <w:r w:rsidRPr="007B617A">
        <w:rPr>
          <w:rFonts w:eastAsia="Calibri" w:cs="Times New Roman"/>
          <w:iCs/>
          <w:spacing w:val="9"/>
          <w:sz w:val="22"/>
        </w:rPr>
        <w:t xml:space="preserve"> </w:t>
      </w:r>
      <w:r w:rsidRPr="007B617A">
        <w:rPr>
          <w:rFonts w:eastAsia="Calibri" w:cs="Times New Roman"/>
          <w:iCs/>
          <w:sz w:val="22"/>
        </w:rPr>
        <w:t>older</w:t>
      </w:r>
      <w:r w:rsidRPr="007B617A">
        <w:rPr>
          <w:rFonts w:eastAsia="Calibri" w:cs="Times New Roman"/>
          <w:iCs/>
          <w:spacing w:val="9"/>
          <w:sz w:val="22"/>
        </w:rPr>
        <w:t xml:space="preserve"> </w:t>
      </w:r>
      <w:r w:rsidRPr="007B617A">
        <w:rPr>
          <w:rFonts w:eastAsia="Calibri" w:cs="Times New Roman"/>
          <w:iCs/>
          <w:sz w:val="22"/>
        </w:rPr>
        <w:t>and</w:t>
      </w:r>
      <w:r w:rsidRPr="007B617A">
        <w:rPr>
          <w:rFonts w:eastAsia="Calibri" w:cs="Times New Roman"/>
          <w:iCs/>
          <w:spacing w:val="8"/>
          <w:sz w:val="22"/>
        </w:rPr>
        <w:t xml:space="preserve"> </w:t>
      </w:r>
      <w:r w:rsidRPr="007B617A">
        <w:rPr>
          <w:rFonts w:eastAsia="Calibri" w:cs="Times New Roman"/>
          <w:iCs/>
          <w:sz w:val="22"/>
        </w:rPr>
        <w:t>newer</w:t>
      </w:r>
      <w:r w:rsidRPr="007B617A">
        <w:rPr>
          <w:rFonts w:eastAsia="Calibri" w:cs="Times New Roman"/>
          <w:iCs/>
          <w:spacing w:val="8"/>
          <w:sz w:val="22"/>
        </w:rPr>
        <w:t xml:space="preserve"> </w:t>
      </w:r>
      <w:r w:rsidRPr="007B617A">
        <w:rPr>
          <w:rFonts w:eastAsia="Calibri" w:cs="Times New Roman"/>
          <w:iCs/>
          <w:sz w:val="22"/>
        </w:rPr>
        <w:t>devices.</w:t>
      </w:r>
      <w:r w:rsidRPr="007B617A">
        <w:rPr>
          <w:rFonts w:eastAsia="Calibri" w:cs="Times New Roman"/>
          <w:iCs/>
          <w:spacing w:val="8"/>
          <w:sz w:val="22"/>
        </w:rPr>
        <w:t xml:space="preserve">  </w:t>
      </w:r>
      <w:r w:rsidRPr="007B617A">
        <w:rPr>
          <w:rFonts w:eastAsia="Calibri" w:cs="Times New Roman"/>
          <w:iCs/>
          <w:sz w:val="22"/>
        </w:rPr>
        <w:t>For</w:t>
      </w:r>
      <w:r w:rsidRPr="007B617A">
        <w:rPr>
          <w:rFonts w:eastAsia="Calibri" w:cs="Times New Roman"/>
          <w:iCs/>
          <w:spacing w:val="9"/>
          <w:sz w:val="22"/>
        </w:rPr>
        <w:t xml:space="preserve"> </w:t>
      </w:r>
      <w:r w:rsidRPr="007B617A">
        <w:rPr>
          <w:rFonts w:eastAsia="Calibri" w:cs="Times New Roman"/>
          <w:iCs/>
          <w:sz w:val="22"/>
        </w:rPr>
        <w:t>both</w:t>
      </w:r>
      <w:r w:rsidRPr="007B617A">
        <w:rPr>
          <w:rFonts w:eastAsia="Calibri" w:cs="Times New Roman"/>
          <w:iCs/>
          <w:spacing w:val="8"/>
          <w:sz w:val="22"/>
        </w:rPr>
        <w:t xml:space="preserve"> </w:t>
      </w:r>
      <w:r w:rsidRPr="007B617A">
        <w:rPr>
          <w:rFonts w:eastAsia="Calibri" w:cs="Times New Roman"/>
          <w:iCs/>
          <w:sz w:val="22"/>
        </w:rPr>
        <w:t>scales</w:t>
      </w:r>
      <w:r w:rsidRPr="007B617A">
        <w:rPr>
          <w:rFonts w:eastAsia="Calibri" w:cs="Times New Roman"/>
          <w:iCs/>
          <w:spacing w:val="9"/>
          <w:sz w:val="22"/>
        </w:rPr>
        <w:t xml:space="preserve"> </w:t>
      </w:r>
      <w:r w:rsidRPr="007B617A">
        <w:rPr>
          <w:rFonts w:eastAsia="Calibri" w:cs="Times New Roman"/>
          <w:iCs/>
          <w:sz w:val="22"/>
        </w:rPr>
        <w:t>and</w:t>
      </w:r>
      <w:r w:rsidRPr="007B617A">
        <w:rPr>
          <w:rFonts w:eastAsia="Calibri" w:cs="Times New Roman"/>
          <w:iCs/>
          <w:spacing w:val="8"/>
          <w:sz w:val="22"/>
        </w:rPr>
        <w:t xml:space="preserve"> </w:t>
      </w:r>
      <w:r w:rsidRPr="007B617A">
        <w:rPr>
          <w:rFonts w:eastAsia="Calibri" w:cs="Times New Roman"/>
          <w:iCs/>
          <w:sz w:val="22"/>
        </w:rPr>
        <w:t>grain</w:t>
      </w:r>
      <w:r w:rsidRPr="007B617A">
        <w:rPr>
          <w:rFonts w:eastAsia="Calibri" w:cs="Times New Roman"/>
          <w:iCs/>
          <w:spacing w:val="7"/>
          <w:sz w:val="22"/>
        </w:rPr>
        <w:t xml:space="preserve"> </w:t>
      </w:r>
      <w:r w:rsidRPr="007B617A">
        <w:rPr>
          <w:rFonts w:eastAsia="Calibri" w:cs="Times New Roman"/>
          <w:iCs/>
          <w:sz w:val="22"/>
        </w:rPr>
        <w:t>moisture</w:t>
      </w:r>
      <w:r w:rsidRPr="007B617A">
        <w:rPr>
          <w:rFonts w:eastAsia="Calibri" w:cs="Times New Roman"/>
          <w:iCs/>
          <w:spacing w:val="1"/>
          <w:sz w:val="22"/>
        </w:rPr>
        <w:t xml:space="preserve"> </w:t>
      </w:r>
      <w:r w:rsidRPr="007B617A">
        <w:rPr>
          <w:rFonts w:eastAsia="Calibri" w:cs="Times New Roman"/>
          <w:iCs/>
          <w:sz w:val="22"/>
        </w:rPr>
        <w:t>meters,</w:t>
      </w:r>
      <w:r w:rsidRPr="007B617A">
        <w:rPr>
          <w:rFonts w:eastAsia="Calibri" w:cs="Times New Roman"/>
          <w:iCs/>
          <w:spacing w:val="5"/>
          <w:sz w:val="22"/>
        </w:rPr>
        <w:t xml:space="preserve"> </w:t>
      </w:r>
      <w:r w:rsidRPr="007B617A">
        <w:rPr>
          <w:rFonts w:eastAsia="Calibri" w:cs="Times New Roman"/>
          <w:iCs/>
          <w:sz w:val="22"/>
        </w:rPr>
        <w:t>there</w:t>
      </w:r>
      <w:r w:rsidRPr="007B617A">
        <w:rPr>
          <w:rFonts w:eastAsia="Calibri" w:cs="Times New Roman"/>
          <w:iCs/>
          <w:spacing w:val="7"/>
          <w:sz w:val="22"/>
        </w:rPr>
        <w:t xml:space="preserve"> </w:t>
      </w:r>
      <w:r w:rsidRPr="007B617A">
        <w:rPr>
          <w:rFonts w:eastAsia="Calibri" w:cs="Times New Roman"/>
          <w:iCs/>
          <w:sz w:val="22"/>
        </w:rPr>
        <w:t>was</w:t>
      </w:r>
      <w:r w:rsidRPr="007B617A">
        <w:rPr>
          <w:rFonts w:eastAsia="Calibri" w:cs="Times New Roman"/>
          <w:iCs/>
          <w:spacing w:val="7"/>
          <w:sz w:val="22"/>
        </w:rPr>
        <w:t xml:space="preserve"> </w:t>
      </w:r>
      <w:r w:rsidRPr="007B617A">
        <w:rPr>
          <w:rFonts w:eastAsia="Calibri" w:cs="Times New Roman"/>
          <w:iCs/>
          <w:sz w:val="22"/>
        </w:rPr>
        <w:t>no</w:t>
      </w:r>
      <w:r w:rsidRPr="007B617A">
        <w:rPr>
          <w:rFonts w:eastAsia="Calibri" w:cs="Times New Roman"/>
          <w:iCs/>
          <w:spacing w:val="7"/>
          <w:sz w:val="22"/>
        </w:rPr>
        <w:t xml:space="preserve"> </w:t>
      </w:r>
      <w:r w:rsidRPr="007B617A">
        <w:rPr>
          <w:rFonts w:eastAsia="Calibri" w:cs="Times New Roman"/>
          <w:iCs/>
          <w:sz w:val="22"/>
        </w:rPr>
        <w:t>sunset</w:t>
      </w:r>
      <w:r w:rsidRPr="007B617A">
        <w:rPr>
          <w:rFonts w:eastAsia="Calibri" w:cs="Times New Roman"/>
          <w:iCs/>
          <w:spacing w:val="7"/>
          <w:sz w:val="22"/>
        </w:rPr>
        <w:t xml:space="preserve"> </w:t>
      </w:r>
      <w:r w:rsidRPr="007B617A">
        <w:rPr>
          <w:rFonts w:eastAsia="Calibri" w:cs="Times New Roman"/>
          <w:iCs/>
          <w:sz w:val="22"/>
        </w:rPr>
        <w:t>date;</w:t>
      </w:r>
      <w:r w:rsidRPr="007B617A">
        <w:rPr>
          <w:rFonts w:eastAsia="Calibri" w:cs="Times New Roman"/>
          <w:iCs/>
          <w:spacing w:val="5"/>
          <w:sz w:val="22"/>
        </w:rPr>
        <w:t xml:space="preserve"> </w:t>
      </w:r>
      <w:r w:rsidRPr="007B617A">
        <w:rPr>
          <w:rFonts w:eastAsia="Calibri" w:cs="Times New Roman"/>
          <w:iCs/>
          <w:sz w:val="22"/>
        </w:rPr>
        <w:t>the</w:t>
      </w:r>
      <w:r w:rsidRPr="007B617A">
        <w:rPr>
          <w:rFonts w:eastAsia="Calibri" w:cs="Times New Roman"/>
          <w:iCs/>
          <w:spacing w:val="7"/>
          <w:sz w:val="22"/>
        </w:rPr>
        <w:t xml:space="preserve"> </w:t>
      </w:r>
      <w:r w:rsidRPr="007B617A">
        <w:rPr>
          <w:rFonts w:eastAsia="Calibri" w:cs="Times New Roman"/>
          <w:iCs/>
          <w:sz w:val="22"/>
        </w:rPr>
        <w:t>older</w:t>
      </w:r>
      <w:r w:rsidRPr="007B617A">
        <w:rPr>
          <w:rFonts w:eastAsia="Calibri" w:cs="Times New Roman"/>
          <w:iCs/>
          <w:spacing w:val="7"/>
          <w:sz w:val="22"/>
        </w:rPr>
        <w:t xml:space="preserve"> </w:t>
      </w:r>
      <w:r w:rsidRPr="007B617A">
        <w:rPr>
          <w:rFonts w:eastAsia="Calibri" w:cs="Times New Roman"/>
          <w:iCs/>
          <w:sz w:val="22"/>
        </w:rPr>
        <w:t>devices</w:t>
      </w:r>
      <w:r w:rsidRPr="007B617A">
        <w:rPr>
          <w:rFonts w:eastAsia="Calibri" w:cs="Times New Roman"/>
          <w:iCs/>
          <w:spacing w:val="7"/>
          <w:sz w:val="22"/>
        </w:rPr>
        <w:t xml:space="preserve"> </w:t>
      </w:r>
      <w:r w:rsidRPr="007B617A">
        <w:rPr>
          <w:rFonts w:eastAsia="Calibri" w:cs="Times New Roman"/>
          <w:iCs/>
          <w:sz w:val="22"/>
        </w:rPr>
        <w:t>have</w:t>
      </w:r>
      <w:r w:rsidRPr="007B617A">
        <w:rPr>
          <w:rFonts w:eastAsia="Calibri" w:cs="Times New Roman"/>
          <w:iCs/>
          <w:spacing w:val="7"/>
          <w:sz w:val="22"/>
        </w:rPr>
        <w:t xml:space="preserve"> </w:t>
      </w:r>
      <w:r w:rsidRPr="007B617A">
        <w:rPr>
          <w:rFonts w:eastAsia="Calibri" w:cs="Times New Roman"/>
          <w:iCs/>
          <w:sz w:val="22"/>
        </w:rPr>
        <w:t>been</w:t>
      </w:r>
      <w:r w:rsidRPr="007B617A">
        <w:rPr>
          <w:rFonts w:eastAsia="Calibri" w:cs="Times New Roman"/>
          <w:iCs/>
          <w:spacing w:val="6"/>
          <w:sz w:val="22"/>
        </w:rPr>
        <w:t xml:space="preserve"> </w:t>
      </w:r>
      <w:r w:rsidRPr="007B617A">
        <w:rPr>
          <w:rFonts w:eastAsia="Calibri" w:cs="Times New Roman"/>
          <w:iCs/>
          <w:sz w:val="22"/>
        </w:rPr>
        <w:t>allowed</w:t>
      </w:r>
      <w:r w:rsidRPr="007B617A">
        <w:rPr>
          <w:rFonts w:eastAsia="Calibri" w:cs="Times New Roman"/>
          <w:iCs/>
          <w:spacing w:val="5"/>
          <w:sz w:val="22"/>
        </w:rPr>
        <w:t xml:space="preserve"> </w:t>
      </w:r>
      <w:r w:rsidRPr="007B617A">
        <w:rPr>
          <w:rFonts w:eastAsia="Calibri" w:cs="Times New Roman"/>
          <w:iCs/>
          <w:sz w:val="22"/>
        </w:rPr>
        <w:t>to</w:t>
      </w:r>
      <w:r w:rsidRPr="007B617A">
        <w:rPr>
          <w:rFonts w:eastAsia="Calibri" w:cs="Times New Roman"/>
          <w:iCs/>
          <w:spacing w:val="7"/>
          <w:sz w:val="22"/>
        </w:rPr>
        <w:t xml:space="preserve"> </w:t>
      </w:r>
      <w:r w:rsidRPr="007B617A">
        <w:rPr>
          <w:rFonts w:eastAsia="Calibri" w:cs="Times New Roman"/>
          <w:iCs/>
          <w:sz w:val="22"/>
        </w:rPr>
        <w:t>continue</w:t>
      </w:r>
      <w:r w:rsidRPr="007B617A">
        <w:rPr>
          <w:rFonts w:eastAsia="Calibri" w:cs="Times New Roman"/>
          <w:iCs/>
          <w:spacing w:val="7"/>
          <w:sz w:val="22"/>
        </w:rPr>
        <w:t xml:space="preserve"> </w:t>
      </w:r>
      <w:r w:rsidRPr="007B617A">
        <w:rPr>
          <w:rFonts w:eastAsia="Calibri" w:cs="Times New Roman"/>
          <w:iCs/>
          <w:sz w:val="22"/>
        </w:rPr>
        <w:t>in</w:t>
      </w:r>
      <w:r w:rsidRPr="007B617A">
        <w:rPr>
          <w:rFonts w:eastAsia="Calibri" w:cs="Times New Roman"/>
          <w:iCs/>
          <w:spacing w:val="6"/>
          <w:sz w:val="22"/>
        </w:rPr>
        <w:t xml:space="preserve"> </w:t>
      </w:r>
      <w:r w:rsidRPr="007B617A">
        <w:rPr>
          <w:rFonts w:eastAsia="Calibri" w:cs="Times New Roman"/>
          <w:iCs/>
          <w:sz w:val="22"/>
        </w:rPr>
        <w:t>use</w:t>
      </w:r>
      <w:r w:rsidRPr="007B617A">
        <w:rPr>
          <w:rFonts w:eastAsia="Calibri" w:cs="Times New Roman"/>
          <w:iCs/>
          <w:spacing w:val="7"/>
          <w:sz w:val="22"/>
        </w:rPr>
        <w:t xml:space="preserve"> </w:t>
      </w:r>
      <w:r w:rsidRPr="007B617A">
        <w:rPr>
          <w:rFonts w:eastAsia="Calibri" w:cs="Times New Roman"/>
          <w:iCs/>
          <w:sz w:val="22"/>
        </w:rPr>
        <w:t>for</w:t>
      </w:r>
      <w:r w:rsidRPr="007B617A">
        <w:rPr>
          <w:rFonts w:eastAsia="Calibri" w:cs="Times New Roman"/>
          <w:iCs/>
          <w:spacing w:val="7"/>
          <w:sz w:val="22"/>
        </w:rPr>
        <w:t xml:space="preserve"> </w:t>
      </w:r>
      <w:r w:rsidRPr="007B617A">
        <w:rPr>
          <w:rFonts w:eastAsia="Calibri" w:cs="Times New Roman"/>
          <w:iCs/>
          <w:sz w:val="22"/>
        </w:rPr>
        <w:t>as</w:t>
      </w:r>
      <w:r w:rsidRPr="007B617A">
        <w:rPr>
          <w:rFonts w:eastAsia="Calibri" w:cs="Times New Roman"/>
          <w:iCs/>
          <w:spacing w:val="1"/>
          <w:sz w:val="22"/>
        </w:rPr>
        <w:t xml:space="preserve"> </w:t>
      </w:r>
      <w:r w:rsidRPr="007B617A">
        <w:rPr>
          <w:rFonts w:eastAsia="Calibri" w:cs="Times New Roman"/>
          <w:iCs/>
          <w:sz w:val="22"/>
        </w:rPr>
        <w:t>long</w:t>
      </w:r>
      <w:r w:rsidRPr="007B617A">
        <w:rPr>
          <w:rFonts w:eastAsia="Calibri" w:cs="Times New Roman"/>
          <w:iCs/>
          <w:spacing w:val="4"/>
          <w:sz w:val="22"/>
        </w:rPr>
        <w:t xml:space="preserve"> </w:t>
      </w:r>
      <w:r w:rsidRPr="007B617A">
        <w:rPr>
          <w:rFonts w:eastAsia="Calibri" w:cs="Times New Roman"/>
          <w:iCs/>
          <w:sz w:val="22"/>
        </w:rPr>
        <w:t>as</w:t>
      </w:r>
      <w:r w:rsidRPr="007B617A">
        <w:rPr>
          <w:rFonts w:eastAsia="Calibri" w:cs="Times New Roman"/>
          <w:iCs/>
          <w:spacing w:val="5"/>
          <w:sz w:val="22"/>
        </w:rPr>
        <w:t xml:space="preserve"> </w:t>
      </w:r>
      <w:r w:rsidRPr="007B617A">
        <w:rPr>
          <w:rFonts w:eastAsia="Calibri" w:cs="Times New Roman"/>
          <w:iCs/>
          <w:sz w:val="22"/>
        </w:rPr>
        <w:t>they</w:t>
      </w:r>
      <w:r w:rsidRPr="007B617A">
        <w:rPr>
          <w:rFonts w:eastAsia="Calibri" w:cs="Times New Roman"/>
          <w:iCs/>
          <w:spacing w:val="5"/>
          <w:sz w:val="22"/>
        </w:rPr>
        <w:t xml:space="preserve"> </w:t>
      </w:r>
      <w:r w:rsidRPr="007B617A">
        <w:rPr>
          <w:rFonts w:eastAsia="Calibri" w:cs="Times New Roman"/>
          <w:iCs/>
          <w:sz w:val="22"/>
        </w:rPr>
        <w:t xml:space="preserve">operated. </w:t>
      </w:r>
      <w:r w:rsidRPr="007B617A">
        <w:rPr>
          <w:rFonts w:eastAsia="Calibri" w:cs="Times New Roman"/>
          <w:iCs/>
          <w:spacing w:val="9"/>
          <w:sz w:val="22"/>
        </w:rPr>
        <w:t xml:space="preserve"> </w:t>
      </w:r>
      <w:r w:rsidRPr="007B617A">
        <w:rPr>
          <w:rFonts w:eastAsia="Calibri" w:cs="Times New Roman"/>
          <w:iCs/>
          <w:sz w:val="22"/>
        </w:rPr>
        <w:t>We</w:t>
      </w:r>
      <w:r w:rsidRPr="007B617A">
        <w:rPr>
          <w:rFonts w:eastAsia="Calibri" w:cs="Times New Roman"/>
          <w:iCs/>
          <w:spacing w:val="5"/>
          <w:sz w:val="22"/>
        </w:rPr>
        <w:t xml:space="preserve"> </w:t>
      </w:r>
      <w:r w:rsidRPr="007B617A">
        <w:rPr>
          <w:rFonts w:eastAsia="Calibri" w:cs="Times New Roman"/>
          <w:iCs/>
          <w:sz w:val="22"/>
        </w:rPr>
        <w:t>do</w:t>
      </w:r>
      <w:r w:rsidRPr="007B617A">
        <w:rPr>
          <w:rFonts w:eastAsia="Calibri" w:cs="Times New Roman"/>
          <w:iCs/>
          <w:spacing w:val="5"/>
          <w:sz w:val="22"/>
        </w:rPr>
        <w:t xml:space="preserve"> </w:t>
      </w:r>
      <w:r w:rsidRPr="007B617A">
        <w:rPr>
          <w:rFonts w:eastAsia="Calibri" w:cs="Times New Roman"/>
          <w:iCs/>
          <w:sz w:val="22"/>
        </w:rPr>
        <w:t>not</w:t>
      </w:r>
      <w:r w:rsidRPr="007B617A">
        <w:rPr>
          <w:rFonts w:eastAsia="Calibri" w:cs="Times New Roman"/>
          <w:iCs/>
          <w:spacing w:val="4"/>
          <w:sz w:val="22"/>
        </w:rPr>
        <w:t xml:space="preserve"> </w:t>
      </w:r>
      <w:r w:rsidRPr="007B617A">
        <w:rPr>
          <w:rFonts w:eastAsia="Calibri" w:cs="Times New Roman"/>
          <w:iCs/>
          <w:sz w:val="22"/>
        </w:rPr>
        <w:t>suggest</w:t>
      </w:r>
      <w:r w:rsidRPr="007B617A">
        <w:rPr>
          <w:rFonts w:eastAsia="Calibri" w:cs="Times New Roman"/>
          <w:iCs/>
          <w:spacing w:val="5"/>
          <w:sz w:val="22"/>
        </w:rPr>
        <w:t xml:space="preserve"> </w:t>
      </w:r>
      <w:r w:rsidRPr="007B617A">
        <w:rPr>
          <w:rFonts w:eastAsia="Calibri" w:cs="Times New Roman"/>
          <w:iCs/>
          <w:sz w:val="22"/>
        </w:rPr>
        <w:t>that</w:t>
      </w:r>
      <w:r w:rsidRPr="007B617A">
        <w:rPr>
          <w:rFonts w:eastAsia="Calibri" w:cs="Times New Roman"/>
          <w:iCs/>
          <w:spacing w:val="5"/>
          <w:sz w:val="22"/>
        </w:rPr>
        <w:t xml:space="preserve"> </w:t>
      </w:r>
      <w:r w:rsidRPr="007B617A">
        <w:rPr>
          <w:rFonts w:eastAsia="Calibri" w:cs="Times New Roman"/>
          <w:iCs/>
          <w:sz w:val="22"/>
        </w:rPr>
        <w:t>the</w:t>
      </w:r>
      <w:r w:rsidRPr="007B617A">
        <w:rPr>
          <w:rFonts w:eastAsia="Calibri" w:cs="Times New Roman"/>
          <w:iCs/>
          <w:spacing w:val="5"/>
          <w:sz w:val="22"/>
        </w:rPr>
        <w:t xml:space="preserve"> </w:t>
      </w:r>
      <w:r w:rsidRPr="007B617A">
        <w:rPr>
          <w:rFonts w:eastAsia="Calibri" w:cs="Times New Roman"/>
          <w:iCs/>
          <w:sz w:val="22"/>
        </w:rPr>
        <w:t>circumstances</w:t>
      </w:r>
      <w:r w:rsidRPr="007B617A">
        <w:rPr>
          <w:rFonts w:eastAsia="Calibri" w:cs="Times New Roman"/>
          <w:iCs/>
          <w:spacing w:val="5"/>
          <w:sz w:val="22"/>
        </w:rPr>
        <w:t xml:space="preserve"> </w:t>
      </w:r>
      <w:r w:rsidRPr="007B617A">
        <w:rPr>
          <w:rFonts w:eastAsia="Calibri" w:cs="Times New Roman"/>
          <w:iCs/>
          <w:sz w:val="22"/>
        </w:rPr>
        <w:t>with</w:t>
      </w:r>
      <w:r w:rsidRPr="007B617A">
        <w:rPr>
          <w:rFonts w:eastAsia="Calibri" w:cs="Times New Roman"/>
          <w:iCs/>
          <w:spacing w:val="3"/>
          <w:sz w:val="22"/>
        </w:rPr>
        <w:t xml:space="preserve"> </w:t>
      </w:r>
      <w:r w:rsidRPr="007B617A">
        <w:rPr>
          <w:rFonts w:eastAsia="Calibri" w:cs="Times New Roman"/>
          <w:iCs/>
          <w:sz w:val="22"/>
        </w:rPr>
        <w:t>EV</w:t>
      </w:r>
      <w:r w:rsidRPr="007B617A">
        <w:rPr>
          <w:rFonts w:eastAsia="Calibri" w:cs="Times New Roman"/>
          <w:iCs/>
          <w:spacing w:val="5"/>
          <w:sz w:val="22"/>
        </w:rPr>
        <w:t xml:space="preserve"> </w:t>
      </w:r>
      <w:r w:rsidRPr="007B617A">
        <w:rPr>
          <w:rFonts w:eastAsia="Calibri" w:cs="Times New Roman"/>
          <w:iCs/>
          <w:sz w:val="22"/>
        </w:rPr>
        <w:t>chargers</w:t>
      </w:r>
      <w:r w:rsidRPr="007B617A">
        <w:rPr>
          <w:rFonts w:eastAsia="Calibri" w:cs="Times New Roman"/>
          <w:iCs/>
          <w:spacing w:val="5"/>
          <w:sz w:val="22"/>
        </w:rPr>
        <w:t xml:space="preserve"> </w:t>
      </w:r>
      <w:r w:rsidRPr="007B617A">
        <w:rPr>
          <w:rFonts w:eastAsia="Calibri" w:cs="Times New Roman"/>
          <w:iCs/>
          <w:sz w:val="22"/>
        </w:rPr>
        <w:t>are</w:t>
      </w:r>
      <w:r w:rsidRPr="007B617A">
        <w:rPr>
          <w:rFonts w:eastAsia="Calibri" w:cs="Times New Roman"/>
          <w:iCs/>
          <w:spacing w:val="5"/>
          <w:sz w:val="22"/>
        </w:rPr>
        <w:t xml:space="preserve"> </w:t>
      </w:r>
      <w:r w:rsidRPr="007B617A">
        <w:rPr>
          <w:rFonts w:eastAsia="Calibri" w:cs="Times New Roman"/>
          <w:iCs/>
          <w:sz w:val="22"/>
        </w:rPr>
        <w:t>the</w:t>
      </w:r>
      <w:r w:rsidRPr="007B617A">
        <w:rPr>
          <w:rFonts w:eastAsia="Calibri" w:cs="Times New Roman"/>
          <w:iCs/>
          <w:spacing w:val="5"/>
          <w:sz w:val="22"/>
        </w:rPr>
        <w:t xml:space="preserve"> </w:t>
      </w:r>
      <w:r w:rsidRPr="007B617A">
        <w:rPr>
          <w:rFonts w:eastAsia="Calibri" w:cs="Times New Roman"/>
          <w:iCs/>
          <w:sz w:val="22"/>
        </w:rPr>
        <w:t>same.</w:t>
      </w:r>
      <w:r w:rsidRPr="007B617A">
        <w:rPr>
          <w:rFonts w:eastAsia="Calibri" w:cs="Times New Roman"/>
          <w:iCs/>
          <w:spacing w:val="1"/>
          <w:sz w:val="22"/>
        </w:rPr>
        <w:t xml:space="preserve">  </w:t>
      </w:r>
      <w:r w:rsidRPr="007B617A">
        <w:rPr>
          <w:rFonts w:eastAsia="Calibri" w:cs="Times New Roman"/>
          <w:iCs/>
          <w:sz w:val="22"/>
        </w:rPr>
        <w:t>Each</w:t>
      </w:r>
      <w:r w:rsidRPr="007B617A">
        <w:rPr>
          <w:rFonts w:eastAsia="Calibri" w:cs="Times New Roman"/>
          <w:iCs/>
          <w:spacing w:val="8"/>
          <w:sz w:val="22"/>
        </w:rPr>
        <w:t xml:space="preserve"> </w:t>
      </w:r>
      <w:r w:rsidRPr="007B617A">
        <w:rPr>
          <w:rFonts w:eastAsia="Calibri" w:cs="Times New Roman"/>
          <w:iCs/>
          <w:sz w:val="22"/>
        </w:rPr>
        <w:t>of</w:t>
      </w:r>
      <w:r w:rsidRPr="007B617A">
        <w:rPr>
          <w:rFonts w:eastAsia="Calibri" w:cs="Times New Roman"/>
          <w:iCs/>
          <w:spacing w:val="10"/>
          <w:sz w:val="22"/>
        </w:rPr>
        <w:t xml:space="preserve"> </w:t>
      </w:r>
      <w:r w:rsidRPr="007B617A">
        <w:rPr>
          <w:rFonts w:eastAsia="Calibri" w:cs="Times New Roman"/>
          <w:iCs/>
          <w:sz w:val="22"/>
        </w:rPr>
        <w:t>those</w:t>
      </w:r>
      <w:r w:rsidRPr="007B617A">
        <w:rPr>
          <w:rFonts w:eastAsia="Calibri" w:cs="Times New Roman"/>
          <w:iCs/>
          <w:spacing w:val="10"/>
          <w:sz w:val="22"/>
        </w:rPr>
        <w:t xml:space="preserve"> </w:t>
      </w:r>
      <w:r w:rsidRPr="007B617A">
        <w:rPr>
          <w:rFonts w:eastAsia="Calibri" w:cs="Times New Roman"/>
          <w:iCs/>
          <w:sz w:val="22"/>
        </w:rPr>
        <w:t>past</w:t>
      </w:r>
      <w:r w:rsidRPr="007B617A">
        <w:rPr>
          <w:rFonts w:eastAsia="Calibri" w:cs="Times New Roman"/>
          <w:iCs/>
          <w:spacing w:val="10"/>
          <w:sz w:val="22"/>
        </w:rPr>
        <w:t xml:space="preserve"> </w:t>
      </w:r>
      <w:r w:rsidRPr="007B617A">
        <w:rPr>
          <w:rFonts w:eastAsia="Calibri" w:cs="Times New Roman"/>
          <w:iCs/>
          <w:sz w:val="22"/>
        </w:rPr>
        <w:t>examples</w:t>
      </w:r>
      <w:r w:rsidRPr="007B617A">
        <w:rPr>
          <w:rFonts w:eastAsia="Calibri" w:cs="Times New Roman"/>
          <w:iCs/>
          <w:spacing w:val="10"/>
          <w:sz w:val="22"/>
        </w:rPr>
        <w:t xml:space="preserve"> </w:t>
      </w:r>
      <w:r w:rsidRPr="007B617A">
        <w:rPr>
          <w:rFonts w:eastAsia="Calibri" w:cs="Times New Roman"/>
          <w:iCs/>
          <w:sz w:val="22"/>
        </w:rPr>
        <w:t>was</w:t>
      </w:r>
      <w:r w:rsidRPr="007B617A">
        <w:rPr>
          <w:rFonts w:eastAsia="Calibri" w:cs="Times New Roman"/>
          <w:iCs/>
          <w:spacing w:val="10"/>
          <w:sz w:val="22"/>
        </w:rPr>
        <w:t xml:space="preserve"> </w:t>
      </w:r>
      <w:r w:rsidRPr="007B617A">
        <w:rPr>
          <w:rFonts w:eastAsia="Calibri" w:cs="Times New Roman"/>
          <w:iCs/>
          <w:sz w:val="22"/>
        </w:rPr>
        <w:t>based</w:t>
      </w:r>
      <w:r w:rsidRPr="007B617A">
        <w:rPr>
          <w:rFonts w:eastAsia="Calibri" w:cs="Times New Roman"/>
          <w:iCs/>
          <w:spacing w:val="9"/>
          <w:sz w:val="22"/>
        </w:rPr>
        <w:t xml:space="preserve"> </w:t>
      </w:r>
      <w:r w:rsidRPr="007B617A">
        <w:rPr>
          <w:rFonts w:eastAsia="Calibri" w:cs="Times New Roman"/>
          <w:iCs/>
          <w:sz w:val="22"/>
        </w:rPr>
        <w:t>on</w:t>
      </w:r>
      <w:r w:rsidRPr="007B617A">
        <w:rPr>
          <w:rFonts w:eastAsia="Calibri" w:cs="Times New Roman"/>
          <w:iCs/>
          <w:spacing w:val="9"/>
          <w:sz w:val="22"/>
        </w:rPr>
        <w:t xml:space="preserve"> </w:t>
      </w:r>
      <w:r w:rsidRPr="007B617A">
        <w:rPr>
          <w:rFonts w:eastAsia="Calibri" w:cs="Times New Roman"/>
          <w:iCs/>
          <w:sz w:val="22"/>
        </w:rPr>
        <w:t>justifications</w:t>
      </w:r>
      <w:r w:rsidRPr="007B617A">
        <w:rPr>
          <w:rFonts w:eastAsia="Calibri" w:cs="Times New Roman"/>
          <w:iCs/>
          <w:spacing w:val="10"/>
          <w:sz w:val="22"/>
        </w:rPr>
        <w:t xml:space="preserve"> </w:t>
      </w:r>
      <w:r w:rsidRPr="007B617A">
        <w:rPr>
          <w:rFonts w:eastAsia="Calibri" w:cs="Times New Roman"/>
          <w:iCs/>
          <w:sz w:val="22"/>
        </w:rPr>
        <w:t>particular</w:t>
      </w:r>
      <w:r w:rsidRPr="007B617A">
        <w:rPr>
          <w:rFonts w:eastAsia="Calibri" w:cs="Times New Roman"/>
          <w:iCs/>
          <w:spacing w:val="10"/>
          <w:sz w:val="22"/>
        </w:rPr>
        <w:t xml:space="preserve"> </w:t>
      </w:r>
      <w:r w:rsidRPr="007B617A">
        <w:rPr>
          <w:rFonts w:eastAsia="Calibri" w:cs="Times New Roman"/>
          <w:iCs/>
          <w:sz w:val="22"/>
        </w:rPr>
        <w:t>to</w:t>
      </w:r>
      <w:r w:rsidRPr="007B617A">
        <w:rPr>
          <w:rFonts w:eastAsia="Calibri" w:cs="Times New Roman"/>
          <w:iCs/>
          <w:spacing w:val="10"/>
          <w:sz w:val="22"/>
        </w:rPr>
        <w:t xml:space="preserve"> </w:t>
      </w:r>
      <w:r w:rsidRPr="007B617A">
        <w:rPr>
          <w:rFonts w:eastAsia="Calibri" w:cs="Times New Roman"/>
          <w:iCs/>
          <w:sz w:val="22"/>
        </w:rPr>
        <w:t>that</w:t>
      </w:r>
      <w:r w:rsidRPr="007B617A">
        <w:rPr>
          <w:rFonts w:eastAsia="Calibri" w:cs="Times New Roman"/>
          <w:iCs/>
          <w:spacing w:val="10"/>
          <w:sz w:val="22"/>
        </w:rPr>
        <w:t xml:space="preserve"> </w:t>
      </w:r>
      <w:r w:rsidRPr="007B617A">
        <w:rPr>
          <w:rFonts w:eastAsia="Calibri" w:cs="Times New Roman"/>
          <w:iCs/>
          <w:sz w:val="22"/>
        </w:rPr>
        <w:t>situation.</w:t>
      </w:r>
      <w:r w:rsidRPr="007B617A">
        <w:rPr>
          <w:rFonts w:eastAsia="Calibri" w:cs="Times New Roman"/>
          <w:iCs/>
          <w:spacing w:val="20"/>
          <w:sz w:val="22"/>
        </w:rPr>
        <w:t xml:space="preserve">  </w:t>
      </w:r>
      <w:r w:rsidRPr="007B617A">
        <w:rPr>
          <w:rFonts w:eastAsia="Calibri" w:cs="Times New Roman"/>
          <w:iCs/>
          <w:sz w:val="22"/>
        </w:rPr>
        <w:t>Nonetheless,</w:t>
      </w:r>
      <w:r w:rsidRPr="007B617A">
        <w:rPr>
          <w:rFonts w:eastAsia="Calibri" w:cs="Times New Roman"/>
          <w:iCs/>
          <w:spacing w:val="1"/>
          <w:sz w:val="22"/>
        </w:rPr>
        <w:t xml:space="preserve"> </w:t>
      </w:r>
      <w:r w:rsidRPr="007B617A">
        <w:rPr>
          <w:rFonts w:eastAsia="Calibri" w:cs="Times New Roman"/>
          <w:iCs/>
          <w:sz w:val="22"/>
        </w:rPr>
        <w:t>these</w:t>
      </w:r>
      <w:r w:rsidRPr="007B617A">
        <w:rPr>
          <w:rFonts w:eastAsia="Calibri" w:cs="Times New Roman"/>
          <w:iCs/>
          <w:spacing w:val="12"/>
          <w:sz w:val="22"/>
        </w:rPr>
        <w:t xml:space="preserve"> </w:t>
      </w:r>
      <w:r w:rsidRPr="007B617A">
        <w:rPr>
          <w:rFonts w:eastAsia="Calibri" w:cs="Times New Roman"/>
          <w:iCs/>
          <w:sz w:val="22"/>
        </w:rPr>
        <w:t>examples</w:t>
      </w:r>
      <w:r w:rsidRPr="007B617A">
        <w:rPr>
          <w:rFonts w:eastAsia="Calibri" w:cs="Times New Roman"/>
          <w:iCs/>
          <w:spacing w:val="13"/>
          <w:sz w:val="22"/>
        </w:rPr>
        <w:t xml:space="preserve"> </w:t>
      </w:r>
      <w:r w:rsidRPr="007B617A">
        <w:rPr>
          <w:rFonts w:eastAsia="Calibri" w:cs="Times New Roman"/>
          <w:iCs/>
          <w:sz w:val="22"/>
        </w:rPr>
        <w:t>show</w:t>
      </w:r>
      <w:r w:rsidRPr="007B617A">
        <w:rPr>
          <w:rFonts w:eastAsia="Calibri" w:cs="Times New Roman"/>
          <w:iCs/>
          <w:spacing w:val="13"/>
          <w:sz w:val="22"/>
        </w:rPr>
        <w:t xml:space="preserve"> </w:t>
      </w:r>
      <w:r w:rsidRPr="007B617A">
        <w:rPr>
          <w:rFonts w:eastAsia="Calibri" w:cs="Times New Roman"/>
          <w:iCs/>
          <w:sz w:val="22"/>
        </w:rPr>
        <w:t>that</w:t>
      </w:r>
      <w:r w:rsidRPr="007B617A">
        <w:rPr>
          <w:rFonts w:eastAsia="Calibri" w:cs="Times New Roman"/>
          <w:iCs/>
          <w:spacing w:val="13"/>
          <w:sz w:val="22"/>
        </w:rPr>
        <w:t xml:space="preserve"> </w:t>
      </w:r>
      <w:r w:rsidRPr="007B617A">
        <w:rPr>
          <w:rFonts w:eastAsia="Calibri" w:cs="Times New Roman"/>
          <w:iCs/>
          <w:sz w:val="22"/>
        </w:rPr>
        <w:t>it</w:t>
      </w:r>
      <w:r w:rsidRPr="007B617A">
        <w:rPr>
          <w:rFonts w:eastAsia="Calibri" w:cs="Times New Roman"/>
          <w:iCs/>
          <w:spacing w:val="13"/>
          <w:sz w:val="22"/>
        </w:rPr>
        <w:t xml:space="preserve"> </w:t>
      </w:r>
      <w:r w:rsidRPr="007B617A">
        <w:rPr>
          <w:rFonts w:eastAsia="Calibri" w:cs="Times New Roman"/>
          <w:iCs/>
          <w:sz w:val="22"/>
        </w:rPr>
        <w:t>has</w:t>
      </w:r>
      <w:r w:rsidRPr="007B617A">
        <w:rPr>
          <w:rFonts w:eastAsia="Calibri" w:cs="Times New Roman"/>
          <w:iCs/>
          <w:spacing w:val="13"/>
          <w:sz w:val="22"/>
        </w:rPr>
        <w:t xml:space="preserve"> </w:t>
      </w:r>
      <w:r w:rsidRPr="007B617A">
        <w:rPr>
          <w:rFonts w:eastAsia="Calibri" w:cs="Times New Roman"/>
          <w:iCs/>
          <w:sz w:val="22"/>
        </w:rPr>
        <w:t>been</w:t>
      </w:r>
      <w:r w:rsidRPr="007B617A">
        <w:rPr>
          <w:rFonts w:eastAsia="Calibri" w:cs="Times New Roman"/>
          <w:iCs/>
          <w:spacing w:val="12"/>
          <w:sz w:val="22"/>
        </w:rPr>
        <w:t xml:space="preserve"> </w:t>
      </w:r>
      <w:r w:rsidRPr="007B617A">
        <w:rPr>
          <w:rFonts w:eastAsia="Calibri" w:cs="Times New Roman"/>
          <w:iCs/>
          <w:sz w:val="22"/>
        </w:rPr>
        <w:t>done</w:t>
      </w:r>
      <w:r w:rsidRPr="007B617A">
        <w:rPr>
          <w:rFonts w:eastAsia="Calibri" w:cs="Times New Roman"/>
          <w:iCs/>
          <w:spacing w:val="13"/>
          <w:sz w:val="22"/>
        </w:rPr>
        <w:t xml:space="preserve"> </w:t>
      </w:r>
      <w:r w:rsidRPr="007B617A">
        <w:rPr>
          <w:rFonts w:eastAsia="Calibri" w:cs="Times New Roman"/>
          <w:iCs/>
          <w:sz w:val="22"/>
        </w:rPr>
        <w:t>to</w:t>
      </w:r>
      <w:r w:rsidRPr="007B617A">
        <w:rPr>
          <w:rFonts w:eastAsia="Calibri" w:cs="Times New Roman"/>
          <w:iCs/>
          <w:spacing w:val="13"/>
          <w:sz w:val="22"/>
        </w:rPr>
        <w:t xml:space="preserve"> </w:t>
      </w:r>
      <w:r w:rsidRPr="007B617A">
        <w:rPr>
          <w:rFonts w:eastAsia="Calibri" w:cs="Times New Roman"/>
          <w:iCs/>
          <w:sz w:val="22"/>
        </w:rPr>
        <w:t>maintain</w:t>
      </w:r>
      <w:r w:rsidRPr="007B617A">
        <w:rPr>
          <w:rFonts w:eastAsia="Calibri" w:cs="Times New Roman"/>
          <w:iCs/>
          <w:spacing w:val="12"/>
          <w:sz w:val="22"/>
        </w:rPr>
        <w:t xml:space="preserve"> </w:t>
      </w:r>
      <w:r w:rsidRPr="007B617A">
        <w:rPr>
          <w:rFonts w:eastAsia="Calibri" w:cs="Times New Roman"/>
          <w:iCs/>
          <w:sz w:val="22"/>
        </w:rPr>
        <w:t>parallel</w:t>
      </w:r>
      <w:r w:rsidRPr="007B617A">
        <w:rPr>
          <w:rFonts w:eastAsia="Calibri" w:cs="Times New Roman"/>
          <w:iCs/>
          <w:spacing w:val="12"/>
          <w:sz w:val="22"/>
        </w:rPr>
        <w:t xml:space="preserve"> </w:t>
      </w:r>
      <w:r w:rsidRPr="007B617A">
        <w:rPr>
          <w:rFonts w:eastAsia="Calibri" w:cs="Times New Roman"/>
          <w:iCs/>
          <w:sz w:val="22"/>
        </w:rPr>
        <w:t>tolerances</w:t>
      </w:r>
      <w:r w:rsidRPr="007B617A">
        <w:rPr>
          <w:rFonts w:eastAsia="Calibri" w:cs="Times New Roman"/>
          <w:iCs/>
          <w:spacing w:val="13"/>
          <w:sz w:val="22"/>
        </w:rPr>
        <w:t xml:space="preserve"> </w:t>
      </w:r>
      <w:r w:rsidRPr="007B617A">
        <w:rPr>
          <w:rFonts w:eastAsia="Calibri" w:cs="Times New Roman"/>
          <w:iCs/>
          <w:sz w:val="22"/>
        </w:rPr>
        <w:t>for</w:t>
      </w:r>
      <w:r w:rsidRPr="007B617A">
        <w:rPr>
          <w:rFonts w:eastAsia="Calibri" w:cs="Times New Roman"/>
          <w:iCs/>
          <w:spacing w:val="13"/>
          <w:sz w:val="22"/>
        </w:rPr>
        <w:t xml:space="preserve"> </w:t>
      </w:r>
      <w:r w:rsidRPr="007B617A">
        <w:rPr>
          <w:rFonts w:eastAsia="Calibri" w:cs="Times New Roman"/>
          <w:iCs/>
          <w:sz w:val="22"/>
        </w:rPr>
        <w:t>a</w:t>
      </w:r>
      <w:r w:rsidRPr="007B617A">
        <w:rPr>
          <w:rFonts w:eastAsia="Calibri" w:cs="Times New Roman"/>
          <w:iCs/>
          <w:spacing w:val="13"/>
          <w:sz w:val="22"/>
        </w:rPr>
        <w:t xml:space="preserve"> </w:t>
      </w:r>
      <w:r w:rsidRPr="007B617A">
        <w:rPr>
          <w:rFonts w:eastAsia="Calibri" w:cs="Times New Roman"/>
          <w:iCs/>
          <w:sz w:val="22"/>
        </w:rPr>
        <w:t>given</w:t>
      </w:r>
      <w:r w:rsidRPr="007B617A">
        <w:rPr>
          <w:rFonts w:eastAsia="Calibri" w:cs="Times New Roman"/>
          <w:iCs/>
          <w:spacing w:val="12"/>
          <w:sz w:val="22"/>
        </w:rPr>
        <w:t xml:space="preserve"> </w:t>
      </w:r>
      <w:r w:rsidRPr="007B617A">
        <w:rPr>
          <w:rFonts w:eastAsia="Calibri" w:cs="Times New Roman"/>
          <w:iCs/>
          <w:sz w:val="22"/>
        </w:rPr>
        <w:t>application.</w:t>
      </w:r>
      <w:r w:rsidRPr="007B617A">
        <w:rPr>
          <w:rFonts w:eastAsia="Calibri" w:cs="Times New Roman"/>
          <w:iCs/>
          <w:spacing w:val="1"/>
          <w:sz w:val="22"/>
        </w:rPr>
        <w:t xml:space="preserve">  </w:t>
      </w:r>
      <w:r w:rsidRPr="007B617A">
        <w:rPr>
          <w:rFonts w:eastAsia="Calibri" w:cs="Times New Roman"/>
          <w:iCs/>
          <w:sz w:val="22"/>
        </w:rPr>
        <w:t>In</w:t>
      </w:r>
      <w:r w:rsidRPr="007B617A">
        <w:rPr>
          <w:rFonts w:eastAsia="Calibri" w:cs="Times New Roman"/>
          <w:iCs/>
          <w:spacing w:val="9"/>
          <w:sz w:val="22"/>
        </w:rPr>
        <w:t xml:space="preserve"> </w:t>
      </w:r>
      <w:r w:rsidRPr="007B617A">
        <w:rPr>
          <w:rFonts w:eastAsia="Calibri" w:cs="Times New Roman"/>
          <w:iCs/>
          <w:sz w:val="22"/>
        </w:rPr>
        <w:t>addition,</w:t>
      </w:r>
      <w:r w:rsidRPr="007B617A">
        <w:rPr>
          <w:rFonts w:eastAsia="Calibri" w:cs="Times New Roman"/>
          <w:iCs/>
          <w:spacing w:val="9"/>
          <w:sz w:val="22"/>
        </w:rPr>
        <w:t xml:space="preserve"> </w:t>
      </w:r>
      <w:r w:rsidRPr="007B617A">
        <w:rPr>
          <w:rFonts w:eastAsia="Calibri" w:cs="Times New Roman"/>
          <w:iCs/>
          <w:sz w:val="22"/>
        </w:rPr>
        <w:t>there</w:t>
      </w:r>
      <w:r w:rsidRPr="007B617A">
        <w:rPr>
          <w:rFonts w:eastAsia="Calibri" w:cs="Times New Roman"/>
          <w:iCs/>
          <w:spacing w:val="10"/>
          <w:sz w:val="22"/>
        </w:rPr>
        <w:t xml:space="preserve"> </w:t>
      </w:r>
      <w:r w:rsidRPr="007B617A">
        <w:rPr>
          <w:rFonts w:eastAsia="Calibri" w:cs="Times New Roman"/>
          <w:iCs/>
          <w:sz w:val="22"/>
        </w:rPr>
        <w:t>are</w:t>
      </w:r>
      <w:r w:rsidRPr="007B617A">
        <w:rPr>
          <w:rFonts w:eastAsia="Calibri" w:cs="Times New Roman"/>
          <w:iCs/>
          <w:spacing w:val="10"/>
          <w:sz w:val="22"/>
        </w:rPr>
        <w:t xml:space="preserve"> </w:t>
      </w:r>
      <w:r w:rsidRPr="007B617A">
        <w:rPr>
          <w:rFonts w:eastAsia="Calibri" w:cs="Times New Roman"/>
          <w:iCs/>
          <w:sz w:val="22"/>
        </w:rPr>
        <w:t>already</w:t>
      </w:r>
      <w:r w:rsidRPr="007B617A">
        <w:rPr>
          <w:rFonts w:eastAsia="Calibri" w:cs="Times New Roman"/>
          <w:iCs/>
          <w:spacing w:val="10"/>
          <w:sz w:val="22"/>
        </w:rPr>
        <w:t xml:space="preserve"> </w:t>
      </w:r>
      <w:r w:rsidRPr="007B617A">
        <w:rPr>
          <w:rFonts w:eastAsia="Calibri" w:cs="Times New Roman"/>
          <w:iCs/>
          <w:sz w:val="22"/>
        </w:rPr>
        <w:t>parallel,</w:t>
      </w:r>
      <w:r w:rsidRPr="007B617A">
        <w:rPr>
          <w:rFonts w:eastAsia="Calibri" w:cs="Times New Roman"/>
          <w:iCs/>
          <w:spacing w:val="10"/>
          <w:sz w:val="22"/>
        </w:rPr>
        <w:t xml:space="preserve"> </w:t>
      </w:r>
      <w:r w:rsidRPr="007B617A">
        <w:rPr>
          <w:rFonts w:eastAsia="Calibri" w:cs="Times New Roman"/>
          <w:iCs/>
          <w:sz w:val="22"/>
        </w:rPr>
        <w:t>differing</w:t>
      </w:r>
      <w:r w:rsidRPr="007B617A">
        <w:rPr>
          <w:rFonts w:eastAsia="Calibri" w:cs="Times New Roman"/>
          <w:iCs/>
          <w:spacing w:val="10"/>
          <w:sz w:val="22"/>
        </w:rPr>
        <w:t xml:space="preserve"> </w:t>
      </w:r>
      <w:r w:rsidRPr="007B617A">
        <w:rPr>
          <w:rFonts w:eastAsia="Calibri" w:cs="Times New Roman"/>
          <w:iCs/>
          <w:sz w:val="22"/>
        </w:rPr>
        <w:t>tolerances</w:t>
      </w:r>
      <w:r w:rsidRPr="007B617A">
        <w:rPr>
          <w:rFonts w:eastAsia="Calibri" w:cs="Times New Roman"/>
          <w:iCs/>
          <w:spacing w:val="10"/>
          <w:sz w:val="22"/>
        </w:rPr>
        <w:t xml:space="preserve"> </w:t>
      </w:r>
      <w:r w:rsidRPr="007B617A">
        <w:rPr>
          <w:rFonts w:eastAsia="Calibri" w:cs="Times New Roman"/>
          <w:iCs/>
          <w:sz w:val="22"/>
        </w:rPr>
        <w:t>for</w:t>
      </w:r>
      <w:r w:rsidRPr="007B617A">
        <w:rPr>
          <w:rFonts w:eastAsia="Calibri" w:cs="Times New Roman"/>
          <w:iCs/>
          <w:spacing w:val="10"/>
          <w:sz w:val="22"/>
        </w:rPr>
        <w:t xml:space="preserve"> </w:t>
      </w:r>
      <w:r w:rsidRPr="007B617A">
        <w:rPr>
          <w:rFonts w:eastAsia="Calibri" w:cs="Times New Roman"/>
          <w:iCs/>
          <w:sz w:val="22"/>
        </w:rPr>
        <w:t>EV</w:t>
      </w:r>
      <w:r w:rsidRPr="007B617A">
        <w:rPr>
          <w:rFonts w:eastAsia="Calibri" w:cs="Times New Roman"/>
          <w:iCs/>
          <w:spacing w:val="10"/>
          <w:sz w:val="22"/>
        </w:rPr>
        <w:t xml:space="preserve"> </w:t>
      </w:r>
      <w:r w:rsidRPr="007B617A">
        <w:rPr>
          <w:rFonts w:eastAsia="Calibri" w:cs="Times New Roman"/>
          <w:iCs/>
          <w:sz w:val="22"/>
        </w:rPr>
        <w:t xml:space="preserve">chargers. </w:t>
      </w:r>
      <w:r w:rsidRPr="007B617A">
        <w:rPr>
          <w:rFonts w:eastAsia="Calibri" w:cs="Times New Roman"/>
          <w:iCs/>
          <w:spacing w:val="21"/>
          <w:sz w:val="22"/>
        </w:rPr>
        <w:t xml:space="preserve"> </w:t>
      </w:r>
      <w:r w:rsidRPr="007B617A">
        <w:rPr>
          <w:rFonts w:eastAsia="Calibri" w:cs="Times New Roman"/>
          <w:iCs/>
          <w:sz w:val="22"/>
        </w:rPr>
        <w:t>If</w:t>
      </w:r>
      <w:r w:rsidRPr="007B617A">
        <w:rPr>
          <w:rFonts w:eastAsia="Calibri" w:cs="Times New Roman"/>
          <w:iCs/>
          <w:spacing w:val="11"/>
          <w:sz w:val="22"/>
        </w:rPr>
        <w:t xml:space="preserve"> </w:t>
      </w:r>
      <w:r w:rsidRPr="007B617A">
        <w:rPr>
          <w:rFonts w:eastAsia="Calibri" w:cs="Times New Roman"/>
          <w:iCs/>
          <w:sz w:val="22"/>
        </w:rPr>
        <w:t>the</w:t>
      </w:r>
      <w:r w:rsidRPr="007B617A">
        <w:rPr>
          <w:rFonts w:eastAsia="Calibri" w:cs="Times New Roman"/>
          <w:iCs/>
          <w:spacing w:val="10"/>
          <w:sz w:val="22"/>
        </w:rPr>
        <w:t xml:space="preserve"> </w:t>
      </w:r>
      <w:r w:rsidRPr="007B617A">
        <w:rPr>
          <w:rFonts w:eastAsia="Calibri" w:cs="Times New Roman"/>
          <w:iCs/>
          <w:sz w:val="22"/>
        </w:rPr>
        <w:t>proposal</w:t>
      </w:r>
      <w:r w:rsidRPr="007B617A">
        <w:rPr>
          <w:rFonts w:eastAsia="Calibri" w:cs="Times New Roman"/>
          <w:iCs/>
          <w:spacing w:val="9"/>
          <w:sz w:val="22"/>
        </w:rPr>
        <w:t xml:space="preserve"> </w:t>
      </w:r>
      <w:r w:rsidRPr="007B617A">
        <w:rPr>
          <w:rFonts w:eastAsia="Calibri" w:cs="Times New Roman"/>
          <w:iCs/>
          <w:sz w:val="22"/>
        </w:rPr>
        <w:t>is</w:t>
      </w:r>
      <w:r w:rsidRPr="007B617A">
        <w:rPr>
          <w:rFonts w:eastAsia="Calibri" w:cs="Times New Roman"/>
          <w:iCs/>
          <w:spacing w:val="10"/>
          <w:sz w:val="22"/>
        </w:rPr>
        <w:t xml:space="preserve"> </w:t>
      </w:r>
      <w:r w:rsidRPr="007B617A">
        <w:rPr>
          <w:rFonts w:eastAsia="Calibri" w:cs="Times New Roman"/>
          <w:iCs/>
          <w:sz w:val="22"/>
        </w:rPr>
        <w:t>not</w:t>
      </w:r>
      <w:r w:rsidRPr="007B617A">
        <w:rPr>
          <w:rFonts w:eastAsia="Calibri" w:cs="Times New Roman"/>
          <w:iCs/>
          <w:spacing w:val="1"/>
          <w:sz w:val="22"/>
        </w:rPr>
        <w:t xml:space="preserve"> </w:t>
      </w:r>
      <w:r w:rsidRPr="007B617A">
        <w:rPr>
          <w:rFonts w:eastAsia="Calibri" w:cs="Times New Roman"/>
          <w:iCs/>
          <w:sz w:val="22"/>
        </w:rPr>
        <w:t>adopted,</w:t>
      </w:r>
      <w:r w:rsidRPr="007B617A">
        <w:rPr>
          <w:rFonts w:eastAsia="Calibri" w:cs="Times New Roman"/>
          <w:iCs/>
          <w:spacing w:val="11"/>
          <w:sz w:val="22"/>
        </w:rPr>
        <w:t xml:space="preserve"> </w:t>
      </w:r>
      <w:r w:rsidRPr="007B617A">
        <w:rPr>
          <w:rFonts w:eastAsia="Calibri" w:cs="Times New Roman"/>
          <w:iCs/>
          <w:sz w:val="22"/>
        </w:rPr>
        <w:t>pre-2023</w:t>
      </w:r>
      <w:r w:rsidRPr="007B617A">
        <w:rPr>
          <w:rFonts w:eastAsia="Calibri" w:cs="Times New Roman"/>
          <w:iCs/>
          <w:spacing w:val="11"/>
          <w:sz w:val="22"/>
        </w:rPr>
        <w:t xml:space="preserve"> </w:t>
      </w:r>
      <w:r w:rsidRPr="007B617A">
        <w:rPr>
          <w:rFonts w:eastAsia="Calibri" w:cs="Times New Roman"/>
          <w:iCs/>
          <w:sz w:val="22"/>
        </w:rPr>
        <w:t>chargers</w:t>
      </w:r>
      <w:r w:rsidRPr="007B617A">
        <w:rPr>
          <w:rFonts w:eastAsia="Calibri" w:cs="Times New Roman"/>
          <w:iCs/>
          <w:spacing w:val="13"/>
          <w:sz w:val="22"/>
        </w:rPr>
        <w:t xml:space="preserve"> </w:t>
      </w:r>
      <w:r w:rsidRPr="007B617A">
        <w:rPr>
          <w:rFonts w:eastAsia="Calibri" w:cs="Times New Roman"/>
          <w:iCs/>
          <w:sz w:val="22"/>
        </w:rPr>
        <w:t>in</w:t>
      </w:r>
      <w:r w:rsidRPr="007B617A">
        <w:rPr>
          <w:rFonts w:eastAsia="Calibri" w:cs="Times New Roman"/>
          <w:iCs/>
          <w:spacing w:val="11"/>
          <w:sz w:val="22"/>
        </w:rPr>
        <w:t xml:space="preserve"> </w:t>
      </w:r>
      <w:r w:rsidRPr="007B617A">
        <w:rPr>
          <w:rFonts w:eastAsia="Calibri" w:cs="Times New Roman"/>
          <w:iCs/>
          <w:sz w:val="22"/>
        </w:rPr>
        <w:t>California</w:t>
      </w:r>
      <w:r w:rsidRPr="007B617A">
        <w:rPr>
          <w:rFonts w:eastAsia="Calibri" w:cs="Times New Roman"/>
          <w:iCs/>
          <w:spacing w:val="12"/>
          <w:sz w:val="22"/>
        </w:rPr>
        <w:t xml:space="preserve"> </w:t>
      </w:r>
      <w:r w:rsidRPr="007B617A">
        <w:rPr>
          <w:rFonts w:eastAsia="Calibri" w:cs="Times New Roman"/>
          <w:iCs/>
          <w:sz w:val="22"/>
        </w:rPr>
        <w:t>will</w:t>
      </w:r>
      <w:r w:rsidRPr="007B617A">
        <w:rPr>
          <w:rFonts w:eastAsia="Calibri" w:cs="Times New Roman"/>
          <w:iCs/>
          <w:spacing w:val="12"/>
          <w:sz w:val="22"/>
        </w:rPr>
        <w:t xml:space="preserve"> </w:t>
      </w:r>
      <w:r w:rsidRPr="007B617A">
        <w:rPr>
          <w:rFonts w:eastAsia="Calibri" w:cs="Times New Roman"/>
          <w:iCs/>
          <w:sz w:val="22"/>
        </w:rPr>
        <w:t>have</w:t>
      </w:r>
      <w:r w:rsidRPr="007B617A">
        <w:rPr>
          <w:rFonts w:eastAsia="Calibri" w:cs="Times New Roman"/>
          <w:iCs/>
          <w:spacing w:val="12"/>
          <w:sz w:val="22"/>
        </w:rPr>
        <w:t xml:space="preserve"> </w:t>
      </w:r>
      <w:r w:rsidRPr="007B617A">
        <w:rPr>
          <w:rFonts w:eastAsia="Calibri" w:cs="Times New Roman"/>
          <w:iCs/>
          <w:sz w:val="22"/>
        </w:rPr>
        <w:t>no</w:t>
      </w:r>
      <w:r w:rsidRPr="007B617A">
        <w:rPr>
          <w:rFonts w:eastAsia="Calibri" w:cs="Times New Roman"/>
          <w:iCs/>
          <w:spacing w:val="12"/>
          <w:sz w:val="22"/>
        </w:rPr>
        <w:t xml:space="preserve"> </w:t>
      </w:r>
      <w:r w:rsidRPr="007B617A">
        <w:rPr>
          <w:rFonts w:eastAsia="Calibri" w:cs="Times New Roman"/>
          <w:iCs/>
          <w:sz w:val="22"/>
        </w:rPr>
        <w:t>tolerance</w:t>
      </w:r>
      <w:r w:rsidRPr="007B617A">
        <w:rPr>
          <w:rFonts w:eastAsia="Calibri" w:cs="Times New Roman"/>
          <w:iCs/>
          <w:spacing w:val="13"/>
          <w:sz w:val="22"/>
        </w:rPr>
        <w:t xml:space="preserve"> </w:t>
      </w:r>
      <w:r w:rsidRPr="007B617A">
        <w:rPr>
          <w:rFonts w:eastAsia="Calibri" w:cs="Times New Roman"/>
          <w:iCs/>
          <w:sz w:val="22"/>
        </w:rPr>
        <w:t>at</w:t>
      </w:r>
      <w:r w:rsidRPr="007B617A">
        <w:rPr>
          <w:rFonts w:eastAsia="Calibri" w:cs="Times New Roman"/>
          <w:iCs/>
          <w:spacing w:val="12"/>
          <w:sz w:val="22"/>
        </w:rPr>
        <w:t xml:space="preserve"> </w:t>
      </w:r>
      <w:r w:rsidRPr="007B617A">
        <w:rPr>
          <w:rFonts w:eastAsia="Calibri" w:cs="Times New Roman"/>
          <w:iCs/>
          <w:sz w:val="22"/>
        </w:rPr>
        <w:t>all</w:t>
      </w:r>
      <w:r w:rsidRPr="007B617A">
        <w:rPr>
          <w:rFonts w:eastAsia="Calibri" w:cs="Times New Roman"/>
          <w:iCs/>
          <w:spacing w:val="11"/>
          <w:sz w:val="22"/>
        </w:rPr>
        <w:t xml:space="preserve"> </w:t>
      </w:r>
      <w:r w:rsidRPr="007B617A">
        <w:rPr>
          <w:rFonts w:eastAsia="Calibri" w:cs="Times New Roman"/>
          <w:iCs/>
          <w:sz w:val="22"/>
        </w:rPr>
        <w:t>until</w:t>
      </w:r>
      <w:r w:rsidRPr="007B617A">
        <w:rPr>
          <w:rFonts w:eastAsia="Calibri" w:cs="Times New Roman"/>
          <w:iCs/>
          <w:spacing w:val="12"/>
          <w:sz w:val="22"/>
        </w:rPr>
        <w:t xml:space="preserve"> </w:t>
      </w:r>
      <w:r w:rsidRPr="007B617A">
        <w:rPr>
          <w:rFonts w:eastAsia="Calibri" w:cs="Times New Roman"/>
          <w:iCs/>
          <w:sz w:val="22"/>
        </w:rPr>
        <w:t>2033;</w:t>
      </w:r>
      <w:r w:rsidRPr="007B617A">
        <w:rPr>
          <w:rFonts w:eastAsia="Calibri" w:cs="Times New Roman"/>
          <w:iCs/>
          <w:spacing w:val="11"/>
          <w:sz w:val="22"/>
        </w:rPr>
        <w:t xml:space="preserve">  </w:t>
      </w:r>
      <w:r w:rsidRPr="007B617A">
        <w:rPr>
          <w:rFonts w:eastAsia="Calibri" w:cs="Times New Roman"/>
          <w:iCs/>
          <w:sz w:val="22"/>
        </w:rPr>
        <w:t>post-2023</w:t>
      </w:r>
      <w:r w:rsidRPr="007B617A">
        <w:rPr>
          <w:rFonts w:eastAsia="Calibri" w:cs="Times New Roman"/>
          <w:iCs/>
          <w:spacing w:val="1"/>
          <w:sz w:val="22"/>
        </w:rPr>
        <w:t xml:space="preserve"> </w:t>
      </w:r>
      <w:r w:rsidRPr="007B617A">
        <w:rPr>
          <w:rFonts w:eastAsia="Calibri" w:cs="Times New Roman"/>
          <w:iCs/>
          <w:sz w:val="22"/>
        </w:rPr>
        <w:t>chargers</w:t>
      </w:r>
      <w:r w:rsidRPr="007B617A">
        <w:rPr>
          <w:rFonts w:eastAsia="Calibri" w:cs="Times New Roman"/>
          <w:iCs/>
          <w:spacing w:val="9"/>
          <w:sz w:val="22"/>
        </w:rPr>
        <w:t xml:space="preserve"> </w:t>
      </w:r>
      <w:r w:rsidRPr="007B617A">
        <w:rPr>
          <w:rFonts w:eastAsia="Calibri" w:cs="Times New Roman"/>
          <w:iCs/>
          <w:sz w:val="22"/>
        </w:rPr>
        <w:t>will</w:t>
      </w:r>
      <w:r w:rsidRPr="007B617A">
        <w:rPr>
          <w:rFonts w:eastAsia="Calibri" w:cs="Times New Roman"/>
          <w:iCs/>
          <w:spacing w:val="8"/>
          <w:sz w:val="22"/>
        </w:rPr>
        <w:t xml:space="preserve"> </w:t>
      </w:r>
      <w:r w:rsidRPr="007B617A">
        <w:rPr>
          <w:rFonts w:eastAsia="Calibri" w:cs="Times New Roman"/>
          <w:iCs/>
          <w:sz w:val="22"/>
        </w:rPr>
        <w:t>have</w:t>
      </w:r>
      <w:r w:rsidRPr="007B617A">
        <w:rPr>
          <w:rFonts w:eastAsia="Calibri" w:cs="Times New Roman"/>
          <w:iCs/>
          <w:spacing w:val="9"/>
          <w:sz w:val="22"/>
        </w:rPr>
        <w:t xml:space="preserve"> </w:t>
      </w:r>
      <w:r w:rsidRPr="007B617A">
        <w:rPr>
          <w:rFonts w:eastAsia="Calibri" w:cs="Times New Roman"/>
          <w:iCs/>
          <w:sz w:val="22"/>
        </w:rPr>
        <w:t>a</w:t>
      </w:r>
      <w:r w:rsidRPr="007B617A">
        <w:rPr>
          <w:rFonts w:eastAsia="Calibri" w:cs="Times New Roman"/>
          <w:iCs/>
          <w:spacing w:val="9"/>
          <w:sz w:val="22"/>
        </w:rPr>
        <w:t xml:space="preserve"> </w:t>
      </w:r>
      <w:r w:rsidRPr="007B617A">
        <w:rPr>
          <w:rFonts w:eastAsia="Calibri" w:cs="Times New Roman"/>
          <w:iCs/>
          <w:sz w:val="22"/>
        </w:rPr>
        <w:t>5.0%</w:t>
      </w:r>
      <w:r w:rsidRPr="007B617A">
        <w:rPr>
          <w:rFonts w:eastAsia="Calibri" w:cs="Times New Roman"/>
          <w:iCs/>
          <w:spacing w:val="9"/>
          <w:sz w:val="22"/>
        </w:rPr>
        <w:t xml:space="preserve"> </w:t>
      </w:r>
      <w:r w:rsidRPr="007B617A">
        <w:rPr>
          <w:rFonts w:eastAsia="Calibri" w:cs="Times New Roman"/>
          <w:iCs/>
          <w:sz w:val="22"/>
        </w:rPr>
        <w:t>maintenance</w:t>
      </w:r>
      <w:r w:rsidRPr="007B617A">
        <w:rPr>
          <w:rFonts w:eastAsia="Calibri" w:cs="Times New Roman"/>
          <w:iCs/>
          <w:spacing w:val="10"/>
          <w:sz w:val="22"/>
        </w:rPr>
        <w:t xml:space="preserve"> </w:t>
      </w:r>
      <w:r w:rsidRPr="007B617A">
        <w:rPr>
          <w:rFonts w:eastAsia="Calibri" w:cs="Times New Roman"/>
          <w:iCs/>
          <w:sz w:val="22"/>
        </w:rPr>
        <w:t>tolerance</w:t>
      </w:r>
      <w:r w:rsidRPr="007B617A">
        <w:rPr>
          <w:rFonts w:eastAsia="Calibri" w:cs="Times New Roman"/>
          <w:iCs/>
          <w:spacing w:val="9"/>
          <w:sz w:val="22"/>
        </w:rPr>
        <w:t xml:space="preserve"> </w:t>
      </w:r>
      <w:r w:rsidRPr="007B617A">
        <w:rPr>
          <w:rFonts w:eastAsia="Calibri" w:cs="Times New Roman"/>
          <w:iCs/>
          <w:sz w:val="22"/>
        </w:rPr>
        <w:t>for</w:t>
      </w:r>
      <w:r w:rsidRPr="007B617A">
        <w:rPr>
          <w:rFonts w:eastAsia="Calibri" w:cs="Times New Roman"/>
          <w:iCs/>
          <w:spacing w:val="9"/>
          <w:sz w:val="22"/>
        </w:rPr>
        <w:t xml:space="preserve"> </w:t>
      </w:r>
      <w:r w:rsidRPr="007B617A">
        <w:rPr>
          <w:rFonts w:eastAsia="Calibri" w:cs="Times New Roman"/>
          <w:iCs/>
          <w:sz w:val="22"/>
        </w:rPr>
        <w:t>the</w:t>
      </w:r>
      <w:r w:rsidRPr="007B617A">
        <w:rPr>
          <w:rFonts w:eastAsia="Calibri" w:cs="Times New Roman"/>
          <w:iCs/>
          <w:spacing w:val="9"/>
          <w:sz w:val="22"/>
        </w:rPr>
        <w:t xml:space="preserve"> </w:t>
      </w:r>
      <w:r w:rsidRPr="007B617A">
        <w:rPr>
          <w:rFonts w:eastAsia="Calibri" w:cs="Times New Roman"/>
          <w:iCs/>
          <w:sz w:val="22"/>
        </w:rPr>
        <w:t>indefinite</w:t>
      </w:r>
      <w:r w:rsidRPr="007B617A">
        <w:rPr>
          <w:rFonts w:eastAsia="Calibri" w:cs="Times New Roman"/>
          <w:iCs/>
          <w:spacing w:val="9"/>
          <w:sz w:val="22"/>
        </w:rPr>
        <w:t xml:space="preserve"> </w:t>
      </w:r>
      <w:r w:rsidRPr="007B617A">
        <w:rPr>
          <w:rFonts w:eastAsia="Calibri" w:cs="Times New Roman"/>
          <w:iCs/>
          <w:sz w:val="22"/>
        </w:rPr>
        <w:t>future;</w:t>
      </w:r>
      <w:r w:rsidRPr="007B617A">
        <w:rPr>
          <w:rFonts w:eastAsia="Calibri" w:cs="Times New Roman"/>
          <w:iCs/>
          <w:spacing w:val="8"/>
          <w:sz w:val="22"/>
        </w:rPr>
        <w:t xml:space="preserve"> </w:t>
      </w:r>
      <w:r w:rsidRPr="007B617A">
        <w:rPr>
          <w:rFonts w:eastAsia="Calibri" w:cs="Times New Roman"/>
          <w:iCs/>
          <w:sz w:val="22"/>
        </w:rPr>
        <w:t>and</w:t>
      </w:r>
      <w:r w:rsidRPr="007B617A">
        <w:rPr>
          <w:rFonts w:eastAsia="Calibri" w:cs="Times New Roman"/>
          <w:iCs/>
          <w:spacing w:val="9"/>
          <w:sz w:val="22"/>
        </w:rPr>
        <w:t xml:space="preserve"> </w:t>
      </w:r>
      <w:r w:rsidRPr="007B617A">
        <w:rPr>
          <w:rFonts w:eastAsia="Calibri" w:cs="Times New Roman"/>
          <w:iCs/>
          <w:sz w:val="22"/>
        </w:rPr>
        <w:t>chargers</w:t>
      </w:r>
      <w:r w:rsidRPr="007B617A">
        <w:rPr>
          <w:rFonts w:eastAsia="Calibri" w:cs="Times New Roman"/>
          <w:iCs/>
          <w:spacing w:val="9"/>
          <w:sz w:val="22"/>
        </w:rPr>
        <w:t xml:space="preserve"> </w:t>
      </w:r>
      <w:r w:rsidRPr="007B617A">
        <w:rPr>
          <w:rFonts w:eastAsia="Calibri" w:cs="Times New Roman"/>
          <w:iCs/>
          <w:sz w:val="22"/>
        </w:rPr>
        <w:t>elsewhere</w:t>
      </w:r>
      <w:r w:rsidRPr="007B617A">
        <w:rPr>
          <w:rFonts w:eastAsia="Calibri" w:cs="Times New Roman"/>
          <w:iCs/>
          <w:spacing w:val="1"/>
          <w:sz w:val="22"/>
        </w:rPr>
        <w:t xml:space="preserve"> </w:t>
      </w:r>
      <w:r w:rsidRPr="007B617A">
        <w:rPr>
          <w:rFonts w:eastAsia="Calibri" w:cs="Times New Roman"/>
          <w:iCs/>
          <w:sz w:val="22"/>
        </w:rPr>
        <w:t>in</w:t>
      </w:r>
      <w:r w:rsidRPr="007B617A">
        <w:rPr>
          <w:rFonts w:eastAsia="Calibri" w:cs="Times New Roman"/>
          <w:iCs/>
          <w:spacing w:val="16"/>
          <w:sz w:val="22"/>
        </w:rPr>
        <w:t xml:space="preserve"> </w:t>
      </w:r>
      <w:r w:rsidRPr="007B617A">
        <w:rPr>
          <w:rFonts w:eastAsia="Calibri" w:cs="Times New Roman"/>
          <w:iCs/>
          <w:sz w:val="22"/>
        </w:rPr>
        <w:t>the</w:t>
      </w:r>
      <w:r w:rsidRPr="007B617A">
        <w:rPr>
          <w:rFonts w:eastAsia="Calibri" w:cs="Times New Roman"/>
          <w:iCs/>
          <w:spacing w:val="17"/>
          <w:sz w:val="22"/>
        </w:rPr>
        <w:t xml:space="preserve"> </w:t>
      </w:r>
      <w:r w:rsidRPr="007B617A">
        <w:rPr>
          <w:rFonts w:eastAsia="Calibri" w:cs="Times New Roman"/>
          <w:iCs/>
          <w:sz w:val="22"/>
        </w:rPr>
        <w:t>country,</w:t>
      </w:r>
      <w:r w:rsidRPr="007B617A">
        <w:rPr>
          <w:rFonts w:eastAsia="Calibri" w:cs="Times New Roman"/>
          <w:iCs/>
          <w:spacing w:val="16"/>
          <w:sz w:val="22"/>
        </w:rPr>
        <w:t xml:space="preserve"> </w:t>
      </w:r>
      <w:r w:rsidRPr="007B617A">
        <w:rPr>
          <w:rFonts w:eastAsia="Calibri" w:cs="Times New Roman"/>
          <w:iCs/>
          <w:sz w:val="22"/>
        </w:rPr>
        <w:t>including</w:t>
      </w:r>
      <w:r w:rsidRPr="007B617A">
        <w:rPr>
          <w:rFonts w:eastAsia="Calibri" w:cs="Times New Roman"/>
          <w:iCs/>
          <w:spacing w:val="17"/>
          <w:sz w:val="22"/>
        </w:rPr>
        <w:t xml:space="preserve"> </w:t>
      </w:r>
      <w:r w:rsidRPr="007B617A">
        <w:rPr>
          <w:rFonts w:eastAsia="Calibri" w:cs="Times New Roman"/>
          <w:iCs/>
          <w:sz w:val="22"/>
        </w:rPr>
        <w:t>in</w:t>
      </w:r>
      <w:r w:rsidRPr="007B617A">
        <w:rPr>
          <w:rFonts w:eastAsia="Calibri" w:cs="Times New Roman"/>
          <w:iCs/>
          <w:spacing w:val="17"/>
          <w:sz w:val="22"/>
        </w:rPr>
        <w:t xml:space="preserve"> </w:t>
      </w:r>
      <w:r w:rsidRPr="007B617A">
        <w:rPr>
          <w:rFonts w:eastAsia="Calibri" w:cs="Times New Roman"/>
          <w:iCs/>
          <w:sz w:val="22"/>
        </w:rPr>
        <w:t>states</w:t>
      </w:r>
      <w:r w:rsidRPr="007B617A">
        <w:rPr>
          <w:rFonts w:eastAsia="Calibri" w:cs="Times New Roman"/>
          <w:iCs/>
          <w:spacing w:val="17"/>
          <w:sz w:val="22"/>
        </w:rPr>
        <w:t xml:space="preserve"> </w:t>
      </w:r>
      <w:r w:rsidRPr="007B617A">
        <w:rPr>
          <w:rFonts w:eastAsia="Calibri" w:cs="Times New Roman"/>
          <w:iCs/>
          <w:sz w:val="22"/>
        </w:rPr>
        <w:t>neighboring</w:t>
      </w:r>
      <w:r w:rsidRPr="007B617A">
        <w:rPr>
          <w:rFonts w:eastAsia="Calibri" w:cs="Times New Roman"/>
          <w:iCs/>
          <w:spacing w:val="17"/>
          <w:sz w:val="22"/>
        </w:rPr>
        <w:t xml:space="preserve"> </w:t>
      </w:r>
      <w:r w:rsidRPr="007B617A">
        <w:rPr>
          <w:rFonts w:eastAsia="Calibri" w:cs="Times New Roman"/>
          <w:iCs/>
          <w:sz w:val="22"/>
        </w:rPr>
        <w:t>California,</w:t>
      </w:r>
      <w:r w:rsidRPr="007B617A">
        <w:rPr>
          <w:rFonts w:eastAsia="Calibri" w:cs="Times New Roman"/>
          <w:iCs/>
          <w:spacing w:val="16"/>
          <w:sz w:val="22"/>
        </w:rPr>
        <w:t xml:space="preserve"> </w:t>
      </w:r>
      <w:r w:rsidRPr="007B617A">
        <w:rPr>
          <w:rFonts w:eastAsia="Calibri" w:cs="Times New Roman"/>
          <w:iCs/>
          <w:sz w:val="22"/>
        </w:rPr>
        <w:t>will</w:t>
      </w:r>
      <w:r w:rsidRPr="007B617A">
        <w:rPr>
          <w:rFonts w:eastAsia="Calibri" w:cs="Times New Roman"/>
          <w:iCs/>
          <w:spacing w:val="17"/>
          <w:sz w:val="22"/>
        </w:rPr>
        <w:t xml:space="preserve"> </w:t>
      </w:r>
      <w:r w:rsidRPr="007B617A">
        <w:rPr>
          <w:rFonts w:eastAsia="Calibri" w:cs="Times New Roman"/>
          <w:iCs/>
          <w:sz w:val="22"/>
        </w:rPr>
        <w:t>have</w:t>
      </w:r>
      <w:r w:rsidRPr="007B617A">
        <w:rPr>
          <w:rFonts w:eastAsia="Calibri" w:cs="Times New Roman"/>
          <w:iCs/>
          <w:spacing w:val="17"/>
          <w:sz w:val="22"/>
        </w:rPr>
        <w:t xml:space="preserve"> </w:t>
      </w:r>
      <w:r w:rsidRPr="007B617A">
        <w:rPr>
          <w:rFonts w:eastAsia="Calibri" w:cs="Times New Roman"/>
          <w:iCs/>
          <w:sz w:val="22"/>
        </w:rPr>
        <w:t>the</w:t>
      </w:r>
      <w:r w:rsidRPr="007B617A">
        <w:rPr>
          <w:rFonts w:eastAsia="Calibri" w:cs="Times New Roman"/>
          <w:iCs/>
          <w:spacing w:val="17"/>
          <w:sz w:val="22"/>
        </w:rPr>
        <w:t xml:space="preserve"> </w:t>
      </w:r>
      <w:r w:rsidRPr="007B617A">
        <w:rPr>
          <w:rFonts w:eastAsia="Calibri" w:cs="Times New Roman"/>
          <w:iCs/>
          <w:sz w:val="22"/>
        </w:rPr>
        <w:t>existing</w:t>
      </w:r>
      <w:r w:rsidRPr="007B617A">
        <w:rPr>
          <w:rFonts w:eastAsia="Calibri" w:cs="Times New Roman"/>
          <w:iCs/>
          <w:spacing w:val="18"/>
          <w:sz w:val="22"/>
        </w:rPr>
        <w:t xml:space="preserve"> </w:t>
      </w:r>
      <w:r w:rsidRPr="007B617A">
        <w:rPr>
          <w:rFonts w:eastAsia="Calibri" w:cs="Times New Roman"/>
          <w:iCs/>
          <w:sz w:val="22"/>
        </w:rPr>
        <w:t>Handbook</w:t>
      </w:r>
      <w:r w:rsidRPr="007B617A">
        <w:rPr>
          <w:rFonts w:eastAsia="Calibri" w:cs="Times New Roman"/>
          <w:iCs/>
          <w:spacing w:val="16"/>
          <w:sz w:val="22"/>
        </w:rPr>
        <w:t xml:space="preserve"> </w:t>
      </w:r>
      <w:r w:rsidRPr="007B617A">
        <w:rPr>
          <w:rFonts w:eastAsia="Calibri" w:cs="Times New Roman"/>
          <w:iCs/>
          <w:sz w:val="22"/>
        </w:rPr>
        <w:t>44</w:t>
      </w:r>
      <w:r w:rsidRPr="007B617A">
        <w:rPr>
          <w:rFonts w:eastAsia="Calibri" w:cs="Times New Roman"/>
          <w:iCs/>
          <w:spacing w:val="1"/>
          <w:sz w:val="22"/>
        </w:rPr>
        <w:t xml:space="preserve"> </w:t>
      </w:r>
      <w:r w:rsidRPr="007B617A">
        <w:rPr>
          <w:rFonts w:eastAsia="Calibri" w:cs="Times New Roman"/>
          <w:iCs/>
          <w:sz w:val="22"/>
        </w:rPr>
        <w:t>tolerances.</w:t>
      </w:r>
      <w:r w:rsidRPr="007B617A">
        <w:rPr>
          <w:rFonts w:eastAsia="Calibri" w:cs="Times New Roman"/>
          <w:iCs/>
          <w:spacing w:val="23"/>
          <w:sz w:val="22"/>
        </w:rPr>
        <w:t xml:space="preserve">  </w:t>
      </w:r>
      <w:r w:rsidRPr="007B617A">
        <w:rPr>
          <w:rFonts w:eastAsia="Calibri" w:cs="Times New Roman"/>
          <w:iCs/>
          <w:sz w:val="22"/>
        </w:rPr>
        <w:t>The</w:t>
      </w:r>
      <w:r w:rsidRPr="007B617A">
        <w:rPr>
          <w:rFonts w:eastAsia="Calibri" w:cs="Times New Roman"/>
          <w:iCs/>
          <w:spacing w:val="11"/>
          <w:sz w:val="22"/>
        </w:rPr>
        <w:t xml:space="preserve"> </w:t>
      </w:r>
      <w:r w:rsidRPr="007B617A">
        <w:rPr>
          <w:rFonts w:eastAsia="Calibri" w:cs="Times New Roman"/>
          <w:iCs/>
          <w:sz w:val="22"/>
        </w:rPr>
        <w:t>proposal</w:t>
      </w:r>
      <w:r w:rsidRPr="007B617A">
        <w:rPr>
          <w:rFonts w:eastAsia="Calibri" w:cs="Times New Roman"/>
          <w:iCs/>
          <w:spacing w:val="10"/>
          <w:sz w:val="22"/>
        </w:rPr>
        <w:t xml:space="preserve"> </w:t>
      </w:r>
      <w:r w:rsidRPr="007B617A">
        <w:rPr>
          <w:rFonts w:eastAsia="Calibri" w:cs="Times New Roman"/>
          <w:iCs/>
          <w:sz w:val="22"/>
        </w:rPr>
        <w:t>shifts</w:t>
      </w:r>
      <w:r w:rsidRPr="007B617A">
        <w:rPr>
          <w:rFonts w:eastAsia="Calibri" w:cs="Times New Roman"/>
          <w:iCs/>
          <w:spacing w:val="11"/>
          <w:sz w:val="22"/>
        </w:rPr>
        <w:t xml:space="preserve"> </w:t>
      </w:r>
      <w:r w:rsidRPr="007B617A">
        <w:rPr>
          <w:rFonts w:eastAsia="Calibri" w:cs="Times New Roman"/>
          <w:iCs/>
          <w:sz w:val="22"/>
        </w:rPr>
        <w:t>the</w:t>
      </w:r>
      <w:r w:rsidRPr="007B617A">
        <w:rPr>
          <w:rFonts w:eastAsia="Calibri" w:cs="Times New Roman"/>
          <w:iCs/>
          <w:spacing w:val="11"/>
          <w:sz w:val="22"/>
        </w:rPr>
        <w:t xml:space="preserve"> </w:t>
      </w:r>
      <w:r w:rsidRPr="007B617A">
        <w:rPr>
          <w:rFonts w:eastAsia="Calibri" w:cs="Times New Roman"/>
          <w:iCs/>
          <w:sz w:val="22"/>
        </w:rPr>
        <w:t>line</w:t>
      </w:r>
      <w:r w:rsidRPr="007B617A">
        <w:rPr>
          <w:rFonts w:eastAsia="Calibri" w:cs="Times New Roman"/>
          <w:iCs/>
          <w:spacing w:val="11"/>
          <w:sz w:val="22"/>
        </w:rPr>
        <w:t xml:space="preserve"> </w:t>
      </w:r>
      <w:r w:rsidRPr="007B617A">
        <w:rPr>
          <w:rFonts w:eastAsia="Calibri" w:cs="Times New Roman"/>
          <w:iCs/>
          <w:sz w:val="22"/>
        </w:rPr>
        <w:t>between</w:t>
      </w:r>
      <w:r w:rsidRPr="007B617A">
        <w:rPr>
          <w:rFonts w:eastAsia="Calibri" w:cs="Times New Roman"/>
          <w:iCs/>
          <w:spacing w:val="10"/>
          <w:sz w:val="22"/>
        </w:rPr>
        <w:t xml:space="preserve"> </w:t>
      </w:r>
      <w:r w:rsidRPr="007B617A">
        <w:rPr>
          <w:rFonts w:eastAsia="Calibri" w:cs="Times New Roman"/>
          <w:iCs/>
          <w:sz w:val="22"/>
        </w:rPr>
        <w:t>differing</w:t>
      </w:r>
      <w:r w:rsidRPr="007B617A">
        <w:rPr>
          <w:rFonts w:eastAsia="Calibri" w:cs="Times New Roman"/>
          <w:iCs/>
          <w:spacing w:val="12"/>
          <w:sz w:val="22"/>
        </w:rPr>
        <w:t xml:space="preserve"> </w:t>
      </w:r>
      <w:r w:rsidRPr="007B617A">
        <w:rPr>
          <w:rFonts w:eastAsia="Calibri" w:cs="Times New Roman"/>
          <w:iCs/>
          <w:sz w:val="22"/>
        </w:rPr>
        <w:t>tolerances,</w:t>
      </w:r>
      <w:r w:rsidRPr="007B617A">
        <w:rPr>
          <w:rFonts w:eastAsia="Calibri" w:cs="Times New Roman"/>
          <w:iCs/>
          <w:spacing w:val="10"/>
          <w:sz w:val="22"/>
        </w:rPr>
        <w:t xml:space="preserve"> </w:t>
      </w:r>
      <w:r w:rsidRPr="007B617A">
        <w:rPr>
          <w:rFonts w:eastAsia="Calibri" w:cs="Times New Roman"/>
          <w:iCs/>
          <w:sz w:val="22"/>
        </w:rPr>
        <w:t>but</w:t>
      </w:r>
      <w:r w:rsidRPr="007B617A">
        <w:rPr>
          <w:rFonts w:eastAsia="Calibri" w:cs="Times New Roman"/>
          <w:iCs/>
          <w:spacing w:val="11"/>
          <w:sz w:val="22"/>
        </w:rPr>
        <w:t xml:space="preserve"> </w:t>
      </w:r>
      <w:r w:rsidRPr="007B617A">
        <w:rPr>
          <w:rFonts w:eastAsia="Calibri" w:cs="Times New Roman"/>
          <w:iCs/>
          <w:sz w:val="22"/>
        </w:rPr>
        <w:t>the</w:t>
      </w:r>
      <w:r w:rsidRPr="007B617A">
        <w:rPr>
          <w:rFonts w:eastAsia="Calibri" w:cs="Times New Roman"/>
          <w:iCs/>
          <w:spacing w:val="11"/>
          <w:sz w:val="22"/>
        </w:rPr>
        <w:t xml:space="preserve"> </w:t>
      </w:r>
      <w:r w:rsidRPr="007B617A">
        <w:rPr>
          <w:rFonts w:eastAsia="Calibri" w:cs="Times New Roman"/>
          <w:iCs/>
          <w:sz w:val="22"/>
        </w:rPr>
        <w:t>situation</w:t>
      </w:r>
      <w:r w:rsidRPr="007B617A">
        <w:rPr>
          <w:rFonts w:eastAsia="Calibri" w:cs="Times New Roman"/>
          <w:iCs/>
          <w:spacing w:val="10"/>
          <w:sz w:val="22"/>
        </w:rPr>
        <w:t xml:space="preserve"> </w:t>
      </w:r>
      <w:r w:rsidRPr="007B617A">
        <w:rPr>
          <w:rFonts w:eastAsia="Calibri" w:cs="Times New Roman"/>
          <w:iCs/>
          <w:sz w:val="22"/>
        </w:rPr>
        <w:t>of</w:t>
      </w:r>
      <w:r w:rsidRPr="007B617A">
        <w:rPr>
          <w:rFonts w:eastAsia="Calibri" w:cs="Times New Roman"/>
          <w:iCs/>
          <w:spacing w:val="11"/>
          <w:sz w:val="22"/>
        </w:rPr>
        <w:t xml:space="preserve"> </w:t>
      </w:r>
      <w:r w:rsidRPr="007B617A">
        <w:rPr>
          <w:rFonts w:eastAsia="Calibri" w:cs="Times New Roman"/>
          <w:iCs/>
          <w:sz w:val="22"/>
        </w:rPr>
        <w:t>differing tolerances</w:t>
      </w:r>
      <w:r w:rsidRPr="007B617A">
        <w:rPr>
          <w:rFonts w:eastAsia="Calibri" w:cs="Times New Roman"/>
          <w:iCs/>
          <w:spacing w:val="9"/>
          <w:sz w:val="22"/>
        </w:rPr>
        <w:t xml:space="preserve"> </w:t>
      </w:r>
      <w:r w:rsidRPr="007B617A">
        <w:rPr>
          <w:rFonts w:eastAsia="Calibri" w:cs="Times New Roman"/>
          <w:iCs/>
          <w:sz w:val="22"/>
        </w:rPr>
        <w:t>for</w:t>
      </w:r>
      <w:r w:rsidRPr="007B617A">
        <w:rPr>
          <w:rFonts w:eastAsia="Calibri" w:cs="Times New Roman"/>
          <w:iCs/>
          <w:spacing w:val="9"/>
          <w:sz w:val="22"/>
        </w:rPr>
        <w:t xml:space="preserve"> </w:t>
      </w:r>
      <w:r w:rsidRPr="007B617A">
        <w:rPr>
          <w:rFonts w:eastAsia="Calibri" w:cs="Times New Roman"/>
          <w:iCs/>
          <w:sz w:val="22"/>
        </w:rPr>
        <w:t>the</w:t>
      </w:r>
      <w:r w:rsidRPr="007B617A">
        <w:rPr>
          <w:rFonts w:eastAsia="Calibri" w:cs="Times New Roman"/>
          <w:iCs/>
          <w:spacing w:val="9"/>
          <w:sz w:val="22"/>
        </w:rPr>
        <w:t xml:space="preserve"> </w:t>
      </w:r>
      <w:r w:rsidRPr="007B617A">
        <w:rPr>
          <w:rFonts w:eastAsia="Calibri" w:cs="Times New Roman"/>
          <w:iCs/>
          <w:sz w:val="22"/>
        </w:rPr>
        <w:t>same</w:t>
      </w:r>
      <w:r w:rsidRPr="007B617A">
        <w:rPr>
          <w:rFonts w:eastAsia="Calibri" w:cs="Times New Roman"/>
          <w:iCs/>
          <w:spacing w:val="9"/>
          <w:sz w:val="22"/>
        </w:rPr>
        <w:t xml:space="preserve"> </w:t>
      </w:r>
      <w:r w:rsidRPr="007B617A">
        <w:rPr>
          <w:rFonts w:eastAsia="Calibri" w:cs="Times New Roman"/>
          <w:iCs/>
          <w:sz w:val="22"/>
        </w:rPr>
        <w:t>application</w:t>
      </w:r>
      <w:r w:rsidRPr="007B617A">
        <w:rPr>
          <w:rFonts w:eastAsia="Calibri" w:cs="Times New Roman"/>
          <w:iCs/>
          <w:spacing w:val="9"/>
          <w:sz w:val="22"/>
        </w:rPr>
        <w:t xml:space="preserve"> </w:t>
      </w:r>
      <w:r w:rsidRPr="007B617A">
        <w:rPr>
          <w:rFonts w:eastAsia="Calibri" w:cs="Times New Roman"/>
          <w:iCs/>
          <w:sz w:val="22"/>
        </w:rPr>
        <w:t>is</w:t>
      </w:r>
      <w:r w:rsidRPr="007B617A">
        <w:rPr>
          <w:rFonts w:eastAsia="Calibri" w:cs="Times New Roman"/>
          <w:iCs/>
          <w:spacing w:val="9"/>
          <w:sz w:val="22"/>
        </w:rPr>
        <w:t xml:space="preserve"> </w:t>
      </w:r>
      <w:r w:rsidRPr="007B617A">
        <w:rPr>
          <w:rFonts w:eastAsia="Calibri" w:cs="Times New Roman"/>
          <w:iCs/>
          <w:sz w:val="22"/>
        </w:rPr>
        <w:t>already</w:t>
      </w:r>
      <w:r w:rsidRPr="007B617A">
        <w:rPr>
          <w:rFonts w:eastAsia="Calibri" w:cs="Times New Roman"/>
          <w:iCs/>
          <w:spacing w:val="9"/>
          <w:sz w:val="22"/>
        </w:rPr>
        <w:t xml:space="preserve"> </w:t>
      </w:r>
      <w:r w:rsidRPr="007B617A">
        <w:rPr>
          <w:rFonts w:eastAsia="Calibri" w:cs="Times New Roman"/>
          <w:iCs/>
          <w:sz w:val="22"/>
        </w:rPr>
        <w:t>in</w:t>
      </w:r>
      <w:r w:rsidRPr="007B617A">
        <w:rPr>
          <w:rFonts w:eastAsia="Calibri" w:cs="Times New Roman"/>
          <w:iCs/>
          <w:spacing w:val="8"/>
          <w:sz w:val="22"/>
        </w:rPr>
        <w:t xml:space="preserve"> </w:t>
      </w:r>
      <w:r w:rsidRPr="007B617A">
        <w:rPr>
          <w:rFonts w:eastAsia="Calibri" w:cs="Times New Roman"/>
          <w:iCs/>
          <w:sz w:val="22"/>
        </w:rPr>
        <w:t>place</w:t>
      </w:r>
      <w:r w:rsidRPr="007B617A">
        <w:rPr>
          <w:rFonts w:eastAsia="Calibri" w:cs="Times New Roman"/>
          <w:iCs/>
          <w:spacing w:val="9"/>
          <w:sz w:val="22"/>
        </w:rPr>
        <w:t xml:space="preserve"> </w:t>
      </w:r>
      <w:r w:rsidRPr="007B617A">
        <w:rPr>
          <w:rFonts w:eastAsia="Calibri" w:cs="Times New Roman"/>
          <w:iCs/>
          <w:sz w:val="22"/>
        </w:rPr>
        <w:t>without</w:t>
      </w:r>
      <w:r w:rsidRPr="007B617A">
        <w:rPr>
          <w:rFonts w:eastAsia="Calibri" w:cs="Times New Roman"/>
          <w:iCs/>
          <w:spacing w:val="10"/>
          <w:sz w:val="22"/>
        </w:rPr>
        <w:t xml:space="preserve"> </w:t>
      </w:r>
      <w:r w:rsidRPr="007B617A">
        <w:rPr>
          <w:rFonts w:eastAsia="Calibri" w:cs="Times New Roman"/>
          <w:iCs/>
          <w:sz w:val="22"/>
        </w:rPr>
        <w:t>the</w:t>
      </w:r>
      <w:r w:rsidRPr="007B617A">
        <w:rPr>
          <w:rFonts w:eastAsia="Calibri" w:cs="Times New Roman"/>
          <w:iCs/>
          <w:spacing w:val="9"/>
          <w:sz w:val="22"/>
        </w:rPr>
        <w:t xml:space="preserve"> </w:t>
      </w:r>
      <w:r w:rsidRPr="007B617A">
        <w:rPr>
          <w:rFonts w:eastAsia="Calibri" w:cs="Times New Roman"/>
          <w:iCs/>
          <w:sz w:val="22"/>
        </w:rPr>
        <w:t>proposal.</w:t>
      </w:r>
    </w:p>
    <w:p w14:paraId="149A6F0A" w14:textId="77777777" w:rsidR="007B617A" w:rsidRPr="007B617A" w:rsidRDefault="007B617A" w:rsidP="007B617A">
      <w:pPr>
        <w:spacing w:after="240"/>
        <w:ind w:hanging="17"/>
        <w:rPr>
          <w:rFonts w:eastAsia="Calibri" w:cs="Times New Roman"/>
          <w:iCs/>
          <w:sz w:val="22"/>
        </w:rPr>
      </w:pPr>
      <w:r w:rsidRPr="007B617A">
        <w:rPr>
          <w:rFonts w:eastAsia="Calibri" w:cs="Times New Roman"/>
          <w:iCs/>
          <w:sz w:val="22"/>
        </w:rPr>
        <w:t>There</w:t>
      </w:r>
      <w:r w:rsidRPr="007B617A">
        <w:rPr>
          <w:rFonts w:eastAsia="Calibri" w:cs="Times New Roman"/>
          <w:iCs/>
          <w:spacing w:val="4"/>
          <w:sz w:val="22"/>
        </w:rPr>
        <w:t xml:space="preserve"> </w:t>
      </w:r>
      <w:r w:rsidRPr="007B617A">
        <w:rPr>
          <w:rFonts w:eastAsia="Calibri" w:cs="Times New Roman"/>
          <w:iCs/>
          <w:sz w:val="22"/>
        </w:rPr>
        <w:t>have</w:t>
      </w:r>
      <w:r w:rsidRPr="007B617A">
        <w:rPr>
          <w:rFonts w:eastAsia="Calibri" w:cs="Times New Roman"/>
          <w:iCs/>
          <w:spacing w:val="4"/>
          <w:sz w:val="22"/>
        </w:rPr>
        <w:t xml:space="preserve"> </w:t>
      </w:r>
      <w:r w:rsidRPr="007B617A">
        <w:rPr>
          <w:rFonts w:eastAsia="Calibri" w:cs="Times New Roman"/>
          <w:iCs/>
          <w:sz w:val="22"/>
        </w:rPr>
        <w:t>been</w:t>
      </w:r>
      <w:r w:rsidRPr="007B617A">
        <w:rPr>
          <w:rFonts w:eastAsia="Calibri" w:cs="Times New Roman"/>
          <w:iCs/>
          <w:spacing w:val="3"/>
          <w:sz w:val="22"/>
        </w:rPr>
        <w:t xml:space="preserve"> </w:t>
      </w:r>
      <w:r w:rsidRPr="007B617A">
        <w:rPr>
          <w:rFonts w:eastAsia="Calibri" w:cs="Times New Roman"/>
          <w:iCs/>
          <w:sz w:val="22"/>
        </w:rPr>
        <w:t>claims</w:t>
      </w:r>
      <w:r w:rsidRPr="007B617A">
        <w:rPr>
          <w:rFonts w:eastAsia="Calibri" w:cs="Times New Roman"/>
          <w:iCs/>
          <w:spacing w:val="4"/>
          <w:sz w:val="22"/>
        </w:rPr>
        <w:t xml:space="preserve"> </w:t>
      </w:r>
      <w:r w:rsidRPr="007B617A">
        <w:rPr>
          <w:rFonts w:eastAsia="Calibri" w:cs="Times New Roman"/>
          <w:iCs/>
          <w:sz w:val="22"/>
        </w:rPr>
        <w:t>that</w:t>
      </w:r>
      <w:r w:rsidRPr="007B617A">
        <w:rPr>
          <w:rFonts w:eastAsia="Calibri" w:cs="Times New Roman"/>
          <w:iCs/>
          <w:spacing w:val="4"/>
          <w:sz w:val="22"/>
        </w:rPr>
        <w:t xml:space="preserve"> </w:t>
      </w:r>
      <w:r w:rsidRPr="007B617A">
        <w:rPr>
          <w:rFonts w:eastAsia="Calibri" w:cs="Times New Roman"/>
          <w:iCs/>
          <w:sz w:val="22"/>
        </w:rPr>
        <w:t>some</w:t>
      </w:r>
      <w:r w:rsidRPr="007B617A">
        <w:rPr>
          <w:rFonts w:eastAsia="Calibri" w:cs="Times New Roman"/>
          <w:iCs/>
          <w:spacing w:val="4"/>
          <w:sz w:val="22"/>
        </w:rPr>
        <w:t xml:space="preserve"> </w:t>
      </w:r>
      <w:r w:rsidRPr="007B617A">
        <w:rPr>
          <w:rFonts w:eastAsia="Calibri" w:cs="Times New Roman"/>
          <w:iCs/>
          <w:sz w:val="22"/>
        </w:rPr>
        <w:t>manufacturers</w:t>
      </w:r>
      <w:r w:rsidRPr="007B617A">
        <w:rPr>
          <w:rFonts w:eastAsia="Calibri" w:cs="Times New Roman"/>
          <w:iCs/>
          <w:spacing w:val="4"/>
          <w:sz w:val="22"/>
        </w:rPr>
        <w:t xml:space="preserve"> </w:t>
      </w:r>
      <w:r w:rsidRPr="007B617A">
        <w:rPr>
          <w:rFonts w:eastAsia="Calibri" w:cs="Times New Roman"/>
          <w:iCs/>
          <w:sz w:val="22"/>
        </w:rPr>
        <w:t>may</w:t>
      </w:r>
      <w:r w:rsidRPr="007B617A">
        <w:rPr>
          <w:rFonts w:eastAsia="Calibri" w:cs="Times New Roman"/>
          <w:iCs/>
          <w:spacing w:val="4"/>
          <w:sz w:val="22"/>
        </w:rPr>
        <w:t xml:space="preserve"> </w:t>
      </w:r>
      <w:r w:rsidRPr="007B617A">
        <w:rPr>
          <w:rFonts w:eastAsia="Calibri" w:cs="Times New Roman"/>
          <w:iCs/>
          <w:sz w:val="22"/>
        </w:rPr>
        <w:t>be</w:t>
      </w:r>
      <w:r w:rsidRPr="007B617A">
        <w:rPr>
          <w:rFonts w:eastAsia="Calibri" w:cs="Times New Roman"/>
          <w:iCs/>
          <w:spacing w:val="4"/>
          <w:sz w:val="22"/>
        </w:rPr>
        <w:t xml:space="preserve"> </w:t>
      </w:r>
      <w:r w:rsidRPr="007B617A">
        <w:rPr>
          <w:rFonts w:eastAsia="Calibri" w:cs="Times New Roman"/>
          <w:iCs/>
          <w:sz w:val="22"/>
        </w:rPr>
        <w:t>able</w:t>
      </w:r>
      <w:r w:rsidRPr="007B617A">
        <w:rPr>
          <w:rFonts w:eastAsia="Calibri" w:cs="Times New Roman"/>
          <w:iCs/>
          <w:spacing w:val="4"/>
          <w:sz w:val="22"/>
        </w:rPr>
        <w:t xml:space="preserve"> </w:t>
      </w:r>
      <w:r w:rsidRPr="007B617A">
        <w:rPr>
          <w:rFonts w:eastAsia="Calibri" w:cs="Times New Roman"/>
          <w:iCs/>
          <w:sz w:val="22"/>
        </w:rPr>
        <w:t>to</w:t>
      </w:r>
      <w:r w:rsidRPr="007B617A">
        <w:rPr>
          <w:rFonts w:eastAsia="Calibri" w:cs="Times New Roman"/>
          <w:iCs/>
          <w:spacing w:val="4"/>
          <w:sz w:val="22"/>
        </w:rPr>
        <w:t xml:space="preserve"> </w:t>
      </w:r>
      <w:r w:rsidRPr="007B617A">
        <w:rPr>
          <w:rFonts w:eastAsia="Calibri" w:cs="Times New Roman"/>
          <w:iCs/>
          <w:sz w:val="22"/>
        </w:rPr>
        <w:t>achieve</w:t>
      </w:r>
      <w:r w:rsidRPr="007B617A">
        <w:rPr>
          <w:rFonts w:eastAsia="Calibri" w:cs="Times New Roman"/>
          <w:iCs/>
          <w:spacing w:val="4"/>
          <w:sz w:val="22"/>
        </w:rPr>
        <w:t xml:space="preserve"> </w:t>
      </w:r>
      <w:r w:rsidRPr="007B617A">
        <w:rPr>
          <w:rFonts w:eastAsia="Calibri" w:cs="Times New Roman"/>
          <w:iCs/>
          <w:sz w:val="22"/>
        </w:rPr>
        <w:t>1 %</w:t>
      </w:r>
      <w:r w:rsidRPr="007B617A">
        <w:rPr>
          <w:rFonts w:eastAsia="Calibri" w:cs="Times New Roman"/>
          <w:iCs/>
          <w:spacing w:val="4"/>
          <w:sz w:val="22"/>
        </w:rPr>
        <w:t xml:space="preserve"> </w:t>
      </w:r>
      <w:r w:rsidRPr="007B617A">
        <w:rPr>
          <w:rFonts w:eastAsia="Calibri" w:cs="Times New Roman"/>
          <w:iCs/>
          <w:sz w:val="22"/>
        </w:rPr>
        <w:t>devices</w:t>
      </w:r>
      <w:r w:rsidRPr="007B617A">
        <w:rPr>
          <w:rFonts w:eastAsia="Calibri" w:cs="Times New Roman"/>
          <w:iCs/>
          <w:spacing w:val="4"/>
          <w:sz w:val="22"/>
        </w:rPr>
        <w:t xml:space="preserve"> </w:t>
      </w:r>
      <w:r w:rsidRPr="007B617A">
        <w:rPr>
          <w:rFonts w:eastAsia="Calibri" w:cs="Times New Roman"/>
          <w:iCs/>
          <w:sz w:val="22"/>
        </w:rPr>
        <w:t>(DC</w:t>
      </w:r>
      <w:r w:rsidRPr="007B617A">
        <w:rPr>
          <w:rFonts w:eastAsia="Calibri" w:cs="Times New Roman"/>
          <w:iCs/>
          <w:spacing w:val="4"/>
          <w:sz w:val="22"/>
        </w:rPr>
        <w:t xml:space="preserve"> </w:t>
      </w:r>
      <w:r w:rsidRPr="007B617A">
        <w:rPr>
          <w:rFonts w:eastAsia="Calibri" w:cs="Times New Roman"/>
          <w:iCs/>
          <w:sz w:val="22"/>
        </w:rPr>
        <w:t>chargers)</w:t>
      </w:r>
      <w:r w:rsidRPr="007B617A">
        <w:rPr>
          <w:rFonts w:eastAsia="Calibri" w:cs="Times New Roman"/>
          <w:iCs/>
          <w:spacing w:val="1"/>
          <w:sz w:val="22"/>
        </w:rPr>
        <w:t xml:space="preserve"> </w:t>
      </w:r>
      <w:r w:rsidRPr="007B617A">
        <w:rPr>
          <w:rFonts w:eastAsia="Calibri" w:cs="Times New Roman"/>
          <w:iCs/>
          <w:sz w:val="22"/>
        </w:rPr>
        <w:t>before</w:t>
      </w:r>
      <w:r w:rsidRPr="007B617A">
        <w:rPr>
          <w:rFonts w:eastAsia="Calibri" w:cs="Times New Roman"/>
          <w:iCs/>
          <w:spacing w:val="7"/>
          <w:sz w:val="22"/>
        </w:rPr>
        <w:t xml:space="preserve"> </w:t>
      </w:r>
      <w:r w:rsidRPr="007B617A">
        <w:rPr>
          <w:rFonts w:eastAsia="Calibri" w:cs="Times New Roman"/>
          <w:iCs/>
          <w:sz w:val="22"/>
        </w:rPr>
        <w:t>January</w:t>
      </w:r>
      <w:r w:rsidRPr="007B617A">
        <w:rPr>
          <w:rFonts w:eastAsia="Calibri" w:cs="Times New Roman"/>
          <w:iCs/>
          <w:spacing w:val="8"/>
          <w:sz w:val="22"/>
        </w:rPr>
        <w:t xml:space="preserve"> </w:t>
      </w:r>
      <w:r w:rsidRPr="007B617A">
        <w:rPr>
          <w:rFonts w:eastAsia="Calibri" w:cs="Times New Roman"/>
          <w:iCs/>
          <w:sz w:val="22"/>
        </w:rPr>
        <w:t>2024,</w:t>
      </w:r>
      <w:r w:rsidRPr="007B617A">
        <w:rPr>
          <w:rFonts w:eastAsia="Calibri" w:cs="Times New Roman"/>
          <w:iCs/>
          <w:spacing w:val="7"/>
          <w:sz w:val="22"/>
        </w:rPr>
        <w:t xml:space="preserve"> </w:t>
      </w:r>
      <w:r w:rsidRPr="007B617A">
        <w:rPr>
          <w:rFonts w:eastAsia="Calibri" w:cs="Times New Roman"/>
          <w:iCs/>
          <w:sz w:val="22"/>
        </w:rPr>
        <w:t>and</w:t>
      </w:r>
      <w:r w:rsidRPr="007B617A">
        <w:rPr>
          <w:rFonts w:eastAsia="Calibri" w:cs="Times New Roman"/>
          <w:iCs/>
          <w:spacing w:val="7"/>
          <w:sz w:val="22"/>
        </w:rPr>
        <w:t xml:space="preserve"> </w:t>
      </w:r>
      <w:r w:rsidRPr="007B617A">
        <w:rPr>
          <w:rFonts w:eastAsia="Calibri" w:cs="Times New Roman"/>
          <w:iCs/>
          <w:sz w:val="22"/>
        </w:rPr>
        <w:t>one</w:t>
      </w:r>
      <w:r w:rsidRPr="007B617A">
        <w:rPr>
          <w:rFonts w:eastAsia="Calibri" w:cs="Times New Roman"/>
          <w:iCs/>
          <w:spacing w:val="8"/>
          <w:sz w:val="22"/>
        </w:rPr>
        <w:t xml:space="preserve"> </w:t>
      </w:r>
      <w:r w:rsidRPr="007B617A">
        <w:rPr>
          <w:rFonts w:eastAsia="Calibri" w:cs="Times New Roman"/>
          <w:iCs/>
          <w:sz w:val="22"/>
        </w:rPr>
        <w:t>or</w:t>
      </w:r>
      <w:r w:rsidRPr="007B617A">
        <w:rPr>
          <w:rFonts w:eastAsia="Calibri" w:cs="Times New Roman"/>
          <w:iCs/>
          <w:spacing w:val="8"/>
          <w:sz w:val="22"/>
        </w:rPr>
        <w:t xml:space="preserve"> </w:t>
      </w:r>
      <w:r w:rsidRPr="007B617A">
        <w:rPr>
          <w:rFonts w:eastAsia="Calibri" w:cs="Times New Roman"/>
          <w:iCs/>
          <w:sz w:val="22"/>
        </w:rPr>
        <w:t>more</w:t>
      </w:r>
      <w:r w:rsidRPr="007B617A">
        <w:rPr>
          <w:rFonts w:eastAsia="Calibri" w:cs="Times New Roman"/>
          <w:iCs/>
          <w:spacing w:val="8"/>
          <w:sz w:val="22"/>
        </w:rPr>
        <w:t xml:space="preserve"> </w:t>
      </w:r>
      <w:r w:rsidRPr="007B617A">
        <w:rPr>
          <w:rFonts w:eastAsia="Calibri" w:cs="Times New Roman"/>
          <w:iCs/>
          <w:sz w:val="22"/>
        </w:rPr>
        <w:t>may</w:t>
      </w:r>
      <w:r w:rsidRPr="007B617A">
        <w:rPr>
          <w:rFonts w:eastAsia="Calibri" w:cs="Times New Roman"/>
          <w:iCs/>
          <w:spacing w:val="8"/>
          <w:sz w:val="22"/>
        </w:rPr>
        <w:t xml:space="preserve"> </w:t>
      </w:r>
      <w:r w:rsidRPr="007B617A">
        <w:rPr>
          <w:rFonts w:eastAsia="Calibri" w:cs="Times New Roman"/>
          <w:iCs/>
          <w:sz w:val="22"/>
        </w:rPr>
        <w:t>already</w:t>
      </w:r>
      <w:r w:rsidRPr="007B617A">
        <w:rPr>
          <w:rFonts w:eastAsia="Calibri" w:cs="Times New Roman"/>
          <w:iCs/>
          <w:spacing w:val="8"/>
          <w:sz w:val="22"/>
        </w:rPr>
        <w:t xml:space="preserve"> </w:t>
      </w:r>
      <w:r w:rsidRPr="007B617A">
        <w:rPr>
          <w:rFonts w:eastAsia="Calibri" w:cs="Times New Roman"/>
          <w:iCs/>
          <w:sz w:val="22"/>
        </w:rPr>
        <w:t>have</w:t>
      </w:r>
      <w:r w:rsidRPr="007B617A">
        <w:rPr>
          <w:rFonts w:eastAsia="Calibri" w:cs="Times New Roman"/>
          <w:iCs/>
          <w:spacing w:val="8"/>
          <w:sz w:val="22"/>
        </w:rPr>
        <w:t xml:space="preserve"> </w:t>
      </w:r>
      <w:r w:rsidRPr="007B617A">
        <w:rPr>
          <w:rFonts w:eastAsia="Calibri" w:cs="Times New Roman"/>
          <w:iCs/>
          <w:sz w:val="22"/>
        </w:rPr>
        <w:t>done</w:t>
      </w:r>
      <w:r w:rsidRPr="007B617A">
        <w:rPr>
          <w:rFonts w:eastAsia="Calibri" w:cs="Times New Roman"/>
          <w:iCs/>
          <w:spacing w:val="8"/>
          <w:sz w:val="22"/>
        </w:rPr>
        <w:t xml:space="preserve"> </w:t>
      </w:r>
      <w:r w:rsidRPr="007B617A">
        <w:rPr>
          <w:rFonts w:eastAsia="Calibri" w:cs="Times New Roman"/>
          <w:iCs/>
          <w:sz w:val="22"/>
        </w:rPr>
        <w:t>so.</w:t>
      </w:r>
      <w:r w:rsidRPr="007B617A">
        <w:rPr>
          <w:rFonts w:eastAsia="Calibri" w:cs="Times New Roman"/>
          <w:iCs/>
          <w:spacing w:val="16"/>
          <w:sz w:val="22"/>
        </w:rPr>
        <w:t xml:space="preserve">  </w:t>
      </w:r>
      <w:r w:rsidRPr="007B617A">
        <w:rPr>
          <w:rFonts w:eastAsia="Calibri" w:cs="Times New Roman"/>
          <w:iCs/>
          <w:sz w:val="22"/>
        </w:rPr>
        <w:t>Even</w:t>
      </w:r>
      <w:r w:rsidRPr="007B617A">
        <w:rPr>
          <w:rFonts w:eastAsia="Calibri" w:cs="Times New Roman"/>
          <w:iCs/>
          <w:spacing w:val="7"/>
          <w:sz w:val="22"/>
        </w:rPr>
        <w:t xml:space="preserve"> </w:t>
      </w:r>
      <w:r w:rsidRPr="007B617A">
        <w:rPr>
          <w:rFonts w:eastAsia="Calibri" w:cs="Times New Roman"/>
          <w:iCs/>
          <w:sz w:val="22"/>
        </w:rPr>
        <w:t>so,</w:t>
      </w:r>
      <w:r w:rsidRPr="007B617A">
        <w:rPr>
          <w:rFonts w:eastAsia="Calibri" w:cs="Times New Roman"/>
          <w:iCs/>
          <w:spacing w:val="7"/>
          <w:sz w:val="22"/>
        </w:rPr>
        <w:t xml:space="preserve"> </w:t>
      </w:r>
      <w:r w:rsidRPr="007B617A">
        <w:rPr>
          <w:rFonts w:eastAsia="Calibri" w:cs="Times New Roman"/>
          <w:iCs/>
          <w:sz w:val="22"/>
        </w:rPr>
        <w:t>the</w:t>
      </w:r>
      <w:r w:rsidRPr="007B617A">
        <w:rPr>
          <w:rFonts w:eastAsia="Calibri" w:cs="Times New Roman"/>
          <w:iCs/>
          <w:spacing w:val="7"/>
          <w:sz w:val="22"/>
        </w:rPr>
        <w:t xml:space="preserve"> </w:t>
      </w:r>
      <w:r w:rsidRPr="007B617A">
        <w:rPr>
          <w:rFonts w:eastAsia="Calibri" w:cs="Times New Roman"/>
          <w:iCs/>
          <w:sz w:val="22"/>
        </w:rPr>
        <w:t>proposal</w:t>
      </w:r>
      <w:r w:rsidRPr="007B617A">
        <w:rPr>
          <w:rFonts w:eastAsia="Calibri" w:cs="Times New Roman"/>
          <w:iCs/>
          <w:spacing w:val="7"/>
          <w:sz w:val="22"/>
        </w:rPr>
        <w:t xml:space="preserve"> </w:t>
      </w:r>
      <w:r w:rsidRPr="007B617A">
        <w:rPr>
          <w:rFonts w:eastAsia="Calibri" w:cs="Times New Roman"/>
          <w:iCs/>
          <w:sz w:val="22"/>
        </w:rPr>
        <w:t>is</w:t>
      </w:r>
      <w:r w:rsidRPr="007B617A">
        <w:rPr>
          <w:rFonts w:eastAsia="Calibri" w:cs="Times New Roman"/>
          <w:iCs/>
          <w:spacing w:val="8"/>
          <w:sz w:val="22"/>
        </w:rPr>
        <w:t xml:space="preserve"> </w:t>
      </w:r>
      <w:r w:rsidRPr="007B617A">
        <w:rPr>
          <w:rFonts w:eastAsia="Calibri" w:cs="Times New Roman"/>
          <w:iCs/>
          <w:sz w:val="22"/>
        </w:rPr>
        <w:t>still</w:t>
      </w:r>
      <w:r w:rsidRPr="007B617A">
        <w:rPr>
          <w:rFonts w:eastAsia="Calibri" w:cs="Times New Roman"/>
          <w:iCs/>
          <w:spacing w:val="1"/>
          <w:sz w:val="22"/>
        </w:rPr>
        <w:t xml:space="preserve"> </w:t>
      </w:r>
      <w:r w:rsidRPr="007B617A">
        <w:rPr>
          <w:rFonts w:eastAsia="Calibri" w:cs="Times New Roman"/>
          <w:iCs/>
          <w:sz w:val="22"/>
        </w:rPr>
        <w:t>warranted.</w:t>
      </w:r>
      <w:r w:rsidRPr="007B617A">
        <w:rPr>
          <w:rFonts w:eastAsia="Calibri" w:cs="Times New Roman"/>
          <w:iCs/>
          <w:spacing w:val="76"/>
          <w:sz w:val="22"/>
        </w:rPr>
        <w:t xml:space="preserve"> </w:t>
      </w:r>
      <w:r w:rsidRPr="007B617A">
        <w:rPr>
          <w:rFonts w:eastAsia="Calibri" w:cs="Times New Roman"/>
          <w:iCs/>
          <w:sz w:val="22"/>
        </w:rPr>
        <w:t>Operators</w:t>
      </w:r>
      <w:r w:rsidRPr="007B617A">
        <w:rPr>
          <w:rFonts w:eastAsia="Calibri" w:cs="Times New Roman"/>
          <w:iCs/>
          <w:spacing w:val="12"/>
          <w:sz w:val="22"/>
        </w:rPr>
        <w:t xml:space="preserve"> </w:t>
      </w:r>
      <w:r w:rsidRPr="007B617A">
        <w:rPr>
          <w:rFonts w:eastAsia="Calibri" w:cs="Times New Roman"/>
          <w:iCs/>
          <w:sz w:val="22"/>
        </w:rPr>
        <w:t>of</w:t>
      </w:r>
      <w:r w:rsidRPr="007B617A">
        <w:rPr>
          <w:rFonts w:eastAsia="Calibri" w:cs="Times New Roman"/>
          <w:iCs/>
          <w:spacing w:val="12"/>
          <w:sz w:val="22"/>
        </w:rPr>
        <w:t xml:space="preserve"> </w:t>
      </w:r>
      <w:r w:rsidRPr="007B617A">
        <w:rPr>
          <w:rFonts w:eastAsia="Calibri" w:cs="Times New Roman"/>
          <w:iCs/>
          <w:sz w:val="22"/>
        </w:rPr>
        <w:t>EV</w:t>
      </w:r>
      <w:r w:rsidRPr="007B617A">
        <w:rPr>
          <w:rFonts w:eastAsia="Calibri" w:cs="Times New Roman"/>
          <w:iCs/>
          <w:spacing w:val="12"/>
          <w:sz w:val="22"/>
        </w:rPr>
        <w:t xml:space="preserve"> </w:t>
      </w:r>
      <w:r w:rsidRPr="007B617A">
        <w:rPr>
          <w:rFonts w:eastAsia="Calibri" w:cs="Times New Roman"/>
          <w:iCs/>
          <w:sz w:val="22"/>
        </w:rPr>
        <w:t>chargers</w:t>
      </w:r>
      <w:r w:rsidRPr="007B617A">
        <w:rPr>
          <w:rFonts w:eastAsia="Calibri" w:cs="Times New Roman"/>
          <w:iCs/>
          <w:spacing w:val="12"/>
          <w:sz w:val="22"/>
        </w:rPr>
        <w:t xml:space="preserve"> </w:t>
      </w:r>
      <w:r w:rsidRPr="007B617A">
        <w:rPr>
          <w:rFonts w:eastAsia="Calibri" w:cs="Times New Roman"/>
          <w:iCs/>
          <w:sz w:val="22"/>
        </w:rPr>
        <w:t>should</w:t>
      </w:r>
      <w:r w:rsidRPr="007B617A">
        <w:rPr>
          <w:rFonts w:eastAsia="Calibri" w:cs="Times New Roman"/>
          <w:iCs/>
          <w:spacing w:val="11"/>
          <w:sz w:val="22"/>
        </w:rPr>
        <w:t xml:space="preserve"> </w:t>
      </w:r>
      <w:r w:rsidRPr="007B617A">
        <w:rPr>
          <w:rFonts w:eastAsia="Calibri" w:cs="Times New Roman"/>
          <w:iCs/>
          <w:sz w:val="22"/>
        </w:rPr>
        <w:t>not</w:t>
      </w:r>
      <w:r w:rsidRPr="007B617A">
        <w:rPr>
          <w:rFonts w:eastAsia="Calibri" w:cs="Times New Roman"/>
          <w:iCs/>
          <w:spacing w:val="12"/>
          <w:sz w:val="22"/>
        </w:rPr>
        <w:t xml:space="preserve"> </w:t>
      </w:r>
      <w:r w:rsidRPr="007B617A">
        <w:rPr>
          <w:rFonts w:eastAsia="Calibri" w:cs="Times New Roman"/>
          <w:iCs/>
          <w:sz w:val="22"/>
        </w:rPr>
        <w:t>be</w:t>
      </w:r>
      <w:r w:rsidRPr="007B617A">
        <w:rPr>
          <w:rFonts w:eastAsia="Calibri" w:cs="Times New Roman"/>
          <w:iCs/>
          <w:spacing w:val="12"/>
          <w:sz w:val="22"/>
        </w:rPr>
        <w:t xml:space="preserve"> </w:t>
      </w:r>
      <w:r w:rsidRPr="007B617A">
        <w:rPr>
          <w:rFonts w:eastAsia="Calibri" w:cs="Times New Roman"/>
          <w:iCs/>
          <w:sz w:val="22"/>
        </w:rPr>
        <w:t>forced</w:t>
      </w:r>
      <w:r w:rsidRPr="007B617A">
        <w:rPr>
          <w:rFonts w:eastAsia="Calibri" w:cs="Times New Roman"/>
          <w:iCs/>
          <w:spacing w:val="11"/>
          <w:sz w:val="22"/>
        </w:rPr>
        <w:t xml:space="preserve"> </w:t>
      </w:r>
      <w:r w:rsidRPr="007B617A">
        <w:rPr>
          <w:rFonts w:eastAsia="Calibri" w:cs="Times New Roman"/>
          <w:iCs/>
          <w:sz w:val="22"/>
        </w:rPr>
        <w:t>to</w:t>
      </w:r>
      <w:r w:rsidRPr="007B617A">
        <w:rPr>
          <w:rFonts w:eastAsia="Calibri" w:cs="Times New Roman"/>
          <w:iCs/>
          <w:spacing w:val="12"/>
          <w:sz w:val="22"/>
        </w:rPr>
        <w:t xml:space="preserve"> </w:t>
      </w:r>
      <w:r w:rsidRPr="007B617A">
        <w:rPr>
          <w:rFonts w:eastAsia="Calibri" w:cs="Times New Roman"/>
          <w:iCs/>
          <w:sz w:val="22"/>
        </w:rPr>
        <w:t>replace</w:t>
      </w:r>
      <w:r w:rsidRPr="007B617A">
        <w:rPr>
          <w:rFonts w:eastAsia="Calibri" w:cs="Times New Roman"/>
          <w:iCs/>
          <w:spacing w:val="12"/>
          <w:sz w:val="22"/>
        </w:rPr>
        <w:t xml:space="preserve"> </w:t>
      </w:r>
      <w:r w:rsidRPr="007B617A">
        <w:rPr>
          <w:rFonts w:eastAsia="Calibri" w:cs="Times New Roman"/>
          <w:iCs/>
          <w:sz w:val="22"/>
        </w:rPr>
        <w:t>their</w:t>
      </w:r>
      <w:r w:rsidRPr="007B617A">
        <w:rPr>
          <w:rFonts w:eastAsia="Calibri" w:cs="Times New Roman"/>
          <w:iCs/>
          <w:spacing w:val="12"/>
          <w:sz w:val="22"/>
        </w:rPr>
        <w:t xml:space="preserve"> </w:t>
      </w:r>
      <w:r w:rsidRPr="007B617A">
        <w:rPr>
          <w:rFonts w:eastAsia="Calibri" w:cs="Times New Roman"/>
          <w:iCs/>
          <w:sz w:val="22"/>
        </w:rPr>
        <w:t>existing</w:t>
      </w:r>
      <w:r w:rsidRPr="007B617A">
        <w:rPr>
          <w:rFonts w:eastAsia="Calibri" w:cs="Times New Roman"/>
          <w:iCs/>
          <w:spacing w:val="12"/>
          <w:sz w:val="22"/>
        </w:rPr>
        <w:t xml:space="preserve"> </w:t>
      </w:r>
      <w:r w:rsidRPr="007B617A">
        <w:rPr>
          <w:rFonts w:eastAsia="Calibri" w:cs="Times New Roman"/>
          <w:iCs/>
          <w:sz w:val="22"/>
        </w:rPr>
        <w:t>chargers</w:t>
      </w:r>
      <w:r w:rsidRPr="007B617A">
        <w:rPr>
          <w:rFonts w:eastAsia="Calibri" w:cs="Times New Roman"/>
          <w:iCs/>
          <w:spacing w:val="1"/>
          <w:sz w:val="22"/>
        </w:rPr>
        <w:t xml:space="preserve"> </w:t>
      </w:r>
      <w:r w:rsidRPr="007B617A">
        <w:rPr>
          <w:rFonts w:eastAsia="Calibri" w:cs="Times New Roman"/>
          <w:iCs/>
          <w:sz w:val="22"/>
        </w:rPr>
        <w:t>simply</w:t>
      </w:r>
      <w:r w:rsidRPr="007B617A">
        <w:rPr>
          <w:rFonts w:eastAsia="Calibri" w:cs="Times New Roman"/>
          <w:iCs/>
          <w:spacing w:val="8"/>
          <w:sz w:val="22"/>
        </w:rPr>
        <w:t xml:space="preserve"> </w:t>
      </w:r>
      <w:r w:rsidRPr="007B617A">
        <w:rPr>
          <w:rFonts w:eastAsia="Calibri" w:cs="Times New Roman"/>
          <w:iCs/>
          <w:sz w:val="22"/>
        </w:rPr>
        <w:t>because</w:t>
      </w:r>
      <w:r w:rsidRPr="007B617A">
        <w:rPr>
          <w:rFonts w:eastAsia="Calibri" w:cs="Times New Roman"/>
          <w:iCs/>
          <w:spacing w:val="9"/>
          <w:sz w:val="22"/>
        </w:rPr>
        <w:t xml:space="preserve"> </w:t>
      </w:r>
      <w:r w:rsidRPr="007B617A">
        <w:rPr>
          <w:rFonts w:eastAsia="Calibri" w:cs="Times New Roman"/>
          <w:iCs/>
          <w:sz w:val="22"/>
        </w:rPr>
        <w:t>they</w:t>
      </w:r>
      <w:r w:rsidRPr="007B617A">
        <w:rPr>
          <w:rFonts w:eastAsia="Calibri" w:cs="Times New Roman"/>
          <w:iCs/>
          <w:spacing w:val="9"/>
          <w:sz w:val="22"/>
        </w:rPr>
        <w:t xml:space="preserve"> </w:t>
      </w:r>
      <w:r w:rsidRPr="007B617A">
        <w:rPr>
          <w:rFonts w:eastAsia="Calibri" w:cs="Times New Roman"/>
          <w:iCs/>
          <w:sz w:val="22"/>
        </w:rPr>
        <w:t>could</w:t>
      </w:r>
      <w:r w:rsidRPr="007B617A">
        <w:rPr>
          <w:rFonts w:eastAsia="Calibri" w:cs="Times New Roman"/>
          <w:iCs/>
          <w:spacing w:val="7"/>
          <w:sz w:val="22"/>
        </w:rPr>
        <w:t xml:space="preserve"> </w:t>
      </w:r>
      <w:r w:rsidRPr="007B617A">
        <w:rPr>
          <w:rFonts w:eastAsia="Calibri" w:cs="Times New Roman"/>
          <w:iCs/>
          <w:sz w:val="22"/>
        </w:rPr>
        <w:t>not</w:t>
      </w:r>
      <w:r w:rsidRPr="007B617A">
        <w:rPr>
          <w:rFonts w:eastAsia="Calibri" w:cs="Times New Roman"/>
          <w:iCs/>
          <w:spacing w:val="9"/>
          <w:sz w:val="22"/>
        </w:rPr>
        <w:t xml:space="preserve"> </w:t>
      </w:r>
      <w:r w:rsidRPr="007B617A">
        <w:rPr>
          <w:rFonts w:eastAsia="Calibri" w:cs="Times New Roman"/>
          <w:iCs/>
          <w:sz w:val="22"/>
        </w:rPr>
        <w:t>get</w:t>
      </w:r>
      <w:r w:rsidRPr="007B617A">
        <w:rPr>
          <w:rFonts w:eastAsia="Calibri" w:cs="Times New Roman"/>
          <w:iCs/>
          <w:spacing w:val="9"/>
          <w:sz w:val="22"/>
        </w:rPr>
        <w:t xml:space="preserve"> </w:t>
      </w:r>
      <w:r w:rsidRPr="007B617A">
        <w:rPr>
          <w:rFonts w:eastAsia="Calibri" w:cs="Times New Roman"/>
          <w:iCs/>
          <w:sz w:val="22"/>
        </w:rPr>
        <w:t>access</w:t>
      </w:r>
      <w:r w:rsidRPr="007B617A">
        <w:rPr>
          <w:rFonts w:eastAsia="Calibri" w:cs="Times New Roman"/>
          <w:iCs/>
          <w:spacing w:val="9"/>
          <w:sz w:val="22"/>
        </w:rPr>
        <w:t xml:space="preserve"> </w:t>
      </w:r>
      <w:r w:rsidRPr="007B617A">
        <w:rPr>
          <w:rFonts w:eastAsia="Calibri" w:cs="Times New Roman"/>
          <w:iCs/>
          <w:sz w:val="22"/>
        </w:rPr>
        <w:t>to</w:t>
      </w:r>
      <w:r w:rsidRPr="007B617A">
        <w:rPr>
          <w:rFonts w:eastAsia="Calibri" w:cs="Times New Roman"/>
          <w:iCs/>
          <w:spacing w:val="8"/>
          <w:sz w:val="22"/>
        </w:rPr>
        <w:t xml:space="preserve"> </w:t>
      </w:r>
      <w:r w:rsidRPr="007B617A">
        <w:rPr>
          <w:rFonts w:eastAsia="Calibri" w:cs="Times New Roman"/>
          <w:iCs/>
          <w:sz w:val="22"/>
        </w:rPr>
        <w:t>chargers</w:t>
      </w:r>
      <w:r w:rsidRPr="007B617A">
        <w:rPr>
          <w:rFonts w:eastAsia="Calibri" w:cs="Times New Roman"/>
          <w:iCs/>
          <w:spacing w:val="9"/>
          <w:sz w:val="22"/>
        </w:rPr>
        <w:t xml:space="preserve"> </w:t>
      </w:r>
      <w:r w:rsidRPr="007B617A">
        <w:rPr>
          <w:rFonts w:eastAsia="Calibri" w:cs="Times New Roman"/>
          <w:iCs/>
          <w:sz w:val="22"/>
        </w:rPr>
        <w:t>made</w:t>
      </w:r>
      <w:r w:rsidRPr="007B617A">
        <w:rPr>
          <w:rFonts w:eastAsia="Calibri" w:cs="Times New Roman"/>
          <w:iCs/>
          <w:spacing w:val="9"/>
          <w:sz w:val="22"/>
        </w:rPr>
        <w:t xml:space="preserve"> </w:t>
      </w:r>
      <w:r w:rsidRPr="007B617A">
        <w:rPr>
          <w:rFonts w:eastAsia="Calibri" w:cs="Times New Roman"/>
          <w:iCs/>
          <w:sz w:val="22"/>
        </w:rPr>
        <w:t>by</w:t>
      </w:r>
      <w:r w:rsidRPr="007B617A">
        <w:rPr>
          <w:rFonts w:eastAsia="Calibri" w:cs="Times New Roman"/>
          <w:iCs/>
          <w:spacing w:val="9"/>
          <w:sz w:val="22"/>
        </w:rPr>
        <w:t xml:space="preserve"> </w:t>
      </w:r>
      <w:r w:rsidRPr="007B617A">
        <w:rPr>
          <w:rFonts w:eastAsia="Calibri" w:cs="Times New Roman"/>
          <w:iCs/>
          <w:sz w:val="22"/>
        </w:rPr>
        <w:t>a</w:t>
      </w:r>
      <w:r w:rsidRPr="007B617A">
        <w:rPr>
          <w:rFonts w:eastAsia="Calibri" w:cs="Times New Roman"/>
          <w:iCs/>
          <w:spacing w:val="8"/>
          <w:sz w:val="22"/>
        </w:rPr>
        <w:t xml:space="preserve"> </w:t>
      </w:r>
      <w:r w:rsidRPr="007B617A">
        <w:rPr>
          <w:rFonts w:eastAsia="Calibri" w:cs="Times New Roman"/>
          <w:iCs/>
          <w:sz w:val="22"/>
        </w:rPr>
        <w:t>given</w:t>
      </w:r>
      <w:r w:rsidRPr="007B617A">
        <w:rPr>
          <w:rFonts w:eastAsia="Calibri" w:cs="Times New Roman"/>
          <w:iCs/>
          <w:spacing w:val="8"/>
          <w:sz w:val="22"/>
        </w:rPr>
        <w:t xml:space="preserve"> </w:t>
      </w:r>
      <w:r w:rsidRPr="007B617A">
        <w:rPr>
          <w:rFonts w:eastAsia="Calibri" w:cs="Times New Roman"/>
          <w:iCs/>
          <w:sz w:val="22"/>
        </w:rPr>
        <w:t>manufacturer.</w:t>
      </w:r>
      <w:r w:rsidRPr="007B617A">
        <w:rPr>
          <w:rFonts w:eastAsia="Calibri" w:cs="Times New Roman"/>
          <w:iCs/>
          <w:spacing w:val="17"/>
          <w:sz w:val="22"/>
        </w:rPr>
        <w:t xml:space="preserve">  </w:t>
      </w:r>
      <w:r w:rsidRPr="007B617A">
        <w:rPr>
          <w:rFonts w:eastAsia="Calibri" w:cs="Times New Roman"/>
          <w:iCs/>
          <w:sz w:val="22"/>
        </w:rPr>
        <w:t>It</w:t>
      </w:r>
      <w:r w:rsidRPr="007B617A">
        <w:rPr>
          <w:rFonts w:eastAsia="Calibri" w:cs="Times New Roman"/>
          <w:iCs/>
          <w:spacing w:val="9"/>
          <w:sz w:val="22"/>
        </w:rPr>
        <w:t xml:space="preserve"> </w:t>
      </w:r>
      <w:r w:rsidRPr="007B617A">
        <w:rPr>
          <w:rFonts w:eastAsia="Calibri" w:cs="Times New Roman"/>
          <w:iCs/>
          <w:sz w:val="22"/>
        </w:rPr>
        <w:t>is</w:t>
      </w:r>
      <w:r w:rsidRPr="007B617A">
        <w:rPr>
          <w:rFonts w:eastAsia="Calibri" w:cs="Times New Roman"/>
          <w:iCs/>
          <w:spacing w:val="9"/>
          <w:sz w:val="22"/>
        </w:rPr>
        <w:t xml:space="preserve"> </w:t>
      </w:r>
      <w:r w:rsidRPr="007B617A">
        <w:rPr>
          <w:rFonts w:eastAsia="Calibri" w:cs="Times New Roman"/>
          <w:iCs/>
          <w:sz w:val="22"/>
        </w:rPr>
        <w:t>generally</w:t>
      </w:r>
      <w:r w:rsidRPr="007B617A">
        <w:rPr>
          <w:rFonts w:eastAsia="Calibri" w:cs="Times New Roman"/>
          <w:iCs/>
          <w:spacing w:val="1"/>
          <w:sz w:val="22"/>
        </w:rPr>
        <w:t xml:space="preserve"> </w:t>
      </w:r>
      <w:r w:rsidRPr="007B617A">
        <w:rPr>
          <w:rFonts w:eastAsia="Calibri" w:cs="Times New Roman"/>
          <w:iCs/>
          <w:sz w:val="22"/>
        </w:rPr>
        <w:t>agreed</w:t>
      </w:r>
      <w:r w:rsidRPr="007B617A">
        <w:rPr>
          <w:rFonts w:eastAsia="Calibri" w:cs="Times New Roman"/>
          <w:iCs/>
          <w:spacing w:val="7"/>
          <w:sz w:val="22"/>
        </w:rPr>
        <w:t xml:space="preserve"> </w:t>
      </w:r>
      <w:r w:rsidRPr="007B617A">
        <w:rPr>
          <w:rFonts w:eastAsia="Calibri" w:cs="Times New Roman"/>
          <w:iCs/>
          <w:sz w:val="22"/>
        </w:rPr>
        <w:t>that</w:t>
      </w:r>
      <w:r w:rsidRPr="007B617A">
        <w:rPr>
          <w:rFonts w:eastAsia="Calibri" w:cs="Times New Roman"/>
          <w:iCs/>
          <w:spacing w:val="9"/>
          <w:sz w:val="22"/>
        </w:rPr>
        <w:t xml:space="preserve"> </w:t>
      </w:r>
      <w:r w:rsidRPr="007B617A">
        <w:rPr>
          <w:rFonts w:eastAsia="Calibri" w:cs="Times New Roman"/>
          <w:iCs/>
          <w:sz w:val="22"/>
        </w:rPr>
        <w:t>when</w:t>
      </w:r>
      <w:r w:rsidRPr="007B617A">
        <w:rPr>
          <w:rFonts w:eastAsia="Calibri" w:cs="Times New Roman"/>
          <w:iCs/>
          <w:spacing w:val="7"/>
          <w:sz w:val="22"/>
        </w:rPr>
        <w:t xml:space="preserve"> </w:t>
      </w:r>
      <w:r w:rsidRPr="007B617A">
        <w:rPr>
          <w:rFonts w:eastAsia="Calibri" w:cs="Times New Roman"/>
          <w:iCs/>
          <w:sz w:val="22"/>
        </w:rPr>
        <w:t>section</w:t>
      </w:r>
      <w:r w:rsidRPr="007B617A">
        <w:rPr>
          <w:rFonts w:eastAsia="Calibri" w:cs="Times New Roman"/>
          <w:iCs/>
          <w:spacing w:val="8"/>
          <w:sz w:val="22"/>
        </w:rPr>
        <w:t xml:space="preserve"> </w:t>
      </w:r>
      <w:r w:rsidRPr="007B617A">
        <w:rPr>
          <w:rFonts w:eastAsia="Calibri" w:cs="Times New Roman"/>
          <w:iCs/>
          <w:sz w:val="22"/>
        </w:rPr>
        <w:t>3.40</w:t>
      </w:r>
      <w:r w:rsidRPr="007B617A">
        <w:rPr>
          <w:rFonts w:eastAsia="Calibri" w:cs="Times New Roman"/>
          <w:iCs/>
          <w:spacing w:val="7"/>
          <w:sz w:val="22"/>
        </w:rPr>
        <w:t xml:space="preserve"> </w:t>
      </w:r>
      <w:r w:rsidRPr="007B617A">
        <w:rPr>
          <w:rFonts w:eastAsia="Calibri" w:cs="Times New Roman"/>
          <w:iCs/>
          <w:sz w:val="22"/>
        </w:rPr>
        <w:t>was</w:t>
      </w:r>
      <w:r w:rsidRPr="007B617A">
        <w:rPr>
          <w:rFonts w:eastAsia="Calibri" w:cs="Times New Roman"/>
          <w:iCs/>
          <w:spacing w:val="9"/>
          <w:sz w:val="22"/>
        </w:rPr>
        <w:t xml:space="preserve"> </w:t>
      </w:r>
      <w:r w:rsidRPr="007B617A">
        <w:rPr>
          <w:rFonts w:eastAsia="Calibri" w:cs="Times New Roman"/>
          <w:iCs/>
          <w:sz w:val="22"/>
        </w:rPr>
        <w:t>adopted,</w:t>
      </w:r>
      <w:r w:rsidRPr="007B617A">
        <w:rPr>
          <w:rFonts w:eastAsia="Calibri" w:cs="Times New Roman"/>
          <w:iCs/>
          <w:spacing w:val="7"/>
          <w:sz w:val="22"/>
        </w:rPr>
        <w:t xml:space="preserve"> </w:t>
      </w:r>
      <w:r w:rsidRPr="007B617A">
        <w:rPr>
          <w:rFonts w:eastAsia="Calibri" w:cs="Times New Roman"/>
          <w:iCs/>
          <w:sz w:val="22"/>
        </w:rPr>
        <w:t>the</w:t>
      </w:r>
      <w:r w:rsidRPr="007B617A">
        <w:rPr>
          <w:rFonts w:eastAsia="Calibri" w:cs="Times New Roman"/>
          <w:iCs/>
          <w:spacing w:val="9"/>
          <w:sz w:val="22"/>
        </w:rPr>
        <w:t xml:space="preserve"> </w:t>
      </w:r>
      <w:r w:rsidRPr="007B617A">
        <w:rPr>
          <w:rFonts w:eastAsia="Calibri" w:cs="Times New Roman"/>
          <w:iCs/>
          <w:sz w:val="22"/>
        </w:rPr>
        <w:t>equipment</w:t>
      </w:r>
      <w:r w:rsidRPr="007B617A">
        <w:rPr>
          <w:rFonts w:eastAsia="Calibri" w:cs="Times New Roman"/>
          <w:iCs/>
          <w:spacing w:val="8"/>
          <w:sz w:val="22"/>
        </w:rPr>
        <w:t xml:space="preserve"> </w:t>
      </w:r>
      <w:r w:rsidRPr="007B617A">
        <w:rPr>
          <w:rFonts w:eastAsia="Calibri" w:cs="Times New Roman"/>
          <w:iCs/>
          <w:sz w:val="22"/>
        </w:rPr>
        <w:t>to</w:t>
      </w:r>
      <w:r w:rsidRPr="007B617A">
        <w:rPr>
          <w:rFonts w:eastAsia="Calibri" w:cs="Times New Roman"/>
          <w:iCs/>
          <w:spacing w:val="9"/>
          <w:sz w:val="22"/>
        </w:rPr>
        <w:t xml:space="preserve"> </w:t>
      </w:r>
      <w:r w:rsidRPr="007B617A">
        <w:rPr>
          <w:rFonts w:eastAsia="Calibri" w:cs="Times New Roman"/>
          <w:iCs/>
          <w:sz w:val="22"/>
        </w:rPr>
        <w:t>satisfy</w:t>
      </w:r>
      <w:r w:rsidRPr="007B617A">
        <w:rPr>
          <w:rFonts w:eastAsia="Calibri" w:cs="Times New Roman"/>
          <w:iCs/>
          <w:spacing w:val="9"/>
          <w:sz w:val="22"/>
        </w:rPr>
        <w:t xml:space="preserve"> </w:t>
      </w:r>
      <w:r w:rsidRPr="007B617A">
        <w:rPr>
          <w:rFonts w:eastAsia="Calibri" w:cs="Times New Roman"/>
          <w:iCs/>
          <w:sz w:val="22"/>
        </w:rPr>
        <w:t>it</w:t>
      </w:r>
      <w:r w:rsidRPr="007B617A">
        <w:rPr>
          <w:rFonts w:eastAsia="Calibri" w:cs="Times New Roman"/>
          <w:iCs/>
          <w:spacing w:val="8"/>
          <w:sz w:val="22"/>
        </w:rPr>
        <w:t xml:space="preserve"> </w:t>
      </w:r>
      <w:r w:rsidRPr="007B617A">
        <w:rPr>
          <w:rFonts w:eastAsia="Calibri" w:cs="Times New Roman"/>
          <w:iCs/>
          <w:sz w:val="22"/>
        </w:rPr>
        <w:t>did</w:t>
      </w:r>
      <w:r w:rsidRPr="007B617A">
        <w:rPr>
          <w:rFonts w:eastAsia="Calibri" w:cs="Times New Roman"/>
          <w:iCs/>
          <w:spacing w:val="8"/>
          <w:sz w:val="22"/>
        </w:rPr>
        <w:t xml:space="preserve"> </w:t>
      </w:r>
      <w:r w:rsidRPr="007B617A">
        <w:rPr>
          <w:rFonts w:eastAsia="Calibri" w:cs="Times New Roman"/>
          <w:iCs/>
          <w:sz w:val="22"/>
        </w:rPr>
        <w:t>not</w:t>
      </w:r>
      <w:r w:rsidRPr="007B617A">
        <w:rPr>
          <w:rFonts w:eastAsia="Calibri" w:cs="Times New Roman"/>
          <w:iCs/>
          <w:spacing w:val="8"/>
          <w:sz w:val="22"/>
        </w:rPr>
        <w:t xml:space="preserve"> </w:t>
      </w:r>
      <w:r w:rsidRPr="007B617A">
        <w:rPr>
          <w:rFonts w:eastAsia="Calibri" w:cs="Times New Roman"/>
          <w:iCs/>
          <w:sz w:val="22"/>
        </w:rPr>
        <w:t>exist</w:t>
      </w:r>
      <w:r w:rsidRPr="007B617A">
        <w:rPr>
          <w:rFonts w:eastAsia="Calibri" w:cs="Times New Roman"/>
          <w:iCs/>
          <w:spacing w:val="9"/>
          <w:sz w:val="22"/>
        </w:rPr>
        <w:t xml:space="preserve"> </w:t>
      </w:r>
      <w:r w:rsidRPr="007B617A">
        <w:rPr>
          <w:rFonts w:eastAsia="Calibri" w:cs="Times New Roman"/>
          <w:iCs/>
          <w:sz w:val="22"/>
        </w:rPr>
        <w:t>for</w:t>
      </w:r>
      <w:r w:rsidRPr="007B617A">
        <w:rPr>
          <w:rFonts w:eastAsia="Calibri" w:cs="Times New Roman"/>
          <w:iCs/>
          <w:spacing w:val="8"/>
          <w:sz w:val="22"/>
        </w:rPr>
        <w:t xml:space="preserve"> </w:t>
      </w:r>
      <w:r w:rsidRPr="007B617A">
        <w:rPr>
          <w:rFonts w:eastAsia="Calibri" w:cs="Times New Roman"/>
          <w:iCs/>
          <w:sz w:val="22"/>
        </w:rPr>
        <w:t>DC</w:t>
      </w:r>
      <w:r w:rsidRPr="007B617A">
        <w:rPr>
          <w:rFonts w:eastAsia="Calibri" w:cs="Times New Roman"/>
          <w:iCs/>
          <w:spacing w:val="1"/>
          <w:sz w:val="22"/>
        </w:rPr>
        <w:t xml:space="preserve"> </w:t>
      </w:r>
      <w:r w:rsidRPr="007B617A">
        <w:rPr>
          <w:rFonts w:eastAsia="Calibri" w:cs="Times New Roman"/>
          <w:iCs/>
          <w:sz w:val="22"/>
        </w:rPr>
        <w:t xml:space="preserve">chargers. </w:t>
      </w:r>
      <w:r w:rsidRPr="007B617A">
        <w:rPr>
          <w:rFonts w:eastAsia="Calibri" w:cs="Times New Roman"/>
          <w:iCs/>
          <w:spacing w:val="25"/>
          <w:sz w:val="22"/>
        </w:rPr>
        <w:t xml:space="preserve"> </w:t>
      </w:r>
      <w:r w:rsidRPr="007B617A">
        <w:rPr>
          <w:rFonts w:eastAsia="Calibri" w:cs="Times New Roman"/>
          <w:iCs/>
          <w:sz w:val="22"/>
        </w:rPr>
        <w:t>Reaching</w:t>
      </w:r>
      <w:r w:rsidRPr="007B617A">
        <w:rPr>
          <w:rFonts w:eastAsia="Calibri" w:cs="Times New Roman"/>
          <w:iCs/>
          <w:spacing w:val="12"/>
          <w:sz w:val="22"/>
        </w:rPr>
        <w:t xml:space="preserve"> </w:t>
      </w:r>
      <w:r w:rsidRPr="007B617A">
        <w:rPr>
          <w:rFonts w:eastAsia="Calibri" w:cs="Times New Roman"/>
          <w:iCs/>
          <w:sz w:val="22"/>
        </w:rPr>
        <w:t>that</w:t>
      </w:r>
      <w:r w:rsidRPr="007B617A">
        <w:rPr>
          <w:rFonts w:eastAsia="Calibri" w:cs="Times New Roman"/>
          <w:iCs/>
          <w:spacing w:val="12"/>
          <w:sz w:val="22"/>
        </w:rPr>
        <w:t xml:space="preserve"> </w:t>
      </w:r>
      <w:r w:rsidRPr="007B617A">
        <w:rPr>
          <w:rFonts w:eastAsia="Calibri" w:cs="Times New Roman"/>
          <w:iCs/>
          <w:sz w:val="22"/>
        </w:rPr>
        <w:t>point</w:t>
      </w:r>
      <w:r w:rsidRPr="007B617A">
        <w:rPr>
          <w:rFonts w:eastAsia="Calibri" w:cs="Times New Roman"/>
          <w:iCs/>
          <w:spacing w:val="13"/>
          <w:sz w:val="22"/>
        </w:rPr>
        <w:t xml:space="preserve"> </w:t>
      </w:r>
      <w:r w:rsidRPr="007B617A">
        <w:rPr>
          <w:rFonts w:eastAsia="Calibri" w:cs="Times New Roman"/>
          <w:iCs/>
          <w:sz w:val="22"/>
        </w:rPr>
        <w:t>has</w:t>
      </w:r>
      <w:r w:rsidRPr="007B617A">
        <w:rPr>
          <w:rFonts w:eastAsia="Calibri" w:cs="Times New Roman"/>
          <w:iCs/>
          <w:spacing w:val="12"/>
          <w:sz w:val="22"/>
        </w:rPr>
        <w:t xml:space="preserve"> </w:t>
      </w:r>
      <w:r w:rsidRPr="007B617A">
        <w:rPr>
          <w:rFonts w:eastAsia="Calibri" w:cs="Times New Roman"/>
          <w:iCs/>
          <w:sz w:val="22"/>
        </w:rPr>
        <w:t>required</w:t>
      </w:r>
      <w:r w:rsidRPr="007B617A">
        <w:rPr>
          <w:rFonts w:eastAsia="Calibri" w:cs="Times New Roman"/>
          <w:iCs/>
          <w:spacing w:val="12"/>
          <w:sz w:val="22"/>
        </w:rPr>
        <w:t xml:space="preserve"> </w:t>
      </w:r>
      <w:r w:rsidRPr="007B617A">
        <w:rPr>
          <w:rFonts w:eastAsia="Calibri" w:cs="Times New Roman"/>
          <w:iCs/>
          <w:sz w:val="22"/>
        </w:rPr>
        <w:t>research</w:t>
      </w:r>
      <w:r w:rsidRPr="007B617A">
        <w:rPr>
          <w:rFonts w:eastAsia="Calibri" w:cs="Times New Roman"/>
          <w:iCs/>
          <w:spacing w:val="11"/>
          <w:sz w:val="22"/>
        </w:rPr>
        <w:t xml:space="preserve"> </w:t>
      </w:r>
      <w:r w:rsidRPr="007B617A">
        <w:rPr>
          <w:rFonts w:eastAsia="Calibri" w:cs="Times New Roman"/>
          <w:iCs/>
          <w:sz w:val="22"/>
        </w:rPr>
        <w:t>and</w:t>
      </w:r>
      <w:r w:rsidRPr="007B617A">
        <w:rPr>
          <w:rFonts w:eastAsia="Calibri" w:cs="Times New Roman"/>
          <w:iCs/>
          <w:spacing w:val="11"/>
          <w:sz w:val="22"/>
        </w:rPr>
        <w:t xml:space="preserve"> </w:t>
      </w:r>
      <w:r w:rsidRPr="007B617A">
        <w:rPr>
          <w:rFonts w:eastAsia="Calibri" w:cs="Times New Roman"/>
          <w:iCs/>
          <w:sz w:val="22"/>
        </w:rPr>
        <w:t>development</w:t>
      </w:r>
      <w:r w:rsidRPr="007B617A">
        <w:rPr>
          <w:rFonts w:eastAsia="Calibri" w:cs="Times New Roman"/>
          <w:iCs/>
          <w:spacing w:val="13"/>
          <w:sz w:val="22"/>
        </w:rPr>
        <w:t xml:space="preserve"> </w:t>
      </w:r>
      <w:r w:rsidRPr="007B617A">
        <w:rPr>
          <w:rFonts w:eastAsia="Calibri" w:cs="Times New Roman"/>
          <w:iCs/>
          <w:sz w:val="22"/>
        </w:rPr>
        <w:t>by</w:t>
      </w:r>
      <w:r w:rsidRPr="007B617A">
        <w:rPr>
          <w:rFonts w:eastAsia="Calibri" w:cs="Times New Roman"/>
          <w:iCs/>
          <w:spacing w:val="12"/>
          <w:sz w:val="22"/>
        </w:rPr>
        <w:t xml:space="preserve"> </w:t>
      </w:r>
      <w:r w:rsidRPr="007B617A">
        <w:rPr>
          <w:rFonts w:eastAsia="Calibri" w:cs="Times New Roman"/>
          <w:iCs/>
          <w:sz w:val="22"/>
        </w:rPr>
        <w:t>meter</w:t>
      </w:r>
      <w:r w:rsidRPr="007B617A">
        <w:rPr>
          <w:rFonts w:eastAsia="Calibri" w:cs="Times New Roman"/>
          <w:iCs/>
          <w:spacing w:val="13"/>
          <w:sz w:val="22"/>
        </w:rPr>
        <w:t xml:space="preserve"> </w:t>
      </w:r>
      <w:r w:rsidRPr="007B617A">
        <w:rPr>
          <w:rFonts w:eastAsia="Calibri" w:cs="Times New Roman"/>
          <w:iCs/>
          <w:sz w:val="22"/>
        </w:rPr>
        <w:t>manufacturers</w:t>
      </w:r>
      <w:r w:rsidRPr="007B617A">
        <w:rPr>
          <w:rFonts w:eastAsia="Calibri" w:cs="Times New Roman"/>
          <w:iCs/>
          <w:spacing w:val="12"/>
          <w:sz w:val="22"/>
        </w:rPr>
        <w:t xml:space="preserve"> </w:t>
      </w:r>
      <w:r w:rsidRPr="007B617A">
        <w:rPr>
          <w:rFonts w:eastAsia="Calibri" w:cs="Times New Roman"/>
          <w:iCs/>
          <w:sz w:val="22"/>
        </w:rPr>
        <w:t>and</w:t>
      </w:r>
      <w:r w:rsidRPr="007B617A">
        <w:rPr>
          <w:rFonts w:eastAsia="Calibri" w:cs="Times New Roman"/>
          <w:iCs/>
          <w:spacing w:val="-57"/>
          <w:sz w:val="22"/>
        </w:rPr>
        <w:t xml:space="preserve"> </w:t>
      </w:r>
      <w:r w:rsidRPr="007B617A">
        <w:rPr>
          <w:rFonts w:eastAsia="Calibri" w:cs="Times New Roman"/>
          <w:iCs/>
          <w:sz w:val="22"/>
        </w:rPr>
        <w:t>charger</w:t>
      </w:r>
      <w:r w:rsidRPr="007B617A">
        <w:rPr>
          <w:rFonts w:eastAsia="Calibri" w:cs="Times New Roman"/>
          <w:iCs/>
          <w:spacing w:val="14"/>
          <w:sz w:val="22"/>
        </w:rPr>
        <w:t xml:space="preserve"> </w:t>
      </w:r>
      <w:r w:rsidRPr="007B617A">
        <w:rPr>
          <w:rFonts w:eastAsia="Calibri" w:cs="Times New Roman"/>
          <w:iCs/>
          <w:sz w:val="22"/>
        </w:rPr>
        <w:t xml:space="preserve">manufacturers. </w:t>
      </w:r>
      <w:r w:rsidRPr="007B617A">
        <w:rPr>
          <w:rFonts w:eastAsia="Calibri" w:cs="Times New Roman"/>
          <w:iCs/>
          <w:spacing w:val="30"/>
          <w:sz w:val="22"/>
        </w:rPr>
        <w:t xml:space="preserve"> </w:t>
      </w:r>
      <w:r w:rsidRPr="007B617A">
        <w:rPr>
          <w:rFonts w:eastAsia="Calibri" w:cs="Times New Roman"/>
          <w:iCs/>
          <w:sz w:val="22"/>
        </w:rPr>
        <w:t>The</w:t>
      </w:r>
      <w:r w:rsidRPr="007B617A">
        <w:rPr>
          <w:rFonts w:eastAsia="Calibri" w:cs="Times New Roman"/>
          <w:iCs/>
          <w:spacing w:val="15"/>
          <w:sz w:val="22"/>
        </w:rPr>
        <w:t xml:space="preserve"> </w:t>
      </w:r>
      <w:r w:rsidRPr="007B617A">
        <w:rPr>
          <w:rFonts w:eastAsia="Calibri" w:cs="Times New Roman"/>
          <w:iCs/>
          <w:sz w:val="22"/>
        </w:rPr>
        <w:t>goal</w:t>
      </w:r>
      <w:r w:rsidRPr="007B617A">
        <w:rPr>
          <w:rFonts w:eastAsia="Calibri" w:cs="Times New Roman"/>
          <w:iCs/>
          <w:spacing w:val="14"/>
          <w:sz w:val="22"/>
        </w:rPr>
        <w:t xml:space="preserve"> </w:t>
      </w:r>
      <w:r w:rsidRPr="007B617A">
        <w:rPr>
          <w:rFonts w:eastAsia="Calibri" w:cs="Times New Roman"/>
          <w:iCs/>
          <w:sz w:val="22"/>
        </w:rPr>
        <w:t>of</w:t>
      </w:r>
      <w:r w:rsidRPr="007B617A">
        <w:rPr>
          <w:rFonts w:eastAsia="Calibri" w:cs="Times New Roman"/>
          <w:iCs/>
          <w:spacing w:val="15"/>
          <w:sz w:val="22"/>
        </w:rPr>
        <w:t xml:space="preserve"> </w:t>
      </w:r>
      <w:r w:rsidRPr="007B617A">
        <w:rPr>
          <w:rFonts w:eastAsia="Calibri" w:cs="Times New Roman"/>
          <w:iCs/>
          <w:sz w:val="22"/>
        </w:rPr>
        <w:t>regulation</w:t>
      </w:r>
      <w:r w:rsidRPr="007B617A">
        <w:rPr>
          <w:rFonts w:eastAsia="Calibri" w:cs="Times New Roman"/>
          <w:iCs/>
          <w:spacing w:val="13"/>
          <w:sz w:val="22"/>
        </w:rPr>
        <w:t xml:space="preserve"> </w:t>
      </w:r>
      <w:r w:rsidRPr="007B617A">
        <w:rPr>
          <w:rFonts w:eastAsia="Calibri" w:cs="Times New Roman"/>
          <w:iCs/>
          <w:sz w:val="22"/>
        </w:rPr>
        <w:t>should</w:t>
      </w:r>
      <w:r w:rsidRPr="007B617A">
        <w:rPr>
          <w:rFonts w:eastAsia="Calibri" w:cs="Times New Roman"/>
          <w:iCs/>
          <w:spacing w:val="14"/>
          <w:sz w:val="22"/>
        </w:rPr>
        <w:t xml:space="preserve"> </w:t>
      </w:r>
      <w:r w:rsidRPr="007B617A">
        <w:rPr>
          <w:rFonts w:eastAsia="Calibri" w:cs="Times New Roman"/>
          <w:iCs/>
          <w:sz w:val="22"/>
        </w:rPr>
        <w:t>be</w:t>
      </w:r>
      <w:r w:rsidRPr="007B617A">
        <w:rPr>
          <w:rFonts w:eastAsia="Calibri" w:cs="Times New Roman"/>
          <w:iCs/>
          <w:spacing w:val="15"/>
          <w:sz w:val="22"/>
        </w:rPr>
        <w:t xml:space="preserve"> </w:t>
      </w:r>
      <w:r w:rsidRPr="007B617A">
        <w:rPr>
          <w:rFonts w:eastAsia="Calibri" w:cs="Times New Roman"/>
          <w:iCs/>
          <w:sz w:val="22"/>
        </w:rPr>
        <w:t>to</w:t>
      </w:r>
      <w:r w:rsidRPr="007B617A">
        <w:rPr>
          <w:rFonts w:eastAsia="Calibri" w:cs="Times New Roman"/>
          <w:iCs/>
          <w:spacing w:val="14"/>
          <w:sz w:val="22"/>
        </w:rPr>
        <w:t xml:space="preserve"> </w:t>
      </w:r>
      <w:r w:rsidRPr="007B617A">
        <w:rPr>
          <w:rFonts w:eastAsia="Calibri" w:cs="Times New Roman"/>
          <w:iCs/>
          <w:sz w:val="22"/>
        </w:rPr>
        <w:t>handle</w:t>
      </w:r>
      <w:r w:rsidRPr="007B617A">
        <w:rPr>
          <w:rFonts w:eastAsia="Calibri" w:cs="Times New Roman"/>
          <w:iCs/>
          <w:spacing w:val="15"/>
          <w:sz w:val="22"/>
        </w:rPr>
        <w:t xml:space="preserve"> </w:t>
      </w:r>
      <w:r w:rsidRPr="007B617A">
        <w:rPr>
          <w:rFonts w:eastAsia="Calibri" w:cs="Times New Roman"/>
          <w:iCs/>
          <w:sz w:val="22"/>
        </w:rPr>
        <w:t>the</w:t>
      </w:r>
      <w:r w:rsidRPr="007B617A">
        <w:rPr>
          <w:rFonts w:eastAsia="Calibri" w:cs="Times New Roman"/>
          <w:iCs/>
          <w:spacing w:val="15"/>
          <w:sz w:val="22"/>
        </w:rPr>
        <w:t xml:space="preserve"> </w:t>
      </w:r>
      <w:r w:rsidRPr="007B617A">
        <w:rPr>
          <w:rFonts w:eastAsia="Calibri" w:cs="Times New Roman"/>
          <w:iCs/>
          <w:sz w:val="22"/>
        </w:rPr>
        <w:t>technology</w:t>
      </w:r>
      <w:r w:rsidRPr="007B617A">
        <w:rPr>
          <w:rFonts w:eastAsia="Calibri" w:cs="Times New Roman"/>
          <w:iCs/>
          <w:spacing w:val="15"/>
          <w:sz w:val="22"/>
        </w:rPr>
        <w:t xml:space="preserve"> </w:t>
      </w:r>
      <w:r w:rsidRPr="007B617A">
        <w:rPr>
          <w:rFonts w:eastAsia="Calibri" w:cs="Times New Roman"/>
          <w:iCs/>
          <w:sz w:val="22"/>
        </w:rPr>
        <w:t>transition</w:t>
      </w:r>
      <w:r w:rsidRPr="007B617A">
        <w:rPr>
          <w:rFonts w:eastAsia="Calibri" w:cs="Times New Roman"/>
          <w:iCs/>
          <w:spacing w:val="13"/>
          <w:sz w:val="22"/>
        </w:rPr>
        <w:t xml:space="preserve"> </w:t>
      </w:r>
      <w:r w:rsidRPr="007B617A">
        <w:rPr>
          <w:rFonts w:eastAsia="Calibri" w:cs="Times New Roman"/>
          <w:iCs/>
          <w:sz w:val="22"/>
        </w:rPr>
        <w:t>in</w:t>
      </w:r>
      <w:r w:rsidRPr="007B617A">
        <w:rPr>
          <w:rFonts w:eastAsia="Calibri" w:cs="Times New Roman"/>
          <w:iCs/>
          <w:spacing w:val="14"/>
          <w:sz w:val="22"/>
        </w:rPr>
        <w:t xml:space="preserve"> </w:t>
      </w:r>
      <w:r w:rsidRPr="007B617A">
        <w:rPr>
          <w:rFonts w:eastAsia="Calibri" w:cs="Times New Roman"/>
          <w:iCs/>
          <w:sz w:val="22"/>
        </w:rPr>
        <w:t>a</w:t>
      </w:r>
      <w:r w:rsidRPr="007B617A">
        <w:rPr>
          <w:rFonts w:eastAsia="Calibri" w:cs="Times New Roman"/>
          <w:iCs/>
          <w:spacing w:val="1"/>
          <w:sz w:val="22"/>
        </w:rPr>
        <w:t xml:space="preserve"> </w:t>
      </w:r>
      <w:r w:rsidRPr="007B617A">
        <w:rPr>
          <w:rFonts w:eastAsia="Calibri" w:cs="Times New Roman"/>
          <w:iCs/>
          <w:sz w:val="22"/>
        </w:rPr>
        <w:t>reasonable,</w:t>
      </w:r>
      <w:r w:rsidRPr="007B617A">
        <w:rPr>
          <w:rFonts w:eastAsia="Calibri" w:cs="Times New Roman"/>
          <w:iCs/>
          <w:spacing w:val="9"/>
          <w:sz w:val="22"/>
        </w:rPr>
        <w:t xml:space="preserve"> </w:t>
      </w:r>
      <w:r w:rsidRPr="007B617A">
        <w:rPr>
          <w:rFonts w:eastAsia="Calibri" w:cs="Times New Roman"/>
          <w:iCs/>
          <w:sz w:val="22"/>
        </w:rPr>
        <w:t>fair</w:t>
      </w:r>
      <w:r w:rsidRPr="007B617A">
        <w:rPr>
          <w:rFonts w:eastAsia="Calibri" w:cs="Times New Roman"/>
          <w:iCs/>
          <w:spacing w:val="11"/>
          <w:sz w:val="22"/>
        </w:rPr>
        <w:t xml:space="preserve"> </w:t>
      </w:r>
      <w:r w:rsidRPr="007B617A">
        <w:rPr>
          <w:rFonts w:eastAsia="Calibri" w:cs="Times New Roman"/>
          <w:iCs/>
          <w:sz w:val="22"/>
        </w:rPr>
        <w:t>manner,</w:t>
      </w:r>
      <w:r w:rsidRPr="007B617A">
        <w:rPr>
          <w:rFonts w:eastAsia="Calibri" w:cs="Times New Roman"/>
          <w:iCs/>
          <w:spacing w:val="9"/>
          <w:sz w:val="22"/>
        </w:rPr>
        <w:t xml:space="preserve"> </w:t>
      </w:r>
      <w:r w:rsidRPr="007B617A">
        <w:rPr>
          <w:rFonts w:eastAsia="Calibri" w:cs="Times New Roman"/>
          <w:iCs/>
          <w:sz w:val="22"/>
        </w:rPr>
        <w:t>without</w:t>
      </w:r>
      <w:r w:rsidRPr="007B617A">
        <w:rPr>
          <w:rFonts w:eastAsia="Calibri" w:cs="Times New Roman"/>
          <w:iCs/>
          <w:spacing w:val="11"/>
          <w:sz w:val="22"/>
        </w:rPr>
        <w:t xml:space="preserve"> </w:t>
      </w:r>
      <w:r w:rsidRPr="007B617A">
        <w:rPr>
          <w:rFonts w:eastAsia="Calibri" w:cs="Times New Roman"/>
          <w:iCs/>
          <w:sz w:val="22"/>
        </w:rPr>
        <w:t>prejudice</w:t>
      </w:r>
      <w:r w:rsidRPr="007B617A">
        <w:rPr>
          <w:rFonts w:eastAsia="Calibri" w:cs="Times New Roman"/>
          <w:iCs/>
          <w:spacing w:val="10"/>
          <w:sz w:val="22"/>
        </w:rPr>
        <w:t xml:space="preserve"> </w:t>
      </w:r>
      <w:r w:rsidRPr="007B617A">
        <w:rPr>
          <w:rFonts w:eastAsia="Calibri" w:cs="Times New Roman"/>
          <w:iCs/>
          <w:sz w:val="22"/>
        </w:rPr>
        <w:t>to</w:t>
      </w:r>
      <w:r w:rsidRPr="007B617A">
        <w:rPr>
          <w:rFonts w:eastAsia="Calibri" w:cs="Times New Roman"/>
          <w:iCs/>
          <w:spacing w:val="11"/>
          <w:sz w:val="22"/>
        </w:rPr>
        <w:t xml:space="preserve"> </w:t>
      </w:r>
      <w:r w:rsidRPr="007B617A">
        <w:rPr>
          <w:rFonts w:eastAsia="Calibri" w:cs="Times New Roman"/>
          <w:iCs/>
          <w:sz w:val="22"/>
        </w:rPr>
        <w:t>operators</w:t>
      </w:r>
      <w:r w:rsidRPr="007B617A">
        <w:rPr>
          <w:rFonts w:eastAsia="Calibri" w:cs="Times New Roman"/>
          <w:iCs/>
          <w:spacing w:val="11"/>
          <w:sz w:val="22"/>
        </w:rPr>
        <w:t xml:space="preserve"> </w:t>
      </w:r>
      <w:r w:rsidRPr="007B617A">
        <w:rPr>
          <w:rFonts w:eastAsia="Calibri" w:cs="Times New Roman"/>
          <w:iCs/>
          <w:sz w:val="22"/>
        </w:rPr>
        <w:t>that</w:t>
      </w:r>
      <w:r w:rsidRPr="007B617A">
        <w:rPr>
          <w:rFonts w:eastAsia="Calibri" w:cs="Times New Roman"/>
          <w:iCs/>
          <w:spacing w:val="10"/>
          <w:sz w:val="22"/>
        </w:rPr>
        <w:t xml:space="preserve"> </w:t>
      </w:r>
      <w:r w:rsidRPr="007B617A">
        <w:rPr>
          <w:rFonts w:eastAsia="Calibri" w:cs="Times New Roman"/>
          <w:iCs/>
          <w:sz w:val="22"/>
        </w:rPr>
        <w:t>have</w:t>
      </w:r>
      <w:r w:rsidRPr="007B617A">
        <w:rPr>
          <w:rFonts w:eastAsia="Calibri" w:cs="Times New Roman"/>
          <w:iCs/>
          <w:spacing w:val="11"/>
          <w:sz w:val="22"/>
        </w:rPr>
        <w:t xml:space="preserve"> </w:t>
      </w:r>
      <w:r w:rsidRPr="007B617A">
        <w:rPr>
          <w:rFonts w:eastAsia="Calibri" w:cs="Times New Roman"/>
          <w:iCs/>
          <w:sz w:val="22"/>
        </w:rPr>
        <w:t>made</w:t>
      </w:r>
      <w:r w:rsidRPr="007B617A">
        <w:rPr>
          <w:rFonts w:eastAsia="Calibri" w:cs="Times New Roman"/>
          <w:iCs/>
          <w:spacing w:val="11"/>
          <w:sz w:val="22"/>
        </w:rPr>
        <w:t xml:space="preserve"> </w:t>
      </w:r>
      <w:r w:rsidRPr="007B617A">
        <w:rPr>
          <w:rFonts w:eastAsia="Calibri" w:cs="Times New Roman"/>
          <w:iCs/>
          <w:sz w:val="22"/>
        </w:rPr>
        <w:t>diligent</w:t>
      </w:r>
      <w:r w:rsidRPr="007B617A">
        <w:rPr>
          <w:rFonts w:eastAsia="Calibri" w:cs="Times New Roman"/>
          <w:iCs/>
          <w:spacing w:val="10"/>
          <w:sz w:val="22"/>
        </w:rPr>
        <w:t xml:space="preserve"> </w:t>
      </w:r>
      <w:r w:rsidRPr="007B617A">
        <w:rPr>
          <w:rFonts w:eastAsia="Calibri" w:cs="Times New Roman"/>
          <w:iCs/>
          <w:sz w:val="22"/>
        </w:rPr>
        <w:t>efforts</w:t>
      </w:r>
      <w:r w:rsidRPr="007B617A">
        <w:rPr>
          <w:rFonts w:eastAsia="Calibri" w:cs="Times New Roman"/>
          <w:iCs/>
          <w:spacing w:val="11"/>
          <w:sz w:val="22"/>
        </w:rPr>
        <w:t xml:space="preserve"> </w:t>
      </w:r>
      <w:r w:rsidRPr="007B617A">
        <w:rPr>
          <w:rFonts w:eastAsia="Calibri" w:cs="Times New Roman"/>
          <w:iCs/>
          <w:sz w:val="22"/>
        </w:rPr>
        <w:t>in</w:t>
      </w:r>
      <w:r w:rsidRPr="007B617A">
        <w:rPr>
          <w:rFonts w:eastAsia="Calibri" w:cs="Times New Roman"/>
          <w:iCs/>
          <w:spacing w:val="1"/>
          <w:sz w:val="22"/>
        </w:rPr>
        <w:t xml:space="preserve"> </w:t>
      </w:r>
      <w:r w:rsidRPr="007B617A">
        <w:rPr>
          <w:rFonts w:eastAsia="Calibri" w:cs="Times New Roman"/>
          <w:iCs/>
          <w:sz w:val="22"/>
        </w:rPr>
        <w:t>procurement</w:t>
      </w:r>
      <w:r w:rsidRPr="007B617A">
        <w:rPr>
          <w:rFonts w:eastAsia="Calibri" w:cs="Times New Roman"/>
          <w:iCs/>
          <w:spacing w:val="7"/>
          <w:sz w:val="22"/>
        </w:rPr>
        <w:t xml:space="preserve"> </w:t>
      </w:r>
      <w:r w:rsidRPr="007B617A">
        <w:rPr>
          <w:rFonts w:eastAsia="Calibri" w:cs="Times New Roman"/>
          <w:iCs/>
          <w:sz w:val="22"/>
        </w:rPr>
        <w:t>and</w:t>
      </w:r>
      <w:r w:rsidRPr="007B617A">
        <w:rPr>
          <w:rFonts w:eastAsia="Calibri" w:cs="Times New Roman"/>
          <w:iCs/>
          <w:spacing w:val="7"/>
          <w:sz w:val="22"/>
        </w:rPr>
        <w:t xml:space="preserve"> </w:t>
      </w:r>
      <w:r w:rsidRPr="007B617A">
        <w:rPr>
          <w:rFonts w:eastAsia="Calibri" w:cs="Times New Roman"/>
          <w:iCs/>
          <w:sz w:val="22"/>
        </w:rPr>
        <w:t>operation</w:t>
      </w:r>
      <w:r w:rsidRPr="007B617A">
        <w:rPr>
          <w:rFonts w:eastAsia="Calibri" w:cs="Times New Roman"/>
          <w:iCs/>
          <w:spacing w:val="6"/>
          <w:sz w:val="22"/>
        </w:rPr>
        <w:t xml:space="preserve"> </w:t>
      </w:r>
      <w:r w:rsidRPr="007B617A">
        <w:rPr>
          <w:rFonts w:eastAsia="Calibri" w:cs="Times New Roman"/>
          <w:iCs/>
          <w:sz w:val="22"/>
        </w:rPr>
        <w:t>of</w:t>
      </w:r>
      <w:r w:rsidRPr="007B617A">
        <w:rPr>
          <w:rFonts w:eastAsia="Calibri" w:cs="Times New Roman"/>
          <w:iCs/>
          <w:spacing w:val="8"/>
          <w:sz w:val="22"/>
        </w:rPr>
        <w:t xml:space="preserve"> </w:t>
      </w:r>
      <w:r w:rsidRPr="007B617A">
        <w:rPr>
          <w:rFonts w:eastAsia="Calibri" w:cs="Times New Roman"/>
          <w:iCs/>
          <w:sz w:val="22"/>
        </w:rPr>
        <w:t>their</w:t>
      </w:r>
      <w:r w:rsidRPr="007B617A">
        <w:rPr>
          <w:rFonts w:eastAsia="Calibri" w:cs="Times New Roman"/>
          <w:iCs/>
          <w:spacing w:val="7"/>
          <w:sz w:val="22"/>
        </w:rPr>
        <w:t xml:space="preserve"> </w:t>
      </w:r>
      <w:r w:rsidRPr="007B617A">
        <w:rPr>
          <w:rFonts w:eastAsia="Calibri" w:cs="Times New Roman"/>
          <w:iCs/>
          <w:sz w:val="22"/>
        </w:rPr>
        <w:t>chargers.</w:t>
      </w:r>
    </w:p>
    <w:p w14:paraId="03A29566" w14:textId="1F877EA6" w:rsidR="007B617A" w:rsidRDefault="007B617A" w:rsidP="007B617A">
      <w:pPr>
        <w:spacing w:after="240"/>
        <w:ind w:hanging="17"/>
        <w:rPr>
          <w:rFonts w:eastAsia="Calibri" w:cs="Times New Roman"/>
          <w:iCs/>
          <w:sz w:val="22"/>
        </w:rPr>
      </w:pPr>
      <w:r w:rsidRPr="007B617A">
        <w:rPr>
          <w:rFonts w:eastAsia="Calibri" w:cs="Times New Roman"/>
          <w:iCs/>
          <w:sz w:val="22"/>
        </w:rPr>
        <w:t>This</w:t>
      </w:r>
      <w:r w:rsidRPr="007B617A">
        <w:rPr>
          <w:rFonts w:eastAsia="Calibri" w:cs="Times New Roman"/>
          <w:iCs/>
          <w:spacing w:val="12"/>
          <w:sz w:val="22"/>
        </w:rPr>
        <w:t xml:space="preserve"> </w:t>
      </w:r>
      <w:r w:rsidRPr="007B617A">
        <w:rPr>
          <w:rFonts w:eastAsia="Calibri" w:cs="Times New Roman"/>
          <w:iCs/>
          <w:sz w:val="22"/>
        </w:rPr>
        <w:t>proposal</w:t>
      </w:r>
      <w:r w:rsidRPr="007B617A">
        <w:rPr>
          <w:rFonts w:eastAsia="Calibri" w:cs="Times New Roman"/>
          <w:iCs/>
          <w:spacing w:val="12"/>
          <w:sz w:val="22"/>
        </w:rPr>
        <w:t xml:space="preserve"> </w:t>
      </w:r>
      <w:r w:rsidRPr="007B617A">
        <w:rPr>
          <w:rFonts w:eastAsia="Calibri" w:cs="Times New Roman"/>
          <w:iCs/>
          <w:sz w:val="22"/>
        </w:rPr>
        <w:t>arrives</w:t>
      </w:r>
      <w:r w:rsidRPr="007B617A">
        <w:rPr>
          <w:rFonts w:eastAsia="Calibri" w:cs="Times New Roman"/>
          <w:iCs/>
          <w:spacing w:val="13"/>
          <w:sz w:val="22"/>
        </w:rPr>
        <w:t xml:space="preserve"> </w:t>
      </w:r>
      <w:r w:rsidRPr="007B617A">
        <w:rPr>
          <w:rFonts w:eastAsia="Calibri" w:cs="Times New Roman"/>
          <w:iCs/>
          <w:sz w:val="22"/>
        </w:rPr>
        <w:t>without</w:t>
      </w:r>
      <w:r w:rsidRPr="007B617A">
        <w:rPr>
          <w:rFonts w:eastAsia="Calibri" w:cs="Times New Roman"/>
          <w:iCs/>
          <w:spacing w:val="13"/>
          <w:sz w:val="22"/>
        </w:rPr>
        <w:t xml:space="preserve"> </w:t>
      </w:r>
      <w:r w:rsidRPr="007B617A">
        <w:rPr>
          <w:rFonts w:eastAsia="Calibri" w:cs="Times New Roman"/>
          <w:iCs/>
          <w:sz w:val="22"/>
        </w:rPr>
        <w:t>the</w:t>
      </w:r>
      <w:r w:rsidRPr="007B617A">
        <w:rPr>
          <w:rFonts w:eastAsia="Calibri" w:cs="Times New Roman"/>
          <w:iCs/>
          <w:spacing w:val="13"/>
          <w:sz w:val="22"/>
        </w:rPr>
        <w:t xml:space="preserve"> </w:t>
      </w:r>
      <w:r w:rsidRPr="007B617A">
        <w:rPr>
          <w:rFonts w:eastAsia="Calibri" w:cs="Times New Roman"/>
          <w:iCs/>
          <w:sz w:val="22"/>
        </w:rPr>
        <w:t>formal</w:t>
      </w:r>
      <w:r w:rsidRPr="007B617A">
        <w:rPr>
          <w:rFonts w:eastAsia="Calibri" w:cs="Times New Roman"/>
          <w:iCs/>
          <w:spacing w:val="11"/>
          <w:sz w:val="22"/>
        </w:rPr>
        <w:t xml:space="preserve"> </w:t>
      </w:r>
      <w:r w:rsidRPr="007B617A">
        <w:rPr>
          <w:rFonts w:eastAsia="Calibri" w:cs="Times New Roman"/>
          <w:iCs/>
          <w:sz w:val="22"/>
        </w:rPr>
        <w:t>approval</w:t>
      </w:r>
      <w:r w:rsidRPr="007B617A">
        <w:rPr>
          <w:rFonts w:eastAsia="Calibri" w:cs="Times New Roman"/>
          <w:iCs/>
          <w:spacing w:val="12"/>
          <w:sz w:val="22"/>
        </w:rPr>
        <w:t xml:space="preserve"> </w:t>
      </w:r>
      <w:r w:rsidRPr="007B617A">
        <w:rPr>
          <w:rFonts w:eastAsia="Calibri" w:cs="Times New Roman"/>
          <w:iCs/>
          <w:sz w:val="22"/>
        </w:rPr>
        <w:t>of</w:t>
      </w:r>
      <w:r w:rsidRPr="007B617A">
        <w:rPr>
          <w:rFonts w:eastAsia="Calibri" w:cs="Times New Roman"/>
          <w:iCs/>
          <w:spacing w:val="13"/>
          <w:sz w:val="22"/>
        </w:rPr>
        <w:t xml:space="preserve"> </w:t>
      </w:r>
      <w:r w:rsidRPr="007B617A">
        <w:rPr>
          <w:rFonts w:eastAsia="Calibri" w:cs="Times New Roman"/>
          <w:iCs/>
          <w:sz w:val="22"/>
        </w:rPr>
        <w:t>the</w:t>
      </w:r>
      <w:r w:rsidRPr="007B617A">
        <w:rPr>
          <w:rFonts w:eastAsia="Calibri" w:cs="Times New Roman"/>
          <w:iCs/>
          <w:spacing w:val="13"/>
          <w:sz w:val="22"/>
        </w:rPr>
        <w:t xml:space="preserve"> </w:t>
      </w:r>
      <w:r w:rsidRPr="007B617A">
        <w:rPr>
          <w:rFonts w:eastAsia="Calibri" w:cs="Times New Roman"/>
          <w:iCs/>
          <w:sz w:val="22"/>
        </w:rPr>
        <w:t>U.S.</w:t>
      </w:r>
      <w:r w:rsidRPr="007B617A">
        <w:rPr>
          <w:rFonts w:eastAsia="Calibri" w:cs="Times New Roman"/>
          <w:iCs/>
          <w:spacing w:val="12"/>
          <w:sz w:val="22"/>
        </w:rPr>
        <w:t xml:space="preserve"> </w:t>
      </w:r>
      <w:r w:rsidRPr="007B617A">
        <w:rPr>
          <w:rFonts w:eastAsia="Calibri" w:cs="Times New Roman"/>
          <w:iCs/>
          <w:sz w:val="22"/>
        </w:rPr>
        <w:t>National</w:t>
      </w:r>
      <w:r w:rsidRPr="007B617A">
        <w:rPr>
          <w:rFonts w:eastAsia="Calibri" w:cs="Times New Roman"/>
          <w:iCs/>
          <w:spacing w:val="11"/>
          <w:sz w:val="22"/>
        </w:rPr>
        <w:t xml:space="preserve"> </w:t>
      </w:r>
      <w:r w:rsidRPr="007B617A">
        <w:rPr>
          <w:rFonts w:eastAsia="Calibri" w:cs="Times New Roman"/>
          <w:iCs/>
          <w:sz w:val="22"/>
        </w:rPr>
        <w:t>Work</w:t>
      </w:r>
      <w:r w:rsidRPr="007B617A">
        <w:rPr>
          <w:rFonts w:eastAsia="Calibri" w:cs="Times New Roman"/>
          <w:iCs/>
          <w:spacing w:val="12"/>
          <w:sz w:val="22"/>
        </w:rPr>
        <w:t xml:space="preserve"> </w:t>
      </w:r>
      <w:r w:rsidRPr="007B617A">
        <w:rPr>
          <w:rFonts w:eastAsia="Calibri" w:cs="Times New Roman"/>
          <w:iCs/>
          <w:sz w:val="22"/>
        </w:rPr>
        <w:t>Group</w:t>
      </w:r>
      <w:r w:rsidRPr="007B617A">
        <w:rPr>
          <w:rFonts w:eastAsia="Calibri" w:cs="Times New Roman"/>
          <w:iCs/>
          <w:spacing w:val="13"/>
          <w:sz w:val="22"/>
        </w:rPr>
        <w:t xml:space="preserve"> </w:t>
      </w:r>
      <w:r w:rsidRPr="007B617A">
        <w:rPr>
          <w:rFonts w:eastAsia="Calibri" w:cs="Times New Roman"/>
          <w:iCs/>
          <w:sz w:val="22"/>
        </w:rPr>
        <w:t>subgroup</w:t>
      </w:r>
      <w:r w:rsidRPr="007B617A">
        <w:rPr>
          <w:rFonts w:eastAsia="Calibri" w:cs="Times New Roman"/>
          <w:iCs/>
          <w:spacing w:val="13"/>
          <w:sz w:val="22"/>
        </w:rPr>
        <w:t xml:space="preserve"> </w:t>
      </w:r>
      <w:r w:rsidRPr="007B617A">
        <w:rPr>
          <w:rFonts w:eastAsia="Calibri" w:cs="Times New Roman"/>
          <w:iCs/>
          <w:sz w:val="22"/>
        </w:rPr>
        <w:t xml:space="preserve">on </w:t>
      </w:r>
      <w:r w:rsidRPr="007B617A">
        <w:rPr>
          <w:rFonts w:eastAsia="Calibri" w:cs="Times New Roman"/>
          <w:iCs/>
          <w:spacing w:val="-57"/>
          <w:sz w:val="22"/>
        </w:rPr>
        <w:t xml:space="preserve"> </w:t>
      </w:r>
      <w:r w:rsidRPr="007B617A">
        <w:rPr>
          <w:rFonts w:eastAsia="Calibri" w:cs="Times New Roman"/>
          <w:iCs/>
          <w:sz w:val="22"/>
        </w:rPr>
        <w:t>EV</w:t>
      </w:r>
      <w:r w:rsidRPr="007B617A">
        <w:rPr>
          <w:rFonts w:eastAsia="Calibri" w:cs="Times New Roman"/>
          <w:iCs/>
          <w:spacing w:val="6"/>
          <w:sz w:val="22"/>
        </w:rPr>
        <w:t xml:space="preserve"> </w:t>
      </w:r>
      <w:r w:rsidRPr="007B617A">
        <w:rPr>
          <w:rFonts w:eastAsia="Calibri" w:cs="Times New Roman"/>
          <w:iCs/>
          <w:sz w:val="22"/>
        </w:rPr>
        <w:t xml:space="preserve">charging. </w:t>
      </w:r>
      <w:r w:rsidRPr="007B617A">
        <w:rPr>
          <w:rFonts w:eastAsia="Calibri" w:cs="Times New Roman"/>
          <w:iCs/>
          <w:spacing w:val="14"/>
          <w:sz w:val="22"/>
        </w:rPr>
        <w:t xml:space="preserve"> </w:t>
      </w:r>
      <w:r w:rsidRPr="007B617A">
        <w:rPr>
          <w:rFonts w:eastAsia="Calibri" w:cs="Times New Roman"/>
          <w:iCs/>
          <w:sz w:val="22"/>
        </w:rPr>
        <w:t>But</w:t>
      </w:r>
      <w:r w:rsidRPr="007B617A">
        <w:rPr>
          <w:rFonts w:eastAsia="Calibri" w:cs="Times New Roman"/>
          <w:iCs/>
          <w:spacing w:val="7"/>
          <w:sz w:val="22"/>
        </w:rPr>
        <w:t xml:space="preserve"> </w:t>
      </w:r>
      <w:r w:rsidRPr="007B617A">
        <w:rPr>
          <w:rFonts w:eastAsia="Calibri" w:cs="Times New Roman"/>
          <w:iCs/>
          <w:sz w:val="22"/>
        </w:rPr>
        <w:t>a</w:t>
      </w:r>
      <w:r w:rsidRPr="007B617A">
        <w:rPr>
          <w:rFonts w:eastAsia="Calibri" w:cs="Times New Roman"/>
          <w:iCs/>
          <w:spacing w:val="7"/>
          <w:sz w:val="22"/>
        </w:rPr>
        <w:t xml:space="preserve"> </w:t>
      </w:r>
      <w:r w:rsidRPr="007B617A">
        <w:rPr>
          <w:rFonts w:eastAsia="Calibri" w:cs="Times New Roman"/>
          <w:iCs/>
          <w:sz w:val="22"/>
        </w:rPr>
        <w:t>similar</w:t>
      </w:r>
      <w:r w:rsidRPr="007B617A">
        <w:rPr>
          <w:rFonts w:eastAsia="Calibri" w:cs="Times New Roman"/>
          <w:iCs/>
          <w:spacing w:val="7"/>
          <w:sz w:val="22"/>
        </w:rPr>
        <w:t xml:space="preserve"> </w:t>
      </w:r>
      <w:r w:rsidRPr="007B617A">
        <w:rPr>
          <w:rFonts w:eastAsia="Calibri" w:cs="Times New Roman"/>
          <w:iCs/>
          <w:sz w:val="22"/>
        </w:rPr>
        <w:t>proposal</w:t>
      </w:r>
      <w:r w:rsidRPr="007B617A">
        <w:rPr>
          <w:rFonts w:eastAsia="Calibri" w:cs="Times New Roman"/>
          <w:iCs/>
          <w:spacing w:val="6"/>
          <w:sz w:val="22"/>
        </w:rPr>
        <w:t xml:space="preserve"> </w:t>
      </w:r>
      <w:r w:rsidRPr="007B617A">
        <w:rPr>
          <w:rFonts w:eastAsia="Calibri" w:cs="Times New Roman"/>
          <w:iCs/>
          <w:sz w:val="22"/>
        </w:rPr>
        <w:t>did</w:t>
      </w:r>
      <w:r w:rsidRPr="007B617A">
        <w:rPr>
          <w:rFonts w:eastAsia="Calibri" w:cs="Times New Roman"/>
          <w:iCs/>
          <w:spacing w:val="6"/>
          <w:sz w:val="22"/>
        </w:rPr>
        <w:t xml:space="preserve"> </w:t>
      </w:r>
      <w:r w:rsidRPr="007B617A">
        <w:rPr>
          <w:rFonts w:eastAsia="Calibri" w:cs="Times New Roman"/>
          <w:iCs/>
          <w:sz w:val="22"/>
        </w:rPr>
        <w:t>have</w:t>
      </w:r>
      <w:r w:rsidRPr="007B617A">
        <w:rPr>
          <w:rFonts w:eastAsia="Calibri" w:cs="Times New Roman"/>
          <w:iCs/>
          <w:spacing w:val="7"/>
          <w:sz w:val="22"/>
        </w:rPr>
        <w:t xml:space="preserve"> </w:t>
      </w:r>
      <w:r w:rsidRPr="007B617A">
        <w:rPr>
          <w:rFonts w:eastAsia="Calibri" w:cs="Times New Roman"/>
          <w:iCs/>
          <w:sz w:val="22"/>
        </w:rPr>
        <w:t>general</w:t>
      </w:r>
      <w:r w:rsidRPr="007B617A">
        <w:rPr>
          <w:rFonts w:eastAsia="Calibri" w:cs="Times New Roman"/>
          <w:iCs/>
          <w:spacing w:val="6"/>
          <w:sz w:val="22"/>
        </w:rPr>
        <w:t xml:space="preserve"> </w:t>
      </w:r>
      <w:r w:rsidRPr="007B617A">
        <w:rPr>
          <w:rFonts w:eastAsia="Calibri" w:cs="Times New Roman"/>
          <w:iCs/>
          <w:sz w:val="22"/>
        </w:rPr>
        <w:t>consensus</w:t>
      </w:r>
      <w:r w:rsidRPr="007B617A">
        <w:rPr>
          <w:rFonts w:eastAsia="Calibri" w:cs="Times New Roman"/>
          <w:iCs/>
          <w:spacing w:val="7"/>
          <w:sz w:val="22"/>
        </w:rPr>
        <w:t xml:space="preserve"> </w:t>
      </w:r>
      <w:r w:rsidRPr="007B617A">
        <w:rPr>
          <w:rFonts w:eastAsia="Calibri" w:cs="Times New Roman"/>
          <w:iCs/>
          <w:sz w:val="22"/>
        </w:rPr>
        <w:t>at</w:t>
      </w:r>
      <w:r w:rsidRPr="007B617A">
        <w:rPr>
          <w:rFonts w:eastAsia="Calibri" w:cs="Times New Roman"/>
          <w:iCs/>
          <w:spacing w:val="7"/>
          <w:sz w:val="22"/>
        </w:rPr>
        <w:t xml:space="preserve"> </w:t>
      </w:r>
      <w:r w:rsidRPr="007B617A">
        <w:rPr>
          <w:rFonts w:eastAsia="Calibri" w:cs="Times New Roman"/>
          <w:iCs/>
          <w:sz w:val="22"/>
        </w:rPr>
        <w:t>the</w:t>
      </w:r>
      <w:r w:rsidRPr="007B617A">
        <w:rPr>
          <w:rFonts w:eastAsia="Calibri" w:cs="Times New Roman"/>
          <w:iCs/>
          <w:spacing w:val="7"/>
          <w:sz w:val="22"/>
        </w:rPr>
        <w:t xml:space="preserve"> </w:t>
      </w:r>
      <w:r w:rsidRPr="007B617A">
        <w:rPr>
          <w:rFonts w:eastAsia="Calibri" w:cs="Times New Roman"/>
          <w:iCs/>
          <w:sz w:val="22"/>
        </w:rPr>
        <w:t>Work</w:t>
      </w:r>
      <w:r w:rsidRPr="007B617A">
        <w:rPr>
          <w:rFonts w:eastAsia="Calibri" w:cs="Times New Roman"/>
          <w:iCs/>
          <w:spacing w:val="6"/>
          <w:sz w:val="22"/>
        </w:rPr>
        <w:t xml:space="preserve"> </w:t>
      </w:r>
      <w:r w:rsidRPr="007B617A">
        <w:rPr>
          <w:rFonts w:eastAsia="Calibri" w:cs="Times New Roman"/>
          <w:iCs/>
          <w:sz w:val="22"/>
        </w:rPr>
        <w:t>Group.</w:t>
      </w:r>
      <w:r w:rsidRPr="007B617A">
        <w:rPr>
          <w:rFonts w:eastAsia="Calibri" w:cs="Times New Roman"/>
          <w:iCs/>
          <w:spacing w:val="13"/>
          <w:sz w:val="22"/>
        </w:rPr>
        <w:t xml:space="preserve">  </w:t>
      </w:r>
      <w:r w:rsidRPr="007B617A">
        <w:rPr>
          <w:rFonts w:eastAsia="Calibri" w:cs="Times New Roman"/>
          <w:iCs/>
          <w:sz w:val="22"/>
        </w:rPr>
        <w:t>NIST</w:t>
      </w:r>
      <w:r w:rsidRPr="007B617A">
        <w:rPr>
          <w:rFonts w:eastAsia="Calibri" w:cs="Times New Roman"/>
          <w:iCs/>
          <w:spacing w:val="1"/>
          <w:sz w:val="22"/>
        </w:rPr>
        <w:t xml:space="preserve"> </w:t>
      </w:r>
      <w:r w:rsidRPr="007B617A">
        <w:rPr>
          <w:rFonts w:eastAsia="Calibri" w:cs="Times New Roman"/>
          <w:iCs/>
          <w:sz w:val="22"/>
        </w:rPr>
        <w:t>personnel</w:t>
      </w:r>
      <w:r w:rsidRPr="007B617A">
        <w:rPr>
          <w:rFonts w:eastAsia="Calibri" w:cs="Times New Roman"/>
          <w:iCs/>
          <w:spacing w:val="9"/>
          <w:sz w:val="22"/>
        </w:rPr>
        <w:t xml:space="preserve"> </w:t>
      </w:r>
      <w:r w:rsidRPr="007B617A">
        <w:rPr>
          <w:rFonts w:eastAsia="Calibri" w:cs="Times New Roman"/>
          <w:iCs/>
          <w:sz w:val="22"/>
        </w:rPr>
        <w:t>solicited</w:t>
      </w:r>
      <w:r w:rsidRPr="007B617A">
        <w:rPr>
          <w:rFonts w:eastAsia="Calibri" w:cs="Times New Roman"/>
          <w:iCs/>
          <w:spacing w:val="9"/>
          <w:sz w:val="22"/>
        </w:rPr>
        <w:t xml:space="preserve"> </w:t>
      </w:r>
      <w:r w:rsidRPr="007B617A">
        <w:rPr>
          <w:rFonts w:eastAsia="Calibri" w:cs="Times New Roman"/>
          <w:iCs/>
          <w:sz w:val="22"/>
        </w:rPr>
        <w:t>views</w:t>
      </w:r>
      <w:r w:rsidRPr="007B617A">
        <w:rPr>
          <w:rFonts w:eastAsia="Calibri" w:cs="Times New Roman"/>
          <w:iCs/>
          <w:spacing w:val="10"/>
          <w:sz w:val="22"/>
        </w:rPr>
        <w:t xml:space="preserve"> </w:t>
      </w:r>
      <w:r w:rsidRPr="007B617A">
        <w:rPr>
          <w:rFonts w:eastAsia="Calibri" w:cs="Times New Roman"/>
          <w:iCs/>
          <w:sz w:val="22"/>
        </w:rPr>
        <w:t>on</w:t>
      </w:r>
      <w:r w:rsidRPr="007B617A">
        <w:rPr>
          <w:rFonts w:eastAsia="Calibri" w:cs="Times New Roman"/>
          <w:iCs/>
          <w:spacing w:val="9"/>
          <w:sz w:val="22"/>
        </w:rPr>
        <w:t xml:space="preserve"> </w:t>
      </w:r>
      <w:r w:rsidRPr="007B617A">
        <w:rPr>
          <w:rFonts w:eastAsia="Calibri" w:cs="Times New Roman"/>
          <w:iCs/>
          <w:sz w:val="22"/>
        </w:rPr>
        <w:t>the</w:t>
      </w:r>
      <w:r w:rsidRPr="007B617A">
        <w:rPr>
          <w:rFonts w:eastAsia="Calibri" w:cs="Times New Roman"/>
          <w:iCs/>
          <w:spacing w:val="10"/>
          <w:sz w:val="22"/>
        </w:rPr>
        <w:t xml:space="preserve"> </w:t>
      </w:r>
      <w:r w:rsidRPr="007B617A">
        <w:rPr>
          <w:rFonts w:eastAsia="Calibri" w:cs="Times New Roman"/>
          <w:iCs/>
          <w:sz w:val="22"/>
        </w:rPr>
        <w:t>proposal</w:t>
      </w:r>
      <w:r w:rsidRPr="007B617A">
        <w:rPr>
          <w:rFonts w:eastAsia="Calibri" w:cs="Times New Roman"/>
          <w:iCs/>
          <w:spacing w:val="9"/>
          <w:sz w:val="22"/>
        </w:rPr>
        <w:t xml:space="preserve"> </w:t>
      </w:r>
      <w:r w:rsidRPr="007B617A">
        <w:rPr>
          <w:rFonts w:eastAsia="Calibri" w:cs="Times New Roman"/>
          <w:iCs/>
          <w:sz w:val="22"/>
        </w:rPr>
        <w:t>through</w:t>
      </w:r>
      <w:r w:rsidRPr="007B617A">
        <w:rPr>
          <w:rFonts w:eastAsia="Calibri" w:cs="Times New Roman"/>
          <w:iCs/>
          <w:spacing w:val="9"/>
          <w:sz w:val="22"/>
        </w:rPr>
        <w:t xml:space="preserve"> </w:t>
      </w:r>
      <w:r w:rsidRPr="007B617A">
        <w:rPr>
          <w:rFonts w:eastAsia="Calibri" w:cs="Times New Roman"/>
          <w:iCs/>
          <w:sz w:val="22"/>
        </w:rPr>
        <w:t>an</w:t>
      </w:r>
      <w:r w:rsidRPr="007B617A">
        <w:rPr>
          <w:rFonts w:eastAsia="Calibri" w:cs="Times New Roman"/>
          <w:iCs/>
          <w:spacing w:val="9"/>
          <w:sz w:val="22"/>
        </w:rPr>
        <w:t xml:space="preserve"> </w:t>
      </w:r>
      <w:r w:rsidRPr="007B617A">
        <w:rPr>
          <w:rFonts w:eastAsia="Calibri" w:cs="Times New Roman"/>
          <w:iCs/>
          <w:sz w:val="22"/>
        </w:rPr>
        <w:t>email</w:t>
      </w:r>
      <w:r w:rsidRPr="007B617A">
        <w:rPr>
          <w:rFonts w:eastAsia="Calibri" w:cs="Times New Roman"/>
          <w:iCs/>
          <w:spacing w:val="9"/>
          <w:sz w:val="22"/>
        </w:rPr>
        <w:t xml:space="preserve"> </w:t>
      </w:r>
      <w:r w:rsidRPr="007B617A">
        <w:rPr>
          <w:rFonts w:eastAsia="Calibri" w:cs="Times New Roman"/>
          <w:iCs/>
          <w:sz w:val="22"/>
        </w:rPr>
        <w:t>ballot</w:t>
      </w:r>
      <w:r w:rsidRPr="007B617A">
        <w:rPr>
          <w:rFonts w:eastAsia="Calibri" w:cs="Times New Roman"/>
          <w:iCs/>
          <w:spacing w:val="10"/>
          <w:sz w:val="22"/>
        </w:rPr>
        <w:t xml:space="preserve"> </w:t>
      </w:r>
      <w:r w:rsidRPr="007B617A">
        <w:rPr>
          <w:rFonts w:eastAsia="Calibri" w:cs="Times New Roman"/>
          <w:iCs/>
          <w:sz w:val="22"/>
        </w:rPr>
        <w:t>at</w:t>
      </w:r>
      <w:r w:rsidRPr="007B617A">
        <w:rPr>
          <w:rFonts w:eastAsia="Calibri" w:cs="Times New Roman"/>
          <w:iCs/>
          <w:spacing w:val="10"/>
          <w:sz w:val="22"/>
        </w:rPr>
        <w:t xml:space="preserve"> </w:t>
      </w:r>
      <w:r w:rsidRPr="007B617A">
        <w:rPr>
          <w:rFonts w:eastAsia="Calibri" w:cs="Times New Roman"/>
          <w:iCs/>
          <w:sz w:val="22"/>
        </w:rPr>
        <w:t>the</w:t>
      </w:r>
      <w:r w:rsidRPr="007B617A">
        <w:rPr>
          <w:rFonts w:eastAsia="Calibri" w:cs="Times New Roman"/>
          <w:iCs/>
          <w:spacing w:val="11"/>
          <w:sz w:val="22"/>
        </w:rPr>
        <w:t xml:space="preserve"> </w:t>
      </w:r>
      <w:r w:rsidRPr="007B617A">
        <w:rPr>
          <w:rFonts w:eastAsia="Calibri" w:cs="Times New Roman"/>
          <w:iCs/>
          <w:sz w:val="22"/>
        </w:rPr>
        <w:t>end</w:t>
      </w:r>
      <w:r w:rsidRPr="007B617A">
        <w:rPr>
          <w:rFonts w:eastAsia="Calibri" w:cs="Times New Roman"/>
          <w:iCs/>
          <w:spacing w:val="9"/>
          <w:sz w:val="22"/>
        </w:rPr>
        <w:t xml:space="preserve"> </w:t>
      </w:r>
      <w:r w:rsidRPr="007B617A">
        <w:rPr>
          <w:rFonts w:eastAsia="Calibri" w:cs="Times New Roman"/>
          <w:iCs/>
          <w:sz w:val="22"/>
        </w:rPr>
        <w:t>of</w:t>
      </w:r>
      <w:r w:rsidRPr="007B617A">
        <w:rPr>
          <w:rFonts w:eastAsia="Calibri" w:cs="Times New Roman"/>
          <w:iCs/>
          <w:spacing w:val="10"/>
          <w:sz w:val="22"/>
        </w:rPr>
        <w:t xml:space="preserve"> </w:t>
      </w:r>
      <w:r w:rsidRPr="007B617A">
        <w:rPr>
          <w:rFonts w:eastAsia="Calibri" w:cs="Times New Roman"/>
          <w:iCs/>
          <w:sz w:val="22"/>
        </w:rPr>
        <w:t>June</w:t>
      </w:r>
      <w:r w:rsidRPr="007B617A">
        <w:rPr>
          <w:rFonts w:eastAsia="Calibri" w:cs="Times New Roman"/>
          <w:iCs/>
          <w:spacing w:val="10"/>
          <w:sz w:val="22"/>
        </w:rPr>
        <w:t xml:space="preserve"> </w:t>
      </w:r>
      <w:r w:rsidRPr="007B617A">
        <w:rPr>
          <w:rFonts w:eastAsia="Calibri" w:cs="Times New Roman"/>
          <w:iCs/>
          <w:sz w:val="22"/>
        </w:rPr>
        <w:t xml:space="preserve">2022. </w:t>
      </w:r>
      <w:r w:rsidRPr="007B617A">
        <w:rPr>
          <w:rFonts w:eastAsia="Calibri" w:cs="Times New Roman"/>
          <w:iCs/>
          <w:spacing w:val="20"/>
          <w:sz w:val="22"/>
        </w:rPr>
        <w:t xml:space="preserve"> </w:t>
      </w:r>
      <w:r w:rsidRPr="007B617A">
        <w:rPr>
          <w:rFonts w:eastAsia="Calibri" w:cs="Times New Roman"/>
          <w:iCs/>
          <w:sz w:val="22"/>
        </w:rPr>
        <w:t>The</w:t>
      </w:r>
      <w:r w:rsidRPr="007B617A">
        <w:rPr>
          <w:rFonts w:eastAsia="Calibri" w:cs="Times New Roman"/>
          <w:iCs/>
          <w:spacing w:val="1"/>
          <w:sz w:val="22"/>
        </w:rPr>
        <w:t xml:space="preserve"> </w:t>
      </w:r>
      <w:r w:rsidRPr="007B617A">
        <w:rPr>
          <w:rFonts w:eastAsia="Calibri" w:cs="Times New Roman"/>
          <w:iCs/>
          <w:sz w:val="22"/>
        </w:rPr>
        <w:t>resulting</w:t>
      </w:r>
      <w:r w:rsidRPr="007B617A">
        <w:rPr>
          <w:rFonts w:eastAsia="Calibri" w:cs="Times New Roman"/>
          <w:iCs/>
          <w:spacing w:val="7"/>
          <w:sz w:val="22"/>
        </w:rPr>
        <w:t xml:space="preserve"> </w:t>
      </w:r>
      <w:r w:rsidRPr="007B617A">
        <w:rPr>
          <w:rFonts w:eastAsia="Calibri" w:cs="Times New Roman"/>
          <w:iCs/>
          <w:sz w:val="22"/>
        </w:rPr>
        <w:t>votes</w:t>
      </w:r>
      <w:r w:rsidRPr="007B617A">
        <w:rPr>
          <w:rFonts w:eastAsia="Calibri" w:cs="Times New Roman"/>
          <w:iCs/>
          <w:spacing w:val="7"/>
          <w:sz w:val="22"/>
        </w:rPr>
        <w:t xml:space="preserve"> </w:t>
      </w:r>
      <w:r w:rsidRPr="007B617A">
        <w:rPr>
          <w:rFonts w:eastAsia="Calibri" w:cs="Times New Roman"/>
          <w:iCs/>
          <w:sz w:val="22"/>
        </w:rPr>
        <w:t>were</w:t>
      </w:r>
      <w:r w:rsidRPr="007B617A">
        <w:rPr>
          <w:rFonts w:eastAsia="Calibri" w:cs="Times New Roman"/>
          <w:iCs/>
          <w:spacing w:val="7"/>
          <w:sz w:val="22"/>
        </w:rPr>
        <w:t xml:space="preserve"> </w:t>
      </w:r>
      <w:r w:rsidRPr="007B617A">
        <w:rPr>
          <w:rFonts w:eastAsia="Calibri" w:cs="Times New Roman"/>
          <w:iCs/>
          <w:sz w:val="22"/>
        </w:rPr>
        <w:t>11</w:t>
      </w:r>
      <w:r w:rsidRPr="007B617A">
        <w:rPr>
          <w:rFonts w:eastAsia="Calibri" w:cs="Times New Roman"/>
          <w:iCs/>
          <w:spacing w:val="6"/>
          <w:sz w:val="22"/>
        </w:rPr>
        <w:t xml:space="preserve"> </w:t>
      </w:r>
      <w:r w:rsidRPr="007B617A">
        <w:rPr>
          <w:rFonts w:eastAsia="Calibri" w:cs="Times New Roman"/>
          <w:iCs/>
          <w:sz w:val="22"/>
        </w:rPr>
        <w:t>in</w:t>
      </w:r>
      <w:r w:rsidRPr="007B617A">
        <w:rPr>
          <w:rFonts w:eastAsia="Calibri" w:cs="Times New Roman"/>
          <w:iCs/>
          <w:spacing w:val="6"/>
          <w:sz w:val="22"/>
        </w:rPr>
        <w:t xml:space="preserve"> </w:t>
      </w:r>
      <w:r w:rsidRPr="007B617A">
        <w:rPr>
          <w:rFonts w:eastAsia="Calibri" w:cs="Times New Roman"/>
          <w:iCs/>
          <w:sz w:val="22"/>
        </w:rPr>
        <w:t>favor,</w:t>
      </w:r>
      <w:r w:rsidRPr="007B617A">
        <w:rPr>
          <w:rFonts w:eastAsia="Calibri" w:cs="Times New Roman"/>
          <w:iCs/>
          <w:spacing w:val="6"/>
          <w:sz w:val="22"/>
        </w:rPr>
        <w:t xml:space="preserve"> </w:t>
      </w:r>
      <w:r w:rsidRPr="007B617A">
        <w:rPr>
          <w:rFonts w:eastAsia="Calibri" w:cs="Times New Roman"/>
          <w:iCs/>
          <w:sz w:val="22"/>
        </w:rPr>
        <w:t>and</w:t>
      </w:r>
      <w:r w:rsidRPr="007B617A">
        <w:rPr>
          <w:rFonts w:eastAsia="Calibri" w:cs="Times New Roman"/>
          <w:iCs/>
          <w:spacing w:val="6"/>
          <w:sz w:val="22"/>
        </w:rPr>
        <w:t xml:space="preserve"> </w:t>
      </w:r>
      <w:r w:rsidRPr="007B617A">
        <w:rPr>
          <w:rFonts w:eastAsia="Calibri" w:cs="Times New Roman"/>
          <w:iCs/>
          <w:sz w:val="22"/>
        </w:rPr>
        <w:t>1</w:t>
      </w:r>
      <w:r w:rsidRPr="007B617A">
        <w:rPr>
          <w:rFonts w:eastAsia="Calibri" w:cs="Times New Roman"/>
          <w:iCs/>
          <w:spacing w:val="6"/>
          <w:sz w:val="22"/>
        </w:rPr>
        <w:t xml:space="preserve"> </w:t>
      </w:r>
      <w:r w:rsidRPr="007B617A">
        <w:rPr>
          <w:rFonts w:eastAsia="Calibri" w:cs="Times New Roman"/>
          <w:iCs/>
          <w:sz w:val="22"/>
        </w:rPr>
        <w:t xml:space="preserve">opposed. </w:t>
      </w:r>
      <w:r w:rsidRPr="007B617A">
        <w:rPr>
          <w:rFonts w:eastAsia="Calibri" w:cs="Times New Roman"/>
          <w:iCs/>
          <w:spacing w:val="14"/>
          <w:sz w:val="22"/>
        </w:rPr>
        <w:t xml:space="preserve"> </w:t>
      </w:r>
      <w:r w:rsidRPr="007B617A">
        <w:rPr>
          <w:rFonts w:eastAsia="Calibri" w:cs="Times New Roman"/>
          <w:iCs/>
          <w:sz w:val="22"/>
        </w:rPr>
        <w:t>As</w:t>
      </w:r>
      <w:r w:rsidRPr="007B617A">
        <w:rPr>
          <w:rFonts w:eastAsia="Calibri" w:cs="Times New Roman"/>
          <w:iCs/>
          <w:spacing w:val="7"/>
          <w:sz w:val="22"/>
        </w:rPr>
        <w:t xml:space="preserve"> </w:t>
      </w:r>
      <w:r w:rsidRPr="007B617A">
        <w:rPr>
          <w:rFonts w:eastAsia="Calibri" w:cs="Times New Roman"/>
          <w:iCs/>
          <w:sz w:val="22"/>
        </w:rPr>
        <w:t>of</w:t>
      </w:r>
      <w:r w:rsidRPr="007B617A">
        <w:rPr>
          <w:rFonts w:eastAsia="Calibri" w:cs="Times New Roman"/>
          <w:iCs/>
          <w:spacing w:val="7"/>
          <w:sz w:val="22"/>
        </w:rPr>
        <w:t xml:space="preserve"> </w:t>
      </w:r>
      <w:r w:rsidRPr="007B617A">
        <w:rPr>
          <w:rFonts w:eastAsia="Calibri" w:cs="Times New Roman"/>
          <w:iCs/>
          <w:sz w:val="22"/>
        </w:rPr>
        <w:t>this</w:t>
      </w:r>
      <w:r w:rsidRPr="007B617A">
        <w:rPr>
          <w:rFonts w:eastAsia="Calibri" w:cs="Times New Roman"/>
          <w:iCs/>
          <w:spacing w:val="8"/>
          <w:sz w:val="22"/>
        </w:rPr>
        <w:t xml:space="preserve"> </w:t>
      </w:r>
      <w:r w:rsidRPr="007B617A">
        <w:rPr>
          <w:rFonts w:eastAsia="Calibri" w:cs="Times New Roman"/>
          <w:iCs/>
          <w:sz w:val="22"/>
        </w:rPr>
        <w:t>filing,</w:t>
      </w:r>
      <w:r w:rsidRPr="007B617A">
        <w:rPr>
          <w:rFonts w:eastAsia="Calibri" w:cs="Times New Roman"/>
          <w:iCs/>
          <w:spacing w:val="6"/>
          <w:sz w:val="22"/>
        </w:rPr>
        <w:t xml:space="preserve"> </w:t>
      </w:r>
      <w:r w:rsidRPr="007B617A">
        <w:rPr>
          <w:rFonts w:eastAsia="Calibri" w:cs="Times New Roman"/>
          <w:iCs/>
          <w:sz w:val="22"/>
        </w:rPr>
        <w:t>NIST</w:t>
      </w:r>
      <w:r w:rsidRPr="007B617A">
        <w:rPr>
          <w:rFonts w:eastAsia="Calibri" w:cs="Times New Roman"/>
          <w:iCs/>
          <w:spacing w:val="6"/>
          <w:sz w:val="22"/>
        </w:rPr>
        <w:t xml:space="preserve"> </w:t>
      </w:r>
      <w:r w:rsidRPr="007B617A">
        <w:rPr>
          <w:rFonts w:eastAsia="Calibri" w:cs="Times New Roman"/>
          <w:iCs/>
          <w:sz w:val="22"/>
        </w:rPr>
        <w:t>has</w:t>
      </w:r>
      <w:r w:rsidRPr="007B617A">
        <w:rPr>
          <w:rFonts w:eastAsia="Calibri" w:cs="Times New Roman"/>
          <w:iCs/>
          <w:spacing w:val="7"/>
          <w:sz w:val="22"/>
        </w:rPr>
        <w:t xml:space="preserve"> </w:t>
      </w:r>
      <w:r w:rsidRPr="007B617A">
        <w:rPr>
          <w:rFonts w:eastAsia="Calibri" w:cs="Times New Roman"/>
          <w:iCs/>
          <w:sz w:val="22"/>
        </w:rPr>
        <w:t>not</w:t>
      </w:r>
      <w:r w:rsidRPr="007B617A">
        <w:rPr>
          <w:rFonts w:eastAsia="Calibri" w:cs="Times New Roman"/>
          <w:iCs/>
          <w:spacing w:val="7"/>
          <w:sz w:val="22"/>
        </w:rPr>
        <w:t xml:space="preserve"> </w:t>
      </w:r>
      <w:r w:rsidRPr="007B617A">
        <w:rPr>
          <w:rFonts w:eastAsia="Calibri" w:cs="Times New Roman"/>
          <w:iCs/>
          <w:sz w:val="22"/>
        </w:rPr>
        <w:t>provided</w:t>
      </w:r>
      <w:r w:rsidRPr="007B617A">
        <w:rPr>
          <w:rFonts w:eastAsia="Calibri" w:cs="Times New Roman"/>
          <w:iCs/>
          <w:spacing w:val="1"/>
          <w:sz w:val="22"/>
        </w:rPr>
        <w:t xml:space="preserve"> </w:t>
      </w:r>
      <w:r w:rsidRPr="007B617A">
        <w:rPr>
          <w:rFonts w:eastAsia="Calibri" w:cs="Times New Roman"/>
          <w:iCs/>
          <w:sz w:val="22"/>
        </w:rPr>
        <w:t>information</w:t>
      </w:r>
      <w:r w:rsidRPr="007B617A">
        <w:rPr>
          <w:rFonts w:eastAsia="Calibri" w:cs="Times New Roman"/>
          <w:iCs/>
          <w:spacing w:val="11"/>
          <w:sz w:val="22"/>
        </w:rPr>
        <w:t xml:space="preserve"> </w:t>
      </w:r>
      <w:r w:rsidRPr="007B617A">
        <w:rPr>
          <w:rFonts w:eastAsia="Calibri" w:cs="Times New Roman"/>
          <w:iCs/>
          <w:sz w:val="22"/>
        </w:rPr>
        <w:t>on</w:t>
      </w:r>
      <w:r w:rsidRPr="007B617A">
        <w:rPr>
          <w:rFonts w:eastAsia="Calibri" w:cs="Times New Roman"/>
          <w:iCs/>
          <w:spacing w:val="11"/>
          <w:sz w:val="22"/>
        </w:rPr>
        <w:t xml:space="preserve"> </w:t>
      </w:r>
      <w:r w:rsidRPr="007B617A">
        <w:rPr>
          <w:rFonts w:eastAsia="Calibri" w:cs="Times New Roman"/>
          <w:iCs/>
          <w:sz w:val="22"/>
        </w:rPr>
        <w:t>whether</w:t>
      </w:r>
      <w:r w:rsidRPr="007B617A">
        <w:rPr>
          <w:rFonts w:eastAsia="Calibri" w:cs="Times New Roman"/>
          <w:iCs/>
          <w:spacing w:val="12"/>
          <w:sz w:val="22"/>
        </w:rPr>
        <w:t xml:space="preserve"> </w:t>
      </w:r>
      <w:r w:rsidRPr="007B617A">
        <w:rPr>
          <w:rFonts w:eastAsia="Calibri" w:cs="Times New Roman"/>
          <w:iCs/>
          <w:sz w:val="22"/>
        </w:rPr>
        <w:t>this</w:t>
      </w:r>
      <w:r w:rsidRPr="007B617A">
        <w:rPr>
          <w:rFonts w:eastAsia="Calibri" w:cs="Times New Roman"/>
          <w:iCs/>
          <w:spacing w:val="12"/>
          <w:sz w:val="22"/>
        </w:rPr>
        <w:t xml:space="preserve"> </w:t>
      </w:r>
      <w:r w:rsidRPr="007B617A">
        <w:rPr>
          <w:rFonts w:eastAsia="Calibri" w:cs="Times New Roman"/>
          <w:iCs/>
          <w:sz w:val="22"/>
        </w:rPr>
        <w:t>vote</w:t>
      </w:r>
      <w:r w:rsidRPr="007B617A">
        <w:rPr>
          <w:rFonts w:eastAsia="Calibri" w:cs="Times New Roman"/>
          <w:iCs/>
          <w:spacing w:val="12"/>
          <w:sz w:val="22"/>
        </w:rPr>
        <w:t xml:space="preserve"> </w:t>
      </w:r>
      <w:r w:rsidRPr="007B617A">
        <w:rPr>
          <w:rFonts w:eastAsia="Calibri" w:cs="Times New Roman"/>
          <w:iCs/>
          <w:sz w:val="22"/>
        </w:rPr>
        <w:t>was</w:t>
      </w:r>
      <w:r w:rsidRPr="007B617A">
        <w:rPr>
          <w:rFonts w:eastAsia="Calibri" w:cs="Times New Roman"/>
          <w:iCs/>
          <w:spacing w:val="12"/>
          <w:sz w:val="22"/>
        </w:rPr>
        <w:t xml:space="preserve"> </w:t>
      </w:r>
      <w:r w:rsidRPr="007B617A">
        <w:rPr>
          <w:rFonts w:eastAsia="Calibri" w:cs="Times New Roman"/>
          <w:iCs/>
          <w:sz w:val="22"/>
        </w:rPr>
        <w:t>sufficient</w:t>
      </w:r>
      <w:r w:rsidRPr="007B617A">
        <w:rPr>
          <w:rFonts w:eastAsia="Calibri" w:cs="Times New Roman"/>
          <w:iCs/>
          <w:spacing w:val="12"/>
          <w:sz w:val="22"/>
        </w:rPr>
        <w:t xml:space="preserve"> </w:t>
      </w:r>
      <w:r w:rsidRPr="007B617A">
        <w:rPr>
          <w:rFonts w:eastAsia="Calibri" w:cs="Times New Roman"/>
          <w:iCs/>
          <w:sz w:val="22"/>
        </w:rPr>
        <w:t>for</w:t>
      </w:r>
      <w:r w:rsidRPr="007B617A">
        <w:rPr>
          <w:rFonts w:eastAsia="Calibri" w:cs="Times New Roman"/>
          <w:iCs/>
          <w:spacing w:val="12"/>
          <w:sz w:val="22"/>
        </w:rPr>
        <w:t xml:space="preserve"> </w:t>
      </w:r>
      <w:r w:rsidRPr="007B617A">
        <w:rPr>
          <w:rFonts w:eastAsia="Calibri" w:cs="Times New Roman"/>
          <w:iCs/>
          <w:sz w:val="22"/>
        </w:rPr>
        <w:t>the</w:t>
      </w:r>
      <w:r w:rsidRPr="007B617A">
        <w:rPr>
          <w:rFonts w:eastAsia="Calibri" w:cs="Times New Roman"/>
          <w:iCs/>
          <w:spacing w:val="12"/>
          <w:sz w:val="22"/>
        </w:rPr>
        <w:t xml:space="preserve"> </w:t>
      </w:r>
      <w:r w:rsidRPr="007B617A">
        <w:rPr>
          <w:rFonts w:eastAsia="Calibri" w:cs="Times New Roman"/>
          <w:iCs/>
          <w:sz w:val="22"/>
        </w:rPr>
        <w:t>subgroup</w:t>
      </w:r>
      <w:r w:rsidRPr="007B617A">
        <w:rPr>
          <w:rFonts w:eastAsia="Calibri" w:cs="Times New Roman"/>
          <w:iCs/>
          <w:spacing w:val="12"/>
          <w:sz w:val="22"/>
        </w:rPr>
        <w:t xml:space="preserve"> </w:t>
      </w:r>
      <w:r w:rsidRPr="007B617A">
        <w:rPr>
          <w:rFonts w:eastAsia="Calibri" w:cs="Times New Roman"/>
          <w:iCs/>
          <w:sz w:val="22"/>
        </w:rPr>
        <w:t>to</w:t>
      </w:r>
      <w:r w:rsidRPr="007B617A">
        <w:rPr>
          <w:rFonts w:eastAsia="Calibri" w:cs="Times New Roman"/>
          <w:iCs/>
          <w:spacing w:val="12"/>
          <w:sz w:val="22"/>
        </w:rPr>
        <w:t xml:space="preserve"> </w:t>
      </w:r>
      <w:r w:rsidRPr="007B617A">
        <w:rPr>
          <w:rFonts w:eastAsia="Calibri" w:cs="Times New Roman"/>
          <w:iCs/>
          <w:sz w:val="22"/>
        </w:rPr>
        <w:t>formally</w:t>
      </w:r>
      <w:r w:rsidRPr="007B617A">
        <w:rPr>
          <w:rFonts w:eastAsia="Calibri" w:cs="Times New Roman"/>
          <w:iCs/>
          <w:spacing w:val="12"/>
          <w:sz w:val="22"/>
        </w:rPr>
        <w:t xml:space="preserve"> </w:t>
      </w:r>
      <w:r w:rsidRPr="007B617A">
        <w:rPr>
          <w:rFonts w:eastAsia="Calibri" w:cs="Times New Roman"/>
          <w:iCs/>
          <w:sz w:val="22"/>
        </w:rPr>
        <w:t>endorse</w:t>
      </w:r>
      <w:r w:rsidRPr="007B617A">
        <w:rPr>
          <w:rFonts w:eastAsia="Calibri" w:cs="Times New Roman"/>
          <w:iCs/>
          <w:spacing w:val="12"/>
          <w:sz w:val="22"/>
        </w:rPr>
        <w:t xml:space="preserve"> </w:t>
      </w:r>
      <w:r w:rsidRPr="007B617A">
        <w:rPr>
          <w:rFonts w:eastAsia="Calibri" w:cs="Times New Roman"/>
          <w:iCs/>
          <w:sz w:val="22"/>
        </w:rPr>
        <w:t>the</w:t>
      </w:r>
      <w:r w:rsidRPr="007B617A">
        <w:rPr>
          <w:rFonts w:eastAsia="Calibri" w:cs="Times New Roman"/>
          <w:iCs/>
          <w:spacing w:val="1"/>
          <w:sz w:val="22"/>
        </w:rPr>
        <w:t xml:space="preserve"> </w:t>
      </w:r>
      <w:r w:rsidRPr="007B617A">
        <w:rPr>
          <w:rFonts w:eastAsia="Calibri" w:cs="Times New Roman"/>
          <w:iCs/>
          <w:sz w:val="22"/>
        </w:rPr>
        <w:t xml:space="preserve">proposal. </w:t>
      </w:r>
      <w:r w:rsidRPr="007B617A">
        <w:rPr>
          <w:rFonts w:eastAsia="Calibri" w:cs="Times New Roman"/>
          <w:iCs/>
          <w:spacing w:val="15"/>
          <w:sz w:val="22"/>
        </w:rPr>
        <w:t xml:space="preserve"> </w:t>
      </w:r>
      <w:r w:rsidRPr="007B617A">
        <w:rPr>
          <w:rFonts w:eastAsia="Calibri" w:cs="Times New Roman"/>
          <w:iCs/>
          <w:sz w:val="22"/>
        </w:rPr>
        <w:t>The</w:t>
      </w:r>
      <w:r w:rsidRPr="007B617A">
        <w:rPr>
          <w:rFonts w:eastAsia="Calibri" w:cs="Times New Roman"/>
          <w:iCs/>
          <w:spacing w:val="7"/>
          <w:sz w:val="22"/>
        </w:rPr>
        <w:t xml:space="preserve"> </w:t>
      </w:r>
      <w:r w:rsidRPr="007B617A">
        <w:rPr>
          <w:rFonts w:eastAsia="Calibri" w:cs="Times New Roman"/>
          <w:iCs/>
          <w:sz w:val="22"/>
        </w:rPr>
        <w:t>one</w:t>
      </w:r>
      <w:r w:rsidRPr="007B617A">
        <w:rPr>
          <w:rFonts w:eastAsia="Calibri" w:cs="Times New Roman"/>
          <w:iCs/>
          <w:spacing w:val="7"/>
          <w:sz w:val="22"/>
        </w:rPr>
        <w:t xml:space="preserve">-person </w:t>
      </w:r>
      <w:r w:rsidRPr="007B617A">
        <w:rPr>
          <w:rFonts w:eastAsia="Calibri" w:cs="Times New Roman"/>
          <w:iCs/>
          <w:sz w:val="22"/>
        </w:rPr>
        <w:t>voting</w:t>
      </w:r>
      <w:r w:rsidRPr="007B617A">
        <w:rPr>
          <w:rFonts w:eastAsia="Calibri" w:cs="Times New Roman"/>
          <w:iCs/>
          <w:spacing w:val="7"/>
          <w:sz w:val="22"/>
        </w:rPr>
        <w:t xml:space="preserve"> </w:t>
      </w:r>
      <w:r w:rsidRPr="007B617A">
        <w:rPr>
          <w:rFonts w:eastAsia="Calibri" w:cs="Times New Roman"/>
          <w:iCs/>
          <w:sz w:val="22"/>
        </w:rPr>
        <w:t>“no”</w:t>
      </w:r>
      <w:r w:rsidRPr="007B617A">
        <w:rPr>
          <w:rFonts w:eastAsia="Calibri" w:cs="Times New Roman"/>
          <w:iCs/>
          <w:spacing w:val="7"/>
          <w:sz w:val="22"/>
        </w:rPr>
        <w:t xml:space="preserve"> </w:t>
      </w:r>
      <w:r w:rsidRPr="007B617A">
        <w:rPr>
          <w:rFonts w:eastAsia="Calibri" w:cs="Times New Roman"/>
          <w:iCs/>
          <w:sz w:val="22"/>
        </w:rPr>
        <w:t>said</w:t>
      </w:r>
      <w:r w:rsidRPr="007B617A">
        <w:rPr>
          <w:rFonts w:eastAsia="Calibri" w:cs="Times New Roman"/>
          <w:iCs/>
          <w:spacing w:val="7"/>
          <w:sz w:val="22"/>
        </w:rPr>
        <w:t xml:space="preserve"> </w:t>
      </w:r>
      <w:r w:rsidRPr="007B617A">
        <w:rPr>
          <w:rFonts w:eastAsia="Calibri" w:cs="Times New Roman"/>
          <w:iCs/>
          <w:sz w:val="22"/>
        </w:rPr>
        <w:t>that</w:t>
      </w:r>
      <w:r w:rsidRPr="007B617A">
        <w:rPr>
          <w:rFonts w:eastAsia="Calibri" w:cs="Times New Roman"/>
          <w:iCs/>
          <w:spacing w:val="7"/>
          <w:sz w:val="22"/>
        </w:rPr>
        <w:t xml:space="preserve"> </w:t>
      </w:r>
      <w:r w:rsidRPr="007B617A">
        <w:rPr>
          <w:rFonts w:eastAsia="Calibri" w:cs="Times New Roman"/>
          <w:iCs/>
          <w:sz w:val="22"/>
        </w:rPr>
        <w:t>the</w:t>
      </w:r>
      <w:r w:rsidRPr="007B617A">
        <w:rPr>
          <w:rFonts w:eastAsia="Calibri" w:cs="Times New Roman"/>
          <w:iCs/>
          <w:spacing w:val="7"/>
          <w:sz w:val="22"/>
        </w:rPr>
        <w:t xml:space="preserve"> </w:t>
      </w:r>
      <w:r w:rsidRPr="007B617A">
        <w:rPr>
          <w:rFonts w:eastAsia="Calibri" w:cs="Times New Roman"/>
          <w:iCs/>
          <w:sz w:val="22"/>
        </w:rPr>
        <w:t>person</w:t>
      </w:r>
      <w:r w:rsidRPr="007B617A">
        <w:rPr>
          <w:rFonts w:eastAsia="Calibri" w:cs="Times New Roman"/>
          <w:iCs/>
          <w:spacing w:val="7"/>
          <w:sz w:val="22"/>
        </w:rPr>
        <w:t xml:space="preserve"> </w:t>
      </w:r>
      <w:r w:rsidRPr="007B617A">
        <w:rPr>
          <w:rFonts w:eastAsia="Calibri" w:cs="Times New Roman"/>
          <w:iCs/>
          <w:sz w:val="22"/>
        </w:rPr>
        <w:t>would</w:t>
      </w:r>
      <w:r w:rsidRPr="007B617A">
        <w:rPr>
          <w:rFonts w:eastAsia="Calibri" w:cs="Times New Roman"/>
          <w:iCs/>
          <w:spacing w:val="6"/>
          <w:sz w:val="22"/>
        </w:rPr>
        <w:t xml:space="preserve"> </w:t>
      </w:r>
      <w:r w:rsidRPr="007B617A">
        <w:rPr>
          <w:rFonts w:eastAsia="Calibri" w:cs="Times New Roman"/>
          <w:iCs/>
          <w:sz w:val="22"/>
        </w:rPr>
        <w:t>have</w:t>
      </w:r>
      <w:r w:rsidRPr="007B617A">
        <w:rPr>
          <w:rFonts w:eastAsia="Calibri" w:cs="Times New Roman"/>
          <w:iCs/>
          <w:spacing w:val="7"/>
          <w:sz w:val="22"/>
        </w:rPr>
        <w:t xml:space="preserve"> </w:t>
      </w:r>
      <w:r w:rsidRPr="007B617A">
        <w:rPr>
          <w:rFonts w:eastAsia="Calibri" w:cs="Times New Roman"/>
          <w:iCs/>
          <w:sz w:val="22"/>
        </w:rPr>
        <w:t>voted</w:t>
      </w:r>
      <w:r w:rsidRPr="007B617A">
        <w:rPr>
          <w:rFonts w:eastAsia="Calibri" w:cs="Times New Roman"/>
          <w:iCs/>
          <w:spacing w:val="7"/>
          <w:sz w:val="22"/>
        </w:rPr>
        <w:t xml:space="preserve"> </w:t>
      </w:r>
      <w:r w:rsidRPr="007B617A">
        <w:rPr>
          <w:rFonts w:eastAsia="Calibri" w:cs="Times New Roman"/>
          <w:iCs/>
          <w:sz w:val="22"/>
        </w:rPr>
        <w:t>yes</w:t>
      </w:r>
      <w:r w:rsidRPr="007B617A">
        <w:rPr>
          <w:rFonts w:eastAsia="Calibri" w:cs="Times New Roman"/>
          <w:iCs/>
          <w:spacing w:val="7"/>
          <w:sz w:val="22"/>
        </w:rPr>
        <w:t xml:space="preserve"> </w:t>
      </w:r>
      <w:r w:rsidRPr="007B617A">
        <w:rPr>
          <w:rFonts w:eastAsia="Calibri" w:cs="Times New Roman"/>
          <w:iCs/>
          <w:sz w:val="22"/>
        </w:rPr>
        <w:t>if</w:t>
      </w:r>
      <w:r w:rsidRPr="007B617A">
        <w:rPr>
          <w:rFonts w:eastAsia="Calibri" w:cs="Times New Roman"/>
          <w:iCs/>
          <w:spacing w:val="7"/>
          <w:sz w:val="22"/>
        </w:rPr>
        <w:t xml:space="preserve"> </w:t>
      </w:r>
      <w:r w:rsidRPr="007B617A">
        <w:rPr>
          <w:rFonts w:eastAsia="Calibri" w:cs="Times New Roman"/>
          <w:iCs/>
          <w:sz w:val="22"/>
        </w:rPr>
        <w:t>the</w:t>
      </w:r>
      <w:r w:rsidRPr="007B617A">
        <w:rPr>
          <w:rFonts w:eastAsia="Calibri" w:cs="Times New Roman"/>
          <w:iCs/>
          <w:spacing w:val="8"/>
          <w:sz w:val="22"/>
        </w:rPr>
        <w:t xml:space="preserve"> </w:t>
      </w:r>
      <w:r w:rsidRPr="007B617A">
        <w:rPr>
          <w:rFonts w:eastAsia="Calibri" w:cs="Times New Roman"/>
          <w:iCs/>
          <w:sz w:val="22"/>
        </w:rPr>
        <w:t>proposal</w:t>
      </w:r>
      <w:r w:rsidRPr="007B617A">
        <w:rPr>
          <w:rFonts w:eastAsia="Calibri" w:cs="Times New Roman"/>
          <w:iCs/>
          <w:spacing w:val="1"/>
          <w:sz w:val="22"/>
        </w:rPr>
        <w:t xml:space="preserve"> </w:t>
      </w:r>
      <w:r w:rsidRPr="007B617A">
        <w:rPr>
          <w:rFonts w:eastAsia="Calibri" w:cs="Times New Roman"/>
          <w:iCs/>
          <w:sz w:val="22"/>
        </w:rPr>
        <w:t>included</w:t>
      </w:r>
      <w:r w:rsidRPr="007B617A">
        <w:rPr>
          <w:rFonts w:eastAsia="Calibri" w:cs="Times New Roman"/>
          <w:iCs/>
          <w:spacing w:val="8"/>
          <w:sz w:val="22"/>
        </w:rPr>
        <w:t xml:space="preserve"> </w:t>
      </w:r>
      <w:r w:rsidRPr="007B617A">
        <w:rPr>
          <w:rFonts w:eastAsia="Calibri" w:cs="Times New Roman"/>
          <w:iCs/>
          <w:sz w:val="22"/>
        </w:rPr>
        <w:t>a</w:t>
      </w:r>
      <w:r w:rsidRPr="007B617A">
        <w:rPr>
          <w:rFonts w:eastAsia="Calibri" w:cs="Times New Roman"/>
          <w:iCs/>
          <w:spacing w:val="9"/>
          <w:sz w:val="22"/>
        </w:rPr>
        <w:t xml:space="preserve"> </w:t>
      </w:r>
      <w:r w:rsidRPr="007B617A">
        <w:rPr>
          <w:rFonts w:eastAsia="Calibri" w:cs="Times New Roman"/>
          <w:iCs/>
          <w:sz w:val="22"/>
        </w:rPr>
        <w:t>10-year</w:t>
      </w:r>
      <w:r w:rsidRPr="007B617A">
        <w:rPr>
          <w:rFonts w:eastAsia="Calibri" w:cs="Times New Roman"/>
          <w:iCs/>
          <w:spacing w:val="9"/>
          <w:sz w:val="22"/>
        </w:rPr>
        <w:t xml:space="preserve"> </w:t>
      </w:r>
      <w:r w:rsidRPr="007B617A">
        <w:rPr>
          <w:rFonts w:eastAsia="Calibri" w:cs="Times New Roman"/>
          <w:iCs/>
          <w:sz w:val="22"/>
        </w:rPr>
        <w:t>end</w:t>
      </w:r>
      <w:r w:rsidRPr="007B617A">
        <w:rPr>
          <w:rFonts w:eastAsia="Calibri" w:cs="Times New Roman"/>
          <w:iCs/>
          <w:spacing w:val="8"/>
          <w:sz w:val="22"/>
        </w:rPr>
        <w:t xml:space="preserve"> </w:t>
      </w:r>
      <w:r w:rsidRPr="007B617A">
        <w:rPr>
          <w:rFonts w:eastAsia="Calibri" w:cs="Times New Roman"/>
          <w:iCs/>
          <w:sz w:val="22"/>
        </w:rPr>
        <w:t>date</w:t>
      </w:r>
      <w:r w:rsidRPr="007B617A">
        <w:rPr>
          <w:rFonts w:eastAsia="Calibri" w:cs="Times New Roman"/>
          <w:iCs/>
          <w:spacing w:val="9"/>
          <w:sz w:val="22"/>
        </w:rPr>
        <w:t xml:space="preserve"> </w:t>
      </w:r>
      <w:r w:rsidRPr="007B617A">
        <w:rPr>
          <w:rFonts w:eastAsia="Calibri" w:cs="Times New Roman"/>
          <w:iCs/>
          <w:sz w:val="22"/>
        </w:rPr>
        <w:t>for</w:t>
      </w:r>
      <w:r w:rsidRPr="007B617A">
        <w:rPr>
          <w:rFonts w:eastAsia="Calibri" w:cs="Times New Roman"/>
          <w:iCs/>
          <w:spacing w:val="9"/>
          <w:sz w:val="22"/>
        </w:rPr>
        <w:t xml:space="preserve"> </w:t>
      </w:r>
      <w:r w:rsidRPr="007B617A">
        <w:rPr>
          <w:rFonts w:eastAsia="Calibri" w:cs="Times New Roman"/>
          <w:iCs/>
          <w:sz w:val="22"/>
        </w:rPr>
        <w:t>the</w:t>
      </w:r>
      <w:r w:rsidRPr="007B617A">
        <w:rPr>
          <w:rFonts w:eastAsia="Calibri" w:cs="Times New Roman"/>
          <w:iCs/>
          <w:spacing w:val="9"/>
          <w:sz w:val="22"/>
        </w:rPr>
        <w:t xml:space="preserve"> </w:t>
      </w:r>
      <w:r w:rsidRPr="007B617A">
        <w:rPr>
          <w:rFonts w:eastAsia="Calibri" w:cs="Times New Roman"/>
          <w:iCs/>
          <w:sz w:val="22"/>
        </w:rPr>
        <w:t>5%</w:t>
      </w:r>
      <w:r w:rsidRPr="007B617A">
        <w:rPr>
          <w:rFonts w:eastAsia="Calibri" w:cs="Times New Roman"/>
          <w:iCs/>
          <w:spacing w:val="9"/>
          <w:sz w:val="22"/>
        </w:rPr>
        <w:t xml:space="preserve"> </w:t>
      </w:r>
      <w:r w:rsidRPr="007B617A">
        <w:rPr>
          <w:rFonts w:eastAsia="Calibri" w:cs="Times New Roman"/>
          <w:iCs/>
          <w:sz w:val="22"/>
        </w:rPr>
        <w:t xml:space="preserve">tolerance.  The current proposal has that feature and thus addresses the only concern expressed by the sole “no” vote. </w:t>
      </w:r>
      <w:r w:rsidRPr="007B617A">
        <w:rPr>
          <w:rFonts w:eastAsia="Calibri" w:cs="Times New Roman"/>
          <w:iCs/>
          <w:spacing w:val="18"/>
          <w:sz w:val="22"/>
        </w:rPr>
        <w:t xml:space="preserve"> </w:t>
      </w:r>
      <w:r w:rsidRPr="007B617A">
        <w:rPr>
          <w:rFonts w:eastAsia="Calibri" w:cs="Times New Roman"/>
          <w:iCs/>
          <w:sz w:val="22"/>
        </w:rPr>
        <w:t>The</w:t>
      </w:r>
      <w:r w:rsidRPr="007B617A">
        <w:rPr>
          <w:rFonts w:eastAsia="Calibri" w:cs="Times New Roman"/>
          <w:iCs/>
          <w:spacing w:val="9"/>
          <w:sz w:val="22"/>
        </w:rPr>
        <w:t xml:space="preserve"> </w:t>
      </w:r>
      <w:r w:rsidRPr="007B617A">
        <w:rPr>
          <w:rFonts w:eastAsia="Calibri" w:cs="Times New Roman"/>
          <w:iCs/>
          <w:sz w:val="22"/>
        </w:rPr>
        <w:t>current</w:t>
      </w:r>
      <w:r w:rsidRPr="007B617A">
        <w:rPr>
          <w:rFonts w:eastAsia="Calibri" w:cs="Times New Roman"/>
          <w:iCs/>
          <w:spacing w:val="9"/>
          <w:sz w:val="22"/>
        </w:rPr>
        <w:t xml:space="preserve"> </w:t>
      </w:r>
      <w:r w:rsidRPr="007B617A">
        <w:rPr>
          <w:rFonts w:eastAsia="Calibri" w:cs="Times New Roman"/>
          <w:iCs/>
          <w:sz w:val="22"/>
        </w:rPr>
        <w:t>proposal</w:t>
      </w:r>
      <w:r w:rsidRPr="007B617A">
        <w:rPr>
          <w:rFonts w:eastAsia="Calibri" w:cs="Times New Roman"/>
          <w:iCs/>
          <w:spacing w:val="8"/>
          <w:sz w:val="22"/>
        </w:rPr>
        <w:t xml:space="preserve"> </w:t>
      </w:r>
      <w:r w:rsidRPr="007B617A">
        <w:rPr>
          <w:rFonts w:eastAsia="Calibri" w:cs="Times New Roman"/>
          <w:iCs/>
          <w:sz w:val="22"/>
        </w:rPr>
        <w:t>has</w:t>
      </w:r>
      <w:r w:rsidRPr="007B617A">
        <w:rPr>
          <w:rFonts w:eastAsia="Calibri" w:cs="Times New Roman"/>
          <w:iCs/>
          <w:spacing w:val="9"/>
          <w:sz w:val="22"/>
        </w:rPr>
        <w:t xml:space="preserve"> </w:t>
      </w:r>
      <w:r w:rsidRPr="007B617A">
        <w:rPr>
          <w:rFonts w:eastAsia="Calibri" w:cs="Times New Roman"/>
          <w:iCs/>
          <w:sz w:val="22"/>
        </w:rPr>
        <w:t>that</w:t>
      </w:r>
      <w:r w:rsidRPr="007B617A">
        <w:rPr>
          <w:rFonts w:eastAsia="Calibri" w:cs="Times New Roman"/>
          <w:iCs/>
          <w:spacing w:val="9"/>
          <w:sz w:val="22"/>
        </w:rPr>
        <w:t xml:space="preserve"> </w:t>
      </w:r>
      <w:r w:rsidRPr="007B617A">
        <w:rPr>
          <w:rFonts w:eastAsia="Calibri" w:cs="Times New Roman"/>
          <w:iCs/>
          <w:sz w:val="22"/>
        </w:rPr>
        <w:t>feature</w:t>
      </w:r>
      <w:r w:rsidRPr="007B617A">
        <w:rPr>
          <w:rFonts w:eastAsia="Calibri" w:cs="Times New Roman"/>
          <w:iCs/>
          <w:spacing w:val="9"/>
          <w:sz w:val="22"/>
        </w:rPr>
        <w:t xml:space="preserve"> </w:t>
      </w:r>
      <w:r w:rsidRPr="007B617A">
        <w:rPr>
          <w:rFonts w:eastAsia="Calibri" w:cs="Times New Roman"/>
          <w:iCs/>
          <w:sz w:val="22"/>
        </w:rPr>
        <w:t>and</w:t>
      </w:r>
      <w:r w:rsidRPr="007B617A">
        <w:rPr>
          <w:rFonts w:eastAsia="Calibri" w:cs="Times New Roman"/>
          <w:iCs/>
          <w:spacing w:val="8"/>
          <w:sz w:val="22"/>
        </w:rPr>
        <w:t xml:space="preserve"> </w:t>
      </w:r>
      <w:r w:rsidRPr="007B617A">
        <w:rPr>
          <w:rFonts w:eastAsia="Calibri" w:cs="Times New Roman"/>
          <w:iCs/>
          <w:sz w:val="22"/>
        </w:rPr>
        <w:t>thus</w:t>
      </w:r>
      <w:r w:rsidRPr="007B617A">
        <w:rPr>
          <w:rFonts w:eastAsia="Calibri" w:cs="Times New Roman"/>
          <w:iCs/>
          <w:spacing w:val="1"/>
          <w:sz w:val="22"/>
        </w:rPr>
        <w:t xml:space="preserve"> </w:t>
      </w:r>
      <w:r w:rsidRPr="007B617A">
        <w:rPr>
          <w:rFonts w:eastAsia="Calibri" w:cs="Times New Roman"/>
          <w:iCs/>
          <w:sz w:val="22"/>
        </w:rPr>
        <w:t>addresses</w:t>
      </w:r>
      <w:r w:rsidRPr="007B617A">
        <w:rPr>
          <w:rFonts w:eastAsia="Calibri" w:cs="Times New Roman"/>
          <w:iCs/>
          <w:spacing w:val="6"/>
          <w:sz w:val="22"/>
        </w:rPr>
        <w:t xml:space="preserve"> </w:t>
      </w:r>
      <w:r w:rsidRPr="007B617A">
        <w:rPr>
          <w:rFonts w:eastAsia="Calibri" w:cs="Times New Roman"/>
          <w:iCs/>
          <w:sz w:val="22"/>
        </w:rPr>
        <w:t>the</w:t>
      </w:r>
      <w:r w:rsidRPr="007B617A">
        <w:rPr>
          <w:rFonts w:eastAsia="Calibri" w:cs="Times New Roman"/>
          <w:iCs/>
          <w:spacing w:val="6"/>
          <w:sz w:val="22"/>
        </w:rPr>
        <w:t xml:space="preserve"> </w:t>
      </w:r>
      <w:r w:rsidRPr="007B617A">
        <w:rPr>
          <w:rFonts w:eastAsia="Calibri" w:cs="Times New Roman"/>
          <w:iCs/>
          <w:sz w:val="22"/>
        </w:rPr>
        <w:t>only</w:t>
      </w:r>
      <w:r w:rsidRPr="007B617A">
        <w:rPr>
          <w:rFonts w:eastAsia="Calibri" w:cs="Times New Roman"/>
          <w:iCs/>
          <w:spacing w:val="6"/>
          <w:sz w:val="22"/>
        </w:rPr>
        <w:t xml:space="preserve"> </w:t>
      </w:r>
      <w:r w:rsidRPr="007B617A">
        <w:rPr>
          <w:rFonts w:eastAsia="Calibri" w:cs="Times New Roman"/>
          <w:iCs/>
          <w:sz w:val="22"/>
        </w:rPr>
        <w:t>concern</w:t>
      </w:r>
      <w:r w:rsidRPr="007B617A">
        <w:rPr>
          <w:rFonts w:eastAsia="Calibri" w:cs="Times New Roman"/>
          <w:iCs/>
          <w:spacing w:val="5"/>
          <w:sz w:val="22"/>
        </w:rPr>
        <w:t xml:space="preserve"> </w:t>
      </w:r>
      <w:r w:rsidRPr="007B617A">
        <w:rPr>
          <w:rFonts w:eastAsia="Calibri" w:cs="Times New Roman"/>
          <w:iCs/>
          <w:sz w:val="22"/>
        </w:rPr>
        <w:t>expressed</w:t>
      </w:r>
      <w:r w:rsidRPr="007B617A">
        <w:rPr>
          <w:rFonts w:eastAsia="Calibri" w:cs="Times New Roman"/>
          <w:iCs/>
          <w:spacing w:val="5"/>
          <w:sz w:val="22"/>
        </w:rPr>
        <w:t xml:space="preserve"> </w:t>
      </w:r>
      <w:r w:rsidRPr="007B617A">
        <w:rPr>
          <w:rFonts w:eastAsia="Calibri" w:cs="Times New Roman"/>
          <w:iCs/>
          <w:sz w:val="22"/>
        </w:rPr>
        <w:t>by</w:t>
      </w:r>
      <w:r w:rsidRPr="007B617A">
        <w:rPr>
          <w:rFonts w:eastAsia="Calibri" w:cs="Times New Roman"/>
          <w:iCs/>
          <w:spacing w:val="6"/>
          <w:sz w:val="22"/>
        </w:rPr>
        <w:t xml:space="preserve"> </w:t>
      </w:r>
      <w:r w:rsidRPr="007B617A">
        <w:rPr>
          <w:rFonts w:eastAsia="Calibri" w:cs="Times New Roman"/>
          <w:iCs/>
          <w:sz w:val="22"/>
        </w:rPr>
        <w:t>the</w:t>
      </w:r>
      <w:r w:rsidRPr="007B617A">
        <w:rPr>
          <w:rFonts w:eastAsia="Calibri" w:cs="Times New Roman"/>
          <w:iCs/>
          <w:spacing w:val="6"/>
          <w:sz w:val="22"/>
        </w:rPr>
        <w:t xml:space="preserve"> </w:t>
      </w:r>
      <w:r w:rsidRPr="007B617A">
        <w:rPr>
          <w:rFonts w:eastAsia="Calibri" w:cs="Times New Roman"/>
          <w:iCs/>
          <w:sz w:val="22"/>
        </w:rPr>
        <w:t>sole</w:t>
      </w:r>
      <w:r w:rsidRPr="007B617A">
        <w:rPr>
          <w:rFonts w:eastAsia="Calibri" w:cs="Times New Roman"/>
          <w:iCs/>
          <w:spacing w:val="6"/>
          <w:sz w:val="22"/>
        </w:rPr>
        <w:t xml:space="preserve"> </w:t>
      </w:r>
      <w:r w:rsidRPr="007B617A">
        <w:rPr>
          <w:rFonts w:eastAsia="Calibri" w:cs="Times New Roman"/>
          <w:iCs/>
          <w:sz w:val="22"/>
        </w:rPr>
        <w:t>“no”</w:t>
      </w:r>
      <w:r w:rsidRPr="007B617A">
        <w:rPr>
          <w:rFonts w:eastAsia="Calibri" w:cs="Times New Roman"/>
          <w:iCs/>
          <w:spacing w:val="6"/>
          <w:sz w:val="22"/>
        </w:rPr>
        <w:t xml:space="preserve"> </w:t>
      </w:r>
      <w:r w:rsidRPr="007B617A">
        <w:rPr>
          <w:rFonts w:eastAsia="Calibri" w:cs="Times New Roman"/>
          <w:iCs/>
          <w:sz w:val="22"/>
        </w:rPr>
        <w:t>vote.</w:t>
      </w:r>
      <w:bookmarkStart w:id="24" w:name="_Hlk141380852"/>
    </w:p>
    <w:p w14:paraId="7414A789" w14:textId="6DADC8F5" w:rsidR="000F0A3B" w:rsidRDefault="000F0A3B">
      <w:pPr>
        <w:spacing w:after="240"/>
        <w:rPr>
          <w:rFonts w:eastAsia="Calibri" w:cs="Times New Roman"/>
          <w:iCs/>
          <w:sz w:val="22"/>
        </w:rPr>
      </w:pPr>
      <w:r>
        <w:rPr>
          <w:rFonts w:eastAsia="Calibri" w:cs="Times New Roman"/>
          <w:iCs/>
          <w:sz w:val="22"/>
        </w:rPr>
        <w:br w:type="page"/>
      </w:r>
    </w:p>
    <w:tbl>
      <w:tblPr>
        <w:tblW w:w="9345" w:type="dxa"/>
        <w:tblBorders>
          <w:top w:val="double" w:sz="4" w:space="0" w:color="auto"/>
          <w:left w:val="double" w:sz="4" w:space="0" w:color="auto"/>
          <w:bottom w:val="double" w:sz="4" w:space="0" w:color="auto"/>
          <w:right w:val="double" w:sz="4" w:space="0" w:color="auto"/>
        </w:tblBorders>
        <w:tblCellMar>
          <w:top w:w="43" w:type="dxa"/>
          <w:bottom w:w="43" w:type="dxa"/>
        </w:tblCellMar>
        <w:tblLook w:val="04A0" w:firstRow="1" w:lastRow="0" w:firstColumn="1" w:lastColumn="0" w:noHBand="0" w:noVBand="1"/>
        <w:tblCaption w:val="OWM Executive Summary for EVF-23.6 S.5.2. EVSE Identification and Marking Requirements., and T.2. Tolerances."/>
        <w:tblDescription w:val="OWM Executive Summary for EVF-23.6 S.5.2. EVSE Identification and Marking Requirements., and T.2. Tolerances."/>
      </w:tblPr>
      <w:tblGrid>
        <w:gridCol w:w="9345"/>
      </w:tblGrid>
      <w:tr w:rsidR="00B90A5D" w:rsidRPr="007B617A" w14:paraId="6C795160" w14:textId="77777777" w:rsidTr="00C745FD">
        <w:trPr>
          <w:trHeight w:val="288"/>
          <w:tblHeader/>
        </w:trPr>
        <w:tc>
          <w:tcPr>
            <w:tcW w:w="9345" w:type="dxa"/>
            <w:tcBorders>
              <w:top w:val="double" w:sz="4" w:space="0" w:color="auto"/>
              <w:bottom w:val="double" w:sz="4" w:space="0" w:color="auto"/>
            </w:tcBorders>
            <w:vAlign w:val="center"/>
          </w:tcPr>
          <w:p w14:paraId="576C2FF9" w14:textId="77777777" w:rsidR="00B90A5D" w:rsidRPr="007B617A" w:rsidRDefault="00B90A5D" w:rsidP="00C745FD">
            <w:pPr>
              <w:keepNext/>
              <w:keepLines/>
              <w:tabs>
                <w:tab w:val="left" w:pos="1325"/>
                <w:tab w:val="left" w:pos="1627"/>
              </w:tabs>
              <w:jc w:val="center"/>
              <w:outlineLvl w:val="3"/>
              <w:rPr>
                <w:rFonts w:ascii="Arial" w:eastAsiaTheme="majorEastAsia" w:hAnsi="Arial" w:cs="Arial"/>
                <w:b/>
                <w:bCs/>
                <w:iCs/>
                <w:sz w:val="20"/>
                <w:szCs w:val="20"/>
              </w:rPr>
            </w:pPr>
            <w:r w:rsidRPr="007B617A">
              <w:rPr>
                <w:rFonts w:ascii="ZWAdobeF" w:eastAsiaTheme="majorEastAsia" w:hAnsi="ZWAdobeF" w:cs="ZWAdobeF"/>
                <w:bCs/>
                <w:iCs/>
                <w:sz w:val="2"/>
                <w:szCs w:val="2"/>
              </w:rPr>
              <w:lastRenderedPageBreak/>
              <w:t>18B</w:t>
            </w:r>
            <w:r w:rsidRPr="007B617A">
              <w:rPr>
                <w:rFonts w:ascii="Arial" w:eastAsiaTheme="majorEastAsia" w:hAnsi="Arial" w:cs="Arial"/>
                <w:b/>
                <w:bCs/>
                <w:iCs/>
                <w:sz w:val="20"/>
                <w:szCs w:val="20"/>
              </w:rPr>
              <w:t>NIST OWM Executive Summary for EVF-23.6 – S.5.2. EVSE Identification and Marking Requirements and T.2. Tolerances</w:t>
            </w:r>
          </w:p>
        </w:tc>
      </w:tr>
      <w:tr w:rsidR="00B90A5D" w:rsidRPr="007B617A" w14:paraId="31E446E7" w14:textId="77777777" w:rsidTr="00C745FD">
        <w:trPr>
          <w:trHeight w:val="1025"/>
        </w:trPr>
        <w:tc>
          <w:tcPr>
            <w:tcW w:w="9345" w:type="dxa"/>
            <w:tcBorders>
              <w:top w:val="double" w:sz="4" w:space="0" w:color="auto"/>
              <w:bottom w:val="double" w:sz="4" w:space="0" w:color="auto"/>
            </w:tcBorders>
          </w:tcPr>
          <w:p w14:paraId="0533BBA0" w14:textId="77777777" w:rsidR="00B90A5D" w:rsidRDefault="00B90A5D" w:rsidP="00B90A5D">
            <w:pPr>
              <w:numPr>
                <w:ilvl w:val="0"/>
                <w:numId w:val="28"/>
              </w:numPr>
              <w:spacing w:after="240"/>
              <w:rPr>
                <w:rFonts w:eastAsia="Calibri" w:cs="Times New Roman"/>
                <w:iCs/>
                <w:sz w:val="22"/>
                <w:szCs w:val="24"/>
              </w:rPr>
            </w:pPr>
            <w:r>
              <w:rPr>
                <w:rFonts w:eastAsia="Calibri" w:cs="Times New Roman"/>
                <w:iCs/>
                <w:sz w:val="22"/>
                <w:szCs w:val="24"/>
              </w:rPr>
              <w:t xml:space="preserve">Initially NIST OWM suggested </w:t>
            </w:r>
            <w:r w:rsidRPr="007B617A">
              <w:rPr>
                <w:rFonts w:eastAsia="Calibri" w:cs="Times New Roman"/>
                <w:iCs/>
                <w:sz w:val="22"/>
                <w:szCs w:val="24"/>
              </w:rPr>
              <w:t>Items EVF-23.5 and EVF-23.6 both propose changes to marking and accuracy requirements in NIST Handbook 44.</w:t>
            </w:r>
          </w:p>
          <w:p w14:paraId="2CB1A465" w14:textId="77777777" w:rsidR="00B90A5D" w:rsidRPr="007B617A" w:rsidRDefault="00B90A5D" w:rsidP="00B90A5D">
            <w:pPr>
              <w:numPr>
                <w:ilvl w:val="0"/>
                <w:numId w:val="28"/>
              </w:numPr>
              <w:spacing w:after="240"/>
              <w:rPr>
                <w:rFonts w:eastAsia="Calibri" w:cs="Times New Roman"/>
                <w:iCs/>
                <w:sz w:val="22"/>
                <w:szCs w:val="24"/>
              </w:rPr>
            </w:pPr>
            <w:r w:rsidRPr="007B617A">
              <w:rPr>
                <w:rFonts w:eastAsia="Calibri" w:cs="Times New Roman"/>
                <w:iCs/>
                <w:sz w:val="22"/>
                <w:szCs w:val="24"/>
              </w:rPr>
              <w:t>OWM has given thought to how we might assist the Committee and the Community in addressing these items and arriving at a single proposal that would meet the needs of the submitters of both items and other stakeholders.</w:t>
            </w:r>
          </w:p>
          <w:p w14:paraId="35FC842B" w14:textId="4028E402" w:rsidR="00B90A5D" w:rsidRPr="007B617A" w:rsidRDefault="00B90A5D" w:rsidP="00B90A5D">
            <w:pPr>
              <w:numPr>
                <w:ilvl w:val="0"/>
                <w:numId w:val="28"/>
              </w:numPr>
              <w:spacing w:after="240"/>
              <w:rPr>
                <w:rFonts w:eastAsia="Calibri" w:cs="Times New Roman"/>
                <w:iCs/>
                <w:sz w:val="22"/>
                <w:szCs w:val="24"/>
              </w:rPr>
            </w:pPr>
            <w:r w:rsidRPr="007B617A">
              <w:rPr>
                <w:rFonts w:eastAsia="Calibri" w:cs="Times New Roman"/>
                <w:iCs/>
                <w:sz w:val="22"/>
                <w:szCs w:val="24"/>
              </w:rPr>
              <w:t>OWM believes this proposal (Item EVF-23.6) and the alternative recommended in Item EVF</w:t>
            </w:r>
            <w:r>
              <w:rPr>
                <w:rFonts w:eastAsia="Calibri" w:cs="Times New Roman"/>
                <w:iCs/>
                <w:sz w:val="22"/>
                <w:szCs w:val="24"/>
              </w:rPr>
              <w:noBreakHyphen/>
            </w:r>
            <w:r w:rsidRPr="007B617A">
              <w:rPr>
                <w:rFonts w:eastAsia="Calibri" w:cs="Times New Roman"/>
                <w:iCs/>
                <w:sz w:val="22"/>
                <w:szCs w:val="24"/>
              </w:rPr>
              <w:t xml:space="preserve"> 23.5 both require</w:t>
            </w:r>
            <w:r w:rsidR="00BC5527">
              <w:rPr>
                <w:rFonts w:eastAsia="Calibri" w:cs="Times New Roman"/>
                <w:iCs/>
                <w:sz w:val="22"/>
                <w:szCs w:val="24"/>
              </w:rPr>
              <w:t>d</w:t>
            </w:r>
            <w:r w:rsidRPr="007B617A">
              <w:rPr>
                <w:rFonts w:eastAsia="Calibri" w:cs="Times New Roman"/>
                <w:iCs/>
                <w:sz w:val="22"/>
                <w:szCs w:val="24"/>
              </w:rPr>
              <w:t xml:space="preserve"> more work and vetting as suggested by two of the four regional associations.</w:t>
            </w:r>
            <w:r w:rsidR="00BC5527">
              <w:rPr>
                <w:rFonts w:eastAsia="Calibri" w:cs="Times New Roman"/>
                <w:iCs/>
                <w:sz w:val="22"/>
                <w:szCs w:val="24"/>
              </w:rPr>
              <w:t xml:space="preserve">  </w:t>
            </w:r>
            <w:r w:rsidR="00900875">
              <w:rPr>
                <w:rFonts w:eastAsia="Calibri" w:cs="Times New Roman"/>
                <w:iCs/>
                <w:sz w:val="22"/>
                <w:szCs w:val="24"/>
              </w:rPr>
              <w:t xml:space="preserve">Voting </w:t>
            </w:r>
            <w:r w:rsidR="00BC5527">
              <w:rPr>
                <w:rFonts w:eastAsia="Calibri" w:cs="Times New Roman"/>
                <w:iCs/>
                <w:sz w:val="22"/>
                <w:szCs w:val="24"/>
              </w:rPr>
              <w:t>Item EVF-23.6 needs further refinement.</w:t>
            </w:r>
          </w:p>
          <w:p w14:paraId="3367386B" w14:textId="01D3BF9E" w:rsidR="00B90A5D" w:rsidRPr="00EC22E1" w:rsidRDefault="00B90A5D" w:rsidP="00B90A5D">
            <w:pPr>
              <w:numPr>
                <w:ilvl w:val="0"/>
                <w:numId w:val="28"/>
              </w:numPr>
              <w:spacing w:after="240"/>
              <w:rPr>
                <w:rFonts w:eastAsia="Calibri" w:cs="Times New Roman"/>
                <w:iCs/>
                <w:sz w:val="22"/>
                <w:szCs w:val="24"/>
              </w:rPr>
            </w:pPr>
            <w:r>
              <w:rPr>
                <w:rFonts w:eastAsia="Calibri" w:cs="Times New Roman"/>
                <w:iCs/>
                <w:sz w:val="22"/>
                <w:szCs w:val="24"/>
              </w:rPr>
              <w:t xml:space="preserve">OWM </w:t>
            </w:r>
            <w:r w:rsidRPr="00EC22E1">
              <w:rPr>
                <w:rFonts w:eastAsia="Calibri" w:cs="Times New Roman"/>
                <w:iCs/>
                <w:sz w:val="22"/>
                <w:szCs w:val="24"/>
              </w:rPr>
              <w:t>believe</w:t>
            </w:r>
            <w:r>
              <w:rPr>
                <w:rFonts w:eastAsia="Calibri" w:cs="Times New Roman"/>
                <w:iCs/>
                <w:sz w:val="22"/>
                <w:szCs w:val="24"/>
              </w:rPr>
              <w:t>s</w:t>
            </w:r>
            <w:r w:rsidRPr="00EC22E1">
              <w:rPr>
                <w:rFonts w:eastAsia="Calibri" w:cs="Times New Roman"/>
                <w:iCs/>
                <w:sz w:val="22"/>
                <w:szCs w:val="24"/>
              </w:rPr>
              <w:t xml:space="preserve"> th</w:t>
            </w:r>
            <w:r>
              <w:rPr>
                <w:rFonts w:eastAsia="Calibri" w:cs="Times New Roman"/>
                <w:iCs/>
                <w:sz w:val="22"/>
                <w:szCs w:val="24"/>
              </w:rPr>
              <w:t xml:space="preserve">is </w:t>
            </w:r>
            <w:r w:rsidRPr="00BC5527">
              <w:rPr>
                <w:rFonts w:eastAsia="Calibri" w:cs="Times New Roman"/>
                <w:i/>
                <w:sz w:val="22"/>
                <w:szCs w:val="24"/>
              </w:rPr>
              <w:t>preliminary</w:t>
            </w:r>
            <w:r w:rsidRPr="00EC22E1">
              <w:rPr>
                <w:rFonts w:eastAsia="Calibri" w:cs="Times New Roman"/>
                <w:iCs/>
                <w:sz w:val="22"/>
                <w:szCs w:val="24"/>
              </w:rPr>
              <w:t xml:space="preserve"> work would </w:t>
            </w:r>
            <w:r>
              <w:rPr>
                <w:rFonts w:eastAsia="Calibri" w:cs="Times New Roman"/>
                <w:iCs/>
                <w:sz w:val="22"/>
                <w:szCs w:val="24"/>
              </w:rPr>
              <w:t xml:space="preserve">have </w:t>
            </w:r>
            <w:r w:rsidRPr="00EC22E1">
              <w:rPr>
                <w:rFonts w:eastAsia="Calibri" w:cs="Times New Roman"/>
                <w:iCs/>
                <w:sz w:val="22"/>
                <w:szCs w:val="24"/>
              </w:rPr>
              <w:t>be</w:t>
            </w:r>
            <w:r>
              <w:rPr>
                <w:rFonts w:eastAsia="Calibri" w:cs="Times New Roman"/>
                <w:iCs/>
                <w:sz w:val="22"/>
                <w:szCs w:val="24"/>
              </w:rPr>
              <w:t>en</w:t>
            </w:r>
            <w:r w:rsidRPr="00EC22E1">
              <w:rPr>
                <w:rFonts w:eastAsia="Calibri" w:cs="Times New Roman"/>
                <w:iCs/>
                <w:sz w:val="22"/>
                <w:szCs w:val="24"/>
              </w:rPr>
              <w:t xml:space="preserve"> done in the USNWG SG as recommended during the WWMA meeting and recommend</w:t>
            </w:r>
            <w:r>
              <w:rPr>
                <w:rFonts w:eastAsia="Calibri" w:cs="Times New Roman"/>
                <w:iCs/>
                <w:sz w:val="22"/>
                <w:szCs w:val="24"/>
              </w:rPr>
              <w:t>ed</w:t>
            </w:r>
            <w:r w:rsidRPr="00EC22E1">
              <w:rPr>
                <w:rFonts w:eastAsia="Calibri" w:cs="Times New Roman"/>
                <w:iCs/>
                <w:sz w:val="22"/>
                <w:szCs w:val="24"/>
              </w:rPr>
              <w:t xml:space="preserve"> the Committee designate these items as Developing </w:t>
            </w:r>
            <w:r w:rsidR="00BC5527">
              <w:rPr>
                <w:rFonts w:eastAsia="Calibri" w:cs="Times New Roman"/>
                <w:iCs/>
                <w:sz w:val="22"/>
                <w:szCs w:val="24"/>
              </w:rPr>
              <w:t xml:space="preserve">in 2023 </w:t>
            </w:r>
            <w:r w:rsidRPr="00EC22E1">
              <w:rPr>
                <w:rFonts w:eastAsia="Calibri" w:cs="Times New Roman"/>
                <w:iCs/>
                <w:sz w:val="22"/>
                <w:szCs w:val="24"/>
              </w:rPr>
              <w:t>and ask</w:t>
            </w:r>
            <w:r w:rsidR="00BC5527">
              <w:rPr>
                <w:rFonts w:eastAsia="Calibri" w:cs="Times New Roman"/>
                <w:iCs/>
                <w:sz w:val="22"/>
                <w:szCs w:val="24"/>
              </w:rPr>
              <w:t>ed</w:t>
            </w:r>
            <w:r w:rsidRPr="00EC22E1">
              <w:rPr>
                <w:rFonts w:eastAsia="Calibri" w:cs="Times New Roman"/>
                <w:iCs/>
                <w:sz w:val="22"/>
                <w:szCs w:val="24"/>
              </w:rPr>
              <w:t xml:space="preserve"> the SG for assistance in vetting the proposals.</w:t>
            </w:r>
            <w:r>
              <w:rPr>
                <w:rFonts w:eastAsia="Calibri" w:cs="Times New Roman"/>
                <w:iCs/>
                <w:sz w:val="22"/>
                <w:szCs w:val="24"/>
              </w:rPr>
              <w:t xml:space="preserve">  </w:t>
            </w:r>
            <w:r w:rsidRPr="007B617A">
              <w:rPr>
                <w:rFonts w:eastAsia="Calibri" w:cs="Times New Roman"/>
                <w:iCs/>
                <w:sz w:val="22"/>
                <w:szCs w:val="24"/>
              </w:rPr>
              <w:t>Adoption should occur only after fully vetting proposals</w:t>
            </w:r>
            <w:r>
              <w:rPr>
                <w:rFonts w:eastAsia="Calibri" w:cs="Times New Roman"/>
                <w:iCs/>
                <w:sz w:val="22"/>
                <w:szCs w:val="24"/>
              </w:rPr>
              <w:t xml:space="preserve"> by the entire community as the submitter(s) may be too close to the subject or take too wide a berth in the development of new or modification of existing requirements resulting in either overlooking or oversimplifying the lessons learned in the marketplace which </w:t>
            </w:r>
            <w:r w:rsidR="00BC5527">
              <w:rPr>
                <w:rFonts w:eastAsia="Calibri" w:cs="Times New Roman"/>
                <w:iCs/>
                <w:sz w:val="22"/>
                <w:szCs w:val="24"/>
              </w:rPr>
              <w:t>can lead to</w:t>
            </w:r>
            <w:r>
              <w:rPr>
                <w:rFonts w:eastAsia="Calibri" w:cs="Times New Roman"/>
                <w:iCs/>
                <w:sz w:val="22"/>
                <w:szCs w:val="24"/>
              </w:rPr>
              <w:t xml:space="preserve"> misreading the complexities </w:t>
            </w:r>
            <w:r w:rsidR="00BC5527">
              <w:rPr>
                <w:rFonts w:eastAsia="Calibri" w:cs="Times New Roman"/>
                <w:iCs/>
                <w:sz w:val="22"/>
                <w:szCs w:val="24"/>
              </w:rPr>
              <w:t>of c</w:t>
            </w:r>
            <w:r>
              <w:rPr>
                <w:rFonts w:eastAsia="Calibri" w:cs="Times New Roman"/>
                <w:iCs/>
                <w:sz w:val="22"/>
                <w:szCs w:val="24"/>
              </w:rPr>
              <w:t xml:space="preserve">ommercial applications which have necessitated legal metrology controls.  It has been </w:t>
            </w:r>
            <w:r w:rsidR="00900875">
              <w:rPr>
                <w:rFonts w:eastAsia="Calibri" w:cs="Times New Roman"/>
                <w:iCs/>
                <w:sz w:val="22"/>
                <w:szCs w:val="24"/>
              </w:rPr>
              <w:t>reported that</w:t>
            </w:r>
            <w:r>
              <w:rPr>
                <w:rFonts w:eastAsia="Calibri" w:cs="Times New Roman"/>
                <w:iCs/>
                <w:sz w:val="22"/>
                <w:szCs w:val="24"/>
              </w:rPr>
              <w:t xml:space="preserve"> when addressing t</w:t>
            </w:r>
            <w:r w:rsidRPr="00EC22E1">
              <w:rPr>
                <w:rFonts w:eastAsia="Calibri" w:cs="Times New Roman"/>
                <w:iCs/>
                <w:sz w:val="22"/>
                <w:szCs w:val="24"/>
              </w:rPr>
              <w:t>he level of confidence that buyers and sellers have, and the accuracy with which these transactions are performed</w:t>
            </w:r>
            <w:r>
              <w:rPr>
                <w:rFonts w:eastAsia="Calibri" w:cs="Times New Roman"/>
                <w:iCs/>
                <w:sz w:val="22"/>
                <w:szCs w:val="24"/>
              </w:rPr>
              <w:t xml:space="preserve"> that:  </w:t>
            </w:r>
            <w:r w:rsidRPr="00EC22E1">
              <w:rPr>
                <w:rFonts w:eastAsia="Calibri" w:cs="Times New Roman"/>
                <w:iCs/>
                <w:sz w:val="22"/>
                <w:szCs w:val="24"/>
              </w:rPr>
              <w:t>The consumer has no way to verify the accuracy of the transaction and must rely on the accuracy of the fuel dispenser.</w:t>
            </w:r>
          </w:p>
          <w:p w14:paraId="19EC2FB3" w14:textId="2073C2FB" w:rsidR="00B90A5D" w:rsidRPr="007B617A" w:rsidRDefault="00900875" w:rsidP="00B90A5D">
            <w:pPr>
              <w:numPr>
                <w:ilvl w:val="0"/>
                <w:numId w:val="28"/>
              </w:numPr>
              <w:spacing w:after="240"/>
              <w:rPr>
                <w:rFonts w:eastAsia="Calibri" w:cs="Times New Roman"/>
                <w:iCs/>
                <w:sz w:val="22"/>
                <w:szCs w:val="24"/>
              </w:rPr>
            </w:pPr>
            <w:r>
              <w:rPr>
                <w:rFonts w:eastAsia="Calibri" w:cs="Times New Roman"/>
                <w:iCs/>
                <w:sz w:val="22"/>
                <w:szCs w:val="24"/>
              </w:rPr>
              <w:t>In anticipation that</w:t>
            </w:r>
            <w:r w:rsidR="00B90A5D" w:rsidRPr="007B617A">
              <w:rPr>
                <w:rFonts w:eastAsia="Calibri" w:cs="Times New Roman"/>
                <w:iCs/>
                <w:sz w:val="22"/>
                <w:szCs w:val="24"/>
              </w:rPr>
              <w:t xml:space="preserve"> the Committee believe</w:t>
            </w:r>
            <w:r w:rsidR="00B90A5D">
              <w:rPr>
                <w:rFonts w:eastAsia="Calibri" w:cs="Times New Roman"/>
                <w:iCs/>
                <w:sz w:val="22"/>
                <w:szCs w:val="24"/>
              </w:rPr>
              <w:t>d</w:t>
            </w:r>
            <w:r w:rsidR="00B90A5D" w:rsidRPr="007B617A">
              <w:rPr>
                <w:rFonts w:eastAsia="Calibri" w:cs="Times New Roman"/>
                <w:iCs/>
                <w:sz w:val="22"/>
                <w:szCs w:val="24"/>
              </w:rPr>
              <w:t xml:space="preserve"> there </w:t>
            </w:r>
            <w:r w:rsidR="00B90A5D">
              <w:rPr>
                <w:rFonts w:eastAsia="Calibri" w:cs="Times New Roman"/>
                <w:iCs/>
                <w:sz w:val="22"/>
                <w:szCs w:val="24"/>
              </w:rPr>
              <w:t>was</w:t>
            </w:r>
            <w:r w:rsidR="00B90A5D" w:rsidRPr="007B617A">
              <w:rPr>
                <w:rFonts w:eastAsia="Calibri" w:cs="Times New Roman"/>
                <w:iCs/>
                <w:sz w:val="22"/>
                <w:szCs w:val="24"/>
              </w:rPr>
              <w:t xml:space="preserve"> an urgent need to move one of these proposals forward, OWM encourage</w:t>
            </w:r>
            <w:r w:rsidR="00B90A5D">
              <w:rPr>
                <w:rFonts w:eastAsia="Calibri" w:cs="Times New Roman"/>
                <w:iCs/>
                <w:sz w:val="22"/>
                <w:szCs w:val="24"/>
              </w:rPr>
              <w:t>d</w:t>
            </w:r>
            <w:r w:rsidR="00B90A5D" w:rsidRPr="007B617A">
              <w:rPr>
                <w:rFonts w:eastAsia="Calibri" w:cs="Times New Roman"/>
                <w:iCs/>
                <w:sz w:val="22"/>
                <w:szCs w:val="24"/>
              </w:rPr>
              <w:t xml:space="preserve"> the Committee to use the proposed language in Item EVF-23.5 as a starting point to ensure clarity and understanding of the final language.</w:t>
            </w:r>
          </w:p>
          <w:p w14:paraId="14EE9CCE" w14:textId="77777777" w:rsidR="00B90A5D" w:rsidRPr="007B617A" w:rsidRDefault="00B90A5D" w:rsidP="00B90A5D">
            <w:pPr>
              <w:numPr>
                <w:ilvl w:val="0"/>
                <w:numId w:val="61"/>
              </w:numPr>
              <w:spacing w:after="240"/>
              <w:ind w:left="1138"/>
              <w:rPr>
                <w:rFonts w:eastAsia="Calibri" w:cs="Times New Roman"/>
                <w:iCs/>
                <w:sz w:val="22"/>
                <w:szCs w:val="24"/>
              </w:rPr>
            </w:pPr>
            <w:bookmarkStart w:id="25" w:name="_Hlk141541691"/>
            <w:r w:rsidRPr="007B617A">
              <w:rPr>
                <w:rFonts w:eastAsia="Calibri" w:cs="Times New Roman"/>
                <w:iCs/>
                <w:sz w:val="22"/>
                <w:szCs w:val="24"/>
              </w:rPr>
              <w:t>Having well-defined tolerances with clear and understandable effective dates is essential.</w:t>
            </w:r>
          </w:p>
          <w:p w14:paraId="210235D9" w14:textId="6674BB63" w:rsidR="00B90A5D" w:rsidRPr="007B617A" w:rsidRDefault="00B90A5D" w:rsidP="00B90A5D">
            <w:pPr>
              <w:numPr>
                <w:ilvl w:val="0"/>
                <w:numId w:val="61"/>
              </w:numPr>
              <w:spacing w:after="240"/>
              <w:ind w:left="1138"/>
              <w:rPr>
                <w:rFonts w:eastAsia="Calibri" w:cs="Times New Roman"/>
                <w:iCs/>
                <w:sz w:val="22"/>
                <w:szCs w:val="24"/>
              </w:rPr>
            </w:pPr>
            <w:r w:rsidRPr="007B617A">
              <w:rPr>
                <w:rFonts w:eastAsia="Calibri" w:cs="Times New Roman"/>
                <w:iCs/>
                <w:sz w:val="22"/>
                <w:szCs w:val="24"/>
              </w:rPr>
              <w:t xml:space="preserve">Defining tolerances </w:t>
            </w:r>
            <w:r w:rsidR="00B470C4">
              <w:rPr>
                <w:rFonts w:eastAsia="Calibri" w:cs="Times New Roman"/>
                <w:iCs/>
                <w:sz w:val="22"/>
                <w:szCs w:val="24"/>
              </w:rPr>
              <w:t xml:space="preserve">that are enforceable </w:t>
            </w:r>
            <w:r w:rsidRPr="007B617A">
              <w:rPr>
                <w:rFonts w:eastAsia="Calibri" w:cs="Times New Roman"/>
                <w:iCs/>
                <w:sz w:val="22"/>
                <w:szCs w:val="24"/>
              </w:rPr>
              <w:t>in the specific device codes is also preferable to the alternative of having jurisdictions use the provisions of the General Code to implement tolerances suitable for the application since this has the potential for non-uniform application across the country.</w:t>
            </w:r>
          </w:p>
          <w:bookmarkEnd w:id="25"/>
          <w:p w14:paraId="6CD88359" w14:textId="4A0F5F4D" w:rsidR="00B90A5D" w:rsidRPr="007B617A" w:rsidRDefault="00B90A5D" w:rsidP="00B90A5D">
            <w:pPr>
              <w:numPr>
                <w:ilvl w:val="0"/>
                <w:numId w:val="28"/>
              </w:numPr>
              <w:spacing w:after="240"/>
              <w:rPr>
                <w:rFonts w:eastAsia="Calibri" w:cs="Times New Roman"/>
                <w:iCs/>
                <w:sz w:val="22"/>
                <w:szCs w:val="24"/>
              </w:rPr>
            </w:pPr>
            <w:r w:rsidRPr="007B617A">
              <w:rPr>
                <w:rFonts w:eastAsia="Calibri" w:cs="Times New Roman"/>
                <w:iCs/>
                <w:sz w:val="22"/>
                <w:szCs w:val="24"/>
              </w:rPr>
              <w:t xml:space="preserve">As shared in its comments in Item EVF-23.5, OWM believes the proposed changes in Item EVF-23.5 </w:t>
            </w:r>
            <w:r>
              <w:rPr>
                <w:rFonts w:eastAsia="Calibri" w:cs="Times New Roman"/>
                <w:iCs/>
                <w:sz w:val="22"/>
                <w:szCs w:val="24"/>
              </w:rPr>
              <w:t>was</w:t>
            </w:r>
            <w:r w:rsidRPr="007B617A">
              <w:rPr>
                <w:rFonts w:eastAsia="Calibri" w:cs="Times New Roman"/>
                <w:iCs/>
                <w:sz w:val="22"/>
                <w:szCs w:val="24"/>
              </w:rPr>
              <w:t xml:space="preserve"> much clearer in language, format, and application and are closer to language agreed to by the USNWG SG </w:t>
            </w:r>
            <w:r>
              <w:rPr>
                <w:rFonts w:eastAsia="Calibri" w:cs="Times New Roman"/>
                <w:iCs/>
                <w:sz w:val="22"/>
                <w:szCs w:val="24"/>
              </w:rPr>
              <w:t xml:space="preserve">for ballot </w:t>
            </w:r>
            <w:r w:rsidRPr="007B617A">
              <w:rPr>
                <w:rFonts w:eastAsia="Calibri" w:cs="Times New Roman"/>
                <w:iCs/>
                <w:sz w:val="22"/>
                <w:szCs w:val="24"/>
              </w:rPr>
              <w:t>in June 2022 than are the proposed changes in Item EVF-23.6.</w:t>
            </w:r>
            <w:r w:rsidR="00BC5527">
              <w:rPr>
                <w:rFonts w:eastAsia="Calibri" w:cs="Times New Roman"/>
                <w:iCs/>
                <w:sz w:val="22"/>
                <w:szCs w:val="24"/>
              </w:rPr>
              <w:t xml:space="preserve">  OWM is aware of the Committee’s decision to withdraw Item EVF-23.5.</w:t>
            </w:r>
          </w:p>
          <w:p w14:paraId="4933CC0B" w14:textId="77777777" w:rsidR="00B90A5D" w:rsidRPr="007B617A" w:rsidRDefault="00B90A5D" w:rsidP="00B90A5D">
            <w:pPr>
              <w:numPr>
                <w:ilvl w:val="0"/>
                <w:numId w:val="62"/>
              </w:numPr>
              <w:spacing w:after="240"/>
              <w:ind w:left="1138"/>
              <w:rPr>
                <w:rFonts w:eastAsia="Calibri" w:cs="Times New Roman"/>
                <w:iCs/>
                <w:sz w:val="22"/>
                <w:szCs w:val="24"/>
              </w:rPr>
            </w:pPr>
            <w:r w:rsidRPr="007B617A">
              <w:rPr>
                <w:rFonts w:eastAsia="Calibri" w:cs="Times New Roman"/>
                <w:iCs/>
                <w:sz w:val="22"/>
                <w:szCs w:val="24"/>
              </w:rPr>
              <w:t xml:space="preserve">The USNWG EVFE Subgroup </w:t>
            </w:r>
            <w:r>
              <w:rPr>
                <w:rFonts w:eastAsia="Calibri" w:cs="Times New Roman"/>
                <w:iCs/>
                <w:sz w:val="22"/>
                <w:szCs w:val="24"/>
              </w:rPr>
              <w:t>gained momentum as the result of</w:t>
            </w:r>
            <w:r w:rsidRPr="007B617A">
              <w:rPr>
                <w:rFonts w:eastAsia="Calibri" w:cs="Times New Roman"/>
                <w:iCs/>
                <w:sz w:val="22"/>
                <w:szCs w:val="24"/>
              </w:rPr>
              <w:t xml:space="preserve"> a June 2022 ballot in which the group agreed to move forward to recommend a wider tolerance of 5 percent only for DC systems installed before 2024 that must bear accuracy markings while maintaining for AC systems a 1 percent Acceptance Tolerance/2 percent Maintenance Tolerance and the tighter tolerance would also apply to post 2024 DC systems.</w:t>
            </w:r>
          </w:p>
          <w:p w14:paraId="63278C40" w14:textId="77777777" w:rsidR="00B90A5D" w:rsidRPr="007B617A" w:rsidRDefault="00B90A5D" w:rsidP="00B90A5D">
            <w:pPr>
              <w:numPr>
                <w:ilvl w:val="0"/>
                <w:numId w:val="57"/>
              </w:numPr>
              <w:spacing w:after="240"/>
              <w:ind w:left="1138"/>
              <w:rPr>
                <w:rFonts w:eastAsia="Calibri" w:cs="Times New Roman"/>
                <w:iCs/>
                <w:sz w:val="22"/>
                <w:szCs w:val="24"/>
              </w:rPr>
            </w:pPr>
            <w:r w:rsidRPr="007B617A">
              <w:rPr>
                <w:rFonts w:eastAsia="Calibri" w:cs="Times New Roman"/>
                <w:iCs/>
                <w:sz w:val="22"/>
                <w:szCs w:val="24"/>
              </w:rPr>
              <w:lastRenderedPageBreak/>
              <w:t xml:space="preserve">The language from </w:t>
            </w:r>
            <w:r w:rsidRPr="007B617A">
              <w:rPr>
                <w:rFonts w:eastAsia="Calibri" w:cs="Times New Roman"/>
                <w:bCs/>
                <w:iCs/>
                <w:sz w:val="22"/>
                <w:szCs w:val="24"/>
              </w:rPr>
              <w:t>the</w:t>
            </w:r>
            <w:r w:rsidRPr="007B617A">
              <w:rPr>
                <w:rFonts w:eastAsia="Calibri" w:cs="Times New Roman"/>
                <w:iCs/>
                <w:sz w:val="22"/>
                <w:szCs w:val="24"/>
              </w:rPr>
              <w:t xml:space="preserve"> June 2022 ballot is included in OWM’s detailed analysis below and in Item EVF-23.5.</w:t>
            </w:r>
          </w:p>
          <w:p w14:paraId="7F3C4D4F" w14:textId="77777777" w:rsidR="00B90A5D" w:rsidRPr="00E049E8" w:rsidRDefault="00B90A5D" w:rsidP="00B90A5D">
            <w:pPr>
              <w:numPr>
                <w:ilvl w:val="0"/>
                <w:numId w:val="57"/>
              </w:numPr>
              <w:spacing w:after="240"/>
              <w:ind w:left="1138"/>
              <w:rPr>
                <w:rFonts w:eastAsia="Calibri" w:cs="Times New Roman"/>
                <w:bCs/>
                <w:iCs/>
                <w:sz w:val="22"/>
                <w:szCs w:val="24"/>
              </w:rPr>
            </w:pPr>
            <w:r w:rsidRPr="007B617A">
              <w:rPr>
                <w:rFonts w:eastAsia="Calibri" w:cs="Times New Roman"/>
                <w:bCs/>
                <w:iCs/>
                <w:sz w:val="22"/>
                <w:szCs w:val="24"/>
              </w:rPr>
              <w:t xml:space="preserve">As noted in its comments on Item EVF-23.5, OWM is aware of comments indicating EVF-23.5 may not meet the needs of all stakeholders as presently written and OWM believes additional changes would </w:t>
            </w:r>
            <w:r>
              <w:rPr>
                <w:rFonts w:eastAsia="Calibri" w:cs="Times New Roman"/>
                <w:bCs/>
                <w:iCs/>
                <w:sz w:val="22"/>
                <w:szCs w:val="24"/>
              </w:rPr>
              <w:t>have been</w:t>
            </w:r>
            <w:r w:rsidRPr="007B617A">
              <w:rPr>
                <w:rFonts w:eastAsia="Calibri" w:cs="Times New Roman"/>
                <w:bCs/>
                <w:iCs/>
                <w:sz w:val="22"/>
                <w:szCs w:val="24"/>
              </w:rPr>
              <w:t xml:space="preserve"> needed to that item.  However, the proposed changes in Item EVF-23.5 are much clearer in language, format, and application and are closer to language previously agreed to by the USNWG SG in June 2022 than are the proposed changes in Item EVF-23.6.</w:t>
            </w:r>
          </w:p>
          <w:p w14:paraId="476EDCA4" w14:textId="77777777" w:rsidR="00B90A5D" w:rsidRPr="00E049E8" w:rsidRDefault="00B90A5D" w:rsidP="00B90A5D">
            <w:pPr>
              <w:numPr>
                <w:ilvl w:val="0"/>
                <w:numId w:val="28"/>
              </w:numPr>
              <w:spacing w:after="240"/>
              <w:rPr>
                <w:rFonts w:eastAsia="Calibri" w:cs="Times New Roman"/>
                <w:iCs/>
                <w:sz w:val="22"/>
                <w:szCs w:val="24"/>
              </w:rPr>
            </w:pPr>
            <w:r>
              <w:rPr>
                <w:rFonts w:eastAsia="Calibri" w:cs="Times New Roman"/>
                <w:iCs/>
                <w:sz w:val="22"/>
                <w:szCs w:val="24"/>
              </w:rPr>
              <w:t xml:space="preserve">It also is written that the </w:t>
            </w:r>
            <w:r w:rsidRPr="00EC22E1">
              <w:rPr>
                <w:rFonts w:eastAsia="Calibri" w:cs="Times New Roman"/>
                <w:iCs/>
                <w:sz w:val="22"/>
                <w:szCs w:val="24"/>
              </w:rPr>
              <w:t>components of the weights and measures infrastructure help to ensure the accuracy and validity of commercial transactions based upon weight, measure, or count and to ensure that the quality of products meets required quality standards. Another purpose of these components is to ensure consumers are informed so that they can make value comparisons. A robust infrastructure ensures equity in the marketplace, meaning that consumers receive the correct quantity and quality of products and services for which they pay, and businesses receive fair payment for the products and services that they deliver. By ensuring that they operate according to a consistent set of weights and measures standards and practices, businesses are also protected from unfair competition.</w:t>
            </w:r>
          </w:p>
          <w:p w14:paraId="03134CAF" w14:textId="77777777" w:rsidR="00B90A5D" w:rsidRPr="007B617A" w:rsidRDefault="00B90A5D" w:rsidP="00B90A5D">
            <w:pPr>
              <w:numPr>
                <w:ilvl w:val="0"/>
                <w:numId w:val="28"/>
              </w:numPr>
              <w:spacing w:after="240"/>
              <w:rPr>
                <w:rFonts w:eastAsia="Calibri" w:cs="Times New Roman"/>
                <w:iCs/>
                <w:sz w:val="22"/>
                <w:szCs w:val="24"/>
              </w:rPr>
            </w:pPr>
            <w:r w:rsidRPr="007B617A">
              <w:rPr>
                <w:rFonts w:eastAsia="Calibri" w:cs="Times New Roman"/>
                <w:iCs/>
                <w:sz w:val="22"/>
                <w:szCs w:val="24"/>
              </w:rPr>
              <w:t xml:space="preserve">Regarding </w:t>
            </w:r>
            <w:r>
              <w:rPr>
                <w:rFonts w:eastAsia="Calibri" w:cs="Times New Roman"/>
                <w:iCs/>
                <w:sz w:val="22"/>
                <w:szCs w:val="24"/>
              </w:rPr>
              <w:t xml:space="preserve">2023 work on </w:t>
            </w:r>
            <w:r w:rsidRPr="007B617A">
              <w:rPr>
                <w:rFonts w:eastAsia="Calibri" w:cs="Times New Roman"/>
                <w:iCs/>
                <w:sz w:val="22"/>
                <w:szCs w:val="24"/>
              </w:rPr>
              <w:t>Item EVF-23.6, OWM offers the following</w:t>
            </w:r>
            <w:r>
              <w:rPr>
                <w:rFonts w:eastAsia="Calibri" w:cs="Times New Roman"/>
                <w:iCs/>
                <w:sz w:val="22"/>
                <w:szCs w:val="24"/>
              </w:rPr>
              <w:t xml:space="preserve"> updates on</w:t>
            </w:r>
            <w:r w:rsidRPr="007B617A">
              <w:rPr>
                <w:rFonts w:eastAsia="Calibri" w:cs="Times New Roman"/>
                <w:iCs/>
                <w:sz w:val="22"/>
                <w:szCs w:val="24"/>
              </w:rPr>
              <w:t xml:space="preserve"> </w:t>
            </w:r>
            <w:r>
              <w:rPr>
                <w:rFonts w:eastAsia="Calibri" w:cs="Times New Roman"/>
                <w:iCs/>
                <w:sz w:val="22"/>
                <w:szCs w:val="24"/>
              </w:rPr>
              <w:t xml:space="preserve">its </w:t>
            </w:r>
            <w:r w:rsidRPr="007B617A">
              <w:rPr>
                <w:rFonts w:eastAsia="Calibri" w:cs="Times New Roman"/>
                <w:iCs/>
                <w:sz w:val="22"/>
                <w:szCs w:val="24"/>
              </w:rPr>
              <w:t xml:space="preserve">specific technical concerns </w:t>
            </w:r>
            <w:r>
              <w:rPr>
                <w:rFonts w:eastAsia="Calibri" w:cs="Times New Roman"/>
                <w:iCs/>
                <w:sz w:val="22"/>
                <w:szCs w:val="24"/>
              </w:rPr>
              <w:t>as a result of the Committee’s work January through March 2023 to modify the proposal to address these points:</w:t>
            </w:r>
          </w:p>
          <w:p w14:paraId="16718588" w14:textId="77777777" w:rsidR="00B90A5D" w:rsidRPr="007B617A" w:rsidRDefault="00B90A5D" w:rsidP="00B90A5D">
            <w:pPr>
              <w:numPr>
                <w:ilvl w:val="0"/>
                <w:numId w:val="28"/>
              </w:numPr>
              <w:spacing w:after="240"/>
              <w:rPr>
                <w:rFonts w:eastAsia="Calibri" w:cs="Times New Roman"/>
                <w:iCs/>
                <w:sz w:val="22"/>
                <w:szCs w:val="24"/>
              </w:rPr>
            </w:pPr>
            <w:r w:rsidRPr="007B617A">
              <w:rPr>
                <w:rFonts w:eastAsia="Calibri" w:cs="Times New Roman"/>
                <w:iCs/>
                <w:sz w:val="22"/>
                <w:szCs w:val="24"/>
              </w:rPr>
              <w:t xml:space="preserve">OWM </w:t>
            </w:r>
            <w:r>
              <w:rPr>
                <w:rFonts w:eastAsia="Calibri" w:cs="Times New Roman"/>
                <w:iCs/>
                <w:sz w:val="22"/>
                <w:szCs w:val="24"/>
              </w:rPr>
              <w:t xml:space="preserve">had </w:t>
            </w:r>
            <w:r w:rsidRPr="007B617A">
              <w:rPr>
                <w:rFonts w:eastAsia="Calibri" w:cs="Times New Roman"/>
                <w:iCs/>
                <w:sz w:val="22"/>
                <w:szCs w:val="24"/>
              </w:rPr>
              <w:t>question</w:t>
            </w:r>
            <w:r>
              <w:rPr>
                <w:rFonts w:eastAsia="Calibri" w:cs="Times New Roman"/>
                <w:iCs/>
                <w:sz w:val="22"/>
                <w:szCs w:val="24"/>
              </w:rPr>
              <w:t>ed</w:t>
            </w:r>
            <w:r w:rsidRPr="007B617A">
              <w:rPr>
                <w:rFonts w:eastAsia="Calibri" w:cs="Times New Roman"/>
                <w:iCs/>
                <w:sz w:val="22"/>
                <w:szCs w:val="24"/>
              </w:rPr>
              <w:t xml:space="preserve"> the reference to </w:t>
            </w:r>
            <w:r>
              <w:rPr>
                <w:rFonts w:eastAsia="Calibri" w:cs="Times New Roman"/>
                <w:iCs/>
                <w:sz w:val="22"/>
                <w:szCs w:val="24"/>
              </w:rPr>
              <w:t xml:space="preserve">certification in </w:t>
            </w:r>
            <w:r w:rsidRPr="007B617A">
              <w:rPr>
                <w:rFonts w:eastAsia="Calibri" w:cs="Times New Roman"/>
                <w:iCs/>
                <w:sz w:val="22"/>
                <w:szCs w:val="24"/>
              </w:rPr>
              <w:t>the phrase “certified to</w:t>
            </w:r>
            <w:r w:rsidRPr="00694A1A">
              <w:rPr>
                <w:rFonts w:eastAsia="Calibri" w:cs="Times New Roman"/>
                <w:iCs/>
                <w:sz w:val="22"/>
                <w:szCs w:val="24"/>
              </w:rPr>
              <w:t xml:space="preserve"> the tolerances of T.2.2</w:t>
            </w:r>
            <w:r>
              <w:rPr>
                <w:rFonts w:eastAsia="Calibri" w:cs="Times New Roman"/>
                <w:iCs/>
                <w:sz w:val="22"/>
                <w:szCs w:val="24"/>
              </w:rPr>
              <w:t>.</w:t>
            </w:r>
            <w:r w:rsidRPr="00694A1A">
              <w:rPr>
                <w:rFonts w:eastAsia="Calibri" w:cs="Times New Roman"/>
                <w:iCs/>
                <w:sz w:val="22"/>
                <w:szCs w:val="24"/>
              </w:rPr>
              <w:t>(b)</w:t>
            </w:r>
            <w:r w:rsidRPr="007B617A">
              <w:rPr>
                <w:rFonts w:eastAsia="Calibri" w:cs="Times New Roman"/>
                <w:iCs/>
                <w:sz w:val="22"/>
                <w:szCs w:val="24"/>
              </w:rPr>
              <w:t xml:space="preserve">” </w:t>
            </w:r>
            <w:r>
              <w:rPr>
                <w:rFonts w:eastAsia="Calibri" w:cs="Times New Roman"/>
                <w:iCs/>
                <w:sz w:val="22"/>
                <w:szCs w:val="24"/>
              </w:rPr>
              <w:t xml:space="preserve">which was initially </w:t>
            </w:r>
            <w:r w:rsidRPr="007B617A">
              <w:rPr>
                <w:rFonts w:eastAsia="Calibri" w:cs="Times New Roman"/>
                <w:iCs/>
                <w:sz w:val="22"/>
                <w:szCs w:val="24"/>
              </w:rPr>
              <w:t xml:space="preserve">proposed </w:t>
            </w:r>
            <w:r>
              <w:rPr>
                <w:rFonts w:eastAsia="Calibri" w:cs="Times New Roman"/>
                <w:iCs/>
                <w:sz w:val="22"/>
                <w:szCs w:val="24"/>
              </w:rPr>
              <w:t xml:space="preserve">in Item </w:t>
            </w:r>
            <w:r w:rsidRPr="007B617A">
              <w:rPr>
                <w:rFonts w:eastAsia="Calibri" w:cs="Times New Roman"/>
                <w:iCs/>
                <w:sz w:val="22"/>
                <w:szCs w:val="24"/>
              </w:rPr>
              <w:t>EVF-23.6</w:t>
            </w:r>
            <w:r>
              <w:rPr>
                <w:rFonts w:eastAsia="Calibri" w:cs="Times New Roman"/>
                <w:iCs/>
                <w:sz w:val="22"/>
                <w:szCs w:val="24"/>
              </w:rPr>
              <w:t xml:space="preserve"> for new</w:t>
            </w:r>
            <w:r w:rsidRPr="007B617A">
              <w:rPr>
                <w:rFonts w:eastAsia="Calibri" w:cs="Times New Roman"/>
                <w:iCs/>
                <w:sz w:val="22"/>
                <w:szCs w:val="24"/>
              </w:rPr>
              <w:t xml:space="preserve"> paragraph S.2.5.1. Marking</w:t>
            </w:r>
            <w:r>
              <w:rPr>
                <w:rFonts w:eastAsia="Calibri" w:cs="Times New Roman"/>
                <w:iCs/>
                <w:sz w:val="22"/>
                <w:szCs w:val="24"/>
              </w:rPr>
              <w:t xml:space="preserve"> as a condition for the proposed new marking statement</w:t>
            </w:r>
            <w:r w:rsidRPr="007B617A">
              <w:rPr>
                <w:rFonts w:eastAsia="Calibri" w:cs="Times New Roman"/>
                <w:iCs/>
                <w:sz w:val="22"/>
                <w:szCs w:val="24"/>
              </w:rPr>
              <w:t>.</w:t>
            </w:r>
          </w:p>
          <w:p w14:paraId="1C1C6F7A" w14:textId="77777777" w:rsidR="00B90A5D" w:rsidRDefault="00B90A5D" w:rsidP="00B90A5D">
            <w:pPr>
              <w:numPr>
                <w:ilvl w:val="0"/>
                <w:numId w:val="58"/>
              </w:numPr>
              <w:spacing w:after="240"/>
              <w:ind w:left="1138"/>
              <w:rPr>
                <w:rFonts w:eastAsia="Calibri" w:cs="Times New Roman"/>
                <w:iCs/>
                <w:sz w:val="22"/>
                <w:szCs w:val="24"/>
              </w:rPr>
            </w:pPr>
            <w:r w:rsidRPr="007B617A">
              <w:rPr>
                <w:rFonts w:eastAsia="Calibri" w:cs="Times New Roman"/>
                <w:iCs/>
                <w:sz w:val="22"/>
                <w:szCs w:val="24"/>
              </w:rPr>
              <w:t xml:space="preserve">If the intent is to note the marking is not required for devices capable of meeting the 1 % Acceptance and 2% Maintenance tolerance, then the language should </w:t>
            </w:r>
            <w:r>
              <w:rPr>
                <w:rFonts w:eastAsia="Calibri" w:cs="Times New Roman"/>
                <w:iCs/>
                <w:sz w:val="22"/>
                <w:szCs w:val="24"/>
              </w:rPr>
              <w:t xml:space="preserve">have </w:t>
            </w:r>
            <w:r w:rsidRPr="007B617A">
              <w:rPr>
                <w:rFonts w:eastAsia="Calibri" w:cs="Times New Roman"/>
                <w:iCs/>
                <w:sz w:val="22"/>
                <w:szCs w:val="24"/>
              </w:rPr>
              <w:t>clearly state</w:t>
            </w:r>
            <w:r>
              <w:rPr>
                <w:rFonts w:eastAsia="Calibri" w:cs="Times New Roman"/>
                <w:iCs/>
                <w:sz w:val="22"/>
                <w:szCs w:val="24"/>
              </w:rPr>
              <w:t>d</w:t>
            </w:r>
            <w:r w:rsidRPr="007B617A">
              <w:rPr>
                <w:rFonts w:eastAsia="Calibri" w:cs="Times New Roman"/>
                <w:iCs/>
                <w:sz w:val="22"/>
                <w:szCs w:val="24"/>
              </w:rPr>
              <w:t xml:space="preserve"> this.</w:t>
            </w:r>
          </w:p>
          <w:p w14:paraId="09ED673A" w14:textId="77777777" w:rsidR="00B90A5D" w:rsidRPr="007B617A" w:rsidRDefault="00B90A5D" w:rsidP="00B90A5D">
            <w:pPr>
              <w:numPr>
                <w:ilvl w:val="0"/>
                <w:numId w:val="58"/>
              </w:numPr>
              <w:spacing w:after="240"/>
              <w:ind w:left="1138"/>
              <w:rPr>
                <w:rFonts w:eastAsia="Calibri" w:cs="Times New Roman"/>
                <w:iCs/>
                <w:sz w:val="22"/>
                <w:szCs w:val="24"/>
              </w:rPr>
            </w:pPr>
            <w:r>
              <w:rPr>
                <w:rFonts w:eastAsia="Calibri" w:cs="Times New Roman"/>
                <w:iCs/>
                <w:sz w:val="22"/>
                <w:szCs w:val="24"/>
              </w:rPr>
              <w:t>This statement also implied testing to determine compliance to 1 % Acceptance and 2 % maintenance tolerance has occurred for DC systems which is contradictory with the language included in paragraph T.2. in July 2022 which exempted DC systems from the tolerances until January 1, 2028.</w:t>
            </w:r>
          </w:p>
          <w:p w14:paraId="739DCF9E" w14:textId="77777777" w:rsidR="00B90A5D" w:rsidRPr="007B617A" w:rsidRDefault="00B90A5D" w:rsidP="00B90A5D">
            <w:pPr>
              <w:numPr>
                <w:ilvl w:val="0"/>
                <w:numId w:val="28"/>
              </w:numPr>
              <w:spacing w:after="240"/>
              <w:rPr>
                <w:rFonts w:eastAsia="Calibri" w:cs="Times New Roman"/>
                <w:iCs/>
                <w:sz w:val="22"/>
                <w:szCs w:val="24"/>
              </w:rPr>
            </w:pPr>
            <w:r w:rsidRPr="007B617A">
              <w:rPr>
                <w:rFonts w:eastAsia="Calibri" w:cs="Times New Roman"/>
                <w:iCs/>
                <w:sz w:val="22"/>
                <w:szCs w:val="24"/>
              </w:rPr>
              <w:t xml:space="preserve">OWM concurs that the markings need to be “conspicuously and legibly displayed.”  Prior versions of similar language considered by the EVFE Subgroup also included the term “indelible” in recognition that the General Code requires all markings to be of a permanent nature.  OWM </w:t>
            </w:r>
            <w:r>
              <w:rPr>
                <w:rFonts w:eastAsia="Calibri" w:cs="Times New Roman"/>
                <w:iCs/>
                <w:sz w:val="22"/>
                <w:szCs w:val="24"/>
              </w:rPr>
              <w:t xml:space="preserve">concurs with the Committee on it </w:t>
            </w:r>
            <w:r w:rsidRPr="007B617A">
              <w:rPr>
                <w:rFonts w:eastAsia="Calibri" w:cs="Times New Roman"/>
                <w:iCs/>
                <w:sz w:val="22"/>
                <w:szCs w:val="24"/>
              </w:rPr>
              <w:t>including the term “permanent” to align with the language used in the General Code.</w:t>
            </w:r>
            <w:r>
              <w:rPr>
                <w:rFonts w:eastAsia="Calibri" w:cs="Times New Roman"/>
                <w:iCs/>
                <w:sz w:val="22"/>
                <w:szCs w:val="24"/>
              </w:rPr>
              <w:t xml:space="preserve"> </w:t>
            </w:r>
          </w:p>
          <w:p w14:paraId="0832DF68" w14:textId="77777777" w:rsidR="00B90A5D" w:rsidRPr="00E049E8" w:rsidRDefault="00B90A5D" w:rsidP="00B90A5D">
            <w:pPr>
              <w:numPr>
                <w:ilvl w:val="0"/>
                <w:numId w:val="28"/>
              </w:numPr>
              <w:spacing w:after="240"/>
              <w:rPr>
                <w:rFonts w:eastAsia="Calibri" w:cs="Times New Roman"/>
                <w:iCs/>
                <w:sz w:val="22"/>
                <w:szCs w:val="24"/>
              </w:rPr>
            </w:pPr>
            <w:r w:rsidRPr="007B617A">
              <w:rPr>
                <w:rFonts w:eastAsia="Calibri" w:cs="Times New Roman"/>
                <w:iCs/>
                <w:sz w:val="22"/>
                <w:szCs w:val="24"/>
              </w:rPr>
              <w:lastRenderedPageBreak/>
              <w:t xml:space="preserve">Proposed accuracy markings need to be separate from the markings of electrical energy levels and required temperature ranges, therefore OWM </w:t>
            </w:r>
            <w:r>
              <w:rPr>
                <w:rFonts w:eastAsia="Calibri" w:cs="Times New Roman"/>
                <w:iCs/>
                <w:sz w:val="22"/>
                <w:szCs w:val="24"/>
              </w:rPr>
              <w:t>concurs with</w:t>
            </w:r>
            <w:r w:rsidRPr="007B617A">
              <w:rPr>
                <w:rFonts w:eastAsia="Calibri" w:cs="Times New Roman"/>
                <w:iCs/>
                <w:sz w:val="22"/>
                <w:szCs w:val="24"/>
              </w:rPr>
              <w:t xml:space="preserve"> the “Notice” be</w:t>
            </w:r>
            <w:r>
              <w:rPr>
                <w:rFonts w:eastAsia="Calibri" w:cs="Times New Roman"/>
                <w:iCs/>
                <w:sz w:val="22"/>
                <w:szCs w:val="24"/>
              </w:rPr>
              <w:t>ing</w:t>
            </w:r>
            <w:r w:rsidRPr="007B617A">
              <w:rPr>
                <w:rFonts w:eastAsia="Calibri" w:cs="Times New Roman"/>
                <w:iCs/>
                <w:sz w:val="22"/>
                <w:szCs w:val="24"/>
              </w:rPr>
              <w:t xml:space="preserve"> included as a separate, new subparagraph S.5.2.1.</w:t>
            </w:r>
          </w:p>
          <w:p w14:paraId="22B147C3" w14:textId="58ACE21C" w:rsidR="00B90A5D" w:rsidRPr="00C9145F" w:rsidRDefault="00B90A5D" w:rsidP="00B90A5D">
            <w:pPr>
              <w:numPr>
                <w:ilvl w:val="0"/>
                <w:numId w:val="28"/>
              </w:numPr>
              <w:spacing w:after="240"/>
              <w:rPr>
                <w:rFonts w:eastAsia="Calibri" w:cs="Times New Roman"/>
                <w:iCs/>
                <w:sz w:val="22"/>
                <w:szCs w:val="24"/>
              </w:rPr>
            </w:pPr>
            <w:r w:rsidRPr="007B617A">
              <w:rPr>
                <w:rFonts w:eastAsia="Calibri" w:cs="Times New Roman"/>
                <w:iCs/>
                <w:sz w:val="22"/>
                <w:szCs w:val="24"/>
              </w:rPr>
              <w:t xml:space="preserve">Below are some additional comments for the Committee and other stakeholders to </w:t>
            </w:r>
            <w:r>
              <w:rPr>
                <w:rFonts w:eastAsia="Calibri" w:cs="Times New Roman"/>
                <w:iCs/>
                <w:sz w:val="22"/>
                <w:szCs w:val="24"/>
              </w:rPr>
              <w:t xml:space="preserve">have </w:t>
            </w:r>
            <w:r w:rsidRPr="007B617A">
              <w:rPr>
                <w:rFonts w:eastAsia="Calibri" w:cs="Times New Roman"/>
                <w:iCs/>
                <w:sz w:val="22"/>
                <w:szCs w:val="24"/>
              </w:rPr>
              <w:t>consider</w:t>
            </w:r>
            <w:r>
              <w:rPr>
                <w:rFonts w:eastAsia="Calibri" w:cs="Times New Roman"/>
                <w:iCs/>
                <w:sz w:val="22"/>
                <w:szCs w:val="24"/>
              </w:rPr>
              <w:t>ed</w:t>
            </w:r>
            <w:r w:rsidRPr="007B617A">
              <w:rPr>
                <w:rFonts w:eastAsia="Calibri" w:cs="Times New Roman"/>
                <w:iCs/>
                <w:sz w:val="22"/>
                <w:szCs w:val="24"/>
              </w:rPr>
              <w:t xml:space="preserve"> in </w:t>
            </w:r>
            <w:r>
              <w:rPr>
                <w:rFonts w:eastAsia="Calibri" w:cs="Times New Roman"/>
                <w:iCs/>
                <w:sz w:val="22"/>
                <w:szCs w:val="24"/>
              </w:rPr>
              <w:t xml:space="preserve">their </w:t>
            </w:r>
            <w:r w:rsidRPr="007B617A">
              <w:rPr>
                <w:rFonts w:eastAsia="Calibri" w:cs="Times New Roman"/>
                <w:iCs/>
                <w:sz w:val="22"/>
                <w:szCs w:val="24"/>
              </w:rPr>
              <w:t>review</w:t>
            </w:r>
            <w:r>
              <w:rPr>
                <w:rFonts w:eastAsia="Calibri" w:cs="Times New Roman"/>
                <w:iCs/>
                <w:sz w:val="22"/>
                <w:szCs w:val="24"/>
              </w:rPr>
              <w:t xml:space="preserve"> of</w:t>
            </w:r>
            <w:r w:rsidRPr="007B617A">
              <w:rPr>
                <w:rFonts w:eastAsia="Calibri" w:cs="Times New Roman"/>
                <w:iCs/>
                <w:sz w:val="22"/>
                <w:szCs w:val="24"/>
              </w:rPr>
              <w:t xml:space="preserve"> Item EVF-23.6</w:t>
            </w:r>
            <w:r>
              <w:rPr>
                <w:rFonts w:eastAsia="Calibri" w:cs="Times New Roman"/>
                <w:iCs/>
                <w:sz w:val="22"/>
                <w:szCs w:val="24"/>
              </w:rPr>
              <w:t>:</w:t>
            </w:r>
          </w:p>
          <w:p w14:paraId="061AD969" w14:textId="77777777" w:rsidR="00B90A5D" w:rsidRPr="00E85A43" w:rsidRDefault="00B90A5D" w:rsidP="00B90A5D">
            <w:pPr>
              <w:numPr>
                <w:ilvl w:val="0"/>
                <w:numId w:val="28"/>
              </w:numPr>
              <w:spacing w:after="240"/>
              <w:rPr>
                <w:rFonts w:cs="Times New Roman"/>
                <w:iCs/>
                <w:sz w:val="22"/>
                <w:szCs w:val="24"/>
              </w:rPr>
            </w:pPr>
            <w:r w:rsidRPr="00E85A43">
              <w:rPr>
                <w:rFonts w:eastAsia="Calibri" w:cs="Times New Roman"/>
                <w:iCs/>
                <w:sz w:val="22"/>
                <w:szCs w:val="24"/>
              </w:rPr>
              <w:t>Use of the terms “</w:t>
            </w:r>
            <w:bookmarkStart w:id="26" w:name="_Hlk141542125"/>
            <w:r w:rsidRPr="00E85A43">
              <w:rPr>
                <w:rFonts w:eastAsia="Calibri" w:cs="Times New Roman"/>
                <w:iCs/>
                <w:sz w:val="22"/>
                <w:szCs w:val="24"/>
              </w:rPr>
              <w:t>load” and “accuracy” should be reviewed for consistency in their use in the titles of the two T.2. subparagraphs</w:t>
            </w:r>
            <w:bookmarkEnd w:id="26"/>
            <w:r w:rsidRPr="00E85A43">
              <w:rPr>
                <w:rFonts w:eastAsia="Calibri" w:cs="Times New Roman"/>
                <w:iCs/>
                <w:sz w:val="22"/>
                <w:szCs w:val="24"/>
              </w:rPr>
              <w:t>.</w:t>
            </w:r>
          </w:p>
          <w:p w14:paraId="4F135541" w14:textId="7B6B4088" w:rsidR="00B90A5D" w:rsidRPr="00E049E8" w:rsidRDefault="00B90A5D" w:rsidP="00B90A5D">
            <w:pPr>
              <w:numPr>
                <w:ilvl w:val="0"/>
                <w:numId w:val="28"/>
              </w:numPr>
              <w:spacing w:after="240"/>
              <w:rPr>
                <w:rFonts w:cs="Times New Roman"/>
                <w:iCs/>
                <w:sz w:val="22"/>
                <w:szCs w:val="24"/>
              </w:rPr>
            </w:pPr>
            <w:r>
              <w:rPr>
                <w:rFonts w:cs="Times New Roman"/>
                <w:iCs/>
                <w:sz w:val="22"/>
                <w:szCs w:val="24"/>
              </w:rPr>
              <w:t>Should t</w:t>
            </w:r>
            <w:r w:rsidRPr="00E85A43">
              <w:rPr>
                <w:rFonts w:cs="Times New Roman"/>
                <w:iCs/>
                <w:sz w:val="22"/>
                <w:szCs w:val="24"/>
              </w:rPr>
              <w:t xml:space="preserve">he </w:t>
            </w:r>
            <w:r>
              <w:rPr>
                <w:rFonts w:cs="Times New Roman"/>
                <w:iCs/>
                <w:sz w:val="22"/>
                <w:szCs w:val="24"/>
              </w:rPr>
              <w:t>co</w:t>
            </w:r>
            <w:r w:rsidRPr="00E85A43">
              <w:rPr>
                <w:rFonts w:cs="Times New Roman"/>
                <w:iCs/>
                <w:sz w:val="22"/>
                <w:szCs w:val="24"/>
              </w:rPr>
              <w:t xml:space="preserve">mmunity </w:t>
            </w:r>
            <w:r>
              <w:rPr>
                <w:rFonts w:cs="Times New Roman"/>
                <w:iCs/>
                <w:sz w:val="22"/>
                <w:szCs w:val="24"/>
              </w:rPr>
              <w:t xml:space="preserve">revisit the </w:t>
            </w:r>
            <w:r w:rsidRPr="00E85A43">
              <w:rPr>
                <w:rFonts w:cs="Times New Roman"/>
                <w:iCs/>
                <w:sz w:val="22"/>
                <w:szCs w:val="24"/>
              </w:rPr>
              <w:t xml:space="preserve">proposal </w:t>
            </w:r>
            <w:r>
              <w:rPr>
                <w:rFonts w:cs="Times New Roman"/>
                <w:iCs/>
                <w:sz w:val="22"/>
                <w:szCs w:val="24"/>
              </w:rPr>
              <w:t xml:space="preserve">to consider July input </w:t>
            </w:r>
            <w:r w:rsidRPr="00E85A43">
              <w:rPr>
                <w:rFonts w:cs="Times New Roman"/>
                <w:iCs/>
                <w:sz w:val="22"/>
                <w:szCs w:val="24"/>
              </w:rPr>
              <w:t xml:space="preserve">for </w:t>
            </w:r>
            <w:r>
              <w:rPr>
                <w:rFonts w:cs="Times New Roman"/>
                <w:iCs/>
                <w:sz w:val="22"/>
                <w:szCs w:val="24"/>
              </w:rPr>
              <w:t>recognizing proposed new accuracy</w:t>
            </w:r>
            <w:r w:rsidRPr="00E85A43">
              <w:rPr>
                <w:rFonts w:cs="Times New Roman"/>
                <w:iCs/>
                <w:sz w:val="22"/>
                <w:szCs w:val="24"/>
              </w:rPr>
              <w:t xml:space="preserve"> marking information in a digital forma</w:t>
            </w:r>
            <w:r>
              <w:rPr>
                <w:rFonts w:cs="Times New Roman"/>
                <w:iCs/>
                <w:sz w:val="22"/>
                <w:szCs w:val="24"/>
              </w:rPr>
              <w:t xml:space="preserve">t, then </w:t>
            </w:r>
            <w:bookmarkStart w:id="27" w:name="_Hlk141542191"/>
            <w:r>
              <w:rPr>
                <w:rFonts w:cs="Times New Roman"/>
                <w:iCs/>
                <w:sz w:val="22"/>
                <w:szCs w:val="24"/>
              </w:rPr>
              <w:t xml:space="preserve">NIST OWM </w:t>
            </w:r>
            <w:r w:rsidRPr="00E85A43">
              <w:rPr>
                <w:rFonts w:cs="Times New Roman"/>
                <w:iCs/>
                <w:sz w:val="22"/>
                <w:szCs w:val="24"/>
              </w:rPr>
              <w:t>suggest</w:t>
            </w:r>
            <w:r>
              <w:rPr>
                <w:rFonts w:cs="Times New Roman"/>
                <w:iCs/>
                <w:sz w:val="22"/>
                <w:szCs w:val="24"/>
              </w:rPr>
              <w:t>s</w:t>
            </w:r>
            <w:r w:rsidRPr="00E85A43">
              <w:rPr>
                <w:rFonts w:cs="Times New Roman"/>
                <w:iCs/>
                <w:sz w:val="22"/>
                <w:szCs w:val="24"/>
              </w:rPr>
              <w:t xml:space="preserve"> </w:t>
            </w:r>
            <w:r>
              <w:rPr>
                <w:rFonts w:cs="Times New Roman"/>
                <w:iCs/>
                <w:sz w:val="22"/>
                <w:szCs w:val="24"/>
              </w:rPr>
              <w:t xml:space="preserve">a review of past </w:t>
            </w:r>
            <w:r w:rsidRPr="00E85A43">
              <w:rPr>
                <w:rFonts w:cs="Times New Roman"/>
                <w:iCs/>
                <w:sz w:val="22"/>
                <w:szCs w:val="24"/>
              </w:rPr>
              <w:t xml:space="preserve">national discussions </w:t>
            </w:r>
            <w:r w:rsidR="00393E5D">
              <w:rPr>
                <w:rFonts w:cs="Times New Roman"/>
                <w:iCs/>
                <w:sz w:val="22"/>
                <w:szCs w:val="24"/>
              </w:rPr>
              <w:t>o</w:t>
            </w:r>
            <w:r>
              <w:rPr>
                <w:rFonts w:cs="Times New Roman"/>
                <w:iCs/>
                <w:sz w:val="22"/>
                <w:szCs w:val="24"/>
              </w:rPr>
              <w:t xml:space="preserve">n </w:t>
            </w:r>
            <w:r w:rsidR="00393E5D">
              <w:rPr>
                <w:rFonts w:cs="Times New Roman"/>
                <w:iCs/>
                <w:sz w:val="22"/>
                <w:szCs w:val="24"/>
              </w:rPr>
              <w:t xml:space="preserve">the </w:t>
            </w:r>
            <w:r>
              <w:rPr>
                <w:rFonts w:cs="Times New Roman"/>
                <w:iCs/>
                <w:sz w:val="22"/>
                <w:szCs w:val="24"/>
              </w:rPr>
              <w:t>electronic formatting of required marking information and also consider A</w:t>
            </w:r>
            <w:r w:rsidRPr="00E85A43">
              <w:rPr>
                <w:rFonts w:cs="Times New Roman"/>
                <w:iCs/>
                <w:sz w:val="22"/>
                <w:szCs w:val="24"/>
              </w:rPr>
              <w:t xml:space="preserve">pril 2023 </w:t>
            </w:r>
            <w:r>
              <w:rPr>
                <w:rFonts w:cs="Times New Roman"/>
                <w:iCs/>
                <w:sz w:val="22"/>
                <w:szCs w:val="24"/>
              </w:rPr>
              <w:t xml:space="preserve">comments raised in the </w:t>
            </w:r>
            <w:r w:rsidRPr="00E85A43">
              <w:rPr>
                <w:rFonts w:cs="Times New Roman"/>
                <w:iCs/>
                <w:sz w:val="22"/>
                <w:szCs w:val="24"/>
              </w:rPr>
              <w:t xml:space="preserve">EVFE Subgroup ballot </w:t>
            </w:r>
            <w:r>
              <w:rPr>
                <w:rFonts w:cs="Times New Roman"/>
                <w:iCs/>
                <w:sz w:val="22"/>
                <w:szCs w:val="24"/>
              </w:rPr>
              <w:t xml:space="preserve">for </w:t>
            </w:r>
            <w:r w:rsidRPr="00E85A43">
              <w:rPr>
                <w:rFonts w:cs="Times New Roman"/>
                <w:iCs/>
                <w:sz w:val="22"/>
                <w:szCs w:val="24"/>
              </w:rPr>
              <w:t xml:space="preserve">specifying a minimum time for the duration of the displayed accuracy statement and the statement be </w:t>
            </w:r>
            <w:r>
              <w:rPr>
                <w:rFonts w:cs="Times New Roman"/>
                <w:iCs/>
                <w:sz w:val="22"/>
                <w:szCs w:val="24"/>
              </w:rPr>
              <w:t xml:space="preserve">capable of being </w:t>
            </w:r>
            <w:r w:rsidRPr="00E85A43">
              <w:rPr>
                <w:rFonts w:cs="Times New Roman"/>
                <w:iCs/>
                <w:sz w:val="22"/>
                <w:szCs w:val="24"/>
              </w:rPr>
              <w:t>viewed in entirety prior to use of the EVSE.</w:t>
            </w:r>
            <w:bookmarkEnd w:id="27"/>
            <w:r w:rsidRPr="00E85A43">
              <w:rPr>
                <w:rFonts w:cs="Times New Roman"/>
                <w:iCs/>
                <w:sz w:val="22"/>
                <w:szCs w:val="24"/>
              </w:rPr>
              <w:t xml:space="preserve">  </w:t>
            </w:r>
          </w:p>
          <w:p w14:paraId="33BA7CB9" w14:textId="77777777" w:rsidR="00B90A5D" w:rsidRPr="007B617A" w:rsidRDefault="00B90A5D" w:rsidP="00B90A5D">
            <w:pPr>
              <w:numPr>
                <w:ilvl w:val="0"/>
                <w:numId w:val="26"/>
              </w:numPr>
              <w:spacing w:after="240"/>
              <w:rPr>
                <w:rFonts w:eastAsia="Calibri" w:cs="Times New Roman"/>
                <w:iCs/>
                <w:sz w:val="22"/>
                <w:szCs w:val="24"/>
              </w:rPr>
            </w:pPr>
            <w:r w:rsidRPr="007B617A">
              <w:rPr>
                <w:rFonts w:eastAsia="Calibri" w:cs="Times New Roman"/>
                <w:iCs/>
                <w:sz w:val="22"/>
                <w:szCs w:val="24"/>
              </w:rPr>
              <w:t>Adoption should occur only after fully vetting proposals to modify fundamental requirements such as those that impact accuracy, transparency, or that ensure fair competition to:</w:t>
            </w:r>
          </w:p>
          <w:p w14:paraId="144FA472" w14:textId="77777777" w:rsidR="00B90A5D" w:rsidRPr="007B617A" w:rsidRDefault="00B90A5D" w:rsidP="00B90A5D">
            <w:pPr>
              <w:numPr>
                <w:ilvl w:val="0"/>
                <w:numId w:val="27"/>
              </w:numPr>
              <w:spacing w:after="240"/>
              <w:ind w:left="1140"/>
              <w:rPr>
                <w:rFonts w:eastAsia="Calibri" w:cs="Times New Roman"/>
                <w:iCs/>
                <w:sz w:val="22"/>
                <w:szCs w:val="24"/>
              </w:rPr>
            </w:pPr>
            <w:r w:rsidRPr="007B617A">
              <w:rPr>
                <w:rFonts w:eastAsia="Calibri" w:cs="Times New Roman"/>
                <w:iCs/>
                <w:sz w:val="22"/>
                <w:szCs w:val="24"/>
              </w:rPr>
              <w:t>avoid unforeseen consequences;</w:t>
            </w:r>
          </w:p>
          <w:p w14:paraId="4E6457B8" w14:textId="77777777" w:rsidR="00B90A5D" w:rsidRPr="007B617A" w:rsidRDefault="00B90A5D" w:rsidP="00B90A5D">
            <w:pPr>
              <w:numPr>
                <w:ilvl w:val="0"/>
                <w:numId w:val="27"/>
              </w:numPr>
              <w:spacing w:after="240"/>
              <w:ind w:left="1140"/>
              <w:rPr>
                <w:rFonts w:eastAsia="Calibri" w:cs="Times New Roman"/>
                <w:iCs/>
                <w:sz w:val="22"/>
                <w:szCs w:val="24"/>
              </w:rPr>
            </w:pPr>
            <w:r w:rsidRPr="007B617A">
              <w:rPr>
                <w:rFonts w:eastAsia="Calibri" w:cs="Times New Roman"/>
                <w:iCs/>
                <w:sz w:val="22"/>
                <w:szCs w:val="24"/>
              </w:rPr>
              <w:t>ensure stakeholders have the tools needed for this new device application;</w:t>
            </w:r>
          </w:p>
          <w:p w14:paraId="7A86116C" w14:textId="77777777" w:rsidR="00B90A5D" w:rsidRPr="007B617A" w:rsidRDefault="00B90A5D" w:rsidP="00B90A5D">
            <w:pPr>
              <w:numPr>
                <w:ilvl w:val="0"/>
                <w:numId w:val="27"/>
              </w:numPr>
              <w:spacing w:after="240"/>
              <w:ind w:left="1140"/>
              <w:rPr>
                <w:rFonts w:eastAsia="Calibri" w:cs="Times New Roman"/>
                <w:iCs/>
                <w:sz w:val="22"/>
                <w:szCs w:val="24"/>
              </w:rPr>
            </w:pPr>
            <w:r w:rsidRPr="007B617A">
              <w:rPr>
                <w:rFonts w:eastAsia="Calibri" w:cs="Times New Roman"/>
                <w:iCs/>
                <w:sz w:val="22"/>
                <w:szCs w:val="24"/>
              </w:rPr>
              <w:t>discourage nonuniformity which can have a disruptive influence on the marketplace;  and</w:t>
            </w:r>
          </w:p>
          <w:p w14:paraId="04574570" w14:textId="77777777" w:rsidR="00B90A5D" w:rsidRPr="007B617A" w:rsidRDefault="00B90A5D" w:rsidP="00B90A5D">
            <w:pPr>
              <w:numPr>
                <w:ilvl w:val="0"/>
                <w:numId w:val="27"/>
              </w:numPr>
              <w:spacing w:after="240"/>
              <w:ind w:left="1140"/>
              <w:rPr>
                <w:rFonts w:eastAsia="Calibri" w:cs="Times New Roman"/>
                <w:iCs/>
                <w:sz w:val="22"/>
                <w:szCs w:val="24"/>
              </w:rPr>
            </w:pPr>
            <w:r w:rsidRPr="007B617A">
              <w:rPr>
                <w:rFonts w:eastAsia="Calibri" w:cs="Times New Roman"/>
                <w:iCs/>
                <w:sz w:val="22"/>
                <w:szCs w:val="24"/>
              </w:rPr>
              <w:t>take corrective action on discovering any gaps/oversight in modifications to the seven-year-old legal metrology requirements.</w:t>
            </w:r>
          </w:p>
          <w:p w14:paraId="230F8E11" w14:textId="0D2AF2CA" w:rsidR="00B90A5D" w:rsidRPr="00C9145F" w:rsidRDefault="00B90A5D" w:rsidP="00B90A5D">
            <w:pPr>
              <w:numPr>
                <w:ilvl w:val="0"/>
                <w:numId w:val="28"/>
              </w:numPr>
              <w:spacing w:after="240"/>
              <w:rPr>
                <w:rFonts w:eastAsia="Calibri" w:cs="Times New Roman"/>
                <w:iCs/>
                <w:sz w:val="22"/>
                <w:szCs w:val="24"/>
              </w:rPr>
            </w:pPr>
            <w:bookmarkStart w:id="28" w:name="_Hlk141542498"/>
            <w:r w:rsidRPr="007B617A">
              <w:rPr>
                <w:rFonts w:eastAsia="Calibri" w:cs="Times New Roman"/>
                <w:iCs/>
                <w:sz w:val="22"/>
              </w:rPr>
              <w:t>Where commercial equipment is known to operate at dual tolerances the proposed marking and performance requirements should be retroactive.</w:t>
            </w:r>
            <w:r>
              <w:rPr>
                <w:rFonts w:eastAsia="Calibri" w:cs="Times New Roman"/>
                <w:iCs/>
                <w:sz w:val="22"/>
              </w:rPr>
              <w:t xml:space="preserve">  </w:t>
            </w:r>
            <w:bookmarkEnd w:id="28"/>
            <w:r>
              <w:rPr>
                <w:rFonts w:eastAsia="Calibri" w:cs="Times New Roman"/>
                <w:iCs/>
                <w:sz w:val="22"/>
              </w:rPr>
              <w:t xml:space="preserve">Although there is likely </w:t>
            </w:r>
            <w:r w:rsidR="00682576">
              <w:rPr>
                <w:rFonts w:eastAsia="Calibri" w:cs="Times New Roman"/>
                <w:iCs/>
                <w:sz w:val="22"/>
              </w:rPr>
              <w:t xml:space="preserve">to be </w:t>
            </w:r>
            <w:r>
              <w:rPr>
                <w:rFonts w:eastAsia="Calibri" w:cs="Times New Roman"/>
                <w:iCs/>
                <w:sz w:val="22"/>
              </w:rPr>
              <w:t xml:space="preserve">some discussion as </w:t>
            </w:r>
            <w:r w:rsidR="00EA1E6F">
              <w:rPr>
                <w:rFonts w:eastAsia="Calibri" w:cs="Times New Roman"/>
                <w:iCs/>
                <w:sz w:val="22"/>
              </w:rPr>
              <w:t xml:space="preserve">to </w:t>
            </w:r>
            <w:r>
              <w:rPr>
                <w:rFonts w:eastAsia="Calibri" w:cs="Times New Roman"/>
                <w:iCs/>
                <w:sz w:val="22"/>
              </w:rPr>
              <w:t>what nonweights and measures agencies designate as a “public” station</w:t>
            </w:r>
            <w:r w:rsidR="00EA1E6F">
              <w:rPr>
                <w:rFonts w:eastAsia="Calibri" w:cs="Times New Roman"/>
                <w:iCs/>
                <w:sz w:val="22"/>
              </w:rPr>
              <w:t>;</w:t>
            </w:r>
            <w:r>
              <w:rPr>
                <w:rFonts w:eastAsia="Calibri" w:cs="Times New Roman"/>
                <w:iCs/>
                <w:sz w:val="22"/>
              </w:rPr>
              <w:t xml:space="preserve"> the </w:t>
            </w:r>
            <w:r>
              <w:t xml:space="preserve">DOE EERE Alternative Fuels Data Center provides the number </w:t>
            </w:r>
            <w:r w:rsidR="00EA1E6F">
              <w:t xml:space="preserve">and location </w:t>
            </w:r>
            <w:r>
              <w:t xml:space="preserve">(stations/ports/charging levels) of alternative fueling installations in each state on the EERE website available at:  </w:t>
            </w:r>
            <w:hyperlink r:id="rId7" w:history="1">
              <w:r w:rsidRPr="000F0A3B">
                <w:rPr>
                  <w:rStyle w:val="Hyperlink"/>
                  <w:rFonts w:ascii="Times New Roman Bold" w:eastAsia="Calibri" w:hAnsi="Times New Roman Bold" w:cs="Times New Roman"/>
                  <w:b/>
                  <w:iCs/>
                  <w:color w:val="auto"/>
                  <w:sz w:val="22"/>
                  <w:u w:val="none"/>
                </w:rPr>
                <w:t>https://afdc.energy.gov/stations/states</w:t>
              </w:r>
            </w:hyperlink>
            <w:r>
              <w:rPr>
                <w:rFonts w:eastAsia="Calibri" w:cs="Times New Roman"/>
                <w:iCs/>
                <w:sz w:val="22"/>
              </w:rPr>
              <w:t>.</w:t>
            </w:r>
          </w:p>
          <w:p w14:paraId="26C9D461" w14:textId="21DCE0C1" w:rsidR="00B90A5D" w:rsidRPr="007B617A" w:rsidRDefault="00B90A5D" w:rsidP="00B90A5D">
            <w:pPr>
              <w:numPr>
                <w:ilvl w:val="0"/>
                <w:numId w:val="28"/>
              </w:numPr>
              <w:spacing w:after="240"/>
              <w:rPr>
                <w:rFonts w:eastAsia="Calibri" w:cs="Times New Roman"/>
                <w:iCs/>
                <w:sz w:val="22"/>
                <w:szCs w:val="24"/>
              </w:rPr>
            </w:pPr>
            <w:r>
              <w:rPr>
                <w:rFonts w:eastAsia="Calibri" w:cs="Times New Roman"/>
                <w:iCs/>
                <w:sz w:val="22"/>
                <w:szCs w:val="24"/>
              </w:rPr>
              <w:t>NIST OWM acknowledges that t</w:t>
            </w:r>
            <w:r w:rsidRPr="007B617A">
              <w:rPr>
                <w:rFonts w:eastAsia="Calibri" w:cs="Times New Roman"/>
                <w:iCs/>
                <w:sz w:val="22"/>
                <w:szCs w:val="24"/>
              </w:rPr>
              <w:t>he EVFE Subgroup met on December 8, 2022</w:t>
            </w:r>
            <w:r>
              <w:rPr>
                <w:rFonts w:eastAsia="Calibri" w:cs="Times New Roman"/>
                <w:iCs/>
                <w:sz w:val="22"/>
                <w:szCs w:val="24"/>
              </w:rPr>
              <w:t xml:space="preserve"> and March 2 and </w:t>
            </w:r>
            <w:r w:rsidR="001025D1">
              <w:rPr>
                <w:rFonts w:eastAsia="Calibri" w:cs="Times New Roman"/>
                <w:iCs/>
                <w:sz w:val="22"/>
                <w:szCs w:val="24"/>
              </w:rPr>
              <w:t>6</w:t>
            </w:r>
            <w:r>
              <w:rPr>
                <w:rFonts w:eastAsia="Calibri" w:cs="Times New Roman"/>
                <w:iCs/>
                <w:sz w:val="22"/>
                <w:szCs w:val="24"/>
              </w:rPr>
              <w:t>, 2023</w:t>
            </w:r>
            <w:r w:rsidRPr="007B617A">
              <w:rPr>
                <w:rFonts w:eastAsia="Calibri" w:cs="Times New Roman"/>
                <w:iCs/>
                <w:sz w:val="22"/>
                <w:szCs w:val="24"/>
              </w:rPr>
              <w:t xml:space="preserve"> to address proposals under consideration for the 2023 </w:t>
            </w:r>
            <w:r w:rsidR="001025D1">
              <w:rPr>
                <w:rFonts w:eastAsia="Calibri" w:cs="Times New Roman"/>
                <w:iCs/>
                <w:sz w:val="22"/>
                <w:szCs w:val="24"/>
              </w:rPr>
              <w:t xml:space="preserve">standards development </w:t>
            </w:r>
            <w:r w:rsidRPr="007B617A">
              <w:rPr>
                <w:rFonts w:eastAsia="Calibri" w:cs="Times New Roman"/>
                <w:iCs/>
                <w:sz w:val="22"/>
                <w:szCs w:val="24"/>
              </w:rPr>
              <w:t xml:space="preserve">cycle and </w:t>
            </w:r>
            <w:r>
              <w:rPr>
                <w:rFonts w:eastAsia="Calibri" w:cs="Times New Roman"/>
                <w:iCs/>
                <w:sz w:val="22"/>
                <w:szCs w:val="24"/>
              </w:rPr>
              <w:t xml:space="preserve">the SG </w:t>
            </w:r>
            <w:r w:rsidRPr="007B617A">
              <w:rPr>
                <w:rFonts w:eastAsia="Calibri" w:cs="Times New Roman"/>
                <w:iCs/>
                <w:sz w:val="22"/>
                <w:szCs w:val="24"/>
              </w:rPr>
              <w:t>provide</w:t>
            </w:r>
            <w:r>
              <w:rPr>
                <w:rFonts w:eastAsia="Calibri" w:cs="Times New Roman"/>
                <w:iCs/>
                <w:sz w:val="22"/>
                <w:szCs w:val="24"/>
              </w:rPr>
              <w:t>d</w:t>
            </w:r>
            <w:r w:rsidRPr="007B617A">
              <w:rPr>
                <w:rFonts w:eastAsia="Calibri" w:cs="Times New Roman"/>
                <w:iCs/>
                <w:sz w:val="22"/>
                <w:szCs w:val="24"/>
              </w:rPr>
              <w:t xml:space="preserve"> a </w:t>
            </w:r>
            <w:r>
              <w:rPr>
                <w:rFonts w:eastAsia="Calibri" w:cs="Times New Roman"/>
                <w:iCs/>
                <w:sz w:val="22"/>
                <w:szCs w:val="24"/>
              </w:rPr>
              <w:t xml:space="preserve">July 12, 2023 memorandum on </w:t>
            </w:r>
            <w:r w:rsidRPr="007B617A">
              <w:rPr>
                <w:rFonts w:eastAsia="Calibri" w:cs="Times New Roman"/>
                <w:iCs/>
                <w:sz w:val="22"/>
                <w:szCs w:val="24"/>
              </w:rPr>
              <w:t xml:space="preserve">its position </w:t>
            </w:r>
            <w:r>
              <w:rPr>
                <w:rFonts w:eastAsia="Calibri" w:cs="Times New Roman"/>
                <w:iCs/>
                <w:sz w:val="22"/>
                <w:szCs w:val="24"/>
              </w:rPr>
              <w:t>in support of the Item Under Consideration for I</w:t>
            </w:r>
            <w:r w:rsidRPr="007B617A">
              <w:rPr>
                <w:rFonts w:eastAsia="Calibri" w:cs="Times New Roman"/>
                <w:iCs/>
                <w:sz w:val="22"/>
                <w:szCs w:val="24"/>
              </w:rPr>
              <w:t>tem</w:t>
            </w:r>
            <w:r>
              <w:rPr>
                <w:rFonts w:eastAsia="Calibri" w:cs="Times New Roman"/>
                <w:iCs/>
                <w:sz w:val="22"/>
                <w:szCs w:val="24"/>
              </w:rPr>
              <w:t xml:space="preserve"> EVF-23.6 as it appears in the Committee’s Interim Meeting Report (PUB 16)</w:t>
            </w:r>
            <w:r w:rsidRPr="007B617A">
              <w:rPr>
                <w:rFonts w:eastAsia="Calibri" w:cs="Times New Roman"/>
                <w:iCs/>
                <w:sz w:val="22"/>
                <w:szCs w:val="24"/>
              </w:rPr>
              <w:t>.</w:t>
            </w:r>
          </w:p>
          <w:p w14:paraId="27E55B8A" w14:textId="77777777" w:rsidR="00B90A5D" w:rsidRPr="007B617A" w:rsidRDefault="00B90A5D" w:rsidP="00B90A5D">
            <w:pPr>
              <w:numPr>
                <w:ilvl w:val="0"/>
                <w:numId w:val="28"/>
              </w:numPr>
              <w:spacing w:after="240"/>
              <w:rPr>
                <w:rFonts w:eastAsia="Calibri" w:cs="Times New Roman"/>
                <w:iCs/>
                <w:sz w:val="22"/>
                <w:szCs w:val="24"/>
              </w:rPr>
            </w:pPr>
            <w:r w:rsidRPr="007B617A">
              <w:rPr>
                <w:rFonts w:eastAsia="Calibri" w:cs="Times New Roman"/>
                <w:iCs/>
                <w:sz w:val="22"/>
                <w:szCs w:val="24"/>
              </w:rPr>
              <w:t xml:space="preserve">NIST OWM encourages the community's participation in the USNWG EVFE Subgroup which began its work in 2012 and whose work resulted in NIST HB 44 3.40 EVFS Code's adoption in 2015.  The Subgroup </w:t>
            </w:r>
            <w:r>
              <w:rPr>
                <w:rFonts w:eastAsia="Calibri" w:cs="Times New Roman"/>
                <w:iCs/>
                <w:sz w:val="22"/>
                <w:szCs w:val="24"/>
              </w:rPr>
              <w:t>has</w:t>
            </w:r>
            <w:r w:rsidRPr="007B617A">
              <w:rPr>
                <w:rFonts w:eastAsia="Calibri" w:cs="Times New Roman"/>
                <w:iCs/>
                <w:sz w:val="22"/>
                <w:szCs w:val="24"/>
              </w:rPr>
              <w:t xml:space="preserve"> review</w:t>
            </w:r>
            <w:r>
              <w:rPr>
                <w:rFonts w:eastAsia="Calibri" w:cs="Times New Roman"/>
                <w:iCs/>
                <w:sz w:val="22"/>
                <w:szCs w:val="24"/>
              </w:rPr>
              <w:t>ed</w:t>
            </w:r>
            <w:r w:rsidRPr="007B617A">
              <w:rPr>
                <w:rFonts w:eastAsia="Calibri" w:cs="Times New Roman"/>
                <w:iCs/>
                <w:sz w:val="22"/>
                <w:szCs w:val="24"/>
              </w:rPr>
              <w:t xml:space="preserve"> the four paragraphs that appear in multiple 2023 proposals </w:t>
            </w:r>
            <w:r w:rsidRPr="007B617A">
              <w:rPr>
                <w:rFonts w:eastAsia="Calibri" w:cs="Times New Roman"/>
                <w:iCs/>
                <w:sz w:val="22"/>
                <w:szCs w:val="24"/>
              </w:rPr>
              <w:lastRenderedPageBreak/>
              <w:t>that address: (1) dual EVSE tolerances (2.0 percent or 5.0 percent [DC EVSEs]);  (2) new EVSE markings required for the wider tolerance in the marketplace; and (3) corresponding accuracy test procedures.</w:t>
            </w:r>
          </w:p>
          <w:p w14:paraId="7B9C8C69" w14:textId="77777777" w:rsidR="00B90A5D" w:rsidRDefault="00B90A5D" w:rsidP="00B90A5D">
            <w:pPr>
              <w:numPr>
                <w:ilvl w:val="0"/>
                <w:numId w:val="28"/>
              </w:numPr>
              <w:spacing w:after="240"/>
              <w:rPr>
                <w:rFonts w:eastAsia="Calibri" w:cs="Times New Roman"/>
                <w:iCs/>
                <w:sz w:val="22"/>
                <w:szCs w:val="24"/>
              </w:rPr>
            </w:pPr>
            <w:r w:rsidRPr="007B617A">
              <w:rPr>
                <w:rFonts w:eastAsia="Calibri" w:cs="Times New Roman"/>
                <w:iCs/>
                <w:sz w:val="22"/>
                <w:szCs w:val="24"/>
              </w:rPr>
              <w:t>There are several dates referenced in proposed EVF-23.6 paragraph T.2.2. Tolerances that conflict and OWM believes will create confusion for those implementing the proposed requirements.</w:t>
            </w:r>
          </w:p>
          <w:p w14:paraId="3FC39FC4" w14:textId="77777777" w:rsidR="00B90A5D" w:rsidRPr="007B617A" w:rsidRDefault="00B90A5D" w:rsidP="00B90A5D">
            <w:pPr>
              <w:numPr>
                <w:ilvl w:val="0"/>
                <w:numId w:val="59"/>
              </w:numPr>
              <w:spacing w:after="240"/>
              <w:ind w:left="1138"/>
              <w:rPr>
                <w:rFonts w:eastAsia="Calibri" w:cs="Times New Roman"/>
                <w:iCs/>
                <w:sz w:val="22"/>
                <w:szCs w:val="24"/>
              </w:rPr>
            </w:pPr>
            <w:r w:rsidRPr="007B617A">
              <w:rPr>
                <w:rFonts w:eastAsia="Calibri" w:cs="Times New Roman"/>
                <w:iCs/>
                <w:sz w:val="22"/>
                <w:szCs w:val="24"/>
              </w:rPr>
              <w:t>The statement adopted by the NCWM in July 2022 exempting DC devices from any tolerance requirements until 2028 remains in the proposal, yet there is a date of 2024 in both the proposed paragraph T.2.2.(a) and paragraph T.2.2.(b) which specifies requirements for DC devices installed prior to 2024.  This is confusing and widens the gap: (1) in time delays in the application of tolerances in what will be a dual tolerance marketplace for DC systems (2)  that encourages nonuniformity in equipment performance and (3) in the timely marking of information for consumer awareness.</w:t>
            </w:r>
          </w:p>
          <w:p w14:paraId="4ED4F35A" w14:textId="1E082974" w:rsidR="00B90A5D" w:rsidRPr="007B617A" w:rsidRDefault="00B90A5D" w:rsidP="00B90A5D">
            <w:pPr>
              <w:numPr>
                <w:ilvl w:val="0"/>
                <w:numId w:val="59"/>
              </w:numPr>
              <w:spacing w:after="240"/>
              <w:ind w:left="1138"/>
              <w:rPr>
                <w:rFonts w:eastAsia="Calibri" w:cs="Times New Roman"/>
                <w:iCs/>
                <w:sz w:val="22"/>
                <w:szCs w:val="24"/>
              </w:rPr>
            </w:pPr>
            <w:r w:rsidRPr="007B617A">
              <w:rPr>
                <w:rFonts w:eastAsia="Calibri" w:cs="Times New Roman"/>
                <w:iCs/>
                <w:sz w:val="22"/>
                <w:szCs w:val="24"/>
              </w:rPr>
              <w:t xml:space="preserve">Proposed paragraph T.2.2.(a) references a sunset date of 2034, yet there is still a statement referring to a 2028 date, creating a conflict.  Additionally, the 2034 date is 6 years after the 2028 date that was adopted by the NCWM in July 2022.  The rationale for </w:t>
            </w:r>
            <w:r>
              <w:rPr>
                <w:rFonts w:eastAsia="Calibri" w:cs="Times New Roman"/>
                <w:iCs/>
                <w:sz w:val="22"/>
                <w:szCs w:val="24"/>
              </w:rPr>
              <w:t xml:space="preserve">establishing a </w:t>
            </w:r>
            <w:r w:rsidRPr="007B617A">
              <w:rPr>
                <w:rFonts w:eastAsia="Calibri" w:cs="Times New Roman"/>
                <w:iCs/>
                <w:sz w:val="22"/>
                <w:szCs w:val="24"/>
              </w:rPr>
              <w:t xml:space="preserve">sunset date of 2034 </w:t>
            </w:r>
            <w:r>
              <w:rPr>
                <w:rFonts w:eastAsia="Calibri" w:cs="Times New Roman"/>
                <w:iCs/>
                <w:sz w:val="22"/>
                <w:szCs w:val="24"/>
              </w:rPr>
              <w:t xml:space="preserve">for the entire country, given the pace </w:t>
            </w:r>
            <w:r w:rsidR="00DE4C76">
              <w:rPr>
                <w:rFonts w:eastAsia="Calibri" w:cs="Times New Roman"/>
                <w:iCs/>
                <w:sz w:val="22"/>
                <w:szCs w:val="24"/>
              </w:rPr>
              <w:t>at which</w:t>
            </w:r>
            <w:r>
              <w:rPr>
                <w:rFonts w:eastAsia="Calibri" w:cs="Times New Roman"/>
                <w:iCs/>
                <w:sz w:val="22"/>
                <w:szCs w:val="24"/>
              </w:rPr>
              <w:t xml:space="preserve"> technology has already advanced, is</w:t>
            </w:r>
            <w:r w:rsidRPr="007B617A">
              <w:rPr>
                <w:rFonts w:eastAsia="Calibri" w:cs="Times New Roman"/>
                <w:iCs/>
                <w:sz w:val="22"/>
                <w:szCs w:val="24"/>
              </w:rPr>
              <w:t xml:space="preserve"> </w:t>
            </w:r>
            <w:r>
              <w:rPr>
                <w:rFonts w:eastAsia="Calibri" w:cs="Times New Roman"/>
                <w:iCs/>
                <w:sz w:val="22"/>
                <w:szCs w:val="24"/>
              </w:rPr>
              <w:t>nineteen</w:t>
            </w:r>
            <w:r w:rsidRPr="007B617A">
              <w:rPr>
                <w:rFonts w:eastAsia="Calibri" w:cs="Times New Roman"/>
                <w:iCs/>
                <w:sz w:val="22"/>
                <w:szCs w:val="24"/>
              </w:rPr>
              <w:t xml:space="preserve"> years after the tentative code was first adopted by the NCWM.</w:t>
            </w:r>
          </w:p>
          <w:p w14:paraId="5A8892AB" w14:textId="7D96B7BE" w:rsidR="00B90A5D" w:rsidRPr="007B617A" w:rsidRDefault="00B90A5D" w:rsidP="00B90A5D">
            <w:pPr>
              <w:numPr>
                <w:ilvl w:val="0"/>
                <w:numId w:val="28"/>
              </w:numPr>
              <w:spacing w:after="240"/>
              <w:rPr>
                <w:rFonts w:eastAsia="Calibri" w:cs="Times New Roman"/>
                <w:iCs/>
                <w:sz w:val="22"/>
                <w:szCs w:val="24"/>
              </w:rPr>
            </w:pPr>
            <w:r w:rsidRPr="007B617A">
              <w:rPr>
                <w:rFonts w:eastAsia="Calibri" w:cs="Times New Roman"/>
                <w:iCs/>
                <w:sz w:val="22"/>
                <w:szCs w:val="24"/>
              </w:rPr>
              <w:t xml:space="preserve">There </w:t>
            </w:r>
            <w:r w:rsidR="00DE4C76">
              <w:rPr>
                <w:rFonts w:eastAsia="Calibri" w:cs="Times New Roman"/>
                <w:iCs/>
                <w:sz w:val="22"/>
                <w:szCs w:val="24"/>
              </w:rPr>
              <w:t>we</w:t>
            </w:r>
            <w:r w:rsidRPr="007B617A">
              <w:rPr>
                <w:rFonts w:eastAsia="Calibri" w:cs="Times New Roman"/>
                <w:iCs/>
                <w:sz w:val="22"/>
                <w:szCs w:val="24"/>
              </w:rPr>
              <w:t xml:space="preserve">re differences between the language recommended in that June 2022 SG ballot and that proposed in Item EVF-23.6.  The language </w:t>
            </w:r>
            <w:r>
              <w:rPr>
                <w:rFonts w:eastAsia="Calibri" w:cs="Times New Roman"/>
                <w:iCs/>
                <w:sz w:val="22"/>
                <w:szCs w:val="24"/>
              </w:rPr>
              <w:t>recommended</w:t>
            </w:r>
            <w:r w:rsidRPr="007B617A">
              <w:rPr>
                <w:rFonts w:eastAsia="Calibri" w:cs="Times New Roman"/>
                <w:iCs/>
                <w:sz w:val="22"/>
                <w:szCs w:val="24"/>
              </w:rPr>
              <w:t xml:space="preserve"> in the June 2022 ballot:</w:t>
            </w:r>
          </w:p>
          <w:p w14:paraId="446F9532" w14:textId="77777777" w:rsidR="00B90A5D" w:rsidRPr="007B617A" w:rsidRDefault="00B90A5D" w:rsidP="00B90A5D">
            <w:pPr>
              <w:numPr>
                <w:ilvl w:val="0"/>
                <w:numId w:val="60"/>
              </w:numPr>
              <w:spacing w:after="240"/>
              <w:ind w:left="1138"/>
              <w:rPr>
                <w:rFonts w:eastAsia="Calibri" w:cs="Times New Roman"/>
                <w:iCs/>
                <w:sz w:val="22"/>
                <w:szCs w:val="24"/>
              </w:rPr>
            </w:pPr>
            <w:r w:rsidRPr="007B617A">
              <w:rPr>
                <w:rFonts w:eastAsia="Calibri" w:cs="Times New Roman"/>
                <w:iCs/>
                <w:sz w:val="22"/>
                <w:szCs w:val="24"/>
              </w:rPr>
              <w:t>Permit</w:t>
            </w:r>
            <w:r>
              <w:rPr>
                <w:rFonts w:eastAsia="Calibri" w:cs="Times New Roman"/>
                <w:iCs/>
                <w:sz w:val="22"/>
                <w:szCs w:val="24"/>
              </w:rPr>
              <w:t>ted</w:t>
            </w:r>
            <w:r w:rsidRPr="007B617A">
              <w:rPr>
                <w:rFonts w:eastAsia="Calibri" w:cs="Times New Roman"/>
                <w:iCs/>
                <w:sz w:val="22"/>
                <w:szCs w:val="24"/>
              </w:rPr>
              <w:t xml:space="preserve"> DC devices installed before 2024 to have a wider tolerance if they were clearly marked to designate their accuracy.</w:t>
            </w:r>
          </w:p>
          <w:p w14:paraId="07BB684C" w14:textId="77777777" w:rsidR="00B90A5D" w:rsidRPr="007B617A" w:rsidRDefault="00B90A5D" w:rsidP="00B90A5D">
            <w:pPr>
              <w:numPr>
                <w:ilvl w:val="0"/>
                <w:numId w:val="60"/>
              </w:numPr>
              <w:spacing w:after="240"/>
              <w:ind w:left="1138"/>
              <w:rPr>
                <w:rFonts w:eastAsia="Calibri" w:cs="Times New Roman"/>
                <w:iCs/>
                <w:sz w:val="22"/>
                <w:szCs w:val="24"/>
              </w:rPr>
            </w:pPr>
            <w:r w:rsidRPr="007B617A">
              <w:rPr>
                <w:rFonts w:eastAsia="Calibri" w:cs="Times New Roman"/>
                <w:iCs/>
                <w:sz w:val="22"/>
                <w:szCs w:val="24"/>
              </w:rPr>
              <w:t>Include</w:t>
            </w:r>
            <w:r>
              <w:rPr>
                <w:rFonts w:eastAsia="Calibri" w:cs="Times New Roman"/>
                <w:iCs/>
                <w:sz w:val="22"/>
                <w:szCs w:val="24"/>
              </w:rPr>
              <w:t>d</w:t>
            </w:r>
            <w:r w:rsidRPr="007B617A">
              <w:rPr>
                <w:rFonts w:eastAsia="Calibri" w:cs="Times New Roman"/>
                <w:iCs/>
                <w:sz w:val="22"/>
                <w:szCs w:val="24"/>
              </w:rPr>
              <w:t xml:space="preserve"> a wider tolerance of 5 % for DC systems installed before 2024 when accuracy is marked, which several OEMs identified as achievable.  Note: The </w:t>
            </w:r>
            <w:r>
              <w:rPr>
                <w:rFonts w:eastAsia="Calibri" w:cs="Times New Roman"/>
                <w:iCs/>
                <w:sz w:val="22"/>
                <w:szCs w:val="24"/>
              </w:rPr>
              <w:t xml:space="preserve">June 2022 </w:t>
            </w:r>
            <w:r w:rsidRPr="007B617A">
              <w:rPr>
                <w:rFonts w:eastAsia="Calibri" w:cs="Times New Roman"/>
                <w:iCs/>
                <w:sz w:val="22"/>
                <w:szCs w:val="24"/>
              </w:rPr>
              <w:t>SG’s language d</w:t>
            </w:r>
            <w:r>
              <w:rPr>
                <w:rFonts w:eastAsia="Calibri" w:cs="Times New Roman"/>
                <w:iCs/>
                <w:sz w:val="22"/>
                <w:szCs w:val="24"/>
              </w:rPr>
              <w:t>id</w:t>
            </w:r>
            <w:r w:rsidRPr="007B617A">
              <w:rPr>
                <w:rFonts w:eastAsia="Calibri" w:cs="Times New Roman"/>
                <w:iCs/>
                <w:sz w:val="22"/>
                <w:szCs w:val="24"/>
              </w:rPr>
              <w:t xml:space="preserve"> not include an exemption for DC systems from accuracy tolerances up through 2028 to sunset in 2034</w:t>
            </w:r>
            <w:r>
              <w:rPr>
                <w:rFonts w:eastAsia="Calibri" w:cs="Times New Roman"/>
                <w:iCs/>
                <w:sz w:val="22"/>
                <w:szCs w:val="24"/>
              </w:rPr>
              <w:t xml:space="preserve"> and was a more suitable option</w:t>
            </w:r>
            <w:r w:rsidRPr="007B617A">
              <w:rPr>
                <w:rFonts w:eastAsia="Calibri" w:cs="Times New Roman"/>
                <w:iCs/>
                <w:sz w:val="22"/>
                <w:szCs w:val="24"/>
              </w:rPr>
              <w:t>.</w:t>
            </w:r>
          </w:p>
          <w:p w14:paraId="0DC50E0B" w14:textId="77777777" w:rsidR="00B90A5D" w:rsidRPr="00E049E8" w:rsidRDefault="00B90A5D" w:rsidP="00B90A5D">
            <w:pPr>
              <w:numPr>
                <w:ilvl w:val="0"/>
                <w:numId w:val="60"/>
              </w:numPr>
              <w:spacing w:after="240"/>
              <w:ind w:left="1138"/>
              <w:rPr>
                <w:rFonts w:eastAsia="Calibri" w:cs="Times New Roman"/>
                <w:iCs/>
                <w:sz w:val="22"/>
                <w:szCs w:val="24"/>
              </w:rPr>
            </w:pPr>
            <w:r w:rsidRPr="007B617A">
              <w:rPr>
                <w:rFonts w:eastAsia="Calibri" w:cs="Times New Roman"/>
                <w:iCs/>
                <w:sz w:val="22"/>
                <w:szCs w:val="24"/>
              </w:rPr>
              <w:t>Recognize</w:t>
            </w:r>
            <w:r>
              <w:rPr>
                <w:rFonts w:eastAsia="Calibri" w:cs="Times New Roman"/>
                <w:iCs/>
                <w:sz w:val="22"/>
                <w:szCs w:val="24"/>
              </w:rPr>
              <w:t>d</w:t>
            </w:r>
            <w:r w:rsidRPr="007B617A">
              <w:rPr>
                <w:rFonts w:eastAsia="Calibri" w:cs="Times New Roman"/>
                <w:iCs/>
                <w:sz w:val="22"/>
                <w:szCs w:val="24"/>
              </w:rPr>
              <w:t xml:space="preserve"> the EVFE Subgroup would further refine the requirement’s text. </w:t>
            </w:r>
          </w:p>
          <w:p w14:paraId="5BB88367" w14:textId="77777777" w:rsidR="00B90A5D" w:rsidRPr="007B617A" w:rsidRDefault="00B90A5D" w:rsidP="00B90A5D">
            <w:pPr>
              <w:numPr>
                <w:ilvl w:val="0"/>
                <w:numId w:val="28"/>
              </w:numPr>
              <w:spacing w:after="240"/>
              <w:rPr>
                <w:rFonts w:eastAsia="Calibri" w:cs="Times New Roman"/>
                <w:iCs/>
                <w:sz w:val="22"/>
                <w:szCs w:val="24"/>
              </w:rPr>
            </w:pPr>
            <w:r w:rsidRPr="007B617A">
              <w:rPr>
                <w:rFonts w:eastAsia="Calibri" w:cs="Times New Roman"/>
                <w:iCs/>
                <w:sz w:val="22"/>
                <w:szCs w:val="24"/>
              </w:rPr>
              <w:t xml:space="preserve">OWM </w:t>
            </w:r>
            <w:r>
              <w:rPr>
                <w:rFonts w:eastAsia="Calibri" w:cs="Times New Roman"/>
                <w:iCs/>
                <w:sz w:val="22"/>
                <w:szCs w:val="24"/>
              </w:rPr>
              <w:t xml:space="preserve">acknowledged </w:t>
            </w:r>
            <w:r w:rsidRPr="007B617A">
              <w:rPr>
                <w:rFonts w:eastAsia="Calibri" w:cs="Times New Roman"/>
                <w:iCs/>
                <w:sz w:val="22"/>
                <w:szCs w:val="24"/>
              </w:rPr>
              <w:t>a Florida, Electrify America, Tesla, EVGo, and Siemens’ October 15, 2022, letter sent to the S&amp;T Committee regarding EVF-23.6 and a June balloted proposal of the USNWG EVFE Subgroup (SG).  OWM submitted the following clarifications regarding this letter to the S&amp;T Committee.</w:t>
            </w:r>
          </w:p>
          <w:p w14:paraId="5095E43A" w14:textId="77777777" w:rsidR="00B90A5D" w:rsidRPr="007B617A" w:rsidRDefault="00B90A5D" w:rsidP="00B90A5D">
            <w:pPr>
              <w:numPr>
                <w:ilvl w:val="0"/>
                <w:numId w:val="56"/>
              </w:numPr>
              <w:spacing w:after="240"/>
              <w:ind w:left="1138"/>
              <w:rPr>
                <w:rFonts w:eastAsia="Calibri" w:cs="Times New Roman"/>
                <w:iCs/>
                <w:sz w:val="22"/>
                <w:szCs w:val="24"/>
              </w:rPr>
            </w:pPr>
            <w:r w:rsidRPr="007B617A">
              <w:rPr>
                <w:rFonts w:eastAsia="Calibri" w:cs="Times New Roman"/>
                <w:iCs/>
                <w:sz w:val="22"/>
                <w:szCs w:val="24"/>
              </w:rPr>
              <w:t>NIST OWM, as convenors of the EVFE SG, sent a response to the Committee indicating that although the results of the Subgroup’s June 2022 ballot indicate the group’s support for</w:t>
            </w:r>
            <w:r>
              <w:rPr>
                <w:rFonts w:eastAsia="Calibri" w:cs="Times New Roman"/>
                <w:iCs/>
                <w:sz w:val="22"/>
                <w:szCs w:val="24"/>
              </w:rPr>
              <w:t xml:space="preserve"> </w:t>
            </w:r>
            <w:r w:rsidRPr="007B617A">
              <w:rPr>
                <w:rFonts w:eastAsia="Calibri" w:cs="Times New Roman"/>
                <w:iCs/>
                <w:sz w:val="22"/>
                <w:szCs w:val="24"/>
              </w:rPr>
              <w:t>modifications to tolerances and marking requirements this should not be construed as supporting the specific changes proposed in EVF-23.6.</w:t>
            </w:r>
          </w:p>
          <w:p w14:paraId="21616ECC" w14:textId="77777777" w:rsidR="00B90A5D" w:rsidRPr="00E049E8" w:rsidRDefault="00B90A5D" w:rsidP="00B90A5D">
            <w:pPr>
              <w:numPr>
                <w:ilvl w:val="0"/>
                <w:numId w:val="56"/>
              </w:numPr>
              <w:spacing w:after="240"/>
              <w:ind w:left="1138"/>
              <w:rPr>
                <w:rFonts w:eastAsia="Calibri" w:cs="Times New Roman"/>
                <w:iCs/>
                <w:sz w:val="22"/>
                <w:szCs w:val="24"/>
              </w:rPr>
            </w:pPr>
            <w:r w:rsidRPr="007B617A">
              <w:rPr>
                <w:rFonts w:eastAsia="Calibri" w:cs="Times New Roman"/>
                <w:iCs/>
                <w:sz w:val="22"/>
                <w:szCs w:val="24"/>
              </w:rPr>
              <w:lastRenderedPageBreak/>
              <w:t xml:space="preserve">There are some key differences between the Subgroup’s June balloted proposal and EVF-23.6.  Specifically, the Subgroup’s proposal does not include two different retroactive dates and differs in the magnitude of the tolerances and specific conditions under which they would apply, the permissible format required for markings (which are not indelible, do the submitters have a label or electronic only in mind?) and reference to certification.  The convenors of the Subgroup will continue to provide written and verbal input as explicitly directed by the group.  </w:t>
            </w:r>
          </w:p>
        </w:tc>
      </w:tr>
    </w:tbl>
    <w:p w14:paraId="1D80C7A3" w14:textId="06A3869A" w:rsidR="00B90A5D" w:rsidRPr="007B617A" w:rsidRDefault="00B90A5D" w:rsidP="00B90A5D">
      <w:pPr>
        <w:keepNext/>
        <w:spacing w:before="180"/>
        <w:jc w:val="center"/>
        <w:rPr>
          <w:rFonts w:ascii="Arial" w:eastAsia="Calibri" w:hAnsi="Arial" w:cs="Times New Roman"/>
          <w:b/>
          <w:bCs/>
          <w:iCs/>
          <w:sz w:val="20"/>
          <w:szCs w:val="20"/>
        </w:rPr>
      </w:pPr>
    </w:p>
    <w:p w14:paraId="420F3A1F" w14:textId="64BD68BD" w:rsidR="007B617A" w:rsidRPr="007B617A" w:rsidRDefault="007B617A" w:rsidP="007B617A">
      <w:pPr>
        <w:keepNext/>
        <w:spacing w:before="180"/>
        <w:jc w:val="center"/>
        <w:rPr>
          <w:rFonts w:ascii="Arial" w:eastAsia="Calibri" w:hAnsi="Arial" w:cs="Times New Roman"/>
          <w:b/>
          <w:bCs/>
          <w:iCs/>
          <w:sz w:val="20"/>
          <w:szCs w:val="20"/>
        </w:rPr>
      </w:pPr>
      <w:r w:rsidRPr="007B617A">
        <w:rPr>
          <w:rFonts w:ascii="Arial" w:eastAsia="Calibri" w:hAnsi="Arial" w:cs="Times New Roman"/>
          <w:b/>
          <w:bCs/>
          <w:iCs/>
          <w:sz w:val="20"/>
          <w:szCs w:val="20"/>
        </w:rPr>
        <w:t>Table 2.  Summary of Recommendations</w:t>
      </w:r>
    </w:p>
    <w:bookmarkEnd w:id="24"/>
    <w:p w14:paraId="5D357C45" w14:textId="6D820554" w:rsidR="007B617A" w:rsidRDefault="007B617A" w:rsidP="007B617A">
      <w:pPr>
        <w:keepNext/>
        <w:spacing w:after="180"/>
        <w:jc w:val="center"/>
        <w:rPr>
          <w:rFonts w:ascii="Arial" w:eastAsiaTheme="minorEastAsia" w:hAnsi="Arial" w:cs="Times New Roman"/>
          <w:b/>
          <w:bCs/>
          <w:iCs/>
          <w:sz w:val="20"/>
          <w:szCs w:val="20"/>
        </w:rPr>
      </w:pPr>
      <w:r w:rsidRPr="007B617A">
        <w:rPr>
          <w:rFonts w:ascii="Arial" w:eastAsiaTheme="minorEastAsia" w:hAnsi="Arial" w:cs="Times New Roman"/>
          <w:b/>
          <w:bCs/>
          <w:iCs/>
          <w:sz w:val="20"/>
          <w:szCs w:val="20"/>
        </w:rPr>
        <w:t>EVF-23.6 – S.5.2. EVSE Identification and Marking Requirements and T.2. Tolerances</w:t>
      </w:r>
    </w:p>
    <w:tbl>
      <w:tblPr>
        <w:tblStyle w:val="TableGrid134121114"/>
        <w:tblW w:w="9705" w:type="dxa"/>
        <w:jc w:val="center"/>
        <w:tblBorders>
          <w:top w:val="double" w:sz="4" w:space="0" w:color="auto"/>
          <w:left w:val="double" w:sz="4" w:space="0" w:color="auto"/>
          <w:bottom w:val="double" w:sz="4" w:space="0" w:color="auto"/>
          <w:right w:val="double" w:sz="4" w:space="0" w:color="auto"/>
        </w:tblBorders>
        <w:tblCellMar>
          <w:top w:w="43" w:type="dxa"/>
          <w:bottom w:w="43" w:type="dxa"/>
        </w:tblCellMar>
        <w:tblLook w:val="04A0" w:firstRow="1" w:lastRow="0" w:firstColumn="1" w:lastColumn="0" w:noHBand="0" w:noVBand="1"/>
        <w:tblCaption w:val="Table 3.  Summary of Recommendations:  Recommended status summary for Regional, NCWM, OWM, and Industry"/>
        <w:tblDescription w:val="Table 3.  Summary of Recommendations:  Recommended status summary for Regional, NCWM, OWM, and Industry"/>
      </w:tblPr>
      <w:tblGrid>
        <w:gridCol w:w="1383"/>
        <w:gridCol w:w="1335"/>
        <w:gridCol w:w="851"/>
        <w:gridCol w:w="466"/>
        <w:gridCol w:w="19"/>
        <w:gridCol w:w="1702"/>
        <w:gridCol w:w="303"/>
        <w:gridCol w:w="3581"/>
        <w:gridCol w:w="65"/>
      </w:tblGrid>
      <w:tr w:rsidR="000F0A3B" w:rsidRPr="00C571D5" w14:paraId="1915BC24" w14:textId="77777777" w:rsidTr="00BF1AA4">
        <w:trPr>
          <w:gridAfter w:val="1"/>
          <w:wAfter w:w="65" w:type="dxa"/>
          <w:cantSplit/>
          <w:trHeight w:val="593"/>
          <w:jc w:val="center"/>
        </w:trPr>
        <w:tc>
          <w:tcPr>
            <w:tcW w:w="1383" w:type="dxa"/>
            <w:tcBorders>
              <w:top w:val="double" w:sz="4" w:space="0" w:color="auto"/>
              <w:bottom w:val="double" w:sz="4" w:space="0" w:color="auto"/>
            </w:tcBorders>
            <w:shd w:val="clear" w:color="auto" w:fill="D9D9D9" w:themeFill="background1" w:themeFillShade="D9"/>
            <w:vAlign w:val="center"/>
          </w:tcPr>
          <w:p w14:paraId="7483C6D6" w14:textId="77777777" w:rsidR="007C0720" w:rsidRPr="00C571D5" w:rsidRDefault="007C0720" w:rsidP="007C0720">
            <w:pPr>
              <w:pStyle w:val="TableText"/>
              <w:rPr>
                <w:rFonts w:ascii="Times New Roman" w:hAnsi="Times New Roman"/>
              </w:rPr>
            </w:pPr>
          </w:p>
        </w:tc>
        <w:tc>
          <w:tcPr>
            <w:tcW w:w="2652" w:type="dxa"/>
            <w:gridSpan w:val="3"/>
            <w:tcBorders>
              <w:top w:val="double" w:sz="4" w:space="0" w:color="auto"/>
              <w:bottom w:val="double" w:sz="4" w:space="0" w:color="auto"/>
            </w:tcBorders>
            <w:vAlign w:val="center"/>
          </w:tcPr>
          <w:p w14:paraId="7E6FE8A3" w14:textId="55598FE1" w:rsidR="007C0720" w:rsidRPr="00BC7F6A" w:rsidRDefault="007C0720" w:rsidP="007C0720">
            <w:pPr>
              <w:pStyle w:val="TableText"/>
              <w:jc w:val="center"/>
              <w:rPr>
                <w:rFonts w:ascii="Times New Roman" w:hAnsi="Times New Roman"/>
                <w:b/>
                <w:bCs/>
              </w:rPr>
            </w:pPr>
            <w:r w:rsidRPr="00E9704E">
              <w:rPr>
                <w:rFonts w:ascii="Times New Roman" w:hAnsi="Times New Roman"/>
                <w:b/>
                <w:bCs/>
              </w:rPr>
              <w:t>Status Recommendation</w:t>
            </w:r>
          </w:p>
        </w:tc>
        <w:tc>
          <w:tcPr>
            <w:tcW w:w="2024" w:type="dxa"/>
            <w:gridSpan w:val="3"/>
            <w:tcBorders>
              <w:top w:val="double" w:sz="4" w:space="0" w:color="auto"/>
              <w:bottom w:val="double" w:sz="4" w:space="0" w:color="auto"/>
            </w:tcBorders>
            <w:vAlign w:val="center"/>
          </w:tcPr>
          <w:p w14:paraId="263CC0CF" w14:textId="67F18793" w:rsidR="007C0720" w:rsidRPr="00BC7F6A" w:rsidRDefault="007C0720" w:rsidP="007C0720">
            <w:pPr>
              <w:pStyle w:val="TableText"/>
              <w:jc w:val="center"/>
              <w:rPr>
                <w:rFonts w:ascii="Times New Roman" w:hAnsi="Times New Roman"/>
                <w:b/>
                <w:bCs/>
              </w:rPr>
            </w:pPr>
            <w:r w:rsidRPr="00E9704E">
              <w:rPr>
                <w:rFonts w:ascii="Times New Roman" w:hAnsi="Times New Roman"/>
                <w:b/>
                <w:bCs/>
              </w:rPr>
              <w:t>Note*</w:t>
            </w:r>
          </w:p>
        </w:tc>
        <w:tc>
          <w:tcPr>
            <w:tcW w:w="3581" w:type="dxa"/>
            <w:tcBorders>
              <w:top w:val="double" w:sz="4" w:space="0" w:color="auto"/>
              <w:bottom w:val="double" w:sz="4" w:space="0" w:color="auto"/>
            </w:tcBorders>
            <w:vAlign w:val="center"/>
          </w:tcPr>
          <w:p w14:paraId="03BD87F7" w14:textId="37EAEE44" w:rsidR="007C0720" w:rsidRPr="00BC7F6A" w:rsidRDefault="007C0720" w:rsidP="007C0720">
            <w:pPr>
              <w:pStyle w:val="TableText"/>
              <w:jc w:val="center"/>
              <w:rPr>
                <w:rFonts w:ascii="Times New Roman" w:hAnsi="Times New Roman"/>
                <w:b/>
                <w:bCs/>
              </w:rPr>
            </w:pPr>
            <w:r w:rsidRPr="00E9704E">
              <w:rPr>
                <w:rFonts w:ascii="Times New Roman" w:hAnsi="Times New Roman"/>
                <w:b/>
                <w:bCs/>
              </w:rPr>
              <w:t>Comments</w:t>
            </w:r>
          </w:p>
        </w:tc>
      </w:tr>
      <w:tr w:rsidR="000F0A3B" w:rsidRPr="00C571D5" w14:paraId="1DCA80A7" w14:textId="77777777" w:rsidTr="00BF1AA4">
        <w:trPr>
          <w:gridAfter w:val="1"/>
          <w:wAfter w:w="65" w:type="dxa"/>
          <w:cantSplit/>
          <w:trHeight w:val="287"/>
          <w:jc w:val="center"/>
        </w:trPr>
        <w:tc>
          <w:tcPr>
            <w:tcW w:w="1383" w:type="dxa"/>
            <w:tcBorders>
              <w:top w:val="double" w:sz="4" w:space="0" w:color="auto"/>
            </w:tcBorders>
            <w:vAlign w:val="center"/>
          </w:tcPr>
          <w:p w14:paraId="71DF6766" w14:textId="4AC374B4" w:rsidR="007C0720" w:rsidRPr="00BC7F6A" w:rsidRDefault="007C0720" w:rsidP="007C0720">
            <w:pPr>
              <w:pStyle w:val="TableText"/>
              <w:rPr>
                <w:rFonts w:ascii="Times New Roman" w:hAnsi="Times New Roman"/>
              </w:rPr>
            </w:pPr>
            <w:r w:rsidRPr="00E9704E">
              <w:rPr>
                <w:rFonts w:ascii="Times New Roman" w:hAnsi="Times New Roman"/>
              </w:rPr>
              <w:t>Submitter</w:t>
            </w:r>
          </w:p>
        </w:tc>
        <w:tc>
          <w:tcPr>
            <w:tcW w:w="2652" w:type="dxa"/>
            <w:gridSpan w:val="3"/>
            <w:tcBorders>
              <w:top w:val="double" w:sz="4" w:space="0" w:color="auto"/>
            </w:tcBorders>
            <w:vAlign w:val="center"/>
          </w:tcPr>
          <w:p w14:paraId="228EA858" w14:textId="4760FA9A" w:rsidR="007C0720" w:rsidRPr="00BC7F6A" w:rsidRDefault="007C0720" w:rsidP="007C0720">
            <w:pPr>
              <w:pStyle w:val="TableText"/>
              <w:jc w:val="center"/>
              <w:rPr>
                <w:rFonts w:ascii="Times New Roman" w:hAnsi="Times New Roman"/>
              </w:rPr>
            </w:pPr>
            <w:r w:rsidRPr="00E9704E">
              <w:rPr>
                <w:rFonts w:ascii="Times New Roman" w:hAnsi="Times New Roman"/>
              </w:rPr>
              <w:t>Voting</w:t>
            </w:r>
          </w:p>
        </w:tc>
        <w:tc>
          <w:tcPr>
            <w:tcW w:w="2024" w:type="dxa"/>
            <w:gridSpan w:val="3"/>
            <w:tcBorders>
              <w:top w:val="double" w:sz="4" w:space="0" w:color="auto"/>
            </w:tcBorders>
            <w:vAlign w:val="center"/>
          </w:tcPr>
          <w:p w14:paraId="55DD0E36" w14:textId="77777777" w:rsidR="007C0720" w:rsidRPr="00BC7F6A" w:rsidRDefault="007C0720" w:rsidP="007C0720">
            <w:pPr>
              <w:pStyle w:val="TableText"/>
              <w:jc w:val="center"/>
              <w:rPr>
                <w:rFonts w:ascii="Times New Roman" w:hAnsi="Times New Roman"/>
              </w:rPr>
            </w:pPr>
          </w:p>
        </w:tc>
        <w:tc>
          <w:tcPr>
            <w:tcW w:w="3581" w:type="dxa"/>
            <w:tcBorders>
              <w:top w:val="double" w:sz="4" w:space="0" w:color="auto"/>
            </w:tcBorders>
            <w:vAlign w:val="center"/>
          </w:tcPr>
          <w:p w14:paraId="1C770A15" w14:textId="6E7ABE49" w:rsidR="007C0720" w:rsidRPr="00BC7F6A" w:rsidRDefault="007C0720" w:rsidP="007C0720">
            <w:pPr>
              <w:pStyle w:val="TableText"/>
              <w:rPr>
                <w:rFonts w:ascii="Times New Roman" w:hAnsi="Times New Roman"/>
              </w:rPr>
            </w:pPr>
            <w:r w:rsidRPr="00E9704E">
              <w:rPr>
                <w:rFonts w:ascii="Times New Roman" w:hAnsi="Times New Roman"/>
              </w:rPr>
              <w:t>October 15, 2022 and May 8, 2023 letters of support</w:t>
            </w:r>
          </w:p>
        </w:tc>
      </w:tr>
      <w:tr w:rsidR="000F0A3B" w:rsidRPr="00C571D5" w14:paraId="076A61D8" w14:textId="77777777" w:rsidTr="00BF1AA4">
        <w:trPr>
          <w:gridAfter w:val="1"/>
          <w:wAfter w:w="65" w:type="dxa"/>
          <w:cantSplit/>
          <w:trHeight w:val="20"/>
          <w:jc w:val="center"/>
        </w:trPr>
        <w:tc>
          <w:tcPr>
            <w:tcW w:w="1383" w:type="dxa"/>
            <w:vAlign w:val="center"/>
          </w:tcPr>
          <w:p w14:paraId="7CB642E8" w14:textId="75E2D646" w:rsidR="007C0720" w:rsidRPr="00BC7F6A" w:rsidRDefault="007C0720" w:rsidP="007C0720">
            <w:pPr>
              <w:pStyle w:val="TableText"/>
              <w:rPr>
                <w:rFonts w:ascii="Times New Roman" w:hAnsi="Times New Roman"/>
              </w:rPr>
            </w:pPr>
            <w:r w:rsidRPr="00E9704E">
              <w:rPr>
                <w:rFonts w:ascii="Times New Roman" w:hAnsi="Times New Roman"/>
              </w:rPr>
              <w:t>OWM</w:t>
            </w:r>
          </w:p>
        </w:tc>
        <w:tc>
          <w:tcPr>
            <w:tcW w:w="2652" w:type="dxa"/>
            <w:gridSpan w:val="3"/>
            <w:shd w:val="clear" w:color="auto" w:fill="FFFFFF" w:themeFill="background1"/>
            <w:vAlign w:val="center"/>
          </w:tcPr>
          <w:p w14:paraId="7731BFFB" w14:textId="53370404" w:rsidR="007C0720" w:rsidRPr="00BC7F6A" w:rsidRDefault="0084180A" w:rsidP="007C0720">
            <w:pPr>
              <w:pStyle w:val="TableText"/>
              <w:jc w:val="center"/>
              <w:rPr>
                <w:rFonts w:ascii="Times New Roman" w:hAnsi="Times New Roman"/>
              </w:rPr>
            </w:pPr>
            <w:r>
              <w:rPr>
                <w:rFonts w:ascii="Times New Roman" w:hAnsi="Times New Roman"/>
              </w:rPr>
              <w:t>Informational</w:t>
            </w:r>
          </w:p>
        </w:tc>
        <w:tc>
          <w:tcPr>
            <w:tcW w:w="2024" w:type="dxa"/>
            <w:gridSpan w:val="3"/>
            <w:shd w:val="clear" w:color="auto" w:fill="FFFFFF" w:themeFill="background1"/>
            <w:vAlign w:val="center"/>
          </w:tcPr>
          <w:p w14:paraId="4A9EEA35" w14:textId="77777777" w:rsidR="007C0720" w:rsidRPr="00BC7F6A" w:rsidRDefault="007C0720" w:rsidP="007C0720">
            <w:pPr>
              <w:pStyle w:val="TableText"/>
              <w:jc w:val="center"/>
              <w:rPr>
                <w:rFonts w:ascii="Times New Roman" w:hAnsi="Times New Roman"/>
              </w:rPr>
            </w:pPr>
          </w:p>
        </w:tc>
        <w:tc>
          <w:tcPr>
            <w:tcW w:w="3581" w:type="dxa"/>
            <w:shd w:val="clear" w:color="auto" w:fill="FFFFFF" w:themeFill="background1"/>
            <w:vAlign w:val="center"/>
          </w:tcPr>
          <w:p w14:paraId="4D8BCDFE" w14:textId="320AF680" w:rsidR="007C0720" w:rsidRPr="00BC7F6A" w:rsidRDefault="007C0720" w:rsidP="007C0720">
            <w:pPr>
              <w:pStyle w:val="TableText"/>
              <w:rPr>
                <w:rFonts w:ascii="Times New Roman" w:hAnsi="Times New Roman"/>
              </w:rPr>
            </w:pPr>
            <w:r w:rsidRPr="00E9704E">
              <w:rPr>
                <w:rFonts w:ascii="Times New Roman" w:hAnsi="Times New Roman"/>
              </w:rPr>
              <w:t xml:space="preserve">October 20, 2022 letter of clarification on points made in the Submitter’s 15OCT2023 letter to the Committee and on the June and December 2022 </w:t>
            </w:r>
            <w:r w:rsidR="008625C3">
              <w:rPr>
                <w:rFonts w:ascii="Times New Roman" w:hAnsi="Times New Roman"/>
              </w:rPr>
              <w:t>dissimilar</w:t>
            </w:r>
            <w:r w:rsidR="008625C3" w:rsidRPr="008625C3">
              <w:rPr>
                <w:rFonts w:ascii="Times New Roman" w:hAnsi="Times New Roman"/>
              </w:rPr>
              <w:t xml:space="preserve"> </w:t>
            </w:r>
            <w:r w:rsidRPr="00E9704E">
              <w:rPr>
                <w:rFonts w:ascii="Times New Roman" w:hAnsi="Times New Roman"/>
              </w:rPr>
              <w:t>findings of the USNWG EVFE Subgroup</w:t>
            </w:r>
            <w:r w:rsidR="00594698">
              <w:rPr>
                <w:rFonts w:ascii="Times New Roman" w:hAnsi="Times New Roman"/>
              </w:rPr>
              <w:t>.  With all</w:t>
            </w:r>
            <w:r w:rsidR="00BF1AA4">
              <w:rPr>
                <w:rFonts w:ascii="Times New Roman" w:hAnsi="Times New Roman"/>
              </w:rPr>
              <w:t xml:space="preserve"> </w:t>
            </w:r>
            <w:r w:rsidR="00594698">
              <w:rPr>
                <w:rFonts w:ascii="Times New Roman" w:hAnsi="Times New Roman"/>
              </w:rPr>
              <w:t>handbook modifications employ safeguards that adhere to sound weights and measures principles in the same fashion as other refueling and new device applications.</w:t>
            </w:r>
          </w:p>
        </w:tc>
      </w:tr>
      <w:tr w:rsidR="000F0A3B" w:rsidRPr="00C571D5" w14:paraId="478E9198" w14:textId="77777777" w:rsidTr="00BF1AA4">
        <w:trPr>
          <w:gridAfter w:val="1"/>
          <w:wAfter w:w="65" w:type="dxa"/>
          <w:cantSplit/>
          <w:trHeight w:val="20"/>
          <w:jc w:val="center"/>
        </w:trPr>
        <w:tc>
          <w:tcPr>
            <w:tcW w:w="1383" w:type="dxa"/>
            <w:vAlign w:val="center"/>
          </w:tcPr>
          <w:p w14:paraId="17384369" w14:textId="21227E4A" w:rsidR="007C0720" w:rsidRPr="00BC7F6A" w:rsidRDefault="007C0720" w:rsidP="007C0720">
            <w:pPr>
              <w:pStyle w:val="TableText"/>
              <w:rPr>
                <w:rFonts w:ascii="Times New Roman" w:hAnsi="Times New Roman"/>
              </w:rPr>
            </w:pPr>
            <w:r w:rsidRPr="00E9704E">
              <w:rPr>
                <w:rFonts w:ascii="Times New Roman" w:hAnsi="Times New Roman"/>
              </w:rPr>
              <w:t xml:space="preserve">WWMA </w:t>
            </w:r>
          </w:p>
        </w:tc>
        <w:tc>
          <w:tcPr>
            <w:tcW w:w="2652" w:type="dxa"/>
            <w:gridSpan w:val="3"/>
            <w:shd w:val="clear" w:color="auto" w:fill="FFFFFF" w:themeFill="background1"/>
            <w:vAlign w:val="center"/>
          </w:tcPr>
          <w:p w14:paraId="647EBF80" w14:textId="4353A111" w:rsidR="007C0720" w:rsidRPr="00BC7F6A" w:rsidRDefault="007C0720" w:rsidP="007C0720">
            <w:pPr>
              <w:pStyle w:val="TableText"/>
              <w:jc w:val="center"/>
              <w:rPr>
                <w:rFonts w:ascii="Times New Roman" w:hAnsi="Times New Roman"/>
              </w:rPr>
            </w:pPr>
            <w:r w:rsidRPr="00E9704E">
              <w:rPr>
                <w:rFonts w:ascii="Times New Roman" w:hAnsi="Times New Roman"/>
              </w:rPr>
              <w:t>Developing</w:t>
            </w:r>
          </w:p>
        </w:tc>
        <w:tc>
          <w:tcPr>
            <w:tcW w:w="2024" w:type="dxa"/>
            <w:gridSpan w:val="3"/>
            <w:shd w:val="clear" w:color="auto" w:fill="FFFFFF" w:themeFill="background1"/>
            <w:vAlign w:val="center"/>
          </w:tcPr>
          <w:p w14:paraId="6D857FB8" w14:textId="77777777" w:rsidR="007C0720" w:rsidRPr="00BC7F6A" w:rsidRDefault="007C0720" w:rsidP="007C0720">
            <w:pPr>
              <w:pStyle w:val="TableText"/>
              <w:jc w:val="center"/>
              <w:rPr>
                <w:rFonts w:ascii="Times New Roman" w:hAnsi="Times New Roman"/>
              </w:rPr>
            </w:pPr>
          </w:p>
        </w:tc>
        <w:tc>
          <w:tcPr>
            <w:tcW w:w="3581" w:type="dxa"/>
            <w:shd w:val="clear" w:color="auto" w:fill="FFFFFF" w:themeFill="background1"/>
            <w:vAlign w:val="center"/>
          </w:tcPr>
          <w:p w14:paraId="3581971A" w14:textId="77777777" w:rsidR="007C0720" w:rsidRPr="00BC7F6A" w:rsidRDefault="007C0720" w:rsidP="007C0720">
            <w:pPr>
              <w:pStyle w:val="TableText"/>
              <w:rPr>
                <w:rFonts w:ascii="Times New Roman" w:hAnsi="Times New Roman"/>
              </w:rPr>
            </w:pPr>
          </w:p>
        </w:tc>
      </w:tr>
      <w:tr w:rsidR="000F0A3B" w:rsidRPr="00C571D5" w14:paraId="6DF61570" w14:textId="77777777" w:rsidTr="00BF1AA4">
        <w:trPr>
          <w:gridAfter w:val="1"/>
          <w:wAfter w:w="65" w:type="dxa"/>
          <w:cantSplit/>
          <w:trHeight w:val="20"/>
          <w:jc w:val="center"/>
        </w:trPr>
        <w:tc>
          <w:tcPr>
            <w:tcW w:w="1383" w:type="dxa"/>
            <w:vAlign w:val="center"/>
          </w:tcPr>
          <w:p w14:paraId="43744331" w14:textId="7A56EE40" w:rsidR="007C0720" w:rsidRPr="00BC7F6A" w:rsidRDefault="007C0720" w:rsidP="007C0720">
            <w:pPr>
              <w:pStyle w:val="TableText"/>
              <w:rPr>
                <w:rFonts w:ascii="Times New Roman" w:hAnsi="Times New Roman"/>
              </w:rPr>
            </w:pPr>
            <w:r w:rsidRPr="00E9704E">
              <w:rPr>
                <w:rFonts w:ascii="Times New Roman" w:hAnsi="Times New Roman"/>
              </w:rPr>
              <w:t>NEWMA</w:t>
            </w:r>
          </w:p>
        </w:tc>
        <w:tc>
          <w:tcPr>
            <w:tcW w:w="2652" w:type="dxa"/>
            <w:gridSpan w:val="3"/>
            <w:shd w:val="clear" w:color="auto" w:fill="FFFFFF" w:themeFill="background1"/>
            <w:vAlign w:val="center"/>
          </w:tcPr>
          <w:p w14:paraId="5E4299DF" w14:textId="73FF0EB9" w:rsidR="007C0720" w:rsidRPr="00BC7F6A" w:rsidRDefault="007C0720" w:rsidP="007C0720">
            <w:pPr>
              <w:pStyle w:val="TableText"/>
              <w:jc w:val="center"/>
              <w:rPr>
                <w:rFonts w:ascii="Times New Roman" w:hAnsi="Times New Roman"/>
              </w:rPr>
            </w:pPr>
            <w:r w:rsidRPr="00E9704E">
              <w:rPr>
                <w:rFonts w:ascii="Times New Roman" w:hAnsi="Times New Roman"/>
              </w:rPr>
              <w:t>Voting</w:t>
            </w:r>
          </w:p>
        </w:tc>
        <w:tc>
          <w:tcPr>
            <w:tcW w:w="2024" w:type="dxa"/>
            <w:gridSpan w:val="3"/>
            <w:shd w:val="clear" w:color="auto" w:fill="FFFFFF" w:themeFill="background1"/>
            <w:vAlign w:val="center"/>
          </w:tcPr>
          <w:p w14:paraId="3C15EF81" w14:textId="1AE4CA9E" w:rsidR="007C0720" w:rsidRPr="00BC7F6A" w:rsidRDefault="007C0720" w:rsidP="007C0720">
            <w:pPr>
              <w:pStyle w:val="TableText"/>
              <w:jc w:val="center"/>
              <w:rPr>
                <w:rFonts w:ascii="Times New Roman" w:hAnsi="Times New Roman"/>
              </w:rPr>
            </w:pPr>
            <w:r w:rsidRPr="00E9704E">
              <w:rPr>
                <w:rFonts w:ascii="Times New Roman" w:hAnsi="Times New Roman"/>
              </w:rPr>
              <w:t>1</w:t>
            </w:r>
          </w:p>
        </w:tc>
        <w:tc>
          <w:tcPr>
            <w:tcW w:w="3581" w:type="dxa"/>
            <w:shd w:val="clear" w:color="auto" w:fill="FFFFFF" w:themeFill="background1"/>
            <w:vAlign w:val="center"/>
          </w:tcPr>
          <w:p w14:paraId="30920C7E" w14:textId="720A8973" w:rsidR="007C0720" w:rsidRPr="00BC7F6A" w:rsidRDefault="007C0720" w:rsidP="007C0720">
            <w:pPr>
              <w:pStyle w:val="TableText"/>
              <w:rPr>
                <w:rFonts w:ascii="Times New Roman" w:hAnsi="Times New Roman"/>
              </w:rPr>
            </w:pPr>
            <w:r w:rsidRPr="00E9704E">
              <w:rPr>
                <w:rFonts w:ascii="Times New Roman" w:hAnsi="Times New Roman"/>
              </w:rPr>
              <w:t>Recommended a 2028 effective date for only proposed paragraph T.2.2. DC tolerances</w:t>
            </w:r>
            <w:r w:rsidR="00594698">
              <w:rPr>
                <w:rFonts w:ascii="Times New Roman" w:hAnsi="Times New Roman"/>
              </w:rPr>
              <w:t>.</w:t>
            </w:r>
          </w:p>
        </w:tc>
      </w:tr>
      <w:tr w:rsidR="000F0A3B" w:rsidRPr="00C571D5" w14:paraId="1CF3D945" w14:textId="77777777" w:rsidTr="00BF1AA4">
        <w:trPr>
          <w:gridAfter w:val="1"/>
          <w:wAfter w:w="65" w:type="dxa"/>
          <w:cantSplit/>
          <w:trHeight w:val="20"/>
          <w:jc w:val="center"/>
        </w:trPr>
        <w:tc>
          <w:tcPr>
            <w:tcW w:w="1383" w:type="dxa"/>
            <w:vAlign w:val="center"/>
          </w:tcPr>
          <w:p w14:paraId="14A15776" w14:textId="1B5B5230" w:rsidR="007C0720" w:rsidRPr="00BC7F6A" w:rsidRDefault="007C0720" w:rsidP="007C0720">
            <w:pPr>
              <w:pStyle w:val="TableText"/>
              <w:rPr>
                <w:rFonts w:ascii="Times New Roman" w:hAnsi="Times New Roman"/>
              </w:rPr>
            </w:pPr>
            <w:r w:rsidRPr="00E9704E">
              <w:rPr>
                <w:rFonts w:ascii="Times New Roman" w:hAnsi="Times New Roman"/>
              </w:rPr>
              <w:t xml:space="preserve">SWMA </w:t>
            </w:r>
          </w:p>
        </w:tc>
        <w:tc>
          <w:tcPr>
            <w:tcW w:w="2652" w:type="dxa"/>
            <w:gridSpan w:val="3"/>
            <w:shd w:val="clear" w:color="auto" w:fill="FFFFFF" w:themeFill="background1"/>
            <w:vAlign w:val="center"/>
          </w:tcPr>
          <w:p w14:paraId="0CA50164" w14:textId="196CAD91" w:rsidR="007C0720" w:rsidRPr="00BC7F6A" w:rsidRDefault="007C0720" w:rsidP="007C0720">
            <w:pPr>
              <w:pStyle w:val="TableText"/>
              <w:jc w:val="center"/>
              <w:rPr>
                <w:rFonts w:ascii="Times New Roman" w:hAnsi="Times New Roman"/>
              </w:rPr>
            </w:pPr>
            <w:r w:rsidRPr="00E9704E">
              <w:rPr>
                <w:rFonts w:ascii="Times New Roman" w:hAnsi="Times New Roman"/>
              </w:rPr>
              <w:t>Voting</w:t>
            </w:r>
          </w:p>
        </w:tc>
        <w:tc>
          <w:tcPr>
            <w:tcW w:w="2024" w:type="dxa"/>
            <w:gridSpan w:val="3"/>
            <w:shd w:val="clear" w:color="auto" w:fill="FFFFFF" w:themeFill="background1"/>
            <w:vAlign w:val="center"/>
          </w:tcPr>
          <w:p w14:paraId="313323A9" w14:textId="77777777" w:rsidR="007C0720" w:rsidRPr="00BC7F6A" w:rsidRDefault="007C0720" w:rsidP="007C0720">
            <w:pPr>
              <w:pStyle w:val="TableText"/>
              <w:jc w:val="center"/>
              <w:rPr>
                <w:rFonts w:ascii="Times New Roman" w:hAnsi="Times New Roman"/>
              </w:rPr>
            </w:pPr>
          </w:p>
        </w:tc>
        <w:tc>
          <w:tcPr>
            <w:tcW w:w="3581" w:type="dxa"/>
            <w:shd w:val="clear" w:color="auto" w:fill="FFFFFF" w:themeFill="background1"/>
            <w:vAlign w:val="center"/>
          </w:tcPr>
          <w:p w14:paraId="11EBC511" w14:textId="77777777" w:rsidR="007C0720" w:rsidRPr="00BC7F6A" w:rsidRDefault="007C0720" w:rsidP="007C0720">
            <w:pPr>
              <w:pStyle w:val="TableText"/>
              <w:rPr>
                <w:rFonts w:ascii="Times New Roman" w:hAnsi="Times New Roman"/>
              </w:rPr>
            </w:pPr>
          </w:p>
        </w:tc>
      </w:tr>
      <w:tr w:rsidR="000F0A3B" w:rsidRPr="00C571D5" w14:paraId="76C0D1D9" w14:textId="77777777" w:rsidTr="00BF1AA4">
        <w:trPr>
          <w:gridAfter w:val="1"/>
          <w:wAfter w:w="65" w:type="dxa"/>
          <w:cantSplit/>
          <w:trHeight w:val="20"/>
          <w:jc w:val="center"/>
        </w:trPr>
        <w:tc>
          <w:tcPr>
            <w:tcW w:w="1383" w:type="dxa"/>
            <w:vAlign w:val="center"/>
          </w:tcPr>
          <w:p w14:paraId="51E2F977" w14:textId="794B5B01" w:rsidR="007C0720" w:rsidRPr="00BC7F6A" w:rsidRDefault="007C0720" w:rsidP="007C0720">
            <w:pPr>
              <w:pStyle w:val="TableText"/>
              <w:rPr>
                <w:rFonts w:ascii="Times New Roman" w:hAnsi="Times New Roman"/>
              </w:rPr>
            </w:pPr>
            <w:r w:rsidRPr="00E9704E">
              <w:rPr>
                <w:rFonts w:ascii="Times New Roman" w:hAnsi="Times New Roman"/>
              </w:rPr>
              <w:t xml:space="preserve">CWMA </w:t>
            </w:r>
          </w:p>
        </w:tc>
        <w:tc>
          <w:tcPr>
            <w:tcW w:w="2652" w:type="dxa"/>
            <w:gridSpan w:val="3"/>
            <w:vAlign w:val="center"/>
          </w:tcPr>
          <w:p w14:paraId="0B893C6D" w14:textId="5AEF3291" w:rsidR="007C0720" w:rsidRPr="00BC7F6A" w:rsidRDefault="007C0720" w:rsidP="007C0720">
            <w:pPr>
              <w:pStyle w:val="TableText"/>
              <w:jc w:val="center"/>
              <w:rPr>
                <w:rFonts w:ascii="Times New Roman" w:hAnsi="Times New Roman"/>
              </w:rPr>
            </w:pPr>
            <w:r w:rsidRPr="00E9704E">
              <w:rPr>
                <w:rFonts w:ascii="Times New Roman" w:hAnsi="Times New Roman"/>
              </w:rPr>
              <w:t>Voting</w:t>
            </w:r>
          </w:p>
        </w:tc>
        <w:tc>
          <w:tcPr>
            <w:tcW w:w="2024" w:type="dxa"/>
            <w:gridSpan w:val="3"/>
            <w:vAlign w:val="center"/>
          </w:tcPr>
          <w:p w14:paraId="2ADFCE2E" w14:textId="2573D299" w:rsidR="007C0720" w:rsidRPr="00BC7F6A" w:rsidRDefault="007C0720" w:rsidP="007C0720">
            <w:pPr>
              <w:pStyle w:val="TableText"/>
              <w:jc w:val="center"/>
              <w:rPr>
                <w:rFonts w:ascii="Times New Roman" w:hAnsi="Times New Roman"/>
              </w:rPr>
            </w:pPr>
            <w:r w:rsidRPr="00E9704E">
              <w:rPr>
                <w:rFonts w:ascii="Times New Roman" w:hAnsi="Times New Roman"/>
              </w:rPr>
              <w:t>1</w:t>
            </w:r>
          </w:p>
        </w:tc>
        <w:tc>
          <w:tcPr>
            <w:tcW w:w="3581" w:type="dxa"/>
            <w:vAlign w:val="center"/>
          </w:tcPr>
          <w:p w14:paraId="66F59778" w14:textId="22A1700A" w:rsidR="007C0720" w:rsidRPr="00BC7F6A" w:rsidRDefault="007C0720" w:rsidP="007C0720">
            <w:pPr>
              <w:pStyle w:val="TableText"/>
              <w:rPr>
                <w:rFonts w:ascii="Times New Roman" w:hAnsi="Times New Roman"/>
              </w:rPr>
            </w:pPr>
            <w:r w:rsidRPr="00E9704E">
              <w:rPr>
                <w:rFonts w:ascii="Times New Roman" w:hAnsi="Times New Roman"/>
              </w:rPr>
              <w:t xml:space="preserve">Propose further modification of paragraph S.2.5.1. to recognize </w:t>
            </w:r>
            <w:r w:rsidR="00BF1AA4">
              <w:rPr>
                <w:rFonts w:ascii="Times New Roman" w:hAnsi="Times New Roman"/>
              </w:rPr>
              <w:t xml:space="preserve">the </w:t>
            </w:r>
            <w:r w:rsidRPr="00E9704E">
              <w:rPr>
                <w:rFonts w:ascii="Times New Roman" w:hAnsi="Times New Roman"/>
              </w:rPr>
              <w:t>use of the indications to display</w:t>
            </w:r>
            <w:r w:rsidR="00594698">
              <w:rPr>
                <w:rFonts w:ascii="Times New Roman" w:hAnsi="Times New Roman"/>
              </w:rPr>
              <w:t xml:space="preserve"> the</w:t>
            </w:r>
            <w:r w:rsidRPr="00E9704E">
              <w:rPr>
                <w:rFonts w:ascii="Times New Roman" w:hAnsi="Times New Roman"/>
              </w:rPr>
              <w:t xml:space="preserve"> accuracy markings</w:t>
            </w:r>
            <w:r w:rsidR="00594698">
              <w:rPr>
                <w:rFonts w:ascii="Times New Roman" w:hAnsi="Times New Roman"/>
              </w:rPr>
              <w:t xml:space="preserve"> statement.</w:t>
            </w:r>
          </w:p>
        </w:tc>
      </w:tr>
      <w:tr w:rsidR="000F0A3B" w:rsidRPr="00C571D5" w14:paraId="0BEB600B" w14:textId="77777777" w:rsidTr="00BF1AA4">
        <w:trPr>
          <w:gridAfter w:val="1"/>
          <w:wAfter w:w="65" w:type="dxa"/>
          <w:cantSplit/>
          <w:trHeight w:val="20"/>
          <w:jc w:val="center"/>
        </w:trPr>
        <w:tc>
          <w:tcPr>
            <w:tcW w:w="1383" w:type="dxa"/>
            <w:vAlign w:val="center"/>
          </w:tcPr>
          <w:p w14:paraId="5E3F6A51" w14:textId="5B8F7136" w:rsidR="007C0720" w:rsidRPr="00BC7F6A" w:rsidRDefault="007C0720" w:rsidP="007C0720">
            <w:pPr>
              <w:pStyle w:val="TableText"/>
              <w:rPr>
                <w:rFonts w:ascii="Times New Roman" w:hAnsi="Times New Roman"/>
              </w:rPr>
            </w:pPr>
            <w:r w:rsidRPr="00E9704E">
              <w:rPr>
                <w:rFonts w:ascii="Times New Roman" w:hAnsi="Times New Roman"/>
              </w:rPr>
              <w:t>NCWM</w:t>
            </w:r>
          </w:p>
        </w:tc>
        <w:tc>
          <w:tcPr>
            <w:tcW w:w="2652" w:type="dxa"/>
            <w:gridSpan w:val="3"/>
            <w:vAlign w:val="center"/>
          </w:tcPr>
          <w:p w14:paraId="41DE8243" w14:textId="28F70A85" w:rsidR="007C0720" w:rsidRPr="00BC7F6A" w:rsidRDefault="007C0720" w:rsidP="007C0720">
            <w:pPr>
              <w:pStyle w:val="TableText"/>
              <w:jc w:val="center"/>
              <w:rPr>
                <w:rFonts w:ascii="Times New Roman" w:hAnsi="Times New Roman"/>
              </w:rPr>
            </w:pPr>
            <w:r w:rsidRPr="00E9704E">
              <w:rPr>
                <w:rFonts w:ascii="Times New Roman" w:hAnsi="Times New Roman"/>
              </w:rPr>
              <w:t>Voting</w:t>
            </w:r>
          </w:p>
        </w:tc>
        <w:tc>
          <w:tcPr>
            <w:tcW w:w="2024" w:type="dxa"/>
            <w:gridSpan w:val="3"/>
            <w:vAlign w:val="center"/>
          </w:tcPr>
          <w:p w14:paraId="10382035" w14:textId="77777777" w:rsidR="007C0720" w:rsidRPr="00BC7F6A" w:rsidRDefault="007C0720" w:rsidP="007C0720">
            <w:pPr>
              <w:pStyle w:val="TableText"/>
              <w:jc w:val="center"/>
              <w:rPr>
                <w:rFonts w:ascii="Times New Roman" w:hAnsi="Times New Roman"/>
              </w:rPr>
            </w:pPr>
          </w:p>
        </w:tc>
        <w:tc>
          <w:tcPr>
            <w:tcW w:w="3581" w:type="dxa"/>
            <w:vAlign w:val="center"/>
          </w:tcPr>
          <w:p w14:paraId="543838E4" w14:textId="77777777" w:rsidR="007C0720" w:rsidRPr="00BC7F6A" w:rsidRDefault="007C0720" w:rsidP="007C0720">
            <w:pPr>
              <w:pStyle w:val="TableText"/>
              <w:rPr>
                <w:rFonts w:ascii="Times New Roman" w:hAnsi="Times New Roman"/>
              </w:rPr>
            </w:pPr>
          </w:p>
        </w:tc>
      </w:tr>
      <w:tr w:rsidR="000F0A3B" w:rsidRPr="00C571D5" w14:paraId="5F82161A" w14:textId="77777777" w:rsidTr="00BF1AA4">
        <w:trPr>
          <w:cantSplit/>
          <w:trHeight w:val="20"/>
          <w:jc w:val="center"/>
        </w:trPr>
        <w:tc>
          <w:tcPr>
            <w:tcW w:w="1383" w:type="dxa"/>
            <w:tcBorders>
              <w:top w:val="thinThickSmallGap" w:sz="24" w:space="0" w:color="auto"/>
              <w:bottom w:val="double" w:sz="4" w:space="0" w:color="auto"/>
            </w:tcBorders>
            <w:shd w:val="clear" w:color="auto" w:fill="D9D9D9" w:themeFill="background1" w:themeFillShade="D9"/>
            <w:vAlign w:val="center"/>
          </w:tcPr>
          <w:p w14:paraId="5FD037F9" w14:textId="77777777" w:rsidR="007C0720" w:rsidRPr="00C571D5" w:rsidRDefault="007C0720" w:rsidP="009E06E1">
            <w:pPr>
              <w:pStyle w:val="TableText"/>
              <w:rPr>
                <w:rFonts w:ascii="Times New Roman" w:hAnsi="Times New Roman"/>
              </w:rPr>
            </w:pPr>
          </w:p>
        </w:tc>
        <w:tc>
          <w:tcPr>
            <w:tcW w:w="2186" w:type="dxa"/>
            <w:gridSpan w:val="2"/>
            <w:tcBorders>
              <w:top w:val="thinThickSmallGap" w:sz="24" w:space="0" w:color="auto"/>
              <w:bottom w:val="double" w:sz="4" w:space="0" w:color="auto"/>
            </w:tcBorders>
            <w:shd w:val="clear" w:color="auto" w:fill="FFFFFF" w:themeFill="background1"/>
            <w:vAlign w:val="center"/>
          </w:tcPr>
          <w:p w14:paraId="52002B37" w14:textId="77777777" w:rsidR="007C0720" w:rsidRPr="00C571D5" w:rsidRDefault="007C0720" w:rsidP="009E06E1">
            <w:pPr>
              <w:pStyle w:val="TableText"/>
              <w:jc w:val="center"/>
              <w:rPr>
                <w:rFonts w:ascii="Times New Roman" w:hAnsi="Times New Roman"/>
                <w:b/>
                <w:bCs/>
              </w:rPr>
            </w:pPr>
            <w:r w:rsidRPr="00C571D5">
              <w:rPr>
                <w:rFonts w:ascii="Times New Roman" w:hAnsi="Times New Roman"/>
                <w:b/>
                <w:bCs/>
              </w:rPr>
              <w:t>Number of Support Letters</w:t>
            </w:r>
          </w:p>
        </w:tc>
        <w:tc>
          <w:tcPr>
            <w:tcW w:w="2187" w:type="dxa"/>
            <w:gridSpan w:val="3"/>
            <w:tcBorders>
              <w:top w:val="thinThickSmallGap" w:sz="24" w:space="0" w:color="auto"/>
              <w:bottom w:val="double" w:sz="4" w:space="0" w:color="auto"/>
            </w:tcBorders>
            <w:shd w:val="clear" w:color="auto" w:fill="auto"/>
          </w:tcPr>
          <w:p w14:paraId="6B86BC10" w14:textId="77777777" w:rsidR="007C0720" w:rsidRPr="00C571D5" w:rsidRDefault="007C0720" w:rsidP="009E06E1">
            <w:pPr>
              <w:pStyle w:val="TableText"/>
              <w:jc w:val="center"/>
              <w:rPr>
                <w:rFonts w:ascii="Times New Roman" w:hAnsi="Times New Roman"/>
                <w:b/>
                <w:bCs/>
              </w:rPr>
            </w:pPr>
            <w:r w:rsidRPr="00C571D5">
              <w:rPr>
                <w:rFonts w:ascii="Times New Roman" w:hAnsi="Times New Roman"/>
                <w:b/>
                <w:bCs/>
              </w:rPr>
              <w:t>Number of Opposition Letters</w:t>
            </w:r>
          </w:p>
        </w:tc>
        <w:tc>
          <w:tcPr>
            <w:tcW w:w="3949" w:type="dxa"/>
            <w:gridSpan w:val="3"/>
            <w:tcBorders>
              <w:top w:val="thinThickSmallGap" w:sz="24" w:space="0" w:color="auto"/>
              <w:bottom w:val="double" w:sz="4" w:space="0" w:color="auto"/>
            </w:tcBorders>
            <w:shd w:val="clear" w:color="auto" w:fill="auto"/>
            <w:vAlign w:val="center"/>
          </w:tcPr>
          <w:p w14:paraId="2AE99EE9" w14:textId="77777777" w:rsidR="007C0720" w:rsidRPr="00C571D5" w:rsidRDefault="007C0720" w:rsidP="009E06E1">
            <w:pPr>
              <w:pStyle w:val="TableText"/>
              <w:jc w:val="center"/>
              <w:rPr>
                <w:rFonts w:ascii="Times New Roman" w:hAnsi="Times New Roman"/>
                <w:b/>
                <w:bCs/>
              </w:rPr>
            </w:pPr>
            <w:r w:rsidRPr="00C571D5">
              <w:rPr>
                <w:rFonts w:ascii="Times New Roman" w:hAnsi="Times New Roman"/>
                <w:b/>
                <w:bCs/>
              </w:rPr>
              <w:t>Comments</w:t>
            </w:r>
          </w:p>
        </w:tc>
      </w:tr>
      <w:tr w:rsidR="000F0A3B" w:rsidRPr="00C571D5" w14:paraId="4FB14340" w14:textId="77777777" w:rsidTr="00BF1AA4">
        <w:trPr>
          <w:cantSplit/>
          <w:trHeight w:val="20"/>
          <w:jc w:val="center"/>
        </w:trPr>
        <w:tc>
          <w:tcPr>
            <w:tcW w:w="1383" w:type="dxa"/>
            <w:tcBorders>
              <w:top w:val="double" w:sz="4" w:space="0" w:color="auto"/>
              <w:bottom w:val="single" w:sz="4" w:space="0" w:color="auto"/>
            </w:tcBorders>
            <w:vAlign w:val="center"/>
          </w:tcPr>
          <w:p w14:paraId="1C96CBE6" w14:textId="77777777" w:rsidR="007C0720" w:rsidRPr="00BC7F6A" w:rsidRDefault="007C0720" w:rsidP="009E06E1">
            <w:pPr>
              <w:pStyle w:val="TableText"/>
              <w:rPr>
                <w:rFonts w:ascii="Times New Roman" w:hAnsi="Times New Roman"/>
              </w:rPr>
            </w:pPr>
            <w:r w:rsidRPr="00BC7F6A">
              <w:rPr>
                <w:rFonts w:ascii="Times New Roman" w:hAnsi="Times New Roman"/>
              </w:rPr>
              <w:lastRenderedPageBreak/>
              <w:t>Industry</w:t>
            </w:r>
          </w:p>
        </w:tc>
        <w:tc>
          <w:tcPr>
            <w:tcW w:w="1335" w:type="dxa"/>
            <w:tcBorders>
              <w:top w:val="double" w:sz="4" w:space="0" w:color="auto"/>
              <w:bottom w:val="single" w:sz="4" w:space="0" w:color="auto"/>
            </w:tcBorders>
            <w:vAlign w:val="center"/>
          </w:tcPr>
          <w:p w14:paraId="6018F1F9" w14:textId="0FC28B09" w:rsidR="007C0720" w:rsidRPr="00BC7F6A" w:rsidRDefault="00CF18DA" w:rsidP="00E9704E">
            <w:pPr>
              <w:pStyle w:val="TableText"/>
              <w:jc w:val="center"/>
              <w:rPr>
                <w:rFonts w:ascii="Times New Roman" w:hAnsi="Times New Roman"/>
              </w:rPr>
            </w:pPr>
            <w:r w:rsidRPr="00BC7F6A">
              <w:rPr>
                <w:rFonts w:ascii="Times New Roman" w:hAnsi="Times New Roman"/>
              </w:rPr>
              <w:t>2</w:t>
            </w:r>
          </w:p>
        </w:tc>
        <w:tc>
          <w:tcPr>
            <w:tcW w:w="1336" w:type="dxa"/>
            <w:gridSpan w:val="3"/>
            <w:tcBorders>
              <w:top w:val="double" w:sz="4" w:space="0" w:color="auto"/>
              <w:bottom w:val="single" w:sz="4" w:space="0" w:color="auto"/>
            </w:tcBorders>
            <w:shd w:val="clear" w:color="auto" w:fill="auto"/>
            <w:vAlign w:val="center"/>
          </w:tcPr>
          <w:p w14:paraId="3807B8DF" w14:textId="77777777" w:rsidR="007C0720" w:rsidRPr="00BC7F6A" w:rsidRDefault="007C0720" w:rsidP="009E06E1">
            <w:pPr>
              <w:pStyle w:val="TableText"/>
              <w:rPr>
                <w:rFonts w:ascii="Times New Roman" w:hAnsi="Times New Roman"/>
              </w:rPr>
            </w:pPr>
          </w:p>
        </w:tc>
        <w:tc>
          <w:tcPr>
            <w:tcW w:w="5651" w:type="dxa"/>
            <w:gridSpan w:val="4"/>
            <w:tcBorders>
              <w:top w:val="double" w:sz="4" w:space="0" w:color="auto"/>
              <w:bottom w:val="single" w:sz="4" w:space="0" w:color="auto"/>
            </w:tcBorders>
            <w:shd w:val="clear" w:color="auto" w:fill="auto"/>
            <w:vAlign w:val="center"/>
          </w:tcPr>
          <w:p w14:paraId="1B4C0D91" w14:textId="40DCA690" w:rsidR="007C0720" w:rsidRPr="00BC7F6A" w:rsidRDefault="00CF18DA" w:rsidP="009E06E1">
            <w:pPr>
              <w:pStyle w:val="TableText"/>
              <w:rPr>
                <w:rFonts w:ascii="Times New Roman" w:hAnsi="Times New Roman"/>
              </w:rPr>
            </w:pPr>
            <w:r w:rsidRPr="00BC7F6A">
              <w:rPr>
                <w:rFonts w:ascii="Times New Roman" w:hAnsi="Times New Roman"/>
              </w:rPr>
              <w:t xml:space="preserve">July 12, 2023 </w:t>
            </w:r>
            <w:r w:rsidR="00536F3D" w:rsidRPr="00BC7F6A">
              <w:rPr>
                <w:rFonts w:ascii="Times New Roman" w:hAnsi="Times New Roman"/>
              </w:rPr>
              <w:t xml:space="preserve">letter </w:t>
            </w:r>
            <w:r w:rsidR="00594698">
              <w:rPr>
                <w:rFonts w:ascii="Times New Roman" w:hAnsi="Times New Roman"/>
              </w:rPr>
              <w:t xml:space="preserve">from </w:t>
            </w:r>
            <w:r w:rsidR="00536F3D" w:rsidRPr="00BC7F6A">
              <w:rPr>
                <w:rFonts w:ascii="Times New Roman" w:hAnsi="Times New Roman"/>
              </w:rPr>
              <w:t>f</w:t>
            </w:r>
            <w:r w:rsidRPr="00BC7F6A">
              <w:rPr>
                <w:rFonts w:ascii="Times New Roman" w:hAnsi="Times New Roman"/>
              </w:rPr>
              <w:t>our companies</w:t>
            </w:r>
            <w:r w:rsidR="00CA274C" w:rsidRPr="00BC7F6A">
              <w:rPr>
                <w:rFonts w:ascii="Times New Roman" w:hAnsi="Times New Roman"/>
              </w:rPr>
              <w:t xml:space="preserve"> </w:t>
            </w:r>
            <w:r w:rsidR="009F336C">
              <w:rPr>
                <w:rFonts w:ascii="Times New Roman" w:hAnsi="Times New Roman"/>
              </w:rPr>
              <w:t xml:space="preserve">and a second letter from a single company </w:t>
            </w:r>
            <w:r w:rsidR="00CA274C" w:rsidRPr="00BC7F6A">
              <w:rPr>
                <w:rFonts w:ascii="Times New Roman" w:hAnsi="Times New Roman"/>
              </w:rPr>
              <w:t>support EVF-23</w:t>
            </w:r>
            <w:r w:rsidR="00594698">
              <w:rPr>
                <w:rFonts w:ascii="Times New Roman" w:hAnsi="Times New Roman"/>
              </w:rPr>
              <w:t>.</w:t>
            </w:r>
            <w:r w:rsidR="00CA274C" w:rsidRPr="00BC7F6A">
              <w:rPr>
                <w:rFonts w:ascii="Times New Roman" w:hAnsi="Times New Roman"/>
              </w:rPr>
              <w:t xml:space="preserve">6 with one change, </w:t>
            </w:r>
            <w:r w:rsidRPr="00BC7F6A">
              <w:rPr>
                <w:rFonts w:ascii="Times New Roman" w:hAnsi="Times New Roman"/>
              </w:rPr>
              <w:t>not</w:t>
            </w:r>
            <w:r w:rsidR="00846BB8" w:rsidRPr="00BC7F6A">
              <w:rPr>
                <w:rFonts w:ascii="Times New Roman" w:hAnsi="Times New Roman"/>
              </w:rPr>
              <w:t>ing</w:t>
            </w:r>
            <w:r w:rsidRPr="00BC7F6A">
              <w:rPr>
                <w:rFonts w:ascii="Times New Roman" w:hAnsi="Times New Roman"/>
              </w:rPr>
              <w:t xml:space="preserve"> </w:t>
            </w:r>
            <w:r w:rsidR="00536F3D" w:rsidRPr="00BC7F6A">
              <w:rPr>
                <w:rFonts w:ascii="Times New Roman" w:hAnsi="Times New Roman"/>
              </w:rPr>
              <w:t xml:space="preserve">their </w:t>
            </w:r>
            <w:r w:rsidRPr="00BC7F6A">
              <w:rPr>
                <w:rFonts w:ascii="Times New Roman" w:hAnsi="Times New Roman"/>
              </w:rPr>
              <w:t>share and differing roles in the EVSE market</w:t>
            </w:r>
            <w:r w:rsidR="00CA274C" w:rsidRPr="00BC7F6A">
              <w:rPr>
                <w:rFonts w:ascii="Times New Roman" w:hAnsi="Times New Roman"/>
              </w:rPr>
              <w:t xml:space="preserve">.  </w:t>
            </w:r>
            <w:r w:rsidR="00553123">
              <w:rPr>
                <w:rFonts w:ascii="Times New Roman" w:hAnsi="Times New Roman"/>
              </w:rPr>
              <w:t xml:space="preserve">The change to EVF-23.6 would include </w:t>
            </w:r>
            <w:r w:rsidR="00CA274C" w:rsidRPr="00BC7F6A">
              <w:rPr>
                <w:rFonts w:ascii="Times New Roman" w:hAnsi="Times New Roman"/>
              </w:rPr>
              <w:t>proposed new paragraph S.5.2.1.</w:t>
            </w:r>
            <w:r w:rsidRPr="00BC7F6A">
              <w:rPr>
                <w:rFonts w:ascii="Times New Roman" w:hAnsi="Times New Roman"/>
              </w:rPr>
              <w:t xml:space="preserve"> </w:t>
            </w:r>
            <w:r w:rsidR="00553123">
              <w:rPr>
                <w:rFonts w:ascii="Times New Roman" w:hAnsi="Times New Roman"/>
              </w:rPr>
              <w:t xml:space="preserve">to also </w:t>
            </w:r>
            <w:r w:rsidR="009F336C">
              <w:rPr>
                <w:rFonts w:ascii="Times New Roman" w:hAnsi="Times New Roman"/>
              </w:rPr>
              <w:t xml:space="preserve">recognize a digital accuracy notice statement.  </w:t>
            </w:r>
          </w:p>
        </w:tc>
      </w:tr>
      <w:tr w:rsidR="000F0A3B" w:rsidRPr="00C571D5" w14:paraId="4E6BDA06" w14:textId="77777777" w:rsidTr="00BF1AA4">
        <w:trPr>
          <w:cantSplit/>
          <w:trHeight w:val="20"/>
          <w:jc w:val="center"/>
        </w:trPr>
        <w:tc>
          <w:tcPr>
            <w:tcW w:w="1383" w:type="dxa"/>
            <w:tcBorders>
              <w:top w:val="single" w:sz="4" w:space="0" w:color="auto"/>
            </w:tcBorders>
            <w:vAlign w:val="center"/>
          </w:tcPr>
          <w:p w14:paraId="5E6DC457" w14:textId="77777777" w:rsidR="007C0720" w:rsidRPr="00BC7F6A" w:rsidRDefault="007C0720" w:rsidP="009E06E1">
            <w:pPr>
              <w:pStyle w:val="TableText"/>
              <w:rPr>
                <w:rFonts w:ascii="Times New Roman" w:hAnsi="Times New Roman"/>
              </w:rPr>
            </w:pPr>
            <w:r w:rsidRPr="00BC7F6A">
              <w:rPr>
                <w:rFonts w:ascii="Times New Roman" w:hAnsi="Times New Roman"/>
              </w:rPr>
              <w:t>Manufacturers</w:t>
            </w:r>
          </w:p>
        </w:tc>
        <w:tc>
          <w:tcPr>
            <w:tcW w:w="1335" w:type="dxa"/>
            <w:tcBorders>
              <w:top w:val="single" w:sz="4" w:space="0" w:color="auto"/>
            </w:tcBorders>
            <w:vAlign w:val="center"/>
          </w:tcPr>
          <w:p w14:paraId="3412327F" w14:textId="77777777" w:rsidR="007C0720" w:rsidRPr="00BC7F6A" w:rsidRDefault="007C0720" w:rsidP="009E06E1">
            <w:pPr>
              <w:pStyle w:val="TableText"/>
              <w:rPr>
                <w:rFonts w:ascii="Times New Roman" w:hAnsi="Times New Roman"/>
              </w:rPr>
            </w:pPr>
          </w:p>
        </w:tc>
        <w:tc>
          <w:tcPr>
            <w:tcW w:w="1336" w:type="dxa"/>
            <w:gridSpan w:val="3"/>
            <w:tcBorders>
              <w:top w:val="single" w:sz="4" w:space="0" w:color="auto"/>
            </w:tcBorders>
            <w:vAlign w:val="center"/>
          </w:tcPr>
          <w:p w14:paraId="3927F366" w14:textId="77777777" w:rsidR="007C0720" w:rsidRPr="00BC7F6A" w:rsidRDefault="007C0720" w:rsidP="009E06E1">
            <w:pPr>
              <w:pStyle w:val="TableText"/>
              <w:rPr>
                <w:rFonts w:ascii="Times New Roman" w:hAnsi="Times New Roman"/>
              </w:rPr>
            </w:pPr>
          </w:p>
        </w:tc>
        <w:tc>
          <w:tcPr>
            <w:tcW w:w="5651" w:type="dxa"/>
            <w:gridSpan w:val="4"/>
            <w:tcBorders>
              <w:top w:val="single" w:sz="4" w:space="0" w:color="auto"/>
            </w:tcBorders>
            <w:vAlign w:val="center"/>
          </w:tcPr>
          <w:p w14:paraId="4CB171E9" w14:textId="77777777" w:rsidR="007C0720" w:rsidRPr="00BC7F6A" w:rsidRDefault="007C0720" w:rsidP="009E06E1">
            <w:pPr>
              <w:pStyle w:val="TableText"/>
              <w:rPr>
                <w:rFonts w:ascii="Times New Roman" w:hAnsi="Times New Roman"/>
              </w:rPr>
            </w:pPr>
          </w:p>
        </w:tc>
      </w:tr>
      <w:tr w:rsidR="000F0A3B" w:rsidRPr="00C571D5" w14:paraId="40D5C023" w14:textId="77777777" w:rsidTr="00BF1AA4">
        <w:trPr>
          <w:cantSplit/>
          <w:trHeight w:val="20"/>
          <w:jc w:val="center"/>
        </w:trPr>
        <w:tc>
          <w:tcPr>
            <w:tcW w:w="1383" w:type="dxa"/>
            <w:tcBorders>
              <w:top w:val="single" w:sz="4" w:space="0" w:color="auto"/>
            </w:tcBorders>
            <w:vAlign w:val="center"/>
          </w:tcPr>
          <w:p w14:paraId="1A9804FA" w14:textId="77777777" w:rsidR="007C0720" w:rsidRPr="00BC7F6A" w:rsidRDefault="007C0720" w:rsidP="009E06E1">
            <w:pPr>
              <w:pStyle w:val="TableText"/>
              <w:rPr>
                <w:rFonts w:ascii="Times New Roman" w:hAnsi="Times New Roman"/>
              </w:rPr>
            </w:pPr>
            <w:r w:rsidRPr="00BC7F6A">
              <w:rPr>
                <w:rFonts w:ascii="Times New Roman" w:hAnsi="Times New Roman"/>
              </w:rPr>
              <w:t>Retailers and Consumers</w:t>
            </w:r>
          </w:p>
        </w:tc>
        <w:tc>
          <w:tcPr>
            <w:tcW w:w="1335" w:type="dxa"/>
            <w:tcBorders>
              <w:top w:val="single" w:sz="4" w:space="0" w:color="auto"/>
            </w:tcBorders>
            <w:vAlign w:val="center"/>
          </w:tcPr>
          <w:p w14:paraId="5503BAC5" w14:textId="77777777" w:rsidR="007C0720" w:rsidRPr="00BC7F6A" w:rsidRDefault="007C0720" w:rsidP="009E06E1">
            <w:pPr>
              <w:pStyle w:val="TableText"/>
              <w:rPr>
                <w:rFonts w:ascii="Times New Roman" w:hAnsi="Times New Roman"/>
              </w:rPr>
            </w:pPr>
          </w:p>
        </w:tc>
        <w:tc>
          <w:tcPr>
            <w:tcW w:w="1336" w:type="dxa"/>
            <w:gridSpan w:val="3"/>
            <w:tcBorders>
              <w:top w:val="single" w:sz="4" w:space="0" w:color="auto"/>
            </w:tcBorders>
            <w:vAlign w:val="center"/>
          </w:tcPr>
          <w:p w14:paraId="0B20EA24" w14:textId="77777777" w:rsidR="007C0720" w:rsidRPr="00BC7F6A" w:rsidRDefault="007C0720" w:rsidP="009E06E1">
            <w:pPr>
              <w:pStyle w:val="TableText"/>
              <w:rPr>
                <w:rFonts w:ascii="Times New Roman" w:hAnsi="Times New Roman"/>
              </w:rPr>
            </w:pPr>
          </w:p>
        </w:tc>
        <w:tc>
          <w:tcPr>
            <w:tcW w:w="5651" w:type="dxa"/>
            <w:gridSpan w:val="4"/>
            <w:tcBorders>
              <w:top w:val="single" w:sz="4" w:space="0" w:color="auto"/>
            </w:tcBorders>
            <w:vAlign w:val="center"/>
          </w:tcPr>
          <w:p w14:paraId="08C32100" w14:textId="77777777" w:rsidR="007C0720" w:rsidRPr="00BC7F6A" w:rsidRDefault="007C0720" w:rsidP="009E06E1">
            <w:pPr>
              <w:pStyle w:val="TableText"/>
              <w:rPr>
                <w:rFonts w:ascii="Times New Roman" w:hAnsi="Times New Roman"/>
              </w:rPr>
            </w:pPr>
          </w:p>
        </w:tc>
      </w:tr>
      <w:tr w:rsidR="000F0A3B" w:rsidRPr="00C571D5" w14:paraId="59328D65" w14:textId="77777777" w:rsidTr="00BF1AA4">
        <w:trPr>
          <w:cantSplit/>
          <w:trHeight w:val="20"/>
          <w:jc w:val="center"/>
        </w:trPr>
        <w:tc>
          <w:tcPr>
            <w:tcW w:w="1383" w:type="dxa"/>
            <w:tcBorders>
              <w:top w:val="single" w:sz="4" w:space="0" w:color="auto"/>
              <w:bottom w:val="single" w:sz="4" w:space="0" w:color="auto"/>
            </w:tcBorders>
            <w:vAlign w:val="center"/>
          </w:tcPr>
          <w:p w14:paraId="6338CEF6" w14:textId="77777777" w:rsidR="007C0720" w:rsidRPr="00BC7F6A" w:rsidRDefault="007C0720" w:rsidP="009E06E1">
            <w:pPr>
              <w:pStyle w:val="TableText"/>
              <w:rPr>
                <w:rFonts w:ascii="Times New Roman" w:hAnsi="Times New Roman"/>
              </w:rPr>
            </w:pPr>
            <w:r w:rsidRPr="00BC7F6A">
              <w:rPr>
                <w:rFonts w:ascii="Times New Roman" w:hAnsi="Times New Roman"/>
              </w:rPr>
              <w:t>Trade Association</w:t>
            </w:r>
          </w:p>
        </w:tc>
        <w:tc>
          <w:tcPr>
            <w:tcW w:w="1335" w:type="dxa"/>
            <w:tcBorders>
              <w:top w:val="single" w:sz="4" w:space="0" w:color="auto"/>
              <w:bottom w:val="single" w:sz="4" w:space="0" w:color="auto"/>
            </w:tcBorders>
            <w:vAlign w:val="center"/>
          </w:tcPr>
          <w:p w14:paraId="1568A1D0" w14:textId="77777777" w:rsidR="007C0720" w:rsidRPr="00BC7F6A" w:rsidRDefault="007C0720" w:rsidP="009E06E1">
            <w:pPr>
              <w:pStyle w:val="TableText"/>
              <w:rPr>
                <w:rFonts w:ascii="Times New Roman" w:hAnsi="Times New Roman"/>
              </w:rPr>
            </w:pPr>
          </w:p>
        </w:tc>
        <w:tc>
          <w:tcPr>
            <w:tcW w:w="1336" w:type="dxa"/>
            <w:gridSpan w:val="3"/>
            <w:tcBorders>
              <w:top w:val="single" w:sz="4" w:space="0" w:color="auto"/>
              <w:bottom w:val="single" w:sz="4" w:space="0" w:color="auto"/>
            </w:tcBorders>
            <w:vAlign w:val="center"/>
          </w:tcPr>
          <w:p w14:paraId="6A14785C" w14:textId="77777777" w:rsidR="007C0720" w:rsidRPr="00BC7F6A" w:rsidRDefault="007C0720" w:rsidP="009E06E1">
            <w:pPr>
              <w:pStyle w:val="TableText"/>
              <w:rPr>
                <w:rFonts w:ascii="Times New Roman" w:hAnsi="Times New Roman"/>
              </w:rPr>
            </w:pPr>
          </w:p>
        </w:tc>
        <w:tc>
          <w:tcPr>
            <w:tcW w:w="5651" w:type="dxa"/>
            <w:gridSpan w:val="4"/>
            <w:tcBorders>
              <w:top w:val="single" w:sz="4" w:space="0" w:color="auto"/>
              <w:bottom w:val="single" w:sz="4" w:space="0" w:color="auto"/>
            </w:tcBorders>
            <w:vAlign w:val="center"/>
          </w:tcPr>
          <w:p w14:paraId="2E5A4C6C" w14:textId="77777777" w:rsidR="007C0720" w:rsidRPr="00BC7F6A" w:rsidRDefault="007C0720" w:rsidP="009E06E1">
            <w:pPr>
              <w:pStyle w:val="TableText"/>
              <w:rPr>
                <w:rFonts w:ascii="Times New Roman" w:hAnsi="Times New Roman"/>
              </w:rPr>
            </w:pPr>
          </w:p>
        </w:tc>
      </w:tr>
      <w:tr w:rsidR="000F0A3B" w:rsidRPr="00C571D5" w14:paraId="27FAEF0C" w14:textId="77777777" w:rsidTr="00BF1AA4">
        <w:trPr>
          <w:cantSplit/>
          <w:trHeight w:val="20"/>
          <w:jc w:val="center"/>
        </w:trPr>
        <w:tc>
          <w:tcPr>
            <w:tcW w:w="1383" w:type="dxa"/>
            <w:tcBorders>
              <w:top w:val="single" w:sz="4" w:space="0" w:color="auto"/>
              <w:bottom w:val="double" w:sz="4" w:space="0" w:color="auto"/>
            </w:tcBorders>
            <w:vAlign w:val="center"/>
          </w:tcPr>
          <w:p w14:paraId="649EAEE9" w14:textId="2DA3E198" w:rsidR="00CA274C" w:rsidRPr="00E9704E" w:rsidRDefault="00CA274C" w:rsidP="009E06E1">
            <w:pPr>
              <w:pStyle w:val="TableText"/>
              <w:rPr>
                <w:rFonts w:ascii="Times New Roman" w:hAnsi="Times New Roman"/>
              </w:rPr>
            </w:pPr>
            <w:r w:rsidRPr="00E9704E">
              <w:rPr>
                <w:rFonts w:ascii="Times New Roman" w:hAnsi="Times New Roman"/>
              </w:rPr>
              <w:t>U</w:t>
            </w:r>
            <w:r w:rsidR="009D745E" w:rsidRPr="00E9704E">
              <w:rPr>
                <w:rFonts w:ascii="Times New Roman" w:hAnsi="Times New Roman"/>
              </w:rPr>
              <w:t>SNWG EVFE SG</w:t>
            </w:r>
          </w:p>
        </w:tc>
        <w:tc>
          <w:tcPr>
            <w:tcW w:w="1335" w:type="dxa"/>
            <w:tcBorders>
              <w:top w:val="single" w:sz="4" w:space="0" w:color="auto"/>
              <w:bottom w:val="double" w:sz="4" w:space="0" w:color="auto"/>
            </w:tcBorders>
            <w:vAlign w:val="center"/>
          </w:tcPr>
          <w:p w14:paraId="36A905F3" w14:textId="4AF1B94B" w:rsidR="00CA274C" w:rsidRPr="00E9704E" w:rsidRDefault="009D745E" w:rsidP="00E9704E">
            <w:pPr>
              <w:pStyle w:val="TableText"/>
              <w:jc w:val="center"/>
              <w:rPr>
                <w:rFonts w:ascii="Times New Roman" w:hAnsi="Times New Roman"/>
              </w:rPr>
            </w:pPr>
            <w:r w:rsidRPr="00E9704E">
              <w:rPr>
                <w:rFonts w:ascii="Times New Roman" w:hAnsi="Times New Roman"/>
              </w:rPr>
              <w:t>1</w:t>
            </w:r>
          </w:p>
        </w:tc>
        <w:tc>
          <w:tcPr>
            <w:tcW w:w="1336" w:type="dxa"/>
            <w:gridSpan w:val="3"/>
            <w:tcBorders>
              <w:top w:val="single" w:sz="4" w:space="0" w:color="auto"/>
              <w:bottom w:val="double" w:sz="4" w:space="0" w:color="auto"/>
            </w:tcBorders>
            <w:vAlign w:val="center"/>
          </w:tcPr>
          <w:p w14:paraId="0D5604EF" w14:textId="77777777" w:rsidR="00CA274C" w:rsidRPr="00E9704E" w:rsidRDefault="00CA274C" w:rsidP="009E06E1">
            <w:pPr>
              <w:pStyle w:val="TableText"/>
              <w:rPr>
                <w:rFonts w:ascii="Times New Roman" w:hAnsi="Times New Roman"/>
              </w:rPr>
            </w:pPr>
          </w:p>
        </w:tc>
        <w:tc>
          <w:tcPr>
            <w:tcW w:w="5651" w:type="dxa"/>
            <w:gridSpan w:val="4"/>
            <w:tcBorders>
              <w:top w:val="single" w:sz="4" w:space="0" w:color="auto"/>
              <w:bottom w:val="double" w:sz="4" w:space="0" w:color="auto"/>
            </w:tcBorders>
            <w:vAlign w:val="center"/>
          </w:tcPr>
          <w:p w14:paraId="38080D81" w14:textId="2F8EB46D" w:rsidR="00CA274C" w:rsidRPr="00E9704E" w:rsidRDefault="009D745E" w:rsidP="009D745E">
            <w:pPr>
              <w:pStyle w:val="TableText"/>
              <w:rPr>
                <w:rFonts w:ascii="Times New Roman" w:hAnsi="Times New Roman"/>
              </w:rPr>
            </w:pPr>
            <w:r w:rsidRPr="00E9704E">
              <w:rPr>
                <w:rFonts w:ascii="Times New Roman" w:hAnsi="Times New Roman"/>
              </w:rPr>
              <w:t xml:space="preserve">July 12, </w:t>
            </w:r>
            <w:proofErr w:type="gramStart"/>
            <w:r w:rsidRPr="00E9704E">
              <w:rPr>
                <w:rFonts w:ascii="Times New Roman" w:hAnsi="Times New Roman"/>
              </w:rPr>
              <w:t>2023</w:t>
            </w:r>
            <w:proofErr w:type="gramEnd"/>
            <w:r w:rsidRPr="00E9704E">
              <w:rPr>
                <w:rFonts w:ascii="Times New Roman" w:hAnsi="Times New Roman"/>
              </w:rPr>
              <w:t xml:space="preserve"> </w:t>
            </w:r>
            <w:r w:rsidR="008B6A55" w:rsidRPr="00E9704E">
              <w:rPr>
                <w:rFonts w:ascii="Times New Roman" w:hAnsi="Times New Roman"/>
              </w:rPr>
              <w:t>m</w:t>
            </w:r>
            <w:r w:rsidRPr="00E9704E">
              <w:rPr>
                <w:rFonts w:ascii="Times New Roman" w:hAnsi="Times New Roman"/>
              </w:rPr>
              <w:t>emorandum</w:t>
            </w:r>
            <w:r w:rsidR="00846BB8" w:rsidRPr="00E9704E">
              <w:rPr>
                <w:rFonts w:ascii="Times New Roman" w:hAnsi="Times New Roman"/>
              </w:rPr>
              <w:t xml:space="preserve"> </w:t>
            </w:r>
            <w:r w:rsidR="004C6BD1">
              <w:rPr>
                <w:rFonts w:ascii="Times New Roman" w:hAnsi="Times New Roman"/>
              </w:rPr>
              <w:t xml:space="preserve">summarizing </w:t>
            </w:r>
            <w:r w:rsidR="00846BB8" w:rsidRPr="00E9704E">
              <w:rPr>
                <w:rFonts w:ascii="Times New Roman" w:hAnsi="Times New Roman"/>
              </w:rPr>
              <w:t>ballot results</w:t>
            </w:r>
            <w:r w:rsidRPr="00E9704E">
              <w:rPr>
                <w:rFonts w:ascii="Times New Roman" w:hAnsi="Times New Roman"/>
              </w:rPr>
              <w:t xml:space="preserve"> </w:t>
            </w:r>
            <w:r w:rsidR="004C6BD1">
              <w:rPr>
                <w:rFonts w:ascii="Times New Roman" w:hAnsi="Times New Roman"/>
              </w:rPr>
              <w:t xml:space="preserve">where </w:t>
            </w:r>
            <w:r w:rsidRPr="00E9704E">
              <w:rPr>
                <w:rFonts w:ascii="Times New Roman" w:hAnsi="Times New Roman"/>
              </w:rPr>
              <w:t>6 Public Sector and 7 Private Sector members of the Subgroup</w:t>
            </w:r>
            <w:r w:rsidR="00BF1AA4">
              <w:rPr>
                <w:rFonts w:ascii="Times New Roman" w:hAnsi="Times New Roman"/>
              </w:rPr>
              <w:t xml:space="preserve"> </w:t>
            </w:r>
            <w:r w:rsidR="00846BB8" w:rsidRPr="00E9704E">
              <w:rPr>
                <w:rFonts w:ascii="Times New Roman" w:hAnsi="Times New Roman"/>
              </w:rPr>
              <w:t xml:space="preserve">voted </w:t>
            </w:r>
            <w:r w:rsidRPr="00E9704E">
              <w:rPr>
                <w:rFonts w:ascii="Times New Roman" w:hAnsi="Times New Roman"/>
              </w:rPr>
              <w:t xml:space="preserve">resulting in 12 </w:t>
            </w:r>
            <w:r w:rsidR="004C6BD1">
              <w:rPr>
                <w:rFonts w:ascii="Times New Roman" w:hAnsi="Times New Roman"/>
              </w:rPr>
              <w:t>a</w:t>
            </w:r>
            <w:r w:rsidRPr="00E9704E">
              <w:rPr>
                <w:rFonts w:ascii="Times New Roman" w:hAnsi="Times New Roman"/>
              </w:rPr>
              <w:t>pprovals and 1 (Private Sector) vote in opposition to the Committee’s draft proposal. Voting results including all comments were made available May 5, 2023. Voting guidelines required 12 votes of approval from the 23 voting members on the subgroup roster.</w:t>
            </w:r>
            <w:r w:rsidR="00DE41BC">
              <w:rPr>
                <w:rFonts w:ascii="Times New Roman" w:hAnsi="Times New Roman"/>
              </w:rPr>
              <w:t xml:space="preserve"> A</w:t>
            </w:r>
            <w:r w:rsidR="00DE41BC" w:rsidRPr="00BC7F6A">
              <w:rPr>
                <w:rFonts w:ascii="Times New Roman" w:hAnsi="Times New Roman"/>
              </w:rPr>
              <w:t xml:space="preserve">n April 2023 EVFE SG ballot </w:t>
            </w:r>
            <w:r w:rsidR="00DE41BC">
              <w:rPr>
                <w:rFonts w:ascii="Times New Roman" w:hAnsi="Times New Roman"/>
              </w:rPr>
              <w:t xml:space="preserve">to recognize a </w:t>
            </w:r>
            <w:r w:rsidR="00A06134">
              <w:rPr>
                <w:rFonts w:ascii="Times New Roman" w:hAnsi="Times New Roman"/>
              </w:rPr>
              <w:t>digital</w:t>
            </w:r>
            <w:r w:rsidR="00DE41BC">
              <w:rPr>
                <w:rFonts w:ascii="Times New Roman" w:hAnsi="Times New Roman"/>
              </w:rPr>
              <w:t xml:space="preserve"> accuracy statement </w:t>
            </w:r>
            <w:r w:rsidR="00594698">
              <w:rPr>
                <w:rFonts w:ascii="Times New Roman" w:hAnsi="Times New Roman"/>
              </w:rPr>
              <w:t xml:space="preserve">was </w:t>
            </w:r>
            <w:r w:rsidR="00DE41BC" w:rsidRPr="00BC7F6A">
              <w:rPr>
                <w:rFonts w:ascii="Times New Roman" w:hAnsi="Times New Roman"/>
              </w:rPr>
              <w:t>not approved by t</w:t>
            </w:r>
            <w:r w:rsidR="004C6BD1">
              <w:rPr>
                <w:rFonts w:ascii="Times New Roman" w:hAnsi="Times New Roman"/>
              </w:rPr>
              <w:t>he</w:t>
            </w:r>
            <w:r w:rsidR="005A20EE">
              <w:rPr>
                <w:rFonts w:ascii="Times New Roman" w:hAnsi="Times New Roman"/>
              </w:rPr>
              <w:t xml:space="preserve"> EVFE</w:t>
            </w:r>
            <w:r w:rsidR="00813435">
              <w:rPr>
                <w:rFonts w:ascii="Times New Roman" w:hAnsi="Times New Roman"/>
              </w:rPr>
              <w:t xml:space="preserve"> </w:t>
            </w:r>
            <w:r w:rsidR="00DE41BC" w:rsidRPr="00BC7F6A">
              <w:rPr>
                <w:rFonts w:ascii="Times New Roman" w:hAnsi="Times New Roman"/>
              </w:rPr>
              <w:t>SG.</w:t>
            </w:r>
            <w:r w:rsidRPr="00E9704E">
              <w:rPr>
                <w:rFonts w:ascii="Times New Roman" w:hAnsi="Times New Roman"/>
              </w:rPr>
              <w:t xml:space="preserve"> </w:t>
            </w:r>
          </w:p>
        </w:tc>
      </w:tr>
    </w:tbl>
    <w:p w14:paraId="6CCC5B0E" w14:textId="77777777" w:rsidR="007B617A" w:rsidRPr="007B617A" w:rsidRDefault="007B617A" w:rsidP="007B617A">
      <w:pPr>
        <w:ind w:left="-30"/>
        <w:rPr>
          <w:rFonts w:eastAsia="Times New Roman" w:cs="Times New Roman"/>
          <w:b/>
          <w:sz w:val="20"/>
          <w:szCs w:val="20"/>
        </w:rPr>
      </w:pPr>
      <w:r w:rsidRPr="007B617A">
        <w:rPr>
          <w:rFonts w:eastAsia="Times New Roman" w:cs="Times New Roman"/>
          <w:b/>
          <w:sz w:val="20"/>
          <w:szCs w:val="20"/>
        </w:rPr>
        <w:t>*Notes Key:</w:t>
      </w:r>
    </w:p>
    <w:p w14:paraId="76CE1D6C" w14:textId="77777777" w:rsidR="007B617A" w:rsidRPr="007B617A" w:rsidRDefault="007B617A" w:rsidP="007B617A">
      <w:pPr>
        <w:numPr>
          <w:ilvl w:val="0"/>
          <w:numId w:val="29"/>
        </w:numPr>
        <w:rPr>
          <w:rFonts w:eastAsia="Calibri" w:cs="Times New Roman"/>
          <w:iCs/>
          <w:sz w:val="20"/>
          <w:szCs w:val="20"/>
        </w:rPr>
      </w:pPr>
      <w:r w:rsidRPr="007B617A">
        <w:rPr>
          <w:rFonts w:eastAsia="Calibri" w:cs="Times New Roman"/>
          <w:iCs/>
          <w:sz w:val="20"/>
          <w:szCs w:val="20"/>
        </w:rPr>
        <w:t>Submitted modified language</w:t>
      </w:r>
    </w:p>
    <w:p w14:paraId="5C4BA375" w14:textId="77777777" w:rsidR="007B617A" w:rsidRPr="007B617A" w:rsidRDefault="007B617A" w:rsidP="007B617A">
      <w:pPr>
        <w:numPr>
          <w:ilvl w:val="0"/>
          <w:numId w:val="29"/>
        </w:numPr>
        <w:rPr>
          <w:rFonts w:eastAsia="Calibri" w:cs="Times New Roman"/>
          <w:iCs/>
          <w:sz w:val="20"/>
          <w:szCs w:val="20"/>
        </w:rPr>
      </w:pPr>
      <w:r w:rsidRPr="007B617A">
        <w:rPr>
          <w:rFonts w:eastAsia="Calibri" w:cs="Times New Roman"/>
          <w:iCs/>
          <w:sz w:val="20"/>
          <w:szCs w:val="20"/>
        </w:rPr>
        <w:t>Item not discussed</w:t>
      </w:r>
    </w:p>
    <w:p w14:paraId="5CCA96A5" w14:textId="77777777" w:rsidR="007B617A" w:rsidRPr="007B617A" w:rsidRDefault="007B617A" w:rsidP="007B617A">
      <w:pPr>
        <w:numPr>
          <w:ilvl w:val="0"/>
          <w:numId w:val="29"/>
        </w:numPr>
        <w:rPr>
          <w:rFonts w:eastAsia="Calibri" w:cs="Times New Roman"/>
          <w:iCs/>
          <w:sz w:val="20"/>
          <w:szCs w:val="20"/>
        </w:rPr>
      </w:pPr>
      <w:r w:rsidRPr="007B617A">
        <w:rPr>
          <w:rFonts w:eastAsia="Calibri" w:cs="Times New Roman"/>
          <w:iCs/>
          <w:sz w:val="20"/>
          <w:szCs w:val="20"/>
        </w:rPr>
        <w:t>No meeting held</w:t>
      </w:r>
    </w:p>
    <w:p w14:paraId="63021B4B" w14:textId="77777777" w:rsidR="007B617A" w:rsidRPr="007B617A" w:rsidRDefault="007B617A" w:rsidP="007B617A">
      <w:pPr>
        <w:numPr>
          <w:ilvl w:val="0"/>
          <w:numId w:val="29"/>
        </w:numPr>
        <w:rPr>
          <w:rFonts w:eastAsia="Calibri" w:cs="Times New Roman"/>
          <w:iCs/>
          <w:sz w:val="20"/>
          <w:szCs w:val="20"/>
        </w:rPr>
      </w:pPr>
      <w:r w:rsidRPr="007B617A">
        <w:rPr>
          <w:rFonts w:eastAsia="Calibri" w:cs="Times New Roman"/>
          <w:iCs/>
          <w:sz w:val="20"/>
          <w:szCs w:val="20"/>
        </w:rPr>
        <w:t>Not submitted on agenda</w:t>
      </w:r>
    </w:p>
    <w:p w14:paraId="62DE06E7" w14:textId="77777777" w:rsidR="007B617A" w:rsidRPr="007B617A" w:rsidRDefault="007B617A" w:rsidP="007B617A">
      <w:pPr>
        <w:numPr>
          <w:ilvl w:val="0"/>
          <w:numId w:val="29"/>
        </w:numPr>
        <w:spacing w:after="240"/>
        <w:rPr>
          <w:rFonts w:eastAsia="Calibri" w:cs="Times New Roman"/>
          <w:iCs/>
          <w:sz w:val="20"/>
          <w:szCs w:val="20"/>
        </w:rPr>
      </w:pPr>
      <w:r w:rsidRPr="007B617A">
        <w:rPr>
          <w:rFonts w:eastAsia="Calibri" w:cs="Times New Roman"/>
          <w:iCs/>
          <w:sz w:val="20"/>
          <w:szCs w:val="20"/>
        </w:rPr>
        <w:t>No recommendation or not considered</w:t>
      </w:r>
    </w:p>
    <w:p w14:paraId="7ABBB304" w14:textId="77777777" w:rsidR="007B617A" w:rsidRPr="007B617A" w:rsidRDefault="007B617A" w:rsidP="007B617A">
      <w:pPr>
        <w:spacing w:before="400" w:after="180"/>
        <w:rPr>
          <w:rFonts w:ascii="Arial" w:eastAsia="Calibri" w:hAnsi="Arial" w:cs="Times New Roman"/>
          <w:b/>
          <w:iCs/>
          <w:sz w:val="22"/>
          <w:szCs w:val="24"/>
        </w:rPr>
      </w:pPr>
      <w:r w:rsidRPr="007B617A">
        <w:rPr>
          <w:rFonts w:ascii="Arial" w:eastAsia="Calibri" w:hAnsi="Arial" w:cs="Times New Roman"/>
          <w:b/>
          <w:iCs/>
          <w:sz w:val="22"/>
          <w:szCs w:val="24"/>
        </w:rPr>
        <w:t>Item Under Consideration:</w:t>
      </w:r>
    </w:p>
    <w:p w14:paraId="0DCF9E43"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Amend Handbook 44, Electric Vehicle Fueling Systems as follows:</w:t>
      </w:r>
    </w:p>
    <w:p w14:paraId="70F722EA" w14:textId="77777777" w:rsidR="007B617A" w:rsidRPr="007B617A" w:rsidRDefault="007B617A" w:rsidP="007B617A">
      <w:pPr>
        <w:tabs>
          <w:tab w:val="left" w:pos="1080"/>
        </w:tabs>
        <w:spacing w:after="240"/>
        <w:ind w:left="360"/>
        <w:rPr>
          <w:rFonts w:eastAsia="Calibri" w:cs="Times New Roman"/>
          <w:iCs/>
          <w:sz w:val="22"/>
          <w:szCs w:val="24"/>
        </w:rPr>
      </w:pPr>
      <w:r w:rsidRPr="007B617A">
        <w:rPr>
          <w:rFonts w:eastAsia="Calibri" w:cs="Times New Roman"/>
          <w:b/>
          <w:bCs/>
          <w:iCs/>
          <w:sz w:val="22"/>
          <w:szCs w:val="24"/>
        </w:rPr>
        <w:t>S.5.2.</w:t>
      </w:r>
      <w:r w:rsidRPr="007B617A">
        <w:rPr>
          <w:rFonts w:eastAsia="Calibri" w:cs="Times New Roman"/>
          <w:b/>
          <w:bCs/>
          <w:iCs/>
          <w:sz w:val="22"/>
          <w:szCs w:val="24"/>
        </w:rPr>
        <w:tab/>
        <w:t>EVSE Identification and Marking Requirements</w:t>
      </w:r>
      <w:r w:rsidRPr="007B617A">
        <w:rPr>
          <w:rFonts w:eastAsia="Calibri" w:cs="Times New Roman"/>
          <w:iCs/>
          <w:sz w:val="22"/>
          <w:szCs w:val="24"/>
        </w:rPr>
        <w:t>. – In addition to all the marking requirements of</w:t>
      </w:r>
      <w:r w:rsidRPr="007B617A">
        <w:rPr>
          <w:rFonts w:eastAsia="Calibri" w:cs="Times New Roman"/>
          <w:iCs/>
          <w:spacing w:val="1"/>
          <w:sz w:val="22"/>
          <w:szCs w:val="24"/>
        </w:rPr>
        <w:t xml:space="preserve"> </w:t>
      </w:r>
      <w:r w:rsidRPr="007B617A">
        <w:rPr>
          <w:rFonts w:eastAsia="Calibri" w:cs="Times New Roman"/>
          <w:iCs/>
          <w:sz w:val="22"/>
          <w:szCs w:val="24"/>
        </w:rPr>
        <w:t>Section 1.10. General Code, paragraph G-S.1. Identification, each EVSE shall have the following information</w:t>
      </w:r>
      <w:r w:rsidRPr="007B617A">
        <w:rPr>
          <w:rFonts w:eastAsia="Calibri" w:cs="Times New Roman"/>
          <w:iCs/>
          <w:spacing w:val="1"/>
          <w:sz w:val="22"/>
          <w:szCs w:val="24"/>
        </w:rPr>
        <w:t xml:space="preserve"> </w:t>
      </w:r>
      <w:r w:rsidRPr="007B617A">
        <w:rPr>
          <w:rFonts w:eastAsia="Calibri" w:cs="Times New Roman"/>
          <w:iCs/>
          <w:sz w:val="22"/>
          <w:szCs w:val="24"/>
        </w:rPr>
        <w:t>conspicuously,</w:t>
      </w:r>
      <w:r w:rsidRPr="007B617A">
        <w:rPr>
          <w:rFonts w:eastAsia="Calibri" w:cs="Times New Roman"/>
          <w:iCs/>
          <w:spacing w:val="7"/>
          <w:sz w:val="22"/>
          <w:szCs w:val="24"/>
        </w:rPr>
        <w:t xml:space="preserve"> </w:t>
      </w:r>
      <w:r w:rsidRPr="007B617A">
        <w:rPr>
          <w:rFonts w:eastAsia="Calibri" w:cs="Times New Roman"/>
          <w:iCs/>
          <w:sz w:val="22"/>
          <w:szCs w:val="24"/>
        </w:rPr>
        <w:t>legibly,</w:t>
      </w:r>
      <w:r w:rsidRPr="007B617A">
        <w:rPr>
          <w:rFonts w:eastAsia="Calibri" w:cs="Times New Roman"/>
          <w:iCs/>
          <w:spacing w:val="6"/>
          <w:sz w:val="22"/>
          <w:szCs w:val="24"/>
        </w:rPr>
        <w:t xml:space="preserve"> </w:t>
      </w:r>
      <w:r w:rsidRPr="007B617A">
        <w:rPr>
          <w:rFonts w:eastAsia="Calibri" w:cs="Times New Roman"/>
          <w:iCs/>
          <w:sz w:val="22"/>
          <w:szCs w:val="24"/>
        </w:rPr>
        <w:t>and</w:t>
      </w:r>
      <w:r w:rsidRPr="007B617A">
        <w:rPr>
          <w:rFonts w:eastAsia="Calibri" w:cs="Times New Roman"/>
          <w:iCs/>
          <w:spacing w:val="7"/>
          <w:sz w:val="22"/>
          <w:szCs w:val="24"/>
        </w:rPr>
        <w:t xml:space="preserve"> </w:t>
      </w:r>
      <w:r w:rsidRPr="007B617A">
        <w:rPr>
          <w:rFonts w:eastAsia="Calibri" w:cs="Times New Roman"/>
          <w:b/>
          <w:bCs/>
          <w:iCs/>
          <w:strike/>
          <w:sz w:val="22"/>
          <w:szCs w:val="24"/>
        </w:rPr>
        <w:t>indelibly</w:t>
      </w:r>
      <w:r w:rsidRPr="007B617A">
        <w:rPr>
          <w:rFonts w:eastAsia="Calibri" w:cs="Times New Roman"/>
          <w:iCs/>
          <w:spacing w:val="8"/>
          <w:sz w:val="22"/>
          <w:szCs w:val="24"/>
        </w:rPr>
        <w:t xml:space="preserve"> </w:t>
      </w:r>
      <w:r w:rsidRPr="007B617A">
        <w:rPr>
          <w:rFonts w:eastAsia="Calibri" w:cs="Times New Roman"/>
          <w:b/>
          <w:bCs/>
          <w:iCs/>
          <w:spacing w:val="8"/>
          <w:sz w:val="22"/>
          <w:szCs w:val="24"/>
          <w:u w:val="single"/>
        </w:rPr>
        <w:t xml:space="preserve">permanently </w:t>
      </w:r>
      <w:r w:rsidRPr="007B617A">
        <w:rPr>
          <w:rFonts w:eastAsia="Calibri" w:cs="Times New Roman"/>
          <w:iCs/>
          <w:sz w:val="22"/>
          <w:szCs w:val="24"/>
        </w:rPr>
        <w:t>marked:</w:t>
      </w:r>
    </w:p>
    <w:p w14:paraId="54035C26" w14:textId="77777777" w:rsidR="007B617A" w:rsidRPr="007B617A" w:rsidRDefault="007B617A" w:rsidP="007B617A">
      <w:pPr>
        <w:numPr>
          <w:ilvl w:val="0"/>
          <w:numId w:val="30"/>
        </w:numPr>
        <w:spacing w:after="240"/>
        <w:ind w:left="1080"/>
        <w:rPr>
          <w:rFonts w:eastAsia="Calibri" w:cs="Times New Roman"/>
          <w:iCs/>
          <w:sz w:val="22"/>
          <w:szCs w:val="24"/>
        </w:rPr>
      </w:pPr>
      <w:r w:rsidRPr="007B617A">
        <w:rPr>
          <w:rFonts w:eastAsia="Calibri" w:cs="Times New Roman"/>
          <w:iCs/>
          <w:spacing w:val="-1"/>
          <w:w w:val="105"/>
          <w:sz w:val="22"/>
          <w:szCs w:val="24"/>
        </w:rPr>
        <w:t>voltage</w:t>
      </w:r>
      <w:r w:rsidRPr="007B617A">
        <w:rPr>
          <w:rFonts w:eastAsia="Calibri" w:cs="Times New Roman"/>
          <w:iCs/>
          <w:spacing w:val="-14"/>
          <w:w w:val="105"/>
          <w:sz w:val="22"/>
          <w:szCs w:val="24"/>
        </w:rPr>
        <w:t xml:space="preserve"> </w:t>
      </w:r>
      <w:r w:rsidRPr="007B617A">
        <w:rPr>
          <w:rFonts w:eastAsia="Calibri" w:cs="Times New Roman"/>
          <w:iCs/>
          <w:w w:val="105"/>
          <w:sz w:val="22"/>
          <w:szCs w:val="24"/>
        </w:rPr>
        <w:t>rating;</w:t>
      </w:r>
    </w:p>
    <w:p w14:paraId="1FF30270" w14:textId="77777777" w:rsidR="007B617A" w:rsidRPr="007B617A" w:rsidRDefault="007B617A" w:rsidP="007B617A">
      <w:pPr>
        <w:numPr>
          <w:ilvl w:val="0"/>
          <w:numId w:val="30"/>
        </w:numPr>
        <w:spacing w:after="240"/>
        <w:ind w:left="1080"/>
        <w:rPr>
          <w:rFonts w:eastAsia="Calibri" w:cs="Times New Roman"/>
          <w:iCs/>
          <w:sz w:val="22"/>
          <w:szCs w:val="24"/>
        </w:rPr>
      </w:pPr>
      <w:r w:rsidRPr="007B617A">
        <w:rPr>
          <w:rFonts w:eastAsia="Calibri" w:cs="Times New Roman"/>
          <w:iCs/>
          <w:sz w:val="22"/>
          <w:szCs w:val="24"/>
        </w:rPr>
        <w:t>maximum</w:t>
      </w:r>
      <w:r w:rsidRPr="007B617A">
        <w:rPr>
          <w:rFonts w:eastAsia="Calibri" w:cs="Times New Roman"/>
          <w:iCs/>
          <w:spacing w:val="19"/>
          <w:sz w:val="22"/>
          <w:szCs w:val="24"/>
        </w:rPr>
        <w:t xml:space="preserve"> </w:t>
      </w:r>
      <w:r w:rsidRPr="007B617A">
        <w:rPr>
          <w:rFonts w:eastAsia="Calibri" w:cs="Times New Roman"/>
          <w:iCs/>
          <w:sz w:val="22"/>
          <w:szCs w:val="24"/>
        </w:rPr>
        <w:t>current</w:t>
      </w:r>
      <w:r w:rsidRPr="007B617A">
        <w:rPr>
          <w:rFonts w:eastAsia="Calibri" w:cs="Times New Roman"/>
          <w:iCs/>
          <w:spacing w:val="21"/>
          <w:sz w:val="22"/>
          <w:szCs w:val="24"/>
        </w:rPr>
        <w:t xml:space="preserve"> </w:t>
      </w:r>
      <w:r w:rsidRPr="007B617A">
        <w:rPr>
          <w:rFonts w:eastAsia="Calibri" w:cs="Times New Roman"/>
          <w:iCs/>
          <w:sz w:val="22"/>
          <w:szCs w:val="24"/>
        </w:rPr>
        <w:t>deliverable;</w:t>
      </w:r>
    </w:p>
    <w:p w14:paraId="48B133FD" w14:textId="77777777" w:rsidR="007B617A" w:rsidRPr="007B617A" w:rsidRDefault="007B617A" w:rsidP="007B617A">
      <w:pPr>
        <w:numPr>
          <w:ilvl w:val="0"/>
          <w:numId w:val="30"/>
        </w:numPr>
        <w:spacing w:after="240"/>
        <w:ind w:left="1080"/>
        <w:rPr>
          <w:rFonts w:eastAsia="Calibri" w:cs="Times New Roman"/>
          <w:iCs/>
          <w:sz w:val="22"/>
          <w:szCs w:val="24"/>
        </w:rPr>
      </w:pPr>
      <w:r w:rsidRPr="007B617A">
        <w:rPr>
          <w:rFonts w:eastAsia="Calibri" w:cs="Times New Roman"/>
          <w:iCs/>
          <w:sz w:val="22"/>
          <w:szCs w:val="24"/>
        </w:rPr>
        <w:t>type</w:t>
      </w:r>
      <w:r w:rsidRPr="007B617A">
        <w:rPr>
          <w:rFonts w:eastAsia="Calibri" w:cs="Times New Roman"/>
          <w:iCs/>
          <w:spacing w:val="10"/>
          <w:sz w:val="22"/>
          <w:szCs w:val="24"/>
        </w:rPr>
        <w:t xml:space="preserve"> </w:t>
      </w:r>
      <w:r w:rsidRPr="007B617A">
        <w:rPr>
          <w:rFonts w:eastAsia="Calibri" w:cs="Times New Roman"/>
          <w:iCs/>
          <w:sz w:val="22"/>
          <w:szCs w:val="24"/>
        </w:rPr>
        <w:t>of</w:t>
      </w:r>
      <w:r w:rsidRPr="007B617A">
        <w:rPr>
          <w:rFonts w:eastAsia="Calibri" w:cs="Times New Roman"/>
          <w:iCs/>
          <w:spacing w:val="10"/>
          <w:sz w:val="22"/>
          <w:szCs w:val="24"/>
        </w:rPr>
        <w:t xml:space="preserve"> </w:t>
      </w:r>
      <w:r w:rsidRPr="007B617A">
        <w:rPr>
          <w:rFonts w:eastAsia="Calibri" w:cs="Times New Roman"/>
          <w:iCs/>
          <w:sz w:val="22"/>
          <w:szCs w:val="24"/>
        </w:rPr>
        <w:t>current</w:t>
      </w:r>
      <w:r w:rsidRPr="007B617A">
        <w:rPr>
          <w:rFonts w:eastAsia="Calibri" w:cs="Times New Roman"/>
          <w:iCs/>
          <w:spacing w:val="10"/>
          <w:sz w:val="22"/>
          <w:szCs w:val="24"/>
        </w:rPr>
        <w:t xml:space="preserve"> </w:t>
      </w:r>
      <w:r w:rsidRPr="007B617A">
        <w:rPr>
          <w:rFonts w:eastAsia="Calibri" w:cs="Times New Roman"/>
          <w:iCs/>
          <w:sz w:val="22"/>
          <w:szCs w:val="24"/>
        </w:rPr>
        <w:t>(AC</w:t>
      </w:r>
      <w:r w:rsidRPr="007B617A">
        <w:rPr>
          <w:rFonts w:eastAsia="Calibri" w:cs="Times New Roman"/>
          <w:iCs/>
          <w:spacing w:val="10"/>
          <w:sz w:val="22"/>
          <w:szCs w:val="24"/>
        </w:rPr>
        <w:t xml:space="preserve"> </w:t>
      </w:r>
      <w:r w:rsidRPr="007B617A">
        <w:rPr>
          <w:rFonts w:eastAsia="Calibri" w:cs="Times New Roman"/>
          <w:iCs/>
          <w:sz w:val="22"/>
          <w:szCs w:val="24"/>
        </w:rPr>
        <w:t>or</w:t>
      </w:r>
      <w:r w:rsidRPr="007B617A">
        <w:rPr>
          <w:rFonts w:eastAsia="Calibri" w:cs="Times New Roman"/>
          <w:iCs/>
          <w:spacing w:val="10"/>
          <w:sz w:val="22"/>
          <w:szCs w:val="24"/>
        </w:rPr>
        <w:t xml:space="preserve"> </w:t>
      </w:r>
      <w:r w:rsidRPr="007B617A">
        <w:rPr>
          <w:rFonts w:eastAsia="Calibri" w:cs="Times New Roman"/>
          <w:iCs/>
          <w:sz w:val="22"/>
          <w:szCs w:val="24"/>
        </w:rPr>
        <w:t>DC</w:t>
      </w:r>
      <w:r w:rsidRPr="007B617A">
        <w:rPr>
          <w:rFonts w:eastAsia="Calibri" w:cs="Times New Roman"/>
          <w:iCs/>
          <w:spacing w:val="11"/>
          <w:sz w:val="22"/>
          <w:szCs w:val="24"/>
        </w:rPr>
        <w:t xml:space="preserve"> </w:t>
      </w:r>
      <w:r w:rsidRPr="007B617A">
        <w:rPr>
          <w:rFonts w:eastAsia="Calibri" w:cs="Times New Roman"/>
          <w:iCs/>
          <w:sz w:val="22"/>
          <w:szCs w:val="24"/>
        </w:rPr>
        <w:t>or,</w:t>
      </w:r>
      <w:r w:rsidRPr="007B617A">
        <w:rPr>
          <w:rFonts w:eastAsia="Calibri" w:cs="Times New Roman"/>
          <w:iCs/>
          <w:spacing w:val="9"/>
          <w:sz w:val="22"/>
          <w:szCs w:val="24"/>
        </w:rPr>
        <w:t xml:space="preserve"> </w:t>
      </w:r>
      <w:r w:rsidRPr="007B617A">
        <w:rPr>
          <w:rFonts w:eastAsia="Calibri" w:cs="Times New Roman"/>
          <w:iCs/>
          <w:sz w:val="22"/>
          <w:szCs w:val="24"/>
        </w:rPr>
        <w:t>if</w:t>
      </w:r>
      <w:r w:rsidRPr="007B617A">
        <w:rPr>
          <w:rFonts w:eastAsia="Calibri" w:cs="Times New Roman"/>
          <w:iCs/>
          <w:spacing w:val="10"/>
          <w:sz w:val="22"/>
          <w:szCs w:val="24"/>
        </w:rPr>
        <w:t xml:space="preserve"> </w:t>
      </w:r>
      <w:r w:rsidRPr="007B617A">
        <w:rPr>
          <w:rFonts w:eastAsia="Calibri" w:cs="Times New Roman"/>
          <w:iCs/>
          <w:sz w:val="22"/>
          <w:szCs w:val="24"/>
        </w:rPr>
        <w:t>capable</w:t>
      </w:r>
      <w:r w:rsidRPr="007B617A">
        <w:rPr>
          <w:rFonts w:eastAsia="Calibri" w:cs="Times New Roman"/>
          <w:iCs/>
          <w:spacing w:val="10"/>
          <w:sz w:val="22"/>
          <w:szCs w:val="24"/>
        </w:rPr>
        <w:t xml:space="preserve"> </w:t>
      </w:r>
      <w:r w:rsidRPr="007B617A">
        <w:rPr>
          <w:rFonts w:eastAsia="Calibri" w:cs="Times New Roman"/>
          <w:iCs/>
          <w:sz w:val="22"/>
          <w:szCs w:val="24"/>
        </w:rPr>
        <w:t>of</w:t>
      </w:r>
      <w:r w:rsidRPr="007B617A">
        <w:rPr>
          <w:rFonts w:eastAsia="Calibri" w:cs="Times New Roman"/>
          <w:iCs/>
          <w:spacing w:val="10"/>
          <w:sz w:val="22"/>
          <w:szCs w:val="24"/>
        </w:rPr>
        <w:t xml:space="preserve"> </w:t>
      </w:r>
      <w:r w:rsidRPr="007B617A">
        <w:rPr>
          <w:rFonts w:eastAsia="Calibri" w:cs="Times New Roman"/>
          <w:iCs/>
          <w:sz w:val="22"/>
          <w:szCs w:val="24"/>
        </w:rPr>
        <w:t>both,</w:t>
      </w:r>
      <w:r w:rsidRPr="007B617A">
        <w:rPr>
          <w:rFonts w:eastAsia="Calibri" w:cs="Times New Roman"/>
          <w:iCs/>
          <w:spacing w:val="9"/>
          <w:sz w:val="22"/>
          <w:szCs w:val="24"/>
        </w:rPr>
        <w:t xml:space="preserve"> </w:t>
      </w:r>
      <w:r w:rsidRPr="007B617A">
        <w:rPr>
          <w:rFonts w:eastAsia="Calibri" w:cs="Times New Roman"/>
          <w:iCs/>
          <w:sz w:val="22"/>
          <w:szCs w:val="24"/>
        </w:rPr>
        <w:t>both</w:t>
      </w:r>
      <w:r w:rsidRPr="007B617A">
        <w:rPr>
          <w:rFonts w:eastAsia="Calibri" w:cs="Times New Roman"/>
          <w:iCs/>
          <w:spacing w:val="9"/>
          <w:sz w:val="22"/>
          <w:szCs w:val="24"/>
        </w:rPr>
        <w:t xml:space="preserve"> </w:t>
      </w:r>
      <w:r w:rsidRPr="007B617A">
        <w:rPr>
          <w:rFonts w:eastAsia="Calibri" w:cs="Times New Roman"/>
          <w:iCs/>
          <w:sz w:val="22"/>
          <w:szCs w:val="24"/>
        </w:rPr>
        <w:t>shall</w:t>
      </w:r>
      <w:r w:rsidRPr="007B617A">
        <w:rPr>
          <w:rFonts w:eastAsia="Calibri" w:cs="Times New Roman"/>
          <w:iCs/>
          <w:spacing w:val="9"/>
          <w:sz w:val="22"/>
          <w:szCs w:val="24"/>
        </w:rPr>
        <w:t xml:space="preserve"> </w:t>
      </w:r>
      <w:r w:rsidRPr="007B617A">
        <w:rPr>
          <w:rFonts w:eastAsia="Calibri" w:cs="Times New Roman"/>
          <w:iCs/>
          <w:sz w:val="22"/>
          <w:szCs w:val="24"/>
        </w:rPr>
        <w:t>be</w:t>
      </w:r>
      <w:r w:rsidRPr="007B617A">
        <w:rPr>
          <w:rFonts w:eastAsia="Calibri" w:cs="Times New Roman"/>
          <w:iCs/>
          <w:spacing w:val="11"/>
          <w:sz w:val="22"/>
          <w:szCs w:val="24"/>
        </w:rPr>
        <w:t xml:space="preserve"> </w:t>
      </w:r>
      <w:r w:rsidRPr="007B617A">
        <w:rPr>
          <w:rFonts w:eastAsia="Calibri" w:cs="Times New Roman"/>
          <w:iCs/>
          <w:sz w:val="22"/>
          <w:szCs w:val="24"/>
        </w:rPr>
        <w:t>listed);</w:t>
      </w:r>
    </w:p>
    <w:p w14:paraId="51245EAE" w14:textId="77777777" w:rsidR="007B617A" w:rsidRPr="007B617A" w:rsidRDefault="007B617A" w:rsidP="007B617A">
      <w:pPr>
        <w:numPr>
          <w:ilvl w:val="0"/>
          <w:numId w:val="30"/>
        </w:numPr>
        <w:spacing w:after="240"/>
        <w:ind w:left="1080"/>
        <w:rPr>
          <w:rFonts w:eastAsia="Calibri" w:cs="Times New Roman"/>
          <w:iCs/>
          <w:sz w:val="22"/>
          <w:szCs w:val="24"/>
        </w:rPr>
      </w:pPr>
      <w:r w:rsidRPr="007B617A">
        <w:rPr>
          <w:rFonts w:eastAsia="Calibri" w:cs="Times New Roman"/>
          <w:iCs/>
          <w:w w:val="105"/>
          <w:sz w:val="22"/>
          <w:szCs w:val="24"/>
        </w:rPr>
        <w:t>minimum</w:t>
      </w:r>
      <w:r w:rsidRPr="007B617A">
        <w:rPr>
          <w:rFonts w:eastAsia="Calibri" w:cs="Times New Roman"/>
          <w:iCs/>
          <w:spacing w:val="-11"/>
          <w:w w:val="105"/>
          <w:sz w:val="22"/>
          <w:szCs w:val="24"/>
        </w:rPr>
        <w:t xml:space="preserve"> </w:t>
      </w:r>
      <w:r w:rsidRPr="007B617A">
        <w:rPr>
          <w:rFonts w:eastAsia="Calibri" w:cs="Times New Roman"/>
          <w:iCs/>
          <w:w w:val="105"/>
          <w:sz w:val="22"/>
          <w:szCs w:val="24"/>
        </w:rPr>
        <w:t>measured</w:t>
      </w:r>
      <w:r w:rsidRPr="007B617A">
        <w:rPr>
          <w:rFonts w:eastAsia="Calibri" w:cs="Times New Roman"/>
          <w:iCs/>
          <w:spacing w:val="-10"/>
          <w:w w:val="105"/>
          <w:sz w:val="22"/>
          <w:szCs w:val="24"/>
        </w:rPr>
        <w:t xml:space="preserve"> </w:t>
      </w:r>
      <w:r w:rsidRPr="007B617A">
        <w:rPr>
          <w:rFonts w:eastAsia="Calibri" w:cs="Times New Roman"/>
          <w:iCs/>
          <w:w w:val="105"/>
          <w:sz w:val="22"/>
          <w:szCs w:val="24"/>
        </w:rPr>
        <w:t>quantity</w:t>
      </w:r>
      <w:r w:rsidRPr="007B617A">
        <w:rPr>
          <w:rFonts w:eastAsia="Calibri" w:cs="Times New Roman"/>
          <w:iCs/>
          <w:spacing w:val="-9"/>
          <w:w w:val="105"/>
          <w:sz w:val="22"/>
          <w:szCs w:val="24"/>
        </w:rPr>
        <w:t xml:space="preserve"> </w:t>
      </w:r>
      <w:r w:rsidRPr="007B617A">
        <w:rPr>
          <w:rFonts w:eastAsia="Calibri" w:cs="Times New Roman"/>
          <w:iCs/>
          <w:w w:val="105"/>
          <w:sz w:val="22"/>
          <w:szCs w:val="24"/>
        </w:rPr>
        <w:t>(MMQ);</w:t>
      </w:r>
      <w:r w:rsidRPr="007B617A">
        <w:rPr>
          <w:rFonts w:eastAsia="Calibri" w:cs="Times New Roman"/>
          <w:iCs/>
          <w:spacing w:val="-11"/>
          <w:w w:val="105"/>
          <w:sz w:val="22"/>
          <w:szCs w:val="24"/>
        </w:rPr>
        <w:t xml:space="preserve"> </w:t>
      </w:r>
      <w:r w:rsidRPr="007B617A">
        <w:rPr>
          <w:rFonts w:eastAsia="Calibri" w:cs="Times New Roman"/>
          <w:iCs/>
          <w:w w:val="105"/>
          <w:sz w:val="22"/>
          <w:szCs w:val="24"/>
        </w:rPr>
        <w:t>and</w:t>
      </w:r>
    </w:p>
    <w:p w14:paraId="7B511705" w14:textId="77777777" w:rsidR="007B617A" w:rsidRPr="007B617A" w:rsidRDefault="007B617A" w:rsidP="007B617A">
      <w:pPr>
        <w:numPr>
          <w:ilvl w:val="0"/>
          <w:numId w:val="30"/>
        </w:numPr>
        <w:spacing w:after="240"/>
        <w:ind w:left="1080"/>
        <w:jc w:val="both"/>
        <w:rPr>
          <w:rFonts w:eastAsia="Calibri" w:cs="Times New Roman"/>
          <w:iCs/>
          <w:sz w:val="22"/>
          <w:szCs w:val="24"/>
        </w:rPr>
      </w:pPr>
      <w:r w:rsidRPr="007B617A">
        <w:rPr>
          <w:rFonts w:eastAsia="Calibri" w:cs="Times New Roman"/>
          <w:iCs/>
          <w:sz w:val="22"/>
          <w:szCs w:val="24"/>
        </w:rPr>
        <w:t>temperature</w:t>
      </w:r>
      <w:r w:rsidRPr="007B617A">
        <w:rPr>
          <w:rFonts w:eastAsia="Calibri" w:cs="Times New Roman"/>
          <w:iCs/>
          <w:spacing w:val="6"/>
          <w:sz w:val="22"/>
          <w:szCs w:val="24"/>
        </w:rPr>
        <w:t xml:space="preserve"> </w:t>
      </w:r>
      <w:r w:rsidRPr="007B617A">
        <w:rPr>
          <w:rFonts w:eastAsia="Calibri" w:cs="Times New Roman"/>
          <w:iCs/>
          <w:sz w:val="22"/>
          <w:szCs w:val="24"/>
        </w:rPr>
        <w:t>limits,</w:t>
      </w:r>
      <w:r w:rsidRPr="007B617A">
        <w:rPr>
          <w:rFonts w:eastAsia="Calibri" w:cs="Times New Roman"/>
          <w:iCs/>
          <w:spacing w:val="5"/>
          <w:sz w:val="22"/>
          <w:szCs w:val="24"/>
        </w:rPr>
        <w:t xml:space="preserve"> </w:t>
      </w:r>
      <w:r w:rsidRPr="007B617A">
        <w:rPr>
          <w:rFonts w:eastAsia="Calibri" w:cs="Times New Roman"/>
          <w:iCs/>
          <w:sz w:val="22"/>
          <w:szCs w:val="24"/>
        </w:rPr>
        <w:t>if</w:t>
      </w:r>
      <w:r w:rsidRPr="007B617A">
        <w:rPr>
          <w:rFonts w:eastAsia="Calibri" w:cs="Times New Roman"/>
          <w:iCs/>
          <w:spacing w:val="6"/>
          <w:sz w:val="22"/>
          <w:szCs w:val="24"/>
        </w:rPr>
        <w:t xml:space="preserve"> </w:t>
      </w:r>
      <w:r w:rsidRPr="007B617A">
        <w:rPr>
          <w:rFonts w:eastAsia="Calibri" w:cs="Times New Roman"/>
          <w:iCs/>
          <w:sz w:val="22"/>
          <w:szCs w:val="24"/>
        </w:rPr>
        <w:t>narrower</w:t>
      </w:r>
      <w:r w:rsidRPr="007B617A">
        <w:rPr>
          <w:rFonts w:eastAsia="Calibri" w:cs="Times New Roman"/>
          <w:iCs/>
          <w:spacing w:val="7"/>
          <w:sz w:val="22"/>
          <w:szCs w:val="24"/>
        </w:rPr>
        <w:t xml:space="preserve"> </w:t>
      </w:r>
      <w:r w:rsidRPr="007B617A">
        <w:rPr>
          <w:rFonts w:eastAsia="Calibri" w:cs="Times New Roman"/>
          <w:iCs/>
          <w:sz w:val="22"/>
          <w:szCs w:val="24"/>
        </w:rPr>
        <w:t>than</w:t>
      </w:r>
      <w:r w:rsidRPr="007B617A">
        <w:rPr>
          <w:rFonts w:eastAsia="Calibri" w:cs="Times New Roman"/>
          <w:iCs/>
          <w:spacing w:val="5"/>
          <w:sz w:val="22"/>
          <w:szCs w:val="24"/>
        </w:rPr>
        <w:t xml:space="preserve"> </w:t>
      </w:r>
      <w:r w:rsidRPr="007B617A">
        <w:rPr>
          <w:rFonts w:eastAsia="Calibri" w:cs="Times New Roman"/>
          <w:iCs/>
          <w:sz w:val="22"/>
          <w:szCs w:val="24"/>
        </w:rPr>
        <w:t>and</w:t>
      </w:r>
      <w:r w:rsidRPr="007B617A">
        <w:rPr>
          <w:rFonts w:eastAsia="Calibri" w:cs="Times New Roman"/>
          <w:iCs/>
          <w:spacing w:val="5"/>
          <w:sz w:val="22"/>
          <w:szCs w:val="24"/>
        </w:rPr>
        <w:t xml:space="preserve"> </w:t>
      </w:r>
      <w:r w:rsidRPr="007B617A">
        <w:rPr>
          <w:rFonts w:eastAsia="Calibri" w:cs="Times New Roman"/>
          <w:iCs/>
          <w:sz w:val="22"/>
          <w:szCs w:val="24"/>
        </w:rPr>
        <w:t>within</w:t>
      </w:r>
      <w:r w:rsidRPr="007B617A">
        <w:rPr>
          <w:rFonts w:eastAsia="Calibri" w:cs="Times New Roman"/>
          <w:iCs/>
          <w:spacing w:val="5"/>
          <w:sz w:val="22"/>
          <w:szCs w:val="24"/>
        </w:rPr>
        <w:t xml:space="preserve"> </w:t>
      </w:r>
      <w:r w:rsidRPr="007B617A">
        <w:rPr>
          <w:rFonts w:eastAsia="Calibri" w:cs="Times New Roman"/>
          <w:iCs/>
          <w:sz w:val="22"/>
          <w:szCs w:val="24"/>
        </w:rPr>
        <w:t>–</w:t>
      </w:r>
      <w:r w:rsidRPr="007B617A">
        <w:rPr>
          <w:rFonts w:eastAsia="Calibri" w:cs="Times New Roman"/>
          <w:iCs/>
          <w:spacing w:val="7"/>
          <w:sz w:val="22"/>
          <w:szCs w:val="24"/>
        </w:rPr>
        <w:t xml:space="preserve"> </w:t>
      </w:r>
      <w:r w:rsidRPr="007B617A">
        <w:rPr>
          <w:rFonts w:eastAsia="Calibri" w:cs="Times New Roman"/>
          <w:iCs/>
          <w:sz w:val="22"/>
          <w:szCs w:val="24"/>
        </w:rPr>
        <w:t>40</w:t>
      </w:r>
      <w:r w:rsidRPr="007B617A">
        <w:rPr>
          <w:rFonts w:eastAsia="Calibri" w:cs="Times New Roman"/>
          <w:iCs/>
          <w:spacing w:val="13"/>
          <w:sz w:val="22"/>
          <w:szCs w:val="24"/>
        </w:rPr>
        <w:t xml:space="preserve"> °</w:t>
      </w:r>
      <w:r w:rsidRPr="007B617A">
        <w:rPr>
          <w:rFonts w:eastAsia="Calibri" w:cs="Times New Roman"/>
          <w:iCs/>
          <w:sz w:val="22"/>
          <w:szCs w:val="24"/>
        </w:rPr>
        <w:t>C</w:t>
      </w:r>
      <w:r w:rsidRPr="007B617A">
        <w:rPr>
          <w:rFonts w:eastAsia="Calibri" w:cs="Times New Roman"/>
          <w:iCs/>
          <w:spacing w:val="6"/>
          <w:sz w:val="22"/>
          <w:szCs w:val="24"/>
        </w:rPr>
        <w:t xml:space="preserve"> </w:t>
      </w:r>
      <w:r w:rsidRPr="007B617A">
        <w:rPr>
          <w:rFonts w:eastAsia="Calibri" w:cs="Times New Roman"/>
          <w:iCs/>
          <w:sz w:val="22"/>
          <w:szCs w:val="24"/>
        </w:rPr>
        <w:t>to</w:t>
      </w:r>
      <w:r w:rsidRPr="007B617A">
        <w:rPr>
          <w:rFonts w:eastAsia="Calibri" w:cs="Times New Roman"/>
          <w:iCs/>
          <w:spacing w:val="6"/>
          <w:sz w:val="22"/>
          <w:szCs w:val="24"/>
        </w:rPr>
        <w:t xml:space="preserve"> </w:t>
      </w:r>
      <w:r w:rsidRPr="007B617A">
        <w:rPr>
          <w:rFonts w:eastAsia="Calibri" w:cs="Times New Roman"/>
          <w:iCs/>
          <w:sz w:val="22"/>
          <w:szCs w:val="24"/>
        </w:rPr>
        <w:t>+</w:t>
      </w:r>
      <w:r w:rsidRPr="007B617A">
        <w:rPr>
          <w:rFonts w:eastAsia="Calibri" w:cs="Times New Roman"/>
          <w:iCs/>
          <w:spacing w:val="6"/>
          <w:sz w:val="22"/>
          <w:szCs w:val="24"/>
        </w:rPr>
        <w:t xml:space="preserve"> </w:t>
      </w:r>
      <w:r w:rsidRPr="007B617A">
        <w:rPr>
          <w:rFonts w:eastAsia="Calibri" w:cs="Times New Roman"/>
          <w:iCs/>
          <w:sz w:val="22"/>
          <w:szCs w:val="24"/>
        </w:rPr>
        <w:t>85 </w:t>
      </w:r>
      <w:r w:rsidRPr="007B617A">
        <w:rPr>
          <w:rFonts w:eastAsia="Calibri" w:cs="Times New Roman"/>
          <w:iCs/>
          <w:spacing w:val="13"/>
          <w:sz w:val="22"/>
          <w:szCs w:val="24"/>
        </w:rPr>
        <w:t>°</w:t>
      </w:r>
      <w:r w:rsidRPr="007B617A">
        <w:rPr>
          <w:rFonts w:eastAsia="Calibri" w:cs="Times New Roman"/>
          <w:iCs/>
          <w:sz w:val="22"/>
          <w:szCs w:val="24"/>
        </w:rPr>
        <w:t>C</w:t>
      </w:r>
      <w:r w:rsidRPr="007B617A">
        <w:rPr>
          <w:rFonts w:eastAsia="Calibri" w:cs="Times New Roman"/>
          <w:iCs/>
          <w:spacing w:val="6"/>
          <w:sz w:val="22"/>
          <w:szCs w:val="24"/>
        </w:rPr>
        <w:t xml:space="preserve"> </w:t>
      </w:r>
      <w:r w:rsidRPr="007B617A">
        <w:rPr>
          <w:rFonts w:eastAsia="Calibri" w:cs="Times New Roman"/>
          <w:iCs/>
          <w:sz w:val="22"/>
          <w:szCs w:val="24"/>
        </w:rPr>
        <w:t>(40</w:t>
      </w:r>
      <w:r w:rsidRPr="007B617A">
        <w:rPr>
          <w:rFonts w:eastAsia="Calibri" w:cs="Times New Roman"/>
          <w:iCs/>
          <w:spacing w:val="71"/>
          <w:sz w:val="22"/>
          <w:szCs w:val="24"/>
        </w:rPr>
        <w:t> </w:t>
      </w:r>
      <w:r w:rsidRPr="007B617A">
        <w:rPr>
          <w:rFonts w:eastAsia="Calibri" w:cs="Times New Roman"/>
          <w:iCs/>
          <w:spacing w:val="13"/>
          <w:sz w:val="22"/>
          <w:szCs w:val="24"/>
        </w:rPr>
        <w:t>°</w:t>
      </w:r>
      <w:r w:rsidRPr="007B617A">
        <w:rPr>
          <w:rFonts w:eastAsia="Calibri" w:cs="Times New Roman"/>
          <w:iCs/>
          <w:sz w:val="22"/>
          <w:szCs w:val="24"/>
        </w:rPr>
        <w:t>F</w:t>
      </w:r>
      <w:r w:rsidRPr="007B617A">
        <w:rPr>
          <w:rFonts w:eastAsia="Calibri" w:cs="Times New Roman"/>
          <w:iCs/>
          <w:spacing w:val="6"/>
          <w:sz w:val="22"/>
          <w:szCs w:val="24"/>
        </w:rPr>
        <w:t xml:space="preserve"> </w:t>
      </w:r>
      <w:r w:rsidRPr="007B617A">
        <w:rPr>
          <w:rFonts w:eastAsia="Calibri" w:cs="Times New Roman"/>
          <w:iCs/>
          <w:sz w:val="22"/>
          <w:szCs w:val="24"/>
        </w:rPr>
        <w:t>to</w:t>
      </w:r>
      <w:r w:rsidRPr="007B617A">
        <w:rPr>
          <w:rFonts w:eastAsia="Calibri" w:cs="Times New Roman"/>
          <w:iCs/>
          <w:spacing w:val="7"/>
          <w:sz w:val="22"/>
          <w:szCs w:val="24"/>
        </w:rPr>
        <w:t xml:space="preserve"> </w:t>
      </w:r>
      <w:r w:rsidRPr="007B617A">
        <w:rPr>
          <w:rFonts w:eastAsia="Calibri" w:cs="Times New Roman"/>
          <w:iCs/>
          <w:sz w:val="22"/>
          <w:szCs w:val="24"/>
        </w:rPr>
        <w:t>+</w:t>
      </w:r>
      <w:r w:rsidRPr="007B617A">
        <w:rPr>
          <w:rFonts w:eastAsia="Calibri" w:cs="Times New Roman"/>
          <w:iCs/>
          <w:spacing w:val="6"/>
          <w:sz w:val="22"/>
          <w:szCs w:val="24"/>
        </w:rPr>
        <w:t xml:space="preserve"> </w:t>
      </w:r>
      <w:r w:rsidRPr="007B617A">
        <w:rPr>
          <w:rFonts w:eastAsia="Calibri" w:cs="Times New Roman"/>
          <w:iCs/>
          <w:sz w:val="22"/>
          <w:szCs w:val="24"/>
        </w:rPr>
        <w:t>185</w:t>
      </w:r>
      <w:r w:rsidRPr="007B617A">
        <w:rPr>
          <w:rFonts w:eastAsia="Calibri" w:cs="Times New Roman"/>
          <w:iCs/>
          <w:spacing w:val="71"/>
          <w:sz w:val="22"/>
          <w:szCs w:val="24"/>
        </w:rPr>
        <w:t> </w:t>
      </w:r>
      <w:r w:rsidRPr="007B617A">
        <w:rPr>
          <w:rFonts w:eastAsia="Calibri" w:cs="Times New Roman"/>
          <w:iCs/>
          <w:spacing w:val="13"/>
          <w:sz w:val="22"/>
          <w:szCs w:val="24"/>
        </w:rPr>
        <w:t>°</w:t>
      </w:r>
      <w:r w:rsidRPr="007B617A">
        <w:rPr>
          <w:rFonts w:eastAsia="Calibri" w:cs="Times New Roman"/>
          <w:iCs/>
          <w:sz w:val="22"/>
          <w:szCs w:val="24"/>
        </w:rPr>
        <w:t>F).</w:t>
      </w:r>
    </w:p>
    <w:p w14:paraId="70ED048A" w14:textId="77777777" w:rsidR="007B617A" w:rsidRPr="007B617A" w:rsidRDefault="007B617A" w:rsidP="007B617A">
      <w:pPr>
        <w:tabs>
          <w:tab w:val="left" w:pos="1620"/>
        </w:tabs>
        <w:spacing w:after="240"/>
        <w:ind w:left="720"/>
        <w:rPr>
          <w:rFonts w:eastAsia="Calibri" w:cs="Times New Roman"/>
          <w:b/>
          <w:iCs/>
          <w:sz w:val="22"/>
          <w:szCs w:val="24"/>
          <w:u w:val="single"/>
        </w:rPr>
      </w:pPr>
      <w:r w:rsidRPr="007B617A">
        <w:rPr>
          <w:rFonts w:eastAsia="Calibri" w:cs="Times New Roman"/>
          <w:b/>
          <w:iCs/>
          <w:sz w:val="22"/>
          <w:szCs w:val="24"/>
          <w:u w:val="single"/>
        </w:rPr>
        <w:t>S.5.2.1.</w:t>
      </w:r>
      <w:r w:rsidRPr="007B617A">
        <w:rPr>
          <w:rFonts w:eastAsia="Calibri" w:cs="Times New Roman"/>
          <w:b/>
          <w:iCs/>
          <w:spacing w:val="15"/>
          <w:sz w:val="22"/>
          <w:szCs w:val="24"/>
          <w:u w:val="single"/>
        </w:rPr>
        <w:tab/>
      </w:r>
      <w:r w:rsidRPr="007B617A">
        <w:rPr>
          <w:rFonts w:eastAsia="Calibri" w:cs="Times New Roman"/>
          <w:b/>
          <w:iCs/>
          <w:sz w:val="22"/>
          <w:szCs w:val="24"/>
          <w:u w:val="single"/>
        </w:rPr>
        <w:t>Marking</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of</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Accuracy</w:t>
      </w:r>
      <w:r w:rsidRPr="007B617A">
        <w:rPr>
          <w:rFonts w:eastAsia="Calibri" w:cs="Times New Roman"/>
          <w:b/>
          <w:iCs/>
          <w:spacing w:val="14"/>
          <w:sz w:val="22"/>
          <w:szCs w:val="24"/>
          <w:u w:val="single"/>
        </w:rPr>
        <w:t xml:space="preserve"> </w:t>
      </w:r>
      <w:r w:rsidRPr="007B617A">
        <w:rPr>
          <w:rFonts w:eastAsia="Calibri" w:cs="Times New Roman"/>
          <w:b/>
          <w:iCs/>
          <w:sz w:val="22"/>
          <w:szCs w:val="24"/>
          <w:u w:val="single"/>
        </w:rPr>
        <w:t>Limits,</w:t>
      </w:r>
      <w:r w:rsidRPr="007B617A">
        <w:rPr>
          <w:rFonts w:eastAsia="Calibri" w:cs="Times New Roman"/>
          <w:b/>
          <w:iCs/>
          <w:spacing w:val="16"/>
          <w:sz w:val="22"/>
          <w:szCs w:val="24"/>
          <w:u w:val="single"/>
        </w:rPr>
        <w:t xml:space="preserve"> </w:t>
      </w:r>
      <w:r w:rsidRPr="007B617A">
        <w:rPr>
          <w:rFonts w:eastAsia="Calibri" w:cs="Times New Roman"/>
          <w:b/>
          <w:iCs/>
          <w:sz w:val="22"/>
          <w:szCs w:val="24"/>
          <w:u w:val="single"/>
        </w:rPr>
        <w:t>DC</w:t>
      </w:r>
      <w:r w:rsidRPr="007B617A">
        <w:rPr>
          <w:rFonts w:eastAsia="Calibri" w:cs="Times New Roman"/>
          <w:b/>
          <w:iCs/>
          <w:spacing w:val="16"/>
          <w:sz w:val="22"/>
          <w:szCs w:val="24"/>
          <w:u w:val="single"/>
        </w:rPr>
        <w:t xml:space="preserve"> </w:t>
      </w:r>
      <w:r w:rsidRPr="007B617A">
        <w:rPr>
          <w:rFonts w:eastAsia="Calibri" w:cs="Times New Roman"/>
          <w:b/>
          <w:iCs/>
          <w:sz w:val="22"/>
          <w:szCs w:val="24"/>
          <w:u w:val="single"/>
        </w:rPr>
        <w:t>EVSEs</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Installed</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Prior</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to</w:t>
      </w:r>
      <w:r w:rsidRPr="007B617A">
        <w:rPr>
          <w:rFonts w:eastAsia="Calibri" w:cs="Times New Roman"/>
          <w:b/>
          <w:iCs/>
          <w:spacing w:val="16"/>
          <w:sz w:val="22"/>
          <w:szCs w:val="24"/>
          <w:u w:val="single"/>
        </w:rPr>
        <w:t xml:space="preserve"> </w:t>
      </w:r>
      <w:r w:rsidRPr="007B617A">
        <w:rPr>
          <w:rFonts w:eastAsia="Calibri" w:cs="Times New Roman"/>
          <w:b/>
          <w:iCs/>
          <w:sz w:val="22"/>
          <w:szCs w:val="24"/>
          <w:u w:val="single"/>
        </w:rPr>
        <w:t>2024.</w:t>
      </w:r>
      <w:r w:rsidRPr="007B617A">
        <w:rPr>
          <w:rFonts w:eastAsia="Calibri" w:cs="Times New Roman"/>
          <w:b/>
          <w:iCs/>
          <w:spacing w:val="16"/>
          <w:sz w:val="22"/>
          <w:szCs w:val="24"/>
          <w:u w:val="single"/>
        </w:rPr>
        <w:t xml:space="preserve"> </w:t>
      </w:r>
      <w:r w:rsidRPr="007B617A">
        <w:rPr>
          <w:rFonts w:eastAsia="Calibri" w:cs="Times New Roman"/>
          <w:b/>
          <w:iCs/>
          <w:sz w:val="22"/>
          <w:szCs w:val="24"/>
          <w:u w:val="single"/>
        </w:rPr>
        <w:t>-</w:t>
      </w:r>
      <w:r w:rsidRPr="007B617A">
        <w:rPr>
          <w:rFonts w:eastAsia="Calibri" w:cs="Times New Roman"/>
          <w:b/>
          <w:iCs/>
          <w:spacing w:val="31"/>
          <w:sz w:val="22"/>
          <w:szCs w:val="24"/>
          <w:u w:val="single"/>
        </w:rPr>
        <w:t xml:space="preserve"> </w:t>
      </w:r>
      <w:r w:rsidRPr="007B617A">
        <w:rPr>
          <w:rFonts w:eastAsia="Calibri" w:cs="Times New Roman"/>
          <w:b/>
          <w:iCs/>
          <w:sz w:val="22"/>
          <w:szCs w:val="24"/>
          <w:u w:val="single"/>
        </w:rPr>
        <w:t>A</w:t>
      </w:r>
      <w:r w:rsidRPr="007B617A">
        <w:rPr>
          <w:rFonts w:eastAsia="Calibri" w:cs="Times New Roman"/>
          <w:b/>
          <w:iCs/>
          <w:spacing w:val="14"/>
          <w:sz w:val="22"/>
          <w:szCs w:val="24"/>
          <w:u w:val="single"/>
        </w:rPr>
        <w:t xml:space="preserve"> </w:t>
      </w:r>
      <w:r w:rsidRPr="007B617A">
        <w:rPr>
          <w:rFonts w:eastAsia="Calibri" w:cs="Times New Roman"/>
          <w:b/>
          <w:iCs/>
          <w:sz w:val="22"/>
          <w:szCs w:val="24"/>
          <w:u w:val="single"/>
        </w:rPr>
        <w:t>DC</w:t>
      </w:r>
      <w:r w:rsidRPr="007B617A">
        <w:rPr>
          <w:rFonts w:eastAsia="Calibri" w:cs="Times New Roman"/>
          <w:b/>
          <w:iCs/>
          <w:spacing w:val="16"/>
          <w:sz w:val="22"/>
          <w:szCs w:val="24"/>
          <w:u w:val="single"/>
        </w:rPr>
        <w:t xml:space="preserve"> </w:t>
      </w:r>
      <w:r w:rsidRPr="007B617A">
        <w:rPr>
          <w:rFonts w:eastAsia="Calibri" w:cs="Times New Roman"/>
          <w:b/>
          <w:iCs/>
          <w:sz w:val="22"/>
          <w:szCs w:val="24"/>
          <w:u w:val="single"/>
        </w:rPr>
        <w:t>EVSE</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installed</w:t>
      </w:r>
      <w:r w:rsidRPr="007B617A">
        <w:rPr>
          <w:rFonts w:eastAsia="Calibri" w:cs="Times New Roman"/>
          <w:b/>
          <w:iCs/>
          <w:spacing w:val="1"/>
          <w:sz w:val="22"/>
          <w:szCs w:val="24"/>
          <w:u w:val="single"/>
        </w:rPr>
        <w:t xml:space="preserve"> and placed into service </w:t>
      </w:r>
      <w:r w:rsidRPr="007B617A">
        <w:rPr>
          <w:rFonts w:eastAsia="Calibri" w:cs="Times New Roman"/>
          <w:b/>
          <w:iCs/>
          <w:sz w:val="22"/>
          <w:szCs w:val="24"/>
          <w:u w:val="single"/>
        </w:rPr>
        <w:t>prior</w:t>
      </w:r>
      <w:r w:rsidRPr="007B617A">
        <w:rPr>
          <w:rFonts w:eastAsia="Calibri" w:cs="Times New Roman"/>
          <w:b/>
          <w:iCs/>
          <w:spacing w:val="22"/>
          <w:sz w:val="22"/>
          <w:szCs w:val="24"/>
          <w:u w:val="single"/>
        </w:rPr>
        <w:t xml:space="preserve"> </w:t>
      </w:r>
      <w:r w:rsidRPr="007B617A">
        <w:rPr>
          <w:rFonts w:eastAsia="Calibri" w:cs="Times New Roman"/>
          <w:b/>
          <w:iCs/>
          <w:sz w:val="22"/>
          <w:szCs w:val="24"/>
          <w:u w:val="single"/>
        </w:rPr>
        <w:t>to</w:t>
      </w:r>
      <w:r w:rsidRPr="007B617A">
        <w:rPr>
          <w:rFonts w:eastAsia="Calibri" w:cs="Times New Roman"/>
          <w:b/>
          <w:iCs/>
          <w:spacing w:val="24"/>
          <w:sz w:val="22"/>
          <w:szCs w:val="24"/>
          <w:u w:val="single"/>
        </w:rPr>
        <w:t xml:space="preserve"> </w:t>
      </w:r>
      <w:r w:rsidRPr="007B617A">
        <w:rPr>
          <w:rFonts w:eastAsia="Calibri" w:cs="Times New Roman"/>
          <w:b/>
          <w:iCs/>
          <w:sz w:val="22"/>
          <w:szCs w:val="24"/>
          <w:u w:val="single"/>
        </w:rPr>
        <w:t>2024</w:t>
      </w:r>
      <w:r w:rsidRPr="007B617A">
        <w:rPr>
          <w:rFonts w:eastAsia="Calibri" w:cs="Times New Roman"/>
          <w:b/>
          <w:iCs/>
          <w:spacing w:val="24"/>
          <w:sz w:val="22"/>
          <w:szCs w:val="24"/>
          <w:u w:val="single"/>
        </w:rPr>
        <w:t xml:space="preserve"> </w:t>
      </w:r>
      <w:r w:rsidRPr="007B617A">
        <w:rPr>
          <w:rFonts w:eastAsia="Calibri" w:cs="Times New Roman"/>
          <w:b/>
          <w:iCs/>
          <w:sz w:val="22"/>
          <w:szCs w:val="24"/>
          <w:u w:val="single"/>
        </w:rPr>
        <w:t>shall</w:t>
      </w:r>
      <w:r w:rsidRPr="007B617A">
        <w:rPr>
          <w:rFonts w:eastAsia="Calibri" w:cs="Times New Roman"/>
          <w:b/>
          <w:iCs/>
          <w:spacing w:val="23"/>
          <w:sz w:val="22"/>
          <w:szCs w:val="24"/>
          <w:u w:val="single"/>
        </w:rPr>
        <w:t xml:space="preserve"> </w:t>
      </w:r>
      <w:r w:rsidRPr="007B617A">
        <w:rPr>
          <w:rFonts w:eastAsia="Calibri" w:cs="Times New Roman"/>
          <w:b/>
          <w:iCs/>
          <w:sz w:val="22"/>
          <w:szCs w:val="24"/>
          <w:u w:val="single"/>
        </w:rPr>
        <w:t>be</w:t>
      </w:r>
      <w:r w:rsidRPr="007B617A">
        <w:rPr>
          <w:rFonts w:eastAsia="Calibri" w:cs="Times New Roman"/>
          <w:b/>
          <w:iCs/>
          <w:spacing w:val="23"/>
          <w:sz w:val="22"/>
          <w:szCs w:val="24"/>
          <w:u w:val="single"/>
        </w:rPr>
        <w:t xml:space="preserve"> </w:t>
      </w:r>
      <w:r w:rsidRPr="007B617A">
        <w:rPr>
          <w:rFonts w:eastAsia="Calibri" w:cs="Times New Roman"/>
          <w:b/>
          <w:iCs/>
          <w:sz w:val="22"/>
          <w:szCs w:val="24"/>
          <w:u w:val="single"/>
        </w:rPr>
        <w:t>marked</w:t>
      </w:r>
      <w:r w:rsidRPr="007B617A">
        <w:rPr>
          <w:rFonts w:eastAsia="Calibri" w:cs="Times New Roman"/>
          <w:b/>
          <w:iCs/>
          <w:spacing w:val="24"/>
          <w:sz w:val="22"/>
          <w:szCs w:val="24"/>
          <w:u w:val="single"/>
        </w:rPr>
        <w:t xml:space="preserve"> </w:t>
      </w:r>
      <w:r w:rsidRPr="007B617A">
        <w:rPr>
          <w:rFonts w:eastAsia="Calibri" w:cs="Times New Roman"/>
          <w:b/>
          <w:iCs/>
          <w:sz w:val="22"/>
          <w:szCs w:val="24"/>
          <w:u w:val="single"/>
        </w:rPr>
        <w:t>with</w:t>
      </w:r>
      <w:r w:rsidRPr="007B617A">
        <w:rPr>
          <w:rFonts w:eastAsia="Calibri" w:cs="Times New Roman"/>
          <w:b/>
          <w:iCs/>
          <w:spacing w:val="24"/>
          <w:sz w:val="22"/>
          <w:szCs w:val="24"/>
          <w:u w:val="single"/>
        </w:rPr>
        <w:t xml:space="preserve"> </w:t>
      </w:r>
      <w:r w:rsidRPr="007B617A">
        <w:rPr>
          <w:rFonts w:eastAsia="Calibri" w:cs="Times New Roman"/>
          <w:b/>
          <w:iCs/>
          <w:sz w:val="22"/>
          <w:szCs w:val="24"/>
          <w:u w:val="single"/>
        </w:rPr>
        <w:t>the</w:t>
      </w:r>
      <w:r w:rsidRPr="007B617A">
        <w:rPr>
          <w:rFonts w:eastAsia="Calibri" w:cs="Times New Roman"/>
          <w:b/>
          <w:iCs/>
          <w:spacing w:val="22"/>
          <w:sz w:val="22"/>
          <w:szCs w:val="24"/>
          <w:u w:val="single"/>
        </w:rPr>
        <w:t xml:space="preserve"> </w:t>
      </w:r>
      <w:r w:rsidRPr="007B617A">
        <w:rPr>
          <w:rFonts w:eastAsia="Calibri" w:cs="Times New Roman"/>
          <w:b/>
          <w:iCs/>
          <w:sz w:val="22"/>
          <w:szCs w:val="24"/>
          <w:u w:val="single"/>
        </w:rPr>
        <w:t>following:</w:t>
      </w:r>
    </w:p>
    <w:p w14:paraId="4FD4075C" w14:textId="77777777" w:rsidR="007B617A" w:rsidRPr="007B617A" w:rsidRDefault="007B617A" w:rsidP="007B617A">
      <w:pPr>
        <w:spacing w:after="240"/>
        <w:ind w:left="1170"/>
        <w:rPr>
          <w:rFonts w:eastAsia="Calibri" w:cs="Times New Roman"/>
          <w:b/>
          <w:iCs/>
          <w:sz w:val="22"/>
          <w:szCs w:val="24"/>
          <w:u w:val="single"/>
        </w:rPr>
      </w:pPr>
      <w:r w:rsidRPr="007B617A">
        <w:rPr>
          <w:rFonts w:eastAsia="Calibri" w:cs="Times New Roman"/>
          <w:b/>
          <w:iCs/>
          <w:sz w:val="22"/>
          <w:szCs w:val="24"/>
          <w:u w:val="single"/>
        </w:rPr>
        <w:t>NOTICE:</w:t>
      </w:r>
    </w:p>
    <w:p w14:paraId="142B3D8D" w14:textId="77777777" w:rsidR="007B617A" w:rsidRPr="007B617A" w:rsidRDefault="007B617A" w:rsidP="007B617A">
      <w:pPr>
        <w:spacing w:after="240"/>
        <w:ind w:left="1170"/>
        <w:rPr>
          <w:rFonts w:eastAsia="Calibri" w:cs="Times New Roman"/>
          <w:b/>
          <w:iCs/>
          <w:sz w:val="22"/>
          <w:szCs w:val="24"/>
          <w:u w:val="single"/>
        </w:rPr>
      </w:pPr>
      <w:r w:rsidRPr="007B617A">
        <w:rPr>
          <w:rFonts w:eastAsia="Calibri" w:cs="Times New Roman"/>
          <w:b/>
          <w:iCs/>
          <w:sz w:val="22"/>
          <w:szCs w:val="24"/>
          <w:u w:val="single"/>
        </w:rPr>
        <w:lastRenderedPageBreak/>
        <w:t>“This</w:t>
      </w:r>
      <w:r w:rsidRPr="007B617A">
        <w:rPr>
          <w:rFonts w:eastAsia="Calibri" w:cs="Times New Roman"/>
          <w:b/>
          <w:iCs/>
          <w:spacing w:val="7"/>
          <w:sz w:val="22"/>
          <w:szCs w:val="24"/>
          <w:u w:val="single"/>
        </w:rPr>
        <w:t xml:space="preserve"> </w:t>
      </w:r>
      <w:r w:rsidRPr="007B617A">
        <w:rPr>
          <w:rFonts w:eastAsia="Calibri" w:cs="Times New Roman"/>
          <w:b/>
          <w:iCs/>
          <w:sz w:val="22"/>
          <w:szCs w:val="24"/>
          <w:u w:val="single"/>
        </w:rPr>
        <w:t>charger</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operates</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at</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a</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tolerance</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of</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up</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to</w:t>
      </w:r>
      <w:r w:rsidRPr="007B617A">
        <w:rPr>
          <w:rFonts w:eastAsia="Calibri" w:cs="Times New Roman"/>
          <w:b/>
          <w:iCs/>
          <w:spacing w:val="9"/>
          <w:sz w:val="22"/>
          <w:szCs w:val="24"/>
          <w:u w:val="single"/>
        </w:rPr>
        <w:t xml:space="preserve"> ±</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5</w:t>
      </w:r>
      <w:r w:rsidRPr="007B617A">
        <w:rPr>
          <w:rFonts w:eastAsia="Calibri" w:cs="Times New Roman"/>
          <w:b/>
          <w:iCs/>
          <w:spacing w:val="9"/>
          <w:sz w:val="22"/>
          <w:szCs w:val="24"/>
          <w:u w:val="single"/>
        </w:rPr>
        <w:t xml:space="preserve"> </w:t>
      </w:r>
      <w:r w:rsidRPr="007B617A">
        <w:rPr>
          <w:rFonts w:eastAsia="Calibri" w:cs="Times New Roman"/>
          <w:b/>
          <w:iCs/>
          <w:sz w:val="22"/>
          <w:szCs w:val="24"/>
          <w:u w:val="single"/>
        </w:rPr>
        <w:t>percent</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versus</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other</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chargers</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which</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operate</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at</w:t>
      </w:r>
      <w:r w:rsidRPr="007B617A">
        <w:rPr>
          <w:rFonts w:eastAsia="Calibri" w:cs="Times New Roman"/>
          <w:b/>
          <w:iCs/>
          <w:spacing w:val="8"/>
          <w:sz w:val="22"/>
          <w:szCs w:val="24"/>
          <w:u w:val="single"/>
        </w:rPr>
        <w:t xml:space="preserve"> </w:t>
      </w:r>
      <w:r w:rsidRPr="007B617A">
        <w:rPr>
          <w:rFonts w:eastAsia="Calibri" w:cs="Times New Roman"/>
          <w:b/>
          <w:iCs/>
          <w:sz w:val="22"/>
          <w:szCs w:val="24"/>
          <w:u w:val="single"/>
        </w:rPr>
        <w:t xml:space="preserve">a maximum </w:t>
      </w:r>
      <w:r w:rsidRPr="007B617A">
        <w:rPr>
          <w:rFonts w:eastAsia="Calibri" w:cs="Times New Roman"/>
          <w:b/>
          <w:iCs/>
          <w:spacing w:val="-57"/>
          <w:sz w:val="22"/>
          <w:szCs w:val="24"/>
          <w:u w:val="single"/>
        </w:rPr>
        <w:t xml:space="preserve">    </w:t>
      </w:r>
      <w:r w:rsidRPr="007B617A">
        <w:rPr>
          <w:rFonts w:eastAsia="Calibri" w:cs="Times New Roman"/>
          <w:b/>
          <w:iCs/>
          <w:sz w:val="22"/>
          <w:szCs w:val="24"/>
          <w:u w:val="single"/>
        </w:rPr>
        <w:t>tolerance</w:t>
      </w:r>
      <w:r w:rsidRPr="007B617A">
        <w:rPr>
          <w:rFonts w:eastAsia="Calibri" w:cs="Times New Roman"/>
          <w:b/>
          <w:iCs/>
          <w:spacing w:val="14"/>
          <w:sz w:val="22"/>
          <w:szCs w:val="24"/>
          <w:u w:val="single"/>
        </w:rPr>
        <w:t xml:space="preserve"> </w:t>
      </w:r>
      <w:r w:rsidRPr="007B617A">
        <w:rPr>
          <w:rFonts w:eastAsia="Calibri" w:cs="Times New Roman"/>
          <w:b/>
          <w:iCs/>
          <w:sz w:val="22"/>
          <w:szCs w:val="24"/>
          <w:u w:val="single"/>
        </w:rPr>
        <w:t>of</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up</w:t>
      </w:r>
      <w:r w:rsidRPr="007B617A">
        <w:rPr>
          <w:rFonts w:eastAsia="Calibri" w:cs="Times New Roman"/>
          <w:b/>
          <w:iCs/>
          <w:spacing w:val="14"/>
          <w:sz w:val="22"/>
          <w:szCs w:val="24"/>
          <w:u w:val="single"/>
        </w:rPr>
        <w:t xml:space="preserve"> </w:t>
      </w:r>
      <w:r w:rsidRPr="007B617A">
        <w:rPr>
          <w:rFonts w:eastAsia="Calibri" w:cs="Times New Roman"/>
          <w:b/>
          <w:iCs/>
          <w:sz w:val="22"/>
          <w:szCs w:val="24"/>
          <w:u w:val="single"/>
        </w:rPr>
        <w:t>to</w:t>
      </w:r>
      <w:r w:rsidRPr="007B617A">
        <w:rPr>
          <w:rFonts w:eastAsia="Calibri" w:cs="Times New Roman"/>
          <w:b/>
          <w:iCs/>
          <w:spacing w:val="16"/>
          <w:sz w:val="22"/>
          <w:szCs w:val="24"/>
          <w:u w:val="single"/>
        </w:rPr>
        <w:t xml:space="preserve"> ±</w:t>
      </w:r>
      <w:r w:rsidRPr="007B617A">
        <w:rPr>
          <w:rFonts w:eastAsia="Calibri" w:cs="Times New Roman"/>
          <w:b/>
          <w:iCs/>
          <w:spacing w:val="14"/>
          <w:sz w:val="22"/>
          <w:szCs w:val="24"/>
          <w:u w:val="single"/>
        </w:rPr>
        <w:t xml:space="preserve"> </w:t>
      </w:r>
      <w:r w:rsidRPr="007B617A">
        <w:rPr>
          <w:rFonts w:eastAsia="Calibri" w:cs="Times New Roman"/>
          <w:b/>
          <w:iCs/>
          <w:sz w:val="22"/>
          <w:szCs w:val="24"/>
          <w:u w:val="single"/>
        </w:rPr>
        <w:t>2</w:t>
      </w:r>
      <w:r w:rsidRPr="007B617A">
        <w:rPr>
          <w:rFonts w:eastAsia="Calibri" w:cs="Times New Roman"/>
          <w:b/>
          <w:iCs/>
          <w:spacing w:val="16"/>
          <w:sz w:val="22"/>
          <w:szCs w:val="24"/>
          <w:u w:val="single"/>
        </w:rPr>
        <w:t xml:space="preserve"> </w:t>
      </w:r>
      <w:r w:rsidRPr="007B617A">
        <w:rPr>
          <w:rFonts w:eastAsia="Calibri" w:cs="Times New Roman"/>
          <w:b/>
          <w:iCs/>
          <w:sz w:val="22"/>
          <w:szCs w:val="24"/>
          <w:u w:val="single"/>
        </w:rPr>
        <w:t>percent.”</w:t>
      </w:r>
    </w:p>
    <w:p w14:paraId="59E4F7A1" w14:textId="77777777" w:rsidR="007B617A" w:rsidRPr="007B617A" w:rsidRDefault="007B617A" w:rsidP="007B617A">
      <w:pPr>
        <w:spacing w:after="240"/>
        <w:ind w:left="720"/>
        <w:rPr>
          <w:rFonts w:eastAsia="Calibri" w:cs="Times New Roman"/>
          <w:b/>
          <w:iCs/>
          <w:sz w:val="22"/>
          <w:szCs w:val="24"/>
          <w:u w:val="single"/>
        </w:rPr>
      </w:pPr>
      <w:r w:rsidRPr="007B617A">
        <w:rPr>
          <w:rFonts w:eastAsia="Calibri" w:cs="Times New Roman"/>
          <w:b/>
          <w:iCs/>
          <w:sz w:val="22"/>
          <w:szCs w:val="24"/>
          <w:u w:val="single"/>
        </w:rPr>
        <w:t>This</w:t>
      </w:r>
      <w:r w:rsidRPr="007B617A">
        <w:rPr>
          <w:rFonts w:eastAsia="Calibri" w:cs="Times New Roman"/>
          <w:b/>
          <w:iCs/>
          <w:spacing w:val="19"/>
          <w:sz w:val="22"/>
          <w:szCs w:val="24"/>
          <w:u w:val="single"/>
        </w:rPr>
        <w:t xml:space="preserve"> </w:t>
      </w:r>
      <w:r w:rsidRPr="007B617A">
        <w:rPr>
          <w:rFonts w:eastAsia="Calibri" w:cs="Times New Roman"/>
          <w:b/>
          <w:iCs/>
          <w:sz w:val="22"/>
          <w:szCs w:val="24"/>
          <w:u w:val="single"/>
        </w:rPr>
        <w:t>marking</w:t>
      </w:r>
      <w:r w:rsidRPr="007B617A">
        <w:rPr>
          <w:rFonts w:eastAsia="Calibri" w:cs="Times New Roman"/>
          <w:b/>
          <w:iCs/>
          <w:spacing w:val="20"/>
          <w:sz w:val="22"/>
          <w:szCs w:val="24"/>
          <w:u w:val="single"/>
        </w:rPr>
        <w:t xml:space="preserve"> </w:t>
      </w:r>
      <w:r w:rsidRPr="007B617A">
        <w:rPr>
          <w:rFonts w:eastAsia="Calibri" w:cs="Times New Roman"/>
          <w:b/>
          <w:iCs/>
          <w:sz w:val="22"/>
          <w:szCs w:val="24"/>
          <w:u w:val="single"/>
        </w:rPr>
        <w:t>shall</w:t>
      </w:r>
      <w:r w:rsidRPr="007B617A">
        <w:rPr>
          <w:rFonts w:eastAsia="Calibri" w:cs="Times New Roman"/>
          <w:b/>
          <w:iCs/>
          <w:spacing w:val="21"/>
          <w:sz w:val="22"/>
          <w:szCs w:val="24"/>
          <w:u w:val="single"/>
        </w:rPr>
        <w:t xml:space="preserve"> </w:t>
      </w:r>
      <w:r w:rsidRPr="007B617A">
        <w:rPr>
          <w:rFonts w:eastAsia="Calibri" w:cs="Times New Roman"/>
          <w:b/>
          <w:iCs/>
          <w:sz w:val="22"/>
          <w:szCs w:val="24"/>
          <w:u w:val="single"/>
        </w:rPr>
        <w:t>be</w:t>
      </w:r>
      <w:r w:rsidRPr="007B617A">
        <w:rPr>
          <w:rFonts w:eastAsia="Calibri" w:cs="Times New Roman"/>
          <w:b/>
          <w:iCs/>
          <w:spacing w:val="20"/>
          <w:sz w:val="22"/>
          <w:szCs w:val="24"/>
          <w:u w:val="single"/>
        </w:rPr>
        <w:t xml:space="preserve"> </w:t>
      </w:r>
      <w:r w:rsidRPr="007B617A">
        <w:rPr>
          <w:rFonts w:eastAsia="Calibri" w:cs="Times New Roman"/>
          <w:b/>
          <w:iCs/>
          <w:sz w:val="22"/>
          <w:szCs w:val="24"/>
          <w:u w:val="single"/>
        </w:rPr>
        <w:t>conspicuously</w:t>
      </w:r>
      <w:r w:rsidRPr="007B617A">
        <w:rPr>
          <w:rFonts w:eastAsia="Calibri" w:cs="Times New Roman"/>
          <w:b/>
          <w:iCs/>
          <w:spacing w:val="20"/>
          <w:sz w:val="22"/>
          <w:szCs w:val="24"/>
          <w:u w:val="single"/>
        </w:rPr>
        <w:t xml:space="preserve"> </w:t>
      </w:r>
      <w:r w:rsidRPr="007B617A">
        <w:rPr>
          <w:rFonts w:eastAsia="Calibri" w:cs="Times New Roman"/>
          <w:b/>
          <w:iCs/>
          <w:sz w:val="22"/>
          <w:szCs w:val="24"/>
          <w:u w:val="single"/>
        </w:rPr>
        <w:t>and</w:t>
      </w:r>
      <w:r w:rsidRPr="007B617A">
        <w:rPr>
          <w:rFonts w:eastAsia="Calibri" w:cs="Times New Roman"/>
          <w:b/>
          <w:iCs/>
          <w:spacing w:val="21"/>
          <w:sz w:val="22"/>
          <w:szCs w:val="24"/>
          <w:u w:val="single"/>
        </w:rPr>
        <w:t xml:space="preserve"> </w:t>
      </w:r>
      <w:r w:rsidRPr="007B617A">
        <w:rPr>
          <w:rFonts w:eastAsia="Calibri" w:cs="Times New Roman"/>
          <w:b/>
          <w:iCs/>
          <w:sz w:val="22"/>
          <w:szCs w:val="24"/>
          <w:u w:val="single"/>
        </w:rPr>
        <w:t>legibly</w:t>
      </w:r>
      <w:r w:rsidRPr="007B617A">
        <w:rPr>
          <w:rFonts w:eastAsia="Calibri" w:cs="Times New Roman"/>
          <w:b/>
          <w:iCs/>
          <w:spacing w:val="20"/>
          <w:sz w:val="22"/>
          <w:szCs w:val="24"/>
          <w:u w:val="single"/>
        </w:rPr>
        <w:t xml:space="preserve"> </w:t>
      </w:r>
      <w:r w:rsidRPr="007B617A">
        <w:rPr>
          <w:rFonts w:eastAsia="Calibri" w:cs="Times New Roman"/>
          <w:b/>
          <w:iCs/>
          <w:sz w:val="22"/>
          <w:szCs w:val="24"/>
          <w:u w:val="single"/>
        </w:rPr>
        <w:t>displayed</w:t>
      </w:r>
      <w:r w:rsidRPr="007B617A">
        <w:rPr>
          <w:rFonts w:eastAsia="Calibri" w:cs="Times New Roman"/>
          <w:b/>
          <w:iCs/>
          <w:spacing w:val="21"/>
          <w:sz w:val="22"/>
          <w:szCs w:val="24"/>
          <w:u w:val="single"/>
        </w:rPr>
        <w:t xml:space="preserve"> </w:t>
      </w:r>
      <w:r w:rsidRPr="007B617A">
        <w:rPr>
          <w:rFonts w:eastAsia="Calibri" w:cs="Times New Roman"/>
          <w:b/>
          <w:iCs/>
          <w:sz w:val="22"/>
          <w:szCs w:val="24"/>
          <w:u w:val="single"/>
        </w:rPr>
        <w:t>in</w:t>
      </w:r>
      <w:r w:rsidRPr="007B617A">
        <w:rPr>
          <w:rFonts w:eastAsia="Calibri" w:cs="Times New Roman"/>
          <w:b/>
          <w:iCs/>
          <w:spacing w:val="21"/>
          <w:sz w:val="22"/>
          <w:szCs w:val="24"/>
          <w:u w:val="single"/>
        </w:rPr>
        <w:t xml:space="preserve"> </w:t>
      </w:r>
      <w:r w:rsidRPr="007B617A">
        <w:rPr>
          <w:rFonts w:eastAsia="Calibri" w:cs="Times New Roman"/>
          <w:b/>
          <w:iCs/>
          <w:sz w:val="22"/>
          <w:szCs w:val="24"/>
          <w:u w:val="single"/>
        </w:rPr>
        <w:t>a</w:t>
      </w:r>
      <w:r w:rsidRPr="007B617A">
        <w:rPr>
          <w:rFonts w:eastAsia="Calibri" w:cs="Times New Roman"/>
          <w:b/>
          <w:iCs/>
          <w:spacing w:val="20"/>
          <w:sz w:val="22"/>
          <w:szCs w:val="24"/>
          <w:u w:val="single"/>
        </w:rPr>
        <w:t xml:space="preserve"> </w:t>
      </w:r>
      <w:r w:rsidRPr="007B617A">
        <w:rPr>
          <w:rFonts w:eastAsia="Calibri" w:cs="Times New Roman"/>
          <w:b/>
          <w:iCs/>
          <w:sz w:val="22"/>
          <w:szCs w:val="24"/>
          <w:u w:val="single"/>
        </w:rPr>
        <w:t>position</w:t>
      </w:r>
      <w:r w:rsidRPr="007B617A">
        <w:rPr>
          <w:rFonts w:eastAsia="Calibri" w:cs="Times New Roman"/>
          <w:b/>
          <w:iCs/>
          <w:spacing w:val="21"/>
          <w:sz w:val="22"/>
          <w:szCs w:val="24"/>
          <w:u w:val="single"/>
        </w:rPr>
        <w:t xml:space="preserve"> </w:t>
      </w:r>
      <w:r w:rsidRPr="007B617A">
        <w:rPr>
          <w:rFonts w:eastAsia="Calibri" w:cs="Times New Roman"/>
          <w:b/>
          <w:iCs/>
          <w:sz w:val="22"/>
          <w:szCs w:val="24"/>
          <w:u w:val="single"/>
        </w:rPr>
        <w:t>plainly</w:t>
      </w:r>
      <w:r w:rsidRPr="007B617A">
        <w:rPr>
          <w:rFonts w:eastAsia="Calibri" w:cs="Times New Roman"/>
          <w:b/>
          <w:iCs/>
          <w:spacing w:val="20"/>
          <w:sz w:val="22"/>
          <w:szCs w:val="24"/>
          <w:u w:val="single"/>
        </w:rPr>
        <w:t xml:space="preserve"> </w:t>
      </w:r>
      <w:r w:rsidRPr="007B617A">
        <w:rPr>
          <w:rFonts w:eastAsia="Calibri" w:cs="Times New Roman"/>
          <w:b/>
          <w:iCs/>
          <w:sz w:val="22"/>
          <w:szCs w:val="24"/>
          <w:u w:val="single"/>
        </w:rPr>
        <w:t>visible</w:t>
      </w:r>
      <w:r w:rsidRPr="007B617A">
        <w:rPr>
          <w:rFonts w:eastAsia="Calibri" w:cs="Times New Roman"/>
          <w:b/>
          <w:iCs/>
          <w:spacing w:val="19"/>
          <w:sz w:val="22"/>
          <w:szCs w:val="24"/>
          <w:u w:val="single"/>
        </w:rPr>
        <w:t xml:space="preserve"> </w:t>
      </w:r>
      <w:r w:rsidRPr="007B617A">
        <w:rPr>
          <w:rFonts w:eastAsia="Calibri" w:cs="Times New Roman"/>
          <w:b/>
          <w:iCs/>
          <w:sz w:val="22"/>
          <w:szCs w:val="24"/>
          <w:u w:val="single"/>
        </w:rPr>
        <w:t>to</w:t>
      </w:r>
      <w:r w:rsidRPr="007B617A">
        <w:rPr>
          <w:rFonts w:eastAsia="Calibri" w:cs="Times New Roman"/>
          <w:b/>
          <w:iCs/>
          <w:spacing w:val="21"/>
          <w:sz w:val="22"/>
          <w:szCs w:val="24"/>
          <w:u w:val="single"/>
        </w:rPr>
        <w:t xml:space="preserve"> </w:t>
      </w:r>
      <w:r w:rsidRPr="007B617A">
        <w:rPr>
          <w:rFonts w:eastAsia="Calibri" w:cs="Times New Roman"/>
          <w:b/>
          <w:iCs/>
          <w:sz w:val="22"/>
          <w:szCs w:val="24"/>
          <w:u w:val="single"/>
        </w:rPr>
        <w:t>a</w:t>
      </w:r>
      <w:r w:rsidRPr="007B617A">
        <w:rPr>
          <w:rFonts w:eastAsia="Calibri" w:cs="Times New Roman"/>
          <w:b/>
          <w:iCs/>
          <w:spacing w:val="20"/>
          <w:sz w:val="22"/>
          <w:szCs w:val="24"/>
          <w:u w:val="single"/>
        </w:rPr>
        <w:t xml:space="preserve"> </w:t>
      </w:r>
      <w:r w:rsidRPr="007B617A">
        <w:rPr>
          <w:rFonts w:eastAsia="Calibri" w:cs="Times New Roman"/>
          <w:b/>
          <w:iCs/>
          <w:sz w:val="22"/>
          <w:szCs w:val="24"/>
          <w:u w:val="single"/>
        </w:rPr>
        <w:t xml:space="preserve">person </w:t>
      </w:r>
      <w:r w:rsidRPr="007B617A">
        <w:rPr>
          <w:rFonts w:eastAsia="Calibri" w:cs="Times New Roman"/>
          <w:b/>
          <w:iCs/>
          <w:spacing w:val="-57"/>
          <w:sz w:val="22"/>
          <w:szCs w:val="24"/>
          <w:u w:val="single"/>
        </w:rPr>
        <w:t xml:space="preserve"> </w:t>
      </w:r>
      <w:r w:rsidRPr="007B617A">
        <w:rPr>
          <w:rFonts w:eastAsia="Calibri" w:cs="Times New Roman"/>
          <w:b/>
          <w:iCs/>
          <w:sz w:val="22"/>
          <w:szCs w:val="24"/>
          <w:u w:val="single"/>
        </w:rPr>
        <w:t>accessing</w:t>
      </w:r>
      <w:r w:rsidRPr="007B617A">
        <w:rPr>
          <w:rFonts w:eastAsia="Calibri" w:cs="Times New Roman"/>
          <w:b/>
          <w:iCs/>
          <w:spacing w:val="13"/>
          <w:sz w:val="22"/>
          <w:szCs w:val="24"/>
          <w:u w:val="single"/>
        </w:rPr>
        <w:t xml:space="preserve"> </w:t>
      </w:r>
      <w:r w:rsidRPr="007B617A">
        <w:rPr>
          <w:rFonts w:eastAsia="Calibri" w:cs="Times New Roman"/>
          <w:b/>
          <w:iCs/>
          <w:sz w:val="22"/>
          <w:szCs w:val="24"/>
          <w:u w:val="single"/>
        </w:rPr>
        <w:t>a</w:t>
      </w:r>
      <w:r w:rsidRPr="007B617A">
        <w:rPr>
          <w:rFonts w:eastAsia="Calibri" w:cs="Times New Roman"/>
          <w:b/>
          <w:iCs/>
          <w:spacing w:val="14"/>
          <w:sz w:val="22"/>
          <w:szCs w:val="24"/>
          <w:u w:val="single"/>
        </w:rPr>
        <w:t xml:space="preserve"> </w:t>
      </w:r>
      <w:r w:rsidRPr="007B617A">
        <w:rPr>
          <w:rFonts w:eastAsia="Calibri" w:cs="Times New Roman"/>
          <w:b/>
          <w:iCs/>
          <w:sz w:val="22"/>
          <w:szCs w:val="24"/>
          <w:u w:val="single"/>
        </w:rPr>
        <w:t>charging</w:t>
      </w:r>
      <w:r w:rsidRPr="007B617A">
        <w:rPr>
          <w:rFonts w:eastAsia="Calibri" w:cs="Times New Roman"/>
          <w:b/>
          <w:iCs/>
          <w:spacing w:val="14"/>
          <w:sz w:val="22"/>
          <w:szCs w:val="24"/>
          <w:u w:val="single"/>
        </w:rPr>
        <w:t xml:space="preserve"> </w:t>
      </w:r>
      <w:r w:rsidRPr="007B617A">
        <w:rPr>
          <w:rFonts w:eastAsia="Calibri" w:cs="Times New Roman"/>
          <w:b/>
          <w:iCs/>
          <w:sz w:val="22"/>
          <w:szCs w:val="24"/>
          <w:u w:val="single"/>
        </w:rPr>
        <w:t>port</w:t>
      </w:r>
      <w:r w:rsidRPr="007B617A">
        <w:rPr>
          <w:rFonts w:eastAsia="Calibri" w:cs="Times New Roman"/>
          <w:b/>
          <w:iCs/>
          <w:spacing w:val="14"/>
          <w:sz w:val="22"/>
          <w:szCs w:val="24"/>
          <w:u w:val="single"/>
        </w:rPr>
        <w:t xml:space="preserve"> </w:t>
      </w:r>
      <w:r w:rsidRPr="007B617A">
        <w:rPr>
          <w:rFonts w:eastAsia="Calibri" w:cs="Times New Roman"/>
          <w:b/>
          <w:iCs/>
          <w:sz w:val="22"/>
          <w:szCs w:val="24"/>
          <w:u w:val="single"/>
        </w:rPr>
        <w:t>of</w:t>
      </w:r>
      <w:r w:rsidRPr="007B617A">
        <w:rPr>
          <w:rFonts w:eastAsia="Calibri" w:cs="Times New Roman"/>
          <w:b/>
          <w:iCs/>
          <w:spacing w:val="14"/>
          <w:sz w:val="22"/>
          <w:szCs w:val="24"/>
          <w:u w:val="single"/>
        </w:rPr>
        <w:t xml:space="preserve"> </w:t>
      </w:r>
      <w:r w:rsidRPr="007B617A">
        <w:rPr>
          <w:rFonts w:eastAsia="Calibri" w:cs="Times New Roman"/>
          <w:b/>
          <w:iCs/>
          <w:sz w:val="22"/>
          <w:szCs w:val="24"/>
          <w:u w:val="single"/>
        </w:rPr>
        <w:t>the</w:t>
      </w:r>
      <w:r w:rsidRPr="007B617A">
        <w:rPr>
          <w:rFonts w:eastAsia="Calibri" w:cs="Times New Roman"/>
          <w:b/>
          <w:iCs/>
          <w:spacing w:val="14"/>
          <w:sz w:val="22"/>
          <w:szCs w:val="24"/>
          <w:u w:val="single"/>
        </w:rPr>
        <w:t xml:space="preserve"> </w:t>
      </w:r>
      <w:r w:rsidRPr="007B617A">
        <w:rPr>
          <w:rFonts w:eastAsia="Calibri" w:cs="Times New Roman"/>
          <w:b/>
          <w:iCs/>
          <w:sz w:val="22"/>
          <w:szCs w:val="24"/>
          <w:u w:val="single"/>
        </w:rPr>
        <w:t>EVSE.</w:t>
      </w:r>
    </w:p>
    <w:p w14:paraId="3FFCB82D" w14:textId="77777777" w:rsidR="007B617A" w:rsidRPr="007B617A" w:rsidRDefault="007B617A" w:rsidP="007B617A">
      <w:pPr>
        <w:spacing w:after="60"/>
        <w:ind w:left="720"/>
        <w:rPr>
          <w:rFonts w:cs="Times New Roman"/>
          <w:b/>
          <w:bCs/>
          <w:iCs/>
          <w:sz w:val="22"/>
          <w:szCs w:val="24"/>
          <w:u w:val="single"/>
        </w:rPr>
      </w:pPr>
      <w:r w:rsidRPr="007B617A">
        <w:rPr>
          <w:rFonts w:cs="Times New Roman"/>
          <w:b/>
          <w:bCs/>
          <w:iCs/>
          <w:sz w:val="22"/>
          <w:szCs w:val="24"/>
          <w:u w:val="single"/>
        </w:rPr>
        <w:t>This marking requirement does not apply to DC EVSEs that are capable of meeting an acceptance tolerance of ± 1 percent and a maintenance tolerance of ± 2 percent.</w:t>
      </w:r>
    </w:p>
    <w:p w14:paraId="5D326446" w14:textId="77777777" w:rsidR="007B617A" w:rsidRPr="007B617A" w:rsidRDefault="007B617A" w:rsidP="007B617A">
      <w:pPr>
        <w:spacing w:after="60"/>
        <w:ind w:left="720"/>
        <w:rPr>
          <w:rFonts w:eastAsia="Calibri" w:cs="Times New Roman"/>
          <w:iCs/>
          <w:sz w:val="22"/>
          <w:szCs w:val="24"/>
          <w:u w:val="single"/>
        </w:rPr>
      </w:pPr>
    </w:p>
    <w:p w14:paraId="713DA7AB" w14:textId="77777777" w:rsidR="007B617A" w:rsidRPr="007B617A" w:rsidRDefault="007B617A" w:rsidP="007B617A">
      <w:pPr>
        <w:spacing w:after="240"/>
        <w:ind w:left="720"/>
        <w:rPr>
          <w:rFonts w:eastAsia="Calibri" w:cs="Times New Roman"/>
          <w:b/>
          <w:iCs/>
          <w:sz w:val="22"/>
          <w:szCs w:val="24"/>
          <w:u w:val="single"/>
        </w:rPr>
      </w:pPr>
      <w:r w:rsidRPr="007B617A">
        <w:rPr>
          <w:rFonts w:eastAsia="Calibri" w:cs="Times New Roman"/>
          <w:b/>
          <w:iCs/>
          <w:sz w:val="22"/>
          <w:szCs w:val="24"/>
          <w:u w:val="single"/>
        </w:rPr>
        <w:t>(Added</w:t>
      </w:r>
      <w:r w:rsidRPr="007B617A">
        <w:rPr>
          <w:rFonts w:eastAsia="Calibri" w:cs="Times New Roman"/>
          <w:b/>
          <w:iCs/>
          <w:spacing w:val="13"/>
          <w:sz w:val="22"/>
          <w:szCs w:val="24"/>
          <w:u w:val="single"/>
        </w:rPr>
        <w:t xml:space="preserve"> </w:t>
      </w:r>
      <w:r w:rsidRPr="007B617A">
        <w:rPr>
          <w:rFonts w:eastAsia="Calibri" w:cs="Times New Roman"/>
          <w:b/>
          <w:iCs/>
          <w:sz w:val="22"/>
          <w:szCs w:val="24"/>
          <w:u w:val="single"/>
        </w:rPr>
        <w:t>202X)</w:t>
      </w:r>
    </w:p>
    <w:p w14:paraId="65564DF2" w14:textId="77777777" w:rsidR="007B617A" w:rsidRPr="007B617A" w:rsidRDefault="007B617A" w:rsidP="007B617A">
      <w:pPr>
        <w:tabs>
          <w:tab w:val="left" w:pos="540"/>
        </w:tabs>
        <w:spacing w:after="240"/>
        <w:rPr>
          <w:rFonts w:eastAsia="Calibri" w:cs="Times New Roman"/>
          <w:b/>
          <w:iCs/>
          <w:sz w:val="22"/>
          <w:szCs w:val="24"/>
        </w:rPr>
      </w:pPr>
      <w:r w:rsidRPr="007B617A">
        <w:rPr>
          <w:rFonts w:eastAsia="Calibri" w:cs="Times New Roman"/>
          <w:b/>
          <w:iCs/>
          <w:sz w:val="22"/>
          <w:szCs w:val="24"/>
        </w:rPr>
        <w:t>T.2.</w:t>
      </w:r>
      <w:r w:rsidRPr="007B617A">
        <w:rPr>
          <w:rFonts w:eastAsia="Calibri" w:cs="Times New Roman"/>
          <w:b/>
          <w:iCs/>
          <w:sz w:val="22"/>
          <w:szCs w:val="24"/>
        </w:rPr>
        <w:tab/>
        <w:t>Test Tolerances</w:t>
      </w:r>
    </w:p>
    <w:p w14:paraId="3AF91C73" w14:textId="77777777" w:rsidR="007B617A" w:rsidRPr="007B617A" w:rsidRDefault="007B617A" w:rsidP="007B617A">
      <w:pPr>
        <w:tabs>
          <w:tab w:val="left" w:pos="1080"/>
          <w:tab w:val="left" w:pos="1260"/>
        </w:tabs>
        <w:spacing w:after="240"/>
        <w:ind w:left="360"/>
        <w:rPr>
          <w:rFonts w:eastAsia="Calibri" w:cs="Times New Roman"/>
          <w:iCs/>
          <w:sz w:val="22"/>
          <w:szCs w:val="24"/>
        </w:rPr>
      </w:pPr>
      <w:r w:rsidRPr="007B617A">
        <w:rPr>
          <w:rFonts w:eastAsia="Calibri" w:cs="Times New Roman"/>
          <w:b/>
          <w:bCs/>
          <w:iCs/>
          <w:sz w:val="22"/>
          <w:szCs w:val="24"/>
        </w:rPr>
        <w:t>T.2.1.</w:t>
      </w:r>
      <w:r w:rsidRPr="007B617A">
        <w:rPr>
          <w:rFonts w:eastAsia="Calibri" w:cs="Times New Roman"/>
          <w:b/>
          <w:bCs/>
          <w:iCs/>
          <w:sz w:val="22"/>
          <w:szCs w:val="24"/>
        </w:rPr>
        <w:tab/>
        <w:t xml:space="preserve">EVSE </w:t>
      </w:r>
      <w:r w:rsidRPr="007B617A">
        <w:rPr>
          <w:rFonts w:eastAsia="Calibri" w:cs="Times New Roman"/>
          <w:b/>
          <w:bCs/>
          <w:iCs/>
          <w:strike/>
          <w:sz w:val="22"/>
          <w:szCs w:val="24"/>
        </w:rPr>
        <w:t>Load</w:t>
      </w:r>
      <w:r w:rsidRPr="007B617A">
        <w:rPr>
          <w:rFonts w:eastAsia="Calibri" w:cs="Times New Roman"/>
          <w:iCs/>
          <w:sz w:val="22"/>
          <w:szCs w:val="24"/>
        </w:rPr>
        <w:t xml:space="preserve"> </w:t>
      </w:r>
      <w:r w:rsidRPr="007B617A">
        <w:rPr>
          <w:rFonts w:eastAsia="Calibri" w:cs="Times New Roman"/>
          <w:b/>
          <w:iCs/>
          <w:sz w:val="22"/>
          <w:szCs w:val="24"/>
          <w:u w:val="single"/>
        </w:rPr>
        <w:t>Accuracy</w:t>
      </w:r>
      <w:r w:rsidRPr="007B617A">
        <w:rPr>
          <w:rFonts w:eastAsia="Calibri" w:cs="Times New Roman"/>
          <w:b/>
          <w:iCs/>
          <w:sz w:val="22"/>
          <w:szCs w:val="24"/>
        </w:rPr>
        <w:t xml:space="preserve"> </w:t>
      </w:r>
      <w:r w:rsidRPr="00100138">
        <w:rPr>
          <w:rFonts w:eastAsia="Calibri" w:cs="Times New Roman"/>
          <w:b/>
          <w:bCs/>
          <w:iCs/>
          <w:sz w:val="22"/>
          <w:szCs w:val="24"/>
        </w:rPr>
        <w:t>Test Tolerances for</w:t>
      </w:r>
      <w:r w:rsidRPr="007B617A">
        <w:rPr>
          <w:rFonts w:eastAsia="Calibri" w:cs="Times New Roman"/>
          <w:iCs/>
          <w:sz w:val="22"/>
          <w:szCs w:val="24"/>
        </w:rPr>
        <w:t xml:space="preserve"> </w:t>
      </w:r>
      <w:r w:rsidRPr="007B617A">
        <w:rPr>
          <w:rFonts w:eastAsia="Calibri" w:cs="Times New Roman"/>
          <w:b/>
          <w:iCs/>
          <w:sz w:val="22"/>
          <w:szCs w:val="24"/>
          <w:u w:val="single"/>
        </w:rPr>
        <w:t>AC Systems</w:t>
      </w:r>
      <w:r w:rsidRPr="007B617A">
        <w:rPr>
          <w:rFonts w:eastAsia="Calibri" w:cs="Times New Roman"/>
          <w:iCs/>
          <w:sz w:val="22"/>
          <w:szCs w:val="24"/>
        </w:rPr>
        <w:t xml:space="preserve">. – The tolerances for EVSE load tests </w:t>
      </w:r>
      <w:r w:rsidRPr="007B617A">
        <w:rPr>
          <w:rFonts w:eastAsia="Calibri" w:cs="Times New Roman"/>
          <w:b/>
          <w:iCs/>
          <w:sz w:val="22"/>
          <w:szCs w:val="24"/>
          <w:u w:val="single"/>
        </w:rPr>
        <w:t xml:space="preserve">for AC </w:t>
      </w:r>
      <w:r w:rsidRPr="007B617A">
        <w:rPr>
          <w:rFonts w:eastAsia="Calibri" w:cs="Times New Roman"/>
          <w:b/>
          <w:iCs/>
          <w:spacing w:val="-57"/>
          <w:sz w:val="22"/>
          <w:szCs w:val="24"/>
          <w:u w:val="single"/>
        </w:rPr>
        <w:t xml:space="preserve">        </w:t>
      </w:r>
      <w:r w:rsidRPr="007B617A">
        <w:rPr>
          <w:rFonts w:eastAsia="Calibri" w:cs="Times New Roman"/>
          <w:b/>
          <w:iCs/>
          <w:sz w:val="22"/>
          <w:szCs w:val="24"/>
          <w:u w:val="single"/>
        </w:rPr>
        <w:t>systems</w:t>
      </w:r>
      <w:r w:rsidRPr="007B617A">
        <w:rPr>
          <w:rFonts w:eastAsia="Calibri" w:cs="Times New Roman"/>
          <w:b/>
          <w:iCs/>
          <w:spacing w:val="13"/>
          <w:sz w:val="22"/>
          <w:szCs w:val="24"/>
          <w:u w:val="single"/>
        </w:rPr>
        <w:t xml:space="preserve"> </w:t>
      </w:r>
      <w:r w:rsidRPr="007B617A">
        <w:rPr>
          <w:rFonts w:eastAsia="Calibri" w:cs="Times New Roman"/>
          <w:iCs/>
          <w:sz w:val="22"/>
          <w:szCs w:val="24"/>
        </w:rPr>
        <w:t>are:</w:t>
      </w:r>
    </w:p>
    <w:p w14:paraId="01C531F6" w14:textId="77777777" w:rsidR="007B617A" w:rsidRPr="007B617A" w:rsidRDefault="007B617A" w:rsidP="007B617A">
      <w:pPr>
        <w:numPr>
          <w:ilvl w:val="0"/>
          <w:numId w:val="31"/>
        </w:numPr>
        <w:spacing w:after="240"/>
        <w:ind w:left="1080"/>
        <w:rPr>
          <w:rFonts w:eastAsia="Calibri" w:cs="Times New Roman"/>
          <w:iCs/>
          <w:sz w:val="22"/>
          <w:szCs w:val="24"/>
        </w:rPr>
      </w:pPr>
      <w:r w:rsidRPr="007B617A">
        <w:rPr>
          <w:rFonts w:eastAsia="Calibri" w:cs="Times New Roman"/>
          <w:iCs/>
          <w:sz w:val="22"/>
          <w:szCs w:val="24"/>
        </w:rPr>
        <w:t>Acceptance</w:t>
      </w:r>
      <w:r w:rsidRPr="007B617A">
        <w:rPr>
          <w:rFonts w:eastAsia="Calibri" w:cs="Times New Roman"/>
          <w:iCs/>
          <w:spacing w:val="1"/>
          <w:sz w:val="22"/>
          <w:szCs w:val="24"/>
        </w:rPr>
        <w:t xml:space="preserve"> </w:t>
      </w:r>
      <w:r w:rsidRPr="007B617A">
        <w:rPr>
          <w:rFonts w:eastAsia="Calibri" w:cs="Times New Roman"/>
          <w:iCs/>
          <w:sz w:val="22"/>
          <w:szCs w:val="24"/>
        </w:rPr>
        <w:t>Tolerance:</w:t>
      </w:r>
      <w:r w:rsidRPr="007B617A">
        <w:rPr>
          <w:rFonts w:eastAsia="Calibri" w:cs="Times New Roman"/>
          <w:iCs/>
          <w:spacing w:val="3"/>
          <w:sz w:val="22"/>
          <w:szCs w:val="24"/>
        </w:rPr>
        <w:t xml:space="preserve"> </w:t>
      </w:r>
      <w:r w:rsidRPr="007B617A">
        <w:rPr>
          <w:rFonts w:eastAsia="Calibri" w:cs="Times New Roman"/>
          <w:iCs/>
          <w:sz w:val="22"/>
          <w:szCs w:val="24"/>
        </w:rPr>
        <w:t>1.0</w:t>
      </w:r>
      <w:r w:rsidRPr="007B617A">
        <w:rPr>
          <w:rFonts w:eastAsia="Calibri" w:cs="Times New Roman"/>
          <w:iCs/>
          <w:spacing w:val="1"/>
          <w:sz w:val="22"/>
          <w:szCs w:val="24"/>
        </w:rPr>
        <w:t xml:space="preserve"> </w:t>
      </w:r>
      <w:r w:rsidRPr="007B617A">
        <w:rPr>
          <w:rFonts w:eastAsia="Calibri" w:cs="Times New Roman"/>
          <w:iCs/>
          <w:sz w:val="22"/>
          <w:szCs w:val="24"/>
        </w:rPr>
        <w:t>%; and</w:t>
      </w:r>
    </w:p>
    <w:p w14:paraId="051A571A" w14:textId="77777777" w:rsidR="007B617A" w:rsidRPr="007B617A" w:rsidRDefault="007B617A" w:rsidP="007B617A">
      <w:pPr>
        <w:numPr>
          <w:ilvl w:val="0"/>
          <w:numId w:val="31"/>
        </w:numPr>
        <w:spacing w:after="240"/>
        <w:ind w:left="1080"/>
        <w:rPr>
          <w:rFonts w:eastAsia="Calibri" w:cs="Times New Roman"/>
          <w:iCs/>
          <w:sz w:val="22"/>
          <w:szCs w:val="24"/>
        </w:rPr>
      </w:pPr>
      <w:r w:rsidRPr="007B617A">
        <w:rPr>
          <w:rFonts w:eastAsia="Calibri" w:cs="Times New Roman"/>
          <w:iCs/>
          <w:sz w:val="22"/>
          <w:szCs w:val="24"/>
        </w:rPr>
        <w:t>Maintenance</w:t>
      </w:r>
      <w:r w:rsidRPr="007B617A">
        <w:rPr>
          <w:rFonts w:eastAsia="Calibri" w:cs="Times New Roman"/>
          <w:iCs/>
          <w:spacing w:val="8"/>
          <w:sz w:val="22"/>
          <w:szCs w:val="24"/>
        </w:rPr>
        <w:t xml:space="preserve"> </w:t>
      </w:r>
      <w:r w:rsidRPr="007B617A">
        <w:rPr>
          <w:rFonts w:eastAsia="Calibri" w:cs="Times New Roman"/>
          <w:iCs/>
          <w:sz w:val="22"/>
          <w:szCs w:val="24"/>
        </w:rPr>
        <w:t>Tolerance:</w:t>
      </w:r>
      <w:r w:rsidRPr="007B617A">
        <w:rPr>
          <w:rFonts w:eastAsia="Calibri" w:cs="Times New Roman"/>
          <w:iCs/>
          <w:spacing w:val="17"/>
          <w:sz w:val="22"/>
          <w:szCs w:val="24"/>
        </w:rPr>
        <w:t xml:space="preserve"> </w:t>
      </w:r>
      <w:r w:rsidRPr="007B617A">
        <w:rPr>
          <w:rFonts w:eastAsia="Calibri" w:cs="Times New Roman"/>
          <w:iCs/>
          <w:sz w:val="22"/>
          <w:szCs w:val="24"/>
        </w:rPr>
        <w:t>2.0</w:t>
      </w:r>
      <w:r w:rsidRPr="007B617A">
        <w:rPr>
          <w:rFonts w:eastAsia="Calibri" w:cs="Times New Roman"/>
          <w:iCs/>
          <w:spacing w:val="7"/>
          <w:sz w:val="22"/>
          <w:szCs w:val="24"/>
        </w:rPr>
        <w:t xml:space="preserve"> </w:t>
      </w:r>
      <w:r w:rsidRPr="007B617A">
        <w:rPr>
          <w:rFonts w:eastAsia="Calibri" w:cs="Times New Roman"/>
          <w:iCs/>
          <w:sz w:val="22"/>
          <w:szCs w:val="24"/>
        </w:rPr>
        <w:t>%.</w:t>
      </w:r>
    </w:p>
    <w:p w14:paraId="5E8C44C8" w14:textId="77777777" w:rsidR="007B617A" w:rsidRPr="007B617A" w:rsidRDefault="007B617A" w:rsidP="007B617A">
      <w:pPr>
        <w:tabs>
          <w:tab w:val="left" w:pos="1170"/>
        </w:tabs>
        <w:spacing w:after="240"/>
        <w:ind w:left="360"/>
        <w:rPr>
          <w:rFonts w:eastAsia="Calibri" w:cs="Times New Roman"/>
          <w:b/>
          <w:iCs/>
          <w:sz w:val="22"/>
          <w:szCs w:val="24"/>
          <w:u w:val="single"/>
        </w:rPr>
      </w:pPr>
      <w:r w:rsidRPr="007B617A">
        <w:rPr>
          <w:rFonts w:eastAsia="Calibri" w:cs="Times New Roman"/>
          <w:b/>
          <w:iCs/>
          <w:sz w:val="22"/>
          <w:szCs w:val="24"/>
          <w:u w:val="single"/>
        </w:rPr>
        <w:t>T.2.2</w:t>
      </w:r>
      <w:r w:rsidRPr="007B617A">
        <w:rPr>
          <w:rFonts w:eastAsia="Calibri" w:cs="Times New Roman"/>
          <w:b/>
          <w:iCs/>
          <w:spacing w:val="3"/>
          <w:sz w:val="22"/>
          <w:szCs w:val="24"/>
          <w:u w:val="single"/>
        </w:rPr>
        <w:t>.</w:t>
      </w:r>
      <w:r w:rsidRPr="007B617A">
        <w:rPr>
          <w:rFonts w:eastAsia="Calibri" w:cs="Times New Roman"/>
          <w:b/>
          <w:iCs/>
          <w:spacing w:val="3"/>
          <w:sz w:val="22"/>
          <w:szCs w:val="24"/>
          <w:u w:val="single"/>
        </w:rPr>
        <w:tab/>
      </w:r>
      <w:r w:rsidRPr="007B617A">
        <w:rPr>
          <w:rFonts w:eastAsia="Calibri" w:cs="Times New Roman"/>
          <w:b/>
          <w:iCs/>
          <w:sz w:val="22"/>
          <w:szCs w:val="24"/>
          <w:u w:val="single"/>
        </w:rPr>
        <w:t>EVSE Load</w:t>
      </w:r>
      <w:r w:rsidRPr="007B617A">
        <w:rPr>
          <w:rFonts w:eastAsia="Calibri" w:cs="Times New Roman"/>
          <w:b/>
          <w:iCs/>
          <w:spacing w:val="1"/>
          <w:sz w:val="22"/>
          <w:szCs w:val="24"/>
          <w:u w:val="single"/>
        </w:rPr>
        <w:t xml:space="preserve"> </w:t>
      </w:r>
      <w:r w:rsidRPr="007B617A">
        <w:rPr>
          <w:rFonts w:eastAsia="Calibri" w:cs="Times New Roman"/>
          <w:b/>
          <w:iCs/>
          <w:sz w:val="22"/>
          <w:szCs w:val="24"/>
          <w:u w:val="single"/>
        </w:rPr>
        <w:t>Accuracy Test Tolerances for DC</w:t>
      </w:r>
      <w:r w:rsidRPr="007B617A">
        <w:rPr>
          <w:rFonts w:eastAsia="Calibri" w:cs="Times New Roman"/>
          <w:b/>
          <w:iCs/>
          <w:spacing w:val="1"/>
          <w:sz w:val="22"/>
          <w:szCs w:val="24"/>
          <w:u w:val="single"/>
        </w:rPr>
        <w:t xml:space="preserve"> </w:t>
      </w:r>
      <w:r w:rsidRPr="007B617A">
        <w:rPr>
          <w:rFonts w:eastAsia="Calibri" w:cs="Times New Roman"/>
          <w:b/>
          <w:iCs/>
          <w:sz w:val="22"/>
          <w:szCs w:val="24"/>
          <w:u w:val="single"/>
        </w:rPr>
        <w:t>Systems.</w:t>
      </w:r>
      <w:r w:rsidRPr="007B617A">
        <w:rPr>
          <w:rFonts w:eastAsia="Calibri" w:cs="Times New Roman"/>
          <w:b/>
          <w:iCs/>
          <w:spacing w:val="1"/>
          <w:sz w:val="22"/>
          <w:szCs w:val="24"/>
          <w:u w:val="single"/>
        </w:rPr>
        <w:t xml:space="preserve"> </w:t>
      </w:r>
      <w:r w:rsidRPr="007B617A">
        <w:rPr>
          <w:rFonts w:eastAsia="Calibri" w:cs="Times New Roman"/>
          <w:b/>
          <w:iCs/>
          <w:sz w:val="22"/>
          <w:szCs w:val="24"/>
          <w:u w:val="single"/>
        </w:rPr>
        <w:t>--</w:t>
      </w:r>
      <w:r w:rsidRPr="007B617A">
        <w:rPr>
          <w:rFonts w:eastAsia="Calibri" w:cs="Times New Roman"/>
          <w:b/>
          <w:iCs/>
          <w:spacing w:val="2"/>
          <w:sz w:val="22"/>
          <w:szCs w:val="24"/>
          <w:u w:val="single"/>
        </w:rPr>
        <w:t xml:space="preserve"> </w:t>
      </w:r>
      <w:r w:rsidRPr="007B617A">
        <w:rPr>
          <w:rFonts w:eastAsia="Calibri" w:cs="Times New Roman"/>
          <w:b/>
          <w:iCs/>
          <w:sz w:val="22"/>
          <w:szCs w:val="24"/>
          <w:u w:val="single"/>
        </w:rPr>
        <w:t>The tolerances for EVSE load</w:t>
      </w:r>
      <w:r w:rsidRPr="007B617A">
        <w:rPr>
          <w:rFonts w:eastAsia="Calibri" w:cs="Times New Roman"/>
          <w:b/>
          <w:iCs/>
          <w:spacing w:val="1"/>
          <w:sz w:val="22"/>
          <w:szCs w:val="24"/>
          <w:u w:val="single"/>
        </w:rPr>
        <w:t xml:space="preserve"> </w:t>
      </w:r>
      <w:r w:rsidRPr="007B617A">
        <w:rPr>
          <w:rFonts w:eastAsia="Calibri" w:cs="Times New Roman"/>
          <w:b/>
          <w:iCs/>
          <w:sz w:val="22"/>
          <w:szCs w:val="24"/>
          <w:u w:val="single"/>
        </w:rPr>
        <w:t xml:space="preserve">tests </w:t>
      </w:r>
      <w:r w:rsidRPr="007B617A">
        <w:rPr>
          <w:rFonts w:eastAsia="Calibri" w:cs="Times New Roman"/>
          <w:b/>
          <w:iCs/>
          <w:spacing w:val="-57"/>
          <w:sz w:val="22"/>
          <w:szCs w:val="24"/>
          <w:u w:val="single"/>
        </w:rPr>
        <w:t xml:space="preserve"> </w:t>
      </w:r>
      <w:r w:rsidRPr="007B617A">
        <w:rPr>
          <w:rFonts w:eastAsia="Calibri" w:cs="Times New Roman"/>
          <w:b/>
          <w:iCs/>
          <w:sz w:val="22"/>
          <w:szCs w:val="24"/>
          <w:u w:val="single"/>
        </w:rPr>
        <w:t>on</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DC</w:t>
      </w:r>
      <w:r w:rsidRPr="007B617A">
        <w:rPr>
          <w:rFonts w:eastAsia="Calibri" w:cs="Times New Roman"/>
          <w:b/>
          <w:iCs/>
          <w:spacing w:val="16"/>
          <w:sz w:val="22"/>
          <w:szCs w:val="24"/>
          <w:u w:val="single"/>
        </w:rPr>
        <w:t xml:space="preserve"> </w:t>
      </w:r>
      <w:r w:rsidRPr="007B617A">
        <w:rPr>
          <w:rFonts w:eastAsia="Calibri" w:cs="Times New Roman"/>
          <w:b/>
          <w:iCs/>
          <w:sz w:val="22"/>
          <w:szCs w:val="24"/>
          <w:u w:val="single"/>
        </w:rPr>
        <w:t>systems</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shall</w:t>
      </w:r>
      <w:r w:rsidRPr="007B617A">
        <w:rPr>
          <w:rFonts w:eastAsia="Calibri" w:cs="Times New Roman"/>
          <w:b/>
          <w:iCs/>
          <w:spacing w:val="16"/>
          <w:sz w:val="22"/>
          <w:szCs w:val="24"/>
          <w:u w:val="single"/>
        </w:rPr>
        <w:t xml:space="preserve"> </w:t>
      </w:r>
      <w:r w:rsidRPr="007B617A">
        <w:rPr>
          <w:rFonts w:eastAsia="Calibri" w:cs="Times New Roman"/>
          <w:b/>
          <w:iCs/>
          <w:sz w:val="22"/>
          <w:szCs w:val="24"/>
          <w:u w:val="single"/>
        </w:rPr>
        <w:t>be</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as</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follows:</w:t>
      </w:r>
    </w:p>
    <w:p w14:paraId="4637904D" w14:textId="69FE76A4" w:rsidR="007B617A" w:rsidRPr="007B617A" w:rsidRDefault="007B617A" w:rsidP="007B617A">
      <w:pPr>
        <w:numPr>
          <w:ilvl w:val="0"/>
          <w:numId w:val="37"/>
        </w:numPr>
        <w:spacing w:after="240"/>
        <w:ind w:left="1080"/>
        <w:rPr>
          <w:rFonts w:cs="Times New Roman"/>
          <w:b/>
          <w:bCs/>
          <w:iCs/>
          <w:sz w:val="22"/>
          <w:szCs w:val="24"/>
          <w:u w:val="single"/>
        </w:rPr>
      </w:pPr>
      <w:r w:rsidRPr="007B617A">
        <w:rPr>
          <w:rFonts w:cs="Times New Roman"/>
          <w:b/>
          <w:bCs/>
          <w:iCs/>
          <w:sz w:val="22"/>
          <w:szCs w:val="24"/>
          <w:u w:val="single"/>
        </w:rPr>
        <w:t>For</w:t>
      </w:r>
      <w:r w:rsidRPr="007B617A">
        <w:rPr>
          <w:rFonts w:cs="Times New Roman"/>
          <w:b/>
          <w:bCs/>
          <w:iCs/>
          <w:spacing w:val="22"/>
          <w:sz w:val="22"/>
          <w:szCs w:val="24"/>
          <w:u w:val="single"/>
        </w:rPr>
        <w:t xml:space="preserve"> </w:t>
      </w:r>
      <w:r w:rsidRPr="007B617A">
        <w:rPr>
          <w:rFonts w:cs="Times New Roman"/>
          <w:b/>
          <w:bCs/>
          <w:iCs/>
          <w:sz w:val="22"/>
          <w:szCs w:val="24"/>
          <w:u w:val="single"/>
        </w:rPr>
        <w:t>DC</w:t>
      </w:r>
      <w:r w:rsidRPr="007B617A">
        <w:rPr>
          <w:rFonts w:cs="Times New Roman"/>
          <w:b/>
          <w:bCs/>
          <w:iCs/>
          <w:spacing w:val="24"/>
          <w:sz w:val="22"/>
          <w:szCs w:val="24"/>
          <w:u w:val="single"/>
        </w:rPr>
        <w:t xml:space="preserve"> </w:t>
      </w:r>
      <w:r w:rsidRPr="007B617A">
        <w:rPr>
          <w:rFonts w:cs="Times New Roman"/>
          <w:b/>
          <w:bCs/>
          <w:iCs/>
          <w:sz w:val="22"/>
          <w:szCs w:val="24"/>
          <w:u w:val="single"/>
        </w:rPr>
        <w:t>systems</w:t>
      </w:r>
      <w:r w:rsidRPr="007B617A">
        <w:rPr>
          <w:rFonts w:cs="Times New Roman"/>
          <w:b/>
          <w:bCs/>
          <w:iCs/>
          <w:spacing w:val="22"/>
          <w:sz w:val="22"/>
          <w:szCs w:val="24"/>
          <w:u w:val="single"/>
        </w:rPr>
        <w:t xml:space="preserve"> </w:t>
      </w:r>
      <w:r w:rsidRPr="007B617A">
        <w:rPr>
          <w:rFonts w:cs="Times New Roman"/>
          <w:b/>
          <w:bCs/>
          <w:iCs/>
          <w:sz w:val="22"/>
          <w:szCs w:val="24"/>
          <w:u w:val="single"/>
        </w:rPr>
        <w:t>installed</w:t>
      </w:r>
      <w:r w:rsidRPr="007B617A">
        <w:rPr>
          <w:rFonts w:cs="Times New Roman"/>
          <w:b/>
          <w:bCs/>
          <w:iCs/>
          <w:spacing w:val="24"/>
          <w:sz w:val="22"/>
          <w:szCs w:val="24"/>
          <w:u w:val="single"/>
        </w:rPr>
        <w:t xml:space="preserve"> and placed in service </w:t>
      </w:r>
      <w:r w:rsidRPr="007B617A">
        <w:rPr>
          <w:rFonts w:cs="Times New Roman"/>
          <w:b/>
          <w:bCs/>
          <w:iCs/>
          <w:sz w:val="22"/>
          <w:szCs w:val="24"/>
          <w:u w:val="single"/>
        </w:rPr>
        <w:t>prior</w:t>
      </w:r>
      <w:r w:rsidRPr="007B617A">
        <w:rPr>
          <w:rFonts w:cs="Times New Roman"/>
          <w:b/>
          <w:bCs/>
          <w:iCs/>
          <w:spacing w:val="22"/>
          <w:sz w:val="22"/>
          <w:szCs w:val="24"/>
          <w:u w:val="single"/>
        </w:rPr>
        <w:t xml:space="preserve"> </w:t>
      </w:r>
      <w:r w:rsidRPr="007B617A">
        <w:rPr>
          <w:rFonts w:cs="Times New Roman"/>
          <w:b/>
          <w:bCs/>
          <w:iCs/>
          <w:sz w:val="22"/>
          <w:szCs w:val="24"/>
          <w:u w:val="single"/>
        </w:rPr>
        <w:t>to</w:t>
      </w:r>
      <w:r w:rsidRPr="007B617A">
        <w:rPr>
          <w:rFonts w:cs="Times New Roman"/>
          <w:b/>
          <w:bCs/>
          <w:iCs/>
          <w:spacing w:val="24"/>
          <w:sz w:val="22"/>
          <w:szCs w:val="24"/>
          <w:u w:val="single"/>
        </w:rPr>
        <w:t xml:space="preserve"> </w:t>
      </w:r>
      <w:r w:rsidRPr="007B617A">
        <w:rPr>
          <w:rFonts w:cs="Times New Roman"/>
          <w:b/>
          <w:bCs/>
          <w:iCs/>
          <w:sz w:val="22"/>
          <w:szCs w:val="24"/>
          <w:u w:val="single"/>
        </w:rPr>
        <w:t>January</w:t>
      </w:r>
      <w:r w:rsidRPr="007B617A">
        <w:rPr>
          <w:rFonts w:cs="Times New Roman"/>
          <w:b/>
          <w:bCs/>
          <w:iCs/>
          <w:spacing w:val="22"/>
          <w:sz w:val="22"/>
          <w:szCs w:val="24"/>
          <w:u w:val="single"/>
        </w:rPr>
        <w:t xml:space="preserve"> </w:t>
      </w:r>
      <w:r w:rsidRPr="007B617A">
        <w:rPr>
          <w:rFonts w:cs="Times New Roman"/>
          <w:b/>
          <w:bCs/>
          <w:iCs/>
          <w:sz w:val="22"/>
          <w:szCs w:val="24"/>
          <w:u w:val="single"/>
        </w:rPr>
        <w:t>1,</w:t>
      </w:r>
      <w:r w:rsidRPr="007B617A">
        <w:rPr>
          <w:rFonts w:cs="Times New Roman"/>
          <w:b/>
          <w:bCs/>
          <w:iCs/>
          <w:spacing w:val="24"/>
          <w:sz w:val="22"/>
          <w:szCs w:val="24"/>
          <w:u w:val="single"/>
        </w:rPr>
        <w:t xml:space="preserve"> </w:t>
      </w:r>
      <w:r w:rsidRPr="007B617A">
        <w:rPr>
          <w:rFonts w:cs="Times New Roman"/>
          <w:b/>
          <w:bCs/>
          <w:iCs/>
          <w:sz w:val="22"/>
          <w:szCs w:val="24"/>
          <w:u w:val="single"/>
        </w:rPr>
        <w:t>2024,</w:t>
      </w:r>
      <w:r w:rsidRPr="007B617A">
        <w:rPr>
          <w:rFonts w:cs="Times New Roman"/>
          <w:b/>
          <w:bCs/>
          <w:iCs/>
          <w:spacing w:val="23"/>
          <w:sz w:val="22"/>
          <w:szCs w:val="24"/>
          <w:u w:val="single"/>
        </w:rPr>
        <w:t xml:space="preserve"> </w:t>
      </w:r>
      <w:r w:rsidRPr="007B617A">
        <w:rPr>
          <w:rFonts w:cs="Times New Roman"/>
          <w:b/>
          <w:bCs/>
          <w:iCs/>
          <w:sz w:val="22"/>
          <w:szCs w:val="24"/>
          <w:u w:val="single"/>
        </w:rPr>
        <w:t>and</w:t>
      </w:r>
      <w:r w:rsidRPr="007B617A">
        <w:rPr>
          <w:rFonts w:cs="Times New Roman"/>
          <w:b/>
          <w:bCs/>
          <w:iCs/>
          <w:spacing w:val="24"/>
          <w:sz w:val="22"/>
          <w:szCs w:val="24"/>
          <w:u w:val="single"/>
        </w:rPr>
        <w:t xml:space="preserve"> </w:t>
      </w:r>
      <w:r w:rsidRPr="007B617A">
        <w:rPr>
          <w:rFonts w:cs="Times New Roman"/>
          <w:b/>
          <w:bCs/>
          <w:iCs/>
          <w:sz w:val="22"/>
          <w:szCs w:val="24"/>
          <w:u w:val="single"/>
        </w:rPr>
        <w:t>that</w:t>
      </w:r>
      <w:r w:rsidRPr="007B617A">
        <w:rPr>
          <w:rFonts w:cs="Times New Roman"/>
          <w:b/>
          <w:bCs/>
          <w:iCs/>
          <w:spacing w:val="22"/>
          <w:sz w:val="22"/>
          <w:szCs w:val="24"/>
          <w:u w:val="single"/>
        </w:rPr>
        <w:t xml:space="preserve"> </w:t>
      </w:r>
      <w:r w:rsidRPr="007B617A">
        <w:rPr>
          <w:rFonts w:cs="Times New Roman"/>
          <w:b/>
          <w:bCs/>
          <w:iCs/>
          <w:sz w:val="22"/>
          <w:szCs w:val="24"/>
          <w:u w:val="single"/>
        </w:rPr>
        <w:t>bear</w:t>
      </w:r>
      <w:r w:rsidRPr="007B617A">
        <w:rPr>
          <w:rFonts w:cs="Times New Roman"/>
          <w:b/>
          <w:bCs/>
          <w:iCs/>
          <w:spacing w:val="23"/>
          <w:sz w:val="22"/>
          <w:szCs w:val="24"/>
          <w:u w:val="single"/>
        </w:rPr>
        <w:t xml:space="preserve"> </w:t>
      </w:r>
      <w:r w:rsidRPr="007B617A">
        <w:rPr>
          <w:rFonts w:cs="Times New Roman"/>
          <w:b/>
          <w:bCs/>
          <w:iCs/>
          <w:sz w:val="22"/>
          <w:szCs w:val="24"/>
          <w:u w:val="single"/>
        </w:rPr>
        <w:t>the</w:t>
      </w:r>
      <w:r w:rsidRPr="007B617A">
        <w:rPr>
          <w:rFonts w:cs="Times New Roman"/>
          <w:b/>
          <w:bCs/>
          <w:iCs/>
          <w:spacing w:val="22"/>
          <w:sz w:val="22"/>
          <w:szCs w:val="24"/>
          <w:u w:val="single"/>
        </w:rPr>
        <w:t xml:space="preserve"> </w:t>
      </w:r>
      <w:r w:rsidRPr="007B617A">
        <w:rPr>
          <w:rFonts w:cs="Times New Roman"/>
          <w:b/>
          <w:bCs/>
          <w:iCs/>
          <w:sz w:val="22"/>
          <w:szCs w:val="24"/>
          <w:u w:val="single"/>
        </w:rPr>
        <w:t>notice</w:t>
      </w:r>
      <w:r w:rsidRPr="007B617A">
        <w:rPr>
          <w:rFonts w:cs="Times New Roman"/>
          <w:b/>
          <w:bCs/>
          <w:iCs/>
          <w:spacing w:val="23"/>
          <w:sz w:val="22"/>
          <w:szCs w:val="24"/>
          <w:u w:val="single"/>
        </w:rPr>
        <w:t xml:space="preserve"> </w:t>
      </w:r>
      <w:r w:rsidRPr="007B617A">
        <w:rPr>
          <w:rFonts w:cs="Times New Roman"/>
          <w:b/>
          <w:bCs/>
          <w:iCs/>
          <w:sz w:val="22"/>
          <w:szCs w:val="24"/>
          <w:u w:val="single"/>
        </w:rPr>
        <w:t>specified</w:t>
      </w:r>
      <w:r w:rsidRPr="007B617A">
        <w:rPr>
          <w:rFonts w:cs="Times New Roman"/>
          <w:b/>
          <w:bCs/>
          <w:iCs/>
          <w:spacing w:val="23"/>
          <w:sz w:val="22"/>
          <w:szCs w:val="24"/>
          <w:u w:val="single"/>
        </w:rPr>
        <w:t xml:space="preserve"> </w:t>
      </w:r>
      <w:r w:rsidRPr="007B617A">
        <w:rPr>
          <w:rFonts w:cs="Times New Roman"/>
          <w:b/>
          <w:bCs/>
          <w:iCs/>
          <w:sz w:val="22"/>
          <w:szCs w:val="24"/>
          <w:u w:val="single"/>
        </w:rPr>
        <w:t xml:space="preserve">in </w:t>
      </w:r>
      <w:r w:rsidRPr="007B617A">
        <w:rPr>
          <w:rFonts w:cs="Times New Roman"/>
          <w:b/>
          <w:bCs/>
          <w:iCs/>
          <w:spacing w:val="-57"/>
          <w:sz w:val="22"/>
          <w:szCs w:val="24"/>
          <w:u w:val="single"/>
        </w:rPr>
        <w:t xml:space="preserve">  </w:t>
      </w:r>
      <w:r w:rsidRPr="007B617A">
        <w:rPr>
          <w:rFonts w:cs="Times New Roman"/>
          <w:b/>
          <w:bCs/>
          <w:iCs/>
          <w:sz w:val="22"/>
          <w:szCs w:val="24"/>
          <w:u w:val="single"/>
        </w:rPr>
        <w:t>paragraph</w:t>
      </w:r>
      <w:r w:rsidRPr="007B617A">
        <w:rPr>
          <w:rFonts w:cs="Times New Roman"/>
          <w:b/>
          <w:bCs/>
          <w:iCs/>
          <w:spacing w:val="15"/>
          <w:sz w:val="22"/>
          <w:szCs w:val="24"/>
          <w:u w:val="single"/>
        </w:rPr>
        <w:t xml:space="preserve"> </w:t>
      </w:r>
      <w:r w:rsidRPr="007B617A">
        <w:rPr>
          <w:rFonts w:cs="Times New Roman"/>
          <w:b/>
          <w:bCs/>
          <w:iCs/>
          <w:sz w:val="22"/>
          <w:szCs w:val="24"/>
          <w:u w:val="single"/>
        </w:rPr>
        <w:t>S.5.2.1.</w:t>
      </w:r>
      <w:r w:rsidRPr="007B617A">
        <w:rPr>
          <w:rFonts w:cs="Times New Roman"/>
          <w:b/>
          <w:bCs/>
          <w:iCs/>
          <w:spacing w:val="15"/>
          <w:sz w:val="22"/>
          <w:szCs w:val="24"/>
          <w:u w:val="single"/>
        </w:rPr>
        <w:t xml:space="preserve"> </w:t>
      </w:r>
      <w:r w:rsidRPr="007B617A">
        <w:rPr>
          <w:rFonts w:cs="Times New Roman"/>
          <w:b/>
          <w:bCs/>
          <w:iCs/>
          <w:sz w:val="22"/>
          <w:szCs w:val="24"/>
          <w:u w:val="single"/>
        </w:rPr>
        <w:t>Marking</w:t>
      </w:r>
      <w:r w:rsidRPr="007B617A">
        <w:rPr>
          <w:rFonts w:cs="Times New Roman"/>
          <w:b/>
          <w:bCs/>
          <w:iCs/>
          <w:spacing w:val="14"/>
          <w:sz w:val="22"/>
          <w:szCs w:val="24"/>
          <w:u w:val="single"/>
        </w:rPr>
        <w:t xml:space="preserve"> </w:t>
      </w:r>
      <w:r w:rsidRPr="007B617A">
        <w:rPr>
          <w:rFonts w:cs="Times New Roman"/>
          <w:b/>
          <w:bCs/>
          <w:iCs/>
          <w:sz w:val="22"/>
          <w:szCs w:val="24"/>
          <w:u w:val="single"/>
        </w:rPr>
        <w:t>of</w:t>
      </w:r>
      <w:r w:rsidRPr="007B617A">
        <w:rPr>
          <w:rFonts w:cs="Times New Roman"/>
          <w:b/>
          <w:bCs/>
          <w:iCs/>
          <w:spacing w:val="14"/>
          <w:sz w:val="22"/>
          <w:szCs w:val="24"/>
          <w:u w:val="single"/>
        </w:rPr>
        <w:t xml:space="preserve"> </w:t>
      </w:r>
      <w:r w:rsidRPr="007B617A">
        <w:rPr>
          <w:rFonts w:cs="Times New Roman"/>
          <w:b/>
          <w:bCs/>
          <w:iCs/>
          <w:sz w:val="22"/>
          <w:szCs w:val="24"/>
          <w:u w:val="single"/>
        </w:rPr>
        <w:t>Accuracy</w:t>
      </w:r>
      <w:r w:rsidRPr="007B617A">
        <w:rPr>
          <w:rFonts w:cs="Times New Roman"/>
          <w:b/>
          <w:bCs/>
          <w:iCs/>
          <w:spacing w:val="14"/>
          <w:sz w:val="22"/>
          <w:szCs w:val="24"/>
          <w:u w:val="single"/>
        </w:rPr>
        <w:t xml:space="preserve"> </w:t>
      </w:r>
      <w:r w:rsidRPr="007B617A">
        <w:rPr>
          <w:rFonts w:cs="Times New Roman"/>
          <w:b/>
          <w:bCs/>
          <w:iCs/>
          <w:sz w:val="22"/>
          <w:szCs w:val="24"/>
          <w:u w:val="single"/>
        </w:rPr>
        <w:t>Limits,</w:t>
      </w:r>
      <w:r w:rsidRPr="007B617A">
        <w:rPr>
          <w:rFonts w:cs="Times New Roman"/>
          <w:b/>
          <w:bCs/>
          <w:iCs/>
          <w:spacing w:val="16"/>
          <w:sz w:val="22"/>
          <w:szCs w:val="24"/>
          <w:u w:val="single"/>
        </w:rPr>
        <w:t xml:space="preserve"> </w:t>
      </w:r>
      <w:r w:rsidRPr="007B617A">
        <w:rPr>
          <w:rFonts w:cs="Times New Roman"/>
          <w:b/>
          <w:bCs/>
          <w:iCs/>
          <w:sz w:val="22"/>
          <w:szCs w:val="24"/>
          <w:u w:val="single"/>
        </w:rPr>
        <w:t>DC</w:t>
      </w:r>
      <w:r w:rsidRPr="007B617A">
        <w:rPr>
          <w:rFonts w:cs="Times New Roman"/>
          <w:b/>
          <w:bCs/>
          <w:iCs/>
          <w:spacing w:val="15"/>
          <w:sz w:val="22"/>
          <w:szCs w:val="24"/>
          <w:u w:val="single"/>
        </w:rPr>
        <w:t xml:space="preserve"> </w:t>
      </w:r>
      <w:r w:rsidRPr="007B617A">
        <w:rPr>
          <w:rFonts w:cs="Times New Roman"/>
          <w:b/>
          <w:bCs/>
          <w:iCs/>
          <w:sz w:val="22"/>
          <w:szCs w:val="24"/>
          <w:u w:val="single"/>
        </w:rPr>
        <w:t>EVSEs</w:t>
      </w:r>
      <w:r w:rsidRPr="007B617A">
        <w:rPr>
          <w:rFonts w:cs="Times New Roman"/>
          <w:b/>
          <w:bCs/>
          <w:iCs/>
          <w:spacing w:val="14"/>
          <w:sz w:val="22"/>
          <w:szCs w:val="24"/>
          <w:u w:val="single"/>
        </w:rPr>
        <w:t xml:space="preserve"> </w:t>
      </w:r>
      <w:r w:rsidRPr="007B617A">
        <w:rPr>
          <w:rFonts w:cs="Times New Roman"/>
          <w:b/>
          <w:bCs/>
          <w:iCs/>
          <w:sz w:val="22"/>
          <w:szCs w:val="24"/>
          <w:u w:val="single"/>
        </w:rPr>
        <w:t>installed</w:t>
      </w:r>
      <w:r w:rsidRPr="007B617A">
        <w:rPr>
          <w:rFonts w:cs="Times New Roman"/>
          <w:b/>
          <w:bCs/>
          <w:iCs/>
          <w:spacing w:val="15"/>
          <w:sz w:val="22"/>
          <w:szCs w:val="24"/>
          <w:u w:val="single"/>
        </w:rPr>
        <w:t xml:space="preserve"> and placed in service </w:t>
      </w:r>
      <w:r w:rsidRPr="007B617A">
        <w:rPr>
          <w:rFonts w:cs="Times New Roman"/>
          <w:b/>
          <w:bCs/>
          <w:iCs/>
          <w:sz w:val="22"/>
          <w:szCs w:val="24"/>
          <w:u w:val="single"/>
        </w:rPr>
        <w:t>prior</w:t>
      </w:r>
      <w:r w:rsidRPr="007B617A">
        <w:rPr>
          <w:rFonts w:cs="Times New Roman"/>
          <w:b/>
          <w:bCs/>
          <w:iCs/>
          <w:spacing w:val="14"/>
          <w:sz w:val="22"/>
          <w:szCs w:val="24"/>
          <w:u w:val="single"/>
        </w:rPr>
        <w:t xml:space="preserve"> </w:t>
      </w:r>
      <w:r w:rsidRPr="007B617A">
        <w:rPr>
          <w:rFonts w:cs="Times New Roman"/>
          <w:b/>
          <w:bCs/>
          <w:iCs/>
          <w:sz w:val="22"/>
          <w:szCs w:val="24"/>
          <w:u w:val="single"/>
        </w:rPr>
        <w:t>to</w:t>
      </w:r>
      <w:r w:rsidRPr="007B617A">
        <w:rPr>
          <w:rFonts w:cs="Times New Roman"/>
          <w:b/>
          <w:bCs/>
          <w:iCs/>
          <w:spacing w:val="16"/>
          <w:sz w:val="22"/>
          <w:szCs w:val="24"/>
          <w:u w:val="single"/>
        </w:rPr>
        <w:t xml:space="preserve"> </w:t>
      </w:r>
      <w:r w:rsidRPr="007B617A">
        <w:rPr>
          <w:rFonts w:cs="Times New Roman"/>
          <w:b/>
          <w:bCs/>
          <w:iCs/>
          <w:sz w:val="22"/>
          <w:szCs w:val="24"/>
          <w:u w:val="single"/>
        </w:rPr>
        <w:t>2024,</w:t>
      </w:r>
      <w:r w:rsidRPr="007B617A">
        <w:rPr>
          <w:rFonts w:cs="Times New Roman"/>
          <w:b/>
          <w:bCs/>
          <w:iCs/>
          <w:spacing w:val="15"/>
          <w:sz w:val="22"/>
          <w:szCs w:val="24"/>
          <w:u w:val="single"/>
        </w:rPr>
        <w:t xml:space="preserve"> </w:t>
      </w:r>
      <w:r w:rsidRPr="007B617A">
        <w:rPr>
          <w:rFonts w:cs="Times New Roman"/>
          <w:b/>
          <w:bCs/>
          <w:iCs/>
          <w:sz w:val="22"/>
          <w:szCs w:val="24"/>
          <w:u w:val="single"/>
        </w:rPr>
        <w:t>acceptance</w:t>
      </w:r>
      <w:r w:rsidRPr="007B617A">
        <w:rPr>
          <w:rFonts w:cs="Times New Roman"/>
          <w:b/>
          <w:bCs/>
          <w:iCs/>
          <w:spacing w:val="14"/>
          <w:sz w:val="22"/>
          <w:szCs w:val="24"/>
          <w:u w:val="single"/>
        </w:rPr>
        <w:t xml:space="preserve"> </w:t>
      </w:r>
      <w:r w:rsidRPr="007B617A">
        <w:rPr>
          <w:rFonts w:cs="Times New Roman"/>
          <w:b/>
          <w:bCs/>
          <w:iCs/>
          <w:sz w:val="22"/>
          <w:szCs w:val="24"/>
          <w:u w:val="single"/>
        </w:rPr>
        <w:t>and</w:t>
      </w:r>
      <w:r w:rsidRPr="007B617A">
        <w:rPr>
          <w:rFonts w:cs="Times New Roman"/>
          <w:b/>
          <w:bCs/>
          <w:iCs/>
          <w:spacing w:val="1"/>
          <w:sz w:val="22"/>
          <w:szCs w:val="24"/>
          <w:u w:val="single"/>
        </w:rPr>
        <w:t xml:space="preserve"> </w:t>
      </w:r>
      <w:r w:rsidRPr="007B617A">
        <w:rPr>
          <w:rFonts w:cs="Times New Roman"/>
          <w:b/>
          <w:bCs/>
          <w:iCs/>
          <w:sz w:val="22"/>
          <w:szCs w:val="24"/>
          <w:u w:val="single"/>
        </w:rPr>
        <w:t>maintenance</w:t>
      </w:r>
      <w:r w:rsidRPr="007B617A">
        <w:rPr>
          <w:rFonts w:cs="Times New Roman"/>
          <w:b/>
          <w:bCs/>
          <w:iCs/>
          <w:spacing w:val="16"/>
          <w:sz w:val="22"/>
          <w:szCs w:val="24"/>
          <w:u w:val="single"/>
        </w:rPr>
        <w:t xml:space="preserve"> </w:t>
      </w:r>
      <w:r w:rsidRPr="007B617A">
        <w:rPr>
          <w:rFonts w:cs="Times New Roman"/>
          <w:b/>
          <w:bCs/>
          <w:iCs/>
          <w:sz w:val="22"/>
          <w:szCs w:val="24"/>
          <w:u w:val="single"/>
        </w:rPr>
        <w:t>tolerances</w:t>
      </w:r>
      <w:r w:rsidRPr="007B617A">
        <w:rPr>
          <w:rFonts w:cs="Times New Roman"/>
          <w:b/>
          <w:bCs/>
          <w:iCs/>
          <w:spacing w:val="17"/>
          <w:sz w:val="22"/>
          <w:szCs w:val="24"/>
          <w:u w:val="single"/>
        </w:rPr>
        <w:t xml:space="preserve"> </w:t>
      </w:r>
      <w:r w:rsidRPr="007B617A">
        <w:rPr>
          <w:rFonts w:cs="Times New Roman"/>
          <w:b/>
          <w:bCs/>
          <w:iCs/>
          <w:sz w:val="22"/>
          <w:szCs w:val="24"/>
          <w:u w:val="single"/>
        </w:rPr>
        <w:t>are:</w:t>
      </w:r>
      <w:r w:rsidRPr="007B617A">
        <w:rPr>
          <w:rFonts w:cs="Times New Roman"/>
          <w:b/>
          <w:bCs/>
          <w:iCs/>
          <w:spacing w:val="36"/>
          <w:sz w:val="22"/>
          <w:szCs w:val="24"/>
          <w:u w:val="single"/>
        </w:rPr>
        <w:t xml:space="preserve"> </w:t>
      </w:r>
      <w:r w:rsidRPr="007B617A">
        <w:rPr>
          <w:rFonts w:cs="Times New Roman"/>
          <w:b/>
          <w:bCs/>
          <w:iCs/>
          <w:sz w:val="22"/>
          <w:szCs w:val="24"/>
          <w:u w:val="single"/>
        </w:rPr>
        <w:t xml:space="preserve">5.0 percent. </w:t>
      </w:r>
      <w:r w:rsidRPr="007B617A">
        <w:rPr>
          <w:rFonts w:cs="Times New Roman"/>
          <w:b/>
          <w:bCs/>
          <w:iCs/>
          <w:spacing w:val="96"/>
          <w:sz w:val="22"/>
          <w:szCs w:val="24"/>
          <w:u w:val="single"/>
        </w:rPr>
        <w:t xml:space="preserve"> </w:t>
      </w:r>
      <w:r w:rsidRPr="007B617A">
        <w:rPr>
          <w:rFonts w:cs="Times New Roman"/>
          <w:b/>
          <w:bCs/>
          <w:iCs/>
          <w:sz w:val="22"/>
          <w:szCs w:val="24"/>
          <w:u w:val="single"/>
        </w:rPr>
        <w:t>This</w:t>
      </w:r>
      <w:r w:rsidRPr="007B617A">
        <w:rPr>
          <w:rFonts w:cs="Times New Roman"/>
          <w:b/>
          <w:bCs/>
          <w:iCs/>
          <w:spacing w:val="16"/>
          <w:sz w:val="22"/>
          <w:szCs w:val="24"/>
          <w:u w:val="single"/>
        </w:rPr>
        <w:t xml:space="preserve"> </w:t>
      </w:r>
      <w:r w:rsidRPr="007B617A">
        <w:rPr>
          <w:rFonts w:cs="Times New Roman"/>
          <w:b/>
          <w:bCs/>
          <w:iCs/>
          <w:sz w:val="22"/>
          <w:szCs w:val="24"/>
          <w:u w:val="single"/>
        </w:rPr>
        <w:t>paragraph</w:t>
      </w:r>
      <w:r w:rsidRPr="007B617A">
        <w:rPr>
          <w:rFonts w:cs="Times New Roman"/>
          <w:b/>
          <w:bCs/>
          <w:iCs/>
          <w:spacing w:val="18"/>
          <w:sz w:val="22"/>
          <w:szCs w:val="24"/>
          <w:u w:val="single"/>
        </w:rPr>
        <w:t xml:space="preserve"> </w:t>
      </w:r>
      <w:r w:rsidRPr="007B617A">
        <w:rPr>
          <w:rFonts w:cs="Times New Roman"/>
          <w:b/>
          <w:bCs/>
          <w:iCs/>
          <w:sz w:val="22"/>
          <w:szCs w:val="24"/>
          <w:u w:val="single"/>
        </w:rPr>
        <w:t>T.2.2(a)</w:t>
      </w:r>
      <w:r w:rsidRPr="007B617A">
        <w:rPr>
          <w:rFonts w:cs="Times New Roman"/>
          <w:b/>
          <w:bCs/>
          <w:iCs/>
          <w:spacing w:val="17"/>
          <w:sz w:val="22"/>
          <w:szCs w:val="24"/>
          <w:u w:val="single"/>
        </w:rPr>
        <w:t xml:space="preserve"> </w:t>
      </w:r>
      <w:r w:rsidRPr="007B617A">
        <w:rPr>
          <w:rFonts w:cs="Times New Roman"/>
          <w:b/>
          <w:bCs/>
          <w:iCs/>
          <w:sz w:val="22"/>
          <w:szCs w:val="24"/>
          <w:u w:val="single"/>
        </w:rPr>
        <w:t>shall</w:t>
      </w:r>
      <w:r w:rsidRPr="007B617A">
        <w:rPr>
          <w:rFonts w:cs="Times New Roman"/>
          <w:b/>
          <w:bCs/>
          <w:iCs/>
          <w:spacing w:val="17"/>
          <w:sz w:val="22"/>
          <w:szCs w:val="24"/>
          <w:u w:val="single"/>
        </w:rPr>
        <w:t xml:space="preserve"> </w:t>
      </w:r>
      <w:r w:rsidRPr="007B617A">
        <w:rPr>
          <w:rFonts w:cs="Times New Roman"/>
          <w:b/>
          <w:bCs/>
          <w:iCs/>
          <w:sz w:val="22"/>
          <w:szCs w:val="24"/>
          <w:u w:val="single"/>
        </w:rPr>
        <w:t>expire</w:t>
      </w:r>
      <w:r w:rsidRPr="007B617A">
        <w:rPr>
          <w:rFonts w:cs="Times New Roman"/>
          <w:b/>
          <w:bCs/>
          <w:iCs/>
          <w:spacing w:val="17"/>
          <w:sz w:val="22"/>
          <w:szCs w:val="24"/>
          <w:u w:val="single"/>
        </w:rPr>
        <w:t xml:space="preserve"> </w:t>
      </w:r>
      <w:r w:rsidRPr="007B617A">
        <w:rPr>
          <w:rFonts w:cs="Times New Roman"/>
          <w:b/>
          <w:bCs/>
          <w:iCs/>
          <w:sz w:val="22"/>
          <w:szCs w:val="24"/>
          <w:u w:val="single"/>
        </w:rPr>
        <w:t>on</w:t>
      </w:r>
      <w:r w:rsidRPr="007B617A">
        <w:rPr>
          <w:rFonts w:cs="Times New Roman"/>
          <w:b/>
          <w:bCs/>
          <w:iCs/>
          <w:spacing w:val="18"/>
          <w:sz w:val="22"/>
          <w:szCs w:val="24"/>
          <w:u w:val="single"/>
        </w:rPr>
        <w:t xml:space="preserve"> </w:t>
      </w:r>
      <w:r w:rsidRPr="007B617A">
        <w:rPr>
          <w:rFonts w:cs="Times New Roman"/>
          <w:b/>
          <w:bCs/>
          <w:iCs/>
          <w:sz w:val="22"/>
          <w:szCs w:val="24"/>
          <w:u w:val="single"/>
        </w:rPr>
        <w:t>January</w:t>
      </w:r>
      <w:r w:rsidRPr="007B617A">
        <w:rPr>
          <w:rFonts w:cs="Times New Roman"/>
          <w:b/>
          <w:bCs/>
          <w:iCs/>
          <w:spacing w:val="16"/>
          <w:sz w:val="22"/>
          <w:szCs w:val="24"/>
          <w:u w:val="single"/>
        </w:rPr>
        <w:t xml:space="preserve"> </w:t>
      </w:r>
      <w:r w:rsidRPr="007B617A">
        <w:rPr>
          <w:rFonts w:cs="Times New Roman"/>
          <w:b/>
          <w:bCs/>
          <w:iCs/>
          <w:sz w:val="22"/>
          <w:szCs w:val="24"/>
          <w:u w:val="single"/>
        </w:rPr>
        <w:t>1,</w:t>
      </w:r>
      <w:r w:rsidRPr="007B617A">
        <w:rPr>
          <w:rFonts w:cs="Times New Roman"/>
          <w:b/>
          <w:bCs/>
          <w:iCs/>
          <w:spacing w:val="18"/>
          <w:sz w:val="22"/>
          <w:szCs w:val="24"/>
          <w:u w:val="single"/>
        </w:rPr>
        <w:t xml:space="preserve"> </w:t>
      </w:r>
      <w:r w:rsidRPr="007B617A">
        <w:rPr>
          <w:rFonts w:cs="Times New Roman"/>
          <w:b/>
          <w:bCs/>
          <w:iCs/>
          <w:sz w:val="22"/>
          <w:szCs w:val="24"/>
          <w:u w:val="single"/>
        </w:rPr>
        <w:t>2034;</w:t>
      </w:r>
      <w:r w:rsidRPr="007B617A">
        <w:rPr>
          <w:rFonts w:cs="Times New Roman"/>
          <w:b/>
          <w:bCs/>
          <w:iCs/>
          <w:spacing w:val="18"/>
          <w:sz w:val="22"/>
          <w:szCs w:val="24"/>
          <w:u w:val="single"/>
        </w:rPr>
        <w:t xml:space="preserve"> </w:t>
      </w:r>
      <w:r w:rsidRPr="007B617A">
        <w:rPr>
          <w:rFonts w:cs="Times New Roman"/>
          <w:b/>
          <w:bCs/>
          <w:iCs/>
          <w:sz w:val="22"/>
          <w:szCs w:val="24"/>
          <w:u w:val="single"/>
        </w:rPr>
        <w:t>after</w:t>
      </w:r>
      <w:r w:rsidRPr="007B617A">
        <w:rPr>
          <w:rFonts w:cs="Times New Roman"/>
          <w:b/>
          <w:bCs/>
          <w:iCs/>
          <w:spacing w:val="1"/>
          <w:sz w:val="22"/>
          <w:szCs w:val="24"/>
          <w:u w:val="single"/>
        </w:rPr>
        <w:t xml:space="preserve"> </w:t>
      </w:r>
      <w:r w:rsidRPr="007B617A">
        <w:rPr>
          <w:rFonts w:cs="Times New Roman"/>
          <w:b/>
          <w:bCs/>
          <w:iCs/>
          <w:sz w:val="22"/>
          <w:szCs w:val="24"/>
          <w:u w:val="single"/>
        </w:rPr>
        <w:t>that</w:t>
      </w:r>
      <w:r w:rsidRPr="007B617A">
        <w:rPr>
          <w:rFonts w:cs="Times New Roman"/>
          <w:b/>
          <w:bCs/>
          <w:iCs/>
          <w:spacing w:val="13"/>
          <w:sz w:val="22"/>
          <w:szCs w:val="24"/>
          <w:u w:val="single"/>
        </w:rPr>
        <w:t xml:space="preserve"> </w:t>
      </w:r>
      <w:r w:rsidRPr="007B617A">
        <w:rPr>
          <w:rFonts w:cs="Times New Roman"/>
          <w:b/>
          <w:bCs/>
          <w:iCs/>
          <w:sz w:val="22"/>
          <w:szCs w:val="24"/>
          <w:u w:val="single"/>
        </w:rPr>
        <w:t>date,</w:t>
      </w:r>
      <w:r w:rsidRPr="007B617A">
        <w:rPr>
          <w:rFonts w:cs="Times New Roman"/>
          <w:b/>
          <w:bCs/>
          <w:iCs/>
          <w:spacing w:val="14"/>
          <w:sz w:val="22"/>
          <w:szCs w:val="24"/>
          <w:u w:val="single"/>
        </w:rPr>
        <w:t xml:space="preserve"> </w:t>
      </w:r>
      <w:r w:rsidRPr="007B617A">
        <w:rPr>
          <w:rFonts w:cs="Times New Roman"/>
          <w:b/>
          <w:bCs/>
          <w:iCs/>
          <w:sz w:val="22"/>
          <w:szCs w:val="24"/>
          <w:u w:val="single"/>
        </w:rPr>
        <w:t>all</w:t>
      </w:r>
      <w:r w:rsidRPr="007B617A">
        <w:rPr>
          <w:rFonts w:cs="Times New Roman"/>
          <w:b/>
          <w:bCs/>
          <w:iCs/>
          <w:spacing w:val="14"/>
          <w:sz w:val="22"/>
          <w:szCs w:val="24"/>
          <w:u w:val="single"/>
        </w:rPr>
        <w:t xml:space="preserve"> </w:t>
      </w:r>
      <w:r w:rsidRPr="007B617A">
        <w:rPr>
          <w:rFonts w:cs="Times New Roman"/>
          <w:b/>
          <w:bCs/>
          <w:iCs/>
          <w:sz w:val="22"/>
          <w:szCs w:val="24"/>
          <w:u w:val="single"/>
        </w:rPr>
        <w:t>DC</w:t>
      </w:r>
      <w:r w:rsidRPr="007B617A">
        <w:rPr>
          <w:rFonts w:cs="Times New Roman"/>
          <w:b/>
          <w:bCs/>
          <w:iCs/>
          <w:spacing w:val="14"/>
          <w:sz w:val="22"/>
          <w:szCs w:val="24"/>
          <w:u w:val="single"/>
        </w:rPr>
        <w:t xml:space="preserve"> </w:t>
      </w:r>
      <w:r w:rsidRPr="007B617A">
        <w:rPr>
          <w:rFonts w:cs="Times New Roman"/>
          <w:b/>
          <w:bCs/>
          <w:iCs/>
          <w:sz w:val="22"/>
          <w:szCs w:val="24"/>
          <w:u w:val="single"/>
        </w:rPr>
        <w:t>EVSEs</w:t>
      </w:r>
      <w:r w:rsidRPr="007B617A">
        <w:rPr>
          <w:rFonts w:cs="Times New Roman"/>
          <w:b/>
          <w:bCs/>
          <w:iCs/>
          <w:spacing w:val="14"/>
          <w:sz w:val="22"/>
          <w:szCs w:val="24"/>
          <w:u w:val="single"/>
        </w:rPr>
        <w:t xml:space="preserve"> </w:t>
      </w:r>
      <w:r w:rsidRPr="007B617A">
        <w:rPr>
          <w:rFonts w:cs="Times New Roman"/>
          <w:b/>
          <w:bCs/>
          <w:iCs/>
          <w:sz w:val="22"/>
          <w:szCs w:val="24"/>
          <w:u w:val="single"/>
        </w:rPr>
        <w:t>shall</w:t>
      </w:r>
      <w:r w:rsidRPr="007B617A">
        <w:rPr>
          <w:rFonts w:cs="Times New Roman"/>
          <w:b/>
          <w:bCs/>
          <w:iCs/>
          <w:spacing w:val="14"/>
          <w:sz w:val="22"/>
          <w:szCs w:val="24"/>
          <w:u w:val="single"/>
        </w:rPr>
        <w:t xml:space="preserve"> </w:t>
      </w:r>
      <w:r w:rsidRPr="007B617A">
        <w:rPr>
          <w:rFonts w:cs="Times New Roman"/>
          <w:b/>
          <w:bCs/>
          <w:iCs/>
          <w:sz w:val="22"/>
          <w:szCs w:val="24"/>
          <w:u w:val="single"/>
        </w:rPr>
        <w:t>be</w:t>
      </w:r>
      <w:r w:rsidRPr="007B617A">
        <w:rPr>
          <w:rFonts w:cs="Times New Roman"/>
          <w:b/>
          <w:bCs/>
          <w:iCs/>
          <w:spacing w:val="13"/>
          <w:sz w:val="22"/>
          <w:szCs w:val="24"/>
          <w:u w:val="single"/>
        </w:rPr>
        <w:t xml:space="preserve"> </w:t>
      </w:r>
      <w:r w:rsidRPr="007B617A">
        <w:rPr>
          <w:rFonts w:cs="Times New Roman"/>
          <w:b/>
          <w:bCs/>
          <w:iCs/>
          <w:sz w:val="22"/>
          <w:szCs w:val="24"/>
          <w:u w:val="single"/>
        </w:rPr>
        <w:t>subject</w:t>
      </w:r>
      <w:r w:rsidRPr="007B617A">
        <w:rPr>
          <w:rFonts w:cs="Times New Roman"/>
          <w:b/>
          <w:bCs/>
          <w:iCs/>
          <w:spacing w:val="13"/>
          <w:sz w:val="22"/>
          <w:szCs w:val="24"/>
          <w:u w:val="single"/>
        </w:rPr>
        <w:t xml:space="preserve"> </w:t>
      </w:r>
      <w:r w:rsidRPr="007B617A">
        <w:rPr>
          <w:rFonts w:cs="Times New Roman"/>
          <w:b/>
          <w:bCs/>
          <w:iCs/>
          <w:sz w:val="22"/>
          <w:szCs w:val="24"/>
          <w:u w:val="single"/>
        </w:rPr>
        <w:t>to</w:t>
      </w:r>
      <w:r w:rsidRPr="007B617A">
        <w:rPr>
          <w:rFonts w:cs="Times New Roman"/>
          <w:b/>
          <w:bCs/>
          <w:iCs/>
          <w:spacing w:val="15"/>
          <w:sz w:val="22"/>
          <w:szCs w:val="24"/>
          <w:u w:val="single"/>
        </w:rPr>
        <w:t xml:space="preserve"> </w:t>
      </w:r>
      <w:r w:rsidRPr="007B617A">
        <w:rPr>
          <w:rFonts w:cs="Times New Roman"/>
          <w:b/>
          <w:bCs/>
          <w:iCs/>
          <w:sz w:val="22"/>
          <w:szCs w:val="24"/>
          <w:u w:val="single"/>
        </w:rPr>
        <w:t>the</w:t>
      </w:r>
      <w:r w:rsidRPr="007B617A">
        <w:rPr>
          <w:rFonts w:cs="Times New Roman"/>
          <w:b/>
          <w:bCs/>
          <w:iCs/>
          <w:spacing w:val="13"/>
          <w:sz w:val="22"/>
          <w:szCs w:val="24"/>
          <w:u w:val="single"/>
        </w:rPr>
        <w:t xml:space="preserve"> </w:t>
      </w:r>
      <w:r w:rsidRPr="007B617A">
        <w:rPr>
          <w:rFonts w:cs="Times New Roman"/>
          <w:b/>
          <w:bCs/>
          <w:iCs/>
          <w:sz w:val="22"/>
          <w:szCs w:val="24"/>
          <w:u w:val="single"/>
        </w:rPr>
        <w:t>tolerances</w:t>
      </w:r>
      <w:r w:rsidRPr="007B617A">
        <w:rPr>
          <w:rFonts w:cs="Times New Roman"/>
          <w:b/>
          <w:bCs/>
          <w:iCs/>
          <w:spacing w:val="13"/>
          <w:sz w:val="22"/>
          <w:szCs w:val="24"/>
          <w:u w:val="single"/>
        </w:rPr>
        <w:t xml:space="preserve"> </w:t>
      </w:r>
      <w:r w:rsidRPr="007B617A">
        <w:rPr>
          <w:rFonts w:cs="Times New Roman"/>
          <w:b/>
          <w:bCs/>
          <w:iCs/>
          <w:sz w:val="22"/>
          <w:szCs w:val="24"/>
          <w:u w:val="single"/>
        </w:rPr>
        <w:t>of</w:t>
      </w:r>
      <w:r w:rsidRPr="007B617A">
        <w:rPr>
          <w:rFonts w:cs="Times New Roman"/>
          <w:b/>
          <w:bCs/>
          <w:iCs/>
          <w:spacing w:val="13"/>
          <w:sz w:val="22"/>
          <w:szCs w:val="24"/>
          <w:u w:val="single"/>
        </w:rPr>
        <w:t xml:space="preserve"> </w:t>
      </w:r>
      <w:r w:rsidRPr="007B617A">
        <w:rPr>
          <w:rFonts w:cs="Times New Roman"/>
          <w:b/>
          <w:bCs/>
          <w:iCs/>
          <w:sz w:val="22"/>
          <w:szCs w:val="24"/>
          <w:u w:val="single"/>
        </w:rPr>
        <w:t>paragraph</w:t>
      </w:r>
      <w:r w:rsidRPr="007B617A">
        <w:rPr>
          <w:rFonts w:cs="Times New Roman"/>
          <w:b/>
          <w:bCs/>
          <w:iCs/>
          <w:spacing w:val="15"/>
          <w:sz w:val="22"/>
          <w:szCs w:val="24"/>
          <w:u w:val="single"/>
        </w:rPr>
        <w:t xml:space="preserve"> </w:t>
      </w:r>
      <w:r w:rsidRPr="007B617A">
        <w:rPr>
          <w:rFonts w:cs="Times New Roman"/>
          <w:b/>
          <w:bCs/>
          <w:iCs/>
          <w:sz w:val="22"/>
          <w:szCs w:val="24"/>
          <w:u w:val="single"/>
        </w:rPr>
        <w:t>T.2.2(b).</w:t>
      </w:r>
    </w:p>
    <w:p w14:paraId="5CA7BADA" w14:textId="621A5036" w:rsidR="007B617A" w:rsidRPr="007B617A" w:rsidRDefault="007B617A" w:rsidP="007B617A">
      <w:pPr>
        <w:numPr>
          <w:ilvl w:val="0"/>
          <w:numId w:val="37"/>
        </w:numPr>
        <w:spacing w:after="240"/>
        <w:ind w:left="1080"/>
        <w:rPr>
          <w:rFonts w:cs="Times New Roman"/>
          <w:b/>
          <w:bCs/>
          <w:iCs/>
          <w:sz w:val="22"/>
          <w:szCs w:val="24"/>
          <w:u w:val="single"/>
        </w:rPr>
      </w:pPr>
      <w:r w:rsidRPr="007B617A">
        <w:rPr>
          <w:rFonts w:cs="Times New Roman"/>
          <w:b/>
          <w:bCs/>
          <w:iCs/>
          <w:sz w:val="22"/>
          <w:szCs w:val="24"/>
          <w:u w:val="single"/>
        </w:rPr>
        <w:t>For</w:t>
      </w:r>
      <w:r w:rsidRPr="007B617A">
        <w:rPr>
          <w:rFonts w:cs="Times New Roman"/>
          <w:b/>
          <w:bCs/>
          <w:iCs/>
          <w:spacing w:val="24"/>
          <w:sz w:val="22"/>
          <w:szCs w:val="24"/>
          <w:u w:val="single"/>
        </w:rPr>
        <w:t xml:space="preserve"> </w:t>
      </w:r>
      <w:r w:rsidRPr="007B617A">
        <w:rPr>
          <w:rFonts w:cs="Times New Roman"/>
          <w:b/>
          <w:bCs/>
          <w:iCs/>
          <w:sz w:val="22"/>
          <w:szCs w:val="24"/>
          <w:u w:val="single"/>
        </w:rPr>
        <w:t>DC</w:t>
      </w:r>
      <w:r w:rsidRPr="007B617A">
        <w:rPr>
          <w:rFonts w:cs="Times New Roman"/>
          <w:b/>
          <w:bCs/>
          <w:iCs/>
          <w:spacing w:val="25"/>
          <w:sz w:val="22"/>
          <w:szCs w:val="24"/>
          <w:u w:val="single"/>
        </w:rPr>
        <w:t xml:space="preserve"> </w:t>
      </w:r>
      <w:r w:rsidRPr="007B617A">
        <w:rPr>
          <w:rFonts w:cs="Times New Roman"/>
          <w:b/>
          <w:bCs/>
          <w:iCs/>
          <w:sz w:val="22"/>
          <w:szCs w:val="24"/>
          <w:u w:val="single"/>
        </w:rPr>
        <w:t>systems</w:t>
      </w:r>
      <w:r w:rsidRPr="007B617A">
        <w:rPr>
          <w:rFonts w:cs="Times New Roman"/>
          <w:b/>
          <w:bCs/>
          <w:iCs/>
          <w:spacing w:val="24"/>
          <w:sz w:val="22"/>
          <w:szCs w:val="24"/>
          <w:u w:val="single"/>
        </w:rPr>
        <w:t xml:space="preserve"> </w:t>
      </w:r>
      <w:r w:rsidRPr="007B617A">
        <w:rPr>
          <w:rFonts w:cs="Times New Roman"/>
          <w:b/>
          <w:bCs/>
          <w:iCs/>
          <w:sz w:val="22"/>
          <w:szCs w:val="24"/>
          <w:u w:val="single"/>
        </w:rPr>
        <w:t>installed</w:t>
      </w:r>
      <w:r w:rsidRPr="007B617A">
        <w:rPr>
          <w:rFonts w:cs="Times New Roman"/>
          <w:b/>
          <w:bCs/>
          <w:iCs/>
          <w:spacing w:val="25"/>
          <w:sz w:val="22"/>
          <w:szCs w:val="24"/>
          <w:u w:val="single"/>
        </w:rPr>
        <w:t xml:space="preserve"> and placed in service </w:t>
      </w:r>
      <w:r w:rsidRPr="007B617A">
        <w:rPr>
          <w:rFonts w:cs="Times New Roman"/>
          <w:b/>
          <w:bCs/>
          <w:iCs/>
          <w:sz w:val="22"/>
          <w:szCs w:val="24"/>
          <w:u w:val="single"/>
        </w:rPr>
        <w:t>on</w:t>
      </w:r>
      <w:r w:rsidRPr="007B617A">
        <w:rPr>
          <w:rFonts w:cs="Times New Roman"/>
          <w:b/>
          <w:bCs/>
          <w:iCs/>
          <w:spacing w:val="25"/>
          <w:sz w:val="22"/>
          <w:szCs w:val="24"/>
          <w:u w:val="single"/>
        </w:rPr>
        <w:t xml:space="preserve"> </w:t>
      </w:r>
      <w:r w:rsidRPr="007B617A">
        <w:rPr>
          <w:rFonts w:cs="Times New Roman"/>
          <w:b/>
          <w:bCs/>
          <w:iCs/>
          <w:sz w:val="22"/>
          <w:szCs w:val="24"/>
          <w:u w:val="single"/>
        </w:rPr>
        <w:t>or</w:t>
      </w:r>
      <w:r w:rsidRPr="007B617A">
        <w:rPr>
          <w:rFonts w:cs="Times New Roman"/>
          <w:b/>
          <w:bCs/>
          <w:iCs/>
          <w:spacing w:val="24"/>
          <w:sz w:val="22"/>
          <w:szCs w:val="24"/>
          <w:u w:val="single"/>
        </w:rPr>
        <w:t xml:space="preserve"> </w:t>
      </w:r>
      <w:r w:rsidRPr="007B617A">
        <w:rPr>
          <w:rFonts w:cs="Times New Roman"/>
          <w:b/>
          <w:bCs/>
          <w:iCs/>
          <w:sz w:val="22"/>
          <w:szCs w:val="24"/>
          <w:u w:val="single"/>
        </w:rPr>
        <w:t>after</w:t>
      </w:r>
      <w:r w:rsidRPr="007B617A">
        <w:rPr>
          <w:rFonts w:cs="Times New Roman"/>
          <w:b/>
          <w:bCs/>
          <w:iCs/>
          <w:spacing w:val="24"/>
          <w:sz w:val="22"/>
          <w:szCs w:val="24"/>
          <w:u w:val="single"/>
        </w:rPr>
        <w:t xml:space="preserve"> </w:t>
      </w:r>
      <w:r w:rsidRPr="007B617A">
        <w:rPr>
          <w:rFonts w:cs="Times New Roman"/>
          <w:b/>
          <w:bCs/>
          <w:iCs/>
          <w:sz w:val="22"/>
          <w:szCs w:val="24"/>
          <w:u w:val="single"/>
        </w:rPr>
        <w:t>January</w:t>
      </w:r>
      <w:r w:rsidRPr="007B617A">
        <w:rPr>
          <w:rFonts w:cs="Times New Roman"/>
          <w:b/>
          <w:bCs/>
          <w:iCs/>
          <w:spacing w:val="24"/>
          <w:sz w:val="22"/>
          <w:szCs w:val="24"/>
          <w:u w:val="single"/>
        </w:rPr>
        <w:t xml:space="preserve"> </w:t>
      </w:r>
      <w:r w:rsidRPr="007B617A">
        <w:rPr>
          <w:rFonts w:cs="Times New Roman"/>
          <w:b/>
          <w:bCs/>
          <w:iCs/>
          <w:sz w:val="22"/>
          <w:szCs w:val="24"/>
          <w:u w:val="single"/>
        </w:rPr>
        <w:t>1,</w:t>
      </w:r>
      <w:r w:rsidRPr="007B617A">
        <w:rPr>
          <w:rFonts w:cs="Times New Roman"/>
          <w:b/>
          <w:bCs/>
          <w:iCs/>
          <w:spacing w:val="25"/>
          <w:sz w:val="22"/>
          <w:szCs w:val="24"/>
          <w:u w:val="single"/>
        </w:rPr>
        <w:t xml:space="preserve"> </w:t>
      </w:r>
      <w:r w:rsidRPr="007B617A">
        <w:rPr>
          <w:rFonts w:cs="Times New Roman"/>
          <w:b/>
          <w:bCs/>
          <w:iCs/>
          <w:sz w:val="22"/>
          <w:szCs w:val="24"/>
          <w:u w:val="single"/>
        </w:rPr>
        <w:t>2024,</w:t>
      </w:r>
      <w:r w:rsidRPr="007B617A">
        <w:rPr>
          <w:rFonts w:cs="Times New Roman"/>
          <w:b/>
          <w:bCs/>
          <w:iCs/>
          <w:spacing w:val="26"/>
          <w:sz w:val="22"/>
          <w:szCs w:val="24"/>
          <w:u w:val="single"/>
        </w:rPr>
        <w:t xml:space="preserve"> </w:t>
      </w:r>
      <w:r w:rsidRPr="007B617A">
        <w:rPr>
          <w:rFonts w:cs="Times New Roman"/>
          <w:b/>
          <w:bCs/>
          <w:iCs/>
          <w:sz w:val="22"/>
          <w:szCs w:val="24"/>
          <w:u w:val="single"/>
        </w:rPr>
        <w:t>or</w:t>
      </w:r>
      <w:r w:rsidRPr="007B617A">
        <w:rPr>
          <w:rFonts w:cs="Times New Roman"/>
          <w:b/>
          <w:bCs/>
          <w:iCs/>
          <w:spacing w:val="24"/>
          <w:sz w:val="22"/>
          <w:szCs w:val="24"/>
          <w:u w:val="single"/>
        </w:rPr>
        <w:t xml:space="preserve"> </w:t>
      </w:r>
      <w:r w:rsidRPr="007B617A">
        <w:rPr>
          <w:rFonts w:cs="Times New Roman"/>
          <w:b/>
          <w:bCs/>
          <w:iCs/>
          <w:sz w:val="22"/>
          <w:szCs w:val="24"/>
          <w:u w:val="single"/>
        </w:rPr>
        <w:t>that</w:t>
      </w:r>
      <w:r w:rsidRPr="007B617A">
        <w:rPr>
          <w:rFonts w:cs="Times New Roman"/>
          <w:b/>
          <w:bCs/>
          <w:iCs/>
          <w:spacing w:val="24"/>
          <w:sz w:val="22"/>
          <w:szCs w:val="24"/>
          <w:u w:val="single"/>
        </w:rPr>
        <w:t xml:space="preserve"> </w:t>
      </w:r>
      <w:r w:rsidRPr="007B617A">
        <w:rPr>
          <w:rFonts w:cs="Times New Roman"/>
          <w:b/>
          <w:bCs/>
          <w:iCs/>
          <w:sz w:val="22"/>
          <w:szCs w:val="24"/>
          <w:u w:val="single"/>
        </w:rPr>
        <w:t>do</w:t>
      </w:r>
      <w:r w:rsidRPr="007B617A">
        <w:rPr>
          <w:rFonts w:cs="Times New Roman"/>
          <w:b/>
          <w:bCs/>
          <w:iCs/>
          <w:spacing w:val="25"/>
          <w:sz w:val="22"/>
          <w:szCs w:val="24"/>
          <w:u w:val="single"/>
        </w:rPr>
        <w:t xml:space="preserve"> </w:t>
      </w:r>
      <w:r w:rsidRPr="007B617A">
        <w:rPr>
          <w:rFonts w:cs="Times New Roman"/>
          <w:b/>
          <w:bCs/>
          <w:iCs/>
          <w:sz w:val="22"/>
          <w:szCs w:val="24"/>
          <w:u w:val="single"/>
        </w:rPr>
        <w:t>not</w:t>
      </w:r>
      <w:r w:rsidRPr="007B617A">
        <w:rPr>
          <w:rFonts w:cs="Times New Roman"/>
          <w:b/>
          <w:bCs/>
          <w:iCs/>
          <w:spacing w:val="24"/>
          <w:sz w:val="22"/>
          <w:szCs w:val="24"/>
          <w:u w:val="single"/>
        </w:rPr>
        <w:t xml:space="preserve"> </w:t>
      </w:r>
      <w:r w:rsidRPr="007B617A">
        <w:rPr>
          <w:rFonts w:cs="Times New Roman"/>
          <w:b/>
          <w:bCs/>
          <w:iCs/>
          <w:sz w:val="22"/>
          <w:szCs w:val="24"/>
          <w:u w:val="single"/>
        </w:rPr>
        <w:t>bear</w:t>
      </w:r>
      <w:r w:rsidRPr="007B617A">
        <w:rPr>
          <w:rFonts w:cs="Times New Roman"/>
          <w:b/>
          <w:bCs/>
          <w:iCs/>
          <w:spacing w:val="24"/>
          <w:sz w:val="22"/>
          <w:szCs w:val="24"/>
          <w:u w:val="single"/>
        </w:rPr>
        <w:t xml:space="preserve"> </w:t>
      </w:r>
      <w:r w:rsidRPr="007B617A">
        <w:rPr>
          <w:rFonts w:cs="Times New Roman"/>
          <w:b/>
          <w:bCs/>
          <w:iCs/>
          <w:sz w:val="22"/>
          <w:szCs w:val="24"/>
          <w:u w:val="single"/>
        </w:rPr>
        <w:t>the</w:t>
      </w:r>
      <w:r w:rsidRPr="007B617A">
        <w:rPr>
          <w:rFonts w:cs="Times New Roman"/>
          <w:b/>
          <w:bCs/>
          <w:iCs/>
          <w:spacing w:val="24"/>
          <w:sz w:val="22"/>
          <w:szCs w:val="24"/>
          <w:u w:val="single"/>
        </w:rPr>
        <w:t xml:space="preserve"> </w:t>
      </w:r>
      <w:r w:rsidRPr="007B617A">
        <w:rPr>
          <w:rFonts w:cs="Times New Roman"/>
          <w:b/>
          <w:bCs/>
          <w:iCs/>
          <w:sz w:val="22"/>
          <w:szCs w:val="24"/>
          <w:u w:val="single"/>
        </w:rPr>
        <w:t>notice</w:t>
      </w:r>
      <w:r w:rsidRPr="007B617A">
        <w:rPr>
          <w:rFonts w:cs="Times New Roman"/>
          <w:b/>
          <w:bCs/>
          <w:iCs/>
          <w:spacing w:val="-57"/>
          <w:sz w:val="22"/>
          <w:szCs w:val="24"/>
          <w:u w:val="single"/>
        </w:rPr>
        <w:t xml:space="preserve">  </w:t>
      </w:r>
      <w:r w:rsidRPr="007B617A">
        <w:rPr>
          <w:rFonts w:cs="Times New Roman"/>
          <w:b/>
          <w:bCs/>
          <w:iCs/>
          <w:sz w:val="22"/>
          <w:szCs w:val="24"/>
          <w:u w:val="single"/>
        </w:rPr>
        <w:t xml:space="preserve"> specified</w:t>
      </w:r>
      <w:r w:rsidRPr="007B617A">
        <w:rPr>
          <w:rFonts w:cs="Times New Roman"/>
          <w:b/>
          <w:bCs/>
          <w:iCs/>
          <w:spacing w:val="1"/>
          <w:sz w:val="22"/>
          <w:szCs w:val="24"/>
          <w:u w:val="single"/>
        </w:rPr>
        <w:t xml:space="preserve"> </w:t>
      </w:r>
      <w:r w:rsidRPr="007B617A">
        <w:rPr>
          <w:rFonts w:cs="Times New Roman"/>
          <w:b/>
          <w:bCs/>
          <w:iCs/>
          <w:sz w:val="22"/>
          <w:szCs w:val="24"/>
          <w:u w:val="single"/>
        </w:rPr>
        <w:t>in</w:t>
      </w:r>
      <w:r w:rsidRPr="007B617A">
        <w:rPr>
          <w:rFonts w:cs="Times New Roman"/>
          <w:b/>
          <w:bCs/>
          <w:iCs/>
          <w:spacing w:val="1"/>
          <w:sz w:val="22"/>
          <w:szCs w:val="24"/>
          <w:u w:val="single"/>
        </w:rPr>
        <w:t xml:space="preserve"> </w:t>
      </w:r>
      <w:r w:rsidRPr="007B617A">
        <w:rPr>
          <w:rFonts w:cs="Times New Roman"/>
          <w:b/>
          <w:bCs/>
          <w:iCs/>
          <w:sz w:val="22"/>
          <w:szCs w:val="24"/>
          <w:u w:val="single"/>
        </w:rPr>
        <w:t>paragraph</w:t>
      </w:r>
      <w:r w:rsidRPr="007B617A">
        <w:rPr>
          <w:rFonts w:cs="Times New Roman"/>
          <w:b/>
          <w:bCs/>
          <w:iCs/>
          <w:spacing w:val="1"/>
          <w:sz w:val="22"/>
          <w:szCs w:val="24"/>
          <w:u w:val="single"/>
        </w:rPr>
        <w:t xml:space="preserve"> </w:t>
      </w:r>
      <w:r w:rsidRPr="007B617A">
        <w:rPr>
          <w:rFonts w:cs="Times New Roman"/>
          <w:b/>
          <w:bCs/>
          <w:iCs/>
          <w:sz w:val="22"/>
          <w:szCs w:val="24"/>
          <w:u w:val="single"/>
        </w:rPr>
        <w:t>S.5.2.1.</w:t>
      </w:r>
      <w:r w:rsidRPr="007B617A">
        <w:rPr>
          <w:rFonts w:cs="Times New Roman"/>
          <w:b/>
          <w:bCs/>
          <w:iCs/>
          <w:spacing w:val="1"/>
          <w:sz w:val="22"/>
          <w:szCs w:val="24"/>
          <w:u w:val="single"/>
        </w:rPr>
        <w:t xml:space="preserve"> </w:t>
      </w:r>
      <w:r w:rsidRPr="007B617A">
        <w:rPr>
          <w:rFonts w:cs="Times New Roman"/>
          <w:b/>
          <w:bCs/>
          <w:iCs/>
          <w:sz w:val="22"/>
          <w:szCs w:val="24"/>
          <w:u w:val="single"/>
        </w:rPr>
        <w:t>Marking of Accuracy Limits,</w:t>
      </w:r>
      <w:r w:rsidRPr="007B617A">
        <w:rPr>
          <w:rFonts w:cs="Times New Roman"/>
          <w:b/>
          <w:bCs/>
          <w:iCs/>
          <w:spacing w:val="1"/>
          <w:sz w:val="22"/>
          <w:szCs w:val="24"/>
          <w:u w:val="single"/>
        </w:rPr>
        <w:t xml:space="preserve"> </w:t>
      </w:r>
      <w:r w:rsidRPr="007B617A">
        <w:rPr>
          <w:rFonts w:cs="Times New Roman"/>
          <w:b/>
          <w:bCs/>
          <w:iCs/>
          <w:sz w:val="22"/>
          <w:szCs w:val="24"/>
          <w:u w:val="single"/>
        </w:rPr>
        <w:t>DC</w:t>
      </w:r>
      <w:r w:rsidRPr="007B617A">
        <w:rPr>
          <w:rFonts w:cs="Times New Roman"/>
          <w:b/>
          <w:bCs/>
          <w:iCs/>
          <w:spacing w:val="1"/>
          <w:sz w:val="22"/>
          <w:szCs w:val="24"/>
          <w:u w:val="single"/>
        </w:rPr>
        <w:t xml:space="preserve"> </w:t>
      </w:r>
      <w:r w:rsidRPr="007B617A">
        <w:rPr>
          <w:rFonts w:cs="Times New Roman"/>
          <w:b/>
          <w:bCs/>
          <w:iCs/>
          <w:sz w:val="22"/>
          <w:szCs w:val="24"/>
          <w:u w:val="single"/>
        </w:rPr>
        <w:t>EVSEs installed</w:t>
      </w:r>
      <w:r w:rsidRPr="007B617A">
        <w:rPr>
          <w:rFonts w:cs="Times New Roman"/>
          <w:b/>
          <w:bCs/>
          <w:iCs/>
          <w:spacing w:val="1"/>
          <w:sz w:val="22"/>
          <w:szCs w:val="24"/>
          <w:u w:val="single"/>
        </w:rPr>
        <w:t xml:space="preserve"> and placed in service </w:t>
      </w:r>
      <w:r w:rsidRPr="007B617A">
        <w:rPr>
          <w:rFonts w:cs="Times New Roman"/>
          <w:b/>
          <w:bCs/>
          <w:iCs/>
          <w:sz w:val="22"/>
          <w:szCs w:val="24"/>
          <w:u w:val="single"/>
        </w:rPr>
        <w:t>prior to</w:t>
      </w:r>
      <w:r w:rsidRPr="007B617A">
        <w:rPr>
          <w:rFonts w:cs="Times New Roman"/>
          <w:b/>
          <w:bCs/>
          <w:iCs/>
          <w:spacing w:val="1"/>
          <w:sz w:val="22"/>
          <w:szCs w:val="24"/>
          <w:u w:val="single"/>
        </w:rPr>
        <w:t xml:space="preserve"> </w:t>
      </w:r>
      <w:r w:rsidRPr="007B617A">
        <w:rPr>
          <w:rFonts w:cs="Times New Roman"/>
          <w:b/>
          <w:bCs/>
          <w:iCs/>
          <w:sz w:val="22"/>
          <w:szCs w:val="24"/>
          <w:u w:val="single"/>
        </w:rPr>
        <w:t>2024</w:t>
      </w:r>
      <w:r w:rsidRPr="007B617A">
        <w:rPr>
          <w:rFonts w:cs="Times New Roman"/>
          <w:b/>
          <w:bCs/>
          <w:iCs/>
          <w:spacing w:val="1"/>
          <w:sz w:val="22"/>
          <w:szCs w:val="24"/>
          <w:u w:val="single"/>
        </w:rPr>
        <w:t xml:space="preserve"> </w:t>
      </w:r>
      <w:r w:rsidRPr="007B617A">
        <w:rPr>
          <w:rFonts w:cs="Times New Roman"/>
          <w:b/>
          <w:bCs/>
          <w:iCs/>
          <w:sz w:val="22"/>
          <w:szCs w:val="24"/>
          <w:u w:val="single"/>
        </w:rPr>
        <w:t>tolerances</w:t>
      </w:r>
      <w:r w:rsidRPr="007B617A">
        <w:rPr>
          <w:rFonts w:cs="Times New Roman"/>
          <w:b/>
          <w:bCs/>
          <w:iCs/>
          <w:spacing w:val="14"/>
          <w:sz w:val="22"/>
          <w:szCs w:val="24"/>
          <w:u w:val="single"/>
        </w:rPr>
        <w:t xml:space="preserve"> </w:t>
      </w:r>
      <w:r w:rsidRPr="007B617A">
        <w:rPr>
          <w:rFonts w:cs="Times New Roman"/>
          <w:b/>
          <w:bCs/>
          <w:iCs/>
          <w:sz w:val="22"/>
          <w:szCs w:val="24"/>
          <w:u w:val="single"/>
        </w:rPr>
        <w:t>are:</w:t>
      </w:r>
    </w:p>
    <w:p w14:paraId="29B83814" w14:textId="77777777" w:rsidR="007B617A" w:rsidRPr="007B617A" w:rsidRDefault="007B617A" w:rsidP="007B617A">
      <w:pPr>
        <w:tabs>
          <w:tab w:val="left" w:pos="3960"/>
        </w:tabs>
        <w:spacing w:after="240"/>
        <w:ind w:left="1440" w:hanging="360"/>
        <w:rPr>
          <w:rFonts w:eastAsia="Calibri" w:cs="Times New Roman"/>
          <w:b/>
          <w:iCs/>
          <w:sz w:val="22"/>
          <w:szCs w:val="24"/>
          <w:u w:val="single"/>
        </w:rPr>
      </w:pPr>
      <w:r w:rsidRPr="007B617A">
        <w:rPr>
          <w:rFonts w:eastAsia="Calibri" w:cs="Times New Roman"/>
          <w:b/>
          <w:iCs/>
          <w:sz w:val="22"/>
          <w:szCs w:val="24"/>
          <w:u w:val="single"/>
        </w:rPr>
        <w:t>(1)</w:t>
      </w:r>
      <w:r w:rsidRPr="007B617A">
        <w:rPr>
          <w:rFonts w:eastAsia="Calibri" w:cs="Times New Roman"/>
          <w:b/>
          <w:iCs/>
          <w:sz w:val="22"/>
          <w:szCs w:val="24"/>
          <w:u w:val="single"/>
        </w:rPr>
        <w:tab/>
        <w:t>Acceptance</w:t>
      </w:r>
      <w:r w:rsidRPr="007B617A">
        <w:rPr>
          <w:rFonts w:eastAsia="Calibri" w:cs="Times New Roman"/>
          <w:b/>
          <w:iCs/>
          <w:spacing w:val="13"/>
          <w:sz w:val="22"/>
          <w:szCs w:val="24"/>
          <w:u w:val="single"/>
        </w:rPr>
        <w:t xml:space="preserve"> </w:t>
      </w:r>
      <w:r w:rsidRPr="007B617A">
        <w:rPr>
          <w:rFonts w:eastAsia="Calibri" w:cs="Times New Roman"/>
          <w:b/>
          <w:iCs/>
          <w:sz w:val="22"/>
          <w:szCs w:val="24"/>
          <w:u w:val="single"/>
        </w:rPr>
        <w:t>Tolerance:</w:t>
      </w:r>
      <w:r w:rsidRPr="007B617A">
        <w:rPr>
          <w:rFonts w:eastAsia="Calibri" w:cs="Times New Roman"/>
          <w:b/>
          <w:iCs/>
          <w:spacing w:val="89"/>
          <w:sz w:val="22"/>
          <w:szCs w:val="24"/>
          <w:u w:val="single"/>
        </w:rPr>
        <w:tab/>
      </w:r>
      <w:r w:rsidRPr="007B617A">
        <w:rPr>
          <w:rFonts w:eastAsia="Calibri" w:cs="Times New Roman"/>
          <w:b/>
          <w:iCs/>
          <w:sz w:val="22"/>
          <w:szCs w:val="24"/>
          <w:u w:val="single"/>
        </w:rPr>
        <w:t>1.0</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percent;</w:t>
      </w:r>
      <w:r w:rsidRPr="007B617A">
        <w:rPr>
          <w:rFonts w:eastAsia="Calibri" w:cs="Times New Roman"/>
          <w:b/>
          <w:iCs/>
          <w:spacing w:val="15"/>
          <w:sz w:val="22"/>
          <w:szCs w:val="24"/>
          <w:u w:val="single"/>
        </w:rPr>
        <w:t xml:space="preserve"> </w:t>
      </w:r>
      <w:r w:rsidRPr="007B617A">
        <w:rPr>
          <w:rFonts w:eastAsia="Calibri" w:cs="Times New Roman"/>
          <w:b/>
          <w:iCs/>
          <w:sz w:val="22"/>
          <w:szCs w:val="24"/>
          <w:u w:val="single"/>
        </w:rPr>
        <w:t>and</w:t>
      </w:r>
    </w:p>
    <w:p w14:paraId="1B4C2CE9" w14:textId="77777777" w:rsidR="007B617A" w:rsidRPr="007B617A" w:rsidRDefault="007B617A" w:rsidP="007B617A">
      <w:pPr>
        <w:tabs>
          <w:tab w:val="left" w:pos="3960"/>
        </w:tabs>
        <w:spacing w:after="240"/>
        <w:ind w:left="1440" w:hanging="360"/>
        <w:rPr>
          <w:rFonts w:eastAsia="Calibri" w:cs="Times New Roman"/>
          <w:b/>
          <w:iCs/>
          <w:sz w:val="22"/>
          <w:szCs w:val="24"/>
          <w:u w:val="single"/>
        </w:rPr>
      </w:pPr>
      <w:r w:rsidRPr="007B617A">
        <w:rPr>
          <w:rFonts w:eastAsia="Calibri" w:cs="Times New Roman"/>
          <w:b/>
          <w:iCs/>
          <w:sz w:val="22"/>
          <w:szCs w:val="24"/>
          <w:u w:val="single"/>
        </w:rPr>
        <w:t>(2)</w:t>
      </w:r>
      <w:r w:rsidRPr="007B617A">
        <w:rPr>
          <w:rFonts w:eastAsia="Calibri" w:cs="Times New Roman"/>
          <w:b/>
          <w:iCs/>
          <w:sz w:val="22"/>
          <w:szCs w:val="24"/>
          <w:u w:val="single"/>
        </w:rPr>
        <w:tab/>
        <w:t>Maintenance</w:t>
      </w:r>
      <w:r w:rsidRPr="007B617A">
        <w:rPr>
          <w:rFonts w:eastAsia="Calibri" w:cs="Times New Roman"/>
          <w:b/>
          <w:iCs/>
          <w:spacing w:val="12"/>
          <w:sz w:val="22"/>
          <w:szCs w:val="24"/>
          <w:u w:val="single"/>
        </w:rPr>
        <w:t xml:space="preserve"> </w:t>
      </w:r>
      <w:r w:rsidRPr="007B617A">
        <w:rPr>
          <w:rFonts w:eastAsia="Calibri" w:cs="Times New Roman"/>
          <w:b/>
          <w:iCs/>
          <w:sz w:val="22"/>
          <w:szCs w:val="24"/>
          <w:u w:val="single"/>
        </w:rPr>
        <w:t>Tolerance:</w:t>
      </w:r>
      <w:r w:rsidRPr="007B617A">
        <w:rPr>
          <w:rFonts w:eastAsia="Calibri" w:cs="Times New Roman"/>
          <w:b/>
          <w:iCs/>
          <w:sz w:val="22"/>
          <w:szCs w:val="24"/>
          <w:u w:val="single"/>
        </w:rPr>
        <w:tab/>
        <w:t>2.0</w:t>
      </w:r>
      <w:r w:rsidRPr="007B617A">
        <w:rPr>
          <w:rFonts w:eastAsia="Calibri" w:cs="Times New Roman"/>
          <w:b/>
          <w:iCs/>
          <w:spacing w:val="13"/>
          <w:sz w:val="22"/>
          <w:szCs w:val="24"/>
          <w:u w:val="single"/>
        </w:rPr>
        <w:t xml:space="preserve"> percent</w:t>
      </w:r>
      <w:r w:rsidRPr="007B617A">
        <w:rPr>
          <w:rFonts w:eastAsia="Calibri" w:cs="Times New Roman"/>
          <w:b/>
          <w:iCs/>
          <w:sz w:val="22"/>
          <w:szCs w:val="24"/>
          <w:u w:val="single"/>
        </w:rPr>
        <w:t>.</w:t>
      </w:r>
    </w:p>
    <w:p w14:paraId="5463B1B9" w14:textId="77777777" w:rsidR="007B617A" w:rsidRPr="007B617A" w:rsidRDefault="007B617A" w:rsidP="007B617A">
      <w:pPr>
        <w:spacing w:after="240"/>
        <w:ind w:left="360"/>
        <w:rPr>
          <w:rFonts w:ascii="Arial" w:eastAsia="Calibri" w:hAnsi="Arial" w:cs="Times New Roman"/>
          <w:b/>
          <w:iCs/>
          <w:sz w:val="22"/>
          <w:szCs w:val="24"/>
        </w:rPr>
      </w:pPr>
      <w:r w:rsidRPr="007B617A">
        <w:rPr>
          <w:rFonts w:eastAsia="Calibri" w:cs="Times New Roman"/>
          <w:iCs/>
          <w:sz w:val="22"/>
          <w:szCs w:val="24"/>
        </w:rPr>
        <w:t>All</w:t>
      </w:r>
      <w:r w:rsidRPr="007B617A">
        <w:rPr>
          <w:rFonts w:eastAsia="Calibri" w:cs="Times New Roman"/>
          <w:iCs/>
          <w:spacing w:val="6"/>
          <w:sz w:val="22"/>
          <w:szCs w:val="24"/>
        </w:rPr>
        <w:t xml:space="preserve"> </w:t>
      </w:r>
      <w:r w:rsidRPr="007B617A">
        <w:rPr>
          <w:rFonts w:eastAsia="Calibri" w:cs="Times New Roman"/>
          <w:iCs/>
          <w:sz w:val="22"/>
          <w:szCs w:val="24"/>
        </w:rPr>
        <w:t>DC</w:t>
      </w:r>
      <w:r w:rsidRPr="007B617A">
        <w:rPr>
          <w:rFonts w:eastAsia="Calibri" w:cs="Times New Roman"/>
          <w:iCs/>
          <w:spacing w:val="7"/>
          <w:sz w:val="22"/>
          <w:szCs w:val="24"/>
        </w:rPr>
        <w:t xml:space="preserve"> </w:t>
      </w:r>
      <w:r w:rsidRPr="007B617A">
        <w:rPr>
          <w:rFonts w:eastAsia="Calibri" w:cs="Times New Roman"/>
          <w:iCs/>
          <w:sz w:val="22"/>
          <w:szCs w:val="24"/>
        </w:rPr>
        <w:t>EVSE</w:t>
      </w:r>
      <w:r w:rsidRPr="007B617A">
        <w:rPr>
          <w:rFonts w:eastAsia="Calibri" w:cs="Times New Roman"/>
          <w:iCs/>
          <w:spacing w:val="7"/>
          <w:sz w:val="22"/>
          <w:szCs w:val="24"/>
        </w:rPr>
        <w:t xml:space="preserve"> </w:t>
      </w:r>
      <w:r w:rsidRPr="007B617A">
        <w:rPr>
          <w:rFonts w:eastAsia="Calibri" w:cs="Times New Roman"/>
          <w:iCs/>
          <w:sz w:val="22"/>
          <w:szCs w:val="24"/>
        </w:rPr>
        <w:t>are</w:t>
      </w:r>
      <w:r w:rsidRPr="007B617A">
        <w:rPr>
          <w:rFonts w:eastAsia="Calibri" w:cs="Times New Roman"/>
          <w:iCs/>
          <w:spacing w:val="7"/>
          <w:sz w:val="22"/>
          <w:szCs w:val="24"/>
        </w:rPr>
        <w:t xml:space="preserve"> </w:t>
      </w:r>
      <w:r w:rsidRPr="007B617A">
        <w:rPr>
          <w:rFonts w:eastAsia="Calibri" w:cs="Times New Roman"/>
          <w:iCs/>
          <w:sz w:val="22"/>
          <w:szCs w:val="24"/>
        </w:rPr>
        <w:t>exempt</w:t>
      </w:r>
      <w:r w:rsidRPr="007B617A">
        <w:rPr>
          <w:rFonts w:eastAsia="Calibri" w:cs="Times New Roman"/>
          <w:iCs/>
          <w:spacing w:val="7"/>
          <w:sz w:val="22"/>
          <w:szCs w:val="24"/>
        </w:rPr>
        <w:t xml:space="preserve"> </w:t>
      </w:r>
      <w:r w:rsidRPr="007B617A">
        <w:rPr>
          <w:rFonts w:eastAsia="Calibri" w:cs="Times New Roman"/>
          <w:iCs/>
          <w:sz w:val="22"/>
          <w:szCs w:val="24"/>
        </w:rPr>
        <w:t>from</w:t>
      </w:r>
      <w:r w:rsidRPr="007B617A">
        <w:rPr>
          <w:rFonts w:eastAsia="Calibri" w:cs="Times New Roman"/>
          <w:iCs/>
          <w:spacing w:val="6"/>
          <w:sz w:val="22"/>
          <w:szCs w:val="24"/>
        </w:rPr>
        <w:t xml:space="preserve"> </w:t>
      </w:r>
      <w:r w:rsidRPr="007B617A">
        <w:rPr>
          <w:rFonts w:eastAsia="Calibri" w:cs="Times New Roman"/>
          <w:b/>
          <w:bCs/>
          <w:iCs/>
          <w:strike/>
          <w:sz w:val="22"/>
          <w:szCs w:val="24"/>
        </w:rPr>
        <w:t>this</w:t>
      </w:r>
      <w:r w:rsidRPr="007B617A">
        <w:rPr>
          <w:rFonts w:eastAsia="Calibri" w:cs="Times New Roman"/>
          <w:b/>
          <w:bCs/>
          <w:iCs/>
          <w:strike/>
          <w:spacing w:val="8"/>
          <w:sz w:val="22"/>
          <w:szCs w:val="24"/>
        </w:rPr>
        <w:t xml:space="preserve"> </w:t>
      </w:r>
      <w:r w:rsidRPr="007B617A">
        <w:rPr>
          <w:rFonts w:eastAsia="Calibri" w:cs="Times New Roman"/>
          <w:b/>
          <w:bCs/>
          <w:iCs/>
          <w:strike/>
          <w:sz w:val="22"/>
          <w:szCs w:val="24"/>
        </w:rPr>
        <w:t>requirement</w:t>
      </w:r>
      <w:r w:rsidRPr="007B617A">
        <w:rPr>
          <w:rFonts w:eastAsia="Calibri" w:cs="Times New Roman"/>
          <w:iCs/>
          <w:spacing w:val="7"/>
          <w:sz w:val="22"/>
          <w:szCs w:val="24"/>
        </w:rPr>
        <w:t xml:space="preserve"> </w:t>
      </w:r>
      <w:r w:rsidRPr="007B617A">
        <w:rPr>
          <w:rFonts w:eastAsia="Calibri" w:cs="Times New Roman"/>
          <w:b/>
          <w:iCs/>
          <w:sz w:val="22"/>
          <w:szCs w:val="24"/>
          <w:u w:val="single"/>
        </w:rPr>
        <w:t>paragraph</w:t>
      </w:r>
      <w:r w:rsidRPr="007B617A">
        <w:rPr>
          <w:rFonts w:eastAsia="Calibri" w:cs="Times New Roman"/>
          <w:b/>
          <w:iCs/>
          <w:spacing w:val="16"/>
          <w:sz w:val="22"/>
          <w:szCs w:val="24"/>
          <w:u w:val="single"/>
        </w:rPr>
        <w:t xml:space="preserve"> </w:t>
      </w:r>
      <w:r w:rsidRPr="007B617A">
        <w:rPr>
          <w:rFonts w:eastAsia="Calibri" w:cs="Times New Roman"/>
          <w:b/>
          <w:iCs/>
          <w:sz w:val="22"/>
          <w:szCs w:val="24"/>
          <w:u w:val="single"/>
        </w:rPr>
        <w:t>T.2.2</w:t>
      </w:r>
      <w:r w:rsidRPr="007B617A">
        <w:rPr>
          <w:rFonts w:eastAsia="Calibri" w:cs="Times New Roman"/>
          <w:b/>
          <w:iCs/>
          <w:spacing w:val="7"/>
          <w:sz w:val="22"/>
          <w:szCs w:val="24"/>
        </w:rPr>
        <w:t xml:space="preserve"> </w:t>
      </w:r>
      <w:r w:rsidRPr="007B617A">
        <w:rPr>
          <w:rFonts w:eastAsia="Calibri" w:cs="Times New Roman"/>
          <w:iCs/>
          <w:sz w:val="22"/>
          <w:szCs w:val="24"/>
        </w:rPr>
        <w:t>until</w:t>
      </w:r>
      <w:r w:rsidRPr="007B617A">
        <w:rPr>
          <w:rFonts w:eastAsia="Calibri" w:cs="Times New Roman"/>
          <w:iCs/>
          <w:spacing w:val="6"/>
          <w:sz w:val="22"/>
          <w:szCs w:val="24"/>
        </w:rPr>
        <w:t xml:space="preserve"> </w:t>
      </w:r>
      <w:r w:rsidRPr="007B617A">
        <w:rPr>
          <w:rFonts w:eastAsia="Calibri" w:cs="Times New Roman"/>
          <w:iCs/>
          <w:sz w:val="22"/>
          <w:szCs w:val="24"/>
        </w:rPr>
        <w:t>January</w:t>
      </w:r>
      <w:r w:rsidRPr="007B617A">
        <w:rPr>
          <w:rFonts w:eastAsia="Calibri" w:cs="Times New Roman"/>
          <w:iCs/>
          <w:spacing w:val="7"/>
          <w:sz w:val="22"/>
          <w:szCs w:val="24"/>
        </w:rPr>
        <w:t xml:space="preserve"> </w:t>
      </w:r>
      <w:r w:rsidRPr="007B617A">
        <w:rPr>
          <w:rFonts w:eastAsia="Calibri" w:cs="Times New Roman"/>
          <w:iCs/>
          <w:sz w:val="22"/>
          <w:szCs w:val="24"/>
        </w:rPr>
        <w:t>1,</w:t>
      </w:r>
      <w:r w:rsidRPr="007B617A">
        <w:rPr>
          <w:rFonts w:eastAsia="Calibri" w:cs="Times New Roman"/>
          <w:iCs/>
          <w:spacing w:val="6"/>
          <w:sz w:val="22"/>
          <w:szCs w:val="24"/>
        </w:rPr>
        <w:t xml:space="preserve"> </w:t>
      </w:r>
      <w:r w:rsidRPr="007B617A">
        <w:rPr>
          <w:rFonts w:eastAsia="Calibri" w:cs="Times New Roman"/>
          <w:iCs/>
          <w:sz w:val="22"/>
          <w:szCs w:val="24"/>
        </w:rPr>
        <w:t>2028.</w:t>
      </w:r>
    </w:p>
    <w:p w14:paraId="0FA5E033" w14:textId="77777777" w:rsidR="007B617A" w:rsidRPr="007B617A" w:rsidRDefault="007B617A" w:rsidP="007B617A">
      <w:pPr>
        <w:spacing w:before="400" w:after="180"/>
        <w:rPr>
          <w:rFonts w:ascii="Arial" w:eastAsia="Calibri" w:hAnsi="Arial" w:cs="Times New Roman"/>
          <w:b/>
          <w:iCs/>
          <w:sz w:val="22"/>
          <w:szCs w:val="24"/>
        </w:rPr>
      </w:pPr>
      <w:r w:rsidRPr="007B617A">
        <w:rPr>
          <w:rFonts w:ascii="Arial" w:eastAsia="Calibri" w:hAnsi="Arial" w:cs="Times New Roman"/>
          <w:b/>
          <w:iCs/>
          <w:sz w:val="22"/>
          <w:szCs w:val="24"/>
        </w:rPr>
        <w:t xml:space="preserve">NIST OWM Detailed Technical Analysis:  </w:t>
      </w:r>
    </w:p>
    <w:p w14:paraId="6996BDC5" w14:textId="06438BEB"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 xml:space="preserve">The proposal outlined in agenda item EVF-23.6 is not exactly the same as an alternative proposal </w:t>
      </w:r>
      <w:r w:rsidR="005A20EE">
        <w:rPr>
          <w:rFonts w:eastAsia="Calibri" w:cs="Times New Roman"/>
          <w:iCs/>
          <w:sz w:val="22"/>
          <w:szCs w:val="24"/>
        </w:rPr>
        <w:t xml:space="preserve">the </w:t>
      </w:r>
      <w:r w:rsidR="001864BF">
        <w:rPr>
          <w:rFonts w:eastAsia="Calibri" w:cs="Times New Roman"/>
          <w:iCs/>
          <w:sz w:val="22"/>
          <w:szCs w:val="24"/>
        </w:rPr>
        <w:t xml:space="preserve">EVFE SG </w:t>
      </w:r>
      <w:r w:rsidR="005A20EE">
        <w:rPr>
          <w:rFonts w:eastAsia="Calibri" w:cs="Times New Roman"/>
          <w:iCs/>
          <w:sz w:val="22"/>
          <w:szCs w:val="24"/>
        </w:rPr>
        <w:t xml:space="preserve">was working toward </w:t>
      </w:r>
      <w:r w:rsidRPr="007B617A">
        <w:rPr>
          <w:rFonts w:eastAsia="Calibri" w:cs="Times New Roman"/>
          <w:iCs/>
          <w:sz w:val="22"/>
          <w:szCs w:val="24"/>
        </w:rPr>
        <w:t xml:space="preserve">in </w:t>
      </w:r>
      <w:r w:rsidR="001864BF">
        <w:rPr>
          <w:rFonts w:eastAsia="Calibri" w:cs="Times New Roman"/>
          <w:iCs/>
          <w:sz w:val="22"/>
          <w:szCs w:val="24"/>
        </w:rPr>
        <w:t>the group’s</w:t>
      </w:r>
      <w:r w:rsidRPr="007B617A">
        <w:rPr>
          <w:rFonts w:eastAsia="Calibri" w:cs="Times New Roman"/>
          <w:iCs/>
          <w:sz w:val="22"/>
          <w:szCs w:val="24"/>
        </w:rPr>
        <w:t xml:space="preserve"> June 2022 ballot of </w:t>
      </w:r>
      <w:r w:rsidR="001864BF">
        <w:rPr>
          <w:rFonts w:eastAsia="Calibri" w:cs="Times New Roman"/>
          <w:iCs/>
          <w:sz w:val="22"/>
          <w:szCs w:val="24"/>
        </w:rPr>
        <w:t>its voting membership</w:t>
      </w:r>
      <w:r w:rsidRPr="007B617A">
        <w:rPr>
          <w:rFonts w:eastAsia="Calibri" w:cs="Times New Roman"/>
          <w:iCs/>
          <w:sz w:val="22"/>
          <w:szCs w:val="24"/>
        </w:rPr>
        <w:t xml:space="preserve">.  In the case of the EVFE Subgroup, the wider tolerance of 5 % for DC systems installed before 2024 was identified by several OEMs as achievable, and the less than ideal existence of dual tolerances in the marketplace would be addressed by marking the accuracy achievable by devices which met only the wider tolerance.  Granted some refining of the requirement text would be necessary the group’s alternate proposal </w:t>
      </w:r>
      <w:r w:rsidRPr="007B617A">
        <w:rPr>
          <w:rFonts w:eastAsia="Calibri" w:cs="Times New Roman"/>
          <w:iCs/>
          <w:sz w:val="22"/>
          <w:szCs w:val="24"/>
        </w:rPr>
        <w:lastRenderedPageBreak/>
        <w:t>addressed many concerns expressed by both OEMs and regulators when the Subgroup’s discussions on this topic first began in 2020.</w:t>
      </w:r>
    </w:p>
    <w:p w14:paraId="56FB2613" w14:textId="755887AD"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 xml:space="preserve">NIST OWM </w:t>
      </w:r>
      <w:r w:rsidR="00A234B2" w:rsidRPr="007B617A">
        <w:rPr>
          <w:rFonts w:eastAsia="Calibri" w:cs="Times New Roman"/>
          <w:iCs/>
          <w:sz w:val="22"/>
          <w:szCs w:val="24"/>
        </w:rPr>
        <w:t>w</w:t>
      </w:r>
      <w:r w:rsidR="00A234B2">
        <w:rPr>
          <w:rFonts w:eastAsia="Calibri" w:cs="Times New Roman"/>
          <w:iCs/>
          <w:sz w:val="22"/>
          <w:szCs w:val="24"/>
        </w:rPr>
        <w:t>as</w:t>
      </w:r>
      <w:r w:rsidR="0081119B">
        <w:rPr>
          <w:rFonts w:eastAsia="Calibri" w:cs="Times New Roman"/>
          <w:iCs/>
          <w:sz w:val="22"/>
          <w:szCs w:val="24"/>
        </w:rPr>
        <w:t xml:space="preserve"> made </w:t>
      </w:r>
      <w:r w:rsidRPr="007B617A">
        <w:rPr>
          <w:rFonts w:eastAsia="Calibri" w:cs="Times New Roman"/>
          <w:iCs/>
          <w:sz w:val="22"/>
          <w:szCs w:val="24"/>
        </w:rPr>
        <w:t>aware of an October 15, 2022 letter from Florida and industry representatives from Electrify America, Tesla, EVGo, and Siemens sent to the NCWM S&amp;T Committee.  The co-authors of the letter summarized the EVF-23.6 proposal recommendations.  The co-authors stated their beliefs about their comparison of EVF-23.6 to the Subgroup membership’s June 2022 balloted proposal and the subgroup’s position on EVF-23.6.  On October 20</w:t>
      </w:r>
      <w:r w:rsidRPr="007B617A">
        <w:rPr>
          <w:rFonts w:eastAsia="Calibri" w:cs="Times New Roman"/>
          <w:iCs/>
          <w:sz w:val="22"/>
          <w:szCs w:val="24"/>
          <w:vertAlign w:val="superscript"/>
        </w:rPr>
        <w:t>th</w:t>
      </w:r>
      <w:r w:rsidRPr="007B617A">
        <w:rPr>
          <w:rFonts w:eastAsia="Calibri" w:cs="Times New Roman"/>
          <w:iCs/>
          <w:sz w:val="22"/>
          <w:szCs w:val="24"/>
        </w:rPr>
        <w:t xml:space="preserve"> NIST OWM as convenors of the USNWG EVFE Subgroup sent to the NCWM S&amp;T Committee a written response to the October 15</w:t>
      </w:r>
      <w:r w:rsidRPr="007B617A">
        <w:rPr>
          <w:rFonts w:eastAsia="Calibri" w:cs="Times New Roman"/>
          <w:iCs/>
          <w:sz w:val="22"/>
          <w:szCs w:val="24"/>
          <w:vertAlign w:val="superscript"/>
        </w:rPr>
        <w:t>th</w:t>
      </w:r>
      <w:r w:rsidRPr="007B617A">
        <w:rPr>
          <w:rFonts w:eastAsia="Calibri" w:cs="Times New Roman"/>
          <w:iCs/>
          <w:sz w:val="22"/>
          <w:szCs w:val="24"/>
        </w:rPr>
        <w:t xml:space="preserve"> letter to clarify references made that imply the EVFE Subgroup’s approval or support of S&amp;T Agenda Item EVF-23.6.  Though the results of the Subgroup’s June 2022 ballot indicate the group’s support for modifications to tolerances and marking requirements </w:t>
      </w:r>
      <w:r w:rsidR="0081119B">
        <w:rPr>
          <w:rFonts w:eastAsia="Calibri" w:cs="Times New Roman"/>
          <w:iCs/>
          <w:sz w:val="22"/>
          <w:szCs w:val="24"/>
        </w:rPr>
        <w:t>was</w:t>
      </w:r>
      <w:r w:rsidRPr="007B617A">
        <w:rPr>
          <w:rFonts w:eastAsia="Calibri" w:cs="Times New Roman"/>
          <w:iCs/>
          <w:sz w:val="22"/>
          <w:szCs w:val="24"/>
        </w:rPr>
        <w:t xml:space="preserve"> not </w:t>
      </w:r>
      <w:r w:rsidR="00A06134">
        <w:rPr>
          <w:rFonts w:eastAsia="Calibri" w:cs="Times New Roman"/>
          <w:iCs/>
          <w:sz w:val="22"/>
          <w:szCs w:val="24"/>
        </w:rPr>
        <w:t xml:space="preserve">to </w:t>
      </w:r>
      <w:r w:rsidRPr="007B617A">
        <w:rPr>
          <w:rFonts w:eastAsia="Calibri" w:cs="Times New Roman"/>
          <w:iCs/>
          <w:sz w:val="22"/>
          <w:szCs w:val="24"/>
        </w:rPr>
        <w:t xml:space="preserve">be construed as supporting the specific changes proposed in EVF-23.6.  There </w:t>
      </w:r>
      <w:r w:rsidR="0081119B">
        <w:rPr>
          <w:rFonts w:eastAsia="Calibri" w:cs="Times New Roman"/>
          <w:iCs/>
          <w:sz w:val="22"/>
          <w:szCs w:val="24"/>
        </w:rPr>
        <w:t>were</w:t>
      </w:r>
      <w:r w:rsidRPr="007B617A">
        <w:rPr>
          <w:rFonts w:eastAsia="Calibri" w:cs="Times New Roman"/>
          <w:iCs/>
          <w:sz w:val="22"/>
          <w:szCs w:val="24"/>
        </w:rPr>
        <w:t xml:space="preserve"> some key differences between the Subgroup’s June </w:t>
      </w:r>
      <w:r w:rsidR="001864BF">
        <w:rPr>
          <w:rFonts w:eastAsia="Calibri" w:cs="Times New Roman"/>
          <w:iCs/>
          <w:sz w:val="22"/>
          <w:szCs w:val="24"/>
        </w:rPr>
        <w:t xml:space="preserve">2022 </w:t>
      </w:r>
      <w:r w:rsidRPr="007B617A">
        <w:rPr>
          <w:rFonts w:eastAsia="Calibri" w:cs="Times New Roman"/>
          <w:iCs/>
          <w:sz w:val="22"/>
          <w:szCs w:val="24"/>
        </w:rPr>
        <w:t xml:space="preserve">balloted proposal and EVF-23.6.  Specifically, the Subgroup’s proposal </w:t>
      </w:r>
      <w:r w:rsidR="0081119B">
        <w:rPr>
          <w:rFonts w:eastAsia="Calibri" w:cs="Times New Roman"/>
          <w:iCs/>
          <w:sz w:val="22"/>
          <w:szCs w:val="24"/>
        </w:rPr>
        <w:t>did</w:t>
      </w:r>
      <w:r w:rsidRPr="007B617A">
        <w:rPr>
          <w:rFonts w:eastAsia="Calibri" w:cs="Times New Roman"/>
          <w:iCs/>
          <w:sz w:val="22"/>
          <w:szCs w:val="24"/>
        </w:rPr>
        <w:t xml:space="preserve"> </w:t>
      </w:r>
      <w:r w:rsidRPr="007B617A">
        <w:rPr>
          <w:rFonts w:eastAsia="Calibri" w:cs="Times New Roman"/>
          <w:b/>
          <w:i/>
          <w:iCs/>
          <w:sz w:val="22"/>
          <w:szCs w:val="24"/>
        </w:rPr>
        <w:t>not</w:t>
      </w:r>
      <w:r w:rsidRPr="007B617A">
        <w:rPr>
          <w:rFonts w:eastAsia="Calibri" w:cs="Times New Roman"/>
          <w:iCs/>
          <w:sz w:val="22"/>
          <w:szCs w:val="24"/>
        </w:rPr>
        <w:t xml:space="preserve"> include two different retroactive dates and differs in the magnitude of the tolerances and specific conditions under which they would apply, the permissible format required for markings, and </w:t>
      </w:r>
      <w:r w:rsidR="0081119B">
        <w:rPr>
          <w:rFonts w:eastAsia="Calibri" w:cs="Times New Roman"/>
          <w:iCs/>
          <w:sz w:val="22"/>
          <w:szCs w:val="24"/>
        </w:rPr>
        <w:t xml:space="preserve">had no </w:t>
      </w:r>
      <w:r w:rsidRPr="007B617A">
        <w:rPr>
          <w:rFonts w:eastAsia="Calibri" w:cs="Times New Roman"/>
          <w:iCs/>
          <w:sz w:val="22"/>
          <w:szCs w:val="24"/>
        </w:rPr>
        <w:t>reference to certification</w:t>
      </w:r>
      <w:r w:rsidR="0081119B">
        <w:rPr>
          <w:rFonts w:eastAsia="Calibri" w:cs="Times New Roman"/>
          <w:iCs/>
          <w:sz w:val="22"/>
          <w:szCs w:val="24"/>
        </w:rPr>
        <w:t xml:space="preserve"> to the tighter of the dual tolerances</w:t>
      </w:r>
      <w:r w:rsidRPr="007B617A">
        <w:rPr>
          <w:rFonts w:eastAsia="Calibri" w:cs="Times New Roman"/>
          <w:iCs/>
          <w:sz w:val="22"/>
          <w:szCs w:val="24"/>
        </w:rPr>
        <w:t xml:space="preserve">.  The convenors also clarified that the Subgroup </w:t>
      </w:r>
      <w:r w:rsidR="0081119B">
        <w:rPr>
          <w:rFonts w:eastAsia="Calibri" w:cs="Times New Roman"/>
          <w:iCs/>
          <w:sz w:val="22"/>
          <w:szCs w:val="24"/>
        </w:rPr>
        <w:t>would</w:t>
      </w:r>
      <w:r w:rsidRPr="007B617A">
        <w:rPr>
          <w:rFonts w:eastAsia="Calibri" w:cs="Times New Roman"/>
          <w:iCs/>
          <w:sz w:val="22"/>
          <w:szCs w:val="24"/>
        </w:rPr>
        <w:t xml:space="preserve"> provide written and verbal input as explicitly directed by the group (shown below </w:t>
      </w:r>
      <w:r w:rsidR="0081119B">
        <w:rPr>
          <w:rFonts w:eastAsia="Calibri" w:cs="Times New Roman"/>
          <w:iCs/>
          <w:sz w:val="22"/>
          <w:szCs w:val="24"/>
        </w:rPr>
        <w:t xml:space="preserve">in the section </w:t>
      </w:r>
      <w:r w:rsidRPr="007B617A">
        <w:rPr>
          <w:rFonts w:eastAsia="Calibri" w:cs="Times New Roman"/>
          <w:iCs/>
          <w:sz w:val="22"/>
          <w:szCs w:val="24"/>
        </w:rPr>
        <w:t xml:space="preserve">under the subgroup heading).  </w:t>
      </w:r>
    </w:p>
    <w:p w14:paraId="7BF09C3D" w14:textId="22E1922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 xml:space="preserve">The proposal in EVF-23.6 to include a new paragraph T.2.2. to address DC systems tolerances </w:t>
      </w:r>
      <w:r w:rsidRPr="007B617A">
        <w:rPr>
          <w:rFonts w:eastAsia="Calibri" w:cs="Times New Roman"/>
          <w:iCs/>
          <w:sz w:val="22"/>
          <w:szCs w:val="24"/>
          <w:u w:val="single"/>
        </w:rPr>
        <w:t>as worded</w:t>
      </w:r>
      <w:r w:rsidRPr="007B617A">
        <w:rPr>
          <w:rFonts w:eastAsia="Calibri" w:cs="Times New Roman"/>
          <w:iCs/>
          <w:sz w:val="22"/>
          <w:szCs w:val="24"/>
        </w:rPr>
        <w:t xml:space="preserve"> permits a 5 percent tolerance for EVSEs installed pre- or post- 2024 on the condition this accuracy is declared in a “NOTICE”;  however, if not bearing a </w:t>
      </w:r>
      <w:r w:rsidR="00A06134" w:rsidRPr="007B617A">
        <w:rPr>
          <w:rFonts w:eastAsia="Calibri" w:cs="Times New Roman"/>
          <w:iCs/>
          <w:sz w:val="22"/>
          <w:szCs w:val="24"/>
        </w:rPr>
        <w:t>notice,</w:t>
      </w:r>
      <w:r w:rsidRPr="007B617A">
        <w:rPr>
          <w:rFonts w:eastAsia="Calibri" w:cs="Times New Roman"/>
          <w:iCs/>
          <w:sz w:val="22"/>
          <w:szCs w:val="24"/>
        </w:rPr>
        <w:t xml:space="preserve"> then the expectation is that regardless of the installation date a DC system will still be permitted </w:t>
      </w:r>
      <w:r w:rsidR="0081119B">
        <w:rPr>
          <w:rFonts w:eastAsia="Calibri" w:cs="Times New Roman"/>
          <w:iCs/>
          <w:sz w:val="22"/>
          <w:szCs w:val="24"/>
        </w:rPr>
        <w:t xml:space="preserve">operation at the </w:t>
      </w:r>
      <w:r w:rsidR="00291645">
        <w:rPr>
          <w:rFonts w:eastAsia="Calibri" w:cs="Times New Roman"/>
          <w:iCs/>
          <w:sz w:val="22"/>
          <w:szCs w:val="24"/>
        </w:rPr>
        <w:t xml:space="preserve">proposed </w:t>
      </w:r>
      <w:r w:rsidR="0081119B">
        <w:rPr>
          <w:rFonts w:eastAsia="Calibri" w:cs="Times New Roman"/>
          <w:iCs/>
          <w:sz w:val="22"/>
          <w:szCs w:val="24"/>
        </w:rPr>
        <w:t xml:space="preserve">maximum </w:t>
      </w:r>
      <w:r w:rsidRPr="007B617A">
        <w:rPr>
          <w:rFonts w:eastAsia="Calibri" w:cs="Times New Roman"/>
          <w:iCs/>
          <w:sz w:val="22"/>
          <w:szCs w:val="24"/>
        </w:rPr>
        <w:t xml:space="preserve">5 percent accuracy.  Device tolerances should not henge on the presence of a temporary label (i.e., the “Notice” for accuracy does not have to be indelible).  Equipment has been permitted multiple accuracy classes; however, those devices bear an accuracy class marking permanently at all times and that determination is made during type evaluation of the device.  </w:t>
      </w:r>
      <w:r w:rsidR="0081119B">
        <w:rPr>
          <w:rFonts w:eastAsia="Calibri" w:cs="Times New Roman"/>
          <w:iCs/>
          <w:sz w:val="22"/>
          <w:szCs w:val="24"/>
        </w:rPr>
        <w:t>However, i</w:t>
      </w:r>
      <w:r w:rsidRPr="007B617A">
        <w:rPr>
          <w:rFonts w:eastAsia="Calibri" w:cs="Times New Roman"/>
          <w:iCs/>
          <w:sz w:val="22"/>
          <w:szCs w:val="24"/>
        </w:rPr>
        <w:t>n many device codes there is only a single accuracy class</w:t>
      </w:r>
      <w:r w:rsidR="0081119B">
        <w:rPr>
          <w:rFonts w:eastAsia="Calibri" w:cs="Times New Roman"/>
          <w:iCs/>
          <w:sz w:val="22"/>
          <w:szCs w:val="24"/>
        </w:rPr>
        <w:t xml:space="preserve"> for vehicle refueling applications</w:t>
      </w:r>
      <w:r w:rsidRPr="007B617A">
        <w:rPr>
          <w:rFonts w:eastAsia="Calibri" w:cs="Times New Roman"/>
          <w:iCs/>
          <w:sz w:val="22"/>
          <w:szCs w:val="24"/>
        </w:rPr>
        <w:t xml:space="preserve">.  </w:t>
      </w:r>
    </w:p>
    <w:p w14:paraId="58A6BB3B" w14:textId="5B81E0F5"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 xml:space="preserve">Newly proposed subparagraph T.2.2.(a) specifies a 2034 sunset date for equipment with a 5 percent accuracy this is almost two decades after the EVFS Code was published and becomes the second enforcement date included in the tolerance specification.  The DC tolerance requirement also includes a 2028 enforcement date proposed in July 2022 and then adopted in July 2022 as part of a priority item.  That 2028 date appears as the current handbook edition as an applicable enforcement date in Agenda Item EVF-23.6.  This proposal attempts to address DC systems tolerances when they are exempt from handbook test tolerances until 2028. </w:t>
      </w:r>
      <w:r w:rsidR="00B35F0A">
        <w:rPr>
          <w:rFonts w:eastAsia="Calibri" w:cs="Times New Roman"/>
          <w:iCs/>
          <w:sz w:val="22"/>
          <w:szCs w:val="24"/>
        </w:rPr>
        <w:t xml:space="preserve"> There appears to be mixed opinions on the service life of EVSEs installed up through December 31, 2023 which would contribute further to the confusion about timelines for phasing out noncompliant equipment.  </w:t>
      </w:r>
    </w:p>
    <w:p w14:paraId="0F69B601" w14:textId="3618C8D6"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 xml:space="preserve">Agenda Item EVF-23.6 proposed new paragraph S.5.2.1, an accuracy marking requirement for DC systems installed before 2024, </w:t>
      </w:r>
      <w:r w:rsidR="00613FC6">
        <w:rPr>
          <w:rFonts w:eastAsia="Calibri" w:cs="Times New Roman"/>
          <w:iCs/>
          <w:sz w:val="22"/>
          <w:szCs w:val="24"/>
        </w:rPr>
        <w:t xml:space="preserve">that would </w:t>
      </w:r>
      <w:r w:rsidRPr="007B617A">
        <w:rPr>
          <w:rFonts w:eastAsia="Calibri" w:cs="Times New Roman"/>
          <w:iCs/>
          <w:sz w:val="22"/>
          <w:szCs w:val="24"/>
        </w:rPr>
        <w:t xml:space="preserve">not </w:t>
      </w:r>
      <w:r w:rsidR="00613FC6">
        <w:rPr>
          <w:rFonts w:eastAsia="Calibri" w:cs="Times New Roman"/>
          <w:iCs/>
          <w:sz w:val="22"/>
          <w:szCs w:val="24"/>
        </w:rPr>
        <w:t xml:space="preserve">be </w:t>
      </w:r>
      <w:r w:rsidRPr="007B617A">
        <w:rPr>
          <w:rFonts w:eastAsia="Calibri" w:cs="Times New Roman"/>
          <w:iCs/>
          <w:sz w:val="22"/>
          <w:szCs w:val="24"/>
        </w:rPr>
        <w:t>applicable if the EVSE is “certified.”  Typically, references in the code to “certified” equipment are there to address requirements applicable to either test standards such as certified test weights or a reference scale, which are typically verified just prior to use and meet a performance level higher than that of the commercial device under test, or the device has undergone type evaluation and been issued a certificate.  What would be the instructions for achieving this status given DC systems are not certified?</w:t>
      </w:r>
      <w:r w:rsidR="009F610D">
        <w:rPr>
          <w:rFonts w:eastAsia="Calibri" w:cs="Times New Roman"/>
          <w:iCs/>
          <w:sz w:val="22"/>
          <w:szCs w:val="24"/>
        </w:rPr>
        <w:t xml:space="preserve">  NIST OWM concurs with the Committee on its post Interim Meeting decision to remove the term “certified” from proposed new paragraph S.5.2.1.</w:t>
      </w:r>
    </w:p>
    <w:p w14:paraId="65780998" w14:textId="7570708A"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lastRenderedPageBreak/>
        <w:t>Moving forward with adoption before fully vetting proposals to modify fundamental requirements such as accuracy, transparency, or that ensure fair competition which are the foundation of every weighing and measuring device code can have unforeseen consequences.  To delay or eliminate these basic guidelines (tools needed for this new device application) encourages nonuniformity (from state to state) which can be disruptive and impact the level of confidence in the marketplace.  Proposals should be evaluated based on their impact on all stakeholders in the community.  Time and again the community has moved to take corrective action on discovering an oversight that resulted from either the modification of existing or adoption of a new legal metrology requirement.</w:t>
      </w:r>
      <w:r w:rsidR="002A2B70">
        <w:rPr>
          <w:rFonts w:eastAsia="Calibri" w:cs="Times New Roman"/>
          <w:iCs/>
          <w:sz w:val="22"/>
          <w:szCs w:val="24"/>
        </w:rPr>
        <w:t xml:space="preserve">  </w:t>
      </w:r>
      <w:r w:rsidR="002A2B70" w:rsidRPr="002A2B70">
        <w:rPr>
          <w:rFonts w:eastAsia="Calibri" w:cs="Times New Roman"/>
          <w:iCs/>
          <w:sz w:val="22"/>
          <w:szCs w:val="24"/>
        </w:rPr>
        <w:t>It has been said when addressing the level of confidence that buyers and sellers have, and the accuracy with which these transactions are performed that:  The consumer has no way to verify the accuracy of the transaction and must rely on the accuracy of the fuel dispenser.</w:t>
      </w:r>
    </w:p>
    <w:p w14:paraId="59B52A0B" w14:textId="6C5B3A1F" w:rsidR="00567611" w:rsidRPr="00100138" w:rsidRDefault="007B617A" w:rsidP="00100138">
      <w:pPr>
        <w:spacing w:after="240"/>
        <w:rPr>
          <w:rFonts w:eastAsia="Calibri" w:cs="Times New Roman"/>
          <w:iCs/>
          <w:sz w:val="22"/>
          <w:szCs w:val="24"/>
        </w:rPr>
      </w:pPr>
      <w:r w:rsidRPr="007B617A">
        <w:rPr>
          <w:rFonts w:eastAsia="Calibri" w:cs="Times New Roman"/>
          <w:iCs/>
          <w:sz w:val="22"/>
          <w:szCs w:val="24"/>
        </w:rPr>
        <w:t xml:space="preserve">NIST OWM encourages the community’s participation in the USNWG which began work in 2012 as a forum for stakeholders and other interested parties in establishing legal metrology standards (also the weights and measures infrastructure) for electrical energy measurements.  That effort resulted in NIST HB 44 3.40 EVFS Code’s adoption in 2015.  The four paragraphs that appear in multiple 2023 proposals address (1) dual EVSE tolerances (2.0 percent or 5.0 percent [DC EVSEs]); (2) new EVSE markings required for the wider tolerance in the marketplace (proposed new 5.0 percent accuracy for DC systems); and (3) corresponding accuracy test procedures are part of the EVFE SG’s meeting discussions.  The EVFE Subgroup’s work continues having met October 6, 18, and December 8, 2022 </w:t>
      </w:r>
      <w:r w:rsidR="005874DB">
        <w:rPr>
          <w:rFonts w:eastAsia="Calibri" w:cs="Times New Roman"/>
          <w:iCs/>
          <w:sz w:val="22"/>
          <w:szCs w:val="24"/>
        </w:rPr>
        <w:t xml:space="preserve">and March 2 and 6, 2023 </w:t>
      </w:r>
      <w:r w:rsidRPr="007B617A">
        <w:rPr>
          <w:rFonts w:eastAsia="Calibri" w:cs="Times New Roman"/>
          <w:iCs/>
          <w:sz w:val="22"/>
          <w:szCs w:val="24"/>
        </w:rPr>
        <w:t>to address proposals under consideration for the 2023 cycle.  It should be noted that the EVFE SG has worked to further refine the code as more is learned about these systems and since January 2020 met 1</w:t>
      </w:r>
      <w:r w:rsidR="005874DB">
        <w:rPr>
          <w:rFonts w:eastAsia="Calibri" w:cs="Times New Roman"/>
          <w:iCs/>
          <w:sz w:val="22"/>
          <w:szCs w:val="24"/>
        </w:rPr>
        <w:t>8</w:t>
      </w:r>
      <w:r w:rsidRPr="007B617A">
        <w:rPr>
          <w:rFonts w:eastAsia="Calibri" w:cs="Times New Roman"/>
          <w:iCs/>
          <w:sz w:val="22"/>
          <w:szCs w:val="24"/>
        </w:rPr>
        <w:t xml:space="preserve"> times to consider the proposals the group submitted to the S&amp;T Committee as well as those developed or under development outside of its forum to provide the group’s input.  The EVFE SG will provide a clear statement of its exact position on agenda proposals when it reaches a consensus and provides this information in writing.  The EVFE SG in July 2022 </w:t>
      </w:r>
      <w:r w:rsidR="005874DB">
        <w:rPr>
          <w:rFonts w:eastAsia="Calibri" w:cs="Times New Roman"/>
          <w:iCs/>
          <w:sz w:val="22"/>
          <w:szCs w:val="24"/>
        </w:rPr>
        <w:t xml:space="preserve">gained momentum on  moving </w:t>
      </w:r>
      <w:r w:rsidRPr="007B617A">
        <w:rPr>
          <w:rFonts w:eastAsia="Calibri" w:cs="Times New Roman"/>
          <w:iCs/>
          <w:sz w:val="22"/>
          <w:szCs w:val="24"/>
        </w:rPr>
        <w:t xml:space="preserve">forward to recommend a wider tolerance of 5 percent only for DC systems installed before 2024 that must bear accuracy markings while maintaining for AC systems a 1 percent Acceptance Tolerance/2 percent Maintenance Tolerance and the </w:t>
      </w:r>
      <w:r w:rsidR="005874DB">
        <w:rPr>
          <w:rFonts w:eastAsia="Calibri" w:cs="Times New Roman"/>
          <w:iCs/>
          <w:sz w:val="22"/>
          <w:szCs w:val="24"/>
        </w:rPr>
        <w:t xml:space="preserve"> more stringent</w:t>
      </w:r>
      <w:r w:rsidR="000E1427">
        <w:rPr>
          <w:rFonts w:eastAsia="Calibri" w:cs="Times New Roman"/>
          <w:iCs/>
          <w:sz w:val="22"/>
          <w:szCs w:val="24"/>
        </w:rPr>
        <w:t xml:space="preserve"> </w:t>
      </w:r>
      <w:r w:rsidRPr="007B617A">
        <w:rPr>
          <w:rFonts w:eastAsia="Calibri" w:cs="Times New Roman"/>
          <w:iCs/>
          <w:sz w:val="22"/>
          <w:szCs w:val="24"/>
        </w:rPr>
        <w:t>tolerance</w:t>
      </w:r>
      <w:r w:rsidR="005874DB">
        <w:rPr>
          <w:rFonts w:eastAsia="Calibri" w:cs="Times New Roman"/>
          <w:iCs/>
          <w:sz w:val="22"/>
          <w:szCs w:val="24"/>
        </w:rPr>
        <w:t>s</w:t>
      </w:r>
      <w:r w:rsidRPr="007B617A">
        <w:rPr>
          <w:rFonts w:eastAsia="Calibri" w:cs="Times New Roman"/>
          <w:iCs/>
          <w:sz w:val="22"/>
          <w:szCs w:val="24"/>
        </w:rPr>
        <w:t xml:space="preserve"> would also apply to</w:t>
      </w:r>
      <w:r w:rsidR="005874DB">
        <w:rPr>
          <w:rFonts w:eastAsia="Calibri" w:cs="Times New Roman"/>
          <w:iCs/>
          <w:sz w:val="22"/>
          <w:szCs w:val="24"/>
        </w:rPr>
        <w:t xml:space="preserve"> pre 2024 DC system models designed to meet the tighter tolerances and</w:t>
      </w:r>
      <w:r w:rsidRPr="007B617A">
        <w:rPr>
          <w:rFonts w:eastAsia="Calibri" w:cs="Times New Roman"/>
          <w:iCs/>
          <w:sz w:val="22"/>
          <w:szCs w:val="24"/>
        </w:rPr>
        <w:t xml:space="preserve"> </w:t>
      </w:r>
      <w:r w:rsidR="005874DB">
        <w:rPr>
          <w:rFonts w:eastAsia="Calibri" w:cs="Times New Roman"/>
          <w:iCs/>
          <w:sz w:val="22"/>
          <w:szCs w:val="24"/>
        </w:rPr>
        <w:t xml:space="preserve">all other </w:t>
      </w:r>
      <w:r w:rsidRPr="007B617A">
        <w:rPr>
          <w:rFonts w:eastAsia="Calibri" w:cs="Times New Roman"/>
          <w:iCs/>
          <w:sz w:val="22"/>
          <w:szCs w:val="24"/>
        </w:rPr>
        <w:t xml:space="preserve">post 2024 DC systems. </w:t>
      </w:r>
      <w:r w:rsidRPr="00AD0796">
        <w:rPr>
          <w:sz w:val="22"/>
        </w:rPr>
        <w:t xml:space="preserve">Where commercial equipment is known to operate at dual tolerances the proposed marking and performance requirements should be retroactive.  NIST OWM concurs with the NEWMA recommendation to make the proposal applicable to coincide with the 2024 </w:t>
      </w:r>
      <w:r w:rsidRPr="00100138">
        <w:rPr>
          <w:sz w:val="22"/>
        </w:rPr>
        <w:t xml:space="preserve">date for the </w:t>
      </w:r>
      <w:r w:rsidRPr="00AD0796">
        <w:rPr>
          <w:sz w:val="22"/>
        </w:rPr>
        <w:t xml:space="preserve">installation </w:t>
      </w:r>
      <w:r w:rsidRPr="00100138">
        <w:rPr>
          <w:sz w:val="22"/>
        </w:rPr>
        <w:t xml:space="preserve">and commercial use </w:t>
      </w:r>
      <w:r w:rsidRPr="00AD0796">
        <w:rPr>
          <w:sz w:val="22"/>
        </w:rPr>
        <w:t xml:space="preserve">for systems </w:t>
      </w:r>
      <w:r w:rsidRPr="00100138">
        <w:rPr>
          <w:sz w:val="22"/>
        </w:rPr>
        <w:t xml:space="preserve">specified in EVF-23.6 </w:t>
      </w:r>
      <w:r w:rsidRPr="00AD0796">
        <w:rPr>
          <w:sz w:val="22"/>
        </w:rPr>
        <w:t xml:space="preserve">and </w:t>
      </w:r>
      <w:r w:rsidRPr="00100138">
        <w:rPr>
          <w:sz w:val="22"/>
        </w:rPr>
        <w:t xml:space="preserve">in light of the </w:t>
      </w:r>
      <w:r w:rsidRPr="00AD0796">
        <w:rPr>
          <w:sz w:val="22"/>
        </w:rPr>
        <w:t xml:space="preserve">EVSE code’s adoption </w:t>
      </w:r>
      <w:r w:rsidRPr="00100138">
        <w:rPr>
          <w:sz w:val="22"/>
        </w:rPr>
        <w:t xml:space="preserve">almost a decade ago </w:t>
      </w:r>
      <w:r w:rsidRPr="00AD0796">
        <w:rPr>
          <w:sz w:val="22"/>
        </w:rPr>
        <w:t>in 2015</w:t>
      </w:r>
      <w:r w:rsidRPr="00100138">
        <w:rPr>
          <w:sz w:val="22"/>
        </w:rPr>
        <w:t>.</w:t>
      </w:r>
      <w:r w:rsidR="00613FC6">
        <w:rPr>
          <w:sz w:val="22"/>
        </w:rPr>
        <w:t xml:space="preserve">  </w:t>
      </w:r>
      <w:r w:rsidR="00B00E51" w:rsidRPr="00100138">
        <w:rPr>
          <w:sz w:val="22"/>
        </w:rPr>
        <w:t>Use of the terms “load” and “accuracy” should be reviewed for consistency in their use in the titles of the two T.2. subparagraphs.</w:t>
      </w:r>
      <w:r w:rsidR="00567611">
        <w:rPr>
          <w:sz w:val="22"/>
        </w:rPr>
        <w:t xml:space="preserve">  </w:t>
      </w:r>
      <w:r w:rsidR="00567611" w:rsidRPr="00100138">
        <w:rPr>
          <w:rFonts w:eastAsia="Calibri" w:cs="Times New Roman"/>
          <w:iCs/>
          <w:sz w:val="22"/>
          <w:szCs w:val="24"/>
        </w:rPr>
        <w:t xml:space="preserve">The statement adopted by the NCWM in July 2022 exempting DC devices from any tolerance requirements until 2028 remains in the proposal, yet there is a date of 2024 in both the proposed paragraph T.2.2.(a) and paragraph T.2.2.(b) which specifies requirements for DC devices installed prior to 2024.  This is confusing and widens the gap: (1) in time delays in the application of tolerances in what will be a dual tolerance marketplace for DC systems (2)  that encourages nonuniformity in equipment performance and (3) in the timely marking of information for consumer awareness.  And the proposed sunset for equipment </w:t>
      </w:r>
      <w:r w:rsidR="00432A8B" w:rsidRPr="00100138">
        <w:rPr>
          <w:rFonts w:eastAsia="Calibri" w:cs="Times New Roman"/>
          <w:iCs/>
          <w:sz w:val="22"/>
          <w:szCs w:val="24"/>
        </w:rPr>
        <w:t>of 2034 is 20 years after the code</w:t>
      </w:r>
      <w:r w:rsidR="0054196B">
        <w:rPr>
          <w:rFonts w:eastAsia="Calibri" w:cs="Times New Roman"/>
          <w:iCs/>
          <w:sz w:val="22"/>
          <w:szCs w:val="24"/>
        </w:rPr>
        <w:t>’</w:t>
      </w:r>
      <w:r w:rsidR="00432A8B" w:rsidRPr="00100138">
        <w:rPr>
          <w:rFonts w:eastAsia="Calibri" w:cs="Times New Roman"/>
          <w:iCs/>
          <w:sz w:val="22"/>
          <w:szCs w:val="24"/>
        </w:rPr>
        <w:t>s adoption.</w:t>
      </w:r>
    </w:p>
    <w:p w14:paraId="73004ADA" w14:textId="1374453A" w:rsidR="007B617A" w:rsidRPr="007B617A" w:rsidRDefault="007B617A" w:rsidP="007B617A">
      <w:pPr>
        <w:spacing w:after="240"/>
        <w:rPr>
          <w:rFonts w:eastAsia="Calibri" w:cs="Times New Roman"/>
          <w:b/>
          <w:bCs/>
          <w:iCs/>
          <w:sz w:val="22"/>
          <w:szCs w:val="24"/>
        </w:rPr>
      </w:pPr>
      <w:r w:rsidRPr="007B617A">
        <w:rPr>
          <w:rFonts w:eastAsia="Calibri" w:cs="Times New Roman"/>
          <w:b/>
          <w:bCs/>
          <w:iCs/>
          <w:sz w:val="22"/>
          <w:szCs w:val="24"/>
        </w:rPr>
        <w:t>U.S. National Work Group’s Electric Vehicle Fueling Equipment Subgroup (EVFE SG)</w:t>
      </w:r>
    </w:p>
    <w:p w14:paraId="6D4488AD" w14:textId="206D7C81" w:rsidR="007B617A" w:rsidRPr="007B617A" w:rsidRDefault="007B617A" w:rsidP="007B617A">
      <w:pPr>
        <w:numPr>
          <w:ilvl w:val="0"/>
          <w:numId w:val="32"/>
        </w:numPr>
        <w:spacing w:after="240"/>
        <w:rPr>
          <w:rFonts w:eastAsia="Calibri" w:cs="Times New Roman"/>
          <w:iCs/>
          <w:sz w:val="22"/>
          <w:szCs w:val="24"/>
        </w:rPr>
      </w:pPr>
      <w:r w:rsidRPr="007B617A">
        <w:rPr>
          <w:rFonts w:eastAsia="Calibri" w:cs="Times New Roman"/>
          <w:iCs/>
          <w:sz w:val="22"/>
          <w:szCs w:val="24"/>
        </w:rPr>
        <w:t>The EVFE</w:t>
      </w:r>
      <w:r w:rsidR="00EE55B1">
        <w:rPr>
          <w:rFonts w:eastAsia="Calibri" w:cs="Times New Roman"/>
          <w:iCs/>
          <w:sz w:val="22"/>
          <w:szCs w:val="24"/>
        </w:rPr>
        <w:t xml:space="preserve"> </w:t>
      </w:r>
      <w:r w:rsidRPr="007B617A">
        <w:rPr>
          <w:rFonts w:eastAsia="Calibri" w:cs="Times New Roman"/>
          <w:iCs/>
          <w:sz w:val="22"/>
          <w:szCs w:val="24"/>
        </w:rPr>
        <w:t xml:space="preserve">SG agreed to forward the results of its June 2022 ballot (in which it proposed changes to the tolerances and the addition of marking requirements) to the S&amp;T Committee and </w:t>
      </w:r>
      <w:r w:rsidRPr="007B617A">
        <w:rPr>
          <w:rFonts w:eastAsia="Calibri" w:cs="Times New Roman"/>
          <w:iCs/>
          <w:sz w:val="22"/>
          <w:szCs w:val="24"/>
        </w:rPr>
        <w:lastRenderedPageBreak/>
        <w:t>recommend the Committee consider these recommendations as it considers Items EVF-23.5 and EVF-23.6.</w:t>
      </w:r>
    </w:p>
    <w:p w14:paraId="793C3BDF" w14:textId="43923A2A" w:rsidR="007B617A" w:rsidRPr="007B617A" w:rsidRDefault="007B617A" w:rsidP="007B617A">
      <w:pPr>
        <w:numPr>
          <w:ilvl w:val="0"/>
          <w:numId w:val="32"/>
        </w:numPr>
        <w:spacing w:after="240"/>
        <w:rPr>
          <w:rFonts w:eastAsia="Calibri" w:cs="Times New Roman"/>
          <w:iCs/>
          <w:sz w:val="22"/>
          <w:szCs w:val="24"/>
        </w:rPr>
      </w:pPr>
      <w:r w:rsidRPr="007B617A">
        <w:rPr>
          <w:rFonts w:eastAsia="Calibri" w:cs="Times New Roman"/>
          <w:iCs/>
          <w:sz w:val="22"/>
          <w:szCs w:val="24"/>
        </w:rPr>
        <w:t>In a June 2022 ballot, the SG agreed to recommend the following changes to the tolerances and marking requirements in Section 3.40</w:t>
      </w:r>
      <w:r w:rsidR="00EE55B1">
        <w:rPr>
          <w:rFonts w:eastAsia="Calibri" w:cs="Times New Roman"/>
          <w:iCs/>
          <w:sz w:val="22"/>
          <w:szCs w:val="24"/>
        </w:rPr>
        <w:t xml:space="preserve"> EVFS Code</w:t>
      </w:r>
      <w:r w:rsidRPr="007B617A">
        <w:rPr>
          <w:rFonts w:eastAsia="Calibri" w:cs="Times New Roman"/>
          <w:iCs/>
          <w:sz w:val="22"/>
          <w:szCs w:val="24"/>
        </w:rPr>
        <w:t>.  The SG ask</w:t>
      </w:r>
      <w:r w:rsidR="00EE55B1">
        <w:rPr>
          <w:rFonts w:eastAsia="Calibri" w:cs="Times New Roman"/>
          <w:iCs/>
          <w:sz w:val="22"/>
          <w:szCs w:val="24"/>
        </w:rPr>
        <w:t>ed</w:t>
      </w:r>
      <w:r w:rsidRPr="007B617A">
        <w:rPr>
          <w:rFonts w:eastAsia="Calibri" w:cs="Times New Roman"/>
          <w:iCs/>
          <w:sz w:val="22"/>
          <w:szCs w:val="24"/>
        </w:rPr>
        <w:t xml:space="preserve"> that the Committee consider the SG’s recommendations presented below as it deliberate</w:t>
      </w:r>
      <w:r w:rsidR="007E7F85">
        <w:rPr>
          <w:rFonts w:eastAsia="Calibri" w:cs="Times New Roman"/>
          <w:iCs/>
          <w:sz w:val="22"/>
          <w:szCs w:val="24"/>
        </w:rPr>
        <w:t>d</w:t>
      </w:r>
      <w:r w:rsidRPr="007B617A">
        <w:rPr>
          <w:rFonts w:eastAsia="Calibri" w:cs="Times New Roman"/>
          <w:iCs/>
          <w:sz w:val="22"/>
          <w:szCs w:val="24"/>
        </w:rPr>
        <w:t xml:space="preserve"> on S&amp;T Agenda Items EVF-23.5 and EVF</w:t>
      </w:r>
      <w:r w:rsidR="007E7F85">
        <w:rPr>
          <w:rFonts w:eastAsia="Calibri" w:cs="Times New Roman"/>
          <w:iCs/>
          <w:sz w:val="22"/>
          <w:szCs w:val="24"/>
        </w:rPr>
        <w:noBreakHyphen/>
      </w:r>
      <w:r w:rsidRPr="007B617A">
        <w:rPr>
          <w:rFonts w:eastAsia="Calibri" w:cs="Times New Roman"/>
          <w:iCs/>
          <w:sz w:val="22"/>
          <w:szCs w:val="24"/>
        </w:rPr>
        <w:t xml:space="preserve">23.6 which include proposed changes to these same handbook code paragraphs.  The changes the SG </w:t>
      </w:r>
      <w:r w:rsidR="00EA6FF3">
        <w:rPr>
          <w:rFonts w:eastAsia="Calibri" w:cs="Times New Roman"/>
          <w:iCs/>
          <w:sz w:val="22"/>
          <w:szCs w:val="24"/>
        </w:rPr>
        <w:t xml:space="preserve">was working towards </w:t>
      </w:r>
      <w:r w:rsidRPr="007B617A">
        <w:rPr>
          <w:rFonts w:eastAsia="Calibri" w:cs="Times New Roman"/>
          <w:iCs/>
          <w:sz w:val="22"/>
          <w:szCs w:val="24"/>
        </w:rPr>
        <w:t>in its June 2022 ballot are shown below.</w:t>
      </w:r>
    </w:p>
    <w:p w14:paraId="16D1D0ED" w14:textId="77777777" w:rsidR="007B617A" w:rsidRPr="007B617A" w:rsidRDefault="007B617A" w:rsidP="007B617A">
      <w:pPr>
        <w:numPr>
          <w:ilvl w:val="0"/>
          <w:numId w:val="33"/>
        </w:numPr>
        <w:spacing w:after="240"/>
        <w:ind w:left="1080"/>
        <w:rPr>
          <w:rFonts w:eastAsia="Calibri" w:cs="Times New Roman"/>
          <w:iCs/>
          <w:sz w:val="22"/>
          <w:szCs w:val="24"/>
        </w:rPr>
      </w:pPr>
      <w:r w:rsidRPr="007B617A">
        <w:rPr>
          <w:rFonts w:eastAsia="Calibri" w:cs="Times New Roman"/>
          <w:iCs/>
          <w:sz w:val="22"/>
          <w:szCs w:val="24"/>
        </w:rPr>
        <w:t>Additionally, some device users on the SG indicated that there remains a desire to recognize and then maintain a 5% tolerance for DC legacy (i.e., installed prior to 2024) equipment.</w:t>
      </w:r>
    </w:p>
    <w:p w14:paraId="0A48D1C4" w14:textId="77777777" w:rsidR="007B617A" w:rsidRPr="007B617A" w:rsidRDefault="007B617A" w:rsidP="007B617A">
      <w:pPr>
        <w:tabs>
          <w:tab w:val="left" w:pos="1080"/>
        </w:tabs>
        <w:spacing w:after="240"/>
        <w:ind w:left="360"/>
        <w:rPr>
          <w:rFonts w:eastAsia="Calibri" w:cs="Times New Roman"/>
          <w:b/>
          <w:bCs/>
          <w:iCs/>
          <w:sz w:val="22"/>
          <w:szCs w:val="24"/>
        </w:rPr>
      </w:pPr>
      <w:r w:rsidRPr="007B617A">
        <w:rPr>
          <w:rFonts w:eastAsia="Calibri" w:cs="Times New Roman"/>
          <w:b/>
          <w:bCs/>
          <w:iCs/>
          <w:sz w:val="22"/>
          <w:szCs w:val="24"/>
        </w:rPr>
        <w:t>T.2.</w:t>
      </w:r>
      <w:r w:rsidRPr="007B617A">
        <w:rPr>
          <w:rFonts w:eastAsia="Calibri" w:cs="Times New Roman"/>
          <w:b/>
          <w:bCs/>
          <w:iCs/>
          <w:sz w:val="22"/>
          <w:szCs w:val="24"/>
        </w:rPr>
        <w:tab/>
      </w:r>
      <w:r w:rsidRPr="007B617A">
        <w:rPr>
          <w:rFonts w:eastAsia="Calibri" w:cs="Times New Roman"/>
          <w:b/>
          <w:bCs/>
          <w:iCs/>
          <w:strike/>
          <w:sz w:val="22"/>
          <w:szCs w:val="24"/>
        </w:rPr>
        <w:t>Load</w:t>
      </w:r>
      <w:r w:rsidRPr="007B617A">
        <w:rPr>
          <w:rFonts w:eastAsia="Calibri" w:cs="Times New Roman"/>
          <w:b/>
          <w:bCs/>
          <w:iCs/>
          <w:sz w:val="22"/>
          <w:szCs w:val="24"/>
        </w:rPr>
        <w:t xml:space="preserve"> </w:t>
      </w:r>
      <w:r w:rsidRPr="007B617A">
        <w:rPr>
          <w:rFonts w:eastAsia="Calibri" w:cs="Times New Roman"/>
          <w:b/>
          <w:bCs/>
          <w:iCs/>
          <w:sz w:val="22"/>
          <w:szCs w:val="24"/>
          <w:u w:val="single"/>
        </w:rPr>
        <w:t>Accuracy</w:t>
      </w:r>
      <w:r w:rsidRPr="007B617A">
        <w:rPr>
          <w:rFonts w:eastAsia="Calibri" w:cs="Times New Roman"/>
          <w:b/>
          <w:bCs/>
          <w:iCs/>
          <w:sz w:val="22"/>
          <w:szCs w:val="24"/>
        </w:rPr>
        <w:t xml:space="preserve"> Test Tolerances.</w:t>
      </w:r>
    </w:p>
    <w:p w14:paraId="26A4127D" w14:textId="77777777" w:rsidR="007B617A" w:rsidRPr="007B617A" w:rsidRDefault="007B617A" w:rsidP="007B617A">
      <w:pPr>
        <w:spacing w:after="240"/>
        <w:ind w:left="720"/>
        <w:rPr>
          <w:rFonts w:eastAsia="Calibri" w:cs="Times New Roman"/>
          <w:iCs/>
          <w:sz w:val="22"/>
          <w:szCs w:val="24"/>
        </w:rPr>
      </w:pPr>
      <w:r w:rsidRPr="007B617A">
        <w:rPr>
          <w:rFonts w:eastAsia="Calibri" w:cs="Times New Roman"/>
          <w:b/>
          <w:bCs/>
          <w:iCs/>
          <w:sz w:val="22"/>
          <w:szCs w:val="24"/>
        </w:rPr>
        <w:t>T.2.1.</w:t>
      </w:r>
      <w:r w:rsidRPr="007B617A">
        <w:rPr>
          <w:rFonts w:eastAsia="Calibri" w:cs="Times New Roman"/>
          <w:b/>
          <w:bCs/>
          <w:iCs/>
          <w:sz w:val="22"/>
          <w:szCs w:val="24"/>
        </w:rPr>
        <w:tab/>
        <w:t xml:space="preserve">EVSE </w:t>
      </w:r>
      <w:r w:rsidRPr="007B617A">
        <w:rPr>
          <w:rFonts w:eastAsia="Calibri" w:cs="Times New Roman"/>
          <w:b/>
          <w:bCs/>
          <w:iCs/>
          <w:strike/>
          <w:sz w:val="22"/>
          <w:szCs w:val="24"/>
        </w:rPr>
        <w:t>Load</w:t>
      </w:r>
      <w:r w:rsidRPr="007B617A">
        <w:rPr>
          <w:rFonts w:eastAsia="Calibri" w:cs="Times New Roman"/>
          <w:b/>
          <w:bCs/>
          <w:iCs/>
          <w:sz w:val="22"/>
          <w:szCs w:val="24"/>
        </w:rPr>
        <w:t xml:space="preserve"> </w:t>
      </w:r>
      <w:r w:rsidRPr="007B617A">
        <w:rPr>
          <w:rFonts w:eastAsia="Calibri" w:cs="Times New Roman"/>
          <w:b/>
          <w:bCs/>
          <w:iCs/>
          <w:sz w:val="22"/>
          <w:szCs w:val="24"/>
          <w:u w:val="single"/>
        </w:rPr>
        <w:t>Accuracy</w:t>
      </w:r>
      <w:r w:rsidRPr="007B617A">
        <w:rPr>
          <w:rFonts w:eastAsia="Calibri" w:cs="Times New Roman"/>
          <w:b/>
          <w:bCs/>
          <w:iCs/>
          <w:sz w:val="22"/>
          <w:szCs w:val="24"/>
        </w:rPr>
        <w:t xml:space="preserve"> Test Tolerances for AC Systems</w:t>
      </w:r>
      <w:r w:rsidRPr="007B617A">
        <w:rPr>
          <w:rFonts w:eastAsia="Calibri" w:cs="Times New Roman"/>
          <w:iCs/>
          <w:sz w:val="22"/>
          <w:szCs w:val="24"/>
        </w:rPr>
        <w:t xml:space="preserve">. – The tolerances for EVSE load tests </w:t>
      </w:r>
      <w:r w:rsidRPr="007B617A">
        <w:rPr>
          <w:rFonts w:eastAsia="Calibri" w:cs="Times New Roman"/>
          <w:b/>
          <w:bCs/>
          <w:iCs/>
          <w:sz w:val="22"/>
          <w:szCs w:val="24"/>
          <w:u w:val="single"/>
        </w:rPr>
        <w:t>for AC systems</w:t>
      </w:r>
      <w:r w:rsidRPr="007B617A">
        <w:rPr>
          <w:rFonts w:eastAsia="Calibri" w:cs="Times New Roman"/>
          <w:iCs/>
          <w:sz w:val="22"/>
          <w:szCs w:val="24"/>
        </w:rPr>
        <w:t xml:space="preserve"> </w:t>
      </w:r>
      <w:r w:rsidRPr="007B617A">
        <w:rPr>
          <w:rFonts w:eastAsia="Calibri" w:cs="Times New Roman"/>
          <w:b/>
          <w:bCs/>
          <w:iCs/>
          <w:strike/>
          <w:sz w:val="22"/>
          <w:szCs w:val="24"/>
        </w:rPr>
        <w:t>are</w:t>
      </w:r>
      <w:r w:rsidRPr="007B617A">
        <w:rPr>
          <w:rFonts w:eastAsia="Calibri" w:cs="Times New Roman"/>
          <w:b/>
          <w:bCs/>
          <w:iCs/>
          <w:sz w:val="22"/>
          <w:szCs w:val="24"/>
          <w:u w:val="single"/>
        </w:rPr>
        <w:t>shall be as follows</w:t>
      </w:r>
      <w:r w:rsidRPr="007B617A">
        <w:rPr>
          <w:rFonts w:eastAsia="Calibri" w:cs="Times New Roman"/>
          <w:iCs/>
          <w:sz w:val="22"/>
          <w:szCs w:val="24"/>
        </w:rPr>
        <w:t>:</w:t>
      </w:r>
    </w:p>
    <w:p w14:paraId="7F66076B" w14:textId="77777777" w:rsidR="007B617A" w:rsidRPr="007B617A" w:rsidRDefault="007B617A" w:rsidP="007B617A">
      <w:pPr>
        <w:numPr>
          <w:ilvl w:val="0"/>
          <w:numId w:val="34"/>
        </w:numPr>
        <w:spacing w:after="240"/>
        <w:rPr>
          <w:rFonts w:eastAsia="Calibri" w:cs="Times New Roman"/>
          <w:iCs/>
          <w:sz w:val="22"/>
          <w:szCs w:val="24"/>
        </w:rPr>
      </w:pPr>
      <w:r w:rsidRPr="007B617A">
        <w:rPr>
          <w:rFonts w:eastAsia="Calibri" w:cs="Times New Roman"/>
          <w:iCs/>
          <w:sz w:val="22"/>
          <w:szCs w:val="24"/>
        </w:rPr>
        <w:t xml:space="preserve">Acceptance Tolerance:  1.0 %; and </w:t>
      </w:r>
    </w:p>
    <w:p w14:paraId="0837950D" w14:textId="77777777" w:rsidR="007B617A" w:rsidRPr="007B617A" w:rsidRDefault="007B617A" w:rsidP="007B617A">
      <w:pPr>
        <w:numPr>
          <w:ilvl w:val="0"/>
          <w:numId w:val="34"/>
        </w:numPr>
        <w:spacing w:after="60"/>
        <w:rPr>
          <w:rFonts w:eastAsia="Calibri" w:cs="Times New Roman"/>
          <w:iCs/>
          <w:sz w:val="22"/>
          <w:szCs w:val="24"/>
        </w:rPr>
      </w:pPr>
      <w:r w:rsidRPr="007B617A">
        <w:rPr>
          <w:rFonts w:eastAsia="Calibri" w:cs="Times New Roman"/>
          <w:iCs/>
          <w:sz w:val="22"/>
          <w:szCs w:val="24"/>
        </w:rPr>
        <w:t>Maintenance Tolerance:  2.0 %.</w:t>
      </w:r>
    </w:p>
    <w:p w14:paraId="575DCCE4" w14:textId="77777777" w:rsidR="007B617A" w:rsidRPr="007B617A" w:rsidRDefault="007B617A" w:rsidP="007B617A">
      <w:pPr>
        <w:spacing w:after="240"/>
        <w:ind w:left="1440"/>
        <w:rPr>
          <w:rFonts w:eastAsia="Calibri" w:cs="Times New Roman"/>
          <w:iCs/>
          <w:sz w:val="22"/>
          <w:szCs w:val="24"/>
        </w:rPr>
      </w:pPr>
      <w:r w:rsidRPr="007B617A">
        <w:rPr>
          <w:rFonts w:eastAsia="Calibri" w:cs="Times New Roman"/>
          <w:iCs/>
          <w:sz w:val="22"/>
          <w:szCs w:val="24"/>
        </w:rPr>
        <w:t>(Amended 202X)</w:t>
      </w:r>
    </w:p>
    <w:p w14:paraId="448A375F" w14:textId="77777777" w:rsidR="007B617A" w:rsidRPr="007B617A" w:rsidRDefault="007B617A" w:rsidP="007B617A">
      <w:pPr>
        <w:spacing w:after="240"/>
        <w:ind w:left="720"/>
        <w:rPr>
          <w:rFonts w:eastAsia="Calibri" w:cs="Times New Roman"/>
          <w:b/>
          <w:bCs/>
          <w:iCs/>
          <w:sz w:val="22"/>
          <w:szCs w:val="24"/>
          <w:u w:val="single"/>
        </w:rPr>
      </w:pPr>
      <w:r w:rsidRPr="007B617A">
        <w:rPr>
          <w:rFonts w:eastAsia="Calibri" w:cs="Times New Roman"/>
          <w:b/>
          <w:bCs/>
          <w:iCs/>
          <w:sz w:val="22"/>
          <w:szCs w:val="24"/>
          <w:u w:val="single"/>
        </w:rPr>
        <w:t>T.2.2.</w:t>
      </w:r>
      <w:r w:rsidRPr="007B617A">
        <w:rPr>
          <w:rFonts w:eastAsia="Calibri" w:cs="Times New Roman"/>
          <w:b/>
          <w:bCs/>
          <w:iCs/>
          <w:sz w:val="22"/>
          <w:szCs w:val="24"/>
          <w:u w:val="single"/>
        </w:rPr>
        <w:tab/>
        <w:t>EVSE Accuracy Test Tolerances for DC Systems. – The tolerances for EVSE load tests on DC systems shall be as follows:</w:t>
      </w:r>
    </w:p>
    <w:p w14:paraId="057B0A9C" w14:textId="77777777" w:rsidR="007B617A" w:rsidRPr="007B617A" w:rsidRDefault="007B617A" w:rsidP="007B617A">
      <w:pPr>
        <w:numPr>
          <w:ilvl w:val="0"/>
          <w:numId w:val="35"/>
        </w:numPr>
        <w:spacing w:after="240"/>
        <w:ind w:left="1440"/>
        <w:rPr>
          <w:rFonts w:eastAsia="Calibri" w:cs="Times New Roman"/>
          <w:b/>
          <w:bCs/>
          <w:iCs/>
          <w:sz w:val="22"/>
          <w:szCs w:val="24"/>
          <w:u w:val="single"/>
        </w:rPr>
      </w:pPr>
      <w:r w:rsidRPr="007B617A">
        <w:rPr>
          <w:rFonts w:eastAsia="Calibri" w:cs="Times New Roman"/>
          <w:b/>
          <w:bCs/>
          <w:iCs/>
          <w:sz w:val="22"/>
          <w:szCs w:val="24"/>
          <w:u w:val="single"/>
        </w:rPr>
        <w:t>For DC systems installed prior to 2024 and that bear the notice specified in paragraph S.5.2.1. Marking of Accuracy Limits, DC EVSEs Installed Prior to 2024, acceptance and maintenance tolerances are:  5.0 %.</w:t>
      </w:r>
    </w:p>
    <w:p w14:paraId="5C52C701" w14:textId="77777777" w:rsidR="007B617A" w:rsidRPr="007B617A" w:rsidRDefault="007B617A" w:rsidP="007B617A">
      <w:pPr>
        <w:numPr>
          <w:ilvl w:val="0"/>
          <w:numId w:val="35"/>
        </w:numPr>
        <w:spacing w:after="240"/>
        <w:ind w:left="1440"/>
        <w:rPr>
          <w:rFonts w:eastAsia="Calibri" w:cs="Times New Roman"/>
          <w:b/>
          <w:bCs/>
          <w:iCs/>
          <w:sz w:val="22"/>
          <w:szCs w:val="24"/>
          <w:u w:val="single"/>
        </w:rPr>
      </w:pPr>
      <w:r w:rsidRPr="007B617A">
        <w:rPr>
          <w:rFonts w:eastAsia="Calibri" w:cs="Times New Roman"/>
          <w:b/>
          <w:bCs/>
          <w:iCs/>
          <w:sz w:val="22"/>
          <w:szCs w:val="24"/>
          <w:u w:val="single"/>
        </w:rPr>
        <w:t>For DC systems installed on or after January 1, 2024 or that do not bear the notice specified in paragraph S.5.2.1. Marking of Accuracy Limits, DC EVSEs Installed Prior to 2024 tolerances are:</w:t>
      </w:r>
    </w:p>
    <w:p w14:paraId="6EA96460" w14:textId="77777777" w:rsidR="007B617A" w:rsidRPr="007B617A" w:rsidRDefault="007B617A" w:rsidP="007B617A">
      <w:pPr>
        <w:spacing w:after="240"/>
        <w:ind w:left="1800" w:hanging="360"/>
        <w:rPr>
          <w:rFonts w:eastAsia="Calibri" w:cs="Times New Roman"/>
          <w:b/>
          <w:bCs/>
          <w:iCs/>
          <w:sz w:val="22"/>
          <w:szCs w:val="24"/>
          <w:u w:val="single"/>
        </w:rPr>
      </w:pPr>
      <w:r w:rsidRPr="007B617A">
        <w:rPr>
          <w:rFonts w:eastAsia="Calibri" w:cs="Times New Roman"/>
          <w:b/>
          <w:bCs/>
          <w:iCs/>
          <w:sz w:val="22"/>
          <w:szCs w:val="24"/>
          <w:u w:val="single"/>
        </w:rPr>
        <w:t>(1)</w:t>
      </w:r>
      <w:r w:rsidRPr="007B617A">
        <w:rPr>
          <w:rFonts w:eastAsia="Calibri" w:cs="Times New Roman"/>
          <w:b/>
          <w:bCs/>
          <w:iCs/>
          <w:sz w:val="22"/>
          <w:szCs w:val="24"/>
          <w:u w:val="single"/>
        </w:rPr>
        <w:tab/>
        <w:t xml:space="preserve">Acceptance Tolerance:  1.0 %; and </w:t>
      </w:r>
    </w:p>
    <w:p w14:paraId="737CB01B" w14:textId="77777777" w:rsidR="007B617A" w:rsidRPr="007B617A" w:rsidRDefault="007B617A" w:rsidP="007B617A">
      <w:pPr>
        <w:spacing w:after="60"/>
        <w:ind w:left="1800" w:hanging="360"/>
        <w:rPr>
          <w:rFonts w:eastAsia="Calibri" w:cs="Times New Roman"/>
          <w:b/>
          <w:bCs/>
          <w:iCs/>
          <w:sz w:val="22"/>
          <w:szCs w:val="24"/>
          <w:u w:val="single"/>
        </w:rPr>
      </w:pPr>
      <w:r w:rsidRPr="007B617A">
        <w:rPr>
          <w:rFonts w:eastAsia="Calibri" w:cs="Times New Roman"/>
          <w:b/>
          <w:bCs/>
          <w:iCs/>
          <w:sz w:val="22"/>
          <w:szCs w:val="24"/>
          <w:u w:val="single"/>
        </w:rPr>
        <w:t>(2)</w:t>
      </w:r>
      <w:r w:rsidRPr="007B617A">
        <w:rPr>
          <w:rFonts w:eastAsia="Calibri" w:cs="Times New Roman"/>
          <w:b/>
          <w:bCs/>
          <w:iCs/>
          <w:sz w:val="22"/>
          <w:szCs w:val="24"/>
          <w:u w:val="single"/>
        </w:rPr>
        <w:tab/>
        <w:t xml:space="preserve">Maintenance Tolerance:  2.0 %. </w:t>
      </w:r>
    </w:p>
    <w:p w14:paraId="117CF81E" w14:textId="77777777" w:rsidR="007B617A" w:rsidRPr="007B617A" w:rsidRDefault="007B617A" w:rsidP="007B617A">
      <w:pPr>
        <w:spacing w:after="240"/>
        <w:ind w:left="720"/>
        <w:rPr>
          <w:rFonts w:eastAsia="Calibri" w:cs="Times New Roman"/>
          <w:b/>
          <w:bCs/>
          <w:iCs/>
          <w:sz w:val="22"/>
          <w:szCs w:val="24"/>
          <w:u w:val="single"/>
        </w:rPr>
      </w:pPr>
      <w:r w:rsidRPr="007B617A">
        <w:rPr>
          <w:rFonts w:eastAsia="Calibri" w:cs="Times New Roman"/>
          <w:b/>
          <w:bCs/>
          <w:iCs/>
          <w:sz w:val="22"/>
          <w:szCs w:val="24"/>
          <w:u w:val="single"/>
        </w:rPr>
        <w:t>(Added 202X)</w:t>
      </w:r>
    </w:p>
    <w:p w14:paraId="02475791" w14:textId="77777777" w:rsidR="007B617A" w:rsidRPr="007B617A" w:rsidRDefault="007B617A" w:rsidP="007B617A">
      <w:pPr>
        <w:spacing w:after="240"/>
        <w:ind w:left="720"/>
        <w:rPr>
          <w:rFonts w:eastAsia="Calibri" w:cs="Times New Roman"/>
          <w:iCs/>
          <w:sz w:val="22"/>
          <w:szCs w:val="24"/>
        </w:rPr>
      </w:pPr>
      <w:r w:rsidRPr="007B617A">
        <w:rPr>
          <w:rFonts w:eastAsia="Calibri" w:cs="Times New Roman"/>
          <w:b/>
          <w:bCs/>
          <w:iCs/>
          <w:sz w:val="22"/>
          <w:szCs w:val="24"/>
        </w:rPr>
        <w:t>S.5.2.</w:t>
      </w:r>
      <w:r w:rsidRPr="007B617A">
        <w:rPr>
          <w:rFonts w:eastAsia="Calibri" w:cs="Times New Roman"/>
          <w:b/>
          <w:bCs/>
          <w:iCs/>
          <w:sz w:val="22"/>
          <w:szCs w:val="24"/>
        </w:rPr>
        <w:tab/>
        <w:t>EVSE Identification and Marking Requirements.</w:t>
      </w:r>
      <w:r w:rsidRPr="007B617A">
        <w:rPr>
          <w:rFonts w:eastAsia="Calibri" w:cs="Times New Roman"/>
          <w:iCs/>
          <w:sz w:val="22"/>
          <w:szCs w:val="24"/>
        </w:rPr>
        <w:t xml:space="preserve"> – In addition to all the marking requirements of Section 1.10. General Code, paragraph G-S.1. Identification, each EVSE shall have the following information conspicuously, legibly, and indelibly marked:</w:t>
      </w:r>
    </w:p>
    <w:p w14:paraId="05F6FFCA" w14:textId="77777777" w:rsidR="007B617A" w:rsidRPr="007B617A" w:rsidRDefault="007B617A" w:rsidP="007B617A">
      <w:pPr>
        <w:numPr>
          <w:ilvl w:val="0"/>
          <w:numId w:val="36"/>
        </w:numPr>
        <w:spacing w:after="240"/>
        <w:ind w:left="1440"/>
        <w:rPr>
          <w:rFonts w:eastAsia="Calibri" w:cs="Times New Roman"/>
          <w:iCs/>
          <w:sz w:val="22"/>
          <w:szCs w:val="24"/>
        </w:rPr>
      </w:pPr>
      <w:r w:rsidRPr="007B617A">
        <w:rPr>
          <w:rFonts w:eastAsia="Calibri" w:cs="Times New Roman"/>
          <w:iCs/>
          <w:sz w:val="22"/>
          <w:szCs w:val="24"/>
        </w:rPr>
        <w:t>voltage rating;</w:t>
      </w:r>
    </w:p>
    <w:p w14:paraId="6FBF9F01" w14:textId="77777777" w:rsidR="007B617A" w:rsidRPr="007B617A" w:rsidRDefault="007B617A" w:rsidP="007B617A">
      <w:pPr>
        <w:numPr>
          <w:ilvl w:val="0"/>
          <w:numId w:val="36"/>
        </w:numPr>
        <w:spacing w:after="240"/>
        <w:ind w:left="1440"/>
        <w:rPr>
          <w:rFonts w:eastAsia="Calibri" w:cs="Times New Roman"/>
          <w:iCs/>
          <w:sz w:val="22"/>
          <w:szCs w:val="24"/>
        </w:rPr>
      </w:pPr>
      <w:r w:rsidRPr="007B617A">
        <w:rPr>
          <w:rFonts w:eastAsia="Calibri" w:cs="Times New Roman"/>
          <w:iCs/>
          <w:sz w:val="22"/>
          <w:szCs w:val="24"/>
        </w:rPr>
        <w:t>maximum current deliverable;</w:t>
      </w:r>
    </w:p>
    <w:p w14:paraId="2543EA28" w14:textId="77777777" w:rsidR="007B617A" w:rsidRPr="007B617A" w:rsidRDefault="007B617A" w:rsidP="007B617A">
      <w:pPr>
        <w:numPr>
          <w:ilvl w:val="0"/>
          <w:numId w:val="36"/>
        </w:numPr>
        <w:spacing w:after="240"/>
        <w:ind w:left="1440"/>
        <w:rPr>
          <w:rFonts w:eastAsia="Calibri" w:cs="Times New Roman"/>
          <w:iCs/>
          <w:sz w:val="22"/>
          <w:szCs w:val="24"/>
        </w:rPr>
      </w:pPr>
      <w:r w:rsidRPr="007B617A">
        <w:rPr>
          <w:rFonts w:eastAsia="Calibri" w:cs="Times New Roman"/>
          <w:iCs/>
          <w:sz w:val="22"/>
          <w:szCs w:val="24"/>
        </w:rPr>
        <w:t>type of current (AC or DC or, if capable of both, both shall be listed);</w:t>
      </w:r>
    </w:p>
    <w:p w14:paraId="397AD460" w14:textId="77777777" w:rsidR="007B617A" w:rsidRPr="007B617A" w:rsidRDefault="007B617A" w:rsidP="007B617A">
      <w:pPr>
        <w:numPr>
          <w:ilvl w:val="0"/>
          <w:numId w:val="36"/>
        </w:numPr>
        <w:spacing w:after="240"/>
        <w:ind w:left="1440"/>
        <w:rPr>
          <w:rFonts w:eastAsia="Calibri" w:cs="Times New Roman"/>
          <w:iCs/>
          <w:sz w:val="22"/>
          <w:szCs w:val="24"/>
        </w:rPr>
      </w:pPr>
      <w:r w:rsidRPr="007B617A">
        <w:rPr>
          <w:rFonts w:eastAsia="Calibri" w:cs="Times New Roman"/>
          <w:iCs/>
          <w:sz w:val="22"/>
          <w:szCs w:val="24"/>
        </w:rPr>
        <w:t>minimum measured quantity (MMQ); and</w:t>
      </w:r>
    </w:p>
    <w:p w14:paraId="38324A88" w14:textId="77777777" w:rsidR="007B617A" w:rsidRPr="007B617A" w:rsidRDefault="007B617A" w:rsidP="007B617A">
      <w:pPr>
        <w:numPr>
          <w:ilvl w:val="0"/>
          <w:numId w:val="36"/>
        </w:numPr>
        <w:spacing w:after="240"/>
        <w:ind w:left="1440"/>
        <w:rPr>
          <w:rFonts w:eastAsia="Calibri" w:cs="Times New Roman"/>
          <w:iCs/>
          <w:sz w:val="22"/>
          <w:szCs w:val="24"/>
        </w:rPr>
      </w:pPr>
      <w:r w:rsidRPr="007B617A">
        <w:rPr>
          <w:rFonts w:eastAsia="Calibri" w:cs="Times New Roman"/>
          <w:iCs/>
          <w:sz w:val="22"/>
          <w:szCs w:val="24"/>
        </w:rPr>
        <w:lastRenderedPageBreak/>
        <w:t>temperature limits, if narrower than and within – 40 °C to + 85 °C (− 40 °F to + 185 °F).</w:t>
      </w:r>
    </w:p>
    <w:p w14:paraId="7C620D35" w14:textId="77777777" w:rsidR="007B617A" w:rsidRPr="007B617A" w:rsidRDefault="007B617A" w:rsidP="007B617A">
      <w:pPr>
        <w:tabs>
          <w:tab w:val="left" w:pos="1980"/>
        </w:tabs>
        <w:spacing w:after="240"/>
        <w:ind w:left="1080"/>
        <w:rPr>
          <w:rFonts w:eastAsia="Calibri" w:cs="Times New Roman"/>
          <w:b/>
          <w:bCs/>
          <w:iCs/>
          <w:sz w:val="22"/>
          <w:szCs w:val="24"/>
          <w:u w:val="single"/>
          <w:lang w:eastAsia="zh-CN"/>
        </w:rPr>
      </w:pPr>
      <w:r w:rsidRPr="007B617A">
        <w:rPr>
          <w:rFonts w:eastAsia="Calibri" w:cs="Times New Roman"/>
          <w:b/>
          <w:bCs/>
          <w:iCs/>
          <w:sz w:val="22"/>
          <w:szCs w:val="24"/>
          <w:u w:val="single"/>
          <w:lang w:eastAsia="zh-CN"/>
        </w:rPr>
        <w:t>S.5.2.1.</w:t>
      </w:r>
      <w:r w:rsidRPr="007B617A">
        <w:rPr>
          <w:rFonts w:eastAsia="Calibri" w:cs="Times New Roman"/>
          <w:b/>
          <w:bCs/>
          <w:iCs/>
          <w:sz w:val="22"/>
          <w:szCs w:val="24"/>
          <w:u w:val="single"/>
          <w:lang w:eastAsia="zh-CN"/>
        </w:rPr>
        <w:tab/>
        <w:t>Marking of Accuracy Limits, DC EVSEs Installed Prior to 2024.</w:t>
      </w:r>
      <w:r w:rsidRPr="007B617A">
        <w:rPr>
          <w:rFonts w:eastAsia="Calibri" w:cs="Times New Roman"/>
          <w:iCs/>
          <w:sz w:val="22"/>
          <w:szCs w:val="24"/>
          <w:u w:val="single"/>
          <w:lang w:eastAsia="zh-CN"/>
        </w:rPr>
        <w:t xml:space="preserve"> – </w:t>
      </w:r>
      <w:r w:rsidRPr="007B617A">
        <w:rPr>
          <w:rFonts w:eastAsia="Calibri" w:cs="Times New Roman"/>
          <w:b/>
          <w:bCs/>
          <w:iCs/>
          <w:sz w:val="22"/>
          <w:szCs w:val="24"/>
          <w:u w:val="single"/>
          <w:lang w:eastAsia="zh-CN"/>
        </w:rPr>
        <w:t>DC EVSEs installed prior to 2024 shall be marked with the following:</w:t>
      </w:r>
    </w:p>
    <w:p w14:paraId="58A1A73C" w14:textId="77777777" w:rsidR="007B617A" w:rsidRPr="007B617A" w:rsidRDefault="007B617A" w:rsidP="007B617A">
      <w:pPr>
        <w:spacing w:after="240"/>
        <w:ind w:left="1440"/>
        <w:rPr>
          <w:rFonts w:eastAsia="Calibri" w:cs="Times New Roman"/>
          <w:b/>
          <w:bCs/>
          <w:iCs/>
          <w:sz w:val="22"/>
          <w:szCs w:val="24"/>
          <w:u w:val="single"/>
          <w:lang w:eastAsia="zh-CN"/>
        </w:rPr>
      </w:pPr>
      <w:r w:rsidRPr="007B617A">
        <w:rPr>
          <w:rFonts w:eastAsia="Calibri" w:cs="Times New Roman"/>
          <w:b/>
          <w:bCs/>
          <w:iCs/>
          <w:sz w:val="22"/>
          <w:szCs w:val="24"/>
          <w:u w:val="single"/>
          <w:lang w:eastAsia="zh-CN"/>
        </w:rPr>
        <w:t>NOTICE:</w:t>
      </w:r>
    </w:p>
    <w:p w14:paraId="4C9981BC" w14:textId="77777777" w:rsidR="007B617A" w:rsidRPr="007B617A" w:rsidRDefault="007B617A" w:rsidP="007B617A">
      <w:pPr>
        <w:spacing w:after="240"/>
        <w:ind w:left="1440"/>
        <w:rPr>
          <w:rFonts w:eastAsia="Calibri" w:cs="Times New Roman"/>
          <w:b/>
          <w:bCs/>
          <w:iCs/>
          <w:sz w:val="22"/>
          <w:szCs w:val="24"/>
          <w:u w:val="single"/>
          <w:lang w:eastAsia="zh-CN"/>
        </w:rPr>
      </w:pPr>
      <w:r w:rsidRPr="007B617A">
        <w:rPr>
          <w:rFonts w:eastAsia="Calibri" w:cs="Times New Roman"/>
          <w:b/>
          <w:bCs/>
          <w:iCs/>
          <w:sz w:val="22"/>
          <w:szCs w:val="24"/>
          <w:u w:val="single"/>
          <w:lang w:eastAsia="zh-CN"/>
        </w:rPr>
        <w:t>“This charger operates at a tolerance of +/- 5 percent versus newer chargers which operate at a maximum tolerance of +/- 2 percent.”</w:t>
      </w:r>
    </w:p>
    <w:p w14:paraId="3812FA70" w14:textId="77777777" w:rsidR="007B617A" w:rsidRPr="007B617A" w:rsidRDefault="007B617A" w:rsidP="007B617A">
      <w:pPr>
        <w:spacing w:after="240"/>
        <w:ind w:left="1440"/>
        <w:rPr>
          <w:rFonts w:eastAsia="Calibri" w:cs="Times New Roman"/>
          <w:b/>
          <w:bCs/>
          <w:iCs/>
          <w:sz w:val="22"/>
          <w:szCs w:val="24"/>
          <w:u w:val="single"/>
          <w:lang w:eastAsia="zh-CN"/>
        </w:rPr>
      </w:pPr>
      <w:r w:rsidRPr="007B617A">
        <w:rPr>
          <w:rFonts w:eastAsia="Calibri" w:cs="Times New Roman"/>
          <w:b/>
          <w:bCs/>
          <w:iCs/>
          <w:sz w:val="22"/>
          <w:szCs w:val="24"/>
          <w:u w:val="single"/>
          <w:lang w:eastAsia="zh-CN"/>
        </w:rPr>
        <w:t>This marking shall be conspicuously, legibly, and indelibly marked, in a position plainly visible to a person accessing a charging port of the EVSE.</w:t>
      </w:r>
    </w:p>
    <w:p w14:paraId="4B1E7F2A" w14:textId="77777777" w:rsidR="007B617A" w:rsidRPr="007B617A" w:rsidRDefault="007B617A" w:rsidP="007B617A">
      <w:pPr>
        <w:spacing w:after="60"/>
        <w:ind w:left="1440"/>
        <w:rPr>
          <w:rFonts w:eastAsia="Calibri" w:cs="Times New Roman"/>
          <w:b/>
          <w:bCs/>
          <w:iCs/>
          <w:sz w:val="22"/>
          <w:szCs w:val="24"/>
          <w:u w:val="single"/>
          <w:lang w:eastAsia="zh-CN"/>
        </w:rPr>
      </w:pPr>
      <w:r w:rsidRPr="007B617A">
        <w:rPr>
          <w:rFonts w:eastAsia="Calibri" w:cs="Times New Roman"/>
          <w:b/>
          <w:bCs/>
          <w:iCs/>
          <w:sz w:val="22"/>
          <w:szCs w:val="24"/>
          <w:u w:val="single"/>
          <w:lang w:eastAsia="zh-CN"/>
        </w:rPr>
        <w:t>This marking requirement does not apply to DC EVSEs that are capable of meeting an acceptance tolerance of 1 % and a maintenance tolerance of 2 %.</w:t>
      </w:r>
    </w:p>
    <w:p w14:paraId="6C015E59" w14:textId="77777777" w:rsidR="007B617A" w:rsidRPr="007B617A" w:rsidRDefault="007B617A" w:rsidP="007B617A">
      <w:pPr>
        <w:spacing w:after="60"/>
        <w:ind w:left="1080"/>
        <w:rPr>
          <w:rFonts w:eastAsia="Calibri" w:cs="Times New Roman"/>
          <w:b/>
          <w:bCs/>
          <w:iCs/>
          <w:sz w:val="22"/>
          <w:szCs w:val="24"/>
          <w:u w:val="single"/>
          <w:lang w:eastAsia="zh-CN"/>
        </w:rPr>
      </w:pPr>
      <w:r w:rsidRPr="007B617A">
        <w:rPr>
          <w:rFonts w:eastAsia="Calibri" w:cs="Times New Roman"/>
          <w:b/>
          <w:bCs/>
          <w:iCs/>
          <w:sz w:val="22"/>
          <w:szCs w:val="24"/>
          <w:u w:val="single"/>
          <w:lang w:eastAsia="zh-CN"/>
        </w:rPr>
        <w:t>(Added 202X)</w:t>
      </w:r>
    </w:p>
    <w:p w14:paraId="0B8D7259" w14:textId="77777777" w:rsidR="007B617A" w:rsidRPr="007B617A" w:rsidRDefault="007B617A" w:rsidP="007B617A">
      <w:pPr>
        <w:spacing w:after="240"/>
        <w:ind w:left="720"/>
        <w:rPr>
          <w:rFonts w:eastAsia="Calibri" w:cs="Times New Roman"/>
          <w:iCs/>
          <w:sz w:val="22"/>
          <w:szCs w:val="24"/>
          <w:lang w:eastAsia="zh-CN"/>
        </w:rPr>
      </w:pPr>
      <w:r w:rsidRPr="007B617A">
        <w:rPr>
          <w:rFonts w:eastAsia="Calibri" w:cs="Times New Roman"/>
          <w:iCs/>
          <w:sz w:val="22"/>
          <w:szCs w:val="24"/>
          <w:lang w:eastAsia="zh-CN"/>
        </w:rPr>
        <w:t>(Amended 2021)</w:t>
      </w:r>
    </w:p>
    <w:p w14:paraId="5AE2A9BF" w14:textId="78520936" w:rsidR="00EE55B1" w:rsidRDefault="00685AD3" w:rsidP="007B617A">
      <w:pPr>
        <w:spacing w:before="400" w:after="180"/>
        <w:rPr>
          <w:rFonts w:ascii="Arial" w:eastAsia="Calibri" w:hAnsi="Arial" w:cs="Times New Roman"/>
          <w:b/>
          <w:iCs/>
          <w:sz w:val="22"/>
          <w:szCs w:val="24"/>
        </w:rPr>
      </w:pPr>
      <w:r>
        <w:rPr>
          <w:rFonts w:cs="Times New Roman"/>
        </w:rPr>
        <w:t xml:space="preserve">A </w:t>
      </w:r>
      <w:r w:rsidR="00EE55B1" w:rsidRPr="00E9704E">
        <w:rPr>
          <w:rFonts w:cs="Times New Roman"/>
        </w:rPr>
        <w:t xml:space="preserve">July 12, 2023 memorandum </w:t>
      </w:r>
      <w:r>
        <w:rPr>
          <w:rFonts w:cs="Times New Roman"/>
        </w:rPr>
        <w:t xml:space="preserve">reported on the March 2, 2023 </w:t>
      </w:r>
      <w:r w:rsidR="00EE55B1" w:rsidRPr="00E9704E">
        <w:rPr>
          <w:rFonts w:cs="Times New Roman"/>
        </w:rPr>
        <w:t xml:space="preserve">ballot results </w:t>
      </w:r>
      <w:r>
        <w:rPr>
          <w:rFonts w:cs="Times New Roman"/>
        </w:rPr>
        <w:t xml:space="preserve">of </w:t>
      </w:r>
      <w:r w:rsidR="00EE55B1" w:rsidRPr="00E9704E">
        <w:rPr>
          <w:rFonts w:cs="Times New Roman"/>
        </w:rPr>
        <w:t xml:space="preserve">6 Public Sector and 7 Private Sector members of the </w:t>
      </w:r>
      <w:r w:rsidR="00EC18E9">
        <w:rPr>
          <w:rFonts w:cs="Times New Roman"/>
        </w:rPr>
        <w:t xml:space="preserve">EVFE </w:t>
      </w:r>
      <w:r w:rsidR="00EE55B1" w:rsidRPr="00E9704E">
        <w:rPr>
          <w:rFonts w:cs="Times New Roman"/>
        </w:rPr>
        <w:t>Subgroup resulting in 12 Approvals and 1 (Private Sector) vote in opposition to the Committee’s draft proposal</w:t>
      </w:r>
      <w:r>
        <w:rPr>
          <w:rFonts w:cs="Times New Roman"/>
        </w:rPr>
        <w:t xml:space="preserve"> for EVF-23.6</w:t>
      </w:r>
      <w:r w:rsidR="00EE55B1" w:rsidRPr="00E9704E">
        <w:rPr>
          <w:rFonts w:cs="Times New Roman"/>
        </w:rPr>
        <w:t xml:space="preserve">. </w:t>
      </w:r>
      <w:r w:rsidR="00EC18E9">
        <w:rPr>
          <w:rFonts w:cs="Times New Roman"/>
        </w:rPr>
        <w:t xml:space="preserve"> </w:t>
      </w:r>
      <w:r w:rsidR="00EE55B1" w:rsidRPr="00E9704E">
        <w:rPr>
          <w:rFonts w:cs="Times New Roman"/>
        </w:rPr>
        <w:t>Voting results including all comments were made available May 5, 2023. Voting guidelines required 12 votes of approval from the 23 voting members on the subgroup roster.</w:t>
      </w:r>
      <w:r w:rsidR="00EE55B1">
        <w:t xml:space="preserve"> </w:t>
      </w:r>
      <w:r>
        <w:t xml:space="preserve"> </w:t>
      </w:r>
      <w:r w:rsidR="00EE55B1">
        <w:t>A</w:t>
      </w:r>
      <w:r w:rsidR="00EE55B1" w:rsidRPr="00BC7F6A">
        <w:rPr>
          <w:rFonts w:cs="Times New Roman"/>
        </w:rPr>
        <w:t xml:space="preserve">n April </w:t>
      </w:r>
      <w:r>
        <w:rPr>
          <w:rFonts w:cs="Times New Roman"/>
        </w:rPr>
        <w:t xml:space="preserve">6, </w:t>
      </w:r>
      <w:r w:rsidR="00EE55B1" w:rsidRPr="00BC7F6A">
        <w:rPr>
          <w:rFonts w:cs="Times New Roman"/>
        </w:rPr>
        <w:t xml:space="preserve">2023 EVFE SG ballot </w:t>
      </w:r>
      <w:r>
        <w:rPr>
          <w:rFonts w:cs="Times New Roman"/>
        </w:rPr>
        <w:t xml:space="preserve">on the recognition of </w:t>
      </w:r>
      <w:r w:rsidR="00EE55B1">
        <w:t xml:space="preserve">a digital accuracy statement was </w:t>
      </w:r>
      <w:r w:rsidR="00EE55B1" w:rsidRPr="00BC7F6A">
        <w:rPr>
          <w:rFonts w:cs="Times New Roman"/>
        </w:rPr>
        <w:t>not approved by the SG.</w:t>
      </w:r>
    </w:p>
    <w:p w14:paraId="4C68771B" w14:textId="3C4C6C47" w:rsidR="007B617A" w:rsidRPr="007B617A" w:rsidRDefault="007B617A" w:rsidP="007B617A">
      <w:pPr>
        <w:spacing w:before="400" w:after="180"/>
        <w:rPr>
          <w:rFonts w:ascii="Arial" w:eastAsia="Calibri" w:hAnsi="Arial" w:cs="Times New Roman"/>
          <w:b/>
          <w:iCs/>
          <w:sz w:val="22"/>
          <w:szCs w:val="24"/>
        </w:rPr>
      </w:pPr>
      <w:r w:rsidRPr="007B617A">
        <w:rPr>
          <w:rFonts w:ascii="Arial" w:eastAsia="Calibri" w:hAnsi="Arial" w:cs="Times New Roman"/>
          <w:b/>
          <w:iCs/>
          <w:sz w:val="22"/>
          <w:szCs w:val="24"/>
        </w:rPr>
        <w:t>Summary of Discussions and Actions:</w:t>
      </w:r>
    </w:p>
    <w:p w14:paraId="5EAE182E" w14:textId="26E02858" w:rsidR="007B617A" w:rsidRPr="007B617A" w:rsidRDefault="007B617A" w:rsidP="007B617A">
      <w:pPr>
        <w:spacing w:after="240"/>
        <w:rPr>
          <w:rFonts w:eastAsia="Calibri" w:cs="Times New Roman"/>
          <w:iCs/>
          <w:sz w:val="22"/>
          <w:szCs w:val="24"/>
        </w:rPr>
      </w:pPr>
      <w:bookmarkStart w:id="29" w:name="_Hlk137911677"/>
      <w:bookmarkStart w:id="30" w:name="_Hlk137911312"/>
      <w:r w:rsidRPr="007B617A">
        <w:rPr>
          <w:rFonts w:eastAsia="Calibri" w:cs="Times New Roman"/>
          <w:iCs/>
          <w:sz w:val="22"/>
          <w:szCs w:val="24"/>
        </w:rPr>
        <w:t xml:space="preserve">The Submitters sent a letter dated May 8, 2023 to remind the </w:t>
      </w:r>
      <w:bookmarkEnd w:id="29"/>
      <w:bookmarkEnd w:id="30"/>
      <w:r w:rsidRPr="007B617A">
        <w:rPr>
          <w:rFonts w:eastAsia="Calibri" w:cs="Times New Roman"/>
          <w:iCs/>
          <w:sz w:val="22"/>
          <w:szCs w:val="24"/>
        </w:rPr>
        <w:t xml:space="preserve">Committee about a previous letter dated October 15, 2022 from the State Weights and Measures Director of </w:t>
      </w:r>
      <w:bookmarkStart w:id="31" w:name="_Hlk122494339"/>
      <w:r w:rsidRPr="007B617A">
        <w:rPr>
          <w:rFonts w:eastAsia="Calibri" w:cs="Times New Roman"/>
          <w:iCs/>
          <w:sz w:val="22"/>
          <w:szCs w:val="24"/>
        </w:rPr>
        <w:t>Florida and industry representatives from Electrify America, Tesla, EVGo, and Siemens sent to the NCWM S&amp;T Committee.  The co-authors of the letter summarized the EVF-23.6 proposal’s recommendation for a 5 percent tolerance for DC systems installed before 2024 when so marked, if installed after 2024 or lacking the 5 percent markings, those DC systems would be subject to 1 percent/2 percent tolerance.  The Submitters noted the October 4, 2022 announcement by NIST of a general consensus on a June 2022 balloted proposal of the USNWG EVFE Subgroup (the ballot was an attachment to the submitters’ October 15</w:t>
      </w:r>
      <w:r w:rsidRPr="007B617A">
        <w:rPr>
          <w:rFonts w:eastAsia="Calibri" w:cs="Times New Roman"/>
          <w:iCs/>
          <w:sz w:val="22"/>
          <w:szCs w:val="24"/>
          <w:vertAlign w:val="superscript"/>
        </w:rPr>
        <w:t>th</w:t>
      </w:r>
      <w:r w:rsidRPr="007B617A">
        <w:rPr>
          <w:rFonts w:eastAsia="Calibri" w:cs="Times New Roman"/>
          <w:iCs/>
          <w:sz w:val="22"/>
          <w:szCs w:val="24"/>
        </w:rPr>
        <w:t xml:space="preserve"> letter).  However, the submitters did not report the results of that ballot and it should be noted that the EVFE Subgroup did meet the threshold required to approve the June 2022 ballot.  The  Submitters’ response to the EVFE Subgroup member opposing the June 2022 proposal was to include a new 2034 expiration on the 5 percent tolerance as part of the proposal in item EVF-23.6.  The submitters stated their beliefs about their comparison of </w:t>
      </w:r>
      <w:r w:rsidR="00974EBB">
        <w:rPr>
          <w:rFonts w:eastAsia="Calibri" w:cs="Times New Roman"/>
          <w:iCs/>
          <w:sz w:val="22"/>
          <w:szCs w:val="24"/>
        </w:rPr>
        <w:t xml:space="preserve">Item </w:t>
      </w:r>
      <w:r w:rsidRPr="007B617A">
        <w:rPr>
          <w:rFonts w:eastAsia="Calibri" w:cs="Times New Roman"/>
          <w:iCs/>
          <w:sz w:val="22"/>
          <w:szCs w:val="24"/>
        </w:rPr>
        <w:t xml:space="preserve">EVF-23.6 to the Subgroup membership’s June 2022 balloted proposal and the Subgroup’s 2022 position on </w:t>
      </w:r>
      <w:r w:rsidR="00974EBB">
        <w:rPr>
          <w:rFonts w:eastAsia="Calibri" w:cs="Times New Roman"/>
          <w:iCs/>
          <w:sz w:val="22"/>
          <w:szCs w:val="24"/>
        </w:rPr>
        <w:t xml:space="preserve">Item </w:t>
      </w:r>
      <w:r w:rsidRPr="007B617A">
        <w:rPr>
          <w:rFonts w:eastAsia="Calibri" w:cs="Times New Roman"/>
          <w:iCs/>
          <w:sz w:val="22"/>
          <w:szCs w:val="24"/>
        </w:rPr>
        <w:t>EVF-23.6.</w:t>
      </w:r>
    </w:p>
    <w:bookmarkEnd w:id="31"/>
    <w:p w14:paraId="57E28097" w14:textId="23C30E02" w:rsidR="007B617A" w:rsidRPr="007B617A" w:rsidRDefault="007B617A" w:rsidP="007B617A">
      <w:pPr>
        <w:spacing w:after="240"/>
        <w:rPr>
          <w:rFonts w:cs="Times New Roman"/>
          <w:iCs/>
          <w:sz w:val="22"/>
          <w:szCs w:val="24"/>
        </w:rPr>
      </w:pPr>
      <w:r w:rsidRPr="007B617A">
        <w:rPr>
          <w:rFonts w:cs="Times New Roman"/>
          <w:iCs/>
          <w:sz w:val="22"/>
          <w:szCs w:val="24"/>
        </w:rPr>
        <w:t>A letter dated October 20, 2022 from NIST OWM as convenors of the USNWG EVFE Subgroup was sent to the NCWM S&amp;T Committee in response to the October 15</w:t>
      </w:r>
      <w:r w:rsidRPr="007B617A">
        <w:rPr>
          <w:rFonts w:cs="Times New Roman"/>
          <w:iCs/>
          <w:sz w:val="22"/>
          <w:szCs w:val="24"/>
          <w:vertAlign w:val="superscript"/>
        </w:rPr>
        <w:t>th</w:t>
      </w:r>
      <w:r w:rsidRPr="007B617A">
        <w:rPr>
          <w:rFonts w:cs="Times New Roman"/>
          <w:iCs/>
          <w:sz w:val="22"/>
          <w:szCs w:val="24"/>
        </w:rPr>
        <w:t xml:space="preserve"> letter co-authored by Florida, Electrify America, Tesla, EVGo, and Siemens.  The letter was sent to clarify references made in the October 15</w:t>
      </w:r>
      <w:r w:rsidRPr="007B617A">
        <w:rPr>
          <w:rFonts w:cs="Times New Roman"/>
          <w:iCs/>
          <w:sz w:val="22"/>
          <w:szCs w:val="24"/>
          <w:vertAlign w:val="superscript"/>
        </w:rPr>
        <w:t>th</w:t>
      </w:r>
      <w:r w:rsidRPr="007B617A">
        <w:rPr>
          <w:rFonts w:cs="Times New Roman"/>
          <w:iCs/>
          <w:sz w:val="22"/>
          <w:szCs w:val="24"/>
        </w:rPr>
        <w:t xml:space="preserve"> letter that impl</w:t>
      </w:r>
      <w:r w:rsidR="00974EBB">
        <w:rPr>
          <w:rFonts w:cs="Times New Roman"/>
          <w:iCs/>
          <w:sz w:val="22"/>
          <w:szCs w:val="24"/>
        </w:rPr>
        <w:t>ied</w:t>
      </w:r>
      <w:r w:rsidRPr="007B617A">
        <w:rPr>
          <w:rFonts w:cs="Times New Roman"/>
          <w:iCs/>
          <w:sz w:val="22"/>
          <w:szCs w:val="24"/>
        </w:rPr>
        <w:t xml:space="preserve"> the EVFE Subgroup’s approval or support of S&amp;T Agenda Item EVF-</w:t>
      </w:r>
      <w:r w:rsidRPr="007B617A">
        <w:rPr>
          <w:rFonts w:cs="Times New Roman"/>
          <w:iCs/>
          <w:sz w:val="22"/>
          <w:szCs w:val="24"/>
        </w:rPr>
        <w:lastRenderedPageBreak/>
        <w:t xml:space="preserve">23.6.  Though the results of the Subgroup’s June 2022 ballot indicate the group’s support for modifications to tolerances and marking requirements this should not </w:t>
      </w:r>
      <w:r w:rsidR="00974EBB">
        <w:rPr>
          <w:rFonts w:cs="Times New Roman"/>
          <w:iCs/>
          <w:sz w:val="22"/>
          <w:szCs w:val="24"/>
        </w:rPr>
        <w:t>have been</w:t>
      </w:r>
      <w:r w:rsidRPr="007B617A">
        <w:rPr>
          <w:rFonts w:cs="Times New Roman"/>
          <w:iCs/>
          <w:sz w:val="22"/>
          <w:szCs w:val="24"/>
        </w:rPr>
        <w:t xml:space="preserve"> construed as supporting the specific changes proposed in</w:t>
      </w:r>
      <w:r w:rsidR="00974EBB">
        <w:rPr>
          <w:rFonts w:cs="Times New Roman"/>
          <w:iCs/>
          <w:sz w:val="22"/>
          <w:szCs w:val="24"/>
        </w:rPr>
        <w:t xml:space="preserve"> Item</w:t>
      </w:r>
      <w:r w:rsidRPr="007B617A">
        <w:rPr>
          <w:rFonts w:cs="Times New Roman"/>
          <w:iCs/>
          <w:sz w:val="22"/>
          <w:szCs w:val="24"/>
        </w:rPr>
        <w:t xml:space="preserve"> EVF-23.6.  There </w:t>
      </w:r>
      <w:r w:rsidR="00974EBB">
        <w:rPr>
          <w:rFonts w:cs="Times New Roman"/>
          <w:iCs/>
          <w:sz w:val="22"/>
          <w:szCs w:val="24"/>
        </w:rPr>
        <w:t>were</w:t>
      </w:r>
      <w:r w:rsidRPr="007B617A">
        <w:rPr>
          <w:rFonts w:cs="Times New Roman"/>
          <w:iCs/>
          <w:sz w:val="22"/>
          <w:szCs w:val="24"/>
        </w:rPr>
        <w:t xml:space="preserve"> some key differences between the Subgroup’s June balloted proposal and </w:t>
      </w:r>
      <w:r w:rsidR="00974EBB">
        <w:rPr>
          <w:rFonts w:cs="Times New Roman"/>
          <w:iCs/>
          <w:sz w:val="22"/>
          <w:szCs w:val="24"/>
        </w:rPr>
        <w:t xml:space="preserve">Item </w:t>
      </w:r>
      <w:r w:rsidRPr="007B617A">
        <w:rPr>
          <w:rFonts w:cs="Times New Roman"/>
          <w:iCs/>
          <w:sz w:val="22"/>
          <w:szCs w:val="24"/>
        </w:rPr>
        <w:t xml:space="preserve">EVF-23.6. Specifically, the Subgroup’s 2022 proposal did </w:t>
      </w:r>
      <w:r w:rsidRPr="007B617A">
        <w:rPr>
          <w:rFonts w:cs="Times New Roman"/>
          <w:b/>
          <w:i/>
          <w:iCs/>
          <w:sz w:val="22"/>
          <w:szCs w:val="24"/>
        </w:rPr>
        <w:t>not</w:t>
      </w:r>
      <w:r w:rsidRPr="007B617A">
        <w:rPr>
          <w:rFonts w:cs="Times New Roman"/>
          <w:iCs/>
          <w:sz w:val="22"/>
          <w:szCs w:val="24"/>
        </w:rPr>
        <w:t xml:space="preserve"> include two different retroactive dates and differed in the magnitude of the tolerances and specific conditions under which they would apply, the permissible format required for markings, and reference to certification.  The convenors of the Subgroup will continue to provide written and verbal input as explicitly directed by the group.  </w:t>
      </w:r>
    </w:p>
    <w:p w14:paraId="5CABB91A" w14:textId="74BF8583" w:rsidR="0058288F" w:rsidRDefault="007B617A" w:rsidP="007B617A">
      <w:pPr>
        <w:spacing w:after="240"/>
        <w:rPr>
          <w:rFonts w:cs="Times New Roman"/>
          <w:iCs/>
          <w:sz w:val="22"/>
          <w:szCs w:val="24"/>
        </w:rPr>
      </w:pPr>
      <w:r w:rsidRPr="007B617A">
        <w:rPr>
          <w:rFonts w:cs="Times New Roman"/>
          <w:iCs/>
          <w:sz w:val="22"/>
          <w:szCs w:val="24"/>
        </w:rPr>
        <w:t>In Conclusion:  Ma</w:t>
      </w:r>
      <w:r w:rsidR="00094D1B">
        <w:rPr>
          <w:rFonts w:cs="Times New Roman"/>
          <w:iCs/>
          <w:sz w:val="22"/>
          <w:szCs w:val="24"/>
        </w:rPr>
        <w:t>rch</w:t>
      </w:r>
      <w:r w:rsidRPr="007B617A">
        <w:rPr>
          <w:rFonts w:cs="Times New Roman"/>
          <w:iCs/>
          <w:sz w:val="22"/>
          <w:szCs w:val="24"/>
        </w:rPr>
        <w:t xml:space="preserve"> 2023 deliberations of the EVFE SG resulted in a vote approving the proposal</w:t>
      </w:r>
      <w:r w:rsidR="0058288F">
        <w:rPr>
          <w:rFonts w:cs="Times New Roman"/>
          <w:iCs/>
          <w:sz w:val="22"/>
          <w:szCs w:val="24"/>
        </w:rPr>
        <w:t xml:space="preserve"> in Item EVF-23.6 as published in the 2023 NCWM Interim Meeting Report</w:t>
      </w:r>
      <w:r w:rsidRPr="007B617A">
        <w:rPr>
          <w:rFonts w:cs="Times New Roman"/>
          <w:iCs/>
          <w:sz w:val="22"/>
          <w:szCs w:val="24"/>
        </w:rPr>
        <w:t xml:space="preserve">, followed by a </w:t>
      </w:r>
      <w:r w:rsidR="00094D1B">
        <w:rPr>
          <w:rFonts w:cs="Times New Roman"/>
          <w:iCs/>
          <w:sz w:val="22"/>
          <w:szCs w:val="24"/>
        </w:rPr>
        <w:t>July 12, 2023 memorandum</w:t>
      </w:r>
      <w:r w:rsidRPr="007B617A">
        <w:rPr>
          <w:rFonts w:cs="Times New Roman"/>
          <w:iCs/>
          <w:sz w:val="22"/>
          <w:szCs w:val="24"/>
        </w:rPr>
        <w:t xml:space="preserve"> indicating the group’s support of the proposal </w:t>
      </w:r>
      <w:r w:rsidR="0058288F">
        <w:rPr>
          <w:rFonts w:cs="Times New Roman"/>
          <w:iCs/>
          <w:sz w:val="22"/>
          <w:szCs w:val="24"/>
        </w:rPr>
        <w:t xml:space="preserve"> </w:t>
      </w:r>
      <w:r w:rsidRPr="007B617A">
        <w:rPr>
          <w:rFonts w:cs="Times New Roman"/>
          <w:iCs/>
          <w:sz w:val="22"/>
          <w:szCs w:val="24"/>
        </w:rPr>
        <w:t xml:space="preserve">being sent to the NCWM S&amp;T Committee.  </w:t>
      </w:r>
      <w:r w:rsidR="0058288F">
        <w:rPr>
          <w:rFonts w:cs="Times New Roman"/>
          <w:iCs/>
          <w:sz w:val="22"/>
          <w:szCs w:val="24"/>
        </w:rPr>
        <w:t xml:space="preserve">The series of events that lead to this conclusion were as follows:  </w:t>
      </w:r>
      <w:r w:rsidRPr="007B617A">
        <w:rPr>
          <w:rFonts w:cs="Times New Roman"/>
          <w:iCs/>
          <w:sz w:val="22"/>
          <w:szCs w:val="24"/>
        </w:rPr>
        <w:t xml:space="preserve">The EVFE Subgroup met on December 8, 2022, input based on the group’s discussions of S&amp;T Item EVF-23.6 are provided above in the section of this analysis under the heading U.S. National Work Group’s Electric Vehicle Fueling Equipment Subgroup (EVFE SG).  However, during the EVFE Subgroup March 2, 2023 meeting during its discussions on all S&amp;T Agenda EVSE related proposals the Subgroup did vote to approve Item EVF-23.6 with six Public Sector and seven Private Sector votes resulting in 12 Approving and one Opposing (Private Sector) the Committee’s March 2023 version of EVF-23.6.  </w:t>
      </w:r>
      <w:r w:rsidR="004248E4">
        <w:rPr>
          <w:rFonts w:cs="Times New Roman"/>
          <w:iCs/>
          <w:sz w:val="22"/>
          <w:szCs w:val="24"/>
        </w:rPr>
        <w:t xml:space="preserve">The </w:t>
      </w:r>
      <w:r w:rsidR="004248E4" w:rsidRPr="004248E4">
        <w:rPr>
          <w:rFonts w:cs="Times New Roman"/>
          <w:iCs/>
          <w:sz w:val="22"/>
          <w:szCs w:val="24"/>
        </w:rPr>
        <w:t>12 votes of approval from the 23 voting members on the subgroup roster</w:t>
      </w:r>
      <w:r w:rsidR="004248E4">
        <w:rPr>
          <w:rFonts w:cs="Times New Roman"/>
          <w:iCs/>
          <w:sz w:val="22"/>
          <w:szCs w:val="24"/>
        </w:rPr>
        <w:t xml:space="preserve"> met the threshold </w:t>
      </w:r>
      <w:r w:rsidR="00EC18E9">
        <w:rPr>
          <w:rFonts w:cs="Times New Roman"/>
          <w:iCs/>
          <w:sz w:val="22"/>
          <w:szCs w:val="24"/>
        </w:rPr>
        <w:t xml:space="preserve">of 12 </w:t>
      </w:r>
      <w:r w:rsidR="004248E4">
        <w:rPr>
          <w:rFonts w:cs="Times New Roman"/>
          <w:iCs/>
          <w:sz w:val="22"/>
          <w:szCs w:val="24"/>
        </w:rPr>
        <w:t>for approval</w:t>
      </w:r>
      <w:r w:rsidR="004248E4" w:rsidRPr="004248E4">
        <w:rPr>
          <w:rFonts w:cs="Times New Roman"/>
          <w:iCs/>
          <w:sz w:val="22"/>
          <w:szCs w:val="24"/>
        </w:rPr>
        <w:t xml:space="preserve">. </w:t>
      </w:r>
      <w:r w:rsidRPr="007B617A">
        <w:rPr>
          <w:rFonts w:cs="Times New Roman"/>
          <w:iCs/>
          <w:sz w:val="22"/>
          <w:szCs w:val="24"/>
        </w:rPr>
        <w:t>The Subgroup acknowledged the Committee’s providing additional information in the accuracy notice statement to clarify the limits of the performance of unmarked DC systems is at a “maximum” tolerance of up to ± 2 percent.   At the conclusion of its March 6</w:t>
      </w:r>
      <w:r w:rsidRPr="007B617A">
        <w:rPr>
          <w:rFonts w:cs="Times New Roman"/>
          <w:iCs/>
          <w:sz w:val="22"/>
          <w:szCs w:val="24"/>
          <w:vertAlign w:val="superscript"/>
        </w:rPr>
        <w:t>th</w:t>
      </w:r>
      <w:r w:rsidRPr="007B617A">
        <w:rPr>
          <w:rFonts w:cs="Times New Roman"/>
          <w:iCs/>
          <w:sz w:val="22"/>
          <w:szCs w:val="24"/>
        </w:rPr>
        <w:t xml:space="preserve"> meeting and discussions the EVFE Subgroup considered further modifications to proposed new paragraph S.5.2.1. to recognize accuracy markings in digital format.  A</w:t>
      </w:r>
      <w:r w:rsidR="00244803">
        <w:rPr>
          <w:rFonts w:cs="Times New Roman"/>
          <w:iCs/>
          <w:sz w:val="22"/>
          <w:szCs w:val="24"/>
        </w:rPr>
        <w:t>n April 2023</w:t>
      </w:r>
      <w:r w:rsidRPr="007B617A">
        <w:rPr>
          <w:rFonts w:cs="Times New Roman"/>
          <w:iCs/>
          <w:sz w:val="22"/>
          <w:szCs w:val="24"/>
        </w:rPr>
        <w:t xml:space="preserve"> ballot on a digitally formatted accuracy marking </w:t>
      </w:r>
      <w:r w:rsidR="00244803">
        <w:rPr>
          <w:rFonts w:cs="Times New Roman"/>
          <w:iCs/>
          <w:sz w:val="22"/>
          <w:szCs w:val="24"/>
        </w:rPr>
        <w:t xml:space="preserve">statement </w:t>
      </w:r>
      <w:r w:rsidRPr="007B617A">
        <w:rPr>
          <w:rFonts w:cs="Times New Roman"/>
          <w:iCs/>
          <w:sz w:val="22"/>
          <w:szCs w:val="24"/>
        </w:rPr>
        <w:t>resulted in six Votes [three Public/three Private] to Approve and six Votes [two Public/</w:t>
      </w:r>
      <w:r w:rsidR="00EC18E9">
        <w:rPr>
          <w:rFonts w:cs="Times New Roman"/>
          <w:iCs/>
          <w:sz w:val="22"/>
          <w:szCs w:val="24"/>
        </w:rPr>
        <w:t>four</w:t>
      </w:r>
      <w:r w:rsidRPr="007B617A">
        <w:rPr>
          <w:rFonts w:cs="Times New Roman"/>
          <w:iCs/>
          <w:sz w:val="22"/>
          <w:szCs w:val="24"/>
        </w:rPr>
        <w:t xml:space="preserve"> Private] in opposition which did not meet the threshold </w:t>
      </w:r>
      <w:r w:rsidR="00136F74">
        <w:rPr>
          <w:rFonts w:cs="Times New Roman"/>
          <w:iCs/>
          <w:sz w:val="22"/>
          <w:szCs w:val="24"/>
        </w:rPr>
        <w:t xml:space="preserve">(12 of 23 voting members) </w:t>
      </w:r>
      <w:r w:rsidRPr="007B617A">
        <w:rPr>
          <w:rFonts w:cs="Times New Roman"/>
          <w:iCs/>
          <w:sz w:val="22"/>
          <w:szCs w:val="24"/>
        </w:rPr>
        <w:t xml:space="preserve">for the Subgroup’s approving further modification of EVF-23.6 at </w:t>
      </w:r>
      <w:r w:rsidR="0058288F">
        <w:rPr>
          <w:rFonts w:cs="Times New Roman"/>
          <w:iCs/>
          <w:sz w:val="22"/>
          <w:szCs w:val="24"/>
        </w:rPr>
        <w:t xml:space="preserve">that </w:t>
      </w:r>
      <w:r w:rsidRPr="007B617A">
        <w:rPr>
          <w:rFonts w:cs="Times New Roman"/>
          <w:iCs/>
          <w:sz w:val="22"/>
          <w:szCs w:val="24"/>
        </w:rPr>
        <w:t xml:space="preserve">time.  </w:t>
      </w:r>
      <w:r w:rsidR="00B94543">
        <w:rPr>
          <w:rFonts w:cs="Times New Roman"/>
          <w:iCs/>
          <w:sz w:val="22"/>
          <w:szCs w:val="24"/>
        </w:rPr>
        <w:t xml:space="preserve"> </w:t>
      </w:r>
      <w:r w:rsidR="00B94543" w:rsidRPr="00B94543">
        <w:rPr>
          <w:rFonts w:cs="Times New Roman"/>
          <w:iCs/>
          <w:sz w:val="22"/>
          <w:szCs w:val="24"/>
        </w:rPr>
        <w:t xml:space="preserve">The Weight and Measures Community during its Standards Development Process has previously considered </w:t>
      </w:r>
      <w:r w:rsidR="00F01A47">
        <w:rPr>
          <w:rFonts w:cs="Times New Roman"/>
          <w:iCs/>
          <w:sz w:val="22"/>
          <w:szCs w:val="24"/>
        </w:rPr>
        <w:t>proposals</w:t>
      </w:r>
      <w:r w:rsidR="00B94543" w:rsidRPr="00B94543">
        <w:rPr>
          <w:rFonts w:cs="Times New Roman"/>
          <w:iCs/>
          <w:sz w:val="22"/>
          <w:szCs w:val="24"/>
        </w:rPr>
        <w:t xml:space="preserve"> for presenting </w:t>
      </w:r>
      <w:r w:rsidR="00F01A47">
        <w:rPr>
          <w:rFonts w:cs="Times New Roman"/>
          <w:iCs/>
          <w:sz w:val="22"/>
          <w:szCs w:val="24"/>
        </w:rPr>
        <w:t xml:space="preserve">required </w:t>
      </w:r>
      <w:r w:rsidR="00B94543" w:rsidRPr="00B94543">
        <w:rPr>
          <w:rFonts w:cs="Times New Roman"/>
          <w:iCs/>
          <w:sz w:val="22"/>
          <w:szCs w:val="24"/>
        </w:rPr>
        <w:t>marking information in a digital format</w:t>
      </w:r>
      <w:r w:rsidR="00EC18E9">
        <w:rPr>
          <w:rFonts w:cs="Times New Roman"/>
          <w:iCs/>
          <w:sz w:val="22"/>
          <w:szCs w:val="24"/>
        </w:rPr>
        <w:t>; therefore</w:t>
      </w:r>
      <w:r w:rsidR="00B94543" w:rsidRPr="00B94543">
        <w:rPr>
          <w:rFonts w:cs="Times New Roman"/>
          <w:iCs/>
          <w:sz w:val="22"/>
          <w:szCs w:val="24"/>
        </w:rPr>
        <w:t xml:space="preserve">, for everyone continuing on with the development of similar requirements it is suggested those national discussions be revisited along with reviewing the comments </w:t>
      </w:r>
      <w:r w:rsidR="00244803">
        <w:rPr>
          <w:rFonts w:cs="Times New Roman"/>
          <w:iCs/>
          <w:sz w:val="22"/>
          <w:szCs w:val="24"/>
        </w:rPr>
        <w:t xml:space="preserve">received </w:t>
      </w:r>
      <w:r w:rsidR="00B94543" w:rsidRPr="00B94543">
        <w:rPr>
          <w:rFonts w:cs="Times New Roman"/>
          <w:iCs/>
          <w:sz w:val="22"/>
          <w:szCs w:val="24"/>
        </w:rPr>
        <w:t>in th</w:t>
      </w:r>
      <w:r w:rsidR="00244803">
        <w:rPr>
          <w:rFonts w:cs="Times New Roman"/>
          <w:iCs/>
          <w:sz w:val="22"/>
          <w:szCs w:val="24"/>
        </w:rPr>
        <w:t>e April 2023 EVFE Subgroup</w:t>
      </w:r>
      <w:r w:rsidR="00B94543" w:rsidRPr="00B94543">
        <w:rPr>
          <w:rFonts w:cs="Times New Roman"/>
          <w:iCs/>
          <w:sz w:val="22"/>
          <w:szCs w:val="24"/>
        </w:rPr>
        <w:t xml:space="preserve"> ballot</w:t>
      </w:r>
      <w:r w:rsidR="00154667">
        <w:rPr>
          <w:rFonts w:cs="Times New Roman"/>
          <w:iCs/>
          <w:sz w:val="22"/>
          <w:szCs w:val="24"/>
        </w:rPr>
        <w:t xml:space="preserve"> </w:t>
      </w:r>
      <w:r w:rsidR="00EC18E9">
        <w:rPr>
          <w:rFonts w:cs="Times New Roman"/>
          <w:iCs/>
          <w:sz w:val="22"/>
          <w:szCs w:val="24"/>
        </w:rPr>
        <w:t xml:space="preserve">that </w:t>
      </w:r>
      <w:r w:rsidR="00154667">
        <w:rPr>
          <w:rFonts w:cs="Times New Roman"/>
          <w:iCs/>
          <w:sz w:val="22"/>
          <w:szCs w:val="24"/>
        </w:rPr>
        <w:t>recommend</w:t>
      </w:r>
      <w:r w:rsidR="00244803">
        <w:rPr>
          <w:rFonts w:cs="Times New Roman"/>
          <w:iCs/>
          <w:sz w:val="22"/>
          <w:szCs w:val="24"/>
        </w:rPr>
        <w:t>ed</w:t>
      </w:r>
      <w:r w:rsidR="00154667">
        <w:rPr>
          <w:rFonts w:cs="Times New Roman"/>
          <w:iCs/>
          <w:sz w:val="22"/>
          <w:szCs w:val="24"/>
        </w:rPr>
        <w:t xml:space="preserve"> specifying a minimum time </w:t>
      </w:r>
      <w:r w:rsidR="00244803">
        <w:rPr>
          <w:rFonts w:cs="Times New Roman"/>
          <w:iCs/>
          <w:sz w:val="22"/>
          <w:szCs w:val="24"/>
        </w:rPr>
        <w:t xml:space="preserve">of 30 seconds </w:t>
      </w:r>
      <w:r w:rsidR="00154667">
        <w:rPr>
          <w:rFonts w:cs="Times New Roman"/>
          <w:iCs/>
          <w:sz w:val="22"/>
          <w:szCs w:val="24"/>
        </w:rPr>
        <w:t xml:space="preserve">for the duration of the displayed </w:t>
      </w:r>
      <w:r w:rsidR="00244803">
        <w:rPr>
          <w:rFonts w:cs="Times New Roman"/>
          <w:iCs/>
          <w:sz w:val="22"/>
          <w:szCs w:val="24"/>
        </w:rPr>
        <w:t xml:space="preserve">accuracy </w:t>
      </w:r>
      <w:r w:rsidR="00154667">
        <w:rPr>
          <w:rFonts w:cs="Times New Roman"/>
          <w:iCs/>
          <w:sz w:val="22"/>
          <w:szCs w:val="24"/>
        </w:rPr>
        <w:t>statement and the statement be viewed in entirety prior to use of the EVSE</w:t>
      </w:r>
      <w:r w:rsidR="00A234B2">
        <w:rPr>
          <w:rFonts w:cs="Times New Roman"/>
          <w:iCs/>
          <w:sz w:val="22"/>
          <w:szCs w:val="24"/>
        </w:rPr>
        <w:t xml:space="preserve">.  </w:t>
      </w:r>
    </w:p>
    <w:p w14:paraId="0660AF87" w14:textId="271E9E4D"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 xml:space="preserve">At the 2023 NCWM Interim Meeting, the Committee considered the comments heard during open hearings and has assigned a Voting status to the item.  The Committee worked on modifying the item based on the comments heard during open hearings and written comments submitted by NIST OWM and CDFA DMS to include: </w:t>
      </w:r>
    </w:p>
    <w:p w14:paraId="463A8E68" w14:textId="77777777" w:rsidR="007B617A" w:rsidRPr="007B617A" w:rsidRDefault="007B617A" w:rsidP="007B617A">
      <w:pPr>
        <w:numPr>
          <w:ilvl w:val="0"/>
          <w:numId w:val="38"/>
        </w:numPr>
        <w:spacing w:after="240"/>
        <w:rPr>
          <w:rFonts w:cs="Times New Roman"/>
          <w:iCs/>
          <w:sz w:val="22"/>
          <w:szCs w:val="24"/>
        </w:rPr>
      </w:pPr>
      <w:r w:rsidRPr="007B617A">
        <w:rPr>
          <w:rFonts w:cs="Times New Roman"/>
          <w:iCs/>
          <w:sz w:val="22"/>
          <w:szCs w:val="24"/>
        </w:rPr>
        <w:t>Further modifications by the Committee to proposed new paragraph S.5.2.1. Marking of Accuracy Limits, DC EVSEs Installed Prior to 2024 included:</w:t>
      </w:r>
    </w:p>
    <w:p w14:paraId="4F7606BE" w14:textId="24B5E3A2" w:rsidR="007B617A" w:rsidRPr="007B617A" w:rsidRDefault="007B617A" w:rsidP="007B617A">
      <w:pPr>
        <w:numPr>
          <w:ilvl w:val="0"/>
          <w:numId w:val="39"/>
        </w:numPr>
        <w:spacing w:after="240"/>
        <w:ind w:left="1080"/>
        <w:rPr>
          <w:rFonts w:cs="Times New Roman"/>
          <w:iCs/>
          <w:sz w:val="22"/>
          <w:szCs w:val="24"/>
        </w:rPr>
      </w:pPr>
      <w:r w:rsidRPr="007B617A">
        <w:rPr>
          <w:rFonts w:cs="Times New Roman"/>
          <w:iCs/>
          <w:sz w:val="22"/>
          <w:szCs w:val="24"/>
        </w:rPr>
        <w:t>eliminating the exemption for marking accuracy levels for EVSEs that hold an unspecified certification by removing the text “unless it is certified to the tolerances of T.2.2(b)” from the paragraph</w:t>
      </w:r>
    </w:p>
    <w:p w14:paraId="7DED947D" w14:textId="77777777" w:rsidR="007B617A" w:rsidRPr="007B617A" w:rsidRDefault="007B617A" w:rsidP="007B617A">
      <w:pPr>
        <w:numPr>
          <w:ilvl w:val="0"/>
          <w:numId w:val="39"/>
        </w:numPr>
        <w:spacing w:after="240"/>
        <w:ind w:left="1080"/>
        <w:rPr>
          <w:rFonts w:cs="Times New Roman"/>
          <w:iCs/>
          <w:sz w:val="22"/>
          <w:szCs w:val="24"/>
        </w:rPr>
      </w:pPr>
      <w:r w:rsidRPr="007B617A">
        <w:rPr>
          <w:rFonts w:cs="Times New Roman"/>
          <w:iCs/>
          <w:sz w:val="22"/>
          <w:szCs w:val="24"/>
        </w:rPr>
        <w:t>specifying in the accuracy notice statement that the EVSEs marked 5 percent tolerance are in contrast all “other” unmarked systems operating at more stringent tolerances which resulted in the removal of any reference to “newer” charging equipment</w:t>
      </w:r>
    </w:p>
    <w:p w14:paraId="1E668E13" w14:textId="77777777" w:rsidR="007B617A" w:rsidRPr="007B617A" w:rsidRDefault="007B617A" w:rsidP="007B617A">
      <w:pPr>
        <w:numPr>
          <w:ilvl w:val="0"/>
          <w:numId w:val="39"/>
        </w:numPr>
        <w:spacing w:after="240"/>
        <w:ind w:left="1080"/>
        <w:rPr>
          <w:rFonts w:cs="Times New Roman"/>
          <w:iCs/>
          <w:sz w:val="22"/>
          <w:szCs w:val="24"/>
        </w:rPr>
      </w:pPr>
      <w:r w:rsidRPr="007B617A">
        <w:rPr>
          <w:rFonts w:cs="Times New Roman"/>
          <w:iCs/>
          <w:sz w:val="22"/>
          <w:szCs w:val="24"/>
        </w:rPr>
        <w:lastRenderedPageBreak/>
        <w:t>providing more information on the accuracy limits of DC EVSEs that meet the 2 percent tolerance by specifying these systems operate at a “maximum” tolerance of up to ± 2 percent</w:t>
      </w:r>
    </w:p>
    <w:p w14:paraId="5F6542BF" w14:textId="77777777" w:rsidR="007B617A" w:rsidRPr="007B617A" w:rsidRDefault="007B617A" w:rsidP="007B617A">
      <w:pPr>
        <w:spacing w:after="240"/>
        <w:rPr>
          <w:rFonts w:cs="Times New Roman"/>
          <w:iCs/>
          <w:spacing w:val="8"/>
          <w:sz w:val="22"/>
          <w:szCs w:val="24"/>
          <w:u w:val="double"/>
        </w:rPr>
      </w:pPr>
      <w:r w:rsidRPr="007B617A">
        <w:rPr>
          <w:rFonts w:cs="Times New Roman"/>
          <w:iCs/>
          <w:sz w:val="22"/>
          <w:szCs w:val="24"/>
        </w:rPr>
        <w:t>Additionally, the Committee modified the conditions for displaying the accuracy markings in paragraph S.5.2. EVSE Identification and Marking Requirements by removing the term ”indelibly”</w:t>
      </w:r>
      <w:r w:rsidRPr="007B617A">
        <w:rPr>
          <w:rFonts w:cs="Times New Roman"/>
          <w:iCs/>
          <w:dstrike/>
          <w:sz w:val="22"/>
          <w:szCs w:val="24"/>
        </w:rPr>
        <w:t xml:space="preserve"> </w:t>
      </w:r>
      <w:r w:rsidRPr="007B617A">
        <w:rPr>
          <w:rFonts w:cs="Times New Roman"/>
          <w:iCs/>
          <w:sz w:val="22"/>
          <w:szCs w:val="24"/>
        </w:rPr>
        <w:t xml:space="preserve">and specifying this information must be </w:t>
      </w:r>
      <w:r w:rsidRPr="00E9704E">
        <w:rPr>
          <w:rFonts w:cs="Times New Roman"/>
          <w:iCs/>
          <w:spacing w:val="8"/>
          <w:sz w:val="22"/>
          <w:szCs w:val="24"/>
        </w:rPr>
        <w:t>“permanently” marked.</w:t>
      </w:r>
    </w:p>
    <w:p w14:paraId="4ABE7D0B" w14:textId="7F2365EA" w:rsidR="007B617A" w:rsidRPr="00E9704E" w:rsidRDefault="007B617A" w:rsidP="007B617A">
      <w:pPr>
        <w:spacing w:after="240"/>
        <w:rPr>
          <w:rFonts w:eastAsia="Calibri" w:cs="Times New Roman"/>
          <w:iCs/>
          <w:sz w:val="22"/>
          <w:szCs w:val="24"/>
        </w:rPr>
      </w:pPr>
      <w:r w:rsidRPr="00E9704E">
        <w:rPr>
          <w:rFonts w:eastAsia="Calibri" w:cs="Times New Roman"/>
          <w:iCs/>
          <w:sz w:val="22"/>
          <w:szCs w:val="24"/>
        </w:rPr>
        <w:t>In proposed new paragraph</w:t>
      </w:r>
      <w:r w:rsidR="00CE4066">
        <w:rPr>
          <w:rFonts w:eastAsia="Calibri" w:cs="Times New Roman"/>
          <w:iCs/>
          <w:sz w:val="22"/>
          <w:szCs w:val="24"/>
        </w:rPr>
        <w:t>s</w:t>
      </w:r>
      <w:r w:rsidRPr="00E9704E">
        <w:rPr>
          <w:rFonts w:eastAsia="Calibri" w:cs="Times New Roman"/>
          <w:iCs/>
          <w:sz w:val="22"/>
          <w:szCs w:val="24"/>
        </w:rPr>
        <w:t xml:space="preserve"> S.5.2.1. </w:t>
      </w:r>
      <w:r w:rsidR="00D83116" w:rsidRPr="00D83116">
        <w:rPr>
          <w:rFonts w:eastAsia="Calibri" w:cs="Times New Roman"/>
          <w:iCs/>
          <w:sz w:val="22"/>
          <w:szCs w:val="24"/>
        </w:rPr>
        <w:t>Marking of Accuracy Limits, DC EVSEs Installed Prior to 2024</w:t>
      </w:r>
      <w:r w:rsidRPr="00E9704E">
        <w:rPr>
          <w:rFonts w:eastAsia="Calibri" w:cs="Times New Roman"/>
          <w:iCs/>
          <w:sz w:val="22"/>
          <w:szCs w:val="24"/>
        </w:rPr>
        <w:t xml:space="preserve">and  T.2.2. EVSE Load Accuracy Test Tolerances for DC Systems the Committee further clarified that this set of requirements apply to DC systems installed prior to January 1, 2024 </w:t>
      </w:r>
      <w:r w:rsidRPr="00E9704E">
        <w:rPr>
          <w:rFonts w:eastAsia="Calibri" w:cs="Times New Roman"/>
          <w:i/>
          <w:sz w:val="22"/>
          <w:szCs w:val="24"/>
        </w:rPr>
        <w:t>and</w:t>
      </w:r>
      <w:r w:rsidRPr="00E9704E">
        <w:rPr>
          <w:rFonts w:eastAsia="Calibri" w:cs="Times New Roman"/>
          <w:iCs/>
          <w:sz w:val="22"/>
          <w:szCs w:val="24"/>
        </w:rPr>
        <w:t xml:space="preserve"> when the equipment has been “placed into service” prior to January 1, 2024.</w:t>
      </w:r>
    </w:p>
    <w:p w14:paraId="08CFD8CE" w14:textId="77777777" w:rsidR="007B617A" w:rsidRPr="007B617A" w:rsidRDefault="007B617A" w:rsidP="007B617A">
      <w:pPr>
        <w:spacing w:before="400" w:after="180"/>
        <w:rPr>
          <w:rFonts w:ascii="Arial" w:eastAsia="Calibri" w:hAnsi="Arial" w:cs="Arial"/>
          <w:b/>
          <w:bCs/>
          <w:sz w:val="22"/>
          <w:szCs w:val="24"/>
        </w:rPr>
      </w:pPr>
      <w:r w:rsidRPr="007B617A">
        <w:rPr>
          <w:rFonts w:ascii="Arial" w:eastAsia="Calibri" w:hAnsi="Arial" w:cs="Arial"/>
          <w:b/>
          <w:bCs/>
          <w:sz w:val="22"/>
          <w:szCs w:val="24"/>
        </w:rPr>
        <w:t>Regional Association Reporting:</w:t>
      </w:r>
    </w:p>
    <w:p w14:paraId="28BD0717" w14:textId="77777777" w:rsidR="007B617A" w:rsidRPr="007B617A" w:rsidRDefault="007B617A" w:rsidP="007B617A">
      <w:pPr>
        <w:spacing w:after="240"/>
        <w:rPr>
          <w:rFonts w:eastAsia="Calibri" w:cs="Times New Roman"/>
          <w:b/>
          <w:bCs/>
          <w:iCs/>
          <w:sz w:val="22"/>
          <w:szCs w:val="24"/>
        </w:rPr>
      </w:pPr>
      <w:r w:rsidRPr="007B617A">
        <w:rPr>
          <w:rFonts w:eastAsia="Calibri" w:cs="Times New Roman"/>
          <w:b/>
          <w:bCs/>
          <w:iCs/>
          <w:sz w:val="22"/>
          <w:szCs w:val="24"/>
        </w:rPr>
        <w:t>Central Weights and Measures Association</w:t>
      </w:r>
    </w:p>
    <w:p w14:paraId="76C5D64B" w14:textId="77777777" w:rsidR="007B617A" w:rsidRPr="007B617A" w:rsidRDefault="007B617A" w:rsidP="007B617A">
      <w:pPr>
        <w:spacing w:after="240"/>
        <w:rPr>
          <w:rFonts w:eastAsia="Calibri" w:cs="Times New Roman"/>
          <w:bCs/>
          <w:iCs/>
          <w:sz w:val="22"/>
          <w:szCs w:val="24"/>
        </w:rPr>
      </w:pPr>
      <w:r w:rsidRPr="007B617A">
        <w:rPr>
          <w:rFonts w:eastAsia="Calibri" w:cs="Times New Roman"/>
          <w:bCs/>
          <w:iCs/>
          <w:sz w:val="22"/>
          <w:szCs w:val="24"/>
        </w:rPr>
        <w:t>At the 2022 CWMA Interim Meeting, Scheleese Goudy (Electrify America) remarked a DC EVSE installed before 2024 will have 5 % accuracy until 2034.  When the tentative code was written in 2015, historical data for AC measurements were readily available.  DC metering technology was still in R&amp;D.  Tolerances could not be formulated.  Legacy devices could reasonably meet 5 %, but not 1 %/2 %.  This could require complete replacement of many legacy devices.</w:t>
      </w:r>
    </w:p>
    <w:p w14:paraId="1EBAEC64" w14:textId="77777777" w:rsidR="007B617A" w:rsidRPr="007B617A" w:rsidRDefault="007B617A" w:rsidP="007B617A">
      <w:pPr>
        <w:spacing w:after="240"/>
        <w:rPr>
          <w:rFonts w:eastAsia="Calibri" w:cs="Times New Roman"/>
          <w:bCs/>
          <w:iCs/>
          <w:sz w:val="22"/>
          <w:szCs w:val="24"/>
        </w:rPr>
      </w:pPr>
      <w:r w:rsidRPr="007B617A">
        <w:rPr>
          <w:rFonts w:eastAsia="Calibri" w:cs="Times New Roman"/>
          <w:bCs/>
          <w:iCs/>
          <w:sz w:val="22"/>
          <w:szCs w:val="24"/>
        </w:rPr>
        <w:t>Francesca Wahl (Tesla):  Rework of two above.  Does not modify the 2028 date but provides a pathway forward.  This proposal represents informal consensus of the NIST USNWG.</w:t>
      </w:r>
    </w:p>
    <w:p w14:paraId="040B7699" w14:textId="1F48EA16" w:rsidR="007B617A" w:rsidRPr="007B617A" w:rsidRDefault="007B617A" w:rsidP="007B617A">
      <w:pPr>
        <w:spacing w:after="240"/>
        <w:rPr>
          <w:rFonts w:eastAsia="Calibri" w:cs="Times New Roman"/>
          <w:bCs/>
          <w:iCs/>
          <w:sz w:val="22"/>
          <w:szCs w:val="24"/>
        </w:rPr>
      </w:pPr>
      <w:r w:rsidRPr="007B617A">
        <w:rPr>
          <w:rFonts w:eastAsia="Calibri" w:cs="Times New Roman"/>
          <w:bCs/>
          <w:iCs/>
          <w:sz w:val="22"/>
          <w:szCs w:val="24"/>
        </w:rPr>
        <w:t>Craig VanBuren (Michigan) recommended the proposal move forward as Voting.  Possible change: P 244, line 39 which “may” operate.</w:t>
      </w:r>
    </w:p>
    <w:p w14:paraId="46D17CE2" w14:textId="77777777" w:rsidR="007B617A" w:rsidRPr="007B617A" w:rsidRDefault="007B617A" w:rsidP="007B617A">
      <w:pPr>
        <w:spacing w:after="240"/>
        <w:rPr>
          <w:rFonts w:eastAsia="Calibri" w:cs="Times New Roman"/>
          <w:bCs/>
          <w:iCs/>
          <w:sz w:val="22"/>
          <w:szCs w:val="24"/>
        </w:rPr>
      </w:pPr>
      <w:r w:rsidRPr="007B617A">
        <w:rPr>
          <w:rFonts w:eastAsia="Calibri" w:cs="Times New Roman"/>
          <w:bCs/>
          <w:iCs/>
          <w:sz w:val="22"/>
          <w:szCs w:val="24"/>
        </w:rPr>
        <w:t>The CWMA S&amp;T Committee believed this item is fully developed and recommended Voting status with the following changes:</w:t>
      </w:r>
    </w:p>
    <w:p w14:paraId="6DB0D7DE" w14:textId="77777777" w:rsidR="007B617A" w:rsidRPr="007B617A" w:rsidRDefault="007B617A" w:rsidP="007B617A">
      <w:pPr>
        <w:tabs>
          <w:tab w:val="left" w:pos="1080"/>
        </w:tabs>
        <w:spacing w:after="240"/>
        <w:ind w:left="360"/>
        <w:rPr>
          <w:rFonts w:eastAsia="Calibri" w:cs="Times New Roman"/>
          <w:iCs/>
          <w:sz w:val="22"/>
          <w:szCs w:val="24"/>
        </w:rPr>
      </w:pPr>
      <w:r w:rsidRPr="007B617A">
        <w:rPr>
          <w:rFonts w:eastAsia="Calibri" w:cs="Times New Roman"/>
          <w:b/>
          <w:iCs/>
          <w:sz w:val="22"/>
          <w:szCs w:val="24"/>
        </w:rPr>
        <w:t>S.5.2.</w:t>
      </w:r>
      <w:r w:rsidRPr="007B617A">
        <w:rPr>
          <w:rFonts w:eastAsia="Calibri" w:cs="Times New Roman"/>
          <w:b/>
          <w:iCs/>
          <w:sz w:val="22"/>
          <w:szCs w:val="24"/>
        </w:rPr>
        <w:tab/>
        <w:t>EVSE Identification and Marking Requirements.</w:t>
      </w:r>
      <w:r w:rsidRPr="007B617A">
        <w:rPr>
          <w:rFonts w:eastAsia="Calibri" w:cs="Times New Roman"/>
          <w:iCs/>
          <w:sz w:val="22"/>
          <w:szCs w:val="24"/>
        </w:rPr>
        <w:t xml:space="preserve"> – In addition to all the marking  requirements of Section 1.10. General Code, paragraph G-S.1. Identification, each EVSE shall have the following information conspicuously, legibly, and indelibly marked:</w:t>
      </w:r>
    </w:p>
    <w:p w14:paraId="345663D3" w14:textId="77777777" w:rsidR="007B617A" w:rsidRPr="007B617A" w:rsidRDefault="007B617A" w:rsidP="007B617A">
      <w:pPr>
        <w:tabs>
          <w:tab w:val="left" w:pos="1080"/>
        </w:tabs>
        <w:spacing w:after="240"/>
        <w:ind w:left="1080" w:hanging="360"/>
        <w:rPr>
          <w:rFonts w:eastAsia="Calibri" w:cs="Times New Roman"/>
          <w:iCs/>
          <w:sz w:val="22"/>
          <w:szCs w:val="24"/>
        </w:rPr>
      </w:pPr>
      <w:r w:rsidRPr="007B617A">
        <w:rPr>
          <w:rFonts w:eastAsia="Calibri" w:cs="Times New Roman"/>
          <w:iCs/>
          <w:sz w:val="22"/>
          <w:szCs w:val="24"/>
        </w:rPr>
        <w:t>(a)</w:t>
      </w:r>
      <w:r w:rsidRPr="007B617A">
        <w:rPr>
          <w:rFonts w:eastAsia="Calibri" w:cs="Times New Roman"/>
          <w:iCs/>
          <w:sz w:val="22"/>
          <w:szCs w:val="24"/>
        </w:rPr>
        <w:tab/>
        <w:t>voltage rating;</w:t>
      </w:r>
    </w:p>
    <w:p w14:paraId="71405903" w14:textId="77777777" w:rsidR="007B617A" w:rsidRPr="007B617A" w:rsidRDefault="007B617A" w:rsidP="007B617A">
      <w:pPr>
        <w:tabs>
          <w:tab w:val="left" w:pos="1080"/>
        </w:tabs>
        <w:spacing w:after="240"/>
        <w:ind w:left="1080" w:hanging="360"/>
        <w:rPr>
          <w:rFonts w:eastAsia="Calibri" w:cs="Times New Roman"/>
          <w:iCs/>
          <w:sz w:val="22"/>
          <w:szCs w:val="24"/>
        </w:rPr>
      </w:pPr>
      <w:r w:rsidRPr="007B617A">
        <w:rPr>
          <w:rFonts w:eastAsia="Calibri" w:cs="Times New Roman"/>
          <w:iCs/>
          <w:sz w:val="22"/>
          <w:szCs w:val="24"/>
        </w:rPr>
        <w:t>(b)</w:t>
      </w:r>
      <w:r w:rsidRPr="007B617A">
        <w:rPr>
          <w:rFonts w:eastAsia="Calibri" w:cs="Times New Roman"/>
          <w:iCs/>
          <w:sz w:val="22"/>
          <w:szCs w:val="24"/>
        </w:rPr>
        <w:tab/>
        <w:t>maximum current deliverable;</w:t>
      </w:r>
    </w:p>
    <w:p w14:paraId="4CA3AD3E" w14:textId="77777777" w:rsidR="007B617A" w:rsidRPr="007B617A" w:rsidRDefault="007B617A" w:rsidP="007B617A">
      <w:pPr>
        <w:tabs>
          <w:tab w:val="left" w:pos="1080"/>
        </w:tabs>
        <w:spacing w:after="240"/>
        <w:ind w:left="1080" w:hanging="360"/>
        <w:rPr>
          <w:rFonts w:eastAsia="Calibri" w:cs="Times New Roman"/>
          <w:iCs/>
          <w:sz w:val="22"/>
          <w:szCs w:val="24"/>
        </w:rPr>
      </w:pPr>
      <w:r w:rsidRPr="007B617A">
        <w:rPr>
          <w:rFonts w:eastAsia="Calibri" w:cs="Times New Roman"/>
          <w:iCs/>
          <w:sz w:val="22"/>
          <w:szCs w:val="24"/>
        </w:rPr>
        <w:t>(c)</w:t>
      </w:r>
      <w:r w:rsidRPr="007B617A">
        <w:rPr>
          <w:rFonts w:eastAsia="Calibri" w:cs="Times New Roman"/>
          <w:iCs/>
          <w:sz w:val="22"/>
          <w:szCs w:val="24"/>
        </w:rPr>
        <w:tab/>
        <w:t>type of current (AC or DC or, if capable of both, both shall be listed);</w:t>
      </w:r>
    </w:p>
    <w:p w14:paraId="3E3A05C1" w14:textId="77777777" w:rsidR="007B617A" w:rsidRPr="007B617A" w:rsidRDefault="007B617A" w:rsidP="007B617A">
      <w:pPr>
        <w:tabs>
          <w:tab w:val="left" w:pos="1080"/>
        </w:tabs>
        <w:spacing w:after="240"/>
        <w:ind w:left="1080" w:hanging="360"/>
        <w:rPr>
          <w:rFonts w:eastAsia="Calibri" w:cs="Times New Roman"/>
          <w:iCs/>
          <w:sz w:val="22"/>
          <w:szCs w:val="24"/>
        </w:rPr>
      </w:pPr>
      <w:r w:rsidRPr="007B617A">
        <w:rPr>
          <w:rFonts w:eastAsia="Calibri" w:cs="Times New Roman"/>
          <w:iCs/>
          <w:sz w:val="22"/>
          <w:szCs w:val="24"/>
        </w:rPr>
        <w:t>(d)</w:t>
      </w:r>
      <w:r w:rsidRPr="007B617A">
        <w:rPr>
          <w:rFonts w:eastAsia="Calibri" w:cs="Times New Roman"/>
          <w:iCs/>
          <w:sz w:val="22"/>
          <w:szCs w:val="24"/>
        </w:rPr>
        <w:tab/>
        <w:t>minimum measured quantity (MMQ); and</w:t>
      </w:r>
    </w:p>
    <w:p w14:paraId="52FB9BF9" w14:textId="77777777" w:rsidR="007B617A" w:rsidRPr="007B617A" w:rsidRDefault="007B617A" w:rsidP="007B617A">
      <w:pPr>
        <w:tabs>
          <w:tab w:val="left" w:pos="1080"/>
        </w:tabs>
        <w:spacing w:after="240"/>
        <w:ind w:left="1080" w:hanging="360"/>
        <w:rPr>
          <w:rFonts w:eastAsia="Calibri" w:cs="Times New Roman"/>
          <w:iCs/>
          <w:sz w:val="22"/>
          <w:szCs w:val="24"/>
        </w:rPr>
      </w:pPr>
      <w:r w:rsidRPr="007B617A">
        <w:rPr>
          <w:rFonts w:eastAsia="Calibri" w:cs="Times New Roman"/>
          <w:iCs/>
          <w:sz w:val="22"/>
          <w:szCs w:val="24"/>
        </w:rPr>
        <w:t>(e)</w:t>
      </w:r>
      <w:r w:rsidRPr="007B617A">
        <w:rPr>
          <w:rFonts w:eastAsia="Calibri" w:cs="Times New Roman"/>
          <w:iCs/>
          <w:sz w:val="22"/>
          <w:szCs w:val="24"/>
        </w:rPr>
        <w:tab/>
        <w:t>temperature limits, if narrower than and within – 40 °C to + 85 °C ( 40 °F to + 185 °F).</w:t>
      </w:r>
    </w:p>
    <w:p w14:paraId="199B77A6" w14:textId="77777777" w:rsidR="007B617A" w:rsidRPr="007B617A" w:rsidRDefault="007B617A" w:rsidP="007B617A">
      <w:pPr>
        <w:tabs>
          <w:tab w:val="left" w:pos="1620"/>
        </w:tabs>
        <w:spacing w:after="240"/>
        <w:ind w:left="720"/>
        <w:rPr>
          <w:rFonts w:eastAsia="Calibri" w:cs="Times New Roman"/>
          <w:b/>
          <w:bCs/>
          <w:iCs/>
          <w:sz w:val="22"/>
          <w:szCs w:val="24"/>
          <w:u w:val="single"/>
        </w:rPr>
      </w:pPr>
      <w:r w:rsidRPr="007B617A">
        <w:rPr>
          <w:rFonts w:eastAsia="Calibri" w:cs="Times New Roman"/>
          <w:b/>
          <w:bCs/>
          <w:iCs/>
          <w:sz w:val="22"/>
          <w:szCs w:val="24"/>
          <w:u w:val="single"/>
        </w:rPr>
        <w:t>S.5.2.1.</w:t>
      </w:r>
      <w:r w:rsidRPr="007B617A">
        <w:rPr>
          <w:rFonts w:eastAsia="Calibri" w:cs="Times New Roman"/>
          <w:b/>
          <w:bCs/>
          <w:iCs/>
          <w:sz w:val="22"/>
          <w:szCs w:val="24"/>
          <w:u w:val="single"/>
        </w:rPr>
        <w:tab/>
        <w:t>Marking of Accuracy Limits, DC EVSEs Installed Prior to 2024. – A DC EVSE installed prior to 2024 shall be marked with the following unless it is certified to the tolerances of T.2.2(b):</w:t>
      </w:r>
    </w:p>
    <w:p w14:paraId="7C49ED1F" w14:textId="77777777" w:rsidR="007B617A" w:rsidRPr="007B617A" w:rsidRDefault="007B617A" w:rsidP="007B617A">
      <w:pPr>
        <w:spacing w:after="240"/>
        <w:ind w:left="1080"/>
        <w:rPr>
          <w:rFonts w:eastAsia="Calibri" w:cs="Times New Roman"/>
          <w:b/>
          <w:bCs/>
          <w:iCs/>
          <w:sz w:val="22"/>
          <w:szCs w:val="24"/>
          <w:u w:val="single"/>
        </w:rPr>
      </w:pPr>
      <w:r w:rsidRPr="007B617A">
        <w:rPr>
          <w:rFonts w:eastAsia="Calibri" w:cs="Times New Roman"/>
          <w:b/>
          <w:bCs/>
          <w:iCs/>
          <w:sz w:val="22"/>
          <w:szCs w:val="24"/>
          <w:u w:val="single"/>
        </w:rPr>
        <w:lastRenderedPageBreak/>
        <w:t>NOTICE:</w:t>
      </w:r>
    </w:p>
    <w:p w14:paraId="3B1ACBF4" w14:textId="77777777" w:rsidR="007B617A" w:rsidRPr="007B617A" w:rsidRDefault="007B617A" w:rsidP="007B617A">
      <w:pPr>
        <w:spacing w:after="240"/>
        <w:ind w:left="1080"/>
        <w:rPr>
          <w:rFonts w:eastAsia="Calibri" w:cs="Times New Roman"/>
          <w:b/>
          <w:bCs/>
          <w:iCs/>
          <w:sz w:val="22"/>
          <w:szCs w:val="24"/>
          <w:u w:val="single"/>
        </w:rPr>
      </w:pPr>
      <w:r w:rsidRPr="007B617A">
        <w:rPr>
          <w:rFonts w:eastAsia="Calibri" w:cs="Times New Roman"/>
          <w:b/>
          <w:bCs/>
          <w:iCs/>
          <w:sz w:val="22"/>
          <w:szCs w:val="24"/>
          <w:u w:val="single"/>
        </w:rPr>
        <w:t>“This charger operates at a tolerance of up to ± 5 percent versus other chargers which may operate at a tolerance of up to ± 2 percent.”</w:t>
      </w:r>
    </w:p>
    <w:p w14:paraId="0E0F15B4" w14:textId="77777777" w:rsidR="007B617A" w:rsidRPr="007B617A" w:rsidRDefault="007B617A" w:rsidP="007B617A">
      <w:pPr>
        <w:spacing w:after="60"/>
        <w:ind w:left="1080"/>
        <w:rPr>
          <w:rFonts w:eastAsia="Calibri" w:cs="Times New Roman"/>
          <w:b/>
          <w:bCs/>
          <w:iCs/>
          <w:sz w:val="22"/>
          <w:szCs w:val="24"/>
          <w:u w:val="single"/>
        </w:rPr>
      </w:pPr>
      <w:r w:rsidRPr="007B617A">
        <w:rPr>
          <w:rFonts w:eastAsia="Calibri" w:cs="Times New Roman"/>
          <w:b/>
          <w:bCs/>
          <w:iCs/>
          <w:sz w:val="22"/>
          <w:szCs w:val="24"/>
          <w:u w:val="single"/>
        </w:rPr>
        <w:t>This marking shall be conspicuously and legibly displayed in a position plainly visible to a person accessing a charging port of the EVSE.</w:t>
      </w:r>
    </w:p>
    <w:p w14:paraId="73C0477F" w14:textId="77777777" w:rsidR="007B617A" w:rsidRPr="007B617A" w:rsidRDefault="007B617A" w:rsidP="007B617A">
      <w:pPr>
        <w:spacing w:after="240"/>
        <w:ind w:left="1080"/>
        <w:rPr>
          <w:rFonts w:eastAsia="Calibri" w:cs="Times New Roman"/>
          <w:b/>
          <w:bCs/>
          <w:iCs/>
          <w:sz w:val="22"/>
          <w:szCs w:val="24"/>
          <w:u w:val="single"/>
        </w:rPr>
      </w:pPr>
      <w:r w:rsidRPr="007B617A">
        <w:rPr>
          <w:rFonts w:eastAsia="Calibri" w:cs="Times New Roman"/>
          <w:b/>
          <w:bCs/>
          <w:iCs/>
          <w:sz w:val="22"/>
          <w:szCs w:val="24"/>
          <w:u w:val="single"/>
        </w:rPr>
        <w:t>(Added 202X)</w:t>
      </w:r>
    </w:p>
    <w:p w14:paraId="3283BA50" w14:textId="77777777" w:rsidR="007B617A" w:rsidRPr="007B617A" w:rsidRDefault="007B617A" w:rsidP="007B617A">
      <w:pPr>
        <w:tabs>
          <w:tab w:val="left" w:pos="540"/>
        </w:tabs>
        <w:spacing w:after="240"/>
        <w:rPr>
          <w:rFonts w:eastAsia="Calibri" w:cs="Times New Roman"/>
          <w:b/>
          <w:bCs/>
          <w:iCs/>
          <w:sz w:val="22"/>
          <w:szCs w:val="24"/>
        </w:rPr>
      </w:pPr>
      <w:r w:rsidRPr="007B617A">
        <w:rPr>
          <w:rFonts w:eastAsia="Calibri" w:cs="Times New Roman"/>
          <w:b/>
          <w:bCs/>
          <w:iCs/>
          <w:sz w:val="22"/>
          <w:szCs w:val="24"/>
        </w:rPr>
        <w:t>T.2.</w:t>
      </w:r>
      <w:r w:rsidRPr="007B617A">
        <w:rPr>
          <w:rFonts w:eastAsia="Calibri" w:cs="Times New Roman"/>
          <w:b/>
          <w:bCs/>
          <w:iCs/>
          <w:sz w:val="22"/>
          <w:szCs w:val="24"/>
        </w:rPr>
        <w:tab/>
        <w:t>Test Tolerances.</w:t>
      </w:r>
    </w:p>
    <w:p w14:paraId="028F6D8D" w14:textId="77777777" w:rsidR="007B617A" w:rsidRPr="007B617A" w:rsidRDefault="007B617A" w:rsidP="007B617A">
      <w:pPr>
        <w:tabs>
          <w:tab w:val="left" w:pos="1080"/>
        </w:tabs>
        <w:spacing w:after="240"/>
        <w:ind w:left="360"/>
        <w:rPr>
          <w:rFonts w:eastAsia="Calibri" w:cs="Times New Roman"/>
          <w:iCs/>
          <w:sz w:val="22"/>
          <w:szCs w:val="24"/>
        </w:rPr>
      </w:pPr>
      <w:r w:rsidRPr="007B617A">
        <w:rPr>
          <w:rFonts w:eastAsia="Calibri" w:cs="Times New Roman"/>
          <w:b/>
          <w:bCs/>
          <w:iCs/>
          <w:sz w:val="22"/>
          <w:szCs w:val="24"/>
        </w:rPr>
        <w:t>T.2.1.</w:t>
      </w:r>
      <w:r w:rsidRPr="007B617A">
        <w:rPr>
          <w:rFonts w:eastAsia="Calibri" w:cs="Times New Roman"/>
          <w:b/>
          <w:bCs/>
          <w:iCs/>
          <w:sz w:val="22"/>
          <w:szCs w:val="24"/>
        </w:rPr>
        <w:tab/>
        <w:t xml:space="preserve">EVSE Load </w:t>
      </w:r>
      <w:r w:rsidRPr="007B617A">
        <w:rPr>
          <w:rFonts w:eastAsia="Calibri" w:cs="Times New Roman"/>
          <w:b/>
          <w:bCs/>
          <w:iCs/>
          <w:sz w:val="22"/>
          <w:szCs w:val="24"/>
          <w:u w:val="single"/>
        </w:rPr>
        <w:t>Accuracy</w:t>
      </w:r>
      <w:r w:rsidRPr="007B617A">
        <w:rPr>
          <w:rFonts w:eastAsia="Calibri" w:cs="Times New Roman"/>
          <w:b/>
          <w:bCs/>
          <w:iCs/>
          <w:sz w:val="22"/>
          <w:szCs w:val="24"/>
        </w:rPr>
        <w:t xml:space="preserve"> Test Tolerances for </w:t>
      </w:r>
      <w:r w:rsidRPr="007B617A">
        <w:rPr>
          <w:rFonts w:eastAsia="Calibri" w:cs="Times New Roman"/>
          <w:b/>
          <w:bCs/>
          <w:iCs/>
          <w:sz w:val="22"/>
          <w:szCs w:val="24"/>
          <w:u w:val="single"/>
        </w:rPr>
        <w:t>AC Systems</w:t>
      </w:r>
      <w:r w:rsidRPr="007B617A">
        <w:rPr>
          <w:rFonts w:eastAsia="Calibri" w:cs="Times New Roman"/>
          <w:b/>
          <w:bCs/>
          <w:iCs/>
          <w:sz w:val="22"/>
          <w:szCs w:val="24"/>
        </w:rPr>
        <w:t>.</w:t>
      </w:r>
      <w:r w:rsidRPr="007B617A">
        <w:rPr>
          <w:rFonts w:eastAsia="Calibri" w:cs="Times New Roman"/>
          <w:iCs/>
          <w:sz w:val="22"/>
          <w:szCs w:val="24"/>
        </w:rPr>
        <w:t xml:space="preserve"> – The tolerances for EVSE load tests for </w:t>
      </w:r>
      <w:r w:rsidRPr="007B617A">
        <w:rPr>
          <w:rFonts w:eastAsia="Calibri" w:cs="Times New Roman"/>
          <w:b/>
          <w:bCs/>
          <w:iCs/>
          <w:sz w:val="22"/>
          <w:szCs w:val="24"/>
          <w:u w:val="single"/>
        </w:rPr>
        <w:t>AC systems</w:t>
      </w:r>
      <w:r w:rsidRPr="007B617A">
        <w:rPr>
          <w:rFonts w:eastAsia="Calibri" w:cs="Times New Roman"/>
          <w:iCs/>
          <w:sz w:val="22"/>
          <w:szCs w:val="24"/>
        </w:rPr>
        <w:t xml:space="preserve"> are:</w:t>
      </w:r>
    </w:p>
    <w:p w14:paraId="536A6F92" w14:textId="77777777" w:rsidR="007B617A" w:rsidRPr="007B617A" w:rsidRDefault="007B617A" w:rsidP="007B617A">
      <w:pPr>
        <w:tabs>
          <w:tab w:val="left" w:pos="1080"/>
        </w:tabs>
        <w:spacing w:after="240"/>
        <w:ind w:left="1080" w:hanging="360"/>
        <w:rPr>
          <w:rFonts w:eastAsia="Calibri" w:cs="Times New Roman"/>
          <w:iCs/>
          <w:sz w:val="22"/>
          <w:szCs w:val="24"/>
        </w:rPr>
      </w:pPr>
      <w:r w:rsidRPr="007B617A">
        <w:rPr>
          <w:rFonts w:eastAsia="Calibri" w:cs="Times New Roman"/>
          <w:iCs/>
          <w:sz w:val="22"/>
          <w:szCs w:val="24"/>
        </w:rPr>
        <w:t>(a)</w:t>
      </w:r>
      <w:r w:rsidRPr="007B617A">
        <w:rPr>
          <w:rFonts w:eastAsia="Calibri" w:cs="Times New Roman"/>
          <w:iCs/>
          <w:sz w:val="22"/>
          <w:szCs w:val="24"/>
        </w:rPr>
        <w:tab/>
        <w:t>Acceptance Tolerance: 1.0 %; and</w:t>
      </w:r>
    </w:p>
    <w:p w14:paraId="35471A78" w14:textId="77777777" w:rsidR="007B617A" w:rsidRPr="007B617A" w:rsidRDefault="007B617A" w:rsidP="007B617A">
      <w:pPr>
        <w:tabs>
          <w:tab w:val="left" w:pos="1080"/>
        </w:tabs>
        <w:spacing w:after="240"/>
        <w:ind w:left="1080" w:hanging="360"/>
        <w:rPr>
          <w:rFonts w:eastAsia="Calibri" w:cs="Times New Roman"/>
          <w:iCs/>
          <w:sz w:val="22"/>
          <w:szCs w:val="24"/>
        </w:rPr>
      </w:pPr>
      <w:r w:rsidRPr="007B617A">
        <w:rPr>
          <w:rFonts w:eastAsia="Calibri" w:cs="Times New Roman"/>
          <w:iCs/>
          <w:sz w:val="22"/>
          <w:szCs w:val="24"/>
        </w:rPr>
        <w:t>(b)</w:t>
      </w:r>
      <w:r w:rsidRPr="007B617A">
        <w:rPr>
          <w:rFonts w:eastAsia="Calibri" w:cs="Times New Roman"/>
          <w:iCs/>
          <w:sz w:val="22"/>
          <w:szCs w:val="24"/>
        </w:rPr>
        <w:tab/>
        <w:t>Maintenance Tolerance: 2.0 %.</w:t>
      </w:r>
    </w:p>
    <w:p w14:paraId="03CF43B1" w14:textId="77777777" w:rsidR="007B617A" w:rsidRPr="007B617A" w:rsidRDefault="007B617A" w:rsidP="007B617A">
      <w:pPr>
        <w:tabs>
          <w:tab w:val="left" w:pos="1080"/>
        </w:tabs>
        <w:spacing w:after="240"/>
        <w:ind w:left="360"/>
        <w:rPr>
          <w:rFonts w:eastAsia="Calibri" w:cs="Times New Roman"/>
          <w:b/>
          <w:bCs/>
          <w:iCs/>
          <w:sz w:val="22"/>
          <w:szCs w:val="24"/>
          <w:u w:val="single"/>
        </w:rPr>
      </w:pPr>
      <w:r w:rsidRPr="007B617A">
        <w:rPr>
          <w:rFonts w:eastAsia="Calibri" w:cs="Times New Roman"/>
          <w:b/>
          <w:bCs/>
          <w:iCs/>
          <w:sz w:val="22"/>
          <w:szCs w:val="24"/>
          <w:u w:val="single"/>
        </w:rPr>
        <w:t>T.2.2.</w:t>
      </w:r>
      <w:r w:rsidRPr="007B617A">
        <w:rPr>
          <w:rFonts w:eastAsia="Calibri" w:cs="Times New Roman"/>
          <w:b/>
          <w:bCs/>
          <w:iCs/>
          <w:sz w:val="22"/>
          <w:szCs w:val="24"/>
          <w:u w:val="single"/>
        </w:rPr>
        <w:tab/>
        <w:t>EVSE Load Accuracy Test Tolerances for DC Systems. – The tolerances for EVSE load tests on DC systems shall be as follows:</w:t>
      </w:r>
    </w:p>
    <w:p w14:paraId="41648576" w14:textId="77777777" w:rsidR="007B617A" w:rsidRPr="007B617A" w:rsidRDefault="007B617A" w:rsidP="007B617A">
      <w:pPr>
        <w:tabs>
          <w:tab w:val="left" w:pos="1080"/>
        </w:tabs>
        <w:spacing w:after="240"/>
        <w:ind w:left="1080" w:hanging="360"/>
        <w:rPr>
          <w:rFonts w:eastAsia="Calibri" w:cs="Times New Roman"/>
          <w:b/>
          <w:bCs/>
          <w:iCs/>
          <w:sz w:val="22"/>
          <w:szCs w:val="24"/>
          <w:u w:val="single"/>
        </w:rPr>
      </w:pPr>
      <w:r w:rsidRPr="007B617A">
        <w:rPr>
          <w:rFonts w:eastAsia="Calibri" w:cs="Times New Roman"/>
          <w:b/>
          <w:bCs/>
          <w:iCs/>
          <w:sz w:val="22"/>
          <w:szCs w:val="24"/>
          <w:u w:val="single"/>
        </w:rPr>
        <w:t>(a)</w:t>
      </w:r>
      <w:r w:rsidRPr="007B617A">
        <w:rPr>
          <w:rFonts w:eastAsia="Calibri" w:cs="Times New Roman"/>
          <w:b/>
          <w:bCs/>
          <w:iCs/>
          <w:sz w:val="22"/>
          <w:szCs w:val="24"/>
          <w:u w:val="single"/>
        </w:rPr>
        <w:tab/>
        <w:t>For DC systems installed prior to January 1, 2024, and that bear the notice specified in paragraph S.5.2.1. Marking of Accuracy Limits, DC EVSEs Installed Prior to 2024, acceptance and maintenance tolerances are:  5.0 %.  This paragraph T.2.2(a) shall expire on January 1, 2034; after that date, all DC EVSEs shall be subject to the tolerances of paragraph T.2.2(b).</w:t>
      </w:r>
    </w:p>
    <w:p w14:paraId="4860E77E" w14:textId="77777777" w:rsidR="007B617A" w:rsidRPr="007B617A" w:rsidRDefault="007B617A" w:rsidP="007B617A">
      <w:pPr>
        <w:tabs>
          <w:tab w:val="left" w:pos="1080"/>
        </w:tabs>
        <w:spacing w:after="240"/>
        <w:ind w:left="1080" w:hanging="360"/>
        <w:rPr>
          <w:rFonts w:eastAsia="Calibri" w:cs="Times New Roman"/>
          <w:b/>
          <w:bCs/>
          <w:iCs/>
          <w:sz w:val="22"/>
          <w:szCs w:val="24"/>
          <w:u w:val="single"/>
        </w:rPr>
      </w:pPr>
      <w:r w:rsidRPr="007B617A">
        <w:rPr>
          <w:rFonts w:eastAsia="Calibri" w:cs="Times New Roman"/>
          <w:b/>
          <w:bCs/>
          <w:iCs/>
          <w:sz w:val="22"/>
          <w:szCs w:val="24"/>
          <w:u w:val="single"/>
        </w:rPr>
        <w:t>(b)</w:t>
      </w:r>
      <w:r w:rsidRPr="007B617A">
        <w:rPr>
          <w:rFonts w:eastAsia="Calibri" w:cs="Times New Roman"/>
          <w:b/>
          <w:bCs/>
          <w:iCs/>
          <w:sz w:val="22"/>
          <w:szCs w:val="24"/>
          <w:u w:val="single"/>
        </w:rPr>
        <w:tab/>
        <w:t>For DC systems installed on or after January 1, 2024, or that do not bear the notice specified in paragraph S.5.2.1. Marking of Accuracy Limits, DC EVSEs Installed Prior to 2024 tolerances are:</w:t>
      </w:r>
    </w:p>
    <w:p w14:paraId="489DAEA1" w14:textId="77777777" w:rsidR="007B617A" w:rsidRPr="007B617A" w:rsidRDefault="007B617A" w:rsidP="007B617A">
      <w:pPr>
        <w:tabs>
          <w:tab w:val="left" w:pos="1080"/>
        </w:tabs>
        <w:spacing w:after="240"/>
        <w:ind w:left="1440" w:hanging="360"/>
        <w:rPr>
          <w:rFonts w:eastAsia="Calibri" w:cs="Times New Roman"/>
          <w:b/>
          <w:bCs/>
          <w:iCs/>
          <w:sz w:val="22"/>
          <w:szCs w:val="24"/>
          <w:u w:val="single"/>
        </w:rPr>
      </w:pPr>
      <w:r w:rsidRPr="007B617A">
        <w:rPr>
          <w:rFonts w:eastAsia="Calibri" w:cs="Times New Roman"/>
          <w:b/>
          <w:bCs/>
          <w:iCs/>
          <w:sz w:val="22"/>
          <w:szCs w:val="24"/>
          <w:u w:val="single"/>
        </w:rPr>
        <w:t>(1)</w:t>
      </w:r>
      <w:r w:rsidRPr="007B617A">
        <w:rPr>
          <w:rFonts w:eastAsia="Calibri" w:cs="Times New Roman"/>
          <w:b/>
          <w:bCs/>
          <w:iCs/>
          <w:sz w:val="22"/>
          <w:szCs w:val="24"/>
          <w:u w:val="single"/>
        </w:rPr>
        <w:tab/>
        <w:t>Acceptance Tolerance: 1.0 %; and</w:t>
      </w:r>
    </w:p>
    <w:p w14:paraId="644138DE" w14:textId="77777777" w:rsidR="007B617A" w:rsidRPr="007B617A" w:rsidRDefault="007B617A" w:rsidP="007B617A">
      <w:pPr>
        <w:tabs>
          <w:tab w:val="left" w:pos="1080"/>
        </w:tabs>
        <w:spacing w:after="240"/>
        <w:ind w:left="1440" w:hanging="360"/>
        <w:rPr>
          <w:rFonts w:eastAsia="Calibri" w:cs="Times New Roman"/>
          <w:b/>
          <w:bCs/>
          <w:iCs/>
          <w:sz w:val="22"/>
          <w:szCs w:val="24"/>
          <w:u w:val="single"/>
        </w:rPr>
      </w:pPr>
      <w:r w:rsidRPr="007B617A">
        <w:rPr>
          <w:rFonts w:eastAsia="Calibri" w:cs="Times New Roman"/>
          <w:b/>
          <w:bCs/>
          <w:iCs/>
          <w:sz w:val="22"/>
          <w:szCs w:val="24"/>
          <w:u w:val="single"/>
        </w:rPr>
        <w:t>(2)</w:t>
      </w:r>
      <w:r w:rsidRPr="007B617A">
        <w:rPr>
          <w:rFonts w:eastAsia="Calibri" w:cs="Times New Roman"/>
          <w:b/>
          <w:bCs/>
          <w:iCs/>
          <w:sz w:val="22"/>
          <w:szCs w:val="24"/>
          <w:u w:val="single"/>
        </w:rPr>
        <w:tab/>
        <w:t>Maintenance Tolerance: 2.0 %.</w:t>
      </w:r>
    </w:p>
    <w:p w14:paraId="352F8972" w14:textId="77777777" w:rsidR="007B617A" w:rsidRPr="007B617A" w:rsidRDefault="007B617A" w:rsidP="007B617A">
      <w:pPr>
        <w:tabs>
          <w:tab w:val="left" w:pos="1080"/>
        </w:tabs>
        <w:spacing w:after="240"/>
        <w:ind w:left="360"/>
        <w:rPr>
          <w:rFonts w:eastAsia="Calibri" w:cs="Times New Roman"/>
          <w:iCs/>
          <w:sz w:val="22"/>
          <w:szCs w:val="24"/>
        </w:rPr>
      </w:pPr>
      <w:r w:rsidRPr="007B617A">
        <w:rPr>
          <w:rFonts w:eastAsia="Calibri" w:cs="Times New Roman"/>
          <w:iCs/>
          <w:sz w:val="22"/>
          <w:szCs w:val="24"/>
        </w:rPr>
        <w:t>All DC EVSE are exempt from</w:t>
      </w:r>
      <w:r w:rsidRPr="007B617A">
        <w:rPr>
          <w:rFonts w:eastAsia="Calibri" w:cs="Times New Roman"/>
          <w:b/>
          <w:bCs/>
          <w:iCs/>
          <w:strike/>
          <w:sz w:val="22"/>
          <w:szCs w:val="24"/>
        </w:rPr>
        <w:t xml:space="preserve"> this requirement </w:t>
      </w:r>
      <w:r w:rsidRPr="007B617A">
        <w:rPr>
          <w:rFonts w:eastAsia="Calibri" w:cs="Times New Roman"/>
          <w:b/>
          <w:bCs/>
          <w:iCs/>
          <w:sz w:val="22"/>
          <w:szCs w:val="24"/>
          <w:u w:val="single"/>
        </w:rPr>
        <w:t xml:space="preserve">paragraph T.2.2 </w:t>
      </w:r>
      <w:r w:rsidRPr="007B617A">
        <w:rPr>
          <w:rFonts w:eastAsia="Calibri" w:cs="Times New Roman"/>
          <w:iCs/>
          <w:sz w:val="22"/>
          <w:szCs w:val="24"/>
        </w:rPr>
        <w:t>until January 1, 2028.</w:t>
      </w:r>
    </w:p>
    <w:p w14:paraId="7BB8AA5C" w14:textId="2A8957A4"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At the 2023 CWMA Annual Meeting, Scheleese Goudy (</w:t>
      </w:r>
      <w:r w:rsidR="00DA1399">
        <w:rPr>
          <w:rFonts w:eastAsia="Calibri" w:cs="Times New Roman"/>
          <w:iCs/>
          <w:sz w:val="22"/>
          <w:szCs w:val="24"/>
        </w:rPr>
        <w:t>Electrify America</w:t>
      </w:r>
      <w:r w:rsidRPr="007B617A">
        <w:rPr>
          <w:rFonts w:eastAsia="Calibri" w:cs="Times New Roman"/>
          <w:iCs/>
          <w:sz w:val="22"/>
          <w:szCs w:val="24"/>
        </w:rPr>
        <w:t>) stated the EVFE Subgroup approved this change</w:t>
      </w:r>
      <w:r w:rsidR="008B179A">
        <w:rPr>
          <w:rFonts w:eastAsia="Calibri" w:cs="Times New Roman"/>
          <w:iCs/>
          <w:sz w:val="22"/>
          <w:szCs w:val="24"/>
        </w:rPr>
        <w:t>.  N</w:t>
      </w:r>
      <w:r w:rsidRPr="007B617A">
        <w:rPr>
          <w:rFonts w:eastAsia="Calibri" w:cs="Times New Roman"/>
          <w:iCs/>
          <w:sz w:val="22"/>
          <w:szCs w:val="24"/>
        </w:rPr>
        <w:t>o objection to digital display.  The 2028 exemption was just voted and approved at NCWM.  If moved to 2024, there is no adequate test equipment to test DC chargers.  A recent demonstration of a tester did not function correctly for DC testing.  If the exemption date moves up, states would have to write policies to exempt devices?</w:t>
      </w:r>
    </w:p>
    <w:p w14:paraId="766C845A"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Jared Ballew (ChargePoint) indicated the original intent was to display the notice digitally or physically. And has concern that current wording does not make it clear that digital display of the notice is acceptable.  Retrofitting existing equipment with physical markings would be cost prohibitive. And then the same when the notice is removed in the future.  He does not support proposal without the clear allowance for digital display.  No problem with moving the date to 2024, they’ve known this tolerance expectation for years.  But agrees that the availability of (lack of) test equipment, would cause a problem.</w:t>
      </w:r>
    </w:p>
    <w:p w14:paraId="3C1E777E"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lastRenderedPageBreak/>
        <w:t xml:space="preserve">Loren Minnich (NIST OWM) indicated NIST OWM would recommend that the S&amp;T Committee provide guidance on the intent and implementation of three enforcement dates in proposed new paragraph T.2.2. EVSE Load Accuracy Test Tolerances for DC Systems to ensure regulators, the service industry, EVSE and test equipment manufacturers, and operators can smoothly transition equipment into commercial use and eventually meet the tighter tolerance.  This is more important because the exemption granted for “All DC EVSE“ tolerances until January 1, 2028 remains in code paragraph T.2. creating a four-year gap that impacts the proposed new dual tolerance system (i.e., the straightforward application of two separate tolerances from a pre2024 and post 2024 generation of equipment standpoint).  The 2028 enforcement date is a sharp contrast to the enforcement dates prescribed in the submitters’ first statement on their purpose for the proposal of creating “1 % (acceptance) / 2 % (maintenance) tolerances would apply to devices installed after January 1, 2024. For devices installed before that date, the tolerances would be 5% (acceptance and maintenance).”  The tracking of equipment is critical and may require more work because locations are obscure and not attended (requiring more investigative work to communicate with the operator and billing agent) also since placed in service policies vary from jurisdiction to jurisdiction. </w:t>
      </w:r>
    </w:p>
    <w:p w14:paraId="77DAEDEB"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At the NEWMA Regional Meeting a proposal was made and adopted to recommend the January 1, 2028 date be amended to January 1, 2024.  If accepted by the NCWM S&amp;T Committee the earlier date could eliminate the potential confusion in the implementation of this requirement.  This would allow each jurisdiction the discretion to implement these accuracy requirements as test equipment becomes available to place devices into service.  This would eliminate the current exemption from any tolerances for DC systems and would provide industry with firm requirements on which to base test equipment capabilities and EVSE devices capable of meeting these requirements. There would still be two sets of tolerances based on the date of installation, prior to January 1, 2024 and after January 1, 2024 depending on equipment capability or markings as described in paragraph S.5.2.1. Marking of Accuracy Limits, DC EVSEs Installed Prior to 2024.</w:t>
      </w:r>
    </w:p>
    <w:p w14:paraId="24E645B6"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Monica Martinez (Tesla) supports voting. Important to address new technology. Support the idea of digitally and agree as long as voting in July is preserved.  The 2028 exemption is the same that was voted on at NCWM. No evidence that anything has changed to warrant the exemption date being moved (testing equipment still not available).</w:t>
      </w:r>
    </w:p>
    <w:p w14:paraId="310D1BFA"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 xml:space="preserve">Craig VanBuren does not support changing date from 2028. Supports digital allowance </w:t>
      </w:r>
      <w:r w:rsidRPr="00100138">
        <w:rPr>
          <w:rFonts w:eastAsia="Calibri" w:cs="Times New Roman"/>
          <w:iCs/>
          <w:sz w:val="22"/>
          <w:szCs w:val="24"/>
        </w:rPr>
        <w:t>if</w:t>
      </w:r>
      <w:r w:rsidRPr="00B35F0A">
        <w:rPr>
          <w:rFonts w:eastAsia="Calibri" w:cs="Times New Roman"/>
          <w:iCs/>
          <w:sz w:val="22"/>
          <w:szCs w:val="24"/>
        </w:rPr>
        <w:t xml:space="preserve"> </w:t>
      </w:r>
      <w:r w:rsidRPr="007B617A">
        <w:rPr>
          <w:rFonts w:eastAsia="Calibri" w:cs="Times New Roman"/>
          <w:iCs/>
          <w:sz w:val="22"/>
          <w:szCs w:val="24"/>
        </w:rPr>
        <w:t>it says the notice must be displayed prior to the transaction.</w:t>
      </w:r>
    </w:p>
    <w:p w14:paraId="5EF71CE3" w14:textId="7702D063"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The Committee recommends this item remain voting status with the following change to S.5.2.1. (S&amp;T – 353, Lines 4 and 5</w:t>
      </w:r>
      <w:r w:rsidR="001F2934">
        <w:rPr>
          <w:rFonts w:eastAsia="Calibri" w:cs="Times New Roman"/>
          <w:iCs/>
          <w:sz w:val="22"/>
          <w:szCs w:val="24"/>
        </w:rPr>
        <w:t>)</w:t>
      </w:r>
      <w:r w:rsidRPr="007B617A">
        <w:rPr>
          <w:rFonts w:eastAsia="Calibri" w:cs="Times New Roman"/>
          <w:iCs/>
          <w:sz w:val="22"/>
          <w:szCs w:val="24"/>
        </w:rPr>
        <w:t>:</w:t>
      </w:r>
    </w:p>
    <w:p w14:paraId="491C0CDA" w14:textId="77777777" w:rsidR="007B617A" w:rsidRPr="00E9704E" w:rsidRDefault="007B617A" w:rsidP="007B617A">
      <w:pPr>
        <w:spacing w:after="240"/>
        <w:ind w:left="360" w:right="360"/>
        <w:rPr>
          <w:rFonts w:eastAsia="Calibri" w:cs="Times New Roman"/>
          <w:b/>
          <w:bCs/>
          <w:sz w:val="22"/>
          <w:szCs w:val="24"/>
          <w:u w:val="single"/>
        </w:rPr>
      </w:pPr>
      <w:r w:rsidRPr="00E9704E">
        <w:rPr>
          <w:rFonts w:eastAsia="Calibri" w:cs="Times New Roman"/>
          <w:b/>
          <w:bCs/>
          <w:iCs/>
          <w:sz w:val="22"/>
          <w:szCs w:val="24"/>
          <w:u w:val="single"/>
        </w:rPr>
        <w:t>This marking shall be conspicuously and legibly displayed in a position plainly visible to a person  accessing a charging port of the EVSE.  The indicating element may be used to display this notice, provided the notice is presented to the customer prior to the beginning of the transaction.</w:t>
      </w:r>
    </w:p>
    <w:p w14:paraId="5425DF9C" w14:textId="77777777" w:rsidR="007B617A" w:rsidRPr="007B617A" w:rsidRDefault="007B617A" w:rsidP="007B617A">
      <w:pPr>
        <w:spacing w:after="240"/>
        <w:rPr>
          <w:rFonts w:eastAsia="Calibri" w:cs="Times New Roman"/>
          <w:b/>
          <w:bCs/>
          <w:iCs/>
          <w:sz w:val="22"/>
          <w:szCs w:val="24"/>
        </w:rPr>
      </w:pPr>
      <w:r w:rsidRPr="007B617A">
        <w:rPr>
          <w:rFonts w:eastAsia="Calibri" w:cs="Times New Roman"/>
          <w:b/>
          <w:bCs/>
          <w:iCs/>
          <w:sz w:val="22"/>
          <w:szCs w:val="24"/>
        </w:rPr>
        <w:t>Western Weights and Measures Association</w:t>
      </w:r>
    </w:p>
    <w:p w14:paraId="4C004A66"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During the WWMA 2022 Annual Meeting the following comments were received:</w:t>
      </w:r>
    </w:p>
    <w:p w14:paraId="42330605"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 xml:space="preserve">Scheleese Goudy (Electrify America) commented on the metering technology for DC chargers are now becoming available as technology develops.  Scheleese Goudy proposed previously installed devices will </w:t>
      </w:r>
      <w:r w:rsidRPr="007B617A">
        <w:rPr>
          <w:rFonts w:eastAsia="Calibri" w:cs="Times New Roman"/>
          <w:iCs/>
          <w:sz w:val="22"/>
          <w:szCs w:val="24"/>
        </w:rPr>
        <w:lastRenderedPageBreak/>
        <w:t>not be able to meet the 1 and 2 % tolerances.  Scheleese Goudy commented the tolerances are being developed with separate tolerances for legacy devices that can’t meet the proposed requirements.  Scheleese Goudy stated there was a vote of 11-1 in favor of the item in the assigned work group.  The 1 no vote said that it would have been a yes if there was a 10-year sunset.  Scheleese Goudy stated the changes to the item incorporated the change to include a 10-year sunset of legacy devices.  Scheleese Goudy commented devices would be marked for the public and inspectors with the required tolerances.  Scheleese Goudy recommended Voting status.</w:t>
      </w:r>
    </w:p>
    <w:p w14:paraId="3A7AB4ED"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Kevin Schnepp (California Division of Measurement Standards) commented this was discussed in the national workgroup.  Kevin Schnepp recommended that a task group be assigned to verify which items were in a consensus and which were not.  Kevin Schnepp proposed a hard stop date for legacy devices is necessary and that there isn’t one with the current language.  Kevin Schnepp commented on his disagreement with the "or" statement in the current language.</w:t>
      </w:r>
    </w:p>
    <w:p w14:paraId="107BAA0A" w14:textId="173003EF"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Francesca Wahl (T</w:t>
      </w:r>
      <w:r w:rsidR="005B1A38">
        <w:rPr>
          <w:rFonts w:eastAsia="Calibri" w:cs="Times New Roman"/>
          <w:iCs/>
          <w:sz w:val="22"/>
          <w:szCs w:val="24"/>
        </w:rPr>
        <w:t>esla</w:t>
      </w:r>
      <w:r w:rsidRPr="007B617A">
        <w:rPr>
          <w:rFonts w:eastAsia="Calibri" w:cs="Times New Roman"/>
          <w:iCs/>
          <w:sz w:val="22"/>
          <w:szCs w:val="24"/>
        </w:rPr>
        <w:t>) commented T</w:t>
      </w:r>
      <w:r w:rsidR="005B1A38">
        <w:rPr>
          <w:rFonts w:eastAsia="Calibri" w:cs="Times New Roman"/>
          <w:iCs/>
          <w:sz w:val="22"/>
          <w:szCs w:val="24"/>
        </w:rPr>
        <w:t>esla</w:t>
      </w:r>
      <w:r w:rsidRPr="007B617A">
        <w:rPr>
          <w:rFonts w:eastAsia="Calibri" w:cs="Times New Roman"/>
          <w:iCs/>
          <w:sz w:val="22"/>
          <w:szCs w:val="24"/>
        </w:rPr>
        <w:t xml:space="preserve"> agrees with the comments made by Electrify America.  Francesca Wahl commented the language is to include a hard stop date of legacy devices </w:t>
      </w:r>
      <w:r w:rsidR="000F0A3B">
        <w:rPr>
          <w:rFonts w:eastAsia="Calibri" w:cs="Times New Roman"/>
          <w:iCs/>
          <w:sz w:val="22"/>
          <w:szCs w:val="24"/>
        </w:rPr>
        <w:t xml:space="preserve">and </w:t>
      </w:r>
      <w:r w:rsidRPr="007B617A">
        <w:rPr>
          <w:rFonts w:eastAsia="Calibri" w:cs="Times New Roman"/>
          <w:iCs/>
          <w:sz w:val="22"/>
          <w:szCs w:val="24"/>
        </w:rPr>
        <w:t>supports the removal of “or” from the language.</w:t>
      </w:r>
    </w:p>
    <w:p w14:paraId="7336EF1D" w14:textId="4863248E"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Chris King (Siemens) commented Siemens agrees with T</w:t>
      </w:r>
      <w:r w:rsidR="005B1A38">
        <w:rPr>
          <w:rFonts w:eastAsia="Calibri" w:cs="Times New Roman"/>
          <w:iCs/>
          <w:sz w:val="22"/>
          <w:szCs w:val="24"/>
        </w:rPr>
        <w:t>esla</w:t>
      </w:r>
      <w:r w:rsidRPr="007B617A">
        <w:rPr>
          <w:rFonts w:eastAsia="Calibri" w:cs="Times New Roman"/>
          <w:iCs/>
          <w:sz w:val="22"/>
          <w:szCs w:val="24"/>
        </w:rPr>
        <w:t>’s comments.</w:t>
      </w:r>
    </w:p>
    <w:p w14:paraId="1D800F31" w14:textId="6F4BD22F"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 xml:space="preserve">During open hearings, comments were heard that </w:t>
      </w:r>
      <w:r w:rsidR="000F0A3B">
        <w:rPr>
          <w:rFonts w:eastAsia="Calibri" w:cs="Times New Roman"/>
          <w:iCs/>
          <w:sz w:val="22"/>
          <w:szCs w:val="24"/>
        </w:rPr>
        <w:t xml:space="preserve">the </w:t>
      </w:r>
      <w:r w:rsidRPr="007B617A">
        <w:rPr>
          <w:rFonts w:eastAsia="Calibri" w:cs="Times New Roman"/>
          <w:iCs/>
          <w:sz w:val="22"/>
          <w:szCs w:val="24"/>
        </w:rPr>
        <w:t>contents in this item were previously discussed in the USNWG, but no official position has been taken by the USNWG.  There were also comments during open hearing taking the position the item is not fully developed.  The WWMA S&amp;T Committee recommended the submitters work with the USNWG to develop one proposal by combining language from EVF-23.5.</w:t>
      </w:r>
    </w:p>
    <w:p w14:paraId="54D394C1"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The WWMA S&amp;T Committee recommended that this item be blocked with item EVF-23.5.  The WWMA S&amp;T Committee recommended the new blocked items be assigned a Developing status.</w:t>
      </w:r>
    </w:p>
    <w:p w14:paraId="53FE94AB" w14:textId="77777777" w:rsidR="007B617A" w:rsidRPr="007B617A" w:rsidRDefault="007B617A" w:rsidP="007B617A">
      <w:pPr>
        <w:spacing w:after="240"/>
        <w:rPr>
          <w:rFonts w:eastAsia="Calibri" w:cs="Times New Roman"/>
          <w:b/>
          <w:bCs/>
          <w:iCs/>
          <w:sz w:val="22"/>
          <w:szCs w:val="24"/>
        </w:rPr>
      </w:pPr>
      <w:r w:rsidRPr="007B617A">
        <w:rPr>
          <w:rFonts w:eastAsia="Calibri" w:cs="Times New Roman"/>
          <w:b/>
          <w:bCs/>
          <w:iCs/>
          <w:sz w:val="22"/>
          <w:szCs w:val="24"/>
        </w:rPr>
        <w:t>Southern Weights and Measures Association</w:t>
      </w:r>
    </w:p>
    <w:p w14:paraId="689A34D1"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The following comments were received during the 2022 SWMA Annual Meeting:</w:t>
      </w:r>
    </w:p>
    <w:p w14:paraId="7EE927D0"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Hal Prince (Florida) spoke in favor of this item being a satisfactory compromise.</w:t>
      </w:r>
    </w:p>
    <w:p w14:paraId="51A95A5C"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Paul Floyd (Louisiana) stated that he would rather not have devices with warning labels for accuracy.</w:t>
      </w:r>
    </w:p>
    <w:p w14:paraId="68FC68BD"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Scheleese Goudy recommended this move forward as a Voting Item.</w:t>
      </w:r>
    </w:p>
    <w:p w14:paraId="364B1B63"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John Stokes (South Carolina) stated that he supported the use of warning labels for these devices and supported this item.</w:t>
      </w:r>
    </w:p>
    <w:p w14:paraId="7A66810C"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The SWMA S&amp;T Committee recommended this item move forward as a Voting Item.</w:t>
      </w:r>
    </w:p>
    <w:p w14:paraId="4971B2A1" w14:textId="77777777" w:rsidR="007B617A" w:rsidRPr="007B617A" w:rsidRDefault="007B617A" w:rsidP="007B617A">
      <w:pPr>
        <w:spacing w:after="240"/>
        <w:rPr>
          <w:rFonts w:eastAsia="Calibri" w:cs="Times New Roman"/>
          <w:b/>
          <w:bCs/>
          <w:iCs/>
          <w:sz w:val="22"/>
          <w:szCs w:val="24"/>
        </w:rPr>
      </w:pPr>
      <w:r w:rsidRPr="007B617A">
        <w:rPr>
          <w:rFonts w:eastAsia="Calibri" w:cs="Times New Roman"/>
          <w:b/>
          <w:bCs/>
          <w:iCs/>
          <w:sz w:val="22"/>
          <w:szCs w:val="24"/>
        </w:rPr>
        <w:t>Northeastern Weights and Measures Association</w:t>
      </w:r>
    </w:p>
    <w:p w14:paraId="29DE9B56"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 xml:space="preserve">At the 2023 NEWMA Interim Meeting, Keith Bradley (Electrify America) recognizes that when the code was originally adopted there was questions about DC meters being able to meet a 1 % and 2 % tolerance.  This item is to make sure devices are properly marked for the consumer as installed before 2024 and 5 % </w:t>
      </w:r>
      <w:r w:rsidRPr="007B617A">
        <w:rPr>
          <w:rFonts w:eastAsia="Calibri" w:cs="Times New Roman"/>
          <w:iCs/>
          <w:sz w:val="22"/>
          <w:szCs w:val="24"/>
        </w:rPr>
        <w:lastRenderedPageBreak/>
        <w:t>tolerance.  If devices are not marked this way, the 1 % and 2% tolerances would apply.  Installed devices would have the larger tolerance until 2034, then revert.  Francesca Wahl recommends Voting status.  Juana Williams (NIST OWM) noted that there is a letter from NIST to indicate that a status update on this item is forthcoming and has info to address marking and tolerances for DC systems.  In a June meeting by the EVSE Subgroup, there was no 2028 retroactive date being considered and the proposal they reviewed included different sets of tolerances and marking requirements based on install date.  Jason Flint (New Jersey) requested that this item be given a Developing status as there is too much debate and too many questions.  Jason Flint suggested that the submitters of EVF-23.5 and EVF-23.6 work together to develop further.</w:t>
      </w:r>
    </w:p>
    <w:p w14:paraId="5BFA0BB5"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After hearing comments from the floor, the Committee believes the item is not fully developed and several questions need to be answered.  The Committee is recommending that this item be given a Developing status.</w:t>
      </w:r>
    </w:p>
    <w:p w14:paraId="6D5E78E8" w14:textId="1A0F6ED1"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 xml:space="preserve">At the 2023 NEWMA Annual Meeting, Scheleese Goudy provided a letter from the submitters and supports as voting.  Alicia Artessa (Tesla) supports as voting.  Jared Ballew did not support the item as currently drafted, only with minor modification to S.2.5.1, as follows:  “This marking shall be conspicuously and legibly displayed in a position plainly visible to a person accessing a charging port of the EVSE. The indicating element may be used to display this notice, provided the notice is presented to the customer prior to the beginning of the transaction.” </w:t>
      </w:r>
      <w:r w:rsidR="00AC491F">
        <w:rPr>
          <w:rFonts w:eastAsia="Calibri" w:cs="Times New Roman"/>
          <w:iCs/>
          <w:sz w:val="22"/>
          <w:szCs w:val="24"/>
        </w:rPr>
        <w:t xml:space="preserve"> </w:t>
      </w:r>
      <w:r w:rsidR="00AC491F" w:rsidRPr="007B617A">
        <w:rPr>
          <w:rFonts w:eastAsia="Calibri" w:cs="Times New Roman"/>
          <w:iCs/>
          <w:sz w:val="22"/>
          <w:szCs w:val="24"/>
        </w:rPr>
        <w:t xml:space="preserve">He believes the original intent of the proposal was that the notice would be available digitally.  </w:t>
      </w:r>
      <w:r w:rsidRPr="007B617A">
        <w:rPr>
          <w:rFonts w:eastAsia="Calibri" w:cs="Times New Roman"/>
          <w:iCs/>
          <w:sz w:val="22"/>
          <w:szCs w:val="24"/>
        </w:rPr>
        <w:t>Loren Minnich (NIST-OWM) indicated that the NCWM S&amp;T Committee should provide guidance on 3 different dates listed in the proposal.  Scheleese Goudy supports ChargePoint’s proposal of modifying the language in S.2.5.1.</w:t>
      </w:r>
    </w:p>
    <w:p w14:paraId="5C514EFF"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After hearing comments from the floor, the Committee recommended to the body that this item maintain a voting status with no changes.  However, during discussion, Lou Sakin (Hopkinton, Massachusetts) requested that the date pertaining to DC EVSE be changed from 2028 to 2024.  Lou Sakin stated that at the time the EVSE code became permanent in Jul 2022, testing equipment was not readily available to DC chargers, however, it has been demonstrated that the equipment is now available and enforcement agencies should have the ability to use it to enforce the tolerances.  A suggestion was made by Ethan Bogren (Westchester County, New York) to change the date to 2025.  Scheleese Goudy disagrees that the technology is not available yet and does not support changing the date.  Support for changing the date to 2024 was heard from Lou Sakin, James Cassidy (Massachusetts), Walt Remmert (Pennsylvania), Jim Willis (New York), Ms. Cheryl Ayer (New Hampshire), and Jared Ballew (ChargePoint).</w:t>
      </w:r>
    </w:p>
    <w:p w14:paraId="36506A13" w14:textId="77777777" w:rsidR="007B617A" w:rsidRPr="007B617A" w:rsidRDefault="007B617A" w:rsidP="007B617A">
      <w:pPr>
        <w:spacing w:after="240"/>
        <w:rPr>
          <w:rFonts w:eastAsia="Calibri" w:cs="Times New Roman"/>
          <w:iCs/>
          <w:sz w:val="22"/>
          <w:szCs w:val="24"/>
        </w:rPr>
      </w:pPr>
      <w:r w:rsidRPr="007B617A">
        <w:rPr>
          <w:rFonts w:eastAsia="Calibri" w:cs="Times New Roman"/>
          <w:iCs/>
          <w:sz w:val="22"/>
          <w:szCs w:val="24"/>
        </w:rPr>
        <w:t>After hearing discussion, the body voted to recommend to the NCWM S&amp;T Committee to maintain a voting status with the following further changes to the current last sentence in T.2. Load Test Tolerances which applies to DC EVSEs to read:</w:t>
      </w:r>
    </w:p>
    <w:p w14:paraId="460221C9" w14:textId="77777777" w:rsidR="007B617A" w:rsidRPr="007B617A" w:rsidRDefault="007B617A" w:rsidP="007B617A">
      <w:pPr>
        <w:ind w:left="360"/>
        <w:rPr>
          <w:bCs/>
          <w:sz w:val="22"/>
        </w:rPr>
      </w:pPr>
      <w:r w:rsidRPr="007B617A">
        <w:rPr>
          <w:bCs/>
          <w:sz w:val="22"/>
        </w:rPr>
        <w:t xml:space="preserve">All DC EVSE are exempt from </w:t>
      </w:r>
      <w:r w:rsidRPr="007B617A">
        <w:rPr>
          <w:b/>
          <w:strike/>
          <w:sz w:val="22"/>
        </w:rPr>
        <w:t>this requirement</w:t>
      </w:r>
      <w:r w:rsidRPr="007B617A">
        <w:rPr>
          <w:b/>
          <w:sz w:val="22"/>
          <w:u w:val="single"/>
        </w:rPr>
        <w:t>paragraph T.2.2.</w:t>
      </w:r>
      <w:r w:rsidRPr="007B617A">
        <w:rPr>
          <w:bCs/>
          <w:sz w:val="22"/>
        </w:rPr>
        <w:t xml:space="preserve"> until January 1, 2028.</w:t>
      </w:r>
    </w:p>
    <w:bookmarkEnd w:id="3"/>
    <w:p w14:paraId="1BE19FB7" w14:textId="77777777" w:rsidR="004F1F98" w:rsidRDefault="004F1F98"/>
    <w:sectPr w:rsidR="004F1F98" w:rsidSect="00A85762">
      <w:headerReference w:type="even" r:id="rId8"/>
      <w:headerReference w:type="default" r:id="rId9"/>
      <w:pgSz w:w="12240" w:h="15840" w:code="1"/>
      <w:pgMar w:top="1440" w:right="1440" w:bottom="1440" w:left="1440"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C7CD" w14:textId="77777777" w:rsidR="007B617A" w:rsidRDefault="007B617A" w:rsidP="007B617A">
      <w:r>
        <w:separator/>
      </w:r>
    </w:p>
  </w:endnote>
  <w:endnote w:type="continuationSeparator" w:id="0">
    <w:p w14:paraId="4F9CDBD7" w14:textId="77777777" w:rsidR="007B617A" w:rsidRDefault="007B617A" w:rsidP="007B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CD75" w14:textId="77777777" w:rsidR="007B617A" w:rsidRDefault="007B617A" w:rsidP="007B617A">
      <w:r>
        <w:separator/>
      </w:r>
    </w:p>
  </w:footnote>
  <w:footnote w:type="continuationSeparator" w:id="0">
    <w:p w14:paraId="3719EBF8" w14:textId="77777777" w:rsidR="007B617A" w:rsidRDefault="007B617A" w:rsidP="007B617A">
      <w:r>
        <w:continuationSeparator/>
      </w:r>
    </w:p>
  </w:footnote>
  <w:footnote w:id="1">
    <w:p w14:paraId="5AD6EF6A" w14:textId="77777777" w:rsidR="007B617A" w:rsidRPr="00165F2F" w:rsidRDefault="007B617A" w:rsidP="007B617A">
      <w:pPr>
        <w:pStyle w:val="FootnoteText"/>
        <w:rPr>
          <w:rStyle w:val="FootnoteReference"/>
          <w:szCs w:val="16"/>
        </w:rPr>
      </w:pPr>
      <w:r w:rsidRPr="00165F2F">
        <w:rPr>
          <w:rStyle w:val="FootnoteReference"/>
          <w:szCs w:val="16"/>
        </w:rPr>
        <w:footnoteRef/>
      </w:r>
      <w:r w:rsidRPr="00165F2F">
        <w:rPr>
          <w:szCs w:val="16"/>
        </w:rPr>
        <w:t xml:space="preserve"> </w:t>
      </w:r>
      <w:r w:rsidRPr="000F0A3B">
        <w:t xml:space="preserve">Idaho National Laboratory, “Plugged In: How Americans Charge Their Electric Vehicles,” p.14,  </w:t>
      </w:r>
      <w:hyperlink r:id="rId1" w:history="1">
        <w:r w:rsidRPr="000F0A3B">
          <w:t>https://avt.inl.gov/sites/default/files/pdf/arra/PluggedInSummaryReport.pdf</w:t>
        </w:r>
      </w:hyperlink>
      <w:r w:rsidRPr="00165F2F">
        <w:rPr>
          <w:rStyle w:val="FootnoteReference"/>
          <w:szCs w:val="16"/>
        </w:rPr>
        <w:t>.</w:t>
      </w:r>
    </w:p>
  </w:footnote>
  <w:footnote w:id="2">
    <w:p w14:paraId="02AB95B8" w14:textId="77777777" w:rsidR="007B617A" w:rsidRPr="000F0A3B" w:rsidRDefault="007B617A" w:rsidP="007B617A">
      <w:pPr>
        <w:pStyle w:val="FootnoteText"/>
      </w:pPr>
      <w:r w:rsidRPr="00165F2F">
        <w:rPr>
          <w:rStyle w:val="FootnoteReference"/>
          <w:szCs w:val="16"/>
        </w:rPr>
        <w:footnoteRef/>
      </w:r>
      <w:r w:rsidRPr="00165F2F">
        <w:rPr>
          <w:rStyle w:val="FootnoteReference"/>
          <w:szCs w:val="16"/>
        </w:rPr>
        <w:t xml:space="preserve"> </w:t>
      </w:r>
      <w:r w:rsidRPr="000F0A3B">
        <w:t xml:space="preserve">As the California Energy Commission has explained, “it is therefore useful to treat infrastructure for interregional travel (predominantly DCFCs) differently from infrastructure for intraregional travel (predominantly Level 1 and Level 2 chargers).” </w:t>
      </w:r>
      <w:hyperlink r:id="rId2" w:history="1">
        <w:r w:rsidRPr="000F0A3B">
          <w:t>https://efiling.energy.ca.gov/GetDocument.aspx?tn=233986&amp;DocumentContentId=66805</w:t>
        </w:r>
      </w:hyperlink>
      <w:r w:rsidRPr="000F0A3B">
        <w:t xml:space="preserve"> at page 14.</w:t>
      </w:r>
    </w:p>
  </w:footnote>
  <w:footnote w:id="3">
    <w:p w14:paraId="0B9B7004" w14:textId="77777777" w:rsidR="007B617A" w:rsidRPr="000F0A3B" w:rsidRDefault="007B617A" w:rsidP="007B617A">
      <w:pPr>
        <w:pStyle w:val="FootnoteText"/>
      </w:pPr>
      <w:r w:rsidRPr="00873D67">
        <w:rPr>
          <w:rStyle w:val="FootnoteReference"/>
          <w:szCs w:val="16"/>
        </w:rPr>
        <w:footnoteRef/>
      </w:r>
      <w:r w:rsidRPr="00873D67">
        <w:rPr>
          <w:rStyle w:val="FootnoteReference"/>
          <w:szCs w:val="16"/>
        </w:rPr>
        <w:t xml:space="preserve"> </w:t>
      </w:r>
      <w:hyperlink r:id="rId3" w:history="1">
        <w:r w:rsidRPr="000F0A3B">
          <w:t>https://shop.nist.gov/ccrz__ProductDetails?sku=56110S&amp;cclcl=en_US</w:t>
        </w:r>
      </w:hyperlink>
      <w:r w:rsidRPr="000F0A3B">
        <w:t>.</w:t>
      </w:r>
    </w:p>
  </w:footnote>
  <w:footnote w:id="4">
    <w:p w14:paraId="6524F776" w14:textId="77777777" w:rsidR="007B617A" w:rsidRPr="00873D67" w:rsidRDefault="007B617A" w:rsidP="007B617A">
      <w:pPr>
        <w:pStyle w:val="FootnoteText"/>
        <w:rPr>
          <w:rStyle w:val="FootnoteReference"/>
          <w:szCs w:val="16"/>
        </w:rPr>
      </w:pPr>
      <w:r w:rsidRPr="00873D67">
        <w:rPr>
          <w:rStyle w:val="FootnoteReference"/>
          <w:szCs w:val="16"/>
        </w:rPr>
        <w:footnoteRef/>
      </w:r>
      <w:r w:rsidRPr="00873D67">
        <w:rPr>
          <w:rStyle w:val="FootnoteReference"/>
          <w:szCs w:val="16"/>
        </w:rPr>
        <w:t xml:space="preserve"> </w:t>
      </w:r>
      <w:r w:rsidRPr="000F0A3B">
        <w:t>Cal. Dept of Food &amp; Agriculture, Final Statement of Reasons on Electric Vehicle Fueling Systems, p.23 (Nov. 1, 2019).</w:t>
      </w:r>
    </w:p>
  </w:footnote>
  <w:footnote w:id="5">
    <w:p w14:paraId="56364891" w14:textId="77777777" w:rsidR="007B617A" w:rsidRPr="00873D67" w:rsidRDefault="007B617A" w:rsidP="007B617A">
      <w:pPr>
        <w:pStyle w:val="FootnoteText"/>
        <w:rPr>
          <w:rStyle w:val="FootnoteReference"/>
          <w:szCs w:val="16"/>
        </w:rPr>
      </w:pPr>
      <w:r w:rsidRPr="00873D67">
        <w:rPr>
          <w:rStyle w:val="FootnoteReference"/>
          <w:szCs w:val="16"/>
        </w:rPr>
        <w:footnoteRef/>
      </w:r>
      <w:r w:rsidRPr="00873D67">
        <w:rPr>
          <w:rStyle w:val="FootnoteReference"/>
          <w:szCs w:val="16"/>
        </w:rPr>
        <w:t xml:space="preserve"> </w:t>
      </w:r>
      <w:r w:rsidRPr="000F0A3B">
        <w:t>Id.</w:t>
      </w:r>
    </w:p>
  </w:footnote>
  <w:footnote w:id="6">
    <w:p w14:paraId="7B8AC401" w14:textId="77777777" w:rsidR="007B617A" w:rsidRPr="00BD66A0" w:rsidRDefault="007B617A" w:rsidP="007B617A">
      <w:pPr>
        <w:pStyle w:val="FootnoteText"/>
      </w:pPr>
      <w:r w:rsidRPr="00873D67">
        <w:rPr>
          <w:rStyle w:val="FootnoteReference"/>
          <w:szCs w:val="16"/>
        </w:rPr>
        <w:footnoteRef/>
      </w:r>
      <w:r w:rsidRPr="00873D67">
        <w:rPr>
          <w:rStyle w:val="FootnoteReference"/>
          <w:szCs w:val="16"/>
        </w:rPr>
        <w:t xml:space="preserve"> </w:t>
      </w:r>
      <w:hyperlink r:id="rId4" w:history="1">
        <w:r w:rsidRPr="000F0A3B">
          <w:t>https://shop.nist.gov/ccrz__ProductDetails?sku=56110S&amp;cclcl=en_US</w:t>
        </w:r>
      </w:hyperlink>
    </w:p>
  </w:footnote>
  <w:footnote w:id="7">
    <w:p w14:paraId="158E58B2" w14:textId="77777777" w:rsidR="007B617A" w:rsidRPr="000F0A3B" w:rsidRDefault="007B617A" w:rsidP="007B617A">
      <w:pPr>
        <w:pStyle w:val="FootnoteText"/>
      </w:pPr>
      <w:r w:rsidRPr="00165F2F">
        <w:rPr>
          <w:rStyle w:val="FootnoteReference"/>
          <w:szCs w:val="16"/>
        </w:rPr>
        <w:footnoteRef/>
      </w:r>
      <w:r w:rsidRPr="000F0A3B">
        <w:t xml:space="preserve"> Charging cables are themselves complex objects, with liquid coolant and high-voltage insulation. Cables for fast DC chargers that include additional high-voltage sensing leads were not available in 2015.</w:t>
      </w:r>
    </w:p>
  </w:footnote>
  <w:footnote w:id="8">
    <w:p w14:paraId="10ED61BC" w14:textId="77777777" w:rsidR="007B617A" w:rsidRPr="00873D67" w:rsidRDefault="007B617A" w:rsidP="007B617A">
      <w:pPr>
        <w:pStyle w:val="FootnoteText"/>
        <w:rPr>
          <w:rStyle w:val="FootnoteReference"/>
          <w:szCs w:val="16"/>
        </w:rPr>
      </w:pPr>
      <w:r w:rsidRPr="00165F2F">
        <w:rPr>
          <w:rStyle w:val="FootnoteReference"/>
          <w:szCs w:val="16"/>
        </w:rPr>
        <w:footnoteRef/>
      </w:r>
      <w:r w:rsidRPr="00873D67">
        <w:rPr>
          <w:rStyle w:val="FootnoteReference"/>
          <w:szCs w:val="16"/>
        </w:rPr>
        <w:t xml:space="preserve"> </w:t>
      </w:r>
      <w:hyperlink w:history="1">
        <w:r w:rsidRPr="000F0A3B">
          <w:rPr>
            <w:rFonts w:ascii="Times New Roman Bold" w:hAnsi="Times New Roman Bold"/>
            <w:b/>
          </w:rPr>
          <w:t>https://</w:t>
        </w:r>
      </w:hyperlink>
      <w:hyperlink r:id="rId5">
        <w:r w:rsidRPr="000F0A3B">
          <w:rPr>
            <w:rFonts w:ascii="Times New Roman Bold" w:hAnsi="Times New Roman Bold"/>
            <w:b/>
          </w:rPr>
          <w:t>www.cdfa.ca.gov/dms/pdfs/regulations/EVSE_ISOR.pdf.</w:t>
        </w:r>
      </w:hyperlink>
    </w:p>
  </w:footnote>
  <w:footnote w:id="9">
    <w:p w14:paraId="7DCB1E31" w14:textId="77777777" w:rsidR="007B617A" w:rsidRPr="00873D67" w:rsidRDefault="007B617A" w:rsidP="007B617A">
      <w:pPr>
        <w:pStyle w:val="FootnoteText"/>
        <w:rPr>
          <w:szCs w:val="16"/>
        </w:rPr>
      </w:pPr>
      <w:r w:rsidRPr="00165F2F">
        <w:rPr>
          <w:rStyle w:val="FootnoteReference"/>
          <w:szCs w:val="16"/>
        </w:rPr>
        <w:footnoteRef/>
      </w:r>
      <w:r w:rsidRPr="00873D67">
        <w:rPr>
          <w:szCs w:val="16"/>
        </w:rPr>
        <w:t xml:space="preserve"> Michael Nicholas, “Estimating electric vehicle charging infrastructure costs across major U.S. metropolitan areas,” ICCT Working Paper 2019-14, p.2 tab. 2 (Aug. 2019),</w:t>
      </w:r>
      <w:r w:rsidRPr="000F0A3B">
        <w:rPr>
          <w:rFonts w:ascii="Times New Roman Bold" w:hAnsi="Times New Roman Bold"/>
          <w:b/>
          <w:szCs w:val="16"/>
        </w:rPr>
        <w:t xml:space="preserve"> </w:t>
      </w:r>
      <w:hyperlink r:id="rId6" w:history="1">
        <w:r w:rsidRPr="000F0A3B">
          <w:rPr>
            <w:rStyle w:val="Hyperlink"/>
            <w:rFonts w:ascii="Times New Roman Bold" w:hAnsi="Times New Roman Bold"/>
            <w:b/>
            <w:color w:val="auto"/>
            <w:szCs w:val="16"/>
            <w:u w:val="none"/>
          </w:rPr>
          <w:t>https://theicct.org/sites/default/files/publications/ICCT_EV_Charging_Cost_20190813.pdf</w:t>
        </w:r>
      </w:hyperlink>
      <w:r w:rsidRPr="00873D67">
        <w:rPr>
          <w:szCs w:val="16"/>
        </w:rPr>
        <w:t>.</w:t>
      </w:r>
    </w:p>
  </w:footnote>
  <w:footnote w:id="10">
    <w:p w14:paraId="74524724" w14:textId="77777777" w:rsidR="007B617A" w:rsidRPr="003205A3" w:rsidRDefault="007B617A" w:rsidP="007B617A">
      <w:pPr>
        <w:pStyle w:val="FootnoteText"/>
      </w:pPr>
      <w:r w:rsidRPr="00873D67">
        <w:rPr>
          <w:rStyle w:val="FootnoteReference"/>
          <w:szCs w:val="16"/>
        </w:rPr>
        <w:footnoteRef/>
      </w:r>
      <w:r w:rsidRPr="00873D67">
        <w:rPr>
          <w:szCs w:val="16"/>
        </w:rPr>
        <w:t xml:space="preserve"> Id. at 4 tab. 4.</w:t>
      </w:r>
    </w:p>
  </w:footnote>
  <w:footnote w:id="11">
    <w:p w14:paraId="13802E56" w14:textId="77777777" w:rsidR="007B617A" w:rsidRPr="00A360BB" w:rsidRDefault="007B617A" w:rsidP="007B617A">
      <w:pPr>
        <w:pStyle w:val="FootnoteText"/>
        <w:rPr>
          <w:szCs w:val="16"/>
        </w:rPr>
      </w:pPr>
      <w:r w:rsidRPr="00A360BB">
        <w:rPr>
          <w:rStyle w:val="FootnoteReference"/>
          <w:b/>
          <w:szCs w:val="16"/>
        </w:rPr>
        <w:footnoteRef/>
      </w:r>
      <w:r w:rsidRPr="00A360BB">
        <w:rPr>
          <w:szCs w:val="16"/>
        </w:rPr>
        <w:t xml:space="preserve"> According to the AFDC’s station locator database, there are 6,580 DC stations with 22,767 chargers. The AFDC also reports that the number of DC ports grew 29% year-on-year to the second quarter of 2021. </w:t>
      </w:r>
      <w:hyperlink r:id="rId7" w:history="1">
        <w:r w:rsidRPr="000F0A3B">
          <w:rPr>
            <w:rStyle w:val="Hyperlink"/>
            <w:rFonts w:ascii="Times New Roman Bold" w:hAnsi="Times New Roman Bold"/>
            <w:b/>
            <w:color w:val="auto"/>
            <w:szCs w:val="16"/>
            <w:u w:val="none"/>
          </w:rPr>
          <w:t>https://afdc.energy.gov/files/u/publication/electric_vehicle_charging_infrastructure_trends_second_quarter_2021.pdf</w:t>
        </w:r>
      </w:hyperlink>
      <w:r w:rsidRPr="00A360BB">
        <w:rPr>
          <w:szCs w:val="16"/>
        </w:rPr>
        <w:t>.  With growth at this rate, about 6,600 additional DCFC stations will be installed in 2022 and 2023, leading to a total of about 36,000 DC chargers that would be “pre-2024” chargers under the proposal.</w:t>
      </w:r>
    </w:p>
  </w:footnote>
  <w:footnote w:id="12">
    <w:p w14:paraId="377E4F44" w14:textId="77777777" w:rsidR="007B617A" w:rsidRPr="003205A3" w:rsidRDefault="007B617A" w:rsidP="007B617A">
      <w:pPr>
        <w:pStyle w:val="FootnoteText"/>
      </w:pPr>
      <w:r w:rsidRPr="00A360BB">
        <w:rPr>
          <w:rStyle w:val="FootnoteReference"/>
          <w:szCs w:val="16"/>
        </w:rPr>
        <w:footnoteRef/>
      </w:r>
      <w:r w:rsidRPr="00A360BB">
        <w:rPr>
          <w:szCs w:val="16"/>
        </w:rPr>
        <w:t xml:space="preserve"> A charger that is not qualified for a given tolerance level may well be within the bounds of the tolerance, because there is some distribution in metering performance. Even if devices are replaced only after inspection, a significant fraction would need replacement, thus incurring this scale of cost. Moreover, it might be most sensible for an operator to ensure all its devices are qualified, rather than waiting to see what the results of inspection might be for a given charger.</w:t>
      </w:r>
    </w:p>
  </w:footnote>
  <w:footnote w:id="13">
    <w:p w14:paraId="03B3BC1F" w14:textId="77777777" w:rsidR="007B617A" w:rsidRPr="00A360BB" w:rsidRDefault="007B617A" w:rsidP="007B617A">
      <w:pPr>
        <w:pStyle w:val="FootnoteText"/>
        <w:rPr>
          <w:szCs w:val="16"/>
        </w:rPr>
      </w:pPr>
      <w:r w:rsidRPr="00A360BB">
        <w:rPr>
          <w:rStyle w:val="FootnoteReference"/>
          <w:szCs w:val="16"/>
        </w:rPr>
        <w:footnoteRef/>
      </w:r>
      <w:r w:rsidRPr="00A360BB">
        <w:rPr>
          <w:szCs w:val="16"/>
        </w:rPr>
        <w:t xml:space="preserve"> Cal. Department  of Food &amp; Agriculture, Final Statement of Reasons, p.6.</w:t>
      </w:r>
    </w:p>
  </w:footnote>
  <w:footnote w:id="14">
    <w:p w14:paraId="2144B1A1" w14:textId="77777777" w:rsidR="007B617A" w:rsidRPr="0068055D" w:rsidRDefault="007B617A" w:rsidP="007B617A">
      <w:pPr>
        <w:pStyle w:val="FootnoteText"/>
      </w:pPr>
      <w:r w:rsidRPr="00A360BB">
        <w:rPr>
          <w:rStyle w:val="FootnoteReference"/>
          <w:szCs w:val="16"/>
        </w:rPr>
        <w:footnoteRef/>
      </w:r>
      <w:r w:rsidRPr="00A360BB">
        <w:rPr>
          <w:szCs w:val="16"/>
        </w:rPr>
        <w:t xml:space="preserve">  California. Code of Regulations § 4002.11; Rev. Code Wash. § 19.94.190(6).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3A07" w14:textId="4812E59F" w:rsidR="001A07DE" w:rsidRDefault="001A07DE" w:rsidP="00BF3BF0">
    <w:pPr>
      <w:pStyle w:val="Header"/>
      <w:jc w:val="right"/>
      <w:rPr>
        <w:rFonts w:eastAsia="Calibri" w:cs="Times New Roman"/>
        <w:sz w:val="22"/>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22</w:t>
    </w:r>
    <w:r>
      <w:rPr>
        <w:b/>
        <w:bCs/>
        <w:sz w:val="24"/>
        <w:szCs w:val="24"/>
      </w:rPr>
      <w:fldChar w:fldCharType="end"/>
    </w:r>
  </w:p>
  <w:p w14:paraId="1BED32DD" w14:textId="24DD5F8C" w:rsidR="00E9704E" w:rsidRDefault="00E9704E" w:rsidP="00E9704E">
    <w:pPr>
      <w:tabs>
        <w:tab w:val="center" w:pos="4680"/>
        <w:tab w:val="right" w:pos="9360"/>
      </w:tabs>
      <w:jc w:val="right"/>
      <w:rPr>
        <w:rFonts w:eastAsia="Calibri" w:cs="Times New Roman"/>
        <w:sz w:val="22"/>
      </w:rPr>
    </w:pPr>
    <w:r w:rsidRPr="007B617A">
      <w:rPr>
        <w:rFonts w:eastAsia="Calibri" w:cs="Times New Roman"/>
        <w:sz w:val="22"/>
      </w:rPr>
      <w:t>NIST OWM Analysis</w:t>
    </w:r>
  </w:p>
  <w:p w14:paraId="5D9719F4" w14:textId="328370BC" w:rsidR="00E9704E" w:rsidRPr="007B617A" w:rsidRDefault="00E9704E" w:rsidP="00E9704E">
    <w:pPr>
      <w:tabs>
        <w:tab w:val="center" w:pos="4680"/>
        <w:tab w:val="right" w:pos="9360"/>
      </w:tabs>
      <w:jc w:val="right"/>
      <w:rPr>
        <w:rFonts w:eastAsia="Calibri" w:cs="Times New Roman"/>
        <w:sz w:val="22"/>
      </w:rPr>
    </w:pPr>
    <w:r>
      <w:rPr>
        <w:rFonts w:eastAsia="Calibri" w:cs="Times New Roman"/>
        <w:sz w:val="22"/>
      </w:rPr>
      <w:t xml:space="preserve">July </w:t>
    </w:r>
    <w:r w:rsidR="00931C4A">
      <w:rPr>
        <w:rFonts w:eastAsia="Calibri" w:cs="Times New Roman"/>
        <w:sz w:val="22"/>
      </w:rPr>
      <w:t>31</w:t>
    </w:r>
    <w:r>
      <w:rPr>
        <w:rFonts w:eastAsia="Calibri" w:cs="Times New Roman"/>
        <w:sz w:val="22"/>
      </w:rPr>
      <w:t xml:space="preserve">, 2023 Modifications to the July </w:t>
    </w:r>
    <w:r w:rsidR="004A2A5F">
      <w:rPr>
        <w:rFonts w:eastAsia="Calibri" w:cs="Times New Roman"/>
        <w:sz w:val="22"/>
      </w:rPr>
      <w:t>29</w:t>
    </w:r>
    <w:r>
      <w:rPr>
        <w:rFonts w:eastAsia="Calibri" w:cs="Times New Roman"/>
        <w:sz w:val="22"/>
      </w:rPr>
      <w:t xml:space="preserve">, 2023 Version  </w:t>
    </w:r>
  </w:p>
  <w:p w14:paraId="75C50A85" w14:textId="12548D3B" w:rsidR="00E9704E" w:rsidRPr="007B617A" w:rsidRDefault="00E9704E" w:rsidP="00E9704E">
    <w:pPr>
      <w:tabs>
        <w:tab w:val="center" w:pos="4680"/>
        <w:tab w:val="right" w:pos="9360"/>
      </w:tabs>
      <w:jc w:val="right"/>
      <w:rPr>
        <w:rFonts w:eastAsia="Calibri" w:cs="Times New Roman"/>
        <w:sz w:val="22"/>
      </w:rPr>
    </w:pPr>
    <w:r w:rsidRPr="007B617A">
      <w:rPr>
        <w:rFonts w:eastAsia="Calibri" w:cs="Times New Roman"/>
        <w:sz w:val="22"/>
      </w:rPr>
      <w:t xml:space="preserve">2023 NCWM Annual </w:t>
    </w:r>
    <w:r w:rsidR="008C5187">
      <w:rPr>
        <w:rFonts w:eastAsia="Calibri" w:cs="Times New Roman"/>
        <w:sz w:val="22"/>
      </w:rPr>
      <w:t xml:space="preserve">Meeting </w:t>
    </w:r>
    <w:r w:rsidRPr="007B617A">
      <w:rPr>
        <w:rFonts w:eastAsia="Calibri" w:cs="Times New Roman"/>
        <w:sz w:val="22"/>
      </w:rPr>
      <w:t>S&amp;T Agenda Item</w:t>
    </w:r>
    <w:r>
      <w:rPr>
        <w:rFonts w:eastAsia="Calibri" w:cs="Times New Roman"/>
        <w:sz w:val="22"/>
      </w:rPr>
      <w:t xml:space="preserve"> EVF-23.6</w:t>
    </w:r>
  </w:p>
  <w:p w14:paraId="247A624B" w14:textId="528900B2" w:rsidR="00E9704E" w:rsidRPr="00E9704E" w:rsidRDefault="00E9704E" w:rsidP="00E97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79E3FAE9" w14:textId="77777777" w:rsidR="001A07DE" w:rsidRDefault="001A07DE">
        <w:pPr>
          <w:pStyle w:val="Head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38CB83F2" w14:textId="77777777" w:rsidR="001A07DE" w:rsidRDefault="001A07DE" w:rsidP="001A07DE">
        <w:pPr>
          <w:tabs>
            <w:tab w:val="center" w:pos="4680"/>
            <w:tab w:val="right" w:pos="9360"/>
          </w:tabs>
          <w:jc w:val="right"/>
          <w:rPr>
            <w:rFonts w:eastAsia="Calibri" w:cs="Times New Roman"/>
            <w:sz w:val="22"/>
          </w:rPr>
        </w:pPr>
        <w:r w:rsidRPr="007B617A">
          <w:rPr>
            <w:rFonts w:eastAsia="Calibri" w:cs="Times New Roman"/>
            <w:sz w:val="22"/>
          </w:rPr>
          <w:t>NIST OWM Analysis</w:t>
        </w:r>
      </w:p>
      <w:p w14:paraId="7291B01B" w14:textId="0A2044CF" w:rsidR="001A07DE" w:rsidRPr="007B617A" w:rsidRDefault="001A07DE" w:rsidP="001A07DE">
        <w:pPr>
          <w:tabs>
            <w:tab w:val="center" w:pos="4680"/>
            <w:tab w:val="right" w:pos="9360"/>
          </w:tabs>
          <w:jc w:val="right"/>
          <w:rPr>
            <w:rFonts w:eastAsia="Calibri" w:cs="Times New Roman"/>
            <w:sz w:val="22"/>
          </w:rPr>
        </w:pPr>
        <w:r>
          <w:rPr>
            <w:rFonts w:eastAsia="Calibri" w:cs="Times New Roman"/>
            <w:sz w:val="22"/>
          </w:rPr>
          <w:t xml:space="preserve">July </w:t>
        </w:r>
        <w:r w:rsidR="00931C4A">
          <w:rPr>
            <w:rFonts w:eastAsia="Calibri" w:cs="Times New Roman"/>
            <w:sz w:val="22"/>
          </w:rPr>
          <w:t>31</w:t>
        </w:r>
        <w:r>
          <w:rPr>
            <w:rFonts w:eastAsia="Calibri" w:cs="Times New Roman"/>
            <w:sz w:val="22"/>
          </w:rPr>
          <w:t xml:space="preserve">, 2023 Modifications to the July </w:t>
        </w:r>
        <w:r w:rsidR="004A2A5F">
          <w:rPr>
            <w:rFonts w:eastAsia="Calibri" w:cs="Times New Roman"/>
            <w:sz w:val="22"/>
          </w:rPr>
          <w:t>29</w:t>
        </w:r>
        <w:r>
          <w:rPr>
            <w:rFonts w:eastAsia="Calibri" w:cs="Times New Roman"/>
            <w:sz w:val="22"/>
          </w:rPr>
          <w:t xml:space="preserve">, 2023 Version </w:t>
        </w:r>
      </w:p>
      <w:p w14:paraId="5A1DE9CD" w14:textId="587263B5" w:rsidR="001A07DE" w:rsidRPr="007B617A" w:rsidRDefault="001A07DE" w:rsidP="001A07DE">
        <w:pPr>
          <w:tabs>
            <w:tab w:val="center" w:pos="4680"/>
            <w:tab w:val="right" w:pos="9360"/>
          </w:tabs>
          <w:jc w:val="right"/>
          <w:rPr>
            <w:rFonts w:eastAsia="Calibri" w:cs="Times New Roman"/>
            <w:sz w:val="22"/>
          </w:rPr>
        </w:pPr>
        <w:r w:rsidRPr="007B617A">
          <w:rPr>
            <w:rFonts w:eastAsia="Calibri" w:cs="Times New Roman"/>
            <w:sz w:val="22"/>
          </w:rPr>
          <w:t xml:space="preserve">2023 NCWM </w:t>
        </w:r>
        <w:r w:rsidR="008C5187">
          <w:rPr>
            <w:rFonts w:eastAsia="Calibri" w:cs="Times New Roman"/>
            <w:sz w:val="22"/>
          </w:rPr>
          <w:t xml:space="preserve">Annual Meeting </w:t>
        </w:r>
        <w:r w:rsidRPr="007B617A">
          <w:rPr>
            <w:rFonts w:eastAsia="Calibri" w:cs="Times New Roman"/>
            <w:sz w:val="22"/>
          </w:rPr>
          <w:t>S&amp;T Agenda Item</w:t>
        </w:r>
        <w:r>
          <w:rPr>
            <w:rFonts w:eastAsia="Calibri" w:cs="Times New Roman"/>
            <w:sz w:val="22"/>
          </w:rPr>
          <w:t xml:space="preserve"> EVF-23.6</w:t>
        </w:r>
      </w:p>
      <w:p w14:paraId="5FA129A4" w14:textId="45982C30" w:rsidR="001A07DE" w:rsidRDefault="00BF1AA4">
        <w:pPr>
          <w:pStyle w:val="Header"/>
          <w:jc w:val="right"/>
        </w:pPr>
      </w:p>
    </w:sdtContent>
  </w:sdt>
  <w:p w14:paraId="722CDAB5" w14:textId="77777777" w:rsidR="007B617A" w:rsidRDefault="007B6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E8F8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0C16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6764A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7845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AECB8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7288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1AE2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BA1D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4634AFB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DE19A0"/>
    <w:multiLevelType w:val="hybridMultilevel"/>
    <w:tmpl w:val="1DF4960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6B75CBB"/>
    <w:multiLevelType w:val="hybridMultilevel"/>
    <w:tmpl w:val="64C07B64"/>
    <w:lvl w:ilvl="0" w:tplc="D41E0F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AA0F19"/>
    <w:multiLevelType w:val="hybridMultilevel"/>
    <w:tmpl w:val="63CE5A7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C320CE"/>
    <w:multiLevelType w:val="hybridMultilevel"/>
    <w:tmpl w:val="CAEA24F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BF6711"/>
    <w:multiLevelType w:val="hybridMultilevel"/>
    <w:tmpl w:val="7814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908DA"/>
    <w:multiLevelType w:val="hybridMultilevel"/>
    <w:tmpl w:val="0076181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6" w15:restartNumberingAfterBreak="0">
    <w:nsid w:val="22C80373"/>
    <w:multiLevelType w:val="hybridMultilevel"/>
    <w:tmpl w:val="FA86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8BB4090"/>
    <w:multiLevelType w:val="hybridMultilevel"/>
    <w:tmpl w:val="70E2316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BF6CE0"/>
    <w:multiLevelType w:val="hybridMultilevel"/>
    <w:tmpl w:val="350A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D5375E0"/>
    <w:multiLevelType w:val="hybridMultilevel"/>
    <w:tmpl w:val="B65802CA"/>
    <w:lvl w:ilvl="0" w:tplc="D41E0F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A12E14"/>
    <w:multiLevelType w:val="multilevel"/>
    <w:tmpl w:val="4FCCAB46"/>
    <w:lvl w:ilvl="0">
      <w:start w:val="1"/>
      <w:numFmt w:val="upperLetter"/>
      <w:pStyle w:val="AppendixHead"/>
      <w:lvlText w:val="Appendix %1."/>
      <w:lvlJc w:val="left"/>
      <w:pPr>
        <w:ind w:left="360" w:hanging="360"/>
      </w:pPr>
      <w:rPr>
        <w:rFonts w:ascii="Arial" w:hAnsi="Arial" w:hint="default"/>
        <w:b/>
        <w:sz w:val="24"/>
      </w:rPr>
    </w:lvl>
    <w:lvl w:ilvl="1">
      <w:start w:val="1"/>
      <w:numFmt w:val="decimal"/>
      <w:pStyle w:val="AppendixHead2"/>
      <w:lvlText w:val="%1.%2."/>
      <w:lvlJc w:val="left"/>
      <w:pPr>
        <w:ind w:left="360" w:hanging="360"/>
      </w:pPr>
      <w:rPr>
        <w:rFonts w:ascii="Arial" w:hAnsi="Arial" w:hint="default"/>
        <w:b/>
        <w:sz w:val="24"/>
      </w:rPr>
    </w:lvl>
    <w:lvl w:ilvl="2">
      <w:start w:val="1"/>
      <w:numFmt w:val="decimal"/>
      <w:lvlRestart w:val="1"/>
      <w:pStyle w:val="AppendixHead3"/>
      <w:lvlText w:val="%1.%2.%3."/>
      <w:lvlJc w:val="left"/>
      <w:pPr>
        <w:ind w:left="360" w:hanging="360"/>
      </w:pPr>
      <w:rPr>
        <w:rFonts w:ascii="Arial" w:hAnsi="Arial" w:hint="default"/>
        <w:b/>
        <w:sz w:val="24"/>
      </w:rPr>
    </w:lvl>
    <w:lvl w:ilvl="3">
      <w:start w:val="1"/>
      <w:numFmt w:val="decimal"/>
      <w:lvlRestart w:val="1"/>
      <w:pStyle w:val="AppendixHead4"/>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23" w15:restartNumberingAfterBreak="0">
    <w:nsid w:val="2E8D0D7C"/>
    <w:multiLevelType w:val="hybridMultilevel"/>
    <w:tmpl w:val="4CA486C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E32EF1"/>
    <w:multiLevelType w:val="hybridMultilevel"/>
    <w:tmpl w:val="1C0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582EB6"/>
    <w:multiLevelType w:val="hybridMultilevel"/>
    <w:tmpl w:val="DC6A8B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2900D2B"/>
    <w:multiLevelType w:val="hybridMultilevel"/>
    <w:tmpl w:val="CD0A97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062AEE"/>
    <w:multiLevelType w:val="hybridMultilevel"/>
    <w:tmpl w:val="411A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8125C1"/>
    <w:multiLevelType w:val="hybridMultilevel"/>
    <w:tmpl w:val="041AD0FC"/>
    <w:lvl w:ilvl="0" w:tplc="8AC0717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3D12F1"/>
    <w:multiLevelType w:val="hybridMultilevel"/>
    <w:tmpl w:val="B46E8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586335"/>
    <w:multiLevelType w:val="hybridMultilevel"/>
    <w:tmpl w:val="43BE1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EA0D12"/>
    <w:multiLevelType w:val="hybridMultilevel"/>
    <w:tmpl w:val="4D9AA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4F46BD"/>
    <w:multiLevelType w:val="hybridMultilevel"/>
    <w:tmpl w:val="7DD003EE"/>
    <w:lvl w:ilvl="0" w:tplc="6DB090FA">
      <w:start w:val="1"/>
      <w:numFmt w:val="bullet"/>
      <w:pStyle w:val="bulletedlis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981E31"/>
    <w:multiLevelType w:val="hybridMultilevel"/>
    <w:tmpl w:val="D480D74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21A2F03"/>
    <w:multiLevelType w:val="hybridMultilevel"/>
    <w:tmpl w:val="9FA4D7FA"/>
    <w:lvl w:ilvl="0" w:tplc="D41E0F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2E10FB"/>
    <w:multiLevelType w:val="hybridMultilevel"/>
    <w:tmpl w:val="2376DDC2"/>
    <w:lvl w:ilvl="0" w:tplc="48BCEC1A">
      <w:start w:val="3"/>
      <w:numFmt w:val="decimal"/>
      <w:pStyle w:val="I-s"/>
      <w:lvlText w:val="(%1)"/>
      <w:lvlJc w:val="left"/>
      <w:pPr>
        <w:ind w:left="2070" w:hanging="360"/>
      </w:pPr>
      <w:rPr>
        <w:rFonts w:hint="default"/>
      </w:rPr>
    </w:lvl>
    <w:lvl w:ilvl="1" w:tplc="0409000F">
      <w:start w:val="1"/>
      <w:numFmt w:val="decimal"/>
      <w:lvlText w:val="%2."/>
      <w:lvlJc w:val="left"/>
      <w:pPr>
        <w:ind w:left="2790" w:hanging="360"/>
      </w:pPr>
    </w:lvl>
    <w:lvl w:ilvl="2" w:tplc="0409001B">
      <w:start w:val="1"/>
      <w:numFmt w:val="lowerRoman"/>
      <w:lvlText w:val="%3."/>
      <w:lvlJc w:val="right"/>
      <w:pPr>
        <w:ind w:left="3510" w:hanging="180"/>
      </w:pPr>
    </w:lvl>
    <w:lvl w:ilvl="3" w:tplc="E5081496">
      <w:start w:val="1"/>
      <w:numFmt w:val="low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15:restartNumberingAfterBreak="0">
    <w:nsid w:val="45A041B2"/>
    <w:multiLevelType w:val="hybridMultilevel"/>
    <w:tmpl w:val="2D58D0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1E1F82"/>
    <w:multiLevelType w:val="hybridMultilevel"/>
    <w:tmpl w:val="FFDC4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504B85"/>
    <w:multiLevelType w:val="hybridMultilevel"/>
    <w:tmpl w:val="91888476"/>
    <w:lvl w:ilvl="0" w:tplc="4232EE1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A46D53"/>
    <w:multiLevelType w:val="hybridMultilevel"/>
    <w:tmpl w:val="431A95C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A636FCC"/>
    <w:multiLevelType w:val="hybridMultilevel"/>
    <w:tmpl w:val="7518A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2D2EEA"/>
    <w:multiLevelType w:val="hybridMultilevel"/>
    <w:tmpl w:val="CBCCEC84"/>
    <w:lvl w:ilvl="0" w:tplc="1FAA3D56">
      <w:start w:val="1"/>
      <w:numFmt w:val="lowerRoman"/>
      <w:pStyle w:val="I-iis"/>
      <w:lvlText w:val="(%1)"/>
      <w:lvlJc w:val="left"/>
      <w:pPr>
        <w:ind w:left="5310" w:hanging="360"/>
      </w:pPr>
      <w:rPr>
        <w:rFonts w:hint="default"/>
        <w:u w:val="single"/>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44" w15:restartNumberingAfterBreak="0">
    <w:nsid w:val="5503205C"/>
    <w:multiLevelType w:val="hybridMultilevel"/>
    <w:tmpl w:val="BCE8C2A0"/>
    <w:lvl w:ilvl="0" w:tplc="202CADD6">
      <w:start w:val="1"/>
      <w:numFmt w:val="lowerLetter"/>
      <w:pStyle w:val="I-LetterAreg"/>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7220320"/>
    <w:multiLevelType w:val="hybridMultilevel"/>
    <w:tmpl w:val="3C1C52C0"/>
    <w:lvl w:ilvl="0" w:tplc="AF5ABF02">
      <w:start w:val="1"/>
      <w:numFmt w:val="lowerLetter"/>
      <w:lvlText w:val="(%1)"/>
      <w:lvlJc w:val="left"/>
      <w:pPr>
        <w:ind w:left="720" w:hanging="360"/>
      </w:pPr>
      <w:rPr>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9C3DAD"/>
    <w:multiLevelType w:val="hybridMultilevel"/>
    <w:tmpl w:val="1B70F060"/>
    <w:lvl w:ilvl="0" w:tplc="3170F7AC">
      <w:start w:val="1"/>
      <w:numFmt w:val="decimal"/>
      <w:pStyle w:val="1italics"/>
      <w:lvlText w:val="(%1)"/>
      <w:lvlJc w:val="left"/>
      <w:pPr>
        <w:ind w:left="2520" w:hanging="360"/>
      </w:pPr>
      <w:rPr>
        <w:rFonts w:ascii="Times New Roman Bold" w:hAnsi="Times New Roman Bold" w:hint="default"/>
        <w:b/>
        <w:i w:val="0"/>
        <w:color w:val="auto"/>
        <w:sz w:val="20"/>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DF6135"/>
    <w:multiLevelType w:val="hybridMultilevel"/>
    <w:tmpl w:val="A5507D80"/>
    <w:lvl w:ilvl="0" w:tplc="15DCE0BC">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234158"/>
    <w:multiLevelType w:val="hybridMultilevel"/>
    <w:tmpl w:val="3C7CB0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50" w15:restartNumberingAfterBreak="0">
    <w:nsid w:val="5E506B15"/>
    <w:multiLevelType w:val="hybridMultilevel"/>
    <w:tmpl w:val="BB9E1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FA1EB0"/>
    <w:multiLevelType w:val="hybridMultilevel"/>
    <w:tmpl w:val="E0C6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965014"/>
    <w:multiLevelType w:val="multilevel"/>
    <w:tmpl w:val="6B181502"/>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560" w:hanging="720"/>
      </w:pPr>
      <w:rPr>
        <w:rFonts w:ascii="Arial" w:hAnsi="Arial" w:hint="default"/>
        <w:b/>
        <w:i w:val="0"/>
        <w:sz w:val="24"/>
      </w:rPr>
    </w:lvl>
    <w:lvl w:ilvl="3">
      <w:start w:val="1"/>
      <w:numFmt w:val="decimal"/>
      <w:pStyle w:val="Heading4"/>
      <w:lvlText w:val="%1.%2.%3.%4."/>
      <w:lvlJc w:val="left"/>
      <w:pPr>
        <w:ind w:left="225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58277E3"/>
    <w:multiLevelType w:val="hybridMultilevel"/>
    <w:tmpl w:val="90A6D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40177B"/>
    <w:multiLevelType w:val="hybridMultilevel"/>
    <w:tmpl w:val="EC02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75735D"/>
    <w:multiLevelType w:val="hybridMultilevel"/>
    <w:tmpl w:val="EB90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2719BC"/>
    <w:multiLevelType w:val="hybridMultilevel"/>
    <w:tmpl w:val="A65461D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58" w15:restartNumberingAfterBreak="0">
    <w:nsid w:val="77C22245"/>
    <w:multiLevelType w:val="hybridMultilevel"/>
    <w:tmpl w:val="E7AAEA80"/>
    <w:lvl w:ilvl="0" w:tplc="D41E0F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051DD3"/>
    <w:multiLevelType w:val="hybridMultilevel"/>
    <w:tmpl w:val="CF2C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0179E"/>
    <w:multiLevelType w:val="hybridMultilevel"/>
    <w:tmpl w:val="D33A0690"/>
    <w:lvl w:ilvl="0" w:tplc="059A39F4">
      <w:start w:val="1"/>
      <w:numFmt w:val="bullet"/>
      <w:pStyle w:val="BulletedCommen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169528">
    <w:abstractNumId w:val="22"/>
  </w:num>
  <w:num w:numId="2" w16cid:durableId="1352218127">
    <w:abstractNumId w:val="52"/>
  </w:num>
  <w:num w:numId="3" w16cid:durableId="1409574887">
    <w:abstractNumId w:val="28"/>
  </w:num>
  <w:num w:numId="4" w16cid:durableId="1141265568">
    <w:abstractNumId w:val="27"/>
  </w:num>
  <w:num w:numId="5" w16cid:durableId="1237741786">
    <w:abstractNumId w:val="52"/>
  </w:num>
  <w:num w:numId="6" w16cid:durableId="358504810">
    <w:abstractNumId w:val="57"/>
  </w:num>
  <w:num w:numId="7" w16cid:durableId="13920608">
    <w:abstractNumId w:val="34"/>
  </w:num>
  <w:num w:numId="8" w16cid:durableId="1570191061">
    <w:abstractNumId w:val="37"/>
  </w:num>
  <w:num w:numId="9" w16cid:durableId="1199200301">
    <w:abstractNumId w:val="43"/>
  </w:num>
  <w:num w:numId="10" w16cid:durableId="1833449469">
    <w:abstractNumId w:val="44"/>
  </w:num>
  <w:num w:numId="11" w16cid:durableId="2139911054">
    <w:abstractNumId w:val="46"/>
  </w:num>
  <w:num w:numId="12" w16cid:durableId="1340816074">
    <w:abstractNumId w:val="50"/>
  </w:num>
  <w:num w:numId="13" w16cid:durableId="422803329">
    <w:abstractNumId w:val="53"/>
  </w:num>
  <w:num w:numId="14" w16cid:durableId="1769809289">
    <w:abstractNumId w:val="55"/>
  </w:num>
  <w:num w:numId="15" w16cid:durableId="932199172">
    <w:abstractNumId w:val="42"/>
  </w:num>
  <w:num w:numId="16" w16cid:durableId="1404183674">
    <w:abstractNumId w:val="59"/>
  </w:num>
  <w:num w:numId="17" w16cid:durableId="234821625">
    <w:abstractNumId w:val="31"/>
  </w:num>
  <w:num w:numId="18" w16cid:durableId="1697851903">
    <w:abstractNumId w:val="13"/>
  </w:num>
  <w:num w:numId="19" w16cid:durableId="1164853680">
    <w:abstractNumId w:val="32"/>
  </w:num>
  <w:num w:numId="20" w16cid:durableId="918101479">
    <w:abstractNumId w:val="16"/>
  </w:num>
  <w:num w:numId="21" w16cid:durableId="1440174789">
    <w:abstractNumId w:val="48"/>
  </w:num>
  <w:num w:numId="22" w16cid:durableId="186530683">
    <w:abstractNumId w:val="29"/>
  </w:num>
  <w:num w:numId="23" w16cid:durableId="700667141">
    <w:abstractNumId w:val="38"/>
  </w:num>
  <w:num w:numId="24" w16cid:durableId="2053310309">
    <w:abstractNumId w:val="24"/>
  </w:num>
  <w:num w:numId="25" w16cid:durableId="1851942627">
    <w:abstractNumId w:val="26"/>
  </w:num>
  <w:num w:numId="26" w16cid:durableId="1858696081">
    <w:abstractNumId w:val="19"/>
  </w:num>
  <w:num w:numId="27" w16cid:durableId="1074205887">
    <w:abstractNumId w:val="39"/>
  </w:num>
  <w:num w:numId="28" w16cid:durableId="142429456">
    <w:abstractNumId w:val="25"/>
  </w:num>
  <w:num w:numId="29" w16cid:durableId="923416039">
    <w:abstractNumId w:val="12"/>
  </w:num>
  <w:num w:numId="30" w16cid:durableId="365761837">
    <w:abstractNumId w:val="36"/>
  </w:num>
  <w:num w:numId="31" w16cid:durableId="261375975">
    <w:abstractNumId w:val="58"/>
  </w:num>
  <w:num w:numId="32" w16cid:durableId="451092230">
    <w:abstractNumId w:val="54"/>
  </w:num>
  <w:num w:numId="33" w16cid:durableId="1926919237">
    <w:abstractNumId w:val="33"/>
  </w:num>
  <w:num w:numId="34" w16cid:durableId="1126117006">
    <w:abstractNumId w:val="21"/>
  </w:num>
  <w:num w:numId="35" w16cid:durableId="654917051">
    <w:abstractNumId w:val="45"/>
  </w:num>
  <w:num w:numId="36" w16cid:durableId="2110543299">
    <w:abstractNumId w:val="10"/>
  </w:num>
  <w:num w:numId="37" w16cid:durableId="87426877">
    <w:abstractNumId w:val="47"/>
  </w:num>
  <w:num w:numId="38" w16cid:durableId="1902054528">
    <w:abstractNumId w:val="51"/>
  </w:num>
  <w:num w:numId="39" w16cid:durableId="1330131329">
    <w:abstractNumId w:val="40"/>
  </w:num>
  <w:num w:numId="40" w16cid:durableId="1499535150">
    <w:abstractNumId w:val="20"/>
  </w:num>
  <w:num w:numId="41" w16cid:durableId="1772045280">
    <w:abstractNumId w:val="17"/>
  </w:num>
  <w:num w:numId="42" w16cid:durableId="1031953206">
    <w:abstractNumId w:val="49"/>
  </w:num>
  <w:num w:numId="43" w16cid:durableId="1765611665">
    <w:abstractNumId w:val="30"/>
  </w:num>
  <w:num w:numId="44" w16cid:durableId="986280020">
    <w:abstractNumId w:val="15"/>
  </w:num>
  <w:num w:numId="45" w16cid:durableId="721900597">
    <w:abstractNumId w:val="60"/>
  </w:num>
  <w:num w:numId="46" w16cid:durableId="1256749739">
    <w:abstractNumId w:val="8"/>
  </w:num>
  <w:num w:numId="47" w16cid:durableId="885141534">
    <w:abstractNumId w:val="7"/>
  </w:num>
  <w:num w:numId="48" w16cid:durableId="971520058">
    <w:abstractNumId w:val="6"/>
  </w:num>
  <w:num w:numId="49" w16cid:durableId="1460807645">
    <w:abstractNumId w:val="5"/>
  </w:num>
  <w:num w:numId="50" w16cid:durableId="8341150">
    <w:abstractNumId w:val="4"/>
  </w:num>
  <w:num w:numId="51" w16cid:durableId="1681548347">
    <w:abstractNumId w:val="3"/>
  </w:num>
  <w:num w:numId="52" w16cid:durableId="2005667166">
    <w:abstractNumId w:val="2"/>
  </w:num>
  <w:num w:numId="53" w16cid:durableId="1872840860">
    <w:abstractNumId w:val="1"/>
  </w:num>
  <w:num w:numId="54" w16cid:durableId="1478834849">
    <w:abstractNumId w:val="0"/>
  </w:num>
  <w:num w:numId="55" w16cid:durableId="1073620937">
    <w:abstractNumId w:val="14"/>
  </w:num>
  <w:num w:numId="56" w16cid:durableId="1085878476">
    <w:abstractNumId w:val="11"/>
  </w:num>
  <w:num w:numId="57" w16cid:durableId="801266079">
    <w:abstractNumId w:val="9"/>
  </w:num>
  <w:num w:numId="58" w16cid:durableId="48890382">
    <w:abstractNumId w:val="56"/>
  </w:num>
  <w:num w:numId="59" w16cid:durableId="343820206">
    <w:abstractNumId w:val="35"/>
  </w:num>
  <w:num w:numId="60" w16cid:durableId="511990931">
    <w:abstractNumId w:val="23"/>
  </w:num>
  <w:num w:numId="61" w16cid:durableId="1132871636">
    <w:abstractNumId w:val="18"/>
  </w:num>
  <w:num w:numId="62" w16cid:durableId="1637761891">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7A"/>
    <w:rsid w:val="00003FBC"/>
    <w:rsid w:val="00005861"/>
    <w:rsid w:val="00094B01"/>
    <w:rsid w:val="00094D1B"/>
    <w:rsid w:val="000E1427"/>
    <w:rsid w:val="000F0A3B"/>
    <w:rsid w:val="00100138"/>
    <w:rsid w:val="001025D1"/>
    <w:rsid w:val="00136F74"/>
    <w:rsid w:val="00154667"/>
    <w:rsid w:val="00164B3F"/>
    <w:rsid w:val="00167814"/>
    <w:rsid w:val="001721DD"/>
    <w:rsid w:val="001864BF"/>
    <w:rsid w:val="001A07DE"/>
    <w:rsid w:val="001D78EB"/>
    <w:rsid w:val="001F037F"/>
    <w:rsid w:val="001F05D9"/>
    <w:rsid w:val="001F2934"/>
    <w:rsid w:val="00243632"/>
    <w:rsid w:val="00244803"/>
    <w:rsid w:val="00272D64"/>
    <w:rsid w:val="00286A0D"/>
    <w:rsid w:val="00291645"/>
    <w:rsid w:val="002A2B70"/>
    <w:rsid w:val="002F3CF9"/>
    <w:rsid w:val="00347A25"/>
    <w:rsid w:val="00354ACC"/>
    <w:rsid w:val="00382694"/>
    <w:rsid w:val="00393E5D"/>
    <w:rsid w:val="004248E4"/>
    <w:rsid w:val="00432A8B"/>
    <w:rsid w:val="00435116"/>
    <w:rsid w:val="00437BA4"/>
    <w:rsid w:val="00455CD5"/>
    <w:rsid w:val="004948A2"/>
    <w:rsid w:val="004A2A5F"/>
    <w:rsid w:val="004A4AB9"/>
    <w:rsid w:val="004B0B27"/>
    <w:rsid w:val="004C6BD1"/>
    <w:rsid w:val="004D6264"/>
    <w:rsid w:val="004F1F98"/>
    <w:rsid w:val="004F2C74"/>
    <w:rsid w:val="00516069"/>
    <w:rsid w:val="00536F3D"/>
    <w:rsid w:val="00537DC5"/>
    <w:rsid w:val="0054196B"/>
    <w:rsid w:val="00553123"/>
    <w:rsid w:val="00567611"/>
    <w:rsid w:val="0057244D"/>
    <w:rsid w:val="0058288F"/>
    <w:rsid w:val="005874DB"/>
    <w:rsid w:val="00594698"/>
    <w:rsid w:val="005A20EE"/>
    <w:rsid w:val="005A2BC3"/>
    <w:rsid w:val="005A3A5B"/>
    <w:rsid w:val="005B1A38"/>
    <w:rsid w:val="005E368D"/>
    <w:rsid w:val="005E46DB"/>
    <w:rsid w:val="00613FC6"/>
    <w:rsid w:val="00682576"/>
    <w:rsid w:val="00685AD3"/>
    <w:rsid w:val="00694A1A"/>
    <w:rsid w:val="006D5414"/>
    <w:rsid w:val="007168E8"/>
    <w:rsid w:val="00770AA0"/>
    <w:rsid w:val="00781850"/>
    <w:rsid w:val="007A45B5"/>
    <w:rsid w:val="007A7CD4"/>
    <w:rsid w:val="007B5A7D"/>
    <w:rsid w:val="007B617A"/>
    <w:rsid w:val="007C0720"/>
    <w:rsid w:val="007D75F5"/>
    <w:rsid w:val="007E7F85"/>
    <w:rsid w:val="007F402F"/>
    <w:rsid w:val="0081119B"/>
    <w:rsid w:val="00813435"/>
    <w:rsid w:val="0084180A"/>
    <w:rsid w:val="00846BB8"/>
    <w:rsid w:val="008625C3"/>
    <w:rsid w:val="00866F36"/>
    <w:rsid w:val="008A70C6"/>
    <w:rsid w:val="008B179A"/>
    <w:rsid w:val="008B6A55"/>
    <w:rsid w:val="008C5187"/>
    <w:rsid w:val="00900875"/>
    <w:rsid w:val="00901AFD"/>
    <w:rsid w:val="009241F9"/>
    <w:rsid w:val="00931C4A"/>
    <w:rsid w:val="00965783"/>
    <w:rsid w:val="0097289C"/>
    <w:rsid w:val="00974EBB"/>
    <w:rsid w:val="00991A25"/>
    <w:rsid w:val="009B2A1C"/>
    <w:rsid w:val="009D745E"/>
    <w:rsid w:val="009E16FC"/>
    <w:rsid w:val="009F336C"/>
    <w:rsid w:val="009F610D"/>
    <w:rsid w:val="00A06134"/>
    <w:rsid w:val="00A234B2"/>
    <w:rsid w:val="00A243F9"/>
    <w:rsid w:val="00A50C3B"/>
    <w:rsid w:val="00A82BB2"/>
    <w:rsid w:val="00A85762"/>
    <w:rsid w:val="00AC2B0C"/>
    <w:rsid w:val="00AC491F"/>
    <w:rsid w:val="00AD02DC"/>
    <w:rsid w:val="00AD0796"/>
    <w:rsid w:val="00B00E51"/>
    <w:rsid w:val="00B23109"/>
    <w:rsid w:val="00B35F0A"/>
    <w:rsid w:val="00B36997"/>
    <w:rsid w:val="00B41171"/>
    <w:rsid w:val="00B470C4"/>
    <w:rsid w:val="00B50245"/>
    <w:rsid w:val="00B87CF6"/>
    <w:rsid w:val="00B90A5D"/>
    <w:rsid w:val="00B94543"/>
    <w:rsid w:val="00BC5527"/>
    <w:rsid w:val="00BC7F6A"/>
    <w:rsid w:val="00BF1AA4"/>
    <w:rsid w:val="00BF3BF0"/>
    <w:rsid w:val="00C13386"/>
    <w:rsid w:val="00C17FB8"/>
    <w:rsid w:val="00C7152D"/>
    <w:rsid w:val="00C817FD"/>
    <w:rsid w:val="00CA274C"/>
    <w:rsid w:val="00CE352F"/>
    <w:rsid w:val="00CE4066"/>
    <w:rsid w:val="00CF18DA"/>
    <w:rsid w:val="00D11E30"/>
    <w:rsid w:val="00D44F41"/>
    <w:rsid w:val="00D80CD7"/>
    <w:rsid w:val="00D83116"/>
    <w:rsid w:val="00DA1399"/>
    <w:rsid w:val="00DC31FE"/>
    <w:rsid w:val="00DD338F"/>
    <w:rsid w:val="00DE41BC"/>
    <w:rsid w:val="00DE4C76"/>
    <w:rsid w:val="00DF1587"/>
    <w:rsid w:val="00E07F1A"/>
    <w:rsid w:val="00E835B2"/>
    <w:rsid w:val="00E9704E"/>
    <w:rsid w:val="00EA1E6F"/>
    <w:rsid w:val="00EA6FF3"/>
    <w:rsid w:val="00EC18E9"/>
    <w:rsid w:val="00EC22E1"/>
    <w:rsid w:val="00ED7F97"/>
    <w:rsid w:val="00EE0614"/>
    <w:rsid w:val="00EE55B1"/>
    <w:rsid w:val="00F01A47"/>
    <w:rsid w:val="00F05007"/>
    <w:rsid w:val="00F12E15"/>
    <w:rsid w:val="00F30915"/>
    <w:rsid w:val="00F72E19"/>
    <w:rsid w:val="00F81FE1"/>
    <w:rsid w:val="00FA57BB"/>
    <w:rsid w:val="00FD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7CF072"/>
  <w15:chartTrackingRefBased/>
  <w15:docId w15:val="{F0392DF2-DD36-44B4-8B33-C3A77054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4"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7" w:unhideWhenUsed="1"/>
    <w:lsdException w:name="Body Text 3" w:semiHidden="1" w:uiPriority="7" w:unhideWhenUsed="1"/>
    <w:lsdException w:name="Body Text Indent 2" w:semiHidden="1" w:uiPriority="0"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6A0D"/>
    <w:pPr>
      <w:spacing w:after="0"/>
    </w:pPr>
    <w:rPr>
      <w:rFonts w:cstheme="minorBidi"/>
      <w:sz w:val="24"/>
    </w:rPr>
  </w:style>
  <w:style w:type="paragraph" w:styleId="Heading1">
    <w:name w:val="heading 1"/>
    <w:basedOn w:val="Normal"/>
    <w:next w:val="Normal"/>
    <w:link w:val="Heading1Char"/>
    <w:uiPriority w:val="9"/>
    <w:qFormat/>
    <w:rsid w:val="00B36997"/>
    <w:pPr>
      <w:keepNext/>
      <w:keepLines/>
      <w:spacing w:before="400" w:after="180"/>
      <w:outlineLvl w:val="0"/>
    </w:pPr>
    <w:rPr>
      <w:rFonts w:ascii="Arial" w:eastAsiaTheme="majorEastAsia" w:hAnsi="Arial" w:cs="Times New Roman"/>
      <w:b/>
      <w:szCs w:val="24"/>
    </w:rPr>
  </w:style>
  <w:style w:type="paragraph" w:styleId="Heading2">
    <w:name w:val="heading 2"/>
    <w:basedOn w:val="Normal"/>
    <w:next w:val="Normal"/>
    <w:link w:val="Heading2Char"/>
    <w:unhideWhenUsed/>
    <w:qFormat/>
    <w:rsid w:val="00B36997"/>
    <w:pPr>
      <w:keepNext/>
      <w:keepLines/>
      <w:spacing w:before="400" w:after="180"/>
      <w:outlineLvl w:val="1"/>
    </w:pPr>
    <w:rPr>
      <w:rFonts w:ascii="Arial" w:eastAsiaTheme="majorEastAsia" w:hAnsi="Arial" w:cs="Times New Roman"/>
      <w:b/>
      <w:szCs w:val="24"/>
    </w:rPr>
  </w:style>
  <w:style w:type="paragraph" w:styleId="Heading3">
    <w:name w:val="heading 3"/>
    <w:basedOn w:val="Normal"/>
    <w:next w:val="ItemHeading"/>
    <w:link w:val="Heading3Char"/>
    <w:unhideWhenUsed/>
    <w:qFormat/>
    <w:rsid w:val="00B36997"/>
    <w:pPr>
      <w:keepNext/>
      <w:keepLines/>
      <w:numPr>
        <w:ilvl w:val="2"/>
        <w:numId w:val="2"/>
      </w:numPr>
      <w:spacing w:before="400" w:after="180"/>
      <w:ind w:left="7344"/>
      <w:outlineLvl w:val="2"/>
    </w:pPr>
    <w:rPr>
      <w:rFonts w:ascii="Arial" w:eastAsiaTheme="majorEastAsia" w:hAnsi="Arial" w:cs="Times New Roman"/>
      <w:b/>
      <w:szCs w:val="24"/>
    </w:rPr>
  </w:style>
  <w:style w:type="paragraph" w:styleId="Heading4">
    <w:name w:val="heading 4"/>
    <w:aliases w:val="Heading UR.1.1."/>
    <w:basedOn w:val="Heading3"/>
    <w:next w:val="BodyText"/>
    <w:link w:val="Heading4Char"/>
    <w:unhideWhenUsed/>
    <w:qFormat/>
    <w:rsid w:val="00B36997"/>
    <w:pPr>
      <w:numPr>
        <w:ilvl w:val="3"/>
        <w:numId w:val="5"/>
      </w:numPr>
      <w:outlineLvl w:val="3"/>
    </w:pPr>
    <w:rPr>
      <w:bCs/>
      <w:iCs/>
    </w:rPr>
  </w:style>
  <w:style w:type="paragraph" w:styleId="Heading5">
    <w:name w:val="heading 5"/>
    <w:basedOn w:val="Normal"/>
    <w:next w:val="Normal"/>
    <w:link w:val="Heading5Char"/>
    <w:qFormat/>
    <w:rsid w:val="007B617A"/>
    <w:p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unhideWhenUsed/>
    <w:rsid w:val="007B617A"/>
    <w:pPr>
      <w:keepNext/>
      <w:keepLines/>
      <w:spacing w:before="200"/>
      <w:outlineLvl w:val="5"/>
    </w:pPr>
    <w:rPr>
      <w:rFonts w:ascii="Cambria" w:eastAsia="Times New Roman" w:hAnsi="Cambria" w:cs="Times New Roman"/>
      <w:i/>
      <w:iCs/>
      <w:color w:val="243F60"/>
      <w:sz w:val="22"/>
    </w:rPr>
  </w:style>
  <w:style w:type="paragraph" w:styleId="Heading7">
    <w:name w:val="heading 7"/>
    <w:basedOn w:val="Normal"/>
    <w:next w:val="Normal"/>
    <w:link w:val="Heading7Char"/>
    <w:rsid w:val="007B617A"/>
    <w:pPr>
      <w:spacing w:before="240" w:after="60"/>
      <w:outlineLvl w:val="6"/>
    </w:pPr>
    <w:rPr>
      <w:rFonts w:eastAsia="Times New Roman" w:cs="Times New Roman"/>
      <w:sz w:val="22"/>
      <w:szCs w:val="24"/>
    </w:rPr>
  </w:style>
  <w:style w:type="paragraph" w:styleId="Heading8">
    <w:name w:val="heading 8"/>
    <w:basedOn w:val="Normal"/>
    <w:next w:val="Normal"/>
    <w:link w:val="Heading8Char"/>
    <w:qFormat/>
    <w:rsid w:val="007B617A"/>
    <w:pPr>
      <w:spacing w:before="240" w:after="60"/>
      <w:outlineLvl w:val="7"/>
    </w:pPr>
    <w:rPr>
      <w:rFonts w:eastAsia="Times New Roman" w:cs="Times New Roman"/>
      <w:i/>
      <w:iCs/>
      <w:sz w:val="22"/>
      <w:szCs w:val="24"/>
    </w:rPr>
  </w:style>
  <w:style w:type="paragraph" w:styleId="Heading9">
    <w:name w:val="heading 9"/>
    <w:basedOn w:val="Normal"/>
    <w:next w:val="Normal"/>
    <w:link w:val="Heading9Char"/>
    <w:rsid w:val="007B617A"/>
    <w:pPr>
      <w:spacing w:before="240" w:after="60"/>
      <w:outlineLvl w:val="8"/>
    </w:pPr>
    <w:rPr>
      <w:rFonts w:ascii="Arial" w:eastAsia="Times New Roman" w:hAnsi="Arial"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Heading">
    <w:name w:val="Item Heading"/>
    <w:basedOn w:val="Heading4"/>
    <w:link w:val="ItemHeadingChar"/>
    <w:uiPriority w:val="9"/>
    <w:qFormat/>
    <w:rsid w:val="004948A2"/>
    <w:pPr>
      <w:tabs>
        <w:tab w:val="left" w:pos="1987"/>
        <w:tab w:val="right" w:leader="dot" w:pos="9274"/>
      </w:tabs>
      <w:spacing w:before="360" w:after="240"/>
    </w:pPr>
    <w:rPr>
      <w:rFonts w:ascii="Times New Roman Bold" w:eastAsia="Times New Roman" w:hAnsi="Times New Roman Bold"/>
      <w:b w:val="0"/>
      <w:bCs w:val="0"/>
      <w:i/>
    </w:rPr>
  </w:style>
  <w:style w:type="character" w:customStyle="1" w:styleId="Heading4Char">
    <w:name w:val="Heading 4 Char"/>
    <w:aliases w:val="Heading UR.1.1. Char"/>
    <w:basedOn w:val="DefaultParagraphFont"/>
    <w:link w:val="Heading4"/>
    <w:rsid w:val="00286A0D"/>
    <w:rPr>
      <w:rFonts w:ascii="Arial" w:eastAsiaTheme="majorEastAsia" w:hAnsi="Arial"/>
      <w:b/>
      <w:bCs/>
      <w:iCs/>
      <w:sz w:val="24"/>
      <w:szCs w:val="24"/>
    </w:rPr>
  </w:style>
  <w:style w:type="paragraph" w:customStyle="1" w:styleId="Agents">
    <w:name w:val="Agents"/>
    <w:basedOn w:val="Authors"/>
    <w:next w:val="Agency"/>
    <w:rsid w:val="00286A0D"/>
    <w:rPr>
      <w:i/>
      <w:sz w:val="18"/>
    </w:rPr>
  </w:style>
  <w:style w:type="paragraph" w:customStyle="1" w:styleId="Agency">
    <w:name w:val="Agency"/>
    <w:basedOn w:val="Agents"/>
    <w:next w:val="Agents"/>
    <w:rsid w:val="00286A0D"/>
    <w:pPr>
      <w:spacing w:before="200"/>
    </w:pPr>
    <w:rPr>
      <w:i w:val="0"/>
    </w:rPr>
  </w:style>
  <w:style w:type="paragraph" w:customStyle="1" w:styleId="AppendixText">
    <w:name w:val="Appendix Text"/>
    <w:basedOn w:val="BodyText"/>
    <w:qFormat/>
    <w:rsid w:val="00286A0D"/>
  </w:style>
  <w:style w:type="paragraph" w:styleId="BodyText">
    <w:name w:val="Body Text"/>
    <w:basedOn w:val="Normal"/>
    <w:link w:val="BodyTextChar"/>
    <w:uiPriority w:val="99"/>
    <w:unhideWhenUsed/>
    <w:qFormat/>
    <w:rsid w:val="00286A0D"/>
    <w:pPr>
      <w:spacing w:after="120"/>
    </w:pPr>
    <w:rPr>
      <w:rFonts w:cs="Times New Roman"/>
      <w:iCs/>
      <w:szCs w:val="24"/>
    </w:rPr>
  </w:style>
  <w:style w:type="character" w:customStyle="1" w:styleId="BodyTextChar">
    <w:name w:val="Body Text Char"/>
    <w:basedOn w:val="DefaultParagraphFont"/>
    <w:link w:val="BodyText"/>
    <w:uiPriority w:val="99"/>
    <w:rsid w:val="00286A0D"/>
    <w:rPr>
      <w:iCs/>
      <w:sz w:val="24"/>
      <w:szCs w:val="24"/>
    </w:rPr>
  </w:style>
  <w:style w:type="paragraph" w:customStyle="1" w:styleId="AppendixHead">
    <w:name w:val="Appendix_Head"/>
    <w:basedOn w:val="Heading1"/>
    <w:next w:val="AppendixText"/>
    <w:qFormat/>
    <w:rsid w:val="00286A0D"/>
    <w:pPr>
      <w:numPr>
        <w:numId w:val="1"/>
      </w:numPr>
    </w:pPr>
  </w:style>
  <w:style w:type="character" w:customStyle="1" w:styleId="Heading1Char">
    <w:name w:val="Heading 1 Char"/>
    <w:basedOn w:val="DefaultParagraphFont"/>
    <w:link w:val="Heading1"/>
    <w:uiPriority w:val="9"/>
    <w:rsid w:val="00286A0D"/>
    <w:rPr>
      <w:rFonts w:ascii="Arial" w:eastAsiaTheme="majorEastAsia" w:hAnsi="Arial"/>
      <w:b/>
      <w:sz w:val="24"/>
      <w:szCs w:val="24"/>
    </w:rPr>
  </w:style>
  <w:style w:type="paragraph" w:customStyle="1" w:styleId="AppendixHead2">
    <w:name w:val="Appendix_Head2"/>
    <w:basedOn w:val="AppendixHead"/>
    <w:next w:val="AppendixText"/>
    <w:qFormat/>
    <w:rsid w:val="00286A0D"/>
    <w:pPr>
      <w:numPr>
        <w:ilvl w:val="1"/>
      </w:numPr>
      <w:outlineLvl w:val="1"/>
    </w:pPr>
  </w:style>
  <w:style w:type="paragraph" w:customStyle="1" w:styleId="AppendixHead3">
    <w:name w:val="Appendix_Head3"/>
    <w:basedOn w:val="AppendixHead"/>
    <w:next w:val="AppendixText"/>
    <w:qFormat/>
    <w:rsid w:val="00286A0D"/>
    <w:pPr>
      <w:numPr>
        <w:ilvl w:val="2"/>
      </w:numPr>
      <w:outlineLvl w:val="2"/>
    </w:pPr>
  </w:style>
  <w:style w:type="paragraph" w:customStyle="1" w:styleId="AppendixHead4">
    <w:name w:val="Appendix_Head4"/>
    <w:basedOn w:val="AppendixHead"/>
    <w:next w:val="AppendixText"/>
    <w:qFormat/>
    <w:rsid w:val="00286A0D"/>
    <w:pPr>
      <w:numPr>
        <w:ilvl w:val="3"/>
      </w:numPr>
      <w:outlineLvl w:val="3"/>
    </w:pPr>
  </w:style>
  <w:style w:type="paragraph" w:customStyle="1" w:styleId="AuthorAffiliations">
    <w:name w:val="Author_Affiliations"/>
    <w:basedOn w:val="Authors"/>
    <w:next w:val="Authors"/>
    <w:qFormat/>
    <w:rsid w:val="00286A0D"/>
    <w:rPr>
      <w:i/>
      <w:iCs/>
      <w:sz w:val="24"/>
    </w:rPr>
  </w:style>
  <w:style w:type="paragraph" w:styleId="Date">
    <w:name w:val="Date"/>
    <w:basedOn w:val="Normal"/>
    <w:next w:val="Normal"/>
    <w:link w:val="DateChar"/>
    <w:rsid w:val="00286A0D"/>
  </w:style>
  <w:style w:type="character" w:customStyle="1" w:styleId="DateChar">
    <w:name w:val="Date Char"/>
    <w:basedOn w:val="DefaultParagraphFont"/>
    <w:link w:val="Date"/>
    <w:rsid w:val="00286A0D"/>
    <w:rPr>
      <w:rFonts w:cstheme="minorBidi"/>
      <w:sz w:val="24"/>
    </w:rPr>
  </w:style>
  <w:style w:type="paragraph" w:customStyle="1" w:styleId="Authors">
    <w:name w:val="Authors"/>
    <w:basedOn w:val="Date"/>
    <w:next w:val="AuthorAffiliations"/>
    <w:qFormat/>
    <w:rsid w:val="00286A0D"/>
    <w:pPr>
      <w:jc w:val="right"/>
    </w:pPr>
    <w:rPr>
      <w:color w:val="000000"/>
      <w:sz w:val="28"/>
      <w:szCs w:val="28"/>
    </w:rPr>
  </w:style>
  <w:style w:type="paragraph" w:styleId="BalloonText">
    <w:name w:val="Balloon Text"/>
    <w:basedOn w:val="Normal"/>
    <w:link w:val="BalloonTextChar"/>
    <w:uiPriority w:val="99"/>
    <w:unhideWhenUsed/>
    <w:rsid w:val="00286A0D"/>
    <w:rPr>
      <w:rFonts w:ascii="Tahoma" w:hAnsi="Tahoma" w:cs="Tahoma"/>
      <w:sz w:val="16"/>
      <w:szCs w:val="16"/>
    </w:rPr>
  </w:style>
  <w:style w:type="character" w:customStyle="1" w:styleId="BalloonTextChar">
    <w:name w:val="Balloon Text Char"/>
    <w:basedOn w:val="DefaultParagraphFont"/>
    <w:link w:val="BalloonText"/>
    <w:uiPriority w:val="99"/>
    <w:rsid w:val="00286A0D"/>
    <w:rPr>
      <w:rFonts w:ascii="Tahoma" w:hAnsi="Tahoma" w:cs="Tahoma"/>
      <w:sz w:val="16"/>
      <w:szCs w:val="16"/>
    </w:rPr>
  </w:style>
  <w:style w:type="paragraph" w:styleId="BlockText">
    <w:name w:val="Block Text"/>
    <w:basedOn w:val="Normal"/>
    <w:uiPriority w:val="99"/>
    <w:unhideWhenUsed/>
    <w:qFormat/>
    <w:rsid w:val="00286A0D"/>
    <w:pPr>
      <w:shd w:val="clear" w:color="auto" w:fill="F2F2F2" w:themeFill="background1" w:themeFillShade="F2"/>
      <w:ind w:left="1152" w:right="1152"/>
    </w:pPr>
    <w:rPr>
      <w:rFonts w:eastAsiaTheme="minorEastAsia"/>
      <w:iCs/>
      <w:color w:val="000000" w:themeColor="text1"/>
    </w:rPr>
  </w:style>
  <w:style w:type="paragraph" w:styleId="Caption">
    <w:name w:val="caption"/>
    <w:basedOn w:val="BodyText"/>
    <w:next w:val="Normal"/>
    <w:uiPriority w:val="99"/>
    <w:unhideWhenUsed/>
    <w:qFormat/>
    <w:rsid w:val="00286A0D"/>
    <w:pPr>
      <w:spacing w:before="180" w:after="180"/>
      <w:jc w:val="center"/>
    </w:pPr>
    <w:rPr>
      <w:rFonts w:ascii="Arial" w:hAnsi="Arial"/>
      <w:sz w:val="20"/>
    </w:rPr>
  </w:style>
  <w:style w:type="paragraph" w:customStyle="1" w:styleId="Series">
    <w:name w:val="Series"/>
    <w:qFormat/>
    <w:rsid w:val="00286A0D"/>
    <w:pPr>
      <w:spacing w:after="0"/>
      <w:jc w:val="right"/>
    </w:pPr>
    <w:rPr>
      <w:rFonts w:ascii="Arial" w:hAnsi="Arial"/>
      <w:b/>
      <w:bCs/>
      <w:color w:val="000000"/>
      <w:sz w:val="40"/>
      <w:szCs w:val="40"/>
    </w:rPr>
  </w:style>
  <w:style w:type="paragraph" w:customStyle="1" w:styleId="Checklistheader">
    <w:name w:val="Checklist_header"/>
    <w:basedOn w:val="Series"/>
    <w:rsid w:val="00286A0D"/>
    <w:pPr>
      <w:spacing w:after="240"/>
      <w:jc w:val="left"/>
    </w:pPr>
  </w:style>
  <w:style w:type="paragraph" w:customStyle="1" w:styleId="Checklisttext">
    <w:name w:val="Checklist_text"/>
    <w:rsid w:val="00286A0D"/>
    <w:pPr>
      <w:spacing w:after="120"/>
    </w:pPr>
    <w:rPr>
      <w:iCs/>
      <w:noProof/>
      <w:sz w:val="24"/>
      <w:szCs w:val="24"/>
    </w:rPr>
  </w:style>
  <w:style w:type="character" w:styleId="CommentReference">
    <w:name w:val="annotation reference"/>
    <w:basedOn w:val="DefaultParagraphFont"/>
    <w:uiPriority w:val="99"/>
    <w:unhideWhenUsed/>
    <w:rsid w:val="00286A0D"/>
    <w:rPr>
      <w:sz w:val="16"/>
      <w:szCs w:val="16"/>
    </w:rPr>
  </w:style>
  <w:style w:type="paragraph" w:styleId="CommentText">
    <w:name w:val="annotation text"/>
    <w:basedOn w:val="Normal"/>
    <w:link w:val="CommentTextChar"/>
    <w:uiPriority w:val="99"/>
    <w:unhideWhenUsed/>
    <w:rsid w:val="00286A0D"/>
    <w:rPr>
      <w:sz w:val="20"/>
      <w:szCs w:val="20"/>
    </w:rPr>
  </w:style>
  <w:style w:type="character" w:customStyle="1" w:styleId="CommentTextChar">
    <w:name w:val="Comment Text Char"/>
    <w:basedOn w:val="DefaultParagraphFont"/>
    <w:link w:val="CommentText"/>
    <w:uiPriority w:val="99"/>
    <w:rsid w:val="00286A0D"/>
    <w:rPr>
      <w:rFonts w:cstheme="minorBidi"/>
      <w:sz w:val="20"/>
      <w:szCs w:val="20"/>
    </w:rPr>
  </w:style>
  <w:style w:type="paragraph" w:styleId="CommentSubject">
    <w:name w:val="annotation subject"/>
    <w:basedOn w:val="CommentText"/>
    <w:next w:val="CommentText"/>
    <w:link w:val="CommentSubjectChar"/>
    <w:uiPriority w:val="99"/>
    <w:unhideWhenUsed/>
    <w:rsid w:val="00286A0D"/>
    <w:rPr>
      <w:b/>
      <w:bCs/>
    </w:rPr>
  </w:style>
  <w:style w:type="character" w:customStyle="1" w:styleId="CommentSubjectChar">
    <w:name w:val="Comment Subject Char"/>
    <w:basedOn w:val="CommentTextChar"/>
    <w:link w:val="CommentSubject"/>
    <w:uiPriority w:val="99"/>
    <w:rsid w:val="00286A0D"/>
    <w:rPr>
      <w:rFonts w:cstheme="minorBidi"/>
      <w:b/>
      <w:bCs/>
      <w:sz w:val="20"/>
      <w:szCs w:val="20"/>
    </w:rPr>
  </w:style>
  <w:style w:type="paragraph" w:customStyle="1" w:styleId="Crossmark">
    <w:name w:val="Crossmark"/>
    <w:basedOn w:val="Normal"/>
    <w:qFormat/>
    <w:rsid w:val="00286A0D"/>
    <w:pPr>
      <w:spacing w:before="1000"/>
      <w:jc w:val="right"/>
    </w:pPr>
    <w:rPr>
      <w:noProof/>
    </w:rPr>
  </w:style>
  <w:style w:type="paragraph" w:customStyle="1" w:styleId="Definition">
    <w:name w:val="Definition"/>
    <w:basedOn w:val="BodyText"/>
    <w:uiPriority w:val="39"/>
    <w:qFormat/>
    <w:rsid w:val="00286A0D"/>
    <w:rPr>
      <w:sz w:val="20"/>
    </w:rPr>
  </w:style>
  <w:style w:type="paragraph" w:customStyle="1" w:styleId="Versotext">
    <w:name w:val="Verso_text"/>
    <w:qFormat/>
    <w:rsid w:val="00286A0D"/>
    <w:pPr>
      <w:spacing w:after="0"/>
    </w:pPr>
    <w:rPr>
      <w:iCs/>
      <w:color w:val="000000"/>
      <w:sz w:val="20"/>
      <w:szCs w:val="28"/>
    </w:rPr>
  </w:style>
  <w:style w:type="paragraph" w:customStyle="1" w:styleId="Disclaimer">
    <w:name w:val="Disclaimer"/>
    <w:basedOn w:val="Versotext"/>
    <w:qFormat/>
    <w:rsid w:val="00286A0D"/>
    <w:pPr>
      <w:spacing w:before="180"/>
    </w:pPr>
  </w:style>
  <w:style w:type="paragraph" w:customStyle="1" w:styleId="DraftStage">
    <w:name w:val="Draft_Stage"/>
    <w:qFormat/>
    <w:rsid w:val="00286A0D"/>
    <w:pPr>
      <w:spacing w:after="400"/>
      <w:contextualSpacing/>
      <w:jc w:val="right"/>
    </w:pPr>
    <w:rPr>
      <w:bCs/>
      <w:iCs/>
      <w:color w:val="000000"/>
      <w:sz w:val="32"/>
      <w:szCs w:val="36"/>
    </w:rPr>
  </w:style>
  <w:style w:type="paragraph" w:customStyle="1" w:styleId="ReportDate">
    <w:name w:val="Report_Date"/>
    <w:basedOn w:val="Authors"/>
    <w:qFormat/>
    <w:rsid w:val="00286A0D"/>
    <w:pPr>
      <w:spacing w:before="400"/>
      <w:contextualSpacing/>
    </w:pPr>
    <w:rPr>
      <w:sz w:val="24"/>
    </w:rPr>
  </w:style>
  <w:style w:type="paragraph" w:customStyle="1" w:styleId="Errataupdate">
    <w:name w:val="Errata_update"/>
    <w:basedOn w:val="ReportDate"/>
    <w:qFormat/>
    <w:rsid w:val="00286A0D"/>
    <w:pPr>
      <w:spacing w:before="0"/>
    </w:pPr>
    <w:rPr>
      <w:smallCaps/>
    </w:rPr>
  </w:style>
  <w:style w:type="character" w:styleId="FollowedHyperlink">
    <w:name w:val="FollowedHyperlink"/>
    <w:basedOn w:val="DefaultParagraphFont"/>
    <w:uiPriority w:val="99"/>
    <w:unhideWhenUsed/>
    <w:rsid w:val="00286A0D"/>
    <w:rPr>
      <w:color w:val="954F72" w:themeColor="followedHyperlink"/>
      <w:u w:val="single"/>
    </w:rPr>
  </w:style>
  <w:style w:type="paragraph" w:styleId="Footer">
    <w:name w:val="footer"/>
    <w:basedOn w:val="Normal"/>
    <w:link w:val="FooterChar"/>
    <w:uiPriority w:val="99"/>
    <w:unhideWhenUsed/>
    <w:qFormat/>
    <w:rsid w:val="00286A0D"/>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rsid w:val="00286A0D"/>
    <w:rPr>
      <w:rFonts w:cstheme="minorBidi"/>
      <w:sz w:val="20"/>
    </w:rPr>
  </w:style>
  <w:style w:type="character" w:styleId="FootnoteReference">
    <w:name w:val="footnote reference"/>
    <w:basedOn w:val="DefaultParagraphFont"/>
    <w:unhideWhenUsed/>
    <w:rsid w:val="00286A0D"/>
    <w:rPr>
      <w:vertAlign w:val="superscript"/>
    </w:rPr>
  </w:style>
  <w:style w:type="paragraph" w:styleId="FootnoteText">
    <w:name w:val="footnote text"/>
    <w:basedOn w:val="Normal"/>
    <w:link w:val="FootnoteTextChar"/>
    <w:autoRedefine/>
    <w:uiPriority w:val="99"/>
    <w:unhideWhenUsed/>
    <w:qFormat/>
    <w:rsid w:val="00286A0D"/>
    <w:rPr>
      <w:sz w:val="16"/>
      <w:szCs w:val="20"/>
    </w:rPr>
  </w:style>
  <w:style w:type="character" w:customStyle="1" w:styleId="FootnoteTextChar">
    <w:name w:val="Footnote Text Char"/>
    <w:basedOn w:val="DefaultParagraphFont"/>
    <w:link w:val="FootnoteText"/>
    <w:uiPriority w:val="99"/>
    <w:rsid w:val="00286A0D"/>
    <w:rPr>
      <w:rFonts w:cstheme="minorBidi"/>
      <w:sz w:val="16"/>
      <w:szCs w:val="20"/>
    </w:rPr>
  </w:style>
  <w:style w:type="paragraph" w:customStyle="1" w:styleId="Frontmatterhead">
    <w:name w:val="Front_matter_head"/>
    <w:basedOn w:val="Normal"/>
    <w:qFormat/>
    <w:rsid w:val="00286A0D"/>
    <w:pPr>
      <w:spacing w:before="400" w:after="180"/>
    </w:pPr>
    <w:rPr>
      <w:rFonts w:ascii="Arial" w:hAnsi="Arial" w:cs="Times New Roman"/>
      <w:b/>
      <w:iCs/>
      <w:szCs w:val="24"/>
    </w:rPr>
  </w:style>
  <w:style w:type="paragraph" w:customStyle="1" w:styleId="frontmattertext">
    <w:name w:val="front_matter_text"/>
    <w:basedOn w:val="BodyText"/>
    <w:qFormat/>
    <w:rsid w:val="00286A0D"/>
  </w:style>
  <w:style w:type="paragraph" w:styleId="Header">
    <w:name w:val="header"/>
    <w:basedOn w:val="Normal"/>
    <w:link w:val="HeaderChar"/>
    <w:uiPriority w:val="99"/>
    <w:unhideWhenUsed/>
    <w:qFormat/>
    <w:rsid w:val="00286A0D"/>
    <w:pPr>
      <w:tabs>
        <w:tab w:val="center" w:pos="4680"/>
        <w:tab w:val="right" w:pos="9360"/>
      </w:tabs>
    </w:pPr>
    <w:rPr>
      <w:sz w:val="20"/>
    </w:rPr>
  </w:style>
  <w:style w:type="character" w:customStyle="1" w:styleId="HeaderChar">
    <w:name w:val="Header Char"/>
    <w:basedOn w:val="DefaultParagraphFont"/>
    <w:link w:val="Header"/>
    <w:uiPriority w:val="99"/>
    <w:rsid w:val="00286A0D"/>
    <w:rPr>
      <w:rFonts w:cstheme="minorBidi"/>
      <w:sz w:val="20"/>
    </w:rPr>
  </w:style>
  <w:style w:type="character" w:customStyle="1" w:styleId="Heading2Char">
    <w:name w:val="Heading 2 Char"/>
    <w:basedOn w:val="DefaultParagraphFont"/>
    <w:link w:val="Heading2"/>
    <w:rsid w:val="00286A0D"/>
    <w:rPr>
      <w:rFonts w:ascii="Arial" w:eastAsiaTheme="majorEastAsia" w:hAnsi="Arial"/>
      <w:b/>
      <w:sz w:val="24"/>
      <w:szCs w:val="24"/>
    </w:rPr>
  </w:style>
  <w:style w:type="character" w:customStyle="1" w:styleId="Heading3Char">
    <w:name w:val="Heading 3 Char"/>
    <w:basedOn w:val="DefaultParagraphFont"/>
    <w:link w:val="Heading3"/>
    <w:rsid w:val="00B36997"/>
    <w:rPr>
      <w:rFonts w:ascii="Arial" w:eastAsiaTheme="majorEastAsia" w:hAnsi="Arial"/>
      <w:b/>
      <w:sz w:val="24"/>
      <w:szCs w:val="24"/>
    </w:rPr>
  </w:style>
  <w:style w:type="paragraph" w:customStyle="1" w:styleId="Heading1NoNumber">
    <w:name w:val="Heading1_NoNumber"/>
    <w:basedOn w:val="Heading1"/>
    <w:rsid w:val="00286A0D"/>
  </w:style>
  <w:style w:type="character" w:styleId="Hyperlink">
    <w:name w:val="Hyperlink"/>
    <w:aliases w:val="PALHyperlink,Hyperlink-toc"/>
    <w:basedOn w:val="DefaultParagraphFont"/>
    <w:uiPriority w:val="99"/>
    <w:unhideWhenUsed/>
    <w:qFormat/>
    <w:rsid w:val="00286A0D"/>
    <w:rPr>
      <w:color w:val="0000FF"/>
      <w:u w:val="single"/>
    </w:rPr>
  </w:style>
  <w:style w:type="paragraph" w:customStyle="1" w:styleId="Instructions">
    <w:name w:val="Instructions"/>
    <w:basedOn w:val="BlockText"/>
    <w:qFormat/>
    <w:rsid w:val="00286A0D"/>
    <w:pPr>
      <w:ind w:left="0" w:right="0"/>
      <w:jc w:val="center"/>
    </w:pPr>
    <w:rPr>
      <w:sz w:val="20"/>
      <w:szCs w:val="20"/>
    </w:rPr>
  </w:style>
  <w:style w:type="character" w:styleId="LineNumber">
    <w:name w:val="line number"/>
    <w:basedOn w:val="DefaultParagraphFont"/>
    <w:uiPriority w:val="99"/>
    <w:semiHidden/>
    <w:unhideWhenUsed/>
    <w:rsid w:val="00286A0D"/>
  </w:style>
  <w:style w:type="paragraph" w:styleId="ListParagraph">
    <w:name w:val="List Paragraph"/>
    <w:aliases w:val="Numbered List"/>
    <w:basedOn w:val="Normal"/>
    <w:link w:val="ListParagraphChar"/>
    <w:uiPriority w:val="34"/>
    <w:qFormat/>
    <w:rsid w:val="00286A0D"/>
    <w:pPr>
      <w:ind w:left="720"/>
      <w:contextualSpacing/>
    </w:pPr>
  </w:style>
  <w:style w:type="paragraph" w:customStyle="1" w:styleId="MTDisplayEquation">
    <w:name w:val="MTDisplayEquation"/>
    <w:basedOn w:val="BodyText"/>
    <w:next w:val="Normal"/>
    <w:link w:val="MTDisplayEquationChar"/>
    <w:uiPriority w:val="99"/>
    <w:rsid w:val="00286A0D"/>
    <w:pPr>
      <w:tabs>
        <w:tab w:val="center" w:pos="4320"/>
        <w:tab w:val="right" w:pos="8640"/>
      </w:tabs>
      <w:spacing w:before="240" w:after="240"/>
      <w:ind w:firstLine="360"/>
    </w:pPr>
    <w:rPr>
      <w:bCs/>
    </w:rPr>
  </w:style>
  <w:style w:type="character" w:customStyle="1" w:styleId="MTDisplayEquationChar">
    <w:name w:val="MTDisplayEquation Char"/>
    <w:basedOn w:val="BodyTextChar"/>
    <w:link w:val="MTDisplayEquation"/>
    <w:rsid w:val="00286A0D"/>
    <w:rPr>
      <w:bCs/>
      <w:iCs/>
      <w:sz w:val="24"/>
      <w:szCs w:val="24"/>
    </w:rPr>
  </w:style>
  <w:style w:type="paragraph" w:styleId="NormalWeb">
    <w:name w:val="Normal (Web)"/>
    <w:basedOn w:val="Normal"/>
    <w:uiPriority w:val="99"/>
    <w:unhideWhenUsed/>
    <w:rsid w:val="00286A0D"/>
    <w:pPr>
      <w:spacing w:before="100" w:beforeAutospacing="1" w:after="100" w:afterAutospacing="1"/>
    </w:pPr>
    <w:rPr>
      <w:rFonts w:eastAsiaTheme="minorEastAsia" w:cs="Times New Roman"/>
      <w:szCs w:val="24"/>
    </w:rPr>
  </w:style>
  <w:style w:type="character" w:styleId="PlaceholderText">
    <w:name w:val="Placeholder Text"/>
    <w:basedOn w:val="DefaultParagraphFont"/>
    <w:uiPriority w:val="99"/>
    <w:semiHidden/>
    <w:rsid w:val="00286A0D"/>
    <w:rPr>
      <w:color w:val="808080"/>
    </w:rPr>
  </w:style>
  <w:style w:type="table" w:styleId="PlainTable2">
    <w:name w:val="Plain Table 2"/>
    <w:aliases w:val="Report_Table"/>
    <w:basedOn w:val="TableNormal"/>
    <w:uiPriority w:val="42"/>
    <w:rsid w:val="00286A0D"/>
    <w:pPr>
      <w:spacing w:after="0"/>
    </w:pPr>
    <w:rPr>
      <w:rFonts w:eastAsia="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286A0D"/>
    <w:pPr>
      <w:numPr>
        <w:numId w:val="3"/>
      </w:numPr>
      <w:contextualSpacing w:val="0"/>
    </w:pPr>
    <w:rPr>
      <w:szCs w:val="20"/>
    </w:rPr>
  </w:style>
  <w:style w:type="character" w:customStyle="1" w:styleId="ReferencesChar">
    <w:name w:val="References Char"/>
    <w:basedOn w:val="DefaultParagraphFont"/>
    <w:link w:val="References"/>
    <w:rsid w:val="00286A0D"/>
    <w:rPr>
      <w:rFonts w:cstheme="minorBidi"/>
      <w:sz w:val="24"/>
      <w:szCs w:val="20"/>
    </w:rPr>
  </w:style>
  <w:style w:type="paragraph" w:customStyle="1" w:styleId="ReportDOI">
    <w:name w:val="Report_DOI"/>
    <w:qFormat/>
    <w:rsid w:val="00286A0D"/>
    <w:pPr>
      <w:spacing w:before="400" w:after="120"/>
      <w:contextualSpacing/>
      <w:jc w:val="right"/>
    </w:pPr>
    <w:rPr>
      <w:color w:val="000000"/>
      <w:sz w:val="24"/>
      <w:szCs w:val="24"/>
    </w:rPr>
  </w:style>
  <w:style w:type="paragraph" w:customStyle="1" w:styleId="ReportTitle">
    <w:name w:val="Report_Title"/>
    <w:qFormat/>
    <w:rsid w:val="00286A0D"/>
    <w:pPr>
      <w:spacing w:before="400" w:after="120"/>
      <w:jc w:val="right"/>
    </w:pPr>
    <w:rPr>
      <w:rFonts w:ascii="Arial" w:hAnsi="Arial"/>
      <w:b/>
      <w:bCs/>
      <w:color w:val="000000"/>
      <w:sz w:val="56"/>
      <w:szCs w:val="56"/>
    </w:rPr>
  </w:style>
  <w:style w:type="paragraph" w:customStyle="1" w:styleId="ReportSubtitle">
    <w:name w:val="Report_Subtitle"/>
    <w:basedOn w:val="ReportTitle"/>
    <w:qFormat/>
    <w:rsid w:val="00286A0D"/>
    <w:pPr>
      <w:spacing w:before="0" w:after="400"/>
    </w:pPr>
    <w:rPr>
      <w:b w:val="0"/>
      <w:i/>
      <w:iCs/>
      <w:sz w:val="36"/>
      <w:szCs w:val="36"/>
    </w:rPr>
  </w:style>
  <w:style w:type="paragraph" w:customStyle="1" w:styleId="ReportUpdate">
    <w:name w:val="Report_Update"/>
    <w:basedOn w:val="ReportDate"/>
    <w:rsid w:val="00286A0D"/>
    <w:pPr>
      <w:spacing w:before="0"/>
    </w:pPr>
    <w:rPr>
      <w:iCs/>
      <w:smallCaps/>
    </w:rPr>
  </w:style>
  <w:style w:type="paragraph" w:customStyle="1" w:styleId="TableandFigureFootnotes">
    <w:name w:val="Table and Figure Footnotes"/>
    <w:basedOn w:val="Normal"/>
    <w:qFormat/>
    <w:rsid w:val="00286A0D"/>
    <w:pPr>
      <w:spacing w:after="120"/>
      <w:jc w:val="center"/>
    </w:pPr>
    <w:rPr>
      <w:sz w:val="20"/>
      <w:szCs w:val="20"/>
    </w:rPr>
  </w:style>
  <w:style w:type="paragraph" w:customStyle="1" w:styleId="TableText">
    <w:name w:val="Table Text"/>
    <w:basedOn w:val="BodyText"/>
    <w:uiPriority w:val="49"/>
    <w:qFormat/>
    <w:rsid w:val="00286A0D"/>
    <w:pPr>
      <w:spacing w:after="0"/>
    </w:pPr>
    <w:rPr>
      <w:sz w:val="20"/>
      <w:szCs w:val="20"/>
    </w:rPr>
  </w:style>
  <w:style w:type="paragraph" w:customStyle="1" w:styleId="TableBullet">
    <w:name w:val="Table Bullet"/>
    <w:basedOn w:val="TableText"/>
    <w:rsid w:val="00286A0D"/>
    <w:pPr>
      <w:numPr>
        <w:numId w:val="4"/>
      </w:numPr>
    </w:pPr>
  </w:style>
  <w:style w:type="table" w:styleId="TableGrid">
    <w:name w:val="Table Grid"/>
    <w:basedOn w:val="TableNormal"/>
    <w:rsid w:val="00286A0D"/>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286A0D"/>
    <w:pPr>
      <w:ind w:left="240" w:hanging="240"/>
    </w:pPr>
  </w:style>
  <w:style w:type="paragraph" w:styleId="TableofFigures">
    <w:name w:val="table of figures"/>
    <w:basedOn w:val="Normal"/>
    <w:next w:val="Normal"/>
    <w:uiPriority w:val="99"/>
    <w:unhideWhenUsed/>
    <w:rsid w:val="00286A0D"/>
    <w:rPr>
      <w:rFonts w:ascii="Arial" w:hAnsi="Arial"/>
      <w:sz w:val="22"/>
    </w:rPr>
  </w:style>
  <w:style w:type="paragraph" w:customStyle="1" w:styleId="Term-Abbrev">
    <w:name w:val="Term-Abbrev"/>
    <w:basedOn w:val="Frontmatterhead"/>
    <w:qFormat/>
    <w:rsid w:val="00286A0D"/>
    <w:pPr>
      <w:spacing w:before="180" w:after="0"/>
    </w:pPr>
    <w:rPr>
      <w:sz w:val="20"/>
    </w:rPr>
  </w:style>
  <w:style w:type="paragraph" w:styleId="TOC1">
    <w:name w:val="toc 1"/>
    <w:basedOn w:val="Normal"/>
    <w:next w:val="Normal"/>
    <w:uiPriority w:val="39"/>
    <w:unhideWhenUsed/>
    <w:qFormat/>
    <w:rsid w:val="00286A0D"/>
    <w:pPr>
      <w:spacing w:after="100"/>
    </w:pPr>
    <w:rPr>
      <w:rFonts w:ascii="Arial" w:hAnsi="Arial" w:cstheme="majorHAnsi"/>
      <w:b/>
      <w:bCs/>
      <w:sz w:val="22"/>
      <w:szCs w:val="24"/>
    </w:rPr>
  </w:style>
  <w:style w:type="paragraph" w:styleId="TOC2">
    <w:name w:val="toc 2"/>
    <w:basedOn w:val="Normal"/>
    <w:next w:val="Normal"/>
    <w:uiPriority w:val="39"/>
    <w:unhideWhenUsed/>
    <w:qFormat/>
    <w:rsid w:val="00286A0D"/>
    <w:pPr>
      <w:tabs>
        <w:tab w:val="left" w:pos="880"/>
        <w:tab w:val="right" w:leader="dot" w:pos="9350"/>
      </w:tabs>
      <w:spacing w:after="100"/>
      <w:ind w:left="216"/>
    </w:pPr>
    <w:rPr>
      <w:rFonts w:ascii="Arial" w:hAnsi="Arial" w:cs="Arial"/>
      <w:bCs/>
      <w:noProof/>
      <w:sz w:val="22"/>
      <w:szCs w:val="20"/>
      <w14:scene3d>
        <w14:camera w14:prst="orthographicFront"/>
        <w14:lightRig w14:rig="threePt" w14:dir="t">
          <w14:rot w14:lat="0" w14:lon="0" w14:rev="0"/>
        </w14:lightRig>
      </w14:scene3d>
    </w:rPr>
  </w:style>
  <w:style w:type="paragraph" w:styleId="TOC3">
    <w:name w:val="toc 3"/>
    <w:basedOn w:val="Normal"/>
    <w:next w:val="Normal"/>
    <w:uiPriority w:val="39"/>
    <w:unhideWhenUsed/>
    <w:qFormat/>
    <w:rsid w:val="00286A0D"/>
    <w:pPr>
      <w:tabs>
        <w:tab w:val="left" w:pos="1100"/>
        <w:tab w:val="right" w:leader="dot" w:pos="9350"/>
      </w:tabs>
      <w:spacing w:after="100"/>
      <w:ind w:left="360"/>
    </w:pPr>
    <w:rPr>
      <w:rFonts w:ascii="Arial" w:hAnsi="Arial" w:cstheme="minorHAnsi"/>
      <w:noProof/>
      <w:sz w:val="22"/>
      <w:szCs w:val="20"/>
    </w:rPr>
  </w:style>
  <w:style w:type="paragraph" w:styleId="TOC4">
    <w:name w:val="toc 4"/>
    <w:basedOn w:val="Normal"/>
    <w:next w:val="Normal"/>
    <w:uiPriority w:val="39"/>
    <w:unhideWhenUsed/>
    <w:qFormat/>
    <w:rsid w:val="00286A0D"/>
    <w:pPr>
      <w:tabs>
        <w:tab w:val="left" w:pos="1540"/>
        <w:tab w:val="right" w:leader="dot" w:pos="9350"/>
      </w:tabs>
      <w:spacing w:after="100"/>
      <w:ind w:left="504"/>
    </w:pPr>
    <w:rPr>
      <w:rFonts w:ascii="Arial" w:hAnsi="Arial" w:cstheme="minorHAnsi"/>
      <w:noProof/>
      <w:sz w:val="22"/>
      <w:szCs w:val="20"/>
    </w:rPr>
  </w:style>
  <w:style w:type="paragraph" w:customStyle="1" w:styleId="Versohead">
    <w:name w:val="Verso_head"/>
    <w:basedOn w:val="Normal"/>
    <w:qFormat/>
    <w:rsid w:val="00286A0D"/>
    <w:pPr>
      <w:autoSpaceDE w:val="0"/>
      <w:autoSpaceDN w:val="0"/>
      <w:adjustRightInd w:val="0"/>
      <w:spacing w:before="500"/>
    </w:pPr>
    <w:rPr>
      <w:rFonts w:ascii="Arial" w:hAnsi="Arial" w:cs="Times New Roman"/>
      <w:b/>
      <w:bCs/>
      <w:color w:val="000000"/>
      <w:sz w:val="20"/>
      <w:szCs w:val="20"/>
    </w:rPr>
  </w:style>
  <w:style w:type="paragraph" w:customStyle="1" w:styleId="Heading1TOC2">
    <w:name w:val="Heading 1 TOC 2"/>
    <w:basedOn w:val="Heading1"/>
    <w:link w:val="Heading1TOC2Char"/>
    <w:qFormat/>
    <w:rsid w:val="00B36997"/>
    <w:pPr>
      <w:spacing w:before="360" w:after="240"/>
      <w:jc w:val="center"/>
    </w:pPr>
    <w:rPr>
      <w:sz w:val="20"/>
      <w:szCs w:val="20"/>
    </w:rPr>
  </w:style>
  <w:style w:type="character" w:customStyle="1" w:styleId="Heading1TOC2Char">
    <w:name w:val="Heading 1 TOC 2 Char"/>
    <w:basedOn w:val="Heading1Char"/>
    <w:link w:val="Heading1TOC2"/>
    <w:rsid w:val="00B36997"/>
    <w:rPr>
      <w:rFonts w:ascii="Arial" w:eastAsiaTheme="majorEastAsia" w:hAnsi="Arial"/>
      <w:b/>
      <w:sz w:val="20"/>
      <w:szCs w:val="20"/>
    </w:rPr>
  </w:style>
  <w:style w:type="character" w:customStyle="1" w:styleId="Heading5Char">
    <w:name w:val="Heading 5 Char"/>
    <w:basedOn w:val="DefaultParagraphFont"/>
    <w:link w:val="Heading5"/>
    <w:rsid w:val="007B617A"/>
    <w:rPr>
      <w:rFonts w:eastAsia="Times New Roman"/>
      <w:b/>
      <w:bCs/>
      <w:i/>
      <w:iCs/>
      <w:sz w:val="26"/>
      <w:szCs w:val="26"/>
    </w:rPr>
  </w:style>
  <w:style w:type="character" w:customStyle="1" w:styleId="Heading6Char">
    <w:name w:val="Heading 6 Char"/>
    <w:basedOn w:val="DefaultParagraphFont"/>
    <w:link w:val="Heading6"/>
    <w:rsid w:val="007B617A"/>
    <w:rPr>
      <w:rFonts w:ascii="Cambria" w:eastAsia="Times New Roman" w:hAnsi="Cambria"/>
      <w:i/>
      <w:iCs/>
      <w:color w:val="243F60"/>
    </w:rPr>
  </w:style>
  <w:style w:type="character" w:customStyle="1" w:styleId="Heading7Char">
    <w:name w:val="Heading 7 Char"/>
    <w:basedOn w:val="DefaultParagraphFont"/>
    <w:link w:val="Heading7"/>
    <w:rsid w:val="007B617A"/>
    <w:rPr>
      <w:rFonts w:eastAsia="Times New Roman"/>
      <w:szCs w:val="24"/>
    </w:rPr>
  </w:style>
  <w:style w:type="character" w:customStyle="1" w:styleId="Heading8Char">
    <w:name w:val="Heading 8 Char"/>
    <w:basedOn w:val="DefaultParagraphFont"/>
    <w:link w:val="Heading8"/>
    <w:rsid w:val="007B617A"/>
    <w:rPr>
      <w:rFonts w:eastAsia="Times New Roman"/>
      <w:i/>
      <w:iCs/>
      <w:szCs w:val="24"/>
    </w:rPr>
  </w:style>
  <w:style w:type="character" w:customStyle="1" w:styleId="Heading9Char">
    <w:name w:val="Heading 9 Char"/>
    <w:basedOn w:val="DefaultParagraphFont"/>
    <w:link w:val="Heading9"/>
    <w:rsid w:val="007B617A"/>
    <w:rPr>
      <w:rFonts w:ascii="Arial" w:eastAsia="Times New Roman" w:hAnsi="Arial" w:cs="Arial"/>
    </w:rPr>
  </w:style>
  <w:style w:type="numbering" w:customStyle="1" w:styleId="NoList1">
    <w:name w:val="No List1"/>
    <w:next w:val="NoList"/>
    <w:uiPriority w:val="99"/>
    <w:semiHidden/>
    <w:unhideWhenUsed/>
    <w:rsid w:val="007B617A"/>
  </w:style>
  <w:style w:type="paragraph" w:customStyle="1" w:styleId="HeadingSection">
    <w:name w:val="Heading Section"/>
    <w:link w:val="HeadingSectionChar"/>
    <w:uiPriority w:val="39"/>
    <w:qFormat/>
    <w:rsid w:val="007B617A"/>
    <w:pPr>
      <w:spacing w:after="200" w:line="276" w:lineRule="auto"/>
      <w:jc w:val="center"/>
    </w:pPr>
    <w:rPr>
      <w:rFonts w:eastAsia="Calibri"/>
      <w:b/>
      <w:sz w:val="28"/>
    </w:rPr>
  </w:style>
  <w:style w:type="character" w:customStyle="1" w:styleId="HeadingSectionChar">
    <w:name w:val="Heading Section Char"/>
    <w:link w:val="HeadingSection"/>
    <w:uiPriority w:val="39"/>
    <w:rsid w:val="007B617A"/>
    <w:rPr>
      <w:rFonts w:eastAsia="Calibri"/>
      <w:b/>
      <w:sz w:val="28"/>
    </w:rPr>
  </w:style>
  <w:style w:type="character" w:customStyle="1" w:styleId="ListParagraphChar">
    <w:name w:val="List Paragraph Char"/>
    <w:aliases w:val="Numbered List Char"/>
    <w:link w:val="ListParagraph"/>
    <w:uiPriority w:val="34"/>
    <w:rsid w:val="007B617A"/>
    <w:rPr>
      <w:rFonts w:cstheme="minorBidi"/>
      <w:sz w:val="24"/>
    </w:rPr>
  </w:style>
  <w:style w:type="table" w:customStyle="1" w:styleId="TableGrid1">
    <w:name w:val="Table Grid1"/>
    <w:basedOn w:val="TableNormal"/>
    <w:next w:val="TableGrid"/>
    <w:rsid w:val="007B617A"/>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autoRedefine/>
    <w:uiPriority w:val="99"/>
    <w:unhideWhenUsed/>
    <w:qFormat/>
    <w:rsid w:val="007B617A"/>
    <w:pPr>
      <w:tabs>
        <w:tab w:val="num" w:pos="360"/>
      </w:tabs>
      <w:ind w:left="360" w:hanging="360"/>
    </w:pPr>
    <w:rPr>
      <w:rFonts w:eastAsia="Calibri" w:cs="Times New Roman"/>
      <w:sz w:val="22"/>
    </w:rPr>
  </w:style>
  <w:style w:type="paragraph" w:customStyle="1" w:styleId="Footer1">
    <w:name w:val="Footer 1"/>
    <w:basedOn w:val="Footer"/>
    <w:uiPriority w:val="49"/>
    <w:qFormat/>
    <w:rsid w:val="007B617A"/>
    <w:rPr>
      <w:rFonts w:eastAsia="Calibri" w:cs="Times New Roman"/>
    </w:rPr>
  </w:style>
  <w:style w:type="character" w:customStyle="1" w:styleId="IssuedDate">
    <w:name w:val="Issued Date"/>
    <w:uiPriority w:val="49"/>
    <w:qFormat/>
    <w:rsid w:val="007B617A"/>
    <w:rPr>
      <w:rFonts w:ascii="Times New Roman" w:hAnsi="Times New Roman"/>
      <w:color w:val="auto"/>
      <w:sz w:val="20"/>
    </w:rPr>
  </w:style>
  <w:style w:type="paragraph" w:styleId="TOCHeading">
    <w:name w:val="TOC Heading"/>
    <w:basedOn w:val="Heading1"/>
    <w:next w:val="Normal"/>
    <w:uiPriority w:val="39"/>
    <w:unhideWhenUsed/>
    <w:qFormat/>
    <w:rsid w:val="007B617A"/>
    <w:pPr>
      <w:tabs>
        <w:tab w:val="left" w:pos="540"/>
        <w:tab w:val="right" w:leader="dot" w:pos="9360"/>
      </w:tabs>
      <w:spacing w:before="0" w:after="0" w:line="276" w:lineRule="auto"/>
      <w:outlineLvl w:val="9"/>
    </w:pPr>
    <w:rPr>
      <w:caps/>
      <w:sz w:val="20"/>
      <w:lang w:eastAsia="ja-JP"/>
    </w:rPr>
  </w:style>
  <w:style w:type="paragraph" w:customStyle="1" w:styleId="CommitteeMemberNames">
    <w:name w:val="Committee Member Names"/>
    <w:basedOn w:val="Normal"/>
    <w:uiPriority w:val="19"/>
    <w:qFormat/>
    <w:rsid w:val="007B617A"/>
    <w:rPr>
      <w:rFonts w:eastAsia="Calibri" w:cs="Times New Roman"/>
      <w:sz w:val="22"/>
    </w:rPr>
  </w:style>
  <w:style w:type="paragraph" w:customStyle="1" w:styleId="SubjectSeries">
    <w:name w:val="Subject Series"/>
    <w:basedOn w:val="Normal"/>
    <w:uiPriority w:val="44"/>
    <w:qFormat/>
    <w:rsid w:val="007B617A"/>
    <w:pPr>
      <w:tabs>
        <w:tab w:val="right" w:leader="dot" w:pos="9360"/>
      </w:tabs>
      <w:spacing w:after="80"/>
    </w:pPr>
    <w:rPr>
      <w:rFonts w:eastAsia="Calibri" w:cs="Times New Roman"/>
      <w:sz w:val="22"/>
    </w:rPr>
  </w:style>
  <w:style w:type="paragraph" w:customStyle="1" w:styleId="ItemHeadingSecondary">
    <w:name w:val="Item Heading Secondary"/>
    <w:basedOn w:val="ItemHeading"/>
    <w:uiPriority w:val="9"/>
    <w:qFormat/>
    <w:rsid w:val="007B617A"/>
    <w:pPr>
      <w:numPr>
        <w:ilvl w:val="0"/>
        <w:numId w:val="0"/>
      </w:numPr>
      <w:tabs>
        <w:tab w:val="clear" w:pos="1987"/>
        <w:tab w:val="clear" w:pos="9274"/>
        <w:tab w:val="left" w:pos="1325"/>
        <w:tab w:val="left" w:pos="1627"/>
      </w:tabs>
      <w:spacing w:after="180"/>
      <w:jc w:val="both"/>
    </w:pPr>
    <w:rPr>
      <w:rFonts w:eastAsiaTheme="majorEastAsia"/>
      <w:b/>
      <w:bCs/>
      <w:i w:val="0"/>
      <w:sz w:val="22"/>
      <w:szCs w:val="22"/>
    </w:rPr>
  </w:style>
  <w:style w:type="paragraph" w:styleId="EndnoteText">
    <w:name w:val="endnote text"/>
    <w:basedOn w:val="Normal"/>
    <w:link w:val="EndnoteTextChar"/>
    <w:uiPriority w:val="99"/>
    <w:semiHidden/>
    <w:unhideWhenUsed/>
    <w:rsid w:val="007B617A"/>
    <w:rPr>
      <w:rFonts w:eastAsia="Calibri" w:cs="Times New Roman"/>
      <w:sz w:val="22"/>
    </w:rPr>
  </w:style>
  <w:style w:type="character" w:customStyle="1" w:styleId="EndnoteTextChar">
    <w:name w:val="Endnote Text Char"/>
    <w:basedOn w:val="DefaultParagraphFont"/>
    <w:link w:val="EndnoteText"/>
    <w:uiPriority w:val="99"/>
    <w:semiHidden/>
    <w:rsid w:val="007B617A"/>
    <w:rPr>
      <w:rFonts w:eastAsia="Calibri"/>
    </w:rPr>
  </w:style>
  <w:style w:type="character" w:styleId="EndnoteReference">
    <w:name w:val="endnote reference"/>
    <w:uiPriority w:val="99"/>
    <w:semiHidden/>
    <w:unhideWhenUsed/>
    <w:rsid w:val="007B617A"/>
    <w:rPr>
      <w:vertAlign w:val="superscript"/>
    </w:rPr>
  </w:style>
  <w:style w:type="paragraph" w:customStyle="1" w:styleId="TableKey">
    <w:name w:val="Table Key"/>
    <w:basedOn w:val="TableText"/>
    <w:uiPriority w:val="39"/>
    <w:qFormat/>
    <w:rsid w:val="007B617A"/>
    <w:pPr>
      <w:spacing w:after="160"/>
      <w:jc w:val="both"/>
    </w:pPr>
    <w:rPr>
      <w:rFonts w:eastAsia="Calibri"/>
      <w:color w:val="000000"/>
    </w:rPr>
  </w:style>
  <w:style w:type="paragraph" w:styleId="TOAHeading">
    <w:name w:val="toa heading"/>
    <w:basedOn w:val="Normal"/>
    <w:next w:val="Normal"/>
    <w:uiPriority w:val="99"/>
    <w:semiHidden/>
    <w:unhideWhenUsed/>
    <w:rsid w:val="007B617A"/>
    <w:pPr>
      <w:spacing w:before="120"/>
    </w:pPr>
    <w:rPr>
      <w:rFonts w:ascii="Cambria" w:eastAsia="Times New Roman" w:hAnsi="Cambria" w:cs="Times New Roman"/>
      <w:b/>
      <w:bCs/>
      <w:sz w:val="22"/>
      <w:szCs w:val="24"/>
    </w:rPr>
  </w:style>
  <w:style w:type="paragraph" w:customStyle="1" w:styleId="MinutesHeader">
    <w:name w:val="Minutes Header"/>
    <w:basedOn w:val="Normal"/>
    <w:uiPriority w:val="49"/>
    <w:rsid w:val="007B617A"/>
    <w:pPr>
      <w:keepNext/>
      <w:keepLines/>
      <w:spacing w:before="720" w:after="180"/>
      <w:ind w:left="907" w:hanging="907"/>
      <w:outlineLvl w:val="3"/>
    </w:pPr>
    <w:rPr>
      <w:rFonts w:ascii="Times New Roman Bold" w:eastAsiaTheme="majorEastAsia" w:hAnsi="Times New Roman Bold" w:cs="Times New Roman"/>
      <w:b/>
      <w:bCs/>
      <w:iCs/>
      <w:sz w:val="22"/>
      <w:szCs w:val="24"/>
    </w:rPr>
  </w:style>
  <w:style w:type="paragraph" w:styleId="Revision">
    <w:name w:val="Revision"/>
    <w:hidden/>
    <w:uiPriority w:val="99"/>
    <w:semiHidden/>
    <w:rsid w:val="007B617A"/>
    <w:pPr>
      <w:spacing w:after="0"/>
    </w:pPr>
    <w:rPr>
      <w:rFonts w:eastAsia="Calibri"/>
    </w:rPr>
  </w:style>
  <w:style w:type="paragraph" w:customStyle="1" w:styleId="SubjectSeriesLevel1">
    <w:name w:val="Subject Series Level 1"/>
    <w:basedOn w:val="SubjectSeriesLevel3"/>
    <w:uiPriority w:val="44"/>
    <w:qFormat/>
    <w:rsid w:val="007B617A"/>
    <w:pPr>
      <w:spacing w:before="120"/>
      <w:ind w:left="0"/>
    </w:pPr>
  </w:style>
  <w:style w:type="paragraph" w:customStyle="1" w:styleId="SubjectSeriesLevel3">
    <w:name w:val="Subject Series Level 3"/>
    <w:basedOn w:val="SubjectSeriesLevel2"/>
    <w:uiPriority w:val="44"/>
    <w:qFormat/>
    <w:rsid w:val="007B617A"/>
    <w:pPr>
      <w:ind w:left="720"/>
    </w:pPr>
  </w:style>
  <w:style w:type="paragraph" w:customStyle="1" w:styleId="SubjectSeriesLevel2">
    <w:name w:val="Subject Series Level 2"/>
    <w:basedOn w:val="Normal"/>
    <w:uiPriority w:val="44"/>
    <w:qFormat/>
    <w:rsid w:val="007B617A"/>
    <w:pPr>
      <w:tabs>
        <w:tab w:val="right" w:leader="dot" w:pos="9360"/>
      </w:tabs>
      <w:ind w:left="360"/>
    </w:pPr>
    <w:rPr>
      <w:rFonts w:eastAsia="Calibri" w:cs="Times New Roman"/>
      <w:sz w:val="22"/>
    </w:rPr>
  </w:style>
  <w:style w:type="paragraph" w:customStyle="1" w:styleId="BoldHeading">
    <w:name w:val="Bold Heading"/>
    <w:basedOn w:val="Normal"/>
    <w:uiPriority w:val="99"/>
    <w:qFormat/>
    <w:rsid w:val="007B617A"/>
    <w:rPr>
      <w:rFonts w:eastAsia="Calibri" w:cs="Times New Roman"/>
      <w:b/>
      <w:sz w:val="22"/>
    </w:rPr>
  </w:style>
  <w:style w:type="paragraph" w:customStyle="1" w:styleId="bulletedlist">
    <w:name w:val="bulleted list"/>
    <w:basedOn w:val="ListParagraph"/>
    <w:uiPriority w:val="39"/>
    <w:qFormat/>
    <w:rsid w:val="007B617A"/>
    <w:pPr>
      <w:numPr>
        <w:numId w:val="7"/>
      </w:numPr>
    </w:pPr>
    <w:rPr>
      <w:rFonts w:eastAsia="Calibri" w:cs="Times New Roman"/>
      <w:sz w:val="22"/>
    </w:rPr>
  </w:style>
  <w:style w:type="paragraph" w:customStyle="1" w:styleId="submitterinformation">
    <w:name w:val="submitter information"/>
    <w:basedOn w:val="Normal"/>
    <w:uiPriority w:val="44"/>
    <w:qFormat/>
    <w:rsid w:val="007B617A"/>
    <w:pPr>
      <w:jc w:val="center"/>
    </w:pPr>
    <w:rPr>
      <w:rFonts w:eastAsia="Calibri" w:cs="Times New Roman"/>
      <w:sz w:val="22"/>
    </w:rPr>
  </w:style>
  <w:style w:type="paragraph" w:customStyle="1" w:styleId="NumberSeriesLevel1">
    <w:name w:val="Number Series Level 1"/>
    <w:basedOn w:val="Normal"/>
    <w:uiPriority w:val="99"/>
    <w:qFormat/>
    <w:rsid w:val="007B617A"/>
    <w:pPr>
      <w:numPr>
        <w:numId w:val="6"/>
      </w:numPr>
      <w:spacing w:after="120"/>
    </w:pPr>
    <w:rPr>
      <w:rFonts w:eastAsia="Calibri" w:cs="Times New Roman"/>
      <w:b/>
      <w:sz w:val="22"/>
    </w:rPr>
  </w:style>
  <w:style w:type="paragraph" w:customStyle="1" w:styleId="NumberSeriesLevel2">
    <w:name w:val="Number Series Level 2"/>
    <w:basedOn w:val="Normal"/>
    <w:uiPriority w:val="99"/>
    <w:qFormat/>
    <w:rsid w:val="007B617A"/>
    <w:pPr>
      <w:numPr>
        <w:ilvl w:val="1"/>
        <w:numId w:val="6"/>
      </w:numPr>
      <w:spacing w:after="120"/>
      <w:ind w:left="1224" w:hanging="504"/>
    </w:pPr>
    <w:rPr>
      <w:rFonts w:eastAsia="Calibri" w:cs="Times New Roman"/>
      <w:sz w:val="22"/>
    </w:rPr>
  </w:style>
  <w:style w:type="paragraph" w:customStyle="1" w:styleId="I-bulletedlist">
    <w:name w:val="I - bulleted list"/>
    <w:basedOn w:val="bulletedlist"/>
    <w:uiPriority w:val="49"/>
    <w:rsid w:val="007B617A"/>
    <w:pPr>
      <w:numPr>
        <w:numId w:val="0"/>
      </w:numPr>
    </w:pPr>
  </w:style>
  <w:style w:type="paragraph" w:customStyle="1" w:styleId="I-bulletedlist1indent">
    <w:name w:val="I - bulleted list 1 indent"/>
    <w:basedOn w:val="I-bulletedlist"/>
    <w:uiPriority w:val="49"/>
    <w:rsid w:val="007B617A"/>
  </w:style>
  <w:style w:type="paragraph" w:customStyle="1" w:styleId="I-Normal-bold">
    <w:name w:val="I - Normal- bold"/>
    <w:basedOn w:val="Normal"/>
    <w:uiPriority w:val="49"/>
    <w:rsid w:val="007B617A"/>
    <w:pPr>
      <w:ind w:left="360"/>
    </w:pPr>
    <w:rPr>
      <w:rFonts w:eastAsia="Calibri" w:cs="Times New Roman"/>
      <w:b/>
      <w:sz w:val="22"/>
    </w:rPr>
  </w:style>
  <w:style w:type="paragraph" w:customStyle="1" w:styleId="I-LetterAreg">
    <w:name w:val="I - Letter A reg"/>
    <w:basedOn w:val="I-Normal-bold"/>
    <w:uiPriority w:val="49"/>
    <w:rsid w:val="007B617A"/>
    <w:pPr>
      <w:numPr>
        <w:numId w:val="10"/>
      </w:numPr>
    </w:pPr>
    <w:rPr>
      <w:b w:val="0"/>
    </w:rPr>
  </w:style>
  <w:style w:type="paragraph" w:customStyle="1" w:styleId="I-LetterAbold">
    <w:name w:val="I - Letter A bold"/>
    <w:basedOn w:val="I-LetterAreg"/>
    <w:uiPriority w:val="49"/>
    <w:rsid w:val="007B617A"/>
    <w:rPr>
      <w:b/>
    </w:rPr>
  </w:style>
  <w:style w:type="paragraph" w:customStyle="1" w:styleId="I-LetterAIndent1">
    <w:name w:val="I - Letter A Indent 1"/>
    <w:basedOn w:val="Normal"/>
    <w:uiPriority w:val="49"/>
    <w:rsid w:val="007B617A"/>
    <w:pPr>
      <w:ind w:left="1350" w:hanging="360"/>
    </w:pPr>
    <w:rPr>
      <w:rFonts w:eastAsia="Calibri" w:cs="Times New Roman"/>
      <w:sz w:val="22"/>
    </w:rPr>
  </w:style>
  <w:style w:type="paragraph" w:customStyle="1" w:styleId="I-Normalreg">
    <w:name w:val="I - Normal reg"/>
    <w:basedOn w:val="I-Normal-bold"/>
    <w:uiPriority w:val="49"/>
    <w:qFormat/>
    <w:rsid w:val="007B617A"/>
    <w:rPr>
      <w:b w:val="0"/>
    </w:rPr>
  </w:style>
  <w:style w:type="paragraph" w:customStyle="1" w:styleId="I-Normal1indent">
    <w:name w:val="I - Normal 1 indent"/>
    <w:basedOn w:val="I-Normalreg"/>
    <w:uiPriority w:val="49"/>
    <w:rsid w:val="007B617A"/>
    <w:pPr>
      <w:ind w:left="720"/>
    </w:pPr>
  </w:style>
  <w:style w:type="paragraph" w:customStyle="1" w:styleId="I-Normal2indent">
    <w:name w:val="I - Normal 2 indent"/>
    <w:basedOn w:val="I-Normal1indent"/>
    <w:uiPriority w:val="49"/>
    <w:rsid w:val="007B617A"/>
    <w:pPr>
      <w:ind w:left="1350"/>
    </w:pPr>
  </w:style>
  <w:style w:type="paragraph" w:customStyle="1" w:styleId="I-Normal3indent">
    <w:name w:val="I - Normal 3 indent"/>
    <w:basedOn w:val="I-Normal2indent"/>
    <w:uiPriority w:val="49"/>
    <w:rsid w:val="007B617A"/>
    <w:pPr>
      <w:ind w:left="2340"/>
    </w:pPr>
    <w:rPr>
      <w:b/>
      <w:u w:val="single"/>
    </w:rPr>
  </w:style>
  <w:style w:type="paragraph" w:customStyle="1" w:styleId="I-s">
    <w:name w:val="I - #s"/>
    <w:basedOn w:val="I-Normal2indent"/>
    <w:uiPriority w:val="49"/>
    <w:rsid w:val="007B617A"/>
    <w:pPr>
      <w:numPr>
        <w:numId w:val="8"/>
      </w:numPr>
    </w:pPr>
  </w:style>
  <w:style w:type="paragraph" w:customStyle="1" w:styleId="I-noindent">
    <w:name w:val="I - no# indent"/>
    <w:basedOn w:val="I-Normal1indent"/>
    <w:autoRedefine/>
    <w:uiPriority w:val="49"/>
    <w:rsid w:val="007B617A"/>
    <w:pPr>
      <w:ind w:left="1440"/>
    </w:pPr>
  </w:style>
  <w:style w:type="paragraph" w:customStyle="1" w:styleId="I-iis">
    <w:name w:val="I - ii's"/>
    <w:basedOn w:val="I-s"/>
    <w:uiPriority w:val="49"/>
    <w:rsid w:val="007B617A"/>
    <w:pPr>
      <w:numPr>
        <w:numId w:val="9"/>
      </w:numPr>
      <w:ind w:left="1800"/>
    </w:pPr>
  </w:style>
  <w:style w:type="paragraph" w:customStyle="1" w:styleId="Level3">
    <w:name w:val="Level 3"/>
    <w:basedOn w:val="Normal"/>
    <w:uiPriority w:val="99"/>
    <w:rsid w:val="007B617A"/>
    <w:pPr>
      <w:widowControl w:val="0"/>
      <w:autoSpaceDE w:val="0"/>
      <w:autoSpaceDN w:val="0"/>
      <w:adjustRightInd w:val="0"/>
      <w:outlineLvl w:val="2"/>
    </w:pPr>
    <w:rPr>
      <w:rFonts w:eastAsia="Times New Roman" w:cs="Times New Roman"/>
      <w:sz w:val="22"/>
      <w:szCs w:val="24"/>
    </w:rPr>
  </w:style>
  <w:style w:type="paragraph" w:styleId="BodyText2">
    <w:name w:val="Body Text 2"/>
    <w:basedOn w:val="Normal"/>
    <w:link w:val="BodyText2Char"/>
    <w:uiPriority w:val="7"/>
    <w:unhideWhenUsed/>
    <w:rsid w:val="007B617A"/>
    <w:pPr>
      <w:spacing w:after="120" w:line="480" w:lineRule="auto"/>
    </w:pPr>
    <w:rPr>
      <w:rFonts w:eastAsia="Calibri" w:cs="Times New Roman"/>
      <w:sz w:val="22"/>
    </w:rPr>
  </w:style>
  <w:style w:type="character" w:customStyle="1" w:styleId="BodyText2Char">
    <w:name w:val="Body Text 2 Char"/>
    <w:basedOn w:val="DefaultParagraphFont"/>
    <w:link w:val="BodyText2"/>
    <w:uiPriority w:val="7"/>
    <w:rsid w:val="007B617A"/>
    <w:rPr>
      <w:rFonts w:eastAsia="Calibri"/>
    </w:rPr>
  </w:style>
  <w:style w:type="paragraph" w:styleId="NoSpacing">
    <w:name w:val="No Spacing"/>
    <w:uiPriority w:val="4"/>
    <w:qFormat/>
    <w:rsid w:val="007B617A"/>
    <w:pPr>
      <w:spacing w:after="0"/>
      <w:jc w:val="both"/>
    </w:pPr>
    <w:rPr>
      <w:rFonts w:eastAsia="Calibri"/>
    </w:rPr>
  </w:style>
  <w:style w:type="paragraph" w:styleId="BodyTextIndent3">
    <w:name w:val="Body Text Indent 3"/>
    <w:basedOn w:val="Normal"/>
    <w:link w:val="BodyTextIndent3Char"/>
    <w:uiPriority w:val="99"/>
    <w:unhideWhenUsed/>
    <w:rsid w:val="007B617A"/>
    <w:pPr>
      <w:spacing w:after="120"/>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sid w:val="007B617A"/>
    <w:rPr>
      <w:rFonts w:eastAsia="Calibri"/>
      <w:sz w:val="16"/>
      <w:szCs w:val="16"/>
    </w:rPr>
  </w:style>
  <w:style w:type="paragraph" w:customStyle="1" w:styleId="Default">
    <w:name w:val="Default"/>
    <w:autoRedefine/>
    <w:rsid w:val="007B617A"/>
    <w:pPr>
      <w:tabs>
        <w:tab w:val="left" w:pos="360"/>
      </w:tabs>
      <w:autoSpaceDE w:val="0"/>
      <w:autoSpaceDN w:val="0"/>
      <w:adjustRightInd w:val="0"/>
      <w:ind w:left="780"/>
    </w:pPr>
    <w:rPr>
      <w:rFonts w:ascii="Times New Roman Bold" w:hAnsi="Times New Roman Bold"/>
      <w:bCs/>
      <w:color w:val="000000"/>
    </w:rPr>
  </w:style>
  <w:style w:type="paragraph" w:styleId="BodyTextIndent2">
    <w:name w:val="Body Text Indent 2"/>
    <w:basedOn w:val="Normal"/>
    <w:link w:val="BodyTextIndent2Char"/>
    <w:unhideWhenUsed/>
    <w:rsid w:val="007B617A"/>
    <w:pPr>
      <w:spacing w:after="120" w:line="480" w:lineRule="auto"/>
      <w:ind w:left="360"/>
    </w:pPr>
    <w:rPr>
      <w:rFonts w:eastAsia="Calibri" w:cs="Times New Roman"/>
      <w:sz w:val="22"/>
    </w:rPr>
  </w:style>
  <w:style w:type="character" w:customStyle="1" w:styleId="BodyTextIndent2Char">
    <w:name w:val="Body Text Indent 2 Char"/>
    <w:basedOn w:val="DefaultParagraphFont"/>
    <w:link w:val="BodyTextIndent2"/>
    <w:rsid w:val="007B617A"/>
    <w:rPr>
      <w:rFonts w:eastAsia="Calibri"/>
    </w:rPr>
  </w:style>
  <w:style w:type="paragraph" w:customStyle="1" w:styleId="1italics">
    <w:name w:val="(1) italics"/>
    <w:basedOn w:val="ListParagraph"/>
    <w:link w:val="1italicsChar"/>
    <w:uiPriority w:val="99"/>
    <w:qFormat/>
    <w:rsid w:val="007B617A"/>
    <w:pPr>
      <w:keepNext/>
      <w:numPr>
        <w:numId w:val="11"/>
      </w:numPr>
      <w:contextualSpacing w:val="0"/>
      <w:jc w:val="both"/>
    </w:pPr>
    <w:rPr>
      <w:rFonts w:eastAsia="Times New Roman" w:cs="Times New Roman"/>
      <w:i/>
      <w:iCs/>
      <w:sz w:val="22"/>
      <w:szCs w:val="20"/>
      <w:lang w:bidi="en-US"/>
    </w:rPr>
  </w:style>
  <w:style w:type="character" w:customStyle="1" w:styleId="1italicsChar">
    <w:name w:val="(1) italics Char"/>
    <w:link w:val="1italics"/>
    <w:uiPriority w:val="99"/>
    <w:rsid w:val="007B617A"/>
    <w:rPr>
      <w:rFonts w:eastAsia="Times New Roman"/>
      <w:i/>
      <w:iCs/>
      <w:szCs w:val="20"/>
      <w:lang w:bidi="en-US"/>
    </w:rPr>
  </w:style>
  <w:style w:type="character" w:styleId="Strong">
    <w:name w:val="Strong"/>
    <w:uiPriority w:val="1"/>
    <w:qFormat/>
    <w:rsid w:val="007B617A"/>
    <w:rPr>
      <w:b/>
      <w:bCs/>
    </w:rPr>
  </w:style>
  <w:style w:type="table" w:customStyle="1" w:styleId="TableGrid11">
    <w:name w:val="Table Grid11"/>
    <w:basedOn w:val="TableNormal"/>
    <w:next w:val="TableGrid"/>
    <w:uiPriority w:val="59"/>
    <w:rsid w:val="007B617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B617A"/>
    <w:pPr>
      <w:spacing w:after="120"/>
      <w:ind w:left="360"/>
    </w:pPr>
    <w:rPr>
      <w:rFonts w:eastAsia="Calibri" w:cs="Times New Roman"/>
      <w:sz w:val="22"/>
    </w:rPr>
  </w:style>
  <w:style w:type="character" w:customStyle="1" w:styleId="BodyTextIndentChar">
    <w:name w:val="Body Text Indent Char"/>
    <w:basedOn w:val="DefaultParagraphFont"/>
    <w:link w:val="BodyTextIndent"/>
    <w:uiPriority w:val="99"/>
    <w:rsid w:val="007B617A"/>
    <w:rPr>
      <w:rFonts w:eastAsia="Calibri"/>
    </w:rPr>
  </w:style>
  <w:style w:type="character" w:styleId="PageNumber">
    <w:name w:val="page number"/>
    <w:uiPriority w:val="99"/>
    <w:rsid w:val="007B617A"/>
  </w:style>
  <w:style w:type="paragraph" w:styleId="Subtitle">
    <w:name w:val="Subtitle"/>
    <w:basedOn w:val="Normal"/>
    <w:link w:val="SubtitleChar"/>
    <w:uiPriority w:val="44"/>
    <w:qFormat/>
    <w:rsid w:val="007B617A"/>
    <w:pPr>
      <w:jc w:val="center"/>
    </w:pPr>
    <w:rPr>
      <w:rFonts w:eastAsia="Times New Roman" w:cs="Times New Roman"/>
      <w:b/>
      <w:bCs/>
      <w:sz w:val="22"/>
      <w:szCs w:val="24"/>
    </w:rPr>
  </w:style>
  <w:style w:type="character" w:customStyle="1" w:styleId="SubtitleChar">
    <w:name w:val="Subtitle Char"/>
    <w:basedOn w:val="DefaultParagraphFont"/>
    <w:link w:val="Subtitle"/>
    <w:uiPriority w:val="44"/>
    <w:rsid w:val="007B617A"/>
    <w:rPr>
      <w:rFonts w:eastAsia="Times New Roman"/>
      <w:b/>
      <w:bCs/>
      <w:szCs w:val="24"/>
    </w:rPr>
  </w:style>
  <w:style w:type="paragraph" w:styleId="TOC5">
    <w:name w:val="toc 5"/>
    <w:basedOn w:val="Normal"/>
    <w:next w:val="Normal"/>
    <w:autoRedefine/>
    <w:uiPriority w:val="39"/>
    <w:unhideWhenUsed/>
    <w:rsid w:val="007B617A"/>
    <w:pPr>
      <w:spacing w:after="100" w:line="276" w:lineRule="auto"/>
      <w:ind w:left="880"/>
    </w:pPr>
    <w:rPr>
      <w:rFonts w:eastAsia="Times New Roman" w:cs="Times New Roman"/>
      <w:sz w:val="22"/>
    </w:rPr>
  </w:style>
  <w:style w:type="paragraph" w:styleId="TOC6">
    <w:name w:val="toc 6"/>
    <w:basedOn w:val="Normal"/>
    <w:next w:val="Normal"/>
    <w:autoRedefine/>
    <w:uiPriority w:val="39"/>
    <w:unhideWhenUsed/>
    <w:rsid w:val="007B617A"/>
    <w:pPr>
      <w:spacing w:after="100" w:line="276" w:lineRule="auto"/>
      <w:ind w:left="360"/>
    </w:pPr>
    <w:rPr>
      <w:rFonts w:eastAsia="Times New Roman" w:cs="Times New Roman"/>
      <w:sz w:val="22"/>
    </w:rPr>
  </w:style>
  <w:style w:type="paragraph" w:styleId="TOC7">
    <w:name w:val="toc 7"/>
    <w:basedOn w:val="Normal"/>
    <w:next w:val="Normal"/>
    <w:autoRedefine/>
    <w:uiPriority w:val="39"/>
    <w:unhideWhenUsed/>
    <w:rsid w:val="007B617A"/>
    <w:pPr>
      <w:spacing w:after="100" w:line="276" w:lineRule="auto"/>
      <w:ind w:left="1320"/>
    </w:pPr>
    <w:rPr>
      <w:rFonts w:eastAsia="Times New Roman" w:cs="Times New Roman"/>
      <w:sz w:val="22"/>
    </w:rPr>
  </w:style>
  <w:style w:type="paragraph" w:styleId="TOC8">
    <w:name w:val="toc 8"/>
    <w:basedOn w:val="Normal"/>
    <w:next w:val="Normal"/>
    <w:autoRedefine/>
    <w:uiPriority w:val="39"/>
    <w:unhideWhenUsed/>
    <w:rsid w:val="007B617A"/>
    <w:pPr>
      <w:spacing w:after="100" w:line="276" w:lineRule="auto"/>
      <w:ind w:left="1540"/>
    </w:pPr>
    <w:rPr>
      <w:rFonts w:eastAsia="Times New Roman" w:cs="Times New Roman"/>
      <w:sz w:val="22"/>
    </w:rPr>
  </w:style>
  <w:style w:type="paragraph" w:styleId="TOC9">
    <w:name w:val="toc 9"/>
    <w:basedOn w:val="Normal"/>
    <w:next w:val="Normal"/>
    <w:autoRedefine/>
    <w:uiPriority w:val="39"/>
    <w:unhideWhenUsed/>
    <w:rsid w:val="007B617A"/>
    <w:pPr>
      <w:spacing w:after="100" w:line="276" w:lineRule="auto"/>
      <w:ind w:left="1760"/>
    </w:pPr>
    <w:rPr>
      <w:rFonts w:eastAsia="Times New Roman" w:cs="Times New Roman"/>
      <w:sz w:val="22"/>
    </w:rPr>
  </w:style>
  <w:style w:type="paragraph" w:styleId="BodyText3">
    <w:name w:val="Body Text 3"/>
    <w:basedOn w:val="Normal"/>
    <w:link w:val="BodyText3Char"/>
    <w:uiPriority w:val="7"/>
    <w:rsid w:val="007B617A"/>
    <w:pPr>
      <w:spacing w:after="120"/>
    </w:pPr>
    <w:rPr>
      <w:rFonts w:eastAsia="Times New Roman" w:cs="Times New Roman"/>
      <w:sz w:val="16"/>
      <w:szCs w:val="16"/>
    </w:rPr>
  </w:style>
  <w:style w:type="character" w:customStyle="1" w:styleId="BodyText3Char">
    <w:name w:val="Body Text 3 Char"/>
    <w:basedOn w:val="DefaultParagraphFont"/>
    <w:link w:val="BodyText3"/>
    <w:uiPriority w:val="7"/>
    <w:rsid w:val="007B617A"/>
    <w:rPr>
      <w:rFonts w:eastAsia="Times New Roman"/>
      <w:sz w:val="16"/>
      <w:szCs w:val="16"/>
    </w:rPr>
  </w:style>
  <w:style w:type="paragraph" w:styleId="Index1">
    <w:name w:val="index 1"/>
    <w:basedOn w:val="Normal"/>
    <w:next w:val="Normal"/>
    <w:autoRedefine/>
    <w:uiPriority w:val="99"/>
    <w:rsid w:val="007B617A"/>
    <w:pPr>
      <w:ind w:left="200" w:hanging="200"/>
    </w:pPr>
    <w:rPr>
      <w:rFonts w:eastAsia="Times New Roman" w:cs="Times New Roman"/>
      <w:sz w:val="22"/>
    </w:rPr>
  </w:style>
  <w:style w:type="table" w:customStyle="1" w:styleId="TableGrid2">
    <w:name w:val="Table Grid2"/>
    <w:basedOn w:val="TableNormal"/>
    <w:next w:val="TableGrid"/>
    <w:rsid w:val="007B617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B617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Copy">
    <w:name w:val="Code Copy"/>
    <w:next w:val="Normal"/>
    <w:uiPriority w:val="39"/>
    <w:qFormat/>
    <w:rsid w:val="007B617A"/>
    <w:pPr>
      <w:spacing w:after="120"/>
      <w:ind w:left="504"/>
      <w:jc w:val="both"/>
    </w:pPr>
    <w:rPr>
      <w:rFonts w:eastAsia="Calibri"/>
    </w:rPr>
  </w:style>
  <w:style w:type="paragraph" w:styleId="Index2">
    <w:name w:val="index 2"/>
    <w:basedOn w:val="Normal"/>
    <w:next w:val="Normal"/>
    <w:autoRedefine/>
    <w:uiPriority w:val="99"/>
    <w:semiHidden/>
    <w:rsid w:val="007B617A"/>
    <w:pPr>
      <w:tabs>
        <w:tab w:val="right" w:leader="dot" w:pos="4526"/>
      </w:tabs>
      <w:ind w:left="400" w:hanging="200"/>
    </w:pPr>
    <w:rPr>
      <w:rFonts w:eastAsia="Times New Roman" w:cs="Times New Roman"/>
      <w:sz w:val="18"/>
      <w:szCs w:val="18"/>
    </w:rPr>
  </w:style>
  <w:style w:type="paragraph" w:styleId="Index3">
    <w:name w:val="index 3"/>
    <w:basedOn w:val="Normal"/>
    <w:next w:val="Normal"/>
    <w:autoRedefine/>
    <w:uiPriority w:val="99"/>
    <w:semiHidden/>
    <w:rsid w:val="007B617A"/>
    <w:pPr>
      <w:ind w:left="600" w:hanging="200"/>
    </w:pPr>
    <w:rPr>
      <w:rFonts w:eastAsia="Times New Roman" w:cs="Times New Roman"/>
      <w:sz w:val="18"/>
      <w:szCs w:val="18"/>
    </w:rPr>
  </w:style>
  <w:style w:type="paragraph" w:styleId="Index4">
    <w:name w:val="index 4"/>
    <w:basedOn w:val="Normal"/>
    <w:next w:val="Normal"/>
    <w:autoRedefine/>
    <w:uiPriority w:val="99"/>
    <w:semiHidden/>
    <w:rsid w:val="007B617A"/>
    <w:pPr>
      <w:ind w:left="800" w:hanging="200"/>
    </w:pPr>
    <w:rPr>
      <w:rFonts w:eastAsia="Times New Roman" w:cs="Times New Roman"/>
      <w:sz w:val="18"/>
      <w:szCs w:val="18"/>
    </w:rPr>
  </w:style>
  <w:style w:type="paragraph" w:styleId="Index5">
    <w:name w:val="index 5"/>
    <w:basedOn w:val="Normal"/>
    <w:next w:val="Normal"/>
    <w:autoRedefine/>
    <w:uiPriority w:val="99"/>
    <w:semiHidden/>
    <w:rsid w:val="007B617A"/>
    <w:pPr>
      <w:ind w:left="1000" w:hanging="200"/>
    </w:pPr>
    <w:rPr>
      <w:rFonts w:eastAsia="Times New Roman" w:cs="Times New Roman"/>
      <w:sz w:val="18"/>
      <w:szCs w:val="18"/>
    </w:rPr>
  </w:style>
  <w:style w:type="paragraph" w:styleId="Index6">
    <w:name w:val="index 6"/>
    <w:basedOn w:val="Normal"/>
    <w:next w:val="Normal"/>
    <w:autoRedefine/>
    <w:uiPriority w:val="99"/>
    <w:semiHidden/>
    <w:rsid w:val="007B617A"/>
    <w:pPr>
      <w:ind w:left="1200" w:hanging="200"/>
    </w:pPr>
    <w:rPr>
      <w:rFonts w:eastAsia="Times New Roman" w:cs="Times New Roman"/>
      <w:sz w:val="18"/>
      <w:szCs w:val="18"/>
    </w:rPr>
  </w:style>
  <w:style w:type="paragraph" w:styleId="Index7">
    <w:name w:val="index 7"/>
    <w:basedOn w:val="Normal"/>
    <w:next w:val="Normal"/>
    <w:autoRedefine/>
    <w:uiPriority w:val="99"/>
    <w:semiHidden/>
    <w:rsid w:val="007B617A"/>
    <w:pPr>
      <w:ind w:left="1400" w:hanging="200"/>
    </w:pPr>
    <w:rPr>
      <w:rFonts w:eastAsia="Times New Roman" w:cs="Times New Roman"/>
      <w:sz w:val="18"/>
      <w:szCs w:val="18"/>
    </w:rPr>
  </w:style>
  <w:style w:type="paragraph" w:styleId="Index8">
    <w:name w:val="index 8"/>
    <w:basedOn w:val="Normal"/>
    <w:next w:val="Normal"/>
    <w:autoRedefine/>
    <w:uiPriority w:val="99"/>
    <w:semiHidden/>
    <w:rsid w:val="007B617A"/>
    <w:pPr>
      <w:ind w:left="1600" w:hanging="200"/>
    </w:pPr>
    <w:rPr>
      <w:rFonts w:eastAsia="Times New Roman" w:cs="Times New Roman"/>
      <w:sz w:val="18"/>
      <w:szCs w:val="18"/>
    </w:rPr>
  </w:style>
  <w:style w:type="paragraph" w:styleId="Index9">
    <w:name w:val="index 9"/>
    <w:basedOn w:val="Normal"/>
    <w:next w:val="Normal"/>
    <w:autoRedefine/>
    <w:uiPriority w:val="99"/>
    <w:semiHidden/>
    <w:rsid w:val="007B617A"/>
    <w:pPr>
      <w:ind w:left="1800" w:hanging="200"/>
    </w:pPr>
    <w:rPr>
      <w:rFonts w:eastAsia="Times New Roman" w:cs="Times New Roman"/>
      <w:sz w:val="18"/>
      <w:szCs w:val="18"/>
    </w:rPr>
  </w:style>
  <w:style w:type="paragraph" w:styleId="IndexHeading">
    <w:name w:val="index heading"/>
    <w:basedOn w:val="Normal"/>
    <w:next w:val="Index1"/>
    <w:link w:val="IndexHeadingChar"/>
    <w:uiPriority w:val="99"/>
    <w:semiHidden/>
    <w:rsid w:val="007B617A"/>
    <w:pPr>
      <w:spacing w:before="240" w:after="120"/>
      <w:jc w:val="center"/>
    </w:pPr>
    <w:rPr>
      <w:rFonts w:eastAsia="Times New Roman" w:cs="Times New Roman"/>
      <w:b/>
      <w:bCs/>
      <w:sz w:val="26"/>
      <w:szCs w:val="26"/>
    </w:rPr>
  </w:style>
  <w:style w:type="character" w:customStyle="1" w:styleId="IndexHeadingChar">
    <w:name w:val="Index Heading Char"/>
    <w:link w:val="IndexHeading"/>
    <w:uiPriority w:val="99"/>
    <w:semiHidden/>
    <w:rsid w:val="007B617A"/>
    <w:rPr>
      <w:rFonts w:eastAsia="Times New Roman"/>
      <w:b/>
      <w:bCs/>
      <w:sz w:val="26"/>
      <w:szCs w:val="26"/>
    </w:rPr>
  </w:style>
  <w:style w:type="paragraph" w:customStyle="1" w:styleId="HTMLBody">
    <w:name w:val="HTML Body"/>
    <w:uiPriority w:val="99"/>
    <w:rsid w:val="007B617A"/>
    <w:pPr>
      <w:autoSpaceDE w:val="0"/>
      <w:autoSpaceDN w:val="0"/>
      <w:adjustRightInd w:val="0"/>
      <w:spacing w:after="0"/>
    </w:pPr>
    <w:rPr>
      <w:rFonts w:ascii="Arial" w:eastAsia="Times New Roman" w:hAnsi="Arial"/>
    </w:rPr>
  </w:style>
  <w:style w:type="paragraph" w:customStyle="1" w:styleId="changecharacter">
    <w:name w:val="change character"/>
    <w:basedOn w:val="Normal"/>
    <w:uiPriority w:val="39"/>
    <w:rsid w:val="007B617A"/>
    <w:pPr>
      <w:tabs>
        <w:tab w:val="left" w:pos="288"/>
      </w:tabs>
    </w:pPr>
    <w:rPr>
      <w:rFonts w:eastAsia="Times New Roman" w:cs="Times New Roman"/>
      <w:sz w:val="22"/>
    </w:rPr>
  </w:style>
  <w:style w:type="paragraph" w:customStyle="1" w:styleId="changecharacter2">
    <w:name w:val="change character 2"/>
    <w:basedOn w:val="Normal"/>
    <w:uiPriority w:val="39"/>
    <w:rsid w:val="007B617A"/>
    <w:pPr>
      <w:tabs>
        <w:tab w:val="left" w:pos="288"/>
      </w:tabs>
      <w:jc w:val="center"/>
    </w:pPr>
    <w:rPr>
      <w:rFonts w:eastAsia="Times New Roman" w:cs="Times New Roman"/>
      <w:b/>
      <w:bCs/>
      <w:sz w:val="22"/>
      <w:szCs w:val="20"/>
    </w:rPr>
  </w:style>
  <w:style w:type="table" w:customStyle="1" w:styleId="TableGrid4">
    <w:name w:val="Table Grid4"/>
    <w:basedOn w:val="TableNormal"/>
    <w:next w:val="TableGrid"/>
    <w:rsid w:val="007B617A"/>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B617A"/>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7B617A"/>
    <w:rPr>
      <w:color w:val="2B579A"/>
      <w:shd w:val="clear" w:color="auto" w:fill="E6E6E6"/>
    </w:rPr>
  </w:style>
  <w:style w:type="table" w:customStyle="1" w:styleId="TableGrid6">
    <w:name w:val="Table Grid6"/>
    <w:basedOn w:val="TableNormal"/>
    <w:next w:val="TableGrid"/>
    <w:uiPriority w:val="59"/>
    <w:rsid w:val="007B617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B617A"/>
    <w:rPr>
      <w:color w:val="808080"/>
      <w:shd w:val="clear" w:color="auto" w:fill="E6E6E6"/>
    </w:rPr>
  </w:style>
  <w:style w:type="paragraph" w:customStyle="1" w:styleId="Location">
    <w:name w:val="Location"/>
    <w:basedOn w:val="Normal"/>
    <w:uiPriority w:val="19"/>
    <w:rsid w:val="007B617A"/>
    <w:pPr>
      <w:jc w:val="right"/>
    </w:pPr>
    <w:rPr>
      <w:rFonts w:ascii="Tahoma" w:eastAsia="Times New Roman" w:hAnsi="Tahoma" w:cs="Times New Roman"/>
      <w:sz w:val="22"/>
      <w:szCs w:val="24"/>
    </w:rPr>
  </w:style>
  <w:style w:type="character" w:styleId="Emphasis">
    <w:name w:val="Emphasis"/>
    <w:uiPriority w:val="1"/>
    <w:qFormat/>
    <w:rsid w:val="007B617A"/>
    <w:rPr>
      <w:i/>
      <w:iCs/>
    </w:rPr>
  </w:style>
  <w:style w:type="paragraph" w:customStyle="1" w:styleId="TableParagraph">
    <w:name w:val="Table Paragraph"/>
    <w:basedOn w:val="Normal"/>
    <w:uiPriority w:val="99"/>
    <w:qFormat/>
    <w:rsid w:val="007B617A"/>
    <w:pPr>
      <w:autoSpaceDE w:val="0"/>
      <w:autoSpaceDN w:val="0"/>
      <w:adjustRightInd w:val="0"/>
    </w:pPr>
    <w:rPr>
      <w:rFonts w:eastAsia="Calibri" w:cs="Times New Roman"/>
      <w:sz w:val="22"/>
      <w:szCs w:val="24"/>
    </w:rPr>
  </w:style>
  <w:style w:type="paragraph" w:customStyle="1" w:styleId="BulletedIndent">
    <w:name w:val="Bulleted Indent"/>
    <w:basedOn w:val="Normal"/>
    <w:uiPriority w:val="39"/>
    <w:qFormat/>
    <w:rsid w:val="007B617A"/>
    <w:pPr>
      <w:ind w:left="720"/>
    </w:pPr>
    <w:rPr>
      <w:rFonts w:eastAsia="Calibri" w:cs="Times New Roman"/>
      <w:sz w:val="22"/>
    </w:rPr>
  </w:style>
  <w:style w:type="paragraph" w:customStyle="1" w:styleId="paragraph">
    <w:name w:val="paragraph"/>
    <w:basedOn w:val="Normal"/>
    <w:uiPriority w:val="99"/>
    <w:rsid w:val="007B617A"/>
    <w:pPr>
      <w:spacing w:before="100" w:beforeAutospacing="1" w:after="100" w:afterAutospacing="1"/>
    </w:pPr>
    <w:rPr>
      <w:rFonts w:eastAsia="Times New Roman" w:cs="Times New Roman"/>
      <w:sz w:val="22"/>
      <w:szCs w:val="24"/>
    </w:rPr>
  </w:style>
  <w:style w:type="table" w:customStyle="1" w:styleId="TableGrid7">
    <w:name w:val="Table Grid7"/>
    <w:basedOn w:val="TableNormal"/>
    <w:next w:val="TableGrid"/>
    <w:uiPriority w:val="39"/>
    <w:rsid w:val="007B617A"/>
    <w:pPr>
      <w:spacing w:after="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Web">
    <w:name w:val="Email/Web"/>
    <w:basedOn w:val="Normal"/>
    <w:link w:val="EmailWebChar"/>
    <w:autoRedefine/>
    <w:uiPriority w:val="99"/>
    <w:qFormat/>
    <w:rsid w:val="007B617A"/>
    <w:pPr>
      <w:suppressLineNumbers/>
      <w:ind w:left="547"/>
    </w:pPr>
    <w:rPr>
      <w:rFonts w:eastAsia="Calibri" w:cs="Times New Roman"/>
      <w:color w:val="0000FF"/>
      <w:sz w:val="22"/>
      <w:u w:val="single"/>
    </w:rPr>
  </w:style>
  <w:style w:type="character" w:customStyle="1" w:styleId="EmailWebChar">
    <w:name w:val="Email/Web Char"/>
    <w:basedOn w:val="DefaultParagraphFont"/>
    <w:link w:val="EmailWeb"/>
    <w:uiPriority w:val="99"/>
    <w:rsid w:val="007B617A"/>
    <w:rPr>
      <w:rFonts w:eastAsia="Calibri"/>
      <w:color w:val="0000FF"/>
      <w:u w:val="single"/>
    </w:rPr>
  </w:style>
  <w:style w:type="table" w:customStyle="1" w:styleId="TableGrid13">
    <w:name w:val="Table Grid13"/>
    <w:basedOn w:val="TableNormal"/>
    <w:next w:val="TableGrid"/>
    <w:uiPriority w:val="59"/>
    <w:rsid w:val="007B617A"/>
    <w:pPr>
      <w:widowControl w:val="0"/>
      <w:autoSpaceDE w:val="0"/>
      <w:autoSpaceDN w:val="0"/>
      <w:spacing w:after="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B617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B617A"/>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B617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 List"/>
    <w:basedOn w:val="ListParagraph"/>
    <w:qFormat/>
    <w:rsid w:val="007B617A"/>
    <w:pPr>
      <w:ind w:left="0"/>
      <w:contextualSpacing w:val="0"/>
    </w:pPr>
    <w:rPr>
      <w:rFonts w:eastAsia="Calibri" w:cs="Times New Roman"/>
      <w:sz w:val="22"/>
    </w:rPr>
  </w:style>
  <w:style w:type="character" w:customStyle="1" w:styleId="ItemHeadingChar">
    <w:name w:val="Item Heading Char"/>
    <w:basedOn w:val="Heading2Char"/>
    <w:link w:val="ItemHeading"/>
    <w:uiPriority w:val="9"/>
    <w:rsid w:val="007B617A"/>
    <w:rPr>
      <w:rFonts w:ascii="Times New Roman Bold" w:eastAsia="Times New Roman" w:hAnsi="Times New Roman Bold"/>
      <w:b w:val="0"/>
      <w:i/>
      <w:iCs/>
      <w:sz w:val="24"/>
      <w:szCs w:val="24"/>
    </w:rPr>
  </w:style>
  <w:style w:type="paragraph" w:customStyle="1" w:styleId="Note">
    <w:name w:val="Note"/>
    <w:basedOn w:val="Normal"/>
    <w:next w:val="Normal"/>
    <w:uiPriority w:val="19"/>
    <w:qFormat/>
    <w:rsid w:val="007B617A"/>
    <w:pPr>
      <w:tabs>
        <w:tab w:val="left" w:pos="-720"/>
      </w:tabs>
      <w:suppressAutoHyphens/>
      <w:overflowPunct w:val="0"/>
      <w:autoSpaceDE w:val="0"/>
      <w:autoSpaceDN w:val="0"/>
      <w:adjustRightInd w:val="0"/>
      <w:spacing w:after="120"/>
      <w:textAlignment w:val="baseline"/>
    </w:pPr>
    <w:rPr>
      <w:rFonts w:ascii="Arial" w:eastAsia="Times New Roman" w:hAnsi="Arial" w:cs="Times New Roman"/>
      <w:color w:val="000000"/>
      <w:spacing w:val="-2"/>
      <w:sz w:val="18"/>
    </w:rPr>
  </w:style>
  <w:style w:type="table" w:customStyle="1" w:styleId="ReportTable1">
    <w:name w:val="Report_Table1"/>
    <w:basedOn w:val="TableNormal"/>
    <w:next w:val="PlainTable2"/>
    <w:uiPriority w:val="42"/>
    <w:rsid w:val="007B617A"/>
    <w:pPr>
      <w:spacing w:after="0"/>
    </w:pPr>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2">
    <w:name w:val="Table Grid22"/>
    <w:basedOn w:val="TableNormal"/>
    <w:next w:val="TableGrid"/>
    <w:rsid w:val="007B617A"/>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
    <w:name w:val="Table Grid1341211"/>
    <w:basedOn w:val="TableNormal"/>
    <w:next w:val="TableGrid"/>
    <w:uiPriority w:val="59"/>
    <w:rsid w:val="007B617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
    <w:name w:val="Table Grid13412111"/>
    <w:basedOn w:val="TableNormal"/>
    <w:next w:val="TableGrid"/>
    <w:uiPriority w:val="59"/>
    <w:rsid w:val="007B617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2">
    <w:name w:val="Table Grid13412112"/>
    <w:basedOn w:val="TableNormal"/>
    <w:next w:val="TableGrid"/>
    <w:uiPriority w:val="59"/>
    <w:rsid w:val="007B617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3">
    <w:name w:val="Table Grid13412113"/>
    <w:basedOn w:val="TableNormal"/>
    <w:next w:val="TableGrid"/>
    <w:uiPriority w:val="59"/>
    <w:rsid w:val="007B617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4">
    <w:name w:val="Table Grid13412114"/>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5">
    <w:name w:val="Table Grid13412115"/>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6">
    <w:name w:val="Table Grid13412116"/>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7">
    <w:name w:val="Table Grid13412117"/>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8">
    <w:name w:val="Table Grid13412118"/>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9">
    <w:name w:val="Table Grid13412119"/>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0">
    <w:name w:val="Table Grid134121110"/>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1">
    <w:name w:val="Table Grid134121111"/>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2">
    <w:name w:val="Table Grid134121112"/>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3">
    <w:name w:val="Table Grid134121113"/>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4">
    <w:name w:val="Table Grid134121114"/>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5">
    <w:name w:val="Table Grid134121115"/>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6">
    <w:name w:val="Table Grid134121116"/>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B61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7">
    <w:name w:val="Table Grid134121117"/>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8">
    <w:name w:val="Table Grid134121118"/>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B61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9">
    <w:name w:val="Table Grid134121119"/>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20">
    <w:name w:val="Table Grid134121120"/>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21">
    <w:name w:val="Table Grid134121121"/>
    <w:basedOn w:val="TableNormal"/>
    <w:uiPriority w:val="59"/>
    <w:rsid w:val="007B617A"/>
    <w:pPr>
      <w:spacing w:after="0"/>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B617A"/>
    <w:pPr>
      <w:spacing w:after="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22">
    <w:name w:val="Table Grid134121122"/>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10">
    <w:name w:val="Table Grid1341211110"/>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23">
    <w:name w:val="Table Grid134121123"/>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111">
    <w:name w:val="Table Grid1341211111"/>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24">
    <w:name w:val="Table Grid134121124"/>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25">
    <w:name w:val="Table Grid134121125"/>
    <w:basedOn w:val="TableNormal"/>
    <w:uiPriority w:val="59"/>
    <w:rsid w:val="007B617A"/>
    <w:pPr>
      <w:spacing w:after="0"/>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1126">
    <w:name w:val="Table Grid134121126"/>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7B617A"/>
    <w:pPr>
      <w:spacing w:after="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c">
    <w:name w:val="misc"/>
    <w:basedOn w:val="Normal"/>
    <w:uiPriority w:val="99"/>
    <w:unhideWhenUsed/>
    <w:rsid w:val="007B617A"/>
    <w:pPr>
      <w:spacing w:after="240"/>
      <w:ind w:left="540" w:hanging="540"/>
      <w:jc w:val="both"/>
    </w:pPr>
    <w:rPr>
      <w:rFonts w:ascii="Times New Roman Bold" w:eastAsia="Calibri" w:hAnsi="Times New Roman Bold" w:cs="Times New Roman"/>
      <w:b/>
      <w:caps/>
      <w:sz w:val="22"/>
      <w:szCs w:val="20"/>
    </w:rPr>
  </w:style>
  <w:style w:type="paragraph" w:customStyle="1" w:styleId="AppendixHeading">
    <w:name w:val="Appendix Heading"/>
    <w:basedOn w:val="HeadingSection"/>
    <w:link w:val="AppendixHeadingChar"/>
    <w:uiPriority w:val="9"/>
    <w:unhideWhenUsed/>
    <w:rsid w:val="007B617A"/>
  </w:style>
  <w:style w:type="paragraph" w:customStyle="1" w:styleId="TableHeading">
    <w:name w:val="Table Heading"/>
    <w:basedOn w:val="Heading3"/>
    <w:uiPriority w:val="49"/>
    <w:semiHidden/>
    <w:unhideWhenUsed/>
    <w:qFormat/>
    <w:rsid w:val="007B617A"/>
    <w:pPr>
      <w:keepNext w:val="0"/>
      <w:keepLines w:val="0"/>
      <w:numPr>
        <w:ilvl w:val="0"/>
        <w:numId w:val="0"/>
      </w:numPr>
      <w:spacing w:before="40" w:after="40"/>
      <w:jc w:val="center"/>
      <w:outlineLvl w:val="9"/>
    </w:pPr>
    <w:rPr>
      <w:rFonts w:ascii="Times New Roman" w:eastAsia="Times New Roman" w:hAnsi="Times New Roman"/>
      <w:bCs/>
      <w:sz w:val="22"/>
      <w:szCs w:val="20"/>
    </w:rPr>
  </w:style>
  <w:style w:type="paragraph" w:customStyle="1" w:styleId="RomanItemHeading">
    <w:name w:val="Roman Item Heading"/>
    <w:basedOn w:val="Heading4"/>
    <w:uiPriority w:val="39"/>
    <w:unhideWhenUsed/>
    <w:rsid w:val="007B617A"/>
    <w:pPr>
      <w:keepNext w:val="0"/>
      <w:keepLines w:val="0"/>
      <w:numPr>
        <w:ilvl w:val="0"/>
        <w:numId w:val="0"/>
      </w:numPr>
      <w:tabs>
        <w:tab w:val="left" w:pos="900"/>
      </w:tabs>
      <w:spacing w:before="720" w:after="240"/>
      <w:ind w:left="907" w:hanging="907"/>
    </w:pPr>
    <w:rPr>
      <w:rFonts w:ascii="Times New Roman" w:eastAsia="Times New Roman" w:hAnsi="Times New Roman"/>
      <w:sz w:val="22"/>
      <w:szCs w:val="20"/>
    </w:rPr>
  </w:style>
  <w:style w:type="paragraph" w:customStyle="1" w:styleId="TableColumnHeadings">
    <w:name w:val="Table Column Headings"/>
    <w:basedOn w:val="Heading3"/>
    <w:uiPriority w:val="49"/>
    <w:semiHidden/>
    <w:unhideWhenUsed/>
    <w:qFormat/>
    <w:rsid w:val="007B617A"/>
    <w:pPr>
      <w:keepNext w:val="0"/>
      <w:keepLines w:val="0"/>
      <w:numPr>
        <w:ilvl w:val="0"/>
        <w:numId w:val="0"/>
      </w:numPr>
      <w:spacing w:before="0" w:after="0"/>
      <w:jc w:val="center"/>
    </w:pPr>
    <w:rPr>
      <w:rFonts w:ascii="Times New Roman" w:eastAsia="Times New Roman" w:hAnsi="Times New Roman"/>
      <w:bCs/>
      <w:sz w:val="20"/>
      <w:szCs w:val="20"/>
      <w:lang w:eastAsia="ja-JP"/>
    </w:rPr>
  </w:style>
  <w:style w:type="paragraph" w:customStyle="1" w:styleId="AgendaItems">
    <w:name w:val="Agenda Items"/>
    <w:basedOn w:val="Normal"/>
    <w:uiPriority w:val="9"/>
    <w:unhideWhenUsed/>
    <w:qFormat/>
    <w:rsid w:val="007B617A"/>
    <w:pPr>
      <w:numPr>
        <w:numId w:val="40"/>
      </w:numPr>
      <w:spacing w:after="80"/>
    </w:pPr>
    <w:rPr>
      <w:rFonts w:eastAsia="Calibri" w:cs="Times New Roman"/>
      <w:sz w:val="20"/>
      <w:szCs w:val="20"/>
    </w:rPr>
  </w:style>
  <w:style w:type="paragraph" w:customStyle="1" w:styleId="numberedlist">
    <w:name w:val="numbered list"/>
    <w:basedOn w:val="ListParagraph"/>
    <w:autoRedefine/>
    <w:uiPriority w:val="99"/>
    <w:unhideWhenUsed/>
    <w:rsid w:val="007B617A"/>
    <w:pPr>
      <w:numPr>
        <w:numId w:val="43"/>
      </w:numPr>
      <w:spacing w:after="240"/>
      <w:jc w:val="both"/>
    </w:pPr>
    <w:rPr>
      <w:rFonts w:eastAsia="Calibri" w:cs="Times New Roman"/>
      <w:sz w:val="20"/>
      <w:szCs w:val="20"/>
    </w:rPr>
  </w:style>
  <w:style w:type="paragraph" w:customStyle="1" w:styleId="Pub14Subtitle">
    <w:name w:val="Pub 14 Subtitle"/>
    <w:basedOn w:val="Normal"/>
    <w:uiPriority w:val="39"/>
    <w:unhideWhenUsed/>
    <w:rsid w:val="007B617A"/>
    <w:pPr>
      <w:spacing w:after="120"/>
      <w:ind w:left="936" w:hanging="576"/>
      <w:jc w:val="both"/>
    </w:pPr>
    <w:rPr>
      <w:rFonts w:eastAsia="Calibri" w:cs="Times New Roman"/>
      <w:b/>
      <w:sz w:val="20"/>
      <w:szCs w:val="20"/>
    </w:rPr>
  </w:style>
  <w:style w:type="paragraph" w:customStyle="1" w:styleId="Pub14BodyText">
    <w:name w:val="Pub 14 Body Text"/>
    <w:basedOn w:val="Normal"/>
    <w:uiPriority w:val="39"/>
    <w:unhideWhenUsed/>
    <w:rsid w:val="007B617A"/>
    <w:pPr>
      <w:spacing w:after="120"/>
      <w:ind w:left="936"/>
      <w:jc w:val="both"/>
    </w:pPr>
    <w:rPr>
      <w:rFonts w:eastAsia="Calibri" w:cs="Times New Roman"/>
      <w:sz w:val="20"/>
      <w:szCs w:val="20"/>
    </w:rPr>
  </w:style>
  <w:style w:type="paragraph" w:customStyle="1" w:styleId="Pub14Level1Letters">
    <w:name w:val="Pub 14 Level 1 Letters"/>
    <w:basedOn w:val="Normal"/>
    <w:uiPriority w:val="39"/>
    <w:unhideWhenUsed/>
    <w:rsid w:val="007B617A"/>
    <w:pPr>
      <w:spacing w:after="120"/>
      <w:ind w:left="1440" w:hanging="504"/>
      <w:jc w:val="both"/>
    </w:pPr>
    <w:rPr>
      <w:rFonts w:eastAsia="Calibri" w:cs="Times New Roman"/>
      <w:sz w:val="20"/>
      <w:szCs w:val="20"/>
    </w:rPr>
  </w:style>
  <w:style w:type="paragraph" w:customStyle="1" w:styleId="HB44Subtitle">
    <w:name w:val="HB 44 Subtitle"/>
    <w:uiPriority w:val="49"/>
    <w:unhideWhenUsed/>
    <w:rsid w:val="007B617A"/>
    <w:pPr>
      <w:tabs>
        <w:tab w:val="left" w:pos="1440"/>
      </w:tabs>
      <w:spacing w:after="120"/>
      <w:ind w:left="360"/>
      <w:jc w:val="both"/>
    </w:pPr>
    <w:rPr>
      <w:rFonts w:eastAsia="Calibri"/>
      <w:b/>
      <w:sz w:val="20"/>
    </w:rPr>
  </w:style>
  <w:style w:type="paragraph" w:customStyle="1" w:styleId="HB44Level1Letters">
    <w:name w:val="HB 44 Level 1 Letters"/>
    <w:uiPriority w:val="49"/>
    <w:unhideWhenUsed/>
    <w:rsid w:val="007B617A"/>
    <w:pPr>
      <w:spacing w:after="120"/>
      <w:ind w:left="1224" w:hanging="504"/>
      <w:jc w:val="both"/>
    </w:pPr>
    <w:rPr>
      <w:rFonts w:eastAsia="Calibri"/>
      <w:sz w:val="20"/>
    </w:rPr>
  </w:style>
  <w:style w:type="paragraph" w:customStyle="1" w:styleId="HB44Level1Numbers">
    <w:name w:val="HB 44 Level 1 Numbers"/>
    <w:uiPriority w:val="49"/>
    <w:unhideWhenUsed/>
    <w:rsid w:val="007B617A"/>
    <w:pPr>
      <w:numPr>
        <w:ilvl w:val="1"/>
        <w:numId w:val="41"/>
      </w:numPr>
      <w:spacing w:after="120"/>
    </w:pPr>
    <w:rPr>
      <w:rFonts w:eastAsia="Calibri"/>
      <w:sz w:val="20"/>
    </w:rPr>
  </w:style>
  <w:style w:type="paragraph" w:customStyle="1" w:styleId="HB44Level2Letters">
    <w:name w:val="HB 44 Level 2 Letters"/>
    <w:uiPriority w:val="49"/>
    <w:unhideWhenUsed/>
    <w:rsid w:val="007B617A"/>
    <w:pPr>
      <w:numPr>
        <w:numId w:val="42"/>
      </w:numPr>
      <w:spacing w:after="120"/>
    </w:pPr>
    <w:rPr>
      <w:rFonts w:eastAsia="Calibri"/>
      <w:sz w:val="20"/>
    </w:rPr>
  </w:style>
  <w:style w:type="paragraph" w:customStyle="1" w:styleId="I-numbers">
    <w:name w:val="I - numbers"/>
    <w:basedOn w:val="Normal"/>
    <w:autoRedefine/>
    <w:uiPriority w:val="49"/>
    <w:unhideWhenUsed/>
    <w:rsid w:val="007B617A"/>
    <w:pPr>
      <w:spacing w:after="120"/>
      <w:jc w:val="both"/>
    </w:pPr>
    <w:rPr>
      <w:rFonts w:eastAsia="Calibri" w:cs="Times New Roman"/>
      <w:sz w:val="20"/>
      <w:szCs w:val="20"/>
    </w:rPr>
  </w:style>
  <w:style w:type="paragraph" w:customStyle="1" w:styleId="Pub14NormJust">
    <w:name w:val="Pub 14 Norm Just"/>
    <w:basedOn w:val="Normal"/>
    <w:uiPriority w:val="39"/>
    <w:unhideWhenUsed/>
    <w:rsid w:val="007B617A"/>
    <w:pPr>
      <w:jc w:val="both"/>
    </w:pPr>
    <w:rPr>
      <w:rFonts w:eastAsia="MS Mincho" w:cs="Times New Roman"/>
      <w:sz w:val="20"/>
      <w:szCs w:val="20"/>
    </w:rPr>
  </w:style>
  <w:style w:type="paragraph" w:customStyle="1" w:styleId="Before3pt">
    <w:name w:val="Before: 3 pt"/>
    <w:aliases w:val="After 3 pt"/>
    <w:basedOn w:val="Normal"/>
    <w:uiPriority w:val="99"/>
    <w:semiHidden/>
    <w:unhideWhenUsed/>
    <w:rsid w:val="007B617A"/>
    <w:pPr>
      <w:tabs>
        <w:tab w:val="left" w:pos="288"/>
      </w:tabs>
      <w:spacing w:before="60"/>
      <w:jc w:val="center"/>
    </w:pPr>
    <w:rPr>
      <w:rFonts w:eastAsia="Times New Roman" w:cs="Times New Roman"/>
      <w:b/>
      <w:sz w:val="20"/>
      <w:szCs w:val="20"/>
    </w:rPr>
  </w:style>
  <w:style w:type="paragraph" w:customStyle="1" w:styleId="After3pt">
    <w:name w:val="After: 3 pt"/>
    <w:basedOn w:val="Normal"/>
    <w:uiPriority w:val="29"/>
    <w:semiHidden/>
    <w:unhideWhenUsed/>
    <w:rsid w:val="007B617A"/>
    <w:pPr>
      <w:tabs>
        <w:tab w:val="left" w:pos="288"/>
      </w:tabs>
      <w:spacing w:after="60"/>
      <w:jc w:val="center"/>
    </w:pPr>
    <w:rPr>
      <w:rFonts w:eastAsia="Times New Roman" w:cs="Times New Roman"/>
      <w:b/>
      <w:sz w:val="20"/>
      <w:szCs w:val="20"/>
    </w:rPr>
  </w:style>
  <w:style w:type="paragraph" w:styleId="Title">
    <w:name w:val="Title"/>
    <w:basedOn w:val="Normal"/>
    <w:link w:val="TitleChar"/>
    <w:uiPriority w:val="39"/>
    <w:unhideWhenUsed/>
    <w:rsid w:val="007B617A"/>
    <w:pPr>
      <w:jc w:val="center"/>
    </w:pPr>
    <w:rPr>
      <w:rFonts w:eastAsia="Times New Roman" w:cs="Times New Roman"/>
      <w:b/>
      <w:bCs/>
      <w:sz w:val="28"/>
      <w:szCs w:val="24"/>
    </w:rPr>
  </w:style>
  <w:style w:type="character" w:customStyle="1" w:styleId="TitleChar">
    <w:name w:val="Title Char"/>
    <w:basedOn w:val="DefaultParagraphFont"/>
    <w:link w:val="Title"/>
    <w:uiPriority w:val="39"/>
    <w:rsid w:val="007B617A"/>
    <w:rPr>
      <w:rFonts w:eastAsia="Times New Roman"/>
      <w:b/>
      <w:bCs/>
      <w:sz w:val="28"/>
      <w:szCs w:val="24"/>
    </w:rPr>
  </w:style>
  <w:style w:type="paragraph" w:customStyle="1" w:styleId="1reg">
    <w:name w:val="(1) reg"/>
    <w:basedOn w:val="Normal"/>
    <w:link w:val="1regChar"/>
    <w:uiPriority w:val="99"/>
    <w:unhideWhenUsed/>
    <w:rsid w:val="007B617A"/>
    <w:pPr>
      <w:spacing w:after="60"/>
      <w:ind w:left="2160" w:hanging="360"/>
      <w:jc w:val="both"/>
    </w:pPr>
    <w:rPr>
      <w:rFonts w:eastAsia="Times New Roman" w:cs="Times New Roman"/>
      <w:sz w:val="20"/>
      <w:szCs w:val="20"/>
    </w:rPr>
  </w:style>
  <w:style w:type="character" w:customStyle="1" w:styleId="1regChar">
    <w:name w:val="(1) reg Char"/>
    <w:link w:val="1reg"/>
    <w:uiPriority w:val="99"/>
    <w:rsid w:val="007B617A"/>
    <w:rPr>
      <w:rFonts w:eastAsia="Times New Roman"/>
      <w:sz w:val="20"/>
      <w:szCs w:val="20"/>
    </w:rPr>
  </w:style>
  <w:style w:type="table" w:customStyle="1" w:styleId="TableGrid12">
    <w:name w:val="Table Grid12"/>
    <w:basedOn w:val="TableNormal"/>
    <w:next w:val="TableGrid"/>
    <w:uiPriority w:val="59"/>
    <w:rsid w:val="007B617A"/>
    <w:pPr>
      <w:spacing w:after="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unhideWhenUsed/>
    <w:rsid w:val="007B617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7B617A"/>
    <w:rPr>
      <w:rFonts w:ascii="Tahoma" w:eastAsia="Times New Roman" w:hAnsi="Tahoma" w:cs="Tahoma"/>
      <w:sz w:val="20"/>
      <w:szCs w:val="20"/>
      <w:shd w:val="clear" w:color="auto" w:fill="000080"/>
    </w:rPr>
  </w:style>
  <w:style w:type="paragraph" w:customStyle="1" w:styleId="Head1-forTOC">
    <w:name w:val="Head 1 - for TOC"/>
    <w:basedOn w:val="Heading1"/>
    <w:uiPriority w:val="99"/>
    <w:unhideWhenUsed/>
    <w:rsid w:val="007B617A"/>
    <w:pPr>
      <w:keepLines w:val="0"/>
      <w:spacing w:before="0" w:after="0"/>
      <w:jc w:val="center"/>
    </w:pPr>
    <w:rPr>
      <w:rFonts w:ascii="Times New Roman" w:eastAsia="Times New Roman" w:hAnsi="Times New Roman"/>
      <w:bCs/>
      <w:sz w:val="28"/>
      <w:szCs w:val="20"/>
    </w:rPr>
  </w:style>
  <w:style w:type="paragraph" w:customStyle="1" w:styleId="Style11ptBoldJu1JustifiedLeft05Hanging038">
    <w:name w:val="Style 11 pt Bold Ju(1) Justified Left:  0.5&quot; Hanging:  0.38&quot;"/>
    <w:basedOn w:val="Normal"/>
    <w:uiPriority w:val="99"/>
    <w:unhideWhenUsed/>
    <w:rsid w:val="007B617A"/>
    <w:pPr>
      <w:numPr>
        <w:numId w:val="44"/>
      </w:numPr>
    </w:pPr>
    <w:rPr>
      <w:rFonts w:eastAsia="Times New Roman" w:cs="Times New Roman"/>
      <w:sz w:val="20"/>
      <w:szCs w:val="20"/>
    </w:rPr>
  </w:style>
  <w:style w:type="table" w:customStyle="1" w:styleId="TableGrid23">
    <w:name w:val="Table Grid23"/>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HO">
    <w:name w:val="Heading 1 HO"/>
    <w:basedOn w:val="Normal"/>
    <w:uiPriority w:val="9"/>
    <w:unhideWhenUsed/>
    <w:rsid w:val="007B617A"/>
    <w:pPr>
      <w:jc w:val="center"/>
    </w:pPr>
    <w:rPr>
      <w:rFonts w:eastAsia="MS Mincho" w:cs="Times New Roman"/>
      <w:b/>
      <w:sz w:val="28"/>
      <w:szCs w:val="28"/>
    </w:rPr>
  </w:style>
  <w:style w:type="paragraph" w:customStyle="1" w:styleId="Heading2HO">
    <w:name w:val="Heading 2 HO"/>
    <w:basedOn w:val="Normal"/>
    <w:uiPriority w:val="9"/>
    <w:unhideWhenUsed/>
    <w:rsid w:val="007B617A"/>
    <w:rPr>
      <w:rFonts w:eastAsia="MS Mincho" w:cs="Times New Roman"/>
      <w:b/>
      <w:szCs w:val="24"/>
    </w:rPr>
  </w:style>
  <w:style w:type="table" w:customStyle="1" w:styleId="TableGrid31">
    <w:name w:val="Table Grid31"/>
    <w:basedOn w:val="TableNormal"/>
    <w:next w:val="TableGrid"/>
    <w:uiPriority w:val="59"/>
    <w:rsid w:val="007B617A"/>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uiPriority w:val="39"/>
    <w:unhideWhenUsed/>
    <w:rsid w:val="007B617A"/>
    <w:pPr>
      <w:autoSpaceDE w:val="0"/>
      <w:autoSpaceDN w:val="0"/>
      <w:adjustRightInd w:val="0"/>
      <w:spacing w:after="0"/>
      <w:ind w:left="-1440"/>
    </w:pPr>
    <w:rPr>
      <w:rFonts w:eastAsia="Times New Roman"/>
      <w:sz w:val="20"/>
      <w:szCs w:val="24"/>
    </w:rPr>
  </w:style>
  <w:style w:type="table" w:customStyle="1" w:styleId="TableGrid41">
    <w:name w:val="Table Grid41"/>
    <w:basedOn w:val="TableNormal"/>
    <w:next w:val="TableGrid"/>
    <w:rsid w:val="007B617A"/>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7B617A"/>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B617A"/>
    <w:pPr>
      <w:spacing w:after="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IndexHeading"/>
    <w:link w:val="AppendixChar"/>
    <w:uiPriority w:val="29"/>
    <w:semiHidden/>
    <w:unhideWhenUsed/>
    <w:rsid w:val="007B617A"/>
    <w:pPr>
      <w:spacing w:after="360"/>
      <w:outlineLvl w:val="0"/>
    </w:pPr>
    <w:rPr>
      <w:rFonts w:ascii="Times New Roman Bold" w:hAnsi="Times New Roman Bold"/>
      <w:caps/>
      <w:sz w:val="32"/>
      <w:szCs w:val="28"/>
    </w:rPr>
  </w:style>
  <w:style w:type="paragraph" w:customStyle="1" w:styleId="Appendix2">
    <w:name w:val="Appendix2"/>
    <w:basedOn w:val="AppendixHeading"/>
    <w:link w:val="Appendix2Char"/>
    <w:uiPriority w:val="9"/>
    <w:unhideWhenUsed/>
    <w:rsid w:val="007B617A"/>
    <w:pPr>
      <w:keepNext/>
      <w:spacing w:after="360" w:line="240" w:lineRule="auto"/>
    </w:pPr>
  </w:style>
  <w:style w:type="character" w:customStyle="1" w:styleId="AppendixChar">
    <w:name w:val="Appendix Char"/>
    <w:link w:val="Appendix"/>
    <w:uiPriority w:val="29"/>
    <w:semiHidden/>
    <w:rsid w:val="007B617A"/>
    <w:rPr>
      <w:rFonts w:ascii="Times New Roman Bold" w:eastAsia="Times New Roman" w:hAnsi="Times New Roman Bold"/>
      <w:b/>
      <w:bCs/>
      <w:caps/>
      <w:sz w:val="32"/>
      <w:szCs w:val="28"/>
    </w:rPr>
  </w:style>
  <w:style w:type="paragraph" w:customStyle="1" w:styleId="UniformLevel3">
    <w:name w:val="UniformLevel3"/>
    <w:basedOn w:val="Heading8"/>
    <w:link w:val="UniformLevel3Char"/>
    <w:uiPriority w:val="99"/>
    <w:unhideWhenUsed/>
    <w:rsid w:val="007B617A"/>
    <w:pPr>
      <w:ind w:left="360"/>
      <w:jc w:val="both"/>
    </w:pPr>
    <w:rPr>
      <w:bCs/>
      <w:i w:val="0"/>
      <w:sz w:val="20"/>
    </w:rPr>
  </w:style>
  <w:style w:type="character" w:customStyle="1" w:styleId="AppendixHeadingChar">
    <w:name w:val="Appendix Heading Char"/>
    <w:link w:val="AppendixHeading"/>
    <w:uiPriority w:val="9"/>
    <w:rsid w:val="007B617A"/>
    <w:rPr>
      <w:rFonts w:eastAsia="Calibri"/>
      <w:b/>
      <w:sz w:val="28"/>
    </w:rPr>
  </w:style>
  <w:style w:type="character" w:customStyle="1" w:styleId="Appendix2Char">
    <w:name w:val="Appendix2 Char"/>
    <w:link w:val="Appendix2"/>
    <w:uiPriority w:val="9"/>
    <w:rsid w:val="007B617A"/>
    <w:rPr>
      <w:rFonts w:eastAsia="Calibri"/>
      <w:b/>
      <w:sz w:val="28"/>
    </w:rPr>
  </w:style>
  <w:style w:type="character" w:customStyle="1" w:styleId="UniformLevel3Char">
    <w:name w:val="UniformLevel3 Char"/>
    <w:link w:val="UniformLevel3"/>
    <w:uiPriority w:val="99"/>
    <w:locked/>
    <w:rsid w:val="007B617A"/>
    <w:rPr>
      <w:rFonts w:eastAsia="Times New Roman"/>
      <w:bCs/>
      <w:iCs/>
      <w:sz w:val="20"/>
      <w:szCs w:val="24"/>
    </w:rPr>
  </w:style>
  <w:style w:type="paragraph" w:customStyle="1" w:styleId="yiv5882338707msolistparagraph">
    <w:name w:val="yiv5882338707msolistparagraph"/>
    <w:basedOn w:val="Normal"/>
    <w:uiPriority w:val="99"/>
    <w:unhideWhenUsed/>
    <w:rsid w:val="007B617A"/>
    <w:pPr>
      <w:spacing w:before="100" w:beforeAutospacing="1" w:after="100" w:afterAutospacing="1"/>
    </w:pPr>
    <w:rPr>
      <w:rFonts w:eastAsia="Times New Roman" w:cs="Times New Roman"/>
      <w:szCs w:val="24"/>
    </w:rPr>
  </w:style>
  <w:style w:type="paragraph" w:customStyle="1" w:styleId="yiv5882338707msonormal">
    <w:name w:val="yiv5882338707msonormal"/>
    <w:basedOn w:val="Normal"/>
    <w:uiPriority w:val="99"/>
    <w:unhideWhenUsed/>
    <w:rsid w:val="007B617A"/>
    <w:pPr>
      <w:spacing w:before="100" w:beforeAutospacing="1" w:after="100" w:afterAutospacing="1"/>
    </w:pPr>
    <w:rPr>
      <w:rFonts w:eastAsia="Times New Roman" w:cs="Times New Roman"/>
      <w:szCs w:val="24"/>
    </w:rPr>
  </w:style>
  <w:style w:type="character" w:customStyle="1" w:styleId="normaltextrun">
    <w:name w:val="normaltextrun"/>
    <w:uiPriority w:val="99"/>
    <w:semiHidden/>
    <w:unhideWhenUsed/>
    <w:rsid w:val="007B617A"/>
  </w:style>
  <w:style w:type="table" w:customStyle="1" w:styleId="TableGrid71">
    <w:name w:val="Table Grid71"/>
    <w:basedOn w:val="TableNormal"/>
    <w:next w:val="TableGrid"/>
    <w:uiPriority w:val="39"/>
    <w:rsid w:val="007B617A"/>
    <w:pPr>
      <w:spacing w:after="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WMHeading2">
    <w:name w:val="NCWM Heading 2"/>
    <w:basedOn w:val="NCWMHeading1"/>
    <w:uiPriority w:val="9"/>
    <w:unhideWhenUsed/>
    <w:rsid w:val="007B617A"/>
    <w:pPr>
      <w:tabs>
        <w:tab w:val="left" w:pos="1714"/>
        <w:tab w:val="left" w:pos="2160"/>
      </w:tabs>
      <w:ind w:left="2160" w:hanging="2160"/>
    </w:pPr>
    <w:rPr>
      <w:rFonts w:eastAsia="MS Mincho"/>
      <w:caps w:val="0"/>
      <w:sz w:val="22"/>
      <w:szCs w:val="24"/>
    </w:rPr>
  </w:style>
  <w:style w:type="paragraph" w:customStyle="1" w:styleId="NCWMHeading1">
    <w:name w:val="NCWM Heading 1"/>
    <w:basedOn w:val="Heading1"/>
    <w:link w:val="NCWMHeading1Char"/>
    <w:uiPriority w:val="9"/>
    <w:unhideWhenUsed/>
    <w:rsid w:val="007B617A"/>
    <w:pPr>
      <w:tabs>
        <w:tab w:val="left" w:pos="2448"/>
      </w:tabs>
      <w:spacing w:before="360" w:after="240"/>
      <w:ind w:left="2448" w:hanging="2448"/>
      <w:jc w:val="both"/>
    </w:pPr>
    <w:rPr>
      <w:rFonts w:ascii="Times New Roman Bold" w:hAnsi="Times New Roman Bold" w:cstheme="majorBidi"/>
      <w:caps/>
      <w:color w:val="2F5496" w:themeColor="accent1" w:themeShade="BF"/>
      <w:szCs w:val="32"/>
    </w:rPr>
  </w:style>
  <w:style w:type="character" w:customStyle="1" w:styleId="NCWMHeading1Char">
    <w:name w:val="NCWM Heading 1 Char"/>
    <w:basedOn w:val="Heading1Char"/>
    <w:link w:val="NCWMHeading1"/>
    <w:uiPriority w:val="9"/>
    <w:rsid w:val="007B617A"/>
    <w:rPr>
      <w:rFonts w:ascii="Times New Roman Bold" w:eastAsiaTheme="majorEastAsia" w:hAnsi="Times New Roman Bold" w:cstheme="majorBidi"/>
      <w:b/>
      <w:caps/>
      <w:color w:val="2F5496" w:themeColor="accent1" w:themeShade="BF"/>
      <w:sz w:val="24"/>
      <w:szCs w:val="32"/>
    </w:rPr>
  </w:style>
  <w:style w:type="paragraph" w:customStyle="1" w:styleId="Normal10pt">
    <w:name w:val="Normal_10pt"/>
    <w:basedOn w:val="Normal"/>
    <w:uiPriority w:val="99"/>
    <w:unhideWhenUsed/>
    <w:rsid w:val="007B617A"/>
    <w:pPr>
      <w:spacing w:after="60"/>
      <w:jc w:val="both"/>
    </w:pPr>
    <w:rPr>
      <w:rFonts w:eastAsia="Times New Roman" w:cs="Times New Roman"/>
      <w:sz w:val="20"/>
      <w:szCs w:val="24"/>
    </w:rPr>
  </w:style>
  <w:style w:type="character" w:customStyle="1" w:styleId="Normal10ptChar">
    <w:name w:val="Normal_10pt Char"/>
    <w:basedOn w:val="DefaultParagraphFont"/>
    <w:uiPriority w:val="99"/>
    <w:unhideWhenUsed/>
    <w:rsid w:val="007B617A"/>
    <w:rPr>
      <w:rFonts w:cs="Times New Roman"/>
      <w:sz w:val="24"/>
      <w:szCs w:val="24"/>
      <w:lang w:val="en-US" w:eastAsia="en-US" w:bidi="ar-SA"/>
    </w:rPr>
  </w:style>
  <w:style w:type="paragraph" w:customStyle="1" w:styleId="HeadingUR1">
    <w:name w:val="Heading UR.1."/>
    <w:basedOn w:val="Normal"/>
    <w:link w:val="HeadingUR1Char"/>
    <w:uiPriority w:val="39"/>
    <w:semiHidden/>
    <w:unhideWhenUsed/>
    <w:rsid w:val="007B617A"/>
    <w:pPr>
      <w:tabs>
        <w:tab w:val="left" w:pos="720"/>
      </w:tabs>
      <w:jc w:val="both"/>
    </w:pPr>
    <w:rPr>
      <w:rFonts w:eastAsia="Calibri" w:cs="Times New Roman"/>
      <w:b/>
      <w:sz w:val="20"/>
      <w:szCs w:val="20"/>
    </w:rPr>
  </w:style>
  <w:style w:type="paragraph" w:customStyle="1" w:styleId="N15heading">
    <w:name w:val="N.1.5. heading"/>
    <w:basedOn w:val="Heading4"/>
    <w:uiPriority w:val="9"/>
    <w:unhideWhenUsed/>
    <w:rsid w:val="007B617A"/>
    <w:pPr>
      <w:keepNext w:val="0"/>
      <w:keepLines w:val="0"/>
      <w:numPr>
        <w:ilvl w:val="0"/>
        <w:numId w:val="0"/>
      </w:numPr>
      <w:tabs>
        <w:tab w:val="left" w:pos="1080"/>
      </w:tabs>
      <w:spacing w:before="0" w:after="0"/>
      <w:ind w:left="360"/>
      <w:jc w:val="both"/>
    </w:pPr>
    <w:rPr>
      <w:rFonts w:ascii="Times New Roman" w:eastAsia="Calibri" w:hAnsi="Times New Roman"/>
      <w:sz w:val="20"/>
      <w:szCs w:val="20"/>
    </w:rPr>
  </w:style>
  <w:style w:type="character" w:customStyle="1" w:styleId="HeadingUR1Char">
    <w:name w:val="Heading UR.1. Char"/>
    <w:basedOn w:val="DefaultParagraphFont"/>
    <w:link w:val="HeadingUR1"/>
    <w:uiPriority w:val="39"/>
    <w:semiHidden/>
    <w:rsid w:val="007B617A"/>
    <w:rPr>
      <w:rFonts w:eastAsia="Calibri"/>
      <w:b/>
      <w:sz w:val="20"/>
      <w:szCs w:val="20"/>
    </w:rPr>
  </w:style>
  <w:style w:type="character" w:customStyle="1" w:styleId="xtm81">
    <w:name w:val="x_tm81"/>
    <w:basedOn w:val="DefaultParagraphFont"/>
    <w:uiPriority w:val="99"/>
    <w:semiHidden/>
    <w:unhideWhenUsed/>
    <w:rsid w:val="007B617A"/>
  </w:style>
  <w:style w:type="character" w:customStyle="1" w:styleId="xtm91">
    <w:name w:val="x_tm91"/>
    <w:basedOn w:val="DefaultParagraphFont"/>
    <w:uiPriority w:val="99"/>
    <w:semiHidden/>
    <w:unhideWhenUsed/>
    <w:rsid w:val="007B617A"/>
  </w:style>
  <w:style w:type="character" w:customStyle="1" w:styleId="xtm71">
    <w:name w:val="x_tm71"/>
    <w:basedOn w:val="DefaultParagraphFont"/>
    <w:uiPriority w:val="99"/>
    <w:semiHidden/>
    <w:unhideWhenUsed/>
    <w:rsid w:val="007B617A"/>
  </w:style>
  <w:style w:type="character" w:customStyle="1" w:styleId="xtm101">
    <w:name w:val="x_tm101"/>
    <w:basedOn w:val="DefaultParagraphFont"/>
    <w:uiPriority w:val="99"/>
    <w:semiHidden/>
    <w:unhideWhenUsed/>
    <w:rsid w:val="007B617A"/>
  </w:style>
  <w:style w:type="paragraph" w:customStyle="1" w:styleId="TABLE-col-heading">
    <w:name w:val="TABLE-col-heading"/>
    <w:basedOn w:val="Normal"/>
    <w:uiPriority w:val="49"/>
    <w:unhideWhenUsed/>
    <w:rsid w:val="007B617A"/>
    <w:pPr>
      <w:spacing w:line="180" w:lineRule="exact"/>
      <w:ind w:left="-57" w:right="-57"/>
      <w:jc w:val="center"/>
    </w:pPr>
    <w:rPr>
      <w:rFonts w:ascii="Arial" w:eastAsia="Times New Roman" w:hAnsi="Arial" w:cs="Arial"/>
      <w:b/>
      <w:sz w:val="16"/>
      <w:lang w:val="en-GB" w:eastAsia="zh-CN"/>
    </w:rPr>
  </w:style>
  <w:style w:type="paragraph" w:customStyle="1" w:styleId="NormalJustified">
    <w:name w:val="Normal Justified"/>
    <w:basedOn w:val="Normal"/>
    <w:uiPriority w:val="99"/>
    <w:unhideWhenUsed/>
    <w:rsid w:val="007B617A"/>
    <w:pPr>
      <w:tabs>
        <w:tab w:val="left" w:pos="-720"/>
      </w:tabs>
      <w:suppressAutoHyphens/>
      <w:spacing w:after="120"/>
      <w:jc w:val="both"/>
    </w:pPr>
    <w:rPr>
      <w:rFonts w:ascii="Arial" w:eastAsia="Times New Roman" w:hAnsi="Arial" w:cs="Times New Roman"/>
      <w:color w:val="000000"/>
      <w:spacing w:val="-2"/>
      <w:sz w:val="20"/>
      <w:szCs w:val="20"/>
    </w:rPr>
  </w:style>
  <w:style w:type="paragraph" w:customStyle="1" w:styleId="xmsonormal">
    <w:name w:val="x_msonormal"/>
    <w:basedOn w:val="Normal"/>
    <w:uiPriority w:val="99"/>
    <w:semiHidden/>
    <w:unhideWhenUsed/>
    <w:rsid w:val="007B617A"/>
    <w:rPr>
      <w:rFonts w:ascii="Calibri" w:eastAsiaTheme="minorEastAsia" w:hAnsi="Calibri" w:cs="Calibri"/>
      <w:sz w:val="20"/>
      <w:szCs w:val="20"/>
      <w:lang w:eastAsia="ja-JP"/>
    </w:rPr>
  </w:style>
  <w:style w:type="paragraph" w:customStyle="1" w:styleId="OTHHeading1">
    <w:name w:val="OTH Heading 1"/>
    <w:basedOn w:val="Heading1"/>
    <w:link w:val="OTHHeading1Char"/>
    <w:uiPriority w:val="9"/>
    <w:rsid w:val="007B617A"/>
    <w:pPr>
      <w:spacing w:before="360" w:after="240"/>
      <w:ind w:left="720" w:hanging="720"/>
    </w:pPr>
    <w:rPr>
      <w:rFonts w:eastAsia="Times New Roman"/>
      <w:bCs/>
      <w:caps/>
      <w:szCs w:val="28"/>
    </w:rPr>
  </w:style>
  <w:style w:type="paragraph" w:customStyle="1" w:styleId="OTHHeading2">
    <w:name w:val="OTH Heading 2"/>
    <w:basedOn w:val="Heading2"/>
    <w:link w:val="OTHHeading2Char"/>
    <w:uiPriority w:val="9"/>
    <w:rsid w:val="007B617A"/>
    <w:pPr>
      <w:tabs>
        <w:tab w:val="left" w:pos="360"/>
      </w:tabs>
      <w:spacing w:before="360" w:after="240"/>
      <w:ind w:left="720" w:hanging="720"/>
      <w:jc w:val="center"/>
    </w:pPr>
    <w:rPr>
      <w:rFonts w:ascii="Times New Roman Bold" w:eastAsia="Times New Roman" w:hAnsi="Times New Roman Bold"/>
      <w:szCs w:val="26"/>
    </w:rPr>
  </w:style>
  <w:style w:type="character" w:customStyle="1" w:styleId="OTHHeading1Char">
    <w:name w:val="OTH Heading 1 Char"/>
    <w:basedOn w:val="Heading1Char"/>
    <w:link w:val="OTHHeading1"/>
    <w:uiPriority w:val="9"/>
    <w:rsid w:val="007B617A"/>
    <w:rPr>
      <w:rFonts w:ascii="Arial" w:eastAsia="Times New Roman" w:hAnsi="Arial"/>
      <w:b/>
      <w:bCs/>
      <w:caps/>
      <w:sz w:val="24"/>
      <w:szCs w:val="28"/>
    </w:rPr>
  </w:style>
  <w:style w:type="paragraph" w:customStyle="1" w:styleId="OTHHeading3">
    <w:name w:val="OTH Heading 3"/>
    <w:basedOn w:val="Normal"/>
    <w:link w:val="OTHHeading3Char"/>
    <w:uiPriority w:val="9"/>
    <w:rsid w:val="007B617A"/>
    <w:pPr>
      <w:tabs>
        <w:tab w:val="left" w:pos="540"/>
      </w:tabs>
      <w:spacing w:after="240"/>
      <w:jc w:val="both"/>
    </w:pPr>
    <w:rPr>
      <w:rFonts w:ascii="Times New Roman Bold" w:eastAsia="Calibri" w:hAnsi="Times New Roman Bold" w:cs="Times New Roman"/>
      <w:b/>
      <w:sz w:val="20"/>
      <w:szCs w:val="20"/>
    </w:rPr>
  </w:style>
  <w:style w:type="character" w:customStyle="1" w:styleId="OTHHeading2Char">
    <w:name w:val="OTH Heading 2 Char"/>
    <w:basedOn w:val="Heading2Char"/>
    <w:link w:val="OTHHeading2"/>
    <w:uiPriority w:val="9"/>
    <w:rsid w:val="007B617A"/>
    <w:rPr>
      <w:rFonts w:ascii="Times New Roman Bold" w:eastAsia="Times New Roman" w:hAnsi="Times New Roman Bold"/>
      <w:b/>
      <w:sz w:val="24"/>
      <w:szCs w:val="26"/>
    </w:rPr>
  </w:style>
  <w:style w:type="character" w:customStyle="1" w:styleId="OTHHeading3Char">
    <w:name w:val="OTH Heading 3 Char"/>
    <w:basedOn w:val="DefaultParagraphFont"/>
    <w:link w:val="OTHHeading3"/>
    <w:uiPriority w:val="9"/>
    <w:rsid w:val="007B617A"/>
    <w:rPr>
      <w:rFonts w:ascii="Times New Roman Bold" w:eastAsia="Calibri" w:hAnsi="Times New Roman Bold"/>
      <w:b/>
      <w:sz w:val="20"/>
      <w:szCs w:val="20"/>
    </w:rPr>
  </w:style>
  <w:style w:type="paragraph" w:customStyle="1" w:styleId="BulletedComment">
    <w:name w:val="Bulleted Comment"/>
    <w:basedOn w:val="ListParagraph"/>
    <w:link w:val="BulletedCommentChar"/>
    <w:uiPriority w:val="39"/>
    <w:unhideWhenUsed/>
    <w:rsid w:val="007B617A"/>
    <w:pPr>
      <w:numPr>
        <w:numId w:val="45"/>
      </w:numPr>
      <w:spacing w:after="240"/>
      <w:jc w:val="both"/>
    </w:pPr>
    <w:rPr>
      <w:sz w:val="20"/>
      <w:szCs w:val="20"/>
    </w:rPr>
  </w:style>
  <w:style w:type="character" w:customStyle="1" w:styleId="BulletedCommentChar">
    <w:name w:val="Bulleted Comment Char"/>
    <w:basedOn w:val="ListParagraphChar"/>
    <w:link w:val="BulletedComment"/>
    <w:uiPriority w:val="39"/>
    <w:rsid w:val="007B617A"/>
    <w:rPr>
      <w:rFonts w:cstheme="minorBidi"/>
      <w:sz w:val="20"/>
      <w:szCs w:val="20"/>
    </w:rPr>
  </w:style>
  <w:style w:type="character" w:customStyle="1" w:styleId="Underline">
    <w:name w:val="Underline"/>
    <w:basedOn w:val="DefaultParagraphFont"/>
    <w:qFormat/>
    <w:rsid w:val="007B617A"/>
    <w:rPr>
      <w:u w:val="single"/>
    </w:rPr>
  </w:style>
  <w:style w:type="character" w:customStyle="1" w:styleId="StrongUnderline">
    <w:name w:val="Strong Underline"/>
    <w:basedOn w:val="Strong"/>
    <w:uiPriority w:val="1"/>
    <w:qFormat/>
    <w:rsid w:val="007B617A"/>
    <w:rPr>
      <w:b/>
      <w:bCs/>
      <w:u w:val="single"/>
    </w:rPr>
  </w:style>
  <w:style w:type="paragraph" w:styleId="NormalIndent">
    <w:name w:val="Normal Indent"/>
    <w:basedOn w:val="Normal"/>
    <w:link w:val="NormalIndentChar"/>
    <w:qFormat/>
    <w:rsid w:val="007B617A"/>
    <w:pPr>
      <w:spacing w:after="240"/>
      <w:ind w:left="360"/>
      <w:jc w:val="both"/>
    </w:pPr>
    <w:rPr>
      <w:rFonts w:eastAsia="Calibri" w:cs="Times New Roman"/>
      <w:sz w:val="20"/>
      <w:szCs w:val="20"/>
    </w:rPr>
  </w:style>
  <w:style w:type="character" w:customStyle="1" w:styleId="StrongStrike">
    <w:name w:val="Strong Strike"/>
    <w:basedOn w:val="Strong"/>
    <w:uiPriority w:val="1"/>
    <w:qFormat/>
    <w:rsid w:val="007B617A"/>
    <w:rPr>
      <w:b/>
      <w:bCs/>
      <w:caps w:val="0"/>
      <w:smallCaps w:val="0"/>
      <w:strike/>
      <w:dstrike w:val="0"/>
      <w:vanish w:val="0"/>
      <w:vertAlign w:val="baseline"/>
    </w:rPr>
  </w:style>
  <w:style w:type="character" w:customStyle="1" w:styleId="Strike">
    <w:name w:val="Strike"/>
    <w:uiPriority w:val="1"/>
    <w:qFormat/>
    <w:rsid w:val="007B617A"/>
    <w:rPr>
      <w:strike/>
      <w:dstrike w:val="0"/>
    </w:rPr>
  </w:style>
  <w:style w:type="character" w:customStyle="1" w:styleId="EmphasisStrongUnder">
    <w:name w:val="Emphasis Strong Under"/>
    <w:basedOn w:val="Emphasis"/>
    <w:uiPriority w:val="1"/>
    <w:qFormat/>
    <w:rsid w:val="007B617A"/>
    <w:rPr>
      <w:b/>
      <w:i/>
      <w:iCs/>
      <w:u w:val="single"/>
    </w:rPr>
  </w:style>
  <w:style w:type="paragraph" w:customStyle="1" w:styleId="NormalIndent2">
    <w:name w:val="Normal Indent 2"/>
    <w:basedOn w:val="NormalIndent"/>
    <w:qFormat/>
    <w:rsid w:val="007B617A"/>
    <w:pPr>
      <w:ind w:left="720"/>
    </w:pPr>
  </w:style>
  <w:style w:type="paragraph" w:customStyle="1" w:styleId="NormalIndent3">
    <w:name w:val="Normal Indent 3"/>
    <w:basedOn w:val="NormalIndent2"/>
    <w:qFormat/>
    <w:rsid w:val="007B617A"/>
    <w:pPr>
      <w:ind w:left="1080"/>
    </w:pPr>
  </w:style>
  <w:style w:type="paragraph" w:customStyle="1" w:styleId="CodeList1">
    <w:name w:val="Code List 1"/>
    <w:basedOn w:val="NormalIndent"/>
    <w:uiPriority w:val="3"/>
    <w:qFormat/>
    <w:rsid w:val="007B617A"/>
    <w:pPr>
      <w:tabs>
        <w:tab w:val="left" w:pos="720"/>
      </w:tabs>
      <w:spacing w:after="120"/>
      <w:ind w:left="720" w:hanging="360"/>
    </w:pPr>
  </w:style>
  <w:style w:type="paragraph" w:customStyle="1" w:styleId="CodeList2">
    <w:name w:val="Code List 2"/>
    <w:basedOn w:val="CodeList1"/>
    <w:uiPriority w:val="3"/>
    <w:qFormat/>
    <w:rsid w:val="007B617A"/>
    <w:pPr>
      <w:ind w:left="1080"/>
    </w:pPr>
  </w:style>
  <w:style w:type="paragraph" w:customStyle="1" w:styleId="CodeList3">
    <w:name w:val="Code List 3"/>
    <w:basedOn w:val="CodeList2"/>
    <w:uiPriority w:val="3"/>
    <w:qFormat/>
    <w:rsid w:val="007B617A"/>
    <w:pPr>
      <w:ind w:left="1440"/>
    </w:pPr>
  </w:style>
  <w:style w:type="paragraph" w:customStyle="1" w:styleId="3ptAfterIndent">
    <w:name w:val="3pt After Indent"/>
    <w:basedOn w:val="NormalIndent"/>
    <w:link w:val="3ptAfterIndentChar"/>
    <w:uiPriority w:val="1"/>
    <w:qFormat/>
    <w:rsid w:val="007B617A"/>
    <w:pPr>
      <w:spacing w:after="60"/>
    </w:pPr>
  </w:style>
  <w:style w:type="paragraph" w:customStyle="1" w:styleId="3ptAfter">
    <w:name w:val="3pt After"/>
    <w:basedOn w:val="Normal"/>
    <w:link w:val="3ptAfterChar"/>
    <w:uiPriority w:val="1"/>
    <w:qFormat/>
    <w:rsid w:val="007B617A"/>
    <w:pPr>
      <w:tabs>
        <w:tab w:val="left" w:pos="288"/>
      </w:tabs>
      <w:spacing w:after="60"/>
      <w:jc w:val="both"/>
    </w:pPr>
    <w:rPr>
      <w:rFonts w:eastAsia="Times New Roman" w:cs="Times New Roman"/>
      <w:sz w:val="20"/>
      <w:szCs w:val="20"/>
    </w:rPr>
  </w:style>
  <w:style w:type="character" w:customStyle="1" w:styleId="NormalIndentChar">
    <w:name w:val="Normal Indent Char"/>
    <w:basedOn w:val="DefaultParagraphFont"/>
    <w:link w:val="NormalIndent"/>
    <w:rsid w:val="007B617A"/>
    <w:rPr>
      <w:rFonts w:eastAsia="Calibri"/>
      <w:sz w:val="20"/>
      <w:szCs w:val="20"/>
    </w:rPr>
  </w:style>
  <w:style w:type="character" w:customStyle="1" w:styleId="3ptAfterIndentChar">
    <w:name w:val="3pt After Indent Char"/>
    <w:basedOn w:val="NormalIndentChar"/>
    <w:link w:val="3ptAfterIndent"/>
    <w:uiPriority w:val="1"/>
    <w:rsid w:val="007B617A"/>
    <w:rPr>
      <w:rFonts w:eastAsia="Calibri"/>
      <w:sz w:val="20"/>
      <w:szCs w:val="20"/>
    </w:rPr>
  </w:style>
  <w:style w:type="paragraph" w:customStyle="1" w:styleId="3ptAfterIndent1">
    <w:name w:val="3pt After Indent 1"/>
    <w:basedOn w:val="Normal"/>
    <w:link w:val="3ptAfterIndent1Char"/>
    <w:uiPriority w:val="1"/>
    <w:qFormat/>
    <w:rsid w:val="007B617A"/>
    <w:pPr>
      <w:spacing w:after="60"/>
      <w:ind w:left="706"/>
      <w:jc w:val="both"/>
    </w:pPr>
    <w:rPr>
      <w:rFonts w:eastAsia="Calibri" w:cs="Times New Roman"/>
      <w:sz w:val="20"/>
      <w:szCs w:val="20"/>
    </w:rPr>
  </w:style>
  <w:style w:type="character" w:customStyle="1" w:styleId="3ptAfterChar">
    <w:name w:val="3pt After Char"/>
    <w:basedOn w:val="DefaultParagraphFont"/>
    <w:link w:val="3ptAfter"/>
    <w:uiPriority w:val="1"/>
    <w:rsid w:val="007B617A"/>
    <w:rPr>
      <w:rFonts w:eastAsia="Times New Roman"/>
      <w:sz w:val="20"/>
      <w:szCs w:val="20"/>
    </w:rPr>
  </w:style>
  <w:style w:type="character" w:customStyle="1" w:styleId="3ptAfterIndent1Char">
    <w:name w:val="3pt After Indent 1 Char"/>
    <w:basedOn w:val="DefaultParagraphFont"/>
    <w:link w:val="3ptAfterIndent1"/>
    <w:uiPriority w:val="1"/>
    <w:rsid w:val="007B617A"/>
    <w:rPr>
      <w:rFonts w:eastAsia="Calibri"/>
      <w:sz w:val="20"/>
      <w:szCs w:val="20"/>
    </w:rPr>
  </w:style>
  <w:style w:type="table" w:customStyle="1" w:styleId="TableGrid81">
    <w:name w:val="Table Grid81"/>
    <w:basedOn w:val="TableNormal"/>
    <w:next w:val="TableGrid"/>
    <w:uiPriority w:val="39"/>
    <w:rsid w:val="007B617A"/>
    <w:pPr>
      <w:spacing w:after="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B617A"/>
    <w:pPr>
      <w:spacing w:after="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B617A"/>
    <w:rPr>
      <w:rFonts w:eastAsia="Calibri" w:cs="Times New Roman"/>
      <w:sz w:val="22"/>
    </w:rPr>
  </w:style>
  <w:style w:type="paragraph" w:styleId="BodyTextFirstIndent">
    <w:name w:val="Body Text First Indent"/>
    <w:basedOn w:val="BodyText"/>
    <w:link w:val="BodyTextFirstIndentChar"/>
    <w:uiPriority w:val="99"/>
    <w:semiHidden/>
    <w:unhideWhenUsed/>
    <w:rsid w:val="007B617A"/>
    <w:pPr>
      <w:spacing w:after="0"/>
      <w:ind w:firstLine="360"/>
    </w:pPr>
    <w:rPr>
      <w:rFonts w:eastAsia="Calibri"/>
      <w:iCs w:val="0"/>
      <w:sz w:val="22"/>
      <w:szCs w:val="22"/>
    </w:rPr>
  </w:style>
  <w:style w:type="character" w:customStyle="1" w:styleId="BodyTextFirstIndentChar">
    <w:name w:val="Body Text First Indent Char"/>
    <w:basedOn w:val="BodyTextChar"/>
    <w:link w:val="BodyTextFirstIndent"/>
    <w:uiPriority w:val="99"/>
    <w:semiHidden/>
    <w:rsid w:val="007B617A"/>
    <w:rPr>
      <w:rFonts w:eastAsia="Calibri"/>
      <w:iCs w:val="0"/>
      <w:sz w:val="24"/>
      <w:szCs w:val="24"/>
    </w:rPr>
  </w:style>
  <w:style w:type="paragraph" w:styleId="BodyTextFirstIndent2">
    <w:name w:val="Body Text First Indent 2"/>
    <w:basedOn w:val="BodyTextIndent"/>
    <w:link w:val="BodyTextFirstIndent2Char"/>
    <w:uiPriority w:val="99"/>
    <w:semiHidden/>
    <w:unhideWhenUsed/>
    <w:rsid w:val="007B617A"/>
    <w:pPr>
      <w:spacing w:after="0"/>
      <w:ind w:firstLine="360"/>
    </w:pPr>
  </w:style>
  <w:style w:type="character" w:customStyle="1" w:styleId="BodyTextFirstIndent2Char">
    <w:name w:val="Body Text First Indent 2 Char"/>
    <w:basedOn w:val="BodyTextIndentChar"/>
    <w:link w:val="BodyTextFirstIndent2"/>
    <w:uiPriority w:val="99"/>
    <w:semiHidden/>
    <w:rsid w:val="007B617A"/>
    <w:rPr>
      <w:rFonts w:eastAsia="Calibri"/>
    </w:rPr>
  </w:style>
  <w:style w:type="paragraph" w:styleId="Closing">
    <w:name w:val="Closing"/>
    <w:basedOn w:val="Normal"/>
    <w:link w:val="ClosingChar"/>
    <w:uiPriority w:val="99"/>
    <w:semiHidden/>
    <w:unhideWhenUsed/>
    <w:rsid w:val="007B617A"/>
    <w:pPr>
      <w:ind w:left="4320"/>
    </w:pPr>
    <w:rPr>
      <w:rFonts w:eastAsia="Calibri" w:cs="Times New Roman"/>
      <w:sz w:val="22"/>
    </w:rPr>
  </w:style>
  <w:style w:type="character" w:customStyle="1" w:styleId="ClosingChar">
    <w:name w:val="Closing Char"/>
    <w:basedOn w:val="DefaultParagraphFont"/>
    <w:link w:val="Closing"/>
    <w:uiPriority w:val="99"/>
    <w:semiHidden/>
    <w:rsid w:val="007B617A"/>
    <w:rPr>
      <w:rFonts w:eastAsia="Calibri"/>
    </w:rPr>
  </w:style>
  <w:style w:type="paragraph" w:styleId="E-mailSignature">
    <w:name w:val="E-mail Signature"/>
    <w:basedOn w:val="Normal"/>
    <w:link w:val="E-mailSignatureChar"/>
    <w:uiPriority w:val="99"/>
    <w:semiHidden/>
    <w:unhideWhenUsed/>
    <w:rsid w:val="007B617A"/>
    <w:rPr>
      <w:rFonts w:eastAsia="Calibri" w:cs="Times New Roman"/>
      <w:sz w:val="22"/>
    </w:rPr>
  </w:style>
  <w:style w:type="character" w:customStyle="1" w:styleId="E-mailSignatureChar">
    <w:name w:val="E-mail Signature Char"/>
    <w:basedOn w:val="DefaultParagraphFont"/>
    <w:link w:val="E-mailSignature"/>
    <w:uiPriority w:val="99"/>
    <w:semiHidden/>
    <w:rsid w:val="007B617A"/>
    <w:rPr>
      <w:rFonts w:eastAsia="Calibri"/>
    </w:rPr>
  </w:style>
  <w:style w:type="paragraph" w:styleId="EnvelopeAddress">
    <w:name w:val="envelope address"/>
    <w:basedOn w:val="Normal"/>
    <w:uiPriority w:val="99"/>
    <w:semiHidden/>
    <w:unhideWhenUsed/>
    <w:rsid w:val="007B617A"/>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7B617A"/>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7B617A"/>
    <w:rPr>
      <w:rFonts w:eastAsia="Calibri" w:cs="Times New Roman"/>
      <w:i/>
      <w:iCs/>
      <w:sz w:val="22"/>
    </w:rPr>
  </w:style>
  <w:style w:type="character" w:customStyle="1" w:styleId="HTMLAddressChar">
    <w:name w:val="HTML Address Char"/>
    <w:basedOn w:val="DefaultParagraphFont"/>
    <w:link w:val="HTMLAddress"/>
    <w:uiPriority w:val="99"/>
    <w:semiHidden/>
    <w:rsid w:val="007B617A"/>
    <w:rPr>
      <w:rFonts w:eastAsia="Calibri"/>
      <w:i/>
      <w:iCs/>
    </w:rPr>
  </w:style>
  <w:style w:type="paragraph" w:styleId="HTMLPreformatted">
    <w:name w:val="HTML Preformatted"/>
    <w:basedOn w:val="Normal"/>
    <w:link w:val="HTMLPreformattedChar"/>
    <w:uiPriority w:val="99"/>
    <w:semiHidden/>
    <w:unhideWhenUsed/>
    <w:rsid w:val="007B617A"/>
    <w:rPr>
      <w:rFonts w:ascii="Consolas" w:eastAsia="Calibri" w:hAnsi="Consolas" w:cs="Times New Roman"/>
      <w:sz w:val="20"/>
      <w:szCs w:val="20"/>
    </w:rPr>
  </w:style>
  <w:style w:type="character" w:customStyle="1" w:styleId="HTMLPreformattedChar">
    <w:name w:val="HTML Preformatted Char"/>
    <w:basedOn w:val="DefaultParagraphFont"/>
    <w:link w:val="HTMLPreformatted"/>
    <w:uiPriority w:val="99"/>
    <w:semiHidden/>
    <w:rsid w:val="007B617A"/>
    <w:rPr>
      <w:rFonts w:ascii="Consolas" w:eastAsia="Calibri" w:hAnsi="Consolas"/>
      <w:sz w:val="20"/>
      <w:szCs w:val="20"/>
    </w:rPr>
  </w:style>
  <w:style w:type="paragraph" w:styleId="IntenseQuote">
    <w:name w:val="Intense Quote"/>
    <w:basedOn w:val="Normal"/>
    <w:next w:val="Normal"/>
    <w:link w:val="IntenseQuoteChar"/>
    <w:uiPriority w:val="30"/>
    <w:qFormat/>
    <w:rsid w:val="007B617A"/>
    <w:pPr>
      <w:pBdr>
        <w:top w:val="single" w:sz="4" w:space="10" w:color="4472C4" w:themeColor="accent1"/>
        <w:bottom w:val="single" w:sz="4" w:space="10" w:color="4472C4" w:themeColor="accent1"/>
      </w:pBdr>
      <w:spacing w:before="360" w:after="360"/>
      <w:ind w:left="864" w:right="864"/>
      <w:jc w:val="center"/>
    </w:pPr>
    <w:rPr>
      <w:rFonts w:eastAsia="Calibri" w:cs="Times New Roman"/>
      <w:i/>
      <w:iCs/>
      <w:color w:val="4472C4" w:themeColor="accent1"/>
      <w:sz w:val="22"/>
    </w:rPr>
  </w:style>
  <w:style w:type="character" w:customStyle="1" w:styleId="IntenseQuoteChar">
    <w:name w:val="Intense Quote Char"/>
    <w:basedOn w:val="DefaultParagraphFont"/>
    <w:link w:val="IntenseQuote"/>
    <w:uiPriority w:val="30"/>
    <w:rsid w:val="007B617A"/>
    <w:rPr>
      <w:rFonts w:eastAsia="Calibri"/>
      <w:i/>
      <w:iCs/>
      <w:color w:val="4472C4" w:themeColor="accent1"/>
    </w:rPr>
  </w:style>
  <w:style w:type="paragraph" w:styleId="List">
    <w:name w:val="List"/>
    <w:basedOn w:val="Normal"/>
    <w:uiPriority w:val="99"/>
    <w:semiHidden/>
    <w:unhideWhenUsed/>
    <w:rsid w:val="007B617A"/>
    <w:pPr>
      <w:ind w:left="360" w:hanging="360"/>
      <w:contextualSpacing/>
    </w:pPr>
    <w:rPr>
      <w:rFonts w:eastAsia="Calibri" w:cs="Times New Roman"/>
      <w:sz w:val="22"/>
    </w:rPr>
  </w:style>
  <w:style w:type="paragraph" w:styleId="List2">
    <w:name w:val="List 2"/>
    <w:basedOn w:val="Normal"/>
    <w:uiPriority w:val="99"/>
    <w:semiHidden/>
    <w:unhideWhenUsed/>
    <w:rsid w:val="007B617A"/>
    <w:pPr>
      <w:ind w:left="720" w:hanging="360"/>
      <w:contextualSpacing/>
    </w:pPr>
    <w:rPr>
      <w:rFonts w:eastAsia="Calibri" w:cs="Times New Roman"/>
      <w:sz w:val="22"/>
    </w:rPr>
  </w:style>
  <w:style w:type="paragraph" w:styleId="List3">
    <w:name w:val="List 3"/>
    <w:basedOn w:val="Normal"/>
    <w:uiPriority w:val="99"/>
    <w:semiHidden/>
    <w:unhideWhenUsed/>
    <w:rsid w:val="007B617A"/>
    <w:pPr>
      <w:ind w:left="1080" w:hanging="360"/>
      <w:contextualSpacing/>
    </w:pPr>
    <w:rPr>
      <w:rFonts w:eastAsia="Calibri" w:cs="Times New Roman"/>
      <w:sz w:val="22"/>
    </w:rPr>
  </w:style>
  <w:style w:type="paragraph" w:styleId="List4">
    <w:name w:val="List 4"/>
    <w:basedOn w:val="Normal"/>
    <w:uiPriority w:val="99"/>
    <w:semiHidden/>
    <w:unhideWhenUsed/>
    <w:rsid w:val="007B617A"/>
    <w:pPr>
      <w:ind w:left="1440" w:hanging="360"/>
      <w:contextualSpacing/>
    </w:pPr>
    <w:rPr>
      <w:rFonts w:eastAsia="Calibri" w:cs="Times New Roman"/>
      <w:sz w:val="22"/>
    </w:rPr>
  </w:style>
  <w:style w:type="paragraph" w:styleId="List5">
    <w:name w:val="List 5"/>
    <w:basedOn w:val="Normal"/>
    <w:uiPriority w:val="99"/>
    <w:semiHidden/>
    <w:unhideWhenUsed/>
    <w:rsid w:val="007B617A"/>
    <w:pPr>
      <w:ind w:left="1800" w:hanging="360"/>
      <w:contextualSpacing/>
    </w:pPr>
    <w:rPr>
      <w:rFonts w:eastAsia="Calibri" w:cs="Times New Roman"/>
      <w:sz w:val="22"/>
    </w:rPr>
  </w:style>
  <w:style w:type="paragraph" w:styleId="ListBullet">
    <w:name w:val="List Bullet"/>
    <w:basedOn w:val="Normal"/>
    <w:uiPriority w:val="99"/>
    <w:semiHidden/>
    <w:unhideWhenUsed/>
    <w:rsid w:val="007B617A"/>
    <w:pPr>
      <w:numPr>
        <w:numId w:val="46"/>
      </w:numPr>
      <w:contextualSpacing/>
    </w:pPr>
    <w:rPr>
      <w:rFonts w:eastAsia="Calibri" w:cs="Times New Roman"/>
      <w:sz w:val="22"/>
    </w:rPr>
  </w:style>
  <w:style w:type="paragraph" w:styleId="ListBullet2">
    <w:name w:val="List Bullet 2"/>
    <w:basedOn w:val="Normal"/>
    <w:uiPriority w:val="99"/>
    <w:semiHidden/>
    <w:unhideWhenUsed/>
    <w:rsid w:val="007B617A"/>
    <w:pPr>
      <w:numPr>
        <w:numId w:val="47"/>
      </w:numPr>
      <w:contextualSpacing/>
    </w:pPr>
    <w:rPr>
      <w:rFonts w:eastAsia="Calibri" w:cs="Times New Roman"/>
      <w:sz w:val="22"/>
    </w:rPr>
  </w:style>
  <w:style w:type="paragraph" w:styleId="ListBullet3">
    <w:name w:val="List Bullet 3"/>
    <w:basedOn w:val="Normal"/>
    <w:uiPriority w:val="99"/>
    <w:semiHidden/>
    <w:unhideWhenUsed/>
    <w:rsid w:val="007B617A"/>
    <w:pPr>
      <w:numPr>
        <w:numId w:val="48"/>
      </w:numPr>
      <w:contextualSpacing/>
    </w:pPr>
    <w:rPr>
      <w:rFonts w:eastAsia="Calibri" w:cs="Times New Roman"/>
      <w:sz w:val="22"/>
    </w:rPr>
  </w:style>
  <w:style w:type="paragraph" w:styleId="ListBullet4">
    <w:name w:val="List Bullet 4"/>
    <w:basedOn w:val="Normal"/>
    <w:uiPriority w:val="99"/>
    <w:semiHidden/>
    <w:unhideWhenUsed/>
    <w:rsid w:val="007B617A"/>
    <w:pPr>
      <w:numPr>
        <w:numId w:val="49"/>
      </w:numPr>
      <w:contextualSpacing/>
    </w:pPr>
    <w:rPr>
      <w:rFonts w:eastAsia="Calibri" w:cs="Times New Roman"/>
      <w:sz w:val="22"/>
    </w:rPr>
  </w:style>
  <w:style w:type="paragraph" w:styleId="ListBullet5">
    <w:name w:val="List Bullet 5"/>
    <w:basedOn w:val="Normal"/>
    <w:uiPriority w:val="99"/>
    <w:semiHidden/>
    <w:unhideWhenUsed/>
    <w:rsid w:val="007B617A"/>
    <w:pPr>
      <w:numPr>
        <w:numId w:val="50"/>
      </w:numPr>
      <w:contextualSpacing/>
    </w:pPr>
    <w:rPr>
      <w:rFonts w:eastAsia="Calibri" w:cs="Times New Roman"/>
      <w:sz w:val="22"/>
    </w:rPr>
  </w:style>
  <w:style w:type="paragraph" w:styleId="ListContinue">
    <w:name w:val="List Continue"/>
    <w:basedOn w:val="Normal"/>
    <w:uiPriority w:val="99"/>
    <w:semiHidden/>
    <w:unhideWhenUsed/>
    <w:rsid w:val="007B617A"/>
    <w:pPr>
      <w:spacing w:after="120"/>
      <w:ind w:left="360"/>
      <w:contextualSpacing/>
    </w:pPr>
    <w:rPr>
      <w:rFonts w:eastAsia="Calibri" w:cs="Times New Roman"/>
      <w:sz w:val="22"/>
    </w:rPr>
  </w:style>
  <w:style w:type="paragraph" w:styleId="ListContinue2">
    <w:name w:val="List Continue 2"/>
    <w:basedOn w:val="Normal"/>
    <w:uiPriority w:val="99"/>
    <w:semiHidden/>
    <w:unhideWhenUsed/>
    <w:rsid w:val="007B617A"/>
    <w:pPr>
      <w:spacing w:after="120"/>
      <w:ind w:left="720"/>
      <w:contextualSpacing/>
    </w:pPr>
    <w:rPr>
      <w:rFonts w:eastAsia="Calibri" w:cs="Times New Roman"/>
      <w:sz w:val="22"/>
    </w:rPr>
  </w:style>
  <w:style w:type="paragraph" w:styleId="ListContinue3">
    <w:name w:val="List Continue 3"/>
    <w:basedOn w:val="Normal"/>
    <w:uiPriority w:val="99"/>
    <w:semiHidden/>
    <w:unhideWhenUsed/>
    <w:rsid w:val="007B617A"/>
    <w:pPr>
      <w:spacing w:after="120"/>
      <w:ind w:left="1080"/>
      <w:contextualSpacing/>
    </w:pPr>
    <w:rPr>
      <w:rFonts w:eastAsia="Calibri" w:cs="Times New Roman"/>
      <w:sz w:val="22"/>
    </w:rPr>
  </w:style>
  <w:style w:type="paragraph" w:styleId="ListContinue4">
    <w:name w:val="List Continue 4"/>
    <w:basedOn w:val="Normal"/>
    <w:uiPriority w:val="99"/>
    <w:semiHidden/>
    <w:unhideWhenUsed/>
    <w:rsid w:val="007B617A"/>
    <w:pPr>
      <w:spacing w:after="120"/>
      <w:ind w:left="1440"/>
      <w:contextualSpacing/>
    </w:pPr>
    <w:rPr>
      <w:rFonts w:eastAsia="Calibri" w:cs="Times New Roman"/>
      <w:sz w:val="22"/>
    </w:rPr>
  </w:style>
  <w:style w:type="paragraph" w:styleId="ListContinue5">
    <w:name w:val="List Continue 5"/>
    <w:basedOn w:val="Normal"/>
    <w:uiPriority w:val="99"/>
    <w:semiHidden/>
    <w:unhideWhenUsed/>
    <w:rsid w:val="007B617A"/>
    <w:pPr>
      <w:spacing w:after="120"/>
      <w:ind w:left="1800"/>
      <w:contextualSpacing/>
    </w:pPr>
    <w:rPr>
      <w:rFonts w:eastAsia="Calibri" w:cs="Times New Roman"/>
      <w:sz w:val="22"/>
    </w:rPr>
  </w:style>
  <w:style w:type="paragraph" w:styleId="ListNumber2">
    <w:name w:val="List Number 2"/>
    <w:basedOn w:val="Normal"/>
    <w:uiPriority w:val="99"/>
    <w:semiHidden/>
    <w:unhideWhenUsed/>
    <w:rsid w:val="007B617A"/>
    <w:pPr>
      <w:numPr>
        <w:numId w:val="51"/>
      </w:numPr>
      <w:contextualSpacing/>
    </w:pPr>
    <w:rPr>
      <w:rFonts w:eastAsia="Calibri" w:cs="Times New Roman"/>
      <w:sz w:val="22"/>
    </w:rPr>
  </w:style>
  <w:style w:type="paragraph" w:styleId="ListNumber3">
    <w:name w:val="List Number 3"/>
    <w:basedOn w:val="Normal"/>
    <w:uiPriority w:val="99"/>
    <w:semiHidden/>
    <w:unhideWhenUsed/>
    <w:rsid w:val="007B617A"/>
    <w:pPr>
      <w:numPr>
        <w:numId w:val="52"/>
      </w:numPr>
      <w:contextualSpacing/>
    </w:pPr>
    <w:rPr>
      <w:rFonts w:eastAsia="Calibri" w:cs="Times New Roman"/>
      <w:sz w:val="22"/>
    </w:rPr>
  </w:style>
  <w:style w:type="paragraph" w:styleId="ListNumber4">
    <w:name w:val="List Number 4"/>
    <w:basedOn w:val="Normal"/>
    <w:uiPriority w:val="99"/>
    <w:semiHidden/>
    <w:unhideWhenUsed/>
    <w:rsid w:val="007B617A"/>
    <w:pPr>
      <w:numPr>
        <w:numId w:val="53"/>
      </w:numPr>
      <w:contextualSpacing/>
    </w:pPr>
    <w:rPr>
      <w:rFonts w:eastAsia="Calibri" w:cs="Times New Roman"/>
      <w:sz w:val="22"/>
    </w:rPr>
  </w:style>
  <w:style w:type="paragraph" w:styleId="ListNumber5">
    <w:name w:val="List Number 5"/>
    <w:basedOn w:val="Normal"/>
    <w:uiPriority w:val="99"/>
    <w:semiHidden/>
    <w:unhideWhenUsed/>
    <w:rsid w:val="007B617A"/>
    <w:pPr>
      <w:numPr>
        <w:numId w:val="54"/>
      </w:numPr>
      <w:contextualSpacing/>
    </w:pPr>
    <w:rPr>
      <w:rFonts w:eastAsia="Calibri" w:cs="Times New Roman"/>
      <w:sz w:val="22"/>
    </w:rPr>
  </w:style>
  <w:style w:type="paragraph" w:styleId="MacroText">
    <w:name w:val="macro"/>
    <w:link w:val="MacroTextChar"/>
    <w:uiPriority w:val="99"/>
    <w:semiHidden/>
    <w:unhideWhenUsed/>
    <w:rsid w:val="007B617A"/>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rPr>
  </w:style>
  <w:style w:type="character" w:customStyle="1" w:styleId="MacroTextChar">
    <w:name w:val="Macro Text Char"/>
    <w:basedOn w:val="DefaultParagraphFont"/>
    <w:link w:val="MacroText"/>
    <w:uiPriority w:val="99"/>
    <w:semiHidden/>
    <w:rsid w:val="007B617A"/>
    <w:rPr>
      <w:rFonts w:ascii="Consolas" w:eastAsia="Calibri" w:hAnsi="Consolas"/>
      <w:sz w:val="20"/>
      <w:szCs w:val="20"/>
    </w:rPr>
  </w:style>
  <w:style w:type="paragraph" w:styleId="MessageHeader">
    <w:name w:val="Message Header"/>
    <w:basedOn w:val="Normal"/>
    <w:link w:val="MessageHeaderChar"/>
    <w:uiPriority w:val="99"/>
    <w:semiHidden/>
    <w:unhideWhenUsed/>
    <w:rsid w:val="007B617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B617A"/>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7B617A"/>
    <w:rPr>
      <w:rFonts w:eastAsia="Calibri" w:cs="Times New Roman"/>
      <w:sz w:val="22"/>
    </w:rPr>
  </w:style>
  <w:style w:type="character" w:customStyle="1" w:styleId="NoteHeadingChar">
    <w:name w:val="Note Heading Char"/>
    <w:basedOn w:val="DefaultParagraphFont"/>
    <w:link w:val="NoteHeading"/>
    <w:uiPriority w:val="99"/>
    <w:semiHidden/>
    <w:rsid w:val="007B617A"/>
    <w:rPr>
      <w:rFonts w:eastAsia="Calibri"/>
    </w:rPr>
  </w:style>
  <w:style w:type="paragraph" w:styleId="PlainText">
    <w:name w:val="Plain Text"/>
    <w:basedOn w:val="Normal"/>
    <w:link w:val="PlainTextChar"/>
    <w:uiPriority w:val="99"/>
    <w:semiHidden/>
    <w:unhideWhenUsed/>
    <w:rsid w:val="007B617A"/>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7B617A"/>
    <w:rPr>
      <w:rFonts w:ascii="Consolas" w:eastAsia="Calibri" w:hAnsi="Consolas"/>
      <w:sz w:val="21"/>
      <w:szCs w:val="21"/>
    </w:rPr>
  </w:style>
  <w:style w:type="paragraph" w:styleId="Quote">
    <w:name w:val="Quote"/>
    <w:basedOn w:val="Normal"/>
    <w:next w:val="Normal"/>
    <w:link w:val="QuoteChar"/>
    <w:uiPriority w:val="29"/>
    <w:qFormat/>
    <w:rsid w:val="007B617A"/>
    <w:pPr>
      <w:spacing w:before="200" w:after="160"/>
      <w:ind w:left="864" w:right="864"/>
      <w:jc w:val="center"/>
    </w:pPr>
    <w:rPr>
      <w:rFonts w:eastAsia="Calibri" w:cs="Times New Roman"/>
      <w:i/>
      <w:iCs/>
      <w:color w:val="404040" w:themeColor="text1" w:themeTint="BF"/>
      <w:sz w:val="22"/>
    </w:rPr>
  </w:style>
  <w:style w:type="character" w:customStyle="1" w:styleId="QuoteChar">
    <w:name w:val="Quote Char"/>
    <w:basedOn w:val="DefaultParagraphFont"/>
    <w:link w:val="Quote"/>
    <w:uiPriority w:val="29"/>
    <w:rsid w:val="007B617A"/>
    <w:rPr>
      <w:rFonts w:eastAsia="Calibri"/>
      <w:i/>
      <w:iCs/>
      <w:color w:val="404040" w:themeColor="text1" w:themeTint="BF"/>
    </w:rPr>
  </w:style>
  <w:style w:type="paragraph" w:styleId="Salutation">
    <w:name w:val="Salutation"/>
    <w:basedOn w:val="Normal"/>
    <w:next w:val="Normal"/>
    <w:link w:val="SalutationChar"/>
    <w:uiPriority w:val="99"/>
    <w:semiHidden/>
    <w:unhideWhenUsed/>
    <w:rsid w:val="007B617A"/>
    <w:rPr>
      <w:rFonts w:eastAsia="Calibri" w:cs="Times New Roman"/>
      <w:sz w:val="22"/>
    </w:rPr>
  </w:style>
  <w:style w:type="character" w:customStyle="1" w:styleId="SalutationChar">
    <w:name w:val="Salutation Char"/>
    <w:basedOn w:val="DefaultParagraphFont"/>
    <w:link w:val="Salutation"/>
    <w:uiPriority w:val="99"/>
    <w:semiHidden/>
    <w:rsid w:val="007B617A"/>
    <w:rPr>
      <w:rFonts w:eastAsia="Calibri"/>
    </w:rPr>
  </w:style>
  <w:style w:type="paragraph" w:styleId="Signature">
    <w:name w:val="Signature"/>
    <w:basedOn w:val="Normal"/>
    <w:link w:val="SignatureChar"/>
    <w:uiPriority w:val="99"/>
    <w:semiHidden/>
    <w:unhideWhenUsed/>
    <w:rsid w:val="007B617A"/>
    <w:pPr>
      <w:ind w:left="4320"/>
    </w:pPr>
    <w:rPr>
      <w:rFonts w:eastAsia="Calibri" w:cs="Times New Roman"/>
      <w:sz w:val="22"/>
    </w:rPr>
  </w:style>
  <w:style w:type="character" w:customStyle="1" w:styleId="SignatureChar">
    <w:name w:val="Signature Char"/>
    <w:basedOn w:val="DefaultParagraphFont"/>
    <w:link w:val="Signature"/>
    <w:uiPriority w:val="99"/>
    <w:semiHidden/>
    <w:rsid w:val="007B617A"/>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fdc.energy.gov/stations/st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shop.nist.gov/ccrz__ProductDetails?sku=56110S&amp;cclcl=en_US" TargetMode="External"/><Relationship Id="rId7" Type="http://schemas.openxmlformats.org/officeDocument/2006/relationships/hyperlink" Target="https://afdc.energy.gov/files/u/publication/electric_vehicle_charging_infrastructure_trends_second_quarter_2021.pdf" TargetMode="External"/><Relationship Id="rId2" Type="http://schemas.openxmlformats.org/officeDocument/2006/relationships/hyperlink" Target="https://efiling.energy.ca.gov/GetDocument.aspx?tn=233986&amp;DocumentContentId=66805" TargetMode="External"/><Relationship Id="rId1" Type="http://schemas.openxmlformats.org/officeDocument/2006/relationships/hyperlink" Target="https://avt.inl.gov/sites/default/files/pdf/arra/PluggedInSummaryReport.pdf" TargetMode="External"/><Relationship Id="rId6" Type="http://schemas.openxmlformats.org/officeDocument/2006/relationships/hyperlink" Target="https://theicct.org/sites/default/files/publications/ICCT_EV_Charging_Cost_20190813.pdf" TargetMode="External"/><Relationship Id="rId5" Type="http://schemas.openxmlformats.org/officeDocument/2006/relationships/hyperlink" Target="http://www.cdfa.ca.gov/dms/pdfs/regulations/EVSE_ISOR.pdf" TargetMode="External"/><Relationship Id="rId4" Type="http://schemas.openxmlformats.org/officeDocument/2006/relationships/hyperlink" Target="https://shop.nist.gov/ccrz__ProductDetails?sku=56110S&amp;cclcl=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11112</Words>
  <Characters>58232</Characters>
  <Application>Microsoft Office Word</Application>
  <DocSecurity>4</DocSecurity>
  <Lines>909</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Warfield, Lisa (Fed)</dc:creator>
  <cp:keywords/>
  <dc:description/>
  <cp:lastModifiedBy>Warfield, Lisa (Fed)</cp:lastModifiedBy>
  <cp:revision>2</cp:revision>
  <cp:lastPrinted>2023-07-29T21:49:00Z</cp:lastPrinted>
  <dcterms:created xsi:type="dcterms:W3CDTF">2023-08-14T10:15:00Z</dcterms:created>
  <dcterms:modified xsi:type="dcterms:W3CDTF">2023-08-14T10:15:00Z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adbbd2d01f4326c96385f2e2efcc811084d95df01c4b00254ca5d096d9fb47a7</vt:lpwstr>
  </property>
</Properties>
</file>