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549" w:rsidRPr="00A50549" w:rsidRDefault="00A50549" w:rsidP="00A50549">
      <w:pPr>
        <w:spacing w:before="120" w:after="0" w:line="240" w:lineRule="auto"/>
        <w:jc w:val="both"/>
        <w:rPr>
          <w:rFonts w:ascii="Times New Roman" w:eastAsia="Times New Roman" w:hAnsi="Times New Roman" w:cs="Times New Roman"/>
          <w:b/>
          <w:bCs/>
          <w:sz w:val="20"/>
          <w:szCs w:val="20"/>
        </w:rPr>
      </w:pPr>
    </w:p>
    <w:p w:rsidR="00A50549" w:rsidRPr="00A50549" w:rsidRDefault="00A50549" w:rsidP="00A50549">
      <w:pPr>
        <w:spacing w:before="120" w:after="0" w:line="240" w:lineRule="auto"/>
        <w:jc w:val="center"/>
        <w:rPr>
          <w:rFonts w:ascii="Times New Roman" w:eastAsia="Times New Roman" w:hAnsi="Times New Roman" w:cs="Times New Roman"/>
          <w:b/>
          <w:bCs/>
          <w:sz w:val="28"/>
          <w:szCs w:val="20"/>
        </w:rPr>
      </w:pPr>
      <w:bookmarkStart w:id="0" w:name="IV_B_UniformRegulationMethodSale"/>
      <w:r w:rsidRPr="00A50549">
        <w:rPr>
          <w:rFonts w:ascii="Times New Roman" w:eastAsia="Times New Roman" w:hAnsi="Times New Roman" w:cs="Times New Roman"/>
          <w:b/>
          <w:bCs/>
          <w:sz w:val="28"/>
          <w:szCs w:val="20"/>
        </w:rPr>
        <w:t>B.  Uniform Regulation for the Method of Sale of Commodities</w:t>
      </w:r>
    </w:p>
    <w:bookmarkEnd w:id="0"/>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"Method of sale:Uniform regulation"</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"Uniform Regulation for the Method of Sale of Commodities"</w:instrText>
      </w:r>
      <w:r w:rsidRPr="00A50549">
        <w:rPr>
          <w:rFonts w:ascii="Times New Roman" w:eastAsia="Times New Roman" w:hAnsi="Times New Roman" w:cs="Times New Roman"/>
          <w:sz w:val="20"/>
          <w:szCs w:val="24"/>
        </w:rPr>
        <w:fldChar w:fldCharType="end"/>
      </w:r>
    </w:p>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as adopted by</w:t>
      </w:r>
    </w:p>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National Conference on Weights and Measures*</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 w:name="_Toc173470308"/>
      <w:bookmarkStart w:id="2" w:name="_Toc173470680"/>
      <w:bookmarkStart w:id="3" w:name="_Toc173471496"/>
      <w:bookmarkStart w:id="4" w:name="_Toc173474144"/>
      <w:bookmarkStart w:id="5" w:name="_Toc173771786"/>
      <w:r w:rsidRPr="00A50549">
        <w:rPr>
          <w:rFonts w:ascii="Times New Roman" w:eastAsia="Times New Roman" w:hAnsi="Times New Roman" w:cs="Times New Roman"/>
          <w:b/>
          <w:bCs/>
          <w:sz w:val="24"/>
          <w:szCs w:val="20"/>
        </w:rPr>
        <w:t>1.  Background</w:t>
      </w:r>
      <w:bookmarkEnd w:id="1"/>
      <w:bookmarkEnd w:id="2"/>
      <w:bookmarkEnd w:id="3"/>
      <w:bookmarkEnd w:id="4"/>
      <w:bookmarkEnd w:id="5"/>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National Conference on Weights and Measures (NCWM) has long been concerned with the proper units of measurement to be used in the sale of all commodities.  This approach has gradually broadened to concerns of standardized package sizes and general identity of particular commodities.  Requirements for individual products were at one time made a part of the Weights and Measures Law or were embodied in separate individual Model Regulations.  In 1971, this “Model State Method of Sale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"Method of sale:Model state method of sale"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of Commodities Regulation” was established (renamed in 1983); amendments have been adopted by the Conference almost annually since that time.</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Sections with “added 1971” dates refer to those sections that were originally incorporated in the Weights and Measures Law or in individual Model Regulations recommended by the NCWM.  Subsequent dates reflect the actual amendment or addition dates.</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1979 edition included, for the first time, requirements for items packaged in quantities of the International System of Units (SI), the modernized metric system, as well as continuing to present requirements for U.S. customary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This Regulation assimilates all of the actions periodically taken by the Conference with respect to certain food items, non-food items, and general method of sale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"Method of sale:General concepts"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 process.</w:t>
      </w:r>
    </w:p>
    <w:p w:rsidR="00A50549" w:rsidRPr="00A50549" w:rsidRDefault="00A50549" w:rsidP="00A50549">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6" w:name="_Toc173470309"/>
      <w:bookmarkStart w:id="7" w:name="_Toc173470681"/>
      <w:bookmarkStart w:id="8" w:name="_Toc173471497"/>
      <w:bookmarkStart w:id="9" w:name="_Toc173474145"/>
      <w:bookmarkStart w:id="10" w:name="_Toc173771787"/>
      <w:r w:rsidRPr="00A50549">
        <w:rPr>
          <w:rFonts w:ascii="Times New Roman" w:eastAsia="Times New Roman" w:hAnsi="Times New Roman" w:cs="Times New Roman"/>
          <w:b/>
          <w:bCs/>
          <w:sz w:val="24"/>
          <w:szCs w:val="20"/>
        </w:rPr>
        <w:t>2.  Status of Promulgation</w:t>
      </w:r>
      <w:bookmarkEnd w:id="6"/>
      <w:bookmarkEnd w:id="7"/>
      <w:bookmarkEnd w:id="8"/>
      <w:bookmarkEnd w:id="9"/>
      <w:bookmarkEnd w:id="10"/>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table beginning on page 6 shows the status of adoption of the Uniform Regulation for the Method of Sale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"Method of sale:Commodities"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of Commodities.</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i/>
          <w:iCs/>
          <w:sz w:val="20"/>
          <w:szCs w:val="24"/>
        </w:rPr>
      </w:pPr>
      <w:r w:rsidRPr="00A50549">
        <w:rPr>
          <w:rFonts w:ascii="Times New Roman" w:eastAsia="Times New Roman" w:hAnsi="Times New Roman" w:cs="Times New Roman"/>
          <w:i/>
          <w:iCs/>
          <w:sz w:val="20"/>
          <w:szCs w:val="24"/>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A50549" w:rsidRPr="00A50549" w:rsidRDefault="00A50549" w:rsidP="00A50549">
      <w:pPr>
        <w:spacing w:after="0" w:line="240" w:lineRule="auto"/>
        <w:jc w:val="both"/>
        <w:rPr>
          <w:rFonts w:ascii="Times New Roman" w:eastAsia="Times New Roman" w:hAnsi="Times New Roman" w:cs="Times New Roman"/>
          <w:i/>
          <w:sz w:val="20"/>
          <w:szCs w:val="24"/>
        </w:rPr>
      </w:pPr>
    </w:p>
    <w:p w:rsidR="00A50549" w:rsidRPr="00A50549" w:rsidRDefault="00A50549" w:rsidP="00A50549">
      <w:pPr>
        <w:spacing w:after="0" w:line="240" w:lineRule="auto"/>
        <w:jc w:val="both"/>
        <w:rPr>
          <w:rFonts w:ascii="Times New Roman" w:eastAsia="Times New Roman" w:hAnsi="Times New Roman" w:cs="Times New Roman"/>
          <w:i/>
          <w:sz w:val="20"/>
          <w:szCs w:val="24"/>
        </w:rPr>
      </w:pPr>
    </w:p>
    <w:p w:rsidR="00A50549" w:rsidRPr="00A50549" w:rsidRDefault="00A50549" w:rsidP="00A50549">
      <w:pPr>
        <w:spacing w:after="0" w:line="240" w:lineRule="auto"/>
        <w:jc w:val="both"/>
        <w:rPr>
          <w:rFonts w:ascii="Times New Roman" w:eastAsia="Times New Roman" w:hAnsi="Times New Roman" w:cs="Times New Roman"/>
          <w:i/>
          <w:sz w:val="20"/>
          <w:szCs w:val="24"/>
        </w:rPr>
      </w:pPr>
    </w:p>
    <w:p w:rsidR="00A50549" w:rsidRPr="00A50549" w:rsidRDefault="00A50549" w:rsidP="00A50549">
      <w:pPr>
        <w:spacing w:after="0" w:line="240" w:lineRule="auto"/>
        <w:jc w:val="both"/>
        <w:rPr>
          <w:rFonts w:ascii="Times New Roman" w:eastAsia="Times New Roman" w:hAnsi="Times New Roman" w:cs="Times New Roman"/>
          <w:i/>
          <w:sz w:val="20"/>
          <w:szCs w:val="24"/>
        </w:rPr>
      </w:pPr>
    </w:p>
    <w:p w:rsidR="00A50549" w:rsidRPr="00A50549" w:rsidRDefault="00A50549" w:rsidP="00A50549">
      <w:pPr>
        <w:spacing w:after="0" w:line="240" w:lineRule="auto"/>
        <w:jc w:val="both"/>
        <w:rPr>
          <w:rFonts w:ascii="Times New Roman" w:eastAsia="Times New Roman" w:hAnsi="Times New Roman" w:cs="Times New Roman"/>
          <w:i/>
          <w:sz w:val="20"/>
          <w:szCs w:val="24"/>
        </w:rPr>
      </w:pPr>
    </w:p>
    <w:p w:rsidR="00A50549" w:rsidRPr="00A50549" w:rsidRDefault="00A50549" w:rsidP="00A50549">
      <w:pPr>
        <w:spacing w:after="0" w:line="240" w:lineRule="auto"/>
        <w:jc w:val="both"/>
        <w:rPr>
          <w:rFonts w:ascii="Times New Roman" w:eastAsia="Times New Roman" w:hAnsi="Times New Roman" w:cs="Times New Roman"/>
          <w:i/>
          <w:sz w:val="20"/>
          <w:szCs w:val="24"/>
        </w:rPr>
      </w:pPr>
    </w:p>
    <w:p w:rsidR="00A50549" w:rsidRPr="00A50549" w:rsidRDefault="00A50549" w:rsidP="00A50549">
      <w:pPr>
        <w:spacing w:after="0" w:line="240" w:lineRule="auto"/>
        <w:jc w:val="both"/>
        <w:rPr>
          <w:rFonts w:ascii="Times New Roman" w:eastAsia="Times New Roman" w:hAnsi="Times New Roman" w:cs="Times New Roman"/>
          <w:i/>
          <w:sz w:val="20"/>
          <w:szCs w:val="24"/>
        </w:rPr>
      </w:pPr>
    </w:p>
    <w:p w:rsidR="00A50549" w:rsidRPr="00A50549" w:rsidRDefault="00A50549" w:rsidP="00A50549">
      <w:pPr>
        <w:spacing w:after="0" w:line="240" w:lineRule="auto"/>
        <w:jc w:val="both"/>
        <w:rPr>
          <w:rFonts w:ascii="Times New Roman" w:eastAsia="Times New Roman" w:hAnsi="Times New Roman" w:cs="Times New Roman"/>
          <w:i/>
          <w:sz w:val="20"/>
          <w:szCs w:val="24"/>
        </w:rPr>
      </w:pPr>
    </w:p>
    <w:p w:rsidR="00A50549" w:rsidRPr="00A50549" w:rsidRDefault="00A50549" w:rsidP="00A50549">
      <w:pPr>
        <w:spacing w:after="0" w:line="240" w:lineRule="auto"/>
        <w:jc w:val="both"/>
        <w:rPr>
          <w:rFonts w:ascii="Times New Roman" w:eastAsia="Times New Roman" w:hAnsi="Times New Roman" w:cs="Times New Roman"/>
          <w:i/>
          <w:sz w:val="20"/>
          <w:szCs w:val="24"/>
        </w:rPr>
      </w:pPr>
    </w:p>
    <w:p w:rsidR="00A50549" w:rsidRPr="00A50549" w:rsidRDefault="00A50549" w:rsidP="00A50549">
      <w:pPr>
        <w:spacing w:after="0" w:line="240" w:lineRule="auto"/>
        <w:jc w:val="both"/>
        <w:rPr>
          <w:rFonts w:ascii="Times New Roman" w:eastAsia="Times New Roman" w:hAnsi="Times New Roman" w:cs="Times New Roman"/>
          <w:i/>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THIS PAGE INTENTIONALLY LEFT BLANK</w:t>
      </w:r>
    </w:p>
    <w:p w:rsidR="00A50549" w:rsidRPr="00A50549" w:rsidRDefault="00A50549" w:rsidP="00A50549">
      <w:pPr>
        <w:spacing w:after="0" w:line="240" w:lineRule="auto"/>
        <w:jc w:val="center"/>
        <w:rPr>
          <w:rFonts w:ascii="Times New Roman" w:eastAsia="Times New Roman" w:hAnsi="Times New Roman" w:cs="Times New Roman"/>
          <w:bCs/>
          <w:sz w:val="20"/>
          <w:szCs w:val="20"/>
        </w:rPr>
      </w:pPr>
      <w:r w:rsidRPr="00A50549">
        <w:rPr>
          <w:rFonts w:ascii="Times New Roman" w:eastAsia="Times New Roman" w:hAnsi="Times New Roman" w:cs="Times New Roman"/>
          <w:sz w:val="20"/>
          <w:szCs w:val="24"/>
        </w:rPr>
        <w:br w:type="page"/>
      </w:r>
      <w:bookmarkStart w:id="11" w:name="IV_A_UniformPackaging"/>
      <w:r w:rsidRPr="00A50549">
        <w:rPr>
          <w:rFonts w:ascii="Times New Roman" w:eastAsia="Times New Roman" w:hAnsi="Times New Roman" w:cs="Times New Roman"/>
          <w:b/>
          <w:bCs/>
          <w:sz w:val="24"/>
          <w:szCs w:val="24"/>
        </w:rPr>
        <w:lastRenderedPageBreak/>
        <w:t>Uniform Regulation for the Method of Sale of Commodities</w:t>
      </w:r>
      <w:bookmarkEnd w:id="11"/>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"Method of sale:Commodities"</w:instrText>
      </w:r>
      <w:r w:rsidRPr="00A50549">
        <w:rPr>
          <w:rFonts w:ascii="Times New Roman" w:eastAsia="Times New Roman" w:hAnsi="Times New Roman" w:cs="Times New Roman"/>
          <w:sz w:val="20"/>
          <w:szCs w:val="24"/>
        </w:rPr>
        <w:fldChar w:fldCharType="end"/>
      </w:r>
    </w:p>
    <w:p w:rsidR="00A50549" w:rsidRPr="00A50549" w:rsidRDefault="00A50549" w:rsidP="00A50549">
      <w:pPr>
        <w:spacing w:after="0" w:line="240" w:lineRule="auto"/>
        <w:jc w:val="center"/>
        <w:rPr>
          <w:rFonts w:ascii="Times New Roman" w:eastAsia="Times New Roman" w:hAnsi="Times New Roman" w:cs="Times New Roman"/>
          <w:b/>
          <w:bCs/>
          <w:sz w:val="24"/>
          <w:szCs w:val="24"/>
        </w:rPr>
      </w:pPr>
    </w:p>
    <w:p w:rsidR="00A50549" w:rsidRPr="00A50549" w:rsidRDefault="00A50549" w:rsidP="00A50549">
      <w:pPr>
        <w:spacing w:after="0" w:line="240" w:lineRule="auto"/>
        <w:jc w:val="center"/>
        <w:rPr>
          <w:rFonts w:ascii="Times New Roman" w:eastAsia="Times New Roman" w:hAnsi="Times New Roman" w:cs="Times New Roman"/>
          <w:b/>
          <w:bCs/>
          <w:sz w:val="24"/>
          <w:szCs w:val="24"/>
        </w:rPr>
      </w:pPr>
      <w:r w:rsidRPr="00A50549">
        <w:rPr>
          <w:rFonts w:ascii="Times New Roman" w:eastAsia="Times New Roman" w:hAnsi="Times New Roman" w:cs="Times New Roman"/>
          <w:b/>
          <w:bCs/>
          <w:sz w:val="24"/>
          <w:szCs w:val="24"/>
        </w:rPr>
        <w:t>Table of Contents</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tabs>
          <w:tab w:val="right" w:pos="9360"/>
        </w:tabs>
        <w:spacing w:after="0" w:line="240" w:lineRule="auto"/>
        <w:jc w:val="both"/>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Section</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Page</w:t>
      </w:r>
    </w:p>
    <w:p w:rsidR="00A50549" w:rsidRPr="00A50549" w:rsidRDefault="00A50549" w:rsidP="00A50549">
      <w:pPr>
        <w:tabs>
          <w:tab w:val="left" w:pos="864"/>
          <w:tab w:val="right" w:leader="dot" w:pos="9360"/>
        </w:tabs>
        <w:spacing w:before="200" w:after="200" w:line="240" w:lineRule="auto"/>
        <w:ind w:left="720" w:hanging="720"/>
        <w:rPr>
          <w:rFonts w:ascii="Calibri" w:eastAsia="Times New Roman" w:hAnsi="Calibri" w:cs="Times New Roman"/>
          <w:noProof/>
        </w:rPr>
      </w:pPr>
      <w:r w:rsidRPr="00A50549">
        <w:rPr>
          <w:rFonts w:ascii="ZWAdobeF" w:eastAsia="Times New Roman" w:hAnsi="ZWAdobeF" w:cs="ZWAdobeF"/>
          <w:sz w:val="2"/>
          <w:szCs w:val="2"/>
        </w:rPr>
        <w:t>1432B</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TOC \f \h \z \t "UniformLevel1,1,UniformLevel2,2,UniformLevel3,3,UniformLevel4,4" </w:instrText>
      </w:r>
      <w:r w:rsidRPr="00A50549">
        <w:rPr>
          <w:rFonts w:ascii="Times New Roman" w:eastAsia="Times New Roman" w:hAnsi="Times New Roman" w:cs="Times New Roman"/>
          <w:sz w:val="20"/>
          <w:szCs w:val="24"/>
        </w:rPr>
        <w:fldChar w:fldCharType="separate"/>
      </w:r>
      <w:hyperlink w:anchor="_Toc462830648" w:history="1">
        <w:r w:rsidRPr="00A50549">
          <w:rPr>
            <w:rFonts w:ascii="Times New Roman" w:eastAsia="Times New Roman" w:hAnsi="Times New Roman" w:cs="Times New Roman"/>
            <w:noProof/>
            <w:sz w:val="20"/>
            <w:szCs w:val="24"/>
          </w:rPr>
          <w:t>Preamble</w:t>
        </w:r>
        <w:r w:rsidRPr="00A50549">
          <w:rPr>
            <w:rFonts w:ascii="Times New Roman" w:eastAsia="Times New Roman" w:hAnsi="Times New Roman" w:cs="Times New Roman"/>
            <w:noProof/>
            <w:sz w:val="20"/>
            <w:szCs w:val="24"/>
          </w:rPr>
          <w:tab/>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_Toc462830648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101</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864"/>
          <w:tab w:val="right" w:leader="dot" w:pos="9360"/>
        </w:tabs>
        <w:spacing w:before="200" w:after="200" w:line="240" w:lineRule="auto"/>
        <w:ind w:left="720" w:hanging="720"/>
        <w:rPr>
          <w:rFonts w:ascii="Calibri" w:eastAsia="Times New Roman" w:hAnsi="Calibri" w:cs="Times New Roman"/>
          <w:noProof/>
        </w:rPr>
      </w:pPr>
      <w:r w:rsidRPr="00A50549">
        <w:rPr>
          <w:rFonts w:ascii="ZWAdobeF" w:eastAsia="Times New Roman" w:hAnsi="ZWAdobeF" w:cs="ZWAdobeF"/>
          <w:sz w:val="2"/>
          <w:szCs w:val="2"/>
        </w:rPr>
        <w:t>1433B</w:t>
      </w:r>
      <w:hyperlink w:anchor="_Toc462830649" w:history="1">
        <w:r w:rsidRPr="00A50549">
          <w:rPr>
            <w:rFonts w:ascii="Times New Roman" w:eastAsia="Times New Roman" w:hAnsi="Times New Roman" w:cs="Times New Roman"/>
            <w:noProof/>
            <w:sz w:val="20"/>
            <w:szCs w:val="24"/>
          </w:rPr>
          <w:t>Section 1.  Food Products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_Toc462830649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101</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1678B</w:t>
      </w:r>
      <w:hyperlink w:anchor="_Toc462830650" w:history="1">
        <w:r w:rsidRPr="00A50549">
          <w:rPr>
            <w:rFonts w:ascii="Times New Roman" w:eastAsia="Times New Roman" w:hAnsi="Times New Roman" w:cs="Times New Roman"/>
            <w:bCs/>
            <w:noProof/>
            <w:sz w:val="20"/>
            <w:szCs w:val="24"/>
          </w:rPr>
          <w:t>1.1.  Berries and Small Fruits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_Toc462830650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101</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1937B</w:t>
      </w:r>
      <w:hyperlink w:anchor="_Toc462830651" w:history="1">
        <w:r w:rsidRPr="00A50549">
          <w:rPr>
            <w:rFonts w:ascii="Times New Roman" w:eastAsia="Times New Roman" w:hAnsi="Times New Roman" w:cs="Times New Roman"/>
            <w:noProof/>
            <w:sz w:val="20"/>
            <w:szCs w:val="24"/>
          </w:rPr>
          <w:t>1.1.1.  Definitions.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_Toc462830651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101</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1938B</w:t>
      </w:r>
      <w:hyperlink w:anchor="_Toc462830652" w:history="1">
        <w:r w:rsidRPr="00A50549">
          <w:rPr>
            <w:rFonts w:ascii="Times New Roman" w:eastAsia="Times New Roman" w:hAnsi="Times New Roman" w:cs="Times New Roman"/>
            <w:noProof/>
            <w:sz w:val="20"/>
            <w:szCs w:val="24"/>
          </w:rPr>
          <w:t>1.1.2.  Methods of Sale.</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_Toc462830652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101</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1939B</w:t>
      </w:r>
      <w:hyperlink w:anchor="_Toc462830653" w:history="1">
        <w:r w:rsidRPr="00A50549">
          <w:rPr>
            <w:rFonts w:ascii="Times New Roman" w:eastAsia="Times New Roman" w:hAnsi="Times New Roman" w:cs="Times New Roman"/>
            <w:noProof/>
            <w:sz w:val="20"/>
            <w:szCs w:val="24"/>
          </w:rPr>
          <w:t>1.1.3.  Marking Requirements for Shipping Containers.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_Toc462830653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101</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1679B</w:t>
      </w:r>
      <w:hyperlink w:anchor="_Toc462830654" w:history="1">
        <w:r w:rsidRPr="00A50549">
          <w:rPr>
            <w:rFonts w:ascii="Times New Roman" w:eastAsia="Times New Roman" w:hAnsi="Times New Roman" w:cs="Times New Roman"/>
            <w:bCs/>
            <w:noProof/>
            <w:sz w:val="20"/>
            <w:szCs w:val="24"/>
          </w:rPr>
          <w:t>1.2.  Bread.</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_Toc462830654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101</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1680B</w:t>
      </w:r>
      <w:hyperlink w:anchor="_Toc462830655" w:history="1">
        <w:r w:rsidRPr="00A50549">
          <w:rPr>
            <w:rFonts w:ascii="Times New Roman" w:eastAsia="Times New Roman" w:hAnsi="Times New Roman" w:cs="Times New Roman"/>
            <w:bCs/>
            <w:noProof/>
            <w:sz w:val="20"/>
            <w:szCs w:val="24"/>
          </w:rPr>
          <w:t>1.3.  Butter, Oleomargarine</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_Toc462830655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102</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1681B</w:t>
      </w:r>
      <w:hyperlink w:anchor="_Toc462830656" w:history="1">
        <w:r w:rsidRPr="00A50549">
          <w:rPr>
            <w:rFonts w:ascii="Times New Roman" w:eastAsia="Times New Roman" w:hAnsi="Times New Roman" w:cs="Times New Roman"/>
            <w:bCs/>
            <w:noProof/>
            <w:sz w:val="20"/>
            <w:szCs w:val="24"/>
          </w:rPr>
          <w:t>1.4.  Flour, Corn Meal, and Hominy Grits.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_Toc462830656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102</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1682B</w:t>
      </w:r>
      <w:hyperlink w:anchor="_Toc462830657" w:history="1">
        <w:r w:rsidRPr="00A50549">
          <w:rPr>
            <w:rFonts w:ascii="Times New Roman" w:eastAsia="Times New Roman" w:hAnsi="Times New Roman" w:cs="Times New Roman"/>
            <w:bCs/>
            <w:noProof/>
            <w:sz w:val="20"/>
            <w:szCs w:val="24"/>
          </w:rPr>
          <w:t>1.5.  Meat, Poultry, Fish, and Seafood.</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_Toc462830657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102</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1940B</w:t>
      </w:r>
      <w:hyperlink w:anchor="_Toc462830658" w:history="1">
        <w:r w:rsidRPr="00A50549">
          <w:rPr>
            <w:rFonts w:ascii="Times New Roman" w:eastAsia="Times New Roman" w:hAnsi="Times New Roman" w:cs="Times New Roman"/>
            <w:noProof/>
            <w:sz w:val="20"/>
            <w:szCs w:val="24"/>
          </w:rPr>
          <w:t>1.5.1.  In Combination with Other Foods.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_Toc462830658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102</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1941B</w:t>
      </w:r>
      <w:hyperlink w:anchor="_Toc462830659" w:history="1">
        <w:r w:rsidRPr="00A50549">
          <w:rPr>
            <w:rFonts w:ascii="Times New Roman" w:eastAsia="Times New Roman" w:hAnsi="Times New Roman" w:cs="Times New Roman"/>
            <w:noProof/>
            <w:sz w:val="20"/>
            <w:szCs w:val="24"/>
          </w:rPr>
          <w:t>1.5.2.  Clams, Mussels, Oysters, and Other Mollusks.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_Toc462830659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102</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60" w:history="1">
        <w:r w:rsidR="00A50549" w:rsidRPr="00A50549">
          <w:rPr>
            <w:rFonts w:ascii="Times New Roman" w:eastAsia="Times New Roman" w:hAnsi="Times New Roman" w:cs="Times New Roman"/>
            <w:noProof/>
            <w:sz w:val="20"/>
            <w:szCs w:val="24"/>
          </w:rPr>
          <w:t>1.5.2.1.  Whole Clams, Oysters, Mussels, or Other Mollusks in the Shell</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_Toc462830660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61" w:history="1">
        <w:r w:rsidR="00A50549" w:rsidRPr="00A50549">
          <w:rPr>
            <w:rFonts w:ascii="Times New Roman" w:eastAsia="Times New Roman" w:hAnsi="Times New Roman" w:cs="Times New Roman"/>
            <w:noProof/>
            <w:sz w:val="20"/>
            <w:szCs w:val="24"/>
          </w:rPr>
          <w:t>1.5.2.2.  Whole Clams, Oysters, Mussels, or Other Mollusks on the Half Shell</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_Toc462830661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62" w:history="1">
        <w:r w:rsidR="00A50549" w:rsidRPr="00A50549">
          <w:rPr>
            <w:rFonts w:ascii="Times New Roman" w:eastAsia="Times New Roman" w:hAnsi="Times New Roman" w:cs="Times New Roman"/>
            <w:noProof/>
            <w:sz w:val="20"/>
            <w:szCs w:val="24"/>
          </w:rPr>
          <w:t>1.5.2.3.  Fresh Oysters Removed from the Shell.</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_Toc462830662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103</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63" w:history="1">
        <w:r w:rsidR="00A50549" w:rsidRPr="00A50549">
          <w:rPr>
            <w:rFonts w:ascii="Times New Roman" w:eastAsia="Times New Roman" w:hAnsi="Times New Roman" w:cs="Times New Roman"/>
            <w:noProof/>
            <w:sz w:val="20"/>
            <w:szCs w:val="24"/>
          </w:rPr>
          <w:t>1.5.2.4.  Processed Clams, Mussels, Oysters, or Other Mollusks on the Half Shell</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_Toc462830663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103</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64" w:history="1">
        <w:r w:rsidR="00A50549" w:rsidRPr="00A50549">
          <w:rPr>
            <w:rFonts w:ascii="Times New Roman" w:eastAsia="Times New Roman" w:hAnsi="Times New Roman" w:cs="Times New Roman"/>
            <w:noProof/>
            <w:sz w:val="20"/>
            <w:szCs w:val="24"/>
          </w:rPr>
          <w:t>1.5.2.5.  Canned (heat-processed) Mussels, Clams, Oysters, or Other Mollusks.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_Toc462830664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103</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1683B</w:t>
      </w:r>
      <w:hyperlink w:anchor="_Toc462830665" w:history="1">
        <w:r w:rsidRPr="00A50549">
          <w:rPr>
            <w:rFonts w:ascii="Times New Roman" w:eastAsia="Times New Roman" w:hAnsi="Times New Roman" w:cs="Times New Roman"/>
            <w:bCs/>
            <w:noProof/>
            <w:sz w:val="20"/>
            <w:szCs w:val="24"/>
          </w:rPr>
          <w:t>1.6.  Fluid Milk Products.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_Toc462830665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103</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1684B</w:t>
      </w:r>
      <w:hyperlink w:anchor="_Toc462830666" w:history="1">
        <w:r w:rsidRPr="00A50549">
          <w:rPr>
            <w:rFonts w:ascii="Times New Roman" w:eastAsia="Times New Roman" w:hAnsi="Times New Roman" w:cs="Times New Roman"/>
            <w:bCs/>
            <w:noProof/>
            <w:sz w:val="20"/>
            <w:szCs w:val="24"/>
          </w:rPr>
          <w:t>1.7.  Other Milk Products.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_Toc462830666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103</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1942B</w:t>
      </w:r>
      <w:hyperlink w:anchor="_Toc462830667" w:history="1">
        <w:r w:rsidRPr="00A50549">
          <w:rPr>
            <w:rFonts w:ascii="Times New Roman" w:eastAsia="Times New Roman" w:hAnsi="Times New Roman" w:cs="Times New Roman"/>
            <w:noProof/>
            <w:sz w:val="20"/>
            <w:szCs w:val="24"/>
          </w:rPr>
          <w:t>1.7.1.  Factory Packaged Ice Cream and Similar Frozen Products.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_Toc462830667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103</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1943B</w:t>
      </w:r>
      <w:hyperlink w:anchor="_Toc462830668" w:history="1">
        <w:r w:rsidRPr="00A50549">
          <w:rPr>
            <w:rFonts w:ascii="Times New Roman" w:eastAsia="Times New Roman" w:hAnsi="Times New Roman" w:cs="Times New Roman"/>
            <w:noProof/>
            <w:sz w:val="20"/>
            <w:szCs w:val="24"/>
          </w:rPr>
          <w:t>1.7.2.   Pelletized Ice Cream and Similar Pelletized Frozen Desserts.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_Toc462830668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103</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69" w:history="1">
        <w:r w:rsidR="00A50549" w:rsidRPr="00A50549">
          <w:rPr>
            <w:rFonts w:ascii="Times New Roman" w:eastAsia="Times New Roman" w:hAnsi="Times New Roman" w:cs="Times New Roman"/>
            <w:noProof/>
            <w:sz w:val="20"/>
            <w:szCs w:val="24"/>
          </w:rPr>
          <w:t>1.7.2.1.  Method of Retail Sale.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_Toc462830669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103</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1685B</w:t>
      </w:r>
      <w:hyperlink w:anchor="_Toc462830670" w:history="1">
        <w:r w:rsidRPr="00A50549">
          <w:rPr>
            <w:rFonts w:ascii="Times New Roman" w:eastAsia="Times New Roman" w:hAnsi="Times New Roman" w:cs="Times New Roman"/>
            <w:bCs/>
            <w:noProof/>
            <w:sz w:val="20"/>
            <w:szCs w:val="24"/>
          </w:rPr>
          <w:t>1.8.  Pickles.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_Toc462830670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103</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1686B</w:t>
      </w:r>
      <w:hyperlink w:anchor="_Toc462830671" w:history="1">
        <w:r w:rsidRPr="00A50549">
          <w:rPr>
            <w:rFonts w:ascii="Times New Roman" w:eastAsia="Times New Roman" w:hAnsi="Times New Roman" w:cs="Times New Roman"/>
            <w:bCs/>
            <w:noProof/>
            <w:sz w:val="20"/>
            <w:szCs w:val="24"/>
          </w:rPr>
          <w:t>1.9.  Advertising and Price Computing of Bulk Food Commodities.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_Toc462830671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103</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1944B</w:t>
      </w:r>
      <w:hyperlink w:anchor="_Toc462830672" w:history="1">
        <w:r w:rsidRPr="00A50549">
          <w:rPr>
            <w:rFonts w:ascii="Times New Roman" w:eastAsia="Times New Roman" w:hAnsi="Times New Roman" w:cs="Times New Roman"/>
            <w:noProof/>
            <w:sz w:val="20"/>
            <w:szCs w:val="24"/>
          </w:rPr>
          <w:t>1.9.1.  Total Price Computing.</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_Toc462830672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103</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1945B</w:t>
      </w:r>
      <w:hyperlink w:anchor="_Toc462830673" w:history="1">
        <w:r w:rsidRPr="00A50549">
          <w:rPr>
            <w:rFonts w:ascii="Times New Roman" w:eastAsia="Times New Roman" w:hAnsi="Times New Roman" w:cs="Times New Roman"/>
            <w:noProof/>
            <w:sz w:val="20"/>
            <w:szCs w:val="24"/>
          </w:rPr>
          <w:t>1.9.2.  Unit Price Advertising.</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_Toc462830673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103</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1946B</w:t>
      </w:r>
      <w:hyperlink w:anchor="_Toc462830674" w:history="1">
        <w:r w:rsidRPr="00A50549">
          <w:rPr>
            <w:rFonts w:ascii="Times New Roman" w:eastAsia="Times New Roman" w:hAnsi="Times New Roman" w:cs="Times New Roman"/>
            <w:noProof/>
            <w:sz w:val="20"/>
            <w:szCs w:val="24"/>
          </w:rPr>
          <w:t>1.9.3.  Individual Piece Advertising.</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_Toc462830674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104</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1687B</w:t>
      </w:r>
      <w:hyperlink w:anchor="_Toc462830675" w:history="1">
        <w:r w:rsidRPr="00A50549">
          <w:rPr>
            <w:rFonts w:ascii="Times New Roman" w:eastAsia="Times New Roman" w:hAnsi="Times New Roman" w:cs="Times New Roman"/>
            <w:bCs/>
            <w:noProof/>
            <w:sz w:val="20"/>
            <w:szCs w:val="24"/>
          </w:rPr>
          <w:t>1.10.  Generic Terms for Meat Cuts.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_Toc462830675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104</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1688B</w:t>
      </w:r>
      <w:hyperlink w:anchor="_Toc462830676" w:history="1">
        <w:r w:rsidRPr="00A50549">
          <w:rPr>
            <w:rFonts w:ascii="Times New Roman" w:eastAsia="Times New Roman" w:hAnsi="Times New Roman" w:cs="Times New Roman"/>
            <w:bCs/>
            <w:noProof/>
            <w:sz w:val="20"/>
            <w:szCs w:val="24"/>
          </w:rPr>
          <w:t>1.11.  Sale of Meat by Carcass, Side, or Primal Cut.</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_Toc462830676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104</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1947B</w:t>
      </w:r>
      <w:hyperlink w:anchor="_Toc462830677" w:history="1">
        <w:r w:rsidRPr="00A50549">
          <w:rPr>
            <w:rFonts w:ascii="Times New Roman" w:eastAsia="Times New Roman" w:hAnsi="Times New Roman" w:cs="Times New Roman"/>
            <w:noProof/>
            <w:sz w:val="20"/>
            <w:szCs w:val="24"/>
          </w:rPr>
          <w:t>1.11.1.  Prior to Delivery.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_Toc462830677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104</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1948B</w:t>
      </w:r>
      <w:hyperlink w:anchor="_Toc462830678" w:history="1">
        <w:r w:rsidRPr="00A50549">
          <w:rPr>
            <w:rFonts w:ascii="Times New Roman" w:eastAsia="Times New Roman" w:hAnsi="Times New Roman" w:cs="Times New Roman"/>
            <w:noProof/>
            <w:sz w:val="20"/>
            <w:szCs w:val="24"/>
          </w:rPr>
          <w:t>1.11.2.  At the Time of Delivery.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_Toc462830678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105</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1949B</w:t>
      </w:r>
      <w:hyperlink w:anchor="_Toc462830679" w:history="1">
        <w:r w:rsidRPr="00A50549">
          <w:rPr>
            <w:rFonts w:ascii="Times New Roman" w:eastAsia="Times New Roman" w:hAnsi="Times New Roman" w:cs="Times New Roman"/>
            <w:noProof/>
            <w:sz w:val="20"/>
            <w:szCs w:val="24"/>
          </w:rPr>
          <w:t>1.11.3.  Exemptions.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_Toc462830679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105</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1950B</w:t>
      </w:r>
      <w:hyperlink w:anchor="_Toc462830680" w:history="1">
        <w:r w:rsidRPr="00A50549">
          <w:rPr>
            <w:rFonts w:ascii="Times New Roman" w:eastAsia="Times New Roman" w:hAnsi="Times New Roman" w:cs="Times New Roman"/>
            <w:noProof/>
            <w:sz w:val="20"/>
            <w:szCs w:val="24"/>
          </w:rPr>
          <w:t>1.11.4.  Right of Cancellation.</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_Toc462830680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105</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1689B</w:t>
      </w:r>
      <w:hyperlink w:anchor="_Toc462830681" w:history="1">
        <w:r w:rsidRPr="00A50549">
          <w:rPr>
            <w:rFonts w:ascii="Times New Roman" w:eastAsia="Times New Roman" w:hAnsi="Times New Roman" w:cs="Times New Roman"/>
            <w:bCs/>
            <w:noProof/>
            <w:sz w:val="20"/>
            <w:szCs w:val="24"/>
          </w:rPr>
          <w:t>1.12.  Ready-to-Eat Food.</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_Toc462830681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105</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1951B</w:t>
      </w:r>
      <w:hyperlink w:anchor="_Toc462830682" w:history="1">
        <w:r w:rsidRPr="00A50549">
          <w:rPr>
            <w:rFonts w:ascii="Times New Roman" w:eastAsia="Times New Roman" w:hAnsi="Times New Roman" w:cs="Times New Roman"/>
            <w:noProof/>
            <w:sz w:val="20"/>
            <w:szCs w:val="24"/>
          </w:rPr>
          <w:t>1.12.1.  Definition - Ready-to-Eat Food.</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_Toc462830682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105</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1952B</w:t>
      </w:r>
      <w:hyperlink w:anchor="_Toc462830683" w:history="1">
        <w:r w:rsidRPr="00A50549">
          <w:rPr>
            <w:rFonts w:ascii="Times New Roman" w:eastAsia="Times New Roman" w:hAnsi="Times New Roman" w:cs="Times New Roman"/>
            <w:noProof/>
            <w:sz w:val="20"/>
            <w:szCs w:val="24"/>
          </w:rPr>
          <w:t>1.12.2.  Methods of Sale.</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_Toc462830683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105</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1690B</w:t>
      </w:r>
      <w:hyperlink w:anchor="_Toc462830684" w:history="1">
        <w:r w:rsidRPr="00A50549">
          <w:rPr>
            <w:rFonts w:ascii="Times New Roman" w:eastAsia="Times New Roman" w:hAnsi="Times New Roman" w:cs="Times New Roman"/>
            <w:bCs/>
            <w:noProof/>
            <w:sz w:val="20"/>
            <w:szCs w:val="24"/>
          </w:rPr>
          <w:t>1.13.  Home Food Service Plan Sales.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_Toc462830684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105</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1953B</w:t>
      </w:r>
      <w:hyperlink w:anchor="_Toc462830685" w:history="1">
        <w:r w:rsidRPr="00A50549">
          <w:rPr>
            <w:rFonts w:ascii="Times New Roman" w:eastAsia="Times New Roman" w:hAnsi="Times New Roman" w:cs="Times New Roman"/>
            <w:noProof/>
            <w:sz w:val="20"/>
            <w:szCs w:val="24"/>
          </w:rPr>
          <w:t>1.13.1.  Definitions.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_Toc462830685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105</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1954B</w:t>
      </w:r>
      <w:hyperlink w:anchor="_Toc462830686" w:history="1">
        <w:r w:rsidRPr="00A50549">
          <w:rPr>
            <w:rFonts w:ascii="Times New Roman" w:eastAsia="Times New Roman" w:hAnsi="Times New Roman" w:cs="Times New Roman"/>
            <w:noProof/>
            <w:sz w:val="20"/>
            <w:szCs w:val="24"/>
          </w:rPr>
          <w:t>1.13.2.  Contract and Disclosure Requirements.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_Toc462830686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106</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87" w:history="1">
        <w:r w:rsidR="00A50549" w:rsidRPr="00A50549">
          <w:rPr>
            <w:rFonts w:ascii="Times New Roman" w:eastAsia="Times New Roman" w:hAnsi="Times New Roman" w:cs="Times New Roman"/>
            <w:noProof/>
            <w:sz w:val="20"/>
            <w:szCs w:val="24"/>
          </w:rPr>
          <w:t>1.13.2.1.  At the Time of Sale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_Toc462830687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106</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88" w:history="1">
        <w:r w:rsidR="00A50549" w:rsidRPr="00A50549">
          <w:rPr>
            <w:rFonts w:ascii="Times New Roman" w:eastAsia="Times New Roman" w:hAnsi="Times New Roman" w:cs="Times New Roman"/>
            <w:noProof/>
            <w:sz w:val="20"/>
            <w:szCs w:val="24"/>
          </w:rPr>
          <w:t>1.13.2.2.  At the Time of Delivery</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_Toc462830688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107</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1955B</w:t>
      </w:r>
      <w:hyperlink w:anchor="_Toc462830689" w:history="1">
        <w:r w:rsidRPr="00A50549">
          <w:rPr>
            <w:rFonts w:ascii="Times New Roman" w:eastAsia="Times New Roman" w:hAnsi="Times New Roman" w:cs="Times New Roman"/>
            <w:noProof/>
            <w:sz w:val="20"/>
            <w:szCs w:val="24"/>
          </w:rPr>
          <w:t>1.13.3.  Advertisement of Home Food Service Plans.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_Toc462830689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107</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864"/>
          <w:tab w:val="right" w:leader="dot" w:pos="9360"/>
        </w:tabs>
        <w:spacing w:before="200" w:after="200" w:line="240" w:lineRule="auto"/>
        <w:ind w:left="720" w:hanging="720"/>
        <w:rPr>
          <w:rFonts w:ascii="Calibri" w:eastAsia="Times New Roman" w:hAnsi="Calibri" w:cs="Times New Roman"/>
          <w:noProof/>
        </w:rPr>
      </w:pPr>
      <w:r w:rsidRPr="00A50549">
        <w:rPr>
          <w:rFonts w:ascii="ZWAdobeF" w:eastAsia="Times New Roman" w:hAnsi="ZWAdobeF" w:cs="ZWAdobeF"/>
          <w:sz w:val="2"/>
          <w:szCs w:val="2"/>
        </w:rPr>
        <w:t>1434B</w:t>
      </w:r>
      <w:hyperlink w:anchor="_Toc462830690" w:history="1">
        <w:r w:rsidRPr="00A50549">
          <w:rPr>
            <w:rFonts w:ascii="Times New Roman" w:eastAsia="Times New Roman" w:hAnsi="Times New Roman" w:cs="Times New Roman"/>
            <w:noProof/>
            <w:sz w:val="20"/>
            <w:szCs w:val="24"/>
          </w:rPr>
          <w:t>Section 2.  Non-food Products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_Toc462830690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107</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1691B</w:t>
      </w:r>
      <w:hyperlink w:anchor="_Toc462830691" w:history="1">
        <w:r w:rsidRPr="00A50549">
          <w:rPr>
            <w:rFonts w:ascii="Times New Roman" w:eastAsia="Times New Roman" w:hAnsi="Times New Roman" w:cs="Times New Roman"/>
            <w:bCs/>
            <w:noProof/>
            <w:sz w:val="20"/>
            <w:szCs w:val="24"/>
          </w:rPr>
          <w:t>2.1.  Advertising and Price Computing of Bulk Commodities.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_Toc462830691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107</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1692B</w:t>
      </w:r>
      <w:hyperlink w:anchor="_Toc462830692" w:history="1">
        <w:r w:rsidRPr="00A50549">
          <w:rPr>
            <w:rFonts w:ascii="Times New Roman" w:eastAsia="Times New Roman" w:hAnsi="Times New Roman" w:cs="Times New Roman"/>
            <w:bCs/>
            <w:noProof/>
            <w:sz w:val="20"/>
            <w:szCs w:val="24"/>
          </w:rPr>
          <w:t>2.2.  Fence Wire Products.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_Toc462830692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108</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1693B</w:t>
      </w:r>
      <w:hyperlink w:anchor="_Toc462830693" w:history="1">
        <w:r w:rsidRPr="00A50549">
          <w:rPr>
            <w:rFonts w:ascii="Times New Roman" w:eastAsia="Times New Roman" w:hAnsi="Times New Roman" w:cs="Times New Roman"/>
            <w:bCs/>
            <w:noProof/>
            <w:sz w:val="20"/>
            <w:szCs w:val="24"/>
          </w:rPr>
          <w:t>2.3.  Coatings.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_Toc462830693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108</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lastRenderedPageBreak/>
        <w:t>1694B</w:t>
      </w:r>
      <w:hyperlink w:anchor="_Toc462830694" w:history="1">
        <w:r w:rsidRPr="00A50549">
          <w:rPr>
            <w:rFonts w:ascii="Times New Roman" w:eastAsia="Times New Roman" w:hAnsi="Times New Roman" w:cs="Times New Roman"/>
            <w:bCs/>
            <w:noProof/>
            <w:sz w:val="20"/>
            <w:szCs w:val="24"/>
          </w:rPr>
          <w:t>2.4.  Fireplace and Stove Wood.</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_Toc462830694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108</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1956B</w:t>
      </w:r>
      <w:hyperlink w:anchor="_Toc462830695" w:history="1">
        <w:r w:rsidRPr="00A50549">
          <w:rPr>
            <w:rFonts w:ascii="Times New Roman" w:eastAsia="Times New Roman" w:hAnsi="Times New Roman" w:cs="Times New Roman"/>
            <w:noProof/>
            <w:sz w:val="20"/>
            <w:szCs w:val="24"/>
          </w:rPr>
          <w:t>2.4.1.  Definitions.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_Toc462830695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108</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96" w:history="1">
        <w:r w:rsidR="00A50549" w:rsidRPr="00A50549">
          <w:rPr>
            <w:rFonts w:ascii="Times New Roman" w:eastAsia="Times New Roman" w:hAnsi="Times New Roman" w:cs="Times New Roman"/>
            <w:noProof/>
            <w:sz w:val="20"/>
            <w:szCs w:val="24"/>
          </w:rPr>
          <w:t>2.4.1.1.  Fireplace and Stove Wood.</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_Toc462830696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108</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97" w:history="1">
        <w:r w:rsidR="00A50549" w:rsidRPr="00A50549">
          <w:rPr>
            <w:rFonts w:ascii="Times New Roman" w:eastAsia="Times New Roman" w:hAnsi="Times New Roman" w:cs="Times New Roman"/>
            <w:noProof/>
            <w:sz w:val="20"/>
            <w:szCs w:val="24"/>
          </w:rPr>
          <w:t>2.4.1.2.  Cord.</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_Toc462830697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108</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98" w:history="1">
        <w:r w:rsidR="00A50549" w:rsidRPr="00A50549">
          <w:rPr>
            <w:rFonts w:ascii="Times New Roman" w:eastAsia="Times New Roman" w:hAnsi="Times New Roman" w:cs="Times New Roman"/>
            <w:noProof/>
            <w:sz w:val="20"/>
            <w:szCs w:val="24"/>
          </w:rPr>
          <w:t>2.4.1.3.  Representation.</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_Toc462830698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108</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699" w:history="1">
        <w:r w:rsidR="00A50549" w:rsidRPr="00A50549">
          <w:rPr>
            <w:rFonts w:ascii="Times New Roman" w:eastAsia="Times New Roman" w:hAnsi="Times New Roman" w:cs="Times New Roman"/>
            <w:noProof/>
            <w:sz w:val="20"/>
            <w:szCs w:val="24"/>
          </w:rPr>
          <w:t>2.4.1.4.  Flavoring Chips.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_Toc462830699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108</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1957B</w:t>
      </w:r>
      <w:hyperlink w:anchor="_Toc462830700" w:history="1">
        <w:r w:rsidRPr="00A50549">
          <w:rPr>
            <w:rFonts w:ascii="Times New Roman" w:eastAsia="Times New Roman" w:hAnsi="Times New Roman" w:cs="Times New Roman"/>
            <w:noProof/>
            <w:sz w:val="20"/>
            <w:szCs w:val="24"/>
          </w:rPr>
          <w:t>2.4.2.  Identity.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_Toc462830700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108</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1958B</w:t>
      </w:r>
      <w:hyperlink w:anchor="_Toc462830701" w:history="1">
        <w:r w:rsidRPr="00A50549">
          <w:rPr>
            <w:rFonts w:ascii="Times New Roman" w:eastAsia="Times New Roman" w:hAnsi="Times New Roman" w:cs="Times New Roman"/>
            <w:noProof/>
            <w:sz w:val="20"/>
            <w:szCs w:val="24"/>
          </w:rPr>
          <w:t>2.4.3.  Quantity.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_Toc462830701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108</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1959B</w:t>
      </w:r>
      <w:hyperlink w:anchor="_Toc462830702" w:history="1">
        <w:r w:rsidRPr="00A50549">
          <w:rPr>
            <w:rFonts w:ascii="Times New Roman" w:eastAsia="Times New Roman" w:hAnsi="Times New Roman" w:cs="Times New Roman"/>
            <w:noProof/>
            <w:sz w:val="20"/>
            <w:szCs w:val="24"/>
          </w:rPr>
          <w:t>2.4.4.  Prohibition of Terms.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_Toc462830702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109</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1960B</w:t>
      </w:r>
      <w:hyperlink w:anchor="_Toc462830703" w:history="1">
        <w:r w:rsidRPr="00A50549">
          <w:rPr>
            <w:rFonts w:ascii="Times New Roman" w:eastAsia="Times New Roman" w:hAnsi="Times New Roman" w:cs="Times New Roman"/>
            <w:noProof/>
            <w:sz w:val="20"/>
            <w:szCs w:val="24"/>
          </w:rPr>
          <w:t>2.4.5.  Delivery Ticket or Sales Invoice.</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_Toc462830703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109</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1695B</w:t>
      </w:r>
      <w:hyperlink w:anchor="_Toc462830704" w:history="1">
        <w:r w:rsidRPr="00A50549">
          <w:rPr>
            <w:rFonts w:ascii="Times New Roman" w:eastAsia="Times New Roman" w:hAnsi="Times New Roman" w:cs="Times New Roman"/>
            <w:bCs/>
            <w:noProof/>
            <w:sz w:val="20"/>
            <w:szCs w:val="24"/>
          </w:rPr>
          <w:t>2.5.  Peat and Peat Moss.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_Toc462830704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109</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1961B</w:t>
      </w:r>
      <w:hyperlink w:anchor="_Toc462830705" w:history="1">
        <w:r w:rsidRPr="00A50549">
          <w:rPr>
            <w:rFonts w:ascii="Times New Roman" w:eastAsia="Times New Roman" w:hAnsi="Times New Roman" w:cs="Times New Roman"/>
            <w:noProof/>
            <w:sz w:val="20"/>
            <w:szCs w:val="24"/>
          </w:rPr>
          <w:t>2.5.1.  Declaration of Quantity.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_Toc462830705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109</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1962B</w:t>
      </w:r>
      <w:hyperlink w:anchor="_Toc462830706" w:history="1">
        <w:r w:rsidRPr="00A50549">
          <w:rPr>
            <w:rFonts w:ascii="Times New Roman" w:eastAsia="Times New Roman" w:hAnsi="Times New Roman" w:cs="Times New Roman"/>
            <w:noProof/>
            <w:sz w:val="20"/>
            <w:szCs w:val="24"/>
          </w:rPr>
          <w:t>2.5.2.  Units.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_Toc462830706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109</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07" w:history="1">
        <w:r w:rsidR="00A50549" w:rsidRPr="00A50549">
          <w:rPr>
            <w:rFonts w:ascii="Times New Roman" w:eastAsia="Times New Roman" w:hAnsi="Times New Roman" w:cs="Times New Roman"/>
            <w:noProof/>
            <w:sz w:val="20"/>
            <w:szCs w:val="24"/>
          </w:rPr>
          <w:t>2.5.2.1.  Weight.</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_Toc462830707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109</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08" w:history="1">
        <w:r w:rsidR="00A50549" w:rsidRPr="00A50549">
          <w:rPr>
            <w:rFonts w:ascii="Times New Roman" w:eastAsia="Times New Roman" w:hAnsi="Times New Roman" w:cs="Times New Roman"/>
            <w:noProof/>
            <w:sz w:val="20"/>
            <w:szCs w:val="24"/>
          </w:rPr>
          <w:t>2.5.2.2.  Cubic Measure.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_Toc462830708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110</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1696B</w:t>
      </w:r>
      <w:hyperlink w:anchor="_Toc462830709" w:history="1">
        <w:r w:rsidRPr="00A50549">
          <w:rPr>
            <w:rFonts w:ascii="Times New Roman" w:eastAsia="Times New Roman" w:hAnsi="Times New Roman" w:cs="Times New Roman"/>
            <w:bCs/>
            <w:noProof/>
            <w:sz w:val="20"/>
            <w:szCs w:val="24"/>
          </w:rPr>
          <w:t>2.6.  Prefabricated Utility Buildings.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_Toc462830709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110</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1697B</w:t>
      </w:r>
      <w:hyperlink w:anchor="_Toc462830710" w:history="1">
        <w:r w:rsidRPr="00A50549">
          <w:rPr>
            <w:rFonts w:ascii="Times New Roman" w:eastAsia="Times New Roman" w:hAnsi="Times New Roman" w:cs="Times New Roman"/>
            <w:bCs/>
            <w:noProof/>
            <w:sz w:val="20"/>
            <w:szCs w:val="24"/>
          </w:rPr>
          <w:t>2.7.  Roofing and Roofing Material.</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_Toc462830710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110</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1963B</w:t>
      </w:r>
      <w:hyperlink w:anchor="_Toc462830711" w:history="1">
        <w:r w:rsidRPr="00A50549">
          <w:rPr>
            <w:rFonts w:ascii="Times New Roman" w:eastAsia="Times New Roman" w:hAnsi="Times New Roman" w:cs="Times New Roman"/>
            <w:noProof/>
            <w:sz w:val="20"/>
            <w:szCs w:val="24"/>
          </w:rPr>
          <w:t>2.7.1.  Definitions.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_Toc462830711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110</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12" w:history="1">
        <w:r w:rsidR="00A50549" w:rsidRPr="00A50549">
          <w:rPr>
            <w:rFonts w:ascii="Times New Roman" w:eastAsia="Times New Roman" w:hAnsi="Times New Roman" w:cs="Times New Roman"/>
            <w:noProof/>
            <w:sz w:val="20"/>
            <w:szCs w:val="24"/>
          </w:rPr>
          <w:t>2.7.1.1.  Square Meter.</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_Toc462830712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110</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13" w:history="1">
        <w:r w:rsidR="00A50549" w:rsidRPr="00A50549">
          <w:rPr>
            <w:rFonts w:ascii="Times New Roman" w:eastAsia="Times New Roman" w:hAnsi="Times New Roman" w:cs="Times New Roman"/>
            <w:noProof/>
            <w:sz w:val="20"/>
            <w:szCs w:val="24"/>
          </w:rPr>
          <w:t>2.7.1.2.  Square.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_Toc462830713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110</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14" w:history="1">
        <w:r w:rsidR="00A50549" w:rsidRPr="00A50549">
          <w:rPr>
            <w:rFonts w:ascii="Times New Roman" w:eastAsia="Times New Roman" w:hAnsi="Times New Roman" w:cs="Times New Roman"/>
            <w:noProof/>
            <w:sz w:val="20"/>
            <w:szCs w:val="24"/>
          </w:rPr>
          <w:t>2.7.1.3.  Square Foot.</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_Toc462830714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110</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1964B</w:t>
      </w:r>
      <w:hyperlink w:anchor="_Toc462830715" w:history="1">
        <w:r w:rsidRPr="00A50549">
          <w:rPr>
            <w:rFonts w:ascii="Times New Roman" w:eastAsia="Times New Roman" w:hAnsi="Times New Roman" w:cs="Times New Roman"/>
            <w:noProof/>
            <w:sz w:val="20"/>
            <w:szCs w:val="24"/>
          </w:rPr>
          <w:t>2.7.2.  Declaration of Quantity.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_Toc462830715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110</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16" w:history="1">
        <w:r w:rsidR="00A50549" w:rsidRPr="00A50549">
          <w:rPr>
            <w:rFonts w:ascii="Times New Roman" w:eastAsia="Times New Roman" w:hAnsi="Times New Roman" w:cs="Times New Roman"/>
            <w:noProof/>
            <w:sz w:val="20"/>
            <w:szCs w:val="24"/>
          </w:rPr>
          <w:t>2.7.2.1.  Common Fractions.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_Toc462830716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110</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17" w:history="1">
        <w:r w:rsidR="00A50549" w:rsidRPr="00A50549">
          <w:rPr>
            <w:rFonts w:ascii="Times New Roman" w:eastAsia="Times New Roman" w:hAnsi="Times New Roman" w:cs="Times New Roman"/>
            <w:noProof/>
            <w:sz w:val="20"/>
            <w:szCs w:val="24"/>
          </w:rPr>
          <w:t>2.7.2.2.  Quantity Statement.</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_Toc462830717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110</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1698B</w:t>
      </w:r>
      <w:hyperlink w:anchor="_Toc462830718" w:history="1">
        <w:r w:rsidRPr="00A50549">
          <w:rPr>
            <w:rFonts w:ascii="Times New Roman" w:eastAsia="Times New Roman" w:hAnsi="Times New Roman" w:cs="Times New Roman"/>
            <w:bCs/>
            <w:noProof/>
            <w:sz w:val="20"/>
            <w:szCs w:val="24"/>
          </w:rPr>
          <w:t>2.8.  Sealants.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_Toc462830718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111</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1699B</w:t>
      </w:r>
      <w:hyperlink w:anchor="_Toc462830719" w:history="1">
        <w:r w:rsidRPr="00A50549">
          <w:rPr>
            <w:rFonts w:ascii="Times New Roman" w:eastAsia="Times New Roman" w:hAnsi="Times New Roman" w:cs="Times New Roman"/>
            <w:bCs/>
            <w:noProof/>
            <w:sz w:val="20"/>
            <w:szCs w:val="24"/>
          </w:rPr>
          <w:t>2.9.  Sod and Turf.</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_Toc462830719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111</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1965B</w:t>
      </w:r>
      <w:hyperlink w:anchor="_Toc462830720" w:history="1">
        <w:r w:rsidRPr="00A50549">
          <w:rPr>
            <w:rFonts w:ascii="Times New Roman" w:eastAsia="Times New Roman" w:hAnsi="Times New Roman" w:cs="Times New Roman"/>
            <w:noProof/>
            <w:sz w:val="20"/>
            <w:szCs w:val="24"/>
          </w:rPr>
          <w:t>2.9.1.  Application.</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_Toc462830720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111</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1966B</w:t>
      </w:r>
      <w:hyperlink w:anchor="_Toc462830721" w:history="1">
        <w:r w:rsidRPr="00A50549">
          <w:rPr>
            <w:rFonts w:ascii="Times New Roman" w:eastAsia="Times New Roman" w:hAnsi="Times New Roman" w:cs="Times New Roman"/>
            <w:noProof/>
            <w:sz w:val="20"/>
            <w:szCs w:val="24"/>
          </w:rPr>
          <w:t>2.9.2.  Definitions.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_Toc462830721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111</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22" w:history="1">
        <w:r w:rsidR="00A50549" w:rsidRPr="00A50549">
          <w:rPr>
            <w:rFonts w:ascii="Times New Roman" w:eastAsia="Times New Roman" w:hAnsi="Times New Roman" w:cs="Times New Roman"/>
            <w:noProof/>
            <w:sz w:val="20"/>
            <w:szCs w:val="24"/>
          </w:rPr>
          <w:t>2.9.2.1.  Sod.</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_Toc462830722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23" w:history="1">
        <w:r w:rsidR="00A50549" w:rsidRPr="00A50549">
          <w:rPr>
            <w:rFonts w:ascii="Times New Roman" w:eastAsia="Times New Roman" w:hAnsi="Times New Roman" w:cs="Times New Roman"/>
            <w:noProof/>
            <w:sz w:val="20"/>
            <w:szCs w:val="24"/>
          </w:rPr>
          <w:t>2.9.2.2.  Turf.</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_Toc462830723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24" w:history="1">
        <w:r w:rsidR="00A50549" w:rsidRPr="00A50549">
          <w:rPr>
            <w:rFonts w:ascii="Times New Roman" w:eastAsia="Times New Roman" w:hAnsi="Times New Roman" w:cs="Times New Roman"/>
            <w:noProof/>
            <w:sz w:val="20"/>
            <w:szCs w:val="24"/>
          </w:rPr>
          <w:t>2.9.2.3.  Turf plug.</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_Toc462830724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25" w:history="1">
        <w:r w:rsidR="00A50549" w:rsidRPr="00A50549">
          <w:rPr>
            <w:rFonts w:ascii="Times New Roman" w:eastAsia="Times New Roman" w:hAnsi="Times New Roman" w:cs="Times New Roman"/>
            <w:noProof/>
            <w:sz w:val="20"/>
            <w:szCs w:val="24"/>
          </w:rPr>
          <w:t>2.9.2.4.  Turf sod.</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_Toc462830725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26" w:history="1">
        <w:r w:rsidR="00A50549" w:rsidRPr="00A50549">
          <w:rPr>
            <w:rFonts w:ascii="Times New Roman" w:eastAsia="Times New Roman" w:hAnsi="Times New Roman" w:cs="Times New Roman"/>
            <w:noProof/>
            <w:sz w:val="20"/>
            <w:szCs w:val="24"/>
          </w:rPr>
          <w:t>2.9.2.5.  Turf sprig.</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_Toc462830726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1967B</w:t>
      </w:r>
      <w:hyperlink w:anchor="_Toc462830727" w:history="1">
        <w:r w:rsidRPr="00A50549">
          <w:rPr>
            <w:rFonts w:ascii="Times New Roman" w:eastAsia="Times New Roman" w:hAnsi="Times New Roman" w:cs="Times New Roman"/>
            <w:noProof/>
            <w:sz w:val="20"/>
            <w:szCs w:val="24"/>
          </w:rPr>
          <w:t>2.9.3.  Quantity.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_Toc462830727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111</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28" w:history="1">
        <w:r w:rsidR="00A50549" w:rsidRPr="00A50549">
          <w:rPr>
            <w:rFonts w:ascii="Times New Roman" w:eastAsia="Times New Roman" w:hAnsi="Times New Roman" w:cs="Times New Roman"/>
            <w:noProof/>
            <w:sz w:val="20"/>
            <w:szCs w:val="24"/>
          </w:rPr>
          <w:t>2.9.3.1.  Turf sod.</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_Toc462830728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29" w:history="1">
        <w:r w:rsidR="00A50549" w:rsidRPr="00A50549">
          <w:rPr>
            <w:rFonts w:ascii="Times New Roman" w:eastAsia="Times New Roman" w:hAnsi="Times New Roman" w:cs="Times New Roman"/>
            <w:noProof/>
            <w:sz w:val="20"/>
            <w:szCs w:val="24"/>
          </w:rPr>
          <w:t>2.9.3.2.  Turf plugs.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_Toc462830729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30" w:history="1">
        <w:r w:rsidR="00A50549" w:rsidRPr="00A50549">
          <w:rPr>
            <w:rFonts w:ascii="Times New Roman" w:eastAsia="Times New Roman" w:hAnsi="Times New Roman" w:cs="Times New Roman"/>
            <w:noProof/>
            <w:sz w:val="20"/>
            <w:szCs w:val="24"/>
          </w:rPr>
          <w:t>2.9.3.3.  Turf sprigs.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_Toc462830730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1700B</w:t>
      </w:r>
      <w:hyperlink w:anchor="_Toc462830731" w:history="1">
        <w:r w:rsidRPr="00A50549">
          <w:rPr>
            <w:rFonts w:ascii="Times New Roman" w:eastAsia="Times New Roman" w:hAnsi="Times New Roman" w:cs="Times New Roman"/>
            <w:bCs/>
            <w:noProof/>
            <w:sz w:val="20"/>
            <w:szCs w:val="24"/>
          </w:rPr>
          <w:t>2.10.  Softwood Lumber.</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_Toc462830731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111</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1968B</w:t>
      </w:r>
      <w:hyperlink w:anchor="_Toc462830732" w:history="1">
        <w:r w:rsidRPr="00A50549">
          <w:rPr>
            <w:rFonts w:ascii="Times New Roman" w:eastAsia="Times New Roman" w:hAnsi="Times New Roman" w:cs="Times New Roman"/>
            <w:noProof/>
            <w:sz w:val="20"/>
            <w:szCs w:val="24"/>
          </w:rPr>
          <w:t>2.10.1.  Definitions.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_Toc462830732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112</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33" w:history="1">
        <w:r w:rsidR="00A50549" w:rsidRPr="00A50549">
          <w:rPr>
            <w:rFonts w:ascii="Times New Roman" w:eastAsia="Times New Roman" w:hAnsi="Times New Roman" w:cs="Times New Roman"/>
            <w:noProof/>
            <w:sz w:val="20"/>
            <w:szCs w:val="24"/>
          </w:rPr>
          <w:t>2.10.1.1.  Dressed Lumber.</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_Toc462830733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34" w:history="1">
        <w:r w:rsidR="00A50549" w:rsidRPr="00A50549">
          <w:rPr>
            <w:rFonts w:ascii="Times New Roman" w:eastAsia="Times New Roman" w:hAnsi="Times New Roman" w:cs="Times New Roman"/>
            <w:noProof/>
            <w:sz w:val="20"/>
            <w:szCs w:val="24"/>
          </w:rPr>
          <w:t>2.10.1.2.  Boards.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_Toc462830734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35" w:history="1">
        <w:r w:rsidR="00A50549" w:rsidRPr="00A50549">
          <w:rPr>
            <w:rFonts w:ascii="Times New Roman" w:eastAsia="Times New Roman" w:hAnsi="Times New Roman" w:cs="Times New Roman"/>
            <w:noProof/>
            <w:sz w:val="20"/>
            <w:szCs w:val="24"/>
          </w:rPr>
          <w:t>2.10.1.3.  Timbers.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_Toc462830735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36" w:history="1">
        <w:r w:rsidR="00A50549" w:rsidRPr="00A50549">
          <w:rPr>
            <w:rFonts w:ascii="Times New Roman" w:eastAsia="Times New Roman" w:hAnsi="Times New Roman" w:cs="Times New Roman"/>
            <w:noProof/>
            <w:sz w:val="20"/>
            <w:szCs w:val="24"/>
          </w:rPr>
          <w:t>2.10.1.4.  Dimension Lumber.</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_Toc462830736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37" w:history="1">
        <w:r w:rsidR="00A50549" w:rsidRPr="00A50549">
          <w:rPr>
            <w:rFonts w:ascii="Times New Roman" w:eastAsia="Times New Roman" w:hAnsi="Times New Roman" w:cs="Times New Roman"/>
            <w:noProof/>
            <w:sz w:val="20"/>
            <w:szCs w:val="24"/>
          </w:rPr>
          <w:t>2.10.1.5.  Rough Lumber.</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_Toc462830737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38" w:history="1">
        <w:r w:rsidR="00A50549" w:rsidRPr="00A50549">
          <w:rPr>
            <w:rFonts w:ascii="Times New Roman" w:eastAsia="Times New Roman" w:hAnsi="Times New Roman" w:cs="Times New Roman"/>
            <w:noProof/>
            <w:sz w:val="20"/>
            <w:szCs w:val="24"/>
          </w:rPr>
          <w:t>2.10.1.6.  Matched Lumber.</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_Toc462830738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39" w:history="1">
        <w:r w:rsidR="00A50549" w:rsidRPr="00A50549">
          <w:rPr>
            <w:rFonts w:ascii="Times New Roman" w:eastAsia="Times New Roman" w:hAnsi="Times New Roman" w:cs="Times New Roman"/>
            <w:noProof/>
            <w:sz w:val="20"/>
            <w:szCs w:val="24"/>
          </w:rPr>
          <w:t>2.10.1.7.  Patterned Lumber.</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_Toc462830739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40" w:history="1">
        <w:r w:rsidR="00A50549" w:rsidRPr="00A50549">
          <w:rPr>
            <w:rFonts w:ascii="Times New Roman" w:eastAsia="Times New Roman" w:hAnsi="Times New Roman" w:cs="Times New Roman"/>
            <w:noProof/>
            <w:sz w:val="20"/>
            <w:szCs w:val="24"/>
          </w:rPr>
          <w:t>2.10.1.8.  Shiplapped Lumber.</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_Toc462830740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41" w:history="1">
        <w:r w:rsidR="00A50549" w:rsidRPr="00A50549">
          <w:rPr>
            <w:rFonts w:ascii="Times New Roman" w:eastAsia="Times New Roman" w:hAnsi="Times New Roman" w:cs="Times New Roman"/>
            <w:noProof/>
            <w:sz w:val="20"/>
            <w:szCs w:val="24"/>
          </w:rPr>
          <w:t>2.10.1.9.  Grade.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_Toc462830741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42" w:history="1">
        <w:r w:rsidR="00A50549" w:rsidRPr="00A50549">
          <w:rPr>
            <w:rFonts w:ascii="Times New Roman" w:eastAsia="Times New Roman" w:hAnsi="Times New Roman" w:cs="Times New Roman"/>
            <w:noProof/>
            <w:sz w:val="20"/>
            <w:szCs w:val="24"/>
          </w:rPr>
          <w:t>2.10.1.10.  Species.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_Toc462830742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43" w:history="1">
        <w:r w:rsidR="00A50549" w:rsidRPr="00A50549">
          <w:rPr>
            <w:rFonts w:ascii="Times New Roman" w:eastAsia="Times New Roman" w:hAnsi="Times New Roman" w:cs="Times New Roman"/>
            <w:noProof/>
            <w:sz w:val="20"/>
            <w:szCs w:val="24"/>
          </w:rPr>
          <w:t>2.10.1.11.  Species Group.</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_Toc462830743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44" w:history="1">
        <w:r w:rsidR="00A50549" w:rsidRPr="00A50549">
          <w:rPr>
            <w:rFonts w:ascii="Times New Roman" w:eastAsia="Times New Roman" w:hAnsi="Times New Roman" w:cs="Times New Roman"/>
            <w:noProof/>
            <w:sz w:val="20"/>
            <w:szCs w:val="24"/>
          </w:rPr>
          <w:t>2.10.1.12.  Representation.</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_Toc462830744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45" w:history="1">
        <w:r w:rsidR="00A50549" w:rsidRPr="00A50549">
          <w:rPr>
            <w:rFonts w:ascii="Times New Roman" w:eastAsia="Times New Roman" w:hAnsi="Times New Roman" w:cs="Times New Roman"/>
            <w:noProof/>
            <w:sz w:val="20"/>
            <w:szCs w:val="24"/>
          </w:rPr>
          <w:t>2.10.1.13.  Minimum Dressed Sizes (width and thickness).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_Toc462830745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112</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1969B</w:t>
      </w:r>
      <w:hyperlink w:anchor="_Toc462830746" w:history="1">
        <w:r w:rsidRPr="00A50549">
          <w:rPr>
            <w:rFonts w:ascii="Times New Roman" w:eastAsia="Times New Roman" w:hAnsi="Times New Roman" w:cs="Times New Roman"/>
            <w:noProof/>
            <w:sz w:val="20"/>
            <w:szCs w:val="24"/>
          </w:rPr>
          <w:t>2.10.2.  Identity.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_Toc462830746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112</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1970B</w:t>
      </w:r>
      <w:hyperlink w:anchor="_Toc462830747" w:history="1">
        <w:r w:rsidRPr="00A50549">
          <w:rPr>
            <w:rFonts w:ascii="Times New Roman" w:eastAsia="Times New Roman" w:hAnsi="Times New Roman" w:cs="Times New Roman"/>
            <w:noProof/>
            <w:sz w:val="20"/>
            <w:szCs w:val="24"/>
          </w:rPr>
          <w:t>2.10.3.  Quantity.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_Toc462830747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113</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1701B</w:t>
      </w:r>
      <w:hyperlink w:anchor="_Toc462830748" w:history="1">
        <w:r w:rsidRPr="00A50549">
          <w:rPr>
            <w:rFonts w:ascii="Times New Roman" w:eastAsia="Times New Roman" w:hAnsi="Times New Roman" w:cs="Times New Roman"/>
            <w:bCs/>
            <w:noProof/>
            <w:sz w:val="20"/>
            <w:szCs w:val="24"/>
          </w:rPr>
          <w:t>2.11.  Carpet.</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_Toc462830748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115</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1702B</w:t>
      </w:r>
      <w:hyperlink w:anchor="_Toc462830749" w:history="1">
        <w:r w:rsidRPr="00A50549">
          <w:rPr>
            <w:rFonts w:ascii="Times New Roman" w:eastAsia="Times New Roman" w:hAnsi="Times New Roman" w:cs="Times New Roman"/>
            <w:bCs/>
            <w:noProof/>
            <w:sz w:val="20"/>
            <w:szCs w:val="24"/>
          </w:rPr>
          <w:t>2.12.  Hardwood Lumber - Retail Sales.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_Toc462830749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115</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lastRenderedPageBreak/>
        <w:t>1971B</w:t>
      </w:r>
      <w:hyperlink w:anchor="_Toc462830750" w:history="1">
        <w:r w:rsidRPr="00A50549">
          <w:rPr>
            <w:rFonts w:ascii="Times New Roman" w:eastAsia="Times New Roman" w:hAnsi="Times New Roman" w:cs="Times New Roman"/>
            <w:noProof/>
            <w:sz w:val="20"/>
            <w:szCs w:val="24"/>
          </w:rPr>
          <w:t>2.12.1.  Definitions.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_Toc462830750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115</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51" w:history="1">
        <w:r w:rsidR="00A50549" w:rsidRPr="00A50549">
          <w:rPr>
            <w:rFonts w:ascii="Times New Roman" w:eastAsia="Times New Roman" w:hAnsi="Times New Roman" w:cs="Times New Roman"/>
            <w:noProof/>
            <w:sz w:val="20"/>
            <w:szCs w:val="24"/>
          </w:rPr>
          <w:t>2.12.1.1.  Board Foot.</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_Toc462830751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52" w:history="1">
        <w:r w:rsidR="00A50549" w:rsidRPr="00A50549">
          <w:rPr>
            <w:rFonts w:ascii="Times New Roman" w:eastAsia="Times New Roman" w:hAnsi="Times New Roman" w:cs="Times New Roman"/>
            <w:noProof/>
            <w:sz w:val="20"/>
            <w:szCs w:val="24"/>
          </w:rPr>
          <w:t>2.12.1.2.  Surfaced Lumber.</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_Toc462830752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53" w:history="1">
        <w:r w:rsidR="00A50549" w:rsidRPr="00A50549">
          <w:rPr>
            <w:rFonts w:ascii="Times New Roman" w:eastAsia="Times New Roman" w:hAnsi="Times New Roman" w:cs="Times New Roman"/>
            <w:noProof/>
            <w:sz w:val="20"/>
            <w:szCs w:val="24"/>
          </w:rPr>
          <w:t>2.12.1.3.  Kiln Drying.</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_Toc462830753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54" w:history="1">
        <w:r w:rsidR="00A50549" w:rsidRPr="00A50549">
          <w:rPr>
            <w:rFonts w:ascii="Times New Roman" w:eastAsia="Times New Roman" w:hAnsi="Times New Roman" w:cs="Times New Roman"/>
            <w:noProof/>
            <w:sz w:val="20"/>
            <w:szCs w:val="24"/>
          </w:rPr>
          <w:t>2.12.1.4.  Surface Measure.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_Toc462830754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55" w:history="1">
        <w:r w:rsidR="00A50549" w:rsidRPr="00A50549">
          <w:rPr>
            <w:rFonts w:ascii="Times New Roman" w:eastAsia="Times New Roman" w:hAnsi="Times New Roman" w:cs="Times New Roman"/>
            <w:noProof/>
            <w:sz w:val="20"/>
            <w:szCs w:val="24"/>
          </w:rPr>
          <w:t>2.12.1.5.  Species.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_Toc462830755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56" w:history="1">
        <w:r w:rsidR="00A50549" w:rsidRPr="00A50549">
          <w:rPr>
            <w:rFonts w:ascii="Times New Roman" w:eastAsia="Times New Roman" w:hAnsi="Times New Roman" w:cs="Times New Roman"/>
            <w:noProof/>
            <w:sz w:val="20"/>
            <w:szCs w:val="24"/>
          </w:rPr>
          <w:t>2.12.1.6.  Species Group.</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_Toc462830756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57" w:history="1">
        <w:r w:rsidR="00A50549" w:rsidRPr="00A50549">
          <w:rPr>
            <w:rFonts w:ascii="Times New Roman" w:eastAsia="Times New Roman" w:hAnsi="Times New Roman" w:cs="Times New Roman"/>
            <w:noProof/>
            <w:sz w:val="20"/>
            <w:szCs w:val="24"/>
          </w:rPr>
          <w:t>2.12.1.7.  Standard Lengths.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_Toc462830757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58" w:history="1">
        <w:r w:rsidR="00A50549" w:rsidRPr="00A50549">
          <w:rPr>
            <w:rFonts w:ascii="Times New Roman" w:eastAsia="Times New Roman" w:hAnsi="Times New Roman" w:cs="Times New Roman"/>
            <w:noProof/>
            <w:sz w:val="20"/>
            <w:szCs w:val="24"/>
          </w:rPr>
          <w:t>2.12.1.8.  Stock Widths.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_Toc462830758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1972B</w:t>
      </w:r>
      <w:hyperlink w:anchor="_Toc462830759" w:history="1">
        <w:r w:rsidRPr="00A50549">
          <w:rPr>
            <w:rFonts w:ascii="Times New Roman" w:eastAsia="Times New Roman" w:hAnsi="Times New Roman" w:cs="Times New Roman"/>
            <w:noProof/>
            <w:sz w:val="20"/>
            <w:szCs w:val="24"/>
          </w:rPr>
          <w:t>2.12.2.  Identity.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_Toc462830759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115</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1973B</w:t>
      </w:r>
      <w:hyperlink w:anchor="_Toc462830760" w:history="1">
        <w:r w:rsidRPr="00A50549">
          <w:rPr>
            <w:rFonts w:ascii="Times New Roman" w:eastAsia="Times New Roman" w:hAnsi="Times New Roman" w:cs="Times New Roman"/>
            <w:noProof/>
            <w:sz w:val="20"/>
            <w:szCs w:val="24"/>
          </w:rPr>
          <w:t>2.12.3.  Surfaced (S4S) Lumber Manufactured to Stock Widths.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_Toc462830760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115</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61" w:history="1">
        <w:r w:rsidR="00A50549" w:rsidRPr="00A50549">
          <w:rPr>
            <w:rFonts w:ascii="Times New Roman" w:eastAsia="Times New Roman" w:hAnsi="Times New Roman" w:cs="Times New Roman"/>
            <w:noProof/>
            <w:sz w:val="20"/>
            <w:szCs w:val="24"/>
          </w:rPr>
          <w:t>2.12.3.1.  Quantity.</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_Toc462830761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62" w:history="1">
        <w:r w:rsidR="00A50549" w:rsidRPr="00A50549">
          <w:rPr>
            <w:rFonts w:ascii="Times New Roman" w:eastAsia="Times New Roman" w:hAnsi="Times New Roman" w:cs="Times New Roman"/>
            <w:noProof/>
            <w:sz w:val="20"/>
            <w:szCs w:val="24"/>
          </w:rPr>
          <w:t>2.12.3.2.  Representations.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_Toc462830762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116</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63" w:history="1">
        <w:r w:rsidR="00A50549" w:rsidRPr="00A50549">
          <w:rPr>
            <w:rFonts w:ascii="Times New Roman" w:eastAsia="Times New Roman" w:hAnsi="Times New Roman" w:cs="Times New Roman"/>
            <w:noProof/>
            <w:sz w:val="20"/>
            <w:szCs w:val="24"/>
          </w:rPr>
          <w:t>2.12.3.3  Minimum surfaced sizes for Kiln Dried Lumber (width and thickness).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_Toc462830763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116</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1974B</w:t>
      </w:r>
      <w:hyperlink w:anchor="_Toc462830764" w:history="1">
        <w:r w:rsidRPr="00A50549">
          <w:rPr>
            <w:rFonts w:ascii="Times New Roman" w:eastAsia="Times New Roman" w:hAnsi="Times New Roman" w:cs="Times New Roman"/>
            <w:noProof/>
            <w:sz w:val="20"/>
            <w:szCs w:val="24"/>
          </w:rPr>
          <w:t>2.12.4.  Random Width Lumber.</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_Toc462830764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117</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65" w:history="1">
        <w:r w:rsidR="00A50549" w:rsidRPr="00A50549">
          <w:rPr>
            <w:rFonts w:ascii="Times New Roman" w:eastAsia="Times New Roman" w:hAnsi="Times New Roman" w:cs="Times New Roman"/>
            <w:noProof/>
            <w:sz w:val="20"/>
            <w:szCs w:val="24"/>
          </w:rPr>
          <w:t>2.12.4.1.  Sales of Random Width Hardwood Lumber.</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_Toc462830765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117</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1703B</w:t>
      </w:r>
      <w:hyperlink w:anchor="_Toc462830766" w:history="1">
        <w:r w:rsidRPr="00A50549">
          <w:rPr>
            <w:rFonts w:ascii="Times New Roman" w:eastAsia="Times New Roman" w:hAnsi="Times New Roman" w:cs="Times New Roman"/>
            <w:bCs/>
            <w:noProof/>
            <w:sz w:val="20"/>
            <w:szCs w:val="24"/>
          </w:rPr>
          <w:t>2.13.  Polyethylene Products.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_Toc462830766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117</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1975B</w:t>
      </w:r>
      <w:hyperlink w:anchor="_Toc462830767" w:history="1">
        <w:r w:rsidRPr="00A50549">
          <w:rPr>
            <w:rFonts w:ascii="Times New Roman" w:eastAsia="Times New Roman" w:hAnsi="Times New Roman" w:cs="Times New Roman"/>
            <w:noProof/>
            <w:sz w:val="20"/>
            <w:szCs w:val="24"/>
          </w:rPr>
          <w:t>2.13.1.  Consumer and Non-consumer Products.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_Toc462830767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117</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68" w:history="1">
        <w:r w:rsidR="00A50549" w:rsidRPr="00A50549">
          <w:rPr>
            <w:rFonts w:ascii="Times New Roman" w:eastAsia="Times New Roman" w:hAnsi="Times New Roman" w:cs="Times New Roman"/>
            <w:noProof/>
            <w:sz w:val="20"/>
            <w:szCs w:val="24"/>
          </w:rPr>
          <w:t xml:space="preserve">2.13.1.1.  </w:t>
        </w:r>
        <w:r w:rsidR="00A50549" w:rsidRPr="00A50549">
          <w:rPr>
            <w:rFonts w:ascii="Times New Roman" w:eastAsia="Times New Roman" w:hAnsi="Times New Roman" w:cs="Times New Roman"/>
            <w:bCs/>
            <w:noProof/>
            <w:sz w:val="20"/>
            <w:szCs w:val="24"/>
          </w:rPr>
          <w:t>Sheeting</w:t>
        </w:r>
        <w:r w:rsidR="00A50549" w:rsidRPr="00A50549">
          <w:rPr>
            <w:rFonts w:ascii="Times New Roman" w:eastAsia="Times New Roman" w:hAnsi="Times New Roman" w:cs="Times New Roman"/>
            <w:noProof/>
            <w:sz w:val="20"/>
            <w:szCs w:val="24"/>
          </w:rPr>
          <w:t xml:space="preserve"> and Film.</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_Toc462830768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117</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1976B</w:t>
      </w:r>
      <w:hyperlink w:anchor="_Toc462830769" w:history="1">
        <w:r w:rsidRPr="00A50549">
          <w:rPr>
            <w:rFonts w:ascii="Times New Roman" w:eastAsia="Times New Roman" w:hAnsi="Times New Roman" w:cs="Times New Roman"/>
            <w:noProof/>
            <w:sz w:val="20"/>
            <w:szCs w:val="24"/>
          </w:rPr>
          <w:t>2.13.2.  Consumer Products.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_Toc462830769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117</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70" w:history="1">
        <w:r w:rsidR="00A50549" w:rsidRPr="00A50549">
          <w:rPr>
            <w:rFonts w:ascii="Times New Roman" w:eastAsia="Times New Roman" w:hAnsi="Times New Roman" w:cs="Times New Roman"/>
            <w:noProof/>
            <w:sz w:val="20"/>
            <w:szCs w:val="24"/>
          </w:rPr>
          <w:t>2.13.2.1.  Food Wrap.</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_Toc462830770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117</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71" w:history="1">
        <w:r w:rsidR="00A50549" w:rsidRPr="00A50549">
          <w:rPr>
            <w:rFonts w:ascii="Times New Roman" w:eastAsia="Times New Roman" w:hAnsi="Times New Roman" w:cs="Times New Roman"/>
            <w:noProof/>
            <w:sz w:val="20"/>
            <w:szCs w:val="24"/>
          </w:rPr>
          <w:t>2.13.2.2.  Lawn and Trash Bags.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_Toc462830771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118</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72" w:history="1">
        <w:r w:rsidR="00A50549" w:rsidRPr="00A50549">
          <w:rPr>
            <w:rFonts w:ascii="Times New Roman" w:eastAsia="Times New Roman" w:hAnsi="Times New Roman" w:cs="Times New Roman"/>
            <w:bCs/>
            <w:noProof/>
            <w:sz w:val="20"/>
            <w:szCs w:val="24"/>
          </w:rPr>
          <w:t>2.13.2.3.  Food and Sandwich Bags.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_Toc462830772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118</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1977B</w:t>
      </w:r>
      <w:hyperlink w:anchor="_Toc462830773" w:history="1">
        <w:r w:rsidRPr="00A50549">
          <w:rPr>
            <w:rFonts w:ascii="Times New Roman" w:eastAsia="Times New Roman" w:hAnsi="Times New Roman" w:cs="Times New Roman"/>
            <w:noProof/>
            <w:sz w:val="20"/>
            <w:szCs w:val="24"/>
          </w:rPr>
          <w:t>2.13.3.  Non-consumer Products.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_Toc462830773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118</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74" w:history="1">
        <w:r w:rsidR="00A50549" w:rsidRPr="00A50549">
          <w:rPr>
            <w:rFonts w:ascii="Times New Roman" w:eastAsia="Times New Roman" w:hAnsi="Times New Roman" w:cs="Times New Roman"/>
            <w:noProof/>
            <w:sz w:val="20"/>
            <w:szCs w:val="24"/>
          </w:rPr>
          <w:t>2.13.3.1.  Bags.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_Toc462830774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118</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1978B</w:t>
      </w:r>
      <w:hyperlink w:anchor="_Toc462830775" w:history="1">
        <w:r w:rsidRPr="00A50549">
          <w:rPr>
            <w:rFonts w:ascii="Times New Roman" w:eastAsia="Times New Roman" w:hAnsi="Times New Roman" w:cs="Times New Roman"/>
            <w:noProof/>
            <w:sz w:val="20"/>
            <w:szCs w:val="24"/>
          </w:rPr>
          <w:t>2.13.4.  Declaration of Weight.</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_Toc462830775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118</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1704B</w:t>
      </w:r>
      <w:hyperlink w:anchor="_Toc462830776" w:history="1">
        <w:r w:rsidRPr="00A50549">
          <w:rPr>
            <w:rFonts w:ascii="Times New Roman" w:eastAsia="Times New Roman" w:hAnsi="Times New Roman" w:cs="Times New Roman"/>
            <w:bCs/>
            <w:noProof/>
            <w:sz w:val="20"/>
            <w:szCs w:val="24"/>
          </w:rPr>
          <w:t>2.14.  Insulation.</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_Toc462830776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119</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1979B</w:t>
      </w:r>
      <w:hyperlink w:anchor="_Toc462830777" w:history="1">
        <w:r w:rsidRPr="00A50549">
          <w:rPr>
            <w:rFonts w:ascii="Times New Roman" w:eastAsia="Times New Roman" w:hAnsi="Times New Roman" w:cs="Times New Roman"/>
            <w:noProof/>
            <w:sz w:val="20"/>
            <w:szCs w:val="24"/>
          </w:rPr>
          <w:t>2.14.1.  Packaged Loose-Fill Insulation Except Cellulose.</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_Toc462830777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119</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1980B</w:t>
      </w:r>
      <w:hyperlink w:anchor="_Toc462830778" w:history="1">
        <w:r w:rsidRPr="00A50549">
          <w:rPr>
            <w:rFonts w:ascii="Times New Roman" w:eastAsia="Times New Roman" w:hAnsi="Times New Roman" w:cs="Times New Roman"/>
            <w:noProof/>
            <w:sz w:val="20"/>
            <w:szCs w:val="24"/>
          </w:rPr>
          <w:t>2.14.2.  Packaged Loose-Fill Cellulose Insulation.</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_Toc462830778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119</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1981B</w:t>
      </w:r>
      <w:hyperlink w:anchor="_Toc462830779" w:history="1">
        <w:r w:rsidRPr="00A50549">
          <w:rPr>
            <w:rFonts w:ascii="Times New Roman" w:eastAsia="Times New Roman" w:hAnsi="Times New Roman" w:cs="Times New Roman"/>
            <w:noProof/>
            <w:sz w:val="20"/>
            <w:szCs w:val="24"/>
          </w:rPr>
          <w:t>2.14.3.  Batt and Blanket Insulation.</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_Toc462830779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120</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1982B</w:t>
      </w:r>
      <w:hyperlink w:anchor="_Toc462830780" w:history="1">
        <w:r w:rsidRPr="00A50549">
          <w:rPr>
            <w:rFonts w:ascii="Times New Roman" w:eastAsia="Times New Roman" w:hAnsi="Times New Roman" w:cs="Times New Roman"/>
            <w:noProof/>
            <w:sz w:val="20"/>
            <w:szCs w:val="24"/>
          </w:rPr>
          <w:t>2.14.4.  Installed Insulation.</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_Toc462830780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120</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1705B</w:t>
      </w:r>
      <w:hyperlink w:anchor="_Toc462830781" w:history="1">
        <w:r w:rsidRPr="00A50549">
          <w:rPr>
            <w:rFonts w:ascii="Times New Roman" w:eastAsia="Times New Roman" w:hAnsi="Times New Roman" w:cs="Times New Roman"/>
            <w:bCs/>
            <w:noProof/>
            <w:sz w:val="20"/>
            <w:szCs w:val="24"/>
          </w:rPr>
          <w:t>2.15.  Solid Fuel Products.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_Toc462830781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120</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1706B</w:t>
      </w:r>
      <w:hyperlink w:anchor="_Toc462830782" w:history="1">
        <w:r w:rsidRPr="00A50549">
          <w:rPr>
            <w:rFonts w:ascii="Times New Roman" w:eastAsia="Times New Roman" w:hAnsi="Times New Roman" w:cs="Times New Roman"/>
            <w:bCs/>
            <w:noProof/>
            <w:sz w:val="20"/>
            <w:szCs w:val="24"/>
          </w:rPr>
          <w:t>2.16.  Compressed or Liquefied Gases in Refillable Cylinders.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_Toc462830782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120</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1983B</w:t>
      </w:r>
      <w:hyperlink w:anchor="_Toc462830783" w:history="1">
        <w:r w:rsidRPr="00A50549">
          <w:rPr>
            <w:rFonts w:ascii="Times New Roman" w:eastAsia="Times New Roman" w:hAnsi="Times New Roman" w:cs="Times New Roman"/>
            <w:noProof/>
            <w:sz w:val="20"/>
            <w:szCs w:val="24"/>
          </w:rPr>
          <w:t>2.16.1.  Application.</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_Toc462830783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120</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1984B</w:t>
      </w:r>
      <w:hyperlink w:anchor="_Toc462830784" w:history="1">
        <w:r w:rsidRPr="00A50549">
          <w:rPr>
            <w:rFonts w:ascii="Times New Roman" w:eastAsia="Times New Roman" w:hAnsi="Times New Roman" w:cs="Times New Roman"/>
            <w:noProof/>
            <w:sz w:val="20"/>
            <w:szCs w:val="24"/>
          </w:rPr>
          <w:t>2.16.2.  Net Contents.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_Toc462830784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120</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1985B</w:t>
      </w:r>
      <w:hyperlink w:anchor="_Toc462830785" w:history="1">
        <w:r w:rsidRPr="00A50549">
          <w:rPr>
            <w:rFonts w:ascii="Times New Roman" w:eastAsia="Times New Roman" w:hAnsi="Times New Roman" w:cs="Times New Roman"/>
            <w:noProof/>
            <w:sz w:val="20"/>
            <w:szCs w:val="24"/>
          </w:rPr>
          <w:t>2.16.3.  Cylinder Labeling.</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_Toc462830785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120</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86" w:history="1">
        <w:r w:rsidR="00A50549" w:rsidRPr="00A50549">
          <w:rPr>
            <w:rFonts w:ascii="Times New Roman" w:eastAsia="Times New Roman" w:hAnsi="Times New Roman" w:cs="Times New Roman"/>
            <w:noProof/>
            <w:sz w:val="20"/>
            <w:szCs w:val="24"/>
          </w:rPr>
          <w:t>2.16.3.1.  Tare weights.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_Toc462830786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120</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87" w:history="1">
        <w:r w:rsidR="00A50549" w:rsidRPr="00A50549">
          <w:rPr>
            <w:rFonts w:ascii="Times New Roman" w:eastAsia="Times New Roman" w:hAnsi="Times New Roman" w:cs="Times New Roman"/>
            <w:noProof/>
            <w:sz w:val="20"/>
            <w:szCs w:val="24"/>
          </w:rPr>
          <w:t>2.16.3.2.  Acetylene Gas Cylinder Tare Weights.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_Toc462830787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88" w:history="1">
        <w:r w:rsidR="00A50549" w:rsidRPr="00A50549">
          <w:rPr>
            <w:rFonts w:ascii="Times New Roman" w:eastAsia="Times New Roman" w:hAnsi="Times New Roman" w:cs="Times New Roman"/>
            <w:noProof/>
            <w:sz w:val="20"/>
            <w:szCs w:val="24"/>
          </w:rPr>
          <w:t>2.16.3.3.  Acetylene Gas Cylinder Volumes.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_Toc462830788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89" w:history="1">
        <w:r w:rsidR="00A50549" w:rsidRPr="00A50549">
          <w:rPr>
            <w:rFonts w:ascii="Times New Roman" w:eastAsia="Times New Roman" w:hAnsi="Times New Roman" w:cs="Times New Roman"/>
            <w:noProof/>
            <w:sz w:val="20"/>
            <w:szCs w:val="24"/>
          </w:rPr>
          <w:t>2.16.3.4.  Compressed Gases such as Oxygen, Argon, Nitrogen, Helium, and Hydrogen.</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_Toc462830789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1707B</w:t>
      </w:r>
      <w:hyperlink w:anchor="_Toc462830790" w:history="1">
        <w:r w:rsidRPr="00A50549">
          <w:rPr>
            <w:rFonts w:ascii="Times New Roman" w:eastAsia="Times New Roman" w:hAnsi="Times New Roman" w:cs="Times New Roman"/>
            <w:bCs/>
            <w:noProof/>
            <w:sz w:val="20"/>
            <w:szCs w:val="24"/>
          </w:rPr>
          <w:t>2.17.  Precious Metals.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_Toc462830790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121</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1986B</w:t>
      </w:r>
      <w:hyperlink w:anchor="_Toc462830791" w:history="1">
        <w:r w:rsidRPr="00A50549">
          <w:rPr>
            <w:rFonts w:ascii="Times New Roman" w:eastAsia="Times New Roman" w:hAnsi="Times New Roman" w:cs="Times New Roman"/>
            <w:noProof/>
            <w:sz w:val="20"/>
            <w:szCs w:val="24"/>
          </w:rPr>
          <w:t>2.17.1.  Definition.</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_Toc462830791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121</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92" w:history="1">
        <w:r w:rsidR="00A50549" w:rsidRPr="00A50549">
          <w:rPr>
            <w:rFonts w:ascii="Times New Roman" w:eastAsia="Times New Roman" w:hAnsi="Times New Roman" w:cs="Times New Roman"/>
            <w:noProof/>
            <w:sz w:val="20"/>
            <w:szCs w:val="24"/>
          </w:rPr>
          <w:t>2.17.1.1.  Precious Metals.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_Toc462830792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1987B</w:t>
      </w:r>
      <w:hyperlink w:anchor="_Toc462830793" w:history="1">
        <w:r w:rsidRPr="00A50549">
          <w:rPr>
            <w:rFonts w:ascii="Times New Roman" w:eastAsia="Times New Roman" w:hAnsi="Times New Roman" w:cs="Times New Roman"/>
            <w:noProof/>
            <w:sz w:val="20"/>
            <w:szCs w:val="24"/>
          </w:rPr>
          <w:t>2.17.2.  Quantity.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_Toc462830793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121</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1708B</w:t>
      </w:r>
      <w:hyperlink w:anchor="_Toc462830794" w:history="1">
        <w:r w:rsidRPr="00A50549">
          <w:rPr>
            <w:rFonts w:ascii="Times New Roman" w:eastAsia="Times New Roman" w:hAnsi="Times New Roman" w:cs="Times New Roman"/>
            <w:bCs/>
            <w:noProof/>
            <w:sz w:val="20"/>
            <w:szCs w:val="24"/>
          </w:rPr>
          <w:t>2.18.  Mulch.</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_Toc462830794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121</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1988B</w:t>
      </w:r>
      <w:hyperlink w:anchor="_Toc462830795" w:history="1">
        <w:r w:rsidRPr="00A50549">
          <w:rPr>
            <w:rFonts w:ascii="Times New Roman" w:eastAsia="Times New Roman" w:hAnsi="Times New Roman" w:cs="Times New Roman"/>
            <w:noProof/>
            <w:sz w:val="20"/>
            <w:szCs w:val="24"/>
          </w:rPr>
          <w:t>2.18.1.  Definition.</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_Toc462830795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121</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796" w:history="1">
        <w:r w:rsidR="00A50549" w:rsidRPr="00A50549">
          <w:rPr>
            <w:rFonts w:ascii="Times New Roman" w:eastAsia="Times New Roman" w:hAnsi="Times New Roman" w:cs="Times New Roman"/>
            <w:bCs/>
            <w:noProof/>
            <w:sz w:val="20"/>
            <w:szCs w:val="24"/>
          </w:rPr>
          <w:t>2.18.1.1.  Mulch</w:t>
        </w:r>
        <w:r w:rsidR="00A50549" w:rsidRPr="00A50549">
          <w:rPr>
            <w:rFonts w:ascii="Times New Roman" w:eastAsia="Times New Roman" w:hAnsi="Times New Roman" w:cs="Times New Roman"/>
            <w:noProof/>
            <w:sz w:val="20"/>
            <w:szCs w:val="24"/>
          </w:rPr>
          <w:t>.</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_Toc462830796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1989B</w:t>
      </w:r>
      <w:hyperlink w:anchor="_Toc462830797" w:history="1">
        <w:r w:rsidRPr="00A50549">
          <w:rPr>
            <w:rFonts w:ascii="Times New Roman" w:eastAsia="Times New Roman" w:hAnsi="Times New Roman" w:cs="Times New Roman"/>
            <w:noProof/>
            <w:sz w:val="20"/>
            <w:szCs w:val="24"/>
          </w:rPr>
          <w:t>2.18.2.  Quantity.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_Toc462830797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121</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1709B</w:t>
      </w:r>
      <w:hyperlink w:anchor="_Toc462830798" w:history="1">
        <w:r w:rsidRPr="00A50549">
          <w:rPr>
            <w:rFonts w:ascii="Times New Roman" w:eastAsia="Times New Roman" w:hAnsi="Times New Roman" w:cs="Times New Roman"/>
            <w:bCs/>
            <w:noProof/>
            <w:sz w:val="20"/>
            <w:szCs w:val="24"/>
          </w:rPr>
          <w:t>2.19.  Kerosene (Kerosine).</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_Toc462830798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121</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1990B</w:t>
      </w:r>
      <w:hyperlink w:anchor="_Toc462830799" w:history="1">
        <w:r w:rsidRPr="00A50549">
          <w:rPr>
            <w:rFonts w:ascii="Times New Roman" w:eastAsia="Times New Roman" w:hAnsi="Times New Roman" w:cs="Times New Roman"/>
            <w:noProof/>
            <w:sz w:val="20"/>
            <w:szCs w:val="24"/>
          </w:rPr>
          <w:t>2.19.1.  Retail Sale from Bulk.</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_Toc462830799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122</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1710B</w:t>
      </w:r>
      <w:hyperlink w:anchor="_Toc462830800" w:history="1">
        <w:r w:rsidRPr="00A50549">
          <w:rPr>
            <w:rFonts w:ascii="Times New Roman" w:eastAsia="Times New Roman" w:hAnsi="Times New Roman" w:cs="Times New Roman"/>
            <w:bCs/>
            <w:noProof/>
            <w:sz w:val="20"/>
            <w:szCs w:val="24"/>
          </w:rPr>
          <w:t>2.20.  Gasoline-Oxygenate Blends.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_Toc462830800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122</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1991B</w:t>
      </w:r>
      <w:hyperlink w:anchor="_Toc462830801" w:history="1">
        <w:r w:rsidRPr="00A50549">
          <w:rPr>
            <w:rFonts w:ascii="Times New Roman" w:eastAsia="Times New Roman" w:hAnsi="Times New Roman" w:cs="Times New Roman"/>
            <w:noProof/>
            <w:sz w:val="20"/>
            <w:szCs w:val="24"/>
          </w:rPr>
          <w:t>2.20.1.  Method of Retail Sale.</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_Toc462830801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122</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1992B</w:t>
      </w:r>
      <w:hyperlink w:anchor="_Toc462830802" w:history="1">
        <w:r w:rsidRPr="00A50549">
          <w:rPr>
            <w:rFonts w:ascii="Times New Roman" w:eastAsia="Times New Roman" w:hAnsi="Times New Roman" w:cs="Times New Roman"/>
            <w:noProof/>
            <w:sz w:val="20"/>
            <w:szCs w:val="24"/>
          </w:rPr>
          <w:t>2.20.2.  Documentation for Dispenser Labeling Purposes.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_Toc462830802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122</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1711B</w:t>
      </w:r>
      <w:hyperlink w:anchor="_Toc462830803" w:history="1">
        <w:r w:rsidRPr="00A50549">
          <w:rPr>
            <w:rFonts w:ascii="Times New Roman" w:eastAsia="Times New Roman" w:hAnsi="Times New Roman" w:cs="Times New Roman"/>
            <w:bCs/>
            <w:noProof/>
            <w:sz w:val="20"/>
            <w:szCs w:val="24"/>
          </w:rPr>
          <w:t>2.21.  Liquefied Petroleum Gas.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_Toc462830803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122</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1712B</w:t>
      </w:r>
      <w:hyperlink w:anchor="_Toc462830804" w:history="1">
        <w:r w:rsidRPr="00A50549">
          <w:rPr>
            <w:rFonts w:ascii="Times New Roman" w:eastAsia="Times New Roman" w:hAnsi="Times New Roman" w:cs="Times New Roman"/>
            <w:bCs/>
            <w:noProof/>
            <w:sz w:val="20"/>
            <w:szCs w:val="24"/>
          </w:rPr>
          <w:t>2.22.  Liquid Oxygen Used for Respiration.</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_Toc462830804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123</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1713B</w:t>
      </w:r>
      <w:hyperlink w:anchor="_Toc462830805" w:history="1">
        <w:r w:rsidRPr="00A50549">
          <w:rPr>
            <w:rFonts w:ascii="Times New Roman" w:eastAsia="Times New Roman" w:hAnsi="Times New Roman" w:cs="Times New Roman"/>
            <w:bCs/>
            <w:noProof/>
            <w:sz w:val="20"/>
            <w:szCs w:val="24"/>
          </w:rPr>
          <w:t>2.23.  Animal Bedding.</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_Toc462830805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123</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lastRenderedPageBreak/>
        <w:t>1993B</w:t>
      </w:r>
      <w:hyperlink w:anchor="_Toc462830806" w:history="1">
        <w:r w:rsidRPr="00A50549">
          <w:rPr>
            <w:rFonts w:ascii="Times New Roman" w:eastAsia="Times New Roman" w:hAnsi="Times New Roman" w:cs="Times New Roman"/>
            <w:noProof/>
            <w:sz w:val="20"/>
            <w:szCs w:val="24"/>
          </w:rPr>
          <w:t>2.23.1.  Definitions.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_Toc462830806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123</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left" w:pos="2540"/>
          <w:tab w:val="right" w:leader="dot" w:pos="9360"/>
        </w:tabs>
        <w:spacing w:after="0" w:line="240" w:lineRule="auto"/>
        <w:ind w:left="2430" w:hanging="810"/>
        <w:rPr>
          <w:rFonts w:ascii="Calibri" w:eastAsia="Times New Roman" w:hAnsi="Calibri" w:cs="Times New Roman"/>
          <w:noProof/>
        </w:rPr>
      </w:pPr>
      <w:hyperlink w:anchor="_Toc462830807" w:history="1">
        <w:r w:rsidR="00A50549" w:rsidRPr="00A50549">
          <w:rPr>
            <w:rFonts w:ascii="Times New Roman" w:eastAsia="Times New Roman" w:hAnsi="Times New Roman" w:cs="Times New Roman"/>
            <w:noProof/>
            <w:sz w:val="20"/>
            <w:szCs w:val="24"/>
          </w:rPr>
          <w:t>2.23.1.1.</w:t>
        </w:r>
        <w:r w:rsidR="00A50549" w:rsidRPr="00A50549">
          <w:rPr>
            <w:rFonts w:ascii="Calibri" w:eastAsia="Times New Roman" w:hAnsi="Calibri" w:cs="Times New Roman"/>
            <w:noProof/>
          </w:rPr>
          <w:tab/>
        </w:r>
        <w:r w:rsidR="00A50549" w:rsidRPr="00A50549">
          <w:rPr>
            <w:rFonts w:ascii="Times New Roman" w:eastAsia="Times New Roman" w:hAnsi="Times New Roman" w:cs="Times New Roman"/>
            <w:bCs/>
            <w:noProof/>
            <w:sz w:val="20"/>
            <w:szCs w:val="24"/>
          </w:rPr>
          <w:t>Compressed Animal Bedding.</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_Toc462830807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123</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left" w:pos="2540"/>
          <w:tab w:val="right" w:leader="dot" w:pos="9360"/>
        </w:tabs>
        <w:spacing w:after="0" w:line="240" w:lineRule="auto"/>
        <w:ind w:left="2430" w:hanging="810"/>
        <w:rPr>
          <w:rFonts w:ascii="Calibri" w:eastAsia="Times New Roman" w:hAnsi="Calibri" w:cs="Times New Roman"/>
          <w:noProof/>
        </w:rPr>
      </w:pPr>
      <w:hyperlink w:anchor="_Toc462830808" w:history="1">
        <w:r w:rsidR="00A50549" w:rsidRPr="00A50549">
          <w:rPr>
            <w:rFonts w:ascii="Times New Roman" w:eastAsia="Times New Roman" w:hAnsi="Times New Roman" w:cs="Times New Roman"/>
            <w:noProof/>
            <w:sz w:val="20"/>
            <w:szCs w:val="24"/>
          </w:rPr>
          <w:t>2.23.1.2.</w:t>
        </w:r>
        <w:r w:rsidR="00A50549" w:rsidRPr="00A50549">
          <w:rPr>
            <w:rFonts w:ascii="Calibri" w:eastAsia="Times New Roman" w:hAnsi="Calibri" w:cs="Times New Roman"/>
            <w:noProof/>
          </w:rPr>
          <w:tab/>
        </w:r>
        <w:r w:rsidR="00A50549" w:rsidRPr="00A50549">
          <w:rPr>
            <w:rFonts w:ascii="Times New Roman" w:eastAsia="Times New Roman" w:hAnsi="Times New Roman" w:cs="Times New Roman"/>
            <w:bCs/>
            <w:noProof/>
            <w:sz w:val="20"/>
            <w:szCs w:val="24"/>
          </w:rPr>
          <w:t>Useable Volume.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_Toc462830808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123</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1994B</w:t>
      </w:r>
      <w:hyperlink w:anchor="_Toc462830809" w:history="1">
        <w:r w:rsidRPr="00A50549">
          <w:rPr>
            <w:rFonts w:ascii="Times New Roman" w:eastAsia="Times New Roman" w:hAnsi="Times New Roman" w:cs="Times New Roman"/>
            <w:noProof/>
            <w:sz w:val="20"/>
            <w:szCs w:val="24"/>
          </w:rPr>
          <w:t>2.23.2.  Method of Sale.</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_Toc462830809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123</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1995B</w:t>
      </w:r>
      <w:hyperlink w:anchor="_Toc462830810" w:history="1">
        <w:r w:rsidRPr="00A50549">
          <w:rPr>
            <w:rFonts w:ascii="Times New Roman" w:eastAsia="Times New Roman" w:hAnsi="Times New Roman" w:cs="Times New Roman"/>
            <w:noProof/>
            <w:sz w:val="20"/>
            <w:szCs w:val="24"/>
          </w:rPr>
          <w:t>2.23.3.  Exemption - Non-Consumer Packages Sold to Laboratory Animal Research Industry.</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_Toc462830810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124</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1714B</w:t>
      </w:r>
      <w:hyperlink w:anchor="_Toc462830811" w:history="1">
        <w:r w:rsidRPr="00A50549">
          <w:rPr>
            <w:rFonts w:ascii="Times New Roman" w:eastAsia="Times New Roman" w:hAnsi="Times New Roman" w:cs="Times New Roman"/>
            <w:bCs/>
            <w:noProof/>
            <w:sz w:val="20"/>
            <w:szCs w:val="24"/>
          </w:rPr>
          <w:t>2.24.  Wiping Cloths.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_Toc462830811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124</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1715B</w:t>
      </w:r>
      <w:hyperlink w:anchor="_Toc462830812" w:history="1">
        <w:r w:rsidRPr="00A50549">
          <w:rPr>
            <w:rFonts w:ascii="Times New Roman" w:eastAsia="Times New Roman" w:hAnsi="Times New Roman" w:cs="Times New Roman"/>
            <w:bCs/>
            <w:noProof/>
            <w:sz w:val="20"/>
            <w:szCs w:val="24"/>
          </w:rPr>
          <w:t>2.25.  Baler Twine.</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_Toc462830812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124</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1716B</w:t>
      </w:r>
      <w:hyperlink w:anchor="_Toc462830813" w:history="1">
        <w:r w:rsidRPr="00A50549">
          <w:rPr>
            <w:rFonts w:ascii="Times New Roman" w:eastAsia="Times New Roman" w:hAnsi="Times New Roman" w:cs="Times New Roman"/>
            <w:bCs/>
            <w:noProof/>
            <w:sz w:val="20"/>
            <w:szCs w:val="24"/>
          </w:rPr>
          <w:t>2.26.  Potpourri.</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_Toc462830813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124</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1717B</w:t>
      </w:r>
      <w:hyperlink w:anchor="_Toc462830814" w:history="1">
        <w:r w:rsidRPr="00A50549">
          <w:rPr>
            <w:rFonts w:ascii="Times New Roman" w:eastAsia="Times New Roman" w:hAnsi="Times New Roman" w:cs="Times New Roman"/>
            <w:bCs/>
            <w:noProof/>
            <w:sz w:val="20"/>
            <w:szCs w:val="24"/>
          </w:rPr>
          <w:t>2.27.  Retail Sales of Natural Gas Sold as a Vehicle Fuel.</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_Toc462830814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124</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1996B</w:t>
      </w:r>
      <w:hyperlink w:anchor="_Toc462830815" w:history="1">
        <w:r w:rsidRPr="00A50549">
          <w:rPr>
            <w:rFonts w:ascii="Times New Roman" w:eastAsia="Times New Roman" w:hAnsi="Times New Roman" w:cs="Times New Roman"/>
            <w:noProof/>
            <w:sz w:val="20"/>
            <w:szCs w:val="24"/>
          </w:rPr>
          <w:t>2.27.1.  Definitions.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_Toc462830815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124</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16" w:history="1">
        <w:r w:rsidR="00A50549" w:rsidRPr="00A50549">
          <w:rPr>
            <w:rFonts w:ascii="Times New Roman" w:eastAsia="Times New Roman" w:hAnsi="Times New Roman" w:cs="Times New Roman"/>
            <w:noProof/>
            <w:sz w:val="20"/>
            <w:szCs w:val="24"/>
          </w:rPr>
          <w:t>2.27.1.1.  Compressed Natural Gas (CNG).</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_Toc462830816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124</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17" w:history="1">
        <w:r w:rsidR="00A50549" w:rsidRPr="00A50549">
          <w:rPr>
            <w:rFonts w:ascii="Times New Roman" w:eastAsia="Times New Roman" w:hAnsi="Times New Roman" w:cs="Times New Roman"/>
            <w:noProof/>
            <w:sz w:val="20"/>
            <w:szCs w:val="24"/>
          </w:rPr>
          <w:t>2.27.1.2.  Gasoline Gallon Equivalent (GGE).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_Toc462830817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18" w:history="1">
        <w:r w:rsidR="00A50549" w:rsidRPr="00A50549">
          <w:rPr>
            <w:rFonts w:ascii="Times New Roman" w:eastAsia="Times New Roman" w:hAnsi="Times New Roman" w:cs="Times New Roman"/>
            <w:bCs/>
            <w:noProof/>
            <w:sz w:val="20"/>
            <w:szCs w:val="24"/>
          </w:rPr>
          <w:t>2.27.1.3.  Diesel Gallon Equivalent (DGE).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_Toc462830818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19" w:history="1">
        <w:r w:rsidR="00A50549" w:rsidRPr="00A50549">
          <w:rPr>
            <w:rFonts w:ascii="Times New Roman" w:eastAsia="Times New Roman" w:hAnsi="Times New Roman" w:cs="Times New Roman"/>
            <w:bCs/>
            <w:noProof/>
            <w:sz w:val="20"/>
            <w:szCs w:val="24"/>
          </w:rPr>
          <w:t>2.27.1.4.  Liquefied Natural Gas (LNG).</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_Toc462830819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1997B</w:t>
      </w:r>
      <w:hyperlink w:anchor="_Toc462830820" w:history="1">
        <w:r w:rsidRPr="00A50549">
          <w:rPr>
            <w:rFonts w:ascii="Times New Roman" w:eastAsia="Times New Roman" w:hAnsi="Times New Roman" w:cs="Times New Roman"/>
            <w:noProof/>
            <w:sz w:val="20"/>
            <w:szCs w:val="24"/>
          </w:rPr>
          <w:t>2.27.2.  Method of Retail Sale and Dispenser Labeling.</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_Toc462830820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125</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21" w:history="1">
        <w:r w:rsidR="00A50549" w:rsidRPr="00A50549">
          <w:rPr>
            <w:rFonts w:ascii="Times New Roman" w:eastAsia="Times New Roman" w:hAnsi="Times New Roman" w:cs="Times New Roman"/>
            <w:noProof/>
            <w:sz w:val="20"/>
            <w:szCs w:val="24"/>
          </w:rPr>
          <w:t>2.27.2.1.  Method of Retail Sale for Compressed Natural Gas.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_Toc462830821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22" w:history="1">
        <w:r w:rsidR="00A50549" w:rsidRPr="00A50549">
          <w:rPr>
            <w:rFonts w:ascii="Times New Roman" w:eastAsia="Times New Roman" w:hAnsi="Times New Roman" w:cs="Times New Roman"/>
            <w:noProof/>
            <w:sz w:val="20"/>
            <w:szCs w:val="24"/>
          </w:rPr>
          <w:t>2.27.2.2.  Dispenser Labeling Compressed Natural Gas.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_Toc462830822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23" w:history="1">
        <w:r w:rsidR="00A50549" w:rsidRPr="00A50549">
          <w:rPr>
            <w:rFonts w:ascii="Times New Roman" w:eastAsia="Times New Roman" w:hAnsi="Times New Roman" w:cs="Times New Roman"/>
            <w:bCs/>
            <w:noProof/>
            <w:sz w:val="20"/>
            <w:szCs w:val="24"/>
          </w:rPr>
          <w:t>2.27.2.3.  Method of Retail Sale for Liquefied Natural Gas.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_Toc462830823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24" w:history="1">
        <w:r w:rsidR="00A50549" w:rsidRPr="00A50549">
          <w:rPr>
            <w:rFonts w:ascii="Times New Roman" w:eastAsia="Times New Roman" w:hAnsi="Times New Roman" w:cs="Times New Roman"/>
            <w:bCs/>
            <w:noProof/>
            <w:sz w:val="20"/>
            <w:szCs w:val="24"/>
          </w:rPr>
          <w:t>2.27.2.4.  Dispenser Labeling of Retail Liquefied Natural Gas.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_Toc462830824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1718B</w:t>
      </w:r>
      <w:hyperlink w:anchor="_Toc462830825" w:history="1">
        <w:r w:rsidRPr="00A50549">
          <w:rPr>
            <w:rFonts w:ascii="Times New Roman" w:eastAsia="Times New Roman" w:hAnsi="Times New Roman" w:cs="Times New Roman"/>
            <w:bCs/>
            <w:noProof/>
            <w:sz w:val="20"/>
            <w:szCs w:val="24"/>
          </w:rPr>
          <w:t>2.28.  Communication Paper.</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_Toc462830825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125</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1998B</w:t>
      </w:r>
      <w:hyperlink w:anchor="_Toc462830826" w:history="1">
        <w:r w:rsidRPr="00A50549">
          <w:rPr>
            <w:rFonts w:ascii="Times New Roman" w:eastAsia="Times New Roman" w:hAnsi="Times New Roman" w:cs="Times New Roman"/>
            <w:noProof/>
            <w:sz w:val="20"/>
            <w:szCs w:val="24"/>
          </w:rPr>
          <w:t>2.28.1.  Definitions.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_Toc462830826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125</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27" w:history="1">
        <w:r w:rsidR="00A50549" w:rsidRPr="00A50549">
          <w:rPr>
            <w:rFonts w:ascii="Times New Roman" w:eastAsia="Times New Roman" w:hAnsi="Times New Roman" w:cs="Times New Roman"/>
            <w:noProof/>
            <w:sz w:val="20"/>
            <w:szCs w:val="24"/>
          </w:rPr>
          <w:t>2.28.1.1.  Communication Paper.</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_Toc462830827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28" w:history="1">
        <w:r w:rsidR="00A50549" w:rsidRPr="00A50549">
          <w:rPr>
            <w:rFonts w:ascii="Times New Roman" w:eastAsia="Times New Roman" w:hAnsi="Times New Roman" w:cs="Times New Roman"/>
            <w:noProof/>
            <w:sz w:val="20"/>
            <w:szCs w:val="24"/>
          </w:rPr>
          <w:t>2.28.1.2.  Basis Weight.</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_Toc462830828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125</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1999B</w:t>
      </w:r>
      <w:hyperlink w:anchor="_Toc462830829" w:history="1">
        <w:r w:rsidRPr="00A50549">
          <w:rPr>
            <w:rFonts w:ascii="Times New Roman" w:eastAsia="Times New Roman" w:hAnsi="Times New Roman" w:cs="Times New Roman"/>
            <w:noProof/>
            <w:sz w:val="20"/>
            <w:szCs w:val="24"/>
          </w:rPr>
          <w:t>2.28.2.  Method of Retail Sale and Labeling.</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_Toc462830829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126</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30" w:history="1">
        <w:r w:rsidR="00A50549" w:rsidRPr="00A50549">
          <w:rPr>
            <w:rFonts w:ascii="Times New Roman" w:eastAsia="Times New Roman" w:hAnsi="Times New Roman" w:cs="Times New Roman"/>
            <w:noProof/>
            <w:sz w:val="20"/>
            <w:szCs w:val="24"/>
          </w:rPr>
          <w:t>2.28.2.1.  Method of Retail Sale.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_Toc462830830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126</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31" w:history="1">
        <w:r w:rsidR="00A50549" w:rsidRPr="00A50549">
          <w:rPr>
            <w:rFonts w:ascii="Times New Roman" w:eastAsia="Times New Roman" w:hAnsi="Times New Roman" w:cs="Times New Roman"/>
            <w:noProof/>
            <w:sz w:val="20"/>
            <w:szCs w:val="24"/>
          </w:rPr>
          <w:t>2.28.2.2.  Labeling.</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_Toc462830831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126</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1719B</w:t>
      </w:r>
      <w:hyperlink w:anchor="_Toc462830832" w:history="1">
        <w:r w:rsidRPr="00A50549">
          <w:rPr>
            <w:rFonts w:ascii="Times New Roman" w:eastAsia="Times New Roman" w:hAnsi="Times New Roman" w:cs="Times New Roman"/>
            <w:bCs/>
            <w:noProof/>
            <w:sz w:val="20"/>
            <w:szCs w:val="24"/>
          </w:rPr>
          <w:t>2.29.  Sand, Rock, Gravel, Stone, Paving Stone, and Similar Materials, when Sold in Bulk.</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_Toc462830832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126</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1720B</w:t>
      </w:r>
      <w:hyperlink w:anchor="_Toc462830833" w:history="1">
        <w:r w:rsidRPr="00A50549">
          <w:rPr>
            <w:rFonts w:ascii="Times New Roman" w:eastAsia="Times New Roman" w:hAnsi="Times New Roman" w:cs="Times New Roman"/>
            <w:bCs/>
            <w:noProof/>
            <w:sz w:val="20"/>
            <w:szCs w:val="24"/>
          </w:rPr>
          <w:t>2.30.  Ethanol Flex Fuel.</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_Toc462830833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126</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2000B</w:t>
      </w:r>
      <w:hyperlink w:anchor="_Toc462830834" w:history="1">
        <w:r w:rsidRPr="00A50549">
          <w:rPr>
            <w:rFonts w:ascii="Times New Roman" w:eastAsia="Times New Roman" w:hAnsi="Times New Roman" w:cs="Times New Roman"/>
            <w:noProof/>
            <w:sz w:val="20"/>
            <w:szCs w:val="24"/>
          </w:rPr>
          <w:t>2.30.1.  How to Identify Ethanol Flex Fuel.</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_Toc462830834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126</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2001B</w:t>
      </w:r>
      <w:hyperlink w:anchor="_Toc462830835" w:history="1">
        <w:r w:rsidRPr="00A50549">
          <w:rPr>
            <w:rFonts w:ascii="Times New Roman" w:eastAsia="Times New Roman" w:hAnsi="Times New Roman" w:cs="Times New Roman"/>
            <w:noProof/>
            <w:sz w:val="20"/>
            <w:szCs w:val="24"/>
          </w:rPr>
          <w:t>2.30.2.  Labeling Requirements.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_Toc462830835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126</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1721B</w:t>
      </w:r>
      <w:hyperlink w:anchor="_Toc462830836" w:history="1">
        <w:r w:rsidRPr="00A50549">
          <w:rPr>
            <w:rFonts w:ascii="Times New Roman" w:eastAsia="Times New Roman" w:hAnsi="Times New Roman" w:cs="Times New Roman"/>
            <w:bCs/>
            <w:noProof/>
            <w:sz w:val="20"/>
            <w:szCs w:val="24"/>
          </w:rPr>
          <w:t>2.31.  Biodiesel and Biodiesel Blends.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_Toc462830836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127</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2002B</w:t>
      </w:r>
      <w:hyperlink w:anchor="_Toc462830837" w:history="1">
        <w:r w:rsidRPr="00A50549">
          <w:rPr>
            <w:rFonts w:ascii="Times New Roman" w:eastAsia="Times New Roman" w:hAnsi="Times New Roman" w:cs="Times New Roman"/>
            <w:noProof/>
            <w:sz w:val="20"/>
            <w:szCs w:val="24"/>
          </w:rPr>
          <w:t>2.31.1.  Identification of Product.</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_Toc462830837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127</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2003B</w:t>
      </w:r>
      <w:hyperlink w:anchor="_Toc462830838" w:history="1">
        <w:r w:rsidRPr="00A50549">
          <w:rPr>
            <w:rFonts w:ascii="Times New Roman" w:eastAsia="Times New Roman" w:hAnsi="Times New Roman" w:cs="Times New Roman"/>
            <w:noProof/>
            <w:sz w:val="20"/>
            <w:szCs w:val="24"/>
          </w:rPr>
          <w:t>2.31.2.  Labeling of Retail Dispensers.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_Toc462830838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127</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39" w:history="1">
        <w:r w:rsidR="00A50549" w:rsidRPr="00A50549">
          <w:rPr>
            <w:rFonts w:ascii="Times New Roman" w:eastAsia="Times New Roman" w:hAnsi="Times New Roman" w:cs="Times New Roman"/>
            <w:noProof/>
            <w:sz w:val="20"/>
            <w:szCs w:val="24"/>
          </w:rPr>
          <w:t>2.31.2.1.  Labeling of Grade Required.</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_Toc462830839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127</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40" w:history="1">
        <w:r w:rsidR="00A50549" w:rsidRPr="00A50549">
          <w:rPr>
            <w:rFonts w:ascii="Times New Roman" w:eastAsia="Times New Roman" w:hAnsi="Times New Roman" w:cs="Times New Roman"/>
            <w:noProof/>
            <w:sz w:val="20"/>
            <w:szCs w:val="24"/>
          </w:rPr>
          <w:t>2.31.2.2.  EPA Labeling Requirements also Apply.</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_Toc462830840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127</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41" w:history="1">
        <w:r w:rsidR="00A50549" w:rsidRPr="00A50549">
          <w:rPr>
            <w:rFonts w:ascii="Times New Roman" w:eastAsia="Times New Roman" w:hAnsi="Times New Roman" w:cs="Times New Roman"/>
            <w:noProof/>
            <w:sz w:val="20"/>
            <w:szCs w:val="24"/>
          </w:rPr>
          <w:t>2.31.2.3.  Automotive Fuel Rating.</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_Toc462830841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127</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42" w:history="1">
        <w:r w:rsidR="00A50549" w:rsidRPr="00A50549">
          <w:rPr>
            <w:rFonts w:ascii="Times New Roman" w:eastAsia="Times New Roman" w:hAnsi="Times New Roman" w:cs="Times New Roman"/>
            <w:noProof/>
            <w:sz w:val="20"/>
            <w:szCs w:val="24"/>
          </w:rPr>
          <w:t>2.31.2.4.  Biodiesel Blends.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_Toc462830842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127</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2004B</w:t>
      </w:r>
      <w:hyperlink w:anchor="_Toc462830843" w:history="1">
        <w:r w:rsidRPr="00A50549">
          <w:rPr>
            <w:rFonts w:ascii="Times New Roman" w:eastAsia="Times New Roman" w:hAnsi="Times New Roman" w:cs="Times New Roman"/>
            <w:noProof/>
            <w:sz w:val="20"/>
            <w:szCs w:val="24"/>
          </w:rPr>
          <w:t>2.31.3.  Documentation for Dispenser Labeling Purposes.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_Toc462830843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127</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2005B</w:t>
      </w:r>
      <w:hyperlink w:anchor="_Toc462830844" w:history="1">
        <w:r w:rsidRPr="00A50549">
          <w:rPr>
            <w:rFonts w:ascii="Times New Roman" w:eastAsia="Times New Roman" w:hAnsi="Times New Roman" w:cs="Times New Roman"/>
            <w:noProof/>
            <w:sz w:val="20"/>
            <w:szCs w:val="24"/>
          </w:rPr>
          <w:t>2.31.4.  Exemption.</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_Toc462830844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127</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1722B</w:t>
      </w:r>
      <w:hyperlink w:anchor="_Toc462830845" w:history="1">
        <w:r w:rsidRPr="00A50549">
          <w:rPr>
            <w:rFonts w:ascii="Times New Roman" w:eastAsia="Times New Roman" w:hAnsi="Times New Roman" w:cs="Times New Roman"/>
            <w:bCs/>
            <w:noProof/>
            <w:sz w:val="20"/>
            <w:szCs w:val="24"/>
          </w:rPr>
          <w:t>2.32.  Retail Sales of Hydrogen Fuel (H).</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_Toc462830845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127</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2430"/>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2006B</w:t>
      </w:r>
      <w:hyperlink w:anchor="_Toc462830846" w:history="1">
        <w:r w:rsidRPr="00A50549">
          <w:rPr>
            <w:rFonts w:ascii="Times New Roman" w:eastAsia="Times New Roman" w:hAnsi="Times New Roman" w:cs="Times New Roman"/>
            <w:noProof/>
            <w:sz w:val="20"/>
            <w:szCs w:val="24"/>
            <w:lang w:val="fr-FR"/>
          </w:rPr>
          <w:t>2.32.1.</w:t>
        </w:r>
        <w:r w:rsidRPr="00A50549">
          <w:rPr>
            <w:rFonts w:ascii="Calibri" w:eastAsia="Times New Roman" w:hAnsi="Calibri" w:cs="Times New Roman"/>
            <w:noProof/>
          </w:rPr>
          <w:tab/>
        </w:r>
        <w:r w:rsidRPr="00A50549">
          <w:rPr>
            <w:rFonts w:ascii="Times New Roman" w:eastAsia="Times New Roman" w:hAnsi="Times New Roman" w:cs="Times New Roman"/>
            <w:noProof/>
            <w:sz w:val="20"/>
            <w:szCs w:val="24"/>
          </w:rPr>
          <w:t>Definitions</w:t>
        </w:r>
        <w:r w:rsidRPr="00A50549">
          <w:rPr>
            <w:rFonts w:ascii="Times New Roman" w:eastAsia="Times New Roman" w:hAnsi="Times New Roman" w:cs="Times New Roman"/>
            <w:noProof/>
            <w:sz w:val="20"/>
            <w:szCs w:val="24"/>
            <w:lang w:val="fr-FR"/>
          </w:rPr>
          <w:t xml:space="preserve"> for </w:t>
        </w:r>
        <w:r w:rsidRPr="00A50549">
          <w:rPr>
            <w:rFonts w:ascii="Times New Roman" w:eastAsia="Times New Roman" w:hAnsi="Times New Roman" w:cs="Times New Roman"/>
            <w:noProof/>
            <w:sz w:val="20"/>
            <w:szCs w:val="24"/>
          </w:rPr>
          <w:t>Hydrogen</w:t>
        </w:r>
        <w:r w:rsidRPr="00A50549">
          <w:rPr>
            <w:rFonts w:ascii="Times New Roman" w:eastAsia="Times New Roman" w:hAnsi="Times New Roman" w:cs="Times New Roman"/>
            <w:noProof/>
            <w:sz w:val="20"/>
            <w:szCs w:val="24"/>
            <w:lang w:val="fr-FR"/>
          </w:rPr>
          <w:t xml:space="preserve"> Fuel.</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_Toc462830846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127</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2430"/>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2007B</w:t>
      </w:r>
      <w:hyperlink w:anchor="_Toc462830847" w:history="1">
        <w:r w:rsidRPr="00A50549">
          <w:rPr>
            <w:rFonts w:ascii="Times New Roman" w:eastAsia="Times New Roman" w:hAnsi="Times New Roman" w:cs="Times New Roman"/>
            <w:noProof/>
            <w:sz w:val="20"/>
            <w:szCs w:val="24"/>
            <w:lang w:val="fr-FR"/>
          </w:rPr>
          <w:t>2.32.2.</w:t>
        </w:r>
        <w:r w:rsidRPr="00A50549">
          <w:rPr>
            <w:rFonts w:ascii="Calibri" w:eastAsia="Times New Roman" w:hAnsi="Calibri" w:cs="Times New Roman"/>
            <w:noProof/>
          </w:rPr>
          <w:tab/>
        </w:r>
        <w:r w:rsidRPr="00A50549">
          <w:rPr>
            <w:rFonts w:ascii="Times New Roman" w:eastAsia="Times New Roman" w:hAnsi="Times New Roman" w:cs="Times New Roman"/>
            <w:noProof/>
            <w:sz w:val="20"/>
            <w:szCs w:val="24"/>
            <w:lang w:val="fr-FR"/>
          </w:rPr>
          <w:t xml:space="preserve">Method of Retail Sale and Dispenser </w:t>
        </w:r>
        <w:r w:rsidRPr="00A50549">
          <w:rPr>
            <w:rFonts w:ascii="Times New Roman" w:eastAsia="Times New Roman" w:hAnsi="Times New Roman" w:cs="Times New Roman"/>
            <w:noProof/>
            <w:sz w:val="20"/>
            <w:szCs w:val="24"/>
          </w:rPr>
          <w:t>Labeling</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_Toc462830847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127</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2430"/>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2008B</w:t>
      </w:r>
      <w:hyperlink w:anchor="_Toc462830848" w:history="1">
        <w:r w:rsidRPr="00A50549">
          <w:rPr>
            <w:rFonts w:ascii="Times New Roman" w:eastAsia="Times New Roman" w:hAnsi="Times New Roman" w:cs="Times New Roman"/>
            <w:noProof/>
            <w:sz w:val="20"/>
            <w:szCs w:val="24"/>
            <w:lang w:val="fr-FR"/>
          </w:rPr>
          <w:t>2.32.3.</w:t>
        </w:r>
        <w:r w:rsidRPr="00A50549">
          <w:rPr>
            <w:rFonts w:ascii="Calibri" w:eastAsia="Times New Roman" w:hAnsi="Calibri" w:cs="Times New Roman"/>
            <w:noProof/>
          </w:rPr>
          <w:tab/>
        </w:r>
        <w:r w:rsidRPr="00A50549">
          <w:rPr>
            <w:rFonts w:ascii="Times New Roman" w:eastAsia="Times New Roman" w:hAnsi="Times New Roman" w:cs="Times New Roman"/>
            <w:noProof/>
            <w:sz w:val="20"/>
            <w:szCs w:val="24"/>
            <w:lang w:val="fr-FR"/>
          </w:rPr>
          <w:t>Retail Dispenser Labeling.</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_Toc462830848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127</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2430"/>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2009B</w:t>
      </w:r>
      <w:hyperlink w:anchor="_Toc462830849" w:history="1">
        <w:r w:rsidRPr="00A50549">
          <w:rPr>
            <w:rFonts w:ascii="Times New Roman" w:eastAsia="Times New Roman" w:hAnsi="Times New Roman" w:cs="Times New Roman"/>
            <w:noProof/>
            <w:sz w:val="20"/>
            <w:szCs w:val="24"/>
            <w:lang w:val="fr-FR"/>
          </w:rPr>
          <w:t>2.32.4.</w:t>
        </w:r>
        <w:r w:rsidRPr="00A50549">
          <w:rPr>
            <w:rFonts w:ascii="Calibri" w:eastAsia="Times New Roman" w:hAnsi="Calibri" w:cs="Times New Roman"/>
            <w:noProof/>
          </w:rPr>
          <w:tab/>
        </w:r>
        <w:r w:rsidRPr="00A50549">
          <w:rPr>
            <w:rFonts w:ascii="Times New Roman" w:eastAsia="Times New Roman" w:hAnsi="Times New Roman" w:cs="Times New Roman"/>
            <w:noProof/>
            <w:sz w:val="20"/>
            <w:szCs w:val="24"/>
            <w:lang w:val="fr-FR"/>
          </w:rPr>
          <w:t>Street Sign Prices and Advertisements.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_Toc462830849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128</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1723B</w:t>
      </w:r>
      <w:hyperlink w:anchor="_Toc462830850" w:history="1">
        <w:r w:rsidRPr="00A50549">
          <w:rPr>
            <w:rFonts w:ascii="Times New Roman" w:eastAsia="Calibri" w:hAnsi="Times New Roman" w:cs="Times New Roman"/>
            <w:bCs/>
            <w:noProof/>
            <w:sz w:val="20"/>
            <w:szCs w:val="24"/>
          </w:rPr>
          <w:t>2.33.  Oil.</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_Toc462830850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128</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2010B</w:t>
      </w:r>
      <w:hyperlink w:anchor="_Toc462830851" w:history="1">
        <w:r w:rsidRPr="00A50549">
          <w:rPr>
            <w:rFonts w:ascii="Times New Roman" w:eastAsia="Calibri" w:hAnsi="Times New Roman" w:cs="Times New Roman"/>
            <w:noProof/>
            <w:sz w:val="20"/>
            <w:szCs w:val="24"/>
          </w:rPr>
          <w:t>2.33.1.  Labeling of Vehicle Engine (Motor) Oil.</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_Toc462830851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128</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52" w:history="1">
        <w:r w:rsidR="00A50549" w:rsidRPr="00A50549">
          <w:rPr>
            <w:rFonts w:ascii="Times New Roman" w:eastAsia="Calibri" w:hAnsi="Times New Roman" w:cs="Times New Roman"/>
            <w:bCs/>
            <w:noProof/>
            <w:sz w:val="20"/>
            <w:szCs w:val="24"/>
          </w:rPr>
          <w:t>2.33.1.1.  Viscosity.</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_Toc462830852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128</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53" w:history="1">
        <w:r w:rsidR="00A50549" w:rsidRPr="00A50549">
          <w:rPr>
            <w:rFonts w:ascii="Times New Roman" w:eastAsia="Calibri" w:hAnsi="Times New Roman" w:cs="Times New Roman"/>
            <w:bCs/>
            <w:noProof/>
            <w:sz w:val="20"/>
            <w:szCs w:val="24"/>
          </w:rPr>
          <w:t>2.33.1.2.  Brand.</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_Toc462830853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128</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54" w:history="1">
        <w:r w:rsidR="00A50549" w:rsidRPr="00A50549">
          <w:rPr>
            <w:rFonts w:ascii="Times New Roman" w:eastAsia="Calibri" w:hAnsi="Times New Roman" w:cs="Times New Roman"/>
            <w:bCs/>
            <w:noProof/>
            <w:sz w:val="20"/>
            <w:szCs w:val="24"/>
          </w:rPr>
          <w:t>2.33.1.3.  Engine Service Category.</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_Toc462830854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128</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55" w:history="1">
        <w:r w:rsidR="00A50549" w:rsidRPr="00A50549">
          <w:rPr>
            <w:rFonts w:ascii="Times New Roman" w:eastAsia="Calibri" w:hAnsi="Times New Roman" w:cs="Times New Roman"/>
            <w:bCs/>
            <w:noProof/>
            <w:sz w:val="20"/>
            <w:szCs w:val="24"/>
          </w:rPr>
          <w:t>2.33.1.4.  Tank Trucks or Rail Cars.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_Toc462830855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129</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56" w:history="1">
        <w:r w:rsidR="00A50549" w:rsidRPr="00A50549">
          <w:rPr>
            <w:rFonts w:ascii="Times New Roman" w:eastAsia="Calibri" w:hAnsi="Times New Roman" w:cs="Times New Roman"/>
            <w:noProof/>
            <w:sz w:val="20"/>
            <w:szCs w:val="24"/>
          </w:rPr>
          <w:t>2.33.1.5.  Documentation</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_Toc462830856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129</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1724B</w:t>
      </w:r>
      <w:hyperlink w:anchor="_Toc462830857" w:history="1">
        <w:r w:rsidRPr="00A50549">
          <w:rPr>
            <w:rFonts w:ascii="Times New Roman" w:eastAsia="Times New Roman" w:hAnsi="Times New Roman" w:cs="Times New Roman"/>
            <w:bCs/>
            <w:noProof/>
            <w:sz w:val="20"/>
            <w:szCs w:val="24"/>
          </w:rPr>
          <w:t>2.34.  Retail Sales of Electricity Sold as a Vehicle Fuel.</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_Toc462830857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129</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2011B</w:t>
      </w:r>
      <w:hyperlink w:anchor="_Toc462830858" w:history="1">
        <w:r w:rsidRPr="00A50549">
          <w:rPr>
            <w:rFonts w:ascii="Times New Roman" w:eastAsia="Times New Roman" w:hAnsi="Times New Roman" w:cs="Times New Roman"/>
            <w:noProof/>
            <w:sz w:val="20"/>
            <w:szCs w:val="24"/>
          </w:rPr>
          <w:t>2.34.1.  Definitions.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_Toc462830858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129</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59" w:history="1">
        <w:r w:rsidR="00A50549" w:rsidRPr="00A50549">
          <w:rPr>
            <w:rFonts w:ascii="Times New Roman" w:eastAsia="Calibri" w:hAnsi="Times New Roman" w:cs="Times New Roman"/>
            <w:bCs/>
            <w:noProof/>
            <w:sz w:val="20"/>
            <w:szCs w:val="24"/>
          </w:rPr>
          <w:t>2.34.1.1.  Electricity Sold as Vehicle Fuel.</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_Toc462830859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129</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60" w:history="1">
        <w:r w:rsidR="00A50549" w:rsidRPr="00A50549">
          <w:rPr>
            <w:rFonts w:ascii="Times New Roman" w:eastAsia="Calibri" w:hAnsi="Times New Roman" w:cs="Times New Roman"/>
            <w:noProof/>
            <w:sz w:val="20"/>
            <w:szCs w:val="24"/>
          </w:rPr>
          <w:t>2.</w:t>
        </w:r>
        <w:r w:rsidR="00A50549" w:rsidRPr="00A50549">
          <w:rPr>
            <w:rFonts w:ascii="Times New Roman" w:eastAsia="Times New Roman" w:hAnsi="Times New Roman" w:cs="Times New Roman"/>
            <w:bCs/>
            <w:noProof/>
            <w:sz w:val="20"/>
            <w:szCs w:val="24"/>
          </w:rPr>
          <w:t>34.1.2.  Electric Vehicle Supply Equipment (EVSE).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_Toc462830860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129</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61" w:history="1">
        <w:r w:rsidR="00A50549" w:rsidRPr="00A50549">
          <w:rPr>
            <w:rFonts w:ascii="Times New Roman" w:eastAsia="Times New Roman" w:hAnsi="Times New Roman" w:cs="Times New Roman"/>
            <w:bCs/>
            <w:noProof/>
            <w:sz w:val="20"/>
            <w:szCs w:val="24"/>
          </w:rPr>
          <w:t>2.34.1.3.  Fixed Service.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_Toc462830861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129</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62" w:history="1">
        <w:r w:rsidR="00A50549" w:rsidRPr="00A50549">
          <w:rPr>
            <w:rFonts w:ascii="Times New Roman" w:eastAsia="Times New Roman" w:hAnsi="Times New Roman" w:cs="Times New Roman"/>
            <w:bCs/>
            <w:noProof/>
            <w:sz w:val="20"/>
            <w:szCs w:val="24"/>
          </w:rPr>
          <w:t>2.34.1.4.  Variable Service.</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_Toc462830862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129</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63" w:history="1">
        <w:r w:rsidR="00A50549" w:rsidRPr="00A50549">
          <w:rPr>
            <w:rFonts w:ascii="Times New Roman" w:eastAsia="Times New Roman" w:hAnsi="Times New Roman" w:cs="Times New Roman"/>
            <w:bCs/>
            <w:noProof/>
            <w:sz w:val="20"/>
            <w:szCs w:val="24"/>
          </w:rPr>
          <w:t>2.34.1.5.  Nominal Power.</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_Toc462830863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129</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2012B</w:t>
      </w:r>
      <w:hyperlink w:anchor="_Toc462830864" w:history="1">
        <w:r w:rsidRPr="00A50549">
          <w:rPr>
            <w:rFonts w:ascii="Times New Roman" w:eastAsia="Times New Roman" w:hAnsi="Times New Roman" w:cs="Times New Roman"/>
            <w:noProof/>
            <w:sz w:val="20"/>
            <w:szCs w:val="24"/>
          </w:rPr>
          <w:t>2.34.2.  Method of Sale.</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_Toc462830864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129</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2013B</w:t>
      </w:r>
      <w:hyperlink w:anchor="_Toc462830865" w:history="1">
        <w:r w:rsidRPr="00A50549">
          <w:rPr>
            <w:rFonts w:ascii="Times New Roman" w:eastAsia="Times New Roman" w:hAnsi="Times New Roman" w:cs="Times New Roman"/>
            <w:noProof/>
            <w:sz w:val="20"/>
            <w:szCs w:val="24"/>
          </w:rPr>
          <w:t>2.34.3.  Retail Electric Vehicle Supply Equipment (EVSE) Labeling.</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_Toc462830865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130</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2014B</w:t>
      </w:r>
      <w:hyperlink w:anchor="_Toc462830866" w:history="1">
        <w:r w:rsidRPr="00A50549">
          <w:rPr>
            <w:rFonts w:ascii="Times New Roman" w:eastAsia="Times New Roman" w:hAnsi="Times New Roman" w:cs="Times New Roman"/>
            <w:noProof/>
            <w:sz w:val="20"/>
            <w:szCs w:val="24"/>
          </w:rPr>
          <w:t>2.34.4.  Street Sign Prices and Other Advertisements.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_Toc462830866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130</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1725B</w:t>
      </w:r>
      <w:hyperlink w:anchor="_Toc462830867" w:history="1">
        <w:r w:rsidRPr="00A50549">
          <w:rPr>
            <w:rFonts w:ascii="Times New Roman" w:eastAsia="Times New Roman" w:hAnsi="Times New Roman" w:cs="Times New Roman"/>
            <w:bCs/>
            <w:noProof/>
            <w:sz w:val="20"/>
            <w:szCs w:val="24"/>
          </w:rPr>
          <w:t>2.35.  Diesel Exhaust Fluid (DEF).</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_Toc462830867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131</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2015B</w:t>
      </w:r>
      <w:hyperlink w:anchor="_Toc462830868" w:history="1">
        <w:r w:rsidRPr="00A50549">
          <w:rPr>
            <w:rFonts w:ascii="Times New Roman" w:eastAsia="Times New Roman" w:hAnsi="Times New Roman" w:cs="Times New Roman"/>
            <w:noProof/>
            <w:sz w:val="20"/>
            <w:szCs w:val="24"/>
          </w:rPr>
          <w:t>2.35.1.  Definition.</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_Toc462830868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131</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69" w:history="1">
        <w:r w:rsidR="00A50549" w:rsidRPr="00A50549">
          <w:rPr>
            <w:rFonts w:ascii="Times New Roman" w:eastAsia="Calibri" w:hAnsi="Times New Roman" w:cs="Times New Roman"/>
            <w:bCs/>
            <w:noProof/>
            <w:sz w:val="20"/>
            <w:szCs w:val="24"/>
          </w:rPr>
          <w:t>2.35.1.1.  Diesel Exhaust Fluid (DEF).</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_Toc462830869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131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2016B</w:t>
      </w:r>
      <w:hyperlink w:anchor="_Toc462830870" w:history="1">
        <w:r w:rsidRPr="00A50549">
          <w:rPr>
            <w:rFonts w:ascii="Times New Roman" w:eastAsia="Times New Roman" w:hAnsi="Times New Roman" w:cs="Times New Roman"/>
            <w:noProof/>
            <w:sz w:val="20"/>
            <w:szCs w:val="24"/>
          </w:rPr>
          <w:t xml:space="preserve">2.35.2.  Labeling of Diesel </w:t>
        </w:r>
        <w:r w:rsidRPr="00A50549">
          <w:rPr>
            <w:rFonts w:ascii="Times New Roman" w:eastAsia="Times New Roman" w:hAnsi="Times New Roman" w:cs="Times New Roman"/>
            <w:noProof/>
            <w:spacing w:val="-10"/>
            <w:sz w:val="20"/>
            <w:szCs w:val="24"/>
          </w:rPr>
          <w:t>Exhaust</w:t>
        </w:r>
        <w:r w:rsidRPr="00A50549">
          <w:rPr>
            <w:rFonts w:ascii="Times New Roman" w:eastAsia="Times New Roman" w:hAnsi="Times New Roman" w:cs="Times New Roman"/>
            <w:noProof/>
            <w:sz w:val="20"/>
            <w:szCs w:val="24"/>
          </w:rPr>
          <w:t xml:space="preserve"> Fluid (DEF).</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_Toc462830870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131</w:t>
        </w:r>
        <w:r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71" w:history="1">
        <w:r w:rsidR="00A50549" w:rsidRPr="00A50549">
          <w:rPr>
            <w:rFonts w:ascii="Times New Roman" w:eastAsia="Calibri" w:hAnsi="Times New Roman" w:cs="Times New Roman"/>
            <w:bCs/>
            <w:noProof/>
            <w:sz w:val="20"/>
            <w:szCs w:val="24"/>
          </w:rPr>
          <w:t>2.35.2.1.  Retail Dispenser Labeling</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_Toc462830871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131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72" w:history="1">
        <w:r w:rsidR="00A50549" w:rsidRPr="00A50549">
          <w:rPr>
            <w:rFonts w:ascii="Times New Roman" w:eastAsia="Calibri" w:hAnsi="Times New Roman" w:cs="Times New Roman"/>
            <w:bCs/>
            <w:noProof/>
            <w:sz w:val="20"/>
            <w:szCs w:val="24"/>
          </w:rPr>
          <w:t>2.35.2.2.  Documentation for Retailers of Bulk Product.</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_Toc462830872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131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73" w:history="1">
        <w:r w:rsidR="00A50549" w:rsidRPr="00A50549">
          <w:rPr>
            <w:rFonts w:ascii="Times New Roman" w:eastAsia="Calibri" w:hAnsi="Times New Roman" w:cs="Times New Roman"/>
            <w:bCs/>
            <w:noProof/>
            <w:sz w:val="20"/>
            <w:szCs w:val="24"/>
          </w:rPr>
          <w:t>2.35.2.3.  Labeling of Packaged Product.</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_Toc462830873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131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E923A9" w:rsidP="00A5054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0874" w:history="1">
        <w:r w:rsidR="00A50549" w:rsidRPr="00A50549">
          <w:rPr>
            <w:rFonts w:ascii="Times New Roman" w:eastAsia="Calibri" w:hAnsi="Times New Roman" w:cs="Times New Roman"/>
            <w:bCs/>
            <w:noProof/>
            <w:sz w:val="20"/>
            <w:szCs w:val="24"/>
          </w:rPr>
          <w:t>2.35.2.4.  Documentation for Bulk Deliveries.</w:t>
        </w:r>
        <w:r w:rsidR="00A50549" w:rsidRPr="00A50549">
          <w:rPr>
            <w:rFonts w:ascii="Times New Roman" w:eastAsia="Times New Roman" w:hAnsi="Times New Roman" w:cs="Times New Roman"/>
            <w:noProof/>
            <w:webHidden/>
            <w:sz w:val="20"/>
            <w:szCs w:val="24"/>
          </w:rPr>
          <w:tab/>
        </w:r>
        <w:r w:rsidR="00A50549" w:rsidRPr="00A50549">
          <w:rPr>
            <w:rFonts w:ascii="Times New Roman" w:eastAsia="Times New Roman" w:hAnsi="Times New Roman" w:cs="Times New Roman"/>
            <w:noProof/>
            <w:webHidden/>
            <w:sz w:val="20"/>
            <w:szCs w:val="24"/>
          </w:rPr>
          <w:fldChar w:fldCharType="begin"/>
        </w:r>
        <w:r w:rsidR="00A50549" w:rsidRPr="00A50549">
          <w:rPr>
            <w:rFonts w:ascii="Times New Roman" w:eastAsia="Times New Roman" w:hAnsi="Times New Roman" w:cs="Times New Roman"/>
            <w:noProof/>
            <w:webHidden/>
            <w:sz w:val="20"/>
            <w:szCs w:val="24"/>
          </w:rPr>
          <w:instrText xml:space="preserve"> PAGEREF _Toc462830874 \h </w:instrText>
        </w:r>
        <w:r w:rsidR="00A50549" w:rsidRPr="00A50549">
          <w:rPr>
            <w:rFonts w:ascii="Times New Roman" w:eastAsia="Times New Roman" w:hAnsi="Times New Roman" w:cs="Times New Roman"/>
            <w:noProof/>
            <w:webHidden/>
            <w:sz w:val="20"/>
            <w:szCs w:val="24"/>
          </w:rPr>
        </w:r>
        <w:r w:rsidR="00A50549" w:rsidRPr="00A50549">
          <w:rPr>
            <w:rFonts w:ascii="Times New Roman" w:eastAsia="Times New Roman" w:hAnsi="Times New Roman" w:cs="Times New Roman"/>
            <w:noProof/>
            <w:webHidden/>
            <w:sz w:val="20"/>
            <w:szCs w:val="24"/>
          </w:rPr>
          <w:fldChar w:fldCharType="separate"/>
        </w:r>
        <w:r w:rsidR="00A50549" w:rsidRPr="00A50549">
          <w:rPr>
            <w:rFonts w:ascii="Times New Roman" w:eastAsia="Times New Roman" w:hAnsi="Times New Roman" w:cs="Times New Roman"/>
            <w:noProof/>
            <w:webHidden/>
            <w:sz w:val="20"/>
            <w:szCs w:val="24"/>
          </w:rPr>
          <w:t>131</w:t>
        </w:r>
        <w:r w:rsidR="00A50549"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864"/>
          <w:tab w:val="right" w:leader="dot" w:pos="9360"/>
        </w:tabs>
        <w:spacing w:before="200" w:after="200" w:line="240" w:lineRule="auto"/>
        <w:ind w:left="720" w:hanging="720"/>
        <w:rPr>
          <w:rFonts w:ascii="Calibri" w:eastAsia="Times New Roman" w:hAnsi="Calibri" w:cs="Times New Roman"/>
          <w:noProof/>
        </w:rPr>
      </w:pPr>
      <w:r w:rsidRPr="00A50549">
        <w:rPr>
          <w:rFonts w:ascii="ZWAdobeF" w:eastAsia="Times New Roman" w:hAnsi="ZWAdobeF" w:cs="ZWAdobeF"/>
          <w:sz w:val="2"/>
          <w:szCs w:val="2"/>
        </w:rPr>
        <w:t>1435B</w:t>
      </w:r>
      <w:hyperlink w:anchor="_Toc462830875" w:history="1">
        <w:r w:rsidRPr="00A50549">
          <w:rPr>
            <w:rFonts w:ascii="Times New Roman" w:eastAsia="Times New Roman" w:hAnsi="Times New Roman" w:cs="Times New Roman"/>
            <w:noProof/>
            <w:sz w:val="20"/>
            <w:szCs w:val="24"/>
          </w:rPr>
          <w:t>Section 3.  General</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_Toc462830875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132</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1726B</w:t>
      </w:r>
      <w:hyperlink w:anchor="_Toc462830876" w:history="1">
        <w:r w:rsidRPr="00A50549">
          <w:rPr>
            <w:rFonts w:ascii="Times New Roman" w:eastAsia="Times New Roman" w:hAnsi="Times New Roman" w:cs="Times New Roman"/>
            <w:bCs/>
            <w:noProof/>
            <w:sz w:val="20"/>
            <w:szCs w:val="24"/>
          </w:rPr>
          <w:t>3.1.  Presentation of Price.</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_Toc462830876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132</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1727B</w:t>
      </w:r>
      <w:hyperlink w:anchor="_Toc462830877" w:history="1">
        <w:r w:rsidRPr="00A50549">
          <w:rPr>
            <w:rFonts w:ascii="Times New Roman" w:eastAsia="Times New Roman" w:hAnsi="Times New Roman" w:cs="Times New Roman"/>
            <w:bCs/>
            <w:noProof/>
            <w:sz w:val="20"/>
            <w:szCs w:val="24"/>
          </w:rPr>
          <w:t>3.2.  Allowable Differences:  Combination Quantity Declarations.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_Toc462830877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132</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2017B</w:t>
      </w:r>
      <w:hyperlink w:anchor="_Toc462830878" w:history="1">
        <w:r w:rsidRPr="00A50549">
          <w:rPr>
            <w:rFonts w:ascii="Times New Roman" w:eastAsia="Times New Roman" w:hAnsi="Times New Roman" w:cs="Times New Roman"/>
            <w:noProof/>
            <w:sz w:val="20"/>
            <w:szCs w:val="24"/>
          </w:rPr>
          <w:t>3.2.1.  Beverageware:  Pressed and Blown Tumblers and Stemware.</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_Toc462830878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132</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1728B</w:t>
      </w:r>
      <w:hyperlink w:anchor="_Toc462830879" w:history="1">
        <w:r w:rsidRPr="00A50549">
          <w:rPr>
            <w:rFonts w:ascii="Times New Roman" w:eastAsia="Times New Roman" w:hAnsi="Times New Roman" w:cs="Times New Roman"/>
            <w:bCs/>
            <w:noProof/>
            <w:sz w:val="20"/>
            <w:szCs w:val="24"/>
          </w:rPr>
          <w:t>3.3.  Labeling of Machines that Dispense Packaged Commodities.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_Toc462830879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132</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A50549">
        <w:rPr>
          <w:rFonts w:ascii="ZWAdobeF" w:eastAsia="Times New Roman" w:hAnsi="ZWAdobeF" w:cs="ZWAdobeF"/>
          <w:bCs/>
          <w:noProof/>
          <w:sz w:val="2"/>
          <w:szCs w:val="2"/>
        </w:rPr>
        <w:t>1729B</w:t>
      </w:r>
      <w:hyperlink w:anchor="_Toc462830880" w:history="1">
        <w:r w:rsidRPr="00A50549">
          <w:rPr>
            <w:rFonts w:ascii="Times New Roman" w:eastAsia="Times New Roman" w:hAnsi="Times New Roman" w:cs="Times New Roman"/>
            <w:bCs/>
            <w:noProof/>
            <w:sz w:val="20"/>
            <w:szCs w:val="24"/>
          </w:rPr>
          <w:t>3.4.  Railroad Car Tare Weights.</w:t>
        </w:r>
        <w:r w:rsidRPr="00A50549">
          <w:rPr>
            <w:rFonts w:ascii="Times New Roman" w:eastAsia="Times New Roman" w:hAnsi="Times New Roman" w:cs="Times New Roman"/>
            <w:bCs/>
            <w:noProof/>
            <w:webHidden/>
            <w:sz w:val="20"/>
            <w:szCs w:val="24"/>
          </w:rPr>
          <w:tab/>
        </w:r>
        <w:r w:rsidRPr="00A50549">
          <w:rPr>
            <w:rFonts w:ascii="Times New Roman" w:eastAsia="Times New Roman" w:hAnsi="Times New Roman" w:cs="Times New Roman"/>
            <w:bCs/>
            <w:noProof/>
            <w:webHidden/>
            <w:sz w:val="20"/>
            <w:szCs w:val="24"/>
          </w:rPr>
          <w:fldChar w:fldCharType="begin"/>
        </w:r>
        <w:r w:rsidRPr="00A50549">
          <w:rPr>
            <w:rFonts w:ascii="Times New Roman" w:eastAsia="Times New Roman" w:hAnsi="Times New Roman" w:cs="Times New Roman"/>
            <w:bCs/>
            <w:noProof/>
            <w:webHidden/>
            <w:sz w:val="20"/>
            <w:szCs w:val="24"/>
          </w:rPr>
          <w:instrText xml:space="preserve"> PAGEREF _Toc462830880 \h </w:instrText>
        </w:r>
        <w:r w:rsidRPr="00A50549">
          <w:rPr>
            <w:rFonts w:ascii="Times New Roman" w:eastAsia="Times New Roman" w:hAnsi="Times New Roman" w:cs="Times New Roman"/>
            <w:bCs/>
            <w:noProof/>
            <w:webHidden/>
            <w:sz w:val="20"/>
            <w:szCs w:val="24"/>
          </w:rPr>
        </w:r>
        <w:r w:rsidRPr="00A50549">
          <w:rPr>
            <w:rFonts w:ascii="Times New Roman" w:eastAsia="Times New Roman" w:hAnsi="Times New Roman" w:cs="Times New Roman"/>
            <w:bCs/>
            <w:noProof/>
            <w:webHidden/>
            <w:sz w:val="20"/>
            <w:szCs w:val="24"/>
          </w:rPr>
          <w:fldChar w:fldCharType="separate"/>
        </w:r>
        <w:r w:rsidRPr="00A50549">
          <w:rPr>
            <w:rFonts w:ascii="Times New Roman" w:eastAsia="Times New Roman" w:hAnsi="Times New Roman" w:cs="Times New Roman"/>
            <w:bCs/>
            <w:noProof/>
            <w:webHidden/>
            <w:sz w:val="20"/>
            <w:szCs w:val="24"/>
          </w:rPr>
          <w:t>132</w:t>
        </w:r>
        <w:r w:rsidRPr="00A50549">
          <w:rPr>
            <w:rFonts w:ascii="Times New Roman" w:eastAsia="Times New Roman" w:hAnsi="Times New Roman" w:cs="Times New Roman"/>
            <w:bCs/>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2018B</w:t>
      </w:r>
      <w:hyperlink w:anchor="_Toc462830881" w:history="1">
        <w:r w:rsidRPr="00A50549">
          <w:rPr>
            <w:rFonts w:ascii="Times New Roman" w:eastAsia="Times New Roman" w:hAnsi="Times New Roman" w:cs="Times New Roman"/>
            <w:noProof/>
            <w:sz w:val="20"/>
            <w:szCs w:val="24"/>
          </w:rPr>
          <w:t>3.4.1.  Newly Stenciled Tare Weights.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_Toc462830881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132</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2019B</w:t>
      </w:r>
      <w:hyperlink w:anchor="_Toc462830882" w:history="1">
        <w:r w:rsidRPr="00A50549">
          <w:rPr>
            <w:rFonts w:ascii="Times New Roman" w:eastAsia="Times New Roman" w:hAnsi="Times New Roman" w:cs="Times New Roman"/>
            <w:noProof/>
            <w:sz w:val="20"/>
            <w:szCs w:val="24"/>
          </w:rPr>
          <w:t>3.4.2.  Allowable Difference.</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_Toc462830882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133</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2020B</w:t>
      </w:r>
      <w:hyperlink w:anchor="_Toc462830883" w:history="1">
        <w:r w:rsidRPr="00A50549">
          <w:rPr>
            <w:rFonts w:ascii="Times New Roman" w:eastAsia="Times New Roman" w:hAnsi="Times New Roman" w:cs="Times New Roman"/>
            <w:noProof/>
            <w:sz w:val="20"/>
            <w:szCs w:val="24"/>
          </w:rPr>
          <w:t>3.4.3.  Verification or Change of Tare Weights.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_Toc462830883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133</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right" w:leader="dot" w:pos="9360"/>
        </w:tabs>
        <w:spacing w:after="0" w:line="240" w:lineRule="auto"/>
        <w:ind w:left="1771" w:hanging="720"/>
        <w:rPr>
          <w:rFonts w:ascii="Calibri" w:eastAsia="Times New Roman" w:hAnsi="Calibri" w:cs="Times New Roman"/>
          <w:noProof/>
        </w:rPr>
      </w:pPr>
      <w:r w:rsidRPr="00A50549">
        <w:rPr>
          <w:rFonts w:ascii="ZWAdobeF" w:eastAsia="Times New Roman" w:hAnsi="ZWAdobeF" w:cs="ZWAdobeF"/>
          <w:noProof/>
          <w:sz w:val="2"/>
          <w:szCs w:val="2"/>
        </w:rPr>
        <w:t>2021B</w:t>
      </w:r>
      <w:hyperlink w:anchor="_Toc462830884" w:history="1">
        <w:r w:rsidRPr="00A50549">
          <w:rPr>
            <w:rFonts w:ascii="Times New Roman" w:eastAsia="Times New Roman" w:hAnsi="Times New Roman" w:cs="Times New Roman"/>
            <w:noProof/>
            <w:sz w:val="20"/>
            <w:szCs w:val="24"/>
          </w:rPr>
          <w:t>3.4.4.  Special Cars.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_Toc462830884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133</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864"/>
          <w:tab w:val="right" w:leader="dot" w:pos="9360"/>
        </w:tabs>
        <w:spacing w:before="200" w:after="200" w:line="240" w:lineRule="auto"/>
        <w:ind w:left="720" w:hanging="720"/>
        <w:rPr>
          <w:rFonts w:ascii="Calibri" w:eastAsia="Times New Roman" w:hAnsi="Calibri" w:cs="Times New Roman"/>
          <w:noProof/>
        </w:rPr>
      </w:pPr>
      <w:r w:rsidRPr="00A50549">
        <w:rPr>
          <w:rFonts w:ascii="ZWAdobeF" w:eastAsia="Times New Roman" w:hAnsi="ZWAdobeF" w:cs="ZWAdobeF"/>
          <w:sz w:val="2"/>
          <w:szCs w:val="2"/>
        </w:rPr>
        <w:t>1436B</w:t>
      </w:r>
      <w:hyperlink w:anchor="_Toc462830885" w:history="1">
        <w:r w:rsidRPr="00A50549">
          <w:rPr>
            <w:rFonts w:ascii="Times New Roman" w:eastAsia="Times New Roman" w:hAnsi="Times New Roman" w:cs="Times New Roman"/>
            <w:noProof/>
            <w:sz w:val="20"/>
            <w:szCs w:val="24"/>
          </w:rPr>
          <w:t>Section 4.  Revocation of Conflicting Regulations</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_Toc462830885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133</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864"/>
          <w:tab w:val="right" w:leader="dot" w:pos="9360"/>
        </w:tabs>
        <w:spacing w:before="200" w:after="200" w:line="240" w:lineRule="auto"/>
        <w:ind w:left="720" w:hanging="720"/>
        <w:rPr>
          <w:rFonts w:ascii="Calibri" w:eastAsia="Times New Roman" w:hAnsi="Calibri" w:cs="Times New Roman"/>
          <w:noProof/>
        </w:rPr>
      </w:pPr>
      <w:r w:rsidRPr="00A50549">
        <w:rPr>
          <w:rFonts w:ascii="ZWAdobeF" w:eastAsia="Times New Roman" w:hAnsi="ZWAdobeF" w:cs="ZWAdobeF"/>
          <w:sz w:val="2"/>
          <w:szCs w:val="2"/>
        </w:rPr>
        <w:t>1437B</w:t>
      </w:r>
      <w:hyperlink w:anchor="_Toc462830886" w:history="1">
        <w:r w:rsidRPr="00A50549">
          <w:rPr>
            <w:rFonts w:ascii="Times New Roman" w:eastAsia="Times New Roman" w:hAnsi="Times New Roman" w:cs="Times New Roman"/>
            <w:noProof/>
            <w:sz w:val="20"/>
            <w:szCs w:val="24"/>
          </w:rPr>
          <w:t>Section 5.  Effective Date</w:t>
        </w:r>
        <w:r w:rsidRPr="00A50549">
          <w:rPr>
            <w:rFonts w:ascii="Times New Roman" w:eastAsia="Times New Roman" w:hAnsi="Times New Roman" w:cs="Times New Roman"/>
            <w:noProof/>
            <w:webHidden/>
            <w:sz w:val="20"/>
            <w:szCs w:val="24"/>
          </w:rPr>
          <w:tab/>
        </w:r>
        <w:r w:rsidRPr="00A50549">
          <w:rPr>
            <w:rFonts w:ascii="Times New Roman" w:eastAsia="Times New Roman" w:hAnsi="Times New Roman" w:cs="Times New Roman"/>
            <w:noProof/>
            <w:webHidden/>
            <w:sz w:val="20"/>
            <w:szCs w:val="24"/>
          </w:rPr>
          <w:fldChar w:fldCharType="begin"/>
        </w:r>
        <w:r w:rsidRPr="00A50549">
          <w:rPr>
            <w:rFonts w:ascii="Times New Roman" w:eastAsia="Times New Roman" w:hAnsi="Times New Roman" w:cs="Times New Roman"/>
            <w:noProof/>
            <w:webHidden/>
            <w:sz w:val="20"/>
            <w:szCs w:val="24"/>
          </w:rPr>
          <w:instrText xml:space="preserve"> PAGEREF _Toc462830886 \h </w:instrText>
        </w:r>
        <w:r w:rsidRPr="00A50549">
          <w:rPr>
            <w:rFonts w:ascii="Times New Roman" w:eastAsia="Times New Roman" w:hAnsi="Times New Roman" w:cs="Times New Roman"/>
            <w:noProof/>
            <w:webHidden/>
            <w:sz w:val="20"/>
            <w:szCs w:val="24"/>
          </w:rPr>
        </w:r>
        <w:r w:rsidRPr="00A50549">
          <w:rPr>
            <w:rFonts w:ascii="Times New Roman" w:eastAsia="Times New Roman" w:hAnsi="Times New Roman" w:cs="Times New Roman"/>
            <w:noProof/>
            <w:webHidden/>
            <w:sz w:val="20"/>
            <w:szCs w:val="24"/>
          </w:rPr>
          <w:fldChar w:fldCharType="separate"/>
        </w:r>
        <w:r w:rsidRPr="00A50549">
          <w:rPr>
            <w:rFonts w:ascii="Times New Roman" w:eastAsia="Times New Roman" w:hAnsi="Times New Roman" w:cs="Times New Roman"/>
            <w:noProof/>
            <w:webHidden/>
            <w:sz w:val="20"/>
            <w:szCs w:val="24"/>
          </w:rPr>
          <w:t>133</w:t>
        </w:r>
        <w:r w:rsidRPr="00A50549">
          <w:rPr>
            <w:rFonts w:ascii="Times New Roman" w:eastAsia="Times New Roman" w:hAnsi="Times New Roman" w:cs="Times New Roman"/>
            <w:noProof/>
            <w:webHidden/>
            <w:sz w:val="20"/>
            <w:szCs w:val="24"/>
          </w:rPr>
          <w:fldChar w:fldCharType="end"/>
        </w:r>
      </w:hyperlink>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fldChar w:fldCharType="end"/>
      </w: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4"/>
        </w:rPr>
      </w:pPr>
    </w:p>
    <w:p w:rsidR="00A50549" w:rsidRPr="00A50549" w:rsidRDefault="00A50549" w:rsidP="00A50549">
      <w:pPr>
        <w:tabs>
          <w:tab w:val="left" w:pos="475"/>
          <w:tab w:val="right" w:leader="dot" w:pos="9576"/>
        </w:tabs>
        <w:spacing w:after="0" w:line="240" w:lineRule="auto"/>
        <w:jc w:val="center"/>
        <w:rPr>
          <w:rFonts w:ascii="Times New Roman" w:eastAsia="Times New Roman" w:hAnsi="Times New Roman" w:cs="Times New Roman"/>
          <w:sz w:val="20"/>
          <w:szCs w:val="20"/>
        </w:rPr>
      </w:pPr>
      <w:r w:rsidRPr="00A50549">
        <w:rPr>
          <w:rFonts w:ascii="Times New Roman" w:eastAsia="Times New Roman" w:hAnsi="Times New Roman" w:cs="Times New Roman"/>
          <w:sz w:val="20"/>
          <w:szCs w:val="24"/>
        </w:rPr>
        <w:t>THIS PAGE INTENTIONALLY LEFT BLANK</w:t>
      </w:r>
      <w:r w:rsidRPr="00A50549">
        <w:rPr>
          <w:rFonts w:ascii="Times New Roman" w:eastAsia="Times New Roman" w:hAnsi="Times New Roman" w:cs="Times New Roman"/>
          <w:sz w:val="20"/>
          <w:szCs w:val="24"/>
        </w:rPr>
        <w:br w:type="page"/>
      </w:r>
      <w:bookmarkStart w:id="12" w:name="_Toc173388111"/>
      <w:r w:rsidRPr="00A50549">
        <w:rPr>
          <w:rFonts w:ascii="Times New Roman" w:eastAsia="Times New Roman" w:hAnsi="Times New Roman" w:cs="Times New Roman"/>
          <w:b/>
          <w:sz w:val="28"/>
          <w:szCs w:val="24"/>
        </w:rPr>
        <w:lastRenderedPageBreak/>
        <w:t>Uniform Regulation for the Method of Sale of Commodities</w:t>
      </w:r>
      <w:bookmarkEnd w:id="12"/>
      <w:r w:rsidRPr="00A50549">
        <w:rPr>
          <w:rFonts w:ascii="Times New Roman" w:eastAsia="Times New Roman" w:hAnsi="Times New Roman" w:cs="Times New Roman"/>
          <w:sz w:val="20"/>
          <w:szCs w:val="20"/>
        </w:rPr>
        <w:fldChar w:fldCharType="begin"/>
      </w:r>
      <w:r w:rsidRPr="00A50549">
        <w:rPr>
          <w:rFonts w:ascii="Times New Roman" w:eastAsia="Times New Roman" w:hAnsi="Times New Roman" w:cs="Times New Roman"/>
          <w:sz w:val="20"/>
          <w:szCs w:val="20"/>
        </w:rPr>
        <w:instrText>xe "Method of sale:Commodities"</w:instrText>
      </w:r>
      <w:r w:rsidRPr="00A50549">
        <w:rPr>
          <w:rFonts w:ascii="Times New Roman" w:eastAsia="Times New Roman" w:hAnsi="Times New Roman" w:cs="Times New Roman"/>
          <w:sz w:val="20"/>
          <w:szCs w:val="20"/>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"Uniform Regulation for the Method of Sale of Commodities"</w:instrText>
      </w:r>
      <w:r w:rsidRPr="00A50549">
        <w:rPr>
          <w:rFonts w:ascii="Times New Roman" w:eastAsia="Times New Roman" w:hAnsi="Times New Roman" w:cs="Times New Roman"/>
          <w:sz w:val="20"/>
          <w:szCs w:val="24"/>
        </w:rPr>
        <w:fldChar w:fldCharType="end"/>
      </w:r>
    </w:p>
    <w:p w:rsidR="00A50549" w:rsidRPr="00A50549" w:rsidRDefault="00A50549" w:rsidP="00A5054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3" w:name="_Toc173388112"/>
      <w:bookmarkStart w:id="14" w:name="_Toc173472822"/>
      <w:bookmarkStart w:id="15" w:name="_Toc462830648"/>
      <w:r w:rsidRPr="00A50549">
        <w:rPr>
          <w:rFonts w:ascii="Times New Roman" w:eastAsia="Times New Roman" w:hAnsi="Times New Roman" w:cs="Times New Roman"/>
          <w:b/>
          <w:bCs/>
          <w:sz w:val="24"/>
        </w:rPr>
        <w:t>Preamble</w:t>
      </w:r>
      <w:bookmarkEnd w:id="13"/>
      <w:bookmarkEnd w:id="14"/>
      <w:bookmarkEnd w:id="15"/>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purpose of this regulation is to require accurate and adequate information about commodities so that purchasers can make price and quantity comparisons.</w:t>
      </w:r>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1989)</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16" w:name="_Toc173378015"/>
      <w:bookmarkStart w:id="17" w:name="_Toc173379255"/>
      <w:bookmarkStart w:id="18" w:name="_Toc173381133"/>
      <w:bookmarkStart w:id="19" w:name="_Toc173383094"/>
      <w:bookmarkStart w:id="20" w:name="_Toc173384807"/>
      <w:bookmarkStart w:id="21" w:name="_Toc173385338"/>
      <w:bookmarkStart w:id="22" w:name="_Toc173386371"/>
      <w:bookmarkStart w:id="23" w:name="_Toc173393260"/>
      <w:bookmarkStart w:id="24" w:name="_Toc173394136"/>
      <w:bookmarkStart w:id="25" w:name="_Toc173472823"/>
    </w:p>
    <w:p w:rsidR="00A50549" w:rsidRPr="00A50549" w:rsidRDefault="00A50549" w:rsidP="00A50549">
      <w:pPr>
        <w:spacing w:after="0" w:line="240" w:lineRule="auto"/>
        <w:jc w:val="both"/>
        <w:rPr>
          <w:rFonts w:ascii="Times New Roman" w:eastAsia="Times New Roman" w:hAnsi="Times New Roman" w:cs="Times New Roman"/>
          <w:sz w:val="20"/>
          <w:szCs w:val="24"/>
          <w:vertAlign w:val="superscript"/>
        </w:rPr>
      </w:pPr>
      <w:bookmarkStart w:id="26" w:name="_Toc462830649"/>
      <w:r w:rsidRPr="00A50549">
        <w:rPr>
          <w:rFonts w:ascii="Times New Roman" w:eastAsia="Times New Roman" w:hAnsi="Times New Roman" w:cs="Times New Roman"/>
          <w:b/>
          <w:bCs/>
          <w:sz w:val="24"/>
        </w:rPr>
        <w:t>Section 1.  Food Products</w:t>
      </w:r>
      <w:bookmarkEnd w:id="26"/>
      <w:r w:rsidRPr="00A50549">
        <w:rPr>
          <w:rFonts w:ascii="Times New Roman" w:eastAsia="Times New Roman" w:hAnsi="Times New Roman" w:cs="Times New Roman"/>
          <w:sz w:val="20"/>
          <w:szCs w:val="24"/>
          <w:vertAlign w:val="superscript"/>
        </w:rPr>
        <w:t xml:space="preserve"> </w:t>
      </w:r>
      <w:r w:rsidRPr="00A50549">
        <w:rPr>
          <w:rFonts w:ascii="Times New Roman" w:eastAsia="Times New Roman" w:hAnsi="Times New Roman" w:cs="Times New Roman"/>
          <w:sz w:val="20"/>
          <w:szCs w:val="20"/>
          <w:vertAlign w:val="superscript"/>
        </w:rPr>
        <w:t>[</w:t>
      </w:r>
      <w:r w:rsidRPr="00A50549">
        <w:rPr>
          <w:rFonts w:ascii="Times New Roman" w:eastAsia="Times New Roman" w:hAnsi="Times New Roman" w:cs="Times New Roman"/>
          <w:b/>
          <w:i/>
          <w:sz w:val="20"/>
          <w:szCs w:val="20"/>
          <w:vertAlign w:val="superscript"/>
        </w:rPr>
        <w:t>NOTE 1</w:t>
      </w:r>
      <w:r w:rsidRPr="00A50549">
        <w:rPr>
          <w:rFonts w:ascii="Times New Roman" w:eastAsia="Times New Roman" w:hAnsi="Times New Roman" w:cs="Times New Roman"/>
          <w:sz w:val="20"/>
          <w:szCs w:val="20"/>
          <w:vertAlign w:val="superscript"/>
        </w:rPr>
        <w:t>, page 101]</w:t>
      </w:r>
      <w:bookmarkEnd w:id="16"/>
      <w:bookmarkEnd w:id="17"/>
      <w:bookmarkEnd w:id="18"/>
      <w:bookmarkEnd w:id="19"/>
      <w:bookmarkEnd w:id="20"/>
      <w:bookmarkEnd w:id="21"/>
      <w:bookmarkEnd w:id="22"/>
      <w:bookmarkEnd w:id="23"/>
      <w:bookmarkEnd w:id="24"/>
      <w:bookmarkEnd w:id="25"/>
    </w:p>
    <w:p w:rsidR="00A50549" w:rsidRPr="00A50549" w:rsidRDefault="00A50549" w:rsidP="00A50549">
      <w:pPr>
        <w:spacing w:after="0" w:line="240" w:lineRule="auto"/>
        <w:jc w:val="both"/>
        <w:rPr>
          <w:rFonts w:ascii="Times New Roman" w:eastAsia="Times New Roman" w:hAnsi="Times New Roman" w:cs="Times New Roman"/>
          <w:b/>
          <w:sz w:val="20"/>
          <w:szCs w:val="24"/>
        </w:rPr>
      </w:pPr>
      <w:bookmarkStart w:id="27" w:name="_Toc173471498"/>
      <w:bookmarkStart w:id="28" w:name="_Toc173472824"/>
      <w:bookmarkStart w:id="29" w:name="_Toc173474146"/>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30" w:name="_Toc462830650"/>
      <w:r w:rsidRPr="00A50549">
        <w:rPr>
          <w:rFonts w:ascii="Times New Roman" w:eastAsia="Times New Roman" w:hAnsi="Times New Roman" w:cs="Times New Roman"/>
          <w:b/>
          <w:sz w:val="20"/>
          <w:szCs w:val="24"/>
        </w:rPr>
        <w:t>1.1.  Berries and Small Fruits</w:t>
      </w:r>
      <w:bookmarkEnd w:id="30"/>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"Fruit:Definition"</w:instrText>
      </w:r>
      <w:r w:rsidRPr="00A50549">
        <w:rPr>
          <w:rFonts w:ascii="Times New Roman" w:eastAsia="Times New Roman" w:hAnsi="Times New Roman" w:cs="Times New Roman"/>
          <w:sz w:val="20"/>
          <w:szCs w:val="24"/>
        </w:rPr>
        <w:fldChar w:fldCharType="end"/>
      </w:r>
      <w:bookmarkEnd w:id="27"/>
      <w:bookmarkEnd w:id="28"/>
      <w:bookmarkEnd w:id="29"/>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31" w:name="_Toc462830651"/>
      <w:bookmarkStart w:id="32" w:name="_Toc173472825"/>
      <w:r w:rsidRPr="00A50549">
        <w:rPr>
          <w:rFonts w:ascii="Times New Roman" w:eastAsia="Times New Roman" w:hAnsi="Times New Roman" w:cs="Times New Roman"/>
          <w:b/>
          <w:bCs/>
          <w:iCs/>
          <w:sz w:val="20"/>
          <w:szCs w:val="24"/>
        </w:rPr>
        <w:t>1.1.1.  Definitions.</w:t>
      </w:r>
      <w:bookmarkEnd w:id="31"/>
      <w:r w:rsidRPr="00A50549">
        <w:rPr>
          <w:rFonts w:ascii="Times New Roman" w:eastAsia="Times New Roman" w:hAnsi="Times New Roman" w:cs="Times New Roman"/>
          <w:sz w:val="20"/>
          <w:szCs w:val="24"/>
        </w:rPr>
        <w:t xml:space="preserve"> – “Small fruits” includes,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"Definitions:Berries"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"Definitions:Small fruits"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but is not limited to, cherries, currants, and cherry tomatoes.  “Berries” includes all fruit whose names end in the term “berry.</w:t>
      </w:r>
      <w:bookmarkEnd w:id="32"/>
      <w:r w:rsidRPr="00A50549">
        <w:rPr>
          <w:rFonts w:ascii="Times New Roman" w:eastAsia="Times New Roman" w:hAnsi="Times New Roman" w:cs="Times New Roman"/>
          <w:sz w:val="20"/>
          <w:szCs w:val="24"/>
        </w:rPr>
        <w:t>”</w:t>
      </w:r>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1991)</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i/>
          <w:iCs/>
          <w:sz w:val="20"/>
          <w:szCs w:val="24"/>
        </w:rPr>
      </w:pPr>
      <w:r w:rsidRPr="00A50549">
        <w:rPr>
          <w:rFonts w:ascii="Times New Roman" w:eastAsia="Times New Roman" w:hAnsi="Times New Roman" w:cs="Times New Roman"/>
          <w:b/>
          <w:bCs/>
          <w:i/>
          <w:iCs/>
          <w:sz w:val="20"/>
          <w:szCs w:val="24"/>
        </w:rPr>
        <w:t>NOTE 1:</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i/>
          <w:iCs/>
          <w:sz w:val="20"/>
          <w:szCs w:val="24"/>
        </w:rPr>
        <w:t xml:space="preserve"> Packages subject to this Section and the Federal Fair Packaging and Labeling Act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"Federal Fair Packaging and Labeling Act"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i/>
          <w:iCs/>
          <w:sz w:val="20"/>
          <w:szCs w:val="24"/>
        </w:rPr>
        <w:t xml:space="preserve"> shall be labeled in units of the International System of Units (SI) and U.S. customary systems of measure effective February 14, 1994, [except for seed (see Section 10.10. Packaged Seed) and camera film and recording tape (see Section 11.22. Camera Film, Video Recording Tape, Audio Recording Tape, and Other Image and Audio Recording Media Intended for Retail Sale and Consumer Use), and as specified in the Uniform Packaging and Labeling Regulation under Section 11.32. SI Units, Exemptions - Consumer Commodities].  SI units may appear first.</w:t>
      </w:r>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1982) (Amended 1990 and 1993)</w:t>
      </w:r>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33" w:name="_Toc462830652"/>
      <w:bookmarkStart w:id="34" w:name="_Toc173472826"/>
      <w:r w:rsidRPr="00A50549">
        <w:rPr>
          <w:rFonts w:ascii="Times New Roman" w:eastAsia="Times New Roman" w:hAnsi="Times New Roman" w:cs="Times New Roman"/>
          <w:b/>
          <w:bCs/>
          <w:iCs/>
          <w:sz w:val="20"/>
          <w:szCs w:val="24"/>
        </w:rPr>
        <w:t>1.1.2.  Methods of Sale.</w:t>
      </w:r>
      <w:bookmarkEnd w:id="33"/>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sale:Berries and small fruits"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Berries and small fruits shall be offered and exposed for sale and sold by weight </w:t>
      </w:r>
      <w:r w:rsidRPr="00A50549">
        <w:rPr>
          <w:rFonts w:ascii="Times New Roman" w:eastAsia="Times New Roman" w:hAnsi="Times New Roman" w:cs="Times New Roman"/>
          <w:sz w:val="20"/>
          <w:szCs w:val="24"/>
          <w:vertAlign w:val="superscript"/>
        </w:rPr>
        <w:t>[</w:t>
      </w:r>
      <w:r w:rsidRPr="00A50549">
        <w:rPr>
          <w:rFonts w:ascii="Times New Roman" w:eastAsia="Times New Roman" w:hAnsi="Times New Roman" w:cs="Times New Roman"/>
          <w:b/>
          <w:i/>
          <w:sz w:val="20"/>
          <w:szCs w:val="24"/>
          <w:vertAlign w:val="superscript"/>
        </w:rPr>
        <w:t>NOTE 2</w:t>
      </w:r>
      <w:r w:rsidRPr="00A50549">
        <w:rPr>
          <w:rFonts w:ascii="Times New Roman" w:eastAsia="Times New Roman" w:hAnsi="Times New Roman" w:cs="Times New Roman"/>
          <w:sz w:val="20"/>
          <w:szCs w:val="24"/>
          <w:vertAlign w:val="superscript"/>
        </w:rPr>
        <w:t>, page 101]</w:t>
      </w:r>
      <w:r w:rsidRPr="00A50549">
        <w:rPr>
          <w:rFonts w:ascii="Times New Roman" w:eastAsia="Times New Roman" w:hAnsi="Times New Roman" w:cs="Times New Roman"/>
          <w:sz w:val="20"/>
          <w:szCs w:val="24"/>
        </w:rPr>
        <w:t xml:space="preserve"> or by volume.  If sold by volume, they must:</w:t>
      </w:r>
      <w:bookmarkEnd w:id="34"/>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1991)</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be in measure containers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"Containers:Berries and small fruits"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that are either open or else covered by uncolored transparent lids or other wrappings that do not obscure the contents, and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have capacities per Section 1.1.</w:t>
      </w:r>
      <w:proofErr w:type="gramStart"/>
      <w:r w:rsidRPr="00A50549">
        <w:rPr>
          <w:rFonts w:ascii="Times New Roman" w:eastAsia="Times New Roman" w:hAnsi="Times New Roman" w:cs="Times New Roman"/>
          <w:sz w:val="20"/>
          <w:szCs w:val="24"/>
        </w:rPr>
        <w:t>2.(</w:t>
      </w:r>
      <w:proofErr w:type="gramEnd"/>
      <w:r w:rsidRPr="00A50549">
        <w:rPr>
          <w:rFonts w:ascii="Times New Roman" w:eastAsia="Times New Roman" w:hAnsi="Times New Roman" w:cs="Times New Roman"/>
          <w:sz w:val="20"/>
          <w:szCs w:val="24"/>
        </w:rPr>
        <w:t>b)(1) or Section 1.1.2.(b)(2).  When selling berries and small fruits by volume in measure containers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"Containers:Berries and small fruits"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whether or not covered, the measure containers themselves shall not be packages for labeling purposes.</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SI Capacities – 250 milliliters, 500 milliliters, or 1 liter.</w:t>
      </w:r>
    </w:p>
    <w:p w:rsidR="00A50549" w:rsidRPr="00A50549" w:rsidRDefault="00A50549" w:rsidP="00A50549">
      <w:pPr>
        <w:spacing w:before="60" w:after="0" w:line="240" w:lineRule="auto"/>
        <w:ind w:left="144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1979) (Amended 1985)</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U.S. Customary Capacities – ½ dry pint, 1 dry pint, or 1 dry quart.</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i/>
          <w:sz w:val="20"/>
          <w:szCs w:val="24"/>
        </w:rPr>
      </w:pPr>
      <w:r w:rsidRPr="00A50549">
        <w:rPr>
          <w:rFonts w:ascii="Times New Roman" w:eastAsia="Times New Roman" w:hAnsi="Times New Roman" w:cs="Times New Roman"/>
          <w:b/>
          <w:bCs/>
          <w:i/>
          <w:iCs/>
          <w:sz w:val="20"/>
          <w:szCs w:val="24"/>
        </w:rPr>
        <w:t>NOTE 2:</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i/>
          <w:sz w:val="20"/>
          <w:szCs w:val="24"/>
        </w:rPr>
        <w:t>When used in this regulation, the term “weight” means “mass.”  (See paragraphs K. “Mass” and “Weight” in Section I. Introduction of NIST Handbook 130</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"Handbooks:HB130"</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i/>
          <w:sz w:val="20"/>
          <w:szCs w:val="24"/>
        </w:rPr>
        <w:t xml:space="preserve"> for an explanation of these terms.)</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35" w:name="_Toc462830653"/>
      <w:bookmarkStart w:id="36" w:name="_Toc173472827"/>
      <w:r w:rsidRPr="00A50549">
        <w:rPr>
          <w:rFonts w:ascii="Times New Roman" w:eastAsia="Times New Roman" w:hAnsi="Times New Roman" w:cs="Times New Roman"/>
          <w:b/>
          <w:bCs/>
          <w:iCs/>
          <w:sz w:val="20"/>
          <w:szCs w:val="24"/>
        </w:rPr>
        <w:t>1.1.3.  Marking Requirements for Shipping Containers.</w:t>
      </w:r>
      <w:bookmarkEnd w:id="35"/>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"Containers:Shipping, marking requirements"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If two or more measure containers are placed in a shipping package, the crate or package shall show the number of measure containers and the quantity of contents of each.</w:t>
      </w:r>
      <w:bookmarkEnd w:id="36"/>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1971) (Amended 1979, 1985, 1989, and 1991)</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bookmarkStart w:id="37" w:name="_Toc462830654"/>
      <w:bookmarkStart w:id="38" w:name="_Toc173471499"/>
      <w:bookmarkStart w:id="39" w:name="_Toc173472828"/>
      <w:bookmarkStart w:id="40" w:name="_Toc173474147"/>
      <w:r w:rsidRPr="00A50549">
        <w:rPr>
          <w:rFonts w:ascii="Times New Roman" w:eastAsia="Times New Roman" w:hAnsi="Times New Roman" w:cs="Times New Roman"/>
          <w:b/>
          <w:sz w:val="20"/>
          <w:szCs w:val="24"/>
        </w:rPr>
        <w:t>1.2.  Bread.</w:t>
      </w:r>
      <w:bookmarkEnd w:id="37"/>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"Method of sale:Bread"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"Bread"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Bread kept, offered, or exposed for sale, whether or not packaged or sliced, shall be sold by weight.  The wrappers of bread that is sold and expressly represented at the time of sale as “stale bread” shall not be considered packages for labeling purposes.</w:t>
      </w:r>
      <w:bookmarkEnd w:id="38"/>
      <w:bookmarkEnd w:id="39"/>
      <w:bookmarkEnd w:id="40"/>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1971) (Amended 1979, 1980, 1985, 1987, 1991, and 1992)</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41" w:name="_Toc462830655"/>
      <w:bookmarkStart w:id="42" w:name="_Toc173471500"/>
      <w:bookmarkStart w:id="43" w:name="_Toc173472829"/>
      <w:bookmarkStart w:id="44" w:name="_Toc173474148"/>
      <w:r w:rsidRPr="00A50549">
        <w:rPr>
          <w:rFonts w:ascii="Times New Roman" w:eastAsia="Times New Roman" w:hAnsi="Times New Roman" w:cs="Times New Roman"/>
          <w:b/>
          <w:sz w:val="20"/>
          <w:szCs w:val="24"/>
        </w:rPr>
        <w:lastRenderedPageBreak/>
        <w:t>1.3.  Butter, Oleomargarine</w:t>
      </w:r>
      <w:bookmarkEnd w:id="41"/>
      <w:r w:rsidRPr="00A50549">
        <w:rPr>
          <w:rFonts w:ascii="Times New Roman" w:eastAsia="Times New Roman" w:hAnsi="Times New Roman" w:cs="Times New Roman"/>
          <w:b/>
          <w:sz w:val="20"/>
          <w:szCs w:val="24"/>
        </w:rPr>
        <w:fldChar w:fldCharType="begin"/>
      </w:r>
      <w:r w:rsidRPr="00A50549">
        <w:rPr>
          <w:rFonts w:ascii="Times New Roman" w:eastAsia="Times New Roman" w:hAnsi="Times New Roman" w:cs="Times New Roman"/>
          <w:sz w:val="20"/>
          <w:szCs w:val="24"/>
        </w:rPr>
        <w:instrText xml:space="preserve"> XE "Oleomargarine" </w:instrText>
      </w:r>
      <w:r w:rsidRPr="00A50549">
        <w:rPr>
          <w:rFonts w:ascii="Times New Roman" w:eastAsia="Times New Roman" w:hAnsi="Times New Roman" w:cs="Times New Roman"/>
          <w:b/>
          <w:sz w:val="20"/>
          <w:szCs w:val="24"/>
        </w:rPr>
        <w:fldChar w:fldCharType="end"/>
      </w:r>
      <w:r w:rsidRPr="00A50549">
        <w:rPr>
          <w:rFonts w:ascii="Times New Roman" w:eastAsia="Times New Roman" w:hAnsi="Times New Roman" w:cs="Times New Roman"/>
          <w:b/>
          <w:sz w:val="20"/>
          <w:szCs w:val="24"/>
        </w:rPr>
        <w:t>, Margarine, Butter-Like, and/or Margarine-Like Spreads.</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"Butter and butter-like spreads"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"Margarine-like spreads"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42"/>
      <w:bookmarkEnd w:id="43"/>
      <w:bookmarkEnd w:id="44"/>
    </w:p>
    <w:p w:rsidR="00A50549" w:rsidRPr="00A50549" w:rsidRDefault="00A50549" w:rsidP="00A50549">
      <w:pPr>
        <w:widowControl w:val="0"/>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1971) (Amended 1979, 1985, 1986, and 1994)</w:t>
      </w:r>
    </w:p>
    <w:p w:rsidR="00A50549" w:rsidRPr="00A50549" w:rsidRDefault="00A50549" w:rsidP="00A50549">
      <w:pPr>
        <w:widowControl w:val="0"/>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45" w:name="_Toc462830656"/>
      <w:bookmarkStart w:id="46" w:name="_Toc173471501"/>
      <w:bookmarkStart w:id="47" w:name="_Toc173472830"/>
      <w:bookmarkStart w:id="48" w:name="_Toc173474149"/>
      <w:r w:rsidRPr="00A50549">
        <w:rPr>
          <w:rFonts w:ascii="Times New Roman" w:eastAsia="Times New Roman" w:hAnsi="Times New Roman" w:cs="Times New Roman"/>
          <w:b/>
          <w:sz w:val="20"/>
          <w:szCs w:val="24"/>
        </w:rPr>
        <w:t>1.4.  Flour, Corn Meal, and Hominy Grits.</w:t>
      </w:r>
      <w:bookmarkEnd w:id="45"/>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"Flour"</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Wheat flour, whole wheat flour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"Flour:Whole wheat"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graham flour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"Flour:Graham"</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self-rising wheat flour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"Flour:Self-rising wheat"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w:t>
      </w:r>
      <w:proofErr w:type="spellStart"/>
      <w:r w:rsidRPr="00A50549">
        <w:rPr>
          <w:rFonts w:ascii="Times New Roman" w:eastAsia="Times New Roman" w:hAnsi="Times New Roman" w:cs="Times New Roman"/>
          <w:sz w:val="20"/>
          <w:szCs w:val="24"/>
        </w:rPr>
        <w:t>phosphated</w:t>
      </w:r>
      <w:proofErr w:type="spellEnd"/>
      <w:r w:rsidRPr="00A50549">
        <w:rPr>
          <w:rFonts w:ascii="Times New Roman" w:eastAsia="Times New Roman" w:hAnsi="Times New Roman" w:cs="Times New Roman"/>
          <w:sz w:val="20"/>
          <w:szCs w:val="24"/>
        </w:rPr>
        <w:t xml:space="preserve"> wheat flour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"Flour:Phosphated wheat"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bromated flour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"Flour:Bromated"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corn flour, corn meal, and hominy grits, whether enriched or not, shall be packaged, kept, offered, or exposed for sale and sold by weight.</w:t>
      </w:r>
      <w:bookmarkEnd w:id="46"/>
      <w:bookmarkEnd w:id="47"/>
      <w:bookmarkEnd w:id="48"/>
    </w:p>
    <w:p w:rsidR="00A50549" w:rsidRPr="00A50549" w:rsidRDefault="00A50549" w:rsidP="00A50549">
      <w:pPr>
        <w:widowControl w:val="0"/>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1994)</w:t>
      </w:r>
    </w:p>
    <w:p w:rsidR="00A50549" w:rsidRPr="00A50549" w:rsidRDefault="00A50549" w:rsidP="00A50549">
      <w:pPr>
        <w:widowControl w:val="0"/>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240" w:line="240" w:lineRule="auto"/>
        <w:jc w:val="both"/>
        <w:rPr>
          <w:rFonts w:ascii="Times New Roman" w:eastAsia="Times New Roman" w:hAnsi="Times New Roman" w:cs="Times New Roman"/>
          <w:sz w:val="20"/>
          <w:szCs w:val="24"/>
        </w:rPr>
      </w:pPr>
      <w:bookmarkStart w:id="49" w:name="_Toc462830657"/>
      <w:bookmarkStart w:id="50" w:name="_Toc173471502"/>
      <w:bookmarkStart w:id="51" w:name="_Toc173472831"/>
      <w:bookmarkStart w:id="52" w:name="_Toc173474150"/>
      <w:r w:rsidRPr="00A50549">
        <w:rPr>
          <w:rFonts w:ascii="Times New Roman" w:eastAsia="Times New Roman" w:hAnsi="Times New Roman" w:cs="Times New Roman"/>
          <w:b/>
          <w:sz w:val="20"/>
          <w:szCs w:val="24"/>
        </w:rPr>
        <w:t>1.5.  Meat, Poultry, Fish, and Seafood.</w:t>
      </w:r>
      <w:bookmarkEnd w:id="49"/>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"Meat"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"Poultry"</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"Seafood"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"Fish"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0"/>
          <w:vertAlign w:val="superscript"/>
        </w:rPr>
        <w:t>[</w:t>
      </w:r>
      <w:r w:rsidRPr="00A50549">
        <w:rPr>
          <w:rFonts w:ascii="Times New Roman" w:eastAsia="Times New Roman" w:hAnsi="Times New Roman" w:cs="Times New Roman"/>
          <w:b/>
          <w:bCs/>
          <w:i/>
          <w:iCs/>
          <w:sz w:val="20"/>
          <w:szCs w:val="20"/>
          <w:vertAlign w:val="superscript"/>
        </w:rPr>
        <w:t>NOTE 3</w:t>
      </w:r>
      <w:r w:rsidRPr="00A50549">
        <w:rPr>
          <w:rFonts w:ascii="Times New Roman" w:eastAsia="Times New Roman" w:hAnsi="Times New Roman" w:cs="Times New Roman"/>
          <w:sz w:val="20"/>
          <w:szCs w:val="20"/>
          <w:vertAlign w:val="superscript"/>
        </w:rPr>
        <w:t>, page 102]</w:t>
      </w:r>
      <w:r w:rsidRPr="00A50549">
        <w:rPr>
          <w:rFonts w:ascii="Times New Roman" w:eastAsia="Times New Roman" w:hAnsi="Times New Roman" w:cs="Times New Roman"/>
          <w:sz w:val="20"/>
          <w:szCs w:val="24"/>
        </w:rPr>
        <w:t xml:space="preserve"> – Shall be sold by weight, except that whole shellfish</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"Shellfish"</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in the shell may be sold by weight, measure, and/or count.  Shellfish are aquatic animals having a shell, such as mollusks (for example, scallops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"Scallops"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or crustaceans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"Crustaceans"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(for example, lobster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"Lobster"</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or shrimp</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"Shrimp"</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bookmarkEnd w:id="50"/>
      <w:bookmarkEnd w:id="51"/>
      <w:bookmarkEnd w:id="52"/>
    </w:p>
    <w:p w:rsidR="00A50549" w:rsidRPr="00A50549" w:rsidRDefault="00A50549" w:rsidP="00A50549">
      <w:pPr>
        <w:numPr>
          <w:ilvl w:val="0"/>
          <w:numId w:val="24"/>
        </w:numPr>
        <w:spacing w:after="240" w:line="240" w:lineRule="auto"/>
        <w:jc w:val="both"/>
        <w:rPr>
          <w:rFonts w:ascii="Times New Roman" w:eastAsia="Times New Roman" w:hAnsi="Times New Roman" w:cs="Times New Roman"/>
          <w:color w:val="000000"/>
          <w:sz w:val="20"/>
          <w:szCs w:val="20"/>
        </w:rPr>
      </w:pPr>
      <w:r w:rsidRPr="00A50549">
        <w:rPr>
          <w:rFonts w:ascii="Times New Roman" w:eastAsia="Times New Roman" w:hAnsi="Times New Roman" w:cs="Times New Roman"/>
          <w:color w:val="000000"/>
          <w:sz w:val="20"/>
          <w:szCs w:val="20"/>
        </w:rPr>
        <w:t xml:space="preserve">When meat, poultry, fish, or seafood is kept, offered or exposed for sale from bulk (e.g., direct service counters) by the portion or piece according to a pre-determined fixed weight, the product identity and net weight shall be displayed, as well as the unit price at which it is offered for sale.  This information shall appear on a label or sign immediately adjacent to the meat, poultry, fish, or seafood and must be presented in an easy-to-read type style and color.  The font size of the net weight and unit price declaration shall be equal to or greater than the font size used for the product identity.  </w:t>
      </w:r>
    </w:p>
    <w:p w:rsidR="00A50549" w:rsidRPr="00A50549" w:rsidRDefault="00A50549" w:rsidP="00A50549">
      <w:pPr>
        <w:numPr>
          <w:ilvl w:val="0"/>
          <w:numId w:val="24"/>
        </w:numPr>
        <w:spacing w:after="240" w:line="240" w:lineRule="auto"/>
        <w:jc w:val="both"/>
        <w:rPr>
          <w:rFonts w:ascii="Times New Roman" w:eastAsia="Times New Roman" w:hAnsi="Times New Roman" w:cs="Times New Roman"/>
          <w:sz w:val="20"/>
          <w:szCs w:val="20"/>
        </w:rPr>
      </w:pPr>
      <w:r w:rsidRPr="00A50549">
        <w:rPr>
          <w:rFonts w:ascii="Times New Roman" w:eastAsia="Times New Roman" w:hAnsi="Times New Roman" w:cs="Times New Roman"/>
          <w:bCs/>
          <w:sz w:val="20"/>
          <w:szCs w:val="24"/>
        </w:rPr>
        <w:t>The unit price required under Sections 1.</w:t>
      </w:r>
      <w:proofErr w:type="gramStart"/>
      <w:r w:rsidRPr="00A50549">
        <w:rPr>
          <w:rFonts w:ascii="Times New Roman" w:eastAsia="Times New Roman" w:hAnsi="Times New Roman" w:cs="Times New Roman"/>
          <w:bCs/>
          <w:sz w:val="20"/>
          <w:szCs w:val="24"/>
        </w:rPr>
        <w:t>5.(</w:t>
      </w:r>
      <w:proofErr w:type="gramEnd"/>
      <w:r w:rsidRPr="00A50549">
        <w:rPr>
          <w:rFonts w:ascii="Times New Roman" w:eastAsia="Times New Roman" w:hAnsi="Times New Roman" w:cs="Times New Roman"/>
          <w:bCs/>
          <w:sz w:val="20"/>
          <w:szCs w:val="24"/>
        </w:rPr>
        <w:t>a) shall be in terms of the unit price per kilogram or unit price per pound and not in common or decimal fractions of the permitted units.  A supplemental declaration of a price per unit (i.e., price per ounce) is permitted.  </w:t>
      </w:r>
    </w:p>
    <w:p w:rsidR="00A50549" w:rsidRPr="00A50549" w:rsidRDefault="00A50549" w:rsidP="00A50549">
      <w:pPr>
        <w:numPr>
          <w:ilvl w:val="0"/>
          <w:numId w:val="24"/>
        </w:numPr>
        <w:spacing w:after="60" w:line="240" w:lineRule="auto"/>
        <w:jc w:val="both"/>
        <w:rPr>
          <w:rFonts w:ascii="Times New Roman" w:eastAsia="Times New Roman" w:hAnsi="Times New Roman" w:cs="Times New Roman"/>
          <w:color w:val="00B050"/>
          <w:sz w:val="20"/>
          <w:szCs w:val="20"/>
        </w:rPr>
      </w:pPr>
      <w:r w:rsidRPr="00A50549">
        <w:rPr>
          <w:rFonts w:ascii="Times New Roman" w:eastAsia="Times New Roman" w:hAnsi="Times New Roman" w:cs="Times New Roman"/>
          <w:sz w:val="20"/>
          <w:szCs w:val="20"/>
        </w:rPr>
        <w:t xml:space="preserve">Similar or competing commodities kept, offered, or exposed for sale from bulk in any single display or facility shall have unit prices posted or advertised in the same terms uniformly and consistently expressed (i.e., all in either prices per kilogram </w:t>
      </w:r>
      <w:r w:rsidRPr="00A50549">
        <w:rPr>
          <w:rFonts w:ascii="Times New Roman" w:eastAsia="Times New Roman" w:hAnsi="Times New Roman" w:cs="Times New Roman"/>
          <w:color w:val="000000"/>
          <w:sz w:val="20"/>
          <w:szCs w:val="20"/>
        </w:rPr>
        <w:t xml:space="preserve">or prices per pound; not in differing units) to readily facilitate value comparison. </w:t>
      </w:r>
    </w:p>
    <w:p w:rsidR="00A50549" w:rsidRPr="00A50549" w:rsidRDefault="00A50549" w:rsidP="00A50549">
      <w:pPr>
        <w:widowControl w:val="0"/>
        <w:spacing w:before="60" w:after="24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1988 and 2016)</w:t>
      </w:r>
    </w:p>
    <w:p w:rsidR="00A50549" w:rsidRPr="00A50549" w:rsidRDefault="00A50549" w:rsidP="00A50549">
      <w:pPr>
        <w:spacing w:after="0" w:line="240" w:lineRule="auto"/>
        <w:jc w:val="both"/>
        <w:rPr>
          <w:rFonts w:ascii="Times New Roman" w:eastAsia="Times New Roman" w:hAnsi="Times New Roman" w:cs="Times New Roman"/>
          <w:i/>
          <w:iCs/>
          <w:sz w:val="20"/>
          <w:szCs w:val="24"/>
        </w:rPr>
      </w:pPr>
      <w:r w:rsidRPr="00A50549">
        <w:rPr>
          <w:rFonts w:ascii="Times New Roman" w:eastAsia="Times New Roman" w:hAnsi="Times New Roman" w:cs="Times New Roman"/>
          <w:b/>
          <w:bCs/>
          <w:i/>
          <w:iCs/>
          <w:sz w:val="20"/>
          <w:szCs w:val="24"/>
        </w:rPr>
        <w:t>NOTE 3:</w:t>
      </w:r>
      <w:r w:rsidRPr="00A50549">
        <w:rPr>
          <w:rFonts w:ascii="Times New Roman" w:eastAsia="Times New Roman" w:hAnsi="Times New Roman" w:cs="Times New Roman"/>
          <w:i/>
          <w:iCs/>
          <w:sz w:val="20"/>
          <w:szCs w:val="24"/>
        </w:rPr>
        <w:t xml:space="preserve">  See Section 1.12. Ready-to-Eat Food for additional requirement.</w:t>
      </w:r>
    </w:p>
    <w:p w:rsidR="00A50549" w:rsidRPr="00A50549" w:rsidRDefault="00A50549" w:rsidP="00A50549">
      <w:pPr>
        <w:spacing w:after="0" w:line="240" w:lineRule="auto"/>
        <w:jc w:val="both"/>
        <w:rPr>
          <w:rFonts w:ascii="Times New Roman" w:eastAsia="Times New Roman" w:hAnsi="Times New Roman" w:cs="Times New Roman"/>
          <w:iCs/>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53" w:name="_Toc462830658"/>
      <w:bookmarkStart w:id="54" w:name="_Toc173472832"/>
      <w:r w:rsidRPr="00A50549">
        <w:rPr>
          <w:rFonts w:ascii="Times New Roman" w:eastAsia="Times New Roman" w:hAnsi="Times New Roman" w:cs="Times New Roman"/>
          <w:b/>
          <w:bCs/>
          <w:iCs/>
          <w:sz w:val="20"/>
          <w:szCs w:val="24"/>
        </w:rPr>
        <w:t>1.5.1.  In Combination with Other Foods.</w:t>
      </w:r>
      <w:bookmarkEnd w:id="53"/>
      <w:r w:rsidRPr="00A50549">
        <w:rPr>
          <w:rFonts w:ascii="Times New Roman" w:eastAsia="Times New Roman" w:hAnsi="Times New Roman" w:cs="Times New Roman"/>
          <w:sz w:val="20"/>
          <w:szCs w:val="24"/>
        </w:rPr>
        <w:t xml:space="preserve"> – When meat, poultry</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"Poultry:Combinations with other foods"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fish</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"Fish:Combination with other foods"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or seafood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"Seafood:Combination with other foods"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54"/>
    </w:p>
    <w:p w:rsidR="00A50549" w:rsidRPr="00A50549" w:rsidRDefault="00A50549" w:rsidP="00A50549">
      <w:pPr>
        <w:spacing w:after="0" w:line="240" w:lineRule="auto"/>
        <w:ind w:left="360"/>
        <w:jc w:val="both"/>
        <w:rPr>
          <w:rFonts w:ascii="Times New Roman" w:eastAsia="Times New Roman" w:hAnsi="Times New Roman" w:cs="Times New Roman"/>
          <w:b/>
          <w:bCs/>
          <w:iCs/>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i/>
          <w:sz w:val="20"/>
          <w:szCs w:val="24"/>
        </w:rPr>
      </w:pPr>
      <w:r w:rsidRPr="00A50549">
        <w:rPr>
          <w:rFonts w:ascii="Times New Roman" w:eastAsia="Times New Roman" w:hAnsi="Times New Roman" w:cs="Times New Roman"/>
          <w:b/>
          <w:bCs/>
          <w:i/>
          <w:sz w:val="20"/>
          <w:szCs w:val="24"/>
        </w:rPr>
        <w:t>NOTE:</w:t>
      </w:r>
      <w:r w:rsidRPr="00A50549">
        <w:rPr>
          <w:rFonts w:ascii="Times New Roman" w:eastAsia="Times New Roman" w:hAnsi="Times New Roman" w:cs="Times New Roman"/>
          <w:b/>
          <w:bCs/>
          <w:i/>
          <w:iCs/>
          <w:sz w:val="20"/>
          <w:szCs w:val="24"/>
        </w:rPr>
        <w:t xml:space="preserve">  </w:t>
      </w:r>
      <w:r w:rsidRPr="00A50549">
        <w:rPr>
          <w:rFonts w:ascii="Times New Roman" w:eastAsia="Times New Roman" w:hAnsi="Times New Roman" w:cs="Times New Roman"/>
          <w:i/>
          <w:sz w:val="20"/>
          <w:szCs w:val="24"/>
        </w:rPr>
        <w:t xml:space="preserve">See Interpretations and Guidelines Section 2.2.13. Declaration of Identity:  Consumer Package and Labeling Regulation (UPLR). </w:t>
      </w:r>
    </w:p>
    <w:p w:rsidR="00A50549" w:rsidRPr="00A50549" w:rsidRDefault="00A50549" w:rsidP="00A50549">
      <w:pPr>
        <w:widowControl w:val="0"/>
        <w:spacing w:before="60" w:after="24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1989)</w:t>
      </w:r>
    </w:p>
    <w:p w:rsidR="00A50549" w:rsidRPr="00A50549" w:rsidRDefault="00A50549" w:rsidP="00A50549">
      <w:pPr>
        <w:spacing w:after="240" w:line="240" w:lineRule="auto"/>
        <w:ind w:left="360"/>
        <w:jc w:val="both"/>
        <w:rPr>
          <w:rFonts w:ascii="Times New Roman" w:eastAsia="Times New Roman" w:hAnsi="Times New Roman" w:cs="Times New Roman"/>
          <w:sz w:val="20"/>
          <w:szCs w:val="24"/>
        </w:rPr>
      </w:pPr>
      <w:bookmarkStart w:id="55" w:name="_Toc173472833"/>
      <w:bookmarkStart w:id="56" w:name="_Toc462830659"/>
      <w:r w:rsidRPr="00A50549">
        <w:rPr>
          <w:rFonts w:ascii="Times New Roman" w:eastAsia="Times New Roman" w:hAnsi="Times New Roman" w:cs="Times New Roman"/>
          <w:b/>
          <w:bCs/>
          <w:iCs/>
          <w:sz w:val="20"/>
          <w:szCs w:val="24"/>
        </w:rPr>
        <w:t>1.5.2.  Clams, Mussels, Oysters, and Other Mollusks</w:t>
      </w:r>
      <w:bookmarkEnd w:id="55"/>
      <w:r w:rsidRPr="00A50549">
        <w:rPr>
          <w:rFonts w:ascii="Times New Roman" w:eastAsia="Times New Roman" w:hAnsi="Times New Roman" w:cs="Times New Roman"/>
          <w:b/>
          <w:bCs/>
          <w:iCs/>
          <w:sz w:val="20"/>
          <w:szCs w:val="24"/>
        </w:rPr>
        <w:t>.</w:t>
      </w:r>
      <w:bookmarkEnd w:id="56"/>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"Mollusks"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"Mollusks" \t "</w:instrText>
      </w:r>
      <w:r w:rsidRPr="00A50549">
        <w:rPr>
          <w:rFonts w:ascii="Calibri" w:eastAsia="Times New Roman" w:hAnsi="Calibri" w:cs="Times New Roman"/>
          <w:i/>
          <w:sz w:val="20"/>
          <w:szCs w:val="24"/>
        </w:rPr>
        <w:instrText>See</w:instrText>
      </w:r>
      <w:r w:rsidRPr="00A50549">
        <w:rPr>
          <w:rFonts w:ascii="Calibri" w:eastAsia="Times New Roman" w:hAnsi="Calibri" w:cs="Times New Roman"/>
          <w:sz w:val="20"/>
          <w:szCs w:val="24"/>
        </w:rPr>
        <w:instrText xml:space="preserve"> Shellfish</w:instrText>
      </w:r>
      <w:r w:rsidRPr="00A50549">
        <w:rPr>
          <w:rFonts w:ascii="Times New Roman" w:eastAsia="Times New Roman" w:hAnsi="Times New Roman" w:cs="Times New Roman"/>
          <w:sz w:val="20"/>
          <w:szCs w:val="24"/>
        </w:rPr>
        <w:instrText xml:space="preserve">" </w:instrText>
      </w:r>
      <w:r w:rsidRPr="00A50549">
        <w:rPr>
          <w:rFonts w:ascii="Times New Roman" w:eastAsia="Times New Roman" w:hAnsi="Times New Roman" w:cs="Times New Roman"/>
          <w:sz w:val="20"/>
          <w:szCs w:val="24"/>
        </w:rPr>
        <w:fldChar w:fldCharType="end"/>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57" w:name="_Toc462830660"/>
      <w:r w:rsidRPr="00A50549">
        <w:rPr>
          <w:rFonts w:ascii="Times New Roman" w:eastAsia="Times New Roman" w:hAnsi="Times New Roman" w:cs="Arial"/>
          <w:b/>
          <w:sz w:val="20"/>
        </w:rPr>
        <w:t>1.5.2.1.  Whole Clams, Oysters, Mussels, or Other Mollusks in the Shell</w:t>
      </w:r>
      <w:bookmarkEnd w:id="57"/>
      <w:r w:rsidRPr="00A50549">
        <w:rPr>
          <w:rFonts w:ascii="Times New Roman" w:eastAsia="Times New Roman" w:hAnsi="Times New Roman" w:cs="Times New Roman"/>
          <w:b/>
          <w:sz w:val="20"/>
          <w:szCs w:val="24"/>
        </w:rPr>
        <w:t xml:space="preserve"> (fresh or frozen).</w:t>
      </w:r>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"Shellfood:Clams, mussels, oysters, others"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"Seafood:Whole"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Shall be sold by weight (including the weight of the shell, but not including the liquid or ice packed with them), dry measure (e.g., bushel), and/or count.  In addition, size designations may be provided.</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58" w:name="_Toc462830661"/>
      <w:r w:rsidRPr="00A50549">
        <w:rPr>
          <w:rFonts w:ascii="Times New Roman" w:eastAsia="Times New Roman" w:hAnsi="Times New Roman" w:cs="Arial"/>
          <w:b/>
          <w:sz w:val="20"/>
        </w:rPr>
        <w:t>1.5.2.2.  Whole Clams, Oysters, Mussels, or Other Mollusks on the Half Shell</w:t>
      </w:r>
      <w:bookmarkEnd w:id="58"/>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b/>
          <w:sz w:val="20"/>
          <w:szCs w:val="24"/>
        </w:rPr>
        <w:t>(fresh, cooked, smoked, or frozen, with or without sauces or spices added).</w:t>
      </w:r>
      <w:r w:rsidRPr="00A50549">
        <w:rPr>
          <w:rFonts w:ascii="Times New Roman" w:eastAsia="Times New Roman" w:hAnsi="Times New Roman" w:cs="Times New Roman"/>
          <w:sz w:val="20"/>
          <w:szCs w:val="24"/>
        </w:rPr>
        <w:t xml:space="preserve"> – Shall be sold by weight (excluding the weight of the shell) or by count.  Size designations may also be provided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"Seafood:Whole"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p>
    <w:p w:rsidR="00A50549" w:rsidRPr="00A50549" w:rsidRDefault="00A50549" w:rsidP="00A50549">
      <w:pPr>
        <w:spacing w:before="60"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1989)</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59" w:name="_Toc462830662"/>
      <w:r w:rsidRPr="00A50549">
        <w:rPr>
          <w:rFonts w:ascii="Times New Roman" w:eastAsia="Times New Roman" w:hAnsi="Times New Roman" w:cs="Arial"/>
          <w:b/>
          <w:sz w:val="20"/>
        </w:rPr>
        <w:lastRenderedPageBreak/>
        <w:t>1.5.2.3.  Fresh Oysters Removed from the Shell.</w:t>
      </w:r>
      <w:bookmarkEnd w:id="59"/>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"Oysters"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"Shellfish:Oysters"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"Seafood:Canned"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Shall be sold by weight, drained weight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"Drained weight"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or by fluid volume.  For oysters sold by weight or by volume, a maximum of 15 % free liquid by weight is permitted.</w:t>
      </w:r>
    </w:p>
    <w:p w:rsidR="00A50549" w:rsidRPr="00A50549" w:rsidRDefault="00A50549" w:rsidP="00A50549">
      <w:pPr>
        <w:spacing w:before="60"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1991)</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60" w:name="_Toc462830663"/>
      <w:r w:rsidRPr="00A50549">
        <w:rPr>
          <w:rFonts w:ascii="Times New Roman" w:eastAsia="Times New Roman" w:hAnsi="Times New Roman" w:cs="Arial"/>
          <w:b/>
          <w:sz w:val="20"/>
        </w:rPr>
        <w:t>1.5.2.4.  Processed Clams, Mussels, Oysters, or Other Mollusks on the Half Shell</w:t>
      </w:r>
      <w:bookmarkEnd w:id="60"/>
      <w:r w:rsidRPr="00A50549">
        <w:rPr>
          <w:rFonts w:ascii="Times New Roman" w:eastAsia="Times New Roman" w:hAnsi="Times New Roman" w:cs="Times New Roman"/>
          <w:b/>
          <w:sz w:val="20"/>
          <w:szCs w:val="24"/>
        </w:rPr>
        <w:t xml:space="preserve"> (fresh or frozen).</w:t>
      </w:r>
      <w:r w:rsidRPr="00A50549">
        <w:rPr>
          <w:rFonts w:ascii="Times New Roman" w:eastAsia="Times New Roman" w:hAnsi="Times New Roman" w:cs="Times New Roman"/>
          <w:sz w:val="20"/>
          <w:szCs w:val="24"/>
        </w:rPr>
        <w:t xml:space="preserve"> – Shall be sold by net weight excluding the weight of the shell</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"Mollusks"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"Shellfish"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The term “processed” means removing the meat from the shell and chopping it or cutting it or commingling it with other solid foods.</w:t>
      </w:r>
    </w:p>
    <w:p w:rsidR="00A50549" w:rsidRPr="00A50549" w:rsidRDefault="00A50549" w:rsidP="00A50549">
      <w:pPr>
        <w:spacing w:before="60"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1989)</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720"/>
        <w:jc w:val="both"/>
        <w:rPr>
          <w:rFonts w:ascii="Times New Roman" w:eastAsia="Times New Roman" w:hAnsi="Times New Roman" w:cs="Times New Roman"/>
          <w:sz w:val="20"/>
          <w:szCs w:val="24"/>
        </w:rPr>
      </w:pPr>
      <w:bookmarkStart w:id="61" w:name="_Toc462830664"/>
      <w:r w:rsidRPr="00A50549">
        <w:rPr>
          <w:rFonts w:ascii="Times New Roman" w:eastAsia="Times New Roman" w:hAnsi="Times New Roman" w:cs="Arial"/>
          <w:b/>
          <w:sz w:val="20"/>
        </w:rPr>
        <w:t>1.5.2.5.  Canned (heat-processed) Mussels, Clams, Oysters, or Other Mollusks.</w:t>
      </w:r>
      <w:bookmarkEnd w:id="61"/>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"Shellfish:canned"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"Mollusks:canned"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"Seafood:Canned"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Shall be sold by net weight.  A maximum of 41 % free liquid by weight is permitted for canned oysters.</w:t>
      </w:r>
    </w:p>
    <w:p w:rsidR="00A50549" w:rsidRPr="00A50549" w:rsidRDefault="00A50549" w:rsidP="00A50549">
      <w:pPr>
        <w:spacing w:before="60"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1986 and 1971) (Amended 1982, 1985, 1986, and 1989)</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bookmarkStart w:id="62" w:name="_Toc462830665"/>
      <w:bookmarkStart w:id="63" w:name="_Toc173471503"/>
      <w:bookmarkStart w:id="64" w:name="_Toc173472834"/>
      <w:bookmarkStart w:id="65" w:name="_Toc173474151"/>
      <w:r w:rsidRPr="00A50549">
        <w:rPr>
          <w:rFonts w:ascii="Times New Roman" w:eastAsia="Times New Roman" w:hAnsi="Times New Roman" w:cs="Times New Roman"/>
          <w:b/>
          <w:sz w:val="20"/>
          <w:szCs w:val="24"/>
        </w:rPr>
        <w:t>1.6.  Fluid Milk Products.</w:t>
      </w:r>
      <w:bookmarkEnd w:id="62"/>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"Dairy products:Fluid milk products"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All fluid milk products, including, but not limited to milk, </w:t>
      </w:r>
      <w:proofErr w:type="spellStart"/>
      <w:r w:rsidRPr="00A50549">
        <w:rPr>
          <w:rFonts w:ascii="Times New Roman" w:eastAsia="Times New Roman" w:hAnsi="Times New Roman" w:cs="Times New Roman"/>
          <w:sz w:val="20"/>
          <w:szCs w:val="24"/>
        </w:rPr>
        <w:t>lowfat</w:t>
      </w:r>
      <w:proofErr w:type="spellEnd"/>
      <w:r w:rsidRPr="00A50549">
        <w:rPr>
          <w:rFonts w:ascii="Times New Roman" w:eastAsia="Times New Roman" w:hAnsi="Times New Roman" w:cs="Times New Roman"/>
          <w:sz w:val="20"/>
          <w:szCs w:val="24"/>
        </w:rPr>
        <w:t xml:space="preserve"> milk, skim milk</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"Dairy products:Skim milk, lowfat milk"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cultured milks,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sale:Fluid milk products"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"Dairy products:Cultured milk"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and cream</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"Dairy products:Cream"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"Dairy products:Cream"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shall be sold in terms of fluid volume.</w:t>
      </w:r>
      <w:bookmarkEnd w:id="63"/>
      <w:bookmarkEnd w:id="64"/>
      <w:bookmarkEnd w:id="65"/>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1995)</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66" w:name="_Toc462830666"/>
      <w:bookmarkStart w:id="67" w:name="_Toc173471504"/>
      <w:bookmarkStart w:id="68" w:name="_Toc173472835"/>
      <w:bookmarkStart w:id="69" w:name="_Toc173474152"/>
      <w:r w:rsidRPr="00A50549">
        <w:rPr>
          <w:rFonts w:ascii="Times New Roman" w:eastAsia="Times New Roman" w:hAnsi="Times New Roman" w:cs="Times New Roman"/>
          <w:b/>
          <w:sz w:val="20"/>
          <w:szCs w:val="24"/>
        </w:rPr>
        <w:t>1.7.  Other Milk Products.</w:t>
      </w:r>
      <w:bookmarkEnd w:id="66"/>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"Dairy products:Other milk products"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Cottage cheese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"Dairy products:Cottage cheese"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cottage cheese products, and other milk products that are solid, semi-solid, viscous, or a mixture of solid and liquid, as defined in the Pasteurized Milk Ordinance of the U.S. Public Health Service, as amended in 1965, shall be sold in terms of weight.</w:t>
      </w:r>
      <w:bookmarkEnd w:id="67"/>
      <w:bookmarkEnd w:id="68"/>
      <w:bookmarkEnd w:id="69"/>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1995)</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70" w:name="_Toc462830667"/>
      <w:bookmarkStart w:id="71" w:name="_Toc173472836"/>
      <w:r w:rsidRPr="00A50549">
        <w:rPr>
          <w:rFonts w:ascii="Times New Roman" w:eastAsia="Times New Roman" w:hAnsi="Times New Roman" w:cs="Times New Roman"/>
          <w:b/>
          <w:bCs/>
          <w:iCs/>
          <w:sz w:val="20"/>
          <w:szCs w:val="24"/>
        </w:rPr>
        <w:t>1.7.1.  Factory Packaged Ice Cream and Similar Frozen Products.</w:t>
      </w:r>
      <w:bookmarkEnd w:id="70"/>
      <w:r w:rsidRPr="00A50549">
        <w:rPr>
          <w:rFonts w:ascii="Times New Roman" w:eastAsia="Times New Roman" w:hAnsi="Times New Roman" w:cs="Times New Roman"/>
          <w:sz w:val="20"/>
          <w:szCs w:val="24"/>
        </w:rPr>
        <w:t xml:space="preserve"> – Ice cream, ice milk</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"Ice milk" \t "</w:instrText>
      </w:r>
      <w:r w:rsidRPr="00A50549">
        <w:rPr>
          <w:rFonts w:ascii="Calibri" w:eastAsia="Times New Roman" w:hAnsi="Calibri" w:cs="Times New Roman"/>
          <w:i/>
          <w:sz w:val="20"/>
          <w:szCs w:val="24"/>
        </w:rPr>
        <w:instrText>See</w:instrText>
      </w:r>
      <w:r w:rsidRPr="00A50549">
        <w:rPr>
          <w:rFonts w:ascii="Calibri" w:eastAsia="Times New Roman" w:hAnsi="Calibri" w:cs="Times New Roman"/>
          <w:sz w:val="20"/>
          <w:szCs w:val="24"/>
        </w:rPr>
        <w:instrText xml:space="preserve"> Dairy products</w:instrText>
      </w:r>
      <w:r w:rsidRPr="00A50549">
        <w:rPr>
          <w:rFonts w:ascii="Times New Roman" w:eastAsia="Times New Roman" w:hAnsi="Times New Roman" w:cs="Times New Roman"/>
          <w:sz w:val="20"/>
          <w:szCs w:val="24"/>
        </w:rPr>
        <w:instrText xml:space="preserv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frozen yogurt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"Dairy products:Yogurt:Frozen"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"Yogurt:Frozen" \t "</w:instrText>
      </w:r>
      <w:r w:rsidRPr="00A50549">
        <w:rPr>
          <w:rFonts w:ascii="Calibri" w:eastAsia="Times New Roman" w:hAnsi="Calibri" w:cs="Times New Roman"/>
          <w:i/>
          <w:sz w:val="20"/>
          <w:szCs w:val="24"/>
        </w:rPr>
        <w:instrText>See</w:instrText>
      </w:r>
      <w:r w:rsidRPr="00A50549">
        <w:rPr>
          <w:rFonts w:ascii="Calibri" w:eastAsia="Times New Roman" w:hAnsi="Calibri" w:cs="Times New Roman"/>
          <w:sz w:val="20"/>
          <w:szCs w:val="24"/>
        </w:rPr>
        <w:instrText xml:space="preserve"> Dairy Products</w:instrText>
      </w:r>
      <w:r w:rsidRPr="00A50549">
        <w:rPr>
          <w:rFonts w:ascii="Times New Roman" w:eastAsia="Times New Roman" w:hAnsi="Times New Roman" w:cs="Times New Roman"/>
          <w:sz w:val="20"/>
          <w:szCs w:val="24"/>
        </w:rPr>
        <w:instrText xml:space="preserv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sale:Ice cream, similar frozen products"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"Dairy products:Ice cream and similar frozen products"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and similar products shall be kept, offered, or exposed for sale or sold in terms of fluid volume.</w:t>
      </w:r>
      <w:bookmarkEnd w:id="71"/>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1995)</w:t>
      </w:r>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bCs/>
          <w:sz w:val="20"/>
          <w:szCs w:val="24"/>
        </w:rPr>
      </w:pPr>
      <w:bookmarkStart w:id="72" w:name="_Toc462830668"/>
      <w:r w:rsidRPr="00A50549">
        <w:rPr>
          <w:rFonts w:ascii="Times New Roman" w:eastAsia="Times New Roman" w:hAnsi="Times New Roman" w:cs="Times New Roman"/>
          <w:b/>
          <w:bCs/>
          <w:iCs/>
          <w:sz w:val="20"/>
          <w:szCs w:val="24"/>
        </w:rPr>
        <w:t>1.7.2.   Pelletized Ice Cream and Similar Pelletized Frozen Desserts.</w:t>
      </w:r>
      <w:bookmarkEnd w:id="72"/>
      <w:r w:rsidRPr="00A50549">
        <w:rPr>
          <w:rFonts w:ascii="Times New Roman" w:eastAsia="Times New Roman" w:hAnsi="Times New Roman" w:cs="Times New Roman"/>
          <w:b/>
          <w:bCs/>
          <w:sz w:val="20"/>
          <w:szCs w:val="24"/>
        </w:rPr>
        <w:t xml:space="preserve"> – </w:t>
      </w:r>
      <w:r w:rsidRPr="00A50549">
        <w:rPr>
          <w:rFonts w:ascii="Times New Roman" w:eastAsia="Times New Roman" w:hAnsi="Times New Roman" w:cs="Times New Roman"/>
          <w:b/>
          <w:bCs/>
          <w:sz w:val="20"/>
          <w:szCs w:val="24"/>
        </w:rPr>
        <w:fldChar w:fldCharType="begin"/>
      </w:r>
      <w:r w:rsidRPr="00A50549">
        <w:rPr>
          <w:rFonts w:ascii="Times New Roman" w:eastAsia="Times New Roman" w:hAnsi="Times New Roman" w:cs="Times New Roman"/>
          <w:sz w:val="20"/>
          <w:szCs w:val="24"/>
        </w:rPr>
        <w:instrText xml:space="preserve"> XE "Pelletized ice cream" </w:instrText>
      </w:r>
      <w:r w:rsidRPr="00A50549">
        <w:rPr>
          <w:rFonts w:ascii="Times New Roman" w:eastAsia="Times New Roman" w:hAnsi="Times New Roman" w:cs="Times New Roman"/>
          <w:b/>
          <w:bCs/>
          <w:sz w:val="20"/>
          <w:szCs w:val="24"/>
        </w:rPr>
        <w:fldChar w:fldCharType="end"/>
      </w:r>
      <w:r w:rsidRPr="00A50549">
        <w:rPr>
          <w:rFonts w:ascii="Times New Roman" w:eastAsia="Times New Roman" w:hAnsi="Times New Roman" w:cs="Times New Roman"/>
          <w:b/>
          <w:bCs/>
          <w:sz w:val="20"/>
          <w:szCs w:val="24"/>
        </w:rPr>
        <w:fldChar w:fldCharType="begin"/>
      </w:r>
      <w:r w:rsidRPr="00A50549">
        <w:rPr>
          <w:rFonts w:ascii="Times New Roman" w:eastAsia="Times New Roman" w:hAnsi="Times New Roman" w:cs="Times New Roman"/>
          <w:sz w:val="20"/>
          <w:szCs w:val="24"/>
        </w:rPr>
        <w:instrText xml:space="preserve"> XE "Ice cream products" \t "</w:instrText>
      </w:r>
      <w:r w:rsidRPr="00A50549">
        <w:rPr>
          <w:rFonts w:ascii="Calibri" w:eastAsia="Times New Roman" w:hAnsi="Calibri" w:cs="Times New Roman"/>
          <w:i/>
          <w:sz w:val="20"/>
          <w:szCs w:val="24"/>
        </w:rPr>
        <w:instrText>See</w:instrText>
      </w:r>
      <w:r w:rsidRPr="00A50549">
        <w:rPr>
          <w:rFonts w:ascii="Calibri" w:eastAsia="Times New Roman" w:hAnsi="Calibri" w:cs="Times New Roman"/>
          <w:sz w:val="20"/>
          <w:szCs w:val="24"/>
        </w:rPr>
        <w:instrText xml:space="preserve"> Dairy products</w:instrText>
      </w:r>
      <w:r w:rsidRPr="00A50549">
        <w:rPr>
          <w:rFonts w:ascii="Times New Roman" w:eastAsia="Times New Roman" w:hAnsi="Times New Roman" w:cs="Times New Roman"/>
          <w:sz w:val="20"/>
          <w:szCs w:val="24"/>
        </w:rPr>
        <w:instrText xml:space="preserve">" \i </w:instrText>
      </w:r>
      <w:r w:rsidRPr="00A50549">
        <w:rPr>
          <w:rFonts w:ascii="Times New Roman" w:eastAsia="Times New Roman" w:hAnsi="Times New Roman" w:cs="Times New Roman"/>
          <w:b/>
          <w:bCs/>
          <w:sz w:val="20"/>
          <w:szCs w:val="24"/>
        </w:rPr>
        <w:fldChar w:fldCharType="end"/>
      </w:r>
      <w:r w:rsidRPr="00A50549">
        <w:rPr>
          <w:rFonts w:ascii="Times New Roman" w:eastAsia="Times New Roman" w:hAnsi="Times New Roman" w:cs="Times New Roman"/>
          <w:b/>
          <w:bCs/>
          <w:sz w:val="20"/>
          <w:szCs w:val="24"/>
        </w:rPr>
        <w:fldChar w:fldCharType="begin"/>
      </w:r>
      <w:r w:rsidRPr="00A50549">
        <w:rPr>
          <w:rFonts w:ascii="Times New Roman" w:eastAsia="Times New Roman" w:hAnsi="Times New Roman" w:cs="Times New Roman"/>
          <w:sz w:val="20"/>
          <w:szCs w:val="24"/>
        </w:rPr>
        <w:instrText xml:space="preserve"> XE "Dairy products:Ice cream" </w:instrText>
      </w:r>
      <w:r w:rsidRPr="00A50549">
        <w:rPr>
          <w:rFonts w:ascii="Times New Roman" w:eastAsia="Times New Roman" w:hAnsi="Times New Roman" w:cs="Times New Roman"/>
          <w:b/>
          <w:bCs/>
          <w:sz w:val="20"/>
          <w:szCs w:val="24"/>
        </w:rPr>
        <w:fldChar w:fldCharType="end"/>
      </w:r>
      <w:r w:rsidRPr="00A50549">
        <w:rPr>
          <w:rFonts w:ascii="Times New Roman" w:eastAsia="Times New Roman" w:hAnsi="Times New Roman" w:cs="Times New Roman"/>
          <w:b/>
          <w:bCs/>
          <w:sz w:val="20"/>
          <w:szCs w:val="24"/>
        </w:rPr>
        <w:fldChar w:fldCharType="begin"/>
      </w:r>
      <w:r w:rsidRPr="00A50549">
        <w:rPr>
          <w:rFonts w:ascii="Times New Roman" w:eastAsia="Times New Roman" w:hAnsi="Times New Roman" w:cs="Times New Roman"/>
          <w:sz w:val="20"/>
          <w:szCs w:val="24"/>
        </w:rPr>
        <w:instrText xml:space="preserve"> XE "Dairy products:Ice cream:Pelletized ice cream" </w:instrText>
      </w:r>
      <w:r w:rsidRPr="00A50549">
        <w:rPr>
          <w:rFonts w:ascii="Times New Roman" w:eastAsia="Times New Roman" w:hAnsi="Times New Roman" w:cs="Times New Roman"/>
          <w:b/>
          <w:bCs/>
          <w:sz w:val="20"/>
          <w:szCs w:val="24"/>
        </w:rPr>
        <w:fldChar w:fldCharType="end"/>
      </w:r>
      <w:r w:rsidRPr="00A50549">
        <w:rPr>
          <w:rFonts w:ascii="Times New Roman" w:eastAsia="Times New Roman" w:hAnsi="Times New Roman" w:cs="Times New Roman"/>
          <w:b/>
          <w:bCs/>
          <w:sz w:val="20"/>
          <w:szCs w:val="24"/>
        </w:rPr>
        <w:fldChar w:fldCharType="begin"/>
      </w:r>
      <w:r w:rsidRPr="00A50549">
        <w:rPr>
          <w:rFonts w:ascii="Times New Roman" w:eastAsia="Times New Roman" w:hAnsi="Times New Roman" w:cs="Times New Roman"/>
          <w:sz w:val="20"/>
          <w:szCs w:val="24"/>
        </w:rPr>
        <w:instrText xml:space="preserve"> XE "Dairy products:Ice cream:Pelletized frozen desserts" </w:instrText>
      </w:r>
      <w:r w:rsidRPr="00A50549">
        <w:rPr>
          <w:rFonts w:ascii="Times New Roman" w:eastAsia="Times New Roman" w:hAnsi="Times New Roman" w:cs="Times New Roman"/>
          <w:b/>
          <w:bCs/>
          <w:sz w:val="20"/>
          <w:szCs w:val="24"/>
        </w:rPr>
        <w:fldChar w:fldCharType="end"/>
      </w:r>
      <w:r w:rsidRPr="00A50549">
        <w:rPr>
          <w:rFonts w:ascii="Times New Roman" w:eastAsia="Times New Roman" w:hAnsi="Times New Roman" w:cs="Times New Roman"/>
          <w:b/>
          <w:bCs/>
          <w:sz w:val="20"/>
          <w:szCs w:val="24"/>
        </w:rPr>
        <w:fldChar w:fldCharType="begin"/>
      </w:r>
      <w:r w:rsidRPr="00A50549">
        <w:rPr>
          <w:rFonts w:ascii="Times New Roman" w:eastAsia="Times New Roman" w:hAnsi="Times New Roman" w:cs="Times New Roman"/>
          <w:sz w:val="20"/>
          <w:szCs w:val="24"/>
        </w:rPr>
        <w:instrText xml:space="preserve"> XE "Pelletized frozen desserts" "</w:instrText>
      </w:r>
      <w:r w:rsidRPr="00A50549">
        <w:rPr>
          <w:rFonts w:ascii="Calibri" w:eastAsia="Times New Roman" w:hAnsi="Calibri" w:cs="Times New Roman"/>
          <w:i/>
          <w:sz w:val="20"/>
          <w:szCs w:val="24"/>
        </w:rPr>
        <w:instrText>See</w:instrText>
      </w:r>
      <w:r w:rsidRPr="00A50549">
        <w:rPr>
          <w:rFonts w:ascii="Calibri" w:eastAsia="Times New Roman" w:hAnsi="Calibri" w:cs="Times New Roman"/>
          <w:sz w:val="20"/>
          <w:szCs w:val="24"/>
        </w:rPr>
        <w:instrText xml:space="preserve"> Dairy Products</w:instrText>
      </w:r>
      <w:r w:rsidRPr="00A50549">
        <w:rPr>
          <w:rFonts w:ascii="Times New Roman" w:eastAsia="Times New Roman" w:hAnsi="Times New Roman" w:cs="Times New Roman"/>
          <w:sz w:val="20"/>
          <w:szCs w:val="24"/>
        </w:rPr>
        <w:instrText xml:space="preserve">" </w:instrText>
      </w:r>
      <w:r w:rsidRPr="00A50549">
        <w:rPr>
          <w:rFonts w:ascii="Times New Roman" w:eastAsia="Times New Roman" w:hAnsi="Times New Roman" w:cs="Times New Roman"/>
          <w:b/>
          <w:bCs/>
          <w:sz w:val="20"/>
          <w:szCs w:val="24"/>
        </w:rPr>
        <w:fldChar w:fldCharType="end"/>
      </w:r>
      <w:r w:rsidRPr="00A50549">
        <w:rPr>
          <w:rFonts w:ascii="Times New Roman" w:eastAsia="Times New Roman" w:hAnsi="Times New Roman" w:cs="Times New Roman"/>
          <w:bCs/>
          <w:sz w:val="20"/>
          <w:szCs w:val="24"/>
        </w:rPr>
        <w:t xml:space="preserve">A semi-solid food product manufactured at very low temperatures using a nitrogen process and consisting of small beads of varying sizes.  Bits of inclusions (cookies, candy, etc.) that also vary in size and weight may be mixed with the pellets. </w:t>
      </w:r>
    </w:p>
    <w:p w:rsidR="00A50549" w:rsidRPr="00A50549" w:rsidRDefault="00A50549" w:rsidP="00A50549">
      <w:pPr>
        <w:spacing w:after="0" w:line="240" w:lineRule="auto"/>
        <w:ind w:left="45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bCs/>
          <w:sz w:val="20"/>
          <w:szCs w:val="24"/>
        </w:rPr>
      </w:pPr>
      <w:bookmarkStart w:id="73" w:name="_Toc462830669"/>
      <w:r w:rsidRPr="00A50549">
        <w:rPr>
          <w:rFonts w:ascii="Times New Roman" w:eastAsia="Times New Roman" w:hAnsi="Times New Roman" w:cs="Arial"/>
          <w:b/>
          <w:sz w:val="20"/>
        </w:rPr>
        <w:t>1.7.2.1.  Method of Retail Sale.</w:t>
      </w:r>
      <w:bookmarkEnd w:id="73"/>
      <w:r w:rsidRPr="00A50549">
        <w:rPr>
          <w:rFonts w:ascii="Times New Roman" w:eastAsia="Times New Roman" w:hAnsi="Times New Roman" w:cs="Times New Roman"/>
          <w:b/>
          <w:bCs/>
          <w:sz w:val="20"/>
          <w:szCs w:val="24"/>
        </w:rPr>
        <w:t> –</w:t>
      </w:r>
      <w:r w:rsidRPr="00A50549">
        <w:rPr>
          <w:rFonts w:ascii="Times New Roman" w:eastAsia="Times New Roman" w:hAnsi="Times New Roman" w:cs="Times New Roman"/>
          <w:bCs/>
          <w:sz w:val="20"/>
          <w:szCs w:val="24"/>
        </w:rPr>
        <w:t xml:space="preserve"> Packaged pelletized ice cream or similar pelletized frozen desserts </w:t>
      </w:r>
      <w:r w:rsidRPr="00A50549">
        <w:rPr>
          <w:rFonts w:ascii="Times New Roman" w:eastAsia="Times New Roman" w:hAnsi="Times New Roman" w:cs="Times New Roman"/>
          <w:bCs/>
          <w:sz w:val="20"/>
          <w:szCs w:val="24"/>
        </w:rPr>
        <w:fldChar w:fldCharType="begin"/>
      </w:r>
      <w:r w:rsidRPr="00A50549">
        <w:rPr>
          <w:rFonts w:ascii="Times New Roman" w:eastAsia="Times New Roman" w:hAnsi="Times New Roman" w:cs="Times New Roman"/>
          <w:sz w:val="20"/>
          <w:szCs w:val="24"/>
        </w:rPr>
        <w:instrText xml:space="preserve"> XE "Method of sale:Ice cream, similar frozen products" </w:instrText>
      </w:r>
      <w:r w:rsidRPr="00A50549">
        <w:rPr>
          <w:rFonts w:ascii="Times New Roman" w:eastAsia="Times New Roman" w:hAnsi="Times New Roman" w:cs="Times New Roman"/>
          <w:bCs/>
          <w:sz w:val="20"/>
          <w:szCs w:val="24"/>
        </w:rPr>
        <w:fldChar w:fldCharType="end"/>
      </w:r>
      <w:r w:rsidRPr="00A50549">
        <w:rPr>
          <w:rFonts w:ascii="Times New Roman" w:eastAsia="Times New Roman" w:hAnsi="Times New Roman" w:cs="Times New Roman"/>
          <w:bCs/>
          <w:sz w:val="20"/>
          <w:szCs w:val="24"/>
        </w:rPr>
        <w:fldChar w:fldCharType="begin"/>
      </w:r>
      <w:r w:rsidRPr="00A50549">
        <w:rPr>
          <w:rFonts w:ascii="Times New Roman" w:eastAsia="Times New Roman" w:hAnsi="Times New Roman" w:cs="Times New Roman"/>
          <w:sz w:val="20"/>
          <w:szCs w:val="24"/>
        </w:rPr>
        <w:instrText xml:space="preserve"> XE "Dairy products:Ice cream:Method of sale" </w:instrText>
      </w:r>
      <w:r w:rsidRPr="00A50549">
        <w:rPr>
          <w:rFonts w:ascii="Times New Roman" w:eastAsia="Times New Roman" w:hAnsi="Times New Roman" w:cs="Times New Roman"/>
          <w:bCs/>
          <w:sz w:val="20"/>
          <w:szCs w:val="24"/>
        </w:rPr>
        <w:fldChar w:fldCharType="end"/>
      </w:r>
      <w:r w:rsidRPr="00A50549">
        <w:rPr>
          <w:rFonts w:ascii="Times New Roman" w:eastAsia="Times New Roman" w:hAnsi="Times New Roman" w:cs="Times New Roman"/>
          <w:bCs/>
          <w:sz w:val="20"/>
          <w:szCs w:val="24"/>
        </w:rPr>
        <w:fldChar w:fldCharType="begin"/>
      </w:r>
      <w:r w:rsidRPr="00A50549">
        <w:rPr>
          <w:rFonts w:ascii="Times New Roman" w:eastAsia="Times New Roman" w:hAnsi="Times New Roman" w:cs="Times New Roman"/>
          <w:sz w:val="20"/>
          <w:szCs w:val="24"/>
        </w:rPr>
        <w:instrText xml:space="preserve"> XE "Method of sale:Pelletized ice cream" </w:instrText>
      </w:r>
      <w:r w:rsidRPr="00A50549">
        <w:rPr>
          <w:rFonts w:ascii="Times New Roman" w:eastAsia="Times New Roman" w:hAnsi="Times New Roman" w:cs="Times New Roman"/>
          <w:bCs/>
          <w:sz w:val="20"/>
          <w:szCs w:val="24"/>
        </w:rPr>
        <w:fldChar w:fldCharType="end"/>
      </w:r>
      <w:r w:rsidRPr="00A50549">
        <w:rPr>
          <w:rFonts w:ascii="Times New Roman" w:eastAsia="Times New Roman" w:hAnsi="Times New Roman" w:cs="Times New Roman"/>
          <w:bCs/>
          <w:sz w:val="20"/>
          <w:szCs w:val="24"/>
        </w:rPr>
        <w:t>shall be kept, offered, or exposed for</w:t>
      </w:r>
      <w:r w:rsidRPr="00A50549">
        <w:rPr>
          <w:rFonts w:ascii="Times New Roman Bold" w:eastAsia="Times New Roman" w:hAnsi="Times New Roman Bold" w:cs="Times New Roman"/>
          <w:bCs/>
          <w:sz w:val="20"/>
          <w:szCs w:val="24"/>
        </w:rPr>
        <w:t xml:space="preserve"> </w:t>
      </w:r>
      <w:r w:rsidRPr="00A50549">
        <w:rPr>
          <w:rFonts w:ascii="Times New Roman" w:eastAsia="Times New Roman" w:hAnsi="Times New Roman" w:cs="Times New Roman"/>
          <w:bCs/>
          <w:sz w:val="20"/>
          <w:szCs w:val="24"/>
        </w:rPr>
        <w:t xml:space="preserve">sale on the basis of net weight. </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bCs/>
          <w:i/>
          <w:sz w:val="20"/>
          <w:szCs w:val="24"/>
        </w:rPr>
      </w:pPr>
      <w:r w:rsidRPr="00A50549">
        <w:rPr>
          <w:rFonts w:ascii="Times New Roman" w:eastAsia="Times New Roman" w:hAnsi="Times New Roman" w:cs="Times New Roman"/>
          <w:b/>
          <w:bCs/>
          <w:i/>
          <w:sz w:val="20"/>
          <w:szCs w:val="24"/>
        </w:rPr>
        <w:t>NOTE:</w:t>
      </w:r>
      <w:r w:rsidRPr="00A50549">
        <w:rPr>
          <w:rFonts w:ascii="Times New Roman" w:eastAsia="Times New Roman" w:hAnsi="Times New Roman" w:cs="Times New Roman"/>
          <w:bCs/>
          <w:i/>
          <w:sz w:val="20"/>
          <w:szCs w:val="24"/>
        </w:rPr>
        <w:t xml:space="preserve">  This method of sale for pelletized ice cream </w:t>
      </w:r>
      <w:r w:rsidRPr="00A50549">
        <w:rPr>
          <w:rFonts w:ascii="Times New Roman" w:eastAsia="Times New Roman" w:hAnsi="Times New Roman" w:cs="Times New Roman"/>
          <w:bCs/>
          <w:i/>
          <w:sz w:val="20"/>
          <w:szCs w:val="24"/>
        </w:rPr>
        <w:fldChar w:fldCharType="begin"/>
      </w:r>
      <w:r w:rsidRPr="00A50549">
        <w:rPr>
          <w:rFonts w:ascii="Times New Roman" w:eastAsia="Times New Roman" w:hAnsi="Times New Roman" w:cs="Times New Roman"/>
          <w:i/>
          <w:sz w:val="20"/>
          <w:szCs w:val="24"/>
        </w:rPr>
        <w:instrText xml:space="preserve"> XE "Dairy products:Ice cream:Method of sale" </w:instrText>
      </w:r>
      <w:r w:rsidRPr="00A50549">
        <w:rPr>
          <w:rFonts w:ascii="Times New Roman" w:eastAsia="Times New Roman" w:hAnsi="Times New Roman" w:cs="Times New Roman"/>
          <w:bCs/>
          <w:i/>
          <w:sz w:val="20"/>
          <w:szCs w:val="24"/>
        </w:rPr>
        <w:fldChar w:fldCharType="end"/>
      </w:r>
      <w:r w:rsidRPr="00A50549">
        <w:rPr>
          <w:rFonts w:ascii="Times New Roman" w:eastAsia="Times New Roman" w:hAnsi="Times New Roman" w:cs="Times New Roman"/>
          <w:bCs/>
          <w:i/>
          <w:sz w:val="20"/>
          <w:szCs w:val="24"/>
        </w:rPr>
        <w:t>shall be enforceable after April 17, 2010, and after August 2, 2011, for similar pelletized frozen desserts.</w:t>
      </w:r>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2010) (Amended 2011)</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74" w:name="_Toc462830670"/>
      <w:bookmarkStart w:id="75" w:name="_Toc173471505"/>
      <w:bookmarkStart w:id="76" w:name="_Toc173472837"/>
      <w:bookmarkStart w:id="77" w:name="_Toc173474153"/>
      <w:r w:rsidRPr="00A50549">
        <w:rPr>
          <w:rFonts w:ascii="Times New Roman" w:eastAsia="Times New Roman" w:hAnsi="Times New Roman" w:cs="Times New Roman"/>
          <w:b/>
          <w:sz w:val="20"/>
          <w:szCs w:val="24"/>
        </w:rPr>
        <w:t>1.8.  Pickles.</w:t>
      </w:r>
      <w:bookmarkEnd w:id="74"/>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"Pickles"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declaration of net quantity of contents on pickles and pickle products, including relishes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"Relishes"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but excluding one or two whole pickles in a transparent wrapping, which may be declared by count, shall be expressed in terms of liquid measure.  Sales of pickles from bulk may be by count.</w:t>
      </w:r>
      <w:bookmarkEnd w:id="75"/>
      <w:bookmarkEnd w:id="76"/>
      <w:bookmarkEnd w:id="77"/>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1971)</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240" w:line="240" w:lineRule="auto"/>
        <w:jc w:val="both"/>
        <w:rPr>
          <w:rFonts w:ascii="Times New Roman" w:eastAsia="Times New Roman" w:hAnsi="Times New Roman" w:cs="Times New Roman"/>
          <w:sz w:val="20"/>
          <w:szCs w:val="24"/>
        </w:rPr>
      </w:pPr>
      <w:bookmarkStart w:id="78" w:name="_Toc173471506"/>
      <w:bookmarkStart w:id="79" w:name="_Toc173472838"/>
      <w:bookmarkStart w:id="80" w:name="_Toc173474154"/>
      <w:bookmarkStart w:id="81" w:name="_Toc462830671"/>
      <w:r w:rsidRPr="00A50549">
        <w:rPr>
          <w:rFonts w:ascii="Times New Roman" w:eastAsia="Times New Roman" w:hAnsi="Times New Roman" w:cs="Times New Roman"/>
          <w:b/>
          <w:sz w:val="20"/>
          <w:szCs w:val="24"/>
        </w:rPr>
        <w:t>1.9.  Advertising and Price Computing of Bulk Food Commodities.</w:t>
      </w:r>
      <w:bookmarkEnd w:id="78"/>
      <w:bookmarkEnd w:id="79"/>
      <w:bookmarkEnd w:id="80"/>
      <w:bookmarkEnd w:id="81"/>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Advertising:</w:instrText>
      </w:r>
      <w:r w:rsidRPr="00A50549">
        <w:rPr>
          <w:rFonts w:ascii="Times New Roman" w:eastAsia="Times New Roman" w:hAnsi="Times New Roman" w:cs="Times New Roman"/>
          <w:sz w:val="20"/>
          <w:szCs w:val="24"/>
        </w:rPr>
        <w:instrText>Bulk Food Commodities"</w:instrText>
      </w:r>
      <w:r w:rsidRPr="00A50549">
        <w:rPr>
          <w:rFonts w:ascii="Times New Roman" w:eastAsia="Times New Roman" w:hAnsi="Times New Roman" w:cs="Times New Roman"/>
          <w:sz w:val="20"/>
          <w:szCs w:val="24"/>
        </w:rPr>
        <w:fldChar w:fldCharType="end"/>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82" w:name="_Toc462830672"/>
      <w:bookmarkStart w:id="83" w:name="_Toc173472839"/>
      <w:r w:rsidRPr="00A50549">
        <w:rPr>
          <w:rFonts w:ascii="Times New Roman" w:eastAsia="Times New Roman" w:hAnsi="Times New Roman" w:cs="Times New Roman"/>
          <w:b/>
          <w:bCs/>
          <w:iCs/>
          <w:sz w:val="20"/>
          <w:szCs w:val="24"/>
        </w:rPr>
        <w:t>1.9.1.  Total Price Computing.</w:t>
      </w:r>
      <w:bookmarkEnd w:id="82"/>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The price of food commodities sold from bulk by weight shall be computed in terms of whole units of weight (i.e., price per kilogram, pound, gram, ounce, etc.) and not in common or decimal fractions.</w:t>
      </w:r>
      <w:bookmarkEnd w:id="83"/>
    </w:p>
    <w:p w:rsidR="00A50549" w:rsidRPr="00A50549" w:rsidRDefault="00A50549" w:rsidP="00A50549">
      <w:pPr>
        <w:spacing w:before="60" w:after="24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84" w:name="_Toc462830673"/>
      <w:bookmarkStart w:id="85" w:name="_Toc173472840"/>
      <w:r w:rsidRPr="00A50549">
        <w:rPr>
          <w:rFonts w:ascii="Times New Roman" w:eastAsia="Times New Roman" w:hAnsi="Times New Roman" w:cs="Times New Roman"/>
          <w:b/>
          <w:bCs/>
          <w:iCs/>
          <w:sz w:val="20"/>
          <w:szCs w:val="24"/>
        </w:rPr>
        <w:t>1.9.2.  Unit Price Advertising.</w:t>
      </w:r>
      <w:bookmarkEnd w:id="84"/>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Advertising:</w:instrText>
      </w:r>
      <w:r w:rsidRPr="00A50549">
        <w:rPr>
          <w:rFonts w:ascii="Times New Roman" w:eastAsia="Times New Roman" w:hAnsi="Times New Roman" w:cs="Times New Roman"/>
          <w:sz w:val="20"/>
          <w:szCs w:val="24"/>
        </w:rPr>
        <w:instrText>Unit price"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xml:space="preserve">– The unit price of food commodities sold from bulk shall be advertised or displayed in terms of the price per whole units of weight units in kilograms or pounds only, not in common or decimal fractions of a kilogram or pound or in ounces.  A supplemental declaration of a price per unit (i.e., price </w:t>
      </w:r>
      <w:r w:rsidRPr="00A50549">
        <w:rPr>
          <w:rFonts w:ascii="Times New Roman" w:eastAsia="Times New Roman" w:hAnsi="Times New Roman" w:cs="Times New Roman"/>
          <w:sz w:val="20"/>
          <w:szCs w:val="24"/>
        </w:rPr>
        <w:lastRenderedPageBreak/>
        <w:t>per ounce) is permitted in font size no larger than the whole unit price.  This supplemental declaration may be expressed in common or decimal fractions or in ounces.</w:t>
      </w:r>
      <w:bookmarkEnd w:id="85"/>
    </w:p>
    <w:p w:rsidR="00A50549" w:rsidRPr="00A50549" w:rsidRDefault="00A50549" w:rsidP="00A50549">
      <w:pPr>
        <w:spacing w:before="60" w:after="24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1976) (Amended 1985, 1987, 1991, and 2016)</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86" w:name="_Toc462830674"/>
      <w:r w:rsidRPr="00A50549">
        <w:rPr>
          <w:rFonts w:ascii="Times New Roman" w:eastAsia="Times New Roman" w:hAnsi="Times New Roman" w:cs="Times New Roman"/>
          <w:b/>
          <w:bCs/>
          <w:iCs/>
          <w:sz w:val="20"/>
          <w:szCs w:val="24"/>
        </w:rPr>
        <w:t>1.9.3.  Individual Piece Advertising.</w:t>
      </w:r>
      <w:bookmarkEnd w:id="86"/>
      <w:r w:rsidRPr="00A50549">
        <w:rPr>
          <w:rFonts w:ascii="Times New Roman" w:eastAsia="Times New Roman" w:hAnsi="Times New Roman" w:cs="Times New Roman"/>
          <w:b/>
          <w:bCs/>
          <w:iCs/>
          <w:sz w:val="20"/>
          <w:szCs w:val="24"/>
        </w:rPr>
        <w:t xml:space="preserve"> </w:t>
      </w:r>
      <w:r w:rsidRPr="00A50549">
        <w:rPr>
          <w:rFonts w:ascii="Times New Roman" w:eastAsia="Times New Roman" w:hAnsi="Times New Roman" w:cs="Times New Roman"/>
          <w:sz w:val="20"/>
          <w:szCs w:val="24"/>
        </w:rPr>
        <w:t xml:space="preserve">– The unit price and net weight of any food commodity offered or exposed for sale from bulk by the portion or piece, according to a pre-determined fixed weight, shall be advertised or displayed to include a declaration of the individual item price, a unit price in terms of kilogram or pound and net weight in terms of kilograms or pounds or decimal fractions, thereof.  The font size of the net weight and the unit price declaration shall be equal to or greater than the font size used for the product identity. </w:t>
      </w:r>
    </w:p>
    <w:p w:rsidR="00A50549" w:rsidRPr="00A50549" w:rsidRDefault="00A50549" w:rsidP="00A50549">
      <w:pPr>
        <w:spacing w:before="60" w:after="24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2016)</w:t>
      </w:r>
    </w:p>
    <w:p w:rsidR="00A50549" w:rsidRPr="00A50549" w:rsidRDefault="00A50549" w:rsidP="00A50549">
      <w:pPr>
        <w:spacing w:after="0" w:line="240" w:lineRule="auto"/>
        <w:ind w:left="360"/>
        <w:jc w:val="both"/>
        <w:rPr>
          <w:rFonts w:ascii="Times New Roman" w:eastAsia="Times New Roman" w:hAnsi="Times New Roman" w:cs="Times New Roman"/>
          <w:i/>
          <w:sz w:val="20"/>
          <w:szCs w:val="24"/>
        </w:rPr>
      </w:pPr>
      <w:r w:rsidRPr="00A50549">
        <w:rPr>
          <w:rFonts w:ascii="Times New Roman" w:eastAsia="Times New Roman" w:hAnsi="Times New Roman" w:cs="Times New Roman"/>
          <w:b/>
          <w:i/>
          <w:sz w:val="20"/>
          <w:szCs w:val="24"/>
        </w:rPr>
        <w:t>NOTE:</w:t>
      </w:r>
      <w:r w:rsidRPr="00A50549">
        <w:rPr>
          <w:rFonts w:ascii="Times New Roman" w:eastAsia="Times New Roman" w:hAnsi="Times New Roman" w:cs="Times New Roman"/>
          <w:i/>
          <w:sz w:val="20"/>
          <w:szCs w:val="24"/>
        </w:rPr>
        <w:t xml:space="preserve">  For specific requirements on Meat, Poultry, Fish and Seafood refer to Section 1.5. Meat, Poultry, Fish, and Seafood. </w:t>
      </w:r>
    </w:p>
    <w:p w:rsidR="00A50549" w:rsidRPr="00A50549" w:rsidRDefault="00A50549" w:rsidP="00A50549">
      <w:pPr>
        <w:spacing w:before="60" w:after="24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2016)</w:t>
      </w:r>
    </w:p>
    <w:p w:rsidR="00A50549" w:rsidRPr="00A50549" w:rsidRDefault="00A50549" w:rsidP="00A50549">
      <w:pPr>
        <w:spacing w:after="240" w:line="240" w:lineRule="auto"/>
        <w:jc w:val="both"/>
        <w:rPr>
          <w:rFonts w:ascii="Times New Roman" w:eastAsia="Times New Roman" w:hAnsi="Times New Roman" w:cs="Times New Roman"/>
          <w:sz w:val="20"/>
          <w:szCs w:val="24"/>
        </w:rPr>
      </w:pPr>
      <w:bookmarkStart w:id="87" w:name="_Toc462830675"/>
      <w:bookmarkStart w:id="88" w:name="_Toc173471507"/>
      <w:bookmarkStart w:id="89" w:name="_Toc173472841"/>
      <w:bookmarkStart w:id="90" w:name="_Toc173474155"/>
      <w:r w:rsidRPr="00A50549">
        <w:rPr>
          <w:rFonts w:ascii="Times New Roman" w:eastAsia="Times New Roman" w:hAnsi="Times New Roman" w:cs="Times New Roman"/>
          <w:b/>
          <w:sz w:val="20"/>
          <w:szCs w:val="24"/>
        </w:rPr>
        <w:t>1.10.  Generic Terms for Meat Cuts.</w:t>
      </w:r>
      <w:bookmarkEnd w:id="87"/>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"Meat:Cuts, terms for"</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A declaration of identity for meat cuts shall be limited to generic terms, such as those listed in the Uniform Retail Meat Identity Standards.</w:t>
      </w:r>
      <w:bookmarkEnd w:id="88"/>
      <w:bookmarkEnd w:id="89"/>
      <w:bookmarkEnd w:id="90"/>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"Uniform Retail Meat Identity Standards"</w:instrText>
      </w:r>
      <w:r w:rsidRPr="00A50549">
        <w:rPr>
          <w:rFonts w:ascii="Times New Roman" w:eastAsia="Times New Roman" w:hAnsi="Times New Roman" w:cs="Times New Roman"/>
          <w:sz w:val="20"/>
          <w:szCs w:val="24"/>
        </w:rPr>
        <w:fldChar w:fldCharType="end"/>
      </w:r>
    </w:p>
    <w:p w:rsidR="00A50549" w:rsidRPr="00A50549" w:rsidRDefault="00A50549" w:rsidP="00A50549">
      <w:pPr>
        <w:spacing w:after="24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following abbreviations may be used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"Meat:Abbreviations"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p>
    <w:tbl>
      <w:tblPr>
        <w:tblW w:w="0" w:type="auto"/>
        <w:jc w:val="center"/>
        <w:tblLook w:val="0000" w:firstRow="0" w:lastRow="0" w:firstColumn="0" w:lastColumn="0" w:noHBand="0" w:noVBand="0"/>
      </w:tblPr>
      <w:tblGrid>
        <w:gridCol w:w="1080"/>
        <w:gridCol w:w="2323"/>
        <w:gridCol w:w="1128"/>
        <w:gridCol w:w="1139"/>
      </w:tblGrid>
      <w:tr w:rsidR="00A50549" w:rsidRPr="00A50549" w:rsidTr="00176EA3">
        <w:trPr>
          <w:jc w:val="center"/>
        </w:trPr>
        <w:tc>
          <w:tcPr>
            <w:tcW w:w="1080"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BAR B Q</w:t>
            </w:r>
          </w:p>
        </w:tc>
        <w:tc>
          <w:tcPr>
            <w:tcW w:w="2323"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Barbecue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"Barbeque"</w:instrText>
            </w:r>
            <w:r w:rsidRPr="00A50549">
              <w:rPr>
                <w:rFonts w:ascii="Times New Roman" w:eastAsia="Times New Roman" w:hAnsi="Times New Roman" w:cs="Times New Roman"/>
                <w:sz w:val="20"/>
                <w:szCs w:val="24"/>
              </w:rPr>
              <w:fldChar w:fldCharType="end"/>
            </w:r>
          </w:p>
        </w:tc>
        <w:tc>
          <w:tcPr>
            <w:tcW w:w="1128"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POT</w:t>
            </w:r>
            <w:r w:rsidRPr="00A50549">
              <w:rPr>
                <w:rFonts w:ascii="Times New Roman" w:eastAsia="Times New Roman" w:hAnsi="Times New Roman" w:cs="Times New Roman"/>
                <w:sz w:val="20"/>
                <w:szCs w:val="24"/>
              </w:rPr>
              <w:noBreakHyphen/>
              <w:t>RST</w:t>
            </w:r>
          </w:p>
        </w:tc>
        <w:tc>
          <w:tcPr>
            <w:tcW w:w="1139"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Pot Roast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"Pot roast"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"Roast"</w:instrText>
            </w:r>
            <w:r w:rsidRPr="00A50549">
              <w:rPr>
                <w:rFonts w:ascii="Times New Roman" w:eastAsia="Times New Roman" w:hAnsi="Times New Roman" w:cs="Times New Roman"/>
                <w:sz w:val="20"/>
                <w:szCs w:val="24"/>
              </w:rPr>
              <w:fldChar w:fldCharType="end"/>
            </w:r>
          </w:p>
        </w:tc>
      </w:tr>
      <w:tr w:rsidR="00A50549" w:rsidRPr="00A50549" w:rsidTr="00176EA3">
        <w:trPr>
          <w:jc w:val="center"/>
        </w:trPr>
        <w:tc>
          <w:tcPr>
            <w:tcW w:w="1080"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BI</w:t>
            </w:r>
          </w:p>
        </w:tc>
        <w:tc>
          <w:tcPr>
            <w:tcW w:w="2323"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Bone </w:t>
            </w:r>
            <w:proofErr w:type="gramStart"/>
            <w:r w:rsidRPr="00A50549">
              <w:rPr>
                <w:rFonts w:ascii="Times New Roman" w:eastAsia="Times New Roman" w:hAnsi="Times New Roman" w:cs="Times New Roman"/>
                <w:sz w:val="20"/>
                <w:szCs w:val="24"/>
              </w:rPr>
              <w:t>In</w:t>
            </w:r>
            <w:proofErr w:type="gramEnd"/>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"Beef:Bone in"</w:instrText>
            </w:r>
            <w:r w:rsidRPr="00A50549">
              <w:rPr>
                <w:rFonts w:ascii="Times New Roman" w:eastAsia="Times New Roman" w:hAnsi="Times New Roman" w:cs="Times New Roman"/>
                <w:sz w:val="20"/>
                <w:szCs w:val="24"/>
              </w:rPr>
              <w:fldChar w:fldCharType="end"/>
            </w:r>
          </w:p>
        </w:tc>
        <w:tc>
          <w:tcPr>
            <w:tcW w:w="1128"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RND</w:t>
            </w:r>
          </w:p>
        </w:tc>
        <w:tc>
          <w:tcPr>
            <w:tcW w:w="1139"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Round</w:t>
            </w:r>
          </w:p>
        </w:tc>
      </w:tr>
      <w:tr w:rsidR="00A50549" w:rsidRPr="00A50549" w:rsidTr="00176EA3">
        <w:trPr>
          <w:jc w:val="center"/>
        </w:trPr>
        <w:tc>
          <w:tcPr>
            <w:tcW w:w="1080"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BNLS</w:t>
            </w:r>
          </w:p>
        </w:tc>
        <w:tc>
          <w:tcPr>
            <w:tcW w:w="2323"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Boneless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"Beef:Boneless"</w:instrText>
            </w:r>
            <w:r w:rsidRPr="00A50549">
              <w:rPr>
                <w:rFonts w:ascii="Times New Roman" w:eastAsia="Times New Roman" w:hAnsi="Times New Roman" w:cs="Times New Roman"/>
                <w:sz w:val="20"/>
                <w:szCs w:val="24"/>
              </w:rPr>
              <w:fldChar w:fldCharType="end"/>
            </w:r>
          </w:p>
        </w:tc>
        <w:tc>
          <w:tcPr>
            <w:tcW w:w="1128"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RST</w:t>
            </w:r>
          </w:p>
        </w:tc>
        <w:tc>
          <w:tcPr>
            <w:tcW w:w="1139"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Roast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"Roast"</w:instrText>
            </w:r>
            <w:r w:rsidRPr="00A50549">
              <w:rPr>
                <w:rFonts w:ascii="Times New Roman" w:eastAsia="Times New Roman" w:hAnsi="Times New Roman" w:cs="Times New Roman"/>
                <w:sz w:val="20"/>
                <w:szCs w:val="24"/>
              </w:rPr>
              <w:fldChar w:fldCharType="end"/>
            </w:r>
          </w:p>
        </w:tc>
      </w:tr>
      <w:tr w:rsidR="00A50549" w:rsidRPr="00A50549" w:rsidTr="00176EA3">
        <w:trPr>
          <w:jc w:val="center"/>
        </w:trPr>
        <w:tc>
          <w:tcPr>
            <w:tcW w:w="1080"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DBLE</w:t>
            </w:r>
          </w:p>
        </w:tc>
        <w:tc>
          <w:tcPr>
            <w:tcW w:w="2323"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Double</w:t>
            </w:r>
          </w:p>
        </w:tc>
        <w:tc>
          <w:tcPr>
            <w:tcW w:w="1128"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SHLDR   </w:t>
            </w:r>
          </w:p>
        </w:tc>
        <w:tc>
          <w:tcPr>
            <w:tcW w:w="1139"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Shoulder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"Shoulder"</w:instrText>
            </w:r>
            <w:r w:rsidRPr="00A50549">
              <w:rPr>
                <w:rFonts w:ascii="Times New Roman" w:eastAsia="Times New Roman" w:hAnsi="Times New Roman" w:cs="Times New Roman"/>
                <w:sz w:val="20"/>
                <w:szCs w:val="24"/>
              </w:rPr>
              <w:fldChar w:fldCharType="end"/>
            </w:r>
          </w:p>
        </w:tc>
      </w:tr>
      <w:tr w:rsidR="00A50549" w:rsidRPr="00A50549" w:rsidTr="00176EA3">
        <w:trPr>
          <w:jc w:val="center"/>
        </w:trPr>
        <w:tc>
          <w:tcPr>
            <w:tcW w:w="1080" w:type="dxa"/>
          </w:tcPr>
          <w:p w:rsidR="00A50549" w:rsidRPr="00A50549" w:rsidRDefault="00A50549" w:rsidP="00A50549">
            <w:pPr>
              <w:spacing w:after="0" w:line="240" w:lineRule="auto"/>
              <w:jc w:val="both"/>
              <w:rPr>
                <w:rFonts w:ascii="Times New Roman" w:eastAsia="Times New Roman" w:hAnsi="Times New Roman" w:cs="Times New Roman"/>
                <w:sz w:val="20"/>
                <w:szCs w:val="24"/>
                <w:lang w:val="fr-FR"/>
              </w:rPr>
            </w:pPr>
            <w:r w:rsidRPr="00A50549">
              <w:rPr>
                <w:rFonts w:ascii="Times New Roman" w:eastAsia="Times New Roman" w:hAnsi="Times New Roman" w:cs="Times New Roman"/>
                <w:sz w:val="20"/>
                <w:szCs w:val="24"/>
                <w:lang w:val="fr-FR"/>
              </w:rPr>
              <w:t>LGE</w:t>
            </w:r>
          </w:p>
        </w:tc>
        <w:tc>
          <w:tcPr>
            <w:tcW w:w="2323" w:type="dxa"/>
          </w:tcPr>
          <w:p w:rsidR="00A50549" w:rsidRPr="00A50549" w:rsidRDefault="00A50549" w:rsidP="00A50549">
            <w:pPr>
              <w:spacing w:after="0" w:line="240" w:lineRule="auto"/>
              <w:jc w:val="both"/>
              <w:rPr>
                <w:rFonts w:ascii="Times New Roman" w:eastAsia="Times New Roman" w:hAnsi="Times New Roman" w:cs="Times New Roman"/>
                <w:sz w:val="20"/>
                <w:szCs w:val="24"/>
                <w:lang w:val="fr-FR"/>
              </w:rPr>
            </w:pPr>
            <w:r w:rsidRPr="00A50549">
              <w:rPr>
                <w:rFonts w:ascii="Times New Roman" w:eastAsia="Times New Roman" w:hAnsi="Times New Roman" w:cs="Times New Roman"/>
                <w:sz w:val="20"/>
                <w:szCs w:val="24"/>
                <w:lang w:val="fr-FR"/>
              </w:rPr>
              <w:t>Large</w:t>
            </w:r>
          </w:p>
        </w:tc>
        <w:tc>
          <w:tcPr>
            <w:tcW w:w="1128" w:type="dxa"/>
          </w:tcPr>
          <w:p w:rsidR="00A50549" w:rsidRPr="00A50549" w:rsidRDefault="00A50549" w:rsidP="00A50549">
            <w:pPr>
              <w:spacing w:after="0" w:line="240" w:lineRule="auto"/>
              <w:jc w:val="both"/>
              <w:rPr>
                <w:rFonts w:ascii="Times New Roman" w:eastAsia="Times New Roman" w:hAnsi="Times New Roman" w:cs="Times New Roman"/>
                <w:sz w:val="20"/>
                <w:szCs w:val="24"/>
                <w:lang w:val="fr-FR"/>
              </w:rPr>
            </w:pPr>
            <w:r w:rsidRPr="00A50549">
              <w:rPr>
                <w:rFonts w:ascii="Times New Roman" w:eastAsia="Times New Roman" w:hAnsi="Times New Roman" w:cs="Times New Roman"/>
                <w:sz w:val="20"/>
                <w:szCs w:val="24"/>
                <w:lang w:val="fr-FR"/>
              </w:rPr>
              <w:t>SQ</w:t>
            </w:r>
          </w:p>
        </w:tc>
        <w:tc>
          <w:tcPr>
            <w:tcW w:w="1139"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Square</w:t>
            </w:r>
          </w:p>
        </w:tc>
      </w:tr>
      <w:tr w:rsidR="00A50549" w:rsidRPr="00A50549" w:rsidTr="00176EA3">
        <w:trPr>
          <w:jc w:val="center"/>
        </w:trPr>
        <w:tc>
          <w:tcPr>
            <w:tcW w:w="1080"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N.Y. (NY)</w:t>
            </w:r>
          </w:p>
        </w:tc>
        <w:tc>
          <w:tcPr>
            <w:tcW w:w="2323"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New York</w:t>
            </w:r>
          </w:p>
        </w:tc>
        <w:tc>
          <w:tcPr>
            <w:tcW w:w="1128"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STK</w:t>
            </w:r>
          </w:p>
        </w:tc>
        <w:tc>
          <w:tcPr>
            <w:tcW w:w="1139"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Steak</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"Steak"</w:instrText>
            </w:r>
            <w:r w:rsidRPr="00A50549">
              <w:rPr>
                <w:rFonts w:ascii="Times New Roman" w:eastAsia="Times New Roman" w:hAnsi="Times New Roman" w:cs="Times New Roman"/>
                <w:sz w:val="20"/>
                <w:szCs w:val="24"/>
              </w:rPr>
              <w:fldChar w:fldCharType="end"/>
            </w:r>
          </w:p>
        </w:tc>
      </w:tr>
      <w:tr w:rsidR="00A50549" w:rsidRPr="00A50549" w:rsidTr="00176EA3">
        <w:trPr>
          <w:jc w:val="center"/>
        </w:trPr>
        <w:tc>
          <w:tcPr>
            <w:tcW w:w="1080"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PK</w:t>
            </w:r>
          </w:p>
        </w:tc>
        <w:tc>
          <w:tcPr>
            <w:tcW w:w="2323"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Pork</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"Pork"</w:instrText>
            </w:r>
            <w:r w:rsidRPr="00A50549">
              <w:rPr>
                <w:rFonts w:ascii="Times New Roman" w:eastAsia="Times New Roman" w:hAnsi="Times New Roman" w:cs="Times New Roman"/>
                <w:sz w:val="20"/>
                <w:szCs w:val="24"/>
              </w:rPr>
              <w:fldChar w:fldCharType="end"/>
            </w:r>
          </w:p>
        </w:tc>
        <w:tc>
          <w:tcPr>
            <w:tcW w:w="1128"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TRMD</w:t>
            </w:r>
          </w:p>
        </w:tc>
        <w:tc>
          <w:tcPr>
            <w:tcW w:w="1139" w:type="dxa"/>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Trimmed</w:t>
            </w:r>
          </w:p>
        </w:tc>
      </w:tr>
    </w:tbl>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1976)</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91" w:name="_Toc462830676"/>
      <w:bookmarkStart w:id="92" w:name="_Toc173471508"/>
      <w:bookmarkStart w:id="93" w:name="_Toc173472842"/>
      <w:bookmarkStart w:id="94" w:name="_Toc173474156"/>
      <w:r w:rsidRPr="00A50549">
        <w:rPr>
          <w:rFonts w:ascii="Times New Roman" w:eastAsia="Times New Roman" w:hAnsi="Times New Roman" w:cs="Times New Roman"/>
          <w:b/>
          <w:sz w:val="20"/>
          <w:szCs w:val="24"/>
        </w:rPr>
        <w:t>1.11.  Sale of Meat by Carcass, Side, or Primal Cut.</w:t>
      </w:r>
      <w:bookmarkEnd w:id="91"/>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"Meat:Carcass"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"Meat:Side"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"Meat:Primal cut"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seller of a carcass, side, quarter, or primal cut on a gross or hanging weight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"Meat:Hanging weight, sale of"</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basis shall provide to the buyer a written statement giving the following information at the times indicated:</w:t>
      </w:r>
      <w:bookmarkEnd w:id="92"/>
      <w:bookmarkEnd w:id="93"/>
      <w:bookmarkEnd w:id="94"/>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1985)</w:t>
      </w:r>
    </w:p>
    <w:p w:rsidR="00A50549" w:rsidRPr="00A50549" w:rsidRDefault="00A50549" w:rsidP="00A50549">
      <w:pPr>
        <w:keepNext/>
        <w:spacing w:before="240" w:after="60" w:line="240" w:lineRule="auto"/>
        <w:ind w:left="360"/>
        <w:jc w:val="both"/>
        <w:outlineLvl w:val="7"/>
        <w:rPr>
          <w:rFonts w:ascii="Times New Roman" w:eastAsia="Times New Roman" w:hAnsi="Times New Roman" w:cs="Times New Roman"/>
          <w:b/>
          <w:bCs/>
          <w:iCs/>
          <w:sz w:val="20"/>
          <w:szCs w:val="24"/>
        </w:rPr>
      </w:pPr>
      <w:bookmarkStart w:id="95" w:name="_Toc173472843"/>
      <w:bookmarkStart w:id="96" w:name="_Toc462830677"/>
      <w:r w:rsidRPr="00A50549">
        <w:rPr>
          <w:rFonts w:ascii="Times New Roman" w:eastAsia="Times New Roman" w:hAnsi="Times New Roman" w:cs="Times New Roman"/>
          <w:b/>
          <w:bCs/>
          <w:iCs/>
          <w:sz w:val="20"/>
          <w:szCs w:val="24"/>
        </w:rPr>
        <w:t xml:space="preserve">1.11.1.  </w:t>
      </w:r>
      <w:r w:rsidRPr="00A50549">
        <w:rPr>
          <w:rFonts w:ascii="Times New Roman" w:eastAsia="Times New Roman" w:hAnsi="Times New Roman" w:cs="Times New Roman"/>
          <w:b/>
          <w:iCs/>
          <w:sz w:val="20"/>
          <w:szCs w:val="24"/>
        </w:rPr>
        <w:t>Prior</w:t>
      </w:r>
      <w:r w:rsidRPr="00A50549">
        <w:rPr>
          <w:rFonts w:ascii="Times New Roman" w:eastAsia="Times New Roman" w:hAnsi="Times New Roman" w:cs="Times New Roman"/>
          <w:b/>
          <w:bCs/>
          <w:iCs/>
          <w:sz w:val="20"/>
          <w:szCs w:val="24"/>
        </w:rPr>
        <w:t xml:space="preserve"> to Delivery</w:t>
      </w:r>
      <w:bookmarkEnd w:id="95"/>
      <w:r w:rsidRPr="00A50549">
        <w:rPr>
          <w:rFonts w:ascii="Times New Roman" w:eastAsia="Times New Roman" w:hAnsi="Times New Roman" w:cs="Times New Roman"/>
          <w:b/>
          <w:bCs/>
          <w:iCs/>
          <w:sz w:val="20"/>
          <w:szCs w:val="24"/>
        </w:rPr>
        <w:t>.</w:t>
      </w:r>
      <w:bookmarkEnd w:id="96"/>
      <w:r w:rsidRPr="00A50549">
        <w:rPr>
          <w:rFonts w:ascii="Times New Roman" w:eastAsia="Times New Roman" w:hAnsi="Times New Roman" w:cs="Times New Roman"/>
          <w:b/>
          <w:bCs/>
          <w:iCs/>
          <w:sz w:val="20"/>
          <w:szCs w:val="24"/>
        </w:rPr>
        <w:t xml:space="preserve"> </w:t>
      </w: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the name and address of the seller (firm);</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the date of the contract;</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the name and address of the buyer;</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numPr>
          <w:ilvl w:val="0"/>
          <w:numId w:val="3"/>
        </w:num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total net weight (hanging weight) of the carcass, side, or primal cut prior to cutting or processing;</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(e)</w:t>
      </w:r>
      <w:r w:rsidRPr="00A50549">
        <w:rPr>
          <w:rFonts w:ascii="Times New Roman" w:eastAsia="Times New Roman" w:hAnsi="Times New Roman" w:cs="Times New Roman"/>
          <w:sz w:val="20"/>
          <w:szCs w:val="24"/>
        </w:rPr>
        <w:tab/>
        <w:t>the USDA quality grade and yield grade of the meat to be supplied, if so represented;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(f)</w:t>
      </w:r>
      <w:r w:rsidRPr="00A50549">
        <w:rPr>
          <w:rFonts w:ascii="Times New Roman" w:eastAsia="Times New Roman" w:hAnsi="Times New Roman" w:cs="Times New Roman"/>
          <w:sz w:val="20"/>
          <w:szCs w:val="24"/>
        </w:rPr>
        <w:tab/>
        <w:t>the price per pound for each species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"Species:Meat"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(not including any inducements) and the total price of the sale order;</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(g)</w:t>
      </w:r>
      <w:r w:rsidRPr="00A50549">
        <w:rPr>
          <w:rFonts w:ascii="Times New Roman" w:eastAsia="Times New Roman" w:hAnsi="Times New Roman" w:cs="Times New Roman"/>
          <w:sz w:val="20"/>
          <w:szCs w:val="24"/>
        </w:rPr>
        <w:tab/>
        <w:t>the estimated cutting loss on the order in terms of percentage and weight (e.g., 40 %, 72.5 kg [160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(h)</w:t>
      </w:r>
      <w:r w:rsidRPr="00A50549">
        <w:rPr>
          <w:rFonts w:ascii="Times New Roman" w:eastAsia="Times New Roman" w:hAnsi="Times New Roman" w:cs="Times New Roman"/>
          <w:sz w:val="20"/>
          <w:szCs w:val="24"/>
        </w:rPr>
        <w:tab/>
        <w:t>a list by name and estimated count of each cut to be derived from each primal source;</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w:t>
      </w:r>
      <w:proofErr w:type="spellStart"/>
      <w:r w:rsidRPr="00A50549">
        <w:rPr>
          <w:rFonts w:ascii="Times New Roman" w:eastAsia="Times New Roman" w:hAnsi="Times New Roman" w:cs="Times New Roman"/>
          <w:sz w:val="20"/>
          <w:szCs w:val="24"/>
        </w:rPr>
        <w:t>i</w:t>
      </w:r>
      <w:proofErr w:type="spellEnd"/>
      <w:r w:rsidRPr="00A50549">
        <w:rPr>
          <w:rFonts w:ascii="Times New Roman" w:eastAsia="Times New Roman" w:hAnsi="Times New Roman" w:cs="Times New Roman"/>
          <w:sz w:val="20"/>
          <w:szCs w:val="24"/>
        </w:rPr>
        <w:t>)</w:t>
      </w:r>
      <w:r w:rsidRPr="00A50549">
        <w:rPr>
          <w:rFonts w:ascii="Times New Roman" w:eastAsia="Times New Roman" w:hAnsi="Times New Roman" w:cs="Times New Roman"/>
          <w:sz w:val="20"/>
          <w:szCs w:val="24"/>
        </w:rPr>
        <w:tab/>
        <w:t>additional costs, listed separately, for cutting, wrapping, freezing, and finance charges, if any; and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lastRenderedPageBreak/>
        <w:t>(j)</w:t>
      </w:r>
      <w:r w:rsidRPr="00A50549">
        <w:rPr>
          <w:rFonts w:ascii="Times New Roman" w:eastAsia="Times New Roman" w:hAnsi="Times New Roman" w:cs="Times New Roman"/>
          <w:sz w:val="20"/>
          <w:szCs w:val="24"/>
        </w:rPr>
        <w:tab/>
        <w:t>that the buyer may keep the cutting loss.</w:t>
      </w:r>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1985)</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97" w:name="_Toc173472844"/>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98" w:name="_Toc462830678"/>
      <w:r w:rsidRPr="00A50549">
        <w:rPr>
          <w:rFonts w:ascii="Times New Roman" w:eastAsia="Times New Roman" w:hAnsi="Times New Roman" w:cs="Times New Roman"/>
          <w:b/>
          <w:bCs/>
          <w:iCs/>
          <w:sz w:val="20"/>
          <w:szCs w:val="24"/>
        </w:rPr>
        <w:t>1.11.2.  At the Time of Delivery.</w:t>
      </w:r>
      <w:bookmarkEnd w:id="98"/>
      <w:r w:rsidRPr="00A50549">
        <w:rPr>
          <w:rFonts w:ascii="Times New Roman" w:eastAsia="Times New Roman" w:hAnsi="Times New Roman" w:cs="Times New Roman"/>
          <w:sz w:val="20"/>
          <w:szCs w:val="24"/>
        </w:rPr>
        <w:t xml:space="preserve"> </w:t>
      </w:r>
      <w:bookmarkEnd w:id="97"/>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the name and address of the buyer and seller;</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the date of delivery;</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the total net weight of the meat delivered;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a list, by name and count, of each cut derived from each primal cut; and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(e)</w:t>
      </w:r>
      <w:r w:rsidRPr="00A50549">
        <w:rPr>
          <w:rFonts w:ascii="Times New Roman" w:eastAsia="Times New Roman" w:hAnsi="Times New Roman" w:cs="Times New Roman"/>
          <w:sz w:val="20"/>
          <w:szCs w:val="24"/>
        </w:rPr>
        <w:tab/>
        <w:t>a separate indication of the quantity of any meat or other commodity(s) received by the purchaser as an inducement in connection with the purchase of the carcass, side, or primal cut.</w:t>
      </w:r>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1985)</w:t>
      </w:r>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99" w:name="_Toc462830679"/>
      <w:bookmarkStart w:id="100" w:name="_Toc173472845"/>
      <w:r w:rsidRPr="00A50549">
        <w:rPr>
          <w:rFonts w:ascii="Times New Roman" w:eastAsia="Times New Roman" w:hAnsi="Times New Roman" w:cs="Times New Roman"/>
          <w:b/>
          <w:bCs/>
          <w:iCs/>
          <w:sz w:val="20"/>
          <w:szCs w:val="24"/>
        </w:rPr>
        <w:t>1.11.3.  Exemptions.</w:t>
      </w:r>
      <w:bookmarkEnd w:id="99"/>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xml:space="preserve">– This subsection shall not apply to the sale of any carcass, side, quarter, or primal cut of meat that individually or </w:t>
      </w:r>
      <w:r w:rsidRPr="00A50549">
        <w:rPr>
          <w:rFonts w:ascii="Times New Roman" w:eastAsia="Times New Roman" w:hAnsi="Times New Roman" w:cs="Times New Roman"/>
          <w:sz w:val="20"/>
          <w:szCs w:val="20"/>
        </w:rPr>
        <w:t>collectively</w:t>
      </w:r>
      <w:r w:rsidRPr="00A50549">
        <w:rPr>
          <w:rFonts w:ascii="Times New Roman" w:eastAsia="Times New Roman" w:hAnsi="Times New Roman" w:cs="Times New Roman"/>
          <w:sz w:val="20"/>
          <w:szCs w:val="24"/>
        </w:rPr>
        <w:t xml:space="preserve"> has a gross or hanging weight of 22.6 kg (50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or less.</w:t>
      </w:r>
      <w:bookmarkEnd w:id="100"/>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1985)</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101" w:name="_Toc462830680"/>
      <w:bookmarkStart w:id="102" w:name="_Toc173472846"/>
      <w:r w:rsidRPr="00A50549">
        <w:rPr>
          <w:rFonts w:ascii="Times New Roman" w:eastAsia="Times New Roman" w:hAnsi="Times New Roman" w:cs="Times New Roman"/>
          <w:b/>
          <w:bCs/>
          <w:iCs/>
          <w:sz w:val="20"/>
          <w:szCs w:val="24"/>
        </w:rPr>
        <w:t>1.11.4.  Right of Cancellation.</w:t>
      </w:r>
      <w:bookmarkEnd w:id="101"/>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"Right of cancellation"</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02"/>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1985 and 1977) (Amended 1980 and 1985)</w:t>
      </w:r>
    </w:p>
    <w:p w:rsidR="00A50549" w:rsidRPr="00A50549" w:rsidRDefault="00A50549" w:rsidP="00A50549">
      <w:pPr>
        <w:spacing w:after="0" w:line="240" w:lineRule="auto"/>
        <w:jc w:val="both"/>
        <w:rPr>
          <w:rFonts w:ascii="Times New Roman" w:eastAsia="Times New Roman" w:hAnsi="Times New Roman" w:cs="Times New Roman"/>
          <w:b/>
          <w:sz w:val="20"/>
          <w:szCs w:val="24"/>
        </w:rPr>
      </w:pPr>
      <w:bookmarkStart w:id="103" w:name="_Toc173471509"/>
      <w:bookmarkStart w:id="104" w:name="_Toc173472847"/>
      <w:bookmarkStart w:id="105" w:name="_Toc173474157"/>
    </w:p>
    <w:p w:rsidR="00A50549" w:rsidRPr="00A50549" w:rsidRDefault="00A50549" w:rsidP="00A50549">
      <w:pPr>
        <w:keepNext/>
        <w:spacing w:after="0" w:line="240" w:lineRule="auto"/>
        <w:jc w:val="both"/>
        <w:rPr>
          <w:rFonts w:ascii="Times New Roman" w:eastAsia="Times New Roman" w:hAnsi="Times New Roman" w:cs="Times New Roman"/>
          <w:b/>
          <w:sz w:val="20"/>
          <w:szCs w:val="24"/>
        </w:rPr>
      </w:pPr>
      <w:bookmarkStart w:id="106" w:name="_Toc462830681"/>
      <w:r w:rsidRPr="00A50549">
        <w:rPr>
          <w:rFonts w:ascii="Times New Roman" w:eastAsia="Times New Roman" w:hAnsi="Times New Roman" w:cs="Times New Roman"/>
          <w:b/>
          <w:sz w:val="20"/>
          <w:szCs w:val="24"/>
        </w:rPr>
        <w:t>1.12.  Ready-to-Eat Food.</w:t>
      </w:r>
      <w:bookmarkEnd w:id="106"/>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"Ready-to-eat food"</w:instrText>
      </w:r>
      <w:r w:rsidRPr="00A50549">
        <w:rPr>
          <w:rFonts w:ascii="Times New Roman" w:eastAsia="Times New Roman" w:hAnsi="Times New Roman" w:cs="Times New Roman"/>
          <w:sz w:val="20"/>
          <w:szCs w:val="24"/>
        </w:rPr>
        <w:fldChar w:fldCharType="end"/>
      </w:r>
      <w:bookmarkEnd w:id="103"/>
      <w:bookmarkEnd w:id="104"/>
      <w:bookmarkEnd w:id="105"/>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107" w:name="_Toc462830682"/>
      <w:bookmarkStart w:id="108" w:name="_Toc173472848"/>
      <w:r w:rsidRPr="00A50549">
        <w:rPr>
          <w:rFonts w:ascii="Times New Roman" w:eastAsia="Times New Roman" w:hAnsi="Times New Roman" w:cs="Times New Roman"/>
          <w:b/>
          <w:bCs/>
          <w:iCs/>
          <w:sz w:val="20"/>
          <w:szCs w:val="24"/>
        </w:rPr>
        <w:t>1.12.1.  Definition - Ready-to-Eat Food.</w:t>
      </w:r>
      <w:bookmarkEnd w:id="107"/>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"Definitions:Ready-to-eat food"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Restaurant style food offered or exposed for sale, whether in restaurants, supermarkets, or similar food service establishments, that is ready for consumption, though not necessarily on the premises where sold.  Ready-to-Eat Food does not include sliced luncheon products, such as meat, poultry</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"Poultry"</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or cheese when sold separately.</w:t>
      </w:r>
      <w:bookmarkEnd w:id="108"/>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i/>
          <w:sz w:val="20"/>
          <w:szCs w:val="24"/>
        </w:rPr>
      </w:pPr>
      <w:r w:rsidRPr="00A50549">
        <w:rPr>
          <w:rFonts w:ascii="Times New Roman" w:eastAsia="Times New Roman" w:hAnsi="Times New Roman" w:cs="Times New Roman"/>
          <w:b/>
          <w:bCs/>
          <w:i/>
          <w:iCs/>
          <w:sz w:val="20"/>
          <w:szCs w:val="24"/>
        </w:rPr>
        <w:t>NOTE:</w:t>
      </w:r>
      <w:r w:rsidRPr="00A50549">
        <w:rPr>
          <w:rFonts w:ascii="Times New Roman" w:eastAsia="Times New Roman" w:hAnsi="Times New Roman" w:cs="Times New Roman"/>
          <w:i/>
          <w:sz w:val="20"/>
          <w:szCs w:val="24"/>
        </w:rPr>
        <w:t xml:space="preserve">  </w:t>
      </w:r>
      <w:r w:rsidRPr="00A50549">
        <w:rPr>
          <w:rFonts w:ascii="Times New Roman" w:eastAsia="Times New Roman" w:hAnsi="Times New Roman" w:cs="Times New Roman"/>
          <w:i/>
          <w:iCs/>
          <w:sz w:val="20"/>
          <w:szCs w:val="24"/>
        </w:rPr>
        <w:t>The sale of an individual piece of fresh fruit (like an apple, banana, or orange) is allowed by count.</w:t>
      </w:r>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2004)</w:t>
      </w:r>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109" w:name="_Toc462830683"/>
      <w:bookmarkStart w:id="110" w:name="_Toc173472849"/>
      <w:r w:rsidRPr="00A50549">
        <w:rPr>
          <w:rFonts w:ascii="Times New Roman" w:eastAsia="Times New Roman" w:hAnsi="Times New Roman" w:cs="Times New Roman"/>
          <w:b/>
          <w:bCs/>
          <w:iCs/>
          <w:sz w:val="20"/>
          <w:szCs w:val="24"/>
        </w:rPr>
        <w:t>1.12.2.  Methods of Sale.</w:t>
      </w:r>
      <w:bookmarkEnd w:id="109"/>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sale:Ready-to-eat food"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Ready-to-Eat Food sold from bulk or in single servings packed on the premises may be sold by weight, measure, or count (count includes servings).</w:t>
      </w:r>
      <w:bookmarkEnd w:id="110"/>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1993)</w:t>
      </w:r>
    </w:p>
    <w:p w:rsidR="00A50549" w:rsidRPr="00A50549" w:rsidRDefault="00A50549" w:rsidP="00A50549">
      <w:pPr>
        <w:keepNext/>
        <w:spacing w:before="240" w:after="60" w:line="240" w:lineRule="auto"/>
        <w:jc w:val="both"/>
        <w:outlineLvl w:val="6"/>
        <w:rPr>
          <w:rFonts w:ascii="Times New Roman" w:eastAsia="Times New Roman" w:hAnsi="Times New Roman" w:cs="Times New Roman"/>
          <w:b/>
          <w:sz w:val="20"/>
          <w:szCs w:val="24"/>
        </w:rPr>
      </w:pPr>
      <w:bookmarkStart w:id="111" w:name="_Toc173471510"/>
      <w:bookmarkStart w:id="112" w:name="_Toc173472850"/>
      <w:bookmarkStart w:id="113" w:name="_Toc173474158"/>
      <w:bookmarkStart w:id="114" w:name="_Toc462830684"/>
      <w:r w:rsidRPr="00A50549">
        <w:rPr>
          <w:rFonts w:ascii="Times New Roman" w:eastAsia="Times New Roman" w:hAnsi="Times New Roman" w:cs="Times New Roman"/>
          <w:b/>
          <w:sz w:val="20"/>
          <w:szCs w:val="24"/>
        </w:rPr>
        <w:t>1.13.  Home Food Service Plan Sales</w:t>
      </w:r>
      <w:bookmarkEnd w:id="111"/>
      <w:bookmarkEnd w:id="112"/>
      <w:bookmarkEnd w:id="113"/>
      <w:r w:rsidRPr="00A50549">
        <w:rPr>
          <w:rFonts w:ascii="Times New Roman" w:eastAsia="Times New Roman" w:hAnsi="Times New Roman" w:cs="Times New Roman"/>
          <w:b/>
          <w:sz w:val="20"/>
          <w:szCs w:val="24"/>
        </w:rPr>
        <w:t>.</w:t>
      </w:r>
      <w:bookmarkEnd w:id="114"/>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b/>
          <w:bCs/>
          <w:iCs/>
          <w:sz w:val="20"/>
          <w:szCs w:val="24"/>
        </w:rPr>
      </w:pPr>
      <w:bookmarkStart w:id="115" w:name="_Toc173472851"/>
      <w:bookmarkStart w:id="116" w:name="_Toc462830685"/>
      <w:r w:rsidRPr="00A50549">
        <w:rPr>
          <w:rFonts w:ascii="Times New Roman" w:eastAsia="Times New Roman" w:hAnsi="Times New Roman" w:cs="Times New Roman"/>
          <w:b/>
          <w:bCs/>
          <w:iCs/>
          <w:sz w:val="20"/>
          <w:szCs w:val="24"/>
        </w:rPr>
        <w:t xml:space="preserve">1.13.1.  </w:t>
      </w:r>
      <w:r w:rsidRPr="00A50549">
        <w:rPr>
          <w:rFonts w:ascii="Times New Roman" w:eastAsia="Times New Roman" w:hAnsi="Times New Roman" w:cs="Times New Roman"/>
          <w:b/>
          <w:iCs/>
          <w:sz w:val="20"/>
          <w:szCs w:val="24"/>
        </w:rPr>
        <w:t>Definitions</w:t>
      </w:r>
      <w:r w:rsidRPr="00A50549">
        <w:rPr>
          <w:rFonts w:ascii="Times New Roman" w:eastAsia="Times New Roman" w:hAnsi="Times New Roman" w:cs="Times New Roman"/>
          <w:b/>
          <w:bCs/>
          <w:iCs/>
          <w:sz w:val="20"/>
          <w:szCs w:val="24"/>
        </w:rPr>
        <w:t>.</w:t>
      </w:r>
      <w:bookmarkEnd w:id="115"/>
      <w:bookmarkEnd w:id="116"/>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As used in this section, the following words and phrases shall have the following meanings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"Home food service plans"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Home Food Service Plan.</w:t>
      </w:r>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"Definitions:Home food service plan"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The offering for sale to a consumer, in the consumer’s home, any food item, or food item in combination with any nonfood item and/or services, whether or not a membership fee or similar charge is involved.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Seller.</w:t>
      </w:r>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w:t>
      </w:r>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bCs/>
          <w:sz w:val="20"/>
          <w:szCs w:val="24"/>
        </w:rPr>
        <w:fldChar w:fldCharType="begin"/>
      </w:r>
      <w:r w:rsidRPr="00A50549">
        <w:rPr>
          <w:rFonts w:ascii="Times New Roman" w:eastAsia="Times New Roman" w:hAnsi="Times New Roman" w:cs="Times New Roman"/>
          <w:sz w:val="20"/>
          <w:szCs w:val="24"/>
        </w:rPr>
        <w:instrText xml:space="preserve"> XE "Definitions:Seller" </w:instrText>
      </w:r>
      <w:r w:rsidRPr="00A50549">
        <w:rPr>
          <w:rFonts w:ascii="Times New Roman" w:eastAsia="Times New Roman" w:hAnsi="Times New Roman" w:cs="Times New Roman"/>
          <w:bCs/>
          <w:sz w:val="20"/>
          <w:szCs w:val="24"/>
        </w:rPr>
        <w:fldChar w:fldCharType="end"/>
      </w:r>
      <w:r w:rsidRPr="00A50549">
        <w:rPr>
          <w:rFonts w:ascii="Times New Roman" w:eastAsia="Times New Roman" w:hAnsi="Times New Roman" w:cs="Times New Roman"/>
          <w:sz w:val="20"/>
          <w:szCs w:val="24"/>
        </w:rPr>
        <w:t>Any person, partnership, corporation, or association, however organized, engaged in the sale of a home food service plan.</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lastRenderedPageBreak/>
        <w:t>(c)</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Buyer.</w:t>
      </w:r>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"Definitions:Buyer"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Both the actual and prospective purchaser, but does not include persons purchasing for resale.</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Contract.</w:t>
      </w:r>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"Definitions:Contract"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All of the collective written agreements subscribed by a buyer at the time of sale relating to the purchase of a home food service plan, except promissory notes or other financing agreements.</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(e)</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Food Item.</w:t>
      </w:r>
      <w:r w:rsidRPr="00A50549">
        <w:rPr>
          <w:rFonts w:ascii="Times New Roman" w:eastAsia="Times New Roman" w:hAnsi="Times New Roman" w:cs="Times New Roman"/>
          <w:sz w:val="20"/>
          <w:szCs w:val="24"/>
        </w:rPr>
        <w:t xml:space="preserve"> – Each edible product sold as part of a home food service plan, including, but not limited to, each constituent part or kind of meat cut from a primal source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"Definitions:Food item"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"Meat:Primal source"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each kind of whole poultry</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"Poultry"</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or poultry</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"Poultry"</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part, seafood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"Seafood"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products, and other like products.</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(f)</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Nonfood Item.</w:t>
      </w:r>
      <w:r w:rsidRPr="00A50549">
        <w:rPr>
          <w:rFonts w:ascii="Times New Roman" w:eastAsia="Times New Roman" w:hAnsi="Times New Roman" w:cs="Times New Roman"/>
          <w:sz w:val="20"/>
          <w:szCs w:val="24"/>
        </w:rPr>
        <w:t xml:space="preserve"> – Each inedible product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"Definitions:Nonfood item"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sold as part of a home food service plan, including, but not limited to, paper products, health and beauty products, detergents, cleaners and disinfectants, rolls of wrapping, and like products.  The term does not include food items and durable consumer goods such as appliances.</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(g)</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Unit Price.</w:t>
      </w:r>
      <w:r w:rsidRPr="00A50549">
        <w:rPr>
          <w:rFonts w:ascii="Times New Roman" w:eastAsia="Times New Roman" w:hAnsi="Times New Roman" w:cs="Times New Roman"/>
          <w:sz w:val="20"/>
          <w:szCs w:val="24"/>
        </w:rPr>
        <w:t xml:space="preserve"> – The price of a food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"Definitions:Unit price"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set forth in the “Uniform Unit Pricing Regulation</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"Uniform Unit Pricing Regulation"</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in the current edition of NIST Handbook 130</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"Handbooks:HB130"</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(h)</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Service Charge.</w:t>
      </w:r>
      <w:r w:rsidRPr="00A50549">
        <w:rPr>
          <w:rFonts w:ascii="Times New Roman" w:eastAsia="Times New Roman" w:hAnsi="Times New Roman" w:cs="Times New Roman"/>
          <w:sz w:val="20"/>
          <w:szCs w:val="24"/>
        </w:rPr>
        <w:t xml:space="preserve"> – The total price for any additional features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"Definitions:Service charge"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services, and processing associated with the purchase of a home food service plan, whether stated in terms of membership fees or otherwise.</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tabs>
          <w:tab w:val="left" w:pos="1440"/>
        </w:tabs>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w:t>
      </w:r>
      <w:proofErr w:type="spellStart"/>
      <w:r w:rsidRPr="00A50549">
        <w:rPr>
          <w:rFonts w:ascii="Times New Roman" w:eastAsia="Times New Roman" w:hAnsi="Times New Roman" w:cs="Times New Roman"/>
          <w:sz w:val="20"/>
          <w:szCs w:val="24"/>
        </w:rPr>
        <w:t>i</w:t>
      </w:r>
      <w:proofErr w:type="spellEnd"/>
      <w:r w:rsidRPr="00A50549">
        <w:rPr>
          <w:rFonts w:ascii="Times New Roman" w:eastAsia="Times New Roman" w:hAnsi="Times New Roman" w:cs="Times New Roman"/>
          <w:sz w:val="20"/>
          <w:szCs w:val="24"/>
        </w:rPr>
        <w:t>)</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Primal Source.</w:t>
      </w:r>
      <w:r w:rsidRPr="00A50549">
        <w:rPr>
          <w:rFonts w:ascii="Times New Roman" w:eastAsia="Times New Roman" w:hAnsi="Times New Roman" w:cs="Times New Roman"/>
          <w:sz w:val="20"/>
          <w:szCs w:val="24"/>
        </w:rPr>
        <w:t xml:space="preserve"> – Refers to the following cuts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"Definitions:Primal source"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p>
    <w:p w:rsidR="00A50549" w:rsidRPr="00A50549" w:rsidRDefault="00A50549" w:rsidP="00A50549">
      <w:pPr>
        <w:tabs>
          <w:tab w:val="left" w:pos="1440"/>
        </w:tabs>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tabs>
          <w:tab w:val="left" w:pos="1440"/>
        </w:tabs>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for beef</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"Beef:Primal source"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the primal sources are the round, flank, loin, rib, plate, brisket, chuck, and shank;</w:t>
      </w:r>
    </w:p>
    <w:p w:rsidR="00A50549" w:rsidRPr="00A50549" w:rsidRDefault="00A50549" w:rsidP="00A50549">
      <w:pPr>
        <w:tabs>
          <w:tab w:val="left" w:pos="1440"/>
        </w:tabs>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tabs>
          <w:tab w:val="left" w:pos="1440"/>
        </w:tabs>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for veal and lamb</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"Lamb, primal source"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"Meat:Lamb"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or mutton, the primal sources are the leg, flank, loin, rack (rib), and shoulder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"Shoulder"</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and</w:t>
      </w:r>
    </w:p>
    <w:p w:rsidR="00A50549" w:rsidRPr="00A50549" w:rsidRDefault="00A50549" w:rsidP="00A50549">
      <w:pPr>
        <w:tabs>
          <w:tab w:val="left" w:pos="1440"/>
        </w:tabs>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tabs>
          <w:tab w:val="left" w:pos="1440"/>
        </w:tabs>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w:t>
      </w:r>
      <w:r w:rsidRPr="00A50549">
        <w:rPr>
          <w:rFonts w:ascii="Times New Roman" w:eastAsia="Times New Roman" w:hAnsi="Times New Roman" w:cs="Times New Roman"/>
          <w:sz w:val="20"/>
          <w:szCs w:val="24"/>
        </w:rPr>
        <w:tab/>
        <w:t>for pork</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"Pork"</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"Meat:Pork"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the primal sources are the belly, loin, ham, spareribs, shoulder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"Shoulder"</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and jowl.</w:t>
      </w:r>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b/>
          <w:bCs/>
          <w:iCs/>
          <w:sz w:val="20"/>
          <w:szCs w:val="24"/>
        </w:rPr>
      </w:pPr>
      <w:bookmarkStart w:id="117" w:name="_Toc173472852"/>
      <w:bookmarkStart w:id="118" w:name="_Toc462830686"/>
      <w:r w:rsidRPr="00A50549">
        <w:rPr>
          <w:rFonts w:ascii="Times New Roman" w:eastAsia="Times New Roman" w:hAnsi="Times New Roman" w:cs="Times New Roman"/>
          <w:b/>
          <w:bCs/>
          <w:iCs/>
          <w:sz w:val="20"/>
          <w:szCs w:val="24"/>
        </w:rPr>
        <w:t xml:space="preserve">1.13.2.  Contract </w:t>
      </w:r>
      <w:r w:rsidRPr="00A50549">
        <w:rPr>
          <w:rFonts w:ascii="Times New Roman" w:eastAsia="Times New Roman" w:hAnsi="Times New Roman" w:cs="Times New Roman"/>
          <w:b/>
          <w:iCs/>
          <w:sz w:val="20"/>
          <w:szCs w:val="24"/>
        </w:rPr>
        <w:t>and</w:t>
      </w:r>
      <w:r w:rsidRPr="00A50549">
        <w:rPr>
          <w:rFonts w:ascii="Times New Roman" w:eastAsia="Times New Roman" w:hAnsi="Times New Roman" w:cs="Times New Roman"/>
          <w:b/>
          <w:bCs/>
          <w:iCs/>
          <w:sz w:val="20"/>
          <w:szCs w:val="24"/>
        </w:rPr>
        <w:t xml:space="preserve"> Disclosure Requirements.</w:t>
      </w:r>
      <w:bookmarkEnd w:id="117"/>
      <w:bookmarkEnd w:id="118"/>
      <w:r w:rsidRPr="00A50549">
        <w:rPr>
          <w:rFonts w:ascii="Times New Roman" w:eastAsia="Times New Roman" w:hAnsi="Times New Roman" w:cs="Times New Roman"/>
          <w:b/>
          <w:bCs/>
          <w:iCs/>
          <w:sz w:val="20"/>
          <w:szCs w:val="24"/>
        </w:rPr>
        <w:fldChar w:fldCharType="begin"/>
      </w:r>
      <w:r w:rsidRPr="00A50549">
        <w:rPr>
          <w:rFonts w:ascii="Times New Roman" w:eastAsia="Times New Roman" w:hAnsi="Times New Roman" w:cs="Times New Roman"/>
          <w:bCs/>
          <w:iCs/>
          <w:sz w:val="20"/>
          <w:szCs w:val="24"/>
        </w:rPr>
        <w:instrText xml:space="preserve"> XE "Contract and disclosure requirements" </w:instrText>
      </w:r>
      <w:r w:rsidRPr="00A50549">
        <w:rPr>
          <w:rFonts w:ascii="Times New Roman" w:eastAsia="Times New Roman" w:hAnsi="Times New Roman" w:cs="Times New Roman"/>
          <w:b/>
          <w:bCs/>
          <w:iCs/>
          <w:sz w:val="20"/>
          <w:szCs w:val="24"/>
        </w:rPr>
        <w:fldChar w:fldCharType="end"/>
      </w:r>
    </w:p>
    <w:p w:rsidR="00A50549" w:rsidRPr="00A50549" w:rsidRDefault="00A50549" w:rsidP="00A50549">
      <w:pPr>
        <w:spacing w:after="0" w:line="240" w:lineRule="auto"/>
        <w:ind w:left="720"/>
        <w:jc w:val="both"/>
        <w:rPr>
          <w:rFonts w:ascii="Times New Roman" w:eastAsia="Times New Roman" w:hAnsi="Times New Roman" w:cs="Arial"/>
          <w:b/>
          <w:sz w:val="20"/>
        </w:rPr>
      </w:pPr>
      <w:bookmarkStart w:id="119" w:name="_Toc173408791"/>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20" w:name="_Toc462830687"/>
      <w:r w:rsidRPr="00A50549">
        <w:rPr>
          <w:rFonts w:ascii="Times New Roman" w:eastAsia="Times New Roman" w:hAnsi="Times New Roman" w:cs="Arial"/>
          <w:b/>
          <w:sz w:val="20"/>
        </w:rPr>
        <w:t>1.13.2.1.  At the Time of Sale</w:t>
      </w:r>
      <w:bookmarkEnd w:id="120"/>
      <w:r w:rsidRPr="00A50549">
        <w:rPr>
          <w:rFonts w:ascii="Times New Roman" w:eastAsia="Times New Roman" w:hAnsi="Times New Roman" w:cs="Times New Roman"/>
          <w:b/>
          <w:sz w:val="20"/>
          <w:szCs w:val="24"/>
        </w:rPr>
        <w:t>:</w:t>
      </w:r>
      <w:bookmarkEnd w:id="119"/>
    </w:p>
    <w:p w:rsidR="00A50549" w:rsidRPr="00A50549" w:rsidRDefault="00A50549" w:rsidP="00A50549">
      <w:pPr>
        <w:tabs>
          <w:tab w:val="left" w:pos="1440"/>
        </w:tabs>
        <w:spacing w:after="0" w:line="240" w:lineRule="auto"/>
        <w:jc w:val="both"/>
        <w:rPr>
          <w:rFonts w:ascii="Times New Roman" w:eastAsia="Times New Roman" w:hAnsi="Times New Roman" w:cs="Times New Roman"/>
          <w:sz w:val="20"/>
          <w:szCs w:val="24"/>
        </w:rPr>
      </w:pPr>
    </w:p>
    <w:p w:rsidR="00A50549" w:rsidRPr="00A50549" w:rsidRDefault="00A50549" w:rsidP="00A50549">
      <w:pPr>
        <w:tabs>
          <w:tab w:val="left" w:pos="1440"/>
        </w:tabs>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At the time of sale, the Seller shall provide the Buyer with a single document, referred to in this subsection as the “written agreement,” which shall clearly and conspicuously disclose the following:</w:t>
      </w:r>
    </w:p>
    <w:p w:rsidR="00A50549" w:rsidRPr="00A50549" w:rsidRDefault="00A50549" w:rsidP="00A50549">
      <w:pPr>
        <w:tabs>
          <w:tab w:val="left" w:pos="1440"/>
        </w:tabs>
        <w:spacing w:after="0" w:line="240" w:lineRule="auto"/>
        <w:jc w:val="both"/>
        <w:rPr>
          <w:rFonts w:ascii="Times New Roman" w:eastAsia="Times New Roman" w:hAnsi="Times New Roman" w:cs="Times New Roman"/>
          <w:sz w:val="20"/>
          <w:szCs w:val="24"/>
        </w:rPr>
      </w:pPr>
    </w:p>
    <w:p w:rsidR="00A50549" w:rsidRPr="00A50549" w:rsidRDefault="00A50549" w:rsidP="00A50549">
      <w:pPr>
        <w:tabs>
          <w:tab w:val="left" w:pos="1440"/>
        </w:tabs>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the name, address, and telephone number of the Seller and the name and address of the Buyer;</w:t>
      </w:r>
    </w:p>
    <w:p w:rsidR="00A50549" w:rsidRPr="00A50549" w:rsidRDefault="00A50549" w:rsidP="00A50549">
      <w:pPr>
        <w:tabs>
          <w:tab w:val="left" w:pos="1440"/>
        </w:tabs>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tabs>
          <w:tab w:val="left" w:pos="1440"/>
        </w:tabs>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the date of the contract;</w:t>
      </w:r>
    </w:p>
    <w:p w:rsidR="00A50549" w:rsidRPr="00A50549" w:rsidRDefault="00A50549" w:rsidP="00A50549">
      <w:pPr>
        <w:tabs>
          <w:tab w:val="left" w:pos="1440"/>
        </w:tabs>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w:t>
      </w:r>
      <w:r w:rsidRPr="00A50549">
        <w:rPr>
          <w:rFonts w:ascii="Times New Roman" w:eastAsia="Times New Roman" w:hAnsi="Times New Roman" w:cs="Times New Roman"/>
          <w:sz w:val="20"/>
          <w:szCs w:val="24"/>
        </w:rPr>
        <w:tab/>
        <w:t>the price of the food and nonfood items of the home food service plan;</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(4)</w:t>
      </w:r>
      <w:r w:rsidRPr="00A50549">
        <w:rPr>
          <w:rFonts w:ascii="Times New Roman" w:eastAsia="Times New Roman" w:hAnsi="Times New Roman" w:cs="Times New Roman"/>
          <w:sz w:val="20"/>
          <w:szCs w:val="24"/>
        </w:rPr>
        <w:tab/>
        <w:t>the service charge or the price of any service charges associated with the home food service plan;</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(5)</w:t>
      </w:r>
      <w:r w:rsidRPr="00A50549">
        <w:rPr>
          <w:rFonts w:ascii="Times New Roman" w:eastAsia="Times New Roman" w:hAnsi="Times New Roman" w:cs="Times New Roman"/>
          <w:sz w:val="20"/>
          <w:szCs w:val="24"/>
        </w:rPr>
        <w:tab/>
        <w:t>the total price of the home food service plan, including the price of the food and nonfood items, and the price of any service charge; and</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(6)</w:t>
      </w:r>
      <w:r w:rsidRPr="00A50549">
        <w:rPr>
          <w:rFonts w:ascii="Times New Roman" w:eastAsia="Times New Roman" w:hAnsi="Times New Roman" w:cs="Times New Roman"/>
          <w:sz w:val="20"/>
          <w:szCs w:val="24"/>
        </w:rPr>
        <w:tab/>
        <w:t>a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"Right of cancellation"</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shall be deemed satisfactory notice of the requirements of this regulation.</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lastRenderedPageBreak/>
        <w:t>(b)</w:t>
      </w:r>
      <w:r w:rsidRPr="00A50549">
        <w:rPr>
          <w:rFonts w:ascii="Times New Roman" w:eastAsia="Times New Roman" w:hAnsi="Times New Roman" w:cs="Times New Roman"/>
          <w:sz w:val="20"/>
          <w:szCs w:val="24"/>
        </w:rPr>
        <w:tab/>
        <w:t>In addition to the above disclosures required in the written agreement, the following disclosures are required to be given to the Buyer at the time of sale:</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A written list of all food and nonfood items to be sold, which shall include:</w:t>
      </w: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w:t>
      </w:r>
    </w:p>
    <w:p w:rsidR="00A50549" w:rsidRPr="00A50549" w:rsidRDefault="00A50549" w:rsidP="00A50549">
      <w:pPr>
        <w:numPr>
          <w:ilvl w:val="0"/>
          <w:numId w:val="7"/>
        </w:numPr>
        <w:tabs>
          <w:tab w:val="right" w:pos="1890"/>
        </w:tabs>
        <w:spacing w:after="0" w:line="240" w:lineRule="auto"/>
        <w:ind w:left="1890" w:hanging="27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identity of each unit and, where applicable, the USDA quality grade of the item, if so graded; the primal source; and the brand or trade name;</w:t>
      </w:r>
    </w:p>
    <w:p w:rsidR="00A50549" w:rsidRPr="00A50549" w:rsidRDefault="00A50549" w:rsidP="00A50549">
      <w:pPr>
        <w:tabs>
          <w:tab w:val="num" w:pos="1800"/>
        </w:tabs>
        <w:spacing w:after="0" w:line="240" w:lineRule="auto"/>
        <w:ind w:left="1800" w:hanging="720"/>
        <w:jc w:val="both"/>
        <w:rPr>
          <w:rFonts w:ascii="Times New Roman" w:eastAsia="Times New Roman" w:hAnsi="Times New Roman" w:cs="Times New Roman"/>
          <w:sz w:val="20"/>
          <w:szCs w:val="24"/>
        </w:rPr>
      </w:pPr>
    </w:p>
    <w:p w:rsidR="00A50549" w:rsidRPr="00A50549" w:rsidRDefault="00A50549" w:rsidP="00A50549">
      <w:pPr>
        <w:numPr>
          <w:ilvl w:val="0"/>
          <w:numId w:val="7"/>
        </w:numPr>
        <w:tabs>
          <w:tab w:val="right" w:pos="1890"/>
        </w:tabs>
        <w:spacing w:after="0" w:line="240" w:lineRule="auto"/>
        <w:ind w:left="1890" w:hanging="27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quantity of each item sold;</w:t>
      </w:r>
    </w:p>
    <w:p w:rsidR="00A50549" w:rsidRPr="00A50549" w:rsidRDefault="00A50549" w:rsidP="00A50549">
      <w:pPr>
        <w:tabs>
          <w:tab w:val="right" w:pos="1890"/>
        </w:tabs>
        <w:spacing w:after="0" w:line="240" w:lineRule="auto"/>
        <w:ind w:left="1620"/>
        <w:jc w:val="both"/>
        <w:rPr>
          <w:rFonts w:ascii="Times New Roman" w:eastAsia="Times New Roman" w:hAnsi="Times New Roman" w:cs="Times New Roman"/>
          <w:sz w:val="20"/>
          <w:szCs w:val="24"/>
        </w:rPr>
      </w:pPr>
    </w:p>
    <w:p w:rsidR="00A50549" w:rsidRPr="00A50549" w:rsidRDefault="00A50549" w:rsidP="00A50549">
      <w:pPr>
        <w:numPr>
          <w:ilvl w:val="0"/>
          <w:numId w:val="7"/>
        </w:numPr>
        <w:tabs>
          <w:tab w:val="right" w:pos="1890"/>
        </w:tabs>
        <w:spacing w:after="0" w:line="240" w:lineRule="auto"/>
        <w:ind w:left="1890" w:hanging="27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estimated serving size by net weight of each piece of meat, poultry</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"Poultry"</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and seafood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"Seafood"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item offered for sale under the home food service plan, provided, however, that such estimates shall not differ from the actual weight at the time of delivery by more than 5 % and the dollar value of the meat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"Meat"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poultry</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"Poultry"</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and seafood items delivered is equal to or greater than that represented to the Buyer; and</w:t>
      </w:r>
    </w:p>
    <w:p w:rsidR="00A50549" w:rsidRPr="00A50549" w:rsidRDefault="00A50549" w:rsidP="00A50549">
      <w:pPr>
        <w:tabs>
          <w:tab w:val="right" w:pos="1890"/>
        </w:tabs>
        <w:spacing w:after="0" w:line="240" w:lineRule="auto"/>
        <w:ind w:left="1620"/>
        <w:jc w:val="both"/>
        <w:rPr>
          <w:rFonts w:ascii="Times New Roman" w:eastAsia="Times New Roman" w:hAnsi="Times New Roman" w:cs="Times New Roman"/>
          <w:sz w:val="20"/>
          <w:szCs w:val="24"/>
        </w:rPr>
      </w:pPr>
    </w:p>
    <w:p w:rsidR="00A50549" w:rsidRPr="00A50549" w:rsidRDefault="00A50549" w:rsidP="00A50549">
      <w:pPr>
        <w:numPr>
          <w:ilvl w:val="0"/>
          <w:numId w:val="7"/>
        </w:numPr>
        <w:tabs>
          <w:tab w:val="right" w:pos="1890"/>
        </w:tabs>
        <w:spacing w:after="0" w:line="240" w:lineRule="auto"/>
        <w:ind w:left="1890" w:hanging="27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net weight, measure, or count of all other food and nonfood items offered for sale.</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A current unit price list stating in dollars and cents the price per kilogram or pound or other appropriate unit of measure, and the total sale price of each item to be delivered.  This price list shall clearly and conspicuously make reference to the fact of whether there are additional costs disclosed in the written agreement relating to any “service charges” associated with the purchase of the home food service plan.</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w:t>
      </w:r>
      <w:r w:rsidRPr="00A50549">
        <w:rPr>
          <w:rFonts w:ascii="Times New Roman" w:eastAsia="Times New Roman" w:hAnsi="Times New Roman" w:cs="Times New Roman"/>
          <w:sz w:val="20"/>
          <w:szCs w:val="24"/>
        </w:rPr>
        <w:tab/>
        <w:t>If a membership is sold, a written statement of all terms, conditions, benefits, and privileges applicable to the membership.</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numPr>
          <w:ilvl w:val="1"/>
          <w:numId w:val="4"/>
        </w:num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If a service charge is included, a written statement specifically identifying the service(s) provided and the price(s) charged for them.</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121" w:name="_Toc173408792"/>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22" w:name="_Toc462830688"/>
      <w:r w:rsidRPr="00A50549">
        <w:rPr>
          <w:rFonts w:ascii="Times New Roman" w:eastAsia="Times New Roman" w:hAnsi="Times New Roman" w:cs="Arial"/>
          <w:b/>
          <w:sz w:val="20"/>
        </w:rPr>
        <w:t>1.13.2.2.  At the Time of Delivery</w:t>
      </w:r>
      <w:bookmarkEnd w:id="122"/>
      <w:r w:rsidRPr="00A50549">
        <w:rPr>
          <w:rFonts w:ascii="Times New Roman" w:eastAsia="Times New Roman" w:hAnsi="Times New Roman" w:cs="Times New Roman"/>
          <w:b/>
          <w:sz w:val="20"/>
          <w:szCs w:val="24"/>
        </w:rPr>
        <w:t>:</w:t>
      </w:r>
      <w:bookmarkEnd w:id="121"/>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At the time of delivery, the Seller shall provide a receipt, for signature by the Buyer, disclosing the following information:</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80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the identity of the item and the net quantity of the contents in terms of either weight, measure, or count, as required by applicable law.  The net weight of each food item delivered shall be within the limit specified in Section 1.13.2.1.b(</w:t>
      </w:r>
      <w:proofErr w:type="spellStart"/>
      <w:r w:rsidRPr="00A50549">
        <w:rPr>
          <w:rFonts w:ascii="Times New Roman" w:eastAsia="Times New Roman" w:hAnsi="Times New Roman" w:cs="Times New Roman"/>
          <w:sz w:val="20"/>
          <w:szCs w:val="24"/>
        </w:rPr>
        <w:t>i</w:t>
      </w:r>
      <w:proofErr w:type="spellEnd"/>
      <w:r w:rsidRPr="00A50549">
        <w:rPr>
          <w:rFonts w:ascii="Times New Roman" w:eastAsia="Times New Roman" w:hAnsi="Times New Roman" w:cs="Times New Roman"/>
          <w:sz w:val="20"/>
          <w:szCs w:val="24"/>
        </w:rPr>
        <w:t>)(iii) Contract and Disclosure Requirements; and</w:t>
      </w:r>
    </w:p>
    <w:p w:rsidR="00A50549" w:rsidRPr="00A50549" w:rsidRDefault="00A50549" w:rsidP="00A50549">
      <w:pPr>
        <w:spacing w:after="0" w:line="240" w:lineRule="auto"/>
        <w:ind w:left="180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80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the unit price and total sales price of each food and nonfood item.  The unit price shall be the same as that specified on the unit price list given to the Buyer at the time of sale.</w:t>
      </w:r>
    </w:p>
    <w:p w:rsidR="00A50549" w:rsidRPr="00A50549" w:rsidRDefault="00A50549" w:rsidP="00A50549">
      <w:pPr>
        <w:spacing w:after="0" w:line="240" w:lineRule="auto"/>
        <w:ind w:left="180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123" w:name="_Toc462830689"/>
      <w:bookmarkStart w:id="124" w:name="_Toc173472853"/>
      <w:r w:rsidRPr="00A50549">
        <w:rPr>
          <w:rFonts w:ascii="Times New Roman" w:eastAsia="Times New Roman" w:hAnsi="Times New Roman" w:cs="Times New Roman"/>
          <w:b/>
          <w:bCs/>
          <w:iCs/>
          <w:sz w:val="20"/>
          <w:szCs w:val="24"/>
        </w:rPr>
        <w:t>1.13.3.  Advertisement of Home Food Service Plans.</w:t>
      </w:r>
      <w:bookmarkEnd w:id="123"/>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"Advertising:Home Food Service Plans"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Any advertisement of a home food service plan which discloses item pricing information in accordance with the provisions of this section shall set forth, in a clear and conspicuous manner, whether there are any service charges or other additional costs associated with the purchase of the home food service plan.</w:t>
      </w:r>
      <w:bookmarkEnd w:id="124"/>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1992)</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vertAlign w:val="superscript"/>
        </w:rPr>
      </w:pPr>
      <w:bookmarkStart w:id="125" w:name="_Toc462830690"/>
      <w:bookmarkStart w:id="126" w:name="_Toc173472854"/>
      <w:r w:rsidRPr="00A50549">
        <w:rPr>
          <w:rFonts w:ascii="Times New Roman" w:eastAsia="Times New Roman" w:hAnsi="Times New Roman" w:cs="Times New Roman"/>
          <w:b/>
          <w:bCs/>
          <w:sz w:val="24"/>
        </w:rPr>
        <w:t>Section 2.  Non-food Products</w:t>
      </w:r>
      <w:bookmarkEnd w:id="125"/>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vertAlign w:val="superscript"/>
        </w:rPr>
        <w:t>[</w:t>
      </w:r>
      <w:r w:rsidRPr="00A50549">
        <w:rPr>
          <w:rFonts w:ascii="Times New Roman" w:eastAsia="Times New Roman" w:hAnsi="Times New Roman" w:cs="Times New Roman"/>
          <w:b/>
          <w:i/>
          <w:sz w:val="20"/>
          <w:szCs w:val="24"/>
          <w:vertAlign w:val="superscript"/>
        </w:rPr>
        <w:t>NOTE 1</w:t>
      </w:r>
      <w:r w:rsidRPr="00A50549">
        <w:rPr>
          <w:rFonts w:ascii="Times New Roman" w:eastAsia="Times New Roman" w:hAnsi="Times New Roman" w:cs="Times New Roman"/>
          <w:sz w:val="20"/>
          <w:szCs w:val="24"/>
          <w:vertAlign w:val="superscript"/>
        </w:rPr>
        <w:t>, page 101]</w:t>
      </w:r>
      <w:bookmarkEnd w:id="126"/>
    </w:p>
    <w:p w:rsidR="00A50549" w:rsidRPr="00A50549" w:rsidRDefault="00A50549" w:rsidP="00A50549">
      <w:pPr>
        <w:spacing w:after="0" w:line="240" w:lineRule="auto"/>
        <w:jc w:val="both"/>
        <w:rPr>
          <w:rFonts w:ascii="Times New Roman" w:eastAsia="Times New Roman" w:hAnsi="Times New Roman" w:cs="Times New Roman"/>
          <w:bCs/>
          <w:sz w:val="20"/>
          <w:szCs w:val="20"/>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127" w:name="_Toc462830691"/>
      <w:bookmarkStart w:id="128" w:name="_Toc173471511"/>
      <w:bookmarkStart w:id="129" w:name="_Toc173472855"/>
      <w:bookmarkStart w:id="130" w:name="_Toc173474159"/>
      <w:r w:rsidRPr="00A50549">
        <w:rPr>
          <w:rFonts w:ascii="Times New Roman" w:eastAsia="Times New Roman" w:hAnsi="Times New Roman" w:cs="Times New Roman"/>
          <w:b/>
          <w:sz w:val="20"/>
          <w:szCs w:val="24"/>
        </w:rPr>
        <w:t>2.1.  Advertising and Price Computing of Bulk Commodities.</w:t>
      </w:r>
      <w:bookmarkEnd w:id="127"/>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Advertising:</w:instrText>
      </w:r>
      <w:r w:rsidRPr="00A50549">
        <w:rPr>
          <w:rFonts w:ascii="Times New Roman" w:eastAsia="Times New Roman" w:hAnsi="Times New Roman" w:cs="Times New Roman"/>
          <w:sz w:val="20"/>
          <w:szCs w:val="24"/>
        </w:rPr>
        <w:instrText>Bulk Commodities"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"Price computing of bulk commodities"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"Non-food products"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The price of bulk commodities or commodities not in package form and sold by weight shall be advertised, displayed, and computed in terms of whole units of weight (i.e., grams, kilograms, pounds, ounces, etc.), and not in common or decimal fractions.</w:t>
      </w:r>
      <w:bookmarkEnd w:id="128"/>
      <w:bookmarkEnd w:id="129"/>
      <w:bookmarkEnd w:id="130"/>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1989)</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131" w:name="_Toc462830692"/>
      <w:bookmarkStart w:id="132" w:name="_Toc173471512"/>
      <w:bookmarkStart w:id="133" w:name="_Toc173472856"/>
      <w:bookmarkStart w:id="134" w:name="_Toc173474160"/>
      <w:r w:rsidRPr="00A50549">
        <w:rPr>
          <w:rFonts w:ascii="Times New Roman" w:eastAsia="Times New Roman" w:hAnsi="Times New Roman" w:cs="Times New Roman"/>
          <w:b/>
          <w:sz w:val="20"/>
          <w:szCs w:val="24"/>
        </w:rPr>
        <w:t>2.2.  Fence Wire Products.</w:t>
      </w:r>
      <w:bookmarkEnd w:id="131"/>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"Fence wire products"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Rolls of fence wire products shall be sold by:</w:t>
      </w:r>
      <w:bookmarkEnd w:id="132"/>
      <w:bookmarkEnd w:id="133"/>
      <w:bookmarkEnd w:id="134"/>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Gauge of wire.</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Height in terms of inches or centimeters, if applicable.</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Length in terms of rods, meters, or feet.</w:t>
      </w:r>
    </w:p>
    <w:p w:rsidR="00A50549" w:rsidRPr="00A50549" w:rsidRDefault="00A50549" w:rsidP="00A50549">
      <w:pPr>
        <w:spacing w:before="60" w:after="0" w:line="240" w:lineRule="auto"/>
        <w:ind w:firstLine="72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(Added 1979)</w:t>
      </w:r>
    </w:p>
    <w:p w:rsidR="00A50549" w:rsidRPr="00A50549" w:rsidRDefault="00A50549" w:rsidP="00A50549">
      <w:pPr>
        <w:spacing w:before="60" w:after="0" w:line="240" w:lineRule="auto"/>
        <w:ind w:firstLine="720"/>
        <w:jc w:val="both"/>
        <w:rPr>
          <w:rFonts w:ascii="Times New Roman" w:eastAsia="Times New Roman" w:hAnsi="Times New Roman" w:cs="Times New Roman"/>
          <w:sz w:val="20"/>
          <w:szCs w:val="20"/>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135" w:name="_Toc462830693"/>
      <w:bookmarkStart w:id="136" w:name="_Toc173471513"/>
      <w:bookmarkStart w:id="137" w:name="_Toc173472857"/>
      <w:bookmarkStart w:id="138" w:name="_Toc173474161"/>
      <w:r w:rsidRPr="00A50549">
        <w:rPr>
          <w:rFonts w:ascii="Times New Roman" w:eastAsia="Times New Roman" w:hAnsi="Times New Roman" w:cs="Times New Roman"/>
          <w:b/>
          <w:sz w:val="20"/>
          <w:szCs w:val="24"/>
        </w:rPr>
        <w:t>2.3.  Coatings.</w:t>
      </w:r>
      <w:bookmarkEnd w:id="135"/>
      <w:r w:rsidRPr="00A50549">
        <w:rPr>
          <w:rFonts w:ascii="Times New Roman" w:eastAsia="Times New Roman" w:hAnsi="Times New Roman" w:cs="Times New Roman"/>
          <w:sz w:val="20"/>
          <w:szCs w:val="24"/>
        </w:rPr>
        <w:t xml:space="preserve"> – Asphalt paints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"Asphalt paints"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coatings, and plastics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"Plastics"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shall be sold in terms of liquid measure.</w:t>
      </w:r>
      <w:bookmarkEnd w:id="136"/>
      <w:bookmarkEnd w:id="137"/>
      <w:bookmarkEnd w:id="138"/>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1971)</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139" w:name="_Toc462830694"/>
      <w:bookmarkStart w:id="140" w:name="_Toc173471514"/>
      <w:bookmarkStart w:id="141" w:name="_Toc173472858"/>
      <w:bookmarkStart w:id="142" w:name="_Toc173474162"/>
      <w:r w:rsidRPr="00A50549">
        <w:rPr>
          <w:rFonts w:ascii="Times New Roman" w:eastAsia="Times New Roman" w:hAnsi="Times New Roman" w:cs="Times New Roman"/>
          <w:b/>
          <w:sz w:val="20"/>
          <w:szCs w:val="24"/>
        </w:rPr>
        <w:t>2.4.  Fireplace and Stove Wood.</w:t>
      </w:r>
      <w:bookmarkEnd w:id="139"/>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"Firewood:Fireplace wood"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"Stove wood"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"Firewood:Stove wood"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sale:Firewood"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"Wood" \t "</w:instrText>
      </w:r>
      <w:r w:rsidRPr="00A50549">
        <w:rPr>
          <w:rFonts w:ascii="Calibri" w:eastAsia="Times New Roman" w:hAnsi="Calibri" w:cs="Times New Roman"/>
          <w:i/>
          <w:sz w:val="20"/>
          <w:szCs w:val="24"/>
        </w:rPr>
        <w:instrText>See</w:instrText>
      </w:r>
      <w:r w:rsidRPr="00A50549">
        <w:rPr>
          <w:rFonts w:ascii="Calibri" w:eastAsia="Times New Roman" w:hAnsi="Calibri" w:cs="Times New Roman"/>
          <w:sz w:val="20"/>
          <w:szCs w:val="24"/>
        </w:rPr>
        <w:instrText xml:space="preserve"> Firewood</w:instrText>
      </w:r>
      <w:r w:rsidRPr="00A50549">
        <w:rPr>
          <w:rFonts w:ascii="Times New Roman" w:eastAsia="Times New Roman" w:hAnsi="Times New Roman" w:cs="Times New Roman"/>
          <w:sz w:val="20"/>
          <w:szCs w:val="24"/>
        </w:rPr>
        <w:instrText xml:space="preserv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For the purpose of this regulation, this section shall apply to the sale of all wood, natural and processed, for use as fuel or flavoring.</w:t>
      </w:r>
      <w:bookmarkEnd w:id="140"/>
      <w:bookmarkEnd w:id="141"/>
      <w:bookmarkEnd w:id="142"/>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1999)</w:t>
      </w:r>
    </w:p>
    <w:p w:rsidR="00A50549" w:rsidRPr="00A50549" w:rsidRDefault="00A50549" w:rsidP="00A50549">
      <w:pPr>
        <w:keepNext/>
        <w:keepLines/>
        <w:spacing w:before="240" w:after="60" w:line="240" w:lineRule="auto"/>
        <w:ind w:left="360"/>
        <w:jc w:val="both"/>
        <w:outlineLvl w:val="7"/>
        <w:rPr>
          <w:rFonts w:ascii="Times New Roman" w:eastAsia="Times New Roman" w:hAnsi="Times New Roman" w:cs="Times New Roman"/>
          <w:b/>
          <w:bCs/>
          <w:iCs/>
          <w:sz w:val="20"/>
          <w:szCs w:val="24"/>
        </w:rPr>
      </w:pPr>
      <w:bookmarkStart w:id="143" w:name="_Toc173472859"/>
      <w:bookmarkStart w:id="144" w:name="_Toc462830695"/>
      <w:r w:rsidRPr="00A50549">
        <w:rPr>
          <w:rFonts w:ascii="Times New Roman" w:eastAsia="Times New Roman" w:hAnsi="Times New Roman" w:cs="Times New Roman"/>
          <w:b/>
          <w:bCs/>
          <w:iCs/>
          <w:sz w:val="20"/>
          <w:szCs w:val="24"/>
        </w:rPr>
        <w:t>2.4.1.  Definitions.</w:t>
      </w:r>
      <w:bookmarkEnd w:id="143"/>
      <w:bookmarkEnd w:id="144"/>
    </w:p>
    <w:p w:rsidR="00A50549" w:rsidRPr="00A50549" w:rsidRDefault="00A50549" w:rsidP="00A50549">
      <w:pPr>
        <w:keepNext/>
        <w:keepLines/>
        <w:spacing w:after="0" w:line="240" w:lineRule="auto"/>
        <w:ind w:left="720"/>
        <w:jc w:val="both"/>
        <w:rPr>
          <w:rFonts w:ascii="Times New Roman" w:eastAsia="Times New Roman" w:hAnsi="Times New Roman" w:cs="Arial"/>
          <w:b/>
          <w:sz w:val="20"/>
        </w:rPr>
      </w:pPr>
    </w:p>
    <w:p w:rsidR="00A50549" w:rsidRPr="00A50549" w:rsidRDefault="00A50549" w:rsidP="00A50549">
      <w:pPr>
        <w:keepNext/>
        <w:keepLines/>
        <w:spacing w:after="0" w:line="240" w:lineRule="auto"/>
        <w:ind w:left="720"/>
        <w:jc w:val="both"/>
        <w:rPr>
          <w:rFonts w:ascii="Times New Roman" w:eastAsia="Times New Roman" w:hAnsi="Times New Roman" w:cs="Times New Roman"/>
          <w:sz w:val="20"/>
          <w:szCs w:val="24"/>
        </w:rPr>
      </w:pPr>
      <w:bookmarkStart w:id="145" w:name="_Toc462830696"/>
      <w:r w:rsidRPr="00A50549">
        <w:rPr>
          <w:rFonts w:ascii="Times New Roman" w:eastAsia="Times New Roman" w:hAnsi="Times New Roman" w:cs="Arial"/>
          <w:b/>
          <w:sz w:val="20"/>
        </w:rPr>
        <w:t>2.4.1.1.  Fireplace and Stove Wood.</w:t>
      </w:r>
      <w:bookmarkEnd w:id="145"/>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"Definitions:Fireplace and stove wood"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Any kindling, logs, boards, timbers, or other wood, natural or processed, split or not split, advertised, offered for sale, or sold for use as fuel.</w:t>
      </w:r>
    </w:p>
    <w:p w:rsidR="00A50549" w:rsidRPr="00A50549" w:rsidRDefault="00A50549" w:rsidP="00A50549">
      <w:pPr>
        <w:spacing w:before="60" w:after="0" w:line="240" w:lineRule="auto"/>
        <w:ind w:firstLine="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1991)</w:t>
      </w:r>
    </w:p>
    <w:p w:rsidR="00A50549" w:rsidRPr="00A50549" w:rsidRDefault="00A50549" w:rsidP="00A50549">
      <w:pPr>
        <w:spacing w:after="0" w:line="240" w:lineRule="auto"/>
        <w:ind w:firstLine="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46" w:name="_Toc462830697"/>
      <w:r w:rsidRPr="00A50549">
        <w:rPr>
          <w:rFonts w:ascii="Times New Roman" w:eastAsia="Times New Roman" w:hAnsi="Times New Roman" w:cs="Arial"/>
          <w:b/>
          <w:sz w:val="20"/>
        </w:rPr>
        <w:t>2.4.1.2.  Cord.</w:t>
      </w:r>
      <w:bookmarkEnd w:id="146"/>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"Firewood:Cord"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"Definitions:Cord"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The amount of wood that is contained in a space of 128 ft</w:t>
      </w:r>
      <w:r w:rsidRPr="00A50549">
        <w:rPr>
          <w:rFonts w:ascii="Times New Roman" w:eastAsia="Times New Roman" w:hAnsi="Times New Roman" w:cs="Times New Roman"/>
          <w:sz w:val="20"/>
          <w:szCs w:val="24"/>
          <w:vertAlign w:val="superscript"/>
        </w:rPr>
        <w:t>3</w:t>
      </w:r>
      <w:r w:rsidRPr="00A50549">
        <w:rPr>
          <w:rFonts w:ascii="Times New Roman" w:eastAsia="Times New Roman" w:hAnsi="Times New Roman" w:cs="Times New Roman"/>
          <w:sz w:val="20"/>
          <w:szCs w:val="24"/>
        </w:rPr>
        <w:t xml:space="preserve"> when the wood is ranked and well stowed.  For the purpose of this regulation, “ranked and well stowed” shall be construed to mean that pieces of wood are placed in a line or row, with individual pieces touching and parallel to each other, and stacked in a compact manner.</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47" w:name="_Toc462830698"/>
      <w:r w:rsidRPr="00A50549">
        <w:rPr>
          <w:rFonts w:ascii="Times New Roman" w:eastAsia="Times New Roman" w:hAnsi="Times New Roman" w:cs="Arial"/>
          <w:b/>
          <w:sz w:val="20"/>
        </w:rPr>
        <w:t>2.4.1.3.  Representation.</w:t>
      </w:r>
      <w:bookmarkEnd w:id="147"/>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"Representation"</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"Definitions:Representation"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This shall be construed to mean any advertisement, offering, invoice, or the like that pertains to the sale of fireplace or stove wood.</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48" w:name="_Toc462830699"/>
      <w:r w:rsidRPr="00A50549">
        <w:rPr>
          <w:rFonts w:ascii="Times New Roman" w:eastAsia="Times New Roman" w:hAnsi="Times New Roman" w:cs="Arial"/>
          <w:b/>
          <w:sz w:val="20"/>
        </w:rPr>
        <w:t>2.4.1.4.  Flavoring Chips.</w:t>
      </w:r>
      <w:bookmarkEnd w:id="148"/>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"Firewood:Flavoring chips"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"Firewood:Wood pellets or chips"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"Definitions:Flavoring chips"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Any kindling, logs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"Logs:For flavoring foods"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boards, timbers, or other natural or processed, split or </w:t>
      </w:r>
      <w:proofErr w:type="spellStart"/>
      <w:r w:rsidRPr="00A50549">
        <w:rPr>
          <w:rFonts w:ascii="Times New Roman" w:eastAsia="Times New Roman" w:hAnsi="Times New Roman" w:cs="Times New Roman"/>
          <w:sz w:val="20"/>
          <w:szCs w:val="24"/>
        </w:rPr>
        <w:t>unsplit</w:t>
      </w:r>
      <w:proofErr w:type="spellEnd"/>
      <w:r w:rsidRPr="00A50549">
        <w:rPr>
          <w:rFonts w:ascii="Times New Roman" w:eastAsia="Times New Roman" w:hAnsi="Times New Roman" w:cs="Times New Roman"/>
          <w:sz w:val="20"/>
          <w:szCs w:val="24"/>
        </w:rPr>
        <w:t xml:space="preserve"> wood that is advertised, offered for sale, or sold for flavoring smoked or barbequed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"Barbeque"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foods.</w:t>
      </w:r>
    </w:p>
    <w:p w:rsidR="00A50549" w:rsidRPr="00A50549" w:rsidRDefault="00A50549" w:rsidP="00A50549">
      <w:pPr>
        <w:spacing w:before="60" w:after="240" w:line="240" w:lineRule="auto"/>
        <w:ind w:firstLine="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1999)</w:t>
      </w:r>
    </w:p>
    <w:p w:rsidR="00A50549" w:rsidRPr="00A50549" w:rsidRDefault="00A50549" w:rsidP="00A50549">
      <w:pPr>
        <w:spacing w:after="240" w:line="240" w:lineRule="auto"/>
        <w:ind w:left="360"/>
        <w:jc w:val="both"/>
        <w:rPr>
          <w:rFonts w:ascii="Times New Roman" w:eastAsia="Times New Roman" w:hAnsi="Times New Roman" w:cs="Times New Roman"/>
          <w:sz w:val="20"/>
          <w:szCs w:val="24"/>
        </w:rPr>
      </w:pPr>
      <w:bookmarkStart w:id="149" w:name="_Toc462830700"/>
      <w:bookmarkStart w:id="150" w:name="_Toc173472860"/>
      <w:r w:rsidRPr="00A50549">
        <w:rPr>
          <w:rFonts w:ascii="Times New Roman" w:eastAsia="Times New Roman" w:hAnsi="Times New Roman" w:cs="Times New Roman"/>
          <w:b/>
          <w:bCs/>
          <w:iCs/>
          <w:sz w:val="20"/>
          <w:szCs w:val="24"/>
        </w:rPr>
        <w:t>2.4.2.  Identity.</w:t>
      </w:r>
      <w:bookmarkEnd w:id="149"/>
      <w:r w:rsidRPr="00A50549">
        <w:rPr>
          <w:rFonts w:ascii="Times New Roman" w:eastAsia="Times New Roman" w:hAnsi="Times New Roman" w:cs="Times New Roman"/>
          <w:sz w:val="20"/>
          <w:szCs w:val="24"/>
        </w:rPr>
        <w:t xml:space="preserve"> – A representation may include a declaration of identity that indicates the species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"Species:Fireplace and stove wood"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group (for example, 50 % hickory, 50 % miscellaneous softwood).  Such a representation shall indicate, within 10 % accuracy, the percentages of each group.</w:t>
      </w:r>
      <w:bookmarkEnd w:id="150"/>
    </w:p>
    <w:p w:rsidR="00A50549" w:rsidRPr="00A50549" w:rsidRDefault="00A50549" w:rsidP="00A50549">
      <w:pPr>
        <w:spacing w:after="240" w:line="240" w:lineRule="auto"/>
        <w:ind w:left="360"/>
        <w:jc w:val="both"/>
        <w:rPr>
          <w:rFonts w:ascii="Times New Roman" w:eastAsia="Times New Roman" w:hAnsi="Times New Roman" w:cs="Times New Roman"/>
          <w:sz w:val="20"/>
          <w:szCs w:val="24"/>
        </w:rPr>
      </w:pPr>
      <w:bookmarkStart w:id="151" w:name="_Toc462830701"/>
      <w:bookmarkStart w:id="152" w:name="_Toc173472861"/>
      <w:r w:rsidRPr="00A50549">
        <w:rPr>
          <w:rFonts w:ascii="Times New Roman" w:eastAsia="Times New Roman" w:hAnsi="Times New Roman" w:cs="Times New Roman"/>
          <w:b/>
          <w:bCs/>
          <w:iCs/>
          <w:sz w:val="20"/>
          <w:szCs w:val="24"/>
        </w:rPr>
        <w:t>2.4.3.  Quantity.</w:t>
      </w:r>
      <w:bookmarkEnd w:id="151"/>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Fireplace and stove wood shall be advertised, offered for sale, and sold only by measure, using the term “cord” and fractional parts of a cord or the cubic meter, except that:</w:t>
      </w:r>
      <w:bookmarkEnd w:id="152"/>
    </w:p>
    <w:p w:rsidR="00A50549" w:rsidRPr="00A50549" w:rsidRDefault="00A50549" w:rsidP="00A50549">
      <w:pPr>
        <w:spacing w:after="24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Packaged natural wood.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"Firewood:Packaged"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sale:Firewood"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Natural wood offered for sale in packaged form in quantities less than 0.45 m</w:t>
      </w:r>
      <w:r w:rsidRPr="00A50549">
        <w:rPr>
          <w:rFonts w:ascii="Times New Roman" w:eastAsia="Times New Roman" w:hAnsi="Times New Roman" w:cs="Times New Roman"/>
          <w:sz w:val="20"/>
          <w:szCs w:val="20"/>
          <w:vertAlign w:val="superscript"/>
        </w:rPr>
        <w:t>3</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pacing w:val="-10"/>
          <w:sz w:val="18"/>
          <w:szCs w:val="18"/>
          <w:vertAlign w:val="superscript"/>
        </w:rPr>
        <w:t>1</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8</w:t>
      </w:r>
      <w:r w:rsidRPr="00A50549">
        <w:rPr>
          <w:rFonts w:ascii="Times New Roman" w:eastAsia="Times New Roman" w:hAnsi="Times New Roman" w:cs="Times New Roman"/>
          <w:sz w:val="20"/>
          <w:szCs w:val="24"/>
        </w:rPr>
        <w:t> cord or 16 ft</w:t>
      </w:r>
      <w:r w:rsidRPr="00A50549">
        <w:rPr>
          <w:rFonts w:ascii="Times New Roman" w:eastAsia="Times New Roman" w:hAnsi="Times New Roman" w:cs="Times New Roman"/>
          <w:sz w:val="20"/>
          <w:szCs w:val="24"/>
          <w:vertAlign w:val="superscript"/>
        </w:rPr>
        <w:t>3</w:t>
      </w:r>
      <w:r w:rsidRPr="00A50549">
        <w:rPr>
          <w:rFonts w:ascii="Times New Roman" w:eastAsia="Times New Roman" w:hAnsi="Times New Roman" w:cs="Times New Roman"/>
          <w:sz w:val="20"/>
          <w:szCs w:val="24"/>
        </w:rPr>
        <w:t>) shall display the quantity in terms of:</w:t>
      </w:r>
    </w:p>
    <w:p w:rsidR="00A50549" w:rsidRPr="00A50549" w:rsidRDefault="00A50549" w:rsidP="00A50549">
      <w:pPr>
        <w:numPr>
          <w:ilvl w:val="3"/>
          <w:numId w:val="2"/>
        </w:numPr>
        <w:tabs>
          <w:tab w:val="num" w:pos="1440"/>
        </w:tabs>
        <w:spacing w:after="0" w:line="240" w:lineRule="auto"/>
        <w:ind w:left="1440"/>
        <w:jc w:val="both"/>
        <w:rPr>
          <w:rFonts w:ascii="Times New Roman" w:eastAsia="Times New Roman" w:hAnsi="Times New Roman" w:cs="Times New Roman"/>
          <w:b/>
          <w:bCs/>
          <w:sz w:val="20"/>
          <w:szCs w:val="24"/>
          <w:u w:val="single"/>
        </w:rPr>
      </w:pPr>
      <w:r w:rsidRPr="00A50549">
        <w:rPr>
          <w:rFonts w:ascii="Times New Roman" w:eastAsia="Times New Roman" w:hAnsi="Times New Roman" w:cs="Times New Roman"/>
          <w:sz w:val="20"/>
          <w:szCs w:val="24"/>
        </w:rPr>
        <w:t xml:space="preserve">liters, to include fractions of </w:t>
      </w:r>
      <w:r w:rsidRPr="00A50549">
        <w:rPr>
          <w:rFonts w:ascii="Times New Roman" w:eastAsia="Times New Roman" w:hAnsi="Times New Roman" w:cs="Times New Roman"/>
          <w:bCs/>
          <w:sz w:val="20"/>
          <w:szCs w:val="24"/>
        </w:rPr>
        <w:t>liter,</w:t>
      </w:r>
      <w:r w:rsidRPr="00A50549">
        <w:rPr>
          <w:rFonts w:ascii="Times New Roman" w:eastAsia="Times New Roman" w:hAnsi="Times New Roman" w:cs="Times New Roman"/>
          <w:sz w:val="20"/>
          <w:szCs w:val="24"/>
        </w:rPr>
        <w:t xml:space="preserve"> and may also include a declaration of quantity in terms of cubic foot or </w:t>
      </w:r>
      <w:r w:rsidRPr="00A50549">
        <w:rPr>
          <w:rFonts w:ascii="Times New Roman" w:eastAsia="Times New Roman" w:hAnsi="Times New Roman" w:cs="Times New Roman"/>
          <w:bCs/>
          <w:sz w:val="20"/>
          <w:szCs w:val="24"/>
        </w:rPr>
        <w:t>feet to include fractions of a cubic foot.</w:t>
      </w:r>
    </w:p>
    <w:p w:rsidR="00A50549" w:rsidRPr="00A50549" w:rsidRDefault="00A50549" w:rsidP="00A50549">
      <w:pPr>
        <w:spacing w:before="60" w:after="24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2010 and 2016)</w:t>
      </w:r>
    </w:p>
    <w:p w:rsidR="00A50549" w:rsidRPr="00A50549" w:rsidRDefault="00A50549" w:rsidP="00A50549">
      <w:pPr>
        <w:keepNext/>
        <w:spacing w:before="60" w:after="0" w:line="240" w:lineRule="auto"/>
        <w:ind w:left="1080"/>
        <w:jc w:val="both"/>
        <w:rPr>
          <w:rFonts w:ascii="Times New Roman" w:eastAsia="Times New Roman" w:hAnsi="Times New Roman" w:cs="Times New Roman"/>
          <w:i/>
          <w:sz w:val="20"/>
          <w:szCs w:val="24"/>
        </w:rPr>
      </w:pPr>
      <w:r w:rsidRPr="00A50549">
        <w:rPr>
          <w:rFonts w:ascii="Times New Roman" w:eastAsia="Times New Roman" w:hAnsi="Times New Roman" w:cs="Times New Roman"/>
          <w:b/>
          <w:i/>
          <w:sz w:val="20"/>
          <w:szCs w:val="24"/>
        </w:rPr>
        <w:t>NOTE:</w:t>
      </w:r>
      <w:r w:rsidRPr="00A50549">
        <w:rPr>
          <w:rFonts w:ascii="Times New Roman" w:eastAsia="Times New Roman" w:hAnsi="Times New Roman" w:cs="Times New Roman"/>
          <w:i/>
          <w:sz w:val="20"/>
          <w:szCs w:val="24"/>
        </w:rPr>
        <w:t xml:space="preserve">  Implementation for the requirement for use of the liter in (1) package may continue to show the dim</w:t>
      </w:r>
      <w:r w:rsidRPr="00A50549">
        <w:rPr>
          <w:rFonts w:ascii="Times New Roman" w:eastAsia="Times New Roman" w:hAnsi="Times New Roman" w:cs="Times New Roman"/>
          <w:i/>
          <w:sz w:val="20"/>
          <w:szCs w:val="24"/>
          <w:vertAlign w:val="superscript"/>
        </w:rPr>
        <w:t>3</w:t>
      </w:r>
      <w:r w:rsidRPr="00A50549">
        <w:rPr>
          <w:rFonts w:ascii="Times New Roman" w:eastAsia="Times New Roman" w:hAnsi="Times New Roman" w:cs="Times New Roman"/>
          <w:i/>
          <w:sz w:val="20"/>
          <w:szCs w:val="24"/>
        </w:rPr>
        <w:t xml:space="preserve"> level instead of liter (L) for three years after the effective date of this regulation to allow for the use of current packages inventories.</w:t>
      </w:r>
    </w:p>
    <w:p w:rsidR="00A50549" w:rsidRPr="00A50549" w:rsidRDefault="00A50549" w:rsidP="00A50549">
      <w:pPr>
        <w:spacing w:before="60" w:after="24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2016)</w:t>
      </w:r>
    </w:p>
    <w:p w:rsidR="00A50549" w:rsidRPr="00A50549" w:rsidRDefault="00A50549" w:rsidP="00A50549">
      <w:pPr>
        <w:spacing w:after="24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lastRenderedPageBreak/>
        <w:t>(b)</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Artificial compressed or processed logs.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"Logs:Artificial compressed or processed"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"Firewood:Artifical compressed or processed logs"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A single fireplace log shall be sold by weight, and packages of such individual logs shall be sold by weight plus count.</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Stove wood pellets or chips.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"Stove wood, chips or pellets"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"Firewood:Stovewood pellets or chips"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Pellets or chips not greater than 15 cm (6 in) in any dimension shall be sold by weight.  This requirement does not apply to flavoring chips.</w:t>
      </w:r>
    </w:p>
    <w:p w:rsidR="00A50549" w:rsidRPr="00A50549" w:rsidRDefault="00A50549" w:rsidP="00A50549">
      <w:pPr>
        <w:spacing w:before="60" w:after="24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1976 and 1991)</w:t>
      </w:r>
    </w:p>
    <w:p w:rsidR="00A50549" w:rsidRPr="00A50549" w:rsidRDefault="00A50549" w:rsidP="00A50549">
      <w:pPr>
        <w:spacing w:after="240" w:line="240" w:lineRule="auto"/>
        <w:ind w:left="108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 xml:space="preserve">Flavoring chips. </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"Firewood:Flavoring chips"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"Flavoring chips"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bCs/>
          <w:sz w:val="20"/>
          <w:szCs w:val="24"/>
        </w:rPr>
        <w:t>Flavoring chips offered for sale in packaged form in quantities less than 0.45 m</w:t>
      </w:r>
      <w:r w:rsidRPr="00A50549">
        <w:rPr>
          <w:rFonts w:ascii="Times New Roman" w:eastAsia="Times New Roman" w:hAnsi="Times New Roman" w:cs="Times New Roman"/>
          <w:bCs/>
          <w:sz w:val="20"/>
          <w:szCs w:val="24"/>
          <w:vertAlign w:val="superscript"/>
        </w:rPr>
        <w:t>3</w:t>
      </w:r>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pacing w:val="-10"/>
          <w:sz w:val="20"/>
          <w:szCs w:val="24"/>
          <w:vertAlign w:val="superscript"/>
        </w:rPr>
        <w:t>1</w:t>
      </w:r>
      <w:r w:rsidRPr="00A50549">
        <w:rPr>
          <w:rFonts w:ascii="Times New Roman" w:eastAsia="Times New Roman" w:hAnsi="Times New Roman" w:cs="Times New Roman"/>
          <w:spacing w:val="-10"/>
          <w:sz w:val="20"/>
          <w:szCs w:val="24"/>
        </w:rPr>
        <w:t>/</w:t>
      </w:r>
      <w:r w:rsidRPr="00A50549">
        <w:rPr>
          <w:rFonts w:ascii="Times New Roman Bold" w:eastAsia="Times New Roman" w:hAnsi="Times New Roman Bold" w:cs="Times New Roman"/>
          <w:spacing w:val="-10"/>
          <w:sz w:val="20"/>
          <w:szCs w:val="24"/>
          <w:vertAlign w:val="subscript"/>
        </w:rPr>
        <w:t>8</w:t>
      </w:r>
      <w:r w:rsidRPr="00A50549">
        <w:rPr>
          <w:rFonts w:ascii="Times New Roman" w:eastAsia="Times New Roman" w:hAnsi="Times New Roman" w:cs="Times New Roman"/>
          <w:bCs/>
          <w:sz w:val="20"/>
          <w:szCs w:val="24"/>
        </w:rPr>
        <w:t> cord or 16 ft</w:t>
      </w:r>
      <w:r w:rsidRPr="00A50549">
        <w:rPr>
          <w:rFonts w:ascii="Times New Roman" w:eastAsia="Times New Roman" w:hAnsi="Times New Roman" w:cs="Times New Roman"/>
          <w:bCs/>
          <w:sz w:val="20"/>
          <w:szCs w:val="24"/>
          <w:vertAlign w:val="superscript"/>
        </w:rPr>
        <w:t>3</w:t>
      </w:r>
      <w:r w:rsidRPr="00A50549">
        <w:rPr>
          <w:rFonts w:ascii="Times New Roman" w:eastAsia="Times New Roman" w:hAnsi="Times New Roman" w:cs="Times New Roman"/>
          <w:bCs/>
          <w:sz w:val="20"/>
          <w:szCs w:val="24"/>
        </w:rPr>
        <w:t>) shall display the quantity in terms of:</w:t>
      </w:r>
    </w:p>
    <w:p w:rsidR="00A50549" w:rsidRPr="00A50549" w:rsidRDefault="00A50549" w:rsidP="00A50549">
      <w:pPr>
        <w:numPr>
          <w:ilvl w:val="0"/>
          <w:numId w:val="10"/>
        </w:numPr>
        <w:spacing w:after="0" w:line="240" w:lineRule="auto"/>
        <w:jc w:val="both"/>
        <w:rPr>
          <w:rFonts w:ascii="Times New Roman" w:eastAsia="Times New Roman" w:hAnsi="Times New Roman" w:cs="Times New Roman"/>
          <w:bCs/>
          <w:sz w:val="20"/>
          <w:szCs w:val="24"/>
        </w:rPr>
      </w:pPr>
      <w:r w:rsidRPr="00A50549">
        <w:rPr>
          <w:rFonts w:ascii="Times New Roman" w:eastAsia="Times New Roman" w:hAnsi="Times New Roman" w:cs="Times New Roman"/>
          <w:sz w:val="20"/>
          <w:szCs w:val="24"/>
        </w:rPr>
        <w:t xml:space="preserve">liters, to include fractions of </w:t>
      </w:r>
      <w:r w:rsidRPr="00A50549">
        <w:rPr>
          <w:rFonts w:ascii="Times New Roman" w:eastAsia="Times New Roman" w:hAnsi="Times New Roman" w:cs="Times New Roman"/>
          <w:bCs/>
          <w:sz w:val="20"/>
          <w:szCs w:val="24"/>
        </w:rPr>
        <w:t>liters,</w:t>
      </w:r>
      <w:r w:rsidRPr="00A50549">
        <w:rPr>
          <w:rFonts w:ascii="Times New Roman" w:eastAsia="Times New Roman" w:hAnsi="Times New Roman" w:cs="Times New Roman"/>
          <w:sz w:val="20"/>
          <w:szCs w:val="24"/>
        </w:rPr>
        <w:t xml:space="preserve"> and may also include a declaration of quantity in terms of cubic foot or </w:t>
      </w:r>
      <w:r w:rsidRPr="00A50549">
        <w:rPr>
          <w:rFonts w:ascii="Times New Roman" w:eastAsia="Times New Roman" w:hAnsi="Times New Roman" w:cs="Times New Roman"/>
          <w:bCs/>
          <w:sz w:val="20"/>
          <w:szCs w:val="24"/>
        </w:rPr>
        <w:t>feet to include fractions of a cubic foot.</w:t>
      </w:r>
    </w:p>
    <w:p w:rsidR="00A50549" w:rsidRPr="00A50549" w:rsidRDefault="00A50549" w:rsidP="00A50549">
      <w:pPr>
        <w:spacing w:before="60" w:after="24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1998) (Amended 2010 and 2016)</w:t>
      </w:r>
    </w:p>
    <w:p w:rsidR="00A50549" w:rsidRPr="00A50549" w:rsidRDefault="00A50549" w:rsidP="00A50549">
      <w:pPr>
        <w:spacing w:before="60" w:after="0" w:line="240" w:lineRule="auto"/>
        <w:ind w:left="720"/>
        <w:jc w:val="both"/>
        <w:rPr>
          <w:rFonts w:ascii="Times New Roman" w:eastAsia="Times New Roman" w:hAnsi="Times New Roman" w:cs="Times New Roman"/>
          <w:i/>
          <w:sz w:val="20"/>
          <w:szCs w:val="24"/>
        </w:rPr>
      </w:pPr>
      <w:r w:rsidRPr="00A50549">
        <w:rPr>
          <w:rFonts w:ascii="Times New Roman" w:eastAsia="Times New Roman" w:hAnsi="Times New Roman" w:cs="Times New Roman"/>
          <w:b/>
          <w:i/>
          <w:sz w:val="20"/>
          <w:szCs w:val="24"/>
        </w:rPr>
        <w:t>NOTE:</w:t>
      </w:r>
      <w:r w:rsidRPr="00A50549">
        <w:rPr>
          <w:rFonts w:ascii="Times New Roman" w:eastAsia="Times New Roman" w:hAnsi="Times New Roman" w:cs="Times New Roman"/>
          <w:i/>
          <w:sz w:val="20"/>
          <w:szCs w:val="24"/>
        </w:rPr>
        <w:t xml:space="preserve">  In determining the appropriate Method of Sale</w:t>
      </w:r>
      <w:r w:rsidRPr="00A50549">
        <w:rPr>
          <w:rFonts w:ascii="Times New Roman" w:eastAsia="Times New Roman" w:hAnsi="Times New Roman" w:cs="Times New Roman"/>
          <w:i/>
          <w:sz w:val="20"/>
          <w:szCs w:val="24"/>
        </w:rPr>
        <w:fldChar w:fldCharType="begin"/>
      </w:r>
      <w:r w:rsidRPr="00A50549">
        <w:rPr>
          <w:rFonts w:ascii="Times New Roman" w:eastAsia="Times New Roman" w:hAnsi="Times New Roman" w:cs="Times New Roman"/>
          <w:i/>
          <w:sz w:val="20"/>
          <w:szCs w:val="24"/>
        </w:rPr>
        <w:instrText xml:space="preserve"> XE "Method of sale:Flavoring chips" </w:instrText>
      </w:r>
      <w:r w:rsidRPr="00A50549">
        <w:rPr>
          <w:rFonts w:ascii="Times New Roman" w:eastAsia="Times New Roman" w:hAnsi="Times New Roman" w:cs="Times New Roman"/>
          <w:i/>
          <w:sz w:val="20"/>
          <w:szCs w:val="24"/>
        </w:rPr>
        <w:fldChar w:fldCharType="end"/>
      </w:r>
      <w:r w:rsidRPr="00A50549">
        <w:rPr>
          <w:rFonts w:ascii="Times New Roman" w:eastAsia="Times New Roman" w:hAnsi="Times New Roman" w:cs="Times New Roman"/>
          <w:i/>
          <w:sz w:val="20"/>
          <w:szCs w:val="24"/>
        </w:rPr>
        <w:t>, a clear distinction must be made as to whether the wood is being sold primarily as fuel (some wood is sold as fuel but flavoring is a byproduct) or strictly as a wood flavoring.</w:t>
      </w:r>
    </w:p>
    <w:p w:rsidR="00A50549" w:rsidRPr="00A50549" w:rsidRDefault="00A50549" w:rsidP="00A50549">
      <w:pPr>
        <w:spacing w:before="60"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2010)</w:t>
      </w:r>
    </w:p>
    <w:p w:rsidR="00A50549" w:rsidRPr="00A50549" w:rsidRDefault="00A50549" w:rsidP="00A50549">
      <w:pPr>
        <w:spacing w:before="60" w:after="24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1976, 1991, 1998, 2010, and 2016)</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153" w:name="_Toc462830702"/>
      <w:bookmarkStart w:id="154" w:name="_Toc173472862"/>
      <w:r w:rsidRPr="00A50549">
        <w:rPr>
          <w:rFonts w:ascii="Times New Roman" w:eastAsia="Times New Roman" w:hAnsi="Times New Roman" w:cs="Times New Roman"/>
          <w:b/>
          <w:bCs/>
          <w:iCs/>
          <w:sz w:val="20"/>
          <w:szCs w:val="24"/>
        </w:rPr>
        <w:t>2.4.4.  Prohibition of Terms.</w:t>
      </w:r>
      <w:bookmarkEnd w:id="153"/>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"Prohibition of terms:Firewood"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sale:Firewood"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terms “face cord,” “rack,” “pile,” “truckload,” or terms of similar import shall not be used when advertising</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"Advertising:Prohibited terms"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offering for sale, or selling wood for use as fuel.</w:t>
      </w:r>
      <w:bookmarkEnd w:id="154"/>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155" w:name="_Toc462830703"/>
      <w:bookmarkStart w:id="156" w:name="_Toc173472863"/>
      <w:r w:rsidRPr="00A50549">
        <w:rPr>
          <w:rFonts w:ascii="Times New Roman" w:eastAsia="Times New Roman" w:hAnsi="Times New Roman" w:cs="Times New Roman"/>
          <w:b/>
          <w:bCs/>
          <w:iCs/>
          <w:sz w:val="20"/>
          <w:szCs w:val="24"/>
        </w:rPr>
        <w:t>2.4.5.  Delivery Ticket or Sales Invoice.</w:t>
      </w:r>
      <w:bookmarkEnd w:id="155"/>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"Firewood:Delivery ticket or sales invoice"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sale:Firewood"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A delivery ticket or sales invoice shall be presented by the seller to the purchaser whenever any non-packaged fireplace or stove wood is sold.  The delivery ticket or sales invoice shall contain at least the following information:</w:t>
      </w:r>
      <w:bookmarkEnd w:id="156"/>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the name and address of the vendor;</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the name and address of the purchaser;</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the date delivered;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the quantity delivered and the quantity upon which the price is based, if this differs from the delivered quantity;</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(e)</w:t>
      </w:r>
      <w:r w:rsidRPr="00A50549">
        <w:rPr>
          <w:rFonts w:ascii="Times New Roman" w:eastAsia="Times New Roman" w:hAnsi="Times New Roman" w:cs="Times New Roman"/>
          <w:sz w:val="20"/>
          <w:szCs w:val="24"/>
        </w:rPr>
        <w:tab/>
        <w:t>the price of the amount delivered; and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(f)</w:t>
      </w:r>
      <w:r w:rsidRPr="00A50549">
        <w:rPr>
          <w:rFonts w:ascii="Times New Roman" w:eastAsia="Times New Roman" w:hAnsi="Times New Roman" w:cs="Times New Roman"/>
          <w:sz w:val="20"/>
          <w:szCs w:val="24"/>
        </w:rPr>
        <w:tab/>
        <w:t>the identity, in the most descriptive terms commercially practicable, including any quality representation made in connection with the sale.</w:t>
      </w:r>
    </w:p>
    <w:p w:rsidR="00A50549" w:rsidRPr="00A50549" w:rsidRDefault="00A50549" w:rsidP="00A50549">
      <w:pPr>
        <w:spacing w:before="60"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1975)</w:t>
      </w:r>
    </w:p>
    <w:p w:rsidR="00A50549" w:rsidRPr="00A50549" w:rsidRDefault="00A50549" w:rsidP="00A50549">
      <w:pPr>
        <w:spacing w:before="60"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157" w:name="_Toc462830704"/>
      <w:bookmarkStart w:id="158" w:name="_Toc173471515"/>
      <w:bookmarkStart w:id="159" w:name="_Toc173472864"/>
      <w:bookmarkStart w:id="160" w:name="_Toc173474163"/>
      <w:r w:rsidRPr="00A50549">
        <w:rPr>
          <w:rFonts w:ascii="Times New Roman" w:eastAsia="Times New Roman" w:hAnsi="Times New Roman" w:cs="Times New Roman"/>
          <w:b/>
          <w:sz w:val="20"/>
          <w:szCs w:val="24"/>
        </w:rPr>
        <w:t>2.5.  Peat and Peat Moss.</w:t>
      </w:r>
      <w:bookmarkEnd w:id="157"/>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"Peat and peat moss"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 </w:t>
      </w:r>
      <w:r w:rsidRPr="00A50549">
        <w:rPr>
          <w:rFonts w:ascii="Times New Roman" w:eastAsia="Times New Roman" w:hAnsi="Times New Roman" w:cs="Times New Roman"/>
          <w:sz w:val="20"/>
          <w:szCs w:val="20"/>
        </w:rPr>
        <w:t>º</w:t>
      </w:r>
      <w:r w:rsidRPr="00A50549">
        <w:rPr>
          <w:rFonts w:ascii="Times New Roman" w:eastAsia="Times New Roman" w:hAnsi="Times New Roman" w:cs="Times New Roman"/>
          <w:sz w:val="20"/>
          <w:szCs w:val="24"/>
        </w:rPr>
        <w:t>C (221 ºF) until no further weight loss can be determined].</w:t>
      </w:r>
      <w:bookmarkEnd w:id="158"/>
      <w:bookmarkEnd w:id="159"/>
      <w:bookmarkEnd w:id="160"/>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161" w:name="_Toc462830705"/>
      <w:bookmarkStart w:id="162" w:name="_Toc173472865"/>
      <w:r w:rsidRPr="00A50549">
        <w:rPr>
          <w:rFonts w:ascii="Times New Roman" w:eastAsia="Times New Roman" w:hAnsi="Times New Roman" w:cs="Times New Roman"/>
          <w:b/>
          <w:bCs/>
          <w:iCs/>
          <w:sz w:val="20"/>
          <w:szCs w:val="24"/>
        </w:rPr>
        <w:t>2.5.1.  Declaration of Quantity.</w:t>
      </w:r>
      <w:bookmarkEnd w:id="161"/>
      <w:r w:rsidRPr="00A50549">
        <w:rPr>
          <w:rFonts w:ascii="Times New Roman" w:eastAsia="Times New Roman" w:hAnsi="Times New Roman" w:cs="Times New Roman"/>
          <w:sz w:val="20"/>
          <w:szCs w:val="24"/>
        </w:rPr>
        <w:t xml:space="preserve"> – The declaration of quantity of peat and peat moss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"Peat and peat moss"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shall be expressed in terms of weight units or in cubic measure units.</w:t>
      </w:r>
      <w:bookmarkEnd w:id="162"/>
    </w:p>
    <w:p w:rsidR="00A50549" w:rsidRPr="00A50549" w:rsidRDefault="00A50549" w:rsidP="00A50549">
      <w:pPr>
        <w:widowControl w:val="0"/>
        <w:spacing w:before="240" w:after="60" w:line="240" w:lineRule="auto"/>
        <w:ind w:left="360"/>
        <w:jc w:val="both"/>
        <w:outlineLvl w:val="7"/>
        <w:rPr>
          <w:rFonts w:ascii="Times New Roman" w:eastAsia="Times New Roman" w:hAnsi="Times New Roman" w:cs="Times New Roman"/>
          <w:b/>
          <w:bCs/>
          <w:iCs/>
          <w:sz w:val="20"/>
          <w:szCs w:val="24"/>
        </w:rPr>
      </w:pPr>
      <w:bookmarkStart w:id="163" w:name="_Toc173472866"/>
      <w:bookmarkStart w:id="164" w:name="_Toc462830706"/>
      <w:r w:rsidRPr="00A50549">
        <w:rPr>
          <w:rFonts w:ascii="Times New Roman" w:eastAsia="Times New Roman" w:hAnsi="Times New Roman" w:cs="Times New Roman"/>
          <w:b/>
          <w:bCs/>
          <w:iCs/>
          <w:sz w:val="20"/>
          <w:szCs w:val="24"/>
        </w:rPr>
        <w:t xml:space="preserve">2.5.2.  </w:t>
      </w:r>
      <w:r w:rsidRPr="00A50549">
        <w:rPr>
          <w:rFonts w:ascii="Times New Roman" w:eastAsia="Times New Roman" w:hAnsi="Times New Roman" w:cs="Times New Roman"/>
          <w:b/>
          <w:iCs/>
          <w:sz w:val="20"/>
          <w:szCs w:val="24"/>
        </w:rPr>
        <w:t>Units</w:t>
      </w:r>
      <w:bookmarkEnd w:id="163"/>
      <w:r w:rsidRPr="00A50549">
        <w:rPr>
          <w:rFonts w:ascii="Times New Roman" w:eastAsia="Times New Roman" w:hAnsi="Times New Roman" w:cs="Times New Roman"/>
          <w:b/>
          <w:iCs/>
          <w:sz w:val="20"/>
          <w:szCs w:val="24"/>
        </w:rPr>
        <w:t>.</w:t>
      </w:r>
      <w:bookmarkEnd w:id="164"/>
    </w:p>
    <w:p w:rsidR="00A50549" w:rsidRPr="00A50549" w:rsidRDefault="00A50549" w:rsidP="00A50549">
      <w:pPr>
        <w:spacing w:after="0" w:line="240" w:lineRule="auto"/>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65" w:name="_Toc462830707"/>
      <w:r w:rsidRPr="00A50549">
        <w:rPr>
          <w:rFonts w:ascii="Times New Roman" w:eastAsia="Times New Roman" w:hAnsi="Times New Roman" w:cs="Arial"/>
          <w:b/>
          <w:sz w:val="20"/>
        </w:rPr>
        <w:t>2.5.2.1.  Weight.</w:t>
      </w:r>
      <w:bookmarkEnd w:id="165"/>
      <w:r w:rsidRPr="00A50549">
        <w:rPr>
          <w:rFonts w:ascii="Times New Roman" w:eastAsia="Times New Roman" w:hAnsi="Times New Roman" w:cs="Times New Roman"/>
          <w:sz w:val="20"/>
          <w:szCs w:val="24"/>
        </w:rPr>
        <w:t xml:space="preserve"> – Peat and peat moss sold in terms of weight shall be offered and exposed for sale only in kilograms and/or pounds.</w:t>
      </w: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keepNext/>
        <w:spacing w:after="0" w:line="240" w:lineRule="auto"/>
        <w:ind w:left="720"/>
        <w:jc w:val="both"/>
        <w:rPr>
          <w:rFonts w:ascii="Times New Roman" w:eastAsia="Times New Roman" w:hAnsi="Times New Roman" w:cs="Times New Roman"/>
          <w:sz w:val="20"/>
          <w:szCs w:val="24"/>
        </w:rPr>
      </w:pPr>
      <w:bookmarkStart w:id="166" w:name="_Toc462830708"/>
      <w:r w:rsidRPr="00A50549">
        <w:rPr>
          <w:rFonts w:ascii="Times New Roman" w:eastAsia="Times New Roman" w:hAnsi="Times New Roman" w:cs="Arial"/>
          <w:b/>
          <w:sz w:val="20"/>
        </w:rPr>
        <w:t>2.5.2.2.  Cubic Measure.</w:t>
      </w:r>
      <w:bookmarkEnd w:id="166"/>
      <w:r w:rsidRPr="00A50549">
        <w:rPr>
          <w:rFonts w:ascii="Times New Roman" w:eastAsia="Times New Roman" w:hAnsi="Times New Roman" w:cs="Times New Roman"/>
          <w:sz w:val="20"/>
          <w:szCs w:val="24"/>
        </w:rPr>
        <w:t xml:space="preserve"> –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rsidR="00A50549" w:rsidRPr="00A50549" w:rsidRDefault="00A50549" w:rsidP="00A50549">
      <w:pPr>
        <w:widowControl w:val="0"/>
        <w:spacing w:before="60"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1971) (Amended 1975, 1979, 1983, and 1997)</w:t>
      </w:r>
    </w:p>
    <w:p w:rsidR="00A50549" w:rsidRPr="00A50549" w:rsidRDefault="00A50549" w:rsidP="00A50549">
      <w:pPr>
        <w:widowControl w:val="0"/>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bookmarkStart w:id="167" w:name="_Toc462830709"/>
      <w:bookmarkStart w:id="168" w:name="_Toc173471516"/>
      <w:bookmarkStart w:id="169" w:name="_Toc173472867"/>
      <w:bookmarkStart w:id="170" w:name="_Toc173474164"/>
      <w:r w:rsidRPr="00A50549">
        <w:rPr>
          <w:rFonts w:ascii="Times New Roman" w:eastAsia="Times New Roman" w:hAnsi="Times New Roman" w:cs="Times New Roman"/>
          <w:b/>
          <w:sz w:val="20"/>
          <w:szCs w:val="24"/>
        </w:rPr>
        <w:t>2.6.  Prefabricated Utility Buildings.</w:t>
      </w:r>
      <w:bookmarkEnd w:id="167"/>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"Prefabricated utility buildings"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Shall be offered for retail sale on the basis of usable inside space as follows:</w:t>
      </w:r>
      <w:bookmarkEnd w:id="168"/>
      <w:bookmarkEnd w:id="169"/>
      <w:bookmarkEnd w:id="170"/>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length, measured from inside surface of wall panels at the base;</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width, measured from inside surface of wall panels at the base;</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height, measured from the base to the top of the shortest wall panel.</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Inside dimensions in SI units shall be declared to the nearest 0.01 meter; inside dimensions in U.S. customary units shall be declared to the nearest inch.</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If total usable inside space is declared in a supplemental declaration, it shall be to the nearest cubic decimeter or cubic foot.</w:t>
      </w:r>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1975)</w:t>
      </w:r>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bookmarkStart w:id="171" w:name="_Toc462830710"/>
      <w:bookmarkStart w:id="172" w:name="_Toc173471517"/>
      <w:bookmarkStart w:id="173" w:name="_Toc173472868"/>
      <w:bookmarkStart w:id="174" w:name="_Toc173474165"/>
      <w:r w:rsidRPr="00A50549">
        <w:rPr>
          <w:rFonts w:ascii="Times New Roman" w:eastAsia="Times New Roman" w:hAnsi="Times New Roman" w:cs="Times New Roman"/>
          <w:b/>
          <w:sz w:val="20"/>
          <w:szCs w:val="24"/>
        </w:rPr>
        <w:t>2.7.  Roofing and Roofing Material.</w:t>
      </w:r>
      <w:bookmarkEnd w:id="171"/>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"Roofing material"</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Shall be sold by the square meter only if sold in SI units, by the square, or by the square foot only if sold in U.S. customary units.</w:t>
      </w:r>
      <w:bookmarkEnd w:id="172"/>
      <w:bookmarkEnd w:id="173"/>
      <w:bookmarkEnd w:id="174"/>
    </w:p>
    <w:p w:rsidR="00A50549" w:rsidRPr="00A50549" w:rsidRDefault="00A50549" w:rsidP="00A50549">
      <w:pPr>
        <w:keepNext/>
        <w:keepLines/>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1979)</w:t>
      </w:r>
    </w:p>
    <w:p w:rsidR="00A50549" w:rsidRPr="00A50549" w:rsidRDefault="00A50549" w:rsidP="00A50549">
      <w:pPr>
        <w:keepNext/>
        <w:spacing w:before="240" w:after="60" w:line="240" w:lineRule="auto"/>
        <w:ind w:left="360"/>
        <w:jc w:val="both"/>
        <w:outlineLvl w:val="7"/>
        <w:rPr>
          <w:rFonts w:ascii="Times New Roman" w:eastAsia="Times New Roman" w:hAnsi="Times New Roman" w:cs="Times New Roman"/>
          <w:b/>
          <w:bCs/>
          <w:iCs/>
          <w:sz w:val="20"/>
          <w:szCs w:val="24"/>
        </w:rPr>
      </w:pPr>
      <w:bookmarkStart w:id="175" w:name="_Toc173472869"/>
      <w:bookmarkStart w:id="176" w:name="_Toc462830711"/>
      <w:r w:rsidRPr="00A50549">
        <w:rPr>
          <w:rFonts w:ascii="Times New Roman" w:eastAsia="Times New Roman" w:hAnsi="Times New Roman" w:cs="Times New Roman"/>
          <w:b/>
          <w:bCs/>
          <w:iCs/>
          <w:sz w:val="20"/>
          <w:szCs w:val="24"/>
        </w:rPr>
        <w:t>2.7.1.  Definitions</w:t>
      </w:r>
      <w:bookmarkEnd w:id="175"/>
      <w:r w:rsidRPr="00A50549">
        <w:rPr>
          <w:rFonts w:ascii="Times New Roman" w:eastAsia="Times New Roman" w:hAnsi="Times New Roman" w:cs="Times New Roman"/>
          <w:b/>
          <w:bCs/>
          <w:iCs/>
          <w:sz w:val="20"/>
          <w:szCs w:val="24"/>
        </w:rPr>
        <w:t>.</w:t>
      </w:r>
      <w:bookmarkEnd w:id="176"/>
    </w:p>
    <w:p w:rsidR="00A50549" w:rsidRPr="00A50549" w:rsidRDefault="00A50549" w:rsidP="00A50549">
      <w:pPr>
        <w:keepNext/>
        <w:spacing w:after="0" w:line="240" w:lineRule="auto"/>
        <w:ind w:left="360"/>
        <w:jc w:val="both"/>
        <w:outlineLvl w:val="7"/>
        <w:rPr>
          <w:rFonts w:ascii="Times New Roman" w:eastAsia="Times New Roman" w:hAnsi="Times New Roman" w:cs="Times New Roman"/>
          <w:b/>
          <w:bCs/>
          <w:i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77" w:name="_Toc462830712"/>
      <w:r w:rsidRPr="00A50549">
        <w:rPr>
          <w:rFonts w:ascii="Times New Roman" w:eastAsia="Times New Roman" w:hAnsi="Times New Roman" w:cs="Arial"/>
          <w:b/>
          <w:sz w:val="20"/>
        </w:rPr>
        <w:t>2.7.1.1.  Square Meter.</w:t>
      </w:r>
      <w:bookmarkEnd w:id="177"/>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"Definitions:Square meter"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The quantity of roofing or roofing material that, when applied according to the directions or instructions of the manufacturer, will cover one square meter exclusive of side laps or side joints.</w:t>
      </w:r>
    </w:p>
    <w:p w:rsidR="00A50549" w:rsidRPr="00A50549" w:rsidRDefault="00A50549" w:rsidP="00A50549">
      <w:pPr>
        <w:spacing w:before="60"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1979)</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78" w:name="_Toc462830713"/>
      <w:r w:rsidRPr="00A50549">
        <w:rPr>
          <w:rFonts w:ascii="Times New Roman" w:eastAsia="Times New Roman" w:hAnsi="Times New Roman" w:cs="Arial"/>
          <w:b/>
          <w:sz w:val="20"/>
        </w:rPr>
        <w:t>2.7.1.2.  Square.</w:t>
      </w:r>
      <w:bookmarkEnd w:id="178"/>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"Definitions:Square"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The quantity of roofing or roofing material that, when applied according to directions or instructions of the manufacturer, will cover an area of 100 ft</w:t>
      </w:r>
      <w:r w:rsidRPr="00A50549">
        <w:rPr>
          <w:rFonts w:ascii="Times New Roman" w:eastAsia="Times New Roman" w:hAnsi="Times New Roman" w:cs="Times New Roman"/>
          <w:sz w:val="20"/>
          <w:szCs w:val="24"/>
          <w:vertAlign w:val="superscript"/>
        </w:rPr>
        <w:t>2</w:t>
      </w:r>
      <w:r w:rsidRPr="00A50549">
        <w:rPr>
          <w:rFonts w:ascii="Times New Roman" w:eastAsia="Times New Roman" w:hAnsi="Times New Roman" w:cs="Times New Roman"/>
          <w:sz w:val="20"/>
          <w:szCs w:val="24"/>
        </w:rPr>
        <w:t xml:space="preserve"> exclusive of side laps or side joints, provided, in the case of roofing or roofing material of corrugated design, the side lap or side joint shall be one full corrugation.</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79" w:name="_Toc462830714"/>
      <w:r w:rsidRPr="00A50549">
        <w:rPr>
          <w:rFonts w:ascii="Times New Roman" w:eastAsia="Times New Roman" w:hAnsi="Times New Roman" w:cs="Arial"/>
          <w:b/>
          <w:sz w:val="20"/>
        </w:rPr>
        <w:t>2.7.1.3.  Square Foot.</w:t>
      </w:r>
      <w:bookmarkEnd w:id="179"/>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"Definitions:Square foot"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The quantity of roofing or roofing material that, when applied according to the directions or instructions of the manufacturer, will cover 1 ft</w:t>
      </w:r>
      <w:r w:rsidRPr="00A50549">
        <w:rPr>
          <w:rFonts w:ascii="Times New Roman" w:eastAsia="Times New Roman" w:hAnsi="Times New Roman" w:cs="Times New Roman"/>
          <w:sz w:val="20"/>
          <w:szCs w:val="24"/>
          <w:vertAlign w:val="superscript"/>
        </w:rPr>
        <w:t>2</w:t>
      </w:r>
      <w:r w:rsidRPr="00A50549">
        <w:rPr>
          <w:rFonts w:ascii="Times New Roman" w:eastAsia="Times New Roman" w:hAnsi="Times New Roman" w:cs="Times New Roman"/>
          <w:sz w:val="20"/>
          <w:szCs w:val="24"/>
        </w:rPr>
        <w:t xml:space="preserve"> (144 in</w:t>
      </w:r>
      <w:r w:rsidRPr="00A50549">
        <w:rPr>
          <w:rFonts w:ascii="Times New Roman" w:eastAsia="Times New Roman" w:hAnsi="Times New Roman" w:cs="Times New Roman"/>
          <w:sz w:val="20"/>
          <w:szCs w:val="24"/>
          <w:vertAlign w:val="superscript"/>
        </w:rPr>
        <w:t>2</w:t>
      </w:r>
      <w:r w:rsidRPr="00A50549">
        <w:rPr>
          <w:rFonts w:ascii="Times New Roman" w:eastAsia="Times New Roman" w:hAnsi="Times New Roman" w:cs="Times New Roman"/>
          <w:sz w:val="20"/>
          <w:szCs w:val="24"/>
        </w:rPr>
        <w:t>) exclusive of side laps or side joints.</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180" w:name="_Toc462830715"/>
      <w:bookmarkStart w:id="181" w:name="_Toc173472870"/>
      <w:r w:rsidRPr="00A50549">
        <w:rPr>
          <w:rFonts w:ascii="Times New Roman" w:eastAsia="Times New Roman" w:hAnsi="Times New Roman" w:cs="Times New Roman"/>
          <w:b/>
          <w:bCs/>
          <w:iCs/>
          <w:sz w:val="20"/>
          <w:szCs w:val="24"/>
        </w:rPr>
        <w:t>2.7.2.  Declaration of Quantity.</w:t>
      </w:r>
      <w:bookmarkEnd w:id="180"/>
      <w:r w:rsidRPr="00A50549">
        <w:rPr>
          <w:rFonts w:ascii="Times New Roman" w:eastAsia="Times New Roman" w:hAnsi="Times New Roman" w:cs="Times New Roman"/>
          <w:sz w:val="20"/>
          <w:szCs w:val="24"/>
        </w:rPr>
        <w:t xml:space="preserve"> – When the declaration of quantity on a package of roofing or roofing material contains the term “square,” it shall include, plainly and conspicuously, a numerical definition of the term “square.</w:t>
      </w:r>
      <w:bookmarkEnd w:id="181"/>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Example</w:t>
      </w:r>
      <w:r w:rsidRPr="00A50549">
        <w:rPr>
          <w:rFonts w:ascii="Times New Roman" w:eastAsia="Times New Roman" w:hAnsi="Times New Roman" w:cs="Times New Roman"/>
          <w:b/>
          <w:sz w:val="20"/>
          <w:szCs w:val="24"/>
        </w:rPr>
        <w:t>:</w:t>
      </w:r>
      <w:r w:rsidRPr="00A50549">
        <w:rPr>
          <w:rFonts w:ascii="Times New Roman" w:eastAsia="Times New Roman" w:hAnsi="Times New Roman" w:cs="Times New Roman"/>
          <w:sz w:val="20"/>
          <w:szCs w:val="24"/>
        </w:rPr>
        <w:t xml:space="preserve"> </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“One square covers 100 ft</w:t>
      </w:r>
      <w:r w:rsidRPr="00A50549">
        <w:rPr>
          <w:rFonts w:ascii="Times New Roman" w:eastAsia="Times New Roman" w:hAnsi="Times New Roman" w:cs="Times New Roman"/>
          <w:sz w:val="20"/>
          <w:szCs w:val="24"/>
          <w:vertAlign w:val="superscript"/>
        </w:rPr>
        <w:t>2</w:t>
      </w:r>
      <w:r w:rsidRPr="00A50549">
        <w:rPr>
          <w:rFonts w:ascii="Times New Roman" w:eastAsia="Times New Roman" w:hAnsi="Times New Roman" w:cs="Times New Roman"/>
          <w:sz w:val="20"/>
          <w:szCs w:val="24"/>
        </w:rPr>
        <w:t xml:space="preserve"> of roof area.”</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82" w:name="_Toc462830716"/>
      <w:r w:rsidRPr="00A50549">
        <w:rPr>
          <w:rFonts w:ascii="Times New Roman" w:eastAsia="Times New Roman" w:hAnsi="Times New Roman" w:cs="Arial"/>
          <w:b/>
          <w:sz w:val="20"/>
        </w:rPr>
        <w:t>2.7.2.1.  Common Fractions.</w:t>
      </w:r>
      <w:bookmarkEnd w:id="182"/>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"Common fractions"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use of the common fraction one-third (</w:t>
      </w:r>
      <w:r w:rsidRPr="00A50549">
        <w:rPr>
          <w:rFonts w:ascii="Times New Roman" w:eastAsia="Times New Roman" w:hAnsi="Times New Roman" w:cs="Times New Roman"/>
          <w:sz w:val="20"/>
          <w:szCs w:val="20"/>
        </w:rPr>
        <w:t>⅓</w:t>
      </w:r>
      <w:r w:rsidRPr="00A50549">
        <w:rPr>
          <w:rFonts w:ascii="Times New Roman" w:eastAsia="Times New Roman" w:hAnsi="Times New Roman" w:cs="Times New Roman"/>
          <w:sz w:val="20"/>
          <w:szCs w:val="24"/>
        </w:rPr>
        <w:t>) is specifically authorized in the quantity statement of a package of roofing or roofing material when, and only when, used as the common fraction of the “square.”</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720"/>
        <w:jc w:val="both"/>
        <w:rPr>
          <w:rFonts w:ascii="Times New Roman" w:eastAsia="Times New Roman" w:hAnsi="Times New Roman" w:cs="Times New Roman"/>
          <w:sz w:val="20"/>
          <w:szCs w:val="24"/>
        </w:rPr>
      </w:pPr>
      <w:bookmarkStart w:id="183" w:name="_Toc462830717"/>
      <w:r w:rsidRPr="00A50549">
        <w:rPr>
          <w:rFonts w:ascii="Times New Roman" w:eastAsia="Times New Roman" w:hAnsi="Times New Roman" w:cs="Arial"/>
          <w:b/>
          <w:sz w:val="20"/>
        </w:rPr>
        <w:t>2.7.2.2.  Quantity Statement.</w:t>
      </w:r>
      <w:bookmarkEnd w:id="183"/>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"Quantity statement"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The primary declaration if in U.S. customary units shall only be in terms of squares or square feet, and if in metric units shall only be in terms of square meters.  There is no prohibition against the use of supplementary quantity declarations, such as shingle dimensions, but in no case shall the </w:t>
      </w:r>
      <w:r w:rsidRPr="00A50549">
        <w:rPr>
          <w:rFonts w:ascii="Times New Roman" w:eastAsia="Times New Roman" w:hAnsi="Times New Roman" w:cs="Times New Roman"/>
          <w:sz w:val="20"/>
          <w:szCs w:val="24"/>
        </w:rPr>
        <w:lastRenderedPageBreak/>
        <w:t>weight of the material be stated or implied.  However, the use of numerical descriptions for rolls of felt roofing material may continue to be used.</w:t>
      </w:r>
    </w:p>
    <w:p w:rsidR="00A50549" w:rsidRPr="00A50549" w:rsidRDefault="00A50549" w:rsidP="00A50549">
      <w:pPr>
        <w:spacing w:before="60"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1971) (Amended 1979)</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184" w:name="_Toc173471518"/>
      <w:bookmarkStart w:id="185" w:name="_Toc173472871"/>
      <w:bookmarkStart w:id="186" w:name="_Toc173474166"/>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bookmarkStart w:id="187" w:name="_Toc462830718"/>
      <w:r w:rsidRPr="00A50549">
        <w:rPr>
          <w:rFonts w:ascii="Times New Roman" w:eastAsia="Times New Roman" w:hAnsi="Times New Roman" w:cs="Times New Roman"/>
          <w:b/>
          <w:sz w:val="20"/>
          <w:szCs w:val="24"/>
        </w:rPr>
        <w:t>2.8.  Sealants.</w:t>
      </w:r>
      <w:bookmarkEnd w:id="187"/>
      <w:r w:rsidRPr="00A50549">
        <w:rPr>
          <w:rFonts w:ascii="Times New Roman" w:eastAsia="Times New Roman" w:hAnsi="Times New Roman" w:cs="Times New Roman"/>
          <w:sz w:val="20"/>
          <w:szCs w:val="24"/>
        </w:rPr>
        <w:t> – Caulking compounds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"Sealants:Caulking compounds"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glazing compounds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"Sealants:Glazing compounds"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and putty</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"Sealants:Putty"</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shall be sold in terms of liquid measure, except that rope caulk</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"Sealants:Rope caulk"</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shall be sold by weight.</w:t>
      </w:r>
      <w:bookmarkEnd w:id="184"/>
      <w:bookmarkEnd w:id="185"/>
      <w:bookmarkEnd w:id="186"/>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1971) (Amended 1981)</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188" w:name="_Toc173471519"/>
      <w:bookmarkStart w:id="189" w:name="_Toc173472872"/>
      <w:bookmarkStart w:id="190" w:name="_Toc173474167"/>
      <w:bookmarkStart w:id="191" w:name="_Toc462830719"/>
      <w:r w:rsidRPr="00A50549">
        <w:rPr>
          <w:rFonts w:ascii="Times New Roman" w:eastAsia="Times New Roman" w:hAnsi="Times New Roman" w:cs="Times New Roman"/>
          <w:b/>
          <w:sz w:val="20"/>
          <w:szCs w:val="24"/>
        </w:rPr>
        <w:t>2.9.  Sod and Turf.</w:t>
      </w:r>
      <w:bookmarkEnd w:id="188"/>
      <w:bookmarkEnd w:id="189"/>
      <w:bookmarkEnd w:id="190"/>
      <w:bookmarkEnd w:id="191"/>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"Turf"</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"Sod"</w:instrText>
      </w:r>
      <w:r w:rsidRPr="00A50549">
        <w:rPr>
          <w:rFonts w:ascii="Times New Roman" w:eastAsia="Times New Roman" w:hAnsi="Times New Roman" w:cs="Times New Roman"/>
          <w:sz w:val="20"/>
          <w:szCs w:val="24"/>
        </w:rPr>
        <w:fldChar w:fldCharType="end"/>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192" w:name="_Toc462830720"/>
      <w:bookmarkStart w:id="193" w:name="_Toc173472873"/>
      <w:r w:rsidRPr="00A50549">
        <w:rPr>
          <w:rFonts w:ascii="Times New Roman" w:eastAsia="Times New Roman" w:hAnsi="Times New Roman" w:cs="Times New Roman"/>
          <w:b/>
          <w:bCs/>
          <w:iCs/>
          <w:sz w:val="20"/>
          <w:szCs w:val="24"/>
        </w:rPr>
        <w:t>2.9.1.  Application.</w:t>
      </w:r>
      <w:bookmarkEnd w:id="192"/>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For the purpose of this regulation, this section shall apply to all sod, including turf sod, turf plugs, and turf sprigs.</w:t>
      </w:r>
      <w:bookmarkEnd w:id="193"/>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360"/>
        <w:jc w:val="both"/>
        <w:rPr>
          <w:rFonts w:ascii="Times New Roman" w:eastAsia="Times New Roman" w:hAnsi="Times New Roman" w:cs="Times New Roman"/>
          <w:sz w:val="20"/>
          <w:szCs w:val="24"/>
        </w:rPr>
      </w:pPr>
      <w:bookmarkStart w:id="194" w:name="_Toc462830721"/>
      <w:bookmarkStart w:id="195" w:name="_Toc173472874"/>
      <w:r w:rsidRPr="00A50549">
        <w:rPr>
          <w:rFonts w:ascii="Times New Roman" w:eastAsia="Times New Roman" w:hAnsi="Times New Roman" w:cs="Times New Roman"/>
          <w:b/>
          <w:bCs/>
          <w:iCs/>
          <w:sz w:val="20"/>
          <w:szCs w:val="24"/>
        </w:rPr>
        <w:t>2.9.2.  Definitions.</w:t>
      </w:r>
      <w:bookmarkEnd w:id="194"/>
      <w:r w:rsidRPr="00A50549">
        <w:rPr>
          <w:rFonts w:ascii="Times New Roman" w:eastAsia="Times New Roman" w:hAnsi="Times New Roman" w:cs="Times New Roman"/>
          <w:sz w:val="20"/>
          <w:szCs w:val="24"/>
        </w:rPr>
        <w:t xml:space="preserve"> </w:t>
      </w:r>
      <w:bookmarkEnd w:id="195"/>
    </w:p>
    <w:p w:rsidR="00A50549" w:rsidRPr="00A50549" w:rsidRDefault="00A50549" w:rsidP="00A50549">
      <w:pPr>
        <w:keepNext/>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720"/>
        <w:jc w:val="both"/>
        <w:rPr>
          <w:rFonts w:ascii="Times New Roman" w:eastAsia="Times New Roman" w:hAnsi="Times New Roman" w:cs="Times New Roman"/>
          <w:sz w:val="20"/>
          <w:szCs w:val="24"/>
        </w:rPr>
      </w:pPr>
      <w:bookmarkStart w:id="196" w:name="_Toc462830722"/>
      <w:r w:rsidRPr="00A50549">
        <w:rPr>
          <w:rFonts w:ascii="Times New Roman" w:eastAsia="Times New Roman" w:hAnsi="Times New Roman" w:cs="Arial"/>
          <w:b/>
          <w:sz w:val="20"/>
        </w:rPr>
        <w:t>2.9.2.1.  Sod.</w:t>
      </w:r>
      <w:bookmarkEnd w:id="196"/>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"Definitions:Sod"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Shall mean “turf sod,” “turf plugs,” or “turf sprigs” of a single kind or variety or a mixture of kinds and varieties.</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97" w:name="_Toc462830723"/>
      <w:r w:rsidRPr="00A50549">
        <w:rPr>
          <w:rFonts w:ascii="Times New Roman" w:eastAsia="Times New Roman" w:hAnsi="Times New Roman" w:cs="Arial"/>
          <w:b/>
          <w:sz w:val="20"/>
        </w:rPr>
        <w:t>2.9.2.2.  Turf.</w:t>
      </w:r>
      <w:bookmarkEnd w:id="197"/>
      <w:r w:rsidRPr="00A50549">
        <w:rPr>
          <w:rFonts w:ascii="Times New Roman" w:eastAsia="Times New Roman" w:hAnsi="Times New Roman" w:cs="Times New Roman"/>
          <w:sz w:val="20"/>
          <w:szCs w:val="24"/>
        </w:rPr>
        <w:t xml:space="preserve"> – The live population of one or more kinds of grasses, legumes, or other plant species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"Definitions:Turf"</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"Turf"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used for lawns, recreational use, soil erosion control, or other such purposes.</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98" w:name="_Toc462830724"/>
      <w:r w:rsidRPr="00A50549">
        <w:rPr>
          <w:rFonts w:ascii="Times New Roman" w:eastAsia="Times New Roman" w:hAnsi="Times New Roman" w:cs="Arial"/>
          <w:b/>
          <w:sz w:val="20"/>
        </w:rPr>
        <w:t>2.9.2.3.  Turf plug.</w:t>
      </w:r>
      <w:bookmarkEnd w:id="198"/>
      <w:r w:rsidRPr="00A50549">
        <w:rPr>
          <w:rFonts w:ascii="Times New Roman" w:eastAsia="Times New Roman" w:hAnsi="Times New Roman" w:cs="Times New Roman"/>
          <w:sz w:val="20"/>
          <w:szCs w:val="24"/>
        </w:rPr>
        <w:t xml:space="preserve"> – A small section cut from live turf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"Turf</w:instrTex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"Definitions:Turf plug"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instrText xml:space="preserv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of those kinds of turf normally </w:t>
      </w:r>
      <w:proofErr w:type="spellStart"/>
      <w:r w:rsidRPr="00A50549">
        <w:rPr>
          <w:rFonts w:ascii="Times New Roman" w:eastAsia="Times New Roman" w:hAnsi="Times New Roman" w:cs="Times New Roman"/>
          <w:sz w:val="20"/>
          <w:szCs w:val="24"/>
        </w:rPr>
        <w:t>vegetatively</w:t>
      </w:r>
      <w:proofErr w:type="spellEnd"/>
      <w:r w:rsidRPr="00A50549">
        <w:rPr>
          <w:rFonts w:ascii="Times New Roman" w:eastAsia="Times New Roman" w:hAnsi="Times New Roman" w:cs="Times New Roman"/>
          <w:sz w:val="20"/>
          <w:szCs w:val="24"/>
        </w:rPr>
        <w:t xml:space="preserve"> propagated (such as </w:t>
      </w:r>
      <w:proofErr w:type="spellStart"/>
      <w:r w:rsidRPr="00A50549">
        <w:rPr>
          <w:rFonts w:ascii="Times New Roman" w:eastAsia="Times New Roman" w:hAnsi="Times New Roman" w:cs="Times New Roman"/>
          <w:sz w:val="20"/>
          <w:szCs w:val="24"/>
        </w:rPr>
        <w:t>zoysia</w:t>
      </w:r>
      <w:proofErr w:type="spellEnd"/>
      <w:r w:rsidRPr="00A50549">
        <w:rPr>
          <w:rFonts w:ascii="Times New Roman" w:eastAsia="Times New Roman" w:hAnsi="Times New Roman" w:cs="Times New Roman"/>
          <w:sz w:val="20"/>
          <w:szCs w:val="24"/>
        </w:rPr>
        <w:t xml:space="preserve"> grass) that when severed contain sufficient plant material to remain intact.</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199" w:name="_Toc462830725"/>
      <w:r w:rsidRPr="00A50549">
        <w:rPr>
          <w:rFonts w:ascii="Times New Roman" w:eastAsia="Times New Roman" w:hAnsi="Times New Roman" w:cs="Arial"/>
          <w:b/>
          <w:sz w:val="20"/>
        </w:rPr>
        <w:t>2.9.2.4.  Turf sod.</w:t>
      </w:r>
      <w:bookmarkEnd w:id="199"/>
      <w:r w:rsidRPr="00A50549">
        <w:rPr>
          <w:rFonts w:ascii="Times New Roman" w:eastAsia="Times New Roman" w:hAnsi="Times New Roman" w:cs="Times New Roman"/>
          <w:sz w:val="20"/>
          <w:szCs w:val="24"/>
        </w:rPr>
        <w:t xml:space="preserve"> – A strip or section of live turf that when severed contains sufficient plant material to remain intact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"Turf"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"Definitions:Turf sod"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00" w:name="_Toc462830726"/>
      <w:r w:rsidRPr="00A50549">
        <w:rPr>
          <w:rFonts w:ascii="Times New Roman" w:eastAsia="Times New Roman" w:hAnsi="Times New Roman" w:cs="Arial"/>
          <w:b/>
          <w:sz w:val="20"/>
        </w:rPr>
        <w:t>2.9.2.5.  Turf sprig.</w:t>
      </w:r>
      <w:bookmarkEnd w:id="200"/>
      <w:r w:rsidRPr="00A50549">
        <w:rPr>
          <w:rFonts w:ascii="Times New Roman" w:eastAsia="Times New Roman" w:hAnsi="Times New Roman" w:cs="Times New Roman"/>
          <w:sz w:val="20"/>
          <w:szCs w:val="24"/>
        </w:rPr>
        <w:t xml:space="preserve"> – A live plant, stolon, crown, or section cut from stolonifera plants used as turf</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"Turf</w:instrTex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"Definitions:Turf sprig"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instrText xml:space="preserv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jc w:val="both"/>
        <w:rPr>
          <w:rFonts w:ascii="Times New Roman" w:eastAsia="Times New Roman" w:hAnsi="Times New Roman" w:cs="Times New Roman"/>
          <w:b/>
          <w:sz w:val="20"/>
          <w:szCs w:val="24"/>
        </w:rPr>
      </w:pPr>
      <w:bookmarkStart w:id="201" w:name="_Toc173472875"/>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202" w:name="_Toc462830727"/>
      <w:r w:rsidRPr="00A50549">
        <w:rPr>
          <w:rFonts w:ascii="Times New Roman" w:eastAsia="Times New Roman" w:hAnsi="Times New Roman" w:cs="Times New Roman"/>
          <w:b/>
          <w:bCs/>
          <w:iCs/>
          <w:sz w:val="20"/>
          <w:szCs w:val="24"/>
        </w:rPr>
        <w:t>2.9.3.  Quantity.</w:t>
      </w:r>
      <w:bookmarkEnd w:id="202"/>
      <w:r w:rsidRPr="00A50549">
        <w:rPr>
          <w:rFonts w:ascii="Times New Roman" w:eastAsia="Times New Roman" w:hAnsi="Times New Roman" w:cs="Times New Roman"/>
          <w:sz w:val="20"/>
          <w:szCs w:val="24"/>
        </w:rPr>
        <w:t xml:space="preserve"> – Sod shall be advertised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"Advertising:Turf"</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"Turf"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offered for sale, and sold by measure or by a combination of count and measure as prescribed by this subsection.</w:t>
      </w:r>
      <w:bookmarkEnd w:id="201"/>
    </w:p>
    <w:p w:rsidR="00A50549" w:rsidRPr="00A50549" w:rsidRDefault="00A50549" w:rsidP="00A50549">
      <w:pPr>
        <w:spacing w:after="0" w:line="240" w:lineRule="auto"/>
        <w:ind w:left="720"/>
        <w:jc w:val="both"/>
        <w:rPr>
          <w:rFonts w:ascii="Times New Roman" w:eastAsia="Times New Roman" w:hAnsi="Times New Roman" w:cs="Times New Roman"/>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03" w:name="_Toc462830728"/>
      <w:r w:rsidRPr="00A50549">
        <w:rPr>
          <w:rFonts w:ascii="Times New Roman" w:eastAsia="Times New Roman" w:hAnsi="Times New Roman" w:cs="Arial"/>
          <w:b/>
          <w:sz w:val="20"/>
        </w:rPr>
        <w:t>2.9.3.1.  Turf sod.</w:t>
      </w:r>
      <w:bookmarkEnd w:id="203"/>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xml:space="preserve">– Turf sod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"Advertising:Turf"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shall be advertised for sale and sold in terms of the square meter, square foot, or square yard, as appropriate.</w:t>
      </w:r>
    </w:p>
    <w:p w:rsidR="00A50549" w:rsidRPr="00A50549" w:rsidRDefault="00A50549" w:rsidP="00A50549">
      <w:pPr>
        <w:spacing w:before="60"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1979)</w:t>
      </w:r>
    </w:p>
    <w:p w:rsidR="00A50549" w:rsidRPr="00A50549" w:rsidRDefault="00A50549" w:rsidP="00A50549">
      <w:pPr>
        <w:spacing w:after="0" w:line="240" w:lineRule="auto"/>
        <w:ind w:left="720"/>
        <w:jc w:val="both"/>
        <w:rPr>
          <w:rFonts w:ascii="Times New Roman" w:eastAsia="Times New Roman" w:hAnsi="Times New Roman" w:cs="Times New Roman"/>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04" w:name="_Toc462830729"/>
      <w:r w:rsidRPr="00A50549">
        <w:rPr>
          <w:rFonts w:ascii="Times New Roman" w:eastAsia="Times New Roman" w:hAnsi="Times New Roman" w:cs="Arial"/>
          <w:b/>
          <w:sz w:val="20"/>
        </w:rPr>
        <w:t>2.9.3.2.  Turf plugs.</w:t>
      </w:r>
      <w:bookmarkEnd w:id="204"/>
      <w:r w:rsidRPr="00A50549">
        <w:rPr>
          <w:rFonts w:ascii="Times New Roman" w:eastAsia="Times New Roman" w:hAnsi="Times New Roman" w:cs="Times New Roman"/>
          <w:sz w:val="20"/>
          <w:szCs w:val="24"/>
        </w:rPr>
        <w:t xml:space="preserve"> – Turf plugs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"Turf"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"Advertising:Turf"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shall be advertised for sale and sold in terms of count, combined with a statement of the plug diameter.</w:t>
      </w: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05" w:name="_Toc462830730"/>
      <w:r w:rsidRPr="00A50549">
        <w:rPr>
          <w:rFonts w:ascii="Times New Roman" w:eastAsia="Times New Roman" w:hAnsi="Times New Roman" w:cs="Arial"/>
          <w:b/>
          <w:sz w:val="20"/>
        </w:rPr>
        <w:t>2.9.3.3.  Turf sprigs.</w:t>
      </w:r>
      <w:bookmarkEnd w:id="205"/>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b/>
          <w:bCs/>
          <w:sz w:val="20"/>
          <w:szCs w:val="24"/>
        </w:rPr>
        <w:fldChar w:fldCharType="begin"/>
      </w:r>
      <w:r w:rsidRPr="00A50549">
        <w:rPr>
          <w:rFonts w:ascii="Times New Roman" w:eastAsia="Times New Roman" w:hAnsi="Times New Roman" w:cs="Times New Roman"/>
          <w:sz w:val="20"/>
          <w:szCs w:val="24"/>
        </w:rPr>
        <w:instrText xml:space="preserve"> XE "Advertising:Turf" </w:instrText>
      </w:r>
      <w:r w:rsidRPr="00A50549">
        <w:rPr>
          <w:rFonts w:ascii="Times New Roman" w:eastAsia="Times New Roman" w:hAnsi="Times New Roman" w:cs="Times New Roman"/>
          <w:b/>
          <w:bCs/>
          <w:sz w:val="20"/>
          <w:szCs w:val="24"/>
        </w:rPr>
        <w:fldChar w:fldCharType="end"/>
      </w:r>
      <w:r w:rsidRPr="00A50549">
        <w:rPr>
          <w:rFonts w:ascii="Times New Roman" w:eastAsia="Times New Roman" w:hAnsi="Times New Roman" w:cs="Times New Roman"/>
          <w:sz w:val="20"/>
          <w:szCs w:val="24"/>
        </w:rPr>
        <w:t>Turf sprigs shall be advertised for sale and sold in terms of the liter or bushel.</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1976) (Amended 1979)</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206" w:name="_Toc462830731"/>
      <w:bookmarkStart w:id="207" w:name="_Toc173471520"/>
      <w:bookmarkStart w:id="208" w:name="_Toc173472876"/>
      <w:bookmarkStart w:id="209" w:name="_Toc173474168"/>
      <w:r w:rsidRPr="00A50549">
        <w:rPr>
          <w:rFonts w:ascii="Times New Roman" w:eastAsia="Times New Roman" w:hAnsi="Times New Roman" w:cs="Times New Roman"/>
          <w:b/>
          <w:sz w:val="20"/>
          <w:szCs w:val="24"/>
        </w:rPr>
        <w:t>2.10.  Softwood Lumber.</w:t>
      </w:r>
      <w:bookmarkEnd w:id="206"/>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Lumber:</w:instrText>
      </w:r>
      <w:r w:rsidRPr="00A50549">
        <w:rPr>
          <w:rFonts w:ascii="Times New Roman" w:eastAsia="Times New Roman" w:hAnsi="Times New Roman" w:cs="Times New Roman"/>
          <w:sz w:val="20"/>
          <w:szCs w:val="24"/>
        </w:rPr>
        <w:instrText>Softwood"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Applies to softwood boards, timbers, and dimension lumber that have been surfaced; to other products set forth in the </w:t>
      </w:r>
      <w:proofErr w:type="spellStart"/>
      <w:r w:rsidRPr="00A50549">
        <w:rPr>
          <w:rFonts w:ascii="Times New Roman" w:eastAsia="Times New Roman" w:hAnsi="Times New Roman" w:cs="Times New Roman"/>
          <w:sz w:val="20"/>
          <w:szCs w:val="24"/>
        </w:rPr>
        <w:t>lastest</w:t>
      </w:r>
      <w:proofErr w:type="spellEnd"/>
      <w:r w:rsidRPr="00A50549">
        <w:rPr>
          <w:rFonts w:ascii="Times New Roman" w:eastAsia="Times New Roman" w:hAnsi="Times New Roman" w:cs="Times New Roman"/>
          <w:sz w:val="20"/>
          <w:szCs w:val="24"/>
        </w:rPr>
        <w:t xml:space="preserve"> version of the U.S. Department of Commerce, Voluntary Product Standard PS 20-15, “American Softwood Lumber Standard,” Tables 1 through 4; but shall not apply to rough lumber or lumber (other than products in the tables) remanufactured or joined so as to have changed the form or identity, such as individually assembled or packaged millwork items.  “Nominal </w:t>
      </w:r>
      <w:proofErr w:type="spellStart"/>
      <w:proofErr w:type="gramStart"/>
      <w:r w:rsidRPr="00A50549">
        <w:rPr>
          <w:rFonts w:ascii="Times New Roman" w:eastAsia="Times New Roman" w:hAnsi="Times New Roman" w:cs="Times New Roman"/>
          <w:sz w:val="20"/>
          <w:szCs w:val="24"/>
        </w:rPr>
        <w:t>sizes”are</w:t>
      </w:r>
      <w:proofErr w:type="spellEnd"/>
      <w:proofErr w:type="gramEnd"/>
      <w:r w:rsidRPr="00A50549">
        <w:rPr>
          <w:rFonts w:ascii="Times New Roman" w:eastAsia="Times New Roman" w:hAnsi="Times New Roman" w:cs="Times New Roman"/>
          <w:sz w:val="20"/>
          <w:szCs w:val="24"/>
        </w:rPr>
        <w:t xml:space="preserve"> customary dimensions to describe approximate, rather than actual, sizes of lumber.  “Nominal sizes” were originally derived from the dimensions of rough lumber before surfacing and are always greater than the actual or minimum dressed dimensions; thus, a dry “2 × 4” is surfaced to the actual dimensions of 1½ in × 3½ in (38 mm × 89 mm).  The requirements in Section 2.10.1. Definitions refer to actual sizes of lumber.  Examples of nominal sizes and minimum dressed sizes for board and dimension lumber are shown in Table 1. Softwood Lumber Sizes.  A more complete listing of nominal size categories </w:t>
      </w:r>
      <w:proofErr w:type="gramStart"/>
      <w:r w:rsidRPr="00A50549">
        <w:rPr>
          <w:rFonts w:ascii="Times New Roman" w:eastAsia="Times New Roman" w:hAnsi="Times New Roman" w:cs="Times New Roman"/>
          <w:sz w:val="20"/>
          <w:szCs w:val="24"/>
        </w:rPr>
        <w:t>are</w:t>
      </w:r>
      <w:proofErr w:type="gramEnd"/>
      <w:r w:rsidRPr="00A50549">
        <w:rPr>
          <w:rFonts w:ascii="Times New Roman" w:eastAsia="Times New Roman" w:hAnsi="Times New Roman" w:cs="Times New Roman"/>
          <w:sz w:val="20"/>
          <w:szCs w:val="24"/>
        </w:rPr>
        <w:t xml:space="preserve"> found in the latest version of PS 20-15, “American Softwood Standard” in Tables 1 through 4.  </w:t>
      </w:r>
      <w:bookmarkEnd w:id="207"/>
      <w:bookmarkEnd w:id="208"/>
      <w:bookmarkEnd w:id="209"/>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p>
    <w:p w:rsidR="00A50549" w:rsidRPr="00A50549" w:rsidRDefault="00A50549" w:rsidP="00A50549">
      <w:pPr>
        <w:keepNext/>
        <w:spacing w:before="240" w:after="60" w:line="240" w:lineRule="auto"/>
        <w:ind w:left="360"/>
        <w:jc w:val="both"/>
        <w:outlineLvl w:val="7"/>
        <w:rPr>
          <w:rFonts w:ascii="Times New Roman" w:eastAsia="Times New Roman" w:hAnsi="Times New Roman" w:cs="Times New Roman"/>
          <w:b/>
          <w:bCs/>
          <w:iCs/>
          <w:sz w:val="20"/>
          <w:szCs w:val="24"/>
        </w:rPr>
      </w:pPr>
      <w:bookmarkStart w:id="210" w:name="_Toc173472877"/>
      <w:bookmarkStart w:id="211" w:name="_Toc462830732"/>
      <w:r w:rsidRPr="00A50549">
        <w:rPr>
          <w:rFonts w:ascii="Times New Roman" w:eastAsia="Times New Roman" w:hAnsi="Times New Roman" w:cs="Times New Roman"/>
          <w:b/>
          <w:bCs/>
          <w:iCs/>
          <w:sz w:val="20"/>
          <w:szCs w:val="24"/>
        </w:rPr>
        <w:lastRenderedPageBreak/>
        <w:t>2.10.1.  Definitions.</w:t>
      </w:r>
      <w:bookmarkEnd w:id="210"/>
      <w:bookmarkEnd w:id="211"/>
    </w:p>
    <w:p w:rsidR="00A50549" w:rsidRPr="00A50549" w:rsidRDefault="00A50549" w:rsidP="00A50549">
      <w:pPr>
        <w:keepNext/>
        <w:spacing w:after="0" w:line="240" w:lineRule="auto"/>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12" w:name="_Toc462830733"/>
      <w:r w:rsidRPr="00A50549">
        <w:rPr>
          <w:rFonts w:ascii="Times New Roman" w:eastAsia="Times New Roman" w:hAnsi="Times New Roman" w:cs="Arial"/>
          <w:b/>
          <w:sz w:val="20"/>
        </w:rPr>
        <w:t>2.10.1.1.  Dressed Lumber.</w:t>
      </w:r>
      <w:bookmarkEnd w:id="212"/>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Lumber:Softwood:</w:instrText>
      </w:r>
      <w:r w:rsidRPr="00A50549">
        <w:rPr>
          <w:rFonts w:ascii="Times New Roman" w:eastAsia="Times New Roman" w:hAnsi="Times New Roman" w:cs="Times New Roman"/>
          <w:sz w:val="20"/>
          <w:szCs w:val="24"/>
        </w:rPr>
        <w:instrText>Surfaced (dressed)"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"Definitions:Surfaced (dressed) lumber"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 Lumber that has been surfaced by a machine (to attain smoothness of surface and uniformity of size) on one side (S1S), on two sides (S2S), one edge (S1E), two edges (S2E), or a combination of sides and edges (S1S1E, S1S2E, S2S1E, S4S).</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13" w:name="_Toc462830734"/>
      <w:r w:rsidRPr="00A50549">
        <w:rPr>
          <w:rFonts w:ascii="Times New Roman" w:eastAsia="Times New Roman" w:hAnsi="Times New Roman" w:cs="Arial"/>
          <w:b/>
          <w:sz w:val="20"/>
        </w:rPr>
        <w:t>2.10.1.2.  Boards.</w:t>
      </w:r>
      <w:bookmarkEnd w:id="213"/>
      <w:r w:rsidRPr="00A50549">
        <w:rPr>
          <w:rFonts w:ascii="Times New Roman" w:eastAsia="Times New Roman" w:hAnsi="Times New Roman" w:cs="Times New Roman"/>
          <w:sz w:val="20"/>
          <w:szCs w:val="24"/>
        </w:rPr>
        <w:t xml:space="preserve"> –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"Lumber:Softwood:Boards"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"Definitions:Boards"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38 mm (1½ in) or less in actual thickness and 38 mm (1½ in) or more in actual width.  Lumber less than 140 mm (5½ in) in actual width may be classified as strips.</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p>
    <w:p w:rsidR="00A50549" w:rsidRPr="00A50549" w:rsidRDefault="00A50549" w:rsidP="00A50549">
      <w:pPr>
        <w:spacing w:after="240" w:line="240" w:lineRule="auto"/>
        <w:ind w:left="720"/>
        <w:jc w:val="both"/>
        <w:rPr>
          <w:rFonts w:ascii="Times New Roman" w:eastAsia="Times New Roman" w:hAnsi="Times New Roman" w:cs="Times New Roman"/>
          <w:sz w:val="20"/>
          <w:szCs w:val="24"/>
        </w:rPr>
      </w:pPr>
      <w:bookmarkStart w:id="214" w:name="_Toc462830735"/>
      <w:r w:rsidRPr="00A50549">
        <w:rPr>
          <w:rFonts w:ascii="Times New Roman" w:eastAsia="Times New Roman" w:hAnsi="Times New Roman" w:cs="Arial"/>
          <w:b/>
          <w:sz w:val="20"/>
        </w:rPr>
        <w:t>2.10.1.3.  Timbers.</w:t>
      </w:r>
      <w:bookmarkEnd w:id="214"/>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w:instrText>
      </w:r>
      <w:r w:rsidRPr="00A50549">
        <w:rPr>
          <w:rFonts w:ascii="Times New Roman" w:eastAsia="Times New Roman" w:hAnsi="Times New Roman" w:cs="Times New Roman"/>
          <w:bCs/>
          <w:sz w:val="20"/>
          <w:szCs w:val="24"/>
        </w:rPr>
        <w:instrText>Softwood:</w:instrText>
      </w:r>
      <w:r w:rsidRPr="00A50549">
        <w:rPr>
          <w:rFonts w:ascii="Times New Roman" w:eastAsia="Times New Roman" w:hAnsi="Times New Roman" w:cs="Times New Roman"/>
          <w:sz w:val="20"/>
          <w:szCs w:val="24"/>
        </w:rPr>
        <w:instrText>Timbers"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"Definitions:Timbers"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114 mm (4½ in) or more in smallest dimension.  Timbers may be designated as beams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"Lumber:Softwood:Timbers:Beams"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stringers, posts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"Lumber:Softwood:Posts"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caps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"Lumber:Softwood:Timbers:Caps"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sills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"Lumber:Softwood:Sills"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girders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"Lumber:Softwood:Girders"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or purlins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"Lumber:Softwood:Purlins"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p>
    <w:p w:rsidR="00A50549" w:rsidRPr="00A50549" w:rsidRDefault="00A50549" w:rsidP="00A50549">
      <w:pPr>
        <w:spacing w:after="240" w:line="240" w:lineRule="auto"/>
        <w:ind w:left="720"/>
        <w:jc w:val="both"/>
        <w:rPr>
          <w:rFonts w:ascii="Times New Roman" w:eastAsia="Times New Roman" w:hAnsi="Times New Roman" w:cs="Times New Roman"/>
          <w:sz w:val="20"/>
          <w:szCs w:val="24"/>
        </w:rPr>
      </w:pPr>
      <w:bookmarkStart w:id="215" w:name="_Toc462830736"/>
      <w:r w:rsidRPr="00A50549">
        <w:rPr>
          <w:rFonts w:ascii="Times New Roman" w:eastAsia="Times New Roman" w:hAnsi="Times New Roman" w:cs="Arial"/>
          <w:b/>
          <w:sz w:val="20"/>
        </w:rPr>
        <w:t>2.10.1.4.  Dimension Lumber.</w:t>
      </w:r>
      <w:bookmarkEnd w:id="215"/>
      <w:r w:rsidRPr="00A50549">
        <w:rPr>
          <w:rFonts w:ascii="Times New Roman" w:eastAsia="Times New Roman" w:hAnsi="Times New Roman" w:cs="Times New Roman"/>
          <w:sz w:val="20"/>
          <w:szCs w:val="24"/>
        </w:rPr>
        <w:t> –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w:instrText>
      </w:r>
      <w:r w:rsidRPr="00A50549">
        <w:rPr>
          <w:rFonts w:ascii="Times New Roman" w:eastAsia="Times New Roman" w:hAnsi="Times New Roman" w:cs="Times New Roman"/>
          <w:bCs/>
          <w:sz w:val="20"/>
          <w:szCs w:val="24"/>
        </w:rPr>
        <w:instrText>Softwood:</w:instrText>
      </w:r>
      <w:r w:rsidRPr="00A50549">
        <w:rPr>
          <w:rFonts w:ascii="Times New Roman" w:eastAsia="Times New Roman" w:hAnsi="Times New Roman" w:cs="Times New Roman"/>
          <w:sz w:val="20"/>
          <w:szCs w:val="24"/>
        </w:rPr>
        <w:instrText>Dimension lumber"</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"Definitions:Dimension lumber"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from 38 mm (1½ in) to, but not including, 114 mm (4½ in) in actual thickness, and 38 mm (1½ in) or more in actual width.  Dimension lumber may be designated as framing</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"Lumber:Softwood:Framing"</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joists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"Lumber:Softwood:Joists"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planks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"Lumber:Softwood:Planks"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rafters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"Lumber:Softwood:Rafters"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or studs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"Lumber:Softwood:Studs"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16" w:name="_Toc462830737"/>
      <w:r w:rsidRPr="00A50549">
        <w:rPr>
          <w:rFonts w:ascii="Times New Roman" w:eastAsia="Times New Roman" w:hAnsi="Times New Roman" w:cs="Arial"/>
          <w:b/>
          <w:sz w:val="20"/>
        </w:rPr>
        <w:t>2.10.1.5.  Rough Lumber.</w:t>
      </w:r>
      <w:bookmarkEnd w:id="216"/>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"Lumber:Softwood:Rough"</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"Definitions:Rough lumber"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Lumber that has not been dressed, but that has been sawed, edged, and trimmed at least to the extent of showing saw marks, or other primary manufacturing marks in the wood, on the four longitudinal surfaces of each piece for its overall length.</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p>
    <w:p w:rsidR="00A50549" w:rsidRPr="00A50549" w:rsidRDefault="00A50549" w:rsidP="00A50549">
      <w:pPr>
        <w:spacing w:after="240" w:line="240" w:lineRule="auto"/>
        <w:ind w:left="720"/>
        <w:jc w:val="both"/>
        <w:rPr>
          <w:rFonts w:ascii="Times New Roman" w:eastAsia="Times New Roman" w:hAnsi="Times New Roman" w:cs="Times New Roman"/>
          <w:sz w:val="20"/>
          <w:szCs w:val="24"/>
        </w:rPr>
      </w:pPr>
      <w:bookmarkStart w:id="217" w:name="_Toc462830738"/>
      <w:r w:rsidRPr="00A50549">
        <w:rPr>
          <w:rFonts w:ascii="Times New Roman" w:eastAsia="Times New Roman" w:hAnsi="Times New Roman" w:cs="Arial"/>
          <w:b/>
          <w:sz w:val="20"/>
        </w:rPr>
        <w:t>2.10.1.6.  Matched Lumber.</w:t>
      </w:r>
      <w:bookmarkEnd w:id="217"/>
      <w:r w:rsidRPr="00A50549">
        <w:rPr>
          <w:rFonts w:ascii="Times New Roman" w:eastAsia="Times New Roman" w:hAnsi="Times New Roman" w:cs="Times New Roman"/>
          <w:sz w:val="20"/>
          <w:szCs w:val="24"/>
        </w:rPr>
        <w:t xml:space="preserve"> –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w:instrText>
      </w:r>
      <w:r w:rsidRPr="00A50549">
        <w:rPr>
          <w:rFonts w:ascii="Times New Roman" w:eastAsia="Times New Roman" w:hAnsi="Times New Roman" w:cs="Times New Roman"/>
          <w:bCs/>
          <w:sz w:val="20"/>
          <w:szCs w:val="24"/>
        </w:rPr>
        <w:instrText>Softwood:</w:instrText>
      </w:r>
      <w:r w:rsidRPr="00A50549">
        <w:rPr>
          <w:rFonts w:ascii="Times New Roman" w:eastAsia="Times New Roman" w:hAnsi="Times New Roman" w:cs="Times New Roman"/>
          <w:sz w:val="20"/>
          <w:szCs w:val="24"/>
        </w:rPr>
        <w:instrText>Matched"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"Definitions:Matched lumber"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that has been worked with a tongue on one edge of each piece and a groove on the opposite edge to provide a close tongue and groove joint by fitting two pieces together; when end</w:t>
      </w:r>
      <w:r w:rsidRPr="00A50549">
        <w:rPr>
          <w:rFonts w:ascii="Times New Roman" w:eastAsia="Times New Roman" w:hAnsi="Times New Roman" w:cs="Times New Roman"/>
          <w:sz w:val="20"/>
          <w:szCs w:val="24"/>
        </w:rPr>
        <w:noBreakHyphen/>
        <w:t>matched, the tongue and groove are worked in the ends also.</w:t>
      </w:r>
    </w:p>
    <w:p w:rsidR="00A50549" w:rsidRPr="00A50549" w:rsidRDefault="00A50549" w:rsidP="00A50549">
      <w:pPr>
        <w:spacing w:after="240" w:line="240" w:lineRule="auto"/>
        <w:ind w:left="720"/>
        <w:jc w:val="both"/>
        <w:rPr>
          <w:rFonts w:ascii="Times New Roman" w:eastAsia="Times New Roman" w:hAnsi="Times New Roman" w:cs="Times New Roman"/>
          <w:sz w:val="20"/>
          <w:szCs w:val="24"/>
        </w:rPr>
      </w:pPr>
      <w:bookmarkStart w:id="218" w:name="_Toc462830739"/>
      <w:r w:rsidRPr="00A50549">
        <w:rPr>
          <w:rFonts w:ascii="Times New Roman" w:eastAsia="Times New Roman" w:hAnsi="Times New Roman" w:cs="Arial"/>
          <w:b/>
          <w:sz w:val="20"/>
        </w:rPr>
        <w:t>2.10.1.7.  Patterned Lumber.</w:t>
      </w:r>
      <w:bookmarkEnd w:id="218"/>
      <w:r w:rsidRPr="00A50549">
        <w:rPr>
          <w:rFonts w:ascii="Times New Roman" w:eastAsia="Times New Roman" w:hAnsi="Times New Roman" w:cs="Times New Roman"/>
          <w:sz w:val="20"/>
          <w:szCs w:val="24"/>
        </w:rPr>
        <w:t xml:space="preserve"> –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w:instrText>
      </w:r>
      <w:r w:rsidRPr="00A50549">
        <w:rPr>
          <w:rFonts w:ascii="Times New Roman" w:eastAsia="Times New Roman" w:hAnsi="Times New Roman" w:cs="Times New Roman"/>
          <w:bCs/>
          <w:sz w:val="20"/>
          <w:szCs w:val="24"/>
        </w:rPr>
        <w:instrText>Softwood:</w:instrText>
      </w:r>
      <w:r w:rsidRPr="00A50549">
        <w:rPr>
          <w:rFonts w:ascii="Times New Roman" w:eastAsia="Times New Roman" w:hAnsi="Times New Roman" w:cs="Times New Roman"/>
          <w:sz w:val="20"/>
          <w:szCs w:val="24"/>
        </w:rPr>
        <w:instrText>Patterned"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"Definitions:Patterned lumber"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that is shaped to a pattern or a molded form, in addition to being dressed, matched, or </w:t>
      </w:r>
      <w:proofErr w:type="spellStart"/>
      <w:r w:rsidRPr="00A50549">
        <w:rPr>
          <w:rFonts w:ascii="Times New Roman" w:eastAsia="Times New Roman" w:hAnsi="Times New Roman" w:cs="Times New Roman"/>
          <w:sz w:val="20"/>
          <w:szCs w:val="24"/>
        </w:rPr>
        <w:t>shiplapped</w:t>
      </w:r>
      <w:proofErr w:type="spellEnd"/>
      <w:r w:rsidRPr="00A50549">
        <w:rPr>
          <w:rFonts w:ascii="Times New Roman" w:eastAsia="Times New Roman" w:hAnsi="Times New Roman" w:cs="Times New Roman"/>
          <w:sz w:val="20"/>
          <w:szCs w:val="24"/>
        </w:rPr>
        <w:t>, or any combination of these workings.</w:t>
      </w:r>
    </w:p>
    <w:p w:rsidR="00A50549" w:rsidRPr="00A50549" w:rsidRDefault="00A50549" w:rsidP="00A50549">
      <w:pPr>
        <w:spacing w:after="240" w:line="240" w:lineRule="auto"/>
        <w:ind w:left="720"/>
        <w:jc w:val="both"/>
        <w:rPr>
          <w:rFonts w:ascii="Times New Roman" w:eastAsia="Times New Roman" w:hAnsi="Times New Roman" w:cs="Times New Roman"/>
          <w:sz w:val="20"/>
          <w:szCs w:val="24"/>
        </w:rPr>
      </w:pPr>
      <w:bookmarkStart w:id="219" w:name="_Toc462830740"/>
      <w:r w:rsidRPr="00A50549">
        <w:rPr>
          <w:rFonts w:ascii="Times New Roman" w:eastAsia="Times New Roman" w:hAnsi="Times New Roman" w:cs="Arial"/>
          <w:b/>
          <w:sz w:val="20"/>
        </w:rPr>
        <w:t>2.10.1.8.  </w:t>
      </w:r>
      <w:proofErr w:type="spellStart"/>
      <w:r w:rsidRPr="00A50549">
        <w:rPr>
          <w:rFonts w:ascii="Times New Roman" w:eastAsia="Times New Roman" w:hAnsi="Times New Roman" w:cs="Arial"/>
          <w:b/>
          <w:sz w:val="20"/>
        </w:rPr>
        <w:t>Shiplapped</w:t>
      </w:r>
      <w:proofErr w:type="spellEnd"/>
      <w:r w:rsidRPr="00A50549">
        <w:rPr>
          <w:rFonts w:ascii="Times New Roman" w:eastAsia="Times New Roman" w:hAnsi="Times New Roman" w:cs="Arial"/>
          <w:b/>
          <w:sz w:val="20"/>
        </w:rPr>
        <w:t> Lumber.</w:t>
      </w:r>
      <w:bookmarkEnd w:id="219"/>
      <w:r w:rsidRPr="00A50549">
        <w:rPr>
          <w:rFonts w:ascii="Times New Roman" w:eastAsia="Times New Roman" w:hAnsi="Times New Roman" w:cs="Times New Roman"/>
          <w:sz w:val="20"/>
          <w:szCs w:val="24"/>
        </w:rPr>
        <w:t> –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w:instrText>
      </w:r>
      <w:r w:rsidRPr="00A50549">
        <w:rPr>
          <w:rFonts w:ascii="Times New Roman" w:eastAsia="Times New Roman" w:hAnsi="Times New Roman" w:cs="Times New Roman"/>
          <w:bCs/>
          <w:sz w:val="20"/>
          <w:szCs w:val="24"/>
        </w:rPr>
        <w:instrText>Softwood:</w:instrText>
      </w:r>
      <w:r w:rsidRPr="00A50549">
        <w:rPr>
          <w:rFonts w:ascii="Times New Roman" w:eastAsia="Times New Roman" w:hAnsi="Times New Roman" w:cs="Times New Roman"/>
          <w:sz w:val="20"/>
          <w:szCs w:val="24"/>
        </w:rPr>
        <w:instrText>Shiplapped"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"Definitions:Shiplapped lumber"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that has been worked or rabbeted on both edges of each piece to provide a </w:t>
      </w:r>
      <w:proofErr w:type="spellStart"/>
      <w:r w:rsidRPr="00A50549">
        <w:rPr>
          <w:rFonts w:ascii="Times New Roman" w:eastAsia="Times New Roman" w:hAnsi="Times New Roman" w:cs="Times New Roman"/>
          <w:sz w:val="20"/>
          <w:szCs w:val="24"/>
        </w:rPr>
        <w:t>closelapped</w:t>
      </w:r>
      <w:proofErr w:type="spellEnd"/>
      <w:r w:rsidRPr="00A50549">
        <w:rPr>
          <w:rFonts w:ascii="Times New Roman" w:eastAsia="Times New Roman" w:hAnsi="Times New Roman" w:cs="Times New Roman"/>
          <w:sz w:val="20"/>
          <w:szCs w:val="24"/>
        </w:rPr>
        <w:t xml:space="preserve"> joint by fitting two pieces together.</w:t>
      </w:r>
    </w:p>
    <w:p w:rsidR="00A50549" w:rsidRPr="00A50549" w:rsidRDefault="00A50549" w:rsidP="00A50549">
      <w:pPr>
        <w:spacing w:after="240" w:line="240" w:lineRule="auto"/>
        <w:ind w:left="720"/>
        <w:jc w:val="both"/>
        <w:rPr>
          <w:rFonts w:ascii="Times New Roman" w:eastAsia="Times New Roman" w:hAnsi="Times New Roman" w:cs="Times New Roman"/>
          <w:sz w:val="20"/>
          <w:szCs w:val="24"/>
        </w:rPr>
      </w:pPr>
      <w:bookmarkStart w:id="220" w:name="_Toc462830741"/>
      <w:r w:rsidRPr="00A50549">
        <w:rPr>
          <w:rFonts w:ascii="Times New Roman" w:eastAsia="Times New Roman" w:hAnsi="Times New Roman" w:cs="Arial"/>
          <w:b/>
          <w:sz w:val="20"/>
        </w:rPr>
        <w:t>2.10.1.9.  Grade.</w:t>
      </w:r>
      <w:bookmarkEnd w:id="220"/>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"Lumber:Grade"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"Definitions:Grade (lumber)"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commercial designation assigned to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w:instrText>
      </w:r>
      <w:r w:rsidRPr="00A50549">
        <w:rPr>
          <w:rFonts w:ascii="Times New Roman" w:eastAsia="Times New Roman" w:hAnsi="Times New Roman" w:cs="Times New Roman"/>
          <w:bCs/>
          <w:sz w:val="20"/>
          <w:szCs w:val="24"/>
        </w:rPr>
        <w:instrText>Softwood:</w:instrText>
      </w:r>
      <w:r w:rsidRPr="00A50549">
        <w:rPr>
          <w:rFonts w:ascii="Times New Roman" w:eastAsia="Times New Roman" w:hAnsi="Times New Roman" w:cs="Times New Roman"/>
          <w:sz w:val="20"/>
          <w:szCs w:val="24"/>
        </w:rPr>
        <w:instrText>Grade"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meeting specifications established by a nationally recognized grade rule writing organization.</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21" w:name="_Toc462830742"/>
      <w:r w:rsidRPr="00A50549">
        <w:rPr>
          <w:rFonts w:ascii="Times New Roman" w:eastAsia="Times New Roman" w:hAnsi="Times New Roman" w:cs="Arial"/>
          <w:b/>
          <w:sz w:val="20"/>
        </w:rPr>
        <w:t>2.10.1.10.  Species.</w:t>
      </w:r>
      <w:bookmarkEnd w:id="221"/>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"Species tree"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"Definitions:Species, trees"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commercial name assigned to a species of trees.</w:t>
      </w: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22" w:name="_Toc462830743"/>
      <w:r w:rsidRPr="00A50549">
        <w:rPr>
          <w:rFonts w:ascii="Times New Roman" w:eastAsia="Times New Roman" w:hAnsi="Times New Roman" w:cs="Arial"/>
          <w:b/>
          <w:sz w:val="20"/>
        </w:rPr>
        <w:t>2.10.1.11.  Species Group.</w:t>
      </w:r>
      <w:bookmarkEnd w:id="222"/>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"Species group"</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"Definitions:Species group"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commercial name assigned to two or more individual species having similar characteristics.</w:t>
      </w: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spacing w:after="240" w:line="240" w:lineRule="auto"/>
        <w:ind w:left="720"/>
        <w:jc w:val="both"/>
        <w:rPr>
          <w:rFonts w:ascii="Times New Roman" w:eastAsia="Times New Roman" w:hAnsi="Times New Roman" w:cs="Times New Roman"/>
          <w:sz w:val="20"/>
          <w:szCs w:val="24"/>
        </w:rPr>
      </w:pPr>
      <w:bookmarkStart w:id="223" w:name="_Toc462830744"/>
      <w:r w:rsidRPr="00A50549">
        <w:rPr>
          <w:rFonts w:ascii="Times New Roman" w:eastAsia="Times New Roman" w:hAnsi="Times New Roman" w:cs="Arial"/>
          <w:b/>
          <w:sz w:val="20"/>
        </w:rPr>
        <w:t>2.10.1.12.  Representation.</w:t>
      </w:r>
      <w:bookmarkEnd w:id="223"/>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"Representation"</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"Definitions:Representation"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A “representation” shall be construed to mean any advertisement, offering, invoice, or the like that pertains to the sale of lumber.</w:t>
      </w:r>
    </w:p>
    <w:p w:rsidR="00A50549" w:rsidRPr="00A50549" w:rsidRDefault="00A50549" w:rsidP="00A50549">
      <w:pPr>
        <w:keepNext/>
        <w:spacing w:after="0" w:line="240" w:lineRule="auto"/>
        <w:ind w:left="720"/>
        <w:jc w:val="both"/>
        <w:rPr>
          <w:rFonts w:ascii="Times New Roman" w:eastAsia="Times New Roman" w:hAnsi="Times New Roman" w:cs="Times New Roman"/>
          <w:sz w:val="20"/>
          <w:szCs w:val="24"/>
        </w:rPr>
      </w:pPr>
      <w:bookmarkStart w:id="224" w:name="_Toc462830745"/>
      <w:r w:rsidRPr="00A50549">
        <w:rPr>
          <w:rFonts w:ascii="Times New Roman" w:eastAsia="Times New Roman" w:hAnsi="Times New Roman" w:cs="Arial"/>
          <w:b/>
          <w:sz w:val="20"/>
        </w:rPr>
        <w:t>2.10.1.13.  Minimum Dressed Sizes (width and thickness).</w:t>
      </w:r>
      <w:bookmarkEnd w:id="224"/>
      <w:r w:rsidRPr="00A50549">
        <w:rPr>
          <w:rFonts w:ascii="Times New Roman" w:eastAsia="Times New Roman" w:hAnsi="Times New Roman" w:cs="Times New Roman"/>
          <w:sz w:val="20"/>
          <w:szCs w:val="24"/>
        </w:rPr>
        <w:t xml:space="preserve"> – The standardized width and thickness at which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w:instrText>
      </w:r>
      <w:r w:rsidRPr="00A50549">
        <w:rPr>
          <w:rFonts w:ascii="Times New Roman" w:eastAsia="Times New Roman" w:hAnsi="Times New Roman" w:cs="Times New Roman"/>
          <w:bCs/>
          <w:sz w:val="20"/>
          <w:szCs w:val="24"/>
        </w:rPr>
        <w:instrText>Softwood:</w:instrText>
      </w:r>
      <w:r w:rsidRPr="00A50549">
        <w:rPr>
          <w:rFonts w:ascii="Times New Roman" w:eastAsia="Times New Roman" w:hAnsi="Times New Roman" w:cs="Times New Roman"/>
          <w:sz w:val="20"/>
          <w:szCs w:val="24"/>
        </w:rPr>
        <w:instrText>Minimum dressed sizes"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"Definitions:Minimum dressed sizes (width and thickness)"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is dressed when manufactured in accordance with the U.S. Department of Commerce Voluntary Product Standard PS 20</w:t>
      </w:r>
      <w:r w:rsidRPr="00A50549">
        <w:rPr>
          <w:rFonts w:ascii="Times New Roman" w:eastAsia="Times New Roman" w:hAnsi="Times New Roman" w:cs="Times New Roman"/>
          <w:sz w:val="20"/>
          <w:szCs w:val="24"/>
        </w:rPr>
        <w:noBreakHyphen/>
        <w:t>15), “American Softwood Lumber Standard,” or latest edition, and regional grading rules conforming to the latest version of PS 20</w:t>
      </w:r>
      <w:r w:rsidRPr="00A50549">
        <w:rPr>
          <w:rFonts w:ascii="Times New Roman" w:eastAsia="Times New Roman" w:hAnsi="Times New Roman" w:cs="Times New Roman"/>
          <w:sz w:val="20"/>
          <w:szCs w:val="24"/>
        </w:rPr>
        <w:noBreakHyphen/>
        <w:t>15.  (See Table 1. Softwood Lumber Sizes containing examples of some minimum dressed sizes.)</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p>
    <w:p w:rsidR="00A50549" w:rsidRPr="00A50549" w:rsidRDefault="00A50549" w:rsidP="00A50549">
      <w:pPr>
        <w:spacing w:after="240" w:line="240" w:lineRule="auto"/>
        <w:ind w:left="360"/>
        <w:jc w:val="both"/>
        <w:rPr>
          <w:rFonts w:ascii="Times New Roman" w:eastAsia="Times New Roman" w:hAnsi="Times New Roman" w:cs="Times New Roman"/>
          <w:sz w:val="20"/>
          <w:szCs w:val="24"/>
        </w:rPr>
      </w:pPr>
      <w:bookmarkStart w:id="225" w:name="_Toc462830746"/>
      <w:bookmarkStart w:id="226" w:name="_Toc173472878"/>
      <w:r w:rsidRPr="00A50549">
        <w:rPr>
          <w:rFonts w:ascii="Times New Roman" w:eastAsia="Times New Roman" w:hAnsi="Times New Roman" w:cs="Times New Roman"/>
          <w:b/>
          <w:bCs/>
          <w:iCs/>
          <w:sz w:val="20"/>
          <w:szCs w:val="24"/>
        </w:rPr>
        <w:t>2.10.2.  Identity.</w:t>
      </w:r>
      <w:bookmarkEnd w:id="225"/>
      <w:r w:rsidRPr="00A50549">
        <w:rPr>
          <w:rFonts w:ascii="Times New Roman" w:eastAsia="Times New Roman" w:hAnsi="Times New Roman" w:cs="Times New Roman"/>
          <w:sz w:val="20"/>
          <w:szCs w:val="24"/>
        </w:rPr>
        <w:t xml:space="preserve"> – Representations shall include a declaration of identity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"Lumber:Identity"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that specifies the grade or grades, species or species group, and whether the lumber is unseasoned (green)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w:instrText>
      </w:r>
      <w:r w:rsidRPr="00A50549">
        <w:rPr>
          <w:rFonts w:ascii="Times New Roman" w:eastAsia="Times New Roman" w:hAnsi="Times New Roman" w:cs="Times New Roman"/>
          <w:bCs/>
          <w:sz w:val="20"/>
          <w:szCs w:val="24"/>
        </w:rPr>
        <w:instrText>Softwood:</w:instrText>
      </w:r>
      <w:r w:rsidRPr="00A50549">
        <w:rPr>
          <w:rFonts w:ascii="Times New Roman" w:eastAsia="Times New Roman" w:hAnsi="Times New Roman" w:cs="Times New Roman"/>
          <w:sz w:val="20"/>
          <w:szCs w:val="24"/>
        </w:rPr>
        <w:instrText>Unseasoned (green)"</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or dry</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w:instrText>
      </w:r>
      <w:r w:rsidRPr="00A50549">
        <w:rPr>
          <w:rFonts w:ascii="Times New Roman" w:eastAsia="Times New Roman" w:hAnsi="Times New Roman" w:cs="Times New Roman"/>
          <w:bCs/>
          <w:sz w:val="20"/>
          <w:szCs w:val="24"/>
        </w:rPr>
        <w:instrText>Softwood:</w:instrText>
      </w:r>
      <w:r w:rsidRPr="00A50549">
        <w:rPr>
          <w:rFonts w:ascii="Times New Roman" w:eastAsia="Times New Roman" w:hAnsi="Times New Roman" w:cs="Times New Roman"/>
          <w:sz w:val="20"/>
          <w:szCs w:val="24"/>
        </w:rPr>
        <w:instrText>Dry"</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bookmarkEnd w:id="226"/>
    </w:p>
    <w:p w:rsidR="00A50549" w:rsidRPr="00A50549" w:rsidRDefault="00A50549" w:rsidP="00A50549">
      <w:pPr>
        <w:spacing w:after="240" w:line="240" w:lineRule="auto"/>
        <w:ind w:left="360"/>
        <w:jc w:val="both"/>
        <w:rPr>
          <w:rFonts w:ascii="Times New Roman" w:eastAsia="Times New Roman" w:hAnsi="Times New Roman" w:cs="Times New Roman"/>
          <w:sz w:val="20"/>
          <w:szCs w:val="24"/>
        </w:rPr>
      </w:pPr>
      <w:bookmarkStart w:id="227" w:name="_Toc462830747"/>
      <w:bookmarkStart w:id="228" w:name="_Toc173472879"/>
      <w:r w:rsidRPr="00A50549">
        <w:rPr>
          <w:rFonts w:ascii="Times New Roman" w:eastAsia="Times New Roman" w:hAnsi="Times New Roman" w:cs="Times New Roman"/>
          <w:b/>
          <w:bCs/>
          <w:iCs/>
          <w:sz w:val="20"/>
          <w:szCs w:val="24"/>
        </w:rPr>
        <w:lastRenderedPageBreak/>
        <w:t>2.10.3.  Quantity.</w:t>
      </w:r>
      <w:bookmarkEnd w:id="227"/>
      <w:r w:rsidRPr="00A50549">
        <w:rPr>
          <w:rFonts w:ascii="Times New Roman" w:eastAsia="Times New Roman" w:hAnsi="Times New Roman" w:cs="Times New Roman"/>
          <w:sz w:val="20"/>
          <w:szCs w:val="24"/>
        </w:rPr>
        <w:t xml:space="preserve"> – Representations shall be in terms of</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"Lumber:Quantity"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bookmarkEnd w:id="228"/>
    </w:p>
    <w:p w:rsidR="00A50549" w:rsidRPr="00A50549" w:rsidRDefault="00A50549" w:rsidP="00A50549">
      <w:pPr>
        <w:spacing w:after="24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 xml:space="preserve">the number of pieces; </w:t>
      </w:r>
    </w:p>
    <w:p w:rsidR="00A50549" w:rsidRPr="00A50549" w:rsidRDefault="00A50549" w:rsidP="00A50549">
      <w:pPr>
        <w:spacing w:after="24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the minimum dressed width and thickness or actual width and thickness, except that the use of nominal dimensions shall be allowed as long as:</w:t>
      </w:r>
    </w:p>
    <w:p w:rsidR="00A50549" w:rsidRPr="00A50549" w:rsidRDefault="00A50549" w:rsidP="00A50549">
      <w:pPr>
        <w:spacing w:after="24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the term “nominal” or “nom” is also used, and</w:t>
      </w:r>
    </w:p>
    <w:p w:rsidR="00A50549" w:rsidRPr="00A50549" w:rsidRDefault="00A50549" w:rsidP="00A50549">
      <w:pPr>
        <w:spacing w:before="60"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 xml:space="preserve">the actual or minimum dressed sizes are prominently displayed to the customer either by means of a table or label. </w:t>
      </w:r>
    </w:p>
    <w:p w:rsidR="00A50549" w:rsidRPr="00A50549" w:rsidRDefault="00A50549" w:rsidP="00A50549">
      <w:pPr>
        <w:spacing w:before="60"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either the length of individual pieces or the lineal footage.</w:t>
      </w:r>
    </w:p>
    <w:p w:rsidR="00A50549" w:rsidRPr="00A50549" w:rsidRDefault="00A50549" w:rsidP="00A50549">
      <w:pPr>
        <w:spacing w:before="60" w:after="240" w:line="240" w:lineRule="auto"/>
        <w:ind w:left="634"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br w:type="page"/>
      </w:r>
    </w:p>
    <w:tbl>
      <w:tblPr>
        <w:tblW w:w="9353" w:type="dxa"/>
        <w:jc w:val="center"/>
        <w:tblLayout w:type="fixed"/>
        <w:tblCellMar>
          <w:top w:w="43" w:type="dxa"/>
          <w:left w:w="72" w:type="dxa"/>
          <w:bottom w:w="43" w:type="dxa"/>
          <w:right w:w="72" w:type="dxa"/>
        </w:tblCellMar>
        <w:tblLook w:val="0000" w:firstRow="0" w:lastRow="0" w:firstColumn="0" w:lastColumn="0" w:noHBand="0" w:noVBand="0"/>
      </w:tblPr>
      <w:tblGrid>
        <w:gridCol w:w="2218"/>
        <w:gridCol w:w="2118"/>
        <w:gridCol w:w="1614"/>
        <w:gridCol w:w="1863"/>
        <w:gridCol w:w="1540"/>
      </w:tblGrid>
      <w:tr w:rsidR="00A50549" w:rsidRPr="00A50549" w:rsidTr="00176EA3">
        <w:trPr>
          <w:cantSplit/>
          <w:trHeight w:val="1123"/>
          <w:jc w:val="center"/>
        </w:trPr>
        <w:tc>
          <w:tcPr>
            <w:tcW w:w="9353" w:type="dxa"/>
            <w:gridSpan w:val="5"/>
            <w:tcBorders>
              <w:top w:val="double" w:sz="4" w:space="0" w:color="auto"/>
              <w:left w:val="double" w:sz="4" w:space="0" w:color="auto"/>
              <w:bottom w:val="double" w:sz="4" w:space="0" w:color="auto"/>
              <w:right w:val="double" w:sz="4" w:space="0" w:color="auto"/>
            </w:tcBorders>
            <w:vAlign w:val="center"/>
          </w:tcPr>
          <w:p w:rsidR="00A50549" w:rsidRPr="00A50549" w:rsidRDefault="00A50549" w:rsidP="00A50549">
            <w:pPr>
              <w:widowControl w:val="0"/>
              <w:spacing w:after="120" w:line="240" w:lineRule="auto"/>
              <w:jc w:val="center"/>
              <w:rPr>
                <w:rFonts w:ascii="Times New Roman" w:eastAsia="Times New Roman" w:hAnsi="Times New Roman" w:cs="Times New Roman"/>
                <w:sz w:val="20"/>
                <w:szCs w:val="24"/>
              </w:rPr>
            </w:pPr>
            <w:bookmarkStart w:id="229" w:name="_Toc26797586"/>
            <w:bookmarkStart w:id="230" w:name="_Toc26797761"/>
            <w:bookmarkStart w:id="231" w:name="_Toc26878594"/>
            <w:bookmarkStart w:id="232" w:name="_Toc90106153"/>
            <w:bookmarkStart w:id="233" w:name="_Toc173471521"/>
            <w:bookmarkStart w:id="234" w:name="_Toc173472880"/>
            <w:bookmarkStart w:id="235" w:name="_Toc173474169"/>
            <w:r w:rsidRPr="00A50549">
              <w:rPr>
                <w:rFonts w:ascii="Times New Roman" w:eastAsia="Times New Roman" w:hAnsi="Times New Roman" w:cs="Times New Roman"/>
                <w:b/>
                <w:sz w:val="20"/>
                <w:szCs w:val="24"/>
              </w:rPr>
              <w:lastRenderedPageBreak/>
              <w:t>Table 1.  Softwood Lumber Sizes</w:t>
            </w:r>
            <w:bookmarkEnd w:id="229"/>
            <w:bookmarkEnd w:id="230"/>
            <w:bookmarkEnd w:id="231"/>
            <w:bookmarkEnd w:id="232"/>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"Lumber:Softwood:Sizes"</w:instrText>
            </w:r>
            <w:r w:rsidRPr="00A50549">
              <w:rPr>
                <w:rFonts w:ascii="Times New Roman" w:eastAsia="Times New Roman" w:hAnsi="Times New Roman" w:cs="Times New Roman"/>
                <w:sz w:val="20"/>
                <w:szCs w:val="24"/>
              </w:rPr>
              <w:fldChar w:fldCharType="end"/>
            </w:r>
          </w:p>
          <w:p w:rsidR="00A50549" w:rsidRPr="00A50549" w:rsidRDefault="00A50549" w:rsidP="00A50549">
            <w:pPr>
              <w:widowControl w:val="0"/>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Examples of the minimum dressed sizes at the time of manufacture for both unseasoned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w:instrText>
            </w:r>
            <w:r w:rsidRPr="00A50549">
              <w:rPr>
                <w:rFonts w:ascii="Times New Roman" w:eastAsia="Times New Roman" w:hAnsi="Times New Roman" w:cs="Times New Roman"/>
                <w:bCs/>
                <w:sz w:val="20"/>
                <w:szCs w:val="24"/>
              </w:rPr>
              <w:instrText>Softwood:</w:instrText>
            </w:r>
            <w:r w:rsidRPr="00A50549">
              <w:rPr>
                <w:rFonts w:ascii="Times New Roman" w:eastAsia="Times New Roman" w:hAnsi="Times New Roman" w:cs="Times New Roman"/>
                <w:sz w:val="20"/>
                <w:szCs w:val="24"/>
              </w:rPr>
              <w:instrText>Unseasoned (green)"</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green and dry</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w:instrText>
            </w:r>
            <w:r w:rsidRPr="00A50549">
              <w:rPr>
                <w:rFonts w:ascii="Times New Roman" w:eastAsia="Times New Roman" w:hAnsi="Times New Roman" w:cs="Times New Roman"/>
                <w:bCs/>
                <w:sz w:val="20"/>
                <w:szCs w:val="24"/>
              </w:rPr>
              <w:instrText>Softwood:</w:instrText>
            </w:r>
            <w:r w:rsidRPr="00A50549">
              <w:rPr>
                <w:rFonts w:ascii="Times New Roman" w:eastAsia="Times New Roman" w:hAnsi="Times New Roman" w:cs="Times New Roman"/>
                <w:sz w:val="20"/>
                <w:szCs w:val="24"/>
              </w:rPr>
              <w:instrText>Dry"</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lumber in the latest version of the U.S. Department of Commerce in Voluntary Product Standard PS 20</w:t>
            </w:r>
            <w:r w:rsidRPr="00A50549">
              <w:rPr>
                <w:rFonts w:ascii="Times New Roman" w:eastAsia="Times New Roman" w:hAnsi="Times New Roman" w:cs="Times New Roman"/>
                <w:sz w:val="20"/>
                <w:szCs w:val="24"/>
              </w:rPr>
              <w:noBreakHyphen/>
              <w:t>15.</w:t>
            </w:r>
          </w:p>
        </w:tc>
      </w:tr>
      <w:tr w:rsidR="00A50549" w:rsidRPr="00A50549" w:rsidTr="00176EA3">
        <w:trPr>
          <w:cantSplit/>
          <w:trHeight w:val="643"/>
          <w:jc w:val="center"/>
        </w:trPr>
        <w:tc>
          <w:tcPr>
            <w:tcW w:w="2218" w:type="dxa"/>
            <w:vMerge w:val="restart"/>
            <w:tcBorders>
              <w:top w:val="double" w:sz="4" w:space="0" w:color="auto"/>
              <w:left w:val="double" w:sz="4" w:space="0" w:color="auto"/>
              <w:right w:val="nil"/>
            </w:tcBorders>
            <w:vAlign w:val="center"/>
          </w:tcPr>
          <w:p w:rsidR="00A50549" w:rsidRPr="00A50549" w:rsidRDefault="00A50549" w:rsidP="00A50549">
            <w:pPr>
              <w:widowControl w:val="0"/>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Product Classification</w:t>
            </w:r>
          </w:p>
          <w:p w:rsidR="00A50549" w:rsidRPr="00A50549" w:rsidRDefault="00A50549" w:rsidP="00A50549">
            <w:pPr>
              <w:widowControl w:val="0"/>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(Nominal Size)</w:t>
            </w:r>
          </w:p>
          <w:p w:rsidR="00A50549" w:rsidRPr="00A50549" w:rsidRDefault="00A50549" w:rsidP="00A50549">
            <w:pPr>
              <w:widowControl w:val="0"/>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Cs/>
                <w:sz w:val="20"/>
                <w:szCs w:val="24"/>
              </w:rPr>
              <w:fldChar w:fldCharType="begin"/>
            </w:r>
            <w:r w:rsidRPr="00A50549">
              <w:rPr>
                <w:rFonts w:ascii="Times New Roman" w:eastAsia="Times New Roman" w:hAnsi="Times New Roman" w:cs="Times New Roman"/>
                <w:bCs/>
                <w:sz w:val="20"/>
                <w:szCs w:val="24"/>
              </w:rPr>
              <w:instrText>xe "Lumber:Softwood:Nominal size"</w:instrText>
            </w:r>
            <w:r w:rsidRPr="00A50549">
              <w:rPr>
                <w:rFonts w:ascii="Times New Roman" w:eastAsia="Times New Roman" w:hAnsi="Times New Roman" w:cs="Times New Roman"/>
                <w:bCs/>
                <w:sz w:val="20"/>
                <w:szCs w:val="24"/>
              </w:rPr>
              <w:fldChar w:fldCharType="end"/>
            </w:r>
          </w:p>
        </w:tc>
        <w:tc>
          <w:tcPr>
            <w:tcW w:w="7135" w:type="dxa"/>
            <w:gridSpan w:val="4"/>
            <w:tcBorders>
              <w:top w:val="double" w:sz="4" w:space="0" w:color="auto"/>
              <w:left w:val="single" w:sz="6" w:space="0" w:color="auto"/>
              <w:bottom w:val="nil"/>
              <w:right w:val="double" w:sz="4" w:space="0" w:color="auto"/>
            </w:tcBorders>
            <w:vAlign w:val="center"/>
          </w:tcPr>
          <w:p w:rsidR="00A50549" w:rsidRPr="00A50549" w:rsidRDefault="00A50549" w:rsidP="00A50549">
            <w:pPr>
              <w:widowControl w:val="0"/>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Minimum Dressed Sizes**</w:t>
            </w:r>
          </w:p>
        </w:tc>
      </w:tr>
      <w:tr w:rsidR="00A50549" w:rsidRPr="00A50549" w:rsidTr="00176EA3">
        <w:trPr>
          <w:cantSplit/>
          <w:trHeight w:hRule="exact" w:val="417"/>
          <w:jc w:val="center"/>
        </w:trPr>
        <w:tc>
          <w:tcPr>
            <w:tcW w:w="2218" w:type="dxa"/>
            <w:vMerge/>
            <w:tcBorders>
              <w:left w:val="double" w:sz="4" w:space="0" w:color="auto"/>
              <w:bottom w:val="single" w:sz="6" w:space="0" w:color="auto"/>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b/>
                <w:bCs/>
                <w:sz w:val="20"/>
                <w:szCs w:val="24"/>
              </w:rPr>
            </w:pPr>
          </w:p>
        </w:tc>
        <w:tc>
          <w:tcPr>
            <w:tcW w:w="3732" w:type="dxa"/>
            <w:gridSpan w:val="2"/>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Unseasoned</w:t>
            </w:r>
          </w:p>
        </w:tc>
        <w:tc>
          <w:tcPr>
            <w:tcW w:w="3403" w:type="dxa"/>
            <w:gridSpan w:val="2"/>
            <w:tcBorders>
              <w:top w:val="single" w:sz="6" w:space="0" w:color="auto"/>
              <w:left w:val="single" w:sz="6" w:space="0" w:color="auto"/>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Dry</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Inches</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Inches</w:t>
            </w:r>
          </w:p>
        </w:tc>
        <w:tc>
          <w:tcPr>
            <w:tcW w:w="1614" w:type="dxa"/>
            <w:tcBorders>
              <w:top w:val="single" w:sz="6" w:space="0" w:color="auto"/>
              <w:left w:val="nil"/>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Millimeters</w:t>
            </w:r>
          </w:p>
        </w:tc>
        <w:tc>
          <w:tcPr>
            <w:tcW w:w="1863"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Inches</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Millimeters</w:t>
            </w:r>
          </w:p>
        </w:tc>
      </w:tr>
      <w:tr w:rsidR="00A50549" w:rsidRPr="00A50549" w:rsidTr="00176EA3">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Surfaced Lumber*</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 × 2</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proofErr w:type="gramStart"/>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pacing w:val="-10"/>
                <w:sz w:val="14"/>
                <w:szCs w:val="14"/>
                <w:vertAlign w:val="subscript"/>
              </w:rPr>
              <w:t xml:space="preserve"> </w:t>
            </w:r>
            <w:r w:rsidRPr="00A50549">
              <w:rPr>
                <w:rFonts w:ascii="Times New Roman" w:eastAsia="Times New Roman" w:hAnsi="Times New Roman" w:cs="Times New Roman"/>
                <w:spacing w:val="-10"/>
                <w:sz w:val="14"/>
                <w:szCs w:val="14"/>
              </w:rPr>
              <w:t xml:space="preserve"> </w:t>
            </w:r>
            <w:r w:rsidRPr="00A50549">
              <w:rPr>
                <w:rFonts w:ascii="Times New Roman" w:eastAsia="Times New Roman" w:hAnsi="Times New Roman" w:cs="Times New Roman"/>
                <w:sz w:val="20"/>
                <w:szCs w:val="24"/>
              </w:rPr>
              <w:t>×</w:t>
            </w:r>
            <w:proofErr w:type="gramEnd"/>
            <w:r w:rsidRPr="00A50549">
              <w:rPr>
                <w:rFonts w:ascii="Times New Roman" w:eastAsia="Times New Roman" w:hAnsi="Times New Roman" w:cs="Times New Roman"/>
                <w:sz w:val="20"/>
                <w:szCs w:val="24"/>
              </w:rPr>
              <w:t xml:space="preserve"> 1</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40 × 40</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1½ × 1½</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4"/>
                <w:szCs w:val="24"/>
              </w:rPr>
            </w:pPr>
            <w:r w:rsidRPr="00A50549">
              <w:rPr>
                <w:rFonts w:ascii="Times New Roman" w:eastAsia="Times New Roman" w:hAnsi="Times New Roman" w:cs="Times New Roman"/>
                <w:sz w:val="20"/>
                <w:szCs w:val="24"/>
              </w:rPr>
              <w:t>38 × 38</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 × 2½</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4"/>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pacing w:val="-10"/>
                <w:sz w:val="20"/>
                <w:szCs w:val="24"/>
              </w:rPr>
              <w:t xml:space="preserve"> </w:t>
            </w:r>
            <w:r w:rsidRPr="00A50549">
              <w:rPr>
                <w:rFonts w:ascii="Times New Roman" w:eastAsia="Times New Roman" w:hAnsi="Times New Roman" w:cs="Times New Roman"/>
                <w:sz w:val="20"/>
                <w:szCs w:val="24"/>
              </w:rPr>
              <w:t>× 2</w:t>
            </w:r>
            <w:r w:rsidRPr="00A50549">
              <w:rPr>
                <w:rFonts w:ascii="Times New Roman" w:eastAsia="Times New Roman" w:hAnsi="Times New Roman" w:cs="Times New Roman"/>
                <w:spacing w:val="-10"/>
                <w:sz w:val="18"/>
                <w:szCs w:val="18"/>
                <w:vertAlign w:val="superscript"/>
              </w:rPr>
              <w:t>1</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40 × 52</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4"/>
                <w:szCs w:val="24"/>
              </w:rPr>
            </w:pPr>
            <w:r w:rsidRPr="00A50549">
              <w:rPr>
                <w:rFonts w:ascii="Times New Roman" w:eastAsia="Times New Roman" w:hAnsi="Times New Roman" w:cs="Times New Roman"/>
                <w:sz w:val="20"/>
                <w:szCs w:val="24"/>
              </w:rPr>
              <w:t>1½ × 2</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4"/>
                <w:szCs w:val="24"/>
              </w:rPr>
            </w:pPr>
            <w:r w:rsidRPr="00A50549">
              <w:rPr>
                <w:rFonts w:ascii="Times New Roman" w:eastAsia="Times New Roman" w:hAnsi="Times New Roman" w:cs="Times New Roman"/>
                <w:sz w:val="20"/>
                <w:szCs w:val="24"/>
              </w:rPr>
              <w:t>38 × 51</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 × 3</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4"/>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pacing w:val="-10"/>
                <w:sz w:val="20"/>
                <w:szCs w:val="24"/>
              </w:rPr>
              <w:t xml:space="preserve"> </w:t>
            </w:r>
            <w:r w:rsidRPr="00A50549">
              <w:rPr>
                <w:rFonts w:ascii="Times New Roman" w:eastAsia="Times New Roman" w:hAnsi="Times New Roman" w:cs="Times New Roman"/>
                <w:sz w:val="20"/>
                <w:szCs w:val="24"/>
              </w:rPr>
              <w:t>× 2</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40 × 65</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4"/>
                <w:szCs w:val="24"/>
              </w:rPr>
            </w:pPr>
            <w:r w:rsidRPr="00A50549">
              <w:rPr>
                <w:rFonts w:ascii="Times New Roman" w:eastAsia="Times New Roman" w:hAnsi="Times New Roman" w:cs="Times New Roman"/>
                <w:sz w:val="20"/>
                <w:szCs w:val="24"/>
              </w:rPr>
              <w:t>1½ × 2½</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4"/>
                <w:szCs w:val="24"/>
              </w:rPr>
            </w:pPr>
            <w:r w:rsidRPr="00A50549">
              <w:rPr>
                <w:rFonts w:ascii="Times New Roman" w:eastAsia="Times New Roman" w:hAnsi="Times New Roman" w:cs="Times New Roman"/>
                <w:sz w:val="20"/>
                <w:szCs w:val="24"/>
              </w:rPr>
              <w:t>38 × 64</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 × 4</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z w:val="20"/>
                <w:szCs w:val="24"/>
              </w:rPr>
              <w:t xml:space="preserve"> × 3</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40 × 90</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1½ × 3½</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38 × 89</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 × 6</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z w:val="20"/>
                <w:szCs w:val="24"/>
              </w:rPr>
              <w:t xml:space="preserve"> × 5</w:t>
            </w:r>
            <w:r w:rsidRPr="00A50549">
              <w:rPr>
                <w:rFonts w:ascii="Times New Roman" w:eastAsia="Times New Roman" w:hAnsi="Times New Roman" w:cs="Times New Roman"/>
                <w:spacing w:val="-10"/>
                <w:sz w:val="18"/>
                <w:szCs w:val="18"/>
                <w:vertAlign w:val="superscript"/>
              </w:rPr>
              <w:t>5</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8</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40 × 143</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1½ × 5½</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38 × 140</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 × 8</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z w:val="20"/>
                <w:szCs w:val="24"/>
              </w:rPr>
              <w:t xml:space="preserve"> × 7½</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40 × 190</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1½ × 7¼</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38 × 184</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 × 10</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z w:val="20"/>
                <w:szCs w:val="24"/>
              </w:rPr>
              <w:t xml:space="preserve"> × 9½</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40 × 241</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1½ × 9¼</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38 × 235</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 × 12</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z w:val="20"/>
                <w:szCs w:val="24"/>
              </w:rPr>
              <w:t xml:space="preserve"> × 11½</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40 × 292</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1½ × 11¼</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38 × 286</w:t>
            </w:r>
          </w:p>
        </w:tc>
      </w:tr>
      <w:tr w:rsidR="00A50549" w:rsidRPr="00A50549" w:rsidTr="00176EA3">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b/>
                <w:sz w:val="20"/>
                <w:szCs w:val="24"/>
              </w:rPr>
            </w:pPr>
            <w:bookmarkStart w:id="236" w:name="_Toc90106154"/>
            <w:r w:rsidRPr="00A50549">
              <w:rPr>
                <w:rFonts w:ascii="Times New Roman" w:eastAsia="Times New Roman" w:hAnsi="Times New Roman" w:cs="Times New Roman"/>
                <w:b/>
                <w:sz w:val="20"/>
                <w:szCs w:val="24"/>
              </w:rPr>
              <w:t>Board Lumber</w:t>
            </w:r>
            <w:bookmarkEnd w:id="236"/>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2</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pacing w:val="-10"/>
                <w:sz w:val="18"/>
                <w:szCs w:val="18"/>
              </w:rPr>
            </w:pPr>
            <w:r w:rsidRPr="00A50549">
              <w:rPr>
                <w:rFonts w:ascii="Times New Roman" w:eastAsia="Times New Roman" w:hAnsi="Times New Roman" w:cs="Times New Roman"/>
                <w:spacing w:val="-10"/>
                <w:sz w:val="18"/>
                <w:szCs w:val="18"/>
                <w:vertAlign w:val="superscript"/>
              </w:rPr>
              <w:t>25</w:t>
            </w:r>
            <w:r w:rsidRPr="00A50549">
              <w:rPr>
                <w:rFonts w:ascii="Times New Roman" w:eastAsia="Times New Roman" w:hAnsi="Times New Roman" w:cs="Times New Roman"/>
                <w:spacing w:val="-10"/>
                <w:sz w:val="18"/>
                <w:szCs w:val="18"/>
              </w:rPr>
              <w:t>/</w:t>
            </w:r>
            <w:r w:rsidRPr="00A50549">
              <w:rPr>
                <w:rFonts w:ascii="Times New Roman" w:eastAsia="Times New Roman" w:hAnsi="Times New Roman" w:cs="Times New Roman"/>
                <w:spacing w:val="-10"/>
                <w:sz w:val="14"/>
                <w:szCs w:val="14"/>
              </w:rPr>
              <w:t>32</w:t>
            </w:r>
            <w:r w:rsidRPr="00A50549">
              <w:rPr>
                <w:rFonts w:ascii="Times New Roman" w:eastAsia="Times New Roman" w:hAnsi="Times New Roman" w:cs="Times New Roman"/>
                <w:spacing w:val="-10"/>
                <w:sz w:val="18"/>
                <w:szCs w:val="18"/>
              </w:rPr>
              <w:t xml:space="preserve"> </w:t>
            </w:r>
            <w:r w:rsidRPr="00A50549">
              <w:rPr>
                <w:rFonts w:ascii="Times New Roman" w:eastAsia="Times New Roman" w:hAnsi="Times New Roman" w:cs="Times New Roman"/>
                <w:sz w:val="20"/>
                <w:szCs w:val="24"/>
              </w:rPr>
              <w:t>×</w:t>
            </w:r>
            <w:r w:rsidRPr="00A50549">
              <w:rPr>
                <w:rFonts w:ascii="Times New Roman" w:eastAsia="Times New Roman" w:hAnsi="Times New Roman" w:cs="Times New Roman"/>
                <w:spacing w:val="-10"/>
                <w:sz w:val="18"/>
                <w:szCs w:val="18"/>
              </w:rPr>
              <w:t xml:space="preserve"> 1</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18"/>
                <w:szCs w:val="18"/>
              </w:rPr>
              <w:t>/</w:t>
            </w:r>
            <w:r w:rsidRPr="00A50549">
              <w:rPr>
                <w:rFonts w:ascii="Times New Roman" w:eastAsia="Times New Roman" w:hAnsi="Times New Roman" w:cs="Times New Roman"/>
                <w:spacing w:val="-10"/>
                <w:sz w:val="14"/>
                <w:szCs w:val="14"/>
              </w:rPr>
              <w:t>16</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20 × 40</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4"/>
                <w:szCs w:val="24"/>
              </w:rPr>
            </w:pPr>
            <w:r w:rsidRPr="00A50549">
              <w:rPr>
                <w:rFonts w:ascii="Times New Roman" w:eastAsia="Times New Roman" w:hAnsi="Times New Roman" w:cs="Times New Roman"/>
                <w:sz w:val="20"/>
                <w:szCs w:val="24"/>
              </w:rPr>
              <w:t>¾ × 1½</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19 × 38</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3</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pacing w:val="-10"/>
                <w:sz w:val="18"/>
                <w:szCs w:val="18"/>
              </w:rPr>
            </w:pPr>
            <w:r w:rsidRPr="00A50549">
              <w:rPr>
                <w:rFonts w:ascii="Times New Roman" w:eastAsia="Times New Roman" w:hAnsi="Times New Roman" w:cs="Times New Roman"/>
                <w:spacing w:val="-10"/>
                <w:sz w:val="18"/>
                <w:szCs w:val="18"/>
                <w:vertAlign w:val="superscript"/>
              </w:rPr>
              <w:t>25</w:t>
            </w:r>
            <w:r w:rsidRPr="00A50549">
              <w:rPr>
                <w:rFonts w:ascii="Times New Roman" w:eastAsia="Times New Roman" w:hAnsi="Times New Roman" w:cs="Times New Roman"/>
                <w:spacing w:val="-10"/>
                <w:sz w:val="18"/>
                <w:szCs w:val="18"/>
              </w:rPr>
              <w:t>/</w:t>
            </w:r>
            <w:r w:rsidRPr="00A50549">
              <w:rPr>
                <w:rFonts w:ascii="Times New Roman" w:eastAsia="Times New Roman" w:hAnsi="Times New Roman" w:cs="Times New Roman"/>
                <w:spacing w:val="-10"/>
                <w:sz w:val="14"/>
                <w:szCs w:val="14"/>
              </w:rPr>
              <w:t>32</w:t>
            </w:r>
            <w:r w:rsidRPr="00A50549">
              <w:rPr>
                <w:rFonts w:ascii="Times New Roman" w:eastAsia="Times New Roman" w:hAnsi="Times New Roman" w:cs="Times New Roman"/>
                <w:spacing w:val="-10"/>
                <w:sz w:val="18"/>
                <w:szCs w:val="18"/>
              </w:rPr>
              <w:t xml:space="preserve"> </w:t>
            </w:r>
            <w:r w:rsidRPr="00A50549">
              <w:rPr>
                <w:rFonts w:ascii="Times New Roman" w:eastAsia="Times New Roman" w:hAnsi="Times New Roman" w:cs="Times New Roman"/>
                <w:sz w:val="20"/>
                <w:szCs w:val="24"/>
              </w:rPr>
              <w:t>×</w:t>
            </w:r>
            <w:r w:rsidRPr="00A50549">
              <w:rPr>
                <w:rFonts w:ascii="Times New Roman" w:eastAsia="Times New Roman" w:hAnsi="Times New Roman" w:cs="Times New Roman"/>
                <w:spacing w:val="-10"/>
                <w:sz w:val="18"/>
                <w:szCs w:val="18"/>
              </w:rPr>
              <w:t xml:space="preserve"> 2</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18"/>
                <w:szCs w:val="18"/>
              </w:rPr>
              <w:t>/</w:t>
            </w:r>
            <w:r w:rsidRPr="00A50549">
              <w:rPr>
                <w:rFonts w:ascii="Times New Roman" w:eastAsia="Times New Roman" w:hAnsi="Times New Roman" w:cs="Times New Roman"/>
                <w:spacing w:val="-10"/>
                <w:sz w:val="14"/>
                <w:szCs w:val="14"/>
              </w:rPr>
              <w:t>16</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20 × 65</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4"/>
                <w:szCs w:val="24"/>
              </w:rPr>
            </w:pPr>
            <w:r w:rsidRPr="00A50549">
              <w:rPr>
                <w:rFonts w:ascii="Times New Roman" w:eastAsia="Times New Roman" w:hAnsi="Times New Roman" w:cs="Times New Roman"/>
                <w:sz w:val="20"/>
                <w:szCs w:val="24"/>
              </w:rPr>
              <w:t>¾ × 2½</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19 × 64</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4</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pacing w:val="-10"/>
                <w:sz w:val="18"/>
                <w:szCs w:val="18"/>
                <w:vertAlign w:val="superscript"/>
              </w:rPr>
              <w:t>25</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32</w:t>
            </w:r>
            <w:r w:rsidRPr="00A50549">
              <w:rPr>
                <w:rFonts w:ascii="Times New Roman" w:eastAsia="Times New Roman" w:hAnsi="Times New Roman" w:cs="Times New Roman"/>
                <w:sz w:val="20"/>
                <w:szCs w:val="24"/>
              </w:rPr>
              <w:t xml:space="preserve"> × 3</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20 × 90</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¾ × 3½</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19 × 89</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6</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pacing w:val="-10"/>
                <w:sz w:val="18"/>
                <w:szCs w:val="18"/>
                <w:vertAlign w:val="superscript"/>
              </w:rPr>
              <w:t>25</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32</w:t>
            </w:r>
            <w:r w:rsidRPr="00A50549">
              <w:rPr>
                <w:rFonts w:ascii="Times New Roman" w:eastAsia="Times New Roman" w:hAnsi="Times New Roman" w:cs="Times New Roman"/>
                <w:sz w:val="20"/>
                <w:szCs w:val="24"/>
              </w:rPr>
              <w:t xml:space="preserve"> × 5</w:t>
            </w:r>
            <w:r w:rsidRPr="00A50549">
              <w:rPr>
                <w:rFonts w:ascii="Times New Roman" w:eastAsia="Times New Roman" w:hAnsi="Times New Roman" w:cs="Times New Roman"/>
                <w:spacing w:val="-10"/>
                <w:sz w:val="18"/>
                <w:szCs w:val="18"/>
                <w:vertAlign w:val="superscript"/>
              </w:rPr>
              <w:t>5</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8</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20 × 143</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¾ × 5½</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19 × 140</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8</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pacing w:val="-10"/>
                <w:sz w:val="18"/>
                <w:szCs w:val="18"/>
                <w:vertAlign w:val="superscript"/>
              </w:rPr>
              <w:t>25</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32</w:t>
            </w:r>
            <w:r w:rsidRPr="00A50549">
              <w:rPr>
                <w:rFonts w:ascii="Times New Roman" w:eastAsia="Times New Roman" w:hAnsi="Times New Roman" w:cs="Times New Roman"/>
                <w:sz w:val="20"/>
                <w:szCs w:val="24"/>
              </w:rPr>
              <w:t xml:space="preserve"> × 7½</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20 × 190</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¾ × 7¼</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19 × 184</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10</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pacing w:val="-10"/>
                <w:sz w:val="18"/>
                <w:szCs w:val="18"/>
                <w:vertAlign w:val="superscript"/>
              </w:rPr>
              <w:t>25</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32</w:t>
            </w:r>
            <w:r w:rsidRPr="00A50549">
              <w:rPr>
                <w:rFonts w:ascii="Times New Roman" w:eastAsia="Times New Roman" w:hAnsi="Times New Roman" w:cs="Times New Roman"/>
                <w:sz w:val="20"/>
                <w:szCs w:val="24"/>
              </w:rPr>
              <w:t xml:space="preserve"> × 9½</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20 × 241</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¾ × 9¼ </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19 × 235</w:t>
            </w:r>
          </w:p>
        </w:tc>
      </w:tr>
      <w:tr w:rsidR="00A50549" w:rsidRPr="00A50549" w:rsidTr="00176EA3">
        <w:trPr>
          <w:cantSplit/>
          <w:trHeight w:hRule="exact" w:val="417"/>
          <w:jc w:val="center"/>
        </w:trPr>
        <w:tc>
          <w:tcPr>
            <w:tcW w:w="2218" w:type="dxa"/>
            <w:tcBorders>
              <w:top w:val="single" w:sz="6"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12</w:t>
            </w:r>
          </w:p>
        </w:tc>
        <w:tc>
          <w:tcPr>
            <w:tcW w:w="2118"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pacing w:val="-10"/>
                <w:sz w:val="18"/>
                <w:szCs w:val="18"/>
                <w:vertAlign w:val="superscript"/>
              </w:rPr>
              <w:t>25</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32</w:t>
            </w:r>
            <w:r w:rsidRPr="00A50549">
              <w:rPr>
                <w:rFonts w:ascii="Times New Roman" w:eastAsia="Times New Roman" w:hAnsi="Times New Roman" w:cs="Times New Roman"/>
                <w:sz w:val="20"/>
                <w:szCs w:val="24"/>
              </w:rPr>
              <w:t xml:space="preserve"> × 11½</w:t>
            </w:r>
          </w:p>
        </w:tc>
        <w:tc>
          <w:tcPr>
            <w:tcW w:w="1614" w:type="dxa"/>
            <w:tcBorders>
              <w:top w:val="single" w:sz="6" w:space="0" w:color="auto"/>
              <w:left w:val="single" w:sz="6"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20 × 292</w:t>
            </w:r>
          </w:p>
        </w:tc>
        <w:tc>
          <w:tcPr>
            <w:tcW w:w="1863" w:type="dxa"/>
            <w:tcBorders>
              <w:top w:val="single" w:sz="6" w:space="0" w:color="auto"/>
              <w:left w:val="single" w:sz="6" w:space="0" w:color="auto"/>
              <w:bottom w:val="nil"/>
              <w:right w:val="single" w:sz="6"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¾ × 11¼ </w:t>
            </w:r>
          </w:p>
        </w:tc>
        <w:tc>
          <w:tcPr>
            <w:tcW w:w="1540" w:type="dxa"/>
            <w:tcBorders>
              <w:top w:val="single" w:sz="6" w:space="0" w:color="auto"/>
              <w:left w:val="nil"/>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19 × 286</w:t>
            </w:r>
          </w:p>
        </w:tc>
      </w:tr>
      <w:tr w:rsidR="00A50549" w:rsidRPr="00A50549" w:rsidTr="00176EA3">
        <w:trPr>
          <w:cantSplit/>
          <w:trHeight w:val="552"/>
          <w:jc w:val="center"/>
        </w:trPr>
        <w:tc>
          <w:tcPr>
            <w:tcW w:w="9353" w:type="dxa"/>
            <w:gridSpan w:val="5"/>
            <w:tcBorders>
              <w:top w:val="single" w:sz="6" w:space="0" w:color="auto"/>
              <w:left w:val="double" w:sz="4" w:space="0" w:color="auto"/>
              <w:bottom w:val="nil"/>
              <w:right w:val="double" w:sz="4" w:space="0" w:color="auto"/>
            </w:tcBorders>
            <w:vAlign w:val="center"/>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dry thicknesses of nominal 3 in and 4 in lumber are 2½ in (64 mm) and 3½ in (89 mm); unseasoned thicknesses are 2</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z w:val="20"/>
                <w:szCs w:val="24"/>
              </w:rPr>
              <w:t> in (65 mm) and 3</w:t>
            </w:r>
            <w:r w:rsidRPr="00A50549">
              <w:rPr>
                <w:rFonts w:ascii="Times New Roman" w:eastAsia="Times New Roman" w:hAnsi="Times New Roman" w:cs="Times New Roman"/>
                <w:spacing w:val="-10"/>
                <w:sz w:val="18"/>
                <w:szCs w:val="18"/>
                <w:vertAlign w:val="superscript"/>
              </w:rPr>
              <w:t>9</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z w:val="20"/>
                <w:szCs w:val="24"/>
              </w:rPr>
              <w:t xml:space="preserve"> (90 mm).  Widths for these thicknesses are the same as shown above.</w:t>
            </w:r>
          </w:p>
        </w:tc>
      </w:tr>
      <w:tr w:rsidR="00A50549" w:rsidRPr="00A50549" w:rsidTr="00176EA3">
        <w:trPr>
          <w:cantSplit/>
          <w:trHeight w:val="720"/>
          <w:jc w:val="center"/>
        </w:trPr>
        <w:tc>
          <w:tcPr>
            <w:tcW w:w="9353" w:type="dxa"/>
            <w:gridSpan w:val="5"/>
            <w:tcBorders>
              <w:top w:val="single" w:sz="6" w:space="0" w:color="auto"/>
              <w:left w:val="double" w:sz="4" w:space="0" w:color="auto"/>
              <w:bottom w:val="double" w:sz="4" w:space="0" w:color="auto"/>
              <w:right w:val="double" w:sz="4" w:space="0" w:color="auto"/>
            </w:tcBorders>
            <w:vAlign w:val="center"/>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**PS 20</w:t>
            </w:r>
            <w:r w:rsidRPr="00A50549">
              <w:rPr>
                <w:rFonts w:ascii="Times New Roman" w:eastAsia="Times New Roman" w:hAnsi="Times New Roman" w:cs="Times New Roman"/>
                <w:sz w:val="20"/>
                <w:szCs w:val="24"/>
              </w:rPr>
              <w:noBreakHyphen/>
              <w:t>15 defines dry lumber as being 19 % or less in moisture content and unseasoned lumber as being over 19 % moisture content.  The size of lumber changes approximately 1 % for each 4 % change in moisture content.  Lumber stabilizes at approximately 15 % moisture content under normal use conditions.</w:t>
            </w:r>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1971) (Amended 2016)</w:t>
            </w:r>
          </w:p>
        </w:tc>
      </w:tr>
    </w:tbl>
    <w:p w:rsidR="00A50549" w:rsidRPr="00A50549" w:rsidRDefault="00A50549" w:rsidP="00A50549">
      <w:pPr>
        <w:spacing w:before="60" w:after="0" w:line="240" w:lineRule="auto"/>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(Added 1971) (Amended 1990, 1993, and 2016)</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237" w:name="_Toc462830748"/>
      <w:r w:rsidRPr="00A50549">
        <w:rPr>
          <w:rFonts w:ascii="Times New Roman" w:eastAsia="Times New Roman" w:hAnsi="Times New Roman" w:cs="Times New Roman"/>
          <w:b/>
          <w:sz w:val="20"/>
          <w:szCs w:val="24"/>
        </w:rPr>
        <w:lastRenderedPageBreak/>
        <w:t>2.11.  Carpet.</w:t>
      </w:r>
      <w:bookmarkEnd w:id="237"/>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"Carpets"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Anyone who sells carpet shall provide the purchaser with written statements at the time of sale giving the following information:</w:t>
      </w:r>
      <w:bookmarkEnd w:id="233"/>
      <w:bookmarkEnd w:id="234"/>
      <w:bookmarkEnd w:id="235"/>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The name and address of the manufacturer.</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The style name and roll number of the carpet.</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The generic name of the fiber and the type of backing material.</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The amount delivered (exact size shipped).</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keepNext/>
        <w:keepLines/>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(e)</w:t>
      </w:r>
      <w:r w:rsidRPr="00A50549">
        <w:rPr>
          <w:rFonts w:ascii="Times New Roman" w:eastAsia="Times New Roman" w:hAnsi="Times New Roman" w:cs="Times New Roman"/>
          <w:sz w:val="20"/>
          <w:szCs w:val="24"/>
        </w:rPr>
        <w:tab/>
        <w:t>The price per square meter if sold in SI units, or the price per square foot if sold in U.S. customary units, and the total price.</w:t>
      </w:r>
    </w:p>
    <w:p w:rsidR="00A50549" w:rsidRPr="00A50549" w:rsidRDefault="00A50549" w:rsidP="00A50549">
      <w:pPr>
        <w:keepLines/>
        <w:spacing w:before="60" w:after="24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1977) (Amended 1979 and 1999)</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238" w:name="_Toc462830749"/>
      <w:bookmarkStart w:id="239" w:name="_Toc173471522"/>
      <w:bookmarkStart w:id="240" w:name="_Toc173472881"/>
      <w:bookmarkStart w:id="241" w:name="_Toc173474170"/>
      <w:r w:rsidRPr="00A50549">
        <w:rPr>
          <w:rFonts w:ascii="Times New Roman" w:eastAsia="Times New Roman" w:hAnsi="Times New Roman" w:cs="Times New Roman"/>
          <w:b/>
          <w:sz w:val="20"/>
          <w:szCs w:val="24"/>
        </w:rPr>
        <w:t>2.12.  Hardwood Lumber - Retail Sales.</w:t>
      </w:r>
      <w:bookmarkEnd w:id="238"/>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Lumber:</w:instrText>
      </w:r>
      <w:r w:rsidRPr="00A50549">
        <w:rPr>
          <w:rFonts w:ascii="Times New Roman" w:eastAsia="Times New Roman" w:hAnsi="Times New Roman" w:cs="Times New Roman"/>
          <w:sz w:val="20"/>
          <w:szCs w:val="24"/>
        </w:rPr>
        <w:instrText>Hardwood"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requirements of this section apply to retail sales of hardwood lumber, but not </w:t>
      </w:r>
      <w:proofErr w:type="spellStart"/>
      <w:r w:rsidRPr="00A50549">
        <w:rPr>
          <w:rFonts w:ascii="Times New Roman" w:eastAsia="Times New Roman" w:hAnsi="Times New Roman" w:cs="Times New Roman"/>
          <w:sz w:val="20"/>
          <w:szCs w:val="24"/>
        </w:rPr>
        <w:t>to</w:t>
      </w:r>
      <w:proofErr w:type="spellEnd"/>
      <w:r w:rsidRPr="00A50549">
        <w:rPr>
          <w:rFonts w:ascii="Times New Roman" w:eastAsia="Times New Roman" w:hAnsi="Times New Roman" w:cs="Times New Roman"/>
          <w:sz w:val="20"/>
          <w:szCs w:val="24"/>
        </w:rPr>
        <w:t xml:space="preserve"> hardwood flooring, molding, or other pre-formed products.</w:t>
      </w:r>
      <w:bookmarkEnd w:id="239"/>
      <w:bookmarkEnd w:id="240"/>
      <w:bookmarkEnd w:id="241"/>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b/>
          <w:bCs/>
          <w:iCs/>
          <w:sz w:val="20"/>
          <w:szCs w:val="24"/>
        </w:rPr>
      </w:pPr>
      <w:bookmarkStart w:id="242" w:name="_Toc173472882"/>
      <w:bookmarkStart w:id="243" w:name="_Toc462830750"/>
      <w:r w:rsidRPr="00A50549">
        <w:rPr>
          <w:rFonts w:ascii="Times New Roman" w:eastAsia="Times New Roman" w:hAnsi="Times New Roman" w:cs="Times New Roman"/>
          <w:b/>
          <w:bCs/>
          <w:iCs/>
          <w:sz w:val="20"/>
          <w:szCs w:val="24"/>
        </w:rPr>
        <w:t>2.12.1.  Definitions.</w:t>
      </w:r>
      <w:bookmarkEnd w:id="242"/>
      <w:bookmarkEnd w:id="243"/>
    </w:p>
    <w:p w:rsidR="00A50549" w:rsidRPr="00A50549" w:rsidRDefault="00A50549" w:rsidP="00A50549">
      <w:pPr>
        <w:spacing w:after="0" w:line="240" w:lineRule="auto"/>
        <w:ind w:left="720"/>
        <w:jc w:val="both"/>
        <w:rPr>
          <w:rFonts w:ascii="Times New Roman" w:eastAsia="Times New Roman" w:hAnsi="Times New Roman" w:cs="Arial"/>
          <w:b/>
          <w:sz w:val="20"/>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44" w:name="_Toc462830751"/>
      <w:r w:rsidRPr="00A50549">
        <w:rPr>
          <w:rFonts w:ascii="Times New Roman" w:eastAsia="Times New Roman" w:hAnsi="Times New Roman" w:cs="Arial"/>
          <w:b/>
          <w:sz w:val="20"/>
        </w:rPr>
        <w:t>2.12.1.1.  Board Foot.</w:t>
      </w:r>
      <w:bookmarkEnd w:id="244"/>
      <w:r w:rsidRPr="00A50549">
        <w:rPr>
          <w:rFonts w:ascii="Times New Roman" w:eastAsia="Times New Roman" w:hAnsi="Times New Roman" w:cs="Times New Roman"/>
          <w:sz w:val="20"/>
          <w:szCs w:val="24"/>
        </w:rPr>
        <w:t xml:space="preserve"> – The U.S. customary unit of volume measurement for hardwood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"Lumber:Hardwood:Board foot"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A board foot is the volume of a board 1 </w:t>
      </w:r>
      <w:proofErr w:type="spellStart"/>
      <w:r w:rsidRPr="00A50549">
        <w:rPr>
          <w:rFonts w:ascii="Times New Roman" w:eastAsia="Times New Roman" w:hAnsi="Times New Roman" w:cs="Times New Roman"/>
          <w:sz w:val="20"/>
          <w:szCs w:val="24"/>
        </w:rPr>
        <w:t>ft</w:t>
      </w:r>
      <w:proofErr w:type="spellEnd"/>
      <w:r w:rsidRPr="00A50549">
        <w:rPr>
          <w:rFonts w:ascii="Times New Roman" w:eastAsia="Times New Roman" w:hAnsi="Times New Roman" w:cs="Times New Roman"/>
          <w:sz w:val="20"/>
          <w:szCs w:val="24"/>
        </w:rPr>
        <w:t xml:space="preserve"> long, 1 </w:t>
      </w:r>
      <w:proofErr w:type="spellStart"/>
      <w:r w:rsidRPr="00A50549">
        <w:rPr>
          <w:rFonts w:ascii="Times New Roman" w:eastAsia="Times New Roman" w:hAnsi="Times New Roman" w:cs="Times New Roman"/>
          <w:sz w:val="20"/>
          <w:szCs w:val="24"/>
        </w:rPr>
        <w:t>ft</w:t>
      </w:r>
      <w:proofErr w:type="spellEnd"/>
      <w:r w:rsidRPr="00A50549">
        <w:rPr>
          <w:rFonts w:ascii="Times New Roman" w:eastAsia="Times New Roman" w:hAnsi="Times New Roman" w:cs="Times New Roman"/>
          <w:sz w:val="20"/>
          <w:szCs w:val="24"/>
        </w:rPr>
        <w:t xml:space="preserve"> wide, and 1 in thick or its equivalent (144 in</w:t>
      </w:r>
      <w:r w:rsidRPr="00A50549">
        <w:rPr>
          <w:rFonts w:ascii="Times New Roman" w:eastAsia="Times New Roman" w:hAnsi="Times New Roman" w:cs="Times New Roman"/>
          <w:sz w:val="20"/>
          <w:szCs w:val="24"/>
          <w:vertAlign w:val="superscript"/>
        </w:rPr>
        <w:t>3</w:t>
      </w:r>
      <w:r w:rsidRPr="00A50549">
        <w:rPr>
          <w:rFonts w:ascii="Times New Roman" w:eastAsia="Times New Roman" w:hAnsi="Times New Roman" w:cs="Times New Roman"/>
          <w:sz w:val="20"/>
          <w:szCs w:val="24"/>
        </w:rPr>
        <w:t xml:space="preserve"> of wood).</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45" w:name="_Toc462830752"/>
      <w:r w:rsidRPr="00A50549">
        <w:rPr>
          <w:rFonts w:ascii="Times New Roman" w:eastAsia="Times New Roman" w:hAnsi="Times New Roman" w:cs="Arial"/>
          <w:b/>
          <w:sz w:val="20"/>
        </w:rPr>
        <w:t>2.12.1.2.  Surfaced Lumber.</w:t>
      </w:r>
      <w:bookmarkEnd w:id="245"/>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Lumber:</w:instrText>
      </w:r>
      <w:r w:rsidRPr="00A50549">
        <w:rPr>
          <w:rFonts w:ascii="Times New Roman" w:eastAsia="Times New Roman" w:hAnsi="Times New Roman" w:cs="Times New Roman"/>
          <w:sz w:val="20"/>
          <w:szCs w:val="24"/>
        </w:rPr>
        <w:instrText>Hardwood:Surfaced"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Lumber that has been surfaced for the purpose of attaining smoothness of surface and uniformity of size.</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46" w:name="_Toc462830753"/>
      <w:r w:rsidRPr="00A50549">
        <w:rPr>
          <w:rFonts w:ascii="Times New Roman" w:eastAsia="Times New Roman" w:hAnsi="Times New Roman" w:cs="Arial"/>
          <w:b/>
          <w:sz w:val="20"/>
        </w:rPr>
        <w:t>2.12.1.3.  Kiln Drying.</w:t>
      </w:r>
      <w:bookmarkEnd w:id="246"/>
      <w:r w:rsidRPr="00A50549">
        <w:rPr>
          <w:rFonts w:ascii="Times New Roman" w:eastAsia="Times New Roman" w:hAnsi="Times New Roman" w:cs="Times New Roman"/>
          <w:sz w:val="20"/>
          <w:szCs w:val="24"/>
        </w:rPr>
        <w:t xml:space="preserve"> – A specialized process used to minimize dimensional changes in service.  Hardwood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Lumber:</w:instrText>
      </w:r>
      <w:r w:rsidRPr="00A50549">
        <w:rPr>
          <w:rFonts w:ascii="Times New Roman" w:eastAsia="Times New Roman" w:hAnsi="Times New Roman" w:cs="Times New Roman"/>
          <w:sz w:val="20"/>
          <w:szCs w:val="24"/>
        </w:rPr>
        <w:instrText>Hardwood:Kiln drying"</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used for most products must have moisture removed by placing it in a drying kiln with controlled humidity and heat for a period of time determined by the initial and the final moisture content, the species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"Species:Lumber"</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and the thickness.</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47" w:name="_Toc462830754"/>
      <w:r w:rsidRPr="00A50549">
        <w:rPr>
          <w:rFonts w:ascii="Times New Roman" w:eastAsia="Times New Roman" w:hAnsi="Times New Roman" w:cs="Arial"/>
          <w:b/>
          <w:sz w:val="20"/>
        </w:rPr>
        <w:t>2.12.1.4.  Surface Measure.</w:t>
      </w:r>
      <w:bookmarkEnd w:id="247"/>
      <w:r w:rsidRPr="00A50549">
        <w:rPr>
          <w:rFonts w:ascii="Times New Roman" w:eastAsia="Times New Roman" w:hAnsi="Times New Roman" w:cs="Times New Roman"/>
          <w:sz w:val="20"/>
          <w:szCs w:val="24"/>
        </w:rPr>
        <w:t xml:space="preserve"> – A rounded area measurement for hardwood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Lumber:</w:instrText>
      </w:r>
      <w:r w:rsidRPr="00A50549">
        <w:rPr>
          <w:rFonts w:ascii="Times New Roman" w:eastAsia="Times New Roman" w:hAnsi="Times New Roman" w:cs="Times New Roman"/>
          <w:sz w:val="20"/>
          <w:szCs w:val="24"/>
        </w:rPr>
        <w:instrText>Hardwood:Surface measure"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The surface measure shall be determined by multiplying the full width of the piece in inches and fractions by the standard length (see Section 2.12.1.7. Standard Lengths) in feet, dividing by 12, and rounding up or down to the nearest whole square foot.  (Fractions less than or equal to one-half square foot are rounded down and those greater than one-half square foot are rounded up.)</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48" w:name="_Toc462830755"/>
      <w:r w:rsidRPr="00A50549">
        <w:rPr>
          <w:rFonts w:ascii="Times New Roman" w:eastAsia="Times New Roman" w:hAnsi="Times New Roman" w:cs="Arial"/>
          <w:b/>
          <w:sz w:val="20"/>
        </w:rPr>
        <w:t>2.12.1.5.  Species.</w:t>
      </w:r>
      <w:bookmarkEnd w:id="248"/>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"Species:Tree"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commercial name assigned to a species of trees.</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49" w:name="_Toc462830756"/>
      <w:r w:rsidRPr="00A50549">
        <w:rPr>
          <w:rFonts w:ascii="Times New Roman" w:eastAsia="Times New Roman" w:hAnsi="Times New Roman" w:cs="Arial"/>
          <w:b/>
          <w:sz w:val="20"/>
        </w:rPr>
        <w:t>2.12.1.6.  Species Group.</w:t>
      </w:r>
      <w:bookmarkEnd w:id="249"/>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"Species group"</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commercial name assigned to two or more individual species having similar characteristics.</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50" w:name="_Toc462830757"/>
      <w:r w:rsidRPr="00A50549">
        <w:rPr>
          <w:rFonts w:ascii="Times New Roman" w:eastAsia="Times New Roman" w:hAnsi="Times New Roman" w:cs="Arial"/>
          <w:b/>
          <w:sz w:val="20"/>
        </w:rPr>
        <w:t>2.12.1.7.  Standard Lengths.</w:t>
      </w:r>
      <w:bookmarkEnd w:id="250"/>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"Standard lengths"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4, 5, 6, 7, 8, 9, 10, 11, 12, 13, 14, 15, or 16 feet.  Fractional lengths are rounded down to the next lower standard length (for example, if a board is 6 </w:t>
      </w:r>
      <w:proofErr w:type="spellStart"/>
      <w:r w:rsidRPr="00A50549">
        <w:rPr>
          <w:rFonts w:ascii="Times New Roman" w:eastAsia="Times New Roman" w:hAnsi="Times New Roman" w:cs="Times New Roman"/>
          <w:sz w:val="20"/>
          <w:szCs w:val="24"/>
        </w:rPr>
        <w:t>ft</w:t>
      </w:r>
      <w:proofErr w:type="spellEnd"/>
      <w:r w:rsidRPr="00A50549">
        <w:rPr>
          <w:rFonts w:ascii="Times New Roman" w:eastAsia="Times New Roman" w:hAnsi="Times New Roman" w:cs="Times New Roman"/>
          <w:sz w:val="20"/>
          <w:szCs w:val="24"/>
        </w:rPr>
        <w:t xml:space="preserve"> 8 in long, its length is rounded down to 6 </w:t>
      </w:r>
      <w:proofErr w:type="spellStart"/>
      <w:r w:rsidRPr="00A50549">
        <w:rPr>
          <w:rFonts w:ascii="Times New Roman" w:eastAsia="Times New Roman" w:hAnsi="Times New Roman" w:cs="Times New Roman"/>
          <w:sz w:val="20"/>
          <w:szCs w:val="24"/>
        </w:rPr>
        <w:t>ft</w:t>
      </w:r>
      <w:proofErr w:type="spellEnd"/>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51" w:name="_Toc462830758"/>
      <w:r w:rsidRPr="00A50549">
        <w:rPr>
          <w:rFonts w:ascii="Times New Roman" w:eastAsia="Times New Roman" w:hAnsi="Times New Roman" w:cs="Arial"/>
          <w:b/>
          <w:sz w:val="20"/>
        </w:rPr>
        <w:t>2.12.1.8.  Stock Widths.</w:t>
      </w:r>
      <w:bookmarkEnd w:id="251"/>
      <w:r w:rsidRPr="00A50549">
        <w:rPr>
          <w:rFonts w:ascii="Times New Roman" w:eastAsia="Times New Roman" w:hAnsi="Times New Roman" w:cs="Times New Roman"/>
          <w:sz w:val="20"/>
          <w:szCs w:val="24"/>
        </w:rPr>
        <w:t xml:space="preserve"> – Special items manufactured to predetermined widths, normally for retail sale.</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252" w:name="_Toc173472883"/>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253" w:name="_Toc462830759"/>
      <w:r w:rsidRPr="00A50549">
        <w:rPr>
          <w:rFonts w:ascii="Times New Roman" w:eastAsia="Times New Roman" w:hAnsi="Times New Roman" w:cs="Times New Roman"/>
          <w:b/>
          <w:bCs/>
          <w:iCs/>
          <w:sz w:val="20"/>
          <w:szCs w:val="24"/>
        </w:rPr>
        <w:t>2.12.2.  Identity.</w:t>
      </w:r>
      <w:bookmarkEnd w:id="253"/>
      <w:r w:rsidRPr="00A50549">
        <w:rPr>
          <w:rFonts w:ascii="Times New Roman" w:eastAsia="Times New Roman" w:hAnsi="Times New Roman" w:cs="Times New Roman"/>
          <w:sz w:val="20"/>
          <w:szCs w:val="24"/>
        </w:rPr>
        <w:t xml:space="preserve"> – Representations shall include a declaration of identity that specifies the species or species group.</w:t>
      </w:r>
      <w:bookmarkEnd w:id="252"/>
    </w:p>
    <w:p w:rsidR="00A50549" w:rsidRPr="00A50549" w:rsidRDefault="00A50549" w:rsidP="00A50549">
      <w:pPr>
        <w:spacing w:after="0" w:line="240" w:lineRule="auto"/>
        <w:ind w:left="360"/>
        <w:jc w:val="both"/>
        <w:rPr>
          <w:rFonts w:ascii="Times New Roman" w:eastAsia="Times New Roman" w:hAnsi="Times New Roman" w:cs="Times New Roman"/>
          <w:b/>
          <w:sz w:val="20"/>
          <w:szCs w:val="24"/>
        </w:rPr>
      </w:pPr>
      <w:bookmarkStart w:id="254" w:name="_Toc173472884"/>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255" w:name="_Toc462830760"/>
      <w:r w:rsidRPr="00A50549">
        <w:rPr>
          <w:rFonts w:ascii="Times New Roman" w:eastAsia="Times New Roman" w:hAnsi="Times New Roman" w:cs="Times New Roman"/>
          <w:b/>
          <w:bCs/>
          <w:iCs/>
          <w:sz w:val="20"/>
          <w:szCs w:val="24"/>
        </w:rPr>
        <w:t>2.12.3.  Surfaced (S4S) Lumber Manufactured to Stock Widths.</w:t>
      </w:r>
      <w:bookmarkEnd w:id="254"/>
      <w:bookmarkEnd w:id="255"/>
      <w:r w:rsidRPr="00A50549">
        <w:rPr>
          <w:rFonts w:ascii="Times New Roman" w:eastAsia="Times New Roman" w:hAnsi="Times New Roman" w:cs="Times New Roman"/>
          <w:sz w:val="20"/>
          <w:szCs w:val="24"/>
        </w:rPr>
        <w:t xml:space="preserve"> </w:t>
      </w:r>
    </w:p>
    <w:p w:rsidR="00A50549" w:rsidRPr="00A50549" w:rsidRDefault="00A50549" w:rsidP="00A50549">
      <w:pPr>
        <w:spacing w:after="0" w:line="240" w:lineRule="auto"/>
        <w:jc w:val="both"/>
        <w:rPr>
          <w:rFonts w:ascii="Times New Roman" w:eastAsia="Times New Roman" w:hAnsi="Times New Roman" w:cs="Times New Roman"/>
          <w:b/>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b/>
          <w:sz w:val="20"/>
          <w:szCs w:val="24"/>
        </w:rPr>
      </w:pPr>
      <w:bookmarkStart w:id="256" w:name="_Toc462830761"/>
      <w:r w:rsidRPr="00A50549">
        <w:rPr>
          <w:rFonts w:ascii="Times New Roman" w:eastAsia="Times New Roman" w:hAnsi="Times New Roman" w:cs="Arial"/>
          <w:b/>
          <w:sz w:val="20"/>
        </w:rPr>
        <w:t>2.12.3.1.  Quantity.</w:t>
      </w:r>
      <w:bookmarkEnd w:id="256"/>
      <w:r w:rsidRPr="00A50549">
        <w:rPr>
          <w:rFonts w:ascii="Times New Roman" w:eastAsia="Times New Roman" w:hAnsi="Times New Roman" w:cs="Times New Roman"/>
          <w:sz w:val="20"/>
          <w:szCs w:val="24"/>
        </w:rPr>
        <w:t xml:space="preserve"> – Representations shall be in terms of one of the following:</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lastRenderedPageBreak/>
        <w:t>(a)</w:t>
      </w:r>
      <w:r w:rsidRPr="00A50549">
        <w:rPr>
          <w:rFonts w:ascii="Times New Roman" w:eastAsia="Times New Roman" w:hAnsi="Times New Roman" w:cs="Times New Roman"/>
          <w:sz w:val="20"/>
          <w:szCs w:val="24"/>
        </w:rPr>
        <w:tab/>
        <w:t>by linear measure when surfaced width and thickness are stated; or</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by count when length and surfaced width and thickness are stated; or</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by surface measure (square feet) when a thickness is stated.</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57" w:name="_Toc462830762"/>
      <w:r w:rsidRPr="00A50549">
        <w:rPr>
          <w:rFonts w:ascii="Times New Roman" w:eastAsia="Times New Roman" w:hAnsi="Times New Roman" w:cs="Arial"/>
          <w:b/>
          <w:sz w:val="20"/>
        </w:rPr>
        <w:t>2.12.3.2.  Representations.</w:t>
      </w:r>
      <w:bookmarkEnd w:id="257"/>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"Representation"</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use of nominal dimensions shall be allowed if the table of Minimum Surfaced Sizes for Kiln Dried Hardwood Lumber or the actual dimensions are prominently displayed to the customer, and the term “nominal” or “nom” is used in conjunction with any representation of nominal dimensions.</w:t>
      </w: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58" w:name="_Toc462830763"/>
      <w:proofErr w:type="gramStart"/>
      <w:r w:rsidRPr="00A50549">
        <w:rPr>
          <w:rFonts w:ascii="Times New Roman" w:eastAsia="Times New Roman" w:hAnsi="Times New Roman" w:cs="Arial"/>
          <w:b/>
          <w:sz w:val="20"/>
        </w:rPr>
        <w:t>2.12.3.3  Minimum</w:t>
      </w:r>
      <w:proofErr w:type="gramEnd"/>
      <w:r w:rsidRPr="00A50549">
        <w:rPr>
          <w:rFonts w:ascii="Times New Roman" w:eastAsia="Times New Roman" w:hAnsi="Times New Roman" w:cs="Arial"/>
          <w:b/>
          <w:sz w:val="20"/>
        </w:rPr>
        <w:t xml:space="preserve"> surfaced sizes for Kiln Dried Lumber (width and thickness).</w:t>
      </w:r>
      <w:bookmarkEnd w:id="258"/>
      <w:r w:rsidRPr="00A50549">
        <w:rPr>
          <w:rFonts w:ascii="Times New Roman" w:eastAsia="Times New Roman" w:hAnsi="Times New Roman" w:cs="Times New Roman"/>
          <w:sz w:val="20"/>
          <w:szCs w:val="24"/>
        </w:rPr>
        <w:t xml:space="preserve"> – Table 2. Minimum Surfaced Sizes for Kiln Dried Hardwood Lumber shows the minimum sizes for the stock widths listed.  This table includes dimensions for thicknesses of 1 in and 2 in thick stock lumber.  Hardwood lumber is also manufactured in thicknesses of 1¼ in (1 in surfaced) and 1½ in (1</w:t>
      </w:r>
      <w:r w:rsidRPr="00A50549">
        <w:rPr>
          <w:rFonts w:ascii="Times New Roman" w:eastAsia="Times New Roman" w:hAnsi="Times New Roman" w:cs="Times New Roman"/>
          <w:sz w:val="18"/>
          <w:szCs w:val="18"/>
          <w:vertAlign w:val="superscript"/>
        </w:rPr>
        <w:t>3</w:t>
      </w:r>
      <w:r w:rsidRPr="00A50549">
        <w:rPr>
          <w:rFonts w:ascii="Times New Roman" w:eastAsia="Times New Roman" w:hAnsi="Times New Roman" w:cs="Times New Roman"/>
          <w:sz w:val="20"/>
          <w:szCs w:val="24"/>
        </w:rPr>
        <w:t>/</w:t>
      </w:r>
      <w:r w:rsidRPr="00A50549">
        <w:rPr>
          <w:rFonts w:ascii="Times New Roman" w:eastAsia="Times New Roman" w:hAnsi="Times New Roman" w:cs="Times New Roman"/>
          <w:sz w:val="14"/>
          <w:szCs w:val="14"/>
        </w:rPr>
        <w:t>16 </w:t>
      </w:r>
      <w:r w:rsidRPr="00A50549">
        <w:rPr>
          <w:rFonts w:ascii="Times New Roman" w:eastAsia="Times New Roman" w:hAnsi="Times New Roman" w:cs="Times New Roman"/>
          <w:sz w:val="20"/>
          <w:szCs w:val="24"/>
        </w:rPr>
        <w:t>in surfaced).  For other thicknesses, use the nominal and minimum widths from the table.  For example:  a board with the nominal dimensions of 1¼ in x 4 in would have minimum thickness of 1 in and minimum width of 3½ in.</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3420"/>
        <w:gridCol w:w="2750"/>
        <w:gridCol w:w="3406"/>
      </w:tblGrid>
      <w:tr w:rsidR="00A50549" w:rsidRPr="00A50549" w:rsidTr="00176EA3">
        <w:trPr>
          <w:cantSplit/>
          <w:trHeight w:val="276"/>
          <w:jc w:val="center"/>
        </w:trPr>
        <w:tc>
          <w:tcPr>
            <w:tcW w:w="9576" w:type="dxa"/>
            <w:gridSpan w:val="3"/>
            <w:tcBorders>
              <w:top w:val="double" w:sz="4" w:space="0" w:color="auto"/>
              <w:left w:val="double" w:sz="4" w:space="0" w:color="auto"/>
              <w:bottom w:val="double" w:sz="4" w:space="0" w:color="auto"/>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b/>
                <w:sz w:val="20"/>
                <w:szCs w:val="24"/>
              </w:rPr>
              <w:t>Table 2.  Minimum Surfaced Sizes for Kiln Dried Hardwood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Lumber:</w:instrText>
            </w:r>
            <w:r w:rsidRPr="00A50549">
              <w:rPr>
                <w:rFonts w:ascii="Times New Roman" w:eastAsia="Times New Roman" w:hAnsi="Times New Roman" w:cs="Times New Roman"/>
                <w:sz w:val="20"/>
                <w:szCs w:val="24"/>
              </w:rPr>
              <w:instrText>Hardwood:Surfaced sizes for kiln dried"</w:instrText>
            </w:r>
            <w:r w:rsidRPr="00A50549">
              <w:rPr>
                <w:rFonts w:ascii="Times New Roman" w:eastAsia="Times New Roman" w:hAnsi="Times New Roman" w:cs="Times New Roman"/>
                <w:sz w:val="20"/>
                <w:szCs w:val="24"/>
              </w:rPr>
              <w:fldChar w:fldCharType="end"/>
            </w:r>
          </w:p>
        </w:tc>
      </w:tr>
      <w:tr w:rsidR="00A50549" w:rsidRPr="00A50549" w:rsidTr="00176EA3">
        <w:trPr>
          <w:cantSplit/>
          <w:trHeight w:val="336"/>
          <w:jc w:val="center"/>
        </w:trPr>
        <w:tc>
          <w:tcPr>
            <w:tcW w:w="3420" w:type="dxa"/>
            <w:tcBorders>
              <w:top w:val="double" w:sz="4" w:space="0" w:color="auto"/>
              <w:left w:val="double" w:sz="4" w:space="0" w:color="auto"/>
              <w:bottom w:val="nil"/>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b/>
                <w:sz w:val="20"/>
                <w:szCs w:val="24"/>
              </w:rPr>
              <w:t>SI Units for Thickness and Width</w:t>
            </w:r>
          </w:p>
        </w:tc>
        <w:tc>
          <w:tcPr>
            <w:tcW w:w="6156" w:type="dxa"/>
            <w:gridSpan w:val="2"/>
            <w:tcBorders>
              <w:top w:val="double" w:sz="4" w:space="0" w:color="auto"/>
              <w:left w:val="single" w:sz="6" w:space="0" w:color="auto"/>
              <w:bottom w:val="nil"/>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b/>
                <w:sz w:val="20"/>
                <w:szCs w:val="24"/>
              </w:rPr>
              <w:t>Thickness and Width in Inches</w:t>
            </w:r>
          </w:p>
        </w:tc>
      </w:tr>
      <w:tr w:rsidR="00A50549" w:rsidRPr="00A50549" w:rsidTr="00176EA3">
        <w:trPr>
          <w:cantSplit/>
          <w:trHeight w:val="354"/>
          <w:jc w:val="center"/>
        </w:trPr>
        <w:tc>
          <w:tcPr>
            <w:tcW w:w="3420" w:type="dxa"/>
            <w:tcBorders>
              <w:top w:val="single" w:sz="6" w:space="0" w:color="auto"/>
              <w:left w:val="double" w:sz="4" w:space="0" w:color="auto"/>
              <w:bottom w:val="single" w:sz="6" w:space="0" w:color="auto"/>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b/>
                <w:sz w:val="20"/>
                <w:szCs w:val="24"/>
              </w:rPr>
              <w:t>Minimum Sizes in Millimeters</w:t>
            </w:r>
          </w:p>
        </w:tc>
        <w:tc>
          <w:tcPr>
            <w:tcW w:w="2750" w:type="dxa"/>
            <w:tcBorders>
              <w:top w:val="single" w:sz="6" w:space="0" w:color="auto"/>
              <w:left w:val="single" w:sz="6" w:space="0" w:color="auto"/>
              <w:bottom w:val="single" w:sz="6" w:space="0" w:color="auto"/>
              <w:right w:val="nil"/>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b/>
                <w:sz w:val="20"/>
                <w:szCs w:val="24"/>
              </w:rPr>
              <w:t>Nominal Sizes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Lumber:</w:instrText>
            </w:r>
            <w:r w:rsidRPr="00A50549">
              <w:rPr>
                <w:rFonts w:ascii="Times New Roman" w:eastAsia="Times New Roman" w:hAnsi="Times New Roman" w:cs="Times New Roman"/>
                <w:sz w:val="20"/>
                <w:szCs w:val="24"/>
              </w:rPr>
              <w:instrText>Hardwood:Nominal sizes"</w:instrText>
            </w:r>
            <w:r w:rsidRPr="00A50549">
              <w:rPr>
                <w:rFonts w:ascii="Times New Roman" w:eastAsia="Times New Roman" w:hAnsi="Times New Roman" w:cs="Times New Roman"/>
                <w:sz w:val="20"/>
                <w:szCs w:val="24"/>
              </w:rPr>
              <w:fldChar w:fldCharType="end"/>
            </w:r>
          </w:p>
        </w:tc>
        <w:tc>
          <w:tcPr>
            <w:tcW w:w="3406" w:type="dxa"/>
            <w:tcBorders>
              <w:top w:val="single" w:sz="6" w:space="0" w:color="auto"/>
              <w:left w:val="single" w:sz="6" w:space="0" w:color="auto"/>
              <w:bottom w:val="single" w:sz="6" w:space="0" w:color="auto"/>
              <w:right w:val="double" w:sz="4" w:space="0" w:color="auto"/>
            </w:tcBorders>
            <w:vAlign w:val="center"/>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b/>
                <w:sz w:val="20"/>
                <w:szCs w:val="24"/>
              </w:rPr>
              <w:t>Minimum Sizes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Lumber:</w:instrText>
            </w:r>
            <w:r w:rsidRPr="00A50549">
              <w:rPr>
                <w:rFonts w:ascii="Times New Roman" w:eastAsia="Times New Roman" w:hAnsi="Times New Roman" w:cs="Times New Roman"/>
                <w:sz w:val="20"/>
                <w:szCs w:val="24"/>
              </w:rPr>
              <w:instrText>Hardwood:Minimum sizes"</w:instrText>
            </w:r>
            <w:r w:rsidRPr="00A50549">
              <w:rPr>
                <w:rFonts w:ascii="Times New Roman" w:eastAsia="Times New Roman" w:hAnsi="Times New Roman" w:cs="Times New Roman"/>
                <w:sz w:val="20"/>
                <w:szCs w:val="24"/>
              </w:rPr>
              <w:fldChar w:fldCharType="end"/>
            </w:r>
          </w:p>
        </w:tc>
      </w:tr>
      <w:tr w:rsidR="00A50549" w:rsidRPr="00A50549" w:rsidTr="00176EA3">
        <w:trPr>
          <w:cantSplit/>
          <w:trHeight w:val="300"/>
          <w:jc w:val="center"/>
        </w:trPr>
        <w:tc>
          <w:tcPr>
            <w:tcW w:w="3420" w:type="dxa"/>
            <w:tcBorders>
              <w:top w:val="nil"/>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38 × 89</w:t>
            </w:r>
          </w:p>
        </w:tc>
        <w:tc>
          <w:tcPr>
            <w:tcW w:w="2750" w:type="dxa"/>
            <w:tcBorders>
              <w:top w:val="nil"/>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 × 4</w:t>
            </w:r>
          </w:p>
        </w:tc>
        <w:tc>
          <w:tcPr>
            <w:tcW w:w="3406" w:type="dxa"/>
            <w:tcBorders>
              <w:top w:val="nil"/>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1½ × 3½</w:t>
            </w:r>
          </w:p>
        </w:tc>
      </w:tr>
      <w:tr w:rsidR="00A50549" w:rsidRPr="00A50549" w:rsidTr="00176EA3">
        <w:trPr>
          <w:cantSplit/>
          <w:trHeight w:val="300"/>
          <w:jc w:val="center"/>
        </w:trPr>
        <w:tc>
          <w:tcPr>
            <w:tcW w:w="3420" w:type="dxa"/>
            <w:tcBorders>
              <w:top w:val="single" w:sz="6" w:space="0" w:color="auto"/>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38 × 140</w:t>
            </w:r>
          </w:p>
        </w:tc>
        <w:tc>
          <w:tcPr>
            <w:tcW w:w="2750" w:type="dxa"/>
            <w:tcBorders>
              <w:top w:val="single" w:sz="6" w:space="0" w:color="auto"/>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 × 6</w:t>
            </w:r>
          </w:p>
        </w:tc>
        <w:tc>
          <w:tcPr>
            <w:tcW w:w="3406" w:type="dxa"/>
            <w:tcBorders>
              <w:top w:val="single" w:sz="6" w:space="0" w:color="auto"/>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1½ × 5½</w:t>
            </w:r>
          </w:p>
        </w:tc>
      </w:tr>
      <w:tr w:rsidR="00A50549" w:rsidRPr="00A50549" w:rsidTr="00176EA3">
        <w:trPr>
          <w:cantSplit/>
          <w:trHeight w:val="300"/>
          <w:jc w:val="center"/>
        </w:trPr>
        <w:tc>
          <w:tcPr>
            <w:tcW w:w="3420" w:type="dxa"/>
            <w:tcBorders>
              <w:top w:val="single" w:sz="6" w:space="0" w:color="auto"/>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38 × 184</w:t>
            </w:r>
          </w:p>
        </w:tc>
        <w:tc>
          <w:tcPr>
            <w:tcW w:w="2750" w:type="dxa"/>
            <w:tcBorders>
              <w:top w:val="single" w:sz="6" w:space="0" w:color="auto"/>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 × 8</w:t>
            </w:r>
          </w:p>
        </w:tc>
        <w:tc>
          <w:tcPr>
            <w:tcW w:w="3406" w:type="dxa"/>
            <w:tcBorders>
              <w:top w:val="single" w:sz="6" w:space="0" w:color="auto"/>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1½ × 7¼</w:t>
            </w:r>
          </w:p>
        </w:tc>
      </w:tr>
      <w:tr w:rsidR="00A50549" w:rsidRPr="00A50549" w:rsidTr="00176EA3">
        <w:trPr>
          <w:cantSplit/>
          <w:trHeight w:val="300"/>
          <w:jc w:val="center"/>
        </w:trPr>
        <w:tc>
          <w:tcPr>
            <w:tcW w:w="3420" w:type="dxa"/>
            <w:tcBorders>
              <w:top w:val="single" w:sz="6" w:space="0" w:color="auto"/>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38 × 235</w:t>
            </w:r>
          </w:p>
        </w:tc>
        <w:tc>
          <w:tcPr>
            <w:tcW w:w="2750" w:type="dxa"/>
            <w:tcBorders>
              <w:top w:val="single" w:sz="6" w:space="0" w:color="auto"/>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2 × 10</w:t>
            </w:r>
          </w:p>
        </w:tc>
        <w:tc>
          <w:tcPr>
            <w:tcW w:w="3406" w:type="dxa"/>
            <w:tcBorders>
              <w:top w:val="single" w:sz="6" w:space="0" w:color="auto"/>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1½ × 9¼</w:t>
            </w:r>
          </w:p>
        </w:tc>
      </w:tr>
      <w:tr w:rsidR="00A50549" w:rsidRPr="00A50549" w:rsidTr="00176EA3">
        <w:trPr>
          <w:cantSplit/>
          <w:trHeight w:val="300"/>
          <w:jc w:val="center"/>
        </w:trPr>
        <w:tc>
          <w:tcPr>
            <w:tcW w:w="3420" w:type="dxa"/>
            <w:tcBorders>
              <w:top w:val="single" w:sz="6" w:space="0" w:color="auto"/>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38 × 286</w:t>
            </w:r>
          </w:p>
        </w:tc>
        <w:tc>
          <w:tcPr>
            <w:tcW w:w="2750" w:type="dxa"/>
            <w:tcBorders>
              <w:top w:val="single" w:sz="6" w:space="0" w:color="auto"/>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2 × 12</w:t>
            </w:r>
          </w:p>
        </w:tc>
        <w:tc>
          <w:tcPr>
            <w:tcW w:w="3406" w:type="dxa"/>
            <w:tcBorders>
              <w:top w:val="single" w:sz="6" w:space="0" w:color="auto"/>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1½ × 11¼</w:t>
            </w:r>
          </w:p>
        </w:tc>
      </w:tr>
      <w:tr w:rsidR="00A50549" w:rsidRPr="00A50549" w:rsidTr="00176EA3">
        <w:trPr>
          <w:cantSplit/>
          <w:trHeight w:val="300"/>
          <w:jc w:val="center"/>
        </w:trPr>
        <w:tc>
          <w:tcPr>
            <w:tcW w:w="3420" w:type="dxa"/>
            <w:tcBorders>
              <w:top w:val="single" w:sz="6" w:space="0" w:color="auto"/>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19 × 19</w:t>
            </w:r>
          </w:p>
        </w:tc>
        <w:tc>
          <w:tcPr>
            <w:tcW w:w="2750" w:type="dxa"/>
            <w:tcBorders>
              <w:top w:val="single" w:sz="6" w:space="0" w:color="auto"/>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1</w:t>
            </w:r>
          </w:p>
        </w:tc>
        <w:tc>
          <w:tcPr>
            <w:tcW w:w="3406" w:type="dxa"/>
            <w:tcBorders>
              <w:top w:val="single" w:sz="6" w:space="0" w:color="auto"/>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¾ × ¾</w:t>
            </w:r>
          </w:p>
        </w:tc>
      </w:tr>
      <w:tr w:rsidR="00A50549" w:rsidRPr="00A50549" w:rsidTr="00176EA3">
        <w:trPr>
          <w:cantSplit/>
          <w:trHeight w:val="300"/>
          <w:jc w:val="center"/>
        </w:trPr>
        <w:tc>
          <w:tcPr>
            <w:tcW w:w="3420" w:type="dxa"/>
            <w:tcBorders>
              <w:top w:val="single" w:sz="6" w:space="0" w:color="auto"/>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19 × 38</w:t>
            </w:r>
          </w:p>
        </w:tc>
        <w:tc>
          <w:tcPr>
            <w:tcW w:w="2750" w:type="dxa"/>
            <w:tcBorders>
              <w:top w:val="single" w:sz="6" w:space="0" w:color="auto"/>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2</w:t>
            </w:r>
          </w:p>
        </w:tc>
        <w:tc>
          <w:tcPr>
            <w:tcW w:w="3406" w:type="dxa"/>
            <w:tcBorders>
              <w:top w:val="single" w:sz="6" w:space="0" w:color="auto"/>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¾ × 1½</w:t>
            </w:r>
          </w:p>
        </w:tc>
      </w:tr>
      <w:tr w:rsidR="00A50549" w:rsidRPr="00A50549" w:rsidTr="00176EA3">
        <w:trPr>
          <w:cantSplit/>
          <w:trHeight w:val="300"/>
          <w:jc w:val="center"/>
        </w:trPr>
        <w:tc>
          <w:tcPr>
            <w:tcW w:w="3420" w:type="dxa"/>
            <w:tcBorders>
              <w:top w:val="single" w:sz="6" w:space="0" w:color="auto"/>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19 × 63</w:t>
            </w:r>
          </w:p>
        </w:tc>
        <w:tc>
          <w:tcPr>
            <w:tcW w:w="2750" w:type="dxa"/>
            <w:tcBorders>
              <w:top w:val="single" w:sz="6" w:space="0" w:color="auto"/>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3</w:t>
            </w:r>
          </w:p>
        </w:tc>
        <w:tc>
          <w:tcPr>
            <w:tcW w:w="3406" w:type="dxa"/>
            <w:tcBorders>
              <w:top w:val="single" w:sz="6" w:space="0" w:color="auto"/>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¾ × 2½</w:t>
            </w:r>
          </w:p>
        </w:tc>
      </w:tr>
      <w:tr w:rsidR="00A50549" w:rsidRPr="00A50549" w:rsidTr="00176EA3">
        <w:trPr>
          <w:cantSplit/>
          <w:trHeight w:val="300"/>
          <w:jc w:val="center"/>
        </w:trPr>
        <w:tc>
          <w:tcPr>
            <w:tcW w:w="3420" w:type="dxa"/>
            <w:tcBorders>
              <w:top w:val="single" w:sz="6" w:space="0" w:color="auto"/>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19 × 89</w:t>
            </w:r>
          </w:p>
        </w:tc>
        <w:tc>
          <w:tcPr>
            <w:tcW w:w="2750" w:type="dxa"/>
            <w:tcBorders>
              <w:top w:val="single" w:sz="6" w:space="0" w:color="auto"/>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4</w:t>
            </w:r>
          </w:p>
        </w:tc>
        <w:tc>
          <w:tcPr>
            <w:tcW w:w="3406" w:type="dxa"/>
            <w:tcBorders>
              <w:top w:val="single" w:sz="6" w:space="0" w:color="auto"/>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¾ × 3½</w:t>
            </w:r>
          </w:p>
        </w:tc>
      </w:tr>
      <w:tr w:rsidR="00A50549" w:rsidRPr="00A50549" w:rsidTr="00176EA3">
        <w:trPr>
          <w:cantSplit/>
          <w:trHeight w:val="300"/>
          <w:jc w:val="center"/>
        </w:trPr>
        <w:tc>
          <w:tcPr>
            <w:tcW w:w="3420" w:type="dxa"/>
            <w:tcBorders>
              <w:top w:val="single" w:sz="6" w:space="0" w:color="auto"/>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19 × 140</w:t>
            </w:r>
          </w:p>
        </w:tc>
        <w:tc>
          <w:tcPr>
            <w:tcW w:w="2750" w:type="dxa"/>
            <w:tcBorders>
              <w:top w:val="single" w:sz="6" w:space="0" w:color="auto"/>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6</w:t>
            </w:r>
          </w:p>
        </w:tc>
        <w:tc>
          <w:tcPr>
            <w:tcW w:w="3406" w:type="dxa"/>
            <w:tcBorders>
              <w:top w:val="single" w:sz="6" w:space="0" w:color="auto"/>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¾ × 5½</w:t>
            </w:r>
          </w:p>
        </w:tc>
      </w:tr>
      <w:tr w:rsidR="00A50549" w:rsidRPr="00A50549" w:rsidTr="00176EA3">
        <w:trPr>
          <w:cantSplit/>
          <w:trHeight w:val="300"/>
          <w:jc w:val="center"/>
        </w:trPr>
        <w:tc>
          <w:tcPr>
            <w:tcW w:w="3420" w:type="dxa"/>
            <w:tcBorders>
              <w:top w:val="single" w:sz="6" w:space="0" w:color="auto"/>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19 × 184</w:t>
            </w:r>
          </w:p>
        </w:tc>
        <w:tc>
          <w:tcPr>
            <w:tcW w:w="2750" w:type="dxa"/>
            <w:tcBorders>
              <w:top w:val="single" w:sz="6" w:space="0" w:color="auto"/>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 × 8</w:t>
            </w:r>
          </w:p>
        </w:tc>
        <w:tc>
          <w:tcPr>
            <w:tcW w:w="3406" w:type="dxa"/>
            <w:tcBorders>
              <w:top w:val="single" w:sz="6" w:space="0" w:color="auto"/>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¾ × 7¼</w:t>
            </w:r>
          </w:p>
        </w:tc>
      </w:tr>
      <w:tr w:rsidR="00A50549" w:rsidRPr="00A50549" w:rsidTr="00176EA3">
        <w:trPr>
          <w:cantSplit/>
          <w:trHeight w:val="300"/>
          <w:jc w:val="center"/>
        </w:trPr>
        <w:tc>
          <w:tcPr>
            <w:tcW w:w="3420" w:type="dxa"/>
            <w:tcBorders>
              <w:top w:val="single" w:sz="6" w:space="0" w:color="auto"/>
              <w:left w:val="double" w:sz="4"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19 × 235</w:t>
            </w:r>
          </w:p>
        </w:tc>
        <w:tc>
          <w:tcPr>
            <w:tcW w:w="2750" w:type="dxa"/>
            <w:tcBorders>
              <w:top w:val="single" w:sz="6" w:space="0" w:color="auto"/>
              <w:left w:val="single" w:sz="6" w:space="0" w:color="auto"/>
              <w:bottom w:val="nil"/>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1 × 10</w:t>
            </w:r>
          </w:p>
        </w:tc>
        <w:tc>
          <w:tcPr>
            <w:tcW w:w="3406" w:type="dxa"/>
            <w:tcBorders>
              <w:top w:val="single" w:sz="6" w:space="0" w:color="auto"/>
              <w:left w:val="single" w:sz="6" w:space="0" w:color="auto"/>
              <w:bottom w:val="nil"/>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¾ × 9¼</w:t>
            </w:r>
          </w:p>
        </w:tc>
      </w:tr>
      <w:tr w:rsidR="00A50549" w:rsidRPr="00A50549" w:rsidTr="00176EA3">
        <w:trPr>
          <w:cantSplit/>
          <w:trHeight w:val="300"/>
          <w:jc w:val="center"/>
        </w:trPr>
        <w:tc>
          <w:tcPr>
            <w:tcW w:w="3420" w:type="dxa"/>
            <w:tcBorders>
              <w:top w:val="single" w:sz="6" w:space="0" w:color="auto"/>
              <w:left w:val="double" w:sz="4" w:space="0" w:color="auto"/>
              <w:bottom w:val="single" w:sz="6" w:space="0" w:color="auto"/>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19 × 286</w:t>
            </w:r>
          </w:p>
        </w:tc>
        <w:tc>
          <w:tcPr>
            <w:tcW w:w="2750" w:type="dxa"/>
            <w:tcBorders>
              <w:top w:val="single" w:sz="6" w:space="0" w:color="auto"/>
              <w:left w:val="single" w:sz="6" w:space="0" w:color="auto"/>
              <w:bottom w:val="single" w:sz="6" w:space="0" w:color="auto"/>
              <w:right w:val="nil"/>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1 × 12</w:t>
            </w:r>
          </w:p>
        </w:tc>
        <w:tc>
          <w:tcPr>
            <w:tcW w:w="3406" w:type="dxa"/>
            <w:tcBorders>
              <w:top w:val="single" w:sz="6" w:space="0" w:color="auto"/>
              <w:left w:val="single" w:sz="6" w:space="0" w:color="auto"/>
              <w:bottom w:val="single" w:sz="6" w:space="0" w:color="auto"/>
              <w:right w:val="double" w:sz="4" w:space="0" w:color="auto"/>
            </w:tcBorders>
          </w:tcPr>
          <w:p w:rsidR="00A50549" w:rsidRPr="00A50549" w:rsidRDefault="00A50549" w:rsidP="00A50549">
            <w:pPr>
              <w:spacing w:after="0" w:line="240" w:lineRule="auto"/>
              <w:jc w:val="center"/>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    ¾ × 11¼</w:t>
            </w:r>
          </w:p>
        </w:tc>
      </w:tr>
      <w:tr w:rsidR="00A50549" w:rsidRPr="00A50549" w:rsidTr="00176EA3">
        <w:trPr>
          <w:cantSplit/>
          <w:trHeight w:val="1506"/>
          <w:jc w:val="center"/>
        </w:trPr>
        <w:tc>
          <w:tcPr>
            <w:tcW w:w="9576" w:type="dxa"/>
            <w:gridSpan w:val="3"/>
            <w:tcBorders>
              <w:top w:val="nil"/>
              <w:left w:val="double" w:sz="4" w:space="0" w:color="auto"/>
              <w:bottom w:val="double" w:sz="4" w:space="0" w:color="auto"/>
              <w:right w:val="double" w:sz="4" w:space="0" w:color="auto"/>
            </w:tcBorders>
          </w:tcPr>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dry thickness of nominal 1½ in lumber is 1</w:t>
            </w:r>
            <w:r w:rsidRPr="00A50549">
              <w:rPr>
                <w:rFonts w:ascii="Times New Roman" w:eastAsia="Times New Roman" w:hAnsi="Times New Roman" w:cs="Times New Roman"/>
                <w:spacing w:val="-10"/>
                <w:sz w:val="18"/>
                <w:szCs w:val="18"/>
                <w:vertAlign w:val="superscript"/>
              </w:rPr>
              <w:t>3</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z w:val="20"/>
                <w:szCs w:val="24"/>
              </w:rPr>
              <w:t> in.  The dry thickness of nominal 1¼ in lumber is 1 in.  Sizes are shown in inches and millimeters.  Minimum sizes in millimeters are calculated by multiplying the size in inches by 25.4 and rounding to the nearest millimeter.  The rule for rounding is:  round up for numbers greater than 0.50 mm and round down for numbers less than or equal to 0.50 mm.  In case of a dispute on size measurements, the inch measurement takes precedence.  Nominal and minimum widths for these thicknesses are shown above.  The SI equivalents for 1 in and 1</w:t>
            </w:r>
            <w:r w:rsidRPr="00A50549">
              <w:rPr>
                <w:rFonts w:ascii="Times New Roman" w:eastAsia="Times New Roman" w:hAnsi="Times New Roman" w:cs="Times New Roman"/>
                <w:spacing w:val="-10"/>
                <w:sz w:val="18"/>
                <w:szCs w:val="18"/>
                <w:vertAlign w:val="superscript"/>
              </w:rPr>
              <w:t>3</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z w:val="20"/>
                <w:szCs w:val="24"/>
              </w:rPr>
              <w:t> in lumber are 25.4 mm and 30.1 mm, respectively.</w:t>
            </w:r>
          </w:p>
        </w:tc>
      </w:tr>
    </w:tbl>
    <w:p w:rsidR="00A50549" w:rsidRPr="00A50549" w:rsidRDefault="00A50549" w:rsidP="00A50549">
      <w:pPr>
        <w:keepNext/>
        <w:spacing w:before="240" w:after="60" w:line="240" w:lineRule="auto"/>
        <w:ind w:left="360"/>
        <w:jc w:val="both"/>
        <w:outlineLvl w:val="7"/>
        <w:rPr>
          <w:rFonts w:ascii="Times New Roman" w:eastAsia="Times New Roman" w:hAnsi="Times New Roman" w:cs="Times New Roman"/>
          <w:b/>
          <w:bCs/>
          <w:iCs/>
          <w:sz w:val="20"/>
          <w:szCs w:val="24"/>
        </w:rPr>
      </w:pPr>
      <w:bookmarkStart w:id="259" w:name="_Toc173472885"/>
      <w:bookmarkStart w:id="260" w:name="_Toc462830764"/>
      <w:r w:rsidRPr="00A50549">
        <w:rPr>
          <w:rFonts w:ascii="Times New Roman" w:eastAsia="Times New Roman" w:hAnsi="Times New Roman" w:cs="Times New Roman"/>
          <w:b/>
          <w:bCs/>
          <w:iCs/>
          <w:sz w:val="20"/>
          <w:szCs w:val="24"/>
        </w:rPr>
        <w:lastRenderedPageBreak/>
        <w:t>2.12.4.  Random Width Lumber</w:t>
      </w:r>
      <w:bookmarkEnd w:id="259"/>
      <w:r w:rsidRPr="00A50549">
        <w:rPr>
          <w:rFonts w:ascii="Times New Roman" w:eastAsia="Times New Roman" w:hAnsi="Times New Roman" w:cs="Times New Roman"/>
          <w:b/>
          <w:bCs/>
          <w:iCs/>
          <w:sz w:val="20"/>
          <w:szCs w:val="24"/>
        </w:rPr>
        <w:t>.</w:t>
      </w:r>
      <w:bookmarkEnd w:id="260"/>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61" w:name="_Toc462830765"/>
      <w:r w:rsidRPr="00A50549">
        <w:rPr>
          <w:rFonts w:ascii="Times New Roman" w:eastAsia="Times New Roman" w:hAnsi="Times New Roman" w:cs="Arial"/>
          <w:b/>
          <w:sz w:val="20"/>
        </w:rPr>
        <w:t>2.12.4.1.  Sales of Random Width Hardwood Lumber.</w:t>
      </w:r>
      <w:bookmarkEnd w:id="261"/>
      <w:r w:rsidRPr="00A50549">
        <w:rPr>
          <w:rFonts w:ascii="Times New Roman" w:eastAsia="Times New Roman" w:hAnsi="Times New Roman" w:cs="Times New Roman"/>
          <w:sz w:val="20"/>
          <w:szCs w:val="24"/>
        </w:rPr>
        <w:t xml:space="preserve"> – Sales of random width hardware lumber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Lumber:</w:instrText>
      </w:r>
      <w:r w:rsidRPr="00A50549">
        <w:rPr>
          <w:rFonts w:ascii="Times New Roman" w:eastAsia="Times New Roman" w:hAnsi="Times New Roman" w:cs="Times New Roman"/>
          <w:sz w:val="20"/>
          <w:szCs w:val="24"/>
        </w:rPr>
        <w:instrText>Hardwood:Random width"</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measured after kiln drying shall be quoted, invoiced, and delivered on the basis of net board footage with no addition of footage for kiln drying shrinkage or surfacing.  Sales of hardwood lumber measured and sold prior to kiln drying or surfacing shall be quoted, invoiced, and delivered on the basis of net board footage before kiln drying or surfacing.  If the lumber is to be kiln dried or surfaced at the request of the purchaser, the kiln drying or surfacing charge shall be clearly shown and identified on the quotation and invoice.</w:t>
      </w:r>
    </w:p>
    <w:p w:rsidR="00A50549" w:rsidRPr="00A50549" w:rsidRDefault="00A50549" w:rsidP="00A50549">
      <w:pPr>
        <w:spacing w:before="60"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1993)</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262" w:name="_Toc173471523"/>
      <w:bookmarkStart w:id="263" w:name="_Toc173472886"/>
      <w:bookmarkStart w:id="264" w:name="_Toc173474171"/>
    </w:p>
    <w:p w:rsidR="00A50549" w:rsidRPr="00A50549" w:rsidRDefault="00A50549" w:rsidP="00A50549">
      <w:pPr>
        <w:keepNext/>
        <w:keepLines/>
        <w:spacing w:after="0" w:line="240" w:lineRule="auto"/>
        <w:jc w:val="both"/>
        <w:rPr>
          <w:rFonts w:ascii="Times New Roman" w:eastAsia="Times New Roman" w:hAnsi="Times New Roman" w:cs="Times New Roman"/>
          <w:sz w:val="20"/>
          <w:szCs w:val="24"/>
        </w:rPr>
      </w:pPr>
      <w:bookmarkStart w:id="265" w:name="_Toc462830766"/>
      <w:r w:rsidRPr="00A50549">
        <w:rPr>
          <w:rFonts w:ascii="Times New Roman" w:eastAsia="Times New Roman" w:hAnsi="Times New Roman" w:cs="Times New Roman"/>
          <w:b/>
          <w:sz w:val="20"/>
          <w:szCs w:val="24"/>
        </w:rPr>
        <w:t>2.13.  Polyethylene Products</w:t>
      </w:r>
      <w:bookmarkEnd w:id="262"/>
      <w:bookmarkEnd w:id="263"/>
      <w:bookmarkEnd w:id="264"/>
      <w:r w:rsidRPr="00A50549">
        <w:rPr>
          <w:rFonts w:ascii="Times New Roman" w:eastAsia="Times New Roman" w:hAnsi="Times New Roman" w:cs="Times New Roman"/>
          <w:b/>
          <w:sz w:val="20"/>
          <w:szCs w:val="24"/>
        </w:rPr>
        <w:t>.</w:t>
      </w:r>
      <w:bookmarkEnd w:id="265"/>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"Polyethylene products"</w:instrText>
      </w:r>
      <w:r w:rsidRPr="00A50549">
        <w:rPr>
          <w:rFonts w:ascii="Times New Roman" w:eastAsia="Times New Roman" w:hAnsi="Times New Roman" w:cs="Times New Roman"/>
          <w:sz w:val="20"/>
          <w:szCs w:val="24"/>
        </w:rPr>
        <w:fldChar w:fldCharType="end"/>
      </w:r>
    </w:p>
    <w:p w:rsidR="00A50549" w:rsidRPr="00A50549" w:rsidRDefault="00A50549" w:rsidP="00A50549">
      <w:pPr>
        <w:keepNext/>
        <w:keepLines/>
        <w:spacing w:after="0" w:line="240" w:lineRule="auto"/>
        <w:ind w:left="360"/>
        <w:jc w:val="both"/>
        <w:rPr>
          <w:rFonts w:ascii="Times New Roman" w:eastAsia="Times New Roman" w:hAnsi="Times New Roman" w:cs="Times New Roman"/>
          <w:b/>
          <w:bCs/>
          <w:sz w:val="20"/>
          <w:szCs w:val="24"/>
        </w:rPr>
      </w:pPr>
      <w:bookmarkStart w:id="266" w:name="_Toc173472887"/>
    </w:p>
    <w:p w:rsidR="00A50549" w:rsidRPr="00A50549" w:rsidRDefault="00A50549" w:rsidP="00A50549">
      <w:pPr>
        <w:keepNext/>
        <w:keepLines/>
        <w:spacing w:after="0" w:line="240" w:lineRule="auto"/>
        <w:ind w:left="360"/>
        <w:jc w:val="both"/>
        <w:rPr>
          <w:rFonts w:ascii="Times New Roman" w:eastAsia="Times New Roman" w:hAnsi="Times New Roman" w:cs="Times New Roman"/>
          <w:sz w:val="20"/>
          <w:szCs w:val="24"/>
        </w:rPr>
      </w:pPr>
      <w:bookmarkStart w:id="267" w:name="_Toc462830767"/>
      <w:r w:rsidRPr="00A50549">
        <w:rPr>
          <w:rFonts w:ascii="Times New Roman" w:eastAsia="Times New Roman" w:hAnsi="Times New Roman" w:cs="Times New Roman"/>
          <w:b/>
          <w:bCs/>
          <w:iCs/>
          <w:sz w:val="20"/>
          <w:szCs w:val="24"/>
        </w:rPr>
        <w:t>2.13.1.  Consumer and Non-</w:t>
      </w:r>
      <w:proofErr w:type="gramStart"/>
      <w:r w:rsidRPr="00A50549">
        <w:rPr>
          <w:rFonts w:ascii="Times New Roman" w:eastAsia="Times New Roman" w:hAnsi="Times New Roman" w:cs="Times New Roman"/>
          <w:b/>
          <w:bCs/>
          <w:iCs/>
          <w:sz w:val="20"/>
          <w:szCs w:val="24"/>
        </w:rPr>
        <w:t>consumer</w:t>
      </w:r>
      <w:proofErr w:type="gramEnd"/>
      <w:r w:rsidRPr="00A50549">
        <w:rPr>
          <w:rFonts w:ascii="Times New Roman" w:eastAsia="Times New Roman" w:hAnsi="Times New Roman" w:cs="Times New Roman"/>
          <w:b/>
          <w:bCs/>
          <w:iCs/>
          <w:sz w:val="20"/>
          <w:szCs w:val="24"/>
        </w:rPr>
        <w:t xml:space="preserve"> Products.</w:t>
      </w:r>
      <w:bookmarkEnd w:id="267"/>
      <w:r w:rsidRPr="00A50549">
        <w:rPr>
          <w:rFonts w:ascii="Times New Roman" w:eastAsia="Times New Roman" w:hAnsi="Times New Roman" w:cs="Times New Roman"/>
          <w:b/>
          <w:bCs/>
          <w:iCs/>
          <w:sz w:val="20"/>
          <w:szCs w:val="24"/>
        </w:rPr>
        <w:t xml:space="preserve"> </w:t>
      </w:r>
      <w:r w:rsidRPr="00A50549">
        <w:rPr>
          <w:rFonts w:ascii="Times New Roman" w:eastAsia="Times New Roman" w:hAnsi="Times New Roman" w:cs="Times New Roman"/>
          <w:sz w:val="20"/>
          <w:szCs w:val="24"/>
        </w:rPr>
        <w:t>– Offered and exposed for sale shall be sold in the terms given in Section 2.13.1.1. Sheeting and film.</w:t>
      </w:r>
      <w:bookmarkEnd w:id="266"/>
    </w:p>
    <w:p w:rsidR="00A50549" w:rsidRPr="00A50549" w:rsidRDefault="00A50549" w:rsidP="00A50549">
      <w:pPr>
        <w:keepNext/>
        <w:spacing w:before="240" w:after="60" w:line="240" w:lineRule="auto"/>
        <w:ind w:left="720"/>
        <w:jc w:val="both"/>
        <w:outlineLvl w:val="8"/>
        <w:rPr>
          <w:rFonts w:ascii="Times New Roman" w:eastAsia="Times New Roman" w:hAnsi="Times New Roman" w:cs="Arial"/>
          <w:b/>
          <w:sz w:val="20"/>
        </w:rPr>
      </w:pPr>
      <w:bookmarkStart w:id="268" w:name="_Toc462830768"/>
      <w:r w:rsidRPr="00A50549">
        <w:rPr>
          <w:rFonts w:ascii="Times New Roman" w:eastAsia="Times New Roman" w:hAnsi="Times New Roman" w:cs="Arial"/>
          <w:b/>
          <w:sz w:val="20"/>
        </w:rPr>
        <w:t xml:space="preserve">2.13.1.1.  </w:t>
      </w:r>
      <w:r w:rsidRPr="00A50549">
        <w:rPr>
          <w:rFonts w:ascii="Times New Roman" w:eastAsia="Times New Roman" w:hAnsi="Times New Roman" w:cs="Arial"/>
          <w:b/>
          <w:bCs/>
          <w:sz w:val="20"/>
        </w:rPr>
        <w:t>Sheeting</w:t>
      </w:r>
      <w:r w:rsidRPr="00A50549">
        <w:rPr>
          <w:rFonts w:ascii="Times New Roman" w:eastAsia="Times New Roman" w:hAnsi="Times New Roman" w:cs="Arial"/>
          <w:b/>
          <w:sz w:val="20"/>
        </w:rPr>
        <w:t xml:space="preserve"> and Film.</w:t>
      </w:r>
      <w:bookmarkEnd w:id="268"/>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Consumer products shall include quantity statements in both SI and U.S. customary units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"Polyethylene products:Sheeting and film"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720"/>
        <w:jc w:val="both"/>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Consumer products:</w:t>
      </w: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length and width (in SI and U.S. customary units)</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area (in square meters and square feet)</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 xml:space="preserve">thickness (in micrometers and mils </w:t>
      </w:r>
      <w:r w:rsidRPr="00A50549">
        <w:rPr>
          <w:rFonts w:ascii="Times New Roman" w:eastAsia="Times New Roman" w:hAnsi="Times New Roman" w:cs="Times New Roman"/>
          <w:sz w:val="20"/>
          <w:szCs w:val="20"/>
          <w:vertAlign w:val="superscript"/>
        </w:rPr>
        <w:t>[</w:t>
      </w:r>
      <w:r w:rsidRPr="00A50549">
        <w:rPr>
          <w:rFonts w:ascii="Times New Roman" w:eastAsia="Times New Roman" w:hAnsi="Times New Roman" w:cs="Times New Roman"/>
          <w:b/>
          <w:bCs/>
          <w:i/>
          <w:iCs/>
          <w:sz w:val="20"/>
          <w:szCs w:val="20"/>
          <w:vertAlign w:val="superscript"/>
        </w:rPr>
        <w:t>NOTE 4</w:t>
      </w:r>
      <w:r w:rsidRPr="00A50549">
        <w:rPr>
          <w:rFonts w:ascii="Times New Roman" w:eastAsia="Times New Roman" w:hAnsi="Times New Roman" w:cs="Times New Roman"/>
          <w:sz w:val="20"/>
          <w:szCs w:val="20"/>
          <w:vertAlign w:val="superscript"/>
        </w:rPr>
        <w:t>, page 117]</w:t>
      </w:r>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weight (in SI and U.S. customary units)</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r w:rsidRPr="00A50549">
        <w:rPr>
          <w:rFonts w:ascii="Times New Roman" w:eastAsia="Times New Roman" w:hAnsi="Times New Roman" w:cs="Times New Roman"/>
          <w:b/>
          <w:bCs/>
          <w:sz w:val="20"/>
          <w:szCs w:val="24"/>
        </w:rPr>
        <w:t>Non-Consumer Products:</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length and width (in SI or U.S. customary units)</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area (in square meters or square feet)</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 xml:space="preserve">thickness (in micrometers or mils </w:t>
      </w:r>
      <w:r w:rsidRPr="00A50549">
        <w:rPr>
          <w:rFonts w:ascii="Times New Roman" w:eastAsia="Times New Roman" w:hAnsi="Times New Roman" w:cs="Times New Roman"/>
          <w:sz w:val="20"/>
          <w:szCs w:val="20"/>
          <w:vertAlign w:val="superscript"/>
        </w:rPr>
        <w:t>[</w:t>
      </w:r>
      <w:r w:rsidRPr="00A50549">
        <w:rPr>
          <w:rFonts w:ascii="Times New Roman" w:eastAsia="Times New Roman" w:hAnsi="Times New Roman" w:cs="Times New Roman"/>
          <w:b/>
          <w:bCs/>
          <w:i/>
          <w:iCs/>
          <w:sz w:val="20"/>
          <w:szCs w:val="20"/>
          <w:vertAlign w:val="superscript"/>
        </w:rPr>
        <w:t>NOTE 4</w:t>
      </w:r>
      <w:r w:rsidRPr="00A50549">
        <w:rPr>
          <w:rFonts w:ascii="Times New Roman" w:eastAsia="Times New Roman" w:hAnsi="Times New Roman" w:cs="Times New Roman"/>
          <w:sz w:val="20"/>
          <w:szCs w:val="20"/>
          <w:vertAlign w:val="superscript"/>
        </w:rPr>
        <w:t>, page 117]</w:t>
      </w:r>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weight (in SI or U.S. customary units)</w:t>
      </w:r>
    </w:p>
    <w:p w:rsidR="00A50549" w:rsidRPr="00A50549" w:rsidRDefault="00A50549" w:rsidP="00A50549">
      <w:pPr>
        <w:spacing w:before="60" w:after="0" w:line="240" w:lineRule="auto"/>
        <w:ind w:left="144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1982) (Amended 1979, 1993, and 1998)</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i/>
          <w:iCs/>
          <w:sz w:val="20"/>
          <w:szCs w:val="24"/>
        </w:rPr>
      </w:pPr>
      <w:r w:rsidRPr="00A50549">
        <w:rPr>
          <w:rFonts w:ascii="Times New Roman" w:eastAsia="Times New Roman" w:hAnsi="Times New Roman" w:cs="Times New Roman"/>
          <w:b/>
          <w:bCs/>
          <w:i/>
          <w:sz w:val="20"/>
          <w:szCs w:val="24"/>
        </w:rPr>
        <w:t>NOTE 4:</w:t>
      </w:r>
      <w:r w:rsidRPr="00A50549">
        <w:rPr>
          <w:rFonts w:ascii="Times New Roman" w:eastAsia="Times New Roman" w:hAnsi="Times New Roman" w:cs="Times New Roman"/>
          <w:i/>
          <w:iCs/>
          <w:sz w:val="20"/>
          <w:szCs w:val="24"/>
        </w:rPr>
        <w:t xml:space="preserve">  1 mil = 0.001 in = 25.4 micrometers (µ</w:t>
      </w:r>
      <w:r w:rsidRPr="00A50549">
        <w:rPr>
          <w:rFonts w:ascii="Times New Roman" w:eastAsia="Times New Roman" w:hAnsi="Times New Roman" w:cs="Times New Roman"/>
          <w:iCs/>
          <w:sz w:val="20"/>
          <w:szCs w:val="24"/>
        </w:rPr>
        <w:t>m</w:t>
      </w:r>
      <w:r w:rsidRPr="00A50549">
        <w:rPr>
          <w:rFonts w:ascii="Times New Roman" w:eastAsia="Times New Roman" w:hAnsi="Times New Roman" w:cs="Times New Roman"/>
          <w:i/>
          <w:iCs/>
          <w:sz w:val="20"/>
          <w:szCs w:val="24"/>
        </w:rPr>
        <w:t>).  1 micrometer = 0.000 039 37 in.</w:t>
      </w:r>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1993)</w:t>
      </w:r>
    </w:p>
    <w:p w:rsidR="00A50549" w:rsidRPr="00A50549" w:rsidRDefault="00A50549" w:rsidP="00A50549">
      <w:pPr>
        <w:spacing w:after="0" w:line="240" w:lineRule="auto"/>
        <w:ind w:left="360"/>
        <w:jc w:val="both"/>
        <w:rPr>
          <w:rFonts w:ascii="Times New Roman" w:eastAsia="Times New Roman" w:hAnsi="Times New Roman" w:cs="Times New Roman"/>
          <w:b/>
          <w:sz w:val="20"/>
          <w:szCs w:val="24"/>
        </w:rPr>
      </w:pPr>
      <w:bookmarkStart w:id="269" w:name="_Toc173472888"/>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270" w:name="_Toc462830769"/>
      <w:r w:rsidRPr="00A50549">
        <w:rPr>
          <w:rFonts w:ascii="Times New Roman" w:eastAsia="Times New Roman" w:hAnsi="Times New Roman" w:cs="Times New Roman"/>
          <w:b/>
          <w:bCs/>
          <w:iCs/>
          <w:sz w:val="20"/>
          <w:szCs w:val="24"/>
        </w:rPr>
        <w:t>2.13.2.  Consumer Products.</w:t>
      </w:r>
      <w:bookmarkEnd w:id="270"/>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b/>
          <w:bCs/>
          <w:iCs/>
          <w:sz w:val="20"/>
          <w:szCs w:val="24"/>
        </w:rPr>
        <w:t xml:space="preserve"> </w:t>
      </w:r>
      <w:r w:rsidRPr="00A50549">
        <w:rPr>
          <w:rFonts w:ascii="Times New Roman" w:eastAsia="Times New Roman" w:hAnsi="Times New Roman" w:cs="Times New Roman"/>
          <w:sz w:val="20"/>
          <w:szCs w:val="24"/>
        </w:rPr>
        <w:t>At retail shall be sold in the terms given in Section 2.13.2.1. Food wrap, Section 2.13.2.2. Lawn and trash bags, and Section 2.13.2.3. Food and sandwich bags.</w:t>
      </w:r>
      <w:bookmarkEnd w:id="269"/>
    </w:p>
    <w:p w:rsidR="00A50549" w:rsidRPr="00A50549" w:rsidRDefault="00A50549" w:rsidP="00A50549">
      <w:pPr>
        <w:spacing w:before="240" w:after="60" w:line="240" w:lineRule="auto"/>
        <w:ind w:left="720"/>
        <w:jc w:val="both"/>
        <w:outlineLvl w:val="8"/>
        <w:rPr>
          <w:rFonts w:ascii="Times New Roman" w:eastAsia="Times New Roman" w:hAnsi="Times New Roman" w:cs="Arial"/>
          <w:b/>
          <w:sz w:val="20"/>
        </w:rPr>
      </w:pPr>
      <w:bookmarkStart w:id="271" w:name="_Toc462830770"/>
      <w:r w:rsidRPr="00A50549">
        <w:rPr>
          <w:rFonts w:ascii="Times New Roman" w:eastAsia="Times New Roman" w:hAnsi="Times New Roman" w:cs="Arial"/>
          <w:b/>
          <w:sz w:val="20"/>
        </w:rPr>
        <w:t>2.13.2.1.  Food Wrap.</w:t>
      </w:r>
      <w:bookmarkEnd w:id="271"/>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length and width</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area in square meters and square feet</w:t>
      </w:r>
    </w:p>
    <w:p w:rsidR="00A50549" w:rsidRPr="00A50549" w:rsidRDefault="00A50549" w:rsidP="00A50549">
      <w:pPr>
        <w:spacing w:before="60" w:after="0" w:line="240" w:lineRule="auto"/>
        <w:ind w:left="144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1979)</w:t>
      </w:r>
    </w:p>
    <w:p w:rsidR="00A50549" w:rsidRPr="00A50549" w:rsidRDefault="00A50549" w:rsidP="00A50549">
      <w:pPr>
        <w:keepNext/>
        <w:spacing w:before="240" w:after="60" w:line="240" w:lineRule="auto"/>
        <w:ind w:left="720"/>
        <w:jc w:val="both"/>
        <w:outlineLvl w:val="8"/>
        <w:rPr>
          <w:rFonts w:ascii="Times New Roman" w:eastAsia="Times New Roman" w:hAnsi="Times New Roman" w:cs="Arial"/>
          <w:b/>
          <w:sz w:val="20"/>
        </w:rPr>
      </w:pPr>
      <w:bookmarkStart w:id="272" w:name="_Toc462830771"/>
      <w:r w:rsidRPr="00A50549">
        <w:rPr>
          <w:rFonts w:ascii="Times New Roman" w:eastAsia="Times New Roman" w:hAnsi="Times New Roman" w:cs="Arial"/>
          <w:b/>
          <w:sz w:val="20"/>
        </w:rPr>
        <w:lastRenderedPageBreak/>
        <w:t>2.13.2.2.  Lawn and Trash Bags.</w:t>
      </w:r>
      <w:bookmarkEnd w:id="272"/>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count</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dimensions</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thickness in micrometers and mils</w:t>
      </w:r>
    </w:p>
    <w:p w:rsidR="00A50549" w:rsidRPr="00A50549" w:rsidRDefault="00A50549" w:rsidP="00A50549">
      <w:pPr>
        <w:spacing w:before="60" w:after="0" w:line="240" w:lineRule="auto"/>
        <w:ind w:left="144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1993)</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240" w:line="240" w:lineRule="auto"/>
        <w:ind w:left="1080"/>
        <w:jc w:val="both"/>
        <w:rPr>
          <w:rFonts w:ascii="Times New Roman" w:eastAsia="Times New Roman" w:hAnsi="Times New Roman" w:cs="Times New Roman"/>
          <w:sz w:val="20"/>
          <w:szCs w:val="20"/>
          <w:vertAlign w:val="superscript"/>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 xml:space="preserve">capacity </w:t>
      </w:r>
      <w:r w:rsidRPr="00A50549">
        <w:rPr>
          <w:rFonts w:ascii="Times New Roman" w:eastAsia="Times New Roman" w:hAnsi="Times New Roman" w:cs="Times New Roman"/>
          <w:sz w:val="20"/>
          <w:szCs w:val="20"/>
          <w:vertAlign w:val="superscript"/>
        </w:rPr>
        <w:t>[</w:t>
      </w:r>
      <w:r w:rsidRPr="00A50549">
        <w:rPr>
          <w:rFonts w:ascii="Times New Roman" w:eastAsia="Times New Roman" w:hAnsi="Times New Roman" w:cs="Times New Roman"/>
          <w:b/>
          <w:i/>
          <w:sz w:val="20"/>
          <w:szCs w:val="20"/>
          <w:vertAlign w:val="superscript"/>
        </w:rPr>
        <w:t>NOTE 5</w:t>
      </w:r>
      <w:r w:rsidRPr="00A50549">
        <w:rPr>
          <w:rFonts w:ascii="Times New Roman" w:eastAsia="Times New Roman" w:hAnsi="Times New Roman" w:cs="Times New Roman"/>
          <w:sz w:val="20"/>
          <w:szCs w:val="20"/>
          <w:vertAlign w:val="superscript"/>
        </w:rPr>
        <w:t>, page 118]</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273" w:name="_Toc462830772"/>
      <w:r w:rsidRPr="00A50549">
        <w:rPr>
          <w:rFonts w:ascii="Times New Roman" w:eastAsia="Times New Roman" w:hAnsi="Times New Roman" w:cs="Arial"/>
          <w:b/>
          <w:bCs/>
          <w:sz w:val="20"/>
        </w:rPr>
        <w:t>2.13.2.3.  Food and Sandwich Bags.</w:t>
      </w:r>
      <w:bookmarkEnd w:id="273"/>
      <w:r w:rsidRPr="00A50549">
        <w:rPr>
          <w:rFonts w:ascii="Times New Roman" w:eastAsia="Times New Roman" w:hAnsi="Times New Roman" w:cs="Times New Roman"/>
          <w:sz w:val="20"/>
          <w:szCs w:val="24"/>
        </w:rPr>
        <w:t xml:space="preserve"> – The capacity statement does not apply to fold-over sandwich bags.</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count</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dimensions</w:t>
      </w:r>
    </w:p>
    <w:p w:rsidR="00A50549" w:rsidRPr="00A50549" w:rsidRDefault="00A50549" w:rsidP="00A50549">
      <w:pPr>
        <w:keepNext/>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0"/>
          <w:vertAlign w:val="superscript"/>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 xml:space="preserve">capacity </w:t>
      </w:r>
      <w:r w:rsidRPr="00A50549">
        <w:rPr>
          <w:rFonts w:ascii="Times New Roman" w:eastAsia="Times New Roman" w:hAnsi="Times New Roman" w:cs="Times New Roman"/>
          <w:sz w:val="20"/>
          <w:szCs w:val="20"/>
          <w:vertAlign w:val="superscript"/>
        </w:rPr>
        <w:t>[</w:t>
      </w:r>
      <w:r w:rsidRPr="00A50549">
        <w:rPr>
          <w:rFonts w:ascii="Times New Roman" w:eastAsia="Times New Roman" w:hAnsi="Times New Roman" w:cs="Times New Roman"/>
          <w:b/>
          <w:bCs/>
          <w:i/>
          <w:iCs/>
          <w:sz w:val="20"/>
          <w:szCs w:val="20"/>
          <w:vertAlign w:val="superscript"/>
        </w:rPr>
        <w:t>NOTE 5</w:t>
      </w:r>
      <w:r w:rsidRPr="00A50549">
        <w:rPr>
          <w:rFonts w:ascii="Times New Roman" w:eastAsia="Times New Roman" w:hAnsi="Times New Roman" w:cs="Times New Roman"/>
          <w:sz w:val="20"/>
          <w:szCs w:val="20"/>
          <w:vertAlign w:val="superscript"/>
        </w:rPr>
        <w:t>, page 118]</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b/>
          <w:bCs/>
          <w:i/>
          <w:iCs/>
          <w:sz w:val="20"/>
          <w:szCs w:val="24"/>
        </w:rPr>
        <w:t>NOTE 5:</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i/>
          <w:iCs/>
          <w:sz w:val="20"/>
          <w:szCs w:val="24"/>
        </w:rPr>
        <w:t xml:space="preserve"> See Section 10.8.2. Capacity of the Uniform Packaging and Labeling Regulation</w:t>
      </w:r>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ind w:left="360"/>
        <w:jc w:val="both"/>
        <w:rPr>
          <w:rFonts w:ascii="Times New Roman" w:eastAsia="Times New Roman" w:hAnsi="Times New Roman" w:cs="Times New Roman"/>
          <w:b/>
          <w:bCs/>
          <w:sz w:val="20"/>
          <w:szCs w:val="24"/>
        </w:rPr>
      </w:pPr>
      <w:bookmarkStart w:id="274" w:name="_Toc173472889"/>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275" w:name="_Toc462830773"/>
      <w:r w:rsidRPr="00A50549">
        <w:rPr>
          <w:rFonts w:ascii="Times New Roman" w:eastAsia="Times New Roman" w:hAnsi="Times New Roman" w:cs="Times New Roman"/>
          <w:b/>
          <w:bCs/>
          <w:iCs/>
          <w:sz w:val="20"/>
          <w:szCs w:val="24"/>
        </w:rPr>
        <w:t xml:space="preserve">2.13.3.  Non-consumer </w:t>
      </w:r>
      <w:bookmarkStart w:id="276" w:name="_Toc300751406"/>
      <w:r w:rsidRPr="00A50549">
        <w:rPr>
          <w:rFonts w:ascii="Times New Roman" w:eastAsia="Times New Roman" w:hAnsi="Times New Roman" w:cs="Times New Roman"/>
          <w:b/>
          <w:bCs/>
          <w:iCs/>
          <w:sz w:val="20"/>
          <w:szCs w:val="24"/>
        </w:rPr>
        <w:t>Products.</w:t>
      </w:r>
      <w:bookmarkEnd w:id="275"/>
      <w:bookmarkEnd w:id="276"/>
      <w:r w:rsidRPr="00A50549">
        <w:rPr>
          <w:rFonts w:ascii="Times New Roman" w:eastAsia="Times New Roman" w:hAnsi="Times New Roman" w:cs="Times New Roman"/>
          <w:sz w:val="20"/>
          <w:szCs w:val="24"/>
        </w:rPr>
        <w:t xml:space="preserve"> – Shall be offered and exposed for sale in the terms given in Section 2.13.3.1. Bags.  (Package shall be labeled in SI or U.S. customary units and may include both units.)</w:t>
      </w:r>
      <w:bookmarkEnd w:id="274"/>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1998)</w:t>
      </w:r>
    </w:p>
    <w:p w:rsidR="00A50549" w:rsidRPr="00A50549" w:rsidRDefault="00A50549" w:rsidP="00A50549">
      <w:pPr>
        <w:spacing w:before="240" w:after="60" w:line="240" w:lineRule="auto"/>
        <w:ind w:left="720"/>
        <w:jc w:val="both"/>
        <w:outlineLvl w:val="8"/>
        <w:rPr>
          <w:rFonts w:ascii="Times New Roman" w:eastAsia="Times New Roman" w:hAnsi="Times New Roman" w:cs="Arial"/>
          <w:b/>
          <w:sz w:val="20"/>
        </w:rPr>
      </w:pPr>
      <w:bookmarkStart w:id="277" w:name="_Toc462830774"/>
      <w:r w:rsidRPr="00A50549">
        <w:rPr>
          <w:rFonts w:ascii="Times New Roman" w:eastAsia="Times New Roman" w:hAnsi="Times New Roman" w:cs="Arial"/>
          <w:b/>
          <w:sz w:val="20"/>
        </w:rPr>
        <w:t>2.13.3.1.  Bags.</w:t>
      </w:r>
      <w:bookmarkEnd w:id="277"/>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count</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dimensions</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thickness in micrometers or mils</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weight</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(e)</w:t>
      </w:r>
      <w:r w:rsidRPr="00A50549">
        <w:rPr>
          <w:rFonts w:ascii="Times New Roman" w:eastAsia="Times New Roman" w:hAnsi="Times New Roman" w:cs="Times New Roman"/>
          <w:sz w:val="20"/>
          <w:szCs w:val="24"/>
        </w:rPr>
        <w:tab/>
        <w:t xml:space="preserve">capacity </w:t>
      </w:r>
      <w:r w:rsidRPr="00A50549">
        <w:rPr>
          <w:rFonts w:ascii="Times New Roman" w:eastAsia="Times New Roman" w:hAnsi="Times New Roman" w:cs="Times New Roman"/>
          <w:sz w:val="20"/>
          <w:szCs w:val="20"/>
          <w:vertAlign w:val="superscript"/>
        </w:rPr>
        <w:t>[</w:t>
      </w:r>
      <w:r w:rsidRPr="00A50549">
        <w:rPr>
          <w:rFonts w:ascii="Times New Roman" w:eastAsia="Times New Roman" w:hAnsi="Times New Roman" w:cs="Times New Roman"/>
          <w:b/>
          <w:bCs/>
          <w:i/>
          <w:iCs/>
          <w:sz w:val="20"/>
          <w:szCs w:val="20"/>
          <w:vertAlign w:val="superscript"/>
        </w:rPr>
        <w:t>NOTE 5</w:t>
      </w:r>
      <w:r w:rsidRPr="00A50549">
        <w:rPr>
          <w:rFonts w:ascii="Times New Roman" w:eastAsia="Times New Roman" w:hAnsi="Times New Roman" w:cs="Times New Roman"/>
          <w:sz w:val="20"/>
          <w:szCs w:val="20"/>
          <w:vertAlign w:val="superscript"/>
        </w:rPr>
        <w:t>, page 118]</w:t>
      </w:r>
    </w:p>
    <w:p w:rsidR="00A50549" w:rsidRPr="00A50549" w:rsidRDefault="00A50549" w:rsidP="00A50549">
      <w:pPr>
        <w:spacing w:after="0" w:line="240" w:lineRule="auto"/>
        <w:ind w:left="360"/>
        <w:jc w:val="both"/>
        <w:rPr>
          <w:rFonts w:ascii="Times New Roman" w:eastAsia="Times New Roman" w:hAnsi="Times New Roman" w:cs="Times New Roman"/>
          <w:b/>
          <w:bCs/>
          <w:sz w:val="20"/>
          <w:szCs w:val="24"/>
        </w:rPr>
      </w:pPr>
      <w:bookmarkStart w:id="278" w:name="_Toc173472890"/>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279" w:name="_Toc462830775"/>
      <w:r w:rsidRPr="00A50549">
        <w:rPr>
          <w:rFonts w:ascii="Times New Roman" w:eastAsia="Times New Roman" w:hAnsi="Times New Roman" w:cs="Times New Roman"/>
          <w:b/>
          <w:bCs/>
          <w:iCs/>
          <w:sz w:val="20"/>
          <w:szCs w:val="24"/>
        </w:rPr>
        <w:t>2.13.4.  Declaration of Weight.</w:t>
      </w:r>
      <w:bookmarkEnd w:id="279"/>
      <w:r w:rsidRPr="00A50549">
        <w:rPr>
          <w:rFonts w:ascii="Times New Roman" w:eastAsia="Times New Roman" w:hAnsi="Times New Roman" w:cs="Times New Roman"/>
          <w:sz w:val="20"/>
          <w:szCs w:val="24"/>
        </w:rPr>
        <w:t xml:space="preserve"> – The labeled statement of weight for polyethylene sheeting and film products under Sections 2.13.1.1. Sheeting and film, and 2.13.3.1. Bags, shall be equal to or greater than the weight calculated by using the formula below.  The final value shall be calculated to four digits, and declared to three digits, dropping the final digit as calculated (for example, if the calculated value is 2.078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then the declared net weight shall be 2.07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w:t>
      </w:r>
      <w:bookmarkEnd w:id="278"/>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b/>
          <w:sz w:val="20"/>
          <w:szCs w:val="24"/>
        </w:rPr>
      </w:pPr>
      <w:r w:rsidRPr="00A50549">
        <w:rPr>
          <w:rFonts w:ascii="Times New Roman" w:eastAsia="Times New Roman" w:hAnsi="Times New Roman" w:cs="Times New Roman"/>
          <w:b/>
          <w:sz w:val="20"/>
          <w:szCs w:val="24"/>
        </w:rPr>
        <w:t>For SI dimensions:</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M = T × A × D/1000, where:</w:t>
      </w:r>
    </w:p>
    <w:p w:rsidR="00A50549" w:rsidRPr="00A50549" w:rsidRDefault="00A50549" w:rsidP="00A50549">
      <w:pPr>
        <w:keepNext/>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keepNext/>
        <w:tabs>
          <w:tab w:val="left" w:pos="1350"/>
          <w:tab w:val="left" w:pos="1620"/>
        </w:tabs>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M</w:t>
      </w:r>
      <w:r w:rsidRPr="00A50549">
        <w:rPr>
          <w:rFonts w:ascii="Times New Roman" w:eastAsia="Times New Roman" w:hAnsi="Times New Roman" w:cs="Times New Roman"/>
          <w:sz w:val="20"/>
          <w:szCs w:val="24"/>
        </w:rPr>
        <w:tab/>
        <w:t>=</w:t>
      </w:r>
      <w:r w:rsidRPr="00A50549">
        <w:rPr>
          <w:rFonts w:ascii="Times New Roman" w:eastAsia="Times New Roman" w:hAnsi="Times New Roman" w:cs="Times New Roman"/>
          <w:sz w:val="20"/>
          <w:szCs w:val="24"/>
        </w:rPr>
        <w:tab/>
        <w:t>net mass in kilograms</w:t>
      </w:r>
    </w:p>
    <w:p w:rsidR="00A50549" w:rsidRPr="00A50549" w:rsidRDefault="00A50549" w:rsidP="00A50549">
      <w:pPr>
        <w:keepNext/>
        <w:tabs>
          <w:tab w:val="left" w:pos="1350"/>
          <w:tab w:val="left" w:pos="1620"/>
        </w:tabs>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w:t>
      </w:r>
      <w:r w:rsidRPr="00A50549">
        <w:rPr>
          <w:rFonts w:ascii="Times New Roman" w:eastAsia="Times New Roman" w:hAnsi="Times New Roman" w:cs="Times New Roman"/>
          <w:sz w:val="20"/>
          <w:szCs w:val="24"/>
        </w:rPr>
        <w:tab/>
        <w:t>=</w:t>
      </w:r>
      <w:r w:rsidRPr="00A50549">
        <w:rPr>
          <w:rFonts w:ascii="Times New Roman" w:eastAsia="Times New Roman" w:hAnsi="Times New Roman" w:cs="Times New Roman"/>
          <w:sz w:val="20"/>
          <w:szCs w:val="24"/>
        </w:rPr>
        <w:tab/>
        <w:t>nominal thickness in centimeters</w:t>
      </w:r>
    </w:p>
    <w:p w:rsidR="00A50549" w:rsidRPr="00A50549" w:rsidRDefault="00A50549" w:rsidP="00A50549">
      <w:pPr>
        <w:keepNext/>
        <w:tabs>
          <w:tab w:val="left" w:pos="1350"/>
          <w:tab w:val="left" w:pos="1620"/>
        </w:tabs>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16"/>
          <w:szCs w:val="16"/>
        </w:rPr>
        <w:tab/>
      </w:r>
      <w:r w:rsidRPr="00A50549">
        <w:rPr>
          <w:rFonts w:ascii="Times New Roman" w:eastAsia="Times New Roman" w:hAnsi="Times New Roman" w:cs="Times New Roman"/>
          <w:sz w:val="20"/>
          <w:szCs w:val="24"/>
        </w:rPr>
        <w:t>=</w:t>
      </w:r>
      <w:r w:rsidRPr="00A50549">
        <w:rPr>
          <w:rFonts w:ascii="Times New Roman" w:eastAsia="Times New Roman" w:hAnsi="Times New Roman" w:cs="Times New Roman"/>
          <w:sz w:val="20"/>
          <w:szCs w:val="24"/>
        </w:rPr>
        <w:tab/>
        <w:t xml:space="preserve">nominal length in centimeters times nominal width </w:t>
      </w:r>
      <w:r w:rsidRPr="00A50549">
        <w:rPr>
          <w:rFonts w:ascii="Times New Roman" w:eastAsia="Times New Roman" w:hAnsi="Times New Roman" w:cs="Times New Roman"/>
          <w:sz w:val="20"/>
          <w:szCs w:val="20"/>
          <w:vertAlign w:val="superscript"/>
        </w:rPr>
        <w:t>[</w:t>
      </w:r>
      <w:r w:rsidRPr="00A50549">
        <w:rPr>
          <w:rFonts w:ascii="Times New Roman" w:eastAsia="Times New Roman" w:hAnsi="Times New Roman" w:cs="Times New Roman"/>
          <w:b/>
          <w:bCs/>
          <w:i/>
          <w:iCs/>
          <w:sz w:val="20"/>
          <w:szCs w:val="20"/>
          <w:vertAlign w:val="superscript"/>
        </w:rPr>
        <w:t>NOTE 6</w:t>
      </w:r>
      <w:r w:rsidRPr="00A50549">
        <w:rPr>
          <w:rFonts w:ascii="Times New Roman" w:eastAsia="Times New Roman" w:hAnsi="Times New Roman" w:cs="Times New Roman"/>
          <w:sz w:val="20"/>
          <w:szCs w:val="20"/>
          <w:vertAlign w:val="superscript"/>
        </w:rPr>
        <w:t>, page 119]</w:t>
      </w:r>
      <w:r w:rsidRPr="00A50549">
        <w:rPr>
          <w:rFonts w:ascii="Times New Roman" w:eastAsia="Times New Roman" w:hAnsi="Times New Roman" w:cs="Times New Roman"/>
          <w:sz w:val="20"/>
          <w:szCs w:val="24"/>
        </w:rPr>
        <w:t xml:space="preserve"> in centimeters</w:t>
      </w:r>
    </w:p>
    <w:p w:rsidR="00A50549" w:rsidRPr="00A50549" w:rsidRDefault="00A50549" w:rsidP="00A50549">
      <w:pPr>
        <w:tabs>
          <w:tab w:val="left" w:pos="1350"/>
          <w:tab w:val="left" w:pos="1620"/>
        </w:tabs>
        <w:spacing w:after="0" w:line="240" w:lineRule="auto"/>
        <w:ind w:left="1620" w:hanging="54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w:t>
      </w:r>
      <w:r w:rsidRPr="00A50549">
        <w:rPr>
          <w:rFonts w:ascii="Times New Roman" w:eastAsia="Times New Roman" w:hAnsi="Times New Roman" w:cs="Times New Roman"/>
          <w:sz w:val="20"/>
          <w:szCs w:val="24"/>
        </w:rPr>
        <w:tab/>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lastRenderedPageBreak/>
        <w:t>For the purpose of this regulation, the minimum density (D) for linear low density polyethylene plastics (LLDPE) shall be 0.92 g/cm</w:t>
      </w:r>
      <w:r w:rsidRPr="00A50549">
        <w:rPr>
          <w:rFonts w:ascii="Times New Roman" w:eastAsia="Times New Roman" w:hAnsi="Times New Roman" w:cs="Times New Roman"/>
          <w:sz w:val="20"/>
          <w:szCs w:val="20"/>
          <w:vertAlign w:val="superscript"/>
        </w:rPr>
        <w:t>3</w:t>
      </w:r>
      <w:r w:rsidRPr="00A50549">
        <w:rPr>
          <w:rFonts w:ascii="Times New Roman" w:eastAsia="Times New Roman" w:hAnsi="Times New Roman" w:cs="Times New Roman"/>
          <w:sz w:val="20"/>
          <w:szCs w:val="24"/>
        </w:rPr>
        <w:t xml:space="preserve"> (when D is not known).</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For the purpose of this regulation, the minimum density (D) for linear medium density polyethylene plastics (LMDPE) shall be 0.93 g/cm</w:t>
      </w:r>
      <w:r w:rsidRPr="00A50549">
        <w:rPr>
          <w:rFonts w:ascii="Times New Roman" w:eastAsia="Times New Roman" w:hAnsi="Times New Roman" w:cs="Times New Roman"/>
          <w:sz w:val="20"/>
          <w:szCs w:val="24"/>
          <w:vertAlign w:val="superscript"/>
        </w:rPr>
        <w:t xml:space="preserve">3 </w:t>
      </w:r>
      <w:r w:rsidRPr="00A50549">
        <w:rPr>
          <w:rFonts w:ascii="Times New Roman" w:eastAsia="Times New Roman" w:hAnsi="Times New Roman" w:cs="Times New Roman"/>
          <w:sz w:val="20"/>
          <w:szCs w:val="24"/>
        </w:rPr>
        <w:t>(when D is not known).</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For the purpose of this regulation, the minimum density (D) for high density polyethylene plastics (HDPE) shall be 0.94 g/cm</w:t>
      </w:r>
      <w:r w:rsidRPr="00A50549">
        <w:rPr>
          <w:rFonts w:ascii="Times New Roman" w:eastAsia="Times New Roman" w:hAnsi="Times New Roman" w:cs="Times New Roman"/>
          <w:sz w:val="20"/>
          <w:szCs w:val="24"/>
          <w:vertAlign w:val="superscript"/>
        </w:rPr>
        <w:t>3</w:t>
      </w:r>
      <w:r w:rsidRPr="00A50549">
        <w:rPr>
          <w:rFonts w:ascii="Times New Roman" w:eastAsia="Times New Roman" w:hAnsi="Times New Roman" w:cs="Times New Roman"/>
          <w:sz w:val="20"/>
          <w:szCs w:val="24"/>
        </w:rPr>
        <w:t xml:space="preserve"> (when D is not known).</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360"/>
        <w:jc w:val="both"/>
        <w:rPr>
          <w:rFonts w:ascii="Times New Roman" w:eastAsia="Times New Roman" w:hAnsi="Times New Roman" w:cs="Times New Roman"/>
          <w:b/>
          <w:sz w:val="20"/>
          <w:szCs w:val="24"/>
        </w:rPr>
      </w:pPr>
      <w:r w:rsidRPr="00A50549">
        <w:rPr>
          <w:rFonts w:ascii="Times New Roman" w:eastAsia="Times New Roman" w:hAnsi="Times New Roman" w:cs="Times New Roman"/>
          <w:b/>
          <w:sz w:val="20"/>
          <w:szCs w:val="24"/>
        </w:rPr>
        <w:t>For U.S. customary dimensions:</w:t>
      </w:r>
    </w:p>
    <w:p w:rsidR="00A50549" w:rsidRPr="00A50549" w:rsidRDefault="00A50549" w:rsidP="00A50549">
      <w:pPr>
        <w:keepNext/>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W = T × A × 0.03613 × D, where:</w:t>
      </w:r>
    </w:p>
    <w:p w:rsidR="00A50549" w:rsidRPr="00A50549" w:rsidRDefault="00A50549" w:rsidP="00A50549">
      <w:pPr>
        <w:keepNext/>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tabs>
          <w:tab w:val="left" w:pos="1350"/>
          <w:tab w:val="left" w:pos="1620"/>
        </w:tabs>
        <w:spacing w:after="0" w:line="240" w:lineRule="auto"/>
        <w:ind w:left="1620" w:hanging="54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W</w:t>
      </w:r>
      <w:r w:rsidRPr="00A50549">
        <w:rPr>
          <w:rFonts w:ascii="Times New Roman" w:eastAsia="Times New Roman" w:hAnsi="Times New Roman" w:cs="Times New Roman"/>
          <w:sz w:val="16"/>
          <w:szCs w:val="16"/>
        </w:rPr>
        <w:tab/>
      </w:r>
      <w:r w:rsidRPr="00A50549">
        <w:rPr>
          <w:rFonts w:ascii="Times New Roman" w:eastAsia="Times New Roman" w:hAnsi="Times New Roman" w:cs="Times New Roman"/>
          <w:sz w:val="20"/>
          <w:szCs w:val="24"/>
        </w:rPr>
        <w:t>=</w:t>
      </w:r>
      <w:r w:rsidRPr="00A50549">
        <w:rPr>
          <w:rFonts w:ascii="Times New Roman" w:eastAsia="Times New Roman" w:hAnsi="Times New Roman" w:cs="Times New Roman"/>
          <w:sz w:val="20"/>
          <w:szCs w:val="24"/>
        </w:rPr>
        <w:tab/>
        <w:t>net weight in pounds</w:t>
      </w:r>
    </w:p>
    <w:p w:rsidR="00A50549" w:rsidRPr="00A50549" w:rsidRDefault="00A50549" w:rsidP="00A50549">
      <w:pPr>
        <w:tabs>
          <w:tab w:val="left" w:pos="1350"/>
          <w:tab w:val="left" w:pos="1620"/>
        </w:tabs>
        <w:spacing w:after="0" w:line="240" w:lineRule="auto"/>
        <w:ind w:left="1620" w:hanging="54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w:t>
      </w:r>
      <w:r w:rsidRPr="00A50549">
        <w:rPr>
          <w:rFonts w:ascii="Times New Roman" w:eastAsia="Times New Roman" w:hAnsi="Times New Roman" w:cs="Times New Roman"/>
        </w:rPr>
        <w:tab/>
      </w:r>
      <w:r w:rsidRPr="00A50549">
        <w:rPr>
          <w:rFonts w:ascii="Times New Roman" w:eastAsia="Times New Roman" w:hAnsi="Times New Roman" w:cs="Times New Roman"/>
          <w:sz w:val="20"/>
          <w:szCs w:val="24"/>
        </w:rPr>
        <w:t>=</w:t>
      </w:r>
      <w:r w:rsidRPr="00A50549">
        <w:rPr>
          <w:rFonts w:ascii="Times New Roman" w:eastAsia="Times New Roman" w:hAnsi="Times New Roman" w:cs="Times New Roman"/>
          <w:sz w:val="20"/>
          <w:szCs w:val="24"/>
        </w:rPr>
        <w:tab/>
        <w:t>nominal thickness in inches;</w:t>
      </w:r>
    </w:p>
    <w:p w:rsidR="00A50549" w:rsidRPr="00A50549" w:rsidRDefault="00A50549" w:rsidP="00A50549">
      <w:pPr>
        <w:tabs>
          <w:tab w:val="left" w:pos="1350"/>
          <w:tab w:val="left" w:pos="1620"/>
        </w:tabs>
        <w:spacing w:after="0" w:line="240" w:lineRule="auto"/>
        <w:ind w:left="1620" w:hanging="54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w:t>
      </w:r>
      <w:r w:rsidRPr="00A50549">
        <w:rPr>
          <w:rFonts w:ascii="Times New Roman" w:eastAsia="Times New Roman" w:hAnsi="Times New Roman" w:cs="Times New Roman"/>
          <w:sz w:val="20"/>
          <w:szCs w:val="24"/>
        </w:rPr>
        <w:tab/>
        <w:t xml:space="preserve">nominal length in </w:t>
      </w:r>
      <w:proofErr w:type="gramStart"/>
      <w:r w:rsidRPr="00A50549">
        <w:rPr>
          <w:rFonts w:ascii="Times New Roman" w:eastAsia="Times New Roman" w:hAnsi="Times New Roman" w:cs="Times New Roman"/>
          <w:sz w:val="20"/>
          <w:szCs w:val="24"/>
        </w:rPr>
        <w:t>inches</w:t>
      </w:r>
      <w:proofErr w:type="gramEnd"/>
      <w:r w:rsidRPr="00A50549">
        <w:rPr>
          <w:rFonts w:ascii="Times New Roman" w:eastAsia="Times New Roman" w:hAnsi="Times New Roman" w:cs="Times New Roman"/>
          <w:sz w:val="20"/>
          <w:szCs w:val="24"/>
        </w:rPr>
        <w:t xml:space="preserve"> times nominal width </w:t>
      </w:r>
      <w:r w:rsidRPr="00A50549">
        <w:rPr>
          <w:rFonts w:ascii="Times New Roman" w:eastAsia="Times New Roman" w:hAnsi="Times New Roman" w:cs="Times New Roman"/>
          <w:sz w:val="20"/>
          <w:szCs w:val="20"/>
          <w:vertAlign w:val="superscript"/>
        </w:rPr>
        <w:t>[</w:t>
      </w:r>
      <w:r w:rsidRPr="00A50549">
        <w:rPr>
          <w:rFonts w:ascii="Times New Roman" w:eastAsia="Times New Roman" w:hAnsi="Times New Roman" w:cs="Times New Roman"/>
          <w:b/>
          <w:bCs/>
          <w:i/>
          <w:iCs/>
          <w:sz w:val="20"/>
          <w:szCs w:val="20"/>
          <w:vertAlign w:val="superscript"/>
        </w:rPr>
        <w:t>NOTE 6</w:t>
      </w:r>
      <w:r w:rsidRPr="00A50549">
        <w:rPr>
          <w:rFonts w:ascii="Times New Roman" w:eastAsia="Times New Roman" w:hAnsi="Times New Roman" w:cs="Times New Roman"/>
          <w:sz w:val="20"/>
          <w:szCs w:val="20"/>
          <w:vertAlign w:val="superscript"/>
        </w:rPr>
        <w:t>, page 118]</w:t>
      </w:r>
      <w:r w:rsidRPr="00A50549">
        <w:rPr>
          <w:rFonts w:ascii="Times New Roman" w:eastAsia="Times New Roman" w:hAnsi="Times New Roman" w:cs="Times New Roman"/>
          <w:sz w:val="20"/>
          <w:szCs w:val="24"/>
        </w:rPr>
        <w:t xml:space="preserve"> in inches</w:t>
      </w:r>
    </w:p>
    <w:p w:rsidR="00A50549" w:rsidRPr="00A50549" w:rsidRDefault="00A50549" w:rsidP="00A50549">
      <w:pPr>
        <w:tabs>
          <w:tab w:val="left" w:pos="1350"/>
          <w:tab w:val="left" w:pos="1620"/>
        </w:tabs>
        <w:spacing w:after="0" w:line="240" w:lineRule="auto"/>
        <w:ind w:left="1620" w:hanging="54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w:t>
      </w:r>
      <w:r w:rsidRPr="00A50549">
        <w:rPr>
          <w:rFonts w:ascii="Times New Roman" w:eastAsia="Times New Roman" w:hAnsi="Times New Roman" w:cs="Times New Roman"/>
          <w:sz w:val="20"/>
          <w:szCs w:val="24"/>
        </w:rPr>
        <w:tab/>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0.03613 is a factor for converting g/cm</w:t>
      </w:r>
      <w:r w:rsidRPr="00A50549">
        <w:rPr>
          <w:rFonts w:ascii="Times New Roman" w:eastAsia="Times New Roman" w:hAnsi="Times New Roman" w:cs="Times New Roman"/>
          <w:sz w:val="20"/>
          <w:szCs w:val="20"/>
          <w:vertAlign w:val="superscript"/>
        </w:rPr>
        <w:t>3</w:t>
      </w:r>
      <w:r w:rsidRPr="00A50549">
        <w:rPr>
          <w:rFonts w:ascii="Times New Roman" w:eastAsia="Times New Roman" w:hAnsi="Times New Roman" w:cs="Times New Roman"/>
          <w:sz w:val="20"/>
          <w:szCs w:val="24"/>
        </w:rPr>
        <w:t xml:space="preserve"> to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/in</w:t>
      </w:r>
      <w:r w:rsidRPr="00A50549">
        <w:rPr>
          <w:rFonts w:ascii="Times New Roman" w:eastAsia="Times New Roman" w:hAnsi="Times New Roman" w:cs="Times New Roman"/>
          <w:sz w:val="20"/>
          <w:szCs w:val="20"/>
          <w:vertAlign w:val="superscript"/>
        </w:rPr>
        <w:t>3</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For the purpose of this regulation, the minimum density (D) for linear low density polyethylene plastics (LLDPE) shall be 0.92 g/cm</w:t>
      </w:r>
      <w:r w:rsidRPr="00A50549">
        <w:rPr>
          <w:rFonts w:ascii="Times New Roman" w:eastAsia="Times New Roman" w:hAnsi="Times New Roman" w:cs="Times New Roman"/>
          <w:sz w:val="20"/>
          <w:szCs w:val="20"/>
          <w:vertAlign w:val="superscript"/>
        </w:rPr>
        <w:t xml:space="preserve">3 </w:t>
      </w:r>
      <w:r w:rsidRPr="00A50549">
        <w:rPr>
          <w:rFonts w:ascii="Times New Roman" w:eastAsia="Times New Roman" w:hAnsi="Times New Roman" w:cs="Times New Roman"/>
          <w:sz w:val="20"/>
          <w:szCs w:val="20"/>
        </w:rPr>
        <w:t>(when D is not known)</w:t>
      </w:r>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For the purpose of this regulation, the minimum density (D) for linear medium density polyethylene plastics (LMDPE) shall be 0.93 g/cm</w:t>
      </w:r>
      <w:r w:rsidRPr="00A50549">
        <w:rPr>
          <w:rFonts w:ascii="Times New Roman" w:eastAsia="Times New Roman" w:hAnsi="Times New Roman" w:cs="Times New Roman"/>
          <w:sz w:val="20"/>
          <w:szCs w:val="24"/>
          <w:vertAlign w:val="superscript"/>
        </w:rPr>
        <w:t>3</w:t>
      </w:r>
      <w:r w:rsidRPr="00A50549">
        <w:rPr>
          <w:rFonts w:ascii="Times New Roman" w:eastAsia="Times New Roman" w:hAnsi="Times New Roman" w:cs="Times New Roman"/>
          <w:sz w:val="20"/>
          <w:szCs w:val="24"/>
        </w:rPr>
        <w:t xml:space="preserve"> (when D is not known).</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For the purpose of this regulation, the minimum density (D) for high density polyethylene plastics (HDPE) shall be 0.94 g/cm</w:t>
      </w:r>
      <w:r w:rsidRPr="00A50549">
        <w:rPr>
          <w:rFonts w:ascii="Times New Roman" w:eastAsia="Times New Roman" w:hAnsi="Times New Roman" w:cs="Times New Roman"/>
          <w:sz w:val="20"/>
          <w:szCs w:val="24"/>
          <w:vertAlign w:val="superscript"/>
        </w:rPr>
        <w:t>3</w:t>
      </w:r>
      <w:r w:rsidRPr="00A50549">
        <w:rPr>
          <w:rFonts w:ascii="Times New Roman" w:eastAsia="Times New Roman" w:hAnsi="Times New Roman" w:cs="Times New Roman"/>
          <w:sz w:val="20"/>
          <w:szCs w:val="24"/>
        </w:rPr>
        <w:t xml:space="preserve"> (when D is not known).</w:t>
      </w:r>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1977) (Amended 1980, 1982, 1987, 1989, 1990, 1993, and 2012)</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i/>
          <w:iCs/>
          <w:sz w:val="20"/>
          <w:szCs w:val="24"/>
        </w:rPr>
      </w:pPr>
      <w:r w:rsidRPr="00A50549">
        <w:rPr>
          <w:rFonts w:ascii="Times New Roman" w:eastAsia="Times New Roman" w:hAnsi="Times New Roman" w:cs="Times New Roman"/>
          <w:b/>
          <w:bCs/>
          <w:i/>
          <w:iCs/>
          <w:sz w:val="20"/>
          <w:szCs w:val="24"/>
        </w:rPr>
        <w:t>NOTE 6:</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i/>
          <w:iCs/>
          <w:sz w:val="20"/>
          <w:szCs w:val="24"/>
        </w:rPr>
        <w:t>The nominal width for bags in this calculation is twice the labeled width.</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280" w:name="_Toc173471524"/>
      <w:bookmarkStart w:id="281" w:name="_Toc173472891"/>
      <w:bookmarkStart w:id="282" w:name="_Toc173474172"/>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283" w:name="_Toc462830776"/>
      <w:r w:rsidRPr="00A50549">
        <w:rPr>
          <w:rFonts w:ascii="Times New Roman" w:eastAsia="Times New Roman" w:hAnsi="Times New Roman" w:cs="Times New Roman"/>
          <w:b/>
          <w:sz w:val="20"/>
          <w:szCs w:val="24"/>
        </w:rPr>
        <w:t>2.14.  Insulation.</w:t>
      </w:r>
      <w:bookmarkEnd w:id="283"/>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"Insulation"</w:instrText>
      </w:r>
      <w:r w:rsidRPr="00A50549">
        <w:rPr>
          <w:rFonts w:ascii="Times New Roman" w:eastAsia="Times New Roman" w:hAnsi="Times New Roman" w:cs="Times New Roman"/>
          <w:sz w:val="20"/>
          <w:szCs w:val="24"/>
        </w:rPr>
        <w:fldChar w:fldCharType="end"/>
      </w:r>
      <w:bookmarkEnd w:id="280"/>
      <w:bookmarkEnd w:id="281"/>
      <w:bookmarkEnd w:id="282"/>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284" w:name="_Toc173472892"/>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285" w:name="_Toc462830777"/>
      <w:r w:rsidRPr="00A50549">
        <w:rPr>
          <w:rFonts w:ascii="Times New Roman" w:eastAsia="Times New Roman" w:hAnsi="Times New Roman" w:cs="Times New Roman"/>
          <w:b/>
          <w:bCs/>
          <w:iCs/>
          <w:sz w:val="20"/>
          <w:szCs w:val="24"/>
        </w:rPr>
        <w:t>2.14.1.  Packaged Loose-Fill Insulation Except Cellulose.</w:t>
      </w:r>
      <w:bookmarkEnd w:id="285"/>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"Insulation:Loose-fill (except cellulose)"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label shall declare:</w:t>
      </w:r>
      <w:bookmarkEnd w:id="284"/>
    </w:p>
    <w:p w:rsidR="00A50549" w:rsidRPr="00A50549" w:rsidRDefault="00A50549" w:rsidP="00A50549">
      <w:pPr>
        <w:tabs>
          <w:tab w:val="left" w:pos="4005"/>
        </w:tabs>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b/>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the type of insulation and the net weight with no qualifying statement; and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the minimum thickness, maximum net coverage area, and minimum weight per square foot at R values of 11, 19, and 22.  This information shall also be supplied for any additional R values listed.</w:t>
      </w:r>
    </w:p>
    <w:p w:rsidR="00A50549" w:rsidRPr="00A50549" w:rsidRDefault="00A50549" w:rsidP="00A50549">
      <w:pPr>
        <w:spacing w:before="60"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1990)</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286" w:name="_Toc173472893"/>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287" w:name="_Toc462830778"/>
      <w:r w:rsidRPr="00A50549">
        <w:rPr>
          <w:rFonts w:ascii="Times New Roman" w:eastAsia="Times New Roman" w:hAnsi="Times New Roman" w:cs="Times New Roman"/>
          <w:b/>
          <w:bCs/>
          <w:iCs/>
          <w:sz w:val="20"/>
          <w:szCs w:val="24"/>
        </w:rPr>
        <w:t>2.14.2.  Packaged Loose-Fill Cellulose Insulation.</w:t>
      </w:r>
      <w:bookmarkEnd w:id="287"/>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"Insulation:Loose-fill cellulose"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The label shall declare:</w:t>
      </w:r>
      <w:bookmarkEnd w:id="286"/>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the type of insulation and the net weight with no qualifying statement; and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the minimum thickness, maximum net coverage area, number of bags per 1000 ft</w:t>
      </w:r>
      <w:r w:rsidRPr="00A50549">
        <w:rPr>
          <w:rFonts w:ascii="Times New Roman" w:eastAsia="Times New Roman" w:hAnsi="Times New Roman" w:cs="Times New Roman"/>
          <w:sz w:val="20"/>
          <w:szCs w:val="24"/>
          <w:vertAlign w:val="superscript"/>
        </w:rPr>
        <w:t>2</w:t>
      </w:r>
      <w:r w:rsidRPr="00A50549">
        <w:rPr>
          <w:rFonts w:ascii="Times New Roman" w:eastAsia="Times New Roman" w:hAnsi="Times New Roman" w:cs="Times New Roman"/>
          <w:sz w:val="20"/>
          <w:szCs w:val="24"/>
        </w:rPr>
        <w:t>, and minimum weight per square foot at R values of 13, 19, 24, 32, and 40.  This information shall also be supplied for any additional R values listed.</w:t>
      </w:r>
    </w:p>
    <w:p w:rsidR="00A50549" w:rsidRPr="00A50549" w:rsidRDefault="00A50549" w:rsidP="00A50549">
      <w:pPr>
        <w:spacing w:before="60"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1990)</w:t>
      </w:r>
    </w:p>
    <w:p w:rsidR="00A50549" w:rsidRPr="00A50549" w:rsidRDefault="00A50549" w:rsidP="00A50549">
      <w:pPr>
        <w:spacing w:after="0" w:line="240" w:lineRule="auto"/>
        <w:ind w:left="360"/>
        <w:jc w:val="both"/>
        <w:rPr>
          <w:rFonts w:ascii="Times New Roman" w:eastAsia="Times New Roman" w:hAnsi="Times New Roman" w:cs="Times New Roman"/>
          <w:b/>
          <w:bCs/>
          <w:sz w:val="20"/>
          <w:szCs w:val="24"/>
        </w:rPr>
      </w:pPr>
      <w:bookmarkStart w:id="288" w:name="_Toc173472894"/>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289" w:name="_Toc462830779"/>
      <w:r w:rsidRPr="00A50549">
        <w:rPr>
          <w:rFonts w:ascii="Times New Roman" w:eastAsia="Times New Roman" w:hAnsi="Times New Roman" w:cs="Times New Roman"/>
          <w:b/>
          <w:bCs/>
          <w:iCs/>
          <w:sz w:val="20"/>
          <w:szCs w:val="24"/>
        </w:rPr>
        <w:lastRenderedPageBreak/>
        <w:t>2.14.3.  Batt and Blanket Insulation.</w:t>
      </w:r>
      <w:bookmarkEnd w:id="289"/>
      <w:r w:rsidRPr="00A50549">
        <w:rPr>
          <w:rFonts w:ascii="Times New Roman" w:eastAsia="Times New Roman" w:hAnsi="Times New Roman" w:cs="Times New Roman"/>
          <w:sz w:val="20"/>
          <w:szCs w:val="24"/>
        </w:rPr>
        <w:t xml:space="preserve"> – The principal display panel of packaged batt or blanket insulation</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"Insulation:Batt and blanket"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shall declare the square feet of insulation in the package and the length and width of the batt or blanket.  In addition, R value and thickness shall be declared on the package.</w:t>
      </w:r>
      <w:bookmarkEnd w:id="288"/>
    </w:p>
    <w:p w:rsidR="00A50549" w:rsidRPr="00A50549" w:rsidRDefault="00A50549" w:rsidP="00A50549">
      <w:pPr>
        <w:spacing w:after="0" w:line="240" w:lineRule="auto"/>
        <w:ind w:left="360"/>
        <w:jc w:val="both"/>
        <w:rPr>
          <w:rFonts w:ascii="Times New Roman" w:eastAsia="Times New Roman" w:hAnsi="Times New Roman" w:cs="Times New Roman"/>
          <w:b/>
          <w:bCs/>
          <w:sz w:val="20"/>
          <w:szCs w:val="24"/>
        </w:rPr>
      </w:pPr>
      <w:bookmarkStart w:id="290" w:name="_Toc173472895"/>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291" w:name="_Toc462830780"/>
      <w:r w:rsidRPr="00A50549">
        <w:rPr>
          <w:rFonts w:ascii="Times New Roman" w:eastAsia="Times New Roman" w:hAnsi="Times New Roman" w:cs="Times New Roman"/>
          <w:b/>
          <w:bCs/>
          <w:iCs/>
          <w:sz w:val="20"/>
          <w:szCs w:val="24"/>
        </w:rPr>
        <w:t>2.14.4.  Installed Insulation.</w:t>
      </w:r>
      <w:bookmarkEnd w:id="291"/>
      <w:r w:rsidRPr="00A50549">
        <w:rPr>
          <w:rFonts w:ascii="Times New Roman" w:eastAsia="Times New Roman" w:hAnsi="Times New Roman" w:cs="Times New Roman"/>
          <w:sz w:val="20"/>
          <w:szCs w:val="24"/>
        </w:rPr>
        <w:t xml:space="preserve"> – Installed insulation</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"Insulation:Installed"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must be accompanied by a contract or receipt.  For all insulation except loose-fill and aluminum foil, the receipt must show the coverage area, thickness, and R value of the insulation installed.  For loose-fill, the receipt must show the coverage area, thickness, and R value of the insulation, plus the number of bags used.  For aluminum foil, the receipt must show the number and thickness of the air spaces, the direction of heat flow, and R value.  The receipt must be dated and signed by the installer.</w:t>
      </w:r>
      <w:bookmarkEnd w:id="290"/>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b/>
          <w:bCs/>
          <w:sz w:val="20"/>
          <w:szCs w:val="24"/>
        </w:rPr>
        <w:t>Example:</w:t>
      </w:r>
      <w:r w:rsidRPr="00A50549">
        <w:rPr>
          <w:rFonts w:ascii="Times New Roman" w:eastAsia="Times New Roman" w:hAnsi="Times New Roman" w:cs="Times New Roman"/>
          <w:sz w:val="20"/>
          <w:szCs w:val="24"/>
        </w:rPr>
        <w:t xml:space="preserve">  This is to certify that the insulation has been installed in conformance with the requirements indicated by the manufacturer to provide a value of R 19 using 31.5 bags of insulation to cover 1500 ft</w:t>
      </w:r>
      <w:r w:rsidRPr="00A50549">
        <w:rPr>
          <w:rFonts w:ascii="Times New Roman" w:eastAsia="Times New Roman" w:hAnsi="Times New Roman" w:cs="Times New Roman"/>
          <w:sz w:val="20"/>
          <w:szCs w:val="24"/>
          <w:vertAlign w:val="superscript"/>
        </w:rPr>
        <w:t>2</w:t>
      </w:r>
      <w:r w:rsidRPr="00A50549">
        <w:rPr>
          <w:rFonts w:ascii="Times New Roman" w:eastAsia="Times New Roman" w:hAnsi="Times New Roman" w:cs="Times New Roman"/>
          <w:sz w:val="20"/>
          <w:szCs w:val="24"/>
        </w:rPr>
        <w:t xml:space="preserve"> area.  Signed and dated.</w:t>
      </w:r>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1979) (Amended 1983)</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292" w:name="_Toc173471525"/>
      <w:bookmarkStart w:id="293" w:name="_Toc173472896"/>
      <w:bookmarkStart w:id="294" w:name="_Toc173474173"/>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295" w:name="_Toc462830781"/>
      <w:r w:rsidRPr="00A50549">
        <w:rPr>
          <w:rFonts w:ascii="Times New Roman" w:eastAsia="Times New Roman" w:hAnsi="Times New Roman" w:cs="Times New Roman"/>
          <w:b/>
          <w:sz w:val="20"/>
          <w:szCs w:val="24"/>
        </w:rPr>
        <w:t>2.15.  Solid Fuel Products.</w:t>
      </w:r>
      <w:bookmarkEnd w:id="295"/>
      <w:r w:rsidRPr="00A50549">
        <w:rPr>
          <w:rFonts w:ascii="Times New Roman" w:eastAsia="Times New Roman" w:hAnsi="Times New Roman" w:cs="Times New Roman"/>
          <w:sz w:val="20"/>
          <w:szCs w:val="24"/>
        </w:rPr>
        <w:t xml:space="preserve"> – Anthracite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"Anthracite"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semi anthracite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"Semi-anthracite"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bituminous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"Bituminous"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semi-bituminous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"Semi-bituminous"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or lignite coal</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"Coal"</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"Lignite coal"</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and any other natural, manufactured, or patented fuel, not in liquid or gaseous form, except fireplace and stove wood, shall be offered, exposed for sale, or sold by net weight when in package form.</w:t>
      </w:r>
      <w:bookmarkEnd w:id="292"/>
      <w:bookmarkEnd w:id="293"/>
      <w:bookmarkEnd w:id="294"/>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1979)</w:t>
      </w:r>
    </w:p>
    <w:p w:rsidR="00A50549" w:rsidRPr="00A50549" w:rsidRDefault="00A50549" w:rsidP="00A50549">
      <w:pPr>
        <w:keepNext/>
        <w:spacing w:before="240" w:after="60" w:line="240" w:lineRule="auto"/>
        <w:jc w:val="both"/>
        <w:outlineLvl w:val="6"/>
        <w:rPr>
          <w:rFonts w:ascii="Times New Roman" w:eastAsia="Times New Roman" w:hAnsi="Times New Roman" w:cs="Times New Roman"/>
          <w:b/>
          <w:sz w:val="20"/>
          <w:szCs w:val="24"/>
        </w:rPr>
      </w:pPr>
      <w:bookmarkStart w:id="296" w:name="_Toc173471526"/>
      <w:bookmarkStart w:id="297" w:name="_Toc173472897"/>
      <w:bookmarkStart w:id="298" w:name="_Toc173474174"/>
      <w:bookmarkStart w:id="299" w:name="_Toc462830782"/>
      <w:r w:rsidRPr="00A50549">
        <w:rPr>
          <w:rFonts w:ascii="Times New Roman" w:eastAsia="Times New Roman" w:hAnsi="Times New Roman" w:cs="Times New Roman"/>
          <w:b/>
          <w:sz w:val="20"/>
          <w:szCs w:val="24"/>
        </w:rPr>
        <w:t>2.16.  Compressed or Liquefied Gases in Refillable Cylinders</w:t>
      </w:r>
      <w:bookmarkEnd w:id="296"/>
      <w:bookmarkEnd w:id="297"/>
      <w:bookmarkEnd w:id="298"/>
      <w:r w:rsidRPr="00A50549">
        <w:rPr>
          <w:rFonts w:ascii="Times New Roman" w:eastAsia="Times New Roman" w:hAnsi="Times New Roman" w:cs="Times New Roman"/>
          <w:b/>
          <w:sz w:val="20"/>
          <w:szCs w:val="24"/>
        </w:rPr>
        <w:t>.</w:t>
      </w:r>
      <w:bookmarkEnd w:id="299"/>
    </w:p>
    <w:p w:rsidR="00A50549" w:rsidRPr="00A50549" w:rsidRDefault="00A50549" w:rsidP="00A50549">
      <w:pPr>
        <w:keepNext/>
        <w:spacing w:after="0" w:line="240" w:lineRule="auto"/>
        <w:ind w:left="360"/>
        <w:jc w:val="both"/>
        <w:rPr>
          <w:rFonts w:ascii="Times New Roman" w:eastAsia="Times New Roman" w:hAnsi="Times New Roman" w:cs="Times New Roman"/>
          <w:b/>
          <w:bCs/>
          <w:sz w:val="20"/>
          <w:szCs w:val="24"/>
        </w:rPr>
      </w:pPr>
      <w:bookmarkStart w:id="300" w:name="_Toc173472898"/>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301" w:name="_Toc462830783"/>
      <w:r w:rsidRPr="00A50549">
        <w:rPr>
          <w:rFonts w:ascii="Times New Roman" w:eastAsia="Times New Roman" w:hAnsi="Times New Roman" w:cs="Times New Roman"/>
          <w:b/>
          <w:bCs/>
          <w:iCs/>
          <w:sz w:val="20"/>
          <w:szCs w:val="24"/>
        </w:rPr>
        <w:t>2.16.1.  Application.</w:t>
      </w:r>
      <w:bookmarkEnd w:id="301"/>
      <w:r w:rsidRPr="00A50549">
        <w:rPr>
          <w:rFonts w:ascii="Times New Roman" w:eastAsia="Times New Roman" w:hAnsi="Times New Roman" w:cs="Times New Roman"/>
          <w:sz w:val="20"/>
          <w:szCs w:val="24"/>
        </w:rPr>
        <w:t xml:space="preserve"> – This section does not apply to disposable cylinders of compressed or liquefied gases.</w:t>
      </w:r>
      <w:bookmarkEnd w:id="300"/>
    </w:p>
    <w:p w:rsidR="00A50549" w:rsidRPr="00A50549" w:rsidRDefault="00A50549" w:rsidP="00A50549">
      <w:pPr>
        <w:spacing w:after="0" w:line="240" w:lineRule="auto"/>
        <w:ind w:left="360"/>
        <w:jc w:val="both"/>
        <w:rPr>
          <w:rFonts w:ascii="Times New Roman" w:eastAsia="Times New Roman" w:hAnsi="Times New Roman" w:cs="Times New Roman"/>
          <w:b/>
          <w:bCs/>
          <w:sz w:val="20"/>
          <w:szCs w:val="24"/>
        </w:rPr>
      </w:pPr>
      <w:bookmarkStart w:id="302" w:name="_Toc173472899"/>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303" w:name="_Toc462830784"/>
      <w:r w:rsidRPr="00A50549">
        <w:rPr>
          <w:rFonts w:ascii="Times New Roman" w:eastAsia="Times New Roman" w:hAnsi="Times New Roman" w:cs="Times New Roman"/>
          <w:b/>
          <w:bCs/>
          <w:iCs/>
          <w:sz w:val="20"/>
          <w:szCs w:val="24"/>
        </w:rPr>
        <w:t>2.16.2.  Net Contents.</w:t>
      </w:r>
      <w:bookmarkEnd w:id="303"/>
      <w:r w:rsidRPr="00A50549">
        <w:rPr>
          <w:rFonts w:ascii="Times New Roman" w:eastAsia="Times New Roman" w:hAnsi="Times New Roman" w:cs="Times New Roman"/>
          <w:sz w:val="20"/>
          <w:szCs w:val="24"/>
        </w:rPr>
        <w:t xml:space="preserve"> – The net contents shall be expressed in terms of cubic meters or cubic feet, kilograms, or pounds and ounces.  See Section 2.21. Liquefied Petroleum Gas for permitted expressions of net contents for liquefied petroleum gas.  A standard cubic foot of gas is defined as a cubic foot at a temperature of 21 ºC (70 ºF) and a pressure of 101.35 kilopascals (14.696 </w:t>
      </w:r>
      <w:proofErr w:type="spellStart"/>
      <w:r w:rsidRPr="00A50549">
        <w:rPr>
          <w:rFonts w:ascii="Times New Roman" w:eastAsia="Times New Roman" w:hAnsi="Times New Roman" w:cs="Times New Roman"/>
          <w:sz w:val="20"/>
          <w:szCs w:val="24"/>
        </w:rPr>
        <w:t>psia</w:t>
      </w:r>
      <w:proofErr w:type="spellEnd"/>
      <w:r w:rsidRPr="00A50549">
        <w:rPr>
          <w:rFonts w:ascii="Times New Roman" w:eastAsia="Times New Roman" w:hAnsi="Times New Roman" w:cs="Times New Roman"/>
          <w:sz w:val="20"/>
          <w:szCs w:val="24"/>
        </w:rPr>
        <w:t>), except for liquefied petroleum gas as stated in Section 2.21.</w:t>
      </w:r>
      <w:bookmarkEnd w:id="302"/>
    </w:p>
    <w:p w:rsidR="00A50549" w:rsidRPr="00A50549" w:rsidRDefault="00A50549" w:rsidP="00A50549">
      <w:pPr>
        <w:spacing w:after="0" w:line="240" w:lineRule="auto"/>
        <w:ind w:left="360"/>
        <w:jc w:val="both"/>
        <w:rPr>
          <w:rFonts w:ascii="Times New Roman" w:eastAsia="Times New Roman" w:hAnsi="Times New Roman" w:cs="Times New Roman"/>
          <w:b/>
          <w:bCs/>
          <w:sz w:val="20"/>
          <w:szCs w:val="24"/>
        </w:rPr>
      </w:pPr>
      <w:bookmarkStart w:id="304" w:name="_Toc173472900"/>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305" w:name="_Toc462830785"/>
      <w:r w:rsidRPr="00A50549">
        <w:rPr>
          <w:rFonts w:ascii="Times New Roman" w:eastAsia="Times New Roman" w:hAnsi="Times New Roman" w:cs="Times New Roman"/>
          <w:b/>
          <w:bCs/>
          <w:iCs/>
          <w:sz w:val="20"/>
          <w:szCs w:val="24"/>
        </w:rPr>
        <w:t>2.16.3.  Cylinder Labeling.</w:t>
      </w:r>
      <w:bookmarkEnd w:id="305"/>
      <w:r w:rsidRPr="00A50549">
        <w:rPr>
          <w:rFonts w:ascii="Times New Roman" w:eastAsia="Times New Roman" w:hAnsi="Times New Roman" w:cs="Times New Roman"/>
          <w:sz w:val="20"/>
          <w:szCs w:val="24"/>
        </w:rPr>
        <w:t xml:space="preserve"> – Whenever cylinders are used for the sale of compressed or liquefied gases by weight, or are filled by weight and converted to volume, the following shall apply:</w:t>
      </w:r>
      <w:bookmarkEnd w:id="304"/>
    </w:p>
    <w:p w:rsidR="00A50549" w:rsidRPr="00A50549" w:rsidRDefault="00A50549" w:rsidP="00A50549">
      <w:pPr>
        <w:keepNext/>
        <w:spacing w:before="240" w:after="0" w:line="240" w:lineRule="auto"/>
        <w:ind w:left="720"/>
        <w:jc w:val="both"/>
        <w:outlineLvl w:val="8"/>
        <w:rPr>
          <w:rFonts w:ascii="Times New Roman" w:eastAsia="Times New Roman" w:hAnsi="Times New Roman" w:cs="Arial"/>
          <w:b/>
          <w:sz w:val="20"/>
        </w:rPr>
      </w:pPr>
      <w:bookmarkStart w:id="306" w:name="_Toc462830786"/>
      <w:r w:rsidRPr="00A50549">
        <w:rPr>
          <w:rFonts w:ascii="Times New Roman" w:eastAsia="Times New Roman" w:hAnsi="Times New Roman" w:cs="Arial"/>
          <w:b/>
          <w:sz w:val="20"/>
        </w:rPr>
        <w:t>2.16.3.1.  Tare weights.</w:t>
      </w:r>
      <w:bookmarkEnd w:id="306"/>
    </w:p>
    <w:p w:rsidR="00A50549" w:rsidRPr="00A50549" w:rsidRDefault="00A50549" w:rsidP="00A50549">
      <w:pPr>
        <w:numPr>
          <w:ilvl w:val="0"/>
          <w:numId w:val="9"/>
        </w:numPr>
        <w:spacing w:before="24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b/>
          <w:bCs/>
          <w:sz w:val="20"/>
          <w:szCs w:val="24"/>
        </w:rPr>
        <w:t>Stamped or Stenciled Tare Weight.</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"Tare weight:Stamped or stenciled"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The Code of Federal Regulations Title 49, Section 178.50</w:t>
      </w:r>
      <w:r w:rsidRPr="00A50549">
        <w:rPr>
          <w:rFonts w:ascii="Times New Roman" w:eastAsia="Times New Roman" w:hAnsi="Times New Roman" w:cs="Times New Roman"/>
          <w:sz w:val="20"/>
          <w:szCs w:val="24"/>
        </w:rPr>
        <w:noBreakHyphen/>
        <w:t>22 requires the maker of cylinders to retain test reports verifying the cylinder tare weight accuracy to a tolerance of 1 %.</w:t>
      </w:r>
    </w:p>
    <w:p w:rsidR="00A50549" w:rsidRPr="00A50549" w:rsidRDefault="00A50549" w:rsidP="00A50549">
      <w:pPr>
        <w:tabs>
          <w:tab w:val="num" w:pos="720"/>
        </w:tabs>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numPr>
          <w:ilvl w:val="0"/>
          <w:numId w:val="9"/>
        </w:num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b/>
          <w:bCs/>
          <w:sz w:val="20"/>
          <w:szCs w:val="24"/>
        </w:rPr>
        <w:t>Tare Weight for Purposes of Determining the Net Contents</w:t>
      </w:r>
      <w:r w:rsidRPr="00A50549">
        <w:rPr>
          <w:rFonts w:ascii="Times New Roman" w:eastAsia="Times New Roman" w:hAnsi="Times New Roman" w:cs="Times New Roman"/>
          <w:b/>
          <w:sz w:val="20"/>
          <w:szCs w:val="24"/>
        </w:rPr>
        <w:t>.</w:t>
      </w:r>
      <w:r w:rsidRPr="00A50549">
        <w:rPr>
          <w:rFonts w:ascii="Times New Roman" w:eastAsia="Times New Roman" w:hAnsi="Times New Roman" w:cs="Times New Roman"/>
          <w:sz w:val="20"/>
          <w:szCs w:val="24"/>
        </w:rPr>
        <w:t xml:space="preserve"> – The tare weight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"Tare weight:Determining net contents"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used in the determination of the final net contents may be either:</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numPr>
          <w:ilvl w:val="1"/>
          <w:numId w:val="5"/>
        </w:numPr>
        <w:tabs>
          <w:tab w:val="num" w:pos="1800"/>
        </w:tabs>
        <w:spacing w:after="0" w:line="240" w:lineRule="auto"/>
        <w:ind w:left="180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stamped or stenciled tare weight; or</w:t>
      </w:r>
    </w:p>
    <w:p w:rsidR="00A50549" w:rsidRPr="00A50549" w:rsidRDefault="00A50549" w:rsidP="00A50549">
      <w:pPr>
        <w:tabs>
          <w:tab w:val="num" w:pos="1440"/>
        </w:tabs>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numPr>
          <w:ilvl w:val="1"/>
          <w:numId w:val="5"/>
        </w:numPr>
        <w:tabs>
          <w:tab w:val="num" w:pos="1800"/>
        </w:tabs>
        <w:spacing w:after="0" w:line="240" w:lineRule="auto"/>
        <w:ind w:left="180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actual tare determined at the time of filling the cylinder.  If the actual tare is determined at the time of filling the cylinder, it must be legibly marked on the cylinder or on a tag attached to the cylinder at the time of filling.</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numPr>
          <w:ilvl w:val="2"/>
          <w:numId w:val="5"/>
        </w:numPr>
        <w:tabs>
          <w:tab w:val="num" w:pos="1440"/>
        </w:tabs>
        <w:spacing w:after="0" w:line="240" w:lineRule="auto"/>
        <w:ind w:left="1440"/>
        <w:jc w:val="both"/>
        <w:rPr>
          <w:rFonts w:ascii="Times New Roman" w:eastAsia="Times New Roman" w:hAnsi="Times New Roman" w:cs="Times New Roman"/>
          <w:sz w:val="20"/>
          <w:szCs w:val="24"/>
        </w:rPr>
      </w:pPr>
      <w:r w:rsidRPr="00A50549">
        <w:rPr>
          <w:rFonts w:ascii="Times New Roman" w:eastAsia="Times New Roman" w:hAnsi="Times New Roman" w:cs="Times New Roman"/>
          <w:b/>
          <w:bCs/>
          <w:sz w:val="20"/>
          <w:szCs w:val="24"/>
        </w:rPr>
        <w:t>Allowable difference.</w:t>
      </w:r>
      <w:r w:rsidRPr="00A50549">
        <w:rPr>
          <w:rFonts w:ascii="Times New Roman" w:eastAsia="Times New Roman" w:hAnsi="Times New Roman" w:cs="Times New Roman"/>
          <w:sz w:val="20"/>
          <w:szCs w:val="24"/>
        </w:rPr>
        <w:t xml:space="preserve"> – If the stamped or stenciled tare is used to determine the net contents of the cylinder, the allowable difference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Allowable difference:Tare weight</w:instrText>
      </w:r>
      <w:r w:rsidRPr="00A50549">
        <w:rPr>
          <w:rFonts w:ascii="Times New Roman" w:eastAsia="Times New Roman" w:hAnsi="Times New Roman" w:cs="Times New Roman"/>
          <w:sz w:val="20"/>
          <w:szCs w:val="24"/>
        </w:rPr>
        <w:instrTex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"Tare weight:Allowable difference"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between the actual tare weight and the stamped (or stenciled) tare weight, or the tare weight on a tag attached to the cylinder for a new or used cylinder, shall be:</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80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lastRenderedPageBreak/>
        <w:t>(1)</w:t>
      </w:r>
      <w:r w:rsidRPr="00A50549">
        <w:rPr>
          <w:rFonts w:ascii="Times New Roman" w:eastAsia="Times New Roman" w:hAnsi="Times New Roman" w:cs="Times New Roman"/>
          <w:sz w:val="20"/>
          <w:szCs w:val="24"/>
        </w:rPr>
        <w:tab/>
        <w:t>½ % for tare weights of 9 kg (20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or less; or</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80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¼ % for tare weights of more than 9 kg (20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numPr>
          <w:ilvl w:val="2"/>
          <w:numId w:val="5"/>
        </w:numPr>
        <w:tabs>
          <w:tab w:val="num" w:pos="1440"/>
        </w:tabs>
        <w:spacing w:after="0" w:line="240" w:lineRule="auto"/>
        <w:ind w:left="1440"/>
        <w:jc w:val="both"/>
        <w:rPr>
          <w:rFonts w:ascii="Times New Roman" w:eastAsia="Times New Roman" w:hAnsi="Times New Roman" w:cs="Times New Roman"/>
          <w:bCs/>
          <w:sz w:val="20"/>
          <w:szCs w:val="24"/>
        </w:rPr>
      </w:pPr>
      <w:r w:rsidRPr="00A50549">
        <w:rPr>
          <w:rFonts w:ascii="Times New Roman" w:eastAsia="Times New Roman" w:hAnsi="Times New Roman" w:cs="Times New Roman"/>
          <w:b/>
          <w:sz w:val="20"/>
          <w:szCs w:val="24"/>
        </w:rPr>
        <w:t>Av</w:t>
      </w:r>
      <w:r w:rsidRPr="00A50549">
        <w:rPr>
          <w:rFonts w:ascii="Times New Roman" w:eastAsia="Times New Roman" w:hAnsi="Times New Roman" w:cs="Times New Roman"/>
          <w:b/>
          <w:bCs/>
          <w:sz w:val="20"/>
          <w:szCs w:val="24"/>
        </w:rPr>
        <w:t>erage requirement.</w:t>
      </w:r>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When used to determine the net contents of cylinders, the stamped or stenciled tare weights of cylinders at a single place of business found to be in error predominantly in a direction favorable to the seller and near the allowable difference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"Allowable difference:Tare weight"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"Tare weight:Average requirement"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limit shall be considered to be not in conformance with these requirements.</w:t>
      </w:r>
    </w:p>
    <w:p w:rsidR="00A50549" w:rsidRPr="00A50549" w:rsidRDefault="00A50549" w:rsidP="00A50549">
      <w:pPr>
        <w:spacing w:after="0" w:line="240" w:lineRule="auto"/>
        <w:ind w:left="720"/>
        <w:jc w:val="both"/>
        <w:rPr>
          <w:rFonts w:ascii="Times New Roman" w:eastAsia="Times New Roman" w:hAnsi="Times New Roman" w:cs="Times New Roman"/>
          <w:b/>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307" w:name="_Toc462830787"/>
      <w:r w:rsidRPr="00A50549">
        <w:rPr>
          <w:rFonts w:ascii="Times New Roman" w:eastAsia="Times New Roman" w:hAnsi="Times New Roman" w:cs="Arial"/>
          <w:b/>
          <w:sz w:val="20"/>
        </w:rPr>
        <w:t>2.16.3.2.  Acetylene Gas Cylinder Tare Weights.</w:t>
      </w:r>
      <w:bookmarkEnd w:id="307"/>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"Tare weight:Compressed gases"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Acetone in the cylinder shall be included as part of the tare weight.</w:t>
      </w:r>
    </w:p>
    <w:p w:rsidR="00A50549" w:rsidRPr="00A50549" w:rsidRDefault="00A50549" w:rsidP="00A50549">
      <w:pPr>
        <w:spacing w:after="0" w:line="240" w:lineRule="auto"/>
        <w:ind w:left="720"/>
        <w:jc w:val="both"/>
        <w:rPr>
          <w:rFonts w:ascii="Times New Roman" w:eastAsia="Times New Roman" w:hAnsi="Times New Roman" w:cs="Arial"/>
          <w:b/>
          <w:sz w:val="20"/>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308" w:name="_Toc462830788"/>
      <w:r w:rsidRPr="00A50549">
        <w:rPr>
          <w:rFonts w:ascii="Times New Roman" w:eastAsia="Times New Roman" w:hAnsi="Times New Roman" w:cs="Arial"/>
          <w:b/>
          <w:sz w:val="20"/>
        </w:rPr>
        <w:t>2.16.3.3.  Acetylene Gas Cylinder Volumes.</w:t>
      </w:r>
      <w:bookmarkEnd w:id="308"/>
      <w:r w:rsidRPr="00A50549">
        <w:rPr>
          <w:rFonts w:ascii="Times New Roman" w:eastAsia="Times New Roman" w:hAnsi="Times New Roman" w:cs="Times New Roman"/>
          <w:sz w:val="20"/>
          <w:szCs w:val="24"/>
        </w:rPr>
        <w:t xml:space="preserve"> – The volumes of acetylene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"Acetylene gas:Cylinder tare weight"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"Tare weight:Cylinder tare weight"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shall be determined from the product weight using approved tables such as those published in NIST Handbook 133</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"Handbooks:HB133"</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or those developed using 70 ºF (21 ºC) and 14.7 ft</w:t>
      </w:r>
      <w:r w:rsidRPr="00A50549">
        <w:rPr>
          <w:rFonts w:ascii="Times New Roman" w:eastAsia="Times New Roman" w:hAnsi="Times New Roman" w:cs="Times New Roman"/>
          <w:sz w:val="20"/>
          <w:szCs w:val="24"/>
          <w:vertAlign w:val="superscript"/>
        </w:rPr>
        <w:t>3</w:t>
      </w:r>
      <w:r w:rsidRPr="00A50549">
        <w:rPr>
          <w:rFonts w:ascii="Times New Roman" w:eastAsia="Times New Roman" w:hAnsi="Times New Roman" w:cs="Times New Roman"/>
          <w:sz w:val="20"/>
          <w:szCs w:val="24"/>
        </w:rPr>
        <w:t xml:space="preserve"> (101.35 </w:t>
      </w:r>
      <w:proofErr w:type="spellStart"/>
      <w:r w:rsidRPr="00A50549">
        <w:rPr>
          <w:rFonts w:ascii="Times New Roman" w:eastAsia="Times New Roman" w:hAnsi="Times New Roman" w:cs="Times New Roman"/>
          <w:sz w:val="20"/>
          <w:szCs w:val="24"/>
        </w:rPr>
        <w:t>kPa</w:t>
      </w:r>
      <w:proofErr w:type="spellEnd"/>
      <w:r w:rsidRPr="00A50549">
        <w:rPr>
          <w:rFonts w:ascii="Times New Roman" w:eastAsia="Times New Roman" w:hAnsi="Times New Roman" w:cs="Times New Roman"/>
          <w:sz w:val="20"/>
          <w:szCs w:val="24"/>
        </w:rPr>
        <w:t>) per pound at 1 atmosphere as conversion factors.</w:t>
      </w:r>
    </w:p>
    <w:p w:rsidR="00A50549" w:rsidRPr="00A50549" w:rsidRDefault="00A50549" w:rsidP="00A50549">
      <w:pPr>
        <w:spacing w:after="0" w:line="240" w:lineRule="auto"/>
        <w:ind w:left="720"/>
        <w:jc w:val="both"/>
        <w:rPr>
          <w:rFonts w:ascii="Times New Roman" w:eastAsia="Times New Roman" w:hAnsi="Times New Roman" w:cs="Arial"/>
          <w:b/>
          <w:sz w:val="20"/>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309" w:name="_Toc462830789"/>
      <w:r w:rsidRPr="00A50549">
        <w:rPr>
          <w:rFonts w:ascii="Times New Roman" w:eastAsia="Times New Roman" w:hAnsi="Times New Roman" w:cs="Arial"/>
          <w:b/>
          <w:sz w:val="20"/>
        </w:rPr>
        <w:t>2.16.3.4.  Compressed Gases such as Oxygen, Argon, Nitrogen, Helium, and Hydrogen.</w:t>
      </w:r>
      <w:bookmarkEnd w:id="309"/>
      <w:r w:rsidRPr="00A50549">
        <w:rPr>
          <w:rFonts w:ascii="Times New Roman" w:eastAsia="Times New Roman" w:hAnsi="Times New Roman" w:cs="Times New Roman"/>
          <w:sz w:val="20"/>
          <w:szCs w:val="24"/>
        </w:rPr>
        <w:t xml:space="preserve"> – The volumes of compressed gases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"Tare weight:Compressed gases"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"Compressed gases"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such as oxygen, argon, nitrogen, helium, or hydrogen shall be determined using the tables and procedures given in NIST Technical Note 1079, Tables of Industrial Gas Container Contents and Density for Oxygen, Argon, Nitrogen, Helium, and Hydrogen</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Hydrogen</w:instrText>
      </w:r>
      <w:r w:rsidRPr="00A50549">
        <w:rPr>
          <w:rFonts w:ascii="Times New Roman" w:eastAsia="Times New Roman" w:hAnsi="Times New Roman" w:cs="Times New Roman"/>
          <w:sz w:val="20"/>
          <w:szCs w:val="24"/>
        </w:rPr>
        <w:instrTex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and supplemented by additional procedures and tables in NIST Handbook 133.</w:t>
      </w:r>
    </w:p>
    <w:p w:rsidR="00A50549" w:rsidRPr="00A50549" w:rsidRDefault="00A50549" w:rsidP="00A50549">
      <w:pPr>
        <w:spacing w:before="60" w:after="0" w:line="240" w:lineRule="auto"/>
        <w:ind w:left="1526" w:hanging="806"/>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1981) (Amended 1990)</w:t>
      </w:r>
    </w:p>
    <w:p w:rsidR="00A50549" w:rsidRPr="00A50549" w:rsidRDefault="00A50549" w:rsidP="00A50549">
      <w:pPr>
        <w:keepNext/>
        <w:spacing w:before="240" w:after="60" w:line="240" w:lineRule="auto"/>
        <w:jc w:val="both"/>
        <w:outlineLvl w:val="6"/>
        <w:rPr>
          <w:rFonts w:ascii="Times New Roman" w:eastAsia="Times New Roman" w:hAnsi="Times New Roman" w:cs="Times New Roman"/>
          <w:b/>
          <w:sz w:val="20"/>
          <w:szCs w:val="24"/>
        </w:rPr>
      </w:pPr>
      <w:bookmarkStart w:id="310" w:name="_Toc173471527"/>
      <w:bookmarkStart w:id="311" w:name="_Toc173472901"/>
      <w:bookmarkStart w:id="312" w:name="_Toc173474175"/>
      <w:bookmarkStart w:id="313" w:name="_Toc462830790"/>
      <w:r w:rsidRPr="00A50549">
        <w:rPr>
          <w:rFonts w:ascii="Times New Roman" w:eastAsia="Times New Roman" w:hAnsi="Times New Roman" w:cs="Times New Roman"/>
          <w:b/>
          <w:sz w:val="20"/>
          <w:szCs w:val="24"/>
        </w:rPr>
        <w:t>2.17.  Precious Metals</w:t>
      </w:r>
      <w:bookmarkEnd w:id="310"/>
      <w:bookmarkEnd w:id="311"/>
      <w:bookmarkEnd w:id="312"/>
      <w:r w:rsidRPr="00A50549">
        <w:rPr>
          <w:rFonts w:ascii="Times New Roman" w:eastAsia="Times New Roman" w:hAnsi="Times New Roman" w:cs="Times New Roman"/>
          <w:b/>
          <w:sz w:val="20"/>
          <w:szCs w:val="24"/>
        </w:rPr>
        <w:t>.</w:t>
      </w:r>
      <w:bookmarkEnd w:id="313"/>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b/>
          <w:bCs/>
          <w:iCs/>
          <w:sz w:val="20"/>
          <w:szCs w:val="24"/>
        </w:rPr>
      </w:pPr>
      <w:bookmarkStart w:id="314" w:name="_Toc173472902"/>
      <w:bookmarkStart w:id="315" w:name="_Toc462830791"/>
      <w:r w:rsidRPr="00A50549">
        <w:rPr>
          <w:rFonts w:ascii="Times New Roman" w:eastAsia="Times New Roman" w:hAnsi="Times New Roman" w:cs="Times New Roman"/>
          <w:b/>
          <w:bCs/>
          <w:iCs/>
          <w:sz w:val="20"/>
          <w:szCs w:val="24"/>
        </w:rPr>
        <w:t>2.17.1.  Definition</w:t>
      </w:r>
      <w:bookmarkEnd w:id="314"/>
      <w:r w:rsidRPr="00A50549">
        <w:rPr>
          <w:rFonts w:ascii="Times New Roman" w:eastAsia="Times New Roman" w:hAnsi="Times New Roman" w:cs="Times New Roman"/>
          <w:b/>
          <w:bCs/>
          <w:iCs/>
          <w:sz w:val="20"/>
          <w:szCs w:val="24"/>
        </w:rPr>
        <w:t>.</w:t>
      </w:r>
      <w:bookmarkEnd w:id="315"/>
    </w:p>
    <w:p w:rsidR="00A50549" w:rsidRPr="00A50549" w:rsidRDefault="00A50549" w:rsidP="00A50549">
      <w:pPr>
        <w:spacing w:after="0" w:line="240" w:lineRule="auto"/>
        <w:ind w:left="720"/>
        <w:jc w:val="both"/>
        <w:rPr>
          <w:rFonts w:ascii="Times New Roman" w:eastAsia="Times New Roman" w:hAnsi="Times New Roman" w:cs="Times New Roman"/>
          <w:b/>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316" w:name="_Toc462830792"/>
      <w:r w:rsidRPr="00A50549">
        <w:rPr>
          <w:rFonts w:ascii="Times New Roman" w:eastAsia="Times New Roman" w:hAnsi="Times New Roman" w:cs="Arial"/>
          <w:b/>
          <w:sz w:val="20"/>
        </w:rPr>
        <w:t>2.17.1.1.  Precious Metals.</w:t>
      </w:r>
      <w:bookmarkEnd w:id="316"/>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"Precious metals:Definition"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Gold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"Gold"</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"Gold" \t "</w:instrText>
      </w:r>
      <w:r w:rsidRPr="00A50549">
        <w:rPr>
          <w:rFonts w:ascii="Calibri" w:eastAsia="Times New Roman" w:hAnsi="Calibri" w:cs="Times New Roman"/>
          <w:i/>
          <w:sz w:val="20"/>
          <w:szCs w:val="24"/>
        </w:rPr>
        <w:instrText>See</w:instrText>
      </w:r>
      <w:r w:rsidRPr="00A50549">
        <w:rPr>
          <w:rFonts w:ascii="Calibri" w:eastAsia="Times New Roman" w:hAnsi="Calibri" w:cs="Times New Roman"/>
          <w:sz w:val="20"/>
          <w:szCs w:val="24"/>
        </w:rPr>
        <w:instrText xml:space="preserve"> Precious metals</w:instrText>
      </w:r>
      <w:r w:rsidRPr="00A50549">
        <w:rPr>
          <w:rFonts w:ascii="Times New Roman" w:eastAsia="Times New Roman" w:hAnsi="Times New Roman" w:cs="Times New Roman"/>
          <w:sz w:val="20"/>
          <w:szCs w:val="24"/>
        </w:rPr>
        <w:instrText xml:space="preserv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"Precious metals:Gold"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silver</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"Silver" \t "</w:instrText>
      </w:r>
      <w:r w:rsidRPr="00A50549">
        <w:rPr>
          <w:rFonts w:ascii="Calibri" w:eastAsia="Times New Roman" w:hAnsi="Calibri" w:cs="Times New Roman"/>
          <w:i/>
          <w:sz w:val="20"/>
          <w:szCs w:val="24"/>
        </w:rPr>
        <w:instrText>See</w:instrText>
      </w:r>
      <w:r w:rsidRPr="00A50549">
        <w:rPr>
          <w:rFonts w:ascii="Calibri" w:eastAsia="Times New Roman" w:hAnsi="Calibri" w:cs="Times New Roman"/>
          <w:sz w:val="20"/>
          <w:szCs w:val="24"/>
        </w:rPr>
        <w:instrText xml:space="preserve"> Precious Metals</w:instrText>
      </w:r>
      <w:r w:rsidRPr="00A50549">
        <w:rPr>
          <w:rFonts w:ascii="Times New Roman" w:eastAsia="Times New Roman" w:hAnsi="Times New Roman" w:cs="Times New Roman"/>
          <w:sz w:val="20"/>
          <w:szCs w:val="24"/>
        </w:rPr>
        <w:instrText xml:space="preserv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"Precious metals:Silver"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platinum</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"Platinum" \t "</w:instrText>
      </w:r>
      <w:r w:rsidRPr="00A50549">
        <w:rPr>
          <w:rFonts w:ascii="Calibri" w:eastAsia="Times New Roman" w:hAnsi="Calibri" w:cs="Times New Roman"/>
          <w:i/>
          <w:sz w:val="20"/>
          <w:szCs w:val="24"/>
        </w:rPr>
        <w:instrText>See</w:instrText>
      </w:r>
      <w:r w:rsidRPr="00A50549">
        <w:rPr>
          <w:rFonts w:ascii="Calibri" w:eastAsia="Times New Roman" w:hAnsi="Calibri" w:cs="Times New Roman"/>
          <w:sz w:val="20"/>
          <w:szCs w:val="24"/>
        </w:rPr>
        <w:instrText xml:space="preserve"> Precious Metals</w:instrText>
      </w:r>
      <w:r w:rsidRPr="00A50549">
        <w:rPr>
          <w:rFonts w:ascii="Times New Roman" w:eastAsia="Times New Roman" w:hAnsi="Times New Roman" w:cs="Times New Roman"/>
          <w:sz w:val="20"/>
          <w:szCs w:val="24"/>
        </w:rPr>
        <w:instrText xml:space="preserv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"Precious metals:Platinum"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or any item composed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"Precious metals:Compounds"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partly or completely of these metals or their alloys and in which the market value of the metal in the item is principally the gold, silver, or platinum component.</w:t>
      </w:r>
    </w:p>
    <w:p w:rsidR="00A50549" w:rsidRPr="00A50549" w:rsidRDefault="00A50549" w:rsidP="00A50549">
      <w:pPr>
        <w:spacing w:after="0" w:line="240" w:lineRule="auto"/>
        <w:ind w:left="360"/>
        <w:jc w:val="both"/>
        <w:rPr>
          <w:rFonts w:ascii="Times New Roman" w:eastAsia="Times New Roman" w:hAnsi="Times New Roman" w:cs="Times New Roman"/>
          <w:b/>
          <w:bCs/>
          <w:sz w:val="20"/>
          <w:szCs w:val="24"/>
        </w:rPr>
      </w:pPr>
      <w:bookmarkStart w:id="317" w:name="_Toc173472903"/>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318" w:name="_Toc462830793"/>
      <w:r w:rsidRPr="00A50549">
        <w:rPr>
          <w:rFonts w:ascii="Times New Roman" w:eastAsia="Times New Roman" w:hAnsi="Times New Roman" w:cs="Times New Roman"/>
          <w:b/>
          <w:bCs/>
          <w:iCs/>
          <w:sz w:val="20"/>
          <w:szCs w:val="24"/>
        </w:rPr>
        <w:t>2.17.2.  Quantity.</w:t>
      </w:r>
      <w:bookmarkEnd w:id="318"/>
      <w:r w:rsidRPr="00A50549">
        <w:rPr>
          <w:rFonts w:ascii="Times New Roman" w:eastAsia="Times New Roman" w:hAnsi="Times New Roman" w:cs="Times New Roman"/>
          <w:sz w:val="20"/>
          <w:szCs w:val="24"/>
        </w:rPr>
        <w:t xml:space="preserve"> – The unit of measure and the method of sale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"Method of sale"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of precious metals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"Precious metals:Method of sale"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sale:Precious metals"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if the price is based in part or wholly on a weight determination, shall be either troy weight or SI units.  When the measurement or method of sale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"Method of sale"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is expressed in SI units of mass, a conversion chart to troy units shall be prominently displayed so as to facilitate price comparison.  The conversion chart shall also display a table of troy weights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"Troy weights"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indicating grains, pennyweights, and troy ounces.</w:t>
      </w:r>
      <w:bookmarkEnd w:id="317"/>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1982)</w:t>
      </w:r>
    </w:p>
    <w:p w:rsidR="00A50549" w:rsidRPr="00A50549" w:rsidRDefault="00A50549" w:rsidP="00A50549">
      <w:pPr>
        <w:keepNext/>
        <w:spacing w:before="240" w:after="60" w:line="240" w:lineRule="auto"/>
        <w:jc w:val="both"/>
        <w:outlineLvl w:val="6"/>
        <w:rPr>
          <w:rFonts w:ascii="Times New Roman" w:eastAsia="Times New Roman" w:hAnsi="Times New Roman" w:cs="Times New Roman"/>
          <w:b/>
          <w:sz w:val="20"/>
          <w:szCs w:val="24"/>
        </w:rPr>
      </w:pPr>
      <w:bookmarkStart w:id="319" w:name="_Toc173471528"/>
      <w:bookmarkStart w:id="320" w:name="_Toc173472904"/>
      <w:bookmarkStart w:id="321" w:name="_Toc173474176"/>
      <w:bookmarkStart w:id="322" w:name="_Toc462830794"/>
      <w:r w:rsidRPr="00A50549">
        <w:rPr>
          <w:rFonts w:ascii="Times New Roman" w:eastAsia="Times New Roman" w:hAnsi="Times New Roman" w:cs="Times New Roman"/>
          <w:b/>
          <w:sz w:val="20"/>
          <w:szCs w:val="24"/>
        </w:rPr>
        <w:t>2.18.  Mulch</w:t>
      </w:r>
      <w:bookmarkEnd w:id="319"/>
      <w:bookmarkEnd w:id="320"/>
      <w:bookmarkEnd w:id="321"/>
      <w:r w:rsidRPr="00A50549">
        <w:rPr>
          <w:rFonts w:ascii="Times New Roman" w:eastAsia="Times New Roman" w:hAnsi="Times New Roman" w:cs="Times New Roman"/>
          <w:b/>
          <w:sz w:val="20"/>
          <w:szCs w:val="24"/>
        </w:rPr>
        <w:t>.</w:t>
      </w:r>
      <w:bookmarkEnd w:id="322"/>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b/>
          <w:bCs/>
          <w:iCs/>
          <w:sz w:val="20"/>
          <w:szCs w:val="24"/>
        </w:rPr>
      </w:pPr>
      <w:bookmarkStart w:id="323" w:name="_Toc173472905"/>
      <w:bookmarkStart w:id="324" w:name="_Toc462830795"/>
      <w:r w:rsidRPr="00A50549">
        <w:rPr>
          <w:rFonts w:ascii="Times New Roman" w:eastAsia="Times New Roman" w:hAnsi="Times New Roman" w:cs="Times New Roman"/>
          <w:b/>
          <w:bCs/>
          <w:iCs/>
          <w:sz w:val="20"/>
          <w:szCs w:val="24"/>
        </w:rPr>
        <w:t>2.18.1.  Definition</w:t>
      </w:r>
      <w:bookmarkEnd w:id="323"/>
      <w:r w:rsidRPr="00A50549">
        <w:rPr>
          <w:rFonts w:ascii="Times New Roman" w:eastAsia="Times New Roman" w:hAnsi="Times New Roman" w:cs="Times New Roman"/>
          <w:b/>
          <w:bCs/>
          <w:iCs/>
          <w:sz w:val="20"/>
          <w:szCs w:val="24"/>
        </w:rPr>
        <w:t>.</w:t>
      </w:r>
      <w:bookmarkEnd w:id="324"/>
      <w:r w:rsidRPr="00A50549">
        <w:rPr>
          <w:rFonts w:ascii="Times New Roman" w:eastAsia="Times New Roman" w:hAnsi="Times New Roman" w:cs="Times New Roman"/>
          <w:b/>
          <w:bCs/>
          <w:iCs/>
          <w:sz w:val="20"/>
          <w:szCs w:val="24"/>
        </w:rPr>
        <w:t xml:space="preserve"> </w:t>
      </w:r>
    </w:p>
    <w:p w:rsidR="00A50549" w:rsidRPr="00A50549" w:rsidRDefault="00A50549" w:rsidP="00A50549">
      <w:pPr>
        <w:spacing w:after="0" w:line="240" w:lineRule="auto"/>
        <w:ind w:left="720"/>
        <w:jc w:val="both"/>
        <w:rPr>
          <w:rFonts w:ascii="Times New Roman" w:eastAsia="Times New Roman" w:hAnsi="Times New Roman" w:cs="Arial"/>
          <w:b/>
          <w:bCs/>
          <w:sz w:val="20"/>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325" w:name="_Toc462830796"/>
      <w:r w:rsidRPr="00A50549">
        <w:rPr>
          <w:rFonts w:ascii="Times New Roman" w:eastAsia="Times New Roman" w:hAnsi="Times New Roman" w:cs="Arial"/>
          <w:b/>
          <w:bCs/>
          <w:sz w:val="20"/>
        </w:rPr>
        <w:t>2.18.1.1.  Mulch</w:t>
      </w:r>
      <w:r w:rsidRPr="00A50549">
        <w:rPr>
          <w:rFonts w:ascii="Times New Roman" w:eastAsia="Times New Roman" w:hAnsi="Times New Roman" w:cs="Arial"/>
          <w:b/>
          <w:sz w:val="20"/>
        </w:rPr>
        <w:t>.</w:t>
      </w:r>
      <w:bookmarkEnd w:id="325"/>
      <w:r w:rsidRPr="00A50549">
        <w:rPr>
          <w:rFonts w:ascii="Times New Roman" w:eastAsia="Times New Roman" w:hAnsi="Times New Roman" w:cs="Times New Roman"/>
          <w:sz w:val="20"/>
          <w:szCs w:val="24"/>
        </w:rPr>
        <w:t xml:space="preserve"> – Any product or material except peat or peat moss (see Section 2.5. Peat and Peat Moss) that is advertised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"Advertising:Mulch"</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"Mulch:Definition"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offered for sale, or sold for primary use as a horticultural, aboveground dressing, for decoration, moisture control, weed control, erosion control, temperature control, or other similar purposes.</w:t>
      </w:r>
    </w:p>
    <w:p w:rsidR="00A50549" w:rsidRPr="00A50549" w:rsidRDefault="00A50549" w:rsidP="00A50549">
      <w:pPr>
        <w:spacing w:before="60" w:after="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1987)</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326" w:name="_Toc173472906"/>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327" w:name="_Toc462830797"/>
      <w:r w:rsidRPr="00A50549">
        <w:rPr>
          <w:rFonts w:ascii="Times New Roman" w:eastAsia="Times New Roman" w:hAnsi="Times New Roman" w:cs="Times New Roman"/>
          <w:b/>
          <w:bCs/>
          <w:iCs/>
          <w:sz w:val="20"/>
          <w:szCs w:val="24"/>
        </w:rPr>
        <w:t>2.18.2.  Quantity.</w:t>
      </w:r>
      <w:bookmarkEnd w:id="327"/>
      <w:r w:rsidRPr="00A50549">
        <w:rPr>
          <w:rFonts w:ascii="Times New Roman" w:eastAsia="Times New Roman" w:hAnsi="Times New Roman" w:cs="Times New Roman"/>
          <w:sz w:val="20"/>
          <w:szCs w:val="24"/>
        </w:rPr>
        <w:t xml:space="preserve"> – All mulch shall be sold, offered, or exposed for sale in terms of volume measure in SI units in terms of the cubic meter or liter or in U.S. customary units in terms of the cubic yard or cubic foot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"Mulch:Quantity"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bookmarkEnd w:id="326"/>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1983) (Amended 1987)</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328" w:name="_Toc173471529"/>
      <w:bookmarkStart w:id="329" w:name="_Toc173472907"/>
      <w:bookmarkStart w:id="330" w:name="_Toc173474177"/>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331" w:name="_Toc462830798"/>
      <w:r w:rsidRPr="00A50549">
        <w:rPr>
          <w:rFonts w:ascii="Times New Roman" w:eastAsia="Times New Roman" w:hAnsi="Times New Roman" w:cs="Times New Roman"/>
          <w:b/>
          <w:sz w:val="20"/>
          <w:szCs w:val="24"/>
        </w:rPr>
        <w:t>2.19.  Kerosene (</w:t>
      </w:r>
      <w:proofErr w:type="spellStart"/>
      <w:r w:rsidRPr="00A50549">
        <w:rPr>
          <w:rFonts w:ascii="Times New Roman" w:eastAsia="Times New Roman" w:hAnsi="Times New Roman" w:cs="Times New Roman"/>
          <w:b/>
          <w:sz w:val="20"/>
          <w:szCs w:val="24"/>
        </w:rPr>
        <w:t>Kerosine</w:t>
      </w:r>
      <w:proofErr w:type="spellEnd"/>
      <w:r w:rsidRPr="00A50549">
        <w:rPr>
          <w:rFonts w:ascii="Times New Roman" w:eastAsia="Times New Roman" w:hAnsi="Times New Roman" w:cs="Times New Roman"/>
          <w:b/>
          <w:sz w:val="20"/>
          <w:szCs w:val="24"/>
        </w:rPr>
        <w:t>).</w:t>
      </w:r>
      <w:bookmarkEnd w:id="331"/>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"Engine fuels:Kerosene"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All kerosene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"Kerosene"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kept, offered, exposed for sale, or sold shall be identified as such and will include, with the word kerosene, an indication of its compliance with the latest version of the standard specification </w:t>
      </w:r>
      <w:proofErr w:type="gramStart"/>
      <w:r w:rsidRPr="00A50549">
        <w:rPr>
          <w:rFonts w:ascii="Times New Roman" w:eastAsia="Times New Roman" w:hAnsi="Times New Roman" w:cs="Times New Roman"/>
          <w:sz w:val="20"/>
          <w:szCs w:val="24"/>
        </w:rPr>
        <w:t>ASTM  Standard</w:t>
      </w:r>
      <w:proofErr w:type="gramEnd"/>
      <w:r w:rsidRPr="00A50549">
        <w:rPr>
          <w:rFonts w:ascii="Times New Roman" w:eastAsia="Times New Roman" w:hAnsi="Times New Roman" w:cs="Times New Roman"/>
          <w:sz w:val="20"/>
          <w:szCs w:val="24"/>
        </w:rPr>
        <w:t xml:space="preserve">  D3699, “Standard Specification for </w:t>
      </w:r>
      <w:proofErr w:type="spellStart"/>
      <w:r w:rsidRPr="00A50549">
        <w:rPr>
          <w:rFonts w:ascii="Times New Roman" w:eastAsia="Times New Roman" w:hAnsi="Times New Roman" w:cs="Times New Roman"/>
          <w:sz w:val="20"/>
          <w:szCs w:val="24"/>
        </w:rPr>
        <w:t>Kerosine</w:t>
      </w:r>
      <w:proofErr w:type="spellEnd"/>
      <w:r w:rsidRPr="00A50549">
        <w:rPr>
          <w:rFonts w:ascii="Times New Roman" w:eastAsia="Times New Roman" w:hAnsi="Times New Roman" w:cs="Times New Roman"/>
          <w:sz w:val="20"/>
          <w:szCs w:val="24"/>
        </w:rPr>
        <w:t>.”</w:t>
      </w:r>
      <w:bookmarkEnd w:id="328"/>
      <w:bookmarkEnd w:id="329"/>
      <w:bookmarkEnd w:id="330"/>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ab/>
      </w:r>
      <w:r w:rsidRPr="00A50549">
        <w:rPr>
          <w:rFonts w:ascii="Times New Roman" w:eastAsia="Times New Roman" w:hAnsi="Times New Roman" w:cs="Times New Roman"/>
          <w:b/>
          <w:sz w:val="20"/>
          <w:szCs w:val="24"/>
        </w:rPr>
        <w:t>Example</w:t>
      </w:r>
      <w:r w:rsidRPr="00A50549">
        <w:rPr>
          <w:rFonts w:ascii="Times New Roman" w:eastAsia="Times New Roman" w:hAnsi="Times New Roman" w:cs="Times New Roman"/>
          <w:b/>
          <w:bCs/>
          <w:sz w:val="20"/>
          <w:szCs w:val="24"/>
        </w:rPr>
        <w:t>:</w:t>
      </w:r>
      <w:r w:rsidRPr="00A50549">
        <w:rPr>
          <w:rFonts w:ascii="Times New Roman" w:eastAsia="Times New Roman" w:hAnsi="Times New Roman" w:cs="Times New Roman"/>
          <w:bCs/>
          <w:sz w:val="20"/>
          <w:szCs w:val="24"/>
        </w:rPr>
        <w:t xml:space="preserve">  </w:t>
      </w:r>
    </w:p>
    <w:p w:rsidR="00A50549" w:rsidRPr="00A50549" w:rsidRDefault="00A50549" w:rsidP="00A50549">
      <w:pPr>
        <w:spacing w:after="0" w:line="240" w:lineRule="auto"/>
        <w:ind w:firstLine="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1K Kerosene; Kerosene - 2K.</w:t>
      </w: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1983)</w:t>
      </w:r>
    </w:p>
    <w:p w:rsidR="00A50549" w:rsidRPr="00A50549" w:rsidRDefault="00A50549" w:rsidP="00A50549">
      <w:pPr>
        <w:spacing w:after="0" w:line="240" w:lineRule="auto"/>
        <w:ind w:firstLine="72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360"/>
        <w:jc w:val="both"/>
        <w:rPr>
          <w:rFonts w:ascii="Times New Roman" w:eastAsia="Times New Roman" w:hAnsi="Times New Roman" w:cs="Times New Roman"/>
          <w:sz w:val="20"/>
          <w:szCs w:val="24"/>
        </w:rPr>
      </w:pPr>
      <w:bookmarkStart w:id="332" w:name="_Toc462830799"/>
      <w:bookmarkStart w:id="333" w:name="_Toc173471530"/>
      <w:bookmarkStart w:id="334" w:name="_Toc173472908"/>
      <w:bookmarkStart w:id="335" w:name="_Toc173474178"/>
      <w:r w:rsidRPr="00A50549">
        <w:rPr>
          <w:rFonts w:ascii="Times New Roman" w:eastAsia="Times New Roman" w:hAnsi="Times New Roman" w:cs="Times New Roman"/>
          <w:b/>
          <w:bCs/>
          <w:sz w:val="20"/>
          <w:szCs w:val="24"/>
        </w:rPr>
        <w:t>2.19.1.  Retail Sale from Bulk.</w:t>
      </w:r>
      <w:bookmarkEnd w:id="332"/>
      <w:r w:rsidRPr="00A50549">
        <w:rPr>
          <w:rFonts w:ascii="Times New Roman" w:eastAsia="Times New Roman" w:hAnsi="Times New Roman" w:cs="Times New Roman"/>
          <w:b/>
          <w:bCs/>
          <w:iCs/>
          <w:sz w:val="20"/>
          <w:szCs w:val="24"/>
        </w:rPr>
        <w:t xml:space="preserve"> –</w:t>
      </w:r>
      <w:r w:rsidRPr="00A50549">
        <w:rPr>
          <w:rFonts w:ascii="Times New Roman" w:eastAsia="Times New Roman" w:hAnsi="Times New Roman" w:cs="Times New Roman"/>
          <w:b/>
          <w:sz w:val="20"/>
          <w:szCs w:val="24"/>
        </w:rPr>
        <w:t xml:space="preserve"> </w:t>
      </w:r>
      <w:r w:rsidRPr="00A50549">
        <w:rPr>
          <w:rFonts w:ascii="Times New Roman" w:eastAsia="Times New Roman" w:hAnsi="Times New Roman" w:cs="Times New Roman"/>
          <w:sz w:val="20"/>
          <w:szCs w:val="24"/>
        </w:rPr>
        <w:t xml:space="preserve">All kerosene kept, offered, or exposed for sale and sold from bulk at retail shall be in terms of the gallon or liter. </w:t>
      </w:r>
    </w:p>
    <w:p w:rsidR="00A50549" w:rsidRPr="00A50549" w:rsidRDefault="00A50549" w:rsidP="00A50549">
      <w:pPr>
        <w:keepNext/>
        <w:spacing w:before="60" w:after="0" w:line="240" w:lineRule="auto"/>
        <w:ind w:firstLine="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2012)</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336" w:name="_Toc462830800"/>
      <w:r w:rsidRPr="00A50549">
        <w:rPr>
          <w:rFonts w:ascii="Times New Roman" w:eastAsia="Times New Roman" w:hAnsi="Times New Roman" w:cs="Times New Roman"/>
          <w:b/>
          <w:sz w:val="20"/>
          <w:szCs w:val="24"/>
        </w:rPr>
        <w:t>2.20.  Gasoline-Oxygenate Blends.</w:t>
      </w:r>
      <w:bookmarkEnd w:id="336"/>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"Gasoline:Oxygenate blends"</w:instrText>
      </w:r>
      <w:r w:rsidRPr="00A50549">
        <w:rPr>
          <w:rFonts w:ascii="Times New Roman" w:eastAsia="Times New Roman" w:hAnsi="Times New Roman" w:cs="Times New Roman"/>
          <w:sz w:val="20"/>
          <w:szCs w:val="24"/>
        </w:rPr>
        <w:fldChar w:fldCharType="end"/>
      </w:r>
      <w:bookmarkEnd w:id="333"/>
      <w:bookmarkEnd w:id="334"/>
      <w:bookmarkEnd w:id="335"/>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"Engine fuels:Gasoline-oxygenate blends" </w:instrText>
      </w:r>
      <w:r w:rsidRPr="00A50549">
        <w:rPr>
          <w:rFonts w:ascii="Times New Roman" w:eastAsia="Times New Roman" w:hAnsi="Times New Roman" w:cs="Times New Roman"/>
          <w:sz w:val="20"/>
          <w:szCs w:val="24"/>
        </w:rPr>
        <w:fldChar w:fldCharType="end"/>
      </w:r>
    </w:p>
    <w:p w:rsidR="00A50549" w:rsidRPr="00A50549" w:rsidRDefault="00A50549" w:rsidP="00A50549">
      <w:pPr>
        <w:spacing w:after="0" w:line="240" w:lineRule="auto"/>
        <w:ind w:left="360"/>
        <w:jc w:val="both"/>
        <w:rPr>
          <w:rFonts w:ascii="Times New Roman" w:eastAsia="Times New Roman" w:hAnsi="Times New Roman" w:cs="Times New Roman"/>
          <w:b/>
          <w:bCs/>
          <w:sz w:val="20"/>
          <w:szCs w:val="24"/>
        </w:rPr>
      </w:pPr>
      <w:bookmarkStart w:id="337" w:name="_Toc173472909"/>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338" w:name="_Toc462830801"/>
      <w:r w:rsidRPr="00A50549">
        <w:rPr>
          <w:rFonts w:ascii="Times New Roman" w:eastAsia="Times New Roman" w:hAnsi="Times New Roman" w:cs="Times New Roman"/>
          <w:b/>
          <w:bCs/>
          <w:iCs/>
          <w:sz w:val="20"/>
          <w:szCs w:val="24"/>
        </w:rPr>
        <w:t>2.20.1.  Method of Retail Sale.</w:t>
      </w:r>
      <w:bookmarkEnd w:id="338"/>
      <w:r w:rsidRPr="00A50549">
        <w:rPr>
          <w:rFonts w:ascii="Times New Roman" w:eastAsia="Times New Roman" w:hAnsi="Times New Roman" w:cs="Times New Roman"/>
          <w:sz w:val="20"/>
          <w:szCs w:val="24"/>
        </w:rPr>
        <w:t xml:space="preserve"> – Type of Oxygenate must be Disclosed.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sale:Gasoline-oxgenate blends"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(½ in) in height, 1.5 mm (</w:t>
      </w:r>
      <w:r w:rsidRPr="00A50549">
        <w:rPr>
          <w:rFonts w:ascii="Times New Roman" w:eastAsia="Times New Roman" w:hAnsi="Times New Roman" w:cs="Times New Roman"/>
          <w:spacing w:val="-10"/>
          <w:sz w:val="18"/>
          <w:szCs w:val="18"/>
          <w:vertAlign w:val="superscript"/>
        </w:rPr>
        <w:t>1</w:t>
      </w:r>
      <w:r w:rsidRPr="00A50549">
        <w:rPr>
          <w:rFonts w:ascii="Times New Roman" w:eastAsia="Times New Roman" w:hAnsi="Times New Roman" w:cs="Times New Roman"/>
          <w:bCs/>
          <w:iCs/>
          <w:spacing w:val="-10"/>
          <w:sz w:val="20"/>
          <w:szCs w:val="24"/>
        </w:rPr>
        <w:t>/</w:t>
      </w:r>
      <w:r w:rsidRPr="00A50549">
        <w:rPr>
          <w:rFonts w:ascii="Times New Roman" w:eastAsia="Times New Roman" w:hAnsi="Times New Roman" w:cs="Times New Roman"/>
          <w:spacing w:val="-10"/>
          <w:sz w:val="14"/>
          <w:szCs w:val="14"/>
        </w:rPr>
        <w:t>16</w:t>
      </w:r>
      <w:r w:rsidRPr="00A50549">
        <w:rPr>
          <w:rFonts w:ascii="Times New Roman" w:eastAsia="Times New Roman" w:hAnsi="Times New Roman" w:cs="Times New Roman"/>
          <w:sz w:val="20"/>
          <w:szCs w:val="24"/>
        </w:rPr>
        <w:t> in) stroke (width of type).</w:t>
      </w:r>
      <w:bookmarkEnd w:id="337"/>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1996)</w:t>
      </w:r>
    </w:p>
    <w:p w:rsidR="00A50549" w:rsidRPr="00A50549" w:rsidRDefault="00A50549" w:rsidP="00A50549">
      <w:pPr>
        <w:spacing w:after="0" w:line="240" w:lineRule="auto"/>
        <w:ind w:left="360"/>
        <w:jc w:val="both"/>
        <w:rPr>
          <w:rFonts w:ascii="Times New Roman" w:eastAsia="Times New Roman" w:hAnsi="Times New Roman" w:cs="Times New Roman"/>
          <w:b/>
          <w:bCs/>
          <w:sz w:val="20"/>
          <w:szCs w:val="24"/>
        </w:rPr>
      </w:pPr>
      <w:bookmarkStart w:id="339" w:name="_Toc173472910"/>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340" w:name="_Toc462830802"/>
      <w:r w:rsidRPr="00A50549">
        <w:rPr>
          <w:rFonts w:ascii="Times New Roman" w:eastAsia="Times New Roman" w:hAnsi="Times New Roman" w:cs="Times New Roman"/>
          <w:b/>
          <w:bCs/>
          <w:iCs/>
          <w:sz w:val="20"/>
          <w:szCs w:val="24"/>
        </w:rPr>
        <w:t>2.20.2.  Documentation for Dispenser Labeling Purposes.</w:t>
      </w:r>
      <w:bookmarkEnd w:id="340"/>
      <w:r w:rsidRPr="00A50549">
        <w:rPr>
          <w:rFonts w:ascii="Times New Roman" w:eastAsia="Times New Roman" w:hAnsi="Times New Roman" w:cs="Times New Roman"/>
          <w:sz w:val="20"/>
          <w:szCs w:val="24"/>
        </w:rPr>
        <w:t xml:space="preserve"> – </w:t>
      </w:r>
      <w:bookmarkEnd w:id="339"/>
      <w:r w:rsidRPr="00A50549">
        <w:rPr>
          <w:rFonts w:ascii="Times New Roman" w:eastAsia="Times New Roman" w:hAnsi="Times New Roman" w:cs="Times New Roman"/>
          <w:sz w:val="20"/>
          <w:szCs w:val="24"/>
        </w:rPr>
        <w:t>The retailer shall be provided, at the time of delivery of the fuel, on product transfer documents such as an invoice, bill of lading, shipping paper, or other documentation:</w:t>
      </w: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p>
    <w:p w:rsidR="00A50549" w:rsidRPr="00A50549" w:rsidRDefault="00A50549" w:rsidP="00A50549">
      <w:pPr>
        <w:spacing w:after="20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(a) </w:t>
      </w:r>
      <w:r w:rsidRPr="00A50549">
        <w:rPr>
          <w:rFonts w:ascii="Times New Roman" w:eastAsia="Times New Roman" w:hAnsi="Times New Roman" w:cs="Times New Roman"/>
          <w:sz w:val="20"/>
          <w:szCs w:val="24"/>
        </w:rPr>
        <w:tab/>
        <w:t xml:space="preserve">Information that complies with 40 CFR § 80.1503 when the fuel contains ethanol. </w:t>
      </w:r>
    </w:p>
    <w:p w:rsidR="00A50549" w:rsidRPr="00A50549" w:rsidRDefault="00A50549" w:rsidP="00A50549">
      <w:pPr>
        <w:spacing w:after="20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(b) </w:t>
      </w:r>
      <w:r w:rsidRPr="00A50549">
        <w:rPr>
          <w:rFonts w:ascii="Times New Roman" w:eastAsia="Times New Roman" w:hAnsi="Times New Roman" w:cs="Times New Roman"/>
          <w:sz w:val="20"/>
          <w:szCs w:val="24"/>
        </w:rPr>
        <w:tab/>
        <w:t xml:space="preserve">For fuels that do not contain ethanol, information that complies with 40 CFR § 80.1503 and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 </w:t>
      </w:r>
    </w:p>
    <w:p w:rsidR="00A50549" w:rsidRPr="00A50549" w:rsidRDefault="00A50549" w:rsidP="00A50549">
      <w:pPr>
        <w:spacing w:after="6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(c) </w:t>
      </w:r>
      <w:r w:rsidRPr="00A50549">
        <w:rPr>
          <w:rFonts w:ascii="Times New Roman" w:eastAsia="Times New Roman" w:hAnsi="Times New Roman" w:cs="Times New Roman"/>
          <w:sz w:val="20"/>
          <w:szCs w:val="24"/>
        </w:rPr>
        <w:tab/>
        <w:t>Gasoline containing more than 0.15 mass percent oxygen from methanol shall be identified as “with” or “containing” methanol.</w:t>
      </w:r>
    </w:p>
    <w:p w:rsidR="00A50549" w:rsidRPr="00A50549" w:rsidRDefault="00A50549" w:rsidP="00A50549">
      <w:pPr>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1984) (Amended 1985, 1986, 1991, 1996, and 2014)</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341" w:name="_Toc173471531"/>
      <w:bookmarkStart w:id="342" w:name="_Toc173472911"/>
      <w:bookmarkStart w:id="343" w:name="_Toc173474179"/>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344" w:name="_Toc462830803"/>
      <w:r w:rsidRPr="00A50549">
        <w:rPr>
          <w:rFonts w:ascii="Times New Roman" w:eastAsia="Times New Roman" w:hAnsi="Times New Roman" w:cs="Times New Roman"/>
          <w:b/>
          <w:sz w:val="20"/>
          <w:szCs w:val="24"/>
        </w:rPr>
        <w:t>2.21.  Liquefied Petroleum Gas.</w:t>
      </w:r>
      <w:bookmarkEnd w:id="344"/>
      <w:r w:rsidRPr="00A50549">
        <w:rPr>
          <w:rFonts w:ascii="Times New Roman" w:eastAsia="Times New Roman" w:hAnsi="Times New Roman" w:cs="Times New Roman"/>
          <w:sz w:val="20"/>
          <w:szCs w:val="24"/>
        </w:rPr>
        <w:t xml:space="preserve"> – All liquefied petroleum gas, including, but not limited to propane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"Propane"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butane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"Butane"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and mixtures thereof, shall be kept, offered, exposed for sale, or sold by the pound, metered cubic foot </w:t>
      </w:r>
      <w:r w:rsidRPr="00A50549">
        <w:rPr>
          <w:rFonts w:ascii="Times New Roman" w:eastAsia="Times New Roman" w:hAnsi="Times New Roman" w:cs="Times New Roman"/>
          <w:b/>
          <w:i/>
          <w:sz w:val="20"/>
          <w:szCs w:val="20"/>
          <w:vertAlign w:val="superscript"/>
        </w:rPr>
        <w:t>[NOTE 7</w:t>
      </w:r>
      <w:r w:rsidRPr="00A50549">
        <w:rPr>
          <w:rFonts w:ascii="Times New Roman" w:eastAsia="Times New Roman" w:hAnsi="Times New Roman" w:cs="Times New Roman"/>
          <w:sz w:val="20"/>
          <w:szCs w:val="20"/>
          <w:vertAlign w:val="superscript"/>
        </w:rPr>
        <w:t>, page 125]</w:t>
      </w:r>
      <w:r w:rsidRPr="00A50549">
        <w:rPr>
          <w:rFonts w:ascii="Times New Roman" w:eastAsia="Times New Roman" w:hAnsi="Times New Roman" w:cs="Times New Roman"/>
          <w:sz w:val="20"/>
          <w:szCs w:val="24"/>
        </w:rPr>
        <w:t xml:space="preserve"> of vapor (defined as 1 ft</w:t>
      </w:r>
      <w:r w:rsidRPr="00A50549">
        <w:rPr>
          <w:rFonts w:ascii="Times New Roman" w:eastAsia="Times New Roman" w:hAnsi="Times New Roman" w:cs="Times New Roman"/>
          <w:sz w:val="20"/>
          <w:szCs w:val="24"/>
          <w:vertAlign w:val="superscript"/>
        </w:rPr>
        <w:t>3</w:t>
      </w:r>
      <w:r w:rsidRPr="00A50549">
        <w:rPr>
          <w:rFonts w:ascii="Times New Roman" w:eastAsia="Times New Roman" w:hAnsi="Times New Roman" w:cs="Times New Roman"/>
          <w:sz w:val="20"/>
          <w:szCs w:val="24"/>
        </w:rPr>
        <w:t xml:space="preserve"> at 60 ºF [15.6 °C]), or the gallon (defined as 231 in</w:t>
      </w:r>
      <w:r w:rsidRPr="00A50549">
        <w:rPr>
          <w:rFonts w:ascii="Times New Roman" w:eastAsia="Times New Roman" w:hAnsi="Times New Roman" w:cs="Times New Roman"/>
          <w:sz w:val="20"/>
          <w:szCs w:val="24"/>
          <w:vertAlign w:val="superscript"/>
        </w:rPr>
        <w:t>3</w:t>
      </w:r>
      <w:r w:rsidRPr="00A50549">
        <w:rPr>
          <w:rFonts w:ascii="Times New Roman" w:eastAsia="Times New Roman" w:hAnsi="Times New Roman" w:cs="Times New Roman"/>
          <w:sz w:val="20"/>
          <w:szCs w:val="24"/>
        </w:rPr>
        <w:t xml:space="preserve"> at 60 ºF [15.6 °C]).  All metered sales by the gallon, except those using meters with a maximum rated capacity of 20 gal/min or less, shall be accomplished by use of a meter and device that automatically compensates for temperature.</w:t>
      </w:r>
      <w:bookmarkEnd w:id="341"/>
      <w:bookmarkEnd w:id="342"/>
      <w:bookmarkEnd w:id="343"/>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1986)</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i/>
          <w:iCs/>
          <w:sz w:val="20"/>
          <w:szCs w:val="24"/>
        </w:rPr>
      </w:pPr>
      <w:r w:rsidRPr="00A50549">
        <w:rPr>
          <w:rFonts w:ascii="Times New Roman" w:eastAsia="Times New Roman" w:hAnsi="Times New Roman" w:cs="Times New Roman"/>
          <w:b/>
          <w:bCs/>
          <w:i/>
          <w:iCs/>
          <w:sz w:val="20"/>
          <w:szCs w:val="24"/>
        </w:rPr>
        <w:t xml:space="preserve">NOTE 7: </w:t>
      </w:r>
      <w:r w:rsidRPr="00A50549">
        <w:rPr>
          <w:rFonts w:ascii="Times New Roman" w:eastAsia="Times New Roman" w:hAnsi="Times New Roman" w:cs="Times New Roman"/>
          <w:i/>
          <w:iCs/>
          <w:sz w:val="20"/>
          <w:szCs w:val="24"/>
        </w:rPr>
        <w:t xml:space="preserve"> Sources:  American National Standards Institute, Inc., “American National Standard for Gas Displacement Meters (500 Cubic Feet per Hour Capacity and Under),” First edition, 1974, and NIST Handbook 44</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"Handbooks:HB44"</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i/>
          <w:iCs/>
          <w:sz w:val="20"/>
          <w:szCs w:val="24"/>
        </w:rPr>
        <w:t>, “Specifications, Tolerances, and Other Technical Requirements for Weighing and Measuring Devices.”</w:t>
      </w:r>
    </w:p>
    <w:p w:rsidR="00A50549" w:rsidRPr="00A50549" w:rsidRDefault="00A50549" w:rsidP="00A50549">
      <w:pPr>
        <w:keepNext/>
        <w:spacing w:before="240" w:after="60" w:line="240" w:lineRule="auto"/>
        <w:jc w:val="both"/>
        <w:outlineLvl w:val="6"/>
        <w:rPr>
          <w:rFonts w:ascii="Times New Roman" w:eastAsia="Times New Roman" w:hAnsi="Times New Roman" w:cs="Times New Roman"/>
          <w:b/>
          <w:sz w:val="20"/>
          <w:szCs w:val="24"/>
        </w:rPr>
      </w:pPr>
      <w:bookmarkStart w:id="345" w:name="_Toc173471532"/>
      <w:bookmarkStart w:id="346" w:name="_Toc173472912"/>
      <w:bookmarkStart w:id="347" w:name="_Toc173474180"/>
      <w:bookmarkStart w:id="348" w:name="_Toc462830804"/>
      <w:r w:rsidRPr="00A50549">
        <w:rPr>
          <w:rFonts w:ascii="Times New Roman" w:eastAsia="Times New Roman" w:hAnsi="Times New Roman" w:cs="Times New Roman"/>
          <w:b/>
          <w:sz w:val="20"/>
          <w:szCs w:val="24"/>
        </w:rPr>
        <w:lastRenderedPageBreak/>
        <w:t>2.22.  Liquid Oxygen Used for Respiration.</w:t>
      </w:r>
      <w:bookmarkEnd w:id="345"/>
      <w:bookmarkEnd w:id="346"/>
      <w:bookmarkEnd w:id="347"/>
      <w:bookmarkEnd w:id="348"/>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If sold by weight, liquid oxygen must be weighed on an appropriate, sealed commercial scale.  A pressure or other type of gauge may not be used to determine weight.</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A delivery ticket or sales invoice shall be provided and shall contain at least the following information:</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date delivered;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name and address of vendor;</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w:t>
      </w:r>
      <w:r w:rsidRPr="00A50549">
        <w:rPr>
          <w:rFonts w:ascii="Times New Roman" w:eastAsia="Times New Roman" w:hAnsi="Times New Roman" w:cs="Times New Roman"/>
          <w:sz w:val="20"/>
          <w:szCs w:val="24"/>
        </w:rPr>
        <w:tab/>
        <w:t>name and address of the purchaser;</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right="-18"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(4)</w:t>
      </w:r>
      <w:r w:rsidRPr="00A50549">
        <w:rPr>
          <w:rFonts w:ascii="Times New Roman" w:eastAsia="Times New Roman" w:hAnsi="Times New Roman" w:cs="Times New Roman"/>
          <w:sz w:val="20"/>
          <w:szCs w:val="24"/>
        </w:rPr>
        <w:tab/>
        <w:t>if sold by weight:</w:t>
      </w:r>
    </w:p>
    <w:p w:rsidR="00A50549" w:rsidRPr="00A50549" w:rsidRDefault="00A50549" w:rsidP="00A50549">
      <w:pPr>
        <w:tabs>
          <w:tab w:val="num" w:pos="1080"/>
        </w:tabs>
        <w:spacing w:after="0" w:line="240" w:lineRule="auto"/>
        <w:ind w:left="1008" w:hanging="360"/>
        <w:jc w:val="both"/>
        <w:rPr>
          <w:rFonts w:ascii="Times New Roman" w:eastAsia="Times New Roman" w:hAnsi="Times New Roman" w:cs="Times New Roman"/>
          <w:sz w:val="20"/>
          <w:szCs w:val="24"/>
        </w:rPr>
      </w:pPr>
    </w:p>
    <w:p w:rsidR="00A50549" w:rsidRPr="00A50549" w:rsidRDefault="00A50549" w:rsidP="00A50549">
      <w:pPr>
        <w:numPr>
          <w:ilvl w:val="0"/>
          <w:numId w:val="6"/>
        </w:numPr>
        <w:tabs>
          <w:tab w:val="left" w:pos="-1440"/>
          <w:tab w:val="left" w:pos="-720"/>
          <w:tab w:val="left" w:pos="0"/>
          <w:tab w:val="left" w:pos="288"/>
          <w:tab w:val="num" w:pos="1440"/>
          <w:tab w:val="left" w:pos="162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440" w:hanging="27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weight of cylinder before filling;</w:t>
      </w:r>
    </w:p>
    <w:p w:rsidR="00A50549" w:rsidRPr="00A50549" w:rsidRDefault="00A50549" w:rsidP="00A50549">
      <w:pPr>
        <w:tabs>
          <w:tab w:val="num" w:pos="1080"/>
          <w:tab w:val="num" w:pos="1440"/>
        </w:tabs>
        <w:spacing w:after="0" w:line="240" w:lineRule="auto"/>
        <w:ind w:left="1440" w:hanging="270"/>
        <w:jc w:val="both"/>
        <w:rPr>
          <w:rFonts w:ascii="Times New Roman" w:eastAsia="Times New Roman" w:hAnsi="Times New Roman" w:cs="Times New Roman"/>
          <w:sz w:val="20"/>
          <w:szCs w:val="20"/>
        </w:rPr>
      </w:pPr>
    </w:p>
    <w:p w:rsidR="00A50549" w:rsidRPr="00A50549" w:rsidRDefault="00A50549" w:rsidP="00A50549">
      <w:pPr>
        <w:numPr>
          <w:ilvl w:val="0"/>
          <w:numId w:val="6"/>
        </w:numPr>
        <w:tabs>
          <w:tab w:val="left" w:pos="-1440"/>
          <w:tab w:val="left" w:pos="-720"/>
          <w:tab w:val="left" w:pos="0"/>
          <w:tab w:val="left" w:pos="288"/>
          <w:tab w:val="num" w:pos="1440"/>
          <w:tab w:val="left" w:pos="162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440" w:hanging="27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weight of cylinder after filling; and</w:t>
      </w:r>
    </w:p>
    <w:p w:rsidR="00A50549" w:rsidRPr="00A50549" w:rsidRDefault="00A50549" w:rsidP="00A50549">
      <w:pPr>
        <w:tabs>
          <w:tab w:val="left" w:pos="-1440"/>
          <w:tab w:val="left" w:pos="-720"/>
          <w:tab w:val="left" w:pos="0"/>
          <w:tab w:val="left" w:pos="288"/>
          <w:tab w:val="num" w:pos="144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440" w:hanging="270"/>
        <w:jc w:val="both"/>
        <w:rPr>
          <w:rFonts w:ascii="Times New Roman" w:eastAsia="Times New Roman" w:hAnsi="Times New Roman" w:cs="Times New Roman"/>
          <w:sz w:val="20"/>
          <w:szCs w:val="20"/>
        </w:rPr>
      </w:pPr>
    </w:p>
    <w:p w:rsidR="00A50549" w:rsidRPr="00A50549" w:rsidRDefault="00A50549" w:rsidP="00A50549">
      <w:pPr>
        <w:numPr>
          <w:ilvl w:val="0"/>
          <w:numId w:val="6"/>
        </w:numPr>
        <w:tabs>
          <w:tab w:val="left" w:pos="-1440"/>
          <w:tab w:val="left" w:pos="-720"/>
          <w:tab w:val="left" w:pos="0"/>
          <w:tab w:val="left" w:pos="288"/>
          <w:tab w:val="num" w:pos="1440"/>
          <w:tab w:val="left" w:pos="162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440" w:hanging="27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the net weight of liquid oxygen delivered;</w:t>
      </w:r>
    </w:p>
    <w:p w:rsidR="00A50549" w:rsidRPr="00A50549" w:rsidRDefault="00A50549" w:rsidP="00A50549">
      <w:pPr>
        <w:tabs>
          <w:tab w:val="num" w:pos="720"/>
          <w:tab w:val="num" w:pos="1080"/>
        </w:tabs>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right="-18"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(5)</w:t>
      </w:r>
      <w:r w:rsidRPr="00A50549">
        <w:rPr>
          <w:rFonts w:ascii="Times New Roman" w:eastAsia="Times New Roman" w:hAnsi="Times New Roman" w:cs="Times New Roman"/>
          <w:sz w:val="20"/>
          <w:szCs w:val="24"/>
        </w:rPr>
        <w:tab/>
        <w:t>if sold by measure:</w:t>
      </w:r>
    </w:p>
    <w:p w:rsidR="00A50549" w:rsidRPr="00A50549" w:rsidRDefault="00A50549" w:rsidP="00A50549">
      <w:pPr>
        <w:tabs>
          <w:tab w:val="num" w:pos="1080"/>
        </w:tabs>
        <w:spacing w:after="0" w:line="240" w:lineRule="auto"/>
        <w:ind w:left="1008" w:hanging="360"/>
        <w:jc w:val="both"/>
        <w:rPr>
          <w:rFonts w:ascii="Times New Roman" w:eastAsia="Times New Roman" w:hAnsi="Times New Roman" w:cs="Times New Roman"/>
          <w:sz w:val="20"/>
          <w:szCs w:val="24"/>
        </w:rPr>
      </w:pPr>
    </w:p>
    <w:p w:rsidR="00A50549" w:rsidRPr="00A50549" w:rsidRDefault="00A50549" w:rsidP="00A50549">
      <w:pPr>
        <w:numPr>
          <w:ilvl w:val="0"/>
          <w:numId w:val="8"/>
        </w:numPr>
        <w:autoSpaceDE w:val="0"/>
        <w:autoSpaceDN w:val="0"/>
        <w:adjustRightInd w:val="0"/>
        <w:spacing w:after="0" w:line="240" w:lineRule="auto"/>
        <w:ind w:left="1440" w:hanging="27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measurement and any computation used to arrive at the net quantity of liquid oxygen delivered;</w:t>
      </w:r>
    </w:p>
    <w:p w:rsidR="00A50549" w:rsidRPr="00A50549" w:rsidRDefault="00A50549" w:rsidP="00A50549">
      <w:pPr>
        <w:spacing w:after="0" w:line="240" w:lineRule="auto"/>
        <w:jc w:val="both"/>
        <w:rPr>
          <w:rFonts w:ascii="Times New Roman" w:eastAsia="Times New Roman" w:hAnsi="Times New Roman" w:cs="Times New Roman"/>
          <w:sz w:val="20"/>
          <w:szCs w:val="24"/>
          <w:highlight w:val="green"/>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(6)</w:t>
      </w:r>
      <w:r w:rsidRPr="00A50549">
        <w:rPr>
          <w:rFonts w:ascii="Times New Roman" w:eastAsia="Times New Roman" w:hAnsi="Times New Roman" w:cs="Times New Roman"/>
          <w:sz w:val="20"/>
          <w:szCs w:val="24"/>
        </w:rPr>
        <w:tab/>
        <w:t>the unit price;</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(7)</w:t>
      </w:r>
      <w:r w:rsidRPr="00A50549">
        <w:rPr>
          <w:rFonts w:ascii="Times New Roman" w:eastAsia="Times New Roman" w:hAnsi="Times New Roman" w:cs="Times New Roman"/>
          <w:sz w:val="20"/>
          <w:szCs w:val="24"/>
        </w:rPr>
        <w:tab/>
        <w:t>the total computed price; and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(8)</w:t>
      </w:r>
      <w:r w:rsidRPr="00A50549">
        <w:rPr>
          <w:rFonts w:ascii="Times New Roman" w:eastAsia="Times New Roman" w:hAnsi="Times New Roman" w:cs="Times New Roman"/>
          <w:sz w:val="20"/>
          <w:szCs w:val="24"/>
        </w:rPr>
        <w:tab/>
      </w:r>
      <w:proofErr w:type="spellStart"/>
      <w:r w:rsidRPr="00A50549">
        <w:rPr>
          <w:rFonts w:ascii="Times New Roman" w:eastAsia="Times New Roman" w:hAnsi="Times New Roman" w:cs="Times New Roman"/>
          <w:sz w:val="20"/>
          <w:szCs w:val="24"/>
        </w:rPr>
        <w:t>weigher’s</w:t>
      </w:r>
      <w:proofErr w:type="spellEnd"/>
      <w:r w:rsidRPr="00A50549">
        <w:rPr>
          <w:rFonts w:ascii="Times New Roman" w:eastAsia="Times New Roman" w:hAnsi="Times New Roman" w:cs="Times New Roman"/>
          <w:sz w:val="20"/>
          <w:szCs w:val="24"/>
        </w:rPr>
        <w:t xml:space="preserve"> or measurer’s signature.</w:t>
      </w:r>
    </w:p>
    <w:p w:rsidR="00A50549" w:rsidRPr="00A50549" w:rsidRDefault="00A50549" w:rsidP="00A50549">
      <w:pPr>
        <w:spacing w:before="60" w:after="24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1989)</w:t>
      </w:r>
    </w:p>
    <w:p w:rsidR="00A50549" w:rsidRPr="00A50549" w:rsidRDefault="00A50549" w:rsidP="00A50549">
      <w:pPr>
        <w:tabs>
          <w:tab w:val="left" w:pos="360"/>
        </w:tabs>
        <w:spacing w:after="0" w:line="240" w:lineRule="auto"/>
        <w:jc w:val="both"/>
        <w:rPr>
          <w:rFonts w:ascii="Times New Roman" w:eastAsia="Times New Roman" w:hAnsi="Times New Roman" w:cs="Times New Roman"/>
          <w:b/>
          <w:sz w:val="20"/>
          <w:szCs w:val="24"/>
        </w:rPr>
      </w:pPr>
      <w:bookmarkStart w:id="349" w:name="_Toc462830805"/>
      <w:bookmarkStart w:id="350" w:name="_Toc173471533"/>
      <w:bookmarkStart w:id="351" w:name="_Toc173472913"/>
      <w:bookmarkStart w:id="352" w:name="_Toc173474181"/>
      <w:r w:rsidRPr="00A50549">
        <w:rPr>
          <w:rFonts w:ascii="Times New Roman" w:eastAsia="Times New Roman" w:hAnsi="Times New Roman" w:cs="Times New Roman"/>
          <w:b/>
          <w:sz w:val="20"/>
          <w:szCs w:val="24"/>
        </w:rPr>
        <w:t>2.23.  Animal Bedding.</w:t>
      </w:r>
      <w:bookmarkEnd w:id="349"/>
    </w:p>
    <w:p w:rsidR="00A50549" w:rsidRPr="00A50549" w:rsidRDefault="00A50549" w:rsidP="00A50549">
      <w:pPr>
        <w:spacing w:before="40" w:after="24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bookmarkEnd w:id="350"/>
      <w:bookmarkEnd w:id="351"/>
      <w:bookmarkEnd w:id="352"/>
    </w:p>
    <w:p w:rsidR="00A50549" w:rsidRPr="00A50549" w:rsidRDefault="00A50549" w:rsidP="00A50549">
      <w:pPr>
        <w:spacing w:before="240" w:after="240" w:line="240" w:lineRule="auto"/>
        <w:ind w:left="360"/>
        <w:jc w:val="both"/>
        <w:outlineLvl w:val="7"/>
        <w:rPr>
          <w:rFonts w:ascii="Times New Roman" w:eastAsia="Times New Roman" w:hAnsi="Times New Roman" w:cs="Times New Roman"/>
          <w:b/>
          <w:bCs/>
          <w:iCs/>
          <w:sz w:val="20"/>
          <w:szCs w:val="24"/>
        </w:rPr>
      </w:pPr>
      <w:bookmarkStart w:id="353" w:name="_Toc462830806"/>
      <w:r w:rsidRPr="00A50549">
        <w:rPr>
          <w:rFonts w:ascii="Times New Roman" w:eastAsia="Times New Roman" w:hAnsi="Times New Roman" w:cs="Times New Roman"/>
          <w:b/>
          <w:bCs/>
          <w:sz w:val="20"/>
          <w:szCs w:val="24"/>
        </w:rPr>
        <w:t>2.23.1.  Definitions.</w:t>
      </w:r>
      <w:bookmarkEnd w:id="353"/>
      <w:r w:rsidRPr="00A50549">
        <w:rPr>
          <w:rFonts w:ascii="Times New Roman" w:eastAsia="Times New Roman" w:hAnsi="Times New Roman" w:cs="Times New Roman"/>
          <w:b/>
          <w:bCs/>
          <w:sz w:val="20"/>
          <w:szCs w:val="24"/>
        </w:rPr>
        <w:t xml:space="preserve"> </w:t>
      </w:r>
    </w:p>
    <w:p w:rsidR="00A50549" w:rsidRPr="00A50549" w:rsidRDefault="00A50549" w:rsidP="00A50549">
      <w:pPr>
        <w:numPr>
          <w:ilvl w:val="3"/>
          <w:numId w:val="26"/>
        </w:numPr>
        <w:tabs>
          <w:tab w:val="left" w:pos="1620"/>
        </w:tabs>
        <w:spacing w:after="0" w:line="240" w:lineRule="auto"/>
        <w:ind w:left="720"/>
        <w:jc w:val="both"/>
        <w:rPr>
          <w:rFonts w:ascii="Times New Roman" w:eastAsia="Times New Roman" w:hAnsi="Times New Roman" w:cs="Times New Roman"/>
          <w:sz w:val="20"/>
          <w:szCs w:val="24"/>
        </w:rPr>
      </w:pPr>
      <w:bookmarkStart w:id="354" w:name="_Toc462830807"/>
      <w:r w:rsidRPr="00A50549">
        <w:rPr>
          <w:rFonts w:ascii="Times New Roman" w:eastAsia="Times New Roman" w:hAnsi="Times New Roman" w:cs="Arial"/>
          <w:b/>
          <w:bCs/>
          <w:sz w:val="20"/>
        </w:rPr>
        <w:t>Compressed Animal Bedding</w:t>
      </w:r>
      <w:r w:rsidRPr="00A50549">
        <w:rPr>
          <w:rFonts w:ascii="Times New Roman" w:eastAsia="Times New Roman" w:hAnsi="Times New Roman" w:cs="Arial"/>
          <w:bCs/>
          <w:sz w:val="20"/>
        </w:rPr>
        <w:t>.</w:t>
      </w:r>
      <w:bookmarkEnd w:id="354"/>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"Definitions:Compressed animal bedding"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Means the volume of the bedding was reduced under pressure during the packaging process.</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2016)</w:t>
      </w:r>
    </w:p>
    <w:p w:rsidR="00A50549" w:rsidRPr="00A50549" w:rsidRDefault="00A50549" w:rsidP="00A50549">
      <w:pPr>
        <w:numPr>
          <w:ilvl w:val="3"/>
          <w:numId w:val="26"/>
        </w:numPr>
        <w:tabs>
          <w:tab w:val="left" w:pos="1620"/>
        </w:tabs>
        <w:spacing w:after="0" w:line="240" w:lineRule="auto"/>
        <w:ind w:left="720"/>
        <w:jc w:val="both"/>
        <w:rPr>
          <w:rFonts w:ascii="Times New Roman" w:eastAsia="Times New Roman" w:hAnsi="Times New Roman" w:cs="Times New Roman"/>
          <w:sz w:val="20"/>
          <w:szCs w:val="24"/>
        </w:rPr>
      </w:pPr>
      <w:bookmarkStart w:id="355" w:name="_Toc462830808"/>
      <w:r w:rsidRPr="00A50549">
        <w:rPr>
          <w:rFonts w:ascii="Times New Roman" w:eastAsia="Times New Roman" w:hAnsi="Times New Roman" w:cs="Arial"/>
          <w:b/>
          <w:bCs/>
          <w:sz w:val="20"/>
        </w:rPr>
        <w:t>Useable Volume.</w:t>
      </w:r>
      <w:bookmarkEnd w:id="355"/>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"Definitions:Useable volume"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The volume of the product that can be recovered from a package by the consumer after it is unwrapped and, if necessary, uncompressed.</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2016)</w:t>
      </w:r>
    </w:p>
    <w:p w:rsidR="00A50549" w:rsidRPr="00A50549" w:rsidRDefault="00A50549" w:rsidP="00A50549">
      <w:pPr>
        <w:spacing w:before="240" w:after="240" w:line="240" w:lineRule="auto"/>
        <w:ind w:left="360"/>
        <w:jc w:val="both"/>
        <w:outlineLvl w:val="7"/>
        <w:rPr>
          <w:rFonts w:ascii="Times New Roman" w:eastAsia="Times New Roman" w:hAnsi="Times New Roman" w:cs="Times New Roman"/>
          <w:bCs/>
          <w:iCs/>
          <w:sz w:val="20"/>
          <w:szCs w:val="24"/>
        </w:rPr>
      </w:pPr>
      <w:bookmarkStart w:id="356" w:name="_Toc462830809"/>
      <w:r w:rsidRPr="00A50549">
        <w:rPr>
          <w:rFonts w:ascii="Times New Roman" w:eastAsia="Times New Roman" w:hAnsi="Times New Roman" w:cs="Times New Roman"/>
          <w:b/>
          <w:bCs/>
          <w:sz w:val="20"/>
          <w:szCs w:val="24"/>
        </w:rPr>
        <w:t>2.23.2.  Method of Sale.</w:t>
      </w:r>
      <w:bookmarkEnd w:id="356"/>
    </w:p>
    <w:p w:rsidR="00A50549" w:rsidRPr="00A50549" w:rsidRDefault="00A50549" w:rsidP="00A50549">
      <w:pPr>
        <w:numPr>
          <w:ilvl w:val="0"/>
          <w:numId w:val="25"/>
        </w:numPr>
        <w:spacing w:after="240" w:line="240" w:lineRule="auto"/>
        <w:ind w:left="108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Packaged animal bedding</w:t>
      </w:r>
      <w:r w:rsidRPr="00A50549">
        <w:rPr>
          <w:rFonts w:ascii="Times New Roman" w:eastAsia="Times New Roman" w:hAnsi="Times New Roman" w:cs="Times New Roman"/>
          <w:sz w:val="20"/>
          <w:szCs w:val="20"/>
        </w:rPr>
        <w:fldChar w:fldCharType="begin"/>
      </w:r>
      <w:r w:rsidRPr="00A50549">
        <w:rPr>
          <w:rFonts w:ascii="Times New Roman" w:eastAsia="Times New Roman" w:hAnsi="Times New Roman" w:cs="Times New Roman"/>
          <w:sz w:val="20"/>
          <w:szCs w:val="24"/>
        </w:rPr>
        <w:instrText xml:space="preserve"> XE "Method of sale:Animal bedding" </w:instrText>
      </w:r>
      <w:r w:rsidRPr="00A50549">
        <w:rPr>
          <w:rFonts w:ascii="Times New Roman" w:eastAsia="Times New Roman" w:hAnsi="Times New Roman" w:cs="Times New Roman"/>
          <w:sz w:val="20"/>
          <w:szCs w:val="20"/>
        </w:rPr>
        <w:fldChar w:fldCharType="end"/>
      </w:r>
      <w:r w:rsidRPr="00A50549">
        <w:rPr>
          <w:rFonts w:ascii="Times New Roman" w:eastAsia="Times New Roman" w:hAnsi="Times New Roman" w:cs="Times New Roman"/>
          <w:sz w:val="20"/>
          <w:szCs w:val="20"/>
        </w:rPr>
        <w:t xml:space="preserve"> of all kinds, except for baled straw, shall be advertised, labeled, offered for sale and sold by volume in either a compressed or an uncompressed package.  A package of compressed animal bedding shall be advertised, labeled, offered, and exposed for sale and sold on the basis of the “Useable Volume.”  If unit pricing is provided for use by retail customers to make a value comparison, it shall be in terms of the price per liter.</w:t>
      </w:r>
    </w:p>
    <w:p w:rsidR="00A50549" w:rsidRPr="00A50549" w:rsidRDefault="00A50549" w:rsidP="00A50549">
      <w:pPr>
        <w:numPr>
          <w:ilvl w:val="0"/>
          <w:numId w:val="25"/>
        </w:numPr>
        <w:spacing w:after="240" w:line="240" w:lineRule="auto"/>
        <w:ind w:left="108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lastRenderedPageBreak/>
        <w:t>A quantity declaration shall be in terms of the largest whole unit of the milliliter, liter, or cubic meter.  A declaration may also include the quantity in terms of largest whole unit of the cubic inch, cubic foot, or cubic yard only.  The terms “Useable Volume” must appear in the quantity declaration on a package of compressed animal bedding.</w:t>
      </w:r>
    </w:p>
    <w:p w:rsidR="00A50549" w:rsidRPr="00A50549" w:rsidRDefault="00A50549" w:rsidP="00A50549">
      <w:pPr>
        <w:spacing w:after="0" w:line="240" w:lineRule="auto"/>
        <w:ind w:left="1440"/>
        <w:rPr>
          <w:rFonts w:ascii="Times New Roman" w:eastAsia="Times New Roman" w:hAnsi="Times New Roman" w:cs="Times New Roman"/>
          <w:b/>
          <w:sz w:val="20"/>
          <w:szCs w:val="20"/>
        </w:rPr>
      </w:pPr>
      <w:r w:rsidRPr="00A50549">
        <w:rPr>
          <w:rFonts w:ascii="Times New Roman" w:eastAsia="Times New Roman" w:hAnsi="Times New Roman" w:cs="Times New Roman"/>
          <w:b/>
          <w:sz w:val="20"/>
          <w:szCs w:val="20"/>
        </w:rPr>
        <w:t xml:space="preserve">Examples for Uncompressed Animal Bedding:   </w:t>
      </w:r>
    </w:p>
    <w:p w:rsidR="00A50549" w:rsidRPr="00A50549" w:rsidRDefault="00A50549" w:rsidP="00A50549">
      <w:pPr>
        <w:tabs>
          <w:tab w:val="left" w:pos="2880"/>
        </w:tabs>
        <w:spacing w:after="0" w:line="240" w:lineRule="auto"/>
        <w:ind w:left="1440"/>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Volume 41 Liters (1.4 Cubic Feet)</w:t>
      </w:r>
    </w:p>
    <w:p w:rsidR="00A50549" w:rsidRPr="00A50549" w:rsidRDefault="00A50549" w:rsidP="00A50549">
      <w:pPr>
        <w:spacing w:after="240" w:line="240" w:lineRule="auto"/>
        <w:ind w:left="1440"/>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 xml:space="preserve">Volume 125 Liters </w:t>
      </w:r>
    </w:p>
    <w:p w:rsidR="00A50549" w:rsidRPr="00A50549" w:rsidRDefault="00A50549" w:rsidP="00A50549">
      <w:pPr>
        <w:spacing w:after="0" w:line="240" w:lineRule="auto"/>
        <w:ind w:left="1440"/>
        <w:rPr>
          <w:rFonts w:ascii="Times New Roman" w:eastAsia="Times New Roman" w:hAnsi="Times New Roman" w:cs="Times New Roman"/>
          <w:b/>
          <w:sz w:val="20"/>
          <w:szCs w:val="20"/>
        </w:rPr>
      </w:pPr>
      <w:r w:rsidRPr="00A50549">
        <w:rPr>
          <w:rFonts w:ascii="Times New Roman" w:eastAsia="Times New Roman" w:hAnsi="Times New Roman" w:cs="Times New Roman"/>
          <w:b/>
          <w:sz w:val="20"/>
          <w:szCs w:val="20"/>
        </w:rPr>
        <w:t>Examples for Compressed Animal Bedding:</w:t>
      </w:r>
    </w:p>
    <w:p w:rsidR="00A50549" w:rsidRPr="00A50549" w:rsidRDefault="00A50549" w:rsidP="00A50549">
      <w:pPr>
        <w:spacing w:after="0" w:line="240" w:lineRule="auto"/>
        <w:ind w:left="1440"/>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Useable Volume 1.4 Cubic Feet (41 Liters)</w:t>
      </w:r>
    </w:p>
    <w:p w:rsidR="00A50549" w:rsidRPr="00A50549" w:rsidRDefault="00A50549" w:rsidP="00A50549">
      <w:pPr>
        <w:spacing w:after="0" w:line="240" w:lineRule="auto"/>
        <w:ind w:left="1440"/>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Useable Volume 27.9 Liters (1700 Cubic Inches)</w:t>
      </w:r>
    </w:p>
    <w:p w:rsidR="00A50549" w:rsidRPr="00A50549" w:rsidRDefault="00A50549" w:rsidP="00A50549">
      <w:pPr>
        <w:spacing w:after="0" w:line="240" w:lineRule="auto"/>
        <w:ind w:left="1440"/>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 xml:space="preserve">Useable Volume 113 L (4 Cubic Feet) </w:t>
      </w:r>
    </w:p>
    <w:p w:rsidR="00A50549" w:rsidRPr="00A50549" w:rsidRDefault="00A50549" w:rsidP="00A50549">
      <w:pPr>
        <w:spacing w:after="240" w:line="240" w:lineRule="auto"/>
        <w:ind w:left="144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 xml:space="preserve">Useable Volume 226 L </w:t>
      </w:r>
    </w:p>
    <w:p w:rsidR="00A50549" w:rsidRPr="00A50549" w:rsidRDefault="00A50549" w:rsidP="00A50549">
      <w:pPr>
        <w:numPr>
          <w:ilvl w:val="0"/>
          <w:numId w:val="25"/>
        </w:numPr>
        <w:tabs>
          <w:tab w:val="left" w:pos="1602"/>
        </w:tabs>
        <w:spacing w:after="0" w:line="240" w:lineRule="auto"/>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 xml:space="preserve">The display of a net or gross weight, pre-compression volume, compressed volume, or supplementary dry measure quantities (e.g., dry pint, dry quart, or bushel) anywhere on the package is prohibited. </w:t>
      </w:r>
    </w:p>
    <w:p w:rsidR="00A50549" w:rsidRPr="00A50549" w:rsidRDefault="00A50549" w:rsidP="00A50549">
      <w:pPr>
        <w:spacing w:before="60" w:after="24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2016)</w:t>
      </w:r>
    </w:p>
    <w:p w:rsidR="00A50549" w:rsidRPr="00A50549" w:rsidRDefault="00A50549" w:rsidP="00A50549">
      <w:pPr>
        <w:keepNext/>
        <w:keepLines/>
        <w:spacing w:after="0" w:line="240" w:lineRule="auto"/>
        <w:ind w:left="360"/>
        <w:jc w:val="both"/>
        <w:rPr>
          <w:rFonts w:ascii="Times New Roman" w:eastAsia="Times New Roman" w:hAnsi="Times New Roman" w:cs="Times New Roman"/>
          <w:sz w:val="20"/>
          <w:szCs w:val="24"/>
        </w:rPr>
      </w:pPr>
      <w:bookmarkStart w:id="357" w:name="_Toc462830810"/>
      <w:r w:rsidRPr="00A50549">
        <w:rPr>
          <w:rFonts w:ascii="Times New Roman" w:eastAsia="Times New Roman" w:hAnsi="Times New Roman" w:cs="Times New Roman"/>
          <w:b/>
          <w:bCs/>
          <w:sz w:val="20"/>
          <w:szCs w:val="24"/>
        </w:rPr>
        <w:t>2.23.3.  Exemption - Non-Consumer Packages Sold to Laboratory Animal Research Industry.</w:t>
      </w:r>
      <w:bookmarkEnd w:id="357"/>
      <w:r w:rsidRPr="00A50549">
        <w:rPr>
          <w:rFonts w:ascii="Times New Roman" w:eastAsia="Times New Roman" w:hAnsi="Times New Roman" w:cs="Arial"/>
          <w:iCs/>
          <w:sz w:val="20"/>
        </w:rPr>
        <w:t xml:space="preserve"> </w:t>
      </w:r>
      <w:r w:rsidRPr="00A50549">
        <w:rPr>
          <w:rFonts w:ascii="Times New Roman" w:eastAsia="Times New Roman" w:hAnsi="Times New Roman" w:cs="Times New Roman"/>
          <w:sz w:val="20"/>
          <w:szCs w:val="24"/>
        </w:rPr>
        <w:t xml:space="preserve">– Packaged animal bedding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"Package:Animal bedding"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consisting of granular corncobs and other dry (8 % or less moisture), pelleted, and/or non-compressible bedding materials that are sold to commercial (non-retail) end users in the laboratory animal research industry (government, medical, university, preclinical, pharmaceutical, research, biotech, and research institutions) may be sold on the basis of weight.</w:t>
      </w:r>
    </w:p>
    <w:p w:rsidR="00A50549" w:rsidRPr="00A50549" w:rsidRDefault="00A50549" w:rsidP="00A50549">
      <w:pPr>
        <w:keepNext/>
        <w:keepLines/>
        <w:spacing w:before="60" w:after="0" w:line="240" w:lineRule="auto"/>
        <w:ind w:firstLine="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2010)</w:t>
      </w:r>
    </w:p>
    <w:p w:rsidR="00A50549" w:rsidRPr="00A50549" w:rsidRDefault="00A50549" w:rsidP="00A50549">
      <w:pPr>
        <w:keepNext/>
        <w:keepLines/>
        <w:spacing w:before="240" w:after="0" w:line="240" w:lineRule="auto"/>
        <w:ind w:left="360"/>
        <w:jc w:val="both"/>
        <w:rPr>
          <w:rFonts w:ascii="Times New Roman" w:eastAsia="Times New Roman" w:hAnsi="Times New Roman" w:cs="Times New Roman"/>
          <w:i/>
          <w:sz w:val="20"/>
          <w:szCs w:val="24"/>
        </w:rPr>
      </w:pPr>
      <w:r w:rsidRPr="00A50549">
        <w:rPr>
          <w:rFonts w:ascii="Times New Roman" w:eastAsia="Times New Roman" w:hAnsi="Times New Roman" w:cs="Times New Roman"/>
          <w:b/>
          <w:i/>
          <w:sz w:val="20"/>
          <w:szCs w:val="24"/>
        </w:rPr>
        <w:t xml:space="preserve">NOTE:  </w:t>
      </w:r>
      <w:r w:rsidRPr="00A50549">
        <w:rPr>
          <w:rFonts w:ascii="Times New Roman" w:eastAsia="Times New Roman" w:hAnsi="Times New Roman" w:cs="Times New Roman"/>
          <w:i/>
          <w:sz w:val="20"/>
          <w:szCs w:val="24"/>
        </w:rPr>
        <w:t>This method of sale for animal bedding shall be enforceable after January 1, 2018.</w:t>
      </w:r>
    </w:p>
    <w:p w:rsidR="00A50549" w:rsidRPr="00A50549" w:rsidRDefault="00A50549" w:rsidP="00A50549">
      <w:pPr>
        <w:keepNext/>
        <w:keepLines/>
        <w:spacing w:before="60" w:after="24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2016)</w:t>
      </w: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bookmarkStart w:id="358" w:name="_Toc462830811"/>
      <w:bookmarkStart w:id="359" w:name="_Toc173471534"/>
      <w:bookmarkStart w:id="360" w:name="_Toc173472914"/>
      <w:bookmarkStart w:id="361" w:name="_Toc173474182"/>
      <w:r w:rsidRPr="00A50549">
        <w:rPr>
          <w:rFonts w:ascii="Times New Roman" w:eastAsia="Times New Roman" w:hAnsi="Times New Roman" w:cs="Times New Roman"/>
          <w:b/>
          <w:sz w:val="20"/>
          <w:szCs w:val="24"/>
        </w:rPr>
        <w:t>2.24.  Wiping Cloths.</w:t>
      </w:r>
      <w:bookmarkEnd w:id="358"/>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"Cloths, wiping"</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sale:Wiping cloths"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sale:Baler twine"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Wiping cloths shall be sold by net weight or by count plus size of wiping cloths.  When sold by count plus size, and the wiping cloths are of assorted sizes, the term “irregular dimensions” and the minimum size of such cloths must be declared.  The gross weight may not be printed on any package, either consumer or non-consumer.</w:t>
      </w:r>
      <w:bookmarkEnd w:id="359"/>
      <w:bookmarkEnd w:id="360"/>
      <w:bookmarkEnd w:id="361"/>
    </w:p>
    <w:p w:rsidR="00A50549" w:rsidRPr="00A50549" w:rsidRDefault="00A50549" w:rsidP="00A50549">
      <w:pPr>
        <w:spacing w:before="60" w:after="24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1991)</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362" w:name="_Toc462830812"/>
      <w:bookmarkStart w:id="363" w:name="_Toc173471535"/>
      <w:bookmarkStart w:id="364" w:name="_Toc173472915"/>
      <w:bookmarkStart w:id="365" w:name="_Toc173474183"/>
      <w:r w:rsidRPr="00A50549">
        <w:rPr>
          <w:rFonts w:ascii="Times New Roman" w:eastAsia="Times New Roman" w:hAnsi="Times New Roman" w:cs="Times New Roman"/>
          <w:b/>
          <w:sz w:val="20"/>
          <w:szCs w:val="24"/>
        </w:rPr>
        <w:t>2.25.  Baler Twine.</w:t>
      </w:r>
      <w:bookmarkEnd w:id="362"/>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sale:Baler twine"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Baler twine shall be sold on the basis of length in meters or feet, and net mass or weight by kilograms or pounds.</w:t>
      </w:r>
      <w:bookmarkEnd w:id="363"/>
      <w:bookmarkEnd w:id="364"/>
      <w:bookmarkEnd w:id="365"/>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1992)</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366" w:name="_Toc173471536"/>
      <w:bookmarkStart w:id="367" w:name="_Toc173472916"/>
      <w:bookmarkStart w:id="368" w:name="_Toc173474184"/>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369" w:name="_Toc462830813"/>
      <w:r w:rsidRPr="00A50549">
        <w:rPr>
          <w:rFonts w:ascii="Times New Roman" w:eastAsia="Times New Roman" w:hAnsi="Times New Roman" w:cs="Times New Roman"/>
          <w:b/>
          <w:sz w:val="20"/>
          <w:szCs w:val="24"/>
        </w:rPr>
        <w:t>2.26.  Potpourri.</w:t>
      </w:r>
      <w:bookmarkEnd w:id="369"/>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"Potpourri, method of sale"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sale:Potpourri"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Potpourri shall be sold as follows:</w:t>
      </w:r>
      <w:bookmarkEnd w:id="366"/>
      <w:bookmarkEnd w:id="367"/>
      <w:bookmarkEnd w:id="368"/>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Potpourri packaged in advance of sale shall be sold by weight, except when sold in a decorative container or sachet, which may be sold by count.</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Potpourri sold from bulk shall be sold by weight or by dry volume.</w:t>
      </w:r>
    </w:p>
    <w:p w:rsidR="00A50549" w:rsidRPr="00A50549" w:rsidRDefault="00A50549" w:rsidP="00A50549">
      <w:pPr>
        <w:spacing w:before="60" w:after="0" w:line="240" w:lineRule="auto"/>
        <w:ind w:firstLine="72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(Added 1992)</w:t>
      </w:r>
    </w:p>
    <w:p w:rsidR="00A50549" w:rsidRPr="00A50549" w:rsidRDefault="00A50549" w:rsidP="00A50549">
      <w:pPr>
        <w:spacing w:before="240" w:after="0" w:line="240" w:lineRule="auto"/>
        <w:jc w:val="both"/>
        <w:outlineLvl w:val="6"/>
        <w:rPr>
          <w:rFonts w:ascii="Times New Roman" w:eastAsia="Times New Roman" w:hAnsi="Times New Roman" w:cs="Times New Roman"/>
          <w:b/>
          <w:sz w:val="20"/>
          <w:szCs w:val="24"/>
        </w:rPr>
      </w:pPr>
      <w:bookmarkStart w:id="370" w:name="_Toc173471537"/>
      <w:bookmarkStart w:id="371" w:name="_Toc173472917"/>
      <w:bookmarkStart w:id="372" w:name="_Toc173474185"/>
      <w:bookmarkStart w:id="373" w:name="_Toc462830814"/>
      <w:r w:rsidRPr="00A50549">
        <w:rPr>
          <w:rFonts w:ascii="Times New Roman" w:eastAsia="Times New Roman" w:hAnsi="Times New Roman" w:cs="Times New Roman"/>
          <w:b/>
          <w:sz w:val="20"/>
          <w:szCs w:val="24"/>
        </w:rPr>
        <w:t>2.27.  Retail Sales of Natural Gas Sold as a Vehicle Fuel.</w:t>
      </w:r>
      <w:bookmarkEnd w:id="370"/>
      <w:bookmarkEnd w:id="371"/>
      <w:bookmarkEnd w:id="372"/>
      <w:bookmarkEnd w:id="373"/>
    </w:p>
    <w:p w:rsidR="00A50549" w:rsidRPr="00A50549" w:rsidRDefault="00A50549" w:rsidP="00A50549">
      <w:pPr>
        <w:spacing w:before="240" w:after="240" w:line="240" w:lineRule="auto"/>
        <w:ind w:left="360"/>
        <w:jc w:val="both"/>
        <w:outlineLvl w:val="7"/>
        <w:rPr>
          <w:rFonts w:ascii="Times New Roman" w:eastAsia="Times New Roman" w:hAnsi="Times New Roman" w:cs="Times New Roman"/>
          <w:b/>
          <w:bCs/>
          <w:iCs/>
          <w:sz w:val="20"/>
          <w:szCs w:val="24"/>
        </w:rPr>
      </w:pPr>
      <w:bookmarkStart w:id="374" w:name="_Toc173472918"/>
      <w:bookmarkStart w:id="375" w:name="_Toc462830815"/>
      <w:r w:rsidRPr="00A50549">
        <w:rPr>
          <w:rFonts w:ascii="Times New Roman" w:eastAsia="Times New Roman" w:hAnsi="Times New Roman" w:cs="Times New Roman"/>
          <w:b/>
          <w:bCs/>
          <w:iCs/>
          <w:sz w:val="20"/>
          <w:szCs w:val="24"/>
        </w:rPr>
        <w:t>2.27.1.  Definitions.</w:t>
      </w:r>
      <w:bookmarkEnd w:id="374"/>
      <w:bookmarkEnd w:id="375"/>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376" w:name="_Toc462830816"/>
      <w:r w:rsidRPr="00A50549">
        <w:rPr>
          <w:rFonts w:ascii="Times New Roman" w:eastAsia="Times New Roman" w:hAnsi="Times New Roman" w:cs="Arial"/>
          <w:b/>
          <w:sz w:val="20"/>
        </w:rPr>
        <w:t>2.27.1.1.  Compressed Natural Gas (CNG).</w:t>
      </w:r>
      <w:bookmarkEnd w:id="376"/>
      <w:r w:rsidRPr="00A50549">
        <w:rPr>
          <w:rFonts w:ascii="Times New Roman" w:eastAsia="Times New Roman" w:hAnsi="Times New Roman" w:cs="Times New Roman"/>
          <w:sz w:val="20"/>
          <w:szCs w:val="24"/>
        </w:rPr>
        <w:t xml:space="preserve"> – A gaseous fuel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"Engine fuels:Compressed natural gas"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"Definitions:Compressed natural gas (CNG)"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composed primarily of methane that is suitable for compression and dispensing into a fuel storage container(s) for use as an engine fuel.</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377" w:name="_Toc462830817"/>
      <w:r w:rsidRPr="00A50549">
        <w:rPr>
          <w:rFonts w:ascii="Times New Roman" w:eastAsia="Times New Roman" w:hAnsi="Times New Roman" w:cs="Arial"/>
          <w:b/>
          <w:sz w:val="20"/>
        </w:rPr>
        <w:lastRenderedPageBreak/>
        <w:t>2.27.1.2.  Gasoline Gallon Equivalent (GGE).</w:t>
      </w:r>
      <w:bookmarkEnd w:id="377"/>
      <w:r w:rsidRPr="00A50549">
        <w:rPr>
          <w:rFonts w:ascii="Times New Roman" w:eastAsia="Times New Roman" w:hAnsi="Times New Roman" w:cs="Times New Roman"/>
          <w:sz w:val="20"/>
          <w:szCs w:val="24"/>
        </w:rPr>
        <w:t xml:space="preserve"> – Gasoline gallon equivalent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"Definitions:Gasoline gallon equivalent (GGE)"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(GGE) means 2.567 kg (5.660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of compressed natural gas.</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p>
    <w:p w:rsidR="00A50549" w:rsidRPr="00A50549" w:rsidRDefault="00A50549" w:rsidP="00A50549">
      <w:pPr>
        <w:spacing w:after="60" w:line="240" w:lineRule="auto"/>
        <w:ind w:left="720"/>
        <w:jc w:val="both"/>
        <w:rPr>
          <w:rFonts w:ascii="Times New Roman" w:eastAsia="Times New Roman" w:hAnsi="Times New Roman" w:cs="Times New Roman"/>
          <w:sz w:val="20"/>
          <w:szCs w:val="24"/>
        </w:rPr>
      </w:pPr>
      <w:bookmarkStart w:id="378" w:name="_Toc462830818"/>
      <w:r w:rsidRPr="00A50549">
        <w:rPr>
          <w:rFonts w:ascii="Times New Roman" w:eastAsia="Times New Roman" w:hAnsi="Times New Roman" w:cs="Arial"/>
          <w:b/>
          <w:bCs/>
          <w:sz w:val="20"/>
        </w:rPr>
        <w:t>2.27.1.3.  Diesel Gallon Equivalent (DGE).</w:t>
      </w:r>
      <w:bookmarkEnd w:id="378"/>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"Definitions:Diesel gallon equivalent (DGE)"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Diesel gallon equivalent means 6.384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of compressed natural gas or 6.059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of liquefied natural gas.</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(Added 2016)  </w:t>
      </w:r>
    </w:p>
    <w:p w:rsidR="00A50549" w:rsidRPr="00A50549" w:rsidRDefault="00A50549" w:rsidP="00A50549">
      <w:pPr>
        <w:spacing w:before="60" w:after="0" w:line="240" w:lineRule="auto"/>
        <w:ind w:left="720"/>
        <w:jc w:val="both"/>
        <w:rPr>
          <w:rFonts w:ascii="Times New Roman" w:eastAsia="Times New Roman" w:hAnsi="Times New Roman" w:cs="Times New Roman"/>
          <w:sz w:val="20"/>
          <w:szCs w:val="24"/>
        </w:rPr>
      </w:pPr>
      <w:bookmarkStart w:id="379" w:name="_Toc462830819"/>
      <w:r w:rsidRPr="00A50549">
        <w:rPr>
          <w:rFonts w:ascii="Times New Roman" w:eastAsia="Times New Roman" w:hAnsi="Times New Roman" w:cs="Arial"/>
          <w:b/>
          <w:bCs/>
          <w:sz w:val="20"/>
        </w:rPr>
        <w:t>2.27.1.4.  Liquefied Natural Gas (LNG).</w:t>
      </w:r>
      <w:bookmarkEnd w:id="379"/>
      <w:r w:rsidRPr="00A50549">
        <w:rPr>
          <w:rFonts w:ascii="Times New Roman" w:eastAsia="Times New Roman" w:hAnsi="Times New Roman" w:cs="Times New Roman"/>
          <w:sz w:val="20"/>
          <w:szCs w:val="24"/>
        </w:rPr>
        <w:t xml:space="preserve"> – Natural gas, which is predominantly methane, that has been liquefied at – 162 °C (− 260 °F) at 14.696 </w:t>
      </w:r>
      <w:proofErr w:type="spellStart"/>
      <w:r w:rsidRPr="00A50549">
        <w:rPr>
          <w:rFonts w:ascii="Times New Roman" w:eastAsia="Times New Roman" w:hAnsi="Times New Roman" w:cs="Times New Roman"/>
          <w:sz w:val="20"/>
          <w:szCs w:val="24"/>
        </w:rPr>
        <w:t>psia</w:t>
      </w:r>
      <w:proofErr w:type="spellEnd"/>
      <w:r w:rsidRPr="00A50549">
        <w:rPr>
          <w:rFonts w:ascii="Times New Roman" w:eastAsia="Times New Roman" w:hAnsi="Times New Roman" w:cs="Times New Roman"/>
          <w:sz w:val="20"/>
          <w:szCs w:val="24"/>
        </w:rPr>
        <w:t xml:space="preserve"> and stored in insulated cryogenic fuel storage tanks for use as an engine fuel.</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(Added 2016)  </w:t>
      </w:r>
    </w:p>
    <w:p w:rsidR="00A50549" w:rsidRPr="00A50549" w:rsidRDefault="00A50549" w:rsidP="00A50549">
      <w:pPr>
        <w:spacing w:before="240" w:after="240" w:line="240" w:lineRule="auto"/>
        <w:ind w:left="360"/>
        <w:jc w:val="both"/>
        <w:outlineLvl w:val="7"/>
        <w:rPr>
          <w:rFonts w:ascii="Times New Roman" w:eastAsia="Times New Roman" w:hAnsi="Times New Roman" w:cs="Times New Roman"/>
          <w:b/>
          <w:bCs/>
          <w:iCs/>
          <w:sz w:val="20"/>
          <w:szCs w:val="24"/>
        </w:rPr>
      </w:pPr>
      <w:bookmarkStart w:id="380" w:name="_Toc173472919"/>
      <w:bookmarkStart w:id="381" w:name="_Toc462830820"/>
      <w:r w:rsidRPr="00A50549">
        <w:rPr>
          <w:rFonts w:ascii="Times New Roman" w:eastAsia="Times New Roman" w:hAnsi="Times New Roman" w:cs="Times New Roman"/>
          <w:b/>
          <w:bCs/>
          <w:iCs/>
          <w:sz w:val="20"/>
          <w:szCs w:val="24"/>
        </w:rPr>
        <w:t>2.27.2.  Method of Retail Sale and Dispenser Labeling.</w:t>
      </w:r>
      <w:bookmarkEnd w:id="380"/>
      <w:bookmarkEnd w:id="381"/>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382" w:name="_Toc462830821"/>
      <w:r w:rsidRPr="00A50549">
        <w:rPr>
          <w:rFonts w:ascii="Times New Roman" w:eastAsia="Times New Roman" w:hAnsi="Times New Roman" w:cs="Arial"/>
          <w:b/>
          <w:sz w:val="20"/>
        </w:rPr>
        <w:t>2.27.2.1.  Method of Retail Sale for Compressed Natural Gas.</w:t>
      </w:r>
      <w:bookmarkEnd w:id="382"/>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"Engine fuels:Compressed natural gas:Method of sale"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sale:Compressed natural gas"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All compressed natural gas kept, offered, or exposed for sale and sold at retail as a vehicle fuel shall be measured in terms of mass, and indicted in the gasoline gallon equivalent (GGE), diesel gallon equivalent (DGE) units, or mass.</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p>
    <w:p w:rsidR="00A50549" w:rsidRPr="00A50549" w:rsidRDefault="00A50549" w:rsidP="00A50549">
      <w:pPr>
        <w:keepNext/>
        <w:spacing w:after="0" w:line="240" w:lineRule="auto"/>
        <w:ind w:left="720"/>
        <w:jc w:val="both"/>
        <w:rPr>
          <w:rFonts w:ascii="Times New Roman" w:eastAsia="Times New Roman" w:hAnsi="Times New Roman" w:cs="Times New Roman"/>
          <w:sz w:val="20"/>
          <w:szCs w:val="24"/>
        </w:rPr>
      </w:pPr>
      <w:bookmarkStart w:id="383" w:name="_Toc462830822"/>
      <w:r w:rsidRPr="00A50549">
        <w:rPr>
          <w:rFonts w:ascii="Times New Roman" w:eastAsia="Times New Roman" w:hAnsi="Times New Roman" w:cs="Arial"/>
          <w:b/>
          <w:sz w:val="20"/>
        </w:rPr>
        <w:t>2.27.2.2.  Dispenser Labeling Compressed Natural Gas.</w:t>
      </w:r>
      <w:bookmarkEnd w:id="383"/>
      <w:r w:rsidRPr="00A50549">
        <w:rPr>
          <w:rFonts w:ascii="Times New Roman" w:eastAsia="Times New Roman" w:hAnsi="Times New Roman" w:cs="Times New Roman"/>
          <w:sz w:val="20"/>
          <w:szCs w:val="24"/>
        </w:rPr>
        <w:t xml:space="preserve"> – All retail compressed natural gas dispensers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"Engine fuels:Dispensers"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shall be labeled with the equivalent conversion factor in terms of pounds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The label shall be permanently and conspicuously displayed on the face of the dispenser and shall have the statement “1 Gasoline Gallon Equivalent (GGE) means 5.660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of Compressed Natural Gas” or “1 Diesel Gallon Equivalent (DGE) means 6.384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of Compressed Natural Gas” consistent with the method of sale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"Method of sale"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used.</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2016)</w:t>
      </w: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384" w:name="_Toc462830823"/>
      <w:r w:rsidRPr="00A50549">
        <w:rPr>
          <w:rFonts w:ascii="Times New Roman" w:eastAsia="Times New Roman" w:hAnsi="Times New Roman" w:cs="Arial"/>
          <w:b/>
          <w:bCs/>
          <w:sz w:val="20"/>
        </w:rPr>
        <w:t>2.27.2.3.  Method of Retail Sale for Liquefied Natural Gas.</w:t>
      </w:r>
      <w:bookmarkEnd w:id="384"/>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sale:Liquefied natural gas"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All liquefied natural gas kept, offered, or exposed for sale and sold at retail as a vehicle fuel shall be measured in mass and indicated in diesel gallon equivalent (DGE) units or mass.</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(Added 2016) </w:t>
      </w:r>
    </w:p>
    <w:p w:rsidR="00A50549" w:rsidRPr="00A50549" w:rsidRDefault="00A50549" w:rsidP="00A50549">
      <w:pPr>
        <w:keepNext/>
        <w:spacing w:after="0" w:line="240" w:lineRule="auto"/>
        <w:ind w:left="720"/>
        <w:jc w:val="both"/>
        <w:rPr>
          <w:rFonts w:ascii="Times New Roman" w:eastAsia="Times New Roman" w:hAnsi="Times New Roman" w:cs="Times New Roman"/>
          <w:sz w:val="20"/>
          <w:szCs w:val="24"/>
        </w:rPr>
      </w:pPr>
      <w:bookmarkStart w:id="385" w:name="_Toc462830824"/>
      <w:r w:rsidRPr="00A50549">
        <w:rPr>
          <w:rFonts w:ascii="Times New Roman" w:eastAsia="Times New Roman" w:hAnsi="Times New Roman" w:cs="Arial"/>
          <w:b/>
          <w:bCs/>
          <w:sz w:val="20"/>
        </w:rPr>
        <w:t>2.27.2.4.  Dispenser Labeling of Retail Liquefied Natural Gas.</w:t>
      </w:r>
      <w:bookmarkEnd w:id="385"/>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"Dispensers:Liquefied natural gas"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All retail liquefied natural gas dispensers shall be labeled with the equivalent conversion factor in terms of pounds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The label shall be permanently and conspicuously displayed on the face of the dispenser and shall have the statement “1 Diesel Gallon Equivalent (DGE) means 6.059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of Liquefied Natural Gas.”</w:t>
      </w:r>
    </w:p>
    <w:p w:rsidR="00A50549" w:rsidRPr="00A50549" w:rsidRDefault="00A50549" w:rsidP="00A50549">
      <w:pPr>
        <w:spacing w:before="60" w:after="240" w:line="240" w:lineRule="auto"/>
        <w:ind w:left="72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(Added 2016)  </w:t>
      </w:r>
    </w:p>
    <w:p w:rsidR="00A50549" w:rsidRPr="00A50549" w:rsidRDefault="00A50549" w:rsidP="00A50549">
      <w:pPr>
        <w:keepNext/>
        <w:spacing w:before="240" w:after="60" w:line="240" w:lineRule="auto"/>
        <w:jc w:val="both"/>
        <w:outlineLvl w:val="6"/>
        <w:rPr>
          <w:rFonts w:ascii="Times New Roman" w:eastAsia="Times New Roman" w:hAnsi="Times New Roman" w:cs="Times New Roman"/>
          <w:b/>
          <w:sz w:val="20"/>
          <w:szCs w:val="24"/>
        </w:rPr>
      </w:pPr>
      <w:bookmarkStart w:id="386" w:name="_Toc173471538"/>
      <w:bookmarkStart w:id="387" w:name="_Toc173472920"/>
      <w:bookmarkStart w:id="388" w:name="_Toc173474186"/>
      <w:bookmarkStart w:id="389" w:name="_Toc462830825"/>
      <w:r w:rsidRPr="00A50549">
        <w:rPr>
          <w:rFonts w:ascii="Times New Roman" w:eastAsia="Times New Roman" w:hAnsi="Times New Roman" w:cs="Times New Roman"/>
          <w:b/>
          <w:sz w:val="20"/>
          <w:szCs w:val="24"/>
        </w:rPr>
        <w:t>2.28.  Communication Paper.</w:t>
      </w:r>
      <w:bookmarkEnd w:id="386"/>
      <w:bookmarkEnd w:id="387"/>
      <w:bookmarkEnd w:id="388"/>
      <w:bookmarkEnd w:id="389"/>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b/>
          <w:bCs/>
          <w:iCs/>
          <w:sz w:val="20"/>
          <w:szCs w:val="24"/>
        </w:rPr>
      </w:pPr>
      <w:bookmarkStart w:id="390" w:name="_Toc173472921"/>
      <w:bookmarkStart w:id="391" w:name="_Toc462830826"/>
      <w:r w:rsidRPr="00A50549">
        <w:rPr>
          <w:rFonts w:ascii="Times New Roman" w:eastAsia="Times New Roman" w:hAnsi="Times New Roman" w:cs="Times New Roman"/>
          <w:b/>
          <w:bCs/>
          <w:iCs/>
          <w:sz w:val="20"/>
          <w:szCs w:val="24"/>
        </w:rPr>
        <w:t>2.28.1.  Definitions.</w:t>
      </w:r>
      <w:bookmarkEnd w:id="390"/>
      <w:bookmarkEnd w:id="391"/>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392" w:name="_Toc462830827"/>
      <w:r w:rsidRPr="00A50549">
        <w:rPr>
          <w:rFonts w:ascii="Times New Roman" w:eastAsia="Times New Roman" w:hAnsi="Times New Roman" w:cs="Arial"/>
          <w:b/>
          <w:sz w:val="20"/>
        </w:rPr>
        <w:t>2.28.1.1.  Communication Paper.</w:t>
      </w:r>
      <w:bookmarkEnd w:id="392"/>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"Paper:Communication paper"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"Paper:Bond, packaged"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"Paper:Mimeo"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"Paper:Spirit duplicator"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"Paper:Xerographic"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"Paper:Office paper"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"Paper:Computer paper"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"Definitions:Communication paper"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Packaged bond, mimeo, spirit duplicator, xerographic, and other papers, including cut-sized office paper and computer paper.</w:t>
      </w: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sz w:val="20"/>
          <w:szCs w:val="24"/>
        </w:rPr>
      </w:pPr>
      <w:bookmarkStart w:id="393" w:name="_Toc462830828"/>
      <w:r w:rsidRPr="00A50549">
        <w:rPr>
          <w:rFonts w:ascii="Times New Roman" w:eastAsia="Times New Roman" w:hAnsi="Times New Roman" w:cs="Arial"/>
          <w:b/>
          <w:sz w:val="20"/>
        </w:rPr>
        <w:t>2.28.1.2.  Basis Weight.</w:t>
      </w:r>
      <w:bookmarkEnd w:id="393"/>
      <w:r w:rsidRPr="00A50549">
        <w:rPr>
          <w:rFonts w:ascii="Times New Roman" w:eastAsia="Times New Roman" w:hAnsi="Times New Roman" w:cs="Times New Roman"/>
          <w:sz w:val="20"/>
          <w:szCs w:val="24"/>
        </w:rPr>
        <w:t xml:space="preserve"> – As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"Paper:Basic weight"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"Definitions:Basis weight"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used in this regulation for labeling means the grade, category, or identity of the paper determined according to the latest version of ASTM Standard Method D646, “</w:t>
      </w:r>
      <w:proofErr w:type="spellStart"/>
      <w:r w:rsidRPr="00A50549">
        <w:rPr>
          <w:rFonts w:ascii="Times New Roman" w:eastAsia="Times New Roman" w:hAnsi="Times New Roman" w:cs="Times New Roman"/>
          <w:sz w:val="20"/>
          <w:szCs w:val="24"/>
        </w:rPr>
        <w:t>Grammage</w:t>
      </w:r>
      <w:proofErr w:type="spellEnd"/>
      <w:r w:rsidRPr="00A50549">
        <w:rPr>
          <w:rFonts w:ascii="Times New Roman" w:eastAsia="Times New Roman" w:hAnsi="Times New Roman" w:cs="Times New Roman"/>
          <w:sz w:val="20"/>
          <w:szCs w:val="24"/>
        </w:rPr>
        <w:t xml:space="preserve"> of Paper and Paperboard.”  Basis weight is used as a standard of identity and is not considered a net weight declaration.</w:t>
      </w:r>
    </w:p>
    <w:p w:rsidR="00A50549" w:rsidRPr="00A50549" w:rsidRDefault="00A50549" w:rsidP="00A50549">
      <w:pPr>
        <w:keepNext/>
        <w:keepLines/>
        <w:spacing w:before="240" w:after="60" w:line="240" w:lineRule="auto"/>
        <w:ind w:left="360"/>
        <w:jc w:val="both"/>
        <w:outlineLvl w:val="7"/>
        <w:rPr>
          <w:rFonts w:ascii="Times New Roman" w:eastAsia="Times New Roman" w:hAnsi="Times New Roman" w:cs="Times New Roman"/>
          <w:b/>
          <w:bCs/>
          <w:iCs/>
          <w:sz w:val="20"/>
          <w:szCs w:val="24"/>
        </w:rPr>
      </w:pPr>
      <w:bookmarkStart w:id="394" w:name="_Toc173472922"/>
      <w:bookmarkStart w:id="395" w:name="_Toc462830829"/>
      <w:r w:rsidRPr="00A50549">
        <w:rPr>
          <w:rFonts w:ascii="Times New Roman" w:eastAsia="Times New Roman" w:hAnsi="Times New Roman" w:cs="Times New Roman"/>
          <w:b/>
          <w:bCs/>
          <w:iCs/>
          <w:sz w:val="20"/>
          <w:szCs w:val="24"/>
        </w:rPr>
        <w:lastRenderedPageBreak/>
        <w:t>2.28.2.  Method of Retail Sale and Labeling</w:t>
      </w:r>
      <w:bookmarkEnd w:id="394"/>
      <w:r w:rsidRPr="00A50549">
        <w:rPr>
          <w:rFonts w:ascii="Times New Roman" w:eastAsia="Times New Roman" w:hAnsi="Times New Roman" w:cs="Times New Roman"/>
          <w:b/>
          <w:bCs/>
          <w:iCs/>
          <w:sz w:val="20"/>
          <w:szCs w:val="24"/>
        </w:rPr>
        <w:t>.</w:t>
      </w:r>
      <w:bookmarkEnd w:id="395"/>
    </w:p>
    <w:p w:rsidR="00A50549" w:rsidRPr="00A50549" w:rsidRDefault="00A50549" w:rsidP="00A50549">
      <w:pPr>
        <w:keepNext/>
        <w:spacing w:after="0" w:line="240" w:lineRule="auto"/>
        <w:jc w:val="both"/>
        <w:rPr>
          <w:rFonts w:ascii="Times New Roman" w:eastAsia="Times New Roman" w:hAnsi="Times New Roman" w:cs="Times New Roman"/>
          <w:b/>
          <w:bCs/>
          <w:sz w:val="20"/>
          <w:szCs w:val="24"/>
        </w:rPr>
      </w:pPr>
      <w:bookmarkStart w:id="396" w:name="_Toc173745437"/>
    </w:p>
    <w:p w:rsidR="00A50549" w:rsidRPr="00A50549" w:rsidRDefault="00A50549" w:rsidP="00A50549">
      <w:pPr>
        <w:keepNext/>
        <w:spacing w:after="0" w:line="240" w:lineRule="auto"/>
        <w:ind w:left="720"/>
        <w:jc w:val="both"/>
        <w:rPr>
          <w:rFonts w:ascii="Times New Roman" w:eastAsia="Times New Roman" w:hAnsi="Times New Roman" w:cs="Times New Roman"/>
          <w:sz w:val="20"/>
          <w:szCs w:val="24"/>
        </w:rPr>
      </w:pPr>
      <w:bookmarkStart w:id="397" w:name="_Toc462830830"/>
      <w:r w:rsidRPr="00A50549">
        <w:rPr>
          <w:rFonts w:ascii="Times New Roman" w:eastAsia="Times New Roman" w:hAnsi="Times New Roman" w:cs="Arial"/>
          <w:b/>
          <w:sz w:val="20"/>
        </w:rPr>
        <w:t>2.28.2.1.  Method of Retail Sale.</w:t>
      </w:r>
      <w:bookmarkEnd w:id="397"/>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"Paper:Method of sale"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"Method of sale:Paper"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All packaged communication paper kept, offered, or exposed for sale and sold at retail shall be sold in terms of sheet length and width and count.</w:t>
      </w:r>
      <w:bookmarkEnd w:id="396"/>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keepNext/>
        <w:spacing w:after="0" w:line="240" w:lineRule="auto"/>
        <w:ind w:left="720"/>
        <w:jc w:val="both"/>
        <w:rPr>
          <w:rFonts w:ascii="Times New Roman" w:eastAsia="Times New Roman" w:hAnsi="Times New Roman" w:cs="Times New Roman"/>
          <w:sz w:val="20"/>
          <w:szCs w:val="24"/>
        </w:rPr>
      </w:pPr>
      <w:bookmarkStart w:id="398" w:name="_Toc462830831"/>
      <w:r w:rsidRPr="00A50549">
        <w:rPr>
          <w:rFonts w:ascii="Times New Roman" w:eastAsia="Times New Roman" w:hAnsi="Times New Roman" w:cs="Arial"/>
          <w:b/>
          <w:sz w:val="20"/>
        </w:rPr>
        <w:t>2.28.2.2.  Labeling.</w:t>
      </w:r>
      <w:bookmarkEnd w:id="398"/>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"Paper:Labeling"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"Package:Paper labeling"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Communication paper in package form shall bear a label that includes:</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a declaration of quantity, in terms of sheet length and width and count, in the lower 30 % of the principal display panel.</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rsidR="00A50549" w:rsidRPr="00A50549" w:rsidRDefault="00A50549" w:rsidP="00A50549">
      <w:pPr>
        <w:spacing w:before="60" w:after="0" w:line="240" w:lineRule="auto"/>
        <w:ind w:left="144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1994)</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399" w:name="_Toc173471539"/>
      <w:bookmarkStart w:id="400" w:name="_Toc173472923"/>
      <w:bookmarkStart w:id="401" w:name="_Toc173474187"/>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402" w:name="_Toc462830832"/>
      <w:r w:rsidRPr="00A50549">
        <w:rPr>
          <w:rFonts w:ascii="Times New Roman" w:eastAsia="Times New Roman" w:hAnsi="Times New Roman" w:cs="Times New Roman"/>
          <w:b/>
          <w:sz w:val="20"/>
          <w:szCs w:val="24"/>
        </w:rPr>
        <w:t>2.29.  Sand, Rock, Gravel, Stone, Paving Stone, and Similar Materials, when Sold in Bulk.</w:t>
      </w:r>
      <w:bookmarkEnd w:id="402"/>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"Bulk sales:Sand, rock, gravel, stone, paving stone, similar materials"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All sand, rock, gravel, stone, paving stone, and similar materials kept, offered, or exposed for sale in bulk must be sold as follows:</w:t>
      </w:r>
      <w:bookmarkEnd w:id="399"/>
      <w:bookmarkEnd w:id="400"/>
      <w:bookmarkEnd w:id="401"/>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Top soil, fill dirt, aggregate or chipped rock, sand (including concrete and mortar sand), decomposed granite, landscape type rock, and cinders must be sold by the cubic meter or cubic yard or by weight.</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Flagstone must be sold by weight.</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Dimensional cut stone must be sold by square meter, square foot, or weight.</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This requirement does not apply to single stones with engraving such as gravestones, natural or manmade artwork, landscape boulders, and pre-cast uniform size blocks.</w:t>
      </w:r>
    </w:p>
    <w:p w:rsidR="00A50549" w:rsidRPr="00A50549" w:rsidRDefault="00A50549" w:rsidP="00A50549">
      <w:pPr>
        <w:spacing w:before="60" w:after="0" w:line="240" w:lineRule="auto"/>
        <w:ind w:firstLine="72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(Added 2000)</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bCs/>
          <w:sz w:val="20"/>
          <w:szCs w:val="24"/>
        </w:rPr>
      </w:pPr>
      <w:bookmarkStart w:id="403" w:name="_Toc462830833"/>
      <w:r w:rsidRPr="00A50549">
        <w:rPr>
          <w:rFonts w:ascii="Times New Roman" w:eastAsia="Times New Roman" w:hAnsi="Times New Roman" w:cs="Times New Roman"/>
          <w:b/>
          <w:sz w:val="20"/>
          <w:szCs w:val="24"/>
        </w:rPr>
        <w:t>2.30.  Ethanol Flex Fuel.</w:t>
      </w:r>
      <w:bookmarkEnd w:id="403"/>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"Engine fuels:E85 ethanol" </w:instrText>
      </w:r>
      <w:r w:rsidRPr="00A50549">
        <w:rPr>
          <w:rFonts w:ascii="Times New Roman" w:eastAsia="Times New Roman" w:hAnsi="Times New Roman" w:cs="Times New Roman"/>
          <w:sz w:val="20"/>
          <w:szCs w:val="24"/>
        </w:rPr>
        <w:fldChar w:fldCharType="end"/>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bCs/>
          <w:sz w:val="20"/>
          <w:szCs w:val="24"/>
        </w:rPr>
      </w:pPr>
      <w:bookmarkStart w:id="404" w:name="_Toc462830834"/>
      <w:r w:rsidRPr="00A50549">
        <w:rPr>
          <w:rFonts w:ascii="Times New Roman" w:eastAsia="Times New Roman" w:hAnsi="Times New Roman" w:cs="Times New Roman"/>
          <w:b/>
          <w:bCs/>
          <w:iCs/>
          <w:sz w:val="20"/>
          <w:szCs w:val="24"/>
        </w:rPr>
        <w:t>2.30.1.  How to Identify Ethanol Flex Fuel.</w:t>
      </w:r>
      <w:bookmarkEnd w:id="404"/>
      <w:r w:rsidRPr="00A50549">
        <w:rPr>
          <w:rFonts w:ascii="Times New Roman" w:eastAsia="Times New Roman" w:hAnsi="Times New Roman" w:cs="Times New Roman"/>
          <w:sz w:val="20"/>
          <w:szCs w:val="24"/>
        </w:rPr>
        <w:t xml:space="preserve"> – Ethanol flex fuel shall be identified as “Ethanol Flex Fuel or EXX Flex Fuel.”</w:t>
      </w:r>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b/>
          <w:iCs/>
          <w:sz w:val="20"/>
          <w:szCs w:val="24"/>
        </w:rPr>
      </w:pPr>
      <w:bookmarkStart w:id="405" w:name="_Toc173761296"/>
      <w:bookmarkStart w:id="406" w:name="_Toc462830835"/>
      <w:r w:rsidRPr="00A50549">
        <w:rPr>
          <w:rFonts w:ascii="Times New Roman" w:eastAsia="Times New Roman" w:hAnsi="Times New Roman" w:cs="Times New Roman"/>
          <w:b/>
          <w:iCs/>
          <w:sz w:val="20"/>
          <w:szCs w:val="24"/>
        </w:rPr>
        <w:t>2.30.2.  Labeling Requirements</w:t>
      </w:r>
      <w:bookmarkEnd w:id="405"/>
      <w:r w:rsidRPr="00A50549">
        <w:rPr>
          <w:rFonts w:ascii="Times New Roman" w:eastAsia="Times New Roman" w:hAnsi="Times New Roman" w:cs="Times New Roman"/>
          <w:b/>
          <w:iCs/>
          <w:sz w:val="20"/>
          <w:szCs w:val="24"/>
        </w:rPr>
        <w:t>.</w:t>
      </w:r>
      <w:bookmarkEnd w:id="406"/>
    </w:p>
    <w:p w:rsidR="00A50549" w:rsidRPr="00A50549" w:rsidRDefault="00A50549" w:rsidP="00A50549">
      <w:pPr>
        <w:spacing w:after="0" w:line="240" w:lineRule="auto"/>
        <w:ind w:left="360"/>
        <w:jc w:val="both"/>
        <w:outlineLvl w:val="7"/>
        <w:rPr>
          <w:rFonts w:ascii="Times New Roman" w:eastAsia="Times New Roman" w:hAnsi="Times New Roman" w:cs="Times New Roman"/>
          <w:b/>
          <w:iCs/>
          <w:sz w:val="20"/>
          <w:szCs w:val="24"/>
        </w:rPr>
      </w:pPr>
    </w:p>
    <w:p w:rsidR="00A50549" w:rsidRPr="00A50549" w:rsidRDefault="00A50549" w:rsidP="00A50549">
      <w:pPr>
        <w:numPr>
          <w:ilvl w:val="1"/>
          <w:numId w:val="6"/>
        </w:numPr>
        <w:tabs>
          <w:tab w:val="left" w:pos="1080"/>
          <w:tab w:val="left" w:pos="9720"/>
        </w:tabs>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 xml:space="preserve">Ethanol flex fuel with an ethanol concentration no less than 51 and no greater than 83 volume percent shall be labeled “Ethanol Flex Fuel, minimum 51 % ethanol.” </w:t>
      </w:r>
    </w:p>
    <w:p w:rsidR="00A50549" w:rsidRPr="00A50549" w:rsidRDefault="00A50549" w:rsidP="00A50549">
      <w:pPr>
        <w:tabs>
          <w:tab w:val="left" w:pos="720"/>
          <w:tab w:val="left" w:pos="9720"/>
        </w:tabs>
        <w:spacing w:before="60" w:after="0" w:line="240" w:lineRule="auto"/>
        <w:ind w:left="108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(Amended 2014)</w:t>
      </w:r>
    </w:p>
    <w:p w:rsidR="00A50549" w:rsidRPr="00A50549" w:rsidRDefault="00A50549" w:rsidP="00A50549">
      <w:pPr>
        <w:tabs>
          <w:tab w:val="left" w:pos="1080"/>
          <w:tab w:val="left" w:pos="9720"/>
        </w:tabs>
        <w:spacing w:after="0" w:line="240" w:lineRule="auto"/>
        <w:ind w:left="1080" w:hanging="360"/>
        <w:jc w:val="both"/>
        <w:rPr>
          <w:rFonts w:ascii="Times New Roman" w:eastAsia="Times New Roman" w:hAnsi="Times New Roman" w:cs="Times New Roman"/>
          <w:bCs/>
          <w:sz w:val="20"/>
          <w:szCs w:val="24"/>
        </w:rPr>
      </w:pPr>
    </w:p>
    <w:p w:rsidR="00A50549" w:rsidRPr="00A50549" w:rsidRDefault="00A50549" w:rsidP="00A50549">
      <w:pPr>
        <w:tabs>
          <w:tab w:val="left" w:pos="720"/>
          <w:tab w:val="left" w:pos="9720"/>
        </w:tabs>
        <w:spacing w:after="0" w:line="240" w:lineRule="auto"/>
        <w:ind w:left="108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 xml:space="preserve">Ethanol flex fuel with an ethanol concentration less than or equal to 50 volume percent shall be labeled “EXX Flex Fuel, minimum YY % ethanol,” where the XX is the target ethanol concentration in volume percent and YY is XX minus five (− 5).  The actual ethanol concentration of the fuel shall be XX volume percent plus or minus five (± 5) volume percent.  </w:t>
      </w:r>
    </w:p>
    <w:p w:rsidR="00A50549" w:rsidRPr="00A50549" w:rsidRDefault="00A50549" w:rsidP="00A50549">
      <w:pPr>
        <w:tabs>
          <w:tab w:val="left" w:pos="1080"/>
          <w:tab w:val="left" w:pos="1600"/>
          <w:tab w:val="left" w:pos="1900"/>
          <w:tab w:val="left" w:pos="9720"/>
        </w:tabs>
        <w:spacing w:before="60" w:after="240" w:line="240" w:lineRule="auto"/>
        <w:ind w:left="108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ab/>
        <w:t>(Added 2014)</w:t>
      </w:r>
    </w:p>
    <w:p w:rsidR="00A50549" w:rsidRPr="00A50549" w:rsidRDefault="00A50549" w:rsidP="00A50549">
      <w:pPr>
        <w:keepNext/>
        <w:tabs>
          <w:tab w:val="left" w:pos="720"/>
          <w:tab w:val="left" w:pos="9720"/>
        </w:tabs>
        <w:spacing w:after="0" w:line="240" w:lineRule="auto"/>
        <w:ind w:left="108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A label shall be posted which states “For Use in Flexible Fuel Vehicles (FFV) Only.”  This information shall be clearly and conspicuously posted on the upper 50 % of the dispenser front panel in a type at least 12.7 mm (</w:t>
      </w:r>
      <w:r w:rsidRPr="00A50549">
        <w:rPr>
          <w:rFonts w:ascii="Times New Roman" w:eastAsia="Times New Roman" w:hAnsi="Times New Roman" w:cs="Times New Roman"/>
          <w:bCs/>
          <w:spacing w:val="-10"/>
          <w:sz w:val="20"/>
          <w:szCs w:val="20"/>
        </w:rPr>
        <w:t>½</w:t>
      </w:r>
      <w:r w:rsidRPr="00A50549">
        <w:rPr>
          <w:rFonts w:ascii="Times New Roman" w:eastAsia="Times New Roman" w:hAnsi="Times New Roman" w:cs="Times New Roman"/>
          <w:bCs/>
          <w:sz w:val="20"/>
          <w:szCs w:val="24"/>
        </w:rPr>
        <w:t> in) in height, 1.5 mm (</w:t>
      </w:r>
      <w:r w:rsidRPr="00A50549">
        <w:rPr>
          <w:rFonts w:ascii="Times New Roman" w:eastAsia="Times New Roman" w:hAnsi="Times New Roman" w:cs="Times New Roman"/>
          <w:bCs/>
          <w:spacing w:val="-10"/>
          <w:position w:val="-2"/>
          <w:sz w:val="20"/>
          <w:szCs w:val="20"/>
          <w:vertAlign w:val="superscript"/>
        </w:rPr>
        <w:t>1</w:t>
      </w:r>
      <w:r w:rsidRPr="00A50549">
        <w:rPr>
          <w:rFonts w:ascii="Times New Roman" w:eastAsia="Times New Roman" w:hAnsi="Times New Roman" w:cs="Times New Roman"/>
          <w:bCs/>
          <w:spacing w:val="-10"/>
          <w:sz w:val="20"/>
          <w:szCs w:val="20"/>
        </w:rPr>
        <w:t>/</w:t>
      </w:r>
      <w:r w:rsidRPr="00A50549">
        <w:rPr>
          <w:rFonts w:ascii="Times New Roman" w:eastAsia="Times New Roman" w:hAnsi="Times New Roman" w:cs="Times New Roman"/>
          <w:bCs/>
          <w:spacing w:val="-10"/>
          <w:position w:val="2"/>
          <w:sz w:val="20"/>
          <w:szCs w:val="20"/>
          <w:vertAlign w:val="subscript"/>
        </w:rPr>
        <w:t>16</w:t>
      </w:r>
      <w:r w:rsidRPr="00A50549">
        <w:rPr>
          <w:rFonts w:ascii="Times New Roman" w:eastAsia="Times New Roman" w:hAnsi="Times New Roman" w:cs="Times New Roman"/>
          <w:bCs/>
          <w:sz w:val="20"/>
          <w:szCs w:val="24"/>
        </w:rPr>
        <w:t> in) stroke (width of type).  A label shall be posted which states, “CHECK OWNERS MANUAL,” and shall not be less than 6 mm (</w:t>
      </w:r>
      <w:r w:rsidRPr="00A50549">
        <w:rPr>
          <w:rFonts w:ascii="Times New Roman" w:eastAsia="Times New Roman" w:hAnsi="Times New Roman" w:cs="Times New Roman"/>
          <w:bCs/>
          <w:sz w:val="20"/>
          <w:szCs w:val="20"/>
        </w:rPr>
        <w:t>¼</w:t>
      </w:r>
      <w:r w:rsidRPr="00A50549">
        <w:rPr>
          <w:rFonts w:ascii="Times New Roman" w:eastAsia="Times New Roman" w:hAnsi="Times New Roman" w:cs="Times New Roman"/>
          <w:bCs/>
          <w:sz w:val="20"/>
          <w:szCs w:val="24"/>
        </w:rPr>
        <w:t> in) in height by 0.8 mm (</w:t>
      </w:r>
      <w:r w:rsidRPr="00A50549">
        <w:rPr>
          <w:rFonts w:ascii="Times New Roman" w:eastAsia="Times New Roman" w:hAnsi="Times New Roman" w:cs="Times New Roman"/>
          <w:bCs/>
          <w:position w:val="-2"/>
          <w:sz w:val="20"/>
          <w:szCs w:val="20"/>
          <w:vertAlign w:val="superscript"/>
        </w:rPr>
        <w:t>1</w:t>
      </w:r>
      <w:r w:rsidRPr="00A50549">
        <w:rPr>
          <w:rFonts w:ascii="Times New Roman" w:eastAsia="Times New Roman" w:hAnsi="Times New Roman" w:cs="Times New Roman"/>
          <w:bCs/>
          <w:sz w:val="20"/>
          <w:szCs w:val="20"/>
        </w:rPr>
        <w:t>/</w:t>
      </w:r>
      <w:r w:rsidRPr="00A50549">
        <w:rPr>
          <w:rFonts w:ascii="Times New Roman" w:eastAsia="Times New Roman" w:hAnsi="Times New Roman" w:cs="Times New Roman"/>
          <w:bCs/>
          <w:position w:val="2"/>
          <w:sz w:val="20"/>
          <w:szCs w:val="20"/>
          <w:vertAlign w:val="subscript"/>
        </w:rPr>
        <w:t>32</w:t>
      </w:r>
      <w:r w:rsidRPr="00A50549">
        <w:rPr>
          <w:rFonts w:ascii="Times New Roman" w:eastAsia="Times New Roman" w:hAnsi="Times New Roman" w:cs="Times New Roman"/>
          <w:bCs/>
          <w:sz w:val="20"/>
          <w:szCs w:val="24"/>
        </w:rPr>
        <w:t xml:space="preserve"> in) </w:t>
      </w:r>
      <w:r w:rsidRPr="00A50549">
        <w:rPr>
          <w:rFonts w:ascii="Times New Roman" w:eastAsia="Times New Roman" w:hAnsi="Times New Roman" w:cs="Times New Roman"/>
          <w:bCs/>
          <w:sz w:val="20"/>
          <w:szCs w:val="24"/>
        </w:rPr>
        <w:lastRenderedPageBreak/>
        <w:t>stroke; block style letters and the color shall be in definite contrast to the background color to which it is applied.</w:t>
      </w:r>
    </w:p>
    <w:p w:rsidR="00A50549" w:rsidRPr="00A50549" w:rsidRDefault="00A50549" w:rsidP="00A50549">
      <w:pPr>
        <w:keepNext/>
        <w:tabs>
          <w:tab w:val="left" w:pos="720"/>
          <w:tab w:val="left" w:pos="9720"/>
        </w:tabs>
        <w:spacing w:before="60" w:after="0" w:line="240" w:lineRule="auto"/>
        <w:ind w:left="108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(Amended 2014)</w:t>
      </w:r>
    </w:p>
    <w:p w:rsidR="00A50549" w:rsidRPr="00A50549" w:rsidRDefault="00A50549" w:rsidP="00A50549">
      <w:pPr>
        <w:keepNext/>
        <w:spacing w:before="60" w:after="0" w:line="240" w:lineRule="auto"/>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(Added 2007</w:t>
      </w:r>
      <w:r w:rsidRPr="00A50549">
        <w:rPr>
          <w:rFonts w:ascii="Times New Roman" w:eastAsia="Times New Roman" w:hAnsi="Times New Roman" w:cs="Times New Roman"/>
          <w:b/>
          <w:bCs/>
          <w:sz w:val="20"/>
          <w:szCs w:val="24"/>
        </w:rPr>
        <w:t>)</w:t>
      </w:r>
      <w:r w:rsidRPr="00A50549">
        <w:rPr>
          <w:rFonts w:ascii="Times New Roman" w:eastAsia="Times New Roman" w:hAnsi="Times New Roman" w:cs="Times New Roman"/>
          <w:bCs/>
          <w:sz w:val="20"/>
          <w:szCs w:val="24"/>
        </w:rPr>
        <w:t xml:space="preserve"> (Amended 2014)</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bookmarkStart w:id="407" w:name="_Toc462830836"/>
      <w:r w:rsidRPr="00A50549">
        <w:rPr>
          <w:rFonts w:ascii="Times New Roman" w:eastAsia="Times New Roman" w:hAnsi="Times New Roman" w:cs="Times New Roman"/>
          <w:b/>
          <w:sz w:val="20"/>
          <w:szCs w:val="24"/>
        </w:rPr>
        <w:t>2.31.  Biodiesel and Biodiesel Blends.</w:t>
      </w:r>
      <w:bookmarkEnd w:id="407"/>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"Engine fuels:Biodiesel"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"Engine fuels:Biodiesel:Blends"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"Engine fuels:Biodiesel:Indentification of product" </w:instrText>
      </w:r>
      <w:r w:rsidRPr="00A50549">
        <w:rPr>
          <w:rFonts w:ascii="Times New Roman" w:eastAsia="Times New Roman" w:hAnsi="Times New Roman" w:cs="Times New Roman"/>
          <w:sz w:val="20"/>
          <w:szCs w:val="24"/>
        </w:rPr>
        <w:fldChar w:fldCharType="end"/>
      </w:r>
    </w:p>
    <w:p w:rsidR="00A50549" w:rsidRPr="00A50549" w:rsidRDefault="00A50549" w:rsidP="00A50549">
      <w:pPr>
        <w:keepNext/>
        <w:spacing w:after="0" w:line="240" w:lineRule="auto"/>
        <w:jc w:val="both"/>
        <w:rPr>
          <w:rFonts w:ascii="Times New Roman" w:eastAsia="Times New Roman" w:hAnsi="Times New Roman" w:cs="Times New Roman"/>
          <w:iCs/>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bCs/>
          <w:iCs/>
          <w:sz w:val="20"/>
          <w:szCs w:val="24"/>
        </w:rPr>
      </w:pPr>
      <w:bookmarkStart w:id="408" w:name="_Toc462830837"/>
      <w:r w:rsidRPr="00A50549">
        <w:rPr>
          <w:rFonts w:ascii="Times New Roman" w:eastAsia="Times New Roman" w:hAnsi="Times New Roman" w:cs="Times New Roman"/>
          <w:b/>
          <w:bCs/>
          <w:iCs/>
          <w:sz w:val="20"/>
          <w:szCs w:val="24"/>
        </w:rPr>
        <w:t>2.31.1.  Identification of Product.</w:t>
      </w:r>
      <w:bookmarkEnd w:id="408"/>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bCs/>
          <w:iCs/>
          <w:sz w:val="20"/>
          <w:szCs w:val="24"/>
        </w:rPr>
        <w:t>Biodiesel shall be identified by the term “Biodiesel” with the designation “B100.”  Biodiesel Blends shall be identified by the term “Biodiesel Blend.”</w:t>
      </w:r>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b/>
          <w:bCs/>
          <w:sz w:val="20"/>
          <w:szCs w:val="24"/>
        </w:rPr>
      </w:pPr>
      <w:bookmarkStart w:id="409" w:name="_Toc462830838"/>
      <w:r w:rsidRPr="00A50549">
        <w:rPr>
          <w:rFonts w:ascii="Times New Roman" w:eastAsia="Times New Roman" w:hAnsi="Times New Roman" w:cs="Times New Roman"/>
          <w:b/>
          <w:bCs/>
          <w:sz w:val="20"/>
          <w:szCs w:val="24"/>
        </w:rPr>
        <w:t>2.31.2.  Labeling of Retail Dispensers.</w:t>
      </w:r>
      <w:bookmarkEnd w:id="409"/>
      <w:r w:rsidRPr="00A50549">
        <w:rPr>
          <w:rFonts w:ascii="Times New Roman" w:eastAsia="Times New Roman" w:hAnsi="Times New Roman" w:cs="Times New Roman"/>
          <w:b/>
          <w:bCs/>
          <w:sz w:val="20"/>
          <w:szCs w:val="24"/>
        </w:rPr>
        <w:t xml:space="preserve"> </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bookmarkStart w:id="410" w:name="_Toc462830839"/>
      <w:r w:rsidRPr="00A50549">
        <w:rPr>
          <w:rFonts w:ascii="Times New Roman" w:eastAsia="Times New Roman" w:hAnsi="Times New Roman" w:cs="Arial"/>
          <w:b/>
          <w:sz w:val="20"/>
        </w:rPr>
        <w:t>2.31.2.1.  Labeling of Grade Required.</w:t>
      </w:r>
      <w:bookmarkEnd w:id="410"/>
      <w:r w:rsidRPr="00A50549">
        <w:rPr>
          <w:rFonts w:ascii="Times New Roman" w:eastAsia="Times New Roman" w:hAnsi="Times New Roman" w:cs="Times New Roman"/>
          <w:bCs/>
          <w:sz w:val="20"/>
          <w:szCs w:val="24"/>
        </w:rPr>
        <w:t xml:space="preserve"> – </w:t>
      </w:r>
      <w:r w:rsidRPr="00A50549">
        <w:rPr>
          <w:rFonts w:ascii="Times New Roman" w:eastAsia="Times New Roman" w:hAnsi="Times New Roman" w:cs="Times New Roman"/>
          <w:sz w:val="20"/>
          <w:szCs w:val="24"/>
        </w:rPr>
        <w:t xml:space="preserve">Biodiesel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"Engine fuels:Biodiesel:Labeling"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shall be identified by the grades S15 or S500.  biodiesel blends shall be identified by the grades No. 1</w:t>
      </w:r>
      <w:r w:rsidRPr="00A50549">
        <w:rPr>
          <w:rFonts w:ascii="Times New Roman" w:eastAsia="Times New Roman" w:hAnsi="Times New Roman" w:cs="Times New Roman"/>
          <w:sz w:val="20"/>
          <w:szCs w:val="24"/>
        </w:rPr>
        <w:noBreakHyphen/>
        <w:t>D, No. 2</w:t>
      </w:r>
      <w:r w:rsidRPr="00A50549">
        <w:rPr>
          <w:rFonts w:ascii="Times New Roman" w:eastAsia="Times New Roman" w:hAnsi="Times New Roman" w:cs="Times New Roman"/>
          <w:sz w:val="20"/>
          <w:szCs w:val="24"/>
        </w:rPr>
        <w:noBreakHyphen/>
        <w:t>D, or No. 4</w:t>
      </w:r>
      <w:r w:rsidRPr="00A50549">
        <w:rPr>
          <w:rFonts w:ascii="Times New Roman" w:eastAsia="Times New Roman" w:hAnsi="Times New Roman" w:cs="Times New Roman"/>
          <w:sz w:val="20"/>
          <w:szCs w:val="24"/>
        </w:rPr>
        <w:noBreakHyphen/>
        <w:t>D.</w:t>
      </w: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bookmarkStart w:id="411" w:name="_Toc462830840"/>
      <w:r w:rsidRPr="00A50549">
        <w:rPr>
          <w:rFonts w:ascii="Times New Roman" w:eastAsia="Times New Roman" w:hAnsi="Times New Roman" w:cs="Arial"/>
          <w:b/>
          <w:sz w:val="20"/>
        </w:rPr>
        <w:t xml:space="preserve">2.31.2.2.  EPA Labeling Requirements </w:t>
      </w:r>
      <w:proofErr w:type="gramStart"/>
      <w:r w:rsidRPr="00A50549">
        <w:rPr>
          <w:rFonts w:ascii="Times New Roman" w:eastAsia="Times New Roman" w:hAnsi="Times New Roman" w:cs="Arial"/>
          <w:b/>
          <w:sz w:val="20"/>
        </w:rPr>
        <w:t>also</w:t>
      </w:r>
      <w:proofErr w:type="gramEnd"/>
      <w:r w:rsidRPr="00A50549">
        <w:rPr>
          <w:rFonts w:ascii="Times New Roman" w:eastAsia="Times New Roman" w:hAnsi="Times New Roman" w:cs="Arial"/>
          <w:b/>
          <w:sz w:val="20"/>
        </w:rPr>
        <w:t xml:space="preserve"> Apply.</w:t>
      </w:r>
      <w:bookmarkEnd w:id="411"/>
      <w:r w:rsidRPr="00A50549">
        <w:rPr>
          <w:rFonts w:ascii="Times New Roman" w:eastAsia="Times New Roman" w:hAnsi="Times New Roman" w:cs="Times New Roman"/>
          <w:bCs/>
          <w:sz w:val="20"/>
          <w:szCs w:val="24"/>
        </w:rPr>
        <w:t xml:space="preserve"> – </w:t>
      </w:r>
      <w:r w:rsidRPr="00A50549">
        <w:rPr>
          <w:rFonts w:ascii="Times New Roman" w:eastAsia="Times New Roman" w:hAnsi="Times New Roman" w:cs="Times New Roman"/>
          <w:bCs/>
          <w:sz w:val="20"/>
          <w:szCs w:val="24"/>
        </w:rPr>
        <w:fldChar w:fldCharType="begin"/>
      </w:r>
      <w:r w:rsidRPr="00A50549">
        <w:rPr>
          <w:rFonts w:ascii="Times New Roman" w:eastAsia="Times New Roman" w:hAnsi="Times New Roman" w:cs="Times New Roman"/>
          <w:sz w:val="20"/>
          <w:szCs w:val="24"/>
        </w:rPr>
        <w:instrText xml:space="preserve"> XE "Engine fuels:EPA labeling" </w:instrText>
      </w:r>
      <w:r w:rsidRPr="00A50549">
        <w:rPr>
          <w:rFonts w:ascii="Times New Roman" w:eastAsia="Times New Roman" w:hAnsi="Times New Roman" w:cs="Times New Roman"/>
          <w:bCs/>
          <w:sz w:val="20"/>
          <w:szCs w:val="24"/>
        </w:rPr>
        <w:fldChar w:fldCharType="end"/>
      </w:r>
      <w:r w:rsidRPr="00A50549">
        <w:rPr>
          <w:rFonts w:ascii="Times New Roman" w:eastAsia="Times New Roman" w:hAnsi="Times New Roman" w:cs="Times New Roman"/>
          <w:bCs/>
          <w:sz w:val="20"/>
          <w:szCs w:val="24"/>
        </w:rPr>
        <w:fldChar w:fldCharType="begin"/>
      </w:r>
      <w:r w:rsidRPr="00A50549">
        <w:rPr>
          <w:rFonts w:ascii="Times New Roman" w:eastAsia="Times New Roman" w:hAnsi="Times New Roman" w:cs="Times New Roman"/>
          <w:sz w:val="20"/>
          <w:szCs w:val="24"/>
        </w:rPr>
        <w:instrText xml:space="preserve"> XE "Engine fuels:Fuel rating" </w:instrText>
      </w:r>
      <w:r w:rsidRPr="00A50549">
        <w:rPr>
          <w:rFonts w:ascii="Times New Roman" w:eastAsia="Times New Roman" w:hAnsi="Times New Roman" w:cs="Times New Roman"/>
          <w:bCs/>
          <w:sz w:val="20"/>
          <w:szCs w:val="24"/>
        </w:rPr>
        <w:fldChar w:fldCharType="end"/>
      </w:r>
      <w:r w:rsidRPr="00A50549">
        <w:rPr>
          <w:rFonts w:ascii="Times New Roman" w:eastAsia="Times New Roman" w:hAnsi="Times New Roman" w:cs="Times New Roman"/>
          <w:sz w:val="20"/>
          <w:szCs w:val="24"/>
        </w:rPr>
        <w:t>Retailers and wholesale purchaser-consumers of biodiesel blends shall comply with EPA pump labeling requirements for sulfur under 40 CFR § 80.570.</w:t>
      </w: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bookmarkStart w:id="412" w:name="_Toc462830841"/>
      <w:r w:rsidRPr="00A50549">
        <w:rPr>
          <w:rFonts w:ascii="Times New Roman" w:eastAsia="Times New Roman" w:hAnsi="Times New Roman" w:cs="Arial"/>
          <w:b/>
          <w:sz w:val="20"/>
        </w:rPr>
        <w:t>2.31.2.3.  Automotive Fuel Rating.</w:t>
      </w:r>
      <w:bookmarkEnd w:id="412"/>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xml:space="preserve"> Biodiesel and biodiesel blends shall be labeled with its automotive fuel rating in accordance with 16 CFR Part 306.</w:t>
      </w:r>
    </w:p>
    <w:p w:rsidR="00A50549" w:rsidRPr="00A50549" w:rsidRDefault="00A50549" w:rsidP="00A50549">
      <w:pPr>
        <w:spacing w:after="0" w:line="240" w:lineRule="auto"/>
        <w:ind w:left="720"/>
        <w:jc w:val="both"/>
        <w:rPr>
          <w:rFonts w:ascii="Times New Roman" w:eastAsia="Times New Roman" w:hAnsi="Times New Roman" w:cs="Times New Roman"/>
          <w:b/>
          <w:bCs/>
          <w:sz w:val="20"/>
          <w:szCs w:val="24"/>
        </w:rPr>
      </w:pPr>
    </w:p>
    <w:p w:rsidR="00A50549" w:rsidRPr="00A50549" w:rsidRDefault="00A50549" w:rsidP="00A50549">
      <w:pPr>
        <w:tabs>
          <w:tab w:val="left" w:pos="1620"/>
        </w:tabs>
        <w:spacing w:after="0" w:line="240" w:lineRule="auto"/>
        <w:ind w:left="720"/>
        <w:jc w:val="both"/>
        <w:rPr>
          <w:rFonts w:ascii="Times New Roman" w:eastAsia="Times New Roman" w:hAnsi="Times New Roman" w:cs="Times New Roman"/>
          <w:sz w:val="20"/>
          <w:szCs w:val="24"/>
        </w:rPr>
      </w:pPr>
      <w:bookmarkStart w:id="413" w:name="_Toc462830842"/>
      <w:r w:rsidRPr="00A50549">
        <w:rPr>
          <w:rFonts w:ascii="Times New Roman" w:eastAsia="Times New Roman" w:hAnsi="Times New Roman" w:cs="Arial"/>
          <w:b/>
          <w:sz w:val="20"/>
        </w:rPr>
        <w:t>2.31.2.4.  Biodiesel Blends.</w:t>
      </w:r>
      <w:bookmarkEnd w:id="413"/>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"Engine fuels:Biodiesel:Blends"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When biodiesel blends greater than 20 % by volume are offered by sale, each side of the dispenser where fuel can be delivered shall have a label conspicuously placed that states “Consult Vehicle Manufacturer Fuel Recommendations.”  </w:t>
      </w:r>
      <w:bookmarkStart w:id="414" w:name="_Toc205537341"/>
      <w:r w:rsidRPr="00A50549">
        <w:rPr>
          <w:rFonts w:ascii="Times New Roman" w:eastAsia="Times New Roman" w:hAnsi="Times New Roman" w:cs="Times New Roman"/>
          <w:sz w:val="20"/>
          <w:szCs w:val="24"/>
        </w:rPr>
        <w:t>The lettering of this legend shall not be less than 6 mm (</w:t>
      </w:r>
      <w:r w:rsidRPr="00A50549">
        <w:rPr>
          <w:rFonts w:ascii="Times New Roman" w:eastAsia="Times New Roman" w:hAnsi="Times New Roman" w:cs="Times New Roman"/>
          <w:spacing w:val="-10"/>
          <w:sz w:val="18"/>
          <w:szCs w:val="18"/>
        </w:rPr>
        <w:t>¼ </w:t>
      </w:r>
      <w:r w:rsidRPr="00A50549">
        <w:rPr>
          <w:rFonts w:ascii="Times New Roman" w:eastAsia="Times New Roman" w:hAnsi="Times New Roman" w:cs="Times New Roman"/>
          <w:sz w:val="20"/>
          <w:szCs w:val="24"/>
        </w:rPr>
        <w:t>in) in height by 0.8 mm (</w:t>
      </w:r>
      <w:r w:rsidRPr="00A50549">
        <w:rPr>
          <w:rFonts w:ascii="Times New Roman" w:eastAsia="Times New Roman" w:hAnsi="Times New Roman" w:cs="Times New Roman"/>
          <w:spacing w:val="-10"/>
          <w:sz w:val="18"/>
          <w:szCs w:val="18"/>
          <w:vertAlign w:val="superscript"/>
        </w:rPr>
        <w:t>1</w:t>
      </w:r>
      <w:r w:rsidRPr="00A50549">
        <w:rPr>
          <w:rFonts w:ascii="Times New Roman" w:eastAsia="Times New Roman" w:hAnsi="Times New Roman" w:cs="Times New Roman"/>
          <w:spacing w:val="-10"/>
          <w:sz w:val="20"/>
          <w:szCs w:val="24"/>
        </w:rPr>
        <w:t>/</w:t>
      </w:r>
      <w:r w:rsidRPr="00A50549">
        <w:rPr>
          <w:rFonts w:ascii="Times New Roman" w:eastAsia="Times New Roman" w:hAnsi="Times New Roman" w:cs="Times New Roman"/>
          <w:spacing w:val="-10"/>
          <w:sz w:val="14"/>
          <w:szCs w:val="14"/>
        </w:rPr>
        <w:t>32</w:t>
      </w:r>
      <w:r w:rsidRPr="00A50549">
        <w:rPr>
          <w:rFonts w:ascii="Times New Roman" w:eastAsia="Times New Roman" w:hAnsi="Times New Roman" w:cs="Times New Roman"/>
          <w:sz w:val="20"/>
          <w:szCs w:val="24"/>
        </w:rPr>
        <w:t> in) stroke; block style letters and the color shall be in definite contrast to the background color to which it is applied.</w:t>
      </w:r>
      <w:bookmarkEnd w:id="414"/>
    </w:p>
    <w:p w:rsidR="00A50549" w:rsidRPr="00A50549" w:rsidRDefault="00A50549" w:rsidP="00A50549">
      <w:pPr>
        <w:spacing w:after="0" w:line="240" w:lineRule="auto"/>
        <w:ind w:left="360"/>
        <w:jc w:val="both"/>
        <w:rPr>
          <w:rFonts w:ascii="Times New Roman" w:eastAsia="Times New Roman" w:hAnsi="Times New Roman" w:cs="Times New Roman"/>
          <w:b/>
          <w:iCs/>
          <w:sz w:val="20"/>
          <w:szCs w:val="24"/>
        </w:rPr>
      </w:pPr>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415" w:name="_Toc462830843"/>
      <w:r w:rsidRPr="00A50549">
        <w:rPr>
          <w:rFonts w:ascii="Times New Roman" w:eastAsia="Times New Roman" w:hAnsi="Times New Roman" w:cs="Times New Roman"/>
          <w:b/>
          <w:bCs/>
          <w:iCs/>
          <w:sz w:val="20"/>
          <w:szCs w:val="24"/>
        </w:rPr>
        <w:t>2.31.3.  Documentation for Dispenser Labeling Purposes.</w:t>
      </w:r>
      <w:bookmarkEnd w:id="415"/>
      <w:r w:rsidRPr="00A50549">
        <w:rPr>
          <w:rFonts w:ascii="Times New Roman" w:eastAsia="Times New Roman" w:hAnsi="Times New Roman" w:cs="Times New Roman"/>
          <w:iCs/>
          <w:sz w:val="20"/>
          <w:szCs w:val="24"/>
        </w:rPr>
        <w:t xml:space="preserve"> – </w:t>
      </w:r>
      <w:r w:rsidRPr="00A50549">
        <w:rPr>
          <w:rFonts w:ascii="Times New Roman" w:eastAsia="Times New Roman" w:hAnsi="Times New Roman" w:cs="Times New Roman"/>
          <w:iCs/>
          <w:sz w:val="20"/>
          <w:szCs w:val="24"/>
        </w:rPr>
        <w:fldChar w:fldCharType="begin"/>
      </w:r>
      <w:r w:rsidRPr="00A50549">
        <w:rPr>
          <w:rFonts w:ascii="Times New Roman" w:eastAsia="Times New Roman" w:hAnsi="Times New Roman" w:cs="Times New Roman"/>
          <w:sz w:val="20"/>
          <w:szCs w:val="24"/>
        </w:rPr>
        <w:instrText xml:space="preserve"> XE "Engine fuels:Dispensers:Labeling" </w:instrText>
      </w:r>
      <w:r w:rsidRPr="00A50549">
        <w:rPr>
          <w:rFonts w:ascii="Times New Roman" w:eastAsia="Times New Roman" w:hAnsi="Times New Roman" w:cs="Times New Roman"/>
          <w:iCs/>
          <w:sz w:val="20"/>
          <w:szCs w:val="24"/>
        </w:rPr>
        <w:fldChar w:fldCharType="end"/>
      </w:r>
      <w:r w:rsidRPr="00A50549">
        <w:rPr>
          <w:rFonts w:ascii="Times New Roman" w:eastAsia="Times New Roman" w:hAnsi="Times New Roman" w:cs="Times New Roman"/>
          <w:iCs/>
          <w:sz w:val="20"/>
          <w:szCs w:val="24"/>
        </w:rPr>
        <w:fldChar w:fldCharType="begin"/>
      </w:r>
      <w:r w:rsidRPr="00A50549">
        <w:rPr>
          <w:rFonts w:ascii="Times New Roman" w:eastAsia="Times New Roman" w:hAnsi="Times New Roman" w:cs="Times New Roman"/>
          <w:sz w:val="20"/>
          <w:szCs w:val="24"/>
        </w:rPr>
        <w:instrText xml:space="preserve"> XE "Labeling:Dispensers" </w:instrText>
      </w:r>
      <w:r w:rsidRPr="00A50549">
        <w:rPr>
          <w:rFonts w:ascii="Times New Roman" w:eastAsia="Times New Roman" w:hAnsi="Times New Roman" w:cs="Times New Roman"/>
          <w:iCs/>
          <w:sz w:val="20"/>
          <w:szCs w:val="24"/>
        </w:rPr>
        <w:fldChar w:fldCharType="end"/>
      </w:r>
      <w:r w:rsidRPr="00A50549">
        <w:rPr>
          <w:rFonts w:ascii="Times New Roman" w:eastAsia="Times New Roman" w:hAnsi="Times New Roman" w:cs="Times New Roman"/>
          <w:sz w:val="20"/>
          <w:szCs w:val="24"/>
        </w:rPr>
        <w:t>The retailer 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A50549" w:rsidRPr="00A50549" w:rsidRDefault="00A50549" w:rsidP="00A50549">
      <w:pPr>
        <w:spacing w:after="0" w:line="240" w:lineRule="auto"/>
        <w:ind w:left="360"/>
        <w:jc w:val="both"/>
        <w:rPr>
          <w:rFonts w:ascii="Times New Roman" w:eastAsia="Times New Roman" w:hAnsi="Times New Roman" w:cs="Times New Roman"/>
          <w:b/>
          <w:iCs/>
          <w:sz w:val="20"/>
          <w:szCs w:val="24"/>
        </w:rPr>
      </w:pPr>
    </w:p>
    <w:p w:rsidR="00A50549" w:rsidRPr="00A50549" w:rsidRDefault="00A50549" w:rsidP="00A50549">
      <w:pPr>
        <w:keepNext/>
        <w:spacing w:after="0" w:line="240" w:lineRule="auto"/>
        <w:ind w:left="360"/>
        <w:jc w:val="both"/>
        <w:rPr>
          <w:rFonts w:ascii="Times New Roman" w:eastAsia="Times New Roman" w:hAnsi="Times New Roman" w:cs="Times New Roman"/>
          <w:sz w:val="20"/>
          <w:szCs w:val="24"/>
        </w:rPr>
      </w:pPr>
      <w:bookmarkStart w:id="416" w:name="_Toc462830844"/>
      <w:r w:rsidRPr="00A50549">
        <w:rPr>
          <w:rFonts w:ascii="Times New Roman" w:eastAsia="Times New Roman" w:hAnsi="Times New Roman" w:cs="Times New Roman"/>
          <w:b/>
          <w:bCs/>
          <w:iCs/>
          <w:sz w:val="20"/>
          <w:szCs w:val="24"/>
        </w:rPr>
        <w:t>2.31.4.  Exemption.</w:t>
      </w:r>
      <w:bookmarkEnd w:id="416"/>
      <w:r w:rsidRPr="00A50549">
        <w:rPr>
          <w:rFonts w:ascii="Times New Roman" w:eastAsia="Times New Roman" w:hAnsi="Times New Roman" w:cs="Times New Roman"/>
          <w:iCs/>
          <w:sz w:val="20"/>
          <w:szCs w:val="24"/>
        </w:rPr>
        <w:t xml:space="preserve"> – </w:t>
      </w:r>
      <w:r w:rsidRPr="00A50549">
        <w:rPr>
          <w:rFonts w:ascii="Times New Roman" w:eastAsia="Times New Roman" w:hAnsi="Times New Roman" w:cs="Times New Roman"/>
          <w:sz w:val="20"/>
          <w:szCs w:val="24"/>
        </w:rPr>
        <w:t xml:space="preserve">Biodiesel blends </w:t>
      </w:r>
      <w:r w:rsidRPr="00A50549">
        <w:rPr>
          <w:rFonts w:ascii="Times New Roman" w:eastAsia="Times New Roman" w:hAnsi="Times New Roman" w:cs="Times New Roman"/>
          <w:iCs/>
          <w:sz w:val="20"/>
          <w:szCs w:val="24"/>
        </w:rPr>
        <w:fldChar w:fldCharType="begin"/>
      </w:r>
      <w:r w:rsidRPr="00A50549">
        <w:rPr>
          <w:rFonts w:ascii="Times New Roman" w:eastAsia="Times New Roman" w:hAnsi="Times New Roman" w:cs="Times New Roman"/>
          <w:sz w:val="20"/>
          <w:szCs w:val="24"/>
        </w:rPr>
        <w:instrText xml:space="preserve"> XE "Engine fuels:Biodiesel:Exemption" </w:instrText>
      </w:r>
      <w:r w:rsidRPr="00A50549">
        <w:rPr>
          <w:rFonts w:ascii="Times New Roman" w:eastAsia="Times New Roman" w:hAnsi="Times New Roman" w:cs="Times New Roman"/>
          <w:iCs/>
          <w:sz w:val="20"/>
          <w:szCs w:val="24"/>
        </w:rPr>
        <w:fldChar w:fldCharType="end"/>
      </w:r>
      <w:r w:rsidRPr="00A50549">
        <w:rPr>
          <w:rFonts w:ascii="Times New Roman" w:eastAsia="Times New Roman" w:hAnsi="Times New Roman" w:cs="Times New Roman"/>
          <w:sz w:val="20"/>
          <w:szCs w:val="24"/>
        </w:rPr>
        <w:t>that contain less than or equal to 5 % biodiesel by volume are exempt from the requirements of Sections 2.31.1. Identification of Product, 2.31.2. Labeling of Retail Dispensers, and 2.31.3. Documentation for Dispenser Labeling Purposes when it is sold as diesel fuel.</w:t>
      </w:r>
    </w:p>
    <w:p w:rsidR="00A50549" w:rsidRPr="00A50549" w:rsidRDefault="00A50549" w:rsidP="00A50549">
      <w:pPr>
        <w:keepNext/>
        <w:spacing w:before="60" w:after="0" w:line="240" w:lineRule="auto"/>
        <w:jc w:val="both"/>
        <w:rPr>
          <w:rFonts w:ascii="Times New Roman" w:eastAsia="Times New Roman" w:hAnsi="Times New Roman" w:cs="Times New Roman"/>
          <w:iCs/>
          <w:sz w:val="20"/>
          <w:szCs w:val="24"/>
        </w:rPr>
      </w:pPr>
      <w:r w:rsidRPr="00A50549">
        <w:rPr>
          <w:rFonts w:ascii="Times New Roman" w:eastAsia="Times New Roman" w:hAnsi="Times New Roman" w:cs="Times New Roman"/>
          <w:iCs/>
          <w:sz w:val="20"/>
          <w:szCs w:val="24"/>
        </w:rPr>
        <w:t>(Added 2008)</w:t>
      </w:r>
    </w:p>
    <w:p w:rsidR="00A50549" w:rsidRPr="00A50549" w:rsidRDefault="00A50549" w:rsidP="00A50549">
      <w:pPr>
        <w:keepNext/>
        <w:spacing w:before="240" w:after="0" w:line="240" w:lineRule="auto"/>
        <w:jc w:val="both"/>
        <w:outlineLvl w:val="6"/>
        <w:rPr>
          <w:rFonts w:ascii="Times New Roman" w:eastAsia="Times New Roman" w:hAnsi="Times New Roman" w:cs="Times New Roman"/>
          <w:b/>
          <w:bCs/>
          <w:sz w:val="20"/>
          <w:szCs w:val="24"/>
        </w:rPr>
      </w:pPr>
      <w:bookmarkStart w:id="417" w:name="_Toc462830845"/>
      <w:r w:rsidRPr="00A50549">
        <w:rPr>
          <w:rFonts w:ascii="Times New Roman" w:eastAsia="Times New Roman" w:hAnsi="Times New Roman" w:cs="Times New Roman"/>
          <w:b/>
          <w:bCs/>
          <w:sz w:val="20"/>
          <w:szCs w:val="24"/>
        </w:rPr>
        <w:t>2.32.  Retail Sales of Hydrogen</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Hydrogen:</w:instrText>
      </w:r>
      <w:r w:rsidRPr="00A50549">
        <w:rPr>
          <w:rFonts w:ascii="Times New Roman" w:eastAsia="Times New Roman" w:hAnsi="Times New Roman" w:cs="Times New Roman"/>
          <w:sz w:val="20"/>
          <w:szCs w:val="24"/>
        </w:rPr>
        <w:instrText>Retail Sale"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Hydrogen</w:instrText>
      </w:r>
      <w:r w:rsidRPr="00A50549">
        <w:rPr>
          <w:rFonts w:ascii="Times New Roman" w:eastAsia="Times New Roman" w:hAnsi="Times New Roman" w:cs="Times New Roman"/>
          <w:sz w:val="20"/>
          <w:szCs w:val="24"/>
        </w:rPr>
        <w:instrTex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"Hydrogen" \t "</w:instrText>
      </w:r>
      <w:r w:rsidRPr="00A50549">
        <w:rPr>
          <w:rFonts w:ascii="Calibri" w:eastAsia="Times New Roman" w:hAnsi="Calibri" w:cs="Times New Roman"/>
          <w:i/>
          <w:sz w:val="20"/>
          <w:szCs w:val="24"/>
        </w:rPr>
        <w:instrText>See</w:instrText>
      </w:r>
      <w:r w:rsidRPr="00A50549">
        <w:rPr>
          <w:rFonts w:ascii="Calibri" w:eastAsia="Times New Roman" w:hAnsi="Calibri" w:cs="Times New Roman"/>
          <w:sz w:val="20"/>
          <w:szCs w:val="24"/>
        </w:rPr>
        <w:instrText xml:space="preserve"> Engine fuels</w:instrText>
      </w:r>
      <w:r w:rsidRPr="00A50549">
        <w:rPr>
          <w:rFonts w:ascii="Times New Roman" w:eastAsia="Times New Roman" w:hAnsi="Times New Roman" w:cs="Times New Roman"/>
          <w:sz w:val="20"/>
          <w:szCs w:val="24"/>
        </w:rPr>
        <w:instrText xml:space="preserv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b/>
          <w:bCs/>
          <w:sz w:val="20"/>
          <w:szCs w:val="24"/>
        </w:rPr>
        <w:t xml:space="preserve"> Fuel (H).</w:t>
      </w:r>
      <w:bookmarkEnd w:id="417"/>
    </w:p>
    <w:p w:rsidR="00A50549" w:rsidRPr="00A50549" w:rsidRDefault="00A50549" w:rsidP="00A50549">
      <w:pPr>
        <w:keepNext/>
        <w:spacing w:after="0" w:line="240" w:lineRule="auto"/>
        <w:jc w:val="both"/>
        <w:outlineLvl w:val="6"/>
        <w:rPr>
          <w:rFonts w:ascii="Times New Roman" w:eastAsia="Times New Roman" w:hAnsi="Times New Roman" w:cs="Times New Roman"/>
          <w:b/>
          <w:bCs/>
          <w:sz w:val="20"/>
          <w:szCs w:val="24"/>
        </w:rPr>
      </w:pPr>
    </w:p>
    <w:p w:rsidR="00A50549" w:rsidRPr="00A50549" w:rsidRDefault="00A50549" w:rsidP="00A50549">
      <w:pPr>
        <w:tabs>
          <w:tab w:val="left" w:pos="1080"/>
        </w:tabs>
        <w:spacing w:after="0" w:line="240" w:lineRule="auto"/>
        <w:ind w:left="360"/>
        <w:jc w:val="both"/>
        <w:rPr>
          <w:rFonts w:ascii="Times New Roman" w:eastAsia="Times New Roman" w:hAnsi="Times New Roman" w:cs="Times New Roman"/>
          <w:sz w:val="20"/>
          <w:szCs w:val="24"/>
        </w:rPr>
      </w:pPr>
      <w:bookmarkStart w:id="418" w:name="_Toc462830846"/>
      <w:r w:rsidRPr="00A50549">
        <w:rPr>
          <w:rFonts w:ascii="Times New Roman" w:eastAsia="Times New Roman" w:hAnsi="Times New Roman" w:cs="Times New Roman"/>
          <w:b/>
          <w:iCs/>
          <w:sz w:val="20"/>
          <w:szCs w:val="24"/>
          <w:lang w:val="fr-FR"/>
        </w:rPr>
        <w:t>2.32.1.</w:t>
      </w:r>
      <w:r w:rsidRPr="00A50549">
        <w:rPr>
          <w:rFonts w:ascii="Times New Roman" w:eastAsia="Times New Roman" w:hAnsi="Times New Roman" w:cs="Times New Roman"/>
          <w:b/>
          <w:iCs/>
          <w:sz w:val="20"/>
          <w:szCs w:val="24"/>
          <w:lang w:val="fr-FR"/>
        </w:rPr>
        <w:tab/>
      </w:r>
      <w:r w:rsidRPr="00A50549">
        <w:rPr>
          <w:rFonts w:ascii="Times New Roman" w:eastAsia="Times New Roman" w:hAnsi="Times New Roman" w:cs="Times New Roman"/>
          <w:b/>
          <w:iCs/>
          <w:sz w:val="20"/>
          <w:szCs w:val="24"/>
        </w:rPr>
        <w:t>Definitions</w:t>
      </w:r>
      <w:r w:rsidRPr="00A50549">
        <w:rPr>
          <w:rFonts w:ascii="Times New Roman" w:eastAsia="Times New Roman" w:hAnsi="Times New Roman" w:cs="Times New Roman"/>
          <w:b/>
          <w:iCs/>
          <w:sz w:val="20"/>
          <w:szCs w:val="24"/>
          <w:lang w:val="fr-FR"/>
        </w:rPr>
        <w:t xml:space="preserve"> for </w:t>
      </w:r>
      <w:r w:rsidRPr="00A50549">
        <w:rPr>
          <w:rFonts w:ascii="Times New Roman" w:eastAsia="Times New Roman" w:hAnsi="Times New Roman" w:cs="Times New Roman"/>
          <w:b/>
          <w:iCs/>
          <w:sz w:val="20"/>
          <w:szCs w:val="24"/>
        </w:rPr>
        <w:t>Hydrogen</w:t>
      </w:r>
      <w:r w:rsidRPr="00A50549">
        <w:rPr>
          <w:rFonts w:ascii="Times New Roman" w:eastAsia="Times New Roman" w:hAnsi="Times New Roman" w:cs="Times New Roman"/>
          <w:b/>
          <w:iCs/>
          <w:sz w:val="20"/>
          <w:szCs w:val="24"/>
          <w:lang w:val="fr-FR"/>
        </w:rPr>
        <w:fldChar w:fldCharType="begin"/>
      </w:r>
      <w:r w:rsidRPr="00A50549">
        <w:rPr>
          <w:rFonts w:ascii="Times New Roman" w:eastAsia="Times New Roman" w:hAnsi="Times New Roman" w:cs="Times New Roman"/>
          <w:b/>
          <w:iCs/>
          <w:sz w:val="20"/>
          <w:szCs w:val="24"/>
          <w:lang w:val="fr-FR"/>
        </w:rPr>
        <w:instrText>xe "Hydrogen"</w:instrText>
      </w:r>
      <w:r w:rsidRPr="00A50549">
        <w:rPr>
          <w:rFonts w:ascii="Times New Roman" w:eastAsia="Times New Roman" w:hAnsi="Times New Roman" w:cs="Times New Roman"/>
          <w:b/>
          <w:iCs/>
          <w:sz w:val="20"/>
          <w:szCs w:val="24"/>
          <w:lang w:val="fr-FR"/>
        </w:rPr>
        <w:fldChar w:fldCharType="end"/>
      </w:r>
      <w:r w:rsidRPr="00A50549">
        <w:rPr>
          <w:rFonts w:ascii="Times New Roman" w:eastAsia="Times New Roman" w:hAnsi="Times New Roman" w:cs="Times New Roman"/>
          <w:b/>
          <w:iCs/>
          <w:sz w:val="20"/>
          <w:szCs w:val="24"/>
          <w:lang w:val="fr-FR"/>
        </w:rPr>
        <w:t xml:space="preserve"> Fuel.</w:t>
      </w:r>
      <w:bookmarkEnd w:id="418"/>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"Engine fuels:Hydrogen"</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"Definitions:Hydrogen fuel"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A fuel composed of molecular hydrogen intended for consumption in a surface vehicle or electricity production device with an internal combustion engine or fuel cell.</w:t>
      </w:r>
    </w:p>
    <w:p w:rsidR="00A50549" w:rsidRPr="00A50549" w:rsidRDefault="00A50549" w:rsidP="00A50549">
      <w:pPr>
        <w:spacing w:before="60" w:after="24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2012)</w:t>
      </w:r>
    </w:p>
    <w:p w:rsidR="00A50549" w:rsidRPr="00A50549" w:rsidRDefault="00A50549" w:rsidP="00A50549">
      <w:pPr>
        <w:tabs>
          <w:tab w:val="left" w:pos="1080"/>
        </w:tabs>
        <w:spacing w:after="0" w:line="240" w:lineRule="auto"/>
        <w:ind w:left="360"/>
        <w:jc w:val="both"/>
        <w:rPr>
          <w:rFonts w:ascii="Times New Roman" w:eastAsia="Times New Roman" w:hAnsi="Times New Roman" w:cs="Times New Roman"/>
          <w:sz w:val="20"/>
          <w:szCs w:val="24"/>
        </w:rPr>
      </w:pPr>
      <w:bookmarkStart w:id="419" w:name="_Toc462830847"/>
      <w:r w:rsidRPr="00A50549">
        <w:rPr>
          <w:rFonts w:ascii="Times New Roman" w:eastAsia="Times New Roman" w:hAnsi="Times New Roman" w:cs="Times New Roman"/>
          <w:b/>
          <w:bCs/>
          <w:iCs/>
          <w:sz w:val="20"/>
          <w:szCs w:val="24"/>
          <w:lang w:val="fr-FR"/>
        </w:rPr>
        <w:t>2.32.2.</w:t>
      </w:r>
      <w:r w:rsidRPr="00A50549">
        <w:rPr>
          <w:rFonts w:ascii="Times New Roman" w:eastAsia="Times New Roman" w:hAnsi="Times New Roman" w:cs="Times New Roman"/>
          <w:b/>
          <w:bCs/>
          <w:iCs/>
          <w:sz w:val="20"/>
          <w:szCs w:val="24"/>
          <w:lang w:val="fr-FR"/>
        </w:rPr>
        <w:tab/>
        <w:t xml:space="preserve">Method of </w:t>
      </w:r>
      <w:proofErr w:type="spellStart"/>
      <w:r w:rsidRPr="00A50549">
        <w:rPr>
          <w:rFonts w:ascii="Times New Roman" w:eastAsia="Times New Roman" w:hAnsi="Times New Roman" w:cs="Times New Roman"/>
          <w:b/>
          <w:bCs/>
          <w:iCs/>
          <w:sz w:val="20"/>
          <w:szCs w:val="24"/>
          <w:lang w:val="fr-FR"/>
        </w:rPr>
        <w:t>Retail</w:t>
      </w:r>
      <w:proofErr w:type="spellEnd"/>
      <w:r w:rsidRPr="00A50549">
        <w:rPr>
          <w:rFonts w:ascii="Times New Roman" w:eastAsia="Times New Roman" w:hAnsi="Times New Roman" w:cs="Times New Roman"/>
          <w:b/>
          <w:bCs/>
          <w:iCs/>
          <w:sz w:val="20"/>
          <w:szCs w:val="24"/>
          <w:lang w:val="fr-FR"/>
        </w:rPr>
        <w:t xml:space="preserve"> Sale and Dispenser </w:t>
      </w:r>
      <w:r w:rsidRPr="00A50549">
        <w:rPr>
          <w:rFonts w:ascii="Times New Roman" w:eastAsia="Times New Roman" w:hAnsi="Times New Roman" w:cs="Times New Roman"/>
          <w:b/>
          <w:bCs/>
          <w:iCs/>
          <w:sz w:val="20"/>
          <w:szCs w:val="24"/>
        </w:rPr>
        <w:t>Labeling</w:t>
      </w:r>
      <w:bookmarkEnd w:id="419"/>
      <w:r w:rsidRPr="00A50549">
        <w:rPr>
          <w:rFonts w:ascii="Times New Roman" w:eastAsia="Times New Roman" w:hAnsi="Times New Roman" w:cs="Times New Roman"/>
          <w:bCs/>
          <w:iCs/>
          <w:sz w:val="20"/>
          <w:szCs w:val="24"/>
          <w:lang w:val="fr-FR"/>
        </w:rPr>
        <w:fldChar w:fldCharType="begin"/>
      </w:r>
      <w:r w:rsidRPr="00A50549">
        <w:rPr>
          <w:rFonts w:ascii="Times New Roman" w:eastAsia="Times New Roman" w:hAnsi="Times New Roman" w:cs="Times New Roman"/>
          <w:bCs/>
          <w:iCs/>
          <w:sz w:val="20"/>
          <w:szCs w:val="24"/>
          <w:lang w:val="fr-FR"/>
        </w:rPr>
        <w:instrText>xe "Engine fuels:Hydrogen:Dispenser labeling"</w:instrText>
      </w:r>
      <w:r w:rsidRPr="00A50549">
        <w:rPr>
          <w:rFonts w:ascii="Times New Roman" w:eastAsia="Times New Roman" w:hAnsi="Times New Roman" w:cs="Times New Roman"/>
          <w:bCs/>
          <w:iCs/>
          <w:sz w:val="20"/>
          <w:szCs w:val="24"/>
          <w:lang w:val="fr-FR"/>
        </w:rPr>
        <w:fldChar w:fldCharType="end"/>
      </w:r>
      <w:r w:rsidRPr="00A50549">
        <w:rPr>
          <w:rFonts w:ascii="Times New Roman" w:eastAsia="Times New Roman" w:hAnsi="Times New Roman" w:cs="Times New Roman"/>
          <w:bCs/>
          <w:iCs/>
          <w:sz w:val="20"/>
          <w:szCs w:val="24"/>
          <w:lang w:val="fr-FR"/>
        </w:rPr>
        <w:fldChar w:fldCharType="begin"/>
      </w:r>
      <w:r w:rsidRPr="00A50549">
        <w:rPr>
          <w:rFonts w:ascii="Times New Roman" w:eastAsia="Times New Roman" w:hAnsi="Times New Roman" w:cs="Times New Roman"/>
          <w:sz w:val="20"/>
          <w:szCs w:val="24"/>
        </w:rPr>
        <w:instrText xml:space="preserve"> XE "Method of sale:Hydrogen fuel" </w:instrText>
      </w:r>
      <w:r w:rsidRPr="00A50549">
        <w:rPr>
          <w:rFonts w:ascii="Times New Roman" w:eastAsia="Times New Roman" w:hAnsi="Times New Roman" w:cs="Times New Roman"/>
          <w:bCs/>
          <w:iCs/>
          <w:sz w:val="20"/>
          <w:szCs w:val="24"/>
          <w:lang w:val="fr-FR"/>
        </w:rPr>
        <w:fldChar w:fldCharType="end"/>
      </w:r>
      <w:r w:rsidRPr="00A50549">
        <w:rPr>
          <w:rFonts w:ascii="Times New Roman" w:eastAsia="Times New Roman" w:hAnsi="Times New Roman" w:cs="Times New Roman"/>
          <w:bCs/>
          <w:iCs/>
          <w:sz w:val="20"/>
          <w:szCs w:val="24"/>
          <w:lang w:val="fr-FR"/>
        </w:rPr>
        <w:fldChar w:fldCharType="begin"/>
      </w:r>
      <w:r w:rsidRPr="00A50549">
        <w:rPr>
          <w:rFonts w:ascii="Times New Roman" w:eastAsia="Times New Roman" w:hAnsi="Times New Roman" w:cs="Times New Roman"/>
          <w:sz w:val="20"/>
          <w:szCs w:val="24"/>
        </w:rPr>
        <w:instrText xml:space="preserve"> XE "Engine fuels:Hydrogen:Method of sale" </w:instrText>
      </w:r>
      <w:r w:rsidRPr="00A50549">
        <w:rPr>
          <w:rFonts w:ascii="Times New Roman" w:eastAsia="Times New Roman" w:hAnsi="Times New Roman" w:cs="Times New Roman"/>
          <w:bCs/>
          <w:iCs/>
          <w:sz w:val="20"/>
          <w:szCs w:val="24"/>
          <w:lang w:val="fr-FR"/>
        </w:rPr>
        <w:fldChar w:fldCharType="end"/>
      </w:r>
      <w:r w:rsidRPr="00A50549">
        <w:rPr>
          <w:rFonts w:ascii="Times New Roman" w:eastAsia="Times New Roman" w:hAnsi="Times New Roman" w:cs="Times New Roman"/>
          <w:b/>
          <w:bCs/>
          <w:iCs/>
          <w:sz w:val="20"/>
          <w:szCs w:val="24"/>
          <w:lang w:val="fr-FR"/>
        </w:rPr>
        <w:t>.</w:t>
      </w:r>
      <w:r w:rsidRPr="00A50549">
        <w:rPr>
          <w:rFonts w:ascii="Times New Roman" w:eastAsia="Times New Roman" w:hAnsi="Times New Roman" w:cs="Times New Roman"/>
          <w:sz w:val="20"/>
          <w:szCs w:val="24"/>
        </w:rPr>
        <w:t xml:space="preserve"> – All hydrogen fuel kept, offered, or exposed for sale and sold at retail shall be in mass units in terms of the kilogram.  The symbol for hydrogen vehicle fuel shall be the capital letter “H” (the word Hydrogen</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Hydrogen</w:instrText>
      </w:r>
      <w:r w:rsidRPr="00A50549">
        <w:rPr>
          <w:rFonts w:ascii="Times New Roman" w:eastAsia="Times New Roman" w:hAnsi="Times New Roman" w:cs="Times New Roman"/>
          <w:sz w:val="20"/>
          <w:szCs w:val="24"/>
        </w:rPr>
        <w:instrTex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may also be used).</w:t>
      </w:r>
    </w:p>
    <w:p w:rsidR="00A50549" w:rsidRPr="00A50549" w:rsidRDefault="00A50549" w:rsidP="00A50549">
      <w:pPr>
        <w:tabs>
          <w:tab w:val="left" w:pos="1080"/>
        </w:tabs>
        <w:spacing w:before="240" w:after="0" w:line="240" w:lineRule="auto"/>
        <w:ind w:left="360"/>
        <w:jc w:val="both"/>
        <w:outlineLvl w:val="7"/>
        <w:rPr>
          <w:rFonts w:ascii="Times New Roman" w:eastAsia="Times New Roman" w:hAnsi="Times New Roman" w:cs="Times New Roman"/>
          <w:b/>
          <w:bCs/>
          <w:sz w:val="20"/>
          <w:szCs w:val="24"/>
          <w:lang w:val="fr-FR"/>
        </w:rPr>
      </w:pPr>
      <w:bookmarkStart w:id="420" w:name="_Toc462830848"/>
      <w:r w:rsidRPr="00A50549">
        <w:rPr>
          <w:rFonts w:ascii="Times New Roman" w:eastAsia="Times New Roman" w:hAnsi="Times New Roman" w:cs="Times New Roman"/>
          <w:b/>
          <w:bCs/>
          <w:sz w:val="20"/>
          <w:szCs w:val="24"/>
          <w:lang w:val="fr-FR"/>
        </w:rPr>
        <w:t>2.32.3.</w:t>
      </w:r>
      <w:r w:rsidRPr="00A50549">
        <w:rPr>
          <w:rFonts w:ascii="Times New Roman" w:eastAsia="Times New Roman" w:hAnsi="Times New Roman" w:cs="Times New Roman"/>
          <w:b/>
          <w:bCs/>
          <w:sz w:val="20"/>
          <w:szCs w:val="24"/>
          <w:lang w:val="fr-FR"/>
        </w:rPr>
        <w:tab/>
      </w:r>
      <w:proofErr w:type="spellStart"/>
      <w:r w:rsidRPr="00A50549">
        <w:rPr>
          <w:rFonts w:ascii="Times New Roman" w:eastAsia="Times New Roman" w:hAnsi="Times New Roman" w:cs="Times New Roman"/>
          <w:b/>
          <w:bCs/>
          <w:sz w:val="20"/>
          <w:szCs w:val="24"/>
          <w:lang w:val="fr-FR"/>
        </w:rPr>
        <w:t>Retail</w:t>
      </w:r>
      <w:proofErr w:type="spellEnd"/>
      <w:r w:rsidRPr="00A50549">
        <w:rPr>
          <w:rFonts w:ascii="Times New Roman" w:eastAsia="Times New Roman" w:hAnsi="Times New Roman" w:cs="Times New Roman"/>
          <w:b/>
          <w:bCs/>
          <w:sz w:val="20"/>
          <w:szCs w:val="24"/>
          <w:lang w:val="fr-FR"/>
        </w:rPr>
        <w:t xml:space="preserve"> Dispenser </w:t>
      </w:r>
      <w:proofErr w:type="spellStart"/>
      <w:r w:rsidRPr="00A50549">
        <w:rPr>
          <w:rFonts w:ascii="Times New Roman" w:eastAsia="Times New Roman" w:hAnsi="Times New Roman" w:cs="Times New Roman"/>
          <w:b/>
          <w:bCs/>
          <w:sz w:val="20"/>
          <w:szCs w:val="24"/>
          <w:lang w:val="fr-FR"/>
        </w:rPr>
        <w:t>Labeling</w:t>
      </w:r>
      <w:proofErr w:type="spellEnd"/>
      <w:r w:rsidRPr="00A50549">
        <w:rPr>
          <w:rFonts w:ascii="Times New Roman" w:eastAsia="Times New Roman" w:hAnsi="Times New Roman" w:cs="Times New Roman"/>
          <w:bCs/>
          <w:iCs/>
          <w:sz w:val="20"/>
          <w:szCs w:val="24"/>
        </w:rPr>
        <w:fldChar w:fldCharType="begin"/>
      </w:r>
      <w:r w:rsidRPr="00A50549">
        <w:rPr>
          <w:rFonts w:ascii="Times New Roman" w:eastAsia="Times New Roman" w:hAnsi="Times New Roman" w:cs="Times New Roman"/>
          <w:bCs/>
          <w:iCs/>
          <w:sz w:val="20"/>
          <w:szCs w:val="24"/>
        </w:rPr>
        <w:instrText>xe "Engine fuels:</w:instrText>
      </w:r>
      <w:r w:rsidRPr="00A50549">
        <w:rPr>
          <w:rFonts w:ascii="Times New Roman" w:eastAsia="Times New Roman" w:hAnsi="Times New Roman" w:cs="Times New Roman"/>
          <w:iCs/>
          <w:sz w:val="20"/>
          <w:szCs w:val="24"/>
        </w:rPr>
        <w:instrText>Hydrogen:Retail sale</w:instrText>
      </w:r>
      <w:r w:rsidRPr="00A50549">
        <w:rPr>
          <w:rFonts w:ascii="Times New Roman" w:eastAsia="Times New Roman" w:hAnsi="Times New Roman" w:cs="Times New Roman"/>
          <w:bCs/>
          <w:iCs/>
          <w:sz w:val="20"/>
          <w:szCs w:val="24"/>
        </w:rPr>
        <w:instrText>"</w:instrText>
      </w:r>
      <w:r w:rsidRPr="00A50549">
        <w:rPr>
          <w:rFonts w:ascii="Times New Roman" w:eastAsia="Times New Roman" w:hAnsi="Times New Roman" w:cs="Times New Roman"/>
          <w:bCs/>
          <w:iCs/>
          <w:sz w:val="20"/>
          <w:szCs w:val="24"/>
        </w:rPr>
        <w:fldChar w:fldCharType="end"/>
      </w:r>
      <w:r w:rsidRPr="00A50549">
        <w:rPr>
          <w:rFonts w:ascii="Times New Roman" w:eastAsia="Times New Roman" w:hAnsi="Times New Roman" w:cs="Times New Roman"/>
          <w:bCs/>
          <w:iCs/>
          <w:sz w:val="20"/>
          <w:szCs w:val="24"/>
        </w:rPr>
        <w:fldChar w:fldCharType="begin"/>
      </w:r>
      <w:r w:rsidRPr="00A50549">
        <w:rPr>
          <w:rFonts w:ascii="Times New Roman" w:eastAsia="Times New Roman" w:hAnsi="Times New Roman" w:cs="Times New Roman"/>
          <w:bCs/>
          <w:iCs/>
          <w:sz w:val="20"/>
          <w:szCs w:val="24"/>
        </w:rPr>
        <w:instrText>xe "Engine fuels:</w:instrText>
      </w:r>
      <w:r w:rsidRPr="00A50549">
        <w:rPr>
          <w:rFonts w:ascii="Times New Roman" w:eastAsia="Times New Roman" w:hAnsi="Times New Roman" w:cs="Times New Roman"/>
          <w:iCs/>
          <w:sz w:val="20"/>
          <w:szCs w:val="24"/>
        </w:rPr>
        <w:instrText>Hydrogen:Dispenser labeling</w:instrText>
      </w:r>
      <w:r w:rsidRPr="00A50549">
        <w:rPr>
          <w:rFonts w:ascii="Times New Roman" w:eastAsia="Times New Roman" w:hAnsi="Times New Roman" w:cs="Times New Roman"/>
          <w:bCs/>
          <w:iCs/>
          <w:sz w:val="20"/>
          <w:szCs w:val="24"/>
        </w:rPr>
        <w:instrText>"</w:instrText>
      </w:r>
      <w:r w:rsidRPr="00A50549">
        <w:rPr>
          <w:rFonts w:ascii="Times New Roman" w:eastAsia="Times New Roman" w:hAnsi="Times New Roman" w:cs="Times New Roman"/>
          <w:bCs/>
          <w:iCs/>
          <w:sz w:val="20"/>
          <w:szCs w:val="24"/>
        </w:rPr>
        <w:fldChar w:fldCharType="end"/>
      </w:r>
      <w:r w:rsidRPr="00A50549">
        <w:rPr>
          <w:rFonts w:ascii="Times New Roman" w:eastAsia="Times New Roman" w:hAnsi="Times New Roman" w:cs="Times New Roman"/>
          <w:b/>
          <w:bCs/>
          <w:sz w:val="20"/>
          <w:szCs w:val="24"/>
          <w:lang w:val="fr-FR"/>
        </w:rPr>
        <w:t>.</w:t>
      </w:r>
      <w:bookmarkEnd w:id="420"/>
    </w:p>
    <w:p w:rsidR="00A50549" w:rsidRPr="00A50549" w:rsidRDefault="00A50549" w:rsidP="00A50549">
      <w:pPr>
        <w:keepNext/>
        <w:spacing w:after="0" w:line="240" w:lineRule="auto"/>
        <w:ind w:left="720"/>
        <w:jc w:val="both"/>
        <w:rPr>
          <w:rFonts w:ascii="Times New Roman" w:eastAsia="Times New Roman" w:hAnsi="Times New Roman" w:cs="Times New Roman"/>
          <w:sz w:val="20"/>
          <w:szCs w:val="24"/>
          <w:lang w:val="fr-FR"/>
        </w:rPr>
      </w:pPr>
    </w:p>
    <w:p w:rsidR="00A50549" w:rsidRPr="00A50549" w:rsidRDefault="00A50549" w:rsidP="00A50549">
      <w:pPr>
        <w:numPr>
          <w:ilvl w:val="0"/>
          <w:numId w:val="11"/>
        </w:num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 computing dispenser must display the unit price in whole cents on the basis of price per kilogram.</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numPr>
          <w:ilvl w:val="0"/>
          <w:numId w:val="11"/>
        </w:num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service pressure(s) of the dispenser must be conspicuously shown on the user interface in bar or the SI unit of pascal (Pa) (e.g., MPa).</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numPr>
          <w:ilvl w:val="0"/>
          <w:numId w:val="11"/>
        </w:num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lastRenderedPageBreak/>
        <w:t>The product identity must be shown in a conspicuous location on the dispenser.</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numPr>
          <w:ilvl w:val="0"/>
          <w:numId w:val="11"/>
        </w:num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National Fire Protection Association (NFPA) labeling requirements also apply.</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numPr>
          <w:ilvl w:val="0"/>
          <w:numId w:val="11"/>
        </w:num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Hydrogen</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Hydrogen:Labeling</w:instrText>
      </w:r>
      <w:r w:rsidRPr="00A50549">
        <w:rPr>
          <w:rFonts w:ascii="Times New Roman" w:eastAsia="Times New Roman" w:hAnsi="Times New Roman" w:cs="Times New Roman"/>
          <w:sz w:val="20"/>
          <w:szCs w:val="24"/>
        </w:rPr>
        <w:instrTex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shall be labeled in accordance with 16 CFR 309 – FTC Labeling Alternative Fuels.</w:t>
      </w:r>
    </w:p>
    <w:p w:rsidR="00A50549" w:rsidRPr="00A50549" w:rsidRDefault="00A50549" w:rsidP="00A50549">
      <w:pPr>
        <w:tabs>
          <w:tab w:val="left" w:pos="1080"/>
        </w:tabs>
        <w:spacing w:before="240" w:after="0" w:line="240" w:lineRule="auto"/>
        <w:ind w:left="360"/>
        <w:jc w:val="both"/>
        <w:outlineLvl w:val="7"/>
        <w:rPr>
          <w:rFonts w:ascii="Times New Roman" w:eastAsia="Times New Roman" w:hAnsi="Times New Roman" w:cs="Times New Roman"/>
          <w:b/>
          <w:bCs/>
          <w:sz w:val="20"/>
          <w:szCs w:val="24"/>
          <w:lang w:val="fr-FR"/>
        </w:rPr>
      </w:pPr>
      <w:bookmarkStart w:id="421" w:name="_Toc462830849"/>
      <w:r w:rsidRPr="00A50549">
        <w:rPr>
          <w:rFonts w:ascii="Times New Roman" w:eastAsia="Times New Roman" w:hAnsi="Times New Roman" w:cs="Times New Roman"/>
          <w:b/>
          <w:bCs/>
          <w:sz w:val="20"/>
          <w:szCs w:val="24"/>
          <w:lang w:val="fr-FR"/>
        </w:rPr>
        <w:t>2.32.4.</w:t>
      </w:r>
      <w:r w:rsidRPr="00A50549">
        <w:rPr>
          <w:rFonts w:ascii="Times New Roman" w:eastAsia="Times New Roman" w:hAnsi="Times New Roman" w:cs="Times New Roman"/>
          <w:b/>
          <w:bCs/>
          <w:sz w:val="20"/>
          <w:szCs w:val="24"/>
          <w:lang w:val="fr-FR"/>
        </w:rPr>
        <w:tab/>
        <w:t xml:space="preserve">Street </w:t>
      </w:r>
      <w:proofErr w:type="spellStart"/>
      <w:r w:rsidRPr="00A50549">
        <w:rPr>
          <w:rFonts w:ascii="Times New Roman" w:eastAsia="Times New Roman" w:hAnsi="Times New Roman" w:cs="Times New Roman"/>
          <w:b/>
          <w:bCs/>
          <w:sz w:val="20"/>
          <w:szCs w:val="24"/>
          <w:lang w:val="fr-FR"/>
        </w:rPr>
        <w:t>Sign</w:t>
      </w:r>
      <w:proofErr w:type="spellEnd"/>
      <w:r w:rsidRPr="00A50549">
        <w:rPr>
          <w:rFonts w:ascii="Times New Roman" w:eastAsia="Times New Roman" w:hAnsi="Times New Roman" w:cs="Times New Roman"/>
          <w:b/>
          <w:bCs/>
          <w:sz w:val="20"/>
          <w:szCs w:val="24"/>
          <w:lang w:val="fr-FR"/>
        </w:rPr>
        <w:t xml:space="preserve"> </w:t>
      </w:r>
      <w:proofErr w:type="spellStart"/>
      <w:r w:rsidRPr="00A50549">
        <w:rPr>
          <w:rFonts w:ascii="Times New Roman" w:eastAsia="Times New Roman" w:hAnsi="Times New Roman" w:cs="Times New Roman"/>
          <w:b/>
          <w:bCs/>
          <w:sz w:val="20"/>
          <w:szCs w:val="24"/>
          <w:lang w:val="fr-FR"/>
        </w:rPr>
        <w:t>Prices</w:t>
      </w:r>
      <w:proofErr w:type="spellEnd"/>
      <w:r w:rsidRPr="00A50549">
        <w:rPr>
          <w:rFonts w:ascii="Times New Roman" w:eastAsia="Times New Roman" w:hAnsi="Times New Roman" w:cs="Times New Roman"/>
          <w:b/>
          <w:bCs/>
          <w:sz w:val="20"/>
          <w:szCs w:val="24"/>
          <w:lang w:val="fr-FR"/>
        </w:rPr>
        <w:t xml:space="preserve"> and </w:t>
      </w:r>
      <w:proofErr w:type="spellStart"/>
      <w:r w:rsidRPr="00A50549">
        <w:rPr>
          <w:rFonts w:ascii="Times New Roman" w:eastAsia="Times New Roman" w:hAnsi="Times New Roman" w:cs="Times New Roman"/>
          <w:b/>
          <w:bCs/>
          <w:sz w:val="20"/>
          <w:szCs w:val="24"/>
          <w:lang w:val="fr-FR"/>
        </w:rPr>
        <w:t>Advertisements</w:t>
      </w:r>
      <w:proofErr w:type="spellEnd"/>
      <w:r w:rsidRPr="00A50549">
        <w:rPr>
          <w:rFonts w:ascii="Times New Roman" w:eastAsia="Times New Roman" w:hAnsi="Times New Roman" w:cs="Times New Roman"/>
          <w:b/>
          <w:bCs/>
          <w:sz w:val="20"/>
          <w:szCs w:val="24"/>
          <w:lang w:val="fr-FR"/>
        </w:rPr>
        <w:t>.</w:t>
      </w:r>
      <w:bookmarkEnd w:id="421"/>
    </w:p>
    <w:p w:rsidR="00A50549" w:rsidRPr="00A50549" w:rsidRDefault="00A50549" w:rsidP="00A50549">
      <w:pPr>
        <w:keepNext/>
        <w:spacing w:after="0" w:line="240" w:lineRule="auto"/>
        <w:ind w:left="1440"/>
        <w:jc w:val="both"/>
        <w:rPr>
          <w:rFonts w:ascii="Times New Roman" w:eastAsia="Times New Roman" w:hAnsi="Times New Roman" w:cs="Times New Roman"/>
          <w:sz w:val="20"/>
          <w:szCs w:val="24"/>
        </w:rPr>
      </w:pPr>
    </w:p>
    <w:p w:rsidR="00A50549" w:rsidRPr="00A50549" w:rsidRDefault="00A50549" w:rsidP="00A50549">
      <w:pPr>
        <w:numPr>
          <w:ilvl w:val="0"/>
          <w:numId w:val="12"/>
        </w:numPr>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The unit price must be in terms of price per kilogram in whole cents (e.g., $3.49 per kg, not $3.499 per kg)</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"Advertising:Price"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w:t>
      </w: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p>
    <w:p w:rsidR="00A50549" w:rsidRPr="00A50549" w:rsidRDefault="00A50549" w:rsidP="00A50549">
      <w:pPr>
        <w:numPr>
          <w:ilvl w:val="0"/>
          <w:numId w:val="12"/>
        </w:numPr>
        <w:spacing w:after="0" w:line="240" w:lineRule="auto"/>
        <w:ind w:left="108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The sign or advertisement must include the service pressure</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bCs/>
          <w:sz w:val="20"/>
          <w:szCs w:val="24"/>
        </w:rPr>
        <w:t xml:space="preserve">(expressed in </w:t>
      </w:r>
      <w:proofErr w:type="spellStart"/>
      <w:r w:rsidRPr="00A50549">
        <w:rPr>
          <w:rFonts w:ascii="Times New Roman" w:eastAsia="Times New Roman" w:hAnsi="Times New Roman" w:cs="Times New Roman"/>
          <w:bCs/>
          <w:sz w:val="20"/>
          <w:szCs w:val="24"/>
        </w:rPr>
        <w:t>megapascals</w:t>
      </w:r>
      <w:proofErr w:type="spellEnd"/>
      <w:r w:rsidRPr="00A50549">
        <w:rPr>
          <w:rFonts w:ascii="Times New Roman" w:eastAsia="Times New Roman" w:hAnsi="Times New Roman" w:cs="Times New Roman"/>
          <w:bCs/>
          <w:sz w:val="20"/>
          <w:szCs w:val="24"/>
        </w:rPr>
        <w:t>) at which the dispenser(s) delivers hydrogen fuel (e.g., H35 or H70).</w:t>
      </w:r>
    </w:p>
    <w:p w:rsidR="00A50549" w:rsidRPr="00A50549" w:rsidRDefault="00A50549" w:rsidP="00A50549">
      <w:pPr>
        <w:spacing w:before="60" w:after="0" w:line="240" w:lineRule="auto"/>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(Added 2010)</w:t>
      </w:r>
    </w:p>
    <w:p w:rsidR="00A50549" w:rsidRPr="00A50549" w:rsidRDefault="00A50549" w:rsidP="00A50549">
      <w:pPr>
        <w:keepNext/>
        <w:spacing w:before="240" w:after="60" w:line="240" w:lineRule="auto"/>
        <w:jc w:val="both"/>
        <w:outlineLvl w:val="6"/>
        <w:rPr>
          <w:rFonts w:ascii="Times New Roman" w:eastAsia="Calibri" w:hAnsi="Times New Roman" w:cs="Times New Roman"/>
          <w:b/>
          <w:bCs/>
          <w:sz w:val="20"/>
          <w:szCs w:val="24"/>
        </w:rPr>
      </w:pPr>
      <w:bookmarkStart w:id="422" w:name="_Toc462830850"/>
      <w:r w:rsidRPr="00A50549">
        <w:rPr>
          <w:rFonts w:ascii="Times New Roman" w:eastAsia="Calibri" w:hAnsi="Times New Roman" w:cs="Times New Roman"/>
          <w:b/>
          <w:bCs/>
          <w:sz w:val="20"/>
          <w:szCs w:val="24"/>
        </w:rPr>
        <w:t>2.33.  Oil.</w:t>
      </w:r>
      <w:bookmarkEnd w:id="422"/>
    </w:p>
    <w:p w:rsidR="00A50549" w:rsidRPr="00A50549" w:rsidRDefault="00A50549" w:rsidP="00A50549">
      <w:pPr>
        <w:spacing w:before="240" w:after="0" w:line="240" w:lineRule="auto"/>
        <w:ind w:left="360"/>
        <w:jc w:val="both"/>
        <w:rPr>
          <w:rFonts w:ascii="Times New Roman" w:eastAsia="Calibri" w:hAnsi="Times New Roman" w:cs="Times New Roman"/>
          <w:sz w:val="20"/>
          <w:szCs w:val="24"/>
        </w:rPr>
      </w:pPr>
      <w:bookmarkStart w:id="423" w:name="_Toc462830851"/>
      <w:r w:rsidRPr="00A50549">
        <w:rPr>
          <w:rFonts w:ascii="Times New Roman" w:eastAsia="Calibri" w:hAnsi="Times New Roman" w:cs="Times New Roman"/>
          <w:b/>
          <w:bCs/>
          <w:sz w:val="20"/>
          <w:szCs w:val="24"/>
        </w:rPr>
        <w:t>2.33.1.  Labeling of Vehicle Engine (Motor) Oil.</w:t>
      </w:r>
      <w:bookmarkEnd w:id="423"/>
      <w:r w:rsidRPr="00A50549">
        <w:rPr>
          <w:rFonts w:ascii="Times New Roman" w:eastAsia="Calibri" w:hAnsi="Times New Roman" w:cs="Times New Roman"/>
          <w:sz w:val="20"/>
          <w:szCs w:val="24"/>
        </w:rPr>
        <w:t xml:space="preserve"> – Vehicle engine (motor) oil shall be labeled.</w:t>
      </w:r>
    </w:p>
    <w:p w:rsidR="00A50549" w:rsidRPr="00A50549" w:rsidRDefault="00A50549" w:rsidP="00A50549">
      <w:pPr>
        <w:spacing w:before="240" w:after="240" w:line="240" w:lineRule="auto"/>
        <w:ind w:left="720"/>
        <w:jc w:val="both"/>
        <w:rPr>
          <w:rFonts w:ascii="Times New Roman" w:eastAsia="Calibri" w:hAnsi="Times New Roman" w:cs="Times New Roman"/>
          <w:sz w:val="20"/>
        </w:rPr>
      </w:pPr>
      <w:bookmarkStart w:id="424" w:name="_Toc462830852"/>
      <w:r w:rsidRPr="00A50549">
        <w:rPr>
          <w:rFonts w:ascii="Times New Roman" w:eastAsia="Calibri" w:hAnsi="Times New Roman" w:cs="Arial"/>
          <w:b/>
          <w:bCs/>
          <w:sz w:val="20"/>
        </w:rPr>
        <w:t>2.33.1.1.  Viscosity.</w:t>
      </w:r>
      <w:bookmarkEnd w:id="424"/>
      <w:r w:rsidRPr="00A50549">
        <w:rPr>
          <w:rFonts w:ascii="Times New Roman" w:eastAsia="Calibri" w:hAnsi="Times New Roman" w:cs="Times New Roman"/>
          <w:b/>
          <w:sz w:val="20"/>
        </w:rPr>
        <w:t xml:space="preserve"> – </w:t>
      </w:r>
      <w:r w:rsidRPr="00A50549">
        <w:rPr>
          <w:rFonts w:ascii="Times New Roman" w:eastAsia="Calibri" w:hAnsi="Times New Roman" w:cs="Times New Roman"/>
          <w:b/>
          <w:sz w:val="20"/>
        </w:rPr>
        <w:fldChar w:fldCharType="begin"/>
      </w:r>
      <w:r w:rsidRPr="00A50549">
        <w:rPr>
          <w:rFonts w:ascii="Times New Roman" w:eastAsia="Times New Roman" w:hAnsi="Times New Roman" w:cs="Times New Roman"/>
          <w:sz w:val="20"/>
          <w:szCs w:val="24"/>
        </w:rPr>
        <w:instrText xml:space="preserve"> XE "Oil:Viscosity" </w:instrText>
      </w:r>
      <w:r w:rsidRPr="00A50549">
        <w:rPr>
          <w:rFonts w:ascii="Times New Roman" w:eastAsia="Calibri" w:hAnsi="Times New Roman" w:cs="Times New Roman"/>
          <w:b/>
          <w:sz w:val="20"/>
        </w:rPr>
        <w:fldChar w:fldCharType="end"/>
      </w:r>
      <w:r w:rsidRPr="00A50549">
        <w:rPr>
          <w:rFonts w:ascii="Times New Roman" w:eastAsia="Calibri" w:hAnsi="Times New Roman" w:cs="Times New Roman"/>
          <w:sz w:val="20"/>
        </w:rPr>
        <w:t>The label on any vehicle engine (motor) oil container, receptacle, dispenser, or storage tank, and any invoice or receipt from service on an engine that includes the installation of vehicle engine (motor) oil dispensed from a receptacle, dispenser, or storage tank, shall contain the viscosity grade classification preceded by the letters “SAE” in accordance with SAE International’s latest version of SAE J300, “Engine Oil Viscosity Classification.”</w:t>
      </w:r>
    </w:p>
    <w:p w:rsidR="00A50549" w:rsidRPr="00A50549" w:rsidRDefault="00A50549" w:rsidP="00A50549">
      <w:pPr>
        <w:spacing w:before="240" w:after="0" w:line="240" w:lineRule="auto"/>
        <w:ind w:left="720"/>
        <w:jc w:val="both"/>
        <w:rPr>
          <w:rFonts w:ascii="Times New Roman" w:eastAsia="Calibri" w:hAnsi="Times New Roman" w:cs="Times New Roman"/>
          <w:i/>
          <w:sz w:val="20"/>
        </w:rPr>
      </w:pPr>
      <w:r w:rsidRPr="00A50549">
        <w:rPr>
          <w:rFonts w:ascii="Times New Roman" w:eastAsia="Calibri" w:hAnsi="Times New Roman" w:cs="Times New Roman"/>
          <w:b/>
          <w:i/>
          <w:sz w:val="20"/>
        </w:rPr>
        <w:t>NOTE:</w:t>
      </w:r>
      <w:r w:rsidRPr="00A50549">
        <w:rPr>
          <w:rFonts w:ascii="Times New Roman" w:eastAsia="Calibri" w:hAnsi="Times New Roman" w:cs="Times New Roman"/>
          <w:i/>
          <w:sz w:val="20"/>
        </w:rPr>
        <w:t xml:space="preserve">  If an invoice or receipt from service on an engine has limited room for identifying the viscosity, brand, and service category, then abbreviated versions of each may be used on the invoice or receipt and the letters “SAE” may be omitted from the viscosity classification.</w:t>
      </w:r>
    </w:p>
    <w:p w:rsidR="00A50549" w:rsidRPr="00A50549" w:rsidRDefault="00A50549" w:rsidP="00A50549">
      <w:pPr>
        <w:spacing w:before="60" w:after="60" w:line="240" w:lineRule="auto"/>
        <w:ind w:left="720"/>
        <w:jc w:val="both"/>
        <w:rPr>
          <w:rFonts w:ascii="Times New Roman" w:eastAsia="Calibri" w:hAnsi="Times New Roman" w:cs="Times New Roman"/>
          <w:sz w:val="20"/>
        </w:rPr>
      </w:pPr>
      <w:r w:rsidRPr="00A50549">
        <w:rPr>
          <w:rFonts w:ascii="Times New Roman" w:eastAsia="Calibri" w:hAnsi="Times New Roman" w:cs="Times New Roman"/>
          <w:sz w:val="20"/>
        </w:rPr>
        <w:t xml:space="preserve">(Note added 2014) </w:t>
      </w:r>
    </w:p>
    <w:p w:rsidR="00A50549" w:rsidRPr="00A50549" w:rsidRDefault="00A50549" w:rsidP="00A50549">
      <w:pPr>
        <w:spacing w:before="60" w:after="240" w:line="240" w:lineRule="auto"/>
        <w:ind w:left="720"/>
        <w:jc w:val="both"/>
        <w:rPr>
          <w:rFonts w:ascii="Times New Roman" w:eastAsia="Calibri" w:hAnsi="Times New Roman" w:cs="Times New Roman"/>
          <w:sz w:val="20"/>
        </w:rPr>
      </w:pPr>
      <w:r w:rsidRPr="00A50549">
        <w:rPr>
          <w:rFonts w:ascii="Times New Roman" w:eastAsia="Calibri" w:hAnsi="Times New Roman" w:cs="Times New Roman"/>
          <w:sz w:val="20"/>
        </w:rPr>
        <w:t xml:space="preserve">(Amended 2014) </w:t>
      </w:r>
    </w:p>
    <w:p w:rsidR="00A50549" w:rsidRPr="00A50549" w:rsidRDefault="00A50549" w:rsidP="00A50549">
      <w:pPr>
        <w:spacing w:after="60" w:line="240" w:lineRule="auto"/>
        <w:ind w:left="720"/>
        <w:jc w:val="both"/>
        <w:rPr>
          <w:rFonts w:ascii="Times New Roman" w:eastAsia="Calibri" w:hAnsi="Times New Roman" w:cs="Times New Roman"/>
          <w:sz w:val="20"/>
        </w:rPr>
      </w:pPr>
      <w:bookmarkStart w:id="425" w:name="_Toc462830853"/>
      <w:r w:rsidRPr="00A50549">
        <w:rPr>
          <w:rFonts w:ascii="Times New Roman" w:eastAsia="Calibri" w:hAnsi="Times New Roman" w:cs="Arial"/>
          <w:b/>
          <w:bCs/>
          <w:sz w:val="20"/>
        </w:rPr>
        <w:t>2.33.1.2.  Brand.</w:t>
      </w:r>
      <w:bookmarkEnd w:id="425"/>
      <w:r w:rsidRPr="00A50549">
        <w:rPr>
          <w:rFonts w:ascii="Times New Roman" w:eastAsia="Calibri" w:hAnsi="Times New Roman" w:cs="Times New Roman"/>
          <w:b/>
          <w:sz w:val="20"/>
        </w:rPr>
        <w:t xml:space="preserve"> – </w:t>
      </w:r>
      <w:r w:rsidRPr="00A50549">
        <w:rPr>
          <w:rFonts w:ascii="Times New Roman" w:eastAsia="Calibri" w:hAnsi="Times New Roman" w:cs="Times New Roman"/>
          <w:b/>
          <w:sz w:val="20"/>
        </w:rPr>
        <w:fldChar w:fldCharType="begin"/>
      </w:r>
      <w:r w:rsidRPr="00A50549">
        <w:rPr>
          <w:rFonts w:ascii="Times New Roman" w:eastAsia="Times New Roman" w:hAnsi="Times New Roman" w:cs="Times New Roman"/>
          <w:sz w:val="20"/>
          <w:szCs w:val="24"/>
        </w:rPr>
        <w:instrText xml:space="preserve"> XE "Oil:Brand" </w:instrText>
      </w:r>
      <w:r w:rsidRPr="00A50549">
        <w:rPr>
          <w:rFonts w:ascii="Times New Roman" w:eastAsia="Calibri" w:hAnsi="Times New Roman" w:cs="Times New Roman"/>
          <w:b/>
          <w:sz w:val="20"/>
        </w:rPr>
        <w:fldChar w:fldCharType="end"/>
      </w:r>
      <w:r w:rsidRPr="00A50549">
        <w:rPr>
          <w:rFonts w:ascii="Times New Roman" w:eastAsia="Calibri" w:hAnsi="Times New Roman" w:cs="Times New Roman"/>
          <w:sz w:val="20"/>
        </w:rPr>
        <w:t>The label on any vehicle engine (motor) oil container and the invoice or receipt from service on an engine that includes the installation of bulk vehicle engine (motor) oil dispensed from a receptacle, dispenser, or storage tank shall contain the name, brand, trademark, or trade name of the vehicle engine (motor) oil.</w:t>
      </w:r>
    </w:p>
    <w:p w:rsidR="00A50549" w:rsidRPr="00A50549" w:rsidRDefault="00A50549" w:rsidP="00A50549">
      <w:pPr>
        <w:spacing w:after="0" w:line="240" w:lineRule="auto"/>
        <w:ind w:left="720"/>
        <w:jc w:val="both"/>
        <w:rPr>
          <w:rFonts w:ascii="Times New Roman" w:eastAsia="Calibri" w:hAnsi="Times New Roman" w:cs="Times New Roman"/>
          <w:sz w:val="20"/>
          <w:szCs w:val="24"/>
        </w:rPr>
      </w:pPr>
      <w:r w:rsidRPr="00A50549">
        <w:rPr>
          <w:rFonts w:ascii="Times New Roman" w:eastAsia="Calibri" w:hAnsi="Times New Roman" w:cs="Times New Roman"/>
          <w:sz w:val="20"/>
          <w:szCs w:val="24"/>
        </w:rPr>
        <w:t>(Amended 2014)</w:t>
      </w:r>
    </w:p>
    <w:p w:rsidR="00A50549" w:rsidRPr="00A50549" w:rsidRDefault="00A50549" w:rsidP="00A50549">
      <w:pPr>
        <w:spacing w:before="240" w:after="60" w:line="240" w:lineRule="auto"/>
        <w:ind w:left="720"/>
        <w:jc w:val="both"/>
        <w:rPr>
          <w:rFonts w:ascii="Times New Roman" w:eastAsia="Calibri" w:hAnsi="Times New Roman" w:cs="Times New Roman"/>
          <w:sz w:val="20"/>
          <w:szCs w:val="24"/>
        </w:rPr>
      </w:pPr>
      <w:bookmarkStart w:id="426" w:name="_Toc462830854"/>
      <w:r w:rsidRPr="00A50549">
        <w:rPr>
          <w:rFonts w:ascii="Times New Roman" w:eastAsia="Calibri" w:hAnsi="Times New Roman" w:cs="Arial"/>
          <w:b/>
          <w:bCs/>
          <w:sz w:val="20"/>
        </w:rPr>
        <w:t>2.33.1.3.  Engine Service Category.</w:t>
      </w:r>
      <w:bookmarkEnd w:id="426"/>
      <w:r w:rsidRPr="00A50549">
        <w:rPr>
          <w:rFonts w:ascii="Times New Roman" w:eastAsia="Calibri" w:hAnsi="Times New Roman" w:cs="Times New Roman"/>
          <w:b/>
          <w:sz w:val="20"/>
        </w:rPr>
        <w:t xml:space="preserve"> – </w:t>
      </w:r>
      <w:r w:rsidRPr="00A50549">
        <w:rPr>
          <w:rFonts w:ascii="Times New Roman" w:eastAsia="Calibri" w:hAnsi="Times New Roman" w:cs="Times New Roman"/>
          <w:b/>
          <w:sz w:val="20"/>
        </w:rPr>
        <w:fldChar w:fldCharType="begin"/>
      </w:r>
      <w:r w:rsidRPr="00A50549">
        <w:rPr>
          <w:rFonts w:ascii="Times New Roman" w:eastAsia="Times New Roman" w:hAnsi="Times New Roman" w:cs="Times New Roman"/>
          <w:sz w:val="20"/>
          <w:szCs w:val="24"/>
        </w:rPr>
        <w:instrText xml:space="preserve"> XE "Oil:Engine service category"  </w:instrText>
      </w:r>
      <w:r w:rsidRPr="00A50549">
        <w:rPr>
          <w:rFonts w:ascii="Times New Roman" w:eastAsia="Calibri" w:hAnsi="Times New Roman" w:cs="Times New Roman"/>
          <w:b/>
          <w:sz w:val="20"/>
        </w:rPr>
        <w:fldChar w:fldCharType="end"/>
      </w:r>
      <w:r w:rsidRPr="00A50549">
        <w:rPr>
          <w:rFonts w:ascii="Times New Roman" w:eastAsia="Calibri" w:hAnsi="Times New Roman" w:cs="Times New Roman"/>
          <w:sz w:val="20"/>
        </w:rPr>
        <w:t>The label on any vehicle engine (motor) oil container, receptacle, dispenser, or storage tank and the invoice or receipt from service on an engine that includes the installation of bulk vehicle engine (motor) oil dispensed from a receptacle, dispenser, or storage tank shall contain the engine service category, or categories, displayed in letters not less than 3.18 mm (</w:t>
      </w:r>
      <w:r w:rsidRPr="00A50549">
        <w:rPr>
          <w:rFonts w:ascii="Times New Roman" w:eastAsia="Calibri" w:hAnsi="Times New Roman" w:cs="Times New Roman"/>
          <w:position w:val="-2"/>
          <w:vertAlign w:val="superscript"/>
        </w:rPr>
        <w:t>1</w:t>
      </w:r>
      <w:r w:rsidRPr="00A50549">
        <w:rPr>
          <w:rFonts w:ascii="Times New Roman" w:eastAsia="Calibri" w:hAnsi="Times New Roman" w:cs="Times New Roman"/>
        </w:rPr>
        <w:t>/</w:t>
      </w:r>
      <w:r w:rsidRPr="00A50549">
        <w:rPr>
          <w:rFonts w:ascii="Times New Roman" w:eastAsia="Calibri" w:hAnsi="Times New Roman" w:cs="Times New Roman"/>
          <w:position w:val="2"/>
          <w:vertAlign w:val="subscript"/>
        </w:rPr>
        <w:t>8</w:t>
      </w:r>
      <w:r w:rsidRPr="00A50549">
        <w:rPr>
          <w:rFonts w:ascii="Times New Roman" w:eastAsia="Calibri" w:hAnsi="Times New Roman" w:cs="Times New Roman"/>
          <w:sz w:val="20"/>
        </w:rPr>
        <w:t xml:space="preserve"> in) in height, as defined by the latest version of SAE J183,  “Engine Oil Performance and Engine Service Classification (Other than “Energy Conserving”),” API Publication 1509, “Engine Oil Licensing and Certification System,” European Automobile Manufacturers Association (ACEA), “European Oil Sequences,” or other Vehicle or Engine Manufacturer standards as approved in </w:t>
      </w:r>
      <w:r w:rsidRPr="00A50549">
        <w:rPr>
          <w:rFonts w:ascii="Times New Roman" w:eastAsia="Calibri" w:hAnsi="Times New Roman" w:cs="Times New Roman"/>
          <w:sz w:val="20"/>
          <w:szCs w:val="24"/>
        </w:rPr>
        <w:t>Section 2.33.1.3.1. Vehicle or Engine Manufacturer Standard.</w:t>
      </w:r>
    </w:p>
    <w:p w:rsidR="00A50549" w:rsidRPr="00A50549" w:rsidRDefault="00A50549" w:rsidP="00A50549">
      <w:pPr>
        <w:spacing w:after="240" w:line="240" w:lineRule="auto"/>
        <w:ind w:left="720"/>
        <w:jc w:val="both"/>
        <w:rPr>
          <w:rFonts w:ascii="Times New Roman" w:eastAsia="Calibri" w:hAnsi="Times New Roman" w:cs="Times New Roman"/>
          <w:sz w:val="20"/>
          <w:szCs w:val="24"/>
        </w:rPr>
      </w:pPr>
      <w:r w:rsidRPr="00A50549">
        <w:rPr>
          <w:rFonts w:ascii="Times New Roman" w:eastAsia="Calibri" w:hAnsi="Times New Roman" w:cs="Times New Roman"/>
          <w:sz w:val="20"/>
          <w:szCs w:val="24"/>
        </w:rPr>
        <w:t xml:space="preserve">(Amended 2014) </w:t>
      </w:r>
      <w:r w:rsidRPr="00A50549">
        <w:rPr>
          <w:rFonts w:ascii="Times New Roman" w:eastAsia="Calibri" w:hAnsi="Times New Roman" w:cs="Times New Roman"/>
          <w:sz w:val="20"/>
          <w:szCs w:val="24"/>
        </w:rPr>
        <w:softHyphen/>
      </w:r>
      <w:r w:rsidRPr="00A50549">
        <w:rPr>
          <w:rFonts w:ascii="Times New Roman" w:eastAsia="Calibri" w:hAnsi="Times New Roman" w:cs="Times New Roman"/>
          <w:sz w:val="20"/>
          <w:szCs w:val="24"/>
        </w:rPr>
        <w:softHyphen/>
      </w:r>
    </w:p>
    <w:p w:rsidR="00A50549" w:rsidRPr="00A50549" w:rsidRDefault="00A50549" w:rsidP="00A50549">
      <w:pPr>
        <w:keepNext/>
        <w:spacing w:after="60" w:line="240" w:lineRule="auto"/>
        <w:ind w:left="1166"/>
        <w:jc w:val="both"/>
        <w:rPr>
          <w:rFonts w:ascii="Times New Roman" w:eastAsia="Calibri" w:hAnsi="Times New Roman" w:cs="Times New Roman"/>
          <w:sz w:val="20"/>
          <w:szCs w:val="24"/>
        </w:rPr>
      </w:pPr>
      <w:r w:rsidRPr="00A50549">
        <w:rPr>
          <w:rFonts w:ascii="Times New Roman" w:eastAsia="Calibri" w:hAnsi="Times New Roman" w:cs="Times New Roman"/>
          <w:b/>
          <w:sz w:val="20"/>
        </w:rPr>
        <w:t xml:space="preserve">2.33.1.3.1.  Vehicle or Engine Manufacturer Standard. – </w:t>
      </w:r>
      <w:r w:rsidRPr="00A50549">
        <w:rPr>
          <w:rFonts w:ascii="Times New Roman" w:eastAsia="Calibri"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"Oil:Vehicle or engine manufacturer standard" </w:instrText>
      </w:r>
      <w:r w:rsidRPr="00A50549">
        <w:rPr>
          <w:rFonts w:ascii="Times New Roman" w:eastAsia="Calibri" w:hAnsi="Times New Roman" w:cs="Times New Roman"/>
          <w:sz w:val="20"/>
          <w:szCs w:val="24"/>
        </w:rPr>
        <w:fldChar w:fldCharType="end"/>
      </w:r>
      <w:r w:rsidRPr="00A50549">
        <w:rPr>
          <w:rFonts w:ascii="Times New Roman" w:eastAsia="Calibri" w:hAnsi="Times New Roman" w:cs="Times New Roman"/>
          <w:sz w:val="20"/>
          <w:szCs w:val="24"/>
        </w:rPr>
        <w:t>The label on any vehicle engine (motor) oil container, receptacle, dispenser, or storage tank and the invoice or receipt from service on an engine that includes the installation of vehicle engine (motor) oil dispensed from a receptacle, dispenser, or storage tank shall identify the specific vehicle or engine manufacturer standard, or standards, met in letters not less than 3.18 mm (</w:t>
      </w:r>
      <w:r w:rsidRPr="00A50549">
        <w:rPr>
          <w:rFonts w:ascii="Times New Roman" w:eastAsia="Calibri" w:hAnsi="Times New Roman" w:cs="Times New Roman"/>
          <w:position w:val="-2"/>
          <w:vertAlign w:val="superscript"/>
        </w:rPr>
        <w:t>1</w:t>
      </w:r>
      <w:r w:rsidRPr="00A50549">
        <w:rPr>
          <w:rFonts w:ascii="Times New Roman" w:eastAsia="Calibri" w:hAnsi="Times New Roman" w:cs="Times New Roman"/>
        </w:rPr>
        <w:t>/</w:t>
      </w:r>
      <w:r w:rsidRPr="00A50549">
        <w:rPr>
          <w:rFonts w:ascii="Times New Roman" w:eastAsia="Calibri" w:hAnsi="Times New Roman" w:cs="Times New Roman"/>
          <w:position w:val="2"/>
          <w:vertAlign w:val="subscript"/>
        </w:rPr>
        <w:t>8</w:t>
      </w:r>
      <w:r w:rsidRPr="00A50549">
        <w:rPr>
          <w:rFonts w:ascii="Times New Roman" w:eastAsia="Calibri" w:hAnsi="Times New Roman" w:cs="Times New Roman"/>
          <w:sz w:val="20"/>
          <w:szCs w:val="24"/>
        </w:rPr>
        <w:t xml:space="preserve"> in) in height.  If the vehicle (motor) oil only meets a vehicle or engine </w:t>
      </w:r>
      <w:r w:rsidRPr="00A50549">
        <w:rPr>
          <w:rFonts w:ascii="Times New Roman" w:eastAsia="Calibri" w:hAnsi="Times New Roman" w:cs="Times New Roman"/>
          <w:sz w:val="20"/>
          <w:szCs w:val="24"/>
        </w:rPr>
        <w:lastRenderedPageBreak/>
        <w:t>manufacturer standard, the label must clearly identify that the oil is only intended for use where specifically recommended by the vehicle or engine manufacturer.</w:t>
      </w:r>
    </w:p>
    <w:p w:rsidR="00A50549" w:rsidRPr="00A50549" w:rsidRDefault="00A50549" w:rsidP="00A50549">
      <w:pPr>
        <w:spacing w:after="240" w:line="240" w:lineRule="auto"/>
        <w:ind w:left="1166"/>
        <w:jc w:val="both"/>
        <w:rPr>
          <w:rFonts w:ascii="Times New Roman" w:eastAsia="Calibri" w:hAnsi="Times New Roman" w:cs="Times New Roman"/>
          <w:sz w:val="20"/>
          <w:szCs w:val="24"/>
        </w:rPr>
      </w:pPr>
      <w:r w:rsidRPr="00A50549">
        <w:rPr>
          <w:rFonts w:ascii="Times New Roman" w:eastAsia="Calibri" w:hAnsi="Times New Roman" w:cs="Times New Roman"/>
          <w:sz w:val="20"/>
          <w:szCs w:val="24"/>
        </w:rPr>
        <w:t>(Added 2014)</w:t>
      </w:r>
    </w:p>
    <w:p w:rsidR="00A50549" w:rsidRPr="00A50549" w:rsidRDefault="00A50549" w:rsidP="00A50549">
      <w:pPr>
        <w:keepNext/>
        <w:spacing w:after="60" w:line="240" w:lineRule="auto"/>
        <w:ind w:left="1166"/>
        <w:jc w:val="both"/>
        <w:rPr>
          <w:rFonts w:ascii="Times New Roman" w:eastAsia="Calibri" w:hAnsi="Times New Roman" w:cs="Times New Roman"/>
          <w:sz w:val="20"/>
        </w:rPr>
      </w:pPr>
      <w:r w:rsidRPr="00A50549">
        <w:rPr>
          <w:rFonts w:ascii="Times New Roman" w:eastAsia="Calibri" w:hAnsi="Times New Roman" w:cs="Times New Roman"/>
          <w:b/>
          <w:sz w:val="20"/>
        </w:rPr>
        <w:t xml:space="preserve">2.33.1.3.2.  Inactive or Obsolete Service Categories. – </w:t>
      </w:r>
      <w:r w:rsidRPr="00A50549">
        <w:rPr>
          <w:rFonts w:ascii="Times New Roman" w:eastAsia="Calibri" w:hAnsi="Times New Roman" w:cs="Times New Roman"/>
          <w:b/>
          <w:sz w:val="20"/>
        </w:rPr>
        <w:fldChar w:fldCharType="begin"/>
      </w:r>
      <w:r w:rsidRPr="00A50549">
        <w:rPr>
          <w:rFonts w:ascii="Times New Roman" w:eastAsia="Times New Roman" w:hAnsi="Times New Roman" w:cs="Times New Roman"/>
          <w:sz w:val="20"/>
          <w:szCs w:val="24"/>
        </w:rPr>
        <w:instrText xml:space="preserve"> XE "Oil:Inactive or obsolete service categories" </w:instrText>
      </w:r>
      <w:r w:rsidRPr="00A50549">
        <w:rPr>
          <w:rFonts w:ascii="Times New Roman" w:eastAsia="Calibri" w:hAnsi="Times New Roman" w:cs="Times New Roman"/>
          <w:b/>
          <w:sz w:val="20"/>
        </w:rPr>
        <w:fldChar w:fldCharType="end"/>
      </w:r>
      <w:r w:rsidRPr="00A50549">
        <w:rPr>
          <w:rFonts w:ascii="Times New Roman" w:eastAsia="Calibri" w:hAnsi="Times New Roman" w:cs="Times New Roman"/>
          <w:sz w:val="20"/>
        </w:rPr>
        <w:t>The label on any vehicle engine (motor) oil container, receptacle, dispenser, or storage tank and the invoice or receipt from service on an engine that includes the installation of bulk vehicle engine (motor) oil dispensed from a receptacle, dispenser, or storage tank shall bear a plainly visible cautionary statement in compliance with the latest version of SAE J183, Appendix A, whenever the vehicle engine (motor) oil in the container or in bulk does not meet an active API service category as defined by the latest version of SAE J183, “Engine Oil Performance and Engine Service Classification (Other than “Energy Conserving”).”  If a vehicle engine (motor) oil is identified as only meeting a vehicle or engine manufacturer standard, the labeling requirements in Section 2.33.1.3.1. Vehicle or Engine Manufacturer Standard applies.</w:t>
      </w:r>
    </w:p>
    <w:p w:rsidR="00A50549" w:rsidRPr="00A50549" w:rsidRDefault="00A50549" w:rsidP="00A50549">
      <w:pPr>
        <w:keepNext/>
        <w:spacing w:after="240" w:line="240" w:lineRule="auto"/>
        <w:ind w:left="1170"/>
        <w:jc w:val="both"/>
        <w:rPr>
          <w:rFonts w:ascii="Times New Roman" w:eastAsia="Calibri" w:hAnsi="Times New Roman" w:cs="Times New Roman"/>
          <w:sz w:val="20"/>
        </w:rPr>
      </w:pPr>
      <w:r w:rsidRPr="00A50549">
        <w:rPr>
          <w:rFonts w:ascii="Times New Roman" w:eastAsia="Calibri" w:hAnsi="Times New Roman" w:cs="Times New Roman"/>
          <w:sz w:val="20"/>
        </w:rPr>
        <w:t>(Amended 2014)</w:t>
      </w:r>
    </w:p>
    <w:p w:rsidR="00A50549" w:rsidRPr="00A50549" w:rsidRDefault="00A50549" w:rsidP="00A50549">
      <w:pPr>
        <w:spacing w:after="0" w:line="240" w:lineRule="auto"/>
        <w:ind w:left="720"/>
        <w:jc w:val="both"/>
        <w:rPr>
          <w:rFonts w:ascii="Times New Roman" w:eastAsia="Calibri" w:hAnsi="Times New Roman" w:cs="Times New Roman"/>
          <w:sz w:val="20"/>
        </w:rPr>
      </w:pPr>
      <w:bookmarkStart w:id="427" w:name="_Toc462830855"/>
      <w:r w:rsidRPr="00A50549">
        <w:rPr>
          <w:rFonts w:ascii="Times New Roman" w:eastAsia="Calibri" w:hAnsi="Times New Roman" w:cs="Arial"/>
          <w:b/>
          <w:bCs/>
          <w:sz w:val="20"/>
        </w:rPr>
        <w:t>2.33.1.4.  Tank Trucks or Rail Cars.</w:t>
      </w:r>
      <w:bookmarkEnd w:id="427"/>
      <w:r w:rsidRPr="00A50549">
        <w:rPr>
          <w:rFonts w:ascii="Times New Roman" w:eastAsia="Calibri" w:hAnsi="Times New Roman" w:cs="Times New Roman"/>
          <w:b/>
          <w:sz w:val="20"/>
        </w:rPr>
        <w:t xml:space="preserve"> – </w:t>
      </w:r>
      <w:r w:rsidRPr="00A50549">
        <w:rPr>
          <w:rFonts w:ascii="Times New Roman" w:eastAsia="Calibri" w:hAnsi="Times New Roman" w:cs="Times New Roman"/>
          <w:b/>
          <w:sz w:val="20"/>
        </w:rPr>
        <w:fldChar w:fldCharType="begin"/>
      </w:r>
      <w:r w:rsidRPr="00A50549">
        <w:rPr>
          <w:rFonts w:ascii="Times New Roman" w:eastAsia="Times New Roman" w:hAnsi="Times New Roman" w:cs="Times New Roman"/>
          <w:sz w:val="20"/>
          <w:szCs w:val="24"/>
        </w:rPr>
        <w:instrText xml:space="preserve"> XE "Oil:Tank trucks" </w:instrText>
      </w:r>
      <w:r w:rsidRPr="00A50549">
        <w:rPr>
          <w:rFonts w:ascii="Times New Roman" w:eastAsia="Calibri" w:hAnsi="Times New Roman" w:cs="Times New Roman"/>
          <w:b/>
          <w:sz w:val="20"/>
        </w:rPr>
        <w:fldChar w:fldCharType="end"/>
      </w:r>
      <w:r w:rsidRPr="00A50549">
        <w:rPr>
          <w:rFonts w:ascii="Times New Roman" w:eastAsia="Calibri" w:hAnsi="Times New Roman" w:cs="Times New Roman"/>
          <w:b/>
          <w:sz w:val="20"/>
        </w:rPr>
        <w:fldChar w:fldCharType="begin"/>
      </w:r>
      <w:r w:rsidRPr="00A50549">
        <w:rPr>
          <w:rFonts w:ascii="Times New Roman" w:eastAsia="Times New Roman" w:hAnsi="Times New Roman" w:cs="Times New Roman"/>
          <w:sz w:val="20"/>
          <w:szCs w:val="24"/>
        </w:rPr>
        <w:instrText xml:space="preserve"> XE "Oil:Rail cars" </w:instrText>
      </w:r>
      <w:r w:rsidRPr="00A50549">
        <w:rPr>
          <w:rFonts w:ascii="Times New Roman" w:eastAsia="Calibri" w:hAnsi="Times New Roman" w:cs="Times New Roman"/>
          <w:b/>
          <w:sz w:val="20"/>
        </w:rPr>
        <w:fldChar w:fldCharType="end"/>
      </w:r>
      <w:r w:rsidRPr="00A50549">
        <w:rPr>
          <w:rFonts w:ascii="Times New Roman" w:eastAsia="Calibri" w:hAnsi="Times New Roman" w:cs="Times New Roman"/>
          <w:sz w:val="20"/>
        </w:rPr>
        <w:t>Tank trucks, rail cars, and other types of delivery trucks that are used to deliver bulk vehicle engine (motor) oil are not required to display the SAE viscosity grade and service category or categories on such tank trucks, rail cars, and other types of delivery trucks.</w:t>
      </w:r>
    </w:p>
    <w:p w:rsidR="00A50549" w:rsidRPr="00A50549" w:rsidRDefault="00A50549" w:rsidP="00A50549">
      <w:pPr>
        <w:spacing w:before="60" w:after="240" w:line="240" w:lineRule="auto"/>
        <w:ind w:left="720"/>
        <w:jc w:val="both"/>
        <w:rPr>
          <w:rFonts w:ascii="Times New Roman" w:eastAsia="Calibri" w:hAnsi="Times New Roman" w:cs="Times New Roman"/>
          <w:sz w:val="20"/>
        </w:rPr>
      </w:pPr>
      <w:r w:rsidRPr="00A50549">
        <w:rPr>
          <w:rFonts w:ascii="Times New Roman" w:eastAsia="Calibri" w:hAnsi="Times New Roman" w:cs="Times New Roman"/>
          <w:sz w:val="20"/>
        </w:rPr>
        <w:t>(Amended 2013 and 2014)</w:t>
      </w:r>
    </w:p>
    <w:p w:rsidR="00A50549" w:rsidRPr="00A50549" w:rsidRDefault="00A50549" w:rsidP="00A50549">
      <w:pPr>
        <w:spacing w:after="0" w:line="240" w:lineRule="auto"/>
        <w:ind w:left="720"/>
        <w:jc w:val="both"/>
        <w:rPr>
          <w:rFonts w:ascii="Times New Roman" w:eastAsia="Calibri" w:hAnsi="Times New Roman" w:cs="Times New Roman"/>
          <w:b/>
          <w:sz w:val="20"/>
        </w:rPr>
      </w:pPr>
      <w:bookmarkStart w:id="428" w:name="_Toc462830856"/>
      <w:r w:rsidRPr="00A50549">
        <w:rPr>
          <w:rFonts w:ascii="Times New Roman" w:eastAsia="Calibri" w:hAnsi="Times New Roman" w:cs="Arial"/>
          <w:b/>
          <w:sz w:val="20"/>
        </w:rPr>
        <w:t>2.33.1.5.  Documentation</w:t>
      </w:r>
      <w:bookmarkEnd w:id="428"/>
      <w:r w:rsidRPr="00A50549">
        <w:rPr>
          <w:rFonts w:ascii="Times New Roman" w:eastAsia="Calibri" w:hAnsi="Times New Roman" w:cs="Times New Roman"/>
          <w:b/>
          <w:bCs/>
          <w:sz w:val="20"/>
        </w:rPr>
        <w:t xml:space="preserve">. – </w:t>
      </w:r>
      <w:r w:rsidRPr="00A50549">
        <w:rPr>
          <w:rFonts w:ascii="Times New Roman" w:eastAsia="Calibri" w:hAnsi="Times New Roman" w:cs="Times New Roman"/>
          <w:sz w:val="20"/>
        </w:rPr>
        <w:fldChar w:fldCharType="begin"/>
      </w:r>
      <w:r w:rsidRPr="00A50549">
        <w:rPr>
          <w:rFonts w:ascii="Times New Roman" w:eastAsia="Calibri" w:hAnsi="Times New Roman" w:cs="Times New Roman"/>
          <w:sz w:val="20"/>
        </w:rPr>
        <w:instrText xml:space="preserve"> XE "Oil:Documentation" </w:instrText>
      </w:r>
      <w:r w:rsidRPr="00A50549">
        <w:rPr>
          <w:rFonts w:ascii="Times New Roman" w:eastAsia="Calibri" w:hAnsi="Times New Roman" w:cs="Times New Roman"/>
          <w:sz w:val="20"/>
        </w:rPr>
        <w:fldChar w:fldCharType="end"/>
      </w:r>
      <w:r w:rsidRPr="00A50549">
        <w:rPr>
          <w:rFonts w:ascii="Times New Roman" w:eastAsia="Calibri" w:hAnsi="Times New Roman" w:cs="Times New Roman"/>
          <w:sz w:val="20"/>
        </w:rPr>
        <w:t>When the engine (motor) oil is sold in bulk, an invoice, bill of lading, shipping paper, or other documentation must accompany each delivery.  This document must identify the quantity of bulk engine (motor) oil delivered as defined in Sections 2.33.1.1. Viscosity; 2.33.1.2. Brand; 2.33.1.3. Engine Service Category; the name and address of the seller and buyer; and the date and time of the sale.  For inactive or obsolete service categories, the documentation shall also bear a plainly visible cautionary statement as required in Section 2.33.1.3.2. Inactive or Obsolete Service Categories.  Documentation must be retained at the retail establishment for a period of not less than one year.</w:t>
      </w:r>
    </w:p>
    <w:p w:rsidR="00A50549" w:rsidRPr="00A50549" w:rsidRDefault="00A50549" w:rsidP="00A50549">
      <w:pPr>
        <w:spacing w:before="60" w:after="0" w:line="240" w:lineRule="auto"/>
        <w:ind w:left="720"/>
        <w:jc w:val="both"/>
        <w:rPr>
          <w:rFonts w:ascii="Times New Roman" w:eastAsia="Calibri" w:hAnsi="Times New Roman" w:cs="Times New Roman"/>
          <w:sz w:val="20"/>
          <w:szCs w:val="24"/>
        </w:rPr>
      </w:pPr>
      <w:r w:rsidRPr="00A50549">
        <w:rPr>
          <w:rFonts w:ascii="Times New Roman" w:eastAsia="Calibri" w:hAnsi="Times New Roman" w:cs="Times New Roman"/>
          <w:sz w:val="20"/>
          <w:szCs w:val="24"/>
        </w:rPr>
        <w:t>(Added 2013) (Amended 2014)</w:t>
      </w:r>
    </w:p>
    <w:p w:rsidR="00A50549" w:rsidRPr="00A50549" w:rsidRDefault="00A50549" w:rsidP="00A50549">
      <w:pPr>
        <w:spacing w:before="60" w:after="240" w:line="240" w:lineRule="auto"/>
        <w:jc w:val="both"/>
        <w:rPr>
          <w:rFonts w:ascii="Times New Roman" w:eastAsia="Calibri" w:hAnsi="Times New Roman" w:cs="Times New Roman"/>
          <w:sz w:val="20"/>
          <w:szCs w:val="24"/>
        </w:rPr>
      </w:pPr>
      <w:r w:rsidRPr="00A50549">
        <w:rPr>
          <w:rFonts w:ascii="Times New Roman" w:eastAsia="Calibri" w:hAnsi="Times New Roman" w:cs="Times New Roman"/>
          <w:sz w:val="20"/>
          <w:szCs w:val="24"/>
        </w:rPr>
        <w:t>(Added 2012)</w:t>
      </w:r>
      <w:bookmarkStart w:id="429" w:name="_Toc173378016"/>
      <w:bookmarkStart w:id="430" w:name="_Toc173379256"/>
      <w:bookmarkStart w:id="431" w:name="_Toc173381134"/>
      <w:bookmarkStart w:id="432" w:name="_Toc173383095"/>
      <w:bookmarkStart w:id="433" w:name="_Toc173384808"/>
      <w:bookmarkStart w:id="434" w:name="_Toc173385339"/>
      <w:bookmarkStart w:id="435" w:name="_Toc173386372"/>
      <w:bookmarkStart w:id="436" w:name="_Toc173393261"/>
      <w:bookmarkStart w:id="437" w:name="_Toc173394137"/>
      <w:bookmarkStart w:id="438" w:name="_Toc173472924"/>
      <w:r w:rsidRPr="00A50549">
        <w:rPr>
          <w:rFonts w:ascii="Times New Roman" w:eastAsia="Calibri" w:hAnsi="Times New Roman" w:cs="Times New Roman"/>
          <w:sz w:val="20"/>
          <w:szCs w:val="24"/>
        </w:rPr>
        <w:t xml:space="preserve"> (Amended 2013 and 2014)</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439" w:name="_Toc462830857"/>
      <w:r w:rsidRPr="00A50549">
        <w:rPr>
          <w:rFonts w:ascii="Times New Roman" w:eastAsia="Times New Roman" w:hAnsi="Times New Roman" w:cs="Times New Roman"/>
          <w:b/>
          <w:sz w:val="20"/>
          <w:szCs w:val="24"/>
        </w:rPr>
        <w:t>2.34.  Retail Sales of Electricity Sold as a Vehicle Fuel.</w:t>
      </w:r>
      <w:bookmarkEnd w:id="439"/>
      <w:r w:rsidRPr="00A50549">
        <w:rPr>
          <w:rFonts w:ascii="Times New Roman" w:eastAsia="Times New Roman" w:hAnsi="Times New Roman" w:cs="Times New Roman"/>
          <w:b/>
          <w:sz w:val="20"/>
          <w:szCs w:val="24"/>
        </w:rPr>
        <w:t xml:space="preserve"> </w:t>
      </w:r>
      <w:r w:rsidRPr="00A50549">
        <w:rPr>
          <w:rFonts w:ascii="Times New Roman" w:eastAsia="Times New Roman" w:hAnsi="Times New Roman" w:cs="Times New Roman"/>
          <w:b/>
          <w:sz w:val="20"/>
          <w:szCs w:val="24"/>
        </w:rPr>
        <w:fldChar w:fldCharType="begin"/>
      </w:r>
      <w:r w:rsidRPr="00A50549">
        <w:rPr>
          <w:rFonts w:ascii="Times New Roman" w:eastAsia="Times New Roman" w:hAnsi="Times New Roman" w:cs="Times New Roman"/>
          <w:sz w:val="20"/>
          <w:szCs w:val="24"/>
        </w:rPr>
        <w:instrText xml:space="preserve"> XE "Electric vehicles:Method of sale" </w:instrText>
      </w:r>
      <w:r w:rsidRPr="00A50549">
        <w:rPr>
          <w:rFonts w:ascii="Times New Roman" w:eastAsia="Times New Roman" w:hAnsi="Times New Roman" w:cs="Times New Roman"/>
          <w:b/>
          <w:sz w:val="20"/>
          <w:szCs w:val="24"/>
        </w:rPr>
        <w:fldChar w:fldCharType="end"/>
      </w:r>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b/>
          <w:bCs/>
          <w:iCs/>
          <w:sz w:val="20"/>
          <w:szCs w:val="24"/>
        </w:rPr>
      </w:pPr>
      <w:bookmarkStart w:id="440" w:name="_Toc462830858"/>
      <w:r w:rsidRPr="00A50549">
        <w:rPr>
          <w:rFonts w:ascii="Times New Roman" w:eastAsia="Times New Roman" w:hAnsi="Times New Roman" w:cs="Times New Roman"/>
          <w:b/>
          <w:bCs/>
          <w:sz w:val="20"/>
          <w:szCs w:val="24"/>
        </w:rPr>
        <w:t>2.34.1.  Definitions.</w:t>
      </w:r>
      <w:bookmarkEnd w:id="440"/>
      <w:r w:rsidRPr="00A50549">
        <w:rPr>
          <w:rFonts w:ascii="Times New Roman" w:eastAsia="Times New Roman" w:hAnsi="Times New Roman" w:cs="Times New Roman"/>
          <w:b/>
          <w:bCs/>
          <w:sz w:val="20"/>
          <w:szCs w:val="24"/>
        </w:rPr>
        <w:t xml:space="preserve">  </w:t>
      </w:r>
      <w:r w:rsidRPr="00A50549">
        <w:rPr>
          <w:rFonts w:ascii="Times New Roman" w:eastAsia="Times New Roman" w:hAnsi="Times New Roman" w:cs="Times New Roman"/>
          <w:b/>
          <w:bCs/>
          <w:sz w:val="20"/>
          <w:szCs w:val="24"/>
        </w:rPr>
        <w:fldChar w:fldCharType="begin"/>
      </w:r>
      <w:r w:rsidRPr="00A50549">
        <w:rPr>
          <w:rFonts w:ascii="Times New Roman" w:eastAsia="Times New Roman" w:hAnsi="Times New Roman" w:cs="Times New Roman"/>
          <w:bCs/>
          <w:iCs/>
          <w:sz w:val="20"/>
          <w:szCs w:val="24"/>
        </w:rPr>
        <w:instrText xml:space="preserve"> XE "Electric vehicles:Electricity sold as vehicle fuel" </w:instrText>
      </w:r>
      <w:r w:rsidRPr="00A50549">
        <w:rPr>
          <w:rFonts w:ascii="Times New Roman" w:eastAsia="Times New Roman" w:hAnsi="Times New Roman" w:cs="Times New Roman"/>
          <w:b/>
          <w:bCs/>
          <w:sz w:val="20"/>
          <w:szCs w:val="24"/>
        </w:rPr>
        <w:fldChar w:fldCharType="end"/>
      </w:r>
    </w:p>
    <w:p w:rsidR="00A50549" w:rsidRPr="00A50549" w:rsidRDefault="00A50549" w:rsidP="00A50549">
      <w:pPr>
        <w:spacing w:before="240" w:after="0" w:line="240" w:lineRule="auto"/>
        <w:ind w:left="720"/>
        <w:jc w:val="both"/>
        <w:rPr>
          <w:rFonts w:ascii="Times New Roman" w:eastAsia="Times New Roman" w:hAnsi="Times New Roman" w:cs="Times New Roman"/>
          <w:sz w:val="20"/>
          <w:szCs w:val="24"/>
        </w:rPr>
      </w:pPr>
      <w:bookmarkStart w:id="441" w:name="_Toc462830859"/>
      <w:r w:rsidRPr="00A50549">
        <w:rPr>
          <w:rFonts w:ascii="Times New Roman" w:eastAsia="Calibri" w:hAnsi="Times New Roman" w:cs="Arial"/>
          <w:b/>
          <w:bCs/>
          <w:sz w:val="20"/>
        </w:rPr>
        <w:t>2.34.1.1.  Electricity Sold as Vehicle Fuel.</w:t>
      </w:r>
      <w:bookmarkEnd w:id="441"/>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"Definitions:Electricity sold as vehicle fuel"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Electrical energy transferred to and/or stored onboard an electric vehicle primarily for the purpose of propulsion.</w:t>
      </w:r>
    </w:p>
    <w:p w:rsidR="00A50549" w:rsidRPr="00A50549" w:rsidRDefault="00A50549" w:rsidP="00A50549">
      <w:pPr>
        <w:spacing w:before="240" w:after="0" w:line="240" w:lineRule="auto"/>
        <w:ind w:left="720"/>
        <w:jc w:val="both"/>
        <w:rPr>
          <w:rFonts w:ascii="Times New Roman" w:eastAsia="Times New Roman" w:hAnsi="Times New Roman" w:cs="Times New Roman"/>
          <w:sz w:val="20"/>
          <w:szCs w:val="24"/>
        </w:rPr>
      </w:pPr>
      <w:bookmarkStart w:id="442" w:name="_Toc462830860"/>
      <w:r w:rsidRPr="00A50549">
        <w:rPr>
          <w:rFonts w:ascii="Times New Roman" w:eastAsia="Calibri" w:hAnsi="Times New Roman" w:cs="Arial"/>
          <w:sz w:val="20"/>
        </w:rPr>
        <w:t>2.</w:t>
      </w:r>
      <w:r w:rsidRPr="00A50549">
        <w:rPr>
          <w:rFonts w:ascii="Times New Roman" w:eastAsia="Times New Roman" w:hAnsi="Times New Roman" w:cs="Arial"/>
          <w:b/>
          <w:bCs/>
          <w:sz w:val="20"/>
        </w:rPr>
        <w:t>34.1.2.  Electric Vehicle Supply Equipment (EVSE).</w:t>
      </w:r>
      <w:bookmarkEnd w:id="442"/>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"Electric vehicles:Electric vehicle supply equipment"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"Definitions:Electric vehicle suppy equipment (EVSE)"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p>
    <w:p w:rsidR="00A50549" w:rsidRPr="00A50549" w:rsidRDefault="00A50549" w:rsidP="00A50549">
      <w:pPr>
        <w:spacing w:before="240" w:after="0" w:line="240" w:lineRule="auto"/>
        <w:ind w:left="720"/>
        <w:jc w:val="both"/>
        <w:rPr>
          <w:rFonts w:ascii="Times New Roman" w:eastAsia="Times New Roman" w:hAnsi="Times New Roman" w:cs="Times New Roman"/>
          <w:sz w:val="20"/>
          <w:szCs w:val="24"/>
        </w:rPr>
      </w:pPr>
      <w:bookmarkStart w:id="443" w:name="_Toc462830861"/>
      <w:r w:rsidRPr="00A50549">
        <w:rPr>
          <w:rFonts w:ascii="Times New Roman" w:eastAsia="Times New Roman" w:hAnsi="Times New Roman" w:cs="Arial"/>
          <w:b/>
          <w:bCs/>
          <w:sz w:val="20"/>
        </w:rPr>
        <w:t>2.34.1.3.  Fixed Service.</w:t>
      </w:r>
      <w:bookmarkEnd w:id="443"/>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"Electric vehicles:Fixed service"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"Definitions:Fixed service (EVSE)"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Service that continuously provides the nominal power that is possible with the equipment as it is installed.</w:t>
      </w:r>
    </w:p>
    <w:p w:rsidR="00A50549" w:rsidRPr="00A50549" w:rsidRDefault="00A50549" w:rsidP="00A50549">
      <w:pPr>
        <w:spacing w:before="240" w:after="0" w:line="240" w:lineRule="auto"/>
        <w:ind w:left="720"/>
        <w:jc w:val="both"/>
        <w:rPr>
          <w:rFonts w:ascii="Times New Roman" w:eastAsia="Times New Roman" w:hAnsi="Times New Roman" w:cs="Times New Roman"/>
          <w:sz w:val="20"/>
          <w:szCs w:val="24"/>
        </w:rPr>
      </w:pPr>
      <w:bookmarkStart w:id="444" w:name="_Toc462830862"/>
      <w:r w:rsidRPr="00A50549">
        <w:rPr>
          <w:rFonts w:ascii="Times New Roman" w:eastAsia="Times New Roman" w:hAnsi="Times New Roman" w:cs="Arial"/>
          <w:b/>
          <w:bCs/>
          <w:sz w:val="20"/>
        </w:rPr>
        <w:t>2.34.1.4.  Variable Service.</w:t>
      </w:r>
      <w:bookmarkEnd w:id="444"/>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"Electric vehicles:Variable service"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"Definitions:Variable service (EVSE)"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Service that may be controlled resulting in periods of reduced, and/or interrupted transfer of electrical energy.</w:t>
      </w:r>
    </w:p>
    <w:p w:rsidR="00A50549" w:rsidRPr="00A50549" w:rsidRDefault="00A50549" w:rsidP="00A50549">
      <w:pPr>
        <w:spacing w:before="240" w:after="0" w:line="240" w:lineRule="auto"/>
        <w:ind w:left="720"/>
        <w:jc w:val="both"/>
        <w:rPr>
          <w:rFonts w:ascii="Times New Roman" w:eastAsia="Times New Roman" w:hAnsi="Times New Roman" w:cs="Times New Roman"/>
          <w:sz w:val="20"/>
          <w:szCs w:val="24"/>
        </w:rPr>
      </w:pPr>
      <w:bookmarkStart w:id="445" w:name="_Toc462830863"/>
      <w:r w:rsidRPr="00A50549">
        <w:rPr>
          <w:rFonts w:ascii="Times New Roman" w:eastAsia="Times New Roman" w:hAnsi="Times New Roman" w:cs="Arial"/>
          <w:b/>
          <w:bCs/>
          <w:sz w:val="20"/>
        </w:rPr>
        <w:t>2.34.1.5.  Nominal Power.</w:t>
      </w:r>
      <w:bookmarkEnd w:id="445"/>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"Electric vehicles:Nominal power"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"Definitions:Nominal power (EVSE)"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Refers to the “intended” or “named” or “stated” as opposed to “actual” rate of transfer of electrical energy (i.e., power).</w:t>
      </w:r>
    </w:p>
    <w:p w:rsidR="00A50549" w:rsidRPr="00A50549" w:rsidRDefault="00A50549" w:rsidP="00A50549">
      <w:pPr>
        <w:spacing w:before="240" w:after="0" w:line="240" w:lineRule="auto"/>
        <w:ind w:left="360"/>
        <w:jc w:val="both"/>
        <w:rPr>
          <w:rFonts w:ascii="Times New Roman" w:eastAsia="Times New Roman" w:hAnsi="Times New Roman" w:cs="Times New Roman"/>
          <w:sz w:val="20"/>
          <w:szCs w:val="20"/>
        </w:rPr>
      </w:pPr>
      <w:bookmarkStart w:id="446" w:name="_Toc462830864"/>
      <w:r w:rsidRPr="00A50549">
        <w:rPr>
          <w:rFonts w:ascii="Times New Roman" w:eastAsia="Times New Roman" w:hAnsi="Times New Roman" w:cs="Times New Roman"/>
          <w:b/>
          <w:bCs/>
          <w:sz w:val="20"/>
          <w:szCs w:val="24"/>
        </w:rPr>
        <w:t>2.34.2.  Method of Sale.</w:t>
      </w:r>
      <w:bookmarkEnd w:id="446"/>
      <w:r w:rsidRPr="00A50549">
        <w:rPr>
          <w:rFonts w:ascii="Times New Roman" w:eastAsia="Times New Roman" w:hAnsi="Times New Roman" w:cs="Times New Roman"/>
          <w:sz w:val="20"/>
          <w:szCs w:val="20"/>
        </w:rPr>
        <w:t xml:space="preserve"> – All electrical energy kept, offered, or exposed for sale and sold at retail as a vehicle fuel shall be in units in terms of the </w:t>
      </w:r>
      <w:proofErr w:type="spellStart"/>
      <w:r w:rsidRPr="00A50549">
        <w:rPr>
          <w:rFonts w:ascii="Times New Roman" w:eastAsia="Times New Roman" w:hAnsi="Times New Roman" w:cs="Times New Roman"/>
          <w:sz w:val="20"/>
          <w:szCs w:val="20"/>
        </w:rPr>
        <w:t>megajoule</w:t>
      </w:r>
      <w:proofErr w:type="spellEnd"/>
      <w:r w:rsidRPr="00A50549">
        <w:rPr>
          <w:rFonts w:ascii="Times New Roman" w:eastAsia="Times New Roman" w:hAnsi="Times New Roman" w:cs="Times New Roman"/>
          <w:sz w:val="20"/>
          <w:szCs w:val="20"/>
        </w:rPr>
        <w:t xml:space="preserve"> (MJ) or kilowatt-hour (kWh).  In addition to the fee assessed for </w:t>
      </w:r>
      <w:r w:rsidRPr="00A50549">
        <w:rPr>
          <w:rFonts w:ascii="Times New Roman" w:eastAsia="Times New Roman" w:hAnsi="Times New Roman" w:cs="Times New Roman"/>
          <w:sz w:val="20"/>
          <w:szCs w:val="20"/>
        </w:rPr>
        <w:lastRenderedPageBreak/>
        <w:t>the quantity of electrical energy sold, fees may be assessed for other services; such fees may be based on time measurement and/or a fixed fee.</w:t>
      </w:r>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b/>
          <w:bCs/>
          <w:iCs/>
          <w:sz w:val="20"/>
          <w:szCs w:val="24"/>
        </w:rPr>
      </w:pPr>
      <w:bookmarkStart w:id="447" w:name="_Toc462830865"/>
      <w:r w:rsidRPr="00A50549">
        <w:rPr>
          <w:rFonts w:ascii="Times New Roman" w:eastAsia="Times New Roman" w:hAnsi="Times New Roman" w:cs="Times New Roman"/>
          <w:b/>
          <w:bCs/>
          <w:sz w:val="20"/>
          <w:szCs w:val="24"/>
        </w:rPr>
        <w:t>2.34.3.  Retail Electric Vehicle Supply Equipment (EVSE) Labeling.</w:t>
      </w:r>
      <w:bookmarkEnd w:id="447"/>
      <w:r w:rsidRPr="00A50549">
        <w:rPr>
          <w:rFonts w:ascii="Times New Roman" w:eastAsia="Times New Roman" w:hAnsi="Times New Roman" w:cs="Times New Roman"/>
          <w:b/>
          <w:bCs/>
          <w:sz w:val="20"/>
          <w:szCs w:val="24"/>
        </w:rPr>
        <w:t xml:space="preserve"> </w:t>
      </w:r>
      <w:r w:rsidRPr="00A50549">
        <w:rPr>
          <w:rFonts w:ascii="Times New Roman" w:eastAsia="Times New Roman" w:hAnsi="Times New Roman" w:cs="Times New Roman"/>
          <w:b/>
          <w:bCs/>
          <w:sz w:val="20"/>
          <w:szCs w:val="24"/>
        </w:rPr>
        <w:fldChar w:fldCharType="begin"/>
      </w:r>
      <w:r w:rsidRPr="00A50549">
        <w:rPr>
          <w:rFonts w:ascii="Times New Roman" w:eastAsia="Times New Roman" w:hAnsi="Times New Roman" w:cs="Times New Roman"/>
          <w:bCs/>
          <w:iCs/>
          <w:sz w:val="20"/>
          <w:szCs w:val="24"/>
        </w:rPr>
        <w:instrText xml:space="preserve"> XE "Electric vehicles:Retail electric vehicle supply equipment (EVSE) labeling" </w:instrText>
      </w:r>
      <w:r w:rsidRPr="00A50549">
        <w:rPr>
          <w:rFonts w:ascii="Times New Roman" w:eastAsia="Times New Roman" w:hAnsi="Times New Roman" w:cs="Times New Roman"/>
          <w:b/>
          <w:bCs/>
          <w:sz w:val="20"/>
          <w:szCs w:val="24"/>
        </w:rPr>
        <w:fldChar w:fldCharType="end"/>
      </w:r>
    </w:p>
    <w:p w:rsidR="00A50549" w:rsidRPr="00A50549" w:rsidRDefault="00A50549" w:rsidP="00A50549">
      <w:pPr>
        <w:spacing w:before="240"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iCs/>
          <w:sz w:val="20"/>
          <w:szCs w:val="24"/>
        </w:rPr>
        <w:t>(a)</w:t>
      </w:r>
      <w:r w:rsidRPr="00A50549">
        <w:rPr>
          <w:rFonts w:ascii="Times New Roman" w:eastAsia="Times New Roman" w:hAnsi="Times New Roman" w:cs="Times New Roman"/>
          <w:iCs/>
          <w:sz w:val="20"/>
          <w:szCs w:val="24"/>
        </w:rPr>
        <w:tab/>
        <w:t>A computing EVSE shall display the unit price in whole cents (e.</w:t>
      </w:r>
      <w:r w:rsidRPr="00A50549">
        <w:rPr>
          <w:rFonts w:ascii="Times New Roman" w:eastAsia="Times New Roman" w:hAnsi="Times New Roman" w:cs="Times New Roman"/>
          <w:sz w:val="20"/>
          <w:szCs w:val="24"/>
        </w:rPr>
        <w:t xml:space="preserve">g., $0.12) or tenths of one cent (e.g., $0.119) on the basis of price per </w:t>
      </w:r>
      <w:proofErr w:type="spellStart"/>
      <w:r w:rsidRPr="00A50549">
        <w:rPr>
          <w:rFonts w:ascii="Times New Roman" w:eastAsia="Times New Roman" w:hAnsi="Times New Roman" w:cs="Times New Roman"/>
          <w:sz w:val="20"/>
          <w:szCs w:val="24"/>
        </w:rPr>
        <w:t>megajoule</w:t>
      </w:r>
      <w:proofErr w:type="spellEnd"/>
      <w:r w:rsidRPr="00A50549">
        <w:rPr>
          <w:rFonts w:ascii="Times New Roman" w:eastAsia="Times New Roman" w:hAnsi="Times New Roman" w:cs="Times New Roman"/>
          <w:sz w:val="20"/>
          <w:szCs w:val="24"/>
        </w:rPr>
        <w:t xml:space="preserve"> (MJ) or kilowatt-hour (kWh).  In cases where the electrical energy is unlimited or free of charge, this fact shall be clearly indicated in place of the unit price.</w:t>
      </w:r>
    </w:p>
    <w:p w:rsidR="00A50549" w:rsidRPr="00A50549" w:rsidRDefault="00A50549" w:rsidP="00A50549">
      <w:pPr>
        <w:spacing w:before="240"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For fixed service applications, the following information shall be conspicuously displayed or posted on the face of the device:</w:t>
      </w:r>
    </w:p>
    <w:p w:rsidR="00A50549" w:rsidRPr="00A50549" w:rsidRDefault="00A50549" w:rsidP="00A50549">
      <w:pPr>
        <w:spacing w:before="240"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 xml:space="preserve">the level of EV service expressed as the nominal power transfer (i.e., nominal rate of electrical energy </w:t>
      </w:r>
      <w:proofErr w:type="gramStart"/>
      <w:r w:rsidRPr="00A50549">
        <w:rPr>
          <w:rFonts w:ascii="Times New Roman" w:eastAsia="Times New Roman" w:hAnsi="Times New Roman" w:cs="Times New Roman"/>
          <w:sz w:val="20"/>
          <w:szCs w:val="24"/>
        </w:rPr>
        <w:t>transfer</w:t>
      </w:r>
      <w:proofErr w:type="gramEnd"/>
      <w:r w:rsidRPr="00A50549">
        <w:rPr>
          <w:rFonts w:ascii="Times New Roman" w:eastAsia="Times New Roman" w:hAnsi="Times New Roman" w:cs="Times New Roman"/>
          <w:sz w:val="20"/>
          <w:szCs w:val="24"/>
        </w:rPr>
        <w:t>), and</w:t>
      </w:r>
    </w:p>
    <w:p w:rsidR="00A50549" w:rsidRPr="00A50549" w:rsidRDefault="00A50549" w:rsidP="00A50549">
      <w:pPr>
        <w:spacing w:before="240"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the type of electrical energy transfer (e.g., AC, DC, wireless).</w:t>
      </w:r>
    </w:p>
    <w:p w:rsidR="00A50549" w:rsidRPr="00A50549" w:rsidRDefault="00A50549" w:rsidP="00A50549">
      <w:pPr>
        <w:spacing w:before="240"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For variable service applications, the following information shall be conspicuously displayed or posted on the face of the device:</w:t>
      </w:r>
    </w:p>
    <w:p w:rsidR="00A50549" w:rsidRPr="00A50549" w:rsidRDefault="00A50549" w:rsidP="00A50549">
      <w:pPr>
        <w:spacing w:before="240"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the type of delivery (i.e., variable);</w:t>
      </w:r>
    </w:p>
    <w:p w:rsidR="00A50549" w:rsidRPr="00A50549" w:rsidRDefault="00A50549" w:rsidP="00A50549">
      <w:pPr>
        <w:spacing w:before="240"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the minimum and maximum power transfer that can occur during a transaction, including whether service can be reduced to zero;</w:t>
      </w:r>
    </w:p>
    <w:p w:rsidR="00A50549" w:rsidRPr="00A50549" w:rsidRDefault="00A50549" w:rsidP="00A50549">
      <w:pPr>
        <w:spacing w:before="240"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w:t>
      </w:r>
      <w:r w:rsidRPr="00A50549">
        <w:rPr>
          <w:rFonts w:ascii="Times New Roman" w:eastAsia="Times New Roman" w:hAnsi="Times New Roman" w:cs="Times New Roman"/>
          <w:sz w:val="20"/>
          <w:szCs w:val="24"/>
        </w:rPr>
        <w:tab/>
        <w:t>the condition under which variations in electrical energy transfer will occur; and</w:t>
      </w:r>
    </w:p>
    <w:p w:rsidR="00A50549" w:rsidRPr="00A50549" w:rsidRDefault="00A50549" w:rsidP="00A50549">
      <w:pPr>
        <w:spacing w:before="240"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(4)</w:t>
      </w:r>
      <w:r w:rsidRPr="00A50549">
        <w:rPr>
          <w:rFonts w:ascii="Times New Roman" w:eastAsia="Times New Roman" w:hAnsi="Times New Roman" w:cs="Times New Roman"/>
          <w:sz w:val="20"/>
          <w:szCs w:val="24"/>
        </w:rPr>
        <w:tab/>
        <w:t>the type of electrical energy transfer (e.g., AC, DC, wireless).</w:t>
      </w:r>
    </w:p>
    <w:p w:rsidR="00A50549" w:rsidRPr="00A50549" w:rsidRDefault="00A50549" w:rsidP="00A50549">
      <w:pPr>
        <w:spacing w:before="240"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Where fees will be assessed for other services in direct connection with the fueling of the vehicle, such as fees based on time measurement and/or a fixed fee, the additional fees shall be displayed.</w:t>
      </w:r>
    </w:p>
    <w:p w:rsidR="00A50549" w:rsidRPr="00A50549" w:rsidRDefault="00A50549" w:rsidP="00A50549">
      <w:pPr>
        <w:spacing w:before="240"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(e)</w:t>
      </w:r>
      <w:r w:rsidRPr="00A50549">
        <w:rPr>
          <w:rFonts w:ascii="Times New Roman" w:eastAsia="Times New Roman" w:hAnsi="Times New Roman" w:cs="Times New Roman"/>
          <w:sz w:val="20"/>
          <w:szCs w:val="24"/>
        </w:rPr>
        <w:tab/>
        <w:t>The EVSE shall be labeled in accordance with 16 CFR, Part 309 – FTC Labeling Requirements for Alternative Fuels and Alternative Fueled Vehicles.</w:t>
      </w:r>
    </w:p>
    <w:p w:rsidR="00A50549" w:rsidRPr="00A50549" w:rsidRDefault="00A50549" w:rsidP="00A50549">
      <w:pPr>
        <w:spacing w:before="240"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(f)</w:t>
      </w:r>
      <w:r w:rsidRPr="00A50549">
        <w:rPr>
          <w:rFonts w:ascii="Times New Roman" w:eastAsia="Times New Roman" w:hAnsi="Times New Roman" w:cs="Times New Roman"/>
          <w:sz w:val="20"/>
          <w:szCs w:val="24"/>
        </w:rPr>
        <w:tab/>
        <w:t>The EVSE shall be listed and labeled in accordance with the National Electric Code</w:t>
      </w:r>
      <w:r w:rsidRPr="00A50549">
        <w:rPr>
          <w:rFonts w:ascii="Times New Roman" w:eastAsia="Times New Roman" w:hAnsi="Times New Roman" w:cs="Times New Roman"/>
          <w:sz w:val="20"/>
          <w:szCs w:val="24"/>
          <w:vertAlign w:val="superscript"/>
        </w:rPr>
        <w:t xml:space="preserve">® </w:t>
      </w:r>
      <w:r w:rsidRPr="00A50549">
        <w:rPr>
          <w:rFonts w:ascii="Times New Roman" w:eastAsia="Times New Roman" w:hAnsi="Times New Roman" w:cs="Times New Roman"/>
          <w:sz w:val="20"/>
          <w:szCs w:val="24"/>
        </w:rPr>
        <w:t>(NEC) NFPA 70, Article 625 Electric Vehicle Charging Systems (</w:t>
      </w:r>
      <w:hyperlink r:id="rId7" w:history="1">
        <w:r w:rsidRPr="00A50549">
          <w:rPr>
            <w:rFonts w:ascii="Times New Roman" w:eastAsia="Times New Roman" w:hAnsi="Times New Roman" w:cs="Times New Roman"/>
            <w:b/>
            <w:sz w:val="20"/>
            <w:szCs w:val="24"/>
          </w:rPr>
          <w:t>www.nfpa.org</w:t>
        </w:r>
      </w:hyperlink>
      <w:r w:rsidRPr="00A50549">
        <w:rPr>
          <w:rFonts w:ascii="Times New Roman" w:eastAsia="Times New Roman" w:hAnsi="Times New Roman" w:cs="Times New Roman"/>
          <w:sz w:val="20"/>
          <w:szCs w:val="24"/>
        </w:rPr>
        <w:t>).</w:t>
      </w:r>
    </w:p>
    <w:p w:rsidR="00A50549" w:rsidRPr="00A50549" w:rsidRDefault="00A50549" w:rsidP="00A50549">
      <w:pPr>
        <w:spacing w:before="240" w:after="0" w:line="240" w:lineRule="auto"/>
        <w:ind w:left="360"/>
        <w:jc w:val="both"/>
        <w:rPr>
          <w:rFonts w:ascii="Times New Roman" w:eastAsia="Times New Roman" w:hAnsi="Times New Roman" w:cs="Times New Roman"/>
          <w:sz w:val="20"/>
          <w:szCs w:val="24"/>
        </w:rPr>
      </w:pPr>
      <w:bookmarkStart w:id="448" w:name="_Toc462830866"/>
      <w:r w:rsidRPr="00A50549">
        <w:rPr>
          <w:rFonts w:ascii="Times New Roman" w:eastAsia="Times New Roman" w:hAnsi="Times New Roman" w:cs="Times New Roman"/>
          <w:b/>
          <w:bCs/>
          <w:sz w:val="20"/>
          <w:szCs w:val="24"/>
        </w:rPr>
        <w:t>2.34.4.  Street Sign Prices and Other Advertisements.</w:t>
      </w:r>
      <w:bookmarkEnd w:id="448"/>
      <w:r w:rsidRPr="00A50549">
        <w:rPr>
          <w:rFonts w:ascii="Times New Roman" w:eastAsia="Times New Roman" w:hAnsi="Times New Roman" w:cs="Times New Roman"/>
          <w:sz w:val="20"/>
          <w:szCs w:val="24"/>
        </w:rPr>
        <w:t xml:space="preserve"> – Where electrical energy unit price information is presented on street signs or in advertising other than on EVSE:</w:t>
      </w:r>
    </w:p>
    <w:p w:rsidR="00A50549" w:rsidRPr="00A50549" w:rsidRDefault="00A50549" w:rsidP="00A50549">
      <w:pPr>
        <w:spacing w:before="240" w:after="0" w:line="240" w:lineRule="auto"/>
        <w:ind w:left="108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 xml:space="preserve"> (a)</w:t>
      </w:r>
      <w:r w:rsidRPr="00A50549">
        <w:rPr>
          <w:rFonts w:ascii="Times New Roman" w:eastAsia="Times New Roman" w:hAnsi="Times New Roman" w:cs="Times New Roman"/>
          <w:bCs/>
          <w:sz w:val="20"/>
          <w:szCs w:val="24"/>
        </w:rPr>
        <w:tab/>
        <w:t xml:space="preserve">The electrical energy unit price shall be in terms of price per </w:t>
      </w:r>
      <w:proofErr w:type="spellStart"/>
      <w:r w:rsidRPr="00A50549">
        <w:rPr>
          <w:rFonts w:ascii="Times New Roman" w:eastAsia="Times New Roman" w:hAnsi="Times New Roman" w:cs="Times New Roman"/>
          <w:bCs/>
          <w:sz w:val="20"/>
          <w:szCs w:val="24"/>
        </w:rPr>
        <w:t>megajoule</w:t>
      </w:r>
      <w:proofErr w:type="spellEnd"/>
      <w:r w:rsidRPr="00A50549">
        <w:rPr>
          <w:rFonts w:ascii="Times New Roman" w:eastAsia="Times New Roman" w:hAnsi="Times New Roman" w:cs="Times New Roman"/>
          <w:bCs/>
          <w:sz w:val="20"/>
          <w:szCs w:val="24"/>
        </w:rPr>
        <w:t xml:space="preserve"> (MJ) or kilowatt-hour (kWh) in whole cents (e.g., $0.12) or tenths of one cent (e.g., $0.119).  In cases where the electrical energy is unlimited or free of charge, this fact shall be clearly indicated in place of the unit price.</w:t>
      </w:r>
    </w:p>
    <w:p w:rsidR="00A50549" w:rsidRPr="00A50549" w:rsidRDefault="00A50549" w:rsidP="00A50549">
      <w:pPr>
        <w:spacing w:before="240" w:after="0" w:line="240" w:lineRule="auto"/>
        <w:ind w:left="108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(b)</w:t>
      </w:r>
      <w:r w:rsidRPr="00A50549">
        <w:rPr>
          <w:rFonts w:ascii="Times New Roman" w:eastAsia="Times New Roman" w:hAnsi="Times New Roman" w:cs="Times New Roman"/>
          <w:bCs/>
          <w:sz w:val="20"/>
          <w:szCs w:val="24"/>
        </w:rPr>
        <w:tab/>
        <w:t>In cases where more than one electrical energy unit price may apply over the duration of a single transaction to sales to the general public, the terms and conditions that will determine each unit price and when each unit price will apply shall be clearly displayed.</w:t>
      </w:r>
    </w:p>
    <w:p w:rsidR="00A50549" w:rsidRPr="00A50549" w:rsidRDefault="00A50549" w:rsidP="00A50549">
      <w:pPr>
        <w:spacing w:before="240" w:after="0" w:line="240" w:lineRule="auto"/>
        <w:ind w:left="108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(c)</w:t>
      </w:r>
      <w:r w:rsidRPr="00A50549">
        <w:rPr>
          <w:rFonts w:ascii="Times New Roman" w:eastAsia="Times New Roman" w:hAnsi="Times New Roman" w:cs="Times New Roman"/>
          <w:bCs/>
          <w:sz w:val="20"/>
          <w:szCs w:val="24"/>
        </w:rPr>
        <w:tab/>
        <w:t>For fixed service applications, the following information shall be conspicuously displayed or posted:</w:t>
      </w:r>
    </w:p>
    <w:p w:rsidR="00A50549" w:rsidRPr="00A50549" w:rsidRDefault="00A50549" w:rsidP="00A50549">
      <w:pPr>
        <w:spacing w:before="240" w:after="0" w:line="240" w:lineRule="auto"/>
        <w:ind w:left="144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(1)</w:t>
      </w:r>
      <w:r w:rsidRPr="00A50549">
        <w:rPr>
          <w:rFonts w:ascii="Times New Roman" w:eastAsia="Times New Roman" w:hAnsi="Times New Roman" w:cs="Times New Roman"/>
          <w:bCs/>
          <w:sz w:val="20"/>
          <w:szCs w:val="24"/>
        </w:rPr>
        <w:tab/>
        <w:t xml:space="preserve">the level of EV service expressed as the nominal power transfer (i.e., nominal rate of electrical energy </w:t>
      </w:r>
      <w:proofErr w:type="gramStart"/>
      <w:r w:rsidRPr="00A50549">
        <w:rPr>
          <w:rFonts w:ascii="Times New Roman" w:eastAsia="Times New Roman" w:hAnsi="Times New Roman" w:cs="Times New Roman"/>
          <w:bCs/>
          <w:sz w:val="20"/>
          <w:szCs w:val="24"/>
        </w:rPr>
        <w:t>transfer</w:t>
      </w:r>
      <w:proofErr w:type="gramEnd"/>
      <w:r w:rsidRPr="00A50549">
        <w:rPr>
          <w:rFonts w:ascii="Times New Roman" w:eastAsia="Times New Roman" w:hAnsi="Times New Roman" w:cs="Times New Roman"/>
          <w:bCs/>
          <w:sz w:val="20"/>
          <w:szCs w:val="24"/>
        </w:rPr>
        <w:t>), and</w:t>
      </w:r>
    </w:p>
    <w:p w:rsidR="00A50549" w:rsidRPr="00A50549" w:rsidRDefault="00A50549" w:rsidP="00A50549">
      <w:pPr>
        <w:spacing w:before="240" w:after="0" w:line="240" w:lineRule="auto"/>
        <w:ind w:left="144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lastRenderedPageBreak/>
        <w:t>(2)</w:t>
      </w:r>
      <w:r w:rsidRPr="00A50549">
        <w:rPr>
          <w:rFonts w:ascii="Times New Roman" w:eastAsia="Times New Roman" w:hAnsi="Times New Roman" w:cs="Times New Roman"/>
          <w:bCs/>
          <w:sz w:val="20"/>
          <w:szCs w:val="24"/>
        </w:rPr>
        <w:tab/>
        <w:t>the type of electrical energy transfer (e.g., AC, DC, wireless).</w:t>
      </w:r>
    </w:p>
    <w:p w:rsidR="00A50549" w:rsidRPr="00A50549" w:rsidRDefault="00A50549" w:rsidP="00A50549">
      <w:pPr>
        <w:spacing w:before="240" w:after="0" w:line="240" w:lineRule="auto"/>
        <w:ind w:left="108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(d)</w:t>
      </w:r>
      <w:r w:rsidRPr="00A50549">
        <w:rPr>
          <w:rFonts w:ascii="Times New Roman" w:eastAsia="Times New Roman" w:hAnsi="Times New Roman" w:cs="Times New Roman"/>
          <w:bCs/>
          <w:sz w:val="20"/>
          <w:szCs w:val="24"/>
        </w:rPr>
        <w:tab/>
        <w:t>For variable service applications, the following information shall be conspicuously displayed or posted:</w:t>
      </w:r>
    </w:p>
    <w:p w:rsidR="00A50549" w:rsidRPr="00A50549" w:rsidRDefault="00A50549" w:rsidP="00A50549">
      <w:pPr>
        <w:spacing w:before="240" w:after="0" w:line="240" w:lineRule="auto"/>
        <w:ind w:left="144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(1)</w:t>
      </w:r>
      <w:r w:rsidRPr="00A50549">
        <w:rPr>
          <w:rFonts w:ascii="Times New Roman" w:eastAsia="Times New Roman" w:hAnsi="Times New Roman" w:cs="Times New Roman"/>
          <w:bCs/>
          <w:sz w:val="20"/>
          <w:szCs w:val="24"/>
        </w:rPr>
        <w:tab/>
        <w:t>the type of delivery (i.e., variable);</w:t>
      </w:r>
    </w:p>
    <w:p w:rsidR="00A50549" w:rsidRPr="00A50549" w:rsidRDefault="00A50549" w:rsidP="00A50549">
      <w:pPr>
        <w:spacing w:before="240" w:after="0" w:line="240" w:lineRule="auto"/>
        <w:ind w:left="144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(2)</w:t>
      </w:r>
      <w:r w:rsidRPr="00A50549">
        <w:rPr>
          <w:rFonts w:ascii="Times New Roman" w:eastAsia="Times New Roman" w:hAnsi="Times New Roman" w:cs="Times New Roman"/>
          <w:bCs/>
          <w:sz w:val="20"/>
          <w:szCs w:val="24"/>
        </w:rPr>
        <w:tab/>
        <w:t>the minimum and maximum power transfer that can occur during a transaction, including whether service can be reduced to zero;</w:t>
      </w:r>
    </w:p>
    <w:p w:rsidR="00A50549" w:rsidRPr="00A50549" w:rsidRDefault="00A50549" w:rsidP="00A50549">
      <w:pPr>
        <w:spacing w:before="240" w:after="0" w:line="240" w:lineRule="auto"/>
        <w:ind w:left="144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(3)</w:t>
      </w:r>
      <w:r w:rsidRPr="00A50549">
        <w:rPr>
          <w:rFonts w:ascii="Times New Roman" w:eastAsia="Times New Roman" w:hAnsi="Times New Roman" w:cs="Times New Roman"/>
          <w:bCs/>
          <w:sz w:val="20"/>
          <w:szCs w:val="24"/>
        </w:rPr>
        <w:tab/>
        <w:t>the conditions under which variations in electrical energy transfer will occur; and</w:t>
      </w:r>
    </w:p>
    <w:p w:rsidR="00A50549" w:rsidRPr="00A50549" w:rsidRDefault="00A50549" w:rsidP="00A50549">
      <w:pPr>
        <w:spacing w:before="240" w:after="240" w:line="240" w:lineRule="auto"/>
        <w:ind w:left="144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(4)</w:t>
      </w:r>
      <w:r w:rsidRPr="00A50549">
        <w:rPr>
          <w:rFonts w:ascii="Times New Roman" w:eastAsia="Times New Roman" w:hAnsi="Times New Roman" w:cs="Times New Roman"/>
          <w:bCs/>
          <w:sz w:val="20"/>
          <w:szCs w:val="24"/>
        </w:rPr>
        <w:tab/>
        <w:t>the type of electrical energy transfer (e.g., AC, DC, wireless).</w:t>
      </w:r>
    </w:p>
    <w:p w:rsidR="00A50549" w:rsidRPr="00A50549" w:rsidRDefault="00A50549" w:rsidP="00A50549">
      <w:pPr>
        <w:spacing w:after="0" w:line="240" w:lineRule="auto"/>
        <w:ind w:left="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Where fees will be assessed for other services in direct connection with the fueling of the vehicle, such as fees based on time measurement and/or a fixed fee, the additional fees shall be included on all street signs or other advertising.</w:t>
      </w:r>
    </w:p>
    <w:p w:rsidR="00A50549" w:rsidRPr="00A50549" w:rsidRDefault="00A50549" w:rsidP="00A50549">
      <w:pPr>
        <w:spacing w:before="60" w:after="0" w:line="240" w:lineRule="auto"/>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(Added 2013)</w:t>
      </w:r>
    </w:p>
    <w:p w:rsidR="00A50549" w:rsidRPr="00A50549" w:rsidRDefault="00A50549" w:rsidP="00A50549">
      <w:pPr>
        <w:spacing w:before="200" w:after="200" w:line="240" w:lineRule="auto"/>
        <w:jc w:val="both"/>
        <w:rPr>
          <w:rFonts w:ascii="Times New Roman" w:eastAsia="Times New Roman" w:hAnsi="Times New Roman" w:cs="Times New Roman"/>
          <w:b/>
          <w:sz w:val="20"/>
          <w:szCs w:val="24"/>
        </w:rPr>
      </w:pPr>
      <w:bookmarkStart w:id="449" w:name="_Toc462830867"/>
      <w:r w:rsidRPr="00A50549">
        <w:rPr>
          <w:rFonts w:ascii="Times New Roman" w:eastAsia="Times New Roman" w:hAnsi="Times New Roman" w:cs="Times New Roman"/>
          <w:b/>
          <w:sz w:val="20"/>
          <w:szCs w:val="24"/>
        </w:rPr>
        <w:t>2.35.  Diesel Exhaust Fluid (DEF).</w:t>
      </w:r>
      <w:bookmarkEnd w:id="449"/>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iCs/>
          <w:sz w:val="20"/>
          <w:szCs w:val="24"/>
        </w:rPr>
      </w:pPr>
      <w:bookmarkStart w:id="450" w:name="_Toc462830868"/>
      <w:r w:rsidRPr="00A50549">
        <w:rPr>
          <w:rFonts w:ascii="Times New Roman" w:eastAsia="Times New Roman" w:hAnsi="Times New Roman" w:cs="Times New Roman"/>
          <w:b/>
          <w:iCs/>
          <w:sz w:val="20"/>
          <w:szCs w:val="24"/>
        </w:rPr>
        <w:t>2.35.1.  Definition.</w:t>
      </w:r>
      <w:bookmarkEnd w:id="450"/>
    </w:p>
    <w:p w:rsidR="00A50549" w:rsidRPr="00A50549" w:rsidRDefault="00A50549" w:rsidP="00A50549">
      <w:pPr>
        <w:spacing w:before="240" w:after="240" w:line="240" w:lineRule="auto"/>
        <w:ind w:left="720"/>
        <w:jc w:val="both"/>
        <w:rPr>
          <w:rFonts w:ascii="Times New Roman" w:eastAsia="Times New Roman" w:hAnsi="Times New Roman" w:cs="Times New Roman"/>
          <w:sz w:val="20"/>
          <w:szCs w:val="24"/>
        </w:rPr>
      </w:pPr>
      <w:bookmarkStart w:id="451" w:name="_Toc462830869"/>
      <w:r w:rsidRPr="00A50549">
        <w:rPr>
          <w:rFonts w:ascii="Times New Roman" w:eastAsia="Calibri" w:hAnsi="Times New Roman" w:cs="Arial"/>
          <w:b/>
          <w:bCs/>
          <w:sz w:val="20"/>
        </w:rPr>
        <w:t>2.35.1.1.  Diesel Exhaust Fluid (DEF).</w:t>
      </w:r>
      <w:bookmarkEnd w:id="451"/>
      <w:r w:rsidRPr="00A50549">
        <w:rPr>
          <w:rFonts w:ascii="Times New Roman" w:eastAsia="Times New Roman" w:hAnsi="Times New Roman" w:cs="Times New Roman"/>
          <w:sz w:val="20"/>
          <w:szCs w:val="24"/>
        </w:rPr>
        <w:t xml:space="preserve"> – A preparation of aqueous urea [(NH2)2CO], containing 32.5 % by mass of technically-pure urea in high-purity water with quality characteristics defined by the latest version of ISO 22241, “Diesel engines - NOx reduction agent AUS 32.”</w:t>
      </w:r>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452" w:name="_Toc462830870"/>
      <w:r w:rsidRPr="00A50549">
        <w:rPr>
          <w:rFonts w:ascii="Times New Roman" w:eastAsia="Times New Roman" w:hAnsi="Times New Roman" w:cs="Times New Roman"/>
          <w:b/>
          <w:bCs/>
          <w:iCs/>
          <w:sz w:val="20"/>
          <w:szCs w:val="24"/>
        </w:rPr>
        <w:t xml:space="preserve">2.35.2.  Labeling of Diesel </w:t>
      </w:r>
      <w:r w:rsidRPr="00A50549">
        <w:rPr>
          <w:rFonts w:ascii="Times New Roman" w:eastAsia="Times New Roman" w:hAnsi="Times New Roman" w:cs="Times New Roman"/>
          <w:b/>
          <w:spacing w:val="-10"/>
          <w:sz w:val="20"/>
          <w:szCs w:val="24"/>
        </w:rPr>
        <w:t>Exhaust</w:t>
      </w:r>
      <w:r w:rsidRPr="00A50549">
        <w:rPr>
          <w:rFonts w:ascii="Times New Roman" w:eastAsia="Times New Roman" w:hAnsi="Times New Roman" w:cs="Times New Roman"/>
          <w:b/>
          <w:bCs/>
          <w:iCs/>
          <w:sz w:val="20"/>
          <w:szCs w:val="24"/>
        </w:rPr>
        <w:t xml:space="preserve"> Fluid (DEF).</w:t>
      </w:r>
      <w:bookmarkEnd w:id="452"/>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"Diesel exhaust fluid (DEF)"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DEF shall be labeled.</w:t>
      </w:r>
    </w:p>
    <w:p w:rsidR="00A50549" w:rsidRPr="00A50549" w:rsidRDefault="00A50549" w:rsidP="00A50549">
      <w:pPr>
        <w:spacing w:before="240" w:after="0" w:line="240" w:lineRule="auto"/>
        <w:ind w:left="720"/>
        <w:jc w:val="both"/>
        <w:rPr>
          <w:rFonts w:ascii="Times New Roman" w:eastAsia="Times New Roman" w:hAnsi="Times New Roman" w:cs="Times New Roman"/>
          <w:sz w:val="20"/>
          <w:szCs w:val="24"/>
        </w:rPr>
      </w:pPr>
      <w:bookmarkStart w:id="453" w:name="_Toc462830871"/>
      <w:r w:rsidRPr="00A50549">
        <w:rPr>
          <w:rFonts w:ascii="Times New Roman" w:eastAsia="Calibri" w:hAnsi="Times New Roman" w:cs="Arial"/>
          <w:b/>
          <w:bCs/>
          <w:sz w:val="20"/>
        </w:rPr>
        <w:t>2.35.2.1.  Retail Dispenser Labeling</w:t>
      </w:r>
      <w:bookmarkEnd w:id="453"/>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"Diesel exhaust fluid (DEF):Dispensers:Labeling"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A label shall be clearly and conspicuously placed on the front panel of the Diesel Exhaust Fluid dispenser stating “for operation of selective catalytic reduction (SCR) converters in motor vehicles with diesel engines.”</w:t>
      </w:r>
    </w:p>
    <w:p w:rsidR="00A50549" w:rsidRPr="00A50549" w:rsidRDefault="00A50549" w:rsidP="00A50549">
      <w:pPr>
        <w:spacing w:before="240" w:after="0" w:line="240" w:lineRule="auto"/>
        <w:ind w:left="720"/>
        <w:jc w:val="both"/>
        <w:rPr>
          <w:rFonts w:ascii="Times New Roman" w:eastAsia="Times New Roman" w:hAnsi="Times New Roman" w:cs="Times New Roman"/>
          <w:sz w:val="20"/>
          <w:szCs w:val="24"/>
        </w:rPr>
      </w:pPr>
      <w:bookmarkStart w:id="454" w:name="_Toc462830872"/>
      <w:r w:rsidRPr="00A50549">
        <w:rPr>
          <w:rFonts w:ascii="Times New Roman" w:eastAsia="Calibri" w:hAnsi="Times New Roman" w:cs="Arial"/>
          <w:b/>
          <w:bCs/>
          <w:sz w:val="20"/>
        </w:rPr>
        <w:t>2.35.2.2.  Documentation for Retailers of Bulk Product.</w:t>
      </w:r>
      <w:bookmarkEnd w:id="454"/>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"Diesel exhaust fluid (DEF):Dispensers:Labeling"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"Diesel exhaust fluid (DEF):Documentation"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"Diesel exhaust fluid (DEF):Bulk"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by the supplier on an invoice, bill of lading, shipping paper, or other document.</w:t>
      </w:r>
    </w:p>
    <w:p w:rsidR="00A50549" w:rsidRPr="00A50549" w:rsidRDefault="00A50549" w:rsidP="00A50549">
      <w:pPr>
        <w:spacing w:before="240" w:after="0" w:line="240" w:lineRule="auto"/>
        <w:ind w:left="720"/>
        <w:jc w:val="both"/>
        <w:rPr>
          <w:rFonts w:ascii="Times New Roman" w:eastAsia="Times New Roman" w:hAnsi="Times New Roman" w:cs="Times New Roman"/>
          <w:sz w:val="20"/>
          <w:szCs w:val="24"/>
        </w:rPr>
      </w:pPr>
      <w:bookmarkStart w:id="455" w:name="_Toc462830873"/>
      <w:r w:rsidRPr="00A50549">
        <w:rPr>
          <w:rFonts w:ascii="Times New Roman" w:eastAsia="Calibri" w:hAnsi="Times New Roman" w:cs="Arial"/>
          <w:b/>
          <w:bCs/>
          <w:sz w:val="20"/>
        </w:rPr>
        <w:t>2.35.2.3.  Labeling of Packaged Product.</w:t>
      </w:r>
      <w:bookmarkEnd w:id="455"/>
      <w:r w:rsidRPr="00A50549">
        <w:rPr>
          <w:rFonts w:ascii="Times New Roman" w:eastAsia="Calibri" w:hAnsi="Times New Roman" w:cs="Arial"/>
          <w:b/>
          <w:bCs/>
          <w:sz w:val="20"/>
        </w:rPr>
        <w:t xml:space="preserve"> </w:t>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"Diesel exhaust fluid (DEF):Labeling"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"Diesel exhaust fluid (DEF):Packaged"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Any diesel exhaust fluid retail package shall bear a label that includes the name of the fluid manufacturer, the brand name, trade name, or trademark, a statement identifying the fluid as DEF conforming to specifications given in the latest version of ISO 22241 “Diesel engines - NOx reduction agent AUS 32,” and the statement, “It is recommended to store DEF between − 5°C to 30 °C (23 °F to 86 °F).”</w:t>
      </w:r>
    </w:p>
    <w:p w:rsidR="00A50549" w:rsidRPr="00A50549" w:rsidRDefault="00A50549" w:rsidP="00A50549">
      <w:pPr>
        <w:spacing w:before="240" w:after="0" w:line="240" w:lineRule="auto"/>
        <w:ind w:left="720"/>
        <w:jc w:val="both"/>
        <w:rPr>
          <w:rFonts w:ascii="Times New Roman" w:eastAsia="Times New Roman" w:hAnsi="Times New Roman" w:cs="Times New Roman"/>
          <w:sz w:val="20"/>
          <w:szCs w:val="24"/>
        </w:rPr>
      </w:pPr>
      <w:bookmarkStart w:id="456" w:name="_Toc462830874"/>
      <w:r w:rsidRPr="00A50549">
        <w:rPr>
          <w:rFonts w:ascii="Times New Roman" w:eastAsia="Calibri" w:hAnsi="Times New Roman" w:cs="Arial"/>
          <w:b/>
          <w:bCs/>
          <w:sz w:val="20"/>
        </w:rPr>
        <w:t>2.35.2.4.  Documentation for Bulk Deliveries.</w:t>
      </w:r>
      <w:bookmarkEnd w:id="456"/>
      <w:r w:rsidRPr="00A50549">
        <w:rPr>
          <w:rFonts w:ascii="Times New Roman" w:eastAsia="Calibri" w:hAnsi="Times New Roman" w:cs="Arial"/>
          <w:b/>
          <w:bCs/>
          <w:sz w:val="20"/>
        </w:rPr>
        <w:t xml:space="preserve"> </w:t>
      </w:r>
      <w:r w:rsidRPr="00A50549">
        <w:rPr>
          <w:rFonts w:ascii="Times New Roman" w:eastAsia="Times New Roman" w:hAnsi="Times New Roman" w:cs="Times New Roman"/>
          <w:sz w:val="20"/>
          <w:szCs w:val="24"/>
        </w:rPr>
        <w:t>– 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other document.</w:t>
      </w:r>
    </w:p>
    <w:p w:rsidR="00A50549" w:rsidRPr="00A50549" w:rsidRDefault="00A50549" w:rsidP="00A50549">
      <w:pPr>
        <w:spacing w:before="240" w:after="60" w:line="240" w:lineRule="auto"/>
        <w:ind w:left="360"/>
        <w:jc w:val="both"/>
        <w:outlineLvl w:val="7"/>
        <w:rPr>
          <w:rFonts w:ascii="Times New Roman" w:eastAsia="Times New Roman" w:hAnsi="Times New Roman" w:cs="Times New Roman"/>
          <w:bCs/>
          <w:iCs/>
          <w:sz w:val="20"/>
          <w:szCs w:val="24"/>
        </w:rPr>
      </w:pPr>
      <w:r w:rsidRPr="00A50549">
        <w:rPr>
          <w:rFonts w:ascii="Times New Roman" w:eastAsia="Times New Roman" w:hAnsi="Times New Roman" w:cs="Times New Roman"/>
          <w:sz w:val="20"/>
          <w:szCs w:val="24"/>
        </w:rPr>
        <w:t>Effective date shall be January 1, 2016</w:t>
      </w:r>
      <w:r w:rsidRPr="00A50549">
        <w:rPr>
          <w:rFonts w:ascii="Times New Roman" w:eastAsia="Times New Roman" w:hAnsi="Times New Roman" w:cs="Times New Roman"/>
          <w:bCs/>
          <w:iCs/>
          <w:sz w:val="20"/>
          <w:szCs w:val="24"/>
        </w:rPr>
        <w:t>.</w:t>
      </w:r>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2014)</w:t>
      </w:r>
    </w:p>
    <w:p w:rsidR="00A50549" w:rsidRPr="00A50549" w:rsidRDefault="00A50549" w:rsidP="00A5054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457" w:name="_Toc462830875"/>
      <w:r w:rsidRPr="00A50549">
        <w:rPr>
          <w:rFonts w:ascii="Times New Roman" w:eastAsia="Times New Roman" w:hAnsi="Times New Roman" w:cs="Times New Roman"/>
          <w:b/>
          <w:bCs/>
          <w:sz w:val="24"/>
        </w:rPr>
        <w:lastRenderedPageBreak/>
        <w:t>Section 3.  General</w:t>
      </w:r>
      <w:bookmarkEnd w:id="429"/>
      <w:bookmarkEnd w:id="430"/>
      <w:bookmarkEnd w:id="431"/>
      <w:bookmarkEnd w:id="432"/>
      <w:bookmarkEnd w:id="433"/>
      <w:bookmarkEnd w:id="434"/>
      <w:bookmarkEnd w:id="435"/>
      <w:bookmarkEnd w:id="436"/>
      <w:bookmarkEnd w:id="437"/>
      <w:bookmarkEnd w:id="438"/>
      <w:bookmarkEnd w:id="457"/>
    </w:p>
    <w:p w:rsidR="00A50549" w:rsidRPr="00A50549" w:rsidRDefault="00A50549" w:rsidP="00A50549">
      <w:pPr>
        <w:keepNext/>
        <w:spacing w:after="0" w:line="240" w:lineRule="auto"/>
        <w:jc w:val="both"/>
        <w:rPr>
          <w:rFonts w:ascii="Times New Roman" w:eastAsia="Times New Roman" w:hAnsi="Times New Roman" w:cs="Times New Roman"/>
          <w:b/>
          <w:bCs/>
          <w:sz w:val="20"/>
          <w:szCs w:val="24"/>
        </w:rPr>
      </w:pPr>
      <w:bookmarkStart w:id="458" w:name="_Toc173471540"/>
      <w:bookmarkStart w:id="459" w:name="_Toc173472925"/>
      <w:bookmarkStart w:id="460" w:name="_Toc173474188"/>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bookmarkStart w:id="461" w:name="_Toc462830876"/>
      <w:r w:rsidRPr="00A50549">
        <w:rPr>
          <w:rFonts w:ascii="Times New Roman" w:eastAsia="Times New Roman" w:hAnsi="Times New Roman" w:cs="Times New Roman"/>
          <w:b/>
          <w:sz w:val="20"/>
          <w:szCs w:val="24"/>
        </w:rPr>
        <w:t>3.1.  Presentation of Price.</w:t>
      </w:r>
      <w:bookmarkEnd w:id="461"/>
      <w:r w:rsidRPr="00A50549">
        <w:rPr>
          <w:rFonts w:ascii="Times New Roman" w:eastAsia="Times New Roman" w:hAnsi="Times New Roman" w:cs="Times New Roman"/>
          <w:sz w:val="20"/>
          <w:szCs w:val="24"/>
        </w:rPr>
        <w:t xml:space="preserve"> – Whenever an advertised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"Advertising:Price"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posted, or labeled price per unit of weight, measure, or count for any commodity includes a fraction of a cent</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"Fraction of a cent"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all elements of the fraction shall be prominently displayed, and the numerals expressing the fraction shall be immediately adjacent to, of the same general design and style as, and at least one half the height and width of, the numerals representing the whole cent.</w:t>
      </w:r>
      <w:bookmarkEnd w:id="458"/>
      <w:bookmarkEnd w:id="459"/>
      <w:bookmarkEnd w:id="460"/>
    </w:p>
    <w:p w:rsidR="00A50549" w:rsidRPr="00A50549" w:rsidRDefault="00A50549" w:rsidP="00A50549">
      <w:pPr>
        <w:keepNext/>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1976)</w:t>
      </w:r>
    </w:p>
    <w:p w:rsidR="00A50549" w:rsidRPr="00A50549" w:rsidRDefault="00A50549" w:rsidP="00A50549">
      <w:pPr>
        <w:keepNext/>
        <w:spacing w:after="0" w:line="240" w:lineRule="auto"/>
        <w:jc w:val="both"/>
        <w:rPr>
          <w:rFonts w:ascii="Times New Roman" w:eastAsia="Times New Roman" w:hAnsi="Times New Roman" w:cs="Times New Roman"/>
          <w:b/>
          <w:bCs/>
          <w:sz w:val="20"/>
          <w:szCs w:val="24"/>
        </w:rPr>
      </w:pPr>
      <w:bookmarkStart w:id="462" w:name="_Toc173471541"/>
      <w:bookmarkStart w:id="463" w:name="_Toc173472926"/>
      <w:bookmarkStart w:id="464" w:name="_Toc173474189"/>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465" w:name="_Toc462830877"/>
      <w:r w:rsidRPr="00A50549">
        <w:rPr>
          <w:rFonts w:ascii="Times New Roman" w:eastAsia="Times New Roman" w:hAnsi="Times New Roman" w:cs="Times New Roman"/>
          <w:b/>
          <w:sz w:val="20"/>
          <w:szCs w:val="24"/>
        </w:rPr>
        <w:t>3.2.  Allowable Differences:  Combination Quantity Declarations.</w:t>
      </w:r>
      <w:bookmarkEnd w:id="465"/>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Allowable difference:Quantity</w:instrText>
      </w:r>
      <w:r w:rsidRPr="00A50549">
        <w:rPr>
          <w:rFonts w:ascii="Times New Roman" w:eastAsia="Times New Roman" w:hAnsi="Times New Roman" w:cs="Times New Roman"/>
          <w:sz w:val="20"/>
          <w:szCs w:val="24"/>
        </w:rPr>
        <w:instrTex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 Whenever the method of sale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"Method of sale:Allowable difference"</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for a bulk or packaged commodity requires the use of a statement that includes count in addition to weight, measure, or size, the following shall apply to the particular commodity:</w:t>
      </w:r>
      <w:bookmarkEnd w:id="462"/>
      <w:bookmarkEnd w:id="463"/>
      <w:bookmarkEnd w:id="464"/>
    </w:p>
    <w:p w:rsidR="00A50549" w:rsidRPr="00A50549" w:rsidRDefault="00A50549" w:rsidP="00A50549">
      <w:pPr>
        <w:spacing w:after="0" w:line="240" w:lineRule="auto"/>
        <w:jc w:val="both"/>
        <w:rPr>
          <w:rFonts w:ascii="Times New Roman" w:eastAsia="Times New Roman" w:hAnsi="Times New Roman" w:cs="Times New Roman"/>
          <w:b/>
          <w:sz w:val="20"/>
          <w:szCs w:val="24"/>
        </w:rPr>
      </w:pPr>
      <w:bookmarkStart w:id="466" w:name="_Toc173472927"/>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467" w:name="_Toc462830878"/>
      <w:r w:rsidRPr="00A50549">
        <w:rPr>
          <w:rFonts w:ascii="Times New Roman" w:eastAsia="Times New Roman" w:hAnsi="Times New Roman" w:cs="Times New Roman"/>
          <w:b/>
          <w:bCs/>
          <w:iCs/>
          <w:sz w:val="20"/>
          <w:szCs w:val="24"/>
        </w:rPr>
        <w:t xml:space="preserve">3.2.1.  </w:t>
      </w:r>
      <w:proofErr w:type="spellStart"/>
      <w:r w:rsidRPr="00A50549">
        <w:rPr>
          <w:rFonts w:ascii="Times New Roman" w:eastAsia="Times New Roman" w:hAnsi="Times New Roman" w:cs="Times New Roman"/>
          <w:b/>
          <w:bCs/>
          <w:iCs/>
          <w:sz w:val="20"/>
          <w:szCs w:val="24"/>
        </w:rPr>
        <w:t>Beverageware</w:t>
      </w:r>
      <w:proofErr w:type="spellEnd"/>
      <w:r w:rsidRPr="00A50549">
        <w:rPr>
          <w:rFonts w:ascii="Times New Roman" w:eastAsia="Times New Roman" w:hAnsi="Times New Roman" w:cs="Times New Roman"/>
          <w:b/>
          <w:bCs/>
          <w:iCs/>
          <w:sz w:val="20"/>
          <w:szCs w:val="24"/>
        </w:rPr>
        <w:t>:  Pressed and Blown Tumblers and Stemware.</w:t>
      </w:r>
      <w:bookmarkEnd w:id="467"/>
      <w:r w:rsidRPr="00A50549">
        <w:rPr>
          <w:rFonts w:ascii="Times New Roman" w:eastAsia="Times New Roman" w:hAnsi="Times New Roman" w:cs="Times New Roman"/>
          <w:sz w:val="20"/>
          <w:szCs w:val="24"/>
        </w:rPr>
        <w:t xml:space="preserve"> –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"Beverageware"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The allowable difference</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w:instrText>
      </w:r>
      <w:r w:rsidRPr="00A50549">
        <w:rPr>
          <w:rFonts w:ascii="Times New Roman" w:eastAsia="Times New Roman" w:hAnsi="Times New Roman" w:cs="Times New Roman"/>
          <w:bCs/>
          <w:sz w:val="20"/>
          <w:szCs w:val="24"/>
        </w:rPr>
        <w:instrText>Allowable difference:Capacity</w:instrText>
      </w:r>
      <w:r w:rsidRPr="00A50549">
        <w:rPr>
          <w:rFonts w:ascii="Times New Roman" w:eastAsia="Times New Roman" w:hAnsi="Times New Roman" w:cs="Times New Roman"/>
          <w:sz w:val="20"/>
          <w:szCs w:val="24"/>
        </w:rPr>
        <w:instrTex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between actual and declared capacity shall be:</w:t>
      </w:r>
      <w:bookmarkEnd w:id="466"/>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SI Units</w:t>
      </w:r>
      <w:r w:rsidRPr="00A50549">
        <w:rPr>
          <w:rFonts w:ascii="Times New Roman" w:eastAsia="Times New Roman" w:hAnsi="Times New Roman" w:cs="Times New Roman"/>
          <w:b/>
          <w:sz w:val="20"/>
          <w:szCs w:val="24"/>
        </w:rPr>
        <w:t>:</w:t>
      </w: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plus or minus 10 mL for items of 200 mL capacity or less; and</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plus or minus 5 % of the stated capacity for items over 200 mL capacity.</w:t>
      </w:r>
    </w:p>
    <w:p w:rsidR="00A50549" w:rsidRPr="00A50549" w:rsidRDefault="00A50549" w:rsidP="00A50549">
      <w:pPr>
        <w:spacing w:before="60"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1973) (Amended 1974, 1979, and 1980)</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bCs/>
          <w:sz w:val="20"/>
          <w:szCs w:val="24"/>
        </w:rPr>
        <w:t>U.S. Customary Units</w:t>
      </w:r>
      <w:r w:rsidRPr="00A50549">
        <w:rPr>
          <w:rFonts w:ascii="Times New Roman" w:eastAsia="Times New Roman" w:hAnsi="Times New Roman" w:cs="Times New Roman"/>
          <w:b/>
          <w:sz w:val="20"/>
          <w:szCs w:val="24"/>
        </w:rPr>
        <w:t>:</w:t>
      </w: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plus or minus ¼ </w:t>
      </w:r>
      <w:proofErr w:type="spellStart"/>
      <w:r w:rsidRPr="00A50549">
        <w:rPr>
          <w:rFonts w:ascii="Times New Roman" w:eastAsia="Times New Roman" w:hAnsi="Times New Roman" w:cs="Times New Roman"/>
          <w:sz w:val="20"/>
          <w:szCs w:val="24"/>
        </w:rPr>
        <w:t>fl</w:t>
      </w:r>
      <w:proofErr w:type="spellEnd"/>
      <w:r w:rsidRPr="00A50549">
        <w:rPr>
          <w:rFonts w:ascii="Times New Roman" w:eastAsia="Times New Roman" w:hAnsi="Times New Roman" w:cs="Times New Roman"/>
          <w:sz w:val="20"/>
          <w:szCs w:val="24"/>
        </w:rPr>
        <w:t> </w:t>
      </w:r>
      <w:proofErr w:type="spellStart"/>
      <w:r w:rsidRPr="00A50549">
        <w:rPr>
          <w:rFonts w:ascii="Times New Roman" w:eastAsia="Times New Roman" w:hAnsi="Times New Roman" w:cs="Times New Roman"/>
          <w:sz w:val="20"/>
          <w:szCs w:val="24"/>
        </w:rPr>
        <w:t>oz</w:t>
      </w:r>
      <w:proofErr w:type="spellEnd"/>
      <w:r w:rsidRPr="00A50549">
        <w:rPr>
          <w:rFonts w:ascii="Times New Roman" w:eastAsia="Times New Roman" w:hAnsi="Times New Roman" w:cs="Times New Roman"/>
          <w:sz w:val="20"/>
          <w:szCs w:val="24"/>
        </w:rPr>
        <w:t xml:space="preserve"> for items of 5 </w:t>
      </w:r>
      <w:proofErr w:type="spellStart"/>
      <w:r w:rsidRPr="00A50549">
        <w:rPr>
          <w:rFonts w:ascii="Times New Roman" w:eastAsia="Times New Roman" w:hAnsi="Times New Roman" w:cs="Times New Roman"/>
          <w:sz w:val="20"/>
          <w:szCs w:val="24"/>
        </w:rPr>
        <w:t>fl</w:t>
      </w:r>
      <w:proofErr w:type="spellEnd"/>
      <w:r w:rsidRPr="00A50549">
        <w:rPr>
          <w:rFonts w:ascii="Times New Roman" w:eastAsia="Times New Roman" w:hAnsi="Times New Roman" w:cs="Times New Roman"/>
          <w:sz w:val="20"/>
          <w:szCs w:val="24"/>
        </w:rPr>
        <w:t> </w:t>
      </w:r>
      <w:proofErr w:type="spellStart"/>
      <w:r w:rsidRPr="00A50549">
        <w:rPr>
          <w:rFonts w:ascii="Times New Roman" w:eastAsia="Times New Roman" w:hAnsi="Times New Roman" w:cs="Times New Roman"/>
          <w:sz w:val="20"/>
          <w:szCs w:val="24"/>
        </w:rPr>
        <w:t>oz</w:t>
      </w:r>
      <w:proofErr w:type="spellEnd"/>
      <w:r w:rsidRPr="00A50549">
        <w:rPr>
          <w:rFonts w:ascii="Times New Roman" w:eastAsia="Times New Roman" w:hAnsi="Times New Roman" w:cs="Times New Roman"/>
          <w:sz w:val="20"/>
          <w:szCs w:val="24"/>
        </w:rPr>
        <w:t xml:space="preserve"> capacity or less; and</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plus or minus 5 % of the stated capacity for items over 5 </w:t>
      </w:r>
      <w:proofErr w:type="spellStart"/>
      <w:r w:rsidRPr="00A50549">
        <w:rPr>
          <w:rFonts w:ascii="Times New Roman" w:eastAsia="Times New Roman" w:hAnsi="Times New Roman" w:cs="Times New Roman"/>
          <w:sz w:val="20"/>
          <w:szCs w:val="24"/>
        </w:rPr>
        <w:t>fl</w:t>
      </w:r>
      <w:proofErr w:type="spellEnd"/>
      <w:r w:rsidRPr="00A50549">
        <w:rPr>
          <w:rFonts w:ascii="Times New Roman" w:eastAsia="Times New Roman" w:hAnsi="Times New Roman" w:cs="Times New Roman"/>
          <w:sz w:val="20"/>
          <w:szCs w:val="24"/>
        </w:rPr>
        <w:t> </w:t>
      </w:r>
      <w:proofErr w:type="spellStart"/>
      <w:r w:rsidRPr="00A50549">
        <w:rPr>
          <w:rFonts w:ascii="Times New Roman" w:eastAsia="Times New Roman" w:hAnsi="Times New Roman" w:cs="Times New Roman"/>
          <w:sz w:val="20"/>
          <w:szCs w:val="24"/>
        </w:rPr>
        <w:t>oz</w:t>
      </w:r>
      <w:proofErr w:type="spellEnd"/>
      <w:r w:rsidRPr="00A50549">
        <w:rPr>
          <w:rFonts w:ascii="Times New Roman" w:eastAsia="Times New Roman" w:hAnsi="Times New Roman" w:cs="Times New Roman"/>
          <w:sz w:val="20"/>
          <w:szCs w:val="24"/>
        </w:rPr>
        <w:t xml:space="preserve"> capacity.</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468" w:name="_Toc173471542"/>
      <w:bookmarkStart w:id="469" w:name="_Toc173472928"/>
      <w:bookmarkStart w:id="470" w:name="_Toc173474190"/>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471" w:name="_Toc462830879"/>
      <w:r w:rsidRPr="00A50549">
        <w:rPr>
          <w:rFonts w:ascii="Times New Roman" w:eastAsia="Times New Roman" w:hAnsi="Times New Roman" w:cs="Times New Roman"/>
          <w:b/>
          <w:sz w:val="20"/>
          <w:szCs w:val="24"/>
        </w:rPr>
        <w:t>3.3.  Labeling of Machines that Dispense Packaged Commodities.</w:t>
      </w:r>
      <w:bookmarkEnd w:id="471"/>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bCs/>
          <w:sz w:val="20"/>
          <w:szCs w:val="24"/>
        </w:rPr>
        <w:t>–</w:t>
      </w:r>
      <w:r w:rsidRPr="00A50549">
        <w:rPr>
          <w:rFonts w:ascii="Times New Roman" w:eastAsia="Times New Roman" w:hAnsi="Times New Roman" w:cs="Times New Roman"/>
          <w:sz w:val="20"/>
          <w:szCs w:val="24"/>
        </w:rPr>
        <w:t xml:space="preserve"> All vending machines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"Vending machines"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dispensing packaged commodities shall indicate:</w:t>
      </w:r>
      <w:bookmarkEnd w:id="468"/>
      <w:bookmarkEnd w:id="469"/>
      <w:bookmarkEnd w:id="470"/>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product identity;</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net quantity; and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(c)</w:t>
      </w:r>
      <w:r w:rsidRPr="00A50549">
        <w:rPr>
          <w:rFonts w:ascii="Times New Roman" w:eastAsia="Times New Roman" w:hAnsi="Times New Roman" w:cs="Times New Roman"/>
          <w:sz w:val="20"/>
          <w:szCs w:val="24"/>
        </w:rPr>
        <w:tab/>
        <w:t>the party responsible for the vending machine.</w:t>
      </w:r>
    </w:p>
    <w:p w:rsidR="00A50549" w:rsidRPr="00A50549" w:rsidRDefault="00A50549" w:rsidP="00A50549">
      <w:pPr>
        <w:spacing w:after="0" w:line="240" w:lineRule="auto"/>
        <w:ind w:left="108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b/>
          <w:bCs/>
          <w:sz w:val="20"/>
          <w:szCs w:val="24"/>
        </w:rPr>
        <w:t>Examples</w:t>
      </w:r>
      <w:r w:rsidRPr="00A50549">
        <w:rPr>
          <w:rFonts w:ascii="Times New Roman" w:eastAsia="Times New Roman" w:hAnsi="Times New Roman" w:cs="Times New Roman"/>
          <w:b/>
          <w:sz w:val="20"/>
          <w:szCs w:val="24"/>
        </w:rPr>
        <w:t>:</w:t>
      </w:r>
    </w:p>
    <w:p w:rsidR="00A50549" w:rsidRPr="00A50549" w:rsidRDefault="00A50549" w:rsidP="00A50549">
      <w:pPr>
        <w:keepNext/>
        <w:spacing w:after="0" w:line="240" w:lineRule="auto"/>
        <w:ind w:left="108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“For service or refunds contact:   the XYZ Cola Company, Rockville, MD  20800; Telephone</w:t>
      </w:r>
      <w:proofErr w:type="gramStart"/>
      <w:r w:rsidRPr="00A50549">
        <w:rPr>
          <w:rFonts w:ascii="Times New Roman" w:eastAsia="Times New Roman" w:hAnsi="Times New Roman" w:cs="Times New Roman"/>
          <w:sz w:val="20"/>
          <w:szCs w:val="24"/>
        </w:rPr>
        <w:t>:  (</w:t>
      </w:r>
      <w:proofErr w:type="gramEnd"/>
      <w:r w:rsidRPr="00A50549">
        <w:rPr>
          <w:rFonts w:ascii="Times New Roman" w:eastAsia="Times New Roman" w:hAnsi="Times New Roman" w:cs="Times New Roman"/>
          <w:sz w:val="20"/>
          <w:szCs w:val="24"/>
        </w:rPr>
        <w:t>301) 555</w:t>
      </w:r>
      <w:r w:rsidRPr="00A50549">
        <w:rPr>
          <w:rFonts w:ascii="Times New Roman" w:eastAsia="Times New Roman" w:hAnsi="Times New Roman" w:cs="Times New Roman"/>
          <w:sz w:val="20"/>
          <w:szCs w:val="24"/>
        </w:rPr>
        <w:noBreakHyphen/>
        <w:t>1000,” or “See attendant inside for refunds.”</w:t>
      </w:r>
    </w:p>
    <w:p w:rsidR="00A50549" w:rsidRPr="00A50549" w:rsidRDefault="00A50549" w:rsidP="00A50549">
      <w:pPr>
        <w:spacing w:before="60" w:after="0" w:line="240" w:lineRule="auto"/>
        <w:ind w:firstLine="72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(Amended 1995)</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72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(d)</w:t>
      </w:r>
      <w:r w:rsidRPr="00A50549">
        <w:rPr>
          <w:rFonts w:ascii="Times New Roman" w:eastAsia="Times New Roman" w:hAnsi="Times New Roman" w:cs="Times New Roman"/>
          <w:sz w:val="20"/>
          <w:szCs w:val="24"/>
        </w:rPr>
        <w:tab/>
        <w:t>the requirements for product identity and net quantity can be met either by display of the package or by information posted on the outside of the machine.</w:t>
      </w:r>
    </w:p>
    <w:p w:rsidR="00A50549" w:rsidRPr="00A50549" w:rsidRDefault="00A50549" w:rsidP="00A50549">
      <w:pPr>
        <w:spacing w:before="60" w:after="0" w:line="240" w:lineRule="auto"/>
        <w:ind w:firstLine="720"/>
        <w:jc w:val="both"/>
        <w:rPr>
          <w:rFonts w:ascii="Times New Roman" w:eastAsia="Times New Roman" w:hAnsi="Times New Roman" w:cs="Times New Roman"/>
          <w:sz w:val="20"/>
          <w:szCs w:val="20"/>
        </w:rPr>
      </w:pPr>
      <w:r w:rsidRPr="00A50549">
        <w:rPr>
          <w:rFonts w:ascii="Times New Roman" w:eastAsia="Times New Roman" w:hAnsi="Times New Roman" w:cs="Times New Roman"/>
          <w:sz w:val="20"/>
          <w:szCs w:val="20"/>
        </w:rPr>
        <w:t>(Added 1972)</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472" w:name="_Toc173471543"/>
      <w:bookmarkStart w:id="473" w:name="_Toc173472929"/>
      <w:bookmarkStart w:id="474" w:name="_Toc173474191"/>
    </w:p>
    <w:p w:rsidR="00A50549" w:rsidRPr="00A50549" w:rsidRDefault="00A50549" w:rsidP="00A50549">
      <w:pPr>
        <w:spacing w:after="0" w:line="240" w:lineRule="auto"/>
        <w:jc w:val="both"/>
        <w:rPr>
          <w:rFonts w:ascii="Times New Roman" w:eastAsia="Times New Roman" w:hAnsi="Times New Roman" w:cs="Times New Roman"/>
          <w:sz w:val="20"/>
          <w:szCs w:val="24"/>
        </w:rPr>
      </w:pPr>
      <w:bookmarkStart w:id="475" w:name="_Toc462830880"/>
      <w:r w:rsidRPr="00A50549">
        <w:rPr>
          <w:rFonts w:ascii="Times New Roman" w:eastAsia="Times New Roman" w:hAnsi="Times New Roman" w:cs="Times New Roman"/>
          <w:b/>
          <w:sz w:val="20"/>
          <w:szCs w:val="24"/>
        </w:rPr>
        <w:t>3.4.  Railroad Car Tare Weights.</w:t>
      </w:r>
      <w:bookmarkEnd w:id="475"/>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bCs/>
          <w:sz w:val="20"/>
          <w:szCs w:val="24"/>
        </w:rPr>
        <w:t>–</w:t>
      </w:r>
      <w:r w:rsidRPr="00A50549">
        <w:rPr>
          <w:rFonts w:ascii="Times New Roman" w:eastAsia="Times New Roman" w:hAnsi="Times New Roman" w:cs="Times New Roman"/>
          <w:sz w:val="20"/>
          <w:szCs w:val="24"/>
        </w:rPr>
        <w:t xml:space="preserve"> Whenever stenciled tare weights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"Tare weight:Railroad car"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on freight cars are employed in the sale of commodities or the assessment of freight charges, the following conditions and requirements shall apply:</w:t>
      </w:r>
      <w:bookmarkEnd w:id="472"/>
      <w:bookmarkEnd w:id="473"/>
      <w:bookmarkEnd w:id="474"/>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476" w:name="_Toc173472930"/>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477" w:name="_Toc462830881"/>
      <w:r w:rsidRPr="00A50549">
        <w:rPr>
          <w:rFonts w:ascii="Times New Roman" w:eastAsia="Times New Roman" w:hAnsi="Times New Roman" w:cs="Times New Roman"/>
          <w:b/>
          <w:bCs/>
          <w:iCs/>
          <w:sz w:val="20"/>
          <w:szCs w:val="24"/>
        </w:rPr>
        <w:t>3.4.1.  Newly Stenciled Tare Weights.</w:t>
      </w:r>
      <w:bookmarkEnd w:id="477"/>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"Tare weight:Stenciled tare weights:Railroad car"</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w:t>
      </w:r>
      <w:r w:rsidRPr="00A50549">
        <w:rPr>
          <w:rFonts w:ascii="Times New Roman" w:eastAsia="Times New Roman" w:hAnsi="Times New Roman" w:cs="Times New Roman"/>
          <w:bCs/>
          <w:sz w:val="20"/>
          <w:szCs w:val="24"/>
        </w:rPr>
        <w:t>–</w:t>
      </w:r>
      <w:r w:rsidRPr="00A50549">
        <w:rPr>
          <w:rFonts w:ascii="Times New Roman" w:eastAsia="Times New Roman" w:hAnsi="Times New Roman" w:cs="Times New Roman"/>
          <w:sz w:val="20"/>
          <w:szCs w:val="24"/>
        </w:rPr>
        <w:t xml:space="preserve"> All newly stenciled or re-stenciled tare weights shall be accurately represented to the nearest 50 kg for metric units and to the nearest 100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for U.S. customary units, and the representation shall include the date of weighing.</w:t>
      </w:r>
      <w:bookmarkEnd w:id="476"/>
    </w:p>
    <w:p w:rsidR="00A50549" w:rsidRPr="00A50549" w:rsidRDefault="00A50549" w:rsidP="00A50549">
      <w:pPr>
        <w:keepNext/>
        <w:keepLines/>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(Amended 1979)</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478" w:name="_Toc173472931"/>
    </w:p>
    <w:p w:rsidR="00A50549" w:rsidRPr="00A50549" w:rsidRDefault="00A50549" w:rsidP="00A50549">
      <w:pPr>
        <w:spacing w:after="0" w:line="240" w:lineRule="auto"/>
        <w:ind w:left="360"/>
        <w:jc w:val="both"/>
        <w:rPr>
          <w:rFonts w:ascii="Times New Roman" w:eastAsia="Times New Roman" w:hAnsi="Times New Roman" w:cs="Times New Roman"/>
          <w:b/>
          <w:bCs/>
          <w:sz w:val="20"/>
          <w:szCs w:val="24"/>
        </w:rPr>
      </w:pPr>
      <w:bookmarkStart w:id="479" w:name="_Toc462830882"/>
      <w:r w:rsidRPr="00A50549">
        <w:rPr>
          <w:rFonts w:ascii="Times New Roman" w:eastAsia="Times New Roman" w:hAnsi="Times New Roman" w:cs="Times New Roman"/>
          <w:b/>
          <w:bCs/>
          <w:iCs/>
          <w:sz w:val="20"/>
          <w:szCs w:val="24"/>
        </w:rPr>
        <w:lastRenderedPageBreak/>
        <w:t>3.4.2.  Allowable Difference.</w:t>
      </w:r>
      <w:bookmarkEnd w:id="479"/>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"Tare weight:</w:instrText>
      </w:r>
      <w:r w:rsidRPr="00A50549">
        <w:rPr>
          <w:rFonts w:ascii="Times New Roman" w:eastAsia="Times New Roman" w:hAnsi="Times New Roman" w:cs="Times New Roman"/>
          <w:bCs/>
          <w:sz w:val="20"/>
          <w:szCs w:val="24"/>
        </w:rPr>
        <w:instrText>Allowable difference:Railroad cars</w:instrText>
      </w:r>
      <w:r w:rsidRPr="00A50549">
        <w:rPr>
          <w:rFonts w:ascii="Times New Roman" w:eastAsia="Times New Roman" w:hAnsi="Times New Roman" w:cs="Times New Roman"/>
          <w:sz w:val="20"/>
          <w:szCs w:val="24"/>
        </w:rPr>
        <w:instrText>"</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"Allowable difference:Tare weight:Railroad cars"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bCs/>
          <w:sz w:val="20"/>
          <w:szCs w:val="24"/>
        </w:rPr>
        <w:t xml:space="preserve"> – </w:t>
      </w:r>
      <w:r w:rsidRPr="00A50549">
        <w:rPr>
          <w:rFonts w:ascii="Times New Roman" w:eastAsia="Times New Roman" w:hAnsi="Times New Roman" w:cs="Times New Roman"/>
          <w:sz w:val="20"/>
          <w:szCs w:val="24"/>
        </w:rPr>
        <w:t>The allowable difference between actual tare weight and stenciled tare weight on freight cars in use shall be per Section 3.4.</w:t>
      </w:r>
      <w:proofErr w:type="gramStart"/>
      <w:r w:rsidRPr="00A50549">
        <w:rPr>
          <w:rFonts w:ascii="Times New Roman" w:eastAsia="Times New Roman" w:hAnsi="Times New Roman" w:cs="Times New Roman"/>
          <w:sz w:val="20"/>
          <w:szCs w:val="24"/>
        </w:rPr>
        <w:t>2.(</w:t>
      </w:r>
      <w:proofErr w:type="gramEnd"/>
      <w:r w:rsidRPr="00A50549">
        <w:rPr>
          <w:rFonts w:ascii="Times New Roman" w:eastAsia="Times New Roman" w:hAnsi="Times New Roman" w:cs="Times New Roman"/>
          <w:sz w:val="20"/>
          <w:szCs w:val="24"/>
        </w:rPr>
        <w:t>a) SI allowable difference or Section 3.4.2.(b) U.S. customary allowable difference.</w:t>
      </w:r>
      <w:bookmarkEnd w:id="478"/>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b/>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r>
      <w:r w:rsidRPr="00A50549">
        <w:rPr>
          <w:rFonts w:ascii="Times New Roman" w:eastAsia="Times New Roman" w:hAnsi="Times New Roman" w:cs="Times New Roman"/>
          <w:b/>
          <w:sz w:val="20"/>
          <w:szCs w:val="24"/>
        </w:rPr>
        <w:t>SI allowable difference:</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plus or minus 150 kg for cars 25 000 kg or less;</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plus or minus 200 kg for cars over 25 000 kg to and including 30 000 kg; and</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w:t>
      </w:r>
      <w:r w:rsidRPr="00A50549">
        <w:rPr>
          <w:rFonts w:ascii="Times New Roman" w:eastAsia="Times New Roman" w:hAnsi="Times New Roman" w:cs="Times New Roman"/>
          <w:sz w:val="20"/>
          <w:szCs w:val="24"/>
        </w:rPr>
        <w:tab/>
        <w:t>plus or minus 250 kg for cars over 30 000 kg.</w:t>
      </w:r>
    </w:p>
    <w:p w:rsidR="00A50549" w:rsidRPr="00A50549" w:rsidRDefault="00A50549" w:rsidP="00A50549">
      <w:pPr>
        <w:spacing w:before="60" w:after="0" w:line="240" w:lineRule="auto"/>
        <w:ind w:left="144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1979)</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bCs/>
          <w:sz w:val="20"/>
          <w:szCs w:val="24"/>
        </w:rPr>
      </w:pPr>
      <w:r w:rsidRPr="00A50549">
        <w:rPr>
          <w:rFonts w:ascii="Times New Roman" w:eastAsia="Times New Roman" w:hAnsi="Times New Roman" w:cs="Times New Roman"/>
          <w:bCs/>
          <w:sz w:val="20"/>
          <w:szCs w:val="24"/>
        </w:rPr>
        <w:t>(b)</w:t>
      </w:r>
      <w:r w:rsidRPr="00A50549">
        <w:rPr>
          <w:rFonts w:ascii="Times New Roman" w:eastAsia="Times New Roman" w:hAnsi="Times New Roman" w:cs="Times New Roman"/>
          <w:b/>
          <w:bCs/>
          <w:sz w:val="20"/>
          <w:szCs w:val="24"/>
        </w:rPr>
        <w:tab/>
        <w:t>U.S. customary allowable difference:</w:t>
      </w:r>
      <w:r w:rsidRPr="00A50549">
        <w:rPr>
          <w:rFonts w:ascii="Times New Roman" w:eastAsia="Times New Roman" w:hAnsi="Times New Roman" w:cs="Times New Roman"/>
          <w:bCs/>
          <w:sz w:val="20"/>
          <w:szCs w:val="24"/>
        </w:rPr>
        <w:t xml:space="preserve"> </w:t>
      </w:r>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(1)</w:t>
      </w:r>
      <w:r w:rsidRPr="00A50549">
        <w:rPr>
          <w:rFonts w:ascii="Times New Roman" w:eastAsia="Times New Roman" w:hAnsi="Times New Roman" w:cs="Times New Roman"/>
          <w:sz w:val="20"/>
          <w:szCs w:val="24"/>
        </w:rPr>
        <w:tab/>
        <w:t>plus or minus 300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for cars 50 000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or less;</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(2)</w:t>
      </w:r>
      <w:r w:rsidRPr="00A50549">
        <w:rPr>
          <w:rFonts w:ascii="Times New Roman" w:eastAsia="Times New Roman" w:hAnsi="Times New Roman" w:cs="Times New Roman"/>
          <w:sz w:val="20"/>
          <w:szCs w:val="24"/>
        </w:rPr>
        <w:tab/>
        <w:t>plus or minus 400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for cars over 50 000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to and including 60 000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and</w:t>
      </w: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44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(3)</w:t>
      </w:r>
      <w:r w:rsidRPr="00A50549">
        <w:rPr>
          <w:rFonts w:ascii="Times New Roman" w:eastAsia="Times New Roman" w:hAnsi="Times New Roman" w:cs="Times New Roman"/>
          <w:sz w:val="20"/>
          <w:szCs w:val="24"/>
        </w:rPr>
        <w:tab/>
        <w:t>plus or minus 500 </w:t>
      </w:r>
      <w:proofErr w:type="spellStart"/>
      <w:r w:rsidRPr="00A50549">
        <w:rPr>
          <w:rFonts w:ascii="Times New Roman" w:eastAsia="Times New Roman" w:hAnsi="Times New Roman" w:cs="Times New Roman"/>
          <w:sz w:val="20"/>
          <w:szCs w:val="24"/>
        </w:rPr>
        <w:t>lb</w:t>
      </w:r>
      <w:proofErr w:type="spellEnd"/>
      <w:r w:rsidRPr="00A50549">
        <w:rPr>
          <w:rFonts w:ascii="Times New Roman" w:eastAsia="Times New Roman" w:hAnsi="Times New Roman" w:cs="Times New Roman"/>
          <w:sz w:val="20"/>
          <w:szCs w:val="24"/>
        </w:rPr>
        <w:t xml:space="preserve"> for cars over 60 000 lb.</w:t>
      </w:r>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480" w:name="_Toc173472932"/>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481" w:name="_Toc462830883"/>
      <w:r w:rsidRPr="00A50549">
        <w:rPr>
          <w:rFonts w:ascii="Times New Roman" w:eastAsia="Times New Roman" w:hAnsi="Times New Roman" w:cs="Times New Roman"/>
          <w:b/>
          <w:bCs/>
          <w:iCs/>
          <w:sz w:val="20"/>
          <w:szCs w:val="24"/>
        </w:rPr>
        <w:t>3.4.3.  Verification or Change of Tare Weights.</w:t>
      </w:r>
      <w:bookmarkEnd w:id="481"/>
      <w:r w:rsidRPr="00A50549">
        <w:rPr>
          <w:rFonts w:ascii="Times New Roman" w:eastAsia="Times New Roman" w:hAnsi="Times New Roman" w:cs="Times New Roman"/>
          <w:sz w:val="20"/>
          <w:szCs w:val="24"/>
        </w:rPr>
        <w:t xml:space="preserve"> – Tare weight </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"Tare weight:Verification or change"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determinations for verification or change of stenciled weights shall only be made on properly prepared and adequately cleaned freight cars.</w:t>
      </w:r>
      <w:bookmarkEnd w:id="480"/>
    </w:p>
    <w:p w:rsidR="00A50549" w:rsidRPr="00A50549" w:rsidRDefault="00A50549" w:rsidP="00A50549">
      <w:pPr>
        <w:spacing w:after="0" w:line="240" w:lineRule="auto"/>
        <w:jc w:val="both"/>
        <w:rPr>
          <w:rFonts w:ascii="Times New Roman" w:eastAsia="Times New Roman" w:hAnsi="Times New Roman" w:cs="Times New Roman"/>
          <w:b/>
          <w:bCs/>
          <w:sz w:val="20"/>
          <w:szCs w:val="24"/>
        </w:rPr>
      </w:pPr>
      <w:bookmarkStart w:id="482" w:name="_Toc173472933"/>
    </w:p>
    <w:p w:rsidR="00A50549" w:rsidRPr="00A50549" w:rsidRDefault="00A50549" w:rsidP="00A50549">
      <w:pPr>
        <w:spacing w:after="0" w:line="240" w:lineRule="auto"/>
        <w:ind w:left="360"/>
        <w:jc w:val="both"/>
        <w:rPr>
          <w:rFonts w:ascii="Times New Roman" w:eastAsia="Times New Roman" w:hAnsi="Times New Roman" w:cs="Times New Roman"/>
          <w:sz w:val="20"/>
          <w:szCs w:val="24"/>
        </w:rPr>
      </w:pPr>
      <w:bookmarkStart w:id="483" w:name="_Toc462830884"/>
      <w:r w:rsidRPr="00A50549">
        <w:rPr>
          <w:rFonts w:ascii="Times New Roman" w:eastAsia="Times New Roman" w:hAnsi="Times New Roman" w:cs="Times New Roman"/>
          <w:b/>
          <w:bCs/>
          <w:iCs/>
          <w:sz w:val="20"/>
          <w:szCs w:val="24"/>
        </w:rPr>
        <w:t>3.4.4.  Special Cars.</w:t>
      </w:r>
      <w:bookmarkEnd w:id="483"/>
      <w:r w:rsidRPr="00A50549">
        <w:rPr>
          <w:rFonts w:ascii="Times New Roman" w:eastAsia="Times New Roman" w:hAnsi="Times New Roman" w:cs="Times New Roman"/>
          <w:bCs/>
          <w:sz w:val="20"/>
          <w:szCs w:val="24"/>
        </w:rPr>
        <w:t xml:space="preserve"> </w:t>
      </w:r>
      <w:r w:rsidRPr="00A50549">
        <w:rPr>
          <w:rFonts w:ascii="Times New Roman" w:eastAsia="Times New Roman" w:hAnsi="Times New Roman" w:cs="Times New Roman"/>
          <w:sz w:val="20"/>
          <w:szCs w:val="24"/>
        </w:rPr>
        <w:t>– Tank cars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"Tank cars"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covered hopper cars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"Railroad cars:Covered hopper cars"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flat cars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"Railroad cars:Flat cars"</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equipped with multi-deck racks or special superstructure, mechanical refrigerator cars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xe "Railroad cars:Refrigerator cars, mechanical"</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and house type cars</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"Railroad cars:House type"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equipped with special lading protective devices must be reweighed and re-stenciled only by owners or their authorized representatives:</w:t>
      </w:r>
      <w:bookmarkEnd w:id="482"/>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w:t>
      </w:r>
      <w:r w:rsidRPr="00A50549">
        <w:rPr>
          <w:rFonts w:ascii="Times New Roman" w:eastAsia="Times New Roman" w:hAnsi="Times New Roman" w:cs="Times New Roman"/>
          <w:sz w:val="20"/>
          <w:szCs w:val="24"/>
        </w:rPr>
        <w:tab/>
        <w:t>when car bears no lightweight (empty weight) stenciling; and</w:t>
      </w:r>
    </w:p>
    <w:p w:rsidR="00A50549" w:rsidRPr="00A50549" w:rsidRDefault="00A50549" w:rsidP="00A50549">
      <w:pPr>
        <w:spacing w:after="0" w:line="240" w:lineRule="auto"/>
        <w:ind w:left="1080" w:hanging="360"/>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ind w:left="1080" w:hanging="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(b)</w:t>
      </w:r>
      <w:r w:rsidRPr="00A50549">
        <w:rPr>
          <w:rFonts w:ascii="Times New Roman" w:eastAsia="Times New Roman" w:hAnsi="Times New Roman" w:cs="Times New Roman"/>
          <w:sz w:val="20"/>
          <w:szCs w:val="24"/>
        </w:rPr>
        <w:tab/>
        <w:t>when repairs or alterations result in a change of weight in excess of the permissible lightweight tolerance.</w:t>
      </w:r>
    </w:p>
    <w:p w:rsidR="00A50549" w:rsidRPr="00A50549" w:rsidRDefault="00A50549" w:rsidP="00A50549">
      <w:pPr>
        <w:keepNext/>
        <w:spacing w:before="60" w:after="0" w:line="240" w:lineRule="auto"/>
        <w:ind w:left="360"/>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1974) (Renumbered 1985)</w:t>
      </w:r>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1973) (Amended 1974, 1979, and 1985)</w:t>
      </w:r>
    </w:p>
    <w:p w:rsidR="00A50549" w:rsidRPr="00A50549" w:rsidRDefault="00A50549" w:rsidP="00A50549">
      <w:pPr>
        <w:tabs>
          <w:tab w:val="left" w:pos="360"/>
        </w:tabs>
        <w:spacing w:before="240" w:after="60" w:line="240" w:lineRule="auto"/>
        <w:jc w:val="both"/>
        <w:outlineLvl w:val="5"/>
        <w:rPr>
          <w:rFonts w:ascii="Times New Roman" w:eastAsia="Times New Roman" w:hAnsi="Times New Roman" w:cs="Times New Roman"/>
          <w:b/>
          <w:bCs/>
          <w:sz w:val="24"/>
        </w:rPr>
      </w:pPr>
      <w:bookmarkStart w:id="484" w:name="_Toc173472934"/>
      <w:bookmarkStart w:id="485" w:name="_Toc462830885"/>
      <w:r w:rsidRPr="00A50549">
        <w:rPr>
          <w:rFonts w:ascii="Times New Roman" w:eastAsia="Times New Roman" w:hAnsi="Times New Roman" w:cs="Times New Roman"/>
          <w:b/>
          <w:bCs/>
          <w:sz w:val="24"/>
        </w:rPr>
        <w:t>Section 4.  Revocation of Conflicting Regulations</w:t>
      </w:r>
      <w:bookmarkEnd w:id="484"/>
      <w:bookmarkEnd w:id="485"/>
    </w:p>
    <w:p w:rsidR="00A50549" w:rsidRPr="00A50549" w:rsidRDefault="00A50549" w:rsidP="00A50549">
      <w:pPr>
        <w:spacing w:after="0" w:line="240" w:lineRule="auto"/>
        <w:jc w:val="both"/>
        <w:rPr>
          <w:rFonts w:ascii="Times New Roman" w:eastAsia="Times New Roman" w:hAnsi="Times New Roman" w:cs="Times New Roman"/>
          <w:sz w:val="20"/>
          <w:szCs w:val="24"/>
        </w:rPr>
      </w:pPr>
    </w:p>
    <w:p w:rsidR="00A50549" w:rsidRPr="00A50549" w:rsidRDefault="00A50549" w:rsidP="00A50549">
      <w:pPr>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All provisions of all orders and regulations heretofore issued on this same subject that are contrary to or inconsistent with the provisions of this regulation, and specifically __________, are hereby revoked.</w:t>
      </w:r>
      <w:r w:rsidRPr="00A50549">
        <w:rPr>
          <w:rFonts w:ascii="Times New Roman" w:eastAsia="Times New Roman" w:hAnsi="Times New Roman" w:cs="Times New Roman"/>
          <w:sz w:val="20"/>
          <w:szCs w:val="24"/>
        </w:rPr>
        <w:fldChar w:fldCharType="begin"/>
      </w:r>
      <w:r w:rsidRPr="00A50549">
        <w:rPr>
          <w:rFonts w:ascii="Times New Roman" w:eastAsia="Times New Roman" w:hAnsi="Times New Roman" w:cs="Times New Roman"/>
          <w:sz w:val="20"/>
          <w:szCs w:val="24"/>
        </w:rPr>
        <w:instrText xml:space="preserve"> XE "Revocation:Conflicting regulations" </w:instrText>
      </w:r>
      <w:r w:rsidRPr="00A50549">
        <w:rPr>
          <w:rFonts w:ascii="Times New Roman" w:eastAsia="Times New Roman" w:hAnsi="Times New Roman" w:cs="Times New Roman"/>
          <w:sz w:val="20"/>
          <w:szCs w:val="24"/>
        </w:rPr>
        <w:fldChar w:fldCharType="end"/>
      </w:r>
      <w:r w:rsidRPr="00A50549">
        <w:rPr>
          <w:rFonts w:ascii="Times New Roman" w:eastAsia="Times New Roman" w:hAnsi="Times New Roman" w:cs="Times New Roman"/>
          <w:sz w:val="20"/>
          <w:szCs w:val="24"/>
        </w:rPr>
        <w:t xml:space="preserve"> </w:t>
      </w:r>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1971)</w:t>
      </w:r>
    </w:p>
    <w:p w:rsidR="00A50549" w:rsidRPr="00A50549" w:rsidRDefault="00A50549" w:rsidP="00A5054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486" w:name="_Toc173472935"/>
      <w:bookmarkStart w:id="487" w:name="_Toc462830886"/>
      <w:r w:rsidRPr="00A50549">
        <w:rPr>
          <w:rFonts w:ascii="Times New Roman" w:eastAsia="Times New Roman" w:hAnsi="Times New Roman" w:cs="Times New Roman"/>
          <w:b/>
          <w:bCs/>
          <w:sz w:val="24"/>
        </w:rPr>
        <w:t>Section 5.  Effective Date</w:t>
      </w:r>
      <w:bookmarkEnd w:id="486"/>
      <w:bookmarkEnd w:id="487"/>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This regulation shall become effective on _____________.</w:t>
      </w: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Given under my hand and the seal of my office in the City of __________ on this __________ day of __________.</w:t>
      </w: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p>
    <w:p w:rsidR="00A50549" w:rsidRPr="00A50549" w:rsidRDefault="00A50549" w:rsidP="00A50549">
      <w:pPr>
        <w:keepNext/>
        <w:spacing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Signed ______________________________________</w:t>
      </w:r>
    </w:p>
    <w:p w:rsidR="00A50549" w:rsidRPr="00A50549" w:rsidRDefault="00A50549" w:rsidP="00A50549">
      <w:pPr>
        <w:spacing w:before="60" w:after="0" w:line="240" w:lineRule="auto"/>
        <w:jc w:val="both"/>
        <w:rPr>
          <w:rFonts w:ascii="Times New Roman" w:eastAsia="Times New Roman" w:hAnsi="Times New Roman" w:cs="Times New Roman"/>
          <w:sz w:val="20"/>
          <w:szCs w:val="24"/>
        </w:rPr>
      </w:pPr>
      <w:r w:rsidRPr="00A50549">
        <w:rPr>
          <w:rFonts w:ascii="Times New Roman" w:eastAsia="Times New Roman" w:hAnsi="Times New Roman" w:cs="Times New Roman"/>
          <w:sz w:val="20"/>
          <w:szCs w:val="24"/>
        </w:rPr>
        <w:t>(Added 1971) (Amended 1973)</w:t>
      </w:r>
    </w:p>
    <w:p w:rsidR="00A50549" w:rsidRPr="00A50549" w:rsidRDefault="00A50549" w:rsidP="00A50549">
      <w:pPr>
        <w:spacing w:after="0" w:line="240" w:lineRule="auto"/>
        <w:rPr>
          <w:rFonts w:ascii="Times New Roman" w:eastAsia="Times New Roman" w:hAnsi="Times New Roman" w:cs="Times New Roman"/>
          <w:b/>
          <w:bCs/>
          <w:sz w:val="28"/>
          <w:szCs w:val="20"/>
        </w:rPr>
      </w:pPr>
      <w:r w:rsidRPr="00A50549">
        <w:rPr>
          <w:rFonts w:ascii="Times New Roman" w:eastAsia="Times New Roman" w:hAnsi="Times New Roman" w:cs="Times New Roman"/>
          <w:sz w:val="20"/>
          <w:szCs w:val="24"/>
        </w:rPr>
        <w:br w:type="page"/>
      </w:r>
    </w:p>
    <w:p w:rsidR="00A50549" w:rsidRPr="00A50549" w:rsidRDefault="00A50549" w:rsidP="00A50549">
      <w:pPr>
        <w:spacing w:before="120" w:after="0" w:line="240" w:lineRule="auto"/>
        <w:jc w:val="both"/>
        <w:rPr>
          <w:rFonts w:ascii="Times New Roman" w:eastAsia="Times New Roman" w:hAnsi="Times New Roman" w:cs="Times New Roman"/>
          <w:b/>
          <w:bCs/>
          <w:sz w:val="28"/>
          <w:szCs w:val="20"/>
        </w:rPr>
      </w:pPr>
    </w:p>
    <w:p w:rsidR="00A50549" w:rsidRPr="00A50549" w:rsidRDefault="00A50549" w:rsidP="00A50549">
      <w:pPr>
        <w:spacing w:before="120" w:after="0" w:line="240" w:lineRule="auto"/>
        <w:jc w:val="both"/>
        <w:rPr>
          <w:rFonts w:ascii="Times New Roman" w:eastAsia="Times New Roman" w:hAnsi="Times New Roman" w:cs="Times New Roman"/>
          <w:b/>
          <w:bCs/>
          <w:sz w:val="28"/>
          <w:szCs w:val="20"/>
        </w:rPr>
      </w:pPr>
    </w:p>
    <w:p w:rsidR="00A50549" w:rsidRPr="00A50549" w:rsidRDefault="00A50549" w:rsidP="00A50549">
      <w:pPr>
        <w:spacing w:before="120" w:after="0" w:line="240" w:lineRule="auto"/>
        <w:jc w:val="both"/>
        <w:rPr>
          <w:rFonts w:ascii="Times New Roman" w:eastAsia="Times New Roman" w:hAnsi="Times New Roman" w:cs="Times New Roman"/>
          <w:b/>
          <w:bCs/>
          <w:sz w:val="28"/>
          <w:szCs w:val="20"/>
        </w:rPr>
      </w:pPr>
    </w:p>
    <w:p w:rsidR="00A50549" w:rsidRPr="00A50549" w:rsidRDefault="00A50549" w:rsidP="00A50549">
      <w:pPr>
        <w:spacing w:before="120" w:after="0" w:line="240" w:lineRule="auto"/>
        <w:jc w:val="both"/>
        <w:rPr>
          <w:rFonts w:ascii="Times New Roman" w:eastAsia="Times New Roman" w:hAnsi="Times New Roman" w:cs="Times New Roman"/>
          <w:b/>
          <w:bCs/>
          <w:sz w:val="28"/>
          <w:szCs w:val="20"/>
        </w:rPr>
      </w:pPr>
    </w:p>
    <w:p w:rsidR="00A50549" w:rsidRPr="00A50549" w:rsidRDefault="00A50549" w:rsidP="00A50549">
      <w:pPr>
        <w:spacing w:before="120" w:after="0" w:line="240" w:lineRule="auto"/>
        <w:jc w:val="both"/>
        <w:rPr>
          <w:rFonts w:ascii="Times New Roman" w:eastAsia="Times New Roman" w:hAnsi="Times New Roman" w:cs="Times New Roman"/>
          <w:b/>
          <w:bCs/>
          <w:sz w:val="28"/>
          <w:szCs w:val="20"/>
        </w:rPr>
      </w:pPr>
    </w:p>
    <w:p w:rsidR="00A50549" w:rsidRPr="00A50549" w:rsidRDefault="00A50549" w:rsidP="00A50549">
      <w:pPr>
        <w:spacing w:before="120" w:after="0" w:line="240" w:lineRule="auto"/>
        <w:jc w:val="both"/>
        <w:rPr>
          <w:rFonts w:ascii="Times New Roman" w:eastAsia="Times New Roman" w:hAnsi="Times New Roman" w:cs="Times New Roman"/>
          <w:b/>
          <w:bCs/>
          <w:sz w:val="28"/>
          <w:szCs w:val="20"/>
        </w:rPr>
      </w:pPr>
    </w:p>
    <w:p w:rsidR="006E1BDF" w:rsidRPr="00413643" w:rsidRDefault="00A50549" w:rsidP="00DD657A">
      <w:pPr>
        <w:spacing w:before="120" w:after="0" w:line="240" w:lineRule="auto"/>
        <w:jc w:val="center"/>
        <w:rPr>
          <w:rFonts w:ascii="Times New Roman" w:eastAsia="Times New Roman" w:hAnsi="Times New Roman" w:cs="Times New Roman"/>
          <w:b/>
          <w:bCs/>
          <w:sz w:val="28"/>
          <w:szCs w:val="20"/>
        </w:rPr>
      </w:pPr>
      <w:r w:rsidRPr="00A50549">
        <w:rPr>
          <w:rFonts w:ascii="Times New Roman" w:eastAsia="Times New Roman" w:hAnsi="Times New Roman" w:cs="Times New Roman"/>
          <w:b/>
          <w:bCs/>
          <w:sz w:val="20"/>
          <w:szCs w:val="20"/>
        </w:rPr>
        <w:t>T</w:t>
      </w:r>
      <w:r w:rsidR="00413643">
        <w:rPr>
          <w:rFonts w:ascii="Times New Roman" w:eastAsia="Times New Roman" w:hAnsi="Times New Roman" w:cs="Times New Roman"/>
          <w:b/>
          <w:bCs/>
          <w:sz w:val="20"/>
          <w:szCs w:val="20"/>
        </w:rPr>
        <w:t>HIS PAGE INTENIONALLY LEFT BLAN</w:t>
      </w:r>
      <w:r w:rsidR="00DD657A">
        <w:rPr>
          <w:rFonts w:ascii="Times New Roman" w:eastAsia="Times New Roman" w:hAnsi="Times New Roman" w:cs="Times New Roman"/>
          <w:b/>
          <w:bCs/>
          <w:sz w:val="20"/>
          <w:szCs w:val="20"/>
        </w:rPr>
        <w:t>K</w:t>
      </w:r>
    </w:p>
    <w:sectPr w:rsidR="006E1BDF" w:rsidRPr="00413643" w:rsidSect="00FD15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3A9" w:rsidRDefault="00E923A9">
      <w:pPr>
        <w:spacing w:after="0" w:line="240" w:lineRule="auto"/>
      </w:pPr>
      <w:r>
        <w:separator/>
      </w:r>
    </w:p>
  </w:endnote>
  <w:endnote w:type="continuationSeparator" w:id="0">
    <w:p w:rsidR="00E923A9" w:rsidRDefault="00E9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789217"/>
      <w:docPartObj>
        <w:docPartGallery w:val="Page Numbers (Bottom of Page)"/>
        <w:docPartUnique/>
      </w:docPartObj>
    </w:sdtPr>
    <w:sdtEndPr>
      <w:rPr>
        <w:noProof/>
      </w:rPr>
    </w:sdtEndPr>
    <w:sdtContent>
      <w:p w:rsidR="00413643" w:rsidRDefault="00413643" w:rsidP="00413643">
        <w:pPr>
          <w:pStyle w:val="Footer"/>
          <w:jc w:val="center"/>
        </w:pPr>
        <w:r>
          <w:fldChar w:fldCharType="begin"/>
        </w:r>
        <w:r>
          <w:instrText xml:space="preserve"> PAGE   \* MERGEFORMAT </w:instrText>
        </w:r>
        <w:r>
          <w:fldChar w:fldCharType="separate"/>
        </w:r>
        <w:r w:rsidR="00FD150F">
          <w:rPr>
            <w:noProof/>
          </w:rPr>
          <w:t>112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87331"/>
      <w:docPartObj>
        <w:docPartGallery w:val="Page Numbers (Bottom of Page)"/>
        <w:docPartUnique/>
      </w:docPartObj>
    </w:sdtPr>
    <w:sdtEndPr>
      <w:rPr>
        <w:noProof/>
      </w:rPr>
    </w:sdtEndPr>
    <w:sdtContent>
      <w:bookmarkStart w:id="488" w:name="_GoBack" w:displacedByCustomXml="prev"/>
      <w:p w:rsidR="00413643" w:rsidRPr="00413643" w:rsidRDefault="00413643" w:rsidP="00413643">
        <w:pPr>
          <w:pStyle w:val="Footer"/>
          <w:jc w:val="center"/>
        </w:pPr>
        <w:r w:rsidRPr="00413643">
          <w:fldChar w:fldCharType="begin"/>
        </w:r>
        <w:r w:rsidRPr="00413643">
          <w:instrText xml:space="preserve"> PAGE   \* MERGEFORMAT </w:instrText>
        </w:r>
        <w:r w:rsidRPr="00413643">
          <w:fldChar w:fldCharType="separate"/>
        </w:r>
        <w:r w:rsidR="00FD150F">
          <w:rPr>
            <w:noProof/>
          </w:rPr>
          <w:t>93</w:t>
        </w:r>
        <w:r w:rsidRPr="00413643">
          <w:rPr>
            <w:noProof/>
          </w:rPr>
          <w:fldChar w:fldCharType="end"/>
        </w:r>
      </w:p>
    </w:sdtContent>
  </w:sdt>
  <w:bookmarkEnd w:id="488"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50F" w:rsidRDefault="00FD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3A9" w:rsidRDefault="00E923A9">
      <w:pPr>
        <w:spacing w:after="0" w:line="240" w:lineRule="auto"/>
      </w:pPr>
      <w:r>
        <w:separator/>
      </w:r>
    </w:p>
  </w:footnote>
  <w:footnote w:type="continuationSeparator" w:id="0">
    <w:p w:rsidR="00E923A9" w:rsidRDefault="00E92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A1" w:rsidRDefault="00A50549" w:rsidP="00EB6557">
    <w:pPr>
      <w:pStyle w:val="Header"/>
      <w:tabs>
        <w:tab w:val="clear" w:pos="8640"/>
        <w:tab w:val="right" w:pos="9360"/>
      </w:tabs>
    </w:pPr>
    <w:r>
      <w:t>Uniform Regulation for the Method of Sale of Commodities</w:t>
    </w:r>
    <w:r>
      <w:tab/>
      <w:t>Handbook 130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A1" w:rsidRDefault="00A50549" w:rsidP="00F36085">
    <w:pPr>
      <w:pStyle w:val="Header"/>
      <w:tabs>
        <w:tab w:val="clear" w:pos="4320"/>
        <w:tab w:val="clear" w:pos="8640"/>
        <w:tab w:val="right" w:pos="9360"/>
      </w:tabs>
    </w:pPr>
    <w:r>
      <w:t>Handbook 130 – 2017</w:t>
    </w:r>
    <w:r>
      <w:tab/>
      <w:t>Uniform Regulation for the Method of Sale of Commodities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50F" w:rsidRDefault="00FD1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17"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21"/>
  </w:num>
  <w:num w:numId="3">
    <w:abstractNumId w:val="19"/>
  </w:num>
  <w:num w:numId="4">
    <w:abstractNumId w:val="23"/>
  </w:num>
  <w:num w:numId="5">
    <w:abstractNumId w:val="18"/>
  </w:num>
  <w:num w:numId="6">
    <w:abstractNumId w:val="25"/>
  </w:num>
  <w:num w:numId="7">
    <w:abstractNumId w:val="14"/>
  </w:num>
  <w:num w:numId="8">
    <w:abstractNumId w:val="17"/>
  </w:num>
  <w:num w:numId="9">
    <w:abstractNumId w:val="12"/>
  </w:num>
  <w:num w:numId="10">
    <w:abstractNumId w:val="22"/>
  </w:num>
  <w:num w:numId="11">
    <w:abstractNumId w:val="13"/>
  </w:num>
  <w:num w:numId="12">
    <w:abstractNumId w:val="11"/>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4"/>
  </w:num>
  <w:num w:numId="25">
    <w:abstractNumId w:val="10"/>
  </w:num>
  <w:num w:numId="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49"/>
    <w:rsid w:val="00324A5A"/>
    <w:rsid w:val="00413643"/>
    <w:rsid w:val="00A50549"/>
    <w:rsid w:val="00DD657A"/>
    <w:rsid w:val="00E81858"/>
    <w:rsid w:val="00E923A9"/>
    <w:rsid w:val="00FD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7216"/>
  <w15:chartTrackingRefBased/>
  <w15:docId w15:val="{3674C6EB-1252-46D3-BEE2-C11F1AA8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A50549"/>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50549"/>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50549"/>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50549"/>
    <w:pPr>
      <w:keepNext/>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50549"/>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1"/>
    <w:qFormat/>
    <w:rsid w:val="00A50549"/>
    <w:pPr>
      <w:keepNext/>
      <w:tabs>
        <w:tab w:val="left" w:pos="360"/>
      </w:tabs>
      <w:spacing w:before="240" w:after="60" w:line="240" w:lineRule="auto"/>
      <w:jc w:val="both"/>
      <w:outlineLvl w:val="5"/>
    </w:pPr>
    <w:rPr>
      <w:rFonts w:ascii="Times New Roman" w:eastAsia="Times New Roman" w:hAnsi="Times New Roman" w:cs="Times New Roman"/>
      <w:b/>
      <w:bCs/>
      <w:sz w:val="24"/>
    </w:rPr>
  </w:style>
  <w:style w:type="paragraph" w:styleId="Heading7">
    <w:name w:val="heading 7"/>
    <w:basedOn w:val="Normal"/>
    <w:next w:val="Normal"/>
    <w:link w:val="Heading7Char1"/>
    <w:qFormat/>
    <w:rsid w:val="00A50549"/>
    <w:pPr>
      <w:spacing w:before="240" w:after="60" w:line="240" w:lineRule="auto"/>
      <w:jc w:val="both"/>
      <w:outlineLvl w:val="6"/>
    </w:pPr>
    <w:rPr>
      <w:rFonts w:ascii="Times New Roman" w:eastAsia="Times New Roman" w:hAnsi="Times New Roman" w:cs="Times New Roman"/>
      <w:sz w:val="20"/>
      <w:szCs w:val="24"/>
    </w:rPr>
  </w:style>
  <w:style w:type="paragraph" w:styleId="Heading8">
    <w:name w:val="heading 8"/>
    <w:basedOn w:val="Normal"/>
    <w:next w:val="Normal"/>
    <w:link w:val="Heading8Char1"/>
    <w:qFormat/>
    <w:rsid w:val="00A50549"/>
    <w:pPr>
      <w:spacing w:before="240" w:after="60" w:line="240" w:lineRule="auto"/>
      <w:ind w:left="360"/>
      <w:jc w:val="both"/>
      <w:outlineLvl w:val="7"/>
    </w:pPr>
    <w:rPr>
      <w:rFonts w:ascii="Times New Roman" w:eastAsia="Times New Roman" w:hAnsi="Times New Roman" w:cs="Times New Roman"/>
      <w:iCs/>
      <w:sz w:val="20"/>
      <w:szCs w:val="24"/>
    </w:rPr>
  </w:style>
  <w:style w:type="paragraph" w:styleId="Heading9">
    <w:name w:val="heading 9"/>
    <w:basedOn w:val="Normal"/>
    <w:next w:val="Normal"/>
    <w:link w:val="Heading9Char"/>
    <w:qFormat/>
    <w:rsid w:val="00A50549"/>
    <w:pPr>
      <w:spacing w:before="240" w:after="60" w:line="240" w:lineRule="auto"/>
      <w:ind w:left="720"/>
      <w:jc w:val="both"/>
      <w:outlineLvl w:val="8"/>
    </w:pPr>
    <w:rPr>
      <w:rFonts w:ascii="Times New Roman" w:eastAsia="Times New Roman" w:hAnsi="Times New Roman"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549"/>
    <w:rPr>
      <w:rFonts w:ascii="Arial" w:eastAsia="Times New Roman" w:hAnsi="Arial" w:cs="Arial"/>
      <w:b/>
      <w:bCs/>
      <w:kern w:val="32"/>
      <w:sz w:val="32"/>
      <w:szCs w:val="32"/>
    </w:rPr>
  </w:style>
  <w:style w:type="character" w:customStyle="1" w:styleId="Heading2Char">
    <w:name w:val="Heading 2 Char"/>
    <w:basedOn w:val="DefaultParagraphFont"/>
    <w:link w:val="Heading2"/>
    <w:rsid w:val="00A50549"/>
    <w:rPr>
      <w:rFonts w:ascii="Arial" w:eastAsia="Times New Roman" w:hAnsi="Arial" w:cs="Arial"/>
      <w:b/>
      <w:bCs/>
      <w:i/>
      <w:iCs/>
      <w:sz w:val="28"/>
      <w:szCs w:val="28"/>
    </w:rPr>
  </w:style>
  <w:style w:type="character" w:customStyle="1" w:styleId="Heading3Char">
    <w:name w:val="Heading 3 Char"/>
    <w:basedOn w:val="DefaultParagraphFont"/>
    <w:link w:val="Heading3"/>
    <w:rsid w:val="00A50549"/>
    <w:rPr>
      <w:rFonts w:ascii="Arial" w:eastAsia="Times New Roman" w:hAnsi="Arial" w:cs="Arial"/>
      <w:b/>
      <w:bCs/>
      <w:sz w:val="26"/>
      <w:szCs w:val="26"/>
    </w:rPr>
  </w:style>
  <w:style w:type="character" w:customStyle="1" w:styleId="Heading4Char">
    <w:name w:val="Heading 4 Char"/>
    <w:basedOn w:val="DefaultParagraphFont"/>
    <w:link w:val="Heading4"/>
    <w:rsid w:val="00A5054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50549"/>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A5054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rsid w:val="00A5054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rsid w:val="00A505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50549"/>
    <w:rPr>
      <w:rFonts w:ascii="Times New Roman" w:eastAsia="Times New Roman" w:hAnsi="Times New Roman" w:cs="Arial"/>
      <w:sz w:val="20"/>
    </w:rPr>
  </w:style>
  <w:style w:type="numbering" w:customStyle="1" w:styleId="NoList1">
    <w:name w:val="No List1"/>
    <w:next w:val="NoList"/>
    <w:uiPriority w:val="99"/>
    <w:semiHidden/>
    <w:unhideWhenUsed/>
    <w:rsid w:val="00A50549"/>
  </w:style>
  <w:style w:type="paragraph" w:customStyle="1" w:styleId="SectionHeader">
    <w:name w:val="Section Header"/>
    <w:basedOn w:val="TOC1"/>
    <w:rsid w:val="00A50549"/>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A50549"/>
    <w:pPr>
      <w:tabs>
        <w:tab w:val="left" w:pos="864"/>
        <w:tab w:val="right" w:leader="dot" w:pos="9360"/>
      </w:tabs>
      <w:spacing w:before="200" w:after="200" w:line="240" w:lineRule="auto"/>
      <w:ind w:left="720" w:hanging="720"/>
    </w:pPr>
    <w:rPr>
      <w:rFonts w:ascii="Times New Roman" w:eastAsia="Times New Roman" w:hAnsi="Times New Roman" w:cs="Times New Roman"/>
      <w:sz w:val="20"/>
      <w:szCs w:val="24"/>
    </w:rPr>
  </w:style>
  <w:style w:type="paragraph" w:customStyle="1" w:styleId="MainTOC1">
    <w:name w:val="Main TOC1"/>
    <w:basedOn w:val="Normal"/>
    <w:rsid w:val="00A50549"/>
    <w:pPr>
      <w:spacing w:after="0" w:line="240" w:lineRule="auto"/>
      <w:jc w:val="both"/>
    </w:pPr>
    <w:rPr>
      <w:rFonts w:ascii="Times New Roman" w:eastAsia="Times New Roman" w:hAnsi="Times New Roman" w:cs="Times New Roman"/>
      <w:b/>
      <w:bCs/>
      <w:sz w:val="28"/>
      <w:szCs w:val="28"/>
    </w:rPr>
  </w:style>
  <w:style w:type="character" w:customStyle="1" w:styleId="CharChar">
    <w:name w:val="Char Char"/>
    <w:basedOn w:val="DefaultParagraphFont"/>
    <w:rsid w:val="00A50549"/>
    <w:rPr>
      <w:rFonts w:cs="Times New Roman"/>
      <w:b/>
      <w:bCs/>
      <w:sz w:val="22"/>
      <w:szCs w:val="22"/>
      <w:lang w:val="en-US" w:eastAsia="en-US" w:bidi="ar-SA"/>
    </w:rPr>
  </w:style>
  <w:style w:type="paragraph" w:customStyle="1" w:styleId="Style1">
    <w:name w:val="Style1"/>
    <w:basedOn w:val="Normal"/>
    <w:rsid w:val="00A50549"/>
    <w:pPr>
      <w:spacing w:after="0" w:line="240" w:lineRule="auto"/>
      <w:jc w:val="both"/>
    </w:pPr>
    <w:rPr>
      <w:rFonts w:ascii="Times New Roman" w:eastAsia="Times New Roman" w:hAnsi="Times New Roman" w:cs="Times New Roman"/>
      <w:i/>
      <w:sz w:val="20"/>
      <w:szCs w:val="24"/>
    </w:rPr>
  </w:style>
  <w:style w:type="paragraph" w:styleId="BodyTextIndent">
    <w:name w:val="Body Text Indent"/>
    <w:basedOn w:val="Normal"/>
    <w:link w:val="BodyTextIndentChar"/>
    <w:rsid w:val="00A50549"/>
    <w:pPr>
      <w:spacing w:after="0" w:line="240" w:lineRule="auto"/>
      <w:ind w:left="10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A50549"/>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A50549"/>
    <w:pPr>
      <w:spacing w:before="120" w:after="0" w:line="240" w:lineRule="auto"/>
      <w:jc w:val="center"/>
    </w:pPr>
    <w:rPr>
      <w:rFonts w:ascii="Times New Roman" w:eastAsia="Times New Roman" w:hAnsi="Times New Roman" w:cs="Times New Roman"/>
      <w:b/>
      <w:bCs/>
      <w:sz w:val="28"/>
      <w:szCs w:val="20"/>
    </w:rPr>
  </w:style>
  <w:style w:type="paragraph" w:styleId="Footer">
    <w:name w:val="footer"/>
    <w:basedOn w:val="Normal"/>
    <w:link w:val="FooterChar"/>
    <w:uiPriority w:val="99"/>
    <w:rsid w:val="00A50549"/>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A50549"/>
    <w:rPr>
      <w:rFonts w:ascii="Times New Roman" w:eastAsia="Times New Roman" w:hAnsi="Times New Roman" w:cs="Times New Roman"/>
      <w:sz w:val="20"/>
      <w:szCs w:val="24"/>
    </w:rPr>
  </w:style>
  <w:style w:type="character" w:styleId="PageNumber">
    <w:name w:val="page number"/>
    <w:basedOn w:val="DefaultParagraphFont"/>
    <w:rsid w:val="00A50549"/>
    <w:rPr>
      <w:rFonts w:cs="Times New Roman"/>
    </w:rPr>
  </w:style>
  <w:style w:type="paragraph" w:styleId="Header">
    <w:name w:val="header"/>
    <w:basedOn w:val="Normal"/>
    <w:link w:val="HeaderChar"/>
    <w:rsid w:val="00A50549"/>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A50549"/>
    <w:rPr>
      <w:rFonts w:ascii="Times New Roman" w:eastAsia="Times New Roman" w:hAnsi="Times New Roman" w:cs="Times New Roman"/>
      <w:sz w:val="20"/>
      <w:szCs w:val="24"/>
    </w:rPr>
  </w:style>
  <w:style w:type="paragraph" w:styleId="BlockText">
    <w:name w:val="Block Text"/>
    <w:basedOn w:val="Normal"/>
    <w:rsid w:val="00A50549"/>
    <w:pPr>
      <w:framePr w:w="432" w:h="1872" w:wrap="auto" w:vAnchor="text" w:hAnchor="margin" w:xAlign="right" w:yAlign="top"/>
      <w:spacing w:after="0" w:line="240" w:lineRule="auto"/>
      <w:ind w:left="113" w:right="113"/>
      <w:jc w:val="center"/>
    </w:pPr>
    <w:rPr>
      <w:rFonts w:ascii="Times New Roman" w:eastAsia="Times New Roman" w:hAnsi="Times New Roman" w:cs="Times New Roman"/>
      <w:sz w:val="20"/>
      <w:szCs w:val="20"/>
    </w:rPr>
  </w:style>
  <w:style w:type="paragraph" w:customStyle="1" w:styleId="TOC2">
    <w:name w:val="TOC2"/>
    <w:basedOn w:val="Normal"/>
    <w:rsid w:val="00A50549"/>
    <w:pPr>
      <w:spacing w:after="0" w:line="240" w:lineRule="auto"/>
      <w:jc w:val="center"/>
    </w:pPr>
    <w:rPr>
      <w:rFonts w:ascii="Times New Roman" w:eastAsia="Times New Roman" w:hAnsi="Times New Roman" w:cs="Times New Roman"/>
      <w:b/>
      <w:sz w:val="28"/>
      <w:szCs w:val="24"/>
    </w:rPr>
  </w:style>
  <w:style w:type="paragraph" w:customStyle="1" w:styleId="MainTOC">
    <w:name w:val="Main TOC"/>
    <w:basedOn w:val="Normal"/>
    <w:rsid w:val="00A50549"/>
    <w:pPr>
      <w:spacing w:after="0" w:line="240" w:lineRule="auto"/>
      <w:jc w:val="center"/>
    </w:pPr>
    <w:rPr>
      <w:rFonts w:ascii="Times New Roman" w:eastAsia="Times New Roman" w:hAnsi="Times New Roman" w:cs="Times New Roman"/>
      <w:b/>
      <w:sz w:val="28"/>
      <w:szCs w:val="24"/>
    </w:rPr>
  </w:style>
  <w:style w:type="paragraph" w:customStyle="1" w:styleId="MainTOC2">
    <w:name w:val="Main TOC2"/>
    <w:basedOn w:val="Normal"/>
    <w:rsid w:val="00A50549"/>
    <w:pPr>
      <w:spacing w:after="0" w:line="240" w:lineRule="auto"/>
      <w:jc w:val="center"/>
    </w:pPr>
    <w:rPr>
      <w:rFonts w:ascii="Times New Roman" w:eastAsia="Times New Roman" w:hAnsi="Times New Roman" w:cs="Times New Roman"/>
      <w:b/>
      <w:sz w:val="28"/>
      <w:szCs w:val="24"/>
    </w:rPr>
  </w:style>
  <w:style w:type="paragraph" w:customStyle="1" w:styleId="StyleMainTOC1Centered">
    <w:name w:val="Style Main TOC1 + Centered"/>
    <w:basedOn w:val="MainTOC1"/>
    <w:next w:val="MainTOC2"/>
    <w:rsid w:val="00A50549"/>
    <w:pPr>
      <w:jc w:val="center"/>
    </w:pPr>
    <w:rPr>
      <w:szCs w:val="20"/>
    </w:rPr>
  </w:style>
  <w:style w:type="paragraph" w:customStyle="1" w:styleId="StyleLeft05Hanging025Right008">
    <w:name w:val="Style Left:  0.5&quot; Hanging:  0.25&quot; Right:  0.08&quot;"/>
    <w:basedOn w:val="Normal"/>
    <w:rsid w:val="00A50549"/>
    <w:pPr>
      <w:tabs>
        <w:tab w:val="left" w:pos="1080"/>
      </w:tabs>
      <w:spacing w:after="0" w:line="240" w:lineRule="auto"/>
      <w:ind w:left="1080" w:right="113" w:hanging="360"/>
      <w:jc w:val="both"/>
    </w:pPr>
    <w:rPr>
      <w:rFonts w:ascii="Times New Roman" w:eastAsia="Times New Roman" w:hAnsi="Times New Roman" w:cs="Times New Roman"/>
      <w:sz w:val="20"/>
      <w:szCs w:val="20"/>
    </w:rPr>
  </w:style>
  <w:style w:type="paragraph" w:customStyle="1" w:styleId="a0">
    <w:name w:val="_"/>
    <w:rsid w:val="00A50549"/>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A50549"/>
    <w:rPr>
      <w:rFonts w:cs="Times New Roman"/>
      <w:sz w:val="16"/>
      <w:szCs w:val="16"/>
    </w:rPr>
  </w:style>
  <w:style w:type="paragraph" w:styleId="CommentText">
    <w:name w:val="annotation text"/>
    <w:basedOn w:val="Normal"/>
    <w:link w:val="CommentTextChar"/>
    <w:semiHidden/>
    <w:rsid w:val="00A5054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505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50549"/>
    <w:rPr>
      <w:b/>
      <w:bCs/>
    </w:rPr>
  </w:style>
  <w:style w:type="character" w:customStyle="1" w:styleId="CommentSubjectChar">
    <w:name w:val="Comment Subject Char"/>
    <w:basedOn w:val="CommentTextChar"/>
    <w:link w:val="CommentSubject"/>
    <w:semiHidden/>
    <w:rsid w:val="00A5054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A5054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50549"/>
    <w:rPr>
      <w:rFonts w:ascii="Tahoma" w:eastAsia="Times New Roman" w:hAnsi="Tahoma" w:cs="Tahoma"/>
      <w:sz w:val="16"/>
      <w:szCs w:val="16"/>
    </w:rPr>
  </w:style>
  <w:style w:type="paragraph" w:customStyle="1" w:styleId="StyleJustified">
    <w:name w:val="Style _ + Justified"/>
    <w:basedOn w:val="a0"/>
    <w:rsid w:val="00A50549"/>
    <w:pPr>
      <w:jc w:val="both"/>
    </w:pPr>
    <w:rPr>
      <w:szCs w:val="20"/>
    </w:rPr>
  </w:style>
  <w:style w:type="paragraph" w:customStyle="1" w:styleId="StyleHeading6NotBold">
    <w:name w:val="Style Heading 6 + Not Bold"/>
    <w:basedOn w:val="Heading6"/>
    <w:rsid w:val="00A50549"/>
    <w:rPr>
      <w:b w:val="0"/>
      <w:bCs w:val="0"/>
    </w:rPr>
  </w:style>
  <w:style w:type="character" w:customStyle="1" w:styleId="StyleHeading6NotBoldChar">
    <w:name w:val="Style Heading 6 + Not Bold Char"/>
    <w:basedOn w:val="CharChar"/>
    <w:rsid w:val="00A50549"/>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A50549"/>
    <w:pPr>
      <w:spacing w:after="0"/>
    </w:pPr>
    <w:rPr>
      <w:szCs w:val="20"/>
    </w:rPr>
  </w:style>
  <w:style w:type="paragraph" w:customStyle="1" w:styleId="StyleStyleHeading6After0pt10pt">
    <w:name w:val="Style Style Heading 6 + After:  0 pt + 10 pt"/>
    <w:basedOn w:val="StyleHeading6After0pt"/>
    <w:link w:val="StyleStyleHeading6After0pt10ptChar1"/>
    <w:rsid w:val="00A50549"/>
  </w:style>
  <w:style w:type="character" w:customStyle="1" w:styleId="StyleHeading6After0ptChar">
    <w:name w:val="Style Heading 6 + After:  0 pt Char"/>
    <w:basedOn w:val="CharChar"/>
    <w:rsid w:val="00A50549"/>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A50549"/>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A50549"/>
    <w:rPr>
      <w:rFonts w:cs="Times New Roman"/>
      <w:b/>
      <w:bCs/>
      <w:sz w:val="28"/>
      <w:lang w:val="en-US" w:eastAsia="en-US" w:bidi="ar-SA"/>
    </w:rPr>
  </w:style>
  <w:style w:type="paragraph" w:styleId="BodyTextIndent2">
    <w:name w:val="Body Text Indent 2"/>
    <w:basedOn w:val="Normal"/>
    <w:link w:val="BodyTextIndent2Char"/>
    <w:rsid w:val="00A50549"/>
    <w:pPr>
      <w:spacing w:after="0" w:line="240" w:lineRule="auto"/>
      <w:ind w:left="360" w:firstLine="7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A50549"/>
    <w:rPr>
      <w:rFonts w:ascii="Times New Roman" w:eastAsia="Times New Roman" w:hAnsi="Times New Roman" w:cs="Times New Roman"/>
      <w:sz w:val="20"/>
      <w:szCs w:val="24"/>
    </w:rPr>
  </w:style>
  <w:style w:type="paragraph" w:styleId="BodyText">
    <w:name w:val="Body Text"/>
    <w:basedOn w:val="Normal"/>
    <w:link w:val="BodyTextChar"/>
    <w:rsid w:val="00A50549"/>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50549"/>
    <w:rPr>
      <w:rFonts w:ascii="Times New Roman" w:eastAsia="Times New Roman" w:hAnsi="Times New Roman" w:cs="Times New Roman"/>
      <w:sz w:val="20"/>
      <w:szCs w:val="20"/>
    </w:rPr>
  </w:style>
  <w:style w:type="paragraph" w:styleId="BodyTextIndent3">
    <w:name w:val="Body Text Indent 3"/>
    <w:basedOn w:val="Normal"/>
    <w:link w:val="BodyTextIndent3Char"/>
    <w:rsid w:val="00A50549"/>
    <w:pPr>
      <w:spacing w:after="0" w:line="240" w:lineRule="auto"/>
      <w:ind w:left="1080" w:hanging="36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A50549"/>
    <w:rPr>
      <w:rFonts w:ascii="Times New Roman" w:eastAsia="Times New Roman" w:hAnsi="Times New Roman" w:cs="Times New Roman"/>
      <w:sz w:val="20"/>
      <w:szCs w:val="24"/>
    </w:rPr>
  </w:style>
  <w:style w:type="paragraph" w:styleId="EndnoteText">
    <w:name w:val="endnote text"/>
    <w:basedOn w:val="Normal"/>
    <w:link w:val="EndnoteTextChar"/>
    <w:semiHidden/>
    <w:rsid w:val="00A5054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50549"/>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A50549"/>
    <w:rPr>
      <w:rFonts w:ascii="Times New Roman" w:hAnsi="Times New Roman"/>
      <w:b w:val="0"/>
      <w:i w:val="0"/>
      <w:caps w:val="0"/>
      <w:smallCaps w:val="0"/>
      <w:strike w:val="0"/>
      <w:dstrike w:val="0"/>
      <w:vanish w:val="0"/>
      <w:sz w:val="20"/>
      <w:u w:val="none"/>
      <w:vertAlign w:val="baseline"/>
    </w:rPr>
  </w:style>
  <w:style w:type="paragraph" w:styleId="FootnoteText">
    <w:name w:val="footnote text"/>
    <w:basedOn w:val="Normal"/>
    <w:link w:val="FootnoteTextChar"/>
    <w:semiHidden/>
    <w:rsid w:val="00A50549"/>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50549"/>
    <w:rPr>
      <w:rFonts w:ascii="Times New Roman" w:eastAsia="Times New Roman" w:hAnsi="Times New Roman" w:cs="Times New Roman"/>
      <w:sz w:val="20"/>
      <w:szCs w:val="20"/>
    </w:rPr>
  </w:style>
  <w:style w:type="character" w:styleId="FootnoteReference">
    <w:name w:val="footnote reference"/>
    <w:basedOn w:val="DefaultParagraphFont"/>
    <w:semiHidden/>
    <w:rsid w:val="00A50549"/>
    <w:rPr>
      <w:rFonts w:cs="Times New Roman"/>
      <w:vertAlign w:val="superscript"/>
    </w:rPr>
  </w:style>
  <w:style w:type="character" w:styleId="FollowedHyperlink">
    <w:name w:val="FollowedHyperlink"/>
    <w:basedOn w:val="DefaultParagraphFont"/>
    <w:rsid w:val="00A50549"/>
    <w:rPr>
      <w:rFonts w:ascii="Times New Roman" w:hAnsi="Times New Roman" w:cs="Times New Roman"/>
      <w:color w:val="auto"/>
      <w:sz w:val="20"/>
      <w:u w:val="none"/>
    </w:rPr>
  </w:style>
  <w:style w:type="paragraph" w:customStyle="1" w:styleId="TOC10">
    <w:name w:val="TOC1"/>
    <w:basedOn w:val="Normal"/>
    <w:next w:val="Normal"/>
    <w:rsid w:val="00A50549"/>
    <w:pPr>
      <w:spacing w:after="0" w:line="240" w:lineRule="auto"/>
      <w:jc w:val="both"/>
    </w:pPr>
    <w:rPr>
      <w:rFonts w:ascii="Times New Roman" w:eastAsia="Times New Roman" w:hAnsi="Times New Roman" w:cs="Times New Roman"/>
      <w:sz w:val="20"/>
      <w:szCs w:val="24"/>
    </w:rPr>
  </w:style>
  <w:style w:type="paragraph" w:styleId="TOC20">
    <w:name w:val="toc 2"/>
    <w:basedOn w:val="Normal"/>
    <w:next w:val="Normal"/>
    <w:autoRedefine/>
    <w:uiPriority w:val="39"/>
    <w:rsid w:val="00A50549"/>
    <w:pPr>
      <w:tabs>
        <w:tab w:val="left" w:pos="360"/>
        <w:tab w:val="left" w:pos="990"/>
        <w:tab w:val="right" w:leader="dot" w:pos="9360"/>
      </w:tabs>
      <w:spacing w:after="0" w:line="240" w:lineRule="auto"/>
      <w:ind w:left="990" w:hanging="630"/>
    </w:pPr>
    <w:rPr>
      <w:rFonts w:ascii="Times New Roman" w:eastAsia="Times New Roman" w:hAnsi="Times New Roman" w:cs="Times New Roman"/>
      <w:b/>
      <w:bCs/>
      <w:noProof/>
      <w:sz w:val="20"/>
      <w:szCs w:val="24"/>
    </w:rPr>
  </w:style>
  <w:style w:type="paragraph" w:styleId="TOC6">
    <w:name w:val="toc 6"/>
    <w:basedOn w:val="Normal"/>
    <w:next w:val="Normal"/>
    <w:autoRedefine/>
    <w:uiPriority w:val="39"/>
    <w:rsid w:val="00A50549"/>
    <w:pPr>
      <w:tabs>
        <w:tab w:val="left" w:pos="475"/>
        <w:tab w:val="right" w:leader="dot" w:pos="9576"/>
      </w:tabs>
      <w:spacing w:before="200" w:after="0" w:line="240" w:lineRule="auto"/>
    </w:pPr>
    <w:rPr>
      <w:rFonts w:ascii="Times New Roman" w:eastAsia="Times New Roman" w:hAnsi="Times New Roman" w:cs="Times New Roman"/>
      <w:sz w:val="20"/>
      <w:szCs w:val="24"/>
    </w:rPr>
  </w:style>
  <w:style w:type="paragraph" w:styleId="TOC7">
    <w:name w:val="toc 7"/>
    <w:basedOn w:val="Normal"/>
    <w:next w:val="Normal"/>
    <w:autoRedefine/>
    <w:uiPriority w:val="39"/>
    <w:rsid w:val="00A50549"/>
    <w:pPr>
      <w:tabs>
        <w:tab w:val="left" w:pos="475"/>
        <w:tab w:val="left" w:pos="1080"/>
        <w:tab w:val="right" w:leader="dot" w:pos="9576"/>
      </w:tabs>
      <w:spacing w:after="0" w:line="240" w:lineRule="auto"/>
      <w:ind w:left="1440" w:hanging="720"/>
      <w:jc w:val="both"/>
    </w:pPr>
    <w:rPr>
      <w:rFonts w:ascii="Times New Roman" w:eastAsia="Times New Roman" w:hAnsi="Times New Roman" w:cs="Times New Roman"/>
      <w:sz w:val="20"/>
      <w:szCs w:val="24"/>
    </w:rPr>
  </w:style>
  <w:style w:type="paragraph" w:styleId="TOC3">
    <w:name w:val="toc 3"/>
    <w:basedOn w:val="Normal"/>
    <w:next w:val="Normal"/>
    <w:autoRedefine/>
    <w:uiPriority w:val="39"/>
    <w:rsid w:val="00A50549"/>
    <w:pPr>
      <w:tabs>
        <w:tab w:val="right" w:leader="dot" w:pos="9360"/>
      </w:tabs>
      <w:spacing w:after="0" w:line="240" w:lineRule="auto"/>
      <w:ind w:left="1771" w:hanging="720"/>
    </w:pPr>
    <w:rPr>
      <w:rFonts w:ascii="Times New Roman" w:eastAsia="Times New Roman" w:hAnsi="Times New Roman" w:cs="Times New Roman"/>
      <w:noProof/>
      <w:sz w:val="20"/>
      <w:szCs w:val="24"/>
    </w:rPr>
  </w:style>
  <w:style w:type="paragraph" w:styleId="TOC4">
    <w:name w:val="toc 4"/>
    <w:basedOn w:val="Normal"/>
    <w:next w:val="Normal"/>
    <w:autoRedefine/>
    <w:uiPriority w:val="39"/>
    <w:rsid w:val="00A50549"/>
    <w:pPr>
      <w:tabs>
        <w:tab w:val="left" w:pos="475"/>
        <w:tab w:val="left" w:pos="1080"/>
        <w:tab w:val="left" w:pos="1800"/>
        <w:tab w:val="right" w:leader="dot" w:pos="9360"/>
      </w:tabs>
      <w:spacing w:after="0" w:line="240" w:lineRule="auto"/>
      <w:ind w:left="2430" w:hanging="810"/>
    </w:pPr>
    <w:rPr>
      <w:rFonts w:ascii="Times New Roman" w:eastAsia="Times New Roman" w:hAnsi="Times New Roman" w:cs="Times New Roman"/>
      <w:sz w:val="20"/>
      <w:szCs w:val="24"/>
    </w:rPr>
  </w:style>
  <w:style w:type="paragraph" w:styleId="TOC5">
    <w:name w:val="toc 5"/>
    <w:basedOn w:val="Normal"/>
    <w:next w:val="Normal"/>
    <w:autoRedefine/>
    <w:uiPriority w:val="39"/>
    <w:rsid w:val="00A50549"/>
    <w:pPr>
      <w:spacing w:after="0" w:line="240" w:lineRule="auto"/>
      <w:ind w:left="960"/>
    </w:pPr>
    <w:rPr>
      <w:rFonts w:ascii="Times New Roman" w:eastAsia="Times New Roman" w:hAnsi="Times New Roman" w:cs="Times New Roman"/>
      <w:sz w:val="24"/>
      <w:szCs w:val="24"/>
    </w:rPr>
  </w:style>
  <w:style w:type="paragraph" w:styleId="TOC8">
    <w:name w:val="toc 8"/>
    <w:basedOn w:val="Normal"/>
    <w:next w:val="Normal"/>
    <w:autoRedefine/>
    <w:uiPriority w:val="39"/>
    <w:rsid w:val="00A5054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A50549"/>
    <w:pPr>
      <w:spacing w:after="0" w:line="240" w:lineRule="auto"/>
      <w:ind w:left="1920"/>
    </w:pPr>
    <w:rPr>
      <w:rFonts w:ascii="Times New Roman" w:eastAsia="Times New Roman" w:hAnsi="Times New Roman" w:cs="Times New Roman"/>
      <w:sz w:val="24"/>
      <w:szCs w:val="24"/>
    </w:rPr>
  </w:style>
  <w:style w:type="paragraph" w:customStyle="1" w:styleId="EngineFuelTOC2ndLevel">
    <w:name w:val="EngineFuelTOC2ndLevel"/>
    <w:basedOn w:val="Normal"/>
    <w:link w:val="EngineFuelTOC2ndLevelChar"/>
    <w:rsid w:val="00A50549"/>
    <w:pPr>
      <w:spacing w:after="0" w:line="240" w:lineRule="auto"/>
      <w:jc w:val="both"/>
    </w:pPr>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A50549"/>
  </w:style>
  <w:style w:type="paragraph" w:customStyle="1" w:styleId="ExamProcLevel1">
    <w:name w:val="ExamProcLevel1"/>
    <w:basedOn w:val="Heading6"/>
    <w:link w:val="ExamProcLevel1Char"/>
    <w:rsid w:val="00A50549"/>
  </w:style>
  <w:style w:type="paragraph" w:customStyle="1" w:styleId="ExamProcLevel2">
    <w:name w:val="ExamProcLevel2"/>
    <w:basedOn w:val="Normal"/>
    <w:link w:val="ExamProcLevel2Char"/>
    <w:rsid w:val="00A50549"/>
    <w:pPr>
      <w:spacing w:after="0" w:line="240" w:lineRule="auto"/>
      <w:jc w:val="both"/>
    </w:pPr>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A50549"/>
    <w:pPr>
      <w:spacing w:after="0" w:line="240" w:lineRule="auto"/>
      <w:ind w:left="360"/>
      <w:jc w:val="both"/>
    </w:pPr>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A50549"/>
    <w:rPr>
      <w:sz w:val="20"/>
    </w:rPr>
  </w:style>
  <w:style w:type="paragraph" w:customStyle="1" w:styleId="WandMLevel1">
    <w:name w:val="WandMLevel1"/>
    <w:basedOn w:val="Heading6"/>
    <w:link w:val="WandMLevel1Char"/>
    <w:rsid w:val="00A50549"/>
    <w:pPr>
      <w:tabs>
        <w:tab w:val="clear" w:pos="360"/>
      </w:tabs>
    </w:pPr>
  </w:style>
  <w:style w:type="paragraph" w:customStyle="1" w:styleId="WandMLevel2">
    <w:name w:val="WandMLevel2"/>
    <w:basedOn w:val="Heading7"/>
    <w:link w:val="WandMLevel2Char"/>
    <w:rsid w:val="00A50549"/>
    <w:pPr>
      <w:spacing w:before="0" w:after="0"/>
      <w:ind w:left="1440" w:hanging="720"/>
    </w:pPr>
    <w:rPr>
      <w:bCs/>
    </w:rPr>
  </w:style>
  <w:style w:type="paragraph" w:customStyle="1" w:styleId="WeighmasterLevel1">
    <w:name w:val="WeighmasterLevel1"/>
    <w:basedOn w:val="Heading6"/>
    <w:link w:val="WeighmasterLevel1Char"/>
    <w:rsid w:val="00A50549"/>
  </w:style>
  <w:style w:type="paragraph" w:customStyle="1" w:styleId="WeighmasterLevel2">
    <w:name w:val="WeighmasterLevel2"/>
    <w:basedOn w:val="Heading7"/>
    <w:link w:val="WeighmasterLevel2Char"/>
    <w:rsid w:val="00A50549"/>
  </w:style>
  <w:style w:type="paragraph" w:customStyle="1" w:styleId="UniformEngFuelLevel1">
    <w:name w:val="UniformEngFuelLevel1"/>
    <w:basedOn w:val="Heading6"/>
    <w:rsid w:val="00A50549"/>
  </w:style>
  <w:style w:type="paragraph" w:customStyle="1" w:styleId="UniformEngFuelLevel2">
    <w:name w:val="UniformEngFuelLevel2"/>
    <w:basedOn w:val="Heading7"/>
    <w:link w:val="UniformEngFuelLevel2Char"/>
    <w:rsid w:val="00A50549"/>
    <w:rPr>
      <w:bCs/>
    </w:rPr>
  </w:style>
  <w:style w:type="paragraph" w:customStyle="1" w:styleId="UniformLevel1">
    <w:name w:val="UniformLevel1"/>
    <w:basedOn w:val="Heading6"/>
    <w:link w:val="UniformLevel1Char"/>
    <w:rsid w:val="00A50549"/>
  </w:style>
  <w:style w:type="paragraph" w:customStyle="1" w:styleId="UniformLevel2">
    <w:name w:val="UniformLevel2"/>
    <w:basedOn w:val="Heading7"/>
    <w:link w:val="UniformLevel2Char"/>
    <w:rsid w:val="00A50549"/>
    <w:pPr>
      <w:keepNext/>
    </w:pPr>
  </w:style>
  <w:style w:type="paragraph" w:customStyle="1" w:styleId="UniformLevel3">
    <w:name w:val="UniformLevel3"/>
    <w:basedOn w:val="Heading8"/>
    <w:link w:val="UniformLevel3Char"/>
    <w:rsid w:val="00A50549"/>
    <w:rPr>
      <w:bCs/>
    </w:rPr>
  </w:style>
  <w:style w:type="paragraph" w:customStyle="1" w:styleId="UniformLevel4">
    <w:name w:val="UniformLevel4"/>
    <w:basedOn w:val="Heading9"/>
    <w:link w:val="UniformLevel4Char"/>
    <w:rsid w:val="00A50549"/>
  </w:style>
  <w:style w:type="table" w:styleId="TableGrid">
    <w:name w:val="Table Grid"/>
    <w:basedOn w:val="TableNormal"/>
    <w:uiPriority w:val="59"/>
    <w:rsid w:val="00A5054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A50549"/>
    <w:pPr>
      <w:spacing w:before="60" w:after="240" w:line="240" w:lineRule="auto"/>
      <w:jc w:val="both"/>
    </w:pPr>
    <w:rPr>
      <w:rFonts w:ascii="Times New Roman" w:eastAsia="Times New Roman" w:hAnsi="Times New Roman" w:cs="Times New Roman"/>
      <w:sz w:val="20"/>
      <w:szCs w:val="24"/>
    </w:rPr>
  </w:style>
  <w:style w:type="paragraph" w:customStyle="1" w:styleId="DateLeft">
    <w:name w:val="Date Left"/>
    <w:basedOn w:val="Normal"/>
    <w:rsid w:val="00A50549"/>
    <w:pPr>
      <w:spacing w:before="60" w:after="240" w:line="240" w:lineRule="auto"/>
      <w:jc w:val="both"/>
    </w:pPr>
    <w:rPr>
      <w:rFonts w:ascii="Times New Roman" w:eastAsia="Times New Roman" w:hAnsi="Times New Roman" w:cs="Times New Roman"/>
      <w:sz w:val="20"/>
      <w:szCs w:val="24"/>
    </w:rPr>
  </w:style>
  <w:style w:type="paragraph" w:customStyle="1" w:styleId="Style2L-Date">
    <w:name w:val="Style2 L-Date"/>
    <w:basedOn w:val="Normal"/>
    <w:rsid w:val="00A50549"/>
    <w:pPr>
      <w:spacing w:before="60" w:after="240" w:line="240" w:lineRule="auto"/>
      <w:jc w:val="both"/>
    </w:pPr>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A50549"/>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A50549"/>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A50549"/>
    <w:rPr>
      <w:rFonts w:ascii="Times New Roman" w:eastAsia="Times New Roman" w:hAnsi="Times New Roman" w:cs="Times New Roman"/>
      <w:b/>
      <w:bCs/>
      <w:sz w:val="24"/>
    </w:rPr>
  </w:style>
  <w:style w:type="character" w:customStyle="1" w:styleId="WandMLevel1Char">
    <w:name w:val="WandMLevel1 Char"/>
    <w:basedOn w:val="Heading6Char1"/>
    <w:link w:val="WandMLevel1"/>
    <w:locked/>
    <w:rsid w:val="00A50549"/>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A50549"/>
    <w:pPr>
      <w:ind w:firstLine="720"/>
    </w:pPr>
  </w:style>
  <w:style w:type="character" w:customStyle="1" w:styleId="Heading8Char1">
    <w:name w:val="Heading 8 Char1"/>
    <w:basedOn w:val="DefaultParagraphFont"/>
    <w:link w:val="Heading8"/>
    <w:locked/>
    <w:rsid w:val="00A50549"/>
    <w:rPr>
      <w:rFonts w:ascii="Times New Roman" w:eastAsia="Times New Roman" w:hAnsi="Times New Roman" w:cs="Times New Roman"/>
      <w:iCs/>
      <w:sz w:val="20"/>
      <w:szCs w:val="24"/>
    </w:rPr>
  </w:style>
  <w:style w:type="paragraph" w:customStyle="1" w:styleId="StyleHeading8Bold">
    <w:name w:val="Style Heading 8 + Bold"/>
    <w:basedOn w:val="Heading8"/>
    <w:link w:val="StyleHeading8BoldChar"/>
    <w:rsid w:val="00A50549"/>
    <w:rPr>
      <w:b/>
      <w:bCs/>
      <w:iCs w:val="0"/>
    </w:rPr>
  </w:style>
  <w:style w:type="character" w:customStyle="1" w:styleId="StyleHeading8BoldChar">
    <w:name w:val="Style Heading 8 + Bold Char"/>
    <w:basedOn w:val="Heading8Char1"/>
    <w:link w:val="StyleHeading8Bold"/>
    <w:locked/>
    <w:rsid w:val="00A50549"/>
    <w:rPr>
      <w:rFonts w:ascii="Times New Roman" w:eastAsia="Times New Roman" w:hAnsi="Times New Roman" w:cs="Times New Roman"/>
      <w:b/>
      <w:bCs/>
      <w:iCs w:val="0"/>
      <w:sz w:val="20"/>
      <w:szCs w:val="24"/>
    </w:rPr>
  </w:style>
  <w:style w:type="paragraph" w:customStyle="1" w:styleId="Index11">
    <w:name w:val="Index 11"/>
    <w:basedOn w:val="Normal"/>
    <w:next w:val="Normal"/>
    <w:autoRedefine/>
    <w:uiPriority w:val="99"/>
    <w:semiHidden/>
    <w:rsid w:val="00A50549"/>
    <w:pPr>
      <w:spacing w:after="0" w:line="240" w:lineRule="auto"/>
      <w:ind w:left="200" w:hanging="200"/>
    </w:pPr>
    <w:rPr>
      <w:rFonts w:eastAsia="Times New Roman" w:cs="Times New Roman"/>
      <w:b/>
      <w:sz w:val="18"/>
      <w:szCs w:val="18"/>
    </w:rPr>
  </w:style>
  <w:style w:type="paragraph" w:customStyle="1" w:styleId="Index21">
    <w:name w:val="Index 21"/>
    <w:basedOn w:val="Normal"/>
    <w:next w:val="Normal"/>
    <w:autoRedefine/>
    <w:uiPriority w:val="99"/>
    <w:semiHidden/>
    <w:rsid w:val="00A50549"/>
    <w:pPr>
      <w:spacing w:after="0" w:line="240" w:lineRule="auto"/>
      <w:ind w:left="400" w:hanging="200"/>
    </w:pPr>
    <w:rPr>
      <w:rFonts w:eastAsia="Times New Roman" w:cs="Times New Roman"/>
      <w:sz w:val="18"/>
      <w:szCs w:val="18"/>
    </w:rPr>
  </w:style>
  <w:style w:type="paragraph" w:customStyle="1" w:styleId="Index41">
    <w:name w:val="Index 41"/>
    <w:basedOn w:val="Normal"/>
    <w:next w:val="Normal"/>
    <w:autoRedefine/>
    <w:uiPriority w:val="99"/>
    <w:semiHidden/>
    <w:rsid w:val="00A50549"/>
    <w:pPr>
      <w:spacing w:after="0" w:line="240" w:lineRule="auto"/>
      <w:ind w:left="800" w:hanging="200"/>
    </w:pPr>
    <w:rPr>
      <w:rFonts w:eastAsia="Times New Roman" w:cs="Times New Roman"/>
      <w:sz w:val="18"/>
      <w:szCs w:val="18"/>
    </w:rPr>
  </w:style>
  <w:style w:type="paragraph" w:customStyle="1" w:styleId="Index31">
    <w:name w:val="Index 31"/>
    <w:basedOn w:val="Normal"/>
    <w:next w:val="Normal"/>
    <w:autoRedefine/>
    <w:uiPriority w:val="99"/>
    <w:semiHidden/>
    <w:rsid w:val="00A50549"/>
    <w:pPr>
      <w:spacing w:after="0" w:line="240" w:lineRule="auto"/>
      <w:ind w:left="600" w:hanging="200"/>
    </w:pPr>
    <w:rPr>
      <w:rFonts w:eastAsia="Times New Roman" w:cs="Times New Roman"/>
      <w:sz w:val="18"/>
      <w:szCs w:val="18"/>
    </w:rPr>
  </w:style>
  <w:style w:type="paragraph" w:customStyle="1" w:styleId="Index51">
    <w:name w:val="Index 51"/>
    <w:basedOn w:val="Normal"/>
    <w:next w:val="Normal"/>
    <w:autoRedefine/>
    <w:semiHidden/>
    <w:rsid w:val="00A50549"/>
    <w:pPr>
      <w:spacing w:after="0" w:line="240" w:lineRule="auto"/>
      <w:ind w:left="1000" w:hanging="200"/>
    </w:pPr>
    <w:rPr>
      <w:rFonts w:eastAsia="Times New Roman" w:cs="Times New Roman"/>
      <w:sz w:val="18"/>
      <w:szCs w:val="18"/>
    </w:rPr>
  </w:style>
  <w:style w:type="paragraph" w:customStyle="1" w:styleId="Index61">
    <w:name w:val="Index 61"/>
    <w:basedOn w:val="Normal"/>
    <w:next w:val="Normal"/>
    <w:autoRedefine/>
    <w:semiHidden/>
    <w:rsid w:val="00A50549"/>
    <w:pPr>
      <w:spacing w:after="0" w:line="240" w:lineRule="auto"/>
      <w:ind w:left="1200" w:hanging="200"/>
    </w:pPr>
    <w:rPr>
      <w:rFonts w:eastAsia="Times New Roman" w:cs="Times New Roman"/>
      <w:sz w:val="18"/>
      <w:szCs w:val="18"/>
    </w:rPr>
  </w:style>
  <w:style w:type="paragraph" w:customStyle="1" w:styleId="Index71">
    <w:name w:val="Index 71"/>
    <w:basedOn w:val="Normal"/>
    <w:next w:val="Normal"/>
    <w:autoRedefine/>
    <w:semiHidden/>
    <w:rsid w:val="00A50549"/>
    <w:pPr>
      <w:spacing w:after="0" w:line="240" w:lineRule="auto"/>
      <w:ind w:left="1400" w:hanging="200"/>
    </w:pPr>
    <w:rPr>
      <w:rFonts w:eastAsia="Times New Roman" w:cs="Times New Roman"/>
      <w:sz w:val="18"/>
      <w:szCs w:val="18"/>
    </w:rPr>
  </w:style>
  <w:style w:type="paragraph" w:customStyle="1" w:styleId="Index81">
    <w:name w:val="Index 81"/>
    <w:basedOn w:val="Normal"/>
    <w:next w:val="Normal"/>
    <w:autoRedefine/>
    <w:semiHidden/>
    <w:rsid w:val="00A50549"/>
    <w:pPr>
      <w:spacing w:after="0" w:line="240" w:lineRule="auto"/>
      <w:ind w:left="1600" w:hanging="200"/>
    </w:pPr>
    <w:rPr>
      <w:rFonts w:eastAsia="Times New Roman" w:cs="Times New Roman"/>
      <w:sz w:val="18"/>
      <w:szCs w:val="18"/>
    </w:rPr>
  </w:style>
  <w:style w:type="paragraph" w:customStyle="1" w:styleId="Index91">
    <w:name w:val="Index 91"/>
    <w:basedOn w:val="Normal"/>
    <w:next w:val="Normal"/>
    <w:autoRedefine/>
    <w:semiHidden/>
    <w:rsid w:val="00A50549"/>
    <w:pPr>
      <w:spacing w:after="0" w:line="240" w:lineRule="auto"/>
      <w:ind w:left="1800" w:hanging="200"/>
    </w:pPr>
    <w:rPr>
      <w:rFonts w:eastAsia="Times New Roman" w:cs="Times New Roman"/>
      <w:sz w:val="18"/>
      <w:szCs w:val="18"/>
    </w:rPr>
  </w:style>
  <w:style w:type="paragraph" w:customStyle="1" w:styleId="IndexHeading1">
    <w:name w:val="Index Heading1"/>
    <w:basedOn w:val="Normal"/>
    <w:next w:val="Index1"/>
    <w:uiPriority w:val="99"/>
    <w:semiHidden/>
    <w:rsid w:val="00A50549"/>
    <w:pPr>
      <w:spacing w:before="240" w:after="120" w:line="240" w:lineRule="auto"/>
      <w:ind w:left="140"/>
    </w:pPr>
    <w:rPr>
      <w:rFonts w:ascii="Cambria" w:eastAsia="Times New Roman" w:hAnsi="Cambria" w:cs="Times New Roman"/>
      <w:b/>
      <w:bCs/>
      <w:sz w:val="28"/>
      <w:szCs w:val="28"/>
    </w:rPr>
  </w:style>
  <w:style w:type="paragraph" w:customStyle="1" w:styleId="ExaminProcLevel4">
    <w:name w:val="ExaminProcLevel4"/>
    <w:basedOn w:val="Heading9"/>
    <w:rsid w:val="00A50549"/>
    <w:rPr>
      <w:b/>
      <w:bCs/>
    </w:rPr>
  </w:style>
  <w:style w:type="character" w:customStyle="1" w:styleId="EngineFuelTOC2ndLevelChar">
    <w:name w:val="EngineFuelTOC2ndLevel Char"/>
    <w:basedOn w:val="DefaultParagraphFont"/>
    <w:link w:val="EngineFuelTOC2ndLevel"/>
    <w:locked/>
    <w:rsid w:val="00A50549"/>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A50549"/>
    <w:pPr>
      <w:spacing w:after="0" w:line="240" w:lineRule="auto"/>
      <w:ind w:left="360"/>
      <w:jc w:val="both"/>
    </w:pPr>
    <w:rPr>
      <w:rFonts w:ascii="Times New Roman" w:eastAsia="Times New Roman" w:hAnsi="Times New Roman" w:cs="Times New Roman"/>
      <w:b/>
      <w:bCs/>
      <w:sz w:val="20"/>
      <w:szCs w:val="24"/>
    </w:rPr>
  </w:style>
  <w:style w:type="character" w:customStyle="1" w:styleId="StyleHeading6After0ptChar1">
    <w:name w:val="Style Heading 6 + After:  0 pt Char1"/>
    <w:basedOn w:val="Heading6Char1"/>
    <w:link w:val="StyleHeading6After0pt"/>
    <w:locked/>
    <w:rsid w:val="00A50549"/>
    <w:rPr>
      <w:rFonts w:ascii="Times New Roman" w:eastAsia="Times New Roman" w:hAnsi="Times New Roman" w:cs="Times New Roman"/>
      <w:b/>
      <w:bCs/>
      <w:sz w:val="24"/>
      <w:szCs w:val="20"/>
    </w:rPr>
  </w:style>
  <w:style w:type="character" w:customStyle="1" w:styleId="StyleStyleHeading6After0pt10ptChar1">
    <w:name w:val="Style Style Heading 6 + After:  0 pt + 10 pt Char1"/>
    <w:basedOn w:val="StyleHeading6After0ptChar1"/>
    <w:link w:val="StyleStyleHeading6After0pt10pt"/>
    <w:locked/>
    <w:rsid w:val="00A50549"/>
    <w:rPr>
      <w:rFonts w:ascii="Times New Roman" w:eastAsia="Times New Roman" w:hAnsi="Times New Roman" w:cs="Times New Roman"/>
      <w:b/>
      <w:bCs/>
      <w:sz w:val="24"/>
      <w:szCs w:val="20"/>
    </w:rPr>
  </w:style>
  <w:style w:type="character" w:customStyle="1" w:styleId="EngineFuelTOCHeading1Char">
    <w:name w:val="EngineFuelTOCHeading1 Char"/>
    <w:basedOn w:val="StyleStyleHeading6After0pt10ptChar1"/>
    <w:link w:val="EngineFuelTOCHeading1"/>
    <w:locked/>
    <w:rsid w:val="00A50549"/>
    <w:rPr>
      <w:rFonts w:ascii="Times New Roman" w:eastAsia="Times New Roman" w:hAnsi="Times New Roman" w:cs="Times New Roman"/>
      <w:b/>
      <w:bCs/>
      <w:sz w:val="24"/>
      <w:szCs w:val="20"/>
    </w:rPr>
  </w:style>
  <w:style w:type="character" w:customStyle="1" w:styleId="EngineFuelTOC3rdLevelChar">
    <w:name w:val="EngineFuelTOC3rdLevel Char"/>
    <w:basedOn w:val="EngineFuelTOC2ndLevelChar"/>
    <w:link w:val="EngineFuelTOC3rdLevel"/>
    <w:locked/>
    <w:rsid w:val="00A50549"/>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A50549"/>
    <w:rPr>
      <w:bCs w:val="0"/>
      <w:iCs w:val="0"/>
    </w:rPr>
  </w:style>
  <w:style w:type="paragraph" w:customStyle="1" w:styleId="StyleUniformLevel3Condensedby05pt">
    <w:name w:val="Style UniformLevel3 + Condensed by  0.5 pt"/>
    <w:basedOn w:val="UniformLevel3"/>
    <w:link w:val="StyleUniformLevel3Condensedby05ptChar"/>
    <w:rsid w:val="00A50549"/>
    <w:rPr>
      <w:bCs w:val="0"/>
      <w:iCs w:val="0"/>
      <w:spacing w:val="-10"/>
    </w:rPr>
  </w:style>
  <w:style w:type="character" w:customStyle="1" w:styleId="UniformLevel3Char">
    <w:name w:val="UniformLevel3 Char"/>
    <w:basedOn w:val="Heading8Char1"/>
    <w:link w:val="UniformLevel3"/>
    <w:locked/>
    <w:rsid w:val="00A50549"/>
    <w:rPr>
      <w:rFonts w:ascii="Times New Roman" w:eastAsia="Times New Roman" w:hAnsi="Times New Roman" w:cs="Times New Roman"/>
      <w:bCs/>
      <w:iCs/>
      <w:sz w:val="20"/>
      <w:szCs w:val="24"/>
    </w:rPr>
  </w:style>
  <w:style w:type="character" w:customStyle="1" w:styleId="StyleUniformLevel3Condensedby05ptChar">
    <w:name w:val="Style UniformLevel3 + Condensed by  0.5 pt Char"/>
    <w:basedOn w:val="UniformLevel3Char"/>
    <w:link w:val="StyleUniformLevel3Condensedby05pt"/>
    <w:locked/>
    <w:rsid w:val="00A50549"/>
    <w:rPr>
      <w:rFonts w:ascii="Times New Roman" w:eastAsia="Times New Roman" w:hAnsi="Times New Roman" w:cs="Times New Roman"/>
      <w:bCs w:val="0"/>
      <w:iCs w:val="0"/>
      <w:spacing w:val="-10"/>
      <w:sz w:val="20"/>
      <w:szCs w:val="24"/>
    </w:rPr>
  </w:style>
  <w:style w:type="character" w:customStyle="1" w:styleId="boldlarge">
    <w:name w:val="bold large"/>
    <w:rsid w:val="00A50549"/>
  </w:style>
  <w:style w:type="character" w:customStyle="1" w:styleId="Heading7Char1">
    <w:name w:val="Heading 7 Char1"/>
    <w:basedOn w:val="DefaultParagraphFont"/>
    <w:link w:val="Heading7"/>
    <w:locked/>
    <w:rsid w:val="00A50549"/>
    <w:rPr>
      <w:rFonts w:ascii="Times New Roman" w:eastAsia="Times New Roman" w:hAnsi="Times New Roman" w:cs="Times New Roman"/>
      <w:sz w:val="20"/>
      <w:szCs w:val="24"/>
    </w:rPr>
  </w:style>
  <w:style w:type="character" w:customStyle="1" w:styleId="UniformLevel2Char">
    <w:name w:val="UniformLevel2 Char"/>
    <w:basedOn w:val="Heading7Char1"/>
    <w:link w:val="UniformLevel2"/>
    <w:locked/>
    <w:rsid w:val="00A50549"/>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locked/>
    <w:rsid w:val="00A50549"/>
    <w:rPr>
      <w:rFonts w:ascii="Times New Roman" w:eastAsia="Times New Roman" w:hAnsi="Times New Roman" w:cs="Arial"/>
      <w:sz w:val="20"/>
    </w:rPr>
  </w:style>
  <w:style w:type="character" w:customStyle="1" w:styleId="UniformLevel1Char">
    <w:name w:val="UniformLevel1 Char"/>
    <w:basedOn w:val="Heading6Char1"/>
    <w:link w:val="UniformLevel1"/>
    <w:locked/>
    <w:rsid w:val="00A50549"/>
    <w:rPr>
      <w:rFonts w:ascii="Times New Roman" w:eastAsia="Times New Roman" w:hAnsi="Times New Roman" w:cs="Times New Roman"/>
      <w:b/>
      <w:bCs/>
      <w:sz w:val="24"/>
    </w:rPr>
  </w:style>
  <w:style w:type="character" w:customStyle="1" w:styleId="WandMLevel2Char">
    <w:name w:val="WandMLevel2 Char"/>
    <w:basedOn w:val="Heading7Char1"/>
    <w:link w:val="WandMLevel2"/>
    <w:locked/>
    <w:rsid w:val="00A50549"/>
    <w:rPr>
      <w:rFonts w:ascii="Times New Roman" w:eastAsia="Times New Roman" w:hAnsi="Times New Roman" w:cs="Times New Roman"/>
      <w:bCs/>
      <w:sz w:val="20"/>
      <w:szCs w:val="24"/>
    </w:rPr>
  </w:style>
  <w:style w:type="character" w:customStyle="1" w:styleId="WeighmasterLevel2Char">
    <w:name w:val="WeighmasterLevel2 Char"/>
    <w:basedOn w:val="Heading7Char1"/>
    <w:link w:val="WeighmasterLevel2"/>
    <w:locked/>
    <w:rsid w:val="00A50549"/>
    <w:rPr>
      <w:rFonts w:ascii="Times New Roman" w:eastAsia="Times New Roman" w:hAnsi="Times New Roman" w:cs="Times New Roman"/>
      <w:sz w:val="20"/>
      <w:szCs w:val="24"/>
    </w:rPr>
  </w:style>
  <w:style w:type="character" w:customStyle="1" w:styleId="WeighmasterLevel1Char">
    <w:name w:val="WeighmasterLevel1 Char"/>
    <w:basedOn w:val="Heading6Char1"/>
    <w:link w:val="WeighmasterLevel1"/>
    <w:locked/>
    <w:rsid w:val="00A50549"/>
    <w:rPr>
      <w:rFonts w:ascii="Times New Roman" w:eastAsia="Times New Roman" w:hAnsi="Times New Roman" w:cs="Times New Roman"/>
      <w:b/>
      <w:bCs/>
      <w:sz w:val="24"/>
    </w:rPr>
  </w:style>
  <w:style w:type="character" w:customStyle="1" w:styleId="UniformEngFuelLevel2Char">
    <w:name w:val="UniformEngFuelLevel2 Char"/>
    <w:basedOn w:val="Heading7Char1"/>
    <w:link w:val="UniformEngFuelLevel2"/>
    <w:locked/>
    <w:rsid w:val="00A50549"/>
    <w:rPr>
      <w:rFonts w:ascii="Times New Roman" w:eastAsia="Times New Roman" w:hAnsi="Times New Roman" w:cs="Times New Roman"/>
      <w:bCs/>
      <w:sz w:val="20"/>
      <w:szCs w:val="24"/>
    </w:rPr>
  </w:style>
  <w:style w:type="paragraph" w:customStyle="1" w:styleId="PkgLabelLevel1">
    <w:name w:val="PkgLabelLevel1"/>
    <w:basedOn w:val="Heading6"/>
    <w:link w:val="PkgLabelLevel1Char"/>
    <w:rsid w:val="00A50549"/>
  </w:style>
  <w:style w:type="paragraph" w:customStyle="1" w:styleId="PkgLabelLevel2">
    <w:name w:val="PkgLabelLevel2"/>
    <w:basedOn w:val="Normal"/>
    <w:link w:val="PkgLabelLevel2Char"/>
    <w:rsid w:val="00A50549"/>
    <w:pPr>
      <w:spacing w:after="0" w:line="240" w:lineRule="auto"/>
      <w:jc w:val="both"/>
    </w:pPr>
    <w:rPr>
      <w:rFonts w:ascii="Times New Roman" w:eastAsia="Times New Roman" w:hAnsi="Times New Roman" w:cs="Times New Roman"/>
      <w:sz w:val="20"/>
      <w:szCs w:val="24"/>
    </w:rPr>
  </w:style>
  <w:style w:type="character" w:customStyle="1" w:styleId="PkgLabelLevel2Char">
    <w:name w:val="PkgLabelLevel2 Char"/>
    <w:basedOn w:val="DefaultParagraphFont"/>
    <w:link w:val="PkgLabelLevel2"/>
    <w:locked/>
    <w:rsid w:val="00A50549"/>
    <w:rPr>
      <w:rFonts w:ascii="Times New Roman" w:eastAsia="Times New Roman" w:hAnsi="Times New Roman" w:cs="Times New Roman"/>
      <w:sz w:val="20"/>
      <w:szCs w:val="24"/>
    </w:rPr>
  </w:style>
  <w:style w:type="character" w:customStyle="1" w:styleId="PkgLabelLevel1Char">
    <w:name w:val="PkgLabelLevel1 Char"/>
    <w:basedOn w:val="Heading6Char1"/>
    <w:link w:val="PkgLabelLevel1"/>
    <w:locked/>
    <w:rsid w:val="00A50549"/>
    <w:rPr>
      <w:rFonts w:ascii="Times New Roman" w:eastAsia="Times New Roman" w:hAnsi="Times New Roman" w:cs="Times New Roman"/>
      <w:b/>
      <w:bCs/>
      <w:sz w:val="24"/>
    </w:rPr>
  </w:style>
  <w:style w:type="paragraph" w:customStyle="1" w:styleId="PkgLabelLevel3">
    <w:name w:val="PkgLabelLevel3"/>
    <w:basedOn w:val="Normal"/>
    <w:next w:val="Normal"/>
    <w:link w:val="PkgLabelLevel3Char"/>
    <w:rsid w:val="00A50549"/>
    <w:pPr>
      <w:spacing w:after="0" w:line="240" w:lineRule="auto"/>
      <w:ind w:left="360"/>
      <w:jc w:val="both"/>
    </w:pPr>
    <w:rPr>
      <w:rFonts w:ascii="Times New Roman" w:eastAsia="Times New Roman" w:hAnsi="Times New Roman" w:cs="Times New Roman"/>
      <w:sz w:val="20"/>
      <w:szCs w:val="24"/>
    </w:rPr>
  </w:style>
  <w:style w:type="character" w:customStyle="1" w:styleId="PkgLabelLevel3Char">
    <w:name w:val="PkgLabelLevel3 Char"/>
    <w:basedOn w:val="DefaultParagraphFont"/>
    <w:link w:val="PkgLabelLevel3"/>
    <w:locked/>
    <w:rsid w:val="00A50549"/>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A50549"/>
  </w:style>
  <w:style w:type="character" w:customStyle="1" w:styleId="UnitPriceLevel1Char">
    <w:name w:val="UnitPriceLevel1 Char"/>
    <w:basedOn w:val="StyleHeading6After0ptChar1"/>
    <w:link w:val="UnitPriceLevel1"/>
    <w:locked/>
    <w:rsid w:val="00A50549"/>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A50549"/>
  </w:style>
  <w:style w:type="paragraph" w:customStyle="1" w:styleId="VolRegLevel2">
    <w:name w:val="VolRegLevel2"/>
    <w:basedOn w:val="Heading7"/>
    <w:next w:val="Normal"/>
    <w:link w:val="VolRegLevel2Char"/>
    <w:rsid w:val="00A50549"/>
    <w:rPr>
      <w:b/>
      <w:bCs/>
    </w:rPr>
  </w:style>
  <w:style w:type="character" w:customStyle="1" w:styleId="VolRegLevel2Char">
    <w:name w:val="VolRegLevel2 Char"/>
    <w:basedOn w:val="Heading7Char1"/>
    <w:link w:val="VolRegLevel2"/>
    <w:locked/>
    <w:rsid w:val="00A50549"/>
    <w:rPr>
      <w:rFonts w:ascii="Times New Roman" w:eastAsia="Times New Roman" w:hAnsi="Times New Roman" w:cs="Times New Roman"/>
      <w:b/>
      <w:bCs/>
      <w:sz w:val="20"/>
      <w:szCs w:val="24"/>
    </w:rPr>
  </w:style>
  <w:style w:type="character" w:customStyle="1" w:styleId="VolRegLevel1Char">
    <w:name w:val="VolRegLevel1 Char"/>
    <w:basedOn w:val="StyleHeading6After0ptChar1"/>
    <w:link w:val="VolRegLevel1"/>
    <w:locked/>
    <w:rsid w:val="00A50549"/>
    <w:rPr>
      <w:rFonts w:ascii="Times New Roman" w:eastAsia="Times New Roman" w:hAnsi="Times New Roman" w:cs="Times New Roman"/>
      <w:b/>
      <w:bCs/>
      <w:sz w:val="24"/>
      <w:szCs w:val="20"/>
    </w:rPr>
  </w:style>
  <w:style w:type="paragraph" w:customStyle="1" w:styleId="OpenDateLevel1">
    <w:name w:val="OpenDateLevel1"/>
    <w:basedOn w:val="Heading6"/>
    <w:next w:val="Normal"/>
    <w:link w:val="OpenDateLevel1Char"/>
    <w:rsid w:val="00A50549"/>
  </w:style>
  <w:style w:type="paragraph" w:customStyle="1" w:styleId="OpenDateLevel2">
    <w:name w:val="OpenDateLevel2"/>
    <w:basedOn w:val="Heading7"/>
    <w:next w:val="Normal"/>
    <w:link w:val="OpenDateLevel2Char"/>
    <w:rsid w:val="00A50549"/>
    <w:rPr>
      <w:b/>
      <w:bCs/>
    </w:rPr>
  </w:style>
  <w:style w:type="paragraph" w:customStyle="1" w:styleId="OpenDateLevel3">
    <w:name w:val="OpenDateLevel3"/>
    <w:basedOn w:val="Heading8"/>
    <w:next w:val="Normal"/>
    <w:link w:val="OpenDateLevel3Char"/>
    <w:rsid w:val="00A50549"/>
    <w:rPr>
      <w:b/>
      <w:bCs/>
    </w:rPr>
  </w:style>
  <w:style w:type="character" w:customStyle="1" w:styleId="OpenDateLevel2Char">
    <w:name w:val="OpenDateLevel2 Char"/>
    <w:basedOn w:val="Heading7Char1"/>
    <w:link w:val="OpenDateLevel2"/>
    <w:locked/>
    <w:rsid w:val="00A50549"/>
    <w:rPr>
      <w:rFonts w:ascii="Times New Roman" w:eastAsia="Times New Roman" w:hAnsi="Times New Roman" w:cs="Times New Roman"/>
      <w:b/>
      <w:bCs/>
      <w:sz w:val="20"/>
      <w:szCs w:val="24"/>
    </w:rPr>
  </w:style>
  <w:style w:type="character" w:customStyle="1" w:styleId="OpenDateLevel3Char">
    <w:name w:val="OpenDateLevel3 Char"/>
    <w:basedOn w:val="Heading8Char1"/>
    <w:link w:val="OpenDateLevel3"/>
    <w:locked/>
    <w:rsid w:val="00A50549"/>
    <w:rPr>
      <w:rFonts w:ascii="Times New Roman" w:eastAsia="Times New Roman" w:hAnsi="Times New Roman" w:cs="Times New Roman"/>
      <w:b/>
      <w:bCs/>
      <w:iCs/>
      <w:sz w:val="20"/>
      <w:szCs w:val="24"/>
    </w:rPr>
  </w:style>
  <w:style w:type="character" w:customStyle="1" w:styleId="OpenDateLevel1Char">
    <w:name w:val="OpenDateLevel1 Char"/>
    <w:basedOn w:val="Heading6Char1"/>
    <w:link w:val="OpenDateLevel1"/>
    <w:locked/>
    <w:rsid w:val="00A50549"/>
    <w:rPr>
      <w:rFonts w:ascii="Times New Roman" w:eastAsia="Times New Roman" w:hAnsi="Times New Roman" w:cs="Times New Roman"/>
      <w:b/>
      <w:bCs/>
      <w:sz w:val="24"/>
    </w:rPr>
  </w:style>
  <w:style w:type="paragraph" w:customStyle="1" w:styleId="NatlTypeLevel1">
    <w:name w:val="NatlTypeLevel1"/>
    <w:basedOn w:val="StyleHeading6After0pt"/>
    <w:next w:val="Normal"/>
    <w:rsid w:val="00A50549"/>
  </w:style>
  <w:style w:type="paragraph" w:customStyle="1" w:styleId="NatlTypeLevel2">
    <w:name w:val="NatlTypeLevel2"/>
    <w:basedOn w:val="Heading7"/>
    <w:next w:val="Normal"/>
    <w:link w:val="NatlTypeLevel2Char"/>
    <w:rsid w:val="00A50549"/>
    <w:rPr>
      <w:b/>
      <w:bCs/>
    </w:rPr>
  </w:style>
  <w:style w:type="character" w:customStyle="1" w:styleId="NatlTypeLevel2Char">
    <w:name w:val="NatlTypeLevel2 Char"/>
    <w:basedOn w:val="Heading7Char1"/>
    <w:link w:val="NatlTypeLevel2"/>
    <w:locked/>
    <w:rsid w:val="00A50549"/>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A50549"/>
  </w:style>
  <w:style w:type="character" w:customStyle="1" w:styleId="EngineFuelTOC4thLevelChar">
    <w:name w:val="EngineFuelTOC4thLevel Char"/>
    <w:basedOn w:val="EngineFuelTOC3rdLevelChar"/>
    <w:link w:val="EngineFuelTOC4thLevel"/>
    <w:locked/>
    <w:rsid w:val="00A50549"/>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A50549"/>
    <w:rPr>
      <w:rFonts w:ascii="Times New Roman" w:eastAsia="Times New Roman" w:hAnsi="Times New Roman" w:cs="Times New Roman"/>
      <w:b/>
      <w:bCs/>
      <w:sz w:val="20"/>
      <w:szCs w:val="24"/>
    </w:rPr>
  </w:style>
  <w:style w:type="character" w:customStyle="1" w:styleId="ExaminProcLevel3Char">
    <w:name w:val="ExaminProcLevel3 Char"/>
    <w:basedOn w:val="DefaultParagraphFont"/>
    <w:link w:val="ExaminProcLevel3"/>
    <w:locked/>
    <w:rsid w:val="00A50549"/>
    <w:rPr>
      <w:rFonts w:ascii="Times New Roman" w:eastAsia="Times New Roman" w:hAnsi="Times New Roman" w:cs="Times New Roman"/>
      <w:bCs/>
      <w:sz w:val="20"/>
      <w:szCs w:val="24"/>
    </w:rPr>
  </w:style>
  <w:style w:type="character" w:customStyle="1" w:styleId="ExamProcLevel1Char">
    <w:name w:val="ExamProcLevel1 Char"/>
    <w:basedOn w:val="Heading6Char1"/>
    <w:link w:val="ExamProcLevel1"/>
    <w:locked/>
    <w:rsid w:val="00A50549"/>
    <w:rPr>
      <w:rFonts w:ascii="Times New Roman" w:eastAsia="Times New Roman" w:hAnsi="Times New Roman" w:cs="Times New Roman"/>
      <w:b/>
      <w:bCs/>
      <w:sz w:val="24"/>
    </w:rPr>
  </w:style>
  <w:style w:type="character" w:customStyle="1" w:styleId="InterpretationsGuidelinesTOCChar">
    <w:name w:val="InterpretationsGuidelinesTOC Char"/>
    <w:basedOn w:val="Heading6Char1"/>
    <w:link w:val="InterpretationsGuidelinesTOC"/>
    <w:locked/>
    <w:rsid w:val="00A50549"/>
    <w:rPr>
      <w:rFonts w:ascii="Times New Roman" w:eastAsia="Times New Roman" w:hAnsi="Times New Roman" w:cs="Times New Roman"/>
      <w:b/>
      <w:bCs/>
      <w:sz w:val="20"/>
    </w:rPr>
  </w:style>
  <w:style w:type="character" w:customStyle="1" w:styleId="Style14ptBoldCenteredBefore12ptAfter6ptChar1">
    <w:name w:val="Style 14 pt Bold Centered Before:  12 pt After:  6 pt Char1"/>
    <w:basedOn w:val="DefaultParagraphFont"/>
    <w:link w:val="Style14ptBoldCenteredBefore12ptAfter6pt"/>
    <w:locked/>
    <w:rsid w:val="00A50549"/>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A50549"/>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A50549"/>
    <w:pPr>
      <w:numPr>
        <w:numId w:val="1"/>
      </w:numPr>
      <w:tabs>
        <w:tab w:val="left" w:pos="630"/>
      </w:tabs>
    </w:pPr>
    <w:rPr>
      <w:szCs w:val="20"/>
    </w:rPr>
  </w:style>
  <w:style w:type="paragraph" w:styleId="NoSpacing">
    <w:name w:val="No Spacing"/>
    <w:qFormat/>
    <w:rsid w:val="00A50549"/>
    <w:pPr>
      <w:spacing w:after="0" w:line="240" w:lineRule="auto"/>
    </w:pPr>
    <w:rPr>
      <w:rFonts w:ascii="Calibri" w:eastAsia="Times New Roman" w:hAnsi="Calibri" w:cs="Times New Roman"/>
    </w:rPr>
  </w:style>
  <w:style w:type="paragraph" w:styleId="ListParagraph">
    <w:name w:val="List Paragraph"/>
    <w:basedOn w:val="Normal"/>
    <w:uiPriority w:val="34"/>
    <w:qFormat/>
    <w:rsid w:val="00A50549"/>
    <w:pPr>
      <w:spacing w:after="0" w:line="240" w:lineRule="auto"/>
      <w:ind w:left="720"/>
      <w:jc w:val="both"/>
    </w:pPr>
    <w:rPr>
      <w:rFonts w:ascii="Times New Roman" w:eastAsia="Times New Roman" w:hAnsi="Times New Roman" w:cs="Times New Roman"/>
      <w:sz w:val="20"/>
      <w:szCs w:val="24"/>
    </w:rPr>
  </w:style>
  <w:style w:type="character" w:styleId="LineNumber">
    <w:name w:val="line number"/>
    <w:basedOn w:val="DefaultParagraphFont"/>
    <w:rsid w:val="00A50549"/>
    <w:rPr>
      <w:rFonts w:cs="Times New Roman"/>
    </w:rPr>
  </w:style>
  <w:style w:type="character" w:styleId="Strong">
    <w:name w:val="Strong"/>
    <w:basedOn w:val="DefaultParagraphFont"/>
    <w:qFormat/>
    <w:rsid w:val="00A50549"/>
    <w:rPr>
      <w:rFonts w:cs="Times New Roman"/>
      <w:b/>
      <w:bCs/>
    </w:rPr>
  </w:style>
  <w:style w:type="paragraph" w:customStyle="1" w:styleId="Default">
    <w:name w:val="Default"/>
    <w:rsid w:val="00A505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A50549"/>
    <w:pPr>
      <w:tabs>
        <w:tab w:val="left" w:pos="446"/>
      </w:tabs>
    </w:pPr>
    <w:rPr>
      <w:b/>
    </w:rPr>
  </w:style>
  <w:style w:type="paragraph" w:customStyle="1" w:styleId="StyleWandMLevel2Bold">
    <w:name w:val="Style WandMLevel2 + Bold"/>
    <w:basedOn w:val="WandMLevel2"/>
    <w:rsid w:val="00A50549"/>
    <w:pPr>
      <w:tabs>
        <w:tab w:val="left" w:pos="547"/>
      </w:tabs>
    </w:pPr>
    <w:rPr>
      <w:b/>
    </w:rPr>
  </w:style>
  <w:style w:type="paragraph" w:styleId="Revision">
    <w:name w:val="Revision"/>
    <w:hidden/>
    <w:uiPriority w:val="99"/>
    <w:semiHidden/>
    <w:rsid w:val="00A50549"/>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A50549"/>
    <w:pPr>
      <w:spacing w:after="240" w:line="240" w:lineRule="auto"/>
      <w:ind w:left="360"/>
      <w:jc w:val="both"/>
    </w:pPr>
    <w:rPr>
      <w:rFonts w:ascii="Times New Roman" w:eastAsia="Calibri" w:hAnsi="Times New Roman" w:cs="Times New Roman"/>
      <w:b/>
      <w:sz w:val="20"/>
    </w:rPr>
  </w:style>
  <w:style w:type="paragraph" w:customStyle="1" w:styleId="I-Normal3indent">
    <w:name w:val="I - Normal 3 indent"/>
    <w:basedOn w:val="Normal"/>
    <w:unhideWhenUsed/>
    <w:qFormat/>
    <w:rsid w:val="00A50549"/>
    <w:pPr>
      <w:spacing w:after="240" w:line="240" w:lineRule="auto"/>
      <w:ind w:left="2340"/>
      <w:jc w:val="both"/>
    </w:pPr>
    <w:rPr>
      <w:rFonts w:ascii="Times New Roman" w:eastAsia="Calibri" w:hAnsi="Times New Roman" w:cs="Times New Roman"/>
      <w:b/>
      <w:sz w:val="20"/>
      <w:u w:val="single"/>
    </w:rPr>
  </w:style>
  <w:style w:type="paragraph" w:customStyle="1" w:styleId="a">
    <w:name w:val="(a)"/>
    <w:basedOn w:val="Normal"/>
    <w:link w:val="aChar"/>
    <w:qFormat/>
    <w:rsid w:val="00A50549"/>
    <w:pPr>
      <w:numPr>
        <w:numId w:val="13"/>
      </w:numPr>
      <w:tabs>
        <w:tab w:val="left" w:pos="720"/>
        <w:tab w:val="left" w:pos="9720"/>
      </w:tabs>
      <w:spacing w:after="0" w:line="240" w:lineRule="auto"/>
      <w:jc w:val="both"/>
    </w:pPr>
    <w:rPr>
      <w:rFonts w:ascii="Times New Roman" w:eastAsia="Times New Roman" w:hAnsi="Times New Roman" w:cs="Times New Roman"/>
      <w:bCs/>
      <w:sz w:val="20"/>
      <w:szCs w:val="24"/>
    </w:rPr>
  </w:style>
  <w:style w:type="character" w:customStyle="1" w:styleId="aChar">
    <w:name w:val="(a) Char"/>
    <w:basedOn w:val="DefaultParagraphFont"/>
    <w:link w:val="a"/>
    <w:rsid w:val="00A50549"/>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A50549"/>
    <w:pPr>
      <w:spacing w:before="0" w:after="0"/>
    </w:pPr>
    <w:rPr>
      <w:rFonts w:cs="Times New Roman"/>
      <w:szCs w:val="20"/>
    </w:rPr>
  </w:style>
  <w:style w:type="paragraph" w:customStyle="1" w:styleId="TableHeader1">
    <w:name w:val="Table Header 1"/>
    <w:basedOn w:val="Normal"/>
    <w:link w:val="TableHeader1Char"/>
    <w:qFormat/>
    <w:rsid w:val="00A50549"/>
    <w:pPr>
      <w:spacing w:after="0" w:line="240" w:lineRule="auto"/>
      <w:jc w:val="center"/>
    </w:pPr>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A50549"/>
    <w:pPr>
      <w:spacing w:after="0" w:line="240" w:lineRule="auto"/>
      <w:jc w:val="both"/>
    </w:pPr>
    <w:rPr>
      <w:rFonts w:ascii="Times New Roman" w:eastAsia="Times New Roman" w:hAnsi="Times New Roman" w:cs="Times New Roman"/>
      <w:b/>
      <w:sz w:val="20"/>
      <w:szCs w:val="24"/>
    </w:rPr>
  </w:style>
  <w:style w:type="character" w:customStyle="1" w:styleId="TableHeader1Char">
    <w:name w:val="Table Header 1 Char"/>
    <w:basedOn w:val="DefaultParagraphFont"/>
    <w:link w:val="TableHeader1"/>
    <w:rsid w:val="00A50549"/>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A50549"/>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A50549"/>
    <w:pPr>
      <w:spacing w:after="0" w:line="240" w:lineRule="auto"/>
      <w:jc w:val="both"/>
    </w:pPr>
    <w:rPr>
      <w:rFonts w:ascii="Times New Roman" w:eastAsia="Times New Roman" w:hAnsi="Times New Roman" w:cs="Times New Roman"/>
      <w:sz w:val="20"/>
      <w:szCs w:val="24"/>
    </w:rPr>
  </w:style>
  <w:style w:type="paragraph" w:styleId="BodyText2">
    <w:name w:val="Body Text 2"/>
    <w:basedOn w:val="Normal"/>
    <w:link w:val="BodyText2Char"/>
    <w:rsid w:val="00A50549"/>
    <w:pPr>
      <w:spacing w:after="120" w:line="48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A50549"/>
    <w:rPr>
      <w:rFonts w:ascii="Times New Roman" w:eastAsia="Times New Roman" w:hAnsi="Times New Roman" w:cs="Times New Roman"/>
      <w:sz w:val="20"/>
      <w:szCs w:val="24"/>
    </w:rPr>
  </w:style>
  <w:style w:type="paragraph" w:styleId="BodyText3">
    <w:name w:val="Body Text 3"/>
    <w:basedOn w:val="Normal"/>
    <w:link w:val="BodyText3Char"/>
    <w:rsid w:val="00A50549"/>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5054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A50549"/>
    <w:pPr>
      <w:autoSpaceDE/>
      <w:autoSpaceDN/>
      <w:adjustRightInd/>
      <w:ind w:firstLine="360"/>
    </w:pPr>
    <w:rPr>
      <w:szCs w:val="24"/>
    </w:rPr>
  </w:style>
  <w:style w:type="character" w:customStyle="1" w:styleId="BodyTextFirstIndentChar">
    <w:name w:val="Body Text First Indent Char"/>
    <w:basedOn w:val="BodyTextChar"/>
    <w:link w:val="BodyTextFirstIndent"/>
    <w:rsid w:val="00A50549"/>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A50549"/>
    <w:pPr>
      <w:ind w:left="360" w:firstLine="360"/>
    </w:pPr>
  </w:style>
  <w:style w:type="character" w:customStyle="1" w:styleId="BodyTextFirstIndent2Char">
    <w:name w:val="Body Text First Indent 2 Char"/>
    <w:basedOn w:val="BodyTextIndentChar"/>
    <w:link w:val="BodyTextFirstIndent2"/>
    <w:rsid w:val="00A50549"/>
    <w:rPr>
      <w:rFonts w:ascii="Times New Roman" w:eastAsia="Times New Roman" w:hAnsi="Times New Roman" w:cs="Times New Roman"/>
      <w:sz w:val="20"/>
      <w:szCs w:val="24"/>
    </w:rPr>
  </w:style>
  <w:style w:type="paragraph" w:customStyle="1" w:styleId="Caption1">
    <w:name w:val="Caption1"/>
    <w:basedOn w:val="Normal"/>
    <w:next w:val="Normal"/>
    <w:semiHidden/>
    <w:unhideWhenUsed/>
    <w:qFormat/>
    <w:locked/>
    <w:rsid w:val="00A50549"/>
    <w:pPr>
      <w:spacing w:after="200" w:line="240" w:lineRule="auto"/>
      <w:jc w:val="both"/>
    </w:pPr>
    <w:rPr>
      <w:rFonts w:ascii="Times New Roman" w:eastAsia="Times New Roman" w:hAnsi="Times New Roman" w:cs="Times New Roman"/>
      <w:b/>
      <w:bCs/>
      <w:color w:val="4F81BD"/>
      <w:sz w:val="18"/>
      <w:szCs w:val="18"/>
    </w:rPr>
  </w:style>
  <w:style w:type="paragraph" w:styleId="Closing">
    <w:name w:val="Closing"/>
    <w:basedOn w:val="Normal"/>
    <w:link w:val="ClosingChar"/>
    <w:rsid w:val="00A50549"/>
    <w:pPr>
      <w:spacing w:after="0" w:line="240" w:lineRule="auto"/>
      <w:ind w:left="4320"/>
      <w:jc w:val="both"/>
    </w:pPr>
    <w:rPr>
      <w:rFonts w:ascii="Times New Roman" w:eastAsia="Times New Roman" w:hAnsi="Times New Roman" w:cs="Times New Roman"/>
      <w:sz w:val="20"/>
      <w:szCs w:val="24"/>
    </w:rPr>
  </w:style>
  <w:style w:type="character" w:customStyle="1" w:styleId="ClosingChar">
    <w:name w:val="Closing Char"/>
    <w:basedOn w:val="DefaultParagraphFont"/>
    <w:link w:val="Closing"/>
    <w:rsid w:val="00A50549"/>
    <w:rPr>
      <w:rFonts w:ascii="Times New Roman" w:eastAsia="Times New Roman" w:hAnsi="Times New Roman" w:cs="Times New Roman"/>
      <w:sz w:val="20"/>
      <w:szCs w:val="24"/>
    </w:rPr>
  </w:style>
  <w:style w:type="paragraph" w:styleId="Date">
    <w:name w:val="Date"/>
    <w:basedOn w:val="Normal"/>
    <w:next w:val="Normal"/>
    <w:link w:val="DateChar"/>
    <w:rsid w:val="00A50549"/>
    <w:pPr>
      <w:spacing w:after="0" w:line="240" w:lineRule="auto"/>
      <w:jc w:val="both"/>
    </w:pPr>
    <w:rPr>
      <w:rFonts w:ascii="Times New Roman" w:eastAsia="Times New Roman" w:hAnsi="Times New Roman" w:cs="Times New Roman"/>
      <w:sz w:val="20"/>
      <w:szCs w:val="24"/>
    </w:rPr>
  </w:style>
  <w:style w:type="character" w:customStyle="1" w:styleId="DateChar">
    <w:name w:val="Date Char"/>
    <w:basedOn w:val="DefaultParagraphFont"/>
    <w:link w:val="Date"/>
    <w:rsid w:val="00A50549"/>
    <w:rPr>
      <w:rFonts w:ascii="Times New Roman" w:eastAsia="Times New Roman" w:hAnsi="Times New Roman" w:cs="Times New Roman"/>
      <w:sz w:val="20"/>
      <w:szCs w:val="24"/>
    </w:rPr>
  </w:style>
  <w:style w:type="paragraph" w:styleId="DocumentMap">
    <w:name w:val="Document Map"/>
    <w:basedOn w:val="Normal"/>
    <w:link w:val="DocumentMapChar"/>
    <w:rsid w:val="00A50549"/>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A50549"/>
    <w:rPr>
      <w:rFonts w:ascii="Tahoma" w:eastAsia="Times New Roman" w:hAnsi="Tahoma" w:cs="Tahoma"/>
      <w:sz w:val="16"/>
      <w:szCs w:val="16"/>
    </w:rPr>
  </w:style>
  <w:style w:type="paragraph" w:styleId="E-mailSignature">
    <w:name w:val="E-mail Signature"/>
    <w:basedOn w:val="Normal"/>
    <w:link w:val="E-mailSignatureChar"/>
    <w:rsid w:val="00A50549"/>
    <w:pPr>
      <w:spacing w:after="0" w:line="240" w:lineRule="auto"/>
      <w:jc w:val="both"/>
    </w:pPr>
    <w:rPr>
      <w:rFonts w:ascii="Times New Roman" w:eastAsia="Times New Roman" w:hAnsi="Times New Roman" w:cs="Times New Roman"/>
      <w:sz w:val="20"/>
      <w:szCs w:val="24"/>
    </w:rPr>
  </w:style>
  <w:style w:type="character" w:customStyle="1" w:styleId="E-mailSignatureChar">
    <w:name w:val="E-mail Signature Char"/>
    <w:basedOn w:val="DefaultParagraphFont"/>
    <w:link w:val="E-mailSignature"/>
    <w:rsid w:val="00A50549"/>
    <w:rPr>
      <w:rFonts w:ascii="Times New Roman" w:eastAsia="Times New Roman" w:hAnsi="Times New Roman" w:cs="Times New Roman"/>
      <w:sz w:val="20"/>
      <w:szCs w:val="24"/>
    </w:rPr>
  </w:style>
  <w:style w:type="paragraph" w:customStyle="1" w:styleId="EnvelopeAddress1">
    <w:name w:val="Envelope Address1"/>
    <w:basedOn w:val="Normal"/>
    <w:next w:val="EnvelopeAddress"/>
    <w:locked/>
    <w:rsid w:val="00A50549"/>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locked/>
    <w:rsid w:val="00A50549"/>
    <w:pPr>
      <w:spacing w:after="0" w:line="240" w:lineRule="auto"/>
      <w:jc w:val="both"/>
    </w:pPr>
    <w:rPr>
      <w:rFonts w:ascii="Cambria" w:eastAsia="Times New Roman" w:hAnsi="Cambria" w:cs="Times New Roman"/>
      <w:sz w:val="20"/>
      <w:szCs w:val="20"/>
    </w:rPr>
  </w:style>
  <w:style w:type="paragraph" w:styleId="HTMLAddress">
    <w:name w:val="HTML Address"/>
    <w:basedOn w:val="Normal"/>
    <w:link w:val="HTMLAddressChar"/>
    <w:rsid w:val="00A50549"/>
    <w:pPr>
      <w:spacing w:after="0" w:line="240" w:lineRule="auto"/>
      <w:jc w:val="both"/>
    </w:pPr>
    <w:rPr>
      <w:rFonts w:ascii="Times New Roman" w:eastAsia="Times New Roman" w:hAnsi="Times New Roman" w:cs="Times New Roman"/>
      <w:i/>
      <w:iCs/>
      <w:sz w:val="20"/>
      <w:szCs w:val="24"/>
    </w:rPr>
  </w:style>
  <w:style w:type="character" w:customStyle="1" w:styleId="HTMLAddressChar">
    <w:name w:val="HTML Address Char"/>
    <w:basedOn w:val="DefaultParagraphFont"/>
    <w:link w:val="HTMLAddress"/>
    <w:rsid w:val="00A50549"/>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A50549"/>
    <w:pPr>
      <w:spacing w:after="0" w:line="240" w:lineRule="auto"/>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A50549"/>
    <w:rPr>
      <w:rFonts w:ascii="Consolas" w:eastAsia="Times New Roman" w:hAnsi="Consolas" w:cs="Consolas"/>
      <w:sz w:val="20"/>
      <w:szCs w:val="20"/>
    </w:rPr>
  </w:style>
  <w:style w:type="paragraph" w:customStyle="1" w:styleId="IntenseQuote1">
    <w:name w:val="Intense Quote1"/>
    <w:basedOn w:val="Normal"/>
    <w:next w:val="Normal"/>
    <w:uiPriority w:val="30"/>
    <w:qFormat/>
    <w:rsid w:val="00A50549"/>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0"/>
      <w:szCs w:val="24"/>
    </w:rPr>
  </w:style>
  <w:style w:type="character" w:customStyle="1" w:styleId="IntenseQuoteChar">
    <w:name w:val="Intense Quote Char"/>
    <w:basedOn w:val="DefaultParagraphFont"/>
    <w:link w:val="IntenseQuote"/>
    <w:uiPriority w:val="30"/>
    <w:rsid w:val="00A50549"/>
    <w:rPr>
      <w:b/>
      <w:bCs/>
      <w:i/>
      <w:iCs/>
      <w:color w:val="4F81BD"/>
      <w:szCs w:val="24"/>
    </w:rPr>
  </w:style>
  <w:style w:type="paragraph" w:styleId="List">
    <w:name w:val="List"/>
    <w:basedOn w:val="Normal"/>
    <w:rsid w:val="00A50549"/>
    <w:pPr>
      <w:spacing w:after="0" w:line="240" w:lineRule="auto"/>
      <w:ind w:left="360" w:hanging="360"/>
      <w:contextualSpacing/>
      <w:jc w:val="both"/>
    </w:pPr>
    <w:rPr>
      <w:rFonts w:ascii="Times New Roman" w:eastAsia="Times New Roman" w:hAnsi="Times New Roman" w:cs="Times New Roman"/>
      <w:sz w:val="20"/>
      <w:szCs w:val="24"/>
    </w:rPr>
  </w:style>
  <w:style w:type="paragraph" w:styleId="List2">
    <w:name w:val="List 2"/>
    <w:basedOn w:val="Normal"/>
    <w:rsid w:val="00A50549"/>
    <w:pPr>
      <w:spacing w:after="0" w:line="240" w:lineRule="auto"/>
      <w:ind w:left="720" w:hanging="360"/>
      <w:contextualSpacing/>
      <w:jc w:val="both"/>
    </w:pPr>
    <w:rPr>
      <w:rFonts w:ascii="Times New Roman" w:eastAsia="Times New Roman" w:hAnsi="Times New Roman" w:cs="Times New Roman"/>
      <w:sz w:val="20"/>
      <w:szCs w:val="24"/>
    </w:rPr>
  </w:style>
  <w:style w:type="paragraph" w:styleId="List3">
    <w:name w:val="List 3"/>
    <w:basedOn w:val="Normal"/>
    <w:rsid w:val="00A50549"/>
    <w:pPr>
      <w:spacing w:after="0" w:line="240" w:lineRule="auto"/>
      <w:ind w:left="1080" w:hanging="360"/>
      <w:contextualSpacing/>
      <w:jc w:val="both"/>
    </w:pPr>
    <w:rPr>
      <w:rFonts w:ascii="Times New Roman" w:eastAsia="Times New Roman" w:hAnsi="Times New Roman" w:cs="Times New Roman"/>
      <w:sz w:val="20"/>
      <w:szCs w:val="24"/>
    </w:rPr>
  </w:style>
  <w:style w:type="paragraph" w:styleId="List4">
    <w:name w:val="List 4"/>
    <w:basedOn w:val="Normal"/>
    <w:rsid w:val="00A50549"/>
    <w:pPr>
      <w:spacing w:after="0" w:line="240" w:lineRule="auto"/>
      <w:ind w:left="1440" w:hanging="360"/>
      <w:contextualSpacing/>
      <w:jc w:val="both"/>
    </w:pPr>
    <w:rPr>
      <w:rFonts w:ascii="Times New Roman" w:eastAsia="Times New Roman" w:hAnsi="Times New Roman" w:cs="Times New Roman"/>
      <w:sz w:val="20"/>
      <w:szCs w:val="24"/>
    </w:rPr>
  </w:style>
  <w:style w:type="paragraph" w:styleId="List5">
    <w:name w:val="List 5"/>
    <w:basedOn w:val="Normal"/>
    <w:rsid w:val="00A50549"/>
    <w:pPr>
      <w:spacing w:after="0" w:line="240" w:lineRule="auto"/>
      <w:ind w:left="1800" w:hanging="360"/>
      <w:contextualSpacing/>
      <w:jc w:val="both"/>
    </w:pPr>
    <w:rPr>
      <w:rFonts w:ascii="Times New Roman" w:eastAsia="Times New Roman" w:hAnsi="Times New Roman" w:cs="Times New Roman"/>
      <w:sz w:val="20"/>
      <w:szCs w:val="24"/>
    </w:rPr>
  </w:style>
  <w:style w:type="paragraph" w:styleId="ListBullet">
    <w:name w:val="List Bullet"/>
    <w:basedOn w:val="Normal"/>
    <w:rsid w:val="00A50549"/>
    <w:pPr>
      <w:numPr>
        <w:numId w:val="14"/>
      </w:numPr>
      <w:spacing w:after="0" w:line="240" w:lineRule="auto"/>
      <w:contextualSpacing/>
      <w:jc w:val="both"/>
    </w:pPr>
    <w:rPr>
      <w:rFonts w:ascii="Times New Roman" w:eastAsia="Times New Roman" w:hAnsi="Times New Roman" w:cs="Times New Roman"/>
      <w:sz w:val="20"/>
      <w:szCs w:val="24"/>
    </w:rPr>
  </w:style>
  <w:style w:type="paragraph" w:styleId="ListBullet2">
    <w:name w:val="List Bullet 2"/>
    <w:basedOn w:val="Normal"/>
    <w:rsid w:val="00A50549"/>
    <w:pPr>
      <w:numPr>
        <w:numId w:val="15"/>
      </w:numPr>
      <w:spacing w:after="0" w:line="240" w:lineRule="auto"/>
      <w:contextualSpacing/>
      <w:jc w:val="both"/>
    </w:pPr>
    <w:rPr>
      <w:rFonts w:ascii="Times New Roman" w:eastAsia="Times New Roman" w:hAnsi="Times New Roman" w:cs="Times New Roman"/>
      <w:sz w:val="20"/>
      <w:szCs w:val="24"/>
    </w:rPr>
  </w:style>
  <w:style w:type="paragraph" w:styleId="ListBullet3">
    <w:name w:val="List Bullet 3"/>
    <w:basedOn w:val="Normal"/>
    <w:rsid w:val="00A50549"/>
    <w:pPr>
      <w:numPr>
        <w:numId w:val="16"/>
      </w:numPr>
      <w:spacing w:after="0" w:line="240" w:lineRule="auto"/>
      <w:contextualSpacing/>
      <w:jc w:val="both"/>
    </w:pPr>
    <w:rPr>
      <w:rFonts w:ascii="Times New Roman" w:eastAsia="Times New Roman" w:hAnsi="Times New Roman" w:cs="Times New Roman"/>
      <w:sz w:val="20"/>
      <w:szCs w:val="24"/>
    </w:rPr>
  </w:style>
  <w:style w:type="paragraph" w:styleId="ListBullet4">
    <w:name w:val="List Bullet 4"/>
    <w:basedOn w:val="Normal"/>
    <w:rsid w:val="00A50549"/>
    <w:pPr>
      <w:numPr>
        <w:numId w:val="17"/>
      </w:numPr>
      <w:spacing w:after="0" w:line="240" w:lineRule="auto"/>
      <w:contextualSpacing/>
      <w:jc w:val="both"/>
    </w:pPr>
    <w:rPr>
      <w:rFonts w:ascii="Times New Roman" w:eastAsia="Times New Roman" w:hAnsi="Times New Roman" w:cs="Times New Roman"/>
      <w:sz w:val="20"/>
      <w:szCs w:val="24"/>
    </w:rPr>
  </w:style>
  <w:style w:type="paragraph" w:styleId="ListBullet5">
    <w:name w:val="List Bullet 5"/>
    <w:basedOn w:val="Normal"/>
    <w:rsid w:val="00A50549"/>
    <w:pPr>
      <w:numPr>
        <w:numId w:val="18"/>
      </w:numPr>
      <w:spacing w:after="0" w:line="240" w:lineRule="auto"/>
      <w:contextualSpacing/>
      <w:jc w:val="both"/>
    </w:pPr>
    <w:rPr>
      <w:rFonts w:ascii="Times New Roman" w:eastAsia="Times New Roman" w:hAnsi="Times New Roman" w:cs="Times New Roman"/>
      <w:sz w:val="20"/>
      <w:szCs w:val="24"/>
    </w:rPr>
  </w:style>
  <w:style w:type="paragraph" w:styleId="ListContinue">
    <w:name w:val="List Continue"/>
    <w:basedOn w:val="Normal"/>
    <w:rsid w:val="00A50549"/>
    <w:pPr>
      <w:spacing w:after="120" w:line="240" w:lineRule="auto"/>
      <w:ind w:left="360"/>
      <w:contextualSpacing/>
      <w:jc w:val="both"/>
    </w:pPr>
    <w:rPr>
      <w:rFonts w:ascii="Times New Roman" w:eastAsia="Times New Roman" w:hAnsi="Times New Roman" w:cs="Times New Roman"/>
      <w:sz w:val="20"/>
      <w:szCs w:val="24"/>
    </w:rPr>
  </w:style>
  <w:style w:type="paragraph" w:styleId="ListContinue2">
    <w:name w:val="List Continue 2"/>
    <w:basedOn w:val="Normal"/>
    <w:rsid w:val="00A50549"/>
    <w:pPr>
      <w:spacing w:after="120" w:line="240" w:lineRule="auto"/>
      <w:ind w:left="720"/>
      <w:contextualSpacing/>
      <w:jc w:val="both"/>
    </w:pPr>
    <w:rPr>
      <w:rFonts w:ascii="Times New Roman" w:eastAsia="Times New Roman" w:hAnsi="Times New Roman" w:cs="Times New Roman"/>
      <w:sz w:val="20"/>
      <w:szCs w:val="24"/>
    </w:rPr>
  </w:style>
  <w:style w:type="paragraph" w:styleId="ListContinue3">
    <w:name w:val="List Continue 3"/>
    <w:basedOn w:val="Normal"/>
    <w:rsid w:val="00A50549"/>
    <w:pPr>
      <w:spacing w:after="120" w:line="240" w:lineRule="auto"/>
      <w:ind w:left="1080"/>
      <w:contextualSpacing/>
      <w:jc w:val="both"/>
    </w:pPr>
    <w:rPr>
      <w:rFonts w:ascii="Times New Roman" w:eastAsia="Times New Roman" w:hAnsi="Times New Roman" w:cs="Times New Roman"/>
      <w:sz w:val="20"/>
      <w:szCs w:val="24"/>
    </w:rPr>
  </w:style>
  <w:style w:type="paragraph" w:styleId="ListContinue4">
    <w:name w:val="List Continue 4"/>
    <w:basedOn w:val="Normal"/>
    <w:rsid w:val="00A50549"/>
    <w:pPr>
      <w:spacing w:after="120" w:line="240" w:lineRule="auto"/>
      <w:ind w:left="1440"/>
      <w:contextualSpacing/>
      <w:jc w:val="both"/>
    </w:pPr>
    <w:rPr>
      <w:rFonts w:ascii="Times New Roman" w:eastAsia="Times New Roman" w:hAnsi="Times New Roman" w:cs="Times New Roman"/>
      <w:sz w:val="20"/>
      <w:szCs w:val="24"/>
    </w:rPr>
  </w:style>
  <w:style w:type="paragraph" w:styleId="ListContinue5">
    <w:name w:val="List Continue 5"/>
    <w:basedOn w:val="Normal"/>
    <w:rsid w:val="00A50549"/>
    <w:pPr>
      <w:spacing w:after="120" w:line="240" w:lineRule="auto"/>
      <w:ind w:left="1800"/>
      <w:contextualSpacing/>
      <w:jc w:val="both"/>
    </w:pPr>
    <w:rPr>
      <w:rFonts w:ascii="Times New Roman" w:eastAsia="Times New Roman" w:hAnsi="Times New Roman" w:cs="Times New Roman"/>
      <w:sz w:val="20"/>
      <w:szCs w:val="24"/>
    </w:rPr>
  </w:style>
  <w:style w:type="paragraph" w:styleId="ListNumber">
    <w:name w:val="List Number"/>
    <w:basedOn w:val="Normal"/>
    <w:rsid w:val="00A50549"/>
    <w:pPr>
      <w:numPr>
        <w:numId w:val="19"/>
      </w:numPr>
      <w:spacing w:after="0" w:line="240" w:lineRule="auto"/>
      <w:contextualSpacing/>
      <w:jc w:val="both"/>
    </w:pPr>
    <w:rPr>
      <w:rFonts w:ascii="Times New Roman" w:eastAsia="Times New Roman" w:hAnsi="Times New Roman" w:cs="Times New Roman"/>
      <w:sz w:val="20"/>
      <w:szCs w:val="24"/>
    </w:rPr>
  </w:style>
  <w:style w:type="paragraph" w:styleId="ListNumber2">
    <w:name w:val="List Number 2"/>
    <w:basedOn w:val="Normal"/>
    <w:rsid w:val="00A50549"/>
    <w:pPr>
      <w:numPr>
        <w:numId w:val="20"/>
      </w:numPr>
      <w:spacing w:after="0" w:line="240" w:lineRule="auto"/>
      <w:contextualSpacing/>
      <w:jc w:val="both"/>
    </w:pPr>
    <w:rPr>
      <w:rFonts w:ascii="Times New Roman" w:eastAsia="Times New Roman" w:hAnsi="Times New Roman" w:cs="Times New Roman"/>
      <w:sz w:val="20"/>
      <w:szCs w:val="24"/>
    </w:rPr>
  </w:style>
  <w:style w:type="paragraph" w:styleId="ListNumber3">
    <w:name w:val="List Number 3"/>
    <w:basedOn w:val="Normal"/>
    <w:rsid w:val="00A50549"/>
    <w:pPr>
      <w:numPr>
        <w:numId w:val="21"/>
      </w:numPr>
      <w:spacing w:after="0" w:line="240" w:lineRule="auto"/>
      <w:contextualSpacing/>
      <w:jc w:val="both"/>
    </w:pPr>
    <w:rPr>
      <w:rFonts w:ascii="Times New Roman" w:eastAsia="Times New Roman" w:hAnsi="Times New Roman" w:cs="Times New Roman"/>
      <w:sz w:val="20"/>
      <w:szCs w:val="24"/>
    </w:rPr>
  </w:style>
  <w:style w:type="paragraph" w:styleId="ListNumber4">
    <w:name w:val="List Number 4"/>
    <w:basedOn w:val="Normal"/>
    <w:rsid w:val="00A50549"/>
    <w:pPr>
      <w:numPr>
        <w:numId w:val="22"/>
      </w:numPr>
      <w:spacing w:after="0" w:line="240" w:lineRule="auto"/>
      <w:contextualSpacing/>
      <w:jc w:val="both"/>
    </w:pPr>
    <w:rPr>
      <w:rFonts w:ascii="Times New Roman" w:eastAsia="Times New Roman" w:hAnsi="Times New Roman" w:cs="Times New Roman"/>
      <w:sz w:val="20"/>
      <w:szCs w:val="24"/>
    </w:rPr>
  </w:style>
  <w:style w:type="paragraph" w:styleId="ListNumber5">
    <w:name w:val="List Number 5"/>
    <w:basedOn w:val="Normal"/>
    <w:rsid w:val="00A50549"/>
    <w:pPr>
      <w:numPr>
        <w:numId w:val="23"/>
      </w:numPr>
      <w:spacing w:after="0" w:line="240" w:lineRule="auto"/>
      <w:contextualSpacing/>
      <w:jc w:val="both"/>
    </w:pPr>
    <w:rPr>
      <w:rFonts w:ascii="Times New Roman" w:eastAsia="Times New Roman" w:hAnsi="Times New Roman" w:cs="Times New Roman"/>
      <w:sz w:val="20"/>
      <w:szCs w:val="24"/>
    </w:rPr>
  </w:style>
  <w:style w:type="paragraph" w:styleId="MacroText">
    <w:name w:val="macro"/>
    <w:link w:val="MacroTextChar"/>
    <w:rsid w:val="00A5054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A50549"/>
    <w:rPr>
      <w:rFonts w:ascii="Consolas" w:eastAsia="Times New Roman" w:hAnsi="Consolas" w:cs="Consolas"/>
      <w:sz w:val="20"/>
      <w:szCs w:val="20"/>
    </w:rPr>
  </w:style>
  <w:style w:type="paragraph" w:customStyle="1" w:styleId="MessageHeader1">
    <w:name w:val="Message Header1"/>
    <w:basedOn w:val="Normal"/>
    <w:next w:val="MessageHeader"/>
    <w:link w:val="MessageHeaderChar"/>
    <w:locked/>
    <w:rsid w:val="00A505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rsid w:val="00A50549"/>
    <w:rPr>
      <w:rFonts w:ascii="Cambria" w:eastAsia="Times New Roman" w:hAnsi="Cambria" w:cs="Times New Roman"/>
      <w:sz w:val="24"/>
      <w:szCs w:val="24"/>
      <w:shd w:val="pct20" w:color="auto" w:fill="auto"/>
    </w:rPr>
  </w:style>
  <w:style w:type="paragraph" w:styleId="NormalWeb">
    <w:name w:val="Normal (Web)"/>
    <w:basedOn w:val="Normal"/>
    <w:rsid w:val="00A50549"/>
    <w:pPr>
      <w:spacing w:after="0" w:line="240" w:lineRule="auto"/>
      <w:jc w:val="both"/>
    </w:pPr>
    <w:rPr>
      <w:rFonts w:ascii="Times New Roman" w:eastAsia="Times New Roman" w:hAnsi="Times New Roman" w:cs="Times New Roman"/>
      <w:sz w:val="24"/>
      <w:szCs w:val="24"/>
    </w:rPr>
  </w:style>
  <w:style w:type="paragraph" w:styleId="NormalIndent">
    <w:name w:val="Normal Indent"/>
    <w:basedOn w:val="Normal"/>
    <w:rsid w:val="00A50549"/>
    <w:pPr>
      <w:spacing w:after="0" w:line="240" w:lineRule="auto"/>
      <w:ind w:left="720"/>
      <w:jc w:val="both"/>
    </w:pPr>
    <w:rPr>
      <w:rFonts w:ascii="Times New Roman" w:eastAsia="Times New Roman" w:hAnsi="Times New Roman" w:cs="Times New Roman"/>
      <w:sz w:val="20"/>
      <w:szCs w:val="24"/>
    </w:rPr>
  </w:style>
  <w:style w:type="paragraph" w:styleId="NoteHeading">
    <w:name w:val="Note Heading"/>
    <w:basedOn w:val="Normal"/>
    <w:next w:val="Normal"/>
    <w:link w:val="NoteHeadingChar"/>
    <w:rsid w:val="00A50549"/>
    <w:pPr>
      <w:spacing w:after="0" w:line="240" w:lineRule="auto"/>
      <w:jc w:val="both"/>
    </w:pPr>
    <w:rPr>
      <w:rFonts w:ascii="Times New Roman" w:eastAsia="Times New Roman" w:hAnsi="Times New Roman" w:cs="Times New Roman"/>
      <w:sz w:val="20"/>
      <w:szCs w:val="24"/>
    </w:rPr>
  </w:style>
  <w:style w:type="character" w:customStyle="1" w:styleId="NoteHeadingChar">
    <w:name w:val="Note Heading Char"/>
    <w:basedOn w:val="DefaultParagraphFont"/>
    <w:link w:val="NoteHeading"/>
    <w:rsid w:val="00A50549"/>
    <w:rPr>
      <w:rFonts w:ascii="Times New Roman" w:eastAsia="Times New Roman" w:hAnsi="Times New Roman" w:cs="Times New Roman"/>
      <w:sz w:val="20"/>
      <w:szCs w:val="24"/>
    </w:rPr>
  </w:style>
  <w:style w:type="paragraph" w:styleId="PlainText">
    <w:name w:val="Plain Text"/>
    <w:basedOn w:val="Normal"/>
    <w:link w:val="PlainTextChar"/>
    <w:rsid w:val="00A50549"/>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rsid w:val="00A50549"/>
    <w:rPr>
      <w:rFonts w:ascii="Consolas" w:eastAsia="Times New Roman" w:hAnsi="Consolas" w:cs="Consolas"/>
      <w:sz w:val="21"/>
      <w:szCs w:val="21"/>
    </w:rPr>
  </w:style>
  <w:style w:type="paragraph" w:customStyle="1" w:styleId="Quote1">
    <w:name w:val="Quote1"/>
    <w:basedOn w:val="Normal"/>
    <w:next w:val="Normal"/>
    <w:uiPriority w:val="29"/>
    <w:qFormat/>
    <w:rsid w:val="00A50549"/>
    <w:pPr>
      <w:spacing w:after="0" w:line="240" w:lineRule="auto"/>
      <w:jc w:val="both"/>
    </w:pPr>
    <w:rPr>
      <w:rFonts w:ascii="Times New Roman" w:eastAsia="Times New Roman" w:hAnsi="Times New Roman" w:cs="Times New Roman"/>
      <w:i/>
      <w:iCs/>
      <w:color w:val="000000"/>
      <w:sz w:val="20"/>
      <w:szCs w:val="24"/>
    </w:rPr>
  </w:style>
  <w:style w:type="character" w:customStyle="1" w:styleId="QuoteChar">
    <w:name w:val="Quote Char"/>
    <w:basedOn w:val="DefaultParagraphFont"/>
    <w:link w:val="Quote"/>
    <w:uiPriority w:val="29"/>
    <w:rsid w:val="00A50549"/>
    <w:rPr>
      <w:i/>
      <w:iCs/>
      <w:color w:val="000000"/>
      <w:szCs w:val="24"/>
    </w:rPr>
  </w:style>
  <w:style w:type="paragraph" w:styleId="Salutation">
    <w:name w:val="Salutation"/>
    <w:basedOn w:val="Normal"/>
    <w:next w:val="Normal"/>
    <w:link w:val="SalutationChar"/>
    <w:rsid w:val="00A50549"/>
    <w:pPr>
      <w:spacing w:after="0" w:line="240" w:lineRule="auto"/>
      <w:jc w:val="both"/>
    </w:pPr>
    <w:rPr>
      <w:rFonts w:ascii="Times New Roman" w:eastAsia="Times New Roman" w:hAnsi="Times New Roman" w:cs="Times New Roman"/>
      <w:sz w:val="20"/>
      <w:szCs w:val="24"/>
    </w:rPr>
  </w:style>
  <w:style w:type="character" w:customStyle="1" w:styleId="SalutationChar">
    <w:name w:val="Salutation Char"/>
    <w:basedOn w:val="DefaultParagraphFont"/>
    <w:link w:val="Salutation"/>
    <w:rsid w:val="00A50549"/>
    <w:rPr>
      <w:rFonts w:ascii="Times New Roman" w:eastAsia="Times New Roman" w:hAnsi="Times New Roman" w:cs="Times New Roman"/>
      <w:sz w:val="20"/>
      <w:szCs w:val="24"/>
    </w:rPr>
  </w:style>
  <w:style w:type="paragraph" w:styleId="Signature">
    <w:name w:val="Signature"/>
    <w:basedOn w:val="Normal"/>
    <w:link w:val="SignatureChar"/>
    <w:rsid w:val="00A50549"/>
    <w:pPr>
      <w:spacing w:after="0" w:line="240" w:lineRule="auto"/>
      <w:ind w:left="4320"/>
      <w:jc w:val="both"/>
    </w:pPr>
    <w:rPr>
      <w:rFonts w:ascii="Times New Roman" w:eastAsia="Times New Roman" w:hAnsi="Times New Roman" w:cs="Times New Roman"/>
      <w:sz w:val="20"/>
      <w:szCs w:val="24"/>
    </w:rPr>
  </w:style>
  <w:style w:type="character" w:customStyle="1" w:styleId="SignatureChar">
    <w:name w:val="Signature Char"/>
    <w:basedOn w:val="DefaultParagraphFont"/>
    <w:link w:val="Signature"/>
    <w:rsid w:val="00A50549"/>
    <w:rPr>
      <w:rFonts w:ascii="Times New Roman" w:eastAsia="Times New Roman" w:hAnsi="Times New Roman" w:cs="Times New Roman"/>
      <w:sz w:val="20"/>
      <w:szCs w:val="24"/>
    </w:rPr>
  </w:style>
  <w:style w:type="paragraph" w:customStyle="1" w:styleId="Subtitle1">
    <w:name w:val="Subtitle1"/>
    <w:basedOn w:val="Normal"/>
    <w:next w:val="Normal"/>
    <w:qFormat/>
    <w:locked/>
    <w:rsid w:val="00A50549"/>
    <w:pPr>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A50549"/>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A50549"/>
    <w:pPr>
      <w:spacing w:after="0" w:line="240" w:lineRule="auto"/>
      <w:ind w:left="200" w:hanging="200"/>
      <w:jc w:val="both"/>
    </w:pPr>
    <w:rPr>
      <w:rFonts w:ascii="Times New Roman" w:eastAsia="Times New Roman" w:hAnsi="Times New Roman" w:cs="Times New Roman"/>
      <w:sz w:val="20"/>
      <w:szCs w:val="24"/>
    </w:rPr>
  </w:style>
  <w:style w:type="paragraph" w:styleId="TableofFigures">
    <w:name w:val="table of figures"/>
    <w:basedOn w:val="Normal"/>
    <w:next w:val="Normal"/>
    <w:rsid w:val="00A50549"/>
    <w:pPr>
      <w:spacing w:after="0" w:line="240" w:lineRule="auto"/>
      <w:jc w:val="both"/>
    </w:pPr>
    <w:rPr>
      <w:rFonts w:ascii="Times New Roman" w:eastAsia="Times New Roman" w:hAnsi="Times New Roman" w:cs="Times New Roman"/>
      <w:sz w:val="20"/>
      <w:szCs w:val="24"/>
    </w:rPr>
  </w:style>
  <w:style w:type="paragraph" w:customStyle="1" w:styleId="Title1">
    <w:name w:val="Title1"/>
    <w:basedOn w:val="Normal"/>
    <w:next w:val="Normal"/>
    <w:qFormat/>
    <w:locked/>
    <w:rsid w:val="00A50549"/>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A50549"/>
    <w:rPr>
      <w:rFonts w:ascii="Cambria" w:eastAsia="Times New Roman" w:hAnsi="Cambria" w:cs="Times New Roman"/>
      <w:color w:val="17365D"/>
      <w:spacing w:val="5"/>
      <w:kern w:val="28"/>
      <w:sz w:val="52"/>
      <w:szCs w:val="52"/>
    </w:rPr>
  </w:style>
  <w:style w:type="paragraph" w:customStyle="1" w:styleId="TOAHeading1">
    <w:name w:val="TOA Heading1"/>
    <w:basedOn w:val="Normal"/>
    <w:next w:val="Normal"/>
    <w:locked/>
    <w:rsid w:val="00A50549"/>
    <w:pPr>
      <w:spacing w:before="120" w:after="0" w:line="240" w:lineRule="auto"/>
      <w:jc w:val="both"/>
    </w:pPr>
    <w:rPr>
      <w:rFonts w:ascii="Cambria" w:eastAsia="Times New Roman" w:hAnsi="Cambria" w:cs="Times New Roman"/>
      <w:b/>
      <w:bCs/>
      <w:sz w:val="24"/>
      <w:szCs w:val="24"/>
    </w:rPr>
  </w:style>
  <w:style w:type="paragraph" w:customStyle="1" w:styleId="TOCHeading1">
    <w:name w:val="TOC Heading1"/>
    <w:basedOn w:val="Heading1"/>
    <w:next w:val="Normal"/>
    <w:uiPriority w:val="39"/>
    <w:semiHidden/>
    <w:unhideWhenUsed/>
    <w:qFormat/>
    <w:rsid w:val="00A50549"/>
    <w:pPr>
      <w:keepLines/>
      <w:spacing w:before="480" w:after="0"/>
      <w:outlineLvl w:val="9"/>
    </w:pPr>
    <w:rPr>
      <w:rFonts w:ascii="Cambria" w:hAnsi="Cambria" w:cs="Times New Roman"/>
      <w:color w:val="365F91"/>
      <w:kern w:val="0"/>
      <w:sz w:val="28"/>
      <w:szCs w:val="28"/>
    </w:rPr>
  </w:style>
  <w:style w:type="paragraph" w:customStyle="1" w:styleId="StyleUniformLevel3">
    <w:name w:val="Style UniformLevel3 +"/>
    <w:basedOn w:val="UniformLevel3"/>
    <w:rsid w:val="00A50549"/>
    <w:rPr>
      <w:bCs w:val="0"/>
      <w:iCs w:val="0"/>
    </w:rPr>
  </w:style>
  <w:style w:type="paragraph" w:styleId="Index1">
    <w:name w:val="index 1"/>
    <w:basedOn w:val="Normal"/>
    <w:next w:val="Normal"/>
    <w:autoRedefine/>
    <w:uiPriority w:val="99"/>
    <w:semiHidden/>
    <w:unhideWhenUsed/>
    <w:rsid w:val="00A50549"/>
    <w:pPr>
      <w:spacing w:after="0" w:line="240" w:lineRule="auto"/>
      <w:ind w:left="220" w:hanging="220"/>
    </w:pPr>
  </w:style>
  <w:style w:type="paragraph" w:styleId="EnvelopeAddress">
    <w:name w:val="envelope address"/>
    <w:basedOn w:val="Normal"/>
    <w:uiPriority w:val="99"/>
    <w:semiHidden/>
    <w:unhideWhenUsed/>
    <w:rsid w:val="00A5054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50549"/>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A50549"/>
    <w:pPr>
      <w:pBdr>
        <w:top w:val="single" w:sz="4" w:space="10" w:color="5B9BD5" w:themeColor="accent1"/>
        <w:bottom w:val="single" w:sz="4" w:space="10" w:color="5B9BD5" w:themeColor="accent1"/>
      </w:pBdr>
      <w:spacing w:before="360" w:after="360"/>
      <w:ind w:left="864" w:right="864"/>
      <w:jc w:val="center"/>
    </w:pPr>
    <w:rPr>
      <w:b/>
      <w:bCs/>
      <w:i/>
      <w:iCs/>
      <w:color w:val="4F81BD"/>
      <w:szCs w:val="24"/>
    </w:rPr>
  </w:style>
  <w:style w:type="character" w:customStyle="1" w:styleId="IntenseQuoteChar1">
    <w:name w:val="Intense Quote Char1"/>
    <w:basedOn w:val="DefaultParagraphFont"/>
    <w:uiPriority w:val="30"/>
    <w:rsid w:val="00A50549"/>
    <w:rPr>
      <w:i/>
      <w:iCs/>
      <w:color w:val="5B9BD5" w:themeColor="accent1"/>
    </w:rPr>
  </w:style>
  <w:style w:type="paragraph" w:styleId="MessageHeader">
    <w:name w:val="Message Header"/>
    <w:basedOn w:val="Normal"/>
    <w:link w:val="MessageHeaderChar1"/>
    <w:uiPriority w:val="99"/>
    <w:semiHidden/>
    <w:unhideWhenUsed/>
    <w:rsid w:val="00A505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A50549"/>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A50549"/>
    <w:pPr>
      <w:spacing w:before="200"/>
      <w:ind w:left="864" w:right="864"/>
      <w:jc w:val="center"/>
    </w:pPr>
    <w:rPr>
      <w:i/>
      <w:iCs/>
      <w:color w:val="000000"/>
      <w:szCs w:val="24"/>
    </w:rPr>
  </w:style>
  <w:style w:type="character" w:customStyle="1" w:styleId="QuoteChar1">
    <w:name w:val="Quote Char1"/>
    <w:basedOn w:val="DefaultParagraphFont"/>
    <w:uiPriority w:val="29"/>
    <w:rsid w:val="00A50549"/>
    <w:rPr>
      <w:i/>
      <w:iCs/>
      <w:color w:val="404040" w:themeColor="text1" w:themeTint="BF"/>
    </w:rPr>
  </w:style>
  <w:style w:type="paragraph" w:styleId="Subtitle">
    <w:name w:val="Subtitle"/>
    <w:basedOn w:val="Normal"/>
    <w:next w:val="Normal"/>
    <w:link w:val="SubtitleChar"/>
    <w:qFormat/>
    <w:rsid w:val="00A50549"/>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A50549"/>
    <w:rPr>
      <w:rFonts w:eastAsiaTheme="minorEastAsia"/>
      <w:color w:val="5A5A5A" w:themeColor="text1" w:themeTint="A5"/>
      <w:spacing w:val="15"/>
    </w:rPr>
  </w:style>
  <w:style w:type="paragraph" w:styleId="Title">
    <w:name w:val="Title"/>
    <w:basedOn w:val="Normal"/>
    <w:next w:val="Normal"/>
    <w:link w:val="TitleChar"/>
    <w:qFormat/>
    <w:rsid w:val="00A50549"/>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A5054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fp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19202</Words>
  <Characters>109452</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4</cp:revision>
  <dcterms:created xsi:type="dcterms:W3CDTF">2016-10-31T11:56:00Z</dcterms:created>
  <dcterms:modified xsi:type="dcterms:W3CDTF">2016-11-02T11:51:00Z</dcterms:modified>
</cp:coreProperties>
</file>