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B5F3B" w14:textId="435C8354" w:rsidR="00A10AAC" w:rsidRDefault="00A56E42" w:rsidP="00386C2F">
      <w:pPr>
        <w:spacing w:after="480" w:line="259" w:lineRule="auto"/>
        <w:jc w:val="center"/>
        <w:rPr>
          <w:rFonts w:eastAsiaTheme="majorEastAsia" w:cstheme="majorBidi"/>
          <w:b/>
          <w:sz w:val="28"/>
          <w:szCs w:val="32"/>
        </w:rPr>
      </w:pPr>
      <w:r>
        <w:rPr>
          <w:rFonts w:eastAsiaTheme="majorEastAsia" w:cstheme="majorBidi"/>
          <w:b/>
          <w:sz w:val="28"/>
          <w:szCs w:val="32"/>
        </w:rPr>
        <w:t>Tabl</w:t>
      </w:r>
      <w:bookmarkStart w:id="0" w:name="_GoBack"/>
      <w:bookmarkEnd w:id="0"/>
      <w:r>
        <w:rPr>
          <w:rFonts w:eastAsiaTheme="majorEastAsia" w:cstheme="majorBidi"/>
          <w:b/>
          <w:sz w:val="28"/>
          <w:szCs w:val="32"/>
        </w:rPr>
        <w:t>e of Contents</w:t>
      </w:r>
    </w:p>
    <w:p w14:paraId="4F270F4C" w14:textId="02957882" w:rsidR="00D15408" w:rsidRPr="00D15408" w:rsidRDefault="00D15408" w:rsidP="00D15408">
      <w:pPr>
        <w:spacing w:after="0" w:line="259" w:lineRule="auto"/>
        <w:jc w:val="right"/>
        <w:rPr>
          <w:rFonts w:eastAsiaTheme="majorEastAsia" w:cstheme="majorBidi"/>
          <w:b/>
          <w:szCs w:val="20"/>
        </w:rPr>
      </w:pPr>
      <w:r w:rsidRPr="00D15408">
        <w:rPr>
          <w:rFonts w:eastAsiaTheme="majorEastAsia" w:cstheme="majorBidi"/>
          <w:b/>
          <w:szCs w:val="20"/>
        </w:rPr>
        <w:t>Page</w:t>
      </w:r>
    </w:p>
    <w:p w14:paraId="5463A479" w14:textId="6B31B0CB" w:rsidR="009E493A" w:rsidRDefault="00376F13">
      <w:pPr>
        <w:pStyle w:val="TOC1"/>
        <w:rPr>
          <w:rFonts w:asciiTheme="minorHAnsi" w:eastAsiaTheme="minorEastAsia" w:hAnsiTheme="minorHAnsi" w:cstheme="minorBidi"/>
          <w:b w:val="0"/>
          <w:noProof/>
          <w:sz w:val="22"/>
        </w:rPr>
      </w:pPr>
      <w:r>
        <w:fldChar w:fldCharType="begin"/>
      </w:r>
      <w:r>
        <w:instrText xml:space="preserve"> TOC \o "1-4" \h \z \u </w:instrText>
      </w:r>
      <w:r>
        <w:fldChar w:fldCharType="separate"/>
      </w:r>
      <w:hyperlink w:anchor="_Toc22718445" w:history="1">
        <w:r w:rsidR="009E493A" w:rsidRPr="009E6DDB">
          <w:rPr>
            <w:rStyle w:val="Hyperlink"/>
            <w:rFonts w:eastAsia="Times New Roman"/>
            <w:bCs/>
            <w:noProof/>
          </w:rPr>
          <w:t>Section</w:t>
        </w:r>
        <w:r w:rsidR="009E493A" w:rsidRPr="009E6DDB">
          <w:rPr>
            <w:rStyle w:val="Hyperlink"/>
            <w:noProof/>
          </w:rPr>
          <w:t xml:space="preserve"> 5.60.</w:t>
        </w:r>
        <w:r w:rsidR="009E493A">
          <w:rPr>
            <w:rFonts w:asciiTheme="minorHAnsi" w:eastAsiaTheme="minorEastAsia" w:hAnsiTheme="minorHAnsi" w:cstheme="minorBidi"/>
            <w:b w:val="0"/>
            <w:noProof/>
            <w:sz w:val="22"/>
          </w:rPr>
          <w:tab/>
        </w:r>
        <w:r w:rsidR="009E493A" w:rsidRPr="009E6DDB">
          <w:rPr>
            <w:rStyle w:val="Hyperlink"/>
            <w:noProof/>
          </w:rPr>
          <w:t>Transportation Network Measurement Systems – Tentative Code</w:t>
        </w:r>
        <w:r w:rsidR="009E493A">
          <w:rPr>
            <w:noProof/>
            <w:webHidden/>
          </w:rPr>
          <w:tab/>
          <w:t>5-</w:t>
        </w:r>
        <w:r w:rsidR="009E493A">
          <w:rPr>
            <w:noProof/>
            <w:webHidden/>
          </w:rPr>
          <w:fldChar w:fldCharType="begin"/>
        </w:r>
        <w:r w:rsidR="009E493A">
          <w:rPr>
            <w:noProof/>
            <w:webHidden/>
          </w:rPr>
          <w:instrText xml:space="preserve"> PAGEREF _Toc22718445 \h </w:instrText>
        </w:r>
        <w:r w:rsidR="009E493A">
          <w:rPr>
            <w:noProof/>
            <w:webHidden/>
          </w:rPr>
        </w:r>
        <w:r w:rsidR="009E493A">
          <w:rPr>
            <w:noProof/>
            <w:webHidden/>
          </w:rPr>
          <w:fldChar w:fldCharType="separate"/>
        </w:r>
        <w:r w:rsidR="009E493A">
          <w:rPr>
            <w:noProof/>
            <w:webHidden/>
          </w:rPr>
          <w:t>101</w:t>
        </w:r>
        <w:r w:rsidR="009E493A">
          <w:rPr>
            <w:noProof/>
            <w:webHidden/>
          </w:rPr>
          <w:fldChar w:fldCharType="end"/>
        </w:r>
      </w:hyperlink>
    </w:p>
    <w:p w14:paraId="0DA98FB9" w14:textId="1187D096" w:rsidR="009E493A" w:rsidRDefault="009E493A">
      <w:pPr>
        <w:pStyle w:val="TOC2"/>
        <w:rPr>
          <w:rFonts w:asciiTheme="minorHAnsi" w:eastAsiaTheme="minorEastAsia" w:hAnsiTheme="minorHAnsi" w:cstheme="minorBidi"/>
          <w:b w:val="0"/>
          <w:noProof/>
          <w:sz w:val="22"/>
        </w:rPr>
      </w:pPr>
      <w:hyperlink w:anchor="_Toc22718446" w:history="1">
        <w:r w:rsidRPr="009E6DDB">
          <w:rPr>
            <w:rStyle w:val="Hyperlink"/>
            <w:noProof/>
          </w:rPr>
          <w:t>A.</w:t>
        </w:r>
        <w:r>
          <w:rPr>
            <w:rFonts w:asciiTheme="minorHAnsi" w:eastAsiaTheme="minorEastAsia" w:hAnsiTheme="minorHAnsi" w:cstheme="minorBidi"/>
            <w:b w:val="0"/>
            <w:noProof/>
            <w:sz w:val="22"/>
          </w:rPr>
          <w:tab/>
        </w:r>
        <w:r w:rsidRPr="009E6DDB">
          <w:rPr>
            <w:rStyle w:val="Hyperlink"/>
            <w:noProof/>
          </w:rPr>
          <w:t>Application</w:t>
        </w:r>
        <w:r>
          <w:rPr>
            <w:noProof/>
            <w:webHidden/>
          </w:rPr>
          <w:tab/>
          <w:t>5-</w:t>
        </w:r>
        <w:r>
          <w:rPr>
            <w:noProof/>
            <w:webHidden/>
          </w:rPr>
          <w:fldChar w:fldCharType="begin"/>
        </w:r>
        <w:r>
          <w:rPr>
            <w:noProof/>
            <w:webHidden/>
          </w:rPr>
          <w:instrText xml:space="preserve"> PAGEREF _Toc22718446 \h </w:instrText>
        </w:r>
        <w:r>
          <w:rPr>
            <w:noProof/>
            <w:webHidden/>
          </w:rPr>
        </w:r>
        <w:r>
          <w:rPr>
            <w:noProof/>
            <w:webHidden/>
          </w:rPr>
          <w:fldChar w:fldCharType="separate"/>
        </w:r>
        <w:r>
          <w:rPr>
            <w:noProof/>
            <w:webHidden/>
          </w:rPr>
          <w:t>101</w:t>
        </w:r>
        <w:r>
          <w:rPr>
            <w:noProof/>
            <w:webHidden/>
          </w:rPr>
          <w:fldChar w:fldCharType="end"/>
        </w:r>
      </w:hyperlink>
    </w:p>
    <w:p w14:paraId="3CFB76E9" w14:textId="69499436" w:rsidR="009E493A" w:rsidRDefault="009E493A">
      <w:pPr>
        <w:pStyle w:val="TOC3"/>
        <w:rPr>
          <w:rFonts w:asciiTheme="minorHAnsi" w:eastAsiaTheme="minorEastAsia" w:hAnsiTheme="minorHAnsi" w:cstheme="minorBidi"/>
          <w:noProof/>
          <w:sz w:val="22"/>
        </w:rPr>
      </w:pPr>
      <w:hyperlink w:anchor="_Toc22718447" w:history="1">
        <w:r w:rsidRPr="009E6DDB">
          <w:rPr>
            <w:rStyle w:val="Hyperlink"/>
            <w:noProof/>
          </w:rPr>
          <w:t>A.1.</w:t>
        </w:r>
        <w:r>
          <w:rPr>
            <w:rFonts w:asciiTheme="minorHAnsi" w:eastAsiaTheme="minorEastAsia" w:hAnsiTheme="minorHAnsi" w:cstheme="minorBidi"/>
            <w:noProof/>
            <w:sz w:val="22"/>
          </w:rPr>
          <w:tab/>
        </w:r>
        <w:r w:rsidRPr="009E6DDB">
          <w:rPr>
            <w:rStyle w:val="Hyperlink"/>
            <w:noProof/>
          </w:rPr>
          <w:t>General</w:t>
        </w:r>
        <w:r>
          <w:rPr>
            <w:noProof/>
            <w:webHidden/>
          </w:rPr>
          <w:tab/>
          <w:t>5-</w:t>
        </w:r>
        <w:r>
          <w:rPr>
            <w:noProof/>
            <w:webHidden/>
          </w:rPr>
          <w:fldChar w:fldCharType="begin"/>
        </w:r>
        <w:r>
          <w:rPr>
            <w:noProof/>
            <w:webHidden/>
          </w:rPr>
          <w:instrText xml:space="preserve"> PAGEREF _Toc22718447 \h </w:instrText>
        </w:r>
        <w:r>
          <w:rPr>
            <w:noProof/>
            <w:webHidden/>
          </w:rPr>
        </w:r>
        <w:r>
          <w:rPr>
            <w:noProof/>
            <w:webHidden/>
          </w:rPr>
          <w:fldChar w:fldCharType="separate"/>
        </w:r>
        <w:r>
          <w:rPr>
            <w:noProof/>
            <w:webHidden/>
          </w:rPr>
          <w:t>101</w:t>
        </w:r>
        <w:r>
          <w:rPr>
            <w:noProof/>
            <w:webHidden/>
          </w:rPr>
          <w:fldChar w:fldCharType="end"/>
        </w:r>
      </w:hyperlink>
    </w:p>
    <w:p w14:paraId="160DA628" w14:textId="77E7CB65" w:rsidR="009E493A" w:rsidRDefault="009E493A">
      <w:pPr>
        <w:pStyle w:val="TOC3"/>
        <w:rPr>
          <w:rFonts w:asciiTheme="minorHAnsi" w:eastAsiaTheme="minorEastAsia" w:hAnsiTheme="minorHAnsi" w:cstheme="minorBidi"/>
          <w:noProof/>
          <w:sz w:val="22"/>
        </w:rPr>
      </w:pPr>
      <w:hyperlink w:anchor="_Toc22718448" w:history="1">
        <w:r w:rsidRPr="009E6DDB">
          <w:rPr>
            <w:rStyle w:val="Hyperlink"/>
            <w:noProof/>
          </w:rPr>
          <w:t>A.2.</w:t>
        </w:r>
        <w:r>
          <w:rPr>
            <w:rFonts w:asciiTheme="minorHAnsi" w:eastAsiaTheme="minorEastAsia" w:hAnsiTheme="minorHAnsi" w:cstheme="minorBidi"/>
            <w:noProof/>
            <w:sz w:val="22"/>
          </w:rPr>
          <w:tab/>
        </w:r>
        <w:r w:rsidRPr="009E6DDB">
          <w:rPr>
            <w:rStyle w:val="Hyperlink"/>
            <w:noProof/>
          </w:rPr>
          <w:t>Exceptions</w:t>
        </w:r>
        <w:r>
          <w:rPr>
            <w:noProof/>
            <w:webHidden/>
          </w:rPr>
          <w:tab/>
          <w:t>5-</w:t>
        </w:r>
        <w:r>
          <w:rPr>
            <w:noProof/>
            <w:webHidden/>
          </w:rPr>
          <w:fldChar w:fldCharType="begin"/>
        </w:r>
        <w:r>
          <w:rPr>
            <w:noProof/>
            <w:webHidden/>
          </w:rPr>
          <w:instrText xml:space="preserve"> PAGEREF _Toc22718448 \h </w:instrText>
        </w:r>
        <w:r>
          <w:rPr>
            <w:noProof/>
            <w:webHidden/>
          </w:rPr>
        </w:r>
        <w:r>
          <w:rPr>
            <w:noProof/>
            <w:webHidden/>
          </w:rPr>
          <w:fldChar w:fldCharType="separate"/>
        </w:r>
        <w:r>
          <w:rPr>
            <w:noProof/>
            <w:webHidden/>
          </w:rPr>
          <w:t>101</w:t>
        </w:r>
        <w:r>
          <w:rPr>
            <w:noProof/>
            <w:webHidden/>
          </w:rPr>
          <w:fldChar w:fldCharType="end"/>
        </w:r>
      </w:hyperlink>
    </w:p>
    <w:p w14:paraId="24AC1A62" w14:textId="5BA467B2" w:rsidR="009E493A" w:rsidRDefault="009E493A">
      <w:pPr>
        <w:pStyle w:val="TOC3"/>
        <w:rPr>
          <w:rFonts w:asciiTheme="minorHAnsi" w:eastAsiaTheme="minorEastAsia" w:hAnsiTheme="minorHAnsi" w:cstheme="minorBidi"/>
          <w:noProof/>
          <w:sz w:val="22"/>
        </w:rPr>
      </w:pPr>
      <w:hyperlink w:anchor="_Toc22718449" w:history="1">
        <w:r w:rsidRPr="009E6DDB">
          <w:rPr>
            <w:rStyle w:val="Hyperlink"/>
            <w:noProof/>
          </w:rPr>
          <w:t>A.3.</w:t>
        </w:r>
        <w:r>
          <w:rPr>
            <w:rFonts w:asciiTheme="minorHAnsi" w:eastAsiaTheme="minorEastAsia" w:hAnsiTheme="minorHAnsi" w:cstheme="minorBidi"/>
            <w:noProof/>
            <w:sz w:val="22"/>
          </w:rPr>
          <w:tab/>
        </w:r>
        <w:r w:rsidRPr="009E6DDB">
          <w:rPr>
            <w:rStyle w:val="Hyperlink"/>
            <w:noProof/>
          </w:rPr>
          <w:t>Additional Code Requirements</w:t>
        </w:r>
        <w:r>
          <w:rPr>
            <w:noProof/>
            <w:webHidden/>
          </w:rPr>
          <w:tab/>
          <w:t>5-</w:t>
        </w:r>
        <w:r>
          <w:rPr>
            <w:noProof/>
            <w:webHidden/>
          </w:rPr>
          <w:fldChar w:fldCharType="begin"/>
        </w:r>
        <w:r>
          <w:rPr>
            <w:noProof/>
            <w:webHidden/>
          </w:rPr>
          <w:instrText xml:space="preserve"> PAGEREF _Toc22718449 \h </w:instrText>
        </w:r>
        <w:r>
          <w:rPr>
            <w:noProof/>
            <w:webHidden/>
          </w:rPr>
        </w:r>
        <w:r>
          <w:rPr>
            <w:noProof/>
            <w:webHidden/>
          </w:rPr>
          <w:fldChar w:fldCharType="separate"/>
        </w:r>
        <w:r>
          <w:rPr>
            <w:noProof/>
            <w:webHidden/>
          </w:rPr>
          <w:t>101</w:t>
        </w:r>
        <w:r>
          <w:rPr>
            <w:noProof/>
            <w:webHidden/>
          </w:rPr>
          <w:fldChar w:fldCharType="end"/>
        </w:r>
      </w:hyperlink>
    </w:p>
    <w:p w14:paraId="797CF0DF" w14:textId="07092ACD" w:rsidR="009E493A" w:rsidRDefault="009E493A">
      <w:pPr>
        <w:pStyle w:val="TOC2"/>
        <w:rPr>
          <w:rFonts w:asciiTheme="minorHAnsi" w:eastAsiaTheme="minorEastAsia" w:hAnsiTheme="minorHAnsi" w:cstheme="minorBidi"/>
          <w:b w:val="0"/>
          <w:noProof/>
          <w:sz w:val="22"/>
        </w:rPr>
      </w:pPr>
      <w:hyperlink w:anchor="_Toc22718450" w:history="1">
        <w:r w:rsidRPr="009E6DDB">
          <w:rPr>
            <w:rStyle w:val="Hyperlink"/>
            <w:noProof/>
          </w:rPr>
          <w:t>S.</w:t>
        </w:r>
        <w:r>
          <w:rPr>
            <w:rFonts w:asciiTheme="minorHAnsi" w:eastAsiaTheme="minorEastAsia" w:hAnsiTheme="minorHAnsi" w:cstheme="minorBidi"/>
            <w:b w:val="0"/>
            <w:noProof/>
            <w:sz w:val="22"/>
          </w:rPr>
          <w:tab/>
        </w:r>
        <w:r w:rsidRPr="009E6DDB">
          <w:rPr>
            <w:rStyle w:val="Hyperlink"/>
            <w:noProof/>
          </w:rPr>
          <w:t>Specifications</w:t>
        </w:r>
        <w:r>
          <w:rPr>
            <w:noProof/>
            <w:webHidden/>
          </w:rPr>
          <w:tab/>
          <w:t>5-</w:t>
        </w:r>
        <w:r>
          <w:rPr>
            <w:noProof/>
            <w:webHidden/>
          </w:rPr>
          <w:fldChar w:fldCharType="begin"/>
        </w:r>
        <w:r>
          <w:rPr>
            <w:noProof/>
            <w:webHidden/>
          </w:rPr>
          <w:instrText xml:space="preserve"> PAGEREF _Toc22718450 \h </w:instrText>
        </w:r>
        <w:r>
          <w:rPr>
            <w:noProof/>
            <w:webHidden/>
          </w:rPr>
        </w:r>
        <w:r>
          <w:rPr>
            <w:noProof/>
            <w:webHidden/>
          </w:rPr>
          <w:fldChar w:fldCharType="separate"/>
        </w:r>
        <w:r>
          <w:rPr>
            <w:noProof/>
            <w:webHidden/>
          </w:rPr>
          <w:t>101</w:t>
        </w:r>
        <w:r>
          <w:rPr>
            <w:noProof/>
            <w:webHidden/>
          </w:rPr>
          <w:fldChar w:fldCharType="end"/>
        </w:r>
      </w:hyperlink>
    </w:p>
    <w:p w14:paraId="4931A1F5" w14:textId="0CEA6AFF" w:rsidR="009E493A" w:rsidRDefault="009E493A">
      <w:pPr>
        <w:pStyle w:val="TOC3"/>
        <w:rPr>
          <w:rFonts w:asciiTheme="minorHAnsi" w:eastAsiaTheme="minorEastAsia" w:hAnsiTheme="minorHAnsi" w:cstheme="minorBidi"/>
          <w:noProof/>
          <w:sz w:val="22"/>
        </w:rPr>
      </w:pPr>
      <w:hyperlink w:anchor="_Toc22718451" w:history="1">
        <w:r w:rsidRPr="009E6DDB">
          <w:rPr>
            <w:rStyle w:val="Hyperlink"/>
            <w:noProof/>
          </w:rPr>
          <w:t>S.1.</w:t>
        </w:r>
        <w:r>
          <w:rPr>
            <w:rFonts w:asciiTheme="minorHAnsi" w:eastAsiaTheme="minorEastAsia" w:hAnsiTheme="minorHAnsi" w:cstheme="minorBidi"/>
            <w:noProof/>
            <w:sz w:val="22"/>
          </w:rPr>
          <w:tab/>
        </w:r>
        <w:r w:rsidRPr="009E6DDB">
          <w:rPr>
            <w:rStyle w:val="Hyperlink"/>
            <w:noProof/>
          </w:rPr>
          <w:t>Design of Indicating and Recording Elements</w:t>
        </w:r>
        <w:r>
          <w:rPr>
            <w:noProof/>
            <w:webHidden/>
          </w:rPr>
          <w:tab/>
          <w:t>5-</w:t>
        </w:r>
        <w:r>
          <w:rPr>
            <w:noProof/>
            <w:webHidden/>
          </w:rPr>
          <w:fldChar w:fldCharType="begin"/>
        </w:r>
        <w:r>
          <w:rPr>
            <w:noProof/>
            <w:webHidden/>
          </w:rPr>
          <w:instrText xml:space="preserve"> PAGEREF _Toc22718451 \h </w:instrText>
        </w:r>
        <w:r>
          <w:rPr>
            <w:noProof/>
            <w:webHidden/>
          </w:rPr>
        </w:r>
        <w:r>
          <w:rPr>
            <w:noProof/>
            <w:webHidden/>
          </w:rPr>
          <w:fldChar w:fldCharType="separate"/>
        </w:r>
        <w:r>
          <w:rPr>
            <w:noProof/>
            <w:webHidden/>
          </w:rPr>
          <w:t>101</w:t>
        </w:r>
        <w:r>
          <w:rPr>
            <w:noProof/>
            <w:webHidden/>
          </w:rPr>
          <w:fldChar w:fldCharType="end"/>
        </w:r>
      </w:hyperlink>
    </w:p>
    <w:p w14:paraId="101F1317" w14:textId="53FA98F5" w:rsidR="009E493A" w:rsidRDefault="009E493A">
      <w:pPr>
        <w:pStyle w:val="TOC4"/>
        <w:rPr>
          <w:rFonts w:asciiTheme="minorHAnsi" w:eastAsiaTheme="minorEastAsia" w:hAnsiTheme="minorHAnsi" w:cstheme="minorBidi"/>
          <w:noProof/>
          <w:sz w:val="22"/>
        </w:rPr>
      </w:pPr>
      <w:hyperlink w:anchor="_Toc22718452" w:history="1">
        <w:r w:rsidRPr="009E6DDB">
          <w:rPr>
            <w:rStyle w:val="Hyperlink"/>
            <w:noProof/>
          </w:rPr>
          <w:t>S.1.1.</w:t>
        </w:r>
        <w:r>
          <w:rPr>
            <w:rFonts w:asciiTheme="minorHAnsi" w:eastAsiaTheme="minorEastAsia" w:hAnsiTheme="minorHAnsi" w:cstheme="minorBidi"/>
            <w:noProof/>
            <w:sz w:val="22"/>
          </w:rPr>
          <w:tab/>
        </w:r>
        <w:r w:rsidRPr="009E6DDB">
          <w:rPr>
            <w:rStyle w:val="Hyperlink"/>
            <w:noProof/>
          </w:rPr>
          <w:t>General Indicating Elements</w:t>
        </w:r>
        <w:r>
          <w:rPr>
            <w:noProof/>
            <w:webHidden/>
          </w:rPr>
          <w:tab/>
          <w:t>5-</w:t>
        </w:r>
        <w:r>
          <w:rPr>
            <w:noProof/>
            <w:webHidden/>
          </w:rPr>
          <w:fldChar w:fldCharType="begin"/>
        </w:r>
        <w:r>
          <w:rPr>
            <w:noProof/>
            <w:webHidden/>
          </w:rPr>
          <w:instrText xml:space="preserve"> PAGEREF _Toc22718452 \h </w:instrText>
        </w:r>
        <w:r>
          <w:rPr>
            <w:noProof/>
            <w:webHidden/>
          </w:rPr>
        </w:r>
        <w:r>
          <w:rPr>
            <w:noProof/>
            <w:webHidden/>
          </w:rPr>
          <w:fldChar w:fldCharType="separate"/>
        </w:r>
        <w:r>
          <w:rPr>
            <w:noProof/>
            <w:webHidden/>
          </w:rPr>
          <w:t>101</w:t>
        </w:r>
        <w:r>
          <w:rPr>
            <w:noProof/>
            <w:webHidden/>
          </w:rPr>
          <w:fldChar w:fldCharType="end"/>
        </w:r>
      </w:hyperlink>
    </w:p>
    <w:p w14:paraId="132C2017" w14:textId="34C692C4" w:rsidR="009E493A" w:rsidRDefault="009E493A">
      <w:pPr>
        <w:pStyle w:val="TOC4"/>
        <w:rPr>
          <w:rFonts w:asciiTheme="minorHAnsi" w:eastAsiaTheme="minorEastAsia" w:hAnsiTheme="minorHAnsi" w:cstheme="minorBidi"/>
          <w:noProof/>
          <w:sz w:val="22"/>
        </w:rPr>
      </w:pPr>
      <w:hyperlink w:anchor="_Toc22718453" w:history="1">
        <w:r w:rsidRPr="009E6DDB">
          <w:rPr>
            <w:rStyle w:val="Hyperlink"/>
            <w:noProof/>
          </w:rPr>
          <w:t>S.1.2.</w:t>
        </w:r>
        <w:r>
          <w:rPr>
            <w:rFonts w:asciiTheme="minorHAnsi" w:eastAsiaTheme="minorEastAsia" w:hAnsiTheme="minorHAnsi" w:cstheme="minorBidi"/>
            <w:noProof/>
            <w:sz w:val="22"/>
          </w:rPr>
          <w:tab/>
        </w:r>
        <w:r w:rsidRPr="009E6DDB">
          <w:rPr>
            <w:rStyle w:val="Hyperlink"/>
            <w:noProof/>
          </w:rPr>
          <w:t>General Recording Elements.</w:t>
        </w:r>
        <w:r>
          <w:rPr>
            <w:noProof/>
            <w:webHidden/>
          </w:rPr>
          <w:tab/>
          <w:t>5-</w:t>
        </w:r>
        <w:r>
          <w:rPr>
            <w:noProof/>
            <w:webHidden/>
          </w:rPr>
          <w:fldChar w:fldCharType="begin"/>
        </w:r>
        <w:r>
          <w:rPr>
            <w:noProof/>
            <w:webHidden/>
          </w:rPr>
          <w:instrText xml:space="preserve"> PAGEREF _Toc22718453 \h </w:instrText>
        </w:r>
        <w:r>
          <w:rPr>
            <w:noProof/>
            <w:webHidden/>
          </w:rPr>
        </w:r>
        <w:r>
          <w:rPr>
            <w:noProof/>
            <w:webHidden/>
          </w:rPr>
          <w:fldChar w:fldCharType="separate"/>
        </w:r>
        <w:r>
          <w:rPr>
            <w:noProof/>
            <w:webHidden/>
          </w:rPr>
          <w:t>102</w:t>
        </w:r>
        <w:r>
          <w:rPr>
            <w:noProof/>
            <w:webHidden/>
          </w:rPr>
          <w:fldChar w:fldCharType="end"/>
        </w:r>
      </w:hyperlink>
    </w:p>
    <w:p w14:paraId="1ED7D7D1" w14:textId="353A726B" w:rsidR="009E493A" w:rsidRDefault="009E493A">
      <w:pPr>
        <w:pStyle w:val="TOC4"/>
        <w:rPr>
          <w:rFonts w:asciiTheme="minorHAnsi" w:eastAsiaTheme="minorEastAsia" w:hAnsiTheme="minorHAnsi" w:cstheme="minorBidi"/>
          <w:noProof/>
          <w:sz w:val="22"/>
        </w:rPr>
      </w:pPr>
      <w:hyperlink w:anchor="_Toc22718454" w:history="1">
        <w:r w:rsidRPr="009E6DDB">
          <w:rPr>
            <w:rStyle w:val="Hyperlink"/>
            <w:noProof/>
          </w:rPr>
          <w:t>S.1.3.</w:t>
        </w:r>
        <w:r>
          <w:rPr>
            <w:rFonts w:asciiTheme="minorHAnsi" w:eastAsiaTheme="minorEastAsia" w:hAnsiTheme="minorHAnsi" w:cstheme="minorBidi"/>
            <w:noProof/>
            <w:sz w:val="22"/>
          </w:rPr>
          <w:tab/>
        </w:r>
        <w:r w:rsidRPr="009E6DDB">
          <w:rPr>
            <w:rStyle w:val="Hyperlink"/>
            <w:noProof/>
          </w:rPr>
          <w:t>Identification.</w:t>
        </w:r>
        <w:r>
          <w:rPr>
            <w:noProof/>
            <w:webHidden/>
          </w:rPr>
          <w:tab/>
          <w:t>5-</w:t>
        </w:r>
        <w:r>
          <w:rPr>
            <w:noProof/>
            <w:webHidden/>
          </w:rPr>
          <w:fldChar w:fldCharType="begin"/>
        </w:r>
        <w:r>
          <w:rPr>
            <w:noProof/>
            <w:webHidden/>
          </w:rPr>
          <w:instrText xml:space="preserve"> PAGEREF _Toc22718454 \h </w:instrText>
        </w:r>
        <w:r>
          <w:rPr>
            <w:noProof/>
            <w:webHidden/>
          </w:rPr>
        </w:r>
        <w:r>
          <w:rPr>
            <w:noProof/>
            <w:webHidden/>
          </w:rPr>
          <w:fldChar w:fldCharType="separate"/>
        </w:r>
        <w:r>
          <w:rPr>
            <w:noProof/>
            <w:webHidden/>
          </w:rPr>
          <w:t>102</w:t>
        </w:r>
        <w:r>
          <w:rPr>
            <w:noProof/>
            <w:webHidden/>
          </w:rPr>
          <w:fldChar w:fldCharType="end"/>
        </w:r>
      </w:hyperlink>
    </w:p>
    <w:p w14:paraId="597F2F03" w14:textId="3DD80CEF" w:rsidR="009E493A" w:rsidRDefault="009E493A">
      <w:pPr>
        <w:pStyle w:val="TOC4"/>
        <w:rPr>
          <w:rFonts w:asciiTheme="minorHAnsi" w:eastAsiaTheme="minorEastAsia" w:hAnsiTheme="minorHAnsi" w:cstheme="minorBidi"/>
          <w:noProof/>
          <w:sz w:val="22"/>
        </w:rPr>
      </w:pPr>
      <w:hyperlink w:anchor="_Toc22718455" w:history="1">
        <w:r w:rsidRPr="009E6DDB">
          <w:rPr>
            <w:rStyle w:val="Hyperlink"/>
            <w:noProof/>
          </w:rPr>
          <w:t>S.1.4.</w:t>
        </w:r>
        <w:r>
          <w:rPr>
            <w:rFonts w:asciiTheme="minorHAnsi" w:eastAsiaTheme="minorEastAsia" w:hAnsiTheme="minorHAnsi" w:cstheme="minorBidi"/>
            <w:noProof/>
            <w:sz w:val="22"/>
          </w:rPr>
          <w:tab/>
        </w:r>
        <w:r w:rsidRPr="009E6DDB">
          <w:rPr>
            <w:rStyle w:val="Hyperlink"/>
            <w:noProof/>
          </w:rPr>
          <w:t>Location of Identification Information.</w:t>
        </w:r>
        <w:r>
          <w:rPr>
            <w:noProof/>
            <w:webHidden/>
          </w:rPr>
          <w:tab/>
          <w:t>5-</w:t>
        </w:r>
        <w:r>
          <w:rPr>
            <w:noProof/>
            <w:webHidden/>
          </w:rPr>
          <w:fldChar w:fldCharType="begin"/>
        </w:r>
        <w:r>
          <w:rPr>
            <w:noProof/>
            <w:webHidden/>
          </w:rPr>
          <w:instrText xml:space="preserve"> PAGEREF _Toc22718455 \h </w:instrText>
        </w:r>
        <w:r>
          <w:rPr>
            <w:noProof/>
            <w:webHidden/>
          </w:rPr>
        </w:r>
        <w:r>
          <w:rPr>
            <w:noProof/>
            <w:webHidden/>
          </w:rPr>
          <w:fldChar w:fldCharType="separate"/>
        </w:r>
        <w:r>
          <w:rPr>
            <w:noProof/>
            <w:webHidden/>
          </w:rPr>
          <w:t>102</w:t>
        </w:r>
        <w:r>
          <w:rPr>
            <w:noProof/>
            <w:webHidden/>
          </w:rPr>
          <w:fldChar w:fldCharType="end"/>
        </w:r>
      </w:hyperlink>
    </w:p>
    <w:p w14:paraId="7F3B67DE" w14:textId="3A3F85E7" w:rsidR="009E493A" w:rsidRDefault="009E493A">
      <w:pPr>
        <w:pStyle w:val="TOC4"/>
        <w:rPr>
          <w:rFonts w:asciiTheme="minorHAnsi" w:eastAsiaTheme="minorEastAsia" w:hAnsiTheme="minorHAnsi" w:cstheme="minorBidi"/>
          <w:noProof/>
          <w:sz w:val="22"/>
        </w:rPr>
      </w:pPr>
      <w:hyperlink w:anchor="_Toc22718456" w:history="1">
        <w:r w:rsidRPr="009E6DDB">
          <w:rPr>
            <w:rStyle w:val="Hyperlink"/>
            <w:noProof/>
          </w:rPr>
          <w:t>S.1.5.</w:t>
        </w:r>
        <w:r>
          <w:rPr>
            <w:rFonts w:asciiTheme="minorHAnsi" w:eastAsiaTheme="minorEastAsia" w:hAnsiTheme="minorHAnsi" w:cstheme="minorBidi"/>
            <w:noProof/>
            <w:sz w:val="22"/>
          </w:rPr>
          <w:tab/>
        </w:r>
        <w:r w:rsidRPr="009E6DDB">
          <w:rPr>
            <w:rStyle w:val="Hyperlink"/>
            <w:noProof/>
          </w:rPr>
          <w:t>Displ</w:t>
        </w:r>
        <w:r w:rsidRPr="009E6DDB">
          <w:rPr>
            <w:rStyle w:val="Hyperlink"/>
            <w:noProof/>
          </w:rPr>
          <w:t>a</w:t>
        </w:r>
        <w:r w:rsidRPr="009E6DDB">
          <w:rPr>
            <w:rStyle w:val="Hyperlink"/>
            <w:noProof/>
          </w:rPr>
          <w:t>y of Rates and Additional Charges</w:t>
        </w:r>
        <w:r>
          <w:rPr>
            <w:noProof/>
            <w:webHidden/>
          </w:rPr>
          <w:tab/>
          <w:t>5-</w:t>
        </w:r>
        <w:r>
          <w:rPr>
            <w:noProof/>
            <w:webHidden/>
          </w:rPr>
          <w:fldChar w:fldCharType="begin"/>
        </w:r>
        <w:r>
          <w:rPr>
            <w:noProof/>
            <w:webHidden/>
          </w:rPr>
          <w:instrText xml:space="preserve"> PAGEREF _Toc22718456 \h </w:instrText>
        </w:r>
        <w:r>
          <w:rPr>
            <w:noProof/>
            <w:webHidden/>
          </w:rPr>
        </w:r>
        <w:r>
          <w:rPr>
            <w:noProof/>
            <w:webHidden/>
          </w:rPr>
          <w:fldChar w:fldCharType="separate"/>
        </w:r>
        <w:r>
          <w:rPr>
            <w:noProof/>
            <w:webHidden/>
          </w:rPr>
          <w:t>102</w:t>
        </w:r>
        <w:r>
          <w:rPr>
            <w:noProof/>
            <w:webHidden/>
          </w:rPr>
          <w:fldChar w:fldCharType="end"/>
        </w:r>
      </w:hyperlink>
    </w:p>
    <w:p w14:paraId="250CB16D" w14:textId="61CC7B89" w:rsidR="009E493A" w:rsidRDefault="009E493A">
      <w:pPr>
        <w:pStyle w:val="TOC4"/>
        <w:rPr>
          <w:rFonts w:asciiTheme="minorHAnsi" w:eastAsiaTheme="minorEastAsia" w:hAnsiTheme="minorHAnsi" w:cstheme="minorBidi"/>
          <w:noProof/>
          <w:sz w:val="22"/>
        </w:rPr>
      </w:pPr>
      <w:hyperlink w:anchor="_Toc22718457" w:history="1">
        <w:r w:rsidRPr="009E6DDB">
          <w:rPr>
            <w:rStyle w:val="Hyperlink"/>
            <w:noProof/>
          </w:rPr>
          <w:t>S.1.6.</w:t>
        </w:r>
        <w:r>
          <w:rPr>
            <w:rFonts w:asciiTheme="minorHAnsi" w:eastAsiaTheme="minorEastAsia" w:hAnsiTheme="minorHAnsi" w:cstheme="minorBidi"/>
            <w:noProof/>
            <w:sz w:val="22"/>
          </w:rPr>
          <w:tab/>
        </w:r>
        <w:r w:rsidRPr="009E6DDB">
          <w:rPr>
            <w:rStyle w:val="Hyperlink"/>
            <w:noProof/>
          </w:rPr>
          <w:t>Fare Estimates.</w:t>
        </w:r>
        <w:r>
          <w:rPr>
            <w:noProof/>
            <w:webHidden/>
          </w:rPr>
          <w:tab/>
          <w:t>5-</w:t>
        </w:r>
        <w:r>
          <w:rPr>
            <w:noProof/>
            <w:webHidden/>
          </w:rPr>
          <w:fldChar w:fldCharType="begin"/>
        </w:r>
        <w:r>
          <w:rPr>
            <w:noProof/>
            <w:webHidden/>
          </w:rPr>
          <w:instrText xml:space="preserve"> PAGEREF _Toc22718457 \h </w:instrText>
        </w:r>
        <w:r>
          <w:rPr>
            <w:noProof/>
            <w:webHidden/>
          </w:rPr>
        </w:r>
        <w:r>
          <w:rPr>
            <w:noProof/>
            <w:webHidden/>
          </w:rPr>
          <w:fldChar w:fldCharType="separate"/>
        </w:r>
        <w:r>
          <w:rPr>
            <w:noProof/>
            <w:webHidden/>
          </w:rPr>
          <w:t>102</w:t>
        </w:r>
        <w:r>
          <w:rPr>
            <w:noProof/>
            <w:webHidden/>
          </w:rPr>
          <w:fldChar w:fldCharType="end"/>
        </w:r>
      </w:hyperlink>
    </w:p>
    <w:p w14:paraId="72FF6D26" w14:textId="74756F42" w:rsidR="009E493A" w:rsidRDefault="009E493A">
      <w:pPr>
        <w:pStyle w:val="TOC4"/>
        <w:rPr>
          <w:rFonts w:asciiTheme="minorHAnsi" w:eastAsiaTheme="minorEastAsia" w:hAnsiTheme="minorHAnsi" w:cstheme="minorBidi"/>
          <w:noProof/>
          <w:sz w:val="22"/>
        </w:rPr>
      </w:pPr>
      <w:hyperlink w:anchor="_Toc22718458" w:history="1">
        <w:r w:rsidRPr="009E6DDB">
          <w:rPr>
            <w:rStyle w:val="Hyperlink"/>
            <w:noProof/>
          </w:rPr>
          <w:t>S.1.7.</w:t>
        </w:r>
        <w:r>
          <w:rPr>
            <w:rFonts w:asciiTheme="minorHAnsi" w:eastAsiaTheme="minorEastAsia" w:hAnsiTheme="minorHAnsi" w:cstheme="minorBidi"/>
            <w:noProof/>
            <w:sz w:val="22"/>
          </w:rPr>
          <w:tab/>
        </w:r>
        <w:r w:rsidRPr="009E6DDB">
          <w:rPr>
            <w:rStyle w:val="Hyperlink"/>
            <w:noProof/>
          </w:rPr>
          <w:t>Actuation of Measurement System.</w:t>
        </w:r>
        <w:r>
          <w:rPr>
            <w:noProof/>
            <w:webHidden/>
          </w:rPr>
          <w:tab/>
          <w:t>5-</w:t>
        </w:r>
        <w:r>
          <w:rPr>
            <w:noProof/>
            <w:webHidden/>
          </w:rPr>
          <w:fldChar w:fldCharType="begin"/>
        </w:r>
        <w:r>
          <w:rPr>
            <w:noProof/>
            <w:webHidden/>
          </w:rPr>
          <w:instrText xml:space="preserve"> PAGEREF _Toc22718458 \h </w:instrText>
        </w:r>
        <w:r>
          <w:rPr>
            <w:noProof/>
            <w:webHidden/>
          </w:rPr>
        </w:r>
        <w:r>
          <w:rPr>
            <w:noProof/>
            <w:webHidden/>
          </w:rPr>
          <w:fldChar w:fldCharType="separate"/>
        </w:r>
        <w:r>
          <w:rPr>
            <w:noProof/>
            <w:webHidden/>
          </w:rPr>
          <w:t>102</w:t>
        </w:r>
        <w:r>
          <w:rPr>
            <w:noProof/>
            <w:webHidden/>
          </w:rPr>
          <w:fldChar w:fldCharType="end"/>
        </w:r>
      </w:hyperlink>
    </w:p>
    <w:p w14:paraId="4C0B40BE" w14:textId="49DA0EAF" w:rsidR="009E493A" w:rsidRDefault="009E493A">
      <w:pPr>
        <w:pStyle w:val="TOC4"/>
        <w:rPr>
          <w:rFonts w:asciiTheme="minorHAnsi" w:eastAsiaTheme="minorEastAsia" w:hAnsiTheme="minorHAnsi" w:cstheme="minorBidi"/>
          <w:noProof/>
          <w:sz w:val="22"/>
        </w:rPr>
      </w:pPr>
      <w:hyperlink w:anchor="_Toc22718459" w:history="1">
        <w:r w:rsidRPr="009E6DDB">
          <w:rPr>
            <w:rStyle w:val="Hyperlink"/>
            <w:i/>
            <w:noProof/>
          </w:rPr>
          <w:t>S.1.8.</w:t>
        </w:r>
        <w:r>
          <w:rPr>
            <w:rFonts w:asciiTheme="minorHAnsi" w:eastAsiaTheme="minorEastAsia" w:hAnsiTheme="minorHAnsi" w:cstheme="minorBidi"/>
            <w:noProof/>
            <w:sz w:val="22"/>
          </w:rPr>
          <w:tab/>
        </w:r>
        <w:r w:rsidRPr="009E6DDB">
          <w:rPr>
            <w:rStyle w:val="Hyperlink"/>
            <w:i/>
            <w:noProof/>
          </w:rPr>
          <w:t>Fare Adjustment.</w:t>
        </w:r>
        <w:r>
          <w:rPr>
            <w:noProof/>
            <w:webHidden/>
          </w:rPr>
          <w:tab/>
          <w:t>5-</w:t>
        </w:r>
        <w:r>
          <w:rPr>
            <w:noProof/>
            <w:webHidden/>
          </w:rPr>
          <w:fldChar w:fldCharType="begin"/>
        </w:r>
        <w:r>
          <w:rPr>
            <w:noProof/>
            <w:webHidden/>
          </w:rPr>
          <w:instrText xml:space="preserve"> PAGEREF _Toc22718459 \h </w:instrText>
        </w:r>
        <w:r>
          <w:rPr>
            <w:noProof/>
            <w:webHidden/>
          </w:rPr>
        </w:r>
        <w:r>
          <w:rPr>
            <w:noProof/>
            <w:webHidden/>
          </w:rPr>
          <w:fldChar w:fldCharType="separate"/>
        </w:r>
        <w:r>
          <w:rPr>
            <w:noProof/>
            <w:webHidden/>
          </w:rPr>
          <w:t>102</w:t>
        </w:r>
        <w:r>
          <w:rPr>
            <w:noProof/>
            <w:webHidden/>
          </w:rPr>
          <w:fldChar w:fldCharType="end"/>
        </w:r>
      </w:hyperlink>
    </w:p>
    <w:p w14:paraId="66BF8F44" w14:textId="323DDB91" w:rsidR="009E493A" w:rsidRDefault="009E493A">
      <w:pPr>
        <w:pStyle w:val="TOC4"/>
        <w:rPr>
          <w:rFonts w:asciiTheme="minorHAnsi" w:eastAsiaTheme="minorEastAsia" w:hAnsiTheme="minorHAnsi" w:cstheme="minorBidi"/>
          <w:noProof/>
          <w:sz w:val="22"/>
        </w:rPr>
      </w:pPr>
      <w:hyperlink w:anchor="_Toc22718460" w:history="1">
        <w:r w:rsidRPr="009E6DDB">
          <w:rPr>
            <w:rStyle w:val="Hyperlink"/>
            <w:noProof/>
          </w:rPr>
          <w:t>S.1.9.</w:t>
        </w:r>
        <w:r>
          <w:rPr>
            <w:rFonts w:asciiTheme="minorHAnsi" w:eastAsiaTheme="minorEastAsia" w:hAnsiTheme="minorHAnsi" w:cstheme="minorBidi"/>
            <w:noProof/>
            <w:sz w:val="22"/>
          </w:rPr>
          <w:tab/>
        </w:r>
        <w:r w:rsidRPr="009E6DDB">
          <w:rPr>
            <w:rStyle w:val="Hyperlink"/>
            <w:noProof/>
          </w:rPr>
          <w:t>Fare Identification and Other Charges.</w:t>
        </w:r>
        <w:r>
          <w:rPr>
            <w:noProof/>
            <w:webHidden/>
          </w:rPr>
          <w:tab/>
          <w:t>5-</w:t>
        </w:r>
        <w:r>
          <w:rPr>
            <w:noProof/>
            <w:webHidden/>
          </w:rPr>
          <w:fldChar w:fldCharType="begin"/>
        </w:r>
        <w:r>
          <w:rPr>
            <w:noProof/>
            <w:webHidden/>
          </w:rPr>
          <w:instrText xml:space="preserve"> PAGEREF _Toc22718460 \h </w:instrText>
        </w:r>
        <w:r>
          <w:rPr>
            <w:noProof/>
            <w:webHidden/>
          </w:rPr>
        </w:r>
        <w:r>
          <w:rPr>
            <w:noProof/>
            <w:webHidden/>
          </w:rPr>
          <w:fldChar w:fldCharType="separate"/>
        </w:r>
        <w:r>
          <w:rPr>
            <w:noProof/>
            <w:webHidden/>
          </w:rPr>
          <w:t>103</w:t>
        </w:r>
        <w:r>
          <w:rPr>
            <w:noProof/>
            <w:webHidden/>
          </w:rPr>
          <w:fldChar w:fldCharType="end"/>
        </w:r>
      </w:hyperlink>
    </w:p>
    <w:p w14:paraId="5DE8002A" w14:textId="1764991B" w:rsidR="009E493A" w:rsidRDefault="009E493A">
      <w:pPr>
        <w:pStyle w:val="TOC4"/>
        <w:rPr>
          <w:rFonts w:asciiTheme="minorHAnsi" w:eastAsiaTheme="minorEastAsia" w:hAnsiTheme="minorHAnsi" w:cstheme="minorBidi"/>
          <w:noProof/>
          <w:sz w:val="22"/>
        </w:rPr>
      </w:pPr>
      <w:hyperlink w:anchor="_Toc22718461" w:history="1">
        <w:r w:rsidRPr="009E6DDB">
          <w:rPr>
            <w:rStyle w:val="Hyperlink"/>
            <w:noProof/>
          </w:rPr>
          <w:t>S.1.10.</w:t>
        </w:r>
        <w:r>
          <w:rPr>
            <w:rFonts w:asciiTheme="minorHAnsi" w:eastAsiaTheme="minorEastAsia" w:hAnsiTheme="minorHAnsi" w:cstheme="minorBidi"/>
            <w:noProof/>
            <w:sz w:val="22"/>
          </w:rPr>
          <w:tab/>
        </w:r>
        <w:r w:rsidRPr="009E6DDB">
          <w:rPr>
            <w:rStyle w:val="Hyperlink"/>
            <w:noProof/>
          </w:rPr>
          <w:t>Receipt.</w:t>
        </w:r>
        <w:r>
          <w:rPr>
            <w:noProof/>
            <w:webHidden/>
          </w:rPr>
          <w:tab/>
          <w:t>5-</w:t>
        </w:r>
        <w:r>
          <w:rPr>
            <w:noProof/>
            <w:webHidden/>
          </w:rPr>
          <w:fldChar w:fldCharType="begin"/>
        </w:r>
        <w:r>
          <w:rPr>
            <w:noProof/>
            <w:webHidden/>
          </w:rPr>
          <w:instrText xml:space="preserve"> PAGEREF _Toc22718461 \h </w:instrText>
        </w:r>
        <w:r>
          <w:rPr>
            <w:noProof/>
            <w:webHidden/>
          </w:rPr>
        </w:r>
        <w:r>
          <w:rPr>
            <w:noProof/>
            <w:webHidden/>
          </w:rPr>
          <w:fldChar w:fldCharType="separate"/>
        </w:r>
        <w:r>
          <w:rPr>
            <w:noProof/>
            <w:webHidden/>
          </w:rPr>
          <w:t>103</w:t>
        </w:r>
        <w:r>
          <w:rPr>
            <w:noProof/>
            <w:webHidden/>
          </w:rPr>
          <w:fldChar w:fldCharType="end"/>
        </w:r>
      </w:hyperlink>
    </w:p>
    <w:p w14:paraId="285B2AA5" w14:textId="39FBFDB7" w:rsidR="009E493A" w:rsidRDefault="009E493A">
      <w:pPr>
        <w:pStyle w:val="TOC4"/>
        <w:rPr>
          <w:rFonts w:asciiTheme="minorHAnsi" w:eastAsiaTheme="minorEastAsia" w:hAnsiTheme="minorHAnsi" w:cstheme="minorBidi"/>
          <w:noProof/>
          <w:sz w:val="22"/>
        </w:rPr>
      </w:pPr>
      <w:hyperlink w:anchor="_Toc22718462" w:history="1">
        <w:r w:rsidRPr="009E6DDB">
          <w:rPr>
            <w:rStyle w:val="Hyperlink"/>
            <w:noProof/>
          </w:rPr>
          <w:t>S.1.11.</w:t>
        </w:r>
        <w:r>
          <w:rPr>
            <w:rFonts w:asciiTheme="minorHAnsi" w:eastAsiaTheme="minorEastAsia" w:hAnsiTheme="minorHAnsi" w:cstheme="minorBidi"/>
            <w:noProof/>
            <w:sz w:val="22"/>
          </w:rPr>
          <w:tab/>
        </w:r>
        <w:r w:rsidRPr="009E6DDB">
          <w:rPr>
            <w:rStyle w:val="Hyperlink"/>
            <w:noProof/>
          </w:rPr>
          <w:t>Driver’s Summary.</w:t>
        </w:r>
        <w:r>
          <w:rPr>
            <w:noProof/>
            <w:webHidden/>
          </w:rPr>
          <w:tab/>
          <w:t>5-</w:t>
        </w:r>
        <w:r>
          <w:rPr>
            <w:noProof/>
            <w:webHidden/>
          </w:rPr>
          <w:fldChar w:fldCharType="begin"/>
        </w:r>
        <w:r>
          <w:rPr>
            <w:noProof/>
            <w:webHidden/>
          </w:rPr>
          <w:instrText xml:space="preserve"> PAGEREF _Toc22718462 \h </w:instrText>
        </w:r>
        <w:r>
          <w:rPr>
            <w:noProof/>
            <w:webHidden/>
          </w:rPr>
        </w:r>
        <w:r>
          <w:rPr>
            <w:noProof/>
            <w:webHidden/>
          </w:rPr>
          <w:fldChar w:fldCharType="separate"/>
        </w:r>
        <w:r>
          <w:rPr>
            <w:noProof/>
            <w:webHidden/>
          </w:rPr>
          <w:t>103</w:t>
        </w:r>
        <w:r>
          <w:rPr>
            <w:noProof/>
            <w:webHidden/>
          </w:rPr>
          <w:fldChar w:fldCharType="end"/>
        </w:r>
      </w:hyperlink>
    </w:p>
    <w:p w14:paraId="4C7FB82F" w14:textId="431AF87E" w:rsidR="009E493A" w:rsidRDefault="009E493A">
      <w:pPr>
        <w:pStyle w:val="TOC3"/>
        <w:rPr>
          <w:rFonts w:asciiTheme="minorHAnsi" w:eastAsiaTheme="minorEastAsia" w:hAnsiTheme="minorHAnsi" w:cstheme="minorBidi"/>
          <w:noProof/>
          <w:sz w:val="22"/>
        </w:rPr>
      </w:pPr>
      <w:hyperlink w:anchor="_Toc22718463" w:history="1">
        <w:r w:rsidRPr="009E6DDB">
          <w:rPr>
            <w:rStyle w:val="Hyperlink"/>
            <w:noProof/>
          </w:rPr>
          <w:t>S.2.</w:t>
        </w:r>
        <w:r>
          <w:rPr>
            <w:rFonts w:asciiTheme="minorHAnsi" w:eastAsiaTheme="minorEastAsia" w:hAnsiTheme="minorHAnsi" w:cstheme="minorBidi"/>
            <w:noProof/>
            <w:sz w:val="22"/>
          </w:rPr>
          <w:tab/>
        </w:r>
        <w:r w:rsidRPr="009E6DDB">
          <w:rPr>
            <w:rStyle w:val="Hyperlink"/>
            <w:noProof/>
          </w:rPr>
          <w:t>Provision for Sealing.</w:t>
        </w:r>
        <w:r>
          <w:rPr>
            <w:noProof/>
            <w:webHidden/>
          </w:rPr>
          <w:tab/>
          <w:t>5-</w:t>
        </w:r>
        <w:r>
          <w:rPr>
            <w:noProof/>
            <w:webHidden/>
          </w:rPr>
          <w:fldChar w:fldCharType="begin"/>
        </w:r>
        <w:r>
          <w:rPr>
            <w:noProof/>
            <w:webHidden/>
          </w:rPr>
          <w:instrText xml:space="preserve"> PAGEREF _Toc22718463 \h </w:instrText>
        </w:r>
        <w:r>
          <w:rPr>
            <w:noProof/>
            <w:webHidden/>
          </w:rPr>
        </w:r>
        <w:r>
          <w:rPr>
            <w:noProof/>
            <w:webHidden/>
          </w:rPr>
          <w:fldChar w:fldCharType="separate"/>
        </w:r>
        <w:r>
          <w:rPr>
            <w:noProof/>
            <w:webHidden/>
          </w:rPr>
          <w:t>104</w:t>
        </w:r>
        <w:r>
          <w:rPr>
            <w:noProof/>
            <w:webHidden/>
          </w:rPr>
          <w:fldChar w:fldCharType="end"/>
        </w:r>
      </w:hyperlink>
    </w:p>
    <w:p w14:paraId="5AC9BE69" w14:textId="4C1F664D" w:rsidR="009E493A" w:rsidRDefault="009E493A">
      <w:pPr>
        <w:pStyle w:val="TOC4"/>
        <w:rPr>
          <w:rFonts w:asciiTheme="minorHAnsi" w:eastAsiaTheme="minorEastAsia" w:hAnsiTheme="minorHAnsi" w:cstheme="minorBidi"/>
          <w:noProof/>
          <w:sz w:val="22"/>
        </w:rPr>
      </w:pPr>
      <w:hyperlink w:anchor="_Toc22718464" w:history="1">
        <w:r w:rsidRPr="009E6DDB">
          <w:rPr>
            <w:rStyle w:val="Hyperlink"/>
            <w:noProof/>
          </w:rPr>
          <w:t>S.2.1.</w:t>
        </w:r>
        <w:r>
          <w:rPr>
            <w:rFonts w:asciiTheme="minorHAnsi" w:eastAsiaTheme="minorEastAsia" w:hAnsiTheme="minorHAnsi" w:cstheme="minorBidi"/>
            <w:noProof/>
            <w:sz w:val="22"/>
          </w:rPr>
          <w:tab/>
        </w:r>
        <w:r w:rsidRPr="009E6DDB">
          <w:rPr>
            <w:rStyle w:val="Hyperlink"/>
            <w:noProof/>
          </w:rPr>
          <w:t>System Security.</w:t>
        </w:r>
        <w:r>
          <w:rPr>
            <w:noProof/>
            <w:webHidden/>
          </w:rPr>
          <w:tab/>
          <w:t>5-</w:t>
        </w:r>
        <w:r>
          <w:rPr>
            <w:noProof/>
            <w:webHidden/>
          </w:rPr>
          <w:fldChar w:fldCharType="begin"/>
        </w:r>
        <w:r>
          <w:rPr>
            <w:noProof/>
            <w:webHidden/>
          </w:rPr>
          <w:instrText xml:space="preserve"> PAGEREF _Toc22718464 \h </w:instrText>
        </w:r>
        <w:r>
          <w:rPr>
            <w:noProof/>
            <w:webHidden/>
          </w:rPr>
        </w:r>
        <w:r>
          <w:rPr>
            <w:noProof/>
            <w:webHidden/>
          </w:rPr>
          <w:fldChar w:fldCharType="separate"/>
        </w:r>
        <w:r>
          <w:rPr>
            <w:noProof/>
            <w:webHidden/>
          </w:rPr>
          <w:t>104</w:t>
        </w:r>
        <w:r>
          <w:rPr>
            <w:noProof/>
            <w:webHidden/>
          </w:rPr>
          <w:fldChar w:fldCharType="end"/>
        </w:r>
      </w:hyperlink>
    </w:p>
    <w:p w14:paraId="089AAC19" w14:textId="2160EB33" w:rsidR="009E493A" w:rsidRDefault="009E493A">
      <w:pPr>
        <w:pStyle w:val="TOC4"/>
        <w:rPr>
          <w:rFonts w:asciiTheme="minorHAnsi" w:eastAsiaTheme="minorEastAsia" w:hAnsiTheme="minorHAnsi" w:cstheme="minorBidi"/>
          <w:noProof/>
          <w:sz w:val="22"/>
        </w:rPr>
      </w:pPr>
      <w:hyperlink w:anchor="_Toc22718465" w:history="1">
        <w:r w:rsidRPr="009E6DDB">
          <w:rPr>
            <w:rStyle w:val="Hyperlink"/>
            <w:noProof/>
          </w:rPr>
          <w:t>S.2.2.</w:t>
        </w:r>
        <w:r>
          <w:rPr>
            <w:rFonts w:asciiTheme="minorHAnsi" w:eastAsiaTheme="minorEastAsia" w:hAnsiTheme="minorHAnsi" w:cstheme="minorBidi"/>
            <w:noProof/>
            <w:sz w:val="22"/>
          </w:rPr>
          <w:tab/>
        </w:r>
        <w:r w:rsidRPr="009E6DDB">
          <w:rPr>
            <w:rStyle w:val="Hyperlink"/>
            <w:noProof/>
          </w:rPr>
          <w:t>System Audit.</w:t>
        </w:r>
        <w:r>
          <w:rPr>
            <w:noProof/>
            <w:webHidden/>
          </w:rPr>
          <w:tab/>
          <w:t>5-</w:t>
        </w:r>
        <w:r>
          <w:rPr>
            <w:noProof/>
            <w:webHidden/>
          </w:rPr>
          <w:fldChar w:fldCharType="begin"/>
        </w:r>
        <w:r>
          <w:rPr>
            <w:noProof/>
            <w:webHidden/>
          </w:rPr>
          <w:instrText xml:space="preserve"> PAGEREF _Toc22718465 \h </w:instrText>
        </w:r>
        <w:r>
          <w:rPr>
            <w:noProof/>
            <w:webHidden/>
          </w:rPr>
        </w:r>
        <w:r>
          <w:rPr>
            <w:noProof/>
            <w:webHidden/>
          </w:rPr>
          <w:fldChar w:fldCharType="separate"/>
        </w:r>
        <w:r>
          <w:rPr>
            <w:noProof/>
            <w:webHidden/>
          </w:rPr>
          <w:t>104</w:t>
        </w:r>
        <w:r>
          <w:rPr>
            <w:noProof/>
            <w:webHidden/>
          </w:rPr>
          <w:fldChar w:fldCharType="end"/>
        </w:r>
      </w:hyperlink>
    </w:p>
    <w:p w14:paraId="30C8E86A" w14:textId="0F4EE512" w:rsidR="009E493A" w:rsidRDefault="009E493A">
      <w:pPr>
        <w:pStyle w:val="TOC4"/>
        <w:rPr>
          <w:rFonts w:asciiTheme="minorHAnsi" w:eastAsiaTheme="minorEastAsia" w:hAnsiTheme="minorHAnsi" w:cstheme="minorBidi"/>
          <w:noProof/>
          <w:sz w:val="22"/>
        </w:rPr>
      </w:pPr>
      <w:hyperlink w:anchor="_Toc22718466" w:history="1">
        <w:r w:rsidRPr="009E6DDB">
          <w:rPr>
            <w:rStyle w:val="Hyperlink"/>
            <w:noProof/>
          </w:rPr>
          <w:t>S.2.3.</w:t>
        </w:r>
        <w:r>
          <w:rPr>
            <w:rFonts w:asciiTheme="minorHAnsi" w:eastAsiaTheme="minorEastAsia" w:hAnsiTheme="minorHAnsi" w:cstheme="minorBidi"/>
            <w:noProof/>
            <w:sz w:val="22"/>
          </w:rPr>
          <w:tab/>
        </w:r>
        <w:r w:rsidRPr="009E6DDB">
          <w:rPr>
            <w:rStyle w:val="Hyperlink"/>
            <w:noProof/>
          </w:rPr>
          <w:t>Change Tracking.</w:t>
        </w:r>
        <w:r>
          <w:rPr>
            <w:noProof/>
            <w:webHidden/>
          </w:rPr>
          <w:tab/>
          <w:t>5-</w:t>
        </w:r>
        <w:r>
          <w:rPr>
            <w:noProof/>
            <w:webHidden/>
          </w:rPr>
          <w:fldChar w:fldCharType="begin"/>
        </w:r>
        <w:r>
          <w:rPr>
            <w:noProof/>
            <w:webHidden/>
          </w:rPr>
          <w:instrText xml:space="preserve"> PAGEREF _Toc22718466 \h </w:instrText>
        </w:r>
        <w:r>
          <w:rPr>
            <w:noProof/>
            <w:webHidden/>
          </w:rPr>
        </w:r>
        <w:r>
          <w:rPr>
            <w:noProof/>
            <w:webHidden/>
          </w:rPr>
          <w:fldChar w:fldCharType="separate"/>
        </w:r>
        <w:r>
          <w:rPr>
            <w:noProof/>
            <w:webHidden/>
          </w:rPr>
          <w:t>104</w:t>
        </w:r>
        <w:r>
          <w:rPr>
            <w:noProof/>
            <w:webHidden/>
          </w:rPr>
          <w:fldChar w:fldCharType="end"/>
        </w:r>
      </w:hyperlink>
    </w:p>
    <w:p w14:paraId="2689003A" w14:textId="5A056C84" w:rsidR="009E493A" w:rsidRDefault="009E493A">
      <w:pPr>
        <w:pStyle w:val="TOC3"/>
        <w:rPr>
          <w:rFonts w:asciiTheme="minorHAnsi" w:eastAsiaTheme="minorEastAsia" w:hAnsiTheme="minorHAnsi" w:cstheme="minorBidi"/>
          <w:noProof/>
          <w:sz w:val="22"/>
        </w:rPr>
      </w:pPr>
      <w:hyperlink w:anchor="_Toc22718467" w:history="1">
        <w:r w:rsidRPr="009E6DDB">
          <w:rPr>
            <w:rStyle w:val="Hyperlink"/>
            <w:noProof/>
          </w:rPr>
          <w:t>S.3.</w:t>
        </w:r>
        <w:r>
          <w:rPr>
            <w:rFonts w:asciiTheme="minorHAnsi" w:eastAsiaTheme="minorEastAsia" w:hAnsiTheme="minorHAnsi" w:cstheme="minorBidi"/>
            <w:noProof/>
            <w:sz w:val="22"/>
          </w:rPr>
          <w:tab/>
        </w:r>
        <w:r w:rsidRPr="009E6DDB">
          <w:rPr>
            <w:rStyle w:val="Hyperlink"/>
            <w:noProof/>
          </w:rPr>
          <w:t>Provision for Trip Data Loss</w:t>
        </w:r>
        <w:r>
          <w:rPr>
            <w:noProof/>
            <w:webHidden/>
          </w:rPr>
          <w:tab/>
          <w:t>5-</w:t>
        </w:r>
        <w:r>
          <w:rPr>
            <w:noProof/>
            <w:webHidden/>
          </w:rPr>
          <w:fldChar w:fldCharType="begin"/>
        </w:r>
        <w:r>
          <w:rPr>
            <w:noProof/>
            <w:webHidden/>
          </w:rPr>
          <w:instrText xml:space="preserve"> PAGEREF _Toc22718467 \h </w:instrText>
        </w:r>
        <w:r>
          <w:rPr>
            <w:noProof/>
            <w:webHidden/>
          </w:rPr>
        </w:r>
        <w:r>
          <w:rPr>
            <w:noProof/>
            <w:webHidden/>
          </w:rPr>
          <w:fldChar w:fldCharType="separate"/>
        </w:r>
        <w:r>
          <w:rPr>
            <w:noProof/>
            <w:webHidden/>
          </w:rPr>
          <w:t>104</w:t>
        </w:r>
        <w:r>
          <w:rPr>
            <w:noProof/>
            <w:webHidden/>
          </w:rPr>
          <w:fldChar w:fldCharType="end"/>
        </w:r>
      </w:hyperlink>
    </w:p>
    <w:p w14:paraId="70DA831D" w14:textId="150B56D4" w:rsidR="009E493A" w:rsidRDefault="009E493A">
      <w:pPr>
        <w:pStyle w:val="TOC4"/>
        <w:rPr>
          <w:rFonts w:asciiTheme="minorHAnsi" w:eastAsiaTheme="minorEastAsia" w:hAnsiTheme="minorHAnsi" w:cstheme="minorBidi"/>
          <w:noProof/>
          <w:sz w:val="22"/>
        </w:rPr>
      </w:pPr>
      <w:hyperlink w:anchor="_Toc22718468" w:history="1">
        <w:r w:rsidRPr="009E6DDB">
          <w:rPr>
            <w:rStyle w:val="Hyperlink"/>
            <w:noProof/>
          </w:rPr>
          <w:t>S.3.1.</w:t>
        </w:r>
        <w:r>
          <w:rPr>
            <w:rFonts w:asciiTheme="minorHAnsi" w:eastAsiaTheme="minorEastAsia" w:hAnsiTheme="minorHAnsi" w:cstheme="minorBidi"/>
            <w:noProof/>
            <w:sz w:val="22"/>
          </w:rPr>
          <w:tab/>
        </w:r>
        <w:r w:rsidRPr="009E6DDB">
          <w:rPr>
            <w:rStyle w:val="Hyperlink"/>
            <w:noProof/>
          </w:rPr>
          <w:t>Intermittent Trip Data Loss</w:t>
        </w:r>
        <w:r>
          <w:rPr>
            <w:noProof/>
            <w:webHidden/>
          </w:rPr>
          <w:tab/>
          <w:t>5-</w:t>
        </w:r>
        <w:r>
          <w:rPr>
            <w:noProof/>
            <w:webHidden/>
          </w:rPr>
          <w:fldChar w:fldCharType="begin"/>
        </w:r>
        <w:r>
          <w:rPr>
            <w:noProof/>
            <w:webHidden/>
          </w:rPr>
          <w:instrText xml:space="preserve"> PAGEREF _Toc22718468 \h </w:instrText>
        </w:r>
        <w:r>
          <w:rPr>
            <w:noProof/>
            <w:webHidden/>
          </w:rPr>
        </w:r>
        <w:r>
          <w:rPr>
            <w:noProof/>
            <w:webHidden/>
          </w:rPr>
          <w:fldChar w:fldCharType="separate"/>
        </w:r>
        <w:r>
          <w:rPr>
            <w:noProof/>
            <w:webHidden/>
          </w:rPr>
          <w:t>104</w:t>
        </w:r>
        <w:r>
          <w:rPr>
            <w:noProof/>
            <w:webHidden/>
          </w:rPr>
          <w:fldChar w:fldCharType="end"/>
        </w:r>
      </w:hyperlink>
    </w:p>
    <w:p w14:paraId="09E4EBC5" w14:textId="251C732F" w:rsidR="009E493A" w:rsidRDefault="009E493A">
      <w:pPr>
        <w:pStyle w:val="TOC4"/>
        <w:rPr>
          <w:rFonts w:asciiTheme="minorHAnsi" w:eastAsiaTheme="minorEastAsia" w:hAnsiTheme="minorHAnsi" w:cstheme="minorBidi"/>
          <w:noProof/>
          <w:sz w:val="22"/>
        </w:rPr>
      </w:pPr>
      <w:hyperlink w:anchor="_Toc22718469" w:history="1">
        <w:r w:rsidRPr="009E6DDB">
          <w:rPr>
            <w:rStyle w:val="Hyperlink"/>
            <w:noProof/>
          </w:rPr>
          <w:t>S.3.2.</w:t>
        </w:r>
        <w:r>
          <w:rPr>
            <w:rFonts w:asciiTheme="minorHAnsi" w:eastAsiaTheme="minorEastAsia" w:hAnsiTheme="minorHAnsi" w:cstheme="minorBidi"/>
            <w:noProof/>
            <w:sz w:val="22"/>
          </w:rPr>
          <w:tab/>
        </w:r>
        <w:r w:rsidRPr="009E6DDB">
          <w:rPr>
            <w:rStyle w:val="Hyperlink"/>
            <w:noProof/>
          </w:rPr>
          <w:t>Significant Trip Data Loss.</w:t>
        </w:r>
        <w:r>
          <w:rPr>
            <w:noProof/>
            <w:webHidden/>
          </w:rPr>
          <w:tab/>
          <w:t>5-</w:t>
        </w:r>
        <w:r>
          <w:rPr>
            <w:noProof/>
            <w:webHidden/>
          </w:rPr>
          <w:fldChar w:fldCharType="begin"/>
        </w:r>
        <w:r>
          <w:rPr>
            <w:noProof/>
            <w:webHidden/>
          </w:rPr>
          <w:instrText xml:space="preserve"> PAGEREF _Toc22718469 \h </w:instrText>
        </w:r>
        <w:r>
          <w:rPr>
            <w:noProof/>
            <w:webHidden/>
          </w:rPr>
        </w:r>
        <w:r>
          <w:rPr>
            <w:noProof/>
            <w:webHidden/>
          </w:rPr>
          <w:fldChar w:fldCharType="separate"/>
        </w:r>
        <w:r>
          <w:rPr>
            <w:noProof/>
            <w:webHidden/>
          </w:rPr>
          <w:t>104</w:t>
        </w:r>
        <w:r>
          <w:rPr>
            <w:noProof/>
            <w:webHidden/>
          </w:rPr>
          <w:fldChar w:fldCharType="end"/>
        </w:r>
      </w:hyperlink>
    </w:p>
    <w:p w14:paraId="2E359E56" w14:textId="55A48B82" w:rsidR="009E493A" w:rsidRDefault="009E493A">
      <w:pPr>
        <w:pStyle w:val="TOC4"/>
        <w:rPr>
          <w:rFonts w:asciiTheme="minorHAnsi" w:eastAsiaTheme="minorEastAsia" w:hAnsiTheme="minorHAnsi" w:cstheme="minorBidi"/>
          <w:noProof/>
          <w:sz w:val="22"/>
        </w:rPr>
      </w:pPr>
      <w:hyperlink w:anchor="_Toc22718470" w:history="1">
        <w:r w:rsidRPr="009E6DDB">
          <w:rPr>
            <w:rStyle w:val="Hyperlink"/>
            <w:noProof/>
          </w:rPr>
          <w:t>S.3.3.</w:t>
        </w:r>
        <w:r>
          <w:rPr>
            <w:rFonts w:asciiTheme="minorHAnsi" w:eastAsiaTheme="minorEastAsia" w:hAnsiTheme="minorHAnsi" w:cstheme="minorBidi"/>
            <w:noProof/>
            <w:sz w:val="22"/>
          </w:rPr>
          <w:tab/>
        </w:r>
        <w:r w:rsidRPr="009E6DDB">
          <w:rPr>
            <w:rStyle w:val="Hyperlink"/>
            <w:noProof/>
          </w:rPr>
          <w:t>Alternative Fare Structures</w:t>
        </w:r>
        <w:r>
          <w:rPr>
            <w:noProof/>
            <w:webHidden/>
          </w:rPr>
          <w:tab/>
          <w:t>5-</w:t>
        </w:r>
        <w:r>
          <w:rPr>
            <w:noProof/>
            <w:webHidden/>
          </w:rPr>
          <w:fldChar w:fldCharType="begin"/>
        </w:r>
        <w:r>
          <w:rPr>
            <w:noProof/>
            <w:webHidden/>
          </w:rPr>
          <w:instrText xml:space="preserve"> PAGEREF _Toc22718470 \h </w:instrText>
        </w:r>
        <w:r>
          <w:rPr>
            <w:noProof/>
            <w:webHidden/>
          </w:rPr>
        </w:r>
        <w:r>
          <w:rPr>
            <w:noProof/>
            <w:webHidden/>
          </w:rPr>
          <w:fldChar w:fldCharType="separate"/>
        </w:r>
        <w:r>
          <w:rPr>
            <w:noProof/>
            <w:webHidden/>
          </w:rPr>
          <w:t>104</w:t>
        </w:r>
        <w:r>
          <w:rPr>
            <w:noProof/>
            <w:webHidden/>
          </w:rPr>
          <w:fldChar w:fldCharType="end"/>
        </w:r>
      </w:hyperlink>
    </w:p>
    <w:p w14:paraId="5A0824CE" w14:textId="311C97C3" w:rsidR="009E493A" w:rsidRDefault="009E493A">
      <w:pPr>
        <w:pStyle w:val="TOC2"/>
        <w:rPr>
          <w:rFonts w:asciiTheme="minorHAnsi" w:eastAsiaTheme="minorEastAsia" w:hAnsiTheme="minorHAnsi" w:cstheme="minorBidi"/>
          <w:b w:val="0"/>
          <w:noProof/>
          <w:sz w:val="22"/>
        </w:rPr>
      </w:pPr>
      <w:hyperlink w:anchor="_Toc22718471" w:history="1">
        <w:r w:rsidRPr="009E6DDB">
          <w:rPr>
            <w:rStyle w:val="Hyperlink"/>
            <w:noProof/>
          </w:rPr>
          <w:t>N.</w:t>
        </w:r>
        <w:r>
          <w:rPr>
            <w:rFonts w:asciiTheme="minorHAnsi" w:eastAsiaTheme="minorEastAsia" w:hAnsiTheme="minorHAnsi" w:cstheme="minorBidi"/>
            <w:b w:val="0"/>
            <w:noProof/>
            <w:sz w:val="22"/>
          </w:rPr>
          <w:tab/>
        </w:r>
        <w:r w:rsidRPr="009E6DDB">
          <w:rPr>
            <w:rStyle w:val="Hyperlink"/>
            <w:noProof/>
          </w:rPr>
          <w:t>Notes</w:t>
        </w:r>
        <w:r>
          <w:rPr>
            <w:noProof/>
            <w:webHidden/>
          </w:rPr>
          <w:tab/>
          <w:t>5-</w:t>
        </w:r>
        <w:r>
          <w:rPr>
            <w:noProof/>
            <w:webHidden/>
          </w:rPr>
          <w:fldChar w:fldCharType="begin"/>
        </w:r>
        <w:r>
          <w:rPr>
            <w:noProof/>
            <w:webHidden/>
          </w:rPr>
          <w:instrText xml:space="preserve"> PAGEREF _Toc22718471 \h </w:instrText>
        </w:r>
        <w:r>
          <w:rPr>
            <w:noProof/>
            <w:webHidden/>
          </w:rPr>
        </w:r>
        <w:r>
          <w:rPr>
            <w:noProof/>
            <w:webHidden/>
          </w:rPr>
          <w:fldChar w:fldCharType="separate"/>
        </w:r>
        <w:r>
          <w:rPr>
            <w:noProof/>
            <w:webHidden/>
          </w:rPr>
          <w:t>104</w:t>
        </w:r>
        <w:r>
          <w:rPr>
            <w:noProof/>
            <w:webHidden/>
          </w:rPr>
          <w:fldChar w:fldCharType="end"/>
        </w:r>
      </w:hyperlink>
    </w:p>
    <w:p w14:paraId="0578CB55" w14:textId="09CA17C0" w:rsidR="009E493A" w:rsidRDefault="009E493A">
      <w:pPr>
        <w:pStyle w:val="TOC3"/>
        <w:rPr>
          <w:rFonts w:asciiTheme="minorHAnsi" w:eastAsiaTheme="minorEastAsia" w:hAnsiTheme="minorHAnsi" w:cstheme="minorBidi"/>
          <w:noProof/>
          <w:sz w:val="22"/>
        </w:rPr>
      </w:pPr>
      <w:hyperlink w:anchor="_Toc22718472" w:history="1">
        <w:r w:rsidRPr="009E6DDB">
          <w:rPr>
            <w:rStyle w:val="Hyperlink"/>
            <w:noProof/>
          </w:rPr>
          <w:t>N.1.</w:t>
        </w:r>
        <w:r>
          <w:rPr>
            <w:rFonts w:asciiTheme="minorHAnsi" w:eastAsiaTheme="minorEastAsia" w:hAnsiTheme="minorHAnsi" w:cstheme="minorBidi"/>
            <w:noProof/>
            <w:sz w:val="22"/>
          </w:rPr>
          <w:tab/>
        </w:r>
        <w:r w:rsidRPr="009E6DDB">
          <w:rPr>
            <w:rStyle w:val="Hyperlink"/>
            <w:noProof/>
          </w:rPr>
          <w:t>Distance Tests.</w:t>
        </w:r>
        <w:r>
          <w:rPr>
            <w:noProof/>
            <w:webHidden/>
          </w:rPr>
          <w:tab/>
          <w:t>5-</w:t>
        </w:r>
        <w:r>
          <w:rPr>
            <w:noProof/>
            <w:webHidden/>
          </w:rPr>
          <w:fldChar w:fldCharType="begin"/>
        </w:r>
        <w:r>
          <w:rPr>
            <w:noProof/>
            <w:webHidden/>
          </w:rPr>
          <w:instrText xml:space="preserve"> PAGEREF _Toc22718472 \h </w:instrText>
        </w:r>
        <w:r>
          <w:rPr>
            <w:noProof/>
            <w:webHidden/>
          </w:rPr>
        </w:r>
        <w:r>
          <w:rPr>
            <w:noProof/>
            <w:webHidden/>
          </w:rPr>
          <w:fldChar w:fldCharType="separate"/>
        </w:r>
        <w:r>
          <w:rPr>
            <w:noProof/>
            <w:webHidden/>
          </w:rPr>
          <w:t>104</w:t>
        </w:r>
        <w:r>
          <w:rPr>
            <w:noProof/>
            <w:webHidden/>
          </w:rPr>
          <w:fldChar w:fldCharType="end"/>
        </w:r>
      </w:hyperlink>
    </w:p>
    <w:p w14:paraId="061D1CDA" w14:textId="2F7B2772" w:rsidR="009E493A" w:rsidRDefault="009E493A">
      <w:pPr>
        <w:pStyle w:val="TOC4"/>
        <w:rPr>
          <w:rFonts w:asciiTheme="minorHAnsi" w:eastAsiaTheme="minorEastAsia" w:hAnsiTheme="minorHAnsi" w:cstheme="minorBidi"/>
          <w:noProof/>
          <w:sz w:val="22"/>
        </w:rPr>
      </w:pPr>
      <w:hyperlink w:anchor="_Toc22718473" w:history="1">
        <w:r w:rsidRPr="009E6DDB">
          <w:rPr>
            <w:rStyle w:val="Hyperlink"/>
            <w:noProof/>
          </w:rPr>
          <w:t>N.1.1.</w:t>
        </w:r>
        <w:r>
          <w:rPr>
            <w:rFonts w:asciiTheme="minorHAnsi" w:eastAsiaTheme="minorEastAsia" w:hAnsiTheme="minorHAnsi" w:cstheme="minorBidi"/>
            <w:noProof/>
            <w:sz w:val="22"/>
          </w:rPr>
          <w:tab/>
        </w:r>
        <w:r w:rsidRPr="009E6DDB">
          <w:rPr>
            <w:rStyle w:val="Hyperlink"/>
            <w:noProof/>
          </w:rPr>
          <w:t>Test Methods</w:t>
        </w:r>
        <w:r>
          <w:rPr>
            <w:noProof/>
            <w:webHidden/>
          </w:rPr>
          <w:tab/>
          <w:t>5-</w:t>
        </w:r>
        <w:r>
          <w:rPr>
            <w:noProof/>
            <w:webHidden/>
          </w:rPr>
          <w:fldChar w:fldCharType="begin"/>
        </w:r>
        <w:r>
          <w:rPr>
            <w:noProof/>
            <w:webHidden/>
          </w:rPr>
          <w:instrText xml:space="preserve"> PAGEREF _Toc22718473 \h </w:instrText>
        </w:r>
        <w:r>
          <w:rPr>
            <w:noProof/>
            <w:webHidden/>
          </w:rPr>
        </w:r>
        <w:r>
          <w:rPr>
            <w:noProof/>
            <w:webHidden/>
          </w:rPr>
          <w:fldChar w:fldCharType="separate"/>
        </w:r>
        <w:r>
          <w:rPr>
            <w:noProof/>
            <w:webHidden/>
          </w:rPr>
          <w:t>104</w:t>
        </w:r>
        <w:r>
          <w:rPr>
            <w:noProof/>
            <w:webHidden/>
          </w:rPr>
          <w:fldChar w:fldCharType="end"/>
        </w:r>
      </w:hyperlink>
    </w:p>
    <w:p w14:paraId="25E887AD" w14:textId="32E181CE" w:rsidR="009E493A" w:rsidRDefault="009E493A">
      <w:pPr>
        <w:pStyle w:val="TOC4"/>
        <w:rPr>
          <w:rFonts w:asciiTheme="minorHAnsi" w:eastAsiaTheme="minorEastAsia" w:hAnsiTheme="minorHAnsi" w:cstheme="minorBidi"/>
          <w:noProof/>
          <w:sz w:val="22"/>
        </w:rPr>
      </w:pPr>
      <w:hyperlink w:anchor="_Toc22718474" w:history="1">
        <w:r w:rsidRPr="009E6DDB">
          <w:rPr>
            <w:rStyle w:val="Hyperlink"/>
            <w:noProof/>
          </w:rPr>
          <w:t>N.1.2.</w:t>
        </w:r>
        <w:r>
          <w:rPr>
            <w:rFonts w:asciiTheme="minorHAnsi" w:eastAsiaTheme="minorEastAsia" w:hAnsiTheme="minorHAnsi" w:cstheme="minorBidi"/>
            <w:noProof/>
            <w:sz w:val="22"/>
          </w:rPr>
          <w:tab/>
        </w:r>
        <w:r w:rsidRPr="009E6DDB">
          <w:rPr>
            <w:rStyle w:val="Hyperlink"/>
            <w:noProof/>
          </w:rPr>
          <w:t>Test Procedures.</w:t>
        </w:r>
        <w:r>
          <w:rPr>
            <w:noProof/>
            <w:webHidden/>
          </w:rPr>
          <w:tab/>
          <w:t>5-</w:t>
        </w:r>
        <w:r>
          <w:rPr>
            <w:noProof/>
            <w:webHidden/>
          </w:rPr>
          <w:fldChar w:fldCharType="begin"/>
        </w:r>
        <w:r>
          <w:rPr>
            <w:noProof/>
            <w:webHidden/>
          </w:rPr>
          <w:instrText xml:space="preserve"> PAGEREF _Toc22718474 \h </w:instrText>
        </w:r>
        <w:r>
          <w:rPr>
            <w:noProof/>
            <w:webHidden/>
          </w:rPr>
        </w:r>
        <w:r>
          <w:rPr>
            <w:noProof/>
            <w:webHidden/>
          </w:rPr>
          <w:fldChar w:fldCharType="separate"/>
        </w:r>
        <w:r>
          <w:rPr>
            <w:noProof/>
            <w:webHidden/>
          </w:rPr>
          <w:t>105</w:t>
        </w:r>
        <w:r>
          <w:rPr>
            <w:noProof/>
            <w:webHidden/>
          </w:rPr>
          <w:fldChar w:fldCharType="end"/>
        </w:r>
      </w:hyperlink>
    </w:p>
    <w:p w14:paraId="64A9BF54" w14:textId="224B4610" w:rsidR="009E493A" w:rsidRDefault="009E493A">
      <w:pPr>
        <w:pStyle w:val="TOC4"/>
        <w:rPr>
          <w:rFonts w:asciiTheme="minorHAnsi" w:eastAsiaTheme="minorEastAsia" w:hAnsiTheme="minorHAnsi" w:cstheme="minorBidi"/>
          <w:noProof/>
          <w:sz w:val="22"/>
        </w:rPr>
      </w:pPr>
      <w:hyperlink w:anchor="_Toc22718475" w:history="1">
        <w:r w:rsidRPr="009E6DDB">
          <w:rPr>
            <w:rStyle w:val="Hyperlink"/>
            <w:noProof/>
          </w:rPr>
          <w:t>N.1.3.</w:t>
        </w:r>
        <w:r>
          <w:rPr>
            <w:rFonts w:asciiTheme="minorHAnsi" w:eastAsiaTheme="minorEastAsia" w:hAnsiTheme="minorHAnsi" w:cstheme="minorBidi"/>
            <w:noProof/>
            <w:sz w:val="22"/>
          </w:rPr>
          <w:tab/>
        </w:r>
        <w:r w:rsidRPr="009E6DDB">
          <w:rPr>
            <w:rStyle w:val="Hyperlink"/>
            <w:noProof/>
          </w:rPr>
          <w:t>Test Conditions.</w:t>
        </w:r>
        <w:r>
          <w:rPr>
            <w:noProof/>
            <w:webHidden/>
          </w:rPr>
          <w:tab/>
          <w:t>5-</w:t>
        </w:r>
        <w:r>
          <w:rPr>
            <w:noProof/>
            <w:webHidden/>
          </w:rPr>
          <w:fldChar w:fldCharType="begin"/>
        </w:r>
        <w:r>
          <w:rPr>
            <w:noProof/>
            <w:webHidden/>
          </w:rPr>
          <w:instrText xml:space="preserve"> PAGEREF _Toc22718475 \h </w:instrText>
        </w:r>
        <w:r>
          <w:rPr>
            <w:noProof/>
            <w:webHidden/>
          </w:rPr>
        </w:r>
        <w:r>
          <w:rPr>
            <w:noProof/>
            <w:webHidden/>
          </w:rPr>
          <w:fldChar w:fldCharType="separate"/>
        </w:r>
        <w:r>
          <w:rPr>
            <w:noProof/>
            <w:webHidden/>
          </w:rPr>
          <w:t>105</w:t>
        </w:r>
        <w:r>
          <w:rPr>
            <w:noProof/>
            <w:webHidden/>
          </w:rPr>
          <w:fldChar w:fldCharType="end"/>
        </w:r>
      </w:hyperlink>
    </w:p>
    <w:p w14:paraId="5F1DDE4B" w14:textId="6711F38D" w:rsidR="009E493A" w:rsidRDefault="009E493A">
      <w:pPr>
        <w:pStyle w:val="TOC3"/>
        <w:rPr>
          <w:rFonts w:asciiTheme="minorHAnsi" w:eastAsiaTheme="minorEastAsia" w:hAnsiTheme="minorHAnsi" w:cstheme="minorBidi"/>
          <w:noProof/>
          <w:sz w:val="22"/>
        </w:rPr>
      </w:pPr>
      <w:hyperlink w:anchor="_Toc22718476" w:history="1">
        <w:r w:rsidRPr="009E6DDB">
          <w:rPr>
            <w:rStyle w:val="Hyperlink"/>
            <w:noProof/>
          </w:rPr>
          <w:t>N.2.</w:t>
        </w:r>
        <w:r>
          <w:rPr>
            <w:rFonts w:asciiTheme="minorHAnsi" w:eastAsiaTheme="minorEastAsia" w:hAnsiTheme="minorHAnsi" w:cstheme="minorBidi"/>
            <w:noProof/>
            <w:sz w:val="22"/>
          </w:rPr>
          <w:tab/>
        </w:r>
        <w:r w:rsidRPr="009E6DDB">
          <w:rPr>
            <w:rStyle w:val="Hyperlink"/>
            <w:noProof/>
          </w:rPr>
          <w:t>Time Test.</w:t>
        </w:r>
        <w:r>
          <w:rPr>
            <w:noProof/>
            <w:webHidden/>
          </w:rPr>
          <w:tab/>
          <w:t>5-</w:t>
        </w:r>
        <w:r>
          <w:rPr>
            <w:noProof/>
            <w:webHidden/>
          </w:rPr>
          <w:fldChar w:fldCharType="begin"/>
        </w:r>
        <w:r>
          <w:rPr>
            <w:noProof/>
            <w:webHidden/>
          </w:rPr>
          <w:instrText xml:space="preserve"> PAGEREF _Toc22718476 \h </w:instrText>
        </w:r>
        <w:r>
          <w:rPr>
            <w:noProof/>
            <w:webHidden/>
          </w:rPr>
        </w:r>
        <w:r>
          <w:rPr>
            <w:noProof/>
            <w:webHidden/>
          </w:rPr>
          <w:fldChar w:fldCharType="separate"/>
        </w:r>
        <w:r>
          <w:rPr>
            <w:noProof/>
            <w:webHidden/>
          </w:rPr>
          <w:t>105</w:t>
        </w:r>
        <w:r>
          <w:rPr>
            <w:noProof/>
            <w:webHidden/>
          </w:rPr>
          <w:fldChar w:fldCharType="end"/>
        </w:r>
      </w:hyperlink>
    </w:p>
    <w:p w14:paraId="17E5C8DA" w14:textId="01D6B00D" w:rsidR="009E493A" w:rsidRDefault="009E493A">
      <w:pPr>
        <w:pStyle w:val="TOC2"/>
        <w:rPr>
          <w:rFonts w:asciiTheme="minorHAnsi" w:eastAsiaTheme="minorEastAsia" w:hAnsiTheme="minorHAnsi" w:cstheme="minorBidi"/>
          <w:b w:val="0"/>
          <w:noProof/>
          <w:sz w:val="22"/>
        </w:rPr>
      </w:pPr>
      <w:hyperlink w:anchor="_Toc22718477" w:history="1">
        <w:r w:rsidRPr="009E6DDB">
          <w:rPr>
            <w:rStyle w:val="Hyperlink"/>
            <w:noProof/>
          </w:rPr>
          <w:t>T.</w:t>
        </w:r>
        <w:r>
          <w:rPr>
            <w:rFonts w:asciiTheme="minorHAnsi" w:eastAsiaTheme="minorEastAsia" w:hAnsiTheme="minorHAnsi" w:cstheme="minorBidi"/>
            <w:b w:val="0"/>
            <w:noProof/>
            <w:sz w:val="22"/>
          </w:rPr>
          <w:tab/>
        </w:r>
        <w:r w:rsidRPr="009E6DDB">
          <w:rPr>
            <w:rStyle w:val="Hyperlink"/>
            <w:noProof/>
          </w:rPr>
          <w:t>Tolerances</w:t>
        </w:r>
        <w:r>
          <w:rPr>
            <w:noProof/>
            <w:webHidden/>
          </w:rPr>
          <w:tab/>
          <w:t>5-</w:t>
        </w:r>
        <w:r>
          <w:rPr>
            <w:noProof/>
            <w:webHidden/>
          </w:rPr>
          <w:fldChar w:fldCharType="begin"/>
        </w:r>
        <w:r>
          <w:rPr>
            <w:noProof/>
            <w:webHidden/>
          </w:rPr>
          <w:instrText xml:space="preserve"> PAGEREF _Toc22718477 \h </w:instrText>
        </w:r>
        <w:r>
          <w:rPr>
            <w:noProof/>
            <w:webHidden/>
          </w:rPr>
        </w:r>
        <w:r>
          <w:rPr>
            <w:noProof/>
            <w:webHidden/>
          </w:rPr>
          <w:fldChar w:fldCharType="separate"/>
        </w:r>
        <w:r>
          <w:rPr>
            <w:noProof/>
            <w:webHidden/>
          </w:rPr>
          <w:t>106</w:t>
        </w:r>
        <w:r>
          <w:rPr>
            <w:noProof/>
            <w:webHidden/>
          </w:rPr>
          <w:fldChar w:fldCharType="end"/>
        </w:r>
      </w:hyperlink>
    </w:p>
    <w:p w14:paraId="6557125C" w14:textId="5B6E8C83" w:rsidR="009E493A" w:rsidRDefault="009E493A">
      <w:pPr>
        <w:pStyle w:val="TOC3"/>
        <w:rPr>
          <w:rFonts w:asciiTheme="minorHAnsi" w:eastAsiaTheme="minorEastAsia" w:hAnsiTheme="minorHAnsi" w:cstheme="minorBidi"/>
          <w:noProof/>
          <w:sz w:val="22"/>
        </w:rPr>
      </w:pPr>
      <w:hyperlink w:anchor="_Toc22718478" w:history="1">
        <w:r w:rsidRPr="009E6DDB">
          <w:rPr>
            <w:rStyle w:val="Hyperlink"/>
            <w:noProof/>
          </w:rPr>
          <w:t>T.1.</w:t>
        </w:r>
        <w:r>
          <w:rPr>
            <w:rFonts w:asciiTheme="minorHAnsi" w:eastAsiaTheme="minorEastAsia" w:hAnsiTheme="minorHAnsi" w:cstheme="minorBidi"/>
            <w:noProof/>
            <w:sz w:val="22"/>
          </w:rPr>
          <w:tab/>
        </w:r>
        <w:r w:rsidRPr="009E6DDB">
          <w:rPr>
            <w:rStyle w:val="Hyperlink"/>
            <w:noProof/>
          </w:rPr>
          <w:t>Tolerance Values.</w:t>
        </w:r>
        <w:r>
          <w:rPr>
            <w:noProof/>
            <w:webHidden/>
          </w:rPr>
          <w:tab/>
          <w:t>5-</w:t>
        </w:r>
        <w:r>
          <w:rPr>
            <w:noProof/>
            <w:webHidden/>
          </w:rPr>
          <w:fldChar w:fldCharType="begin"/>
        </w:r>
        <w:r>
          <w:rPr>
            <w:noProof/>
            <w:webHidden/>
          </w:rPr>
          <w:instrText xml:space="preserve"> PAGEREF _Toc22718478 \h </w:instrText>
        </w:r>
        <w:r>
          <w:rPr>
            <w:noProof/>
            <w:webHidden/>
          </w:rPr>
        </w:r>
        <w:r>
          <w:rPr>
            <w:noProof/>
            <w:webHidden/>
          </w:rPr>
          <w:fldChar w:fldCharType="separate"/>
        </w:r>
        <w:r>
          <w:rPr>
            <w:noProof/>
            <w:webHidden/>
          </w:rPr>
          <w:t>106</w:t>
        </w:r>
        <w:r>
          <w:rPr>
            <w:noProof/>
            <w:webHidden/>
          </w:rPr>
          <w:fldChar w:fldCharType="end"/>
        </w:r>
      </w:hyperlink>
    </w:p>
    <w:p w14:paraId="586831FB" w14:textId="27D494C6" w:rsidR="009E493A" w:rsidRDefault="009E493A">
      <w:pPr>
        <w:pStyle w:val="TOC4"/>
        <w:rPr>
          <w:rFonts w:asciiTheme="minorHAnsi" w:eastAsiaTheme="minorEastAsia" w:hAnsiTheme="minorHAnsi" w:cstheme="minorBidi"/>
          <w:noProof/>
          <w:sz w:val="22"/>
        </w:rPr>
      </w:pPr>
      <w:hyperlink w:anchor="_Toc22718479" w:history="1">
        <w:r w:rsidRPr="009E6DDB">
          <w:rPr>
            <w:rStyle w:val="Hyperlink"/>
            <w:noProof/>
          </w:rPr>
          <w:t>T.1.1.</w:t>
        </w:r>
        <w:r>
          <w:rPr>
            <w:rFonts w:asciiTheme="minorHAnsi" w:eastAsiaTheme="minorEastAsia" w:hAnsiTheme="minorHAnsi" w:cstheme="minorBidi"/>
            <w:noProof/>
            <w:sz w:val="22"/>
          </w:rPr>
          <w:tab/>
        </w:r>
        <w:r w:rsidRPr="009E6DDB">
          <w:rPr>
            <w:rStyle w:val="Hyperlink"/>
            <w:noProof/>
          </w:rPr>
          <w:t>Distance Tests.</w:t>
        </w:r>
        <w:r>
          <w:rPr>
            <w:noProof/>
            <w:webHidden/>
          </w:rPr>
          <w:tab/>
          <w:t>5-</w:t>
        </w:r>
        <w:r>
          <w:rPr>
            <w:noProof/>
            <w:webHidden/>
          </w:rPr>
          <w:fldChar w:fldCharType="begin"/>
        </w:r>
        <w:r>
          <w:rPr>
            <w:noProof/>
            <w:webHidden/>
          </w:rPr>
          <w:instrText xml:space="preserve"> PAGEREF _Toc22718479 \h </w:instrText>
        </w:r>
        <w:r>
          <w:rPr>
            <w:noProof/>
            <w:webHidden/>
          </w:rPr>
        </w:r>
        <w:r>
          <w:rPr>
            <w:noProof/>
            <w:webHidden/>
          </w:rPr>
          <w:fldChar w:fldCharType="separate"/>
        </w:r>
        <w:r>
          <w:rPr>
            <w:noProof/>
            <w:webHidden/>
          </w:rPr>
          <w:t>106</w:t>
        </w:r>
        <w:r>
          <w:rPr>
            <w:noProof/>
            <w:webHidden/>
          </w:rPr>
          <w:fldChar w:fldCharType="end"/>
        </w:r>
      </w:hyperlink>
    </w:p>
    <w:p w14:paraId="30524CDE" w14:textId="6C05820E" w:rsidR="009E493A" w:rsidRDefault="009E493A">
      <w:pPr>
        <w:pStyle w:val="TOC4"/>
        <w:rPr>
          <w:rFonts w:asciiTheme="minorHAnsi" w:eastAsiaTheme="minorEastAsia" w:hAnsiTheme="minorHAnsi" w:cstheme="minorBidi"/>
          <w:noProof/>
          <w:sz w:val="22"/>
        </w:rPr>
      </w:pPr>
      <w:hyperlink w:anchor="_Toc22718480" w:history="1">
        <w:r w:rsidRPr="009E6DDB">
          <w:rPr>
            <w:rStyle w:val="Hyperlink"/>
            <w:noProof/>
          </w:rPr>
          <w:t>T.1.2.</w:t>
        </w:r>
        <w:r>
          <w:rPr>
            <w:rFonts w:asciiTheme="minorHAnsi" w:eastAsiaTheme="minorEastAsia" w:hAnsiTheme="minorHAnsi" w:cstheme="minorBidi"/>
            <w:noProof/>
            <w:sz w:val="22"/>
          </w:rPr>
          <w:tab/>
        </w:r>
        <w:r w:rsidRPr="009E6DDB">
          <w:rPr>
            <w:rStyle w:val="Hyperlink"/>
            <w:noProof/>
          </w:rPr>
          <w:t>Time Tests</w:t>
        </w:r>
        <w:r>
          <w:rPr>
            <w:noProof/>
            <w:webHidden/>
          </w:rPr>
          <w:tab/>
          <w:t>5-</w:t>
        </w:r>
        <w:r>
          <w:rPr>
            <w:noProof/>
            <w:webHidden/>
          </w:rPr>
          <w:fldChar w:fldCharType="begin"/>
        </w:r>
        <w:r>
          <w:rPr>
            <w:noProof/>
            <w:webHidden/>
          </w:rPr>
          <w:instrText xml:space="preserve"> PAGEREF _Toc22718480 \h </w:instrText>
        </w:r>
        <w:r>
          <w:rPr>
            <w:noProof/>
            <w:webHidden/>
          </w:rPr>
        </w:r>
        <w:r>
          <w:rPr>
            <w:noProof/>
            <w:webHidden/>
          </w:rPr>
          <w:fldChar w:fldCharType="separate"/>
        </w:r>
        <w:r>
          <w:rPr>
            <w:noProof/>
            <w:webHidden/>
          </w:rPr>
          <w:t>106</w:t>
        </w:r>
        <w:r>
          <w:rPr>
            <w:noProof/>
            <w:webHidden/>
          </w:rPr>
          <w:fldChar w:fldCharType="end"/>
        </w:r>
      </w:hyperlink>
    </w:p>
    <w:p w14:paraId="605B9C97" w14:textId="0B917B54" w:rsidR="009E493A" w:rsidRDefault="009E493A">
      <w:pPr>
        <w:pStyle w:val="TOC3"/>
        <w:rPr>
          <w:rFonts w:asciiTheme="minorHAnsi" w:eastAsiaTheme="minorEastAsia" w:hAnsiTheme="minorHAnsi" w:cstheme="minorBidi"/>
          <w:noProof/>
          <w:sz w:val="22"/>
        </w:rPr>
      </w:pPr>
      <w:hyperlink w:anchor="_Toc22718481" w:history="1">
        <w:r w:rsidRPr="009E6DDB">
          <w:rPr>
            <w:rStyle w:val="Hyperlink"/>
            <w:noProof/>
          </w:rPr>
          <w:t>T.2.</w:t>
        </w:r>
        <w:r>
          <w:rPr>
            <w:rFonts w:asciiTheme="minorHAnsi" w:eastAsiaTheme="minorEastAsia" w:hAnsiTheme="minorHAnsi" w:cstheme="minorBidi"/>
            <w:noProof/>
            <w:sz w:val="22"/>
          </w:rPr>
          <w:tab/>
        </w:r>
        <w:r w:rsidRPr="009E6DDB">
          <w:rPr>
            <w:rStyle w:val="Hyperlink"/>
            <w:noProof/>
          </w:rPr>
          <w:t>Tests Using Transfer Standards</w:t>
        </w:r>
        <w:r>
          <w:rPr>
            <w:noProof/>
            <w:webHidden/>
          </w:rPr>
          <w:tab/>
          <w:t>5-</w:t>
        </w:r>
        <w:r>
          <w:rPr>
            <w:noProof/>
            <w:webHidden/>
          </w:rPr>
          <w:fldChar w:fldCharType="begin"/>
        </w:r>
        <w:r>
          <w:rPr>
            <w:noProof/>
            <w:webHidden/>
          </w:rPr>
          <w:instrText xml:space="preserve"> PAGEREF _Toc22718481 \h </w:instrText>
        </w:r>
        <w:r>
          <w:rPr>
            <w:noProof/>
            <w:webHidden/>
          </w:rPr>
        </w:r>
        <w:r>
          <w:rPr>
            <w:noProof/>
            <w:webHidden/>
          </w:rPr>
          <w:fldChar w:fldCharType="separate"/>
        </w:r>
        <w:r>
          <w:rPr>
            <w:noProof/>
            <w:webHidden/>
          </w:rPr>
          <w:t>106</w:t>
        </w:r>
        <w:r>
          <w:rPr>
            <w:noProof/>
            <w:webHidden/>
          </w:rPr>
          <w:fldChar w:fldCharType="end"/>
        </w:r>
      </w:hyperlink>
    </w:p>
    <w:p w14:paraId="359332AF" w14:textId="74E52997" w:rsidR="009E493A" w:rsidRDefault="009E493A">
      <w:pPr>
        <w:pStyle w:val="TOC2"/>
        <w:rPr>
          <w:rFonts w:asciiTheme="minorHAnsi" w:eastAsiaTheme="minorEastAsia" w:hAnsiTheme="minorHAnsi" w:cstheme="minorBidi"/>
          <w:b w:val="0"/>
          <w:noProof/>
          <w:sz w:val="22"/>
        </w:rPr>
      </w:pPr>
      <w:hyperlink w:anchor="_Toc22718482" w:history="1">
        <w:r w:rsidRPr="009E6DDB">
          <w:rPr>
            <w:rStyle w:val="Hyperlink"/>
            <w:noProof/>
          </w:rPr>
          <w:t>UR.</w:t>
        </w:r>
        <w:r>
          <w:rPr>
            <w:rFonts w:asciiTheme="minorHAnsi" w:eastAsiaTheme="minorEastAsia" w:hAnsiTheme="minorHAnsi" w:cstheme="minorBidi"/>
            <w:b w:val="0"/>
            <w:noProof/>
            <w:sz w:val="22"/>
          </w:rPr>
          <w:tab/>
        </w:r>
        <w:r w:rsidRPr="009E6DDB">
          <w:rPr>
            <w:rStyle w:val="Hyperlink"/>
            <w:noProof/>
          </w:rPr>
          <w:t>User Requirements</w:t>
        </w:r>
        <w:r>
          <w:rPr>
            <w:noProof/>
            <w:webHidden/>
          </w:rPr>
          <w:tab/>
          <w:t>5-</w:t>
        </w:r>
        <w:r>
          <w:rPr>
            <w:noProof/>
            <w:webHidden/>
          </w:rPr>
          <w:fldChar w:fldCharType="begin"/>
        </w:r>
        <w:r>
          <w:rPr>
            <w:noProof/>
            <w:webHidden/>
          </w:rPr>
          <w:instrText xml:space="preserve"> PAGEREF _Toc22718482 \h </w:instrText>
        </w:r>
        <w:r>
          <w:rPr>
            <w:noProof/>
            <w:webHidden/>
          </w:rPr>
        </w:r>
        <w:r>
          <w:rPr>
            <w:noProof/>
            <w:webHidden/>
          </w:rPr>
          <w:fldChar w:fldCharType="separate"/>
        </w:r>
        <w:r>
          <w:rPr>
            <w:noProof/>
            <w:webHidden/>
          </w:rPr>
          <w:t>106</w:t>
        </w:r>
        <w:r>
          <w:rPr>
            <w:noProof/>
            <w:webHidden/>
          </w:rPr>
          <w:fldChar w:fldCharType="end"/>
        </w:r>
      </w:hyperlink>
    </w:p>
    <w:p w14:paraId="6B0C37A4" w14:textId="4F04A007" w:rsidR="009E493A" w:rsidRDefault="009E493A">
      <w:pPr>
        <w:pStyle w:val="TOC3"/>
        <w:rPr>
          <w:rFonts w:asciiTheme="minorHAnsi" w:eastAsiaTheme="minorEastAsia" w:hAnsiTheme="minorHAnsi" w:cstheme="minorBidi"/>
          <w:noProof/>
          <w:sz w:val="22"/>
        </w:rPr>
      </w:pPr>
      <w:hyperlink w:anchor="_Toc22718483" w:history="1">
        <w:r w:rsidRPr="009E6DDB">
          <w:rPr>
            <w:rStyle w:val="Hyperlink"/>
            <w:noProof/>
          </w:rPr>
          <w:t>UR.1.</w:t>
        </w:r>
        <w:r>
          <w:rPr>
            <w:rFonts w:asciiTheme="minorHAnsi" w:eastAsiaTheme="minorEastAsia" w:hAnsiTheme="minorHAnsi" w:cstheme="minorBidi"/>
            <w:noProof/>
            <w:sz w:val="22"/>
          </w:rPr>
          <w:tab/>
        </w:r>
        <w:r w:rsidRPr="009E6DDB">
          <w:rPr>
            <w:rStyle w:val="Hyperlink"/>
            <w:noProof/>
          </w:rPr>
          <w:t>System Indications.</w:t>
        </w:r>
        <w:r>
          <w:rPr>
            <w:noProof/>
            <w:webHidden/>
          </w:rPr>
          <w:tab/>
          <w:t>5-</w:t>
        </w:r>
        <w:r>
          <w:rPr>
            <w:noProof/>
            <w:webHidden/>
          </w:rPr>
          <w:fldChar w:fldCharType="begin"/>
        </w:r>
        <w:r>
          <w:rPr>
            <w:noProof/>
            <w:webHidden/>
          </w:rPr>
          <w:instrText xml:space="preserve"> PAGEREF _Toc22718483 \h </w:instrText>
        </w:r>
        <w:r>
          <w:rPr>
            <w:noProof/>
            <w:webHidden/>
          </w:rPr>
        </w:r>
        <w:r>
          <w:rPr>
            <w:noProof/>
            <w:webHidden/>
          </w:rPr>
          <w:fldChar w:fldCharType="separate"/>
        </w:r>
        <w:r>
          <w:rPr>
            <w:noProof/>
            <w:webHidden/>
          </w:rPr>
          <w:t>106</w:t>
        </w:r>
        <w:r>
          <w:rPr>
            <w:noProof/>
            <w:webHidden/>
          </w:rPr>
          <w:fldChar w:fldCharType="end"/>
        </w:r>
      </w:hyperlink>
    </w:p>
    <w:p w14:paraId="4EBF8723" w14:textId="528F6079" w:rsidR="009E493A" w:rsidRDefault="009E493A">
      <w:pPr>
        <w:pStyle w:val="TOC4"/>
        <w:rPr>
          <w:rFonts w:asciiTheme="minorHAnsi" w:eastAsiaTheme="minorEastAsia" w:hAnsiTheme="minorHAnsi" w:cstheme="minorBidi"/>
          <w:noProof/>
          <w:sz w:val="22"/>
        </w:rPr>
      </w:pPr>
      <w:hyperlink w:anchor="_Toc22718484" w:history="1">
        <w:r w:rsidRPr="009E6DDB">
          <w:rPr>
            <w:rStyle w:val="Hyperlink"/>
            <w:noProof/>
          </w:rPr>
          <w:t>UR.1.1.</w:t>
        </w:r>
        <w:r>
          <w:rPr>
            <w:rFonts w:asciiTheme="minorHAnsi" w:eastAsiaTheme="minorEastAsia" w:hAnsiTheme="minorHAnsi" w:cstheme="minorBidi"/>
            <w:noProof/>
            <w:sz w:val="22"/>
          </w:rPr>
          <w:tab/>
        </w:r>
        <w:r w:rsidRPr="009E6DDB">
          <w:rPr>
            <w:rStyle w:val="Hyperlink"/>
            <w:noProof/>
          </w:rPr>
          <w:t>Statement of Rates</w:t>
        </w:r>
        <w:r>
          <w:rPr>
            <w:noProof/>
            <w:webHidden/>
          </w:rPr>
          <w:tab/>
          <w:t>5-</w:t>
        </w:r>
        <w:r>
          <w:rPr>
            <w:noProof/>
            <w:webHidden/>
          </w:rPr>
          <w:fldChar w:fldCharType="begin"/>
        </w:r>
        <w:r>
          <w:rPr>
            <w:noProof/>
            <w:webHidden/>
          </w:rPr>
          <w:instrText xml:space="preserve"> PAGEREF _Toc22718484 \h </w:instrText>
        </w:r>
        <w:r>
          <w:rPr>
            <w:noProof/>
            <w:webHidden/>
          </w:rPr>
        </w:r>
        <w:r>
          <w:rPr>
            <w:noProof/>
            <w:webHidden/>
          </w:rPr>
          <w:fldChar w:fldCharType="separate"/>
        </w:r>
        <w:r>
          <w:rPr>
            <w:noProof/>
            <w:webHidden/>
          </w:rPr>
          <w:t>106</w:t>
        </w:r>
        <w:r>
          <w:rPr>
            <w:noProof/>
            <w:webHidden/>
          </w:rPr>
          <w:fldChar w:fldCharType="end"/>
        </w:r>
      </w:hyperlink>
    </w:p>
    <w:p w14:paraId="24B02D99" w14:textId="5CB9206A" w:rsidR="009E493A" w:rsidRDefault="009E493A">
      <w:pPr>
        <w:pStyle w:val="TOC3"/>
        <w:rPr>
          <w:rFonts w:asciiTheme="minorHAnsi" w:eastAsiaTheme="minorEastAsia" w:hAnsiTheme="minorHAnsi" w:cstheme="minorBidi"/>
          <w:noProof/>
          <w:sz w:val="22"/>
        </w:rPr>
      </w:pPr>
      <w:hyperlink w:anchor="_Toc22718485" w:history="1">
        <w:r w:rsidRPr="009E6DDB">
          <w:rPr>
            <w:rStyle w:val="Hyperlink"/>
            <w:noProof/>
          </w:rPr>
          <w:t>UR.2.</w:t>
        </w:r>
        <w:r>
          <w:rPr>
            <w:rFonts w:asciiTheme="minorHAnsi" w:eastAsiaTheme="minorEastAsia" w:hAnsiTheme="minorHAnsi" w:cstheme="minorBidi"/>
            <w:noProof/>
            <w:sz w:val="22"/>
          </w:rPr>
          <w:tab/>
        </w:r>
        <w:r w:rsidRPr="009E6DDB">
          <w:rPr>
            <w:rStyle w:val="Hyperlink"/>
            <w:noProof/>
          </w:rPr>
          <w:t>Change Tracking</w:t>
        </w:r>
        <w:r>
          <w:rPr>
            <w:noProof/>
            <w:webHidden/>
          </w:rPr>
          <w:tab/>
          <w:t>5-</w:t>
        </w:r>
        <w:r>
          <w:rPr>
            <w:noProof/>
            <w:webHidden/>
          </w:rPr>
          <w:fldChar w:fldCharType="begin"/>
        </w:r>
        <w:r>
          <w:rPr>
            <w:noProof/>
            <w:webHidden/>
          </w:rPr>
          <w:instrText xml:space="preserve"> PAGEREF _Toc22718485 \h </w:instrText>
        </w:r>
        <w:r>
          <w:rPr>
            <w:noProof/>
            <w:webHidden/>
          </w:rPr>
        </w:r>
        <w:r>
          <w:rPr>
            <w:noProof/>
            <w:webHidden/>
          </w:rPr>
          <w:fldChar w:fldCharType="separate"/>
        </w:r>
        <w:r>
          <w:rPr>
            <w:noProof/>
            <w:webHidden/>
          </w:rPr>
          <w:t>106</w:t>
        </w:r>
        <w:r>
          <w:rPr>
            <w:noProof/>
            <w:webHidden/>
          </w:rPr>
          <w:fldChar w:fldCharType="end"/>
        </w:r>
      </w:hyperlink>
    </w:p>
    <w:p w14:paraId="15D1FEEE" w14:textId="16A56361" w:rsidR="009E493A" w:rsidRDefault="009E493A">
      <w:pPr>
        <w:pStyle w:val="TOC3"/>
        <w:rPr>
          <w:rFonts w:asciiTheme="minorHAnsi" w:eastAsiaTheme="minorEastAsia" w:hAnsiTheme="minorHAnsi" w:cstheme="minorBidi"/>
          <w:noProof/>
          <w:sz w:val="22"/>
        </w:rPr>
      </w:pPr>
      <w:hyperlink w:anchor="_Toc22718486" w:history="1">
        <w:r w:rsidRPr="009E6DDB">
          <w:rPr>
            <w:rStyle w:val="Hyperlink"/>
            <w:noProof/>
          </w:rPr>
          <w:t>UR.3.</w:t>
        </w:r>
        <w:r>
          <w:rPr>
            <w:rFonts w:asciiTheme="minorHAnsi" w:eastAsiaTheme="minorEastAsia" w:hAnsiTheme="minorHAnsi" w:cstheme="minorBidi"/>
            <w:noProof/>
            <w:sz w:val="22"/>
          </w:rPr>
          <w:tab/>
        </w:r>
        <w:r w:rsidRPr="009E6DDB">
          <w:rPr>
            <w:rStyle w:val="Hyperlink"/>
            <w:noProof/>
          </w:rPr>
          <w:t>System Installation and Operation.</w:t>
        </w:r>
        <w:r>
          <w:rPr>
            <w:noProof/>
            <w:webHidden/>
          </w:rPr>
          <w:tab/>
          <w:t>5-</w:t>
        </w:r>
        <w:r>
          <w:rPr>
            <w:noProof/>
            <w:webHidden/>
          </w:rPr>
          <w:fldChar w:fldCharType="begin"/>
        </w:r>
        <w:r>
          <w:rPr>
            <w:noProof/>
            <w:webHidden/>
          </w:rPr>
          <w:instrText xml:space="preserve"> PAGEREF _Toc22718486 \h </w:instrText>
        </w:r>
        <w:r>
          <w:rPr>
            <w:noProof/>
            <w:webHidden/>
          </w:rPr>
        </w:r>
        <w:r>
          <w:rPr>
            <w:noProof/>
            <w:webHidden/>
          </w:rPr>
          <w:fldChar w:fldCharType="separate"/>
        </w:r>
        <w:r>
          <w:rPr>
            <w:noProof/>
            <w:webHidden/>
          </w:rPr>
          <w:t>106</w:t>
        </w:r>
        <w:r>
          <w:rPr>
            <w:noProof/>
            <w:webHidden/>
          </w:rPr>
          <w:fldChar w:fldCharType="end"/>
        </w:r>
      </w:hyperlink>
    </w:p>
    <w:p w14:paraId="342DBAB7" w14:textId="41565D94" w:rsidR="009E493A" w:rsidRDefault="009E493A">
      <w:pPr>
        <w:pStyle w:val="TOC3"/>
        <w:rPr>
          <w:rFonts w:asciiTheme="minorHAnsi" w:eastAsiaTheme="minorEastAsia" w:hAnsiTheme="minorHAnsi" w:cstheme="minorBidi"/>
          <w:noProof/>
          <w:sz w:val="22"/>
        </w:rPr>
      </w:pPr>
      <w:hyperlink w:anchor="_Toc22718487" w:history="1">
        <w:r w:rsidRPr="009E6DDB">
          <w:rPr>
            <w:rStyle w:val="Hyperlink"/>
            <w:noProof/>
          </w:rPr>
          <w:t>UR.4.</w:t>
        </w:r>
        <w:r>
          <w:rPr>
            <w:rFonts w:asciiTheme="minorHAnsi" w:eastAsiaTheme="minorEastAsia" w:hAnsiTheme="minorHAnsi" w:cstheme="minorBidi"/>
            <w:noProof/>
            <w:sz w:val="22"/>
          </w:rPr>
          <w:tab/>
        </w:r>
        <w:r w:rsidRPr="009E6DDB">
          <w:rPr>
            <w:rStyle w:val="Hyperlink"/>
            <w:noProof/>
          </w:rPr>
          <w:t>Fare Estimates.</w:t>
        </w:r>
        <w:r>
          <w:rPr>
            <w:noProof/>
            <w:webHidden/>
          </w:rPr>
          <w:tab/>
          <w:t>5-</w:t>
        </w:r>
        <w:r>
          <w:rPr>
            <w:noProof/>
            <w:webHidden/>
          </w:rPr>
          <w:fldChar w:fldCharType="begin"/>
        </w:r>
        <w:r>
          <w:rPr>
            <w:noProof/>
            <w:webHidden/>
          </w:rPr>
          <w:instrText xml:space="preserve"> PAGEREF _Toc22718487 \h </w:instrText>
        </w:r>
        <w:r>
          <w:rPr>
            <w:noProof/>
            <w:webHidden/>
          </w:rPr>
        </w:r>
        <w:r>
          <w:rPr>
            <w:noProof/>
            <w:webHidden/>
          </w:rPr>
          <w:fldChar w:fldCharType="separate"/>
        </w:r>
        <w:r>
          <w:rPr>
            <w:noProof/>
            <w:webHidden/>
          </w:rPr>
          <w:t>106</w:t>
        </w:r>
        <w:r>
          <w:rPr>
            <w:noProof/>
            <w:webHidden/>
          </w:rPr>
          <w:fldChar w:fldCharType="end"/>
        </w:r>
      </w:hyperlink>
    </w:p>
    <w:p w14:paraId="5960D88B" w14:textId="1D0C1439" w:rsidR="009E493A" w:rsidRDefault="009E493A">
      <w:pPr>
        <w:pStyle w:val="TOC3"/>
        <w:rPr>
          <w:rFonts w:asciiTheme="minorHAnsi" w:eastAsiaTheme="minorEastAsia" w:hAnsiTheme="minorHAnsi" w:cstheme="minorBidi"/>
          <w:noProof/>
          <w:sz w:val="22"/>
        </w:rPr>
      </w:pPr>
      <w:hyperlink w:anchor="_Toc22718488" w:history="1">
        <w:r w:rsidRPr="009E6DDB">
          <w:rPr>
            <w:rStyle w:val="Hyperlink"/>
            <w:noProof/>
          </w:rPr>
          <w:t>UR.5.</w:t>
        </w:r>
        <w:r>
          <w:rPr>
            <w:rFonts w:asciiTheme="minorHAnsi" w:eastAsiaTheme="minorEastAsia" w:hAnsiTheme="minorHAnsi" w:cstheme="minorBidi"/>
            <w:noProof/>
            <w:sz w:val="22"/>
          </w:rPr>
          <w:tab/>
        </w:r>
        <w:r w:rsidRPr="009E6DDB">
          <w:rPr>
            <w:rStyle w:val="Hyperlink"/>
            <w:noProof/>
          </w:rPr>
          <w:t>Determination of Total Charges When Location Service Data Is Lost</w:t>
        </w:r>
        <w:r>
          <w:rPr>
            <w:noProof/>
            <w:webHidden/>
          </w:rPr>
          <w:tab/>
          <w:t>5-</w:t>
        </w:r>
        <w:r>
          <w:rPr>
            <w:noProof/>
            <w:webHidden/>
          </w:rPr>
          <w:fldChar w:fldCharType="begin"/>
        </w:r>
        <w:r>
          <w:rPr>
            <w:noProof/>
            <w:webHidden/>
          </w:rPr>
          <w:instrText xml:space="preserve"> PAGEREF _Toc22718488 \h </w:instrText>
        </w:r>
        <w:r>
          <w:rPr>
            <w:noProof/>
            <w:webHidden/>
          </w:rPr>
        </w:r>
        <w:r>
          <w:rPr>
            <w:noProof/>
            <w:webHidden/>
          </w:rPr>
          <w:fldChar w:fldCharType="separate"/>
        </w:r>
        <w:r>
          <w:rPr>
            <w:noProof/>
            <w:webHidden/>
          </w:rPr>
          <w:t>106</w:t>
        </w:r>
        <w:r>
          <w:rPr>
            <w:noProof/>
            <w:webHidden/>
          </w:rPr>
          <w:fldChar w:fldCharType="end"/>
        </w:r>
      </w:hyperlink>
    </w:p>
    <w:p w14:paraId="73603312" w14:textId="415E32CB" w:rsidR="009E493A" w:rsidRDefault="009E493A">
      <w:pPr>
        <w:pStyle w:val="TOC2"/>
        <w:rPr>
          <w:rFonts w:asciiTheme="minorHAnsi" w:eastAsiaTheme="minorEastAsia" w:hAnsiTheme="minorHAnsi" w:cstheme="minorBidi"/>
          <w:b w:val="0"/>
          <w:noProof/>
          <w:sz w:val="22"/>
        </w:rPr>
      </w:pPr>
      <w:hyperlink w:anchor="_Toc22718489" w:history="1">
        <w:r w:rsidRPr="009E6DDB">
          <w:rPr>
            <w:rStyle w:val="Hyperlink"/>
            <w:noProof/>
          </w:rPr>
          <w:t>Appendix D.  Definitions</w:t>
        </w:r>
        <w:r>
          <w:rPr>
            <w:noProof/>
            <w:webHidden/>
          </w:rPr>
          <w:tab/>
          <w:t>5-</w:t>
        </w:r>
        <w:r>
          <w:rPr>
            <w:noProof/>
            <w:webHidden/>
          </w:rPr>
          <w:fldChar w:fldCharType="begin"/>
        </w:r>
        <w:r>
          <w:rPr>
            <w:noProof/>
            <w:webHidden/>
          </w:rPr>
          <w:instrText xml:space="preserve"> PAGEREF _Toc22718489 \h </w:instrText>
        </w:r>
        <w:r>
          <w:rPr>
            <w:noProof/>
            <w:webHidden/>
          </w:rPr>
        </w:r>
        <w:r>
          <w:rPr>
            <w:noProof/>
            <w:webHidden/>
          </w:rPr>
          <w:fldChar w:fldCharType="separate"/>
        </w:r>
        <w:r>
          <w:rPr>
            <w:noProof/>
            <w:webHidden/>
          </w:rPr>
          <w:t>107</w:t>
        </w:r>
        <w:r>
          <w:rPr>
            <w:noProof/>
            <w:webHidden/>
          </w:rPr>
          <w:fldChar w:fldCharType="end"/>
        </w:r>
      </w:hyperlink>
    </w:p>
    <w:p w14:paraId="4C942CEE" w14:textId="12B096E4" w:rsidR="009E493A" w:rsidRDefault="009E493A">
      <w:pPr>
        <w:pStyle w:val="TOC3"/>
        <w:rPr>
          <w:rFonts w:asciiTheme="minorHAnsi" w:eastAsiaTheme="minorEastAsia" w:hAnsiTheme="minorHAnsi" w:cstheme="minorBidi"/>
          <w:noProof/>
          <w:sz w:val="22"/>
        </w:rPr>
      </w:pPr>
      <w:hyperlink w:anchor="_Toc22718490" w:history="1">
        <w:r w:rsidRPr="009E6DDB">
          <w:rPr>
            <w:rStyle w:val="Hyperlink"/>
            <w:noProof/>
          </w:rPr>
          <w:t>digital network.</w:t>
        </w:r>
        <w:r>
          <w:rPr>
            <w:noProof/>
            <w:webHidden/>
          </w:rPr>
          <w:tab/>
          <w:t>5-</w:t>
        </w:r>
        <w:r>
          <w:rPr>
            <w:noProof/>
            <w:webHidden/>
          </w:rPr>
          <w:fldChar w:fldCharType="begin"/>
        </w:r>
        <w:r>
          <w:rPr>
            <w:noProof/>
            <w:webHidden/>
          </w:rPr>
          <w:instrText xml:space="preserve"> PAGEREF _Toc22718490 \h </w:instrText>
        </w:r>
        <w:r>
          <w:rPr>
            <w:noProof/>
            <w:webHidden/>
          </w:rPr>
        </w:r>
        <w:r>
          <w:rPr>
            <w:noProof/>
            <w:webHidden/>
          </w:rPr>
          <w:fldChar w:fldCharType="separate"/>
        </w:r>
        <w:r>
          <w:rPr>
            <w:noProof/>
            <w:webHidden/>
          </w:rPr>
          <w:t>107</w:t>
        </w:r>
        <w:r>
          <w:rPr>
            <w:noProof/>
            <w:webHidden/>
          </w:rPr>
          <w:fldChar w:fldCharType="end"/>
        </w:r>
      </w:hyperlink>
    </w:p>
    <w:p w14:paraId="6B8C75CF" w14:textId="661DA681" w:rsidR="009E493A" w:rsidRDefault="009E493A">
      <w:pPr>
        <w:pStyle w:val="TOC3"/>
        <w:rPr>
          <w:rFonts w:asciiTheme="minorHAnsi" w:eastAsiaTheme="minorEastAsia" w:hAnsiTheme="minorHAnsi" w:cstheme="minorBidi"/>
          <w:noProof/>
          <w:sz w:val="22"/>
        </w:rPr>
      </w:pPr>
      <w:hyperlink w:anchor="_Toc22718491" w:history="1">
        <w:r w:rsidRPr="009E6DDB">
          <w:rPr>
            <w:rStyle w:val="Hyperlink"/>
            <w:noProof/>
          </w:rPr>
          <w:t>network-arranged ride</w:t>
        </w:r>
        <w:r>
          <w:rPr>
            <w:noProof/>
            <w:webHidden/>
          </w:rPr>
          <w:tab/>
          <w:t>5-</w:t>
        </w:r>
        <w:r>
          <w:rPr>
            <w:noProof/>
            <w:webHidden/>
          </w:rPr>
          <w:fldChar w:fldCharType="begin"/>
        </w:r>
        <w:r>
          <w:rPr>
            <w:noProof/>
            <w:webHidden/>
          </w:rPr>
          <w:instrText xml:space="preserve"> PAGEREF _Toc22718491 \h </w:instrText>
        </w:r>
        <w:r>
          <w:rPr>
            <w:noProof/>
            <w:webHidden/>
          </w:rPr>
        </w:r>
        <w:r>
          <w:rPr>
            <w:noProof/>
            <w:webHidden/>
          </w:rPr>
          <w:fldChar w:fldCharType="separate"/>
        </w:r>
        <w:r>
          <w:rPr>
            <w:noProof/>
            <w:webHidden/>
          </w:rPr>
          <w:t>107</w:t>
        </w:r>
        <w:r>
          <w:rPr>
            <w:noProof/>
            <w:webHidden/>
          </w:rPr>
          <w:fldChar w:fldCharType="end"/>
        </w:r>
      </w:hyperlink>
    </w:p>
    <w:p w14:paraId="06906DC1" w14:textId="2BDD24E3" w:rsidR="009E493A" w:rsidRDefault="009E493A">
      <w:pPr>
        <w:pStyle w:val="TOC3"/>
        <w:rPr>
          <w:rFonts w:asciiTheme="minorHAnsi" w:eastAsiaTheme="minorEastAsia" w:hAnsiTheme="minorHAnsi" w:cstheme="minorBidi"/>
          <w:noProof/>
          <w:sz w:val="22"/>
        </w:rPr>
      </w:pPr>
      <w:hyperlink w:anchor="_Toc22718492" w:history="1">
        <w:r w:rsidRPr="009E6DDB">
          <w:rPr>
            <w:rStyle w:val="Hyperlink"/>
            <w:noProof/>
          </w:rPr>
          <w:t>transportation network company</w:t>
        </w:r>
        <w:r>
          <w:rPr>
            <w:noProof/>
            <w:webHidden/>
          </w:rPr>
          <w:tab/>
          <w:t>5-</w:t>
        </w:r>
        <w:r>
          <w:rPr>
            <w:noProof/>
            <w:webHidden/>
          </w:rPr>
          <w:fldChar w:fldCharType="begin"/>
        </w:r>
        <w:r>
          <w:rPr>
            <w:noProof/>
            <w:webHidden/>
          </w:rPr>
          <w:instrText xml:space="preserve"> PAGEREF _Toc22718492 \h </w:instrText>
        </w:r>
        <w:r>
          <w:rPr>
            <w:noProof/>
            <w:webHidden/>
          </w:rPr>
        </w:r>
        <w:r>
          <w:rPr>
            <w:noProof/>
            <w:webHidden/>
          </w:rPr>
          <w:fldChar w:fldCharType="separate"/>
        </w:r>
        <w:r>
          <w:rPr>
            <w:noProof/>
            <w:webHidden/>
          </w:rPr>
          <w:t>107</w:t>
        </w:r>
        <w:r>
          <w:rPr>
            <w:noProof/>
            <w:webHidden/>
          </w:rPr>
          <w:fldChar w:fldCharType="end"/>
        </w:r>
      </w:hyperlink>
    </w:p>
    <w:p w14:paraId="6DCF39C9" w14:textId="7C4ED9C9" w:rsidR="009E493A" w:rsidRDefault="009E493A">
      <w:pPr>
        <w:pStyle w:val="TOC3"/>
        <w:rPr>
          <w:rFonts w:asciiTheme="minorHAnsi" w:eastAsiaTheme="minorEastAsia" w:hAnsiTheme="minorHAnsi" w:cstheme="minorBidi"/>
          <w:noProof/>
          <w:sz w:val="22"/>
        </w:rPr>
      </w:pPr>
      <w:hyperlink w:anchor="_Toc22718493" w:history="1">
        <w:r w:rsidRPr="009E6DDB">
          <w:rPr>
            <w:rStyle w:val="Hyperlink"/>
            <w:noProof/>
          </w:rPr>
          <w:t>transportation network company driver</w:t>
        </w:r>
        <w:r>
          <w:rPr>
            <w:noProof/>
            <w:webHidden/>
          </w:rPr>
          <w:tab/>
          <w:t>5-</w:t>
        </w:r>
        <w:r>
          <w:rPr>
            <w:noProof/>
            <w:webHidden/>
          </w:rPr>
          <w:fldChar w:fldCharType="begin"/>
        </w:r>
        <w:r>
          <w:rPr>
            <w:noProof/>
            <w:webHidden/>
          </w:rPr>
          <w:instrText xml:space="preserve"> PAGEREF _Toc22718493 \h </w:instrText>
        </w:r>
        <w:r>
          <w:rPr>
            <w:noProof/>
            <w:webHidden/>
          </w:rPr>
        </w:r>
        <w:r>
          <w:rPr>
            <w:noProof/>
            <w:webHidden/>
          </w:rPr>
          <w:fldChar w:fldCharType="separate"/>
        </w:r>
        <w:r>
          <w:rPr>
            <w:noProof/>
            <w:webHidden/>
          </w:rPr>
          <w:t>107</w:t>
        </w:r>
        <w:r>
          <w:rPr>
            <w:noProof/>
            <w:webHidden/>
          </w:rPr>
          <w:fldChar w:fldCharType="end"/>
        </w:r>
      </w:hyperlink>
    </w:p>
    <w:p w14:paraId="41E8C875" w14:textId="178DFF6C" w:rsidR="009E493A" w:rsidRDefault="009E493A">
      <w:pPr>
        <w:pStyle w:val="TOC3"/>
        <w:rPr>
          <w:rFonts w:asciiTheme="minorHAnsi" w:eastAsiaTheme="minorEastAsia" w:hAnsiTheme="minorHAnsi" w:cstheme="minorBidi"/>
          <w:noProof/>
          <w:sz w:val="22"/>
        </w:rPr>
      </w:pPr>
      <w:hyperlink w:anchor="_Toc22718494" w:history="1">
        <w:r w:rsidRPr="009E6DDB">
          <w:rPr>
            <w:rStyle w:val="Hyperlink"/>
            <w:noProof/>
          </w:rPr>
          <w:t>transportation network company rider.</w:t>
        </w:r>
        <w:r>
          <w:rPr>
            <w:noProof/>
            <w:webHidden/>
          </w:rPr>
          <w:tab/>
          <w:t>5-</w:t>
        </w:r>
        <w:r>
          <w:rPr>
            <w:noProof/>
            <w:webHidden/>
          </w:rPr>
          <w:fldChar w:fldCharType="begin"/>
        </w:r>
        <w:r>
          <w:rPr>
            <w:noProof/>
            <w:webHidden/>
          </w:rPr>
          <w:instrText xml:space="preserve"> PAGEREF _Toc22718494 \h </w:instrText>
        </w:r>
        <w:r>
          <w:rPr>
            <w:noProof/>
            <w:webHidden/>
          </w:rPr>
        </w:r>
        <w:r>
          <w:rPr>
            <w:noProof/>
            <w:webHidden/>
          </w:rPr>
          <w:fldChar w:fldCharType="separate"/>
        </w:r>
        <w:r>
          <w:rPr>
            <w:noProof/>
            <w:webHidden/>
          </w:rPr>
          <w:t>107</w:t>
        </w:r>
        <w:r>
          <w:rPr>
            <w:noProof/>
            <w:webHidden/>
          </w:rPr>
          <w:fldChar w:fldCharType="end"/>
        </w:r>
      </w:hyperlink>
    </w:p>
    <w:p w14:paraId="1A5F14D6" w14:textId="54BE5419" w:rsidR="009E493A" w:rsidRDefault="009E493A">
      <w:pPr>
        <w:pStyle w:val="TOC3"/>
        <w:rPr>
          <w:rFonts w:asciiTheme="minorHAnsi" w:eastAsiaTheme="minorEastAsia" w:hAnsiTheme="minorHAnsi" w:cstheme="minorBidi"/>
          <w:noProof/>
          <w:sz w:val="22"/>
        </w:rPr>
      </w:pPr>
      <w:hyperlink w:anchor="_Toc22718495" w:history="1">
        <w:r w:rsidRPr="009E6DDB">
          <w:rPr>
            <w:rStyle w:val="Hyperlink"/>
            <w:noProof/>
          </w:rPr>
          <w:t>transportation network measurement system.</w:t>
        </w:r>
        <w:r>
          <w:rPr>
            <w:noProof/>
            <w:webHidden/>
          </w:rPr>
          <w:tab/>
          <w:t>5-</w:t>
        </w:r>
        <w:r>
          <w:rPr>
            <w:noProof/>
            <w:webHidden/>
          </w:rPr>
          <w:fldChar w:fldCharType="begin"/>
        </w:r>
        <w:r>
          <w:rPr>
            <w:noProof/>
            <w:webHidden/>
          </w:rPr>
          <w:instrText xml:space="preserve"> PAGEREF _Toc22718495 \h </w:instrText>
        </w:r>
        <w:r>
          <w:rPr>
            <w:noProof/>
            <w:webHidden/>
          </w:rPr>
        </w:r>
        <w:r>
          <w:rPr>
            <w:noProof/>
            <w:webHidden/>
          </w:rPr>
          <w:fldChar w:fldCharType="separate"/>
        </w:r>
        <w:r>
          <w:rPr>
            <w:noProof/>
            <w:webHidden/>
          </w:rPr>
          <w:t>107</w:t>
        </w:r>
        <w:r>
          <w:rPr>
            <w:noProof/>
            <w:webHidden/>
          </w:rPr>
          <w:fldChar w:fldCharType="end"/>
        </w:r>
      </w:hyperlink>
    </w:p>
    <w:p w14:paraId="63B37EB0" w14:textId="41116BDC" w:rsidR="00AC60F3" w:rsidRDefault="00376F13" w:rsidP="00C97E92">
      <w:pPr>
        <w:pStyle w:val="Heading1"/>
        <w:jc w:val="left"/>
        <w:rPr>
          <w:sz w:val="24"/>
        </w:rPr>
      </w:pPr>
      <w:r>
        <w:rPr>
          <w:rFonts w:eastAsia="Calibri" w:cs="Times New Roman"/>
          <w:sz w:val="24"/>
          <w:szCs w:val="22"/>
        </w:rPr>
        <w:fldChar w:fldCharType="end"/>
      </w:r>
      <w:r w:rsidR="00AC60F3">
        <w:rPr>
          <w:sz w:val="24"/>
        </w:rPr>
        <w:br w:type="page"/>
      </w:r>
    </w:p>
    <w:p w14:paraId="3931D5C0" w14:textId="03F37CF9" w:rsidR="00D8671A" w:rsidRPr="00724467" w:rsidRDefault="00D8671A" w:rsidP="00386C2F">
      <w:pPr>
        <w:pStyle w:val="Heading1"/>
        <w:ind w:left="360"/>
      </w:pPr>
      <w:bookmarkStart w:id="1" w:name="_Toc22718445"/>
      <w:r w:rsidRPr="00271F0E">
        <w:rPr>
          <w:rFonts w:eastAsia="Times New Roman" w:cs="Times New Roman"/>
          <w:bCs/>
          <w:szCs w:val="24"/>
        </w:rPr>
        <w:lastRenderedPageBreak/>
        <w:t>Section</w:t>
      </w:r>
      <w:r>
        <w:t xml:space="preserve"> 5.</w:t>
      </w:r>
      <w:r w:rsidR="00E10618">
        <w:t>60</w:t>
      </w:r>
      <w:r>
        <w:t>.</w:t>
      </w:r>
      <w:r w:rsidR="00303915">
        <w:tab/>
      </w:r>
      <w:r w:rsidRPr="00724467">
        <w:t xml:space="preserve">Transportation Network </w:t>
      </w:r>
      <w:r>
        <w:t xml:space="preserve">Measurement </w:t>
      </w:r>
      <w:r w:rsidRPr="00724467">
        <w:t>Systems</w:t>
      </w:r>
      <w:r w:rsidR="00376F13">
        <w:t xml:space="preserve"> –</w:t>
      </w:r>
      <w:r w:rsidR="008F4646">
        <w:br/>
      </w:r>
      <w:r>
        <w:t>Tentative Code</w:t>
      </w:r>
      <w:bookmarkEnd w:id="1"/>
    </w:p>
    <w:p w14:paraId="47E1FEA4" w14:textId="5BA6BB7E" w:rsidR="00D8671A" w:rsidRPr="00724467" w:rsidRDefault="00D8671A" w:rsidP="00D8671A">
      <w:pPr>
        <w:keepNext/>
        <w:spacing w:after="60"/>
        <w:rPr>
          <w:b/>
          <w:bCs/>
          <w:szCs w:val="20"/>
        </w:rPr>
      </w:pPr>
      <w:r w:rsidRPr="00724467">
        <w:rPr>
          <w:szCs w:val="20"/>
        </w:rPr>
        <w:t>This tentative code has a trial or experimental status and i</w:t>
      </w:r>
      <w:r w:rsidR="00603821">
        <w:rPr>
          <w:szCs w:val="20"/>
        </w:rPr>
        <w:t xml:space="preserve">s not intended to be enforced.  </w:t>
      </w:r>
      <w:r w:rsidRPr="00724467">
        <w:rPr>
          <w:szCs w:val="20"/>
        </w:rPr>
        <w:t xml:space="preserve">The requirements are designed for study prior to the development and adoption of a </w:t>
      </w:r>
      <w:r w:rsidR="00603821">
        <w:rPr>
          <w:szCs w:val="20"/>
        </w:rPr>
        <w:t xml:space="preserve">final code. </w:t>
      </w:r>
      <w:r w:rsidRPr="00724467">
        <w:rPr>
          <w:szCs w:val="20"/>
        </w:rPr>
        <w:t xml:space="preserve"> Officials wanting to conduct an official examination of a device or system are advised to see paragraph G-A.3. Special and Unclassified Equipment.</w:t>
      </w:r>
    </w:p>
    <w:p w14:paraId="43F2B5E4" w14:textId="77777777" w:rsidR="00D8671A" w:rsidRPr="00724467" w:rsidRDefault="00D8671A" w:rsidP="00D8671A">
      <w:pPr>
        <w:keepNext/>
        <w:spacing w:before="60"/>
        <w:rPr>
          <w:szCs w:val="20"/>
        </w:rPr>
      </w:pPr>
      <w:r w:rsidRPr="00724467">
        <w:rPr>
          <w:szCs w:val="20"/>
        </w:rPr>
        <w:t>(Tentative Code Added 20</w:t>
      </w:r>
      <w:r w:rsidR="00DC4B32">
        <w:rPr>
          <w:szCs w:val="20"/>
        </w:rPr>
        <w:t>17</w:t>
      </w:r>
      <w:r w:rsidRPr="00724467">
        <w:rPr>
          <w:szCs w:val="20"/>
        </w:rPr>
        <w:t>)</w:t>
      </w:r>
    </w:p>
    <w:p w14:paraId="5138BD46" w14:textId="073B91FF" w:rsidR="00D8671A" w:rsidRPr="00F54ACF" w:rsidRDefault="00D8671A" w:rsidP="00386C2F">
      <w:pPr>
        <w:pStyle w:val="Heading2"/>
        <w:spacing w:before="0" w:after="240"/>
      </w:pPr>
      <w:bookmarkStart w:id="2" w:name="_Toc22718446"/>
      <w:r w:rsidRPr="00A56E42">
        <w:t>A.</w:t>
      </w:r>
      <w:r w:rsidR="00A56E42" w:rsidRPr="00F54ACF">
        <w:tab/>
      </w:r>
      <w:r w:rsidRPr="00F54ACF">
        <w:t>Application</w:t>
      </w:r>
      <w:bookmarkEnd w:id="2"/>
    </w:p>
    <w:p w14:paraId="08C21148" w14:textId="6FCAE278" w:rsidR="00D8671A" w:rsidRPr="00691C83" w:rsidRDefault="00D8671A" w:rsidP="00F54ACF">
      <w:pPr>
        <w:tabs>
          <w:tab w:val="left" w:pos="540"/>
        </w:tabs>
        <w:spacing w:before="240"/>
        <w:rPr>
          <w:szCs w:val="20"/>
        </w:rPr>
      </w:pPr>
      <w:bookmarkStart w:id="3" w:name="_Toc22718447"/>
      <w:r w:rsidRPr="00F54ACF">
        <w:rPr>
          <w:rStyle w:val="Heading3Char"/>
        </w:rPr>
        <w:t>A.1</w:t>
      </w:r>
      <w:r w:rsidR="008737E8" w:rsidRPr="00F54ACF">
        <w:rPr>
          <w:rStyle w:val="Heading3Char"/>
        </w:rPr>
        <w:t>.</w:t>
      </w:r>
      <w:r w:rsidR="008737E8" w:rsidRPr="00F54ACF">
        <w:rPr>
          <w:rStyle w:val="Heading3Char"/>
        </w:rPr>
        <w:tab/>
      </w:r>
      <w:r w:rsidRPr="00F54ACF">
        <w:rPr>
          <w:rStyle w:val="Heading3Char"/>
        </w:rPr>
        <w:t>General</w:t>
      </w:r>
      <w:bookmarkEnd w:id="3"/>
      <w:r w:rsidRPr="00691C83">
        <w:rPr>
          <w:b/>
          <w:bCs/>
          <w:szCs w:val="20"/>
        </w:rPr>
        <w:t xml:space="preserve">. </w:t>
      </w:r>
      <w:r w:rsidRPr="00691C83">
        <w:rPr>
          <w:szCs w:val="20"/>
        </w:rPr>
        <w:t>– This code applies to a transportation network measurement system used in connection with a digital network that determines the actual time elapsed and/or distance travelled during a network-arranged ride to</w:t>
      </w:r>
      <w:r w:rsidRPr="00691C83">
        <w:rPr>
          <w:rFonts w:eastAsia="Times New Roman"/>
          <w:szCs w:val="20"/>
        </w:rPr>
        <w:t xml:space="preserve"> calculate a fare </w:t>
      </w:r>
      <w:r w:rsidRPr="00691C83">
        <w:rPr>
          <w:szCs w:val="20"/>
        </w:rPr>
        <w:t xml:space="preserve">for transportation services.  </w:t>
      </w:r>
    </w:p>
    <w:p w14:paraId="181DAB62" w14:textId="68A733C6" w:rsidR="00D8671A" w:rsidRPr="00F74AB7" w:rsidRDefault="00D8671A" w:rsidP="00F54ACF">
      <w:pPr>
        <w:pStyle w:val="Note"/>
      </w:pPr>
      <w:r w:rsidRPr="00691C83">
        <w:rPr>
          <w:b/>
        </w:rPr>
        <w:t>Note</w:t>
      </w:r>
      <w:r w:rsidRPr="00691C83">
        <w:t xml:space="preserve">:  The fare is calculated by software services residing on the transportation network company servers using data transmitted by the indicating elements present in the vehicle, which are running software applications or services supplied by the transportation network company.  The measurement data is generated from sources not physically connected to the vehicle </w:t>
      </w:r>
      <w:r w:rsidR="00A907B9">
        <w:t>(</w:t>
      </w:r>
      <w:r w:rsidRPr="00691C83">
        <w:t>e.g., a navigation satellite system such as GPS and/or other location services</w:t>
      </w:r>
      <w:r w:rsidR="00A907B9">
        <w:t>)</w:t>
      </w:r>
      <w:r w:rsidRPr="00691C83">
        <w:t>.</w:t>
      </w:r>
    </w:p>
    <w:p w14:paraId="4544993B" w14:textId="0CCFB6D7" w:rsidR="00D8671A" w:rsidRDefault="00D8671A" w:rsidP="00F54ACF">
      <w:pPr>
        <w:tabs>
          <w:tab w:val="left" w:pos="540"/>
        </w:tabs>
        <w:spacing w:before="240"/>
        <w:rPr>
          <w:szCs w:val="20"/>
        </w:rPr>
      </w:pPr>
      <w:bookmarkStart w:id="4" w:name="_Toc22718448"/>
      <w:r w:rsidRPr="00F54ACF">
        <w:rPr>
          <w:rStyle w:val="Heading3Char"/>
        </w:rPr>
        <w:t>A.2</w:t>
      </w:r>
      <w:r w:rsidR="003B512F" w:rsidRPr="00F54ACF">
        <w:rPr>
          <w:rStyle w:val="Heading3Char"/>
        </w:rPr>
        <w:t>.</w:t>
      </w:r>
      <w:r w:rsidR="003B512F" w:rsidRPr="00F54ACF">
        <w:rPr>
          <w:rStyle w:val="Heading3Char"/>
        </w:rPr>
        <w:tab/>
      </w:r>
      <w:r w:rsidRPr="00F54ACF">
        <w:rPr>
          <w:rStyle w:val="Heading3Char"/>
        </w:rPr>
        <w:t>Exceptions</w:t>
      </w:r>
      <w:bookmarkEnd w:id="4"/>
      <w:r w:rsidRPr="00281362">
        <w:rPr>
          <w:b/>
          <w:bCs/>
          <w:szCs w:val="20"/>
        </w:rPr>
        <w:t xml:space="preserve">. </w:t>
      </w:r>
      <w:r w:rsidRPr="00281362">
        <w:rPr>
          <w:szCs w:val="20"/>
        </w:rPr>
        <w:t>– This code does not apply to</w:t>
      </w:r>
      <w:r w:rsidR="002E092E">
        <w:rPr>
          <w:szCs w:val="20"/>
        </w:rPr>
        <w:t xml:space="preserve"> the following</w:t>
      </w:r>
      <w:r w:rsidRPr="00281362">
        <w:rPr>
          <w:szCs w:val="20"/>
        </w:rPr>
        <w:t>:</w:t>
      </w:r>
    </w:p>
    <w:p w14:paraId="73B742F9" w14:textId="48C40BAF" w:rsidR="00D8671A" w:rsidRPr="00281362" w:rsidRDefault="00D8671A" w:rsidP="003B512F">
      <w:pPr>
        <w:spacing w:before="120" w:after="120"/>
        <w:ind w:left="720" w:hanging="360"/>
        <w:rPr>
          <w:szCs w:val="20"/>
        </w:rPr>
      </w:pPr>
      <w:r w:rsidRPr="00281362">
        <w:rPr>
          <w:szCs w:val="20"/>
        </w:rPr>
        <w:t>(a</w:t>
      </w:r>
      <w:r w:rsidR="003B512F" w:rsidRPr="00281362">
        <w:rPr>
          <w:szCs w:val="20"/>
        </w:rPr>
        <w:t>)</w:t>
      </w:r>
      <w:r w:rsidR="003B512F">
        <w:rPr>
          <w:szCs w:val="20"/>
        </w:rPr>
        <w:tab/>
      </w:r>
      <w:r w:rsidR="009273E3" w:rsidRPr="00281362">
        <w:rPr>
          <w:szCs w:val="20"/>
        </w:rPr>
        <w:t>A</w:t>
      </w:r>
      <w:r w:rsidRPr="00281362">
        <w:rPr>
          <w:szCs w:val="20"/>
        </w:rPr>
        <w:t>ny system that charges a flat rate or fixed charge, and/or does not use a measurement of actual time elapsed or distance travelled to</w:t>
      </w:r>
      <w:r w:rsidRPr="00281362">
        <w:rPr>
          <w:rFonts w:eastAsia="Times New Roman"/>
          <w:szCs w:val="20"/>
        </w:rPr>
        <w:t xml:space="preserve"> calculate a fare </w:t>
      </w:r>
      <w:r w:rsidRPr="00281362">
        <w:rPr>
          <w:szCs w:val="20"/>
        </w:rPr>
        <w:t>for transportation services</w:t>
      </w:r>
      <w:r w:rsidR="002E092E">
        <w:rPr>
          <w:szCs w:val="20"/>
        </w:rPr>
        <w:t>.</w:t>
      </w:r>
    </w:p>
    <w:p w14:paraId="589142CA" w14:textId="5089995D" w:rsidR="00D8671A" w:rsidRPr="00281362" w:rsidRDefault="00D8671A" w:rsidP="003B512F">
      <w:pPr>
        <w:spacing w:before="120" w:after="120"/>
        <w:ind w:left="720" w:hanging="360"/>
        <w:rPr>
          <w:szCs w:val="20"/>
        </w:rPr>
      </w:pPr>
      <w:r w:rsidRPr="00281362">
        <w:rPr>
          <w:szCs w:val="20"/>
        </w:rPr>
        <w:t>(b</w:t>
      </w:r>
      <w:r w:rsidR="003B512F" w:rsidRPr="00281362">
        <w:rPr>
          <w:szCs w:val="20"/>
        </w:rPr>
        <w:t>)</w:t>
      </w:r>
      <w:r w:rsidR="003B512F">
        <w:rPr>
          <w:szCs w:val="20"/>
        </w:rPr>
        <w:tab/>
      </w:r>
      <w:r w:rsidR="009273E3" w:rsidRPr="00281362">
        <w:rPr>
          <w:szCs w:val="20"/>
        </w:rPr>
        <w:t>O</w:t>
      </w:r>
      <w:r w:rsidRPr="00281362">
        <w:rPr>
          <w:szCs w:val="20"/>
        </w:rPr>
        <w:t>dometers on vehicles that are rented or hired on a distance basis</w:t>
      </w:r>
      <w:r w:rsidR="00301DF7">
        <w:rPr>
          <w:szCs w:val="20"/>
        </w:rPr>
        <w:t xml:space="preserve">. </w:t>
      </w:r>
      <w:r w:rsidRPr="00281362">
        <w:rPr>
          <w:szCs w:val="20"/>
        </w:rPr>
        <w:t xml:space="preserve"> (</w:t>
      </w:r>
      <w:r w:rsidR="00301DF7">
        <w:rPr>
          <w:szCs w:val="20"/>
        </w:rPr>
        <w:t>A</w:t>
      </w:r>
      <w:r w:rsidR="002E092E">
        <w:rPr>
          <w:szCs w:val="20"/>
        </w:rPr>
        <w:t>lso see</w:t>
      </w:r>
      <w:r w:rsidR="003B512F">
        <w:rPr>
          <w:szCs w:val="20"/>
        </w:rPr>
        <w:t xml:space="preserve"> </w:t>
      </w:r>
      <w:r w:rsidR="00971650">
        <w:rPr>
          <w:szCs w:val="20"/>
        </w:rPr>
        <w:t>S</w:t>
      </w:r>
      <w:r w:rsidR="002E092E" w:rsidRPr="00281362">
        <w:rPr>
          <w:szCs w:val="20"/>
        </w:rPr>
        <w:t xml:space="preserve">ection </w:t>
      </w:r>
      <w:r w:rsidRPr="00281362">
        <w:rPr>
          <w:szCs w:val="20"/>
        </w:rPr>
        <w:t>5.53. Odometers</w:t>
      </w:r>
      <w:r w:rsidR="00301DF7">
        <w:rPr>
          <w:szCs w:val="20"/>
        </w:rPr>
        <w:t>.</w:t>
      </w:r>
      <w:r w:rsidRPr="00281362">
        <w:rPr>
          <w:szCs w:val="20"/>
        </w:rPr>
        <w:t>)</w:t>
      </w:r>
      <w:r w:rsidR="00301DF7">
        <w:rPr>
          <w:szCs w:val="20"/>
        </w:rPr>
        <w:t xml:space="preserve"> </w:t>
      </w:r>
    </w:p>
    <w:p w14:paraId="57BC34CB" w14:textId="6ACCE34C" w:rsidR="00D8671A" w:rsidRDefault="00D8671A" w:rsidP="003B512F">
      <w:pPr>
        <w:spacing w:before="120" w:after="120"/>
        <w:ind w:left="720" w:hanging="360"/>
        <w:rPr>
          <w:szCs w:val="20"/>
        </w:rPr>
      </w:pPr>
      <w:r w:rsidRPr="00281362">
        <w:rPr>
          <w:szCs w:val="20"/>
        </w:rPr>
        <w:t>(c</w:t>
      </w:r>
      <w:r w:rsidR="003B512F" w:rsidRPr="00281362">
        <w:rPr>
          <w:szCs w:val="20"/>
        </w:rPr>
        <w:t>)</w:t>
      </w:r>
      <w:r w:rsidR="003B512F">
        <w:rPr>
          <w:szCs w:val="20"/>
        </w:rPr>
        <w:tab/>
      </w:r>
      <w:r w:rsidR="009273E3" w:rsidRPr="00281362">
        <w:rPr>
          <w:szCs w:val="20"/>
        </w:rPr>
        <w:t>T</w:t>
      </w:r>
      <w:r w:rsidRPr="00281362">
        <w:rPr>
          <w:szCs w:val="20"/>
        </w:rPr>
        <w:t>aximeters</w:t>
      </w:r>
      <w:r w:rsidR="00301DF7">
        <w:rPr>
          <w:szCs w:val="20"/>
        </w:rPr>
        <w:t xml:space="preserve">. </w:t>
      </w:r>
      <w:r w:rsidRPr="00281362">
        <w:rPr>
          <w:szCs w:val="20"/>
        </w:rPr>
        <w:t xml:space="preserve"> (</w:t>
      </w:r>
      <w:r w:rsidR="00301DF7">
        <w:rPr>
          <w:szCs w:val="20"/>
        </w:rPr>
        <w:t>A</w:t>
      </w:r>
      <w:r w:rsidR="002E092E">
        <w:rPr>
          <w:szCs w:val="20"/>
        </w:rPr>
        <w:t>lso s</w:t>
      </w:r>
      <w:r w:rsidR="002E092E" w:rsidRPr="00281362">
        <w:rPr>
          <w:szCs w:val="20"/>
        </w:rPr>
        <w:t xml:space="preserve">ee </w:t>
      </w:r>
      <w:r w:rsidR="00971650">
        <w:rPr>
          <w:szCs w:val="20"/>
        </w:rPr>
        <w:t>S</w:t>
      </w:r>
      <w:r w:rsidR="002E092E" w:rsidRPr="00281362">
        <w:rPr>
          <w:szCs w:val="20"/>
        </w:rPr>
        <w:t>ection 5.54. Taximeters</w:t>
      </w:r>
      <w:r w:rsidR="00301DF7">
        <w:rPr>
          <w:szCs w:val="20"/>
        </w:rPr>
        <w:t>.</w:t>
      </w:r>
      <w:r w:rsidRPr="00281362">
        <w:rPr>
          <w:szCs w:val="20"/>
        </w:rPr>
        <w:t>)</w:t>
      </w:r>
    </w:p>
    <w:p w14:paraId="6A4241C9" w14:textId="135EB4A6" w:rsidR="00D8671A" w:rsidRDefault="00D8671A" w:rsidP="003B512F">
      <w:pPr>
        <w:spacing w:before="120"/>
        <w:ind w:left="720" w:hanging="360"/>
        <w:rPr>
          <w:szCs w:val="20"/>
        </w:rPr>
      </w:pPr>
      <w:r>
        <w:rPr>
          <w:szCs w:val="20"/>
        </w:rPr>
        <w:t>(d</w:t>
      </w:r>
      <w:r w:rsidR="003B512F">
        <w:rPr>
          <w:szCs w:val="20"/>
        </w:rPr>
        <w:t>)</w:t>
      </w:r>
      <w:r w:rsidR="003B512F">
        <w:rPr>
          <w:szCs w:val="20"/>
        </w:rPr>
        <w:tab/>
      </w:r>
      <w:r w:rsidR="009273E3">
        <w:rPr>
          <w:szCs w:val="20"/>
        </w:rPr>
        <w:t>A</w:t>
      </w:r>
      <w:r>
        <w:rPr>
          <w:szCs w:val="20"/>
        </w:rPr>
        <w:t>ny system where the fare is calculated by equipment located in the vehicle</w:t>
      </w:r>
      <w:r w:rsidRPr="00281362">
        <w:rPr>
          <w:szCs w:val="20"/>
        </w:rPr>
        <w:t>.</w:t>
      </w:r>
    </w:p>
    <w:p w14:paraId="0AE2A765" w14:textId="12F90D2A" w:rsidR="00D8671A" w:rsidRPr="00F63889" w:rsidRDefault="00D8671A" w:rsidP="00336808">
      <w:pPr>
        <w:tabs>
          <w:tab w:val="left" w:pos="540"/>
        </w:tabs>
        <w:rPr>
          <w:szCs w:val="20"/>
        </w:rPr>
      </w:pPr>
      <w:bookmarkStart w:id="5" w:name="_Toc22718449"/>
      <w:r w:rsidRPr="009E493A">
        <w:rPr>
          <w:rStyle w:val="Heading3Char"/>
        </w:rPr>
        <w:t>A.3</w:t>
      </w:r>
      <w:r w:rsidR="003B512F" w:rsidRPr="009E493A">
        <w:rPr>
          <w:rStyle w:val="Heading3Char"/>
        </w:rPr>
        <w:t>.</w:t>
      </w:r>
      <w:r w:rsidR="003B512F" w:rsidRPr="009E493A">
        <w:rPr>
          <w:rStyle w:val="Heading3Char"/>
        </w:rPr>
        <w:tab/>
      </w:r>
      <w:r w:rsidRPr="009E493A">
        <w:rPr>
          <w:rStyle w:val="Heading3Char"/>
        </w:rPr>
        <w:t>Additional Code Requirements</w:t>
      </w:r>
      <w:bookmarkEnd w:id="5"/>
      <w:r w:rsidRPr="00F63889">
        <w:rPr>
          <w:b/>
          <w:bCs/>
          <w:szCs w:val="20"/>
        </w:rPr>
        <w:t xml:space="preserve">. </w:t>
      </w:r>
      <w:r w:rsidRPr="00F63889">
        <w:rPr>
          <w:szCs w:val="20"/>
        </w:rPr>
        <w:t xml:space="preserve">– In addition to the requirements of this code, transportation network </w:t>
      </w:r>
      <w:r>
        <w:rPr>
          <w:szCs w:val="20"/>
        </w:rPr>
        <w:t xml:space="preserve">measurement </w:t>
      </w:r>
      <w:r w:rsidRPr="00F63889">
        <w:rPr>
          <w:szCs w:val="20"/>
        </w:rPr>
        <w:t>systems shall meet the requirements of Section 1.10. General Code.</w:t>
      </w:r>
    </w:p>
    <w:p w14:paraId="343C8C55" w14:textId="44B114A5" w:rsidR="00D8671A" w:rsidRPr="00F63889" w:rsidRDefault="00D8671A" w:rsidP="00386C2F">
      <w:pPr>
        <w:pStyle w:val="Heading2"/>
        <w:spacing w:before="0" w:after="240"/>
      </w:pPr>
      <w:bookmarkStart w:id="6" w:name="_Toc22718450"/>
      <w:r w:rsidRPr="00F63889">
        <w:t>S</w:t>
      </w:r>
      <w:r w:rsidR="00D221DE" w:rsidRPr="00F63889">
        <w:t>.</w:t>
      </w:r>
      <w:r w:rsidR="00A56E42">
        <w:tab/>
      </w:r>
      <w:r w:rsidRPr="00F63889">
        <w:t>Specifications</w:t>
      </w:r>
      <w:bookmarkEnd w:id="6"/>
    </w:p>
    <w:p w14:paraId="11E06D07" w14:textId="012A0574" w:rsidR="00D8671A" w:rsidRPr="00E8322C" w:rsidRDefault="00D8671A" w:rsidP="00F54ACF">
      <w:pPr>
        <w:tabs>
          <w:tab w:val="left" w:pos="540"/>
        </w:tabs>
        <w:rPr>
          <w:bCs/>
          <w:szCs w:val="20"/>
        </w:rPr>
      </w:pPr>
      <w:bookmarkStart w:id="7" w:name="_Toc22718451"/>
      <w:r w:rsidRPr="00F54ACF">
        <w:rPr>
          <w:rStyle w:val="Heading3Char"/>
        </w:rPr>
        <w:t>S.1</w:t>
      </w:r>
      <w:r w:rsidR="003B512F" w:rsidRPr="00F54ACF">
        <w:rPr>
          <w:rStyle w:val="Heading3Char"/>
        </w:rPr>
        <w:t>.</w:t>
      </w:r>
      <w:r w:rsidR="003B512F" w:rsidRPr="00F54ACF">
        <w:rPr>
          <w:rStyle w:val="Heading3Char"/>
        </w:rPr>
        <w:tab/>
      </w:r>
      <w:r w:rsidRPr="00F54ACF">
        <w:rPr>
          <w:rStyle w:val="Heading3Char"/>
        </w:rPr>
        <w:t>Design of Indicating and Recording Elements</w:t>
      </w:r>
      <w:bookmarkEnd w:id="7"/>
      <w:r w:rsidRPr="006D7D01">
        <w:rPr>
          <w:b/>
          <w:bCs/>
          <w:szCs w:val="20"/>
        </w:rPr>
        <w:t xml:space="preserve">. </w:t>
      </w:r>
      <w:r w:rsidR="00E74478">
        <w:rPr>
          <w:b/>
          <w:bCs/>
          <w:szCs w:val="20"/>
        </w:rPr>
        <w:t>–</w:t>
      </w:r>
      <w:r w:rsidR="00E74478" w:rsidRPr="006D7D01">
        <w:rPr>
          <w:b/>
          <w:bCs/>
          <w:szCs w:val="20"/>
        </w:rPr>
        <w:t xml:space="preserve"> </w:t>
      </w:r>
      <w:r w:rsidRPr="006D7D01">
        <w:rPr>
          <w:bCs/>
          <w:szCs w:val="20"/>
        </w:rPr>
        <w:t>Indicating and recording elements shall provide indications and recorded representations that are clear, definite, accurate, and easily read under any conditions of normal operation of the device(s).</w:t>
      </w:r>
      <w:r w:rsidRPr="00E8322C">
        <w:rPr>
          <w:bCs/>
          <w:szCs w:val="20"/>
        </w:rPr>
        <w:t xml:space="preserve">  </w:t>
      </w:r>
    </w:p>
    <w:p w14:paraId="69C35858" w14:textId="77777777" w:rsidR="00D8671A" w:rsidRPr="00E8322C" w:rsidRDefault="00D8671A" w:rsidP="00D8671A">
      <w:pPr>
        <w:rPr>
          <w:bCs/>
          <w:szCs w:val="20"/>
        </w:rPr>
      </w:pPr>
      <w:r w:rsidRPr="00E8322C">
        <w:rPr>
          <w:bCs/>
          <w:szCs w:val="20"/>
        </w:rPr>
        <w:t>All indicating and recording elements used in a transportation network measurement system shall operat</w:t>
      </w:r>
      <w:r>
        <w:rPr>
          <w:bCs/>
          <w:szCs w:val="20"/>
        </w:rPr>
        <w:t>e</w:t>
      </w:r>
      <w:r w:rsidRPr="00E8322C">
        <w:rPr>
          <w:bCs/>
          <w:szCs w:val="20"/>
        </w:rPr>
        <w:t xml:space="preserve"> correctly while using the </w:t>
      </w:r>
      <w:r>
        <w:rPr>
          <w:bCs/>
          <w:szCs w:val="20"/>
        </w:rPr>
        <w:t>online-enabled technology application service</w:t>
      </w:r>
      <w:r w:rsidRPr="00E8322C">
        <w:rPr>
          <w:bCs/>
          <w:szCs w:val="20"/>
        </w:rPr>
        <w:t xml:space="preserve"> </w:t>
      </w:r>
      <w:r w:rsidRPr="00F74AB7">
        <w:rPr>
          <w:bCs/>
          <w:szCs w:val="20"/>
        </w:rPr>
        <w:t xml:space="preserve">provided </w:t>
      </w:r>
      <w:r w:rsidRPr="00E8322C">
        <w:rPr>
          <w:bCs/>
          <w:szCs w:val="20"/>
        </w:rPr>
        <w:t>by the transportation network company.</w:t>
      </w:r>
    </w:p>
    <w:p w14:paraId="062107A8" w14:textId="2A92EDE5" w:rsidR="00D8671A" w:rsidRDefault="00D8671A" w:rsidP="00F54ACF">
      <w:pPr>
        <w:tabs>
          <w:tab w:val="left" w:pos="1080"/>
        </w:tabs>
        <w:spacing w:before="240"/>
        <w:ind w:left="360"/>
        <w:rPr>
          <w:szCs w:val="20"/>
        </w:rPr>
      </w:pPr>
      <w:bookmarkStart w:id="8" w:name="_Toc22718452"/>
      <w:r w:rsidRPr="00F54ACF">
        <w:rPr>
          <w:rStyle w:val="Heading4Char"/>
        </w:rPr>
        <w:t>S.1.1</w:t>
      </w:r>
      <w:r w:rsidR="003B512F" w:rsidRPr="00F54ACF">
        <w:rPr>
          <w:rStyle w:val="Heading4Char"/>
        </w:rPr>
        <w:t>.</w:t>
      </w:r>
      <w:r w:rsidR="003B512F" w:rsidRPr="00F54ACF">
        <w:rPr>
          <w:rStyle w:val="Heading4Char"/>
        </w:rPr>
        <w:tab/>
      </w:r>
      <w:r w:rsidRPr="00F54ACF">
        <w:rPr>
          <w:rStyle w:val="Heading4Char"/>
        </w:rPr>
        <w:t>General Indicating Elements</w:t>
      </w:r>
      <w:bookmarkEnd w:id="8"/>
      <w:r w:rsidRPr="00F63889">
        <w:rPr>
          <w:b/>
          <w:bCs/>
          <w:szCs w:val="20"/>
        </w:rPr>
        <w:t xml:space="preserve">. </w:t>
      </w:r>
      <w:r w:rsidRPr="00F63889">
        <w:rPr>
          <w:szCs w:val="20"/>
        </w:rPr>
        <w:t>–</w:t>
      </w:r>
      <w:r>
        <w:rPr>
          <w:szCs w:val="20"/>
        </w:rPr>
        <w:t xml:space="preserve"> </w:t>
      </w:r>
      <w:r w:rsidRPr="00F63889">
        <w:rPr>
          <w:szCs w:val="20"/>
        </w:rPr>
        <w:t xml:space="preserve">A </w:t>
      </w:r>
      <w:r>
        <w:rPr>
          <w:szCs w:val="20"/>
        </w:rPr>
        <w:t xml:space="preserve">transportation network measurement </w:t>
      </w:r>
      <w:r w:rsidRPr="00F63889">
        <w:rPr>
          <w:szCs w:val="20"/>
        </w:rPr>
        <w:t xml:space="preserve">system shall </w:t>
      </w:r>
      <w:r>
        <w:rPr>
          <w:szCs w:val="20"/>
        </w:rPr>
        <w:t>include, as a minimum:</w:t>
      </w:r>
    </w:p>
    <w:p w14:paraId="3C2F69C9" w14:textId="59B8E09E" w:rsidR="00D8671A" w:rsidRPr="00AF48CE" w:rsidRDefault="00D8671A" w:rsidP="00F54ACF">
      <w:pPr>
        <w:spacing w:before="240"/>
        <w:ind w:left="1080" w:hanging="360"/>
        <w:rPr>
          <w:szCs w:val="20"/>
        </w:rPr>
      </w:pPr>
      <w:r w:rsidRPr="00AF48CE">
        <w:rPr>
          <w:szCs w:val="20"/>
        </w:rPr>
        <w:t>(a)</w:t>
      </w:r>
      <w:r w:rsidR="003B512F">
        <w:rPr>
          <w:szCs w:val="20"/>
        </w:rPr>
        <w:tab/>
      </w:r>
      <w:r w:rsidRPr="00AF48CE">
        <w:rPr>
          <w:szCs w:val="20"/>
        </w:rPr>
        <w:t xml:space="preserve">an indicating element used by a transportation network company driver that displays information and facilitates the measurements during a </w:t>
      </w:r>
      <w:r>
        <w:rPr>
          <w:szCs w:val="20"/>
        </w:rPr>
        <w:t xml:space="preserve">network-arranged </w:t>
      </w:r>
      <w:r w:rsidRPr="00AF48CE">
        <w:rPr>
          <w:szCs w:val="20"/>
        </w:rPr>
        <w:t>ride to</w:t>
      </w:r>
      <w:r w:rsidRPr="00AF48CE">
        <w:rPr>
          <w:rFonts w:eastAsia="Times New Roman"/>
          <w:szCs w:val="20"/>
        </w:rPr>
        <w:t xml:space="preserve"> calculate a fare </w:t>
      </w:r>
      <w:r w:rsidRPr="00AF48CE">
        <w:rPr>
          <w:szCs w:val="20"/>
        </w:rPr>
        <w:t>for transportation services; and</w:t>
      </w:r>
    </w:p>
    <w:p w14:paraId="01FA0EE1" w14:textId="58DA0C6B" w:rsidR="00D8671A" w:rsidRDefault="00D8671A" w:rsidP="003B512F">
      <w:pPr>
        <w:spacing w:before="120"/>
        <w:ind w:left="1080" w:hanging="364"/>
        <w:rPr>
          <w:szCs w:val="20"/>
        </w:rPr>
      </w:pPr>
      <w:r w:rsidRPr="006D7D01">
        <w:rPr>
          <w:szCs w:val="20"/>
        </w:rPr>
        <w:t>(b)</w:t>
      </w:r>
      <w:r w:rsidR="003B512F">
        <w:rPr>
          <w:szCs w:val="20"/>
        </w:rPr>
        <w:tab/>
      </w:r>
      <w:r w:rsidRPr="006D7D01">
        <w:rPr>
          <w:szCs w:val="20"/>
        </w:rPr>
        <w:t xml:space="preserve">an indicating element used by a transportation network company </w:t>
      </w:r>
      <w:r>
        <w:rPr>
          <w:szCs w:val="20"/>
        </w:rPr>
        <w:t xml:space="preserve">rider that </w:t>
      </w:r>
      <w:r w:rsidRPr="006D7D01">
        <w:rPr>
          <w:szCs w:val="20"/>
        </w:rPr>
        <w:t>display</w:t>
      </w:r>
      <w:r>
        <w:rPr>
          <w:szCs w:val="20"/>
        </w:rPr>
        <w:t>s</w:t>
      </w:r>
      <w:r w:rsidRPr="006D7D01">
        <w:rPr>
          <w:szCs w:val="20"/>
        </w:rPr>
        <w:t xml:space="preserve"> information that allows the rider</w:t>
      </w:r>
      <w:r w:rsidRPr="00BD6C2C">
        <w:rPr>
          <w:szCs w:val="20"/>
        </w:rPr>
        <w:t xml:space="preserve"> </w:t>
      </w:r>
      <w:r w:rsidRPr="006D7D01">
        <w:rPr>
          <w:szCs w:val="20"/>
        </w:rPr>
        <w:t xml:space="preserve">to review the current rate(s) for the transportation service and </w:t>
      </w:r>
      <w:r w:rsidR="00953F98" w:rsidRPr="00410C77">
        <w:rPr>
          <w:szCs w:val="20"/>
        </w:rPr>
        <w:t>to</w:t>
      </w:r>
      <w:r w:rsidR="00953F98">
        <w:rPr>
          <w:szCs w:val="20"/>
        </w:rPr>
        <w:t xml:space="preserve"> </w:t>
      </w:r>
      <w:r w:rsidRPr="006D7D01">
        <w:rPr>
          <w:szCs w:val="20"/>
        </w:rPr>
        <w:t>request a ride.</w:t>
      </w:r>
    </w:p>
    <w:p w14:paraId="71196C75" w14:textId="3974E75B" w:rsidR="00D8671A" w:rsidRDefault="00D8671A" w:rsidP="00AF7F29">
      <w:pPr>
        <w:pStyle w:val="Default"/>
        <w:keepNext/>
        <w:tabs>
          <w:tab w:val="left" w:pos="1080"/>
        </w:tabs>
        <w:spacing w:after="240"/>
        <w:ind w:left="360"/>
        <w:jc w:val="both"/>
        <w:rPr>
          <w:sz w:val="20"/>
          <w:szCs w:val="20"/>
        </w:rPr>
      </w:pPr>
      <w:bookmarkStart w:id="9" w:name="_Toc22718453"/>
      <w:r w:rsidRPr="00F54ACF">
        <w:rPr>
          <w:rStyle w:val="Heading4Char"/>
        </w:rPr>
        <w:lastRenderedPageBreak/>
        <w:t>S.1.2.</w:t>
      </w:r>
      <w:r w:rsidR="003B512F" w:rsidRPr="00F54ACF">
        <w:rPr>
          <w:rStyle w:val="Heading4Char"/>
        </w:rPr>
        <w:tab/>
      </w:r>
      <w:r w:rsidRPr="00F54ACF">
        <w:rPr>
          <w:rStyle w:val="Heading4Char"/>
        </w:rPr>
        <w:t>General Recording Elements</w:t>
      </w:r>
      <w:r w:rsidRPr="00FA2C46">
        <w:rPr>
          <w:rStyle w:val="Heading4Char"/>
        </w:rPr>
        <w:t>.</w:t>
      </w:r>
      <w:bookmarkEnd w:id="9"/>
      <w:r w:rsidRPr="00FA2C46">
        <w:rPr>
          <w:rStyle w:val="Heading4Char"/>
        </w:rPr>
        <w:t xml:space="preserve"> </w:t>
      </w:r>
      <w:r w:rsidRPr="00F63889">
        <w:rPr>
          <w:sz w:val="20"/>
          <w:szCs w:val="20"/>
        </w:rPr>
        <w:t>–</w:t>
      </w:r>
      <w:r>
        <w:rPr>
          <w:sz w:val="20"/>
          <w:szCs w:val="20"/>
        </w:rPr>
        <w:t xml:space="preserve"> </w:t>
      </w:r>
      <w:r w:rsidRPr="00F63889">
        <w:rPr>
          <w:sz w:val="20"/>
          <w:szCs w:val="20"/>
        </w:rPr>
        <w:t xml:space="preserve">A </w:t>
      </w:r>
      <w:r>
        <w:rPr>
          <w:sz w:val="20"/>
          <w:szCs w:val="20"/>
        </w:rPr>
        <w:t xml:space="preserve">transportation network measurement </w:t>
      </w:r>
      <w:r w:rsidRPr="00F63889">
        <w:rPr>
          <w:sz w:val="20"/>
          <w:szCs w:val="20"/>
        </w:rPr>
        <w:t xml:space="preserve">system shall </w:t>
      </w:r>
      <w:r>
        <w:rPr>
          <w:sz w:val="20"/>
          <w:szCs w:val="20"/>
        </w:rPr>
        <w:t>be capable of:</w:t>
      </w:r>
    </w:p>
    <w:p w14:paraId="7762B07A" w14:textId="78DE5F7B" w:rsidR="00D8671A" w:rsidRDefault="00D8671A" w:rsidP="00FA2C46">
      <w:pPr>
        <w:pStyle w:val="ListParagraph"/>
        <w:numPr>
          <w:ilvl w:val="0"/>
          <w:numId w:val="3"/>
        </w:numPr>
        <w:spacing w:before="120"/>
        <w:contextualSpacing w:val="0"/>
        <w:rPr>
          <w:szCs w:val="20"/>
        </w:rPr>
      </w:pPr>
      <w:r w:rsidRPr="00027A32">
        <w:rPr>
          <w:szCs w:val="20"/>
        </w:rPr>
        <w:t xml:space="preserve">recording all information necessary to generate a receipt specified in S.1.10. Receipt; </w:t>
      </w:r>
    </w:p>
    <w:p w14:paraId="20191F59" w14:textId="37A13622" w:rsidR="00D8671A" w:rsidRDefault="00D8671A" w:rsidP="00FA2C46">
      <w:pPr>
        <w:pStyle w:val="ListParagraph"/>
        <w:numPr>
          <w:ilvl w:val="0"/>
          <w:numId w:val="3"/>
        </w:numPr>
        <w:spacing w:before="120"/>
        <w:contextualSpacing w:val="0"/>
        <w:rPr>
          <w:szCs w:val="20"/>
        </w:rPr>
      </w:pPr>
      <w:r w:rsidRPr="00BD6C2C">
        <w:rPr>
          <w:szCs w:val="20"/>
        </w:rPr>
        <w:t>providing information to transportation network company drivers, including</w:t>
      </w:r>
      <w:r w:rsidR="00257ADA">
        <w:rPr>
          <w:szCs w:val="20"/>
        </w:rPr>
        <w:t>,</w:t>
      </w:r>
      <w:r w:rsidRPr="00BD6C2C">
        <w:rPr>
          <w:szCs w:val="20"/>
        </w:rPr>
        <w:t xml:space="preserve"> but not limited to</w:t>
      </w:r>
      <w:r w:rsidR="00772853">
        <w:rPr>
          <w:szCs w:val="20"/>
        </w:rPr>
        <w:t>,</w:t>
      </w:r>
      <w:r w:rsidRPr="00BD6C2C">
        <w:rPr>
          <w:szCs w:val="20"/>
        </w:rPr>
        <w:t xml:space="preserve"> a summary of rides given </w:t>
      </w:r>
      <w:r w:rsidRPr="00F74AB7">
        <w:rPr>
          <w:szCs w:val="20"/>
        </w:rPr>
        <w:t>as specified in S.1.11. Driver’s Summary; and</w:t>
      </w:r>
    </w:p>
    <w:p w14:paraId="7ED469E0" w14:textId="4CF7C534" w:rsidR="00D8671A" w:rsidRPr="00722877" w:rsidRDefault="00D8671A" w:rsidP="00261916">
      <w:pPr>
        <w:pStyle w:val="ListParagraph"/>
        <w:numPr>
          <w:ilvl w:val="0"/>
          <w:numId w:val="3"/>
        </w:numPr>
        <w:spacing w:before="120"/>
        <w:contextualSpacing w:val="0"/>
        <w:rPr>
          <w:szCs w:val="20"/>
        </w:rPr>
      </w:pPr>
      <w:r w:rsidRPr="00F74AB7">
        <w:t xml:space="preserve">providing a copy of all metrological data required by law to a weights and measures jurisdiction with statutory authority. </w:t>
      </w:r>
    </w:p>
    <w:p w14:paraId="35EEC0B2" w14:textId="6B7A4825" w:rsidR="00D8671A" w:rsidRPr="00F63889" w:rsidRDefault="00D8671A" w:rsidP="00F54ACF">
      <w:pPr>
        <w:pStyle w:val="Default"/>
        <w:tabs>
          <w:tab w:val="left" w:pos="1080"/>
        </w:tabs>
        <w:spacing w:after="240"/>
        <w:ind w:left="360"/>
        <w:jc w:val="both"/>
        <w:rPr>
          <w:sz w:val="20"/>
          <w:szCs w:val="20"/>
        </w:rPr>
      </w:pPr>
      <w:bookmarkStart w:id="10" w:name="_Toc22718454"/>
      <w:r w:rsidRPr="00F54ACF">
        <w:rPr>
          <w:rStyle w:val="Heading4Char"/>
        </w:rPr>
        <w:t>S.1.3</w:t>
      </w:r>
      <w:r w:rsidR="000E10D5" w:rsidRPr="00F54ACF">
        <w:rPr>
          <w:rStyle w:val="Heading4Char"/>
        </w:rPr>
        <w:t>.</w:t>
      </w:r>
      <w:r w:rsidR="000E10D5" w:rsidRPr="00F54ACF">
        <w:rPr>
          <w:rStyle w:val="Heading4Char"/>
        </w:rPr>
        <w:tab/>
      </w:r>
      <w:r w:rsidRPr="00F54ACF">
        <w:rPr>
          <w:rStyle w:val="Heading4Char"/>
        </w:rPr>
        <w:t>Identification.</w:t>
      </w:r>
      <w:bookmarkEnd w:id="10"/>
      <w:r w:rsidRPr="00F63889">
        <w:rPr>
          <w:b/>
          <w:bCs/>
          <w:sz w:val="20"/>
          <w:szCs w:val="20"/>
        </w:rPr>
        <w:t xml:space="preserve"> </w:t>
      </w:r>
      <w:r w:rsidRPr="003A49B8">
        <w:rPr>
          <w:sz w:val="20"/>
          <w:szCs w:val="20"/>
        </w:rPr>
        <w:t>– All transportation network measurement system indicating elements shall display for the purposes of identification the following information:</w:t>
      </w:r>
    </w:p>
    <w:p w14:paraId="23632C21" w14:textId="77777777" w:rsidR="00D8671A" w:rsidRPr="00F63889" w:rsidRDefault="00D8671A" w:rsidP="00F54ACF">
      <w:pPr>
        <w:pStyle w:val="Default"/>
        <w:numPr>
          <w:ilvl w:val="0"/>
          <w:numId w:val="1"/>
        </w:numPr>
        <w:tabs>
          <w:tab w:val="left" w:pos="1080"/>
        </w:tabs>
        <w:spacing w:before="120" w:after="240"/>
        <w:ind w:left="1080"/>
        <w:jc w:val="both"/>
        <w:rPr>
          <w:sz w:val="20"/>
          <w:szCs w:val="20"/>
        </w:rPr>
      </w:pPr>
      <w:r w:rsidRPr="00F63889">
        <w:rPr>
          <w:sz w:val="20"/>
          <w:szCs w:val="20"/>
        </w:rPr>
        <w:t xml:space="preserve">the name, initials, or trademark of the </w:t>
      </w:r>
      <w:r>
        <w:rPr>
          <w:sz w:val="20"/>
          <w:szCs w:val="20"/>
        </w:rPr>
        <w:t xml:space="preserve">transportation network measurement system </w:t>
      </w:r>
      <w:r w:rsidRPr="00170216">
        <w:rPr>
          <w:sz w:val="20"/>
          <w:szCs w:val="20"/>
        </w:rPr>
        <w:t>manufacturer</w:t>
      </w:r>
      <w:r w:rsidRPr="003E3572">
        <w:rPr>
          <w:sz w:val="20"/>
          <w:szCs w:val="20"/>
        </w:rPr>
        <w:t>,</w:t>
      </w:r>
      <w:r w:rsidRPr="00170216">
        <w:rPr>
          <w:sz w:val="20"/>
          <w:szCs w:val="20"/>
        </w:rPr>
        <w:t xml:space="preserve"> distributor</w:t>
      </w:r>
      <w:r w:rsidRPr="003E3572">
        <w:rPr>
          <w:sz w:val="20"/>
          <w:szCs w:val="20"/>
        </w:rPr>
        <w:t>, or developer</w:t>
      </w:r>
      <w:r w:rsidRPr="00F63889">
        <w:rPr>
          <w:sz w:val="20"/>
          <w:szCs w:val="20"/>
        </w:rPr>
        <w:t>;</w:t>
      </w:r>
      <w:r>
        <w:rPr>
          <w:sz w:val="20"/>
          <w:szCs w:val="20"/>
        </w:rPr>
        <w:t xml:space="preserve"> and</w:t>
      </w:r>
    </w:p>
    <w:p w14:paraId="2EA0C20F" w14:textId="77777777" w:rsidR="00D8671A" w:rsidRDefault="00D8671A" w:rsidP="00F54ACF">
      <w:pPr>
        <w:pStyle w:val="Default"/>
        <w:numPr>
          <w:ilvl w:val="0"/>
          <w:numId w:val="1"/>
        </w:numPr>
        <w:tabs>
          <w:tab w:val="center" w:pos="1080"/>
        </w:tabs>
        <w:spacing w:before="120" w:after="240"/>
        <w:ind w:left="1080"/>
        <w:jc w:val="both"/>
        <w:rPr>
          <w:sz w:val="20"/>
          <w:szCs w:val="20"/>
        </w:rPr>
      </w:pPr>
      <w:r w:rsidRPr="00E36CC8">
        <w:rPr>
          <w:sz w:val="20"/>
          <w:szCs w:val="20"/>
        </w:rPr>
        <w:t xml:space="preserve">the current version or revision identifier of the software application service provided by the transportation network company running on the indicating elements identified in S.1.1. General Indicating Elements.  </w:t>
      </w:r>
    </w:p>
    <w:p w14:paraId="68418BA5" w14:textId="77777777" w:rsidR="00D8671A" w:rsidRPr="00722877" w:rsidRDefault="00D8671A" w:rsidP="00F54ACF">
      <w:pPr>
        <w:pStyle w:val="Default"/>
        <w:numPr>
          <w:ilvl w:val="0"/>
          <w:numId w:val="2"/>
        </w:numPr>
        <w:tabs>
          <w:tab w:val="center" w:pos="1080"/>
        </w:tabs>
        <w:spacing w:before="120" w:after="240"/>
        <w:ind w:left="1440"/>
        <w:jc w:val="both"/>
        <w:rPr>
          <w:sz w:val="20"/>
          <w:szCs w:val="20"/>
        </w:rPr>
      </w:pPr>
      <w:r w:rsidRPr="002C647B">
        <w:rPr>
          <w:sz w:val="20"/>
          <w:szCs w:val="20"/>
        </w:rPr>
        <w:t>The version or revision identifier shall be prefaced by words or an abbreviation that clearly identifies the number as the required version or revision.</w:t>
      </w:r>
    </w:p>
    <w:p w14:paraId="35971CBF" w14:textId="3EA7837E" w:rsidR="00D8671A" w:rsidRPr="002C647B" w:rsidRDefault="00D8671A" w:rsidP="00261916">
      <w:pPr>
        <w:pStyle w:val="Default"/>
        <w:numPr>
          <w:ilvl w:val="0"/>
          <w:numId w:val="2"/>
        </w:numPr>
        <w:tabs>
          <w:tab w:val="center" w:pos="1080"/>
        </w:tabs>
        <w:spacing w:before="120" w:after="240"/>
        <w:ind w:left="1440"/>
        <w:jc w:val="both"/>
        <w:rPr>
          <w:sz w:val="20"/>
          <w:szCs w:val="20"/>
        </w:rPr>
      </w:pPr>
      <w:r w:rsidRPr="002C647B">
        <w:rPr>
          <w:sz w:val="20"/>
          <w:szCs w:val="20"/>
        </w:rPr>
        <w:t>Abbreviations for the word “Version” shall, as a minimum, begin with the letter “V” and may be followed by the word “Number</w:t>
      </w:r>
      <w:r w:rsidRPr="00722877">
        <w:rPr>
          <w:sz w:val="20"/>
          <w:szCs w:val="20"/>
        </w:rPr>
        <w:t>.</w:t>
      </w:r>
      <w:r w:rsidRPr="002C647B">
        <w:rPr>
          <w:sz w:val="20"/>
          <w:szCs w:val="20"/>
        </w:rPr>
        <w:t xml:space="preserve">”  </w:t>
      </w:r>
      <w:r w:rsidRPr="00361C16">
        <w:rPr>
          <w:sz w:val="20"/>
          <w:szCs w:val="20"/>
        </w:rPr>
        <w:t xml:space="preserve">Abbreviations for the word “Revision” shall, as a minimum, begin with the letter “R” and may be followed by the word “Number.” </w:t>
      </w:r>
      <w:r w:rsidR="00C0211F">
        <w:rPr>
          <w:sz w:val="20"/>
          <w:szCs w:val="20"/>
        </w:rPr>
        <w:t xml:space="preserve"> </w:t>
      </w:r>
      <w:r w:rsidRPr="00361C16">
        <w:rPr>
          <w:sz w:val="20"/>
          <w:szCs w:val="20"/>
        </w:rPr>
        <w:t>The abbreviation for the word “Number” shall, as a minimum, begin with the letter “N” (</w:t>
      </w:r>
      <w:r w:rsidRPr="002C647B">
        <w:rPr>
          <w:sz w:val="20"/>
          <w:szCs w:val="20"/>
        </w:rPr>
        <w:t>e.g., No or No.).</w:t>
      </w:r>
    </w:p>
    <w:p w14:paraId="0136A322" w14:textId="54C72DB6" w:rsidR="00D8671A" w:rsidRDefault="00D8671A" w:rsidP="00D1109F">
      <w:pPr>
        <w:pStyle w:val="Default"/>
        <w:tabs>
          <w:tab w:val="right" w:pos="360"/>
          <w:tab w:val="left" w:pos="1080"/>
        </w:tabs>
        <w:spacing w:before="240" w:after="240"/>
        <w:ind w:left="360"/>
        <w:jc w:val="both"/>
        <w:rPr>
          <w:sz w:val="20"/>
          <w:szCs w:val="20"/>
        </w:rPr>
      </w:pPr>
      <w:bookmarkStart w:id="11" w:name="_Toc22718455"/>
      <w:r w:rsidRPr="00F54ACF">
        <w:rPr>
          <w:rStyle w:val="Heading4Char"/>
        </w:rPr>
        <w:t>S.1.4</w:t>
      </w:r>
      <w:r w:rsidR="00573594" w:rsidRPr="00F54ACF">
        <w:rPr>
          <w:rStyle w:val="Heading4Char"/>
        </w:rPr>
        <w:t>.</w:t>
      </w:r>
      <w:r w:rsidR="00573594" w:rsidRPr="00F54ACF">
        <w:rPr>
          <w:rStyle w:val="Heading4Char"/>
        </w:rPr>
        <w:tab/>
      </w:r>
      <w:r w:rsidRPr="00F54ACF">
        <w:rPr>
          <w:rStyle w:val="Heading4Char"/>
        </w:rPr>
        <w:t>Location of Identification Information.</w:t>
      </w:r>
      <w:bookmarkEnd w:id="11"/>
      <w:r w:rsidRPr="00F63889">
        <w:rPr>
          <w:b/>
          <w:bCs/>
          <w:sz w:val="20"/>
          <w:szCs w:val="20"/>
        </w:rPr>
        <w:t xml:space="preserve"> </w:t>
      </w:r>
      <w:r w:rsidRPr="00F63889">
        <w:rPr>
          <w:sz w:val="20"/>
          <w:szCs w:val="20"/>
        </w:rPr>
        <w:t xml:space="preserve">– The information </w:t>
      </w:r>
      <w:r>
        <w:rPr>
          <w:sz w:val="20"/>
          <w:szCs w:val="20"/>
        </w:rPr>
        <w:t>required by</w:t>
      </w:r>
      <w:r w:rsidRPr="00F63889">
        <w:rPr>
          <w:sz w:val="20"/>
          <w:szCs w:val="20"/>
        </w:rPr>
        <w:t xml:space="preserve"> S.1.</w:t>
      </w:r>
      <w:r>
        <w:rPr>
          <w:sz w:val="20"/>
          <w:szCs w:val="20"/>
        </w:rPr>
        <w:t xml:space="preserve">3. Identification shall be </w:t>
      </w:r>
      <w:r w:rsidRPr="00F63889">
        <w:rPr>
          <w:sz w:val="20"/>
          <w:szCs w:val="20"/>
        </w:rPr>
        <w:t>accessible through an easily recognized menu and, if necessary, a submenu</w:t>
      </w:r>
      <w:r>
        <w:rPr>
          <w:sz w:val="20"/>
          <w:szCs w:val="20"/>
        </w:rPr>
        <w:t xml:space="preserve"> or other appropriate means</w:t>
      </w:r>
      <w:r w:rsidRPr="00F63889">
        <w:rPr>
          <w:sz w:val="20"/>
          <w:szCs w:val="20"/>
        </w:rPr>
        <w:t xml:space="preserve">. </w:t>
      </w:r>
      <w:r>
        <w:rPr>
          <w:sz w:val="20"/>
          <w:szCs w:val="20"/>
        </w:rPr>
        <w:t xml:space="preserve"> </w:t>
      </w:r>
      <w:r w:rsidRPr="00F63889">
        <w:rPr>
          <w:sz w:val="20"/>
          <w:szCs w:val="20"/>
        </w:rPr>
        <w:t>Examples of menu and submenu identification include, but are not limited to, “Help,”</w:t>
      </w:r>
      <w:r>
        <w:rPr>
          <w:sz w:val="20"/>
          <w:szCs w:val="20"/>
        </w:rPr>
        <w:t xml:space="preserve"> “About,”</w:t>
      </w:r>
      <w:r w:rsidRPr="00F63889">
        <w:rPr>
          <w:sz w:val="20"/>
          <w:szCs w:val="20"/>
        </w:rPr>
        <w:t xml:space="preserve"> “System Identification,” “Weights and Measures Identification,” or “Identification</w:t>
      </w:r>
      <w:r>
        <w:rPr>
          <w:sz w:val="20"/>
          <w:szCs w:val="20"/>
        </w:rPr>
        <w:t>.</w:t>
      </w:r>
      <w:r w:rsidRPr="00F63889">
        <w:rPr>
          <w:sz w:val="20"/>
          <w:szCs w:val="20"/>
        </w:rPr>
        <w:t>”</w:t>
      </w:r>
    </w:p>
    <w:p w14:paraId="6C56B986" w14:textId="148AAA6B" w:rsidR="00E753D9" w:rsidRPr="004D4547" w:rsidRDefault="004D4547" w:rsidP="00E753D9">
      <w:pPr>
        <w:tabs>
          <w:tab w:val="left" w:pos="1080"/>
        </w:tabs>
        <w:ind w:left="360"/>
      </w:pPr>
      <w:bookmarkStart w:id="12" w:name="_Toc22718456"/>
      <w:r w:rsidRPr="009E493A">
        <w:rPr>
          <w:rStyle w:val="Heading4Char"/>
        </w:rPr>
        <w:t>S.1.5.</w:t>
      </w:r>
      <w:r w:rsidRPr="009E493A">
        <w:rPr>
          <w:rStyle w:val="Heading4Char"/>
        </w:rPr>
        <w:tab/>
        <w:t>Display of Rates and Additional Charges</w:t>
      </w:r>
      <w:bookmarkEnd w:id="12"/>
      <w:r w:rsidRPr="004D4547">
        <w:rPr>
          <w:rFonts w:ascii="Calibri Light" w:eastAsia="Times New Roman" w:hAnsi="Calibri Light"/>
          <w:b/>
          <w:iCs/>
        </w:rPr>
        <w:t>.</w:t>
      </w:r>
      <w:r w:rsidRPr="004D4547">
        <w:t xml:space="preserve"> </w:t>
      </w:r>
      <w:r w:rsidR="00E753D9">
        <w:t xml:space="preserve"> </w:t>
      </w:r>
      <w:r w:rsidR="00E753D9" w:rsidRPr="004D4547">
        <w:t>– The transportation network measurement system shall be designed to make available to transportation network company riders the rate(s) for transportation services before the beginning of a network-arranged ride.  The system shall</w:t>
      </w:r>
      <w:r w:rsidR="00F54ACF">
        <w:t xml:space="preserve"> </w:t>
      </w:r>
      <w:r w:rsidR="00E753D9" w:rsidRPr="004D4547">
        <w:t>be capable of providing an explanation of the basis for calculating a fare including, if applicable, the base fare, rates for time and distance, and the amount of a booking fee, platform fee, or other similar service fee, before a rider submits the request for a network-arranged ride.</w:t>
      </w:r>
    </w:p>
    <w:p w14:paraId="17C90B8F" w14:textId="711EE6D5" w:rsidR="00D8671A" w:rsidRDefault="00D8671A" w:rsidP="00060F92">
      <w:pPr>
        <w:tabs>
          <w:tab w:val="left" w:pos="1080"/>
        </w:tabs>
        <w:spacing w:before="240"/>
        <w:ind w:left="360"/>
        <w:rPr>
          <w:b/>
          <w:bCs/>
          <w:szCs w:val="20"/>
        </w:rPr>
      </w:pPr>
      <w:bookmarkStart w:id="13" w:name="_Toc22718457"/>
      <w:r w:rsidRPr="00060F92">
        <w:rPr>
          <w:rStyle w:val="Heading4Char"/>
        </w:rPr>
        <w:t>S.1.6</w:t>
      </w:r>
      <w:r w:rsidR="00573594" w:rsidRPr="00060F92">
        <w:rPr>
          <w:rStyle w:val="Heading4Char"/>
        </w:rPr>
        <w:t>.</w:t>
      </w:r>
      <w:r w:rsidR="00573594" w:rsidRPr="00060F92">
        <w:rPr>
          <w:rStyle w:val="Heading4Char"/>
        </w:rPr>
        <w:tab/>
      </w:r>
      <w:r w:rsidRPr="00060F92">
        <w:rPr>
          <w:rStyle w:val="Heading4Char"/>
        </w:rPr>
        <w:t>Fare Estimates.</w:t>
      </w:r>
      <w:bookmarkEnd w:id="13"/>
      <w:r w:rsidRPr="003A49B8">
        <w:rPr>
          <w:b/>
          <w:bCs/>
          <w:szCs w:val="20"/>
        </w:rPr>
        <w:t xml:space="preserve"> </w:t>
      </w:r>
      <w:r w:rsidR="00573594">
        <w:rPr>
          <w:b/>
          <w:bCs/>
          <w:szCs w:val="20"/>
        </w:rPr>
        <w:t xml:space="preserve">– </w:t>
      </w:r>
      <w:r w:rsidRPr="003A49B8">
        <w:rPr>
          <w:bCs/>
          <w:szCs w:val="20"/>
        </w:rPr>
        <w:t xml:space="preserve">The transportation network measurement system shall be capable of displaying a fare estimate to the transportation network company rider before a request for a </w:t>
      </w:r>
      <w:r>
        <w:rPr>
          <w:bCs/>
          <w:szCs w:val="20"/>
        </w:rPr>
        <w:t xml:space="preserve">network-arranged </w:t>
      </w:r>
      <w:r w:rsidRPr="003A49B8">
        <w:rPr>
          <w:bCs/>
          <w:szCs w:val="20"/>
        </w:rPr>
        <w:t>ride is made.</w:t>
      </w:r>
      <w:r w:rsidRPr="00F777AA">
        <w:rPr>
          <w:bCs/>
          <w:szCs w:val="20"/>
        </w:rPr>
        <w:t xml:space="preserve">  </w:t>
      </w:r>
    </w:p>
    <w:p w14:paraId="16CD36E8" w14:textId="79C44472" w:rsidR="00D8671A" w:rsidRDefault="00D8671A" w:rsidP="00060F92">
      <w:pPr>
        <w:tabs>
          <w:tab w:val="left" w:pos="1080"/>
        </w:tabs>
        <w:spacing w:before="240"/>
        <w:ind w:left="360"/>
        <w:rPr>
          <w:b/>
          <w:bCs/>
          <w:szCs w:val="20"/>
        </w:rPr>
      </w:pPr>
      <w:bookmarkStart w:id="14" w:name="_Toc22718458"/>
      <w:r w:rsidRPr="00060F92">
        <w:rPr>
          <w:rStyle w:val="Heading4Char"/>
        </w:rPr>
        <w:t>S.1.7</w:t>
      </w:r>
      <w:r w:rsidR="00573594" w:rsidRPr="00060F92">
        <w:rPr>
          <w:rStyle w:val="Heading4Char"/>
        </w:rPr>
        <w:t>.</w:t>
      </w:r>
      <w:r w:rsidR="00573594" w:rsidRPr="00060F92">
        <w:rPr>
          <w:rStyle w:val="Heading4Char"/>
        </w:rPr>
        <w:tab/>
      </w:r>
      <w:r w:rsidRPr="00060F92">
        <w:rPr>
          <w:rStyle w:val="Heading4Char"/>
        </w:rPr>
        <w:t>Actuation of Measurement System.</w:t>
      </w:r>
      <w:bookmarkEnd w:id="14"/>
      <w:r w:rsidRPr="002C17E7">
        <w:rPr>
          <w:b/>
          <w:bCs/>
          <w:szCs w:val="20"/>
        </w:rPr>
        <w:t xml:space="preserve"> – </w:t>
      </w:r>
      <w:r w:rsidRPr="002C17E7">
        <w:rPr>
          <w:bCs/>
          <w:szCs w:val="20"/>
        </w:rPr>
        <w:t xml:space="preserve">Following the initiation of a </w:t>
      </w:r>
      <w:r>
        <w:rPr>
          <w:bCs/>
          <w:szCs w:val="20"/>
        </w:rPr>
        <w:t xml:space="preserve">network-arranged </w:t>
      </w:r>
      <w:r w:rsidRPr="002C17E7">
        <w:rPr>
          <w:bCs/>
          <w:szCs w:val="20"/>
        </w:rPr>
        <w:t xml:space="preserve">ride by the transportation network company driver, and prior to the conclusion of that </w:t>
      </w:r>
      <w:r>
        <w:rPr>
          <w:bCs/>
          <w:szCs w:val="20"/>
        </w:rPr>
        <w:t xml:space="preserve">network-arranged </w:t>
      </w:r>
      <w:r w:rsidRPr="002C17E7">
        <w:rPr>
          <w:bCs/>
          <w:szCs w:val="20"/>
        </w:rPr>
        <w:t xml:space="preserve">ride, the transportation network measurement system shall only </w:t>
      </w:r>
      <w:r w:rsidRPr="00A931F7">
        <w:rPr>
          <w:bCs/>
          <w:szCs w:val="20"/>
        </w:rPr>
        <w:t>indicate and/or</w:t>
      </w:r>
      <w:r w:rsidRPr="00A931F7">
        <w:rPr>
          <w:b/>
          <w:bCs/>
          <w:szCs w:val="20"/>
        </w:rPr>
        <w:t xml:space="preserve"> </w:t>
      </w:r>
      <w:r w:rsidRPr="002C17E7">
        <w:rPr>
          <w:bCs/>
          <w:szCs w:val="20"/>
        </w:rPr>
        <w:t>record measurements resulting from the movement of the vehicle or by the time mechanism.</w:t>
      </w:r>
    </w:p>
    <w:p w14:paraId="59C02078" w14:textId="05531F9C" w:rsidR="00D8671A" w:rsidRPr="00D1109F" w:rsidRDefault="00D8671A" w:rsidP="00060F92">
      <w:pPr>
        <w:tabs>
          <w:tab w:val="left" w:pos="1080"/>
        </w:tabs>
        <w:spacing w:before="240"/>
        <w:ind w:left="360"/>
        <w:rPr>
          <w:bCs/>
          <w:i/>
          <w:szCs w:val="20"/>
        </w:rPr>
      </w:pPr>
      <w:bookmarkStart w:id="15" w:name="_Toc22718459"/>
      <w:r w:rsidRPr="00D1109F">
        <w:rPr>
          <w:rStyle w:val="Heading4Char"/>
          <w:i/>
        </w:rPr>
        <w:t>S.1.8</w:t>
      </w:r>
      <w:r w:rsidR="00B77753" w:rsidRPr="00D1109F">
        <w:rPr>
          <w:rStyle w:val="Heading4Char"/>
          <w:i/>
        </w:rPr>
        <w:t>.</w:t>
      </w:r>
      <w:r w:rsidR="00B77753" w:rsidRPr="00D1109F">
        <w:rPr>
          <w:rStyle w:val="Heading4Char"/>
          <w:i/>
        </w:rPr>
        <w:tab/>
      </w:r>
      <w:r w:rsidRPr="00D1109F">
        <w:rPr>
          <w:rStyle w:val="Heading4Char"/>
          <w:i/>
        </w:rPr>
        <w:t>Fare Adjustment.</w:t>
      </w:r>
      <w:bookmarkEnd w:id="15"/>
      <w:r w:rsidRPr="00D1109F">
        <w:rPr>
          <w:b/>
          <w:bCs/>
          <w:i/>
          <w:szCs w:val="20"/>
        </w:rPr>
        <w:t xml:space="preserve"> – </w:t>
      </w:r>
      <w:r w:rsidRPr="00D1109F">
        <w:rPr>
          <w:bCs/>
          <w:i/>
          <w:szCs w:val="20"/>
        </w:rPr>
        <w:t>A transportation network measurement system shall be designed with:</w:t>
      </w:r>
    </w:p>
    <w:p w14:paraId="3AEE6FC3" w14:textId="4B8930B2" w:rsidR="00804A80" w:rsidRDefault="00D8671A" w:rsidP="005477B2">
      <w:pPr>
        <w:spacing w:before="240"/>
        <w:ind w:left="1080" w:hanging="360"/>
        <w:rPr>
          <w:bCs/>
          <w:i/>
          <w:szCs w:val="20"/>
        </w:rPr>
      </w:pPr>
      <w:r w:rsidRPr="00722877">
        <w:rPr>
          <w:bCs/>
          <w:i/>
          <w:szCs w:val="20"/>
        </w:rPr>
        <w:t>(a)</w:t>
      </w:r>
      <w:r w:rsidR="00804A80">
        <w:rPr>
          <w:bCs/>
          <w:i/>
          <w:szCs w:val="20"/>
        </w:rPr>
        <w:tab/>
      </w:r>
      <w:r w:rsidRPr="00665A0C">
        <w:rPr>
          <w:bCs/>
          <w:i/>
          <w:szCs w:val="20"/>
        </w:rPr>
        <w:t>a “time off” mechanism and a “distance off” mechanism provided for the transportation network system driver to render the measurement of time and distance either operative or inoperative during the ride; or</w:t>
      </w:r>
    </w:p>
    <w:p w14:paraId="3CC9028F" w14:textId="3012C4E2" w:rsidR="00D8671A" w:rsidRDefault="00D8671A" w:rsidP="00B76675">
      <w:pPr>
        <w:pStyle w:val="ListParagraph"/>
        <w:keepNext/>
        <w:numPr>
          <w:ilvl w:val="0"/>
          <w:numId w:val="7"/>
        </w:numPr>
        <w:spacing w:before="120"/>
        <w:rPr>
          <w:bCs/>
          <w:i/>
          <w:szCs w:val="20"/>
        </w:rPr>
      </w:pPr>
      <w:r w:rsidRPr="005477B2">
        <w:rPr>
          <w:bCs/>
          <w:i/>
          <w:szCs w:val="20"/>
        </w:rPr>
        <w:lastRenderedPageBreak/>
        <w:t xml:space="preserve">the capability to make post-transaction fare adjustments to reduce the amount of the fare, provided the system </w:t>
      </w:r>
      <w:r w:rsidRPr="005477B2">
        <w:rPr>
          <w:i/>
        </w:rPr>
        <w:t xml:space="preserve">creates a record of </w:t>
      </w:r>
      <w:r w:rsidRPr="005477B2">
        <w:rPr>
          <w:bCs/>
          <w:i/>
          <w:szCs w:val="20"/>
        </w:rPr>
        <w:t>all location and time data from the time the ride request was accepted by the transportation network company driver.</w:t>
      </w:r>
    </w:p>
    <w:p w14:paraId="176C5CC8" w14:textId="77777777" w:rsidR="005477B2" w:rsidRPr="00DA296E" w:rsidRDefault="005477B2" w:rsidP="00B76675">
      <w:pPr>
        <w:pStyle w:val="ListParagraph"/>
        <w:keepNext/>
        <w:ind w:left="360"/>
        <w:contextualSpacing w:val="0"/>
        <w:rPr>
          <w:bCs/>
          <w:szCs w:val="20"/>
        </w:rPr>
      </w:pPr>
      <w:r w:rsidRPr="00F74AB7">
        <w:rPr>
          <w:bCs/>
          <w:i/>
          <w:szCs w:val="20"/>
        </w:rPr>
        <w:t>[</w:t>
      </w:r>
      <w:r w:rsidRPr="00AB649E">
        <w:rPr>
          <w:bCs/>
          <w:i/>
          <w:szCs w:val="20"/>
        </w:rPr>
        <w:t>Nonretro</w:t>
      </w:r>
      <w:r w:rsidRPr="00F74AB7">
        <w:rPr>
          <w:bCs/>
          <w:i/>
          <w:szCs w:val="20"/>
        </w:rPr>
        <w:t>active as of January 1, 20</w:t>
      </w:r>
      <w:r>
        <w:rPr>
          <w:bCs/>
          <w:i/>
          <w:szCs w:val="20"/>
        </w:rPr>
        <w:t>18</w:t>
      </w:r>
      <w:r w:rsidRPr="00F74AB7">
        <w:rPr>
          <w:bCs/>
          <w:i/>
          <w:szCs w:val="20"/>
        </w:rPr>
        <w:t>]</w:t>
      </w:r>
    </w:p>
    <w:p w14:paraId="2BFF6DD9" w14:textId="47E5E00C" w:rsidR="00D8671A" w:rsidRPr="002E0A6C" w:rsidRDefault="00D8671A" w:rsidP="00060F92">
      <w:pPr>
        <w:pStyle w:val="Heading4"/>
        <w:tabs>
          <w:tab w:val="clear" w:pos="1224"/>
          <w:tab w:val="left" w:pos="1080"/>
        </w:tabs>
      </w:pPr>
      <w:bookmarkStart w:id="16" w:name="_Toc22718460"/>
      <w:r w:rsidRPr="002E0A6C">
        <w:t>S.1.</w:t>
      </w:r>
      <w:r>
        <w:t>9</w:t>
      </w:r>
      <w:r w:rsidR="00804A80">
        <w:t>.</w:t>
      </w:r>
      <w:r w:rsidR="00804A80">
        <w:tab/>
      </w:r>
      <w:r>
        <w:t>Fare Identification and Other Charges.</w:t>
      </w:r>
      <w:bookmarkEnd w:id="16"/>
    </w:p>
    <w:p w14:paraId="0125F13B" w14:textId="2B717666" w:rsidR="00D8671A" w:rsidRPr="002E0A6C" w:rsidRDefault="00D8671A" w:rsidP="00060F92">
      <w:pPr>
        <w:tabs>
          <w:tab w:val="left" w:pos="1620"/>
        </w:tabs>
        <w:ind w:left="720"/>
        <w:rPr>
          <w:szCs w:val="20"/>
        </w:rPr>
      </w:pPr>
      <w:r w:rsidRPr="00060F92">
        <w:rPr>
          <w:rStyle w:val="Heading5Char"/>
        </w:rPr>
        <w:t>S.1.9.1</w:t>
      </w:r>
      <w:r w:rsidR="00804A80" w:rsidRPr="00060F92">
        <w:rPr>
          <w:rStyle w:val="Heading5Char"/>
        </w:rPr>
        <w:t>.</w:t>
      </w:r>
      <w:r w:rsidR="00804A80" w:rsidRPr="00060F92">
        <w:rPr>
          <w:rStyle w:val="Heading5Char"/>
        </w:rPr>
        <w:tab/>
      </w:r>
      <w:r w:rsidRPr="00060F92">
        <w:rPr>
          <w:rStyle w:val="Heading5Char"/>
        </w:rPr>
        <w:t>Fare Identification.</w:t>
      </w:r>
      <w:r w:rsidRPr="002E0A6C">
        <w:rPr>
          <w:b/>
          <w:bCs/>
          <w:szCs w:val="20"/>
        </w:rPr>
        <w:t xml:space="preserve"> </w:t>
      </w:r>
      <w:r w:rsidRPr="002E0A6C">
        <w:rPr>
          <w:szCs w:val="20"/>
        </w:rPr>
        <w:t>– Fare indications shall be identified by the word “Fare” or by an equivalent expression</w:t>
      </w:r>
      <w:r>
        <w:rPr>
          <w:szCs w:val="20"/>
        </w:rPr>
        <w:t xml:space="preserve"> when displayed on the transportation network company system receipt required by S.1.10</w:t>
      </w:r>
      <w:r w:rsidR="009F01FB">
        <w:rPr>
          <w:szCs w:val="20"/>
        </w:rPr>
        <w:t> </w:t>
      </w:r>
      <w:r w:rsidR="008830E6">
        <w:rPr>
          <w:szCs w:val="20"/>
        </w:rPr>
        <w:t xml:space="preserve">Receipt.  </w:t>
      </w:r>
      <w:r w:rsidRPr="002E0A6C">
        <w:rPr>
          <w:szCs w:val="20"/>
        </w:rPr>
        <w:t>Values shall be defined by suitable words or monetary signs.</w:t>
      </w:r>
    </w:p>
    <w:p w14:paraId="27A41E48" w14:textId="7EE2F910" w:rsidR="00D8671A" w:rsidRPr="00BB5FBD" w:rsidRDefault="00D8671A" w:rsidP="00060F92">
      <w:pPr>
        <w:tabs>
          <w:tab w:val="left" w:pos="1620"/>
        </w:tabs>
        <w:ind w:left="720"/>
        <w:rPr>
          <w:szCs w:val="20"/>
        </w:rPr>
      </w:pPr>
      <w:r w:rsidRPr="00060F92">
        <w:rPr>
          <w:rStyle w:val="Heading5Char"/>
        </w:rPr>
        <w:t>S.1.9.2</w:t>
      </w:r>
      <w:r w:rsidR="00804A80" w:rsidRPr="00060F92">
        <w:rPr>
          <w:rStyle w:val="Heading5Char"/>
        </w:rPr>
        <w:t>.</w:t>
      </w:r>
      <w:r w:rsidR="00804A80" w:rsidRPr="00060F92">
        <w:rPr>
          <w:rStyle w:val="Heading5Char"/>
        </w:rPr>
        <w:tab/>
      </w:r>
      <w:r w:rsidRPr="00060F92">
        <w:rPr>
          <w:rStyle w:val="Heading5Char"/>
        </w:rPr>
        <w:t>Other Charges.</w:t>
      </w:r>
      <w:r w:rsidRPr="00BB5FBD">
        <w:rPr>
          <w:b/>
          <w:bCs/>
          <w:szCs w:val="20"/>
        </w:rPr>
        <w:t xml:space="preserve"> </w:t>
      </w:r>
      <w:r>
        <w:rPr>
          <w:szCs w:val="20"/>
        </w:rPr>
        <w:t>– Other charges</w:t>
      </w:r>
      <w:r w:rsidRPr="00BB5FBD">
        <w:rPr>
          <w:szCs w:val="20"/>
        </w:rPr>
        <w:t xml:space="preserve"> shall be indicated as separate </w:t>
      </w:r>
      <w:r>
        <w:rPr>
          <w:szCs w:val="20"/>
        </w:rPr>
        <w:t xml:space="preserve">line </w:t>
      </w:r>
      <w:r w:rsidRPr="00BB5FBD">
        <w:rPr>
          <w:szCs w:val="20"/>
        </w:rPr>
        <w:t>item</w:t>
      </w:r>
      <w:r>
        <w:rPr>
          <w:szCs w:val="20"/>
        </w:rPr>
        <w:t>s</w:t>
      </w:r>
      <w:r w:rsidRPr="00BB5FBD">
        <w:rPr>
          <w:szCs w:val="20"/>
        </w:rPr>
        <w:t xml:space="preserve"> when displayed on the recei</w:t>
      </w:r>
      <w:r>
        <w:rPr>
          <w:szCs w:val="20"/>
        </w:rPr>
        <w:t xml:space="preserve">pt </w:t>
      </w:r>
      <w:r w:rsidRPr="00BB5FBD">
        <w:rPr>
          <w:szCs w:val="20"/>
        </w:rPr>
        <w:t>required by S.1.</w:t>
      </w:r>
      <w:r>
        <w:rPr>
          <w:szCs w:val="20"/>
        </w:rPr>
        <w:t>10</w:t>
      </w:r>
      <w:r w:rsidRPr="00BB5FBD">
        <w:rPr>
          <w:szCs w:val="20"/>
        </w:rPr>
        <w:t xml:space="preserve">. </w:t>
      </w:r>
      <w:r>
        <w:rPr>
          <w:szCs w:val="20"/>
        </w:rPr>
        <w:t xml:space="preserve">Receipt. </w:t>
      </w:r>
      <w:r w:rsidR="00336808">
        <w:rPr>
          <w:szCs w:val="20"/>
        </w:rPr>
        <w:t xml:space="preserve"> </w:t>
      </w:r>
      <w:r>
        <w:rPr>
          <w:szCs w:val="20"/>
        </w:rPr>
        <w:t>Other charges</w:t>
      </w:r>
      <w:r w:rsidRPr="00BB5FBD">
        <w:rPr>
          <w:szCs w:val="20"/>
        </w:rPr>
        <w:t xml:space="preserve"> shall be identified using an appropriate descriptive term</w:t>
      </w:r>
      <w:r>
        <w:rPr>
          <w:szCs w:val="20"/>
        </w:rPr>
        <w:t xml:space="preserve">, including but not limited to </w:t>
      </w:r>
      <w:r w:rsidRPr="00BB5FBD">
        <w:rPr>
          <w:szCs w:val="20"/>
        </w:rPr>
        <w:t>“Booking Fee,” “Tolls,” “Airport Pickup/</w:t>
      </w:r>
      <w:r w:rsidR="00702B15" w:rsidRPr="00BB5FBD">
        <w:rPr>
          <w:szCs w:val="20"/>
        </w:rPr>
        <w:t>Drop-off</w:t>
      </w:r>
      <w:r w:rsidRPr="00BB5FBD">
        <w:rPr>
          <w:szCs w:val="20"/>
        </w:rPr>
        <w:t xml:space="preserve"> Surcharge” or an equivalent expression. </w:t>
      </w:r>
      <w:r w:rsidR="00257ADA">
        <w:rPr>
          <w:szCs w:val="20"/>
        </w:rPr>
        <w:t xml:space="preserve"> </w:t>
      </w:r>
      <w:r w:rsidRPr="00BB5FBD">
        <w:rPr>
          <w:szCs w:val="20"/>
        </w:rPr>
        <w:t xml:space="preserve">Values shall be defined by suitable words or monetary signs. </w:t>
      </w:r>
    </w:p>
    <w:p w14:paraId="5E2A6C53" w14:textId="18576450" w:rsidR="00D8671A" w:rsidRPr="00486A55" w:rsidRDefault="00D8671A" w:rsidP="00060F92">
      <w:pPr>
        <w:pStyle w:val="Default"/>
        <w:tabs>
          <w:tab w:val="left" w:pos="1080"/>
        </w:tabs>
        <w:spacing w:after="240"/>
        <w:ind w:left="360"/>
        <w:rPr>
          <w:iCs/>
          <w:sz w:val="20"/>
          <w:szCs w:val="20"/>
        </w:rPr>
      </w:pPr>
      <w:bookmarkStart w:id="17" w:name="_Toc22718461"/>
      <w:r w:rsidRPr="00060F92">
        <w:rPr>
          <w:rStyle w:val="Heading4Char"/>
        </w:rPr>
        <w:t>S.1.10</w:t>
      </w:r>
      <w:r w:rsidR="00804A80" w:rsidRPr="00060F92">
        <w:rPr>
          <w:rStyle w:val="Heading4Char"/>
        </w:rPr>
        <w:t>.</w:t>
      </w:r>
      <w:r w:rsidR="00804A80" w:rsidRPr="00060F92">
        <w:rPr>
          <w:rStyle w:val="Heading4Char"/>
        </w:rPr>
        <w:tab/>
      </w:r>
      <w:r w:rsidRPr="00060F92">
        <w:rPr>
          <w:rStyle w:val="Heading4Char"/>
        </w:rPr>
        <w:t>Receipt.</w:t>
      </w:r>
      <w:bookmarkEnd w:id="17"/>
      <w:r w:rsidRPr="00060F92">
        <w:rPr>
          <w:rStyle w:val="Heading4Char"/>
        </w:rPr>
        <w:t xml:space="preserve"> </w:t>
      </w:r>
      <w:r w:rsidRPr="00EA32AB">
        <w:rPr>
          <w:sz w:val="20"/>
          <w:szCs w:val="20"/>
        </w:rPr>
        <w:t xml:space="preserve">– </w:t>
      </w:r>
      <w:r w:rsidRPr="00F74AB7">
        <w:rPr>
          <w:sz w:val="20"/>
        </w:rPr>
        <w:t xml:space="preserve">A transportation network measurement system shall issue a printed or electronic receipt to a transportation network company rider.  This receipt shall </w:t>
      </w:r>
      <w:r w:rsidRPr="00A61362">
        <w:rPr>
          <w:sz w:val="20"/>
        </w:rPr>
        <w:t>include</w:t>
      </w:r>
      <w:r w:rsidRPr="00EA32AB">
        <w:rPr>
          <w:sz w:val="20"/>
        </w:rPr>
        <w:t xml:space="preserve"> </w:t>
      </w:r>
      <w:r w:rsidRPr="00F74AB7">
        <w:rPr>
          <w:sz w:val="20"/>
        </w:rPr>
        <w:t>as a minimum the following</w:t>
      </w:r>
      <w:r w:rsidRPr="00EA32AB">
        <w:rPr>
          <w:iCs/>
          <w:sz w:val="20"/>
          <w:szCs w:val="20"/>
        </w:rPr>
        <w:t>:</w:t>
      </w:r>
    </w:p>
    <w:p w14:paraId="1C8A8C07" w14:textId="26BEB05D" w:rsidR="00D8671A" w:rsidRPr="00722877" w:rsidRDefault="00D8671A" w:rsidP="00060F92">
      <w:pPr>
        <w:pStyle w:val="Default"/>
        <w:spacing w:after="240"/>
        <w:ind w:left="1080" w:hanging="360"/>
        <w:rPr>
          <w:sz w:val="20"/>
          <w:szCs w:val="20"/>
        </w:rPr>
      </w:pPr>
      <w:r w:rsidRPr="00722877">
        <w:rPr>
          <w:iCs/>
          <w:sz w:val="20"/>
          <w:szCs w:val="20"/>
        </w:rPr>
        <w:t>(a)</w:t>
      </w:r>
      <w:r w:rsidR="00336808">
        <w:rPr>
          <w:iCs/>
          <w:sz w:val="20"/>
          <w:szCs w:val="20"/>
        </w:rPr>
        <w:tab/>
      </w:r>
      <w:r w:rsidRPr="00722877">
        <w:rPr>
          <w:iCs/>
          <w:sz w:val="20"/>
          <w:szCs w:val="20"/>
        </w:rPr>
        <w:t xml:space="preserve">date of the start of the trip; </w:t>
      </w:r>
    </w:p>
    <w:p w14:paraId="0A2A9880" w14:textId="7132E2BC" w:rsidR="00D8671A" w:rsidRPr="00722877" w:rsidRDefault="00D8671A" w:rsidP="00A15695">
      <w:pPr>
        <w:pStyle w:val="Default"/>
        <w:spacing w:after="240"/>
        <w:ind w:left="1080" w:hanging="360"/>
        <w:jc w:val="both"/>
        <w:rPr>
          <w:iCs/>
          <w:sz w:val="20"/>
          <w:szCs w:val="20"/>
        </w:rPr>
      </w:pPr>
      <w:r w:rsidRPr="00722877">
        <w:rPr>
          <w:iCs/>
          <w:sz w:val="20"/>
          <w:szCs w:val="20"/>
        </w:rPr>
        <w:t>(b)</w:t>
      </w:r>
      <w:r w:rsidR="00336808">
        <w:rPr>
          <w:iCs/>
          <w:sz w:val="20"/>
          <w:szCs w:val="20"/>
        </w:rPr>
        <w:tab/>
      </w:r>
      <w:r w:rsidRPr="00722877">
        <w:rPr>
          <w:iCs/>
          <w:sz w:val="20"/>
          <w:szCs w:val="20"/>
        </w:rPr>
        <w:t>unique identifying information sufficient for the transportation network company to identify the transaction, or other identifying information as specified by the statutory authority;</w:t>
      </w:r>
    </w:p>
    <w:p w14:paraId="1F292392" w14:textId="48313737" w:rsidR="00D8671A" w:rsidRPr="002E0A6C" w:rsidRDefault="00D8671A" w:rsidP="00060F92">
      <w:pPr>
        <w:pStyle w:val="Default"/>
        <w:spacing w:after="240"/>
        <w:ind w:left="1080" w:hanging="360"/>
        <w:rPr>
          <w:iCs/>
          <w:sz w:val="20"/>
          <w:szCs w:val="20"/>
        </w:rPr>
      </w:pPr>
      <w:r w:rsidRPr="00722877">
        <w:rPr>
          <w:iCs/>
          <w:sz w:val="20"/>
          <w:szCs w:val="20"/>
        </w:rPr>
        <w:t>(c</w:t>
      </w:r>
      <w:r w:rsidR="00336808" w:rsidRPr="00722877">
        <w:rPr>
          <w:iCs/>
          <w:sz w:val="20"/>
          <w:szCs w:val="20"/>
        </w:rPr>
        <w:t>)</w:t>
      </w:r>
      <w:r w:rsidR="00336808">
        <w:rPr>
          <w:iCs/>
          <w:sz w:val="20"/>
          <w:szCs w:val="20"/>
        </w:rPr>
        <w:tab/>
      </w:r>
      <w:r w:rsidRPr="00722877">
        <w:rPr>
          <w:iCs/>
          <w:sz w:val="20"/>
          <w:szCs w:val="20"/>
        </w:rPr>
        <w:t>start and end time of trip, total time of trip (maximum increment of one second), and if applicable, the total elapsed time during any time-off period;</w:t>
      </w:r>
    </w:p>
    <w:p w14:paraId="08464CF1" w14:textId="2D6CF61C" w:rsidR="00D8671A" w:rsidRPr="002E0A6C" w:rsidRDefault="00D8671A" w:rsidP="00060F92">
      <w:pPr>
        <w:pStyle w:val="Default"/>
        <w:spacing w:after="240"/>
        <w:ind w:left="1080" w:hanging="360"/>
        <w:rPr>
          <w:sz w:val="20"/>
          <w:szCs w:val="20"/>
        </w:rPr>
      </w:pPr>
      <w:r w:rsidRPr="002E0A6C">
        <w:rPr>
          <w:iCs/>
          <w:sz w:val="20"/>
          <w:szCs w:val="20"/>
        </w:rPr>
        <w:t>(d)</w:t>
      </w:r>
      <w:r w:rsidR="00336808">
        <w:rPr>
          <w:iCs/>
          <w:sz w:val="20"/>
          <w:szCs w:val="20"/>
        </w:rPr>
        <w:tab/>
      </w:r>
      <w:r w:rsidRPr="002E0A6C">
        <w:rPr>
          <w:iCs/>
          <w:sz w:val="20"/>
          <w:szCs w:val="20"/>
        </w:rPr>
        <w:t>distance traveled, maximum increment of 0.</w:t>
      </w:r>
      <w:r w:rsidR="00257ADA" w:rsidRPr="002E0A6C">
        <w:rPr>
          <w:iCs/>
          <w:sz w:val="20"/>
          <w:szCs w:val="20"/>
        </w:rPr>
        <w:t>01</w:t>
      </w:r>
      <w:r w:rsidR="00257ADA">
        <w:rPr>
          <w:iCs/>
          <w:sz w:val="20"/>
          <w:szCs w:val="20"/>
        </w:rPr>
        <w:t> </w:t>
      </w:r>
      <w:r w:rsidRPr="002E0A6C">
        <w:rPr>
          <w:iCs/>
          <w:sz w:val="20"/>
          <w:szCs w:val="20"/>
        </w:rPr>
        <w:t>km or 0.</w:t>
      </w:r>
      <w:r w:rsidR="00257ADA" w:rsidRPr="002E0A6C">
        <w:rPr>
          <w:iCs/>
          <w:sz w:val="20"/>
          <w:szCs w:val="20"/>
        </w:rPr>
        <w:t>01</w:t>
      </w:r>
      <w:r w:rsidR="00257ADA">
        <w:rPr>
          <w:iCs/>
          <w:sz w:val="20"/>
          <w:szCs w:val="20"/>
        </w:rPr>
        <w:t> </w:t>
      </w:r>
      <w:r w:rsidRPr="002E0A6C">
        <w:rPr>
          <w:iCs/>
          <w:sz w:val="20"/>
          <w:szCs w:val="20"/>
        </w:rPr>
        <w:t xml:space="preserve">mi; </w:t>
      </w:r>
    </w:p>
    <w:p w14:paraId="0C02762C" w14:textId="1EF7E58D" w:rsidR="00D8671A" w:rsidRPr="002E0A6C" w:rsidRDefault="00D8671A" w:rsidP="00060F92">
      <w:pPr>
        <w:pStyle w:val="Default"/>
        <w:spacing w:after="240"/>
        <w:ind w:left="1080" w:hanging="360"/>
        <w:rPr>
          <w:sz w:val="20"/>
          <w:szCs w:val="20"/>
        </w:rPr>
      </w:pPr>
      <w:r w:rsidRPr="002E0A6C">
        <w:rPr>
          <w:sz w:val="20"/>
          <w:szCs w:val="20"/>
        </w:rPr>
        <w:t>(e)</w:t>
      </w:r>
      <w:r w:rsidR="00336808">
        <w:rPr>
          <w:iCs/>
          <w:sz w:val="20"/>
          <w:szCs w:val="20"/>
        </w:rPr>
        <w:tab/>
      </w:r>
      <w:r w:rsidRPr="002E0A6C">
        <w:rPr>
          <w:iCs/>
          <w:sz w:val="20"/>
          <w:szCs w:val="20"/>
        </w:rPr>
        <w:t>the associated fare in $</w:t>
      </w:r>
      <w:r>
        <w:rPr>
          <w:iCs/>
          <w:sz w:val="20"/>
          <w:szCs w:val="20"/>
        </w:rPr>
        <w:t xml:space="preserve">; </w:t>
      </w:r>
    </w:p>
    <w:p w14:paraId="557C2770" w14:textId="272E1CA1" w:rsidR="00D8671A" w:rsidRDefault="00D8671A" w:rsidP="00060F92">
      <w:pPr>
        <w:pStyle w:val="Default"/>
        <w:spacing w:after="240"/>
        <w:ind w:left="1080" w:hanging="360"/>
        <w:rPr>
          <w:iCs/>
          <w:sz w:val="20"/>
          <w:szCs w:val="20"/>
        </w:rPr>
      </w:pPr>
      <w:r w:rsidRPr="002E0A6C">
        <w:rPr>
          <w:iCs/>
          <w:sz w:val="20"/>
          <w:szCs w:val="20"/>
        </w:rPr>
        <w:t>(f</w:t>
      </w:r>
      <w:r>
        <w:rPr>
          <w:iCs/>
          <w:sz w:val="20"/>
          <w:szCs w:val="20"/>
        </w:rPr>
        <w:t>)</w:t>
      </w:r>
      <w:r w:rsidR="00336808">
        <w:rPr>
          <w:iCs/>
          <w:sz w:val="20"/>
          <w:szCs w:val="20"/>
        </w:rPr>
        <w:tab/>
      </w:r>
      <w:r>
        <w:rPr>
          <w:iCs/>
          <w:sz w:val="20"/>
          <w:szCs w:val="20"/>
        </w:rPr>
        <w:t>other</w:t>
      </w:r>
      <w:r w:rsidRPr="002E0A6C">
        <w:rPr>
          <w:iCs/>
          <w:sz w:val="20"/>
          <w:szCs w:val="20"/>
        </w:rPr>
        <w:t xml:space="preserve"> charges where permitted</w:t>
      </w:r>
      <w:r w:rsidRPr="00722877">
        <w:rPr>
          <w:iCs/>
          <w:sz w:val="20"/>
          <w:szCs w:val="20"/>
        </w:rPr>
        <w:t xml:space="preserve"> shall be identified and itemized</w:t>
      </w:r>
      <w:r w:rsidRPr="00722877">
        <w:rPr>
          <w:iCs/>
          <w:sz w:val="20"/>
          <w:szCs w:val="20"/>
          <w:u w:color="82C42A"/>
        </w:rPr>
        <w:t>;</w:t>
      </w:r>
    </w:p>
    <w:p w14:paraId="1701C909" w14:textId="2F0D0E20" w:rsidR="00D8671A" w:rsidRDefault="00D8671A" w:rsidP="00060F92">
      <w:pPr>
        <w:pStyle w:val="Default"/>
        <w:spacing w:after="240"/>
        <w:ind w:left="1080" w:hanging="360"/>
        <w:rPr>
          <w:iCs/>
          <w:sz w:val="20"/>
          <w:szCs w:val="20"/>
        </w:rPr>
      </w:pPr>
      <w:r w:rsidRPr="002E0A6C">
        <w:rPr>
          <w:iCs/>
          <w:sz w:val="20"/>
          <w:szCs w:val="20"/>
        </w:rPr>
        <w:t>(g)</w:t>
      </w:r>
      <w:r w:rsidR="00336808">
        <w:rPr>
          <w:iCs/>
          <w:sz w:val="20"/>
          <w:szCs w:val="20"/>
        </w:rPr>
        <w:tab/>
      </w:r>
      <w:r>
        <w:rPr>
          <w:iCs/>
          <w:sz w:val="20"/>
          <w:szCs w:val="20"/>
        </w:rPr>
        <w:t>total charge in $;</w:t>
      </w:r>
    </w:p>
    <w:p w14:paraId="3A8A0D7A" w14:textId="22E3BFF6" w:rsidR="00D8671A" w:rsidRDefault="00D8671A" w:rsidP="00060F92">
      <w:pPr>
        <w:pStyle w:val="Default"/>
        <w:spacing w:after="240"/>
        <w:ind w:left="1080" w:hanging="360"/>
        <w:rPr>
          <w:iCs/>
          <w:sz w:val="20"/>
          <w:szCs w:val="20"/>
        </w:rPr>
      </w:pPr>
      <w:r>
        <w:rPr>
          <w:iCs/>
          <w:sz w:val="20"/>
          <w:szCs w:val="20"/>
        </w:rPr>
        <w:t>(h)</w:t>
      </w:r>
      <w:r w:rsidR="00336808">
        <w:rPr>
          <w:iCs/>
          <w:sz w:val="20"/>
          <w:szCs w:val="20"/>
        </w:rPr>
        <w:tab/>
      </w:r>
      <w:r>
        <w:rPr>
          <w:iCs/>
          <w:sz w:val="20"/>
          <w:szCs w:val="20"/>
        </w:rPr>
        <w:t xml:space="preserve">the start and end addresses or locations of the trip; </w:t>
      </w:r>
    </w:p>
    <w:p w14:paraId="5D33C56E" w14:textId="16480E25" w:rsidR="00D8671A" w:rsidRDefault="00D8671A" w:rsidP="00060F92">
      <w:pPr>
        <w:pStyle w:val="Default"/>
        <w:spacing w:after="240"/>
        <w:ind w:left="1080" w:hanging="360"/>
        <w:rPr>
          <w:iCs/>
          <w:sz w:val="20"/>
          <w:szCs w:val="20"/>
        </w:rPr>
      </w:pPr>
      <w:r w:rsidRPr="00BD6C2C">
        <w:rPr>
          <w:iCs/>
          <w:sz w:val="20"/>
          <w:szCs w:val="20"/>
        </w:rPr>
        <w:t>(</w:t>
      </w:r>
      <w:proofErr w:type="spellStart"/>
      <w:r w:rsidRPr="00BD6C2C">
        <w:rPr>
          <w:iCs/>
          <w:sz w:val="20"/>
          <w:szCs w:val="20"/>
        </w:rPr>
        <w:t>i</w:t>
      </w:r>
      <w:proofErr w:type="spellEnd"/>
      <w:r w:rsidRPr="00BD6C2C">
        <w:rPr>
          <w:iCs/>
          <w:sz w:val="20"/>
          <w:szCs w:val="20"/>
        </w:rPr>
        <w:t>)</w:t>
      </w:r>
      <w:r w:rsidR="00336808">
        <w:rPr>
          <w:iCs/>
          <w:sz w:val="20"/>
          <w:szCs w:val="20"/>
        </w:rPr>
        <w:tab/>
      </w:r>
      <w:r w:rsidRPr="00BD6C2C">
        <w:rPr>
          <w:iCs/>
          <w:sz w:val="20"/>
          <w:szCs w:val="20"/>
        </w:rPr>
        <w:t>a map showing the route taken</w:t>
      </w:r>
      <w:r>
        <w:rPr>
          <w:iCs/>
          <w:sz w:val="20"/>
          <w:szCs w:val="20"/>
        </w:rPr>
        <w:t>; and</w:t>
      </w:r>
    </w:p>
    <w:p w14:paraId="2629EB13" w14:textId="5186B04E" w:rsidR="00D8671A" w:rsidRDefault="00D8671A" w:rsidP="00060F92">
      <w:pPr>
        <w:pStyle w:val="Default"/>
        <w:spacing w:after="240"/>
        <w:ind w:left="1080" w:hanging="360"/>
        <w:rPr>
          <w:iCs/>
          <w:sz w:val="20"/>
          <w:szCs w:val="20"/>
        </w:rPr>
      </w:pPr>
      <w:r>
        <w:rPr>
          <w:iCs/>
          <w:sz w:val="20"/>
          <w:szCs w:val="20"/>
        </w:rPr>
        <w:t>(j</w:t>
      </w:r>
      <w:r w:rsidR="00257ADA">
        <w:rPr>
          <w:iCs/>
          <w:sz w:val="20"/>
          <w:szCs w:val="20"/>
        </w:rPr>
        <w:t>)</w:t>
      </w:r>
      <w:r w:rsidR="00336808">
        <w:rPr>
          <w:iCs/>
          <w:sz w:val="20"/>
          <w:szCs w:val="20"/>
        </w:rPr>
        <w:tab/>
      </w:r>
      <w:r>
        <w:rPr>
          <w:iCs/>
          <w:sz w:val="20"/>
          <w:szCs w:val="20"/>
        </w:rPr>
        <w:t>a means to obtain transportation network company rider assistance.</w:t>
      </w:r>
      <w:r w:rsidDel="002F6642">
        <w:rPr>
          <w:iCs/>
          <w:sz w:val="20"/>
          <w:szCs w:val="20"/>
        </w:rPr>
        <w:t xml:space="preserve"> </w:t>
      </w:r>
    </w:p>
    <w:p w14:paraId="312BF0C6" w14:textId="270C989E" w:rsidR="00D8671A" w:rsidRPr="00F74AB7" w:rsidRDefault="00D8671A" w:rsidP="00D80B91">
      <w:pPr>
        <w:pStyle w:val="Default"/>
        <w:tabs>
          <w:tab w:val="left" w:pos="1260"/>
        </w:tabs>
        <w:spacing w:before="240" w:after="240"/>
        <w:ind w:left="446"/>
        <w:jc w:val="both"/>
        <w:rPr>
          <w:b/>
          <w:iCs/>
          <w:sz w:val="20"/>
          <w:szCs w:val="20"/>
        </w:rPr>
      </w:pPr>
      <w:bookmarkStart w:id="18" w:name="_Toc22718462"/>
      <w:r w:rsidRPr="00060F92">
        <w:rPr>
          <w:rStyle w:val="Heading4Char"/>
        </w:rPr>
        <w:t>S.1.11</w:t>
      </w:r>
      <w:r w:rsidR="00336808" w:rsidRPr="00060F92">
        <w:rPr>
          <w:rStyle w:val="Heading4Char"/>
        </w:rPr>
        <w:t>.</w:t>
      </w:r>
      <w:r w:rsidR="00336808" w:rsidRPr="00060F92">
        <w:rPr>
          <w:rStyle w:val="Heading4Char"/>
        </w:rPr>
        <w:tab/>
      </w:r>
      <w:r w:rsidRPr="00060F92">
        <w:rPr>
          <w:rStyle w:val="Heading4Char"/>
        </w:rPr>
        <w:t>Driver’s Summary.</w:t>
      </w:r>
      <w:bookmarkEnd w:id="18"/>
      <w:r w:rsidRPr="00F74AB7">
        <w:rPr>
          <w:b/>
          <w:iCs/>
          <w:sz w:val="20"/>
          <w:szCs w:val="20"/>
        </w:rPr>
        <w:t xml:space="preserve"> – </w:t>
      </w:r>
      <w:r w:rsidRPr="00F74AB7">
        <w:rPr>
          <w:iCs/>
          <w:sz w:val="20"/>
          <w:szCs w:val="20"/>
        </w:rPr>
        <w:t xml:space="preserve">A transportation network measurement system shall be capable of providing a summary of the driver’s activity regarding </w:t>
      </w:r>
      <w:r>
        <w:rPr>
          <w:iCs/>
          <w:sz w:val="20"/>
          <w:szCs w:val="20"/>
        </w:rPr>
        <w:t>network-arranged</w:t>
      </w:r>
      <w:r w:rsidRPr="00F74AB7">
        <w:rPr>
          <w:iCs/>
          <w:sz w:val="20"/>
          <w:szCs w:val="20"/>
        </w:rPr>
        <w:t xml:space="preserve"> rides. </w:t>
      </w:r>
      <w:r w:rsidR="00257ADA">
        <w:rPr>
          <w:iCs/>
          <w:sz w:val="20"/>
          <w:szCs w:val="20"/>
        </w:rPr>
        <w:t xml:space="preserve"> </w:t>
      </w:r>
      <w:r w:rsidRPr="00F74AB7">
        <w:rPr>
          <w:iCs/>
          <w:sz w:val="20"/>
          <w:szCs w:val="20"/>
        </w:rPr>
        <w:t>The summary shall include, but not be limited to, the following information about each ride:</w:t>
      </w:r>
    </w:p>
    <w:p w14:paraId="7DC0B098"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date and time for start of trip;</w:t>
      </w:r>
    </w:p>
    <w:p w14:paraId="6443C129" w14:textId="77777777" w:rsidR="00D8671A" w:rsidRPr="0066253B" w:rsidRDefault="00D8671A" w:rsidP="0095243E">
      <w:pPr>
        <w:pStyle w:val="Default"/>
        <w:numPr>
          <w:ilvl w:val="0"/>
          <w:numId w:val="5"/>
        </w:numPr>
        <w:spacing w:before="120" w:after="240"/>
        <w:jc w:val="both"/>
        <w:rPr>
          <w:iCs/>
          <w:sz w:val="20"/>
          <w:szCs w:val="20"/>
          <w:u w:val="single"/>
        </w:rPr>
      </w:pPr>
      <w:r w:rsidRPr="0066253B">
        <w:rPr>
          <w:iCs/>
          <w:sz w:val="20"/>
          <w:szCs w:val="20"/>
        </w:rPr>
        <w:t>unique identifying information sufficient for the transportation network company to identify the transaction, or other identifying information as specified by the statutory authority;</w:t>
      </w:r>
    </w:p>
    <w:p w14:paraId="16562B2C"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total time of trip, maximum increment of one second;</w:t>
      </w:r>
    </w:p>
    <w:p w14:paraId="02C2F255" w14:textId="3F33C7A5" w:rsidR="00D8671A" w:rsidRPr="004D2D02" w:rsidRDefault="00D8671A" w:rsidP="0095243E">
      <w:pPr>
        <w:pStyle w:val="Default"/>
        <w:numPr>
          <w:ilvl w:val="0"/>
          <w:numId w:val="5"/>
        </w:numPr>
        <w:spacing w:before="120" w:after="240"/>
        <w:jc w:val="both"/>
        <w:rPr>
          <w:iCs/>
          <w:sz w:val="20"/>
          <w:szCs w:val="20"/>
          <w:u w:val="single"/>
        </w:rPr>
      </w:pPr>
      <w:r w:rsidRPr="002E0A6C">
        <w:rPr>
          <w:iCs/>
          <w:sz w:val="20"/>
          <w:szCs w:val="20"/>
        </w:rPr>
        <w:t>distance traveled, maximum increment of 0.</w:t>
      </w:r>
      <w:r w:rsidR="00DD59AB" w:rsidRPr="002E0A6C">
        <w:rPr>
          <w:iCs/>
          <w:sz w:val="20"/>
          <w:szCs w:val="20"/>
        </w:rPr>
        <w:t>01</w:t>
      </w:r>
      <w:r w:rsidR="00DD59AB">
        <w:rPr>
          <w:iCs/>
          <w:sz w:val="20"/>
          <w:szCs w:val="20"/>
        </w:rPr>
        <w:t> </w:t>
      </w:r>
      <w:r w:rsidRPr="002E0A6C">
        <w:rPr>
          <w:iCs/>
          <w:sz w:val="20"/>
          <w:szCs w:val="20"/>
        </w:rPr>
        <w:t>k</w:t>
      </w:r>
      <w:r w:rsidR="00DD59AB">
        <w:rPr>
          <w:iCs/>
          <w:sz w:val="20"/>
          <w:szCs w:val="20"/>
        </w:rPr>
        <w:t>m</w:t>
      </w:r>
      <w:r w:rsidRPr="002E0A6C">
        <w:rPr>
          <w:iCs/>
          <w:sz w:val="20"/>
          <w:szCs w:val="20"/>
        </w:rPr>
        <w:t xml:space="preserve"> or 0.</w:t>
      </w:r>
      <w:r w:rsidR="00DD59AB" w:rsidRPr="002E0A6C">
        <w:rPr>
          <w:iCs/>
          <w:sz w:val="20"/>
          <w:szCs w:val="20"/>
        </w:rPr>
        <w:t>01</w:t>
      </w:r>
      <w:r w:rsidR="00DD59AB">
        <w:rPr>
          <w:iCs/>
          <w:sz w:val="20"/>
          <w:szCs w:val="20"/>
        </w:rPr>
        <w:t> </w:t>
      </w:r>
      <w:r w:rsidRPr="002E0A6C">
        <w:rPr>
          <w:iCs/>
          <w:sz w:val="20"/>
          <w:szCs w:val="20"/>
        </w:rPr>
        <w:t>mi;</w:t>
      </w:r>
    </w:p>
    <w:p w14:paraId="0BD754F7" w14:textId="77777777" w:rsidR="00D8671A" w:rsidRPr="00F74AB7" w:rsidRDefault="00D8671A" w:rsidP="0095243E">
      <w:pPr>
        <w:pStyle w:val="Default"/>
        <w:numPr>
          <w:ilvl w:val="0"/>
          <w:numId w:val="5"/>
        </w:numPr>
        <w:spacing w:before="120" w:after="240"/>
        <w:jc w:val="both"/>
        <w:rPr>
          <w:iCs/>
          <w:sz w:val="20"/>
          <w:szCs w:val="20"/>
        </w:rPr>
      </w:pPr>
      <w:r w:rsidRPr="00F74AB7">
        <w:rPr>
          <w:iCs/>
          <w:sz w:val="20"/>
          <w:szCs w:val="20"/>
        </w:rPr>
        <w:t>the total fare received;</w:t>
      </w:r>
    </w:p>
    <w:p w14:paraId="5EE3300B" w14:textId="77777777" w:rsidR="00D8671A" w:rsidRDefault="00D8671A" w:rsidP="0095243E">
      <w:pPr>
        <w:pStyle w:val="Default"/>
        <w:numPr>
          <w:ilvl w:val="0"/>
          <w:numId w:val="5"/>
        </w:numPr>
        <w:spacing w:before="120" w:after="240"/>
        <w:jc w:val="both"/>
        <w:rPr>
          <w:iCs/>
          <w:sz w:val="20"/>
          <w:szCs w:val="20"/>
        </w:rPr>
      </w:pPr>
      <w:r w:rsidRPr="0066253B">
        <w:rPr>
          <w:iCs/>
          <w:sz w:val="20"/>
          <w:szCs w:val="20"/>
        </w:rPr>
        <w:lastRenderedPageBreak/>
        <w:t>other charges where permitted</w:t>
      </w:r>
      <w:r>
        <w:rPr>
          <w:iCs/>
          <w:sz w:val="20"/>
          <w:szCs w:val="20"/>
        </w:rPr>
        <w:t>; and</w:t>
      </w:r>
    </w:p>
    <w:p w14:paraId="4CB6FC30" w14:textId="77777777" w:rsidR="00D8671A" w:rsidRPr="004D2D02" w:rsidRDefault="00D8671A" w:rsidP="0095243E">
      <w:pPr>
        <w:pStyle w:val="Default"/>
        <w:numPr>
          <w:ilvl w:val="0"/>
          <w:numId w:val="5"/>
        </w:numPr>
        <w:spacing w:before="120" w:after="240"/>
        <w:jc w:val="both"/>
        <w:rPr>
          <w:iCs/>
          <w:sz w:val="20"/>
          <w:szCs w:val="20"/>
        </w:rPr>
      </w:pPr>
      <w:r>
        <w:rPr>
          <w:iCs/>
          <w:sz w:val="20"/>
          <w:szCs w:val="20"/>
        </w:rPr>
        <w:t>a means to obtain transportation network company driver assistance.</w:t>
      </w:r>
    </w:p>
    <w:p w14:paraId="22F5A511" w14:textId="52FFD6F3" w:rsidR="00D8671A" w:rsidRPr="002E0A6C" w:rsidRDefault="00D8671A" w:rsidP="00060F92">
      <w:pPr>
        <w:pStyle w:val="Heading3"/>
        <w:tabs>
          <w:tab w:val="clear" w:pos="432"/>
        </w:tabs>
      </w:pPr>
      <w:bookmarkStart w:id="19" w:name="_Toc22718463"/>
      <w:r w:rsidRPr="002E0A6C">
        <w:t>S.</w:t>
      </w:r>
      <w:r>
        <w:t>2</w:t>
      </w:r>
      <w:r w:rsidRPr="002E0A6C">
        <w:t>.</w:t>
      </w:r>
      <w:r w:rsidR="00DD59AB">
        <w:tab/>
      </w:r>
      <w:r w:rsidRPr="002E0A6C">
        <w:t>Provision for Sealing.</w:t>
      </w:r>
      <w:bookmarkEnd w:id="19"/>
    </w:p>
    <w:p w14:paraId="44CA38AB" w14:textId="3BE61081" w:rsidR="00D8671A" w:rsidRPr="00247144" w:rsidRDefault="00D8671A" w:rsidP="00DD59AB">
      <w:pPr>
        <w:tabs>
          <w:tab w:val="left" w:pos="1080"/>
        </w:tabs>
        <w:spacing w:before="120" w:after="120"/>
        <w:ind w:left="360"/>
        <w:rPr>
          <w:bCs/>
          <w:szCs w:val="20"/>
        </w:rPr>
      </w:pPr>
      <w:bookmarkStart w:id="20" w:name="_Toc22718464"/>
      <w:r w:rsidRPr="00060F92">
        <w:rPr>
          <w:rStyle w:val="Heading4Char"/>
        </w:rPr>
        <w:t>S.2.1.</w:t>
      </w:r>
      <w:r w:rsidR="00DD59AB" w:rsidRPr="00060F92">
        <w:rPr>
          <w:rStyle w:val="Heading4Char"/>
        </w:rPr>
        <w:tab/>
      </w:r>
      <w:r w:rsidRPr="00060F92">
        <w:rPr>
          <w:rStyle w:val="Heading4Char"/>
        </w:rPr>
        <w:t>System Security.</w:t>
      </w:r>
      <w:bookmarkEnd w:id="20"/>
      <w:r w:rsidRPr="00722877">
        <w:rPr>
          <w:b/>
          <w:bCs/>
          <w:szCs w:val="20"/>
        </w:rPr>
        <w:t xml:space="preserve"> </w:t>
      </w:r>
      <w:r w:rsidRPr="00EB520B">
        <w:rPr>
          <w:rFonts w:eastAsia="Times New Roman"/>
          <w:szCs w:val="20"/>
        </w:rPr>
        <w:t xml:space="preserve">– </w:t>
      </w:r>
      <w:r w:rsidRPr="00EB520B">
        <w:rPr>
          <w:color w:val="000000"/>
          <w:szCs w:val="20"/>
        </w:rPr>
        <w:t>Adequate provision shall be made to provide security for a</w:t>
      </w:r>
      <w:r w:rsidRPr="00EB520B">
        <w:rPr>
          <w:bCs/>
          <w:szCs w:val="20"/>
        </w:rPr>
        <w:t xml:space="preserve"> transportation network measurement system.  The system shall be designed to:</w:t>
      </w:r>
    </w:p>
    <w:p w14:paraId="1CECDA81" w14:textId="64D44FE5" w:rsidR="00D8671A" w:rsidRPr="00247144" w:rsidRDefault="00D8671A" w:rsidP="00B35910">
      <w:pPr>
        <w:spacing w:before="120" w:after="120"/>
        <w:ind w:left="1080" w:hanging="360"/>
        <w:rPr>
          <w:bCs/>
          <w:szCs w:val="20"/>
        </w:rPr>
      </w:pPr>
      <w:r>
        <w:rPr>
          <w:bCs/>
          <w:szCs w:val="20"/>
        </w:rPr>
        <w:t>(a</w:t>
      </w:r>
      <w:r w:rsidR="00B35910">
        <w:rPr>
          <w:bCs/>
          <w:szCs w:val="20"/>
        </w:rPr>
        <w:t>)</w:t>
      </w:r>
      <w:r w:rsidR="00B35910">
        <w:rPr>
          <w:bCs/>
          <w:szCs w:val="20"/>
        </w:rPr>
        <w:tab/>
      </w:r>
      <w:r>
        <w:rPr>
          <w:bCs/>
          <w:szCs w:val="20"/>
        </w:rPr>
        <w:t>p</w:t>
      </w:r>
      <w:r w:rsidRPr="00247144">
        <w:rPr>
          <w:bCs/>
          <w:szCs w:val="20"/>
        </w:rPr>
        <w:t xml:space="preserve">rotect the integrity of metrological data </w:t>
      </w:r>
      <w:r w:rsidRPr="00F74AB7">
        <w:rPr>
          <w:bCs/>
          <w:szCs w:val="20"/>
        </w:rPr>
        <w:t xml:space="preserve">and algorithms used to compute fares </w:t>
      </w:r>
      <w:r w:rsidR="008830E6">
        <w:rPr>
          <w:bCs/>
          <w:szCs w:val="20"/>
        </w:rPr>
        <w:t xml:space="preserve">from such data </w:t>
      </w:r>
      <w:r w:rsidRPr="00247144">
        <w:rPr>
          <w:bCs/>
          <w:szCs w:val="20"/>
        </w:rPr>
        <w:t>against unauthorized</w:t>
      </w:r>
      <w:r>
        <w:rPr>
          <w:bCs/>
          <w:szCs w:val="20"/>
        </w:rPr>
        <w:t xml:space="preserve"> </w:t>
      </w:r>
      <w:r w:rsidRPr="00247144">
        <w:rPr>
          <w:bCs/>
          <w:szCs w:val="20"/>
        </w:rPr>
        <w:t>modification using industry-standard technological</w:t>
      </w:r>
      <w:r>
        <w:rPr>
          <w:bCs/>
          <w:szCs w:val="20"/>
        </w:rPr>
        <w:t xml:space="preserve"> </w:t>
      </w:r>
      <w:r w:rsidRPr="00247144">
        <w:rPr>
          <w:bCs/>
          <w:szCs w:val="20"/>
        </w:rPr>
        <w:t>protection mechanisms</w:t>
      </w:r>
      <w:r>
        <w:rPr>
          <w:bCs/>
          <w:szCs w:val="20"/>
        </w:rPr>
        <w:t xml:space="preserve"> such as data encryption; and</w:t>
      </w:r>
    </w:p>
    <w:p w14:paraId="45874D4C" w14:textId="77777777" w:rsidR="00D8671A" w:rsidRDefault="00D8671A" w:rsidP="00CA53C6">
      <w:pPr>
        <w:spacing w:before="120" w:after="120"/>
        <w:ind w:left="1080" w:hanging="360"/>
        <w:rPr>
          <w:bCs/>
          <w:szCs w:val="20"/>
        </w:rPr>
      </w:pPr>
      <w:r>
        <w:rPr>
          <w:bCs/>
          <w:szCs w:val="20"/>
        </w:rPr>
        <w:t>(b)</w:t>
      </w:r>
      <w:r>
        <w:rPr>
          <w:bCs/>
          <w:szCs w:val="20"/>
        </w:rPr>
        <w:tab/>
        <w:t>u</w:t>
      </w:r>
      <w:r w:rsidRPr="00247144">
        <w:rPr>
          <w:bCs/>
          <w:szCs w:val="20"/>
        </w:rPr>
        <w:t>se software-based access controls or equivalent</w:t>
      </w:r>
      <w:r>
        <w:rPr>
          <w:bCs/>
          <w:szCs w:val="20"/>
        </w:rPr>
        <w:t xml:space="preserve"> </w:t>
      </w:r>
      <w:r w:rsidRPr="00247144">
        <w:rPr>
          <w:bCs/>
          <w:szCs w:val="20"/>
        </w:rPr>
        <w:t>technological protections that limit access to metrological data</w:t>
      </w:r>
      <w:r>
        <w:rPr>
          <w:bCs/>
          <w:szCs w:val="20"/>
        </w:rPr>
        <w:t xml:space="preserve"> </w:t>
      </w:r>
      <w:r w:rsidRPr="00F74AB7">
        <w:rPr>
          <w:bCs/>
          <w:szCs w:val="20"/>
        </w:rPr>
        <w:t>and algorithms used to compute fares from such data</w:t>
      </w:r>
      <w:r>
        <w:rPr>
          <w:bCs/>
          <w:szCs w:val="20"/>
        </w:rPr>
        <w:t xml:space="preserve"> only</w:t>
      </w:r>
      <w:r w:rsidRPr="00247144">
        <w:rPr>
          <w:bCs/>
          <w:szCs w:val="20"/>
        </w:rPr>
        <w:t xml:space="preserve"> to authorized persons.</w:t>
      </w:r>
    </w:p>
    <w:p w14:paraId="72AD2C8E" w14:textId="3827BAD5" w:rsidR="00D8671A" w:rsidRDefault="00D8671A" w:rsidP="00DD59AB">
      <w:pPr>
        <w:tabs>
          <w:tab w:val="left" w:pos="1080"/>
        </w:tabs>
        <w:spacing w:before="240"/>
        <w:ind w:left="360"/>
        <w:rPr>
          <w:bCs/>
          <w:szCs w:val="20"/>
        </w:rPr>
      </w:pPr>
      <w:bookmarkStart w:id="21" w:name="_Toc22718465"/>
      <w:r w:rsidRPr="00060F92">
        <w:rPr>
          <w:rStyle w:val="Heading4Char"/>
        </w:rPr>
        <w:t>S.2.2</w:t>
      </w:r>
      <w:r w:rsidR="00DD59AB" w:rsidRPr="00060F92">
        <w:rPr>
          <w:rStyle w:val="Heading4Char"/>
        </w:rPr>
        <w:t>.</w:t>
      </w:r>
      <w:r w:rsidR="00DD59AB">
        <w:rPr>
          <w:rStyle w:val="Heading4Char"/>
        </w:rPr>
        <w:tab/>
      </w:r>
      <w:r w:rsidRPr="00060F92">
        <w:rPr>
          <w:rStyle w:val="Heading4Char"/>
        </w:rPr>
        <w:t>System Audit.</w:t>
      </w:r>
      <w:bookmarkEnd w:id="21"/>
      <w:r w:rsidRPr="00D124F3">
        <w:rPr>
          <w:b/>
          <w:bCs/>
          <w:szCs w:val="20"/>
        </w:rPr>
        <w:t xml:space="preserve"> </w:t>
      </w:r>
      <w:r w:rsidRPr="00497BB0">
        <w:rPr>
          <w:bCs/>
          <w:szCs w:val="20"/>
        </w:rPr>
        <w:t xml:space="preserve">– </w:t>
      </w:r>
      <w:r w:rsidRPr="00EB520B">
        <w:rPr>
          <w:bCs/>
          <w:szCs w:val="20"/>
        </w:rPr>
        <w:t xml:space="preserve">The transportation network measurement system shall be designed in a manner that permits </w:t>
      </w:r>
      <w:r w:rsidRPr="00F74AB7">
        <w:rPr>
          <w:bCs/>
          <w:szCs w:val="20"/>
        </w:rPr>
        <w:t xml:space="preserve">officials having statutory authority </w:t>
      </w:r>
      <w:r w:rsidRPr="00EB520B">
        <w:rPr>
          <w:bCs/>
          <w:szCs w:val="20"/>
        </w:rPr>
        <w:t>to verify compliance with this transportation network measurement system code.</w:t>
      </w:r>
      <w:r w:rsidRPr="00497BB0">
        <w:rPr>
          <w:bCs/>
          <w:szCs w:val="20"/>
        </w:rPr>
        <w:t xml:space="preserve">  </w:t>
      </w:r>
    </w:p>
    <w:p w14:paraId="78933C84" w14:textId="00359ACD" w:rsidR="00D8671A" w:rsidRPr="00980CF6" w:rsidRDefault="00D8671A" w:rsidP="00DD59AB">
      <w:pPr>
        <w:tabs>
          <w:tab w:val="left" w:pos="1080"/>
        </w:tabs>
        <w:ind w:left="360"/>
        <w:rPr>
          <w:rFonts w:ascii="Times" w:hAnsi="Times" w:cs="Times"/>
          <w:szCs w:val="20"/>
        </w:rPr>
      </w:pPr>
      <w:bookmarkStart w:id="22" w:name="_Toc22718466"/>
      <w:r w:rsidRPr="00060F92">
        <w:rPr>
          <w:rStyle w:val="Heading4Char"/>
        </w:rPr>
        <w:t>S.2.3</w:t>
      </w:r>
      <w:r w:rsidR="00DD59AB" w:rsidRPr="00060F92">
        <w:rPr>
          <w:rStyle w:val="Heading4Char"/>
        </w:rPr>
        <w:t>.</w:t>
      </w:r>
      <w:r w:rsidR="00DD59AB" w:rsidRPr="00060F92">
        <w:rPr>
          <w:rStyle w:val="Heading4Char"/>
        </w:rPr>
        <w:tab/>
      </w:r>
      <w:r w:rsidRPr="00060F92">
        <w:rPr>
          <w:rStyle w:val="Heading4Char"/>
        </w:rPr>
        <w:t>Change Tracking.</w:t>
      </w:r>
      <w:bookmarkEnd w:id="22"/>
      <w:r w:rsidRPr="00722877">
        <w:rPr>
          <w:rFonts w:ascii="Times" w:hAnsi="Times" w:cs="Times"/>
          <w:b/>
          <w:bCs/>
          <w:szCs w:val="20"/>
        </w:rPr>
        <w:t xml:space="preserve"> –</w:t>
      </w:r>
      <w:r w:rsidRPr="00722877">
        <w:rPr>
          <w:rFonts w:ascii="Times" w:hAnsi="Times" w:cs="Times"/>
          <w:szCs w:val="20"/>
        </w:rPr>
        <w:t xml:space="preserve"> Changes made by </w:t>
      </w:r>
      <w:r w:rsidR="001577F3" w:rsidRPr="00722877">
        <w:rPr>
          <w:rFonts w:ascii="Times" w:hAnsi="Times" w:cs="Times"/>
          <w:szCs w:val="20"/>
        </w:rPr>
        <w:t>the</w:t>
      </w:r>
      <w:r w:rsidR="001577F3">
        <w:rPr>
          <w:rFonts w:ascii="Times" w:hAnsi="Times" w:cs="Times"/>
          <w:szCs w:val="20"/>
        </w:rPr>
        <w:t xml:space="preserve"> </w:t>
      </w:r>
      <w:r w:rsidRPr="00722877">
        <w:rPr>
          <w:rFonts w:ascii="Times" w:hAnsi="Times" w:cs="Times"/>
          <w:szCs w:val="20"/>
        </w:rPr>
        <w:t>manufacturer, distributor, or developer of a transportation network measurement system to any algorithms or code</w:t>
      </w:r>
      <w:r w:rsidR="00CA53C6">
        <w:rPr>
          <w:rFonts w:ascii="Times" w:hAnsi="Times" w:cs="Times"/>
          <w:szCs w:val="20"/>
        </w:rPr>
        <w:t>,</w:t>
      </w:r>
      <w:r w:rsidRPr="00722877">
        <w:rPr>
          <w:rFonts w:ascii="Times" w:hAnsi="Times" w:cs="Times"/>
          <w:szCs w:val="20"/>
        </w:rPr>
        <w:t xml:space="preserve"> which have a metrological effect</w:t>
      </w:r>
      <w:r w:rsidR="00CA53C6">
        <w:rPr>
          <w:rFonts w:ascii="Times" w:hAnsi="Times" w:cs="Times"/>
          <w:szCs w:val="20"/>
        </w:rPr>
        <w:t>,</w:t>
      </w:r>
      <w:r w:rsidRPr="00722877">
        <w:rPr>
          <w:rFonts w:ascii="Times" w:hAnsi="Times" w:cs="Times"/>
          <w:szCs w:val="20"/>
        </w:rPr>
        <w:t xml:space="preserve"> shall be logged and recorded.  The period covered by this </w:t>
      </w:r>
      <w:r w:rsidRPr="00722877">
        <w:rPr>
          <w:rFonts w:ascii="Times" w:hAnsi="Times" w:cs="Times"/>
          <w:bCs/>
          <w:szCs w:val="20"/>
        </w:rPr>
        <w:t>change record is not required to exceed one year.</w:t>
      </w:r>
    </w:p>
    <w:p w14:paraId="43859AC0" w14:textId="60AD4EC1" w:rsidR="00EB3220" w:rsidRDefault="00EB3220" w:rsidP="00B35910">
      <w:pPr>
        <w:tabs>
          <w:tab w:val="left" w:pos="540"/>
        </w:tabs>
        <w:rPr>
          <w:szCs w:val="20"/>
        </w:rPr>
      </w:pPr>
      <w:bookmarkStart w:id="23" w:name="_Toc22718467"/>
      <w:r w:rsidRPr="00060F92">
        <w:rPr>
          <w:rStyle w:val="Heading3Char"/>
        </w:rPr>
        <w:t>S.3</w:t>
      </w:r>
      <w:r w:rsidR="00B35910" w:rsidRPr="00060F92">
        <w:rPr>
          <w:rStyle w:val="Heading3Char"/>
        </w:rPr>
        <w:t>.</w:t>
      </w:r>
      <w:r w:rsidR="00B35910" w:rsidRPr="00060F92">
        <w:rPr>
          <w:rStyle w:val="Heading3Char"/>
        </w:rPr>
        <w:tab/>
      </w:r>
      <w:r w:rsidRPr="00060F92">
        <w:rPr>
          <w:rStyle w:val="Heading3Char"/>
        </w:rPr>
        <w:t>Provision for Trip Data Loss</w:t>
      </w:r>
      <w:bookmarkEnd w:id="23"/>
      <w:r w:rsidRPr="00373735">
        <w:rPr>
          <w:b/>
          <w:bCs/>
          <w:szCs w:val="20"/>
        </w:rPr>
        <w:t>.</w:t>
      </w:r>
      <w:r>
        <w:rPr>
          <w:bCs/>
          <w:szCs w:val="20"/>
        </w:rPr>
        <w:t xml:space="preserve"> </w:t>
      </w:r>
      <w:r w:rsidRPr="00BB5FBD">
        <w:rPr>
          <w:szCs w:val="20"/>
        </w:rPr>
        <w:t xml:space="preserve">– </w:t>
      </w:r>
      <w:r w:rsidR="00520FD5">
        <w:rPr>
          <w:bCs/>
          <w:szCs w:val="20"/>
        </w:rPr>
        <w:t>If</w:t>
      </w:r>
      <w:r w:rsidRPr="00BB5FBD">
        <w:rPr>
          <w:bCs/>
          <w:szCs w:val="20"/>
        </w:rPr>
        <w:t xml:space="preserve"> </w:t>
      </w:r>
      <w:r>
        <w:rPr>
          <w:bCs/>
          <w:szCs w:val="20"/>
        </w:rPr>
        <w:t xml:space="preserve">a portion of the trip data is lost due to </w:t>
      </w:r>
      <w:r w:rsidRPr="00BB5FBD">
        <w:rPr>
          <w:szCs w:val="20"/>
        </w:rPr>
        <w:t xml:space="preserve">power or signal </w:t>
      </w:r>
      <w:r>
        <w:rPr>
          <w:szCs w:val="20"/>
        </w:rPr>
        <w:t>interruption</w:t>
      </w:r>
      <w:r w:rsidRPr="00BB5FBD">
        <w:rPr>
          <w:szCs w:val="20"/>
        </w:rPr>
        <w:t xml:space="preserve"> by the </w:t>
      </w:r>
      <w:r>
        <w:rPr>
          <w:szCs w:val="20"/>
        </w:rPr>
        <w:t>transportation network company driver’s i</w:t>
      </w:r>
      <w:r w:rsidRPr="00BB5FBD">
        <w:rPr>
          <w:szCs w:val="20"/>
        </w:rPr>
        <w:t>ndicating element, the transportation network measurement system shall</w:t>
      </w:r>
      <w:r>
        <w:rPr>
          <w:szCs w:val="20"/>
        </w:rPr>
        <w:t xml:space="preserve"> </w:t>
      </w:r>
      <w:r w:rsidRPr="00BB5FBD">
        <w:rPr>
          <w:szCs w:val="20"/>
        </w:rPr>
        <w:t>be capable of determining the information needed to complete any transaction in progress at the time of the power or signal loss</w:t>
      </w:r>
      <w:r>
        <w:rPr>
          <w:szCs w:val="20"/>
        </w:rPr>
        <w:t>.</w:t>
      </w:r>
    </w:p>
    <w:p w14:paraId="778E88E5" w14:textId="5DB34FC8" w:rsidR="00EB3220" w:rsidRPr="002C0181" w:rsidRDefault="00EB3220" w:rsidP="00B35910">
      <w:pPr>
        <w:tabs>
          <w:tab w:val="left" w:pos="1080"/>
        </w:tabs>
        <w:ind w:left="360"/>
        <w:rPr>
          <w:szCs w:val="20"/>
        </w:rPr>
      </w:pPr>
      <w:bookmarkStart w:id="24" w:name="_Toc22718468"/>
      <w:r w:rsidRPr="00060F92">
        <w:rPr>
          <w:rStyle w:val="Heading4Char"/>
        </w:rPr>
        <w:t>S.3.1</w:t>
      </w:r>
      <w:r w:rsidR="00B35910" w:rsidRPr="00060F92">
        <w:rPr>
          <w:rStyle w:val="Heading4Char"/>
        </w:rPr>
        <w:t>.</w:t>
      </w:r>
      <w:r w:rsidR="00B35910" w:rsidRPr="00060F92">
        <w:rPr>
          <w:rStyle w:val="Heading4Char"/>
        </w:rPr>
        <w:tab/>
      </w:r>
      <w:r w:rsidRPr="00060F92">
        <w:rPr>
          <w:rStyle w:val="Heading4Char"/>
        </w:rPr>
        <w:t>Intermittent Trip Data Loss</w:t>
      </w:r>
      <w:bookmarkEnd w:id="24"/>
      <w:r w:rsidRPr="002C0181">
        <w:rPr>
          <w:b/>
          <w:szCs w:val="20"/>
        </w:rPr>
        <w:t>. –</w:t>
      </w:r>
      <w:r w:rsidRPr="002C0181">
        <w:rPr>
          <w:szCs w:val="20"/>
        </w:rPr>
        <w:t xml:space="preserve"> When the location services signal is lost intermittently during a prearranged ride </w:t>
      </w:r>
      <w:r>
        <w:rPr>
          <w:szCs w:val="20"/>
        </w:rPr>
        <w:t>(</w:t>
      </w:r>
      <w:r w:rsidRPr="002C0181">
        <w:rPr>
          <w:szCs w:val="20"/>
        </w:rPr>
        <w:t>e.g., traveling through a tunnel</w:t>
      </w:r>
      <w:r>
        <w:rPr>
          <w:szCs w:val="20"/>
        </w:rPr>
        <w:t>)</w:t>
      </w:r>
      <w:r w:rsidR="008830E6">
        <w:rPr>
          <w:szCs w:val="20"/>
        </w:rPr>
        <w:t>,</w:t>
      </w:r>
      <w:r w:rsidRPr="002C0181">
        <w:rPr>
          <w:szCs w:val="20"/>
        </w:rPr>
        <w:t xml:space="preserve"> but recovered prior to the end of the ride, the transportation network measurement system shall be capable of calculating an accurate fare in accordance with T.1. Tolerance Values.</w:t>
      </w:r>
    </w:p>
    <w:p w14:paraId="3226AE88" w14:textId="56AF93AD" w:rsidR="00EB3220" w:rsidRDefault="00EB3220" w:rsidP="00060F92">
      <w:pPr>
        <w:tabs>
          <w:tab w:val="left" w:pos="1080"/>
        </w:tabs>
        <w:ind w:left="360"/>
        <w:rPr>
          <w:rFonts w:eastAsia="Times New Roman"/>
          <w:szCs w:val="20"/>
        </w:rPr>
      </w:pPr>
      <w:bookmarkStart w:id="25" w:name="_Toc22718469"/>
      <w:r w:rsidRPr="00060F92">
        <w:rPr>
          <w:rStyle w:val="Heading4Char"/>
        </w:rPr>
        <w:t>S.3.2</w:t>
      </w:r>
      <w:r w:rsidR="00B35910" w:rsidRPr="00060F92">
        <w:rPr>
          <w:rStyle w:val="Heading4Char"/>
        </w:rPr>
        <w:t>.</w:t>
      </w:r>
      <w:r w:rsidR="00B35910" w:rsidRPr="00060F92">
        <w:rPr>
          <w:rStyle w:val="Heading4Char"/>
        </w:rPr>
        <w:tab/>
      </w:r>
      <w:r w:rsidRPr="00060F92">
        <w:rPr>
          <w:rStyle w:val="Heading4Char"/>
        </w:rPr>
        <w:t>Significant Trip Data Loss.</w:t>
      </w:r>
      <w:bookmarkEnd w:id="25"/>
      <w:r w:rsidRPr="00523B7E">
        <w:rPr>
          <w:rFonts w:eastAsia="Times New Roman"/>
          <w:szCs w:val="20"/>
        </w:rPr>
        <w:t xml:space="preserve"> – When the location services signal is lost for a significant portion of the network-arranged ride, the transportation network measurement system shall </w:t>
      </w:r>
      <w:r>
        <w:rPr>
          <w:rFonts w:eastAsia="Times New Roman"/>
          <w:szCs w:val="20"/>
        </w:rPr>
        <w:t>provide for</w:t>
      </w:r>
      <w:r w:rsidRPr="00523B7E">
        <w:rPr>
          <w:rFonts w:eastAsia="Times New Roman"/>
          <w:szCs w:val="20"/>
        </w:rPr>
        <w:t xml:space="preserve"> </w:t>
      </w:r>
      <w:r>
        <w:rPr>
          <w:rFonts w:eastAsia="Times New Roman"/>
          <w:szCs w:val="20"/>
        </w:rPr>
        <w:t xml:space="preserve">alternative </w:t>
      </w:r>
      <w:r w:rsidRPr="00523B7E">
        <w:rPr>
          <w:rFonts w:eastAsia="Times New Roman"/>
          <w:szCs w:val="20"/>
        </w:rPr>
        <w:t xml:space="preserve">fare structures. </w:t>
      </w:r>
    </w:p>
    <w:p w14:paraId="229A73C6" w14:textId="2A1FD90C" w:rsidR="00EB3220" w:rsidRPr="00523B7E" w:rsidRDefault="00EB3220" w:rsidP="00EB3220">
      <w:pPr>
        <w:ind w:left="360"/>
        <w:rPr>
          <w:rFonts w:ascii="Arial Narrow" w:eastAsia="Times New Roman" w:hAnsi="Arial Narrow"/>
          <w:szCs w:val="20"/>
        </w:rPr>
      </w:pPr>
      <w:r w:rsidRPr="00523B7E">
        <w:rPr>
          <w:rFonts w:ascii="Arial Narrow" w:eastAsia="Times New Roman" w:hAnsi="Arial Narrow"/>
          <w:b/>
          <w:szCs w:val="20"/>
        </w:rPr>
        <w:t>Note:</w:t>
      </w:r>
      <w:r w:rsidRPr="00523B7E">
        <w:rPr>
          <w:rFonts w:ascii="Arial Narrow" w:eastAsia="Times New Roman" w:hAnsi="Arial Narrow"/>
          <w:szCs w:val="20"/>
        </w:rPr>
        <w:t xml:space="preserve"> Significant trip data loss refers to instances when the location services signal is lost to the extent the transportation network measurement system is not capable of calculating an accurate fare in accordance with T.1. Tolerance Values using actual time and actual distance, or when the signal is not regained by the end of the ride.</w:t>
      </w:r>
    </w:p>
    <w:p w14:paraId="1A5828F5" w14:textId="561F5ADA" w:rsidR="00EB3220" w:rsidRPr="00523B7E" w:rsidRDefault="00EB3220" w:rsidP="00B35910">
      <w:pPr>
        <w:tabs>
          <w:tab w:val="left" w:pos="1080"/>
        </w:tabs>
        <w:ind w:left="360"/>
        <w:rPr>
          <w:rFonts w:eastAsia="Times New Roman"/>
          <w:szCs w:val="20"/>
        </w:rPr>
      </w:pPr>
      <w:bookmarkStart w:id="26" w:name="_Toc22718470"/>
      <w:r w:rsidRPr="00060F92">
        <w:rPr>
          <w:rStyle w:val="Heading4Char"/>
        </w:rPr>
        <w:t>S.3.3</w:t>
      </w:r>
      <w:r w:rsidR="00B35910" w:rsidRPr="00060F92">
        <w:rPr>
          <w:rStyle w:val="Heading4Char"/>
        </w:rPr>
        <w:t>.</w:t>
      </w:r>
      <w:r w:rsidR="00B35910" w:rsidRPr="00060F92">
        <w:rPr>
          <w:rStyle w:val="Heading4Char"/>
        </w:rPr>
        <w:tab/>
      </w:r>
      <w:r w:rsidRPr="00060F92">
        <w:rPr>
          <w:rStyle w:val="Heading4Char"/>
        </w:rPr>
        <w:t>Alternative Fare Structures</w:t>
      </w:r>
      <w:bookmarkEnd w:id="26"/>
      <w:r w:rsidRPr="00523B7E">
        <w:rPr>
          <w:rFonts w:eastAsia="Times New Roman"/>
          <w:b/>
          <w:szCs w:val="20"/>
        </w:rPr>
        <w:t>.</w:t>
      </w:r>
      <w:r w:rsidRPr="00523B7E">
        <w:rPr>
          <w:rFonts w:eastAsia="Times New Roman"/>
          <w:szCs w:val="20"/>
        </w:rPr>
        <w:t xml:space="preserve"> –</w:t>
      </w:r>
      <w:r>
        <w:rPr>
          <w:rFonts w:eastAsia="Times New Roman"/>
          <w:szCs w:val="20"/>
        </w:rPr>
        <w:t xml:space="preserve"> </w:t>
      </w:r>
      <w:r w:rsidR="00520FD5">
        <w:t>If</w:t>
      </w:r>
      <w:r w:rsidRPr="0019365B">
        <w:t xml:space="preserve"> the transportation network measuring system is not using actual time and actual distance for a particular trip (</w:t>
      </w:r>
      <w:r>
        <w:t xml:space="preserve">e.g., </w:t>
      </w:r>
      <w:r w:rsidRPr="0019365B">
        <w:t>zone-based fares, signal loss)</w:t>
      </w:r>
      <w:r>
        <w:t>,</w:t>
      </w:r>
      <w:r w:rsidRPr="0019365B">
        <w:t xml:space="preserve"> </w:t>
      </w:r>
      <w:r w:rsidR="00520FD5">
        <w:t>th</w:t>
      </w:r>
      <w:r w:rsidR="008830E6">
        <w:t>at</w:t>
      </w:r>
      <w:r w:rsidR="00520FD5" w:rsidRPr="0019365B">
        <w:t xml:space="preserve"> </w:t>
      </w:r>
      <w:r w:rsidRPr="0019365B">
        <w:t>portion of the fare not based on actual time and actual distance is not subject to this code.</w:t>
      </w:r>
      <w:r>
        <w:t xml:space="preserve">  Charges not based on actual time and actual distance measurements may be based on the terms of service.</w:t>
      </w:r>
    </w:p>
    <w:p w14:paraId="4327F10E" w14:textId="65F06722" w:rsidR="00D8671A" w:rsidRPr="00F63889" w:rsidRDefault="00D8671A" w:rsidP="00386C2F">
      <w:pPr>
        <w:pStyle w:val="Heading2"/>
        <w:spacing w:before="0" w:after="240"/>
      </w:pPr>
      <w:bookmarkStart w:id="27" w:name="_Toc22718471"/>
      <w:r w:rsidRPr="00F63889">
        <w:t>N.</w:t>
      </w:r>
      <w:r w:rsidR="00A56E42">
        <w:tab/>
      </w:r>
      <w:r w:rsidRPr="00F63889">
        <w:t>Notes</w:t>
      </w:r>
      <w:bookmarkEnd w:id="27"/>
    </w:p>
    <w:p w14:paraId="6E578CCF" w14:textId="5A190C1D" w:rsidR="00D8671A" w:rsidRDefault="00D8671A" w:rsidP="00060F92">
      <w:pPr>
        <w:pStyle w:val="Heading3"/>
        <w:tabs>
          <w:tab w:val="clear" w:pos="432"/>
        </w:tabs>
      </w:pPr>
      <w:bookmarkStart w:id="28" w:name="_Toc22718472"/>
      <w:r w:rsidRPr="00F63889">
        <w:t>N.1.</w:t>
      </w:r>
      <w:r w:rsidR="00B35910">
        <w:tab/>
      </w:r>
      <w:r w:rsidRPr="00F63889">
        <w:t>Distance Tests.</w:t>
      </w:r>
      <w:bookmarkEnd w:id="28"/>
      <w:r w:rsidRPr="00F63889">
        <w:t xml:space="preserve"> </w:t>
      </w:r>
    </w:p>
    <w:p w14:paraId="2FC1E287" w14:textId="0DF29618" w:rsidR="00D8671A" w:rsidRDefault="00D8671A" w:rsidP="00B35910">
      <w:pPr>
        <w:tabs>
          <w:tab w:val="left" w:pos="1080"/>
        </w:tabs>
        <w:spacing w:before="240" w:after="120"/>
        <w:ind w:left="360"/>
        <w:rPr>
          <w:szCs w:val="20"/>
        </w:rPr>
      </w:pPr>
      <w:bookmarkStart w:id="29" w:name="_Toc22718473"/>
      <w:r w:rsidRPr="00060F92">
        <w:rPr>
          <w:rStyle w:val="Heading4Char"/>
        </w:rPr>
        <w:t>N.1.1</w:t>
      </w:r>
      <w:r w:rsidR="00B35910" w:rsidRPr="00060F92">
        <w:rPr>
          <w:rStyle w:val="Heading4Char"/>
        </w:rPr>
        <w:t>.</w:t>
      </w:r>
      <w:r w:rsidR="00B35910" w:rsidRPr="00060F92">
        <w:rPr>
          <w:rStyle w:val="Heading4Char"/>
        </w:rPr>
        <w:tab/>
      </w:r>
      <w:r w:rsidRPr="00060F92">
        <w:rPr>
          <w:rStyle w:val="Heading4Char"/>
        </w:rPr>
        <w:t>Test Methods</w:t>
      </w:r>
      <w:bookmarkEnd w:id="29"/>
      <w:r w:rsidRPr="00691C83">
        <w:rPr>
          <w:b/>
          <w:bCs/>
          <w:szCs w:val="20"/>
        </w:rPr>
        <w:t>.</w:t>
      </w:r>
      <w:r w:rsidRPr="00B96D3C">
        <w:rPr>
          <w:szCs w:val="20"/>
        </w:rPr>
        <w:t xml:space="preserve"> – </w:t>
      </w:r>
      <w:r w:rsidRPr="00FF0948">
        <w:rPr>
          <w:szCs w:val="20"/>
        </w:rPr>
        <w:t xml:space="preserve">To determine compliance with distance tolerances, distance test(s) of a transportation network measurement system shall be conducted.  The distance test(s) shall consist of a road test </w:t>
      </w:r>
      <w:r w:rsidRPr="00722877">
        <w:rPr>
          <w:szCs w:val="20"/>
        </w:rPr>
        <w:t xml:space="preserve">unless safety or other practical concerns prohibit road testing.  A </w:t>
      </w:r>
      <w:r w:rsidRPr="00FF0948">
        <w:rPr>
          <w:szCs w:val="20"/>
        </w:rPr>
        <w:t>transfer standard test</w:t>
      </w:r>
      <w:r w:rsidRPr="00722877">
        <w:rPr>
          <w:szCs w:val="20"/>
        </w:rPr>
        <w:t xml:space="preserve"> may be performed in the absence of a road test</w:t>
      </w:r>
      <w:r w:rsidRPr="00FF0948">
        <w:rPr>
          <w:szCs w:val="20"/>
        </w:rPr>
        <w:t>.  At least one test shall be of a length sufficient to exceed the minimum fare.</w:t>
      </w:r>
    </w:p>
    <w:p w14:paraId="3C1C1C4D" w14:textId="5098F84C" w:rsidR="00D8671A" w:rsidRDefault="00D8671A" w:rsidP="00B35910">
      <w:pPr>
        <w:pStyle w:val="Default"/>
        <w:tabs>
          <w:tab w:val="left" w:pos="1620"/>
        </w:tabs>
        <w:spacing w:before="240"/>
        <w:ind w:left="720"/>
        <w:rPr>
          <w:sz w:val="20"/>
          <w:szCs w:val="20"/>
        </w:rPr>
      </w:pPr>
      <w:r w:rsidRPr="00060F92">
        <w:rPr>
          <w:rStyle w:val="Heading5Char"/>
        </w:rPr>
        <w:lastRenderedPageBreak/>
        <w:t>N.1.1.1</w:t>
      </w:r>
      <w:r w:rsidR="00B35910" w:rsidRPr="00060F92">
        <w:rPr>
          <w:rStyle w:val="Heading5Char"/>
        </w:rPr>
        <w:t>.</w:t>
      </w:r>
      <w:r w:rsidR="00B35910" w:rsidRPr="00060F92">
        <w:rPr>
          <w:rStyle w:val="Heading5Char"/>
        </w:rPr>
        <w:tab/>
      </w:r>
      <w:r w:rsidRPr="00060F92">
        <w:rPr>
          <w:rStyle w:val="Heading5Char"/>
        </w:rPr>
        <w:t>Road Test</w:t>
      </w:r>
      <w:r w:rsidRPr="00F63889">
        <w:rPr>
          <w:b/>
          <w:bCs/>
          <w:sz w:val="20"/>
          <w:szCs w:val="20"/>
        </w:rPr>
        <w:t xml:space="preserve">. </w:t>
      </w:r>
      <w:r w:rsidRPr="00F63889">
        <w:rPr>
          <w:sz w:val="20"/>
          <w:szCs w:val="20"/>
        </w:rPr>
        <w:t>– The test consists of operating the conveyance over a precisely measured course</w:t>
      </w:r>
      <w:r>
        <w:rPr>
          <w:sz w:val="20"/>
          <w:szCs w:val="20"/>
        </w:rPr>
        <w:t xml:space="preserve"> calibrated to a </w:t>
      </w:r>
      <w:r w:rsidRPr="007539C7">
        <w:rPr>
          <w:sz w:val="20"/>
          <w:szCs w:val="20"/>
        </w:rPr>
        <w:t>traceable linear measure of</w:t>
      </w:r>
      <w:r>
        <w:rPr>
          <w:sz w:val="20"/>
          <w:szCs w:val="20"/>
        </w:rPr>
        <w:t xml:space="preserve"> at least one mile in length</w:t>
      </w:r>
      <w:r w:rsidRPr="000D1AB6">
        <w:rPr>
          <w:rFonts w:eastAsia="Times New Roman"/>
          <w:b/>
          <w:color w:val="C00000"/>
          <w:sz w:val="20"/>
          <w:szCs w:val="20"/>
          <w:u w:val="single"/>
        </w:rPr>
        <w:t xml:space="preserve"> </w:t>
      </w:r>
    </w:p>
    <w:p w14:paraId="1D7685D9" w14:textId="177A53BA" w:rsidR="00D8671A" w:rsidRDefault="00D8671A" w:rsidP="00060F92">
      <w:pPr>
        <w:pStyle w:val="Default"/>
        <w:tabs>
          <w:tab w:val="left" w:pos="1620"/>
        </w:tabs>
        <w:spacing w:before="240" w:after="240"/>
        <w:ind w:left="720"/>
        <w:jc w:val="both"/>
        <w:rPr>
          <w:sz w:val="20"/>
          <w:szCs w:val="20"/>
        </w:rPr>
      </w:pPr>
      <w:r w:rsidRPr="00454355">
        <w:rPr>
          <w:b/>
          <w:sz w:val="20"/>
          <w:szCs w:val="20"/>
        </w:rPr>
        <w:t>N</w:t>
      </w:r>
      <w:r w:rsidRPr="00060F92">
        <w:rPr>
          <w:rStyle w:val="Heading5Char"/>
        </w:rPr>
        <w:t>.1.1.2</w:t>
      </w:r>
      <w:r w:rsidR="008C7FFA" w:rsidRPr="00060F92">
        <w:rPr>
          <w:rStyle w:val="Heading5Char"/>
        </w:rPr>
        <w:t>.</w:t>
      </w:r>
      <w:r w:rsidR="008C7FFA" w:rsidRPr="00060F92">
        <w:rPr>
          <w:rStyle w:val="Heading5Char"/>
        </w:rPr>
        <w:tab/>
      </w:r>
      <w:r w:rsidRPr="00060F92">
        <w:rPr>
          <w:rStyle w:val="Heading5Char"/>
        </w:rPr>
        <w:t xml:space="preserve">Transfer Standard Test. </w:t>
      </w:r>
      <w:r w:rsidRPr="00454355">
        <w:rPr>
          <w:sz w:val="20"/>
          <w:szCs w:val="20"/>
        </w:rPr>
        <w:t>– The test consists of operating the conveyance over an unmeasured course while using a calibrated transfer standard, such as a fifth-wheel, to measure the distance travelled.</w:t>
      </w:r>
    </w:p>
    <w:p w14:paraId="11B303BB" w14:textId="255E0D32" w:rsidR="00D8671A" w:rsidRPr="00060F92" w:rsidRDefault="00D8671A" w:rsidP="00D8671A">
      <w:pPr>
        <w:ind w:left="360"/>
        <w:rPr>
          <w:rFonts w:ascii="Arial Narrow" w:hAnsi="Arial Narrow"/>
        </w:rPr>
      </w:pPr>
      <w:r w:rsidRPr="00060F92">
        <w:rPr>
          <w:rFonts w:ascii="Arial Narrow" w:hAnsi="Arial Narrow"/>
          <w:b/>
          <w:szCs w:val="20"/>
        </w:rPr>
        <w:t>Note</w:t>
      </w:r>
      <w:r w:rsidRPr="00060F92">
        <w:rPr>
          <w:rFonts w:ascii="Arial Narrow" w:hAnsi="Arial Narrow"/>
          <w:szCs w:val="20"/>
        </w:rPr>
        <w:t>:</w:t>
      </w:r>
      <w:r w:rsidR="008C7FFA">
        <w:rPr>
          <w:rFonts w:ascii="Arial Narrow" w:hAnsi="Arial Narrow"/>
          <w:szCs w:val="20"/>
        </w:rPr>
        <w:t xml:space="preserve"> </w:t>
      </w:r>
      <w:r w:rsidRPr="00060F92">
        <w:rPr>
          <w:rFonts w:ascii="Arial Narrow" w:hAnsi="Arial Narrow"/>
          <w:szCs w:val="20"/>
        </w:rPr>
        <w:t xml:space="preserve"> Field examinations of transportation network measurement systems need not include testing of all individual devices used as driver/passenger indicating elements in connection with the service provided.  It is considered sufficient that a representative sample of various indicating elements be incorporated in testing to verify proper operation of the system.</w:t>
      </w:r>
    </w:p>
    <w:p w14:paraId="1BA2DFB2" w14:textId="3657819F" w:rsidR="00D8671A" w:rsidRPr="00722877" w:rsidRDefault="00D8671A" w:rsidP="00060F92">
      <w:pPr>
        <w:pStyle w:val="Heading4"/>
        <w:tabs>
          <w:tab w:val="clear" w:pos="1224"/>
          <w:tab w:val="left" w:pos="1080"/>
        </w:tabs>
      </w:pPr>
      <w:bookmarkStart w:id="30" w:name="_Toc22718474"/>
      <w:r w:rsidRPr="00722877">
        <w:t>N.1.2</w:t>
      </w:r>
      <w:r w:rsidR="008C7FFA" w:rsidRPr="00722877">
        <w:t>.</w:t>
      </w:r>
      <w:r w:rsidR="008C7FFA">
        <w:tab/>
      </w:r>
      <w:r w:rsidRPr="00722877">
        <w:t>Test Procedures.</w:t>
      </w:r>
      <w:bookmarkEnd w:id="30"/>
      <w:r w:rsidRPr="00722877">
        <w:t xml:space="preserve"> </w:t>
      </w:r>
    </w:p>
    <w:p w14:paraId="526C836F" w14:textId="56148CEC" w:rsidR="00D8671A" w:rsidRPr="00DE7D05" w:rsidRDefault="00D8671A" w:rsidP="00060F92">
      <w:pPr>
        <w:pStyle w:val="Default"/>
        <w:tabs>
          <w:tab w:val="left" w:pos="1620"/>
        </w:tabs>
        <w:spacing w:after="240"/>
        <w:ind w:left="720"/>
        <w:jc w:val="both"/>
        <w:rPr>
          <w:b/>
          <w:sz w:val="20"/>
          <w:szCs w:val="20"/>
        </w:rPr>
      </w:pPr>
      <w:r w:rsidRPr="00060F92">
        <w:rPr>
          <w:rStyle w:val="Heading5Char"/>
        </w:rPr>
        <w:t>N.1.2.1</w:t>
      </w:r>
      <w:r w:rsidR="008C7FFA" w:rsidRPr="00060F92">
        <w:rPr>
          <w:rStyle w:val="Heading5Char"/>
        </w:rPr>
        <w:t>.</w:t>
      </w:r>
      <w:r w:rsidR="008C7FFA" w:rsidRPr="00060F92">
        <w:rPr>
          <w:rStyle w:val="Heading5Char"/>
        </w:rPr>
        <w:tab/>
      </w:r>
      <w:r w:rsidRPr="00060F92">
        <w:rPr>
          <w:rStyle w:val="Heading5Char"/>
        </w:rPr>
        <w:t>Test Length.</w:t>
      </w:r>
      <w:r w:rsidRPr="00DE7D05">
        <w:rPr>
          <w:b/>
          <w:sz w:val="20"/>
          <w:szCs w:val="20"/>
        </w:rPr>
        <w:t xml:space="preserve"> </w:t>
      </w:r>
      <w:r w:rsidRPr="00DE7D05">
        <w:rPr>
          <w:sz w:val="20"/>
          <w:szCs w:val="20"/>
        </w:rPr>
        <w:t>– All tests must be at least one mile in length</w:t>
      </w:r>
      <w:r>
        <w:rPr>
          <w:sz w:val="20"/>
          <w:szCs w:val="20"/>
        </w:rPr>
        <w:t>.</w:t>
      </w:r>
      <w:r w:rsidRPr="00DE7D05">
        <w:rPr>
          <w:sz w:val="20"/>
          <w:szCs w:val="20"/>
        </w:rPr>
        <w:t xml:space="preserve">  If a measured course or testing equipment is not readily available that will enable a test of a length sufficient to exceed the minimum fare, after completing the testing specified in N.1.1. Test Methods, an additional unmeasured test may be conducted.  The purpose of this additional unmeasured test is to verify compliance with S.1</w:t>
      </w:r>
      <w:r>
        <w:rPr>
          <w:sz w:val="20"/>
          <w:szCs w:val="20"/>
        </w:rPr>
        <w:t>.10.</w:t>
      </w:r>
      <w:r w:rsidRPr="00DE7D05">
        <w:rPr>
          <w:sz w:val="20"/>
          <w:szCs w:val="20"/>
        </w:rPr>
        <w:t xml:space="preserve"> Receipt</w:t>
      </w:r>
      <w:r>
        <w:rPr>
          <w:sz w:val="20"/>
          <w:szCs w:val="20"/>
        </w:rPr>
        <w:t>.</w:t>
      </w:r>
      <w:r w:rsidRPr="00DE7D05">
        <w:rPr>
          <w:b/>
          <w:sz w:val="20"/>
          <w:szCs w:val="20"/>
        </w:rPr>
        <w:t xml:space="preserve">  </w:t>
      </w:r>
    </w:p>
    <w:p w14:paraId="27FB1603" w14:textId="6D6F239B" w:rsidR="00D8671A" w:rsidRPr="00722877" w:rsidRDefault="00D8671A" w:rsidP="00060F92">
      <w:pPr>
        <w:pStyle w:val="Default"/>
        <w:tabs>
          <w:tab w:val="left" w:pos="1620"/>
        </w:tabs>
        <w:spacing w:after="240"/>
        <w:ind w:left="720"/>
        <w:jc w:val="both"/>
        <w:rPr>
          <w:sz w:val="20"/>
          <w:szCs w:val="20"/>
        </w:rPr>
      </w:pPr>
      <w:r w:rsidRPr="00060F92">
        <w:rPr>
          <w:rStyle w:val="Heading5Char"/>
        </w:rPr>
        <w:t>N.1.2.2</w:t>
      </w:r>
      <w:r w:rsidR="008C7FFA" w:rsidRPr="00060F92">
        <w:rPr>
          <w:rStyle w:val="Heading5Char"/>
        </w:rPr>
        <w:t>.</w:t>
      </w:r>
      <w:r w:rsidR="008C7FFA" w:rsidRPr="00060F92">
        <w:rPr>
          <w:rStyle w:val="Heading5Char"/>
        </w:rPr>
        <w:tab/>
      </w:r>
      <w:r w:rsidRPr="00060F92">
        <w:rPr>
          <w:rStyle w:val="Heading5Char"/>
        </w:rPr>
        <w:t>Additional Tests</w:t>
      </w:r>
      <w:r w:rsidRPr="00722877">
        <w:rPr>
          <w:b/>
          <w:bCs/>
          <w:sz w:val="20"/>
          <w:szCs w:val="20"/>
        </w:rPr>
        <w:t xml:space="preserve">. </w:t>
      </w:r>
      <w:r w:rsidRPr="00722877">
        <w:rPr>
          <w:sz w:val="20"/>
          <w:szCs w:val="20"/>
        </w:rPr>
        <w:t>– If during testing a transportation network measurement system produces a measurement that does not comply with the tolerance values in T.1.1. Distance Tests, a minimum of three additional tests shall be conducted at the same location where all test variables are reduced to the greatest extent practicable to verify the system’s ability to repeat transaction indications.  Repeatability testing performed in excess of these three additional tests is done at the discretion of the official with statutory authority.</w:t>
      </w:r>
    </w:p>
    <w:p w14:paraId="66883F03" w14:textId="77777777" w:rsidR="00D8671A" w:rsidRPr="00F74AB7" w:rsidRDefault="00D8671A" w:rsidP="00D8671A">
      <w:pPr>
        <w:spacing w:before="120"/>
        <w:ind w:left="720"/>
      </w:pPr>
      <w:r w:rsidRPr="00722877">
        <w:rPr>
          <w:szCs w:val="20"/>
        </w:rPr>
        <w:t>To verify system-wide noncompliance, tests for variability shall be conducted, including a minimum of three consecutive tests of varying lengths, locations, and/or environmental conditions.</w:t>
      </w:r>
    </w:p>
    <w:p w14:paraId="13E652B3" w14:textId="5EB9235C" w:rsidR="00D8671A" w:rsidRPr="00722877" w:rsidRDefault="00D8671A" w:rsidP="00784AC4">
      <w:pPr>
        <w:pStyle w:val="Heading4"/>
        <w:tabs>
          <w:tab w:val="clear" w:pos="1224"/>
          <w:tab w:val="left" w:pos="1080"/>
        </w:tabs>
      </w:pPr>
      <w:bookmarkStart w:id="31" w:name="_Toc22718475"/>
      <w:r w:rsidRPr="00722877">
        <w:t>N.1.3</w:t>
      </w:r>
      <w:r w:rsidR="008B4B33" w:rsidRPr="00722877">
        <w:t>.</w:t>
      </w:r>
      <w:r w:rsidR="008B4B33">
        <w:tab/>
      </w:r>
      <w:r w:rsidRPr="00722877">
        <w:t>Test Conditions.</w:t>
      </w:r>
      <w:bookmarkEnd w:id="31"/>
      <w:r w:rsidRPr="00722877">
        <w:t xml:space="preserve"> </w:t>
      </w:r>
    </w:p>
    <w:p w14:paraId="2449E40D" w14:textId="7F8E6ABE" w:rsidR="00784AC4" w:rsidRPr="00784AC4" w:rsidRDefault="00CA6A67" w:rsidP="00784AC4">
      <w:pPr>
        <w:tabs>
          <w:tab w:val="left" w:pos="180"/>
          <w:tab w:val="left" w:pos="1080"/>
          <w:tab w:val="left" w:pos="1620"/>
        </w:tabs>
        <w:ind w:left="720"/>
      </w:pPr>
      <w:r w:rsidRPr="00784AC4">
        <w:rPr>
          <w:rStyle w:val="Heading5Char"/>
        </w:rPr>
        <w:t>N.1.3.1.</w:t>
      </w:r>
      <w:r w:rsidRPr="00784AC4">
        <w:rPr>
          <w:rStyle w:val="Heading5Char"/>
        </w:rPr>
        <w:tab/>
        <w:t>General</w:t>
      </w:r>
      <w:r w:rsidR="00784AC4" w:rsidRPr="00784AC4">
        <w:rPr>
          <w:b/>
        </w:rPr>
        <w:t>.</w:t>
      </w:r>
      <w:r w:rsidR="00784AC4" w:rsidRPr="00784AC4">
        <w:t xml:space="preserve"> – Except during type evaluation, all tests shall be performed under the conditions that are considered usual and customary within the location(s) where the system is normally operated as deemed necessary by the statutory authority.</w:t>
      </w:r>
    </w:p>
    <w:p w14:paraId="32997955" w14:textId="41E6BF6A" w:rsidR="00D8671A" w:rsidRPr="00B67D0E" w:rsidRDefault="00D8671A" w:rsidP="00784AC4">
      <w:pPr>
        <w:pStyle w:val="Default"/>
        <w:tabs>
          <w:tab w:val="left" w:pos="1620"/>
        </w:tabs>
        <w:spacing w:after="240"/>
        <w:ind w:left="720"/>
        <w:rPr>
          <w:color w:val="auto"/>
          <w:sz w:val="20"/>
          <w:szCs w:val="20"/>
        </w:rPr>
      </w:pPr>
      <w:r w:rsidRPr="00784AC4">
        <w:rPr>
          <w:rStyle w:val="Heading5Char"/>
        </w:rPr>
        <w:t>N.1.3.2</w:t>
      </w:r>
      <w:r w:rsidR="008B4B33" w:rsidRPr="00784AC4">
        <w:rPr>
          <w:rStyle w:val="Heading5Char"/>
        </w:rPr>
        <w:t>.</w:t>
      </w:r>
      <w:r w:rsidR="008B4B33" w:rsidRPr="00784AC4">
        <w:rPr>
          <w:rStyle w:val="Heading5Char"/>
        </w:rPr>
        <w:tab/>
      </w:r>
      <w:r w:rsidRPr="00784AC4">
        <w:rPr>
          <w:rStyle w:val="Heading5Char"/>
        </w:rPr>
        <w:t>Roads</w:t>
      </w:r>
      <w:r w:rsidRPr="00B67D0E">
        <w:rPr>
          <w:b/>
          <w:bCs/>
          <w:color w:val="auto"/>
          <w:sz w:val="20"/>
          <w:szCs w:val="20"/>
        </w:rPr>
        <w:t>.</w:t>
      </w:r>
      <w:r w:rsidRPr="00B67D0E">
        <w:rPr>
          <w:bCs/>
          <w:color w:val="auto"/>
          <w:sz w:val="20"/>
          <w:szCs w:val="20"/>
        </w:rPr>
        <w:t xml:space="preserve"> </w:t>
      </w:r>
      <w:r w:rsidRPr="00B67D0E">
        <w:rPr>
          <w:color w:val="auto"/>
          <w:sz w:val="20"/>
          <w:szCs w:val="20"/>
        </w:rPr>
        <w:t xml:space="preserve">– All tests shall be conducted on public roads. </w:t>
      </w:r>
    </w:p>
    <w:p w14:paraId="44D08D37" w14:textId="3DE4F6D5" w:rsidR="00D8671A" w:rsidRPr="00F74AB7" w:rsidRDefault="00D8671A" w:rsidP="0095243E">
      <w:pPr>
        <w:pStyle w:val="Default"/>
        <w:tabs>
          <w:tab w:val="left" w:pos="1620"/>
        </w:tabs>
        <w:spacing w:after="240"/>
        <w:ind w:left="720"/>
        <w:rPr>
          <w:rFonts w:eastAsia="Times New Roman"/>
          <w:color w:val="auto"/>
          <w:sz w:val="20"/>
          <w:szCs w:val="20"/>
        </w:rPr>
      </w:pPr>
      <w:r w:rsidRPr="00784AC4">
        <w:rPr>
          <w:rStyle w:val="Heading5Char"/>
        </w:rPr>
        <w:t>N.1.3.3</w:t>
      </w:r>
      <w:r w:rsidR="008B4B33" w:rsidRPr="00784AC4">
        <w:rPr>
          <w:rStyle w:val="Heading5Char"/>
        </w:rPr>
        <w:t>.</w:t>
      </w:r>
      <w:r w:rsidR="008B4B33" w:rsidRPr="00784AC4">
        <w:rPr>
          <w:rStyle w:val="Heading5Char"/>
        </w:rPr>
        <w:tab/>
      </w:r>
      <w:r w:rsidRPr="00784AC4">
        <w:rPr>
          <w:rStyle w:val="Heading5Char"/>
        </w:rPr>
        <w:t>Testing for Environmental Influences</w:t>
      </w:r>
      <w:r w:rsidRPr="00784AC4">
        <w:rPr>
          <w:rFonts w:eastAsia="Times New Roman"/>
          <w:b/>
          <w:color w:val="auto"/>
          <w:sz w:val="20"/>
          <w:szCs w:val="20"/>
        </w:rPr>
        <w:t>.</w:t>
      </w:r>
      <w:r w:rsidRPr="00F74AB7">
        <w:rPr>
          <w:rFonts w:eastAsia="Times New Roman"/>
          <w:color w:val="auto"/>
          <w:sz w:val="20"/>
          <w:szCs w:val="20"/>
        </w:rPr>
        <w:t xml:space="preserve"> – During type evaluation, the distance test may include a route traveled by the vehicle that will expose the system to conditions that </w:t>
      </w:r>
      <w:r>
        <w:rPr>
          <w:rFonts w:eastAsia="Times New Roman"/>
          <w:color w:val="auto"/>
          <w:sz w:val="20"/>
          <w:szCs w:val="20"/>
        </w:rPr>
        <w:t>could</w:t>
      </w:r>
      <w:r w:rsidRPr="00F74AB7">
        <w:rPr>
          <w:rFonts w:eastAsia="Times New Roman"/>
          <w:color w:val="auto"/>
          <w:sz w:val="20"/>
          <w:szCs w:val="20"/>
        </w:rPr>
        <w:t xml:space="preserve"> contribute to the loss of, or interference with</w:t>
      </w:r>
      <w:r w:rsidR="00064CD0">
        <w:rPr>
          <w:rFonts w:eastAsia="Times New Roman"/>
          <w:color w:val="auto"/>
          <w:sz w:val="20"/>
          <w:szCs w:val="20"/>
        </w:rPr>
        <w:t>,</w:t>
      </w:r>
      <w:r w:rsidRPr="00F74AB7">
        <w:rPr>
          <w:rFonts w:eastAsia="Times New Roman"/>
          <w:color w:val="auto"/>
          <w:sz w:val="20"/>
          <w:szCs w:val="20"/>
        </w:rPr>
        <w:t xml:space="preserve"> the location service’s signal.  This may</w:t>
      </w:r>
      <w:r>
        <w:rPr>
          <w:rFonts w:eastAsia="Times New Roman"/>
          <w:color w:val="auto"/>
          <w:sz w:val="20"/>
          <w:szCs w:val="20"/>
        </w:rPr>
        <w:t xml:space="preserve"> </w:t>
      </w:r>
      <w:r w:rsidRPr="00F74AB7">
        <w:rPr>
          <w:rFonts w:eastAsia="Times New Roman"/>
          <w:color w:val="auto"/>
          <w:sz w:val="20"/>
          <w:szCs w:val="20"/>
        </w:rPr>
        <w:t>include:</w:t>
      </w:r>
    </w:p>
    <w:p w14:paraId="0FC660EF" w14:textId="27547B40" w:rsidR="00D8671A" w:rsidRPr="00F74AB7" w:rsidRDefault="008B4B33" w:rsidP="0095243E">
      <w:pPr>
        <w:keepNext/>
        <w:numPr>
          <w:ilvl w:val="0"/>
          <w:numId w:val="8"/>
        </w:numPr>
        <w:ind w:left="1440"/>
        <w:rPr>
          <w:rFonts w:eastAsia="Times New Roman"/>
          <w:szCs w:val="20"/>
        </w:rPr>
      </w:pPr>
      <w:r w:rsidRPr="00F74AB7">
        <w:rPr>
          <w:rFonts w:eastAsia="Times New Roman"/>
          <w:szCs w:val="20"/>
        </w:rPr>
        <w:t>objects that may obstruct or reflect signals such as tall buildings/structures, forestation, tunnels, etc.;</w:t>
      </w:r>
    </w:p>
    <w:p w14:paraId="48815E28" w14:textId="4B0450D5" w:rsidR="00D8671A" w:rsidRPr="00F74AB7" w:rsidRDefault="008B4B33" w:rsidP="0095243E">
      <w:pPr>
        <w:keepNext/>
        <w:numPr>
          <w:ilvl w:val="0"/>
          <w:numId w:val="8"/>
        </w:numPr>
        <w:ind w:left="1440"/>
        <w:rPr>
          <w:rFonts w:eastAsia="Times New Roman"/>
          <w:szCs w:val="20"/>
        </w:rPr>
      </w:pPr>
      <w:r w:rsidRPr="00F74AB7">
        <w:rPr>
          <w:rFonts w:eastAsia="Times New Roman"/>
          <w:szCs w:val="20"/>
        </w:rPr>
        <w:t>routes that do not follow a straight-line path;</w:t>
      </w:r>
    </w:p>
    <w:p w14:paraId="2605FA40" w14:textId="2D90CE59" w:rsidR="00D8671A" w:rsidRPr="00F74AB7" w:rsidRDefault="008B4B33" w:rsidP="0095243E">
      <w:pPr>
        <w:numPr>
          <w:ilvl w:val="0"/>
          <w:numId w:val="8"/>
        </w:numPr>
        <w:ind w:left="1440"/>
        <w:rPr>
          <w:rFonts w:eastAsia="Times New Roman"/>
          <w:szCs w:val="20"/>
        </w:rPr>
      </w:pPr>
      <w:r w:rsidRPr="00F74AB7">
        <w:rPr>
          <w:rFonts w:eastAsia="Times New Roman"/>
          <w:szCs w:val="20"/>
        </w:rPr>
        <w:t>significant changes in altitude;</w:t>
      </w:r>
      <w:r>
        <w:rPr>
          <w:rFonts w:eastAsia="Times New Roman"/>
          <w:szCs w:val="20"/>
        </w:rPr>
        <w:t xml:space="preserve"> and</w:t>
      </w:r>
    </w:p>
    <w:p w14:paraId="4E5E3B4C" w14:textId="67E35F74" w:rsidR="00D8671A" w:rsidRPr="00B67D0E" w:rsidRDefault="008B4B33" w:rsidP="0095243E">
      <w:pPr>
        <w:numPr>
          <w:ilvl w:val="0"/>
          <w:numId w:val="8"/>
        </w:numPr>
        <w:ind w:left="1440"/>
        <w:rPr>
          <w:rFonts w:eastAsia="Times New Roman"/>
          <w:b/>
          <w:szCs w:val="20"/>
          <w:u w:val="single"/>
        </w:rPr>
      </w:pPr>
      <w:r w:rsidRPr="00F74AB7">
        <w:rPr>
          <w:rFonts w:eastAsia="Times New Roman"/>
          <w:szCs w:val="20"/>
        </w:rPr>
        <w:t xml:space="preserve">any </w:t>
      </w:r>
      <w:r w:rsidR="00D8671A" w:rsidRPr="00F74AB7">
        <w:rPr>
          <w:rFonts w:eastAsia="Times New Roman"/>
          <w:szCs w:val="20"/>
        </w:rPr>
        <w:t>other relevant environmental conditions</w:t>
      </w:r>
      <w:r>
        <w:rPr>
          <w:rFonts w:eastAsia="Times New Roman"/>
          <w:szCs w:val="20"/>
        </w:rPr>
        <w:t>.</w:t>
      </w:r>
    </w:p>
    <w:p w14:paraId="1015A87B" w14:textId="558DE5D6" w:rsidR="00D8671A" w:rsidRPr="00446BFD" w:rsidRDefault="00D8671A" w:rsidP="00784AC4">
      <w:pPr>
        <w:tabs>
          <w:tab w:val="left" w:pos="540"/>
        </w:tabs>
        <w:rPr>
          <w:szCs w:val="20"/>
        </w:rPr>
      </w:pPr>
      <w:bookmarkStart w:id="32" w:name="_Toc22718476"/>
      <w:r w:rsidRPr="00784AC4">
        <w:rPr>
          <w:rStyle w:val="Heading3Char"/>
        </w:rPr>
        <w:t>N.2</w:t>
      </w:r>
      <w:r w:rsidR="008B4B33" w:rsidRPr="00784AC4">
        <w:rPr>
          <w:rStyle w:val="Heading3Char"/>
        </w:rPr>
        <w:t>.</w:t>
      </w:r>
      <w:r w:rsidR="008B4B33" w:rsidRPr="00784AC4">
        <w:rPr>
          <w:rStyle w:val="Heading3Char"/>
        </w:rPr>
        <w:tab/>
      </w:r>
      <w:r w:rsidRPr="00784AC4">
        <w:rPr>
          <w:rStyle w:val="Heading3Char"/>
        </w:rPr>
        <w:t>Time Test.</w:t>
      </w:r>
      <w:bookmarkEnd w:id="32"/>
      <w:r w:rsidRPr="00BB5FBD">
        <w:rPr>
          <w:b/>
          <w:bCs/>
          <w:szCs w:val="20"/>
        </w:rPr>
        <w:t xml:space="preserve"> </w:t>
      </w:r>
      <w:r w:rsidRPr="00BB5FBD">
        <w:rPr>
          <w:szCs w:val="20"/>
        </w:rPr>
        <w:t>– A transportation network measurement system</w:t>
      </w:r>
      <w:r w:rsidR="000F0B4C">
        <w:rPr>
          <w:szCs w:val="20"/>
        </w:rPr>
        <w:t>,</w:t>
      </w:r>
      <w:r w:rsidRPr="00BB5FBD">
        <w:rPr>
          <w:szCs w:val="20"/>
        </w:rPr>
        <w:t xml:space="preserve"> which determines time elapsed</w:t>
      </w:r>
      <w:r w:rsidR="000F0B4C">
        <w:rPr>
          <w:szCs w:val="20"/>
        </w:rPr>
        <w:t>,</w:t>
      </w:r>
      <w:r w:rsidRPr="00BB5FBD">
        <w:rPr>
          <w:szCs w:val="20"/>
        </w:rPr>
        <w:t xml:space="preserve"> shall be tested for compliance with the tolerances values specified in T.1</w:t>
      </w:r>
      <w:r>
        <w:rPr>
          <w:szCs w:val="20"/>
        </w:rPr>
        <w:t xml:space="preserve">.2. Time Tests, </w:t>
      </w:r>
      <w:r w:rsidRPr="00BB5FBD">
        <w:rPr>
          <w:szCs w:val="20"/>
        </w:rPr>
        <w:t xml:space="preserve">using a </w:t>
      </w:r>
      <w:r>
        <w:rPr>
          <w:szCs w:val="20"/>
        </w:rPr>
        <w:t>certified, traceable standard.</w:t>
      </w:r>
    </w:p>
    <w:p w14:paraId="29ED304E" w14:textId="67D7171A" w:rsidR="00D8671A" w:rsidRPr="0023493D" w:rsidRDefault="00D8671A" w:rsidP="0095243E">
      <w:pPr>
        <w:pStyle w:val="Heading2"/>
        <w:keepLines/>
        <w:spacing w:before="0" w:after="240"/>
      </w:pPr>
      <w:bookmarkStart w:id="33" w:name="_Toc22718477"/>
      <w:r w:rsidRPr="0023493D">
        <w:lastRenderedPageBreak/>
        <w:t>T</w:t>
      </w:r>
      <w:r w:rsidR="00AC229F">
        <w:t>.</w:t>
      </w:r>
      <w:r w:rsidR="00A56E42">
        <w:tab/>
      </w:r>
      <w:r w:rsidRPr="0023493D">
        <w:t>Tolerances</w:t>
      </w:r>
      <w:bookmarkEnd w:id="33"/>
    </w:p>
    <w:p w14:paraId="0B62EDF7" w14:textId="7B92ED8A" w:rsidR="00D8671A" w:rsidRDefault="00D8671A" w:rsidP="0095243E">
      <w:pPr>
        <w:pStyle w:val="Default"/>
        <w:keepNext/>
        <w:keepLines/>
        <w:tabs>
          <w:tab w:val="left" w:pos="540"/>
        </w:tabs>
        <w:spacing w:after="240"/>
        <w:jc w:val="both"/>
        <w:rPr>
          <w:sz w:val="20"/>
          <w:szCs w:val="20"/>
        </w:rPr>
      </w:pPr>
      <w:bookmarkStart w:id="34" w:name="_Toc22718478"/>
      <w:r w:rsidRPr="00784AC4">
        <w:rPr>
          <w:rStyle w:val="Heading3Char"/>
        </w:rPr>
        <w:t>T.1</w:t>
      </w:r>
      <w:r w:rsidR="008B4B33" w:rsidRPr="00784AC4">
        <w:rPr>
          <w:rStyle w:val="Heading3Char"/>
        </w:rPr>
        <w:t>.</w:t>
      </w:r>
      <w:r w:rsidR="008B4B33" w:rsidRPr="00784AC4">
        <w:rPr>
          <w:rStyle w:val="Heading3Char"/>
        </w:rPr>
        <w:tab/>
      </w:r>
      <w:r w:rsidRPr="00784AC4">
        <w:rPr>
          <w:rStyle w:val="Heading3Char"/>
        </w:rPr>
        <w:t>Tolerance Values.</w:t>
      </w:r>
      <w:bookmarkEnd w:id="34"/>
      <w:r w:rsidRPr="00722877">
        <w:rPr>
          <w:b/>
          <w:bCs/>
          <w:color w:val="auto"/>
          <w:sz w:val="20"/>
          <w:szCs w:val="20"/>
        </w:rPr>
        <w:t xml:space="preserve"> </w:t>
      </w:r>
      <w:r>
        <w:rPr>
          <w:sz w:val="20"/>
          <w:szCs w:val="20"/>
        </w:rPr>
        <w:t xml:space="preserve">– </w:t>
      </w:r>
      <w:r w:rsidRPr="00F74AB7">
        <w:rPr>
          <w:sz w:val="20"/>
          <w:szCs w:val="20"/>
        </w:rPr>
        <w:t>The tolerances will be as specified in T.1.1.</w:t>
      </w:r>
      <w:r>
        <w:rPr>
          <w:sz w:val="20"/>
          <w:szCs w:val="20"/>
        </w:rPr>
        <w:t xml:space="preserve"> Distance Tests</w:t>
      </w:r>
      <w:r w:rsidRPr="00F74AB7">
        <w:rPr>
          <w:sz w:val="20"/>
          <w:szCs w:val="20"/>
        </w:rPr>
        <w:t xml:space="preserve"> and T.1.2.</w:t>
      </w:r>
      <w:r>
        <w:rPr>
          <w:sz w:val="20"/>
          <w:szCs w:val="20"/>
        </w:rPr>
        <w:t xml:space="preserve"> Time Tests. </w:t>
      </w:r>
      <w:r w:rsidR="000F0B4C">
        <w:rPr>
          <w:sz w:val="20"/>
          <w:szCs w:val="20"/>
        </w:rPr>
        <w:t xml:space="preserve"> </w:t>
      </w:r>
      <w:r>
        <w:rPr>
          <w:sz w:val="20"/>
          <w:szCs w:val="20"/>
        </w:rPr>
        <w:t>(The following p</w:t>
      </w:r>
      <w:r w:rsidRPr="002C2125">
        <w:rPr>
          <w:sz w:val="20"/>
          <w:szCs w:val="20"/>
        </w:rPr>
        <w:t xml:space="preserve">roposed tolerance values will be confirmed based on performance data evaluated by the </w:t>
      </w:r>
      <w:r w:rsidR="00AD618D">
        <w:rPr>
          <w:sz w:val="20"/>
          <w:szCs w:val="20"/>
        </w:rPr>
        <w:t xml:space="preserve">NIST </w:t>
      </w:r>
      <w:r w:rsidRPr="002C2125">
        <w:rPr>
          <w:sz w:val="20"/>
          <w:szCs w:val="20"/>
        </w:rPr>
        <w:t>U.S. National Work Group</w:t>
      </w:r>
      <w:r w:rsidR="00AD618D">
        <w:rPr>
          <w:sz w:val="20"/>
          <w:szCs w:val="20"/>
        </w:rPr>
        <w:t xml:space="preserve"> on Taximeters</w:t>
      </w:r>
      <w:r>
        <w:rPr>
          <w:sz w:val="20"/>
          <w:szCs w:val="20"/>
        </w:rPr>
        <w:t xml:space="preserve"> before the transportation network measurement systems code becomes a </w:t>
      </w:r>
      <w:r w:rsidR="000F0B4C">
        <w:rPr>
          <w:sz w:val="20"/>
          <w:szCs w:val="20"/>
        </w:rPr>
        <w:t>permanent c</w:t>
      </w:r>
      <w:r>
        <w:rPr>
          <w:sz w:val="20"/>
          <w:szCs w:val="20"/>
        </w:rPr>
        <w:t>ode</w:t>
      </w:r>
      <w:r w:rsidR="008D3782">
        <w:rPr>
          <w:sz w:val="20"/>
          <w:szCs w:val="20"/>
        </w:rPr>
        <w:t>.</w:t>
      </w:r>
      <w:r>
        <w:rPr>
          <w:sz w:val="20"/>
          <w:szCs w:val="20"/>
        </w:rPr>
        <w:t>)</w:t>
      </w:r>
    </w:p>
    <w:p w14:paraId="6D4FD719" w14:textId="0C47F44C" w:rsidR="00D8671A" w:rsidRPr="0023493D" w:rsidRDefault="00D8671A" w:rsidP="0095243E">
      <w:pPr>
        <w:pStyle w:val="Default"/>
        <w:keepNext/>
        <w:keepLines/>
        <w:tabs>
          <w:tab w:val="left" w:pos="1080"/>
        </w:tabs>
        <w:spacing w:after="240"/>
        <w:ind w:left="360"/>
        <w:rPr>
          <w:sz w:val="20"/>
          <w:szCs w:val="20"/>
        </w:rPr>
      </w:pPr>
      <w:bookmarkStart w:id="35" w:name="_Toc22718479"/>
      <w:r w:rsidRPr="00784AC4">
        <w:rPr>
          <w:rStyle w:val="Heading4Char"/>
        </w:rPr>
        <w:t>T.1.1.</w:t>
      </w:r>
      <w:r w:rsidR="008B4B33" w:rsidRPr="00784AC4">
        <w:rPr>
          <w:rStyle w:val="Heading4Char"/>
        </w:rPr>
        <w:tab/>
      </w:r>
      <w:r w:rsidRPr="00784AC4">
        <w:rPr>
          <w:rStyle w:val="Heading4Char"/>
        </w:rPr>
        <w:t>Distance Tests.</w:t>
      </w:r>
      <w:bookmarkEnd w:id="35"/>
      <w:r w:rsidRPr="0023493D">
        <w:rPr>
          <w:b/>
          <w:bCs/>
          <w:sz w:val="20"/>
          <w:szCs w:val="20"/>
        </w:rPr>
        <w:t xml:space="preserve"> </w:t>
      </w:r>
      <w:r w:rsidRPr="0023493D">
        <w:rPr>
          <w:sz w:val="20"/>
          <w:szCs w:val="20"/>
        </w:rPr>
        <w:t xml:space="preserve">– Maintenance and acceptance tolerances shall be as follows: </w:t>
      </w:r>
    </w:p>
    <w:p w14:paraId="2AFBC708" w14:textId="48D6C3E0" w:rsidR="00D8671A" w:rsidRPr="0023493D" w:rsidRDefault="00D8671A" w:rsidP="0095243E">
      <w:pPr>
        <w:pStyle w:val="Default"/>
        <w:tabs>
          <w:tab w:val="left" w:pos="1080"/>
        </w:tabs>
        <w:spacing w:after="240"/>
        <w:ind w:left="720"/>
        <w:rPr>
          <w:sz w:val="20"/>
          <w:szCs w:val="20"/>
        </w:rPr>
      </w:pPr>
      <w:r w:rsidRPr="0023493D">
        <w:rPr>
          <w:sz w:val="20"/>
          <w:szCs w:val="20"/>
        </w:rPr>
        <w:t>(a</w:t>
      </w:r>
      <w:r w:rsidR="008B4B33" w:rsidRPr="0023493D">
        <w:rPr>
          <w:sz w:val="20"/>
          <w:szCs w:val="20"/>
        </w:rPr>
        <w:t>)</w:t>
      </w:r>
      <w:r w:rsidR="008B4B33">
        <w:rPr>
          <w:sz w:val="20"/>
          <w:szCs w:val="20"/>
        </w:rPr>
        <w:tab/>
      </w:r>
      <w:r w:rsidR="0042557F" w:rsidRPr="0023493D">
        <w:rPr>
          <w:sz w:val="20"/>
          <w:szCs w:val="20"/>
        </w:rPr>
        <w:t>O</w:t>
      </w:r>
      <w:r w:rsidRPr="0023493D">
        <w:rPr>
          <w:sz w:val="20"/>
          <w:szCs w:val="20"/>
        </w:rPr>
        <w:t xml:space="preserve">n </w:t>
      </w:r>
      <w:proofErr w:type="spellStart"/>
      <w:r w:rsidRPr="0023493D">
        <w:rPr>
          <w:sz w:val="20"/>
          <w:szCs w:val="20"/>
        </w:rPr>
        <w:t>Overregistration</w:t>
      </w:r>
      <w:proofErr w:type="spellEnd"/>
      <w:r w:rsidRPr="0023493D">
        <w:rPr>
          <w:sz w:val="20"/>
          <w:szCs w:val="20"/>
        </w:rPr>
        <w:t>:</w:t>
      </w:r>
      <w:r w:rsidR="008B4B33">
        <w:rPr>
          <w:sz w:val="20"/>
          <w:szCs w:val="20"/>
        </w:rPr>
        <w:t xml:space="preserve"> </w:t>
      </w:r>
      <w:r w:rsidRPr="0023493D">
        <w:rPr>
          <w:sz w:val="20"/>
          <w:szCs w:val="20"/>
        </w:rPr>
        <w:t xml:space="preserve"> </w:t>
      </w:r>
      <w:r>
        <w:rPr>
          <w:sz w:val="20"/>
          <w:szCs w:val="20"/>
        </w:rPr>
        <w:t>2.5</w:t>
      </w:r>
      <w:r w:rsidR="008B4B33">
        <w:rPr>
          <w:sz w:val="20"/>
          <w:szCs w:val="20"/>
        </w:rPr>
        <w:t> </w:t>
      </w:r>
      <w:r>
        <w:rPr>
          <w:sz w:val="20"/>
          <w:szCs w:val="20"/>
        </w:rPr>
        <w:t>%</w:t>
      </w:r>
      <w:r w:rsidRPr="0023493D">
        <w:rPr>
          <w:sz w:val="20"/>
          <w:szCs w:val="20"/>
        </w:rPr>
        <w:t xml:space="preserve">  </w:t>
      </w:r>
    </w:p>
    <w:p w14:paraId="180F3595" w14:textId="22080071" w:rsidR="00D8671A" w:rsidRPr="0023493D" w:rsidRDefault="00D8671A" w:rsidP="0095243E">
      <w:pPr>
        <w:tabs>
          <w:tab w:val="left" w:pos="1080"/>
        </w:tabs>
        <w:ind w:left="720"/>
        <w:rPr>
          <w:szCs w:val="20"/>
        </w:rPr>
      </w:pPr>
      <w:r w:rsidRPr="0023493D">
        <w:rPr>
          <w:szCs w:val="20"/>
        </w:rPr>
        <w:t>(b</w:t>
      </w:r>
      <w:r w:rsidR="008B4B33" w:rsidRPr="0023493D">
        <w:rPr>
          <w:szCs w:val="20"/>
        </w:rPr>
        <w:t>)</w:t>
      </w:r>
      <w:r w:rsidR="008B4B33">
        <w:rPr>
          <w:szCs w:val="20"/>
        </w:rPr>
        <w:tab/>
      </w:r>
      <w:r w:rsidR="0042557F" w:rsidRPr="0023493D">
        <w:rPr>
          <w:szCs w:val="20"/>
        </w:rPr>
        <w:t>O</w:t>
      </w:r>
      <w:r w:rsidRPr="0023493D">
        <w:rPr>
          <w:szCs w:val="20"/>
        </w:rPr>
        <w:t xml:space="preserve">n </w:t>
      </w:r>
      <w:proofErr w:type="spellStart"/>
      <w:r w:rsidRPr="0023493D">
        <w:rPr>
          <w:szCs w:val="20"/>
        </w:rPr>
        <w:t>Underregistration</w:t>
      </w:r>
      <w:proofErr w:type="spellEnd"/>
      <w:r w:rsidRPr="0023493D">
        <w:rPr>
          <w:szCs w:val="20"/>
        </w:rPr>
        <w:t xml:space="preserve">: </w:t>
      </w:r>
      <w:r w:rsidR="008B4B33">
        <w:rPr>
          <w:szCs w:val="20"/>
        </w:rPr>
        <w:t xml:space="preserve"> </w:t>
      </w:r>
      <w:r>
        <w:rPr>
          <w:szCs w:val="20"/>
        </w:rPr>
        <w:t>2.5</w:t>
      </w:r>
      <w:r w:rsidR="008B4B33">
        <w:rPr>
          <w:szCs w:val="20"/>
        </w:rPr>
        <w:t> </w:t>
      </w:r>
      <w:r>
        <w:rPr>
          <w:szCs w:val="20"/>
        </w:rPr>
        <w:t>%</w:t>
      </w:r>
    </w:p>
    <w:p w14:paraId="1A874709" w14:textId="05AB1916" w:rsidR="00D8671A" w:rsidRPr="0023493D" w:rsidRDefault="00D8671A" w:rsidP="0095243E">
      <w:pPr>
        <w:pStyle w:val="Default"/>
        <w:tabs>
          <w:tab w:val="left" w:pos="1080"/>
        </w:tabs>
        <w:spacing w:after="240"/>
        <w:ind w:left="360"/>
        <w:jc w:val="both"/>
        <w:rPr>
          <w:b/>
          <w:bCs/>
          <w:sz w:val="20"/>
          <w:szCs w:val="20"/>
        </w:rPr>
      </w:pPr>
      <w:bookmarkStart w:id="36" w:name="_Toc22718480"/>
      <w:r w:rsidRPr="00784AC4">
        <w:rPr>
          <w:rStyle w:val="Heading4Char"/>
        </w:rPr>
        <w:t>T.1.2</w:t>
      </w:r>
      <w:r w:rsidR="008B4B33" w:rsidRPr="00784AC4">
        <w:rPr>
          <w:rStyle w:val="Heading4Char"/>
        </w:rPr>
        <w:t>.</w:t>
      </w:r>
      <w:r w:rsidR="008B4B33" w:rsidRPr="00784AC4">
        <w:rPr>
          <w:rStyle w:val="Heading4Char"/>
        </w:rPr>
        <w:tab/>
      </w:r>
      <w:r w:rsidRPr="00784AC4">
        <w:rPr>
          <w:rStyle w:val="Heading4Char"/>
        </w:rPr>
        <w:t>Time Tests</w:t>
      </w:r>
      <w:bookmarkEnd w:id="36"/>
      <w:r w:rsidRPr="0023493D">
        <w:rPr>
          <w:b/>
          <w:bCs/>
          <w:sz w:val="20"/>
          <w:szCs w:val="20"/>
        </w:rPr>
        <w:t>.</w:t>
      </w:r>
      <w:r w:rsidRPr="0023493D">
        <w:rPr>
          <w:sz w:val="20"/>
          <w:szCs w:val="20"/>
        </w:rPr>
        <w:t xml:space="preserve"> – Maintenance and acceptance tolerances shall be as follows:</w:t>
      </w:r>
    </w:p>
    <w:p w14:paraId="52BCD6B2" w14:textId="39EF3345" w:rsidR="00D8671A" w:rsidRPr="00BD6C2C" w:rsidRDefault="00D8671A" w:rsidP="0095243E">
      <w:pPr>
        <w:pStyle w:val="Default"/>
        <w:spacing w:after="240"/>
        <w:ind w:left="1080" w:hanging="360"/>
        <w:jc w:val="both"/>
        <w:rPr>
          <w:sz w:val="20"/>
          <w:szCs w:val="20"/>
        </w:rPr>
      </w:pPr>
      <w:r w:rsidRPr="00BD6C2C">
        <w:rPr>
          <w:sz w:val="20"/>
          <w:szCs w:val="20"/>
        </w:rPr>
        <w:t>(a</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Overregistration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31854DDF" w14:textId="288EABEB" w:rsidR="00D8671A" w:rsidRPr="0023493D" w:rsidRDefault="00D8671A" w:rsidP="0095243E">
      <w:pPr>
        <w:pStyle w:val="Default"/>
        <w:spacing w:after="240"/>
        <w:ind w:left="1080" w:hanging="360"/>
        <w:jc w:val="both"/>
        <w:rPr>
          <w:sz w:val="20"/>
          <w:szCs w:val="20"/>
        </w:rPr>
      </w:pPr>
      <w:r w:rsidRPr="00BD6C2C">
        <w:rPr>
          <w:sz w:val="20"/>
          <w:szCs w:val="20"/>
        </w:rPr>
        <w:t>(b</w:t>
      </w:r>
      <w:r w:rsidR="008B4B33" w:rsidRPr="00BD6C2C">
        <w:rPr>
          <w:sz w:val="20"/>
          <w:szCs w:val="20"/>
        </w:rPr>
        <w:t>)</w:t>
      </w:r>
      <w:r w:rsidR="008B4B33">
        <w:rPr>
          <w:sz w:val="20"/>
          <w:szCs w:val="20"/>
        </w:rPr>
        <w:tab/>
      </w:r>
      <w:r w:rsidRPr="00BD6C2C">
        <w:rPr>
          <w:sz w:val="20"/>
          <w:szCs w:val="20"/>
        </w:rPr>
        <w:t xml:space="preserve">On </w:t>
      </w:r>
      <w:proofErr w:type="spellStart"/>
      <w:r w:rsidRPr="00BD6C2C">
        <w:rPr>
          <w:sz w:val="20"/>
          <w:szCs w:val="20"/>
        </w:rPr>
        <w:t>Underregistration</w:t>
      </w:r>
      <w:proofErr w:type="spellEnd"/>
      <w:r w:rsidRPr="00BD6C2C">
        <w:rPr>
          <w:sz w:val="20"/>
          <w:szCs w:val="20"/>
        </w:rPr>
        <w:t>: 5 seconds or 0.5</w:t>
      </w:r>
      <w:r w:rsidR="00C27320">
        <w:rPr>
          <w:sz w:val="20"/>
          <w:szCs w:val="20"/>
        </w:rPr>
        <w:t> </w:t>
      </w:r>
      <w:r w:rsidRPr="00BD6C2C">
        <w:rPr>
          <w:sz w:val="20"/>
          <w:szCs w:val="20"/>
        </w:rPr>
        <w:t>%, whichever is greater</w:t>
      </w:r>
    </w:p>
    <w:p w14:paraId="62092A5E" w14:textId="046625A6" w:rsidR="00D8671A" w:rsidRDefault="00D8671A" w:rsidP="0095243E">
      <w:pPr>
        <w:tabs>
          <w:tab w:val="left" w:pos="540"/>
        </w:tabs>
        <w:rPr>
          <w:szCs w:val="20"/>
        </w:rPr>
      </w:pPr>
      <w:bookmarkStart w:id="37" w:name="_Toc22718481"/>
      <w:r w:rsidRPr="00784AC4">
        <w:rPr>
          <w:rStyle w:val="Heading3Char"/>
        </w:rPr>
        <w:t>T.2.</w:t>
      </w:r>
      <w:r w:rsidR="00EA4723" w:rsidRPr="00784AC4">
        <w:rPr>
          <w:rStyle w:val="Heading3Char"/>
        </w:rPr>
        <w:tab/>
      </w:r>
      <w:r w:rsidRPr="00784AC4">
        <w:rPr>
          <w:rStyle w:val="Heading3Char"/>
        </w:rPr>
        <w:t>Tests Using Transfer Standards</w:t>
      </w:r>
      <w:bookmarkEnd w:id="37"/>
      <w:r w:rsidRPr="0023493D">
        <w:rPr>
          <w:b/>
          <w:bCs/>
          <w:szCs w:val="20"/>
        </w:rPr>
        <w:t xml:space="preserve">. </w:t>
      </w:r>
      <w:r>
        <w:rPr>
          <w:szCs w:val="20"/>
        </w:rPr>
        <w:t>– T</w:t>
      </w:r>
      <w:r w:rsidRPr="0023493D">
        <w:rPr>
          <w:szCs w:val="20"/>
        </w:rPr>
        <w:t>o the basic tolerance values that would otherwise be applied, there shall be added an amount equal to two times the standard deviation of the applicable transfer standard when compared to a basic reference standard.</w:t>
      </w:r>
    </w:p>
    <w:p w14:paraId="14AB477F" w14:textId="01665004" w:rsidR="00D8671A" w:rsidRPr="0023493D" w:rsidRDefault="00D8671A" w:rsidP="00386C2F">
      <w:pPr>
        <w:pStyle w:val="Heading2"/>
        <w:spacing w:before="0" w:after="240"/>
      </w:pPr>
      <w:bookmarkStart w:id="38" w:name="_Toc22718482"/>
      <w:r w:rsidRPr="0023493D">
        <w:t>UR.</w:t>
      </w:r>
      <w:r w:rsidR="00A56E42">
        <w:tab/>
      </w:r>
      <w:r w:rsidRPr="0023493D">
        <w:t>User Requirements</w:t>
      </w:r>
      <w:bookmarkEnd w:id="38"/>
    </w:p>
    <w:p w14:paraId="09E28378" w14:textId="05454EDA" w:rsidR="00D8671A" w:rsidRDefault="00D8671A" w:rsidP="00784AC4">
      <w:pPr>
        <w:tabs>
          <w:tab w:val="left" w:pos="720"/>
        </w:tabs>
        <w:rPr>
          <w:szCs w:val="20"/>
        </w:rPr>
      </w:pPr>
      <w:bookmarkStart w:id="39" w:name="_Toc22718483"/>
      <w:r w:rsidRPr="00784AC4">
        <w:rPr>
          <w:rStyle w:val="Heading3Char"/>
        </w:rPr>
        <w:t>UR.1</w:t>
      </w:r>
      <w:r w:rsidR="00EA4723" w:rsidRPr="00784AC4">
        <w:rPr>
          <w:rStyle w:val="Heading3Char"/>
        </w:rPr>
        <w:t>.</w:t>
      </w:r>
      <w:r w:rsidR="00EA4723" w:rsidRPr="00784AC4">
        <w:rPr>
          <w:rStyle w:val="Heading3Char"/>
        </w:rPr>
        <w:tab/>
      </w:r>
      <w:r w:rsidRPr="00784AC4">
        <w:rPr>
          <w:rStyle w:val="Heading3Char"/>
        </w:rPr>
        <w:t>System Indications.</w:t>
      </w:r>
      <w:bookmarkEnd w:id="39"/>
      <w:r w:rsidRPr="0023493D">
        <w:rPr>
          <w:b/>
          <w:bCs/>
          <w:szCs w:val="20"/>
        </w:rPr>
        <w:t xml:space="preserve"> </w:t>
      </w:r>
      <w:r w:rsidRPr="0023493D">
        <w:rPr>
          <w:szCs w:val="20"/>
        </w:rPr>
        <w:t>–</w:t>
      </w:r>
      <w:r w:rsidRPr="008C7E4B">
        <w:t xml:space="preserve"> </w:t>
      </w:r>
      <w:r w:rsidRPr="008C7E4B">
        <w:rPr>
          <w:szCs w:val="20"/>
        </w:rPr>
        <w:t xml:space="preserve">The </w:t>
      </w:r>
      <w:r>
        <w:rPr>
          <w:szCs w:val="20"/>
        </w:rPr>
        <w:t>indicating elements identified in S.1.1. General Indicating Elements s</w:t>
      </w:r>
      <w:r w:rsidRPr="008C7E4B">
        <w:rPr>
          <w:szCs w:val="20"/>
        </w:rPr>
        <w:t>hall display indications and information in a manner such that they can be conveniently read by the user of the device</w:t>
      </w:r>
      <w:r>
        <w:rPr>
          <w:szCs w:val="20"/>
        </w:rPr>
        <w:t>, computer, website, or online-enabled technology application service</w:t>
      </w:r>
      <w:r w:rsidRPr="008C7E4B">
        <w:rPr>
          <w:szCs w:val="20"/>
        </w:rPr>
        <w:t>.</w:t>
      </w:r>
    </w:p>
    <w:p w14:paraId="51DA4C23" w14:textId="30FFF4B5" w:rsidR="00D8671A" w:rsidRDefault="00D8671A" w:rsidP="00784AC4">
      <w:pPr>
        <w:ind w:left="360"/>
        <w:rPr>
          <w:szCs w:val="20"/>
        </w:rPr>
      </w:pPr>
      <w:bookmarkStart w:id="40" w:name="_Toc22718484"/>
      <w:r w:rsidRPr="00784AC4">
        <w:rPr>
          <w:rStyle w:val="Heading4Char"/>
        </w:rPr>
        <w:t>UR.1.1</w:t>
      </w:r>
      <w:r w:rsidR="00121DA4" w:rsidRPr="00784AC4">
        <w:rPr>
          <w:rStyle w:val="Heading4Char"/>
        </w:rPr>
        <w:t>.</w:t>
      </w:r>
      <w:r w:rsidR="00121DA4" w:rsidRPr="00784AC4">
        <w:rPr>
          <w:rStyle w:val="Heading4Char"/>
        </w:rPr>
        <w:tab/>
      </w:r>
      <w:r w:rsidRPr="00784AC4">
        <w:rPr>
          <w:rStyle w:val="Heading4Char"/>
        </w:rPr>
        <w:t>Statement of Rates</w:t>
      </w:r>
      <w:bookmarkEnd w:id="40"/>
      <w:r w:rsidRPr="00E36CC8">
        <w:rPr>
          <w:b/>
          <w:bCs/>
          <w:szCs w:val="20"/>
        </w:rPr>
        <w:t>.</w:t>
      </w:r>
      <w:r w:rsidRPr="00F949C3">
        <w:rPr>
          <w:b/>
          <w:szCs w:val="20"/>
        </w:rPr>
        <w:t xml:space="preserve"> – </w:t>
      </w:r>
      <w:r w:rsidRPr="00F949C3">
        <w:rPr>
          <w:szCs w:val="20"/>
        </w:rPr>
        <w:t xml:space="preserve">The </w:t>
      </w:r>
      <w:r>
        <w:rPr>
          <w:szCs w:val="20"/>
        </w:rPr>
        <w:t>transportation network company rider shall be able to view the</w:t>
      </w:r>
      <w:r w:rsidRPr="00F949C3">
        <w:rPr>
          <w:szCs w:val="20"/>
        </w:rPr>
        <w:t xml:space="preserve"> basis for calculating </w:t>
      </w:r>
      <w:r>
        <w:rPr>
          <w:szCs w:val="20"/>
        </w:rPr>
        <w:t>the</w:t>
      </w:r>
      <w:r w:rsidRPr="00F949C3">
        <w:rPr>
          <w:szCs w:val="20"/>
        </w:rPr>
        <w:t xml:space="preserve"> fare including, if applicable, the base fare, rates for time and distance, and the amount of a booking fee, platform fee, or other similar service fee</w:t>
      </w:r>
      <w:r w:rsidR="005064F3">
        <w:rPr>
          <w:szCs w:val="20"/>
        </w:rPr>
        <w:t>s</w:t>
      </w:r>
      <w:r>
        <w:rPr>
          <w:szCs w:val="20"/>
        </w:rPr>
        <w:t xml:space="preserve">. </w:t>
      </w:r>
    </w:p>
    <w:p w14:paraId="3EA7C7BC" w14:textId="010254D4" w:rsidR="00D8671A" w:rsidRDefault="00D8671A" w:rsidP="00784AC4">
      <w:pPr>
        <w:pStyle w:val="Default"/>
        <w:spacing w:after="240"/>
        <w:jc w:val="both"/>
        <w:rPr>
          <w:sz w:val="20"/>
          <w:szCs w:val="20"/>
        </w:rPr>
      </w:pPr>
      <w:bookmarkStart w:id="41" w:name="_Toc22718485"/>
      <w:r w:rsidRPr="00784AC4">
        <w:rPr>
          <w:rStyle w:val="Heading3Char"/>
        </w:rPr>
        <w:t>UR.2</w:t>
      </w:r>
      <w:r w:rsidR="00121DA4" w:rsidRPr="00784AC4">
        <w:rPr>
          <w:rStyle w:val="Heading3Char"/>
        </w:rPr>
        <w:t>.</w:t>
      </w:r>
      <w:r w:rsidR="00121DA4" w:rsidRPr="00784AC4">
        <w:rPr>
          <w:rStyle w:val="Heading3Char"/>
        </w:rPr>
        <w:tab/>
      </w:r>
      <w:r w:rsidRPr="00784AC4">
        <w:rPr>
          <w:rStyle w:val="Heading3Char"/>
        </w:rPr>
        <w:t>Change Tracking</w:t>
      </w:r>
      <w:bookmarkEnd w:id="41"/>
      <w:r w:rsidRPr="00722877">
        <w:rPr>
          <w:b/>
          <w:bCs/>
          <w:color w:val="auto"/>
          <w:sz w:val="20"/>
          <w:szCs w:val="20"/>
        </w:rPr>
        <w:t>.</w:t>
      </w:r>
      <w:r w:rsidRPr="00F74AB7">
        <w:rPr>
          <w:sz w:val="20"/>
          <w:szCs w:val="20"/>
        </w:rPr>
        <w:t xml:space="preserve"> – Upon request by an official having statutory authority, the transportation network company shall provide an explanation of changes that are logged pursuant to </w:t>
      </w:r>
      <w:r w:rsidRPr="005562A2">
        <w:rPr>
          <w:sz w:val="20"/>
          <w:szCs w:val="20"/>
        </w:rPr>
        <w:t>S.2.3</w:t>
      </w:r>
      <w:r>
        <w:rPr>
          <w:sz w:val="20"/>
          <w:szCs w:val="20"/>
        </w:rPr>
        <w:t>.</w:t>
      </w:r>
      <w:r w:rsidRPr="005562A2">
        <w:rPr>
          <w:sz w:val="20"/>
          <w:szCs w:val="20"/>
        </w:rPr>
        <w:t xml:space="preserve"> Change Tracking </w:t>
      </w:r>
      <w:r w:rsidRPr="00F74AB7">
        <w:rPr>
          <w:sz w:val="20"/>
          <w:szCs w:val="20"/>
        </w:rPr>
        <w:t>requirement during the time period covered by the request.</w:t>
      </w:r>
      <w:r w:rsidR="00640F29">
        <w:rPr>
          <w:sz w:val="20"/>
          <w:szCs w:val="20"/>
        </w:rPr>
        <w:t xml:space="preserve"> </w:t>
      </w:r>
      <w:r w:rsidRPr="00F74AB7">
        <w:rPr>
          <w:sz w:val="20"/>
          <w:szCs w:val="20"/>
        </w:rPr>
        <w:t xml:space="preserve"> Any such request shall be answered within two business days, unless extended by the official having statutory authority.  Records provided pursuant to S.2.3</w:t>
      </w:r>
      <w:r>
        <w:rPr>
          <w:sz w:val="20"/>
          <w:szCs w:val="20"/>
        </w:rPr>
        <w:t>.</w:t>
      </w:r>
      <w:r w:rsidRPr="00F74AB7">
        <w:rPr>
          <w:sz w:val="20"/>
          <w:szCs w:val="20"/>
        </w:rPr>
        <w:t xml:space="preserve"> Change Tracking shall be treated as confidential and proprietary to the extent permitted by </w:t>
      </w:r>
      <w:r>
        <w:rPr>
          <w:sz w:val="20"/>
          <w:szCs w:val="20"/>
        </w:rPr>
        <w:t>any</w:t>
      </w:r>
      <w:r w:rsidRPr="00F74AB7">
        <w:rPr>
          <w:sz w:val="20"/>
          <w:szCs w:val="20"/>
        </w:rPr>
        <w:t xml:space="preserve"> applicable law.</w:t>
      </w:r>
    </w:p>
    <w:p w14:paraId="45A65C26" w14:textId="3923A15A" w:rsidR="00D8671A" w:rsidRDefault="00D8671A" w:rsidP="003F10E4">
      <w:pPr>
        <w:pStyle w:val="Default"/>
        <w:spacing w:after="240"/>
        <w:jc w:val="both"/>
        <w:rPr>
          <w:sz w:val="20"/>
          <w:szCs w:val="20"/>
        </w:rPr>
      </w:pPr>
      <w:bookmarkStart w:id="42" w:name="_Toc22718486"/>
      <w:r w:rsidRPr="00784AC4">
        <w:rPr>
          <w:rStyle w:val="Heading3Char"/>
        </w:rPr>
        <w:t>UR.3</w:t>
      </w:r>
      <w:r w:rsidR="00121DA4" w:rsidRPr="00784AC4">
        <w:rPr>
          <w:rStyle w:val="Heading3Char"/>
        </w:rPr>
        <w:t>.</w:t>
      </w:r>
      <w:r w:rsidR="00121DA4" w:rsidRPr="00784AC4">
        <w:rPr>
          <w:rStyle w:val="Heading3Char"/>
        </w:rPr>
        <w:tab/>
      </w:r>
      <w:r w:rsidRPr="00784AC4">
        <w:rPr>
          <w:rStyle w:val="Heading3Char"/>
        </w:rPr>
        <w:t>System Installation and Operation.</w:t>
      </w:r>
      <w:bookmarkEnd w:id="42"/>
      <w:r w:rsidRPr="007C0B5F">
        <w:rPr>
          <w:b/>
          <w:bCs/>
          <w:sz w:val="20"/>
          <w:szCs w:val="20"/>
        </w:rPr>
        <w:t xml:space="preserve"> </w:t>
      </w:r>
      <w:r w:rsidRPr="007C0B5F">
        <w:rPr>
          <w:sz w:val="20"/>
          <w:szCs w:val="20"/>
        </w:rPr>
        <w:t xml:space="preserve">– The transportation network company driver shall </w:t>
      </w:r>
      <w:r>
        <w:rPr>
          <w:sz w:val="20"/>
          <w:szCs w:val="20"/>
        </w:rPr>
        <w:t>use the indicating elements identified in S.1.1.(a) General Indicating Elements in accordance with the requirements of the manufacturer, distributor, or developer.</w:t>
      </w:r>
    </w:p>
    <w:p w14:paraId="1A2A0A61" w14:textId="110C04FA" w:rsidR="00D8671A" w:rsidRDefault="00D8671A" w:rsidP="00784AC4">
      <w:pPr>
        <w:rPr>
          <w:bCs/>
          <w:szCs w:val="20"/>
        </w:rPr>
      </w:pPr>
      <w:bookmarkStart w:id="43" w:name="_Toc22718487"/>
      <w:r w:rsidRPr="00784AC4">
        <w:rPr>
          <w:rStyle w:val="Heading3Char"/>
        </w:rPr>
        <w:t>UR.4</w:t>
      </w:r>
      <w:r w:rsidR="00121DA4" w:rsidRPr="00784AC4">
        <w:rPr>
          <w:rStyle w:val="Heading3Char"/>
        </w:rPr>
        <w:t>.</w:t>
      </w:r>
      <w:r w:rsidR="00121DA4" w:rsidRPr="00784AC4">
        <w:rPr>
          <w:rStyle w:val="Heading3Char"/>
        </w:rPr>
        <w:tab/>
      </w:r>
      <w:r w:rsidRPr="00784AC4">
        <w:rPr>
          <w:rStyle w:val="Heading3Char"/>
        </w:rPr>
        <w:t>Fare Estimates.</w:t>
      </w:r>
      <w:bookmarkEnd w:id="43"/>
      <w:r w:rsidRPr="00722877">
        <w:rPr>
          <w:bCs/>
          <w:szCs w:val="20"/>
        </w:rPr>
        <w:t xml:space="preserve"> – Estimates for fare charges shall be provided by the transportation network measurement system when requested by the transportation network company rider and following the input of a final destination for the trip being requested.  The recipient of the fare estimate shall be able to access information about the fare estimate, including key variables that may lead to discrepancies between actual fare charged and the fare estimate provided as required by law.</w:t>
      </w:r>
    </w:p>
    <w:p w14:paraId="59DCE648" w14:textId="26EF908A" w:rsidR="00EB3220" w:rsidRDefault="00EB3220" w:rsidP="00784AC4">
      <w:pPr>
        <w:rPr>
          <w:b/>
          <w:bCs/>
          <w:szCs w:val="20"/>
        </w:rPr>
      </w:pPr>
      <w:bookmarkStart w:id="44" w:name="_Toc22718488"/>
      <w:r w:rsidRPr="00784AC4">
        <w:rPr>
          <w:rStyle w:val="Heading3Char"/>
        </w:rPr>
        <w:t>UR.5</w:t>
      </w:r>
      <w:r w:rsidR="00121DA4" w:rsidRPr="00784AC4">
        <w:rPr>
          <w:rStyle w:val="Heading3Char"/>
        </w:rPr>
        <w:t>.</w:t>
      </w:r>
      <w:r w:rsidR="00121DA4" w:rsidRPr="00784AC4">
        <w:rPr>
          <w:rStyle w:val="Heading3Char"/>
        </w:rPr>
        <w:tab/>
      </w:r>
      <w:r w:rsidRPr="00784AC4">
        <w:rPr>
          <w:rStyle w:val="Heading3Char"/>
        </w:rPr>
        <w:t xml:space="preserve">Determination of Total Charges When Location Service Data </w:t>
      </w:r>
      <w:r w:rsidR="00640F29">
        <w:rPr>
          <w:rStyle w:val="Heading3Char"/>
        </w:rPr>
        <w:t>I</w:t>
      </w:r>
      <w:r w:rsidR="00640F29" w:rsidRPr="00784AC4">
        <w:rPr>
          <w:rStyle w:val="Heading3Char"/>
        </w:rPr>
        <w:t xml:space="preserve">s </w:t>
      </w:r>
      <w:r w:rsidRPr="00784AC4">
        <w:rPr>
          <w:rStyle w:val="Heading3Char"/>
        </w:rPr>
        <w:t>Lost</w:t>
      </w:r>
      <w:bookmarkEnd w:id="44"/>
      <w:r>
        <w:rPr>
          <w:b/>
          <w:bCs/>
          <w:szCs w:val="20"/>
        </w:rPr>
        <w:t xml:space="preserve">. – </w:t>
      </w:r>
      <w:r w:rsidR="00A36595">
        <w:rPr>
          <w:bCs/>
          <w:szCs w:val="20"/>
        </w:rPr>
        <w:t>At the conclusion of the trip, the</w:t>
      </w:r>
      <w:r>
        <w:rPr>
          <w:bCs/>
          <w:szCs w:val="20"/>
        </w:rPr>
        <w:t xml:space="preserve"> transportation network company shall disclose </w:t>
      </w:r>
      <w:r w:rsidR="00A36595">
        <w:rPr>
          <w:bCs/>
          <w:szCs w:val="20"/>
        </w:rPr>
        <w:t xml:space="preserve">to the transportation network measurement service rider and driver </w:t>
      </w:r>
      <w:r>
        <w:rPr>
          <w:bCs/>
          <w:szCs w:val="20"/>
        </w:rPr>
        <w:t>the manner in which total charges are determined when there is significant data loss from location services</w:t>
      </w:r>
      <w:r w:rsidR="00A36595">
        <w:rPr>
          <w:bCs/>
          <w:szCs w:val="20"/>
        </w:rPr>
        <w:t>.</w:t>
      </w:r>
    </w:p>
    <w:p w14:paraId="0A7B3718" w14:textId="6AC8BDC7" w:rsidR="00D8671A" w:rsidRPr="003E3572" w:rsidRDefault="00D8671A" w:rsidP="000877EA">
      <w:pPr>
        <w:pStyle w:val="Heading2"/>
        <w:spacing w:before="0" w:after="240"/>
      </w:pPr>
      <w:bookmarkStart w:id="45" w:name="_Toc22718489"/>
      <w:r w:rsidRPr="00BD6C2C">
        <w:lastRenderedPageBreak/>
        <w:t>Appendix D</w:t>
      </w:r>
      <w:r w:rsidR="00121DA4">
        <w:t>.  Definitions</w:t>
      </w:r>
      <w:bookmarkEnd w:id="45"/>
    </w:p>
    <w:p w14:paraId="5582BC6B" w14:textId="77777777" w:rsidR="00A10AAC" w:rsidRPr="00784AC4" w:rsidRDefault="00A10AAC" w:rsidP="00784AC4">
      <w:pPr>
        <w:pStyle w:val="NomalCtrB"/>
      </w:pPr>
      <w:r w:rsidRPr="00784AC4">
        <w:t>D</w:t>
      </w:r>
    </w:p>
    <w:p w14:paraId="33FD4C84" w14:textId="3D425F79" w:rsidR="00D8671A" w:rsidRDefault="00D8671A" w:rsidP="00784AC4">
      <w:pPr>
        <w:rPr>
          <w:szCs w:val="20"/>
        </w:rPr>
      </w:pPr>
      <w:bookmarkStart w:id="46" w:name="_Toc22718490"/>
      <w:r w:rsidRPr="00784AC4">
        <w:rPr>
          <w:rStyle w:val="Heading3Char"/>
        </w:rPr>
        <w:t>digital network.</w:t>
      </w:r>
      <w:bookmarkEnd w:id="46"/>
      <w:r w:rsidRPr="001F5498">
        <w:rPr>
          <w:szCs w:val="20"/>
        </w:rPr>
        <w:t xml:space="preserve"> –</w:t>
      </w:r>
      <w:r>
        <w:rPr>
          <w:szCs w:val="20"/>
        </w:rPr>
        <w:t xml:space="preserve"> An</w:t>
      </w:r>
      <w:r w:rsidRPr="00AB1171">
        <w:rPr>
          <w:szCs w:val="20"/>
        </w:rPr>
        <w:t xml:space="preserve"> online-enabled technology application service, website, or system offered or </w:t>
      </w:r>
      <w:r>
        <w:rPr>
          <w:szCs w:val="20"/>
        </w:rPr>
        <w:t>used</w:t>
      </w:r>
      <w:r w:rsidRPr="00AB1171">
        <w:rPr>
          <w:szCs w:val="20"/>
        </w:rPr>
        <w:t xml:space="preserve"> by a transportation network company that</w:t>
      </w:r>
      <w:r>
        <w:rPr>
          <w:szCs w:val="20"/>
        </w:rPr>
        <w:t xml:space="preserve"> </w:t>
      </w:r>
      <w:r w:rsidRPr="00AB1171">
        <w:rPr>
          <w:szCs w:val="20"/>
        </w:rPr>
        <w:t xml:space="preserve">enables a transportation network company rider to </w:t>
      </w:r>
      <w:r>
        <w:rPr>
          <w:szCs w:val="20"/>
        </w:rPr>
        <w:t>arrange</w:t>
      </w:r>
      <w:r w:rsidRPr="00AB1171">
        <w:rPr>
          <w:szCs w:val="20"/>
        </w:rPr>
        <w:t xml:space="preserve"> a </w:t>
      </w:r>
      <w:r>
        <w:rPr>
          <w:szCs w:val="20"/>
        </w:rPr>
        <w:t xml:space="preserve">network-arranged </w:t>
      </w:r>
      <w:r w:rsidRPr="00AB1171">
        <w:rPr>
          <w:szCs w:val="20"/>
        </w:rPr>
        <w:t>ride with a transportation network company driver.</w:t>
      </w:r>
      <w:r>
        <w:rPr>
          <w:szCs w:val="20"/>
        </w:rPr>
        <w:t xml:space="preserve"> </w:t>
      </w:r>
      <w:r w:rsidRPr="00BB5FBD">
        <w:rPr>
          <w:szCs w:val="20"/>
        </w:rPr>
        <w:t>[5.</w:t>
      </w:r>
      <w:r w:rsidR="00121DA4">
        <w:rPr>
          <w:szCs w:val="20"/>
        </w:rPr>
        <w:t>60</w:t>
      </w:r>
      <w:r w:rsidRPr="00BB5FBD">
        <w:rPr>
          <w:szCs w:val="20"/>
        </w:rPr>
        <w:t>]</w:t>
      </w:r>
    </w:p>
    <w:p w14:paraId="59E73F51" w14:textId="7DDFE72F" w:rsidR="00A10AAC" w:rsidRPr="00784AC4" w:rsidRDefault="00A10AAC" w:rsidP="00784AC4">
      <w:pPr>
        <w:pStyle w:val="NomalCtrB"/>
      </w:pPr>
      <w:r w:rsidRPr="00784AC4">
        <w:t>N</w:t>
      </w:r>
    </w:p>
    <w:p w14:paraId="176D31A8" w14:textId="0A93CA74" w:rsidR="00D8671A" w:rsidRDefault="00D8671A" w:rsidP="00784AC4">
      <w:pPr>
        <w:rPr>
          <w:b/>
          <w:bCs/>
          <w:szCs w:val="20"/>
        </w:rPr>
      </w:pPr>
      <w:bookmarkStart w:id="47" w:name="_Toc22718491"/>
      <w:r w:rsidRPr="00784AC4">
        <w:rPr>
          <w:rStyle w:val="Heading3Char"/>
        </w:rPr>
        <w:t>network-arranged ride</w:t>
      </w:r>
      <w:bookmarkEnd w:id="47"/>
      <w:r w:rsidRPr="00872F3A">
        <w:rPr>
          <w:szCs w:val="20"/>
        </w:rPr>
        <w:t xml:space="preserve">. </w:t>
      </w:r>
      <w:r w:rsidRPr="00872F3A">
        <w:rPr>
          <w:b/>
          <w:bCs/>
          <w:szCs w:val="20"/>
        </w:rPr>
        <w:t xml:space="preserve">– </w:t>
      </w:r>
      <w:r w:rsidRPr="00872F3A">
        <w:rPr>
          <w:szCs w:val="20"/>
        </w:rPr>
        <w:t xml:space="preserve">The provision of transportation by a transportation network company driver to a transportation network company rider, or other persons selected by the transportation network company rider, arranged through a digital network. </w:t>
      </w:r>
      <w:r w:rsidRPr="00BB5FBD">
        <w:rPr>
          <w:szCs w:val="20"/>
        </w:rPr>
        <w:t>[5.</w:t>
      </w:r>
      <w:r w:rsidR="00121DA4">
        <w:rPr>
          <w:szCs w:val="20"/>
        </w:rPr>
        <w:t>60</w:t>
      </w:r>
      <w:r w:rsidRPr="00BB5FBD">
        <w:rPr>
          <w:szCs w:val="20"/>
        </w:rPr>
        <w:t>]</w:t>
      </w:r>
    </w:p>
    <w:p w14:paraId="7AA897A5" w14:textId="3FBDE682" w:rsidR="00A10AAC" w:rsidRPr="00784AC4" w:rsidRDefault="00A10AAC" w:rsidP="00784AC4">
      <w:pPr>
        <w:pStyle w:val="NomalCtrB"/>
      </w:pPr>
      <w:r w:rsidRPr="00784AC4">
        <w:t>T</w:t>
      </w:r>
    </w:p>
    <w:p w14:paraId="2A1EEDFA" w14:textId="3A644BBF" w:rsidR="00D8671A" w:rsidRPr="00C20C81" w:rsidRDefault="00D8671A" w:rsidP="00784AC4">
      <w:pPr>
        <w:rPr>
          <w:szCs w:val="20"/>
        </w:rPr>
      </w:pPr>
      <w:bookmarkStart w:id="48" w:name="_Toc22718492"/>
      <w:r w:rsidRPr="00784AC4">
        <w:rPr>
          <w:rStyle w:val="Heading3Char"/>
        </w:rPr>
        <w:t>transportation network company</w:t>
      </w:r>
      <w:bookmarkEnd w:id="48"/>
      <w:r w:rsidRPr="00807147">
        <w:rPr>
          <w:b/>
          <w:szCs w:val="20"/>
        </w:rPr>
        <w:t>.</w:t>
      </w:r>
      <w:r w:rsidRPr="00BB5FBD">
        <w:rPr>
          <w:szCs w:val="20"/>
        </w:rPr>
        <w:t xml:space="preserve"> </w:t>
      </w:r>
      <w:r w:rsidRPr="00BB5FBD">
        <w:rPr>
          <w:b/>
          <w:bCs/>
          <w:szCs w:val="20"/>
        </w:rPr>
        <w:t>–</w:t>
      </w:r>
      <w:r w:rsidRPr="00BB5FBD">
        <w:rPr>
          <w:szCs w:val="20"/>
        </w:rPr>
        <w:t xml:space="preserve"> An entity that uses a digital network to connect transportation network company riders with transportation network company drivers who provide </w:t>
      </w:r>
      <w:r>
        <w:rPr>
          <w:szCs w:val="20"/>
        </w:rPr>
        <w:t xml:space="preserve">network-arranged </w:t>
      </w:r>
      <w:r w:rsidRPr="00BB5FBD">
        <w:rPr>
          <w:szCs w:val="20"/>
        </w:rPr>
        <w:t>rides</w:t>
      </w:r>
      <w:r>
        <w:rPr>
          <w:szCs w:val="20"/>
        </w:rPr>
        <w:t xml:space="preserve">, </w:t>
      </w:r>
      <w:r w:rsidRPr="004E1254">
        <w:rPr>
          <w:szCs w:val="20"/>
        </w:rPr>
        <w:t xml:space="preserve">and </w:t>
      </w:r>
      <w:r w:rsidRPr="0060282C">
        <w:rPr>
          <w:szCs w:val="20"/>
        </w:rPr>
        <w:t xml:space="preserve">offers or provides a </w:t>
      </w:r>
      <w:r w:rsidRPr="00F74AB7">
        <w:rPr>
          <w:szCs w:val="20"/>
        </w:rPr>
        <w:t>transportation network measurement system</w:t>
      </w:r>
      <w:r w:rsidRPr="004E1254">
        <w:rPr>
          <w:szCs w:val="20"/>
        </w:rPr>
        <w:t>, subject to an agreement or terms of service</w:t>
      </w:r>
      <w:r w:rsidRPr="0060282C">
        <w:rPr>
          <w:szCs w:val="20"/>
        </w:rPr>
        <w:t xml:space="preserve"> between the </w:t>
      </w:r>
      <w:r w:rsidRPr="00F74AB7">
        <w:rPr>
          <w:szCs w:val="20"/>
        </w:rPr>
        <w:t xml:space="preserve">transportation network company </w:t>
      </w:r>
      <w:r w:rsidRPr="004E1254">
        <w:rPr>
          <w:szCs w:val="20"/>
        </w:rPr>
        <w:t xml:space="preserve">and </w:t>
      </w:r>
      <w:r w:rsidRPr="00F74AB7">
        <w:rPr>
          <w:szCs w:val="20"/>
        </w:rPr>
        <w:t xml:space="preserve">transportation network company </w:t>
      </w:r>
      <w:r w:rsidRPr="004E1254">
        <w:rPr>
          <w:szCs w:val="20"/>
        </w:rPr>
        <w:t>rider</w:t>
      </w:r>
      <w:r w:rsidRPr="0060282C">
        <w:rPr>
          <w:szCs w:val="20"/>
        </w:rPr>
        <w:t xml:space="preserve"> </w:t>
      </w:r>
      <w:r>
        <w:rPr>
          <w:szCs w:val="20"/>
        </w:rPr>
        <w:t>or</w:t>
      </w:r>
      <w:r w:rsidRPr="0060282C">
        <w:rPr>
          <w:szCs w:val="20"/>
        </w:rPr>
        <w:t xml:space="preserve"> driver.</w:t>
      </w:r>
      <w:r w:rsidRPr="00BB5FBD">
        <w:rPr>
          <w:szCs w:val="20"/>
        </w:rPr>
        <w:t xml:space="preserve"> [5.</w:t>
      </w:r>
      <w:r w:rsidR="00121DA4">
        <w:rPr>
          <w:szCs w:val="20"/>
        </w:rPr>
        <w:t>60</w:t>
      </w:r>
      <w:r w:rsidRPr="00BB5FBD">
        <w:rPr>
          <w:szCs w:val="20"/>
        </w:rPr>
        <w:t>]</w:t>
      </w:r>
    </w:p>
    <w:p w14:paraId="7F9C47B7" w14:textId="170330FE" w:rsidR="00D8671A" w:rsidRPr="00AB1171" w:rsidRDefault="00D8671A" w:rsidP="00784AC4">
      <w:pPr>
        <w:rPr>
          <w:szCs w:val="20"/>
        </w:rPr>
      </w:pPr>
      <w:bookmarkStart w:id="49" w:name="_Toc22718493"/>
      <w:r w:rsidRPr="00784AC4">
        <w:rPr>
          <w:rStyle w:val="Heading3Char"/>
        </w:rPr>
        <w:t>transportation network company driver</w:t>
      </w:r>
      <w:bookmarkEnd w:id="49"/>
      <w:r w:rsidRPr="00807147">
        <w:rPr>
          <w:b/>
          <w:szCs w:val="20"/>
        </w:rPr>
        <w:t>.</w:t>
      </w:r>
      <w:r>
        <w:rPr>
          <w:szCs w:val="20"/>
        </w:rPr>
        <w:t xml:space="preserve"> – An individual authorized by the transportation network company to access the digital network and receive connections to transportation network company riders for the purpose of providing network-arranged rides. </w:t>
      </w:r>
      <w:r w:rsidRPr="00BB5FBD">
        <w:rPr>
          <w:szCs w:val="20"/>
        </w:rPr>
        <w:t>[5.</w:t>
      </w:r>
      <w:r w:rsidR="00121DA4">
        <w:rPr>
          <w:szCs w:val="20"/>
        </w:rPr>
        <w:t>60</w:t>
      </w:r>
      <w:r w:rsidRPr="00BB5FBD">
        <w:rPr>
          <w:szCs w:val="20"/>
        </w:rPr>
        <w:t>]</w:t>
      </w:r>
    </w:p>
    <w:p w14:paraId="297824A7" w14:textId="601F678F" w:rsidR="00D8671A" w:rsidRDefault="00D8671A" w:rsidP="00784AC4">
      <w:pPr>
        <w:rPr>
          <w:szCs w:val="20"/>
        </w:rPr>
      </w:pPr>
      <w:bookmarkStart w:id="50" w:name="_Toc22718494"/>
      <w:r w:rsidRPr="00784AC4">
        <w:rPr>
          <w:rStyle w:val="Heading3Char"/>
        </w:rPr>
        <w:t>transportation network company rider.</w:t>
      </w:r>
      <w:bookmarkEnd w:id="50"/>
      <w:r>
        <w:rPr>
          <w:szCs w:val="20"/>
        </w:rPr>
        <w:t xml:space="preserve"> </w:t>
      </w:r>
      <w:r w:rsidRPr="001F5498">
        <w:rPr>
          <w:szCs w:val="20"/>
        </w:rPr>
        <w:t>–</w:t>
      </w:r>
      <w:r w:rsidRPr="00AB1171">
        <w:rPr>
          <w:szCs w:val="20"/>
        </w:rPr>
        <w:t xml:space="preserve"> </w:t>
      </w:r>
      <w:r>
        <w:rPr>
          <w:szCs w:val="20"/>
        </w:rPr>
        <w:t>A</w:t>
      </w:r>
      <w:r w:rsidRPr="00AB1171">
        <w:rPr>
          <w:szCs w:val="20"/>
        </w:rPr>
        <w:t xml:space="preserve">n individual who </w:t>
      </w:r>
      <w:r>
        <w:rPr>
          <w:szCs w:val="20"/>
        </w:rPr>
        <w:t>has obtained</w:t>
      </w:r>
      <w:r w:rsidRPr="00AB1171">
        <w:rPr>
          <w:szCs w:val="20"/>
        </w:rPr>
        <w:t xml:space="preserve"> an account with a transportation network company and uses the transportation network company’s digital network to connect with a transportation network company driver who can offer or provide a </w:t>
      </w:r>
      <w:r>
        <w:rPr>
          <w:szCs w:val="20"/>
        </w:rPr>
        <w:t xml:space="preserve">network-arranged </w:t>
      </w:r>
      <w:r w:rsidRPr="00AB1171">
        <w:rPr>
          <w:szCs w:val="20"/>
        </w:rPr>
        <w:t>ride</w:t>
      </w:r>
      <w:r>
        <w:rPr>
          <w:szCs w:val="20"/>
        </w:rPr>
        <w:t xml:space="preserve"> to the transportation network company rider or other persons selected by the transportation network company rider</w:t>
      </w:r>
      <w:r w:rsidRPr="00AB1171">
        <w:rPr>
          <w:szCs w:val="20"/>
        </w:rPr>
        <w:t>.</w:t>
      </w:r>
      <w:r>
        <w:rPr>
          <w:szCs w:val="20"/>
        </w:rPr>
        <w:t xml:space="preserve"> </w:t>
      </w:r>
      <w:r w:rsidRPr="00BB5FBD">
        <w:rPr>
          <w:szCs w:val="20"/>
        </w:rPr>
        <w:t>[5.</w:t>
      </w:r>
      <w:r w:rsidR="00121DA4">
        <w:rPr>
          <w:szCs w:val="20"/>
        </w:rPr>
        <w:t>60</w:t>
      </w:r>
      <w:r w:rsidRPr="00BB5FBD">
        <w:rPr>
          <w:szCs w:val="20"/>
        </w:rPr>
        <w:t>]</w:t>
      </w:r>
    </w:p>
    <w:p w14:paraId="32F21A49" w14:textId="15A0C4ED" w:rsidR="00A10AAC" w:rsidRPr="00FD186A" w:rsidRDefault="00A10AAC" w:rsidP="00A10AAC">
      <w:pPr>
        <w:rPr>
          <w:b/>
          <w:szCs w:val="20"/>
          <w:u w:val="single"/>
        </w:rPr>
      </w:pPr>
      <w:bookmarkStart w:id="51" w:name="_Toc22718495"/>
      <w:r w:rsidRPr="009E384B">
        <w:rPr>
          <w:rStyle w:val="Heading3Char"/>
        </w:rPr>
        <w:t>transportation network measurement system.</w:t>
      </w:r>
      <w:bookmarkEnd w:id="51"/>
      <w:r w:rsidRPr="00BD6C2C">
        <w:rPr>
          <w:b/>
          <w:szCs w:val="20"/>
        </w:rPr>
        <w:t xml:space="preserve"> – </w:t>
      </w:r>
      <w:r w:rsidRPr="00F544DC">
        <w:rPr>
          <w:szCs w:val="20"/>
        </w:rPr>
        <w:t>The information technology infrastructure</w:t>
      </w:r>
      <w:r>
        <w:rPr>
          <w:szCs w:val="20"/>
        </w:rPr>
        <w:t xml:space="preserve"> and services</w:t>
      </w:r>
      <w:r w:rsidRPr="00F544DC">
        <w:rPr>
          <w:szCs w:val="20"/>
        </w:rPr>
        <w:t xml:space="preserve"> offered or used by a transportation network company that </w:t>
      </w:r>
      <w:r w:rsidRPr="00F74AB7">
        <w:rPr>
          <w:szCs w:val="20"/>
        </w:rPr>
        <w:t>receives data collected through a digital network</w:t>
      </w:r>
      <w:r w:rsidR="00CD508C">
        <w:rPr>
          <w:szCs w:val="20"/>
        </w:rPr>
        <w:t xml:space="preserve"> </w:t>
      </w:r>
      <w:r w:rsidRPr="00F544DC">
        <w:rPr>
          <w:szCs w:val="20"/>
        </w:rPr>
        <w:t xml:space="preserve">and calculates a fare for </w:t>
      </w:r>
      <w:r>
        <w:rPr>
          <w:szCs w:val="20"/>
        </w:rPr>
        <w:t>a network-arranged ride</w:t>
      </w:r>
      <w:r w:rsidR="00CF64BA">
        <w:rPr>
          <w:szCs w:val="20"/>
        </w:rPr>
        <w:t xml:space="preserve">. </w:t>
      </w:r>
      <w:r w:rsidR="00232631" w:rsidRPr="00CF64BA">
        <w:rPr>
          <w:szCs w:val="20"/>
        </w:rPr>
        <w:t>[5.60]</w:t>
      </w:r>
    </w:p>
    <w:p w14:paraId="7C72B96B" w14:textId="2D66BAC8" w:rsidR="00AF76C0" w:rsidRDefault="00AF76C0" w:rsidP="00DB5120">
      <w:pPr>
        <w:spacing w:after="160" w:line="259" w:lineRule="auto"/>
        <w:jc w:val="left"/>
        <w:rPr>
          <w:szCs w:val="20"/>
        </w:rPr>
      </w:pPr>
      <w:r>
        <w:rPr>
          <w:szCs w:val="20"/>
        </w:rPr>
        <w:br w:type="page"/>
      </w:r>
    </w:p>
    <w:p w14:paraId="67209557" w14:textId="504CEF0A" w:rsidR="00AF76C0" w:rsidRDefault="00AF76C0" w:rsidP="00177976">
      <w:pPr>
        <w:rPr>
          <w:szCs w:val="20"/>
        </w:rPr>
      </w:pPr>
    </w:p>
    <w:p w14:paraId="327B286E" w14:textId="09BCD3AA" w:rsidR="00AF76C0" w:rsidRPr="00C1396E" w:rsidRDefault="00AF76C0" w:rsidP="00DB5120">
      <w:pPr>
        <w:spacing w:before="4060"/>
        <w:jc w:val="center"/>
        <w:rPr>
          <w:szCs w:val="20"/>
        </w:rPr>
      </w:pPr>
      <w:r>
        <w:rPr>
          <w:szCs w:val="20"/>
        </w:rPr>
        <w:t>THIS PAGE INTENTIONALLY LEFT BLANK</w:t>
      </w:r>
    </w:p>
    <w:sectPr w:rsidR="00AF76C0" w:rsidRPr="00C1396E" w:rsidSect="001F6C0A">
      <w:headerReference w:type="even" r:id="rId8"/>
      <w:headerReference w:type="default" r:id="rId9"/>
      <w:footerReference w:type="even" r:id="rId10"/>
      <w:footerReference w:type="default" r:id="rId11"/>
      <w:pgSz w:w="12240" w:h="15840"/>
      <w:pgMar w:top="1440" w:right="1440" w:bottom="1440" w:left="1440" w:header="720" w:footer="720" w:gutter="0"/>
      <w:pgNumType w:start="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5478" w14:textId="77777777" w:rsidR="009143AA" w:rsidRDefault="009143AA" w:rsidP="009F0542">
      <w:pPr>
        <w:spacing w:after="0"/>
      </w:pPr>
      <w:r>
        <w:separator/>
      </w:r>
    </w:p>
  </w:endnote>
  <w:endnote w:type="continuationSeparator" w:id="0">
    <w:p w14:paraId="6056DEB9" w14:textId="77777777" w:rsidR="009143AA" w:rsidRDefault="009143AA" w:rsidP="009F05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82308"/>
      <w:docPartObj>
        <w:docPartGallery w:val="Page Numbers (Bottom of Page)"/>
        <w:docPartUnique/>
      </w:docPartObj>
    </w:sdtPr>
    <w:sdtEndPr>
      <w:rPr>
        <w:noProof/>
      </w:rPr>
    </w:sdtEndPr>
    <w:sdtContent>
      <w:p w14:paraId="361D496E" w14:textId="2F986BDC"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975335"/>
      <w:docPartObj>
        <w:docPartGallery w:val="Page Numbers (Bottom of Page)"/>
        <w:docPartUnique/>
      </w:docPartObj>
    </w:sdtPr>
    <w:sdtEndPr>
      <w:rPr>
        <w:noProof/>
      </w:rPr>
    </w:sdtEndPr>
    <w:sdtContent>
      <w:p w14:paraId="62B0B801" w14:textId="6A7585A7" w:rsidR="009143AA" w:rsidRDefault="009143AA" w:rsidP="00271F0E">
        <w:pPr>
          <w:pStyle w:val="Footer"/>
          <w:jc w:val="center"/>
        </w:pPr>
        <w:r>
          <w:t>5-</w:t>
        </w:r>
        <w:r>
          <w:fldChar w:fldCharType="begin"/>
        </w:r>
        <w:r>
          <w:instrText xml:space="preserve"> PAGE   \* MERGEFORMAT </w:instrText>
        </w:r>
        <w:r>
          <w:fldChar w:fldCharType="separate"/>
        </w:r>
        <w:r w:rsidR="00B81A0C">
          <w:rPr>
            <w:noProof/>
          </w:rPr>
          <w:t>97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50BE7" w14:textId="77777777" w:rsidR="009143AA" w:rsidRDefault="009143AA" w:rsidP="009F0542">
      <w:pPr>
        <w:spacing w:after="0"/>
      </w:pPr>
      <w:r>
        <w:separator/>
      </w:r>
    </w:p>
  </w:footnote>
  <w:footnote w:type="continuationSeparator" w:id="0">
    <w:p w14:paraId="500847D7" w14:textId="77777777" w:rsidR="009143AA" w:rsidRDefault="009143AA" w:rsidP="009F05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10B4" w14:textId="3C541CF2" w:rsidR="009143AA" w:rsidRDefault="009143AA">
    <w:pPr>
      <w:pStyle w:val="Header"/>
    </w:pPr>
    <w:r>
      <w:t>5.60. Transportation Network Measurement Systems – Tentative Code</w:t>
    </w:r>
    <w:r>
      <w:tab/>
      <w:t>Handbook 4</w:t>
    </w:r>
    <w:r w:rsidR="00DB50FD">
      <w:t>4 – 20</w:t>
    </w:r>
    <w:r w:rsidR="001622A0">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5C7B" w14:textId="1FE00FFB" w:rsidR="009143AA" w:rsidRDefault="009143AA" w:rsidP="00271F0E">
    <w:pPr>
      <w:pStyle w:val="Header"/>
      <w:tabs>
        <w:tab w:val="clear" w:pos="4680"/>
      </w:tabs>
    </w:pPr>
    <w:r>
      <w:t>Handbook 44 – 20</w:t>
    </w:r>
    <w:r w:rsidR="001622A0">
      <w:t>20</w:t>
    </w:r>
    <w:r>
      <w:tab/>
      <w:t>5.60. Transportation Network Measurement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6CC"/>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10CC1"/>
    <w:multiLevelType w:val="hybridMultilevel"/>
    <w:tmpl w:val="F6F47A6E"/>
    <w:lvl w:ilvl="0" w:tplc="FF5858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F11EB"/>
    <w:multiLevelType w:val="hybridMultilevel"/>
    <w:tmpl w:val="0BB817D4"/>
    <w:lvl w:ilvl="0" w:tplc="8C2CDE46">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AFD72D8"/>
    <w:multiLevelType w:val="hybridMultilevel"/>
    <w:tmpl w:val="61265B4C"/>
    <w:lvl w:ilvl="0" w:tplc="E94A4AA4">
      <w:start w:val="1"/>
      <w:numFmt w:val="lowerLetter"/>
      <w:lvlText w:val="%1)"/>
      <w:lvlJc w:val="left"/>
      <w:pPr>
        <w:ind w:left="2520" w:hanging="360"/>
      </w:pPr>
      <w:rPr>
        <w:rFonts w:hint="default"/>
        <w:b w:val="0"/>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D0D76F6"/>
    <w:multiLevelType w:val="hybridMultilevel"/>
    <w:tmpl w:val="8864FCA2"/>
    <w:lvl w:ilvl="0" w:tplc="CF6846A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6CD15360"/>
    <w:multiLevelType w:val="hybridMultilevel"/>
    <w:tmpl w:val="65665CD4"/>
    <w:lvl w:ilvl="0" w:tplc="72F2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E30D71"/>
    <w:multiLevelType w:val="hybridMultilevel"/>
    <w:tmpl w:val="46EEA40A"/>
    <w:lvl w:ilvl="0" w:tplc="CF1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07AD"/>
    <w:multiLevelType w:val="hybridMultilevel"/>
    <w:tmpl w:val="284EC458"/>
    <w:lvl w:ilvl="0" w:tplc="310A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1A"/>
    <w:rsid w:val="000137F5"/>
    <w:rsid w:val="00060F92"/>
    <w:rsid w:val="000615D9"/>
    <w:rsid w:val="00064CD0"/>
    <w:rsid w:val="0006578B"/>
    <w:rsid w:val="0006795E"/>
    <w:rsid w:val="000710D2"/>
    <w:rsid w:val="00084039"/>
    <w:rsid w:val="0008702D"/>
    <w:rsid w:val="000877EA"/>
    <w:rsid w:val="000E10D5"/>
    <w:rsid w:val="000E377C"/>
    <w:rsid w:val="000F0B4C"/>
    <w:rsid w:val="000F2DB7"/>
    <w:rsid w:val="00103EEB"/>
    <w:rsid w:val="00113509"/>
    <w:rsid w:val="00113D52"/>
    <w:rsid w:val="00121DA4"/>
    <w:rsid w:val="001577F3"/>
    <w:rsid w:val="001622A0"/>
    <w:rsid w:val="00177976"/>
    <w:rsid w:val="0019204E"/>
    <w:rsid w:val="001F6C0A"/>
    <w:rsid w:val="00207871"/>
    <w:rsid w:val="00232631"/>
    <w:rsid w:val="00257ADA"/>
    <w:rsid w:val="00261916"/>
    <w:rsid w:val="00265678"/>
    <w:rsid w:val="00271F0E"/>
    <w:rsid w:val="002D7ADC"/>
    <w:rsid w:val="002E092E"/>
    <w:rsid w:val="00301DF7"/>
    <w:rsid w:val="00302AB4"/>
    <w:rsid w:val="00303915"/>
    <w:rsid w:val="00320B09"/>
    <w:rsid w:val="00333EC9"/>
    <w:rsid w:val="00336808"/>
    <w:rsid w:val="00345923"/>
    <w:rsid w:val="00376F13"/>
    <w:rsid w:val="00386C2F"/>
    <w:rsid w:val="003A0525"/>
    <w:rsid w:val="003B512F"/>
    <w:rsid w:val="003B59ED"/>
    <w:rsid w:val="003C74E4"/>
    <w:rsid w:val="003E69A1"/>
    <w:rsid w:val="003F10E4"/>
    <w:rsid w:val="00410C77"/>
    <w:rsid w:val="0042557F"/>
    <w:rsid w:val="00445BDD"/>
    <w:rsid w:val="004A1B89"/>
    <w:rsid w:val="004A6CF0"/>
    <w:rsid w:val="004C740B"/>
    <w:rsid w:val="004D4547"/>
    <w:rsid w:val="004E50DA"/>
    <w:rsid w:val="005064F3"/>
    <w:rsid w:val="00520FD5"/>
    <w:rsid w:val="0052207E"/>
    <w:rsid w:val="005477B2"/>
    <w:rsid w:val="00573594"/>
    <w:rsid w:val="0059589B"/>
    <w:rsid w:val="005A353B"/>
    <w:rsid w:val="005B5F62"/>
    <w:rsid w:val="005B6191"/>
    <w:rsid w:val="005E68EE"/>
    <w:rsid w:val="005F0957"/>
    <w:rsid w:val="00603821"/>
    <w:rsid w:val="00640F29"/>
    <w:rsid w:val="0064362B"/>
    <w:rsid w:val="006A6B7F"/>
    <w:rsid w:val="006C37B4"/>
    <w:rsid w:val="006E22DC"/>
    <w:rsid w:val="006F23D3"/>
    <w:rsid w:val="00702B15"/>
    <w:rsid w:val="00715533"/>
    <w:rsid w:val="007245F9"/>
    <w:rsid w:val="00772853"/>
    <w:rsid w:val="00772E70"/>
    <w:rsid w:val="00784AC4"/>
    <w:rsid w:val="00791264"/>
    <w:rsid w:val="00804A80"/>
    <w:rsid w:val="0085635A"/>
    <w:rsid w:val="008737E8"/>
    <w:rsid w:val="008830E6"/>
    <w:rsid w:val="008869B1"/>
    <w:rsid w:val="008A1E20"/>
    <w:rsid w:val="008B4131"/>
    <w:rsid w:val="008B4B33"/>
    <w:rsid w:val="008C07CD"/>
    <w:rsid w:val="008C7FFA"/>
    <w:rsid w:val="008D3782"/>
    <w:rsid w:val="008F4646"/>
    <w:rsid w:val="00905FB7"/>
    <w:rsid w:val="009143AA"/>
    <w:rsid w:val="009273E3"/>
    <w:rsid w:val="00930962"/>
    <w:rsid w:val="0095243E"/>
    <w:rsid w:val="00953F98"/>
    <w:rsid w:val="00960770"/>
    <w:rsid w:val="00971650"/>
    <w:rsid w:val="009E493A"/>
    <w:rsid w:val="009F01FB"/>
    <w:rsid w:val="009F0542"/>
    <w:rsid w:val="009F56B0"/>
    <w:rsid w:val="00A10AAC"/>
    <w:rsid w:val="00A15695"/>
    <w:rsid w:val="00A36595"/>
    <w:rsid w:val="00A53054"/>
    <w:rsid w:val="00A56E42"/>
    <w:rsid w:val="00A65710"/>
    <w:rsid w:val="00A658EC"/>
    <w:rsid w:val="00A907B9"/>
    <w:rsid w:val="00AA0705"/>
    <w:rsid w:val="00AB3817"/>
    <w:rsid w:val="00AB649E"/>
    <w:rsid w:val="00AC229F"/>
    <w:rsid w:val="00AC60F3"/>
    <w:rsid w:val="00AD618D"/>
    <w:rsid w:val="00AD7E3B"/>
    <w:rsid w:val="00AF5D62"/>
    <w:rsid w:val="00AF76C0"/>
    <w:rsid w:val="00AF7F29"/>
    <w:rsid w:val="00B146EC"/>
    <w:rsid w:val="00B35910"/>
    <w:rsid w:val="00B55FD1"/>
    <w:rsid w:val="00B76675"/>
    <w:rsid w:val="00B77753"/>
    <w:rsid w:val="00B81A0C"/>
    <w:rsid w:val="00B85825"/>
    <w:rsid w:val="00BD090D"/>
    <w:rsid w:val="00C0211F"/>
    <w:rsid w:val="00C1396E"/>
    <w:rsid w:val="00C27320"/>
    <w:rsid w:val="00C97E92"/>
    <w:rsid w:val="00CA1974"/>
    <w:rsid w:val="00CA53C6"/>
    <w:rsid w:val="00CA6A67"/>
    <w:rsid w:val="00CB0896"/>
    <w:rsid w:val="00CD138E"/>
    <w:rsid w:val="00CD508C"/>
    <w:rsid w:val="00CF64BA"/>
    <w:rsid w:val="00D06F03"/>
    <w:rsid w:val="00D1109F"/>
    <w:rsid w:val="00D15408"/>
    <w:rsid w:val="00D221DE"/>
    <w:rsid w:val="00D50D0C"/>
    <w:rsid w:val="00D80B91"/>
    <w:rsid w:val="00D8247B"/>
    <w:rsid w:val="00D82A48"/>
    <w:rsid w:val="00D8671A"/>
    <w:rsid w:val="00DA296E"/>
    <w:rsid w:val="00DB50FD"/>
    <w:rsid w:val="00DB5120"/>
    <w:rsid w:val="00DC4B32"/>
    <w:rsid w:val="00DD59AB"/>
    <w:rsid w:val="00E10618"/>
    <w:rsid w:val="00E34137"/>
    <w:rsid w:val="00E74478"/>
    <w:rsid w:val="00E753D9"/>
    <w:rsid w:val="00EA4723"/>
    <w:rsid w:val="00EB3220"/>
    <w:rsid w:val="00F25205"/>
    <w:rsid w:val="00F416E4"/>
    <w:rsid w:val="00F4352B"/>
    <w:rsid w:val="00F54ACF"/>
    <w:rsid w:val="00F91F43"/>
    <w:rsid w:val="00FA2C46"/>
    <w:rsid w:val="00FD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E8AF41"/>
  <w15:chartTrackingRefBased/>
  <w15:docId w15:val="{89D947EF-2071-4887-9848-E72C6E44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71A"/>
    <w:pPr>
      <w:spacing w:after="240" w:line="240" w:lineRule="auto"/>
      <w:jc w:val="both"/>
    </w:pPr>
    <w:rPr>
      <w:rFonts w:ascii="Times New Roman" w:eastAsia="Calibri" w:hAnsi="Times New Roman" w:cs="Times New Roman"/>
      <w:sz w:val="20"/>
    </w:rPr>
  </w:style>
  <w:style w:type="paragraph" w:styleId="Heading1">
    <w:name w:val="heading 1"/>
    <w:basedOn w:val="Normal"/>
    <w:next w:val="Normal"/>
    <w:link w:val="Heading1Char"/>
    <w:uiPriority w:val="9"/>
    <w:qFormat/>
    <w:rsid w:val="00DC4B32"/>
    <w:pPr>
      <w:keepNext/>
      <w:keepLines/>
      <w:spacing w:after="480"/>
      <w:jc w:val="center"/>
      <w:outlineLvl w:val="0"/>
    </w:pPr>
    <w:rPr>
      <w:rFonts w:eastAsiaTheme="majorEastAsia" w:cstheme="majorBidi"/>
      <w:b/>
      <w:sz w:val="28"/>
      <w:szCs w:val="32"/>
    </w:rPr>
  </w:style>
  <w:style w:type="paragraph" w:styleId="Heading2">
    <w:name w:val="heading 2"/>
    <w:basedOn w:val="Normal"/>
    <w:next w:val="Normal"/>
    <w:link w:val="Heading2Char"/>
    <w:uiPriority w:val="99"/>
    <w:unhideWhenUsed/>
    <w:qFormat/>
    <w:rsid w:val="00A56E42"/>
    <w:pPr>
      <w:keepNext/>
      <w:tabs>
        <w:tab w:val="left" w:pos="360"/>
      </w:tabs>
      <w:spacing w:before="360" w:after="360"/>
      <w:jc w:val="center"/>
      <w:outlineLvl w:val="1"/>
    </w:pPr>
    <w:rPr>
      <w:rFonts w:eastAsia="Times New Roman"/>
      <w:b/>
      <w:bCs/>
      <w:sz w:val="24"/>
      <w:szCs w:val="20"/>
    </w:rPr>
  </w:style>
  <w:style w:type="paragraph" w:styleId="Heading3">
    <w:name w:val="heading 3"/>
    <w:basedOn w:val="Normal"/>
    <w:next w:val="Normal"/>
    <w:link w:val="Heading3Char"/>
    <w:uiPriority w:val="9"/>
    <w:unhideWhenUsed/>
    <w:qFormat/>
    <w:rsid w:val="00336808"/>
    <w:pPr>
      <w:tabs>
        <w:tab w:val="left" w:pos="432"/>
        <w:tab w:val="left" w:pos="540"/>
      </w:tabs>
      <w:outlineLvl w:val="2"/>
    </w:pPr>
    <w:rPr>
      <w:b/>
    </w:rPr>
  </w:style>
  <w:style w:type="paragraph" w:styleId="Heading4">
    <w:name w:val="heading 4"/>
    <w:basedOn w:val="Normal"/>
    <w:next w:val="Normal"/>
    <w:link w:val="Heading4Char"/>
    <w:uiPriority w:val="9"/>
    <w:unhideWhenUsed/>
    <w:qFormat/>
    <w:rsid w:val="00573594"/>
    <w:pPr>
      <w:keepNext/>
      <w:tabs>
        <w:tab w:val="left" w:pos="1224"/>
      </w:tabs>
      <w:spacing w:before="240"/>
      <w:ind w:left="360"/>
      <w:outlineLvl w:val="3"/>
    </w:pPr>
    <w:rPr>
      <w:b/>
      <w:bCs/>
      <w:szCs w:val="20"/>
    </w:rPr>
  </w:style>
  <w:style w:type="paragraph" w:styleId="Heading5">
    <w:name w:val="heading 5"/>
    <w:basedOn w:val="Normal"/>
    <w:next w:val="Normal"/>
    <w:link w:val="Heading5Char"/>
    <w:uiPriority w:val="9"/>
    <w:unhideWhenUsed/>
    <w:qFormat/>
    <w:rsid w:val="00804A80"/>
    <w:pPr>
      <w:keepNext/>
      <w:tabs>
        <w:tab w:val="left" w:pos="1620"/>
      </w:tabs>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671A"/>
    <w:pPr>
      <w:ind w:left="720"/>
      <w:contextualSpacing/>
    </w:pPr>
  </w:style>
  <w:style w:type="paragraph" w:customStyle="1" w:styleId="ItemHeading">
    <w:name w:val="Item Heading"/>
    <w:basedOn w:val="Heading4"/>
    <w:qFormat/>
    <w:rsid w:val="00D8671A"/>
    <w:pPr>
      <w:tabs>
        <w:tab w:val="left" w:pos="900"/>
      </w:tabs>
      <w:spacing w:before="720"/>
      <w:ind w:left="907" w:hanging="907"/>
      <w:jc w:val="left"/>
    </w:pPr>
    <w:rPr>
      <w:rFonts w:eastAsia="Times New Roman"/>
      <w:b w:val="0"/>
      <w:bCs w:val="0"/>
      <w:i/>
      <w:sz w:val="22"/>
    </w:rPr>
  </w:style>
  <w:style w:type="paragraph" w:customStyle="1" w:styleId="BoldHeading">
    <w:name w:val="Bold Heading"/>
    <w:basedOn w:val="Normal"/>
    <w:qFormat/>
    <w:rsid w:val="00D8671A"/>
    <w:pPr>
      <w:spacing w:after="0"/>
    </w:pPr>
    <w:rPr>
      <w:b/>
    </w:rPr>
  </w:style>
  <w:style w:type="character" w:customStyle="1" w:styleId="ListParagraphChar">
    <w:name w:val="List Paragraph Char"/>
    <w:link w:val="ListParagraph"/>
    <w:uiPriority w:val="34"/>
    <w:rsid w:val="00D8671A"/>
    <w:rPr>
      <w:rFonts w:ascii="Times New Roman" w:eastAsia="Calibri" w:hAnsi="Times New Roman" w:cs="Times New Roman"/>
      <w:sz w:val="20"/>
    </w:rPr>
  </w:style>
  <w:style w:type="paragraph" w:customStyle="1" w:styleId="Default">
    <w:name w:val="Default"/>
    <w:rsid w:val="00D8671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rsid w:val="00573594"/>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9"/>
    <w:rsid w:val="00DC4B3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9"/>
    <w:rsid w:val="00A56E42"/>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9F0542"/>
    <w:pPr>
      <w:tabs>
        <w:tab w:val="center" w:pos="4680"/>
        <w:tab w:val="right" w:pos="9360"/>
      </w:tabs>
      <w:spacing w:after="0"/>
    </w:pPr>
  </w:style>
  <w:style w:type="character" w:customStyle="1" w:styleId="HeaderChar">
    <w:name w:val="Header Char"/>
    <w:basedOn w:val="DefaultParagraphFont"/>
    <w:link w:val="Header"/>
    <w:uiPriority w:val="99"/>
    <w:rsid w:val="009F0542"/>
    <w:rPr>
      <w:rFonts w:ascii="Times New Roman" w:eastAsia="Calibri" w:hAnsi="Times New Roman" w:cs="Times New Roman"/>
      <w:sz w:val="20"/>
    </w:rPr>
  </w:style>
  <w:style w:type="paragraph" w:styleId="Footer">
    <w:name w:val="footer"/>
    <w:basedOn w:val="Normal"/>
    <w:link w:val="FooterChar"/>
    <w:uiPriority w:val="99"/>
    <w:unhideWhenUsed/>
    <w:rsid w:val="009F0542"/>
    <w:pPr>
      <w:tabs>
        <w:tab w:val="center" w:pos="4680"/>
        <w:tab w:val="right" w:pos="9360"/>
      </w:tabs>
      <w:spacing w:after="0"/>
    </w:pPr>
  </w:style>
  <w:style w:type="character" w:customStyle="1" w:styleId="FooterChar">
    <w:name w:val="Footer Char"/>
    <w:basedOn w:val="DefaultParagraphFont"/>
    <w:link w:val="Footer"/>
    <w:uiPriority w:val="99"/>
    <w:rsid w:val="009F0542"/>
    <w:rPr>
      <w:rFonts w:ascii="Times New Roman" w:eastAsia="Calibri" w:hAnsi="Times New Roman" w:cs="Times New Roman"/>
      <w:sz w:val="20"/>
    </w:rPr>
  </w:style>
  <w:style w:type="character" w:customStyle="1" w:styleId="Heading3Char">
    <w:name w:val="Heading 3 Char"/>
    <w:basedOn w:val="DefaultParagraphFont"/>
    <w:link w:val="Heading3"/>
    <w:uiPriority w:val="9"/>
    <w:rsid w:val="00336808"/>
    <w:rPr>
      <w:rFonts w:ascii="Times New Roman" w:eastAsia="Calibri" w:hAnsi="Times New Roman" w:cs="Times New Roman"/>
      <w:b/>
      <w:sz w:val="20"/>
    </w:rPr>
  </w:style>
  <w:style w:type="paragraph" w:customStyle="1" w:styleId="Note">
    <w:name w:val="Note"/>
    <w:basedOn w:val="Normal"/>
    <w:link w:val="NoteChar"/>
    <w:qFormat/>
    <w:rsid w:val="003B512F"/>
    <w:rPr>
      <w:rFonts w:ascii="Arial Narrow" w:hAnsi="Arial Narrow"/>
      <w:szCs w:val="20"/>
    </w:rPr>
  </w:style>
  <w:style w:type="character" w:styleId="CommentReference">
    <w:name w:val="annotation reference"/>
    <w:basedOn w:val="DefaultParagraphFont"/>
    <w:uiPriority w:val="99"/>
    <w:semiHidden/>
    <w:unhideWhenUsed/>
    <w:rsid w:val="00B146EC"/>
    <w:rPr>
      <w:sz w:val="16"/>
      <w:szCs w:val="16"/>
    </w:rPr>
  </w:style>
  <w:style w:type="character" w:customStyle="1" w:styleId="NoteChar">
    <w:name w:val="Note Char"/>
    <w:basedOn w:val="DefaultParagraphFont"/>
    <w:link w:val="Note"/>
    <w:rsid w:val="003B512F"/>
    <w:rPr>
      <w:rFonts w:ascii="Arial Narrow" w:eastAsia="Calibri" w:hAnsi="Arial Narrow" w:cs="Times New Roman"/>
      <w:sz w:val="20"/>
      <w:szCs w:val="20"/>
    </w:rPr>
  </w:style>
  <w:style w:type="paragraph" w:styleId="CommentText">
    <w:name w:val="annotation text"/>
    <w:basedOn w:val="Normal"/>
    <w:link w:val="CommentTextChar"/>
    <w:uiPriority w:val="99"/>
    <w:semiHidden/>
    <w:unhideWhenUsed/>
    <w:rsid w:val="00B146EC"/>
    <w:rPr>
      <w:szCs w:val="20"/>
    </w:rPr>
  </w:style>
  <w:style w:type="character" w:customStyle="1" w:styleId="CommentTextChar">
    <w:name w:val="Comment Text Char"/>
    <w:basedOn w:val="DefaultParagraphFont"/>
    <w:link w:val="CommentText"/>
    <w:uiPriority w:val="99"/>
    <w:semiHidden/>
    <w:rsid w:val="00B146E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46EC"/>
    <w:rPr>
      <w:b/>
      <w:bCs/>
    </w:rPr>
  </w:style>
  <w:style w:type="character" w:customStyle="1" w:styleId="CommentSubjectChar">
    <w:name w:val="Comment Subject Char"/>
    <w:basedOn w:val="CommentTextChar"/>
    <w:link w:val="CommentSubject"/>
    <w:uiPriority w:val="99"/>
    <w:semiHidden/>
    <w:rsid w:val="00B146E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B14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6EC"/>
    <w:rPr>
      <w:rFonts w:ascii="Segoe UI" w:eastAsia="Calibri" w:hAnsi="Segoe UI" w:cs="Segoe UI"/>
      <w:sz w:val="18"/>
      <w:szCs w:val="18"/>
    </w:rPr>
  </w:style>
  <w:style w:type="character" w:customStyle="1" w:styleId="Heading5Char">
    <w:name w:val="Heading 5 Char"/>
    <w:basedOn w:val="DefaultParagraphFont"/>
    <w:link w:val="Heading5"/>
    <w:uiPriority w:val="9"/>
    <w:rsid w:val="00804A80"/>
    <w:rPr>
      <w:rFonts w:ascii="Times New Roman" w:eastAsia="Calibri" w:hAnsi="Times New Roman" w:cs="Times New Roman"/>
      <w:b/>
      <w:bCs/>
      <w:sz w:val="20"/>
      <w:szCs w:val="20"/>
    </w:rPr>
  </w:style>
  <w:style w:type="paragraph" w:styleId="TOC1">
    <w:name w:val="toc 1"/>
    <w:basedOn w:val="Normal"/>
    <w:next w:val="Normal"/>
    <w:autoRedefine/>
    <w:uiPriority w:val="39"/>
    <w:unhideWhenUsed/>
    <w:rsid w:val="00CA6A67"/>
    <w:pPr>
      <w:tabs>
        <w:tab w:val="left" w:pos="1540"/>
        <w:tab w:val="right" w:leader="dot" w:pos="9350"/>
      </w:tabs>
      <w:spacing w:after="100"/>
      <w:jc w:val="left"/>
    </w:pPr>
    <w:rPr>
      <w:b/>
      <w:sz w:val="24"/>
    </w:rPr>
  </w:style>
  <w:style w:type="paragraph" w:styleId="TOC2">
    <w:name w:val="toc 2"/>
    <w:basedOn w:val="Normal"/>
    <w:next w:val="Normal"/>
    <w:autoRedefine/>
    <w:uiPriority w:val="39"/>
    <w:unhideWhenUsed/>
    <w:rsid w:val="00333EC9"/>
    <w:pPr>
      <w:tabs>
        <w:tab w:val="left" w:pos="576"/>
        <w:tab w:val="right" w:leader="dot" w:pos="9360"/>
      </w:tabs>
      <w:spacing w:before="60" w:after="60"/>
    </w:pPr>
    <w:rPr>
      <w:b/>
    </w:rPr>
  </w:style>
  <w:style w:type="paragraph" w:styleId="TOC3">
    <w:name w:val="toc 3"/>
    <w:basedOn w:val="Normal"/>
    <w:next w:val="Normal"/>
    <w:autoRedefine/>
    <w:uiPriority w:val="39"/>
    <w:unhideWhenUsed/>
    <w:rsid w:val="00333EC9"/>
    <w:pPr>
      <w:tabs>
        <w:tab w:val="left" w:pos="1181"/>
        <w:tab w:val="left" w:pos="1320"/>
        <w:tab w:val="right" w:leader="dot" w:pos="9350"/>
      </w:tabs>
      <w:spacing w:before="60" w:after="0"/>
      <w:ind w:left="576"/>
    </w:pPr>
  </w:style>
  <w:style w:type="character" w:styleId="Hyperlink">
    <w:name w:val="Hyperlink"/>
    <w:basedOn w:val="DefaultParagraphFont"/>
    <w:uiPriority w:val="99"/>
    <w:unhideWhenUsed/>
    <w:rsid w:val="00261916"/>
    <w:rPr>
      <w:color w:val="0563C1" w:themeColor="hyperlink"/>
      <w:u w:val="single"/>
    </w:rPr>
  </w:style>
  <w:style w:type="paragraph" w:customStyle="1" w:styleId="NomalCtrB">
    <w:name w:val="Nomal Ctr B"/>
    <w:basedOn w:val="Normal"/>
    <w:link w:val="NomalCtrBChar"/>
    <w:qFormat/>
    <w:rsid w:val="00261916"/>
    <w:pPr>
      <w:keepNext/>
      <w:jc w:val="center"/>
    </w:pPr>
    <w:rPr>
      <w:b/>
      <w:sz w:val="24"/>
      <w:szCs w:val="24"/>
    </w:rPr>
  </w:style>
  <w:style w:type="character" w:customStyle="1" w:styleId="NomalCtrBChar">
    <w:name w:val="Nomal Ctr B Char"/>
    <w:basedOn w:val="DefaultParagraphFont"/>
    <w:link w:val="NomalCtrB"/>
    <w:rsid w:val="00261916"/>
    <w:rPr>
      <w:rFonts w:ascii="Times New Roman" w:eastAsia="Calibri" w:hAnsi="Times New Roman" w:cs="Times New Roman"/>
      <w:b/>
      <w:sz w:val="24"/>
      <w:szCs w:val="24"/>
    </w:rPr>
  </w:style>
  <w:style w:type="paragraph" w:styleId="TOC4">
    <w:name w:val="toc 4"/>
    <w:basedOn w:val="Normal"/>
    <w:next w:val="Normal"/>
    <w:autoRedefine/>
    <w:uiPriority w:val="39"/>
    <w:unhideWhenUsed/>
    <w:rsid w:val="00333EC9"/>
    <w:pPr>
      <w:tabs>
        <w:tab w:val="left" w:pos="1872"/>
        <w:tab w:val="right" w:leader="dot" w:pos="9350"/>
      </w:tabs>
      <w:spacing w:after="0"/>
      <w:ind w:left="11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8FC1-2654-493E-80A9-D0230FBA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3690</Words>
  <Characters>21625</Characters>
  <Application>Microsoft Office Word</Application>
  <DocSecurity>0</DocSecurity>
  <Lines>348</Lines>
  <Paragraphs>222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5.60. Transportation Network Measurement Systems - Tentative Code</dc:subject>
  <dc:creator>tina.butcher@nist.gov;linda.crown@nist.gov;richard.harshman@nist.gov</dc:creator>
  <cp:keywords>weights, measures, standards, tolerances, meters, scales, provers, measures</cp:keywords>
  <dc:description>5.60. Transportation Network Measurement Systems - Tentative Code</dc:description>
  <cp:lastModifiedBy>Blackwell, Breyanna M. (Fed)</cp:lastModifiedBy>
  <cp:revision>5</cp:revision>
  <cp:lastPrinted>2019-10-16T11:37:00Z</cp:lastPrinted>
  <dcterms:created xsi:type="dcterms:W3CDTF">2019-10-16T18:11:00Z</dcterms:created>
  <dcterms:modified xsi:type="dcterms:W3CDTF">2019-10-23T14:22:00Z</dcterms:modified>
</cp:coreProperties>
</file>