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3B" w:rsidRPr="00140F5F" w:rsidRDefault="004D5A3B">
      <w:pPr>
        <w:tabs>
          <w:tab w:val="left" w:pos="288"/>
          <w:tab w:val="right" w:pos="9720"/>
        </w:tabs>
        <w:jc w:val="center"/>
        <w:rPr>
          <w:b/>
          <w:sz w:val="28"/>
          <w:szCs w:val="28"/>
        </w:rPr>
      </w:pPr>
      <w:bookmarkStart w:id="0" w:name="grainmoisturemetersB"/>
      <w:bookmarkStart w:id="1" w:name="_GoBack"/>
      <w:bookmarkEnd w:id="0"/>
      <w:bookmarkEnd w:id="1"/>
      <w:r w:rsidRPr="00140F5F">
        <w:rPr>
          <w:b/>
          <w:sz w:val="28"/>
          <w:szCs w:val="28"/>
        </w:rPr>
        <w:t>Table of Contents</w:t>
      </w:r>
    </w:p>
    <w:p w:rsidR="004D5A3B" w:rsidRPr="00140F5F" w:rsidRDefault="004D5A3B"/>
    <w:p w:rsidR="004D5A3B" w:rsidRPr="00140F5F" w:rsidRDefault="004D5A3B"/>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BE123B">
          <w:rPr>
            <w:noProof/>
            <w:webHidden/>
          </w:rPr>
          <w:t>61</w:t>
        </w:r>
        <w:r w:rsidRPr="00140F5F">
          <w:rPr>
            <w:noProof/>
            <w:webHidden/>
          </w:rPr>
          <w:fldChar w:fldCharType="end"/>
        </w:r>
      </w:hyperlink>
    </w:p>
    <w:p w:rsidR="009E712A" w:rsidRPr="00140F5F" w:rsidRDefault="00953785">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sidR="00BE123B">
          <w:rPr>
            <w:noProof/>
            <w:webHidden/>
          </w:rPr>
          <w:t>61</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sidR="00BE123B">
          <w:rPr>
            <w:noProof/>
            <w:webHidden/>
          </w:rPr>
          <w:t>62</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sidR="00BE123B">
          <w:rPr>
            <w:noProof/>
            <w:webHidden/>
          </w:rPr>
          <w:t>62</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sidR="00BE123B">
          <w:rPr>
            <w:noProof/>
            <w:webHidden/>
          </w:rPr>
          <w:t>62</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sidR="00BE123B">
          <w:rPr>
            <w:noProof/>
            <w:webHidden/>
          </w:rPr>
          <w:t>63</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sidR="00BE123B">
          <w:rPr>
            <w:noProof/>
            <w:webHidden/>
          </w:rPr>
          <w:t>63</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sidR="00BE123B">
          <w:rPr>
            <w:noProof/>
            <w:webHidden/>
          </w:rPr>
          <w:t>63</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sidR="00BE123B">
          <w:rPr>
            <w:noProof/>
            <w:webHidden/>
          </w:rPr>
          <w:t>64</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sidR="00BE123B">
          <w:rPr>
            <w:noProof/>
            <w:webHidden/>
          </w:rPr>
          <w:t>65</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sidR="00BE123B">
          <w:rPr>
            <w:noProof/>
            <w:webHidden/>
          </w:rPr>
          <w:t>66</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sidR="00BE123B">
          <w:rPr>
            <w:noProof/>
            <w:webHidden/>
          </w:rPr>
          <w:t>67</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sidR="00BE123B">
          <w:rPr>
            <w:noProof/>
            <w:webHidden/>
          </w:rPr>
          <w:t>67</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sidR="00BE123B">
          <w:rPr>
            <w:noProof/>
            <w:webHidden/>
          </w:rPr>
          <w:t>67</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sidR="00BE123B">
          <w:rPr>
            <w:noProof/>
            <w:webHidden/>
          </w:rPr>
          <w:t>67</w:t>
        </w:r>
        <w:r w:rsidR="003F04AA" w:rsidRPr="00140F5F">
          <w:rPr>
            <w:noProof/>
            <w:webHidden/>
          </w:rPr>
          <w:fldChar w:fldCharType="end"/>
        </w:r>
      </w:hyperlink>
    </w:p>
    <w:p w:rsidR="009E712A" w:rsidRPr="00140F5F" w:rsidRDefault="00953785">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sidR="00BE123B">
          <w:rPr>
            <w:noProof/>
            <w:webHidden/>
          </w:rPr>
          <w:t>67</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2" w:name="_Toc273453595"/>
      <w:r w:rsidRPr="00140F5F">
        <w:lastRenderedPageBreak/>
        <w:t xml:space="preserve">Section </w:t>
      </w:r>
      <w:r w:rsidRPr="00C66B08">
        <w:rPr>
          <w:u w:color="82C42A"/>
        </w:rPr>
        <w:t>5.56.</w:t>
      </w:r>
      <w:r w:rsidRPr="00C66B08">
        <w:t>(</w:t>
      </w:r>
      <w:r w:rsidRPr="00140F5F">
        <w:t>b)</w:t>
      </w:r>
      <w:r w:rsidRPr="00140F5F">
        <w:tab/>
        <w:t>Grain Moisture Meters</w:t>
      </w:r>
      <w:bookmarkEnd w:id="2"/>
    </w:p>
    <w:p w:rsidR="004D5A3B" w:rsidRPr="00140F5F" w:rsidRDefault="004D5A3B">
      <w:pPr>
        <w:keepNext/>
      </w:pPr>
    </w:p>
    <w:p w:rsidR="004D5A3B" w:rsidRPr="00140F5F" w:rsidRDefault="004D5A3B">
      <w:pPr>
        <w:keepNext/>
      </w:pPr>
    </w:p>
    <w:p w:rsidR="004D5A3B" w:rsidRPr="00140F5F" w:rsidRDefault="004D5A3B">
      <w:pPr>
        <w:jc w:val="both"/>
      </w:pPr>
      <w:r w:rsidRPr="00140F5F">
        <w:rPr>
          <w:b/>
          <w:bCs/>
        </w:rPr>
        <w:t xml:space="preserve">Section 5.56. </w:t>
      </w:r>
      <w:r w:rsidRPr="00C66B08">
        <w:rPr>
          <w:b/>
          <w:bCs/>
          <w:u w:color="82C42A"/>
        </w:rPr>
        <w:t>was</w:t>
      </w:r>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r w:rsidRPr="00C66B08">
        <w:rPr>
          <w:b/>
          <w:bCs/>
        </w:rPr>
        <w:t>(</w:t>
      </w:r>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3" w:name="_Toc273453596"/>
      <w:r w:rsidRPr="00140F5F">
        <w:t>A.</w:t>
      </w:r>
      <w:r w:rsidRPr="00140F5F">
        <w:tab/>
        <w:t>Application</w:t>
      </w:r>
      <w:bookmarkEnd w:id="3"/>
    </w:p>
    <w:p w:rsidR="004D5A3B" w:rsidRPr="00140F5F" w:rsidRDefault="004D5A3B">
      <w:pPr>
        <w:keepNext/>
      </w:pPr>
    </w:p>
    <w:p w:rsidR="004D5A3B" w:rsidRPr="00140F5F" w:rsidRDefault="004D5A3B">
      <w:pPr>
        <w:tabs>
          <w:tab w:val="left" w:pos="540"/>
        </w:tabs>
        <w:jc w:val="both"/>
      </w:pPr>
      <w:bookmarkStart w:id="4" w:name="_Toc273453597"/>
      <w:r w:rsidRPr="00140F5F">
        <w:rPr>
          <w:rStyle w:val="Heading3Char"/>
        </w:rPr>
        <w:t>A.1.</w:t>
      </w:r>
      <w:r w:rsidRPr="00140F5F">
        <w:rPr>
          <w:rStyle w:val="Heading3Char"/>
        </w:rPr>
        <w:tab/>
      </w:r>
      <w:r w:rsidR="00B812F1" w:rsidRPr="00140F5F">
        <w:rPr>
          <w:rStyle w:val="Heading3Char"/>
        </w:rPr>
        <w:t>General.</w:t>
      </w:r>
      <w:bookmarkEnd w:id="4"/>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5" w:name="_Toc273453598"/>
      <w:r w:rsidRPr="00140F5F">
        <w:rPr>
          <w:rStyle w:val="Heading3Char"/>
        </w:rPr>
        <w:t>A.2.</w:t>
      </w:r>
      <w:r w:rsidRPr="00140F5F">
        <w:rPr>
          <w:rStyle w:val="Heading3Char"/>
        </w:rPr>
        <w:tab/>
      </w:r>
      <w:r w:rsidR="00B812F1" w:rsidRPr="00140F5F">
        <w:rPr>
          <w:rStyle w:val="Heading3Char"/>
        </w:rPr>
        <w:t>Exceptions</w:t>
      </w:r>
      <w:bookmarkEnd w:id="5"/>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6" w:name="_Toc273453599"/>
      <w:r w:rsidRPr="00140F5F">
        <w:rPr>
          <w:rStyle w:val="Heading3Char"/>
        </w:rPr>
        <w:t>A.3.</w:t>
      </w:r>
      <w:r w:rsidRPr="00140F5F">
        <w:rPr>
          <w:rStyle w:val="Heading3Char"/>
        </w:rPr>
        <w:tab/>
      </w:r>
      <w:r w:rsidR="00B812F1" w:rsidRPr="00140F5F">
        <w:rPr>
          <w:rStyle w:val="Heading3Char"/>
        </w:rPr>
        <w:t>Additional Code Requirements.</w:t>
      </w:r>
      <w:bookmarkEnd w:id="6"/>
      <w:r w:rsidR="00B812F1" w:rsidRPr="00140F5F">
        <w:t xml:space="preserve"> –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7" w:name="_Toc273453600"/>
      <w:r w:rsidRPr="00140F5F">
        <w:t>S.</w:t>
      </w:r>
      <w:r w:rsidRPr="00140F5F">
        <w:tab/>
        <w:t>Specifications</w:t>
      </w:r>
      <w:bookmarkEnd w:id="7"/>
    </w:p>
    <w:p w:rsidR="004D5A3B" w:rsidRPr="00140F5F" w:rsidRDefault="004D5A3B">
      <w:pPr>
        <w:keepNext/>
      </w:pPr>
    </w:p>
    <w:p w:rsidR="004D5A3B" w:rsidRPr="00140F5F" w:rsidRDefault="004D5A3B">
      <w:pPr>
        <w:pStyle w:val="Heading3"/>
      </w:pPr>
      <w:bookmarkStart w:id="8" w:name="_Toc273453601"/>
      <w:r w:rsidRPr="00140F5F">
        <w:t>S.1.</w:t>
      </w:r>
      <w:r w:rsidRPr="00140F5F">
        <w:tab/>
        <w:t>Design of Indicating and Recording Elements and of Recorded Representations.</w:t>
      </w:r>
      <w:bookmarkEnd w:id="8"/>
    </w:p>
    <w:p w:rsidR="004D5A3B" w:rsidRPr="00140F5F" w:rsidRDefault="004D5A3B">
      <w:pPr>
        <w:keepNext/>
        <w:jc w:val="both"/>
      </w:pPr>
    </w:p>
    <w:p w:rsidR="004D5A3B" w:rsidRPr="00140F5F" w:rsidRDefault="004D5A3B">
      <w:pPr>
        <w:ind w:left="360"/>
        <w:jc w:val="both"/>
      </w:pPr>
      <w:bookmarkStart w:id="9" w:name="_Toc273453602"/>
      <w:r w:rsidRPr="00140F5F">
        <w:rPr>
          <w:rStyle w:val="Heading4Char"/>
        </w:rPr>
        <w:t>S.1.1.</w:t>
      </w:r>
      <w:r w:rsidRPr="00140F5F">
        <w:rPr>
          <w:rStyle w:val="Heading4Char"/>
        </w:rPr>
        <w:tab/>
        <w:t>Primary Elements, General.</w:t>
      </w:r>
      <w:bookmarkEnd w:id="9"/>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10" w:name="_Toc273453603"/>
      <w:r w:rsidRPr="00140F5F">
        <w:t>S.1.2.</w:t>
      </w:r>
      <w:r w:rsidR="004D5A3B" w:rsidRPr="00140F5F">
        <w:tab/>
        <w:t>Digital Indications.</w:t>
      </w:r>
      <w:bookmarkEnd w:id="10"/>
    </w:p>
    <w:p w:rsidR="004D5A3B" w:rsidRPr="00140F5F" w:rsidRDefault="004D5A3B">
      <w:pPr>
        <w:keepNext/>
        <w:jc w:val="both"/>
      </w:pPr>
    </w:p>
    <w:p w:rsidR="004D5A3B" w:rsidRPr="00140F5F" w:rsidRDefault="004D5A3B">
      <w:pPr>
        <w:tabs>
          <w:tab w:val="left" w:pos="1620"/>
        </w:tabs>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1" w:name="_Toc273453604"/>
      <w:r w:rsidRPr="00140F5F">
        <w:t>S.1.3.</w:t>
      </w:r>
      <w:r w:rsidRPr="00140F5F">
        <w:tab/>
        <w:t>Graduations.</w:t>
      </w:r>
      <w:bookmarkEnd w:id="11"/>
    </w:p>
    <w:p w:rsidR="004D5A3B" w:rsidRPr="00140F5F" w:rsidRDefault="004D5A3B">
      <w:pPr>
        <w:keepNext/>
        <w:jc w:val="both"/>
      </w:pPr>
    </w:p>
    <w:p w:rsidR="004D5A3B" w:rsidRPr="00140F5F" w:rsidRDefault="004D5A3B">
      <w:pPr>
        <w:keepNext/>
        <w:tabs>
          <w:tab w:val="left" w:pos="1620"/>
        </w:tabs>
        <w:ind w:left="720"/>
        <w:jc w:val="both"/>
      </w:pPr>
      <w:r w:rsidRPr="00140F5F">
        <w:rPr>
          <w:b/>
          <w:bCs/>
        </w:rPr>
        <w:t>S.1.3.1.</w:t>
      </w:r>
      <w:r w:rsidRPr="00140F5F">
        <w:rPr>
          <w:b/>
          <w:bCs/>
        </w:rPr>
        <w:tab/>
        <w:t>Length.</w:t>
      </w:r>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rsidR="004D5A3B" w:rsidRPr="00140F5F" w:rsidRDefault="004D5A3B">
      <w:pPr>
        <w:jc w:val="both"/>
      </w:pPr>
    </w:p>
    <w:p w:rsidR="004D5A3B" w:rsidRPr="00140F5F" w:rsidRDefault="004D5A3B">
      <w:pPr>
        <w:pStyle w:val="Heading4"/>
      </w:pPr>
      <w:bookmarkStart w:id="12" w:name="_Toc273453605"/>
      <w:r w:rsidRPr="00140F5F">
        <w:lastRenderedPageBreak/>
        <w:t>S.1.4.</w:t>
      </w:r>
      <w:r w:rsidRPr="00140F5F">
        <w:tab/>
        <w:t>Indicators.</w:t>
      </w:r>
      <w:bookmarkEnd w:id="12"/>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S.1.4.5.</w:t>
      </w:r>
      <w:r w:rsidRPr="00140F5F">
        <w:rPr>
          <w:b/>
          <w:bCs/>
        </w:rPr>
        <w:tab/>
        <w:t>Parallax.</w:t>
      </w:r>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3" w:name="_Toc273453606"/>
      <w:r w:rsidRPr="00140F5F">
        <w:t>S.1.5.</w:t>
      </w:r>
      <w:r w:rsidRPr="00140F5F">
        <w:tab/>
        <w:t>Recording Elements.</w:t>
      </w:r>
      <w:bookmarkEnd w:id="13"/>
    </w:p>
    <w:p w:rsidR="004D5A3B" w:rsidRPr="00140F5F" w:rsidRDefault="004D5A3B">
      <w:pPr>
        <w:keepNext/>
        <w:keepLines/>
        <w:jc w:val="both"/>
      </w:pPr>
    </w:p>
    <w:p w:rsidR="004D5A3B" w:rsidRPr="00140F5F" w:rsidRDefault="004D5A3B">
      <w:pPr>
        <w:tabs>
          <w:tab w:val="left" w:pos="1620"/>
        </w:tabs>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4" w:name="_Toc273453607"/>
      <w:r w:rsidRPr="00140F5F">
        <w:t>S.1.6.</w:t>
      </w:r>
      <w:r w:rsidRPr="00140F5F">
        <w:tab/>
        <w:t>Design of Direct Reading Grain Moisture Meters.</w:t>
      </w:r>
      <w:bookmarkEnd w:id="14"/>
    </w:p>
    <w:p w:rsidR="004D5A3B" w:rsidRPr="00140F5F" w:rsidRDefault="004D5A3B">
      <w:pPr>
        <w:keepNext/>
        <w:keepLines/>
        <w:jc w:val="both"/>
      </w:pPr>
    </w:p>
    <w:p w:rsidR="004D5A3B" w:rsidRPr="00140F5F" w:rsidRDefault="004D5A3B">
      <w:pPr>
        <w:tabs>
          <w:tab w:val="left" w:pos="1620"/>
        </w:tabs>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5" w:name="_Toc273453608"/>
      <w:r w:rsidRPr="00140F5F">
        <w:rPr>
          <w:i/>
        </w:rPr>
        <w:t>S.1.7.</w:t>
      </w:r>
      <w:r w:rsidRPr="00140F5F">
        <w:rPr>
          <w:i/>
        </w:rPr>
        <w:tab/>
        <w:t>Electric Power Supply.</w:t>
      </w:r>
      <w:bookmarkEnd w:id="15"/>
    </w:p>
    <w:p w:rsidR="004D5A3B" w:rsidRPr="00140F5F" w:rsidRDefault="004D5A3B">
      <w:pPr>
        <w:keepNext/>
        <w:jc w:val="both"/>
        <w:rPr>
          <w:i/>
          <w:iCs/>
        </w:rPr>
      </w:pPr>
    </w:p>
    <w:p w:rsidR="004D5A3B" w:rsidRPr="00140F5F" w:rsidRDefault="004D5A3B">
      <w:pPr>
        <w:keepNext/>
        <w:tabs>
          <w:tab w:val="left" w:pos="1620"/>
        </w:tabs>
        <w:ind w:left="720"/>
        <w:jc w:val="both"/>
        <w:rPr>
          <w:i/>
          <w:iCs/>
        </w:rPr>
      </w:pPr>
      <w:r w:rsidRPr="00140F5F">
        <w:rPr>
          <w:b/>
          <w:bCs/>
          <w:i/>
          <w:iCs/>
        </w:rPr>
        <w:t>S.1.7.1.</w:t>
      </w:r>
      <w:r w:rsidRPr="00140F5F">
        <w:rPr>
          <w:b/>
          <w:bCs/>
          <w:i/>
          <w:iCs/>
        </w:rPr>
        <w:tab/>
        <w:t>Power Supply, Voltage and Frequency.</w:t>
      </w:r>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6" w:name="_Toc273453609"/>
      <w:r w:rsidRPr="00140F5F">
        <w:rPr>
          <w:rStyle w:val="Heading4Char"/>
          <w:i/>
        </w:rPr>
        <w:t>S.1.8.</w:t>
      </w:r>
      <w:r w:rsidRPr="00140F5F">
        <w:rPr>
          <w:rStyle w:val="Heading4Char"/>
          <w:i/>
        </w:rPr>
        <w:tab/>
        <w:t>Level Indicating Means.</w:t>
      </w:r>
      <w:bookmarkEnd w:id="16"/>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7" w:name="_Toc273453610"/>
      <w:r w:rsidRPr="00140F5F">
        <w:rPr>
          <w:i/>
        </w:rPr>
        <w:t>S.1.9.</w:t>
      </w:r>
      <w:r w:rsidRPr="00140F5F">
        <w:rPr>
          <w:i/>
        </w:rPr>
        <w:tab/>
        <w:t>Operating Temperature.</w:t>
      </w:r>
      <w:bookmarkEnd w:id="17"/>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8" w:name="_Toc273453611"/>
      <w:r w:rsidRPr="00140F5F">
        <w:t>S.2.</w:t>
      </w:r>
      <w:r w:rsidRPr="00140F5F">
        <w:tab/>
        <w:t>Design of Measuring Elements.</w:t>
      </w:r>
      <w:bookmarkEnd w:id="18"/>
    </w:p>
    <w:p w:rsidR="004D5A3B" w:rsidRPr="00140F5F" w:rsidRDefault="004D5A3B">
      <w:pPr>
        <w:keepNext/>
        <w:jc w:val="both"/>
      </w:pPr>
    </w:p>
    <w:p w:rsidR="004D5A3B" w:rsidRPr="00140F5F" w:rsidRDefault="004D5A3B">
      <w:pPr>
        <w:ind w:left="360"/>
        <w:jc w:val="both"/>
      </w:pPr>
      <w:bookmarkStart w:id="19"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20" w:name="_Toc273453613"/>
      <w:r w:rsidRPr="00140F5F">
        <w:rPr>
          <w:rStyle w:val="Heading4Char"/>
        </w:rPr>
        <w:t>S.2.2.</w:t>
      </w:r>
      <w:r w:rsidRPr="00140F5F">
        <w:rPr>
          <w:rStyle w:val="Heading4Char"/>
        </w:rPr>
        <w:tab/>
        <w:t>Provision for Sealing.</w:t>
      </w:r>
      <w:bookmarkEnd w:id="20"/>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1" w:name="_Toc273453614"/>
      <w:r w:rsidRPr="00140F5F">
        <w:rPr>
          <w:rStyle w:val="Heading3Char"/>
        </w:rPr>
        <w:t>S.3.</w:t>
      </w:r>
      <w:r w:rsidRPr="00140F5F">
        <w:rPr>
          <w:rStyle w:val="Heading3Char"/>
        </w:rPr>
        <w:tab/>
        <w:t>Accessory Equipment.</w:t>
      </w:r>
      <w:bookmarkEnd w:id="21"/>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2" w:name="_Toc273453615"/>
      <w:r w:rsidRPr="00140F5F">
        <w:rPr>
          <w:rStyle w:val="Heading4Char"/>
        </w:rPr>
        <w:t>S.3.1.</w:t>
      </w:r>
      <w:r w:rsidRPr="00140F5F">
        <w:rPr>
          <w:rStyle w:val="Heading4Char"/>
        </w:rPr>
        <w:tab/>
        <w:t>Grain</w:t>
      </w:r>
      <w:r w:rsidRPr="00140F5F">
        <w:rPr>
          <w:rStyle w:val="Heading4Char"/>
        </w:rPr>
        <w:noBreakHyphen/>
        <w:t>Test Scale.</w:t>
      </w:r>
      <w:bookmarkEnd w:id="22"/>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3" w:name="_Toc273453616"/>
      <w:r w:rsidRPr="00140F5F">
        <w:t>S.3.2.</w:t>
      </w:r>
      <w:r w:rsidRPr="00140F5F">
        <w:tab/>
        <w:t>Thermometers or Other Temperature Sensing Equipment.</w:t>
      </w:r>
      <w:bookmarkEnd w:id="23"/>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4" w:name="_Toc273453617"/>
      <w:r w:rsidRPr="00140F5F">
        <w:rPr>
          <w:rStyle w:val="Heading4Char"/>
        </w:rPr>
        <w:t>S.3.3.</w:t>
      </w:r>
      <w:r w:rsidRPr="00140F5F">
        <w:rPr>
          <w:rStyle w:val="Heading4Char"/>
        </w:rPr>
        <w:tab/>
        <w:t>Conversion and Correction Tables.</w:t>
      </w:r>
      <w:bookmarkEnd w:id="24"/>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name</w:t>
      </w:r>
      <w:r w:rsidRPr="00C66B08">
        <w:t xml:space="preserve"> </w:t>
      </w:r>
      <w:r w:rsidRPr="00140F5F">
        <w:t>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date</w:t>
      </w:r>
      <w:r w:rsidRPr="00C66B08">
        <w:t xml:space="preserve"> </w:t>
      </w:r>
      <w:r w:rsidRPr="00140F5F">
        <w:t>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values</w:t>
      </w:r>
      <w:r w:rsidRPr="00C66B08">
        <w:t xml:space="preserve"> </w:t>
      </w:r>
      <w:r w:rsidRPr="00140F5F">
        <w:t>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5" w:name="_Toc273453618"/>
      <w:r w:rsidRPr="00140F5F">
        <w:rPr>
          <w:rStyle w:val="Heading4Char"/>
        </w:rPr>
        <w:lastRenderedPageBreak/>
        <w:t>S.3.4.</w:t>
      </w:r>
      <w:r w:rsidRPr="00140F5F">
        <w:rPr>
          <w:rStyle w:val="Heading4Char"/>
        </w:rPr>
        <w:tab/>
        <w:t>Operating Instructions and Use Limitations.</w:t>
      </w:r>
      <w:bookmarkEnd w:id="25"/>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6" w:name="_Toc273453619"/>
      <w:r w:rsidRPr="00140F5F">
        <w:t>N.</w:t>
      </w:r>
      <w:r w:rsidRPr="00140F5F">
        <w:tab/>
        <w:t>Notes</w:t>
      </w:r>
      <w:bookmarkEnd w:id="26"/>
    </w:p>
    <w:p w:rsidR="004D5A3B" w:rsidRPr="00140F5F" w:rsidRDefault="004D5A3B">
      <w:pPr>
        <w:keepNext/>
        <w:jc w:val="both"/>
      </w:pPr>
    </w:p>
    <w:p w:rsidR="004D5A3B" w:rsidRPr="00140F5F" w:rsidRDefault="004D5A3B">
      <w:pPr>
        <w:pStyle w:val="Heading3"/>
      </w:pPr>
      <w:bookmarkStart w:id="27" w:name="_Toc273453620"/>
      <w:r w:rsidRPr="00140F5F">
        <w:t>N.1.</w:t>
      </w:r>
      <w:r w:rsidRPr="00140F5F">
        <w:tab/>
        <w:t>Testing Procedures.</w:t>
      </w:r>
      <w:bookmarkEnd w:id="27"/>
    </w:p>
    <w:p w:rsidR="004D5A3B" w:rsidRPr="00140F5F" w:rsidRDefault="004D5A3B">
      <w:pPr>
        <w:keepNext/>
        <w:jc w:val="both"/>
      </w:pPr>
    </w:p>
    <w:p w:rsidR="004D5A3B" w:rsidRPr="00140F5F" w:rsidRDefault="004D5A3B">
      <w:pPr>
        <w:keepNext/>
        <w:ind w:left="360"/>
        <w:jc w:val="both"/>
      </w:pPr>
      <w:bookmarkStart w:id="28" w:name="_Toc273453621"/>
      <w:r w:rsidRPr="00140F5F">
        <w:rPr>
          <w:rStyle w:val="Heading4Char"/>
        </w:rPr>
        <w:t>N.1.1.</w:t>
      </w:r>
      <w:r w:rsidRPr="00140F5F">
        <w:rPr>
          <w:rStyle w:val="Heading4Char"/>
        </w:rPr>
        <w:tab/>
        <w:t>Transfer Standards.</w:t>
      </w:r>
      <w:bookmarkEnd w:id="28"/>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30" w:name="_Toc273453623"/>
      <w:r w:rsidRPr="00140F5F">
        <w:rPr>
          <w:rStyle w:val="Heading4Char"/>
        </w:rPr>
        <w:t>N.1.3.</w:t>
      </w:r>
      <w:r w:rsidRPr="00140F5F">
        <w:rPr>
          <w:rStyle w:val="Heading4Char"/>
        </w:rPr>
        <w:tab/>
        <w:t>Temperature Measuring Equipment.</w:t>
      </w:r>
      <w:bookmarkEnd w:id="30"/>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1" w:name="_Toc273453624"/>
      <w:r w:rsidRPr="00140F5F">
        <w:t>T.  Tolerances</w:t>
      </w:r>
      <w:r w:rsidRPr="00140F5F">
        <w:rPr>
          <w:vertAlign w:val="superscript"/>
        </w:rPr>
        <w:footnoteReference w:id="1"/>
      </w:r>
      <w:bookmarkEnd w:id="31"/>
    </w:p>
    <w:p w:rsidR="004D5A3B" w:rsidRPr="00140F5F" w:rsidRDefault="004D5A3B">
      <w:pPr>
        <w:keepNext/>
        <w:jc w:val="both"/>
      </w:pPr>
    </w:p>
    <w:p w:rsidR="004D5A3B" w:rsidRPr="00140F5F" w:rsidRDefault="004D5A3B">
      <w:pPr>
        <w:tabs>
          <w:tab w:val="left" w:pos="540"/>
        </w:tabs>
        <w:jc w:val="both"/>
      </w:pPr>
      <w:bookmarkStart w:id="32" w:name="_Toc273453625"/>
      <w:r w:rsidRPr="00140F5F">
        <w:rPr>
          <w:rStyle w:val="Heading3Char"/>
        </w:rPr>
        <w:t>T.1.</w:t>
      </w:r>
      <w:r w:rsidRPr="00140F5F">
        <w:rPr>
          <w:rStyle w:val="Heading3Char"/>
        </w:rPr>
        <w:tab/>
        <w:t xml:space="preserve">To </w:t>
      </w:r>
      <w:r w:rsidRPr="00C66B08">
        <w:rPr>
          <w:rStyle w:val="Heading3Char"/>
          <w:u w:color="82C42A"/>
        </w:rPr>
        <w:t>Underregistration</w:t>
      </w:r>
      <w:r w:rsidRPr="00C66B08">
        <w:rPr>
          <w:rStyle w:val="Heading3Char"/>
        </w:rPr>
        <w:t xml:space="preserve"> </w:t>
      </w:r>
      <w:r w:rsidRPr="00140F5F">
        <w:rPr>
          <w:rStyle w:val="Heading3Char"/>
        </w:rPr>
        <w:t>and to Overregistration.</w:t>
      </w:r>
      <w:bookmarkEnd w:id="32"/>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rsidR="004D5A3B" w:rsidRPr="00140F5F" w:rsidRDefault="004D5A3B">
      <w:pPr>
        <w:jc w:val="both"/>
      </w:pPr>
    </w:p>
    <w:p w:rsidR="004D5A3B" w:rsidRPr="00140F5F" w:rsidRDefault="004D5A3B">
      <w:pPr>
        <w:keepNext/>
        <w:tabs>
          <w:tab w:val="left" w:pos="540"/>
        </w:tabs>
        <w:jc w:val="both"/>
      </w:pPr>
      <w:bookmarkStart w:id="33" w:name="_Toc273453626"/>
      <w:r w:rsidRPr="00140F5F">
        <w:rPr>
          <w:rStyle w:val="Heading3Char"/>
        </w:rPr>
        <w:t>T.2.</w:t>
      </w:r>
      <w:r w:rsidRPr="00140F5F">
        <w:rPr>
          <w:rStyle w:val="Heading3Char"/>
        </w:rPr>
        <w:tab/>
        <w:t>Tolerance Values.</w:t>
      </w:r>
      <w:bookmarkEnd w:id="33"/>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pPr>
        <w:jc w:val="both"/>
      </w:pPr>
    </w:p>
    <w:p w:rsidR="004D5A3B" w:rsidRPr="00140F5F" w:rsidRDefault="004D5A3B">
      <w:pPr>
        <w:keepNext/>
        <w:tabs>
          <w:tab w:val="left" w:pos="540"/>
        </w:tabs>
        <w:jc w:val="both"/>
      </w:pPr>
      <w:bookmarkStart w:id="34" w:name="_Toc273453627"/>
      <w:r w:rsidRPr="00140F5F">
        <w:rPr>
          <w:rStyle w:val="Heading3Char"/>
        </w:rPr>
        <w:t>T.3.</w:t>
      </w:r>
      <w:r w:rsidRPr="00140F5F">
        <w:rPr>
          <w:rStyle w:val="Heading3Char"/>
        </w:rPr>
        <w:tab/>
        <w:t>For Test Weight Per Bushel Devices.</w:t>
      </w:r>
      <w:bookmarkEnd w:id="34"/>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w:t>
      </w:r>
      <w:r w:rsidRPr="00C66B08">
        <w:rPr>
          <w:u w:color="82C42A"/>
        </w:rPr>
        <w:t>hL</w:t>
      </w:r>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5" w:name="_Toc273453628"/>
      <w:r w:rsidRPr="00140F5F">
        <w:rPr>
          <w:rStyle w:val="Heading3Char"/>
        </w:rPr>
        <w:t>T.4.</w:t>
      </w:r>
      <w:r w:rsidRPr="00140F5F">
        <w:rPr>
          <w:rStyle w:val="Heading3Char"/>
        </w:rPr>
        <w:tab/>
        <w:t>Thermometers or Other Temperature Sensing Equipment.</w:t>
      </w:r>
      <w:bookmarkEnd w:id="35"/>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6"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6"/>
    </w:p>
    <w:p w:rsidR="004D5A3B" w:rsidRPr="00140F5F" w:rsidRDefault="004D5A3B">
      <w:pPr>
        <w:keepNext/>
        <w:keepLines/>
        <w:jc w:val="both"/>
      </w:pPr>
    </w:p>
    <w:p w:rsidR="004D5A3B" w:rsidRPr="00140F5F" w:rsidRDefault="004D5A3B">
      <w:pPr>
        <w:pStyle w:val="Heading3"/>
        <w:tabs>
          <w:tab w:val="clear" w:pos="547"/>
          <w:tab w:val="left" w:pos="720"/>
        </w:tabs>
      </w:pPr>
      <w:bookmarkStart w:id="37" w:name="_Toc273453630"/>
      <w:r w:rsidRPr="00140F5F">
        <w:t>UR.1.</w:t>
      </w:r>
      <w:r w:rsidRPr="00140F5F">
        <w:tab/>
        <w:t>Selection Requirements.</w:t>
      </w:r>
      <w:bookmarkEnd w:id="37"/>
    </w:p>
    <w:p w:rsidR="004D5A3B" w:rsidRPr="00140F5F" w:rsidRDefault="004D5A3B">
      <w:pPr>
        <w:keepNext/>
        <w:jc w:val="both"/>
      </w:pPr>
    </w:p>
    <w:p w:rsidR="004D5A3B" w:rsidRPr="00140F5F" w:rsidRDefault="004D5A3B">
      <w:pPr>
        <w:tabs>
          <w:tab w:val="left" w:pos="1260"/>
        </w:tabs>
        <w:ind w:left="360"/>
        <w:jc w:val="both"/>
      </w:pPr>
      <w:bookmarkStart w:id="38" w:name="_Toc273453631"/>
      <w:r w:rsidRPr="00140F5F">
        <w:rPr>
          <w:rStyle w:val="Heading4Char"/>
        </w:rPr>
        <w:t>UR.1.1.</w:t>
      </w:r>
      <w:r w:rsidRPr="00140F5F">
        <w:rPr>
          <w:rStyle w:val="Heading4Char"/>
        </w:rPr>
        <w:tab/>
        <w:t>Value of the Smallest Unit on Primary Indicating and Recording Elements.</w:t>
      </w:r>
      <w:bookmarkEnd w:id="38"/>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9" w:name="_Toc273453632"/>
      <w:r w:rsidRPr="00140F5F">
        <w:rPr>
          <w:rStyle w:val="Heading4Char"/>
        </w:rPr>
        <w:t>UR.1.2.</w:t>
      </w:r>
      <w:r w:rsidRPr="00140F5F">
        <w:rPr>
          <w:rStyle w:val="Heading4Char"/>
        </w:rPr>
        <w:tab/>
        <w:t>Environment.</w:t>
      </w:r>
      <w:bookmarkEnd w:id="39"/>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40" w:name="_Toc273453633"/>
      <w:r w:rsidRPr="00140F5F">
        <w:rPr>
          <w:rStyle w:val="Heading3Char"/>
        </w:rPr>
        <w:t>UR.2.</w:t>
      </w:r>
      <w:r w:rsidRPr="00140F5F">
        <w:rPr>
          <w:rStyle w:val="Heading3Char"/>
        </w:rPr>
        <w:tab/>
        <w:t>Installation Requirements.</w:t>
      </w:r>
      <w:bookmarkEnd w:id="40"/>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C66B08">
        <w:rPr>
          <w:u w:color="82C42A"/>
        </w:rPr>
        <w:t>in</w:t>
      </w:r>
      <w:r w:rsidRPr="00C66B08">
        <w:t xml:space="preserve"> </w:t>
      </w:r>
      <w:r w:rsidRPr="00140F5F">
        <w:t>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r w:rsidRPr="00C66B08">
        <w:rPr>
          <w:u w:color="82C42A"/>
        </w:rPr>
        <w:t>on</w:t>
      </w:r>
      <w:r w:rsidRPr="00C66B08">
        <w:t xml:space="preserve"> </w:t>
      </w:r>
      <w:r w:rsidRPr="00140F5F">
        <w:t>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1" w:name="_Toc273453634"/>
      <w:r w:rsidRPr="00140F5F">
        <w:t>UR.3.</w:t>
      </w:r>
      <w:r w:rsidRPr="00140F5F">
        <w:tab/>
        <w:t>Use Requirements.</w:t>
      </w:r>
      <w:bookmarkEnd w:id="41"/>
    </w:p>
    <w:p w:rsidR="004D5A3B" w:rsidRPr="00140F5F" w:rsidRDefault="004D5A3B">
      <w:pPr>
        <w:keepNext/>
        <w:jc w:val="both"/>
      </w:pPr>
    </w:p>
    <w:p w:rsidR="004D5A3B" w:rsidRPr="00140F5F" w:rsidRDefault="004D5A3B">
      <w:pPr>
        <w:keepNext/>
        <w:keepLines/>
        <w:tabs>
          <w:tab w:val="left" w:pos="1260"/>
        </w:tabs>
        <w:ind w:left="360"/>
        <w:jc w:val="both"/>
      </w:pPr>
      <w:bookmarkStart w:id="42" w:name="_Toc273453635"/>
      <w:r w:rsidRPr="00140F5F">
        <w:rPr>
          <w:rStyle w:val="Heading4Char"/>
        </w:rPr>
        <w:t>UR.3.1.</w:t>
      </w:r>
      <w:r w:rsidRPr="00140F5F">
        <w:rPr>
          <w:rStyle w:val="Heading4Char"/>
        </w:rPr>
        <w:tab/>
        <w:t>Operating Instructions.</w:t>
      </w:r>
      <w:bookmarkEnd w:id="42"/>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7"/>
      <w:r w:rsidRPr="00140F5F">
        <w:rPr>
          <w:rStyle w:val="Heading4Char"/>
        </w:rPr>
        <w:t>UR.3.3.</w:t>
      </w:r>
      <w:r w:rsidRPr="00140F5F">
        <w:rPr>
          <w:rStyle w:val="Heading4Char"/>
        </w:rPr>
        <w:tab/>
        <w:t>Maintaining Integrity of Grain Samples.</w:t>
      </w:r>
      <w:bookmarkEnd w:id="44"/>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39"/>
      <w:r w:rsidRPr="00140F5F">
        <w:rPr>
          <w:rStyle w:val="Heading4Char"/>
        </w:rPr>
        <w:t>UR.3.5.</w:t>
      </w:r>
      <w:r w:rsidRPr="00140F5F">
        <w:rPr>
          <w:rStyle w:val="Heading4Char"/>
        </w:rPr>
        <w:tab/>
        <w:t>Accessory Devices.</w:t>
      </w:r>
      <w:bookmarkEnd w:id="46"/>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0"/>
      <w:r w:rsidRPr="00140F5F">
        <w:rPr>
          <w:rStyle w:val="Heading4Char"/>
        </w:rPr>
        <w:t>UR.3.6.</w:t>
      </w:r>
      <w:r w:rsidRPr="00140F5F">
        <w:rPr>
          <w:rStyle w:val="Heading4Char"/>
        </w:rPr>
        <w:tab/>
        <w:t>Sampling.</w:t>
      </w:r>
      <w:bookmarkEnd w:id="47"/>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8" w:name="_Toc273453641"/>
      <w:r w:rsidRPr="00140F5F">
        <w:rPr>
          <w:rStyle w:val="Heading4Char"/>
        </w:rPr>
        <w:t>UR.3.7.</w:t>
      </w:r>
      <w:r w:rsidRPr="00140F5F">
        <w:rPr>
          <w:rStyle w:val="Heading4Char"/>
        </w:rPr>
        <w:tab/>
        <w:t>Location.</w:t>
      </w:r>
      <w:bookmarkEnd w:id="48"/>
      <w:r w:rsidRPr="00140F5F">
        <w:t xml:space="preserve"> – See G-UR.3.3. Position of Equipment.</w:t>
      </w:r>
    </w:p>
    <w:p w:rsidR="004D5A3B" w:rsidRPr="00140F5F" w:rsidRDefault="004D5A3B">
      <w:pPr>
        <w:ind w:left="360"/>
        <w:jc w:val="both"/>
      </w:pPr>
    </w:p>
    <w:p w:rsidR="004D5A3B" w:rsidRPr="00140F5F" w:rsidRDefault="004D5A3B">
      <w:pPr>
        <w:keepLines/>
        <w:tabs>
          <w:tab w:val="left" w:pos="1260"/>
        </w:tabs>
        <w:ind w:left="360"/>
        <w:jc w:val="both"/>
      </w:pPr>
      <w:bookmarkStart w:id="49" w:name="_Toc273453642"/>
      <w:r w:rsidRPr="00140F5F">
        <w:rPr>
          <w:rStyle w:val="Heading4Char"/>
        </w:rPr>
        <w:t>UR.3.8.</w:t>
      </w:r>
      <w:r w:rsidRPr="00140F5F">
        <w:rPr>
          <w:rStyle w:val="Heading4Char"/>
        </w:rPr>
        <w:tab/>
        <w:t>Level Condition.</w:t>
      </w:r>
      <w:bookmarkEnd w:id="49"/>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3"/>
      <w:r w:rsidRPr="00140F5F">
        <w:rPr>
          <w:rStyle w:val="Heading4Char"/>
        </w:rPr>
        <w:t>UR.3.9.</w:t>
      </w:r>
      <w:r w:rsidRPr="00140F5F">
        <w:rPr>
          <w:rStyle w:val="Heading4Char"/>
        </w:rPr>
        <w:tab/>
        <w:t>Operating Limitation.</w:t>
      </w:r>
      <w:bookmarkEnd w:id="50"/>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4"/>
      <w:r w:rsidRPr="00140F5F">
        <w:rPr>
          <w:rStyle w:val="Heading4Char"/>
        </w:rPr>
        <w:t>UR.3.10.</w:t>
      </w:r>
      <w:r w:rsidRPr="00140F5F">
        <w:rPr>
          <w:rStyle w:val="Heading4Char"/>
        </w:rPr>
        <w:tab/>
        <w:t>Current Calibration Chart or Data.</w:t>
      </w:r>
      <w:bookmarkEnd w:id="51"/>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2" w:name="_Toc273453645"/>
      <w:r w:rsidRPr="00140F5F">
        <w:rPr>
          <w:rStyle w:val="Heading4Char"/>
        </w:rPr>
        <w:t>UR.3.11.</w:t>
      </w:r>
      <w:r w:rsidRPr="00140F5F">
        <w:rPr>
          <w:rStyle w:val="Heading4Char"/>
        </w:rPr>
        <w:tab/>
        <w:t>Posting of Meter Operating Range.</w:t>
      </w:r>
      <w:bookmarkEnd w:id="52"/>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DA5626">
      <w:headerReference w:type="even" r:id="rId8"/>
      <w:headerReference w:type="default" r:id="rId9"/>
      <w:footerReference w:type="even" r:id="rId10"/>
      <w:footerReference w:type="default" r:id="rId11"/>
      <w:pgSz w:w="12240" w:h="15840" w:code="1"/>
      <w:pgMar w:top="1440" w:right="1440" w:bottom="1440" w:left="1440" w:header="720" w:footer="720" w:gutter="0"/>
      <w:pgNumType w:start="5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532" w:rsidRDefault="00664532">
      <w:r>
        <w:separator/>
      </w:r>
    </w:p>
  </w:endnote>
  <w:endnote w:type="continuationSeparator" w:id="0">
    <w:p w:rsidR="00664532" w:rsidRDefault="0066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32" w:rsidRDefault="00664532">
      <w:r>
        <w:separator/>
      </w:r>
    </w:p>
  </w:footnote>
  <w:footnote w:type="continuationSeparator" w:id="0">
    <w:p w:rsidR="00664532" w:rsidRDefault="00664532">
      <w:r>
        <w:continuationSeparator/>
      </w:r>
    </w:p>
  </w:footnote>
  <w:footnote w:id="1">
    <w:p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Header"/>
      <w:tabs>
        <w:tab w:val="clear" w:pos="8640"/>
        <w:tab w:val="right" w:pos="9360"/>
      </w:tabs>
    </w:pPr>
    <w:r>
      <w:t xml:space="preserve">5.56.(b)  Grain Moisture Meters </w:t>
    </w:r>
    <w:r>
      <w:tab/>
    </w:r>
    <w:r>
      <w:tab/>
      <w:t xml:space="preserve">Handbook 44 </w:t>
    </w:r>
    <w:r w:rsidRPr="00867F52">
      <w:t>– 201</w:t>
    </w:r>
    <w:r w:rsidR="00EB58B2">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Header"/>
      <w:tabs>
        <w:tab w:val="clear" w:pos="8640"/>
        <w:tab w:val="right" w:pos="9360"/>
      </w:tabs>
    </w:pPr>
    <w:r>
      <w:t xml:space="preserve">Handbook 44 </w:t>
    </w:r>
    <w:r w:rsidRPr="00867F52">
      <w:t>– 201</w:t>
    </w:r>
    <w:r w:rsidR="00EB58B2">
      <w:t>8</w:t>
    </w:r>
    <w:r>
      <w:tab/>
    </w:r>
    <w:r>
      <w:tab/>
      <w:t>5.56.(b)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07107"/>
    <w:rsid w:val="000174F6"/>
    <w:rsid w:val="000C4DCC"/>
    <w:rsid w:val="000C7483"/>
    <w:rsid w:val="000E64BE"/>
    <w:rsid w:val="000F017C"/>
    <w:rsid w:val="0013634F"/>
    <w:rsid w:val="00140F5F"/>
    <w:rsid w:val="00154D48"/>
    <w:rsid w:val="00185340"/>
    <w:rsid w:val="001E2999"/>
    <w:rsid w:val="002129DD"/>
    <w:rsid w:val="00224ACE"/>
    <w:rsid w:val="00273FA9"/>
    <w:rsid w:val="002A16E4"/>
    <w:rsid w:val="002A3425"/>
    <w:rsid w:val="003440DB"/>
    <w:rsid w:val="0036781E"/>
    <w:rsid w:val="003962F1"/>
    <w:rsid w:val="003E4979"/>
    <w:rsid w:val="003F04AA"/>
    <w:rsid w:val="004078D7"/>
    <w:rsid w:val="0042414A"/>
    <w:rsid w:val="004318E0"/>
    <w:rsid w:val="004873ED"/>
    <w:rsid w:val="004D5A3B"/>
    <w:rsid w:val="00520836"/>
    <w:rsid w:val="0054775F"/>
    <w:rsid w:val="0058108E"/>
    <w:rsid w:val="00597E02"/>
    <w:rsid w:val="005B3D8B"/>
    <w:rsid w:val="005D1D44"/>
    <w:rsid w:val="0060551B"/>
    <w:rsid w:val="00611306"/>
    <w:rsid w:val="00664532"/>
    <w:rsid w:val="006B2E56"/>
    <w:rsid w:val="006C005D"/>
    <w:rsid w:val="006C1595"/>
    <w:rsid w:val="006D2B6A"/>
    <w:rsid w:val="006F0C4C"/>
    <w:rsid w:val="007223AE"/>
    <w:rsid w:val="00747FDB"/>
    <w:rsid w:val="00753217"/>
    <w:rsid w:val="00767CF4"/>
    <w:rsid w:val="00785E16"/>
    <w:rsid w:val="0078661F"/>
    <w:rsid w:val="007A2A4C"/>
    <w:rsid w:val="007A3683"/>
    <w:rsid w:val="00814048"/>
    <w:rsid w:val="00855791"/>
    <w:rsid w:val="00861702"/>
    <w:rsid w:val="00867F52"/>
    <w:rsid w:val="008A6DB1"/>
    <w:rsid w:val="008E27E8"/>
    <w:rsid w:val="009244F7"/>
    <w:rsid w:val="00953785"/>
    <w:rsid w:val="00991B90"/>
    <w:rsid w:val="009E712A"/>
    <w:rsid w:val="009F5A08"/>
    <w:rsid w:val="00A15F98"/>
    <w:rsid w:val="00A225D0"/>
    <w:rsid w:val="00A5634A"/>
    <w:rsid w:val="00A80638"/>
    <w:rsid w:val="00A86103"/>
    <w:rsid w:val="00A9592D"/>
    <w:rsid w:val="00AF1E52"/>
    <w:rsid w:val="00B45F7E"/>
    <w:rsid w:val="00B812F1"/>
    <w:rsid w:val="00BA2609"/>
    <w:rsid w:val="00BC26B2"/>
    <w:rsid w:val="00BC3531"/>
    <w:rsid w:val="00BD02FC"/>
    <w:rsid w:val="00BE123B"/>
    <w:rsid w:val="00BE3A09"/>
    <w:rsid w:val="00C15BAE"/>
    <w:rsid w:val="00C31C15"/>
    <w:rsid w:val="00C66B08"/>
    <w:rsid w:val="00C759DC"/>
    <w:rsid w:val="00CA5D30"/>
    <w:rsid w:val="00CC4A17"/>
    <w:rsid w:val="00CC70D3"/>
    <w:rsid w:val="00D15C52"/>
    <w:rsid w:val="00D224D4"/>
    <w:rsid w:val="00D400A5"/>
    <w:rsid w:val="00D41DC9"/>
    <w:rsid w:val="00D6749B"/>
    <w:rsid w:val="00D92A7A"/>
    <w:rsid w:val="00DA4F31"/>
    <w:rsid w:val="00DA5626"/>
    <w:rsid w:val="00DD70BE"/>
    <w:rsid w:val="00DF763E"/>
    <w:rsid w:val="00E04922"/>
    <w:rsid w:val="00E260CC"/>
    <w:rsid w:val="00E53452"/>
    <w:rsid w:val="00E91DF1"/>
    <w:rsid w:val="00EA416A"/>
    <w:rsid w:val="00EB58B2"/>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C346-27FD-4F80-A6DC-B3C12941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3235</Words>
  <Characters>20824</Characters>
  <Application>Microsoft Office Word</Application>
  <DocSecurity>0</DocSecurity>
  <Lines>507</Lines>
  <Paragraphs>224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23835</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kenneth.butcher@nist.gov;linda.crown@nist.gov;richard.harshman@nist.gov</dc:creator>
  <dc:description>5.56.(b) Grain Moisture Meters</dc:description>
  <cp:lastModifiedBy>Crown, Linda D. (Fed)</cp:lastModifiedBy>
  <cp:revision>7</cp:revision>
  <cp:lastPrinted>2014-09-16T20:47:00Z</cp:lastPrinted>
  <dcterms:created xsi:type="dcterms:W3CDTF">2017-08-10T16:50:00Z</dcterms:created>
  <dcterms:modified xsi:type="dcterms:W3CDTF">2017-12-05T22:40:00Z</dcterms:modified>
</cp:coreProperties>
</file>