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328" w:rsidRPr="00EA15AD" w:rsidRDefault="00E94328">
      <w:pPr>
        <w:tabs>
          <w:tab w:val="left" w:pos="288"/>
          <w:tab w:val="right" w:pos="9720"/>
        </w:tabs>
        <w:jc w:val="center"/>
        <w:rPr>
          <w:b/>
          <w:sz w:val="28"/>
          <w:szCs w:val="28"/>
        </w:rPr>
      </w:pPr>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0" w:name="wireandcordage"/>
        <w:bookmarkEnd w:id="0"/>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831D86">
          <w:rPr>
            <w:noProof/>
            <w:webHidden/>
          </w:rPr>
          <w:t>11</w:t>
        </w:r>
        <w:r w:rsidRPr="00EA15AD">
          <w:rPr>
            <w:noProof/>
            <w:webHidden/>
          </w:rPr>
          <w:fldChar w:fldCharType="end"/>
        </w:r>
      </w:hyperlink>
    </w:p>
    <w:p w:rsidR="00D454F6" w:rsidRPr="00EA15AD" w:rsidRDefault="00831D86">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831D86">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831D86">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1" w:name="_Toc273452261"/>
      <w:r w:rsidRPr="00EA15AD">
        <w:lastRenderedPageBreak/>
        <w:t>Section 5.51.</w:t>
      </w:r>
      <w:r w:rsidRPr="00EA15AD">
        <w:tab/>
        <w:t>Wire</w:t>
      </w:r>
      <w:r w:rsidRPr="00EA15AD">
        <w:noBreakHyphen/>
        <w:t xml:space="preserve"> and Cordage</w:t>
      </w:r>
      <w:r w:rsidRPr="00EA15AD">
        <w:noBreakHyphen/>
        <w:t>Measuring Devices</w:t>
      </w:r>
      <w:bookmarkEnd w:id="1"/>
    </w:p>
    <w:p w:rsidR="00E94328" w:rsidRPr="00EA15AD" w:rsidRDefault="00E94328">
      <w:pPr>
        <w:keepNext/>
      </w:pPr>
    </w:p>
    <w:p w:rsidR="00E94328" w:rsidRPr="00EA15AD" w:rsidRDefault="00E94328">
      <w:pPr>
        <w:keepNext/>
      </w:pPr>
    </w:p>
    <w:p w:rsidR="00E94328" w:rsidRPr="00EA15AD" w:rsidRDefault="00E94328">
      <w:pPr>
        <w:pStyle w:val="Heading2"/>
      </w:pPr>
      <w:bookmarkStart w:id="2" w:name="_Toc273452262"/>
      <w:r w:rsidRPr="00EA15AD">
        <w:t>A.</w:t>
      </w:r>
      <w:r w:rsidRPr="00EA15AD">
        <w:tab/>
        <w:t>Application</w:t>
      </w:r>
      <w:bookmarkEnd w:id="2"/>
    </w:p>
    <w:p w:rsidR="00E94328" w:rsidRPr="00EA15AD" w:rsidRDefault="00E94328">
      <w:pPr>
        <w:keepNext/>
      </w:pPr>
    </w:p>
    <w:p w:rsidR="00E94328" w:rsidRPr="00EA15AD" w:rsidRDefault="00E94328">
      <w:pPr>
        <w:tabs>
          <w:tab w:val="left" w:pos="540"/>
        </w:tabs>
        <w:jc w:val="both"/>
      </w:pPr>
      <w:bookmarkStart w:id="3" w:name="_Toc273452263"/>
      <w:r w:rsidRPr="00EA15AD">
        <w:rPr>
          <w:rStyle w:val="Heading3Char"/>
        </w:rPr>
        <w:t>A.1.</w:t>
      </w:r>
      <w:r w:rsidRPr="00EA15AD">
        <w:rPr>
          <w:rStyle w:val="Heading3Char"/>
        </w:rPr>
        <w:tab/>
      </w:r>
      <w:r w:rsidR="00F05FD2" w:rsidRPr="00EA15AD">
        <w:rPr>
          <w:rStyle w:val="Heading3Char"/>
        </w:rPr>
        <w:t>General.</w:t>
      </w:r>
      <w:bookmarkEnd w:id="3"/>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4" w:name="_Toc273452264"/>
      <w:r w:rsidRPr="00EA15AD">
        <w:rPr>
          <w:rStyle w:val="Heading3Char"/>
        </w:rPr>
        <w:t>A.2.</w:t>
      </w:r>
      <w:r w:rsidRPr="00EA15AD">
        <w:rPr>
          <w:rStyle w:val="Heading3Char"/>
        </w:rPr>
        <w:tab/>
      </w:r>
      <w:r w:rsidR="00F05FD2" w:rsidRPr="00EA15AD">
        <w:rPr>
          <w:rStyle w:val="Heading3Char"/>
        </w:rPr>
        <w:t>Additional Code Requirements</w:t>
      </w:r>
      <w:bookmarkEnd w:id="4"/>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5" w:name="_Toc273452265"/>
      <w:r w:rsidRPr="00EA15AD">
        <w:t>S.</w:t>
      </w:r>
      <w:r w:rsidRPr="00EA15AD">
        <w:tab/>
        <w:t>Specifications</w:t>
      </w:r>
      <w:bookmarkEnd w:id="5"/>
    </w:p>
    <w:p w:rsidR="00E94328" w:rsidRPr="00EA15AD" w:rsidRDefault="00E94328">
      <w:pPr>
        <w:keepNext/>
        <w:jc w:val="both"/>
      </w:pPr>
    </w:p>
    <w:p w:rsidR="00E94328" w:rsidRPr="00EA15AD" w:rsidRDefault="00E94328">
      <w:pPr>
        <w:tabs>
          <w:tab w:val="left" w:pos="540"/>
        </w:tabs>
        <w:jc w:val="both"/>
      </w:pPr>
      <w:bookmarkStart w:id="6" w:name="_Toc273452266"/>
      <w:r w:rsidRPr="00EA15AD">
        <w:rPr>
          <w:rStyle w:val="Heading3Char"/>
        </w:rPr>
        <w:t>S.1.</w:t>
      </w:r>
      <w:r w:rsidRPr="00EA15AD">
        <w:rPr>
          <w:rStyle w:val="Heading3Char"/>
        </w:rPr>
        <w:tab/>
        <w:t>Units.</w:t>
      </w:r>
      <w:bookmarkEnd w:id="6"/>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7" w:name="_Toc273452267"/>
      <w:r w:rsidRPr="00EA15AD">
        <w:t>S.2.</w:t>
      </w:r>
      <w:r w:rsidRPr="00EA15AD">
        <w:tab/>
        <w:t>Design of Indicating Elements.</w:t>
      </w:r>
      <w:bookmarkEnd w:id="7"/>
    </w:p>
    <w:p w:rsidR="00E94328" w:rsidRPr="00EA15AD" w:rsidRDefault="00E94328">
      <w:pPr>
        <w:keepNext/>
        <w:jc w:val="both"/>
      </w:pPr>
    </w:p>
    <w:p w:rsidR="00E94328" w:rsidRPr="00EA15AD" w:rsidRDefault="00E94328">
      <w:pPr>
        <w:pStyle w:val="Heading4"/>
      </w:pPr>
      <w:bookmarkStart w:id="8" w:name="_Toc273452268"/>
      <w:r w:rsidRPr="00EA15AD">
        <w:t>S.2.1.</w:t>
      </w:r>
      <w:r w:rsidRPr="00EA15AD">
        <w:tab/>
        <w:t>Graduations.</w:t>
      </w:r>
      <w:bookmarkEnd w:id="8"/>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9" w:name="_Toc273452269"/>
      <w:r w:rsidRPr="00EA15AD">
        <w:t>S.2.2.</w:t>
      </w:r>
      <w:r w:rsidRPr="00EA15AD">
        <w:tab/>
        <w:t>Indicator.</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0" w:name="_Toc273452270"/>
      <w:r w:rsidRPr="00EA15AD">
        <w:rPr>
          <w:rStyle w:val="Heading4Char"/>
        </w:rPr>
        <w:t>S.2.3.</w:t>
      </w:r>
      <w:r w:rsidRPr="00EA15AD">
        <w:rPr>
          <w:rStyle w:val="Heading4Char"/>
        </w:rPr>
        <w:tab/>
        <w:t>Zero Indication.</w:t>
      </w:r>
      <w:bookmarkEnd w:id="10"/>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1" w:name="_Toc273452271"/>
      <w:r w:rsidRPr="00EA15AD">
        <w:lastRenderedPageBreak/>
        <w:t>S.3.</w:t>
      </w:r>
      <w:r w:rsidRPr="00EA15AD">
        <w:tab/>
        <w:t>Design of Measuring Elements.</w:t>
      </w:r>
      <w:bookmarkEnd w:id="11"/>
    </w:p>
    <w:p w:rsidR="00E94328" w:rsidRPr="00EA15AD" w:rsidRDefault="00E94328">
      <w:pPr>
        <w:keepNext/>
        <w:jc w:val="both"/>
      </w:pPr>
    </w:p>
    <w:p w:rsidR="00E94328" w:rsidRPr="00EA15AD" w:rsidRDefault="00E94328">
      <w:pPr>
        <w:ind w:left="360"/>
        <w:jc w:val="both"/>
      </w:pPr>
      <w:bookmarkStart w:id="12" w:name="_Toc273452272"/>
      <w:r w:rsidRPr="00EA15AD">
        <w:rPr>
          <w:rStyle w:val="Heading4Char"/>
        </w:rPr>
        <w:t>S.3.1.</w:t>
      </w:r>
      <w:r w:rsidRPr="00EA15AD">
        <w:rPr>
          <w:rStyle w:val="Heading4Char"/>
        </w:rPr>
        <w:tab/>
        <w:t>Sensitiveness.</w:t>
      </w:r>
      <w:bookmarkEnd w:id="12"/>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pPr>
        <w:ind w:left="360"/>
        <w:jc w:val="both"/>
      </w:pPr>
    </w:p>
    <w:p w:rsidR="00E94328" w:rsidRPr="00EA15AD" w:rsidRDefault="00E94328">
      <w:pPr>
        <w:ind w:left="360"/>
        <w:jc w:val="both"/>
      </w:pPr>
      <w:bookmarkStart w:id="13" w:name="_Toc273452273"/>
      <w:r w:rsidRPr="00EA15AD">
        <w:rPr>
          <w:rStyle w:val="Heading4Char"/>
        </w:rPr>
        <w:t>S.3.2.</w:t>
      </w:r>
      <w:r w:rsidRPr="00EA15AD">
        <w:rPr>
          <w:rStyle w:val="Heading4Char"/>
        </w:rPr>
        <w:tab/>
        <w:t>Slippage.</w:t>
      </w:r>
      <w:bookmarkEnd w:id="13"/>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4" w:name="_Toc273452274"/>
      <w:r w:rsidRPr="00EA15AD">
        <w:rPr>
          <w:rStyle w:val="Heading4Char"/>
        </w:rPr>
        <w:t>S.3.3.</w:t>
      </w:r>
      <w:r w:rsidRPr="00EA15AD">
        <w:rPr>
          <w:rStyle w:val="Heading4Char"/>
        </w:rPr>
        <w:tab/>
        <w:t>Accessibility.</w:t>
      </w:r>
      <w:bookmarkEnd w:id="14"/>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5" w:name="_Toc273452275"/>
      <w:r w:rsidRPr="00EA15AD">
        <w:t>S.4.  Marking Requirements.</w:t>
      </w:r>
      <w:bookmarkEnd w:id="15"/>
    </w:p>
    <w:p w:rsidR="00E94328" w:rsidRPr="00EA15AD" w:rsidRDefault="00E94328">
      <w:pPr>
        <w:keepNext/>
        <w:jc w:val="both"/>
      </w:pPr>
    </w:p>
    <w:p w:rsidR="00E94328" w:rsidRPr="00EA15AD" w:rsidRDefault="00E94328">
      <w:pPr>
        <w:ind w:left="360"/>
        <w:jc w:val="both"/>
      </w:pPr>
      <w:bookmarkStart w:id="16" w:name="_Toc273452276"/>
      <w:r w:rsidRPr="00EA15AD">
        <w:rPr>
          <w:rStyle w:val="Heading4Char"/>
        </w:rPr>
        <w:t>S.4.1.</w:t>
      </w:r>
      <w:r w:rsidRPr="00EA15AD">
        <w:rPr>
          <w:rStyle w:val="Heading4Char"/>
        </w:rPr>
        <w:tab/>
        <w:t>Limitation of Use.</w:t>
      </w:r>
      <w:bookmarkEnd w:id="16"/>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7" w:name="_Toc273452277"/>
      <w:r w:rsidRPr="00EA15AD">
        <w:rPr>
          <w:rStyle w:val="Heading4Char"/>
        </w:rPr>
        <w:t>S.4.2.</w:t>
      </w:r>
      <w:r w:rsidRPr="00EA15AD">
        <w:rPr>
          <w:rStyle w:val="Heading4Char"/>
        </w:rPr>
        <w:tab/>
        <w:t>Operating Instructions.</w:t>
      </w:r>
      <w:bookmarkEnd w:id="17"/>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8" w:name="_Toc273452278"/>
      <w:r w:rsidRPr="00EA15AD">
        <w:rPr>
          <w:rStyle w:val="Heading4Char"/>
        </w:rPr>
        <w:t>S.4.3.</w:t>
      </w:r>
      <w:r w:rsidRPr="00EA15AD">
        <w:rPr>
          <w:rStyle w:val="Heading4Char"/>
        </w:rPr>
        <w:tab/>
        <w:t>Indications.</w:t>
      </w:r>
      <w:bookmarkEnd w:id="18"/>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19" w:name="_Toc273452279"/>
      <w:r w:rsidRPr="00EA15AD">
        <w:rPr>
          <w:rStyle w:val="Heading3Char"/>
        </w:rPr>
        <w:t>S.5.  Design Accuracy.</w:t>
      </w:r>
      <w:bookmarkEnd w:id="19"/>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0" w:name="_Toc273452280"/>
      <w:r w:rsidRPr="00EA15AD">
        <w:t>N.</w:t>
      </w:r>
      <w:r w:rsidRPr="00EA15AD">
        <w:tab/>
        <w:t>Notes</w:t>
      </w:r>
      <w:bookmarkEnd w:id="20"/>
    </w:p>
    <w:p w:rsidR="00E94328" w:rsidRPr="00EA15AD" w:rsidRDefault="00E94328">
      <w:pPr>
        <w:keepNext/>
        <w:jc w:val="both"/>
      </w:pPr>
    </w:p>
    <w:p w:rsidR="00E94328" w:rsidRPr="00EA15AD" w:rsidRDefault="00E94328">
      <w:pPr>
        <w:keepNext/>
        <w:jc w:val="both"/>
      </w:pPr>
      <w:bookmarkStart w:id="21" w:name="_Toc273452281"/>
      <w:r w:rsidRPr="00EA15AD">
        <w:rPr>
          <w:rStyle w:val="Heading3Char"/>
        </w:rPr>
        <w:t>N.1.  Testing Medium.</w:t>
      </w:r>
      <w:bookmarkEnd w:id="21"/>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2" w:name="_Toc273452282"/>
      <w:r w:rsidRPr="00EA15AD">
        <w:rPr>
          <w:rStyle w:val="Heading3Char"/>
        </w:rPr>
        <w:t>N.2.  Minimum Test.</w:t>
      </w:r>
      <w:bookmarkEnd w:id="22"/>
      <w:r w:rsidRPr="00EA15AD">
        <w:t xml:space="preserve"> – Tests shall be conducted at a minimum initial increment of 5 m (20 ft) and appropriate increments up to at least 15 m (50 ft).</w:t>
      </w:r>
    </w:p>
    <w:p w:rsidR="00E94328" w:rsidRPr="00EA15AD" w:rsidRDefault="00E94328">
      <w:pPr>
        <w:jc w:val="both"/>
      </w:pPr>
    </w:p>
    <w:p w:rsidR="00E94328" w:rsidRPr="00EA15AD" w:rsidRDefault="00E94328">
      <w:pPr>
        <w:pStyle w:val="Heading2"/>
      </w:pPr>
      <w:bookmarkStart w:id="23" w:name="_Toc273452283"/>
      <w:r w:rsidRPr="00EA15AD">
        <w:t>T.  Tolerances</w:t>
      </w:r>
      <w:bookmarkEnd w:id="23"/>
    </w:p>
    <w:p w:rsidR="00E94328" w:rsidRPr="00EA15AD" w:rsidRDefault="00E94328">
      <w:pPr>
        <w:keepNext/>
        <w:jc w:val="both"/>
      </w:pPr>
    </w:p>
    <w:p w:rsidR="00E94328" w:rsidRPr="00EA15AD" w:rsidRDefault="00E94328">
      <w:pPr>
        <w:keepNext/>
        <w:jc w:val="both"/>
      </w:pPr>
      <w:bookmarkStart w:id="24" w:name="_Toc273452284"/>
      <w:r w:rsidRPr="00EA15AD">
        <w:rPr>
          <w:rStyle w:val="Heading3Char"/>
        </w:rPr>
        <w:t>T.1.  Tolerance Values.</w:t>
      </w:r>
      <w:bookmarkEnd w:id="24"/>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B42442">
        <w:trPr>
          <w:cantSplit/>
        </w:trPr>
        <w:tc>
          <w:tcPr>
            <w:tcW w:w="3148" w:type="dxa"/>
            <w:vMerge w:val="restart"/>
            <w:tcBorders>
              <w:top w:val="double" w:sz="6" w:space="0" w:color="auto"/>
            </w:tcBorders>
            <w:vAlign w:val="center"/>
          </w:tcPr>
          <w:p w:rsidR="00E94328" w:rsidRPr="00EA15AD" w:rsidRDefault="00E94328" w:rsidP="00B42442">
            <w:pPr>
              <w:keepNext/>
              <w:keepLines/>
              <w:jc w:val="center"/>
              <w:rPr>
                <w:b/>
                <w:bCs/>
              </w:rPr>
            </w:pPr>
            <w:r w:rsidRPr="00EA15AD">
              <w:rPr>
                <w:b/>
                <w:bCs/>
              </w:rPr>
              <w:t>Indication of Device</w:t>
            </w:r>
          </w:p>
          <w:p w:rsidR="00E94328" w:rsidRPr="00EA15AD" w:rsidRDefault="00E94328" w:rsidP="00B4244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r w:rsidR="006070B2">
              <w:rPr>
                <w:b/>
                <w:bCs/>
              </w:rPr>
              <w:t>U</w:t>
            </w:r>
            <w:r w:rsidR="006070B2" w:rsidRPr="00EA15AD">
              <w:rPr>
                <w:b/>
                <w:bCs/>
              </w:rPr>
              <w:t>nderregistrati</w:t>
            </w:r>
            <w:r w:rsidR="00636673">
              <w:rPr>
                <w:b/>
                <w:bCs/>
              </w:rPr>
              <w:t>on</w:t>
            </w:r>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r w:rsidR="006070B2">
              <w:rPr>
                <w:b/>
                <w:bCs/>
              </w:rPr>
              <w:t>O</w:t>
            </w:r>
            <w:r w:rsidR="006070B2" w:rsidRPr="00EA15AD">
              <w:rPr>
                <w:b/>
                <w:bCs/>
              </w:rPr>
              <w:t>verregistration</w:t>
            </w:r>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5" w:name="_Toc273452285"/>
      <w:smartTag w:uri="urn:schemas-microsoft-com:office:smarttags" w:element="City">
        <w:smartTag w:uri="urn:schemas-microsoft-com:office:smarttags" w:element="place">
          <w:r w:rsidRPr="00EA15AD">
            <w:t>UR</w:t>
          </w:r>
        </w:smartTag>
      </w:smartTag>
      <w:r w:rsidRPr="00EA15AD">
        <w:t>.  User Requirements</w:t>
      </w:r>
      <w:bookmarkEnd w:id="25"/>
    </w:p>
    <w:p w:rsidR="00E94328" w:rsidRPr="00EA15AD" w:rsidRDefault="00E94328">
      <w:pPr>
        <w:keepNext/>
        <w:jc w:val="both"/>
      </w:pPr>
    </w:p>
    <w:p w:rsidR="00E94328" w:rsidRPr="00EA15AD" w:rsidRDefault="00E94328">
      <w:pPr>
        <w:pStyle w:val="Heading3"/>
      </w:pPr>
      <w:bookmarkStart w:id="26" w:name="_Toc273452286"/>
      <w:r w:rsidRPr="00EA15AD">
        <w:t>UR.1.</w:t>
      </w:r>
      <w:r w:rsidRPr="00EA15AD">
        <w:tab/>
        <w:t>Installation Requirements.</w:t>
      </w:r>
      <w:bookmarkEnd w:id="26"/>
    </w:p>
    <w:p w:rsidR="00E94328" w:rsidRPr="00EA15AD" w:rsidRDefault="00E94328">
      <w:pPr>
        <w:keepNext/>
        <w:jc w:val="both"/>
      </w:pPr>
    </w:p>
    <w:p w:rsidR="00E94328" w:rsidRPr="00EA15AD" w:rsidRDefault="00E94328">
      <w:pPr>
        <w:keepNext/>
        <w:tabs>
          <w:tab w:val="left" w:pos="1260"/>
        </w:tabs>
        <w:ind w:left="360"/>
        <w:jc w:val="both"/>
      </w:pPr>
      <w:bookmarkStart w:id="27" w:name="_Toc273452287"/>
      <w:r w:rsidRPr="00EA15AD">
        <w:rPr>
          <w:rStyle w:val="Heading4Char"/>
        </w:rPr>
        <w:t>UR.1.1.</w:t>
      </w:r>
      <w:r w:rsidRPr="00EA15AD">
        <w:rPr>
          <w:rStyle w:val="Heading4Char"/>
        </w:rPr>
        <w:tab/>
        <w:t>Installation.</w:t>
      </w:r>
      <w:bookmarkEnd w:id="27"/>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8" w:name="_Toc273452288"/>
      <w:r w:rsidRPr="00EA15AD">
        <w:t>UR.2.</w:t>
      </w:r>
      <w:r w:rsidRPr="00EA15AD">
        <w:tab/>
        <w:t>Use Requirements.</w:t>
      </w:r>
      <w:bookmarkEnd w:id="28"/>
    </w:p>
    <w:p w:rsidR="00E94328" w:rsidRPr="00EA15AD" w:rsidRDefault="00E94328">
      <w:pPr>
        <w:keepNext/>
        <w:jc w:val="both"/>
      </w:pPr>
    </w:p>
    <w:p w:rsidR="00E94328" w:rsidRPr="00EA15AD" w:rsidRDefault="00E94328">
      <w:pPr>
        <w:tabs>
          <w:tab w:val="left" w:pos="1260"/>
        </w:tabs>
        <w:ind w:left="360"/>
        <w:jc w:val="both"/>
      </w:pPr>
      <w:bookmarkStart w:id="29" w:name="_Toc273452289"/>
      <w:r w:rsidRPr="00EA15AD">
        <w:rPr>
          <w:rStyle w:val="Heading4Char"/>
        </w:rPr>
        <w:t>UR.2.1.</w:t>
      </w:r>
      <w:r w:rsidRPr="00EA15AD">
        <w:rPr>
          <w:rStyle w:val="Heading4Char"/>
        </w:rPr>
        <w:tab/>
        <w:t>Limitation of Use.</w:t>
      </w:r>
      <w:bookmarkEnd w:id="29"/>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0" w:name="_Toc273452290"/>
      <w:r w:rsidRPr="00EA15AD">
        <w:rPr>
          <w:rStyle w:val="Heading4Char"/>
        </w:rPr>
        <w:t>UR.2.2.</w:t>
      </w:r>
      <w:r w:rsidRPr="00EA15AD">
        <w:rPr>
          <w:rStyle w:val="Heading4Char"/>
        </w:rPr>
        <w:tab/>
        <w:t>Return to Zero.</w:t>
      </w:r>
      <w:bookmarkEnd w:id="30"/>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1" w:name="_Toc273452291"/>
      <w:r w:rsidRPr="00EA15AD">
        <w:rPr>
          <w:rStyle w:val="Heading4Char"/>
        </w:rPr>
        <w:t>UR.2.3.</w:t>
      </w:r>
      <w:r w:rsidRPr="00EA15AD">
        <w:rPr>
          <w:rStyle w:val="Heading4Char"/>
        </w:rPr>
        <w:tab/>
        <w:t>Operation of Device.</w:t>
      </w:r>
      <w:bookmarkEnd w:id="31"/>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2"/>
      <w:r w:rsidRPr="00EA15AD">
        <w:rPr>
          <w:rStyle w:val="Heading4Char"/>
        </w:rPr>
        <w:t>UR.2.4.</w:t>
      </w:r>
      <w:r w:rsidRPr="00EA15AD">
        <w:rPr>
          <w:rStyle w:val="Heading4Char"/>
        </w:rPr>
        <w:tab/>
        <w:t>Cleanliness.</w:t>
      </w:r>
      <w:bookmarkEnd w:id="32"/>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pPr>
    </w:p>
    <w:p w:rsidR="002B32E0" w:rsidRDefault="002B32E0">
      <w:pPr>
        <w:pStyle w:val="Header"/>
        <w:tabs>
          <w:tab w:val="clear" w:pos="4320"/>
          <w:tab w:val="clear" w:pos="8640"/>
        </w:tabs>
      </w:pPr>
    </w:p>
    <w:p w:rsidR="002B32E0" w:rsidRPr="00EA15AD" w:rsidRDefault="002B32E0">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bookmarkStart w:id="33" w:name="_GoBack"/>
      <w:bookmarkEnd w:id="33"/>
    </w:p>
    <w:sectPr w:rsidR="00E94328" w:rsidSect="00E75402">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438" w:rsidRDefault="008C4438">
      <w:r>
        <w:separator/>
      </w:r>
    </w:p>
  </w:endnote>
  <w:endnote w:type="continuationSeparator" w:id="0">
    <w:p w:rsidR="008C4438" w:rsidRDefault="008C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31D86">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831D86">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438" w:rsidRDefault="008C4438">
      <w:r>
        <w:separator/>
      </w:r>
    </w:p>
  </w:footnote>
  <w:footnote w:type="continuationSeparator" w:id="0">
    <w:p w:rsidR="008C4438" w:rsidRDefault="008C4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E9" w:rsidRDefault="005551E9">
    <w:pPr>
      <w:pStyle w:val="Header"/>
      <w:tabs>
        <w:tab w:val="clear" w:pos="4320"/>
        <w:tab w:val="clear" w:pos="8640"/>
        <w:tab w:val="right" w:pos="9360"/>
      </w:tabs>
      <w:jc w:val="both"/>
    </w:pPr>
    <w:r>
      <w:t>5.51. Wire- and Cordage-Measuring Devices</w:t>
    </w:r>
    <w:r>
      <w:tab/>
      <w:t>Handbook 44 – 201</w:t>
    </w:r>
    <w:r w:rsidR="00560816">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E9" w:rsidRDefault="005551E9">
    <w:pPr>
      <w:pStyle w:val="Header"/>
      <w:tabs>
        <w:tab w:val="clear" w:pos="4320"/>
        <w:tab w:val="clear" w:pos="8640"/>
        <w:tab w:val="right" w:pos="9360"/>
      </w:tabs>
      <w:jc w:val="both"/>
    </w:pPr>
    <w:r>
      <w:t>Handbook 44 – 201</w:t>
    </w:r>
    <w:r w:rsidR="00560816">
      <w:t>6</w:t>
    </w:r>
    <w:r>
      <w:tab/>
      <w:t>5.51.  Wire- and Cordage-Measuring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8F"/>
    <w:rsid w:val="00024A29"/>
    <w:rsid w:val="000A5450"/>
    <w:rsid w:val="000C2702"/>
    <w:rsid w:val="000C38A5"/>
    <w:rsid w:val="000C7690"/>
    <w:rsid w:val="000D6EC1"/>
    <w:rsid w:val="001123D9"/>
    <w:rsid w:val="0015483E"/>
    <w:rsid w:val="0015654D"/>
    <w:rsid w:val="001710CD"/>
    <w:rsid w:val="00176F53"/>
    <w:rsid w:val="00234475"/>
    <w:rsid w:val="002704C5"/>
    <w:rsid w:val="002957E8"/>
    <w:rsid w:val="002B32E0"/>
    <w:rsid w:val="002E5062"/>
    <w:rsid w:val="0032716D"/>
    <w:rsid w:val="00331C99"/>
    <w:rsid w:val="00344223"/>
    <w:rsid w:val="00370BA0"/>
    <w:rsid w:val="003D01FF"/>
    <w:rsid w:val="003D7EFD"/>
    <w:rsid w:val="00427E1B"/>
    <w:rsid w:val="0045577C"/>
    <w:rsid w:val="00494789"/>
    <w:rsid w:val="004D69B5"/>
    <w:rsid w:val="004F3500"/>
    <w:rsid w:val="005145EE"/>
    <w:rsid w:val="00553646"/>
    <w:rsid w:val="005551E9"/>
    <w:rsid w:val="00560816"/>
    <w:rsid w:val="00594961"/>
    <w:rsid w:val="005B41AE"/>
    <w:rsid w:val="005F5E0A"/>
    <w:rsid w:val="006070B2"/>
    <w:rsid w:val="00621F0F"/>
    <w:rsid w:val="00636673"/>
    <w:rsid w:val="006719C4"/>
    <w:rsid w:val="00683952"/>
    <w:rsid w:val="006C37A9"/>
    <w:rsid w:val="00771D54"/>
    <w:rsid w:val="00794782"/>
    <w:rsid w:val="007A3C02"/>
    <w:rsid w:val="007C5D7B"/>
    <w:rsid w:val="007D3FF4"/>
    <w:rsid w:val="007D5F52"/>
    <w:rsid w:val="00801AFD"/>
    <w:rsid w:val="00831D86"/>
    <w:rsid w:val="00837A3A"/>
    <w:rsid w:val="008C4438"/>
    <w:rsid w:val="008D32AE"/>
    <w:rsid w:val="008E26BF"/>
    <w:rsid w:val="008F1B80"/>
    <w:rsid w:val="0091578F"/>
    <w:rsid w:val="009245C5"/>
    <w:rsid w:val="00943B9D"/>
    <w:rsid w:val="00946AC9"/>
    <w:rsid w:val="00970634"/>
    <w:rsid w:val="009D41F4"/>
    <w:rsid w:val="00A0079B"/>
    <w:rsid w:val="00A74D81"/>
    <w:rsid w:val="00AB06BE"/>
    <w:rsid w:val="00AC1E26"/>
    <w:rsid w:val="00AD42CB"/>
    <w:rsid w:val="00B42442"/>
    <w:rsid w:val="00B57C01"/>
    <w:rsid w:val="00B975B8"/>
    <w:rsid w:val="00BB3BEE"/>
    <w:rsid w:val="00BB4204"/>
    <w:rsid w:val="00C532C0"/>
    <w:rsid w:val="00C60A08"/>
    <w:rsid w:val="00CE0B26"/>
    <w:rsid w:val="00CF66F4"/>
    <w:rsid w:val="00D454F6"/>
    <w:rsid w:val="00D70F0E"/>
    <w:rsid w:val="00D93AB0"/>
    <w:rsid w:val="00DC6F2C"/>
    <w:rsid w:val="00DD338C"/>
    <w:rsid w:val="00E22E75"/>
    <w:rsid w:val="00E613E1"/>
    <w:rsid w:val="00E75402"/>
    <w:rsid w:val="00E94328"/>
    <w:rsid w:val="00EA15AD"/>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E0A3-818F-4EFF-85A0-D1804D88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1136</Words>
  <Characters>8330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9448</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2012-11-07T21:24:00Z</cp:lastPrinted>
  <dcterms:created xsi:type="dcterms:W3CDTF">2015-09-14T19:28:00Z</dcterms:created>
  <dcterms:modified xsi:type="dcterms:W3CDTF">2015-09-14T19:31:00Z</dcterms:modified>
</cp:coreProperties>
</file>