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80D0E">
        <w:rPr>
          <w:sz w:val="24"/>
          <w:szCs w:val="24"/>
        </w:rPr>
        <w:instrText>HYPERLINK  \l "_Section_3.30._Liquid-Measuring"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p>
    <w:p w:rsidR="00A5262C" w:rsidRPr="00CE0CAE" w:rsidRDefault="00CE0CAE" w:rsidP="004227E7">
      <w:pPr>
        <w:tabs>
          <w:tab w:val="left" w:pos="720"/>
          <w:tab w:val="right" w:leader="dot" w:pos="9360"/>
        </w:tabs>
        <w:rPr>
          <w:rStyle w:val="Hyperlink"/>
          <w:sz w:val="24"/>
          <w:szCs w:val="24"/>
        </w:rPr>
      </w:pPr>
      <w:r>
        <w:rPr>
          <w:sz w:val="24"/>
          <w:szCs w:val="24"/>
        </w:rPr>
        <w:fldChar w:fldCharType="begin"/>
      </w:r>
      <w:r>
        <w:rPr>
          <w:sz w:val="24"/>
          <w:szCs w:val="24"/>
        </w:rPr>
        <w:instrText xml:space="preserve"> HYPERLINK "3.31-14-hb44-final.docx" </w:instrText>
      </w:r>
      <w:r>
        <w:rPr>
          <w:sz w:val="24"/>
          <w:szCs w:val="24"/>
        </w:rPr>
      </w:r>
      <w:r>
        <w:rPr>
          <w:sz w:val="24"/>
          <w:szCs w:val="24"/>
        </w:rPr>
        <w:fldChar w:fldCharType="separate"/>
      </w:r>
      <w:r w:rsidR="00A5262C" w:rsidRPr="00CE0CAE">
        <w:rPr>
          <w:rStyle w:val="Hyperlink"/>
          <w:sz w:val="24"/>
          <w:szCs w:val="24"/>
        </w:rPr>
        <w:t>3.31.</w:t>
      </w:r>
      <w:r w:rsidR="00A5262C" w:rsidRPr="00CE0CAE">
        <w:rPr>
          <w:rStyle w:val="Hyperlink"/>
          <w:sz w:val="24"/>
          <w:szCs w:val="24"/>
        </w:rPr>
        <w:tab/>
        <w:t>Vehicle-Tank Meters</w:t>
      </w:r>
      <w:r w:rsidR="00A5262C" w:rsidRPr="00CE0CAE">
        <w:rPr>
          <w:rStyle w:val="Hyperlink"/>
          <w:sz w:val="24"/>
          <w:szCs w:val="24"/>
        </w:rPr>
        <w:tab/>
        <w:t>3-2</w:t>
      </w:r>
      <w:r w:rsidR="008179C5" w:rsidRPr="00CE0CAE">
        <w:rPr>
          <w:rStyle w:val="Hyperlink"/>
          <w:sz w:val="24"/>
          <w:szCs w:val="24"/>
        </w:rPr>
        <w:t>9</w:t>
      </w:r>
    </w:p>
    <w:p w:rsidR="00A5262C" w:rsidRPr="00CE0CAE" w:rsidRDefault="00A5262C" w:rsidP="004227E7">
      <w:pPr>
        <w:tabs>
          <w:tab w:val="left" w:pos="720"/>
          <w:tab w:val="right" w:leader="dot" w:pos="9360"/>
        </w:tabs>
        <w:rPr>
          <w:rStyle w:val="Hyperlink"/>
          <w:sz w:val="24"/>
          <w:szCs w:val="24"/>
        </w:rPr>
      </w:pPr>
    </w:p>
    <w:p w:rsidR="00A5262C" w:rsidRPr="00BB7A04" w:rsidRDefault="00CE0CAE" w:rsidP="004227E7">
      <w:pPr>
        <w:tabs>
          <w:tab w:val="left" w:pos="720"/>
          <w:tab w:val="right" w:leader="dot" w:pos="9360"/>
        </w:tabs>
        <w:rPr>
          <w:rStyle w:val="Hyperlink"/>
          <w:sz w:val="24"/>
          <w:szCs w:val="24"/>
        </w:rPr>
      </w:pPr>
      <w:r>
        <w:rPr>
          <w:sz w:val="24"/>
          <w:szCs w:val="24"/>
        </w:rPr>
        <w:fldChar w:fldCharType="end"/>
      </w:r>
      <w:r w:rsidR="00C57F09">
        <w:rPr>
          <w:sz w:val="24"/>
          <w:szCs w:val="24"/>
        </w:rPr>
        <w:fldChar w:fldCharType="begin"/>
      </w:r>
      <w:r>
        <w:rPr>
          <w:sz w:val="24"/>
          <w:szCs w:val="24"/>
        </w:rPr>
        <w:instrText>HYPERLINK "3.32-14-hb44-final.docx"</w:instrText>
      </w:r>
      <w:r>
        <w:rPr>
          <w:sz w:val="24"/>
          <w:szCs w:val="24"/>
        </w:rPr>
      </w:r>
      <w:r w:rsidR="00C57F09">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"3.33-14-hb44-final.docx"</w:instrText>
      </w:r>
      <w:r w:rsidR="00CE0CAE">
        <w:rPr>
          <w:sz w:val="24"/>
          <w:szCs w:val="24"/>
        </w:rPr>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3-5</w:t>
      </w:r>
      <w:r w:rsidR="00B46E6E">
        <w:rPr>
          <w:rStyle w:val="Hyperlink"/>
          <w:sz w:val="24"/>
          <w:szCs w:val="24"/>
        </w:rPr>
        <w:t>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"3.34-14-hb44-final.docx"</w:instrText>
      </w:r>
      <w:r w:rsidR="00CE0CAE">
        <w:rPr>
          <w:sz w:val="24"/>
          <w:szCs w:val="24"/>
        </w:rPr>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71</w:t>
      </w:r>
    </w:p>
    <w:p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CE0CAE">
        <w:rPr>
          <w:sz w:val="24"/>
          <w:szCs w:val="24"/>
        </w:rPr>
        <w:instrText xml:space="preserve"> HYPERLINK "3.35-14-hb44-final.docx" </w:instrText>
      </w:r>
      <w:r w:rsidR="00CE0CAE">
        <w:rPr>
          <w:sz w:val="24"/>
          <w:szCs w:val="24"/>
        </w:rPr>
      </w:r>
      <w:r w:rsidR="00CE0CAE">
        <w:rPr>
          <w:sz w:val="24"/>
          <w:szCs w:val="24"/>
        </w:rPr>
        <w:fldChar w:fldCharType="separate"/>
      </w:r>
    </w:p>
    <w:p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B46E6E" w:rsidRPr="00CE0CAE">
        <w:rPr>
          <w:rStyle w:val="Hyperlink"/>
          <w:sz w:val="24"/>
          <w:szCs w:val="24"/>
        </w:rPr>
        <w:t>3</w:t>
      </w:r>
    </w:p>
    <w:p w:rsidR="00A5262C" w:rsidRPr="00974D97" w:rsidRDefault="00CE0CAE"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"3.36-14-hb44-final.docx"</w:instrText>
      </w:r>
      <w:r w:rsidR="00CE0CAE">
        <w:rPr>
          <w:sz w:val="24"/>
          <w:szCs w:val="24"/>
        </w:rPr>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3-9</w:t>
      </w:r>
      <w:r w:rsidR="00B46E6E">
        <w:rPr>
          <w:rStyle w:val="Hyperlink"/>
          <w:sz w:val="24"/>
          <w:szCs w:val="24"/>
        </w:rPr>
        <w:t>3</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"3.37-14-hb44-final.docx"</w:instrText>
      </w:r>
      <w:r w:rsidR="00CE0CAE">
        <w:rPr>
          <w:sz w:val="24"/>
          <w:szCs w:val="24"/>
        </w:rPr>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B46E6E">
        <w:rPr>
          <w:rStyle w:val="Hyperlink"/>
          <w:sz w:val="24"/>
          <w:szCs w:val="24"/>
        </w:rPr>
        <w:t>101</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"3.38-14-hb44-final.docx"</w:instrText>
      </w:r>
      <w:r w:rsidR="00CE0CAE">
        <w:rPr>
          <w:sz w:val="24"/>
          <w:szCs w:val="24"/>
        </w:rPr>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3-11</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CE0CAE">
        <w:rPr>
          <w:sz w:val="24"/>
          <w:szCs w:val="24"/>
        </w:rPr>
        <w:instrText>HYPERLINK "3.39-14-hb44-final.docx"</w:instrText>
      </w:r>
      <w:r w:rsidR="00CE0CAE">
        <w:rPr>
          <w:sz w:val="24"/>
          <w:szCs w:val="24"/>
        </w:rPr>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w:t>
      </w:r>
      <w:r w:rsidR="00B46E6E">
        <w:rPr>
          <w:rStyle w:val="Hyperlink"/>
          <w:sz w:val="24"/>
          <w:szCs w:val="24"/>
        </w:rPr>
        <w:t>31</w:t>
      </w:r>
    </w:p>
    <w:p w:rsidR="00A5262C" w:rsidRPr="00974D97" w:rsidRDefault="00C57F09" w:rsidP="004227E7">
      <w:pPr>
        <w:tabs>
          <w:tab w:val="right" w:leader="dot" w:pos="9360"/>
        </w:tabs>
        <w:rPr>
          <w:bCs/>
          <w:sz w:val="24"/>
          <w:szCs w:val="24"/>
        </w:rPr>
      </w:pPr>
      <w:r>
        <w:rPr>
          <w:sz w:val="24"/>
          <w:szCs w:val="24"/>
        </w:rPr>
        <w:fldChar w:fldCharType="end"/>
      </w:r>
      <w:bookmarkStart w:id="3" w:name="_GoBack"/>
      <w:bookmarkEnd w:id="3"/>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In this section of Handbook 44, the reference temperature for the temperature compensation of refined petroleum products is shown as “15 °C (60 °F).”  Although these values are not exact equivalents, they reflect industry usage when the SI and inch-pound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tabs>
          <w:tab w:val="left" w:pos="288"/>
        </w:tabs>
        <w:jc w:val="center"/>
        <w:sectPr w:rsidR="00A5262C" w:rsidRPr="00974D97" w:rsidSect="00AB46A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4" w:name="liquidmeasuring"/>
      <w:bookmarkStart w:id="5" w:name="toc"/>
      <w:bookmarkEnd w:id="4"/>
      <w:r w:rsidRPr="00974D97">
        <w:rPr>
          <w:b/>
          <w:sz w:val="28"/>
          <w:szCs w:val="28"/>
        </w:rPr>
        <w:lastRenderedPageBreak/>
        <w:t>Table of Contents</w:t>
      </w:r>
    </w:p>
    <w:bookmarkEnd w:id="5"/>
    <w:p w:rsidR="00A5262C" w:rsidRPr="00974D97" w:rsidRDefault="00A5262C" w:rsidP="004227E7"/>
    <w:p w:rsidR="00A5262C" w:rsidRPr="00974D97" w:rsidRDefault="00A5262C" w:rsidP="004227E7"/>
    <w:p w:rsidR="001577A3" w:rsidRDefault="00C57F09" w:rsidP="004227E7">
      <w:pPr>
        <w:pStyle w:val="TOC1"/>
        <w:rPr>
          <w:rFonts w:asciiTheme="minorHAnsi" w:eastAsiaTheme="minorEastAsia" w:hAnsiTheme="minorHAnsi" w:cstheme="minorBidi"/>
          <w:b w:val="0"/>
          <w:noProof/>
          <w:sz w:val="22"/>
          <w:szCs w:val="22"/>
        </w:rPr>
      </w:pPr>
      <w:r w:rsidRPr="00974D97">
        <w:rPr>
          <w:b w:val="0"/>
        </w:rPr>
        <w:fldChar w:fldCharType="begin"/>
      </w:r>
      <w:r w:rsidR="00A5262C" w:rsidRPr="00974D97">
        <w:rPr>
          <w:b w:val="0"/>
        </w:rPr>
        <w:instrText xml:space="preserve"> TOC \o "2-4" \h \z \t "Heading 1,1" </w:instrText>
      </w:r>
      <w:r w:rsidRPr="00974D97">
        <w:rPr>
          <w:b w:val="0"/>
        </w:rPr>
        <w:fldChar w:fldCharType="separate"/>
      </w:r>
      <w:hyperlink w:anchor="_Toc330370445" w:history="1">
        <w:r w:rsidR="001577A3" w:rsidRPr="00A3096E">
          <w:rPr>
            <w:rStyle w:val="Hyperlink"/>
            <w:bCs/>
            <w:noProof/>
          </w:rPr>
          <w:t>Section 3.30.</w:t>
        </w:r>
        <w:r w:rsidR="001577A3">
          <w:rPr>
            <w:rFonts w:asciiTheme="minorHAnsi" w:eastAsiaTheme="minorEastAsia" w:hAnsiTheme="minorHAnsi" w:cstheme="minorBidi"/>
            <w:b w:val="0"/>
            <w:noProof/>
            <w:sz w:val="22"/>
            <w:szCs w:val="22"/>
          </w:rPr>
          <w:tab/>
        </w:r>
        <w:r w:rsidR="001577A3" w:rsidRPr="00A3096E">
          <w:rPr>
            <w:rStyle w:val="Hyperlink"/>
            <w:bCs/>
            <w:noProof/>
          </w:rPr>
          <w:t>Liquid-Measuring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_Toc330370445 \h </w:instrText>
        </w:r>
        <w:r w:rsidR="001577A3">
          <w:rPr>
            <w:noProof/>
            <w:webHidden/>
          </w:rPr>
        </w:r>
        <w:r w:rsidR="001577A3">
          <w:rPr>
            <w:noProof/>
            <w:webHidden/>
          </w:rPr>
          <w:fldChar w:fldCharType="separate"/>
        </w:r>
        <w:r w:rsidR="0054656A">
          <w:rPr>
            <w:noProof/>
            <w:webHidden/>
          </w:rPr>
          <w:t>5</w:t>
        </w:r>
        <w:r w:rsidR="001577A3">
          <w:rPr>
            <w:noProof/>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46" w:history="1">
        <w:r w:rsidR="001577A3" w:rsidRPr="00A3096E">
          <w:rPr>
            <w:rStyle w:val="Hyperlink"/>
            <w:noProof/>
          </w:rPr>
          <w:t>A.</w:t>
        </w:r>
        <w:r w:rsidR="001577A3">
          <w:rPr>
            <w:rFonts w:asciiTheme="minorHAnsi" w:eastAsiaTheme="minorEastAsia" w:hAnsiTheme="minorHAnsi" w:cstheme="minorBidi"/>
            <w:b w:val="0"/>
            <w:noProof/>
            <w:sz w:val="22"/>
            <w:szCs w:val="22"/>
          </w:rPr>
          <w:tab/>
        </w:r>
        <w:r w:rsidR="001577A3" w:rsidRPr="00A3096E">
          <w:rPr>
            <w:rStyle w:val="Hyperlink"/>
            <w:noProof/>
          </w:rPr>
          <w:t>Application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_Toc330370446 \h </w:instrText>
        </w:r>
        <w:r w:rsidR="001577A3">
          <w:rPr>
            <w:noProof/>
            <w:webHidden/>
          </w:rPr>
        </w:r>
        <w:r w:rsidR="001577A3">
          <w:rPr>
            <w:noProof/>
            <w:webHidden/>
          </w:rPr>
          <w:fldChar w:fldCharType="separate"/>
        </w:r>
        <w:r w:rsidR="0054656A">
          <w:rPr>
            <w:noProof/>
            <w:webHidden/>
          </w:rPr>
          <w:t>5</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47" w:history="1">
        <w:r w:rsidR="001577A3" w:rsidRPr="00A3096E">
          <w:rPr>
            <w:rStyle w:val="Hyperlink"/>
          </w:rPr>
          <w:t>A.1.</w:t>
        </w:r>
        <w:r w:rsidR="001577A3">
          <w:rPr>
            <w:rFonts w:asciiTheme="minorHAnsi" w:eastAsiaTheme="minorEastAsia" w:hAnsiTheme="minorHAnsi" w:cstheme="minorBidi"/>
            <w:sz w:val="22"/>
            <w:szCs w:val="22"/>
          </w:rPr>
          <w:tab/>
        </w:r>
        <w:r w:rsidR="001577A3" w:rsidRPr="00A3096E">
          <w:rPr>
            <w:rStyle w:val="Hyperlink"/>
          </w:rPr>
          <w:t>General.</w:t>
        </w:r>
        <w:r w:rsidR="001577A3">
          <w:rPr>
            <w:webHidden/>
          </w:rPr>
          <w:tab/>
        </w:r>
        <w:r w:rsidR="003F7D0C">
          <w:rPr>
            <w:webHidden/>
          </w:rPr>
          <w:t>3-</w:t>
        </w:r>
        <w:r w:rsidR="001577A3">
          <w:rPr>
            <w:webHidden/>
          </w:rPr>
          <w:fldChar w:fldCharType="begin"/>
        </w:r>
        <w:r w:rsidR="001577A3">
          <w:rPr>
            <w:webHidden/>
          </w:rPr>
          <w:instrText xml:space="preserve"> PAGEREF _Toc330370447 \h </w:instrText>
        </w:r>
        <w:r w:rsidR="001577A3">
          <w:rPr>
            <w:webHidden/>
          </w:rPr>
        </w:r>
        <w:r w:rsidR="001577A3">
          <w:rPr>
            <w:webHidden/>
          </w:rPr>
          <w:fldChar w:fldCharType="separate"/>
        </w:r>
        <w:r w:rsidR="0054656A">
          <w:rPr>
            <w:webHidden/>
          </w:rPr>
          <w:t>5</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48" w:history="1">
        <w:r w:rsidR="001577A3" w:rsidRPr="00A3096E">
          <w:rPr>
            <w:rStyle w:val="Hyperlink"/>
          </w:rPr>
          <w:t>A.2.</w:t>
        </w:r>
        <w:r w:rsidR="001577A3">
          <w:rPr>
            <w:rFonts w:asciiTheme="minorHAnsi" w:eastAsiaTheme="minorEastAsia" w:hAnsiTheme="minorHAnsi" w:cstheme="minorBidi"/>
            <w:sz w:val="22"/>
            <w:szCs w:val="22"/>
          </w:rPr>
          <w:tab/>
        </w:r>
        <w:r w:rsidR="001577A3" w:rsidRPr="00A3096E">
          <w:rPr>
            <w:rStyle w:val="Hyperlink"/>
          </w:rPr>
          <w:t>Exceptions.</w:t>
        </w:r>
        <w:r w:rsidR="001577A3">
          <w:rPr>
            <w:webHidden/>
          </w:rPr>
          <w:tab/>
        </w:r>
        <w:r w:rsidR="003F7D0C">
          <w:rPr>
            <w:webHidden/>
          </w:rPr>
          <w:t>3-</w:t>
        </w:r>
        <w:r w:rsidR="001577A3">
          <w:rPr>
            <w:webHidden/>
          </w:rPr>
          <w:fldChar w:fldCharType="begin"/>
        </w:r>
        <w:r w:rsidR="001577A3">
          <w:rPr>
            <w:webHidden/>
          </w:rPr>
          <w:instrText xml:space="preserve"> PAGEREF _Toc330370448 \h </w:instrText>
        </w:r>
        <w:r w:rsidR="001577A3">
          <w:rPr>
            <w:webHidden/>
          </w:rPr>
        </w:r>
        <w:r w:rsidR="001577A3">
          <w:rPr>
            <w:webHidden/>
          </w:rPr>
          <w:fldChar w:fldCharType="separate"/>
        </w:r>
        <w:r w:rsidR="0054656A">
          <w:rPr>
            <w:webHidden/>
          </w:rPr>
          <w:t>5</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49" w:history="1">
        <w:r w:rsidR="001577A3" w:rsidRPr="00A3096E">
          <w:rPr>
            <w:rStyle w:val="Hyperlink"/>
          </w:rPr>
          <w:t>A.3.</w:t>
        </w:r>
        <w:r w:rsidR="001577A3">
          <w:rPr>
            <w:rFonts w:asciiTheme="minorHAnsi" w:eastAsiaTheme="minorEastAsia" w:hAnsiTheme="minorHAnsi" w:cstheme="minorBidi"/>
            <w:sz w:val="22"/>
            <w:szCs w:val="22"/>
          </w:rPr>
          <w:tab/>
        </w:r>
        <w:r w:rsidR="001577A3" w:rsidRPr="00A3096E">
          <w:rPr>
            <w:rStyle w:val="Hyperlink"/>
          </w:rPr>
          <w:t>Additional Code Requirements.</w:t>
        </w:r>
        <w:r w:rsidR="001577A3">
          <w:rPr>
            <w:webHidden/>
          </w:rPr>
          <w:tab/>
        </w:r>
        <w:r w:rsidR="003F7D0C">
          <w:rPr>
            <w:webHidden/>
          </w:rPr>
          <w:t>3-</w:t>
        </w:r>
        <w:r w:rsidR="001577A3">
          <w:rPr>
            <w:webHidden/>
          </w:rPr>
          <w:fldChar w:fldCharType="begin"/>
        </w:r>
        <w:r w:rsidR="001577A3">
          <w:rPr>
            <w:webHidden/>
          </w:rPr>
          <w:instrText xml:space="preserve"> PAGEREF _Toc330370449 \h </w:instrText>
        </w:r>
        <w:r w:rsidR="001577A3">
          <w:rPr>
            <w:webHidden/>
          </w:rPr>
        </w:r>
        <w:r w:rsidR="001577A3">
          <w:rPr>
            <w:webHidden/>
          </w:rPr>
          <w:fldChar w:fldCharType="separate"/>
        </w:r>
        <w:r w:rsidR="0054656A">
          <w:rPr>
            <w:webHidden/>
          </w:rPr>
          <w:t>5</w:t>
        </w:r>
        <w:r w:rsidR="001577A3">
          <w:rPr>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50" w:history="1">
        <w:r w:rsidR="001577A3" w:rsidRPr="00A3096E">
          <w:rPr>
            <w:rStyle w:val="Hyperlink"/>
            <w:noProof/>
          </w:rPr>
          <w:t>S.</w:t>
        </w:r>
        <w:r w:rsidR="001577A3">
          <w:rPr>
            <w:rFonts w:asciiTheme="minorHAnsi" w:eastAsiaTheme="minorEastAsia" w:hAnsiTheme="minorHAnsi" w:cstheme="minorBidi"/>
            <w:b w:val="0"/>
            <w:noProof/>
            <w:sz w:val="22"/>
            <w:szCs w:val="22"/>
          </w:rPr>
          <w:tab/>
        </w:r>
        <w:r w:rsidR="001577A3" w:rsidRPr="00A3096E">
          <w:rPr>
            <w:rStyle w:val="Hyperlink"/>
            <w:noProof/>
          </w:rPr>
          <w:t>Specifications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_Toc330370450 \h </w:instrText>
        </w:r>
        <w:r w:rsidR="001577A3">
          <w:rPr>
            <w:noProof/>
            <w:webHidden/>
          </w:rPr>
        </w:r>
        <w:r w:rsidR="001577A3">
          <w:rPr>
            <w:noProof/>
            <w:webHidden/>
          </w:rPr>
          <w:fldChar w:fldCharType="separate"/>
        </w:r>
        <w:r w:rsidR="0054656A">
          <w:rPr>
            <w:noProof/>
            <w:webHidden/>
          </w:rPr>
          <w:t>5</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51" w:history="1">
        <w:r w:rsidR="001577A3" w:rsidRPr="00A3096E">
          <w:rPr>
            <w:rStyle w:val="Hyperlink"/>
          </w:rPr>
          <w:t>S.1.</w:t>
        </w:r>
        <w:r w:rsidR="001577A3">
          <w:rPr>
            <w:rFonts w:asciiTheme="minorHAnsi" w:eastAsiaTheme="minorEastAsia" w:hAnsiTheme="minorHAnsi" w:cstheme="minorBidi"/>
            <w:sz w:val="22"/>
            <w:szCs w:val="22"/>
          </w:rPr>
          <w:tab/>
        </w:r>
        <w:r w:rsidR="001577A3" w:rsidRPr="00A3096E">
          <w:rPr>
            <w:rStyle w:val="Hyperlink"/>
          </w:rPr>
          <w:t>Indicating and Recording Elements and Recorded Representations.</w:t>
        </w:r>
        <w:r w:rsidR="001577A3">
          <w:rPr>
            <w:webHidden/>
          </w:rPr>
          <w:tab/>
        </w:r>
        <w:r w:rsidR="003F7D0C">
          <w:rPr>
            <w:webHidden/>
          </w:rPr>
          <w:t>3-</w:t>
        </w:r>
        <w:r w:rsidR="001577A3">
          <w:rPr>
            <w:webHidden/>
          </w:rPr>
          <w:fldChar w:fldCharType="begin"/>
        </w:r>
        <w:r w:rsidR="001577A3">
          <w:rPr>
            <w:webHidden/>
          </w:rPr>
          <w:instrText xml:space="preserve"> PAGEREF _Toc330370451 \h </w:instrText>
        </w:r>
        <w:r w:rsidR="001577A3">
          <w:rPr>
            <w:webHidden/>
          </w:rPr>
        </w:r>
        <w:r w:rsidR="001577A3">
          <w:rPr>
            <w:webHidden/>
          </w:rPr>
          <w:fldChar w:fldCharType="separate"/>
        </w:r>
        <w:r w:rsidR="0054656A">
          <w:rPr>
            <w:webHidden/>
          </w:rPr>
          <w:t>5</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2" w:history="1">
        <w:r w:rsidR="001577A3" w:rsidRPr="00A3096E">
          <w:rPr>
            <w:rStyle w:val="Hyperlink"/>
            <w:noProof/>
            <w:snapToGrid w:val="0"/>
          </w:rPr>
          <w:t>S.1.1.</w:t>
        </w:r>
        <w:r w:rsidR="001577A3">
          <w:rPr>
            <w:rFonts w:asciiTheme="minorHAnsi" w:eastAsiaTheme="minorEastAsia" w:hAnsiTheme="minorHAnsi" w:cstheme="minorBidi"/>
            <w:noProof/>
            <w:sz w:val="22"/>
            <w:szCs w:val="22"/>
          </w:rPr>
          <w:tab/>
        </w:r>
        <w:r w:rsidR="001577A3" w:rsidRPr="00A3096E">
          <w:rPr>
            <w:rStyle w:val="Hyperlink"/>
            <w:noProof/>
            <w:snapToGrid w:val="0"/>
          </w:rPr>
          <w:t>General.</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_Toc330370452 \h </w:instrText>
        </w:r>
        <w:r w:rsidR="001577A3">
          <w:rPr>
            <w:noProof/>
            <w:webHidden/>
          </w:rPr>
        </w:r>
        <w:r w:rsidR="001577A3">
          <w:rPr>
            <w:noProof/>
            <w:webHidden/>
          </w:rPr>
          <w:fldChar w:fldCharType="separate"/>
        </w:r>
        <w:r w:rsidR="0054656A">
          <w:rPr>
            <w:noProof/>
            <w:webHidden/>
          </w:rPr>
          <w:t>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3" w:history="1">
        <w:r w:rsidR="001577A3" w:rsidRPr="00A3096E">
          <w:rPr>
            <w:rStyle w:val="Hyperlink"/>
            <w:noProof/>
            <w:snapToGrid w:val="0"/>
          </w:rPr>
          <w:t>S.1.2.</w:t>
        </w:r>
        <w:r w:rsidR="001577A3">
          <w:rPr>
            <w:rFonts w:asciiTheme="minorHAnsi" w:eastAsiaTheme="minorEastAsia" w:hAnsiTheme="minorHAnsi" w:cstheme="minorBidi"/>
            <w:noProof/>
            <w:sz w:val="22"/>
            <w:szCs w:val="22"/>
          </w:rPr>
          <w:tab/>
        </w:r>
        <w:r w:rsidR="001577A3" w:rsidRPr="00A3096E">
          <w:rPr>
            <w:rStyle w:val="Hyperlink"/>
            <w:noProof/>
            <w:snapToGrid w:val="0"/>
          </w:rPr>
          <w:t>Units.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_Toc330370453 \h </w:instrText>
        </w:r>
        <w:r w:rsidR="001577A3">
          <w:rPr>
            <w:noProof/>
            <w:webHidden/>
          </w:rPr>
        </w:r>
        <w:r w:rsidR="001577A3">
          <w:rPr>
            <w:noProof/>
            <w:webHidden/>
          </w:rPr>
          <w:fldChar w:fldCharType="separate"/>
        </w:r>
        <w:r w:rsidR="0054656A">
          <w:rPr>
            <w:noProof/>
            <w:webHidden/>
          </w:rPr>
          <w:t>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4" w:history="1">
        <w:r w:rsidR="001577A3" w:rsidRPr="00A3096E">
          <w:rPr>
            <w:rStyle w:val="Hyperlink"/>
            <w:noProof/>
            <w:snapToGrid w:val="0"/>
          </w:rPr>
          <w:t>S.1.3.</w:t>
        </w:r>
        <w:r w:rsidR="001577A3">
          <w:rPr>
            <w:rFonts w:asciiTheme="minorHAnsi" w:eastAsiaTheme="minorEastAsia" w:hAnsiTheme="minorHAnsi" w:cstheme="minorBidi"/>
            <w:noProof/>
            <w:sz w:val="22"/>
            <w:szCs w:val="22"/>
          </w:rPr>
          <w:tab/>
        </w:r>
        <w:r w:rsidR="001577A3" w:rsidRPr="00A3096E">
          <w:rPr>
            <w:rStyle w:val="Hyperlink"/>
            <w:noProof/>
            <w:snapToGrid w:val="0"/>
          </w:rPr>
          <w:t>Advancement of Indicating and Recording Elements.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_Toc330370454 \h </w:instrText>
        </w:r>
        <w:r w:rsidR="001577A3">
          <w:rPr>
            <w:noProof/>
            <w:webHidden/>
          </w:rPr>
        </w:r>
        <w:r w:rsidR="001577A3">
          <w:rPr>
            <w:noProof/>
            <w:webHidden/>
          </w:rPr>
          <w:fldChar w:fldCharType="separate"/>
        </w:r>
        <w:r w:rsidR="0054656A">
          <w:rPr>
            <w:noProof/>
            <w:webHidden/>
          </w:rPr>
          <w:t>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5" w:history="1">
        <w:r w:rsidR="001577A3" w:rsidRPr="00A3096E">
          <w:rPr>
            <w:rStyle w:val="Hyperlink"/>
            <w:noProof/>
          </w:rPr>
          <w:t>S.1.4.</w:t>
        </w:r>
        <w:r w:rsidR="001577A3">
          <w:rPr>
            <w:rFonts w:asciiTheme="minorHAnsi" w:eastAsiaTheme="minorEastAsia" w:hAnsiTheme="minorHAnsi" w:cstheme="minorBidi"/>
            <w:noProof/>
            <w:sz w:val="22"/>
            <w:szCs w:val="22"/>
          </w:rPr>
          <w:tab/>
        </w:r>
        <w:r w:rsidR="001577A3" w:rsidRPr="00A3096E">
          <w:rPr>
            <w:rStyle w:val="Hyperlink"/>
            <w:noProof/>
          </w:rPr>
          <w:t>Graduations.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_Toc330370455 \h </w:instrText>
        </w:r>
        <w:r w:rsidR="001577A3">
          <w:rPr>
            <w:noProof/>
            <w:webHidden/>
          </w:rPr>
        </w:r>
        <w:r w:rsidR="001577A3">
          <w:rPr>
            <w:noProof/>
            <w:webHidden/>
          </w:rPr>
          <w:fldChar w:fldCharType="separate"/>
        </w:r>
        <w:r w:rsidR="0054656A">
          <w:rPr>
            <w:noProof/>
            <w:webHidden/>
          </w:rPr>
          <w:t>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6" w:history="1">
        <w:r w:rsidR="001577A3" w:rsidRPr="00A3096E">
          <w:rPr>
            <w:rStyle w:val="Hyperlink"/>
            <w:noProof/>
          </w:rPr>
          <w:t>S.1.5.</w:t>
        </w:r>
        <w:r w:rsidR="001577A3">
          <w:rPr>
            <w:rFonts w:asciiTheme="minorHAnsi" w:eastAsiaTheme="minorEastAsia" w:hAnsiTheme="minorHAnsi" w:cstheme="minorBidi"/>
            <w:noProof/>
            <w:sz w:val="22"/>
            <w:szCs w:val="22"/>
          </w:rPr>
          <w:tab/>
        </w:r>
        <w:r w:rsidR="001577A3" w:rsidRPr="00A3096E">
          <w:rPr>
            <w:rStyle w:val="Hyperlink"/>
            <w:noProof/>
          </w:rPr>
          <w:t>Indicators.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_Toc330370456 \h </w:instrText>
        </w:r>
        <w:r w:rsidR="001577A3">
          <w:rPr>
            <w:noProof/>
            <w:webHidden/>
          </w:rPr>
        </w:r>
        <w:r w:rsidR="001577A3">
          <w:rPr>
            <w:noProof/>
            <w:webHidden/>
          </w:rPr>
          <w:fldChar w:fldCharType="separate"/>
        </w:r>
        <w:r w:rsidR="0054656A">
          <w:rPr>
            <w:noProof/>
            <w:webHidden/>
          </w:rPr>
          <w:t>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7" w:history="1">
        <w:r w:rsidR="001577A3" w:rsidRPr="00A3096E">
          <w:rPr>
            <w:rStyle w:val="Hyperlink"/>
            <w:noProof/>
          </w:rPr>
          <w:t>S.1.6.</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Retail Devices (Except Slow-flow 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_Toc330370457 \h </w:instrText>
        </w:r>
        <w:r w:rsidR="001577A3">
          <w:rPr>
            <w:noProof/>
            <w:webHidden/>
          </w:rPr>
        </w:r>
        <w:r w:rsidR="001577A3">
          <w:rPr>
            <w:noProof/>
            <w:webHidden/>
          </w:rPr>
          <w:fldChar w:fldCharType="separate"/>
        </w:r>
        <w:r w:rsidR="0054656A">
          <w:rPr>
            <w:noProof/>
            <w:webHidden/>
          </w:rPr>
          <w:t>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58" w:history="1">
        <w:r w:rsidR="001577A3" w:rsidRPr="00A3096E">
          <w:rPr>
            <w:rStyle w:val="Hyperlink"/>
            <w:noProof/>
          </w:rPr>
          <w:t>S.1.7.</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Wholesale Devices Only.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_Toc330370458 \h </w:instrText>
        </w:r>
        <w:r w:rsidR="001577A3">
          <w:rPr>
            <w:noProof/>
            <w:webHidden/>
          </w:rPr>
        </w:r>
        <w:r w:rsidR="001577A3">
          <w:rPr>
            <w:noProof/>
            <w:webHidden/>
          </w:rPr>
          <w:fldChar w:fldCharType="separate"/>
        </w:r>
        <w:r w:rsidR="0054656A">
          <w:rPr>
            <w:noProof/>
            <w:webHidden/>
          </w:rPr>
          <w:t>12</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59" w:history="1">
        <w:r w:rsidR="001577A3" w:rsidRPr="00A3096E">
          <w:rPr>
            <w:rStyle w:val="Hyperlink"/>
          </w:rPr>
          <w:t>S.2.</w:t>
        </w:r>
        <w:r w:rsidR="001577A3">
          <w:rPr>
            <w:rFonts w:asciiTheme="minorHAnsi" w:eastAsiaTheme="minorEastAsia" w:hAnsiTheme="minorHAnsi" w:cstheme="minorBidi"/>
            <w:sz w:val="22"/>
            <w:szCs w:val="22"/>
          </w:rPr>
          <w:tab/>
        </w:r>
        <w:r w:rsidR="001577A3" w:rsidRPr="00A3096E">
          <w:rPr>
            <w:rStyle w:val="Hyperlink"/>
          </w:rPr>
          <w:t>Measuring Elements.</w:t>
        </w:r>
        <w:r w:rsidR="001577A3">
          <w:rPr>
            <w:webHidden/>
          </w:rPr>
          <w:tab/>
        </w:r>
        <w:r w:rsidR="003F7D0C">
          <w:rPr>
            <w:webHidden/>
          </w:rPr>
          <w:t>3-</w:t>
        </w:r>
        <w:r w:rsidR="001577A3">
          <w:rPr>
            <w:webHidden/>
          </w:rPr>
          <w:fldChar w:fldCharType="begin"/>
        </w:r>
        <w:r w:rsidR="001577A3">
          <w:rPr>
            <w:webHidden/>
          </w:rPr>
          <w:instrText xml:space="preserve"> PAGEREF _Toc330370459 \h </w:instrText>
        </w:r>
        <w:r w:rsidR="001577A3">
          <w:rPr>
            <w:webHidden/>
          </w:rPr>
        </w:r>
        <w:r w:rsidR="001577A3">
          <w:rPr>
            <w:webHidden/>
          </w:rPr>
          <w:fldChar w:fldCharType="separate"/>
        </w:r>
        <w:r w:rsidR="0054656A">
          <w:rPr>
            <w:webHidden/>
          </w:rPr>
          <w:t>12</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0" w:history="1">
        <w:r w:rsidR="001577A3" w:rsidRPr="00A3096E">
          <w:rPr>
            <w:rStyle w:val="Hyperlink"/>
            <w:noProof/>
          </w:rPr>
          <w:t>S.2.1.</w:t>
        </w:r>
        <w:r w:rsidR="001577A3">
          <w:rPr>
            <w:rFonts w:asciiTheme="minorHAnsi" w:eastAsiaTheme="minorEastAsia" w:hAnsiTheme="minorHAnsi" w:cstheme="minorBidi"/>
            <w:noProof/>
            <w:sz w:val="22"/>
            <w:szCs w:val="22"/>
          </w:rPr>
          <w:tab/>
        </w:r>
        <w:r w:rsidR="001577A3" w:rsidRPr="00A3096E">
          <w:rPr>
            <w:rStyle w:val="Hyperlink"/>
            <w:noProof/>
          </w:rPr>
          <w:t>Vapor Elimination.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_Toc330370460 \h </w:instrText>
        </w:r>
        <w:r w:rsidR="001577A3">
          <w:rPr>
            <w:noProof/>
            <w:webHidden/>
          </w:rPr>
        </w:r>
        <w:r w:rsidR="001577A3">
          <w:rPr>
            <w:noProof/>
            <w:webHidden/>
          </w:rPr>
          <w:fldChar w:fldCharType="separate"/>
        </w:r>
        <w:r w:rsidR="0054656A">
          <w:rPr>
            <w:noProof/>
            <w:webHidden/>
          </w:rPr>
          <w:t>12</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1" w:history="1">
        <w:r w:rsidR="001577A3" w:rsidRPr="00A3096E">
          <w:rPr>
            <w:rStyle w:val="Hyperlink"/>
            <w:noProof/>
            <w:snapToGrid w:val="0"/>
          </w:rPr>
          <w:t>S.2.2.</w:t>
        </w:r>
        <w:r w:rsidR="001577A3">
          <w:rPr>
            <w:rFonts w:asciiTheme="minorHAnsi" w:eastAsiaTheme="minorEastAsia" w:hAnsiTheme="minorHAnsi" w:cstheme="minorBidi"/>
            <w:noProof/>
            <w:sz w:val="22"/>
            <w:szCs w:val="22"/>
          </w:rPr>
          <w:tab/>
        </w:r>
        <w:r w:rsidR="001577A3" w:rsidRPr="00A3096E">
          <w:rPr>
            <w:rStyle w:val="Hyperlink"/>
            <w:noProof/>
            <w:snapToGrid w:val="0"/>
          </w:rPr>
          <w:t>Provision for Sealing.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_Toc330370461 \h </w:instrText>
        </w:r>
        <w:r w:rsidR="001577A3">
          <w:rPr>
            <w:noProof/>
            <w:webHidden/>
          </w:rPr>
        </w:r>
        <w:r w:rsidR="001577A3">
          <w:rPr>
            <w:noProof/>
            <w:webHidden/>
          </w:rPr>
          <w:fldChar w:fldCharType="separate"/>
        </w:r>
        <w:r w:rsidR="0054656A">
          <w:rPr>
            <w:noProof/>
            <w:webHidden/>
          </w:rPr>
          <w:t>12</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2" w:history="1">
        <w:r w:rsidR="001577A3" w:rsidRPr="00A3096E">
          <w:rPr>
            <w:rStyle w:val="Hyperlink"/>
            <w:noProof/>
            <w:snapToGrid w:val="0"/>
          </w:rPr>
          <w:t>S.2.3.</w:t>
        </w:r>
        <w:r w:rsidR="001577A3">
          <w:rPr>
            <w:rFonts w:asciiTheme="minorHAnsi" w:eastAsiaTheme="minorEastAsia" w:hAnsiTheme="minorHAnsi" w:cstheme="minorBidi"/>
            <w:noProof/>
            <w:sz w:val="22"/>
            <w:szCs w:val="22"/>
          </w:rPr>
          <w:tab/>
        </w:r>
        <w:r w:rsidR="001577A3" w:rsidRPr="00A3096E">
          <w:rPr>
            <w:rStyle w:val="Hyperlink"/>
            <w:noProof/>
            <w:snapToGrid w:val="0"/>
          </w:rPr>
          <w:t>Directional Flow Valves.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_Toc330370462 \h </w:instrText>
        </w:r>
        <w:r w:rsidR="001577A3">
          <w:rPr>
            <w:noProof/>
            <w:webHidden/>
          </w:rPr>
        </w:r>
        <w:r w:rsidR="001577A3">
          <w:rPr>
            <w:noProof/>
            <w:webHidden/>
          </w:rPr>
          <w:fldChar w:fldCharType="separate"/>
        </w:r>
        <w:r w:rsidR="0054656A">
          <w:rPr>
            <w:noProof/>
            <w:webHidden/>
          </w:rPr>
          <w:t>13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3" w:history="1">
        <w:r w:rsidR="001577A3" w:rsidRPr="00A3096E">
          <w:rPr>
            <w:rStyle w:val="Hyperlink"/>
            <w:noProof/>
          </w:rPr>
          <w:t>S.2.4.</w:t>
        </w:r>
        <w:r w:rsidR="001577A3">
          <w:rPr>
            <w:rFonts w:asciiTheme="minorHAnsi" w:eastAsiaTheme="minorEastAsia" w:hAnsiTheme="minorHAnsi" w:cstheme="minorBidi"/>
            <w:noProof/>
            <w:sz w:val="22"/>
            <w:szCs w:val="22"/>
          </w:rPr>
          <w:tab/>
        </w:r>
        <w:r w:rsidR="001577A3" w:rsidRPr="00A3096E">
          <w:rPr>
            <w:rStyle w:val="Hyperlink"/>
            <w:noProof/>
          </w:rPr>
          <w:t>Stop Mechanism.</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_Toc330370463 \h </w:instrText>
        </w:r>
        <w:r w:rsidR="001577A3">
          <w:rPr>
            <w:noProof/>
            <w:webHidden/>
          </w:rPr>
        </w:r>
        <w:r w:rsidR="001577A3">
          <w:rPr>
            <w:noProof/>
            <w:webHidden/>
          </w:rPr>
          <w:fldChar w:fldCharType="separate"/>
        </w:r>
        <w:r w:rsidR="0054656A">
          <w:rPr>
            <w:noProof/>
            <w:webHidden/>
          </w:rPr>
          <w:t>13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4" w:history="1">
        <w:r w:rsidR="001577A3" w:rsidRPr="00A3096E">
          <w:rPr>
            <w:rStyle w:val="Hyperlink"/>
            <w:noProof/>
            <w:snapToGrid w:val="0"/>
          </w:rPr>
          <w:t>S.2.5.</w:t>
        </w:r>
        <w:r w:rsidR="001577A3">
          <w:rPr>
            <w:rFonts w:asciiTheme="minorHAnsi" w:eastAsiaTheme="minorEastAsia" w:hAnsiTheme="minorHAnsi" w:cstheme="minorBidi"/>
            <w:noProof/>
            <w:sz w:val="22"/>
            <w:szCs w:val="22"/>
          </w:rPr>
          <w:tab/>
        </w:r>
        <w:r w:rsidR="001577A3" w:rsidRPr="00A3096E">
          <w:rPr>
            <w:rStyle w:val="Hyperlink"/>
            <w:noProof/>
            <w:snapToGrid w:val="0"/>
          </w:rPr>
          <w:t>Zero-Set-Back Interlock, Retail Motor-Fuel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_Toc330370464 \h </w:instrText>
        </w:r>
        <w:r w:rsidR="001577A3">
          <w:rPr>
            <w:noProof/>
            <w:webHidden/>
          </w:rPr>
        </w:r>
        <w:r w:rsidR="001577A3">
          <w:rPr>
            <w:noProof/>
            <w:webHidden/>
          </w:rPr>
          <w:fldChar w:fldCharType="separate"/>
        </w:r>
        <w:r w:rsidR="0054656A">
          <w:rPr>
            <w:noProof/>
            <w:webHidden/>
          </w:rPr>
          <w:t>14</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5" w:history="1">
        <w:r w:rsidR="001577A3" w:rsidRPr="00A3096E">
          <w:rPr>
            <w:rStyle w:val="Hyperlink"/>
            <w:i/>
            <w:noProof/>
            <w:snapToGrid w:val="0"/>
          </w:rPr>
          <w:t>S.2.6.</w:t>
        </w:r>
        <w:r w:rsidR="001577A3">
          <w:rPr>
            <w:rFonts w:asciiTheme="minorHAnsi" w:eastAsiaTheme="minorEastAsia" w:hAnsiTheme="minorHAnsi" w:cstheme="minorBidi"/>
            <w:noProof/>
            <w:sz w:val="22"/>
            <w:szCs w:val="22"/>
          </w:rPr>
          <w:tab/>
        </w:r>
        <w:r w:rsidR="001577A3" w:rsidRPr="00A3096E">
          <w:rPr>
            <w:rStyle w:val="Hyperlink"/>
            <w:i/>
            <w:noProof/>
            <w:snapToGrid w:val="0"/>
          </w:rPr>
          <w:t>Temperature Determination – 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_Toc330370465 \h </w:instrText>
        </w:r>
        <w:r w:rsidR="001577A3">
          <w:rPr>
            <w:noProof/>
            <w:webHidden/>
          </w:rPr>
        </w:r>
        <w:r w:rsidR="001577A3">
          <w:rPr>
            <w:noProof/>
            <w:webHidden/>
          </w:rPr>
          <w:fldChar w:fldCharType="separate"/>
        </w:r>
        <w:r w:rsidR="0054656A">
          <w:rPr>
            <w:noProof/>
            <w:webHidden/>
          </w:rPr>
          <w:t>14</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6" w:history="1">
        <w:r w:rsidR="001577A3" w:rsidRPr="00A3096E">
          <w:rPr>
            <w:rStyle w:val="Hyperlink"/>
            <w:noProof/>
          </w:rPr>
          <w:t>S.2.7.</w:t>
        </w:r>
        <w:r w:rsidR="001577A3">
          <w:rPr>
            <w:rFonts w:asciiTheme="minorHAnsi" w:eastAsiaTheme="minorEastAsia" w:hAnsiTheme="minorHAnsi" w:cstheme="minorBidi"/>
            <w:noProof/>
            <w:sz w:val="22"/>
            <w:szCs w:val="22"/>
          </w:rPr>
          <w:tab/>
        </w:r>
        <w:r w:rsidR="001577A3" w:rsidRPr="00A3096E">
          <w:rPr>
            <w:rStyle w:val="Hyperlink"/>
            <w:noProof/>
          </w:rPr>
          <w:t>Wholesale Devices Equipped with Automatic Temperature Compensators.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_Toc330370466 \h </w:instrText>
        </w:r>
        <w:r w:rsidR="001577A3">
          <w:rPr>
            <w:noProof/>
            <w:webHidden/>
          </w:rPr>
        </w:r>
        <w:r w:rsidR="001577A3">
          <w:rPr>
            <w:noProof/>
            <w:webHidden/>
          </w:rPr>
          <w:fldChar w:fldCharType="separate"/>
        </w:r>
        <w:r w:rsidR="0054656A">
          <w:rPr>
            <w:noProof/>
            <w:webHidden/>
          </w:rPr>
          <w:t>14</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7" w:history="1">
        <w:r w:rsidR="001577A3" w:rsidRPr="00A3096E">
          <w:rPr>
            <w:rStyle w:val="Hyperlink"/>
            <w:noProof/>
            <w:snapToGrid w:val="0"/>
          </w:rPr>
          <w:t>S.2.8.</w:t>
        </w:r>
        <w:r w:rsidR="001577A3">
          <w:rPr>
            <w:rFonts w:asciiTheme="minorHAnsi" w:eastAsiaTheme="minorEastAsia" w:hAnsiTheme="minorHAnsi" w:cstheme="minorBidi"/>
            <w:noProof/>
            <w:sz w:val="22"/>
            <w:szCs w:val="22"/>
          </w:rPr>
          <w:tab/>
        </w:r>
        <w:r w:rsidR="001577A3" w:rsidRPr="00A3096E">
          <w:rPr>
            <w:rStyle w:val="Hyperlink"/>
            <w:noProof/>
            <w:snapToGrid w:val="0"/>
          </w:rPr>
          <w:t>Exhaustion of Supply, Lubricant Devices Other than Meter Types.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_Toc330370467 \h </w:instrText>
        </w:r>
        <w:r w:rsidR="001577A3">
          <w:rPr>
            <w:noProof/>
            <w:webHidden/>
          </w:rPr>
        </w:r>
        <w:r w:rsidR="001577A3">
          <w:rPr>
            <w:noProof/>
            <w:webHidden/>
          </w:rPr>
          <w:fldChar w:fldCharType="separate"/>
        </w:r>
        <w:r w:rsidR="0054656A">
          <w:rPr>
            <w:noProof/>
            <w:webHidden/>
          </w:rPr>
          <w:t>15</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68" w:history="1">
        <w:r w:rsidR="001577A3" w:rsidRPr="00A3096E">
          <w:rPr>
            <w:rStyle w:val="Hyperlink"/>
          </w:rPr>
          <w:t>S.3.</w:t>
        </w:r>
        <w:r w:rsidR="001577A3">
          <w:rPr>
            <w:rFonts w:asciiTheme="minorHAnsi" w:eastAsiaTheme="minorEastAsia" w:hAnsiTheme="minorHAnsi" w:cstheme="minorBidi"/>
            <w:sz w:val="22"/>
            <w:szCs w:val="22"/>
          </w:rPr>
          <w:tab/>
        </w:r>
        <w:r w:rsidR="001577A3" w:rsidRPr="00A3096E">
          <w:rPr>
            <w:rStyle w:val="Hyperlink"/>
          </w:rPr>
          <w:t>Discharge Lines and Valves.</w:t>
        </w:r>
        <w:r w:rsidR="001577A3">
          <w:rPr>
            <w:webHidden/>
          </w:rPr>
          <w:tab/>
        </w:r>
        <w:r w:rsidR="003F7D0C">
          <w:rPr>
            <w:webHidden/>
          </w:rPr>
          <w:t>3-</w:t>
        </w:r>
        <w:r w:rsidR="001577A3">
          <w:rPr>
            <w:webHidden/>
          </w:rPr>
          <w:fldChar w:fldCharType="begin"/>
        </w:r>
        <w:r w:rsidR="001577A3">
          <w:rPr>
            <w:webHidden/>
          </w:rPr>
          <w:instrText xml:space="preserve"> PAGEREF _Toc330370468 \h </w:instrText>
        </w:r>
        <w:r w:rsidR="001577A3">
          <w:rPr>
            <w:webHidden/>
          </w:rPr>
        </w:r>
        <w:r w:rsidR="001577A3">
          <w:rPr>
            <w:webHidden/>
          </w:rPr>
          <w:fldChar w:fldCharType="separate"/>
        </w:r>
        <w:r w:rsidR="0054656A">
          <w:rPr>
            <w:webHidden/>
          </w:rPr>
          <w:t>15</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69" w:history="1">
        <w:r w:rsidR="001577A3" w:rsidRPr="00A3096E">
          <w:rPr>
            <w:rStyle w:val="Hyperlink"/>
            <w:noProof/>
            <w:snapToGrid w:val="0"/>
          </w:rPr>
          <w:t>S.3.1.</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Measured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_Toc330370469 \h </w:instrText>
        </w:r>
        <w:r w:rsidR="001577A3">
          <w:rPr>
            <w:noProof/>
            <w:webHidden/>
          </w:rPr>
        </w:r>
        <w:r w:rsidR="001577A3">
          <w:rPr>
            <w:noProof/>
            <w:webHidden/>
          </w:rPr>
          <w:fldChar w:fldCharType="separate"/>
        </w:r>
        <w:r w:rsidR="0054656A">
          <w:rPr>
            <w:noProof/>
            <w:webHidden/>
          </w:rPr>
          <w:t>15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0" w:history="1">
        <w:r w:rsidR="001577A3" w:rsidRPr="00A3096E">
          <w:rPr>
            <w:rStyle w:val="Hyperlink"/>
            <w:noProof/>
            <w:snapToGrid w:val="0"/>
          </w:rPr>
          <w:t>S.3.2.</w:t>
        </w:r>
        <w:r w:rsidR="001577A3">
          <w:rPr>
            <w:rFonts w:asciiTheme="minorHAnsi" w:eastAsiaTheme="minorEastAsia" w:hAnsiTheme="minorHAnsi" w:cstheme="minorBidi"/>
            <w:noProof/>
            <w:sz w:val="22"/>
            <w:szCs w:val="22"/>
          </w:rPr>
          <w:tab/>
        </w:r>
        <w:r w:rsidR="001577A3" w:rsidRPr="00A3096E">
          <w:rPr>
            <w:rStyle w:val="Hyperlink"/>
            <w:noProof/>
            <w:snapToGrid w:val="0"/>
          </w:rPr>
          <w:t>Exceptions.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_Toc330370470 \h </w:instrText>
        </w:r>
        <w:r w:rsidR="001577A3">
          <w:rPr>
            <w:noProof/>
            <w:webHidden/>
          </w:rPr>
        </w:r>
        <w:r w:rsidR="001577A3">
          <w:rPr>
            <w:noProof/>
            <w:webHidden/>
          </w:rPr>
          <w:fldChar w:fldCharType="separate"/>
        </w:r>
        <w:r w:rsidR="0054656A">
          <w:rPr>
            <w:noProof/>
            <w:webHidden/>
          </w:rPr>
          <w:t>15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1" w:history="1">
        <w:r w:rsidR="001577A3" w:rsidRPr="00A3096E">
          <w:rPr>
            <w:rStyle w:val="Hyperlink"/>
            <w:noProof/>
            <w:snapToGrid w:val="0"/>
          </w:rPr>
          <w:t>S.3.3.</w:t>
        </w:r>
        <w:r w:rsidR="001577A3">
          <w:rPr>
            <w:rFonts w:asciiTheme="minorHAnsi" w:eastAsiaTheme="minorEastAsia" w:hAnsiTheme="minorHAnsi" w:cstheme="minorBidi"/>
            <w:noProof/>
            <w:sz w:val="22"/>
            <w:szCs w:val="22"/>
          </w:rPr>
          <w:tab/>
        </w:r>
        <w:r w:rsidR="001577A3" w:rsidRPr="00A3096E">
          <w:rPr>
            <w:rStyle w:val="Hyperlink"/>
            <w:noProof/>
            <w:snapToGrid w:val="0"/>
          </w:rPr>
          <w:t>Pump-</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_Toc330370471 \h </w:instrText>
        </w:r>
        <w:r w:rsidR="001577A3">
          <w:rPr>
            <w:noProof/>
            <w:webHidden/>
          </w:rPr>
        </w:r>
        <w:r w:rsidR="001577A3">
          <w:rPr>
            <w:noProof/>
            <w:webHidden/>
          </w:rPr>
          <w:fldChar w:fldCharType="separate"/>
        </w:r>
        <w:r w:rsidR="0054656A">
          <w:rPr>
            <w:noProof/>
            <w:webHidden/>
          </w:rPr>
          <w:t>15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2" w:history="1">
        <w:r w:rsidR="001577A3" w:rsidRPr="00A3096E">
          <w:rPr>
            <w:rStyle w:val="Hyperlink"/>
            <w:noProof/>
            <w:snapToGrid w:val="0"/>
          </w:rPr>
          <w:t>S.3.4.</w:t>
        </w:r>
        <w:r w:rsidR="001577A3">
          <w:rPr>
            <w:rFonts w:asciiTheme="minorHAnsi" w:eastAsiaTheme="minorEastAsia" w:hAnsiTheme="minorHAnsi" w:cstheme="minorBidi"/>
            <w:noProof/>
            <w:sz w:val="22"/>
            <w:szCs w:val="22"/>
          </w:rPr>
          <w:tab/>
        </w:r>
        <w:r w:rsidR="001577A3" w:rsidRPr="00A3096E">
          <w:rPr>
            <w:rStyle w:val="Hyperlink"/>
            <w:noProof/>
            <w:snapToGrid w:val="0"/>
          </w:rPr>
          <w:t>Gravity-</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_Toc330370472 \h </w:instrText>
        </w:r>
        <w:r w:rsidR="001577A3">
          <w:rPr>
            <w:noProof/>
            <w:webHidden/>
          </w:rPr>
        </w:r>
        <w:r w:rsidR="001577A3">
          <w:rPr>
            <w:noProof/>
            <w:webHidden/>
          </w:rPr>
          <w:fldChar w:fldCharType="separate"/>
        </w:r>
        <w:r w:rsidR="0054656A">
          <w:rPr>
            <w:noProof/>
            <w:webHidden/>
          </w:rPr>
          <w:t>15</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3" w:history="1">
        <w:r w:rsidR="001577A3" w:rsidRPr="00A3096E">
          <w:rPr>
            <w:rStyle w:val="Hyperlink"/>
            <w:noProof/>
            <w:snapToGrid w:val="0"/>
          </w:rPr>
          <w:t>S.3.5.</w:t>
        </w:r>
        <w:r w:rsidR="001577A3">
          <w:rPr>
            <w:rFonts w:asciiTheme="minorHAnsi" w:eastAsiaTheme="minorEastAsia" w:hAnsiTheme="minorHAnsi" w:cstheme="minorBidi"/>
            <w:noProof/>
            <w:sz w:val="22"/>
            <w:szCs w:val="22"/>
          </w:rPr>
          <w:tab/>
        </w:r>
        <w:r w:rsidR="001577A3" w:rsidRPr="00A3096E">
          <w:rPr>
            <w:rStyle w:val="Hyperlink"/>
            <w:noProof/>
            <w:snapToGrid w:val="0"/>
          </w:rPr>
          <w:t>Discharge Hose, Reinforcement.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_Toc330370473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4" w:history="1">
        <w:r w:rsidR="001577A3" w:rsidRPr="00A3096E">
          <w:rPr>
            <w:rStyle w:val="Hyperlink"/>
            <w:noProof/>
            <w:snapToGrid w:val="0"/>
          </w:rPr>
          <w:t>S.3.6.</w:t>
        </w:r>
        <w:r w:rsidR="001577A3">
          <w:rPr>
            <w:rFonts w:asciiTheme="minorHAnsi" w:eastAsiaTheme="minorEastAsia" w:hAnsiTheme="minorHAnsi" w:cstheme="minorBidi"/>
            <w:noProof/>
            <w:sz w:val="22"/>
            <w:szCs w:val="22"/>
          </w:rPr>
          <w:tab/>
        </w:r>
        <w:r w:rsidR="001577A3" w:rsidRPr="00A3096E">
          <w:rPr>
            <w:rStyle w:val="Hyperlink"/>
            <w:noProof/>
            <w:snapToGrid w:val="0"/>
          </w:rPr>
          <w:t>Discharge Valve.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_Toc330370474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5" w:history="1">
        <w:r w:rsidR="001577A3" w:rsidRPr="00A3096E">
          <w:rPr>
            <w:rStyle w:val="Hyperlink"/>
            <w:noProof/>
            <w:snapToGrid w:val="0"/>
          </w:rPr>
          <w:t>S.3.7.</w:t>
        </w:r>
        <w:r w:rsidR="001577A3">
          <w:rPr>
            <w:rFonts w:asciiTheme="minorHAnsi" w:eastAsiaTheme="minorEastAsia" w:hAnsiTheme="minorHAnsi" w:cstheme="minorBidi"/>
            <w:noProof/>
            <w:sz w:val="22"/>
            <w:szCs w:val="22"/>
          </w:rPr>
          <w:tab/>
        </w:r>
        <w:r w:rsidR="001577A3" w:rsidRPr="00A3096E">
          <w:rPr>
            <w:rStyle w:val="Hyperlink"/>
            <w:noProof/>
            <w:snapToGrid w:val="0"/>
          </w:rPr>
          <w:t>Anti</w:t>
        </w:r>
        <w:r w:rsidR="006B2CB7">
          <w:rPr>
            <w:rStyle w:val="Hyperlink"/>
            <w:noProof/>
            <w:snapToGrid w:val="0"/>
          </w:rPr>
          <w:t>-</w:t>
        </w:r>
        <w:r w:rsidR="001577A3" w:rsidRPr="00A3096E">
          <w:rPr>
            <w:rStyle w:val="Hyperlink"/>
            <w:noProof/>
            <w:snapToGrid w:val="0"/>
          </w:rPr>
          <w:t>drain Means.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_Toc330370475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76" w:history="1">
        <w:r w:rsidR="001577A3" w:rsidRPr="00A3096E">
          <w:rPr>
            <w:rStyle w:val="Hyperlink"/>
          </w:rPr>
          <w:t>S.4.</w:t>
        </w:r>
        <w:r w:rsidR="001577A3">
          <w:rPr>
            <w:rFonts w:asciiTheme="minorHAnsi" w:eastAsiaTheme="minorEastAsia" w:hAnsiTheme="minorHAnsi" w:cstheme="minorBidi"/>
            <w:sz w:val="22"/>
            <w:szCs w:val="22"/>
          </w:rPr>
          <w:tab/>
        </w:r>
        <w:r w:rsidR="001577A3" w:rsidRPr="00A3096E">
          <w:rPr>
            <w:rStyle w:val="Hyperlink"/>
          </w:rPr>
          <w:t>Marking Requirements.</w:t>
        </w:r>
        <w:r w:rsidR="001577A3">
          <w:rPr>
            <w:webHidden/>
          </w:rPr>
          <w:tab/>
        </w:r>
        <w:r w:rsidR="003F7D0C">
          <w:rPr>
            <w:webHidden/>
          </w:rPr>
          <w:t>3-</w:t>
        </w:r>
        <w:r w:rsidR="001577A3">
          <w:rPr>
            <w:webHidden/>
          </w:rPr>
          <w:fldChar w:fldCharType="begin"/>
        </w:r>
        <w:r w:rsidR="001577A3">
          <w:rPr>
            <w:webHidden/>
          </w:rPr>
          <w:instrText xml:space="preserve"> PAGEREF _Toc330370476 \h </w:instrText>
        </w:r>
        <w:r w:rsidR="001577A3">
          <w:rPr>
            <w:webHidden/>
          </w:rPr>
        </w:r>
        <w:r w:rsidR="001577A3">
          <w:rPr>
            <w:webHidden/>
          </w:rPr>
          <w:fldChar w:fldCharType="separate"/>
        </w:r>
        <w:r w:rsidR="0054656A">
          <w:rPr>
            <w:webHidden/>
          </w:rPr>
          <w:t>16</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7" w:history="1">
        <w:r w:rsidR="001577A3" w:rsidRPr="00A3096E">
          <w:rPr>
            <w:rStyle w:val="Hyperlink"/>
            <w:noProof/>
            <w:snapToGrid w:val="0"/>
          </w:rPr>
          <w:t>S.4.1.</w:t>
        </w:r>
        <w:r w:rsidR="001577A3">
          <w:rPr>
            <w:rFonts w:asciiTheme="minorHAnsi" w:eastAsiaTheme="minorEastAsia" w:hAnsiTheme="minorHAnsi" w:cstheme="minorBidi"/>
            <w:noProof/>
            <w:sz w:val="22"/>
            <w:szCs w:val="22"/>
          </w:rPr>
          <w:tab/>
        </w:r>
        <w:r w:rsidR="001577A3" w:rsidRPr="00A3096E">
          <w:rPr>
            <w:rStyle w:val="Hyperlink"/>
            <w:noProof/>
            <w:snapToGrid w:val="0"/>
          </w:rPr>
          <w:t>Limitation on Use.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_Toc330370477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8" w:history="1">
        <w:r w:rsidR="001577A3" w:rsidRPr="00A3096E">
          <w:rPr>
            <w:rStyle w:val="Hyperlink"/>
            <w:noProof/>
            <w:snapToGrid w:val="0"/>
          </w:rPr>
          <w:t>S.4.2.</w:t>
        </w:r>
        <w:r w:rsidR="001577A3">
          <w:rPr>
            <w:rFonts w:asciiTheme="minorHAnsi" w:eastAsiaTheme="minorEastAsia" w:hAnsiTheme="minorHAnsi" w:cstheme="minorBidi"/>
            <w:noProof/>
            <w:sz w:val="22"/>
            <w:szCs w:val="22"/>
          </w:rPr>
          <w:tab/>
        </w:r>
        <w:r w:rsidR="001577A3" w:rsidRPr="00A3096E">
          <w:rPr>
            <w:rStyle w:val="Hyperlink"/>
            <w:noProof/>
            <w:snapToGrid w:val="0"/>
          </w:rPr>
          <w:t>Air Pressure.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_Toc330370478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79" w:history="1">
        <w:r w:rsidR="001577A3" w:rsidRPr="00A3096E">
          <w:rPr>
            <w:rStyle w:val="Hyperlink"/>
            <w:noProof/>
          </w:rPr>
          <w:t>S.4.3.</w:t>
        </w:r>
        <w:r w:rsidR="001577A3">
          <w:rPr>
            <w:rFonts w:asciiTheme="minorHAnsi" w:eastAsiaTheme="minorEastAsia" w:hAnsiTheme="minorHAnsi" w:cstheme="minorBidi"/>
            <w:noProof/>
            <w:sz w:val="22"/>
            <w:szCs w:val="22"/>
          </w:rPr>
          <w:tab/>
        </w:r>
        <w:r w:rsidR="001577A3" w:rsidRPr="00A3096E">
          <w:rPr>
            <w:rStyle w:val="Hyperlink"/>
            <w:noProof/>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_Toc330370479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80" w:history="1">
        <w:r w:rsidR="001577A3" w:rsidRPr="00A3096E">
          <w:rPr>
            <w:rStyle w:val="Hyperlink"/>
            <w:i/>
            <w:noProof/>
          </w:rPr>
          <w:t>S.4.4.</w:t>
        </w:r>
        <w:r w:rsidR="001577A3">
          <w:rPr>
            <w:rFonts w:asciiTheme="minorHAnsi" w:eastAsiaTheme="minorEastAsia" w:hAnsiTheme="minorHAnsi" w:cstheme="minorBidi"/>
            <w:noProof/>
            <w:sz w:val="22"/>
            <w:szCs w:val="22"/>
          </w:rPr>
          <w:tab/>
        </w:r>
        <w:r w:rsidR="001577A3" w:rsidRPr="00A3096E">
          <w:rPr>
            <w:rStyle w:val="Hyperlink"/>
            <w:i/>
            <w:noProof/>
          </w:rPr>
          <w:t>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_Toc330370480 \h </w:instrText>
        </w:r>
        <w:r w:rsidR="001577A3">
          <w:rPr>
            <w:noProof/>
            <w:webHidden/>
          </w:rPr>
        </w:r>
        <w:r w:rsidR="001577A3">
          <w:rPr>
            <w:noProof/>
            <w:webHidden/>
          </w:rPr>
          <w:fldChar w:fldCharType="separate"/>
        </w:r>
        <w:r w:rsidR="0054656A">
          <w:rPr>
            <w:noProof/>
            <w:webHidden/>
          </w:rPr>
          <w:t>16</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81" w:history="1">
        <w:r w:rsidR="001577A3" w:rsidRPr="00A3096E">
          <w:rPr>
            <w:rStyle w:val="Hyperlink"/>
            <w:i/>
          </w:rPr>
          <w:t>S.5.</w:t>
        </w:r>
        <w:r w:rsidR="001577A3">
          <w:rPr>
            <w:rFonts w:asciiTheme="minorHAnsi" w:eastAsiaTheme="minorEastAsia" w:hAnsiTheme="minorHAnsi" w:cstheme="minorBidi"/>
            <w:sz w:val="22"/>
            <w:szCs w:val="22"/>
          </w:rPr>
          <w:tab/>
        </w:r>
        <w:r w:rsidR="001577A3" w:rsidRPr="00A3096E">
          <w:rPr>
            <w:rStyle w:val="Hyperlink"/>
            <w:i/>
          </w:rPr>
          <w:t>Totalizers for Retail Motor-Fuel Dispensers</w:t>
        </w:r>
        <w:r w:rsidR="001577A3" w:rsidRPr="00A3096E">
          <w:rPr>
            <w:rStyle w:val="Hyperlink"/>
          </w:rPr>
          <w:t>.</w:t>
        </w:r>
        <w:r w:rsidR="001577A3">
          <w:rPr>
            <w:webHidden/>
          </w:rPr>
          <w:tab/>
        </w:r>
        <w:r w:rsidR="003F7D0C">
          <w:rPr>
            <w:webHidden/>
          </w:rPr>
          <w:t>3-</w:t>
        </w:r>
        <w:r w:rsidR="001577A3">
          <w:rPr>
            <w:webHidden/>
          </w:rPr>
          <w:fldChar w:fldCharType="begin"/>
        </w:r>
        <w:r w:rsidR="001577A3">
          <w:rPr>
            <w:webHidden/>
          </w:rPr>
          <w:instrText xml:space="preserve"> PAGEREF _Toc330370481 \h </w:instrText>
        </w:r>
        <w:r w:rsidR="001577A3">
          <w:rPr>
            <w:webHidden/>
          </w:rPr>
        </w:r>
        <w:r w:rsidR="001577A3">
          <w:rPr>
            <w:webHidden/>
          </w:rPr>
          <w:fldChar w:fldCharType="separate"/>
        </w:r>
        <w:r w:rsidR="0054656A">
          <w:rPr>
            <w:webHidden/>
          </w:rPr>
          <w:t>17</w:t>
        </w:r>
        <w:r w:rsidR="001577A3">
          <w:rPr>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82" w:history="1">
        <w:r w:rsidR="001577A3" w:rsidRPr="00A3096E">
          <w:rPr>
            <w:rStyle w:val="Hyperlink"/>
            <w:noProof/>
          </w:rPr>
          <w:t>N.</w:t>
        </w:r>
        <w:r w:rsidR="001577A3">
          <w:rPr>
            <w:rFonts w:asciiTheme="minorHAnsi" w:eastAsiaTheme="minorEastAsia" w:hAnsiTheme="minorHAnsi" w:cstheme="minorBidi"/>
            <w:b w:val="0"/>
            <w:noProof/>
            <w:sz w:val="22"/>
            <w:szCs w:val="22"/>
          </w:rPr>
          <w:tab/>
        </w:r>
        <w:r w:rsidR="001577A3" w:rsidRPr="00A3096E">
          <w:rPr>
            <w:rStyle w:val="Hyperlink"/>
            <w:noProof/>
          </w:rPr>
          <w:t>Notes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_Toc330370482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83" w:history="1">
        <w:r w:rsidR="001577A3" w:rsidRPr="00A3096E">
          <w:rPr>
            <w:rStyle w:val="Hyperlink"/>
          </w:rPr>
          <w:t>N.1.</w:t>
        </w:r>
        <w:r w:rsidR="001577A3">
          <w:rPr>
            <w:rFonts w:asciiTheme="minorHAnsi" w:eastAsiaTheme="minorEastAsia" w:hAnsiTheme="minorHAnsi" w:cstheme="minorBidi"/>
            <w:sz w:val="22"/>
            <w:szCs w:val="22"/>
          </w:rPr>
          <w:tab/>
        </w:r>
        <w:r w:rsidR="001577A3" w:rsidRPr="00A3096E">
          <w:rPr>
            <w:rStyle w:val="Hyperlink"/>
          </w:rPr>
          <w:t>Test Liquid.</w:t>
        </w:r>
        <w:r w:rsidR="001577A3">
          <w:rPr>
            <w:webHidden/>
          </w:rPr>
          <w:tab/>
        </w:r>
        <w:r w:rsidR="003F7D0C">
          <w:rPr>
            <w:webHidden/>
          </w:rPr>
          <w:t>3-</w:t>
        </w:r>
        <w:r w:rsidR="001577A3">
          <w:rPr>
            <w:webHidden/>
          </w:rPr>
          <w:fldChar w:fldCharType="begin"/>
        </w:r>
        <w:r w:rsidR="001577A3">
          <w:rPr>
            <w:webHidden/>
          </w:rPr>
          <w:instrText xml:space="preserve"> PAGEREF _Toc330370483 \h </w:instrText>
        </w:r>
        <w:r w:rsidR="001577A3">
          <w:rPr>
            <w:webHidden/>
          </w:rPr>
        </w:r>
        <w:r w:rsidR="001577A3">
          <w:rPr>
            <w:webHidden/>
          </w:rPr>
          <w:fldChar w:fldCharType="separate"/>
        </w:r>
        <w:r w:rsidR="0054656A">
          <w:rPr>
            <w:webHidden/>
          </w:rPr>
          <w:t>17</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84" w:history="1">
        <w:r w:rsidR="001577A3" w:rsidRPr="00A3096E">
          <w:rPr>
            <w:rStyle w:val="Hyperlink"/>
            <w:noProof/>
            <w:snapToGrid w:val="0"/>
          </w:rPr>
          <w:t>N.1.1.</w:t>
        </w:r>
        <w:r w:rsidR="001577A3">
          <w:rPr>
            <w:rFonts w:asciiTheme="minorHAnsi" w:eastAsiaTheme="minorEastAsia" w:hAnsiTheme="minorHAnsi" w:cstheme="minorBidi"/>
            <w:noProof/>
            <w:sz w:val="22"/>
            <w:szCs w:val="22"/>
          </w:rPr>
          <w:tab/>
        </w:r>
        <w:r w:rsidR="001577A3" w:rsidRPr="00A3096E">
          <w:rPr>
            <w:rStyle w:val="Hyperlink"/>
            <w:noProof/>
            <w:snapToGrid w:val="0"/>
          </w:rPr>
          <w:t>Type of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_Toc330370484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85" w:history="1">
        <w:r w:rsidR="001577A3" w:rsidRPr="00A3096E">
          <w:rPr>
            <w:rStyle w:val="Hyperlink"/>
            <w:noProof/>
            <w:snapToGrid w:val="0"/>
          </w:rPr>
          <w:t>N.1.2.</w:t>
        </w:r>
        <w:r w:rsidR="001577A3">
          <w:rPr>
            <w:rFonts w:asciiTheme="minorHAnsi" w:eastAsiaTheme="minorEastAsia" w:hAnsiTheme="minorHAnsi" w:cstheme="minorBidi"/>
            <w:noProof/>
            <w:sz w:val="22"/>
            <w:szCs w:val="22"/>
          </w:rPr>
          <w:tab/>
        </w:r>
        <w:r w:rsidR="001577A3" w:rsidRPr="00A3096E">
          <w:rPr>
            <w:rStyle w:val="Hyperlink"/>
            <w:noProof/>
            <w:snapToGrid w:val="0"/>
          </w:rPr>
          <w:t>Labeling.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_Toc330370485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86" w:history="1">
        <w:r w:rsidR="001577A3" w:rsidRPr="00A3096E">
          <w:rPr>
            <w:rStyle w:val="Hyperlink"/>
          </w:rPr>
          <w:t>N.2.</w:t>
        </w:r>
        <w:r w:rsidR="001577A3">
          <w:rPr>
            <w:rFonts w:asciiTheme="minorHAnsi" w:eastAsiaTheme="minorEastAsia" w:hAnsiTheme="minorHAnsi" w:cstheme="minorBidi"/>
            <w:sz w:val="22"/>
            <w:szCs w:val="22"/>
          </w:rPr>
          <w:tab/>
        </w:r>
        <w:r w:rsidR="001577A3" w:rsidRPr="00A3096E">
          <w:rPr>
            <w:rStyle w:val="Hyperlink"/>
          </w:rPr>
          <w:t>Volume Change.</w:t>
        </w:r>
        <w:r w:rsidR="001577A3">
          <w:rPr>
            <w:webHidden/>
          </w:rPr>
          <w:tab/>
        </w:r>
        <w:r w:rsidR="003F7D0C">
          <w:rPr>
            <w:webHidden/>
          </w:rPr>
          <w:t>3-</w:t>
        </w:r>
        <w:r w:rsidR="001577A3">
          <w:rPr>
            <w:webHidden/>
          </w:rPr>
          <w:fldChar w:fldCharType="begin"/>
        </w:r>
        <w:r w:rsidR="001577A3">
          <w:rPr>
            <w:webHidden/>
          </w:rPr>
          <w:instrText xml:space="preserve"> PAGEREF _Toc330370486 \h </w:instrText>
        </w:r>
        <w:r w:rsidR="001577A3">
          <w:rPr>
            <w:webHidden/>
          </w:rPr>
        </w:r>
        <w:r w:rsidR="001577A3">
          <w:rPr>
            <w:webHidden/>
          </w:rPr>
          <w:fldChar w:fldCharType="separate"/>
        </w:r>
        <w:r w:rsidR="0054656A">
          <w:rPr>
            <w:webHidden/>
          </w:rPr>
          <w:t>17</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87" w:history="1">
        <w:r w:rsidR="001577A3" w:rsidRPr="00A3096E">
          <w:rPr>
            <w:rStyle w:val="Hyperlink"/>
          </w:rPr>
          <w:t>N.3.</w:t>
        </w:r>
        <w:r w:rsidR="001577A3">
          <w:rPr>
            <w:rFonts w:asciiTheme="minorHAnsi" w:eastAsiaTheme="minorEastAsia" w:hAnsiTheme="minorHAnsi" w:cstheme="minorBidi"/>
            <w:sz w:val="22"/>
            <w:szCs w:val="22"/>
          </w:rPr>
          <w:tab/>
        </w:r>
        <w:r w:rsidR="001577A3" w:rsidRPr="00A3096E">
          <w:rPr>
            <w:rStyle w:val="Hyperlink"/>
          </w:rPr>
          <w:t>Test Drafts.</w:t>
        </w:r>
        <w:r w:rsidR="001577A3">
          <w:rPr>
            <w:webHidden/>
          </w:rPr>
          <w:tab/>
        </w:r>
        <w:r w:rsidR="003F7D0C">
          <w:rPr>
            <w:webHidden/>
          </w:rPr>
          <w:t>3-</w:t>
        </w:r>
        <w:r w:rsidR="001577A3">
          <w:rPr>
            <w:webHidden/>
          </w:rPr>
          <w:fldChar w:fldCharType="begin"/>
        </w:r>
        <w:r w:rsidR="001577A3">
          <w:rPr>
            <w:webHidden/>
          </w:rPr>
          <w:instrText xml:space="preserve"> PAGEREF _Toc330370487 \h </w:instrText>
        </w:r>
        <w:r w:rsidR="001577A3">
          <w:rPr>
            <w:webHidden/>
          </w:rPr>
        </w:r>
        <w:r w:rsidR="001577A3">
          <w:rPr>
            <w:webHidden/>
          </w:rPr>
          <w:fldChar w:fldCharType="separate"/>
        </w:r>
        <w:r w:rsidR="0054656A">
          <w:rPr>
            <w:webHidden/>
          </w:rPr>
          <w:t>17</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88" w:history="1">
        <w:r w:rsidR="001577A3" w:rsidRPr="00A3096E">
          <w:rPr>
            <w:rStyle w:val="Hyperlink"/>
            <w:noProof/>
            <w:snapToGrid w:val="0"/>
          </w:rPr>
          <w:t>N.3.1.</w:t>
        </w:r>
        <w:r w:rsidR="001577A3">
          <w:rPr>
            <w:rFonts w:asciiTheme="minorHAnsi" w:eastAsiaTheme="minorEastAsia" w:hAnsiTheme="minorHAnsi" w:cstheme="minorBidi"/>
            <w:noProof/>
            <w:sz w:val="22"/>
            <w:szCs w:val="22"/>
          </w:rPr>
          <w:tab/>
        </w:r>
        <w:r w:rsidR="001577A3" w:rsidRPr="00A3096E">
          <w:rPr>
            <w:rStyle w:val="Hyperlink"/>
            <w:noProof/>
            <w:snapToGrid w:val="0"/>
          </w:rPr>
          <w:t>Retail Piston-Type and Visible-Type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_Toc330370488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89" w:history="1">
        <w:r w:rsidR="001577A3" w:rsidRPr="00A3096E">
          <w:rPr>
            <w:rStyle w:val="Hyperlink"/>
            <w:noProof/>
            <w:snapToGrid w:val="0"/>
          </w:rPr>
          <w:t>N.3.2.</w:t>
        </w:r>
        <w:r w:rsidR="001577A3">
          <w:rPr>
            <w:rFonts w:asciiTheme="minorHAnsi" w:eastAsiaTheme="minorEastAsia" w:hAnsiTheme="minorHAnsi" w:cstheme="minorBidi"/>
            <w:noProof/>
            <w:sz w:val="22"/>
            <w:szCs w:val="22"/>
          </w:rPr>
          <w:tab/>
        </w:r>
        <w:r w:rsidR="001577A3" w:rsidRPr="00A3096E">
          <w:rPr>
            <w:rStyle w:val="Hyperlink"/>
            <w:noProof/>
            <w:snapToGrid w:val="0"/>
          </w:rPr>
          <w:t>Slow-flow 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_Toc330370489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0" w:history="1">
        <w:r w:rsidR="001577A3" w:rsidRPr="00A3096E">
          <w:rPr>
            <w:rStyle w:val="Hyperlink"/>
            <w:noProof/>
            <w:snapToGrid w:val="0"/>
          </w:rPr>
          <w:t>N.3.3.</w:t>
        </w:r>
        <w:r w:rsidR="001577A3">
          <w:rPr>
            <w:rFonts w:asciiTheme="minorHAnsi" w:eastAsiaTheme="minorEastAsia" w:hAnsiTheme="minorHAnsi" w:cstheme="minorBidi"/>
            <w:noProof/>
            <w:sz w:val="22"/>
            <w:szCs w:val="22"/>
          </w:rPr>
          <w:tab/>
        </w:r>
        <w:r w:rsidR="001577A3" w:rsidRPr="00A3096E">
          <w:rPr>
            <w:rStyle w:val="Hyperlink"/>
            <w:noProof/>
            <w:snapToGrid w:val="0"/>
          </w:rPr>
          <w:t>Lubricant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_Toc330370490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1" w:history="1">
        <w:r w:rsidR="001577A3" w:rsidRPr="00A3096E">
          <w:rPr>
            <w:rStyle w:val="Hyperlink"/>
            <w:noProof/>
            <w:snapToGrid w:val="0"/>
          </w:rPr>
          <w:t>N.3.4.</w:t>
        </w:r>
        <w:r w:rsidR="001577A3">
          <w:rPr>
            <w:rFonts w:asciiTheme="minorHAnsi" w:eastAsiaTheme="minorEastAsia" w:hAnsiTheme="minorHAnsi" w:cstheme="minorBidi"/>
            <w:noProof/>
            <w:sz w:val="22"/>
            <w:szCs w:val="22"/>
          </w:rPr>
          <w:tab/>
        </w:r>
        <w:r w:rsidR="001577A3" w:rsidRPr="00A3096E">
          <w:rPr>
            <w:rStyle w:val="Hyperlink"/>
            <w:noProof/>
            <w:snapToGrid w:val="0"/>
          </w:rPr>
          <w:t>Other 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_Toc330370491 \h </w:instrText>
        </w:r>
        <w:r w:rsidR="001577A3">
          <w:rPr>
            <w:noProof/>
            <w:webHidden/>
          </w:rPr>
        </w:r>
        <w:r w:rsidR="001577A3">
          <w:rPr>
            <w:noProof/>
            <w:webHidden/>
          </w:rPr>
          <w:fldChar w:fldCharType="separate"/>
        </w:r>
        <w:r w:rsidR="0054656A">
          <w:rPr>
            <w:noProof/>
            <w:webHidden/>
          </w:rPr>
          <w:t>17</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2" w:history="1">
        <w:r w:rsidR="001577A3" w:rsidRPr="00A3096E">
          <w:rPr>
            <w:rStyle w:val="Hyperlink"/>
            <w:noProof/>
            <w:snapToGrid w:val="0"/>
          </w:rPr>
          <w:t>N.3.5.</w:t>
        </w:r>
        <w:r w:rsidR="001577A3">
          <w:rPr>
            <w:rFonts w:asciiTheme="minorHAnsi" w:eastAsiaTheme="minorEastAsia" w:hAnsiTheme="minorHAnsi" w:cstheme="minorBidi"/>
            <w:noProof/>
            <w:sz w:val="22"/>
            <w:szCs w:val="22"/>
          </w:rPr>
          <w:tab/>
        </w:r>
        <w:r w:rsidR="001577A3" w:rsidRPr="00A3096E">
          <w:rPr>
            <w:rStyle w:val="Hyperlink"/>
            <w:noProof/>
            <w:snapToGrid w:val="0"/>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_Toc330370492 \h </w:instrText>
        </w:r>
        <w:r w:rsidR="001577A3">
          <w:rPr>
            <w:noProof/>
            <w:webHidden/>
          </w:rPr>
        </w:r>
        <w:r w:rsidR="001577A3">
          <w:rPr>
            <w:noProof/>
            <w:webHidden/>
          </w:rPr>
          <w:fldChar w:fldCharType="separate"/>
        </w:r>
        <w:r w:rsidR="0054656A">
          <w:rPr>
            <w:noProof/>
            <w:webHidden/>
          </w:rPr>
          <w:t>18</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93" w:history="1">
        <w:r w:rsidR="001577A3" w:rsidRPr="00A3096E">
          <w:rPr>
            <w:rStyle w:val="Hyperlink"/>
          </w:rPr>
          <w:t>N.4.</w:t>
        </w:r>
        <w:r w:rsidR="001577A3">
          <w:rPr>
            <w:rFonts w:asciiTheme="minorHAnsi" w:eastAsiaTheme="minorEastAsia" w:hAnsiTheme="minorHAnsi" w:cstheme="minorBidi"/>
            <w:sz w:val="22"/>
            <w:szCs w:val="22"/>
          </w:rPr>
          <w:tab/>
        </w:r>
        <w:r w:rsidR="001577A3" w:rsidRPr="00A3096E">
          <w:rPr>
            <w:rStyle w:val="Hyperlink"/>
          </w:rPr>
          <w:t>Testing Procedures.</w:t>
        </w:r>
        <w:r w:rsidR="001577A3">
          <w:rPr>
            <w:webHidden/>
          </w:rPr>
          <w:tab/>
        </w:r>
        <w:r w:rsidR="003F7D0C">
          <w:rPr>
            <w:webHidden/>
          </w:rPr>
          <w:t>3-</w:t>
        </w:r>
        <w:r w:rsidR="001577A3">
          <w:rPr>
            <w:webHidden/>
          </w:rPr>
          <w:fldChar w:fldCharType="begin"/>
        </w:r>
        <w:r w:rsidR="001577A3">
          <w:rPr>
            <w:webHidden/>
          </w:rPr>
          <w:instrText xml:space="preserve"> PAGEREF _Toc330370493 \h </w:instrText>
        </w:r>
        <w:r w:rsidR="001577A3">
          <w:rPr>
            <w:webHidden/>
          </w:rPr>
        </w:r>
        <w:r w:rsidR="001577A3">
          <w:rPr>
            <w:webHidden/>
          </w:rPr>
          <w:fldChar w:fldCharType="separate"/>
        </w:r>
        <w:r w:rsidR="0054656A">
          <w:rPr>
            <w:webHidden/>
          </w:rPr>
          <w:t>18</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4" w:history="1">
        <w:r w:rsidR="001577A3" w:rsidRPr="00A3096E">
          <w:rPr>
            <w:rStyle w:val="Hyperlink"/>
            <w:noProof/>
            <w:snapToGrid w:val="0"/>
          </w:rPr>
          <w:t>N.4.1.</w:t>
        </w:r>
        <w:r w:rsidR="001577A3">
          <w:rPr>
            <w:rFonts w:asciiTheme="minorHAnsi" w:eastAsiaTheme="minorEastAsia" w:hAnsiTheme="minorHAnsi" w:cstheme="minorBidi"/>
            <w:noProof/>
            <w:sz w:val="22"/>
            <w:szCs w:val="22"/>
          </w:rPr>
          <w:tab/>
        </w:r>
        <w:r w:rsidR="001577A3" w:rsidRPr="00A3096E">
          <w:rPr>
            <w:rStyle w:val="Hyperlink"/>
            <w:noProof/>
            <w:snapToGrid w:val="0"/>
          </w:rPr>
          <w:t>Normal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_Toc330370494 \h </w:instrText>
        </w:r>
        <w:r w:rsidR="001577A3">
          <w:rPr>
            <w:noProof/>
            <w:webHidden/>
          </w:rPr>
        </w:r>
        <w:r w:rsidR="001577A3">
          <w:rPr>
            <w:noProof/>
            <w:webHidden/>
          </w:rPr>
          <w:fldChar w:fldCharType="separate"/>
        </w:r>
        <w:r w:rsidR="0054656A">
          <w:rPr>
            <w:noProof/>
            <w:webHidden/>
          </w:rPr>
          <w:t>18</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5" w:history="1">
        <w:r w:rsidR="001577A3" w:rsidRPr="00A3096E">
          <w:rPr>
            <w:rStyle w:val="Hyperlink"/>
            <w:noProof/>
            <w:snapToGrid w:val="0"/>
          </w:rPr>
          <w:t>N.4.2.</w:t>
        </w:r>
        <w:r w:rsidR="001577A3">
          <w:rPr>
            <w:rFonts w:asciiTheme="minorHAnsi" w:eastAsiaTheme="minorEastAsia" w:hAnsiTheme="minorHAnsi" w:cstheme="minorBidi"/>
            <w:noProof/>
            <w:sz w:val="22"/>
            <w:szCs w:val="22"/>
          </w:rPr>
          <w:tab/>
        </w:r>
        <w:r w:rsidR="001577A3" w:rsidRPr="00A3096E">
          <w:rPr>
            <w:rStyle w:val="Hyperlink"/>
            <w:noProof/>
            <w:snapToGrid w:val="0"/>
          </w:rPr>
          <w:t>Special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_Toc330370495 \h </w:instrText>
        </w:r>
        <w:r w:rsidR="001577A3">
          <w:rPr>
            <w:noProof/>
            <w:webHidden/>
          </w:rPr>
        </w:r>
        <w:r w:rsidR="001577A3">
          <w:rPr>
            <w:noProof/>
            <w:webHidden/>
          </w:rPr>
          <w:fldChar w:fldCharType="separate"/>
        </w:r>
        <w:r w:rsidR="0054656A">
          <w:rPr>
            <w:noProof/>
            <w:webHidden/>
          </w:rPr>
          <w:t>18</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6" w:history="1">
        <w:r w:rsidR="001577A3" w:rsidRPr="00A3096E">
          <w:rPr>
            <w:rStyle w:val="Hyperlink"/>
            <w:noProof/>
          </w:rPr>
          <w:t>N.4.3.</w:t>
        </w:r>
        <w:r w:rsidR="001577A3">
          <w:rPr>
            <w:rFonts w:asciiTheme="minorHAnsi" w:eastAsiaTheme="minorEastAsia" w:hAnsiTheme="minorHAnsi" w:cstheme="minorBidi"/>
            <w:noProof/>
            <w:sz w:val="22"/>
            <w:szCs w:val="22"/>
          </w:rPr>
          <w:tab/>
        </w:r>
        <w:r w:rsidR="001577A3" w:rsidRPr="00A3096E">
          <w:rPr>
            <w:rStyle w:val="Hyperlink"/>
            <w:noProof/>
          </w:rPr>
          <w:t>Money-Value Computation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_Toc330370496 \h </w:instrText>
        </w:r>
        <w:r w:rsidR="001577A3">
          <w:rPr>
            <w:noProof/>
            <w:webHidden/>
          </w:rPr>
        </w:r>
        <w:r w:rsidR="001577A3">
          <w:rPr>
            <w:noProof/>
            <w:webHidden/>
          </w:rPr>
          <w:fldChar w:fldCharType="separate"/>
        </w:r>
        <w:r w:rsidR="0054656A">
          <w:rPr>
            <w:noProof/>
            <w:webHidden/>
          </w:rPr>
          <w:t>19</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497" w:history="1">
        <w:r w:rsidR="001577A3" w:rsidRPr="00A3096E">
          <w:rPr>
            <w:rStyle w:val="Hyperlink"/>
            <w:noProof/>
          </w:rPr>
          <w:t>N.4.4.</w:t>
        </w:r>
        <w:r w:rsidR="001577A3">
          <w:rPr>
            <w:rFonts w:asciiTheme="minorHAnsi" w:eastAsiaTheme="minorEastAsia" w:hAnsiTheme="minorHAnsi" w:cstheme="minorBidi"/>
            <w:noProof/>
            <w:sz w:val="22"/>
            <w:szCs w:val="22"/>
          </w:rPr>
          <w:tab/>
        </w:r>
        <w:r w:rsidR="001577A3" w:rsidRPr="00A3096E">
          <w:rPr>
            <w:rStyle w:val="Hyperlink"/>
            <w:noProof/>
          </w:rPr>
          <w:t>Pour and Drain Times.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_Toc330370497 \h </w:instrText>
        </w:r>
        <w:r w:rsidR="001577A3">
          <w:rPr>
            <w:noProof/>
            <w:webHidden/>
          </w:rPr>
        </w:r>
        <w:r w:rsidR="001577A3">
          <w:rPr>
            <w:noProof/>
            <w:webHidden/>
          </w:rPr>
          <w:fldChar w:fldCharType="separate"/>
        </w:r>
        <w:r w:rsidR="0054656A">
          <w:rPr>
            <w:noProof/>
            <w:webHidden/>
          </w:rPr>
          <w:t>19</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498" w:history="1">
        <w:r w:rsidR="001577A3" w:rsidRPr="00A3096E">
          <w:rPr>
            <w:rStyle w:val="Hyperlink"/>
          </w:rPr>
          <w:t>N.5.</w:t>
        </w:r>
        <w:r w:rsidR="001577A3">
          <w:rPr>
            <w:rFonts w:asciiTheme="minorHAnsi" w:eastAsiaTheme="minorEastAsia" w:hAnsiTheme="minorHAnsi" w:cstheme="minorBidi"/>
            <w:sz w:val="22"/>
            <w:szCs w:val="22"/>
          </w:rPr>
          <w:tab/>
        </w:r>
        <w:r w:rsidR="001577A3" w:rsidRPr="00A3096E">
          <w:rPr>
            <w:rStyle w:val="Hyperlink"/>
          </w:rPr>
          <w:t>Temperature Correction on Wholesale Devices.</w:t>
        </w:r>
        <w:r w:rsidR="001577A3">
          <w:rPr>
            <w:webHidden/>
          </w:rPr>
          <w:tab/>
        </w:r>
        <w:r w:rsidR="003F7D0C">
          <w:rPr>
            <w:webHidden/>
          </w:rPr>
          <w:t>3-</w:t>
        </w:r>
        <w:r w:rsidR="001577A3">
          <w:rPr>
            <w:webHidden/>
          </w:rPr>
          <w:fldChar w:fldCharType="begin"/>
        </w:r>
        <w:r w:rsidR="001577A3">
          <w:rPr>
            <w:webHidden/>
          </w:rPr>
          <w:instrText xml:space="preserve"> PAGEREF _Toc330370498 \h </w:instrText>
        </w:r>
        <w:r w:rsidR="001577A3">
          <w:rPr>
            <w:webHidden/>
          </w:rPr>
        </w:r>
        <w:r w:rsidR="001577A3">
          <w:rPr>
            <w:webHidden/>
          </w:rPr>
          <w:fldChar w:fldCharType="separate"/>
        </w:r>
        <w:r w:rsidR="0054656A">
          <w:rPr>
            <w:webHidden/>
          </w:rPr>
          <w:t>20</w:t>
        </w:r>
        <w:r w:rsidR="001577A3">
          <w:rPr>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99" w:history="1">
        <w:r w:rsidR="001577A3" w:rsidRPr="00A3096E">
          <w:rPr>
            <w:rStyle w:val="Hyperlink"/>
            <w:noProof/>
          </w:rPr>
          <w:t>T.</w:t>
        </w:r>
        <w:r w:rsidR="001577A3">
          <w:rPr>
            <w:rFonts w:asciiTheme="minorHAnsi" w:eastAsiaTheme="minorEastAsia" w:hAnsiTheme="minorHAnsi" w:cstheme="minorBidi"/>
            <w:b w:val="0"/>
            <w:noProof/>
            <w:sz w:val="22"/>
            <w:szCs w:val="22"/>
          </w:rPr>
          <w:tab/>
        </w:r>
        <w:r w:rsidR="001577A3" w:rsidRPr="00A3096E">
          <w:rPr>
            <w:rStyle w:val="Hyperlink"/>
            <w:noProof/>
          </w:rPr>
          <w:t>Tolerances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_Toc330370499 \h </w:instrText>
        </w:r>
        <w:r w:rsidR="001577A3">
          <w:rPr>
            <w:noProof/>
            <w:webHidden/>
          </w:rPr>
        </w:r>
        <w:r w:rsidR="001577A3">
          <w:rPr>
            <w:noProof/>
            <w:webHidden/>
          </w:rPr>
          <w:fldChar w:fldCharType="separate"/>
        </w:r>
        <w:r w:rsidR="0054656A">
          <w:rPr>
            <w:noProof/>
            <w:webHidden/>
          </w:rPr>
          <w:t>20</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0" w:history="1">
        <w:r w:rsidR="001577A3" w:rsidRPr="00A3096E">
          <w:rPr>
            <w:rStyle w:val="Hyperlink"/>
          </w:rPr>
          <w:t>T.1.</w:t>
        </w:r>
        <w:r w:rsidR="001577A3">
          <w:rPr>
            <w:rFonts w:asciiTheme="minorHAnsi" w:eastAsiaTheme="minorEastAsia" w:hAnsiTheme="minorHAnsi" w:cstheme="minorBidi"/>
            <w:sz w:val="22"/>
            <w:szCs w:val="22"/>
          </w:rPr>
          <w:tab/>
        </w:r>
        <w:r w:rsidR="001577A3" w:rsidRPr="00A3096E">
          <w:rPr>
            <w:rStyle w:val="Hyperlink"/>
          </w:rPr>
          <w:t>Application to Underregistration and to Overregistration.</w:t>
        </w:r>
        <w:r w:rsidR="001577A3">
          <w:rPr>
            <w:webHidden/>
          </w:rPr>
          <w:tab/>
        </w:r>
        <w:r w:rsidR="003F7D0C">
          <w:rPr>
            <w:webHidden/>
          </w:rPr>
          <w:t>3-</w:t>
        </w:r>
        <w:r w:rsidR="001577A3">
          <w:rPr>
            <w:webHidden/>
          </w:rPr>
          <w:fldChar w:fldCharType="begin"/>
        </w:r>
        <w:r w:rsidR="001577A3">
          <w:rPr>
            <w:webHidden/>
          </w:rPr>
          <w:instrText xml:space="preserve"> PAGEREF _Toc330370500 \h </w:instrText>
        </w:r>
        <w:r w:rsidR="001577A3">
          <w:rPr>
            <w:webHidden/>
          </w:rPr>
        </w:r>
        <w:r w:rsidR="001577A3">
          <w:rPr>
            <w:webHidden/>
          </w:rPr>
          <w:fldChar w:fldCharType="separate"/>
        </w:r>
        <w:r w:rsidR="0054656A">
          <w:rPr>
            <w:webHidden/>
          </w:rPr>
          <w:t>20</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1" w:history="1">
        <w:r w:rsidR="001577A3" w:rsidRPr="00A3096E">
          <w:rPr>
            <w:rStyle w:val="Hyperlink"/>
          </w:rPr>
          <w:t>T.2.</w:t>
        </w:r>
        <w:r w:rsidR="001577A3">
          <w:rPr>
            <w:rFonts w:asciiTheme="minorHAnsi" w:eastAsiaTheme="minorEastAsia" w:hAnsiTheme="minorHAnsi" w:cstheme="minorBidi"/>
            <w:sz w:val="22"/>
            <w:szCs w:val="22"/>
          </w:rPr>
          <w:tab/>
        </w:r>
        <w:r w:rsidR="001577A3" w:rsidRPr="00A3096E">
          <w:rPr>
            <w:rStyle w:val="Hyperlink"/>
          </w:rPr>
          <w:t>Tolerance Values.</w:t>
        </w:r>
        <w:r w:rsidR="001577A3">
          <w:rPr>
            <w:webHidden/>
          </w:rPr>
          <w:tab/>
        </w:r>
        <w:r w:rsidR="003F7D0C">
          <w:rPr>
            <w:webHidden/>
          </w:rPr>
          <w:t>3-</w:t>
        </w:r>
        <w:r w:rsidR="001577A3">
          <w:rPr>
            <w:webHidden/>
          </w:rPr>
          <w:fldChar w:fldCharType="begin"/>
        </w:r>
        <w:r w:rsidR="001577A3">
          <w:rPr>
            <w:webHidden/>
          </w:rPr>
          <w:instrText xml:space="preserve"> PAGEREF _Toc330370501 \h </w:instrText>
        </w:r>
        <w:r w:rsidR="001577A3">
          <w:rPr>
            <w:webHidden/>
          </w:rPr>
        </w:r>
        <w:r w:rsidR="001577A3">
          <w:rPr>
            <w:webHidden/>
          </w:rPr>
          <w:fldChar w:fldCharType="separate"/>
        </w:r>
        <w:r w:rsidR="0054656A">
          <w:rPr>
            <w:webHidden/>
          </w:rPr>
          <w:t>20</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2" w:history="1">
        <w:r w:rsidR="001577A3" w:rsidRPr="00A3096E">
          <w:rPr>
            <w:rStyle w:val="Hyperlink"/>
          </w:rPr>
          <w:t>T.3.</w:t>
        </w:r>
        <w:r w:rsidR="001577A3">
          <w:rPr>
            <w:rFonts w:asciiTheme="minorHAnsi" w:eastAsiaTheme="minorEastAsia" w:hAnsiTheme="minorHAnsi" w:cstheme="minorBidi"/>
            <w:sz w:val="22"/>
            <w:szCs w:val="22"/>
          </w:rPr>
          <w:tab/>
        </w:r>
        <w:r w:rsidR="001577A3" w:rsidRPr="00A3096E">
          <w:rPr>
            <w:rStyle w:val="Hyperlink"/>
          </w:rPr>
          <w:t>Repeatability.</w:t>
        </w:r>
        <w:r w:rsidR="001577A3">
          <w:rPr>
            <w:webHidden/>
          </w:rPr>
          <w:tab/>
        </w:r>
        <w:r w:rsidR="003F7D0C">
          <w:rPr>
            <w:webHidden/>
          </w:rPr>
          <w:t>3-</w:t>
        </w:r>
        <w:r w:rsidR="001577A3">
          <w:rPr>
            <w:webHidden/>
          </w:rPr>
          <w:fldChar w:fldCharType="begin"/>
        </w:r>
        <w:r w:rsidR="001577A3">
          <w:rPr>
            <w:webHidden/>
          </w:rPr>
          <w:instrText xml:space="preserve"> PAGEREF _Toc330370502 \h </w:instrText>
        </w:r>
        <w:r w:rsidR="001577A3">
          <w:rPr>
            <w:webHidden/>
          </w:rPr>
        </w:r>
        <w:r w:rsidR="001577A3">
          <w:rPr>
            <w:webHidden/>
          </w:rPr>
          <w:fldChar w:fldCharType="separate"/>
        </w:r>
        <w:r w:rsidR="0054656A">
          <w:rPr>
            <w:webHidden/>
          </w:rPr>
          <w:t>21</w:t>
        </w:r>
        <w:r w:rsidR="001577A3">
          <w:rPr>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3" w:history="1">
        <w:r w:rsidR="001577A3" w:rsidRPr="00A3096E">
          <w:rPr>
            <w:rStyle w:val="Hyperlink"/>
            <w:i/>
          </w:rPr>
          <w:t>T.4.</w:t>
        </w:r>
        <w:r w:rsidR="001577A3">
          <w:rPr>
            <w:rFonts w:asciiTheme="minorHAnsi" w:eastAsiaTheme="minorEastAsia" w:hAnsiTheme="minorHAnsi" w:cstheme="minorBidi"/>
            <w:sz w:val="22"/>
            <w:szCs w:val="22"/>
          </w:rPr>
          <w:tab/>
        </w:r>
        <w:r w:rsidR="001577A3" w:rsidRPr="00A3096E">
          <w:rPr>
            <w:rStyle w:val="Hyperlink"/>
            <w:i/>
          </w:rPr>
          <w:t>Automatic Temperature-Compensating Systems.</w:t>
        </w:r>
        <w:r w:rsidR="001577A3">
          <w:rPr>
            <w:webHidden/>
          </w:rPr>
          <w:tab/>
        </w:r>
        <w:r w:rsidR="003F7D0C">
          <w:rPr>
            <w:webHidden/>
          </w:rPr>
          <w:t>3-</w:t>
        </w:r>
        <w:r w:rsidR="001577A3">
          <w:rPr>
            <w:webHidden/>
          </w:rPr>
          <w:fldChar w:fldCharType="begin"/>
        </w:r>
        <w:r w:rsidR="001577A3">
          <w:rPr>
            <w:webHidden/>
          </w:rPr>
          <w:instrText xml:space="preserve"> PAGEREF _Toc330370503 \h </w:instrText>
        </w:r>
        <w:r w:rsidR="001577A3">
          <w:rPr>
            <w:webHidden/>
          </w:rPr>
        </w:r>
        <w:r w:rsidR="001577A3">
          <w:rPr>
            <w:webHidden/>
          </w:rPr>
          <w:fldChar w:fldCharType="separate"/>
        </w:r>
        <w:r w:rsidR="0054656A">
          <w:rPr>
            <w:webHidden/>
          </w:rPr>
          <w:t>21</w:t>
        </w:r>
        <w:r w:rsidR="001577A3">
          <w:rPr>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04" w:history="1">
        <w:r w:rsidR="001577A3" w:rsidRPr="00A3096E">
          <w:rPr>
            <w:rStyle w:val="Hyperlink"/>
            <w:noProof/>
          </w:rPr>
          <w:t>UR.</w:t>
        </w:r>
        <w:r w:rsidR="001577A3">
          <w:rPr>
            <w:rFonts w:asciiTheme="minorHAnsi" w:eastAsiaTheme="minorEastAsia" w:hAnsiTheme="minorHAnsi" w:cstheme="minorBidi"/>
            <w:b w:val="0"/>
            <w:noProof/>
            <w:sz w:val="22"/>
            <w:szCs w:val="22"/>
          </w:rPr>
          <w:tab/>
        </w:r>
        <w:r w:rsidR="001577A3" w:rsidRPr="00A3096E">
          <w:rPr>
            <w:rStyle w:val="Hyperlink"/>
            <w:noProof/>
          </w:rPr>
          <w:t>User Requirements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_Toc330370504 \h </w:instrText>
        </w:r>
        <w:r w:rsidR="001577A3">
          <w:rPr>
            <w:noProof/>
            <w:webHidden/>
          </w:rPr>
        </w:r>
        <w:r w:rsidR="001577A3">
          <w:rPr>
            <w:noProof/>
            <w:webHidden/>
          </w:rPr>
          <w:fldChar w:fldCharType="separate"/>
        </w:r>
        <w:r w:rsidR="0054656A">
          <w:rPr>
            <w:noProof/>
            <w:webHidden/>
          </w:rPr>
          <w:t>22</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5" w:history="1">
        <w:r w:rsidR="001577A3" w:rsidRPr="00A3096E">
          <w:rPr>
            <w:rStyle w:val="Hyperlink"/>
          </w:rPr>
          <w:t>UR.1.</w:t>
        </w:r>
        <w:r w:rsidR="001577A3">
          <w:rPr>
            <w:rFonts w:asciiTheme="minorHAnsi" w:eastAsiaTheme="minorEastAsia" w:hAnsiTheme="minorHAnsi" w:cstheme="minorBidi"/>
            <w:sz w:val="22"/>
            <w:szCs w:val="22"/>
          </w:rPr>
          <w:tab/>
        </w:r>
        <w:r w:rsidR="001577A3" w:rsidRPr="00A3096E">
          <w:rPr>
            <w:rStyle w:val="Hyperlink"/>
          </w:rPr>
          <w:t>Selection Requirements.</w:t>
        </w:r>
        <w:r w:rsidR="001577A3">
          <w:rPr>
            <w:webHidden/>
          </w:rPr>
          <w:tab/>
        </w:r>
        <w:r w:rsidR="003F7D0C">
          <w:rPr>
            <w:webHidden/>
          </w:rPr>
          <w:t>3-</w:t>
        </w:r>
        <w:r w:rsidR="001577A3">
          <w:rPr>
            <w:webHidden/>
          </w:rPr>
          <w:fldChar w:fldCharType="begin"/>
        </w:r>
        <w:r w:rsidR="001577A3">
          <w:rPr>
            <w:webHidden/>
          </w:rPr>
          <w:instrText xml:space="preserve"> PAGEREF _Toc330370505 \h </w:instrText>
        </w:r>
        <w:r w:rsidR="001577A3">
          <w:rPr>
            <w:webHidden/>
          </w:rPr>
        </w:r>
        <w:r w:rsidR="001577A3">
          <w:rPr>
            <w:webHidden/>
          </w:rPr>
          <w:fldChar w:fldCharType="separate"/>
        </w:r>
        <w:r w:rsidR="0054656A">
          <w:rPr>
            <w:webHidden/>
          </w:rPr>
          <w:t>22</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06" w:history="1">
        <w:r w:rsidR="001577A3" w:rsidRPr="00A3096E">
          <w:rPr>
            <w:rStyle w:val="Hyperlink"/>
            <w:noProof/>
          </w:rPr>
          <w:t>UR.1.1.</w:t>
        </w:r>
        <w:r w:rsidR="001577A3">
          <w:rPr>
            <w:rFonts w:asciiTheme="minorHAnsi" w:eastAsiaTheme="minorEastAsia" w:hAnsiTheme="minorHAnsi" w:cstheme="minorBidi"/>
            <w:noProof/>
            <w:sz w:val="22"/>
            <w:szCs w:val="22"/>
          </w:rPr>
          <w:tab/>
        </w:r>
        <w:r w:rsidR="001577A3" w:rsidRPr="00A3096E">
          <w:rPr>
            <w:rStyle w:val="Hyperlink"/>
            <w:noProof/>
          </w:rPr>
          <w:t>Discharge Hose.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_Toc330370506 \h </w:instrText>
        </w:r>
        <w:r w:rsidR="001577A3">
          <w:rPr>
            <w:noProof/>
            <w:webHidden/>
          </w:rPr>
        </w:r>
        <w:r w:rsidR="001577A3">
          <w:rPr>
            <w:noProof/>
            <w:webHidden/>
          </w:rPr>
          <w:fldChar w:fldCharType="separate"/>
        </w:r>
        <w:r w:rsidR="0054656A">
          <w:rPr>
            <w:noProof/>
            <w:webHidden/>
          </w:rPr>
          <w:t>22</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07" w:history="1">
        <w:r w:rsidR="001577A3" w:rsidRPr="00A3096E">
          <w:rPr>
            <w:rStyle w:val="Hyperlink"/>
          </w:rPr>
          <w:t>UR.2.</w:t>
        </w:r>
        <w:r w:rsidR="001577A3">
          <w:rPr>
            <w:rFonts w:asciiTheme="minorHAnsi" w:eastAsiaTheme="minorEastAsia" w:hAnsiTheme="minorHAnsi" w:cstheme="minorBidi"/>
            <w:sz w:val="22"/>
            <w:szCs w:val="22"/>
          </w:rPr>
          <w:tab/>
        </w:r>
        <w:r w:rsidR="001577A3" w:rsidRPr="00A3096E">
          <w:rPr>
            <w:rStyle w:val="Hyperlink"/>
          </w:rPr>
          <w:t>Installation Requirements.</w:t>
        </w:r>
        <w:r w:rsidR="001577A3">
          <w:rPr>
            <w:webHidden/>
          </w:rPr>
          <w:tab/>
        </w:r>
        <w:r w:rsidR="003F7D0C">
          <w:rPr>
            <w:webHidden/>
          </w:rPr>
          <w:t>3-</w:t>
        </w:r>
        <w:r w:rsidR="001577A3">
          <w:rPr>
            <w:webHidden/>
          </w:rPr>
          <w:fldChar w:fldCharType="begin"/>
        </w:r>
        <w:r w:rsidR="001577A3">
          <w:rPr>
            <w:webHidden/>
          </w:rPr>
          <w:instrText xml:space="preserve"> PAGEREF _Toc330370507 \h </w:instrText>
        </w:r>
        <w:r w:rsidR="001577A3">
          <w:rPr>
            <w:webHidden/>
          </w:rPr>
        </w:r>
        <w:r w:rsidR="001577A3">
          <w:rPr>
            <w:webHidden/>
          </w:rPr>
          <w:fldChar w:fldCharType="separate"/>
        </w:r>
        <w:r w:rsidR="0054656A">
          <w:rPr>
            <w:webHidden/>
          </w:rPr>
          <w:t>22</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08" w:history="1">
        <w:r w:rsidR="001577A3" w:rsidRPr="00A3096E">
          <w:rPr>
            <w:rStyle w:val="Hyperlink"/>
            <w:noProof/>
            <w:snapToGrid w:val="0"/>
          </w:rPr>
          <w:t>UR.2.1.</w:t>
        </w:r>
        <w:r w:rsidR="001577A3">
          <w:rPr>
            <w:rFonts w:asciiTheme="minorHAnsi" w:eastAsiaTheme="minorEastAsia" w:hAnsiTheme="minorHAnsi" w:cstheme="minorBidi"/>
            <w:noProof/>
            <w:sz w:val="22"/>
            <w:szCs w:val="22"/>
          </w:rPr>
          <w:tab/>
        </w:r>
        <w:r w:rsidR="001577A3" w:rsidRPr="00A3096E">
          <w:rPr>
            <w:rStyle w:val="Hyperlink"/>
            <w:noProof/>
            <w:snapToGrid w:val="0"/>
          </w:rPr>
          <w:t>Manufacturer’s Instructions.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_Toc330370508 \h </w:instrText>
        </w:r>
        <w:r w:rsidR="001577A3">
          <w:rPr>
            <w:noProof/>
            <w:webHidden/>
          </w:rPr>
        </w:r>
        <w:r w:rsidR="001577A3">
          <w:rPr>
            <w:noProof/>
            <w:webHidden/>
          </w:rPr>
          <w:fldChar w:fldCharType="separate"/>
        </w:r>
        <w:r w:rsidR="0054656A">
          <w:rPr>
            <w:noProof/>
            <w:webHidden/>
          </w:rPr>
          <w:t>22</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09" w:history="1">
        <w:r w:rsidR="001577A3" w:rsidRPr="00A3096E">
          <w:rPr>
            <w:rStyle w:val="Hyperlink"/>
            <w:noProof/>
            <w:snapToGrid w:val="0"/>
          </w:rPr>
          <w:t>UR.2.2.</w:t>
        </w:r>
        <w:r w:rsidR="001577A3">
          <w:rPr>
            <w:rFonts w:asciiTheme="minorHAnsi" w:eastAsiaTheme="minorEastAsia" w:hAnsiTheme="minorHAnsi" w:cstheme="minorBidi"/>
            <w:noProof/>
            <w:sz w:val="22"/>
            <w:szCs w:val="22"/>
          </w:rPr>
          <w:tab/>
        </w:r>
        <w:r w:rsidR="001577A3" w:rsidRPr="00A3096E">
          <w:rPr>
            <w:rStyle w:val="Hyperlink"/>
            <w:noProof/>
            <w:snapToGrid w:val="0"/>
          </w:rPr>
          <w:t>Discharge Rate.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_Toc330370509 \h </w:instrText>
        </w:r>
        <w:r w:rsidR="001577A3">
          <w:rPr>
            <w:noProof/>
            <w:webHidden/>
          </w:rPr>
        </w:r>
        <w:r w:rsidR="001577A3">
          <w:rPr>
            <w:noProof/>
            <w:webHidden/>
          </w:rPr>
          <w:fldChar w:fldCharType="separate"/>
        </w:r>
        <w:r w:rsidR="0054656A">
          <w:rPr>
            <w:noProof/>
            <w:webHidden/>
          </w:rPr>
          <w:t>22</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0" w:history="1">
        <w:r w:rsidR="001577A3" w:rsidRPr="00A3096E">
          <w:rPr>
            <w:rStyle w:val="Hyperlink"/>
            <w:noProof/>
            <w:snapToGrid w:val="0"/>
          </w:rPr>
          <w:t>UR.2.3.</w:t>
        </w:r>
        <w:r w:rsidR="001577A3">
          <w:rPr>
            <w:rFonts w:asciiTheme="minorHAnsi" w:eastAsiaTheme="minorEastAsia" w:hAnsiTheme="minorHAnsi" w:cstheme="minorBidi"/>
            <w:noProof/>
            <w:sz w:val="22"/>
            <w:szCs w:val="22"/>
          </w:rPr>
          <w:tab/>
        </w:r>
        <w:r w:rsidR="001577A3" w:rsidRPr="00A3096E">
          <w:rPr>
            <w:rStyle w:val="Hyperlink"/>
            <w:noProof/>
            <w:snapToGrid w:val="0"/>
          </w:rPr>
          <w:t>Suction Head.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_Toc330370510 \h </w:instrText>
        </w:r>
        <w:r w:rsidR="001577A3">
          <w:rPr>
            <w:noProof/>
            <w:webHidden/>
          </w:rPr>
        </w:r>
        <w:r w:rsidR="001577A3">
          <w:rPr>
            <w:noProof/>
            <w:webHidden/>
          </w:rPr>
          <w:fldChar w:fldCharType="separate"/>
        </w:r>
        <w:r w:rsidR="0054656A">
          <w:rPr>
            <w:noProof/>
            <w:webHidden/>
          </w:rPr>
          <w:t>22</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1" w:history="1">
        <w:r w:rsidR="001577A3" w:rsidRPr="00A3096E">
          <w:rPr>
            <w:rStyle w:val="Hyperlink"/>
            <w:noProof/>
            <w:snapToGrid w:val="0"/>
          </w:rPr>
          <w:t>UR.2.4.</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Liquid Flow.</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_Toc330370511 \h </w:instrText>
        </w:r>
        <w:r w:rsidR="001577A3">
          <w:rPr>
            <w:noProof/>
            <w:webHidden/>
          </w:rPr>
        </w:r>
        <w:r w:rsidR="001577A3">
          <w:rPr>
            <w:noProof/>
            <w:webHidden/>
          </w:rPr>
          <w:fldChar w:fldCharType="separate"/>
        </w:r>
        <w:r w:rsidR="0054656A">
          <w:rPr>
            <w:noProof/>
            <w:webHidden/>
          </w:rPr>
          <w:t>23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2" w:history="1">
        <w:r w:rsidR="001577A3" w:rsidRPr="00A3096E">
          <w:rPr>
            <w:rStyle w:val="Hyperlink"/>
            <w:noProof/>
          </w:rPr>
          <w:t>UR.2.5.</w:t>
        </w:r>
        <w:r w:rsidR="001577A3">
          <w:rPr>
            <w:rFonts w:asciiTheme="minorHAnsi" w:eastAsiaTheme="minorEastAsia" w:hAnsiTheme="minorHAnsi" w:cstheme="minorBidi"/>
            <w:noProof/>
            <w:sz w:val="22"/>
            <w:szCs w:val="22"/>
          </w:rPr>
          <w:tab/>
        </w:r>
        <w:r w:rsidR="001577A3" w:rsidRPr="00A3096E">
          <w:rPr>
            <w:rStyle w:val="Hyperlink"/>
            <w:noProof/>
          </w:rPr>
          <w:t>Product Storage Identification.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_Toc330370512 \h </w:instrText>
        </w:r>
        <w:r w:rsidR="001577A3">
          <w:rPr>
            <w:noProof/>
            <w:webHidden/>
          </w:rPr>
        </w:r>
        <w:r w:rsidR="001577A3">
          <w:rPr>
            <w:noProof/>
            <w:webHidden/>
          </w:rPr>
          <w:fldChar w:fldCharType="separate"/>
        </w:r>
        <w:r w:rsidR="0054656A">
          <w:rPr>
            <w:noProof/>
            <w:webHidden/>
          </w:rPr>
          <w:t>23</w:t>
        </w:r>
        <w:r w:rsidR="001577A3">
          <w:rPr>
            <w:noProof/>
            <w:webHidden/>
          </w:rPr>
          <w:fldChar w:fldCharType="end"/>
        </w:r>
      </w:hyperlink>
    </w:p>
    <w:p w:rsidR="001577A3" w:rsidRDefault="00E4739E" w:rsidP="004227E7">
      <w:pPr>
        <w:pStyle w:val="TOC3"/>
        <w:rPr>
          <w:rFonts w:asciiTheme="minorHAnsi" w:eastAsiaTheme="minorEastAsia" w:hAnsiTheme="minorHAnsi" w:cstheme="minorBidi"/>
          <w:sz w:val="22"/>
          <w:szCs w:val="22"/>
        </w:rPr>
      </w:pPr>
      <w:hyperlink w:anchor="_Toc330370513" w:history="1">
        <w:r w:rsidR="001577A3" w:rsidRPr="00A3096E">
          <w:rPr>
            <w:rStyle w:val="Hyperlink"/>
          </w:rPr>
          <w:t>UR.3.</w:t>
        </w:r>
        <w:r w:rsidR="001577A3">
          <w:rPr>
            <w:rFonts w:asciiTheme="minorHAnsi" w:eastAsiaTheme="minorEastAsia" w:hAnsiTheme="minorHAnsi" w:cstheme="minorBidi"/>
            <w:sz w:val="22"/>
            <w:szCs w:val="22"/>
          </w:rPr>
          <w:tab/>
        </w:r>
        <w:r w:rsidR="001577A3" w:rsidRPr="00A3096E">
          <w:rPr>
            <w:rStyle w:val="Hyperlink"/>
          </w:rPr>
          <w:t>Use of Device.</w:t>
        </w:r>
        <w:r w:rsidR="001577A3">
          <w:rPr>
            <w:webHidden/>
          </w:rPr>
          <w:tab/>
        </w:r>
        <w:r w:rsidR="003F7D0C">
          <w:rPr>
            <w:webHidden/>
          </w:rPr>
          <w:t>3-</w:t>
        </w:r>
        <w:r w:rsidR="001577A3">
          <w:rPr>
            <w:webHidden/>
          </w:rPr>
          <w:fldChar w:fldCharType="begin"/>
        </w:r>
        <w:r w:rsidR="001577A3">
          <w:rPr>
            <w:webHidden/>
          </w:rPr>
          <w:instrText xml:space="preserve"> PAGEREF _Toc330370513 \h </w:instrText>
        </w:r>
        <w:r w:rsidR="001577A3">
          <w:rPr>
            <w:webHidden/>
          </w:rPr>
        </w:r>
        <w:r w:rsidR="001577A3">
          <w:rPr>
            <w:webHidden/>
          </w:rPr>
          <w:fldChar w:fldCharType="separate"/>
        </w:r>
        <w:r w:rsidR="0054656A">
          <w:rPr>
            <w:webHidden/>
          </w:rPr>
          <w:t>23</w:t>
        </w:r>
        <w:r w:rsidR="001577A3">
          <w:rPr>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4" w:history="1">
        <w:r w:rsidR="001577A3" w:rsidRPr="00A3096E">
          <w:rPr>
            <w:rStyle w:val="Hyperlink"/>
            <w:noProof/>
            <w:snapToGrid w:val="0"/>
          </w:rPr>
          <w:t>UR.3.1.</w:t>
        </w:r>
        <w:r w:rsidR="001577A3">
          <w:rPr>
            <w:rFonts w:asciiTheme="minorHAnsi" w:eastAsiaTheme="minorEastAsia" w:hAnsiTheme="minorHAnsi" w:cstheme="minorBidi"/>
            <w:noProof/>
            <w:sz w:val="22"/>
            <w:szCs w:val="22"/>
          </w:rPr>
          <w:tab/>
        </w:r>
        <w:r w:rsidR="001577A3" w:rsidRPr="00A3096E">
          <w:rPr>
            <w:rStyle w:val="Hyperlink"/>
            <w:noProof/>
            <w:snapToGrid w:val="0"/>
          </w:rPr>
          <w:t>Return of Indicating and Recording Elements to Zero.</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_Toc330370514 \h </w:instrText>
        </w:r>
        <w:r w:rsidR="001577A3">
          <w:rPr>
            <w:noProof/>
            <w:webHidden/>
          </w:rPr>
        </w:r>
        <w:r w:rsidR="001577A3">
          <w:rPr>
            <w:noProof/>
            <w:webHidden/>
          </w:rPr>
          <w:fldChar w:fldCharType="separate"/>
        </w:r>
        <w:r w:rsidR="0054656A">
          <w:rPr>
            <w:noProof/>
            <w:webHidden/>
          </w:rPr>
          <w:t>23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5" w:history="1">
        <w:r w:rsidR="001577A3" w:rsidRPr="00A3096E">
          <w:rPr>
            <w:rStyle w:val="Hyperlink"/>
            <w:noProof/>
          </w:rPr>
          <w:t>UR.3.2.</w:t>
        </w:r>
        <w:r w:rsidR="001577A3">
          <w:rPr>
            <w:rFonts w:asciiTheme="minorHAnsi" w:eastAsiaTheme="minorEastAsia" w:hAnsiTheme="minorHAnsi" w:cstheme="minorBidi"/>
            <w:noProof/>
            <w:sz w:val="22"/>
            <w:szCs w:val="22"/>
          </w:rPr>
          <w:tab/>
        </w:r>
        <w:r w:rsidR="001577A3" w:rsidRPr="00A3096E">
          <w:rPr>
            <w:rStyle w:val="Hyperlink"/>
            <w:noProof/>
          </w:rPr>
          <w:t>Unit Price and Product Identity.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_Toc330370515 \h </w:instrText>
        </w:r>
        <w:r w:rsidR="001577A3">
          <w:rPr>
            <w:noProof/>
            <w:webHidden/>
          </w:rPr>
        </w:r>
        <w:r w:rsidR="001577A3">
          <w:rPr>
            <w:noProof/>
            <w:webHidden/>
          </w:rPr>
          <w:fldChar w:fldCharType="separate"/>
        </w:r>
        <w:r w:rsidR="0054656A">
          <w:rPr>
            <w:noProof/>
            <w:webHidden/>
          </w:rPr>
          <w:t>23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6" w:history="1">
        <w:r w:rsidR="001577A3" w:rsidRPr="00A3096E">
          <w:rPr>
            <w:rStyle w:val="Hyperlink"/>
            <w:noProof/>
            <w:snapToGrid w:val="0"/>
          </w:rPr>
          <w:t>UR.3.3.</w:t>
        </w:r>
        <w:r w:rsidR="001577A3">
          <w:rPr>
            <w:rFonts w:asciiTheme="minorHAnsi" w:eastAsiaTheme="minorEastAsia" w:hAnsiTheme="minorHAnsi" w:cstheme="minorBidi"/>
            <w:noProof/>
            <w:sz w:val="22"/>
            <w:szCs w:val="22"/>
          </w:rPr>
          <w:tab/>
        </w:r>
        <w:r w:rsidR="001577A3" w:rsidRPr="00A3096E">
          <w:rPr>
            <w:rStyle w:val="Hyperlink"/>
            <w:noProof/>
            <w:snapToGrid w:val="0"/>
          </w:rPr>
          <w:t>Computing Device.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_Toc330370516 \h </w:instrText>
        </w:r>
        <w:r w:rsidR="001577A3">
          <w:rPr>
            <w:noProof/>
            <w:webHidden/>
          </w:rPr>
        </w:r>
        <w:r w:rsidR="001577A3">
          <w:rPr>
            <w:noProof/>
            <w:webHidden/>
          </w:rPr>
          <w:fldChar w:fldCharType="separate"/>
        </w:r>
        <w:r w:rsidR="0054656A">
          <w:rPr>
            <w:noProof/>
            <w:webHidden/>
          </w:rPr>
          <w:t>23</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7" w:history="1">
        <w:r w:rsidR="001577A3" w:rsidRPr="00A3096E">
          <w:rPr>
            <w:rStyle w:val="Hyperlink"/>
            <w:noProof/>
            <w:snapToGrid w:val="0"/>
          </w:rPr>
          <w:t>UR.3.4.</w:t>
        </w:r>
        <w:r w:rsidR="001577A3">
          <w:rPr>
            <w:rFonts w:asciiTheme="minorHAnsi" w:eastAsiaTheme="minorEastAsia" w:hAnsiTheme="minorHAnsi" w:cstheme="minorBidi"/>
            <w:noProof/>
            <w:sz w:val="22"/>
            <w:szCs w:val="22"/>
          </w:rPr>
          <w:tab/>
        </w:r>
        <w:r w:rsidR="001577A3" w:rsidRPr="00A3096E">
          <w:rPr>
            <w:rStyle w:val="Hyperlink"/>
            <w:noProof/>
            <w:snapToGrid w:val="0"/>
          </w:rPr>
          <w:t>Printed Ticket.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_Toc330370517 \h </w:instrText>
        </w:r>
        <w:r w:rsidR="001577A3">
          <w:rPr>
            <w:noProof/>
            <w:webHidden/>
          </w:rPr>
        </w:r>
        <w:r w:rsidR="001577A3">
          <w:rPr>
            <w:noProof/>
            <w:webHidden/>
          </w:rPr>
          <w:fldChar w:fldCharType="separate"/>
        </w:r>
        <w:r w:rsidR="0054656A">
          <w:rPr>
            <w:noProof/>
            <w:webHidden/>
          </w:rPr>
          <w:t>24</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8" w:history="1">
        <w:r w:rsidR="001577A3" w:rsidRPr="00A3096E">
          <w:rPr>
            <w:rStyle w:val="Hyperlink"/>
            <w:noProof/>
            <w:snapToGrid w:val="0"/>
          </w:rPr>
          <w:t>UR.3.5.</w:t>
        </w:r>
        <w:r w:rsidR="001577A3">
          <w:rPr>
            <w:rFonts w:asciiTheme="minorHAnsi" w:eastAsiaTheme="minorEastAsia" w:hAnsiTheme="minorHAnsi" w:cstheme="minorBidi"/>
            <w:noProof/>
            <w:sz w:val="22"/>
            <w:szCs w:val="22"/>
          </w:rPr>
          <w:tab/>
        </w:r>
        <w:r w:rsidR="001577A3" w:rsidRPr="00A3096E">
          <w:rPr>
            <w:rStyle w:val="Hyperlink"/>
            <w:noProof/>
            <w:snapToGrid w:val="0"/>
          </w:rPr>
          <w:t>Steps after Dispensing.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_Toc330370518 \h </w:instrText>
        </w:r>
        <w:r w:rsidR="001577A3">
          <w:rPr>
            <w:noProof/>
            <w:webHidden/>
          </w:rPr>
        </w:r>
        <w:r w:rsidR="001577A3">
          <w:rPr>
            <w:noProof/>
            <w:webHidden/>
          </w:rPr>
          <w:fldChar w:fldCharType="separate"/>
        </w:r>
        <w:r w:rsidR="0054656A">
          <w:rPr>
            <w:noProof/>
            <w:webHidden/>
          </w:rPr>
          <w:t>24</w:t>
        </w:r>
        <w:r w:rsidR="001577A3">
          <w:rPr>
            <w:noProof/>
            <w:webHidden/>
          </w:rPr>
          <w:fldChar w:fldCharType="end"/>
        </w:r>
      </w:hyperlink>
    </w:p>
    <w:p w:rsidR="001577A3" w:rsidRDefault="00E4739E" w:rsidP="004227E7">
      <w:pPr>
        <w:pStyle w:val="TOC4"/>
        <w:rPr>
          <w:rFonts w:asciiTheme="minorHAnsi" w:eastAsiaTheme="minorEastAsia" w:hAnsiTheme="minorHAnsi" w:cstheme="minorBidi"/>
          <w:noProof/>
          <w:sz w:val="22"/>
          <w:szCs w:val="22"/>
        </w:rPr>
      </w:pPr>
      <w:hyperlink w:anchor="_Toc330370519" w:history="1">
        <w:r w:rsidR="001577A3" w:rsidRPr="00A3096E">
          <w:rPr>
            <w:rStyle w:val="Hyperlink"/>
            <w:noProof/>
          </w:rPr>
          <w:t>UR.3.6.</w:t>
        </w:r>
        <w:r w:rsidR="001577A3">
          <w:rPr>
            <w:rFonts w:asciiTheme="minorHAnsi" w:eastAsiaTheme="minorEastAsia" w:hAnsiTheme="minorHAnsi" w:cstheme="minorBidi"/>
            <w:noProof/>
            <w:sz w:val="22"/>
            <w:szCs w:val="22"/>
          </w:rPr>
          <w:tab/>
        </w:r>
        <w:r w:rsidR="001577A3" w:rsidRPr="00A3096E">
          <w:rPr>
            <w:rStyle w:val="Hyperlink"/>
            <w:noProof/>
          </w:rPr>
          <w:t>Temperature Compensation, Wholesale.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_Toc330370519 \h </w:instrText>
        </w:r>
        <w:r w:rsidR="001577A3">
          <w:rPr>
            <w:noProof/>
            <w:webHidden/>
          </w:rPr>
        </w:r>
        <w:r w:rsidR="001577A3">
          <w:rPr>
            <w:noProof/>
            <w:webHidden/>
          </w:rPr>
          <w:fldChar w:fldCharType="separate"/>
        </w:r>
        <w:r w:rsidR="0054656A">
          <w:rPr>
            <w:noProof/>
            <w:webHidden/>
          </w:rPr>
          <w:t>25</w:t>
        </w:r>
        <w:r w:rsidR="001577A3">
          <w:rPr>
            <w:noProof/>
            <w:webHidden/>
          </w:rPr>
          <w:fldChar w:fldCharType="end"/>
        </w:r>
      </w:hyperlink>
    </w:p>
    <w:p w:rsidR="001577A3" w:rsidRDefault="00E4739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20" w:history="1">
        <w:r w:rsidR="001577A3" w:rsidRPr="00A3096E">
          <w:rPr>
            <w:rStyle w:val="Hyperlink"/>
            <w:noProof/>
          </w:rPr>
          <w:t>Liquid-Measuring Device Code Index</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_Toc330370520 \h </w:instrText>
        </w:r>
        <w:r w:rsidR="001577A3">
          <w:rPr>
            <w:noProof/>
            <w:webHidden/>
          </w:rPr>
        </w:r>
        <w:r w:rsidR="001577A3">
          <w:rPr>
            <w:noProof/>
            <w:webHidden/>
          </w:rPr>
          <w:fldChar w:fldCharType="separate"/>
        </w:r>
        <w:r w:rsidR="0054656A">
          <w:rPr>
            <w:noProof/>
            <w:webHidden/>
          </w:rPr>
          <w:t>27</w:t>
        </w:r>
        <w:r w:rsidR="001577A3">
          <w:rPr>
            <w:noProof/>
            <w:webHidden/>
          </w:rPr>
          <w:fldChar w:fldCharType="end"/>
        </w:r>
      </w:hyperlink>
    </w:p>
    <w:p w:rsidR="00A5262C" w:rsidRPr="00974D97" w:rsidRDefault="00C57F09" w:rsidP="004227E7">
      <w:pPr>
        <w:pStyle w:val="Header"/>
        <w:tabs>
          <w:tab w:val="clear" w:pos="4320"/>
          <w:tab w:val="clear" w:pos="8640"/>
          <w:tab w:val="right" w:leader="dot" w:pos="9360"/>
        </w:tabs>
        <w:jc w:val="center"/>
      </w:pPr>
      <w:r w:rsidRPr="00974D97">
        <w:rPr>
          <w:b/>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6" w:name="_Section_3.30._Liquid-Measuring"/>
      <w:bookmarkStart w:id="7" w:name="_Toc330370445"/>
      <w:bookmarkEnd w:id="6"/>
      <w:r w:rsidRPr="00974D97">
        <w:rPr>
          <w:bCs/>
          <w:szCs w:val="20"/>
        </w:rPr>
        <w:lastRenderedPageBreak/>
        <w:t>Section 3.30.</w:t>
      </w:r>
      <w:r w:rsidRPr="00974D97">
        <w:rPr>
          <w:bCs/>
          <w:szCs w:val="20"/>
        </w:rPr>
        <w:tab/>
        <w:t>Liquid-Measuring Devices</w:t>
      </w:r>
      <w:bookmarkEnd w:id="7"/>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8" w:name="_Toc330370446"/>
      <w:r w:rsidRPr="00974D97">
        <w:rPr>
          <w:rFonts w:cs="Times New Roman"/>
          <w:iCs w:val="0"/>
          <w:szCs w:val="20"/>
        </w:rPr>
        <w:t>A.</w:t>
      </w:r>
      <w:r w:rsidRPr="00974D97">
        <w:rPr>
          <w:rFonts w:cs="Times New Roman"/>
          <w:iCs w:val="0"/>
          <w:szCs w:val="20"/>
        </w:rPr>
        <w:tab/>
        <w:t>Application</w:t>
      </w:r>
      <w:bookmarkEnd w:id="8"/>
    </w:p>
    <w:p w:rsidR="00A5262C" w:rsidRPr="00974D97" w:rsidRDefault="00A5262C" w:rsidP="004227E7">
      <w:pPr>
        <w:keepNext/>
        <w:jc w:val="both"/>
      </w:pPr>
    </w:p>
    <w:p w:rsidR="00A5262C" w:rsidRPr="00974D97" w:rsidRDefault="00A5262C" w:rsidP="004227E7">
      <w:pPr>
        <w:keepNext/>
        <w:tabs>
          <w:tab w:val="left" w:pos="540"/>
        </w:tabs>
        <w:jc w:val="both"/>
      </w:pPr>
      <w:bookmarkStart w:id="9" w:name="_Toc330370447"/>
      <w:r w:rsidRPr="00974D97">
        <w:rPr>
          <w:rStyle w:val="Heading3Char"/>
        </w:rPr>
        <w:t>A.1.</w:t>
      </w:r>
      <w:r w:rsidRPr="00974D97">
        <w:rPr>
          <w:rStyle w:val="Heading3Char"/>
        </w:rPr>
        <w:tab/>
        <w:t>General.</w:t>
      </w:r>
      <w:bookmarkEnd w:id="9"/>
      <w:r w:rsidRPr="00974D97">
        <w:t xml:space="preserve"> – This code applies to:</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r w:rsidRPr="00F12730">
        <w:rPr>
          <w:u w:color="82C42A"/>
        </w:rPr>
        <w:t>devices</w:t>
      </w:r>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10" w:name="_Toc330370448"/>
      <w:r w:rsidRPr="00974D97">
        <w:rPr>
          <w:rStyle w:val="Heading3Char"/>
        </w:rPr>
        <w:t>A.2.</w:t>
      </w:r>
      <w:r w:rsidRPr="00974D97">
        <w:rPr>
          <w:rStyle w:val="Heading3Char"/>
        </w:rPr>
        <w:tab/>
        <w:t>Exceptions.</w:t>
      </w:r>
      <w:bookmarkEnd w:id="10"/>
      <w:r w:rsidRPr="00974D97">
        <w:t xml:space="preserve"> – This code does not apply to:</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r w:rsidRPr="00F12730">
        <w:rPr>
          <w:u w:color="82C42A"/>
        </w:rPr>
        <w:t>water</w:t>
      </w:r>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1" w:name="_Toc330370449"/>
      <w:r w:rsidRPr="00974D97">
        <w:rPr>
          <w:rStyle w:val="Heading3Char"/>
        </w:rPr>
        <w:t>A.3.</w:t>
      </w:r>
      <w:r w:rsidRPr="00974D97">
        <w:rPr>
          <w:rStyle w:val="Heading3Char"/>
        </w:rPr>
        <w:tab/>
        <w:t>Additional Code Requirements.</w:t>
      </w:r>
      <w:bookmarkEnd w:id="11"/>
      <w:r w:rsidRPr="00974D97">
        <w:t xml:space="preserve"> – In addition to the requirements of this code, liquid-measuring devices shall meet the requirements of Section 1.10. 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2" w:name="_Toc330370450"/>
      <w:r w:rsidRPr="00974D97">
        <w:t>S.</w:t>
      </w:r>
      <w:r w:rsidRPr="00974D97">
        <w:tab/>
        <w:t>Specifications</w:t>
      </w:r>
      <w:bookmarkEnd w:id="12"/>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3" w:name="_Toc330370451"/>
      <w:r w:rsidRPr="00974D97">
        <w:t>S.1.</w:t>
      </w:r>
      <w:r w:rsidRPr="00974D97">
        <w:tab/>
        <w:t>Indicating and Recording Elements and Recorded Representations.</w:t>
      </w:r>
      <w:bookmarkEnd w:id="13"/>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330370452"/>
      <w:r w:rsidRPr="00974D97">
        <w:rPr>
          <w:rStyle w:val="Heading4Char"/>
        </w:rPr>
        <w:t>S.1.1.</w:t>
      </w:r>
      <w:r w:rsidRPr="00974D97">
        <w:rPr>
          <w:rStyle w:val="Heading4Char"/>
        </w:rPr>
        <w:tab/>
        <w:t>General.</w:t>
      </w:r>
      <w:bookmarkEnd w:id="14"/>
      <w:r w:rsidRPr="00974D97">
        <w:t xml:space="preserve"> –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5" w:name="_Toc330370453"/>
      <w:r w:rsidRPr="00974D97">
        <w:rPr>
          <w:rStyle w:val="Heading4Char"/>
        </w:rPr>
        <w:t>S.1.2.</w:t>
      </w:r>
      <w:r w:rsidRPr="00974D97">
        <w:rPr>
          <w:rStyle w:val="Heading4Char"/>
        </w:rPr>
        <w:tab/>
        <w:t>Units.</w:t>
      </w:r>
      <w:bookmarkEnd w:id="15"/>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rsidR="00A5262C" w:rsidRPr="00974D97" w:rsidRDefault="00A5262C" w:rsidP="004227E7">
      <w:pPr>
        <w:keepNext/>
        <w:jc w:val="both"/>
      </w:pPr>
    </w:p>
    <w:p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6" w:name="_Toc330370454"/>
      <w:r w:rsidRPr="00974D97">
        <w:rPr>
          <w:rStyle w:val="Heading4Char"/>
        </w:rPr>
        <w:t>S.1.3.</w:t>
      </w:r>
      <w:r w:rsidRPr="00974D97">
        <w:rPr>
          <w:rStyle w:val="Heading4Char"/>
        </w:rPr>
        <w:tab/>
        <w:t>Advancement of Indicating and Recording Elements.</w:t>
      </w:r>
      <w:bookmarkEnd w:id="16"/>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7" w:name="_Toc330370455"/>
      <w:r w:rsidRPr="00974D97">
        <w:t>S.1.4.</w:t>
      </w:r>
      <w:r w:rsidRPr="00974D97">
        <w:tab/>
        <w:t>Graduations.</w:t>
      </w:r>
      <w:bookmarkEnd w:id="17"/>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8" w:name="_Toc330370456"/>
      <w:r w:rsidRPr="00974D97">
        <w:t>S.1.5.</w:t>
      </w:r>
      <w:r w:rsidRPr="00974D97">
        <w:tab/>
        <w:t>Indicators.</w:t>
      </w:r>
      <w:bookmarkEnd w:id="18"/>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lastRenderedPageBreak/>
        <w:t>S.1.5.2.</w:t>
      </w:r>
      <w:r w:rsidRPr="00974D97">
        <w:rPr>
          <w:b/>
          <w:bCs/>
        </w:rPr>
        <w:tab/>
        <w:t>Length.</w:t>
      </w:r>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9" w:name="_Toc330370457"/>
      <w:r w:rsidRPr="00974D97">
        <w:t>S.1.6.</w:t>
      </w:r>
      <w:r w:rsidRPr="00974D97">
        <w:tab/>
        <w:t>Additional Operating Requirements, Retail Devices (Except Slow-flow Meters).</w:t>
      </w:r>
      <w:bookmarkEnd w:id="19"/>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w:t>
      </w:r>
      <w:r w:rsidRPr="00974D97">
        <w:lastRenderedPageBreak/>
        <w:t>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A5262C" w:rsidRPr="00974D97" w:rsidRDefault="00A5262C" w:rsidP="004227E7">
      <w:pPr>
        <w:pStyle w:val="BodyTextIndent"/>
        <w:tabs>
          <w:tab w:val="clear" w:pos="720"/>
          <w:tab w:val="clear" w:pos="1080"/>
        </w:tabs>
        <w:spacing w:before="60"/>
        <w:ind w:left="720"/>
      </w:pPr>
      <w:r w:rsidRPr="00974D97">
        <w:t>(Amended 1972)</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D82429" w:rsidP="00AB46AB">
      <w:pPr>
        <w:keepNext/>
        <w:ind w:left="1800" w:firstLine="360"/>
        <w:jc w:val="both"/>
        <w:rPr>
          <w:i/>
          <w:iCs/>
        </w:rPr>
      </w:pPr>
      <w:r w:rsidRPr="00974D97">
        <w:rPr>
          <w:i/>
          <w:iCs/>
        </w:rPr>
        <w:t xml:space="preserve">[Effective and </w:t>
      </w:r>
      <w:proofErr w:type="spellStart"/>
      <w:r w:rsidRPr="001B1671">
        <w:rPr>
          <w:i/>
          <w:iCs/>
          <w:u w:color="82C42A"/>
        </w:rPr>
        <w:t>nonretroactive</w:t>
      </w:r>
      <w:proofErr w:type="spellEnd"/>
      <w:r w:rsidRPr="001B1671">
        <w:rPr>
          <w:i/>
          <w:iCs/>
        </w:rPr>
        <w:t xml:space="preserve"> </w:t>
      </w:r>
      <w:r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D82429" w:rsidP="004227E7">
      <w:pPr>
        <w:pStyle w:val="BodyTextIndent2"/>
        <w:tabs>
          <w:tab w:val="clear" w:pos="720"/>
          <w:tab w:val="clear" w:pos="1440"/>
        </w:tabs>
        <w:spacing w:before="60"/>
        <w:ind w:left="1080"/>
      </w:pPr>
      <w:r w:rsidRPr="00974D97">
        <w:t xml:space="preserve"> </w:t>
      </w:r>
      <w:r w:rsidR="00A5262C" w:rsidRPr="00974D97">
        <w:t>(Amended 1989</w:t>
      </w:r>
      <w:r w:rsidR="001634A5">
        <w:t>,</w:t>
      </w:r>
      <w:r w:rsidR="00A5262C" w:rsidRPr="00974D97">
        <w:t xml:space="preserve"> 1997</w:t>
      </w:r>
      <w:r w:rsidR="001634A5">
        <w:t xml:space="preserve">, </w:t>
      </w:r>
      <w:r w:rsidR="001634A5" w:rsidRPr="002D788B">
        <w:t>and 2012</w:t>
      </w:r>
      <w:r w:rsidR="00A5262C" w:rsidRPr="00974D97">
        <w:t>)</w:t>
      </w:r>
    </w:p>
    <w:p w:rsidR="005313DA" w:rsidRDefault="005313DA" w:rsidP="004227E7">
      <w:pPr>
        <w:keepNext/>
        <w:ind w:left="1080"/>
        <w:jc w:val="both"/>
        <w:rPr>
          <w:b/>
          <w:bCs/>
        </w:rPr>
      </w:pPr>
    </w:p>
    <w:p w:rsidR="00A5262C" w:rsidRPr="00974D97" w:rsidRDefault="00A5262C" w:rsidP="004227E7">
      <w:pPr>
        <w:keepNext/>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r w:rsidRPr="00974D97">
        <w:rPr>
          <w:b/>
          <w:bCs/>
        </w:rPr>
        <w:lastRenderedPageBreak/>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 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A5262C" w:rsidRPr="00974D97" w:rsidRDefault="00A5262C" w:rsidP="004227E7">
      <w:pPr>
        <w:ind w:left="1440"/>
        <w:jc w:val="both"/>
        <w:rPr>
          <w:i/>
        </w:rPr>
      </w:pPr>
      <w:r w:rsidRPr="00974D97">
        <w:rPr>
          <w:i/>
        </w:rPr>
        <w:t xml:space="preserve">[Effective and </w:t>
      </w:r>
      <w:proofErr w:type="spellStart"/>
      <w:r w:rsidR="00B07634">
        <w:rPr>
          <w:i/>
          <w:u w:color="82C42A"/>
        </w:rPr>
        <w:t>N</w:t>
      </w:r>
      <w:r w:rsidR="00B07634" w:rsidRPr="001B1671">
        <w:rPr>
          <w:i/>
          <w:u w:color="82C42A"/>
        </w:rPr>
        <w:t>onretroactive</w:t>
      </w:r>
      <w:proofErr w:type="spellEnd"/>
      <w:r w:rsidR="00B07634" w:rsidRPr="001B1671">
        <w:rPr>
          <w:i/>
        </w:rPr>
        <w:t xml:space="preserve"> </w:t>
      </w:r>
      <w:r w:rsidRPr="00974D97">
        <w:rPr>
          <w:i/>
        </w:rPr>
        <w:t>as of January 1, 1991]</w:t>
      </w:r>
    </w:p>
    <w:p w:rsidR="00A5262C" w:rsidRPr="00974D97" w:rsidRDefault="00A5262C" w:rsidP="004227E7">
      <w:pPr>
        <w:jc w:val="both"/>
      </w:pPr>
    </w:p>
    <w:p w:rsidR="00A5262C" w:rsidRPr="00974D97" w:rsidRDefault="00A5262C" w:rsidP="004227E7">
      <w:pPr>
        <w:keepNext/>
        <w:ind w:left="1440" w:hanging="360"/>
        <w:jc w:val="both"/>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x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4231EC">
        <w:trPr>
          <w:cantSplit/>
          <w:trHeight w:val="522"/>
          <w:jc w:val="center"/>
        </w:trPr>
        <w:tc>
          <w:tcPr>
            <w:tcW w:w="3820" w:type="dxa"/>
            <w:gridSpan w:val="2"/>
            <w:tcBorders>
              <w:top w:val="doub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Maximum</w:t>
            </w:r>
          </w:p>
          <w:p w:rsidR="00A5262C" w:rsidRPr="00974D97" w:rsidRDefault="00A5262C" w:rsidP="004227E7">
            <w:pPr>
              <w:keepNext/>
              <w:jc w:val="center"/>
              <w:rPr>
                <w:b/>
                <w:bCs/>
                <w:szCs w:val="24"/>
              </w:rPr>
            </w:pPr>
            <w:r w:rsidRPr="00974D97">
              <w:rPr>
                <w:b/>
                <w:bCs/>
              </w:rPr>
              <w:t>Allowable Variation</w:t>
            </w:r>
          </w:p>
        </w:tc>
      </w:tr>
      <w:tr w:rsidR="00A5262C" w:rsidRPr="00974D97" w:rsidTr="004231EC">
        <w:trPr>
          <w:cantSplit/>
          <w:trHeight w:val="372"/>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rPr>
            </w:pPr>
            <w:r w:rsidRPr="00974D97">
              <w:rPr>
                <w:b/>
                <w:bCs/>
              </w:rPr>
              <w:t>Design</w:t>
            </w:r>
          </w:p>
          <w:p w:rsidR="00A5262C" w:rsidRPr="00974D97" w:rsidRDefault="00A5262C" w:rsidP="004227E7">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Field</w:t>
            </w:r>
          </w:p>
          <w:p w:rsidR="00A5262C" w:rsidRPr="00974D97" w:rsidRDefault="00A5262C" w:rsidP="004227E7">
            <w:pPr>
              <w:keepNext/>
              <w:jc w:val="center"/>
              <w:rPr>
                <w:b/>
                <w:bCs/>
                <w:szCs w:val="24"/>
              </w:rPr>
            </w:pPr>
            <w:r w:rsidRPr="00974D97">
              <w:rPr>
                <w:b/>
                <w:bCs/>
              </w:rPr>
              <w:t>Test</w:t>
            </w:r>
          </w:p>
        </w:tc>
      </w:tr>
      <w:tr w:rsidR="00A5262C" w:rsidRPr="00974D97" w:rsidTr="004231EC">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 xml:space="preserve">    $0.75/liter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inch-pound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w:t>
      </w:r>
      <w:proofErr w:type="spellStart"/>
      <w:r w:rsidRPr="00974D97">
        <w:rPr>
          <w:i/>
          <w:iCs/>
        </w:rPr>
        <w:t>Nonretroactive</w:t>
      </w:r>
      <w:proofErr w:type="spellEnd"/>
      <w:r w:rsidRPr="00974D97">
        <w:rPr>
          <w:i/>
          <w:iCs/>
        </w:rPr>
        <w:t xml:space="preserve"> and enforceable 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r w:rsidRPr="00721F27">
        <w:rPr>
          <w:b/>
          <w:bCs/>
          <w:iCs/>
        </w:rPr>
        <w:lastRenderedPageBreak/>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w:t>
      </w:r>
      <w:proofErr w:type="spellStart"/>
      <w:r w:rsidR="00A5262C" w:rsidRPr="00721F27">
        <w:rPr>
          <w:i/>
          <w:iCs/>
          <w:u w:color="82C42A"/>
        </w:rPr>
        <w:t>Nonretroactive</w:t>
      </w:r>
      <w:proofErr w:type="spellEnd"/>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4227E7">
      <w:pPr>
        <w:shd w:val="clear" w:color="auto" w:fill="FFFFFF" w:themeFill="background1"/>
        <w:ind w:left="1080" w:hanging="720"/>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rsidP="00967C80">
      <w:pPr>
        <w:spacing w:before="60"/>
        <w:ind w:left="1080"/>
        <w:jc w:val="both"/>
      </w:pPr>
      <w:r w:rsidRPr="00721F27">
        <w:t>(Added 1989) (Amended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5 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 (Amended 1996 and 2007)</w:t>
      </w:r>
    </w:p>
    <w:p w:rsidR="00A5262C" w:rsidRPr="00974D97" w:rsidRDefault="00A5262C" w:rsidP="004227E7"/>
    <w:p w:rsidR="00A5262C" w:rsidRPr="00974D97" w:rsidRDefault="00A5262C" w:rsidP="004227E7">
      <w:pPr>
        <w:keepNext/>
        <w:ind w:left="346" w:firstLine="730"/>
        <w:rPr>
          <w:b/>
          <w:bCs/>
          <w:i/>
          <w:iCs/>
        </w:rPr>
      </w:pPr>
      <w:r w:rsidRPr="00974D97">
        <w:rPr>
          <w:b/>
          <w:bCs/>
          <w:i/>
          <w:iCs/>
        </w:rPr>
        <w:t>S.1.6.5.6.</w:t>
      </w:r>
      <w:r w:rsidRPr="00974D97">
        <w:rPr>
          <w:b/>
          <w:bCs/>
          <w:i/>
          <w:iCs/>
        </w:rPr>
        <w:tab/>
        <w:t>Display of Quantity and Total Price, Aviation Refueling Applications.</w:t>
      </w:r>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 xml:space="preserve">The total price shall also be displayed </w:t>
      </w:r>
      <w:proofErr w:type="gramStart"/>
      <w:r w:rsidRPr="00974D97">
        <w:rPr>
          <w:i/>
        </w:rPr>
        <w:t>under</w:t>
      </w:r>
      <w:proofErr w:type="gramEnd"/>
      <w:r w:rsidRPr="00974D97">
        <w:rPr>
          <w:i/>
        </w:rPr>
        <w:t xml:space="preserve">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5 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proofErr w:type="spellStart"/>
      <w:r w:rsidRPr="001B1671">
        <w:rPr>
          <w:bCs/>
          <w:i/>
          <w:iCs/>
          <w:u w:color="82C42A"/>
        </w:rPr>
        <w:t>Nonretroactive</w:t>
      </w:r>
      <w:proofErr w:type="spellEnd"/>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DD1A1F">
      <w:pPr>
        <w:pStyle w:val="Style1"/>
        <w:numPr>
          <w:ilvl w:val="1"/>
          <w:numId w:val="8"/>
        </w:numPr>
        <w:ind w:left="1800"/>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r w:rsidRPr="001B1671">
        <w:rPr>
          <w:rStyle w:val="1italicsChar"/>
          <w:i/>
          <w:u w:color="82C42A"/>
        </w:rPr>
        <w:t>within</w:t>
      </w:r>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x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proofErr w:type="spellStart"/>
      <w:r w:rsidRPr="001B1671">
        <w:rPr>
          <w:u w:color="82C42A"/>
        </w:rPr>
        <w:t>Nonretroactive</w:t>
      </w:r>
      <w:proofErr w:type="spellEnd"/>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r w:rsidRPr="00E0195E">
        <w:rPr>
          <w:u w:color="82C42A"/>
        </w:rPr>
        <w:t>the</w:t>
      </w:r>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7016C7" w:rsidRDefault="007016C7" w:rsidP="004227E7">
      <w:pPr>
        <w:keepNext/>
        <w:ind w:left="720"/>
        <w:jc w:val="both"/>
        <w:rPr>
          <w:i/>
          <w:iCs/>
        </w:rPr>
      </w:pPr>
    </w:p>
    <w:p w:rsidR="007016C7" w:rsidRPr="007016C7" w:rsidRDefault="007016C7" w:rsidP="004227E7">
      <w:pPr>
        <w:keepNext/>
        <w:ind w:left="720"/>
        <w:jc w:val="both"/>
        <w:rPr>
          <w:i/>
          <w:iCs/>
        </w:rPr>
      </w:pPr>
      <w:r w:rsidRPr="00E0195E">
        <w:rPr>
          <w:i/>
        </w:rPr>
        <w:t>For systems equipped with the capability to issue an electronic receipt, the customer may be given the option to receive the receipt electronically (e.g., via cell phone, computer, etc.)</w:t>
      </w:r>
    </w:p>
    <w:p w:rsidR="00A5262C" w:rsidRPr="00974D97" w:rsidRDefault="00A5262C" w:rsidP="004227E7">
      <w:pPr>
        <w:keepNext/>
        <w:ind w:left="720"/>
        <w:jc w:val="both"/>
        <w:rPr>
          <w:i/>
          <w:iCs/>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 (Amended 1997</w:t>
      </w:r>
      <w:r w:rsidR="007016C7">
        <w:t xml:space="preserve"> </w:t>
      </w:r>
      <w:r w:rsidR="007016C7" w:rsidRPr="00E0195E">
        <w:t>and 2012</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 –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r w:rsidR="007016C7" w:rsidRPr="00E0195E">
        <w:rPr>
          <w:u w:color="82C42A"/>
        </w:rPr>
        <w:t>total</w:t>
      </w:r>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r w:rsidR="007016C7" w:rsidRPr="00E0195E">
        <w:rPr>
          <w:u w:color="82C42A"/>
        </w:rPr>
        <w:t>unit</w:t>
      </w:r>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r w:rsidR="007016C7" w:rsidRPr="00E0195E">
        <w:rPr>
          <w:u w:color="82C42A"/>
        </w:rPr>
        <w:t>total</w:t>
      </w:r>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lastRenderedPageBreak/>
        <w:t>(c)</w:t>
      </w:r>
      <w:r w:rsidRPr="00E0195E">
        <w:tab/>
      </w:r>
      <w:r w:rsidR="007016C7" w:rsidRPr="00E0195E">
        <w:rPr>
          <w:u w:color="82C42A"/>
        </w:rPr>
        <w:t>an</w:t>
      </w:r>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r w:rsidR="007016C7" w:rsidRPr="00E0195E">
        <w:rPr>
          <w:u w:color="82C42A"/>
        </w:rPr>
        <w:t>the</w:t>
      </w:r>
      <w:r w:rsidR="007016C7" w:rsidRPr="00E0195E">
        <w:t xml:space="preserve"> final total price of the fuel sale after all post-delivery discounts </w:t>
      </w:r>
      <w:proofErr w:type="gramStart"/>
      <w:r w:rsidR="007016C7" w:rsidRPr="00E0195E">
        <w:t>are</w:t>
      </w:r>
      <w:proofErr w:type="gramEnd"/>
      <w:r w:rsidR="007016C7" w:rsidRPr="00E0195E">
        <w:t xml:space="preserve"> applied.</w:t>
      </w:r>
    </w:p>
    <w:p w:rsidR="004032BA" w:rsidRPr="00E0195E" w:rsidRDefault="004032BA" w:rsidP="004227E7">
      <w:pPr>
        <w:pStyle w:val="I-Normalreg"/>
        <w:spacing w:after="80"/>
      </w:pPr>
    </w:p>
    <w:p w:rsidR="007016C7" w:rsidRPr="00E0195E" w:rsidRDefault="007016C7" w:rsidP="003E22A5">
      <w:pPr>
        <w:pStyle w:val="I-Normalreg"/>
        <w:spacing w:after="0"/>
        <w:ind w:left="720"/>
      </w:pPr>
      <w:r w:rsidRPr="00E0195E">
        <w:t xml:space="preserve">For systems equipped with the capability to issue an electronic receipt, the customer may be given the option to receive the receipt electronically (e.g., via cell phone, computer, etc.). </w:t>
      </w:r>
    </w:p>
    <w:p w:rsidR="007016C7" w:rsidRPr="004032BA" w:rsidRDefault="007016C7" w:rsidP="003E22A5">
      <w:pPr>
        <w:tabs>
          <w:tab w:val="left" w:pos="1620"/>
        </w:tabs>
        <w:spacing w:before="60"/>
        <w:ind w:left="720"/>
        <w:jc w:val="both"/>
        <w:rPr>
          <w:bCs/>
        </w:rPr>
      </w:pPr>
      <w:r w:rsidRPr="00E0195E">
        <w:t>(Added 2012)</w:t>
      </w:r>
    </w:p>
    <w:p w:rsidR="007016C7" w:rsidRDefault="007016C7" w:rsidP="004227E7">
      <w:pPr>
        <w:tabs>
          <w:tab w:val="left" w:pos="1620"/>
        </w:tabs>
        <w:ind w:left="720"/>
        <w:jc w:val="both"/>
        <w:rPr>
          <w:b/>
          <w:bCs/>
        </w:rPr>
      </w:pPr>
    </w:p>
    <w:p w:rsidR="00A5262C" w:rsidRPr="00974D97"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A5262C" w:rsidRPr="00974D97" w:rsidRDefault="00A5262C" w:rsidP="004227E7">
      <w:pPr>
        <w:jc w:val="both"/>
      </w:pPr>
    </w:p>
    <w:p w:rsidR="00A5262C" w:rsidRPr="00974D97" w:rsidRDefault="00A5262C" w:rsidP="004227E7">
      <w:pPr>
        <w:pStyle w:val="Heading4"/>
      </w:pPr>
      <w:bookmarkStart w:id="20" w:name="_Toc330370458"/>
      <w:r w:rsidRPr="00974D97">
        <w:t>S.1.7.</w:t>
      </w:r>
      <w:r w:rsidRPr="00974D97">
        <w:tab/>
        <w:t>Additional Operating Requirements, Wholesale Devices Only.</w:t>
      </w:r>
      <w:bookmarkEnd w:id="20"/>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jc w:val="both"/>
      </w:pPr>
    </w:p>
    <w:p w:rsidR="00A5262C" w:rsidRPr="00974D97" w:rsidRDefault="00A5262C" w:rsidP="004227E7">
      <w:pPr>
        <w:pStyle w:val="Heading3"/>
      </w:pPr>
      <w:bookmarkStart w:id="21" w:name="_Toc330370459"/>
      <w:r w:rsidRPr="00974D97">
        <w:t>S.2.</w:t>
      </w:r>
      <w:r w:rsidRPr="00974D97">
        <w:tab/>
        <w:t>Measuring Elements.</w:t>
      </w:r>
      <w:bookmarkEnd w:id="21"/>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4227E7">
      <w:pPr>
        <w:pStyle w:val="Heading4"/>
      </w:pPr>
      <w:bookmarkStart w:id="22" w:name="_Toc330370460"/>
      <w:r w:rsidRPr="00974D97">
        <w:t>S.2.1.</w:t>
      </w:r>
      <w:r w:rsidRPr="00974D97">
        <w:tab/>
        <w:t>Vapor Elimination.</w:t>
      </w:r>
      <w:bookmarkEnd w:id="22"/>
      <w:r w:rsidR="00C57F09">
        <w:fldChar w:fldCharType="begin"/>
      </w:r>
      <w:r w:rsidRPr="00974D97">
        <w:rPr>
          <w:bCs/>
        </w:rPr>
        <w:instrText>xe "Vapor elimination"</w:instrText>
      </w:r>
      <w:r w:rsidR="00C57F09">
        <w:fldChar w:fldCharType="end"/>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rsidP="004227E7">
      <w:pPr>
        <w:spacing w:before="60"/>
        <w:ind w:left="360"/>
        <w:jc w:val="both"/>
      </w:pPr>
      <w:r w:rsidRPr="00974D97">
        <w:t>(Amended 1975)</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S.2.1.1.</w:t>
      </w:r>
      <w:r w:rsidRPr="00974D97">
        <w:rPr>
          <w:b/>
          <w:bCs/>
        </w:rPr>
        <w:tab/>
        <w:t>Vapor Elimination on Loading Rack Metering 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 or vapor eliminator (if present) shall be made of metal tubing or other rigid material.</w:t>
      </w:r>
    </w:p>
    <w:p w:rsidR="00A5262C" w:rsidRPr="00974D97" w:rsidRDefault="00A5262C" w:rsidP="004227E7">
      <w:pPr>
        <w:pStyle w:val="BodyTextIndent"/>
        <w:tabs>
          <w:tab w:val="clear" w:pos="720"/>
          <w:tab w:val="clear" w:pos="1080"/>
        </w:tabs>
        <w:spacing w:before="60"/>
        <w:ind w:left="720"/>
      </w:pPr>
      <w:r w:rsidRPr="00974D97">
        <w:t>(Added 1994)</w:t>
      </w:r>
    </w:p>
    <w:p w:rsidR="00A5262C" w:rsidRPr="00974D97" w:rsidRDefault="00A5262C" w:rsidP="004227E7">
      <w:pPr>
        <w:jc w:val="both"/>
      </w:pPr>
    </w:p>
    <w:p w:rsidR="00A5262C" w:rsidRPr="00974D97" w:rsidRDefault="00A5262C" w:rsidP="004227E7">
      <w:pPr>
        <w:keepNext/>
        <w:ind w:left="360"/>
        <w:jc w:val="both"/>
      </w:pPr>
      <w:bookmarkStart w:id="23" w:name="_Toc330370461"/>
      <w:r w:rsidRPr="00974D97">
        <w:rPr>
          <w:rStyle w:val="Heading4Char"/>
        </w:rPr>
        <w:t>S.2.2.</w:t>
      </w:r>
      <w:r w:rsidRPr="00974D97">
        <w:rPr>
          <w:rStyle w:val="Heading4Char"/>
        </w:rPr>
        <w:tab/>
        <w:t>Provision for Sealing.</w:t>
      </w:r>
      <w:bookmarkEnd w:id="23"/>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 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r w:rsidRPr="001B1671">
        <w:rPr>
          <w:u w:color="82C42A"/>
        </w:rPr>
        <w:t>any</w:t>
      </w:r>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4227E7">
      <w:pPr>
        <w:numPr>
          <w:ilvl w:val="0"/>
          <w:numId w:val="3"/>
        </w:numPr>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ind w:left="720"/>
        <w:jc w:val="both"/>
      </w:pPr>
    </w:p>
    <w:p w:rsidR="00A5262C" w:rsidRPr="00974D97" w:rsidRDefault="00A5262C" w:rsidP="004227E7">
      <w:pPr>
        <w:keepNext/>
        <w:ind w:left="72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r w:rsidRPr="00954C18">
        <w:rPr>
          <w:i/>
          <w:iCs/>
          <w:u w:color="82C42A"/>
        </w:rPr>
        <w:t>]</w:t>
      </w:r>
      <w:r w:rsidRPr="00954C18">
        <w:rPr>
          <w:i/>
          <w:iCs/>
        </w:rPr>
        <w:t>*</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and enforceable as of January 1, 1995]</w:t>
      </w:r>
    </w:p>
    <w:p w:rsidR="00A5262C" w:rsidRPr="00974D97" w:rsidRDefault="00A5262C" w:rsidP="004227E7">
      <w:pPr>
        <w:spacing w:before="60"/>
        <w:ind w:left="360"/>
        <w:jc w:val="both"/>
      </w:pPr>
      <w:r w:rsidRPr="00974D97">
        <w:t>(Amended 1991, 1993, 1995, and 2006)</w:t>
      </w:r>
    </w:p>
    <w:p w:rsidR="00A5262C" w:rsidRPr="00974D97" w:rsidRDefault="00A5262C" w:rsidP="004227E7">
      <w:pPr>
        <w:jc w:val="both"/>
        <w:rPr>
          <w:i/>
          <w:iCs/>
        </w:rPr>
      </w:pPr>
    </w:p>
    <w:p w:rsidR="00A5262C" w:rsidRPr="00974D97" w:rsidRDefault="00A5262C" w:rsidP="004227E7">
      <w:pPr>
        <w:ind w:left="720"/>
        <w:jc w:val="both"/>
      </w:pP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rsidP="004227E7">
            <w:pPr>
              <w:keepNext/>
              <w:jc w:val="both"/>
              <w:rPr>
                <w:szCs w:val="24"/>
              </w:rPr>
            </w:pPr>
            <w:r w:rsidRPr="00974D97">
              <w:rPr>
                <w:i/>
                <w:iCs/>
              </w:rPr>
              <w:t>[*</w:t>
            </w:r>
            <w:proofErr w:type="spellStart"/>
            <w:r w:rsidRPr="00974D97">
              <w:rPr>
                <w:i/>
                <w:iCs/>
              </w:rPr>
              <w:t>Nonretroactive</w:t>
            </w:r>
            <w:proofErr w:type="spellEnd"/>
            <w:r w:rsidRPr="00974D97">
              <w:rPr>
                <w:i/>
                <w:iCs/>
              </w:rPr>
              <w:t xml:space="preser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w:t>
            </w:r>
            <w:proofErr w:type="spellStart"/>
            <w:r w:rsidRPr="00974D97">
              <w:rPr>
                <w:i/>
              </w:rPr>
              <w:t>Nonretroactive</w:t>
            </w:r>
            <w:proofErr w:type="spellEnd"/>
            <w:r w:rsidRPr="00974D97">
              <w:rPr>
                <w:i/>
              </w:rPr>
              <w:t xml:space="preser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w:t>
            </w:r>
            <w:proofErr w:type="spellStart"/>
            <w:r w:rsidRPr="00974D97">
              <w:rPr>
                <w:i/>
                <w:iCs/>
              </w:rPr>
              <w:t>Nonretroactive</w:t>
            </w:r>
            <w:proofErr w:type="spellEnd"/>
            <w:r w:rsidRPr="00974D97">
              <w:rPr>
                <w:i/>
                <w:iCs/>
              </w:rPr>
              <w:t xml:space="preserve"> as of January 1, 1995]</w:t>
            </w:r>
          </w:p>
          <w:p w:rsidR="00A5262C" w:rsidRPr="00974D97" w:rsidRDefault="00A5262C" w:rsidP="004227E7">
            <w:pPr>
              <w:pStyle w:val="BodyText"/>
              <w:keepNext/>
              <w:spacing w:before="60"/>
              <w:rPr>
                <w:i/>
                <w:iCs/>
              </w:rPr>
            </w:pPr>
            <w:r w:rsidRPr="00974D97">
              <w:t>(Table Added 1993) (Amended 1995, 1998, 1999, and 2006)</w:t>
            </w:r>
          </w:p>
        </w:tc>
      </w:tr>
    </w:tbl>
    <w:p w:rsidR="00A5262C" w:rsidRPr="00974D97" w:rsidRDefault="00A5262C" w:rsidP="004227E7">
      <w:pPr>
        <w:ind w:left="720"/>
        <w:jc w:val="both"/>
      </w:pPr>
    </w:p>
    <w:p w:rsidR="00A5262C" w:rsidRPr="00974D97" w:rsidRDefault="00A5262C" w:rsidP="004227E7">
      <w:pPr>
        <w:ind w:left="360"/>
        <w:jc w:val="both"/>
      </w:pPr>
      <w:bookmarkStart w:id="24" w:name="_Toc330370462"/>
      <w:r w:rsidRPr="00974D97">
        <w:rPr>
          <w:rStyle w:val="Heading4Char"/>
        </w:rPr>
        <w:t>S.2.3.</w:t>
      </w:r>
      <w:r w:rsidRPr="00974D97">
        <w:rPr>
          <w:rStyle w:val="Heading4Char"/>
        </w:rPr>
        <w:tab/>
        <w:t>Directional Flow Valves.</w:t>
      </w:r>
      <w:bookmarkEnd w:id="24"/>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5" w:name="_Toc330370463"/>
      <w:r w:rsidRPr="00974D97">
        <w:t>S.2.4.</w:t>
      </w:r>
      <w:r w:rsidRPr="00974D97">
        <w:tab/>
        <w:t>Stop Mechanism.</w:t>
      </w:r>
      <w:bookmarkEnd w:id="25"/>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4227E7">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rsidP="004227E7">
      <w:pPr>
        <w:pStyle w:val="BodyText"/>
        <w:spacing w:before="6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t>the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t>any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6" w:name="_Toc330370464"/>
      <w:r w:rsidRPr="00974D97">
        <w:rPr>
          <w:rStyle w:val="Heading4Char"/>
        </w:rPr>
        <w:t>S.2.5.</w:t>
      </w:r>
      <w:r w:rsidRPr="00974D97">
        <w:rPr>
          <w:rStyle w:val="Heading4Char"/>
        </w:rPr>
        <w:tab/>
        <w:t>Zero-Set-Back Interlock, Retail Motor-Fuel Devices.</w:t>
      </w:r>
      <w:bookmarkEnd w:id="26"/>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7" w:name="_Toc330370465"/>
      <w:r w:rsidRPr="00974D97">
        <w:rPr>
          <w:rStyle w:val="Heading4Char"/>
          <w:i/>
        </w:rPr>
        <w:t>S.2.6.</w:t>
      </w:r>
      <w:r w:rsidRPr="00974D97">
        <w:rPr>
          <w:rStyle w:val="Heading4Char"/>
          <w:i/>
        </w:rPr>
        <w:tab/>
        <w:t>Temperature Determination – Wholesale Devices.</w:t>
      </w:r>
      <w:bookmarkEnd w:id="27"/>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t>in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360"/>
        <w:jc w:val="both"/>
      </w:pPr>
      <w:r w:rsidRPr="00974D97">
        <w:t>(Added 1984) (Amended 1986)</w:t>
      </w:r>
    </w:p>
    <w:p w:rsidR="00A5262C" w:rsidRPr="00974D97" w:rsidRDefault="00A5262C" w:rsidP="004227E7">
      <w:pPr>
        <w:jc w:val="both"/>
      </w:pPr>
    </w:p>
    <w:p w:rsidR="00A5262C" w:rsidRPr="00974D97" w:rsidRDefault="00A5262C" w:rsidP="004227E7">
      <w:pPr>
        <w:pStyle w:val="Heading4"/>
      </w:pPr>
      <w:bookmarkStart w:id="28" w:name="_Toc330370466"/>
      <w:r w:rsidRPr="00974D97">
        <w:t>S.2.7.</w:t>
      </w:r>
      <w:r w:rsidRPr="00974D97">
        <w:tab/>
        <w:t>Wholesale Devices Equipped with Automatic Temperature Compensators.</w:t>
      </w:r>
      <w:bookmarkEnd w:id="28"/>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r w:rsidRPr="00974D97">
        <w:rPr>
          <w:b/>
          <w:bCs/>
        </w:rPr>
        <w:lastRenderedPageBreak/>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r w:rsidRPr="00954C18">
        <w:rPr>
          <w:u w:color="82C42A"/>
        </w:rPr>
        <w:t>in</w:t>
      </w:r>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t>immediately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9" w:name="_Toc330370467"/>
      <w:r w:rsidRPr="00974D97">
        <w:rPr>
          <w:rStyle w:val="Heading4Char"/>
        </w:rPr>
        <w:t>S.2.8.</w:t>
      </w:r>
      <w:r w:rsidRPr="00974D97">
        <w:rPr>
          <w:rStyle w:val="Heading4Char"/>
        </w:rPr>
        <w:tab/>
        <w:t>Exhaustion of Supply, Lubricant Devices Other than Meter Types.</w:t>
      </w:r>
      <w:bookmarkEnd w:id="29"/>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w:t>
      </w:r>
      <w:proofErr w:type="gramStart"/>
      <w:r w:rsidRPr="00974D97">
        <w:t>so</w:t>
      </w:r>
      <w:proofErr w:type="gramEnd"/>
      <w:r w:rsidRPr="00974D97">
        <w:t xml:space="preserve">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automatically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give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30" w:name="_Toc330370468"/>
      <w:r w:rsidRPr="00974D97">
        <w:t>S.3.</w:t>
      </w:r>
      <w:r w:rsidRPr="00974D97">
        <w:tab/>
        <w:t>Discharge Lines and Valves.</w:t>
      </w:r>
      <w:bookmarkEnd w:id="30"/>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1" w:name="_Toc330370469"/>
      <w:r w:rsidRPr="00974D97">
        <w:rPr>
          <w:rStyle w:val="Heading4Char"/>
        </w:rPr>
        <w:t>S.3.1.</w:t>
      </w:r>
      <w:r w:rsidRPr="00974D97">
        <w:rPr>
          <w:rStyle w:val="Heading4Char"/>
        </w:rPr>
        <w:tab/>
        <w:t>Diversion of Measured Liquid.</w:t>
      </w:r>
      <w:bookmarkEnd w:id="31"/>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t>liquid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t>the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2" w:name="_Toc159763693"/>
      <w:bookmarkStart w:id="33" w:name="_Toc159809389"/>
      <w:bookmarkStart w:id="34" w:name="_Toc160621804"/>
      <w:r w:rsidRPr="00974D97">
        <w:t>(Amended 1991, 1995, 1996, and 2007)</w:t>
      </w:r>
      <w:bookmarkEnd w:id="32"/>
      <w:bookmarkEnd w:id="33"/>
      <w:bookmarkEnd w:id="34"/>
    </w:p>
    <w:p w:rsidR="00A5262C" w:rsidRPr="00974D97" w:rsidRDefault="00A5262C" w:rsidP="004227E7">
      <w:pPr>
        <w:jc w:val="both"/>
      </w:pPr>
    </w:p>
    <w:p w:rsidR="00A5262C" w:rsidRPr="00974D97" w:rsidRDefault="00A5262C" w:rsidP="004227E7">
      <w:pPr>
        <w:keepNext/>
        <w:ind w:left="360"/>
        <w:jc w:val="both"/>
      </w:pPr>
      <w:bookmarkStart w:id="35" w:name="_Toc330370470"/>
      <w:r w:rsidRPr="00974D97">
        <w:rPr>
          <w:rStyle w:val="Heading4Char"/>
        </w:rPr>
        <w:t>S.3.2.</w:t>
      </w:r>
      <w:r w:rsidRPr="00974D97">
        <w:rPr>
          <w:rStyle w:val="Heading4Char"/>
        </w:rPr>
        <w:tab/>
        <w:t>Exceptions.</w:t>
      </w:r>
      <w:bookmarkEnd w:id="35"/>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6" w:name="_Toc330370471"/>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6"/>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7" w:name="_Toc330370472"/>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7"/>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lastRenderedPageBreak/>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8" w:name="_Toc330370473"/>
      <w:r w:rsidRPr="00974D97">
        <w:rPr>
          <w:rStyle w:val="Heading4Char"/>
        </w:rPr>
        <w:t>S.3.5.</w:t>
      </w:r>
      <w:r w:rsidRPr="00974D97">
        <w:rPr>
          <w:rStyle w:val="Heading4Char"/>
        </w:rPr>
        <w:tab/>
        <w:t>Discharge Hose, Reinforcement.</w:t>
      </w:r>
      <w:bookmarkEnd w:id="38"/>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9" w:name="_Toc330370474"/>
      <w:r w:rsidRPr="00974D97">
        <w:rPr>
          <w:rStyle w:val="Heading4Char"/>
        </w:rPr>
        <w:t>S.3.6.</w:t>
      </w:r>
      <w:r w:rsidRPr="00974D97">
        <w:rPr>
          <w:rStyle w:val="Heading4Char"/>
        </w:rPr>
        <w:tab/>
        <w:t>Discharge Valve.</w:t>
      </w:r>
      <w:bookmarkEnd w:id="39"/>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by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40" w:name="_Toc330370475"/>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40"/>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1" w:name="_Toc330370476"/>
      <w:r w:rsidRPr="00974D97">
        <w:t>S.4.</w:t>
      </w:r>
      <w:r w:rsidRPr="00974D97">
        <w:tab/>
        <w:t>Marking Requirements.</w:t>
      </w:r>
      <w:bookmarkEnd w:id="41"/>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2" w:name="_Toc330370477"/>
      <w:r w:rsidRPr="00974D97">
        <w:rPr>
          <w:rStyle w:val="Heading4Char"/>
        </w:rPr>
        <w:t>S.4.1.</w:t>
      </w:r>
      <w:r w:rsidRPr="00974D97">
        <w:rPr>
          <w:rStyle w:val="Heading4Char"/>
        </w:rPr>
        <w:tab/>
        <w:t>Limitation on Use.</w:t>
      </w:r>
      <w:bookmarkEnd w:id="42"/>
      <w:r w:rsidRPr="00974D97">
        <w:t xml:space="preserve"> –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t xml:space="preserve">products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under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t>when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3" w:name="_Toc330370478"/>
      <w:r w:rsidRPr="00974D97">
        <w:rPr>
          <w:rStyle w:val="Heading4Char"/>
        </w:rPr>
        <w:t>S.4.2.</w:t>
      </w:r>
      <w:r w:rsidRPr="00974D97">
        <w:rPr>
          <w:rStyle w:val="Heading4Char"/>
        </w:rPr>
        <w:tab/>
        <w:t>Air Pressure.</w:t>
      </w:r>
      <w:bookmarkEnd w:id="43"/>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4" w:name="_Toc330370479"/>
      <w:r w:rsidRPr="00974D97">
        <w:t>S.4.3.</w:t>
      </w:r>
      <w:r w:rsidRPr="00974D97">
        <w:tab/>
        <w:t>Wholesale Devices.</w:t>
      </w:r>
      <w:bookmarkEnd w:id="44"/>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w:t>
      </w:r>
      <w:proofErr w:type="gramStart"/>
      <w:r w:rsidRPr="00974D97">
        <w:t>an automatic</w:t>
      </w:r>
      <w:r w:rsidR="00C57F09">
        <w:fldChar w:fldCharType="begin"/>
      </w:r>
      <w:r w:rsidRPr="00974D97">
        <w:instrText>xe "Automatic"</w:instrText>
      </w:r>
      <w:r w:rsidR="00C57F09">
        <w:fldChar w:fldCharType="end"/>
      </w:r>
      <w:proofErr w:type="gramEnd"/>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5" w:name="_Toc330370480"/>
      <w:r w:rsidRPr="00974D97">
        <w:rPr>
          <w:i/>
        </w:rPr>
        <w:t>S.4.4.</w:t>
      </w:r>
      <w:r w:rsidRPr="00974D97">
        <w:rPr>
          <w:i/>
        </w:rPr>
        <w:tab/>
        <w:t>Retail Devices.</w:t>
      </w:r>
      <w:bookmarkEnd w:id="45"/>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S.4.4.2. Location of Marking Information; Retail Motor-Fuel Dispensers.  The marked minimum discharge rate shall not exceed 20 % of the marked maximum discharge rate.</w:t>
      </w:r>
    </w:p>
    <w:p w:rsidR="00A5262C" w:rsidRPr="00974D97" w:rsidRDefault="00A5262C" w:rsidP="004227E7">
      <w:pPr>
        <w:keepNext/>
        <w:ind w:left="72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720"/>
        <w:jc w:val="both"/>
      </w:pPr>
      <w:r w:rsidRPr="00974D97">
        <w:t>(Added 1984) (Amended 2003)</w:t>
      </w:r>
    </w:p>
    <w:p w:rsidR="00A5262C" w:rsidRPr="00974D97" w:rsidRDefault="00A5262C" w:rsidP="004227E7">
      <w:pPr>
        <w:ind w:left="720"/>
        <w:jc w:val="both"/>
      </w:pPr>
    </w:p>
    <w:p w:rsidR="00A5262C" w:rsidRPr="00974D97" w:rsidRDefault="00A5262C" w:rsidP="004227E7">
      <w:pPr>
        <w:ind w:left="720"/>
        <w:jc w:val="both"/>
      </w:pPr>
      <w:r w:rsidRPr="00974D97">
        <w:lastRenderedPageBreak/>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rsidR="00A5262C" w:rsidRPr="00974D97" w:rsidRDefault="00A5262C" w:rsidP="004227E7">
      <w:pPr>
        <w:ind w:left="360"/>
        <w:jc w:val="both"/>
      </w:pPr>
    </w:p>
    <w:p w:rsidR="00A5262C" w:rsidRPr="00974D97" w:rsidRDefault="00A5262C" w:rsidP="004227E7">
      <w:pPr>
        <w:keepNext/>
        <w:tabs>
          <w:tab w:val="left" w:pos="1620"/>
        </w:tabs>
        <w:ind w:left="720"/>
        <w:jc w:val="both"/>
        <w:rPr>
          <w:i/>
          <w:iCs/>
        </w:rPr>
      </w:pPr>
      <w:r w:rsidRPr="00974D97">
        <w:rPr>
          <w:b/>
          <w:bCs/>
          <w:i/>
          <w:iCs/>
        </w:rPr>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on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w:t>
      </w:r>
      <w:proofErr w:type="spellStart"/>
      <w:r w:rsidRPr="00974D97">
        <w:rPr>
          <w:i/>
          <w:iCs/>
        </w:rPr>
        <w:t>Nonretroactive</w:t>
      </w:r>
      <w:proofErr w:type="spellEnd"/>
      <w:r w:rsidRPr="00974D97">
        <w:rPr>
          <w:i/>
          <w:iCs/>
        </w:rPr>
        <w:t xml:space="preserve"> as of January 1, 2003]</w:t>
      </w:r>
    </w:p>
    <w:p w:rsidR="00A5262C" w:rsidRPr="00974D97" w:rsidRDefault="00A5262C" w:rsidP="004227E7">
      <w:pPr>
        <w:spacing w:before="60"/>
        <w:ind w:left="720"/>
        <w:jc w:val="both"/>
      </w:pPr>
      <w:r w:rsidRPr="00974D97">
        <w:t>(Added 2002) (Amended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6" w:name="_Toc330370481"/>
      <w:r w:rsidRPr="00974D97">
        <w:rPr>
          <w:rStyle w:val="Heading3Char"/>
          <w:i/>
        </w:rPr>
        <w:t>S.5.</w:t>
      </w:r>
      <w:r w:rsidRPr="00974D97">
        <w:rPr>
          <w:rStyle w:val="Heading3Char"/>
          <w:i/>
        </w:rPr>
        <w:tab/>
        <w:t>Totalizers for Retail Motor-Fuel Dispensers</w:t>
      </w:r>
      <w:r w:rsidRPr="008D3F49">
        <w:rPr>
          <w:rStyle w:val="Heading3Char"/>
          <w:b w:val="0"/>
        </w:rPr>
        <w:t>.</w:t>
      </w:r>
      <w:bookmarkEnd w:id="46"/>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 (Amended 1994)</w:t>
      </w:r>
    </w:p>
    <w:p w:rsidR="00A5262C" w:rsidRPr="00974D97" w:rsidRDefault="00A5262C" w:rsidP="004227E7">
      <w:pPr>
        <w:jc w:val="both"/>
      </w:pPr>
    </w:p>
    <w:p w:rsidR="00A5262C" w:rsidRPr="00974D97" w:rsidRDefault="00A5262C" w:rsidP="004227E7">
      <w:pPr>
        <w:pStyle w:val="Heading2"/>
        <w:tabs>
          <w:tab w:val="left" w:pos="360"/>
        </w:tabs>
      </w:pPr>
      <w:bookmarkStart w:id="47" w:name="_Toc330370482"/>
      <w:r w:rsidRPr="00974D97">
        <w:t>N.</w:t>
      </w:r>
      <w:r w:rsidRPr="00974D97">
        <w:tab/>
        <w:t>Notes</w:t>
      </w:r>
      <w:bookmarkEnd w:id="47"/>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8" w:name="_Toc330370483"/>
      <w:r w:rsidRPr="00974D97">
        <w:t>N.1.</w:t>
      </w:r>
      <w:r w:rsidRPr="00974D97">
        <w:tab/>
        <w:t>Test Liquid.</w:t>
      </w:r>
      <w:bookmarkEnd w:id="48"/>
    </w:p>
    <w:p w:rsidR="00A5262C" w:rsidRPr="00974D97" w:rsidRDefault="00A5262C" w:rsidP="004227E7">
      <w:pPr>
        <w:keepNext/>
        <w:jc w:val="both"/>
      </w:pPr>
    </w:p>
    <w:p w:rsidR="00A5262C" w:rsidRPr="00974D97" w:rsidRDefault="00A5262C" w:rsidP="004227E7">
      <w:pPr>
        <w:ind w:left="360"/>
        <w:jc w:val="both"/>
      </w:pPr>
      <w:bookmarkStart w:id="49" w:name="_Toc330370484"/>
      <w:r w:rsidRPr="00974D97">
        <w:rPr>
          <w:rStyle w:val="Heading4Char"/>
        </w:rPr>
        <w:t>N.1.1.</w:t>
      </w:r>
      <w:r w:rsidRPr="00974D97">
        <w:rPr>
          <w:rStyle w:val="Heading4Char"/>
        </w:rPr>
        <w:tab/>
        <w:t>Type of Liquid.</w:t>
      </w:r>
      <w:bookmarkEnd w:id="49"/>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50" w:name="_Toc330370485"/>
      <w:r w:rsidRPr="00974D97">
        <w:rPr>
          <w:rStyle w:val="Heading4Char"/>
        </w:rPr>
        <w:t>N.1.2.</w:t>
      </w:r>
      <w:r w:rsidRPr="00974D97">
        <w:rPr>
          <w:rStyle w:val="Heading4Char"/>
        </w:rPr>
        <w:tab/>
        <w:t>Labeling.</w:t>
      </w:r>
      <w:bookmarkEnd w:id="50"/>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1" w:name="_Toc330370486"/>
      <w:r w:rsidRPr="00974D97">
        <w:rPr>
          <w:rStyle w:val="Heading3Char"/>
        </w:rPr>
        <w:t>N.2.</w:t>
      </w:r>
      <w:r w:rsidRPr="00974D97">
        <w:rPr>
          <w:rStyle w:val="Heading3Char"/>
        </w:rPr>
        <w:tab/>
        <w:t>Volume Change.</w:t>
      </w:r>
      <w:bookmarkEnd w:id="51"/>
      <w:r w:rsidRPr="00974D97">
        <w:t xml:space="preserve"> –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2" w:name="_Toc330370487"/>
      <w:r w:rsidRPr="00974D97">
        <w:t>N.3.</w:t>
      </w:r>
      <w:r w:rsidRPr="00974D97">
        <w:tab/>
        <w:t>Test Drafts.</w:t>
      </w:r>
      <w:bookmarkEnd w:id="52"/>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3" w:name="_Toc330370488"/>
      <w:r w:rsidRPr="00974D97">
        <w:rPr>
          <w:rStyle w:val="Heading4Char"/>
        </w:rPr>
        <w:t>N.3.1.</w:t>
      </w:r>
      <w:r w:rsidRPr="00974D97">
        <w:rPr>
          <w:rStyle w:val="Heading4Char"/>
        </w:rPr>
        <w:tab/>
        <w:t>Retail Piston-Type and Visible-Type Devices.</w:t>
      </w:r>
      <w:bookmarkEnd w:id="53"/>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4" w:name="_Toc330370489"/>
      <w:r w:rsidRPr="00974D97">
        <w:rPr>
          <w:rStyle w:val="Heading4Char"/>
        </w:rPr>
        <w:t>N.3.2.</w:t>
      </w:r>
      <w:r w:rsidRPr="00974D97">
        <w:rPr>
          <w:rStyle w:val="Heading4Char"/>
        </w:rPr>
        <w:tab/>
        <w:t>Slow-flow Meters.</w:t>
      </w:r>
      <w:bookmarkEnd w:id="54"/>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5" w:name="_Toc330370490"/>
      <w:r w:rsidRPr="00974D97">
        <w:rPr>
          <w:rStyle w:val="Heading4Char"/>
        </w:rPr>
        <w:t>N.3.3.</w:t>
      </w:r>
      <w:r w:rsidRPr="00974D97">
        <w:rPr>
          <w:rStyle w:val="Heading4Char"/>
        </w:rPr>
        <w:tab/>
        <w:t>Lubricant Devices.</w:t>
      </w:r>
      <w:bookmarkEnd w:id="55"/>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w:t>
      </w:r>
      <w:proofErr w:type="spellStart"/>
      <w:r w:rsidRPr="00974D97">
        <w:t>qt</w:t>
      </w:r>
      <w:proofErr w:type="spellEnd"/>
      <w:r w:rsidRPr="00974D97">
        <w: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w:t>
      </w:r>
      <w:proofErr w:type="spellStart"/>
      <w:r w:rsidRPr="00974D97">
        <w:t>qt</w:t>
      </w:r>
      <w:proofErr w:type="spellEnd"/>
      <w:r w:rsidRPr="00974D97">
        <w:t>), and 6 L (6 </w:t>
      </w:r>
      <w:proofErr w:type="spellStart"/>
      <w:r w:rsidRPr="00974D97">
        <w:t>qt</w:t>
      </w:r>
      <w:proofErr w:type="spellEnd"/>
      <w:r w:rsidRPr="00974D97">
        <w:t>).</w:t>
      </w:r>
    </w:p>
    <w:p w:rsidR="00A5262C" w:rsidRPr="00974D97" w:rsidRDefault="00A5262C" w:rsidP="004227E7">
      <w:pPr>
        <w:ind w:left="360"/>
        <w:jc w:val="both"/>
      </w:pPr>
    </w:p>
    <w:p w:rsidR="00A5262C" w:rsidRPr="00974D97" w:rsidRDefault="00A5262C" w:rsidP="004227E7">
      <w:pPr>
        <w:keepNext/>
        <w:ind w:left="360"/>
        <w:jc w:val="both"/>
      </w:pPr>
      <w:bookmarkStart w:id="56" w:name="_Toc330370491"/>
      <w:r w:rsidRPr="00974D97">
        <w:rPr>
          <w:rStyle w:val="Heading4Char"/>
        </w:rPr>
        <w:t>N.3.4.</w:t>
      </w:r>
      <w:r w:rsidRPr="00974D97">
        <w:rPr>
          <w:rStyle w:val="Heading4Char"/>
        </w:rPr>
        <w:tab/>
        <w:t>Other Retail Devices.</w:t>
      </w:r>
      <w:bookmarkEnd w:id="56"/>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t>less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lastRenderedPageBreak/>
        <w:t>(b)</w:t>
      </w:r>
      <w:r w:rsidRPr="00974D97">
        <w:tab/>
        <w:t>80 L (20 gal) per minute or greater, tests shall include drafts of one or more amounts, including a draft of at least the amount delivered by the device in 1 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7" w:name="_Toc330370492"/>
      <w:r w:rsidRPr="00974D97">
        <w:rPr>
          <w:rStyle w:val="Heading4Char"/>
        </w:rPr>
        <w:t>N.3.5.</w:t>
      </w:r>
      <w:r w:rsidRPr="00974D97">
        <w:rPr>
          <w:rStyle w:val="Heading4Char"/>
        </w:rPr>
        <w:tab/>
        <w:t>Wholesale Devices.</w:t>
      </w:r>
      <w:bookmarkEnd w:id="57"/>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1 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8" w:name="_Toc330370493"/>
      <w:r w:rsidRPr="00974D97">
        <w:t>N.4.</w:t>
      </w:r>
      <w:r w:rsidRPr="00974D97">
        <w:tab/>
        <w:t>Testing Procedures.</w:t>
      </w:r>
      <w:bookmarkEnd w:id="58"/>
    </w:p>
    <w:p w:rsidR="00A5262C" w:rsidRPr="00974D97" w:rsidRDefault="00A5262C" w:rsidP="004227E7">
      <w:pPr>
        <w:keepNext/>
        <w:jc w:val="both"/>
      </w:pPr>
    </w:p>
    <w:p w:rsidR="00A5262C" w:rsidRPr="00974D97" w:rsidRDefault="00A5262C" w:rsidP="004227E7">
      <w:pPr>
        <w:keepNext/>
        <w:ind w:left="360"/>
        <w:jc w:val="both"/>
      </w:pPr>
      <w:bookmarkStart w:id="59" w:name="_Toc330370494"/>
      <w:r w:rsidRPr="00974D97">
        <w:rPr>
          <w:rStyle w:val="Heading4Char"/>
        </w:rPr>
        <w:t>N.4.1.</w:t>
      </w:r>
      <w:r w:rsidRPr="00974D97">
        <w:rPr>
          <w:rStyle w:val="Heading4Char"/>
        </w:rPr>
        <w:tab/>
        <w:t>Normal Tests.</w:t>
      </w:r>
      <w:bookmarkEnd w:id="5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w:t>
      </w:r>
      <w:proofErr w:type="gramStart"/>
      <w:r w:rsidRPr="00974D97">
        <w:t>sum</w:t>
      </w:r>
      <w:proofErr w:type="gramEnd"/>
      <w:r w:rsidRPr="00974D97">
        <w:t xml:space="preserve">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t>with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60" w:name="_Toc330370495"/>
      <w:r w:rsidRPr="00974D97">
        <w:rPr>
          <w:rStyle w:val="Heading4Char"/>
        </w:rPr>
        <w:t>N.4.2.</w:t>
      </w:r>
      <w:r w:rsidRPr="00974D97">
        <w:rPr>
          <w:rStyle w:val="Heading4Char"/>
        </w:rPr>
        <w:tab/>
        <w:t>Special Tests.</w:t>
      </w:r>
      <w:bookmarkEnd w:id="60"/>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t>not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t>not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 (Amended 2005)</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284B78">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the slower of the following rates:</w:t>
      </w:r>
    </w:p>
    <w:p w:rsidR="00A5262C" w:rsidRPr="00974D97" w:rsidRDefault="00A5262C" w:rsidP="004227E7">
      <w:pPr>
        <w:keepNext/>
        <w:jc w:val="both"/>
      </w:pPr>
    </w:p>
    <w:p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E118BF">
      <w:pPr>
        <w:keepNext/>
        <w:ind w:left="1440"/>
        <w:jc w:val="both"/>
      </w:pPr>
    </w:p>
    <w:p w:rsidR="00A5262C" w:rsidRDefault="00A5262C" w:rsidP="00E118BF">
      <w:pPr>
        <w:ind w:left="180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E118BF">
      <w:pPr>
        <w:spacing w:before="60"/>
        <w:jc w:val="both"/>
      </w:pPr>
    </w:p>
    <w:p w:rsidR="00A5262C" w:rsidRPr="00974D97" w:rsidRDefault="00A5262C" w:rsidP="004227E7">
      <w:pPr>
        <w:pStyle w:val="Heading4"/>
      </w:pPr>
      <w:bookmarkStart w:id="61" w:name="_Toc330370496"/>
      <w:r w:rsidRPr="00974D97">
        <w:t>N.4.3.</w:t>
      </w:r>
      <w:r w:rsidRPr="00974D97">
        <w:tab/>
        <w:t>Money-Value Computation Tests.</w:t>
      </w:r>
      <w:bookmarkEnd w:id="61"/>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 1.</w:t>
      </w:r>
    </w:p>
    <w:p w:rsidR="00A5262C" w:rsidRPr="00974D97" w:rsidRDefault="00A5262C" w:rsidP="004227E7">
      <w:pPr>
        <w:spacing w:before="60"/>
        <w:ind w:left="720"/>
        <w:jc w:val="both"/>
      </w:pPr>
      <w:r w:rsidRPr="00974D97">
        <w:t>(Added 1982) (Amended 1984)</w:t>
      </w:r>
    </w:p>
    <w:p w:rsidR="00A5262C" w:rsidRPr="00974D97" w:rsidRDefault="00A5262C" w:rsidP="004227E7">
      <w:pPr>
        <w:jc w:val="both"/>
      </w:pPr>
    </w:p>
    <w:p w:rsidR="00A5262C" w:rsidRPr="00974D97" w:rsidRDefault="00A5262C" w:rsidP="004227E7">
      <w:pPr>
        <w:pStyle w:val="Heading4"/>
      </w:pPr>
      <w:bookmarkStart w:id="62" w:name="_Toc330370497"/>
      <w:r w:rsidRPr="00974D97">
        <w:t>N.4.4.</w:t>
      </w:r>
      <w:r w:rsidRPr="00974D97">
        <w:tab/>
        <w:t>Pour and Drain Times.</w:t>
      </w:r>
      <w:bookmarkEnd w:id="62"/>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w:t>
      </w:r>
      <w:proofErr w:type="spellStart"/>
      <w:r w:rsidRPr="00974D97">
        <w:rPr>
          <w:b/>
          <w:bCs/>
        </w:rPr>
        <w:t>Provers</w:t>
      </w:r>
      <w:proofErr w:type="spellEnd"/>
      <w:r w:rsidRPr="00974D97">
        <w:rPr>
          <w:b/>
          <w:bCs/>
        </w:rPr>
        <w:t xml:space="preserve">. </w:t>
      </w:r>
      <w:r w:rsidRPr="00974D97">
        <w:rPr>
          <w:bCs/>
        </w:rPr>
        <w:t xml:space="preserve">– Bottom drain field standard </w:t>
      </w:r>
      <w:proofErr w:type="spellStart"/>
      <w:r w:rsidRPr="00974D97">
        <w:rPr>
          <w:bCs/>
        </w:rPr>
        <w:t>provers</w:t>
      </w:r>
      <w:proofErr w:type="spellEnd"/>
      <w:r w:rsidRPr="00974D97">
        <w:rPr>
          <w:bCs/>
        </w:rPr>
        <w:t xml:space="preserve"> require a 30</w:t>
      </w:r>
      <w:r w:rsidRPr="00974D97">
        <w:rPr>
          <w:bCs/>
        </w:rPr>
        <w:noBreakHyphen/>
        <w:t>second drain time after main flow cessation.</w:t>
      </w:r>
    </w:p>
    <w:p w:rsidR="00A5262C" w:rsidRPr="00974D97" w:rsidRDefault="00A5262C" w:rsidP="004227E7">
      <w:pPr>
        <w:spacing w:before="60"/>
        <w:ind w:left="360"/>
        <w:jc w:val="both"/>
        <w:rPr>
          <w:bCs/>
        </w:rPr>
      </w:pPr>
      <w:r w:rsidRPr="00974D97">
        <w:rPr>
          <w:bCs/>
        </w:rPr>
        <w:t>(Added 2009)</w:t>
      </w:r>
    </w:p>
    <w:p w:rsidR="00A5262C" w:rsidRPr="00974D97" w:rsidRDefault="00A5262C" w:rsidP="004227E7">
      <w:pPr>
        <w:jc w:val="both"/>
      </w:pPr>
    </w:p>
    <w:p w:rsidR="00A5262C" w:rsidRPr="00974D97" w:rsidRDefault="00A5262C" w:rsidP="004227E7">
      <w:pPr>
        <w:keepNext/>
        <w:tabs>
          <w:tab w:val="left" w:pos="540"/>
        </w:tabs>
        <w:jc w:val="both"/>
      </w:pPr>
      <w:bookmarkStart w:id="63" w:name="_Toc330370498"/>
      <w:r w:rsidRPr="00974D97">
        <w:rPr>
          <w:rStyle w:val="Heading3Char"/>
        </w:rPr>
        <w:lastRenderedPageBreak/>
        <w:t>N.5.</w:t>
      </w:r>
      <w:r w:rsidRPr="00974D97">
        <w:rPr>
          <w:rStyle w:val="Heading3Char"/>
        </w:rPr>
        <w:tab/>
        <w:t>Temperature Correction on Wholesale Devices.</w:t>
      </w:r>
      <w:bookmarkEnd w:id="63"/>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w:t>
      </w:r>
      <w:proofErr w:type="spellStart"/>
      <w:r w:rsidRPr="00974D97">
        <w:t>prover</w:t>
      </w:r>
      <w:proofErr w:type="spellEnd"/>
      <w:r w:rsidRPr="00974D97">
        <w:t>.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4" w:name="_Toc330370499"/>
      <w:r w:rsidRPr="00974D97">
        <w:t>T.</w:t>
      </w:r>
      <w:r w:rsidRPr="00974D97">
        <w:tab/>
        <w:t>Tolerances</w:t>
      </w:r>
      <w:bookmarkEnd w:id="64"/>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5" w:name="_Toc330370500"/>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65"/>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6" w:name="_Toc330370501"/>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6"/>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r w:rsidRPr="00954C18">
              <w:rPr>
                <w:bCs/>
                <w:u w:color="82C42A"/>
              </w:rPr>
              <w:t>gpm)</w:t>
            </w:r>
            <w:r w:rsidRPr="00954C18">
              <w:rPr>
                <w:bCs/>
              </w:rPr>
              <w:t>*</w:t>
            </w:r>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7" w:name="_Toc330370502"/>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7"/>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also N.4.1.2. Repeatability Tests.</w:t>
      </w:r>
      <w:r w:rsidR="00136515">
        <w:t>)</w:t>
      </w:r>
    </w:p>
    <w:p w:rsidR="00A5262C" w:rsidRPr="00974D97" w:rsidRDefault="00A5262C" w:rsidP="004227E7">
      <w:pPr>
        <w:spacing w:before="60"/>
        <w:jc w:val="both"/>
      </w:pPr>
      <w:r w:rsidRPr="00974D97">
        <w:t>(Added 1992) (Amended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8" w:name="_Toc330370503"/>
      <w:r w:rsidRPr="00974D97">
        <w:rPr>
          <w:rStyle w:val="Heading3Char"/>
          <w:i/>
        </w:rPr>
        <w:t>T.4.</w:t>
      </w:r>
      <w:r w:rsidRPr="00974D97">
        <w:rPr>
          <w:rStyle w:val="Heading3Char"/>
          <w:i/>
        </w:rPr>
        <w:tab/>
        <w:t>Automatic Temperature-Compensating Systems.</w:t>
      </w:r>
      <w:bookmarkEnd w:id="68"/>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w:t>
      </w:r>
      <w:proofErr w:type="spellStart"/>
      <w:r w:rsidRPr="00974D97">
        <w:rPr>
          <w:i/>
          <w:iCs/>
        </w:rPr>
        <w:t>Nonretroactive</w:t>
      </w:r>
      <w:proofErr w:type="spellEnd"/>
      <w:r w:rsidRPr="00974D97">
        <w:rPr>
          <w:i/>
          <w:iCs/>
        </w:rPr>
        <w:t xml:space="preserve"> as of January 1, 1988]</w:t>
      </w:r>
    </w:p>
    <w:p w:rsidR="00A5262C" w:rsidRPr="00974D97" w:rsidRDefault="00A5262C" w:rsidP="004227E7">
      <w:pPr>
        <w:spacing w:before="60"/>
        <w:jc w:val="both"/>
      </w:pPr>
      <w:r w:rsidRPr="00974D97">
        <w:t>(Added 1987) (Amended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69" w:name="_Toc330370504"/>
      <w:r w:rsidRPr="00974D97">
        <w:t>UR.</w:t>
      </w:r>
      <w:r w:rsidRPr="00974D97">
        <w:tab/>
        <w:t>User Requirements</w:t>
      </w:r>
      <w:bookmarkEnd w:id="69"/>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70" w:name="_Toc330370505"/>
      <w:r w:rsidRPr="00974D97">
        <w:t>UR.1.</w:t>
      </w:r>
      <w:r w:rsidRPr="00974D97">
        <w:tab/>
        <w:t>Selection Requirements.</w:t>
      </w:r>
      <w:bookmarkEnd w:id="70"/>
    </w:p>
    <w:p w:rsidR="00A5262C" w:rsidRPr="00974D97" w:rsidRDefault="00A5262C" w:rsidP="004227E7">
      <w:pPr>
        <w:keepLines/>
        <w:jc w:val="both"/>
      </w:pPr>
    </w:p>
    <w:p w:rsidR="00A5262C" w:rsidRPr="00974D97" w:rsidRDefault="00A5262C" w:rsidP="004227E7">
      <w:pPr>
        <w:pStyle w:val="Heading4"/>
        <w:tabs>
          <w:tab w:val="left" w:pos="1260"/>
        </w:tabs>
      </w:pPr>
      <w:bookmarkStart w:id="71" w:name="_Toc330370506"/>
      <w:r w:rsidRPr="00974D97">
        <w:t>UR.1.1.</w:t>
      </w:r>
      <w:r w:rsidRPr="00974D97">
        <w:tab/>
        <w:t>Discharge Hose.</w:t>
      </w:r>
      <w:bookmarkEnd w:id="71"/>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shall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t>shall not exceed 5.5 m (18 ft)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r w:rsidRPr="00974D97">
        <w:rPr>
          <w:b/>
          <w:bCs/>
        </w:rPr>
        <w:t>UR.1.1.2.</w:t>
      </w:r>
      <w:r w:rsidRPr="00974D97">
        <w:rPr>
          <w:b/>
          <w:bCs/>
        </w:rPr>
        <w:tab/>
        <w:t>Marinas and Airports.</w:t>
      </w:r>
    </w:p>
    <w:p w:rsidR="00A5262C" w:rsidRPr="00974D97" w:rsidRDefault="00A5262C" w:rsidP="004227E7">
      <w:pPr>
        <w:keepNext/>
        <w:jc w:val="both"/>
      </w:pPr>
    </w:p>
    <w:p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2" w:name="_Toc330370507"/>
      <w:r w:rsidRPr="00974D97">
        <w:t>UR.2.</w:t>
      </w:r>
      <w:r w:rsidRPr="00974D97">
        <w:tab/>
        <w:t>Installation Requirements.</w:t>
      </w:r>
      <w:bookmarkEnd w:id="72"/>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3" w:name="_Toc330370508"/>
      <w:r w:rsidRPr="00974D97">
        <w:rPr>
          <w:rStyle w:val="Heading4Char"/>
        </w:rPr>
        <w:t>UR.2.1.</w:t>
      </w:r>
      <w:r w:rsidRPr="00974D97">
        <w:rPr>
          <w:rStyle w:val="Heading4Char"/>
        </w:rPr>
        <w:tab/>
        <w:t>Manufacturer’s Instructions.</w:t>
      </w:r>
      <w:bookmarkEnd w:id="73"/>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4" w:name="_Toc330370509"/>
      <w:r w:rsidRPr="00974D97">
        <w:rPr>
          <w:rStyle w:val="Heading4Char"/>
        </w:rPr>
        <w:t>UR.2.2.</w:t>
      </w:r>
      <w:r w:rsidRPr="00974D97">
        <w:rPr>
          <w:rStyle w:val="Heading4Char"/>
        </w:rPr>
        <w:tab/>
        <w:t>Discharge Rate.</w:t>
      </w:r>
      <w:bookmarkEnd w:id="74"/>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5" w:name="_Toc330370510"/>
      <w:r w:rsidRPr="00974D97">
        <w:rPr>
          <w:rStyle w:val="Heading4Char"/>
        </w:rPr>
        <w:t>UR.2.3.</w:t>
      </w:r>
      <w:r w:rsidRPr="00974D97">
        <w:rPr>
          <w:rStyle w:val="Heading4Char"/>
        </w:rPr>
        <w:tab/>
        <w:t>Suction Head.</w:t>
      </w:r>
      <w:bookmarkEnd w:id="75"/>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6" w:name="_Toc330370511"/>
      <w:r w:rsidRPr="00974D97">
        <w:rPr>
          <w:rStyle w:val="Heading4Char"/>
        </w:rPr>
        <w:lastRenderedPageBreak/>
        <w:t>UR.2.4.</w:t>
      </w:r>
      <w:r w:rsidRPr="00974D97">
        <w:rPr>
          <w:rStyle w:val="Heading4Char"/>
        </w:rPr>
        <w:tab/>
        <w:t>Diversion of Liquid Flow.</w:t>
      </w:r>
      <w:bookmarkEnd w:id="76"/>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7" w:name="_Toc330370512"/>
      <w:r w:rsidRPr="00974D97">
        <w:t>UR.2.5.</w:t>
      </w:r>
      <w:r w:rsidRPr="00974D97">
        <w:tab/>
        <w:t>Product Storage Identification.</w:t>
      </w:r>
      <w:bookmarkEnd w:id="77"/>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 (Amended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8" w:name="_Toc330370513"/>
      <w:r w:rsidRPr="00974D97">
        <w:t>UR.3.</w:t>
      </w:r>
      <w:r w:rsidRPr="00974D97">
        <w:tab/>
        <w:t>Use of Device.</w:t>
      </w:r>
      <w:bookmarkEnd w:id="78"/>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79" w:name="_Toc330370514"/>
      <w:r w:rsidRPr="00974D97">
        <w:rPr>
          <w:rStyle w:val="Heading4Char"/>
        </w:rPr>
        <w:t>UR.3.1.</w:t>
      </w:r>
      <w:r w:rsidRPr="00974D97">
        <w:rPr>
          <w:rStyle w:val="Heading4Char"/>
        </w:rPr>
        <w:tab/>
        <w:t>Return of Indicating and Recording Elements to Zero.</w:t>
      </w:r>
      <w:bookmarkEnd w:id="79"/>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80" w:name="_Toc330370515"/>
      <w:r w:rsidRPr="00974D97">
        <w:t>UR.3.2.</w:t>
      </w:r>
      <w:r w:rsidRPr="00974D97">
        <w:tab/>
        <w:t>Unit Price and Product Identity</w:t>
      </w:r>
      <w:r w:rsidRPr="008D3F49">
        <w:rPr>
          <w:b w:val="0"/>
        </w:rPr>
        <w:t>.</w:t>
      </w:r>
      <w:bookmarkEnd w:id="80"/>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t>the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1" w:name="_Toc330370516"/>
      <w:r w:rsidRPr="00974D97">
        <w:rPr>
          <w:rStyle w:val="Heading4Char"/>
        </w:rPr>
        <w:t>UR.3.3.</w:t>
      </w:r>
      <w:r w:rsidRPr="00974D97">
        <w:rPr>
          <w:rStyle w:val="Heading4Char"/>
        </w:rPr>
        <w:tab/>
        <w:t>Computing Device.</w:t>
      </w:r>
      <w:bookmarkEnd w:id="81"/>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A5262C" w:rsidRPr="00974D97" w:rsidRDefault="00A5262C" w:rsidP="004227E7">
      <w:pPr>
        <w:spacing w:before="60"/>
        <w:ind w:firstLine="360"/>
        <w:jc w:val="both"/>
      </w:pPr>
      <w:r w:rsidRPr="00974D97">
        <w:t>(Added 1989) (Amended 1992)</w:t>
      </w:r>
    </w:p>
    <w:p w:rsidR="00A5262C" w:rsidRPr="00974D97" w:rsidRDefault="00A5262C" w:rsidP="004227E7">
      <w:pPr>
        <w:jc w:val="both"/>
      </w:pPr>
    </w:p>
    <w:p w:rsidR="00A5262C" w:rsidRPr="00974D97" w:rsidRDefault="00A5262C" w:rsidP="004227E7">
      <w:pPr>
        <w:keepNext/>
        <w:ind w:firstLine="360"/>
        <w:jc w:val="both"/>
      </w:pPr>
      <w:r w:rsidRPr="00974D97">
        <w:lastRenderedPageBreak/>
        <w:t>The following exceptions apply:</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(a)</w:t>
      </w:r>
      <w:r w:rsidRPr="00974D97">
        <w:tab/>
        <w:t>Fleet sales and other price contract sales are exempt from this requirement.</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080" w:hanging="360"/>
        <w:jc w:val="both"/>
      </w:pPr>
    </w:p>
    <w:p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4227E7">
      <w:pPr>
        <w:spacing w:before="60"/>
        <w:ind w:left="1440"/>
        <w:jc w:val="both"/>
      </w:pPr>
      <w:r w:rsidRPr="00974D97">
        <w:t>(Added 1993)</w:t>
      </w:r>
    </w:p>
    <w:p w:rsidR="00954C18" w:rsidRDefault="00954C18" w:rsidP="004227E7">
      <w:pPr>
        <w:spacing w:before="60"/>
        <w:ind w:left="1440"/>
        <w:jc w:val="both"/>
      </w:pP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Pr="00913C93" w:rsidRDefault="001577A3" w:rsidP="004227E7">
      <w:pPr>
        <w:pStyle w:val="I-Normal2indent"/>
        <w:spacing w:after="0"/>
        <w:ind w:left="1440" w:hanging="360"/>
      </w:pPr>
      <w:r w:rsidRPr="00913C93">
        <w:t>(1)</w:t>
      </w:r>
      <w:r w:rsidRPr="00913C93">
        <w:tab/>
      </w:r>
      <w:r w:rsidR="00F40F3B" w:rsidRPr="00913C93">
        <w:rPr>
          <w:u w:color="82C42A"/>
        </w:rPr>
        <w:t>t</w:t>
      </w:r>
      <w:r w:rsidR="003B4A96" w:rsidRPr="00913C93">
        <w:rPr>
          <w:u w:color="82C42A"/>
        </w:rPr>
        <w:t>he</w:t>
      </w:r>
      <w:r w:rsidR="003B4A96" w:rsidRPr="00913C93">
        <w:t xml:space="preserve"> unit price posted on the dispenser and the unit price at which the dispenser is set to compute shall be the highest unit price for any transaction</w:t>
      </w:r>
      <w:r w:rsidR="00954C18" w:rsidRPr="00913C93">
        <w:t>;</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printed receipt recorded by the system for the transaction containing:</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rsidR="003B4A96" w:rsidRPr="00913C93" w:rsidRDefault="003B4A96" w:rsidP="004227E7">
      <w:pPr>
        <w:pStyle w:val="I-Normal3indent"/>
        <w:spacing w:after="0"/>
        <w:ind w:left="0"/>
        <w:rPr>
          <w:b w:val="0"/>
          <w:u w:val="none"/>
        </w:rPr>
      </w:pPr>
    </w:p>
    <w:p w:rsidR="003B4A96" w:rsidRPr="00913C93" w:rsidRDefault="003B4A96" w:rsidP="00EA6402">
      <w:pPr>
        <w:pStyle w:val="I-Normalreg"/>
        <w:keepNext/>
        <w:keepLines/>
        <w:spacing w:after="0"/>
        <w:ind w:left="1080"/>
      </w:pPr>
      <w:r w:rsidRPr="00913C93">
        <w:t>For systems equipped with the capability to issue an electronic receipt, the customer may be given the option to receive the receipt electronically (e.g., via cell phone, computer, etc.)</w:t>
      </w:r>
    </w:p>
    <w:p w:rsidR="003B4A96" w:rsidRDefault="003B4A96" w:rsidP="00EA6402">
      <w:pPr>
        <w:pStyle w:val="I-Normalreg"/>
        <w:keepNext/>
        <w:keepLines/>
        <w:spacing w:before="60" w:after="0"/>
        <w:ind w:left="1080"/>
      </w:pPr>
      <w:r w:rsidRPr="00913C93">
        <w:t>(Added 2012)</w:t>
      </w:r>
    </w:p>
    <w:p w:rsidR="003B4A96" w:rsidRDefault="000A34C4" w:rsidP="00EA6402">
      <w:pPr>
        <w:pStyle w:val="I-Normalreg"/>
        <w:keepNext/>
        <w:keepLines/>
        <w:spacing w:before="60" w:after="0"/>
      </w:pPr>
      <w:r>
        <w:t>(Added 1998) (Amended 1992, 1993, and 2012)</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2" w:name="_Toc330370517"/>
      <w:r w:rsidRPr="00974D97">
        <w:rPr>
          <w:rStyle w:val="Heading4Char"/>
        </w:rPr>
        <w:t>UR.3.4.</w:t>
      </w:r>
      <w:r w:rsidRPr="00974D97">
        <w:rPr>
          <w:rStyle w:val="Heading4Char"/>
        </w:rPr>
        <w:tab/>
        <w:t>Printed Ticket.</w:t>
      </w:r>
      <w:bookmarkEnd w:id="82"/>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3" w:name="_Toc330370518"/>
      <w:r w:rsidRPr="00974D97">
        <w:rPr>
          <w:rStyle w:val="Heading4Char"/>
        </w:rPr>
        <w:t>UR.3.5.</w:t>
      </w:r>
      <w:r w:rsidRPr="00974D97">
        <w:rPr>
          <w:rStyle w:val="Heading4Char"/>
        </w:rPr>
        <w:tab/>
        <w:t>Steps after Dispensing.</w:t>
      </w:r>
      <w:bookmarkEnd w:id="83"/>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4227E7">
      <w:pPr>
        <w:ind w:left="1080" w:hanging="360"/>
        <w:jc w:val="both"/>
      </w:pPr>
      <w:r w:rsidRPr="00974D97">
        <w:lastRenderedPageBreak/>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4227E7">
      <w:pPr>
        <w:jc w:val="both"/>
      </w:pPr>
    </w:p>
    <w:p w:rsidR="00A5262C" w:rsidRPr="00974D97" w:rsidRDefault="00A5262C" w:rsidP="004227E7">
      <w:pPr>
        <w:pStyle w:val="Heading4"/>
        <w:tabs>
          <w:tab w:val="left" w:pos="1260"/>
        </w:tabs>
      </w:pPr>
      <w:bookmarkStart w:id="84" w:name="_Toc330370519"/>
      <w:r w:rsidRPr="00974D97">
        <w:t>UR.3.6.</w:t>
      </w:r>
      <w:r w:rsidRPr="00974D97">
        <w:tab/>
        <w:t>Temperature Compensation, Wholesale.</w:t>
      </w:r>
      <w:bookmarkEnd w:id="84"/>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4227E7">
      <w:pPr>
        <w:keepNext/>
        <w:keepLines/>
        <w:ind w:left="360"/>
        <w:jc w:val="both"/>
        <w:rPr>
          <w:b/>
          <w:bCs/>
        </w:rPr>
      </w:pPr>
    </w:p>
    <w:p w:rsidR="00A5262C" w:rsidRPr="00974D97" w:rsidRDefault="00A5262C" w:rsidP="004227E7">
      <w:pPr>
        <w:keepNext/>
        <w:keepLines/>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4227E7">
      <w:pPr>
        <w:spacing w:before="60"/>
        <w:ind w:left="1080"/>
        <w:jc w:val="both"/>
      </w:pPr>
      <w:r w:rsidRPr="00974D97">
        <w:t>(Amended 1989)</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A5262C" w:rsidRPr="00974D97"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compensating system shall also indicate:  (1) the API gravity, specific gravity or coefficient of expansion for the product; (2) product temperature; and (3)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r w:rsidRPr="00974D97">
        <w:rPr>
          <w:b/>
          <w:bCs/>
        </w:rPr>
        <w:t>UR.3.6.2.</w:t>
      </w:r>
      <w:r w:rsidRPr="00974D97">
        <w:rPr>
          <w:b/>
          <w:bCs/>
        </w:rPr>
        <w:tab/>
      </w:r>
      <w:proofErr w:type="spellStart"/>
      <w:r w:rsidRPr="00954C18">
        <w:rPr>
          <w:b/>
          <w:bCs/>
          <w:u w:color="82C42A"/>
        </w:rPr>
        <w:t>Nonautomatic</w:t>
      </w:r>
      <w:proofErr w:type="spellEnd"/>
      <w:r w:rsidRPr="00954C18">
        <w:rPr>
          <w:b/>
          <w:bCs/>
        </w:rPr>
        <w:t>.</w:t>
      </w:r>
      <w:r w:rsidR="00C57F09">
        <w:rPr>
          <w:b/>
          <w:bCs/>
        </w:rPr>
        <w:fldChar w:fldCharType="begin"/>
      </w:r>
      <w:r w:rsidRPr="00974D97">
        <w:rPr>
          <w:bCs/>
        </w:rPr>
        <w:instrText>xe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t>the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t>the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t>the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4227E7">
      <w:pPr>
        <w:spacing w:before="60"/>
        <w:ind w:left="720"/>
        <w:jc w:val="both"/>
        <w:rPr>
          <w:bCs/>
        </w:rPr>
      </w:pPr>
      <w:r w:rsidRPr="00974D97">
        <w:rPr>
          <w:bCs/>
        </w:rPr>
        <w:t>(Added 2003)</w:t>
      </w:r>
    </w:p>
    <w:p w:rsidR="00A5262C" w:rsidRPr="00974D97" w:rsidRDefault="00A5262C" w:rsidP="004227E7">
      <w:pPr>
        <w:pStyle w:val="Header"/>
        <w:tabs>
          <w:tab w:val="clear" w:pos="4320"/>
          <w:tab w:val="clear" w:pos="8640"/>
        </w:tabs>
      </w:pPr>
      <w:r w:rsidRPr="00974D97">
        <w:rPr>
          <w:bCs/>
        </w:rPr>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pStyle w:val="Heading2"/>
      </w:pPr>
      <w:r w:rsidRPr="00974D97">
        <w:br w:type="page"/>
      </w:r>
      <w:bookmarkStart w:id="85" w:name="_Toc330370520"/>
      <w:r w:rsidRPr="00974D97">
        <w:lastRenderedPageBreak/>
        <w:t>Liquid-Measuring Device Code Index</w:t>
      </w:r>
      <w:bookmarkEnd w:id="85"/>
    </w:p>
    <w:p w:rsidR="00A5262C" w:rsidRPr="00974D97" w:rsidRDefault="00A5262C" w:rsidP="004227E7">
      <w:pPr>
        <w:rPr>
          <w:bCs/>
          <w:sz w:val="24"/>
        </w:rPr>
      </w:pPr>
    </w:p>
    <w:p w:rsidR="003D3DC2" w:rsidRDefault="00C57F09" w:rsidP="004227E7">
      <w:pPr>
        <w:rPr>
          <w:noProof/>
        </w:rPr>
        <w:sectPr w:rsidR="003D3DC2" w:rsidSect="003D3DC2">
          <w:headerReference w:type="even" r:id="rId13"/>
          <w:headerReference w:type="default" r:id="rId14"/>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3D3DC2" w:rsidRDefault="003D3DC2">
      <w:pPr>
        <w:pStyle w:val="Index1"/>
        <w:tabs>
          <w:tab w:val="right" w:leader="dot" w:pos="4310"/>
        </w:tabs>
        <w:rPr>
          <w:noProof/>
        </w:rPr>
      </w:pPr>
      <w:r>
        <w:rPr>
          <w:noProof/>
        </w:rPr>
        <w:lastRenderedPageBreak/>
        <w:t>Acceptance</w:t>
      </w:r>
      <w:r>
        <w:rPr>
          <w:noProof/>
        </w:rPr>
        <w:tab/>
        <w:t xml:space="preserve">20, 21, </w:t>
      </w:r>
      <w:r>
        <w:rPr>
          <w:bCs/>
          <w:noProof/>
        </w:rPr>
        <w:t>22</w:t>
      </w:r>
    </w:p>
    <w:p w:rsidR="003D3DC2" w:rsidRDefault="003D3DC2">
      <w:pPr>
        <w:pStyle w:val="Index1"/>
        <w:tabs>
          <w:tab w:val="right" w:leader="dot" w:pos="4310"/>
        </w:tabs>
        <w:rPr>
          <w:noProof/>
        </w:rPr>
      </w:pPr>
      <w:r>
        <w:rPr>
          <w:noProof/>
        </w:rPr>
        <w:t>Adjustable element</w:t>
      </w:r>
      <w:r>
        <w:rPr>
          <w:noProof/>
        </w:rPr>
        <w:tab/>
        <w:t>12</w:t>
      </w:r>
    </w:p>
    <w:p w:rsidR="003D3DC2" w:rsidRDefault="003D3DC2">
      <w:pPr>
        <w:pStyle w:val="Index1"/>
        <w:tabs>
          <w:tab w:val="right" w:leader="dot" w:pos="4310"/>
        </w:tabs>
        <w:rPr>
          <w:noProof/>
        </w:rPr>
      </w:pPr>
      <w:r w:rsidRPr="0064278E">
        <w:rPr>
          <w:bCs/>
          <w:noProof/>
        </w:rPr>
        <w:t>Advancement</w:t>
      </w:r>
      <w:r>
        <w:rPr>
          <w:noProof/>
        </w:rPr>
        <w:tab/>
      </w:r>
      <w:r>
        <w:rPr>
          <w:bCs/>
          <w:noProof/>
        </w:rPr>
        <w:t>6</w:t>
      </w:r>
    </w:p>
    <w:p w:rsidR="003D3DC2" w:rsidRDefault="003D3DC2">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3D3DC2" w:rsidRDefault="003D3DC2">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rsidR="003D3DC2" w:rsidRDefault="003D3DC2">
      <w:pPr>
        <w:pStyle w:val="Index1"/>
        <w:tabs>
          <w:tab w:val="right" w:leader="dot" w:pos="4310"/>
        </w:tabs>
        <w:rPr>
          <w:noProof/>
        </w:rPr>
      </w:pPr>
      <w:r w:rsidRPr="0064278E">
        <w:rPr>
          <w:bCs/>
          <w:noProof/>
        </w:rPr>
        <w:t>Antidrain means</w:t>
      </w:r>
      <w:r>
        <w:rPr>
          <w:noProof/>
        </w:rPr>
        <w:tab/>
      </w:r>
      <w:r>
        <w:rPr>
          <w:bCs/>
          <w:noProof/>
        </w:rPr>
        <w:t>16</w:t>
      </w:r>
    </w:p>
    <w:p w:rsidR="003D3DC2" w:rsidRDefault="003D3DC2">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19</w:t>
      </w:r>
      <w:r>
        <w:rPr>
          <w:noProof/>
        </w:rPr>
        <w:t xml:space="preserve">, </w:t>
      </w:r>
      <w:r>
        <w:rPr>
          <w:bCs/>
          <w:noProof/>
        </w:rPr>
        <w:t>20</w:t>
      </w:r>
      <w:r>
        <w:rPr>
          <w:noProof/>
        </w:rPr>
        <w:t xml:space="preserve">, </w:t>
      </w:r>
      <w:r>
        <w:rPr>
          <w:bCs/>
          <w:noProof/>
        </w:rPr>
        <w:t>21</w:t>
      </w:r>
      <w:r>
        <w:rPr>
          <w:noProof/>
        </w:rPr>
        <w:t>, 22, 25</w:t>
      </w:r>
    </w:p>
    <w:p w:rsidR="003D3DC2" w:rsidRDefault="003D3DC2">
      <w:pPr>
        <w:pStyle w:val="Index1"/>
        <w:tabs>
          <w:tab w:val="right" w:leader="dot" w:pos="4310"/>
        </w:tabs>
        <w:rPr>
          <w:noProof/>
        </w:rPr>
      </w:pPr>
      <w:r w:rsidRPr="0064278E">
        <w:rPr>
          <w:bCs/>
          <w:noProof/>
        </w:rPr>
        <w:t>Automatic temperature compensation</w:t>
      </w:r>
      <w:r>
        <w:rPr>
          <w:noProof/>
        </w:rPr>
        <w:tab/>
      </w:r>
      <w:r>
        <w:rPr>
          <w:bCs/>
          <w:noProof/>
        </w:rPr>
        <w:t>14</w:t>
      </w:r>
      <w:r>
        <w:rPr>
          <w:noProof/>
        </w:rPr>
        <w:t xml:space="preserve">, </w:t>
      </w:r>
      <w:r>
        <w:rPr>
          <w:bCs/>
          <w:noProof/>
        </w:rPr>
        <w:t>15</w:t>
      </w:r>
    </w:p>
    <w:p w:rsidR="003D3DC2" w:rsidRDefault="003D3DC2">
      <w:pPr>
        <w:pStyle w:val="Index1"/>
        <w:tabs>
          <w:tab w:val="right" w:leader="dot" w:pos="4310"/>
        </w:tabs>
        <w:rPr>
          <w:noProof/>
        </w:rPr>
      </w:pPr>
      <w:r w:rsidRPr="0064278E">
        <w:rPr>
          <w:bCs/>
          <w:noProof/>
        </w:rPr>
        <w:t>Automatic temperature compensators</w:t>
      </w:r>
      <w:r>
        <w:rPr>
          <w:noProof/>
        </w:rPr>
        <w:tab/>
      </w:r>
      <w:r>
        <w:rPr>
          <w:bCs/>
          <w:noProof/>
        </w:rPr>
        <w:t>14</w:t>
      </w:r>
      <w:r>
        <w:rPr>
          <w:noProof/>
        </w:rPr>
        <w:t>, 16, 25</w:t>
      </w:r>
    </w:p>
    <w:p w:rsidR="003D3DC2" w:rsidRDefault="003D3DC2">
      <w:pPr>
        <w:pStyle w:val="Index1"/>
        <w:tabs>
          <w:tab w:val="right" w:leader="dot" w:pos="4310"/>
        </w:tabs>
        <w:rPr>
          <w:noProof/>
        </w:rPr>
      </w:pPr>
      <w:r w:rsidRPr="0064278E">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3D3DC2" w:rsidRDefault="003D3DC2">
      <w:pPr>
        <w:pStyle w:val="Index1"/>
        <w:tabs>
          <w:tab w:val="right" w:leader="dot" w:pos="4310"/>
        </w:tabs>
        <w:rPr>
          <w:noProof/>
        </w:rPr>
      </w:pPr>
      <w:r w:rsidRPr="0064278E">
        <w:rPr>
          <w:bCs/>
          <w:iCs/>
          <w:noProof/>
        </w:rPr>
        <w:t>Auxiliary elements</w:t>
      </w:r>
      <w:r>
        <w:rPr>
          <w:noProof/>
        </w:rPr>
        <w:tab/>
      </w:r>
      <w:r>
        <w:rPr>
          <w:bCs/>
          <w:iCs/>
          <w:noProof/>
        </w:rPr>
        <w:t>9</w:t>
      </w:r>
    </w:p>
    <w:p w:rsidR="003D3DC2" w:rsidRDefault="003D3DC2">
      <w:pPr>
        <w:pStyle w:val="Index1"/>
        <w:tabs>
          <w:tab w:val="right" w:leader="dot" w:pos="4310"/>
        </w:tabs>
        <w:rPr>
          <w:noProof/>
        </w:rPr>
      </w:pPr>
      <w:r w:rsidRPr="0064278E">
        <w:rPr>
          <w:iCs/>
          <w:noProof/>
        </w:rPr>
        <w:t>Blend</w:t>
      </w:r>
      <w:r>
        <w:rPr>
          <w:noProof/>
        </w:rPr>
        <w:tab/>
      </w:r>
      <w:r>
        <w:rPr>
          <w:iCs/>
          <w:noProof/>
        </w:rPr>
        <w:t>8</w:t>
      </w:r>
      <w:r>
        <w:rPr>
          <w:noProof/>
        </w:rPr>
        <w:t>, 23</w:t>
      </w:r>
    </w:p>
    <w:p w:rsidR="003D3DC2" w:rsidRDefault="003D3DC2">
      <w:pPr>
        <w:pStyle w:val="Index1"/>
        <w:tabs>
          <w:tab w:val="right" w:leader="dot" w:pos="4310"/>
        </w:tabs>
        <w:rPr>
          <w:noProof/>
        </w:rPr>
      </w:pPr>
      <w:r>
        <w:rPr>
          <w:noProof/>
        </w:rPr>
        <w:t>Clear interval</w:t>
      </w:r>
      <w:r>
        <w:rPr>
          <w:noProof/>
        </w:rPr>
        <w:tab/>
        <w:t>6</w:t>
      </w:r>
    </w:p>
    <w:p w:rsidR="003D3DC2" w:rsidRDefault="003D3DC2">
      <w:pPr>
        <w:pStyle w:val="Index1"/>
        <w:tabs>
          <w:tab w:val="right" w:leader="dot" w:pos="4310"/>
        </w:tabs>
        <w:rPr>
          <w:noProof/>
        </w:rPr>
      </w:pPr>
      <w:r w:rsidRPr="0064278E">
        <w:rPr>
          <w:bCs/>
          <w:noProof/>
        </w:rPr>
        <w:t>Clearance</w:t>
      </w:r>
      <w:r>
        <w:rPr>
          <w:noProof/>
        </w:rPr>
        <w:tab/>
      </w:r>
      <w:r>
        <w:rPr>
          <w:bCs/>
          <w:noProof/>
        </w:rPr>
        <w:t>7</w:t>
      </w:r>
    </w:p>
    <w:p w:rsidR="003D3DC2" w:rsidRDefault="003D3DC2">
      <w:pPr>
        <w:pStyle w:val="Index1"/>
        <w:tabs>
          <w:tab w:val="right" w:leader="dot" w:pos="4310"/>
        </w:tabs>
        <w:rPr>
          <w:noProof/>
        </w:rPr>
      </w:pPr>
      <w:r>
        <w:rPr>
          <w:noProof/>
        </w:rPr>
        <w:t>Computing device</w:t>
      </w:r>
      <w:r>
        <w:rPr>
          <w:noProof/>
        </w:rPr>
        <w:tab/>
        <w:t xml:space="preserve">9, </w:t>
      </w:r>
      <w:r>
        <w:rPr>
          <w:iCs/>
          <w:noProof/>
        </w:rPr>
        <w:t>10</w:t>
      </w:r>
      <w:r>
        <w:rPr>
          <w:noProof/>
        </w:rPr>
        <w:t>, 23</w:t>
      </w:r>
    </w:p>
    <w:p w:rsidR="003D3DC2" w:rsidRDefault="003D3DC2">
      <w:pPr>
        <w:pStyle w:val="Index1"/>
        <w:tabs>
          <w:tab w:val="right" w:leader="dot" w:pos="4310"/>
        </w:tabs>
        <w:rPr>
          <w:noProof/>
        </w:rPr>
      </w:pPr>
      <w:r w:rsidRPr="0064278E">
        <w:rPr>
          <w:bCs/>
          <w:noProof/>
        </w:rPr>
        <w:t>Directional flow valves</w:t>
      </w:r>
      <w:r>
        <w:rPr>
          <w:noProof/>
        </w:rPr>
        <w:tab/>
      </w:r>
      <w:r>
        <w:rPr>
          <w:bCs/>
          <w:noProof/>
        </w:rPr>
        <w:t>13</w:t>
      </w:r>
    </w:p>
    <w:p w:rsidR="003D3DC2" w:rsidRDefault="003D3DC2">
      <w:pPr>
        <w:pStyle w:val="Index1"/>
        <w:tabs>
          <w:tab w:val="right" w:leader="dot" w:pos="4310"/>
        </w:tabs>
        <w:rPr>
          <w:noProof/>
        </w:rPr>
      </w:pPr>
      <w:r>
        <w:rPr>
          <w:noProof/>
        </w:rPr>
        <w:t>Discharge hose</w:t>
      </w:r>
      <w:r>
        <w:rPr>
          <w:noProof/>
        </w:rPr>
        <w:tab/>
        <w:t xml:space="preserve">15, 16, </w:t>
      </w:r>
      <w:r>
        <w:rPr>
          <w:bCs/>
          <w:noProof/>
        </w:rPr>
        <w:t>22</w:t>
      </w:r>
    </w:p>
    <w:p w:rsidR="003D3DC2" w:rsidRDefault="003D3DC2">
      <w:pPr>
        <w:pStyle w:val="Index1"/>
        <w:tabs>
          <w:tab w:val="right" w:leader="dot" w:pos="4310"/>
        </w:tabs>
        <w:rPr>
          <w:noProof/>
        </w:rPr>
      </w:pPr>
      <w:r>
        <w:rPr>
          <w:noProof/>
        </w:rPr>
        <w:t>Discharge lines</w:t>
      </w:r>
      <w:r>
        <w:rPr>
          <w:noProof/>
        </w:rPr>
        <w:tab/>
        <w:t>15</w:t>
      </w:r>
    </w:p>
    <w:p w:rsidR="003D3DC2" w:rsidRDefault="003D3DC2">
      <w:pPr>
        <w:pStyle w:val="Index1"/>
        <w:tabs>
          <w:tab w:val="right" w:leader="dot" w:pos="4310"/>
        </w:tabs>
        <w:rPr>
          <w:noProof/>
        </w:rPr>
      </w:pPr>
      <w:r>
        <w:rPr>
          <w:noProof/>
        </w:rPr>
        <w:t>Discharge rate</w:t>
      </w:r>
      <w:r>
        <w:rPr>
          <w:noProof/>
        </w:rPr>
        <w:tab/>
        <w:t xml:space="preserve">16, 17, 18, </w:t>
      </w:r>
      <w:r>
        <w:rPr>
          <w:bCs/>
          <w:noProof/>
        </w:rPr>
        <w:t>19</w:t>
      </w:r>
      <w:r>
        <w:rPr>
          <w:noProof/>
        </w:rPr>
        <w:t>, 22</w:t>
      </w:r>
    </w:p>
    <w:p w:rsidR="003D3DC2" w:rsidRDefault="003D3DC2">
      <w:pPr>
        <w:pStyle w:val="Index1"/>
        <w:tabs>
          <w:tab w:val="right" w:leader="dot" w:pos="4310"/>
        </w:tabs>
        <w:rPr>
          <w:noProof/>
        </w:rPr>
      </w:pPr>
      <w:r>
        <w:rPr>
          <w:noProof/>
        </w:rPr>
        <w:t>Diversion</w:t>
      </w:r>
      <w:r>
        <w:rPr>
          <w:noProof/>
        </w:rPr>
        <w:tab/>
        <w:t>23</w:t>
      </w:r>
    </w:p>
    <w:p w:rsidR="003D3DC2" w:rsidRDefault="003D3DC2">
      <w:pPr>
        <w:pStyle w:val="Index1"/>
        <w:tabs>
          <w:tab w:val="right" w:leader="dot" w:pos="4310"/>
        </w:tabs>
        <w:rPr>
          <w:noProof/>
        </w:rPr>
      </w:pPr>
      <w:r>
        <w:rPr>
          <w:noProof/>
        </w:rPr>
        <w:t>Dry-hose</w:t>
      </w:r>
      <w:r>
        <w:rPr>
          <w:noProof/>
        </w:rPr>
        <w:tab/>
        <w:t>15</w:t>
      </w:r>
    </w:p>
    <w:p w:rsidR="003D3DC2" w:rsidRDefault="003D3DC2">
      <w:pPr>
        <w:pStyle w:val="Index1"/>
        <w:tabs>
          <w:tab w:val="right" w:leader="dot" w:pos="4310"/>
        </w:tabs>
        <w:rPr>
          <w:noProof/>
        </w:rPr>
      </w:pPr>
      <w:r>
        <w:rPr>
          <w:noProof/>
        </w:rPr>
        <w:t>Fleet sales</w:t>
      </w:r>
      <w:r>
        <w:rPr>
          <w:noProof/>
        </w:rPr>
        <w:tab/>
        <w:t xml:space="preserve">9, </w:t>
      </w:r>
      <w:r>
        <w:rPr>
          <w:iCs/>
          <w:noProof/>
        </w:rPr>
        <w:t>10</w:t>
      </w:r>
      <w:r>
        <w:rPr>
          <w:noProof/>
        </w:rPr>
        <w:t xml:space="preserve">, </w:t>
      </w:r>
      <w:r>
        <w:rPr>
          <w:iCs/>
          <w:noProof/>
        </w:rPr>
        <w:t>11</w:t>
      </w:r>
      <w:r>
        <w:rPr>
          <w:noProof/>
        </w:rPr>
        <w:t>, 23</w:t>
      </w:r>
    </w:p>
    <w:p w:rsidR="003D3DC2" w:rsidRDefault="003D3DC2">
      <w:pPr>
        <w:pStyle w:val="Index1"/>
        <w:tabs>
          <w:tab w:val="right" w:leader="dot" w:pos="4310"/>
        </w:tabs>
        <w:rPr>
          <w:noProof/>
        </w:rPr>
      </w:pPr>
      <w:r w:rsidRPr="0064278E">
        <w:rPr>
          <w:iCs/>
          <w:noProof/>
        </w:rPr>
        <w:t>Grade</w:t>
      </w:r>
      <w:r>
        <w:rPr>
          <w:noProof/>
        </w:rPr>
        <w:tab/>
      </w:r>
      <w:r>
        <w:rPr>
          <w:iCs/>
          <w:noProof/>
        </w:rPr>
        <w:t>8</w:t>
      </w:r>
      <w:r>
        <w:rPr>
          <w:noProof/>
        </w:rPr>
        <w:t xml:space="preserve">, </w:t>
      </w:r>
      <w:r>
        <w:rPr>
          <w:iCs/>
          <w:noProof/>
        </w:rPr>
        <w:t>10</w:t>
      </w:r>
      <w:r>
        <w:rPr>
          <w:noProof/>
        </w:rPr>
        <w:t>, 23</w:t>
      </w:r>
    </w:p>
    <w:p w:rsidR="003D3DC2" w:rsidRDefault="003D3DC2">
      <w:pPr>
        <w:pStyle w:val="Index1"/>
        <w:tabs>
          <w:tab w:val="right" w:leader="dot" w:pos="4310"/>
        </w:tabs>
        <w:rPr>
          <w:noProof/>
        </w:rPr>
      </w:pPr>
      <w:r w:rsidRPr="0064278E">
        <w:rPr>
          <w:bCs/>
          <w:noProof/>
        </w:rPr>
        <w:t>Graduations</w:t>
      </w:r>
      <w:r>
        <w:rPr>
          <w:noProof/>
        </w:rPr>
        <w:tab/>
      </w:r>
      <w:r>
        <w:rPr>
          <w:bCs/>
          <w:noProof/>
        </w:rPr>
        <w:t>6</w:t>
      </w:r>
      <w:r>
        <w:rPr>
          <w:noProof/>
        </w:rPr>
        <w:t xml:space="preserve">, 7, </w:t>
      </w:r>
      <w:r>
        <w:rPr>
          <w:bCs/>
          <w:noProof/>
        </w:rPr>
        <w:t>12</w:t>
      </w:r>
      <w:r>
        <w:rPr>
          <w:noProof/>
        </w:rPr>
        <w:t>, 16</w:t>
      </w:r>
    </w:p>
    <w:p w:rsidR="003D3DC2" w:rsidRDefault="003D3DC2">
      <w:pPr>
        <w:pStyle w:val="Index1"/>
        <w:tabs>
          <w:tab w:val="right" w:leader="dot" w:pos="4310"/>
        </w:tabs>
        <w:rPr>
          <w:noProof/>
        </w:rPr>
      </w:pPr>
      <w:r>
        <w:rPr>
          <w:noProof/>
        </w:rPr>
        <w:t>Gravity-discharge unit</w:t>
      </w:r>
      <w:r>
        <w:rPr>
          <w:noProof/>
        </w:rPr>
        <w:tab/>
        <w:t>15</w:t>
      </w:r>
    </w:p>
    <w:p w:rsidR="003D3DC2" w:rsidRDefault="003D3DC2">
      <w:pPr>
        <w:pStyle w:val="Index1"/>
        <w:tabs>
          <w:tab w:val="right" w:leader="dot" w:pos="4310"/>
        </w:tabs>
        <w:rPr>
          <w:noProof/>
        </w:rPr>
      </w:pPr>
      <w:r>
        <w:rPr>
          <w:noProof/>
        </w:rPr>
        <w:t>Index of an indicator</w:t>
      </w:r>
      <w:r>
        <w:rPr>
          <w:noProof/>
        </w:rPr>
        <w:tab/>
        <w:t>6, 7</w:t>
      </w:r>
    </w:p>
    <w:p w:rsidR="003D3DC2" w:rsidRDefault="003D3DC2">
      <w:pPr>
        <w:pStyle w:val="Index1"/>
        <w:tabs>
          <w:tab w:val="right" w:leader="dot" w:pos="4310"/>
        </w:tabs>
        <w:rPr>
          <w:noProof/>
        </w:rPr>
      </w:pPr>
      <w:r>
        <w:rPr>
          <w:noProof/>
        </w:rPr>
        <w:t>Indicating element</w:t>
      </w:r>
      <w:r>
        <w:rPr>
          <w:noProof/>
        </w:rPr>
        <w:tab/>
        <w:t>6, 8, 14</w:t>
      </w:r>
    </w:p>
    <w:p w:rsidR="003D3DC2" w:rsidRDefault="003D3DC2">
      <w:pPr>
        <w:pStyle w:val="Index1"/>
        <w:tabs>
          <w:tab w:val="right" w:leader="dot" w:pos="4310"/>
        </w:tabs>
        <w:rPr>
          <w:noProof/>
        </w:rPr>
      </w:pPr>
      <w:r w:rsidRPr="0064278E">
        <w:rPr>
          <w:bCs/>
          <w:noProof/>
        </w:rPr>
        <w:t>Indicators</w:t>
      </w:r>
      <w:r>
        <w:rPr>
          <w:noProof/>
        </w:rPr>
        <w:tab/>
      </w:r>
      <w:r>
        <w:rPr>
          <w:bCs/>
          <w:noProof/>
        </w:rPr>
        <w:t>6</w:t>
      </w:r>
    </w:p>
    <w:p w:rsidR="003D3DC2" w:rsidRDefault="003D3DC2">
      <w:pPr>
        <w:pStyle w:val="Index1"/>
        <w:tabs>
          <w:tab w:val="right" w:leader="dot" w:pos="4310"/>
        </w:tabs>
        <w:rPr>
          <w:noProof/>
        </w:rPr>
      </w:pPr>
      <w:r>
        <w:rPr>
          <w:noProof/>
        </w:rPr>
        <w:t>Installation requirements</w:t>
      </w:r>
      <w:r>
        <w:rPr>
          <w:noProof/>
        </w:rPr>
        <w:tab/>
        <w:t>22</w:t>
      </w:r>
    </w:p>
    <w:p w:rsidR="003D3DC2" w:rsidRDefault="003D3DC2">
      <w:pPr>
        <w:pStyle w:val="Index1"/>
        <w:tabs>
          <w:tab w:val="right" w:leader="dot" w:pos="4310"/>
        </w:tabs>
        <w:rPr>
          <w:noProof/>
        </w:rPr>
      </w:pPr>
      <w:r>
        <w:rPr>
          <w:noProof/>
        </w:rPr>
        <w:t>Interlock</w:t>
      </w:r>
      <w:r>
        <w:rPr>
          <w:noProof/>
        </w:rPr>
        <w:tab/>
        <w:t>14</w:t>
      </w:r>
    </w:p>
    <w:p w:rsidR="003D3DC2" w:rsidRDefault="003D3DC2">
      <w:pPr>
        <w:pStyle w:val="Index1"/>
        <w:tabs>
          <w:tab w:val="right" w:leader="dot" w:pos="4310"/>
        </w:tabs>
        <w:rPr>
          <w:noProof/>
        </w:rPr>
      </w:pPr>
      <w:r w:rsidRPr="0064278E">
        <w:rPr>
          <w:bCs/>
          <w:noProof/>
        </w:rPr>
        <w:t>Invoices</w:t>
      </w:r>
      <w:r>
        <w:rPr>
          <w:noProof/>
        </w:rPr>
        <w:tab/>
      </w:r>
      <w:r>
        <w:rPr>
          <w:bCs/>
          <w:noProof/>
        </w:rPr>
        <w:t>25</w:t>
      </w:r>
    </w:p>
    <w:p w:rsidR="003D3DC2" w:rsidRDefault="003D3DC2">
      <w:pPr>
        <w:pStyle w:val="Index1"/>
        <w:tabs>
          <w:tab w:val="right" w:leader="dot" w:pos="4310"/>
        </w:tabs>
        <w:rPr>
          <w:noProof/>
        </w:rPr>
      </w:pPr>
      <w:r>
        <w:rPr>
          <w:noProof/>
        </w:rPr>
        <w:t>Key-lock</w:t>
      </w:r>
      <w:r>
        <w:rPr>
          <w:noProof/>
        </w:rPr>
        <w:tab/>
        <w:t>7, 23</w:t>
      </w:r>
    </w:p>
    <w:p w:rsidR="003D3DC2" w:rsidRDefault="003D3DC2">
      <w:pPr>
        <w:pStyle w:val="Index1"/>
        <w:tabs>
          <w:tab w:val="right" w:leader="dot" w:pos="4310"/>
        </w:tabs>
        <w:rPr>
          <w:noProof/>
        </w:rPr>
      </w:pPr>
      <w:r w:rsidRPr="0064278E">
        <w:rPr>
          <w:bCs/>
          <w:noProof/>
        </w:rPr>
        <w:t>Lubricant devices</w:t>
      </w:r>
      <w:r>
        <w:rPr>
          <w:noProof/>
        </w:rPr>
        <w:tab/>
      </w:r>
      <w:r>
        <w:rPr>
          <w:bCs/>
          <w:noProof/>
        </w:rPr>
        <w:t>12</w:t>
      </w:r>
      <w:r>
        <w:rPr>
          <w:noProof/>
        </w:rPr>
        <w:t xml:space="preserve">, </w:t>
      </w:r>
      <w:r>
        <w:rPr>
          <w:bCs/>
          <w:noProof/>
        </w:rPr>
        <w:t>15</w:t>
      </w:r>
      <w:r>
        <w:rPr>
          <w:noProof/>
        </w:rPr>
        <w:t>, 17</w:t>
      </w:r>
    </w:p>
    <w:p w:rsidR="003D3DC2" w:rsidRDefault="003D3DC2">
      <w:pPr>
        <w:pStyle w:val="Index1"/>
        <w:tabs>
          <w:tab w:val="right" w:leader="dot" w:pos="4310"/>
        </w:tabs>
        <w:rPr>
          <w:noProof/>
        </w:rPr>
      </w:pPr>
      <w:r>
        <w:rPr>
          <w:noProof/>
        </w:rPr>
        <w:t>Maintenance</w:t>
      </w:r>
      <w:r>
        <w:rPr>
          <w:noProof/>
        </w:rPr>
        <w:tab/>
        <w:t xml:space="preserve">20, 21, </w:t>
      </w:r>
      <w:r>
        <w:rPr>
          <w:bCs/>
          <w:noProof/>
        </w:rPr>
        <w:t>22</w:t>
      </w:r>
    </w:p>
    <w:p w:rsidR="003D3DC2" w:rsidRDefault="003D3DC2">
      <w:pPr>
        <w:pStyle w:val="Index1"/>
        <w:tabs>
          <w:tab w:val="right" w:leader="dot" w:pos="4310"/>
        </w:tabs>
        <w:rPr>
          <w:noProof/>
        </w:rPr>
      </w:pPr>
      <w:r>
        <w:rPr>
          <w:noProof/>
        </w:rPr>
        <w:t>Marking requirements</w:t>
      </w:r>
      <w:r>
        <w:rPr>
          <w:noProof/>
        </w:rPr>
        <w:tab/>
        <w:t>16</w:t>
      </w:r>
    </w:p>
    <w:p w:rsidR="003D3DC2" w:rsidRDefault="003D3DC2">
      <w:pPr>
        <w:pStyle w:val="Index1"/>
        <w:tabs>
          <w:tab w:val="right" w:leader="dot" w:pos="4310"/>
        </w:tabs>
        <w:rPr>
          <w:noProof/>
        </w:rPr>
      </w:pPr>
      <w:r>
        <w:rPr>
          <w:noProof/>
        </w:rPr>
        <w:t>Mass</w:t>
      </w:r>
      <w:r>
        <w:rPr>
          <w:noProof/>
        </w:rPr>
        <w:tab/>
        <w:t>5</w:t>
      </w:r>
    </w:p>
    <w:p w:rsidR="003D3DC2" w:rsidRDefault="003D3DC2">
      <w:pPr>
        <w:pStyle w:val="Index1"/>
        <w:tabs>
          <w:tab w:val="right" w:leader="dot" w:pos="4310"/>
        </w:tabs>
        <w:rPr>
          <w:noProof/>
        </w:rPr>
      </w:pPr>
      <w:r>
        <w:rPr>
          <w:noProof/>
        </w:rPr>
        <w:t>Mass flow meters</w:t>
      </w:r>
      <w:r>
        <w:rPr>
          <w:noProof/>
        </w:rPr>
        <w:tab/>
        <w:t>5</w:t>
      </w:r>
    </w:p>
    <w:p w:rsidR="003D3DC2" w:rsidRDefault="003D3DC2">
      <w:pPr>
        <w:pStyle w:val="Index1"/>
        <w:tabs>
          <w:tab w:val="right" w:leader="dot" w:pos="4310"/>
        </w:tabs>
        <w:rPr>
          <w:noProof/>
        </w:rPr>
      </w:pPr>
      <w:r>
        <w:rPr>
          <w:noProof/>
        </w:rPr>
        <w:t>Measuring element</w:t>
      </w:r>
      <w:r>
        <w:rPr>
          <w:noProof/>
        </w:rPr>
        <w:tab/>
        <w:t>12</w:t>
      </w:r>
    </w:p>
    <w:p w:rsidR="003D3DC2" w:rsidRDefault="003D3DC2">
      <w:pPr>
        <w:pStyle w:val="Index1"/>
        <w:tabs>
          <w:tab w:val="right" w:leader="dot" w:pos="4310"/>
        </w:tabs>
        <w:rPr>
          <w:noProof/>
        </w:rPr>
      </w:pPr>
      <w:r>
        <w:rPr>
          <w:noProof/>
        </w:rPr>
        <w:t>Money value computation</w:t>
      </w:r>
      <w:r>
        <w:rPr>
          <w:noProof/>
        </w:rPr>
        <w:tab/>
        <w:t>19</w:t>
      </w:r>
    </w:p>
    <w:p w:rsidR="003D3DC2" w:rsidRDefault="003D3DC2">
      <w:pPr>
        <w:pStyle w:val="Index1"/>
        <w:tabs>
          <w:tab w:val="right" w:leader="dot" w:pos="4310"/>
        </w:tabs>
        <w:rPr>
          <w:noProof/>
        </w:rPr>
      </w:pPr>
      <w:r w:rsidRPr="0064278E">
        <w:rPr>
          <w:iCs/>
          <w:noProof/>
        </w:rPr>
        <w:t>Money value divisions</w:t>
      </w:r>
      <w:r>
        <w:rPr>
          <w:noProof/>
        </w:rPr>
        <w:tab/>
      </w:r>
      <w:r>
        <w:rPr>
          <w:iCs/>
          <w:noProof/>
        </w:rPr>
        <w:t>9</w:t>
      </w:r>
    </w:p>
    <w:p w:rsidR="003D3DC2" w:rsidRDefault="003D3DC2">
      <w:pPr>
        <w:pStyle w:val="Index1"/>
        <w:tabs>
          <w:tab w:val="right" w:leader="dot" w:pos="4310"/>
        </w:tabs>
        <w:rPr>
          <w:noProof/>
        </w:rPr>
      </w:pPr>
      <w:r w:rsidRPr="0064278E">
        <w:rPr>
          <w:bCs/>
          <w:noProof/>
        </w:rPr>
        <w:t>Money values - mathematical agreement</w:t>
      </w:r>
      <w:r>
        <w:rPr>
          <w:noProof/>
        </w:rPr>
        <w:tab/>
      </w:r>
      <w:r>
        <w:rPr>
          <w:bCs/>
          <w:noProof/>
        </w:rPr>
        <w:t>12</w:t>
      </w:r>
    </w:p>
    <w:p w:rsidR="003D3DC2" w:rsidRDefault="003D3DC2">
      <w:pPr>
        <w:pStyle w:val="Index1"/>
        <w:tabs>
          <w:tab w:val="right" w:leader="dot" w:pos="4310"/>
        </w:tabs>
        <w:rPr>
          <w:noProof/>
        </w:rPr>
      </w:pPr>
      <w:r w:rsidRPr="0064278E">
        <w:rPr>
          <w:bCs/>
          <w:noProof/>
        </w:rPr>
        <w:lastRenderedPageBreak/>
        <w:t>Money-value computation</w:t>
      </w:r>
      <w:r>
        <w:rPr>
          <w:noProof/>
        </w:rPr>
        <w:tab/>
      </w:r>
      <w:r>
        <w:rPr>
          <w:bCs/>
          <w:noProof/>
        </w:rPr>
        <w:t>9</w:t>
      </w:r>
      <w:r>
        <w:rPr>
          <w:noProof/>
        </w:rPr>
        <w:t xml:space="preserve">, </w:t>
      </w:r>
      <w:r>
        <w:rPr>
          <w:bCs/>
          <w:noProof/>
        </w:rPr>
        <w:t>19</w:t>
      </w:r>
    </w:p>
    <w:p w:rsidR="003D3DC2" w:rsidRDefault="003D3DC2">
      <w:pPr>
        <w:pStyle w:val="Index1"/>
        <w:tabs>
          <w:tab w:val="right" w:leader="dot" w:pos="4310"/>
        </w:tabs>
        <w:rPr>
          <w:noProof/>
        </w:rPr>
      </w:pPr>
      <w:r w:rsidRPr="0064278E">
        <w:rPr>
          <w:bCs/>
          <w:noProof/>
        </w:rPr>
        <w:t>Money-value divisions</w:t>
      </w:r>
      <w:r>
        <w:rPr>
          <w:noProof/>
        </w:rPr>
        <w:tab/>
      </w:r>
      <w:r>
        <w:rPr>
          <w:bCs/>
          <w:noProof/>
        </w:rPr>
        <w:t>9</w:t>
      </w:r>
    </w:p>
    <w:p w:rsidR="003D3DC2" w:rsidRDefault="003D3DC2">
      <w:pPr>
        <w:pStyle w:val="Index1"/>
        <w:tabs>
          <w:tab w:val="right" w:leader="dot" w:pos="4310"/>
        </w:tabs>
        <w:rPr>
          <w:noProof/>
        </w:rPr>
      </w:pPr>
      <w:r w:rsidRPr="0064278E">
        <w:rPr>
          <w:bCs/>
          <w:noProof/>
        </w:rPr>
        <w:t>Motor-fuel device</w:t>
      </w:r>
      <w:r>
        <w:rPr>
          <w:noProof/>
        </w:rPr>
        <w:tab/>
      </w:r>
      <w:r>
        <w:rPr>
          <w:bCs/>
          <w:noProof/>
        </w:rPr>
        <w:t>21</w:t>
      </w:r>
      <w:r>
        <w:rPr>
          <w:noProof/>
        </w:rPr>
        <w:t>, 23</w:t>
      </w:r>
    </w:p>
    <w:p w:rsidR="003D3DC2" w:rsidRDefault="003D3DC2">
      <w:pPr>
        <w:pStyle w:val="Index1"/>
        <w:tabs>
          <w:tab w:val="right" w:leader="dot" w:pos="4310"/>
        </w:tabs>
        <w:rPr>
          <w:noProof/>
        </w:rPr>
      </w:pPr>
      <w:r w:rsidRPr="0064278E">
        <w:rPr>
          <w:bCs/>
          <w:noProof/>
        </w:rPr>
        <w:t>Nonautomatic</w:t>
      </w:r>
      <w:r>
        <w:rPr>
          <w:noProof/>
        </w:rPr>
        <w:tab/>
      </w:r>
      <w:r>
        <w:rPr>
          <w:bCs/>
          <w:noProof/>
        </w:rPr>
        <w:t>25</w:t>
      </w:r>
    </w:p>
    <w:p w:rsidR="003D3DC2" w:rsidRDefault="003D3DC2">
      <w:pPr>
        <w:pStyle w:val="Index1"/>
        <w:tabs>
          <w:tab w:val="right" w:leader="dot" w:pos="4310"/>
        </w:tabs>
        <w:rPr>
          <w:noProof/>
        </w:rPr>
      </w:pPr>
      <w:r w:rsidRPr="0064278E">
        <w:rPr>
          <w:bCs/>
          <w:noProof/>
        </w:rPr>
        <w:t>Normal tests</w:t>
      </w:r>
      <w:r>
        <w:rPr>
          <w:noProof/>
        </w:rPr>
        <w:tab/>
      </w:r>
      <w:r>
        <w:rPr>
          <w:bCs/>
          <w:noProof/>
        </w:rPr>
        <w:t>18</w:t>
      </w:r>
    </w:p>
    <w:p w:rsidR="003D3DC2" w:rsidRDefault="003D3DC2">
      <w:pPr>
        <w:pStyle w:val="Index1"/>
        <w:tabs>
          <w:tab w:val="right" w:leader="dot" w:pos="4310"/>
        </w:tabs>
        <w:rPr>
          <w:noProof/>
        </w:rPr>
      </w:pPr>
      <w:r w:rsidRPr="0064278E">
        <w:rPr>
          <w:bCs/>
          <w:noProof/>
        </w:rPr>
        <w:t>Operating requirements</w:t>
      </w:r>
      <w:r>
        <w:rPr>
          <w:noProof/>
        </w:rPr>
        <w:tab/>
      </w:r>
      <w:r>
        <w:rPr>
          <w:bCs/>
          <w:noProof/>
        </w:rPr>
        <w:t>7</w:t>
      </w:r>
      <w:r>
        <w:rPr>
          <w:noProof/>
        </w:rPr>
        <w:t xml:space="preserve">, </w:t>
      </w:r>
      <w:r>
        <w:rPr>
          <w:bCs/>
          <w:noProof/>
        </w:rPr>
        <w:t>12</w:t>
      </w:r>
    </w:p>
    <w:p w:rsidR="003D3DC2" w:rsidRDefault="003D3DC2">
      <w:pPr>
        <w:pStyle w:val="Index1"/>
        <w:tabs>
          <w:tab w:val="right" w:leader="dot" w:pos="4310"/>
        </w:tabs>
        <w:rPr>
          <w:noProof/>
        </w:rPr>
      </w:pPr>
      <w:r w:rsidRPr="0064278E">
        <w:rPr>
          <w:bCs/>
          <w:noProof/>
        </w:rPr>
        <w:t>Parallax</w:t>
      </w:r>
      <w:r>
        <w:rPr>
          <w:noProof/>
        </w:rPr>
        <w:tab/>
      </w:r>
      <w:r>
        <w:rPr>
          <w:bCs/>
          <w:noProof/>
        </w:rPr>
        <w:t>7</w:t>
      </w:r>
    </w:p>
    <w:p w:rsidR="003D3DC2" w:rsidRDefault="003D3DC2">
      <w:pPr>
        <w:pStyle w:val="Index1"/>
        <w:tabs>
          <w:tab w:val="right" w:leader="dot" w:pos="4310"/>
        </w:tabs>
        <w:rPr>
          <w:noProof/>
        </w:rPr>
      </w:pPr>
      <w:r w:rsidRPr="0064278E">
        <w:rPr>
          <w:bCs/>
          <w:noProof/>
        </w:rPr>
        <w:t>Power loss</w:t>
      </w:r>
      <w:r>
        <w:rPr>
          <w:noProof/>
        </w:rPr>
        <w:tab/>
      </w:r>
      <w:r>
        <w:rPr>
          <w:bCs/>
          <w:noProof/>
        </w:rPr>
        <w:t>7</w:t>
      </w:r>
    </w:p>
    <w:p w:rsidR="003D3DC2" w:rsidRDefault="003D3DC2">
      <w:pPr>
        <w:pStyle w:val="Index1"/>
        <w:tabs>
          <w:tab w:val="right" w:leader="dot" w:pos="4310"/>
        </w:tabs>
        <w:rPr>
          <w:noProof/>
        </w:rPr>
      </w:pPr>
      <w:r>
        <w:rPr>
          <w:noProof/>
        </w:rPr>
        <w:t>Price contract sales</w:t>
      </w:r>
      <w:r>
        <w:rPr>
          <w:noProof/>
        </w:rPr>
        <w:tab/>
        <w:t xml:space="preserve">9, </w:t>
      </w:r>
      <w:r>
        <w:rPr>
          <w:iCs/>
          <w:noProof/>
        </w:rPr>
        <w:t>10</w:t>
      </w:r>
      <w:r>
        <w:rPr>
          <w:noProof/>
        </w:rPr>
        <w:t xml:space="preserve">, </w:t>
      </w:r>
      <w:r>
        <w:rPr>
          <w:iCs/>
          <w:noProof/>
        </w:rPr>
        <w:t>11</w:t>
      </w:r>
      <w:r>
        <w:rPr>
          <w:noProof/>
        </w:rPr>
        <w:t>, 23</w:t>
      </w:r>
    </w:p>
    <w:p w:rsidR="003D3DC2" w:rsidRDefault="003D3DC2">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25</w:t>
      </w:r>
    </w:p>
    <w:p w:rsidR="003D3DC2" w:rsidRDefault="003D3DC2">
      <w:pPr>
        <w:pStyle w:val="Index1"/>
        <w:tabs>
          <w:tab w:val="right" w:leader="dot" w:pos="4310"/>
        </w:tabs>
        <w:rPr>
          <w:noProof/>
        </w:rPr>
      </w:pPr>
      <w:r>
        <w:rPr>
          <w:noProof/>
        </w:rPr>
        <w:t>Printed ticket</w:t>
      </w:r>
      <w:r>
        <w:rPr>
          <w:noProof/>
        </w:rPr>
        <w:tab/>
        <w:t>24</w:t>
      </w:r>
    </w:p>
    <w:p w:rsidR="003D3DC2" w:rsidRDefault="003D3DC2">
      <w:pPr>
        <w:pStyle w:val="Index1"/>
        <w:tabs>
          <w:tab w:val="right" w:leader="dot" w:pos="4310"/>
        </w:tabs>
        <w:rPr>
          <w:noProof/>
        </w:rPr>
      </w:pPr>
      <w:r w:rsidRPr="0064278E">
        <w:rPr>
          <w:bCs/>
          <w:noProof/>
        </w:rPr>
        <w:t>Product identity</w:t>
      </w:r>
      <w:r>
        <w:rPr>
          <w:noProof/>
        </w:rPr>
        <w:tab/>
      </w:r>
      <w:r>
        <w:rPr>
          <w:bCs/>
          <w:noProof/>
        </w:rPr>
        <w:t>8</w:t>
      </w:r>
      <w:r>
        <w:rPr>
          <w:noProof/>
        </w:rPr>
        <w:t xml:space="preserve">, </w:t>
      </w:r>
      <w:r>
        <w:rPr>
          <w:iCs/>
          <w:noProof/>
        </w:rPr>
        <w:t>11</w:t>
      </w:r>
      <w:r>
        <w:rPr>
          <w:noProof/>
        </w:rPr>
        <w:t>, 23</w:t>
      </w:r>
    </w:p>
    <w:p w:rsidR="003D3DC2" w:rsidRDefault="003D3DC2">
      <w:pPr>
        <w:pStyle w:val="Index1"/>
        <w:tabs>
          <w:tab w:val="right" w:leader="dot" w:pos="4310"/>
        </w:tabs>
        <w:rPr>
          <w:noProof/>
        </w:rPr>
      </w:pPr>
      <w:r>
        <w:rPr>
          <w:noProof/>
        </w:rPr>
        <w:t>Pump-discharge unit</w:t>
      </w:r>
      <w:r>
        <w:rPr>
          <w:noProof/>
        </w:rPr>
        <w:tab/>
        <w:t>15</w:t>
      </w:r>
    </w:p>
    <w:p w:rsidR="003D3DC2" w:rsidRDefault="003D3DC2">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Pr>
          <w:rStyle w:val="Heading3Char"/>
          <w:noProof/>
        </w:rPr>
        <w:t>17</w:t>
      </w:r>
      <w:r>
        <w:rPr>
          <w:noProof/>
        </w:rPr>
        <w:t>, 18, 19</w:t>
      </w:r>
    </w:p>
    <w:p w:rsidR="003D3DC2" w:rsidRDefault="003D3DC2">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25</w:t>
      </w:r>
    </w:p>
    <w:p w:rsidR="003D3DC2" w:rsidRDefault="003D3DC2">
      <w:pPr>
        <w:pStyle w:val="Index1"/>
        <w:tabs>
          <w:tab w:val="right" w:leader="dot" w:pos="4310"/>
        </w:tabs>
        <w:rPr>
          <w:noProof/>
        </w:rPr>
      </w:pPr>
      <w:r>
        <w:rPr>
          <w:noProof/>
        </w:rPr>
        <w:t>Repeatability</w:t>
      </w:r>
      <w:r>
        <w:rPr>
          <w:noProof/>
        </w:rPr>
        <w:tab/>
        <w:t xml:space="preserve">18, </w:t>
      </w:r>
      <w:r>
        <w:rPr>
          <w:bCs/>
          <w:noProof/>
        </w:rPr>
        <w:t>21</w:t>
      </w:r>
    </w:p>
    <w:p w:rsidR="003D3DC2" w:rsidRDefault="003D3DC2">
      <w:pPr>
        <w:pStyle w:val="Index1"/>
        <w:tabs>
          <w:tab w:val="right" w:leader="dot" w:pos="4310"/>
        </w:tabs>
        <w:rPr>
          <w:noProof/>
        </w:rPr>
      </w:pPr>
      <w:r w:rsidRPr="0064278E">
        <w:rPr>
          <w:bCs/>
          <w:noProof/>
        </w:rPr>
        <w:t>Retail devices</w:t>
      </w:r>
      <w:r>
        <w:rPr>
          <w:noProof/>
        </w:rPr>
        <w:tab/>
      </w:r>
      <w:r>
        <w:rPr>
          <w:bCs/>
          <w:noProof/>
        </w:rPr>
        <w:t>7</w:t>
      </w:r>
      <w:r>
        <w:rPr>
          <w:noProof/>
        </w:rPr>
        <w:t xml:space="preserve">, 16, 17, </w:t>
      </w:r>
      <w:r>
        <w:rPr>
          <w:bCs/>
          <w:noProof/>
        </w:rPr>
        <w:t>19</w:t>
      </w:r>
    </w:p>
    <w:p w:rsidR="003D3DC2" w:rsidRDefault="003D3DC2">
      <w:pPr>
        <w:pStyle w:val="Index1"/>
        <w:tabs>
          <w:tab w:val="right" w:leader="dot" w:pos="4310"/>
        </w:tabs>
        <w:rPr>
          <w:noProof/>
        </w:rPr>
      </w:pPr>
      <w:r w:rsidRPr="0064278E">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w:t>
      </w:r>
    </w:p>
    <w:p w:rsidR="003D3DC2" w:rsidRDefault="003D3DC2">
      <w:pPr>
        <w:pStyle w:val="Index1"/>
        <w:tabs>
          <w:tab w:val="right" w:leader="dot" w:pos="4310"/>
        </w:tabs>
        <w:rPr>
          <w:noProof/>
        </w:rPr>
      </w:pPr>
      <w:r>
        <w:rPr>
          <w:noProof/>
        </w:rPr>
        <w:t>Retail motor-fuel dispensers</w:t>
      </w:r>
      <w:r>
        <w:rPr>
          <w:noProof/>
        </w:rPr>
        <w:tab/>
      </w:r>
      <w:r>
        <w:rPr>
          <w:rStyle w:val="Heading3Char"/>
          <w:noProof/>
        </w:rPr>
        <w:t>17</w:t>
      </w:r>
    </w:p>
    <w:p w:rsidR="003D3DC2" w:rsidRDefault="003D3DC2">
      <w:pPr>
        <w:pStyle w:val="Index1"/>
        <w:tabs>
          <w:tab w:val="right" w:leader="dot" w:pos="4310"/>
        </w:tabs>
        <w:rPr>
          <w:noProof/>
        </w:rPr>
      </w:pPr>
      <w:r>
        <w:rPr>
          <w:noProof/>
        </w:rPr>
        <w:t>Seal</w:t>
      </w:r>
      <w:r>
        <w:rPr>
          <w:noProof/>
        </w:rPr>
        <w:tab/>
        <w:t xml:space="preserve">13, </w:t>
      </w:r>
      <w:r>
        <w:rPr>
          <w:bCs/>
          <w:noProof/>
        </w:rPr>
        <w:t>15</w:t>
      </w:r>
      <w:r>
        <w:rPr>
          <w:noProof/>
        </w:rPr>
        <w:t>, 16</w:t>
      </w:r>
    </w:p>
    <w:p w:rsidR="003D3DC2" w:rsidRDefault="003D3DC2">
      <w:pPr>
        <w:pStyle w:val="Index1"/>
        <w:tabs>
          <w:tab w:val="right" w:leader="dot" w:pos="4310"/>
        </w:tabs>
        <w:rPr>
          <w:noProof/>
        </w:rPr>
      </w:pPr>
      <w:r w:rsidRPr="0064278E">
        <w:rPr>
          <w:bCs/>
          <w:noProof/>
        </w:rPr>
        <w:t>Sealing</w:t>
      </w:r>
      <w:r>
        <w:rPr>
          <w:noProof/>
        </w:rPr>
        <w:tab/>
      </w:r>
      <w:r>
        <w:rPr>
          <w:bCs/>
          <w:noProof/>
        </w:rPr>
        <w:t>12</w:t>
      </w:r>
      <w:r>
        <w:rPr>
          <w:noProof/>
        </w:rPr>
        <w:t xml:space="preserve">, 13, </w:t>
      </w:r>
      <w:r>
        <w:rPr>
          <w:bCs/>
          <w:noProof/>
        </w:rPr>
        <w:t>15</w:t>
      </w:r>
    </w:p>
    <w:p w:rsidR="003D3DC2" w:rsidRDefault="003D3DC2">
      <w:pPr>
        <w:pStyle w:val="Index1"/>
        <w:tabs>
          <w:tab w:val="right" w:leader="dot" w:pos="4310"/>
        </w:tabs>
        <w:rPr>
          <w:noProof/>
        </w:rPr>
      </w:pPr>
      <w:r>
        <w:rPr>
          <w:noProof/>
        </w:rPr>
        <w:t>Security</w:t>
      </w:r>
      <w:r>
        <w:rPr>
          <w:noProof/>
        </w:rPr>
        <w:tab/>
        <w:t xml:space="preserve">12, 13, </w:t>
      </w:r>
      <w:r>
        <w:rPr>
          <w:bCs/>
          <w:noProof/>
        </w:rPr>
        <w:t>15</w:t>
      </w:r>
      <w:r>
        <w:rPr>
          <w:noProof/>
        </w:rPr>
        <w:t>, 16</w:t>
      </w:r>
    </w:p>
    <w:p w:rsidR="003D3DC2" w:rsidRDefault="003D3DC2">
      <w:pPr>
        <w:pStyle w:val="Index1"/>
        <w:tabs>
          <w:tab w:val="right" w:leader="dot" w:pos="4310"/>
        </w:tabs>
        <w:rPr>
          <w:noProof/>
        </w:rPr>
      </w:pPr>
      <w:r w:rsidRPr="0064278E">
        <w:rPr>
          <w:bCs/>
          <w:noProof/>
        </w:rPr>
        <w:t>Slow-flow meters</w:t>
      </w:r>
      <w:r>
        <w:rPr>
          <w:noProof/>
        </w:rPr>
        <w:tab/>
      </w:r>
      <w:r>
        <w:rPr>
          <w:bCs/>
          <w:noProof/>
        </w:rPr>
        <w:t>7</w:t>
      </w:r>
      <w:r>
        <w:rPr>
          <w:noProof/>
        </w:rPr>
        <w:t xml:space="preserve">, 17, </w:t>
      </w:r>
      <w:r>
        <w:rPr>
          <w:bCs/>
          <w:noProof/>
        </w:rPr>
        <w:t>18</w:t>
      </w:r>
    </w:p>
    <w:p w:rsidR="003D3DC2" w:rsidRDefault="003D3DC2">
      <w:pPr>
        <w:pStyle w:val="Index1"/>
        <w:tabs>
          <w:tab w:val="right" w:leader="dot" w:pos="4310"/>
        </w:tabs>
        <w:rPr>
          <w:noProof/>
        </w:rPr>
      </w:pPr>
      <w:r w:rsidRPr="0064278E">
        <w:rPr>
          <w:bCs/>
          <w:noProof/>
        </w:rPr>
        <w:t>Special tests</w:t>
      </w:r>
      <w:r>
        <w:rPr>
          <w:noProof/>
        </w:rPr>
        <w:tab/>
      </w:r>
      <w:r>
        <w:rPr>
          <w:bCs/>
          <w:noProof/>
        </w:rPr>
        <w:t>18</w:t>
      </w:r>
    </w:p>
    <w:p w:rsidR="003D3DC2" w:rsidRDefault="003D3DC2">
      <w:pPr>
        <w:pStyle w:val="Index1"/>
        <w:tabs>
          <w:tab w:val="right" w:leader="dot" w:pos="4310"/>
        </w:tabs>
        <w:rPr>
          <w:noProof/>
        </w:rPr>
      </w:pPr>
      <w:r w:rsidRPr="0064278E">
        <w:rPr>
          <w:bCs/>
          <w:noProof/>
        </w:rPr>
        <w:t>Stop mechanism</w:t>
      </w:r>
      <w:r>
        <w:rPr>
          <w:noProof/>
        </w:rPr>
        <w:tab/>
      </w:r>
      <w:r>
        <w:rPr>
          <w:bCs/>
          <w:noProof/>
        </w:rPr>
        <w:t>13</w:t>
      </w:r>
    </w:p>
    <w:p w:rsidR="003D3DC2" w:rsidRDefault="003D3DC2">
      <w:pPr>
        <w:pStyle w:val="Index1"/>
        <w:tabs>
          <w:tab w:val="right" w:leader="dot" w:pos="4310"/>
        </w:tabs>
        <w:rPr>
          <w:noProof/>
        </w:rPr>
      </w:pPr>
      <w:r w:rsidRPr="0064278E">
        <w:rPr>
          <w:bCs/>
          <w:noProof/>
        </w:rPr>
        <w:t>Temperature compensation</w:t>
      </w:r>
      <w:r>
        <w:rPr>
          <w:noProof/>
        </w:rPr>
        <w:tab/>
      </w:r>
      <w:r>
        <w:rPr>
          <w:bCs/>
          <w:noProof/>
        </w:rPr>
        <w:t>15</w:t>
      </w:r>
      <w:r>
        <w:rPr>
          <w:noProof/>
        </w:rPr>
        <w:t>, 16</w:t>
      </w:r>
    </w:p>
    <w:p w:rsidR="003D3DC2" w:rsidRDefault="003D3DC2">
      <w:pPr>
        <w:pStyle w:val="Index1"/>
        <w:tabs>
          <w:tab w:val="right" w:leader="dot" w:pos="4310"/>
        </w:tabs>
        <w:rPr>
          <w:noProof/>
        </w:rPr>
      </w:pPr>
      <w:r w:rsidRPr="0064278E">
        <w:rPr>
          <w:bCs/>
          <w:noProof/>
        </w:rPr>
        <w:t>Temperature compensators</w:t>
      </w:r>
      <w:r>
        <w:rPr>
          <w:noProof/>
        </w:rPr>
        <w:tab/>
      </w:r>
      <w:r>
        <w:rPr>
          <w:bCs/>
          <w:noProof/>
        </w:rPr>
        <w:t>14</w:t>
      </w:r>
      <w:r>
        <w:rPr>
          <w:noProof/>
        </w:rPr>
        <w:t>, 16, 25</w:t>
      </w:r>
    </w:p>
    <w:p w:rsidR="003D3DC2" w:rsidRDefault="003D3DC2">
      <w:pPr>
        <w:pStyle w:val="Index1"/>
        <w:tabs>
          <w:tab w:val="right" w:leader="dot" w:pos="4310"/>
        </w:tabs>
        <w:rPr>
          <w:noProof/>
        </w:rPr>
      </w:pPr>
      <w:r w:rsidRPr="0064278E">
        <w:rPr>
          <w:bCs/>
          <w:noProof/>
        </w:rPr>
        <w:t>Temperature correction</w:t>
      </w:r>
      <w:r>
        <w:rPr>
          <w:noProof/>
        </w:rPr>
        <w:tab/>
      </w:r>
      <w:r>
        <w:rPr>
          <w:bCs/>
          <w:noProof/>
        </w:rPr>
        <w:t>20</w:t>
      </w:r>
    </w:p>
    <w:p w:rsidR="003D3DC2" w:rsidRDefault="003D3DC2">
      <w:pPr>
        <w:pStyle w:val="Index1"/>
        <w:tabs>
          <w:tab w:val="right" w:leader="dot" w:pos="4310"/>
        </w:tabs>
        <w:rPr>
          <w:noProof/>
        </w:rPr>
      </w:pPr>
      <w:r w:rsidRPr="0064278E">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rsidR="003D3DC2" w:rsidRDefault="003D3DC2">
      <w:pPr>
        <w:pStyle w:val="Index1"/>
        <w:tabs>
          <w:tab w:val="right" w:leader="dot" w:pos="4310"/>
        </w:tabs>
        <w:rPr>
          <w:noProof/>
        </w:rPr>
      </w:pPr>
      <w:r w:rsidRPr="0064278E">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3D3DC2" w:rsidRDefault="003D3DC2">
      <w:pPr>
        <w:pStyle w:val="Index1"/>
        <w:tabs>
          <w:tab w:val="right" w:leader="dot" w:pos="4310"/>
        </w:tabs>
        <w:rPr>
          <w:noProof/>
        </w:rPr>
      </w:pPr>
      <w:r>
        <w:rPr>
          <w:noProof/>
        </w:rPr>
        <w:t>Test drafts</w:t>
      </w:r>
      <w:r>
        <w:rPr>
          <w:noProof/>
        </w:rPr>
        <w:tab/>
        <w:t xml:space="preserve">17, 18, </w:t>
      </w:r>
      <w:r>
        <w:rPr>
          <w:bCs/>
          <w:noProof/>
        </w:rPr>
        <w:t>21</w:t>
      </w:r>
    </w:p>
    <w:p w:rsidR="003D3DC2" w:rsidRDefault="003D3DC2">
      <w:pPr>
        <w:pStyle w:val="Index1"/>
        <w:tabs>
          <w:tab w:val="right" w:leader="dot" w:pos="4310"/>
        </w:tabs>
        <w:rPr>
          <w:noProof/>
        </w:rPr>
      </w:pPr>
      <w:r>
        <w:rPr>
          <w:noProof/>
        </w:rPr>
        <w:t>Tolerances</w:t>
      </w:r>
      <w:r>
        <w:rPr>
          <w:noProof/>
        </w:rPr>
        <w:tab/>
        <w:t xml:space="preserve">14, </w:t>
      </w:r>
      <w:r>
        <w:rPr>
          <w:bCs/>
          <w:noProof/>
        </w:rPr>
        <w:t>20</w:t>
      </w:r>
    </w:p>
    <w:p w:rsidR="003D3DC2" w:rsidRDefault="003D3DC2">
      <w:pPr>
        <w:pStyle w:val="Index1"/>
        <w:tabs>
          <w:tab w:val="right" w:leader="dot" w:pos="4310"/>
        </w:tabs>
        <w:rPr>
          <w:noProof/>
        </w:rPr>
      </w:pPr>
      <w:r>
        <w:rPr>
          <w:noProof/>
        </w:rPr>
        <w:t>Total price</w:t>
      </w:r>
      <w:r>
        <w:rPr>
          <w:noProof/>
        </w:rPr>
        <w:tab/>
        <w:t>9, 24</w:t>
      </w:r>
    </w:p>
    <w:p w:rsidR="003D3DC2" w:rsidRDefault="003D3DC2">
      <w:pPr>
        <w:pStyle w:val="Index1"/>
        <w:tabs>
          <w:tab w:val="right" w:leader="dot" w:pos="4310"/>
        </w:tabs>
        <w:rPr>
          <w:noProof/>
        </w:rPr>
      </w:pPr>
      <w:r>
        <w:rPr>
          <w:noProof/>
        </w:rPr>
        <w:t>Totalizers</w:t>
      </w:r>
      <w:r>
        <w:rPr>
          <w:noProof/>
        </w:rPr>
        <w:tab/>
      </w:r>
      <w:r>
        <w:rPr>
          <w:rStyle w:val="Heading3Char"/>
          <w:noProof/>
        </w:rPr>
        <w:t>17</w:t>
      </w:r>
      <w:r>
        <w:rPr>
          <w:noProof/>
        </w:rPr>
        <w:t>, 23</w:t>
      </w:r>
    </w:p>
    <w:p w:rsidR="003D3DC2" w:rsidRDefault="003D3DC2">
      <w:pPr>
        <w:pStyle w:val="Index1"/>
        <w:tabs>
          <w:tab w:val="right" w:leader="dot" w:pos="4310"/>
        </w:tabs>
        <w:rPr>
          <w:noProof/>
        </w:rPr>
      </w:pPr>
      <w:r w:rsidRPr="0064278E">
        <w:rPr>
          <w:iCs/>
          <w:noProof/>
        </w:rPr>
        <w:t>Truck refueling</w:t>
      </w:r>
      <w:r>
        <w:rPr>
          <w:noProof/>
        </w:rPr>
        <w:tab/>
      </w:r>
      <w:r>
        <w:rPr>
          <w:iCs/>
          <w:noProof/>
        </w:rPr>
        <w:t>10</w:t>
      </w:r>
      <w:r>
        <w:rPr>
          <w:noProof/>
        </w:rPr>
        <w:t>, 15, 23</w:t>
      </w:r>
    </w:p>
    <w:p w:rsidR="003D3DC2" w:rsidRDefault="003D3DC2">
      <w:pPr>
        <w:pStyle w:val="Index1"/>
        <w:tabs>
          <w:tab w:val="right" w:leader="dot" w:pos="4310"/>
        </w:tabs>
        <w:rPr>
          <w:noProof/>
        </w:rPr>
      </w:pPr>
      <w:r w:rsidRPr="0064278E">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rsidR="003D3DC2" w:rsidRDefault="003D3DC2">
      <w:pPr>
        <w:pStyle w:val="Index1"/>
        <w:tabs>
          <w:tab w:val="right" w:leader="dot" w:pos="4310"/>
        </w:tabs>
        <w:rPr>
          <w:noProof/>
        </w:rPr>
      </w:pPr>
      <w:r w:rsidRPr="0064278E">
        <w:rPr>
          <w:bCs/>
          <w:iCs/>
          <w:noProof/>
        </w:rPr>
        <w:t>User information</w:t>
      </w:r>
      <w:r>
        <w:rPr>
          <w:noProof/>
        </w:rPr>
        <w:tab/>
      </w:r>
      <w:r>
        <w:rPr>
          <w:bCs/>
          <w:iCs/>
          <w:noProof/>
        </w:rPr>
        <w:t>7</w:t>
      </w:r>
    </w:p>
    <w:p w:rsidR="003D3DC2" w:rsidRDefault="003D3DC2">
      <w:pPr>
        <w:pStyle w:val="Index1"/>
        <w:tabs>
          <w:tab w:val="right" w:leader="dot" w:pos="4310"/>
        </w:tabs>
        <w:rPr>
          <w:noProof/>
        </w:rPr>
      </w:pPr>
      <w:r>
        <w:rPr>
          <w:noProof/>
        </w:rPr>
        <w:t>Valves</w:t>
      </w:r>
      <w:r>
        <w:rPr>
          <w:noProof/>
        </w:rPr>
        <w:tab/>
        <w:t>13, 15, 23</w:t>
      </w:r>
    </w:p>
    <w:p w:rsidR="003D3DC2" w:rsidRDefault="003D3DC2">
      <w:pPr>
        <w:pStyle w:val="Index1"/>
        <w:tabs>
          <w:tab w:val="right" w:leader="dot" w:pos="4310"/>
        </w:tabs>
        <w:rPr>
          <w:noProof/>
        </w:rPr>
      </w:pPr>
      <w:r w:rsidRPr="0064278E">
        <w:rPr>
          <w:bCs/>
          <w:noProof/>
        </w:rPr>
        <w:t>Vapor elimination</w:t>
      </w:r>
      <w:r>
        <w:rPr>
          <w:noProof/>
        </w:rPr>
        <w:tab/>
      </w:r>
      <w:r>
        <w:rPr>
          <w:bCs/>
          <w:noProof/>
        </w:rPr>
        <w:t>12</w:t>
      </w:r>
    </w:p>
    <w:p w:rsidR="003D3DC2" w:rsidRDefault="003D3DC2">
      <w:pPr>
        <w:pStyle w:val="Index1"/>
        <w:tabs>
          <w:tab w:val="right" w:leader="dot" w:pos="4310"/>
        </w:tabs>
        <w:rPr>
          <w:noProof/>
        </w:rPr>
      </w:pPr>
      <w:r>
        <w:rPr>
          <w:noProof/>
        </w:rPr>
        <w:t>Wet-hose</w:t>
      </w:r>
      <w:r>
        <w:rPr>
          <w:noProof/>
        </w:rPr>
        <w:tab/>
        <w:t>15, 16</w:t>
      </w:r>
    </w:p>
    <w:p w:rsidR="003D3DC2" w:rsidRDefault="003D3DC2">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xml:space="preserve">, </w:t>
      </w:r>
      <w:r>
        <w:rPr>
          <w:bCs/>
          <w:noProof/>
        </w:rPr>
        <w:t>20</w:t>
      </w:r>
      <w:r>
        <w:rPr>
          <w:noProof/>
        </w:rPr>
        <w:t>, 25</w:t>
      </w:r>
    </w:p>
    <w:p w:rsidR="003D3DC2" w:rsidRDefault="003D3DC2">
      <w:pPr>
        <w:pStyle w:val="Index1"/>
        <w:tabs>
          <w:tab w:val="right" w:leader="dot" w:pos="4310"/>
        </w:tabs>
        <w:rPr>
          <w:noProof/>
        </w:rPr>
      </w:pPr>
      <w:r w:rsidRPr="0064278E">
        <w:rPr>
          <w:bCs/>
          <w:noProof/>
        </w:rPr>
        <w:t>Zero-set-back interlock</w:t>
      </w:r>
      <w:r>
        <w:rPr>
          <w:noProof/>
        </w:rPr>
        <w:tab/>
      </w:r>
      <w:r>
        <w:rPr>
          <w:bCs/>
          <w:noProof/>
        </w:rPr>
        <w:t>14</w:t>
      </w:r>
      <w:r>
        <w:rPr>
          <w:noProof/>
        </w:rPr>
        <w:t>, 24</w:t>
      </w:r>
    </w:p>
    <w:p w:rsidR="003D3DC2" w:rsidRDefault="003D3DC2" w:rsidP="004227E7">
      <w:pPr>
        <w:rPr>
          <w:noProof/>
        </w:rPr>
        <w:sectPr w:rsidR="003D3DC2" w:rsidSect="003D3DC2">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lastRenderedPageBreak/>
        <w:fldChar w:fldCharType="end"/>
      </w:r>
    </w:p>
    <w:p w:rsidR="00A5262C" w:rsidRPr="00974D97" w:rsidRDefault="00A5262C" w:rsidP="004227E7">
      <w:r w:rsidRPr="00974D97">
        <w:br w:type="page"/>
      </w:r>
    </w:p>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B3525F" w:rsidRDefault="00A5262C" w:rsidP="004227E7">
      <w:pPr>
        <w:jc w:val="center"/>
      </w:pPr>
      <w:r w:rsidRPr="00974D97">
        <w:t>THIS PAGE INTENTIONALLY LEFT BLANK</w:t>
      </w:r>
    </w:p>
    <w:sectPr w:rsidR="00A5262C" w:rsidRPr="00B3525F" w:rsidSect="003D3DC2">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9E" w:rsidRDefault="00E4739E">
      <w:r>
        <w:separator/>
      </w:r>
    </w:p>
  </w:endnote>
  <w:endnote w:type="continuationSeparator" w:id="0">
    <w:p w:rsidR="00E4739E" w:rsidRDefault="00E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CE0CAE">
      <w:rPr>
        <w:rStyle w:val="PageNumber"/>
        <w:noProof/>
      </w:rPr>
      <w:t>28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CE0CA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9E" w:rsidRDefault="00E4739E">
      <w:r>
        <w:separator/>
      </w:r>
    </w:p>
  </w:footnote>
  <w:footnote w:type="continuationSeparator" w:id="0">
    <w:p w:rsidR="00E4739E" w:rsidRDefault="00E47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pPr>
      <w:pStyle w:val="Header"/>
      <w:tabs>
        <w:tab w:val="clear" w:pos="8640"/>
        <w:tab w:val="right" w:pos="9360"/>
      </w:tabs>
    </w:pPr>
    <w:r>
      <w:t>3.30.  Section 3</w:t>
    </w:r>
    <w:r>
      <w:tab/>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rsidP="00AE7D86">
    <w:pPr>
      <w:pStyle w:val="Header"/>
      <w:tabs>
        <w:tab w:val="clear" w:pos="4320"/>
        <w:tab w:val="clear" w:pos="8640"/>
        <w:tab w:val="right" w:pos="9360"/>
      </w:tabs>
    </w:pPr>
    <w:r>
      <w:t>Handbook 44 – 2014</w:t>
    </w:r>
    <w:r>
      <w:tab/>
      <w:t>Section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rsidP="00AE7D86">
    <w:pPr>
      <w:pStyle w:val="Header"/>
      <w:tabs>
        <w:tab w:val="clear" w:pos="8640"/>
        <w:tab w:val="right" w:pos="9360"/>
      </w:tabs>
    </w:pPr>
    <w:r>
      <w:t>3.30.  Liquid-Measuring Devices</w:t>
    </w:r>
    <w:r>
      <w:tab/>
    </w:r>
    <w:r>
      <w:tab/>
      <w:t>Handbook 44 –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6A" w:rsidRDefault="0054656A" w:rsidP="00AE7D86">
    <w:pPr>
      <w:pStyle w:val="Header"/>
      <w:tabs>
        <w:tab w:val="clear" w:pos="4320"/>
        <w:tab w:val="clear" w:pos="8640"/>
        <w:tab w:val="right" w:pos="9360"/>
      </w:tabs>
    </w:pPr>
    <w:r>
      <w:t>Handbook 44 – 2014</w:t>
    </w:r>
    <w:r>
      <w:tab/>
      <w:t>3.30.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3">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7">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5"/>
  </w:num>
  <w:num w:numId="4">
    <w:abstractNumId w:val="15"/>
  </w:num>
  <w:num w:numId="5">
    <w:abstractNumId w:val="1"/>
  </w:num>
  <w:num w:numId="6">
    <w:abstractNumId w:val="6"/>
  </w:num>
  <w:num w:numId="7">
    <w:abstractNumId w:val="12"/>
  </w:num>
  <w:num w:numId="8">
    <w:abstractNumId w:val="17"/>
  </w:num>
  <w:num w:numId="9">
    <w:abstractNumId w:val="4"/>
  </w:num>
  <w:num w:numId="10">
    <w:abstractNumId w:val="9"/>
  </w:num>
  <w:num w:numId="11">
    <w:abstractNumId w:val="0"/>
  </w:num>
  <w:num w:numId="12">
    <w:abstractNumId w:val="11"/>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4"/>
  </w:num>
  <w:num w:numId="19">
    <w:abstractNumId w:val="10"/>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8C"/>
    <w:rsid w:val="00005CEC"/>
    <w:rsid w:val="000311BD"/>
    <w:rsid w:val="00034FB2"/>
    <w:rsid w:val="00050ADB"/>
    <w:rsid w:val="0005553C"/>
    <w:rsid w:val="0006478F"/>
    <w:rsid w:val="00070E1B"/>
    <w:rsid w:val="0007415C"/>
    <w:rsid w:val="000969E5"/>
    <w:rsid w:val="000A34C4"/>
    <w:rsid w:val="000B25B9"/>
    <w:rsid w:val="000C43BA"/>
    <w:rsid w:val="000D0748"/>
    <w:rsid w:val="000E59ED"/>
    <w:rsid w:val="000F2135"/>
    <w:rsid w:val="00102C27"/>
    <w:rsid w:val="001157F8"/>
    <w:rsid w:val="00136515"/>
    <w:rsid w:val="00143764"/>
    <w:rsid w:val="00146F34"/>
    <w:rsid w:val="00156EBC"/>
    <w:rsid w:val="001577A3"/>
    <w:rsid w:val="001634A5"/>
    <w:rsid w:val="001845EB"/>
    <w:rsid w:val="00190BB0"/>
    <w:rsid w:val="001B1671"/>
    <w:rsid w:val="001B2568"/>
    <w:rsid w:val="001B52E3"/>
    <w:rsid w:val="001B740B"/>
    <w:rsid w:val="001C29EA"/>
    <w:rsid w:val="001D66F1"/>
    <w:rsid w:val="001D75DB"/>
    <w:rsid w:val="001D7EFD"/>
    <w:rsid w:val="001F789E"/>
    <w:rsid w:val="00200846"/>
    <w:rsid w:val="0020171C"/>
    <w:rsid w:val="002141E2"/>
    <w:rsid w:val="00220490"/>
    <w:rsid w:val="002272B6"/>
    <w:rsid w:val="00233A20"/>
    <w:rsid w:val="0023626C"/>
    <w:rsid w:val="0023730D"/>
    <w:rsid w:val="0026401E"/>
    <w:rsid w:val="00271DF8"/>
    <w:rsid w:val="00275002"/>
    <w:rsid w:val="00277651"/>
    <w:rsid w:val="00284B78"/>
    <w:rsid w:val="002B5AF1"/>
    <w:rsid w:val="002B796C"/>
    <w:rsid w:val="002C1CAB"/>
    <w:rsid w:val="002D07C0"/>
    <w:rsid w:val="002D17DE"/>
    <w:rsid w:val="002D788B"/>
    <w:rsid w:val="00302F1C"/>
    <w:rsid w:val="003036B8"/>
    <w:rsid w:val="00315623"/>
    <w:rsid w:val="00320344"/>
    <w:rsid w:val="00336C36"/>
    <w:rsid w:val="00352DF2"/>
    <w:rsid w:val="00365599"/>
    <w:rsid w:val="003A1FEE"/>
    <w:rsid w:val="003B10DF"/>
    <w:rsid w:val="003B3E5B"/>
    <w:rsid w:val="003B4A96"/>
    <w:rsid w:val="003B4EA7"/>
    <w:rsid w:val="003B64C0"/>
    <w:rsid w:val="003B6D78"/>
    <w:rsid w:val="003C306B"/>
    <w:rsid w:val="003C3A90"/>
    <w:rsid w:val="003D2719"/>
    <w:rsid w:val="003D3DC2"/>
    <w:rsid w:val="003E1085"/>
    <w:rsid w:val="003E22A5"/>
    <w:rsid w:val="003F0D99"/>
    <w:rsid w:val="003F7D0C"/>
    <w:rsid w:val="004032BA"/>
    <w:rsid w:val="00421333"/>
    <w:rsid w:val="004227E7"/>
    <w:rsid w:val="004231EC"/>
    <w:rsid w:val="00450CC3"/>
    <w:rsid w:val="00451FCF"/>
    <w:rsid w:val="00452D07"/>
    <w:rsid w:val="00467B29"/>
    <w:rsid w:val="00471A47"/>
    <w:rsid w:val="00486AC8"/>
    <w:rsid w:val="004D69AF"/>
    <w:rsid w:val="004E77BF"/>
    <w:rsid w:val="004F06A2"/>
    <w:rsid w:val="004F10E1"/>
    <w:rsid w:val="004F3CA9"/>
    <w:rsid w:val="005009DC"/>
    <w:rsid w:val="00502ADA"/>
    <w:rsid w:val="00513A43"/>
    <w:rsid w:val="0052616E"/>
    <w:rsid w:val="00526A56"/>
    <w:rsid w:val="00526F44"/>
    <w:rsid w:val="005313DA"/>
    <w:rsid w:val="005456AD"/>
    <w:rsid w:val="0054656A"/>
    <w:rsid w:val="00557F57"/>
    <w:rsid w:val="00562439"/>
    <w:rsid w:val="00566886"/>
    <w:rsid w:val="005749FB"/>
    <w:rsid w:val="005753D3"/>
    <w:rsid w:val="00580D0E"/>
    <w:rsid w:val="00596A46"/>
    <w:rsid w:val="005B110A"/>
    <w:rsid w:val="005C77DE"/>
    <w:rsid w:val="005D78CF"/>
    <w:rsid w:val="005F55EE"/>
    <w:rsid w:val="00602618"/>
    <w:rsid w:val="00605ADF"/>
    <w:rsid w:val="00614460"/>
    <w:rsid w:val="00625259"/>
    <w:rsid w:val="00637DE9"/>
    <w:rsid w:val="0064435D"/>
    <w:rsid w:val="006622DE"/>
    <w:rsid w:val="0066554E"/>
    <w:rsid w:val="00665EC0"/>
    <w:rsid w:val="006823FB"/>
    <w:rsid w:val="0068778F"/>
    <w:rsid w:val="00687EF2"/>
    <w:rsid w:val="006906EE"/>
    <w:rsid w:val="006B2435"/>
    <w:rsid w:val="006B2CB7"/>
    <w:rsid w:val="006B3835"/>
    <w:rsid w:val="006B7E07"/>
    <w:rsid w:val="006C2D17"/>
    <w:rsid w:val="006C504C"/>
    <w:rsid w:val="007016C7"/>
    <w:rsid w:val="00706FA0"/>
    <w:rsid w:val="007073CB"/>
    <w:rsid w:val="00715EE1"/>
    <w:rsid w:val="00715F71"/>
    <w:rsid w:val="00721F27"/>
    <w:rsid w:val="00731521"/>
    <w:rsid w:val="00742FC3"/>
    <w:rsid w:val="00775551"/>
    <w:rsid w:val="00776F85"/>
    <w:rsid w:val="00794C06"/>
    <w:rsid w:val="00796D3E"/>
    <w:rsid w:val="007A224D"/>
    <w:rsid w:val="007A31BA"/>
    <w:rsid w:val="007C16DF"/>
    <w:rsid w:val="007C5220"/>
    <w:rsid w:val="007C692D"/>
    <w:rsid w:val="007F3434"/>
    <w:rsid w:val="00803579"/>
    <w:rsid w:val="008179C5"/>
    <w:rsid w:val="008231D1"/>
    <w:rsid w:val="008248D6"/>
    <w:rsid w:val="008308F3"/>
    <w:rsid w:val="008372D0"/>
    <w:rsid w:val="008528B3"/>
    <w:rsid w:val="00866D8C"/>
    <w:rsid w:val="00873AED"/>
    <w:rsid w:val="008745D8"/>
    <w:rsid w:val="008853FD"/>
    <w:rsid w:val="00892311"/>
    <w:rsid w:val="00892969"/>
    <w:rsid w:val="008941ED"/>
    <w:rsid w:val="00897707"/>
    <w:rsid w:val="008B141B"/>
    <w:rsid w:val="008D06C7"/>
    <w:rsid w:val="008D3F49"/>
    <w:rsid w:val="008D47C4"/>
    <w:rsid w:val="008F7969"/>
    <w:rsid w:val="00913C93"/>
    <w:rsid w:val="009210B6"/>
    <w:rsid w:val="00954C18"/>
    <w:rsid w:val="00956213"/>
    <w:rsid w:val="00967C80"/>
    <w:rsid w:val="00974D97"/>
    <w:rsid w:val="00983BB2"/>
    <w:rsid w:val="00997A3D"/>
    <w:rsid w:val="009B11E0"/>
    <w:rsid w:val="009D4661"/>
    <w:rsid w:val="009F2AD0"/>
    <w:rsid w:val="00A0210A"/>
    <w:rsid w:val="00A10116"/>
    <w:rsid w:val="00A153A6"/>
    <w:rsid w:val="00A237AB"/>
    <w:rsid w:val="00A26491"/>
    <w:rsid w:val="00A339C6"/>
    <w:rsid w:val="00A4146D"/>
    <w:rsid w:val="00A448A4"/>
    <w:rsid w:val="00A47FBB"/>
    <w:rsid w:val="00A5262C"/>
    <w:rsid w:val="00A54B9B"/>
    <w:rsid w:val="00A6515F"/>
    <w:rsid w:val="00A753BB"/>
    <w:rsid w:val="00A80A45"/>
    <w:rsid w:val="00A955BB"/>
    <w:rsid w:val="00A96CAD"/>
    <w:rsid w:val="00AB46AB"/>
    <w:rsid w:val="00AC1D56"/>
    <w:rsid w:val="00AD78F2"/>
    <w:rsid w:val="00AE7D86"/>
    <w:rsid w:val="00B02145"/>
    <w:rsid w:val="00B05837"/>
    <w:rsid w:val="00B07634"/>
    <w:rsid w:val="00B3525F"/>
    <w:rsid w:val="00B45254"/>
    <w:rsid w:val="00B46E6E"/>
    <w:rsid w:val="00B5512F"/>
    <w:rsid w:val="00B564FA"/>
    <w:rsid w:val="00B820DA"/>
    <w:rsid w:val="00BB7A04"/>
    <w:rsid w:val="00BC0439"/>
    <w:rsid w:val="00BC39B0"/>
    <w:rsid w:val="00BE198F"/>
    <w:rsid w:val="00C051CF"/>
    <w:rsid w:val="00C214C9"/>
    <w:rsid w:val="00C271FE"/>
    <w:rsid w:val="00C276D6"/>
    <w:rsid w:val="00C30EAD"/>
    <w:rsid w:val="00C35203"/>
    <w:rsid w:val="00C53841"/>
    <w:rsid w:val="00C57F09"/>
    <w:rsid w:val="00C66BDC"/>
    <w:rsid w:val="00C84314"/>
    <w:rsid w:val="00CA0233"/>
    <w:rsid w:val="00CC0982"/>
    <w:rsid w:val="00CC7989"/>
    <w:rsid w:val="00CD5DA2"/>
    <w:rsid w:val="00CE0CAE"/>
    <w:rsid w:val="00CF6343"/>
    <w:rsid w:val="00D04C04"/>
    <w:rsid w:val="00D2165C"/>
    <w:rsid w:val="00D52E4B"/>
    <w:rsid w:val="00D619FF"/>
    <w:rsid w:val="00D63388"/>
    <w:rsid w:val="00D7553F"/>
    <w:rsid w:val="00D7579D"/>
    <w:rsid w:val="00D82429"/>
    <w:rsid w:val="00D8426D"/>
    <w:rsid w:val="00D91955"/>
    <w:rsid w:val="00D94176"/>
    <w:rsid w:val="00D96EAA"/>
    <w:rsid w:val="00DC619F"/>
    <w:rsid w:val="00DC6946"/>
    <w:rsid w:val="00DD1A1F"/>
    <w:rsid w:val="00DE5E69"/>
    <w:rsid w:val="00DE7C48"/>
    <w:rsid w:val="00E004A1"/>
    <w:rsid w:val="00E0195E"/>
    <w:rsid w:val="00E118BF"/>
    <w:rsid w:val="00E159F0"/>
    <w:rsid w:val="00E346EB"/>
    <w:rsid w:val="00E431D6"/>
    <w:rsid w:val="00E4739E"/>
    <w:rsid w:val="00E47D26"/>
    <w:rsid w:val="00E7243F"/>
    <w:rsid w:val="00E8336A"/>
    <w:rsid w:val="00EA6402"/>
    <w:rsid w:val="00EB1F95"/>
    <w:rsid w:val="00ED4E8C"/>
    <w:rsid w:val="00EE2E86"/>
    <w:rsid w:val="00EF640C"/>
    <w:rsid w:val="00F12730"/>
    <w:rsid w:val="00F1415C"/>
    <w:rsid w:val="00F40F3B"/>
    <w:rsid w:val="00F618E4"/>
    <w:rsid w:val="00F70C55"/>
    <w:rsid w:val="00F81970"/>
    <w:rsid w:val="00FA0DFA"/>
    <w:rsid w:val="00FA2B25"/>
    <w:rsid w:val="00FA4353"/>
    <w:rsid w:val="00FB60F1"/>
    <w:rsid w:val="00FB6FC8"/>
    <w:rsid w:val="00FC7C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DEF4-1ECF-457B-B23C-E9BB76E7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10218</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cnduke</cp:lastModifiedBy>
  <cp:revision>4</cp:revision>
  <cp:lastPrinted>2012-11-07T20:24:00Z</cp:lastPrinted>
  <dcterms:created xsi:type="dcterms:W3CDTF">2013-08-27T18:05:00Z</dcterms:created>
  <dcterms:modified xsi:type="dcterms:W3CDTF">2013-10-22T14:19:00Z</dcterms:modified>
</cp:coreProperties>
</file>