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0C29" w14:textId="1EB8DEBF" w:rsidR="005A6C37" w:rsidRPr="00EE45D8" w:rsidRDefault="00D9732A" w:rsidP="004C522C">
      <w:pPr>
        <w:pStyle w:val="Heading1"/>
        <w:spacing w:before="240"/>
      </w:pPr>
      <w:bookmarkStart w:id="0" w:name="_Toc174455586"/>
      <w:bookmarkStart w:id="1" w:name="_Toc174456010"/>
      <w:bookmarkStart w:id="2" w:name="_Toc490663523"/>
      <w:bookmarkStart w:id="3" w:name="_Toc174104301"/>
      <w:bookmarkStart w:id="4" w:name="_Toc174105067"/>
      <w:bookmarkStart w:id="5" w:name="_Toc174105262"/>
      <w:bookmarkStart w:id="6" w:name="_Toc174105958"/>
      <w:bookmarkStart w:id="7" w:name="_Toc174106192"/>
      <w:bookmarkStart w:id="8" w:name="_Toc174106421"/>
      <w:bookmarkStart w:id="9" w:name="_Toc174106651"/>
      <w:bookmarkStart w:id="10" w:name="_Toc176335939"/>
      <w:bookmarkStart w:id="11" w:name="_Toc176336167"/>
      <w:bookmarkStart w:id="12" w:name="_Toc208211491"/>
      <w:bookmarkStart w:id="13" w:name="IV_G_UniformEngineFuels"/>
      <w:r w:rsidRPr="00EE45D8">
        <w:t>F</w:t>
      </w:r>
      <w:r w:rsidR="005A6C37" w:rsidRPr="00EE45D8">
        <w:t>.  Uniform Fuels and Automotive Lubricants Regulation</w:t>
      </w:r>
      <w:bookmarkEnd w:id="0"/>
      <w:bookmarkEnd w:id="1"/>
      <w:bookmarkEnd w:id="2"/>
      <w:bookmarkEnd w:id="3"/>
      <w:bookmarkEnd w:id="4"/>
      <w:bookmarkEnd w:id="5"/>
      <w:bookmarkEnd w:id="6"/>
      <w:bookmarkEnd w:id="7"/>
      <w:bookmarkEnd w:id="8"/>
      <w:bookmarkEnd w:id="9"/>
      <w:bookmarkEnd w:id="10"/>
      <w:bookmarkEnd w:id="11"/>
      <w:bookmarkEnd w:id="12"/>
    </w:p>
    <w:bookmarkEnd w:id="13"/>
    <w:p w14:paraId="56176D95" w14:textId="77777777" w:rsidR="005A6C37" w:rsidRPr="004E0D44" w:rsidRDefault="005A6C37" w:rsidP="009D6532">
      <w:pPr>
        <w:tabs>
          <w:tab w:val="left" w:pos="360"/>
        </w:tabs>
        <w:jc w:val="center"/>
        <w:rPr>
          <w:sz w:val="20"/>
          <w:szCs w:val="20"/>
        </w:rPr>
      </w:pPr>
      <w:r w:rsidRPr="004E0D44">
        <w:rPr>
          <w:sz w:val="20"/>
          <w:szCs w:val="20"/>
        </w:rPr>
        <w:t>as adopted by</w:t>
      </w:r>
    </w:p>
    <w:p w14:paraId="5BD3DD85" w14:textId="6FCA2DFD" w:rsidR="005A6C37" w:rsidRPr="004E0D44" w:rsidRDefault="005A6C37" w:rsidP="009D6532">
      <w:pPr>
        <w:tabs>
          <w:tab w:val="left" w:pos="360"/>
        </w:tabs>
        <w:jc w:val="center"/>
        <w:rPr>
          <w:sz w:val="20"/>
          <w:szCs w:val="20"/>
        </w:rPr>
      </w:pPr>
      <w:r w:rsidRPr="004E0D44">
        <w:rPr>
          <w:sz w:val="20"/>
          <w:szCs w:val="20"/>
        </w:rPr>
        <w:t xml:space="preserve">The National </w:t>
      </w:r>
      <w:r w:rsidR="005E1BD0">
        <w:rPr>
          <w:sz w:val="20"/>
          <w:szCs w:val="20"/>
        </w:rPr>
        <w:t>Council</w:t>
      </w:r>
      <w:r w:rsidR="005E1BD0" w:rsidRPr="004E0D44">
        <w:rPr>
          <w:sz w:val="20"/>
          <w:szCs w:val="20"/>
        </w:rPr>
        <w:t xml:space="preserve"> </w:t>
      </w:r>
      <w:r w:rsidRPr="004E0D44">
        <w:rPr>
          <w:sz w:val="20"/>
          <w:szCs w:val="20"/>
        </w:rPr>
        <w:t>on Weights and Measures</w:t>
      </w:r>
      <w:r w:rsidR="000F5FE5" w:rsidRPr="004E0D44">
        <w:rPr>
          <w:rStyle w:val="FootnoteReference"/>
          <w:sz w:val="20"/>
          <w:szCs w:val="20"/>
        </w:rPr>
        <w:footnoteReference w:customMarkFollows="1" w:id="2"/>
        <w:t>*</w:t>
      </w:r>
    </w:p>
    <w:p w14:paraId="3CD35EAF" w14:textId="13C42E93" w:rsidR="005A6C37" w:rsidRDefault="005A6C37" w:rsidP="004C522C">
      <w:pPr>
        <w:pStyle w:val="Heading1-Number"/>
        <w:spacing w:before="360"/>
      </w:pPr>
      <w:bookmarkStart w:id="14" w:name="_Toc173470345"/>
      <w:bookmarkStart w:id="15" w:name="_Toc173470718"/>
      <w:bookmarkStart w:id="16" w:name="_Toc173471583"/>
      <w:bookmarkStart w:id="17" w:name="_Toc173474257"/>
      <w:bookmarkStart w:id="18" w:name="_Toc173771853"/>
      <w:bookmarkStart w:id="19" w:name="_Toc174105959"/>
      <w:bookmarkStart w:id="20" w:name="_Toc174106193"/>
      <w:bookmarkStart w:id="21" w:name="_Toc208211492"/>
      <w:r>
        <w:t>Background</w:t>
      </w:r>
      <w:bookmarkEnd w:id="14"/>
      <w:bookmarkEnd w:id="15"/>
      <w:bookmarkEnd w:id="16"/>
      <w:bookmarkEnd w:id="17"/>
      <w:bookmarkEnd w:id="18"/>
      <w:bookmarkEnd w:id="19"/>
      <w:bookmarkEnd w:id="20"/>
      <w:bookmarkEnd w:id="21"/>
    </w:p>
    <w:p w14:paraId="3364C13C" w14:textId="4657DF7D" w:rsidR="005A6C37" w:rsidRPr="002A513F" w:rsidRDefault="005A6C37" w:rsidP="009D6532">
      <w:pPr>
        <w:pStyle w:val="BodyText"/>
        <w:tabs>
          <w:tab w:val="left" w:pos="360"/>
        </w:tabs>
      </w:pPr>
      <w:r w:rsidRPr="0001776E">
        <w:t>In 1984, the National Conference on Weights and Measures (NCWM) adopted a Section 2.20. in the Uniform Regulation for the Method of Sale</w:t>
      </w:r>
      <w:r w:rsidR="00D962A8" w:rsidRPr="0001776E">
        <w:fldChar w:fldCharType="begin"/>
      </w:r>
      <w:r w:rsidR="002A513F" w:rsidRPr="0001776E">
        <w:instrText>xe "Petroleum products"</w:instrText>
      </w:r>
      <w:r w:rsidR="00D962A8" w:rsidRPr="0001776E">
        <w:fldChar w:fldCharType="end"/>
      </w:r>
      <w:r w:rsidR="00D962A8" w:rsidRPr="0001776E">
        <w:fldChar w:fldCharType="begin"/>
      </w:r>
      <w:r w:rsidR="002A513F" w:rsidRPr="0001776E">
        <w:instrText>xe "Automotive lubricants"</w:instrText>
      </w:r>
      <w:r w:rsidR="00D962A8" w:rsidRPr="0001776E">
        <w:fldChar w:fldCharType="end"/>
      </w:r>
      <w:r w:rsidR="00333390" w:rsidRPr="00333390">
        <w:fldChar w:fldCharType="begin"/>
      </w:r>
      <w:r w:rsidR="00333390" w:rsidRPr="00333390">
        <w:instrText xml:space="preserve"> XE "Method of sale:</w:instrText>
      </w:r>
      <w:r w:rsidR="00333390">
        <w:instrText xml:space="preserve">Uniform Engine Fuels and </w:instrText>
      </w:r>
      <w:r w:rsidR="00333390" w:rsidRPr="00333390">
        <w:instrText>Automotive</w:instrText>
      </w:r>
      <w:r w:rsidR="00333390">
        <w:instrText xml:space="preserve"> Lubricants Regulation</w:instrText>
      </w:r>
      <w:r w:rsidR="00333390" w:rsidRPr="00333390">
        <w:instrText xml:space="preserve">" </w:instrText>
      </w:r>
      <w:r w:rsidR="00333390" w:rsidRPr="00333390">
        <w:fldChar w:fldCharType="end"/>
      </w:r>
      <w:r w:rsidR="002A513F" w:rsidRPr="0001776E">
        <w:t xml:space="preserve"> </w:t>
      </w:r>
      <w:r w:rsidRPr="0001776E">
        <w:t>of Commodities requiring that motor fuels containing alcohol</w:t>
      </w:r>
      <w:r w:rsidR="00D962A8" w:rsidRPr="0001776E">
        <w:fldChar w:fldCharType="begin"/>
      </w:r>
      <w:r w:rsidR="003341BA" w:rsidRPr="0001776E">
        <w:instrText>xe "Alcohol:</w:instrText>
      </w:r>
      <w:r w:rsidR="009B27E7">
        <w:instrText>Fuels</w:instrText>
      </w:r>
      <w:r w:rsidRPr="0001776E">
        <w:instrText>"</w:instrText>
      </w:r>
      <w:r w:rsidR="00D962A8"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00D962A8" w:rsidRPr="0001776E">
        <w:fldChar w:fldCharType="begin"/>
      </w:r>
      <w:r w:rsidRPr="0001776E">
        <w:instrText>xe "ASTM International"</w:instrText>
      </w:r>
      <w:r w:rsidR="00D962A8"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14:paraId="6B68E4F4" w14:textId="61FE45D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(see the Unifor</w:t>
      </w:r>
      <w:r w:rsidR="00B8451B">
        <w:t xml:space="preserve">m </w:t>
      </w:r>
      <w:r>
        <w:t>Fuels and Automotive Lubricants Inspection Law section of this handbook) and the Uniform Fuel and Automotive Lubricants Regulation to accompany the law.</w:t>
      </w:r>
      <w:r w:rsidR="00DD21E8">
        <w:t>  </w:t>
      </w:r>
      <w:r>
        <w:t>The Uniform Law required registration and certification of motor fuel as meeting ASTM standards.  The regulation defined the ASTM standards to be applied to motor fuel.</w:t>
      </w:r>
    </w:p>
    <w:p w14:paraId="378E579E" w14:textId="64FD264D" w:rsidR="005A6C37" w:rsidRDefault="005A6C37" w:rsidP="009D6532">
      <w:pPr>
        <w:pStyle w:val="BodyText"/>
        <w:tabs>
          <w:tab w:val="left" w:pos="360"/>
        </w:tabs>
      </w:pPr>
      <w:r>
        <w:t>In 1992</w:t>
      </w:r>
      <w:r w:rsidR="0087418E">
        <w:t>,</w:t>
      </w:r>
      <w:r>
        <w:t xml:space="preserve"> the NCWM established the Petroleum Subcommittee under the Laws and Regulations Committee</w:t>
      </w:r>
      <w:r w:rsidR="007A2102">
        <w:t>.  </w:t>
      </w:r>
      <w:r>
        <w:t>The subcommittee recommended major revisions to the Regulation that was adopted at the 80</w:t>
      </w:r>
      <w:r w:rsidRPr="00BD6314">
        <w:rPr>
          <w:vertAlign w:val="superscript"/>
        </w:rPr>
        <w:t>th</w:t>
      </w:r>
      <w:r>
        <w:t xml:space="preserve"> NCWM in 1995.</w:t>
      </w:r>
      <w:r w:rsidR="007A2102">
        <w:t>  </w:t>
      </w:r>
      <w:r>
        <w:t>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9B27E7">
        <w:instrText>Fuels</w:instrText>
      </w:r>
      <w:r w:rsidR="006B1945" w:rsidRPr="000474D0">
        <w:instrText xml:space="preserve">:Automotive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14:paraId="7D435F4B" w14:textId="3EA6910D" w:rsidR="005A6C37" w:rsidRPr="009A798D" w:rsidRDefault="005A6C37" w:rsidP="009D6532">
      <w:pPr>
        <w:pStyle w:val="BodyText"/>
        <w:tabs>
          <w:tab w:val="left" w:pos="360"/>
        </w:tabs>
        <w:spacing w:after="60"/>
      </w:pPr>
      <w:r w:rsidRPr="009A798D">
        <w:t>In 2007</w:t>
      </w:r>
      <w:r w:rsidR="0087418E" w:rsidRPr="009A798D">
        <w:t>,</w:t>
      </w:r>
      <w:r w:rsidRPr="009A798D">
        <w:t xml:space="preserve"> the Petroleum Subcommittee (now referred to as the Fuels and Lubricants Subcommittee) undertook a review of this regulation to update it by eliminating reference to “petroleum products” and to reflect the addition of new engine fuels to the marketplace.</w:t>
      </w:r>
      <w:r w:rsidR="00A50387" w:rsidRPr="009A798D">
        <w:t xml:space="preserve">  The regulation continues to be updated to incorporate new regulatory requirements and other key changes.</w:t>
      </w:r>
    </w:p>
    <w:p w14:paraId="04180CA1" w14:textId="405E9E89" w:rsidR="00A50387" w:rsidRPr="009A798D" w:rsidRDefault="00A50387" w:rsidP="009D6532">
      <w:pPr>
        <w:pStyle w:val="BodyText"/>
        <w:tabs>
          <w:tab w:val="left" w:pos="360"/>
        </w:tabs>
      </w:pPr>
      <w:r w:rsidRPr="009A798D">
        <w:t>(Amended 2018)</w:t>
      </w:r>
    </w:p>
    <w:p w14:paraId="40A7718C" w14:textId="5EA36EF6" w:rsidR="005C4736" w:rsidRPr="009A798D" w:rsidRDefault="005C4736" w:rsidP="009D6532">
      <w:pPr>
        <w:pStyle w:val="BodyText"/>
        <w:tabs>
          <w:tab w:val="left" w:pos="360"/>
        </w:tabs>
        <w:spacing w:after="60"/>
      </w:pPr>
      <w:r w:rsidRPr="009A798D">
        <w:t xml:space="preserve">Even after the inclusion of the Uniform Regulation for Motor Fuel and Automotive Lubricants into NIST Handbook 130, the </w:t>
      </w:r>
      <w:r w:rsidR="00FC7A70">
        <w:t>NCWM</w:t>
      </w:r>
      <w:r w:rsidRPr="009A798D">
        <w:t xml:space="preserve"> recognized that more states adopt the Uniform Regulation for the Method of Sale of Commodities than adopt the Uniform Fuel and Automotive Lubricants Regulation.  To promote uniformity in state regulations a number of these regulations continue to be included in both regulations.</w:t>
      </w:r>
    </w:p>
    <w:p w14:paraId="2F9DD44F" w14:textId="4A448222" w:rsidR="004E0D44" w:rsidRPr="004E0D44" w:rsidRDefault="005C4736" w:rsidP="009D6532">
      <w:pPr>
        <w:tabs>
          <w:tab w:val="left" w:pos="360"/>
        </w:tabs>
        <w:spacing w:after="240"/>
      </w:pPr>
      <w:r w:rsidRPr="004E0D44">
        <w:rPr>
          <w:rFonts w:cs="Times New Roman"/>
          <w:sz w:val="20"/>
          <w:szCs w:val="20"/>
        </w:rPr>
        <w:t>(Amended 2018 and 202</w:t>
      </w:r>
      <w:r w:rsidR="0043389C" w:rsidRPr="004E0D44">
        <w:rPr>
          <w:rFonts w:cs="Times New Roman"/>
          <w:sz w:val="20"/>
          <w:szCs w:val="20"/>
        </w:rPr>
        <w:t>1</w:t>
      </w:r>
      <w:r w:rsidRPr="004E0D44">
        <w:rPr>
          <w:rFonts w:cs="Times New Roman"/>
          <w:sz w:val="20"/>
          <w:szCs w:val="20"/>
        </w:rPr>
        <w:t>)</w:t>
      </w:r>
    </w:p>
    <w:p w14:paraId="127D5C99" w14:textId="110DC7AD" w:rsidR="005A6C37" w:rsidRDefault="005A6C37" w:rsidP="004C522C">
      <w:pPr>
        <w:pStyle w:val="Heading1-Number"/>
        <w:spacing w:before="360"/>
      </w:pPr>
      <w:bookmarkStart w:id="22" w:name="_Toc173470346"/>
      <w:bookmarkStart w:id="23" w:name="_Toc173470719"/>
      <w:bookmarkStart w:id="24" w:name="_Toc173471584"/>
      <w:bookmarkStart w:id="25" w:name="_Toc173474258"/>
      <w:bookmarkStart w:id="26" w:name="_Toc173771854"/>
      <w:bookmarkStart w:id="27" w:name="_Toc174105960"/>
      <w:bookmarkStart w:id="28" w:name="_Toc174106194"/>
      <w:bookmarkStart w:id="29" w:name="_Toc208211493"/>
      <w:r>
        <w:t>Status of Promulgation</w:t>
      </w:r>
      <w:bookmarkEnd w:id="22"/>
      <w:bookmarkEnd w:id="23"/>
      <w:bookmarkEnd w:id="24"/>
      <w:bookmarkEnd w:id="25"/>
      <w:bookmarkEnd w:id="26"/>
      <w:bookmarkEnd w:id="27"/>
      <w:bookmarkEnd w:id="28"/>
      <w:bookmarkEnd w:id="29"/>
    </w:p>
    <w:p w14:paraId="79986394" w14:textId="1CDE3D94" w:rsidR="005A6C37" w:rsidRDefault="005A6C37" w:rsidP="009D6532">
      <w:pPr>
        <w:pStyle w:val="BodyText"/>
        <w:tabs>
          <w:tab w:val="left" w:pos="360"/>
        </w:tabs>
        <w:spacing w:after="60"/>
      </w:pPr>
      <w:r>
        <w:t>The Uniform Regulation for Engine Fuels and Automotive Lubricants was adopted by the NCWM in 1995</w:t>
      </w:r>
      <w:r w:rsidR="007C60AC">
        <w:t xml:space="preserve">.  </w:t>
      </w:r>
      <w:r>
        <w:t xml:space="preserve">The status of state actions with respect to this Regulation is shown in the table beginning on </w:t>
      </w:r>
      <w:r w:rsidR="00507441">
        <w:t xml:space="preserve">page </w:t>
      </w:r>
      <w:r w:rsidR="00B15D00">
        <w:t>11</w:t>
      </w:r>
      <w:r>
        <w:t>.</w:t>
      </w:r>
    </w:p>
    <w:p w14:paraId="30B444A4" w14:textId="62FF6F98" w:rsidR="00C27453" w:rsidRDefault="005A6C37" w:rsidP="009F2D25">
      <w:pPr>
        <w:pStyle w:val="BodyText"/>
        <w:tabs>
          <w:tab w:val="left" w:pos="360"/>
        </w:tabs>
        <w:spacing w:after="60"/>
        <w:rPr>
          <w:iCs w:val="0"/>
        </w:rPr>
      </w:pPr>
      <w:r>
        <w:t>(Amended 2008)</w:t>
      </w:r>
      <w:r w:rsidR="00C27453">
        <w:br w:type="page"/>
      </w:r>
    </w:p>
    <w:p w14:paraId="3247F155" w14:textId="77777777" w:rsidR="00C27453" w:rsidRDefault="00C27453" w:rsidP="009D6532">
      <w:pPr>
        <w:pStyle w:val="BodyText"/>
        <w:tabs>
          <w:tab w:val="left" w:pos="360"/>
        </w:tabs>
        <w:spacing w:before="4060" w:after="0"/>
        <w:jc w:val="center"/>
      </w:pPr>
    </w:p>
    <w:p w14:paraId="7EAA1DEB" w14:textId="77777777" w:rsidR="003B12F1" w:rsidRDefault="003B12F1" w:rsidP="003B12F1">
      <w:pPr>
        <w:pStyle w:val="Errataupdate"/>
        <w:jc w:val="center"/>
      </w:pPr>
    </w:p>
    <w:p w14:paraId="0FA627FF" w14:textId="77777777" w:rsidR="003B12F1" w:rsidRDefault="003B12F1" w:rsidP="003B12F1">
      <w:pPr>
        <w:pStyle w:val="Errataupdate"/>
        <w:jc w:val="center"/>
      </w:pPr>
    </w:p>
    <w:p w14:paraId="4EAB7D1A" w14:textId="77777777" w:rsidR="003B12F1" w:rsidRDefault="003B12F1" w:rsidP="003B12F1">
      <w:pPr>
        <w:pStyle w:val="Errataupdate"/>
        <w:jc w:val="center"/>
      </w:pPr>
    </w:p>
    <w:p w14:paraId="197A607A" w14:textId="77777777" w:rsidR="003B12F1" w:rsidRDefault="003B12F1" w:rsidP="003B12F1">
      <w:pPr>
        <w:pStyle w:val="Errataupdate"/>
        <w:spacing w:before="5400"/>
        <w:jc w:val="center"/>
      </w:pPr>
    </w:p>
    <w:p w14:paraId="09112DDF" w14:textId="77777777" w:rsidR="003B12F1" w:rsidRDefault="003B12F1" w:rsidP="003B12F1">
      <w:pPr>
        <w:pStyle w:val="Errataupdate"/>
        <w:spacing w:before="5400"/>
        <w:jc w:val="center"/>
      </w:pPr>
    </w:p>
    <w:p w14:paraId="327FCE4A" w14:textId="77777777" w:rsidR="003B12F1" w:rsidRDefault="003B12F1" w:rsidP="003B12F1">
      <w:pPr>
        <w:pStyle w:val="Errataupdate"/>
        <w:spacing w:before="5400"/>
        <w:jc w:val="center"/>
      </w:pPr>
    </w:p>
    <w:p w14:paraId="34C3EF0D" w14:textId="77777777" w:rsidR="003B12F1" w:rsidRDefault="003B12F1" w:rsidP="003B12F1">
      <w:pPr>
        <w:pStyle w:val="Errataupdate"/>
        <w:spacing w:before="5400"/>
        <w:jc w:val="center"/>
      </w:pPr>
    </w:p>
    <w:p w14:paraId="0717345E" w14:textId="77777777" w:rsidR="003B12F1" w:rsidRDefault="003B12F1" w:rsidP="003B12F1">
      <w:pPr>
        <w:pStyle w:val="Errataupdate"/>
        <w:spacing w:before="5400"/>
        <w:jc w:val="center"/>
      </w:pPr>
    </w:p>
    <w:p w14:paraId="6EDB4791" w14:textId="77777777" w:rsidR="003B12F1" w:rsidRDefault="003B12F1" w:rsidP="003B12F1">
      <w:pPr>
        <w:pStyle w:val="Errataupdate"/>
        <w:spacing w:before="5400"/>
        <w:jc w:val="center"/>
      </w:pPr>
    </w:p>
    <w:p w14:paraId="03546DA1" w14:textId="77777777" w:rsidR="003B12F1" w:rsidRDefault="003B12F1" w:rsidP="003B12F1">
      <w:pPr>
        <w:pStyle w:val="Errataupdate"/>
        <w:spacing w:before="5400"/>
        <w:jc w:val="center"/>
      </w:pPr>
    </w:p>
    <w:p w14:paraId="340E8CC0" w14:textId="77777777" w:rsidR="003B12F1" w:rsidRDefault="003B12F1" w:rsidP="003B12F1">
      <w:pPr>
        <w:pStyle w:val="Errataupdate"/>
        <w:spacing w:before="5400"/>
        <w:jc w:val="center"/>
      </w:pPr>
    </w:p>
    <w:p w14:paraId="2C10CA16" w14:textId="77777777" w:rsidR="003B12F1" w:rsidRDefault="003B12F1" w:rsidP="003B12F1">
      <w:pPr>
        <w:pStyle w:val="Errataupdate"/>
        <w:spacing w:before="5400"/>
        <w:jc w:val="center"/>
      </w:pPr>
    </w:p>
    <w:p w14:paraId="09884BAD" w14:textId="77777777" w:rsidR="003B12F1" w:rsidRDefault="003B12F1" w:rsidP="003B12F1">
      <w:pPr>
        <w:pStyle w:val="Errataupdate"/>
        <w:spacing w:before="5400"/>
        <w:jc w:val="center"/>
      </w:pPr>
    </w:p>
    <w:p w14:paraId="443D8515" w14:textId="77777777" w:rsidR="003B12F1" w:rsidRDefault="003B12F1" w:rsidP="003B12F1">
      <w:pPr>
        <w:pStyle w:val="Errataupdate"/>
        <w:spacing w:before="5400"/>
        <w:jc w:val="center"/>
      </w:pPr>
    </w:p>
    <w:p w14:paraId="0B71CFD2" w14:textId="77777777" w:rsidR="003B12F1" w:rsidRDefault="003B12F1" w:rsidP="003B12F1">
      <w:pPr>
        <w:pStyle w:val="Errataupdate"/>
        <w:spacing w:before="5400"/>
        <w:jc w:val="center"/>
      </w:pPr>
    </w:p>
    <w:p w14:paraId="7AB82307" w14:textId="77777777" w:rsidR="003B12F1" w:rsidRDefault="003B12F1" w:rsidP="003B12F1">
      <w:pPr>
        <w:pStyle w:val="Errataupdate"/>
        <w:spacing w:before="5400"/>
        <w:jc w:val="center"/>
      </w:pPr>
    </w:p>
    <w:p w14:paraId="6EF4C271" w14:textId="77777777" w:rsidR="003B12F1" w:rsidRDefault="003B12F1" w:rsidP="003B12F1">
      <w:pPr>
        <w:pStyle w:val="Errataupdate"/>
        <w:spacing w:before="5400"/>
        <w:jc w:val="center"/>
      </w:pPr>
    </w:p>
    <w:p w14:paraId="72A3794A" w14:textId="77777777" w:rsidR="003B12F1" w:rsidRDefault="003B12F1" w:rsidP="003B12F1">
      <w:pPr>
        <w:pStyle w:val="Errataupdate"/>
        <w:spacing w:before="5400"/>
        <w:jc w:val="center"/>
      </w:pPr>
    </w:p>
    <w:p w14:paraId="66DC5E7B" w14:textId="77777777" w:rsidR="003B12F1" w:rsidRDefault="003B12F1" w:rsidP="003B12F1">
      <w:pPr>
        <w:pStyle w:val="Errataupdate"/>
        <w:spacing w:before="5400"/>
        <w:jc w:val="center"/>
      </w:pPr>
    </w:p>
    <w:p w14:paraId="32548870" w14:textId="77777777" w:rsidR="003B12F1" w:rsidRDefault="003B12F1" w:rsidP="003B12F1">
      <w:pPr>
        <w:pStyle w:val="Errataupdate"/>
        <w:spacing w:before="5400"/>
        <w:jc w:val="center"/>
      </w:pPr>
    </w:p>
    <w:p w14:paraId="44AA7550" w14:textId="2F217A10" w:rsidR="003326D7" w:rsidRDefault="00C27453" w:rsidP="003B12F1">
      <w:pPr>
        <w:pStyle w:val="Errataupdate"/>
        <w:spacing w:before="5400"/>
        <w:jc w:val="center"/>
      </w:pPr>
      <w:r>
        <w:t>THIS PAGE INTENTIONALLY LEFT BLANK</w:t>
      </w:r>
    </w:p>
    <w:p w14:paraId="6381C59F" w14:textId="77777777" w:rsidR="009F2D25" w:rsidRDefault="009F2D25" w:rsidP="009D6532">
      <w:pPr>
        <w:pStyle w:val="Caption"/>
        <w:tabs>
          <w:tab w:val="left" w:pos="360"/>
        </w:tabs>
        <w:sectPr w:rsidR="009F2D25" w:rsidSect="00291405">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77"/>
          <w:cols w:space="720"/>
          <w:docGrid w:linePitch="360"/>
        </w:sectPr>
      </w:pPr>
    </w:p>
    <w:p w14:paraId="7B88A6D1" w14:textId="139CD9EF" w:rsidR="005414F9" w:rsidRDefault="007F0630" w:rsidP="00FA0729">
      <w:pPr>
        <w:pStyle w:val="Heading1-Section"/>
        <w:spacing w:after="240"/>
        <w:jc w:val="center"/>
      </w:pPr>
      <w:bookmarkStart w:id="30" w:name="_Toc174105961"/>
      <w:bookmarkStart w:id="31" w:name="_Toc174106195"/>
      <w:bookmarkStart w:id="32" w:name="_Toc176336170"/>
      <w:bookmarkStart w:id="33" w:name="_Toc208211494"/>
      <w:r>
        <w:lastRenderedPageBreak/>
        <w:t>Table of C</w:t>
      </w:r>
      <w:bookmarkEnd w:id="30"/>
      <w:bookmarkEnd w:id="31"/>
      <w:r w:rsidR="00FF36A1">
        <w:t>ontents</w:t>
      </w:r>
      <w:bookmarkEnd w:id="32"/>
      <w:bookmarkEnd w:id="33"/>
    </w:p>
    <w:p w14:paraId="5E1556E4" w14:textId="34467D02" w:rsidR="00A7253A" w:rsidRDefault="00CB5678">
      <w:pPr>
        <w:pStyle w:val="TOC1"/>
        <w:rPr>
          <w:rFonts w:asciiTheme="minorHAnsi" w:eastAsiaTheme="minorEastAsia" w:hAnsiTheme="minorHAnsi" w:cstheme="minorBidi"/>
          <w:b w:val="0"/>
          <w:iCs w:val="0"/>
          <w:noProof/>
          <w:color w:val="auto"/>
          <w:kern w:val="2"/>
          <w:sz w:val="24"/>
          <w14:ligatures w14:val="standardContextual"/>
        </w:rPr>
      </w:pPr>
      <w:r>
        <w:fldChar w:fldCharType="begin"/>
      </w:r>
      <w:r>
        <w:instrText xml:space="preserve"> TOC \o "1-3" \f \h \z </w:instrText>
      </w:r>
      <w:r>
        <w:fldChar w:fldCharType="separate"/>
      </w:r>
      <w:hyperlink w:anchor="_Toc208211491" w:history="1">
        <w:r w:rsidR="00A7253A" w:rsidRPr="007B7633">
          <w:rPr>
            <w:rStyle w:val="Hyperlink"/>
            <w:noProof/>
          </w:rPr>
          <w:t>F.  Uniform Fuels and Automotive Lubricants Regulation</w:t>
        </w:r>
        <w:r w:rsidR="00A7253A">
          <w:rPr>
            <w:noProof/>
            <w:webHidden/>
          </w:rPr>
          <w:tab/>
        </w:r>
        <w:r w:rsidR="00A7253A">
          <w:rPr>
            <w:noProof/>
            <w:webHidden/>
          </w:rPr>
          <w:fldChar w:fldCharType="begin"/>
        </w:r>
        <w:r w:rsidR="00A7253A">
          <w:rPr>
            <w:noProof/>
            <w:webHidden/>
          </w:rPr>
          <w:instrText xml:space="preserve"> PAGEREF _Toc208211491 \h </w:instrText>
        </w:r>
        <w:r w:rsidR="00A7253A">
          <w:rPr>
            <w:noProof/>
            <w:webHidden/>
          </w:rPr>
        </w:r>
        <w:r w:rsidR="00A7253A">
          <w:rPr>
            <w:noProof/>
            <w:webHidden/>
          </w:rPr>
          <w:fldChar w:fldCharType="separate"/>
        </w:r>
        <w:r w:rsidR="00630182">
          <w:rPr>
            <w:noProof/>
            <w:webHidden/>
          </w:rPr>
          <w:t>177</w:t>
        </w:r>
        <w:r w:rsidR="00A7253A">
          <w:rPr>
            <w:noProof/>
            <w:webHidden/>
          </w:rPr>
          <w:fldChar w:fldCharType="end"/>
        </w:r>
      </w:hyperlink>
    </w:p>
    <w:p w14:paraId="73B35925" w14:textId="6753CE5E"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492" w:history="1">
        <w:r w:rsidRPr="007B7633">
          <w:rPr>
            <w:rStyle w:val="Hyperlink"/>
            <w:bCs/>
            <w:noProof/>
          </w:rPr>
          <w:t>1.</w:t>
        </w:r>
        <w:r>
          <w:rPr>
            <w:rFonts w:asciiTheme="minorHAnsi" w:eastAsiaTheme="minorEastAsia" w:hAnsiTheme="minorHAnsi" w:cstheme="minorBidi"/>
            <w:b w:val="0"/>
            <w:iCs w:val="0"/>
            <w:noProof/>
            <w:color w:val="auto"/>
            <w:kern w:val="2"/>
            <w:sz w:val="24"/>
            <w14:ligatures w14:val="standardContextual"/>
          </w:rPr>
          <w:tab/>
        </w:r>
        <w:r w:rsidRPr="007B7633">
          <w:rPr>
            <w:rStyle w:val="Hyperlink"/>
            <w:noProof/>
          </w:rPr>
          <w:t>Background</w:t>
        </w:r>
        <w:r>
          <w:rPr>
            <w:noProof/>
            <w:webHidden/>
          </w:rPr>
          <w:tab/>
        </w:r>
        <w:r>
          <w:rPr>
            <w:noProof/>
            <w:webHidden/>
          </w:rPr>
          <w:fldChar w:fldCharType="begin"/>
        </w:r>
        <w:r>
          <w:rPr>
            <w:noProof/>
            <w:webHidden/>
          </w:rPr>
          <w:instrText xml:space="preserve"> PAGEREF _Toc208211492 \h </w:instrText>
        </w:r>
        <w:r>
          <w:rPr>
            <w:noProof/>
            <w:webHidden/>
          </w:rPr>
        </w:r>
        <w:r>
          <w:rPr>
            <w:noProof/>
            <w:webHidden/>
          </w:rPr>
          <w:fldChar w:fldCharType="separate"/>
        </w:r>
        <w:r w:rsidR="00630182">
          <w:rPr>
            <w:noProof/>
            <w:webHidden/>
          </w:rPr>
          <w:t>177</w:t>
        </w:r>
        <w:r>
          <w:rPr>
            <w:noProof/>
            <w:webHidden/>
          </w:rPr>
          <w:fldChar w:fldCharType="end"/>
        </w:r>
      </w:hyperlink>
    </w:p>
    <w:p w14:paraId="426FC4FF" w14:textId="286EC905"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493" w:history="1">
        <w:r w:rsidRPr="007B7633">
          <w:rPr>
            <w:rStyle w:val="Hyperlink"/>
            <w:bCs/>
            <w:noProof/>
          </w:rPr>
          <w:t>2.</w:t>
        </w:r>
        <w:r>
          <w:rPr>
            <w:rFonts w:asciiTheme="minorHAnsi" w:eastAsiaTheme="minorEastAsia" w:hAnsiTheme="minorHAnsi" w:cstheme="minorBidi"/>
            <w:b w:val="0"/>
            <w:iCs w:val="0"/>
            <w:noProof/>
            <w:color w:val="auto"/>
            <w:kern w:val="2"/>
            <w:sz w:val="24"/>
            <w14:ligatures w14:val="standardContextual"/>
          </w:rPr>
          <w:tab/>
        </w:r>
        <w:r w:rsidRPr="007B7633">
          <w:rPr>
            <w:rStyle w:val="Hyperlink"/>
            <w:noProof/>
          </w:rPr>
          <w:t>Status of Promulgation</w:t>
        </w:r>
        <w:r>
          <w:rPr>
            <w:noProof/>
            <w:webHidden/>
          </w:rPr>
          <w:tab/>
        </w:r>
        <w:r>
          <w:rPr>
            <w:noProof/>
            <w:webHidden/>
          </w:rPr>
          <w:fldChar w:fldCharType="begin"/>
        </w:r>
        <w:r>
          <w:rPr>
            <w:noProof/>
            <w:webHidden/>
          </w:rPr>
          <w:instrText xml:space="preserve"> PAGEREF _Toc208211493 \h </w:instrText>
        </w:r>
        <w:r>
          <w:rPr>
            <w:noProof/>
            <w:webHidden/>
          </w:rPr>
        </w:r>
        <w:r>
          <w:rPr>
            <w:noProof/>
            <w:webHidden/>
          </w:rPr>
          <w:fldChar w:fldCharType="separate"/>
        </w:r>
        <w:r w:rsidR="00630182">
          <w:rPr>
            <w:noProof/>
            <w:webHidden/>
          </w:rPr>
          <w:t>177</w:t>
        </w:r>
        <w:r>
          <w:rPr>
            <w:noProof/>
            <w:webHidden/>
          </w:rPr>
          <w:fldChar w:fldCharType="end"/>
        </w:r>
      </w:hyperlink>
    </w:p>
    <w:p w14:paraId="54E53B7C" w14:textId="70FFE94D"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494" w:history="1">
        <w:r w:rsidRPr="007B7633">
          <w:rPr>
            <w:rStyle w:val="Hyperlink"/>
            <w:noProof/>
          </w:rPr>
          <w:t>Table of Contents</w:t>
        </w:r>
        <w:r>
          <w:rPr>
            <w:noProof/>
            <w:webHidden/>
          </w:rPr>
          <w:tab/>
        </w:r>
        <w:r>
          <w:rPr>
            <w:noProof/>
            <w:webHidden/>
          </w:rPr>
          <w:fldChar w:fldCharType="begin"/>
        </w:r>
        <w:r>
          <w:rPr>
            <w:noProof/>
            <w:webHidden/>
          </w:rPr>
          <w:instrText xml:space="preserve"> PAGEREF _Toc208211494 \h </w:instrText>
        </w:r>
        <w:r>
          <w:rPr>
            <w:noProof/>
            <w:webHidden/>
          </w:rPr>
        </w:r>
        <w:r>
          <w:rPr>
            <w:noProof/>
            <w:webHidden/>
          </w:rPr>
          <w:fldChar w:fldCharType="separate"/>
        </w:r>
        <w:r w:rsidR="00630182">
          <w:rPr>
            <w:noProof/>
            <w:webHidden/>
          </w:rPr>
          <w:t>179</w:t>
        </w:r>
        <w:r>
          <w:rPr>
            <w:noProof/>
            <w:webHidden/>
          </w:rPr>
          <w:fldChar w:fldCharType="end"/>
        </w:r>
      </w:hyperlink>
    </w:p>
    <w:p w14:paraId="7927DD82" w14:textId="12E8EBA7"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495" w:history="1">
        <w:r w:rsidRPr="007B7633">
          <w:rPr>
            <w:rStyle w:val="Hyperlink"/>
            <w:noProof/>
          </w:rPr>
          <w:t>F.  Uniform Fuels and Automotive Lubricants Regulation</w:t>
        </w:r>
        <w:r>
          <w:rPr>
            <w:noProof/>
            <w:webHidden/>
          </w:rPr>
          <w:tab/>
        </w:r>
        <w:r>
          <w:rPr>
            <w:noProof/>
            <w:webHidden/>
          </w:rPr>
          <w:fldChar w:fldCharType="begin"/>
        </w:r>
        <w:r>
          <w:rPr>
            <w:noProof/>
            <w:webHidden/>
          </w:rPr>
          <w:instrText xml:space="preserve"> PAGEREF _Toc208211495 \h </w:instrText>
        </w:r>
        <w:r>
          <w:rPr>
            <w:noProof/>
            <w:webHidden/>
          </w:rPr>
        </w:r>
        <w:r>
          <w:rPr>
            <w:noProof/>
            <w:webHidden/>
          </w:rPr>
          <w:fldChar w:fldCharType="separate"/>
        </w:r>
        <w:r w:rsidR="00630182">
          <w:rPr>
            <w:noProof/>
            <w:webHidden/>
          </w:rPr>
          <w:t>185</w:t>
        </w:r>
        <w:r>
          <w:rPr>
            <w:noProof/>
            <w:webHidden/>
          </w:rPr>
          <w:fldChar w:fldCharType="end"/>
        </w:r>
      </w:hyperlink>
    </w:p>
    <w:p w14:paraId="0969BFC9" w14:textId="349D13CC"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496" w:history="1">
        <w:r w:rsidRPr="007B7633">
          <w:rPr>
            <w:rStyle w:val="Hyperlink"/>
            <w:noProof/>
          </w:rPr>
          <w:t>Section 1.  Definitions</w:t>
        </w:r>
        <w:r>
          <w:rPr>
            <w:noProof/>
            <w:webHidden/>
          </w:rPr>
          <w:tab/>
        </w:r>
        <w:r>
          <w:rPr>
            <w:noProof/>
            <w:webHidden/>
          </w:rPr>
          <w:fldChar w:fldCharType="begin"/>
        </w:r>
        <w:r>
          <w:rPr>
            <w:noProof/>
            <w:webHidden/>
          </w:rPr>
          <w:instrText xml:space="preserve"> PAGEREF _Toc208211496 \h </w:instrText>
        </w:r>
        <w:r>
          <w:rPr>
            <w:noProof/>
            <w:webHidden/>
          </w:rPr>
        </w:r>
        <w:r>
          <w:rPr>
            <w:noProof/>
            <w:webHidden/>
          </w:rPr>
          <w:fldChar w:fldCharType="separate"/>
        </w:r>
        <w:r w:rsidR="00630182">
          <w:rPr>
            <w:noProof/>
            <w:webHidden/>
          </w:rPr>
          <w:t>185</w:t>
        </w:r>
        <w:r>
          <w:rPr>
            <w:noProof/>
            <w:webHidden/>
          </w:rPr>
          <w:fldChar w:fldCharType="end"/>
        </w:r>
      </w:hyperlink>
    </w:p>
    <w:p w14:paraId="38EF49BA" w14:textId="5BAA8EAF" w:rsidR="00A7253A" w:rsidRDefault="00A7253A">
      <w:pPr>
        <w:pStyle w:val="TOC2"/>
        <w:rPr>
          <w:rFonts w:asciiTheme="minorHAnsi" w:eastAsiaTheme="minorEastAsia" w:hAnsiTheme="minorHAnsi" w:cstheme="minorBidi"/>
          <w:bCs w:val="0"/>
          <w:color w:val="auto"/>
          <w:kern w:val="2"/>
          <w:sz w:val="24"/>
          <w:szCs w:val="24"/>
          <w14:ligatures w14:val="standardContextual"/>
        </w:rPr>
      </w:pPr>
      <w:r w:rsidRPr="00797EF9">
        <w:t>1.1.</w:t>
      </w:r>
      <w:r w:rsidR="00797EF9" w:rsidRPr="00797EF9">
        <w:t xml:space="preserve">    </w:t>
      </w:r>
      <w:r w:rsidR="00797EF9">
        <w:t xml:space="preserve">  </w:t>
      </w:r>
      <w:r w:rsidRPr="00797EF9">
        <w:t>ASTM (ASTM International) (www.astm.org).</w:t>
      </w:r>
      <w:r>
        <w:rPr>
          <w:webHidden/>
        </w:rPr>
        <w:tab/>
      </w:r>
      <w:r>
        <w:rPr>
          <w:webHidden/>
        </w:rPr>
        <w:fldChar w:fldCharType="begin"/>
      </w:r>
      <w:r>
        <w:rPr>
          <w:webHidden/>
        </w:rPr>
        <w:instrText xml:space="preserve"> PAGEREF _Toc208211497 \h </w:instrText>
      </w:r>
      <w:r>
        <w:rPr>
          <w:webHidden/>
        </w:rPr>
      </w:r>
      <w:r>
        <w:rPr>
          <w:webHidden/>
        </w:rPr>
        <w:fldChar w:fldCharType="separate"/>
      </w:r>
      <w:r w:rsidR="00630182">
        <w:rPr>
          <w:webHidden/>
        </w:rPr>
        <w:t>185</w:t>
      </w:r>
      <w:r>
        <w:rPr>
          <w:webHidden/>
        </w:rPr>
        <w:fldChar w:fldCharType="end"/>
      </w:r>
    </w:p>
    <w:p w14:paraId="4EEC37E4" w14:textId="1FA0027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498" w:history="1">
        <w:r w:rsidRPr="007B7633">
          <w:rPr>
            <w:rStyle w:val="Hyperlink"/>
          </w:rPr>
          <w:t>1.2. </w:t>
        </w:r>
        <w:r w:rsidR="00797EF9">
          <w:rPr>
            <w:rStyle w:val="Hyperlink"/>
          </w:rPr>
          <w:t xml:space="preserve">  </w:t>
        </w:r>
        <w:r w:rsidRPr="007B7633">
          <w:rPr>
            <w:rStyle w:val="Hyperlink"/>
          </w:rPr>
          <w:t>Antiknock Index (AKI).</w:t>
        </w:r>
        <w:r>
          <w:rPr>
            <w:webHidden/>
          </w:rPr>
          <w:tab/>
        </w:r>
        <w:r>
          <w:rPr>
            <w:webHidden/>
          </w:rPr>
          <w:fldChar w:fldCharType="begin"/>
        </w:r>
        <w:r>
          <w:rPr>
            <w:webHidden/>
          </w:rPr>
          <w:instrText xml:space="preserve"> PAGEREF _Toc208211498 \h </w:instrText>
        </w:r>
        <w:r>
          <w:rPr>
            <w:webHidden/>
          </w:rPr>
        </w:r>
        <w:r>
          <w:rPr>
            <w:webHidden/>
          </w:rPr>
          <w:fldChar w:fldCharType="separate"/>
        </w:r>
        <w:r w:rsidR="00630182">
          <w:rPr>
            <w:webHidden/>
          </w:rPr>
          <w:t>185</w:t>
        </w:r>
        <w:r>
          <w:rPr>
            <w:webHidden/>
          </w:rPr>
          <w:fldChar w:fldCharType="end"/>
        </w:r>
      </w:hyperlink>
    </w:p>
    <w:p w14:paraId="5728FF11" w14:textId="05F1E07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499" w:history="1">
        <w:r w:rsidRPr="007B7633">
          <w:rPr>
            <w:rStyle w:val="Hyperlink"/>
          </w:rPr>
          <w:t>1.3. </w:t>
        </w:r>
        <w:r w:rsidR="00797EF9">
          <w:rPr>
            <w:rStyle w:val="Hyperlink"/>
          </w:rPr>
          <w:t xml:space="preserve">  </w:t>
        </w:r>
        <w:r w:rsidRPr="007B7633">
          <w:rPr>
            <w:rStyle w:val="Hyperlink"/>
          </w:rPr>
          <w:t>Automatic Transmission Fluid.</w:t>
        </w:r>
        <w:r>
          <w:rPr>
            <w:webHidden/>
          </w:rPr>
          <w:tab/>
        </w:r>
        <w:r>
          <w:rPr>
            <w:webHidden/>
          </w:rPr>
          <w:fldChar w:fldCharType="begin"/>
        </w:r>
        <w:r>
          <w:rPr>
            <w:webHidden/>
          </w:rPr>
          <w:instrText xml:space="preserve"> PAGEREF _Toc208211499 \h </w:instrText>
        </w:r>
        <w:r>
          <w:rPr>
            <w:webHidden/>
          </w:rPr>
        </w:r>
        <w:r>
          <w:rPr>
            <w:webHidden/>
          </w:rPr>
          <w:fldChar w:fldCharType="separate"/>
        </w:r>
        <w:r w:rsidR="00630182">
          <w:rPr>
            <w:webHidden/>
          </w:rPr>
          <w:t>185</w:t>
        </w:r>
        <w:r>
          <w:rPr>
            <w:webHidden/>
          </w:rPr>
          <w:fldChar w:fldCharType="end"/>
        </w:r>
      </w:hyperlink>
    </w:p>
    <w:p w14:paraId="5ACE15D4" w14:textId="3CD7319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0" w:history="1">
        <w:r w:rsidRPr="007B7633">
          <w:rPr>
            <w:rStyle w:val="Hyperlink"/>
          </w:rPr>
          <w:t>1.4. </w:t>
        </w:r>
        <w:r w:rsidR="00797EF9">
          <w:rPr>
            <w:rStyle w:val="Hyperlink"/>
          </w:rPr>
          <w:t xml:space="preserve">  </w:t>
        </w:r>
        <w:r w:rsidRPr="007B7633">
          <w:rPr>
            <w:rStyle w:val="Hyperlink"/>
          </w:rPr>
          <w:t>Automotive Fuel Rating.</w:t>
        </w:r>
        <w:r>
          <w:rPr>
            <w:webHidden/>
          </w:rPr>
          <w:tab/>
        </w:r>
        <w:r>
          <w:rPr>
            <w:webHidden/>
          </w:rPr>
          <w:fldChar w:fldCharType="begin"/>
        </w:r>
        <w:r>
          <w:rPr>
            <w:webHidden/>
          </w:rPr>
          <w:instrText xml:space="preserve"> PAGEREF _Toc208211500 \h </w:instrText>
        </w:r>
        <w:r>
          <w:rPr>
            <w:webHidden/>
          </w:rPr>
        </w:r>
        <w:r>
          <w:rPr>
            <w:webHidden/>
          </w:rPr>
          <w:fldChar w:fldCharType="separate"/>
        </w:r>
        <w:r w:rsidR="00630182">
          <w:rPr>
            <w:webHidden/>
          </w:rPr>
          <w:t>185</w:t>
        </w:r>
        <w:r>
          <w:rPr>
            <w:webHidden/>
          </w:rPr>
          <w:fldChar w:fldCharType="end"/>
        </w:r>
      </w:hyperlink>
    </w:p>
    <w:p w14:paraId="2F283A03" w14:textId="451C839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1" w:history="1">
        <w:r w:rsidRPr="007B7633">
          <w:rPr>
            <w:rStyle w:val="Hyperlink"/>
          </w:rPr>
          <w:t>1.5. </w:t>
        </w:r>
        <w:r w:rsidR="00797EF9">
          <w:rPr>
            <w:rStyle w:val="Hyperlink"/>
          </w:rPr>
          <w:t xml:space="preserve">  </w:t>
        </w:r>
        <w:r w:rsidRPr="007B7633">
          <w:rPr>
            <w:rStyle w:val="Hyperlink"/>
          </w:rPr>
          <w:t>Automotive Gasoline, Automotive Gasoline-Oxygenate Blend.</w:t>
        </w:r>
        <w:r>
          <w:rPr>
            <w:webHidden/>
          </w:rPr>
          <w:tab/>
        </w:r>
        <w:r>
          <w:rPr>
            <w:webHidden/>
          </w:rPr>
          <w:fldChar w:fldCharType="begin"/>
        </w:r>
        <w:r>
          <w:rPr>
            <w:webHidden/>
          </w:rPr>
          <w:instrText xml:space="preserve"> PAGEREF _Toc208211501 \h </w:instrText>
        </w:r>
        <w:r>
          <w:rPr>
            <w:webHidden/>
          </w:rPr>
        </w:r>
        <w:r>
          <w:rPr>
            <w:webHidden/>
          </w:rPr>
          <w:fldChar w:fldCharType="separate"/>
        </w:r>
        <w:r w:rsidR="00630182">
          <w:rPr>
            <w:webHidden/>
          </w:rPr>
          <w:t>185</w:t>
        </w:r>
        <w:r>
          <w:rPr>
            <w:webHidden/>
          </w:rPr>
          <w:fldChar w:fldCharType="end"/>
        </w:r>
      </w:hyperlink>
    </w:p>
    <w:p w14:paraId="35465052" w14:textId="30B4DA89"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2" w:history="1">
        <w:r w:rsidRPr="007B7633">
          <w:rPr>
            <w:rStyle w:val="Hyperlink"/>
          </w:rPr>
          <w:t>1.6. </w:t>
        </w:r>
        <w:r w:rsidR="00797EF9">
          <w:rPr>
            <w:rStyle w:val="Hyperlink"/>
          </w:rPr>
          <w:t xml:space="preserve">  </w:t>
        </w:r>
        <w:r w:rsidRPr="007B7633">
          <w:rPr>
            <w:rStyle w:val="Hyperlink"/>
          </w:rPr>
          <w:t>Aviation Gasoline.</w:t>
        </w:r>
        <w:r>
          <w:rPr>
            <w:webHidden/>
          </w:rPr>
          <w:tab/>
        </w:r>
        <w:r>
          <w:rPr>
            <w:webHidden/>
          </w:rPr>
          <w:fldChar w:fldCharType="begin"/>
        </w:r>
        <w:r>
          <w:rPr>
            <w:webHidden/>
          </w:rPr>
          <w:instrText xml:space="preserve"> PAGEREF _Toc208211502 \h </w:instrText>
        </w:r>
        <w:r>
          <w:rPr>
            <w:webHidden/>
          </w:rPr>
        </w:r>
        <w:r>
          <w:rPr>
            <w:webHidden/>
          </w:rPr>
          <w:fldChar w:fldCharType="separate"/>
        </w:r>
        <w:r w:rsidR="00630182">
          <w:rPr>
            <w:webHidden/>
          </w:rPr>
          <w:t>185</w:t>
        </w:r>
        <w:r>
          <w:rPr>
            <w:webHidden/>
          </w:rPr>
          <w:fldChar w:fldCharType="end"/>
        </w:r>
      </w:hyperlink>
    </w:p>
    <w:p w14:paraId="65841B59" w14:textId="4F518AB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3" w:history="1">
        <w:r w:rsidRPr="007B7633">
          <w:rPr>
            <w:rStyle w:val="Hyperlink"/>
          </w:rPr>
          <w:t>1.7. </w:t>
        </w:r>
        <w:r w:rsidR="00797EF9">
          <w:rPr>
            <w:rStyle w:val="Hyperlink"/>
          </w:rPr>
          <w:t xml:space="preserve">  </w:t>
        </w:r>
        <w:r w:rsidRPr="007B7633">
          <w:rPr>
            <w:rStyle w:val="Hyperlink"/>
          </w:rPr>
          <w:t>Aviation Turbine Fuel.</w:t>
        </w:r>
        <w:r>
          <w:rPr>
            <w:webHidden/>
          </w:rPr>
          <w:tab/>
        </w:r>
        <w:r>
          <w:rPr>
            <w:webHidden/>
          </w:rPr>
          <w:fldChar w:fldCharType="begin"/>
        </w:r>
        <w:r>
          <w:rPr>
            <w:webHidden/>
          </w:rPr>
          <w:instrText xml:space="preserve"> PAGEREF _Toc208211503 \h </w:instrText>
        </w:r>
        <w:r>
          <w:rPr>
            <w:webHidden/>
          </w:rPr>
        </w:r>
        <w:r>
          <w:rPr>
            <w:webHidden/>
          </w:rPr>
          <w:fldChar w:fldCharType="separate"/>
        </w:r>
        <w:r w:rsidR="00630182">
          <w:rPr>
            <w:webHidden/>
          </w:rPr>
          <w:t>185</w:t>
        </w:r>
        <w:r>
          <w:rPr>
            <w:webHidden/>
          </w:rPr>
          <w:fldChar w:fldCharType="end"/>
        </w:r>
      </w:hyperlink>
    </w:p>
    <w:p w14:paraId="181A2311" w14:textId="1126503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4" w:history="1">
        <w:r w:rsidRPr="007B7633">
          <w:rPr>
            <w:rStyle w:val="Hyperlink"/>
          </w:rPr>
          <w:t>1.8. </w:t>
        </w:r>
        <w:r w:rsidR="00797EF9">
          <w:rPr>
            <w:rStyle w:val="Hyperlink"/>
          </w:rPr>
          <w:t xml:space="preserve">  </w:t>
        </w:r>
        <w:r w:rsidRPr="007B7633">
          <w:rPr>
            <w:rStyle w:val="Hyperlink"/>
          </w:rPr>
          <w:t>Biodiesel.</w:t>
        </w:r>
        <w:r>
          <w:rPr>
            <w:webHidden/>
          </w:rPr>
          <w:tab/>
        </w:r>
        <w:r>
          <w:rPr>
            <w:webHidden/>
          </w:rPr>
          <w:fldChar w:fldCharType="begin"/>
        </w:r>
        <w:r>
          <w:rPr>
            <w:webHidden/>
          </w:rPr>
          <w:instrText xml:space="preserve"> PAGEREF _Toc208211504 \h </w:instrText>
        </w:r>
        <w:r>
          <w:rPr>
            <w:webHidden/>
          </w:rPr>
        </w:r>
        <w:r>
          <w:rPr>
            <w:webHidden/>
          </w:rPr>
          <w:fldChar w:fldCharType="separate"/>
        </w:r>
        <w:r w:rsidR="00630182">
          <w:rPr>
            <w:webHidden/>
          </w:rPr>
          <w:t>185</w:t>
        </w:r>
        <w:r>
          <w:rPr>
            <w:webHidden/>
          </w:rPr>
          <w:fldChar w:fldCharType="end"/>
        </w:r>
      </w:hyperlink>
    </w:p>
    <w:p w14:paraId="3DBFEEB6" w14:textId="5F2B562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5" w:history="1">
        <w:r w:rsidRPr="007B7633">
          <w:rPr>
            <w:rStyle w:val="Hyperlink"/>
          </w:rPr>
          <w:t>1.9. </w:t>
        </w:r>
        <w:r w:rsidR="00797EF9">
          <w:rPr>
            <w:rStyle w:val="Hyperlink"/>
          </w:rPr>
          <w:t xml:space="preserve">  </w:t>
        </w:r>
        <w:r w:rsidRPr="007B7633">
          <w:rPr>
            <w:rStyle w:val="Hyperlink"/>
          </w:rPr>
          <w:t>Biodiesel Blend.</w:t>
        </w:r>
        <w:r>
          <w:rPr>
            <w:webHidden/>
          </w:rPr>
          <w:tab/>
        </w:r>
        <w:r>
          <w:rPr>
            <w:webHidden/>
          </w:rPr>
          <w:fldChar w:fldCharType="begin"/>
        </w:r>
        <w:r>
          <w:rPr>
            <w:webHidden/>
          </w:rPr>
          <w:instrText xml:space="preserve"> PAGEREF _Toc208211505 \h </w:instrText>
        </w:r>
        <w:r>
          <w:rPr>
            <w:webHidden/>
          </w:rPr>
        </w:r>
        <w:r>
          <w:rPr>
            <w:webHidden/>
          </w:rPr>
          <w:fldChar w:fldCharType="separate"/>
        </w:r>
        <w:r w:rsidR="00630182">
          <w:rPr>
            <w:webHidden/>
          </w:rPr>
          <w:t>185</w:t>
        </w:r>
        <w:r>
          <w:rPr>
            <w:webHidden/>
          </w:rPr>
          <w:fldChar w:fldCharType="end"/>
        </w:r>
      </w:hyperlink>
    </w:p>
    <w:p w14:paraId="0735840D" w14:textId="2D156494"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6" w:history="1">
        <w:r w:rsidRPr="007B7633">
          <w:rPr>
            <w:rStyle w:val="Hyperlink"/>
          </w:rPr>
          <w:t>1.10. Butanol.</w:t>
        </w:r>
        <w:r>
          <w:rPr>
            <w:webHidden/>
          </w:rPr>
          <w:tab/>
        </w:r>
        <w:r>
          <w:rPr>
            <w:webHidden/>
          </w:rPr>
          <w:fldChar w:fldCharType="begin"/>
        </w:r>
        <w:r>
          <w:rPr>
            <w:webHidden/>
          </w:rPr>
          <w:instrText xml:space="preserve"> PAGEREF _Toc208211506 \h </w:instrText>
        </w:r>
        <w:r>
          <w:rPr>
            <w:webHidden/>
          </w:rPr>
        </w:r>
        <w:r>
          <w:rPr>
            <w:webHidden/>
          </w:rPr>
          <w:fldChar w:fldCharType="separate"/>
        </w:r>
        <w:r w:rsidR="00630182">
          <w:rPr>
            <w:webHidden/>
          </w:rPr>
          <w:t>185</w:t>
        </w:r>
        <w:r>
          <w:rPr>
            <w:webHidden/>
          </w:rPr>
          <w:fldChar w:fldCharType="end"/>
        </w:r>
      </w:hyperlink>
    </w:p>
    <w:p w14:paraId="2B17A896" w14:textId="7533EA3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7" w:history="1">
        <w:r w:rsidRPr="007B7633">
          <w:rPr>
            <w:rStyle w:val="Hyperlink"/>
          </w:rPr>
          <w:t>1.11. Cetane Number.</w:t>
        </w:r>
        <w:r>
          <w:rPr>
            <w:webHidden/>
          </w:rPr>
          <w:tab/>
        </w:r>
        <w:r>
          <w:rPr>
            <w:webHidden/>
          </w:rPr>
          <w:fldChar w:fldCharType="begin"/>
        </w:r>
        <w:r>
          <w:rPr>
            <w:webHidden/>
          </w:rPr>
          <w:instrText xml:space="preserve"> PAGEREF _Toc208211507 \h </w:instrText>
        </w:r>
        <w:r>
          <w:rPr>
            <w:webHidden/>
          </w:rPr>
        </w:r>
        <w:r>
          <w:rPr>
            <w:webHidden/>
          </w:rPr>
          <w:fldChar w:fldCharType="separate"/>
        </w:r>
        <w:r w:rsidR="00630182">
          <w:rPr>
            <w:webHidden/>
          </w:rPr>
          <w:t>186</w:t>
        </w:r>
        <w:r>
          <w:rPr>
            <w:webHidden/>
          </w:rPr>
          <w:fldChar w:fldCharType="end"/>
        </w:r>
      </w:hyperlink>
    </w:p>
    <w:p w14:paraId="45AB4F5E" w14:textId="291425C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8" w:history="1">
        <w:r w:rsidRPr="007B7633">
          <w:rPr>
            <w:rStyle w:val="Hyperlink"/>
          </w:rPr>
          <w:t>1.12. Compressed Natural Gas (CNG).</w:t>
        </w:r>
        <w:r>
          <w:rPr>
            <w:webHidden/>
          </w:rPr>
          <w:tab/>
        </w:r>
        <w:r>
          <w:rPr>
            <w:webHidden/>
          </w:rPr>
          <w:fldChar w:fldCharType="begin"/>
        </w:r>
        <w:r>
          <w:rPr>
            <w:webHidden/>
          </w:rPr>
          <w:instrText xml:space="preserve"> PAGEREF _Toc208211508 \h </w:instrText>
        </w:r>
        <w:r>
          <w:rPr>
            <w:webHidden/>
          </w:rPr>
        </w:r>
        <w:r>
          <w:rPr>
            <w:webHidden/>
          </w:rPr>
          <w:fldChar w:fldCharType="separate"/>
        </w:r>
        <w:r w:rsidR="00630182">
          <w:rPr>
            <w:webHidden/>
          </w:rPr>
          <w:t>186</w:t>
        </w:r>
        <w:r>
          <w:rPr>
            <w:webHidden/>
          </w:rPr>
          <w:fldChar w:fldCharType="end"/>
        </w:r>
      </w:hyperlink>
    </w:p>
    <w:p w14:paraId="5810B0EC" w14:textId="08342A6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09" w:history="1">
        <w:r w:rsidRPr="007B7633">
          <w:rPr>
            <w:rStyle w:val="Hyperlink"/>
          </w:rPr>
          <w:t>1.13. Denatured Fuel Ethanol.</w:t>
        </w:r>
        <w:r>
          <w:rPr>
            <w:webHidden/>
          </w:rPr>
          <w:tab/>
        </w:r>
        <w:r>
          <w:rPr>
            <w:webHidden/>
          </w:rPr>
          <w:fldChar w:fldCharType="begin"/>
        </w:r>
        <w:r>
          <w:rPr>
            <w:webHidden/>
          </w:rPr>
          <w:instrText xml:space="preserve"> PAGEREF _Toc208211509 \h </w:instrText>
        </w:r>
        <w:r>
          <w:rPr>
            <w:webHidden/>
          </w:rPr>
        </w:r>
        <w:r>
          <w:rPr>
            <w:webHidden/>
          </w:rPr>
          <w:fldChar w:fldCharType="separate"/>
        </w:r>
        <w:r w:rsidR="00630182">
          <w:rPr>
            <w:webHidden/>
          </w:rPr>
          <w:t>186</w:t>
        </w:r>
        <w:r>
          <w:rPr>
            <w:webHidden/>
          </w:rPr>
          <w:fldChar w:fldCharType="end"/>
        </w:r>
      </w:hyperlink>
    </w:p>
    <w:p w14:paraId="13603D88" w14:textId="1BE3A89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0" w:history="1">
        <w:r w:rsidRPr="007B7633">
          <w:rPr>
            <w:rStyle w:val="Hyperlink"/>
          </w:rPr>
          <w:t>1.14. Diesel Exhaust Fluid (DEF).</w:t>
        </w:r>
        <w:r>
          <w:rPr>
            <w:webHidden/>
          </w:rPr>
          <w:tab/>
        </w:r>
        <w:r>
          <w:rPr>
            <w:webHidden/>
          </w:rPr>
          <w:fldChar w:fldCharType="begin"/>
        </w:r>
        <w:r>
          <w:rPr>
            <w:webHidden/>
          </w:rPr>
          <w:instrText xml:space="preserve"> PAGEREF _Toc208211510 \h </w:instrText>
        </w:r>
        <w:r>
          <w:rPr>
            <w:webHidden/>
          </w:rPr>
        </w:r>
        <w:r>
          <w:rPr>
            <w:webHidden/>
          </w:rPr>
          <w:fldChar w:fldCharType="separate"/>
        </w:r>
        <w:r w:rsidR="00630182">
          <w:rPr>
            <w:webHidden/>
          </w:rPr>
          <w:t>186</w:t>
        </w:r>
        <w:r>
          <w:rPr>
            <w:webHidden/>
          </w:rPr>
          <w:fldChar w:fldCharType="end"/>
        </w:r>
      </w:hyperlink>
    </w:p>
    <w:p w14:paraId="6E253E2E" w14:textId="651C976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1" w:history="1">
        <w:r w:rsidRPr="007B7633">
          <w:rPr>
            <w:rStyle w:val="Hyperlink"/>
          </w:rPr>
          <w:t>1.15. Diesel Fuel.</w:t>
        </w:r>
        <w:r>
          <w:rPr>
            <w:webHidden/>
          </w:rPr>
          <w:tab/>
        </w:r>
        <w:r>
          <w:rPr>
            <w:webHidden/>
          </w:rPr>
          <w:fldChar w:fldCharType="begin"/>
        </w:r>
        <w:r>
          <w:rPr>
            <w:webHidden/>
          </w:rPr>
          <w:instrText xml:space="preserve"> PAGEREF _Toc208211511 \h </w:instrText>
        </w:r>
        <w:r>
          <w:rPr>
            <w:webHidden/>
          </w:rPr>
        </w:r>
        <w:r>
          <w:rPr>
            <w:webHidden/>
          </w:rPr>
          <w:fldChar w:fldCharType="separate"/>
        </w:r>
        <w:r w:rsidR="00630182">
          <w:rPr>
            <w:webHidden/>
          </w:rPr>
          <w:t>186</w:t>
        </w:r>
        <w:r>
          <w:rPr>
            <w:webHidden/>
          </w:rPr>
          <w:fldChar w:fldCharType="end"/>
        </w:r>
      </w:hyperlink>
    </w:p>
    <w:p w14:paraId="25CF5842" w14:textId="625CCC1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2" w:history="1">
        <w:r w:rsidRPr="007B7633">
          <w:rPr>
            <w:rStyle w:val="Hyperlink"/>
          </w:rPr>
          <w:t>1.16.</w:t>
        </w:r>
        <w:r>
          <w:rPr>
            <w:rStyle w:val="Hyperlink"/>
          </w:rPr>
          <w:tab/>
        </w:r>
        <w:r w:rsidRPr="007B7633">
          <w:rPr>
            <w:rStyle w:val="Hyperlink"/>
          </w:rPr>
          <w:t>Director.</w:t>
        </w:r>
        <w:r>
          <w:rPr>
            <w:webHidden/>
          </w:rPr>
          <w:tab/>
        </w:r>
        <w:r>
          <w:rPr>
            <w:webHidden/>
          </w:rPr>
          <w:fldChar w:fldCharType="begin"/>
        </w:r>
        <w:r>
          <w:rPr>
            <w:webHidden/>
          </w:rPr>
          <w:instrText xml:space="preserve"> PAGEREF _Toc208211512 \h </w:instrText>
        </w:r>
        <w:r>
          <w:rPr>
            <w:webHidden/>
          </w:rPr>
        </w:r>
        <w:r>
          <w:rPr>
            <w:webHidden/>
          </w:rPr>
          <w:fldChar w:fldCharType="separate"/>
        </w:r>
        <w:r w:rsidR="00630182">
          <w:rPr>
            <w:webHidden/>
          </w:rPr>
          <w:t>186</w:t>
        </w:r>
        <w:r>
          <w:rPr>
            <w:webHidden/>
          </w:rPr>
          <w:fldChar w:fldCharType="end"/>
        </w:r>
      </w:hyperlink>
    </w:p>
    <w:p w14:paraId="1E79A509" w14:textId="6F192C3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3" w:history="1">
        <w:r w:rsidRPr="007B7633">
          <w:rPr>
            <w:rStyle w:val="Hyperlink"/>
          </w:rPr>
          <w:t>1.17. Distillate.</w:t>
        </w:r>
        <w:r>
          <w:rPr>
            <w:webHidden/>
          </w:rPr>
          <w:tab/>
        </w:r>
        <w:r>
          <w:rPr>
            <w:webHidden/>
          </w:rPr>
          <w:fldChar w:fldCharType="begin"/>
        </w:r>
        <w:r>
          <w:rPr>
            <w:webHidden/>
          </w:rPr>
          <w:instrText xml:space="preserve"> PAGEREF _Toc208211513 \h </w:instrText>
        </w:r>
        <w:r>
          <w:rPr>
            <w:webHidden/>
          </w:rPr>
        </w:r>
        <w:r>
          <w:rPr>
            <w:webHidden/>
          </w:rPr>
          <w:fldChar w:fldCharType="separate"/>
        </w:r>
        <w:r w:rsidR="00630182">
          <w:rPr>
            <w:webHidden/>
          </w:rPr>
          <w:t>186</w:t>
        </w:r>
        <w:r>
          <w:rPr>
            <w:webHidden/>
          </w:rPr>
          <w:fldChar w:fldCharType="end"/>
        </w:r>
      </w:hyperlink>
    </w:p>
    <w:p w14:paraId="3BBD0191" w14:textId="4AF4B0D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4" w:history="1">
        <w:r w:rsidRPr="007B7633">
          <w:rPr>
            <w:rStyle w:val="Hyperlink"/>
          </w:rPr>
          <w:t>1.18. EPA.</w:t>
        </w:r>
        <w:r>
          <w:rPr>
            <w:webHidden/>
          </w:rPr>
          <w:tab/>
        </w:r>
        <w:r>
          <w:rPr>
            <w:webHidden/>
          </w:rPr>
          <w:fldChar w:fldCharType="begin"/>
        </w:r>
        <w:r>
          <w:rPr>
            <w:webHidden/>
          </w:rPr>
          <w:instrText xml:space="preserve"> PAGEREF _Toc208211514 \h </w:instrText>
        </w:r>
        <w:r>
          <w:rPr>
            <w:webHidden/>
          </w:rPr>
        </w:r>
        <w:r>
          <w:rPr>
            <w:webHidden/>
          </w:rPr>
          <w:fldChar w:fldCharType="separate"/>
        </w:r>
        <w:r w:rsidR="00630182">
          <w:rPr>
            <w:webHidden/>
          </w:rPr>
          <w:t>186</w:t>
        </w:r>
        <w:r>
          <w:rPr>
            <w:webHidden/>
          </w:rPr>
          <w:fldChar w:fldCharType="end"/>
        </w:r>
      </w:hyperlink>
    </w:p>
    <w:p w14:paraId="5CF1F376" w14:textId="7A249E1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5" w:history="1">
        <w:r w:rsidRPr="007B7633">
          <w:rPr>
            <w:rStyle w:val="Hyperlink"/>
          </w:rPr>
          <w:t>1.19. Energy Institute (EI).</w:t>
        </w:r>
        <w:r>
          <w:rPr>
            <w:webHidden/>
          </w:rPr>
          <w:tab/>
        </w:r>
        <w:r>
          <w:rPr>
            <w:webHidden/>
          </w:rPr>
          <w:fldChar w:fldCharType="begin"/>
        </w:r>
        <w:r>
          <w:rPr>
            <w:webHidden/>
          </w:rPr>
          <w:instrText xml:space="preserve"> PAGEREF _Toc208211515 \h </w:instrText>
        </w:r>
        <w:r>
          <w:rPr>
            <w:webHidden/>
          </w:rPr>
        </w:r>
        <w:r>
          <w:rPr>
            <w:webHidden/>
          </w:rPr>
          <w:fldChar w:fldCharType="separate"/>
        </w:r>
        <w:r w:rsidR="00630182">
          <w:rPr>
            <w:webHidden/>
          </w:rPr>
          <w:t>186</w:t>
        </w:r>
        <w:r>
          <w:rPr>
            <w:webHidden/>
          </w:rPr>
          <w:fldChar w:fldCharType="end"/>
        </w:r>
      </w:hyperlink>
    </w:p>
    <w:p w14:paraId="4915E343" w14:textId="3595734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6" w:history="1">
        <w:r w:rsidRPr="007B7633">
          <w:rPr>
            <w:rStyle w:val="Hyperlink"/>
          </w:rPr>
          <w:t>1.20. Engine Fuel.</w:t>
        </w:r>
        <w:r>
          <w:rPr>
            <w:webHidden/>
          </w:rPr>
          <w:tab/>
        </w:r>
        <w:r>
          <w:rPr>
            <w:webHidden/>
          </w:rPr>
          <w:fldChar w:fldCharType="begin"/>
        </w:r>
        <w:r>
          <w:rPr>
            <w:webHidden/>
          </w:rPr>
          <w:instrText xml:space="preserve"> PAGEREF _Toc208211516 \h </w:instrText>
        </w:r>
        <w:r>
          <w:rPr>
            <w:webHidden/>
          </w:rPr>
        </w:r>
        <w:r>
          <w:rPr>
            <w:webHidden/>
          </w:rPr>
          <w:fldChar w:fldCharType="separate"/>
        </w:r>
        <w:r w:rsidR="00630182">
          <w:rPr>
            <w:webHidden/>
          </w:rPr>
          <w:t>186</w:t>
        </w:r>
        <w:r>
          <w:rPr>
            <w:webHidden/>
          </w:rPr>
          <w:fldChar w:fldCharType="end"/>
        </w:r>
      </w:hyperlink>
    </w:p>
    <w:p w14:paraId="67BC62AB" w14:textId="2917375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7" w:history="1">
        <w:r w:rsidRPr="007B7633">
          <w:rPr>
            <w:rStyle w:val="Hyperlink"/>
          </w:rPr>
          <w:t>1.21. Engine Fuels Designed for Special Use.</w:t>
        </w:r>
        <w:r>
          <w:rPr>
            <w:webHidden/>
          </w:rPr>
          <w:tab/>
        </w:r>
        <w:r>
          <w:rPr>
            <w:webHidden/>
          </w:rPr>
          <w:fldChar w:fldCharType="begin"/>
        </w:r>
        <w:r>
          <w:rPr>
            <w:webHidden/>
          </w:rPr>
          <w:instrText xml:space="preserve"> PAGEREF _Toc208211517 \h </w:instrText>
        </w:r>
        <w:r>
          <w:rPr>
            <w:webHidden/>
          </w:rPr>
        </w:r>
        <w:r>
          <w:rPr>
            <w:webHidden/>
          </w:rPr>
          <w:fldChar w:fldCharType="separate"/>
        </w:r>
        <w:r w:rsidR="00630182">
          <w:rPr>
            <w:webHidden/>
          </w:rPr>
          <w:t>186</w:t>
        </w:r>
        <w:r>
          <w:rPr>
            <w:webHidden/>
          </w:rPr>
          <w:fldChar w:fldCharType="end"/>
        </w:r>
      </w:hyperlink>
    </w:p>
    <w:p w14:paraId="41223873" w14:textId="681BE619"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8" w:history="1">
        <w:r w:rsidRPr="007B7633">
          <w:rPr>
            <w:rStyle w:val="Hyperlink"/>
          </w:rPr>
          <w:t>1.22. Ethanol.</w:t>
        </w:r>
        <w:r>
          <w:rPr>
            <w:webHidden/>
          </w:rPr>
          <w:tab/>
        </w:r>
        <w:r>
          <w:rPr>
            <w:webHidden/>
          </w:rPr>
          <w:fldChar w:fldCharType="begin"/>
        </w:r>
        <w:r>
          <w:rPr>
            <w:webHidden/>
          </w:rPr>
          <w:instrText xml:space="preserve"> PAGEREF _Toc208211518 \h </w:instrText>
        </w:r>
        <w:r>
          <w:rPr>
            <w:webHidden/>
          </w:rPr>
        </w:r>
        <w:r>
          <w:rPr>
            <w:webHidden/>
          </w:rPr>
          <w:fldChar w:fldCharType="separate"/>
        </w:r>
        <w:r w:rsidR="00630182">
          <w:rPr>
            <w:webHidden/>
          </w:rPr>
          <w:t>186</w:t>
        </w:r>
        <w:r>
          <w:rPr>
            <w:webHidden/>
          </w:rPr>
          <w:fldChar w:fldCharType="end"/>
        </w:r>
      </w:hyperlink>
    </w:p>
    <w:p w14:paraId="58DC770E" w14:textId="5CB2C16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19" w:history="1">
        <w:r w:rsidRPr="007B7633">
          <w:rPr>
            <w:rStyle w:val="Hyperlink"/>
          </w:rPr>
          <w:t>1.23. Ethanol Flex Fuel.</w:t>
        </w:r>
        <w:r>
          <w:rPr>
            <w:webHidden/>
          </w:rPr>
          <w:tab/>
        </w:r>
        <w:r>
          <w:rPr>
            <w:webHidden/>
          </w:rPr>
          <w:fldChar w:fldCharType="begin"/>
        </w:r>
        <w:r>
          <w:rPr>
            <w:webHidden/>
          </w:rPr>
          <w:instrText xml:space="preserve"> PAGEREF _Toc208211519 \h </w:instrText>
        </w:r>
        <w:r>
          <w:rPr>
            <w:webHidden/>
          </w:rPr>
        </w:r>
        <w:r>
          <w:rPr>
            <w:webHidden/>
          </w:rPr>
          <w:fldChar w:fldCharType="separate"/>
        </w:r>
        <w:r w:rsidR="00630182">
          <w:rPr>
            <w:webHidden/>
          </w:rPr>
          <w:t>186</w:t>
        </w:r>
        <w:r>
          <w:rPr>
            <w:webHidden/>
          </w:rPr>
          <w:fldChar w:fldCharType="end"/>
        </w:r>
      </w:hyperlink>
    </w:p>
    <w:p w14:paraId="1CD047C7" w14:textId="621EBC4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0" w:history="1">
        <w:r w:rsidRPr="007B7633">
          <w:rPr>
            <w:rStyle w:val="Hyperlink"/>
          </w:rPr>
          <w:t>1.24. Flexible Fuel Vehicle.</w:t>
        </w:r>
        <w:r>
          <w:rPr>
            <w:webHidden/>
          </w:rPr>
          <w:tab/>
        </w:r>
        <w:r>
          <w:rPr>
            <w:webHidden/>
          </w:rPr>
          <w:fldChar w:fldCharType="begin"/>
        </w:r>
        <w:r>
          <w:rPr>
            <w:webHidden/>
          </w:rPr>
          <w:instrText xml:space="preserve"> PAGEREF _Toc208211520 \h </w:instrText>
        </w:r>
        <w:r>
          <w:rPr>
            <w:webHidden/>
          </w:rPr>
        </w:r>
        <w:r>
          <w:rPr>
            <w:webHidden/>
          </w:rPr>
          <w:fldChar w:fldCharType="separate"/>
        </w:r>
        <w:r w:rsidR="00630182">
          <w:rPr>
            <w:webHidden/>
          </w:rPr>
          <w:t>186</w:t>
        </w:r>
        <w:r>
          <w:rPr>
            <w:webHidden/>
          </w:rPr>
          <w:fldChar w:fldCharType="end"/>
        </w:r>
      </w:hyperlink>
    </w:p>
    <w:p w14:paraId="7D5E6226" w14:textId="0561921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1" w:history="1">
        <w:r w:rsidRPr="007B7633">
          <w:rPr>
            <w:rStyle w:val="Hyperlink"/>
          </w:rPr>
          <w:t>1.25. Fuel Additive.</w:t>
        </w:r>
        <w:r>
          <w:rPr>
            <w:webHidden/>
          </w:rPr>
          <w:tab/>
        </w:r>
        <w:r>
          <w:rPr>
            <w:webHidden/>
          </w:rPr>
          <w:fldChar w:fldCharType="begin"/>
        </w:r>
        <w:r>
          <w:rPr>
            <w:webHidden/>
          </w:rPr>
          <w:instrText xml:space="preserve"> PAGEREF _Toc208211521 \h </w:instrText>
        </w:r>
        <w:r>
          <w:rPr>
            <w:webHidden/>
          </w:rPr>
        </w:r>
        <w:r>
          <w:rPr>
            <w:webHidden/>
          </w:rPr>
          <w:fldChar w:fldCharType="separate"/>
        </w:r>
        <w:r w:rsidR="00630182">
          <w:rPr>
            <w:webHidden/>
          </w:rPr>
          <w:t>187</w:t>
        </w:r>
        <w:r>
          <w:rPr>
            <w:webHidden/>
          </w:rPr>
          <w:fldChar w:fldCharType="end"/>
        </w:r>
      </w:hyperlink>
    </w:p>
    <w:p w14:paraId="28E8493D" w14:textId="79829F1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2" w:history="1">
        <w:r w:rsidRPr="007B7633">
          <w:rPr>
            <w:rStyle w:val="Hyperlink"/>
          </w:rPr>
          <w:t>1.26. Fuel Cell.</w:t>
        </w:r>
        <w:r>
          <w:rPr>
            <w:webHidden/>
          </w:rPr>
          <w:tab/>
        </w:r>
        <w:r>
          <w:rPr>
            <w:webHidden/>
          </w:rPr>
          <w:fldChar w:fldCharType="begin"/>
        </w:r>
        <w:r>
          <w:rPr>
            <w:webHidden/>
          </w:rPr>
          <w:instrText xml:space="preserve"> PAGEREF _Toc208211522 \h </w:instrText>
        </w:r>
        <w:r>
          <w:rPr>
            <w:webHidden/>
          </w:rPr>
        </w:r>
        <w:r>
          <w:rPr>
            <w:webHidden/>
          </w:rPr>
          <w:fldChar w:fldCharType="separate"/>
        </w:r>
        <w:r w:rsidR="00630182">
          <w:rPr>
            <w:webHidden/>
          </w:rPr>
          <w:t>187</w:t>
        </w:r>
        <w:r>
          <w:rPr>
            <w:webHidden/>
          </w:rPr>
          <w:fldChar w:fldCharType="end"/>
        </w:r>
      </w:hyperlink>
    </w:p>
    <w:p w14:paraId="724E5F55" w14:textId="4C4F129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3" w:history="1">
        <w:r w:rsidRPr="007B7633">
          <w:rPr>
            <w:rStyle w:val="Hyperlink"/>
          </w:rPr>
          <w:t>1.27. Fuel Oil.</w:t>
        </w:r>
        <w:r>
          <w:rPr>
            <w:webHidden/>
          </w:rPr>
          <w:tab/>
        </w:r>
        <w:r>
          <w:rPr>
            <w:webHidden/>
          </w:rPr>
          <w:fldChar w:fldCharType="begin"/>
        </w:r>
        <w:r>
          <w:rPr>
            <w:webHidden/>
          </w:rPr>
          <w:instrText xml:space="preserve"> PAGEREF _Toc208211523 \h </w:instrText>
        </w:r>
        <w:r>
          <w:rPr>
            <w:webHidden/>
          </w:rPr>
        </w:r>
        <w:r>
          <w:rPr>
            <w:webHidden/>
          </w:rPr>
          <w:fldChar w:fldCharType="separate"/>
        </w:r>
        <w:r w:rsidR="00630182">
          <w:rPr>
            <w:webHidden/>
          </w:rPr>
          <w:t>187</w:t>
        </w:r>
        <w:r>
          <w:rPr>
            <w:webHidden/>
          </w:rPr>
          <w:fldChar w:fldCharType="end"/>
        </w:r>
      </w:hyperlink>
    </w:p>
    <w:p w14:paraId="43AC263B" w14:textId="5E7E049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4" w:history="1">
        <w:r w:rsidRPr="007B7633">
          <w:rPr>
            <w:rStyle w:val="Hyperlink"/>
          </w:rPr>
          <w:t>1.28. Gasoline.</w:t>
        </w:r>
        <w:r>
          <w:rPr>
            <w:webHidden/>
          </w:rPr>
          <w:tab/>
        </w:r>
        <w:r>
          <w:rPr>
            <w:webHidden/>
          </w:rPr>
          <w:fldChar w:fldCharType="begin"/>
        </w:r>
        <w:r>
          <w:rPr>
            <w:webHidden/>
          </w:rPr>
          <w:instrText xml:space="preserve"> PAGEREF _Toc208211524 \h </w:instrText>
        </w:r>
        <w:r>
          <w:rPr>
            <w:webHidden/>
          </w:rPr>
        </w:r>
        <w:r>
          <w:rPr>
            <w:webHidden/>
          </w:rPr>
          <w:fldChar w:fldCharType="separate"/>
        </w:r>
        <w:r w:rsidR="00630182">
          <w:rPr>
            <w:webHidden/>
          </w:rPr>
          <w:t>187</w:t>
        </w:r>
        <w:r>
          <w:rPr>
            <w:webHidden/>
          </w:rPr>
          <w:fldChar w:fldCharType="end"/>
        </w:r>
      </w:hyperlink>
    </w:p>
    <w:p w14:paraId="3E438412" w14:textId="49E4974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5" w:history="1">
        <w:r w:rsidRPr="007B7633">
          <w:rPr>
            <w:rStyle w:val="Hyperlink"/>
          </w:rPr>
          <w:t>1.29. Gasoline-Oxygenate Blend.</w:t>
        </w:r>
        <w:r>
          <w:rPr>
            <w:webHidden/>
          </w:rPr>
          <w:tab/>
        </w:r>
        <w:r>
          <w:rPr>
            <w:webHidden/>
          </w:rPr>
          <w:fldChar w:fldCharType="begin"/>
        </w:r>
        <w:r>
          <w:rPr>
            <w:webHidden/>
          </w:rPr>
          <w:instrText xml:space="preserve"> PAGEREF _Toc208211525 \h </w:instrText>
        </w:r>
        <w:r>
          <w:rPr>
            <w:webHidden/>
          </w:rPr>
        </w:r>
        <w:r>
          <w:rPr>
            <w:webHidden/>
          </w:rPr>
          <w:fldChar w:fldCharType="separate"/>
        </w:r>
        <w:r w:rsidR="00630182">
          <w:rPr>
            <w:webHidden/>
          </w:rPr>
          <w:t>187</w:t>
        </w:r>
        <w:r>
          <w:rPr>
            <w:webHidden/>
          </w:rPr>
          <w:fldChar w:fldCharType="end"/>
        </w:r>
      </w:hyperlink>
    </w:p>
    <w:p w14:paraId="3F2E69D3" w14:textId="7A74820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6" w:history="1">
        <w:r w:rsidRPr="007B7633">
          <w:rPr>
            <w:rStyle w:val="Hyperlink"/>
          </w:rPr>
          <w:t>1.30. Gear Oil.</w:t>
        </w:r>
        <w:r>
          <w:rPr>
            <w:webHidden/>
          </w:rPr>
          <w:tab/>
        </w:r>
        <w:r>
          <w:rPr>
            <w:webHidden/>
          </w:rPr>
          <w:fldChar w:fldCharType="begin"/>
        </w:r>
        <w:r>
          <w:rPr>
            <w:webHidden/>
          </w:rPr>
          <w:instrText xml:space="preserve"> PAGEREF _Toc208211526 \h </w:instrText>
        </w:r>
        <w:r>
          <w:rPr>
            <w:webHidden/>
          </w:rPr>
        </w:r>
        <w:r>
          <w:rPr>
            <w:webHidden/>
          </w:rPr>
          <w:fldChar w:fldCharType="separate"/>
        </w:r>
        <w:r w:rsidR="00630182">
          <w:rPr>
            <w:webHidden/>
          </w:rPr>
          <w:t>187</w:t>
        </w:r>
        <w:r>
          <w:rPr>
            <w:webHidden/>
          </w:rPr>
          <w:fldChar w:fldCharType="end"/>
        </w:r>
      </w:hyperlink>
    </w:p>
    <w:p w14:paraId="729EA1D6" w14:textId="2AF05109"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7" w:history="1">
        <w:r w:rsidRPr="007B7633">
          <w:rPr>
            <w:rStyle w:val="Hyperlink"/>
          </w:rPr>
          <w:t>1.31. Hydraulic Fluid.</w:t>
        </w:r>
        <w:r>
          <w:rPr>
            <w:webHidden/>
          </w:rPr>
          <w:tab/>
        </w:r>
        <w:r>
          <w:rPr>
            <w:webHidden/>
          </w:rPr>
          <w:fldChar w:fldCharType="begin"/>
        </w:r>
        <w:r>
          <w:rPr>
            <w:webHidden/>
          </w:rPr>
          <w:instrText xml:space="preserve"> PAGEREF _Toc208211527 \h </w:instrText>
        </w:r>
        <w:r>
          <w:rPr>
            <w:webHidden/>
          </w:rPr>
        </w:r>
        <w:r>
          <w:rPr>
            <w:webHidden/>
          </w:rPr>
          <w:fldChar w:fldCharType="separate"/>
        </w:r>
        <w:r w:rsidR="00630182">
          <w:rPr>
            <w:webHidden/>
          </w:rPr>
          <w:t>187</w:t>
        </w:r>
        <w:r>
          <w:rPr>
            <w:webHidden/>
          </w:rPr>
          <w:fldChar w:fldCharType="end"/>
        </w:r>
      </w:hyperlink>
    </w:p>
    <w:p w14:paraId="4AB374F2" w14:textId="1BD2492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8" w:history="1">
        <w:r w:rsidRPr="007B7633">
          <w:rPr>
            <w:rStyle w:val="Hyperlink"/>
          </w:rPr>
          <w:t>1.32. Hydrogen Fuel.</w:t>
        </w:r>
        <w:r>
          <w:rPr>
            <w:webHidden/>
          </w:rPr>
          <w:tab/>
        </w:r>
        <w:r>
          <w:rPr>
            <w:webHidden/>
          </w:rPr>
          <w:fldChar w:fldCharType="begin"/>
        </w:r>
        <w:r>
          <w:rPr>
            <w:webHidden/>
          </w:rPr>
          <w:instrText xml:space="preserve"> PAGEREF _Toc208211528 \h </w:instrText>
        </w:r>
        <w:r>
          <w:rPr>
            <w:webHidden/>
          </w:rPr>
        </w:r>
        <w:r>
          <w:rPr>
            <w:webHidden/>
          </w:rPr>
          <w:fldChar w:fldCharType="separate"/>
        </w:r>
        <w:r w:rsidR="00630182">
          <w:rPr>
            <w:webHidden/>
          </w:rPr>
          <w:t>187</w:t>
        </w:r>
        <w:r>
          <w:rPr>
            <w:webHidden/>
          </w:rPr>
          <w:fldChar w:fldCharType="end"/>
        </w:r>
      </w:hyperlink>
    </w:p>
    <w:p w14:paraId="619A3876" w14:textId="3D0663D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29" w:history="1">
        <w:r w:rsidRPr="007B7633">
          <w:rPr>
            <w:rStyle w:val="Hyperlink"/>
          </w:rPr>
          <w:t>1.33. Internal Combustion Engine.</w:t>
        </w:r>
        <w:r>
          <w:rPr>
            <w:webHidden/>
          </w:rPr>
          <w:tab/>
        </w:r>
        <w:r>
          <w:rPr>
            <w:webHidden/>
          </w:rPr>
          <w:fldChar w:fldCharType="begin"/>
        </w:r>
        <w:r>
          <w:rPr>
            <w:webHidden/>
          </w:rPr>
          <w:instrText xml:space="preserve"> PAGEREF _Toc208211529 \h </w:instrText>
        </w:r>
        <w:r>
          <w:rPr>
            <w:webHidden/>
          </w:rPr>
        </w:r>
        <w:r>
          <w:rPr>
            <w:webHidden/>
          </w:rPr>
          <w:fldChar w:fldCharType="separate"/>
        </w:r>
        <w:r w:rsidR="00630182">
          <w:rPr>
            <w:webHidden/>
          </w:rPr>
          <w:t>187</w:t>
        </w:r>
        <w:r>
          <w:rPr>
            <w:webHidden/>
          </w:rPr>
          <w:fldChar w:fldCharType="end"/>
        </w:r>
      </w:hyperlink>
    </w:p>
    <w:p w14:paraId="7474EAD2" w14:textId="1FFBE7A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0" w:history="1">
        <w:r w:rsidRPr="007B7633">
          <w:rPr>
            <w:rStyle w:val="Hyperlink"/>
          </w:rPr>
          <w:t>1.34. International Organization for Standardization (ISO).</w:t>
        </w:r>
        <w:r>
          <w:rPr>
            <w:webHidden/>
          </w:rPr>
          <w:tab/>
        </w:r>
        <w:r>
          <w:rPr>
            <w:webHidden/>
          </w:rPr>
          <w:fldChar w:fldCharType="begin"/>
        </w:r>
        <w:r>
          <w:rPr>
            <w:webHidden/>
          </w:rPr>
          <w:instrText xml:space="preserve"> PAGEREF _Toc208211530 \h </w:instrText>
        </w:r>
        <w:r>
          <w:rPr>
            <w:webHidden/>
          </w:rPr>
        </w:r>
        <w:r>
          <w:rPr>
            <w:webHidden/>
          </w:rPr>
          <w:fldChar w:fldCharType="separate"/>
        </w:r>
        <w:r w:rsidR="00630182">
          <w:rPr>
            <w:webHidden/>
          </w:rPr>
          <w:t>187</w:t>
        </w:r>
        <w:r>
          <w:rPr>
            <w:webHidden/>
          </w:rPr>
          <w:fldChar w:fldCharType="end"/>
        </w:r>
      </w:hyperlink>
    </w:p>
    <w:p w14:paraId="44615FF8" w14:textId="6A24920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1" w:history="1">
        <w:r w:rsidRPr="007B7633">
          <w:rPr>
            <w:rStyle w:val="Hyperlink"/>
          </w:rPr>
          <w:t>1.35. Kerosene.</w:t>
        </w:r>
        <w:r>
          <w:rPr>
            <w:webHidden/>
          </w:rPr>
          <w:tab/>
        </w:r>
        <w:r>
          <w:rPr>
            <w:webHidden/>
          </w:rPr>
          <w:fldChar w:fldCharType="begin"/>
        </w:r>
        <w:r>
          <w:rPr>
            <w:webHidden/>
          </w:rPr>
          <w:instrText xml:space="preserve"> PAGEREF _Toc208211531 \h </w:instrText>
        </w:r>
        <w:r>
          <w:rPr>
            <w:webHidden/>
          </w:rPr>
        </w:r>
        <w:r>
          <w:rPr>
            <w:webHidden/>
          </w:rPr>
          <w:fldChar w:fldCharType="separate"/>
        </w:r>
        <w:r w:rsidR="00630182">
          <w:rPr>
            <w:webHidden/>
          </w:rPr>
          <w:t>187</w:t>
        </w:r>
        <w:r>
          <w:rPr>
            <w:webHidden/>
          </w:rPr>
          <w:fldChar w:fldCharType="end"/>
        </w:r>
      </w:hyperlink>
    </w:p>
    <w:p w14:paraId="66AB734D" w14:textId="7140A5C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2" w:history="1">
        <w:r w:rsidRPr="007B7633">
          <w:rPr>
            <w:rStyle w:val="Hyperlink"/>
          </w:rPr>
          <w:t>1.36. Lead Substitute.</w:t>
        </w:r>
        <w:r>
          <w:rPr>
            <w:webHidden/>
          </w:rPr>
          <w:tab/>
        </w:r>
        <w:r>
          <w:rPr>
            <w:webHidden/>
          </w:rPr>
          <w:fldChar w:fldCharType="begin"/>
        </w:r>
        <w:r>
          <w:rPr>
            <w:webHidden/>
          </w:rPr>
          <w:instrText xml:space="preserve"> PAGEREF _Toc208211532 \h </w:instrText>
        </w:r>
        <w:r>
          <w:rPr>
            <w:webHidden/>
          </w:rPr>
        </w:r>
        <w:r>
          <w:rPr>
            <w:webHidden/>
          </w:rPr>
          <w:fldChar w:fldCharType="separate"/>
        </w:r>
        <w:r w:rsidR="00630182">
          <w:rPr>
            <w:webHidden/>
          </w:rPr>
          <w:t>187</w:t>
        </w:r>
        <w:r>
          <w:rPr>
            <w:webHidden/>
          </w:rPr>
          <w:fldChar w:fldCharType="end"/>
        </w:r>
      </w:hyperlink>
    </w:p>
    <w:p w14:paraId="5A733261" w14:textId="7982B26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3" w:history="1">
        <w:r w:rsidRPr="007B7633">
          <w:rPr>
            <w:rStyle w:val="Hyperlink"/>
          </w:rPr>
          <w:t>1.37. Lead Substitute Engine Fuel.</w:t>
        </w:r>
        <w:r>
          <w:rPr>
            <w:webHidden/>
          </w:rPr>
          <w:tab/>
        </w:r>
        <w:r>
          <w:rPr>
            <w:webHidden/>
          </w:rPr>
          <w:fldChar w:fldCharType="begin"/>
        </w:r>
        <w:r>
          <w:rPr>
            <w:webHidden/>
          </w:rPr>
          <w:instrText xml:space="preserve"> PAGEREF _Toc208211533 \h </w:instrText>
        </w:r>
        <w:r>
          <w:rPr>
            <w:webHidden/>
          </w:rPr>
        </w:r>
        <w:r>
          <w:rPr>
            <w:webHidden/>
          </w:rPr>
          <w:fldChar w:fldCharType="separate"/>
        </w:r>
        <w:r w:rsidR="00630182">
          <w:rPr>
            <w:webHidden/>
          </w:rPr>
          <w:t>187</w:t>
        </w:r>
        <w:r>
          <w:rPr>
            <w:webHidden/>
          </w:rPr>
          <w:fldChar w:fldCharType="end"/>
        </w:r>
      </w:hyperlink>
    </w:p>
    <w:p w14:paraId="1060922D" w14:textId="4480D6E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4" w:history="1">
        <w:r w:rsidRPr="007B7633">
          <w:rPr>
            <w:rStyle w:val="Hyperlink"/>
          </w:rPr>
          <w:t>1.38. Liquefied Natural Gas (LNG).</w:t>
        </w:r>
        <w:r>
          <w:rPr>
            <w:webHidden/>
          </w:rPr>
          <w:tab/>
        </w:r>
        <w:r>
          <w:rPr>
            <w:webHidden/>
          </w:rPr>
          <w:fldChar w:fldCharType="begin"/>
        </w:r>
        <w:r>
          <w:rPr>
            <w:webHidden/>
          </w:rPr>
          <w:instrText xml:space="preserve"> PAGEREF _Toc208211534 \h </w:instrText>
        </w:r>
        <w:r>
          <w:rPr>
            <w:webHidden/>
          </w:rPr>
        </w:r>
        <w:r>
          <w:rPr>
            <w:webHidden/>
          </w:rPr>
          <w:fldChar w:fldCharType="separate"/>
        </w:r>
        <w:r w:rsidR="00630182">
          <w:rPr>
            <w:webHidden/>
          </w:rPr>
          <w:t>188</w:t>
        </w:r>
        <w:r>
          <w:rPr>
            <w:webHidden/>
          </w:rPr>
          <w:fldChar w:fldCharType="end"/>
        </w:r>
      </w:hyperlink>
    </w:p>
    <w:p w14:paraId="63D48124" w14:textId="0BDB538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5" w:history="1">
        <w:r w:rsidRPr="007B7633">
          <w:rPr>
            <w:rStyle w:val="Hyperlink"/>
          </w:rPr>
          <w:t>1.39. Liquefied Petroleum Gas (LPG).</w:t>
        </w:r>
        <w:r>
          <w:rPr>
            <w:webHidden/>
          </w:rPr>
          <w:tab/>
        </w:r>
        <w:r>
          <w:rPr>
            <w:webHidden/>
          </w:rPr>
          <w:fldChar w:fldCharType="begin"/>
        </w:r>
        <w:r>
          <w:rPr>
            <w:webHidden/>
          </w:rPr>
          <w:instrText xml:space="preserve"> PAGEREF _Toc208211535 \h </w:instrText>
        </w:r>
        <w:r>
          <w:rPr>
            <w:webHidden/>
          </w:rPr>
        </w:r>
        <w:r>
          <w:rPr>
            <w:webHidden/>
          </w:rPr>
          <w:fldChar w:fldCharType="separate"/>
        </w:r>
        <w:r w:rsidR="00630182">
          <w:rPr>
            <w:webHidden/>
          </w:rPr>
          <w:t>188</w:t>
        </w:r>
        <w:r>
          <w:rPr>
            <w:webHidden/>
          </w:rPr>
          <w:fldChar w:fldCharType="end"/>
        </w:r>
      </w:hyperlink>
    </w:p>
    <w:p w14:paraId="6A6B3624" w14:textId="14A3E92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6" w:history="1">
        <w:r w:rsidRPr="007B7633">
          <w:rPr>
            <w:rStyle w:val="Hyperlink"/>
          </w:rPr>
          <w:t>1.40. Low Temperature Operability.</w:t>
        </w:r>
        <w:r>
          <w:rPr>
            <w:webHidden/>
          </w:rPr>
          <w:tab/>
        </w:r>
        <w:r>
          <w:rPr>
            <w:webHidden/>
          </w:rPr>
          <w:fldChar w:fldCharType="begin"/>
        </w:r>
        <w:r>
          <w:rPr>
            <w:webHidden/>
          </w:rPr>
          <w:instrText xml:space="preserve"> PAGEREF _Toc208211536 \h </w:instrText>
        </w:r>
        <w:r>
          <w:rPr>
            <w:webHidden/>
          </w:rPr>
        </w:r>
        <w:r>
          <w:rPr>
            <w:webHidden/>
          </w:rPr>
          <w:fldChar w:fldCharType="separate"/>
        </w:r>
        <w:r w:rsidR="00630182">
          <w:rPr>
            <w:webHidden/>
          </w:rPr>
          <w:t>188</w:t>
        </w:r>
        <w:r>
          <w:rPr>
            <w:webHidden/>
          </w:rPr>
          <w:fldChar w:fldCharType="end"/>
        </w:r>
      </w:hyperlink>
    </w:p>
    <w:p w14:paraId="2E08EAC8" w14:textId="38C6517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7" w:history="1">
        <w:r w:rsidRPr="007B7633">
          <w:rPr>
            <w:rStyle w:val="Hyperlink"/>
          </w:rPr>
          <w:t>1.41. Lubricant.</w:t>
        </w:r>
        <w:r>
          <w:rPr>
            <w:webHidden/>
          </w:rPr>
          <w:tab/>
        </w:r>
        <w:r>
          <w:rPr>
            <w:webHidden/>
          </w:rPr>
          <w:fldChar w:fldCharType="begin"/>
        </w:r>
        <w:r>
          <w:rPr>
            <w:webHidden/>
          </w:rPr>
          <w:instrText xml:space="preserve"> PAGEREF _Toc208211537 \h </w:instrText>
        </w:r>
        <w:r>
          <w:rPr>
            <w:webHidden/>
          </w:rPr>
        </w:r>
        <w:r>
          <w:rPr>
            <w:webHidden/>
          </w:rPr>
          <w:fldChar w:fldCharType="separate"/>
        </w:r>
        <w:r w:rsidR="00630182">
          <w:rPr>
            <w:webHidden/>
          </w:rPr>
          <w:t>188</w:t>
        </w:r>
        <w:r>
          <w:rPr>
            <w:webHidden/>
          </w:rPr>
          <w:fldChar w:fldCharType="end"/>
        </w:r>
      </w:hyperlink>
    </w:p>
    <w:p w14:paraId="2723BD1F" w14:textId="0E47CFE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8" w:history="1">
        <w:r w:rsidRPr="007B7633">
          <w:rPr>
            <w:rStyle w:val="Hyperlink"/>
          </w:rPr>
          <w:t>1.42. Lubricity.</w:t>
        </w:r>
        <w:r>
          <w:rPr>
            <w:webHidden/>
          </w:rPr>
          <w:tab/>
        </w:r>
        <w:r>
          <w:rPr>
            <w:webHidden/>
          </w:rPr>
          <w:fldChar w:fldCharType="begin"/>
        </w:r>
        <w:r>
          <w:rPr>
            <w:webHidden/>
          </w:rPr>
          <w:instrText xml:space="preserve"> PAGEREF _Toc208211538 \h </w:instrText>
        </w:r>
        <w:r>
          <w:rPr>
            <w:webHidden/>
          </w:rPr>
        </w:r>
        <w:r>
          <w:rPr>
            <w:webHidden/>
          </w:rPr>
          <w:fldChar w:fldCharType="separate"/>
        </w:r>
        <w:r w:rsidR="00630182">
          <w:rPr>
            <w:webHidden/>
          </w:rPr>
          <w:t>188</w:t>
        </w:r>
        <w:r>
          <w:rPr>
            <w:webHidden/>
          </w:rPr>
          <w:fldChar w:fldCharType="end"/>
        </w:r>
      </w:hyperlink>
    </w:p>
    <w:p w14:paraId="211B0629" w14:textId="56E74049"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39" w:history="1">
        <w:r w:rsidRPr="007B7633">
          <w:rPr>
            <w:rStyle w:val="Hyperlink"/>
          </w:rPr>
          <w:t>1.43. M85 Fuel Methanol.</w:t>
        </w:r>
        <w:r>
          <w:rPr>
            <w:webHidden/>
          </w:rPr>
          <w:tab/>
        </w:r>
        <w:r>
          <w:rPr>
            <w:webHidden/>
          </w:rPr>
          <w:fldChar w:fldCharType="begin"/>
        </w:r>
        <w:r>
          <w:rPr>
            <w:webHidden/>
          </w:rPr>
          <w:instrText xml:space="preserve"> PAGEREF _Toc208211539 \h </w:instrText>
        </w:r>
        <w:r>
          <w:rPr>
            <w:webHidden/>
          </w:rPr>
        </w:r>
        <w:r>
          <w:rPr>
            <w:webHidden/>
          </w:rPr>
          <w:fldChar w:fldCharType="separate"/>
        </w:r>
        <w:r w:rsidR="00630182">
          <w:rPr>
            <w:webHidden/>
          </w:rPr>
          <w:t>188</w:t>
        </w:r>
        <w:r>
          <w:rPr>
            <w:webHidden/>
          </w:rPr>
          <w:fldChar w:fldCharType="end"/>
        </w:r>
      </w:hyperlink>
    </w:p>
    <w:p w14:paraId="24C819B4" w14:textId="33DF16D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0" w:history="1">
        <w:r w:rsidRPr="007B7633">
          <w:rPr>
            <w:rStyle w:val="Hyperlink"/>
          </w:rPr>
          <w:t>1.44. Motor Octane Number.</w:t>
        </w:r>
        <w:r>
          <w:rPr>
            <w:webHidden/>
          </w:rPr>
          <w:tab/>
        </w:r>
        <w:r>
          <w:rPr>
            <w:webHidden/>
          </w:rPr>
          <w:fldChar w:fldCharType="begin"/>
        </w:r>
        <w:r>
          <w:rPr>
            <w:webHidden/>
          </w:rPr>
          <w:instrText xml:space="preserve"> PAGEREF _Toc208211540 \h </w:instrText>
        </w:r>
        <w:r>
          <w:rPr>
            <w:webHidden/>
          </w:rPr>
        </w:r>
        <w:r>
          <w:rPr>
            <w:webHidden/>
          </w:rPr>
          <w:fldChar w:fldCharType="separate"/>
        </w:r>
        <w:r w:rsidR="00630182">
          <w:rPr>
            <w:webHidden/>
          </w:rPr>
          <w:t>188</w:t>
        </w:r>
        <w:r>
          <w:rPr>
            <w:webHidden/>
          </w:rPr>
          <w:fldChar w:fldCharType="end"/>
        </w:r>
      </w:hyperlink>
    </w:p>
    <w:p w14:paraId="2B8EDAD2" w14:textId="5B5816E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1" w:history="1">
        <w:r w:rsidRPr="007B7633">
          <w:rPr>
            <w:rStyle w:val="Hyperlink"/>
          </w:rPr>
          <w:t>1.45. Motor Oil.</w:t>
        </w:r>
        <w:r>
          <w:rPr>
            <w:webHidden/>
          </w:rPr>
          <w:tab/>
        </w:r>
        <w:r>
          <w:rPr>
            <w:webHidden/>
          </w:rPr>
          <w:fldChar w:fldCharType="begin"/>
        </w:r>
        <w:r>
          <w:rPr>
            <w:webHidden/>
          </w:rPr>
          <w:instrText xml:space="preserve"> PAGEREF _Toc208211541 \h </w:instrText>
        </w:r>
        <w:r>
          <w:rPr>
            <w:webHidden/>
          </w:rPr>
        </w:r>
        <w:r>
          <w:rPr>
            <w:webHidden/>
          </w:rPr>
          <w:fldChar w:fldCharType="separate"/>
        </w:r>
        <w:r w:rsidR="00630182">
          <w:rPr>
            <w:webHidden/>
          </w:rPr>
          <w:t>188</w:t>
        </w:r>
        <w:r>
          <w:rPr>
            <w:webHidden/>
          </w:rPr>
          <w:fldChar w:fldCharType="end"/>
        </w:r>
      </w:hyperlink>
    </w:p>
    <w:p w14:paraId="226D6842" w14:textId="4790F6B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2" w:history="1">
        <w:r w:rsidRPr="007B7633">
          <w:rPr>
            <w:rStyle w:val="Hyperlink"/>
          </w:rPr>
          <w:t>1.46. MTBE.</w:t>
        </w:r>
        <w:r>
          <w:rPr>
            <w:webHidden/>
          </w:rPr>
          <w:tab/>
        </w:r>
        <w:r>
          <w:rPr>
            <w:webHidden/>
          </w:rPr>
          <w:fldChar w:fldCharType="begin"/>
        </w:r>
        <w:r>
          <w:rPr>
            <w:webHidden/>
          </w:rPr>
          <w:instrText xml:space="preserve"> PAGEREF _Toc208211542 \h </w:instrText>
        </w:r>
        <w:r>
          <w:rPr>
            <w:webHidden/>
          </w:rPr>
        </w:r>
        <w:r>
          <w:rPr>
            <w:webHidden/>
          </w:rPr>
          <w:fldChar w:fldCharType="separate"/>
        </w:r>
        <w:r w:rsidR="00630182">
          <w:rPr>
            <w:webHidden/>
          </w:rPr>
          <w:t>188</w:t>
        </w:r>
        <w:r>
          <w:rPr>
            <w:webHidden/>
          </w:rPr>
          <w:fldChar w:fldCharType="end"/>
        </w:r>
      </w:hyperlink>
    </w:p>
    <w:p w14:paraId="5A4567C5" w14:textId="5479B44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3" w:history="1">
        <w:r w:rsidRPr="007B7633">
          <w:rPr>
            <w:rStyle w:val="Hyperlink"/>
          </w:rPr>
          <w:t>1.47. Oil.</w:t>
        </w:r>
        <w:r>
          <w:rPr>
            <w:webHidden/>
          </w:rPr>
          <w:tab/>
        </w:r>
        <w:r>
          <w:rPr>
            <w:webHidden/>
          </w:rPr>
          <w:fldChar w:fldCharType="begin"/>
        </w:r>
        <w:r>
          <w:rPr>
            <w:webHidden/>
          </w:rPr>
          <w:instrText xml:space="preserve"> PAGEREF _Toc208211543 \h </w:instrText>
        </w:r>
        <w:r>
          <w:rPr>
            <w:webHidden/>
          </w:rPr>
        </w:r>
        <w:r>
          <w:rPr>
            <w:webHidden/>
          </w:rPr>
          <w:fldChar w:fldCharType="separate"/>
        </w:r>
        <w:r w:rsidR="00630182">
          <w:rPr>
            <w:webHidden/>
          </w:rPr>
          <w:t>188</w:t>
        </w:r>
        <w:r>
          <w:rPr>
            <w:webHidden/>
          </w:rPr>
          <w:fldChar w:fldCharType="end"/>
        </w:r>
      </w:hyperlink>
    </w:p>
    <w:p w14:paraId="33AAC875" w14:textId="68D613B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4" w:history="1">
        <w:r w:rsidRPr="007B7633">
          <w:rPr>
            <w:rStyle w:val="Hyperlink"/>
          </w:rPr>
          <w:t>1.48. Oxygen Content of Gasoline.</w:t>
        </w:r>
        <w:r>
          <w:rPr>
            <w:webHidden/>
          </w:rPr>
          <w:tab/>
        </w:r>
        <w:r>
          <w:rPr>
            <w:webHidden/>
          </w:rPr>
          <w:fldChar w:fldCharType="begin"/>
        </w:r>
        <w:r>
          <w:rPr>
            <w:webHidden/>
          </w:rPr>
          <w:instrText xml:space="preserve"> PAGEREF _Toc208211544 \h </w:instrText>
        </w:r>
        <w:r>
          <w:rPr>
            <w:webHidden/>
          </w:rPr>
        </w:r>
        <w:r>
          <w:rPr>
            <w:webHidden/>
          </w:rPr>
          <w:fldChar w:fldCharType="separate"/>
        </w:r>
        <w:r w:rsidR="00630182">
          <w:rPr>
            <w:webHidden/>
          </w:rPr>
          <w:t>188</w:t>
        </w:r>
        <w:r>
          <w:rPr>
            <w:webHidden/>
          </w:rPr>
          <w:fldChar w:fldCharType="end"/>
        </w:r>
      </w:hyperlink>
    </w:p>
    <w:p w14:paraId="39D90CD1" w14:textId="7943969A"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5" w:history="1">
        <w:r w:rsidRPr="007B7633">
          <w:rPr>
            <w:rStyle w:val="Hyperlink"/>
          </w:rPr>
          <w:t>1.49. Oxygenate.</w:t>
        </w:r>
        <w:r>
          <w:rPr>
            <w:webHidden/>
          </w:rPr>
          <w:tab/>
        </w:r>
        <w:r>
          <w:rPr>
            <w:webHidden/>
          </w:rPr>
          <w:fldChar w:fldCharType="begin"/>
        </w:r>
        <w:r>
          <w:rPr>
            <w:webHidden/>
          </w:rPr>
          <w:instrText xml:space="preserve"> PAGEREF _Toc208211545 \h </w:instrText>
        </w:r>
        <w:r>
          <w:rPr>
            <w:webHidden/>
          </w:rPr>
        </w:r>
        <w:r>
          <w:rPr>
            <w:webHidden/>
          </w:rPr>
          <w:fldChar w:fldCharType="separate"/>
        </w:r>
        <w:r w:rsidR="00630182">
          <w:rPr>
            <w:webHidden/>
          </w:rPr>
          <w:t>188</w:t>
        </w:r>
        <w:r>
          <w:rPr>
            <w:webHidden/>
          </w:rPr>
          <w:fldChar w:fldCharType="end"/>
        </w:r>
      </w:hyperlink>
    </w:p>
    <w:p w14:paraId="56CD7F5F" w14:textId="543A387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6" w:history="1">
        <w:r w:rsidRPr="007B7633">
          <w:rPr>
            <w:rStyle w:val="Hyperlink"/>
          </w:rPr>
          <w:t>1.50. Racing Gasoline.</w:t>
        </w:r>
        <w:r>
          <w:rPr>
            <w:webHidden/>
          </w:rPr>
          <w:tab/>
        </w:r>
        <w:r>
          <w:rPr>
            <w:webHidden/>
          </w:rPr>
          <w:fldChar w:fldCharType="begin"/>
        </w:r>
        <w:r>
          <w:rPr>
            <w:webHidden/>
          </w:rPr>
          <w:instrText xml:space="preserve"> PAGEREF _Toc208211546 \h </w:instrText>
        </w:r>
        <w:r>
          <w:rPr>
            <w:webHidden/>
          </w:rPr>
        </w:r>
        <w:r>
          <w:rPr>
            <w:webHidden/>
          </w:rPr>
          <w:fldChar w:fldCharType="separate"/>
        </w:r>
        <w:r w:rsidR="00630182">
          <w:rPr>
            <w:webHidden/>
          </w:rPr>
          <w:t>188</w:t>
        </w:r>
        <w:r>
          <w:rPr>
            <w:webHidden/>
          </w:rPr>
          <w:fldChar w:fldCharType="end"/>
        </w:r>
      </w:hyperlink>
    </w:p>
    <w:p w14:paraId="249C4A5D" w14:textId="09C72CE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7" w:history="1">
        <w:r w:rsidRPr="007B7633">
          <w:rPr>
            <w:rStyle w:val="Hyperlink"/>
          </w:rPr>
          <w:t>1.51. Research Octane Number.</w:t>
        </w:r>
        <w:r>
          <w:rPr>
            <w:webHidden/>
          </w:rPr>
          <w:tab/>
        </w:r>
        <w:r>
          <w:rPr>
            <w:webHidden/>
          </w:rPr>
          <w:fldChar w:fldCharType="begin"/>
        </w:r>
        <w:r>
          <w:rPr>
            <w:webHidden/>
          </w:rPr>
          <w:instrText xml:space="preserve"> PAGEREF _Toc208211547 \h </w:instrText>
        </w:r>
        <w:r>
          <w:rPr>
            <w:webHidden/>
          </w:rPr>
        </w:r>
        <w:r>
          <w:rPr>
            <w:webHidden/>
          </w:rPr>
          <w:fldChar w:fldCharType="separate"/>
        </w:r>
        <w:r w:rsidR="00630182">
          <w:rPr>
            <w:webHidden/>
          </w:rPr>
          <w:t>189</w:t>
        </w:r>
        <w:r>
          <w:rPr>
            <w:webHidden/>
          </w:rPr>
          <w:fldChar w:fldCharType="end"/>
        </w:r>
      </w:hyperlink>
    </w:p>
    <w:p w14:paraId="1ADD8603" w14:textId="25DE3C9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8" w:history="1">
        <w:r w:rsidRPr="007B7633">
          <w:rPr>
            <w:rStyle w:val="Hyperlink"/>
          </w:rPr>
          <w:t>1.52. SAE (SAE International).</w:t>
        </w:r>
        <w:r>
          <w:rPr>
            <w:webHidden/>
          </w:rPr>
          <w:tab/>
        </w:r>
        <w:r>
          <w:rPr>
            <w:webHidden/>
          </w:rPr>
          <w:fldChar w:fldCharType="begin"/>
        </w:r>
        <w:r>
          <w:rPr>
            <w:webHidden/>
          </w:rPr>
          <w:instrText xml:space="preserve"> PAGEREF _Toc208211548 \h </w:instrText>
        </w:r>
        <w:r>
          <w:rPr>
            <w:webHidden/>
          </w:rPr>
        </w:r>
        <w:r>
          <w:rPr>
            <w:webHidden/>
          </w:rPr>
          <w:fldChar w:fldCharType="separate"/>
        </w:r>
        <w:r w:rsidR="00630182">
          <w:rPr>
            <w:webHidden/>
          </w:rPr>
          <w:t>189</w:t>
        </w:r>
        <w:r>
          <w:rPr>
            <w:webHidden/>
          </w:rPr>
          <w:fldChar w:fldCharType="end"/>
        </w:r>
      </w:hyperlink>
    </w:p>
    <w:p w14:paraId="3F6AEBB8" w14:textId="71EF6234"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49" w:history="1">
        <w:r w:rsidRPr="007B7633">
          <w:rPr>
            <w:rStyle w:val="Hyperlink"/>
          </w:rPr>
          <w:t>1.53. Tractor Hydraulic Fluid.</w:t>
        </w:r>
        <w:r>
          <w:rPr>
            <w:webHidden/>
          </w:rPr>
          <w:tab/>
        </w:r>
        <w:r>
          <w:rPr>
            <w:webHidden/>
          </w:rPr>
          <w:fldChar w:fldCharType="begin"/>
        </w:r>
        <w:r>
          <w:rPr>
            <w:webHidden/>
          </w:rPr>
          <w:instrText xml:space="preserve"> PAGEREF _Toc208211549 \h </w:instrText>
        </w:r>
        <w:r>
          <w:rPr>
            <w:webHidden/>
          </w:rPr>
        </w:r>
        <w:r>
          <w:rPr>
            <w:webHidden/>
          </w:rPr>
          <w:fldChar w:fldCharType="separate"/>
        </w:r>
        <w:r w:rsidR="00630182">
          <w:rPr>
            <w:webHidden/>
          </w:rPr>
          <w:t>189</w:t>
        </w:r>
        <w:r>
          <w:rPr>
            <w:webHidden/>
          </w:rPr>
          <w:fldChar w:fldCharType="end"/>
        </w:r>
      </w:hyperlink>
    </w:p>
    <w:p w14:paraId="03E1C864" w14:textId="563EF93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50" w:history="1">
        <w:r w:rsidRPr="007B7633">
          <w:rPr>
            <w:rStyle w:val="Hyperlink"/>
          </w:rPr>
          <w:t>1.54. Unleaded.</w:t>
        </w:r>
        <w:r>
          <w:rPr>
            <w:webHidden/>
          </w:rPr>
          <w:tab/>
        </w:r>
        <w:r>
          <w:rPr>
            <w:webHidden/>
          </w:rPr>
          <w:fldChar w:fldCharType="begin"/>
        </w:r>
        <w:r>
          <w:rPr>
            <w:webHidden/>
          </w:rPr>
          <w:instrText xml:space="preserve"> PAGEREF _Toc208211550 \h </w:instrText>
        </w:r>
        <w:r>
          <w:rPr>
            <w:webHidden/>
          </w:rPr>
        </w:r>
        <w:r>
          <w:rPr>
            <w:webHidden/>
          </w:rPr>
          <w:fldChar w:fldCharType="separate"/>
        </w:r>
        <w:r w:rsidR="00630182">
          <w:rPr>
            <w:webHidden/>
          </w:rPr>
          <w:t>189</w:t>
        </w:r>
        <w:r>
          <w:rPr>
            <w:webHidden/>
          </w:rPr>
          <w:fldChar w:fldCharType="end"/>
        </w:r>
      </w:hyperlink>
    </w:p>
    <w:p w14:paraId="07D14FF1" w14:textId="6DF6488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51" w:history="1">
        <w:r w:rsidRPr="007B7633">
          <w:rPr>
            <w:rStyle w:val="Hyperlink"/>
          </w:rPr>
          <w:t>1.55. Wholesale Purchaser Consumer.</w:t>
        </w:r>
        <w:r>
          <w:rPr>
            <w:webHidden/>
          </w:rPr>
          <w:tab/>
        </w:r>
        <w:r>
          <w:rPr>
            <w:webHidden/>
          </w:rPr>
          <w:fldChar w:fldCharType="begin"/>
        </w:r>
        <w:r>
          <w:rPr>
            <w:webHidden/>
          </w:rPr>
          <w:instrText xml:space="preserve"> PAGEREF _Toc208211551 \h </w:instrText>
        </w:r>
        <w:r>
          <w:rPr>
            <w:webHidden/>
          </w:rPr>
        </w:r>
        <w:r>
          <w:rPr>
            <w:webHidden/>
          </w:rPr>
          <w:fldChar w:fldCharType="separate"/>
        </w:r>
        <w:r w:rsidR="00630182">
          <w:rPr>
            <w:webHidden/>
          </w:rPr>
          <w:t>189</w:t>
        </w:r>
        <w:r>
          <w:rPr>
            <w:webHidden/>
          </w:rPr>
          <w:fldChar w:fldCharType="end"/>
        </w:r>
      </w:hyperlink>
    </w:p>
    <w:p w14:paraId="03F47917" w14:textId="2FDC9DA2"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552" w:history="1">
        <w:r w:rsidRPr="007B7633">
          <w:rPr>
            <w:rStyle w:val="Hyperlink"/>
            <w:noProof/>
          </w:rPr>
          <w:t>Section 2.  Standard Specifications</w:t>
        </w:r>
        <w:r>
          <w:rPr>
            <w:noProof/>
            <w:webHidden/>
          </w:rPr>
          <w:tab/>
        </w:r>
        <w:r>
          <w:rPr>
            <w:noProof/>
            <w:webHidden/>
          </w:rPr>
          <w:fldChar w:fldCharType="begin"/>
        </w:r>
        <w:r>
          <w:rPr>
            <w:noProof/>
            <w:webHidden/>
          </w:rPr>
          <w:instrText xml:space="preserve"> PAGEREF _Toc208211552 \h </w:instrText>
        </w:r>
        <w:r>
          <w:rPr>
            <w:noProof/>
            <w:webHidden/>
          </w:rPr>
        </w:r>
        <w:r>
          <w:rPr>
            <w:noProof/>
            <w:webHidden/>
          </w:rPr>
          <w:fldChar w:fldCharType="separate"/>
        </w:r>
        <w:r w:rsidR="00630182">
          <w:rPr>
            <w:noProof/>
            <w:webHidden/>
          </w:rPr>
          <w:t>189</w:t>
        </w:r>
        <w:r>
          <w:rPr>
            <w:noProof/>
            <w:webHidden/>
          </w:rPr>
          <w:fldChar w:fldCharType="end"/>
        </w:r>
      </w:hyperlink>
    </w:p>
    <w:p w14:paraId="54D62518" w14:textId="11985C1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53" w:history="1">
        <w:r w:rsidRPr="007B7633">
          <w:rPr>
            <w:rStyle w:val="Hyperlink"/>
          </w:rPr>
          <w:t>2.1. Gasoline and Gasoline-Oxygenate Blends.</w:t>
        </w:r>
        <w:r>
          <w:rPr>
            <w:webHidden/>
          </w:rPr>
          <w:tab/>
        </w:r>
        <w:r>
          <w:rPr>
            <w:webHidden/>
          </w:rPr>
          <w:fldChar w:fldCharType="begin"/>
        </w:r>
        <w:r>
          <w:rPr>
            <w:webHidden/>
          </w:rPr>
          <w:instrText xml:space="preserve"> PAGEREF _Toc208211553 \h </w:instrText>
        </w:r>
        <w:r>
          <w:rPr>
            <w:webHidden/>
          </w:rPr>
        </w:r>
        <w:r>
          <w:rPr>
            <w:webHidden/>
          </w:rPr>
          <w:fldChar w:fldCharType="separate"/>
        </w:r>
        <w:r w:rsidR="00630182">
          <w:rPr>
            <w:webHidden/>
          </w:rPr>
          <w:t>189</w:t>
        </w:r>
        <w:r>
          <w:rPr>
            <w:webHidden/>
          </w:rPr>
          <w:fldChar w:fldCharType="end"/>
        </w:r>
      </w:hyperlink>
    </w:p>
    <w:p w14:paraId="3659FD56" w14:textId="2AB1857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4" w:history="1">
        <w:r w:rsidRPr="007B7633">
          <w:rPr>
            <w:rStyle w:val="Hyperlink"/>
          </w:rPr>
          <w:t>2.1.1. Gasoline and Gasoline-Oxygenate Blends (as defined in this regulation).</w:t>
        </w:r>
        <w:r>
          <w:rPr>
            <w:webHidden/>
          </w:rPr>
          <w:tab/>
        </w:r>
        <w:r>
          <w:rPr>
            <w:webHidden/>
          </w:rPr>
          <w:fldChar w:fldCharType="begin"/>
        </w:r>
        <w:r>
          <w:rPr>
            <w:webHidden/>
          </w:rPr>
          <w:instrText xml:space="preserve"> PAGEREF _Toc208211554 \h </w:instrText>
        </w:r>
        <w:r>
          <w:rPr>
            <w:webHidden/>
          </w:rPr>
        </w:r>
        <w:r>
          <w:rPr>
            <w:webHidden/>
          </w:rPr>
          <w:fldChar w:fldCharType="separate"/>
        </w:r>
        <w:r w:rsidR="00630182">
          <w:rPr>
            <w:webHidden/>
          </w:rPr>
          <w:t>189</w:t>
        </w:r>
        <w:r>
          <w:rPr>
            <w:webHidden/>
          </w:rPr>
          <w:fldChar w:fldCharType="end"/>
        </w:r>
      </w:hyperlink>
    </w:p>
    <w:p w14:paraId="35588A22" w14:textId="63F25E36"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5" w:history="1">
        <w:r w:rsidRPr="007B7633">
          <w:rPr>
            <w:rStyle w:val="Hyperlink"/>
          </w:rPr>
          <w:t>2.1.2. Gasoline-Ethanol Blends.</w:t>
        </w:r>
        <w:r>
          <w:rPr>
            <w:webHidden/>
          </w:rPr>
          <w:tab/>
        </w:r>
        <w:r>
          <w:rPr>
            <w:webHidden/>
          </w:rPr>
          <w:fldChar w:fldCharType="begin"/>
        </w:r>
        <w:r>
          <w:rPr>
            <w:webHidden/>
          </w:rPr>
          <w:instrText xml:space="preserve"> PAGEREF _Toc208211555 \h </w:instrText>
        </w:r>
        <w:r>
          <w:rPr>
            <w:webHidden/>
          </w:rPr>
        </w:r>
        <w:r>
          <w:rPr>
            <w:webHidden/>
          </w:rPr>
          <w:fldChar w:fldCharType="separate"/>
        </w:r>
        <w:r w:rsidR="00630182">
          <w:rPr>
            <w:webHidden/>
          </w:rPr>
          <w:t>189</w:t>
        </w:r>
        <w:r>
          <w:rPr>
            <w:webHidden/>
          </w:rPr>
          <w:fldChar w:fldCharType="end"/>
        </w:r>
      </w:hyperlink>
    </w:p>
    <w:p w14:paraId="20B8158B" w14:textId="1B39D243"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6" w:history="1">
        <w:r w:rsidRPr="007B7633">
          <w:rPr>
            <w:rStyle w:val="Hyperlink"/>
          </w:rPr>
          <w:t>2.1.3. Minimum Antiknock Index (AKI).</w:t>
        </w:r>
        <w:r>
          <w:rPr>
            <w:webHidden/>
          </w:rPr>
          <w:tab/>
        </w:r>
        <w:r>
          <w:rPr>
            <w:webHidden/>
          </w:rPr>
          <w:fldChar w:fldCharType="begin"/>
        </w:r>
        <w:r>
          <w:rPr>
            <w:webHidden/>
          </w:rPr>
          <w:instrText xml:space="preserve"> PAGEREF _Toc208211556 \h </w:instrText>
        </w:r>
        <w:r>
          <w:rPr>
            <w:webHidden/>
          </w:rPr>
        </w:r>
        <w:r>
          <w:rPr>
            <w:webHidden/>
          </w:rPr>
          <w:fldChar w:fldCharType="separate"/>
        </w:r>
        <w:r w:rsidR="00630182">
          <w:rPr>
            <w:webHidden/>
          </w:rPr>
          <w:t>189</w:t>
        </w:r>
        <w:r>
          <w:rPr>
            <w:webHidden/>
          </w:rPr>
          <w:fldChar w:fldCharType="end"/>
        </w:r>
      </w:hyperlink>
    </w:p>
    <w:p w14:paraId="511F2B25" w14:textId="10D5AFA3"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7" w:history="1">
        <w:r w:rsidRPr="007B7633">
          <w:rPr>
            <w:rStyle w:val="Hyperlink"/>
          </w:rPr>
          <w:t>2.1.4.</w:t>
        </w:r>
        <w:r w:rsidRPr="00A7253A">
          <w:rPr>
            <w:rStyle w:val="Hyperlink"/>
          </w:rPr>
          <w:t> </w:t>
        </w:r>
        <w:r w:rsidRPr="007B7633">
          <w:rPr>
            <w:rStyle w:val="Hyperlink"/>
          </w:rPr>
          <w:t>Minimum Motor Octane Number.</w:t>
        </w:r>
        <w:r>
          <w:rPr>
            <w:webHidden/>
          </w:rPr>
          <w:tab/>
        </w:r>
        <w:r>
          <w:rPr>
            <w:webHidden/>
          </w:rPr>
          <w:fldChar w:fldCharType="begin"/>
        </w:r>
        <w:r>
          <w:rPr>
            <w:webHidden/>
          </w:rPr>
          <w:instrText xml:space="preserve"> PAGEREF _Toc208211557 \h </w:instrText>
        </w:r>
        <w:r>
          <w:rPr>
            <w:webHidden/>
          </w:rPr>
        </w:r>
        <w:r>
          <w:rPr>
            <w:webHidden/>
          </w:rPr>
          <w:fldChar w:fldCharType="separate"/>
        </w:r>
        <w:r w:rsidR="00630182">
          <w:rPr>
            <w:webHidden/>
          </w:rPr>
          <w:t>190</w:t>
        </w:r>
        <w:r>
          <w:rPr>
            <w:webHidden/>
          </w:rPr>
          <w:fldChar w:fldCharType="end"/>
        </w:r>
      </w:hyperlink>
    </w:p>
    <w:p w14:paraId="33C70661" w14:textId="047D2910"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8" w:history="1">
        <w:r w:rsidRPr="007B7633">
          <w:rPr>
            <w:rStyle w:val="Hyperlink"/>
          </w:rPr>
          <w:t>2.1.5.</w:t>
        </w:r>
        <w:r w:rsidRPr="00A7253A">
          <w:rPr>
            <w:rStyle w:val="Hyperlink"/>
          </w:rPr>
          <w:t> </w:t>
        </w:r>
        <w:r w:rsidRPr="007B7633">
          <w:rPr>
            <w:rStyle w:val="Hyperlink"/>
          </w:rPr>
          <w:t>Lead Substitute Gasoline.</w:t>
        </w:r>
        <w:r>
          <w:rPr>
            <w:webHidden/>
          </w:rPr>
          <w:tab/>
        </w:r>
        <w:r>
          <w:rPr>
            <w:webHidden/>
          </w:rPr>
          <w:fldChar w:fldCharType="begin"/>
        </w:r>
        <w:r>
          <w:rPr>
            <w:webHidden/>
          </w:rPr>
          <w:instrText xml:space="preserve"> PAGEREF _Toc208211558 \h </w:instrText>
        </w:r>
        <w:r>
          <w:rPr>
            <w:webHidden/>
          </w:rPr>
        </w:r>
        <w:r>
          <w:rPr>
            <w:webHidden/>
          </w:rPr>
          <w:fldChar w:fldCharType="separate"/>
        </w:r>
        <w:r w:rsidR="00630182">
          <w:rPr>
            <w:webHidden/>
          </w:rPr>
          <w:t>190</w:t>
        </w:r>
        <w:r>
          <w:rPr>
            <w:webHidden/>
          </w:rPr>
          <w:fldChar w:fldCharType="end"/>
        </w:r>
      </w:hyperlink>
    </w:p>
    <w:p w14:paraId="754C8C34" w14:textId="33F0963E"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59" w:history="1">
        <w:r w:rsidRPr="007B7633">
          <w:rPr>
            <w:rStyle w:val="Hyperlink"/>
          </w:rPr>
          <w:t>2.1.6. Blending.</w:t>
        </w:r>
        <w:r>
          <w:rPr>
            <w:webHidden/>
          </w:rPr>
          <w:tab/>
        </w:r>
        <w:r>
          <w:rPr>
            <w:webHidden/>
          </w:rPr>
          <w:fldChar w:fldCharType="begin"/>
        </w:r>
        <w:r>
          <w:rPr>
            <w:webHidden/>
          </w:rPr>
          <w:instrText xml:space="preserve"> PAGEREF _Toc208211559 \h </w:instrText>
        </w:r>
        <w:r>
          <w:rPr>
            <w:webHidden/>
          </w:rPr>
        </w:r>
        <w:r>
          <w:rPr>
            <w:webHidden/>
          </w:rPr>
          <w:fldChar w:fldCharType="separate"/>
        </w:r>
        <w:r w:rsidR="00630182">
          <w:rPr>
            <w:webHidden/>
          </w:rPr>
          <w:t>190</w:t>
        </w:r>
        <w:r>
          <w:rPr>
            <w:webHidden/>
          </w:rPr>
          <w:fldChar w:fldCharType="end"/>
        </w:r>
      </w:hyperlink>
    </w:p>
    <w:p w14:paraId="14ABA659" w14:textId="0AF0E92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0" w:history="1">
        <w:r w:rsidRPr="007B7633">
          <w:rPr>
            <w:rStyle w:val="Hyperlink"/>
          </w:rPr>
          <w:t>2.2. Diesel Fuel.</w:t>
        </w:r>
        <w:r>
          <w:rPr>
            <w:webHidden/>
          </w:rPr>
          <w:tab/>
        </w:r>
        <w:r>
          <w:rPr>
            <w:webHidden/>
          </w:rPr>
          <w:fldChar w:fldCharType="begin"/>
        </w:r>
        <w:r>
          <w:rPr>
            <w:webHidden/>
          </w:rPr>
          <w:instrText xml:space="preserve"> PAGEREF _Toc208211560 \h </w:instrText>
        </w:r>
        <w:r>
          <w:rPr>
            <w:webHidden/>
          </w:rPr>
        </w:r>
        <w:r>
          <w:rPr>
            <w:webHidden/>
          </w:rPr>
          <w:fldChar w:fldCharType="separate"/>
        </w:r>
        <w:r w:rsidR="00630182">
          <w:rPr>
            <w:webHidden/>
          </w:rPr>
          <w:t>190</w:t>
        </w:r>
        <w:r>
          <w:rPr>
            <w:webHidden/>
          </w:rPr>
          <w:fldChar w:fldCharType="end"/>
        </w:r>
      </w:hyperlink>
    </w:p>
    <w:p w14:paraId="181956C3" w14:textId="14D6D9ED"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61" w:history="1">
        <w:r w:rsidRPr="007B7633">
          <w:rPr>
            <w:rStyle w:val="Hyperlink"/>
          </w:rPr>
          <w:t>2.2.1. Premium Diesel Fuel.</w:t>
        </w:r>
        <w:r>
          <w:rPr>
            <w:webHidden/>
          </w:rPr>
          <w:tab/>
        </w:r>
        <w:r>
          <w:rPr>
            <w:webHidden/>
          </w:rPr>
          <w:fldChar w:fldCharType="begin"/>
        </w:r>
        <w:r>
          <w:rPr>
            <w:webHidden/>
          </w:rPr>
          <w:instrText xml:space="preserve"> PAGEREF _Toc208211561 \h </w:instrText>
        </w:r>
        <w:r>
          <w:rPr>
            <w:webHidden/>
          </w:rPr>
        </w:r>
        <w:r>
          <w:rPr>
            <w:webHidden/>
          </w:rPr>
          <w:fldChar w:fldCharType="separate"/>
        </w:r>
        <w:r w:rsidR="00630182">
          <w:rPr>
            <w:webHidden/>
          </w:rPr>
          <w:t>190</w:t>
        </w:r>
        <w:r>
          <w:rPr>
            <w:webHidden/>
          </w:rPr>
          <w:fldChar w:fldCharType="end"/>
        </w:r>
      </w:hyperlink>
    </w:p>
    <w:p w14:paraId="1F2233AF" w14:textId="07CCDD06"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62" w:history="1">
        <w:r w:rsidRPr="007B7633">
          <w:rPr>
            <w:rStyle w:val="Hyperlink"/>
          </w:rPr>
          <w:t>2.2.2. Use of Other Diesel Terminology.</w:t>
        </w:r>
        <w:r>
          <w:rPr>
            <w:webHidden/>
          </w:rPr>
          <w:tab/>
        </w:r>
        <w:r>
          <w:rPr>
            <w:webHidden/>
          </w:rPr>
          <w:fldChar w:fldCharType="begin"/>
        </w:r>
        <w:r>
          <w:rPr>
            <w:webHidden/>
          </w:rPr>
          <w:instrText xml:space="preserve"> PAGEREF _Toc208211562 \h </w:instrText>
        </w:r>
        <w:r>
          <w:rPr>
            <w:webHidden/>
          </w:rPr>
        </w:r>
        <w:r>
          <w:rPr>
            <w:webHidden/>
          </w:rPr>
          <w:fldChar w:fldCharType="separate"/>
        </w:r>
        <w:r w:rsidR="00630182">
          <w:rPr>
            <w:webHidden/>
          </w:rPr>
          <w:t>191</w:t>
        </w:r>
        <w:r>
          <w:rPr>
            <w:webHidden/>
          </w:rPr>
          <w:fldChar w:fldCharType="end"/>
        </w:r>
      </w:hyperlink>
    </w:p>
    <w:p w14:paraId="7E2586EE" w14:textId="35DA983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3" w:history="1">
        <w:r w:rsidRPr="007B7633">
          <w:rPr>
            <w:rStyle w:val="Hyperlink"/>
          </w:rPr>
          <w:t>2.3. Aviation Turbine Fuels.</w:t>
        </w:r>
        <w:r>
          <w:rPr>
            <w:webHidden/>
          </w:rPr>
          <w:tab/>
        </w:r>
        <w:r>
          <w:rPr>
            <w:webHidden/>
          </w:rPr>
          <w:fldChar w:fldCharType="begin"/>
        </w:r>
        <w:r>
          <w:rPr>
            <w:webHidden/>
          </w:rPr>
          <w:instrText xml:space="preserve"> PAGEREF _Toc208211563 \h </w:instrText>
        </w:r>
        <w:r>
          <w:rPr>
            <w:webHidden/>
          </w:rPr>
        </w:r>
        <w:r>
          <w:rPr>
            <w:webHidden/>
          </w:rPr>
          <w:fldChar w:fldCharType="separate"/>
        </w:r>
        <w:r w:rsidR="00630182">
          <w:rPr>
            <w:webHidden/>
          </w:rPr>
          <w:t>192</w:t>
        </w:r>
        <w:r>
          <w:rPr>
            <w:webHidden/>
          </w:rPr>
          <w:fldChar w:fldCharType="end"/>
        </w:r>
      </w:hyperlink>
    </w:p>
    <w:p w14:paraId="00B647CF" w14:textId="7B5129B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4" w:history="1">
        <w:r w:rsidRPr="007B7633">
          <w:rPr>
            <w:rStyle w:val="Hyperlink"/>
          </w:rPr>
          <w:t>2.4. Aviation Gasoline.</w:t>
        </w:r>
        <w:r>
          <w:rPr>
            <w:webHidden/>
          </w:rPr>
          <w:tab/>
        </w:r>
        <w:r>
          <w:rPr>
            <w:webHidden/>
          </w:rPr>
          <w:fldChar w:fldCharType="begin"/>
        </w:r>
        <w:r>
          <w:rPr>
            <w:webHidden/>
          </w:rPr>
          <w:instrText xml:space="preserve"> PAGEREF _Toc208211564 \h </w:instrText>
        </w:r>
        <w:r>
          <w:rPr>
            <w:webHidden/>
          </w:rPr>
        </w:r>
        <w:r>
          <w:rPr>
            <w:webHidden/>
          </w:rPr>
          <w:fldChar w:fldCharType="separate"/>
        </w:r>
        <w:r w:rsidR="00630182">
          <w:rPr>
            <w:webHidden/>
          </w:rPr>
          <w:t>192</w:t>
        </w:r>
        <w:r>
          <w:rPr>
            <w:webHidden/>
          </w:rPr>
          <w:fldChar w:fldCharType="end"/>
        </w:r>
      </w:hyperlink>
    </w:p>
    <w:p w14:paraId="6BED80AD" w14:textId="2725363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5" w:history="1">
        <w:r w:rsidRPr="007B7633">
          <w:rPr>
            <w:rStyle w:val="Hyperlink"/>
          </w:rPr>
          <w:t>2.5. Fuel Oils.</w:t>
        </w:r>
        <w:r>
          <w:rPr>
            <w:webHidden/>
          </w:rPr>
          <w:tab/>
        </w:r>
        <w:r>
          <w:rPr>
            <w:webHidden/>
          </w:rPr>
          <w:fldChar w:fldCharType="begin"/>
        </w:r>
        <w:r>
          <w:rPr>
            <w:webHidden/>
          </w:rPr>
          <w:instrText xml:space="preserve"> PAGEREF _Toc208211565 \h </w:instrText>
        </w:r>
        <w:r>
          <w:rPr>
            <w:webHidden/>
          </w:rPr>
        </w:r>
        <w:r>
          <w:rPr>
            <w:webHidden/>
          </w:rPr>
          <w:fldChar w:fldCharType="separate"/>
        </w:r>
        <w:r w:rsidR="00630182">
          <w:rPr>
            <w:webHidden/>
          </w:rPr>
          <w:t>192</w:t>
        </w:r>
        <w:r>
          <w:rPr>
            <w:webHidden/>
          </w:rPr>
          <w:fldChar w:fldCharType="end"/>
        </w:r>
      </w:hyperlink>
    </w:p>
    <w:p w14:paraId="116E5AB2" w14:textId="324F9AA4"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6" w:history="1">
        <w:r w:rsidRPr="007B7633">
          <w:rPr>
            <w:rStyle w:val="Hyperlink"/>
          </w:rPr>
          <w:t>2.6. Kerosene (Kerosine).</w:t>
        </w:r>
        <w:r>
          <w:rPr>
            <w:webHidden/>
          </w:rPr>
          <w:tab/>
        </w:r>
        <w:r>
          <w:rPr>
            <w:webHidden/>
          </w:rPr>
          <w:fldChar w:fldCharType="begin"/>
        </w:r>
        <w:r>
          <w:rPr>
            <w:webHidden/>
          </w:rPr>
          <w:instrText xml:space="preserve"> PAGEREF _Toc208211566 \h </w:instrText>
        </w:r>
        <w:r>
          <w:rPr>
            <w:webHidden/>
          </w:rPr>
        </w:r>
        <w:r>
          <w:rPr>
            <w:webHidden/>
          </w:rPr>
          <w:fldChar w:fldCharType="separate"/>
        </w:r>
        <w:r w:rsidR="00630182">
          <w:rPr>
            <w:webHidden/>
          </w:rPr>
          <w:t>192</w:t>
        </w:r>
        <w:r>
          <w:rPr>
            <w:webHidden/>
          </w:rPr>
          <w:fldChar w:fldCharType="end"/>
        </w:r>
      </w:hyperlink>
    </w:p>
    <w:p w14:paraId="519A289E" w14:textId="31601A2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7" w:history="1">
        <w:r w:rsidRPr="007B7633">
          <w:rPr>
            <w:rStyle w:val="Hyperlink"/>
          </w:rPr>
          <w:t>2.7. Denatured Fuel Ethanol.</w:t>
        </w:r>
        <w:r>
          <w:rPr>
            <w:webHidden/>
          </w:rPr>
          <w:tab/>
        </w:r>
        <w:r>
          <w:rPr>
            <w:webHidden/>
          </w:rPr>
          <w:fldChar w:fldCharType="begin"/>
        </w:r>
        <w:r>
          <w:rPr>
            <w:webHidden/>
          </w:rPr>
          <w:instrText xml:space="preserve"> PAGEREF _Toc208211567 \h </w:instrText>
        </w:r>
        <w:r>
          <w:rPr>
            <w:webHidden/>
          </w:rPr>
        </w:r>
        <w:r>
          <w:rPr>
            <w:webHidden/>
          </w:rPr>
          <w:fldChar w:fldCharType="separate"/>
        </w:r>
        <w:r w:rsidR="00630182">
          <w:rPr>
            <w:webHidden/>
          </w:rPr>
          <w:t>192</w:t>
        </w:r>
        <w:r>
          <w:rPr>
            <w:webHidden/>
          </w:rPr>
          <w:fldChar w:fldCharType="end"/>
        </w:r>
      </w:hyperlink>
    </w:p>
    <w:p w14:paraId="221519F4" w14:textId="7E47D5F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8" w:history="1">
        <w:r w:rsidRPr="007B7633">
          <w:rPr>
            <w:rStyle w:val="Hyperlink"/>
          </w:rPr>
          <w:t>2.8. Liquefied Petroleum (LP) Gases.</w:t>
        </w:r>
        <w:r>
          <w:rPr>
            <w:webHidden/>
          </w:rPr>
          <w:tab/>
        </w:r>
        <w:r>
          <w:rPr>
            <w:webHidden/>
          </w:rPr>
          <w:fldChar w:fldCharType="begin"/>
        </w:r>
        <w:r>
          <w:rPr>
            <w:webHidden/>
          </w:rPr>
          <w:instrText xml:space="preserve"> PAGEREF _Toc208211568 \h </w:instrText>
        </w:r>
        <w:r>
          <w:rPr>
            <w:webHidden/>
          </w:rPr>
        </w:r>
        <w:r>
          <w:rPr>
            <w:webHidden/>
          </w:rPr>
          <w:fldChar w:fldCharType="separate"/>
        </w:r>
        <w:r w:rsidR="00630182">
          <w:rPr>
            <w:webHidden/>
          </w:rPr>
          <w:t>192</w:t>
        </w:r>
        <w:r>
          <w:rPr>
            <w:webHidden/>
          </w:rPr>
          <w:fldChar w:fldCharType="end"/>
        </w:r>
      </w:hyperlink>
    </w:p>
    <w:p w14:paraId="1E917657" w14:textId="785FAAB4"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69" w:history="1">
        <w:r w:rsidRPr="007B7633">
          <w:rPr>
            <w:rStyle w:val="Hyperlink"/>
          </w:rPr>
          <w:t>2.9. Liquefied Natural Gas (LNG) Vehicle Fuel.</w:t>
        </w:r>
        <w:r>
          <w:rPr>
            <w:webHidden/>
          </w:rPr>
          <w:tab/>
        </w:r>
        <w:r>
          <w:rPr>
            <w:webHidden/>
          </w:rPr>
          <w:fldChar w:fldCharType="begin"/>
        </w:r>
        <w:r>
          <w:rPr>
            <w:webHidden/>
          </w:rPr>
          <w:instrText xml:space="preserve"> PAGEREF _Toc208211569 \h </w:instrText>
        </w:r>
        <w:r>
          <w:rPr>
            <w:webHidden/>
          </w:rPr>
        </w:r>
        <w:r>
          <w:rPr>
            <w:webHidden/>
          </w:rPr>
          <w:fldChar w:fldCharType="separate"/>
        </w:r>
        <w:r w:rsidR="00630182">
          <w:rPr>
            <w:webHidden/>
          </w:rPr>
          <w:t>192</w:t>
        </w:r>
        <w:r>
          <w:rPr>
            <w:webHidden/>
          </w:rPr>
          <w:fldChar w:fldCharType="end"/>
        </w:r>
      </w:hyperlink>
    </w:p>
    <w:p w14:paraId="4D75B322" w14:textId="5F24001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0" w:history="1">
        <w:r w:rsidRPr="007B7633">
          <w:rPr>
            <w:rStyle w:val="Hyperlink"/>
          </w:rPr>
          <w:t>2.10. Compressed Natural Gas (CNG).</w:t>
        </w:r>
        <w:r>
          <w:rPr>
            <w:webHidden/>
          </w:rPr>
          <w:tab/>
        </w:r>
        <w:r>
          <w:rPr>
            <w:webHidden/>
          </w:rPr>
          <w:fldChar w:fldCharType="begin"/>
        </w:r>
        <w:r>
          <w:rPr>
            <w:webHidden/>
          </w:rPr>
          <w:instrText xml:space="preserve"> PAGEREF _Toc208211570 \h </w:instrText>
        </w:r>
        <w:r>
          <w:rPr>
            <w:webHidden/>
          </w:rPr>
        </w:r>
        <w:r>
          <w:rPr>
            <w:webHidden/>
          </w:rPr>
          <w:fldChar w:fldCharType="separate"/>
        </w:r>
        <w:r w:rsidR="00630182">
          <w:rPr>
            <w:webHidden/>
          </w:rPr>
          <w:t>192</w:t>
        </w:r>
        <w:r>
          <w:rPr>
            <w:webHidden/>
          </w:rPr>
          <w:fldChar w:fldCharType="end"/>
        </w:r>
      </w:hyperlink>
    </w:p>
    <w:p w14:paraId="3765FCCA" w14:textId="0BFD0FA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1" w:history="1">
        <w:r w:rsidRPr="007B7633">
          <w:rPr>
            <w:rStyle w:val="Hyperlink"/>
          </w:rPr>
          <w:t>2.11. Natural Gas blended with hydrogen as a Motor Vehicle Fuel.</w:t>
        </w:r>
        <w:r>
          <w:rPr>
            <w:webHidden/>
          </w:rPr>
          <w:tab/>
        </w:r>
        <w:r>
          <w:rPr>
            <w:webHidden/>
          </w:rPr>
          <w:fldChar w:fldCharType="begin"/>
        </w:r>
        <w:r>
          <w:rPr>
            <w:webHidden/>
          </w:rPr>
          <w:instrText xml:space="preserve"> PAGEREF _Toc208211571 \h </w:instrText>
        </w:r>
        <w:r>
          <w:rPr>
            <w:webHidden/>
          </w:rPr>
        </w:r>
        <w:r>
          <w:rPr>
            <w:webHidden/>
          </w:rPr>
          <w:fldChar w:fldCharType="separate"/>
        </w:r>
        <w:r w:rsidR="00630182">
          <w:rPr>
            <w:webHidden/>
          </w:rPr>
          <w:t>192</w:t>
        </w:r>
        <w:r>
          <w:rPr>
            <w:webHidden/>
          </w:rPr>
          <w:fldChar w:fldCharType="end"/>
        </w:r>
      </w:hyperlink>
    </w:p>
    <w:p w14:paraId="5E9F9843" w14:textId="04BE783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2" w:history="1">
        <w:r w:rsidRPr="007B7633">
          <w:rPr>
            <w:rStyle w:val="Hyperlink"/>
          </w:rPr>
          <w:t>2.12. Ethanol Flex Fuel.</w:t>
        </w:r>
        <w:r>
          <w:rPr>
            <w:webHidden/>
          </w:rPr>
          <w:tab/>
        </w:r>
        <w:r>
          <w:rPr>
            <w:webHidden/>
          </w:rPr>
          <w:fldChar w:fldCharType="begin"/>
        </w:r>
        <w:r>
          <w:rPr>
            <w:webHidden/>
          </w:rPr>
          <w:instrText xml:space="preserve"> PAGEREF _Toc208211572 \h </w:instrText>
        </w:r>
        <w:r>
          <w:rPr>
            <w:webHidden/>
          </w:rPr>
        </w:r>
        <w:r>
          <w:rPr>
            <w:webHidden/>
          </w:rPr>
          <w:fldChar w:fldCharType="separate"/>
        </w:r>
        <w:r w:rsidR="00630182">
          <w:rPr>
            <w:webHidden/>
          </w:rPr>
          <w:t>193</w:t>
        </w:r>
        <w:r>
          <w:rPr>
            <w:webHidden/>
          </w:rPr>
          <w:fldChar w:fldCharType="end"/>
        </w:r>
      </w:hyperlink>
    </w:p>
    <w:p w14:paraId="2BA13C1A" w14:textId="700C577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3" w:history="1">
        <w:r w:rsidRPr="007B7633">
          <w:rPr>
            <w:rStyle w:val="Hyperlink"/>
          </w:rPr>
          <w:t>2.13. M85 Fuel Methanol.</w:t>
        </w:r>
        <w:r>
          <w:rPr>
            <w:webHidden/>
          </w:rPr>
          <w:tab/>
        </w:r>
        <w:r>
          <w:rPr>
            <w:webHidden/>
          </w:rPr>
          <w:fldChar w:fldCharType="begin"/>
        </w:r>
        <w:r>
          <w:rPr>
            <w:webHidden/>
          </w:rPr>
          <w:instrText xml:space="preserve"> PAGEREF _Toc208211573 \h </w:instrText>
        </w:r>
        <w:r>
          <w:rPr>
            <w:webHidden/>
          </w:rPr>
        </w:r>
        <w:r>
          <w:rPr>
            <w:webHidden/>
          </w:rPr>
          <w:fldChar w:fldCharType="separate"/>
        </w:r>
        <w:r w:rsidR="00630182">
          <w:rPr>
            <w:webHidden/>
          </w:rPr>
          <w:t>193</w:t>
        </w:r>
        <w:r>
          <w:rPr>
            <w:webHidden/>
          </w:rPr>
          <w:fldChar w:fldCharType="end"/>
        </w:r>
      </w:hyperlink>
    </w:p>
    <w:p w14:paraId="638B6B4A" w14:textId="6E78587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4" w:history="1">
        <w:r w:rsidRPr="007B7633">
          <w:rPr>
            <w:rStyle w:val="Hyperlink"/>
          </w:rPr>
          <w:t>2.14. Racing Gasoline.</w:t>
        </w:r>
        <w:r>
          <w:rPr>
            <w:webHidden/>
          </w:rPr>
          <w:tab/>
        </w:r>
        <w:r>
          <w:rPr>
            <w:webHidden/>
          </w:rPr>
          <w:fldChar w:fldCharType="begin"/>
        </w:r>
        <w:r>
          <w:rPr>
            <w:webHidden/>
          </w:rPr>
          <w:instrText xml:space="preserve"> PAGEREF _Toc208211574 \h </w:instrText>
        </w:r>
        <w:r>
          <w:rPr>
            <w:webHidden/>
          </w:rPr>
        </w:r>
        <w:r>
          <w:rPr>
            <w:webHidden/>
          </w:rPr>
          <w:fldChar w:fldCharType="separate"/>
        </w:r>
        <w:r w:rsidR="00630182">
          <w:rPr>
            <w:webHidden/>
          </w:rPr>
          <w:t>193</w:t>
        </w:r>
        <w:r>
          <w:rPr>
            <w:webHidden/>
          </w:rPr>
          <w:fldChar w:fldCharType="end"/>
        </w:r>
      </w:hyperlink>
    </w:p>
    <w:p w14:paraId="769FD869" w14:textId="2A26924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5" w:history="1">
        <w:r w:rsidRPr="007B7633">
          <w:rPr>
            <w:rStyle w:val="Hyperlink"/>
          </w:rPr>
          <w:t>2.15. Engine (Motor) Oil.</w:t>
        </w:r>
        <w:r>
          <w:rPr>
            <w:webHidden/>
          </w:rPr>
          <w:tab/>
        </w:r>
        <w:r>
          <w:rPr>
            <w:webHidden/>
          </w:rPr>
          <w:fldChar w:fldCharType="begin"/>
        </w:r>
        <w:r>
          <w:rPr>
            <w:webHidden/>
          </w:rPr>
          <w:instrText xml:space="preserve"> PAGEREF _Toc208211575 \h </w:instrText>
        </w:r>
        <w:r>
          <w:rPr>
            <w:webHidden/>
          </w:rPr>
        </w:r>
        <w:r>
          <w:rPr>
            <w:webHidden/>
          </w:rPr>
          <w:fldChar w:fldCharType="separate"/>
        </w:r>
        <w:r w:rsidR="00630182">
          <w:rPr>
            <w:webHidden/>
          </w:rPr>
          <w:t>193</w:t>
        </w:r>
        <w:r>
          <w:rPr>
            <w:webHidden/>
          </w:rPr>
          <w:fldChar w:fldCharType="end"/>
        </w:r>
      </w:hyperlink>
    </w:p>
    <w:p w14:paraId="6D3E2EE0" w14:textId="47F308C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6" w:history="1">
        <w:r w:rsidRPr="007B7633">
          <w:rPr>
            <w:rStyle w:val="Hyperlink"/>
          </w:rPr>
          <w:t>2.16. Products for Use in Lubricating Manual Transmissions, Gears, or Axles.</w:t>
        </w:r>
        <w:r>
          <w:rPr>
            <w:webHidden/>
          </w:rPr>
          <w:tab/>
        </w:r>
        <w:r>
          <w:rPr>
            <w:webHidden/>
          </w:rPr>
          <w:fldChar w:fldCharType="begin"/>
        </w:r>
        <w:r>
          <w:rPr>
            <w:webHidden/>
          </w:rPr>
          <w:instrText xml:space="preserve"> PAGEREF _Toc208211576 \h </w:instrText>
        </w:r>
        <w:r>
          <w:rPr>
            <w:webHidden/>
          </w:rPr>
        </w:r>
        <w:r>
          <w:rPr>
            <w:webHidden/>
          </w:rPr>
          <w:fldChar w:fldCharType="separate"/>
        </w:r>
        <w:r w:rsidR="00630182">
          <w:rPr>
            <w:webHidden/>
          </w:rPr>
          <w:t>193</w:t>
        </w:r>
        <w:r>
          <w:rPr>
            <w:webHidden/>
          </w:rPr>
          <w:fldChar w:fldCharType="end"/>
        </w:r>
      </w:hyperlink>
    </w:p>
    <w:p w14:paraId="05993599" w14:textId="62B45B1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77" w:history="1">
        <w:r w:rsidRPr="007B7633">
          <w:rPr>
            <w:rStyle w:val="Hyperlink"/>
          </w:rPr>
          <w:t>2.17. Products for Use in Lubricating Transmissions.</w:t>
        </w:r>
        <w:r>
          <w:rPr>
            <w:webHidden/>
          </w:rPr>
          <w:tab/>
        </w:r>
        <w:r>
          <w:rPr>
            <w:webHidden/>
          </w:rPr>
          <w:fldChar w:fldCharType="begin"/>
        </w:r>
        <w:r>
          <w:rPr>
            <w:webHidden/>
          </w:rPr>
          <w:instrText xml:space="preserve"> PAGEREF _Toc208211577 \h </w:instrText>
        </w:r>
        <w:r>
          <w:rPr>
            <w:webHidden/>
          </w:rPr>
        </w:r>
        <w:r>
          <w:rPr>
            <w:webHidden/>
          </w:rPr>
          <w:fldChar w:fldCharType="separate"/>
        </w:r>
        <w:r w:rsidR="00630182">
          <w:rPr>
            <w:webHidden/>
          </w:rPr>
          <w:t>194</w:t>
        </w:r>
        <w:r>
          <w:rPr>
            <w:webHidden/>
          </w:rPr>
          <w:fldChar w:fldCharType="end"/>
        </w:r>
      </w:hyperlink>
    </w:p>
    <w:p w14:paraId="61A9E98D" w14:textId="46C472E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78" w:history="1">
        <w:r w:rsidRPr="007B7633">
          <w:rPr>
            <w:rStyle w:val="Hyperlink"/>
          </w:rPr>
          <w:t>2.17.1. Conformance.</w:t>
        </w:r>
        <w:r>
          <w:rPr>
            <w:webHidden/>
          </w:rPr>
          <w:tab/>
        </w:r>
        <w:r>
          <w:rPr>
            <w:webHidden/>
          </w:rPr>
          <w:fldChar w:fldCharType="begin"/>
        </w:r>
        <w:r>
          <w:rPr>
            <w:webHidden/>
          </w:rPr>
          <w:instrText xml:space="preserve"> PAGEREF _Toc208211578 \h </w:instrText>
        </w:r>
        <w:r>
          <w:rPr>
            <w:webHidden/>
          </w:rPr>
        </w:r>
        <w:r>
          <w:rPr>
            <w:webHidden/>
          </w:rPr>
          <w:fldChar w:fldCharType="separate"/>
        </w:r>
        <w:r w:rsidR="00630182">
          <w:rPr>
            <w:webHidden/>
          </w:rPr>
          <w:t>194</w:t>
        </w:r>
        <w:r>
          <w:rPr>
            <w:webHidden/>
          </w:rPr>
          <w:fldChar w:fldCharType="end"/>
        </w:r>
      </w:hyperlink>
    </w:p>
    <w:p w14:paraId="4E719E30" w14:textId="3375BC3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79" w:history="1">
        <w:r w:rsidRPr="007B7633">
          <w:rPr>
            <w:rStyle w:val="Hyperlink"/>
          </w:rPr>
          <w:t>2.17.2. Transmission Fluid Additives.</w:t>
        </w:r>
        <w:r>
          <w:rPr>
            <w:webHidden/>
          </w:rPr>
          <w:tab/>
        </w:r>
        <w:r>
          <w:rPr>
            <w:webHidden/>
          </w:rPr>
          <w:fldChar w:fldCharType="begin"/>
        </w:r>
        <w:r>
          <w:rPr>
            <w:webHidden/>
          </w:rPr>
          <w:instrText xml:space="preserve"> PAGEREF _Toc208211579 \h </w:instrText>
        </w:r>
        <w:r>
          <w:rPr>
            <w:webHidden/>
          </w:rPr>
        </w:r>
        <w:r>
          <w:rPr>
            <w:webHidden/>
          </w:rPr>
          <w:fldChar w:fldCharType="separate"/>
        </w:r>
        <w:r w:rsidR="00630182">
          <w:rPr>
            <w:webHidden/>
          </w:rPr>
          <w:t>194</w:t>
        </w:r>
        <w:r>
          <w:rPr>
            <w:webHidden/>
          </w:rPr>
          <w:fldChar w:fldCharType="end"/>
        </w:r>
      </w:hyperlink>
    </w:p>
    <w:p w14:paraId="77CE7AB7" w14:textId="2EB5105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0" w:history="1">
        <w:r w:rsidRPr="007B7633">
          <w:rPr>
            <w:rStyle w:val="Hyperlink"/>
          </w:rPr>
          <w:t>2.18. Biodiesel Blendstock.</w:t>
        </w:r>
        <w:r>
          <w:rPr>
            <w:webHidden/>
          </w:rPr>
          <w:tab/>
        </w:r>
        <w:r>
          <w:rPr>
            <w:webHidden/>
          </w:rPr>
          <w:fldChar w:fldCharType="begin"/>
        </w:r>
        <w:r>
          <w:rPr>
            <w:webHidden/>
          </w:rPr>
          <w:instrText xml:space="preserve"> PAGEREF _Toc208211580 \h </w:instrText>
        </w:r>
        <w:r>
          <w:rPr>
            <w:webHidden/>
          </w:rPr>
        </w:r>
        <w:r>
          <w:rPr>
            <w:webHidden/>
          </w:rPr>
          <w:fldChar w:fldCharType="separate"/>
        </w:r>
        <w:r w:rsidR="00630182">
          <w:rPr>
            <w:webHidden/>
          </w:rPr>
          <w:t>194</w:t>
        </w:r>
        <w:r>
          <w:rPr>
            <w:webHidden/>
          </w:rPr>
          <w:fldChar w:fldCharType="end"/>
        </w:r>
      </w:hyperlink>
    </w:p>
    <w:p w14:paraId="4746B22B" w14:textId="0C210AF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1" w:history="1">
        <w:r w:rsidRPr="007B7633">
          <w:rPr>
            <w:rStyle w:val="Hyperlink"/>
          </w:rPr>
          <w:t>2.19. Butanol for Blending with Gasoline.</w:t>
        </w:r>
        <w:r>
          <w:rPr>
            <w:webHidden/>
          </w:rPr>
          <w:tab/>
        </w:r>
        <w:r>
          <w:rPr>
            <w:webHidden/>
          </w:rPr>
          <w:fldChar w:fldCharType="begin"/>
        </w:r>
        <w:r>
          <w:rPr>
            <w:webHidden/>
          </w:rPr>
          <w:instrText xml:space="preserve"> PAGEREF _Toc208211581 \h </w:instrText>
        </w:r>
        <w:r>
          <w:rPr>
            <w:webHidden/>
          </w:rPr>
        </w:r>
        <w:r>
          <w:rPr>
            <w:webHidden/>
          </w:rPr>
          <w:fldChar w:fldCharType="separate"/>
        </w:r>
        <w:r w:rsidR="00630182">
          <w:rPr>
            <w:webHidden/>
          </w:rPr>
          <w:t>194</w:t>
        </w:r>
        <w:r>
          <w:rPr>
            <w:webHidden/>
          </w:rPr>
          <w:fldChar w:fldCharType="end"/>
        </w:r>
      </w:hyperlink>
    </w:p>
    <w:p w14:paraId="7E2E06D7" w14:textId="218EDB3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2" w:history="1">
        <w:r w:rsidRPr="007B7633">
          <w:rPr>
            <w:rStyle w:val="Hyperlink"/>
          </w:rPr>
          <w:t>2.20. Dimethyl Ether for Fuel Purposes.</w:t>
        </w:r>
        <w:r>
          <w:rPr>
            <w:webHidden/>
          </w:rPr>
          <w:tab/>
        </w:r>
        <w:r>
          <w:rPr>
            <w:webHidden/>
          </w:rPr>
          <w:fldChar w:fldCharType="begin"/>
        </w:r>
        <w:r>
          <w:rPr>
            <w:webHidden/>
          </w:rPr>
          <w:instrText xml:space="preserve"> PAGEREF _Toc208211582 \h </w:instrText>
        </w:r>
        <w:r>
          <w:rPr>
            <w:webHidden/>
          </w:rPr>
        </w:r>
        <w:r>
          <w:rPr>
            <w:webHidden/>
          </w:rPr>
          <w:fldChar w:fldCharType="separate"/>
        </w:r>
        <w:r w:rsidR="00630182">
          <w:rPr>
            <w:webHidden/>
          </w:rPr>
          <w:t>194</w:t>
        </w:r>
        <w:r>
          <w:rPr>
            <w:webHidden/>
          </w:rPr>
          <w:fldChar w:fldCharType="end"/>
        </w:r>
      </w:hyperlink>
    </w:p>
    <w:p w14:paraId="46C96389" w14:textId="6EB626B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3" w:history="1">
        <w:r w:rsidRPr="007B7633">
          <w:rPr>
            <w:rStyle w:val="Hyperlink"/>
          </w:rPr>
          <w:t>2.21. Hydrogen Fuel.</w:t>
        </w:r>
        <w:r>
          <w:rPr>
            <w:webHidden/>
          </w:rPr>
          <w:tab/>
        </w:r>
        <w:r>
          <w:rPr>
            <w:webHidden/>
          </w:rPr>
          <w:fldChar w:fldCharType="begin"/>
        </w:r>
        <w:r>
          <w:rPr>
            <w:webHidden/>
          </w:rPr>
          <w:instrText xml:space="preserve"> PAGEREF _Toc208211583 \h </w:instrText>
        </w:r>
        <w:r>
          <w:rPr>
            <w:webHidden/>
          </w:rPr>
        </w:r>
        <w:r>
          <w:rPr>
            <w:webHidden/>
          </w:rPr>
          <w:fldChar w:fldCharType="separate"/>
        </w:r>
        <w:r w:rsidR="00630182">
          <w:rPr>
            <w:webHidden/>
          </w:rPr>
          <w:t>194</w:t>
        </w:r>
        <w:r>
          <w:rPr>
            <w:webHidden/>
          </w:rPr>
          <w:fldChar w:fldCharType="end"/>
        </w:r>
      </w:hyperlink>
    </w:p>
    <w:p w14:paraId="36FC5B4F" w14:textId="3AA8209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4" w:history="1">
        <w:r w:rsidRPr="007B7633">
          <w:rPr>
            <w:rStyle w:val="Hyperlink"/>
          </w:rPr>
          <w:t>2.22. Diesel Exhaust Fluid (DEF).</w:t>
        </w:r>
        <w:r>
          <w:rPr>
            <w:webHidden/>
          </w:rPr>
          <w:tab/>
        </w:r>
        <w:r>
          <w:rPr>
            <w:webHidden/>
          </w:rPr>
          <w:fldChar w:fldCharType="begin"/>
        </w:r>
        <w:r>
          <w:rPr>
            <w:webHidden/>
          </w:rPr>
          <w:instrText xml:space="preserve"> PAGEREF _Toc208211584 \h </w:instrText>
        </w:r>
        <w:r>
          <w:rPr>
            <w:webHidden/>
          </w:rPr>
        </w:r>
        <w:r>
          <w:rPr>
            <w:webHidden/>
          </w:rPr>
          <w:fldChar w:fldCharType="separate"/>
        </w:r>
        <w:r w:rsidR="00630182">
          <w:rPr>
            <w:webHidden/>
          </w:rPr>
          <w:t>194</w:t>
        </w:r>
        <w:r>
          <w:rPr>
            <w:webHidden/>
          </w:rPr>
          <w:fldChar w:fldCharType="end"/>
        </w:r>
      </w:hyperlink>
    </w:p>
    <w:p w14:paraId="0A47A5B1" w14:textId="3ED2430C"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5" w:history="1">
        <w:r w:rsidRPr="007B7633">
          <w:rPr>
            <w:rStyle w:val="Hyperlink"/>
          </w:rPr>
          <w:t>2.23. Products for Use in Lubricating Tractors.</w:t>
        </w:r>
        <w:r>
          <w:rPr>
            <w:webHidden/>
          </w:rPr>
          <w:tab/>
        </w:r>
        <w:r>
          <w:rPr>
            <w:webHidden/>
          </w:rPr>
          <w:fldChar w:fldCharType="begin"/>
        </w:r>
        <w:r>
          <w:rPr>
            <w:webHidden/>
          </w:rPr>
          <w:instrText xml:space="preserve"> PAGEREF _Toc208211585 \h </w:instrText>
        </w:r>
        <w:r>
          <w:rPr>
            <w:webHidden/>
          </w:rPr>
        </w:r>
        <w:r>
          <w:rPr>
            <w:webHidden/>
          </w:rPr>
          <w:fldChar w:fldCharType="separate"/>
        </w:r>
        <w:r w:rsidR="00630182">
          <w:rPr>
            <w:webHidden/>
          </w:rPr>
          <w:t>194</w:t>
        </w:r>
        <w:r>
          <w:rPr>
            <w:webHidden/>
          </w:rPr>
          <w:fldChar w:fldCharType="end"/>
        </w:r>
      </w:hyperlink>
    </w:p>
    <w:p w14:paraId="79AC2F6B" w14:textId="2927ED39"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86" w:history="1">
        <w:r w:rsidRPr="007B7633">
          <w:rPr>
            <w:rStyle w:val="Hyperlink"/>
          </w:rPr>
          <w:t>2.23.1. Conformance.</w:t>
        </w:r>
        <w:r>
          <w:rPr>
            <w:webHidden/>
          </w:rPr>
          <w:tab/>
        </w:r>
        <w:r>
          <w:rPr>
            <w:webHidden/>
          </w:rPr>
          <w:fldChar w:fldCharType="begin"/>
        </w:r>
        <w:r>
          <w:rPr>
            <w:webHidden/>
          </w:rPr>
          <w:instrText xml:space="preserve"> PAGEREF _Toc208211586 \h </w:instrText>
        </w:r>
        <w:r>
          <w:rPr>
            <w:webHidden/>
          </w:rPr>
        </w:r>
        <w:r>
          <w:rPr>
            <w:webHidden/>
          </w:rPr>
          <w:fldChar w:fldCharType="separate"/>
        </w:r>
        <w:r w:rsidR="00630182">
          <w:rPr>
            <w:webHidden/>
          </w:rPr>
          <w:t>195</w:t>
        </w:r>
        <w:r>
          <w:rPr>
            <w:webHidden/>
          </w:rPr>
          <w:fldChar w:fldCharType="end"/>
        </w:r>
      </w:hyperlink>
    </w:p>
    <w:p w14:paraId="5DA41DF2" w14:textId="3C6491C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87" w:history="1">
        <w:r w:rsidRPr="007B7633">
          <w:rPr>
            <w:rStyle w:val="Hyperlink"/>
          </w:rPr>
          <w:t>2.2</w:t>
        </w:r>
        <w:r w:rsidRPr="007B7633">
          <w:rPr>
            <w:rStyle w:val="Hyperlink"/>
            <w:iCs/>
          </w:rPr>
          <w:t>3</w:t>
        </w:r>
        <w:r w:rsidRPr="007B7633">
          <w:rPr>
            <w:rStyle w:val="Hyperlink"/>
          </w:rPr>
          <w:t>.2. Tractor Hydraulic Fluid Additives.</w:t>
        </w:r>
        <w:r>
          <w:rPr>
            <w:webHidden/>
          </w:rPr>
          <w:tab/>
        </w:r>
        <w:r>
          <w:rPr>
            <w:webHidden/>
          </w:rPr>
          <w:fldChar w:fldCharType="begin"/>
        </w:r>
        <w:r>
          <w:rPr>
            <w:webHidden/>
          </w:rPr>
          <w:instrText xml:space="preserve"> PAGEREF _Toc208211587 \h </w:instrText>
        </w:r>
        <w:r>
          <w:rPr>
            <w:webHidden/>
          </w:rPr>
        </w:r>
        <w:r>
          <w:rPr>
            <w:webHidden/>
          </w:rPr>
          <w:fldChar w:fldCharType="separate"/>
        </w:r>
        <w:r w:rsidR="00630182">
          <w:rPr>
            <w:webHidden/>
          </w:rPr>
          <w:t>195</w:t>
        </w:r>
        <w:r>
          <w:rPr>
            <w:webHidden/>
          </w:rPr>
          <w:fldChar w:fldCharType="end"/>
        </w:r>
      </w:hyperlink>
    </w:p>
    <w:p w14:paraId="7C1DB356" w14:textId="2D250516"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588" w:history="1">
        <w:r w:rsidRPr="007B7633">
          <w:rPr>
            <w:rStyle w:val="Hyperlink"/>
            <w:noProof/>
          </w:rPr>
          <w:t>Section 3.  Classification and Labeling for Sale</w:t>
        </w:r>
        <w:r>
          <w:rPr>
            <w:noProof/>
            <w:webHidden/>
          </w:rPr>
          <w:tab/>
        </w:r>
        <w:r>
          <w:rPr>
            <w:noProof/>
            <w:webHidden/>
          </w:rPr>
          <w:fldChar w:fldCharType="begin"/>
        </w:r>
        <w:r>
          <w:rPr>
            <w:noProof/>
            <w:webHidden/>
          </w:rPr>
          <w:instrText xml:space="preserve"> PAGEREF _Toc208211588 \h </w:instrText>
        </w:r>
        <w:r>
          <w:rPr>
            <w:noProof/>
            <w:webHidden/>
          </w:rPr>
        </w:r>
        <w:r>
          <w:rPr>
            <w:noProof/>
            <w:webHidden/>
          </w:rPr>
          <w:fldChar w:fldCharType="separate"/>
        </w:r>
        <w:r w:rsidR="00630182">
          <w:rPr>
            <w:noProof/>
            <w:webHidden/>
          </w:rPr>
          <w:t>195</w:t>
        </w:r>
        <w:r>
          <w:rPr>
            <w:noProof/>
            <w:webHidden/>
          </w:rPr>
          <w:fldChar w:fldCharType="end"/>
        </w:r>
      </w:hyperlink>
    </w:p>
    <w:p w14:paraId="1A75F610" w14:textId="5686A3D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89" w:history="1">
        <w:r w:rsidRPr="007B7633">
          <w:rPr>
            <w:rStyle w:val="Hyperlink"/>
          </w:rPr>
          <w:t>3.1. General Considerations.</w:t>
        </w:r>
        <w:r>
          <w:rPr>
            <w:webHidden/>
          </w:rPr>
          <w:tab/>
        </w:r>
        <w:r>
          <w:rPr>
            <w:webHidden/>
          </w:rPr>
          <w:fldChar w:fldCharType="begin"/>
        </w:r>
        <w:r>
          <w:rPr>
            <w:webHidden/>
          </w:rPr>
          <w:instrText xml:space="preserve"> PAGEREF _Toc208211589 \h </w:instrText>
        </w:r>
        <w:r>
          <w:rPr>
            <w:webHidden/>
          </w:rPr>
        </w:r>
        <w:r>
          <w:rPr>
            <w:webHidden/>
          </w:rPr>
          <w:fldChar w:fldCharType="separate"/>
        </w:r>
        <w:r w:rsidR="00630182">
          <w:rPr>
            <w:webHidden/>
          </w:rPr>
          <w:t>195</w:t>
        </w:r>
        <w:r>
          <w:rPr>
            <w:webHidden/>
          </w:rPr>
          <w:fldChar w:fldCharType="end"/>
        </w:r>
      </w:hyperlink>
    </w:p>
    <w:p w14:paraId="3A6D7531" w14:textId="2592365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0" w:history="1">
        <w:r w:rsidRPr="007B7633">
          <w:rPr>
            <w:rStyle w:val="Hyperlink"/>
          </w:rPr>
          <w:t>3.1.1. Documentation.</w:t>
        </w:r>
        <w:r>
          <w:rPr>
            <w:webHidden/>
          </w:rPr>
          <w:tab/>
        </w:r>
        <w:r>
          <w:rPr>
            <w:webHidden/>
          </w:rPr>
          <w:fldChar w:fldCharType="begin"/>
        </w:r>
        <w:r>
          <w:rPr>
            <w:webHidden/>
          </w:rPr>
          <w:instrText xml:space="preserve"> PAGEREF _Toc208211590 \h </w:instrText>
        </w:r>
        <w:r>
          <w:rPr>
            <w:webHidden/>
          </w:rPr>
        </w:r>
        <w:r>
          <w:rPr>
            <w:webHidden/>
          </w:rPr>
          <w:fldChar w:fldCharType="separate"/>
        </w:r>
        <w:r w:rsidR="00630182">
          <w:rPr>
            <w:webHidden/>
          </w:rPr>
          <w:t>195</w:t>
        </w:r>
        <w:r>
          <w:rPr>
            <w:webHidden/>
          </w:rPr>
          <w:fldChar w:fldCharType="end"/>
        </w:r>
      </w:hyperlink>
    </w:p>
    <w:p w14:paraId="1435A72E" w14:textId="22308991"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1" w:history="1">
        <w:r w:rsidRPr="007B7633">
          <w:rPr>
            <w:rStyle w:val="Hyperlink"/>
          </w:rPr>
          <w:t>3.1.2. Retail Dispenser Labeling.</w:t>
        </w:r>
        <w:r>
          <w:rPr>
            <w:webHidden/>
          </w:rPr>
          <w:tab/>
        </w:r>
        <w:r>
          <w:rPr>
            <w:webHidden/>
          </w:rPr>
          <w:fldChar w:fldCharType="begin"/>
        </w:r>
        <w:r>
          <w:rPr>
            <w:webHidden/>
          </w:rPr>
          <w:instrText xml:space="preserve"> PAGEREF _Toc208211591 \h </w:instrText>
        </w:r>
        <w:r>
          <w:rPr>
            <w:webHidden/>
          </w:rPr>
        </w:r>
        <w:r>
          <w:rPr>
            <w:webHidden/>
          </w:rPr>
          <w:fldChar w:fldCharType="separate"/>
        </w:r>
        <w:r w:rsidR="00630182">
          <w:rPr>
            <w:webHidden/>
          </w:rPr>
          <w:t>195</w:t>
        </w:r>
        <w:r>
          <w:rPr>
            <w:webHidden/>
          </w:rPr>
          <w:fldChar w:fldCharType="end"/>
        </w:r>
      </w:hyperlink>
    </w:p>
    <w:p w14:paraId="695B4309" w14:textId="7B6D7FB1"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2" w:history="1">
        <w:r w:rsidRPr="007B7633">
          <w:rPr>
            <w:rStyle w:val="Hyperlink"/>
          </w:rPr>
          <w:t>3.1.3. Grade Name.</w:t>
        </w:r>
        <w:r>
          <w:rPr>
            <w:webHidden/>
          </w:rPr>
          <w:tab/>
        </w:r>
        <w:r>
          <w:rPr>
            <w:webHidden/>
          </w:rPr>
          <w:fldChar w:fldCharType="begin"/>
        </w:r>
        <w:r>
          <w:rPr>
            <w:webHidden/>
          </w:rPr>
          <w:instrText xml:space="preserve"> PAGEREF _Toc208211592 \h </w:instrText>
        </w:r>
        <w:r>
          <w:rPr>
            <w:webHidden/>
          </w:rPr>
        </w:r>
        <w:r>
          <w:rPr>
            <w:webHidden/>
          </w:rPr>
          <w:fldChar w:fldCharType="separate"/>
        </w:r>
        <w:r w:rsidR="00630182">
          <w:rPr>
            <w:webHidden/>
          </w:rPr>
          <w:t>195</w:t>
        </w:r>
        <w:r>
          <w:rPr>
            <w:webHidden/>
          </w:rPr>
          <w:fldChar w:fldCharType="end"/>
        </w:r>
      </w:hyperlink>
    </w:p>
    <w:p w14:paraId="6D279A5E" w14:textId="5812C07D"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3" w:history="1">
        <w:r w:rsidRPr="007B7633">
          <w:rPr>
            <w:rStyle w:val="Hyperlink"/>
          </w:rPr>
          <w:t xml:space="preserve">3.1.4. Nozzle Requirements for Automotive Gasoline, Gasoline-Oxygenate Blends, and Diesel </w:t>
        </w:r>
        <w:r>
          <w:rPr>
            <w:rStyle w:val="Hyperlink"/>
          </w:rPr>
          <w:br/>
        </w:r>
        <w:r w:rsidRPr="007B7633">
          <w:rPr>
            <w:rStyle w:val="Hyperlink"/>
          </w:rPr>
          <w:t>Fuel Dispensers.</w:t>
        </w:r>
        <w:r>
          <w:rPr>
            <w:webHidden/>
          </w:rPr>
          <w:tab/>
        </w:r>
        <w:r>
          <w:rPr>
            <w:webHidden/>
          </w:rPr>
          <w:fldChar w:fldCharType="begin"/>
        </w:r>
        <w:r>
          <w:rPr>
            <w:webHidden/>
          </w:rPr>
          <w:instrText xml:space="preserve"> PAGEREF _Toc208211593 \h </w:instrText>
        </w:r>
        <w:r>
          <w:rPr>
            <w:webHidden/>
          </w:rPr>
        </w:r>
        <w:r>
          <w:rPr>
            <w:webHidden/>
          </w:rPr>
          <w:fldChar w:fldCharType="separate"/>
        </w:r>
        <w:r w:rsidR="00630182">
          <w:rPr>
            <w:webHidden/>
          </w:rPr>
          <w:t>195</w:t>
        </w:r>
        <w:r>
          <w:rPr>
            <w:webHidden/>
          </w:rPr>
          <w:fldChar w:fldCharType="end"/>
        </w:r>
      </w:hyperlink>
    </w:p>
    <w:p w14:paraId="2359E9C8" w14:textId="63C1AE72"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594" w:history="1">
        <w:r w:rsidRPr="007B7633">
          <w:rPr>
            <w:rStyle w:val="Hyperlink"/>
          </w:rPr>
          <w:t>3.2. Automotive Gasoline and Automotive Gasoline-Oxygenate Blends (Including Racing Gasoline).</w:t>
        </w:r>
        <w:r>
          <w:rPr>
            <w:webHidden/>
          </w:rPr>
          <w:tab/>
        </w:r>
        <w:r>
          <w:rPr>
            <w:webHidden/>
          </w:rPr>
          <w:fldChar w:fldCharType="begin"/>
        </w:r>
        <w:r>
          <w:rPr>
            <w:webHidden/>
          </w:rPr>
          <w:instrText xml:space="preserve"> PAGEREF _Toc208211594 \h </w:instrText>
        </w:r>
        <w:r>
          <w:rPr>
            <w:webHidden/>
          </w:rPr>
        </w:r>
        <w:r>
          <w:rPr>
            <w:webHidden/>
          </w:rPr>
          <w:fldChar w:fldCharType="separate"/>
        </w:r>
        <w:r w:rsidR="00630182">
          <w:rPr>
            <w:webHidden/>
          </w:rPr>
          <w:t>196</w:t>
        </w:r>
        <w:r>
          <w:rPr>
            <w:webHidden/>
          </w:rPr>
          <w:fldChar w:fldCharType="end"/>
        </w:r>
      </w:hyperlink>
    </w:p>
    <w:p w14:paraId="4B6A6B35" w14:textId="0D44EEC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5" w:history="1">
        <w:r w:rsidRPr="007B7633">
          <w:rPr>
            <w:rStyle w:val="Hyperlink"/>
          </w:rPr>
          <w:t>3.2.1. Posting of Antiknock Index Required.</w:t>
        </w:r>
        <w:r>
          <w:rPr>
            <w:webHidden/>
          </w:rPr>
          <w:tab/>
        </w:r>
        <w:r>
          <w:rPr>
            <w:webHidden/>
          </w:rPr>
          <w:fldChar w:fldCharType="begin"/>
        </w:r>
        <w:r>
          <w:rPr>
            <w:webHidden/>
          </w:rPr>
          <w:instrText xml:space="preserve"> PAGEREF _Toc208211595 \h </w:instrText>
        </w:r>
        <w:r>
          <w:rPr>
            <w:webHidden/>
          </w:rPr>
        </w:r>
        <w:r>
          <w:rPr>
            <w:webHidden/>
          </w:rPr>
          <w:fldChar w:fldCharType="separate"/>
        </w:r>
        <w:r w:rsidR="00630182">
          <w:rPr>
            <w:webHidden/>
          </w:rPr>
          <w:t>196</w:t>
        </w:r>
        <w:r>
          <w:rPr>
            <w:webHidden/>
          </w:rPr>
          <w:fldChar w:fldCharType="end"/>
        </w:r>
      </w:hyperlink>
    </w:p>
    <w:p w14:paraId="4C9FAA04" w14:textId="0C8DBB8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6" w:history="1">
        <w:r w:rsidRPr="007B7633">
          <w:rPr>
            <w:rStyle w:val="Hyperlink"/>
          </w:rPr>
          <w:t>3.2.2. Use of Lead Substitute Must be Disclosed.</w:t>
        </w:r>
        <w:r>
          <w:rPr>
            <w:webHidden/>
          </w:rPr>
          <w:tab/>
        </w:r>
        <w:r>
          <w:rPr>
            <w:webHidden/>
          </w:rPr>
          <w:fldChar w:fldCharType="begin"/>
        </w:r>
        <w:r>
          <w:rPr>
            <w:webHidden/>
          </w:rPr>
          <w:instrText xml:space="preserve"> PAGEREF _Toc208211596 \h </w:instrText>
        </w:r>
        <w:r>
          <w:rPr>
            <w:webHidden/>
          </w:rPr>
        </w:r>
        <w:r>
          <w:rPr>
            <w:webHidden/>
          </w:rPr>
          <w:fldChar w:fldCharType="separate"/>
        </w:r>
        <w:r w:rsidR="00630182">
          <w:rPr>
            <w:webHidden/>
          </w:rPr>
          <w:t>196</w:t>
        </w:r>
        <w:r>
          <w:rPr>
            <w:webHidden/>
          </w:rPr>
          <w:fldChar w:fldCharType="end"/>
        </w:r>
      </w:hyperlink>
    </w:p>
    <w:p w14:paraId="244A4C86" w14:textId="653C475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7" w:history="1">
        <w:r w:rsidRPr="007B7633">
          <w:rPr>
            <w:rStyle w:val="Hyperlink"/>
          </w:rPr>
          <w:t>3.2.3. Prohibition of Terms.</w:t>
        </w:r>
        <w:r>
          <w:rPr>
            <w:webHidden/>
          </w:rPr>
          <w:tab/>
        </w:r>
        <w:r>
          <w:rPr>
            <w:webHidden/>
          </w:rPr>
          <w:fldChar w:fldCharType="begin"/>
        </w:r>
        <w:r>
          <w:rPr>
            <w:webHidden/>
          </w:rPr>
          <w:instrText xml:space="preserve"> PAGEREF _Toc208211597 \h </w:instrText>
        </w:r>
        <w:r>
          <w:rPr>
            <w:webHidden/>
          </w:rPr>
        </w:r>
        <w:r>
          <w:rPr>
            <w:webHidden/>
          </w:rPr>
          <w:fldChar w:fldCharType="separate"/>
        </w:r>
        <w:r w:rsidR="00630182">
          <w:rPr>
            <w:webHidden/>
          </w:rPr>
          <w:t>196</w:t>
        </w:r>
        <w:r>
          <w:rPr>
            <w:webHidden/>
          </w:rPr>
          <w:fldChar w:fldCharType="end"/>
        </w:r>
      </w:hyperlink>
    </w:p>
    <w:p w14:paraId="516667D4" w14:textId="4BCC0049"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8" w:history="1">
        <w:r w:rsidRPr="007B7633">
          <w:rPr>
            <w:rStyle w:val="Hyperlink"/>
          </w:rPr>
          <w:t>3.2.4. Method of Retail Sale.</w:t>
        </w:r>
        <w:r>
          <w:rPr>
            <w:webHidden/>
          </w:rPr>
          <w:tab/>
        </w:r>
        <w:r>
          <w:rPr>
            <w:webHidden/>
          </w:rPr>
          <w:fldChar w:fldCharType="begin"/>
        </w:r>
        <w:r>
          <w:rPr>
            <w:webHidden/>
          </w:rPr>
          <w:instrText xml:space="preserve"> PAGEREF _Toc208211598 \h </w:instrText>
        </w:r>
        <w:r>
          <w:rPr>
            <w:webHidden/>
          </w:rPr>
        </w:r>
        <w:r>
          <w:rPr>
            <w:webHidden/>
          </w:rPr>
          <w:fldChar w:fldCharType="separate"/>
        </w:r>
        <w:r w:rsidR="00630182">
          <w:rPr>
            <w:webHidden/>
          </w:rPr>
          <w:t>196</w:t>
        </w:r>
        <w:r>
          <w:rPr>
            <w:webHidden/>
          </w:rPr>
          <w:fldChar w:fldCharType="end"/>
        </w:r>
      </w:hyperlink>
    </w:p>
    <w:p w14:paraId="60A9FDDD" w14:textId="1BC70780"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599" w:history="1">
        <w:r w:rsidRPr="007B7633">
          <w:rPr>
            <w:rStyle w:val="Hyperlink"/>
          </w:rPr>
          <w:t>3.2.5. Product Transfer Document (PTD) Requirements.</w:t>
        </w:r>
        <w:r>
          <w:rPr>
            <w:webHidden/>
          </w:rPr>
          <w:tab/>
        </w:r>
        <w:r>
          <w:rPr>
            <w:webHidden/>
          </w:rPr>
          <w:fldChar w:fldCharType="begin"/>
        </w:r>
        <w:r>
          <w:rPr>
            <w:webHidden/>
          </w:rPr>
          <w:instrText xml:space="preserve"> PAGEREF _Toc208211599 \h </w:instrText>
        </w:r>
        <w:r>
          <w:rPr>
            <w:webHidden/>
          </w:rPr>
        </w:r>
        <w:r>
          <w:rPr>
            <w:webHidden/>
          </w:rPr>
          <w:fldChar w:fldCharType="separate"/>
        </w:r>
        <w:r w:rsidR="00630182">
          <w:rPr>
            <w:webHidden/>
          </w:rPr>
          <w:t>196</w:t>
        </w:r>
        <w:r>
          <w:rPr>
            <w:webHidden/>
          </w:rPr>
          <w:fldChar w:fldCharType="end"/>
        </w:r>
      </w:hyperlink>
    </w:p>
    <w:p w14:paraId="747CFCEB" w14:textId="29E7412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0" w:history="1">
        <w:r w:rsidRPr="007B7633">
          <w:rPr>
            <w:rStyle w:val="Hyperlink"/>
          </w:rPr>
          <w:t>3.2.6. EPA Labeling Requirements.</w:t>
        </w:r>
        <w:r>
          <w:rPr>
            <w:webHidden/>
          </w:rPr>
          <w:tab/>
        </w:r>
        <w:r>
          <w:rPr>
            <w:webHidden/>
          </w:rPr>
          <w:fldChar w:fldCharType="begin"/>
        </w:r>
        <w:r>
          <w:rPr>
            <w:webHidden/>
          </w:rPr>
          <w:instrText xml:space="preserve"> PAGEREF _Toc208211600 \h </w:instrText>
        </w:r>
        <w:r>
          <w:rPr>
            <w:webHidden/>
          </w:rPr>
        </w:r>
        <w:r>
          <w:rPr>
            <w:webHidden/>
          </w:rPr>
          <w:fldChar w:fldCharType="separate"/>
        </w:r>
        <w:r w:rsidR="00630182">
          <w:rPr>
            <w:webHidden/>
          </w:rPr>
          <w:t>197</w:t>
        </w:r>
        <w:r>
          <w:rPr>
            <w:webHidden/>
          </w:rPr>
          <w:fldChar w:fldCharType="end"/>
        </w:r>
      </w:hyperlink>
    </w:p>
    <w:p w14:paraId="79FFCA50" w14:textId="3673D1C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01" w:history="1">
        <w:r w:rsidRPr="007B7633">
          <w:rPr>
            <w:rStyle w:val="Hyperlink"/>
          </w:rPr>
          <w:t>3.3. Diesel Fuel.</w:t>
        </w:r>
        <w:r>
          <w:rPr>
            <w:webHidden/>
          </w:rPr>
          <w:tab/>
        </w:r>
        <w:r>
          <w:rPr>
            <w:webHidden/>
          </w:rPr>
          <w:fldChar w:fldCharType="begin"/>
        </w:r>
        <w:r>
          <w:rPr>
            <w:webHidden/>
          </w:rPr>
          <w:instrText xml:space="preserve"> PAGEREF _Toc208211601 \h </w:instrText>
        </w:r>
        <w:r>
          <w:rPr>
            <w:webHidden/>
          </w:rPr>
        </w:r>
        <w:r>
          <w:rPr>
            <w:webHidden/>
          </w:rPr>
          <w:fldChar w:fldCharType="separate"/>
        </w:r>
        <w:r w:rsidR="00630182">
          <w:rPr>
            <w:webHidden/>
          </w:rPr>
          <w:t>197</w:t>
        </w:r>
        <w:r>
          <w:rPr>
            <w:webHidden/>
          </w:rPr>
          <w:fldChar w:fldCharType="end"/>
        </w:r>
      </w:hyperlink>
    </w:p>
    <w:p w14:paraId="65016482" w14:textId="5F423C04"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2" w:history="1">
        <w:r w:rsidRPr="007B7633">
          <w:rPr>
            <w:rStyle w:val="Hyperlink"/>
          </w:rPr>
          <w:t>3.3.1. Labeling of Retail Dispensers.</w:t>
        </w:r>
        <w:r>
          <w:rPr>
            <w:webHidden/>
          </w:rPr>
          <w:tab/>
        </w:r>
        <w:r>
          <w:rPr>
            <w:webHidden/>
          </w:rPr>
          <w:fldChar w:fldCharType="begin"/>
        </w:r>
        <w:r>
          <w:rPr>
            <w:webHidden/>
          </w:rPr>
          <w:instrText xml:space="preserve"> PAGEREF _Toc208211602 \h </w:instrText>
        </w:r>
        <w:r>
          <w:rPr>
            <w:webHidden/>
          </w:rPr>
        </w:r>
        <w:r>
          <w:rPr>
            <w:webHidden/>
          </w:rPr>
          <w:fldChar w:fldCharType="separate"/>
        </w:r>
        <w:r w:rsidR="00630182">
          <w:rPr>
            <w:webHidden/>
          </w:rPr>
          <w:t>197</w:t>
        </w:r>
        <w:r>
          <w:rPr>
            <w:webHidden/>
          </w:rPr>
          <w:fldChar w:fldCharType="end"/>
        </w:r>
      </w:hyperlink>
    </w:p>
    <w:p w14:paraId="0179BC67" w14:textId="65F4D3E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3" w:history="1">
        <w:r w:rsidRPr="007B7633">
          <w:rPr>
            <w:rStyle w:val="Hyperlink"/>
          </w:rPr>
          <w:t>3.3.2. Documentation for Dispenser Labeling Purposes.</w:t>
        </w:r>
        <w:r>
          <w:rPr>
            <w:webHidden/>
          </w:rPr>
          <w:tab/>
        </w:r>
        <w:r>
          <w:rPr>
            <w:webHidden/>
          </w:rPr>
          <w:fldChar w:fldCharType="begin"/>
        </w:r>
        <w:r>
          <w:rPr>
            <w:webHidden/>
          </w:rPr>
          <w:instrText xml:space="preserve"> PAGEREF _Toc208211603 \h </w:instrText>
        </w:r>
        <w:r>
          <w:rPr>
            <w:webHidden/>
          </w:rPr>
        </w:r>
        <w:r>
          <w:rPr>
            <w:webHidden/>
          </w:rPr>
          <w:fldChar w:fldCharType="separate"/>
        </w:r>
        <w:r w:rsidR="00630182">
          <w:rPr>
            <w:webHidden/>
          </w:rPr>
          <w:t>197</w:t>
        </w:r>
        <w:r>
          <w:rPr>
            <w:webHidden/>
          </w:rPr>
          <w:fldChar w:fldCharType="end"/>
        </w:r>
      </w:hyperlink>
    </w:p>
    <w:p w14:paraId="363D617C" w14:textId="52B3BF1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04" w:history="1">
        <w:r w:rsidRPr="007B7633">
          <w:rPr>
            <w:rStyle w:val="Hyperlink"/>
          </w:rPr>
          <w:t>3.4. Aviation Turbine Fuels.</w:t>
        </w:r>
        <w:r>
          <w:rPr>
            <w:webHidden/>
          </w:rPr>
          <w:tab/>
        </w:r>
        <w:r>
          <w:rPr>
            <w:webHidden/>
          </w:rPr>
          <w:fldChar w:fldCharType="begin"/>
        </w:r>
        <w:r>
          <w:rPr>
            <w:webHidden/>
          </w:rPr>
          <w:instrText xml:space="preserve"> PAGEREF _Toc208211604 \h </w:instrText>
        </w:r>
        <w:r>
          <w:rPr>
            <w:webHidden/>
          </w:rPr>
        </w:r>
        <w:r>
          <w:rPr>
            <w:webHidden/>
          </w:rPr>
          <w:fldChar w:fldCharType="separate"/>
        </w:r>
        <w:r w:rsidR="00630182">
          <w:rPr>
            <w:webHidden/>
          </w:rPr>
          <w:t>198</w:t>
        </w:r>
        <w:r>
          <w:rPr>
            <w:webHidden/>
          </w:rPr>
          <w:fldChar w:fldCharType="end"/>
        </w:r>
      </w:hyperlink>
    </w:p>
    <w:p w14:paraId="6BD19003" w14:textId="185943B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5" w:history="1">
        <w:r w:rsidRPr="007B7633">
          <w:rPr>
            <w:rStyle w:val="Hyperlink"/>
          </w:rPr>
          <w:t>3.4.1. Labeling of Grade Required.</w:t>
        </w:r>
        <w:r>
          <w:rPr>
            <w:webHidden/>
          </w:rPr>
          <w:tab/>
        </w:r>
        <w:r>
          <w:rPr>
            <w:webHidden/>
          </w:rPr>
          <w:fldChar w:fldCharType="begin"/>
        </w:r>
        <w:r>
          <w:rPr>
            <w:webHidden/>
          </w:rPr>
          <w:instrText xml:space="preserve"> PAGEREF _Toc208211605 \h </w:instrText>
        </w:r>
        <w:r>
          <w:rPr>
            <w:webHidden/>
          </w:rPr>
        </w:r>
        <w:r>
          <w:rPr>
            <w:webHidden/>
          </w:rPr>
          <w:fldChar w:fldCharType="separate"/>
        </w:r>
        <w:r w:rsidR="00630182">
          <w:rPr>
            <w:webHidden/>
          </w:rPr>
          <w:t>198</w:t>
        </w:r>
        <w:r>
          <w:rPr>
            <w:webHidden/>
          </w:rPr>
          <w:fldChar w:fldCharType="end"/>
        </w:r>
      </w:hyperlink>
    </w:p>
    <w:p w14:paraId="618EB0B5" w14:textId="0E9B39B9"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6" w:history="1">
        <w:r w:rsidRPr="007B7633">
          <w:rPr>
            <w:rStyle w:val="Hyperlink"/>
          </w:rPr>
          <w:t>3.4.2. NFPA Labeling Requirements Also Apply.</w:t>
        </w:r>
        <w:r>
          <w:rPr>
            <w:webHidden/>
          </w:rPr>
          <w:tab/>
        </w:r>
        <w:r>
          <w:rPr>
            <w:webHidden/>
          </w:rPr>
          <w:fldChar w:fldCharType="begin"/>
        </w:r>
        <w:r>
          <w:rPr>
            <w:webHidden/>
          </w:rPr>
          <w:instrText xml:space="preserve"> PAGEREF _Toc208211606 \h </w:instrText>
        </w:r>
        <w:r>
          <w:rPr>
            <w:webHidden/>
          </w:rPr>
        </w:r>
        <w:r>
          <w:rPr>
            <w:webHidden/>
          </w:rPr>
          <w:fldChar w:fldCharType="separate"/>
        </w:r>
        <w:r w:rsidR="00630182">
          <w:rPr>
            <w:webHidden/>
          </w:rPr>
          <w:t>198</w:t>
        </w:r>
        <w:r>
          <w:rPr>
            <w:webHidden/>
          </w:rPr>
          <w:fldChar w:fldCharType="end"/>
        </w:r>
      </w:hyperlink>
    </w:p>
    <w:p w14:paraId="3A1E0611" w14:textId="0FED129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07" w:history="1">
        <w:r w:rsidRPr="007B7633">
          <w:rPr>
            <w:rStyle w:val="Hyperlink"/>
          </w:rPr>
          <w:t>3.5. Aviation Gasoline.</w:t>
        </w:r>
        <w:r>
          <w:rPr>
            <w:webHidden/>
          </w:rPr>
          <w:tab/>
        </w:r>
        <w:r>
          <w:rPr>
            <w:webHidden/>
          </w:rPr>
          <w:fldChar w:fldCharType="begin"/>
        </w:r>
        <w:r>
          <w:rPr>
            <w:webHidden/>
          </w:rPr>
          <w:instrText xml:space="preserve"> PAGEREF _Toc208211607 \h </w:instrText>
        </w:r>
        <w:r>
          <w:rPr>
            <w:webHidden/>
          </w:rPr>
        </w:r>
        <w:r>
          <w:rPr>
            <w:webHidden/>
          </w:rPr>
          <w:fldChar w:fldCharType="separate"/>
        </w:r>
        <w:r w:rsidR="00630182">
          <w:rPr>
            <w:webHidden/>
          </w:rPr>
          <w:t>198</w:t>
        </w:r>
        <w:r>
          <w:rPr>
            <w:webHidden/>
          </w:rPr>
          <w:fldChar w:fldCharType="end"/>
        </w:r>
      </w:hyperlink>
    </w:p>
    <w:p w14:paraId="2CDB8CC0" w14:textId="33F24B8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8" w:history="1">
        <w:r w:rsidRPr="007B7633">
          <w:rPr>
            <w:rStyle w:val="Hyperlink"/>
          </w:rPr>
          <w:t>3.5.1. Labeling of Grade Required.</w:t>
        </w:r>
        <w:r>
          <w:rPr>
            <w:webHidden/>
          </w:rPr>
          <w:tab/>
        </w:r>
        <w:r>
          <w:rPr>
            <w:webHidden/>
          </w:rPr>
          <w:fldChar w:fldCharType="begin"/>
        </w:r>
        <w:r>
          <w:rPr>
            <w:webHidden/>
          </w:rPr>
          <w:instrText xml:space="preserve"> PAGEREF _Toc208211608 \h </w:instrText>
        </w:r>
        <w:r>
          <w:rPr>
            <w:webHidden/>
          </w:rPr>
        </w:r>
        <w:r>
          <w:rPr>
            <w:webHidden/>
          </w:rPr>
          <w:fldChar w:fldCharType="separate"/>
        </w:r>
        <w:r w:rsidR="00630182">
          <w:rPr>
            <w:webHidden/>
          </w:rPr>
          <w:t>198</w:t>
        </w:r>
        <w:r>
          <w:rPr>
            <w:webHidden/>
          </w:rPr>
          <w:fldChar w:fldCharType="end"/>
        </w:r>
      </w:hyperlink>
    </w:p>
    <w:p w14:paraId="7DB35BAB" w14:textId="0EA75FE9"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09" w:history="1">
        <w:r w:rsidRPr="007B7633">
          <w:rPr>
            <w:rStyle w:val="Hyperlink"/>
          </w:rPr>
          <w:t>3.5.2. NFPA Labeling Requirements Also Apply.</w:t>
        </w:r>
        <w:r>
          <w:rPr>
            <w:webHidden/>
          </w:rPr>
          <w:tab/>
        </w:r>
        <w:r>
          <w:rPr>
            <w:webHidden/>
          </w:rPr>
          <w:fldChar w:fldCharType="begin"/>
        </w:r>
        <w:r>
          <w:rPr>
            <w:webHidden/>
          </w:rPr>
          <w:instrText xml:space="preserve"> PAGEREF _Toc208211609 \h </w:instrText>
        </w:r>
        <w:r>
          <w:rPr>
            <w:webHidden/>
          </w:rPr>
        </w:r>
        <w:r>
          <w:rPr>
            <w:webHidden/>
          </w:rPr>
          <w:fldChar w:fldCharType="separate"/>
        </w:r>
        <w:r w:rsidR="00630182">
          <w:rPr>
            <w:webHidden/>
          </w:rPr>
          <w:t>198</w:t>
        </w:r>
        <w:r>
          <w:rPr>
            <w:webHidden/>
          </w:rPr>
          <w:fldChar w:fldCharType="end"/>
        </w:r>
      </w:hyperlink>
    </w:p>
    <w:p w14:paraId="64D0989E" w14:textId="00E86DB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10" w:history="1">
        <w:r w:rsidRPr="007B7633">
          <w:rPr>
            <w:rStyle w:val="Hyperlink"/>
          </w:rPr>
          <w:t>3.6. Fuel Oils.</w:t>
        </w:r>
        <w:r>
          <w:rPr>
            <w:webHidden/>
          </w:rPr>
          <w:tab/>
        </w:r>
        <w:r>
          <w:rPr>
            <w:webHidden/>
          </w:rPr>
          <w:fldChar w:fldCharType="begin"/>
        </w:r>
        <w:r>
          <w:rPr>
            <w:webHidden/>
          </w:rPr>
          <w:instrText xml:space="preserve"> PAGEREF _Toc208211610 \h </w:instrText>
        </w:r>
        <w:r>
          <w:rPr>
            <w:webHidden/>
          </w:rPr>
        </w:r>
        <w:r>
          <w:rPr>
            <w:webHidden/>
          </w:rPr>
          <w:fldChar w:fldCharType="separate"/>
        </w:r>
        <w:r w:rsidR="00630182">
          <w:rPr>
            <w:webHidden/>
          </w:rPr>
          <w:t>198</w:t>
        </w:r>
        <w:r>
          <w:rPr>
            <w:webHidden/>
          </w:rPr>
          <w:fldChar w:fldCharType="end"/>
        </w:r>
      </w:hyperlink>
    </w:p>
    <w:p w14:paraId="317BDC03" w14:textId="255D22F1"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1" w:history="1">
        <w:r w:rsidRPr="007B7633">
          <w:rPr>
            <w:rStyle w:val="Hyperlink"/>
          </w:rPr>
          <w:t>3.6.1. Labeling of Grade Required.</w:t>
        </w:r>
        <w:r>
          <w:rPr>
            <w:webHidden/>
          </w:rPr>
          <w:tab/>
        </w:r>
        <w:r>
          <w:rPr>
            <w:webHidden/>
          </w:rPr>
          <w:fldChar w:fldCharType="begin"/>
        </w:r>
        <w:r>
          <w:rPr>
            <w:webHidden/>
          </w:rPr>
          <w:instrText xml:space="preserve"> PAGEREF _Toc208211611 \h </w:instrText>
        </w:r>
        <w:r>
          <w:rPr>
            <w:webHidden/>
          </w:rPr>
        </w:r>
        <w:r>
          <w:rPr>
            <w:webHidden/>
          </w:rPr>
          <w:fldChar w:fldCharType="separate"/>
        </w:r>
        <w:r w:rsidR="00630182">
          <w:rPr>
            <w:webHidden/>
          </w:rPr>
          <w:t>198</w:t>
        </w:r>
        <w:r>
          <w:rPr>
            <w:webHidden/>
          </w:rPr>
          <w:fldChar w:fldCharType="end"/>
        </w:r>
      </w:hyperlink>
    </w:p>
    <w:p w14:paraId="77B4272B" w14:textId="34119A4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2" w:history="1">
        <w:r w:rsidRPr="007B7633">
          <w:rPr>
            <w:rStyle w:val="Hyperlink"/>
          </w:rPr>
          <w:t>3.6.2. Retail Fuel Oil.</w:t>
        </w:r>
        <w:r>
          <w:rPr>
            <w:webHidden/>
          </w:rPr>
          <w:tab/>
        </w:r>
        <w:r>
          <w:rPr>
            <w:webHidden/>
          </w:rPr>
          <w:fldChar w:fldCharType="begin"/>
        </w:r>
        <w:r>
          <w:rPr>
            <w:webHidden/>
          </w:rPr>
          <w:instrText xml:space="preserve"> PAGEREF _Toc208211612 \h </w:instrText>
        </w:r>
        <w:r>
          <w:rPr>
            <w:webHidden/>
          </w:rPr>
        </w:r>
        <w:r>
          <w:rPr>
            <w:webHidden/>
          </w:rPr>
          <w:fldChar w:fldCharType="separate"/>
        </w:r>
        <w:r w:rsidR="00630182">
          <w:rPr>
            <w:webHidden/>
          </w:rPr>
          <w:t>198</w:t>
        </w:r>
        <w:r>
          <w:rPr>
            <w:webHidden/>
          </w:rPr>
          <w:fldChar w:fldCharType="end"/>
        </w:r>
      </w:hyperlink>
    </w:p>
    <w:p w14:paraId="554F92C8" w14:textId="52672CFC"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13" w:history="1">
        <w:r w:rsidRPr="007B7633">
          <w:rPr>
            <w:rStyle w:val="Hyperlink"/>
          </w:rPr>
          <w:t>3.7. Kerosene (Kerosine).</w:t>
        </w:r>
        <w:r>
          <w:rPr>
            <w:webHidden/>
          </w:rPr>
          <w:tab/>
        </w:r>
        <w:r>
          <w:rPr>
            <w:webHidden/>
          </w:rPr>
          <w:fldChar w:fldCharType="begin"/>
        </w:r>
        <w:r>
          <w:rPr>
            <w:webHidden/>
          </w:rPr>
          <w:instrText xml:space="preserve"> PAGEREF _Toc208211613 \h </w:instrText>
        </w:r>
        <w:r>
          <w:rPr>
            <w:webHidden/>
          </w:rPr>
        </w:r>
        <w:r>
          <w:rPr>
            <w:webHidden/>
          </w:rPr>
          <w:fldChar w:fldCharType="separate"/>
        </w:r>
        <w:r w:rsidR="00630182">
          <w:rPr>
            <w:webHidden/>
          </w:rPr>
          <w:t>198</w:t>
        </w:r>
        <w:r>
          <w:rPr>
            <w:webHidden/>
          </w:rPr>
          <w:fldChar w:fldCharType="end"/>
        </w:r>
      </w:hyperlink>
    </w:p>
    <w:p w14:paraId="68BEEDBA" w14:textId="339BFD7B"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4" w:history="1">
        <w:r w:rsidRPr="007B7633">
          <w:rPr>
            <w:rStyle w:val="Hyperlink"/>
          </w:rPr>
          <w:t>3.7.1. Labeling of Grade Required.</w:t>
        </w:r>
        <w:r>
          <w:rPr>
            <w:webHidden/>
          </w:rPr>
          <w:tab/>
        </w:r>
        <w:r>
          <w:rPr>
            <w:webHidden/>
          </w:rPr>
          <w:fldChar w:fldCharType="begin"/>
        </w:r>
        <w:r>
          <w:rPr>
            <w:webHidden/>
          </w:rPr>
          <w:instrText xml:space="preserve"> PAGEREF _Toc208211614 \h </w:instrText>
        </w:r>
        <w:r>
          <w:rPr>
            <w:webHidden/>
          </w:rPr>
        </w:r>
        <w:r>
          <w:rPr>
            <w:webHidden/>
          </w:rPr>
          <w:fldChar w:fldCharType="separate"/>
        </w:r>
        <w:r w:rsidR="00630182">
          <w:rPr>
            <w:webHidden/>
          </w:rPr>
          <w:t>198</w:t>
        </w:r>
        <w:r>
          <w:rPr>
            <w:webHidden/>
          </w:rPr>
          <w:fldChar w:fldCharType="end"/>
        </w:r>
      </w:hyperlink>
    </w:p>
    <w:p w14:paraId="7FB2E80F" w14:textId="0951974F"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5" w:history="1">
        <w:r w:rsidRPr="007B7633">
          <w:rPr>
            <w:rStyle w:val="Hyperlink"/>
          </w:rPr>
          <w:t>3.7.2. Additional Labeling Requirements.</w:t>
        </w:r>
        <w:r>
          <w:rPr>
            <w:webHidden/>
          </w:rPr>
          <w:tab/>
        </w:r>
        <w:r>
          <w:rPr>
            <w:webHidden/>
          </w:rPr>
          <w:fldChar w:fldCharType="begin"/>
        </w:r>
        <w:r>
          <w:rPr>
            <w:webHidden/>
          </w:rPr>
          <w:instrText xml:space="preserve"> PAGEREF _Toc208211615 \h </w:instrText>
        </w:r>
        <w:r>
          <w:rPr>
            <w:webHidden/>
          </w:rPr>
        </w:r>
        <w:r>
          <w:rPr>
            <w:webHidden/>
          </w:rPr>
          <w:fldChar w:fldCharType="separate"/>
        </w:r>
        <w:r w:rsidR="00630182">
          <w:rPr>
            <w:webHidden/>
          </w:rPr>
          <w:t>198</w:t>
        </w:r>
        <w:r>
          <w:rPr>
            <w:webHidden/>
          </w:rPr>
          <w:fldChar w:fldCharType="end"/>
        </w:r>
      </w:hyperlink>
    </w:p>
    <w:p w14:paraId="0D7D9272" w14:textId="4D29E1D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16" w:history="1">
        <w:r w:rsidRPr="007B7633">
          <w:rPr>
            <w:rStyle w:val="Hyperlink"/>
          </w:rPr>
          <w:t>3.8. Ethanol Flex Fuel.</w:t>
        </w:r>
        <w:r>
          <w:rPr>
            <w:webHidden/>
          </w:rPr>
          <w:tab/>
        </w:r>
        <w:r>
          <w:rPr>
            <w:webHidden/>
          </w:rPr>
          <w:fldChar w:fldCharType="begin"/>
        </w:r>
        <w:r>
          <w:rPr>
            <w:webHidden/>
          </w:rPr>
          <w:instrText xml:space="preserve"> PAGEREF _Toc208211616 \h </w:instrText>
        </w:r>
        <w:r>
          <w:rPr>
            <w:webHidden/>
          </w:rPr>
        </w:r>
        <w:r>
          <w:rPr>
            <w:webHidden/>
          </w:rPr>
          <w:fldChar w:fldCharType="separate"/>
        </w:r>
        <w:r w:rsidR="00630182">
          <w:rPr>
            <w:webHidden/>
          </w:rPr>
          <w:t>199</w:t>
        </w:r>
        <w:r>
          <w:rPr>
            <w:webHidden/>
          </w:rPr>
          <w:fldChar w:fldCharType="end"/>
        </w:r>
      </w:hyperlink>
    </w:p>
    <w:p w14:paraId="2567D0CB" w14:textId="0E10194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7" w:history="1">
        <w:r w:rsidRPr="007B7633">
          <w:rPr>
            <w:rStyle w:val="Hyperlink"/>
          </w:rPr>
          <w:t>3.8.1. How to Identify Ethanol Flex Fuel.</w:t>
        </w:r>
        <w:r>
          <w:rPr>
            <w:webHidden/>
          </w:rPr>
          <w:tab/>
        </w:r>
        <w:r>
          <w:rPr>
            <w:webHidden/>
          </w:rPr>
          <w:fldChar w:fldCharType="begin"/>
        </w:r>
        <w:r>
          <w:rPr>
            <w:webHidden/>
          </w:rPr>
          <w:instrText xml:space="preserve"> PAGEREF _Toc208211617 \h </w:instrText>
        </w:r>
        <w:r>
          <w:rPr>
            <w:webHidden/>
          </w:rPr>
        </w:r>
        <w:r>
          <w:rPr>
            <w:webHidden/>
          </w:rPr>
          <w:fldChar w:fldCharType="separate"/>
        </w:r>
        <w:r w:rsidR="00630182">
          <w:rPr>
            <w:webHidden/>
          </w:rPr>
          <w:t>199</w:t>
        </w:r>
        <w:r>
          <w:rPr>
            <w:webHidden/>
          </w:rPr>
          <w:fldChar w:fldCharType="end"/>
        </w:r>
      </w:hyperlink>
    </w:p>
    <w:p w14:paraId="1AC1CA20" w14:textId="1209B91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18" w:history="1">
        <w:r w:rsidRPr="007B7633">
          <w:rPr>
            <w:rStyle w:val="Hyperlink"/>
          </w:rPr>
          <w:t>3.8.2. FTC Labeling Requirements.</w:t>
        </w:r>
        <w:r>
          <w:rPr>
            <w:webHidden/>
          </w:rPr>
          <w:tab/>
        </w:r>
        <w:r>
          <w:rPr>
            <w:webHidden/>
          </w:rPr>
          <w:fldChar w:fldCharType="begin"/>
        </w:r>
        <w:r>
          <w:rPr>
            <w:webHidden/>
          </w:rPr>
          <w:instrText xml:space="preserve"> PAGEREF _Toc208211618 \h </w:instrText>
        </w:r>
        <w:r>
          <w:rPr>
            <w:webHidden/>
          </w:rPr>
        </w:r>
        <w:r>
          <w:rPr>
            <w:webHidden/>
          </w:rPr>
          <w:fldChar w:fldCharType="separate"/>
        </w:r>
        <w:r w:rsidR="00630182">
          <w:rPr>
            <w:webHidden/>
          </w:rPr>
          <w:t>199</w:t>
        </w:r>
        <w:r>
          <w:rPr>
            <w:webHidden/>
          </w:rPr>
          <w:fldChar w:fldCharType="end"/>
        </w:r>
      </w:hyperlink>
    </w:p>
    <w:p w14:paraId="1773E0F4" w14:textId="5205126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19" w:history="1">
        <w:r w:rsidRPr="007B7633">
          <w:rPr>
            <w:rStyle w:val="Hyperlink"/>
          </w:rPr>
          <w:t>3.9. M85 Fuel Methanol.</w:t>
        </w:r>
        <w:r>
          <w:rPr>
            <w:webHidden/>
          </w:rPr>
          <w:tab/>
        </w:r>
        <w:r>
          <w:rPr>
            <w:webHidden/>
          </w:rPr>
          <w:fldChar w:fldCharType="begin"/>
        </w:r>
        <w:r>
          <w:rPr>
            <w:webHidden/>
          </w:rPr>
          <w:instrText xml:space="preserve"> PAGEREF _Toc208211619 \h </w:instrText>
        </w:r>
        <w:r>
          <w:rPr>
            <w:webHidden/>
          </w:rPr>
        </w:r>
        <w:r>
          <w:rPr>
            <w:webHidden/>
          </w:rPr>
          <w:fldChar w:fldCharType="separate"/>
        </w:r>
        <w:r w:rsidR="00630182">
          <w:rPr>
            <w:webHidden/>
          </w:rPr>
          <w:t>199</w:t>
        </w:r>
        <w:r>
          <w:rPr>
            <w:webHidden/>
          </w:rPr>
          <w:fldChar w:fldCharType="end"/>
        </w:r>
      </w:hyperlink>
    </w:p>
    <w:p w14:paraId="5389B460" w14:textId="24A70C6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0" w:history="1">
        <w:r w:rsidRPr="007B7633">
          <w:rPr>
            <w:rStyle w:val="Hyperlink"/>
          </w:rPr>
          <w:t>3.9.1. How to Identify M85 Fuel Methanol.</w:t>
        </w:r>
        <w:r>
          <w:rPr>
            <w:webHidden/>
          </w:rPr>
          <w:tab/>
        </w:r>
        <w:r>
          <w:rPr>
            <w:webHidden/>
          </w:rPr>
          <w:fldChar w:fldCharType="begin"/>
        </w:r>
        <w:r>
          <w:rPr>
            <w:webHidden/>
          </w:rPr>
          <w:instrText xml:space="preserve"> PAGEREF _Toc208211620 \h </w:instrText>
        </w:r>
        <w:r>
          <w:rPr>
            <w:webHidden/>
          </w:rPr>
        </w:r>
        <w:r>
          <w:rPr>
            <w:webHidden/>
          </w:rPr>
          <w:fldChar w:fldCharType="separate"/>
        </w:r>
        <w:r w:rsidR="00630182">
          <w:rPr>
            <w:webHidden/>
          </w:rPr>
          <w:t>199</w:t>
        </w:r>
        <w:r>
          <w:rPr>
            <w:webHidden/>
          </w:rPr>
          <w:fldChar w:fldCharType="end"/>
        </w:r>
      </w:hyperlink>
    </w:p>
    <w:p w14:paraId="64D9A881" w14:textId="4E1113F6"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1" w:history="1">
        <w:r w:rsidRPr="007B7633">
          <w:rPr>
            <w:rStyle w:val="Hyperlink"/>
          </w:rPr>
          <w:t>3.9.2. Retail Dispenser Labeling.</w:t>
        </w:r>
        <w:r>
          <w:rPr>
            <w:webHidden/>
          </w:rPr>
          <w:tab/>
        </w:r>
        <w:r>
          <w:rPr>
            <w:webHidden/>
          </w:rPr>
          <w:fldChar w:fldCharType="begin"/>
        </w:r>
        <w:r>
          <w:rPr>
            <w:webHidden/>
          </w:rPr>
          <w:instrText xml:space="preserve"> PAGEREF _Toc208211621 \h </w:instrText>
        </w:r>
        <w:r>
          <w:rPr>
            <w:webHidden/>
          </w:rPr>
        </w:r>
        <w:r>
          <w:rPr>
            <w:webHidden/>
          </w:rPr>
          <w:fldChar w:fldCharType="separate"/>
        </w:r>
        <w:r w:rsidR="00630182">
          <w:rPr>
            <w:webHidden/>
          </w:rPr>
          <w:t>199</w:t>
        </w:r>
        <w:r>
          <w:rPr>
            <w:webHidden/>
          </w:rPr>
          <w:fldChar w:fldCharType="end"/>
        </w:r>
      </w:hyperlink>
    </w:p>
    <w:p w14:paraId="0D2250B5" w14:textId="6FBA749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22" w:history="1">
        <w:r w:rsidRPr="007B7633">
          <w:rPr>
            <w:rStyle w:val="Hyperlink"/>
          </w:rPr>
          <w:t>3.10. Liquefied Petroleum Gas (LPG).</w:t>
        </w:r>
        <w:r>
          <w:rPr>
            <w:webHidden/>
          </w:rPr>
          <w:tab/>
        </w:r>
        <w:r>
          <w:rPr>
            <w:webHidden/>
          </w:rPr>
          <w:fldChar w:fldCharType="begin"/>
        </w:r>
        <w:r>
          <w:rPr>
            <w:webHidden/>
          </w:rPr>
          <w:instrText xml:space="preserve"> PAGEREF _Toc208211622 \h </w:instrText>
        </w:r>
        <w:r>
          <w:rPr>
            <w:webHidden/>
          </w:rPr>
        </w:r>
        <w:r>
          <w:rPr>
            <w:webHidden/>
          </w:rPr>
          <w:fldChar w:fldCharType="separate"/>
        </w:r>
        <w:r w:rsidR="00630182">
          <w:rPr>
            <w:webHidden/>
          </w:rPr>
          <w:t>199</w:t>
        </w:r>
        <w:r>
          <w:rPr>
            <w:webHidden/>
          </w:rPr>
          <w:fldChar w:fldCharType="end"/>
        </w:r>
      </w:hyperlink>
    </w:p>
    <w:p w14:paraId="787EDC2F" w14:textId="03B796D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3" w:history="1">
        <w:r w:rsidRPr="007B7633">
          <w:rPr>
            <w:rStyle w:val="Hyperlink"/>
          </w:rPr>
          <w:t>3.10.1.</w:t>
        </w:r>
        <w:r w:rsidR="00797EF9">
          <w:rPr>
            <w:rStyle w:val="Hyperlink"/>
          </w:rPr>
          <w:t xml:space="preserve">   </w:t>
        </w:r>
        <w:r w:rsidRPr="007B7633">
          <w:rPr>
            <w:rStyle w:val="Hyperlink"/>
          </w:rPr>
          <w:t>How LPG is to be Identified.</w:t>
        </w:r>
        <w:r>
          <w:rPr>
            <w:webHidden/>
          </w:rPr>
          <w:tab/>
        </w:r>
        <w:r>
          <w:rPr>
            <w:webHidden/>
          </w:rPr>
          <w:fldChar w:fldCharType="begin"/>
        </w:r>
        <w:r>
          <w:rPr>
            <w:webHidden/>
          </w:rPr>
          <w:instrText xml:space="preserve"> PAGEREF _Toc208211623 \h </w:instrText>
        </w:r>
        <w:r>
          <w:rPr>
            <w:webHidden/>
          </w:rPr>
        </w:r>
        <w:r>
          <w:rPr>
            <w:webHidden/>
          </w:rPr>
          <w:fldChar w:fldCharType="separate"/>
        </w:r>
        <w:r w:rsidR="00630182">
          <w:rPr>
            <w:webHidden/>
          </w:rPr>
          <w:t>199</w:t>
        </w:r>
        <w:r>
          <w:rPr>
            <w:webHidden/>
          </w:rPr>
          <w:fldChar w:fldCharType="end"/>
        </w:r>
      </w:hyperlink>
    </w:p>
    <w:p w14:paraId="35D1EC43" w14:textId="1530A764"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4" w:history="1">
        <w:r w:rsidRPr="007B7633">
          <w:rPr>
            <w:rStyle w:val="Hyperlink"/>
          </w:rPr>
          <w:t>3.10.2. Retail Dispenser Labeling.</w:t>
        </w:r>
        <w:r>
          <w:rPr>
            <w:webHidden/>
          </w:rPr>
          <w:tab/>
        </w:r>
        <w:r>
          <w:rPr>
            <w:webHidden/>
          </w:rPr>
          <w:fldChar w:fldCharType="begin"/>
        </w:r>
        <w:r>
          <w:rPr>
            <w:webHidden/>
          </w:rPr>
          <w:instrText xml:space="preserve"> PAGEREF _Toc208211624 \h </w:instrText>
        </w:r>
        <w:r>
          <w:rPr>
            <w:webHidden/>
          </w:rPr>
        </w:r>
        <w:r>
          <w:rPr>
            <w:webHidden/>
          </w:rPr>
          <w:fldChar w:fldCharType="separate"/>
        </w:r>
        <w:r w:rsidR="00630182">
          <w:rPr>
            <w:webHidden/>
          </w:rPr>
          <w:t>199</w:t>
        </w:r>
        <w:r>
          <w:rPr>
            <w:webHidden/>
          </w:rPr>
          <w:fldChar w:fldCharType="end"/>
        </w:r>
      </w:hyperlink>
    </w:p>
    <w:p w14:paraId="5161A37A" w14:textId="3B9215E4"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5" w:history="1">
        <w:r w:rsidRPr="007B7633">
          <w:rPr>
            <w:rStyle w:val="Hyperlink"/>
          </w:rPr>
          <w:t>3.10.3. Additional Labeling Requirements.</w:t>
        </w:r>
        <w:r>
          <w:rPr>
            <w:webHidden/>
          </w:rPr>
          <w:tab/>
        </w:r>
        <w:r>
          <w:rPr>
            <w:webHidden/>
          </w:rPr>
          <w:fldChar w:fldCharType="begin"/>
        </w:r>
        <w:r>
          <w:rPr>
            <w:webHidden/>
          </w:rPr>
          <w:instrText xml:space="preserve"> PAGEREF _Toc208211625 \h </w:instrText>
        </w:r>
        <w:r>
          <w:rPr>
            <w:webHidden/>
          </w:rPr>
        </w:r>
        <w:r>
          <w:rPr>
            <w:webHidden/>
          </w:rPr>
          <w:fldChar w:fldCharType="separate"/>
        </w:r>
        <w:r w:rsidR="00630182">
          <w:rPr>
            <w:webHidden/>
          </w:rPr>
          <w:t>199</w:t>
        </w:r>
        <w:r>
          <w:rPr>
            <w:webHidden/>
          </w:rPr>
          <w:fldChar w:fldCharType="end"/>
        </w:r>
      </w:hyperlink>
    </w:p>
    <w:p w14:paraId="29C950B2" w14:textId="3F9C0794"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6" w:history="1">
        <w:r w:rsidRPr="007B7633">
          <w:rPr>
            <w:rStyle w:val="Hyperlink"/>
          </w:rPr>
          <w:t>3.10.4. NFPA Labeling Requirements Also Apply.</w:t>
        </w:r>
        <w:r>
          <w:rPr>
            <w:webHidden/>
          </w:rPr>
          <w:tab/>
        </w:r>
        <w:r>
          <w:rPr>
            <w:webHidden/>
          </w:rPr>
          <w:fldChar w:fldCharType="begin"/>
        </w:r>
        <w:r>
          <w:rPr>
            <w:webHidden/>
          </w:rPr>
          <w:instrText xml:space="preserve"> PAGEREF _Toc208211626 \h </w:instrText>
        </w:r>
        <w:r>
          <w:rPr>
            <w:webHidden/>
          </w:rPr>
        </w:r>
        <w:r>
          <w:rPr>
            <w:webHidden/>
          </w:rPr>
          <w:fldChar w:fldCharType="separate"/>
        </w:r>
        <w:r w:rsidR="00630182">
          <w:rPr>
            <w:webHidden/>
          </w:rPr>
          <w:t>199</w:t>
        </w:r>
        <w:r>
          <w:rPr>
            <w:webHidden/>
          </w:rPr>
          <w:fldChar w:fldCharType="end"/>
        </w:r>
      </w:hyperlink>
    </w:p>
    <w:p w14:paraId="2B297A2F" w14:textId="0560585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27" w:history="1">
        <w:r w:rsidRPr="007B7633">
          <w:rPr>
            <w:rStyle w:val="Hyperlink"/>
          </w:rPr>
          <w:t>3.11. Compressed Natural Gas (CNG).</w:t>
        </w:r>
        <w:r>
          <w:rPr>
            <w:webHidden/>
          </w:rPr>
          <w:tab/>
        </w:r>
        <w:r>
          <w:rPr>
            <w:webHidden/>
          </w:rPr>
          <w:fldChar w:fldCharType="begin"/>
        </w:r>
        <w:r>
          <w:rPr>
            <w:webHidden/>
          </w:rPr>
          <w:instrText xml:space="preserve"> PAGEREF _Toc208211627 \h </w:instrText>
        </w:r>
        <w:r>
          <w:rPr>
            <w:webHidden/>
          </w:rPr>
        </w:r>
        <w:r>
          <w:rPr>
            <w:webHidden/>
          </w:rPr>
          <w:fldChar w:fldCharType="separate"/>
        </w:r>
        <w:r w:rsidR="00630182">
          <w:rPr>
            <w:webHidden/>
          </w:rPr>
          <w:t>199</w:t>
        </w:r>
        <w:r>
          <w:rPr>
            <w:webHidden/>
          </w:rPr>
          <w:fldChar w:fldCharType="end"/>
        </w:r>
      </w:hyperlink>
    </w:p>
    <w:p w14:paraId="7141156B" w14:textId="1E638CFB"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8" w:history="1">
        <w:r w:rsidRPr="007B7633">
          <w:rPr>
            <w:rStyle w:val="Hyperlink"/>
          </w:rPr>
          <w:t>3.11.1. How Compressed Natural Gas is to be Identified.</w:t>
        </w:r>
        <w:r>
          <w:rPr>
            <w:webHidden/>
          </w:rPr>
          <w:tab/>
        </w:r>
        <w:r>
          <w:rPr>
            <w:webHidden/>
          </w:rPr>
          <w:fldChar w:fldCharType="begin"/>
        </w:r>
        <w:r>
          <w:rPr>
            <w:webHidden/>
          </w:rPr>
          <w:instrText xml:space="preserve"> PAGEREF _Toc208211628 \h </w:instrText>
        </w:r>
        <w:r>
          <w:rPr>
            <w:webHidden/>
          </w:rPr>
        </w:r>
        <w:r>
          <w:rPr>
            <w:webHidden/>
          </w:rPr>
          <w:fldChar w:fldCharType="separate"/>
        </w:r>
        <w:r w:rsidR="00630182">
          <w:rPr>
            <w:webHidden/>
          </w:rPr>
          <w:t>199</w:t>
        </w:r>
        <w:r>
          <w:rPr>
            <w:webHidden/>
          </w:rPr>
          <w:fldChar w:fldCharType="end"/>
        </w:r>
      </w:hyperlink>
    </w:p>
    <w:p w14:paraId="68DF9A7C" w14:textId="4475CE2F"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29" w:history="1">
        <w:r w:rsidRPr="007B7633">
          <w:rPr>
            <w:rStyle w:val="Hyperlink"/>
          </w:rPr>
          <w:t>3.11.2. Retail Sales of Compressed Natural Gas Sold as a Vehicle Fuel.</w:t>
        </w:r>
        <w:r>
          <w:rPr>
            <w:webHidden/>
          </w:rPr>
          <w:tab/>
        </w:r>
        <w:r>
          <w:rPr>
            <w:webHidden/>
          </w:rPr>
          <w:fldChar w:fldCharType="begin"/>
        </w:r>
        <w:r>
          <w:rPr>
            <w:webHidden/>
          </w:rPr>
          <w:instrText xml:space="preserve"> PAGEREF _Toc208211629 \h </w:instrText>
        </w:r>
        <w:r>
          <w:rPr>
            <w:webHidden/>
          </w:rPr>
        </w:r>
        <w:r>
          <w:rPr>
            <w:webHidden/>
          </w:rPr>
          <w:fldChar w:fldCharType="separate"/>
        </w:r>
        <w:r w:rsidR="00630182">
          <w:rPr>
            <w:webHidden/>
          </w:rPr>
          <w:t>199</w:t>
        </w:r>
        <w:r>
          <w:rPr>
            <w:webHidden/>
          </w:rPr>
          <w:fldChar w:fldCharType="end"/>
        </w:r>
      </w:hyperlink>
    </w:p>
    <w:p w14:paraId="6536878C" w14:textId="5296E081"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30" w:history="1">
        <w:r w:rsidRPr="007B7633">
          <w:rPr>
            <w:rStyle w:val="Hyperlink"/>
          </w:rPr>
          <w:t>3.12. Liquefied Natural Gas (LNG).</w:t>
        </w:r>
        <w:r>
          <w:rPr>
            <w:webHidden/>
          </w:rPr>
          <w:tab/>
        </w:r>
        <w:r>
          <w:rPr>
            <w:webHidden/>
          </w:rPr>
          <w:fldChar w:fldCharType="begin"/>
        </w:r>
        <w:r>
          <w:rPr>
            <w:webHidden/>
          </w:rPr>
          <w:instrText xml:space="preserve"> PAGEREF _Toc208211630 \h </w:instrText>
        </w:r>
        <w:r>
          <w:rPr>
            <w:webHidden/>
          </w:rPr>
        </w:r>
        <w:r>
          <w:rPr>
            <w:webHidden/>
          </w:rPr>
          <w:fldChar w:fldCharType="separate"/>
        </w:r>
        <w:r w:rsidR="00630182">
          <w:rPr>
            <w:webHidden/>
          </w:rPr>
          <w:t>200</w:t>
        </w:r>
        <w:r>
          <w:rPr>
            <w:webHidden/>
          </w:rPr>
          <w:fldChar w:fldCharType="end"/>
        </w:r>
      </w:hyperlink>
    </w:p>
    <w:p w14:paraId="77FAF367" w14:textId="19DB518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1" w:history="1">
        <w:r w:rsidRPr="007B7633">
          <w:rPr>
            <w:rStyle w:val="Hyperlink"/>
          </w:rPr>
          <w:t>3.12.1. How Liquefied Natural Gas is to be Identified.</w:t>
        </w:r>
        <w:r>
          <w:rPr>
            <w:webHidden/>
          </w:rPr>
          <w:tab/>
        </w:r>
        <w:r>
          <w:rPr>
            <w:webHidden/>
          </w:rPr>
          <w:fldChar w:fldCharType="begin"/>
        </w:r>
        <w:r>
          <w:rPr>
            <w:webHidden/>
          </w:rPr>
          <w:instrText xml:space="preserve"> PAGEREF _Toc208211631 \h </w:instrText>
        </w:r>
        <w:r>
          <w:rPr>
            <w:webHidden/>
          </w:rPr>
        </w:r>
        <w:r>
          <w:rPr>
            <w:webHidden/>
          </w:rPr>
          <w:fldChar w:fldCharType="separate"/>
        </w:r>
        <w:r w:rsidR="00630182">
          <w:rPr>
            <w:webHidden/>
          </w:rPr>
          <w:t>200</w:t>
        </w:r>
        <w:r>
          <w:rPr>
            <w:webHidden/>
          </w:rPr>
          <w:fldChar w:fldCharType="end"/>
        </w:r>
      </w:hyperlink>
    </w:p>
    <w:p w14:paraId="7158A5AF" w14:textId="1DB948F4"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2" w:history="1">
        <w:r w:rsidRPr="007B7633">
          <w:rPr>
            <w:rStyle w:val="Hyperlink"/>
          </w:rPr>
          <w:t>3.12.2. Labeling of Retail Dispensers of Liquefied Natural Gas Sold as a Vehicle Fuel.</w:t>
        </w:r>
        <w:r>
          <w:rPr>
            <w:webHidden/>
          </w:rPr>
          <w:tab/>
        </w:r>
        <w:r>
          <w:rPr>
            <w:webHidden/>
          </w:rPr>
          <w:fldChar w:fldCharType="begin"/>
        </w:r>
        <w:r>
          <w:rPr>
            <w:webHidden/>
          </w:rPr>
          <w:instrText xml:space="preserve"> PAGEREF _Toc208211632 \h </w:instrText>
        </w:r>
        <w:r>
          <w:rPr>
            <w:webHidden/>
          </w:rPr>
        </w:r>
        <w:r>
          <w:rPr>
            <w:webHidden/>
          </w:rPr>
          <w:fldChar w:fldCharType="separate"/>
        </w:r>
        <w:r w:rsidR="00630182">
          <w:rPr>
            <w:webHidden/>
          </w:rPr>
          <w:t>200</w:t>
        </w:r>
        <w:r>
          <w:rPr>
            <w:webHidden/>
          </w:rPr>
          <w:fldChar w:fldCharType="end"/>
        </w:r>
      </w:hyperlink>
    </w:p>
    <w:p w14:paraId="70D920BC" w14:textId="24AF1CA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33" w:history="1">
        <w:r w:rsidRPr="007B7633">
          <w:rPr>
            <w:rStyle w:val="Hyperlink"/>
          </w:rPr>
          <w:t>3.13. Oil.</w:t>
        </w:r>
        <w:r>
          <w:rPr>
            <w:webHidden/>
          </w:rPr>
          <w:tab/>
        </w:r>
        <w:r>
          <w:rPr>
            <w:webHidden/>
          </w:rPr>
          <w:fldChar w:fldCharType="begin"/>
        </w:r>
        <w:r>
          <w:rPr>
            <w:webHidden/>
          </w:rPr>
          <w:instrText xml:space="preserve"> PAGEREF _Toc208211633 \h </w:instrText>
        </w:r>
        <w:r>
          <w:rPr>
            <w:webHidden/>
          </w:rPr>
        </w:r>
        <w:r>
          <w:rPr>
            <w:webHidden/>
          </w:rPr>
          <w:fldChar w:fldCharType="separate"/>
        </w:r>
        <w:r w:rsidR="00630182">
          <w:rPr>
            <w:webHidden/>
          </w:rPr>
          <w:t>200</w:t>
        </w:r>
        <w:r>
          <w:rPr>
            <w:webHidden/>
          </w:rPr>
          <w:fldChar w:fldCharType="end"/>
        </w:r>
      </w:hyperlink>
    </w:p>
    <w:p w14:paraId="54C9B75E" w14:textId="76A93025"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4" w:history="1">
        <w:r w:rsidRPr="007B7633">
          <w:rPr>
            <w:rStyle w:val="Hyperlink"/>
          </w:rPr>
          <w:t>3.13.1. Labeling of Vehicle Engine (Motor) Oil Required.</w:t>
        </w:r>
        <w:r>
          <w:rPr>
            <w:webHidden/>
          </w:rPr>
          <w:tab/>
        </w:r>
        <w:r>
          <w:rPr>
            <w:webHidden/>
          </w:rPr>
          <w:fldChar w:fldCharType="begin"/>
        </w:r>
        <w:r>
          <w:rPr>
            <w:webHidden/>
          </w:rPr>
          <w:instrText xml:space="preserve"> PAGEREF _Toc208211634 \h </w:instrText>
        </w:r>
        <w:r>
          <w:rPr>
            <w:webHidden/>
          </w:rPr>
        </w:r>
        <w:r>
          <w:rPr>
            <w:webHidden/>
          </w:rPr>
          <w:fldChar w:fldCharType="separate"/>
        </w:r>
        <w:r w:rsidR="00630182">
          <w:rPr>
            <w:webHidden/>
          </w:rPr>
          <w:t>200</w:t>
        </w:r>
        <w:r>
          <w:rPr>
            <w:webHidden/>
          </w:rPr>
          <w:fldChar w:fldCharType="end"/>
        </w:r>
      </w:hyperlink>
    </w:p>
    <w:p w14:paraId="598C80B7" w14:textId="1623AB2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5" w:history="1">
        <w:r w:rsidRPr="007B7633">
          <w:rPr>
            <w:rStyle w:val="Hyperlink"/>
          </w:rPr>
          <w:t>3.13.2. Labeling of Recreational Motor Oil.</w:t>
        </w:r>
        <w:r>
          <w:rPr>
            <w:webHidden/>
          </w:rPr>
          <w:tab/>
        </w:r>
        <w:r>
          <w:rPr>
            <w:webHidden/>
          </w:rPr>
          <w:fldChar w:fldCharType="begin"/>
        </w:r>
        <w:r>
          <w:rPr>
            <w:webHidden/>
          </w:rPr>
          <w:instrText xml:space="preserve"> PAGEREF _Toc208211635 \h </w:instrText>
        </w:r>
        <w:r>
          <w:rPr>
            <w:webHidden/>
          </w:rPr>
        </w:r>
        <w:r>
          <w:rPr>
            <w:webHidden/>
          </w:rPr>
          <w:fldChar w:fldCharType="separate"/>
        </w:r>
        <w:r w:rsidR="00630182">
          <w:rPr>
            <w:webHidden/>
          </w:rPr>
          <w:t>202</w:t>
        </w:r>
        <w:r>
          <w:rPr>
            <w:webHidden/>
          </w:rPr>
          <w:fldChar w:fldCharType="end"/>
        </w:r>
      </w:hyperlink>
    </w:p>
    <w:p w14:paraId="7E32D813" w14:textId="1C1E100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6" w:history="1">
        <w:r w:rsidRPr="007B7633">
          <w:rPr>
            <w:rStyle w:val="Hyperlink"/>
          </w:rPr>
          <w:t>3.13.3. Labeling of Gear Oil.</w:t>
        </w:r>
        <w:r>
          <w:rPr>
            <w:webHidden/>
          </w:rPr>
          <w:tab/>
        </w:r>
        <w:r>
          <w:rPr>
            <w:webHidden/>
          </w:rPr>
          <w:fldChar w:fldCharType="begin"/>
        </w:r>
        <w:r>
          <w:rPr>
            <w:webHidden/>
          </w:rPr>
          <w:instrText xml:space="preserve"> PAGEREF _Toc208211636 \h </w:instrText>
        </w:r>
        <w:r>
          <w:rPr>
            <w:webHidden/>
          </w:rPr>
        </w:r>
        <w:r>
          <w:rPr>
            <w:webHidden/>
          </w:rPr>
          <w:fldChar w:fldCharType="separate"/>
        </w:r>
        <w:r w:rsidR="00630182">
          <w:rPr>
            <w:webHidden/>
          </w:rPr>
          <w:t>202</w:t>
        </w:r>
        <w:r>
          <w:rPr>
            <w:webHidden/>
          </w:rPr>
          <w:fldChar w:fldCharType="end"/>
        </w:r>
      </w:hyperlink>
    </w:p>
    <w:p w14:paraId="7F984ACF" w14:textId="4F532CC5"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37" w:history="1">
        <w:r w:rsidRPr="007B7633">
          <w:rPr>
            <w:rStyle w:val="Hyperlink"/>
          </w:rPr>
          <w:t>3.14. Transmission Fluid.</w:t>
        </w:r>
        <w:r>
          <w:rPr>
            <w:webHidden/>
          </w:rPr>
          <w:tab/>
        </w:r>
        <w:r>
          <w:rPr>
            <w:webHidden/>
          </w:rPr>
          <w:fldChar w:fldCharType="begin"/>
        </w:r>
        <w:r>
          <w:rPr>
            <w:webHidden/>
          </w:rPr>
          <w:instrText xml:space="preserve"> PAGEREF _Toc208211637 \h </w:instrText>
        </w:r>
        <w:r>
          <w:rPr>
            <w:webHidden/>
          </w:rPr>
        </w:r>
        <w:r>
          <w:rPr>
            <w:webHidden/>
          </w:rPr>
          <w:fldChar w:fldCharType="separate"/>
        </w:r>
        <w:r w:rsidR="00630182">
          <w:rPr>
            <w:webHidden/>
          </w:rPr>
          <w:t>202</w:t>
        </w:r>
        <w:r>
          <w:rPr>
            <w:webHidden/>
          </w:rPr>
          <w:fldChar w:fldCharType="end"/>
        </w:r>
      </w:hyperlink>
    </w:p>
    <w:p w14:paraId="107AD56C" w14:textId="49AEDC1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38" w:history="1">
        <w:r w:rsidRPr="007B7633">
          <w:rPr>
            <w:rStyle w:val="Hyperlink"/>
          </w:rPr>
          <w:t>3.14.1. Labeling and Identification of Transmission Fluid.</w:t>
        </w:r>
        <w:r>
          <w:rPr>
            <w:webHidden/>
          </w:rPr>
          <w:tab/>
        </w:r>
        <w:r>
          <w:rPr>
            <w:webHidden/>
          </w:rPr>
          <w:fldChar w:fldCharType="begin"/>
        </w:r>
        <w:r>
          <w:rPr>
            <w:webHidden/>
          </w:rPr>
          <w:instrText xml:space="preserve"> PAGEREF _Toc208211638 \h </w:instrText>
        </w:r>
        <w:r>
          <w:rPr>
            <w:webHidden/>
          </w:rPr>
        </w:r>
        <w:r>
          <w:rPr>
            <w:webHidden/>
          </w:rPr>
          <w:fldChar w:fldCharType="separate"/>
        </w:r>
        <w:r w:rsidR="00630182">
          <w:rPr>
            <w:webHidden/>
          </w:rPr>
          <w:t>202</w:t>
        </w:r>
        <w:r>
          <w:rPr>
            <w:webHidden/>
          </w:rPr>
          <w:fldChar w:fldCharType="end"/>
        </w:r>
      </w:hyperlink>
    </w:p>
    <w:p w14:paraId="535A4B34" w14:textId="55AD2DF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39" w:history="1">
        <w:r w:rsidRPr="007B7633">
          <w:rPr>
            <w:rStyle w:val="Hyperlink"/>
          </w:rPr>
          <w:t>3.15. Diesel Exhaust Fluid (DEF).</w:t>
        </w:r>
        <w:r>
          <w:rPr>
            <w:webHidden/>
          </w:rPr>
          <w:tab/>
        </w:r>
        <w:r>
          <w:rPr>
            <w:webHidden/>
          </w:rPr>
          <w:fldChar w:fldCharType="begin"/>
        </w:r>
        <w:r>
          <w:rPr>
            <w:webHidden/>
          </w:rPr>
          <w:instrText xml:space="preserve"> PAGEREF _Toc208211639 \h </w:instrText>
        </w:r>
        <w:r>
          <w:rPr>
            <w:webHidden/>
          </w:rPr>
        </w:r>
        <w:r>
          <w:rPr>
            <w:webHidden/>
          </w:rPr>
          <w:fldChar w:fldCharType="separate"/>
        </w:r>
        <w:r w:rsidR="00630182">
          <w:rPr>
            <w:webHidden/>
          </w:rPr>
          <w:t>204</w:t>
        </w:r>
        <w:r>
          <w:rPr>
            <w:webHidden/>
          </w:rPr>
          <w:fldChar w:fldCharType="end"/>
        </w:r>
      </w:hyperlink>
    </w:p>
    <w:p w14:paraId="4A03E1DB" w14:textId="42B34533"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40" w:history="1">
        <w:r w:rsidRPr="007B7633">
          <w:rPr>
            <w:rStyle w:val="Hyperlink"/>
          </w:rPr>
          <w:t>3.15.1. Labeling of Diesel Exhaust Fluid (DEF).</w:t>
        </w:r>
        <w:r>
          <w:rPr>
            <w:webHidden/>
          </w:rPr>
          <w:tab/>
        </w:r>
        <w:r>
          <w:rPr>
            <w:webHidden/>
          </w:rPr>
          <w:fldChar w:fldCharType="begin"/>
        </w:r>
        <w:r>
          <w:rPr>
            <w:webHidden/>
          </w:rPr>
          <w:instrText xml:space="preserve"> PAGEREF _Toc208211640 \h </w:instrText>
        </w:r>
        <w:r>
          <w:rPr>
            <w:webHidden/>
          </w:rPr>
        </w:r>
        <w:r>
          <w:rPr>
            <w:webHidden/>
          </w:rPr>
          <w:fldChar w:fldCharType="separate"/>
        </w:r>
        <w:r w:rsidR="00630182">
          <w:rPr>
            <w:webHidden/>
          </w:rPr>
          <w:t>204</w:t>
        </w:r>
        <w:r>
          <w:rPr>
            <w:webHidden/>
          </w:rPr>
          <w:fldChar w:fldCharType="end"/>
        </w:r>
      </w:hyperlink>
    </w:p>
    <w:p w14:paraId="11FC71D7" w14:textId="30CD50F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41" w:history="1">
        <w:r w:rsidRPr="007B7633">
          <w:rPr>
            <w:rStyle w:val="Hyperlink"/>
          </w:rPr>
          <w:t>3.16. Tractor Hydraulic Fluid.</w:t>
        </w:r>
        <w:r>
          <w:rPr>
            <w:webHidden/>
          </w:rPr>
          <w:tab/>
        </w:r>
        <w:r>
          <w:rPr>
            <w:webHidden/>
          </w:rPr>
          <w:fldChar w:fldCharType="begin"/>
        </w:r>
        <w:r>
          <w:rPr>
            <w:webHidden/>
          </w:rPr>
          <w:instrText xml:space="preserve"> PAGEREF _Toc208211641 \h </w:instrText>
        </w:r>
        <w:r>
          <w:rPr>
            <w:webHidden/>
          </w:rPr>
        </w:r>
        <w:r>
          <w:rPr>
            <w:webHidden/>
          </w:rPr>
          <w:fldChar w:fldCharType="separate"/>
        </w:r>
        <w:r w:rsidR="00630182">
          <w:rPr>
            <w:webHidden/>
          </w:rPr>
          <w:t>204</w:t>
        </w:r>
        <w:r>
          <w:rPr>
            <w:webHidden/>
          </w:rPr>
          <w:fldChar w:fldCharType="end"/>
        </w:r>
      </w:hyperlink>
    </w:p>
    <w:p w14:paraId="1CA8126F" w14:textId="1F930797"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42" w:history="1">
        <w:r w:rsidRPr="007B7633">
          <w:rPr>
            <w:rStyle w:val="Hyperlink"/>
          </w:rPr>
          <w:t>3.16.1. Labeling and Identification of Tractor Hydraulic Fluid.</w:t>
        </w:r>
        <w:r>
          <w:rPr>
            <w:webHidden/>
          </w:rPr>
          <w:tab/>
        </w:r>
        <w:r>
          <w:rPr>
            <w:webHidden/>
          </w:rPr>
          <w:fldChar w:fldCharType="begin"/>
        </w:r>
        <w:r>
          <w:rPr>
            <w:webHidden/>
          </w:rPr>
          <w:instrText xml:space="preserve"> PAGEREF _Toc208211642 \h </w:instrText>
        </w:r>
        <w:r>
          <w:rPr>
            <w:webHidden/>
          </w:rPr>
        </w:r>
        <w:r>
          <w:rPr>
            <w:webHidden/>
          </w:rPr>
          <w:fldChar w:fldCharType="separate"/>
        </w:r>
        <w:r w:rsidR="00630182">
          <w:rPr>
            <w:webHidden/>
          </w:rPr>
          <w:t>204</w:t>
        </w:r>
        <w:r>
          <w:rPr>
            <w:webHidden/>
          </w:rPr>
          <w:fldChar w:fldCharType="end"/>
        </w:r>
      </w:hyperlink>
    </w:p>
    <w:p w14:paraId="76D7F12E" w14:textId="478C3453"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643" w:history="1">
        <w:r w:rsidRPr="007B7633">
          <w:rPr>
            <w:rStyle w:val="Hyperlink"/>
            <w:noProof/>
          </w:rPr>
          <w:t>Section 4.  Retail Storage Tanks and Dispenser Filters</w:t>
        </w:r>
        <w:r>
          <w:rPr>
            <w:noProof/>
            <w:webHidden/>
          </w:rPr>
          <w:tab/>
        </w:r>
        <w:r>
          <w:rPr>
            <w:noProof/>
            <w:webHidden/>
          </w:rPr>
          <w:fldChar w:fldCharType="begin"/>
        </w:r>
        <w:r>
          <w:rPr>
            <w:noProof/>
            <w:webHidden/>
          </w:rPr>
          <w:instrText xml:space="preserve"> PAGEREF _Toc208211643 \h </w:instrText>
        </w:r>
        <w:r>
          <w:rPr>
            <w:noProof/>
            <w:webHidden/>
          </w:rPr>
        </w:r>
        <w:r>
          <w:rPr>
            <w:noProof/>
            <w:webHidden/>
          </w:rPr>
          <w:fldChar w:fldCharType="separate"/>
        </w:r>
        <w:r w:rsidR="00630182">
          <w:rPr>
            <w:noProof/>
            <w:webHidden/>
          </w:rPr>
          <w:t>207</w:t>
        </w:r>
        <w:r>
          <w:rPr>
            <w:noProof/>
            <w:webHidden/>
          </w:rPr>
          <w:fldChar w:fldCharType="end"/>
        </w:r>
      </w:hyperlink>
    </w:p>
    <w:p w14:paraId="554C6F24" w14:textId="2E07CE1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44" w:history="1">
        <w:r w:rsidRPr="007B7633">
          <w:rPr>
            <w:rStyle w:val="Hyperlink"/>
          </w:rPr>
          <w:t xml:space="preserve">4.1. Water in Gasoline-Alcohol Blends, Biodiesel Blends, Ethanol Flex Fuel, Aviation Gasoline, and Aviation </w:t>
        </w:r>
        <w:r>
          <w:rPr>
            <w:rStyle w:val="Hyperlink"/>
          </w:rPr>
          <w:br/>
        </w:r>
        <w:r w:rsidRPr="007B7633">
          <w:rPr>
            <w:rStyle w:val="Hyperlink"/>
          </w:rPr>
          <w:t>Turbine Fuel.</w:t>
        </w:r>
        <w:r>
          <w:rPr>
            <w:webHidden/>
          </w:rPr>
          <w:tab/>
        </w:r>
        <w:r>
          <w:rPr>
            <w:webHidden/>
          </w:rPr>
          <w:fldChar w:fldCharType="begin"/>
        </w:r>
        <w:r>
          <w:rPr>
            <w:webHidden/>
          </w:rPr>
          <w:instrText xml:space="preserve"> PAGEREF _Toc208211644 \h </w:instrText>
        </w:r>
        <w:r>
          <w:rPr>
            <w:webHidden/>
          </w:rPr>
        </w:r>
        <w:r>
          <w:rPr>
            <w:webHidden/>
          </w:rPr>
          <w:fldChar w:fldCharType="separate"/>
        </w:r>
        <w:r w:rsidR="00630182">
          <w:rPr>
            <w:webHidden/>
          </w:rPr>
          <w:t>207</w:t>
        </w:r>
        <w:r>
          <w:rPr>
            <w:webHidden/>
          </w:rPr>
          <w:fldChar w:fldCharType="end"/>
        </w:r>
      </w:hyperlink>
    </w:p>
    <w:p w14:paraId="7050949D" w14:textId="6E18338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45" w:history="1">
        <w:r w:rsidRPr="007B7633">
          <w:rPr>
            <w:rStyle w:val="Hyperlink"/>
          </w:rPr>
          <w:t>4.2. Water in Gasoline, Diesel, Gasoline-Ether, and Other Fuels.</w:t>
        </w:r>
        <w:r>
          <w:rPr>
            <w:webHidden/>
          </w:rPr>
          <w:tab/>
        </w:r>
        <w:r>
          <w:rPr>
            <w:webHidden/>
          </w:rPr>
          <w:fldChar w:fldCharType="begin"/>
        </w:r>
        <w:r>
          <w:rPr>
            <w:webHidden/>
          </w:rPr>
          <w:instrText xml:space="preserve"> PAGEREF _Toc208211645 \h </w:instrText>
        </w:r>
        <w:r>
          <w:rPr>
            <w:webHidden/>
          </w:rPr>
        </w:r>
        <w:r>
          <w:rPr>
            <w:webHidden/>
          </w:rPr>
          <w:fldChar w:fldCharType="separate"/>
        </w:r>
        <w:r w:rsidR="00630182">
          <w:rPr>
            <w:webHidden/>
          </w:rPr>
          <w:t>207</w:t>
        </w:r>
        <w:r>
          <w:rPr>
            <w:webHidden/>
          </w:rPr>
          <w:fldChar w:fldCharType="end"/>
        </w:r>
      </w:hyperlink>
    </w:p>
    <w:p w14:paraId="5E623163" w14:textId="5E926313"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46" w:history="1">
        <w:r w:rsidRPr="007B7633">
          <w:rPr>
            <w:rStyle w:val="Hyperlink"/>
          </w:rPr>
          <w:t>4.3. Dispenser Filters.</w:t>
        </w:r>
        <w:r>
          <w:rPr>
            <w:webHidden/>
          </w:rPr>
          <w:tab/>
        </w:r>
        <w:r>
          <w:rPr>
            <w:webHidden/>
          </w:rPr>
          <w:fldChar w:fldCharType="begin"/>
        </w:r>
        <w:r>
          <w:rPr>
            <w:webHidden/>
          </w:rPr>
          <w:instrText xml:space="preserve"> PAGEREF _Toc208211646 \h </w:instrText>
        </w:r>
        <w:r>
          <w:rPr>
            <w:webHidden/>
          </w:rPr>
        </w:r>
        <w:r>
          <w:rPr>
            <w:webHidden/>
          </w:rPr>
          <w:fldChar w:fldCharType="separate"/>
        </w:r>
        <w:r w:rsidR="00630182">
          <w:rPr>
            <w:webHidden/>
          </w:rPr>
          <w:t>207</w:t>
        </w:r>
        <w:r>
          <w:rPr>
            <w:webHidden/>
          </w:rPr>
          <w:fldChar w:fldCharType="end"/>
        </w:r>
      </w:hyperlink>
    </w:p>
    <w:p w14:paraId="780D8199" w14:textId="761BC683"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47" w:history="1">
        <w:r w:rsidRPr="007B7633">
          <w:rPr>
            <w:rStyle w:val="Hyperlink"/>
          </w:rPr>
          <w:t>4.3.1. Engine Fuel Dispensers.</w:t>
        </w:r>
        <w:r>
          <w:rPr>
            <w:webHidden/>
          </w:rPr>
          <w:tab/>
        </w:r>
        <w:r>
          <w:rPr>
            <w:webHidden/>
          </w:rPr>
          <w:fldChar w:fldCharType="begin"/>
        </w:r>
        <w:r>
          <w:rPr>
            <w:webHidden/>
          </w:rPr>
          <w:instrText xml:space="preserve"> PAGEREF _Toc208211647 \h </w:instrText>
        </w:r>
        <w:r>
          <w:rPr>
            <w:webHidden/>
          </w:rPr>
        </w:r>
        <w:r>
          <w:rPr>
            <w:webHidden/>
          </w:rPr>
          <w:fldChar w:fldCharType="separate"/>
        </w:r>
        <w:r w:rsidR="00630182">
          <w:rPr>
            <w:webHidden/>
          </w:rPr>
          <w:t>207</w:t>
        </w:r>
        <w:r>
          <w:rPr>
            <w:webHidden/>
          </w:rPr>
          <w:fldChar w:fldCharType="end"/>
        </w:r>
      </w:hyperlink>
    </w:p>
    <w:p w14:paraId="3931B43B" w14:textId="413C3AB5"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48" w:history="1">
        <w:r w:rsidRPr="007B7633">
          <w:rPr>
            <w:rStyle w:val="Hyperlink"/>
          </w:rPr>
          <w:t>4.3.2. Delivery of Aviation Fuel and Gasoline.</w:t>
        </w:r>
        <w:r>
          <w:rPr>
            <w:webHidden/>
          </w:rPr>
          <w:tab/>
        </w:r>
        <w:r>
          <w:rPr>
            <w:webHidden/>
          </w:rPr>
          <w:fldChar w:fldCharType="begin"/>
        </w:r>
        <w:r>
          <w:rPr>
            <w:webHidden/>
          </w:rPr>
          <w:instrText xml:space="preserve"> PAGEREF _Toc208211648 \h </w:instrText>
        </w:r>
        <w:r>
          <w:rPr>
            <w:webHidden/>
          </w:rPr>
        </w:r>
        <w:r>
          <w:rPr>
            <w:webHidden/>
          </w:rPr>
          <w:fldChar w:fldCharType="separate"/>
        </w:r>
        <w:r w:rsidR="00630182">
          <w:rPr>
            <w:webHidden/>
          </w:rPr>
          <w:t>207</w:t>
        </w:r>
        <w:r>
          <w:rPr>
            <w:webHidden/>
          </w:rPr>
          <w:fldChar w:fldCharType="end"/>
        </w:r>
      </w:hyperlink>
    </w:p>
    <w:p w14:paraId="42DC19C5" w14:textId="5D64304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49" w:history="1">
        <w:r w:rsidRPr="007B7633">
          <w:rPr>
            <w:rStyle w:val="Hyperlink"/>
          </w:rPr>
          <w:t>4.3.3. Delivery of Hydrogen Gas.</w:t>
        </w:r>
        <w:r>
          <w:rPr>
            <w:webHidden/>
          </w:rPr>
          <w:tab/>
        </w:r>
        <w:r>
          <w:rPr>
            <w:webHidden/>
          </w:rPr>
          <w:fldChar w:fldCharType="begin"/>
        </w:r>
        <w:r>
          <w:rPr>
            <w:webHidden/>
          </w:rPr>
          <w:instrText xml:space="preserve"> PAGEREF _Toc208211649 \h </w:instrText>
        </w:r>
        <w:r>
          <w:rPr>
            <w:webHidden/>
          </w:rPr>
        </w:r>
        <w:r>
          <w:rPr>
            <w:webHidden/>
          </w:rPr>
          <w:fldChar w:fldCharType="separate"/>
        </w:r>
        <w:r w:rsidR="00630182">
          <w:rPr>
            <w:webHidden/>
          </w:rPr>
          <w:t>207</w:t>
        </w:r>
        <w:r>
          <w:rPr>
            <w:webHidden/>
          </w:rPr>
          <w:fldChar w:fldCharType="end"/>
        </w:r>
      </w:hyperlink>
    </w:p>
    <w:p w14:paraId="10D56858" w14:textId="7153B188"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50" w:history="1">
        <w:r w:rsidRPr="007B7633">
          <w:rPr>
            <w:rStyle w:val="Hyperlink"/>
          </w:rPr>
          <w:t>4.4. Product Storage Identification.</w:t>
        </w:r>
        <w:r>
          <w:rPr>
            <w:webHidden/>
          </w:rPr>
          <w:tab/>
        </w:r>
        <w:r>
          <w:rPr>
            <w:webHidden/>
          </w:rPr>
          <w:fldChar w:fldCharType="begin"/>
        </w:r>
        <w:r>
          <w:rPr>
            <w:webHidden/>
          </w:rPr>
          <w:instrText xml:space="preserve"> PAGEREF _Toc208211650 \h </w:instrText>
        </w:r>
        <w:r>
          <w:rPr>
            <w:webHidden/>
          </w:rPr>
        </w:r>
        <w:r>
          <w:rPr>
            <w:webHidden/>
          </w:rPr>
          <w:fldChar w:fldCharType="separate"/>
        </w:r>
        <w:r w:rsidR="00630182">
          <w:rPr>
            <w:webHidden/>
          </w:rPr>
          <w:t>207</w:t>
        </w:r>
        <w:r>
          <w:rPr>
            <w:webHidden/>
          </w:rPr>
          <w:fldChar w:fldCharType="end"/>
        </w:r>
      </w:hyperlink>
    </w:p>
    <w:p w14:paraId="6610C046" w14:textId="398CBC5B"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51" w:history="1">
        <w:r w:rsidRPr="007B7633">
          <w:rPr>
            <w:rStyle w:val="Hyperlink"/>
          </w:rPr>
          <w:t>4.4.1. Fill Connection Labeling.</w:t>
        </w:r>
        <w:r>
          <w:rPr>
            <w:webHidden/>
          </w:rPr>
          <w:tab/>
        </w:r>
        <w:r>
          <w:rPr>
            <w:webHidden/>
          </w:rPr>
          <w:fldChar w:fldCharType="begin"/>
        </w:r>
        <w:r>
          <w:rPr>
            <w:webHidden/>
          </w:rPr>
          <w:instrText xml:space="preserve"> PAGEREF _Toc208211651 \h </w:instrText>
        </w:r>
        <w:r>
          <w:rPr>
            <w:webHidden/>
          </w:rPr>
        </w:r>
        <w:r>
          <w:rPr>
            <w:webHidden/>
          </w:rPr>
          <w:fldChar w:fldCharType="separate"/>
        </w:r>
        <w:r w:rsidR="00630182">
          <w:rPr>
            <w:webHidden/>
          </w:rPr>
          <w:t>207</w:t>
        </w:r>
        <w:r>
          <w:rPr>
            <w:webHidden/>
          </w:rPr>
          <w:fldChar w:fldCharType="end"/>
        </w:r>
      </w:hyperlink>
    </w:p>
    <w:p w14:paraId="2BAD2223" w14:textId="3937B71F"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52" w:history="1">
        <w:r w:rsidRPr="007B7633">
          <w:rPr>
            <w:rStyle w:val="Hyperlink"/>
          </w:rPr>
          <w:t>4.4.2. Declaration of Meaning of Color Code.</w:t>
        </w:r>
        <w:r>
          <w:rPr>
            <w:webHidden/>
          </w:rPr>
          <w:tab/>
        </w:r>
        <w:r>
          <w:rPr>
            <w:webHidden/>
          </w:rPr>
          <w:fldChar w:fldCharType="begin"/>
        </w:r>
        <w:r>
          <w:rPr>
            <w:webHidden/>
          </w:rPr>
          <w:instrText xml:space="preserve"> PAGEREF _Toc208211652 \h </w:instrText>
        </w:r>
        <w:r>
          <w:rPr>
            <w:webHidden/>
          </w:rPr>
        </w:r>
        <w:r>
          <w:rPr>
            <w:webHidden/>
          </w:rPr>
          <w:fldChar w:fldCharType="separate"/>
        </w:r>
        <w:r w:rsidR="00630182">
          <w:rPr>
            <w:webHidden/>
          </w:rPr>
          <w:t>207</w:t>
        </w:r>
        <w:r>
          <w:rPr>
            <w:webHidden/>
          </w:rPr>
          <w:fldChar w:fldCharType="end"/>
        </w:r>
      </w:hyperlink>
    </w:p>
    <w:p w14:paraId="2C0350FD" w14:textId="1E090CAF"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53" w:history="1">
        <w:r w:rsidRPr="007B7633">
          <w:rPr>
            <w:rStyle w:val="Hyperlink"/>
          </w:rPr>
          <w:t>4.5. Volume of Product Information.</w:t>
        </w:r>
        <w:r>
          <w:rPr>
            <w:webHidden/>
          </w:rPr>
          <w:tab/>
        </w:r>
        <w:r>
          <w:rPr>
            <w:webHidden/>
          </w:rPr>
          <w:fldChar w:fldCharType="begin"/>
        </w:r>
        <w:r>
          <w:rPr>
            <w:webHidden/>
          </w:rPr>
          <w:instrText xml:space="preserve"> PAGEREF _Toc208211653 \h </w:instrText>
        </w:r>
        <w:r>
          <w:rPr>
            <w:webHidden/>
          </w:rPr>
        </w:r>
        <w:r>
          <w:rPr>
            <w:webHidden/>
          </w:rPr>
          <w:fldChar w:fldCharType="separate"/>
        </w:r>
        <w:r w:rsidR="00630182">
          <w:rPr>
            <w:webHidden/>
          </w:rPr>
          <w:t>208</w:t>
        </w:r>
        <w:r>
          <w:rPr>
            <w:webHidden/>
          </w:rPr>
          <w:fldChar w:fldCharType="end"/>
        </w:r>
      </w:hyperlink>
    </w:p>
    <w:p w14:paraId="1646BD33" w14:textId="79624658"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654" w:history="1">
        <w:r w:rsidRPr="007B7633">
          <w:rPr>
            <w:rStyle w:val="Hyperlink"/>
            <w:noProof/>
          </w:rPr>
          <w:t>Section 5.  Condemned Product</w:t>
        </w:r>
        <w:r>
          <w:rPr>
            <w:noProof/>
            <w:webHidden/>
          </w:rPr>
          <w:tab/>
        </w:r>
        <w:r>
          <w:rPr>
            <w:noProof/>
            <w:webHidden/>
          </w:rPr>
          <w:fldChar w:fldCharType="begin"/>
        </w:r>
        <w:r>
          <w:rPr>
            <w:noProof/>
            <w:webHidden/>
          </w:rPr>
          <w:instrText xml:space="preserve"> PAGEREF _Toc208211654 \h </w:instrText>
        </w:r>
        <w:r>
          <w:rPr>
            <w:noProof/>
            <w:webHidden/>
          </w:rPr>
        </w:r>
        <w:r>
          <w:rPr>
            <w:noProof/>
            <w:webHidden/>
          </w:rPr>
          <w:fldChar w:fldCharType="separate"/>
        </w:r>
        <w:r w:rsidR="00630182">
          <w:rPr>
            <w:noProof/>
            <w:webHidden/>
          </w:rPr>
          <w:t>208</w:t>
        </w:r>
        <w:r>
          <w:rPr>
            <w:noProof/>
            <w:webHidden/>
          </w:rPr>
          <w:fldChar w:fldCharType="end"/>
        </w:r>
      </w:hyperlink>
    </w:p>
    <w:p w14:paraId="32D5055A" w14:textId="6BD8B7C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55" w:history="1">
        <w:r w:rsidRPr="007B7633">
          <w:rPr>
            <w:rStyle w:val="Hyperlink"/>
          </w:rPr>
          <w:t>5.1. Stop-Sale Order at Retail.</w:t>
        </w:r>
        <w:r>
          <w:rPr>
            <w:webHidden/>
          </w:rPr>
          <w:tab/>
        </w:r>
        <w:r>
          <w:rPr>
            <w:webHidden/>
          </w:rPr>
          <w:fldChar w:fldCharType="begin"/>
        </w:r>
        <w:r>
          <w:rPr>
            <w:webHidden/>
          </w:rPr>
          <w:instrText xml:space="preserve"> PAGEREF _Toc208211655 \h </w:instrText>
        </w:r>
        <w:r>
          <w:rPr>
            <w:webHidden/>
          </w:rPr>
        </w:r>
        <w:r>
          <w:rPr>
            <w:webHidden/>
          </w:rPr>
          <w:fldChar w:fldCharType="separate"/>
        </w:r>
        <w:r w:rsidR="00630182">
          <w:rPr>
            <w:webHidden/>
          </w:rPr>
          <w:t>208</w:t>
        </w:r>
        <w:r>
          <w:rPr>
            <w:webHidden/>
          </w:rPr>
          <w:fldChar w:fldCharType="end"/>
        </w:r>
      </w:hyperlink>
    </w:p>
    <w:p w14:paraId="313B0D89" w14:textId="2B33F5D6"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56" w:history="1">
        <w:r w:rsidRPr="007B7633">
          <w:rPr>
            <w:rStyle w:val="Hyperlink"/>
          </w:rPr>
          <w:t>5.2. Stop-Sale Order at Terminal or Bulk Plant Facility.</w:t>
        </w:r>
        <w:r>
          <w:rPr>
            <w:webHidden/>
          </w:rPr>
          <w:tab/>
        </w:r>
        <w:r>
          <w:rPr>
            <w:webHidden/>
          </w:rPr>
          <w:fldChar w:fldCharType="begin"/>
        </w:r>
        <w:r>
          <w:rPr>
            <w:webHidden/>
          </w:rPr>
          <w:instrText xml:space="preserve"> PAGEREF _Toc208211656 \h </w:instrText>
        </w:r>
        <w:r>
          <w:rPr>
            <w:webHidden/>
          </w:rPr>
        </w:r>
        <w:r>
          <w:rPr>
            <w:webHidden/>
          </w:rPr>
          <w:fldChar w:fldCharType="separate"/>
        </w:r>
        <w:r w:rsidR="00630182">
          <w:rPr>
            <w:webHidden/>
          </w:rPr>
          <w:t>208</w:t>
        </w:r>
        <w:r>
          <w:rPr>
            <w:webHidden/>
          </w:rPr>
          <w:fldChar w:fldCharType="end"/>
        </w:r>
      </w:hyperlink>
    </w:p>
    <w:p w14:paraId="41831151" w14:textId="36C0F049"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657" w:history="1">
        <w:r w:rsidRPr="007B7633">
          <w:rPr>
            <w:rStyle w:val="Hyperlink"/>
            <w:noProof/>
          </w:rPr>
          <w:t>Section 6.  Product Registration</w:t>
        </w:r>
        <w:r>
          <w:rPr>
            <w:noProof/>
            <w:webHidden/>
          </w:rPr>
          <w:tab/>
        </w:r>
        <w:r>
          <w:rPr>
            <w:noProof/>
            <w:webHidden/>
          </w:rPr>
          <w:fldChar w:fldCharType="begin"/>
        </w:r>
        <w:r>
          <w:rPr>
            <w:noProof/>
            <w:webHidden/>
          </w:rPr>
          <w:instrText xml:space="preserve"> PAGEREF _Toc208211657 \h </w:instrText>
        </w:r>
        <w:r>
          <w:rPr>
            <w:noProof/>
            <w:webHidden/>
          </w:rPr>
        </w:r>
        <w:r>
          <w:rPr>
            <w:noProof/>
            <w:webHidden/>
          </w:rPr>
          <w:fldChar w:fldCharType="separate"/>
        </w:r>
        <w:r w:rsidR="00630182">
          <w:rPr>
            <w:noProof/>
            <w:webHidden/>
          </w:rPr>
          <w:t>208</w:t>
        </w:r>
        <w:r>
          <w:rPr>
            <w:noProof/>
            <w:webHidden/>
          </w:rPr>
          <w:fldChar w:fldCharType="end"/>
        </w:r>
      </w:hyperlink>
    </w:p>
    <w:p w14:paraId="5C3C3461" w14:textId="79842BCC"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58" w:history="1">
        <w:r w:rsidRPr="007B7633">
          <w:rPr>
            <w:rStyle w:val="Hyperlink"/>
          </w:rPr>
          <w:t>6.1. Engine Fuels Designed for Special Use.</w:t>
        </w:r>
        <w:r>
          <w:rPr>
            <w:webHidden/>
          </w:rPr>
          <w:tab/>
        </w:r>
        <w:r>
          <w:rPr>
            <w:webHidden/>
          </w:rPr>
          <w:fldChar w:fldCharType="begin"/>
        </w:r>
        <w:r>
          <w:rPr>
            <w:webHidden/>
          </w:rPr>
          <w:instrText xml:space="preserve"> PAGEREF _Toc208211658 \h </w:instrText>
        </w:r>
        <w:r>
          <w:rPr>
            <w:webHidden/>
          </w:rPr>
        </w:r>
        <w:r>
          <w:rPr>
            <w:webHidden/>
          </w:rPr>
          <w:fldChar w:fldCharType="separate"/>
        </w:r>
        <w:r w:rsidR="00630182">
          <w:rPr>
            <w:webHidden/>
          </w:rPr>
          <w:t>208</w:t>
        </w:r>
        <w:r>
          <w:rPr>
            <w:webHidden/>
          </w:rPr>
          <w:fldChar w:fldCharType="end"/>
        </w:r>
      </w:hyperlink>
    </w:p>
    <w:p w14:paraId="0CB252EB" w14:textId="029F2181"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59" w:history="1">
        <w:r w:rsidRPr="007B7633">
          <w:rPr>
            <w:rStyle w:val="Hyperlink"/>
          </w:rPr>
          <w:t>6.1.1. Identity.</w:t>
        </w:r>
        <w:r>
          <w:rPr>
            <w:webHidden/>
          </w:rPr>
          <w:tab/>
        </w:r>
        <w:r>
          <w:rPr>
            <w:webHidden/>
          </w:rPr>
          <w:fldChar w:fldCharType="begin"/>
        </w:r>
        <w:r>
          <w:rPr>
            <w:webHidden/>
          </w:rPr>
          <w:instrText xml:space="preserve"> PAGEREF _Toc208211659 \h </w:instrText>
        </w:r>
        <w:r>
          <w:rPr>
            <w:webHidden/>
          </w:rPr>
        </w:r>
        <w:r>
          <w:rPr>
            <w:webHidden/>
          </w:rPr>
          <w:fldChar w:fldCharType="separate"/>
        </w:r>
        <w:r w:rsidR="00630182">
          <w:rPr>
            <w:webHidden/>
          </w:rPr>
          <w:t>208</w:t>
        </w:r>
        <w:r>
          <w:rPr>
            <w:webHidden/>
          </w:rPr>
          <w:fldChar w:fldCharType="end"/>
        </w:r>
      </w:hyperlink>
    </w:p>
    <w:p w14:paraId="3023C781" w14:textId="5FA2532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60" w:history="1">
        <w:r w:rsidRPr="007B7633">
          <w:rPr>
            <w:rStyle w:val="Hyperlink"/>
          </w:rPr>
          <w:t>6.1.2. Address.</w:t>
        </w:r>
        <w:r>
          <w:rPr>
            <w:webHidden/>
          </w:rPr>
          <w:tab/>
        </w:r>
        <w:r>
          <w:rPr>
            <w:webHidden/>
          </w:rPr>
          <w:fldChar w:fldCharType="begin"/>
        </w:r>
        <w:r>
          <w:rPr>
            <w:webHidden/>
          </w:rPr>
          <w:instrText xml:space="preserve"> PAGEREF _Toc208211660 \h </w:instrText>
        </w:r>
        <w:r>
          <w:rPr>
            <w:webHidden/>
          </w:rPr>
        </w:r>
        <w:r>
          <w:rPr>
            <w:webHidden/>
          </w:rPr>
          <w:fldChar w:fldCharType="separate"/>
        </w:r>
        <w:r w:rsidR="00630182">
          <w:rPr>
            <w:webHidden/>
          </w:rPr>
          <w:t>208</w:t>
        </w:r>
        <w:r>
          <w:rPr>
            <w:webHidden/>
          </w:rPr>
          <w:fldChar w:fldCharType="end"/>
        </w:r>
      </w:hyperlink>
    </w:p>
    <w:p w14:paraId="67A97A4D" w14:textId="76DD2BD9"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61" w:history="1">
        <w:r w:rsidRPr="007B7633">
          <w:rPr>
            <w:rStyle w:val="Hyperlink"/>
          </w:rPr>
          <w:t>6.1.3. Business Type.</w:t>
        </w:r>
        <w:r>
          <w:rPr>
            <w:webHidden/>
          </w:rPr>
          <w:tab/>
        </w:r>
        <w:r>
          <w:rPr>
            <w:webHidden/>
          </w:rPr>
          <w:fldChar w:fldCharType="begin"/>
        </w:r>
        <w:r>
          <w:rPr>
            <w:webHidden/>
          </w:rPr>
          <w:instrText xml:space="preserve"> PAGEREF _Toc208211661 \h </w:instrText>
        </w:r>
        <w:r>
          <w:rPr>
            <w:webHidden/>
          </w:rPr>
        </w:r>
        <w:r>
          <w:rPr>
            <w:webHidden/>
          </w:rPr>
          <w:fldChar w:fldCharType="separate"/>
        </w:r>
        <w:r w:rsidR="00630182">
          <w:rPr>
            <w:webHidden/>
          </w:rPr>
          <w:t>208</w:t>
        </w:r>
        <w:r>
          <w:rPr>
            <w:webHidden/>
          </w:rPr>
          <w:fldChar w:fldCharType="end"/>
        </w:r>
      </w:hyperlink>
    </w:p>
    <w:p w14:paraId="6BC5BF07" w14:textId="6AFDDE92"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62" w:history="1">
        <w:r w:rsidRPr="007B7633">
          <w:rPr>
            <w:rStyle w:val="Hyperlink"/>
          </w:rPr>
          <w:t>6.1.4. Signature.</w:t>
        </w:r>
        <w:r>
          <w:rPr>
            <w:webHidden/>
          </w:rPr>
          <w:tab/>
        </w:r>
        <w:r>
          <w:rPr>
            <w:webHidden/>
          </w:rPr>
          <w:fldChar w:fldCharType="begin"/>
        </w:r>
        <w:r>
          <w:rPr>
            <w:webHidden/>
          </w:rPr>
          <w:instrText xml:space="preserve"> PAGEREF _Toc208211662 \h </w:instrText>
        </w:r>
        <w:r>
          <w:rPr>
            <w:webHidden/>
          </w:rPr>
        </w:r>
        <w:r>
          <w:rPr>
            <w:webHidden/>
          </w:rPr>
          <w:fldChar w:fldCharType="separate"/>
        </w:r>
        <w:r w:rsidR="00630182">
          <w:rPr>
            <w:webHidden/>
          </w:rPr>
          <w:t>208</w:t>
        </w:r>
        <w:r>
          <w:rPr>
            <w:webHidden/>
          </w:rPr>
          <w:fldChar w:fldCharType="end"/>
        </w:r>
      </w:hyperlink>
    </w:p>
    <w:p w14:paraId="1C3E4E54" w14:textId="30D1F058"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63" w:history="1">
        <w:r w:rsidRPr="007B7633">
          <w:rPr>
            <w:rStyle w:val="Hyperlink"/>
          </w:rPr>
          <w:t>6.1.5. Product Description.</w:t>
        </w:r>
        <w:r>
          <w:rPr>
            <w:webHidden/>
          </w:rPr>
          <w:tab/>
        </w:r>
        <w:r>
          <w:rPr>
            <w:webHidden/>
          </w:rPr>
          <w:fldChar w:fldCharType="begin"/>
        </w:r>
        <w:r>
          <w:rPr>
            <w:webHidden/>
          </w:rPr>
          <w:instrText xml:space="preserve"> PAGEREF _Toc208211663 \h </w:instrText>
        </w:r>
        <w:r>
          <w:rPr>
            <w:webHidden/>
          </w:rPr>
        </w:r>
        <w:r>
          <w:rPr>
            <w:webHidden/>
          </w:rPr>
          <w:fldChar w:fldCharType="separate"/>
        </w:r>
        <w:r w:rsidR="00630182">
          <w:rPr>
            <w:webHidden/>
          </w:rPr>
          <w:t>208</w:t>
        </w:r>
        <w:r>
          <w:rPr>
            <w:webHidden/>
          </w:rPr>
          <w:fldChar w:fldCharType="end"/>
        </w:r>
      </w:hyperlink>
    </w:p>
    <w:p w14:paraId="1D4FBDD1" w14:textId="308FD351"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64" w:history="1">
        <w:r w:rsidRPr="007B7633">
          <w:rPr>
            <w:rStyle w:val="Hyperlink"/>
          </w:rPr>
          <w:t>6.1.6. Product Specification.</w:t>
        </w:r>
        <w:r>
          <w:rPr>
            <w:webHidden/>
          </w:rPr>
          <w:tab/>
        </w:r>
        <w:r>
          <w:rPr>
            <w:webHidden/>
          </w:rPr>
          <w:fldChar w:fldCharType="begin"/>
        </w:r>
        <w:r>
          <w:rPr>
            <w:webHidden/>
          </w:rPr>
          <w:instrText xml:space="preserve"> PAGEREF _Toc208211664 \h </w:instrText>
        </w:r>
        <w:r>
          <w:rPr>
            <w:webHidden/>
          </w:rPr>
        </w:r>
        <w:r>
          <w:rPr>
            <w:webHidden/>
          </w:rPr>
          <w:fldChar w:fldCharType="separate"/>
        </w:r>
        <w:r w:rsidR="00630182">
          <w:rPr>
            <w:webHidden/>
          </w:rPr>
          <w:t>208</w:t>
        </w:r>
        <w:r>
          <w:rPr>
            <w:webHidden/>
          </w:rPr>
          <w:fldChar w:fldCharType="end"/>
        </w:r>
      </w:hyperlink>
    </w:p>
    <w:p w14:paraId="1731B17A" w14:textId="63FF924D"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65" w:history="1">
        <w:r w:rsidRPr="007B7633">
          <w:rPr>
            <w:rStyle w:val="Hyperlink"/>
          </w:rPr>
          <w:t>6.2. Renewal.</w:t>
        </w:r>
        <w:r>
          <w:rPr>
            <w:webHidden/>
          </w:rPr>
          <w:tab/>
        </w:r>
        <w:r>
          <w:rPr>
            <w:webHidden/>
          </w:rPr>
          <w:fldChar w:fldCharType="begin"/>
        </w:r>
        <w:r>
          <w:rPr>
            <w:webHidden/>
          </w:rPr>
          <w:instrText xml:space="preserve"> PAGEREF _Toc208211665 \h </w:instrText>
        </w:r>
        <w:r>
          <w:rPr>
            <w:webHidden/>
          </w:rPr>
        </w:r>
        <w:r>
          <w:rPr>
            <w:webHidden/>
          </w:rPr>
          <w:fldChar w:fldCharType="separate"/>
        </w:r>
        <w:r w:rsidR="00630182">
          <w:rPr>
            <w:webHidden/>
          </w:rPr>
          <w:t>208</w:t>
        </w:r>
        <w:r>
          <w:rPr>
            <w:webHidden/>
          </w:rPr>
          <w:fldChar w:fldCharType="end"/>
        </w:r>
      </w:hyperlink>
    </w:p>
    <w:p w14:paraId="687251C9" w14:textId="3240455B"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66" w:history="1">
        <w:r w:rsidRPr="007B7633">
          <w:rPr>
            <w:rStyle w:val="Hyperlink"/>
          </w:rPr>
          <w:t>6.3. Re-registration.</w:t>
        </w:r>
        <w:r>
          <w:rPr>
            <w:webHidden/>
          </w:rPr>
          <w:tab/>
        </w:r>
        <w:r>
          <w:rPr>
            <w:webHidden/>
          </w:rPr>
          <w:fldChar w:fldCharType="begin"/>
        </w:r>
        <w:r>
          <w:rPr>
            <w:webHidden/>
          </w:rPr>
          <w:instrText xml:space="preserve"> PAGEREF _Toc208211666 \h </w:instrText>
        </w:r>
        <w:r>
          <w:rPr>
            <w:webHidden/>
          </w:rPr>
        </w:r>
        <w:r>
          <w:rPr>
            <w:webHidden/>
          </w:rPr>
          <w:fldChar w:fldCharType="separate"/>
        </w:r>
        <w:r w:rsidR="00630182">
          <w:rPr>
            <w:webHidden/>
          </w:rPr>
          <w:t>208</w:t>
        </w:r>
        <w:r>
          <w:rPr>
            <w:webHidden/>
          </w:rPr>
          <w:fldChar w:fldCharType="end"/>
        </w:r>
      </w:hyperlink>
    </w:p>
    <w:p w14:paraId="04B87C44" w14:textId="45C2B509"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67" w:history="1">
        <w:r w:rsidRPr="007B7633">
          <w:rPr>
            <w:rStyle w:val="Hyperlink"/>
          </w:rPr>
          <w:t>6.4. Authority to Deny Registration.</w:t>
        </w:r>
        <w:r>
          <w:rPr>
            <w:webHidden/>
          </w:rPr>
          <w:tab/>
        </w:r>
        <w:r>
          <w:rPr>
            <w:webHidden/>
          </w:rPr>
          <w:fldChar w:fldCharType="begin"/>
        </w:r>
        <w:r>
          <w:rPr>
            <w:webHidden/>
          </w:rPr>
          <w:instrText xml:space="preserve"> PAGEREF _Toc208211667 \h </w:instrText>
        </w:r>
        <w:r>
          <w:rPr>
            <w:webHidden/>
          </w:rPr>
        </w:r>
        <w:r>
          <w:rPr>
            <w:webHidden/>
          </w:rPr>
          <w:fldChar w:fldCharType="separate"/>
        </w:r>
        <w:r w:rsidR="00630182">
          <w:rPr>
            <w:webHidden/>
          </w:rPr>
          <w:t>209</w:t>
        </w:r>
        <w:r>
          <w:rPr>
            <w:webHidden/>
          </w:rPr>
          <w:fldChar w:fldCharType="end"/>
        </w:r>
      </w:hyperlink>
    </w:p>
    <w:p w14:paraId="3483F3ED" w14:textId="1B7AA5C7"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68" w:history="1">
        <w:r w:rsidRPr="007B7633">
          <w:rPr>
            <w:rStyle w:val="Hyperlink"/>
          </w:rPr>
          <w:t>6.5. Transferability.</w:t>
        </w:r>
        <w:r>
          <w:rPr>
            <w:webHidden/>
          </w:rPr>
          <w:tab/>
        </w:r>
        <w:r>
          <w:rPr>
            <w:webHidden/>
          </w:rPr>
          <w:fldChar w:fldCharType="begin"/>
        </w:r>
        <w:r>
          <w:rPr>
            <w:webHidden/>
          </w:rPr>
          <w:instrText xml:space="preserve"> PAGEREF _Toc208211668 \h </w:instrText>
        </w:r>
        <w:r>
          <w:rPr>
            <w:webHidden/>
          </w:rPr>
        </w:r>
        <w:r>
          <w:rPr>
            <w:webHidden/>
          </w:rPr>
          <w:fldChar w:fldCharType="separate"/>
        </w:r>
        <w:r w:rsidR="00630182">
          <w:rPr>
            <w:webHidden/>
          </w:rPr>
          <w:t>209</w:t>
        </w:r>
        <w:r>
          <w:rPr>
            <w:webHidden/>
          </w:rPr>
          <w:fldChar w:fldCharType="end"/>
        </w:r>
      </w:hyperlink>
    </w:p>
    <w:p w14:paraId="45319FEB" w14:textId="0503E365" w:rsidR="00A7253A" w:rsidRDefault="00A7253A">
      <w:pPr>
        <w:pStyle w:val="TOC1"/>
        <w:rPr>
          <w:rFonts w:asciiTheme="minorHAnsi" w:eastAsiaTheme="minorEastAsia" w:hAnsiTheme="minorHAnsi" w:cstheme="minorBidi"/>
          <w:b w:val="0"/>
          <w:iCs w:val="0"/>
          <w:noProof/>
          <w:color w:val="auto"/>
          <w:kern w:val="2"/>
          <w:sz w:val="24"/>
          <w14:ligatures w14:val="standardContextual"/>
        </w:rPr>
      </w:pPr>
      <w:hyperlink w:anchor="_Toc208211669" w:history="1">
        <w:r w:rsidRPr="007B7633">
          <w:rPr>
            <w:rStyle w:val="Hyperlink"/>
            <w:noProof/>
          </w:rPr>
          <w:t>Section 7.  Test Methods and Reproducibility Limits</w:t>
        </w:r>
        <w:r>
          <w:rPr>
            <w:noProof/>
            <w:webHidden/>
          </w:rPr>
          <w:tab/>
        </w:r>
        <w:r>
          <w:rPr>
            <w:noProof/>
            <w:webHidden/>
          </w:rPr>
          <w:fldChar w:fldCharType="begin"/>
        </w:r>
        <w:r>
          <w:rPr>
            <w:noProof/>
            <w:webHidden/>
          </w:rPr>
          <w:instrText xml:space="preserve"> PAGEREF _Toc208211669 \h </w:instrText>
        </w:r>
        <w:r>
          <w:rPr>
            <w:noProof/>
            <w:webHidden/>
          </w:rPr>
        </w:r>
        <w:r>
          <w:rPr>
            <w:noProof/>
            <w:webHidden/>
          </w:rPr>
          <w:fldChar w:fldCharType="separate"/>
        </w:r>
        <w:r w:rsidR="00630182">
          <w:rPr>
            <w:noProof/>
            <w:webHidden/>
          </w:rPr>
          <w:t>209</w:t>
        </w:r>
        <w:r>
          <w:rPr>
            <w:noProof/>
            <w:webHidden/>
          </w:rPr>
          <w:fldChar w:fldCharType="end"/>
        </w:r>
      </w:hyperlink>
    </w:p>
    <w:p w14:paraId="1BD0C587" w14:textId="4289B16E"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70" w:history="1">
        <w:r w:rsidRPr="007B7633">
          <w:rPr>
            <w:rStyle w:val="Hyperlink"/>
          </w:rPr>
          <w:t>7.1. ASTM Standard Test Methods.</w:t>
        </w:r>
        <w:r>
          <w:rPr>
            <w:webHidden/>
          </w:rPr>
          <w:tab/>
        </w:r>
        <w:r>
          <w:rPr>
            <w:webHidden/>
          </w:rPr>
          <w:fldChar w:fldCharType="begin"/>
        </w:r>
        <w:r>
          <w:rPr>
            <w:webHidden/>
          </w:rPr>
          <w:instrText xml:space="preserve"> PAGEREF _Toc208211670 \h </w:instrText>
        </w:r>
        <w:r>
          <w:rPr>
            <w:webHidden/>
          </w:rPr>
        </w:r>
        <w:r>
          <w:rPr>
            <w:webHidden/>
          </w:rPr>
          <w:fldChar w:fldCharType="separate"/>
        </w:r>
        <w:r w:rsidR="00630182">
          <w:rPr>
            <w:webHidden/>
          </w:rPr>
          <w:t>209</w:t>
        </w:r>
        <w:r>
          <w:rPr>
            <w:webHidden/>
          </w:rPr>
          <w:fldChar w:fldCharType="end"/>
        </w:r>
      </w:hyperlink>
    </w:p>
    <w:p w14:paraId="333686A3" w14:textId="4406B1F0" w:rsidR="00A7253A" w:rsidRDefault="00A7253A">
      <w:pPr>
        <w:pStyle w:val="TOC2"/>
        <w:rPr>
          <w:rFonts w:asciiTheme="minorHAnsi" w:eastAsiaTheme="minorEastAsia" w:hAnsiTheme="minorHAnsi" w:cstheme="minorBidi"/>
          <w:bCs w:val="0"/>
          <w:color w:val="auto"/>
          <w:kern w:val="2"/>
          <w:sz w:val="24"/>
          <w:szCs w:val="24"/>
          <w14:ligatures w14:val="standardContextual"/>
        </w:rPr>
      </w:pPr>
      <w:hyperlink w:anchor="_Toc208211671" w:history="1">
        <w:r w:rsidRPr="007B7633">
          <w:rPr>
            <w:rStyle w:val="Hyperlink"/>
          </w:rPr>
          <w:t>7.2. Reproducibility Limits.</w:t>
        </w:r>
        <w:r>
          <w:rPr>
            <w:webHidden/>
          </w:rPr>
          <w:tab/>
        </w:r>
        <w:r>
          <w:rPr>
            <w:webHidden/>
          </w:rPr>
          <w:fldChar w:fldCharType="begin"/>
        </w:r>
        <w:r>
          <w:rPr>
            <w:webHidden/>
          </w:rPr>
          <w:instrText xml:space="preserve"> PAGEREF _Toc208211671 \h </w:instrText>
        </w:r>
        <w:r>
          <w:rPr>
            <w:webHidden/>
          </w:rPr>
        </w:r>
        <w:r>
          <w:rPr>
            <w:webHidden/>
          </w:rPr>
          <w:fldChar w:fldCharType="separate"/>
        </w:r>
        <w:r w:rsidR="00630182">
          <w:rPr>
            <w:webHidden/>
          </w:rPr>
          <w:t>209</w:t>
        </w:r>
        <w:r>
          <w:rPr>
            <w:webHidden/>
          </w:rPr>
          <w:fldChar w:fldCharType="end"/>
        </w:r>
      </w:hyperlink>
    </w:p>
    <w:p w14:paraId="4DD7F6B4" w14:textId="2217373A"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72" w:history="1">
        <w:r w:rsidRPr="007B7633">
          <w:rPr>
            <w:rStyle w:val="Hyperlink"/>
          </w:rPr>
          <w:t>7.2.1. AKI Limits.</w:t>
        </w:r>
        <w:r>
          <w:rPr>
            <w:webHidden/>
          </w:rPr>
          <w:tab/>
        </w:r>
        <w:r>
          <w:rPr>
            <w:webHidden/>
          </w:rPr>
          <w:fldChar w:fldCharType="begin"/>
        </w:r>
        <w:r>
          <w:rPr>
            <w:webHidden/>
          </w:rPr>
          <w:instrText xml:space="preserve"> PAGEREF _Toc208211672 \h </w:instrText>
        </w:r>
        <w:r>
          <w:rPr>
            <w:webHidden/>
          </w:rPr>
        </w:r>
        <w:r>
          <w:rPr>
            <w:webHidden/>
          </w:rPr>
          <w:fldChar w:fldCharType="separate"/>
        </w:r>
        <w:r w:rsidR="00630182">
          <w:rPr>
            <w:webHidden/>
          </w:rPr>
          <w:t>209</w:t>
        </w:r>
        <w:r>
          <w:rPr>
            <w:webHidden/>
          </w:rPr>
          <w:fldChar w:fldCharType="end"/>
        </w:r>
      </w:hyperlink>
    </w:p>
    <w:p w14:paraId="712028E9" w14:textId="140F3BEF"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73" w:history="1">
        <w:r w:rsidRPr="007B7633">
          <w:rPr>
            <w:rStyle w:val="Hyperlink"/>
          </w:rPr>
          <w:t>7.2.2. Reproducibility.</w:t>
        </w:r>
        <w:r>
          <w:rPr>
            <w:webHidden/>
          </w:rPr>
          <w:tab/>
        </w:r>
        <w:r>
          <w:rPr>
            <w:webHidden/>
          </w:rPr>
          <w:fldChar w:fldCharType="begin"/>
        </w:r>
        <w:r>
          <w:rPr>
            <w:webHidden/>
          </w:rPr>
          <w:instrText xml:space="preserve"> PAGEREF _Toc208211673 \h </w:instrText>
        </w:r>
        <w:r>
          <w:rPr>
            <w:webHidden/>
          </w:rPr>
        </w:r>
        <w:r>
          <w:rPr>
            <w:webHidden/>
          </w:rPr>
          <w:fldChar w:fldCharType="separate"/>
        </w:r>
        <w:r w:rsidR="00630182">
          <w:rPr>
            <w:webHidden/>
          </w:rPr>
          <w:t>209</w:t>
        </w:r>
        <w:r>
          <w:rPr>
            <w:webHidden/>
          </w:rPr>
          <w:fldChar w:fldCharType="end"/>
        </w:r>
      </w:hyperlink>
    </w:p>
    <w:p w14:paraId="79CE6475" w14:textId="33925A1C"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74" w:history="1">
        <w:r w:rsidRPr="007B7633">
          <w:rPr>
            <w:rStyle w:val="Hyperlink"/>
          </w:rPr>
          <w:t>7.2.3. SAE Viscosity Grades for Engine Oils.</w:t>
        </w:r>
        <w:r>
          <w:rPr>
            <w:webHidden/>
          </w:rPr>
          <w:tab/>
        </w:r>
        <w:r>
          <w:rPr>
            <w:webHidden/>
          </w:rPr>
          <w:fldChar w:fldCharType="begin"/>
        </w:r>
        <w:r>
          <w:rPr>
            <w:webHidden/>
          </w:rPr>
          <w:instrText xml:space="preserve"> PAGEREF _Toc208211674 \h </w:instrText>
        </w:r>
        <w:r>
          <w:rPr>
            <w:webHidden/>
          </w:rPr>
        </w:r>
        <w:r>
          <w:rPr>
            <w:webHidden/>
          </w:rPr>
          <w:fldChar w:fldCharType="separate"/>
        </w:r>
        <w:r w:rsidR="00630182">
          <w:rPr>
            <w:webHidden/>
          </w:rPr>
          <w:t>209</w:t>
        </w:r>
        <w:r>
          <w:rPr>
            <w:webHidden/>
          </w:rPr>
          <w:fldChar w:fldCharType="end"/>
        </w:r>
      </w:hyperlink>
    </w:p>
    <w:p w14:paraId="7DF0D968" w14:textId="27CBD17D"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75" w:history="1">
        <w:r w:rsidRPr="007B7633">
          <w:rPr>
            <w:rStyle w:val="Hyperlink"/>
          </w:rPr>
          <w:t>7.2.4. Dispute Resolution.</w:t>
        </w:r>
        <w:r>
          <w:rPr>
            <w:webHidden/>
          </w:rPr>
          <w:tab/>
        </w:r>
        <w:r>
          <w:rPr>
            <w:webHidden/>
          </w:rPr>
          <w:fldChar w:fldCharType="begin"/>
        </w:r>
        <w:r>
          <w:rPr>
            <w:webHidden/>
          </w:rPr>
          <w:instrText xml:space="preserve"> PAGEREF _Toc208211675 \h </w:instrText>
        </w:r>
        <w:r>
          <w:rPr>
            <w:webHidden/>
          </w:rPr>
        </w:r>
        <w:r>
          <w:rPr>
            <w:webHidden/>
          </w:rPr>
          <w:fldChar w:fldCharType="separate"/>
        </w:r>
        <w:r w:rsidR="00630182">
          <w:rPr>
            <w:webHidden/>
          </w:rPr>
          <w:t>209</w:t>
        </w:r>
        <w:r>
          <w:rPr>
            <w:webHidden/>
          </w:rPr>
          <w:fldChar w:fldCharType="end"/>
        </w:r>
      </w:hyperlink>
    </w:p>
    <w:p w14:paraId="1BD16332" w14:textId="4A8EFF1D" w:rsidR="00A7253A" w:rsidRDefault="00A7253A">
      <w:pPr>
        <w:pStyle w:val="TOC3"/>
        <w:rPr>
          <w:rFonts w:asciiTheme="minorHAnsi" w:eastAsiaTheme="minorEastAsia" w:hAnsiTheme="minorHAnsi" w:cstheme="minorBidi"/>
          <w:color w:val="auto"/>
          <w:kern w:val="2"/>
          <w:sz w:val="24"/>
          <w:szCs w:val="24"/>
          <w14:ligatures w14:val="standardContextual"/>
        </w:rPr>
      </w:pPr>
      <w:hyperlink w:anchor="_Toc208211676" w:history="1">
        <w:r w:rsidRPr="007B7633">
          <w:rPr>
            <w:rStyle w:val="Hyperlink"/>
          </w:rPr>
          <w:t>7.2.5. Additional Enforcement Action.</w:t>
        </w:r>
        <w:r>
          <w:rPr>
            <w:webHidden/>
          </w:rPr>
          <w:tab/>
        </w:r>
        <w:r>
          <w:rPr>
            <w:webHidden/>
          </w:rPr>
          <w:fldChar w:fldCharType="begin"/>
        </w:r>
        <w:r>
          <w:rPr>
            <w:webHidden/>
          </w:rPr>
          <w:instrText xml:space="preserve"> PAGEREF _Toc208211676 \h </w:instrText>
        </w:r>
        <w:r>
          <w:rPr>
            <w:webHidden/>
          </w:rPr>
        </w:r>
        <w:r>
          <w:rPr>
            <w:webHidden/>
          </w:rPr>
          <w:fldChar w:fldCharType="separate"/>
        </w:r>
        <w:r w:rsidR="00630182">
          <w:rPr>
            <w:webHidden/>
          </w:rPr>
          <w:t>209</w:t>
        </w:r>
        <w:r>
          <w:rPr>
            <w:webHidden/>
          </w:rPr>
          <w:fldChar w:fldCharType="end"/>
        </w:r>
      </w:hyperlink>
    </w:p>
    <w:p w14:paraId="6CC9EEA7" w14:textId="4AD724BE" w:rsidR="00C36A47" w:rsidRDefault="00CB5678" w:rsidP="009D6532">
      <w:pPr>
        <w:pStyle w:val="BodyText"/>
        <w:tabs>
          <w:tab w:val="left" w:pos="360"/>
        </w:tabs>
        <w:spacing w:after="0"/>
        <w:rPr>
          <w:rFonts w:ascii="Arial" w:hAnsi="Arial" w:cstheme="majorHAnsi"/>
          <w:b/>
          <w:bCs/>
          <w:iCs w:val="0"/>
          <w:sz w:val="22"/>
        </w:rPr>
      </w:pPr>
      <w:r>
        <w:rPr>
          <w:rFonts w:ascii="Arial" w:hAnsi="Arial" w:cstheme="majorHAnsi"/>
          <w:b/>
          <w:bCs/>
          <w:iCs w:val="0"/>
          <w:sz w:val="22"/>
        </w:rPr>
        <w:fldChar w:fldCharType="end"/>
      </w:r>
    </w:p>
    <w:p w14:paraId="19BE93A2" w14:textId="3F32605B" w:rsidR="00C36A47" w:rsidRDefault="00C36A47">
      <w:pPr>
        <w:rPr>
          <w:rFonts w:ascii="Arial" w:hAnsi="Arial" w:cstheme="majorHAnsi"/>
          <w:b/>
          <w:bCs/>
          <w:iCs/>
          <w:sz w:val="22"/>
        </w:rPr>
      </w:pPr>
      <w:r>
        <w:rPr>
          <w:rFonts w:ascii="Arial" w:hAnsi="Arial" w:cstheme="majorHAnsi"/>
          <w:b/>
          <w:bCs/>
          <w:iCs/>
          <w:sz w:val="22"/>
        </w:rPr>
        <w:br w:type="page"/>
      </w:r>
    </w:p>
    <w:p w14:paraId="68E5F8AE" w14:textId="77777777" w:rsidR="00C36A47" w:rsidRDefault="00C36A47" w:rsidP="00C36A47">
      <w:pPr>
        <w:tabs>
          <w:tab w:val="left" w:pos="360"/>
        </w:tabs>
        <w:spacing w:before="4060"/>
        <w:jc w:val="center"/>
        <w:rPr>
          <w:rFonts w:eastAsia="Calibri" w:cs="Times New Roman"/>
          <w:iCs/>
          <w:sz w:val="20"/>
          <w:szCs w:val="20"/>
        </w:rPr>
      </w:pPr>
    </w:p>
    <w:p w14:paraId="0A4063E9" w14:textId="77777777" w:rsidR="003B12F1" w:rsidRDefault="003B12F1" w:rsidP="003B12F1">
      <w:pPr>
        <w:pStyle w:val="Errataupdate"/>
        <w:jc w:val="center"/>
      </w:pPr>
      <w:bookmarkStart w:id="34" w:name="_Hlk174088742"/>
    </w:p>
    <w:p w14:paraId="7583D145" w14:textId="77777777" w:rsidR="003B12F1" w:rsidRDefault="003B12F1" w:rsidP="003B12F1">
      <w:pPr>
        <w:pStyle w:val="Errataupdate"/>
        <w:jc w:val="center"/>
      </w:pPr>
    </w:p>
    <w:p w14:paraId="63459E43" w14:textId="77777777" w:rsidR="003B12F1" w:rsidRDefault="003B12F1" w:rsidP="003B12F1">
      <w:pPr>
        <w:pStyle w:val="Errataupdate"/>
        <w:jc w:val="center"/>
      </w:pPr>
    </w:p>
    <w:p w14:paraId="00D553A9" w14:textId="77777777" w:rsidR="003B12F1" w:rsidRDefault="003B12F1" w:rsidP="003B12F1">
      <w:pPr>
        <w:pStyle w:val="Errataupdate"/>
        <w:spacing w:before="5400"/>
        <w:jc w:val="center"/>
      </w:pPr>
    </w:p>
    <w:p w14:paraId="12F737FD" w14:textId="77777777" w:rsidR="003B12F1" w:rsidRDefault="003B12F1" w:rsidP="003B12F1">
      <w:pPr>
        <w:pStyle w:val="Errataupdate"/>
        <w:spacing w:before="5400"/>
        <w:jc w:val="center"/>
      </w:pPr>
    </w:p>
    <w:p w14:paraId="312BA43A" w14:textId="77777777" w:rsidR="003B12F1" w:rsidRDefault="003B12F1" w:rsidP="003B12F1">
      <w:pPr>
        <w:pStyle w:val="Errataupdate"/>
        <w:spacing w:before="5400"/>
        <w:jc w:val="center"/>
      </w:pPr>
    </w:p>
    <w:p w14:paraId="724816B4" w14:textId="77777777" w:rsidR="003B12F1" w:rsidRDefault="003B12F1" w:rsidP="003B12F1">
      <w:pPr>
        <w:pStyle w:val="Errataupdate"/>
        <w:spacing w:before="5400"/>
        <w:jc w:val="center"/>
      </w:pPr>
    </w:p>
    <w:p w14:paraId="529BE07A" w14:textId="77777777" w:rsidR="003B12F1" w:rsidRDefault="003B12F1" w:rsidP="003B12F1">
      <w:pPr>
        <w:pStyle w:val="Errataupdate"/>
        <w:spacing w:before="5400"/>
        <w:jc w:val="center"/>
      </w:pPr>
    </w:p>
    <w:p w14:paraId="40FF8BE6" w14:textId="77777777" w:rsidR="003B12F1" w:rsidRDefault="003B12F1" w:rsidP="003B12F1">
      <w:pPr>
        <w:pStyle w:val="Errataupdate"/>
        <w:spacing w:before="5400"/>
        <w:jc w:val="center"/>
      </w:pPr>
    </w:p>
    <w:p w14:paraId="26A6DFC2" w14:textId="77777777" w:rsidR="003B12F1" w:rsidRDefault="003B12F1" w:rsidP="003B12F1">
      <w:pPr>
        <w:pStyle w:val="Errataupdate"/>
        <w:spacing w:before="5400"/>
        <w:jc w:val="center"/>
      </w:pPr>
    </w:p>
    <w:p w14:paraId="6AE2C9D9" w14:textId="77777777" w:rsidR="003B12F1" w:rsidRDefault="003B12F1" w:rsidP="003B12F1">
      <w:pPr>
        <w:pStyle w:val="Errataupdate"/>
        <w:spacing w:before="5400"/>
        <w:jc w:val="center"/>
      </w:pPr>
    </w:p>
    <w:p w14:paraId="196688C3" w14:textId="77777777" w:rsidR="003B12F1" w:rsidRDefault="003B12F1" w:rsidP="003B12F1">
      <w:pPr>
        <w:pStyle w:val="Errataupdate"/>
        <w:spacing w:before="5400"/>
        <w:jc w:val="center"/>
      </w:pPr>
    </w:p>
    <w:p w14:paraId="0D996F4B" w14:textId="77777777" w:rsidR="003B12F1" w:rsidRDefault="003B12F1" w:rsidP="003B12F1">
      <w:pPr>
        <w:pStyle w:val="Errataupdate"/>
        <w:spacing w:before="5400"/>
        <w:jc w:val="center"/>
      </w:pPr>
    </w:p>
    <w:p w14:paraId="524F4A8A" w14:textId="77777777" w:rsidR="003B12F1" w:rsidRDefault="003B12F1" w:rsidP="003B12F1">
      <w:pPr>
        <w:pStyle w:val="Errataupdate"/>
        <w:spacing w:before="5400"/>
        <w:jc w:val="center"/>
      </w:pPr>
    </w:p>
    <w:p w14:paraId="46EB761C" w14:textId="77777777" w:rsidR="003B12F1" w:rsidRDefault="003B12F1" w:rsidP="003B12F1">
      <w:pPr>
        <w:pStyle w:val="Errataupdate"/>
        <w:spacing w:before="5400"/>
        <w:jc w:val="center"/>
      </w:pPr>
    </w:p>
    <w:p w14:paraId="521EF22D" w14:textId="77777777" w:rsidR="003B12F1" w:rsidRDefault="003B12F1" w:rsidP="003B12F1">
      <w:pPr>
        <w:pStyle w:val="Errataupdate"/>
        <w:spacing w:before="5400"/>
        <w:jc w:val="center"/>
      </w:pPr>
    </w:p>
    <w:p w14:paraId="083D98AB" w14:textId="77777777" w:rsidR="003B12F1" w:rsidRDefault="003B12F1" w:rsidP="003B12F1">
      <w:pPr>
        <w:pStyle w:val="Errataupdate"/>
        <w:spacing w:before="5400"/>
        <w:jc w:val="center"/>
      </w:pPr>
    </w:p>
    <w:p w14:paraId="3E169650" w14:textId="77777777" w:rsidR="003B12F1" w:rsidRDefault="003B12F1" w:rsidP="003B12F1">
      <w:pPr>
        <w:pStyle w:val="Errataupdate"/>
        <w:spacing w:before="5400"/>
        <w:jc w:val="center"/>
      </w:pPr>
    </w:p>
    <w:p w14:paraId="03914BC4" w14:textId="77777777" w:rsidR="003B12F1" w:rsidRDefault="003B12F1" w:rsidP="003B12F1">
      <w:pPr>
        <w:pStyle w:val="Errataupdate"/>
        <w:spacing w:before="5400"/>
        <w:jc w:val="center"/>
      </w:pPr>
    </w:p>
    <w:p w14:paraId="7814435D" w14:textId="77777777" w:rsidR="003B12F1" w:rsidRDefault="003B12F1" w:rsidP="003B12F1">
      <w:pPr>
        <w:pStyle w:val="Errataupdate"/>
        <w:spacing w:before="5400"/>
        <w:jc w:val="center"/>
      </w:pPr>
    </w:p>
    <w:p w14:paraId="3C694A96" w14:textId="77777777" w:rsidR="003B12F1" w:rsidRDefault="003B12F1" w:rsidP="003B12F1">
      <w:pPr>
        <w:pStyle w:val="Errataupdate"/>
        <w:spacing w:before="5400"/>
        <w:jc w:val="center"/>
      </w:pPr>
      <w:r>
        <w:t>THIS PAGE INTENTIONALLY LEFT BLANK</w:t>
      </w:r>
    </w:p>
    <w:p w14:paraId="1573DF3A" w14:textId="7D32DFAE" w:rsidR="00C36A47" w:rsidRPr="00B24180" w:rsidRDefault="00C36A47" w:rsidP="00CB5678">
      <w:pPr>
        <w:pStyle w:val="Errataupdate"/>
      </w:pPr>
    </w:p>
    <w:bookmarkEnd w:id="34"/>
    <w:p w14:paraId="0AA746DF" w14:textId="77777777" w:rsidR="00C36A47" w:rsidRDefault="00C36A47">
      <w:pPr>
        <w:rPr>
          <w:rFonts w:ascii="Arial" w:hAnsi="Arial" w:cstheme="majorHAnsi"/>
          <w:b/>
          <w:bCs/>
          <w:color w:val="000000" w:themeColor="text1"/>
          <w:sz w:val="22"/>
          <w:szCs w:val="24"/>
        </w:rPr>
      </w:pPr>
    </w:p>
    <w:p w14:paraId="727FA3DF" w14:textId="77777777" w:rsidR="004F5488" w:rsidRDefault="004F5488" w:rsidP="009D6532">
      <w:pPr>
        <w:pStyle w:val="BodyText"/>
        <w:tabs>
          <w:tab w:val="left" w:pos="360"/>
        </w:tabs>
        <w:spacing w:after="0"/>
        <w:sectPr w:rsidR="004F5488" w:rsidSect="009F2D25">
          <w:footnotePr>
            <w:numFmt w:val="chicago"/>
            <w:numRestart w:val="eachSect"/>
          </w:footnotePr>
          <w:pgSz w:w="12240" w:h="15840" w:code="1"/>
          <w:pgMar w:top="1440" w:right="1440" w:bottom="1440" w:left="1440" w:header="720" w:footer="720" w:gutter="0"/>
          <w:cols w:space="720"/>
          <w:docGrid w:linePitch="360"/>
        </w:sectPr>
      </w:pPr>
    </w:p>
    <w:p w14:paraId="669E0FD5" w14:textId="43AEC443" w:rsidR="009D3088" w:rsidRPr="00C06E2D" w:rsidRDefault="0040670A" w:rsidP="004C522C">
      <w:pPr>
        <w:pStyle w:val="Heading1"/>
      </w:pPr>
      <w:bookmarkStart w:id="35" w:name="_Toc174105962"/>
      <w:bookmarkStart w:id="36" w:name="_Toc174106197"/>
      <w:bookmarkStart w:id="37" w:name="_Toc178173970"/>
      <w:bookmarkStart w:id="38" w:name="_Toc208211495"/>
      <w:r w:rsidRPr="00C06E2D">
        <w:lastRenderedPageBreak/>
        <w:t>F</w:t>
      </w:r>
      <w:r w:rsidR="00A41C22" w:rsidRPr="00C06E2D">
        <w:t>.</w:t>
      </w:r>
      <w:r w:rsidR="00181856" w:rsidRPr="00C06E2D">
        <w:t>  </w:t>
      </w:r>
      <w:r w:rsidR="005A6C37" w:rsidRPr="00C06E2D">
        <w:t>Uniform Fuels</w:t>
      </w:r>
      <w:r w:rsidR="005444BC" w:rsidRPr="00C06E2D">
        <w:t xml:space="preserve"> and</w:t>
      </w:r>
      <w:r w:rsidR="00155F04" w:rsidRPr="00C06E2D">
        <w:t xml:space="preserve"> </w:t>
      </w:r>
      <w:r w:rsidR="005A6C37" w:rsidRPr="00C06E2D">
        <w:t>Automotive Lubricants Regulation</w:t>
      </w:r>
      <w:bookmarkEnd w:id="35"/>
      <w:bookmarkEnd w:id="36"/>
      <w:bookmarkEnd w:id="37"/>
      <w:bookmarkEnd w:id="38"/>
    </w:p>
    <w:p w14:paraId="58D2391E" w14:textId="77777777" w:rsidR="005A6C37" w:rsidRPr="00B235C6" w:rsidRDefault="005A6C37" w:rsidP="004C522C">
      <w:pPr>
        <w:pStyle w:val="Heading1-Section"/>
      </w:pPr>
      <w:bookmarkStart w:id="39" w:name="_Toc135041326"/>
      <w:bookmarkStart w:id="40" w:name="_Toc174105963"/>
      <w:bookmarkStart w:id="41" w:name="_Toc174106198"/>
      <w:bookmarkStart w:id="42" w:name="_Toc208211496"/>
      <w:r w:rsidRPr="00B235C6">
        <w:t xml:space="preserve">Section </w:t>
      </w:r>
      <w:r w:rsidRPr="00ED0421">
        <w:t>1.  Definitions</w:t>
      </w:r>
      <w:bookmarkEnd w:id="39"/>
      <w:bookmarkEnd w:id="40"/>
      <w:bookmarkEnd w:id="41"/>
      <w:bookmarkEnd w:id="42"/>
    </w:p>
    <w:p w14:paraId="3E3F5793" w14:textId="0C3BA82E" w:rsidR="00933F84" w:rsidRPr="00933F84" w:rsidRDefault="00856AB4" w:rsidP="00AF06C5">
      <w:pPr>
        <w:pStyle w:val="Heading2"/>
        <w:tabs>
          <w:tab w:val="clear" w:pos="360"/>
          <w:tab w:val="clear" w:pos="446"/>
          <w:tab w:val="clear" w:pos="540"/>
        </w:tabs>
        <w:rPr>
          <w:vanish/>
          <w:specVanish/>
        </w:rPr>
      </w:pPr>
      <w:bookmarkStart w:id="43" w:name="_Toc135041327"/>
      <w:bookmarkStart w:id="44" w:name="_Toc174105964"/>
      <w:bookmarkStart w:id="45" w:name="_Toc174106199"/>
      <w:bookmarkStart w:id="46" w:name="_Toc208211497"/>
      <w:bookmarkStart w:id="47" w:name="_Hlk521997463"/>
      <w:r>
        <w:t>1.1</w:t>
      </w:r>
      <w:r w:rsidR="002B47EE">
        <w:t>.</w:t>
      </w:r>
      <w:r w:rsidR="002B47EE">
        <w:t> </w:t>
      </w:r>
      <w:r w:rsidR="00A50387" w:rsidRPr="00933F84">
        <w:t>ASTM</w:t>
      </w:r>
      <w:r w:rsidR="00F770FB" w:rsidRPr="00933F84">
        <w:t xml:space="preserve"> (</w:t>
      </w:r>
      <w:r w:rsidR="005A6C37" w:rsidRPr="00933F84">
        <w:t>ASTM International</w:t>
      </w:r>
      <w:r w:rsidR="00F770FB" w:rsidRPr="00933F84">
        <w:t>)</w:t>
      </w:r>
      <w:r w:rsidR="00FA0729">
        <w:t xml:space="preserve"> </w:t>
      </w:r>
      <w:r w:rsidR="00933F84" w:rsidRPr="00FA0729">
        <w:t>(</w:t>
      </w:r>
      <w:hyperlink r:id="rId15" w:history="1">
        <w:r w:rsidR="00933F84" w:rsidRPr="00FA0729">
          <w:rPr>
            <w:color w:val="auto"/>
          </w:rPr>
          <w:t>www.</w:t>
        </w:r>
        <w:r w:rsidR="00933F84" w:rsidRPr="00FA0729">
          <w:t>astm</w:t>
        </w:r>
        <w:r w:rsidR="00933F84" w:rsidRPr="00FA0729">
          <w:rPr>
            <w:color w:val="auto"/>
          </w:rPr>
          <w:t>.org</w:t>
        </w:r>
      </w:hyperlink>
      <w:r w:rsidR="00933F84" w:rsidRPr="00FA0729">
        <w:t>)</w:t>
      </w:r>
      <w:r w:rsidR="009B27E7" w:rsidRPr="00933F84">
        <w:t>.</w:t>
      </w:r>
      <w:bookmarkEnd w:id="43"/>
      <w:bookmarkEnd w:id="44"/>
      <w:bookmarkEnd w:id="45"/>
      <w:bookmarkEnd w:id="46"/>
      <w:r w:rsidR="00093923">
        <w:t xml:space="preserve"> </w:t>
      </w:r>
    </w:p>
    <w:p w14:paraId="7B78FF87" w14:textId="798B4296" w:rsidR="005A6C37" w:rsidRDefault="005A6C37" w:rsidP="00FA0729">
      <w:pPr>
        <w:pStyle w:val="BodyText"/>
      </w:pPr>
      <w:r>
        <w:t>–</w:t>
      </w:r>
      <w:r w:rsidR="00093923">
        <w:t xml:space="preserve"> </w:t>
      </w:r>
      <w:r w:rsidR="001B7EBF">
        <w:t>The</w:t>
      </w:r>
      <w:r w:rsidR="001B7EBF" w:rsidRPr="001F3FE1">
        <w:t xml:space="preserve"> </w:t>
      </w:r>
      <w:r w:rsidRPr="001F3FE1">
        <w:t>international voluntary consensus standards</w:t>
      </w:r>
      <w:r w:rsidR="00FA0729">
        <w:t xml:space="preserve"> </w:t>
      </w:r>
      <w:r w:rsidRPr="001F3FE1">
        <w:t>organization formed for the development of standards on characteristics and performance of materials, products, systems, and services, and the promotion of related knowledge.</w:t>
      </w:r>
      <w:r w:rsidR="00483FA2">
        <w:t xml:space="preserve">  </w:t>
      </w:r>
    </w:p>
    <w:p w14:paraId="40F0B297" w14:textId="3F84B455" w:rsidR="00933F84" w:rsidRPr="00933F84" w:rsidRDefault="003B66C4" w:rsidP="00933F84">
      <w:pPr>
        <w:pStyle w:val="Heading2"/>
        <w:rPr>
          <w:vanish/>
          <w:specVanish/>
        </w:rPr>
      </w:pPr>
      <w:bookmarkStart w:id="48" w:name="_Toc135041328"/>
      <w:bookmarkStart w:id="49" w:name="_Toc174105965"/>
      <w:bookmarkStart w:id="50" w:name="_Toc174106200"/>
      <w:bookmarkStart w:id="51" w:name="_Toc208211498"/>
      <w:bookmarkEnd w:id="47"/>
      <w:r w:rsidRPr="00933F84">
        <w:t>1.2</w:t>
      </w:r>
      <w:r w:rsidR="002B47EE">
        <w:t>. </w:t>
      </w:r>
      <w:bookmarkStart w:id="52" w:name="_Hlk521997484"/>
      <w:r w:rsidR="005A6C37" w:rsidRPr="00933F84">
        <w:t>Antiknock Index (AKI).</w:t>
      </w:r>
      <w:bookmarkEnd w:id="48"/>
      <w:bookmarkEnd w:id="49"/>
      <w:bookmarkEnd w:id="50"/>
      <w:bookmarkEnd w:id="51"/>
    </w:p>
    <w:p w14:paraId="6B1CD4D8" w14:textId="1FED0799" w:rsidR="005A6C37" w:rsidRPr="003409FB" w:rsidRDefault="00093923" w:rsidP="009D6532">
      <w:pPr>
        <w:pStyle w:val="BodyText"/>
        <w:tabs>
          <w:tab w:val="left" w:pos="360"/>
          <w:tab w:val="left" w:pos="446"/>
        </w:tabs>
      </w:pPr>
      <w:r>
        <w:t xml:space="preserve"> </w:t>
      </w:r>
      <w:r w:rsidR="005A6C37">
        <w:t>–</w:t>
      </w:r>
      <w:r>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(RON+MON)/2.  This value is called by a variety of names, in addition to antiknock index, including:  octane rating, posted octane, (R+M)/2 octane.</w:t>
      </w:r>
    </w:p>
    <w:p w14:paraId="3C59A9B2" w14:textId="659641F3" w:rsidR="00933F84" w:rsidRPr="00933F84" w:rsidRDefault="003B66C4" w:rsidP="00933F84">
      <w:pPr>
        <w:pStyle w:val="Heading2"/>
        <w:rPr>
          <w:vanish/>
          <w:specVanish/>
        </w:rPr>
      </w:pPr>
      <w:bookmarkStart w:id="53" w:name="_Toc135041329"/>
      <w:bookmarkStart w:id="54" w:name="_Toc174105966"/>
      <w:bookmarkStart w:id="55" w:name="_Toc174106201"/>
      <w:bookmarkStart w:id="56" w:name="_Toc208211499"/>
      <w:bookmarkEnd w:id="52"/>
      <w:r w:rsidRPr="00933F84">
        <w:t>1.3</w:t>
      </w:r>
      <w:r w:rsidR="002B47EE">
        <w:t>. </w:t>
      </w:r>
      <w:r w:rsidR="005A6C37" w:rsidRPr="00933F84">
        <w:t>Automatic Transmission Fluid.</w:t>
      </w:r>
      <w:bookmarkEnd w:id="53"/>
      <w:bookmarkEnd w:id="54"/>
      <w:bookmarkEnd w:id="55"/>
      <w:bookmarkEnd w:id="56"/>
    </w:p>
    <w:p w14:paraId="401BE784" w14:textId="086EF601" w:rsidR="005A6C37" w:rsidRPr="001F3FE1" w:rsidRDefault="00093923" w:rsidP="009D6532">
      <w:pPr>
        <w:pStyle w:val="BodyText"/>
        <w:tabs>
          <w:tab w:val="left" w:pos="360"/>
          <w:tab w:val="left" w:pos="446"/>
        </w:tabs>
        <w:spacing w:after="60"/>
      </w:pPr>
      <w:r>
        <w:t xml:space="preserve"> </w:t>
      </w:r>
      <w:r w:rsidR="005A6C37">
        <w:t>–</w:t>
      </w:r>
      <w:r>
        <w:t xml:space="preserve"> </w:t>
      </w:r>
      <w:r w:rsidR="001B7EBF">
        <w:t>A</w:t>
      </w:r>
      <w:r w:rsidR="001B7EBF" w:rsidRPr="001F3FE1">
        <w:t xml:space="preserve"> </w:t>
      </w:r>
      <w:r w:rsidR="005A6C37" w:rsidRPr="001F3FE1">
        <w:t xml:space="preserve">product intended for use in a passenger vehicle, other than a bus, as </w:t>
      </w:r>
      <w:r w:rsidR="00276C57" w:rsidRPr="001F3FE1">
        <w:t>either</w:t>
      </w:r>
      <w:r w:rsidR="005A6C37" w:rsidRPr="001F3FE1">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14:paraId="098D76D8" w14:textId="0F74C53D" w:rsidR="005A6C37" w:rsidRPr="001F3FE1" w:rsidRDefault="005A6C37" w:rsidP="009D6532">
      <w:pPr>
        <w:pStyle w:val="BodyText"/>
        <w:tabs>
          <w:tab w:val="left" w:pos="360"/>
          <w:tab w:val="left" w:pos="446"/>
        </w:tabs>
      </w:pPr>
      <w:r w:rsidRPr="001F3FE1">
        <w:t>(Added 2004)</w:t>
      </w:r>
    </w:p>
    <w:p w14:paraId="68DA8F5C" w14:textId="013DB170" w:rsidR="00933F84" w:rsidRPr="00933F84" w:rsidRDefault="003B66C4" w:rsidP="00933F84">
      <w:pPr>
        <w:pStyle w:val="Heading2"/>
        <w:rPr>
          <w:vanish/>
          <w:specVanish/>
        </w:rPr>
      </w:pPr>
      <w:bookmarkStart w:id="57" w:name="_Toc135041330"/>
      <w:bookmarkStart w:id="58" w:name="_Toc174105967"/>
      <w:bookmarkStart w:id="59" w:name="_Toc174106202"/>
      <w:bookmarkStart w:id="60" w:name="_Toc208211500"/>
      <w:bookmarkStart w:id="61" w:name="_Hlk521935134"/>
      <w:r w:rsidRPr="00933F84">
        <w:t>1.4</w:t>
      </w:r>
      <w:r w:rsidR="002B47EE">
        <w:t>. </w:t>
      </w:r>
      <w:r w:rsidR="005A6C37" w:rsidRPr="00933F84">
        <w:t>Automotive Fuel Rating.</w:t>
      </w:r>
      <w:bookmarkEnd w:id="57"/>
      <w:bookmarkEnd w:id="58"/>
      <w:bookmarkEnd w:id="59"/>
      <w:bookmarkEnd w:id="60"/>
    </w:p>
    <w:p w14:paraId="6B2CFEC6" w14:textId="08AE81DA" w:rsidR="00F770FB" w:rsidRDefault="00093923" w:rsidP="009D6532">
      <w:pPr>
        <w:pStyle w:val="BodyText"/>
        <w:tabs>
          <w:tab w:val="left" w:pos="360"/>
          <w:tab w:val="left" w:pos="446"/>
        </w:tabs>
        <w:spacing w:after="60"/>
      </w:pPr>
      <w:r>
        <w:t xml:space="preserve"> </w:t>
      </w:r>
      <w:r w:rsidR="005A6C37">
        <w:t>–</w:t>
      </w:r>
      <w:r>
        <w:t xml:space="preserve"> </w:t>
      </w:r>
      <w:r w:rsidR="00D962A8">
        <w:fldChar w:fldCharType="begin"/>
      </w:r>
      <w:r w:rsidR="009B7009">
        <w:instrText xml:space="preserve"> XE "</w:instrText>
      </w:r>
      <w:r w:rsidR="009B27E7">
        <w:instrText>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005A6C37" w:rsidRPr="001F3FE1">
        <w:t xml:space="preserve">automotive fuel rating required under the amended </w:t>
      </w:r>
      <w:r w:rsidR="00F770FB">
        <w:t xml:space="preserve"> Automotive Fuel Ratings, Certification and Posting Rule </w:t>
      </w:r>
      <w:r w:rsidR="005A6C37" w:rsidRPr="001F3FE1">
        <w:t xml:space="preserve">(or as amended, the Fuel Rating Rule), </w:t>
      </w:r>
      <w:hyperlink r:id="rId16" w:history="1">
        <w:r w:rsidR="004E0D44" w:rsidRPr="004E0D44">
          <w:rPr>
            <w:rFonts w:ascii="Times New Roman Bold" w:hAnsi="Times New Roman Bold"/>
          </w:rPr>
          <w:t>16 C.F.R. § 306</w:t>
        </w:r>
      </w:hyperlink>
      <w:r w:rsidR="005A6C37" w:rsidRPr="001F3FE1">
        <w:t>.  Under this Rule, sellers of liquid automotive fuels, including alternative fuels, must determine, certify, and post an appropriate automotive fuel rating.  The automotive fuel rating for gasoline</w:t>
      </w:r>
      <w:r w:rsidR="00F770FB">
        <w:t xml:space="preserve"> and gasoline-oxygenate blends</w:t>
      </w:r>
      <w:r w:rsidR="005A6C37" w:rsidRPr="001F3FE1">
        <w:t xml:space="preserve"> is the antiknock index (octane rating).  The automotive fuel rating for alternative liquid </w:t>
      </w:r>
      <w:r w:rsidR="00F770FB">
        <w:t xml:space="preserve">automotive </w:t>
      </w:r>
      <w:r w:rsidR="005A6C37" w:rsidRPr="001F3FE1">
        <w:t xml:space="preserve">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r w:rsidR="00F770FB">
        <w:t xml:space="preserve"> </w:t>
      </w:r>
    </w:p>
    <w:p w14:paraId="31671DFB" w14:textId="01BBEBF8" w:rsidR="00F770FB" w:rsidRPr="001F3FE1" w:rsidRDefault="00F770FB" w:rsidP="009D6532">
      <w:pPr>
        <w:pStyle w:val="BodyText"/>
        <w:tabs>
          <w:tab w:val="left" w:pos="360"/>
          <w:tab w:val="left" w:pos="446"/>
        </w:tabs>
      </w:pPr>
      <w:r>
        <w:t>(Amended 201</w:t>
      </w:r>
      <w:r w:rsidR="00826994">
        <w:t>8</w:t>
      </w:r>
      <w:r>
        <w:t>)</w:t>
      </w:r>
    </w:p>
    <w:p w14:paraId="5126EFEB" w14:textId="6984BF79" w:rsidR="00933F84" w:rsidRPr="00933F84" w:rsidRDefault="003B66C4" w:rsidP="00933F84">
      <w:pPr>
        <w:pStyle w:val="Heading2"/>
        <w:rPr>
          <w:vanish/>
          <w:specVanish/>
        </w:rPr>
      </w:pPr>
      <w:bookmarkStart w:id="62" w:name="_Toc135041331"/>
      <w:bookmarkStart w:id="63" w:name="_Toc174105968"/>
      <w:bookmarkStart w:id="64" w:name="_Toc174106203"/>
      <w:bookmarkStart w:id="65" w:name="_Toc208211501"/>
      <w:bookmarkEnd w:id="61"/>
      <w:r w:rsidRPr="00933F84">
        <w:t>1.5</w:t>
      </w:r>
      <w:r w:rsidR="002B47EE">
        <w:t>. </w:t>
      </w:r>
      <w:r w:rsidR="005A6C37" w:rsidRPr="00933F84">
        <w:t>Automotive Gasoline, Automotive Gasoline-Oxygenate Blend.</w:t>
      </w:r>
      <w:bookmarkEnd w:id="62"/>
      <w:bookmarkEnd w:id="63"/>
      <w:bookmarkEnd w:id="64"/>
      <w:bookmarkEnd w:id="65"/>
    </w:p>
    <w:p w14:paraId="51536E50" w14:textId="2C24CE0F" w:rsidR="005A6C37" w:rsidRDefault="00933F84" w:rsidP="009D6532">
      <w:pPr>
        <w:pStyle w:val="BodyText"/>
        <w:tabs>
          <w:tab w:val="left" w:pos="360"/>
          <w:tab w:val="left" w:pos="446"/>
        </w:tabs>
        <w:spacing w:after="60"/>
      </w:pPr>
      <w:r>
        <w:rPr>
          <w:b/>
          <w:szCs w:val="20"/>
        </w:rPr>
        <w:t xml:space="preserve"> </w:t>
      </w:r>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5A6C37" w:rsidRPr="00C5010D">
        <w:rPr>
          <w:b/>
          <w:szCs w:val="20"/>
        </w:rPr>
        <w:instrText>:</w:instrText>
      </w:r>
      <w:r w:rsidR="005A6C37" w:rsidRPr="00003657">
        <w:rPr>
          <w:bCs/>
          <w:szCs w:val="20"/>
        </w:rPr>
        <w:instrText>Oxygenate blend</w:instrText>
      </w:r>
      <w:r w:rsidR="001D196A" w:rsidRPr="00003657">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A52F95">
        <w:rPr>
          <w:bCs/>
          <w:szCs w:val="20"/>
        </w:rPr>
        <w:instrText>Automotive gasoline, automotive gasoline-oxygenate blend</w:instrText>
      </w:r>
      <w:r w:rsidR="002F7F29" w:rsidRPr="00C5010D">
        <w:rPr>
          <w:b/>
          <w:szCs w:val="20"/>
        </w:rPr>
        <w:instrText xml:space="preserve">" </w:instrText>
      </w:r>
      <w:r w:rsidR="00D962A8" w:rsidRPr="00C5010D">
        <w:rPr>
          <w:b/>
          <w:szCs w:val="20"/>
        </w:rPr>
        <w:fldChar w:fldCharType="end"/>
      </w:r>
      <w:r w:rsidR="005A6C37">
        <w:t>–</w:t>
      </w:r>
      <w:r w:rsidR="00093923">
        <w:t xml:space="preserve"> </w:t>
      </w:r>
      <w:r w:rsidR="001B7EBF">
        <w:t>A</w:t>
      </w:r>
      <w:r w:rsidR="001B7EBF" w:rsidRPr="001F3FE1">
        <w:t xml:space="preserve"> </w:t>
      </w:r>
      <w:r w:rsidR="005A6C37" w:rsidRPr="001F3FE1">
        <w:t xml:space="preserve">type of fuel suitable for use in spark ignition automobile engines </w:t>
      </w:r>
      <w:r w:rsidR="00FA4021">
        <w:t xml:space="preserve">containing small amounts of fuel additives </w:t>
      </w:r>
      <w:r w:rsidR="005A6C37" w:rsidRPr="001F3FE1">
        <w:t>and also commonly used in marine and non-automotive applications.</w:t>
      </w:r>
    </w:p>
    <w:p w14:paraId="3A82E2FF" w14:textId="66258314" w:rsidR="004B3FA9" w:rsidRPr="00FF79CB" w:rsidRDefault="004B3FA9" w:rsidP="009D6532">
      <w:pPr>
        <w:pStyle w:val="BodyText"/>
        <w:tabs>
          <w:tab w:val="left" w:pos="360"/>
          <w:tab w:val="left" w:pos="446"/>
        </w:tabs>
      </w:pPr>
      <w:r w:rsidRPr="00FF79CB">
        <w:t>(Amended 2018)</w:t>
      </w:r>
    </w:p>
    <w:p w14:paraId="2AF48D87" w14:textId="6B55B97C" w:rsidR="00933F84" w:rsidRPr="00933F84" w:rsidRDefault="003B66C4" w:rsidP="00933F84">
      <w:pPr>
        <w:pStyle w:val="Heading2"/>
        <w:rPr>
          <w:vanish/>
          <w:specVanish/>
        </w:rPr>
      </w:pPr>
      <w:bookmarkStart w:id="66" w:name="_Toc135041332"/>
      <w:bookmarkStart w:id="67" w:name="_Toc174105969"/>
      <w:bookmarkStart w:id="68" w:name="_Toc174106204"/>
      <w:bookmarkStart w:id="69" w:name="_Toc208211502"/>
      <w:r w:rsidRPr="00933F84">
        <w:t>1.6</w:t>
      </w:r>
      <w:r w:rsidR="002B47EE">
        <w:t>. </w:t>
      </w:r>
      <w:r w:rsidR="005A6C37" w:rsidRPr="00933F84">
        <w:t>Aviation Gasoline.</w:t>
      </w:r>
      <w:bookmarkEnd w:id="66"/>
      <w:bookmarkEnd w:id="67"/>
      <w:bookmarkEnd w:id="68"/>
      <w:bookmarkEnd w:id="69"/>
    </w:p>
    <w:p w14:paraId="27C1CAD1" w14:textId="50AFAE3A" w:rsidR="005A6C37" w:rsidRPr="001F3FE1" w:rsidRDefault="00D962A8" w:rsidP="009D6532">
      <w:pPr>
        <w:pStyle w:val="BodyText"/>
        <w:tabs>
          <w:tab w:val="left" w:pos="360"/>
          <w:tab w:val="left" w:pos="446"/>
        </w:tabs>
      </w:pPr>
      <w:r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656797">
        <w:rPr>
          <w:bCs/>
          <w:szCs w:val="20"/>
        </w:rPr>
        <w:instrText>Gasoline</w:instrText>
      </w:r>
      <w:r w:rsidR="005A6C37" w:rsidRPr="00C5010D">
        <w:rPr>
          <w:b/>
          <w:szCs w:val="20"/>
        </w:rPr>
        <w:instrText>"</w:instrText>
      </w:r>
      <w:r w:rsidRPr="00C5010D">
        <w:rPr>
          <w:b/>
          <w:szCs w:val="20"/>
        </w:rPr>
        <w:fldChar w:fldCharType="end"/>
      </w:r>
      <w:r w:rsidRPr="00C5010D">
        <w:rPr>
          <w:b/>
          <w:szCs w:val="20"/>
        </w:rPr>
        <w:fldChar w:fldCharType="begin"/>
      </w:r>
      <w:r w:rsidR="002F7F29" w:rsidRPr="00C5010D">
        <w:rPr>
          <w:b/>
          <w:szCs w:val="20"/>
        </w:rPr>
        <w:instrText xml:space="preserve"> XE "Aviation:</w:instrText>
      </w:r>
      <w:r w:rsidR="002F7F29" w:rsidRPr="00690E4C">
        <w:rPr>
          <w:bCs/>
          <w:szCs w:val="20"/>
        </w:rPr>
        <w:instrText>Gasoline</w:instrText>
      </w:r>
      <w:r w:rsidR="002F7F29" w:rsidRPr="00C5010D">
        <w:rPr>
          <w:b/>
          <w:szCs w:val="20"/>
        </w:rPr>
        <w:instrText xml:space="preserve">" </w:instrText>
      </w:r>
      <w:r w:rsidRPr="00C5010D">
        <w:rPr>
          <w:b/>
          <w:szCs w:val="20"/>
        </w:rPr>
        <w:fldChar w:fldCharType="end"/>
      </w:r>
      <w:r w:rsidRPr="00C5010D">
        <w:rPr>
          <w:b/>
          <w:szCs w:val="20"/>
        </w:rPr>
        <w:fldChar w:fldCharType="begin"/>
      </w:r>
      <w:r w:rsidR="002F7F29" w:rsidRPr="00C5010D">
        <w:rPr>
          <w:b/>
          <w:szCs w:val="20"/>
        </w:rPr>
        <w:instrText xml:space="preserve"> XE "Definitions:</w:instrText>
      </w:r>
      <w:r w:rsidR="002F7F29" w:rsidRPr="00221037">
        <w:rPr>
          <w:bCs/>
          <w:szCs w:val="20"/>
        </w:rPr>
        <w:instrText>Aviation</w:instrText>
      </w:r>
      <w:r w:rsidR="002F7F29" w:rsidRPr="00C5010D">
        <w:rPr>
          <w:b/>
          <w:szCs w:val="20"/>
        </w:rPr>
        <w:instrText xml:space="preserve"> </w:instrText>
      </w:r>
      <w:r w:rsidR="002F7F29" w:rsidRPr="00221037">
        <w:rPr>
          <w:bCs/>
          <w:szCs w:val="20"/>
        </w:rPr>
        <w:instrText>gasoline</w:instrText>
      </w:r>
      <w:r w:rsidR="002F7F29" w:rsidRPr="00C5010D">
        <w:rPr>
          <w:b/>
          <w:szCs w:val="20"/>
        </w:rPr>
        <w:instrText xml:space="preserve">" </w:instrText>
      </w:r>
      <w:r w:rsidRPr="00C5010D">
        <w:rPr>
          <w:b/>
          <w:szCs w:val="20"/>
        </w:rPr>
        <w:fldChar w:fldCharType="end"/>
      </w:r>
      <w:r w:rsidR="005A6C37" w:rsidRPr="00C5010D">
        <w:rPr>
          <w:b/>
          <w:szCs w:val="20"/>
        </w:rPr>
        <w:t xml:space="preserve"> </w:t>
      </w:r>
      <w:r w:rsidR="005A6C37" w:rsidRPr="00FD19CC">
        <w:t>–</w:t>
      </w:r>
      <w:r w:rsidR="00093923">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14:paraId="654808C9" w14:textId="396BEF35" w:rsidR="00933F84" w:rsidRPr="00933F84" w:rsidRDefault="00D31398" w:rsidP="00933F84">
      <w:pPr>
        <w:pStyle w:val="Heading2"/>
        <w:rPr>
          <w:vanish/>
          <w:specVanish/>
        </w:rPr>
      </w:pPr>
      <w:bookmarkStart w:id="70" w:name="_Toc135041333"/>
      <w:bookmarkStart w:id="71" w:name="_Toc174105970"/>
      <w:bookmarkStart w:id="72" w:name="_Toc174106205"/>
      <w:bookmarkStart w:id="73" w:name="_Toc208211503"/>
      <w:r w:rsidRPr="00933F84">
        <w:t>1.7</w:t>
      </w:r>
      <w:r w:rsidR="002B47EE">
        <w:t>. </w:t>
      </w:r>
      <w:r w:rsidR="005A6C37" w:rsidRPr="00933F84">
        <w:t>Aviation Turbine Fuel.</w:t>
      </w:r>
      <w:bookmarkEnd w:id="70"/>
      <w:bookmarkEnd w:id="71"/>
      <w:bookmarkEnd w:id="72"/>
      <w:bookmarkEnd w:id="73"/>
    </w:p>
    <w:p w14:paraId="041B9555" w14:textId="1CD500C0" w:rsidR="005A6C37" w:rsidRPr="001F3FE1" w:rsidRDefault="00D962A8" w:rsidP="009D6532">
      <w:pPr>
        <w:pStyle w:val="BodyText"/>
        <w:tabs>
          <w:tab w:val="left" w:pos="360"/>
          <w:tab w:val="left" w:pos="446"/>
        </w:tabs>
      </w:pPr>
      <w:r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E934E1">
        <w:rPr>
          <w:bCs/>
          <w:szCs w:val="20"/>
        </w:rPr>
        <w:instrText>Turbine fuel</w:instrText>
      </w:r>
      <w:r w:rsidR="00884193" w:rsidRPr="00E934E1">
        <w:rPr>
          <w:bCs/>
          <w:szCs w:val="20"/>
        </w:rPr>
        <w:instrText>s</w:instrText>
      </w:r>
      <w:r w:rsidR="005A6C37" w:rsidRPr="00C5010D">
        <w:rPr>
          <w:b/>
          <w:szCs w:val="20"/>
        </w:rPr>
        <w:instrText>"</w:instrText>
      </w:r>
      <w:r w:rsidRPr="00C5010D">
        <w:rPr>
          <w:b/>
          <w:szCs w:val="20"/>
        </w:rPr>
        <w:fldChar w:fldCharType="end"/>
      </w:r>
      <w:r w:rsidRPr="00C5010D">
        <w:rPr>
          <w:b/>
          <w:szCs w:val="20"/>
        </w:rPr>
        <w:fldChar w:fldCharType="begin"/>
      </w:r>
      <w:r w:rsidR="002F7F29" w:rsidRPr="00C5010D">
        <w:rPr>
          <w:b/>
          <w:szCs w:val="20"/>
        </w:rPr>
        <w:instrText xml:space="preserve"> XE "Definitions:</w:instrText>
      </w:r>
      <w:r w:rsidR="002F7F29" w:rsidRPr="00DE385C">
        <w:rPr>
          <w:bCs/>
          <w:szCs w:val="20"/>
        </w:rPr>
        <w:instrText>Aviation turbine fuel</w:instrText>
      </w:r>
      <w:r w:rsidR="002F7F29" w:rsidRPr="00C5010D">
        <w:rPr>
          <w:b/>
          <w:szCs w:val="20"/>
        </w:rPr>
        <w:instrText xml:space="preserve">" </w:instrText>
      </w:r>
      <w:r w:rsidRPr="00C5010D">
        <w:rPr>
          <w:b/>
          <w:szCs w:val="20"/>
        </w:rPr>
        <w:fldChar w:fldCharType="end"/>
      </w:r>
      <w:r w:rsidRPr="00C5010D">
        <w:rPr>
          <w:b/>
          <w:szCs w:val="20"/>
        </w:rPr>
        <w:fldChar w:fldCharType="begin"/>
      </w:r>
      <w:r w:rsidR="002F7F29" w:rsidRPr="00C5010D">
        <w:rPr>
          <w:b/>
          <w:szCs w:val="20"/>
        </w:rPr>
        <w:instrText xml:space="preserve"> XE "Aviation:</w:instrText>
      </w:r>
      <w:r w:rsidR="002F7F29" w:rsidRPr="00D90302">
        <w:rPr>
          <w:bCs/>
          <w:szCs w:val="20"/>
        </w:rPr>
        <w:instrText>Turbine fuel</w:instrText>
      </w:r>
      <w:r w:rsidR="00884193" w:rsidRPr="00D90302">
        <w:rPr>
          <w:bCs/>
          <w:szCs w:val="20"/>
        </w:rPr>
        <w:instrText>s</w:instrText>
      </w:r>
      <w:r w:rsidR="002F7F29" w:rsidRPr="00C5010D">
        <w:rPr>
          <w:b/>
          <w:szCs w:val="20"/>
        </w:rPr>
        <w:instrText xml:space="preserve">" </w:instrText>
      </w:r>
      <w:r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14:paraId="2DCF47E8" w14:textId="1F5EDFF8" w:rsidR="00933F84" w:rsidRPr="00933F84" w:rsidRDefault="00D31398" w:rsidP="00933F84">
      <w:pPr>
        <w:pStyle w:val="Heading2"/>
        <w:rPr>
          <w:vanish/>
          <w:specVanish/>
        </w:rPr>
      </w:pPr>
      <w:bookmarkStart w:id="74" w:name="_Toc135041334"/>
      <w:bookmarkStart w:id="75" w:name="_Toc174105971"/>
      <w:bookmarkStart w:id="76" w:name="_Toc174106206"/>
      <w:bookmarkStart w:id="77" w:name="_Toc208211504"/>
      <w:r w:rsidRPr="00933F84">
        <w:t>1.8</w:t>
      </w:r>
      <w:r w:rsidR="002B47EE">
        <w:t>. </w:t>
      </w:r>
      <w:r w:rsidR="005A6C37" w:rsidRPr="00933F84">
        <w:t>Biodiesel.</w:t>
      </w:r>
      <w:bookmarkEnd w:id="74"/>
      <w:bookmarkEnd w:id="75"/>
      <w:bookmarkEnd w:id="76"/>
      <w:bookmarkEnd w:id="77"/>
    </w:p>
    <w:p w14:paraId="3A7152F8" w14:textId="0EB88782" w:rsidR="005A6C37" w:rsidRDefault="00D962A8" w:rsidP="009D6532">
      <w:pPr>
        <w:pStyle w:val="BodyText"/>
        <w:tabs>
          <w:tab w:val="left" w:pos="360"/>
          <w:tab w:val="left" w:pos="446"/>
        </w:tabs>
        <w:spacing w:after="60"/>
      </w:pPr>
      <w:r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Pr="00C5010D">
        <w:rPr>
          <w:b/>
          <w:szCs w:val="20"/>
        </w:rPr>
        <w:fldChar w:fldCharType="end"/>
      </w:r>
      <w:r w:rsidRPr="00C5010D">
        <w:rPr>
          <w:b/>
          <w:szCs w:val="20"/>
        </w:rPr>
        <w:fldChar w:fldCharType="begin"/>
      </w:r>
      <w:r w:rsidR="002F7F29" w:rsidRPr="00C5010D">
        <w:rPr>
          <w:b/>
          <w:szCs w:val="20"/>
        </w:rPr>
        <w:instrText xml:space="preserve"> XE "Definitions:</w:instrText>
      </w:r>
      <w:r w:rsidR="002F7F29" w:rsidRPr="00C86149">
        <w:rPr>
          <w:bCs/>
          <w:szCs w:val="20"/>
        </w:rPr>
        <w:instrText>Biodiesel</w:instrText>
      </w:r>
      <w:r w:rsidR="002F7F29" w:rsidRPr="00C5010D">
        <w:rPr>
          <w:b/>
          <w:szCs w:val="20"/>
        </w:rPr>
        <w:instrText xml:space="preserve">" </w:instrText>
      </w:r>
      <w:r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w:t>
      </w:r>
      <w:r w:rsidR="004B3FA9">
        <w:t xml:space="preserve">at least 99 % by volume </w:t>
      </w:r>
      <w:r w:rsidR="005A6C37" w:rsidRPr="001F3FE1">
        <w:t>mono-alkyl esters of long chain fatty acids derived from vegetable oils or animal fats, designated B100</w:t>
      </w:r>
      <w:r w:rsidR="004B3FA9">
        <w:t xml:space="preserve"> or B99</w:t>
      </w:r>
      <w:r w:rsidR="005A6C37" w:rsidRPr="001F3FE1">
        <w:t>.</w:t>
      </w:r>
    </w:p>
    <w:p w14:paraId="5EF26DC6" w14:textId="6035E759" w:rsidR="004B3FA9" w:rsidRPr="001F3FE1" w:rsidRDefault="004B3FA9" w:rsidP="009D6532">
      <w:pPr>
        <w:pStyle w:val="BodyText"/>
        <w:tabs>
          <w:tab w:val="left" w:pos="360"/>
          <w:tab w:val="left" w:pos="446"/>
        </w:tabs>
      </w:pPr>
      <w:r>
        <w:t>(Amended 2018)</w:t>
      </w:r>
    </w:p>
    <w:p w14:paraId="526BA3C5" w14:textId="722DBBB0" w:rsidR="00933F84" w:rsidRPr="00933F84" w:rsidRDefault="00D31398" w:rsidP="00933F84">
      <w:pPr>
        <w:pStyle w:val="Heading2"/>
        <w:rPr>
          <w:vanish/>
          <w:specVanish/>
        </w:rPr>
      </w:pPr>
      <w:bookmarkStart w:id="78" w:name="_Toc135041335"/>
      <w:bookmarkStart w:id="79" w:name="_Toc174105972"/>
      <w:bookmarkStart w:id="80" w:name="_Toc174106207"/>
      <w:bookmarkStart w:id="81" w:name="_Toc208211505"/>
      <w:r w:rsidRPr="00933F84">
        <w:t>1.9</w:t>
      </w:r>
      <w:r w:rsidR="002B47EE">
        <w:t>. </w:t>
      </w:r>
      <w:r w:rsidR="005A6C37" w:rsidRPr="00933F84">
        <w:t>Biodiesel Blend.</w:t>
      </w:r>
      <w:bookmarkEnd w:id="78"/>
      <w:bookmarkEnd w:id="79"/>
      <w:bookmarkEnd w:id="80"/>
      <w:bookmarkEnd w:id="81"/>
    </w:p>
    <w:p w14:paraId="1508B737" w14:textId="31CE2C8D" w:rsidR="004B3FA9" w:rsidRPr="00976ABF" w:rsidRDefault="00D962A8" w:rsidP="009D6532">
      <w:pPr>
        <w:pStyle w:val="BodyText"/>
        <w:tabs>
          <w:tab w:val="left" w:pos="360"/>
          <w:tab w:val="left" w:pos="446"/>
        </w:tabs>
        <w:spacing w:after="60"/>
      </w:pPr>
      <w:r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Pr="00C5010D">
        <w:rPr>
          <w:b/>
          <w:szCs w:val="20"/>
        </w:rPr>
        <w:fldChar w:fldCharType="end"/>
      </w:r>
      <w:r w:rsidRPr="00C5010D">
        <w:rPr>
          <w:b/>
          <w:szCs w:val="20"/>
        </w:rPr>
        <w:fldChar w:fldCharType="begin"/>
      </w:r>
      <w:r w:rsidR="002F7F29" w:rsidRPr="00C5010D">
        <w:rPr>
          <w:b/>
          <w:szCs w:val="20"/>
        </w:rPr>
        <w:instrText xml:space="preserve"> XE "Definitions:</w:instrText>
      </w:r>
      <w:r w:rsidR="002F7F29" w:rsidRPr="00C307F7">
        <w:rPr>
          <w:bCs/>
          <w:szCs w:val="20"/>
        </w:rPr>
        <w:instrText>Biodiesel blend</w:instrText>
      </w:r>
      <w:r w:rsidR="002F7F29" w:rsidRPr="00C5010D">
        <w:rPr>
          <w:b/>
          <w:szCs w:val="20"/>
        </w:rPr>
        <w:instrText xml:space="preserve">" </w:instrText>
      </w:r>
      <w:r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w:t>
      </w:r>
      <w:r w:rsidR="005A6C37" w:rsidRPr="00976ABF">
        <w:t xml:space="preserve">comprised of </w:t>
      </w:r>
      <w:r w:rsidR="007571AC" w:rsidRPr="00976ABF">
        <w:t>homogeneous mixture of hydrocarbon oils and mono-alkyl esters of long-chain fatty acids.</w:t>
      </w:r>
      <w:r w:rsidR="004B3FA9" w:rsidRPr="00976ABF">
        <w:t xml:space="preserve">  </w:t>
      </w:r>
      <w:r w:rsidR="005A6C37" w:rsidRPr="00976ABF">
        <w:t xml:space="preserve"> </w:t>
      </w:r>
    </w:p>
    <w:p w14:paraId="46E0E75B" w14:textId="2E0DC694" w:rsidR="00826994" w:rsidRPr="00976ABF" w:rsidRDefault="00826994" w:rsidP="009D6532">
      <w:pPr>
        <w:pStyle w:val="BodyText"/>
        <w:tabs>
          <w:tab w:val="left" w:pos="360"/>
          <w:tab w:val="left" w:pos="446"/>
        </w:tabs>
      </w:pPr>
      <w:r w:rsidRPr="00976ABF">
        <w:t>(Amended 2018</w:t>
      </w:r>
      <w:r w:rsidR="007571AC" w:rsidRPr="00976ABF">
        <w:t xml:space="preserve"> and 2024</w:t>
      </w:r>
      <w:r w:rsidRPr="00976ABF">
        <w:t>)</w:t>
      </w:r>
    </w:p>
    <w:p w14:paraId="0E8BE46C" w14:textId="3DD3729F" w:rsidR="00933F84" w:rsidRPr="00933F84" w:rsidRDefault="00D31398" w:rsidP="00933F84">
      <w:pPr>
        <w:pStyle w:val="Heading2"/>
        <w:rPr>
          <w:vanish/>
          <w:specVanish/>
        </w:rPr>
      </w:pPr>
      <w:bookmarkStart w:id="82" w:name="_Toc135041336"/>
      <w:bookmarkStart w:id="83" w:name="_Toc174105973"/>
      <w:bookmarkStart w:id="84" w:name="_Toc174106208"/>
      <w:bookmarkStart w:id="85" w:name="_Toc208211506"/>
      <w:r w:rsidRPr="00933F84">
        <w:t>1.10</w:t>
      </w:r>
      <w:r w:rsidR="002B47EE">
        <w:t>. </w:t>
      </w:r>
      <w:r w:rsidR="00DA517D" w:rsidRPr="00933F84">
        <w:t>Butanol.</w:t>
      </w:r>
      <w:bookmarkEnd w:id="82"/>
      <w:bookmarkEnd w:id="83"/>
      <w:bookmarkEnd w:id="84"/>
      <w:bookmarkEnd w:id="85"/>
    </w:p>
    <w:p w14:paraId="5BF01A92" w14:textId="06769702" w:rsidR="00DA517D" w:rsidRDefault="00DA517D" w:rsidP="009D6532">
      <w:pPr>
        <w:pStyle w:val="BodyText"/>
        <w:tabs>
          <w:tab w:val="left" w:pos="360"/>
          <w:tab w:val="left" w:pos="547"/>
        </w:tabs>
        <w:spacing w:after="60"/>
      </w:pPr>
      <w:r w:rsidRPr="00933F84">
        <w:t xml:space="preserve"> </w:t>
      </w:r>
      <w:r>
        <w:t xml:space="preserve">– </w:t>
      </w:r>
      <w:r w:rsidR="00D31398">
        <w:fldChar w:fldCharType="begin"/>
      </w:r>
      <w:r w:rsidR="00D31398">
        <w:instrText xml:space="preserve"> XE "</w:instrText>
      </w:r>
      <w:r w:rsidR="00D31398" w:rsidRPr="00D22DFA">
        <w:instrText>Butanol</w:instrText>
      </w:r>
      <w:r w:rsidR="00D31398">
        <w:instrText xml:space="preserve">" </w:instrText>
      </w:r>
      <w:r w:rsidR="00D31398">
        <w:fldChar w:fldCharType="end"/>
      </w:r>
      <w:r w:rsidR="00D31398">
        <w:fldChar w:fldCharType="begin"/>
      </w:r>
      <w:r w:rsidR="00D31398">
        <w:instrText xml:space="preserve"> XE "</w:instrText>
      </w:r>
      <w:r w:rsidR="00FC0DAF">
        <w:instrText>Fuels</w:instrText>
      </w:r>
      <w:r w:rsidR="00D31398" w:rsidRPr="00B25A26">
        <w:instrText>:Butanol</w:instrText>
      </w:r>
      <w:r w:rsidR="00D31398">
        <w:instrText xml:space="preserve">" </w:instrText>
      </w:r>
      <w:r w:rsidR="00D31398">
        <w:fldChar w:fldCharType="end"/>
      </w:r>
      <w:r w:rsidR="00D31398">
        <w:fldChar w:fldCharType="begin"/>
      </w:r>
      <w:r w:rsidR="00D31398">
        <w:instrText xml:space="preserve"> XE "</w:instrText>
      </w:r>
      <w:r w:rsidR="00D31398" w:rsidRPr="00674180">
        <w:instrText>Definition</w:instrText>
      </w:r>
      <w:r w:rsidR="00D31398">
        <w:instrText>s</w:instrText>
      </w:r>
      <w:r w:rsidR="00D31398" w:rsidRPr="00674180">
        <w:instrText>:Butanol</w:instrText>
      </w:r>
      <w:r w:rsidR="00D31398">
        <w:instrText xml:space="preserve">" </w:instrText>
      </w:r>
      <w:r w:rsidR="00D31398">
        <w:fldChar w:fldCharType="end"/>
      </w:r>
      <w:r>
        <w:t>Butyl alcohol, the chemical compound C</w:t>
      </w:r>
      <w:r w:rsidRPr="003B66C4">
        <w:rPr>
          <w:vertAlign w:val="subscript"/>
        </w:rPr>
        <w:t>4</w:t>
      </w:r>
      <w:r>
        <w:t>H</w:t>
      </w:r>
      <w:r w:rsidRPr="003B66C4">
        <w:rPr>
          <w:vertAlign w:val="subscript"/>
        </w:rPr>
        <w:t>9</w:t>
      </w:r>
      <w:r w:rsidRPr="00B0019B">
        <w:t>O</w:t>
      </w:r>
      <w:r>
        <w:t>H, a colorless substance existing in four isomeric forms.</w:t>
      </w:r>
    </w:p>
    <w:p w14:paraId="3ED4CC37" w14:textId="2FE7FE9B" w:rsidR="00DA517D" w:rsidRDefault="00DA517D" w:rsidP="009D6532">
      <w:pPr>
        <w:pStyle w:val="BodyText"/>
        <w:tabs>
          <w:tab w:val="left" w:pos="360"/>
          <w:tab w:val="left" w:pos="547"/>
        </w:tabs>
      </w:pPr>
      <w:r>
        <w:t>(Added 2018)</w:t>
      </w:r>
    </w:p>
    <w:p w14:paraId="0E19ED42" w14:textId="1A4E0369" w:rsidR="00933F84" w:rsidRPr="00933F84" w:rsidRDefault="003B66C4" w:rsidP="00933F84">
      <w:pPr>
        <w:pStyle w:val="Heading2"/>
        <w:rPr>
          <w:vanish/>
          <w:specVanish/>
        </w:rPr>
      </w:pPr>
      <w:bookmarkStart w:id="86" w:name="_Toc135041337"/>
      <w:bookmarkStart w:id="87" w:name="_Toc174105974"/>
      <w:bookmarkStart w:id="88" w:name="_Toc174106209"/>
      <w:bookmarkStart w:id="89" w:name="_Toc208211507"/>
      <w:r w:rsidRPr="00933F84">
        <w:lastRenderedPageBreak/>
        <w:t>1.1</w:t>
      </w:r>
      <w:r w:rsidR="00D31398" w:rsidRPr="00933F84">
        <w:t>1</w:t>
      </w:r>
      <w:r w:rsidR="002B47EE">
        <w:t>. </w:t>
      </w:r>
      <w:r w:rsidR="005A6C37" w:rsidRPr="00933F84">
        <w:t>Cetane Number.</w:t>
      </w:r>
      <w:bookmarkEnd w:id="86"/>
      <w:bookmarkEnd w:id="87"/>
      <w:bookmarkEnd w:id="88"/>
      <w:bookmarkEnd w:id="89"/>
    </w:p>
    <w:p w14:paraId="2C766503" w14:textId="27C6BBA8" w:rsidR="005A6C37" w:rsidRPr="001F3FE1" w:rsidRDefault="005A6C37" w:rsidP="009D6532">
      <w:pPr>
        <w:pStyle w:val="BodyText"/>
        <w:tabs>
          <w:tab w:val="left" w:pos="360"/>
          <w:tab w:val="left" w:pos="547"/>
        </w:tabs>
      </w:pPr>
      <w:r w:rsidRPr="00FD19CC">
        <w:t xml:space="preserve"> </w:t>
      </w:r>
      <w:r>
        <w:t>–</w:t>
      </w:r>
      <w:r w:rsidRPr="001F3FE1">
        <w:t xml:space="preserve"> </w:t>
      </w:r>
      <w:r w:rsidR="001B7EBF">
        <w:t>A</w:t>
      </w:r>
      <w:r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591D49">
        <w:rPr>
          <w:i/>
          <w:szCs w:val="20"/>
        </w:rPr>
        <w:instrText>See</w:instrText>
      </w:r>
      <w:r w:rsidR="009B7009" w:rsidRPr="00077309">
        <w:rPr>
          <w:szCs w:val="20"/>
        </w:rPr>
        <w:instrText xml:space="preserve"> </w:instrText>
      </w:r>
      <w:r w:rsidR="009B27E7" w:rsidRPr="00077309">
        <w:rPr>
          <w:szCs w:val="20"/>
        </w:rPr>
        <w:instrText>Fuels</w:instrText>
      </w:r>
      <w:r w:rsidR="009B7009" w:rsidRPr="00077309">
        <w:instrText xml:space="preserve">" </w:instrText>
      </w:r>
      <w:r w:rsidR="00D962A8">
        <w:fldChar w:fldCharType="end"/>
      </w:r>
      <w:r w:rsidRPr="001F3FE1">
        <w:t>of the ignition performance of a diesel fuel obtained by comparing it to reference fuels in a standardized engine test.</w:t>
      </w:r>
    </w:p>
    <w:p w14:paraId="557BAA89" w14:textId="28C39AF0" w:rsidR="00933F84" w:rsidRPr="00933F84" w:rsidRDefault="003B66C4" w:rsidP="00933F84">
      <w:pPr>
        <w:pStyle w:val="Heading2"/>
        <w:rPr>
          <w:vanish/>
          <w:specVanish/>
        </w:rPr>
      </w:pPr>
      <w:bookmarkStart w:id="90" w:name="_Toc135041338"/>
      <w:bookmarkStart w:id="91" w:name="_Toc174105975"/>
      <w:bookmarkStart w:id="92" w:name="_Toc174106210"/>
      <w:bookmarkStart w:id="93" w:name="_Toc208211508"/>
      <w:r w:rsidRPr="00933F84">
        <w:t>1.1</w:t>
      </w:r>
      <w:r w:rsidR="00D31398" w:rsidRPr="00933F84">
        <w:t>2</w:t>
      </w:r>
      <w:r w:rsidR="002B47EE">
        <w:t>. </w:t>
      </w:r>
      <w:r w:rsidR="005A6C37" w:rsidRPr="00933F84">
        <w:t>Compressed Natural Gas (CNG).</w:t>
      </w:r>
      <w:bookmarkEnd w:id="90"/>
      <w:bookmarkEnd w:id="91"/>
      <w:bookmarkEnd w:id="92"/>
      <w:bookmarkEnd w:id="93"/>
    </w:p>
    <w:p w14:paraId="124F821B" w14:textId="13AFAC8F"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Pr="001F3FE1">
        <w:t>gas which has been compressed and dispensed into fuel storage containers</w:t>
      </w:r>
      <w:r w:rsidR="00D962A8" w:rsidRPr="001F3FE1">
        <w:fldChar w:fldCharType="begin"/>
      </w:r>
      <w:r w:rsidRPr="001F3FE1">
        <w:instrText>xe "Containers:Fuel storage"</w:instrText>
      </w:r>
      <w:r w:rsidR="00D962A8" w:rsidRPr="001F3FE1">
        <w:fldChar w:fldCharType="end"/>
      </w:r>
      <w:r w:rsidRPr="001F3FE1">
        <w:t xml:space="preserve"> and is suitable for use as an engine fuel.</w:t>
      </w:r>
    </w:p>
    <w:p w14:paraId="2E920353" w14:textId="0697E8F3" w:rsidR="00933F84" w:rsidRPr="00933F84" w:rsidRDefault="003F338C" w:rsidP="00933F84">
      <w:pPr>
        <w:pStyle w:val="Heading2"/>
        <w:rPr>
          <w:vanish/>
          <w:specVanish/>
        </w:rPr>
      </w:pPr>
      <w:bookmarkStart w:id="94" w:name="_Toc135041339"/>
      <w:bookmarkStart w:id="95" w:name="_Toc174105976"/>
      <w:bookmarkStart w:id="96" w:name="_Toc174106211"/>
      <w:bookmarkStart w:id="97" w:name="_Toc208211509"/>
      <w:r w:rsidRPr="00933F84">
        <w:t>1.1</w:t>
      </w:r>
      <w:r w:rsidR="00D31398" w:rsidRPr="00933F84">
        <w:t>3</w:t>
      </w:r>
      <w:r w:rsidR="002B47EE">
        <w:t>. </w:t>
      </w:r>
      <w:r w:rsidR="005A6C37" w:rsidRPr="00933F84">
        <w:t>Denatured Fuel Ethanol.</w:t>
      </w:r>
      <w:bookmarkEnd w:id="94"/>
      <w:bookmarkEnd w:id="95"/>
      <w:bookmarkEnd w:id="96"/>
      <w:bookmarkEnd w:id="97"/>
    </w:p>
    <w:p w14:paraId="7E38F3D3" w14:textId="7507961B" w:rsidR="005A6C37" w:rsidRDefault="005A6C37" w:rsidP="009D6532">
      <w:pPr>
        <w:pStyle w:val="BodyText"/>
        <w:tabs>
          <w:tab w:val="left" w:pos="360"/>
          <w:tab w:val="left" w:pos="547"/>
        </w:tabs>
        <w:spacing w:after="60"/>
      </w:pPr>
      <w:r w:rsidRPr="00A1647F">
        <w:t xml:space="preserve"> – </w:t>
      </w:r>
      <w:r w:rsidR="00D962A8">
        <w:fldChar w:fldCharType="begin"/>
      </w:r>
      <w:r w:rsidR="009B7009">
        <w:instrText xml:space="preserve"> XE "</w:instrText>
      </w:r>
      <w:r w:rsidR="003466EB">
        <w:instrText>Fuels</w:instrText>
      </w:r>
      <w:r w:rsidR="009B7009" w:rsidRPr="00A94EC4">
        <w:instrText>:Ethanol</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BA4743">
        <w:t>An ethanol blend component for use in gasoline-ethanol blends and ethanol flex fuel</w:t>
      </w:r>
      <w:r w:rsidR="00021F26">
        <w:fldChar w:fldCharType="begin"/>
      </w:r>
      <w:r w:rsidR="00021F26">
        <w:instrText xml:space="preserve"> XE "</w:instrText>
      </w:r>
      <w:r w:rsidR="00021F26" w:rsidRPr="00460444">
        <w:instrText>Fuels:Ethanol flex fuel</w:instrText>
      </w:r>
      <w:r w:rsidR="00021F26">
        <w:instrText xml:space="preserve">" </w:instrText>
      </w:r>
      <w:r w:rsidR="00021F26">
        <w:fldChar w:fldCharType="end"/>
      </w:r>
      <w:r w:rsidR="00BA4743">
        <w:t xml:space="preserve">.  The ethanol is rendered unfit for beverage use by the addition of denaturants under formulas approved by the Alcohol and Tobacco Tax and Trade Bureau (TTB) </w:t>
      </w:r>
      <w:r w:rsidR="005E46AE">
        <w:t>(</w:t>
      </w:r>
      <w:hyperlink r:id="rId17" w:history="1">
        <w:r w:rsidR="00266562" w:rsidRPr="005F3CA4">
          <w:rPr>
            <w:rFonts w:ascii="Times New Roman Bold" w:hAnsi="Times New Roman Bold"/>
          </w:rPr>
          <w:t>www.ttb.gov</w:t>
        </w:r>
      </w:hyperlink>
      <w:r w:rsidR="005E46AE">
        <w:t>),</w:t>
      </w:r>
      <w:r w:rsidR="003D55C4">
        <w:t xml:space="preserve"> by the latest version of</w:t>
      </w:r>
      <w:r w:rsidR="00BA4743">
        <w:t xml:space="preserve"> ASTM D4806, “Standard Specification for Denatured Fuel Ethanol for Blending with Gasolines for Use as Automotive Spark Ignition Engine Fuel” describes the acceptable denaturants for denatured fuel ethanol to be blended into spark ignition engine fuels.</w:t>
      </w:r>
    </w:p>
    <w:p w14:paraId="69EEED58" w14:textId="77777777" w:rsidR="00BA4743" w:rsidRDefault="00BA4743" w:rsidP="009D6532">
      <w:pPr>
        <w:pStyle w:val="BodyText"/>
        <w:tabs>
          <w:tab w:val="left" w:pos="360"/>
          <w:tab w:val="left" w:pos="547"/>
        </w:tabs>
      </w:pPr>
      <w:r>
        <w:t>(Amended 2014)</w:t>
      </w:r>
    </w:p>
    <w:p w14:paraId="4AA9E943" w14:textId="31A2F15F" w:rsidR="00933F84" w:rsidRPr="00933F84" w:rsidRDefault="00BA4743" w:rsidP="00933F84">
      <w:pPr>
        <w:pStyle w:val="Heading2"/>
        <w:rPr>
          <w:vanish/>
          <w:specVanish/>
        </w:rPr>
      </w:pPr>
      <w:bookmarkStart w:id="98" w:name="_Toc135041340"/>
      <w:bookmarkStart w:id="99" w:name="_Toc174105977"/>
      <w:bookmarkStart w:id="100" w:name="_Toc174106212"/>
      <w:bookmarkStart w:id="101" w:name="_Toc208211510"/>
      <w:r w:rsidRPr="00933F84">
        <w:t>1.1</w:t>
      </w:r>
      <w:r w:rsidR="00D31398" w:rsidRPr="00933F84">
        <w:t>4</w:t>
      </w:r>
      <w:r w:rsidR="002B47EE">
        <w:t>. </w:t>
      </w:r>
      <w:r w:rsidRPr="00933F84">
        <w:t>Diesel Exhaust Fluid (DEF).</w:t>
      </w:r>
      <w:bookmarkEnd w:id="98"/>
      <w:bookmarkEnd w:id="99"/>
      <w:bookmarkEnd w:id="100"/>
      <w:bookmarkEnd w:id="101"/>
    </w:p>
    <w:p w14:paraId="3B02F1C3" w14:textId="32964A37" w:rsidR="00BA4743" w:rsidRDefault="00BA4743" w:rsidP="009D6532">
      <w:pPr>
        <w:pStyle w:val="BodyText"/>
        <w:tabs>
          <w:tab w:val="left" w:pos="360"/>
          <w:tab w:val="left" w:pos="547"/>
        </w:tabs>
        <w:spacing w:after="60"/>
      </w:pPr>
      <w:r>
        <w:t xml:space="preserve"> – A preparation of </w:t>
      </w:r>
      <w:r w:rsidR="00380444">
        <w:t>aqueous</w:t>
      </w:r>
      <w:r>
        <w:t xml:space="preserve"> urea</w:t>
      </w:r>
      <w:r w:rsidR="00380444">
        <w:t xml:space="preserve"> </w:t>
      </w:r>
      <w:r>
        <w:t xml:space="preserve">[(NH2)2CO], </w:t>
      </w:r>
      <w:r w:rsidR="00380444">
        <w:fldChar w:fldCharType="begin"/>
      </w:r>
      <w:r w:rsidR="00380444">
        <w:instrText xml:space="preserve"> XE "</w:instrText>
      </w:r>
      <w:r w:rsidR="00380444" w:rsidRPr="006C3235">
        <w:instrText>Definit</w:instrText>
      </w:r>
      <w:r w:rsidR="003764A7">
        <w:instrText>i</w:instrText>
      </w:r>
      <w:r w:rsidR="00380444" w:rsidRPr="006C3235">
        <w:instrText>ons:Diesel exhaust fluid (DEF)</w:instrText>
      </w:r>
      <w:r w:rsidR="00380444">
        <w:instrText xml:space="preserve">" </w:instrText>
      </w:r>
      <w:r w:rsidR="00380444">
        <w:fldChar w:fldCharType="end"/>
      </w:r>
      <w:r>
        <w:t xml:space="preserve">containing 32.5 % by mass of technically-pure urea in high-purity water with quality characteristics defined by </w:t>
      </w:r>
      <w:r w:rsidR="00252685">
        <w:t xml:space="preserve">the </w:t>
      </w:r>
      <w:r>
        <w:t>latest version of ISO 222</w:t>
      </w:r>
      <w:r w:rsidR="00EA4B82">
        <w:t>41</w:t>
      </w:r>
      <w:r>
        <w:t>, “Diesel engines – N</w:t>
      </w:r>
      <w:r w:rsidR="00380444">
        <w:t>O</w:t>
      </w:r>
      <w:r>
        <w:t>x reduction agent AUS </w:t>
      </w:r>
      <w:r w:rsidR="005246FC">
        <w:t>32</w:t>
      </w:r>
      <w:r>
        <w:t>.”</w:t>
      </w:r>
    </w:p>
    <w:p w14:paraId="7B018F0B" w14:textId="77777777" w:rsidR="00BA4743" w:rsidRPr="001F3FE1" w:rsidRDefault="00BA4743" w:rsidP="009D6532">
      <w:pPr>
        <w:pStyle w:val="BodyText"/>
        <w:tabs>
          <w:tab w:val="left" w:pos="360"/>
          <w:tab w:val="left" w:pos="547"/>
        </w:tabs>
      </w:pPr>
      <w:r>
        <w:t>(Added 2014)</w:t>
      </w:r>
    </w:p>
    <w:p w14:paraId="3D9E52EC" w14:textId="0DDABC51" w:rsidR="00933F84" w:rsidRPr="00933F84" w:rsidRDefault="00831F03" w:rsidP="00933F84">
      <w:pPr>
        <w:pStyle w:val="Heading2"/>
        <w:rPr>
          <w:vanish/>
          <w:specVanish/>
        </w:rPr>
      </w:pPr>
      <w:bookmarkStart w:id="102" w:name="_Toc135041341"/>
      <w:bookmarkStart w:id="103" w:name="_Toc174105978"/>
      <w:bookmarkStart w:id="104" w:name="_Toc174106213"/>
      <w:bookmarkStart w:id="105" w:name="_Toc208211511"/>
      <w:r w:rsidRPr="00933F84">
        <w:t>1.1</w:t>
      </w:r>
      <w:r w:rsidR="00D31398" w:rsidRPr="00933F84">
        <w:t>5</w:t>
      </w:r>
      <w:r w:rsidR="002B47EE">
        <w:t>. </w:t>
      </w:r>
      <w:r w:rsidR="005A6C37" w:rsidRPr="00933F84">
        <w:t>Diesel Fuel.</w:t>
      </w:r>
      <w:bookmarkEnd w:id="102"/>
      <w:bookmarkEnd w:id="103"/>
      <w:bookmarkEnd w:id="104"/>
      <w:bookmarkEnd w:id="105"/>
    </w:p>
    <w:p w14:paraId="04C08EC5" w14:textId="52522E40" w:rsidR="005A6C37" w:rsidRPr="00933F84" w:rsidRDefault="00D962A8" w:rsidP="009D6532">
      <w:pPr>
        <w:pStyle w:val="BodyText"/>
        <w:tabs>
          <w:tab w:val="left" w:pos="360"/>
          <w:tab w:val="left" w:pos="547"/>
        </w:tabs>
        <w:spacing w:after="60"/>
      </w:pPr>
      <w:r w:rsidRPr="00933F84">
        <w:fldChar w:fldCharType="begin"/>
      </w:r>
      <w:r w:rsidR="005A6C37" w:rsidRPr="00933F84">
        <w:instrText>xe "</w:instrText>
      </w:r>
      <w:r w:rsidR="00002EFA" w:rsidRPr="00933F84">
        <w:instrText>Fuels</w:instrText>
      </w:r>
      <w:r w:rsidR="009B7009" w:rsidRPr="00933F84">
        <w:instrText>:</w:instrText>
      </w:r>
      <w:r w:rsidR="005A6C37" w:rsidRPr="00933F84">
        <w:instrText>Diesel fuel"</w:instrText>
      </w:r>
      <w:r w:rsidRPr="00933F84">
        <w:fldChar w:fldCharType="end"/>
      </w:r>
      <w:r w:rsidRPr="00933F84">
        <w:fldChar w:fldCharType="begin"/>
      </w:r>
      <w:r w:rsidR="002F7F29" w:rsidRPr="00933F84">
        <w:instrText xml:space="preserve"> XE "Definitions:Diesel fuel" </w:instrText>
      </w:r>
      <w:r w:rsidRPr="00933F84">
        <w:fldChar w:fldCharType="end"/>
      </w:r>
      <w:r w:rsidR="005A6C37" w:rsidRPr="00933F84">
        <w:t xml:space="preserve"> –</w:t>
      </w:r>
      <w:r w:rsidR="007571AC" w:rsidRPr="00933F84">
        <w:t xml:space="preserve"> A liquid fuel specifically designed for injection into a compression-ignition engine to provide energy, commonly composed of hydrocarbons refined from petroleum or biomass and the fuel may contain biodiesel and fuel additives.</w:t>
      </w:r>
    </w:p>
    <w:p w14:paraId="2E6DACE7" w14:textId="54155672" w:rsidR="00EB1F08" w:rsidRPr="00944736" w:rsidRDefault="00EB1F08" w:rsidP="009D6532">
      <w:pPr>
        <w:pStyle w:val="BodyText"/>
        <w:tabs>
          <w:tab w:val="left" w:pos="360"/>
          <w:tab w:val="left" w:pos="547"/>
        </w:tabs>
      </w:pPr>
      <w:r w:rsidRPr="00944736">
        <w:t>(Amended 2018</w:t>
      </w:r>
      <w:r w:rsidR="007571AC" w:rsidRPr="00933F84">
        <w:t xml:space="preserve"> and 2024</w:t>
      </w:r>
      <w:r w:rsidRPr="00933F84">
        <w:t>)</w:t>
      </w:r>
    </w:p>
    <w:p w14:paraId="62346BC8" w14:textId="3FDE6470" w:rsidR="00933F84" w:rsidRPr="00933F84" w:rsidRDefault="008C7C0C" w:rsidP="00933F84">
      <w:pPr>
        <w:pStyle w:val="Heading2"/>
        <w:rPr>
          <w:vanish/>
          <w:specVanish/>
        </w:rPr>
      </w:pPr>
      <w:bookmarkStart w:id="106" w:name="_Toc135041342"/>
      <w:bookmarkStart w:id="107" w:name="_Toc174105979"/>
      <w:bookmarkStart w:id="108" w:name="_Toc174106214"/>
      <w:bookmarkStart w:id="109" w:name="_Toc208211512"/>
      <w:r w:rsidRPr="00933F84">
        <w:t>1.1</w:t>
      </w:r>
      <w:r w:rsidR="00D31398" w:rsidRPr="00933F84">
        <w:t>6</w:t>
      </w:r>
      <w:r w:rsidRPr="00933F84">
        <w:t>.</w:t>
      </w:r>
      <w:r w:rsidR="002D4A86">
        <w:t> </w:t>
      </w:r>
      <w:r w:rsidR="00B44726" w:rsidRPr="00933F84">
        <w:t>Director.</w:t>
      </w:r>
      <w:bookmarkEnd w:id="106"/>
      <w:bookmarkEnd w:id="107"/>
      <w:bookmarkEnd w:id="108"/>
      <w:bookmarkEnd w:id="109"/>
    </w:p>
    <w:p w14:paraId="4156D2E1" w14:textId="185078BB" w:rsidR="00B44726" w:rsidRPr="007D3539" w:rsidRDefault="00B44726" w:rsidP="009D6532">
      <w:pPr>
        <w:pStyle w:val="BodyText"/>
        <w:tabs>
          <w:tab w:val="left" w:pos="360"/>
          <w:tab w:val="left" w:pos="547"/>
        </w:tabs>
        <w:spacing w:after="60"/>
      </w:pPr>
      <w:r>
        <w:t xml:space="preserve"> </w:t>
      </w:r>
      <w:r w:rsidRPr="002B47EE">
        <w:rPr>
          <w:bCs/>
        </w:rPr>
        <w:t xml:space="preserve">– </w:t>
      </w:r>
      <w:r w:rsidR="00416465">
        <w:rPr>
          <w:b/>
        </w:rPr>
        <w:fldChar w:fldCharType="begin"/>
      </w:r>
      <w:r w:rsidR="00416465">
        <w:instrText xml:space="preserve"> XE "</w:instrText>
      </w:r>
      <w:r w:rsidR="00416465" w:rsidRPr="00245ED0">
        <w:instrText>Definitions:Director</w:instrText>
      </w:r>
      <w:r w:rsidR="00416465">
        <w:instrText xml:space="preserve">" </w:instrText>
      </w:r>
      <w:r w:rsidR="00416465">
        <w:rPr>
          <w:b/>
        </w:rPr>
        <w:fldChar w:fldCharType="end"/>
      </w:r>
      <w:r w:rsidRPr="007D3539">
        <w:t>The Director, Commissioner, or other authority having jurisdiction over a department and/or their designated agent(s).</w:t>
      </w:r>
    </w:p>
    <w:p w14:paraId="73A48359" w14:textId="7C93FA86" w:rsidR="00B44726" w:rsidRPr="00B44726" w:rsidRDefault="00B44726" w:rsidP="009D6532">
      <w:pPr>
        <w:pStyle w:val="BodyText"/>
        <w:tabs>
          <w:tab w:val="left" w:pos="360"/>
          <w:tab w:val="left" w:pos="547"/>
        </w:tabs>
      </w:pPr>
      <w:r w:rsidRPr="007D3539">
        <w:t>(Added 2018)</w:t>
      </w:r>
    </w:p>
    <w:p w14:paraId="7C2B96D3" w14:textId="4734AA8D" w:rsidR="00933F84" w:rsidRPr="006711A4" w:rsidRDefault="008C7C0C" w:rsidP="00933F84">
      <w:pPr>
        <w:pStyle w:val="Heading2"/>
        <w:rPr>
          <w:vanish/>
          <w:specVanish/>
        </w:rPr>
      </w:pPr>
      <w:bookmarkStart w:id="110" w:name="_Toc135041343"/>
      <w:bookmarkStart w:id="111" w:name="_Toc174105980"/>
      <w:bookmarkStart w:id="112" w:name="_Toc174106215"/>
      <w:bookmarkStart w:id="113" w:name="_Toc208211513"/>
      <w:r w:rsidRPr="00933F84">
        <w:t>1.1</w:t>
      </w:r>
      <w:r w:rsidR="00D31398" w:rsidRPr="00933F84">
        <w:t>7</w:t>
      </w:r>
      <w:r w:rsidR="002B47EE">
        <w:t>. </w:t>
      </w:r>
      <w:r w:rsidR="005A6C37" w:rsidRPr="00933F84">
        <w:t>Distillate.</w:t>
      </w:r>
      <w:bookmarkEnd w:id="110"/>
      <w:bookmarkEnd w:id="111"/>
      <w:bookmarkEnd w:id="112"/>
      <w:bookmarkEnd w:id="113"/>
    </w:p>
    <w:p w14:paraId="112BE9D7" w14:textId="1017CD4C" w:rsidR="005A6C37" w:rsidRPr="001F3FE1" w:rsidRDefault="005A6C37" w:rsidP="009D6532">
      <w:pPr>
        <w:pStyle w:val="BodyText"/>
        <w:tabs>
          <w:tab w:val="left" w:pos="360"/>
          <w:tab w:val="left" w:pos="547"/>
        </w:tabs>
      </w:pPr>
      <w:r w:rsidRPr="00933F84">
        <w:t xml:space="preserve"> </w:t>
      </w:r>
      <w:r w:rsidR="00BA6764">
        <w:t>–</w:t>
      </w:r>
      <w:r w:rsidRPr="001F3FE1">
        <w:t xml:space="preserve">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Pr="001F3FE1">
        <w:t>product obtained by condensing the vapors given off by boiling petroleum or its products.</w:t>
      </w:r>
    </w:p>
    <w:p w14:paraId="3C020C7E" w14:textId="22B592C7" w:rsidR="00820618" w:rsidRPr="00820618" w:rsidRDefault="0041457C" w:rsidP="00820618">
      <w:pPr>
        <w:pStyle w:val="Heading2"/>
        <w:spacing w:line="480" w:lineRule="auto"/>
        <w:rPr>
          <w:vanish/>
          <w:specVanish/>
        </w:rPr>
      </w:pPr>
      <w:bookmarkStart w:id="114" w:name="_Toc135041344"/>
      <w:bookmarkStart w:id="115" w:name="_Toc208211514"/>
      <w:bookmarkStart w:id="116" w:name="_Toc174105981"/>
      <w:bookmarkStart w:id="117" w:name="_Toc174106216"/>
      <w:r w:rsidRPr="00933F84">
        <w:t>1.1</w:t>
      </w:r>
      <w:r w:rsidR="00D31398" w:rsidRPr="00933F84">
        <w:t>8</w:t>
      </w:r>
      <w:r w:rsidR="002B47EE">
        <w:t>. </w:t>
      </w:r>
      <w:r w:rsidR="005A6C37" w:rsidRPr="00933F84">
        <w:t>EPA</w:t>
      </w:r>
      <w:bookmarkEnd w:id="114"/>
      <w:r w:rsidR="00856AB4">
        <w:t>.</w:t>
      </w:r>
      <w:bookmarkEnd w:id="115"/>
    </w:p>
    <w:p w14:paraId="3094264F" w14:textId="53D17E9C" w:rsidR="00933F84" w:rsidRPr="00820618" w:rsidRDefault="00020D62" w:rsidP="00820618">
      <w:pPr>
        <w:pStyle w:val="BodyText"/>
        <w:tabs>
          <w:tab w:val="left" w:pos="360"/>
          <w:tab w:val="left" w:pos="547"/>
        </w:tabs>
        <w:rPr>
          <w:b/>
          <w:bCs/>
          <w:vanish/>
          <w:specVanish/>
        </w:rPr>
      </w:pPr>
      <w:r>
        <w:t xml:space="preserve"> </w:t>
      </w:r>
      <w:r w:rsidRPr="00820618">
        <w:rPr>
          <w:b/>
          <w:bCs/>
        </w:rPr>
        <w:t>(</w:t>
      </w:r>
      <w:hyperlink r:id="rId18" w:history="1">
        <w:r w:rsidRPr="00820618">
          <w:rPr>
            <w:b/>
            <w:bCs/>
          </w:rPr>
          <w:t>www.epa.gov</w:t>
        </w:r>
      </w:hyperlink>
      <w:r w:rsidRPr="00820618">
        <w:rPr>
          <w:b/>
          <w:bCs/>
        </w:rPr>
        <w:t>)</w:t>
      </w:r>
      <w:bookmarkEnd w:id="116"/>
      <w:bookmarkEnd w:id="117"/>
    </w:p>
    <w:p w14:paraId="62205DF2" w14:textId="2F462207" w:rsidR="005A6C37" w:rsidRPr="00856AB4" w:rsidRDefault="00020D62" w:rsidP="009D6532">
      <w:pPr>
        <w:pStyle w:val="BodyText"/>
        <w:tabs>
          <w:tab w:val="left" w:pos="360"/>
          <w:tab w:val="left" w:pos="547"/>
        </w:tabs>
      </w:pPr>
      <w:r w:rsidRPr="00820618">
        <w:rPr>
          <w:b/>
          <w:bCs/>
        </w:rPr>
        <w:t xml:space="preserve"> </w:t>
      </w:r>
      <w:r w:rsidR="005A6C37" w:rsidRPr="00856AB4">
        <w:t xml:space="preserve">– </w:t>
      </w:r>
      <w:r w:rsidR="00D962A8" w:rsidRPr="00856AB4">
        <w:fldChar w:fldCharType="begin"/>
      </w:r>
      <w:r w:rsidR="002F7F29" w:rsidRPr="00856AB4">
        <w:instrText xml:space="preserve"> XE "Definitions:Environments Protection Agency (EPA)" </w:instrText>
      </w:r>
      <w:r w:rsidR="00D962A8" w:rsidRPr="00856AB4">
        <w:fldChar w:fldCharType="end"/>
      </w:r>
      <w:r w:rsidR="001B7EBF" w:rsidRPr="00856AB4">
        <w:t xml:space="preserve">The </w:t>
      </w:r>
      <w:r w:rsidR="005A6C37" w:rsidRPr="00856AB4">
        <w:t>United States Environmental Protection Agency.</w:t>
      </w:r>
    </w:p>
    <w:p w14:paraId="2C262AE2" w14:textId="0829A269" w:rsidR="00FA0729" w:rsidRPr="00FA0729" w:rsidRDefault="0041457C" w:rsidP="00933F84">
      <w:pPr>
        <w:pStyle w:val="Heading2"/>
        <w:rPr>
          <w:vanish/>
          <w:specVanish/>
        </w:rPr>
      </w:pPr>
      <w:bookmarkStart w:id="118" w:name="_Toc135041345"/>
      <w:bookmarkStart w:id="119" w:name="_Toc208211515"/>
      <w:bookmarkStart w:id="120" w:name="_Toc174105982"/>
      <w:bookmarkStart w:id="121" w:name="_Toc174106217"/>
      <w:r w:rsidRPr="00933F84">
        <w:t>1.1</w:t>
      </w:r>
      <w:r w:rsidR="00D31398" w:rsidRPr="00933F84">
        <w:t>9</w:t>
      </w:r>
      <w:r w:rsidR="002B47EE">
        <w:t>. </w:t>
      </w:r>
      <w:r w:rsidR="000947EA" w:rsidRPr="00933F84">
        <w:t>Energy Institute (EI)</w:t>
      </w:r>
      <w:r w:rsidR="001F332E" w:rsidRPr="00933F84">
        <w:t>.</w:t>
      </w:r>
      <w:bookmarkEnd w:id="118"/>
      <w:bookmarkEnd w:id="119"/>
      <w:r w:rsidR="00020D62" w:rsidRPr="00933F84">
        <w:t xml:space="preserve"> </w:t>
      </w:r>
    </w:p>
    <w:p w14:paraId="792981DD" w14:textId="40B9C5A9" w:rsidR="00933F84" w:rsidRPr="006711A4" w:rsidRDefault="00FA0729" w:rsidP="00FA0729">
      <w:pPr>
        <w:pStyle w:val="BodyText"/>
        <w:tabs>
          <w:tab w:val="left" w:pos="360"/>
          <w:tab w:val="left" w:pos="547"/>
        </w:tabs>
        <w:spacing w:after="60"/>
        <w:rPr>
          <w:vanish/>
          <w:specVanish/>
        </w:rPr>
      </w:pPr>
      <w:r>
        <w:t xml:space="preserve"> </w:t>
      </w:r>
      <w:r w:rsidR="00020D62" w:rsidRPr="00933F84">
        <w:t>(</w:t>
      </w:r>
      <w:hyperlink r:id="rId19" w:history="1">
        <w:r w:rsidR="00266562" w:rsidRPr="00933F84">
          <w:rPr>
            <w:rFonts w:ascii="Times New Roman Bold" w:hAnsi="Times New Roman Bold"/>
          </w:rPr>
          <w:t>knowledge.energyinst.org</w:t>
        </w:r>
      </w:hyperlink>
      <w:r w:rsidR="00020D62" w:rsidRPr="00933F84">
        <w:t>)</w:t>
      </w:r>
      <w:bookmarkEnd w:id="120"/>
      <w:bookmarkEnd w:id="121"/>
    </w:p>
    <w:p w14:paraId="1813D366" w14:textId="3E8E6E47" w:rsidR="000947EA" w:rsidRDefault="00020D62" w:rsidP="009D6532">
      <w:pPr>
        <w:pStyle w:val="BodyText"/>
        <w:tabs>
          <w:tab w:val="left" w:pos="360"/>
          <w:tab w:val="left" w:pos="547"/>
        </w:tabs>
        <w:spacing w:after="60"/>
      </w:pPr>
      <w:r w:rsidRPr="001918FE">
        <w:t xml:space="preserve"> </w:t>
      </w:r>
      <w:r w:rsidR="000947EA">
        <w:t xml:space="preserve">– </w:t>
      </w:r>
      <w:r w:rsidR="00416465">
        <w:fldChar w:fldCharType="begin"/>
      </w:r>
      <w:r w:rsidR="00416465">
        <w:instrText xml:space="preserve"> XE "</w:instrText>
      </w:r>
      <w:r w:rsidR="00416465" w:rsidRPr="00635FB1">
        <w:instrText>Definitions:Energy Institute</w:instrText>
      </w:r>
      <w:r w:rsidR="00416465">
        <w:instrText xml:space="preserve">" </w:instrText>
      </w:r>
      <w:r w:rsidR="00416465">
        <w:fldChar w:fldCharType="end"/>
      </w:r>
      <w:r w:rsidR="00416465">
        <w:fldChar w:fldCharType="begin"/>
      </w:r>
      <w:r w:rsidR="00416465">
        <w:instrText xml:space="preserve"> XE "</w:instrText>
      </w:r>
      <w:r w:rsidR="00416465" w:rsidRPr="007333FD">
        <w:instrText>Energy Institute</w:instrText>
      </w:r>
      <w:r w:rsidR="00416465">
        <w:instrText xml:space="preserve">" </w:instrText>
      </w:r>
      <w:r w:rsidR="00416465">
        <w:fldChar w:fldCharType="end"/>
      </w:r>
      <w:r w:rsidR="00416465">
        <w:fldChar w:fldCharType="begin"/>
      </w:r>
      <w:r w:rsidR="00416465">
        <w:instrText xml:space="preserve"> XE "</w:instrText>
      </w:r>
      <w:r w:rsidR="003466EB">
        <w:instrText>Fuels</w:instrText>
      </w:r>
      <w:r w:rsidR="00416465" w:rsidRPr="00AB6E77">
        <w:instrText>:Flexible fuel vehicle</w:instrText>
      </w:r>
      <w:r w:rsidR="00416465">
        <w:instrText xml:space="preserve">" </w:instrText>
      </w:r>
      <w:r w:rsidR="00416465">
        <w:fldChar w:fldCharType="end"/>
      </w:r>
      <w:r w:rsidR="00416465">
        <w:fldChar w:fldCharType="begin"/>
      </w:r>
      <w:r w:rsidR="00416465">
        <w:instrText xml:space="preserve"> XE "</w:instrText>
      </w:r>
      <w:r w:rsidR="00416465" w:rsidRPr="007333FD">
        <w:instrText>Flexible fuel vehicle</w:instrText>
      </w:r>
      <w:r w:rsidR="00416465">
        <w:instrText xml:space="preserve">" </w:instrText>
      </w:r>
      <w:r w:rsidR="00416465">
        <w:fldChar w:fldCharType="end"/>
      </w:r>
      <w:r w:rsidR="00416465">
        <w:fldChar w:fldCharType="begin"/>
      </w:r>
      <w:r w:rsidR="00416465">
        <w:instrText xml:space="preserve"> XE "</w:instrText>
      </w:r>
      <w:r w:rsidR="00FC0DAF">
        <w:instrText>Fuels</w:instrText>
      </w:r>
      <w:r w:rsidR="00416465" w:rsidRPr="00670E43">
        <w:instrText>:Flexible fuel vehicle</w:instrText>
      </w:r>
      <w:r w:rsidR="00416465">
        <w:instrText xml:space="preserve">" </w:instrText>
      </w:r>
      <w:r w:rsidR="00416465">
        <w:fldChar w:fldCharType="end"/>
      </w:r>
      <w:r w:rsidR="000947EA">
        <w:t>A professional organization for the energy industry, developing standards</w:t>
      </w:r>
      <w:r w:rsidR="00A07DEA">
        <w:t>,</w:t>
      </w:r>
      <w:r w:rsidR="000947EA">
        <w:t xml:space="preserve"> and other technical documents.</w:t>
      </w:r>
    </w:p>
    <w:p w14:paraId="19DFF332" w14:textId="4CE5118B" w:rsidR="008740C3" w:rsidRPr="000947EA" w:rsidRDefault="008740C3" w:rsidP="009D6532">
      <w:pPr>
        <w:pStyle w:val="BodyText"/>
        <w:tabs>
          <w:tab w:val="left" w:pos="360"/>
          <w:tab w:val="left" w:pos="547"/>
        </w:tabs>
      </w:pPr>
      <w:r>
        <w:t>(Added 2018)</w:t>
      </w:r>
    </w:p>
    <w:p w14:paraId="59DF884B" w14:textId="2FAD70E7" w:rsidR="00933F84" w:rsidRPr="006711A4" w:rsidRDefault="005A6C37" w:rsidP="00933F84">
      <w:pPr>
        <w:pStyle w:val="Heading2"/>
        <w:rPr>
          <w:vanish/>
          <w:specVanish/>
        </w:rPr>
      </w:pPr>
      <w:bookmarkStart w:id="122" w:name="_Toc135041346"/>
      <w:bookmarkStart w:id="123" w:name="_Toc174105983"/>
      <w:bookmarkStart w:id="124" w:name="_Toc174106218"/>
      <w:bookmarkStart w:id="125" w:name="_Toc208211516"/>
      <w:r w:rsidRPr="00933F84">
        <w:t>1.</w:t>
      </w:r>
      <w:r w:rsidR="00D31398" w:rsidRPr="00933F84">
        <w:t>20</w:t>
      </w:r>
      <w:r w:rsidR="002B47EE">
        <w:t>. </w:t>
      </w:r>
      <w:r w:rsidRPr="00933F84">
        <w:t>Engine Fuel.</w:t>
      </w:r>
      <w:bookmarkEnd w:id="122"/>
      <w:bookmarkEnd w:id="123"/>
      <w:bookmarkEnd w:id="124"/>
      <w:bookmarkEnd w:id="125"/>
    </w:p>
    <w:p w14:paraId="1DB9B9BD" w14:textId="6FF71989" w:rsidR="005A6C37" w:rsidRPr="001F3FE1" w:rsidRDefault="00D962A8" w:rsidP="009D6532">
      <w:pPr>
        <w:pStyle w:val="BodyText"/>
        <w:tabs>
          <w:tab w:val="left" w:pos="360"/>
          <w:tab w:val="left" w:pos="547"/>
        </w:tabs>
      </w:pPr>
      <w:r w:rsidRPr="00933F84">
        <w:fldChar w:fldCharType="begin"/>
      </w:r>
      <w:r w:rsidR="005A6C37" w:rsidRPr="00933F84">
        <w:instrText>xe "</w:instrText>
      </w:r>
      <w:r w:rsidR="00002EFA" w:rsidRPr="00933F84">
        <w:instrText>Fuels</w:instrText>
      </w:r>
      <w:r w:rsidR="005A6C37" w:rsidRPr="00933F84">
        <w:instrText>"</w:instrText>
      </w:r>
      <w:r w:rsidRPr="00933F84">
        <w:fldChar w:fldCharType="end"/>
      </w:r>
      <w:r w:rsidR="003466EB" w:rsidRPr="00933F84">
        <w:fldChar w:fldCharType="begin"/>
      </w:r>
      <w:r w:rsidR="003466EB" w:rsidRPr="00933F84">
        <w:instrText xml:space="preserve"> XE "Definitions:Engine fuel" </w:instrText>
      </w:r>
      <w:r w:rsidR="003466EB" w:rsidRPr="00933F84">
        <w:fldChar w:fldCharType="end"/>
      </w:r>
      <w:r w:rsidR="005A6C37" w:rsidRPr="001F3FE1">
        <w:t xml:space="preserve"> </w:t>
      </w:r>
      <w:r w:rsidR="005A6C37">
        <w:t>–</w:t>
      </w:r>
      <w:r w:rsidR="005A6C37" w:rsidRPr="001F3FE1">
        <w:t xml:space="preserve"> </w:t>
      </w:r>
      <w:r w:rsidR="001B7EBF">
        <w:t>A</w:t>
      </w:r>
      <w:r w:rsidR="001B7EBF" w:rsidRPr="001F3FE1">
        <w:t xml:space="preserve">ny </w:t>
      </w:r>
      <w:r w:rsidR="005A6C37" w:rsidRPr="001F3FE1">
        <w:t>liquid or gaseous matter used for the generation of power in an internal combustion engine.</w:t>
      </w:r>
    </w:p>
    <w:p w14:paraId="10DA6A9C" w14:textId="0E403992" w:rsidR="00933F84" w:rsidRPr="006711A4" w:rsidRDefault="005A6C37" w:rsidP="00933F84">
      <w:pPr>
        <w:pStyle w:val="Heading2"/>
        <w:rPr>
          <w:vanish/>
          <w:specVanish/>
        </w:rPr>
      </w:pPr>
      <w:bookmarkStart w:id="126" w:name="_Toc135041347"/>
      <w:bookmarkStart w:id="127" w:name="_Toc174105984"/>
      <w:bookmarkStart w:id="128" w:name="_Toc174106219"/>
      <w:bookmarkStart w:id="129" w:name="_Toc208211517"/>
      <w:r w:rsidRPr="00933F84">
        <w:t>1.</w:t>
      </w:r>
      <w:r w:rsidR="0041457C" w:rsidRPr="00933F84">
        <w:t>2</w:t>
      </w:r>
      <w:r w:rsidR="00D31398" w:rsidRPr="00933F84">
        <w:t>1</w:t>
      </w:r>
      <w:r w:rsidR="002B47EE">
        <w:t>. </w:t>
      </w:r>
      <w:r w:rsidRPr="00933F84">
        <w:t>Engine Fuels Designed for Special Use.</w:t>
      </w:r>
      <w:bookmarkEnd w:id="126"/>
      <w:bookmarkEnd w:id="127"/>
      <w:bookmarkEnd w:id="128"/>
      <w:bookmarkEnd w:id="129"/>
    </w:p>
    <w:p w14:paraId="0DA8C3D8" w14:textId="677B8F51" w:rsidR="005A6C37" w:rsidRPr="001F3FE1" w:rsidRDefault="00D962A8" w:rsidP="009D6532">
      <w:pPr>
        <w:pStyle w:val="BodyText"/>
        <w:tabs>
          <w:tab w:val="left" w:pos="360"/>
          <w:tab w:val="left" w:pos="547"/>
        </w:tabs>
      </w:pPr>
      <w:r w:rsidRPr="007E0CB6">
        <w:rPr>
          <w:szCs w:val="20"/>
        </w:rPr>
        <w:fldChar w:fldCharType="begin"/>
      </w:r>
      <w:r w:rsidR="005A6C37" w:rsidRPr="007E0CB6">
        <w:rPr>
          <w:szCs w:val="20"/>
        </w:rPr>
        <w:instrText>xe "</w:instrText>
      </w:r>
      <w:r w:rsidR="00002EFA" w:rsidRPr="007E0CB6">
        <w:rPr>
          <w:szCs w:val="20"/>
        </w:rPr>
        <w:instrText>Fuels</w:instrText>
      </w:r>
      <w:r w:rsidR="005D71E7" w:rsidRPr="00B173F1">
        <w:rPr>
          <w:szCs w:val="20"/>
        </w:rPr>
        <w:instrText>:</w:instrText>
      </w:r>
      <w:r w:rsidR="00002EFA" w:rsidRPr="00B173F1">
        <w:rPr>
          <w:szCs w:val="20"/>
        </w:rPr>
        <w:instrText xml:space="preserve">Engine </w:instrText>
      </w:r>
      <w:r w:rsidR="005D71E7" w:rsidRPr="00B173F1">
        <w:rPr>
          <w:szCs w:val="20"/>
        </w:rPr>
        <w:instrText>D</w:instrText>
      </w:r>
      <w:r w:rsidR="005A6C37" w:rsidRPr="00B173F1">
        <w:rPr>
          <w:szCs w:val="20"/>
        </w:rPr>
        <w:instrText>esigned for special use"</w:instrText>
      </w:r>
      <w:r w:rsidR="003466EB" w:rsidRPr="005F40EC">
        <w:rPr>
          <w:szCs w:val="20"/>
        </w:rPr>
        <w:instrText xml:space="preserve"> </w:instrText>
      </w:r>
      <w:r w:rsidRPr="007E0CB6">
        <w:rPr>
          <w:szCs w:val="20"/>
        </w:rPr>
        <w:fldChar w:fldCharType="end"/>
      </w:r>
      <w:r w:rsidR="003466EB" w:rsidRPr="007E0CB6">
        <w:rPr>
          <w:szCs w:val="20"/>
        </w:rPr>
        <w:fldChar w:fldCharType="begin"/>
      </w:r>
      <w:r w:rsidR="003466EB" w:rsidRPr="007E0CB6">
        <w:rPr>
          <w:szCs w:val="20"/>
        </w:rPr>
        <w:instrText xml:space="preserve"> XE "D</w:instrText>
      </w:r>
      <w:r w:rsidR="003466EB" w:rsidRPr="00B173F1">
        <w:rPr>
          <w:szCs w:val="20"/>
        </w:rPr>
        <w:instrText xml:space="preserve">efinitions:Engine fuels designed for special use" </w:instrText>
      </w:r>
      <w:r w:rsidR="003466EB" w:rsidRPr="007E0CB6">
        <w:rPr>
          <w:szCs w:val="20"/>
        </w:rPr>
        <w:fldChar w:fldCharType="end"/>
      </w:r>
      <w:r w:rsidR="005A6C37" w:rsidRPr="007E0CB6">
        <w:rPr>
          <w:szCs w:val="20"/>
        </w:rPr>
        <w:t xml:space="preserve"> </w:t>
      </w:r>
      <w:r w:rsidR="005A6C37">
        <w:t>–</w:t>
      </w:r>
      <w:r w:rsidR="005A6C37" w:rsidRPr="001F3FE1">
        <w:t xml:space="preserve"> </w:t>
      </w:r>
      <w:r w:rsidR="001B7EBF">
        <w:t>E</w:t>
      </w:r>
      <w:r w:rsidR="001B7EBF" w:rsidRPr="001F3FE1">
        <w:t xml:space="preserve">ngine </w:t>
      </w:r>
      <w:r w:rsidR="005A6C37"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14:paraId="4A6ED132" w14:textId="3B71CFE2" w:rsidR="00933F84" w:rsidRPr="006711A4" w:rsidRDefault="005A6C37" w:rsidP="00933F84">
      <w:pPr>
        <w:pStyle w:val="Heading2"/>
        <w:rPr>
          <w:vanish/>
          <w:specVanish/>
        </w:rPr>
      </w:pPr>
      <w:bookmarkStart w:id="130" w:name="_Toc135041348"/>
      <w:bookmarkStart w:id="131" w:name="_Toc174105985"/>
      <w:bookmarkStart w:id="132" w:name="_Toc174106220"/>
      <w:bookmarkStart w:id="133" w:name="_Toc208211518"/>
      <w:r w:rsidRPr="00933F84">
        <w:t>1.2</w:t>
      </w:r>
      <w:r w:rsidR="00D31398" w:rsidRPr="00933F84">
        <w:t>2</w:t>
      </w:r>
      <w:r w:rsidR="002B47EE">
        <w:t>. </w:t>
      </w:r>
      <w:r w:rsidRPr="00933F84">
        <w:t>Ethanol.</w:t>
      </w:r>
      <w:bookmarkEnd w:id="130"/>
      <w:bookmarkEnd w:id="131"/>
      <w:bookmarkEnd w:id="132"/>
      <w:bookmarkEnd w:id="133"/>
    </w:p>
    <w:p w14:paraId="7A2F5657" w14:textId="29D423D1" w:rsidR="005A6C37" w:rsidRDefault="005A6C37" w:rsidP="009D6532">
      <w:pPr>
        <w:pStyle w:val="BodyText"/>
        <w:tabs>
          <w:tab w:val="left" w:pos="360"/>
          <w:tab w:val="left" w:pos="547"/>
        </w:tabs>
        <w:spacing w:after="60"/>
      </w:pPr>
      <w:r w:rsidRPr="001F3FE1">
        <w:t xml:space="preserve"> </w:t>
      </w:r>
      <w:r>
        <w:t>–</w:t>
      </w:r>
      <w:r w:rsidRPr="001F3FE1">
        <w:t xml:space="preserve"> </w:t>
      </w:r>
      <w:r w:rsidR="001B7EBF">
        <w:t>A</w:t>
      </w:r>
      <w:r w:rsidR="001B7EBF" w:rsidRPr="001F3FE1">
        <w:t xml:space="preserve">lso </w:t>
      </w:r>
      <w:r w:rsidRPr="001F3FE1">
        <w:t xml:space="preserve">known as </w:t>
      </w:r>
      <w:r w:rsidR="00EA4B82">
        <w:t>“</w:t>
      </w:r>
      <w:r w:rsidRPr="001F3FE1">
        <w:t>ethyl alcohol</w:t>
      </w:r>
      <w:r w:rsidR="00EA4B82">
        <w:t>.”</w:t>
      </w:r>
      <w:r w:rsidR="00CD1080">
        <w:t xml:space="preserve"> </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3466EB">
        <w:instrText xml:space="preserve"> </w:instrText>
      </w:r>
      <w:r w:rsidR="00D962A8" w:rsidRPr="001F3FE1">
        <w:fldChar w:fldCharType="end"/>
      </w:r>
      <w:r w:rsidR="00D962A8">
        <w:fldChar w:fldCharType="begin"/>
      </w:r>
      <w:r w:rsidR="005D71E7">
        <w:instrText xml:space="preserve"> XE "</w:instrText>
      </w:r>
      <w:r w:rsidR="00002EFA">
        <w:instrText>Fuels</w:instrText>
      </w:r>
      <w:r w:rsidR="005D71E7" w:rsidRPr="006D1146">
        <w:instrText>:Ethanol</w:instrText>
      </w:r>
      <w:r w:rsidR="005D71E7">
        <w:instrText xml:space="preserve">" </w:instrText>
      </w:r>
      <w:r w:rsidR="00D962A8">
        <w:fldChar w:fldCharType="end"/>
      </w:r>
      <w:r w:rsidR="00CA3C5B">
        <w:t>Ethanol is provided in ga</w:t>
      </w:r>
      <w:r w:rsidR="00EA4B82">
        <w:t>s</w:t>
      </w:r>
      <w:r w:rsidR="00CA3C5B">
        <w:t xml:space="preserve">oline-ethanol blends by blending denatured fuel ethanol.  </w:t>
      </w:r>
      <w:r w:rsidR="0080415C">
        <w:t>(</w:t>
      </w:r>
      <w:r w:rsidR="00CA3C5B">
        <w:t>See Section 1.13</w:t>
      </w:r>
      <w:r w:rsidR="00DE3ED6">
        <w:t>. </w:t>
      </w:r>
      <w:r w:rsidR="00CA3C5B">
        <w:t>Denatured Fuel Ethanol.</w:t>
      </w:r>
      <w:r w:rsidR="0080415C">
        <w:t>)</w:t>
      </w:r>
    </w:p>
    <w:p w14:paraId="051046C3" w14:textId="77777777" w:rsidR="00CA3C5B" w:rsidRPr="001F3FE1" w:rsidRDefault="00CA3C5B" w:rsidP="009D6532">
      <w:pPr>
        <w:pStyle w:val="BodyText"/>
        <w:tabs>
          <w:tab w:val="left" w:pos="360"/>
          <w:tab w:val="left" w:pos="547"/>
        </w:tabs>
      </w:pPr>
      <w:r>
        <w:t>(Amended 2014)</w:t>
      </w:r>
    </w:p>
    <w:p w14:paraId="250B4D5E" w14:textId="0C06824C" w:rsidR="00933F84" w:rsidRPr="006711A4" w:rsidRDefault="00831F03" w:rsidP="00933F84">
      <w:pPr>
        <w:pStyle w:val="Heading2"/>
        <w:rPr>
          <w:vanish/>
          <w:specVanish/>
        </w:rPr>
      </w:pPr>
      <w:bookmarkStart w:id="134" w:name="_Toc135041349"/>
      <w:bookmarkStart w:id="135" w:name="_Toc174105986"/>
      <w:bookmarkStart w:id="136" w:name="_Toc174106221"/>
      <w:bookmarkStart w:id="137" w:name="_Toc208211519"/>
      <w:r w:rsidRPr="00933F84">
        <w:t>1.2</w:t>
      </w:r>
      <w:r w:rsidR="00D31398" w:rsidRPr="00933F84">
        <w:t>3</w:t>
      </w:r>
      <w:r w:rsidR="002B47EE">
        <w:t>. </w:t>
      </w:r>
      <w:r w:rsidR="00BA4743" w:rsidRPr="00933F84">
        <w:t>Ethanol Flex Fuel.</w:t>
      </w:r>
      <w:bookmarkEnd w:id="134"/>
      <w:bookmarkEnd w:id="135"/>
      <w:bookmarkEnd w:id="136"/>
      <w:bookmarkEnd w:id="137"/>
    </w:p>
    <w:p w14:paraId="6B3AD6CD" w14:textId="350340F7" w:rsidR="00BA4743" w:rsidRDefault="00BA4743" w:rsidP="009D6532">
      <w:pPr>
        <w:pStyle w:val="BodyText"/>
        <w:tabs>
          <w:tab w:val="left" w:pos="360"/>
          <w:tab w:val="left" w:pos="547"/>
        </w:tabs>
        <w:spacing w:after="60"/>
      </w:pPr>
      <w:r w:rsidRPr="00C5010D">
        <w:rPr>
          <w:b/>
          <w:szCs w:val="20"/>
        </w:rPr>
        <w:fldChar w:fldCharType="begin"/>
      </w:r>
      <w:r w:rsidRPr="00C5010D">
        <w:rPr>
          <w:b/>
          <w:szCs w:val="20"/>
        </w:rPr>
        <w:instrText>xe "</w:instrText>
      </w:r>
      <w:r w:rsidR="00002EFA" w:rsidRPr="00C5010D">
        <w:rPr>
          <w:b/>
          <w:szCs w:val="20"/>
        </w:rPr>
        <w:instrText>Fuels</w:instrText>
      </w:r>
      <w:r w:rsidRPr="00C5010D">
        <w:rPr>
          <w:b/>
          <w:szCs w:val="20"/>
        </w:rPr>
        <w:instrText>:Ethanol flex fuel"</w:instrText>
      </w:r>
      <w:r w:rsidRPr="00C5010D">
        <w:rPr>
          <w:b/>
          <w:szCs w:val="20"/>
        </w:rPr>
        <w:fldChar w:fldCharType="end"/>
      </w:r>
      <w:r w:rsidRPr="00C5010D">
        <w:rPr>
          <w:b/>
          <w:szCs w:val="20"/>
        </w:rPr>
        <w:fldChar w:fldCharType="begin"/>
      </w:r>
      <w:r w:rsidRPr="00C5010D">
        <w:rPr>
          <w:b/>
          <w:szCs w:val="20"/>
        </w:rPr>
        <w:instrText xml:space="preserve"> XE "Definitions:</w:instrText>
      </w:r>
      <w:r w:rsidRPr="004B2994">
        <w:rPr>
          <w:bCs/>
          <w:szCs w:val="20"/>
        </w:rPr>
        <w:instrText>Ethanol flex fuel</w:instrText>
      </w:r>
      <w:r w:rsidRPr="00C5010D">
        <w:rPr>
          <w:b/>
          <w:szCs w:val="20"/>
        </w:rPr>
        <w:instrText xml:space="preserve">" </w:instrText>
      </w:r>
      <w:r w:rsidRPr="00C5010D">
        <w:rPr>
          <w:b/>
          <w:szCs w:val="20"/>
        </w:rPr>
        <w:fldChar w:fldCharType="end"/>
      </w:r>
      <w:r w:rsidRPr="00C5010D">
        <w:rPr>
          <w:b/>
          <w:szCs w:val="20"/>
        </w:rPr>
        <w:t xml:space="preserve"> </w:t>
      </w:r>
      <w:r w:rsidRPr="007E0CB6">
        <w:rPr>
          <w:szCs w:val="20"/>
        </w:rPr>
        <w:t>–</w:t>
      </w:r>
      <w:r w:rsidRPr="001F3FE1">
        <w:t xml:space="preserve"> Blend</w:t>
      </w:r>
      <w:r>
        <w:t>s</w:t>
      </w:r>
      <w:r w:rsidRPr="001F3FE1">
        <w:t xml:space="preserve"> of ethanol and hydrocarbons </w:t>
      </w:r>
      <w:r>
        <w:t>restricted for use as fuel in ground vehicles equipped with flexible-fuel spark-ignition engines.</w:t>
      </w:r>
    </w:p>
    <w:p w14:paraId="4BE3B293" w14:textId="6FEAE660" w:rsidR="00BB0908" w:rsidRDefault="00BA4743" w:rsidP="009D6532">
      <w:pPr>
        <w:pStyle w:val="BodyText"/>
        <w:tabs>
          <w:tab w:val="left" w:pos="360"/>
          <w:tab w:val="left" w:pos="547"/>
        </w:tabs>
      </w:pPr>
      <w:r>
        <w:t>(Amended 2014)</w:t>
      </w:r>
    </w:p>
    <w:p w14:paraId="531FCFBD" w14:textId="4447BF8B" w:rsidR="00933F84" w:rsidRPr="006711A4" w:rsidRDefault="00EF1179" w:rsidP="00933F84">
      <w:pPr>
        <w:pStyle w:val="Heading2"/>
        <w:rPr>
          <w:vanish/>
          <w:specVanish/>
        </w:rPr>
      </w:pPr>
      <w:bookmarkStart w:id="138" w:name="_Toc135041350"/>
      <w:bookmarkStart w:id="139" w:name="_Toc174105987"/>
      <w:bookmarkStart w:id="140" w:name="_Toc174106222"/>
      <w:bookmarkStart w:id="141" w:name="_Toc208211520"/>
      <w:r w:rsidRPr="00933F84">
        <w:t>1.2</w:t>
      </w:r>
      <w:r w:rsidR="00D31398" w:rsidRPr="00933F84">
        <w:t>4</w:t>
      </w:r>
      <w:r w:rsidR="002B47EE">
        <w:t>. </w:t>
      </w:r>
      <w:r w:rsidR="00C268B4" w:rsidRPr="00933F84">
        <w:t>Flexible Fuel Vehicle.</w:t>
      </w:r>
      <w:bookmarkEnd w:id="138"/>
      <w:bookmarkEnd w:id="139"/>
      <w:bookmarkEnd w:id="140"/>
      <w:bookmarkEnd w:id="141"/>
    </w:p>
    <w:p w14:paraId="6FF98E29" w14:textId="3DA3E1F2" w:rsidR="00C268B4" w:rsidRDefault="00C268B4" w:rsidP="009D6532">
      <w:pPr>
        <w:pStyle w:val="BodyText"/>
        <w:tabs>
          <w:tab w:val="left" w:pos="360"/>
          <w:tab w:val="left" w:pos="547"/>
        </w:tabs>
        <w:spacing w:after="60"/>
      </w:pPr>
      <w:r>
        <w:t xml:space="preserve"> – </w:t>
      </w:r>
      <w:r w:rsidR="00416465">
        <w:fldChar w:fldCharType="begin"/>
      </w:r>
      <w:r w:rsidR="00416465">
        <w:instrText xml:space="preserve"> XE "</w:instrText>
      </w:r>
      <w:r w:rsidR="00416465" w:rsidRPr="00754D93">
        <w:instrText>Definitions:Flexible fuel vehicle</w:instrText>
      </w:r>
      <w:r w:rsidR="00416465">
        <w:instrText xml:space="preserve">" </w:instrText>
      </w:r>
      <w:r w:rsidR="00416465">
        <w:fldChar w:fldCharType="end"/>
      </w:r>
      <w:r>
        <w:t>A vehicle designed to operate on either unleaded gasoline or ethanol flex fuel or mixtures of both.  Flexible fuel vehicles may also be designated to run on M85 Fuel Methanol.</w:t>
      </w:r>
    </w:p>
    <w:p w14:paraId="42EFAA76" w14:textId="083A496A" w:rsidR="00C268B4" w:rsidRPr="001F3FE1" w:rsidRDefault="00C268B4" w:rsidP="009D6532">
      <w:pPr>
        <w:pStyle w:val="BodyText"/>
        <w:tabs>
          <w:tab w:val="left" w:pos="360"/>
          <w:tab w:val="left" w:pos="547"/>
        </w:tabs>
      </w:pPr>
      <w:r>
        <w:t>(Added 2018)</w:t>
      </w:r>
    </w:p>
    <w:p w14:paraId="46E7FD7B" w14:textId="0A11F279" w:rsidR="00933F84" w:rsidRPr="006711A4" w:rsidRDefault="00EF1179" w:rsidP="00933F84">
      <w:pPr>
        <w:pStyle w:val="Heading2"/>
        <w:rPr>
          <w:vanish/>
          <w:specVanish/>
        </w:rPr>
      </w:pPr>
      <w:bookmarkStart w:id="142" w:name="_Toc135041351"/>
      <w:bookmarkStart w:id="143" w:name="_Toc174105988"/>
      <w:bookmarkStart w:id="144" w:name="_Toc174106223"/>
      <w:bookmarkStart w:id="145" w:name="_Toc208211521"/>
      <w:r w:rsidRPr="00933F84">
        <w:lastRenderedPageBreak/>
        <w:t>1.2</w:t>
      </w:r>
      <w:r w:rsidR="00D31398" w:rsidRPr="00933F84">
        <w:t>5</w:t>
      </w:r>
      <w:r w:rsidR="002B47EE">
        <w:t>. </w:t>
      </w:r>
      <w:r w:rsidR="00AC6A66" w:rsidRPr="00933F84">
        <w:t>Fuel Additive.</w:t>
      </w:r>
      <w:bookmarkEnd w:id="142"/>
      <w:bookmarkEnd w:id="143"/>
      <w:bookmarkEnd w:id="144"/>
      <w:bookmarkEnd w:id="145"/>
    </w:p>
    <w:p w14:paraId="51BD708E" w14:textId="067162CD" w:rsidR="00AC6A66" w:rsidRDefault="00AC6A66" w:rsidP="000F320D">
      <w:pPr>
        <w:pStyle w:val="BodyText"/>
        <w:keepNext/>
        <w:keepLines/>
        <w:tabs>
          <w:tab w:val="left" w:pos="360"/>
          <w:tab w:val="left" w:pos="547"/>
        </w:tabs>
        <w:spacing w:after="60"/>
      </w:pPr>
      <w:r w:rsidRPr="00933F84">
        <w:t xml:space="preserve"> </w:t>
      </w:r>
      <w:r>
        <w:t xml:space="preserve">– </w:t>
      </w:r>
      <w:r w:rsidR="00416465">
        <w:fldChar w:fldCharType="begin"/>
      </w:r>
      <w:r w:rsidR="00416465">
        <w:instrText xml:space="preserve"> XE "</w:instrText>
      </w:r>
      <w:r w:rsidR="00416465" w:rsidRPr="00F64F1A">
        <w:instrText>Definitions:Fuel additives</w:instrText>
      </w:r>
      <w:r w:rsidR="00416465">
        <w:instrText xml:space="preserve">" </w:instrText>
      </w:r>
      <w:r w:rsidR="00416465">
        <w:fldChar w:fldCharType="end"/>
      </w:r>
      <w:r w:rsidR="00416465">
        <w:fldChar w:fldCharType="begin"/>
      </w:r>
      <w:r w:rsidR="00416465">
        <w:instrText xml:space="preserve"> XE "</w:instrText>
      </w:r>
      <w:r w:rsidR="00416465" w:rsidRPr="00DF203D">
        <w:instrText>Vehicle fuel:Fuel additives</w:instrText>
      </w:r>
      <w:r w:rsidR="00416465">
        <w:instrText xml:space="preserve">" </w:instrText>
      </w:r>
      <w:r w:rsidR="00416465">
        <w:fldChar w:fldCharType="end"/>
      </w:r>
      <w:r>
        <w:t>A material added to a fuel in small amounts to impart or enhance desirable properties or to suppress undesirable properties.</w:t>
      </w:r>
    </w:p>
    <w:p w14:paraId="6B93E953" w14:textId="77777777" w:rsidR="00AC6A66" w:rsidRPr="00C268B4" w:rsidRDefault="00AC6A66" w:rsidP="000F320D">
      <w:pPr>
        <w:pStyle w:val="BodyText"/>
        <w:keepNext/>
        <w:keepLines/>
        <w:tabs>
          <w:tab w:val="left" w:pos="360"/>
          <w:tab w:val="left" w:pos="547"/>
        </w:tabs>
      </w:pPr>
      <w:r>
        <w:t>(Added 2018)</w:t>
      </w:r>
    </w:p>
    <w:p w14:paraId="509DE205" w14:textId="3D2EA854" w:rsidR="00933F84" w:rsidRPr="006711A4" w:rsidRDefault="00EF1179" w:rsidP="00933F84">
      <w:pPr>
        <w:pStyle w:val="Heading2"/>
        <w:rPr>
          <w:vanish/>
          <w:specVanish/>
        </w:rPr>
      </w:pPr>
      <w:bookmarkStart w:id="146" w:name="_Toc135041352"/>
      <w:bookmarkStart w:id="147" w:name="_Toc174105989"/>
      <w:bookmarkStart w:id="148" w:name="_Toc174106224"/>
      <w:bookmarkStart w:id="149" w:name="_Toc208211522"/>
      <w:r w:rsidRPr="00933F84">
        <w:t>1.2</w:t>
      </w:r>
      <w:r w:rsidR="00D31398" w:rsidRPr="00933F84">
        <w:t>6</w:t>
      </w:r>
      <w:r w:rsidR="002B47EE">
        <w:t>. </w:t>
      </w:r>
      <w:r w:rsidR="00281EBE" w:rsidRPr="00933F84">
        <w:t>Fuel Cell.</w:t>
      </w:r>
      <w:bookmarkEnd w:id="146"/>
      <w:bookmarkEnd w:id="147"/>
      <w:bookmarkEnd w:id="148"/>
      <w:bookmarkEnd w:id="149"/>
    </w:p>
    <w:p w14:paraId="70E88230" w14:textId="4CF43B90" w:rsidR="00281EBE" w:rsidRPr="00674F6A" w:rsidRDefault="00281EBE" w:rsidP="009D6532">
      <w:pPr>
        <w:pStyle w:val="BodyText"/>
        <w:tabs>
          <w:tab w:val="left" w:pos="360"/>
          <w:tab w:val="left" w:pos="547"/>
        </w:tabs>
        <w:spacing w:after="60"/>
      </w:pPr>
      <w:r w:rsidRPr="00674F6A">
        <w:t xml:space="preserve"> – </w:t>
      </w:r>
      <w:r w:rsidRPr="00674F6A">
        <w:fldChar w:fldCharType="begin"/>
      </w:r>
      <w:r w:rsidRPr="00674F6A">
        <w:instrText xml:space="preserve"> XE "Definitions:Fuel cell" </w:instrText>
      </w:r>
      <w:r w:rsidRPr="00674F6A">
        <w:fldChar w:fldCharType="end"/>
      </w:r>
      <w:r w:rsidRPr="00674F6A">
        <w:fldChar w:fldCharType="begin"/>
      </w:r>
      <w:r w:rsidRPr="00674F6A">
        <w:instrText xml:space="preserve"> XE "Fuel cell" </w:instrText>
      </w:r>
      <w:r w:rsidRPr="00674F6A">
        <w:fldChar w:fldCharType="end"/>
      </w:r>
      <w:r w:rsidRPr="00674F6A">
        <w:t>An electrochemical energy conversion device in which fuel and an oxidant react to generate electricity without consumption, physically or chemically, of its electrodes or electrolytes.</w:t>
      </w:r>
    </w:p>
    <w:p w14:paraId="22D76619" w14:textId="5110652A" w:rsidR="00281EBE" w:rsidRDefault="00281EBE" w:rsidP="009D6532">
      <w:pPr>
        <w:pStyle w:val="BodyText"/>
        <w:tabs>
          <w:tab w:val="left" w:pos="360"/>
          <w:tab w:val="left" w:pos="547"/>
        </w:tabs>
      </w:pPr>
      <w:r w:rsidRPr="00674F6A">
        <w:t>(Added 2012)</w:t>
      </w:r>
    </w:p>
    <w:p w14:paraId="7106DE63" w14:textId="0A15B59A" w:rsidR="00933F84" w:rsidRPr="006711A4" w:rsidRDefault="00EF1179" w:rsidP="00933F84">
      <w:pPr>
        <w:pStyle w:val="Heading2"/>
        <w:rPr>
          <w:vanish/>
          <w:specVanish/>
        </w:rPr>
      </w:pPr>
      <w:bookmarkStart w:id="150" w:name="_Toc135041353"/>
      <w:bookmarkStart w:id="151" w:name="_Toc174105990"/>
      <w:bookmarkStart w:id="152" w:name="_Toc174106225"/>
      <w:bookmarkStart w:id="153" w:name="_Toc208211523"/>
      <w:r w:rsidRPr="00933F84">
        <w:t>1.2</w:t>
      </w:r>
      <w:r w:rsidR="00D31398" w:rsidRPr="00933F84">
        <w:t>7</w:t>
      </w:r>
      <w:r w:rsidR="002B47EE">
        <w:t>. </w:t>
      </w:r>
      <w:r w:rsidR="005A6C37" w:rsidRPr="00933F84">
        <w:t>Fuel Oil.</w:t>
      </w:r>
      <w:bookmarkEnd w:id="150"/>
      <w:bookmarkEnd w:id="151"/>
      <w:bookmarkEnd w:id="152"/>
      <w:bookmarkEnd w:id="153"/>
    </w:p>
    <w:p w14:paraId="5E746899" w14:textId="53F4CA6F" w:rsidR="005A6C37" w:rsidRPr="00933F84" w:rsidRDefault="005A6C37" w:rsidP="009D6532">
      <w:pPr>
        <w:pStyle w:val="BodyText"/>
        <w:tabs>
          <w:tab w:val="left" w:pos="360"/>
          <w:tab w:val="left" w:pos="547"/>
        </w:tabs>
        <w:spacing w:after="60"/>
      </w:pPr>
      <w:r w:rsidRPr="00933F84">
        <w:t xml:space="preserve"> – </w:t>
      </w:r>
      <w:r w:rsidR="007571AC" w:rsidRPr="00933F84">
        <w:t xml:space="preserve"> A liquid fuel designed for use in open flame applications to provide energy, commonly composed of hydrocarbons refined from petroleum or biomass and the fuel may contain biodiesel and fuel additives. The fuel may also be used in select compression-ignition engines.</w:t>
      </w:r>
    </w:p>
    <w:p w14:paraId="0C81DD3F" w14:textId="2AD673A5" w:rsidR="00C268B4" w:rsidRPr="00933F84" w:rsidRDefault="00C268B4" w:rsidP="009D6532">
      <w:pPr>
        <w:pStyle w:val="BodyText"/>
        <w:tabs>
          <w:tab w:val="left" w:pos="360"/>
          <w:tab w:val="left" w:pos="547"/>
        </w:tabs>
      </w:pPr>
      <w:r w:rsidRPr="00933F84">
        <w:t>(Amended 2018</w:t>
      </w:r>
      <w:r w:rsidR="007571AC" w:rsidRPr="00933F84">
        <w:t xml:space="preserve"> and 2024</w:t>
      </w:r>
      <w:r w:rsidRPr="00933F84">
        <w:t>)</w:t>
      </w:r>
    </w:p>
    <w:p w14:paraId="3469D3BA" w14:textId="42F0AD4E" w:rsidR="00933F84" w:rsidRPr="006711A4" w:rsidRDefault="00EF1179" w:rsidP="006711A4">
      <w:pPr>
        <w:pStyle w:val="Heading2"/>
        <w:rPr>
          <w:vanish/>
          <w:specVanish/>
        </w:rPr>
      </w:pPr>
      <w:bookmarkStart w:id="154" w:name="_Toc135041354"/>
      <w:bookmarkStart w:id="155" w:name="_Toc174105991"/>
      <w:bookmarkStart w:id="156" w:name="_Toc174106226"/>
      <w:bookmarkStart w:id="157" w:name="_Toc208211524"/>
      <w:r w:rsidRPr="00933F84">
        <w:t>1.2</w:t>
      </w:r>
      <w:r w:rsidR="00D31398" w:rsidRPr="00933F84">
        <w:t>8</w:t>
      </w:r>
      <w:r w:rsidR="002B47EE">
        <w:t>. </w:t>
      </w:r>
      <w:r w:rsidR="005A6C37" w:rsidRPr="00933F84">
        <w:t>Gasoline.</w:t>
      </w:r>
      <w:bookmarkEnd w:id="154"/>
      <w:bookmarkEnd w:id="155"/>
      <w:bookmarkEnd w:id="156"/>
      <w:bookmarkEnd w:id="157"/>
    </w:p>
    <w:p w14:paraId="7DD03A7B" w14:textId="28BB4C46"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Pr="001F3FE1">
        <w:t>volatile mixture of liquid hydrocarbons</w:t>
      </w:r>
      <w:r w:rsidR="00D962A8">
        <w:fldChar w:fldCharType="begin"/>
      </w:r>
      <w:r w:rsidR="005D71E7">
        <w:instrText xml:space="preserve"> XE "</w:instrText>
      </w:r>
      <w:r w:rsidR="00002EFA">
        <w:instrText>Fuels</w:instrText>
      </w:r>
      <w:r w:rsidR="005D71E7" w:rsidRPr="00F541EE">
        <w:instrText>:</w:instrText>
      </w:r>
      <w:r w:rsidR="005D71E7" w:rsidRPr="006B0001">
        <w:rPr>
          <w:b/>
          <w:bCs/>
        </w:rPr>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Pr="001F3FE1">
        <w:t xml:space="preserve"> containing small amounts of additives suitable for use as a fuel in a spark-ignition internal combustion engine.</w:t>
      </w:r>
    </w:p>
    <w:p w14:paraId="5062842C" w14:textId="47631D38" w:rsidR="00C268B4" w:rsidRPr="001F3FE1" w:rsidRDefault="00C268B4" w:rsidP="009D6532">
      <w:pPr>
        <w:pStyle w:val="BodyText"/>
        <w:tabs>
          <w:tab w:val="left" w:pos="360"/>
          <w:tab w:val="left" w:pos="547"/>
        </w:tabs>
      </w:pPr>
      <w:r>
        <w:t>(Amended 2018)</w:t>
      </w:r>
    </w:p>
    <w:p w14:paraId="56877E9C" w14:textId="67199ED0" w:rsidR="0019377D" w:rsidRPr="00ED6105" w:rsidRDefault="00EF1179" w:rsidP="00ED6105">
      <w:pPr>
        <w:pStyle w:val="Heading2"/>
        <w:rPr>
          <w:vanish/>
          <w:specVanish/>
        </w:rPr>
      </w:pPr>
      <w:bookmarkStart w:id="158" w:name="_Toc135041355"/>
      <w:bookmarkStart w:id="159" w:name="_Toc174105992"/>
      <w:bookmarkStart w:id="160" w:name="_Toc174106227"/>
      <w:bookmarkStart w:id="161" w:name="_Toc208211525"/>
      <w:r w:rsidRPr="00933F84">
        <w:t>1.2</w:t>
      </w:r>
      <w:r w:rsidR="00D31398" w:rsidRPr="00933F84">
        <w:t>9</w:t>
      </w:r>
      <w:r w:rsidR="002B47EE">
        <w:t>. </w:t>
      </w:r>
      <w:r w:rsidR="005A6C37" w:rsidRPr="00933F84">
        <w:t>Gasoline-Oxygenate Blend.</w:t>
      </w:r>
      <w:bookmarkEnd w:id="158"/>
      <w:bookmarkEnd w:id="159"/>
      <w:bookmarkEnd w:id="160"/>
      <w:bookmarkEnd w:id="161"/>
    </w:p>
    <w:p w14:paraId="0464DFA7" w14:textId="3821129E" w:rsidR="005A6C37" w:rsidRDefault="00ED6105" w:rsidP="009D6532">
      <w:pPr>
        <w:pStyle w:val="BodyText"/>
        <w:tabs>
          <w:tab w:val="left" w:pos="360"/>
          <w:tab w:val="left" w:pos="547"/>
        </w:tabs>
        <w:spacing w:after="60"/>
      </w:pPr>
      <w:r>
        <w:rPr>
          <w:bCs/>
          <w:szCs w:val="20"/>
        </w:rPr>
        <w:t xml:space="preserve"> </w:t>
      </w:r>
      <w:r w:rsidR="00D962A8" w:rsidRPr="0004651E">
        <w:rPr>
          <w:bCs/>
          <w:szCs w:val="20"/>
        </w:rPr>
        <w:fldChar w:fldCharType="begin"/>
      </w:r>
      <w:r w:rsidR="005A6C37" w:rsidRPr="0004651E">
        <w:rPr>
          <w:bCs/>
          <w:szCs w:val="20"/>
        </w:rPr>
        <w:instrText>xe "</w:instrText>
      </w:r>
      <w:r w:rsidR="00002EFA" w:rsidRPr="0004651E">
        <w:rPr>
          <w:bCs/>
          <w:szCs w:val="20"/>
        </w:rPr>
        <w:instrText>Fuels</w:instrText>
      </w:r>
      <w:r w:rsidR="009B7009" w:rsidRPr="0004651E">
        <w:rPr>
          <w:bCs/>
          <w:szCs w:val="20"/>
        </w:rPr>
        <w:instrText>:</w:instrText>
      </w:r>
      <w:r w:rsidR="005A6C37" w:rsidRPr="0004651E">
        <w:rPr>
          <w:bCs/>
          <w:szCs w:val="20"/>
        </w:rPr>
        <w:instrText>Gasoline:Oxygenate blend</w:instrText>
      </w:r>
      <w:r w:rsidR="001D196A" w:rsidRPr="0004651E">
        <w:rPr>
          <w:bCs/>
          <w:szCs w:val="20"/>
        </w:rPr>
        <w:instrText>s</w:instrText>
      </w:r>
      <w:r w:rsidR="005A6C37" w:rsidRPr="0004651E">
        <w:rPr>
          <w:bCs/>
          <w:szCs w:val="20"/>
        </w:rPr>
        <w:instrText>"</w:instrText>
      </w:r>
      <w:r w:rsidR="00D962A8" w:rsidRPr="0004651E">
        <w:rPr>
          <w:bCs/>
          <w:szCs w:val="20"/>
        </w:rPr>
        <w:fldChar w:fldCharType="end"/>
      </w:r>
      <w:r w:rsidR="00D962A8" w:rsidRPr="0004651E">
        <w:rPr>
          <w:bCs/>
          <w:szCs w:val="20"/>
        </w:rPr>
        <w:fldChar w:fldCharType="begin"/>
      </w:r>
      <w:r w:rsidR="00364C01" w:rsidRPr="0004651E">
        <w:rPr>
          <w:bCs/>
          <w:szCs w:val="20"/>
        </w:rPr>
        <w:instrText xml:space="preserve"> XE "Definitions:Gasoline-oxygenate blend</w:instrText>
      </w:r>
      <w:r w:rsidR="001D196A" w:rsidRPr="0004651E">
        <w:rPr>
          <w:bCs/>
          <w:szCs w:val="20"/>
        </w:rPr>
        <w:instrText>s</w:instrText>
      </w:r>
      <w:r w:rsidR="00364C01" w:rsidRPr="0004651E">
        <w:rPr>
          <w:bCs/>
          <w:szCs w:val="20"/>
        </w:rPr>
        <w:instrText xml:space="preserve">" </w:instrText>
      </w:r>
      <w:r w:rsidR="00D962A8" w:rsidRPr="0004651E">
        <w:rPr>
          <w:bCs/>
          <w:szCs w:val="20"/>
        </w:rPr>
        <w:fldChar w:fldCharType="end"/>
      </w:r>
      <w:r w:rsidR="00D962A8" w:rsidRPr="0004651E">
        <w:rPr>
          <w:bCs/>
          <w:szCs w:val="20"/>
        </w:rPr>
        <w:fldChar w:fldCharType="begin"/>
      </w:r>
      <w:r w:rsidR="004732B3" w:rsidRPr="0004651E">
        <w:rPr>
          <w:bCs/>
          <w:szCs w:val="20"/>
        </w:rPr>
        <w:instrText xml:space="preserve"> XE "Gasoline:Oxygenate blends" </w:instrText>
      </w:r>
      <w:r w:rsidR="00D962A8" w:rsidRPr="0004651E">
        <w:rPr>
          <w:bCs/>
          <w:szCs w:val="20"/>
        </w:rPr>
        <w:fldChar w:fldCharType="end"/>
      </w:r>
      <w:r w:rsidR="005A6C37" w:rsidRPr="0004651E">
        <w:rPr>
          <w:bCs/>
          <w:szCs w:val="20"/>
        </w:rPr>
        <w:t xml:space="preserve"> </w:t>
      </w:r>
      <w:r w:rsidR="005A6C37">
        <w:t>–</w:t>
      </w:r>
      <w:r w:rsidR="005A6C37" w:rsidRPr="001F3FE1">
        <w:t xml:space="preserve"> </w:t>
      </w:r>
      <w:r w:rsidR="001B7EBF">
        <w:t>A</w:t>
      </w:r>
      <w:r w:rsidR="001B7EBF" w:rsidRPr="001F3FE1">
        <w:t xml:space="preserve"> </w:t>
      </w:r>
      <w:r w:rsidR="005A6C37" w:rsidRPr="001F3FE1">
        <w:t>fuel consisting primarily of gasoline along with a substantial amount (more than</w:t>
      </w:r>
      <w:r w:rsidR="00EB2AC5">
        <w:t xml:space="preserve"> 1 % by volume</w:t>
      </w:r>
      <w:r w:rsidR="00543966">
        <w:t xml:space="preserve"> oxygenate</w:t>
      </w:r>
      <w:r w:rsidR="00EB2AC5">
        <w:t>,</w:t>
      </w:r>
      <w:r w:rsidR="005A6C37" w:rsidRPr="001F3FE1">
        <w:t xml:space="preserve"> or more than </w:t>
      </w:r>
      <w:r w:rsidR="00EB2AC5">
        <w:t xml:space="preserve">0.3 % by volume </w:t>
      </w:r>
      <w:r w:rsidR="005A6C37" w:rsidRPr="001F3FE1">
        <w:t xml:space="preserve">methanol </w:t>
      </w:r>
      <w:r w:rsidR="00EB2AC5">
        <w:t>not to exceed the total oxygen content permitted by applicable laws and regulations.  Examples of oxygenates used in gasoline-alcohol blends are ethanol and butanol.</w:t>
      </w:r>
    </w:p>
    <w:p w14:paraId="28114460" w14:textId="4F8CC0FB" w:rsidR="00EB2AC5" w:rsidRPr="001F3FE1" w:rsidRDefault="00EB2AC5" w:rsidP="009D6532">
      <w:pPr>
        <w:pStyle w:val="BodyText"/>
        <w:tabs>
          <w:tab w:val="left" w:pos="360"/>
          <w:tab w:val="left" w:pos="547"/>
        </w:tabs>
      </w:pPr>
      <w:r>
        <w:t>(Amended 2018)</w:t>
      </w:r>
    </w:p>
    <w:p w14:paraId="6BB3AAC3" w14:textId="45F0AE2C" w:rsidR="00FF36A1" w:rsidRPr="00FF36A1" w:rsidRDefault="00EF1179" w:rsidP="00ED6105">
      <w:pPr>
        <w:pStyle w:val="Heading2"/>
        <w:rPr>
          <w:vanish/>
          <w:specVanish/>
        </w:rPr>
      </w:pPr>
      <w:bookmarkStart w:id="162" w:name="_Toc135041356"/>
      <w:bookmarkStart w:id="163" w:name="_Toc208211526"/>
      <w:bookmarkStart w:id="164" w:name="_Toc174105993"/>
      <w:bookmarkStart w:id="165" w:name="_Toc174106228"/>
      <w:r w:rsidRPr="00933F84">
        <w:t>1.</w:t>
      </w:r>
      <w:r w:rsidR="00D31398" w:rsidRPr="00933F84">
        <w:t>30</w:t>
      </w:r>
      <w:r w:rsidR="002B47EE">
        <w:t>. </w:t>
      </w:r>
      <w:r w:rsidR="005A6C37" w:rsidRPr="00933F84">
        <w:t>Gear Oil.</w:t>
      </w:r>
      <w:bookmarkEnd w:id="162"/>
      <w:bookmarkEnd w:id="163"/>
    </w:p>
    <w:p w14:paraId="5BEBC0A0" w14:textId="79953232" w:rsidR="005A6C37" w:rsidRPr="00ED6105" w:rsidRDefault="005A6C37" w:rsidP="00FF36A1">
      <w:pPr>
        <w:pStyle w:val="BodyText"/>
        <w:tabs>
          <w:tab w:val="left" w:pos="360"/>
          <w:tab w:val="left" w:pos="547"/>
        </w:tabs>
        <w:spacing w:after="60"/>
        <w:rPr>
          <w:vanish/>
          <w:specVanish/>
        </w:rPr>
      </w:pPr>
      <w:r w:rsidRPr="001F3FE1">
        <w:t xml:space="preserve"> </w:t>
      </w:r>
      <w:r>
        <w:t>–</w:t>
      </w:r>
      <w:r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0018">
        <w:instrText>:Gear oil</w:instrText>
      </w:r>
      <w:r w:rsidR="00364C01">
        <w:instrText xml:space="preserve">" </w:instrText>
      </w:r>
      <w:r w:rsidR="00D962A8">
        <w:fldChar w:fldCharType="end"/>
      </w:r>
      <w:r w:rsidR="001B7EBF">
        <w:t>A</w:t>
      </w:r>
      <w:r w:rsidR="001B7EBF" w:rsidRPr="001F3FE1">
        <w:t xml:space="preserve">n </w:t>
      </w:r>
      <w:r w:rsidRPr="001F3FE1">
        <w:t>oil used to lubricate gears, axles, or some manual transmissions.</w:t>
      </w:r>
      <w:bookmarkEnd w:id="164"/>
      <w:bookmarkEnd w:id="165"/>
    </w:p>
    <w:p w14:paraId="7E499456" w14:textId="4AC36412" w:rsidR="005A6C37" w:rsidRDefault="00ED6105" w:rsidP="009D6532">
      <w:pPr>
        <w:pStyle w:val="BodyText"/>
        <w:tabs>
          <w:tab w:val="left" w:pos="360"/>
          <w:tab w:val="left" w:pos="547"/>
        </w:tabs>
      </w:pPr>
      <w:r>
        <w:t xml:space="preserve"> </w:t>
      </w:r>
      <w:r>
        <w:br/>
      </w:r>
      <w:r w:rsidR="005A6C37" w:rsidRPr="001F3FE1">
        <w:t>(Added 2004)</w:t>
      </w:r>
    </w:p>
    <w:p w14:paraId="5466FB14" w14:textId="3DB3BAE1" w:rsidR="0019377D" w:rsidRPr="00ED6105" w:rsidRDefault="007D4B58" w:rsidP="00ED6105">
      <w:pPr>
        <w:pStyle w:val="Heading2"/>
        <w:rPr>
          <w:vanish/>
          <w:specVanish/>
        </w:rPr>
      </w:pPr>
      <w:bookmarkStart w:id="166" w:name="_Toc135041357"/>
      <w:bookmarkStart w:id="167" w:name="_Toc174105994"/>
      <w:bookmarkStart w:id="168" w:name="_Toc174106229"/>
      <w:bookmarkStart w:id="169" w:name="_Toc208211527"/>
      <w:r w:rsidRPr="00933F84">
        <w:t>1.31</w:t>
      </w:r>
      <w:r w:rsidR="002B47EE">
        <w:t>. </w:t>
      </w:r>
      <w:r w:rsidRPr="00933F84">
        <w:t>Hydraulic Fluid</w:t>
      </w:r>
      <w:r w:rsidR="00CD025D" w:rsidRPr="00933F84">
        <w:fldChar w:fldCharType="begin"/>
      </w:r>
      <w:r w:rsidR="00CD025D" w:rsidRPr="00933F84">
        <w:instrText xml:space="preserve"> XE "Definitions:Hydraulic fluid" \b </w:instrText>
      </w:r>
      <w:r w:rsidR="00CD025D" w:rsidRPr="00933F84">
        <w:fldChar w:fldCharType="end"/>
      </w:r>
      <w:r w:rsidR="00CD025D" w:rsidRPr="00933F84">
        <w:fldChar w:fldCharType="begin"/>
      </w:r>
      <w:r w:rsidR="00CD025D" w:rsidRPr="00933F84">
        <w:instrText xml:space="preserve"> XE "Hydraulic Fluid" \b </w:instrText>
      </w:r>
      <w:r w:rsidR="00CD025D" w:rsidRPr="00933F84">
        <w:fldChar w:fldCharType="end"/>
      </w:r>
      <w:r w:rsidRPr="00933F84">
        <w:t>.</w:t>
      </w:r>
      <w:bookmarkEnd w:id="166"/>
      <w:bookmarkEnd w:id="167"/>
      <w:bookmarkEnd w:id="168"/>
      <w:bookmarkEnd w:id="169"/>
    </w:p>
    <w:p w14:paraId="0C5716D0" w14:textId="27110E86" w:rsidR="007D4B58" w:rsidRPr="00CA46F0" w:rsidRDefault="007D4B58" w:rsidP="009D6532">
      <w:pPr>
        <w:pStyle w:val="BodyText"/>
        <w:tabs>
          <w:tab w:val="left" w:pos="360"/>
          <w:tab w:val="left" w:pos="547"/>
        </w:tabs>
        <w:spacing w:after="60"/>
      </w:pPr>
      <w:r w:rsidRPr="00933F84">
        <w:t xml:space="preserve"> </w:t>
      </w:r>
      <w:r w:rsidRPr="00B93547">
        <w:t xml:space="preserve">– </w:t>
      </w:r>
      <w:r w:rsidRPr="00CA46F0">
        <w:t xml:space="preserve">A product intended for use in multiple applications with a dedicated hydraulic system and sump. Such fluids cannot be used in tractors. </w:t>
      </w:r>
      <w:r w:rsidR="002D078B">
        <w:t xml:space="preserve"> </w:t>
      </w:r>
      <w:r w:rsidR="00BD0464" w:rsidRPr="00CA46F0">
        <w:t xml:space="preserve">A person shall not represent a hydraulic fluid in any manner that may deceive or tend to deceive the purchaser as to suitability for the use of the product as a Tractor Hydraulic Fluid.  </w:t>
      </w:r>
      <w:r w:rsidR="001F332E" w:rsidRPr="00CA46F0">
        <w:t xml:space="preserve">(see </w:t>
      </w:r>
      <w:r w:rsidRPr="00CA46F0">
        <w:t>Tractor Hydraulic Fluid for reference.</w:t>
      </w:r>
      <w:r w:rsidR="001F332E" w:rsidRPr="00CA46F0">
        <w:t>)</w:t>
      </w:r>
    </w:p>
    <w:p w14:paraId="1C52474B" w14:textId="56BEF08D" w:rsidR="00BC1F8D" w:rsidRPr="00E27959" w:rsidRDefault="007D4B58" w:rsidP="009D6532">
      <w:pPr>
        <w:pStyle w:val="BodyText"/>
        <w:tabs>
          <w:tab w:val="left" w:pos="360"/>
          <w:tab w:val="left" w:pos="547"/>
        </w:tabs>
      </w:pPr>
      <w:r w:rsidRPr="00B93547">
        <w:t>(Added 2019)</w:t>
      </w:r>
      <w:r w:rsidR="00BD0464">
        <w:t xml:space="preserve"> (</w:t>
      </w:r>
      <w:r w:rsidR="00BD0464" w:rsidRPr="0043389C">
        <w:t>Amended 202</w:t>
      </w:r>
      <w:r w:rsidR="0043389C" w:rsidRPr="00C83935">
        <w:t>1</w:t>
      </w:r>
      <w:r w:rsidR="00BD0464" w:rsidRPr="0043389C">
        <w:t>)</w:t>
      </w:r>
      <w:r w:rsidRPr="00E27959">
        <w:t xml:space="preserve"> </w:t>
      </w:r>
    </w:p>
    <w:p w14:paraId="5AA02C13" w14:textId="5DE78F5D" w:rsidR="0019377D" w:rsidRPr="00ED6105" w:rsidRDefault="00EF1179" w:rsidP="00ED6105">
      <w:pPr>
        <w:pStyle w:val="Heading2"/>
        <w:rPr>
          <w:vanish/>
          <w:specVanish/>
        </w:rPr>
      </w:pPr>
      <w:bookmarkStart w:id="170" w:name="_Toc135041358"/>
      <w:bookmarkStart w:id="171" w:name="_Toc174105995"/>
      <w:bookmarkStart w:id="172" w:name="_Toc174106230"/>
      <w:bookmarkStart w:id="173" w:name="_Toc208211528"/>
      <w:r w:rsidRPr="00933F84">
        <w:t>1</w:t>
      </w:r>
      <w:r w:rsidR="00A55220" w:rsidRPr="00933F84">
        <w:t>.</w:t>
      </w:r>
      <w:r w:rsidR="007D4B58" w:rsidRPr="00933F84">
        <w:t>32</w:t>
      </w:r>
      <w:r w:rsidR="002B47EE">
        <w:t>. </w:t>
      </w:r>
      <w:r w:rsidR="00AE3474" w:rsidRPr="00933F84">
        <w:t>Hydrogen Fuel.</w:t>
      </w:r>
      <w:bookmarkEnd w:id="170"/>
      <w:bookmarkEnd w:id="171"/>
      <w:bookmarkEnd w:id="172"/>
      <w:bookmarkEnd w:id="173"/>
    </w:p>
    <w:p w14:paraId="2F802656" w14:textId="44E2D0DE" w:rsidR="00AE3474" w:rsidRPr="00674F6A" w:rsidRDefault="00ED6105" w:rsidP="009D6532">
      <w:pPr>
        <w:pStyle w:val="BodyText"/>
        <w:tabs>
          <w:tab w:val="left" w:pos="360"/>
          <w:tab w:val="left" w:pos="547"/>
        </w:tabs>
        <w:spacing w:after="60"/>
      </w:pPr>
      <w:r>
        <w:t xml:space="preserve"> </w:t>
      </w:r>
      <w:r w:rsidR="00AE3474" w:rsidRPr="00674F6A">
        <w:t xml:space="preserve">– </w:t>
      </w:r>
      <w:r w:rsidR="00AE3474" w:rsidRPr="00674F6A">
        <w:fldChar w:fldCharType="begin"/>
      </w:r>
      <w:r w:rsidR="00AE3474" w:rsidRPr="00674F6A">
        <w:instrText xml:space="preserve"> XE "Definitions:Hydrogen fuel" </w:instrText>
      </w:r>
      <w:r w:rsidR="00AE3474" w:rsidRPr="00674F6A">
        <w:fldChar w:fldCharType="end"/>
      </w:r>
      <w:r w:rsidR="00AE3474" w:rsidRPr="00674F6A">
        <w:fldChar w:fldCharType="begin"/>
      </w:r>
      <w:r w:rsidR="00AE3474" w:rsidRPr="00674F6A">
        <w:instrText xml:space="preserve"> XE "</w:instrText>
      </w:r>
      <w:r w:rsidR="00002EFA">
        <w:instrText>Fuels</w:instrText>
      </w:r>
      <w:r w:rsidR="00AE3474" w:rsidRPr="00674F6A">
        <w:instrText>:</w:instrText>
      </w:r>
      <w:r w:rsidR="00AE3474" w:rsidRPr="00A90190">
        <w:rPr>
          <w:b/>
          <w:bCs/>
        </w:rPr>
        <w:instrText>Hydrogen</w:instrText>
      </w:r>
      <w:r w:rsidR="00AE3474" w:rsidRPr="00674F6A">
        <w:instrText xml:space="preserve">" </w:instrText>
      </w:r>
      <w:r w:rsidR="00AE3474" w:rsidRPr="00674F6A">
        <w:fldChar w:fldCharType="end"/>
      </w:r>
      <w:r w:rsidR="00AE3474" w:rsidRPr="00674F6A">
        <w:t>A fuel composed of molecular hydrogen intended for consumption in a surface vehicle or electricity production device with an internal combustion engine or fuel cell.</w:t>
      </w:r>
    </w:p>
    <w:p w14:paraId="624B884F" w14:textId="77777777" w:rsidR="00AE3474" w:rsidRPr="002F2DF8" w:rsidRDefault="00AE3474" w:rsidP="009D6532">
      <w:pPr>
        <w:pStyle w:val="BodyText"/>
        <w:tabs>
          <w:tab w:val="left" w:pos="360"/>
          <w:tab w:val="left" w:pos="547"/>
        </w:tabs>
      </w:pPr>
      <w:r w:rsidRPr="00674F6A">
        <w:t xml:space="preserve">(Added </w:t>
      </w:r>
      <w:r w:rsidRPr="002F2DF8">
        <w:t>2012)</w:t>
      </w:r>
    </w:p>
    <w:p w14:paraId="033681CA" w14:textId="6CC6822C" w:rsidR="0019377D" w:rsidRPr="00ED6105" w:rsidRDefault="0073679A" w:rsidP="00ED6105">
      <w:pPr>
        <w:pStyle w:val="Heading2"/>
        <w:rPr>
          <w:vanish/>
          <w:szCs w:val="20"/>
          <w:specVanish/>
        </w:rPr>
      </w:pPr>
      <w:bookmarkStart w:id="174" w:name="_Toc135041359"/>
      <w:bookmarkStart w:id="175" w:name="_Toc174105996"/>
      <w:bookmarkStart w:id="176" w:name="_Toc174106231"/>
      <w:bookmarkStart w:id="177" w:name="_Toc208211529"/>
      <w:r w:rsidRPr="00933F84">
        <w:t>1.</w:t>
      </w:r>
      <w:r w:rsidR="007D4B58" w:rsidRPr="00933F84">
        <w:t>33</w:t>
      </w:r>
      <w:r w:rsidR="002B47EE">
        <w:t>. </w:t>
      </w:r>
      <w:r w:rsidR="00AE3474" w:rsidRPr="00933F84">
        <w:t>Internal Combustion Engine</w:t>
      </w:r>
      <w:bookmarkEnd w:id="174"/>
      <w:r w:rsidR="00AE3474" w:rsidRPr="00494AF5">
        <w:rPr>
          <w:szCs w:val="20"/>
        </w:rPr>
        <w:t>.</w:t>
      </w:r>
      <w:bookmarkEnd w:id="175"/>
      <w:bookmarkEnd w:id="176"/>
      <w:bookmarkEnd w:id="177"/>
    </w:p>
    <w:p w14:paraId="0650F369" w14:textId="4DC7C0A6" w:rsidR="00AE3474" w:rsidRPr="00586DA3" w:rsidRDefault="00AE3474" w:rsidP="009D6532">
      <w:pPr>
        <w:pStyle w:val="BodyText"/>
        <w:tabs>
          <w:tab w:val="left" w:pos="360"/>
          <w:tab w:val="left" w:pos="547"/>
        </w:tabs>
        <w:spacing w:after="60"/>
        <w:rPr>
          <w:spacing w:val="-2"/>
        </w:rPr>
      </w:pPr>
      <w:r w:rsidRPr="00674F6A">
        <w:t xml:space="preserve"> – </w:t>
      </w:r>
      <w:r w:rsidRPr="00586DA3">
        <w:rPr>
          <w:spacing w:val="-2"/>
        </w:rPr>
        <w:fldChar w:fldCharType="begin"/>
      </w:r>
      <w:r w:rsidRPr="00586DA3">
        <w:rPr>
          <w:spacing w:val="-2"/>
        </w:rPr>
        <w:instrText xml:space="preserve"> XE "Definitions:Combution engine" </w:instrText>
      </w:r>
      <w:r w:rsidRPr="00586DA3">
        <w:rPr>
          <w:spacing w:val="-2"/>
        </w:rPr>
        <w:fldChar w:fldCharType="end"/>
      </w:r>
      <w:r w:rsidRPr="00586DA3">
        <w:rPr>
          <w:spacing w:val="-2"/>
        </w:rPr>
        <w:t>A device used to generate power by converting chemical energy bound in the fuel via spark-ignition or compression ignition combustion into mechanical work to power a vehicle or other device.</w:t>
      </w:r>
    </w:p>
    <w:p w14:paraId="6A96C381" w14:textId="7F7C326B" w:rsidR="00AE3474" w:rsidRDefault="00AE3474" w:rsidP="009D6532">
      <w:pPr>
        <w:pStyle w:val="BodyText"/>
        <w:tabs>
          <w:tab w:val="left" w:pos="360"/>
          <w:tab w:val="left" w:pos="547"/>
        </w:tabs>
      </w:pPr>
      <w:r w:rsidRPr="00674F6A">
        <w:t>(Added 2012)</w:t>
      </w:r>
    </w:p>
    <w:p w14:paraId="137671EC" w14:textId="496AFD4B" w:rsidR="00FA0729" w:rsidRPr="00FA0729" w:rsidRDefault="00EF1179" w:rsidP="00ED6105">
      <w:pPr>
        <w:pStyle w:val="Heading2"/>
        <w:rPr>
          <w:vanish/>
          <w:specVanish/>
        </w:rPr>
      </w:pPr>
      <w:bookmarkStart w:id="178" w:name="_Toc135041360"/>
      <w:bookmarkStart w:id="179" w:name="_Toc208211530"/>
      <w:bookmarkStart w:id="180" w:name="_Toc174105997"/>
      <w:bookmarkStart w:id="181" w:name="_Toc174106232"/>
      <w:r w:rsidRPr="00933F84">
        <w:t>1.</w:t>
      </w:r>
      <w:r w:rsidR="007D4B58" w:rsidRPr="00933F84">
        <w:t>34</w:t>
      </w:r>
      <w:r w:rsidR="002B47EE">
        <w:t>. </w:t>
      </w:r>
      <w:r w:rsidR="00EB2AC5" w:rsidRPr="00933F84">
        <w:t>International Organization for Standardization</w:t>
      </w:r>
      <w:bookmarkEnd w:id="178"/>
      <w:r w:rsidR="00EB2AC5" w:rsidRPr="00B06D75">
        <w:t xml:space="preserve"> </w:t>
      </w:r>
      <w:r w:rsidR="00C27CC3" w:rsidRPr="00494AF5">
        <w:t>(</w:t>
      </w:r>
      <w:r w:rsidR="00EB2AC5" w:rsidRPr="00494AF5">
        <w:t>ISO)</w:t>
      </w:r>
      <w:r w:rsidR="00856AB4">
        <w:t>.</w:t>
      </w:r>
      <w:bookmarkEnd w:id="179"/>
    </w:p>
    <w:p w14:paraId="5E70F5C6" w14:textId="56896F2E" w:rsidR="0019377D" w:rsidRPr="00FA0729" w:rsidRDefault="00EB2AC5" w:rsidP="00FA0729">
      <w:pPr>
        <w:pStyle w:val="BodyText"/>
        <w:tabs>
          <w:tab w:val="left" w:pos="360"/>
          <w:tab w:val="left" w:pos="547"/>
        </w:tabs>
        <w:spacing w:after="60"/>
        <w:rPr>
          <w:vanish/>
          <w:specVanish/>
        </w:rPr>
      </w:pPr>
      <w:r w:rsidRPr="00494AF5">
        <w:t xml:space="preserve"> </w:t>
      </w:r>
      <w:r w:rsidRPr="00FA0729">
        <w:rPr>
          <w:b/>
          <w:bCs/>
        </w:rPr>
        <w:t>(</w:t>
      </w:r>
      <w:hyperlink r:id="rId20" w:history="1">
        <w:r w:rsidRPr="00FA0729">
          <w:rPr>
            <w:b/>
            <w:bCs/>
          </w:rPr>
          <w:t>www.iso.org</w:t>
        </w:r>
      </w:hyperlink>
      <w:r w:rsidRPr="00FA0729">
        <w:rPr>
          <w:b/>
          <w:bCs/>
        </w:rPr>
        <w:t>)</w:t>
      </w:r>
      <w:bookmarkEnd w:id="180"/>
      <w:bookmarkEnd w:id="181"/>
    </w:p>
    <w:p w14:paraId="5AA727C2" w14:textId="5D1DE1EC" w:rsidR="00EB2AC5" w:rsidRPr="00FA0729" w:rsidRDefault="0004651E" w:rsidP="009D6532">
      <w:pPr>
        <w:pStyle w:val="BodyText"/>
        <w:tabs>
          <w:tab w:val="left" w:pos="360"/>
          <w:tab w:val="left" w:pos="547"/>
        </w:tabs>
        <w:spacing w:after="60"/>
      </w:pPr>
      <w:r w:rsidRPr="00FA0729">
        <w:t> </w:t>
      </w:r>
      <w:r w:rsidR="00EB2AC5" w:rsidRPr="00FA0729">
        <w:t>–</w:t>
      </w:r>
      <w:r w:rsidRPr="00FA0729">
        <w:t> </w:t>
      </w:r>
      <w:r w:rsidR="00416465" w:rsidRPr="00FA0729">
        <w:fldChar w:fldCharType="begin"/>
      </w:r>
      <w:r w:rsidR="00416465" w:rsidRPr="00FA0729">
        <w:instrText xml:space="preserve"> XE "Definitions:International Organization for Standardization (ISO)" </w:instrText>
      </w:r>
      <w:r w:rsidR="00416465" w:rsidRPr="00FA0729">
        <w:fldChar w:fldCharType="end"/>
      </w:r>
      <w:r w:rsidR="00416465" w:rsidRPr="00FA0729">
        <w:fldChar w:fldCharType="begin"/>
      </w:r>
      <w:r w:rsidR="00416465" w:rsidRPr="00FA0729">
        <w:instrText xml:space="preserve"> XE "International Organization for Standardization (ISO):International Organization" </w:instrText>
      </w:r>
      <w:r w:rsidR="00416465" w:rsidRPr="00FA0729">
        <w:fldChar w:fldCharType="end"/>
      </w:r>
      <w:r w:rsidR="00EB2AC5" w:rsidRPr="00FA0729">
        <w:t>An independent international organization with a membership of national standards and bodies.</w:t>
      </w:r>
    </w:p>
    <w:p w14:paraId="530414F1" w14:textId="58B3B326" w:rsidR="00EB2AC5" w:rsidRPr="00EB2AC5" w:rsidRDefault="00EB2AC5" w:rsidP="009D6532">
      <w:pPr>
        <w:pStyle w:val="BodyText"/>
        <w:tabs>
          <w:tab w:val="left" w:pos="360"/>
          <w:tab w:val="left" w:pos="547"/>
        </w:tabs>
      </w:pPr>
      <w:r>
        <w:t>(Added 2018)</w:t>
      </w:r>
    </w:p>
    <w:p w14:paraId="219B31D7" w14:textId="6BC4B4FF" w:rsidR="0019377D" w:rsidRPr="00ED6105" w:rsidRDefault="0073679A" w:rsidP="00ED6105">
      <w:pPr>
        <w:pStyle w:val="Heading2"/>
        <w:rPr>
          <w:vanish/>
          <w:specVanish/>
        </w:rPr>
      </w:pPr>
      <w:bookmarkStart w:id="182" w:name="_Toc135041361"/>
      <w:bookmarkStart w:id="183" w:name="_Toc174105998"/>
      <w:bookmarkStart w:id="184" w:name="_Toc174106233"/>
      <w:bookmarkStart w:id="185" w:name="_Toc208211531"/>
      <w:r w:rsidRPr="00933F84">
        <w:t>1.</w:t>
      </w:r>
      <w:r w:rsidR="007D4B58" w:rsidRPr="00933F84">
        <w:t>35</w:t>
      </w:r>
      <w:r w:rsidR="002B47EE">
        <w:t>. </w:t>
      </w:r>
      <w:r w:rsidR="00281EBE" w:rsidRPr="00933F84">
        <w:t>Kerosene.</w:t>
      </w:r>
      <w:bookmarkEnd w:id="182"/>
      <w:bookmarkEnd w:id="183"/>
      <w:bookmarkEnd w:id="184"/>
      <w:bookmarkEnd w:id="185"/>
    </w:p>
    <w:p w14:paraId="3DED77E8" w14:textId="2E919202" w:rsidR="005A6C37" w:rsidRDefault="00281EBE" w:rsidP="009D6532">
      <w:pPr>
        <w:pStyle w:val="BodyText"/>
        <w:tabs>
          <w:tab w:val="left" w:pos="360"/>
          <w:tab w:val="left" w:pos="547"/>
        </w:tabs>
        <w:spacing w:after="60"/>
      </w:pPr>
      <w:r w:rsidRPr="001F3FE1">
        <w:t xml:space="preserve"> </w:t>
      </w:r>
      <w:r>
        <w:t>–</w:t>
      </w:r>
      <w:r w:rsidRPr="001F3FE1">
        <w:t xml:space="preserve"> (or </w:t>
      </w:r>
      <w:r>
        <w:t>“</w:t>
      </w:r>
      <w:r w:rsidRPr="001F3FE1">
        <w:t>Kerosine</w:t>
      </w:r>
      <w:r>
        <w:t>”</w:t>
      </w:r>
      <w:r w:rsidRPr="001F3FE1">
        <w:t xml:space="preserve">) </w:t>
      </w:r>
      <w:r>
        <w:fldChar w:fldCharType="begin"/>
      </w:r>
      <w:r>
        <w:instrText xml:space="preserve"> XE "</w:instrText>
      </w:r>
      <w:r w:rsidR="00002EFA">
        <w:instrText>Fuels</w:instrText>
      </w:r>
      <w:r w:rsidRPr="00C0321F">
        <w:instrText>:</w:instrText>
      </w:r>
      <w:r w:rsidRPr="005638C4">
        <w:rPr>
          <w:b/>
          <w:bCs/>
        </w:rPr>
        <w:instrText>Kerosene</w:instrText>
      </w:r>
      <w:r>
        <w:instrText xml:space="preserve">" </w:instrText>
      </w:r>
      <w:r>
        <w:fldChar w:fldCharType="end"/>
      </w:r>
      <w:r>
        <w:fldChar w:fldCharType="begin"/>
      </w:r>
      <w:r>
        <w:instrText xml:space="preserve"> XE "</w:instrText>
      </w:r>
      <w:r w:rsidRPr="002F1C3B">
        <w:instrText>Definitions:Kerosene</w:instrText>
      </w:r>
      <w:r>
        <w:instrText xml:space="preserve">" </w:instrText>
      </w:r>
      <w:r>
        <w:fldChar w:fldCharType="end"/>
      </w:r>
      <w:r>
        <w:t>A</w:t>
      </w:r>
      <w:r w:rsidRPr="001F3FE1">
        <w:t xml:space="preserve"> refined middle distillate suitable for use as a fuel for heating or illuminating</w:t>
      </w:r>
      <w:r w:rsidR="00714388">
        <w:t>.</w:t>
      </w:r>
      <w:r w:rsidR="00EB2AC5">
        <w:t xml:space="preserve"> </w:t>
      </w:r>
      <w:r w:rsidRPr="001F3FE1">
        <w:t xml:space="preserve"> </w:t>
      </w:r>
    </w:p>
    <w:p w14:paraId="721C753E" w14:textId="4C1F6B7F" w:rsidR="00EB2AC5" w:rsidRDefault="00EB2AC5" w:rsidP="009D6532">
      <w:pPr>
        <w:pStyle w:val="BodyText"/>
        <w:tabs>
          <w:tab w:val="left" w:pos="360"/>
          <w:tab w:val="left" w:pos="547"/>
        </w:tabs>
      </w:pPr>
      <w:r>
        <w:t>(Amended 2018)</w:t>
      </w:r>
    </w:p>
    <w:p w14:paraId="2F64C3DD" w14:textId="37ED699E" w:rsidR="0019377D" w:rsidRPr="00ED6105" w:rsidRDefault="0073679A" w:rsidP="00ED6105">
      <w:pPr>
        <w:pStyle w:val="Heading2"/>
        <w:rPr>
          <w:vanish/>
          <w:specVanish/>
        </w:rPr>
      </w:pPr>
      <w:bookmarkStart w:id="186" w:name="_Toc135041362"/>
      <w:bookmarkStart w:id="187" w:name="_Toc174105999"/>
      <w:bookmarkStart w:id="188" w:name="_Toc174106234"/>
      <w:bookmarkStart w:id="189" w:name="_Toc208211532"/>
      <w:r w:rsidRPr="00933F84">
        <w:t>1.</w:t>
      </w:r>
      <w:r w:rsidR="007D4B58" w:rsidRPr="00933F84">
        <w:t>36</w:t>
      </w:r>
      <w:r w:rsidR="002B47EE">
        <w:t>. </w:t>
      </w:r>
      <w:r w:rsidR="005A6C37" w:rsidRPr="00933F84">
        <w:t>Lead Substitute.</w:t>
      </w:r>
      <w:bookmarkEnd w:id="186"/>
      <w:bookmarkEnd w:id="187"/>
      <w:bookmarkEnd w:id="188"/>
      <w:bookmarkEnd w:id="189"/>
    </w:p>
    <w:p w14:paraId="484A12F9" w14:textId="59D3DA26"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A</w:t>
      </w:r>
      <w:r w:rsidR="001B7EBF" w:rsidRPr="001F3FE1">
        <w:t xml:space="preserve">n </w:t>
      </w:r>
      <w:r w:rsidRPr="001F3FE1">
        <w:t>EPA</w:t>
      </w:r>
      <w:r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E25633">
        <w:instrText>:Lead substitute</w:instrText>
      </w:r>
      <w:r w:rsidR="005D71E7">
        <w:instrText xml:space="preserve">" </w:instrText>
      </w:r>
      <w:r w:rsidR="00D962A8">
        <w:fldChar w:fldCharType="end"/>
      </w:r>
      <w:r w:rsidRPr="001F3FE1">
        <w:t>additive suitable, when added in small amounts to fuel, to reduce or prevent exhaust valve recession (or seat wear) in automotive spark-ignition internal combustion engines designed to operate on leaded fuel.</w:t>
      </w:r>
    </w:p>
    <w:p w14:paraId="63DF9959" w14:textId="675A93F9" w:rsidR="0019377D" w:rsidRPr="00ED6105" w:rsidRDefault="0073679A" w:rsidP="00ED6105">
      <w:pPr>
        <w:pStyle w:val="Heading2"/>
        <w:rPr>
          <w:vanish/>
          <w:specVanish/>
        </w:rPr>
      </w:pPr>
      <w:bookmarkStart w:id="190" w:name="_Toc135041363"/>
      <w:bookmarkStart w:id="191" w:name="_Toc174106000"/>
      <w:bookmarkStart w:id="192" w:name="_Toc174106235"/>
      <w:bookmarkStart w:id="193" w:name="_Toc208211533"/>
      <w:r w:rsidRPr="00933F84">
        <w:t>1.</w:t>
      </w:r>
      <w:r w:rsidR="007D4B58" w:rsidRPr="00933F84">
        <w:t>37</w:t>
      </w:r>
      <w:r w:rsidR="002B47EE">
        <w:t>. </w:t>
      </w:r>
      <w:r w:rsidR="005A6C37" w:rsidRPr="00933F84">
        <w:t>Lead Substitute Engine Fuel.</w:t>
      </w:r>
      <w:bookmarkEnd w:id="190"/>
      <w:bookmarkEnd w:id="191"/>
      <w:bookmarkEnd w:id="192"/>
      <w:bookmarkEnd w:id="193"/>
    </w:p>
    <w:p w14:paraId="4F782857" w14:textId="47BAC9E1"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F</w:t>
      </w:r>
      <w:r w:rsidR="001B7EBF" w:rsidRPr="001F3FE1">
        <w:t xml:space="preserve">or </w:t>
      </w:r>
      <w:r w:rsidRPr="001F3FE1">
        <w:t>labeling purposes, a gasoline or gasoline</w:t>
      </w:r>
      <w:r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263AB4">
        <w:instrText>:Lead substitute</w:instrText>
      </w:r>
      <w:r w:rsidR="00364C01">
        <w:instrText xml:space="preserve">" </w:instrText>
      </w:r>
      <w:r w:rsidR="00D962A8">
        <w:fldChar w:fldCharType="end"/>
      </w:r>
      <w:r w:rsidRPr="001F3FE1">
        <w:t xml:space="preserve">that contains a </w:t>
      </w:r>
      <w:r>
        <w:t>“</w:t>
      </w:r>
      <w:r w:rsidRPr="001F3FE1">
        <w:t>lead substitute</w:t>
      </w:r>
      <w:r>
        <w:t>”</w:t>
      </w:r>
      <w:r w:rsidR="00851112">
        <w:t>.</w:t>
      </w:r>
    </w:p>
    <w:p w14:paraId="7F265907" w14:textId="22318B43" w:rsidR="0019377D" w:rsidRPr="00ED6105" w:rsidRDefault="0073679A" w:rsidP="00ED6105">
      <w:pPr>
        <w:pStyle w:val="Heading2"/>
        <w:rPr>
          <w:vanish/>
          <w:specVanish/>
        </w:rPr>
      </w:pPr>
      <w:bookmarkStart w:id="194" w:name="_Toc135041364"/>
      <w:bookmarkStart w:id="195" w:name="_Toc174106001"/>
      <w:bookmarkStart w:id="196" w:name="_Toc174106236"/>
      <w:bookmarkStart w:id="197" w:name="_Toc208211534"/>
      <w:r w:rsidRPr="00933F84">
        <w:lastRenderedPageBreak/>
        <w:t>1.</w:t>
      </w:r>
      <w:r w:rsidR="007D4B58" w:rsidRPr="00933F84">
        <w:t>38</w:t>
      </w:r>
      <w:r w:rsidR="002B47EE">
        <w:t>. </w:t>
      </w:r>
      <w:r w:rsidR="005A6C37" w:rsidRPr="00933F84">
        <w:t>Liquefied Natural Gas (LNG).</w:t>
      </w:r>
      <w:bookmarkEnd w:id="194"/>
      <w:bookmarkEnd w:id="195"/>
      <w:bookmarkEnd w:id="196"/>
      <w:bookmarkEnd w:id="197"/>
    </w:p>
    <w:p w14:paraId="11B4EC1C" w14:textId="140AD8A8" w:rsidR="005A6C37" w:rsidRDefault="005A6C37" w:rsidP="009D6532">
      <w:pPr>
        <w:pStyle w:val="BodyText"/>
        <w:tabs>
          <w:tab w:val="left" w:pos="360"/>
          <w:tab w:val="left" w:pos="547"/>
        </w:tabs>
        <w:spacing w:after="60"/>
      </w:pPr>
      <w:r w:rsidRPr="001F3FE1">
        <w:t xml:space="preserve"> </w:t>
      </w:r>
      <w:r>
        <w:t>–</w:t>
      </w:r>
      <w:r w:rsidRPr="001F3FE1">
        <w:t xml:space="preserve"> </w:t>
      </w:r>
      <w:r w:rsidR="001B7EBF">
        <w:t>N</w:t>
      </w:r>
      <w:r w:rsidR="001B7EBF" w:rsidRPr="001F3FE1">
        <w:t xml:space="preserve">atural </w:t>
      </w:r>
      <w:r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rsidRPr="00077309">
        <w:instrText>"</w:instrText>
      </w:r>
      <w:r w:rsidR="00EE1A2F">
        <w:instrText xml:space="preserve"> </w:instrText>
      </w:r>
      <w:r w:rsidR="00D962A8">
        <w:fldChar w:fldCharType="end"/>
      </w:r>
      <w:r w:rsidRPr="001F3FE1">
        <w:t xml:space="preserve">that has been liquefied at </w:t>
      </w:r>
      <w:r>
        <w:t>–</w:t>
      </w:r>
      <w:r w:rsidR="00112D58">
        <w:t> </w:t>
      </w:r>
      <w:r w:rsidR="00454A58">
        <w:t>162</w:t>
      </w:r>
      <w:r w:rsidRPr="001F3FE1">
        <w:t> </w:t>
      </w:r>
      <w:r w:rsidR="0049089C">
        <w:t>°</w:t>
      </w:r>
      <w:r w:rsidRPr="001F3FE1">
        <w:t>C (</w:t>
      </w:r>
      <w:r>
        <w:t>–</w:t>
      </w:r>
      <w:r w:rsidR="00112D58">
        <w:t> </w:t>
      </w:r>
      <w:r w:rsidR="00DA52F3" w:rsidRPr="001F3FE1">
        <w:t>2</w:t>
      </w:r>
      <w:r w:rsidR="00DA52F3">
        <w:t>60</w:t>
      </w:r>
      <w:r w:rsidR="00DA52F3" w:rsidRPr="001F3FE1">
        <w:t> </w:t>
      </w:r>
      <w:r w:rsidR="0049089C">
        <w:t>°</w:t>
      </w:r>
      <w:r w:rsidRPr="001F3FE1">
        <w:t>F) and stored in insulated cryogenic tanks for use as an engine fuel.</w:t>
      </w:r>
    </w:p>
    <w:p w14:paraId="64D2B7E6" w14:textId="77777777" w:rsidR="00DA52F3" w:rsidRPr="001F3FE1" w:rsidRDefault="00DA52F3" w:rsidP="009D6532">
      <w:pPr>
        <w:pStyle w:val="BodyText"/>
        <w:tabs>
          <w:tab w:val="left" w:pos="360"/>
          <w:tab w:val="left" w:pos="547"/>
        </w:tabs>
      </w:pPr>
      <w:r>
        <w:t>(Amended 2016)</w:t>
      </w:r>
    </w:p>
    <w:p w14:paraId="1132EA42" w14:textId="78FE362C" w:rsidR="0019377D" w:rsidRPr="00ED6105" w:rsidRDefault="0073679A" w:rsidP="00ED6105">
      <w:pPr>
        <w:pStyle w:val="Heading2"/>
        <w:rPr>
          <w:vanish/>
          <w:specVanish/>
        </w:rPr>
      </w:pPr>
      <w:bookmarkStart w:id="198" w:name="_Toc135041365"/>
      <w:bookmarkStart w:id="199" w:name="_Toc174106002"/>
      <w:bookmarkStart w:id="200" w:name="_Toc174106237"/>
      <w:bookmarkStart w:id="201" w:name="_Toc208211535"/>
      <w:r w:rsidRPr="00933F84">
        <w:t>1.</w:t>
      </w:r>
      <w:r w:rsidR="007D4B58" w:rsidRPr="00933F84">
        <w:t>39</w:t>
      </w:r>
      <w:r w:rsidR="002B47EE">
        <w:t>. </w:t>
      </w:r>
      <w:r w:rsidR="005A6C37" w:rsidRPr="00933F84">
        <w:t>Liquefied Petroleum Gas (LPG).</w:t>
      </w:r>
      <w:bookmarkEnd w:id="198"/>
      <w:bookmarkEnd w:id="199"/>
      <w:bookmarkEnd w:id="200"/>
      <w:bookmarkEnd w:id="201"/>
    </w:p>
    <w:p w14:paraId="4917DFBD" w14:textId="7D3263FD"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002EFA">
        <w:instrText>Fuels</w:instrText>
      </w:r>
      <w:r w:rsidR="005D71E7" w:rsidRPr="00CA6795">
        <w:instrText>:</w:instrText>
      </w:r>
      <w:r w:rsidR="005D71E7" w:rsidRPr="003A13D3">
        <w:instrText>Liquefied petroleum gas</w:instrText>
      </w:r>
      <w:r w:rsidR="006D3CB6" w:rsidRPr="00F77070">
        <w:rPr>
          <w:b/>
          <w:bCs/>
        </w:rPr>
        <w:instrText xml:space="preserve"> </w:instrText>
      </w:r>
      <w:r w:rsidR="006D3CB6" w:rsidRPr="003A13D3">
        <w:instrText>(LPG)</w:instrText>
      </w:r>
      <w:r w:rsidR="005D71E7" w:rsidRPr="00F77070">
        <w:rPr>
          <w:b/>
          <w:bCs/>
        </w:rPr>
        <w:instrText>"</w:instrText>
      </w:r>
      <w:r w:rsidR="005D71E7">
        <w:instrText xml:space="preserve"> </w:instrText>
      </w:r>
      <w:r w:rsidR="00D962A8">
        <w:fldChar w:fldCharType="end"/>
      </w:r>
      <w:r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002EFA">
        <w:instrText>Fuels</w:instrText>
      </w:r>
      <w:r w:rsidR="00EE1A2F" w:rsidRPr="00073E7E">
        <w:instrText>:Butane</w:instrText>
      </w:r>
      <w:r w:rsidR="00EE1A2F">
        <w:instrText xml:space="preserve">" </w:instrText>
      </w:r>
      <w:r w:rsidR="00D962A8">
        <w:fldChar w:fldCharType="end"/>
      </w:r>
      <w:r w:rsidRPr="001F3FE1">
        <w:t>, or both, that has been liquefied by compression or cooling, or both to facilitate storage, transport, and handling.</w:t>
      </w:r>
    </w:p>
    <w:p w14:paraId="7A2E0C2C" w14:textId="52E7CDC9" w:rsidR="0019377D" w:rsidRPr="00ED6105" w:rsidRDefault="0073679A" w:rsidP="00ED6105">
      <w:pPr>
        <w:pStyle w:val="Heading2"/>
        <w:rPr>
          <w:vanish/>
          <w:specVanish/>
        </w:rPr>
      </w:pPr>
      <w:bookmarkStart w:id="202" w:name="_Toc135041366"/>
      <w:bookmarkStart w:id="203" w:name="_Toc174106003"/>
      <w:bookmarkStart w:id="204" w:name="_Toc174106238"/>
      <w:bookmarkStart w:id="205" w:name="_Toc208211536"/>
      <w:r w:rsidRPr="00933F84">
        <w:t>1.</w:t>
      </w:r>
      <w:r w:rsidR="007D4B58" w:rsidRPr="00933F84">
        <w:t>40</w:t>
      </w:r>
      <w:r w:rsidR="002B47EE">
        <w:t>. </w:t>
      </w:r>
      <w:r w:rsidR="005A6C37" w:rsidRPr="00933F84">
        <w:t>Low Temperature Operability.</w:t>
      </w:r>
      <w:bookmarkEnd w:id="202"/>
      <w:bookmarkEnd w:id="203"/>
      <w:bookmarkEnd w:id="204"/>
      <w:bookmarkEnd w:id="205"/>
    </w:p>
    <w:p w14:paraId="77AE04D0" w14:textId="69519781"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A52C6D">
        <w:instrText>:Low temperature operability</w:instrText>
      </w:r>
      <w:r w:rsidR="00364C01">
        <w:instrText xml:space="preserve">" </w:instrText>
      </w:r>
      <w:r w:rsidR="00D962A8">
        <w:fldChar w:fldCharType="end"/>
      </w:r>
      <w:r w:rsidR="001B7EBF">
        <w:t>A</w:t>
      </w:r>
      <w:r w:rsidR="001B7EBF" w:rsidRPr="001F3FE1">
        <w:t xml:space="preserve"> </w:t>
      </w:r>
      <w:r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14:paraId="69FB9B31" w14:textId="77777777" w:rsidR="005A6C37" w:rsidRDefault="005A6C37" w:rsidP="009D6532">
      <w:pPr>
        <w:pStyle w:val="BodyText"/>
        <w:tabs>
          <w:tab w:val="left" w:pos="360"/>
          <w:tab w:val="left" w:pos="547"/>
        </w:tabs>
      </w:pPr>
      <w:r w:rsidRPr="001F3FE1">
        <w:t>(Added 1998) (Amended 1999)</w:t>
      </w:r>
    </w:p>
    <w:p w14:paraId="4A38531F" w14:textId="084632D9" w:rsidR="00FF36A1" w:rsidRPr="00FF36A1" w:rsidRDefault="0073679A" w:rsidP="00ED6105">
      <w:pPr>
        <w:pStyle w:val="Heading2"/>
        <w:rPr>
          <w:vanish/>
          <w:specVanish/>
        </w:rPr>
      </w:pPr>
      <w:bookmarkStart w:id="206" w:name="_Toc135041367"/>
      <w:bookmarkStart w:id="207" w:name="_Toc208211537"/>
      <w:bookmarkStart w:id="208" w:name="_Toc174106004"/>
      <w:bookmarkStart w:id="209" w:name="_Toc174106239"/>
      <w:r w:rsidRPr="00933F84">
        <w:t>1.</w:t>
      </w:r>
      <w:r w:rsidR="007D4B58" w:rsidRPr="00933F84">
        <w:t>41</w:t>
      </w:r>
      <w:r w:rsidR="002B47EE">
        <w:t>. </w:t>
      </w:r>
      <w:r w:rsidR="005A6C37" w:rsidRPr="00933F84">
        <w:t>Lubricant.</w:t>
      </w:r>
      <w:bookmarkEnd w:id="206"/>
      <w:bookmarkEnd w:id="207"/>
      <w:r w:rsidR="005A6C37">
        <w:t xml:space="preserve"> </w:t>
      </w:r>
    </w:p>
    <w:p w14:paraId="747D9BE9" w14:textId="6F891E1B" w:rsidR="005A6C37" w:rsidRPr="00ED6105" w:rsidRDefault="00FF36A1" w:rsidP="00586DA3">
      <w:pPr>
        <w:pStyle w:val="BodyText"/>
        <w:tabs>
          <w:tab w:val="left" w:pos="360"/>
          <w:tab w:val="left" w:pos="547"/>
        </w:tabs>
        <w:spacing w:after="60"/>
        <w:jc w:val="left"/>
        <w:rPr>
          <w:vanish/>
          <w:specVanish/>
        </w:rPr>
      </w:pPr>
      <w:r>
        <w:t xml:space="preserve"> </w:t>
      </w:r>
      <w:r w:rsidR="005A6C37">
        <w:t xml:space="preserve">– </w:t>
      </w:r>
      <w:r w:rsidR="001B7EBF">
        <w:t>Oil</w:t>
      </w:r>
      <w:r w:rsidR="008C5CC2">
        <w:t xml:space="preserve">. </w:t>
      </w:r>
      <w:r w:rsidR="001B7EBF">
        <w:t xml:space="preserve"> </w:t>
      </w:r>
      <w:r w:rsidR="005A6C37">
        <w:t>(See 1.</w:t>
      </w:r>
      <w:r w:rsidR="00EA4B82">
        <w:t>4</w:t>
      </w:r>
      <w:r w:rsidR="001E0280">
        <w:t>7</w:t>
      </w:r>
      <w:r w:rsidR="00A4141F">
        <w:t>.</w:t>
      </w:r>
      <w:r w:rsidR="008C5CC2">
        <w:t xml:space="preserve"> Oil</w:t>
      </w:r>
      <w:r w:rsidR="005A6C37">
        <w:t xml:space="preserve"> below.)</w:t>
      </w:r>
      <w:bookmarkEnd w:id="208"/>
      <w:bookmarkEnd w:id="209"/>
      <w:r w:rsidR="00ED6105">
        <w:br/>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66C3">
        <w:instrText>:Lubricant</w:instrText>
      </w:r>
      <w:r w:rsidR="00364C01">
        <w:instrText xml:space="preserve">" </w:instrText>
      </w:r>
      <w:r w:rsidR="00D962A8">
        <w:fldChar w:fldCharType="end"/>
      </w:r>
    </w:p>
    <w:p w14:paraId="11D3362E" w14:textId="4C73B5AE" w:rsidR="005A6C37" w:rsidRDefault="00ED6105" w:rsidP="009D6532">
      <w:pPr>
        <w:pStyle w:val="BodyText"/>
        <w:tabs>
          <w:tab w:val="left" w:pos="360"/>
          <w:tab w:val="left" w:pos="547"/>
        </w:tabs>
      </w:pPr>
      <w:r>
        <w:t xml:space="preserve"> </w:t>
      </w:r>
      <w:r w:rsidR="005A6C37">
        <w:t>(Added 2008)</w:t>
      </w:r>
    </w:p>
    <w:p w14:paraId="1E665F82" w14:textId="50226AC7" w:rsidR="00ED6105" w:rsidRPr="00ED6105" w:rsidRDefault="0073679A" w:rsidP="00ED6105">
      <w:pPr>
        <w:pStyle w:val="Heading2"/>
        <w:rPr>
          <w:vanish/>
          <w:specVanish/>
        </w:rPr>
      </w:pPr>
      <w:bookmarkStart w:id="210" w:name="_Toc135041368"/>
      <w:bookmarkStart w:id="211" w:name="_Toc174106005"/>
      <w:bookmarkStart w:id="212" w:name="_Toc174106240"/>
      <w:bookmarkStart w:id="213" w:name="_Toc208211538"/>
      <w:r w:rsidRPr="00933F84">
        <w:t>1.</w:t>
      </w:r>
      <w:r w:rsidR="007D4B58" w:rsidRPr="00933F84">
        <w:t>42</w:t>
      </w:r>
      <w:r w:rsidR="002B47EE">
        <w:t>. </w:t>
      </w:r>
      <w:r w:rsidR="005A6C37" w:rsidRPr="00933F84">
        <w:t>Lubricity.</w:t>
      </w:r>
      <w:bookmarkEnd w:id="210"/>
      <w:bookmarkEnd w:id="211"/>
      <w:bookmarkEnd w:id="212"/>
      <w:bookmarkEnd w:id="213"/>
    </w:p>
    <w:p w14:paraId="10D4A85B" w14:textId="3F258B86"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927FF8">
        <w:instrText>:Lubricity</w:instrText>
      </w:r>
      <w:r w:rsidR="00364C01">
        <w:instrText xml:space="preserve">" </w:instrText>
      </w:r>
      <w:r w:rsidR="00D962A8">
        <w:fldChar w:fldCharType="end"/>
      </w:r>
      <w:r w:rsidR="001B7EBF">
        <w:t>A</w:t>
      </w:r>
      <w:r w:rsidR="001B7EBF" w:rsidRPr="001F3FE1">
        <w:t xml:space="preserve"> </w:t>
      </w:r>
      <w:r w:rsidRPr="001F3FE1">
        <w:t>qualitative term describing the ability of a fluid to affect friction between, and wear to, surfaces</w:t>
      </w:r>
      <w:r w:rsidR="00A62833" w:rsidRPr="00933F84">
        <w:t xml:space="preserve"> </w:t>
      </w:r>
      <w:r w:rsidRPr="001F3FE1">
        <w:t>in relative motion under load.</w:t>
      </w:r>
    </w:p>
    <w:p w14:paraId="494B5ED5" w14:textId="77777777" w:rsidR="005A6C37" w:rsidRPr="001F3FE1" w:rsidRDefault="005A6C37" w:rsidP="009D6532">
      <w:pPr>
        <w:pStyle w:val="BodyText"/>
        <w:tabs>
          <w:tab w:val="left" w:pos="360"/>
          <w:tab w:val="left" w:pos="547"/>
        </w:tabs>
      </w:pPr>
      <w:r w:rsidRPr="001F3FE1">
        <w:t>(Added 2003)</w:t>
      </w:r>
    </w:p>
    <w:p w14:paraId="14E761C0" w14:textId="383681F7" w:rsidR="00ED6105" w:rsidRPr="00ED6105" w:rsidRDefault="0073679A" w:rsidP="00ED6105">
      <w:pPr>
        <w:pStyle w:val="Heading2"/>
        <w:rPr>
          <w:vanish/>
          <w:specVanish/>
        </w:rPr>
      </w:pPr>
      <w:bookmarkStart w:id="214" w:name="_Toc135041369"/>
      <w:bookmarkStart w:id="215" w:name="_Toc174106006"/>
      <w:bookmarkStart w:id="216" w:name="_Toc174106241"/>
      <w:bookmarkStart w:id="217" w:name="_Toc208211539"/>
      <w:r w:rsidRPr="00933F84">
        <w:t>1.</w:t>
      </w:r>
      <w:r w:rsidR="007D4B58" w:rsidRPr="00933F84">
        <w:t>43</w:t>
      </w:r>
      <w:r w:rsidR="002B47EE">
        <w:t>. </w:t>
      </w:r>
      <w:r w:rsidR="005A6C37" w:rsidRPr="00933F84">
        <w:t>M85 Fuel Methanol.</w:t>
      </w:r>
      <w:bookmarkEnd w:id="214"/>
      <w:bookmarkEnd w:id="215"/>
      <w:bookmarkEnd w:id="216"/>
      <w:bookmarkEnd w:id="217"/>
    </w:p>
    <w:p w14:paraId="751D9300" w14:textId="586AD12C" w:rsidR="005A6C37" w:rsidRPr="001F3FE1" w:rsidRDefault="005A6C37" w:rsidP="009D6532">
      <w:pPr>
        <w:pStyle w:val="BodyText"/>
        <w:tabs>
          <w:tab w:val="left" w:pos="360"/>
          <w:tab w:val="left" w:pos="547"/>
        </w:tabs>
      </w:pPr>
      <w:r w:rsidRPr="001F3FE1">
        <w:t xml:space="preserve"> </w:t>
      </w:r>
      <w:r>
        <w:t>–</w:t>
      </w:r>
      <w:r w:rsidRPr="001F3FE1">
        <w:t xml:space="preserve"> </w:t>
      </w:r>
      <w:r w:rsidR="001B7EBF">
        <w:t>A</w:t>
      </w:r>
      <w:r w:rsidR="001B7EBF" w:rsidRPr="001F3FE1">
        <w:t xml:space="preserve"> </w:t>
      </w:r>
      <w:r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002EFA">
        <w:instrText>Fuels</w:instrText>
      </w:r>
      <w:r w:rsidR="005D71E7" w:rsidRPr="00F67A59">
        <w:instrText>:M85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E95FD6">
        <w:rPr>
          <w:i/>
        </w:rPr>
        <w:instrText>See</w:instrText>
      </w:r>
      <w:r w:rsidR="004833DD" w:rsidRPr="001C0E82">
        <w:instrText xml:space="preserve"> </w:instrText>
      </w:r>
      <w:r w:rsidR="00002EFA" w:rsidRPr="001C0E82">
        <w:instrText>Fuels</w:instrText>
      </w:r>
      <w:r w:rsidR="004833DD" w:rsidRPr="001C0E82">
        <w:instrText xml:space="preserve">" </w:instrText>
      </w:r>
      <w:r w:rsidR="00D962A8">
        <w:fldChar w:fldCharType="end"/>
      </w:r>
      <w:r w:rsidR="00364C01" w:rsidRPr="001F3FE1">
        <w:t xml:space="preserve"> </w:t>
      </w:r>
      <w:r w:rsidRPr="001F3FE1">
        <w:t>and hydrocarbons of which the methanol portion is nominally 70</w:t>
      </w:r>
      <w:r>
        <w:t> </w:t>
      </w:r>
      <w:r w:rsidRPr="001F3FE1">
        <w:t>to 85 volume percent.</w:t>
      </w:r>
    </w:p>
    <w:p w14:paraId="3BA6E947" w14:textId="7FC8FF38" w:rsidR="00ED6105" w:rsidRPr="00ED6105" w:rsidRDefault="0073679A" w:rsidP="00ED6105">
      <w:pPr>
        <w:pStyle w:val="Heading2"/>
        <w:rPr>
          <w:vanish/>
          <w:specVanish/>
        </w:rPr>
      </w:pPr>
      <w:bookmarkStart w:id="218" w:name="_Toc135041370"/>
      <w:bookmarkStart w:id="219" w:name="_Toc174106007"/>
      <w:bookmarkStart w:id="220" w:name="_Toc174106242"/>
      <w:bookmarkStart w:id="221" w:name="_Toc208211540"/>
      <w:r w:rsidRPr="00933F84">
        <w:t>1.</w:t>
      </w:r>
      <w:r w:rsidR="007D4B58" w:rsidRPr="00933F84">
        <w:t>44</w:t>
      </w:r>
      <w:r w:rsidR="002B47EE">
        <w:t>. </w:t>
      </w:r>
      <w:r w:rsidR="005A6C37" w:rsidRPr="00933F84">
        <w:t>Motor Octane Number.</w:t>
      </w:r>
      <w:bookmarkEnd w:id="218"/>
      <w:bookmarkEnd w:id="219"/>
      <w:bookmarkEnd w:id="220"/>
      <w:bookmarkEnd w:id="221"/>
    </w:p>
    <w:p w14:paraId="520BD8F7" w14:textId="0B9DB149"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Pr="001F3FE1">
        <w:t>numerical indication of a spark-ignition engine fuel</w:t>
      </w:r>
      <w:r>
        <w:t>’</w:t>
      </w:r>
      <w:r w:rsidRPr="001F3FE1">
        <w:t>s resistance to knock obtained by comparison with reference fuels in a standardized ASTM D2700</w:t>
      </w:r>
      <w:r w:rsidR="0068409E">
        <w:t>,</w:t>
      </w:r>
      <w:r w:rsidRPr="001F3FE1">
        <w:t> </w:t>
      </w:r>
      <w:r w:rsidR="0068409E">
        <w:t>“</w:t>
      </w:r>
      <w:r w:rsidR="00B8451B">
        <w:t>Standard Test Method for Motor Octane Number of Spark-Ignition Engine Fuel.</w:t>
      </w:r>
    </w:p>
    <w:p w14:paraId="56C06D59" w14:textId="18E0B6E3" w:rsidR="00ED6105" w:rsidRPr="00ED6105" w:rsidRDefault="0073679A" w:rsidP="00ED6105">
      <w:pPr>
        <w:pStyle w:val="Heading2"/>
        <w:rPr>
          <w:vanish/>
          <w:specVanish/>
        </w:rPr>
      </w:pPr>
      <w:bookmarkStart w:id="222" w:name="_Toc135041371"/>
      <w:bookmarkStart w:id="223" w:name="_Toc174106008"/>
      <w:bookmarkStart w:id="224" w:name="_Toc174106243"/>
      <w:bookmarkStart w:id="225" w:name="_Toc208211541"/>
      <w:r w:rsidRPr="00933F84">
        <w:t>1.</w:t>
      </w:r>
      <w:r w:rsidR="007D4B58" w:rsidRPr="00933F84">
        <w:t>45</w:t>
      </w:r>
      <w:r w:rsidR="002B47EE">
        <w:t>. </w:t>
      </w:r>
      <w:r w:rsidR="005A6C37" w:rsidRPr="00933F84">
        <w:t>Motor Oil.</w:t>
      </w:r>
      <w:bookmarkEnd w:id="222"/>
      <w:bookmarkEnd w:id="223"/>
      <w:bookmarkEnd w:id="224"/>
      <w:bookmarkEnd w:id="225"/>
    </w:p>
    <w:p w14:paraId="38114E56" w14:textId="0D5025A2"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22173">
        <w:instrText xml:space="preserve">:Motor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Pr="001F3FE1">
        <w:t xml:space="preserve">oil that reduces friction and wear between the moving parts within a reciprocating internal combustion engine and also serves as a coolant.  For the purposes of this regulation, “vehicle motor oil” refers to </w:t>
      </w:r>
      <w:r w:rsidR="00276C57" w:rsidRPr="001F3FE1">
        <w:t>motor</w:t>
      </w:r>
      <w:r w:rsidRPr="001F3FE1">
        <w:t xml:space="preserve"> oil which is intended for use in light</w:t>
      </w:r>
      <w:r w:rsidRPr="001F3FE1">
        <w:noBreakHyphen/>
      </w:r>
      <w:r>
        <w:t xml:space="preserve"> </w:t>
      </w:r>
      <w:r w:rsidRPr="001F3FE1">
        <w:t>to</w:t>
      </w:r>
      <w:r>
        <w:t xml:space="preserve"> </w:t>
      </w:r>
      <w:r w:rsidRPr="001F3FE1">
        <w:t>heavy</w:t>
      </w:r>
      <w:r>
        <w:t>-</w:t>
      </w:r>
      <w:r w:rsidRPr="001F3FE1">
        <w:t>duty vehicles including cars, sport utility vehicles, vans, trucks, buses, and off</w:t>
      </w:r>
      <w:r w:rsidRPr="001F3FE1">
        <w:noBreakHyphen/>
        <w:t xml:space="preserve">road farming and construction equipment.  For the purposes of this regulation, “recreational motor oil” refers to </w:t>
      </w:r>
      <w:r w:rsidR="00102B81" w:rsidRPr="001F3FE1">
        <w:t>motor</w:t>
      </w:r>
      <w:r w:rsidRPr="001F3FE1">
        <w:t xml:space="preserve"> oil which is intended for use in four</w:t>
      </w:r>
      <w:r w:rsidRPr="001F3FE1">
        <w:noBreakHyphen/>
        <w:t>stroke cycle engines used in motorcycles, ATVs, and lawn and garden equipment.  For the purposes of this regulation, motor oil also means engine oil.</w:t>
      </w:r>
    </w:p>
    <w:p w14:paraId="0AF710E9" w14:textId="77777777" w:rsidR="005A6C37" w:rsidRDefault="005A6C37" w:rsidP="009D6532">
      <w:pPr>
        <w:pStyle w:val="BodyText"/>
        <w:tabs>
          <w:tab w:val="left" w:pos="360"/>
          <w:tab w:val="left" w:pos="547"/>
        </w:tabs>
      </w:pPr>
      <w:r w:rsidRPr="001F3FE1">
        <w:t>(Added 2004)</w:t>
      </w:r>
    </w:p>
    <w:p w14:paraId="5B3F00E0" w14:textId="25B8525A" w:rsidR="00ED6105" w:rsidRPr="00ED6105" w:rsidRDefault="003B2D32" w:rsidP="00ED6105">
      <w:pPr>
        <w:pStyle w:val="Heading2"/>
        <w:rPr>
          <w:vanish/>
          <w:specVanish/>
        </w:rPr>
      </w:pPr>
      <w:bookmarkStart w:id="226" w:name="_Toc135041372"/>
      <w:bookmarkStart w:id="227" w:name="_Toc174106009"/>
      <w:bookmarkStart w:id="228" w:name="_Toc174106244"/>
      <w:bookmarkStart w:id="229" w:name="_Toc208211542"/>
      <w:r w:rsidRPr="00933F84">
        <w:t>1.46</w:t>
      </w:r>
      <w:r w:rsidR="002B47EE">
        <w:t>. </w:t>
      </w:r>
      <w:r w:rsidRPr="00933F84">
        <w:t>MTBE.</w:t>
      </w:r>
      <w:bookmarkEnd w:id="226"/>
      <w:bookmarkEnd w:id="227"/>
      <w:bookmarkEnd w:id="228"/>
      <w:bookmarkEnd w:id="229"/>
    </w:p>
    <w:p w14:paraId="029A0A89" w14:textId="2F2FE3B2" w:rsidR="005A6C37" w:rsidRPr="00A5069E" w:rsidRDefault="003B2D32" w:rsidP="009D6532">
      <w:pPr>
        <w:pStyle w:val="BodyText"/>
        <w:tabs>
          <w:tab w:val="left" w:pos="360"/>
          <w:tab w:val="left" w:pos="547"/>
        </w:tabs>
        <w:spacing w:after="60"/>
      </w:pPr>
      <w:r w:rsidRPr="001F3FE1">
        <w:t xml:space="preserve"> </w:t>
      </w:r>
      <w:r w:rsidR="005A6C37" w:rsidRPr="007E0CB6">
        <w:t>–</w:t>
      </w:r>
      <w:r w:rsidR="005A6C37">
        <w:t xml:space="preserve">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sidR="005A6C37" w:rsidRPr="00F6392F">
        <w:t>tertiary</w:t>
      </w:r>
      <w:r w:rsidR="005A6C37">
        <w:t>-butyl ether</w:t>
      </w:r>
      <w:r w:rsidR="00612519">
        <w:t>, the chemical compound (CH</w:t>
      </w:r>
      <w:r w:rsidR="00612519" w:rsidRPr="007D3539">
        <w:rPr>
          <w:vertAlign w:val="subscript"/>
        </w:rPr>
        <w:t>3</w:t>
      </w:r>
      <w:r w:rsidR="00612519">
        <w:t>)</w:t>
      </w:r>
      <w:r w:rsidR="00612519" w:rsidRPr="007D3539">
        <w:rPr>
          <w:vertAlign w:val="subscript"/>
        </w:rPr>
        <w:t>3</w:t>
      </w:r>
      <w:r w:rsidR="00612519">
        <w:t>COCH</w:t>
      </w:r>
      <w:r w:rsidR="00612519" w:rsidRPr="007D3539">
        <w:rPr>
          <w:vertAlign w:val="subscript"/>
        </w:rPr>
        <w:t>3</w:t>
      </w:r>
      <w:r w:rsidR="00612519">
        <w:t xml:space="preserve"> [C</w:t>
      </w:r>
      <w:r w:rsidR="00612519" w:rsidRPr="007D3539">
        <w:rPr>
          <w:vertAlign w:val="subscript"/>
        </w:rPr>
        <w:t>5</w:t>
      </w:r>
      <w:r w:rsidR="00612519">
        <w:t>H</w:t>
      </w:r>
      <w:r w:rsidR="00612519" w:rsidRPr="007D3539">
        <w:rPr>
          <w:vertAlign w:val="subscript"/>
        </w:rPr>
        <w:t>12</w:t>
      </w:r>
      <w:r w:rsidR="00612519">
        <w:t>O].</w:t>
      </w:r>
    </w:p>
    <w:p w14:paraId="6A92ED21" w14:textId="661522C9" w:rsidR="005A6C37" w:rsidRDefault="005A6C37" w:rsidP="009D6532">
      <w:pPr>
        <w:pStyle w:val="BodyText"/>
        <w:tabs>
          <w:tab w:val="left" w:pos="360"/>
          <w:tab w:val="left" w:pos="547"/>
        </w:tabs>
      </w:pPr>
      <w:r>
        <w:t>(Added 2008)</w:t>
      </w:r>
      <w:r w:rsidR="00612519">
        <w:t xml:space="preserve"> (Amended 2018)</w:t>
      </w:r>
    </w:p>
    <w:p w14:paraId="0611713E" w14:textId="37FBF005" w:rsidR="00ED6105" w:rsidRPr="00ED6105" w:rsidRDefault="0073679A" w:rsidP="00ED6105">
      <w:pPr>
        <w:pStyle w:val="Heading2"/>
        <w:rPr>
          <w:vanish/>
          <w:specVanish/>
        </w:rPr>
      </w:pPr>
      <w:bookmarkStart w:id="230" w:name="_Toc135041373"/>
      <w:bookmarkStart w:id="231" w:name="_Toc174106010"/>
      <w:bookmarkStart w:id="232" w:name="_Toc174106245"/>
      <w:bookmarkStart w:id="233" w:name="_Toc208211543"/>
      <w:r w:rsidRPr="00933F84">
        <w:t>1.</w:t>
      </w:r>
      <w:r w:rsidR="007D4B58" w:rsidRPr="00933F84">
        <w:t>47</w:t>
      </w:r>
      <w:r w:rsidR="002B47EE">
        <w:t>. </w:t>
      </w:r>
      <w:r w:rsidR="005A6C37" w:rsidRPr="00933F84">
        <w:t>Oil.</w:t>
      </w:r>
      <w:bookmarkEnd w:id="230"/>
      <w:bookmarkEnd w:id="231"/>
      <w:bookmarkEnd w:id="232"/>
      <w:bookmarkEnd w:id="233"/>
    </w:p>
    <w:p w14:paraId="0FCC8E2A" w14:textId="1B1169B8" w:rsidR="005A6C37" w:rsidRPr="001F3FE1"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B2F0A">
        <w:instrText>:Oil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Pr="001F3FE1">
        <w:t>motor oil, engine oil, and/or gear oil.</w:t>
      </w:r>
    </w:p>
    <w:p w14:paraId="3576A91D" w14:textId="77777777" w:rsidR="005A6C37" w:rsidRPr="001F3FE1" w:rsidRDefault="005A6C37" w:rsidP="009D6532">
      <w:pPr>
        <w:pStyle w:val="BodyText"/>
        <w:tabs>
          <w:tab w:val="left" w:pos="360"/>
          <w:tab w:val="left" w:pos="547"/>
        </w:tabs>
      </w:pPr>
      <w:r w:rsidRPr="001F3FE1">
        <w:t>(Added 2004)</w:t>
      </w:r>
    </w:p>
    <w:p w14:paraId="29A6079F" w14:textId="74E3B0B5" w:rsidR="00ED6105" w:rsidRPr="00ED6105" w:rsidRDefault="0073679A" w:rsidP="00ED6105">
      <w:pPr>
        <w:pStyle w:val="Heading2"/>
        <w:rPr>
          <w:vanish/>
          <w:specVanish/>
        </w:rPr>
      </w:pPr>
      <w:bookmarkStart w:id="234" w:name="_Toc135041374"/>
      <w:bookmarkStart w:id="235" w:name="_Toc174106011"/>
      <w:bookmarkStart w:id="236" w:name="_Toc174106246"/>
      <w:bookmarkStart w:id="237" w:name="_Toc208211544"/>
      <w:r w:rsidRPr="00933F84">
        <w:t>1.</w:t>
      </w:r>
      <w:r w:rsidR="007D4B58" w:rsidRPr="00933F84">
        <w:t>48</w:t>
      </w:r>
      <w:r w:rsidR="002B47EE">
        <w:t>. </w:t>
      </w:r>
      <w:r w:rsidR="005A6C37" w:rsidRPr="00933F84">
        <w:t>Oxygen Content of Gasoline.</w:t>
      </w:r>
      <w:bookmarkEnd w:id="234"/>
      <w:bookmarkEnd w:id="235"/>
      <w:bookmarkEnd w:id="236"/>
      <w:bookmarkEnd w:id="237"/>
    </w:p>
    <w:p w14:paraId="2AD2A2BF" w14:textId="6632103E"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745CA">
        <w:instrText>:Oxygen content of gasoline</w:instrText>
      </w:r>
      <w:r w:rsidR="00364C01">
        <w:instrText xml:space="preserve">" </w:instrText>
      </w:r>
      <w:r w:rsidR="00D962A8">
        <w:fldChar w:fldCharType="end"/>
      </w:r>
      <w:r w:rsidR="001B7EBF">
        <w:t>T</w:t>
      </w:r>
      <w:r w:rsidR="001B7EBF" w:rsidRPr="001F3FE1">
        <w:t xml:space="preserve">he </w:t>
      </w:r>
      <w:r w:rsidRPr="001F3FE1">
        <w:t xml:space="preserve">percentage of oxygen contained in a gasoline. </w:t>
      </w:r>
    </w:p>
    <w:p w14:paraId="2C7CD4B3" w14:textId="7C367562" w:rsidR="003826A0" w:rsidRPr="001F3FE1" w:rsidRDefault="003826A0" w:rsidP="009D6532">
      <w:pPr>
        <w:pStyle w:val="BodyText"/>
        <w:tabs>
          <w:tab w:val="left" w:pos="360"/>
          <w:tab w:val="left" w:pos="547"/>
        </w:tabs>
      </w:pPr>
      <w:r>
        <w:t>(Amended 2018)</w:t>
      </w:r>
    </w:p>
    <w:p w14:paraId="659D60CB" w14:textId="19766565" w:rsidR="00ED6105" w:rsidRPr="00ED6105" w:rsidRDefault="0073679A" w:rsidP="00ED6105">
      <w:pPr>
        <w:pStyle w:val="Heading2"/>
        <w:rPr>
          <w:vanish/>
          <w:specVanish/>
        </w:rPr>
      </w:pPr>
      <w:bookmarkStart w:id="238" w:name="_Toc135041375"/>
      <w:bookmarkStart w:id="239" w:name="_Toc174106012"/>
      <w:bookmarkStart w:id="240" w:name="_Toc174106247"/>
      <w:bookmarkStart w:id="241" w:name="_Toc208211545"/>
      <w:r w:rsidRPr="00933F84">
        <w:t>1.</w:t>
      </w:r>
      <w:r w:rsidR="007D4B58" w:rsidRPr="00933F84">
        <w:t>49</w:t>
      </w:r>
      <w:r w:rsidR="002B47EE">
        <w:t>. </w:t>
      </w:r>
      <w:r w:rsidR="005A6C37" w:rsidRPr="00933F84">
        <w:t>Oxygenate.</w:t>
      </w:r>
      <w:bookmarkEnd w:id="238"/>
      <w:bookmarkEnd w:id="239"/>
      <w:bookmarkEnd w:id="240"/>
      <w:bookmarkEnd w:id="241"/>
    </w:p>
    <w:p w14:paraId="1C60348D" w14:textId="617F2438" w:rsidR="005A6C37" w:rsidRPr="001F3FE1"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27455">
        <w:instrText>:Oxygenate</w:instrText>
      </w:r>
      <w:r w:rsidR="00364C01">
        <w:instrText xml:space="preserve">" </w:instrText>
      </w:r>
      <w:r w:rsidR="00D962A8">
        <w:fldChar w:fldCharType="end"/>
      </w:r>
      <w:r w:rsidR="001B7EBF">
        <w:t>A</w:t>
      </w:r>
      <w:r w:rsidR="001B7EBF" w:rsidRPr="001F3FE1">
        <w:t xml:space="preserve">n </w:t>
      </w:r>
      <w:r w:rsidRPr="001F3FE1">
        <w:t>oxygen-containing</w:t>
      </w:r>
      <w:r w:rsidR="008A6A3B">
        <w:t>,</w:t>
      </w:r>
      <w:r w:rsidRPr="001F3FE1">
        <w:t xml:space="preserve"> ashless, </w:t>
      </w:r>
      <w:r w:rsidRPr="007D3539">
        <w:t>organic compound, such as an alcohol</w:t>
      </w:r>
      <w:r w:rsidR="00D962A8" w:rsidRPr="007D3539">
        <w:fldChar w:fldCharType="begin"/>
      </w:r>
      <w:r w:rsidRPr="007D3539">
        <w:instrText>xe "Alcohol"</w:instrText>
      </w:r>
      <w:r w:rsidR="00D962A8" w:rsidRPr="007D3539">
        <w:fldChar w:fldCharType="end"/>
      </w:r>
      <w:r w:rsidRPr="007D3539">
        <w:t xml:space="preserve"> or ether, which can be used as a fuel or fuel supplement.</w:t>
      </w:r>
    </w:p>
    <w:p w14:paraId="7FBA6F74" w14:textId="5BD87BFC" w:rsidR="00ED6105" w:rsidRPr="00ED6105" w:rsidRDefault="007E2231" w:rsidP="00ED6105">
      <w:pPr>
        <w:pStyle w:val="Heading2"/>
        <w:rPr>
          <w:vanish/>
          <w:specVanish/>
        </w:rPr>
      </w:pPr>
      <w:bookmarkStart w:id="242" w:name="_Toc135041376"/>
      <w:bookmarkStart w:id="243" w:name="_Toc174106013"/>
      <w:bookmarkStart w:id="244" w:name="_Toc174106248"/>
      <w:bookmarkStart w:id="245" w:name="_Toc208211546"/>
      <w:r w:rsidRPr="00933F84">
        <w:t>1.</w:t>
      </w:r>
      <w:r w:rsidR="007D4B58" w:rsidRPr="00933F84">
        <w:t>50</w:t>
      </w:r>
      <w:r w:rsidR="002B47EE">
        <w:t>. </w:t>
      </w:r>
      <w:r w:rsidRPr="00933F84">
        <w:t>Racing Gasoline.</w:t>
      </w:r>
      <w:bookmarkEnd w:id="242"/>
      <w:bookmarkEnd w:id="243"/>
      <w:bookmarkEnd w:id="244"/>
      <w:bookmarkEnd w:id="245"/>
    </w:p>
    <w:p w14:paraId="214EC6E7" w14:textId="77777777" w:rsidR="00586DA3" w:rsidRDefault="007E2231" w:rsidP="00586DA3">
      <w:pPr>
        <w:pStyle w:val="BodyText"/>
        <w:tabs>
          <w:tab w:val="left" w:pos="360"/>
          <w:tab w:val="left" w:pos="547"/>
        </w:tabs>
        <w:spacing w:after="60"/>
      </w:pPr>
      <w:r>
        <w:t xml:space="preserve"> – </w:t>
      </w:r>
      <w:r w:rsidR="001E1A07">
        <w:fldChar w:fldCharType="begin"/>
      </w:r>
      <w:r w:rsidR="001E1A07">
        <w:instrText xml:space="preserve"> XE "</w:instrText>
      </w:r>
      <w:r w:rsidR="001E1A07" w:rsidRPr="00772A11">
        <w:instrText>Gasoline:Racin</w:instrText>
      </w:r>
      <w:r w:rsidR="001E1A07">
        <w:instrText xml:space="preserve">g" </w:instrText>
      </w:r>
      <w:r w:rsidR="001E1A07">
        <w:fldChar w:fldCharType="end"/>
      </w:r>
      <w:r w:rsidR="001E1A07">
        <w:fldChar w:fldCharType="begin"/>
      </w:r>
      <w:r w:rsidR="001E1A07">
        <w:instrText xml:space="preserve"> XE "</w:instrText>
      </w:r>
      <w:r w:rsidR="001E1A07" w:rsidRPr="0032143E">
        <w:instrText>Definitions:Racing fuel</w:instrText>
      </w:r>
      <w:r w:rsidR="001E1A07">
        <w:instrText xml:space="preserve">" </w:instrText>
      </w:r>
      <w:r w:rsidR="001E1A07">
        <w:fldChar w:fldCharType="end"/>
      </w:r>
      <w:r w:rsidR="001E1A07">
        <w:fldChar w:fldCharType="begin"/>
      </w:r>
      <w:r w:rsidR="001E1A07">
        <w:instrText xml:space="preserve"> XE "</w:instrText>
      </w:r>
      <w:r w:rsidR="004B716E">
        <w:instrText>Fuels</w:instrText>
      </w:r>
      <w:r w:rsidR="001E1A07" w:rsidRPr="005C38DD">
        <w:instrText>:Racing fuel</w:instrText>
      </w:r>
      <w:r w:rsidR="001E1A07">
        <w:instrText xml:space="preserve">" </w:instrText>
      </w:r>
      <w:r w:rsidR="001E1A07">
        <w:fldChar w:fldCharType="end"/>
      </w:r>
      <w:r>
        <w:t>A specialty fuel typically used in non-road racing vehicles that is generally of lower volatility, has a narrower boiling range and a higher octane rating than gasolines made for use in conventional passenger vehicles.</w:t>
      </w:r>
    </w:p>
    <w:p w14:paraId="420B8510" w14:textId="01A13A86" w:rsidR="007E2231" w:rsidRPr="00185FEF" w:rsidRDefault="007E2231" w:rsidP="00586DA3">
      <w:pPr>
        <w:pStyle w:val="BodyText"/>
        <w:tabs>
          <w:tab w:val="left" w:pos="360"/>
          <w:tab w:val="left" w:pos="547"/>
        </w:tabs>
      </w:pPr>
      <w:r>
        <w:t>(Added 2018)</w:t>
      </w:r>
    </w:p>
    <w:p w14:paraId="33B95D19" w14:textId="35BF3630" w:rsidR="00ED6105" w:rsidRPr="00ED6105" w:rsidRDefault="0073679A" w:rsidP="00ED6105">
      <w:pPr>
        <w:pStyle w:val="Heading2"/>
        <w:rPr>
          <w:vanish/>
          <w:specVanish/>
        </w:rPr>
      </w:pPr>
      <w:bookmarkStart w:id="246" w:name="_Toc135041377"/>
      <w:bookmarkStart w:id="247" w:name="_Toc174106014"/>
      <w:bookmarkStart w:id="248" w:name="_Toc174106249"/>
      <w:bookmarkStart w:id="249" w:name="_Toc208211547"/>
      <w:r w:rsidRPr="00933F84">
        <w:lastRenderedPageBreak/>
        <w:t>1.</w:t>
      </w:r>
      <w:r w:rsidR="007D4B58" w:rsidRPr="00933F84">
        <w:t>51</w:t>
      </w:r>
      <w:r w:rsidR="002B47EE">
        <w:t>. </w:t>
      </w:r>
      <w:r w:rsidR="005A6C37" w:rsidRPr="00933F84">
        <w:t>Research Octane Number.</w:t>
      </w:r>
      <w:bookmarkEnd w:id="246"/>
      <w:bookmarkEnd w:id="247"/>
      <w:bookmarkEnd w:id="248"/>
      <w:bookmarkEnd w:id="249"/>
    </w:p>
    <w:p w14:paraId="1E92AD28" w14:textId="2E52A60F" w:rsidR="005A6C37" w:rsidRDefault="005A6C37" w:rsidP="009D6532">
      <w:pPr>
        <w:pStyle w:val="BodyText"/>
        <w:tabs>
          <w:tab w:val="left" w:pos="360"/>
          <w:tab w:val="left" w:pos="547"/>
        </w:tabs>
        <w:spacing w:after="60"/>
      </w:pPr>
      <w:r w:rsidRPr="001F3FE1">
        <w:t xml:space="preserve"> </w:t>
      </w:r>
      <w:r>
        <w:t>–</w:t>
      </w:r>
      <w:r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4D0ADF">
        <w:instrText>:Research octane number</w:instrText>
      </w:r>
      <w:r w:rsidR="009F0E1F">
        <w:instrText xml:space="preserve">" </w:instrText>
      </w:r>
      <w:r w:rsidR="00D962A8">
        <w:fldChar w:fldCharType="end"/>
      </w:r>
      <w:r w:rsidR="001B7EBF">
        <w:t>A</w:t>
      </w:r>
      <w:r w:rsidR="001B7EBF" w:rsidRPr="001F3FE1">
        <w:t xml:space="preserve"> </w:t>
      </w:r>
      <w:r w:rsidRPr="001F3FE1">
        <w:t>numerical indication of a spark-ignition engine fuel</w:t>
      </w:r>
      <w:r>
        <w:t>’</w:t>
      </w:r>
      <w:r w:rsidRPr="001F3FE1">
        <w:t xml:space="preserve">s resistance to knock obtained by comparison with reference fuels in a standardized </w:t>
      </w:r>
      <w:r w:rsidR="007E2231">
        <w:t xml:space="preserve">in the latest version of </w:t>
      </w:r>
      <w:r w:rsidRPr="001F3FE1">
        <w:t>ASTM D2699</w:t>
      </w:r>
      <w:r w:rsidR="0068409E">
        <w:t>,</w:t>
      </w:r>
      <w:r w:rsidRPr="001F3FE1">
        <w:t xml:space="preserve"> </w:t>
      </w:r>
      <w:r w:rsidR="0068409E">
        <w:t>“</w:t>
      </w:r>
      <w:r w:rsidR="00B8451B">
        <w:t>Standard Test Method for Research Octane Number of Spark-Ignition Engine Fuel</w:t>
      </w:r>
      <w:r w:rsidRPr="001F3FE1">
        <w:t>.</w:t>
      </w:r>
      <w:r w:rsidR="0068409E">
        <w:t>”</w:t>
      </w:r>
    </w:p>
    <w:p w14:paraId="66010168" w14:textId="52D86CD0" w:rsidR="007E2231" w:rsidRPr="001F3FE1" w:rsidRDefault="007E2231" w:rsidP="009D6532">
      <w:pPr>
        <w:pStyle w:val="BodyText"/>
        <w:tabs>
          <w:tab w:val="left" w:pos="360"/>
          <w:tab w:val="left" w:pos="547"/>
        </w:tabs>
      </w:pPr>
      <w:r>
        <w:t>(Amended 2018)</w:t>
      </w:r>
    </w:p>
    <w:p w14:paraId="7232AC3B" w14:textId="11F2A6A0" w:rsidR="00FA0729" w:rsidRPr="00FA0729" w:rsidRDefault="0073679A" w:rsidP="00ED6105">
      <w:pPr>
        <w:pStyle w:val="Heading2"/>
        <w:rPr>
          <w:vanish/>
          <w:specVanish/>
        </w:rPr>
      </w:pPr>
      <w:bookmarkStart w:id="250" w:name="_Toc135041378"/>
      <w:bookmarkStart w:id="251" w:name="_Toc208211548"/>
      <w:bookmarkStart w:id="252" w:name="_Toc174106015"/>
      <w:bookmarkStart w:id="253" w:name="_Toc174106250"/>
      <w:r w:rsidRPr="00933F84">
        <w:t>1.</w:t>
      </w:r>
      <w:r w:rsidR="007D4B58" w:rsidRPr="00933F84">
        <w:t>52</w:t>
      </w:r>
      <w:r w:rsidR="002B47EE">
        <w:t>. </w:t>
      </w:r>
      <w:r w:rsidR="005A6C37" w:rsidRPr="00933F84">
        <w:t>SAE (SAE International)</w:t>
      </w:r>
      <w:bookmarkEnd w:id="250"/>
      <w:r w:rsidR="00856AB4">
        <w:t>.</w:t>
      </w:r>
      <w:bookmarkEnd w:id="251"/>
      <w:r w:rsidR="001F3B99" w:rsidRPr="00933F84">
        <w:t xml:space="preserve"> </w:t>
      </w:r>
    </w:p>
    <w:p w14:paraId="407606D8" w14:textId="717B1239" w:rsidR="00ED6105" w:rsidRPr="00ED6105" w:rsidRDefault="00FA0729" w:rsidP="00FA0729">
      <w:pPr>
        <w:pStyle w:val="BodyText"/>
        <w:tabs>
          <w:tab w:val="left" w:pos="360"/>
          <w:tab w:val="left" w:pos="547"/>
        </w:tabs>
        <w:rPr>
          <w:vanish/>
          <w:specVanish/>
        </w:rPr>
      </w:pPr>
      <w:r>
        <w:t xml:space="preserve"> </w:t>
      </w:r>
      <w:r w:rsidR="001F3B99" w:rsidRPr="00533424">
        <w:t>(</w:t>
      </w:r>
      <w:hyperlink r:id="rId21" w:history="1">
        <w:r w:rsidR="001F3B99" w:rsidRPr="005F3CA4">
          <w:rPr>
            <w:rFonts w:ascii="Times New Roman Bold" w:hAnsi="Times New Roman Bold"/>
          </w:rPr>
          <w:t>www.sae.org</w:t>
        </w:r>
      </w:hyperlink>
      <w:r w:rsidR="001F3B99" w:rsidRPr="00933F84">
        <w:t>)</w:t>
      </w:r>
      <w:bookmarkEnd w:id="252"/>
      <w:bookmarkEnd w:id="253"/>
    </w:p>
    <w:p w14:paraId="16968CD9" w14:textId="69356524" w:rsidR="005A6C37" w:rsidRDefault="005A6C37" w:rsidP="009D6532">
      <w:pPr>
        <w:pStyle w:val="BodyText"/>
        <w:tabs>
          <w:tab w:val="left" w:pos="360"/>
          <w:tab w:val="left" w:pos="547"/>
        </w:tabs>
      </w:pPr>
      <w:r w:rsidRPr="001F3FE1">
        <w:t xml:space="preserve"> </w:t>
      </w:r>
      <w:r>
        <w:t>–</w:t>
      </w:r>
      <w:r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Pr="001F3FE1">
        <w:t xml:space="preserve">technical organization for engineers, scientists, technicians, and others </w:t>
      </w:r>
      <w:r w:rsidRPr="00526ED7">
        <w:t xml:space="preserve">who </w:t>
      </w:r>
      <w:r w:rsidRPr="001F3FE1">
        <w:t>cooperate closely in the engineering, design, manufacture, use, and maintainability of self-propelled vehicles.</w:t>
      </w:r>
    </w:p>
    <w:p w14:paraId="1B46299E" w14:textId="6769C88C" w:rsidR="00ED6105" w:rsidRPr="00ED6105" w:rsidRDefault="007D4B58" w:rsidP="00586DA3">
      <w:pPr>
        <w:pStyle w:val="Heading2"/>
        <w:rPr>
          <w:vanish/>
          <w:specVanish/>
        </w:rPr>
      </w:pPr>
      <w:bookmarkStart w:id="254" w:name="_Toc208211549"/>
      <w:bookmarkStart w:id="255" w:name="_Toc135041380"/>
      <w:bookmarkStart w:id="256" w:name="_Toc174106017"/>
      <w:bookmarkStart w:id="257" w:name="_Toc174106252"/>
      <w:r w:rsidRPr="00933F84">
        <w:t>1.5</w:t>
      </w:r>
      <w:r w:rsidR="00586DA3">
        <w:t>3</w:t>
      </w:r>
      <w:r w:rsidR="002B47EE">
        <w:t>. </w:t>
      </w:r>
      <w:r w:rsidRPr="00933F84">
        <w:t>Tractor Hydraulic Fluid</w:t>
      </w:r>
      <w:r w:rsidR="005D3273" w:rsidRPr="00933F84">
        <w:fldChar w:fldCharType="begin"/>
      </w:r>
      <w:r w:rsidR="005D3273" w:rsidRPr="00933F84">
        <w:instrText xml:space="preserve"> XE "Definitions:Tractor hydraulic fluid" </w:instrText>
      </w:r>
      <w:r w:rsidR="005D3273" w:rsidRPr="00933F84">
        <w:fldChar w:fldCharType="end"/>
      </w:r>
      <w:r w:rsidR="00881C09" w:rsidRPr="00933F84">
        <w:t>.</w:t>
      </w:r>
      <w:bookmarkEnd w:id="254"/>
      <w:bookmarkEnd w:id="255"/>
      <w:bookmarkEnd w:id="256"/>
      <w:bookmarkEnd w:id="257"/>
    </w:p>
    <w:p w14:paraId="3432B632" w14:textId="6FD3613C" w:rsidR="007D4B58" w:rsidRDefault="007D4B58" w:rsidP="009D6532">
      <w:pPr>
        <w:pStyle w:val="BodyText"/>
        <w:tabs>
          <w:tab w:val="left" w:pos="360"/>
          <w:tab w:val="left" w:pos="547"/>
        </w:tabs>
        <w:spacing w:after="60"/>
      </w:pPr>
      <w:r w:rsidRPr="00C5010D">
        <w:rPr>
          <w:b/>
        </w:rPr>
        <w:t xml:space="preserve"> </w:t>
      </w:r>
      <w:r w:rsidRPr="002F2DF8">
        <w:t>– A product intended for use in tractors with a common sump for the transmission, final drives, wet brakes, axles, and hydraulic system</w:t>
      </w:r>
      <w:r w:rsidRPr="00B93547">
        <w:t>.</w:t>
      </w:r>
    </w:p>
    <w:p w14:paraId="37E9F4CB" w14:textId="5ED81438" w:rsidR="007D4B58" w:rsidRPr="00574BB7" w:rsidRDefault="007D4B58" w:rsidP="009D6532">
      <w:pPr>
        <w:pStyle w:val="BodyText"/>
        <w:tabs>
          <w:tab w:val="left" w:pos="360"/>
          <w:tab w:val="left" w:pos="547"/>
        </w:tabs>
      </w:pPr>
      <w:r>
        <w:t>(Added 2019)</w:t>
      </w:r>
    </w:p>
    <w:p w14:paraId="2EBAC91D" w14:textId="039BF748" w:rsidR="00ED6105" w:rsidRPr="00ED6105" w:rsidRDefault="0073679A" w:rsidP="00ED6105">
      <w:pPr>
        <w:pStyle w:val="Heading2"/>
        <w:rPr>
          <w:vanish/>
          <w:specVanish/>
        </w:rPr>
      </w:pPr>
      <w:bookmarkStart w:id="258" w:name="_Toc135041381"/>
      <w:bookmarkStart w:id="259" w:name="_Toc174106018"/>
      <w:bookmarkStart w:id="260" w:name="_Toc174106253"/>
      <w:bookmarkStart w:id="261" w:name="_Toc208211550"/>
      <w:r w:rsidRPr="00933F84">
        <w:t>1.</w:t>
      </w:r>
      <w:r w:rsidR="007D4B58" w:rsidRPr="00933F84">
        <w:t>5</w:t>
      </w:r>
      <w:r w:rsidR="00586DA3">
        <w:t>4</w:t>
      </w:r>
      <w:r w:rsidR="002B47EE">
        <w:t>. </w:t>
      </w:r>
      <w:r w:rsidR="005A6C37" w:rsidRPr="00933F84">
        <w:t>Unleaded.</w:t>
      </w:r>
      <w:bookmarkEnd w:id="258"/>
      <w:bookmarkEnd w:id="259"/>
      <w:bookmarkEnd w:id="260"/>
      <w:bookmarkEnd w:id="261"/>
    </w:p>
    <w:p w14:paraId="33A6270F" w14:textId="6DB75EBF" w:rsidR="005A6C37" w:rsidRPr="00BE6DF0" w:rsidRDefault="005A6C37" w:rsidP="009D6532">
      <w:pPr>
        <w:pStyle w:val="BodyText"/>
        <w:tabs>
          <w:tab w:val="left" w:pos="360"/>
          <w:tab w:val="left" w:pos="547"/>
        </w:tabs>
      </w:pPr>
      <w:r w:rsidRPr="00BE6DF0">
        <w:t xml:space="preserve"> </w:t>
      </w:r>
      <w:r>
        <w:t>–</w:t>
      </w:r>
      <w:r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117CD7">
        <w:instrText>:Unleaded</w:instrText>
      </w:r>
      <w:r w:rsidR="009F0E1F">
        <w:instrText xml:space="preserve">" </w:instrText>
      </w:r>
      <w:r w:rsidR="00D962A8">
        <w:fldChar w:fldCharType="end"/>
      </w:r>
      <w:r w:rsidR="001B7EBF">
        <w:t xml:space="preserve">When </w:t>
      </w:r>
      <w:r>
        <w:t xml:space="preserve">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14:paraId="07F65C0A" w14:textId="34BA9D20" w:rsidR="00ED6105" w:rsidRPr="00ED6105" w:rsidRDefault="0073679A" w:rsidP="00ED6105">
      <w:pPr>
        <w:pStyle w:val="Heading2"/>
        <w:rPr>
          <w:vanish/>
          <w:specVanish/>
        </w:rPr>
      </w:pPr>
      <w:bookmarkStart w:id="262" w:name="_Toc135041382"/>
      <w:bookmarkStart w:id="263" w:name="_Toc174106019"/>
      <w:bookmarkStart w:id="264" w:name="_Toc174106254"/>
      <w:bookmarkStart w:id="265" w:name="_Toc208211551"/>
      <w:r w:rsidRPr="00933F84">
        <w:t>1.</w:t>
      </w:r>
      <w:r w:rsidR="007D4B58" w:rsidRPr="00933F84">
        <w:t>5</w:t>
      </w:r>
      <w:r w:rsidR="00586DA3">
        <w:t>5</w:t>
      </w:r>
      <w:r w:rsidR="002B47EE">
        <w:t>. </w:t>
      </w:r>
      <w:r w:rsidR="005A6C37" w:rsidRPr="00933F84">
        <w:t>Wholesale Purchaser Consumer.</w:t>
      </w:r>
      <w:bookmarkEnd w:id="262"/>
      <w:bookmarkEnd w:id="263"/>
      <w:bookmarkEnd w:id="264"/>
      <w:bookmarkEnd w:id="265"/>
    </w:p>
    <w:p w14:paraId="7EA93B21" w14:textId="4EC21D99" w:rsidR="005A6C37" w:rsidRPr="00BE6DF0" w:rsidRDefault="005A6C37" w:rsidP="009D6532">
      <w:pPr>
        <w:pStyle w:val="BodyText"/>
        <w:tabs>
          <w:tab w:val="left" w:pos="360"/>
          <w:tab w:val="left" w:pos="547"/>
        </w:tabs>
        <w:spacing w:after="60"/>
      </w:pPr>
      <w:r w:rsidRPr="00BE6DF0">
        <w:t xml:space="preserve"> </w:t>
      </w:r>
      <w:r>
        <w:t>–</w:t>
      </w:r>
      <w:r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Pr="00BE6DF0">
        <w:t xml:space="preserve">person who is an ultimate consumer of </w:t>
      </w:r>
      <w:r w:rsidR="00CA3C5B">
        <w:t xml:space="preserve">gasoline, </w:t>
      </w:r>
      <w:r w:rsidRPr="00BE6DF0">
        <w:t xml:space="preserve">fuel methanol, </w:t>
      </w:r>
      <w:r w:rsidR="00CA3C5B">
        <w:t xml:space="preserve">ethanol flex fuel, </w:t>
      </w:r>
      <w:r w:rsidRPr="00BE6DF0">
        <w:t xml:space="preserve">diesel fuel, biodiesel, </w:t>
      </w:r>
      <w:r w:rsidR="00CA3C5B">
        <w:t xml:space="preserve">biodiesel blends, </w:t>
      </w:r>
      <w:r w:rsidRPr="00BE6DF0">
        <w:t>fuel oil, kerosene, aviation turbine fuels, natural gas, compressed natural gas, or liquefied petroleum gas and who purchases or obtains the product from a supplier and receives delivery of that product into a storage tank.</w:t>
      </w:r>
    </w:p>
    <w:p w14:paraId="3D4E59C6" w14:textId="77777777" w:rsidR="005A6C37" w:rsidRDefault="005A6C37" w:rsidP="009D6532">
      <w:pPr>
        <w:pStyle w:val="BodyText"/>
        <w:tabs>
          <w:tab w:val="left" w:pos="360"/>
          <w:tab w:val="left" w:pos="547"/>
        </w:tabs>
      </w:pPr>
      <w:r>
        <w:t>(Added 1998) (Amended 1999</w:t>
      </w:r>
      <w:r w:rsidR="00CA3C5B">
        <w:t xml:space="preserve"> and 2014</w:t>
      </w:r>
      <w:r>
        <w:t>)</w:t>
      </w:r>
    </w:p>
    <w:p w14:paraId="01D6D348" w14:textId="39A52EFF" w:rsidR="005A6C37" w:rsidRPr="006F2B6F" w:rsidRDefault="005A6C37" w:rsidP="00FE70D6">
      <w:pPr>
        <w:pStyle w:val="Heading1-Section"/>
      </w:pPr>
      <w:bookmarkStart w:id="266" w:name="_Toc135041383"/>
      <w:bookmarkStart w:id="267" w:name="_Toc174106020"/>
      <w:bookmarkStart w:id="268" w:name="_Toc174106255"/>
      <w:bookmarkStart w:id="269" w:name="_Toc208211552"/>
      <w:r w:rsidRPr="006F2B6F">
        <w:t>Section 2.  Standard Specifications</w:t>
      </w:r>
      <w:bookmarkEnd w:id="266"/>
      <w:bookmarkEnd w:id="267"/>
      <w:bookmarkEnd w:id="268"/>
      <w:bookmarkEnd w:id="269"/>
    </w:p>
    <w:p w14:paraId="6583657C" w14:textId="5D367E2A" w:rsidR="005A6C37" w:rsidRPr="00933F84" w:rsidRDefault="00526ED7" w:rsidP="00E34AB2">
      <w:pPr>
        <w:pStyle w:val="Heading2"/>
      </w:pPr>
      <w:bookmarkStart w:id="270" w:name="_Toc135041384"/>
      <w:bookmarkStart w:id="271" w:name="_Toc174106021"/>
      <w:bookmarkStart w:id="272" w:name="_Toc174106256"/>
      <w:bookmarkStart w:id="273" w:name="_Toc208211553"/>
      <w:r w:rsidRPr="00933F84">
        <w:t>2.1</w:t>
      </w:r>
      <w:r w:rsidR="002B47EE">
        <w:t>. </w:t>
      </w:r>
      <w:r w:rsidR="005A6C37" w:rsidRPr="00933F84">
        <w:t>Gasoline and Gasoline-Oxygenate Blends.</w:t>
      </w:r>
      <w:bookmarkEnd w:id="270"/>
      <w:bookmarkEnd w:id="271"/>
      <w:bookmarkEnd w:id="272"/>
      <w:bookmarkEnd w:id="273"/>
      <w:r w:rsidR="00D962A8" w:rsidRPr="00933F84">
        <w:fldChar w:fldCharType="begin"/>
      </w:r>
      <w:r w:rsidR="005A6C37" w:rsidRPr="00933F84">
        <w:instrText>xe "Gasoline:Oxygenate blend</w:instrText>
      </w:r>
      <w:r w:rsidR="004732B3" w:rsidRPr="00933F84">
        <w:instrText>s</w:instrText>
      </w:r>
      <w:r w:rsidR="005A6C37" w:rsidRPr="00933F84">
        <w:instrText>"</w:instrText>
      </w:r>
      <w:r w:rsidR="00D962A8" w:rsidRPr="00933F84">
        <w:fldChar w:fldCharType="end"/>
      </w:r>
      <w:r w:rsidR="00D962A8" w:rsidRPr="00933F84">
        <w:fldChar w:fldCharType="begin"/>
      </w:r>
      <w:r w:rsidR="009F0E1F" w:rsidRPr="00933F84">
        <w:instrText xml:space="preserve"> XE "</w:instrText>
      </w:r>
      <w:r w:rsidR="00002EFA" w:rsidRPr="00933F84">
        <w:instrText>Fuels</w:instrText>
      </w:r>
      <w:r w:rsidR="00660469" w:rsidRPr="00933F84">
        <w:instrText>:Gasoline</w:instrText>
      </w:r>
      <w:r w:rsidR="009F0E1F" w:rsidRPr="00933F84">
        <w:instrText xml:space="preserve">-oxygenate blends" </w:instrText>
      </w:r>
      <w:r w:rsidR="00D962A8" w:rsidRPr="00933F84">
        <w:fldChar w:fldCharType="end"/>
      </w:r>
      <w:r w:rsidR="005A6C37" w:rsidRPr="00933F84">
        <w:t xml:space="preserve"> </w:t>
      </w:r>
    </w:p>
    <w:p w14:paraId="51BD1416" w14:textId="3637E569" w:rsidR="00E34AB2" w:rsidRPr="00E34AB2" w:rsidRDefault="005A6C37" w:rsidP="00E42C8B">
      <w:pPr>
        <w:pStyle w:val="Heading3"/>
        <w:rPr>
          <w:vanish/>
          <w:specVanish/>
        </w:rPr>
      </w:pPr>
      <w:bookmarkStart w:id="274" w:name="_Toc135041385"/>
      <w:bookmarkStart w:id="275" w:name="_Toc174106022"/>
      <w:bookmarkStart w:id="276" w:name="_Toc174106257"/>
      <w:bookmarkStart w:id="277" w:name="_Toc208211554"/>
      <w:r w:rsidRPr="00E34AB2">
        <w:t>2.1.1</w:t>
      </w:r>
      <w:r w:rsidR="002B47EE">
        <w:t>. </w:t>
      </w:r>
      <w:r w:rsidRPr="00E34AB2">
        <w:t>Gasoline and Gasoline-Oxygenate Blends</w:t>
      </w:r>
      <w:bookmarkEnd w:id="274"/>
      <w:r w:rsidRPr="00E34AB2">
        <w:t xml:space="preserve"> </w:t>
      </w:r>
      <w:r w:rsidRPr="00285032">
        <w:t>(as defined in this regulation</w:t>
      </w:r>
      <w:r w:rsidRPr="009B2BED">
        <w:t>)</w:t>
      </w:r>
      <w:r w:rsidRPr="00C5010D">
        <w:t>.</w:t>
      </w:r>
      <w:bookmarkEnd w:id="275"/>
      <w:bookmarkEnd w:id="276"/>
      <w:bookmarkEnd w:id="277"/>
    </w:p>
    <w:p w14:paraId="7CD92C2C" w14:textId="57AAE26B" w:rsidR="005A6C37" w:rsidRDefault="005A6C37" w:rsidP="009D6532">
      <w:pPr>
        <w:pStyle w:val="BodyText"/>
        <w:tabs>
          <w:tab w:val="left" w:pos="360"/>
          <w:tab w:val="left" w:pos="1080"/>
        </w:tabs>
        <w:ind w:left="360"/>
        <w:rPr>
          <w:bCs/>
        </w:rPr>
      </w:pPr>
      <w:r w:rsidRPr="00526ED7">
        <w:rPr>
          <w:bCs/>
        </w:rPr>
        <w:t xml:space="preserve"> –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r w:rsidRPr="00526ED7">
        <w:rPr>
          <w:bCs/>
        </w:rPr>
        <w:t>. Gasoline</w:t>
      </w:r>
      <w:r w:rsidR="000A00A5">
        <w:rPr>
          <w:bCs/>
        </w:rPr>
        <w:t>-</w:t>
      </w:r>
      <w:r w:rsidRPr="00526ED7">
        <w:rPr>
          <w:bCs/>
        </w:rPr>
        <w:t xml:space="preserve">Ethanol Blends. </w:t>
      </w:r>
    </w:p>
    <w:p w14:paraId="568048B8" w14:textId="2EC54B2C" w:rsidR="006849FE" w:rsidRDefault="006849FE" w:rsidP="009D6532">
      <w:pPr>
        <w:pStyle w:val="BodyText"/>
        <w:tabs>
          <w:tab w:val="left" w:pos="360"/>
          <w:tab w:val="left" w:pos="547"/>
        </w:tabs>
        <w:spacing w:after="60"/>
        <w:ind w:left="1080" w:hanging="360"/>
        <w:rPr>
          <w:bCs/>
        </w:rPr>
      </w:pPr>
      <w:r>
        <w:rPr>
          <w:bCs/>
        </w:rPr>
        <w:t>(a)</w:t>
      </w:r>
      <w:r>
        <w:rPr>
          <w:bCs/>
        </w:rPr>
        <w:tab/>
        <w:t>The maximum concentration of oxygenate</w:t>
      </w:r>
      <w:r w:rsidR="00C218F8">
        <w:rPr>
          <w:bCs/>
        </w:rPr>
        <w:t>s</w:t>
      </w:r>
      <w:r>
        <w:rPr>
          <w:bCs/>
        </w:rPr>
        <w:t xml:space="preserve"> contained in gasoline-oxygenate blends shall not exceed those permitted by the EPA under Section 211 of the Clean Air Act and applicable waivers.</w:t>
      </w:r>
    </w:p>
    <w:p w14:paraId="328083EE" w14:textId="234C7936" w:rsidR="005A6C37" w:rsidRPr="00526ED7" w:rsidRDefault="005A6C37" w:rsidP="009D6532">
      <w:pPr>
        <w:pStyle w:val="BodyText"/>
        <w:tabs>
          <w:tab w:val="left" w:pos="360"/>
          <w:tab w:val="left" w:pos="547"/>
        </w:tabs>
        <w:ind w:left="360"/>
      </w:pPr>
      <w:r w:rsidRPr="00526ED7">
        <w:t>(Added 2009)</w:t>
      </w:r>
      <w:r w:rsidR="009E5D24">
        <w:t xml:space="preserve"> (Amended 2018)</w:t>
      </w:r>
    </w:p>
    <w:p w14:paraId="096463AA" w14:textId="602B6B4F" w:rsidR="00E34AB2" w:rsidRPr="00E34AB2" w:rsidRDefault="005A6C37" w:rsidP="00E42C8B">
      <w:pPr>
        <w:pStyle w:val="Heading3"/>
        <w:rPr>
          <w:vanish/>
          <w:specVanish/>
        </w:rPr>
      </w:pPr>
      <w:bookmarkStart w:id="278" w:name="_Toc135041386"/>
      <w:bookmarkStart w:id="279" w:name="_Toc174106023"/>
      <w:bookmarkStart w:id="280" w:name="_Toc174106258"/>
      <w:bookmarkStart w:id="281" w:name="_Toc208211555"/>
      <w:r w:rsidRPr="00E34AB2">
        <w:t>2.1.</w:t>
      </w:r>
      <w:r w:rsidR="00184850" w:rsidRPr="00E34AB2">
        <w:t>2</w:t>
      </w:r>
      <w:r w:rsidR="002B47EE">
        <w:t>. </w:t>
      </w:r>
      <w:r w:rsidRPr="00E34AB2">
        <w:t>Gasoline-Ethanol Blends.</w:t>
      </w:r>
      <w:bookmarkEnd w:id="278"/>
      <w:bookmarkEnd w:id="279"/>
      <w:bookmarkEnd w:id="280"/>
      <w:bookmarkEnd w:id="281"/>
    </w:p>
    <w:p w14:paraId="70565407" w14:textId="5DB87B70" w:rsidR="005A6C37" w:rsidRDefault="005A6C37" w:rsidP="009D6532">
      <w:pPr>
        <w:pStyle w:val="BodyText"/>
        <w:tabs>
          <w:tab w:val="left" w:pos="360"/>
          <w:tab w:val="left" w:pos="1080"/>
        </w:tabs>
        <w:ind w:left="360"/>
        <w:rPr>
          <w:bCs/>
          <w:szCs w:val="20"/>
        </w:rPr>
      </w:pPr>
      <w:r w:rsidRPr="00E34AB2">
        <w:rPr>
          <w:b/>
          <w:szCs w:val="20"/>
        </w:rPr>
        <w:t xml:space="preserve"> </w:t>
      </w:r>
      <w:r w:rsidRPr="00526ED7">
        <w:rPr>
          <w:b/>
          <w:bCs/>
          <w:szCs w:val="20"/>
        </w:rPr>
        <w:t xml:space="preserve">– </w:t>
      </w:r>
      <w:r w:rsidR="00D962A8" w:rsidRPr="00271606">
        <w:rPr>
          <w:b/>
          <w:bCs/>
          <w:szCs w:val="20"/>
        </w:rPr>
        <w:fldChar w:fldCharType="begin"/>
      </w:r>
      <w:r w:rsidR="00C41474" w:rsidRPr="00271606">
        <w:rPr>
          <w:szCs w:val="20"/>
        </w:rPr>
        <w:instrText xml:space="preserve"> xe "</w:instrText>
      </w:r>
      <w:r w:rsidR="00002EFA">
        <w:rPr>
          <w:szCs w:val="20"/>
        </w:rPr>
        <w:instrText>Fuels</w:instrText>
      </w:r>
      <w:r w:rsidR="00C41474" w:rsidRPr="00271606">
        <w:rPr>
          <w:szCs w:val="20"/>
        </w:rPr>
        <w:instrText xml:space="preserve">:Gasoline-ethanol blends" </w:instrText>
      </w:r>
      <w:r w:rsidR="00D962A8" w:rsidRPr="00271606">
        <w:rPr>
          <w:b/>
          <w:bCs/>
          <w:szCs w:val="20"/>
        </w:rPr>
        <w:fldChar w:fldCharType="end"/>
      </w:r>
      <w:r w:rsidRPr="00526ED7">
        <w:rPr>
          <w:bCs/>
          <w:szCs w:val="20"/>
        </w:rPr>
        <w:t xml:space="preserve">When gasoline is blended with </w:t>
      </w:r>
      <w:r w:rsidR="0010711A">
        <w:rPr>
          <w:bCs/>
          <w:szCs w:val="20"/>
        </w:rPr>
        <w:t xml:space="preserve">denatured fuel </w:t>
      </w:r>
      <w:r w:rsidRPr="00526ED7">
        <w:rPr>
          <w:bCs/>
          <w:szCs w:val="20"/>
        </w:rPr>
        <w:t xml:space="preserve">ethanol, the </w:t>
      </w:r>
      <w:r w:rsidR="00120915">
        <w:rPr>
          <w:bCs/>
          <w:szCs w:val="20"/>
        </w:rPr>
        <w:t xml:space="preserve">denatured fuel </w:t>
      </w:r>
      <w:r w:rsidRPr="00526ED7">
        <w:rPr>
          <w:bCs/>
          <w:szCs w:val="20"/>
        </w:rPr>
        <w:t xml:space="preserve">ethanol shall meet the </w:t>
      </w:r>
      <w:r w:rsidR="00E12DC0">
        <w:rPr>
          <w:bCs/>
          <w:szCs w:val="20"/>
        </w:rPr>
        <w:t xml:space="preserve">latest version of </w:t>
      </w:r>
      <w:r w:rsidRPr="00526ED7">
        <w:rPr>
          <w:bCs/>
          <w:szCs w:val="20"/>
        </w:rPr>
        <w:t>ASTM D4806</w:t>
      </w:r>
      <w:r w:rsidR="00184850">
        <w:rPr>
          <w:bCs/>
          <w:szCs w:val="20"/>
        </w:rPr>
        <w:t>,</w:t>
      </w:r>
      <w:r w:rsidRPr="00526ED7">
        <w:rPr>
          <w:bCs/>
          <w:szCs w:val="20"/>
        </w:rPr>
        <w:t xml:space="preserve"> </w:t>
      </w:r>
      <w:r w:rsidR="0068409E">
        <w:rPr>
          <w:bCs/>
          <w:szCs w:val="20"/>
        </w:rPr>
        <w:t>“</w:t>
      </w:r>
      <w:r w:rsidR="00184850" w:rsidRPr="00184850">
        <w:rPr>
          <w:bCs/>
          <w:szCs w:val="20"/>
        </w:rPr>
        <w:t>Standard Specification for Denatured Fuel Ethanol for Blending with Gasolines for Use as Automotive Spark-Ignition Engine Fuel</w:t>
      </w:r>
      <w:r w:rsidR="00666916" w:rsidRPr="00184850">
        <w:rPr>
          <w:bCs/>
          <w:szCs w:val="20"/>
        </w:rPr>
        <w:t>,</w:t>
      </w:r>
      <w:r w:rsidR="0068409E">
        <w:rPr>
          <w:bCs/>
          <w:szCs w:val="20"/>
        </w:rPr>
        <w:t>”</w:t>
      </w:r>
      <w:r w:rsidR="00184850" w:rsidRPr="00184850">
        <w:rPr>
          <w:bCs/>
          <w:szCs w:val="20"/>
        </w:rPr>
        <w:t xml:space="preserve"> </w:t>
      </w:r>
      <w:r w:rsidRPr="00526ED7">
        <w:rPr>
          <w:bCs/>
          <w:szCs w:val="20"/>
        </w:rPr>
        <w:t xml:space="preserve">and the blend shall meet </w:t>
      </w:r>
      <w:r w:rsidR="00E12DC0">
        <w:rPr>
          <w:bCs/>
          <w:szCs w:val="20"/>
        </w:rPr>
        <w:t xml:space="preserve">the latest version of </w:t>
      </w:r>
      <w:r w:rsidRPr="00526ED7">
        <w:rPr>
          <w:bCs/>
          <w:szCs w:val="20"/>
        </w:rPr>
        <w:t>ASTM D4814</w:t>
      </w:r>
      <w:bookmarkStart w:id="282" w:name="_Hlk15882373"/>
      <w:r w:rsidR="00184850">
        <w:rPr>
          <w:bCs/>
          <w:szCs w:val="20"/>
        </w:rPr>
        <w:t>,</w:t>
      </w:r>
      <w:r w:rsidR="00276C57" w:rsidRPr="00276C57">
        <w:rPr>
          <w:bCs/>
        </w:rPr>
        <w:t xml:space="preserve"> </w:t>
      </w:r>
      <w:r w:rsidR="00276C57" w:rsidRPr="00276C57">
        <w:rPr>
          <w:bCs/>
          <w:szCs w:val="20"/>
        </w:rPr>
        <w:t>“Standard Specification for Automotive Spark-Ignition Engine Fuel</w:t>
      </w:r>
      <w:r w:rsidR="00666916">
        <w:rPr>
          <w:bCs/>
          <w:szCs w:val="20"/>
        </w:rPr>
        <w:t>,</w:t>
      </w:r>
      <w:r w:rsidR="00276C57" w:rsidRPr="00276C57">
        <w:rPr>
          <w:bCs/>
          <w:szCs w:val="20"/>
        </w:rPr>
        <w:t xml:space="preserve">” </w:t>
      </w:r>
      <w:bookmarkEnd w:id="282"/>
      <w:r w:rsidRPr="00526ED7">
        <w:rPr>
          <w:bCs/>
          <w:szCs w:val="20"/>
        </w:rPr>
        <w:t xml:space="preserve">with the following permissible exceptions: </w:t>
      </w:r>
    </w:p>
    <w:p w14:paraId="4607FD3D" w14:textId="04B69B11" w:rsidR="00D77084" w:rsidRPr="001E0280" w:rsidRDefault="00D77084" w:rsidP="00142207">
      <w:pPr>
        <w:pStyle w:val="BodyText"/>
        <w:numPr>
          <w:ilvl w:val="0"/>
          <w:numId w:val="227"/>
        </w:numPr>
        <w:tabs>
          <w:tab w:val="left" w:pos="360"/>
        </w:tabs>
        <w:spacing w:after="60"/>
        <w:rPr>
          <w:bCs/>
          <w:szCs w:val="20"/>
        </w:rPr>
      </w:pPr>
      <w:r w:rsidRPr="00D77084">
        <w:rPr>
          <w:bCs/>
          <w:szCs w:val="20"/>
        </w:rPr>
        <w:t xml:space="preserve">The maximum vapor pressure shall not exceed the latest </w:t>
      </w:r>
      <w:r>
        <w:rPr>
          <w:bCs/>
          <w:szCs w:val="20"/>
        </w:rPr>
        <w:t>version</w:t>
      </w:r>
      <w:r w:rsidRPr="00D77084">
        <w:rPr>
          <w:bCs/>
          <w:szCs w:val="20"/>
        </w:rPr>
        <w:t xml:space="preserve"> of ASTM D4814, “Standard Specification for Automotive Spark-Ignition Engine Fuel,” limits by more than 1.0 psi for blends </w:t>
      </w:r>
      <w:r w:rsidRPr="001E0280">
        <w:rPr>
          <w:bCs/>
          <w:szCs w:val="20"/>
        </w:rPr>
        <w:t xml:space="preserve">from June 1 through September 15 as allowed by EPA per </w:t>
      </w:r>
      <w:r w:rsidR="002C6D58">
        <w:rPr>
          <w:bCs/>
          <w:szCs w:val="20"/>
        </w:rPr>
        <w:t xml:space="preserve">Gasoline RVP Standards </w:t>
      </w:r>
      <w:hyperlink r:id="rId22" w:history="1">
        <w:r w:rsidR="003D047C">
          <w:rPr>
            <w:rFonts w:ascii="Times New Roman Bold" w:hAnsi="Times New Roman Bold"/>
            <w:bCs/>
            <w:szCs w:val="20"/>
          </w:rPr>
          <w:t>40 C.F.R. § 1090.215</w:t>
        </w:r>
      </w:hyperlink>
      <w:r w:rsidR="0038690B" w:rsidRPr="0013095D">
        <w:rPr>
          <w:rFonts w:ascii="Times New Roman Bold" w:hAnsi="Times New Roman Bold"/>
          <w:b/>
          <w:bCs/>
          <w:szCs w:val="20"/>
        </w:rPr>
        <w:t>(b)</w:t>
      </w:r>
      <w:r w:rsidRPr="000E10C5">
        <w:rPr>
          <w:bCs/>
          <w:szCs w:val="20"/>
        </w:rPr>
        <w:t>.</w:t>
      </w:r>
      <w:r w:rsidRPr="001E0280">
        <w:rPr>
          <w:bCs/>
          <w:szCs w:val="20"/>
        </w:rPr>
        <w:t xml:space="preserve"> </w:t>
      </w:r>
    </w:p>
    <w:p w14:paraId="4B81FAC2" w14:textId="712888B9" w:rsidR="00636C5D" w:rsidRDefault="00636C5D" w:rsidP="00A7253A">
      <w:pPr>
        <w:pStyle w:val="BodyText"/>
        <w:tabs>
          <w:tab w:val="left" w:pos="360"/>
        </w:tabs>
        <w:ind w:left="1080"/>
        <w:rPr>
          <w:bCs/>
        </w:rPr>
      </w:pPr>
      <w:r w:rsidRPr="001E0280">
        <w:rPr>
          <w:bCs/>
        </w:rPr>
        <w:t>(Amend</w:t>
      </w:r>
      <w:r w:rsidR="00B567C2" w:rsidRPr="001E0280">
        <w:rPr>
          <w:bCs/>
        </w:rPr>
        <w:t>ed</w:t>
      </w:r>
      <w:r w:rsidRPr="001E0280">
        <w:rPr>
          <w:bCs/>
        </w:rPr>
        <w:t xml:space="preserve"> 2016</w:t>
      </w:r>
      <w:r w:rsidR="00BB04C9" w:rsidRPr="001E0280">
        <w:rPr>
          <w:bCs/>
        </w:rPr>
        <w:t>,</w:t>
      </w:r>
      <w:r w:rsidR="00120915" w:rsidRPr="001E0280">
        <w:rPr>
          <w:bCs/>
        </w:rPr>
        <w:t xml:space="preserve"> 2018</w:t>
      </w:r>
      <w:r w:rsidR="00BB04C9" w:rsidRPr="001E0280">
        <w:rPr>
          <w:bCs/>
        </w:rPr>
        <w:t>, 2019</w:t>
      </w:r>
      <w:r w:rsidR="0038690B" w:rsidRPr="00BA41B7">
        <w:rPr>
          <w:bCs/>
        </w:rPr>
        <w:t xml:space="preserve">, </w:t>
      </w:r>
      <w:r w:rsidR="0038690B" w:rsidRPr="00815533">
        <w:rPr>
          <w:bCs/>
        </w:rPr>
        <w:t>and 20</w:t>
      </w:r>
      <w:r w:rsidR="000213CC" w:rsidRPr="00815533">
        <w:rPr>
          <w:bCs/>
        </w:rPr>
        <w:t>22</w:t>
      </w:r>
      <w:r w:rsidRPr="00815533">
        <w:rPr>
          <w:bCs/>
        </w:rPr>
        <w:t>)</w:t>
      </w:r>
    </w:p>
    <w:p w14:paraId="4294851E" w14:textId="1D83CAF3" w:rsidR="00636C5D" w:rsidRPr="00B96480" w:rsidRDefault="00636C5D" w:rsidP="009D6532">
      <w:pPr>
        <w:pStyle w:val="BodyText"/>
        <w:tabs>
          <w:tab w:val="left" w:pos="360"/>
          <w:tab w:val="left" w:pos="547"/>
        </w:tabs>
        <w:spacing w:after="60"/>
        <w:rPr>
          <w:bCs/>
          <w:iCs w:val="0"/>
        </w:rPr>
      </w:pPr>
      <w:r w:rsidRPr="00150D29">
        <w:rPr>
          <w:b/>
          <w:bCs/>
          <w:i/>
        </w:rPr>
        <w:t>NOTE:</w:t>
      </w:r>
      <w:r w:rsidRPr="00150D29">
        <w:rPr>
          <w:bCs/>
          <w:i/>
        </w:rPr>
        <w:t xml:space="preserve">  </w:t>
      </w:r>
      <w:r w:rsidRPr="00B96480">
        <w:rPr>
          <w:bCs/>
          <w:iCs w:val="0"/>
        </w:rPr>
        <w:t>The values shown above appear only in U.S. customary units to ensure that the values are identical to those in ASTM standards and the Environmental Protection Agency regulation.</w:t>
      </w:r>
    </w:p>
    <w:p w14:paraId="56C3A23E" w14:textId="77777777" w:rsidR="005A6C37" w:rsidRPr="007517F4" w:rsidRDefault="005A6C37" w:rsidP="009D6532">
      <w:pPr>
        <w:pStyle w:val="BodyText"/>
        <w:tabs>
          <w:tab w:val="left" w:pos="360"/>
          <w:tab w:val="left" w:pos="547"/>
        </w:tabs>
      </w:pPr>
      <w:r w:rsidRPr="00157923">
        <w:t>(Added 2009</w:t>
      </w:r>
      <w:r w:rsidR="00157923">
        <w:t>) (</w:t>
      </w:r>
      <w:r w:rsidR="00A369D3" w:rsidRPr="00157923">
        <w:t>Amended 201</w:t>
      </w:r>
      <w:r w:rsidR="00C87587" w:rsidRPr="00157923">
        <w:t>2</w:t>
      </w:r>
      <w:r w:rsidR="00636C5D">
        <w:t xml:space="preserve"> and 2016</w:t>
      </w:r>
      <w:r w:rsidRPr="00157923">
        <w:t>)</w:t>
      </w:r>
    </w:p>
    <w:p w14:paraId="48099A5A" w14:textId="03F8DFAB" w:rsidR="00E34AB2" w:rsidRPr="00E34AB2" w:rsidRDefault="005A6C37" w:rsidP="00E42C8B">
      <w:pPr>
        <w:pStyle w:val="Heading3"/>
        <w:rPr>
          <w:iCs/>
          <w:vanish/>
          <w:specVanish/>
        </w:rPr>
      </w:pPr>
      <w:bookmarkStart w:id="283" w:name="_Toc135041387"/>
      <w:bookmarkStart w:id="284" w:name="_Toc174106024"/>
      <w:bookmarkStart w:id="285" w:name="_Toc174106259"/>
      <w:bookmarkStart w:id="286" w:name="_Toc208211556"/>
      <w:r w:rsidRPr="00E34AB2">
        <w:t>2.1.</w:t>
      </w:r>
      <w:r w:rsidR="00157923" w:rsidRPr="00E34AB2">
        <w:t>3</w:t>
      </w:r>
      <w:r w:rsidR="002B47EE">
        <w:t>. </w:t>
      </w:r>
      <w:r w:rsidRPr="00E34AB2">
        <w:t>Minimum Antiknock Index (AKI).</w:t>
      </w:r>
      <w:bookmarkEnd w:id="283"/>
      <w:bookmarkEnd w:id="284"/>
      <w:bookmarkEnd w:id="285"/>
      <w:bookmarkEnd w:id="286"/>
    </w:p>
    <w:p w14:paraId="2B46FE34" w14:textId="33733C9F" w:rsidR="005A6C37" w:rsidRPr="00526ED7" w:rsidRDefault="00E34AB2" w:rsidP="009D6532">
      <w:pPr>
        <w:pStyle w:val="BodyText"/>
        <w:tabs>
          <w:tab w:val="left" w:pos="360"/>
          <w:tab w:val="left" w:pos="1008"/>
        </w:tabs>
        <w:ind w:left="360"/>
      </w:pPr>
      <w:r>
        <w:rPr>
          <w:b/>
        </w:rPr>
        <w:t xml:space="preserve"> </w:t>
      </w:r>
      <w:r w:rsidR="00D962A8" w:rsidRPr="00C5010D">
        <w:rPr>
          <w:b/>
        </w:rPr>
        <w:fldChar w:fldCharType="begin"/>
      </w:r>
      <w:r w:rsidR="004D553A" w:rsidRPr="00C5010D">
        <w:rPr>
          <w:b/>
        </w:rPr>
        <w:instrText>XE</w:instrText>
      </w:r>
      <w:r w:rsidR="005A6C37" w:rsidRPr="00C5010D">
        <w:rPr>
          <w:b/>
        </w:rPr>
        <w:instrText xml:space="preserve"> "</w:instrText>
      </w:r>
      <w:r w:rsidR="00002EFA" w:rsidRPr="00C5010D">
        <w:rPr>
          <w:b/>
        </w:rPr>
        <w:instrText>Fuels</w:instrText>
      </w:r>
      <w:r w:rsidR="005A6C37" w:rsidRPr="00C5010D">
        <w:rPr>
          <w:b/>
        </w:rPr>
        <w:instrText>:Antiknock"</w:instrText>
      </w:r>
      <w:r w:rsidR="00D962A8" w:rsidRPr="00C5010D">
        <w:rPr>
          <w:b/>
        </w:rPr>
        <w:fldChar w:fldCharType="end"/>
      </w:r>
      <w:r w:rsidR="005A6C37" w:rsidRPr="00526ED7">
        <w:t xml:space="preserve"> – The AKI shall not be less than the AKI posted on the product dispenser or as certified on the invoice, bill of lading, shipping paper, or other documentation;</w:t>
      </w:r>
    </w:p>
    <w:p w14:paraId="2560E0D4" w14:textId="00559010" w:rsidR="00E34AB2" w:rsidRPr="00E34AB2" w:rsidRDefault="00B47069" w:rsidP="00E42C8B">
      <w:pPr>
        <w:pStyle w:val="Heading3"/>
        <w:rPr>
          <w:vanish/>
          <w:specVanish/>
        </w:rPr>
      </w:pPr>
      <w:bookmarkStart w:id="287" w:name="_Toc135041388"/>
      <w:bookmarkStart w:id="288" w:name="_Toc174106025"/>
      <w:bookmarkStart w:id="289" w:name="_Toc174106260"/>
      <w:bookmarkStart w:id="290" w:name="_Toc208211557"/>
      <w:r w:rsidRPr="00E34AB2">
        <w:lastRenderedPageBreak/>
        <w:t>2.1.</w:t>
      </w:r>
      <w:r w:rsidR="00157923" w:rsidRPr="00E34AB2">
        <w:t>4</w:t>
      </w:r>
      <w:r w:rsidR="005A6C37" w:rsidRPr="00E34AB2">
        <w:t>.</w:t>
      </w:r>
      <w:r w:rsidR="00A72E14">
        <w:t> </w:t>
      </w:r>
      <w:r w:rsidR="005A6C37" w:rsidRPr="00E34AB2">
        <w:t>Minimum Motor Octane Number.</w:t>
      </w:r>
      <w:bookmarkEnd w:id="287"/>
      <w:bookmarkEnd w:id="288"/>
      <w:bookmarkEnd w:id="289"/>
      <w:bookmarkEnd w:id="290"/>
    </w:p>
    <w:p w14:paraId="66A8CC19" w14:textId="66E97601" w:rsidR="005A6C37" w:rsidRPr="00526ED7" w:rsidRDefault="005A6C37" w:rsidP="009D6532">
      <w:pPr>
        <w:pStyle w:val="BodyText"/>
        <w:tabs>
          <w:tab w:val="left" w:pos="360"/>
          <w:tab w:val="left" w:pos="1008"/>
        </w:tabs>
        <w:ind w:left="360"/>
      </w:pPr>
      <w:r w:rsidRPr="00526ED7">
        <w:t xml:space="preserve"> – </w:t>
      </w:r>
      <w:r w:rsidR="00D962A8">
        <w:fldChar w:fldCharType="begin"/>
      </w:r>
      <w:r w:rsidR="00A03437">
        <w:instrText xml:space="preserve"> XE "</w:instrText>
      </w:r>
      <w:r w:rsidR="00002EFA">
        <w:instrText>Fuels</w:instrText>
      </w:r>
      <w:r w:rsidR="00A03437" w:rsidRPr="00CB018C">
        <w:instrText>:Motor octane number, minimum</w:instrText>
      </w:r>
      <w:r w:rsidR="00A03437">
        <w:instrText xml:space="preserve">" </w:instrText>
      </w:r>
      <w:r w:rsidR="00D962A8">
        <w:fldChar w:fldCharType="end"/>
      </w:r>
      <w:r w:rsidRPr="00526ED7">
        <w:t>The minimum motor octane number shall not be less than 82 for gasoline with an AKI of 87 or greater;</w:t>
      </w:r>
    </w:p>
    <w:p w14:paraId="135BE1E1" w14:textId="0ABF9975" w:rsidR="00E34AB2" w:rsidRPr="00E34AB2" w:rsidRDefault="005A6C37" w:rsidP="00E42C8B">
      <w:pPr>
        <w:pStyle w:val="Heading3"/>
        <w:rPr>
          <w:vanish/>
          <w:specVanish/>
        </w:rPr>
      </w:pPr>
      <w:bookmarkStart w:id="291" w:name="_Toc135041389"/>
      <w:bookmarkStart w:id="292" w:name="_Toc174106026"/>
      <w:bookmarkStart w:id="293" w:name="_Toc174106261"/>
      <w:bookmarkStart w:id="294" w:name="_Toc208211558"/>
      <w:r w:rsidRPr="00E34AB2">
        <w:t>2.1.</w:t>
      </w:r>
      <w:r w:rsidR="007C77D7" w:rsidRPr="00E34AB2">
        <w:t>5</w:t>
      </w:r>
      <w:r w:rsidRPr="00E34AB2">
        <w:t>.</w:t>
      </w:r>
      <w:r w:rsidR="00A72E14">
        <w:t> </w:t>
      </w:r>
      <w:r w:rsidRPr="00E34AB2">
        <w:t>Lead Substitute Gasoline</w:t>
      </w:r>
      <w:bookmarkEnd w:id="291"/>
      <w:r w:rsidRPr="00E34AB2">
        <w:t>.</w:t>
      </w:r>
      <w:bookmarkEnd w:id="292"/>
      <w:bookmarkEnd w:id="293"/>
      <w:bookmarkEnd w:id="294"/>
    </w:p>
    <w:p w14:paraId="77BE185F" w14:textId="109DDE0A" w:rsidR="005A6C37" w:rsidRPr="00526ED7" w:rsidRDefault="005A6C37" w:rsidP="009D6532">
      <w:pPr>
        <w:pStyle w:val="BodyText"/>
        <w:tabs>
          <w:tab w:val="left" w:pos="360"/>
          <w:tab w:val="left" w:pos="1008"/>
        </w:tabs>
        <w:ind w:left="360"/>
      </w:pPr>
      <w:r w:rsidRPr="00526ED7">
        <w:rPr>
          <w:bCs/>
        </w:rPr>
        <w:t xml:space="preserve"> </w:t>
      </w:r>
      <w:r w:rsidRPr="00526ED7">
        <w:t xml:space="preserve">– </w:t>
      </w:r>
      <w:r w:rsidR="00D962A8">
        <w:fldChar w:fldCharType="begin"/>
      </w:r>
      <w:r w:rsidR="00A03437">
        <w:instrText xml:space="preserve"> XE "</w:instrText>
      </w:r>
      <w:r w:rsidR="00002EFA">
        <w:instrText>Fuels</w:instrText>
      </w:r>
      <w:r w:rsidR="006D3CB6">
        <w:instrText>:Lead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w:t>
      </w:r>
      <w:r w:rsidR="0052725B" w:rsidRPr="00526ED7">
        <w:t>026</w:t>
      </w:r>
      <w:r w:rsidR="0052725B">
        <w:t xml:space="preserve"> </w:t>
      </w:r>
      <w:r w:rsidRPr="00526ED7">
        <w:t>g of lead per liter (0.</w:t>
      </w:r>
      <w:r w:rsidR="0052725B" w:rsidRPr="00526ED7">
        <w:t>10</w:t>
      </w:r>
      <w:r w:rsidR="0052725B">
        <w:t xml:space="preserve"> </w:t>
      </w:r>
      <w:r w:rsidRPr="00526ED7">
        <w:t>g per U.S. gallon).</w:t>
      </w:r>
    </w:p>
    <w:p w14:paraId="464E1511" w14:textId="64F5F70B" w:rsidR="00E34AB2" w:rsidRPr="00E42C8B" w:rsidRDefault="005A6C37" w:rsidP="00E34AB2">
      <w:pPr>
        <w:pStyle w:val="Heading4"/>
        <w:rPr>
          <w:vanish/>
          <w:specVanish/>
        </w:rPr>
      </w:pPr>
      <w:bookmarkStart w:id="295" w:name="_Toc135041390"/>
      <w:bookmarkStart w:id="296" w:name="_Toc174106027"/>
      <w:bookmarkStart w:id="297" w:name="_Toc174106262"/>
      <w:r w:rsidRPr="003F1B4F">
        <w:t>2.1.</w:t>
      </w:r>
      <w:r w:rsidR="007C77D7" w:rsidRPr="003F1B4F">
        <w:t>5</w:t>
      </w:r>
      <w:r w:rsidRPr="003F1B4F">
        <w:t>.1</w:t>
      </w:r>
      <w:r w:rsidR="002B47EE">
        <w:t>. </w:t>
      </w:r>
      <w:r w:rsidRPr="00E34AB2">
        <w:t>Documentation</w:t>
      </w:r>
      <w:r w:rsidRPr="003F1B4F">
        <w:t xml:space="preserve"> of Exhaust Valve Seat Protection.</w:t>
      </w:r>
      <w:bookmarkEnd w:id="295"/>
      <w:bookmarkEnd w:id="296"/>
      <w:bookmarkEnd w:id="297"/>
    </w:p>
    <w:p w14:paraId="4377DC05" w14:textId="46F529B6" w:rsidR="005A6C37" w:rsidRPr="00526ED7" w:rsidRDefault="005A6C37" w:rsidP="009D6532">
      <w:pPr>
        <w:pStyle w:val="BodyText"/>
        <w:tabs>
          <w:tab w:val="left" w:pos="360"/>
          <w:tab w:val="left" w:pos="547"/>
          <w:tab w:val="left" w:pos="1080"/>
          <w:tab w:val="left" w:pos="1440"/>
        </w:tabs>
        <w:ind w:left="720"/>
      </w:pPr>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w:t>
      </w:r>
      <w:r w:rsidR="0052725B" w:rsidRPr="00526ED7">
        <w:t>026</w:t>
      </w:r>
      <w:r w:rsidR="0052725B">
        <w:t xml:space="preserve"> </w:t>
      </w:r>
      <w:r w:rsidRPr="00526ED7">
        <w:t>g/L (0.</w:t>
      </w:r>
      <w:r w:rsidR="0052725B" w:rsidRPr="00526ED7">
        <w:t>1</w:t>
      </w:r>
      <w:r w:rsidR="0052725B">
        <w:t xml:space="preserve"> </w:t>
      </w:r>
      <w:r w:rsidRPr="00526ED7">
        <w:t>g/gal) lead.  The Director may review the documentation and approve the lead substitute additive before such additive is blended into gasoline.  This documentation shall consist of:</w:t>
      </w:r>
    </w:p>
    <w:p w14:paraId="0E686ECD" w14:textId="26066D8D" w:rsidR="005A6C37" w:rsidRPr="00526ED7" w:rsidRDefault="00484905" w:rsidP="00142207">
      <w:pPr>
        <w:pStyle w:val="BodyText"/>
        <w:numPr>
          <w:ilvl w:val="0"/>
          <w:numId w:val="101"/>
        </w:numPr>
        <w:tabs>
          <w:tab w:val="left" w:pos="360"/>
          <w:tab w:val="left" w:pos="547"/>
        </w:tabs>
        <w:ind w:left="1440"/>
        <w:rPr>
          <w:bCs/>
        </w:rPr>
      </w:pPr>
      <w:r w:rsidRPr="00526ED7">
        <w:rPr>
          <w:bCs/>
        </w:rPr>
        <w:t>t</w:t>
      </w:r>
      <w:r w:rsidR="005A6C37" w:rsidRPr="00526ED7">
        <w:rPr>
          <w:bCs/>
        </w:rPr>
        <w:t xml:space="preserve">est results as published in the Federal Register by the EPA Administrator as required in </w:t>
      </w:r>
      <w:r w:rsidR="0052725B" w:rsidRPr="00526ED7">
        <w:rPr>
          <w:bCs/>
        </w:rPr>
        <w:t>Section</w:t>
      </w:r>
      <w:r w:rsidR="0052725B">
        <w:rPr>
          <w:bCs/>
        </w:rPr>
        <w:t xml:space="preserve"> </w:t>
      </w:r>
      <w:r w:rsidR="005A6C37" w:rsidRPr="00526ED7">
        <w:rPr>
          <w:bCs/>
        </w:rPr>
        <w:t>211(f)(2) of the Clean Air Act; or</w:t>
      </w:r>
    </w:p>
    <w:p w14:paraId="6869494C" w14:textId="15BA32A1" w:rsidR="005A6C37" w:rsidRPr="00526ED7" w:rsidRDefault="00484905" w:rsidP="00142207">
      <w:pPr>
        <w:pStyle w:val="BodyText"/>
        <w:numPr>
          <w:ilvl w:val="0"/>
          <w:numId w:val="101"/>
        </w:numPr>
        <w:tabs>
          <w:tab w:val="left" w:pos="360"/>
          <w:tab w:val="left" w:pos="1008"/>
        </w:tabs>
        <w:ind w:left="1440"/>
        <w:rPr>
          <w:bCs/>
        </w:rPr>
      </w:pPr>
      <w:r w:rsidRPr="00526ED7">
        <w:rPr>
          <w:bCs/>
        </w:rPr>
        <w:t>u</w:t>
      </w:r>
      <w:r w:rsidR="005A6C37" w:rsidRPr="00526ED7">
        <w:rPr>
          <w:bCs/>
        </w:rPr>
        <w:t>ntil such time as the EPA Administrator develops and publishes a test procedure to determine the additive’s effectiveness in reducing valve seat wear, test results and description of the test procedures used in comparing the effectiveness of 0.</w:t>
      </w:r>
      <w:r w:rsidR="0052725B" w:rsidRPr="00526ED7">
        <w:rPr>
          <w:bCs/>
        </w:rPr>
        <w:t>026</w:t>
      </w:r>
      <w:r w:rsidR="0052725B">
        <w:rPr>
          <w:bCs/>
        </w:rPr>
        <w:t xml:space="preserve"> </w:t>
      </w:r>
      <w:r w:rsidR="005A6C37" w:rsidRPr="00526ED7">
        <w:rPr>
          <w:bCs/>
        </w:rPr>
        <w:t>g per liter lead and the recommended treatment level of the lead substitute additive shall be provided.</w:t>
      </w:r>
    </w:p>
    <w:p w14:paraId="215493DA" w14:textId="40933E10" w:rsidR="00E34AB2" w:rsidRPr="00E42C8B" w:rsidRDefault="005A6C37" w:rsidP="00E34AB2">
      <w:pPr>
        <w:pStyle w:val="Heading3"/>
        <w:rPr>
          <w:bCs w:val="0"/>
          <w:vanish/>
          <w:specVanish/>
        </w:rPr>
      </w:pPr>
      <w:bookmarkStart w:id="298" w:name="_Toc135041391"/>
      <w:bookmarkStart w:id="299" w:name="_Toc174106028"/>
      <w:bookmarkStart w:id="300" w:name="_Toc174106263"/>
      <w:bookmarkStart w:id="301" w:name="_Toc208211559"/>
      <w:r w:rsidRPr="007B45EF">
        <w:t>2.1.</w:t>
      </w:r>
      <w:r w:rsidR="007C77D7" w:rsidRPr="007B45EF">
        <w:t>6</w:t>
      </w:r>
      <w:r w:rsidR="002B47EE">
        <w:t>. </w:t>
      </w:r>
      <w:r w:rsidRPr="007B45EF">
        <w:t>Blending.</w:t>
      </w:r>
      <w:bookmarkEnd w:id="298"/>
      <w:bookmarkEnd w:id="299"/>
      <w:bookmarkEnd w:id="300"/>
      <w:bookmarkEnd w:id="301"/>
    </w:p>
    <w:p w14:paraId="3E3AE5E2" w14:textId="34224241" w:rsidR="005A6C37" w:rsidRPr="00526ED7" w:rsidRDefault="005A6C37" w:rsidP="009D6532">
      <w:pPr>
        <w:pStyle w:val="BodyText"/>
        <w:tabs>
          <w:tab w:val="left" w:pos="360"/>
          <w:tab w:val="left" w:pos="1008"/>
        </w:tabs>
        <w:spacing w:after="60"/>
        <w:ind w:left="360"/>
      </w:pPr>
      <w:r w:rsidRPr="007B45EF">
        <w:rPr>
          <w:bCs/>
        </w:rPr>
        <w:t xml:space="preserve"> </w:t>
      </w:r>
      <w:r w:rsidRPr="00526ED7">
        <w:t xml:space="preserve">– </w:t>
      </w:r>
      <w:r w:rsidR="00D962A8">
        <w:fldChar w:fldCharType="begin"/>
      </w:r>
      <w:r w:rsidR="00A03437">
        <w:instrText xml:space="preserve"> XE "</w:instrText>
      </w:r>
      <w:r w:rsidR="00002EFA">
        <w:instrText>Fuels</w:instrText>
      </w:r>
      <w:r w:rsidR="00A03437" w:rsidRPr="00133635">
        <w:instrText>:Blending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14:paraId="7491D6BB" w14:textId="4096D4DE" w:rsidR="00365E4E" w:rsidRPr="00FA4FBF" w:rsidRDefault="005A6C37" w:rsidP="009D6532">
      <w:pPr>
        <w:pStyle w:val="BodyText"/>
        <w:tabs>
          <w:tab w:val="left" w:pos="360"/>
          <w:tab w:val="left" w:pos="547"/>
        </w:tabs>
      </w:pPr>
      <w:bookmarkStart w:id="302" w:name="_Toc289764035"/>
      <w:r w:rsidRPr="00FA4FBF">
        <w:t>(Amended 2009)</w:t>
      </w:r>
      <w:bookmarkEnd w:id="302"/>
    </w:p>
    <w:p w14:paraId="372EB71A" w14:textId="5D7CA890" w:rsidR="00E42C8B" w:rsidRPr="00E42C8B" w:rsidRDefault="005A6C37" w:rsidP="00E42C8B">
      <w:pPr>
        <w:pStyle w:val="Heading2"/>
        <w:rPr>
          <w:vanish/>
          <w:specVanish/>
        </w:rPr>
      </w:pPr>
      <w:bookmarkStart w:id="303" w:name="_Toc135041392"/>
      <w:bookmarkStart w:id="304" w:name="_Toc174106029"/>
      <w:bookmarkStart w:id="305" w:name="_Toc174106264"/>
      <w:bookmarkStart w:id="306" w:name="_Toc208211560"/>
      <w:r w:rsidRPr="00933F84">
        <w:t>2.2</w:t>
      </w:r>
      <w:r w:rsidR="002B47EE">
        <w:t>. </w:t>
      </w:r>
      <w:r w:rsidRPr="00933F84">
        <w:t>Diesel Fuel</w:t>
      </w:r>
      <w:bookmarkEnd w:id="303"/>
      <w:r w:rsidR="00452884" w:rsidRPr="00933F84">
        <w:fldChar w:fldCharType="begin"/>
      </w:r>
      <w:r w:rsidR="00452884" w:rsidRPr="00933F84">
        <w:instrText xml:space="preserve"> XE "Fuels:Diesel fuel" </w:instrText>
      </w:r>
      <w:r w:rsidR="00452884" w:rsidRPr="00933F84">
        <w:fldChar w:fldCharType="end"/>
      </w:r>
      <w:r w:rsidR="00D962A8" w:rsidRPr="00933F84">
        <w:fldChar w:fldCharType="begin"/>
      </w:r>
      <w:r w:rsidR="00EE1A2F" w:rsidRPr="00933F84">
        <w:instrText xml:space="preserve"> XE "</w:instrText>
      </w:r>
      <w:r w:rsidR="00002EFA" w:rsidRPr="00933F84">
        <w:instrText>Fuels</w:instrText>
      </w:r>
      <w:r w:rsidR="00EE1A2F" w:rsidRPr="00933F84">
        <w:instrText xml:space="preserve">:Diesel fuel" </w:instrText>
      </w:r>
      <w:r w:rsidR="00D962A8" w:rsidRPr="00933F84">
        <w:fldChar w:fldCharType="end"/>
      </w:r>
      <w:r w:rsidRPr="00933F84">
        <w:t>.</w:t>
      </w:r>
      <w:bookmarkEnd w:id="304"/>
      <w:bookmarkEnd w:id="305"/>
      <w:bookmarkEnd w:id="306"/>
    </w:p>
    <w:p w14:paraId="6956DBBD" w14:textId="00B83DFD" w:rsidR="005A6C37" w:rsidRDefault="005A6C37" w:rsidP="009D6532">
      <w:pPr>
        <w:pStyle w:val="BodyText"/>
        <w:tabs>
          <w:tab w:val="left" w:pos="360"/>
          <w:tab w:val="left" w:pos="446"/>
        </w:tabs>
      </w:pPr>
      <w:r w:rsidRPr="00670449">
        <w:t xml:space="preserve"> </w:t>
      </w:r>
      <w:r>
        <w:t>–</w:t>
      </w:r>
      <w:r w:rsidRPr="00670449">
        <w:t xml:space="preserve"> </w:t>
      </w:r>
      <w:r w:rsidR="00F03617">
        <w:t>S</w:t>
      </w:r>
      <w:r w:rsidRPr="00670449">
        <w:t xml:space="preserve">hall meet the </w:t>
      </w:r>
      <w:r w:rsidR="00120915">
        <w:t>following requirements, based on the biodiesel concentration of the fuel:</w:t>
      </w:r>
    </w:p>
    <w:p w14:paraId="2B0BFD41" w14:textId="5FA585C0" w:rsidR="00120915" w:rsidRDefault="00DA799B" w:rsidP="00142207">
      <w:pPr>
        <w:pStyle w:val="BodyText"/>
        <w:numPr>
          <w:ilvl w:val="0"/>
          <w:numId w:val="102"/>
        </w:numPr>
        <w:tabs>
          <w:tab w:val="left" w:pos="360"/>
          <w:tab w:val="left" w:pos="547"/>
        </w:tabs>
      </w:pPr>
      <w:r>
        <w:t xml:space="preserve">Diesel fuel that contains less than or equal to </w:t>
      </w:r>
      <w:r w:rsidR="0052725B">
        <w:t xml:space="preserve">5 </w:t>
      </w:r>
      <w:r>
        <w:t>% by volume biodiesel shall meet the latest version of ASTM D975, “Standard Specifications for Diesel Fuels” and shall be sold as diesel fuel.</w:t>
      </w:r>
    </w:p>
    <w:p w14:paraId="673AE3D1" w14:textId="2A9604FB" w:rsidR="00DA799B" w:rsidRDefault="00DA799B" w:rsidP="00142207">
      <w:pPr>
        <w:pStyle w:val="BodyText"/>
        <w:numPr>
          <w:ilvl w:val="0"/>
          <w:numId w:val="102"/>
        </w:numPr>
        <w:tabs>
          <w:tab w:val="left" w:pos="360"/>
          <w:tab w:val="left" w:pos="547"/>
        </w:tabs>
      </w:pPr>
      <w:r>
        <w:t>Diesel fuel that contain</w:t>
      </w:r>
      <w:r w:rsidRPr="00FA0729">
        <w:t xml:space="preserve">s </w:t>
      </w:r>
      <w:r w:rsidR="007571AC" w:rsidRPr="00FA0729">
        <w:t xml:space="preserve">biodiesel in concentrations </w:t>
      </w:r>
      <w:r w:rsidRPr="00FA0729">
        <w:t>g</w:t>
      </w:r>
      <w:r>
        <w:t xml:space="preserve">reater than or equal to </w:t>
      </w:r>
      <w:r w:rsidR="0052725B">
        <w:t xml:space="preserve">6 </w:t>
      </w:r>
      <w:r>
        <w:t>% by volume and less than or equal to 20 % by volume shall meet the latest version of ASTM D7467, “Standard Specifications for Diesel Fuel Oil, Biodiesel Blend (B6 to B20).”</w:t>
      </w:r>
    </w:p>
    <w:p w14:paraId="18513111" w14:textId="77777777" w:rsidR="00586DA3" w:rsidRDefault="007571AC" w:rsidP="00142207">
      <w:pPr>
        <w:pStyle w:val="BodyText"/>
        <w:numPr>
          <w:ilvl w:val="0"/>
          <w:numId w:val="102"/>
        </w:numPr>
        <w:tabs>
          <w:tab w:val="left" w:pos="360"/>
          <w:tab w:val="left" w:pos="547"/>
        </w:tabs>
        <w:spacing w:after="60"/>
      </w:pPr>
      <w:r w:rsidRPr="004C522C">
        <w:t>Diesel fuel that contains greater than or equal to 21 % by volume biodiesel shall be a blend of fuel from (a) or (b) and biodiesel meeting the latest version of ASTM D6751, “Standard Specification for Biodiesel Fuel Blend Stock (B100) for Middle Distillate Fuels.”</w:t>
      </w:r>
      <w:r w:rsidR="002F3577" w:rsidRPr="004C522C">
        <w:t>.</w:t>
      </w:r>
    </w:p>
    <w:p w14:paraId="53E74109" w14:textId="7CCB6F8F" w:rsidR="007571AC" w:rsidRPr="004C522C" w:rsidRDefault="002F3577" w:rsidP="00586DA3">
      <w:pPr>
        <w:pStyle w:val="BodyText"/>
        <w:tabs>
          <w:tab w:val="left" w:pos="360"/>
          <w:tab w:val="left" w:pos="547"/>
        </w:tabs>
        <w:ind w:left="720"/>
      </w:pPr>
      <w:r w:rsidRPr="004C522C">
        <w:t>(Amended</w:t>
      </w:r>
      <w:r w:rsidR="00826BA8">
        <w:t xml:space="preserve"> 2024) (</w:t>
      </w:r>
      <w:r w:rsidRPr="004C522C">
        <w:t>Added 2024)</w:t>
      </w:r>
    </w:p>
    <w:p w14:paraId="640BCD96" w14:textId="50300C57" w:rsidR="00BF19F8" w:rsidRDefault="005B4F1E" w:rsidP="00142207">
      <w:pPr>
        <w:pStyle w:val="BodyText"/>
        <w:numPr>
          <w:ilvl w:val="0"/>
          <w:numId w:val="102"/>
        </w:numPr>
        <w:tabs>
          <w:tab w:val="left" w:pos="360"/>
          <w:tab w:val="left" w:pos="547"/>
        </w:tabs>
        <w:spacing w:after="60"/>
      </w:pPr>
      <w:r>
        <w:t xml:space="preserve">Only </w:t>
      </w:r>
      <w:r w:rsidR="00BF19F8">
        <w:t xml:space="preserve">fuel additive registered </w:t>
      </w:r>
      <w:r w:rsidR="00A87917">
        <w:t xml:space="preserve">with </w:t>
      </w:r>
      <w:r w:rsidR="00BF19F8">
        <w:t xml:space="preserve">the U.S. EPA may be used to </w:t>
      </w:r>
      <w:r>
        <w:t>additize diesel fuel.</w:t>
      </w:r>
    </w:p>
    <w:p w14:paraId="0951D22C" w14:textId="2C4B9B6B" w:rsidR="007C2834" w:rsidRPr="00670449" w:rsidRDefault="007C2834" w:rsidP="009D6532">
      <w:pPr>
        <w:pStyle w:val="BodyText"/>
        <w:tabs>
          <w:tab w:val="left" w:pos="360"/>
          <w:tab w:val="left" w:pos="547"/>
        </w:tabs>
      </w:pPr>
      <w:r>
        <w:t>(Amended 2003</w:t>
      </w:r>
      <w:r w:rsidR="007571AC" w:rsidRPr="004C522C">
        <w:rPr>
          <w:b/>
          <w:bCs/>
        </w:rPr>
        <w:t>,</w:t>
      </w:r>
      <w:r>
        <w:t xml:space="preserve"> 2018</w:t>
      </w:r>
      <w:r w:rsidR="007571AC" w:rsidRPr="004C522C">
        <w:t>, and 2024</w:t>
      </w:r>
      <w:r w:rsidRPr="004C522C">
        <w:t>)</w:t>
      </w:r>
    </w:p>
    <w:p w14:paraId="44C61160" w14:textId="5BCA7114" w:rsidR="00E42C8B" w:rsidRPr="00E42C8B" w:rsidRDefault="005A6C37" w:rsidP="00E42C8B">
      <w:pPr>
        <w:pStyle w:val="Heading3"/>
        <w:rPr>
          <w:vanish/>
          <w:specVanish/>
        </w:rPr>
      </w:pPr>
      <w:bookmarkStart w:id="307" w:name="_Toc135041393"/>
      <w:bookmarkStart w:id="308" w:name="_Toc174106030"/>
      <w:bookmarkStart w:id="309" w:name="_Toc174106265"/>
      <w:bookmarkStart w:id="310" w:name="_Toc208211561"/>
      <w:r w:rsidRPr="007B45EF">
        <w:t>2.2.1</w:t>
      </w:r>
      <w:r w:rsidR="002B47EE">
        <w:t>. </w:t>
      </w:r>
      <w:r w:rsidRPr="007B45EF">
        <w:t>Premium Diesel Fuel.</w:t>
      </w:r>
      <w:bookmarkEnd w:id="307"/>
      <w:bookmarkEnd w:id="308"/>
      <w:bookmarkEnd w:id="309"/>
      <w:bookmarkEnd w:id="310"/>
    </w:p>
    <w:p w14:paraId="52666DAD" w14:textId="16333006" w:rsidR="005A6C37" w:rsidRPr="00670449" w:rsidRDefault="005A6C37" w:rsidP="009D6532">
      <w:pPr>
        <w:pStyle w:val="BodyText"/>
        <w:tabs>
          <w:tab w:val="left" w:pos="360"/>
          <w:tab w:val="left" w:pos="1008"/>
        </w:tabs>
        <w:ind w:left="360"/>
      </w:pPr>
      <w:r w:rsidRPr="00670449">
        <w:t xml:space="preserve"> </w:t>
      </w:r>
      <w:r>
        <w:t>–</w:t>
      </w:r>
      <w:r w:rsidRPr="00670449">
        <w:t xml:space="preserve"> All diesel fuels identified on retail dispensers as premium, super, supreme, or premier must conform to the following </w:t>
      </w:r>
      <w:r w:rsidR="004872A7">
        <w:t xml:space="preserve">minimum </w:t>
      </w:r>
      <w:r w:rsidRPr="00670449">
        <w:t>requirements:</w:t>
      </w:r>
    </w:p>
    <w:p w14:paraId="5E7A099D" w14:textId="10F4CA8C" w:rsidR="005A6C37" w:rsidRDefault="005A6C37" w:rsidP="00142207">
      <w:pPr>
        <w:pStyle w:val="BodyText"/>
        <w:numPr>
          <w:ilvl w:val="0"/>
          <w:numId w:val="103"/>
        </w:numPr>
        <w:tabs>
          <w:tab w:val="left" w:pos="360"/>
        </w:tabs>
        <w:ind w:left="1080"/>
      </w:pPr>
      <w:r w:rsidRPr="008C68DF">
        <w:rPr>
          <w:b/>
          <w:bCs/>
        </w:rPr>
        <w:t>Cetane Number.</w:t>
      </w:r>
      <w:r w:rsidRPr="005F40EC">
        <w:t xml:space="preserve"> – A minimum cetane number of 47.0 as determined by </w:t>
      </w:r>
      <w:r w:rsidR="000C5B14" w:rsidRPr="005F40EC">
        <w:t xml:space="preserve">the latest version </w:t>
      </w:r>
      <w:r w:rsidR="00BC0F76" w:rsidRPr="005F40EC">
        <w:t xml:space="preserve">of </w:t>
      </w:r>
      <w:r w:rsidRPr="005F40EC">
        <w:t>ASTM D613</w:t>
      </w:r>
      <w:r w:rsidR="00D72ECD" w:rsidRPr="005F40EC">
        <w:t>, “Standard Test Method for Cetane Nu</w:t>
      </w:r>
      <w:r w:rsidR="00F53243" w:rsidRPr="005F40EC">
        <w:t>m</w:t>
      </w:r>
      <w:r w:rsidR="00D72ECD" w:rsidRPr="005F40EC">
        <w:t>ber of Diesel Fuel Oil</w:t>
      </w:r>
      <w:r w:rsidR="00932819" w:rsidRPr="005F40EC">
        <w:t>.</w:t>
      </w:r>
      <w:r w:rsidR="00D72ECD" w:rsidRPr="005F40EC">
        <w:t>”</w:t>
      </w:r>
    </w:p>
    <w:p w14:paraId="113AAEC8" w14:textId="77777777" w:rsidR="00A7253A" w:rsidRDefault="005D75F3" w:rsidP="00A7253A">
      <w:pPr>
        <w:pStyle w:val="BodyText"/>
        <w:tabs>
          <w:tab w:val="left" w:pos="360"/>
        </w:tabs>
        <w:spacing w:after="60"/>
        <w:ind w:left="1080"/>
      </w:pPr>
      <w:r w:rsidRPr="005D75F3">
        <w:rPr>
          <w:b/>
          <w:i/>
        </w:rPr>
        <w:t>NOTE:</w:t>
      </w:r>
      <w:r w:rsidRPr="005F40EC">
        <w:t xml:space="preserve">  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w:t>
      </w:r>
      <w:r w:rsidR="00A7253A">
        <w:br/>
      </w:r>
    </w:p>
    <w:p w14:paraId="36D77565" w14:textId="5A5886DD" w:rsidR="005D75F3" w:rsidRPr="005F40EC" w:rsidRDefault="005D75F3" w:rsidP="00A7253A">
      <w:pPr>
        <w:pStyle w:val="BodyText"/>
        <w:tabs>
          <w:tab w:val="left" w:pos="360"/>
        </w:tabs>
        <w:spacing w:after="60"/>
        <w:ind w:left="1080"/>
      </w:pPr>
      <w:r w:rsidRPr="005F40EC">
        <w:lastRenderedPageBreak/>
        <w:t>D7668, “Standard Test Method for Determination of Derived Cetane Number (DCN) of Diesel Fuel Oils</w:t>
      </w:r>
      <w:r w:rsidR="00E92ED1">
        <w:t>–</w:t>
      </w:r>
      <w:r w:rsidRPr="005F40EC">
        <w:t>Ignition Delay and Combustion Delay Using a Constant Volume Combustion Chamber Method.”</w:t>
      </w:r>
    </w:p>
    <w:p w14:paraId="1A0B1954" w14:textId="0FDF6125" w:rsidR="005D75F3" w:rsidRPr="005F40EC" w:rsidRDefault="005D75F3" w:rsidP="009D6532">
      <w:pPr>
        <w:pStyle w:val="BodyText"/>
        <w:tabs>
          <w:tab w:val="left" w:pos="360"/>
          <w:tab w:val="left" w:pos="547"/>
        </w:tabs>
        <w:ind w:left="1080"/>
      </w:pPr>
      <w:r w:rsidRPr="005F40EC">
        <w:t xml:space="preserve">(Note </w:t>
      </w:r>
      <w:r w:rsidR="00427AA2">
        <w:t>A</w:t>
      </w:r>
      <w:r w:rsidRPr="005F40EC">
        <w:t>dded 2019)</w:t>
      </w:r>
    </w:p>
    <w:p w14:paraId="60093B45" w14:textId="5776532B" w:rsidR="005A6C37" w:rsidRDefault="005A6C37" w:rsidP="00142207">
      <w:pPr>
        <w:pStyle w:val="BodyText"/>
        <w:numPr>
          <w:ilvl w:val="0"/>
          <w:numId w:val="103"/>
        </w:numPr>
        <w:tabs>
          <w:tab w:val="left" w:pos="360"/>
          <w:tab w:val="left" w:pos="547"/>
        </w:tabs>
        <w:ind w:left="1080"/>
      </w:pPr>
      <w:r w:rsidRPr="008C68DF">
        <w:rPr>
          <w:b/>
          <w:bCs/>
        </w:rPr>
        <w:t>Low Temperature Operability.</w:t>
      </w:r>
      <w:r w:rsidRPr="005F40EC">
        <w:t xml:space="preserve"> – A cold flow performance measurement which meets the</w:t>
      </w:r>
      <w:r w:rsidR="007B785F" w:rsidRPr="005F40EC">
        <w:t xml:space="preserve"> latest version of </w:t>
      </w:r>
      <w:r w:rsidRPr="005F40EC">
        <w:t>ASTM D975</w:t>
      </w:r>
      <w:r w:rsidR="00D72ECD" w:rsidRPr="005F40EC">
        <w:t>, “Standard Specification for Diesel Fuel</w:t>
      </w:r>
      <w:r w:rsidR="003F5FD7" w:rsidRPr="005F40EC">
        <w:t>,</w:t>
      </w:r>
      <w:r w:rsidR="00D72ECD" w:rsidRPr="005F40EC">
        <w:t>”</w:t>
      </w:r>
      <w:r w:rsidRPr="005F40EC">
        <w:t xml:space="preserve"> tenth percentile minimum ambient air temperature charts and maps by </w:t>
      </w:r>
      <w:r w:rsidR="004872A7" w:rsidRPr="005F40EC">
        <w:t xml:space="preserve">the latest version of </w:t>
      </w:r>
      <w:r w:rsidRPr="005F40EC">
        <w:t>either ASTM D2500</w:t>
      </w:r>
      <w:r w:rsidR="004872A7" w:rsidRPr="005F40EC">
        <w:t>, “Standard Test Method for Cl</w:t>
      </w:r>
      <w:r w:rsidRPr="005F40EC">
        <w:t>oud Point</w:t>
      </w:r>
      <w:r w:rsidR="004872A7" w:rsidRPr="005F40EC">
        <w:t xml:space="preserve"> of Petroleum Products and Liquid Fuels”</w:t>
      </w:r>
      <w:r w:rsidRPr="005F40EC">
        <w:t xml:space="preserve"> or</w:t>
      </w:r>
      <w:r w:rsidR="007B785F" w:rsidRPr="005F40EC">
        <w:t xml:space="preserve"> </w:t>
      </w:r>
      <w:r w:rsidRPr="005F40EC">
        <w:t>ASTM D4539</w:t>
      </w:r>
      <w:r w:rsidR="00A31604" w:rsidRPr="005F40EC">
        <w:t>,</w:t>
      </w:r>
      <w:r w:rsidRPr="005F40EC">
        <w:t xml:space="preserve"> </w:t>
      </w:r>
      <w:r w:rsidR="00A31604" w:rsidRPr="005F40EC">
        <w:t>“</w:t>
      </w:r>
      <w:r w:rsidR="002619FE">
        <w:t xml:space="preserve">Standard Test Method for Filterability of Diesel Fuels by </w:t>
      </w:r>
      <w:r w:rsidRPr="005F40EC">
        <w:t xml:space="preserve">Low Temperature Flow Test, </w:t>
      </w:r>
      <w:r w:rsidR="002619FE">
        <w:t>(</w:t>
      </w:r>
      <w:r w:rsidRPr="005F40EC">
        <w:t>LTFT</w:t>
      </w:r>
      <w:r w:rsidR="002619FE">
        <w:t>)</w:t>
      </w:r>
      <w:r w:rsidR="003F5FD7" w:rsidRPr="005F40EC">
        <w:t>.</w:t>
      </w:r>
      <w:r w:rsidR="00A31604" w:rsidRPr="005F40EC">
        <w:t>”</w:t>
      </w:r>
      <w:r w:rsidRPr="005F40EC">
        <w:t xml:space="preserve">  </w:t>
      </w:r>
      <w:r w:rsidR="004872A7" w:rsidRPr="005F40EC">
        <w:t xml:space="preserve">The latest version of ASTM D6371, “Standard Test Method for Cold Filter Plugging Point of Diesel and Heating Fuels” may be used when the test results are a maximum of 6 °C below the Cloud Point.  </w:t>
      </w:r>
      <w:r w:rsidRPr="005F40EC">
        <w:t xml:space="preserve">Low temperature operability is only applicable October 1 </w:t>
      </w:r>
      <w:r w:rsidR="004B1D17" w:rsidRPr="005F40EC">
        <w:t xml:space="preserve">to </w:t>
      </w:r>
      <w:r w:rsidRPr="005F40EC">
        <w:t>March 31 of each year.</w:t>
      </w:r>
    </w:p>
    <w:p w14:paraId="2A48ACD2" w14:textId="69B2A56D" w:rsidR="009E25B5" w:rsidRPr="00E12943" w:rsidRDefault="0019405F" w:rsidP="009E25B5">
      <w:pPr>
        <w:pStyle w:val="BodyText"/>
        <w:tabs>
          <w:tab w:val="left" w:pos="360"/>
        </w:tabs>
        <w:spacing w:after="60"/>
        <w:ind w:left="1080"/>
      </w:pPr>
      <w:r w:rsidRPr="00F000C5">
        <w:rPr>
          <w:b/>
          <w:bCs/>
        </w:rPr>
        <w:t xml:space="preserve">NOTE: </w:t>
      </w:r>
      <w:r w:rsidRPr="00E12943">
        <w:t>When Cloud Point determinations are made, ASTM D2500, “Standard Test Method for Cloud Point of Petroleum Products and Liquid Fuels” is the referee method.  However, bias-corrected results from the automatic Standard Test Methods listed in the latest version of ASTM D975, “Standard Specification for Diesel Fuel” may be used as alternatives with the same limits. Bias-correction equations are noted in the respective precision sections of each automatic test method. In case of dispute, ASTM Test Method D2500 shall be the referee method.</w:t>
      </w:r>
    </w:p>
    <w:p w14:paraId="15C58434" w14:textId="7BB040A2" w:rsidR="003C52D4" w:rsidRPr="000C51D7" w:rsidRDefault="00ED5EC5" w:rsidP="00E12943">
      <w:pPr>
        <w:pStyle w:val="BodyText"/>
        <w:tabs>
          <w:tab w:val="left" w:pos="360"/>
        </w:tabs>
        <w:ind w:left="1080"/>
      </w:pPr>
      <w:r w:rsidRPr="000C51D7">
        <w:t>(</w:t>
      </w:r>
      <w:r w:rsidR="000C51D7" w:rsidRPr="00F000C5">
        <w:t xml:space="preserve">Note </w:t>
      </w:r>
      <w:r w:rsidRPr="000C51D7">
        <w:t>Added 2025)</w:t>
      </w:r>
    </w:p>
    <w:p w14:paraId="42479F78" w14:textId="2E8C9C52" w:rsidR="00B961B9" w:rsidRPr="00B84ABC" w:rsidRDefault="005A6C37" w:rsidP="00142207">
      <w:pPr>
        <w:pStyle w:val="BodyText"/>
        <w:numPr>
          <w:ilvl w:val="0"/>
          <w:numId w:val="103"/>
        </w:numPr>
        <w:tabs>
          <w:tab w:val="left" w:pos="360"/>
          <w:tab w:val="left" w:pos="547"/>
        </w:tabs>
        <w:ind w:left="1080"/>
      </w:pPr>
      <w:r w:rsidRPr="008C68DF">
        <w:rPr>
          <w:b/>
          <w:bCs/>
        </w:rPr>
        <w:t>Lubricity.</w:t>
      </w:r>
      <w:r w:rsidRPr="005F40EC">
        <w:t xml:space="preserve"> – A maximum</w:t>
      </w:r>
      <w:r>
        <w:t xml:space="preserve"> wear scar diameter of </w:t>
      </w:r>
      <w:r w:rsidR="0052725B">
        <w:t xml:space="preserve">460 </w:t>
      </w:r>
      <w:r w:rsidR="00DC593B">
        <w:t xml:space="preserve">micrometers </w:t>
      </w:r>
      <w:r>
        <w:t>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w:t>
      </w:r>
    </w:p>
    <w:p w14:paraId="245DB06F" w14:textId="4D1BFAF2" w:rsidR="00B961B9" w:rsidRDefault="00B961B9" w:rsidP="009D6532">
      <w:pPr>
        <w:pStyle w:val="BodyText"/>
        <w:tabs>
          <w:tab w:val="left" w:pos="360"/>
        </w:tabs>
        <w:spacing w:after="60"/>
        <w:ind w:left="1080"/>
      </w:pPr>
      <w:r w:rsidRPr="00B93547">
        <w:rPr>
          <w:b/>
          <w:i/>
        </w:rPr>
        <w:t>NOTE:</w:t>
      </w:r>
      <w:r w:rsidRPr="00B961B9">
        <w:t xml:space="preserve">  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w:t>
      </w:r>
    </w:p>
    <w:p w14:paraId="4576EAA8" w14:textId="0760ADAC" w:rsidR="00233C5A" w:rsidRDefault="00233C5A" w:rsidP="009D6532">
      <w:pPr>
        <w:pStyle w:val="BodyText"/>
        <w:tabs>
          <w:tab w:val="left" w:pos="360"/>
          <w:tab w:val="left" w:pos="547"/>
        </w:tabs>
        <w:ind w:left="1080"/>
      </w:pPr>
      <w:r>
        <w:t xml:space="preserve">(Note </w:t>
      </w:r>
      <w:r w:rsidR="00427AA2">
        <w:t>A</w:t>
      </w:r>
      <w:r>
        <w:t>dded 2019)</w:t>
      </w:r>
    </w:p>
    <w:p w14:paraId="1E353FBD" w14:textId="6D7F2CF7" w:rsidR="00BD0EDF" w:rsidRDefault="00BD0EDF" w:rsidP="00142207">
      <w:pPr>
        <w:pStyle w:val="BodyText"/>
        <w:numPr>
          <w:ilvl w:val="0"/>
          <w:numId w:val="103"/>
        </w:numPr>
        <w:tabs>
          <w:tab w:val="left" w:pos="360"/>
          <w:tab w:val="left" w:pos="547"/>
        </w:tabs>
        <w:ind w:left="1080"/>
      </w:pPr>
      <w:r w:rsidRPr="009E5377">
        <w:rPr>
          <w:b/>
          <w:bCs/>
        </w:rPr>
        <w:t>Corrosion.</w:t>
      </w:r>
      <w:r w:rsidRPr="005F40EC">
        <w:t xml:space="preserve"> – A minimum</w:t>
      </w:r>
      <w:r>
        <w:t xml:space="preserve"> rating of B+ as determined by the latest version of NACE TM0172, “Determining Corrosive Properties of Cargoes in Petroleum Product Pipelines.” </w:t>
      </w:r>
    </w:p>
    <w:p w14:paraId="34284149" w14:textId="42ECE1A9" w:rsidR="00BD0EDF" w:rsidRDefault="00BD0EDF" w:rsidP="009D6532">
      <w:pPr>
        <w:pStyle w:val="BodyText"/>
        <w:tabs>
          <w:tab w:val="left" w:pos="360"/>
        </w:tabs>
        <w:spacing w:after="60"/>
        <w:ind w:left="1080"/>
      </w:pPr>
      <w:r w:rsidRPr="00B93547">
        <w:rPr>
          <w:b/>
          <w:i/>
        </w:rPr>
        <w:t>NOTE:</w:t>
      </w:r>
      <w:r>
        <w:t xml:space="preserve"> The latest version of NACE TM0172 “Determining Corrosive Properties of Cargoes in Petroleum Product Pipelines” is the referee method. The latest version of ASTM D7548 “Standard Test Method for Determination of Accelerated Iron Corrosion in Petroleum Products” can be used.</w:t>
      </w:r>
    </w:p>
    <w:p w14:paraId="573B33BF" w14:textId="38B0FB6C" w:rsidR="00BD0EDF" w:rsidRPr="00BD0EDF" w:rsidRDefault="00BD0EDF" w:rsidP="009D6532">
      <w:pPr>
        <w:pStyle w:val="BodyText"/>
        <w:tabs>
          <w:tab w:val="left" w:pos="360"/>
          <w:tab w:val="left" w:pos="547"/>
        </w:tabs>
        <w:ind w:left="1080"/>
      </w:pPr>
      <w:r>
        <w:t>(Added 2019)</w:t>
      </w:r>
    </w:p>
    <w:p w14:paraId="02269535" w14:textId="4B4C2A1B" w:rsidR="00BD0EDF" w:rsidRPr="005F40EC" w:rsidRDefault="00BD0EDF" w:rsidP="00142207">
      <w:pPr>
        <w:pStyle w:val="BodyText"/>
        <w:numPr>
          <w:ilvl w:val="0"/>
          <w:numId w:val="103"/>
        </w:numPr>
        <w:tabs>
          <w:tab w:val="left" w:pos="360"/>
          <w:tab w:val="left" w:pos="547"/>
        </w:tabs>
        <w:spacing w:after="60"/>
        <w:ind w:left="1080"/>
        <w:rPr>
          <w:bCs/>
          <w:szCs w:val="20"/>
        </w:rPr>
      </w:pPr>
      <w:bookmarkStart w:id="311" w:name="_Hlk7528647"/>
      <w:r w:rsidRPr="008C68DF">
        <w:rPr>
          <w:b/>
          <w:bCs/>
          <w:szCs w:val="20"/>
        </w:rPr>
        <w:t>Filter Blocking Tendency (FBT).</w:t>
      </w:r>
      <w:r w:rsidRPr="005F40EC">
        <w:rPr>
          <w:bCs/>
          <w:szCs w:val="20"/>
        </w:rPr>
        <w:t xml:space="preserve"> – A maximum of 2.2 </w:t>
      </w:r>
      <w:bookmarkEnd w:id="311"/>
      <w:r w:rsidRPr="005F40EC">
        <w:rPr>
          <w:bCs/>
          <w:szCs w:val="20"/>
        </w:rPr>
        <w:t>by the latest version of ASTM D2068, “Standard Test Method for Determining Filter Blocking Tendency”, following procedure B.</w:t>
      </w:r>
    </w:p>
    <w:p w14:paraId="1738E976" w14:textId="57A3B4C9" w:rsidR="00BD0EDF" w:rsidRPr="005F40EC" w:rsidRDefault="00BD0EDF" w:rsidP="009D6532">
      <w:pPr>
        <w:pStyle w:val="BodyText"/>
        <w:tabs>
          <w:tab w:val="left" w:pos="360"/>
          <w:tab w:val="left" w:pos="547"/>
        </w:tabs>
        <w:ind w:left="1080"/>
        <w:rPr>
          <w:bCs/>
          <w:szCs w:val="20"/>
        </w:rPr>
      </w:pPr>
      <w:r w:rsidRPr="005F40EC">
        <w:rPr>
          <w:bCs/>
          <w:szCs w:val="20"/>
        </w:rPr>
        <w:t xml:space="preserve">(Added 2019) </w:t>
      </w:r>
    </w:p>
    <w:p w14:paraId="5C06F266" w14:textId="3E5B5717" w:rsidR="00580D41" w:rsidRPr="00B93547" w:rsidRDefault="00580D41" w:rsidP="00142207">
      <w:pPr>
        <w:pStyle w:val="BodyText"/>
        <w:numPr>
          <w:ilvl w:val="0"/>
          <w:numId w:val="103"/>
        </w:numPr>
        <w:tabs>
          <w:tab w:val="left" w:pos="360"/>
          <w:tab w:val="left" w:pos="547"/>
        </w:tabs>
        <w:spacing w:after="60"/>
        <w:ind w:left="1080"/>
        <w:rPr>
          <w:bCs/>
          <w:szCs w:val="20"/>
        </w:rPr>
      </w:pPr>
      <w:r w:rsidRPr="008C68DF">
        <w:rPr>
          <w:b/>
          <w:bCs/>
          <w:szCs w:val="20"/>
        </w:rPr>
        <w:t>Injector Deposit Control.</w:t>
      </w:r>
      <w:r w:rsidRPr="005F40EC">
        <w:rPr>
          <w:bCs/>
          <w:szCs w:val="20"/>
        </w:rPr>
        <w:t xml:space="preserve"> – Maximum power loss in keep-clean mode of 2 % by the latest version of Coordinating European Council</w:t>
      </w:r>
      <w:r w:rsidRPr="00B93547">
        <w:rPr>
          <w:bCs/>
          <w:szCs w:val="20"/>
        </w:rPr>
        <w:t>, CEC F-98-08, “Direct Injection, Common Rail Diesel Engine Nozzle Coking Test.”</w:t>
      </w:r>
    </w:p>
    <w:p w14:paraId="3B8CFC71" w14:textId="4AAF6031" w:rsidR="00580D41" w:rsidRPr="00B93547" w:rsidRDefault="00580D41" w:rsidP="009D6532">
      <w:pPr>
        <w:pStyle w:val="BodyText"/>
        <w:tabs>
          <w:tab w:val="left" w:pos="360"/>
          <w:tab w:val="left" w:pos="547"/>
        </w:tabs>
        <w:ind w:left="1080"/>
        <w:rPr>
          <w:bCs/>
          <w:szCs w:val="20"/>
        </w:rPr>
      </w:pPr>
      <w:r w:rsidRPr="00B93547">
        <w:rPr>
          <w:bCs/>
          <w:szCs w:val="20"/>
        </w:rPr>
        <w:t>(Added 2019)</w:t>
      </w:r>
    </w:p>
    <w:p w14:paraId="651FC484" w14:textId="20E1260D" w:rsidR="00E42C8B" w:rsidRPr="00E42C8B" w:rsidRDefault="00580D41" w:rsidP="00E42C8B">
      <w:pPr>
        <w:pStyle w:val="Heading3"/>
        <w:rPr>
          <w:vanish/>
          <w:specVanish/>
        </w:rPr>
      </w:pPr>
      <w:bookmarkStart w:id="312" w:name="_Toc135041394"/>
      <w:bookmarkStart w:id="313" w:name="_Toc174106031"/>
      <w:bookmarkStart w:id="314" w:name="_Toc174106266"/>
      <w:bookmarkStart w:id="315" w:name="_Toc208211562"/>
      <w:r w:rsidRPr="003F2F7C">
        <w:t>2.2.2</w:t>
      </w:r>
      <w:r w:rsidR="002B47EE">
        <w:t>. </w:t>
      </w:r>
      <w:r w:rsidRPr="003F2F7C">
        <w:t>Use of Other Diesel Terminology</w:t>
      </w:r>
      <w:r w:rsidRPr="00933F84">
        <w:t>.</w:t>
      </w:r>
      <w:bookmarkEnd w:id="312"/>
      <w:bookmarkEnd w:id="313"/>
      <w:bookmarkEnd w:id="314"/>
      <w:bookmarkEnd w:id="315"/>
    </w:p>
    <w:p w14:paraId="5E8CDE97" w14:textId="77777777" w:rsidR="00A7253A" w:rsidRDefault="00580D41" w:rsidP="00B265B9">
      <w:pPr>
        <w:pStyle w:val="BodyText"/>
        <w:keepNext/>
        <w:tabs>
          <w:tab w:val="left" w:pos="360"/>
          <w:tab w:val="left" w:pos="1008"/>
        </w:tabs>
        <w:spacing w:after="60"/>
        <w:ind w:left="360"/>
      </w:pPr>
      <w:r w:rsidRPr="008C68DF">
        <w:rPr>
          <w:b/>
        </w:rPr>
        <w:t xml:space="preserve"> </w:t>
      </w:r>
      <w:r w:rsidRPr="00B93547">
        <w:t xml:space="preserve">–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w:t>
      </w:r>
      <w:r w:rsidR="00A7253A">
        <w:br/>
      </w:r>
    </w:p>
    <w:p w14:paraId="3DD42194" w14:textId="7C2CD24D" w:rsidR="00580D41" w:rsidRDefault="00580D41" w:rsidP="00B265B9">
      <w:pPr>
        <w:pStyle w:val="BodyText"/>
        <w:keepNext/>
        <w:tabs>
          <w:tab w:val="left" w:pos="360"/>
          <w:tab w:val="left" w:pos="1008"/>
        </w:tabs>
        <w:spacing w:after="60"/>
        <w:ind w:left="360"/>
      </w:pPr>
      <w:r w:rsidRPr="00B93547">
        <w:lastRenderedPageBreak/>
        <w:t>accepted test methodologies developed by recognized standards organizations such as ASTM, SAE</w:t>
      </w:r>
      <w:r w:rsidR="008B529B">
        <w:t>,</w:t>
      </w:r>
      <w:r w:rsidRPr="00B93547">
        <w:t xml:space="preserve"> and CEC to allow verification of the improved performance. </w:t>
      </w:r>
    </w:p>
    <w:p w14:paraId="119FDE38" w14:textId="3D10561A" w:rsidR="00580D41" w:rsidRPr="00B93547" w:rsidRDefault="00580D41" w:rsidP="00B265B9">
      <w:pPr>
        <w:pStyle w:val="BodyText"/>
        <w:keepNext/>
        <w:tabs>
          <w:tab w:val="left" w:pos="360"/>
          <w:tab w:val="left" w:pos="547"/>
        </w:tabs>
        <w:spacing w:after="60"/>
        <w:ind w:left="360"/>
        <w:rPr>
          <w:bCs/>
          <w:szCs w:val="20"/>
        </w:rPr>
      </w:pPr>
      <w:r w:rsidRPr="00B93547">
        <w:rPr>
          <w:bCs/>
          <w:szCs w:val="20"/>
        </w:rPr>
        <w:t>(Added 2019)</w:t>
      </w:r>
    </w:p>
    <w:p w14:paraId="2ED5BEEE" w14:textId="5DAA5405" w:rsidR="004B1D17" w:rsidRDefault="004B1D17" w:rsidP="00B265B9">
      <w:pPr>
        <w:pStyle w:val="BodyText"/>
        <w:keepNext/>
        <w:tabs>
          <w:tab w:val="left" w:pos="360"/>
          <w:tab w:val="left" w:pos="547"/>
        </w:tabs>
      </w:pPr>
      <w:r>
        <w:t>(Amended 2003</w:t>
      </w:r>
      <w:r w:rsidR="00BD0EDF">
        <w:t xml:space="preserve"> and 2019</w:t>
      </w:r>
      <w:r>
        <w:t>)</w:t>
      </w:r>
    </w:p>
    <w:p w14:paraId="679B6FDC" w14:textId="029D0909" w:rsidR="00E42C8B" w:rsidRPr="00E42C8B" w:rsidRDefault="005A6C37" w:rsidP="00E42C8B">
      <w:pPr>
        <w:pStyle w:val="Heading2"/>
        <w:rPr>
          <w:vanish/>
          <w:specVanish/>
        </w:rPr>
      </w:pPr>
      <w:bookmarkStart w:id="316" w:name="_Toc135041395"/>
      <w:bookmarkStart w:id="317" w:name="_Toc174106032"/>
      <w:bookmarkStart w:id="318" w:name="_Toc174106267"/>
      <w:bookmarkStart w:id="319" w:name="_Toc208211563"/>
      <w:r w:rsidRPr="00933F84">
        <w:t>2.3</w:t>
      </w:r>
      <w:r w:rsidR="002B47EE">
        <w:t>. </w:t>
      </w:r>
      <w:r w:rsidRPr="00933F84">
        <w:t>Aviation Turbine Fuels.</w:t>
      </w:r>
      <w:bookmarkEnd w:id="316"/>
      <w:bookmarkEnd w:id="317"/>
      <w:bookmarkEnd w:id="318"/>
      <w:bookmarkEnd w:id="319"/>
    </w:p>
    <w:p w14:paraId="0423A0D2" w14:textId="0EC2F0C5" w:rsidR="00261E34" w:rsidRDefault="00A03437" w:rsidP="009D6532">
      <w:pPr>
        <w:pStyle w:val="BodyText"/>
        <w:tabs>
          <w:tab w:val="left" w:pos="360"/>
          <w:tab w:val="left" w:pos="446"/>
        </w:tabs>
      </w:pPr>
      <w:r w:rsidRPr="00933F84">
        <w:t xml:space="preserve"> </w:t>
      </w:r>
      <w:r w:rsidR="005A6C37">
        <w:t>–</w:t>
      </w:r>
      <w:r w:rsidR="00F03617">
        <w:t xml:space="preserve"> </w:t>
      </w:r>
      <w:r w:rsidR="00D962A8">
        <w:fldChar w:fldCharType="begin"/>
      </w:r>
      <w:r>
        <w:instrText xml:space="preserve"> XE "</w:instrText>
      </w:r>
      <w:r w:rsidRPr="00FF2B0D">
        <w:instrText>Aviation:Turbine fuel</w:instrText>
      </w:r>
      <w:r w:rsidR="001B105C">
        <w:instrText>s</w:instrText>
      </w:r>
      <w:r>
        <w:instrText xml:space="preserve">" </w:instrText>
      </w:r>
      <w:r w:rsidR="00D962A8">
        <w:fldChar w:fldCharType="end"/>
      </w:r>
      <w:r w:rsidR="00D962A8">
        <w:fldChar w:fldCharType="begin"/>
      </w:r>
      <w:r>
        <w:instrText xml:space="preserve"> XE "</w:instrText>
      </w:r>
      <w:r w:rsidR="00002EFA">
        <w:instrText>Fuels</w:instrText>
      </w:r>
      <w:r w:rsidRPr="00A31D21">
        <w:instrText>:Aviation:Turbine fuel</w:instrText>
      </w:r>
      <w:r w:rsidR="00F60CC2">
        <w:instrText>s</w:instrText>
      </w:r>
      <w:r>
        <w:instrText xml:space="preserve">" </w:instrText>
      </w:r>
      <w:r w:rsidR="00D962A8">
        <w:fldChar w:fldCharType="end"/>
      </w:r>
      <w:r w:rsidR="00F03617">
        <w:t>S</w:t>
      </w:r>
      <w:r w:rsidR="005A6C37" w:rsidRPr="00670449">
        <w:t xml:space="preserve">hall meet the </w:t>
      </w:r>
      <w:r w:rsidR="007B785F">
        <w:t>latest</w:t>
      </w:r>
      <w:r w:rsidR="007B785F" w:rsidRPr="00670449">
        <w:t xml:space="preserve"> </w:t>
      </w:r>
      <w:r w:rsidR="005A6C37" w:rsidRPr="00670449">
        <w:t xml:space="preserve">version of </w:t>
      </w:r>
      <w:r w:rsidR="00261E34">
        <w:t xml:space="preserve">the following standards as appropriate: </w:t>
      </w:r>
    </w:p>
    <w:p w14:paraId="00C5278D" w14:textId="51E1A9DB" w:rsidR="005A6C37" w:rsidRDefault="005A6C37" w:rsidP="00142207">
      <w:pPr>
        <w:pStyle w:val="BodyText"/>
        <w:numPr>
          <w:ilvl w:val="0"/>
          <w:numId w:val="104"/>
        </w:numPr>
        <w:tabs>
          <w:tab w:val="left" w:pos="360"/>
          <w:tab w:val="left" w:pos="547"/>
        </w:tabs>
      </w:pPr>
      <w:r w:rsidRPr="00670449">
        <w:t>ASTM</w:t>
      </w:r>
      <w:r w:rsidR="00341A97">
        <w:t xml:space="preserve"> </w:t>
      </w:r>
      <w:r w:rsidRPr="00670449">
        <w:t>D1655</w:t>
      </w:r>
      <w:r w:rsidR="00261E34">
        <w:t>,</w:t>
      </w:r>
      <w:r w:rsidRPr="00670449">
        <w:t xml:space="preserve"> “Standard Specification for Aviation Turbine Fuels.”</w:t>
      </w:r>
    </w:p>
    <w:p w14:paraId="694FE7BA" w14:textId="36E0950E" w:rsidR="00261E34" w:rsidRDefault="00261E34" w:rsidP="00142207">
      <w:pPr>
        <w:pStyle w:val="BodyText"/>
        <w:numPr>
          <w:ilvl w:val="0"/>
          <w:numId w:val="104"/>
        </w:numPr>
        <w:tabs>
          <w:tab w:val="left" w:pos="360"/>
          <w:tab w:val="left" w:pos="547"/>
        </w:tabs>
      </w:pPr>
      <w:r>
        <w:t>ASTM D6615, “Standard Specification for Jet B Wide-Cut Aviation Turbine Fuel.”</w:t>
      </w:r>
    </w:p>
    <w:p w14:paraId="735CBC07" w14:textId="70E1E647" w:rsidR="00455B08" w:rsidRDefault="00261E34" w:rsidP="00142207">
      <w:pPr>
        <w:pStyle w:val="BodyText"/>
        <w:numPr>
          <w:ilvl w:val="0"/>
          <w:numId w:val="104"/>
        </w:numPr>
        <w:tabs>
          <w:tab w:val="left" w:pos="360"/>
          <w:tab w:val="left" w:pos="547"/>
        </w:tabs>
      </w:pPr>
      <w:r>
        <w:t>ASTM D7223, “Standard Specification for Aviation Certification Turbine Fuel.”</w:t>
      </w:r>
    </w:p>
    <w:p w14:paraId="1E5F829D" w14:textId="0898AE45" w:rsidR="00261E34" w:rsidRDefault="00261E34" w:rsidP="00142207">
      <w:pPr>
        <w:pStyle w:val="BodyText"/>
        <w:numPr>
          <w:ilvl w:val="0"/>
          <w:numId w:val="104"/>
        </w:numPr>
        <w:tabs>
          <w:tab w:val="left" w:pos="360"/>
          <w:tab w:val="left" w:pos="547"/>
        </w:tabs>
        <w:spacing w:after="60"/>
        <w:ind w:left="360" w:firstLine="0"/>
      </w:pPr>
      <w:r>
        <w:t>ASTM D7566</w:t>
      </w:r>
      <w:r w:rsidR="000A7B56">
        <w:t>,</w:t>
      </w:r>
      <w:r>
        <w:t xml:space="preserve"> “Standard Specification for Aviation Turbine Fuel Containing Synthesized Hydrocarbons.”</w:t>
      </w:r>
    </w:p>
    <w:p w14:paraId="242ED578" w14:textId="7CCC0B9B" w:rsidR="00C57B01" w:rsidRPr="00933F84" w:rsidRDefault="00B245F3" w:rsidP="00E42C8B">
      <w:pPr>
        <w:pStyle w:val="BodyText"/>
        <w:keepNext/>
        <w:tabs>
          <w:tab w:val="left" w:pos="360"/>
          <w:tab w:val="left" w:pos="547"/>
        </w:tabs>
      </w:pPr>
      <w:r>
        <w:t>(Amended 2018)</w:t>
      </w:r>
      <w:bookmarkStart w:id="320" w:name="_Hlk20383853"/>
    </w:p>
    <w:p w14:paraId="47850C42" w14:textId="3702F4D3" w:rsidR="00E42C8B" w:rsidRPr="00E42C8B" w:rsidRDefault="005A6C37" w:rsidP="00E42C8B">
      <w:pPr>
        <w:pStyle w:val="Heading2"/>
        <w:rPr>
          <w:vanish/>
          <w:specVanish/>
        </w:rPr>
      </w:pPr>
      <w:bookmarkStart w:id="321" w:name="_Toc135041396"/>
      <w:bookmarkStart w:id="322" w:name="_Toc174106033"/>
      <w:bookmarkStart w:id="323" w:name="_Toc174106268"/>
      <w:bookmarkStart w:id="324" w:name="_Toc208211564"/>
      <w:r w:rsidRPr="00933F84">
        <w:t>2.4</w:t>
      </w:r>
      <w:r w:rsidR="002B47EE">
        <w:t>. </w:t>
      </w:r>
      <w:r w:rsidRPr="00933F84">
        <w:t>Aviation Gasoline.</w:t>
      </w:r>
      <w:bookmarkEnd w:id="321"/>
      <w:bookmarkEnd w:id="322"/>
      <w:bookmarkEnd w:id="323"/>
      <w:bookmarkEnd w:id="324"/>
    </w:p>
    <w:p w14:paraId="3C4F9569" w14:textId="7AFBB0EF" w:rsidR="005A6C37" w:rsidRDefault="00E42C8B" w:rsidP="00E42C8B">
      <w:pPr>
        <w:pStyle w:val="BodyText"/>
        <w:tabs>
          <w:tab w:val="left" w:pos="360"/>
          <w:tab w:val="left" w:pos="446"/>
        </w:tabs>
      </w:pPr>
      <w:r>
        <w:rPr>
          <w:b/>
        </w:rPr>
        <w:t xml:space="preserve"> </w:t>
      </w:r>
      <w:r w:rsidR="00D962A8" w:rsidRPr="008C68DF">
        <w:rPr>
          <w:b/>
        </w:rPr>
        <w:fldChar w:fldCharType="begin"/>
      </w:r>
      <w:r w:rsidR="005A6C37" w:rsidRPr="008C68DF">
        <w:rPr>
          <w:b/>
        </w:rPr>
        <w:instrText>xe "</w:instrText>
      </w:r>
      <w:r w:rsidR="00002EFA" w:rsidRPr="008C68DF">
        <w:rPr>
          <w:b/>
        </w:rPr>
        <w:instrText>Fuels</w:instrText>
      </w:r>
      <w:r w:rsidR="00EE1A2F" w:rsidRPr="008C68DF">
        <w:rPr>
          <w:b/>
        </w:rPr>
        <w:instrText>:</w:instrText>
      </w:r>
      <w:r w:rsidR="005A6C37" w:rsidRPr="008C68DF">
        <w:rPr>
          <w:b/>
        </w:rPr>
        <w:instrText>Aviation:</w:instrText>
      </w:r>
      <w:r w:rsidR="005A6C37" w:rsidRPr="00656797">
        <w:rPr>
          <w:bCs/>
        </w:rPr>
        <w:instrText>Gasoline</w:instrText>
      </w:r>
      <w:r w:rsidR="005A6C37" w:rsidRPr="008C68DF">
        <w:rPr>
          <w:b/>
        </w:rPr>
        <w:instrText>"</w:instrText>
      </w:r>
      <w:r w:rsidR="00D962A8" w:rsidRPr="008C68DF">
        <w:rPr>
          <w:b/>
        </w:rPr>
        <w:fldChar w:fldCharType="end"/>
      </w:r>
      <w:r w:rsidR="00D962A8" w:rsidRPr="008C68DF">
        <w:rPr>
          <w:b/>
        </w:rPr>
        <w:fldChar w:fldCharType="begin"/>
      </w:r>
      <w:r w:rsidR="00A03437" w:rsidRPr="008C68DF">
        <w:rPr>
          <w:b/>
        </w:rPr>
        <w:instrText xml:space="preserve"> XE "Aviation:</w:instrText>
      </w:r>
      <w:r w:rsidR="00A03437" w:rsidRPr="00B46AC0">
        <w:rPr>
          <w:bCs/>
        </w:rPr>
        <w:instrText>Gasoline</w:instrText>
      </w:r>
      <w:r w:rsidR="00A03437" w:rsidRPr="008C68DF">
        <w:rPr>
          <w:b/>
        </w:rPr>
        <w:instrText xml:space="preserve">" </w:instrText>
      </w:r>
      <w:r w:rsidR="00D962A8" w:rsidRPr="008C68DF">
        <w:rPr>
          <w:b/>
        </w:rPr>
        <w:fldChar w:fldCharType="end"/>
      </w:r>
      <w:r w:rsidR="005A6C37" w:rsidRPr="00670449">
        <w:t xml:space="preserve"> </w:t>
      </w:r>
      <w:r w:rsidR="005A6C37">
        <w:t>–</w:t>
      </w:r>
      <w:r w:rsidR="00F03617">
        <w:t xml:space="preserve"> S</w:t>
      </w:r>
      <w:r w:rsidR="005A6C37" w:rsidRPr="00670449">
        <w:t xml:space="preserve">hall meet the </w:t>
      </w:r>
      <w:r w:rsidR="0027726E">
        <w:t>latest</w:t>
      </w:r>
      <w:r w:rsidR="005A6C37" w:rsidRPr="00670449">
        <w:t xml:space="preserve"> version of </w:t>
      </w:r>
      <w:r w:rsidR="005A6C37">
        <w:t>one of the following as appropriate:</w:t>
      </w:r>
    </w:p>
    <w:p w14:paraId="775118C9" w14:textId="3FB6EBD1" w:rsidR="005A6C37" w:rsidRPr="00440C45" w:rsidRDefault="005A6C37" w:rsidP="00142207">
      <w:pPr>
        <w:pStyle w:val="BodyText"/>
        <w:numPr>
          <w:ilvl w:val="0"/>
          <w:numId w:val="105"/>
        </w:numPr>
        <w:tabs>
          <w:tab w:val="left" w:pos="360"/>
          <w:tab w:val="left" w:pos="547"/>
        </w:tabs>
        <w:rPr>
          <w:bCs/>
        </w:rPr>
      </w:pPr>
      <w:r w:rsidRPr="000A7B56">
        <w:t>ASTM</w:t>
      </w:r>
      <w:r w:rsidR="00341A97">
        <w:t xml:space="preserve"> </w:t>
      </w:r>
      <w:r w:rsidRPr="000A7B56">
        <w:t>D910</w:t>
      </w:r>
      <w:r w:rsidR="00C2253B" w:rsidRPr="000A7B56">
        <w:t>,</w:t>
      </w:r>
      <w:r w:rsidR="00C2253B">
        <w:rPr>
          <w:b/>
        </w:rPr>
        <w:t xml:space="preserve"> </w:t>
      </w:r>
      <w:r w:rsidRPr="00670449">
        <w:t xml:space="preserve">“Standard Specification </w:t>
      </w:r>
      <w:r w:rsidR="005D7C8C">
        <w:t xml:space="preserve">Leaded </w:t>
      </w:r>
      <w:r w:rsidRPr="00670449">
        <w:t>for Aviation Gasoline</w:t>
      </w:r>
      <w:r w:rsidR="00825B90">
        <w:t>s</w:t>
      </w:r>
      <w:r w:rsidR="005D2EBE">
        <w:t>.</w:t>
      </w:r>
      <w:r w:rsidRPr="00670449">
        <w:t>”</w:t>
      </w:r>
      <w:r>
        <w:t xml:space="preserve"> </w:t>
      </w:r>
    </w:p>
    <w:p w14:paraId="5589B9C8" w14:textId="79C475A6" w:rsidR="005A6C37" w:rsidRDefault="005A6C37" w:rsidP="00142207">
      <w:pPr>
        <w:pStyle w:val="BodyText"/>
        <w:numPr>
          <w:ilvl w:val="0"/>
          <w:numId w:val="105"/>
        </w:numPr>
        <w:tabs>
          <w:tab w:val="left" w:pos="360"/>
          <w:tab w:val="left" w:pos="547"/>
        </w:tabs>
      </w:pPr>
      <w:r w:rsidRPr="000A7B56">
        <w:t>ASTM D6227</w:t>
      </w:r>
      <w:r w:rsidR="00C2253B" w:rsidRPr="000A7B56">
        <w:t>,</w:t>
      </w:r>
      <w:r w:rsidRPr="001E43A4">
        <w:t xml:space="preserve"> </w:t>
      </w:r>
      <w:r w:rsidRPr="00440C45">
        <w:t>“Standard Specification for Unleaded Aviation Gasolin</w:t>
      </w:r>
      <w:r w:rsidR="005D7C8C">
        <w:t>e</w:t>
      </w:r>
      <w:r w:rsidR="00A26076">
        <w:t xml:space="preserve"> Containing a Non-hydrocarbon Component</w:t>
      </w:r>
      <w:r w:rsidRPr="00440C45">
        <w:t>.”</w:t>
      </w:r>
    </w:p>
    <w:p w14:paraId="14BBAC4B" w14:textId="3BCFEF04" w:rsidR="005D7C8C" w:rsidRDefault="005D7C8C" w:rsidP="00142207">
      <w:pPr>
        <w:pStyle w:val="BodyText"/>
        <w:numPr>
          <w:ilvl w:val="0"/>
          <w:numId w:val="105"/>
        </w:numPr>
        <w:tabs>
          <w:tab w:val="left" w:pos="360"/>
          <w:tab w:val="left" w:pos="547"/>
        </w:tabs>
        <w:spacing w:after="60"/>
      </w:pPr>
      <w:r w:rsidRPr="000A7B56">
        <w:t xml:space="preserve">ASTM </w:t>
      </w:r>
      <w:r w:rsidR="002B47EE">
        <w:t>D</w:t>
      </w:r>
      <w:r w:rsidRPr="000A7B56">
        <w:t>7547</w:t>
      </w:r>
      <w:r w:rsidR="00C2253B" w:rsidRPr="000A7B56">
        <w:t>,</w:t>
      </w:r>
      <w:r w:rsidR="00C2253B">
        <w:rPr>
          <w:b/>
        </w:rPr>
        <w:t xml:space="preserve"> </w:t>
      </w:r>
      <w:r w:rsidR="00982942">
        <w:t>“Standard Specification</w:t>
      </w:r>
      <w:r>
        <w:t xml:space="preserve"> for Hydrocarbon Unleaded Aviation Gasoline.”</w:t>
      </w:r>
    </w:p>
    <w:p w14:paraId="1FA90B8B" w14:textId="35B415A3" w:rsidR="005A6C37" w:rsidRDefault="005A6C37" w:rsidP="009D6532">
      <w:pPr>
        <w:pStyle w:val="BodyText"/>
        <w:tabs>
          <w:tab w:val="left" w:pos="360"/>
          <w:tab w:val="left" w:pos="547"/>
        </w:tabs>
      </w:pPr>
      <w:r>
        <w:t>(Amended 2008</w:t>
      </w:r>
      <w:r w:rsidR="005D7C8C">
        <w:t xml:space="preserve"> and 2018</w:t>
      </w:r>
      <w:r>
        <w:t>)</w:t>
      </w:r>
    </w:p>
    <w:p w14:paraId="68D35884" w14:textId="7CA460F0" w:rsidR="00E42C8B" w:rsidRPr="00E42C8B" w:rsidRDefault="005A6C37" w:rsidP="00E42C8B">
      <w:pPr>
        <w:pStyle w:val="Heading2"/>
        <w:rPr>
          <w:vanish/>
          <w:specVanish/>
        </w:rPr>
      </w:pPr>
      <w:bookmarkStart w:id="325" w:name="_Toc135041397"/>
      <w:bookmarkStart w:id="326" w:name="_Toc174106034"/>
      <w:bookmarkStart w:id="327" w:name="_Toc174106269"/>
      <w:bookmarkStart w:id="328" w:name="_Toc208211565"/>
      <w:bookmarkEnd w:id="320"/>
      <w:r w:rsidRPr="00933F84">
        <w:t>2.5</w:t>
      </w:r>
      <w:r w:rsidR="002B47EE">
        <w:t>. </w:t>
      </w:r>
      <w:r w:rsidRPr="00933F84">
        <w:t>Fuel Oils.</w:t>
      </w:r>
      <w:bookmarkEnd w:id="325"/>
      <w:bookmarkEnd w:id="326"/>
      <w:bookmarkEnd w:id="327"/>
      <w:bookmarkEnd w:id="328"/>
    </w:p>
    <w:p w14:paraId="51AF88AF" w14:textId="24BFB018" w:rsidR="005A6C37" w:rsidRPr="00670449" w:rsidRDefault="005A6C37" w:rsidP="009D6532">
      <w:pPr>
        <w:pStyle w:val="BodyText"/>
        <w:tabs>
          <w:tab w:val="left" w:pos="360"/>
          <w:tab w:val="left" w:pos="450"/>
        </w:tabs>
      </w:pPr>
      <w:r w:rsidRPr="00670449">
        <w:t xml:space="preserve"> </w:t>
      </w:r>
      <w:r>
        <w:t>–</w:t>
      </w:r>
      <w:r w:rsidR="00F03617">
        <w:t xml:space="preserve"> </w:t>
      </w:r>
      <w:r w:rsidR="00D962A8">
        <w:fldChar w:fldCharType="begin"/>
      </w:r>
      <w:r w:rsidR="00A03437">
        <w:instrText xml:space="preserve"> XE "</w:instrText>
      </w:r>
      <w:r w:rsidR="00002EFA">
        <w:instrText>Fuels</w:instrText>
      </w:r>
      <w:r w:rsidR="00A03437" w:rsidRPr="008C0DEB">
        <w:instrText>:Fuel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w:t>
      </w:r>
      <w:r w:rsidR="0052725B" w:rsidRPr="00670449">
        <w:t>ASTM</w:t>
      </w:r>
      <w:r w:rsidR="0052725B">
        <w:t xml:space="preserve"> </w:t>
      </w:r>
      <w:r w:rsidRPr="00670449">
        <w:t>D396, “Standard Specification for Fuel Oils.”</w:t>
      </w:r>
    </w:p>
    <w:p w14:paraId="4E6614CD" w14:textId="176815B2" w:rsidR="00E42C8B" w:rsidRPr="00E42C8B" w:rsidRDefault="005A6C37" w:rsidP="00E42C8B">
      <w:pPr>
        <w:pStyle w:val="Heading2"/>
        <w:rPr>
          <w:vanish/>
          <w:specVanish/>
        </w:rPr>
      </w:pPr>
      <w:bookmarkStart w:id="329" w:name="_Toc135041398"/>
      <w:bookmarkStart w:id="330" w:name="_Toc174106035"/>
      <w:bookmarkStart w:id="331" w:name="_Toc174106270"/>
      <w:bookmarkStart w:id="332" w:name="_Toc208211566"/>
      <w:r w:rsidRPr="00933F84">
        <w:t>2.6</w:t>
      </w:r>
      <w:r w:rsidR="002B47EE">
        <w:t>. </w:t>
      </w:r>
      <w:r w:rsidRPr="00933F84">
        <w:t>Kerosene (Kerosine).</w:t>
      </w:r>
      <w:bookmarkEnd w:id="329"/>
      <w:bookmarkEnd w:id="330"/>
      <w:bookmarkEnd w:id="331"/>
      <w:bookmarkEnd w:id="332"/>
    </w:p>
    <w:p w14:paraId="78A4F44E" w14:textId="193254CC" w:rsidR="005A6C37" w:rsidRPr="00D22211" w:rsidRDefault="00E42C8B" w:rsidP="009D6532">
      <w:pPr>
        <w:pStyle w:val="BodyText"/>
        <w:tabs>
          <w:tab w:val="left" w:pos="360"/>
          <w:tab w:val="left" w:pos="450"/>
          <w:tab w:val="left" w:pos="547"/>
        </w:tabs>
      </w:pPr>
      <w:r>
        <w:t xml:space="preserve"> </w:t>
      </w:r>
      <w:r w:rsidR="00D962A8" w:rsidRPr="00933F84">
        <w:fldChar w:fldCharType="begin"/>
      </w:r>
      <w:r w:rsidR="00EE1A2F" w:rsidRPr="00933F84">
        <w:instrText xml:space="preserve"> XE "Kerosene" \t "See </w:instrText>
      </w:r>
      <w:r w:rsidR="00002EFA" w:rsidRPr="00933F84">
        <w:instrText>Fuels</w:instrText>
      </w:r>
      <w:r w:rsidR="00EE1A2F" w:rsidRPr="00933F84">
        <w:instrText xml:space="preserve">" </w:instrText>
      </w:r>
      <w:r w:rsidR="00D962A8" w:rsidRPr="00933F84">
        <w:fldChar w:fldCharType="end"/>
      </w:r>
      <w:r w:rsidR="005A6C37" w:rsidRPr="00D22211">
        <w:t xml:space="preserve"> </w:t>
      </w:r>
      <w:r w:rsidR="005A6C37">
        <w:t>–</w:t>
      </w:r>
      <w:r w:rsidR="00F03617">
        <w:t xml:space="preserve"> S</w:t>
      </w:r>
      <w:r w:rsidR="005A6C37" w:rsidRPr="00D22211">
        <w:t xml:space="preserve">hall meet the </w:t>
      </w:r>
      <w:r w:rsidR="007B785F">
        <w:t>latest</w:t>
      </w:r>
      <w:r w:rsidR="005A6C37" w:rsidRPr="00D22211">
        <w:t xml:space="preserve"> version of ASTM D3699, “Standard Specification for Kerosine.”</w:t>
      </w:r>
    </w:p>
    <w:p w14:paraId="4ABE9300" w14:textId="384900AB" w:rsidR="00E42C8B" w:rsidRPr="00E42C8B" w:rsidRDefault="005A6C37" w:rsidP="00E42C8B">
      <w:pPr>
        <w:pStyle w:val="Heading2"/>
        <w:rPr>
          <w:vanish/>
          <w:specVanish/>
        </w:rPr>
      </w:pPr>
      <w:bookmarkStart w:id="333" w:name="_Toc135041399"/>
      <w:bookmarkStart w:id="334" w:name="_Toc174106036"/>
      <w:bookmarkStart w:id="335" w:name="_Toc174106271"/>
      <w:bookmarkStart w:id="336" w:name="_Toc208211567"/>
      <w:r w:rsidRPr="00933F84">
        <w:t>2.7</w:t>
      </w:r>
      <w:r w:rsidR="002B47EE">
        <w:t>. </w:t>
      </w:r>
      <w:r w:rsidR="00D01214" w:rsidRPr="00933F84">
        <w:t xml:space="preserve">Denatured Fuel </w:t>
      </w:r>
      <w:r w:rsidRPr="00933F84">
        <w:t>Ethanol.</w:t>
      </w:r>
      <w:bookmarkEnd w:id="333"/>
      <w:bookmarkEnd w:id="334"/>
      <w:bookmarkEnd w:id="335"/>
      <w:bookmarkEnd w:id="336"/>
    </w:p>
    <w:p w14:paraId="28C77BFE" w14:textId="3D38E539" w:rsidR="005A6C37" w:rsidRDefault="005A6C37" w:rsidP="009D6532">
      <w:pPr>
        <w:pStyle w:val="BodyText"/>
        <w:tabs>
          <w:tab w:val="left" w:pos="360"/>
          <w:tab w:val="left" w:pos="450"/>
          <w:tab w:val="left" w:pos="547"/>
        </w:tabs>
        <w:spacing w:after="60"/>
      </w:pPr>
      <w:r w:rsidRPr="00D22211">
        <w:t xml:space="preserve"> </w:t>
      </w:r>
      <w:r>
        <w:t>–</w:t>
      </w:r>
      <w:r w:rsidRPr="00D22211">
        <w:t xml:space="preserve"> </w:t>
      </w:r>
      <w:r w:rsidR="00F03617">
        <w:t>I</w:t>
      </w:r>
      <w:r w:rsidRPr="00D22211">
        <w:t xml:space="preserve">ntended for blending </w:t>
      </w:r>
      <w:r w:rsidR="00D962A8">
        <w:fldChar w:fldCharType="begin"/>
      </w:r>
      <w:r w:rsidR="00EE1A2F">
        <w:instrText xml:space="preserve"> XE "</w:instrText>
      </w:r>
      <w:r w:rsidR="00002EFA">
        <w:instrText>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w:instrText>
      </w:r>
      <w:r w:rsidR="00002EFA">
        <w:instrText>Fuels</w:instrText>
      </w:r>
      <w:r w:rsidR="00D01214" w:rsidRPr="005800EA">
        <w:instrText>:</w:instrText>
      </w:r>
      <w:r w:rsidR="00D01214">
        <w:instrText>Denatured</w:instrText>
      </w:r>
      <w:r w:rsidR="003466EB">
        <w:instrText xml:space="preserve"> fuel ethanol</w:instrText>
      </w:r>
      <w:r w:rsidR="00D01214">
        <w:instrText xml:space="preserve">"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Gasolines for Use as Automotive Spark-Ignition Engine Fuel.”</w:t>
      </w:r>
    </w:p>
    <w:p w14:paraId="07EC75C0" w14:textId="77777777" w:rsidR="00543964" w:rsidRPr="00D22211" w:rsidRDefault="00543964" w:rsidP="009D6532">
      <w:pPr>
        <w:pStyle w:val="BodyText"/>
        <w:tabs>
          <w:tab w:val="left" w:pos="360"/>
          <w:tab w:val="left" w:pos="450"/>
          <w:tab w:val="left" w:pos="547"/>
        </w:tabs>
      </w:pPr>
      <w:r>
        <w:t>(Amended 2014)</w:t>
      </w:r>
    </w:p>
    <w:p w14:paraId="05A3AE82" w14:textId="41E62165" w:rsidR="00E42C8B" w:rsidRPr="00E42C8B" w:rsidRDefault="00F000AD" w:rsidP="00E42C8B">
      <w:pPr>
        <w:pStyle w:val="Heading2"/>
        <w:rPr>
          <w:vanish/>
          <w:specVanish/>
        </w:rPr>
      </w:pPr>
      <w:bookmarkStart w:id="337" w:name="_Toc135041400"/>
      <w:bookmarkStart w:id="338" w:name="_Toc174106037"/>
      <w:bookmarkStart w:id="339" w:name="_Toc174106272"/>
      <w:bookmarkStart w:id="340" w:name="_Toc208211568"/>
      <w:r w:rsidRPr="00933F84">
        <w:t>2.8</w:t>
      </w:r>
      <w:r w:rsidR="002B47EE">
        <w:t>. </w:t>
      </w:r>
      <w:r w:rsidR="005A6C37" w:rsidRPr="00933F84">
        <w:t>Liquefied Petroleum (LP) Gases.</w:t>
      </w:r>
      <w:bookmarkEnd w:id="337"/>
      <w:bookmarkEnd w:id="338"/>
      <w:bookmarkEnd w:id="339"/>
      <w:bookmarkEnd w:id="340"/>
    </w:p>
    <w:p w14:paraId="3772F140" w14:textId="3AEBDDAB" w:rsidR="005A6C37" w:rsidRPr="00D22211" w:rsidRDefault="005A6C37" w:rsidP="009D6532">
      <w:pPr>
        <w:pStyle w:val="BodyText"/>
        <w:tabs>
          <w:tab w:val="left" w:pos="360"/>
          <w:tab w:val="left" w:pos="450"/>
          <w:tab w:val="left" w:pos="547"/>
        </w:tabs>
      </w:pPr>
      <w:r w:rsidRPr="007E0CB6">
        <w:t xml:space="preserve"> </w:t>
      </w:r>
      <w:r>
        <w:t>–</w:t>
      </w:r>
      <w:r w:rsidRPr="00D22211">
        <w:t xml:space="preserve"> </w:t>
      </w:r>
      <w:r w:rsidR="00F03617">
        <w:t>S</w:t>
      </w:r>
      <w:r w:rsidRPr="00D22211">
        <w:t xml:space="preserve">hall </w:t>
      </w:r>
      <w:r w:rsidR="007B785F" w:rsidRPr="00D22211">
        <w:t>meet</w:t>
      </w:r>
      <w:r w:rsidR="007B785F">
        <w:t xml:space="preserve"> the latest version </w:t>
      </w:r>
      <w:r w:rsidRPr="00D22211">
        <w:t>ASTM D1835</w:t>
      </w:r>
      <w:r w:rsidR="00D962A8">
        <w:fldChar w:fldCharType="begin"/>
      </w:r>
      <w:r w:rsidR="00EE1A2F">
        <w:instrText xml:space="preserve"> XE "</w:instrText>
      </w:r>
      <w:r w:rsidR="00002EFA">
        <w:instrText>Fuels</w:instrText>
      </w:r>
      <w:r w:rsidR="00EE1A2F" w:rsidRPr="00E00AE4">
        <w:instrText>:Liquefied petroleum gas</w:instrText>
      </w:r>
      <w:r w:rsidR="006D3CB6">
        <w:instrText xml:space="preserve"> (LPG)</w:instrText>
      </w:r>
      <w:r w:rsidR="00EE1A2F">
        <w:instrText xml:space="preserve">" </w:instrText>
      </w:r>
      <w:r w:rsidR="00D962A8">
        <w:fldChar w:fldCharType="end"/>
      </w:r>
      <w:r w:rsidRPr="00D22211">
        <w:t>, “Standard Specification for Liquefied Petroleum (LP) Gases.”</w:t>
      </w:r>
    </w:p>
    <w:p w14:paraId="7BAAE434" w14:textId="71841E0D" w:rsidR="005A6C37" w:rsidRPr="00150D29" w:rsidRDefault="005A6C37" w:rsidP="009D6532">
      <w:pPr>
        <w:pStyle w:val="BodyText"/>
        <w:tabs>
          <w:tab w:val="left" w:pos="360"/>
          <w:tab w:val="left" w:pos="450"/>
          <w:tab w:val="left" w:pos="547"/>
        </w:tabs>
        <w:rPr>
          <w:i/>
        </w:rPr>
      </w:pPr>
      <w:r w:rsidRPr="00150D29">
        <w:rPr>
          <w:b/>
          <w:bCs/>
          <w:i/>
        </w:rPr>
        <w:t>NOTE:</w:t>
      </w:r>
      <w:r w:rsidRPr="00150D29">
        <w:rPr>
          <w:i/>
        </w:rPr>
        <w:t xml:space="preserve">  </w:t>
      </w:r>
      <w:r w:rsidRPr="0003112C">
        <w:rPr>
          <w:iCs w:val="0"/>
        </w:rPr>
        <w:t>Also reference Gas Processors Association</w:t>
      </w:r>
      <w:r w:rsidR="00341A97">
        <w:rPr>
          <w:iCs w:val="0"/>
        </w:rPr>
        <w:t xml:space="preserve"> </w:t>
      </w:r>
      <w:r w:rsidRPr="0003112C">
        <w:rPr>
          <w:iCs w:val="0"/>
        </w:rPr>
        <w:t>2140, Liquefied Petroleum Gas Specification and Test Methods.</w:t>
      </w:r>
    </w:p>
    <w:p w14:paraId="63FA4383" w14:textId="60E5AF60" w:rsidR="00E42C8B" w:rsidRPr="00E42C8B" w:rsidRDefault="00F000AD" w:rsidP="00E42C8B">
      <w:pPr>
        <w:pStyle w:val="Heading2"/>
        <w:rPr>
          <w:vanish/>
          <w:specVanish/>
        </w:rPr>
      </w:pPr>
      <w:bookmarkStart w:id="341" w:name="_Toc135041401"/>
      <w:bookmarkStart w:id="342" w:name="_Toc174106038"/>
      <w:bookmarkStart w:id="343" w:name="_Toc174106273"/>
      <w:bookmarkStart w:id="344" w:name="_Toc208211569"/>
      <w:r w:rsidRPr="00933F84">
        <w:t>2.9</w:t>
      </w:r>
      <w:r w:rsidR="002B47EE">
        <w:t>. </w:t>
      </w:r>
      <w:r w:rsidR="00C2253B" w:rsidRPr="00933F84">
        <w:t>Liquefied Natural Gas (LNG) Vehicle Fuel.</w:t>
      </w:r>
      <w:bookmarkEnd w:id="341"/>
      <w:bookmarkEnd w:id="342"/>
      <w:bookmarkEnd w:id="343"/>
      <w:bookmarkEnd w:id="344"/>
    </w:p>
    <w:p w14:paraId="77F8021D" w14:textId="0C1A31EF" w:rsidR="00C2253B" w:rsidRPr="0019253D" w:rsidRDefault="00C2253B" w:rsidP="009D6532">
      <w:pPr>
        <w:pStyle w:val="BodyText"/>
        <w:tabs>
          <w:tab w:val="left" w:pos="360"/>
          <w:tab w:val="left" w:pos="450"/>
          <w:tab w:val="left" w:pos="547"/>
        </w:tabs>
        <w:spacing w:after="60"/>
        <w:rPr>
          <w:strike/>
        </w:rPr>
      </w:pPr>
      <w:r w:rsidRPr="000B421A">
        <w:t xml:space="preserve"> </w:t>
      </w:r>
      <w:r w:rsidRPr="003D2B82">
        <w:t>– Shall meet the latest version of</w:t>
      </w:r>
      <w:r w:rsidRPr="004C522C">
        <w:rPr>
          <w:b/>
          <w:bCs/>
        </w:rPr>
        <w:t xml:space="preserve"> </w:t>
      </w:r>
      <w:r w:rsidR="00241267" w:rsidRPr="004C522C">
        <w:rPr>
          <w:b/>
          <w:bCs/>
        </w:rPr>
        <w:t xml:space="preserve"> </w:t>
      </w:r>
      <w:r w:rsidR="00241267" w:rsidRPr="0019253D">
        <w:t>ASTM D8080 “Standard Specification for Compressed Natural Gas (CNG) and Liquefied Natural Gas (LNG) Used as a Motor Vehicle Fuel.”</w:t>
      </w:r>
    </w:p>
    <w:p w14:paraId="166647EF" w14:textId="02F22429" w:rsidR="00C2253B" w:rsidRPr="00C131BF" w:rsidRDefault="00C2253B" w:rsidP="009D6532">
      <w:pPr>
        <w:pStyle w:val="BodyText"/>
        <w:tabs>
          <w:tab w:val="left" w:pos="360"/>
          <w:tab w:val="left" w:pos="450"/>
          <w:tab w:val="left" w:pos="547"/>
        </w:tabs>
      </w:pPr>
      <w:r w:rsidRPr="00C131BF">
        <w:t>(Added 2018)</w:t>
      </w:r>
      <w:r w:rsidR="00241267" w:rsidRPr="0019253D">
        <w:t xml:space="preserve"> (Amended 2024)</w:t>
      </w:r>
    </w:p>
    <w:p w14:paraId="0A3B1F74" w14:textId="393331FC" w:rsidR="00E42C8B" w:rsidRPr="00E42C8B" w:rsidRDefault="00C2253B" w:rsidP="00E42C8B">
      <w:pPr>
        <w:pStyle w:val="Heading2"/>
        <w:rPr>
          <w:vanish/>
          <w:specVanish/>
        </w:rPr>
      </w:pPr>
      <w:bookmarkStart w:id="345" w:name="_Toc135041402"/>
      <w:bookmarkStart w:id="346" w:name="_Toc174106039"/>
      <w:bookmarkStart w:id="347" w:name="_Toc174106274"/>
      <w:bookmarkStart w:id="348" w:name="_Toc208211570"/>
      <w:r w:rsidRPr="00933F84">
        <w:t>2.10</w:t>
      </w:r>
      <w:r w:rsidR="002B47EE">
        <w:t>. </w:t>
      </w:r>
      <w:r w:rsidR="005A6C37" w:rsidRPr="00933F84">
        <w:t>Compressed Natural Gas (CNG).</w:t>
      </w:r>
      <w:bookmarkEnd w:id="345"/>
      <w:bookmarkEnd w:id="346"/>
      <w:bookmarkEnd w:id="347"/>
      <w:bookmarkEnd w:id="348"/>
    </w:p>
    <w:p w14:paraId="68244352" w14:textId="12FCE072" w:rsidR="005A6C37" w:rsidRPr="0019253D" w:rsidRDefault="005A6C37" w:rsidP="00241267">
      <w:pPr>
        <w:pStyle w:val="BodyText"/>
        <w:tabs>
          <w:tab w:val="left" w:pos="360"/>
          <w:tab w:val="left" w:pos="450"/>
          <w:tab w:val="left" w:pos="547"/>
        </w:tabs>
        <w:spacing w:after="60"/>
        <w:rPr>
          <w:strike/>
        </w:rPr>
      </w:pPr>
      <w:r w:rsidRPr="007E0CB6">
        <w:t xml:space="preserve"> –</w:t>
      </w:r>
      <w:r w:rsidRPr="00B173F1">
        <w:t xml:space="preserve"> </w:t>
      </w:r>
      <w:r w:rsidR="00F03617">
        <w:t>S</w:t>
      </w:r>
      <w:r w:rsidRPr="00D22211">
        <w:t xml:space="preserve">hall meet the </w:t>
      </w:r>
      <w:r w:rsidR="00D962A8">
        <w:fldChar w:fldCharType="begin"/>
      </w:r>
      <w:r w:rsidR="00EE1A2F">
        <w:instrText xml:space="preserve"> XE "</w:instrText>
      </w:r>
      <w:r w:rsidR="00002EFA">
        <w:instrText>Fuels</w:instrText>
      </w:r>
      <w:r w:rsidR="00B029CC">
        <w:instrText>:Natural gas</w:instrText>
      </w:r>
      <w:r w:rsidR="003466EB">
        <w:instrText xml:space="preserve"> (CNG)</w:instrText>
      </w:r>
      <w:r w:rsidR="00EE1A2F">
        <w:instrText xml:space="preserve">" </w:instrText>
      </w:r>
      <w:r w:rsidR="00D962A8">
        <w:fldChar w:fldCharType="end"/>
      </w:r>
      <w:r w:rsidR="007B785F">
        <w:t>latest</w:t>
      </w:r>
      <w:r w:rsidRPr="00D22211">
        <w:t xml:space="preserve"> version of </w:t>
      </w:r>
      <w:r w:rsidR="00241267" w:rsidRPr="004C522C">
        <w:rPr>
          <w:b/>
          <w:bCs/>
        </w:rPr>
        <w:t xml:space="preserve"> </w:t>
      </w:r>
      <w:r w:rsidR="00241267" w:rsidRPr="0019253D">
        <w:t>ASTM D8080 “Standard Specification for Compressed Natural Gas (CNG) and Liquefied Natural Gas (LNG) Used as a Motor Vehicle Fuel.”</w:t>
      </w:r>
    </w:p>
    <w:p w14:paraId="4B21525E" w14:textId="0EBF90CF" w:rsidR="00241267" w:rsidRPr="0019253D" w:rsidRDefault="00241267" w:rsidP="00241267">
      <w:pPr>
        <w:pStyle w:val="BodyText"/>
        <w:tabs>
          <w:tab w:val="left" w:pos="360"/>
          <w:tab w:val="left" w:pos="450"/>
          <w:tab w:val="left" w:pos="547"/>
        </w:tabs>
      </w:pPr>
      <w:r w:rsidRPr="0019253D">
        <w:t>(Amended 2024)</w:t>
      </w:r>
    </w:p>
    <w:p w14:paraId="54CB51DF" w14:textId="43BDC30B" w:rsidR="00E42C8B" w:rsidRPr="00E42C8B" w:rsidRDefault="00241267" w:rsidP="00E42C8B">
      <w:pPr>
        <w:pStyle w:val="Heading2"/>
        <w:rPr>
          <w:vanish/>
          <w:specVanish/>
        </w:rPr>
      </w:pPr>
      <w:bookmarkStart w:id="349" w:name="_Toc174106040"/>
      <w:bookmarkStart w:id="350" w:name="_Toc174106275"/>
      <w:bookmarkStart w:id="351" w:name="_Toc208211571"/>
      <w:bookmarkStart w:id="352" w:name="_Toc135041403"/>
      <w:r w:rsidRPr="00933F84">
        <w:t>2.11</w:t>
      </w:r>
      <w:r w:rsidR="002B47EE">
        <w:t>. </w:t>
      </w:r>
      <w:r w:rsidR="00022529" w:rsidRPr="00F12A7F">
        <w:t>Natural Gas blended with hydrogen</w:t>
      </w:r>
      <w:r w:rsidR="00022529" w:rsidRPr="00B34CE4">
        <w:t xml:space="preserve"> </w:t>
      </w:r>
      <w:r w:rsidR="00022529" w:rsidRPr="0019253D">
        <w:t>as a Motor Vehicle Fuel</w:t>
      </w:r>
      <w:r w:rsidR="00022529" w:rsidRPr="00F12A7F">
        <w:t>.</w:t>
      </w:r>
      <w:bookmarkEnd w:id="349"/>
      <w:bookmarkEnd w:id="350"/>
      <w:bookmarkEnd w:id="351"/>
    </w:p>
    <w:p w14:paraId="40C5F33C" w14:textId="736A6C58" w:rsidR="00241267" w:rsidRDefault="00022529" w:rsidP="00241267">
      <w:pPr>
        <w:pStyle w:val="BodyText"/>
        <w:tabs>
          <w:tab w:val="left" w:pos="360"/>
          <w:tab w:val="left" w:pos="450"/>
          <w:tab w:val="left" w:pos="547"/>
        </w:tabs>
        <w:spacing w:after="60"/>
        <w:rPr>
          <w:b/>
          <w:bCs/>
        </w:rPr>
      </w:pPr>
      <w:r w:rsidRPr="00B34CE4">
        <w:t xml:space="preserve"> -</w:t>
      </w:r>
      <w:r w:rsidRPr="00F12A7F">
        <w:rPr>
          <w:kern w:val="2"/>
          <w14:ligatures w14:val="standardContextual"/>
        </w:rPr>
        <w:t xml:space="preserve"> Shall meet the latest version of ASTM D8487 “Standard Specification for Natural Gas, Hydrogen Blends for Use as a Motor Vehicle Fuel.”</w:t>
      </w:r>
    </w:p>
    <w:p w14:paraId="05110A42" w14:textId="5A42165B" w:rsidR="00241267" w:rsidRPr="0019253D" w:rsidRDefault="00241267" w:rsidP="00241267">
      <w:pPr>
        <w:pStyle w:val="BodyText"/>
        <w:tabs>
          <w:tab w:val="left" w:pos="360"/>
          <w:tab w:val="left" w:pos="450"/>
          <w:tab w:val="left" w:pos="547"/>
        </w:tabs>
      </w:pPr>
      <w:r w:rsidRPr="0019253D">
        <w:t>(</w:t>
      </w:r>
      <w:r w:rsidR="002F3577" w:rsidRPr="0019253D">
        <w:t xml:space="preserve">Added </w:t>
      </w:r>
      <w:r w:rsidRPr="0019253D">
        <w:t>2024)</w:t>
      </w:r>
    </w:p>
    <w:p w14:paraId="57E6082D" w14:textId="597181BF" w:rsidR="00E42C8B" w:rsidRPr="0019253D" w:rsidRDefault="00F000AD" w:rsidP="00E42C8B">
      <w:pPr>
        <w:pStyle w:val="Heading2"/>
        <w:rPr>
          <w:vanish/>
          <w:specVanish/>
        </w:rPr>
      </w:pPr>
      <w:bookmarkStart w:id="353" w:name="_Toc174106041"/>
      <w:bookmarkStart w:id="354" w:name="_Toc174106276"/>
      <w:bookmarkStart w:id="355" w:name="_Toc208211572"/>
      <w:r w:rsidRPr="0019253D">
        <w:lastRenderedPageBreak/>
        <w:t>2.1</w:t>
      </w:r>
      <w:r w:rsidR="004C522C" w:rsidRPr="0019253D">
        <w:t>2</w:t>
      </w:r>
      <w:r w:rsidR="002B47EE">
        <w:t>. </w:t>
      </w:r>
      <w:r w:rsidR="005A6C37" w:rsidRPr="0019253D">
        <w:t>Ethanol</w:t>
      </w:r>
      <w:r w:rsidR="00AD034B" w:rsidRPr="0019253D">
        <w:t xml:space="preserve"> Flex Fuel</w:t>
      </w:r>
      <w:bookmarkEnd w:id="352"/>
      <w:r w:rsidR="00FF09E0" w:rsidRPr="0019253D">
        <w:fldChar w:fldCharType="begin"/>
      </w:r>
      <w:r w:rsidR="00FF09E0" w:rsidRPr="0019253D">
        <w:instrText xml:space="preserve"> XE "Fuels:Ethanol flex fuel" </w:instrText>
      </w:r>
      <w:r w:rsidR="00FF09E0" w:rsidRPr="0019253D">
        <w:fldChar w:fldCharType="end"/>
      </w:r>
      <w:r w:rsidR="005A6C37" w:rsidRPr="0019253D">
        <w:t>.</w:t>
      </w:r>
      <w:bookmarkEnd w:id="353"/>
      <w:bookmarkEnd w:id="354"/>
      <w:bookmarkEnd w:id="355"/>
    </w:p>
    <w:p w14:paraId="3A61AADF" w14:textId="39D95060" w:rsidR="005A6C37" w:rsidRDefault="005A6C37" w:rsidP="009D6532">
      <w:pPr>
        <w:pStyle w:val="BodyText"/>
        <w:tabs>
          <w:tab w:val="left" w:pos="360"/>
          <w:tab w:val="left" w:pos="547"/>
        </w:tabs>
      </w:pPr>
      <w:r w:rsidRPr="0019253D">
        <w:t xml:space="preserve"> –</w:t>
      </w:r>
      <w:r w:rsidR="002B47EE">
        <w:t xml:space="preserve"> </w:t>
      </w:r>
      <w:r w:rsidR="00D962A8" w:rsidRPr="0019253D">
        <w:fldChar w:fldCharType="begin"/>
      </w:r>
      <w:r w:rsidR="00EE1A2F" w:rsidRPr="0019253D">
        <w:instrText xml:space="preserve"> XE "</w:instrText>
      </w:r>
      <w:r w:rsidR="00002EFA" w:rsidRPr="0019253D">
        <w:instrText>Fuels</w:instrText>
      </w:r>
      <w:r w:rsidR="00EE1A2F" w:rsidRPr="0019253D">
        <w:instrText>:</w:instrText>
      </w:r>
      <w:r w:rsidR="00F43EBC" w:rsidRPr="0019253D">
        <w:instrText>Ethanol</w:instrText>
      </w:r>
      <w:r w:rsidR="00EE1A2F" w:rsidRPr="0019253D">
        <w:instrText xml:space="preserve">" </w:instrText>
      </w:r>
      <w:r w:rsidR="00D962A8" w:rsidRPr="0019253D">
        <w:fldChar w:fldCharType="end"/>
      </w:r>
      <w:r w:rsidR="00AD034B" w:rsidRPr="0019253D">
        <w:t>Ethanol flex f</w:t>
      </w:r>
      <w:r w:rsidR="00AD034B">
        <w:t xml:space="preserve">uel is covered by one </w:t>
      </w:r>
      <w:r w:rsidR="00DD296D">
        <w:t xml:space="preserve">of </w:t>
      </w:r>
      <w:r w:rsidR="00AD034B">
        <w:t>two ASTM standards based on the ethanol concentration of blend:</w:t>
      </w:r>
    </w:p>
    <w:p w14:paraId="1CD23293" w14:textId="348A8257" w:rsidR="00AD034B" w:rsidRDefault="00AD034B" w:rsidP="009D6532">
      <w:pPr>
        <w:pStyle w:val="BodyText"/>
        <w:tabs>
          <w:tab w:val="left" w:pos="360"/>
        </w:tabs>
        <w:ind w:left="720" w:hanging="360"/>
      </w:pPr>
      <w:r>
        <w:t>(a)</w:t>
      </w:r>
      <w:r>
        <w:tab/>
        <w:t>Ethanol flex fuel contain</w:t>
      </w:r>
      <w:r w:rsidR="00BB651F">
        <w:t>in</w:t>
      </w:r>
      <w:r>
        <w:t xml:space="preserve">g 51 to 83 volume percent ethanol shall meet the latest version of ASTM </w:t>
      </w:r>
      <w:r w:rsidR="00E46531">
        <w:t>D5798</w:t>
      </w:r>
      <w:r>
        <w:t>, “Standard Specification for Ethanol Fuel Blends for Flexible Fuel Automotive Spark-Ignition Engines”; and</w:t>
      </w:r>
    </w:p>
    <w:p w14:paraId="3C2A7F9C" w14:textId="40B70A1D" w:rsidR="00AD034B" w:rsidRDefault="00AD034B" w:rsidP="00F8690C">
      <w:pPr>
        <w:pStyle w:val="BodyText"/>
        <w:keepNext/>
        <w:keepLines/>
        <w:tabs>
          <w:tab w:val="left" w:pos="360"/>
        </w:tabs>
        <w:spacing w:after="60"/>
        <w:ind w:left="720" w:hanging="360"/>
      </w:pPr>
      <w:r>
        <w:t>(b)</w:t>
      </w:r>
      <w:r>
        <w:tab/>
        <w:t xml:space="preserve">Ethanol flex fuel containing 16 to 50 volume percent ethanol shall be blended, stored, </w:t>
      </w:r>
      <w:r w:rsidR="00F90B9C">
        <w:t xml:space="preserve">delivered and offered </w:t>
      </w:r>
      <w:r>
        <w:t>for consumption in accordance with the latest version of ASTM D7794, “Standard Practice for Blending Mid-Level Ethanol Fuel Blends for Flexible Fuel Vehicles with Automotive Spark-Ignition Engines.”</w:t>
      </w:r>
    </w:p>
    <w:p w14:paraId="07897C76" w14:textId="08DC76CF" w:rsidR="00F90B9C" w:rsidRDefault="00F90B9C" w:rsidP="00F8690C">
      <w:pPr>
        <w:pStyle w:val="BodyText"/>
        <w:keepNext/>
        <w:keepLines/>
        <w:tabs>
          <w:tab w:val="left" w:pos="360"/>
        </w:tabs>
        <w:spacing w:after="60"/>
        <w:ind w:left="720"/>
      </w:pPr>
      <w:r>
        <w:t>(Amended 2018)</w:t>
      </w:r>
    </w:p>
    <w:p w14:paraId="456E5665" w14:textId="007B80B9" w:rsidR="005A6C37" w:rsidRDefault="005A6C37" w:rsidP="00F8690C">
      <w:pPr>
        <w:pStyle w:val="BodyText"/>
        <w:keepNext/>
        <w:keepLines/>
        <w:tabs>
          <w:tab w:val="left" w:pos="360"/>
        </w:tabs>
      </w:pPr>
      <w:r>
        <w:t>(Added 1997)</w:t>
      </w:r>
      <w:r w:rsidR="00AD034B">
        <w:t xml:space="preserve"> (Amended 2014</w:t>
      </w:r>
      <w:r w:rsidR="00F90B9C">
        <w:t xml:space="preserve"> and 2018</w:t>
      </w:r>
      <w:r w:rsidR="00AD034B">
        <w:t>)</w:t>
      </w:r>
    </w:p>
    <w:p w14:paraId="2B434C38" w14:textId="6591CB16" w:rsidR="00E42C8B" w:rsidRPr="00E42C8B" w:rsidRDefault="00F000AD" w:rsidP="00E42C8B">
      <w:pPr>
        <w:pStyle w:val="Heading2"/>
        <w:rPr>
          <w:vanish/>
          <w:specVanish/>
        </w:rPr>
      </w:pPr>
      <w:bookmarkStart w:id="356" w:name="_Toc135041404"/>
      <w:bookmarkStart w:id="357" w:name="_Toc174106042"/>
      <w:bookmarkStart w:id="358" w:name="_Toc174106277"/>
      <w:bookmarkStart w:id="359" w:name="_Toc208211573"/>
      <w:r w:rsidRPr="00933F84">
        <w:t>2.1</w:t>
      </w:r>
      <w:r w:rsidR="004C522C" w:rsidRPr="00933F84">
        <w:t>3</w:t>
      </w:r>
      <w:r w:rsidR="002B47EE">
        <w:t>. </w:t>
      </w:r>
      <w:r w:rsidR="005A6C37" w:rsidRPr="00933F84">
        <w:t>M85 Fuel Methanol.</w:t>
      </w:r>
      <w:bookmarkEnd w:id="356"/>
      <w:bookmarkEnd w:id="357"/>
      <w:bookmarkEnd w:id="358"/>
      <w:bookmarkEnd w:id="359"/>
    </w:p>
    <w:p w14:paraId="3C21641E" w14:textId="2ED48D73" w:rsidR="005A6C37" w:rsidRPr="00D22211" w:rsidRDefault="005A6C37" w:rsidP="009D6532">
      <w:pPr>
        <w:pStyle w:val="BodyText"/>
        <w:tabs>
          <w:tab w:val="left" w:pos="360"/>
          <w:tab w:val="left" w:pos="547"/>
        </w:tabs>
        <w:spacing w:after="60"/>
      </w:pPr>
      <w:r w:rsidRPr="00D22211">
        <w:t xml:space="preserve"> </w:t>
      </w:r>
      <w:r>
        <w:t>–</w:t>
      </w:r>
      <w:r w:rsidRPr="00D22211">
        <w:t xml:space="preserve"> </w:t>
      </w:r>
      <w:r w:rsidR="00D962A8">
        <w:fldChar w:fldCharType="begin"/>
      </w:r>
      <w:r w:rsidR="004833DD">
        <w:instrText xml:space="preserve"> XE "</w:instrText>
      </w:r>
      <w:r w:rsidR="00002EFA">
        <w:instrText>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Pr="00D22211">
        <w:t xml:space="preserve">hall meet the </w:t>
      </w:r>
      <w:r w:rsidR="007B785F">
        <w:t>latest</w:t>
      </w:r>
      <w:r w:rsidRPr="00D22211">
        <w:t xml:space="preserve"> version of ASTM D5797, “Standard Specification for Methanol </w:t>
      </w:r>
      <w:r w:rsidR="00F96B58">
        <w:t>Fuel Blends (</w:t>
      </w:r>
      <w:r w:rsidR="00F96B58" w:rsidRPr="00D22211">
        <w:t>M</w:t>
      </w:r>
      <w:r w:rsidR="00F96B58">
        <w:t>51</w:t>
      </w:r>
      <w:r>
        <w:noBreakHyphen/>
      </w:r>
      <w:r w:rsidRPr="00D22211">
        <w:t>M85</w:t>
      </w:r>
      <w:r w:rsidR="00F96B58">
        <w:t>)</w:t>
      </w:r>
      <w:r w:rsidRPr="00D22211">
        <w:t xml:space="preserve"> for </w:t>
      </w:r>
      <w:r w:rsidR="00F96B58">
        <w:t xml:space="preserve">Methanol-Capable </w:t>
      </w:r>
      <w:r w:rsidRPr="00D22211">
        <w:t>Automotive Spark Ignition Engines.”</w:t>
      </w:r>
    </w:p>
    <w:p w14:paraId="680AA3E5" w14:textId="77777777" w:rsidR="005A6C37" w:rsidRDefault="005A6C37" w:rsidP="009D6532">
      <w:pPr>
        <w:pStyle w:val="BodyText"/>
        <w:tabs>
          <w:tab w:val="left" w:pos="360"/>
          <w:tab w:val="left" w:pos="547"/>
        </w:tabs>
      </w:pPr>
      <w:r>
        <w:t>(Added 1997)</w:t>
      </w:r>
    </w:p>
    <w:p w14:paraId="73CCB06D" w14:textId="303DEA41" w:rsidR="00E42C8B" w:rsidRPr="00E42C8B" w:rsidRDefault="008458AA" w:rsidP="00E42C8B">
      <w:pPr>
        <w:pStyle w:val="Heading2"/>
        <w:rPr>
          <w:vanish/>
          <w:specVanish/>
        </w:rPr>
      </w:pPr>
      <w:bookmarkStart w:id="360" w:name="_Toc135041405"/>
      <w:bookmarkStart w:id="361" w:name="_Toc174106043"/>
      <w:bookmarkStart w:id="362" w:name="_Toc174106278"/>
      <w:bookmarkStart w:id="363" w:name="_Toc208211574"/>
      <w:r w:rsidRPr="00933F84">
        <w:t>2.1</w:t>
      </w:r>
      <w:r w:rsidR="004C522C" w:rsidRPr="00933F84">
        <w:t>4</w:t>
      </w:r>
      <w:r w:rsidR="002B47EE">
        <w:t>. </w:t>
      </w:r>
      <w:r w:rsidRPr="00933F84">
        <w:t>Racing Gasoline.</w:t>
      </w:r>
      <w:bookmarkEnd w:id="360"/>
      <w:bookmarkEnd w:id="361"/>
      <w:bookmarkEnd w:id="362"/>
      <w:bookmarkEnd w:id="363"/>
    </w:p>
    <w:p w14:paraId="254BE72C" w14:textId="4FCFD935" w:rsidR="005A6C37" w:rsidRPr="00D22211" w:rsidRDefault="005A6C37" w:rsidP="009D6532">
      <w:pPr>
        <w:pStyle w:val="BodyText"/>
        <w:tabs>
          <w:tab w:val="left" w:pos="360"/>
          <w:tab w:val="left" w:pos="547"/>
        </w:tabs>
      </w:pPr>
      <w:r w:rsidRPr="00D22211">
        <w:t xml:space="preserve"> </w:t>
      </w:r>
      <w:r>
        <w:t>–</w:t>
      </w:r>
      <w:r w:rsidRPr="00D22211">
        <w:t xml:space="preserve"> </w:t>
      </w:r>
      <w:r w:rsidR="00D962A8">
        <w:fldChar w:fldCharType="begin"/>
      </w:r>
      <w:r w:rsidR="00EE1A2F">
        <w:instrText xml:space="preserve"> XE "</w:instrText>
      </w:r>
      <w:r w:rsidR="00002EFA">
        <w:instrText>Fuels</w:instrText>
      </w:r>
      <w:r w:rsidR="00D3632A" w:rsidRPr="00C10736">
        <w:instrText>: Racing</w:instrText>
      </w:r>
      <w:r w:rsidR="008458AA">
        <w:instrText xml:space="preserve"> gasoline</w:instrText>
      </w:r>
      <w:r w:rsidR="00EE1A2F">
        <w:instrText xml:space="preserve">" </w:instrText>
      </w:r>
      <w:r w:rsidR="00D962A8">
        <w:fldChar w:fldCharType="end"/>
      </w:r>
      <w:r w:rsidRPr="00D22211">
        <w:t xml:space="preserve"> </w:t>
      </w:r>
      <w:r w:rsidR="008458AA">
        <w:t>Shall meet the following requirements:</w:t>
      </w:r>
    </w:p>
    <w:p w14:paraId="7C8AFA53" w14:textId="537A27FB" w:rsidR="005A6C37" w:rsidRDefault="005A6C37" w:rsidP="009D6532">
      <w:pPr>
        <w:pStyle w:val="BodyText"/>
        <w:tabs>
          <w:tab w:val="left" w:pos="360"/>
        </w:tabs>
        <w:ind w:left="720" w:hanging="360"/>
      </w:pPr>
      <w:r>
        <w:t>(a)</w:t>
      </w:r>
      <w:r>
        <w:tab/>
      </w:r>
      <w:r w:rsidR="008458AA">
        <w:t>the Minimum Antiknock Index (AKI) shall not be less than the AKI posted on the product dispenser or as certified on the invoice, bill of lading, shipping paper, or other documentation.</w:t>
      </w:r>
    </w:p>
    <w:p w14:paraId="2329F47F" w14:textId="25EACB89" w:rsidR="005A6C37" w:rsidRDefault="005A6C37" w:rsidP="009D6532">
      <w:pPr>
        <w:pStyle w:val="BodyText"/>
        <w:tabs>
          <w:tab w:val="left" w:pos="360"/>
        </w:tabs>
        <w:spacing w:after="60"/>
        <w:ind w:left="720" w:hanging="360"/>
      </w:pPr>
      <w:r>
        <w:t>(b)</w:t>
      </w:r>
      <w:r>
        <w:tab/>
      </w:r>
      <w:r w:rsidR="000C22C4">
        <w:t>t</w:t>
      </w:r>
      <w:r>
        <w:t xml:space="preserve">he product </w:t>
      </w:r>
      <w:r w:rsidR="00AB49B7">
        <w:t>specification</w:t>
      </w:r>
      <w:r w:rsidR="008458AA">
        <w:t xml:space="preserve"> limits shall be those as declared by the manufacturer’s product specifications.  Upon the request of the Director, each supplier of racing gasoline shall provide a copy of the manufacturer’s product specifications.</w:t>
      </w:r>
    </w:p>
    <w:p w14:paraId="1B958215" w14:textId="5FCD702A" w:rsidR="00234D4E" w:rsidRDefault="005A6C37" w:rsidP="009D6532">
      <w:pPr>
        <w:pStyle w:val="BodyText"/>
        <w:tabs>
          <w:tab w:val="left" w:pos="360"/>
        </w:tabs>
      </w:pPr>
      <w:r>
        <w:t xml:space="preserve">(Added </w:t>
      </w:r>
      <w:r w:rsidR="008458AA">
        <w:t>2018</w:t>
      </w:r>
      <w:r>
        <w:t>)</w:t>
      </w:r>
    </w:p>
    <w:p w14:paraId="16318FD1" w14:textId="77BD1896" w:rsidR="00E42C8B" w:rsidRPr="00E42C8B" w:rsidRDefault="008458AA" w:rsidP="00E42C8B">
      <w:pPr>
        <w:pStyle w:val="Heading2"/>
        <w:rPr>
          <w:vanish/>
          <w:specVanish/>
        </w:rPr>
      </w:pPr>
      <w:bookmarkStart w:id="364" w:name="_Toc135041406"/>
      <w:bookmarkStart w:id="365" w:name="_Toc174106044"/>
      <w:bookmarkStart w:id="366" w:name="_Toc174106279"/>
      <w:bookmarkStart w:id="367" w:name="_Toc208211575"/>
      <w:r w:rsidRPr="00933F84">
        <w:t>2.1</w:t>
      </w:r>
      <w:r w:rsidR="004C522C" w:rsidRPr="00933F84">
        <w:t>5</w:t>
      </w:r>
      <w:r w:rsidR="002B47EE">
        <w:t>. </w:t>
      </w:r>
      <w:r w:rsidRPr="00933F84">
        <w:t>Engine (Motor) Oil.</w:t>
      </w:r>
      <w:bookmarkEnd w:id="364"/>
      <w:bookmarkEnd w:id="365"/>
      <w:bookmarkEnd w:id="366"/>
      <w:bookmarkEnd w:id="367"/>
    </w:p>
    <w:p w14:paraId="6FFCC516" w14:textId="2827B403" w:rsidR="008458AA" w:rsidRPr="00D22211" w:rsidRDefault="008458AA" w:rsidP="009D6532">
      <w:pPr>
        <w:pStyle w:val="BodyText"/>
        <w:tabs>
          <w:tab w:val="left" w:pos="360"/>
          <w:tab w:val="left" w:pos="547"/>
        </w:tabs>
      </w:pPr>
      <w:r w:rsidRPr="00D22211">
        <w:t xml:space="preserve"> </w:t>
      </w:r>
      <w:r>
        <w:t>–</w:t>
      </w:r>
      <w:r w:rsidRPr="00D22211">
        <w:t xml:space="preserve"> </w:t>
      </w:r>
      <w:r>
        <w:t>S</w:t>
      </w:r>
      <w:r w:rsidRPr="00D22211">
        <w:t>hall</w:t>
      </w:r>
      <w:r>
        <w:fldChar w:fldCharType="begin"/>
      </w:r>
      <w:r>
        <w:instrText xml:space="preserve"> XE "</w:instrText>
      </w:r>
      <w:r w:rsidR="00002EFA">
        <w:instrText>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14:paraId="4F21D1BB" w14:textId="6D19B005" w:rsidR="008458AA" w:rsidRDefault="008458AA" w:rsidP="00142207">
      <w:pPr>
        <w:pStyle w:val="BodyText"/>
        <w:numPr>
          <w:ilvl w:val="1"/>
          <w:numId w:val="106"/>
        </w:numPr>
        <w:tabs>
          <w:tab w:val="left" w:pos="360"/>
        </w:tabs>
      </w:pPr>
      <w:r>
        <w:t>performance claims</w:t>
      </w:r>
      <w:r w:rsidR="00411375">
        <w:t xml:space="preserve"> made regarding active performance categories, as</w:t>
      </w:r>
      <w:r>
        <w:t xml:space="preserve"> listed on the label shall be evaluated against the latest version of </w:t>
      </w:r>
      <w:r w:rsidR="0052725B">
        <w:t xml:space="preserve">SAE </w:t>
      </w:r>
      <w:r>
        <w:t xml:space="preserve">J183, “Engine Oil Performance and Engine Service Classification,” API 1509 “Engine Oil Licensing and Certification System,” European Automobile Manufacturers’ Association (ACEA), “European Oil Sequences,” or other “Vehicle or Engine Manufacturer Standards” as applicable; </w:t>
      </w:r>
    </w:p>
    <w:p w14:paraId="47390268" w14:textId="195CD365" w:rsidR="00411375" w:rsidRDefault="00411375" w:rsidP="00142207">
      <w:pPr>
        <w:pStyle w:val="BodyText"/>
        <w:numPr>
          <w:ilvl w:val="1"/>
          <w:numId w:val="106"/>
        </w:numPr>
        <w:tabs>
          <w:tab w:val="left" w:pos="360"/>
        </w:tabs>
      </w:pPr>
      <w:r w:rsidRPr="00262501">
        <w:rPr>
          <w:bCs/>
          <w:szCs w:val="20"/>
        </w:rPr>
        <w:t xml:space="preserve">performance claims made regarding any obsolete performance categories, as listed on the label, shall be determined to meet the requirements of Section 3.13.1.3.2. “Inactive or Obsolete Service Categories” by displaying the appropriate cautionary labeling; </w:t>
      </w:r>
      <w:r w:rsidRPr="00262501">
        <w:rPr>
          <w:bCs/>
        </w:rPr>
        <w:t>and</w:t>
      </w:r>
    </w:p>
    <w:p w14:paraId="5F77CCC5" w14:textId="711E21C0" w:rsidR="008458AA" w:rsidRDefault="008458AA" w:rsidP="00142207">
      <w:pPr>
        <w:pStyle w:val="BodyText"/>
        <w:numPr>
          <w:ilvl w:val="1"/>
          <w:numId w:val="106"/>
        </w:numPr>
        <w:tabs>
          <w:tab w:val="left" w:pos="360"/>
        </w:tabs>
        <w:spacing w:after="60"/>
      </w:pPr>
      <w:r>
        <w:t>the product shall meet its labeled viscosity grade specification as specified in the latest version of SAE J300, “Engine Oil Viscosity Classification.</w:t>
      </w:r>
      <w:r w:rsidR="00102AD9">
        <w:t>”</w:t>
      </w:r>
    </w:p>
    <w:p w14:paraId="11F7999B" w14:textId="3ECB9866" w:rsidR="008458AA" w:rsidRDefault="008458AA" w:rsidP="009D6532">
      <w:pPr>
        <w:pStyle w:val="BodyText"/>
        <w:tabs>
          <w:tab w:val="left" w:pos="360"/>
        </w:tabs>
      </w:pPr>
      <w:r>
        <w:t>(Added 2004) (Amended 2014</w:t>
      </w:r>
      <w:r w:rsidR="00411375">
        <w:t xml:space="preserve"> </w:t>
      </w:r>
      <w:r w:rsidR="00411375" w:rsidRPr="002F2DF8">
        <w:t>and 2021</w:t>
      </w:r>
      <w:r w:rsidRPr="002F2DF8">
        <w:t>)</w:t>
      </w:r>
    </w:p>
    <w:p w14:paraId="369F413D" w14:textId="41E0A234" w:rsidR="00E42C8B" w:rsidRPr="00E42C8B" w:rsidRDefault="00F000AD" w:rsidP="00E42C8B">
      <w:pPr>
        <w:pStyle w:val="Heading2"/>
        <w:rPr>
          <w:vanish/>
          <w:specVanish/>
        </w:rPr>
      </w:pPr>
      <w:bookmarkStart w:id="368" w:name="_Toc135041407"/>
      <w:bookmarkStart w:id="369" w:name="_Toc174106045"/>
      <w:bookmarkStart w:id="370" w:name="_Toc174106280"/>
      <w:bookmarkStart w:id="371" w:name="_Toc208211576"/>
      <w:r w:rsidRPr="00933F84">
        <w:t>2.1</w:t>
      </w:r>
      <w:r w:rsidR="004C522C" w:rsidRPr="00933F84">
        <w:t>6</w:t>
      </w:r>
      <w:r w:rsidR="002B47EE">
        <w:t>. </w:t>
      </w:r>
      <w:r w:rsidR="005A6C37" w:rsidRPr="00933F84">
        <w:t>Products for Use in Lubricating Manual Transmissions, Gears, or Axles</w:t>
      </w:r>
      <w:r w:rsidR="00E06D18" w:rsidRPr="00933F84">
        <w:t>.</w:t>
      </w:r>
      <w:bookmarkEnd w:id="368"/>
      <w:bookmarkEnd w:id="369"/>
      <w:bookmarkEnd w:id="370"/>
      <w:bookmarkEnd w:id="371"/>
    </w:p>
    <w:p w14:paraId="535CCDD9" w14:textId="0666F3AF" w:rsidR="005A6C37" w:rsidRPr="00D22211" w:rsidRDefault="00E06D18" w:rsidP="009D6532">
      <w:pPr>
        <w:pStyle w:val="BodyText"/>
        <w:tabs>
          <w:tab w:val="left" w:pos="360"/>
          <w:tab w:val="left" w:pos="547"/>
        </w:tabs>
      </w:pPr>
      <w:r w:rsidRPr="00933F84">
        <w:t xml:space="preserve"> </w:t>
      </w:r>
      <w:r w:rsidR="00AF21D6" w:rsidRPr="007E0CB6">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14:paraId="21E2869D" w14:textId="4C49240C" w:rsidR="005A6C37" w:rsidRDefault="005A6C37" w:rsidP="009D6532">
      <w:pPr>
        <w:pStyle w:val="BodyText"/>
        <w:tabs>
          <w:tab w:val="left" w:pos="360"/>
        </w:tabs>
        <w:ind w:left="720" w:hanging="360"/>
      </w:pPr>
      <w:r>
        <w:t>(a)</w:t>
      </w:r>
      <w:r>
        <w:tab/>
      </w:r>
      <w:r w:rsidR="000C22C4">
        <w:t>i</w:t>
      </w:r>
      <w:r>
        <w:t xml:space="preserve">t is labeled with one or more of the service designations found in the latest </w:t>
      </w:r>
      <w:r w:rsidR="00AF7E78">
        <w:t xml:space="preserve">version </w:t>
      </w:r>
      <w:r>
        <w:t>of the SAE Information Report on axle and manual transmission lubricants, SAE</w:t>
      </w:r>
      <w:r w:rsidR="00341A97">
        <w:t xml:space="preserve"> </w:t>
      </w:r>
      <w:r>
        <w:t>J308, and API Publication</w:t>
      </w:r>
      <w:r w:rsidR="00341A97">
        <w:t xml:space="preserve"> </w:t>
      </w:r>
      <w:r>
        <w:t>1560, and meets all applicable requirements of those designations;</w:t>
      </w:r>
    </w:p>
    <w:p w14:paraId="2CF335A1" w14:textId="5CCCCB0B" w:rsidR="005A6C37" w:rsidRDefault="005A6C37" w:rsidP="009D6532">
      <w:pPr>
        <w:pStyle w:val="BodyText"/>
        <w:tabs>
          <w:tab w:val="left" w:pos="360"/>
        </w:tabs>
        <w:ind w:left="720" w:hanging="360"/>
      </w:pPr>
      <w:r>
        <w:t>(b)</w:t>
      </w:r>
      <w:r>
        <w:tab/>
      </w:r>
      <w:r w:rsidR="000C22C4">
        <w:t>t</w:t>
      </w:r>
      <w:r>
        <w:t>he product shall meet its labeled viscosity grade classification as specified in the latest version of SAE</w:t>
      </w:r>
      <w:r w:rsidR="00341A97">
        <w:t xml:space="preserve"> </w:t>
      </w:r>
      <w:r>
        <w:t>J306;</w:t>
      </w:r>
      <w:r w:rsidR="00BE71A4">
        <w:t xml:space="preserve"> and</w:t>
      </w:r>
    </w:p>
    <w:p w14:paraId="572A492A" w14:textId="0D82B079" w:rsidR="005A6C37" w:rsidRDefault="005A6C37" w:rsidP="009D6532">
      <w:pPr>
        <w:pStyle w:val="BodyText"/>
        <w:tabs>
          <w:tab w:val="left" w:pos="360"/>
        </w:tabs>
        <w:spacing w:after="60"/>
        <w:ind w:left="720" w:hanging="360"/>
      </w:pPr>
      <w:r>
        <w:lastRenderedPageBreak/>
        <w:t>(c)</w:t>
      </w:r>
      <w:r>
        <w:tab/>
      </w:r>
      <w:r w:rsidR="000C22C4">
        <w:t>t</w:t>
      </w:r>
      <w:r>
        <w:t>he product shall be free from water and suspended matter when tested by means of centrifuge, in accordance with the</w:t>
      </w:r>
      <w:r w:rsidR="00AF7E78">
        <w:t xml:space="preserve"> latest version of </w:t>
      </w:r>
      <w:r w:rsidR="0052725B">
        <w:t xml:space="preserve">ASTM </w:t>
      </w:r>
      <w:r>
        <w:t>D2273</w:t>
      </w:r>
      <w:r w:rsidR="00D72ECD">
        <w:t xml:space="preserve">, “Standard Test Method </w:t>
      </w:r>
      <w:r w:rsidR="002B7004">
        <w:t>for Trace Sediment in Lubricating Oils</w:t>
      </w:r>
      <w:r>
        <w:t>.</w:t>
      </w:r>
      <w:r w:rsidR="002B7004">
        <w:t>”</w:t>
      </w:r>
    </w:p>
    <w:p w14:paraId="0C45A707" w14:textId="77777777" w:rsidR="005A6C37" w:rsidRDefault="005A6C37" w:rsidP="009D6532">
      <w:pPr>
        <w:pStyle w:val="BodyText"/>
        <w:tabs>
          <w:tab w:val="left" w:pos="360"/>
        </w:tabs>
      </w:pPr>
      <w:r>
        <w:t>(Added 2004)</w:t>
      </w:r>
    </w:p>
    <w:p w14:paraId="4E1DBCA8" w14:textId="710DBCB3" w:rsidR="00E42C8B" w:rsidRPr="00E42C8B" w:rsidRDefault="005A6C37" w:rsidP="00E42C8B">
      <w:pPr>
        <w:pStyle w:val="Heading2"/>
        <w:rPr>
          <w:vanish/>
          <w:specVanish/>
        </w:rPr>
      </w:pPr>
      <w:bookmarkStart w:id="372" w:name="_Toc135041408"/>
      <w:bookmarkStart w:id="373" w:name="_Toc174106046"/>
      <w:bookmarkStart w:id="374" w:name="_Toc174106281"/>
      <w:bookmarkStart w:id="375" w:name="_Toc208211577"/>
      <w:r w:rsidRPr="00933F84">
        <w:t>2.</w:t>
      </w:r>
      <w:r w:rsidR="008D1470" w:rsidRPr="00933F84">
        <w:t>1</w:t>
      </w:r>
      <w:r w:rsidR="004C522C" w:rsidRPr="00933F84">
        <w:t>7</w:t>
      </w:r>
      <w:r w:rsidR="002B47EE">
        <w:t>. </w:t>
      </w:r>
      <w:r w:rsidRPr="00933F84">
        <w:t xml:space="preserve">Products for Use in Lubricating </w:t>
      </w:r>
      <w:r w:rsidR="00225F87" w:rsidRPr="00933F84">
        <w:t>Transmissio</w:t>
      </w:r>
      <w:r w:rsidRPr="00933F84">
        <w:t>ns.</w:t>
      </w:r>
      <w:bookmarkEnd w:id="372"/>
      <w:bookmarkEnd w:id="373"/>
      <w:bookmarkEnd w:id="374"/>
      <w:bookmarkEnd w:id="375"/>
    </w:p>
    <w:p w14:paraId="237B99FD" w14:textId="6DAAD797" w:rsidR="005A6C37" w:rsidRDefault="005A6C37" w:rsidP="009D6532">
      <w:pPr>
        <w:pStyle w:val="BodyText"/>
        <w:tabs>
          <w:tab w:val="left" w:pos="360"/>
          <w:tab w:val="left" w:pos="547"/>
        </w:tabs>
        <w:spacing w:after="60"/>
      </w:pPr>
      <w:r w:rsidRPr="00D22211">
        <w:t xml:space="preserve"> </w:t>
      </w:r>
      <w:r>
        <w:t>–</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 xml:space="preserve"> </w:t>
      </w:r>
      <w:r w:rsidR="00225F87" w:rsidRPr="00FA0729">
        <w:rPr>
          <w:spacing w:val="-2"/>
          <w:szCs w:val="20"/>
        </w:rPr>
        <w:t>Transmission fluids 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7CF3DC6" w14:textId="475D7B9A" w:rsidR="00BC1F8D" w:rsidRDefault="005A6C37" w:rsidP="009D6532">
      <w:pPr>
        <w:pStyle w:val="BodyText"/>
        <w:tabs>
          <w:tab w:val="left" w:pos="360"/>
          <w:tab w:val="left" w:pos="547"/>
        </w:tabs>
      </w:pPr>
      <w:r>
        <w:t>(Added 2004)</w:t>
      </w:r>
      <w:r w:rsidR="00225F87">
        <w:t xml:space="preserve"> (Amended 2017)</w:t>
      </w:r>
    </w:p>
    <w:p w14:paraId="2B6B76A6" w14:textId="090FFEAD" w:rsidR="00E42C8B" w:rsidRPr="00E42C8B" w:rsidRDefault="00225F87" w:rsidP="00E42C8B">
      <w:pPr>
        <w:pStyle w:val="Heading3"/>
        <w:rPr>
          <w:vanish/>
          <w:specVanish/>
        </w:rPr>
      </w:pPr>
      <w:bookmarkStart w:id="376" w:name="_Toc135041409"/>
      <w:bookmarkStart w:id="377" w:name="_Toc174106047"/>
      <w:bookmarkStart w:id="378" w:name="_Toc174106282"/>
      <w:bookmarkStart w:id="379" w:name="_Toc208211578"/>
      <w:r w:rsidRPr="007B45EF">
        <w:t>2.1</w:t>
      </w:r>
      <w:r w:rsidR="004C522C">
        <w:t>7</w:t>
      </w:r>
      <w:r w:rsidRPr="007B45EF">
        <w:t>.1</w:t>
      </w:r>
      <w:r w:rsidR="002B47EE">
        <w:t>. </w:t>
      </w:r>
      <w:r w:rsidRPr="007B45EF">
        <w:t>Conformance.</w:t>
      </w:r>
      <w:bookmarkEnd w:id="376"/>
      <w:bookmarkEnd w:id="377"/>
      <w:bookmarkEnd w:id="378"/>
      <w:bookmarkEnd w:id="379"/>
    </w:p>
    <w:p w14:paraId="188038CB" w14:textId="65DB5C29" w:rsidR="00225F87" w:rsidRPr="00F1645B" w:rsidRDefault="00225F87" w:rsidP="009D6532">
      <w:pPr>
        <w:pStyle w:val="BodyText"/>
        <w:tabs>
          <w:tab w:val="left" w:pos="360"/>
          <w:tab w:val="left" w:pos="1008"/>
        </w:tabs>
        <w:spacing w:after="60"/>
        <w:ind w:left="360"/>
        <w:rPr>
          <w:szCs w:val="20"/>
        </w:rPr>
      </w:pPr>
      <w:r w:rsidRPr="00F1645B">
        <w:rPr>
          <w:b/>
          <w:szCs w:val="20"/>
        </w:rPr>
        <w:t xml:space="preserve"> – </w:t>
      </w:r>
      <w:r w:rsidRPr="00F1645B">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14:paraId="1457AC09" w14:textId="7C183935" w:rsidR="00225F87" w:rsidRPr="00F1645B" w:rsidRDefault="00225F87" w:rsidP="009D6532">
      <w:pPr>
        <w:pStyle w:val="BodyText"/>
        <w:tabs>
          <w:tab w:val="left" w:pos="360"/>
          <w:tab w:val="left" w:pos="1008"/>
        </w:tabs>
        <w:ind w:left="360"/>
        <w:rPr>
          <w:szCs w:val="20"/>
        </w:rPr>
      </w:pPr>
      <w:r w:rsidRPr="00F1645B">
        <w:rPr>
          <w:szCs w:val="20"/>
        </w:rPr>
        <w:t>(Added 2017)</w:t>
      </w:r>
    </w:p>
    <w:p w14:paraId="06F7EB1A" w14:textId="21E77079" w:rsidR="00E42C8B" w:rsidRPr="00E42C8B" w:rsidRDefault="00225F87" w:rsidP="00E42C8B">
      <w:pPr>
        <w:pStyle w:val="Heading3"/>
        <w:rPr>
          <w:iCs/>
          <w:vanish/>
          <w:specVanish/>
        </w:rPr>
      </w:pPr>
      <w:bookmarkStart w:id="380" w:name="_Toc135041410"/>
      <w:bookmarkStart w:id="381" w:name="_Toc174106048"/>
      <w:bookmarkStart w:id="382" w:name="_Toc174106283"/>
      <w:bookmarkStart w:id="383" w:name="_Toc208211579"/>
      <w:r w:rsidRPr="007B45EF">
        <w:t>2.1</w:t>
      </w:r>
      <w:r w:rsidR="004C522C">
        <w:t>7</w:t>
      </w:r>
      <w:r w:rsidRPr="007B45EF">
        <w:t>.2</w:t>
      </w:r>
      <w:r w:rsidR="002B47EE">
        <w:t>. </w:t>
      </w:r>
      <w:r w:rsidR="00F1645B" w:rsidRPr="007B45EF">
        <w:t>Transmission Fluid Additives</w:t>
      </w:r>
      <w:r w:rsidR="00F1645B" w:rsidRPr="002511F3">
        <w:t>.</w:t>
      </w:r>
      <w:bookmarkEnd w:id="380"/>
      <w:bookmarkEnd w:id="381"/>
      <w:bookmarkEnd w:id="382"/>
      <w:bookmarkEnd w:id="383"/>
    </w:p>
    <w:p w14:paraId="4857B046" w14:textId="54B38B68" w:rsidR="00225F87" w:rsidRPr="00F1645B" w:rsidRDefault="00F1645B" w:rsidP="009D6532">
      <w:pPr>
        <w:pStyle w:val="BodyText"/>
        <w:tabs>
          <w:tab w:val="left" w:pos="360"/>
          <w:tab w:val="left" w:pos="1008"/>
        </w:tabs>
        <w:spacing w:after="60"/>
        <w:ind w:left="360"/>
        <w:rPr>
          <w:szCs w:val="20"/>
        </w:rPr>
      </w:pPr>
      <w:r w:rsidRPr="00667725">
        <w:rPr>
          <w:szCs w:val="20"/>
        </w:rPr>
        <w:t xml:space="preserve"> –</w:t>
      </w:r>
      <w:r w:rsidRPr="00F1645B">
        <w:rPr>
          <w:szCs w:val="20"/>
        </w:rPr>
        <w:t xml:space="preserve"> 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14:paraId="18A89D74" w14:textId="00E2E9DB" w:rsidR="00F1645B" w:rsidRPr="00F1645B" w:rsidRDefault="00F1645B" w:rsidP="009D6532">
      <w:pPr>
        <w:pStyle w:val="BodyText"/>
        <w:tabs>
          <w:tab w:val="left" w:pos="360"/>
          <w:tab w:val="left" w:pos="1008"/>
        </w:tabs>
        <w:ind w:left="360"/>
        <w:rPr>
          <w:szCs w:val="20"/>
        </w:rPr>
      </w:pPr>
      <w:r w:rsidRPr="00F1645B">
        <w:rPr>
          <w:szCs w:val="20"/>
        </w:rPr>
        <w:t>(Added 2017)</w:t>
      </w:r>
    </w:p>
    <w:p w14:paraId="3E5DD9DA" w14:textId="185B0236" w:rsidR="00E42C8B" w:rsidRPr="00E42C8B" w:rsidRDefault="005A6C37" w:rsidP="00E42C8B">
      <w:pPr>
        <w:pStyle w:val="Heading2"/>
        <w:rPr>
          <w:vanish/>
          <w:specVanish/>
        </w:rPr>
      </w:pPr>
      <w:bookmarkStart w:id="384" w:name="_Toc135041411"/>
      <w:bookmarkStart w:id="385" w:name="_Toc174106049"/>
      <w:bookmarkStart w:id="386" w:name="_Toc174106284"/>
      <w:bookmarkStart w:id="387" w:name="_Toc208211580"/>
      <w:bookmarkStart w:id="388" w:name="_Hlk522008674"/>
      <w:r w:rsidRPr="00933F84">
        <w:t>2.</w:t>
      </w:r>
      <w:r w:rsidR="008D1470" w:rsidRPr="00933F84">
        <w:t>1</w:t>
      </w:r>
      <w:r w:rsidR="004C522C" w:rsidRPr="00933F84">
        <w:t>8</w:t>
      </w:r>
      <w:r w:rsidR="002B47EE">
        <w:t>. </w:t>
      </w:r>
      <w:r w:rsidRPr="00933F84">
        <w:t>Biodiesel</w:t>
      </w:r>
      <w:r w:rsidR="00FF5085" w:rsidRPr="00933F84">
        <w:t xml:space="preserve"> Blendstock</w:t>
      </w:r>
      <w:r w:rsidRPr="00933F84">
        <w:t>.</w:t>
      </w:r>
      <w:bookmarkEnd w:id="384"/>
      <w:bookmarkEnd w:id="385"/>
      <w:bookmarkEnd w:id="386"/>
      <w:bookmarkEnd w:id="387"/>
    </w:p>
    <w:p w14:paraId="406212FC" w14:textId="4AC0366D" w:rsidR="005A6C37" w:rsidRPr="00D22211" w:rsidRDefault="00E42C8B" w:rsidP="009D6532">
      <w:pPr>
        <w:pStyle w:val="BodyText"/>
        <w:tabs>
          <w:tab w:val="left" w:pos="360"/>
          <w:tab w:val="left" w:pos="547"/>
        </w:tabs>
        <w:spacing w:after="60"/>
      </w:pPr>
      <w:r>
        <w:rPr>
          <w:b/>
        </w:rPr>
        <w:t xml:space="preserve"> </w:t>
      </w:r>
      <w:r w:rsidR="00D962A8" w:rsidRPr="008C68DF">
        <w:rPr>
          <w:b/>
        </w:rPr>
        <w:fldChar w:fldCharType="begin"/>
      </w:r>
      <w:r w:rsidR="005A6C37" w:rsidRPr="008C68DF">
        <w:rPr>
          <w:b/>
        </w:rPr>
        <w:instrText>xe "</w:instrText>
      </w:r>
      <w:r w:rsidR="00002EFA" w:rsidRPr="008C68DF">
        <w:rPr>
          <w:b/>
        </w:rPr>
        <w:instrText>Fuels</w:instrText>
      </w:r>
      <w:r w:rsidR="008E63B7" w:rsidRPr="008C68DF">
        <w:rPr>
          <w:b/>
        </w:rPr>
        <w:instrText>:</w:instrText>
      </w:r>
      <w:r w:rsidR="005A6C37" w:rsidRPr="008C68DF">
        <w:rPr>
          <w:b/>
        </w:rPr>
        <w:instrText>Biodiesel"</w:instrText>
      </w:r>
      <w:r w:rsidR="00D962A8" w:rsidRPr="008C68DF">
        <w:rPr>
          <w:b/>
        </w:rPr>
        <w:fldChar w:fldCharType="end"/>
      </w:r>
      <w:r w:rsidR="005A6C37" w:rsidRPr="007E0CB6">
        <w:t xml:space="preserve"> –</w:t>
      </w:r>
      <w:r w:rsidR="005A6C37" w:rsidRPr="00D22211">
        <w:t xml:space="preserve"> </w:t>
      </w:r>
      <w:r w:rsidR="008D1470">
        <w:t>B</w:t>
      </w:r>
      <w:r w:rsidR="005A6C37" w:rsidRPr="00D22211">
        <w:t xml:space="preserve">iodiesel intended for blending with diesel fuel shall meet the </w:t>
      </w:r>
      <w:r w:rsidR="00AF7E78">
        <w:t>latest</w:t>
      </w:r>
      <w:r w:rsidR="005A6C37" w:rsidRPr="00D22211">
        <w:t xml:space="preserve"> version of ASTM</w:t>
      </w:r>
      <w:r w:rsidR="00341A97">
        <w:t xml:space="preserve"> </w:t>
      </w:r>
      <w:r w:rsidR="005A6C37" w:rsidRPr="00D22211">
        <w:t xml:space="preserve">D6751, </w:t>
      </w:r>
      <w:r w:rsidR="002B7004">
        <w:t>“</w:t>
      </w:r>
      <w:r w:rsidR="005A6C37" w:rsidRPr="00D22211">
        <w:t>Standard Specification for Biodiesel Fuel Blend Stock</w:t>
      </w:r>
      <w:r w:rsidR="00FF5085">
        <w:t xml:space="preserve"> (B100)</w:t>
      </w:r>
      <w:r w:rsidR="005A6C37" w:rsidRPr="00D22211">
        <w:t xml:space="preserve"> for </w:t>
      </w:r>
      <w:r w:rsidR="00FF5085">
        <w:t xml:space="preserve">Middle </w:t>
      </w:r>
      <w:r w:rsidR="005A6C37" w:rsidRPr="00D22211">
        <w:t>Distillate Fuels.</w:t>
      </w:r>
      <w:r w:rsidR="002B7004">
        <w:t>”</w:t>
      </w:r>
      <w:r w:rsidR="00FF5085">
        <w:t xml:space="preserve">  Any blend stock less than </w:t>
      </w:r>
      <w:r w:rsidR="0052725B">
        <w:t xml:space="preserve">99 </w:t>
      </w:r>
      <w:r w:rsidR="00FF5085">
        <w:t>% by volume biodiesel (no more than 1</w:t>
      </w:r>
      <w:r w:rsidR="00341A97">
        <w:t xml:space="preserve"> </w:t>
      </w:r>
      <w:r w:rsidR="00FF5085">
        <w:t>% by volume diesel fuel) shall not be used as a commercial blend stock for biodiesel blends without the permission of the Director</w:t>
      </w:r>
      <w:r w:rsidR="00FF5085">
        <w:fldChar w:fldCharType="begin"/>
      </w:r>
      <w:r w:rsidR="00FF5085">
        <w:instrText xml:space="preserve"> XE "</w:instrText>
      </w:r>
      <w:r w:rsidR="00FF5085" w:rsidRPr="00A049E8">
        <w:instrText>Director</w:instrText>
      </w:r>
      <w:r w:rsidR="00FF5085">
        <w:instrText xml:space="preserve">" </w:instrText>
      </w:r>
      <w:r w:rsidR="00FF5085">
        <w:fldChar w:fldCharType="end"/>
      </w:r>
      <w:r w:rsidR="00FF5085">
        <w:t>.</w:t>
      </w:r>
    </w:p>
    <w:p w14:paraId="0D7F2E5C" w14:textId="7735E011" w:rsidR="005A6C37" w:rsidRDefault="005A6C37" w:rsidP="009D6532">
      <w:pPr>
        <w:pStyle w:val="BodyText"/>
        <w:tabs>
          <w:tab w:val="left" w:pos="360"/>
          <w:tab w:val="left" w:pos="547"/>
        </w:tabs>
      </w:pPr>
      <w:r>
        <w:t>(Added 2004)</w:t>
      </w:r>
      <w:r w:rsidR="00FF5085">
        <w:t xml:space="preserve"> (Amended 2018)</w:t>
      </w:r>
    </w:p>
    <w:p w14:paraId="659E4CE7" w14:textId="5635D550" w:rsidR="00E42C8B" w:rsidRPr="00E42C8B" w:rsidRDefault="000C5BA8" w:rsidP="00E42C8B">
      <w:pPr>
        <w:pStyle w:val="Heading2"/>
        <w:rPr>
          <w:vanish/>
          <w:specVanish/>
        </w:rPr>
      </w:pPr>
      <w:bookmarkStart w:id="389" w:name="_Toc135041412"/>
      <w:bookmarkStart w:id="390" w:name="_Toc174106050"/>
      <w:bookmarkStart w:id="391" w:name="_Toc174106285"/>
      <w:bookmarkStart w:id="392" w:name="_Toc208211581"/>
      <w:bookmarkStart w:id="393" w:name="_Hlk522008828"/>
      <w:bookmarkEnd w:id="388"/>
      <w:r w:rsidRPr="00933F84">
        <w:t>2.1</w:t>
      </w:r>
      <w:r w:rsidR="004C522C" w:rsidRPr="00933F84">
        <w:t>9</w:t>
      </w:r>
      <w:r w:rsidR="002B47EE">
        <w:t>. </w:t>
      </w:r>
      <w:r w:rsidRPr="00933F84">
        <w:t>Butanol for Blending with Gasoline</w:t>
      </w:r>
      <w:r w:rsidRPr="00933F84">
        <w:fldChar w:fldCharType="begin"/>
      </w:r>
      <w:r w:rsidRPr="00933F84">
        <w:instrText>xe "</w:instrText>
      </w:r>
      <w:r w:rsidR="00002EFA" w:rsidRPr="00933F84">
        <w:instrText>Fuels</w:instrText>
      </w:r>
      <w:r w:rsidRPr="00933F84">
        <w:instrText>:Butanol"</w:instrText>
      </w:r>
      <w:r w:rsidR="00FC0DAF" w:rsidRPr="00933F84">
        <w:instrText xml:space="preserve"> </w:instrText>
      </w:r>
      <w:r w:rsidRPr="00933F84">
        <w:fldChar w:fldCharType="end"/>
      </w:r>
      <w:r w:rsidR="005E5BE1" w:rsidRPr="00933F84">
        <w:t>.</w:t>
      </w:r>
      <w:bookmarkEnd w:id="389"/>
      <w:bookmarkEnd w:id="390"/>
      <w:bookmarkEnd w:id="391"/>
      <w:bookmarkEnd w:id="392"/>
    </w:p>
    <w:p w14:paraId="2D9996A8" w14:textId="317B6354" w:rsidR="000C5BA8" w:rsidRPr="00D22211" w:rsidRDefault="000C5BA8" w:rsidP="009D6532">
      <w:pPr>
        <w:pStyle w:val="BodyText"/>
        <w:tabs>
          <w:tab w:val="left" w:pos="360"/>
          <w:tab w:val="left" w:pos="547"/>
        </w:tabs>
        <w:spacing w:after="60"/>
      </w:pPr>
      <w:r w:rsidRPr="00D22211">
        <w:t xml:space="preserve"> </w:t>
      </w:r>
      <w:r>
        <w:t>–</w:t>
      </w:r>
      <w:r w:rsidRPr="00D22211">
        <w:t xml:space="preserve"> </w:t>
      </w:r>
      <w:r>
        <w:t>Shall meet the latest version of ASTM D7862, “Standard Specifications for Butanol for Blending with Gasoline for Use as Automotive Spark-Ignition Engine Fuel.</w:t>
      </w:r>
      <w:r w:rsidR="005D21E4">
        <w:t>”</w:t>
      </w:r>
    </w:p>
    <w:p w14:paraId="783584CB" w14:textId="2FE357C9" w:rsidR="000C5BA8" w:rsidRDefault="000C5BA8" w:rsidP="009D6532">
      <w:pPr>
        <w:pStyle w:val="BodyText"/>
        <w:tabs>
          <w:tab w:val="left" w:pos="360"/>
          <w:tab w:val="left" w:pos="547"/>
        </w:tabs>
      </w:pPr>
      <w:r>
        <w:t xml:space="preserve">(Added 2018) </w:t>
      </w:r>
    </w:p>
    <w:p w14:paraId="664EDEEB" w14:textId="7C282E77" w:rsidR="00E42C8B" w:rsidRPr="00E42C8B" w:rsidRDefault="000C5BA8" w:rsidP="00E42C8B">
      <w:pPr>
        <w:pStyle w:val="Heading2"/>
        <w:rPr>
          <w:vanish/>
          <w:specVanish/>
        </w:rPr>
      </w:pPr>
      <w:bookmarkStart w:id="394" w:name="_Toc135041413"/>
      <w:bookmarkStart w:id="395" w:name="_Toc174106051"/>
      <w:bookmarkStart w:id="396" w:name="_Toc174106286"/>
      <w:bookmarkStart w:id="397" w:name="_Toc208211582"/>
      <w:bookmarkEnd w:id="393"/>
      <w:r w:rsidRPr="00933F84">
        <w:t>2.</w:t>
      </w:r>
      <w:r w:rsidR="004C522C" w:rsidRPr="00933F84">
        <w:t>20</w:t>
      </w:r>
      <w:r w:rsidR="002B47EE">
        <w:t>. </w:t>
      </w:r>
      <w:r w:rsidRPr="00933F84">
        <w:t>Dimethyl Ether for Fuel Purposes</w:t>
      </w:r>
      <w:r w:rsidRPr="00933F84">
        <w:fldChar w:fldCharType="begin"/>
      </w:r>
      <w:r w:rsidRPr="00933F84">
        <w:instrText>xe "</w:instrText>
      </w:r>
      <w:r w:rsidR="00002EFA" w:rsidRPr="00933F84">
        <w:instrText>Fuels</w:instrText>
      </w:r>
      <w:r w:rsidRPr="00933F84">
        <w:instrText>:Dimethyl ether"</w:instrText>
      </w:r>
      <w:r w:rsidRPr="00933F84">
        <w:fldChar w:fldCharType="end"/>
      </w:r>
      <w:r w:rsidR="005E5BE1" w:rsidRPr="00933F84">
        <w:t>.</w:t>
      </w:r>
      <w:bookmarkEnd w:id="394"/>
      <w:bookmarkEnd w:id="395"/>
      <w:bookmarkEnd w:id="396"/>
      <w:bookmarkEnd w:id="397"/>
    </w:p>
    <w:p w14:paraId="4BC23675" w14:textId="04F92D63" w:rsidR="000C5BA8" w:rsidRPr="00D22211" w:rsidRDefault="000C5BA8" w:rsidP="009D6532">
      <w:pPr>
        <w:pStyle w:val="BodyText"/>
        <w:tabs>
          <w:tab w:val="left" w:pos="360"/>
          <w:tab w:val="left" w:pos="547"/>
        </w:tabs>
        <w:spacing w:after="60"/>
      </w:pPr>
      <w:r w:rsidRPr="007E0CB6">
        <w:t xml:space="preserve"> </w:t>
      </w:r>
      <w:r w:rsidRPr="00B173F1">
        <w:t>–</w:t>
      </w:r>
      <w:r w:rsidRPr="00D22211">
        <w:t xml:space="preserve"> </w:t>
      </w:r>
      <w:r>
        <w:t>Shall meet the latest version of ASTM D7</w:t>
      </w:r>
      <w:r w:rsidR="00907A4E">
        <w:t>901</w:t>
      </w:r>
      <w:r>
        <w:t xml:space="preserve">, “Standard Specifications for </w:t>
      </w:r>
      <w:r w:rsidR="00907A4E">
        <w:t>Dimethyl Ether for Fuel Purposes.”</w:t>
      </w:r>
    </w:p>
    <w:p w14:paraId="74B00223" w14:textId="77777777" w:rsidR="000C5BA8" w:rsidRDefault="000C5BA8" w:rsidP="009D6532">
      <w:pPr>
        <w:pStyle w:val="BodyText"/>
        <w:tabs>
          <w:tab w:val="left" w:pos="360"/>
          <w:tab w:val="left" w:pos="547"/>
        </w:tabs>
      </w:pPr>
      <w:r>
        <w:t xml:space="preserve">(Added 2018) </w:t>
      </w:r>
    </w:p>
    <w:p w14:paraId="4F5353BC" w14:textId="01A7651C" w:rsidR="00E42C8B" w:rsidRPr="00E42C8B" w:rsidRDefault="00AE1F9E" w:rsidP="00E42C8B">
      <w:pPr>
        <w:pStyle w:val="Heading2"/>
        <w:rPr>
          <w:vanish/>
          <w:specVanish/>
        </w:rPr>
      </w:pPr>
      <w:bookmarkStart w:id="398" w:name="_Toc135041414"/>
      <w:bookmarkStart w:id="399" w:name="_Toc174106052"/>
      <w:bookmarkStart w:id="400" w:name="_Toc174106287"/>
      <w:bookmarkStart w:id="401" w:name="_Toc208211583"/>
      <w:r w:rsidRPr="00933F84">
        <w:t>2.</w:t>
      </w:r>
      <w:r w:rsidR="00907A4E" w:rsidRPr="00933F84">
        <w:t>2</w:t>
      </w:r>
      <w:r w:rsidR="004C522C" w:rsidRPr="00933F84">
        <w:t>1</w:t>
      </w:r>
      <w:r w:rsidR="002B47EE">
        <w:t>. </w:t>
      </w:r>
      <w:r w:rsidRPr="00933F84">
        <w:t>Hydrogen Fuel.</w:t>
      </w:r>
      <w:bookmarkEnd w:id="398"/>
      <w:bookmarkEnd w:id="399"/>
      <w:bookmarkEnd w:id="400"/>
      <w:bookmarkEnd w:id="401"/>
    </w:p>
    <w:p w14:paraId="3CE78647" w14:textId="7ACAC0CC" w:rsidR="00AE1F9E" w:rsidRPr="00674F6A" w:rsidRDefault="00AE1F9E" w:rsidP="009D6532">
      <w:pPr>
        <w:pStyle w:val="BodyText"/>
        <w:tabs>
          <w:tab w:val="left" w:pos="360"/>
          <w:tab w:val="left" w:pos="547"/>
        </w:tabs>
        <w:spacing w:after="60"/>
      </w:pPr>
      <w:r w:rsidRPr="00674F6A">
        <w:t xml:space="preserve"> –</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14:paraId="19171DA0" w14:textId="77777777" w:rsidR="00AE1F9E" w:rsidRDefault="00AE1F9E" w:rsidP="009D6532">
      <w:pPr>
        <w:pStyle w:val="BodyText"/>
        <w:tabs>
          <w:tab w:val="left" w:pos="360"/>
          <w:tab w:val="left" w:pos="547"/>
        </w:tabs>
      </w:pPr>
      <w:r w:rsidRPr="00674F6A">
        <w:t>(Added 201</w:t>
      </w:r>
      <w:r w:rsidR="00BF4FEE" w:rsidRPr="00674F6A">
        <w:t>2</w:t>
      </w:r>
      <w:r w:rsidRPr="00674F6A">
        <w:t>)</w:t>
      </w:r>
    </w:p>
    <w:p w14:paraId="2E431ECC" w14:textId="2CCAEC8F" w:rsidR="00E42C8B" w:rsidRPr="00E42C8B" w:rsidRDefault="00941278" w:rsidP="00E42C8B">
      <w:pPr>
        <w:pStyle w:val="Heading2"/>
        <w:rPr>
          <w:vanish/>
          <w:specVanish/>
        </w:rPr>
      </w:pPr>
      <w:bookmarkStart w:id="402" w:name="_Toc135041415"/>
      <w:bookmarkStart w:id="403" w:name="_Toc174106053"/>
      <w:bookmarkStart w:id="404" w:name="_Toc174106288"/>
      <w:bookmarkStart w:id="405" w:name="_Toc208211584"/>
      <w:r w:rsidRPr="00933F84">
        <w:t>2.</w:t>
      </w:r>
      <w:r w:rsidR="00907A4E" w:rsidRPr="00933F84">
        <w:t>2</w:t>
      </w:r>
      <w:r w:rsidR="004C522C" w:rsidRPr="00933F84">
        <w:t>2</w:t>
      </w:r>
      <w:r w:rsidR="002B47EE">
        <w:t>. </w:t>
      </w:r>
      <w:r w:rsidRPr="00933F84">
        <w:t>Diesel Exhaust Fluid (DEF).</w:t>
      </w:r>
      <w:bookmarkEnd w:id="402"/>
      <w:bookmarkEnd w:id="403"/>
      <w:bookmarkEnd w:id="404"/>
      <w:bookmarkEnd w:id="405"/>
    </w:p>
    <w:p w14:paraId="4EAB0F84" w14:textId="4AF4D95A" w:rsidR="00941278" w:rsidRPr="00A46968" w:rsidRDefault="00941278" w:rsidP="009D6532">
      <w:pPr>
        <w:pStyle w:val="BodyText"/>
        <w:tabs>
          <w:tab w:val="left" w:pos="360"/>
          <w:tab w:val="left" w:pos="547"/>
        </w:tabs>
        <w:spacing w:after="60"/>
        <w:rPr>
          <w:b/>
        </w:rPr>
      </w:pPr>
      <w:r w:rsidRPr="00F225EB">
        <w:t xml:space="preserve"> –</w:t>
      </w:r>
      <w:r w:rsidR="00252685">
        <w:t xml:space="preserve"> </w:t>
      </w:r>
      <w:r w:rsidR="00D32A8D" w:rsidRPr="00A46968">
        <w:rPr>
          <w:b/>
        </w:rPr>
        <w:fldChar w:fldCharType="begin"/>
      </w:r>
      <w:r w:rsidR="00D32A8D" w:rsidRPr="00A46968">
        <w:instrText xml:space="preserve"> XE "Diesel exhaust fluid (DEF)" </w:instrText>
      </w:r>
      <w:r w:rsidR="00D32A8D" w:rsidRPr="00A46968">
        <w:rPr>
          <w:b/>
        </w:rPr>
        <w:fldChar w:fldCharType="end"/>
      </w:r>
      <w:r w:rsidRPr="00A46968">
        <w:t>Shall meet the latest version of</w:t>
      </w:r>
      <w:r w:rsidR="00252685" w:rsidRPr="00A46968">
        <w:t xml:space="preserve"> the </w:t>
      </w:r>
      <w:r w:rsidRPr="00A46968">
        <w:t>ISO 22241, “Diesel engines – NOx reduction agent AUS 32.”</w:t>
      </w:r>
    </w:p>
    <w:p w14:paraId="137F0FDA" w14:textId="09F802B0" w:rsidR="00941278" w:rsidRDefault="00941278" w:rsidP="009D6532">
      <w:pPr>
        <w:pStyle w:val="BodyText"/>
        <w:tabs>
          <w:tab w:val="left" w:pos="360"/>
          <w:tab w:val="left" w:pos="547"/>
        </w:tabs>
      </w:pPr>
      <w:r w:rsidRPr="00A46968">
        <w:t>(Added 2014)</w:t>
      </w:r>
    </w:p>
    <w:p w14:paraId="2D2A8F07" w14:textId="1CE1DC2F" w:rsidR="00E42C8B" w:rsidRPr="00E42C8B" w:rsidRDefault="007D4B58" w:rsidP="00E42C8B">
      <w:pPr>
        <w:pStyle w:val="Heading2"/>
        <w:rPr>
          <w:vanish/>
          <w:specVanish/>
        </w:rPr>
      </w:pPr>
      <w:bookmarkStart w:id="406" w:name="_Toc135041416"/>
      <w:bookmarkStart w:id="407" w:name="_Toc174106054"/>
      <w:bookmarkStart w:id="408" w:name="_Toc174106289"/>
      <w:bookmarkStart w:id="409" w:name="_Toc208211585"/>
      <w:r w:rsidRPr="00933F84">
        <w:t>2.2</w:t>
      </w:r>
      <w:r w:rsidR="004C522C" w:rsidRPr="00933F84">
        <w:t>3</w:t>
      </w:r>
      <w:r w:rsidR="002B47EE">
        <w:t>. </w:t>
      </w:r>
      <w:r w:rsidRPr="00933F84">
        <w:t>Products for Use in Lubricating Tractors</w:t>
      </w:r>
      <w:r w:rsidR="00937B78" w:rsidRPr="00933F84">
        <w:fldChar w:fldCharType="begin"/>
      </w:r>
      <w:r w:rsidR="00937B78" w:rsidRPr="00933F84">
        <w:instrText xml:space="preserve"> XE "Fuels:Lubricating tractors" </w:instrText>
      </w:r>
      <w:r w:rsidR="00937B78" w:rsidRPr="00933F84">
        <w:fldChar w:fldCharType="end"/>
      </w:r>
      <w:r w:rsidR="00937B78" w:rsidRPr="00933F84">
        <w:fldChar w:fldCharType="begin"/>
      </w:r>
      <w:r w:rsidR="00937B78" w:rsidRPr="00933F84">
        <w:instrText xml:space="preserve"> XE "Fuels:Tractor hydraulic fluid additives" </w:instrText>
      </w:r>
      <w:r w:rsidR="00937B78" w:rsidRPr="00933F84">
        <w:fldChar w:fldCharType="end"/>
      </w:r>
      <w:r w:rsidRPr="00933F84">
        <w:t>.</w:t>
      </w:r>
      <w:bookmarkEnd w:id="406"/>
      <w:bookmarkEnd w:id="407"/>
      <w:bookmarkEnd w:id="408"/>
      <w:bookmarkEnd w:id="409"/>
    </w:p>
    <w:p w14:paraId="7C401431" w14:textId="60014E6D" w:rsidR="007D4B58" w:rsidRDefault="007D4B58" w:rsidP="009D6532">
      <w:pPr>
        <w:pStyle w:val="BodyText"/>
        <w:tabs>
          <w:tab w:val="left" w:pos="360"/>
          <w:tab w:val="left" w:pos="547"/>
        </w:tabs>
        <w:spacing w:after="60"/>
      </w:pPr>
      <w:r w:rsidRPr="004A2C18">
        <w:rPr>
          <w:b/>
        </w:rPr>
        <w:t xml:space="preserve"> </w:t>
      </w:r>
      <w:r w:rsidRPr="00B93547">
        <w:t>–</w:t>
      </w:r>
      <w:r w:rsidRPr="00574BB7">
        <w:t xml:space="preserve"> </w:t>
      </w:r>
      <w:r w:rsidRPr="00B93547">
        <w:t xml:space="preserve">Tractor hydraulic fluids shall meet at least one current and/or verifiable original equipment manufacturer’s specifications for respective tractors.  A specification is deemed </w:t>
      </w:r>
      <w:r w:rsidRPr="00B93547">
        <w:lastRenderedPageBreak/>
        <w:t>verifiable if all necessary bench and laboratory test</w:t>
      </w:r>
      <w:r w:rsidR="00FF6092">
        <w:t>s</w:t>
      </w:r>
      <w:r w:rsidRPr="00B93547">
        <w:t xml:space="preserve"> are available to verify the fluid’s ability to pass those requirements set out by the original equipment manufacturer. A list of current and verifiable </w:t>
      </w:r>
      <w:r w:rsidR="00BD0464">
        <w:t xml:space="preserve">original equipment manufacturer’s </w:t>
      </w:r>
      <w:r w:rsidRPr="00B93547">
        <w:t>specifications is located on the N</w:t>
      </w:r>
      <w:r w:rsidR="00FF6092" w:rsidRPr="00FF6092">
        <w:t>CWM website (</w:t>
      </w:r>
      <w:hyperlink r:id="rId23" w:history="1">
        <w:r w:rsidR="00FF6092" w:rsidRPr="00064731">
          <w:rPr>
            <w:rFonts w:ascii="Times New Roman Bold" w:hAnsi="Times New Roman Bold"/>
          </w:rPr>
          <w:t>www.ncwm.com</w:t>
        </w:r>
      </w:hyperlink>
      <w:r w:rsidR="00FF6092" w:rsidRPr="00FF6092">
        <w:t>)</w:t>
      </w:r>
      <w:r w:rsidR="00FF6092">
        <w:t>.</w:t>
      </w:r>
      <w:r w:rsidRPr="00B93547">
        <w:t xml:space="preserve">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734AD00B" w14:textId="322A8639" w:rsidR="00BD0464" w:rsidRPr="00B93547" w:rsidRDefault="00BD0464" w:rsidP="009D6532">
      <w:pPr>
        <w:pStyle w:val="BodyText"/>
        <w:tabs>
          <w:tab w:val="left" w:pos="360"/>
          <w:tab w:val="left" w:pos="547"/>
        </w:tabs>
        <w:rPr>
          <w:rFonts w:eastAsia="Calibri"/>
        </w:rPr>
      </w:pPr>
      <w:r w:rsidRPr="0043389C">
        <w:t>(Amended 202</w:t>
      </w:r>
      <w:r w:rsidR="0043389C" w:rsidRPr="0043389C">
        <w:t>1</w:t>
      </w:r>
      <w:r w:rsidRPr="0043389C">
        <w:t>)</w:t>
      </w:r>
    </w:p>
    <w:p w14:paraId="127FF3D2" w14:textId="6FE1F94A" w:rsidR="00E42C8B" w:rsidRPr="00E42C8B" w:rsidRDefault="007D4B58" w:rsidP="00E42C8B">
      <w:pPr>
        <w:pStyle w:val="Heading3"/>
        <w:rPr>
          <w:vanish/>
          <w:specVanish/>
        </w:rPr>
      </w:pPr>
      <w:bookmarkStart w:id="410" w:name="_Toc135041417"/>
      <w:bookmarkStart w:id="411" w:name="_Toc174106055"/>
      <w:bookmarkStart w:id="412" w:name="_Toc174106290"/>
      <w:bookmarkStart w:id="413" w:name="_Toc208211586"/>
      <w:r w:rsidRPr="007B45EF">
        <w:t>2.2</w:t>
      </w:r>
      <w:r w:rsidR="004C522C">
        <w:t>3</w:t>
      </w:r>
      <w:r w:rsidRPr="007B45EF">
        <w:t>.1</w:t>
      </w:r>
      <w:r w:rsidR="002B47EE">
        <w:t>. </w:t>
      </w:r>
      <w:r w:rsidRPr="007B45EF">
        <w:t>Conformance</w:t>
      </w:r>
      <w:r w:rsidR="00E921BB" w:rsidRPr="007B45EF">
        <w:fldChar w:fldCharType="begin"/>
      </w:r>
      <w:r w:rsidR="00E921BB" w:rsidRPr="007B45EF">
        <w:instrText xml:space="preserve"> XE "Tractor Hydraulic Fluid:Conformance" </w:instrText>
      </w:r>
      <w:r w:rsidR="00E921BB" w:rsidRPr="007B45EF">
        <w:fldChar w:fldCharType="end"/>
      </w:r>
      <w:r w:rsidRPr="007B45EF">
        <w:t>.</w:t>
      </w:r>
      <w:bookmarkEnd w:id="410"/>
      <w:bookmarkEnd w:id="411"/>
      <w:bookmarkEnd w:id="412"/>
      <w:bookmarkEnd w:id="413"/>
    </w:p>
    <w:p w14:paraId="41539170" w14:textId="54BDDACE" w:rsidR="007D4B58" w:rsidRPr="00B93547" w:rsidRDefault="007D4B58" w:rsidP="00F82FBB">
      <w:pPr>
        <w:pStyle w:val="BodyText"/>
        <w:tabs>
          <w:tab w:val="left" w:pos="360"/>
          <w:tab w:val="left" w:pos="1080"/>
        </w:tabs>
        <w:ind w:left="360"/>
        <w:rPr>
          <w:rFonts w:eastAsia="Calibri"/>
        </w:rPr>
      </w:pPr>
      <w:r w:rsidRPr="003A13D3">
        <w:rPr>
          <w:bCs/>
        </w:rPr>
        <w:t xml:space="preserve"> </w:t>
      </w:r>
      <w:r w:rsidRPr="00B93547">
        <w:t>– Conformance of a fluid per Section 2.</w:t>
      </w:r>
      <w:r w:rsidR="00E5415D">
        <w:t>22</w:t>
      </w:r>
      <w:r w:rsidRPr="00B93547">
        <w:t xml:space="preserve">. Products for Use in Lubricating Tractors does not absolve the obligations of a fluid licensee with respect to the licensing original equipment manufacturer or the original equipment manufacturer’s licensing agent(s), where relevant. </w:t>
      </w:r>
    </w:p>
    <w:p w14:paraId="5226FE5E" w14:textId="786B1188" w:rsidR="00E42C8B" w:rsidRPr="00E42C8B" w:rsidRDefault="007D4B58" w:rsidP="00E42C8B">
      <w:pPr>
        <w:pStyle w:val="Heading3"/>
        <w:rPr>
          <w:vanish/>
          <w:specVanish/>
        </w:rPr>
      </w:pPr>
      <w:bookmarkStart w:id="414" w:name="_Toc174106056"/>
      <w:bookmarkStart w:id="415" w:name="_Toc174106291"/>
      <w:bookmarkStart w:id="416" w:name="_Toc208211587"/>
      <w:r w:rsidRPr="00845E72">
        <w:t>2.2</w:t>
      </w:r>
      <w:r w:rsidR="004C522C">
        <w:rPr>
          <w:iCs/>
        </w:rPr>
        <w:t>3</w:t>
      </w:r>
      <w:r w:rsidRPr="00845E72">
        <w:t>.2</w:t>
      </w:r>
      <w:r w:rsidR="002B47EE">
        <w:t>. </w:t>
      </w:r>
      <w:r w:rsidRPr="00845E72">
        <w:t>Tractor Hydraulic Fluid Additives</w:t>
      </w:r>
      <w:r w:rsidRPr="004A2C18">
        <w:t>.</w:t>
      </w:r>
      <w:bookmarkEnd w:id="414"/>
      <w:bookmarkEnd w:id="415"/>
      <w:bookmarkEnd w:id="416"/>
    </w:p>
    <w:p w14:paraId="3DFF566C" w14:textId="51B970BE" w:rsidR="007D4B58" w:rsidRPr="00B93547" w:rsidRDefault="007D4B58" w:rsidP="00F82FBB">
      <w:pPr>
        <w:pStyle w:val="BodyText"/>
        <w:tabs>
          <w:tab w:val="left" w:pos="360"/>
          <w:tab w:val="left" w:pos="1080"/>
        </w:tabs>
        <w:spacing w:after="60"/>
        <w:ind w:left="360"/>
        <w:rPr>
          <w:rFonts w:eastAsia="Calibri"/>
        </w:rPr>
      </w:pPr>
      <w:r w:rsidRPr="008C68DF">
        <w:rPr>
          <w:b/>
        </w:rPr>
        <w:t xml:space="preserve"> </w:t>
      </w:r>
      <w:r w:rsidRPr="00B93547">
        <w:t xml:space="preserve">– </w:t>
      </w:r>
      <w:r w:rsidRPr="004E4226">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w:t>
      </w:r>
      <w:r w:rsidR="007865B2">
        <w:t xml:space="preserve"> </w:t>
      </w:r>
      <w:r w:rsidRPr="004E4226">
        <w:t>Any manufacturer of any such product sold shall provide, upon request by a duly authorized representative of the Director, documentation of any claims made on their product label</w:t>
      </w:r>
      <w:r w:rsidRPr="00B93547">
        <w:t xml:space="preserve"> or published on any website referenced by the label</w:t>
      </w:r>
      <w:r w:rsidRPr="00574BB7">
        <w:t xml:space="preserve">. </w:t>
      </w:r>
    </w:p>
    <w:p w14:paraId="0A8BC181" w14:textId="5DF9A91A" w:rsidR="007D4B58" w:rsidRPr="00574BB7" w:rsidRDefault="00E5415D" w:rsidP="00F82FBB">
      <w:pPr>
        <w:pStyle w:val="BodyText"/>
        <w:tabs>
          <w:tab w:val="left" w:pos="360"/>
          <w:tab w:val="left" w:pos="1080"/>
        </w:tabs>
      </w:pPr>
      <w:r w:rsidRPr="00B93547">
        <w:t>(Added 2019)</w:t>
      </w:r>
      <w:r w:rsidR="00BD0464">
        <w:t xml:space="preserve"> </w:t>
      </w:r>
      <w:r w:rsidR="00BD0464" w:rsidRPr="0043389C">
        <w:t>(Amended 202</w:t>
      </w:r>
      <w:r w:rsidR="0043389C" w:rsidRPr="0043389C">
        <w:t>1</w:t>
      </w:r>
      <w:r w:rsidR="00BD0464" w:rsidRPr="0043389C">
        <w:t>)</w:t>
      </w:r>
    </w:p>
    <w:p w14:paraId="0343727B" w14:textId="61C5A9E3" w:rsidR="005A6C37" w:rsidRPr="008B61CA" w:rsidRDefault="005A6C37" w:rsidP="00FE70D6">
      <w:pPr>
        <w:pStyle w:val="Heading1-Section"/>
      </w:pPr>
      <w:bookmarkStart w:id="417" w:name="_Toc135041418"/>
      <w:bookmarkStart w:id="418" w:name="_Toc174106057"/>
      <w:bookmarkStart w:id="419" w:name="_Toc174106292"/>
      <w:bookmarkStart w:id="420" w:name="_Toc208211588"/>
      <w:r w:rsidRPr="008B61CA">
        <w:t>Section</w:t>
      </w:r>
      <w:r w:rsidR="00341A97">
        <w:t xml:space="preserve"> </w:t>
      </w:r>
      <w:r w:rsidRPr="008B61CA">
        <w:t xml:space="preserve">3.  Classification and </w:t>
      </w:r>
      <w:r w:rsidR="004872A7">
        <w:t xml:space="preserve">Labeling for </w:t>
      </w:r>
      <w:r w:rsidRPr="008B61CA">
        <w:t>Sale</w:t>
      </w:r>
      <w:bookmarkEnd w:id="417"/>
      <w:bookmarkEnd w:id="418"/>
      <w:bookmarkEnd w:id="419"/>
      <w:bookmarkEnd w:id="420"/>
      <w:r w:rsidRPr="008B61CA">
        <w:t xml:space="preserve"> </w:t>
      </w:r>
      <w:r w:rsidR="00D962A8" w:rsidRPr="008B61CA">
        <w:fldChar w:fldCharType="begin"/>
      </w:r>
      <w:r w:rsidRPr="008B61CA">
        <w:instrText>xe "Method of sale</w:instrText>
      </w:r>
      <w:r w:rsidR="00F043BE" w:rsidRPr="008B61CA">
        <w:instrText>:Petroleum products</w:instrText>
      </w:r>
      <w:r w:rsidRPr="008B61CA">
        <w:instrText>"</w:instrText>
      </w:r>
      <w:r w:rsidR="00D962A8" w:rsidRPr="008B61CA">
        <w:fldChar w:fldCharType="end"/>
      </w:r>
      <w:r w:rsidR="00AF21D6" w:rsidRPr="008B61CA">
        <w:fldChar w:fldCharType="begin"/>
      </w:r>
      <w:r w:rsidR="00AF21D6" w:rsidRPr="008B61CA">
        <w:instrText xml:space="preserve"> XE "</w:instrText>
      </w:r>
      <w:r w:rsidR="00002EFA">
        <w:instrText>Fuels</w:instrText>
      </w:r>
      <w:r w:rsidR="00AF21D6" w:rsidRPr="008B61CA">
        <w:instrText xml:space="preserve">:Classifications" </w:instrText>
      </w:r>
      <w:r w:rsidR="00AF21D6" w:rsidRPr="008B61CA">
        <w:fldChar w:fldCharType="end"/>
      </w:r>
      <w:r w:rsidR="00907A4E">
        <w:fldChar w:fldCharType="begin"/>
      </w:r>
      <w:r w:rsidR="00907A4E">
        <w:instrText xml:space="preserve"> XE "</w:instrText>
      </w:r>
      <w:r w:rsidR="00002EFA">
        <w:instrText>Fuels</w:instrText>
      </w:r>
      <w:r w:rsidR="00907A4E" w:rsidRPr="000C3958">
        <w:instrText>:Method of sale</w:instrText>
      </w:r>
      <w:r w:rsidR="00907A4E">
        <w:instrText xml:space="preserve">" </w:instrText>
      </w:r>
      <w:r w:rsidR="00907A4E">
        <w:fldChar w:fldCharType="end"/>
      </w:r>
      <w:r w:rsidR="00907A4E">
        <w:fldChar w:fldCharType="begin"/>
      </w:r>
      <w:r w:rsidR="00907A4E">
        <w:instrText xml:space="preserve"> XE "</w:instrText>
      </w:r>
      <w:r w:rsidR="00907A4E" w:rsidRPr="00E10953">
        <w:instrText>Method of Sale:</w:instrText>
      </w:r>
      <w:r w:rsidR="00002EFA">
        <w:instrText>Fuels</w:instrText>
      </w:r>
      <w:r w:rsidR="00907A4E">
        <w:instrText xml:space="preserve">" </w:instrText>
      </w:r>
      <w:r w:rsidR="00907A4E">
        <w:fldChar w:fldCharType="end"/>
      </w:r>
    </w:p>
    <w:p w14:paraId="7DDA6F13" w14:textId="30E8ECC3" w:rsidR="005A6C37" w:rsidRPr="00933F84" w:rsidRDefault="00485E14" w:rsidP="007058C1">
      <w:pPr>
        <w:pStyle w:val="Heading2"/>
      </w:pPr>
      <w:bookmarkStart w:id="421" w:name="_Toc135041419"/>
      <w:bookmarkStart w:id="422" w:name="_Toc174106058"/>
      <w:bookmarkStart w:id="423" w:name="_Toc174106293"/>
      <w:bookmarkStart w:id="424" w:name="_Toc208211589"/>
      <w:r w:rsidRPr="00933F84">
        <w:t>3.1</w:t>
      </w:r>
      <w:r w:rsidR="002B47EE">
        <w:t>. </w:t>
      </w:r>
      <w:r w:rsidR="005A6C37" w:rsidRPr="00933F84">
        <w:t>General Considerations.</w:t>
      </w:r>
      <w:bookmarkEnd w:id="421"/>
      <w:bookmarkEnd w:id="422"/>
      <w:bookmarkEnd w:id="423"/>
      <w:bookmarkEnd w:id="424"/>
    </w:p>
    <w:p w14:paraId="23E9D690" w14:textId="28A061BD" w:rsidR="007058C1" w:rsidRPr="007058C1" w:rsidRDefault="005A6C37" w:rsidP="007058C1">
      <w:pPr>
        <w:pStyle w:val="Heading3"/>
        <w:rPr>
          <w:iCs/>
          <w:vanish/>
          <w:specVanish/>
        </w:rPr>
      </w:pPr>
      <w:bookmarkStart w:id="425" w:name="_Toc135041420"/>
      <w:bookmarkStart w:id="426" w:name="_Toc174106059"/>
      <w:bookmarkStart w:id="427" w:name="_Toc174106294"/>
      <w:bookmarkStart w:id="428" w:name="_Toc208211590"/>
      <w:r w:rsidRPr="007B45EF">
        <w:t>3.1.1</w:t>
      </w:r>
      <w:r w:rsidR="002B47EE">
        <w:t>. </w:t>
      </w:r>
      <w:r w:rsidRPr="007B45EF">
        <w:t>Documentation</w:t>
      </w:r>
      <w:r w:rsidRPr="002511F3">
        <w:t>.</w:t>
      </w:r>
      <w:bookmarkEnd w:id="425"/>
      <w:bookmarkEnd w:id="426"/>
      <w:bookmarkEnd w:id="427"/>
      <w:bookmarkEnd w:id="428"/>
    </w:p>
    <w:p w14:paraId="2DB0EE40" w14:textId="28D23938" w:rsidR="005A6C37" w:rsidRDefault="005A6C37" w:rsidP="009D6532">
      <w:pPr>
        <w:pStyle w:val="BodyText"/>
        <w:tabs>
          <w:tab w:val="left" w:pos="360"/>
          <w:tab w:val="left" w:pos="1008"/>
        </w:tabs>
        <w:spacing w:after="60"/>
        <w:ind w:left="360"/>
      </w:pPr>
      <w:r>
        <w:t xml:space="preserve"> – </w:t>
      </w:r>
      <w:r w:rsidR="00AF21D6">
        <w:fldChar w:fldCharType="begin"/>
      </w:r>
      <w:r w:rsidR="00AF21D6">
        <w:instrText xml:space="preserve"> XE "</w:instrText>
      </w:r>
      <w:r w:rsidR="00002EFA">
        <w:instrText>Fuels</w:instrText>
      </w:r>
      <w:r w:rsidR="00AF21D6" w:rsidRPr="008E47EC">
        <w:instrText>:Documentation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52725B">
        <w:t xml:space="preserve">one </w:t>
      </w:r>
      <w:r>
        <w:t>year.</w:t>
      </w:r>
    </w:p>
    <w:p w14:paraId="77B0CE6F" w14:textId="77777777" w:rsidR="005A6C37" w:rsidRDefault="005A6C37" w:rsidP="009D6532">
      <w:pPr>
        <w:pStyle w:val="BodyText"/>
        <w:tabs>
          <w:tab w:val="left" w:pos="360"/>
          <w:tab w:val="left" w:pos="1008"/>
        </w:tabs>
        <w:ind w:left="360"/>
      </w:pPr>
      <w:r>
        <w:t>(Amended 2008)</w:t>
      </w:r>
    </w:p>
    <w:p w14:paraId="0F0D2D8C" w14:textId="40547A1F" w:rsidR="007058C1" w:rsidRPr="007058C1" w:rsidRDefault="005A6C37" w:rsidP="007058C1">
      <w:pPr>
        <w:pStyle w:val="Heading3"/>
        <w:rPr>
          <w:vanish/>
          <w:specVanish/>
        </w:rPr>
      </w:pPr>
      <w:bookmarkStart w:id="429" w:name="_Toc135041421"/>
      <w:bookmarkStart w:id="430" w:name="_Toc174106060"/>
      <w:bookmarkStart w:id="431" w:name="_Toc174106295"/>
      <w:bookmarkStart w:id="432" w:name="_Toc208211591"/>
      <w:r w:rsidRPr="007B45EF">
        <w:t>3.1.2</w:t>
      </w:r>
      <w:r w:rsidR="002B47EE">
        <w:t>. </w:t>
      </w:r>
      <w:r w:rsidRPr="007B45EF">
        <w:t>Retail Dispenser Labeling.</w:t>
      </w:r>
      <w:bookmarkEnd w:id="429"/>
      <w:bookmarkEnd w:id="430"/>
      <w:bookmarkEnd w:id="431"/>
      <w:bookmarkEnd w:id="432"/>
    </w:p>
    <w:p w14:paraId="022BDA11" w14:textId="5CD91526" w:rsidR="001E43A4" w:rsidRDefault="005A6C37" w:rsidP="009D6532">
      <w:pPr>
        <w:pStyle w:val="BodyText"/>
        <w:tabs>
          <w:tab w:val="left" w:pos="360"/>
          <w:tab w:val="left" w:pos="1008"/>
        </w:tabs>
        <w:spacing w:after="60"/>
        <w:ind w:left="360"/>
      </w:pPr>
      <w:r w:rsidRPr="009E6893">
        <w:rPr>
          <w:bCs/>
        </w:rPr>
        <w:t xml:space="preserve"> </w:t>
      </w:r>
      <w:r>
        <w:t xml:space="preserve">– </w:t>
      </w:r>
      <w:r w:rsidR="00AF21D6">
        <w:fldChar w:fldCharType="begin"/>
      </w:r>
      <w:r w:rsidR="00AF21D6">
        <w:instrText xml:space="preserve"> XE "</w:instrText>
      </w:r>
      <w:r w:rsidR="00002EFA">
        <w:instrText>Fuels</w:instrText>
      </w:r>
      <w:r w:rsidR="00AF21D6" w:rsidRPr="00574F6C">
        <w:instrText>:Dispenser:Labeling</w:instrText>
      </w:r>
      <w:r w:rsidR="00AF21D6">
        <w:instrText xml:space="preserve">" </w:instrText>
      </w:r>
      <w:r w:rsidR="00AF21D6">
        <w:fldChar w:fldCharType="end"/>
      </w:r>
      <w:r>
        <w:t>All retail dispensing devices must identify conspicuously the type of product</w:t>
      </w:r>
      <w:r w:rsidR="001E43A4">
        <w:t xml:space="preserve"> (exception:  gasoline and gasoline-oxygenate blends)</w:t>
      </w:r>
      <w:r>
        <w:t>, the particular grade of the product</w:t>
      </w:r>
      <w:r w:rsidR="001E43A4">
        <w:t xml:space="preserve"> (exception</w:t>
      </w:r>
      <w:r w:rsidR="0052725B">
        <w:t xml:space="preserve">:  </w:t>
      </w:r>
      <w:r w:rsidR="001E43A4">
        <w:t>No. 2 Diesel)</w:t>
      </w:r>
      <w:r>
        <w:t>, and the applicable automotive fuel rating.</w:t>
      </w:r>
    </w:p>
    <w:p w14:paraId="0F00E2FC" w14:textId="6759765F" w:rsidR="005A6C37" w:rsidRDefault="001E43A4" w:rsidP="009D6532">
      <w:pPr>
        <w:pStyle w:val="BodyText"/>
        <w:tabs>
          <w:tab w:val="left" w:pos="360"/>
          <w:tab w:val="left" w:pos="1008"/>
        </w:tabs>
        <w:ind w:left="360"/>
      </w:pPr>
      <w:r>
        <w:t>(Amended 2018)</w:t>
      </w:r>
    </w:p>
    <w:p w14:paraId="148A621E" w14:textId="71EA8A40" w:rsidR="007058C1" w:rsidRPr="007058C1" w:rsidRDefault="005A6C37" w:rsidP="007058C1">
      <w:pPr>
        <w:pStyle w:val="Heading3"/>
        <w:rPr>
          <w:vanish/>
          <w:specVanish/>
        </w:rPr>
      </w:pPr>
      <w:bookmarkStart w:id="433" w:name="_Toc135041422"/>
      <w:bookmarkStart w:id="434" w:name="_Toc174106061"/>
      <w:bookmarkStart w:id="435" w:name="_Toc174106296"/>
      <w:bookmarkStart w:id="436" w:name="_Toc208211592"/>
      <w:r w:rsidRPr="007B45EF">
        <w:t>3.1.3</w:t>
      </w:r>
      <w:r w:rsidR="002B47EE">
        <w:t>. </w:t>
      </w:r>
      <w:r w:rsidRPr="007B45EF">
        <w:t>Grade Name.</w:t>
      </w:r>
      <w:bookmarkEnd w:id="433"/>
      <w:bookmarkEnd w:id="434"/>
      <w:bookmarkEnd w:id="435"/>
      <w:bookmarkEnd w:id="436"/>
    </w:p>
    <w:p w14:paraId="04ACDAF8" w14:textId="07990611" w:rsidR="005A6C37" w:rsidRDefault="005A6C37" w:rsidP="009D6532">
      <w:pPr>
        <w:pStyle w:val="BodyText"/>
        <w:tabs>
          <w:tab w:val="left" w:pos="360"/>
          <w:tab w:val="left" w:pos="1008"/>
        </w:tabs>
        <w:ind w:left="360"/>
      </w:pPr>
      <w:r w:rsidRPr="007B45EF">
        <w:rPr>
          <w:bCs/>
        </w:rPr>
        <w:t xml:space="preserve"> </w:t>
      </w:r>
      <w:r>
        <w:t xml:space="preserve">– </w:t>
      </w:r>
      <w:r w:rsidR="00AF21D6">
        <w:fldChar w:fldCharType="begin"/>
      </w:r>
      <w:r w:rsidR="00AF21D6">
        <w:instrText xml:space="preserve"> XE "</w:instrText>
      </w:r>
      <w:r w:rsidR="00002EFA">
        <w:instrText>Fuels</w:instrText>
      </w:r>
      <w:r w:rsidR="00AF21D6" w:rsidRPr="00373B3D">
        <w:instrText>:Grade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Specifications.</w:t>
      </w:r>
    </w:p>
    <w:p w14:paraId="654B6FE5" w14:textId="58EB49BC" w:rsidR="007058C1" w:rsidRPr="00D16416" w:rsidRDefault="001E43A4" w:rsidP="00D16416">
      <w:pPr>
        <w:pStyle w:val="Heading3"/>
        <w:rPr>
          <w:vanish/>
          <w:specVanish/>
        </w:rPr>
      </w:pPr>
      <w:bookmarkStart w:id="437" w:name="_Toc135041423"/>
      <w:bookmarkStart w:id="438" w:name="_Toc174106062"/>
      <w:bookmarkStart w:id="439" w:name="_Toc174106297"/>
      <w:bookmarkStart w:id="440" w:name="_Toc208211593"/>
      <w:r w:rsidRPr="007B45EF">
        <w:t>3.1.4</w:t>
      </w:r>
      <w:r w:rsidR="002B47EE">
        <w:t>. </w:t>
      </w:r>
      <w:r w:rsidRPr="007B45EF">
        <w:t>Nozzle Requirements for Automotive Gasoline, Gasoline-Oxygenate Blends,</w:t>
      </w:r>
      <w:bookmarkEnd w:id="437"/>
      <w:r w:rsidRPr="007B45EF">
        <w:fldChar w:fldCharType="begin"/>
      </w:r>
      <w:r w:rsidRPr="007B45EF">
        <w:instrText xml:space="preserve"> XE "</w:instrText>
      </w:r>
      <w:r w:rsidR="00002EFA" w:rsidRPr="007B45EF">
        <w:instrText>Fuels</w:instrText>
      </w:r>
      <w:r w:rsidRPr="007B45EF">
        <w:instrText xml:space="preserve">:Nozzles" </w:instrText>
      </w:r>
      <w:r w:rsidRPr="007B45EF">
        <w:fldChar w:fldCharType="end"/>
      </w:r>
      <w:r w:rsidRPr="007B45EF">
        <w:t xml:space="preserve"> and Diesel Fuel Dispensers.</w:t>
      </w:r>
      <w:bookmarkEnd w:id="438"/>
      <w:bookmarkEnd w:id="439"/>
      <w:bookmarkEnd w:id="440"/>
    </w:p>
    <w:p w14:paraId="5EB0534A" w14:textId="55CE4575" w:rsidR="001E43A4" w:rsidRDefault="001E43A4" w:rsidP="009D6532">
      <w:pPr>
        <w:pStyle w:val="BodyText"/>
        <w:tabs>
          <w:tab w:val="left" w:pos="360"/>
          <w:tab w:val="left" w:pos="1008"/>
        </w:tabs>
        <w:spacing w:after="60"/>
        <w:ind w:left="360"/>
      </w:pPr>
      <w:r w:rsidRPr="007B45EF">
        <w:rPr>
          <w:bCs/>
        </w:rPr>
        <w:t xml:space="preserve"> </w:t>
      </w:r>
      <w:r>
        <w:t xml:space="preserve">– </w:t>
      </w:r>
      <w:r>
        <w:fldChar w:fldCharType="begin"/>
      </w:r>
      <w:r>
        <w:instrText xml:space="preserve"> XE "</w:instrText>
      </w:r>
      <w:r w:rsidR="00002EFA">
        <w:instrText>Fuels</w:instrText>
      </w:r>
      <w:r w:rsidRPr="00373B3D">
        <w:instrText>:Grade name</w:instrText>
      </w:r>
      <w:r>
        <w:instrText xml:space="preserve">" </w:instrText>
      </w:r>
      <w:r>
        <w:fldChar w:fldCharType="end"/>
      </w:r>
      <w:r>
        <w:fldChar w:fldCharType="begin"/>
      </w:r>
      <w:r>
        <w:instrText xml:space="preserve"> XE "</w:instrText>
      </w:r>
      <w:r w:rsidRPr="001E43A4">
        <w:instrText>Nozzle</w:instrText>
      </w:r>
      <w:r w:rsidRPr="00D40A06">
        <w:instrText xml:space="preserve"> requirements</w:instrText>
      </w:r>
      <w:r>
        <w:instrText xml:space="preserve">" </w:instrText>
      </w:r>
      <w:r>
        <w:fldChar w:fldCharType="end"/>
      </w:r>
      <w:r>
        <w:t xml:space="preserve">Each retail dispensing device from which fuel products are sold shall be equipped with a nozzle spout having a diameter that conforms with the latest version of SAE J285, “Dispenser Nozzle Spouts for Liquid Fuel Intended for Use with Spark-Ignition and Compression Ignition Engines.” </w:t>
      </w:r>
    </w:p>
    <w:p w14:paraId="76606147" w14:textId="21418CD2" w:rsidR="001E43A4" w:rsidRDefault="001E43A4" w:rsidP="009D6532">
      <w:pPr>
        <w:pStyle w:val="BodyText"/>
        <w:tabs>
          <w:tab w:val="left" w:pos="360"/>
          <w:tab w:val="left" w:pos="1008"/>
        </w:tabs>
        <w:spacing w:after="60"/>
        <w:ind w:left="360"/>
      </w:pPr>
      <w:r>
        <w:t>(Added 2018)</w:t>
      </w:r>
      <w:r w:rsidR="00F82FBB">
        <w:t xml:space="preserve"> </w:t>
      </w:r>
    </w:p>
    <w:p w14:paraId="14F157D3" w14:textId="6A80D12F" w:rsidR="001E43A4" w:rsidRDefault="001E43A4" w:rsidP="00F82FBB">
      <w:pPr>
        <w:pStyle w:val="BodyText"/>
        <w:tabs>
          <w:tab w:val="left" w:pos="360"/>
          <w:tab w:val="left" w:pos="900"/>
        </w:tabs>
      </w:pPr>
      <w:r>
        <w:t>(Amended 2018)</w:t>
      </w:r>
    </w:p>
    <w:p w14:paraId="5F091A1C" w14:textId="0F1C5142" w:rsidR="00D16416" w:rsidRDefault="005A6C37" w:rsidP="00D16416">
      <w:pPr>
        <w:pStyle w:val="Heading2"/>
      </w:pPr>
      <w:bookmarkStart w:id="441" w:name="_Toc135041424"/>
      <w:bookmarkStart w:id="442" w:name="_Toc174106063"/>
      <w:bookmarkStart w:id="443" w:name="_Toc174106298"/>
      <w:bookmarkStart w:id="444" w:name="_Toc208211594"/>
      <w:r w:rsidRPr="00933F84">
        <w:lastRenderedPageBreak/>
        <w:t>3.2</w:t>
      </w:r>
      <w:r w:rsidR="002B47EE">
        <w:t>. </w:t>
      </w:r>
      <w:r w:rsidRPr="00933F84">
        <w:t>Automotive Gasoline and Automotive Gasoline-Oxygenate Blends</w:t>
      </w:r>
      <w:r w:rsidR="001E43A4" w:rsidRPr="00933F84">
        <w:t xml:space="preserve"> (Including Racing Gasoline)</w:t>
      </w:r>
      <w:bookmarkStart w:id="445" w:name="_Toc135041425"/>
      <w:bookmarkEnd w:id="441"/>
      <w:r w:rsidR="00D16416">
        <w:t>.</w:t>
      </w:r>
      <w:bookmarkEnd w:id="442"/>
      <w:bookmarkEnd w:id="443"/>
      <w:bookmarkEnd w:id="444"/>
    </w:p>
    <w:p w14:paraId="342A4D17" w14:textId="00894A88" w:rsidR="00D16416" w:rsidRPr="00D16416" w:rsidRDefault="005A6C37" w:rsidP="00D16416">
      <w:pPr>
        <w:pStyle w:val="Heading3"/>
        <w:rPr>
          <w:iCs/>
          <w:vanish/>
          <w:specVanish/>
        </w:rPr>
      </w:pPr>
      <w:bookmarkStart w:id="446" w:name="_Toc174106064"/>
      <w:bookmarkStart w:id="447" w:name="_Toc174106299"/>
      <w:bookmarkStart w:id="448" w:name="_Toc208211595"/>
      <w:r w:rsidRPr="007B45EF">
        <w:t>3.2.1</w:t>
      </w:r>
      <w:r w:rsidR="002B47EE">
        <w:t>. </w:t>
      </w:r>
      <w:r w:rsidRPr="007B45EF">
        <w:t>Posting of Antiknock Index Required</w:t>
      </w:r>
      <w:r w:rsidRPr="002511F3">
        <w:t>.</w:t>
      </w:r>
      <w:bookmarkEnd w:id="445"/>
      <w:bookmarkEnd w:id="446"/>
      <w:bookmarkEnd w:id="447"/>
      <w:bookmarkEnd w:id="448"/>
    </w:p>
    <w:p w14:paraId="6DBDD384" w14:textId="1A8946D9" w:rsidR="001E43A4" w:rsidRDefault="00D16416" w:rsidP="009D6532">
      <w:pPr>
        <w:pStyle w:val="BodyText"/>
        <w:tabs>
          <w:tab w:val="left" w:pos="360"/>
          <w:tab w:val="left" w:pos="990"/>
        </w:tabs>
        <w:spacing w:after="60"/>
        <w:ind w:left="360"/>
      </w:pPr>
      <w:r>
        <w:rPr>
          <w:bCs/>
        </w:rPr>
        <w:t xml:space="preserve"> </w:t>
      </w:r>
      <w:r w:rsidR="00D962A8" w:rsidRPr="008665CD">
        <w:rPr>
          <w:bCs/>
        </w:rPr>
        <w:fldChar w:fldCharType="begin"/>
      </w:r>
      <w:r w:rsidR="004D553A">
        <w:rPr>
          <w:bCs/>
        </w:rPr>
        <w:instrText>XE</w:instrText>
      </w:r>
      <w:r w:rsidR="005A6C37" w:rsidRPr="008665CD">
        <w:rPr>
          <w:bCs/>
        </w:rPr>
        <w:instrText xml:space="preserve"> "Antiknock</w:instrText>
      </w:r>
      <w:r w:rsidR="00F043BE">
        <w:rPr>
          <w:bCs/>
        </w:rPr>
        <w:instrText xml:space="preserve"> index</w:instrText>
      </w:r>
      <w:r w:rsidR="005A6C37" w:rsidRPr="008665CD">
        <w:rPr>
          <w:bCs/>
        </w:rPr>
        <w:instrText>"</w:instrText>
      </w:r>
      <w:r w:rsidR="00D962A8" w:rsidRPr="008665CD">
        <w:rPr>
          <w:bCs/>
        </w:rPr>
        <w:fldChar w:fldCharType="end"/>
      </w:r>
      <w:r w:rsidR="00D962A8">
        <w:rPr>
          <w:bCs/>
        </w:rPr>
        <w:fldChar w:fldCharType="begin"/>
      </w:r>
      <w:r w:rsidR="00F043BE">
        <w:instrText xml:space="preserve"> XE "</w:instrText>
      </w:r>
      <w:r w:rsidR="00002EFA">
        <w:instrText>Fuels</w:instrText>
      </w:r>
      <w:r w:rsidR="008E63B7">
        <w:instrText>:</w:instrText>
      </w:r>
      <w:r w:rsidR="00F043BE" w:rsidRPr="008659CB">
        <w:instrText>Antiknock</w:instrText>
      </w:r>
      <w:r w:rsidR="00F043BE">
        <w:instrText xml:space="preserve"> </w:instrText>
      </w:r>
      <w:r w:rsidR="00D962A8">
        <w:rPr>
          <w:bCs/>
        </w:rPr>
        <w:fldChar w:fldCharType="end"/>
      </w:r>
      <w:r w:rsidR="005A6C37">
        <w:t xml:space="preserve"> – </w:t>
      </w:r>
      <w:r w:rsidR="001E43A4">
        <w:t>A</w:t>
      </w:r>
      <w:r w:rsidR="005A6C37">
        <w:t xml:space="preserve">utomotive gasoline and automotive gasoline-oxygenate blends shall post the </w:t>
      </w:r>
      <w:r w:rsidR="001E43A4">
        <w:t xml:space="preserve">minimum </w:t>
      </w:r>
      <w:r w:rsidR="005A6C37">
        <w:t>antiknock index in accordance with applicable regulations,</w:t>
      </w:r>
      <w:r w:rsidR="002C6D58">
        <w:t xml:space="preserve"> </w:t>
      </w:r>
      <w:r w:rsidR="00125B37" w:rsidRPr="00012A3D">
        <w:t xml:space="preserve">Automotive Fuel Ratings, Certification and Posting Rule, </w:t>
      </w:r>
      <w:hyperlink r:id="rId24" w:history="1">
        <w:r w:rsidR="00125B37">
          <w:rPr>
            <w:rFonts w:ascii="Times New Roman Bold" w:hAnsi="Times New Roman Bold"/>
          </w:rPr>
          <w:t>16</w:t>
        </w:r>
        <w:r w:rsidR="0052725B">
          <w:rPr>
            <w:rFonts w:ascii="Times New Roman Bold" w:hAnsi="Times New Roman Bold"/>
          </w:rPr>
          <w:t xml:space="preserve"> </w:t>
        </w:r>
        <w:r w:rsidR="00125B37">
          <w:rPr>
            <w:rFonts w:ascii="Times New Roman Bold" w:hAnsi="Times New Roman Bold"/>
          </w:rPr>
          <w:t>C.F.R. § 306</w:t>
        </w:r>
      </w:hyperlink>
      <w:r w:rsidR="00125B37">
        <w:rPr>
          <w:rFonts w:ascii="Times New Roman Bold" w:hAnsi="Times New Roman Bold"/>
          <w:b/>
        </w:rPr>
        <w:t xml:space="preserve"> </w:t>
      </w:r>
      <w:r w:rsidR="005A6C37">
        <w:t xml:space="preserve">issued pursuant to the </w:t>
      </w:r>
      <w:r w:rsidR="006C16FC">
        <w:t>“</w:t>
      </w:r>
      <w:r w:rsidR="005A6C37">
        <w:t>Petroleum Marketing Practices Act,</w:t>
      </w:r>
      <w:r w:rsidR="006C16FC">
        <w:t>”</w:t>
      </w:r>
      <w:r w:rsidR="005A6C37">
        <w:t xml:space="preserve"> as amended.</w:t>
      </w:r>
      <w:r w:rsidR="001E43A4">
        <w:t xml:space="preserve"> </w:t>
      </w:r>
    </w:p>
    <w:p w14:paraId="42FACE6E" w14:textId="526AFECD" w:rsidR="005A6C37" w:rsidRDefault="001E43A4" w:rsidP="009D6532">
      <w:pPr>
        <w:pStyle w:val="BodyText"/>
        <w:tabs>
          <w:tab w:val="left" w:pos="360"/>
          <w:tab w:val="left" w:pos="1080"/>
        </w:tabs>
        <w:ind w:left="360"/>
      </w:pPr>
      <w:r>
        <w:t>(Amended 2018)</w:t>
      </w:r>
    </w:p>
    <w:p w14:paraId="358A5730" w14:textId="5DFF5D9B" w:rsidR="00D16416" w:rsidRPr="00D16416" w:rsidRDefault="005A6C37" w:rsidP="00D16416">
      <w:pPr>
        <w:pStyle w:val="Heading3"/>
        <w:rPr>
          <w:vanish/>
          <w:specVanish/>
        </w:rPr>
      </w:pPr>
      <w:bookmarkStart w:id="449" w:name="_Toc135041426"/>
      <w:bookmarkStart w:id="450" w:name="_Toc174106065"/>
      <w:bookmarkStart w:id="451" w:name="_Toc174106300"/>
      <w:bookmarkStart w:id="452" w:name="_Toc208211596"/>
      <w:r w:rsidRPr="007B45EF">
        <w:t>3.2.</w:t>
      </w:r>
      <w:r w:rsidR="00D61E18" w:rsidRPr="007B45EF">
        <w:t>2</w:t>
      </w:r>
      <w:r w:rsidR="002B47EE">
        <w:t>. </w:t>
      </w:r>
      <w:r w:rsidRPr="007B45EF">
        <w:t>Use of Lead Substitute Must be Disclosed.</w:t>
      </w:r>
      <w:bookmarkEnd w:id="449"/>
      <w:bookmarkEnd w:id="450"/>
      <w:bookmarkEnd w:id="451"/>
      <w:bookmarkEnd w:id="452"/>
    </w:p>
    <w:p w14:paraId="087C6124" w14:textId="20609D96" w:rsidR="005A6C37" w:rsidRDefault="005A6C37" w:rsidP="009D6532">
      <w:pPr>
        <w:pStyle w:val="BodyText"/>
        <w:tabs>
          <w:tab w:val="left" w:pos="360"/>
          <w:tab w:val="left" w:pos="990"/>
        </w:tabs>
        <w:ind w:left="360"/>
      </w:pPr>
      <w:r>
        <w:t xml:space="preserve"> – </w:t>
      </w:r>
      <w:r w:rsidR="00AF21D6">
        <w:fldChar w:fldCharType="begin"/>
      </w:r>
      <w:r w:rsidR="00AF21D6">
        <w:instrText xml:space="preserve"> XE "</w:instrText>
      </w:r>
      <w:r w:rsidR="00002EFA">
        <w:instrText>Fuels</w:instrText>
      </w:r>
      <w:r w:rsidR="00AF21D6" w:rsidRPr="003631E0">
        <w:instrText>:Lead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  “Contains Lead Substitute.”  The lettering of this legend shall not be less than 12.7</w:t>
      </w:r>
      <w:r w:rsidR="00341A97">
        <w:t xml:space="preserve"> </w:t>
      </w:r>
      <w:r>
        <w:t>mm (</w:t>
      </w:r>
      <w:r w:rsidR="00CA7A36" w:rsidRPr="003A13D3">
        <w:t>1</w:t>
      </w:r>
      <w:r w:rsidR="00CA7A36" w:rsidRPr="0052725B">
        <w:t>/</w:t>
      </w:r>
      <w:r w:rsidR="00CA7A36" w:rsidRPr="003A13D3">
        <w:t>2</w:t>
      </w:r>
      <w:r w:rsidR="00341A97">
        <w:t xml:space="preserve"> </w:t>
      </w:r>
      <w:r>
        <w:t>in) in height and the color of the lettering shall be in definite contrast to the background color to which it is applied.</w:t>
      </w:r>
    </w:p>
    <w:p w14:paraId="7F3CAA93" w14:textId="0F410379" w:rsidR="00D16416" w:rsidRPr="00D16416" w:rsidRDefault="005A6C37" w:rsidP="00D16416">
      <w:pPr>
        <w:pStyle w:val="Heading3"/>
        <w:rPr>
          <w:vanish/>
          <w:specVanish/>
        </w:rPr>
      </w:pPr>
      <w:bookmarkStart w:id="453" w:name="_Toc135041427"/>
      <w:bookmarkStart w:id="454" w:name="_Toc174106066"/>
      <w:bookmarkStart w:id="455" w:name="_Toc174106301"/>
      <w:bookmarkStart w:id="456" w:name="_Toc208211597"/>
      <w:r w:rsidRPr="007B45EF">
        <w:t>3.2.</w:t>
      </w:r>
      <w:r w:rsidR="00D61E18" w:rsidRPr="007B45EF">
        <w:t>3</w:t>
      </w:r>
      <w:r w:rsidR="002B47EE">
        <w:t>. </w:t>
      </w:r>
      <w:r w:rsidRPr="007B45EF">
        <w:t>Prohibition of Terms.</w:t>
      </w:r>
      <w:bookmarkEnd w:id="453"/>
      <w:bookmarkEnd w:id="454"/>
      <w:bookmarkEnd w:id="455"/>
      <w:bookmarkEnd w:id="456"/>
    </w:p>
    <w:p w14:paraId="2BB3C9CB" w14:textId="5568C5A2" w:rsidR="002131B7" w:rsidRDefault="00D16416" w:rsidP="009D6532">
      <w:pPr>
        <w:pStyle w:val="BodyText"/>
        <w:tabs>
          <w:tab w:val="left" w:pos="360"/>
          <w:tab w:val="left" w:pos="990"/>
        </w:tabs>
        <w:ind w:left="360"/>
      </w:pPr>
      <w:r>
        <w:rPr>
          <w:bCs/>
        </w:rPr>
        <w:t xml:space="preserve"> </w:t>
      </w:r>
      <w:r w:rsidR="00D962A8" w:rsidRPr="007B45EF">
        <w:rPr>
          <w:bCs/>
        </w:rPr>
        <w:fldChar w:fldCharType="begin"/>
      </w:r>
      <w:r w:rsidR="00AF21D6" w:rsidRPr="007B45EF">
        <w:rPr>
          <w:bCs/>
        </w:rPr>
        <w:instrText>XE</w:instrText>
      </w:r>
      <w:r w:rsidR="005A6C37" w:rsidRPr="007B45EF">
        <w:rPr>
          <w:bCs/>
        </w:rPr>
        <w:instrText xml:space="preserve"> "</w:instrText>
      </w:r>
      <w:r w:rsidR="00002EFA" w:rsidRPr="007B45EF">
        <w:rPr>
          <w:bCs/>
        </w:rPr>
        <w:instrText>Fuels</w:instrText>
      </w:r>
      <w:r w:rsidR="00AF21D6" w:rsidRPr="007B45EF">
        <w:rPr>
          <w:bCs/>
        </w:rPr>
        <w:instrText>:</w:instrText>
      </w:r>
      <w:r w:rsidR="005A6C37" w:rsidRPr="007B45EF">
        <w:rPr>
          <w:bCs/>
        </w:rPr>
        <w:instrText>Prohibition of terms"</w:instrText>
      </w:r>
      <w:r w:rsidR="00D962A8" w:rsidRPr="007B45EF">
        <w:rPr>
          <w:bCs/>
        </w:rPr>
        <w:fldChar w:fldCharType="end"/>
      </w:r>
      <w:r w:rsidR="005A6C37" w:rsidRPr="007B45EF">
        <w:rPr>
          <w:bCs/>
        </w:rPr>
        <w:t xml:space="preserve"> </w:t>
      </w:r>
      <w:r w:rsidR="005A6C37">
        <w:t>– It is prohibited to use specific terms to describe a grade of gasoline or gasoline-oxygenate blend unless it meets the minimum antiknock index</w:t>
      </w:r>
      <w:r w:rsidR="00D962A8">
        <w:fldChar w:fldCharType="begin"/>
      </w:r>
      <w:r w:rsidR="005A6C37">
        <w:instrText>xe "</w:instrText>
      </w:r>
      <w:r w:rsidR="005A6C37" w:rsidRPr="00B41578">
        <w:instrText>Antiknock</w:instrText>
      </w:r>
      <w:r w:rsidR="009E67D6">
        <w:instrText xml:space="preserve"> index</w:instrText>
      </w:r>
      <w:r w:rsidR="005A6C37">
        <w:instrText>"</w:instrText>
      </w:r>
      <w:r w:rsidR="00D962A8">
        <w:fldChar w:fldCharType="end"/>
      </w:r>
      <w:r w:rsidR="005A6C37">
        <w:t xml:space="preserve"> requirement shown in Table</w:t>
      </w:r>
      <w:r w:rsidR="00341A97">
        <w:t xml:space="preserve"> </w:t>
      </w:r>
      <w:r w:rsidR="005A6C37">
        <w:t xml:space="preserve">1. </w:t>
      </w:r>
      <w:r w:rsidR="005A6C37" w:rsidRPr="0007537C">
        <w:t>Minimum Antiknock Index Requirements.</w:t>
      </w:r>
    </w:p>
    <w:p w14:paraId="64132D51" w14:textId="71F0985E" w:rsidR="00523632" w:rsidRPr="00341A97" w:rsidRDefault="00523632" w:rsidP="009D6532">
      <w:pPr>
        <w:pStyle w:val="Caption"/>
        <w:tabs>
          <w:tab w:val="left" w:pos="360"/>
        </w:tabs>
        <w:rPr>
          <w:b/>
          <w:bCs/>
          <w:iCs w:val="0"/>
        </w:rPr>
      </w:pPr>
      <w:r w:rsidRPr="00341A97">
        <w:rPr>
          <w:b/>
          <w:bCs/>
          <w:iCs w:val="0"/>
        </w:rPr>
        <w:t>Table 1.  Minimum Antiknock Index Requirements</w:t>
      </w:r>
    </w:p>
    <w:tbl>
      <w:tblPr>
        <w:tblW w:w="9397" w:type="dxa"/>
        <w:jc w:val="center"/>
        <w:tblCellMar>
          <w:top w:w="43" w:type="dxa"/>
          <w:bottom w:w="43" w:type="dxa"/>
        </w:tblCellMar>
        <w:tblLook w:val="0000" w:firstRow="0" w:lastRow="0" w:firstColumn="0" w:lastColumn="0" w:noHBand="0" w:noVBand="0"/>
        <w:tblCaption w:val="Table 1. Minimum Antiknock Index Requirements"/>
        <w:tblDescription w:val="Minimun Antiknock Index providing term, ASTM D4814 Altitude Reduction Areas IV and V, and all other ASTM D4814 Areas."/>
      </w:tblPr>
      <w:tblGrid>
        <w:gridCol w:w="3397"/>
        <w:gridCol w:w="3060"/>
        <w:gridCol w:w="2940"/>
      </w:tblGrid>
      <w:tr w:rsidR="006D1204" w14:paraId="52D047F6" w14:textId="77777777" w:rsidTr="004413EF">
        <w:trPr>
          <w:cantSplit/>
          <w:trHeight w:val="288"/>
          <w:tblHeader/>
          <w:jc w:val="center"/>
        </w:trPr>
        <w:tc>
          <w:tcPr>
            <w:tcW w:w="3397" w:type="dxa"/>
            <w:tcBorders>
              <w:top w:val="double" w:sz="6" w:space="0" w:color="auto"/>
              <w:left w:val="double" w:sz="6" w:space="0" w:color="auto"/>
              <w:bottom w:val="nil"/>
              <w:right w:val="nil"/>
            </w:tcBorders>
            <w:vAlign w:val="center"/>
          </w:tcPr>
          <w:p w14:paraId="03F59C61" w14:textId="77777777" w:rsidR="006D1204" w:rsidRDefault="006D1204" w:rsidP="009D6532">
            <w:pPr>
              <w:pStyle w:val="TableText"/>
              <w:tabs>
                <w:tab w:val="left" w:pos="360"/>
              </w:tabs>
            </w:pPr>
          </w:p>
        </w:tc>
        <w:tc>
          <w:tcPr>
            <w:tcW w:w="6000" w:type="dxa"/>
            <w:gridSpan w:val="2"/>
            <w:tcBorders>
              <w:top w:val="double" w:sz="6" w:space="0" w:color="auto"/>
              <w:left w:val="single" w:sz="6" w:space="0" w:color="auto"/>
              <w:bottom w:val="nil"/>
              <w:right w:val="double" w:sz="6" w:space="0" w:color="auto"/>
            </w:tcBorders>
            <w:vAlign w:val="center"/>
          </w:tcPr>
          <w:p w14:paraId="007CE7AB" w14:textId="77777777" w:rsidR="006D1204" w:rsidRDefault="006D1204" w:rsidP="009D6532">
            <w:pPr>
              <w:pStyle w:val="TableText"/>
              <w:tabs>
                <w:tab w:val="left" w:pos="360"/>
              </w:tabs>
              <w:jc w:val="center"/>
              <w:rPr>
                <w:b/>
                <w:bCs/>
              </w:rPr>
            </w:pPr>
            <w:r>
              <w:rPr>
                <w:b/>
                <w:bCs/>
              </w:rPr>
              <w:t>Minimum Antiknock Index</w:t>
            </w:r>
          </w:p>
        </w:tc>
      </w:tr>
      <w:tr w:rsidR="006D1204" w14:paraId="21C56B02" w14:textId="77777777" w:rsidTr="004413EF">
        <w:trPr>
          <w:cantSplit/>
          <w:trHeight w:val="288"/>
          <w:tblHeader/>
          <w:jc w:val="center"/>
        </w:trPr>
        <w:tc>
          <w:tcPr>
            <w:tcW w:w="3397" w:type="dxa"/>
            <w:tcBorders>
              <w:top w:val="nil"/>
              <w:left w:val="double" w:sz="6" w:space="0" w:color="auto"/>
              <w:bottom w:val="nil"/>
              <w:right w:val="nil"/>
            </w:tcBorders>
            <w:vAlign w:val="center"/>
          </w:tcPr>
          <w:p w14:paraId="1B659518" w14:textId="77777777" w:rsidR="006D1204" w:rsidRDefault="006D1204" w:rsidP="009D6532">
            <w:pPr>
              <w:pStyle w:val="TableText"/>
              <w:tabs>
                <w:tab w:val="left" w:pos="360"/>
              </w:tabs>
              <w:rPr>
                <w:b/>
              </w:rPr>
            </w:pPr>
            <w:r>
              <w:rPr>
                <w:b/>
              </w:rPr>
              <w:t>Term</w:t>
            </w:r>
          </w:p>
        </w:tc>
        <w:tc>
          <w:tcPr>
            <w:tcW w:w="3060" w:type="dxa"/>
            <w:tcBorders>
              <w:top w:val="single" w:sz="6" w:space="0" w:color="auto"/>
              <w:left w:val="single" w:sz="6" w:space="0" w:color="auto"/>
              <w:bottom w:val="nil"/>
              <w:right w:val="nil"/>
            </w:tcBorders>
            <w:vAlign w:val="center"/>
          </w:tcPr>
          <w:p w14:paraId="231567CD" w14:textId="77777777" w:rsidR="006D1204" w:rsidRDefault="006D1204" w:rsidP="009D6532">
            <w:pPr>
              <w:pStyle w:val="TableText"/>
              <w:tabs>
                <w:tab w:val="left" w:pos="360"/>
              </w:tabs>
              <w:jc w:val="center"/>
              <w:rPr>
                <w:b/>
                <w:bCs/>
              </w:rPr>
            </w:pPr>
            <w:r>
              <w:rPr>
                <w:b/>
                <w:bCs/>
              </w:rPr>
              <w:t>ASTM D4814 Altitude Reduction Areas IV and V</w:t>
            </w:r>
          </w:p>
        </w:tc>
        <w:tc>
          <w:tcPr>
            <w:tcW w:w="2940" w:type="dxa"/>
            <w:tcBorders>
              <w:top w:val="single" w:sz="6" w:space="0" w:color="auto"/>
              <w:left w:val="single" w:sz="6" w:space="0" w:color="auto"/>
              <w:bottom w:val="nil"/>
              <w:right w:val="double" w:sz="6" w:space="0" w:color="auto"/>
            </w:tcBorders>
            <w:vAlign w:val="center"/>
          </w:tcPr>
          <w:p w14:paraId="073BF227" w14:textId="77777777" w:rsidR="006D1204" w:rsidRDefault="006D1204" w:rsidP="009D6532">
            <w:pPr>
              <w:pStyle w:val="TableText"/>
              <w:tabs>
                <w:tab w:val="left" w:pos="360"/>
              </w:tabs>
              <w:jc w:val="center"/>
              <w:rPr>
                <w:b/>
              </w:rPr>
            </w:pPr>
            <w:r>
              <w:rPr>
                <w:b/>
              </w:rPr>
              <w:t>All Other ASTM D4814 Areas</w:t>
            </w:r>
          </w:p>
        </w:tc>
      </w:tr>
      <w:tr w:rsidR="006D1204" w14:paraId="76C74728"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2DA6DEFB" w14:textId="77777777" w:rsidR="006D1204" w:rsidRDefault="006D1204" w:rsidP="009D6532">
            <w:pPr>
              <w:pStyle w:val="TableText"/>
              <w:tabs>
                <w:tab w:val="left" w:pos="360"/>
              </w:tabs>
            </w:pPr>
            <w:r>
              <w:t>Premium, Super, Supreme, High Test</w:t>
            </w:r>
          </w:p>
        </w:tc>
        <w:tc>
          <w:tcPr>
            <w:tcW w:w="3060" w:type="dxa"/>
            <w:tcBorders>
              <w:top w:val="single" w:sz="6" w:space="0" w:color="auto"/>
              <w:left w:val="single" w:sz="6" w:space="0" w:color="auto"/>
              <w:bottom w:val="nil"/>
              <w:right w:val="nil"/>
            </w:tcBorders>
            <w:vAlign w:val="center"/>
          </w:tcPr>
          <w:p w14:paraId="75C4FFF3" w14:textId="77777777" w:rsidR="006D1204" w:rsidRDefault="006D1204" w:rsidP="009D6532">
            <w:pPr>
              <w:pStyle w:val="TableText"/>
              <w:tabs>
                <w:tab w:val="left" w:pos="360"/>
              </w:tabs>
              <w:jc w:val="center"/>
            </w:pPr>
            <w:r>
              <w:t>90</w:t>
            </w:r>
          </w:p>
        </w:tc>
        <w:tc>
          <w:tcPr>
            <w:tcW w:w="2940" w:type="dxa"/>
            <w:tcBorders>
              <w:top w:val="single" w:sz="6" w:space="0" w:color="auto"/>
              <w:left w:val="single" w:sz="6" w:space="0" w:color="auto"/>
              <w:bottom w:val="nil"/>
              <w:right w:val="double" w:sz="6" w:space="0" w:color="auto"/>
            </w:tcBorders>
            <w:vAlign w:val="center"/>
          </w:tcPr>
          <w:p w14:paraId="219BF308" w14:textId="77777777" w:rsidR="006D1204" w:rsidRDefault="006D1204" w:rsidP="009D6532">
            <w:pPr>
              <w:pStyle w:val="TableText"/>
              <w:tabs>
                <w:tab w:val="left" w:pos="360"/>
              </w:tabs>
              <w:jc w:val="center"/>
            </w:pPr>
            <w:r>
              <w:t>91</w:t>
            </w:r>
          </w:p>
        </w:tc>
      </w:tr>
      <w:tr w:rsidR="006D1204" w14:paraId="0E21046D"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5601ADC9" w14:textId="77777777" w:rsidR="006D1204" w:rsidRDefault="006D1204" w:rsidP="009D6532">
            <w:pPr>
              <w:pStyle w:val="TableText"/>
              <w:tabs>
                <w:tab w:val="left" w:pos="360"/>
              </w:tabs>
            </w:pPr>
            <w:r>
              <w:t>Midgrade, Plus</w:t>
            </w:r>
          </w:p>
        </w:tc>
        <w:tc>
          <w:tcPr>
            <w:tcW w:w="3060" w:type="dxa"/>
            <w:tcBorders>
              <w:top w:val="single" w:sz="6" w:space="0" w:color="auto"/>
              <w:left w:val="single" w:sz="6" w:space="0" w:color="auto"/>
              <w:bottom w:val="nil"/>
              <w:right w:val="nil"/>
            </w:tcBorders>
            <w:vAlign w:val="center"/>
          </w:tcPr>
          <w:p w14:paraId="1974D35C" w14:textId="77777777" w:rsidR="006D1204" w:rsidRDefault="006D1204" w:rsidP="009D6532">
            <w:pPr>
              <w:pStyle w:val="TableText"/>
              <w:tabs>
                <w:tab w:val="left" w:pos="360"/>
              </w:tabs>
              <w:jc w:val="center"/>
            </w:pPr>
            <w:r>
              <w:t>87</w:t>
            </w:r>
          </w:p>
        </w:tc>
        <w:tc>
          <w:tcPr>
            <w:tcW w:w="2940" w:type="dxa"/>
            <w:tcBorders>
              <w:top w:val="single" w:sz="6" w:space="0" w:color="auto"/>
              <w:left w:val="single" w:sz="6" w:space="0" w:color="auto"/>
              <w:bottom w:val="nil"/>
              <w:right w:val="double" w:sz="6" w:space="0" w:color="auto"/>
            </w:tcBorders>
            <w:vAlign w:val="center"/>
          </w:tcPr>
          <w:p w14:paraId="31DD3402" w14:textId="77777777" w:rsidR="006D1204" w:rsidRDefault="006D1204" w:rsidP="009D6532">
            <w:pPr>
              <w:pStyle w:val="TableText"/>
              <w:tabs>
                <w:tab w:val="left" w:pos="360"/>
              </w:tabs>
              <w:jc w:val="center"/>
            </w:pPr>
            <w:r>
              <w:t>89</w:t>
            </w:r>
          </w:p>
        </w:tc>
      </w:tr>
      <w:tr w:rsidR="006D1204" w14:paraId="1F642633"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0481CAEB" w14:textId="77777777" w:rsidR="006D1204" w:rsidRDefault="006D1204" w:rsidP="009D6532">
            <w:pPr>
              <w:pStyle w:val="TableText"/>
              <w:tabs>
                <w:tab w:val="left" w:pos="360"/>
              </w:tabs>
            </w:pPr>
            <w:r>
              <w:t>Regular, Unleaded (alone)</w:t>
            </w:r>
          </w:p>
        </w:tc>
        <w:tc>
          <w:tcPr>
            <w:tcW w:w="3060" w:type="dxa"/>
            <w:tcBorders>
              <w:top w:val="single" w:sz="6" w:space="0" w:color="auto"/>
              <w:left w:val="single" w:sz="6" w:space="0" w:color="auto"/>
              <w:bottom w:val="nil"/>
              <w:right w:val="nil"/>
            </w:tcBorders>
            <w:vAlign w:val="center"/>
          </w:tcPr>
          <w:p w14:paraId="025253BF" w14:textId="77777777" w:rsidR="006D1204" w:rsidRDefault="006D1204" w:rsidP="009D6532">
            <w:pPr>
              <w:pStyle w:val="TableText"/>
              <w:tabs>
                <w:tab w:val="left" w:pos="360"/>
              </w:tabs>
              <w:jc w:val="center"/>
            </w:pPr>
            <w:r>
              <w:t>85</w:t>
            </w:r>
          </w:p>
        </w:tc>
        <w:tc>
          <w:tcPr>
            <w:tcW w:w="2940" w:type="dxa"/>
            <w:tcBorders>
              <w:top w:val="single" w:sz="6" w:space="0" w:color="auto"/>
              <w:left w:val="single" w:sz="6" w:space="0" w:color="auto"/>
              <w:bottom w:val="nil"/>
              <w:right w:val="double" w:sz="6" w:space="0" w:color="auto"/>
            </w:tcBorders>
            <w:vAlign w:val="center"/>
          </w:tcPr>
          <w:p w14:paraId="2B63669C" w14:textId="77777777" w:rsidR="006D1204" w:rsidRDefault="006D1204" w:rsidP="009D6532">
            <w:pPr>
              <w:pStyle w:val="TableText"/>
              <w:tabs>
                <w:tab w:val="left" w:pos="360"/>
              </w:tabs>
              <w:jc w:val="center"/>
            </w:pPr>
            <w:r>
              <w:t>87</w:t>
            </w:r>
          </w:p>
        </w:tc>
      </w:tr>
      <w:tr w:rsidR="006D1204" w14:paraId="4D0315E5" w14:textId="77777777" w:rsidTr="004413EF">
        <w:trPr>
          <w:cantSplit/>
          <w:trHeight w:val="288"/>
          <w:jc w:val="center"/>
        </w:trPr>
        <w:tc>
          <w:tcPr>
            <w:tcW w:w="3397" w:type="dxa"/>
            <w:tcBorders>
              <w:top w:val="single" w:sz="6" w:space="0" w:color="auto"/>
              <w:left w:val="double" w:sz="6" w:space="0" w:color="auto"/>
              <w:bottom w:val="double" w:sz="6" w:space="0" w:color="auto"/>
              <w:right w:val="nil"/>
            </w:tcBorders>
            <w:vAlign w:val="center"/>
          </w:tcPr>
          <w:p w14:paraId="601A2D7F" w14:textId="77777777" w:rsidR="006D1204" w:rsidRDefault="006D1204" w:rsidP="009D6532">
            <w:pPr>
              <w:pStyle w:val="TableText"/>
              <w:tabs>
                <w:tab w:val="left" w:pos="360"/>
              </w:tabs>
            </w:pPr>
            <w:r>
              <w:t>Economy</w:t>
            </w:r>
          </w:p>
        </w:tc>
        <w:tc>
          <w:tcPr>
            <w:tcW w:w="3060" w:type="dxa"/>
            <w:tcBorders>
              <w:top w:val="single" w:sz="6" w:space="0" w:color="auto"/>
              <w:left w:val="single" w:sz="6" w:space="0" w:color="auto"/>
              <w:bottom w:val="double" w:sz="6" w:space="0" w:color="auto"/>
              <w:right w:val="nil"/>
            </w:tcBorders>
            <w:vAlign w:val="center"/>
          </w:tcPr>
          <w:p w14:paraId="6750391A" w14:textId="77777777" w:rsidR="006D1204" w:rsidRDefault="006D1204" w:rsidP="009D6532">
            <w:pPr>
              <w:pStyle w:val="TableText"/>
              <w:tabs>
                <w:tab w:val="left" w:pos="360"/>
              </w:tabs>
              <w:jc w:val="center"/>
            </w:pPr>
            <w:r>
              <w:t>--</w:t>
            </w:r>
          </w:p>
        </w:tc>
        <w:tc>
          <w:tcPr>
            <w:tcW w:w="2940" w:type="dxa"/>
            <w:tcBorders>
              <w:top w:val="single" w:sz="6" w:space="0" w:color="auto"/>
              <w:left w:val="single" w:sz="6" w:space="0" w:color="auto"/>
              <w:bottom w:val="double" w:sz="6" w:space="0" w:color="auto"/>
              <w:right w:val="double" w:sz="6" w:space="0" w:color="auto"/>
            </w:tcBorders>
            <w:vAlign w:val="center"/>
          </w:tcPr>
          <w:p w14:paraId="0BAB7DBB" w14:textId="77777777" w:rsidR="006D1204" w:rsidRDefault="006D1204" w:rsidP="009D6532">
            <w:pPr>
              <w:pStyle w:val="TableText"/>
              <w:tabs>
                <w:tab w:val="left" w:pos="360"/>
              </w:tabs>
              <w:jc w:val="center"/>
            </w:pPr>
            <w:r>
              <w:t>86</w:t>
            </w:r>
          </w:p>
        </w:tc>
      </w:tr>
    </w:tbl>
    <w:p w14:paraId="0A6BDD6B" w14:textId="18D0A6D2" w:rsidR="006D1204" w:rsidRDefault="006D1204" w:rsidP="009D6532">
      <w:pPr>
        <w:pStyle w:val="BodyText"/>
        <w:tabs>
          <w:tab w:val="left" w:pos="360"/>
        </w:tabs>
        <w:spacing w:before="60"/>
      </w:pPr>
      <w:r>
        <w:t>(Table 1.  Amended 1997</w:t>
      </w:r>
      <w:r w:rsidR="00D61E18">
        <w:t xml:space="preserve"> and 2018</w:t>
      </w:r>
      <w:r>
        <w:t>)</w:t>
      </w:r>
    </w:p>
    <w:p w14:paraId="37A90BC8" w14:textId="428409B7" w:rsidR="00D16416" w:rsidRPr="00D16416" w:rsidRDefault="000722CD" w:rsidP="00D16416">
      <w:pPr>
        <w:pStyle w:val="Heading3"/>
        <w:rPr>
          <w:vanish/>
          <w:specVanish/>
        </w:rPr>
      </w:pPr>
      <w:bookmarkStart w:id="457" w:name="_Toc135041428"/>
      <w:bookmarkStart w:id="458" w:name="_Toc174106067"/>
      <w:bookmarkStart w:id="459" w:name="_Toc174106302"/>
      <w:bookmarkStart w:id="460" w:name="_Toc208211598"/>
      <w:r w:rsidRPr="007B45EF">
        <w:t>3.2.</w:t>
      </w:r>
      <w:r w:rsidR="00D61E18" w:rsidRPr="007B45EF">
        <w:t>4</w:t>
      </w:r>
      <w:r w:rsidR="002B47EE">
        <w:t>. </w:t>
      </w:r>
      <w:r w:rsidR="005A6C37" w:rsidRPr="007B45EF">
        <w:t>Method of Retail Sale.</w:t>
      </w:r>
      <w:bookmarkEnd w:id="457"/>
      <w:bookmarkEnd w:id="458"/>
      <w:bookmarkEnd w:id="459"/>
      <w:bookmarkEnd w:id="460"/>
    </w:p>
    <w:p w14:paraId="6BE19DC9" w14:textId="085ECB47" w:rsidR="005A6C37" w:rsidRDefault="005A6C37" w:rsidP="009D6532">
      <w:pPr>
        <w:pStyle w:val="BodyText"/>
        <w:tabs>
          <w:tab w:val="left" w:pos="360"/>
          <w:tab w:val="left" w:pos="990"/>
        </w:tabs>
        <w:spacing w:after="60"/>
        <w:ind w:left="360"/>
      </w:pPr>
      <w:r>
        <w:t xml:space="preserve"> – Type of Oxygenate must be </w:t>
      </w:r>
      <w:r w:rsidR="00F70F16">
        <w:t>disclosed</w:t>
      </w:r>
      <w:r w:rsidR="00682F0D">
        <w:t xml:space="preserve">.  </w:t>
      </w:r>
      <w:r w:rsidR="00D962A8">
        <w:fldChar w:fldCharType="begin"/>
      </w:r>
      <w:r w:rsidR="001B66C0">
        <w:instrText xml:space="preserve"> XE "</w:instrText>
      </w:r>
      <w:r w:rsidR="00002EFA">
        <w:instrText>Fuels</w:instrText>
      </w:r>
      <w:r w:rsidR="001B66C0" w:rsidRPr="00086215">
        <w:instrText>:Method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w:instrText>
      </w:r>
      <w:r w:rsidR="00002EFA">
        <w:instrText>Fuels</w:instrText>
      </w:r>
      <w:r w:rsidR="001B66C0">
        <w:instrText xml:space="preserve">" </w:instrText>
      </w:r>
      <w:r w:rsidR="00D962A8">
        <w:fldChar w:fldCharType="end"/>
      </w:r>
      <w:r>
        <w:t>All automotive gasoline or automotive gasoline-oxygenate blends</w:t>
      </w:r>
      <w:r w:rsidR="00D61E18">
        <w:t>, or racing gasoline</w:t>
      </w:r>
      <w:r w:rsidR="00D61E18">
        <w:fldChar w:fldCharType="begin"/>
      </w:r>
      <w:r w:rsidR="00D61E18">
        <w:instrText xml:space="preserve"> XE "</w:instrText>
      </w:r>
      <w:r w:rsidR="00002EFA">
        <w:instrText>Fuels</w:instrText>
      </w:r>
      <w:r w:rsidR="00D61E18" w:rsidRPr="005B3FCE">
        <w:instrText>:Racing gasoline</w:instrText>
      </w:r>
      <w:r w:rsidR="00D61E18">
        <w:instrText xml:space="preserve">" </w:instrText>
      </w:r>
      <w:r w:rsidR="00D61E18">
        <w:fldChar w:fldCharType="end"/>
      </w:r>
      <w:r>
        <w:t xml:space="preserve"> kept, offered, or exposed for sale, or sold at retail containing </w:t>
      </w:r>
      <w:r w:rsidR="00D61E18">
        <w:t xml:space="preserve">more than one volume percent oxygenate </w:t>
      </w:r>
      <w:r>
        <w:t xml:space="preserve">shall be identified as “with” or “containing” (or similar wording) the predominant oxygenate in the engine fuel.  For example, the label may read “contains ethanol” or “with methyl </w:t>
      </w:r>
      <w:r w:rsidRPr="006578EC">
        <w:rPr>
          <w:i/>
        </w:rPr>
        <w:t>tertiary</w:t>
      </w:r>
      <w: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w:t>
      </w:r>
      <w:r w:rsidR="00D61E18">
        <w:t>s</w:t>
      </w:r>
      <w:r>
        <w:t xml:space="preserve"> containing more than </w:t>
      </w:r>
      <w:r w:rsidR="00D61E18">
        <w:t>0.</w:t>
      </w:r>
      <w:r w:rsidR="0052725B">
        <w:t xml:space="preserve">3 </w:t>
      </w:r>
      <w:r w:rsidR="00D61E18">
        <w:t xml:space="preserve">% by volume </w:t>
      </w:r>
      <w:r>
        <w:t xml:space="preserve">methanol shall be identified as “with” or “containing” methanol.  This information shall be posted on the upper </w:t>
      </w:r>
      <w:r w:rsidR="0052725B">
        <w:t xml:space="preserve">50 </w:t>
      </w:r>
      <w:r>
        <w:t>% of the dispenser front panel in a position clear and conspicuous from the driver’s position in a type at least 12.</w:t>
      </w:r>
      <w:r w:rsidR="0052725B">
        <w:t xml:space="preserve">7 </w:t>
      </w:r>
      <w:r>
        <w:t>mm (</w:t>
      </w:r>
      <w:r w:rsidR="00CA7A36" w:rsidRPr="005377C3">
        <w:rPr>
          <w:szCs w:val="20"/>
        </w:rPr>
        <w:t>1</w:t>
      </w:r>
      <w:r w:rsidR="00CA7A36" w:rsidRPr="0052725B">
        <w:rPr>
          <w:szCs w:val="20"/>
        </w:rPr>
        <w:t>/</w:t>
      </w:r>
      <w:r w:rsidR="0052725B" w:rsidRPr="005377C3">
        <w:rPr>
          <w:szCs w:val="20"/>
        </w:rPr>
        <w:t>2</w:t>
      </w:r>
      <w:r w:rsidR="0052725B">
        <w:t xml:space="preserve"> </w:t>
      </w:r>
      <w:r>
        <w:t>in) in height, 1.</w:t>
      </w:r>
      <w:r w:rsidR="0052725B">
        <w:t xml:space="preserve">5 </w:t>
      </w:r>
      <w:r>
        <w:t xml:space="preserve">mm </w:t>
      </w:r>
      <w:r w:rsidRPr="00CA7A36">
        <w:t>(</w:t>
      </w:r>
      <w:r w:rsidR="00CA7A36" w:rsidRPr="005377C3">
        <w:rPr>
          <w:szCs w:val="20"/>
        </w:rPr>
        <w:t>1</w:t>
      </w:r>
      <w:r w:rsidR="00CA7A36" w:rsidRPr="0052725B">
        <w:rPr>
          <w:szCs w:val="20"/>
        </w:rPr>
        <w:t>/</w:t>
      </w:r>
      <w:r w:rsidR="0052725B" w:rsidRPr="005377C3">
        <w:rPr>
          <w:iCs w:val="0"/>
        </w:rPr>
        <w:t>16</w:t>
      </w:r>
      <w:r w:rsidR="0052725B">
        <w:t xml:space="preserve"> </w:t>
      </w:r>
      <w:r w:rsidRPr="00CA7A36">
        <w:t>in</w:t>
      </w:r>
      <w:r>
        <w:t>) stroke (width of type).</w:t>
      </w:r>
    </w:p>
    <w:p w14:paraId="496F26CC" w14:textId="08195ED5" w:rsidR="005A6C37" w:rsidRDefault="005A6C37" w:rsidP="009D6532">
      <w:pPr>
        <w:pStyle w:val="BodyText"/>
        <w:tabs>
          <w:tab w:val="left" w:pos="360"/>
          <w:tab w:val="left" w:pos="990"/>
        </w:tabs>
        <w:ind w:left="360"/>
      </w:pPr>
      <w:r>
        <w:t>(Amended 1996</w:t>
      </w:r>
      <w:r w:rsidR="00D61E18">
        <w:t xml:space="preserve"> and 2018</w:t>
      </w:r>
      <w:r>
        <w:t>)</w:t>
      </w:r>
    </w:p>
    <w:p w14:paraId="0701115C" w14:textId="5F884DC9" w:rsidR="00D16416" w:rsidRPr="00D16416" w:rsidRDefault="005A6C37" w:rsidP="00D16416">
      <w:pPr>
        <w:pStyle w:val="Heading3"/>
        <w:rPr>
          <w:vanish/>
          <w:specVanish/>
        </w:rPr>
      </w:pPr>
      <w:bookmarkStart w:id="461" w:name="_Toc135041429"/>
      <w:bookmarkStart w:id="462" w:name="_Toc174106068"/>
      <w:bookmarkStart w:id="463" w:name="_Toc174106303"/>
      <w:bookmarkStart w:id="464" w:name="_Toc208211599"/>
      <w:r w:rsidRPr="007B45EF">
        <w:t>3.2.</w:t>
      </w:r>
      <w:r w:rsidR="00DF2F01" w:rsidRPr="007B45EF">
        <w:t>5</w:t>
      </w:r>
      <w:r w:rsidR="002B47EE">
        <w:t>. </w:t>
      </w:r>
      <w:r w:rsidR="008B2A63">
        <w:t>Product Tran</w:t>
      </w:r>
      <w:r w:rsidR="00C24539">
        <w:t>sfer Document (PTD) Requirements</w:t>
      </w:r>
      <w:r w:rsidRPr="007B45EF">
        <w:t>.</w:t>
      </w:r>
      <w:bookmarkEnd w:id="461"/>
      <w:bookmarkEnd w:id="462"/>
      <w:bookmarkEnd w:id="463"/>
      <w:bookmarkEnd w:id="464"/>
    </w:p>
    <w:p w14:paraId="7F1A5AB4" w14:textId="5EC062CE" w:rsidR="00735382" w:rsidRPr="00BD1F6D" w:rsidRDefault="00D16416" w:rsidP="009D6532">
      <w:pPr>
        <w:pStyle w:val="BodyText"/>
        <w:tabs>
          <w:tab w:val="left" w:pos="360"/>
          <w:tab w:val="left" w:pos="990"/>
        </w:tabs>
        <w:ind w:left="360"/>
        <w:rPr>
          <w:bCs/>
        </w:rPr>
      </w:pPr>
      <w:r>
        <w:rPr>
          <w:bCs/>
          <w:iCs w:val="0"/>
        </w:rPr>
        <w:t xml:space="preserve"> </w:t>
      </w:r>
      <w:r w:rsidR="00D962A8" w:rsidRPr="007B45EF">
        <w:rPr>
          <w:bCs/>
          <w:iCs w:val="0"/>
        </w:rPr>
        <w:fldChar w:fldCharType="begin"/>
      </w:r>
      <w:r w:rsidR="005A6C37" w:rsidRPr="007B45EF">
        <w:rPr>
          <w:bCs/>
        </w:rPr>
        <w:instrText>xe "</w:instrText>
      </w:r>
      <w:r w:rsidR="00002EFA" w:rsidRPr="007B45EF">
        <w:rPr>
          <w:bCs/>
        </w:rPr>
        <w:instrText>Fuels</w:instrText>
      </w:r>
      <w:r w:rsidR="008E63B7" w:rsidRPr="007B45EF">
        <w:rPr>
          <w:bCs/>
        </w:rPr>
        <w:instrText>:</w:instrText>
      </w:r>
      <w:r w:rsidR="003C1C47" w:rsidRPr="003307DF">
        <w:rPr>
          <w:b/>
        </w:rPr>
        <w:instrText>Dispenser</w:instrText>
      </w:r>
      <w:r w:rsidR="005A6C37" w:rsidRPr="007B45EF">
        <w:rPr>
          <w:bCs/>
        </w:rPr>
        <w:instrText>"</w:instrText>
      </w:r>
      <w:r w:rsidR="00D962A8" w:rsidRPr="007B45EF">
        <w:rPr>
          <w:bCs/>
          <w:iCs w:val="0"/>
        </w:rPr>
        <w:fldChar w:fldCharType="end"/>
      </w:r>
      <w:r w:rsidR="005A6C37">
        <w:t xml:space="preserve"> – </w:t>
      </w:r>
      <w:r w:rsidR="00C24539">
        <w:t>T</w:t>
      </w:r>
      <w:r w:rsidR="005A6C37">
        <w:t>he retailer shall be provided</w:t>
      </w:r>
      <w:r w:rsidR="00C24539">
        <w:t xml:space="preserve"> information that complies with </w:t>
      </w:r>
      <w:r w:rsidR="002C6D58" w:rsidRPr="002C6D58">
        <w:t>requirements for gasoline, gasoline additives, and gasoline regulated blendstocks</w:t>
      </w:r>
      <w:r w:rsidR="002C6D58">
        <w:t xml:space="preserve">, </w:t>
      </w:r>
      <w:hyperlink r:id="rId25" w:history="1">
        <w:r w:rsidR="00125B37">
          <w:rPr>
            <w:rFonts w:ascii="Times New Roman Bold" w:eastAsia="Calibri" w:hAnsi="Times New Roman Bold"/>
          </w:rPr>
          <w:t>40 C.F.R. § 1090.1110</w:t>
        </w:r>
      </w:hyperlink>
      <w:r w:rsidR="00DA4291" w:rsidRPr="00815533">
        <w:rPr>
          <w:rFonts w:eastAsia="Calibri"/>
          <w:b/>
        </w:rPr>
        <w:t xml:space="preserve"> </w:t>
      </w:r>
      <w:r w:rsidR="00735382" w:rsidRPr="00706533">
        <w:rPr>
          <w:rFonts w:eastAsia="Calibri"/>
        </w:rPr>
        <w:t>when the fuel contains ethanol.</w:t>
      </w:r>
      <w:r w:rsidR="00342D68">
        <w:rPr>
          <w:rFonts w:eastAsia="Calibri"/>
        </w:rPr>
        <w:t xml:space="preserve"> Additional declarations may be required for spe</w:t>
      </w:r>
      <w:r w:rsidR="0020481A">
        <w:rPr>
          <w:rFonts w:eastAsia="Calibri"/>
        </w:rPr>
        <w:t>cific fuels</w:t>
      </w:r>
    </w:p>
    <w:p w14:paraId="4AF3184C" w14:textId="4074A1E4" w:rsidR="00735382" w:rsidRPr="00BD1F6D" w:rsidRDefault="00735382" w:rsidP="00F8690C">
      <w:pPr>
        <w:pStyle w:val="BodyText"/>
        <w:keepNext/>
        <w:numPr>
          <w:ilvl w:val="0"/>
          <w:numId w:val="107"/>
        </w:numPr>
        <w:tabs>
          <w:tab w:val="left" w:pos="360"/>
        </w:tabs>
        <w:spacing w:after="60"/>
        <w:ind w:left="1080"/>
        <w:rPr>
          <w:bCs/>
        </w:rPr>
      </w:pPr>
      <w:r w:rsidRPr="00BD1F6D">
        <w:t xml:space="preserve">For fuels </w:t>
      </w:r>
      <w:r w:rsidR="002006C9">
        <w:t xml:space="preserve">containing multiple oxygenates or oxygenates other than </w:t>
      </w:r>
      <w:r w:rsidRPr="00BD1F6D">
        <w:t>ethanol, information a declaration of the predominant oxygenate or combination of oxygenates present in concentrations sufficient to yield an oxygen</w:t>
      </w:r>
      <w:r w:rsidR="00DF2F01">
        <w:t>ate</w:t>
      </w:r>
      <w:r w:rsidRPr="00BD1F6D">
        <w:t xml:space="preserve"> content of at least </w:t>
      </w:r>
      <w:r w:rsidR="00DF2F01">
        <w:t>1.</w:t>
      </w:r>
      <w:r w:rsidR="0052725B">
        <w:t xml:space="preserve">0 </w:t>
      </w:r>
      <w:r w:rsidR="00DF2F01">
        <w:t xml:space="preserve">% by volume </w:t>
      </w:r>
      <w:r w:rsidRPr="00BD1F6D">
        <w:t xml:space="preserve">in the fuel. </w:t>
      </w:r>
      <w:r w:rsidR="00815533">
        <w:t xml:space="preserve"> </w:t>
      </w:r>
      <w:r w:rsidRPr="00BD1F6D">
        <w:t xml:space="preserve">Where mixtures of only ethers are present, the fuel supplier may identify either the predominant oxygenate in the fuel (i.e., the oxygenate </w:t>
      </w:r>
      <w:r w:rsidRPr="00BD1F6D">
        <w:lastRenderedPageBreak/>
        <w:t>contributing the largest mass percent oxygen) or alternatively, use the phrase “contains MTBE or other ethers.”</w:t>
      </w:r>
    </w:p>
    <w:p w14:paraId="34E31A8C" w14:textId="1E54C873" w:rsidR="00BC1F8D" w:rsidRPr="00815533" w:rsidRDefault="00735382" w:rsidP="00F8690C">
      <w:pPr>
        <w:pStyle w:val="BodyText"/>
        <w:keepNext/>
        <w:tabs>
          <w:tab w:val="left" w:pos="360"/>
        </w:tabs>
        <w:ind w:left="1080"/>
        <w:rPr>
          <w:b/>
          <w:u w:val="single"/>
        </w:rPr>
      </w:pPr>
      <w:r w:rsidRPr="00FC3516">
        <w:t>(Added 2014)</w:t>
      </w:r>
      <w:r w:rsidR="00DA4291">
        <w:t xml:space="preserve"> </w:t>
      </w:r>
      <w:r w:rsidR="00DA4291" w:rsidRPr="00815533">
        <w:t>(Amended 20</w:t>
      </w:r>
      <w:r w:rsidR="000213CC">
        <w:t>22</w:t>
      </w:r>
      <w:r w:rsidR="00330901">
        <w:t xml:space="preserve"> and 2023</w:t>
      </w:r>
      <w:r w:rsidR="00DA4291" w:rsidRPr="00815533">
        <w:t>)</w:t>
      </w:r>
    </w:p>
    <w:p w14:paraId="45B56CC5" w14:textId="5F240CB4" w:rsidR="00735382" w:rsidRPr="00FC3516" w:rsidRDefault="00330901" w:rsidP="00142207">
      <w:pPr>
        <w:pStyle w:val="BodyText"/>
        <w:numPr>
          <w:ilvl w:val="0"/>
          <w:numId w:val="107"/>
        </w:numPr>
        <w:tabs>
          <w:tab w:val="left" w:pos="360"/>
          <w:tab w:val="left" w:pos="1080"/>
          <w:tab w:val="left" w:pos="1170"/>
        </w:tabs>
        <w:spacing w:after="60"/>
        <w:ind w:left="1080"/>
      </w:pPr>
      <w:r>
        <w:t>For fuels</w:t>
      </w:r>
      <w:r w:rsidRPr="00FC3516">
        <w:t xml:space="preserve"> </w:t>
      </w:r>
      <w:r w:rsidR="00735382" w:rsidRPr="00FC3516">
        <w:t xml:space="preserve">containing more than </w:t>
      </w:r>
      <w:r w:rsidR="00DF2F01">
        <w:t>0.</w:t>
      </w:r>
      <w:r w:rsidR="0052725B">
        <w:t xml:space="preserve">3 </w:t>
      </w:r>
      <w:r w:rsidR="00DF2F01">
        <w:t>% by volume</w:t>
      </w:r>
      <w:r w:rsidR="00735382" w:rsidRPr="00FC3516">
        <w:t xml:space="preserve"> methanol </w:t>
      </w:r>
      <w:r>
        <w:t xml:space="preserve">a declaration </w:t>
      </w:r>
      <w:r w:rsidR="00735382" w:rsidRPr="00FC3516">
        <w:t>shall be identified as “with” or “containing” methanol</w:t>
      </w:r>
      <w:r w:rsidR="0009218A">
        <w:t>.</w:t>
      </w:r>
    </w:p>
    <w:p w14:paraId="5C1A8BD2" w14:textId="0F5B955A" w:rsidR="00735382" w:rsidRPr="002D08B2" w:rsidRDefault="00735382" w:rsidP="009D6532">
      <w:pPr>
        <w:pStyle w:val="BodyText"/>
        <w:tabs>
          <w:tab w:val="left" w:pos="360"/>
        </w:tabs>
        <w:spacing w:after="60"/>
        <w:ind w:left="1080"/>
        <w:rPr>
          <w:rFonts w:eastAsia="Calibri"/>
        </w:rPr>
      </w:pPr>
      <w:r w:rsidRPr="002D08B2">
        <w:rPr>
          <w:rFonts w:eastAsia="Calibri"/>
        </w:rPr>
        <w:t>(Added 2014)</w:t>
      </w:r>
      <w:r w:rsidR="00DF2F01">
        <w:rPr>
          <w:rFonts w:eastAsia="Calibri"/>
        </w:rPr>
        <w:t xml:space="preserve"> (Amended 2018</w:t>
      </w:r>
      <w:r w:rsidR="00330901">
        <w:rPr>
          <w:rFonts w:eastAsia="Calibri"/>
        </w:rPr>
        <w:t xml:space="preserve"> and 2023</w:t>
      </w:r>
      <w:r w:rsidR="00DF2F01">
        <w:rPr>
          <w:rFonts w:eastAsia="Calibri"/>
        </w:rPr>
        <w:t>)</w:t>
      </w:r>
    </w:p>
    <w:p w14:paraId="05944B5B" w14:textId="05084B1B" w:rsidR="005A6C37" w:rsidRDefault="005A6C37" w:rsidP="009D6532">
      <w:pPr>
        <w:pStyle w:val="BodyText"/>
        <w:tabs>
          <w:tab w:val="left" w:pos="360"/>
        </w:tabs>
        <w:ind w:left="360"/>
      </w:pPr>
      <w:r>
        <w:t>(Amended 1996</w:t>
      </w:r>
      <w:r w:rsidR="00DF2F01">
        <w:t xml:space="preserve">, </w:t>
      </w:r>
      <w:r w:rsidR="00FC3516">
        <w:t>2014</w:t>
      </w:r>
      <w:r w:rsidR="00DF2F01">
        <w:t>, 2018</w:t>
      </w:r>
      <w:r w:rsidR="00330901">
        <w:t>, 2022, and 2023</w:t>
      </w:r>
      <w:r>
        <w:t>)</w:t>
      </w:r>
    </w:p>
    <w:p w14:paraId="5C82583D" w14:textId="731DB812" w:rsidR="00D16416" w:rsidRPr="00D16416" w:rsidRDefault="006D1204" w:rsidP="00D16416">
      <w:pPr>
        <w:pStyle w:val="Heading3"/>
        <w:rPr>
          <w:vanish/>
          <w:specVanish/>
        </w:rPr>
      </w:pPr>
      <w:bookmarkStart w:id="465" w:name="_Toc135041430"/>
      <w:bookmarkStart w:id="466" w:name="_Toc174106069"/>
      <w:bookmarkStart w:id="467" w:name="_Toc174106304"/>
      <w:bookmarkStart w:id="468" w:name="_Toc208211600"/>
      <w:r w:rsidRPr="007B45EF">
        <w:t>3.2.</w:t>
      </w:r>
      <w:r w:rsidR="00DF2F01" w:rsidRPr="007B45EF">
        <w:t>6</w:t>
      </w:r>
      <w:r w:rsidR="002B47EE">
        <w:t>. </w:t>
      </w:r>
      <w:r w:rsidR="00D2025F" w:rsidRPr="007B45EF">
        <w:t>EPA Labeling</w:t>
      </w:r>
      <w:bookmarkEnd w:id="465"/>
      <w:r w:rsidR="00F46771">
        <w:fldChar w:fldCharType="begin"/>
      </w:r>
      <w:r w:rsidR="00F46771">
        <w:instrText xml:space="preserve"> XE "</w:instrText>
      </w:r>
      <w:r w:rsidR="00F46771" w:rsidRPr="00217539">
        <w:instrText>Fuels:EPA labeling requirements</w:instrText>
      </w:r>
      <w:r w:rsidR="00F46771">
        <w:instrText xml:space="preserve">" </w:instrText>
      </w:r>
      <w:r w:rsidR="00F46771">
        <w:fldChar w:fldCharType="end"/>
      </w:r>
      <w:r w:rsidR="00D2025F" w:rsidRPr="007B45EF">
        <w:t xml:space="preserve"> Requirements</w:t>
      </w:r>
      <w:r w:rsidR="0022689F" w:rsidRPr="007B45EF">
        <w:t>.</w:t>
      </w:r>
      <w:bookmarkEnd w:id="466"/>
      <w:bookmarkEnd w:id="467"/>
      <w:bookmarkEnd w:id="468"/>
    </w:p>
    <w:p w14:paraId="34D25A75" w14:textId="082996BD" w:rsidR="006D1204" w:rsidRPr="00674F6A" w:rsidRDefault="0022689F" w:rsidP="009D6532">
      <w:pPr>
        <w:pStyle w:val="BodyText"/>
        <w:tabs>
          <w:tab w:val="left" w:pos="360"/>
          <w:tab w:val="left" w:pos="990"/>
        </w:tabs>
        <w:spacing w:after="60"/>
        <w:ind w:left="360"/>
      </w:pPr>
      <w:r w:rsidRPr="00674F6A">
        <w:rPr>
          <w:b/>
        </w:rPr>
        <w:t xml:space="preserve"> </w:t>
      </w:r>
      <w:r w:rsidRPr="002B47EE">
        <w:rPr>
          <w:bCs/>
        </w:rPr>
        <w:t>–</w:t>
      </w:r>
      <w:r w:rsidR="006D1204" w:rsidRPr="002B47EE">
        <w:rPr>
          <w:bCs/>
        </w:rPr>
        <w:t xml:space="preserve"> </w:t>
      </w:r>
      <w:r w:rsidR="00AF21D6" w:rsidRPr="00674F6A">
        <w:rPr>
          <w:b/>
        </w:rPr>
        <w:fldChar w:fldCharType="begin"/>
      </w:r>
      <w:r w:rsidR="00AF21D6" w:rsidRPr="00674F6A">
        <w:instrText xml:space="preserve"> XE "</w:instrText>
      </w:r>
      <w:r w:rsidR="00002EFA">
        <w:instrText>Fuels</w:instrText>
      </w:r>
      <w:r w:rsidR="00AF21D6" w:rsidRPr="00674F6A">
        <w:instrText xml:space="preserve">:EPA labeling" </w:instrText>
      </w:r>
      <w:r w:rsidR="00AF21D6" w:rsidRPr="00674F6A">
        <w:rPr>
          <w:b/>
        </w:rPr>
        <w:fldChar w:fldCharType="end"/>
      </w:r>
      <w:r w:rsidR="006D1204" w:rsidRPr="00674F6A">
        <w:t>Retailers and wholesale purchaser-consumers of gasoline shall comply with the EPA pump labeling requirements for gasoline containing greater than 10 volume percent (v</w:t>
      </w:r>
      <w:r w:rsidR="002B47EE">
        <w:t> </w:t>
      </w:r>
      <w:r w:rsidR="006D1204" w:rsidRPr="00674F6A">
        <w:t xml:space="preserve">%) up to </w:t>
      </w:r>
      <w:r w:rsidR="00A702B4" w:rsidRPr="00674F6A">
        <w:t>15</w:t>
      </w:r>
      <w:r w:rsidR="00A702B4">
        <w:t xml:space="preserve"> </w:t>
      </w:r>
      <w:r w:rsidR="006D1204" w:rsidRPr="00674F6A">
        <w:t>volume percent (v</w:t>
      </w:r>
      <w:r w:rsidR="002B47EE">
        <w:t> </w:t>
      </w:r>
      <w:r w:rsidR="006D1204" w:rsidRPr="00674F6A">
        <w:t>%) ethanol (E15) under</w:t>
      </w:r>
      <w:r w:rsidR="002C6D58">
        <w:t xml:space="preserve"> E15 labeling provisions</w:t>
      </w:r>
      <w:r w:rsidR="00125B37">
        <w:t xml:space="preserve">, </w:t>
      </w:r>
      <w:hyperlink r:id="rId26" w:history="1">
        <w:r w:rsidR="00125B37">
          <w:rPr>
            <w:rFonts w:ascii="Times New Roman Bold" w:hAnsi="Times New Roman Bold"/>
          </w:rPr>
          <w:t>40</w:t>
        </w:r>
        <w:r w:rsidR="0052725B">
          <w:rPr>
            <w:rFonts w:ascii="Times New Roman Bold" w:hAnsi="Times New Roman Bold"/>
          </w:rPr>
          <w:t xml:space="preserve"> </w:t>
        </w:r>
        <w:r w:rsidR="00125B37">
          <w:rPr>
            <w:rFonts w:ascii="Times New Roman Bold" w:hAnsi="Times New Roman Bold"/>
          </w:rPr>
          <w:t>C.F.R.</w:t>
        </w:r>
        <w:r w:rsidR="0052725B">
          <w:rPr>
            <w:rFonts w:ascii="Times New Roman Bold" w:hAnsi="Times New Roman Bold"/>
          </w:rPr>
          <w:t xml:space="preserve"> </w:t>
        </w:r>
        <w:r w:rsidR="00125B37">
          <w:rPr>
            <w:rFonts w:ascii="Times New Roman Bold" w:hAnsi="Times New Roman Bold"/>
          </w:rPr>
          <w:t>§ 1090.1510</w:t>
        </w:r>
      </w:hyperlink>
      <w:r w:rsidR="00376888" w:rsidRPr="00674F6A">
        <w:t>.</w:t>
      </w:r>
      <w:r w:rsidR="0049067F">
        <w:t xml:space="preserve">  (For additional information, refer to Section 3.8.2. FTC Labeling Requirements</w:t>
      </w:r>
      <w:r w:rsidR="00FA5647">
        <w:fldChar w:fldCharType="begin"/>
      </w:r>
      <w:r w:rsidR="00FA5647">
        <w:instrText xml:space="preserve"> XE "</w:instrText>
      </w:r>
      <w:r w:rsidR="00FA5647" w:rsidRPr="00DD32D3">
        <w:rPr>
          <w:b/>
          <w:bCs/>
        </w:rPr>
        <w:instrText>Fuels:</w:instrText>
      </w:r>
      <w:r w:rsidR="00FA5647" w:rsidRPr="00DD32D3">
        <w:instrText>FTC labeling requirements</w:instrText>
      </w:r>
      <w:r w:rsidR="00FA5647">
        <w:instrText xml:space="preserve">" </w:instrText>
      </w:r>
      <w:r w:rsidR="00FA5647">
        <w:fldChar w:fldCharType="end"/>
      </w:r>
      <w:r w:rsidR="0049067F">
        <w:t>.)</w:t>
      </w:r>
    </w:p>
    <w:p w14:paraId="04E5155C" w14:textId="69638D2E" w:rsidR="00376888" w:rsidRDefault="00376888" w:rsidP="009D6532">
      <w:pPr>
        <w:pStyle w:val="BodyText"/>
        <w:tabs>
          <w:tab w:val="left" w:pos="360"/>
        </w:tabs>
        <w:spacing w:after="60"/>
        <w:ind w:left="360"/>
      </w:pPr>
      <w:r w:rsidRPr="00674F6A">
        <w:t>(Added 201</w:t>
      </w:r>
      <w:r w:rsidR="0022689F" w:rsidRPr="00674F6A">
        <w:t>2</w:t>
      </w:r>
      <w:r w:rsidRPr="00674F6A">
        <w:t>)</w:t>
      </w:r>
      <w:r w:rsidR="0049067F">
        <w:t xml:space="preserve"> (Amended 2018</w:t>
      </w:r>
      <w:r w:rsidR="000D0CBA">
        <w:t xml:space="preserve"> </w:t>
      </w:r>
      <w:r w:rsidR="000D0CBA" w:rsidRPr="0093157A">
        <w:t>and 20</w:t>
      </w:r>
      <w:r w:rsidR="000213CC">
        <w:t>22</w:t>
      </w:r>
      <w:r w:rsidR="0049067F" w:rsidRPr="0093157A">
        <w:t>)</w:t>
      </w:r>
    </w:p>
    <w:p w14:paraId="025DB208" w14:textId="2B2BFAA0" w:rsidR="001E43A4" w:rsidRPr="00376888" w:rsidRDefault="001E43A4" w:rsidP="009D6532">
      <w:pPr>
        <w:pStyle w:val="BodyText"/>
        <w:tabs>
          <w:tab w:val="left" w:pos="360"/>
        </w:tabs>
      </w:pPr>
      <w:r>
        <w:t>(Amended 2018</w:t>
      </w:r>
      <w:r w:rsidR="000D0CBA">
        <w:t xml:space="preserve"> </w:t>
      </w:r>
      <w:r w:rsidR="00510CE9" w:rsidRPr="00D576DD">
        <w:t>and 20</w:t>
      </w:r>
      <w:r w:rsidR="000213CC">
        <w:t>22</w:t>
      </w:r>
      <w:r w:rsidRPr="0093157A">
        <w:t>)</w:t>
      </w:r>
    </w:p>
    <w:p w14:paraId="0415137F" w14:textId="5D5FC4D3" w:rsidR="005A6C37" w:rsidRPr="00C63349" w:rsidRDefault="00385ADB" w:rsidP="00D16416">
      <w:pPr>
        <w:pStyle w:val="Heading2"/>
      </w:pPr>
      <w:bookmarkStart w:id="469" w:name="_Toc174106070"/>
      <w:bookmarkStart w:id="470" w:name="_Toc174106305"/>
      <w:bookmarkStart w:id="471" w:name="_Toc208211601"/>
      <w:r w:rsidRPr="00933F84">
        <w:t>3.3</w:t>
      </w:r>
      <w:r w:rsidR="002B47EE">
        <w:t>. </w:t>
      </w:r>
      <w:r w:rsidR="005A6C37" w:rsidRPr="00933F84">
        <w:t>Diesel Fuel</w:t>
      </w:r>
      <w:r w:rsidR="005A6C37" w:rsidRPr="00C63349">
        <w:t>.</w:t>
      </w:r>
      <w:bookmarkEnd w:id="469"/>
      <w:bookmarkEnd w:id="470"/>
      <w:bookmarkEnd w:id="471"/>
      <w:r w:rsidR="00D13A0E" w:rsidRPr="00C63349">
        <w:t xml:space="preserve"> </w:t>
      </w:r>
      <w:r w:rsidR="00D962A8" w:rsidRPr="00C63349">
        <w:fldChar w:fldCharType="begin"/>
      </w:r>
      <w:r w:rsidR="00EE1A2F" w:rsidRPr="00C63349">
        <w:instrText xml:space="preserve"> XE "</w:instrText>
      </w:r>
      <w:r w:rsidR="00002EFA" w:rsidRPr="00C63349">
        <w:instrText>Fuels</w:instrText>
      </w:r>
      <w:r w:rsidR="007959AC" w:rsidRPr="00C63349">
        <w:instrText>:</w:instrText>
      </w:r>
      <w:r w:rsidR="00EE1A2F" w:rsidRPr="00C63349">
        <w:instrText xml:space="preserve">Diesel fuel" </w:instrText>
      </w:r>
      <w:r w:rsidR="00D962A8" w:rsidRPr="00C63349">
        <w:fldChar w:fldCharType="end"/>
      </w:r>
      <w:r w:rsidR="00847AC4" w:rsidRPr="00C63349">
        <w:t xml:space="preserve"> </w:t>
      </w:r>
    </w:p>
    <w:p w14:paraId="7B30A611" w14:textId="54D9857C" w:rsidR="00C26837" w:rsidRDefault="005A6C37" w:rsidP="00D16416">
      <w:pPr>
        <w:pStyle w:val="Heading3"/>
      </w:pPr>
      <w:bookmarkStart w:id="472" w:name="_Toc135041431"/>
      <w:bookmarkStart w:id="473" w:name="_Toc174106071"/>
      <w:bookmarkStart w:id="474" w:name="_Toc174106306"/>
      <w:bookmarkStart w:id="475" w:name="_Toc208211602"/>
      <w:r w:rsidRPr="007B45EF">
        <w:t>3.3.1</w:t>
      </w:r>
      <w:r w:rsidR="002B47EE">
        <w:t>. </w:t>
      </w:r>
      <w:r w:rsidRPr="007B45EF">
        <w:t xml:space="preserve">Labeling of </w:t>
      </w:r>
      <w:r w:rsidR="00352DC9" w:rsidRPr="00352DC9">
        <w:t>Retail Dispensers</w:t>
      </w:r>
      <w:r w:rsidRPr="007B45EF">
        <w:t>.</w:t>
      </w:r>
      <w:bookmarkEnd w:id="472"/>
      <w:bookmarkEnd w:id="473"/>
      <w:bookmarkEnd w:id="474"/>
      <w:bookmarkEnd w:id="475"/>
      <w:r w:rsidR="00D962A8" w:rsidRPr="004C522C">
        <w:fldChar w:fldCharType="begin"/>
      </w:r>
      <w:r w:rsidRPr="004C522C">
        <w:instrText>xe "Labeling</w:instrText>
      </w:r>
      <w:r w:rsidR="00B955E0" w:rsidRPr="004C522C">
        <w:instrText>:R</w:instrText>
      </w:r>
      <w:r w:rsidRPr="004C522C">
        <w:instrText>equirements"</w:instrText>
      </w:r>
      <w:r w:rsidR="00D962A8" w:rsidRPr="004C522C">
        <w:fldChar w:fldCharType="end"/>
      </w:r>
      <w:r w:rsidR="00C26837">
        <w:t xml:space="preserve"> </w:t>
      </w:r>
    </w:p>
    <w:p w14:paraId="2891819E" w14:textId="150729AD" w:rsidR="00D16416" w:rsidRPr="00D16416" w:rsidRDefault="00352DC9" w:rsidP="00D16416">
      <w:pPr>
        <w:pStyle w:val="Heading4"/>
        <w:rPr>
          <w:vanish/>
          <w:specVanish/>
        </w:rPr>
      </w:pPr>
      <w:bookmarkStart w:id="476" w:name="_Toc174106072"/>
      <w:bookmarkStart w:id="477" w:name="_Toc174106307"/>
      <w:r w:rsidRPr="004C522C">
        <w:t>3.3.1.1</w:t>
      </w:r>
      <w:r w:rsidR="002B47EE">
        <w:t>. </w:t>
      </w:r>
      <w:r w:rsidRPr="004C522C">
        <w:t>FTC Automotive Fuel Rating.</w:t>
      </w:r>
      <w:bookmarkEnd w:id="476"/>
      <w:bookmarkEnd w:id="477"/>
    </w:p>
    <w:p w14:paraId="4B9078A9" w14:textId="674A4DA4" w:rsidR="00352DC9" w:rsidRPr="0019253D" w:rsidRDefault="00352DC9" w:rsidP="004C522C">
      <w:pPr>
        <w:pStyle w:val="BodyText"/>
        <w:tabs>
          <w:tab w:val="left" w:pos="360"/>
          <w:tab w:val="left" w:pos="1008"/>
          <w:tab w:val="left" w:pos="1440"/>
        </w:tabs>
        <w:ind w:left="720"/>
      </w:pPr>
      <w:r w:rsidRPr="004C522C">
        <w:rPr>
          <w:b/>
          <w:bCs/>
        </w:rPr>
        <w:t xml:space="preserve"> </w:t>
      </w:r>
      <w:r w:rsidRPr="0019253D">
        <w:t xml:space="preserve">– Diesel fuel shall be labeled with its automotive fuel rating in accordance with Automotive Fuel Ratings, Certification and Posting Rule 16 C.F.R. 306. </w:t>
      </w:r>
    </w:p>
    <w:p w14:paraId="546E8D4B" w14:textId="14B2765E" w:rsidR="00D16416" w:rsidRPr="00D16416" w:rsidRDefault="00352DC9" w:rsidP="00D16416">
      <w:pPr>
        <w:pStyle w:val="Heading4"/>
        <w:rPr>
          <w:vanish/>
          <w:specVanish/>
        </w:rPr>
      </w:pPr>
      <w:bookmarkStart w:id="478" w:name="_Toc174106073"/>
      <w:bookmarkStart w:id="479" w:name="_Toc174106308"/>
      <w:r w:rsidRPr="004C522C">
        <w:t>3.3.1.2</w:t>
      </w:r>
      <w:r w:rsidR="002B47EE">
        <w:t>. </w:t>
      </w:r>
      <w:r w:rsidRPr="004C522C">
        <w:t>Biodiesel Concentrations of 21</w:t>
      </w:r>
      <w:r w:rsidR="002B47EE">
        <w:t> </w:t>
      </w:r>
      <w:r w:rsidRPr="004C522C">
        <w:t>% or Greater</w:t>
      </w:r>
      <w:r w:rsidR="00D16416">
        <w:t>.</w:t>
      </w:r>
      <w:bookmarkEnd w:id="478"/>
      <w:bookmarkEnd w:id="479"/>
    </w:p>
    <w:p w14:paraId="0071CF47" w14:textId="67481C32" w:rsidR="00352DC9" w:rsidRPr="0019253D" w:rsidRDefault="00352DC9" w:rsidP="004C522C">
      <w:pPr>
        <w:pStyle w:val="BodyText"/>
        <w:tabs>
          <w:tab w:val="left" w:pos="360"/>
          <w:tab w:val="left" w:pos="1008"/>
          <w:tab w:val="left" w:pos="1440"/>
        </w:tabs>
        <w:ind w:left="720"/>
      </w:pPr>
      <w:r w:rsidRPr="004C522C">
        <w:rPr>
          <w:b/>
          <w:bCs/>
        </w:rPr>
        <w:t xml:space="preserve"> </w:t>
      </w:r>
      <w:r w:rsidRPr="0019253D">
        <w:t>– When diesel fuel that contains biodiesel concentrations greater than or equal to 21 % by volume is offered by sale, each side of the dispenser where fuel can be delivered shall have a label conspicuously placed that states “Consult Vehicle Manufacturer Fuel Recommendations.”  The lettering of this legend shall not be less than 6 mm (1/4 in) in height by 0.8 mm (1/32 in) stroke; block style letters and the color shall be in definite contrast to the background color to which it is applied.</w:t>
      </w:r>
    </w:p>
    <w:p w14:paraId="23E9391A" w14:textId="791638D1" w:rsidR="00D16416" w:rsidRPr="002B47EE" w:rsidRDefault="00352DC9" w:rsidP="00D16416">
      <w:pPr>
        <w:pStyle w:val="Heading4"/>
        <w:rPr>
          <w:b w:val="0"/>
          <w:bCs w:val="0"/>
          <w:vanish/>
          <w:specVanish/>
        </w:rPr>
      </w:pPr>
      <w:bookmarkStart w:id="480" w:name="_Toc174106074"/>
      <w:bookmarkStart w:id="481" w:name="_Toc174106309"/>
      <w:r w:rsidRPr="004C522C">
        <w:t>3.3.1.3</w:t>
      </w:r>
      <w:r w:rsidR="002B47EE">
        <w:t>. </w:t>
      </w:r>
      <w:r w:rsidRPr="004C522C">
        <w:t>Labeling of Grade Required.</w:t>
      </w:r>
      <w:bookmarkEnd w:id="480"/>
      <w:bookmarkEnd w:id="481"/>
    </w:p>
    <w:p w14:paraId="29298F24" w14:textId="302F5C00" w:rsidR="00352DC9" w:rsidRPr="0019253D" w:rsidRDefault="00352DC9" w:rsidP="004C522C">
      <w:pPr>
        <w:pStyle w:val="BodyText"/>
        <w:tabs>
          <w:tab w:val="left" w:pos="1440"/>
        </w:tabs>
        <w:spacing w:after="60"/>
        <w:ind w:left="720"/>
        <w:rPr>
          <w:iCs w:val="0"/>
        </w:rPr>
      </w:pPr>
      <w:r w:rsidRPr="002B47EE">
        <w:rPr>
          <w:iCs w:val="0"/>
        </w:rPr>
        <w:t xml:space="preserve"> – </w:t>
      </w:r>
      <w:r w:rsidRPr="0019253D">
        <w:rPr>
          <w:iCs w:val="0"/>
        </w:rPr>
        <w:t xml:space="preserve">Diesel Fuel other than No 2-D shall be identified by grade.  </w:t>
      </w:r>
    </w:p>
    <w:p w14:paraId="77203AFC" w14:textId="675D8206" w:rsidR="00352DC9" w:rsidRPr="0019253D" w:rsidRDefault="00352DC9" w:rsidP="00352DC9">
      <w:pPr>
        <w:pStyle w:val="BodyText"/>
        <w:tabs>
          <w:tab w:val="left" w:pos="360"/>
          <w:tab w:val="left" w:pos="1008"/>
        </w:tabs>
        <w:ind w:left="360"/>
      </w:pPr>
      <w:r w:rsidRPr="0019253D">
        <w:t>(Added 2024)</w:t>
      </w:r>
    </w:p>
    <w:p w14:paraId="61A44323" w14:textId="50B9DECE" w:rsidR="00C26837" w:rsidRDefault="00C26837" w:rsidP="00D16416">
      <w:pPr>
        <w:pStyle w:val="Heading3"/>
      </w:pPr>
      <w:bookmarkStart w:id="482" w:name="_Toc174106075"/>
      <w:bookmarkStart w:id="483" w:name="_Toc174106310"/>
      <w:bookmarkStart w:id="484" w:name="_Toc208211603"/>
      <w:bookmarkStart w:id="485" w:name="_Toc135041432"/>
      <w:r w:rsidRPr="007B45EF">
        <w:t>3.3.2</w:t>
      </w:r>
      <w:r w:rsidR="002B47EE">
        <w:t>. </w:t>
      </w:r>
      <w:r w:rsidR="00352DC9" w:rsidRPr="00352DC9">
        <w:t>Documentation for Dispenser Labeling Purposes.</w:t>
      </w:r>
      <w:bookmarkEnd w:id="482"/>
      <w:bookmarkEnd w:id="483"/>
      <w:bookmarkEnd w:id="484"/>
      <w:r w:rsidR="00352DC9" w:rsidRPr="00352DC9">
        <w:t xml:space="preserve"> </w:t>
      </w:r>
      <w:bookmarkEnd w:id="485"/>
    </w:p>
    <w:p w14:paraId="75BF4D14" w14:textId="35DFF0FE" w:rsidR="0019253D" w:rsidRPr="0019253D" w:rsidRDefault="007A229C" w:rsidP="0019253D">
      <w:pPr>
        <w:pStyle w:val="Heading4"/>
        <w:rPr>
          <w:iCs/>
          <w:vanish/>
          <w:specVanish/>
        </w:rPr>
      </w:pPr>
      <w:r w:rsidRPr="007A229C">
        <w:t>3.3.</w:t>
      </w:r>
      <w:r>
        <w:t>2</w:t>
      </w:r>
      <w:r w:rsidRPr="007A229C">
        <w:t>.1</w:t>
      </w:r>
      <w:r w:rsidR="002B47EE">
        <w:t>. </w:t>
      </w:r>
      <w:r w:rsidR="0037289B">
        <w:t>Delivery Documentation</w:t>
      </w:r>
      <w:r w:rsidR="0019253D">
        <w:rPr>
          <w:iCs/>
        </w:rPr>
        <w:t>.</w:t>
      </w:r>
    </w:p>
    <w:p w14:paraId="21DF5D12" w14:textId="660BA969" w:rsidR="007A229C" w:rsidRPr="007A229C" w:rsidRDefault="0037289B" w:rsidP="007A229C">
      <w:pPr>
        <w:pStyle w:val="BodyText"/>
        <w:spacing w:after="60"/>
        <w:ind w:left="720"/>
        <w:rPr>
          <w:b/>
          <w:bCs/>
          <w:iCs w:val="0"/>
        </w:rPr>
      </w:pPr>
      <w:r>
        <w:rPr>
          <w:b/>
          <w:bCs/>
          <w:iCs w:val="0"/>
        </w:rPr>
        <w:t xml:space="preserve"> </w:t>
      </w:r>
      <w:r w:rsidR="002B47EE" w:rsidRPr="002B47EE">
        <w:rPr>
          <w:iCs w:val="0"/>
        </w:rPr>
        <w:t xml:space="preserve">– </w:t>
      </w:r>
      <w:r w:rsidR="007A229C" w:rsidRPr="0019253D">
        <w:rPr>
          <w:iCs w:val="0"/>
        </w:rPr>
        <w:t xml:space="preserve">The retailer shall be provided, at the time of delivery of the fuel, a declaration of the volume percent biodiesel and or volume percent of biomass-based diesel on an invoice, bill of lading, shipping paper, or other documents.  This documentation is for dispenser labeling purposes only; it is the responsibility of any potential blender to determine the amount of biodiesel in the diesel fuel prior to blending. </w:t>
      </w:r>
    </w:p>
    <w:p w14:paraId="75B09158" w14:textId="09F03B0C" w:rsidR="00C26837" w:rsidRPr="004C522C" w:rsidRDefault="00C26837" w:rsidP="009D6532">
      <w:pPr>
        <w:pStyle w:val="BodyText"/>
        <w:tabs>
          <w:tab w:val="left" w:pos="360"/>
          <w:tab w:val="left" w:pos="1008"/>
        </w:tabs>
        <w:ind w:left="360"/>
        <w:rPr>
          <w:b/>
          <w:bCs/>
        </w:rPr>
      </w:pPr>
      <w:r>
        <w:t>(Added 2018)</w:t>
      </w:r>
      <w:r w:rsidR="007A229C" w:rsidRPr="004C522C">
        <w:rPr>
          <w:b/>
          <w:bCs/>
        </w:rPr>
        <w:t xml:space="preserve"> </w:t>
      </w:r>
      <w:r w:rsidR="007A229C" w:rsidRPr="0019253D">
        <w:t>(Amended 2024)</w:t>
      </w:r>
    </w:p>
    <w:p w14:paraId="79547D58" w14:textId="3AF98B99" w:rsidR="00D16416" w:rsidRPr="00D16416" w:rsidRDefault="005A6C37" w:rsidP="00D16416">
      <w:pPr>
        <w:pStyle w:val="Heading4"/>
        <w:rPr>
          <w:vanish/>
          <w:specVanish/>
        </w:rPr>
      </w:pPr>
      <w:bookmarkStart w:id="486" w:name="_Toc135041433"/>
      <w:bookmarkStart w:id="487" w:name="_Toc174106076"/>
      <w:bookmarkStart w:id="488" w:name="_Toc174106311"/>
      <w:r w:rsidRPr="007B45EF">
        <w:t>3.3.</w:t>
      </w:r>
      <w:r w:rsidR="007A229C">
        <w:t>2</w:t>
      </w:r>
      <w:r w:rsidRPr="007B45EF">
        <w:t>.</w:t>
      </w:r>
      <w:r w:rsidR="007A229C">
        <w:t>2</w:t>
      </w:r>
      <w:r w:rsidR="002B47EE">
        <w:t>. </w:t>
      </w:r>
      <w:r w:rsidRPr="007B45EF">
        <w:t>Delivery Documentation for Premium Diesel</w:t>
      </w:r>
      <w:r w:rsidR="007A229C">
        <w:t xml:space="preserve"> </w:t>
      </w:r>
      <w:r w:rsidR="007A229C" w:rsidRPr="007A229C">
        <w:t>or Other Diesel Terminology Claims</w:t>
      </w:r>
      <w:r w:rsidRPr="007B45EF">
        <w:t>.</w:t>
      </w:r>
      <w:bookmarkEnd w:id="486"/>
      <w:bookmarkEnd w:id="487"/>
      <w:bookmarkEnd w:id="488"/>
    </w:p>
    <w:p w14:paraId="72F80F7D" w14:textId="4DB379CD" w:rsidR="005A6C37" w:rsidRDefault="005A6C37" w:rsidP="004C522C">
      <w:pPr>
        <w:pStyle w:val="BodyText"/>
        <w:tabs>
          <w:tab w:val="left" w:pos="360"/>
          <w:tab w:val="left" w:pos="1440"/>
        </w:tabs>
        <w:spacing w:after="60"/>
        <w:ind w:left="720"/>
      </w:pPr>
      <w:r>
        <w:t xml:space="preserve"> – </w:t>
      </w:r>
      <w:r w:rsidR="00AF21D6">
        <w:fldChar w:fldCharType="begin"/>
      </w:r>
      <w:r w:rsidR="00AF21D6">
        <w:instrText xml:space="preserve"> XE "</w:instrText>
      </w:r>
      <w:r w:rsidR="00002EFA">
        <w:instrText>Fuels</w:instrText>
      </w:r>
      <w:r w:rsidR="00AF21D6" w:rsidRPr="008E4A54">
        <w:instrText>:Diesel</w:instrText>
      </w:r>
      <w:r w:rsidR="00AF21D6">
        <w:instrText xml:space="preserve">" </w:instrText>
      </w:r>
      <w:r w:rsidR="00AF21D6">
        <w:fldChar w:fldCharType="end"/>
      </w:r>
      <w:r>
        <w:t>Before or at the time of delivery of</w:t>
      </w:r>
      <w:r w:rsidRPr="0019253D">
        <w:t xml:space="preserve"> </w:t>
      </w:r>
      <w:r w:rsidR="007A229C" w:rsidRPr="0019253D">
        <w:t>the</w:t>
      </w:r>
      <w:r w:rsidR="007A229C" w:rsidRPr="004C522C">
        <w:rPr>
          <w:b/>
          <w:bCs/>
        </w:rPr>
        <w:t xml:space="preserve"> </w:t>
      </w:r>
      <w:r>
        <w:t xml:space="preserve">diesel fuel, the retailer or the wholesale purchaser-consumer shall be provided on an invoice, bill of lading, shipping paper, or other documentation a declaration of all performance properties that qualifies the fuel as premium diesel fuel as required in </w:t>
      </w:r>
      <w:r w:rsidR="00D75E76">
        <w:t xml:space="preserve">Section </w:t>
      </w:r>
      <w:r>
        <w:t xml:space="preserve">2.2.1. </w:t>
      </w:r>
      <w:r w:rsidRPr="00682F0D">
        <w:t>Premium Diesel Fuel</w:t>
      </w:r>
      <w:r w:rsidR="007A229C" w:rsidRPr="0019253D">
        <w:t xml:space="preserve"> and 2.2.2 Use of Other Diesel Terminology</w:t>
      </w:r>
      <w:r w:rsidRPr="0019253D">
        <w:t>.</w:t>
      </w:r>
    </w:p>
    <w:p w14:paraId="31772C37" w14:textId="05D8AF97" w:rsidR="005A6C37" w:rsidRDefault="005A6C37" w:rsidP="009D6532">
      <w:pPr>
        <w:pStyle w:val="BodyText"/>
        <w:tabs>
          <w:tab w:val="left" w:pos="360"/>
          <w:tab w:val="left" w:pos="1080"/>
        </w:tabs>
        <w:spacing w:after="60"/>
        <w:ind w:left="360"/>
      </w:pPr>
      <w:r>
        <w:t>(Added 1998) (Amended 1999</w:t>
      </w:r>
      <w:r w:rsidR="007A229C" w:rsidRPr="0019253D">
        <w:t xml:space="preserve"> and 2024</w:t>
      </w:r>
      <w:r w:rsidRPr="0019253D">
        <w:t>)</w:t>
      </w:r>
    </w:p>
    <w:p w14:paraId="7FB3EC44" w14:textId="322892AB" w:rsidR="005A6C37" w:rsidRDefault="005A6C37" w:rsidP="009D6532">
      <w:pPr>
        <w:pStyle w:val="BodyText"/>
        <w:tabs>
          <w:tab w:val="left" w:pos="360"/>
          <w:tab w:val="left" w:pos="1080"/>
        </w:tabs>
        <w:rPr>
          <w:bCs/>
        </w:rPr>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201</w:t>
      </w:r>
      <w:r w:rsidR="00163E32">
        <w:rPr>
          <w:bCs/>
        </w:rPr>
        <w:t>2</w:t>
      </w:r>
      <w:r w:rsidR="00C26837">
        <w:rPr>
          <w:bCs/>
        </w:rPr>
        <w:t>, 201</w:t>
      </w:r>
      <w:r w:rsidR="00C26837" w:rsidRPr="0019253D">
        <w:rPr>
          <w:bCs/>
        </w:rPr>
        <w:t>8</w:t>
      </w:r>
      <w:r w:rsidR="007A229C" w:rsidRPr="0019253D">
        <w:rPr>
          <w:bCs/>
        </w:rPr>
        <w:t>, and 2024</w:t>
      </w:r>
      <w:r w:rsidR="00C26837" w:rsidRPr="0019253D">
        <w:rPr>
          <w:bCs/>
        </w:rPr>
        <w:t>)</w:t>
      </w:r>
      <w:r w:rsidR="004C3510" w:rsidRPr="0019253D">
        <w:rPr>
          <w:bCs/>
        </w:rPr>
        <w:t xml:space="preserve"> </w:t>
      </w:r>
    </w:p>
    <w:p w14:paraId="19E09BC1" w14:textId="77777777" w:rsidR="00A7253A" w:rsidRDefault="00A7253A" w:rsidP="009D6532">
      <w:pPr>
        <w:pStyle w:val="BodyText"/>
        <w:tabs>
          <w:tab w:val="left" w:pos="360"/>
          <w:tab w:val="left" w:pos="1080"/>
        </w:tabs>
        <w:rPr>
          <w:bCs/>
        </w:rPr>
      </w:pPr>
    </w:p>
    <w:p w14:paraId="6EB93321" w14:textId="77777777" w:rsidR="00A7253A" w:rsidRPr="006505D7" w:rsidRDefault="00A7253A" w:rsidP="009D6532">
      <w:pPr>
        <w:pStyle w:val="BodyText"/>
        <w:tabs>
          <w:tab w:val="left" w:pos="360"/>
          <w:tab w:val="left" w:pos="1080"/>
        </w:tabs>
      </w:pPr>
    </w:p>
    <w:p w14:paraId="347BE2B7" w14:textId="03E5FDE9" w:rsidR="005A6C37" w:rsidRPr="00933F84" w:rsidRDefault="00485E14" w:rsidP="00D16416">
      <w:pPr>
        <w:pStyle w:val="Heading2"/>
      </w:pPr>
      <w:bookmarkStart w:id="489" w:name="_Toc135041434"/>
      <w:bookmarkStart w:id="490" w:name="_Toc174106077"/>
      <w:bookmarkStart w:id="491" w:name="_Toc174106312"/>
      <w:bookmarkStart w:id="492" w:name="_Toc208211604"/>
      <w:r w:rsidRPr="00933F84">
        <w:lastRenderedPageBreak/>
        <w:t>3.4</w:t>
      </w:r>
      <w:r w:rsidR="002B47EE">
        <w:t>. </w:t>
      </w:r>
      <w:r w:rsidR="005A6C37" w:rsidRPr="00933F84">
        <w:t>Aviation Turbine Fuels.</w:t>
      </w:r>
      <w:bookmarkEnd w:id="489"/>
      <w:bookmarkEnd w:id="490"/>
      <w:bookmarkEnd w:id="491"/>
      <w:bookmarkEnd w:id="492"/>
      <w:r w:rsidR="00D962A8" w:rsidRPr="00933F84">
        <w:fldChar w:fldCharType="begin"/>
      </w:r>
      <w:r w:rsidR="005A6C37" w:rsidRPr="00933F84">
        <w:instrText>xe "Aviation:Turbine fuel</w:instrText>
      </w:r>
      <w:r w:rsidR="001B105C" w:rsidRPr="00933F84">
        <w:instrText>s</w:instrText>
      </w:r>
      <w:r w:rsidR="005A6C37" w:rsidRPr="00933F84">
        <w:instrText>"</w:instrText>
      </w:r>
      <w:r w:rsidR="00D962A8" w:rsidRPr="00933F84">
        <w:fldChar w:fldCharType="end"/>
      </w:r>
    </w:p>
    <w:p w14:paraId="546E41E2" w14:textId="2DC3A431" w:rsidR="00D16416" w:rsidRPr="00D16416" w:rsidRDefault="005A6C37" w:rsidP="00D16416">
      <w:pPr>
        <w:pStyle w:val="Heading3"/>
        <w:rPr>
          <w:vanish/>
          <w:specVanish/>
        </w:rPr>
      </w:pPr>
      <w:bookmarkStart w:id="493" w:name="_Toc135041435"/>
      <w:bookmarkStart w:id="494" w:name="_Toc174106078"/>
      <w:bookmarkStart w:id="495" w:name="_Toc174106313"/>
      <w:bookmarkStart w:id="496" w:name="_Toc208211605"/>
      <w:r w:rsidRPr="007B45EF">
        <w:t>3.4.1</w:t>
      </w:r>
      <w:r w:rsidR="002B47EE">
        <w:t>. </w:t>
      </w:r>
      <w:r w:rsidRPr="007B45EF">
        <w:t>Labeling of Grade Required.</w:t>
      </w:r>
      <w:bookmarkEnd w:id="493"/>
      <w:bookmarkEnd w:id="494"/>
      <w:bookmarkEnd w:id="495"/>
      <w:bookmarkEnd w:id="496"/>
    </w:p>
    <w:p w14:paraId="003FFD0C" w14:textId="728787B6" w:rsidR="00F50949" w:rsidRDefault="005A6C37" w:rsidP="009D6532">
      <w:pPr>
        <w:pStyle w:val="BodyText"/>
        <w:tabs>
          <w:tab w:val="left" w:pos="360"/>
          <w:tab w:val="left" w:pos="1008"/>
        </w:tabs>
        <w:spacing w:after="60"/>
        <w:ind w:left="360"/>
      </w:pPr>
      <w:r w:rsidRPr="00667725">
        <w:t xml:space="preserve"> –</w:t>
      </w:r>
      <w:r>
        <w:t xml:space="preserve">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w:t>
      </w:r>
      <w:r w:rsidR="00C26837">
        <w:t xml:space="preserve"> the grade terms contained in applicable ASTM Standard Specifications.  (See EI</w:t>
      </w:r>
      <w:r w:rsidR="00D75E76">
        <w:t xml:space="preserve"> </w:t>
      </w:r>
      <w:r w:rsidR="00C26837">
        <w:t xml:space="preserve">1542 for </w:t>
      </w:r>
      <w:r w:rsidR="00F50949">
        <w:t>additional details</w:t>
      </w:r>
      <w:r>
        <w:t>.</w:t>
      </w:r>
      <w:r w:rsidR="00F50949">
        <w:t xml:space="preserve">)  </w:t>
      </w:r>
    </w:p>
    <w:p w14:paraId="0FB5639F" w14:textId="708D854E" w:rsidR="005A6C37" w:rsidRDefault="00F50949" w:rsidP="009D6532">
      <w:pPr>
        <w:pStyle w:val="BodyText"/>
        <w:tabs>
          <w:tab w:val="left" w:pos="360"/>
          <w:tab w:val="left" w:pos="1008"/>
        </w:tabs>
        <w:ind w:left="360"/>
      </w:pPr>
      <w:r>
        <w:t>(Amended 2018)</w:t>
      </w:r>
    </w:p>
    <w:p w14:paraId="1C039AA7" w14:textId="274F25D8" w:rsidR="00D16416" w:rsidRPr="00D16416" w:rsidRDefault="005A6C37" w:rsidP="00D16416">
      <w:pPr>
        <w:pStyle w:val="Heading3"/>
        <w:rPr>
          <w:vanish/>
          <w:specVanish/>
        </w:rPr>
      </w:pPr>
      <w:bookmarkStart w:id="497" w:name="_Toc135041436"/>
      <w:bookmarkStart w:id="498" w:name="_Toc174106079"/>
      <w:bookmarkStart w:id="499" w:name="_Toc174106314"/>
      <w:bookmarkStart w:id="500" w:name="_Toc208211606"/>
      <w:r w:rsidRPr="007B45EF">
        <w:t>3.4.2</w:t>
      </w:r>
      <w:r w:rsidR="002B47EE">
        <w:t>. </w:t>
      </w:r>
      <w:r w:rsidRPr="007B45EF">
        <w:t xml:space="preserve">NFPA Labeling Requirements </w:t>
      </w:r>
      <w:r w:rsidR="00504E60" w:rsidRPr="007B45EF">
        <w:t>Also</w:t>
      </w:r>
      <w:r w:rsidRPr="007B45EF">
        <w:t xml:space="preserve"> Apply.</w:t>
      </w:r>
      <w:bookmarkEnd w:id="497"/>
      <w:bookmarkEnd w:id="498"/>
      <w:bookmarkEnd w:id="499"/>
      <w:bookmarkEnd w:id="500"/>
    </w:p>
    <w:p w14:paraId="7EA1EA71" w14:textId="24E2632E" w:rsidR="005A6C37" w:rsidRDefault="005A6C37" w:rsidP="009D6532">
      <w:pPr>
        <w:pStyle w:val="BodyText"/>
        <w:tabs>
          <w:tab w:val="left" w:pos="360"/>
          <w:tab w:val="left" w:pos="1008"/>
        </w:tabs>
        <w:ind w:left="360"/>
      </w:pPr>
      <w:r>
        <w:t xml:space="preserve"> </w:t>
      </w:r>
      <w:bookmarkStart w:id="501" w:name="_Hlk522025746"/>
      <w:r w:rsidR="00FA11F4" w:rsidRPr="00080D61">
        <w:rPr>
          <w:vertAlign w:val="superscript"/>
        </w:rPr>
        <w:t>[</w:t>
      </w:r>
      <w:r w:rsidR="002F47DC">
        <w:rPr>
          <w:vertAlign w:val="superscript"/>
        </w:rPr>
        <w:t xml:space="preserve">see </w:t>
      </w:r>
      <w:r w:rsidR="002F47DC" w:rsidRPr="002F47DC">
        <w:rPr>
          <w:b/>
          <w:bCs/>
          <w:i/>
          <w:vertAlign w:val="superscript"/>
        </w:rPr>
        <w:t>Section 3.4.2.</w:t>
      </w:r>
      <w:r w:rsidR="002F47DC">
        <w:rPr>
          <w:vertAlign w:val="superscript"/>
        </w:rPr>
        <w:t xml:space="preserve"> </w:t>
      </w:r>
      <w:r w:rsidR="00FA11F4" w:rsidRPr="0071744A">
        <w:rPr>
          <w:b/>
          <w:i/>
          <w:vertAlign w:val="superscript"/>
        </w:rPr>
        <w:t>NOTE</w:t>
      </w:r>
      <w:r w:rsidR="00FA11F4" w:rsidRPr="00080D61">
        <w:rPr>
          <w:vertAlign w:val="superscript"/>
        </w:rPr>
        <w:t>]</w:t>
      </w:r>
      <w:bookmarkEnd w:id="501"/>
      <w:r w:rsidR="00FA11F4" w:rsidRPr="0071744A">
        <w:t xml:space="preserve"> </w:t>
      </w:r>
      <w:r>
        <w:t>–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w:t>
      </w:r>
      <w:r w:rsidR="00861399">
        <w:t>latest version</w:t>
      </w:r>
      <w:r>
        <w:t xml:space="preserve"> of National Fire Protection Association (</w:t>
      </w:r>
      <w:r w:rsidR="00D75E76">
        <w:t xml:space="preserve">NFPA </w:t>
      </w:r>
      <w:r>
        <w:t>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xml:space="preserve">, </w:t>
      </w:r>
      <w:r w:rsidR="005D21E4">
        <w:t>“</w:t>
      </w:r>
      <w:r>
        <w:t>Standard for Aircraft Fuel Servicing.</w:t>
      </w:r>
      <w:r w:rsidR="005D21E4">
        <w:t>”</w:t>
      </w:r>
    </w:p>
    <w:p w14:paraId="4EC79790" w14:textId="7CE1FEE4" w:rsidR="0025790B" w:rsidRDefault="002F47DC" w:rsidP="009D6532">
      <w:pPr>
        <w:pStyle w:val="BodyText"/>
        <w:tabs>
          <w:tab w:val="left" w:pos="360"/>
          <w:tab w:val="left" w:pos="1080"/>
        </w:tabs>
        <w:spacing w:after="60"/>
        <w:ind w:left="360"/>
        <w:rPr>
          <w:i/>
        </w:rPr>
      </w:pPr>
      <w:r>
        <w:rPr>
          <w:b/>
          <w:i/>
        </w:rPr>
        <w:t xml:space="preserve">Section 3.4.2. </w:t>
      </w:r>
      <w:r w:rsidR="005A6C37" w:rsidRPr="00150D29">
        <w:rPr>
          <w:b/>
          <w:i/>
        </w:rPr>
        <w:t xml:space="preserve">NOTE:  </w:t>
      </w:r>
      <w:r w:rsidR="005A6C37" w:rsidRPr="007903E9">
        <w:rPr>
          <w:iCs w:val="0"/>
        </w:rPr>
        <w:t>For example,</w:t>
      </w:r>
      <w:r w:rsidR="005A6C37" w:rsidRPr="007903E9">
        <w:rPr>
          <w:b/>
          <w:iCs w:val="0"/>
        </w:rPr>
        <w:t xml:space="preserve"> </w:t>
      </w:r>
      <w:r w:rsidR="005A6C37" w:rsidRPr="007903E9">
        <w:rPr>
          <w:iCs w:val="0"/>
        </w:rPr>
        <w:t>NFPA 407,</w:t>
      </w:r>
      <w:r w:rsidR="00133E62" w:rsidRPr="007903E9">
        <w:rPr>
          <w:iCs w:val="0"/>
        </w:rPr>
        <w:t xml:space="preserve"> </w:t>
      </w:r>
      <w:r w:rsidR="000068A2" w:rsidRPr="007903E9">
        <w:rPr>
          <w:iCs w:val="0"/>
        </w:rPr>
        <w:t>2017</w:t>
      </w:r>
      <w:r w:rsidR="005A6C37" w:rsidRPr="007903E9">
        <w:rPr>
          <w:iCs w:val="0"/>
        </w:rPr>
        <w:t xml:space="preserve"> </w:t>
      </w:r>
      <w:r w:rsidR="00C86B8B" w:rsidRPr="007903E9">
        <w:rPr>
          <w:iCs w:val="0"/>
        </w:rPr>
        <w:t>edition</w:t>
      </w:r>
      <w:r w:rsidR="005A6C37" w:rsidRPr="007903E9">
        <w:rPr>
          <w:iCs w:val="0"/>
        </w:rPr>
        <w:t>:  Section </w:t>
      </w:r>
      <w:r w:rsidR="000068A2" w:rsidRPr="007903E9">
        <w:rPr>
          <w:iCs w:val="0"/>
        </w:rPr>
        <w:t>6.1.11.3.</w:t>
      </w:r>
      <w:r w:rsidR="00C33DCD" w:rsidRPr="007903E9">
        <w:rPr>
          <w:iCs w:val="0"/>
        </w:rPr>
        <w:t> </w:t>
      </w:r>
      <w:r w:rsidR="000068A2" w:rsidRPr="007903E9">
        <w:rPr>
          <w:iCs w:val="0"/>
        </w:rPr>
        <w:t>Signage</w:t>
      </w:r>
      <w:r w:rsidR="005A6C37" w:rsidRPr="007903E9">
        <w:rPr>
          <w:iCs w:val="0"/>
        </w:rPr>
        <w:t xml:space="preserve">.  Each aircraft fuel servicing vehicle </w:t>
      </w:r>
      <w:r w:rsidR="000068A2" w:rsidRPr="007903E9">
        <w:rPr>
          <w:iCs w:val="0"/>
        </w:rPr>
        <w:t xml:space="preserve">or cart </w:t>
      </w:r>
      <w:r w:rsidR="005A6C37" w:rsidRPr="007903E9">
        <w:rPr>
          <w:iCs w:val="0"/>
        </w:rPr>
        <w:t>shall have sign</w:t>
      </w:r>
      <w:r w:rsidR="000068A2" w:rsidRPr="007903E9">
        <w:rPr>
          <w:iCs w:val="0"/>
        </w:rPr>
        <w:t>age viewable</w:t>
      </w:r>
      <w:r w:rsidR="005A6C37" w:rsidRPr="007903E9">
        <w:rPr>
          <w:iCs w:val="0"/>
        </w:rPr>
        <w:t xml:space="preserve"> </w:t>
      </w:r>
      <w:r w:rsidR="000068A2" w:rsidRPr="007903E9">
        <w:rPr>
          <w:iCs w:val="0"/>
        </w:rPr>
        <w:t>from all sides of the vehicle.</w:t>
      </w:r>
      <w:r w:rsidR="005A6C37" w:rsidRPr="007903E9">
        <w:rPr>
          <w:iCs w:val="0"/>
        </w:rPr>
        <w:t xml:space="preserve">  </w:t>
      </w:r>
      <w:r w:rsidR="000068A2" w:rsidRPr="007903E9">
        <w:rPr>
          <w:iCs w:val="0"/>
        </w:rPr>
        <w:t>S</w:t>
      </w:r>
      <w:r w:rsidR="005A6C37" w:rsidRPr="007903E9">
        <w:rPr>
          <w:iCs w:val="0"/>
        </w:rPr>
        <w:t>ign</w:t>
      </w:r>
      <w:r w:rsidR="000068A2" w:rsidRPr="007903E9">
        <w:rPr>
          <w:iCs w:val="0"/>
        </w:rPr>
        <w:t>s</w:t>
      </w:r>
      <w:r w:rsidR="005A6C37" w:rsidRPr="007903E9">
        <w:rPr>
          <w:iCs w:val="0"/>
        </w:rPr>
        <w:t xml:space="preserve"> shall have letters at least 75 mm (3 in) high</w:t>
      </w:r>
      <w:r w:rsidR="000068A2" w:rsidRPr="007903E9">
        <w:rPr>
          <w:iCs w:val="0"/>
        </w:rPr>
        <w:t>.  Signs shall be</w:t>
      </w:r>
      <w:r w:rsidR="005A6C37" w:rsidRPr="007903E9">
        <w:rPr>
          <w:iCs w:val="0"/>
        </w:rPr>
        <w:t xml:space="preserve"> of</w:t>
      </w:r>
      <w:r w:rsidR="000068A2" w:rsidRPr="007903E9">
        <w:rPr>
          <w:iCs w:val="0"/>
        </w:rPr>
        <w:t xml:space="preserve"> a</w:t>
      </w:r>
      <w:r w:rsidR="005A6C37" w:rsidRPr="007903E9">
        <w:rPr>
          <w:iCs w:val="0"/>
        </w:rPr>
        <w:t xml:space="preserve"> color contrasting</w:t>
      </w:r>
      <w:r w:rsidR="000068A2" w:rsidRPr="007903E9">
        <w:rPr>
          <w:iCs w:val="0"/>
        </w:rPr>
        <w:t xml:space="preserve"> sharply</w:t>
      </w:r>
      <w:r w:rsidR="005A6C37" w:rsidRPr="007903E9">
        <w:rPr>
          <w:iCs w:val="0"/>
        </w:rPr>
        <w:t xml:space="preserve"> with </w:t>
      </w:r>
      <w:r w:rsidR="000068A2" w:rsidRPr="007903E9">
        <w:rPr>
          <w:iCs w:val="0"/>
        </w:rPr>
        <w:t xml:space="preserve">the </w:t>
      </w:r>
      <w:r w:rsidR="005A6C37" w:rsidRPr="007903E9">
        <w:rPr>
          <w:iCs w:val="0"/>
        </w:rPr>
        <w:t xml:space="preserve">background for visibility.  </w:t>
      </w:r>
      <w:r w:rsidR="000068A2" w:rsidRPr="007903E9">
        <w:rPr>
          <w:iCs w:val="0"/>
        </w:rPr>
        <w:t>T</w:t>
      </w:r>
      <w:r w:rsidR="005A6C37" w:rsidRPr="007903E9">
        <w:rPr>
          <w:iCs w:val="0"/>
        </w:rPr>
        <w:t>he word</w:t>
      </w:r>
      <w:r w:rsidR="000068A2" w:rsidRPr="007903E9">
        <w:rPr>
          <w:iCs w:val="0"/>
        </w:rPr>
        <w:t>s</w:t>
      </w:r>
      <w:r w:rsidR="008239E5" w:rsidRPr="007903E9">
        <w:rPr>
          <w:iCs w:val="0"/>
        </w:rPr>
        <w:t xml:space="preserve"> </w:t>
      </w:r>
      <w:r w:rsidR="005A6C37" w:rsidRPr="007903E9">
        <w:rPr>
          <w:iCs w:val="0"/>
        </w:rPr>
        <w:t>“FLAMMABLE</w:t>
      </w:r>
      <w:r w:rsidR="000068A2" w:rsidRPr="007903E9">
        <w:rPr>
          <w:iCs w:val="0"/>
        </w:rPr>
        <w:t>,</w:t>
      </w:r>
      <w:r w:rsidR="005A6C37" w:rsidRPr="007903E9">
        <w:rPr>
          <w:iCs w:val="0"/>
        </w:rPr>
        <w:t>”</w:t>
      </w:r>
      <w:r w:rsidR="000068A2" w:rsidRPr="007903E9">
        <w:rPr>
          <w:iCs w:val="0"/>
        </w:rPr>
        <w:t xml:space="preserve"> “NO SMOKING,”</w:t>
      </w:r>
      <w:r w:rsidR="005A6C37" w:rsidRPr="007903E9">
        <w:rPr>
          <w:iCs w:val="0"/>
        </w:rPr>
        <w:t xml:space="preserve"> and the name of the product carried, such as JET A, JET B, GASOLINE, or AVGAS</w:t>
      </w:r>
      <w:r w:rsidR="000068A2" w:rsidRPr="007903E9">
        <w:rPr>
          <w:iCs w:val="0"/>
        </w:rPr>
        <w:t xml:space="preserve"> </w:t>
      </w:r>
      <w:r w:rsidR="00C133A5" w:rsidRPr="007903E9">
        <w:rPr>
          <w:iCs w:val="0"/>
        </w:rPr>
        <w:t>s</w:t>
      </w:r>
      <w:r w:rsidR="000068A2" w:rsidRPr="007903E9">
        <w:rPr>
          <w:iCs w:val="0"/>
        </w:rPr>
        <w:t>hall appear on each sign.</w:t>
      </w:r>
      <w:r w:rsidR="005A6C37" w:rsidRPr="00150D29">
        <w:rPr>
          <w:i/>
        </w:rPr>
        <w:t xml:space="preserve">  </w:t>
      </w:r>
      <w:r w:rsidR="005A6C37" w:rsidRPr="007903E9">
        <w:rPr>
          <w:iCs w:val="0"/>
        </w:rPr>
        <w:t>(</w:t>
      </w:r>
      <w:r w:rsidR="005A6C37" w:rsidRPr="00150D29">
        <w:rPr>
          <w:b/>
          <w:i/>
        </w:rPr>
        <w:t>NOTE:</w:t>
      </w:r>
      <w:r w:rsidR="005A6C37" w:rsidRPr="00150D29">
        <w:rPr>
          <w:i/>
        </w:rPr>
        <w:t xml:space="preserve">  </w:t>
      </w:r>
      <w:r w:rsidR="005A6C37" w:rsidRPr="007903E9">
        <w:rPr>
          <w:iCs w:val="0"/>
        </w:rPr>
        <w:t xml:space="preserve">Refer to the </w:t>
      </w:r>
      <w:r w:rsidR="00861399" w:rsidRPr="007903E9">
        <w:rPr>
          <w:iCs w:val="0"/>
        </w:rPr>
        <w:t>latest version of</w:t>
      </w:r>
      <w:r w:rsidR="005A6C37" w:rsidRPr="007903E9">
        <w:rPr>
          <w:iCs w:val="0"/>
        </w:rPr>
        <w:t xml:space="preserve"> NF</w:t>
      </w:r>
      <w:r w:rsidR="007B597A" w:rsidRPr="007903E9">
        <w:rPr>
          <w:iCs w:val="0"/>
        </w:rPr>
        <w:t>P</w:t>
      </w:r>
      <w:r w:rsidR="005A6C37" w:rsidRPr="007903E9">
        <w:rPr>
          <w:iCs w:val="0"/>
        </w:rPr>
        <w:t>A 407.)</w:t>
      </w:r>
    </w:p>
    <w:p w14:paraId="740DF3E0" w14:textId="5A0E5357" w:rsidR="005A6C37" w:rsidRPr="0071744A" w:rsidRDefault="004D5D11" w:rsidP="009D6532">
      <w:pPr>
        <w:pStyle w:val="BodyText"/>
        <w:tabs>
          <w:tab w:val="left" w:pos="360"/>
          <w:tab w:val="left" w:pos="1080"/>
        </w:tabs>
        <w:ind w:left="360"/>
      </w:pPr>
      <w:r w:rsidRPr="00086974">
        <w:t>(Amended 2018)</w:t>
      </w:r>
    </w:p>
    <w:p w14:paraId="1CF71734" w14:textId="1487ED30" w:rsidR="005A6C37" w:rsidRPr="00933F84" w:rsidRDefault="00485E14" w:rsidP="00D16416">
      <w:pPr>
        <w:pStyle w:val="Heading2"/>
      </w:pPr>
      <w:bookmarkStart w:id="502" w:name="_Toc135041437"/>
      <w:bookmarkStart w:id="503" w:name="_Toc174106080"/>
      <w:bookmarkStart w:id="504" w:name="_Toc174106315"/>
      <w:bookmarkStart w:id="505" w:name="_Toc208211607"/>
      <w:r w:rsidRPr="00933F84">
        <w:t>3.5</w:t>
      </w:r>
      <w:r w:rsidR="002B47EE">
        <w:t>. </w:t>
      </w:r>
      <w:r w:rsidR="005A6C37" w:rsidRPr="00933F84">
        <w:t>Aviation Gasoline.</w:t>
      </w:r>
      <w:bookmarkEnd w:id="502"/>
      <w:bookmarkEnd w:id="503"/>
      <w:bookmarkEnd w:id="504"/>
      <w:bookmarkEnd w:id="505"/>
      <w:r w:rsidR="00D962A8" w:rsidRPr="00933F84">
        <w:fldChar w:fldCharType="begin"/>
      </w:r>
      <w:r w:rsidR="005954CF" w:rsidRPr="00933F84">
        <w:instrText xml:space="preserve"> XE "</w:instrText>
      </w:r>
      <w:r w:rsidR="00002EFA" w:rsidRPr="00933F84">
        <w:instrText>Fuels</w:instrText>
      </w:r>
      <w:r w:rsidR="007959AC" w:rsidRPr="00933F84">
        <w:instrText>:</w:instrText>
      </w:r>
      <w:r w:rsidR="005954CF" w:rsidRPr="00933F84">
        <w:instrText xml:space="preserve">Aviation:Gasoline" </w:instrText>
      </w:r>
      <w:r w:rsidR="00D962A8" w:rsidRPr="00933F84">
        <w:fldChar w:fldCharType="end"/>
      </w:r>
      <w:r w:rsidR="00D962A8" w:rsidRPr="00933F84">
        <w:fldChar w:fldCharType="begin"/>
      </w:r>
      <w:r w:rsidR="007959AC" w:rsidRPr="00933F84">
        <w:instrText xml:space="preserve"> XE "Aviation:Gasoline" </w:instrText>
      </w:r>
      <w:r w:rsidR="00D962A8" w:rsidRPr="00933F84">
        <w:fldChar w:fldCharType="end"/>
      </w:r>
    </w:p>
    <w:p w14:paraId="223BB2D6" w14:textId="33553043" w:rsidR="00D16416" w:rsidRPr="00D16416" w:rsidRDefault="005A6C37" w:rsidP="00D16416">
      <w:pPr>
        <w:pStyle w:val="Heading3"/>
        <w:rPr>
          <w:iCs/>
          <w:vanish/>
          <w:specVanish/>
        </w:rPr>
      </w:pPr>
      <w:bookmarkStart w:id="506" w:name="_Toc135041438"/>
      <w:bookmarkStart w:id="507" w:name="_Toc174106081"/>
      <w:bookmarkStart w:id="508" w:name="_Toc174106316"/>
      <w:bookmarkStart w:id="509" w:name="_Toc208211608"/>
      <w:r w:rsidRPr="007B45EF">
        <w:t>3.5.1</w:t>
      </w:r>
      <w:r w:rsidR="002B47EE">
        <w:t>. </w:t>
      </w:r>
      <w:r w:rsidRPr="007B45EF">
        <w:t>Labeling of Grade Required</w:t>
      </w:r>
      <w:r w:rsidRPr="002511F3">
        <w:t>.</w:t>
      </w:r>
      <w:bookmarkEnd w:id="506"/>
      <w:bookmarkEnd w:id="507"/>
      <w:bookmarkEnd w:id="508"/>
      <w:bookmarkEnd w:id="509"/>
    </w:p>
    <w:p w14:paraId="4F67DAE1" w14:textId="5150C252" w:rsidR="005A6C37" w:rsidRDefault="005A6C37" w:rsidP="00B265B9">
      <w:pPr>
        <w:pStyle w:val="BodyText"/>
        <w:keepNext/>
        <w:keepLines/>
        <w:tabs>
          <w:tab w:val="left" w:pos="360"/>
          <w:tab w:val="left" w:pos="990"/>
        </w:tabs>
        <w:spacing w:after="60"/>
        <w:ind w:left="360"/>
      </w:pPr>
      <w:r>
        <w:t xml:space="preserve"> –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 xml:space="preserve">gasoline shall be identified by </w:t>
      </w:r>
      <w:r w:rsidR="00C430C7">
        <w:t xml:space="preserve">the grade terms contained in the latest version of ASTM Standard Specifications.  (See </w:t>
      </w:r>
      <w:r w:rsidR="0052725B">
        <w:t xml:space="preserve">EI </w:t>
      </w:r>
      <w:r w:rsidR="00C430C7">
        <w:t xml:space="preserve">1542, “Identification Markings for Dedicated Aviation Fuel Manufacturing and Distribution Facilities, Airport Storage and Mobile Fueling Equipment” for additional detail.) </w:t>
      </w:r>
    </w:p>
    <w:p w14:paraId="5E44D209" w14:textId="26175E7C" w:rsidR="005A6C37" w:rsidRDefault="005A6C37" w:rsidP="00B265B9">
      <w:pPr>
        <w:pStyle w:val="BodyText"/>
        <w:keepNext/>
        <w:keepLines/>
        <w:tabs>
          <w:tab w:val="left" w:pos="360"/>
          <w:tab w:val="left" w:pos="1080"/>
        </w:tabs>
        <w:ind w:left="360"/>
      </w:pPr>
      <w:r>
        <w:t>(Amended 2008</w:t>
      </w:r>
      <w:r w:rsidR="00C430C7">
        <w:t xml:space="preserve"> and 2018</w:t>
      </w:r>
      <w:r>
        <w:t>)</w:t>
      </w:r>
    </w:p>
    <w:p w14:paraId="61F93C57" w14:textId="5BCB6C28" w:rsidR="00D16416" w:rsidRPr="00D16416" w:rsidRDefault="005A6C37" w:rsidP="00D16416">
      <w:pPr>
        <w:pStyle w:val="Heading3"/>
        <w:rPr>
          <w:vanish/>
          <w:specVanish/>
        </w:rPr>
      </w:pPr>
      <w:bookmarkStart w:id="510" w:name="_Toc135041439"/>
      <w:bookmarkStart w:id="511" w:name="_Toc174106082"/>
      <w:bookmarkStart w:id="512" w:name="_Toc174106317"/>
      <w:bookmarkStart w:id="513" w:name="_Toc208211609"/>
      <w:r w:rsidRPr="007B45EF">
        <w:t>3.5.2</w:t>
      </w:r>
      <w:r w:rsidR="002B47EE">
        <w:t>. </w:t>
      </w:r>
      <w:r w:rsidRPr="007B45EF">
        <w:t xml:space="preserve">NFPA Labeling Requirements </w:t>
      </w:r>
      <w:r w:rsidR="00504E60" w:rsidRPr="007B45EF">
        <w:t>Also</w:t>
      </w:r>
      <w:r w:rsidRPr="007B45EF">
        <w:t xml:space="preserve"> Apply.</w:t>
      </w:r>
      <w:bookmarkEnd w:id="510"/>
      <w:bookmarkEnd w:id="511"/>
      <w:bookmarkEnd w:id="512"/>
      <w:bookmarkEnd w:id="513"/>
    </w:p>
    <w:p w14:paraId="10B834FA" w14:textId="6748768F" w:rsidR="005A6C37" w:rsidRDefault="005A6C37" w:rsidP="009D6532">
      <w:pPr>
        <w:pStyle w:val="BodyText"/>
        <w:tabs>
          <w:tab w:val="left" w:pos="360"/>
          <w:tab w:val="left" w:pos="990"/>
        </w:tabs>
        <w:spacing w:after="60"/>
        <w:ind w:left="360"/>
      </w:pPr>
      <w:r>
        <w:t xml:space="preserve"> </w:t>
      </w:r>
      <w:r w:rsidR="00FA11F4" w:rsidRPr="00ED6CC4">
        <w:rPr>
          <w:vertAlign w:val="superscript"/>
        </w:rPr>
        <w:t>[</w:t>
      </w:r>
      <w:r w:rsidR="002F47DC" w:rsidRPr="002F47DC">
        <w:rPr>
          <w:vertAlign w:val="superscript"/>
        </w:rPr>
        <w:t xml:space="preserve">see </w:t>
      </w:r>
      <w:r w:rsidR="002F47DC" w:rsidRPr="002F47DC">
        <w:rPr>
          <w:b/>
          <w:bCs/>
          <w:i/>
          <w:vertAlign w:val="superscript"/>
        </w:rPr>
        <w:t>Section 3.4.2.</w:t>
      </w:r>
      <w:r w:rsidR="002F47DC" w:rsidRPr="002F47DC">
        <w:rPr>
          <w:vertAlign w:val="superscript"/>
        </w:rPr>
        <w:t xml:space="preserve"> </w:t>
      </w:r>
      <w:r w:rsidR="002F47DC" w:rsidRPr="002F47DC">
        <w:rPr>
          <w:b/>
          <w:i/>
          <w:vertAlign w:val="superscript"/>
        </w:rPr>
        <w:t>NOTE</w:t>
      </w:r>
      <w:r w:rsidR="00FA11F4" w:rsidRPr="002F47DC">
        <w:rPr>
          <w:vertAlign w:val="superscript"/>
        </w:rPr>
        <w:t>]</w:t>
      </w:r>
      <w:r w:rsidR="00033C55" w:rsidRPr="009F50B1">
        <w:t xml:space="preserve"> </w:t>
      </w:r>
      <w:r w:rsidRPr="002F47DC">
        <w:t xml:space="preserve">– </w:t>
      </w:r>
      <w:r w:rsidR="00AF21D6" w:rsidRPr="002F47DC">
        <w:fldChar w:fldCharType="begin"/>
      </w:r>
      <w:r w:rsidR="00AF21D6" w:rsidRPr="002F47DC">
        <w:instrText xml:space="preserve"> XE "</w:instrText>
      </w:r>
      <w:r w:rsidR="00002EFA" w:rsidRPr="002F47DC">
        <w:instrText>Fuels</w:instrText>
      </w:r>
      <w:r w:rsidR="00AF21D6" w:rsidRPr="002F47DC">
        <w:instrText xml:space="preserve">:NFPA labeling" </w:instrText>
      </w:r>
      <w:r w:rsidR="00AF21D6" w:rsidRPr="002F47DC">
        <w:fldChar w:fldCharType="end"/>
      </w:r>
      <w:r w:rsidRPr="002F47DC">
        <w:t>Each dispenser</w:t>
      </w:r>
      <w:r>
        <w:t xml:space="preserve"> or airport fuel truck dispensing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w:t>
      </w:r>
      <w:r w:rsidR="0052725B">
        <w:t xml:space="preserve">) </w:t>
      </w:r>
      <w:r>
        <w:t xml:space="preserve">407, </w:t>
      </w:r>
      <w:r w:rsidR="005D21E4">
        <w:t>“</w:t>
      </w:r>
      <w:r>
        <w:t>Standard for Aircraft Fuel Servicing.</w:t>
      </w:r>
      <w:r w:rsidR="005D21E4">
        <w:t>”</w:t>
      </w:r>
    </w:p>
    <w:p w14:paraId="37F96A12" w14:textId="48EB11CC" w:rsidR="00425719" w:rsidRDefault="00C812CD" w:rsidP="009D6532">
      <w:pPr>
        <w:pStyle w:val="BodyText"/>
        <w:tabs>
          <w:tab w:val="left" w:pos="360"/>
        </w:tabs>
        <w:ind w:left="360"/>
      </w:pPr>
      <w:r>
        <w:t>(</w:t>
      </w:r>
      <w:r w:rsidR="00425719">
        <w:t>Amended 2018)</w:t>
      </w:r>
    </w:p>
    <w:p w14:paraId="15FB3F83" w14:textId="137446CE" w:rsidR="005A6C37" w:rsidRPr="00933F84" w:rsidRDefault="00485E14" w:rsidP="00D16416">
      <w:pPr>
        <w:pStyle w:val="Heading2"/>
      </w:pPr>
      <w:bookmarkStart w:id="514" w:name="_Toc135041440"/>
      <w:bookmarkStart w:id="515" w:name="_Toc174106083"/>
      <w:bookmarkStart w:id="516" w:name="_Toc174106318"/>
      <w:bookmarkStart w:id="517" w:name="_Toc208211610"/>
      <w:r w:rsidRPr="00933F84">
        <w:t>3.6</w:t>
      </w:r>
      <w:r w:rsidR="002B47EE">
        <w:t>. </w:t>
      </w:r>
      <w:r w:rsidR="005A6C37" w:rsidRPr="00933F84">
        <w:t>Fuel Oils.</w:t>
      </w:r>
      <w:bookmarkEnd w:id="514"/>
      <w:bookmarkEnd w:id="515"/>
      <w:bookmarkEnd w:id="516"/>
      <w:bookmarkEnd w:id="517"/>
    </w:p>
    <w:p w14:paraId="7FD9DB90" w14:textId="4CA56B4C" w:rsidR="00D16416" w:rsidRPr="00D16416" w:rsidRDefault="005A6C37" w:rsidP="00D16416">
      <w:pPr>
        <w:pStyle w:val="Heading3"/>
        <w:rPr>
          <w:vanish/>
          <w:specVanish/>
        </w:rPr>
      </w:pPr>
      <w:bookmarkStart w:id="518" w:name="_Toc135041441"/>
      <w:bookmarkStart w:id="519" w:name="_Toc174106084"/>
      <w:bookmarkStart w:id="520" w:name="_Toc174106319"/>
      <w:bookmarkStart w:id="521" w:name="_Toc208211611"/>
      <w:bookmarkStart w:id="522" w:name="_Hlk522026704"/>
      <w:r w:rsidRPr="007B45EF">
        <w:t>3.6.1</w:t>
      </w:r>
      <w:r w:rsidR="002B47EE">
        <w:t>. </w:t>
      </w:r>
      <w:r w:rsidRPr="007B45EF">
        <w:t>Labeling of Grade Required.</w:t>
      </w:r>
      <w:bookmarkEnd w:id="518"/>
      <w:bookmarkEnd w:id="519"/>
      <w:bookmarkEnd w:id="520"/>
      <w:bookmarkEnd w:id="521"/>
    </w:p>
    <w:p w14:paraId="071F7AB8" w14:textId="318CC121" w:rsidR="00264D0D" w:rsidRDefault="005A6C37" w:rsidP="009D6532">
      <w:pPr>
        <w:pStyle w:val="BodyText"/>
        <w:tabs>
          <w:tab w:val="left" w:pos="360"/>
          <w:tab w:val="left" w:pos="1008"/>
        </w:tabs>
        <w:spacing w:after="60"/>
        <w:ind w:left="360"/>
      </w:pPr>
      <w:r w:rsidRPr="008C68DF">
        <w:rPr>
          <w:b/>
        </w:rPr>
        <w:t xml:space="preserve"> </w:t>
      </w:r>
      <w:r>
        <w:t xml:space="preserve">– </w:t>
      </w:r>
      <w:r w:rsidR="00D962A8">
        <w:fldChar w:fldCharType="begin"/>
      </w:r>
      <w:r w:rsidR="005954CF">
        <w:instrText xml:space="preserve"> XE "</w:instrText>
      </w:r>
      <w:r w:rsidR="00002EFA">
        <w:instrText>Fuels</w:instrText>
      </w:r>
      <w:r w:rsidR="007959AC">
        <w:instrText>:</w:instrText>
      </w:r>
      <w:r w:rsidR="005954CF" w:rsidRPr="009D11DA">
        <w:instrText>Oil</w:instrText>
      </w:r>
      <w:r w:rsidR="005954CF">
        <w:instrText xml:space="preserve">" </w:instrText>
      </w:r>
      <w:r w:rsidR="00D962A8">
        <w:fldChar w:fldCharType="end"/>
      </w:r>
      <w:r>
        <w:t>Fuel Oil shall be identified by the grades</w:t>
      </w:r>
      <w:r w:rsidR="00264D0D">
        <w:t xml:space="preserve"> contained in the latest version of ASTM D396, “Standard Specification for Fuel Oils.”  </w:t>
      </w:r>
    </w:p>
    <w:p w14:paraId="04CBE37D" w14:textId="5DB398EB" w:rsidR="005A6C37" w:rsidRDefault="00264D0D" w:rsidP="009D6532">
      <w:pPr>
        <w:pStyle w:val="BodyText"/>
        <w:tabs>
          <w:tab w:val="left" w:pos="360"/>
          <w:tab w:val="left" w:pos="1008"/>
        </w:tabs>
        <w:ind w:left="360"/>
      </w:pPr>
      <w:r>
        <w:t>(Amended 2018)</w:t>
      </w:r>
    </w:p>
    <w:p w14:paraId="344DA8C1" w14:textId="320A94B9" w:rsidR="00D16416" w:rsidRPr="00D16416" w:rsidRDefault="00264D0D" w:rsidP="00D16416">
      <w:pPr>
        <w:pStyle w:val="Heading3"/>
        <w:rPr>
          <w:vanish/>
          <w:specVanish/>
        </w:rPr>
      </w:pPr>
      <w:bookmarkStart w:id="523" w:name="_Toc135041442"/>
      <w:bookmarkStart w:id="524" w:name="_Toc174106085"/>
      <w:bookmarkStart w:id="525" w:name="_Toc174106320"/>
      <w:bookmarkStart w:id="526" w:name="_Toc208211612"/>
      <w:bookmarkEnd w:id="522"/>
      <w:r w:rsidRPr="007B45EF">
        <w:t>3.6.2</w:t>
      </w:r>
      <w:r w:rsidR="002B47EE">
        <w:t>. </w:t>
      </w:r>
      <w:r w:rsidRPr="007B45EF">
        <w:t>Retail Fuel Oil.</w:t>
      </w:r>
      <w:bookmarkEnd w:id="523"/>
      <w:bookmarkEnd w:id="524"/>
      <w:bookmarkEnd w:id="525"/>
      <w:bookmarkEnd w:id="526"/>
    </w:p>
    <w:p w14:paraId="27B566E9" w14:textId="63C91594" w:rsidR="00264D0D" w:rsidRDefault="00264D0D" w:rsidP="009D6532">
      <w:pPr>
        <w:pStyle w:val="BodyText"/>
        <w:tabs>
          <w:tab w:val="left" w:pos="360"/>
          <w:tab w:val="left" w:pos="1008"/>
        </w:tabs>
        <w:ind w:left="360"/>
      </w:pPr>
      <w:r>
        <w:t xml:space="preserve"> – </w:t>
      </w:r>
      <w:r>
        <w:fldChar w:fldCharType="begin"/>
      </w:r>
      <w:r>
        <w:instrText xml:space="preserve"> XE "</w:instrText>
      </w:r>
      <w:r w:rsidR="00002EFA">
        <w:instrText>Fuels</w:instrText>
      </w:r>
      <w:r>
        <w:instrText>:Retail fuel o</w:instrText>
      </w:r>
      <w:r w:rsidRPr="009D11DA">
        <w:instrText>il</w:instrText>
      </w:r>
      <w:r>
        <w:instrText xml:space="preserve">" </w:instrText>
      </w:r>
      <w:r>
        <w:fldChar w:fldCharType="end"/>
      </w:r>
      <w:r>
        <w:t>Dispensers shall display the following legend:</w:t>
      </w:r>
    </w:p>
    <w:p w14:paraId="207234DE" w14:textId="77777777" w:rsidR="00264D0D" w:rsidRDefault="00264D0D" w:rsidP="009D6532">
      <w:pPr>
        <w:pStyle w:val="BodyText"/>
        <w:tabs>
          <w:tab w:val="left" w:pos="360"/>
          <w:tab w:val="left" w:pos="1080"/>
        </w:tabs>
        <w:ind w:left="360"/>
      </w:pPr>
      <w:r>
        <w:t>“Warning – Not Suitable for Use in Unvented Heaters Requiring No. 1-K Kerosene.”</w:t>
      </w:r>
    </w:p>
    <w:p w14:paraId="44B6EFB9" w14:textId="211F3D63" w:rsidR="00264D0D" w:rsidRDefault="00264D0D" w:rsidP="009D6532">
      <w:pPr>
        <w:pStyle w:val="BodyText"/>
        <w:tabs>
          <w:tab w:val="left" w:pos="360"/>
          <w:tab w:val="left" w:pos="1080"/>
        </w:tabs>
        <w:spacing w:after="60"/>
        <w:ind w:left="360"/>
      </w:pPr>
      <w:r>
        <w:t>The lettering of this legend shall not be less than 12.7</w:t>
      </w:r>
      <w:r w:rsidR="0052725B">
        <w:t xml:space="preserve"> </w:t>
      </w:r>
      <w:r>
        <w:t>mm (</w:t>
      </w:r>
      <w:r w:rsidRPr="009F50B1">
        <w:t>1</w:t>
      </w:r>
      <w:r>
        <w:t>/</w:t>
      </w:r>
      <w:r w:rsidRPr="009F50B1">
        <w:t>2</w:t>
      </w:r>
      <w:r>
        <w:t xml:space="preserve"> in) in height by 1.</w:t>
      </w:r>
      <w:r w:rsidR="0052725B">
        <w:t xml:space="preserve">5 </w:t>
      </w:r>
      <w:r>
        <w:t>mm (</w:t>
      </w:r>
      <w:r w:rsidRPr="009F50B1">
        <w:t>1</w:t>
      </w:r>
      <w:r w:rsidRPr="0052725B">
        <w:t>/</w:t>
      </w:r>
      <w:r w:rsidRPr="009F50B1">
        <w:t>16</w:t>
      </w:r>
      <w:r w:rsidR="0052725B" w:rsidRPr="009F50B1">
        <w:t xml:space="preserve"> </w:t>
      </w:r>
      <w:r>
        <w:t>in) strokes (width of type)</w:t>
      </w:r>
      <w:r w:rsidR="006E6EDD">
        <w:t>,</w:t>
      </w:r>
      <w:r>
        <w:t xml:space="preserve"> block style letters</w:t>
      </w:r>
      <w:r w:rsidR="006E6EDD">
        <w:t>,</w:t>
      </w:r>
      <w:r>
        <w:t xml:space="preserve"> and the color of lettering shall be in</w:t>
      </w:r>
      <w:r w:rsidR="00627574">
        <w:t xml:space="preserve"> </w:t>
      </w:r>
      <w:r>
        <w:t xml:space="preserve">definite contrast to the background color to which it is applied. </w:t>
      </w:r>
    </w:p>
    <w:p w14:paraId="39176479" w14:textId="5E9F35C9" w:rsidR="00264D0D" w:rsidRDefault="00264D0D" w:rsidP="009D6532">
      <w:pPr>
        <w:pStyle w:val="BodyText"/>
        <w:tabs>
          <w:tab w:val="left" w:pos="360"/>
          <w:tab w:val="left" w:pos="1080"/>
        </w:tabs>
        <w:spacing w:after="60"/>
        <w:ind w:left="360"/>
      </w:pPr>
      <w:r>
        <w:t>(Added 2018)</w:t>
      </w:r>
    </w:p>
    <w:p w14:paraId="1CE2DBB3" w14:textId="194AA746" w:rsidR="005A6C37" w:rsidRDefault="005A6C37" w:rsidP="009D6532">
      <w:pPr>
        <w:pStyle w:val="BodyText"/>
        <w:tabs>
          <w:tab w:val="left" w:pos="360"/>
          <w:tab w:val="left" w:pos="1080"/>
        </w:tabs>
        <w:ind w:left="360"/>
      </w:pPr>
      <w:r w:rsidRPr="00683E9E">
        <w:t>(Amended 2008</w:t>
      </w:r>
      <w:r w:rsidR="00264D0D">
        <w:t xml:space="preserve"> and 2018</w:t>
      </w:r>
      <w:r w:rsidRPr="00683E9E">
        <w:t>)</w:t>
      </w:r>
    </w:p>
    <w:p w14:paraId="65A861F9" w14:textId="0133A6F0" w:rsidR="005A6C37" w:rsidRPr="00933F84" w:rsidRDefault="00485E14" w:rsidP="00D16416">
      <w:pPr>
        <w:pStyle w:val="Heading2"/>
      </w:pPr>
      <w:bookmarkStart w:id="527" w:name="_Toc135041443"/>
      <w:bookmarkStart w:id="528" w:name="_Toc174106086"/>
      <w:bookmarkStart w:id="529" w:name="_Toc174106321"/>
      <w:bookmarkStart w:id="530" w:name="_Toc208211613"/>
      <w:r w:rsidRPr="00933F84">
        <w:t>3.7</w:t>
      </w:r>
      <w:r w:rsidR="002B47EE">
        <w:t>. </w:t>
      </w:r>
      <w:r w:rsidR="005A6C37" w:rsidRPr="00933F84">
        <w:t>Kerosene (Kerosine).</w:t>
      </w:r>
      <w:bookmarkEnd w:id="527"/>
      <w:bookmarkEnd w:id="528"/>
      <w:bookmarkEnd w:id="529"/>
      <w:bookmarkEnd w:id="530"/>
      <w:r w:rsidR="00D962A8" w:rsidRPr="00933F84">
        <w:fldChar w:fldCharType="begin"/>
      </w:r>
      <w:r w:rsidR="005A6C37" w:rsidRPr="00933F84">
        <w:instrText>xe "</w:instrText>
      </w:r>
      <w:r w:rsidR="00002EFA" w:rsidRPr="00933F84">
        <w:instrText>Fuels</w:instrText>
      </w:r>
      <w:r w:rsidR="00D13A0E" w:rsidRPr="00933F84">
        <w:instrText>:</w:instrText>
      </w:r>
      <w:r w:rsidR="005A6C37" w:rsidRPr="00933F84">
        <w:instrText>Kerosene"</w:instrText>
      </w:r>
      <w:r w:rsidR="00D962A8" w:rsidRPr="00933F84">
        <w:fldChar w:fldCharType="end"/>
      </w:r>
    </w:p>
    <w:p w14:paraId="6B7A315A" w14:textId="21D8072F" w:rsidR="00D16416" w:rsidRPr="00D16416" w:rsidRDefault="005A6C37" w:rsidP="00D16416">
      <w:pPr>
        <w:pStyle w:val="Heading3"/>
        <w:rPr>
          <w:iCs/>
          <w:vanish/>
          <w:specVanish/>
        </w:rPr>
      </w:pPr>
      <w:bookmarkStart w:id="531" w:name="_Toc135041444"/>
      <w:bookmarkStart w:id="532" w:name="_Toc174106087"/>
      <w:bookmarkStart w:id="533" w:name="_Toc174106322"/>
      <w:bookmarkStart w:id="534" w:name="_Toc208211614"/>
      <w:r w:rsidRPr="002511F3">
        <w:t>3.7.1</w:t>
      </w:r>
      <w:r w:rsidR="002B47EE">
        <w:t>. </w:t>
      </w:r>
      <w:r w:rsidRPr="002511F3">
        <w:t>Labeling of Grade Required.</w:t>
      </w:r>
      <w:bookmarkEnd w:id="531"/>
      <w:bookmarkEnd w:id="532"/>
      <w:bookmarkEnd w:id="533"/>
      <w:bookmarkEnd w:id="534"/>
    </w:p>
    <w:p w14:paraId="707DE7D6" w14:textId="224FD3B9" w:rsidR="005A6C37" w:rsidRDefault="005A6C37" w:rsidP="009D6532">
      <w:pPr>
        <w:pStyle w:val="BodyText"/>
        <w:tabs>
          <w:tab w:val="left" w:pos="360"/>
          <w:tab w:val="left" w:pos="1008"/>
        </w:tabs>
        <w:ind w:left="360"/>
      </w:pPr>
      <w:r>
        <w:t xml:space="preserve"> – Kerosene shall be identified by the grades No. 1</w:t>
      </w:r>
      <w:r>
        <w:noBreakHyphen/>
        <w:t>K or No. 2</w:t>
      </w:r>
      <w:r>
        <w:noBreakHyphen/>
        <w:t>K.</w:t>
      </w:r>
    </w:p>
    <w:p w14:paraId="08B30122" w14:textId="2A9A9D41" w:rsidR="00D16416" w:rsidRPr="00D16416" w:rsidRDefault="005A6C37" w:rsidP="00D16416">
      <w:pPr>
        <w:pStyle w:val="Heading3"/>
        <w:rPr>
          <w:vanish/>
          <w:specVanish/>
        </w:rPr>
      </w:pPr>
      <w:bookmarkStart w:id="535" w:name="_Toc135041445"/>
      <w:bookmarkStart w:id="536" w:name="_Toc174106088"/>
      <w:bookmarkStart w:id="537" w:name="_Toc174106323"/>
      <w:bookmarkStart w:id="538" w:name="_Toc208211615"/>
      <w:r w:rsidRPr="007B45EF">
        <w:t>3.7.2</w:t>
      </w:r>
      <w:r w:rsidR="002B47EE">
        <w:t>. </w:t>
      </w:r>
      <w:r w:rsidRPr="007B45EF">
        <w:t>Additional Labeling Requirements.</w:t>
      </w:r>
      <w:bookmarkEnd w:id="535"/>
      <w:bookmarkEnd w:id="536"/>
      <w:bookmarkEnd w:id="537"/>
      <w:bookmarkEnd w:id="538"/>
    </w:p>
    <w:p w14:paraId="48ACD68F" w14:textId="7281AEFD" w:rsidR="005A6C37" w:rsidRDefault="00D16416" w:rsidP="009D6532">
      <w:pPr>
        <w:pStyle w:val="BodyText"/>
        <w:tabs>
          <w:tab w:val="left" w:pos="360"/>
          <w:tab w:val="left" w:pos="1008"/>
        </w:tabs>
        <w:ind w:left="360"/>
      </w:pPr>
      <w:r>
        <w:rPr>
          <w:bCs/>
        </w:rPr>
        <w:t xml:space="preserve"> </w:t>
      </w:r>
      <w:r w:rsidR="00D962A8" w:rsidRPr="007B45EF">
        <w:rPr>
          <w:bCs/>
        </w:rPr>
        <w:fldChar w:fldCharType="begin"/>
      </w:r>
      <w:r w:rsidR="005A6C37" w:rsidRPr="007B45EF">
        <w:rPr>
          <w:bCs/>
        </w:rPr>
        <w:instrText>xe "</w:instrText>
      </w:r>
      <w:r w:rsidR="00002EFA" w:rsidRPr="007B45EF">
        <w:rPr>
          <w:bCs/>
        </w:rPr>
        <w:instrText>Fuels</w:instrText>
      </w:r>
      <w:r w:rsidR="00D13A0E" w:rsidRPr="007B45EF">
        <w:rPr>
          <w:bCs/>
        </w:rPr>
        <w:instrText>:</w:instrText>
      </w:r>
      <w:r w:rsidR="005954CF" w:rsidRPr="007B45EF">
        <w:rPr>
          <w:bCs/>
        </w:rPr>
        <w:instrText>Kerosene:</w:instrText>
      </w:r>
      <w:r w:rsidR="005A6C37" w:rsidRPr="007B45EF">
        <w:rPr>
          <w:bCs/>
        </w:rPr>
        <w:instrText>Labeling"</w:instrText>
      </w:r>
      <w:r w:rsidR="00D962A8" w:rsidRPr="007B45EF">
        <w:rPr>
          <w:bCs/>
        </w:rPr>
        <w:fldChar w:fldCharType="end"/>
      </w:r>
      <w:r w:rsidR="005A6C37">
        <w:t xml:space="preserve"> – Each retail dispenser of kerosene shall be labeled as 1</w:t>
      </w:r>
      <w:r w:rsidR="005A6C37">
        <w:noBreakHyphen/>
        <w:t>K Kerosene or 2</w:t>
      </w:r>
      <w:r w:rsidR="005A6C37">
        <w:noBreakHyphen/>
        <w:t>K.  In addition, No.</w:t>
      </w:r>
      <w:r w:rsidR="0052725B">
        <w:t xml:space="preserve"> </w:t>
      </w:r>
      <w:r w:rsidR="005A6C37">
        <w:t>2</w:t>
      </w:r>
      <w:r w:rsidR="005A6C37">
        <w:noBreakHyphen/>
        <w:t>K dispensers shall display the following legend:</w:t>
      </w:r>
    </w:p>
    <w:p w14:paraId="5ED29F76" w14:textId="2400B14E" w:rsidR="005A6C37" w:rsidRDefault="005A6C37" w:rsidP="009D6532">
      <w:pPr>
        <w:pStyle w:val="BodyText"/>
        <w:tabs>
          <w:tab w:val="left" w:pos="360"/>
          <w:tab w:val="left" w:pos="1080"/>
        </w:tabs>
        <w:ind w:left="360"/>
      </w:pPr>
      <w:r>
        <w:lastRenderedPageBreak/>
        <w:t xml:space="preserve">“Warning </w:t>
      </w:r>
      <w:r w:rsidR="00086974">
        <w:t>–</w:t>
      </w:r>
      <w:r>
        <w:t xml:space="preserve"> Not Suitable </w:t>
      </w:r>
      <w:r w:rsidR="00BF2A96">
        <w:t xml:space="preserve">for </w:t>
      </w:r>
      <w:r>
        <w:t xml:space="preserve">Use </w:t>
      </w:r>
      <w:r w:rsidR="000B5A8A">
        <w:t xml:space="preserve">in </w:t>
      </w:r>
      <w:r>
        <w:t>Unvented Heaters Requiring No.</w:t>
      </w:r>
      <w:r w:rsidR="0052725B">
        <w:t xml:space="preserve"> </w:t>
      </w:r>
      <w:r>
        <w:t>1</w:t>
      </w:r>
      <w:r>
        <w:noBreakHyphen/>
        <w:t>K”</w:t>
      </w:r>
    </w:p>
    <w:p w14:paraId="13AC73D9" w14:textId="784489DB" w:rsidR="005A6C37" w:rsidRDefault="005A6C37" w:rsidP="009D6532">
      <w:pPr>
        <w:pStyle w:val="BodyText"/>
        <w:tabs>
          <w:tab w:val="left" w:pos="360"/>
          <w:tab w:val="left" w:pos="1080"/>
        </w:tabs>
        <w:ind w:left="360"/>
      </w:pPr>
      <w:r>
        <w:t>The lettering of this legend shall not be less than 12.7</w:t>
      </w:r>
      <w:r w:rsidR="0052725B">
        <w:t xml:space="preserve"> </w:t>
      </w:r>
      <w:r w:rsidRPr="009E1F9C">
        <w:rPr>
          <w:szCs w:val="20"/>
        </w:rPr>
        <w:t>mm (</w:t>
      </w:r>
      <w:r w:rsidR="00141B76" w:rsidRPr="009F50B1">
        <w:rPr>
          <w:szCs w:val="20"/>
        </w:rPr>
        <w:t>1</w:t>
      </w:r>
      <w:r w:rsidR="00141B76" w:rsidRPr="0052725B">
        <w:rPr>
          <w:szCs w:val="20"/>
        </w:rPr>
        <w:t>/</w:t>
      </w:r>
      <w:r w:rsidR="00141B76" w:rsidRPr="009F50B1">
        <w:rPr>
          <w:szCs w:val="20"/>
        </w:rPr>
        <w:t>2</w:t>
      </w:r>
      <w:r w:rsidR="0052725B">
        <w:rPr>
          <w:szCs w:val="20"/>
        </w:rPr>
        <w:t xml:space="preserve"> </w:t>
      </w:r>
      <w:r w:rsidRPr="009E1F9C">
        <w:rPr>
          <w:szCs w:val="20"/>
        </w:rPr>
        <w:t>i</w:t>
      </w:r>
      <w:r>
        <w:t>n) in height by 1.</w:t>
      </w:r>
      <w:r w:rsidR="0052725B">
        <w:t xml:space="preserve">5 </w:t>
      </w:r>
      <w:r>
        <w:t>mm (</w:t>
      </w:r>
      <w:r w:rsidRPr="009F50B1">
        <w:rPr>
          <w:szCs w:val="20"/>
        </w:rPr>
        <w:t>1</w:t>
      </w:r>
      <w:r w:rsidRPr="0052725B">
        <w:t>/</w:t>
      </w:r>
      <w:r w:rsidR="0052725B" w:rsidRPr="009F50B1">
        <w:rPr>
          <w:szCs w:val="20"/>
        </w:rPr>
        <w:t>16</w:t>
      </w:r>
      <w:r w:rsidR="0052725B">
        <w:t xml:space="preserve"> </w:t>
      </w:r>
      <w:r>
        <w:t>in) stroke; block style letters and the color of lettering shall be in definite contrast to the background color to which it is applied.</w:t>
      </w:r>
    </w:p>
    <w:p w14:paraId="42905AF2" w14:textId="083C5D21" w:rsidR="005A6C37" w:rsidRPr="00933F84" w:rsidRDefault="005A6C37" w:rsidP="00D16416">
      <w:pPr>
        <w:pStyle w:val="Heading2"/>
      </w:pPr>
      <w:bookmarkStart w:id="539" w:name="_Toc135041446"/>
      <w:bookmarkStart w:id="540" w:name="_Toc174106089"/>
      <w:bookmarkStart w:id="541" w:name="_Toc174106324"/>
      <w:bookmarkStart w:id="542" w:name="_Toc208211616"/>
      <w:r w:rsidRPr="00933F84">
        <w:t>3.8</w:t>
      </w:r>
      <w:r w:rsidR="002B47EE">
        <w:t>. </w:t>
      </w:r>
      <w:r w:rsidRPr="00933F84">
        <w:t>Ethanol</w:t>
      </w:r>
      <w:r w:rsidR="00176397" w:rsidRPr="00933F84">
        <w:t xml:space="preserve"> Flex Fuel</w:t>
      </w:r>
      <w:r w:rsidRPr="00933F84">
        <w:t>.</w:t>
      </w:r>
      <w:bookmarkEnd w:id="539"/>
      <w:bookmarkEnd w:id="540"/>
      <w:bookmarkEnd w:id="541"/>
      <w:bookmarkEnd w:id="542"/>
      <w:r w:rsidR="00D962A8" w:rsidRPr="00933F84">
        <w:fldChar w:fldCharType="begin"/>
      </w:r>
      <w:r w:rsidRPr="00933F84">
        <w:instrText>xe "</w:instrText>
      </w:r>
      <w:r w:rsidR="00002EFA" w:rsidRPr="00933F84">
        <w:instrText>Fuels</w:instrText>
      </w:r>
      <w:r w:rsidR="00D13A0E" w:rsidRPr="00933F84">
        <w:instrText>:</w:instrText>
      </w:r>
      <w:r w:rsidR="00176397" w:rsidRPr="00933F84">
        <w:instrText>E</w:instrText>
      </w:r>
      <w:r w:rsidRPr="00933F84">
        <w:instrText>thanol</w:instrText>
      </w:r>
      <w:r w:rsidR="009F5061" w:rsidRPr="00933F84">
        <w:instrText xml:space="preserve"> f</w:instrText>
      </w:r>
      <w:r w:rsidR="00176397" w:rsidRPr="00933F84">
        <w:instrText>lex fuel</w:instrText>
      </w:r>
      <w:r w:rsidRPr="00933F84">
        <w:instrText>"</w:instrText>
      </w:r>
      <w:r w:rsidR="00D962A8" w:rsidRPr="00933F84">
        <w:fldChar w:fldCharType="end"/>
      </w:r>
    </w:p>
    <w:p w14:paraId="4FA3C379" w14:textId="787B6F43" w:rsidR="00D16416" w:rsidRPr="00D16416" w:rsidRDefault="005A6C37" w:rsidP="00D16416">
      <w:pPr>
        <w:pStyle w:val="Heading3"/>
        <w:rPr>
          <w:vanish/>
          <w:specVanish/>
        </w:rPr>
      </w:pPr>
      <w:bookmarkStart w:id="543" w:name="_Toc135041447"/>
      <w:bookmarkStart w:id="544" w:name="_Toc174106090"/>
      <w:bookmarkStart w:id="545" w:name="_Toc174106325"/>
      <w:bookmarkStart w:id="546" w:name="_Toc208211617"/>
      <w:r w:rsidRPr="007B45EF">
        <w:t>3.8.1</w:t>
      </w:r>
      <w:r w:rsidR="002B47EE">
        <w:t>. </w:t>
      </w:r>
      <w:r w:rsidRPr="007B45EF">
        <w:t>How to Identify Ethanol</w:t>
      </w:r>
      <w:r w:rsidR="00F97178" w:rsidRPr="007B45EF">
        <w:t xml:space="preserve"> Flex Fuel</w:t>
      </w:r>
      <w:r w:rsidRPr="007B45EF">
        <w:t>.</w:t>
      </w:r>
      <w:bookmarkEnd w:id="543"/>
      <w:bookmarkEnd w:id="544"/>
      <w:bookmarkEnd w:id="545"/>
      <w:bookmarkEnd w:id="546"/>
    </w:p>
    <w:p w14:paraId="4414B9E5" w14:textId="563F260E" w:rsidR="005A6C37" w:rsidRDefault="005A6C37" w:rsidP="009D6532">
      <w:pPr>
        <w:pStyle w:val="BodyText"/>
        <w:tabs>
          <w:tab w:val="left" w:pos="360"/>
          <w:tab w:val="left" w:pos="990"/>
        </w:tabs>
        <w:ind w:left="360"/>
      </w:pPr>
      <w:r>
        <w:t xml:space="preserve"> – </w:t>
      </w:r>
      <w:r w:rsidR="00F97178">
        <w:t>E</w:t>
      </w:r>
      <w:r>
        <w:t xml:space="preserve">thanol </w:t>
      </w:r>
      <w:r w:rsidR="00F97178">
        <w:t xml:space="preserve">flex fuel </w:t>
      </w:r>
      <w:r>
        <w:t xml:space="preserve">shall be identified </w:t>
      </w:r>
      <w:r>
        <w:rPr>
          <w:bCs/>
        </w:rPr>
        <w:t xml:space="preserve">as </w:t>
      </w:r>
      <w:r w:rsidR="00F97178">
        <w:rPr>
          <w:bCs/>
        </w:rPr>
        <w:t>Ethanol Flex Fuel or EXX</w:t>
      </w:r>
      <w:r w:rsidR="009A0123">
        <w:rPr>
          <w:bCs/>
        </w:rPr>
        <w:t> </w:t>
      </w:r>
      <w:r w:rsidR="00F97178">
        <w:rPr>
          <w:bCs/>
        </w:rPr>
        <w:t>Flex Fuel</w:t>
      </w:r>
      <w:r w:rsidR="00F97178">
        <w:rPr>
          <w:bCs/>
        </w:rPr>
        <w:fldChar w:fldCharType="begin"/>
      </w:r>
      <w:r w:rsidR="00F97178">
        <w:instrText xml:space="preserve"> XE "</w:instrText>
      </w:r>
      <w:r w:rsidR="003466EB">
        <w:instrText>Ethanol</w:instrText>
      </w:r>
      <w:r w:rsidR="00F97178" w:rsidRPr="00F97178">
        <w:instrText xml:space="preserve"> flex fuel</w:instrText>
      </w:r>
      <w:r w:rsidR="00F97178">
        <w:instrText>" \t "</w:instrText>
      </w:r>
      <w:r w:rsidR="00F97178" w:rsidRPr="009D370B">
        <w:rPr>
          <w:i/>
        </w:rPr>
        <w:instrText>See</w:instrText>
      </w:r>
      <w:r w:rsidR="00F97178" w:rsidRPr="00077309">
        <w:instrText xml:space="preserve"> </w:instrText>
      </w:r>
      <w:r w:rsidR="00002EFA" w:rsidRPr="00077309">
        <w:instrText>Fuels</w:instrText>
      </w:r>
      <w:r w:rsidR="00F97178" w:rsidRPr="00077309">
        <w:instrText>:Ethanol</w:instrText>
      </w:r>
      <w:r w:rsidR="00F97178">
        <w:instrText xml:space="preserve">" </w:instrText>
      </w:r>
      <w:r w:rsidR="00F97178">
        <w:rPr>
          <w:bCs/>
        </w:rPr>
        <w:fldChar w:fldCharType="end"/>
      </w:r>
      <w:r>
        <w:t>.</w:t>
      </w:r>
    </w:p>
    <w:p w14:paraId="7A03103C" w14:textId="6A3DDF34" w:rsidR="00D16416" w:rsidRPr="00D16416" w:rsidRDefault="005A6C37" w:rsidP="00D16416">
      <w:pPr>
        <w:pStyle w:val="Heading3"/>
        <w:rPr>
          <w:vanish/>
          <w:specVanish/>
        </w:rPr>
      </w:pPr>
      <w:bookmarkStart w:id="547" w:name="_Toc135041448"/>
      <w:bookmarkStart w:id="548" w:name="_Toc174106091"/>
      <w:bookmarkStart w:id="549" w:name="_Toc174106326"/>
      <w:bookmarkStart w:id="550" w:name="_Toc208211618"/>
      <w:r w:rsidRPr="007B45EF">
        <w:t>3.8.2</w:t>
      </w:r>
      <w:r w:rsidR="002B47EE">
        <w:t>. </w:t>
      </w:r>
      <w:r w:rsidR="0049067F" w:rsidRPr="007B45EF">
        <w:t xml:space="preserve">FTC </w:t>
      </w:r>
      <w:r w:rsidRPr="007B45EF">
        <w:t>Labeling Requirements</w:t>
      </w:r>
      <w:bookmarkEnd w:id="547"/>
      <w:r w:rsidR="00E529DF">
        <w:fldChar w:fldCharType="begin"/>
      </w:r>
      <w:r w:rsidR="00E529DF">
        <w:instrText xml:space="preserve"> XE "</w:instrText>
      </w:r>
      <w:r w:rsidR="00E529DF" w:rsidRPr="00422198">
        <w:instrText>Fuels:FTC labeling requirements</w:instrText>
      </w:r>
      <w:r w:rsidR="00E529DF">
        <w:instrText xml:space="preserve">" </w:instrText>
      </w:r>
      <w:r w:rsidR="00E529DF">
        <w:fldChar w:fldCharType="end"/>
      </w:r>
      <w:r w:rsidRPr="007B45EF">
        <w:t>.</w:t>
      </w:r>
      <w:bookmarkEnd w:id="548"/>
      <w:bookmarkEnd w:id="549"/>
      <w:bookmarkEnd w:id="550"/>
    </w:p>
    <w:p w14:paraId="0F7B6007" w14:textId="588ED15F" w:rsidR="0049067F" w:rsidRDefault="00DC6262" w:rsidP="009D6532">
      <w:pPr>
        <w:pStyle w:val="BodyText"/>
        <w:tabs>
          <w:tab w:val="left" w:pos="360"/>
          <w:tab w:val="left" w:pos="990"/>
        </w:tabs>
        <w:spacing w:after="60"/>
        <w:ind w:left="360"/>
      </w:pPr>
      <w:r w:rsidRPr="007B45EF">
        <w:rPr>
          <w:bCs/>
        </w:rPr>
        <w:t xml:space="preserve"> </w:t>
      </w:r>
      <w:r>
        <w:t>–</w:t>
      </w:r>
      <w:r w:rsidR="00CA1501">
        <w:t xml:space="preserve"> </w:t>
      </w:r>
      <w:r w:rsidR="00F97178">
        <w:t>E</w:t>
      </w:r>
      <w:r w:rsidR="005A6C37">
        <w:t>thanol</w:t>
      </w:r>
      <w:r w:rsidR="00F97178">
        <w:t xml:space="preserve"> flex fuel </w:t>
      </w:r>
      <w:r w:rsidR="0049067F">
        <w:t xml:space="preserve">shall be identified and labeled in accordance with the Federal Trade Commission, Automotive Fuel Ratings, Certification and Posting, </w:t>
      </w:r>
      <w:hyperlink r:id="rId27" w:history="1">
        <w:r w:rsidR="00125B37">
          <w:rPr>
            <w:rFonts w:ascii="Times New Roman Bold" w:hAnsi="Times New Roman Bold"/>
          </w:rPr>
          <w:t>16 C.F.R. § 306</w:t>
        </w:r>
      </w:hyperlink>
      <w:r w:rsidR="0049067F">
        <w:t xml:space="preserve">, as amended.  (For additional information, </w:t>
      </w:r>
      <w:r w:rsidR="00574A70">
        <w:t xml:space="preserve">see </w:t>
      </w:r>
      <w:r w:rsidR="0049067F">
        <w:t>to Section 3.2.</w:t>
      </w:r>
      <w:r w:rsidR="00132AC7">
        <w:t>6</w:t>
      </w:r>
      <w:r w:rsidR="0049067F">
        <w:t>.</w:t>
      </w:r>
      <w:r w:rsidR="00C10242">
        <w:t> </w:t>
      </w:r>
      <w:r w:rsidR="0049067F">
        <w:t xml:space="preserve">EPA Labeling Requirements.)  </w:t>
      </w:r>
      <w:r w:rsidR="00D962A8">
        <w:fldChar w:fldCharType="begin"/>
      </w:r>
      <w:r w:rsidR="005954CF">
        <w:instrText xml:space="preserve"> XE "</w:instrText>
      </w:r>
      <w:r w:rsidR="00002EFA">
        <w:instrText>Fuels</w:instrText>
      </w:r>
      <w:r w:rsidR="00D13A0E">
        <w:instrText>:</w:instrText>
      </w:r>
      <w:r w:rsidR="00F97178">
        <w:instrText>E</w:instrText>
      </w:r>
      <w:r w:rsidR="005954CF" w:rsidRPr="00B44198">
        <w:instrText>thanol</w:instrText>
      </w:r>
      <w:r w:rsidR="003466EB">
        <w:instrText xml:space="preserve"> labeling</w:instrText>
      </w:r>
      <w:r w:rsidR="005954CF">
        <w:instrText xml:space="preserve">" </w:instrText>
      </w:r>
      <w:r w:rsidR="00D962A8">
        <w:fldChar w:fldCharType="end"/>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fldChar w:fldCharType="end"/>
      </w:r>
    </w:p>
    <w:p w14:paraId="083E4525" w14:textId="01FC8178" w:rsidR="005A6C37" w:rsidRPr="00C74BC0" w:rsidRDefault="005A6C37" w:rsidP="009D6532">
      <w:pPr>
        <w:pStyle w:val="BodyText"/>
        <w:tabs>
          <w:tab w:val="left" w:pos="360"/>
          <w:tab w:val="left" w:pos="1080"/>
        </w:tabs>
        <w:ind w:left="360"/>
        <w:rPr>
          <w:bCs/>
        </w:rPr>
      </w:pPr>
      <w:r>
        <w:rPr>
          <w:bCs/>
        </w:rPr>
        <w:t>(Amended 2007</w:t>
      </w:r>
      <w:r w:rsidR="00F97178">
        <w:rPr>
          <w:bCs/>
        </w:rPr>
        <w:t>,</w:t>
      </w:r>
      <w:r>
        <w:rPr>
          <w:bCs/>
        </w:rPr>
        <w:t xml:space="preserve"> 2008</w:t>
      </w:r>
      <w:r w:rsidR="00F97178">
        <w:rPr>
          <w:bCs/>
        </w:rPr>
        <w:t>, 2014</w:t>
      </w:r>
      <w:r w:rsidR="0049067F">
        <w:rPr>
          <w:bCs/>
        </w:rPr>
        <w:t>, and 2018</w:t>
      </w:r>
      <w:r>
        <w:rPr>
          <w:bCs/>
        </w:rPr>
        <w:t>)</w:t>
      </w:r>
    </w:p>
    <w:p w14:paraId="117DEBB2" w14:textId="0019EA5A" w:rsidR="005A6C37" w:rsidRPr="00621464" w:rsidRDefault="00485E14" w:rsidP="00D16416">
      <w:pPr>
        <w:pStyle w:val="Heading2"/>
      </w:pPr>
      <w:bookmarkStart w:id="551" w:name="_Toc174106092"/>
      <w:bookmarkStart w:id="552" w:name="_Toc174106327"/>
      <w:bookmarkStart w:id="553" w:name="_Toc208211619"/>
      <w:r w:rsidRPr="00933F84">
        <w:t>3.9</w:t>
      </w:r>
      <w:r w:rsidR="002B47EE">
        <w:t>. </w:t>
      </w:r>
      <w:r w:rsidR="005A6C37" w:rsidRPr="00933F84">
        <w:t>M85 Fuel Methanol</w:t>
      </w:r>
      <w:r w:rsidR="005A6C37" w:rsidRPr="00621464">
        <w:t>.</w:t>
      </w:r>
      <w:bookmarkEnd w:id="551"/>
      <w:bookmarkEnd w:id="552"/>
      <w:bookmarkEnd w:id="553"/>
    </w:p>
    <w:p w14:paraId="3520C5E2" w14:textId="244FE276" w:rsidR="00D16416" w:rsidRPr="00D16416" w:rsidRDefault="005A6C37" w:rsidP="00D16416">
      <w:pPr>
        <w:pStyle w:val="Heading3"/>
        <w:rPr>
          <w:vanish/>
          <w:specVanish/>
        </w:rPr>
      </w:pPr>
      <w:bookmarkStart w:id="554" w:name="_Toc135041449"/>
      <w:bookmarkStart w:id="555" w:name="_Toc174106093"/>
      <w:bookmarkStart w:id="556" w:name="_Toc174106328"/>
      <w:bookmarkStart w:id="557" w:name="_Toc208211620"/>
      <w:r w:rsidRPr="0004651E">
        <w:t>3.9.1</w:t>
      </w:r>
      <w:r w:rsidR="002B47EE">
        <w:t>. </w:t>
      </w:r>
      <w:r w:rsidRPr="0004651E">
        <w:t>How to Identify M85 Fuel Methanol.</w:t>
      </w:r>
      <w:bookmarkEnd w:id="554"/>
      <w:bookmarkEnd w:id="555"/>
      <w:bookmarkEnd w:id="556"/>
      <w:bookmarkEnd w:id="557"/>
    </w:p>
    <w:p w14:paraId="57E87AA7" w14:textId="6292CF1F" w:rsidR="005A6C37" w:rsidRDefault="005A6C37" w:rsidP="009D6532">
      <w:pPr>
        <w:pStyle w:val="BodyText"/>
        <w:tabs>
          <w:tab w:val="left" w:pos="360"/>
          <w:tab w:val="left" w:pos="990"/>
        </w:tabs>
        <w:ind w:left="360"/>
      </w:pPr>
      <w:r>
        <w:t xml:space="preserve"> – Fuel methanol </w:t>
      </w:r>
      <w:r w:rsidR="00D962A8">
        <w:fldChar w:fldCharType="begin"/>
      </w:r>
      <w:r>
        <w:instrText>xe "</w:instrText>
      </w:r>
      <w:r w:rsidR="00002EFA">
        <w:instrText>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14:paraId="48FDE5E2" w14:textId="77777777" w:rsidR="007A1ECB" w:rsidRDefault="005A6C37" w:rsidP="009D6532">
      <w:pPr>
        <w:pStyle w:val="BodyText"/>
        <w:tabs>
          <w:tab w:val="left" w:pos="360"/>
        </w:tabs>
        <w:spacing w:after="0"/>
        <w:ind w:left="720"/>
      </w:pPr>
      <w:r>
        <w:rPr>
          <w:b/>
          <w:bCs/>
        </w:rPr>
        <w:t>Example</w:t>
      </w:r>
      <w:r w:rsidRPr="000A63AA">
        <w:rPr>
          <w:b/>
        </w:rPr>
        <w:t>:</w:t>
      </w:r>
      <w:r>
        <w:t xml:space="preserve">  </w:t>
      </w:r>
    </w:p>
    <w:p w14:paraId="4F68F381" w14:textId="77777777" w:rsidR="005A6C37" w:rsidRDefault="005A6C37" w:rsidP="009D6532">
      <w:pPr>
        <w:pStyle w:val="BodyText"/>
        <w:tabs>
          <w:tab w:val="left" w:pos="360"/>
        </w:tabs>
        <w:ind w:left="720"/>
      </w:pPr>
      <w:r>
        <w:t>M85</w:t>
      </w:r>
    </w:p>
    <w:p w14:paraId="60C4B1AE" w14:textId="129849C4" w:rsidR="005A6C37" w:rsidRPr="0080724C" w:rsidRDefault="005A6C37" w:rsidP="00D16416">
      <w:pPr>
        <w:pStyle w:val="Heading3"/>
      </w:pPr>
      <w:bookmarkStart w:id="558" w:name="_Toc174106094"/>
      <w:bookmarkStart w:id="559" w:name="_Toc174106329"/>
      <w:bookmarkStart w:id="560" w:name="_Toc208211621"/>
      <w:r w:rsidRPr="0080724C">
        <w:t>3.9.2</w:t>
      </w:r>
      <w:r w:rsidR="002B47EE">
        <w:t>. </w:t>
      </w:r>
      <w:r w:rsidRPr="0080724C">
        <w:t>Retail Dispenser Labeling.</w:t>
      </w:r>
      <w:bookmarkEnd w:id="558"/>
      <w:bookmarkEnd w:id="559"/>
      <w:bookmarkEnd w:id="560"/>
    </w:p>
    <w:p w14:paraId="7FEA117A" w14:textId="0FB43103" w:rsidR="005A6C37" w:rsidRPr="005C7046" w:rsidRDefault="005A6C37" w:rsidP="009D6532">
      <w:pPr>
        <w:pStyle w:val="BodyText"/>
        <w:tabs>
          <w:tab w:val="left" w:pos="360"/>
        </w:tabs>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w:instrText>
      </w:r>
      <w:r w:rsidR="00EE24E6">
        <w:instrText xml:space="preserve">" </w:instrText>
      </w:r>
      <w:r w:rsidR="00D962A8">
        <w:rPr>
          <w:bCs/>
        </w:rPr>
        <w:fldChar w:fldCharType="end"/>
      </w:r>
      <w:r w:rsidR="003466EB">
        <w:rPr>
          <w:bCs/>
        </w:rPr>
        <w:fldChar w:fldCharType="begin"/>
      </w:r>
      <w:r w:rsidR="003466EB">
        <w:instrText xml:space="preserve"> XE "</w:instrText>
      </w:r>
      <w:r w:rsidR="003466EB" w:rsidRPr="00871AFF">
        <w:instrText>Dispenser:Labeling</w:instrText>
      </w:r>
      <w:r w:rsidR="003466EB">
        <w:instrText xml:space="preserve">" \i </w:instrText>
      </w:r>
      <w:r w:rsidR="003466EB">
        <w:rPr>
          <w:bCs/>
        </w:rPr>
        <w:fldChar w:fldCharType="end"/>
      </w:r>
      <w:r w:rsidRPr="005C7046">
        <w:rPr>
          <w:bCs/>
        </w:rPr>
        <w:t xml:space="preserve"> shall be labeled with its automotive fuel rating in accordance with </w:t>
      </w:r>
      <w:r w:rsidR="00D75E76">
        <w:t xml:space="preserve">Automotive Fuel Ratings, Certification and Posting, </w:t>
      </w:r>
      <w:hyperlink r:id="rId28" w:history="1">
        <w:r w:rsidR="00125B37">
          <w:rPr>
            <w:rFonts w:ascii="Times New Roman Bold" w:hAnsi="Times New Roman Bold"/>
          </w:rPr>
          <w:t>16 C.F.R. § 306</w:t>
        </w:r>
      </w:hyperlink>
      <w:r w:rsidRPr="005C7046">
        <w:rPr>
          <w:bCs/>
        </w:rPr>
        <w:t>.</w:t>
      </w:r>
    </w:p>
    <w:p w14:paraId="05F86DA3" w14:textId="79E8EC35" w:rsidR="007A1ECB" w:rsidRDefault="005A6C37" w:rsidP="009D6532">
      <w:pPr>
        <w:pStyle w:val="BodyText"/>
        <w:tabs>
          <w:tab w:val="left" w:pos="360"/>
        </w:tabs>
        <w:spacing w:after="0"/>
        <w:ind w:left="1080"/>
      </w:pPr>
      <w:r>
        <w:rPr>
          <w:b/>
          <w:bCs/>
        </w:rPr>
        <w:t>Example</w:t>
      </w:r>
      <w:r w:rsidRPr="000A63AA">
        <w:rPr>
          <w:b/>
        </w:rPr>
        <w:t>:</w:t>
      </w:r>
      <w:r>
        <w:t xml:space="preserve">  </w:t>
      </w:r>
    </w:p>
    <w:p w14:paraId="2692C635" w14:textId="77777777" w:rsidR="005A6C37" w:rsidRDefault="005A6C37" w:rsidP="009D6532">
      <w:pPr>
        <w:pStyle w:val="BodyText"/>
        <w:tabs>
          <w:tab w:val="left" w:pos="360"/>
        </w:tabs>
        <w:ind w:left="1080"/>
      </w:pPr>
      <w:r>
        <w:t>M85 Methanol</w:t>
      </w:r>
    </w:p>
    <w:p w14:paraId="621E1996" w14:textId="1CA5F468" w:rsidR="005A6C37" w:rsidRPr="005C7046" w:rsidRDefault="005A6C37" w:rsidP="009D6532">
      <w:pPr>
        <w:pStyle w:val="BodyText"/>
        <w:tabs>
          <w:tab w:val="left" w:pos="360"/>
        </w:tabs>
        <w:spacing w:after="60"/>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w:t>
      </w:r>
      <w:r w:rsidR="00FE4E79" w:rsidRPr="005C7046">
        <w:rPr>
          <w:bCs/>
        </w:rPr>
        <w:t>50</w:t>
      </w:r>
      <w:r w:rsidR="00FE4E79">
        <w:rPr>
          <w:bCs/>
        </w:rPr>
        <w:t xml:space="preserve"> </w:t>
      </w:r>
      <w:r w:rsidRPr="005C7046">
        <w:rPr>
          <w:bCs/>
        </w:rPr>
        <w:t>% of the dispenser front panel in a type of at least 12.</w:t>
      </w:r>
      <w:r w:rsidR="00FE4E79" w:rsidRPr="005C7046">
        <w:rPr>
          <w:bCs/>
        </w:rPr>
        <w:t>7</w:t>
      </w:r>
      <w:r w:rsidR="00FE4E79">
        <w:rPr>
          <w:bCs/>
        </w:rPr>
        <w:t xml:space="preserve"> </w:t>
      </w:r>
      <w:r w:rsidRPr="005C7046">
        <w:rPr>
          <w:bCs/>
        </w:rPr>
        <w:t>mm (</w:t>
      </w:r>
      <w:r w:rsidR="00141B76" w:rsidRPr="009F50B1">
        <w:rPr>
          <w:bCs/>
        </w:rPr>
        <w:t>1</w:t>
      </w:r>
      <w:r w:rsidR="00141B76" w:rsidRPr="00FE4E79">
        <w:rPr>
          <w:bCs/>
        </w:rPr>
        <w:t>/</w:t>
      </w:r>
      <w:r w:rsidR="00FE4E79" w:rsidRPr="009F50B1">
        <w:rPr>
          <w:bCs/>
        </w:rPr>
        <w:t>2</w:t>
      </w:r>
      <w:r w:rsidR="00FE4E79">
        <w:rPr>
          <w:bCs/>
        </w:rPr>
        <w:t xml:space="preserve"> </w:t>
      </w:r>
      <w:r w:rsidRPr="005C7046">
        <w:rPr>
          <w:bCs/>
        </w:rPr>
        <w:t>in) in height, 1.</w:t>
      </w:r>
      <w:r w:rsidR="00FE4E79" w:rsidRPr="005C7046">
        <w:rPr>
          <w:bCs/>
        </w:rPr>
        <w:t>5</w:t>
      </w:r>
      <w:r w:rsidR="00FE4E79">
        <w:rPr>
          <w:bCs/>
        </w:rPr>
        <w:t xml:space="preserve"> </w:t>
      </w:r>
      <w:r w:rsidRPr="005C7046">
        <w:rPr>
          <w:bCs/>
        </w:rPr>
        <w:t>mm (</w:t>
      </w:r>
      <w:r w:rsidRPr="009F50B1">
        <w:rPr>
          <w:szCs w:val="20"/>
        </w:rPr>
        <w:t>1</w:t>
      </w:r>
      <w:r w:rsidRPr="00FE4E79">
        <w:t>/</w:t>
      </w:r>
      <w:r w:rsidRPr="009F50B1">
        <w:rPr>
          <w:szCs w:val="20"/>
        </w:rPr>
        <w:t>16</w:t>
      </w:r>
      <w:r w:rsidRPr="004E1F94">
        <w:rPr>
          <w:bCs/>
        </w:rPr>
        <w:t xml:space="preserve"> </w:t>
      </w:r>
      <w:r w:rsidRPr="005C7046">
        <w:rPr>
          <w:bCs/>
        </w:rPr>
        <w:t>in) stroke (width of type).</w:t>
      </w:r>
    </w:p>
    <w:p w14:paraId="1CE26541" w14:textId="2EEC2CC0" w:rsidR="00862D62" w:rsidRDefault="005A6C37" w:rsidP="009D6532">
      <w:pPr>
        <w:pStyle w:val="BodyText"/>
        <w:tabs>
          <w:tab w:val="left" w:pos="360"/>
        </w:tabs>
        <w:rPr>
          <w:b/>
          <w:szCs w:val="20"/>
        </w:rPr>
      </w:pPr>
      <w:r>
        <w:t>(Amended 2008)</w:t>
      </w:r>
    </w:p>
    <w:p w14:paraId="35937F3F" w14:textId="3538CF67" w:rsidR="005A6C37" w:rsidRPr="00933F84" w:rsidRDefault="00485E14" w:rsidP="00D85473">
      <w:pPr>
        <w:pStyle w:val="Heading2"/>
      </w:pPr>
      <w:bookmarkStart w:id="561" w:name="_Toc135041450"/>
      <w:bookmarkStart w:id="562" w:name="_Toc174106095"/>
      <w:bookmarkStart w:id="563" w:name="_Toc174106330"/>
      <w:bookmarkStart w:id="564" w:name="_Toc208211622"/>
      <w:r w:rsidRPr="00933F84">
        <w:t>3.10</w:t>
      </w:r>
      <w:r w:rsidR="002B47EE">
        <w:t>. </w:t>
      </w:r>
      <w:r w:rsidR="005A6C37" w:rsidRPr="00933F84">
        <w:t>Liquefied Petroleum Gas</w:t>
      </w:r>
      <w:r w:rsidR="00682F0D" w:rsidRPr="00933F84">
        <w:t xml:space="preserve"> (LPG)</w:t>
      </w:r>
      <w:r w:rsidR="005A6C37" w:rsidRPr="00933F84">
        <w:t>.</w:t>
      </w:r>
      <w:bookmarkEnd w:id="561"/>
      <w:bookmarkEnd w:id="562"/>
      <w:bookmarkEnd w:id="563"/>
      <w:bookmarkEnd w:id="564"/>
    </w:p>
    <w:p w14:paraId="290545A5" w14:textId="3F0ED471" w:rsidR="001C0A50" w:rsidRPr="001C0A50" w:rsidRDefault="005A6C37" w:rsidP="001C0A50">
      <w:pPr>
        <w:pStyle w:val="Heading3"/>
        <w:rPr>
          <w:vanish/>
          <w:specVanish/>
        </w:rPr>
      </w:pPr>
      <w:bookmarkStart w:id="565" w:name="_Toc135041451"/>
      <w:bookmarkStart w:id="566" w:name="_Toc174106096"/>
      <w:bookmarkStart w:id="567" w:name="_Toc174106331"/>
      <w:bookmarkStart w:id="568" w:name="_Toc208211623"/>
      <w:r w:rsidRPr="007B45EF">
        <w:t>3.10.1.</w:t>
      </w:r>
      <w:r w:rsidR="002B47EE">
        <w:t> </w:t>
      </w:r>
      <w:r w:rsidRPr="007B45EF">
        <w:t>How LPG is to be Identified.</w:t>
      </w:r>
      <w:bookmarkEnd w:id="565"/>
      <w:bookmarkEnd w:id="566"/>
      <w:bookmarkEnd w:id="567"/>
      <w:bookmarkEnd w:id="568"/>
    </w:p>
    <w:p w14:paraId="7400D615" w14:textId="5F67B7DB" w:rsidR="005A6C37" w:rsidRDefault="005A6C37" w:rsidP="009D6532">
      <w:pPr>
        <w:pStyle w:val="BodyText"/>
        <w:tabs>
          <w:tab w:val="left" w:pos="360"/>
          <w:tab w:val="left" w:pos="1008"/>
          <w:tab w:val="left" w:pos="1080"/>
        </w:tabs>
        <w:ind w:left="360"/>
      </w:pPr>
      <w:r>
        <w:t xml:space="preserve"> – </w:t>
      </w:r>
      <w:r w:rsidR="004F2D2B">
        <w:fldChar w:fldCharType="begin"/>
      </w:r>
      <w:r w:rsidR="004F2D2B">
        <w:instrText xml:space="preserve"> XE "</w:instrText>
      </w:r>
      <w:r w:rsidR="00002EFA">
        <w:instrText>Fuels</w:instrText>
      </w:r>
      <w:r w:rsidR="004F2D2B" w:rsidRPr="000C7780">
        <w:instrText>:</w:instrText>
      </w:r>
      <w:r w:rsidR="004F2D2B" w:rsidRPr="0057233D">
        <w:rPr>
          <w:b/>
          <w:bCs/>
        </w:rPr>
        <w:instrText xml:space="preserve">Liquefied </w:instrText>
      </w:r>
      <w:r w:rsidR="003466EB" w:rsidRPr="0057233D">
        <w:rPr>
          <w:b/>
          <w:bCs/>
        </w:rPr>
        <w:instrText>petroleum gas (LPG)</w:instrText>
      </w:r>
      <w:r w:rsidR="004F2D2B">
        <w:instrText xml:space="preserve">" </w:instrText>
      </w:r>
      <w:r w:rsidR="004F2D2B">
        <w:fldChar w:fldCharType="end"/>
      </w:r>
      <w:r>
        <w:t>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Commercial PB Mixtures or Special-Duty Propane (HD5).</w:t>
      </w:r>
    </w:p>
    <w:p w14:paraId="1D057D5E" w14:textId="51F44968" w:rsidR="001C0A50" w:rsidRPr="001C0A50" w:rsidRDefault="005A6C37" w:rsidP="001C0A50">
      <w:pPr>
        <w:pStyle w:val="Heading3"/>
        <w:rPr>
          <w:vanish/>
          <w:specVanish/>
        </w:rPr>
      </w:pPr>
      <w:bookmarkStart w:id="569" w:name="_Toc135041452"/>
      <w:bookmarkStart w:id="570" w:name="_Toc174106097"/>
      <w:bookmarkStart w:id="571" w:name="_Toc174106332"/>
      <w:bookmarkStart w:id="572" w:name="_Toc208211624"/>
      <w:r w:rsidRPr="007B45EF">
        <w:t>3.10.2</w:t>
      </w:r>
      <w:r w:rsidR="002B47EE">
        <w:t>. </w:t>
      </w:r>
      <w:r w:rsidRPr="007B45EF">
        <w:t>Retail Dispenser Labeling.</w:t>
      </w:r>
      <w:bookmarkEnd w:id="569"/>
      <w:bookmarkEnd w:id="570"/>
      <w:bookmarkEnd w:id="571"/>
      <w:bookmarkEnd w:id="572"/>
    </w:p>
    <w:p w14:paraId="2EC45B71" w14:textId="4A4D92CC" w:rsidR="005A6C37" w:rsidRDefault="005A6C37" w:rsidP="009D6532">
      <w:pPr>
        <w:pStyle w:val="BodyText"/>
        <w:tabs>
          <w:tab w:val="left" w:pos="360"/>
          <w:tab w:val="left" w:pos="1008"/>
          <w:tab w:val="left" w:pos="1080"/>
        </w:tabs>
        <w:ind w:left="360"/>
      </w:pPr>
      <w:r>
        <w:t xml:space="preserve"> –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w:instrText>
      </w:r>
      <w:r w:rsidR="00EE24E6">
        <w:instrText xml:space="preserve">" </w:instrText>
      </w:r>
      <w:r w:rsidR="00D962A8">
        <w:fldChar w:fldCharType="end"/>
      </w:r>
      <w:r w:rsidR="004F2D2B">
        <w:fldChar w:fldCharType="begin"/>
      </w:r>
      <w:r w:rsidR="004F2D2B">
        <w:instrText xml:space="preserve"> XE "</w:instrText>
      </w:r>
      <w:r w:rsidR="00002EFA">
        <w:instrText>Fuels</w:instrText>
      </w:r>
      <w:r w:rsidR="004F2D2B" w:rsidRPr="00966C68">
        <w:instrText>:</w:instrText>
      </w:r>
      <w:r w:rsidR="004F2D2B" w:rsidRPr="00F77070">
        <w:rPr>
          <w:b/>
          <w:bCs/>
        </w:rPr>
        <w:instrText>Liquefied</w:instrText>
      </w:r>
      <w:r w:rsidR="004F2D2B" w:rsidRPr="00966C68">
        <w:instrText xml:space="preserve"> </w:instrText>
      </w:r>
      <w:r w:rsidR="004F2D2B" w:rsidRPr="00F77070">
        <w:rPr>
          <w:b/>
          <w:bCs/>
        </w:rPr>
        <w:instrText>petroleum</w:instrText>
      </w:r>
      <w:r w:rsidR="004F2D2B" w:rsidRPr="00966C68">
        <w:instrText xml:space="preserve"> </w:instrText>
      </w:r>
      <w:r w:rsidR="004F2D2B" w:rsidRPr="00F77070">
        <w:rPr>
          <w:b/>
          <w:bCs/>
        </w:rPr>
        <w:instrText>gas</w:instrText>
      </w:r>
      <w:r w:rsidR="004F2D2B" w:rsidRPr="00966C68">
        <w:instrText xml:space="preserve"> </w:instrText>
      </w:r>
      <w:r w:rsidR="004F2D2B" w:rsidRPr="00F77070">
        <w:rPr>
          <w:b/>
          <w:bCs/>
        </w:rPr>
        <w:instrText>(LPG):</w:instrText>
      </w:r>
      <w:r w:rsidR="004F2D2B" w:rsidRPr="00966C68">
        <w:instrText>Dispenser</w:instrText>
      </w:r>
      <w:r w:rsidR="004F2D2B">
        <w:instrText xml:space="preserve">" </w:instrText>
      </w:r>
      <w:r w:rsidR="004F2D2B">
        <w:fldChar w:fldCharType="end"/>
      </w:r>
      <w:r>
        <w:t xml:space="preserve"> </w:t>
      </w:r>
      <w:r w:rsidR="003466EB">
        <w:fldChar w:fldCharType="begin"/>
      </w:r>
      <w:r w:rsidR="003466EB">
        <w:instrText xml:space="preserve"> XE "</w:instrText>
      </w:r>
      <w:r w:rsidR="003466EB" w:rsidRPr="00CD5B0C">
        <w:instrText>Fuels:</w:instrText>
      </w:r>
      <w:r w:rsidR="003466EB" w:rsidRPr="003307DF">
        <w:rPr>
          <w:b/>
          <w:bCs/>
        </w:rPr>
        <w:instrText>Dispenser</w:instrText>
      </w:r>
      <w:r w:rsidR="003466EB">
        <w:instrText xml:space="preserve">" </w:instrText>
      </w:r>
      <w:r w:rsidR="003466EB">
        <w:fldChar w:fldCharType="end"/>
      </w:r>
      <w:r>
        <w:t>as “Commercial Propane,” “Commercial Butane,” “Commercial PB Mixtures,” or “Special-Duty Propane (HD5).”</w:t>
      </w:r>
    </w:p>
    <w:p w14:paraId="0BBA82D9" w14:textId="0112C16D" w:rsidR="001C0A50" w:rsidRPr="001C0A50" w:rsidRDefault="000A63AA" w:rsidP="001C0A50">
      <w:pPr>
        <w:pStyle w:val="Heading3"/>
        <w:rPr>
          <w:vanish/>
          <w:specVanish/>
        </w:rPr>
      </w:pPr>
      <w:bookmarkStart w:id="573" w:name="_Toc135041453"/>
      <w:bookmarkStart w:id="574" w:name="_Toc174106098"/>
      <w:bookmarkStart w:id="575" w:name="_Toc174106333"/>
      <w:bookmarkStart w:id="576" w:name="_Toc208211625"/>
      <w:r w:rsidRPr="007B45EF">
        <w:t>3.10.3</w:t>
      </w:r>
      <w:r w:rsidR="002B47EE">
        <w:t>. </w:t>
      </w:r>
      <w:r w:rsidR="005A6C37" w:rsidRPr="007B45EF">
        <w:t>Additional Labeling Requirements.</w:t>
      </w:r>
      <w:bookmarkEnd w:id="573"/>
      <w:bookmarkEnd w:id="574"/>
      <w:bookmarkEnd w:id="575"/>
      <w:bookmarkEnd w:id="576"/>
    </w:p>
    <w:p w14:paraId="740B4302" w14:textId="76A75025" w:rsidR="005A6C37" w:rsidRDefault="005A6C37" w:rsidP="009D6532">
      <w:pPr>
        <w:pStyle w:val="BodyText"/>
        <w:tabs>
          <w:tab w:val="left" w:pos="360"/>
          <w:tab w:val="left" w:pos="1008"/>
          <w:tab w:val="left" w:pos="1080"/>
        </w:tabs>
        <w:ind w:left="360"/>
      </w:pPr>
      <w:r>
        <w:t xml:space="preserve"> – L</w:t>
      </w:r>
      <w:r w:rsidR="008155AB">
        <w:t>P</w:t>
      </w:r>
      <w:r w:rsidR="00682F0D">
        <w:t>G</w:t>
      </w:r>
      <w:r>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t xml:space="preserve">with its automotive fuel rating in accordance with </w:t>
      </w:r>
      <w:r w:rsidR="00D75E76">
        <w:t xml:space="preserve">Automotive Fuel Ratings, Certification and Posting, </w:t>
      </w:r>
      <w:hyperlink r:id="rId29" w:history="1">
        <w:r w:rsidR="00125B37">
          <w:rPr>
            <w:rFonts w:ascii="Times New Roman Bold" w:hAnsi="Times New Roman Bold"/>
          </w:rPr>
          <w:t>16 C.F.R. § 306</w:t>
        </w:r>
      </w:hyperlink>
      <w:r>
        <w:t>.</w:t>
      </w:r>
    </w:p>
    <w:p w14:paraId="1451A89E" w14:textId="7575BE10" w:rsidR="001C0A50" w:rsidRPr="001C0A50" w:rsidRDefault="005A6C37" w:rsidP="001C0A50">
      <w:pPr>
        <w:pStyle w:val="Heading3"/>
        <w:rPr>
          <w:vanish/>
          <w:specVanish/>
        </w:rPr>
      </w:pPr>
      <w:bookmarkStart w:id="577" w:name="_Toc135041454"/>
      <w:bookmarkStart w:id="578" w:name="_Toc174106099"/>
      <w:bookmarkStart w:id="579" w:name="_Toc174106334"/>
      <w:bookmarkStart w:id="580" w:name="_Toc208211626"/>
      <w:r w:rsidRPr="007B45EF">
        <w:t>3.10.4</w:t>
      </w:r>
      <w:r w:rsidR="002B47EE">
        <w:t>. </w:t>
      </w:r>
      <w:r w:rsidRPr="007B45EF">
        <w:t>NFPA Labeling Requirements Also Apply.</w:t>
      </w:r>
      <w:bookmarkEnd w:id="577"/>
      <w:bookmarkEnd w:id="578"/>
      <w:bookmarkEnd w:id="579"/>
      <w:bookmarkEnd w:id="580"/>
      <w:r>
        <w:t xml:space="preserve"> </w:t>
      </w:r>
    </w:p>
    <w:p w14:paraId="5003B102" w14:textId="0D3A656C" w:rsidR="005A6C37" w:rsidRDefault="005A6C37" w:rsidP="009D6532">
      <w:pPr>
        <w:pStyle w:val="BodyText"/>
        <w:tabs>
          <w:tab w:val="left" w:pos="360"/>
          <w:tab w:val="left" w:pos="1008"/>
          <w:tab w:val="left" w:pos="1080"/>
        </w:tabs>
        <w:ind w:left="360"/>
      </w:pPr>
      <w:r>
        <w:t xml:space="preserve"> (Refer to the most recent edition of NFPA 58</w:t>
      </w:r>
      <w:r w:rsidR="009E1F9C">
        <w:t>,</w:t>
      </w:r>
      <w:r w:rsidR="00837844">
        <w:t xml:space="preserve"> </w:t>
      </w:r>
      <w:r w:rsidR="009E1F9C">
        <w:t>“</w:t>
      </w:r>
      <w:r w:rsidR="00837844">
        <w:t>Liquified Petroleum Gas Code</w:t>
      </w:r>
      <w:r w:rsidR="009E1F9C">
        <w:t>”</w:t>
      </w:r>
      <w:r>
        <w:t>)</w:t>
      </w:r>
    </w:p>
    <w:p w14:paraId="7D00E047" w14:textId="1D48D7D4" w:rsidR="005A6C37" w:rsidRPr="00933F84" w:rsidRDefault="005A6C37" w:rsidP="001C0A50">
      <w:pPr>
        <w:pStyle w:val="Heading2"/>
      </w:pPr>
      <w:bookmarkStart w:id="581" w:name="_Toc135041455"/>
      <w:bookmarkStart w:id="582" w:name="_Toc174106100"/>
      <w:bookmarkStart w:id="583" w:name="_Toc174106335"/>
      <w:bookmarkStart w:id="584" w:name="_Toc208211627"/>
      <w:r w:rsidRPr="00933F84">
        <w:t>3.11</w:t>
      </w:r>
      <w:r w:rsidR="002B47EE">
        <w:t>. </w:t>
      </w:r>
      <w:r w:rsidRPr="00933F84">
        <w:t>Compressed Natural Gas</w:t>
      </w:r>
      <w:r w:rsidR="008155AB" w:rsidRPr="00933F84">
        <w:t xml:space="preserve"> (CNG)</w:t>
      </w:r>
      <w:r w:rsidRPr="00933F84">
        <w:t>.</w:t>
      </w:r>
      <w:bookmarkEnd w:id="581"/>
      <w:bookmarkEnd w:id="582"/>
      <w:bookmarkEnd w:id="583"/>
      <w:bookmarkEnd w:id="584"/>
    </w:p>
    <w:p w14:paraId="75764C44" w14:textId="453C1554" w:rsidR="001C0A50" w:rsidRPr="001C0A50" w:rsidRDefault="005A6C37" w:rsidP="001C0A50">
      <w:pPr>
        <w:pStyle w:val="Heading3"/>
        <w:rPr>
          <w:vanish/>
          <w:specVanish/>
        </w:rPr>
      </w:pPr>
      <w:bookmarkStart w:id="585" w:name="_Toc135041456"/>
      <w:bookmarkStart w:id="586" w:name="_Toc174106101"/>
      <w:bookmarkStart w:id="587" w:name="_Toc174106336"/>
      <w:bookmarkStart w:id="588" w:name="_Toc208211628"/>
      <w:r w:rsidRPr="002E3964">
        <w:t>3.11.1</w:t>
      </w:r>
      <w:r w:rsidR="002B47EE">
        <w:t>. </w:t>
      </w:r>
      <w:r w:rsidRPr="002E3964">
        <w:t>How Compressed Natural Gas is to be Identified.</w:t>
      </w:r>
      <w:bookmarkEnd w:id="585"/>
      <w:bookmarkEnd w:id="586"/>
      <w:bookmarkEnd w:id="587"/>
      <w:bookmarkEnd w:id="588"/>
    </w:p>
    <w:p w14:paraId="5E7E713B" w14:textId="1BBE7AB6" w:rsidR="005A6C37" w:rsidRDefault="005A6C37" w:rsidP="009D6532">
      <w:pPr>
        <w:pStyle w:val="BodyText"/>
        <w:tabs>
          <w:tab w:val="left" w:pos="360"/>
          <w:tab w:val="left" w:pos="1008"/>
        </w:tabs>
        <w:ind w:left="360"/>
      </w:pPr>
      <w:r>
        <w:t xml:space="preserve"> – For the purposes of this regulation, compressed natural gas shall be identified by the term “Compressed Natural Gas” or “CNG.”</w:t>
      </w:r>
    </w:p>
    <w:p w14:paraId="03E9B57E" w14:textId="1D8E7742" w:rsidR="005A6C37" w:rsidRPr="001C0A50" w:rsidRDefault="005A6C37" w:rsidP="001C0A50">
      <w:pPr>
        <w:pStyle w:val="Heading3"/>
        <w:rPr>
          <w:vanish/>
          <w:specVanish/>
        </w:rPr>
      </w:pPr>
      <w:bookmarkStart w:id="589" w:name="_Toc174106102"/>
      <w:bookmarkStart w:id="590" w:name="_Toc174106337"/>
      <w:bookmarkStart w:id="591" w:name="_Toc208211629"/>
      <w:r w:rsidRPr="0080724C">
        <w:t>3.11.2</w:t>
      </w:r>
      <w:r w:rsidR="002B47EE">
        <w:t>. </w:t>
      </w:r>
      <w:r w:rsidRPr="0080724C">
        <w:t>Retail Sales of Compressed Natural Gas Sold as a Vehicle Fuel</w:t>
      </w:r>
      <w:r w:rsidRPr="008C68DF">
        <w:t>.</w:t>
      </w:r>
      <w:bookmarkEnd w:id="589"/>
      <w:bookmarkEnd w:id="590"/>
      <w:bookmarkEnd w:id="591"/>
    </w:p>
    <w:p w14:paraId="67A1A2E6" w14:textId="77777777" w:rsidR="00820618" w:rsidRDefault="001C0A50" w:rsidP="009D6532">
      <w:pPr>
        <w:pStyle w:val="BodyText"/>
        <w:tabs>
          <w:tab w:val="left" w:pos="360"/>
          <w:tab w:val="left" w:pos="1620"/>
        </w:tabs>
        <w:ind w:left="720"/>
        <w:rPr>
          <w:bCs/>
          <w:color w:val="auto"/>
        </w:rPr>
      </w:pPr>
      <w:r>
        <w:rPr>
          <w:bCs/>
          <w:color w:val="auto"/>
        </w:rPr>
        <w:t xml:space="preserve"> </w:t>
      </w:r>
    </w:p>
    <w:p w14:paraId="4F96B25C" w14:textId="7A1A0ACC" w:rsidR="005A6C37" w:rsidRPr="0004651E" w:rsidRDefault="005A6C37" w:rsidP="00820618">
      <w:pPr>
        <w:pStyle w:val="Heading4"/>
      </w:pPr>
      <w:r w:rsidRPr="000165F3">
        <w:lastRenderedPageBreak/>
        <w:t>3.11.2.</w:t>
      </w:r>
      <w:r w:rsidR="00A42CC9" w:rsidRPr="000165F3">
        <w:t>1</w:t>
      </w:r>
      <w:r w:rsidR="002B47EE">
        <w:t>. </w:t>
      </w:r>
      <w:r w:rsidRPr="000165F3">
        <w:t xml:space="preserve">Retail </w:t>
      </w:r>
      <w:r w:rsidR="003C7D0C" w:rsidRPr="000165F3">
        <w:t>Dispenser Labeling</w:t>
      </w:r>
      <w:r w:rsidRPr="0004651E">
        <w:t>.</w:t>
      </w:r>
    </w:p>
    <w:p w14:paraId="47402A01" w14:textId="0091E59F" w:rsidR="001C0A50" w:rsidRPr="001C0A50" w:rsidRDefault="00241267" w:rsidP="00820618">
      <w:pPr>
        <w:pStyle w:val="Heading5"/>
        <w:rPr>
          <w:vanish/>
          <w:specVanish/>
        </w:rPr>
      </w:pPr>
      <w:bookmarkStart w:id="592" w:name="_Toc174106104"/>
      <w:bookmarkStart w:id="593" w:name="_Toc174106339"/>
      <w:r w:rsidRPr="008C68DF">
        <w:t>3.11.2.1.</w:t>
      </w:r>
      <w:r w:rsidR="00820618">
        <w:t>1</w:t>
      </w:r>
      <w:r w:rsidR="002B47EE">
        <w:t>. </w:t>
      </w:r>
      <w:r w:rsidRPr="008C68DF">
        <w:t>Identification of Product.</w:t>
      </w:r>
      <w:bookmarkEnd w:id="592"/>
      <w:bookmarkEnd w:id="593"/>
    </w:p>
    <w:p w14:paraId="27CB5743" w14:textId="18852744" w:rsidR="00241267" w:rsidRDefault="00241267" w:rsidP="00241267">
      <w:pPr>
        <w:pStyle w:val="BodyText"/>
        <w:tabs>
          <w:tab w:val="left" w:pos="360"/>
        </w:tabs>
        <w:ind w:left="1080"/>
      </w:pPr>
      <w:r w:rsidRPr="007E0CB6">
        <w:t xml:space="preserve"> –</w:t>
      </w:r>
      <w:r>
        <w:t xml:space="preserve"> </w:t>
      </w:r>
      <w:r>
        <w:fldChar w:fldCharType="begin"/>
      </w:r>
      <w:r>
        <w:instrText xml:space="preserve"> XE "Fuels</w:instrText>
      </w:r>
      <w:r w:rsidRPr="005B7C15">
        <w:instrText>:</w:instrText>
      </w:r>
      <w:r w:rsidRPr="003307DF">
        <w:rPr>
          <w:b/>
          <w:bCs/>
        </w:rPr>
        <w:instrText>Dispenser</w:instrText>
      </w:r>
      <w:r w:rsidRPr="005B7C15">
        <w:instrText>:Labeling</w:instrText>
      </w:r>
      <w:r>
        <w:instrText xml:space="preserve">" </w:instrText>
      </w:r>
      <w:r>
        <w:fldChar w:fldCharType="end"/>
      </w:r>
      <w:r>
        <w:fldChar w:fldCharType="begin"/>
      </w:r>
      <w:r>
        <w:instrText xml:space="preserve"> XE "Fuels</w:instrText>
      </w:r>
      <w:r w:rsidRPr="00BA0D42">
        <w:instrText>:</w:instrText>
      </w:r>
      <w:r w:rsidRPr="00600414">
        <w:rPr>
          <w:b/>
          <w:bCs/>
        </w:rPr>
        <w:instrText>Compressed</w:instrText>
      </w:r>
      <w:r w:rsidRPr="00BA0D42">
        <w:instrText xml:space="preserve"> </w:instrText>
      </w:r>
      <w:r w:rsidRPr="00600414">
        <w:rPr>
          <w:b/>
          <w:bCs/>
        </w:rPr>
        <w:instrText>natural gas (CNG)</w:instrText>
      </w:r>
      <w:r w:rsidRPr="00BA0D42">
        <w:instrText>:Identification</w:instrText>
      </w:r>
      <w:r>
        <w:instrText xml:space="preserve">" </w:instrText>
      </w:r>
      <w:r>
        <w:fldChar w:fldCharType="end"/>
      </w:r>
      <w:r>
        <w:t>Each retail dispenser of CNG shall be labeled as “Compressed Natural Gas.”</w:t>
      </w:r>
    </w:p>
    <w:p w14:paraId="021F82DA" w14:textId="683C1FBC" w:rsidR="001C0A50" w:rsidRPr="001C0A50" w:rsidRDefault="00AB7210" w:rsidP="00A7253A">
      <w:pPr>
        <w:pStyle w:val="Heading5"/>
        <w:rPr>
          <w:vanish/>
          <w:specVanish/>
        </w:rPr>
      </w:pPr>
      <w:bookmarkStart w:id="594" w:name="_Toc174106105"/>
      <w:bookmarkStart w:id="595" w:name="_Toc174106340"/>
      <w:r w:rsidRPr="008C68DF">
        <w:t>3.11.2.1.</w:t>
      </w:r>
      <w:r w:rsidR="00820618">
        <w:t>2</w:t>
      </w:r>
      <w:r w:rsidR="002B47EE">
        <w:t>. </w:t>
      </w:r>
      <w:r w:rsidRPr="008C68DF">
        <w:t>Non-Liquid Alternative Vehicle Fuel Rating.</w:t>
      </w:r>
      <w:bookmarkEnd w:id="594"/>
      <w:bookmarkEnd w:id="595"/>
    </w:p>
    <w:p w14:paraId="3A1502B7" w14:textId="03983B17" w:rsidR="00AB7210" w:rsidRDefault="00AB7210" w:rsidP="009D6532">
      <w:pPr>
        <w:pStyle w:val="BodyText"/>
        <w:tabs>
          <w:tab w:val="left" w:pos="360"/>
        </w:tabs>
        <w:spacing w:after="60"/>
        <w:ind w:left="1080"/>
      </w:pPr>
      <w:r w:rsidRPr="007E0CB6">
        <w:t xml:space="preserve"> –</w:t>
      </w:r>
      <w:r>
        <w:t xml:space="preserve"> </w:t>
      </w:r>
      <w:r>
        <w:fldChar w:fldCharType="begin"/>
      </w:r>
      <w:r>
        <w:instrText xml:space="preserve"> XE "</w:instrText>
      </w:r>
      <w:r w:rsidR="00002EFA">
        <w:instrText>Fuels</w:instrText>
      </w:r>
      <w:r w:rsidRPr="005B7C15">
        <w:instrText>:</w:instrText>
      </w:r>
      <w:r w:rsidRPr="003307DF">
        <w:rPr>
          <w:b/>
          <w:bCs/>
        </w:rPr>
        <w:instrText>Dispenser</w:instrText>
      </w:r>
      <w:r w:rsidRPr="005B7C15">
        <w:instrText>:Labeling</w:instrText>
      </w:r>
      <w:r>
        <w:instrText xml:space="preserve">" </w:instrText>
      </w:r>
      <w:r>
        <w:fldChar w:fldCharType="end"/>
      </w:r>
      <w:r>
        <w:t xml:space="preserve">CNG shall be labeled with its non-liquid alternative vehicle fuel rating in accordance with </w:t>
      </w:r>
      <w:r w:rsidR="00D75E76">
        <w:t xml:space="preserve">Labeling Requirements for Alternative Fuels and Alternative Fueled Vehicles, </w:t>
      </w:r>
      <w:hyperlink r:id="rId30" w:history="1">
        <w:r w:rsidR="00D75E76">
          <w:rPr>
            <w:rFonts w:ascii="Times New Roman Bold" w:hAnsi="Times New Roman Bold"/>
          </w:rPr>
          <w:t>16 C.F.R. § 309</w:t>
        </w:r>
      </w:hyperlink>
      <w:r>
        <w:t xml:space="preserve">.  </w:t>
      </w:r>
    </w:p>
    <w:p w14:paraId="2E5FF7F5" w14:textId="76D1842B" w:rsidR="00AB7210" w:rsidRDefault="00AB7210" w:rsidP="009D6532">
      <w:pPr>
        <w:pStyle w:val="BodyText"/>
        <w:tabs>
          <w:tab w:val="left" w:pos="360"/>
        </w:tabs>
        <w:ind w:left="1080"/>
      </w:pPr>
      <w:r>
        <w:t>(Added 2018)</w:t>
      </w:r>
    </w:p>
    <w:p w14:paraId="2369635B" w14:textId="6E4D2ED8" w:rsidR="001C0A50" w:rsidRPr="001C0A50" w:rsidRDefault="005A6C37" w:rsidP="00820618">
      <w:pPr>
        <w:pStyle w:val="Heading5"/>
        <w:rPr>
          <w:vanish/>
          <w:specVanish/>
        </w:rPr>
      </w:pPr>
      <w:bookmarkStart w:id="596" w:name="_Toc174106106"/>
      <w:bookmarkStart w:id="597" w:name="_Toc174106341"/>
      <w:r w:rsidRPr="008C68DF">
        <w:t>3.11.2.</w:t>
      </w:r>
      <w:r w:rsidR="00676098" w:rsidRPr="008C68DF">
        <w:t>1</w:t>
      </w:r>
      <w:r w:rsidRPr="008C68DF">
        <w:t>.</w:t>
      </w:r>
      <w:r w:rsidR="00820618">
        <w:t>3</w:t>
      </w:r>
      <w:r w:rsidR="002B47EE">
        <w:t>. </w:t>
      </w:r>
      <w:r w:rsidRPr="008C68DF">
        <w:t xml:space="preserve">NFPA </w:t>
      </w:r>
      <w:r w:rsidR="003C7D0C" w:rsidRPr="008C68DF">
        <w:t>Label</w:t>
      </w:r>
      <w:r w:rsidRPr="008C68DF">
        <w:t>ing.</w:t>
      </w:r>
      <w:bookmarkEnd w:id="596"/>
      <w:bookmarkEnd w:id="597"/>
    </w:p>
    <w:p w14:paraId="66DA38E0" w14:textId="0DEBA018" w:rsidR="005A6C37" w:rsidRDefault="005A6C37" w:rsidP="009D6532">
      <w:pPr>
        <w:pStyle w:val="BodyText"/>
        <w:tabs>
          <w:tab w:val="left" w:pos="360"/>
        </w:tabs>
        <w:ind w:left="1080"/>
      </w:pPr>
      <w:r w:rsidRPr="007E0CB6">
        <w:t xml:space="preserve"> –</w:t>
      </w:r>
      <w:r>
        <w:t xml:space="preserve"> NFPA Labeling requirements also apply.  (</w:t>
      </w:r>
      <w:r w:rsidR="00574A70">
        <w:t xml:space="preserve">refer </w:t>
      </w:r>
      <w:r>
        <w:t xml:space="preserve">to </w:t>
      </w:r>
      <w:r w:rsidR="00FE4E79">
        <w:t xml:space="preserve">NFPA </w:t>
      </w:r>
      <w:r>
        <w:t>52</w:t>
      </w:r>
      <w:r w:rsidR="009E1F9C">
        <w:t>, “</w:t>
      </w:r>
      <w:r w:rsidR="00776F10">
        <w:t>Vehicular Natural Gas Fuel Systems Code</w:t>
      </w:r>
      <w:r w:rsidR="009E1F9C">
        <w:t>”</w:t>
      </w:r>
      <w:r>
        <w:t>)</w:t>
      </w:r>
    </w:p>
    <w:p w14:paraId="2BE26ACB" w14:textId="473B3476" w:rsidR="00591624" w:rsidRPr="00E12943" w:rsidRDefault="00D77152" w:rsidP="000504F9">
      <w:pPr>
        <w:pStyle w:val="Heading5"/>
        <w:rPr>
          <w:vanish/>
          <w:specVanish/>
        </w:rPr>
      </w:pPr>
      <w:r w:rsidRPr="008C68DF">
        <w:t>3.11.2.1.</w:t>
      </w:r>
      <w:r>
        <w:t>4.</w:t>
      </w:r>
      <w:r w:rsidR="00655331">
        <w:t> </w:t>
      </w:r>
      <w:r w:rsidR="00650CE8">
        <w:t>Identification of Grade.</w:t>
      </w:r>
    </w:p>
    <w:p w14:paraId="67E9C887" w14:textId="77777777" w:rsidR="00A7253A" w:rsidRDefault="00650CE8" w:rsidP="00A7253A">
      <w:pPr>
        <w:pStyle w:val="BodyText"/>
        <w:tabs>
          <w:tab w:val="left" w:pos="360"/>
        </w:tabs>
        <w:spacing w:after="60"/>
        <w:ind w:left="1080"/>
        <w:rPr>
          <w:iCs w:val="0"/>
        </w:rPr>
      </w:pPr>
      <w:r>
        <w:t xml:space="preserve"> </w:t>
      </w:r>
      <w:r w:rsidRPr="00E12943">
        <w:rPr>
          <w:iCs w:val="0"/>
        </w:rPr>
        <w:t>– Each retail dispenser of CNG shall be labeled with an identification of the grade of the product as identified in the latest version of ASTM D8080.</w:t>
      </w:r>
    </w:p>
    <w:p w14:paraId="7EB3E55C" w14:textId="2D1DB65D" w:rsidR="00B53BB0" w:rsidRPr="00E12943" w:rsidRDefault="00B53BB0" w:rsidP="00956289">
      <w:pPr>
        <w:pStyle w:val="BodyText"/>
        <w:tabs>
          <w:tab w:val="left" w:pos="360"/>
        </w:tabs>
        <w:ind w:left="1080"/>
      </w:pPr>
      <w:r w:rsidRPr="000C51D7">
        <w:t>(Added 2025)</w:t>
      </w:r>
    </w:p>
    <w:p w14:paraId="5AC71354" w14:textId="1E025DC9" w:rsidR="001C0A50" w:rsidRPr="001C0A50" w:rsidRDefault="005A6C37" w:rsidP="00820618">
      <w:pPr>
        <w:pStyle w:val="Heading4"/>
        <w:rPr>
          <w:vanish/>
          <w:specVanish/>
        </w:rPr>
      </w:pPr>
      <w:bookmarkStart w:id="598" w:name="_Toc174106107"/>
      <w:bookmarkStart w:id="599" w:name="_Toc174106342"/>
      <w:r w:rsidRPr="000165F3">
        <w:t>3.11.</w:t>
      </w:r>
      <w:r w:rsidR="00676098" w:rsidRPr="000165F3">
        <w:t>2</w:t>
      </w:r>
      <w:r w:rsidRPr="000165F3">
        <w:t>.</w:t>
      </w:r>
      <w:r w:rsidR="00676098" w:rsidRPr="000165F3">
        <w:t>2</w:t>
      </w:r>
      <w:r w:rsidR="002B47EE">
        <w:t>. </w:t>
      </w:r>
      <w:r w:rsidRPr="000165F3">
        <w:t>Nozzle Requirements for CNG</w:t>
      </w:r>
      <w:r w:rsidRPr="008C68DF">
        <w:t>.</w:t>
      </w:r>
      <w:bookmarkEnd w:id="598"/>
      <w:bookmarkEnd w:id="599"/>
    </w:p>
    <w:p w14:paraId="74D7D6A9" w14:textId="48BAB4A3" w:rsidR="00DA519E" w:rsidRDefault="00D75E76" w:rsidP="00956289">
      <w:pPr>
        <w:pStyle w:val="BodyText"/>
        <w:tabs>
          <w:tab w:val="left" w:pos="360"/>
          <w:tab w:val="left" w:pos="1620"/>
        </w:tabs>
        <w:ind w:left="720"/>
        <w:rPr>
          <w:b/>
        </w:rPr>
      </w:pPr>
      <w:r>
        <w:t xml:space="preserve"> </w:t>
      </w:r>
      <w:r w:rsidR="005A6C37" w:rsidRPr="00116D50">
        <w:t xml:space="preserve">– CNG fueling nozzles shall comply with ANSI/AGA/CGA </w:t>
      </w:r>
      <w:r w:rsidR="00FE4E79" w:rsidRPr="00116D50">
        <w:t>NGV</w:t>
      </w:r>
      <w:r w:rsidR="00FE4E79">
        <w:t xml:space="preserve"> </w:t>
      </w:r>
      <w:r w:rsidR="005A6C37" w:rsidRPr="00116D50">
        <w:t>1.</w:t>
      </w:r>
      <w:r w:rsidR="0050195F">
        <w:rPr>
          <w:b/>
        </w:rPr>
        <w:t xml:space="preserve"> </w:t>
      </w:r>
    </w:p>
    <w:p w14:paraId="6B3B3C69" w14:textId="0901AA6C" w:rsidR="005A6C37" w:rsidRPr="00933F84" w:rsidRDefault="00485E14" w:rsidP="001C0A50">
      <w:pPr>
        <w:pStyle w:val="Heading2"/>
      </w:pPr>
      <w:bookmarkStart w:id="600" w:name="_Toc135041457"/>
      <w:bookmarkStart w:id="601" w:name="_Toc174106108"/>
      <w:bookmarkStart w:id="602" w:name="_Toc174106343"/>
      <w:bookmarkStart w:id="603" w:name="_Toc208211630"/>
      <w:r w:rsidRPr="00933F84">
        <w:t>3.12</w:t>
      </w:r>
      <w:r w:rsidR="002B47EE">
        <w:t>. </w:t>
      </w:r>
      <w:r w:rsidR="005A6C37" w:rsidRPr="00933F84">
        <w:t>Liquefied Natural Gas</w:t>
      </w:r>
      <w:r w:rsidR="008155AB" w:rsidRPr="00933F84">
        <w:t xml:space="preserve"> (LNG).</w:t>
      </w:r>
      <w:bookmarkEnd w:id="600"/>
      <w:bookmarkEnd w:id="601"/>
      <w:bookmarkEnd w:id="602"/>
      <w:bookmarkEnd w:id="603"/>
    </w:p>
    <w:p w14:paraId="298EAA3A" w14:textId="5F8A1CBB" w:rsidR="001C0A50" w:rsidRPr="001C0A50" w:rsidRDefault="005A6C37" w:rsidP="001C0A50">
      <w:pPr>
        <w:pStyle w:val="Heading3"/>
        <w:rPr>
          <w:vanish/>
          <w:specVanish/>
        </w:rPr>
      </w:pPr>
      <w:bookmarkStart w:id="604" w:name="_Toc135041458"/>
      <w:bookmarkStart w:id="605" w:name="_Toc174106109"/>
      <w:bookmarkStart w:id="606" w:name="_Toc174106344"/>
      <w:bookmarkStart w:id="607" w:name="_Toc208211631"/>
      <w:r w:rsidRPr="007B45EF">
        <w:t>3.12.1</w:t>
      </w:r>
      <w:r w:rsidR="002B47EE">
        <w:t>. </w:t>
      </w:r>
      <w:r w:rsidRPr="007B45EF">
        <w:t>How Liquefied Natural Gas is to be Identified.</w:t>
      </w:r>
      <w:bookmarkEnd w:id="604"/>
      <w:bookmarkEnd w:id="605"/>
      <w:bookmarkEnd w:id="606"/>
      <w:bookmarkEnd w:id="607"/>
    </w:p>
    <w:p w14:paraId="65FEF595" w14:textId="223D6D16" w:rsidR="005A6C37" w:rsidRDefault="005A6C37" w:rsidP="00B265B9">
      <w:pPr>
        <w:pStyle w:val="BodyText"/>
        <w:keepNext/>
        <w:keepLines/>
        <w:tabs>
          <w:tab w:val="left" w:pos="360"/>
          <w:tab w:val="left" w:pos="1080"/>
        </w:tabs>
        <w:ind w:left="360"/>
      </w:pPr>
      <w:r w:rsidRPr="008C68DF">
        <w:rPr>
          <w:b/>
        </w:rPr>
        <w:t xml:space="preserve"> </w:t>
      </w:r>
      <w:r>
        <w:t xml:space="preserve">– </w:t>
      </w:r>
      <w:r w:rsidR="00F40095">
        <w:fldChar w:fldCharType="begin"/>
      </w:r>
      <w:r w:rsidR="00F40095">
        <w:instrText xml:space="preserve"> XE "</w:instrText>
      </w:r>
      <w:r w:rsidR="00002EFA">
        <w:instrText>Fuels</w:instrText>
      </w:r>
      <w:r w:rsidR="00F40095" w:rsidRPr="00916E03">
        <w:instrText>:</w:instrText>
      </w:r>
      <w:r w:rsidR="00F40095" w:rsidRPr="00797386">
        <w:rPr>
          <w:b/>
          <w:bCs/>
        </w:rPr>
        <w:instrText>Liquefied natural gas (LNG)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6C0C4D">
        <w:instrText>:Liquefied natural gas (LNG):Identification</w:instrText>
      </w:r>
      <w:r w:rsidR="00F40095">
        <w:instrText xml:space="preserve">" </w:instrText>
      </w:r>
      <w:r w:rsidR="00F40095">
        <w:fldChar w:fldCharType="end"/>
      </w:r>
      <w:r>
        <w:t>For the purposes of this regulation, liquefied natural gas shall be identified by the term “Liquefied Natural Gas” or “LNG.”</w:t>
      </w:r>
    </w:p>
    <w:p w14:paraId="4C90FC6D" w14:textId="68929897" w:rsidR="005A6C37" w:rsidRPr="008C68DF" w:rsidRDefault="005A6C37" w:rsidP="001C0A50">
      <w:pPr>
        <w:pStyle w:val="Heading3"/>
      </w:pPr>
      <w:bookmarkStart w:id="608" w:name="_Toc174106110"/>
      <w:bookmarkStart w:id="609" w:name="_Toc174106345"/>
      <w:bookmarkStart w:id="610" w:name="_Toc208211632"/>
      <w:r w:rsidRPr="0080724C">
        <w:t>3.12.2</w:t>
      </w:r>
      <w:r w:rsidR="002B47EE">
        <w:t>. </w:t>
      </w:r>
      <w:r w:rsidRPr="0080724C">
        <w:t>Labeling of Retail Dispensers of Liquefied Natural Gas Sold as a Vehicle Fuel</w:t>
      </w:r>
      <w:r w:rsidRPr="008C68DF">
        <w:t>.</w:t>
      </w:r>
      <w:bookmarkEnd w:id="608"/>
      <w:bookmarkEnd w:id="609"/>
      <w:bookmarkEnd w:id="610"/>
    </w:p>
    <w:p w14:paraId="1AFE7332" w14:textId="7C40DCC0" w:rsidR="001C0A50" w:rsidRPr="001C0A50" w:rsidRDefault="005A6C37" w:rsidP="001C0A50">
      <w:pPr>
        <w:pStyle w:val="Heading4"/>
        <w:rPr>
          <w:vanish/>
          <w:specVanish/>
        </w:rPr>
      </w:pPr>
      <w:bookmarkStart w:id="611" w:name="_Toc135041459"/>
      <w:bookmarkStart w:id="612" w:name="_Toc174106112"/>
      <w:bookmarkStart w:id="613" w:name="_Toc174106347"/>
      <w:r w:rsidRPr="000165F3">
        <w:t>3.12.2.</w:t>
      </w:r>
      <w:r w:rsidR="00820618">
        <w:t>1</w:t>
      </w:r>
      <w:r w:rsidR="002B47EE">
        <w:t>. </w:t>
      </w:r>
      <w:r w:rsidRPr="000165F3">
        <w:t xml:space="preserve">Identification of </w:t>
      </w:r>
      <w:r w:rsidR="003C7D0C" w:rsidRPr="000165F3">
        <w:t>Pr</w:t>
      </w:r>
      <w:r w:rsidRPr="000165F3">
        <w:t>oduct</w:t>
      </w:r>
      <w:r w:rsidRPr="0004651E">
        <w:t>.</w:t>
      </w:r>
      <w:bookmarkEnd w:id="611"/>
      <w:bookmarkEnd w:id="612"/>
      <w:bookmarkEnd w:id="613"/>
    </w:p>
    <w:p w14:paraId="7717A35D" w14:textId="65A235FF" w:rsidR="005A6C37" w:rsidRDefault="005A6C37" w:rsidP="009D6532">
      <w:pPr>
        <w:pStyle w:val="BodyText"/>
        <w:tabs>
          <w:tab w:val="left" w:pos="360"/>
          <w:tab w:val="left" w:pos="1620"/>
        </w:tabs>
        <w:ind w:left="720"/>
      </w:pPr>
      <w:r w:rsidRPr="00E436EB">
        <w:rPr>
          <w:bCs/>
        </w:rPr>
        <w:t xml:space="preserve"> </w:t>
      </w:r>
      <w:r>
        <w:t xml:space="preserve">– </w:t>
      </w:r>
      <w:r w:rsidR="00F40095">
        <w:fldChar w:fldCharType="begin"/>
      </w:r>
      <w:r w:rsidR="00F40095">
        <w:instrText xml:space="preserve"> XE "</w:instrText>
      </w:r>
      <w:r w:rsidR="00F40095" w:rsidRPr="00762A00">
        <w:instrText>Liquefied natural gas (LNG):Identification</w:instrText>
      </w:r>
      <w:r w:rsidR="00F40095">
        <w:instrText xml:space="preserve">" </w:instrText>
      </w:r>
      <w:r w:rsidR="00F40095">
        <w:fldChar w:fldCharType="end"/>
      </w:r>
      <w:r>
        <w:t xml:space="preserve">Each retail dispenser of </w:t>
      </w:r>
      <w:r w:rsidR="008155AB">
        <w:t>LNG</w:t>
      </w:r>
      <w:r>
        <w:t xml:space="preserve"> shall be labeled as “Liquefied Natural Gas.”</w:t>
      </w:r>
    </w:p>
    <w:p w14:paraId="4D75BA76" w14:textId="40BB5D8F" w:rsidR="001C0A50" w:rsidRPr="004115D8" w:rsidRDefault="005A6C37" w:rsidP="004115D8">
      <w:pPr>
        <w:pStyle w:val="Heading4"/>
        <w:rPr>
          <w:vanish/>
          <w:specVanish/>
        </w:rPr>
      </w:pPr>
      <w:bookmarkStart w:id="614" w:name="_Toc135041460"/>
      <w:bookmarkStart w:id="615" w:name="_Toc174106113"/>
      <w:bookmarkStart w:id="616" w:name="_Toc174106348"/>
      <w:r w:rsidRPr="000165F3">
        <w:t>3.12.2.</w:t>
      </w:r>
      <w:r w:rsidR="00820618">
        <w:t>2</w:t>
      </w:r>
      <w:r w:rsidR="002B47EE">
        <w:t>. </w:t>
      </w:r>
      <w:r w:rsidRPr="000165F3">
        <w:t xml:space="preserve">Automotive </w:t>
      </w:r>
      <w:r w:rsidR="003C7D0C" w:rsidRPr="000165F3">
        <w:t>Fuel Rating</w:t>
      </w:r>
      <w:r w:rsidRPr="0004651E">
        <w:t>.</w:t>
      </w:r>
      <w:bookmarkEnd w:id="614"/>
      <w:bookmarkEnd w:id="615"/>
      <w:bookmarkEnd w:id="616"/>
    </w:p>
    <w:p w14:paraId="0139B941" w14:textId="2E960CCC" w:rsidR="005A6C37" w:rsidRDefault="005A6C37" w:rsidP="009D6532">
      <w:pPr>
        <w:pStyle w:val="BodyText"/>
        <w:tabs>
          <w:tab w:val="left" w:pos="360"/>
          <w:tab w:val="left" w:pos="1620"/>
        </w:tabs>
        <w:ind w:left="720"/>
      </w:pPr>
      <w:r w:rsidRPr="00E436EB">
        <w:rPr>
          <w:bCs/>
        </w:rPr>
        <w:t xml:space="preserve"> </w:t>
      </w:r>
      <w:r>
        <w:t xml:space="preserve">– LNG </w:t>
      </w:r>
      <w:r w:rsidR="00F40095">
        <w:fldChar w:fldCharType="begin"/>
      </w:r>
      <w:r w:rsidR="00F40095">
        <w:instrText xml:space="preserve"> XE "</w:instrText>
      </w:r>
      <w:r w:rsidR="00F40095" w:rsidRPr="000411B9">
        <w:instrText>Liquefied natural gas (LNG):Fuel rating</w:instrText>
      </w:r>
      <w:r w:rsidR="00F40095">
        <w:instrText xml:space="preserve">" </w:instrText>
      </w:r>
      <w:r w:rsidR="00F40095">
        <w:fldChar w:fldCharType="end"/>
      </w:r>
      <w:r>
        <w:t>automotive fuel shall be labeled with its automotive fuel r</w:t>
      </w:r>
      <w:r w:rsidR="00473612">
        <w:t xml:space="preserve">ating in accordance with </w:t>
      </w:r>
      <w:r w:rsidR="00D75E76">
        <w:t xml:space="preserve">Automotive Fuel Ratings, Certification and Posting, </w:t>
      </w:r>
      <w:hyperlink r:id="rId31" w:history="1">
        <w:r w:rsidR="00D75E76" w:rsidRPr="009F50B1">
          <w:rPr>
            <w:rFonts w:ascii="Times New Roman Bold" w:hAnsi="Times New Roman Bold"/>
          </w:rPr>
          <w:t>16 C.F.R. § 306</w:t>
        </w:r>
      </w:hyperlink>
      <w:r>
        <w:t>.</w:t>
      </w:r>
    </w:p>
    <w:p w14:paraId="4CF20522" w14:textId="1747030C" w:rsidR="004115D8" w:rsidRPr="008404B8" w:rsidRDefault="005A6C37" w:rsidP="008404B8">
      <w:pPr>
        <w:pStyle w:val="Heading4"/>
        <w:rPr>
          <w:vanish/>
          <w:specVanish/>
        </w:rPr>
      </w:pPr>
      <w:bookmarkStart w:id="617" w:name="_Toc135041461"/>
      <w:bookmarkStart w:id="618" w:name="_Toc174106114"/>
      <w:bookmarkStart w:id="619" w:name="_Toc174106349"/>
      <w:r w:rsidRPr="000165F3">
        <w:t>3.12.2.</w:t>
      </w:r>
      <w:r w:rsidR="00820618">
        <w:t>3</w:t>
      </w:r>
      <w:r w:rsidR="002B47EE">
        <w:t>. </w:t>
      </w:r>
      <w:r w:rsidRPr="000165F3">
        <w:t xml:space="preserve">NFPA </w:t>
      </w:r>
      <w:r w:rsidR="003C7D0C" w:rsidRPr="000165F3">
        <w:t>Lab</w:t>
      </w:r>
      <w:r w:rsidR="00E564C2" w:rsidRPr="000165F3">
        <w:t>elin</w:t>
      </w:r>
      <w:r w:rsidRPr="000165F3">
        <w:t>g</w:t>
      </w:r>
      <w:r w:rsidRPr="0004651E">
        <w:t>.</w:t>
      </w:r>
      <w:bookmarkEnd w:id="617"/>
      <w:bookmarkEnd w:id="618"/>
      <w:bookmarkEnd w:id="619"/>
    </w:p>
    <w:p w14:paraId="050671E4" w14:textId="73137810" w:rsidR="008D2F58" w:rsidRDefault="005A6C37" w:rsidP="004115D8">
      <w:pPr>
        <w:pStyle w:val="BodyText"/>
        <w:tabs>
          <w:tab w:val="left" w:pos="360"/>
          <w:tab w:val="left" w:pos="1620"/>
        </w:tabs>
      </w:pPr>
      <w:r w:rsidRPr="00E436EB">
        <w:rPr>
          <w:bCs/>
        </w:rPr>
        <w:t xml:space="preserve"> </w:t>
      </w:r>
      <w:r>
        <w:t xml:space="preserve">– NFPA Labeling </w:t>
      </w:r>
      <w:r w:rsidR="00F40095">
        <w:fldChar w:fldCharType="begin"/>
      </w:r>
      <w:r w:rsidR="00F40095">
        <w:instrText xml:space="preserve"> XE "</w:instrText>
      </w:r>
      <w:r w:rsidR="00F40095" w:rsidRPr="00891C9E">
        <w:instrText>Liquefied natural gas (LNG):Labeling</w:instrText>
      </w:r>
      <w:r w:rsidR="00F40095">
        <w:instrText xml:space="preserve">" </w:instrText>
      </w:r>
      <w:r w:rsidR="00F40095">
        <w:fldChar w:fldCharType="end"/>
      </w:r>
      <w:r>
        <w:t>requirements also apply.  (Refer to NFPA</w:t>
      </w:r>
      <w:r w:rsidR="00D75E76">
        <w:t xml:space="preserve"> </w:t>
      </w:r>
      <w:r>
        <w:t>57</w:t>
      </w:r>
      <w:r w:rsidR="009E1F9C">
        <w:t>, “</w:t>
      </w:r>
      <w:r w:rsidR="00776F10">
        <w:t>Liquefied Natural Gas (LNG) Vehicular Fuel Systems Code</w:t>
      </w:r>
      <w:r w:rsidR="009E1F9C">
        <w:t>”</w:t>
      </w:r>
      <w:r>
        <w:t>)</w:t>
      </w:r>
    </w:p>
    <w:p w14:paraId="7B3F7C7C" w14:textId="7613255B" w:rsidR="00B65E61" w:rsidRPr="00E12943" w:rsidRDefault="00056065" w:rsidP="00E12943">
      <w:pPr>
        <w:pStyle w:val="Heading4"/>
        <w:rPr>
          <w:vanish/>
          <w:specVanish/>
        </w:rPr>
      </w:pPr>
      <w:r w:rsidRPr="00056065">
        <w:t>3.12.2.</w:t>
      </w:r>
      <w:r>
        <w:t>4</w:t>
      </w:r>
      <w:r w:rsidRPr="00056065">
        <w:t>.</w:t>
      </w:r>
      <w:r w:rsidR="00B65E61">
        <w:t> </w:t>
      </w:r>
      <w:r w:rsidR="00B65E61">
        <w:t>Identification of Grade.</w:t>
      </w:r>
    </w:p>
    <w:p w14:paraId="25395161" w14:textId="4BFE9D6D" w:rsidR="00B65E61" w:rsidRPr="00E12943" w:rsidRDefault="00B65E61" w:rsidP="00B016AC">
      <w:pPr>
        <w:pStyle w:val="BodyText"/>
        <w:tabs>
          <w:tab w:val="left" w:pos="360"/>
        </w:tabs>
        <w:spacing w:after="60"/>
        <w:ind w:left="1080"/>
      </w:pPr>
      <w:r>
        <w:t xml:space="preserve"> </w:t>
      </w:r>
      <w:r w:rsidRPr="00E12943">
        <w:t>– Each retail dispenser of LNG shall be labeled with an identification of the grade of the product as identified in the latest version of ASTM D8080.</w:t>
      </w:r>
    </w:p>
    <w:p w14:paraId="49A5A487" w14:textId="12732C69" w:rsidR="001E5987" w:rsidRPr="00F000C5" w:rsidRDefault="00D70B53" w:rsidP="00E12943">
      <w:pPr>
        <w:pStyle w:val="BodyText"/>
        <w:ind w:left="720"/>
      </w:pPr>
      <w:r w:rsidRPr="00F000C5">
        <w:t>(Added</w:t>
      </w:r>
      <w:r w:rsidR="00B53BB0" w:rsidRPr="00F000C5">
        <w:t xml:space="preserve"> 2025)</w:t>
      </w:r>
    </w:p>
    <w:p w14:paraId="1298BF24" w14:textId="0B0EF5B5" w:rsidR="005A6C37" w:rsidRPr="00933F84" w:rsidRDefault="005A6C37" w:rsidP="001C0A50">
      <w:pPr>
        <w:pStyle w:val="Heading2"/>
      </w:pPr>
      <w:bookmarkStart w:id="620" w:name="_Toc135041462"/>
      <w:bookmarkStart w:id="621" w:name="_Toc174106115"/>
      <w:bookmarkStart w:id="622" w:name="_Toc174106350"/>
      <w:bookmarkStart w:id="623" w:name="_Toc208211633"/>
      <w:r w:rsidRPr="00933F84">
        <w:t>3.13</w:t>
      </w:r>
      <w:r w:rsidR="002B47EE">
        <w:t>. </w:t>
      </w:r>
      <w:r w:rsidRPr="00933F84">
        <w:t>Oil.</w:t>
      </w:r>
      <w:bookmarkEnd w:id="620"/>
      <w:bookmarkEnd w:id="621"/>
      <w:bookmarkEnd w:id="622"/>
      <w:bookmarkEnd w:id="623"/>
      <w:r w:rsidR="00AC31E2" w:rsidRPr="00933F84">
        <w:t xml:space="preserve"> </w:t>
      </w:r>
      <w:r w:rsidR="00AC31E2" w:rsidRPr="00933F84">
        <w:fldChar w:fldCharType="begin"/>
      </w:r>
      <w:r w:rsidR="00AC31E2" w:rsidRPr="00933F84">
        <w:instrText xml:space="preserve"> XE "</w:instrText>
      </w:r>
      <w:r w:rsidR="00AD24CA" w:rsidRPr="00933F84">
        <w:instrText>Oil:L</w:instrText>
      </w:r>
      <w:r w:rsidR="00AC31E2" w:rsidRPr="00933F84">
        <w:instrText xml:space="preserve">abeling" </w:instrText>
      </w:r>
      <w:r w:rsidR="00AC31E2" w:rsidRPr="00933F84">
        <w:fldChar w:fldCharType="end"/>
      </w:r>
      <w:r w:rsidR="00AC31E2" w:rsidRPr="00933F84">
        <w:fldChar w:fldCharType="begin"/>
      </w:r>
      <w:r w:rsidR="00AC31E2" w:rsidRPr="00933F84">
        <w:instrText xml:space="preserve"> XE "Oil" </w:instrText>
      </w:r>
      <w:r w:rsidR="00AC31E2" w:rsidRPr="00933F84">
        <w:fldChar w:fldCharType="end"/>
      </w:r>
    </w:p>
    <w:p w14:paraId="00C581CC" w14:textId="64A74250" w:rsidR="005A6C37" w:rsidRPr="00B215B8" w:rsidRDefault="005A6C37" w:rsidP="001C0A50">
      <w:pPr>
        <w:pStyle w:val="Heading3"/>
      </w:pPr>
      <w:bookmarkStart w:id="624" w:name="_Toc135041463"/>
      <w:bookmarkStart w:id="625" w:name="_Toc174106116"/>
      <w:bookmarkStart w:id="626" w:name="_Toc174106351"/>
      <w:bookmarkStart w:id="627" w:name="_Toc208211634"/>
      <w:r w:rsidRPr="00B215B8">
        <w:t>3.13.1</w:t>
      </w:r>
      <w:r w:rsidR="002B47EE">
        <w:t>. </w:t>
      </w:r>
      <w:r w:rsidRPr="00B215B8">
        <w:t xml:space="preserve">Labeling of Vehicle </w:t>
      </w:r>
      <w:r w:rsidR="001140A3" w:rsidRPr="00B215B8">
        <w:t xml:space="preserve">Engine (Motor) </w:t>
      </w:r>
      <w:r w:rsidRPr="00B215B8">
        <w:t>Oil</w:t>
      </w:r>
      <w:r w:rsidR="001140A3" w:rsidRPr="00B215B8">
        <w:t xml:space="preserve"> Required</w:t>
      </w:r>
      <w:r w:rsidRPr="00B215B8">
        <w:t>.</w:t>
      </w:r>
      <w:bookmarkEnd w:id="624"/>
      <w:bookmarkEnd w:id="625"/>
      <w:bookmarkEnd w:id="626"/>
      <w:bookmarkEnd w:id="627"/>
    </w:p>
    <w:p w14:paraId="0CC8669F" w14:textId="6781177F" w:rsidR="001C0A50" w:rsidRPr="001C0A50" w:rsidRDefault="005A6C37" w:rsidP="001C0A50">
      <w:pPr>
        <w:pStyle w:val="Heading4"/>
        <w:rPr>
          <w:vanish/>
          <w:specVanish/>
        </w:rPr>
      </w:pPr>
      <w:bookmarkStart w:id="628" w:name="_Toc135041464"/>
      <w:bookmarkStart w:id="629" w:name="_Toc174106117"/>
      <w:bookmarkStart w:id="630" w:name="_Toc174106352"/>
      <w:r w:rsidRPr="000165F3">
        <w:t>3.13.1.1</w:t>
      </w:r>
      <w:r w:rsidR="002B47EE">
        <w:t>. </w:t>
      </w:r>
      <w:r w:rsidRPr="000165F3">
        <w:t>Viscosity</w:t>
      </w:r>
      <w:r w:rsidRPr="00181856">
        <w:t>.</w:t>
      </w:r>
      <w:bookmarkEnd w:id="628"/>
      <w:bookmarkEnd w:id="629"/>
      <w:bookmarkEnd w:id="630"/>
    </w:p>
    <w:p w14:paraId="0E353F84" w14:textId="764D4120" w:rsidR="005A6C37" w:rsidRDefault="005A6C37" w:rsidP="009D6532">
      <w:pPr>
        <w:pStyle w:val="BodyText"/>
        <w:tabs>
          <w:tab w:val="left" w:pos="360"/>
          <w:tab w:val="left" w:pos="1620"/>
        </w:tabs>
        <w:spacing w:after="60"/>
        <w:ind w:left="720"/>
      </w:pPr>
      <w:r>
        <w:t xml:space="preserve"> –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w:t>
      </w:r>
      <w:r w:rsidR="0034198D">
        <w:t xml:space="preserve">bulk </w:t>
      </w:r>
      <w:r w:rsidR="002670C6">
        <w:t xml:space="preserve">vehicle engine (motor) oil dispensed from a receptacle, dispenser, or storage tank </w:t>
      </w:r>
      <w:r w:rsidRPr="002670C6">
        <w:t xml:space="preserve">shall contain the viscosity grade classification preceded by the letters “SAE” in accordance with the SAE International’s latest version of </w:t>
      </w:r>
      <w:r w:rsidR="00D75E76" w:rsidRPr="002670C6">
        <w:t>SAE</w:t>
      </w:r>
      <w:r w:rsidR="00D75E76">
        <w:t xml:space="preserve"> </w:t>
      </w:r>
      <w:r w:rsidRPr="002670C6">
        <w:t>J300</w:t>
      </w:r>
      <w:r w:rsidR="008A1AD7" w:rsidRPr="002670C6">
        <w:t xml:space="preserve">, </w:t>
      </w:r>
      <w:r w:rsidR="004C3510" w:rsidRPr="002670C6">
        <w:t>“</w:t>
      </w:r>
      <w:r w:rsidR="008A1AD7" w:rsidRPr="002670C6">
        <w:t>Engine Oil Viscosity Classification</w:t>
      </w:r>
      <w:r w:rsidRPr="002670C6">
        <w:t>.</w:t>
      </w:r>
      <w:r w:rsidR="004C3510" w:rsidRPr="002670C6">
        <w:t>”</w:t>
      </w:r>
    </w:p>
    <w:p w14:paraId="2BD26B95" w14:textId="77777777" w:rsidR="00E538D6" w:rsidRPr="00FA4FBF" w:rsidRDefault="00E538D6" w:rsidP="009D6532">
      <w:pPr>
        <w:pStyle w:val="BodyText"/>
        <w:tabs>
          <w:tab w:val="left" w:pos="360"/>
          <w:tab w:val="left" w:pos="1620"/>
        </w:tabs>
        <w:ind w:left="720"/>
      </w:pPr>
      <w:r w:rsidRPr="00FA4FBF">
        <w:t>(Amended 2012</w:t>
      </w:r>
      <w:r w:rsidR="0034198D">
        <w:t xml:space="preserve"> and 2014</w:t>
      </w:r>
      <w:r w:rsidRPr="00FA4FBF">
        <w:t>)</w:t>
      </w:r>
    </w:p>
    <w:p w14:paraId="79A39B7C" w14:textId="7076E6F8" w:rsidR="001C0A50" w:rsidRPr="001C0A50" w:rsidRDefault="00370838" w:rsidP="001C0A50">
      <w:pPr>
        <w:pStyle w:val="Heading4"/>
        <w:rPr>
          <w:vanish/>
          <w:specVanish/>
        </w:rPr>
      </w:pPr>
      <w:bookmarkStart w:id="631" w:name="_Toc135041465"/>
      <w:bookmarkStart w:id="632" w:name="_Toc174106118"/>
      <w:bookmarkStart w:id="633" w:name="_Toc174106353"/>
      <w:r w:rsidRPr="000165F3">
        <w:t>3.13.1.</w:t>
      </w:r>
      <w:r w:rsidR="0034198D" w:rsidRPr="000165F3">
        <w:t>2</w:t>
      </w:r>
      <w:r w:rsidR="002B47EE">
        <w:t>. </w:t>
      </w:r>
      <w:r w:rsidRPr="000165F3">
        <w:t>Brand</w:t>
      </w:r>
      <w:r w:rsidR="007E7A82" w:rsidRPr="00181856">
        <w:t>.</w:t>
      </w:r>
      <w:bookmarkEnd w:id="631"/>
      <w:bookmarkEnd w:id="632"/>
      <w:bookmarkEnd w:id="633"/>
    </w:p>
    <w:p w14:paraId="410F7F0D" w14:textId="7F159289" w:rsidR="00370838" w:rsidRPr="00072BAB" w:rsidRDefault="00370838" w:rsidP="009D6532">
      <w:pPr>
        <w:pStyle w:val="BodyText"/>
        <w:tabs>
          <w:tab w:val="left" w:pos="360"/>
          <w:tab w:val="left" w:pos="1620"/>
        </w:tabs>
        <w:spacing w:after="60"/>
        <w:ind w:left="720"/>
      </w:pPr>
      <w:r w:rsidRPr="00072BAB">
        <w:t xml:space="preserve"> </w:t>
      </w:r>
      <w:r w:rsidRPr="00FA4FBF">
        <w:t>–</w:t>
      </w:r>
      <w:r w:rsidRPr="00D94376">
        <w:t xml:space="preserve"> </w:t>
      </w:r>
      <w:r w:rsidR="00AC31E2" w:rsidRPr="00072BAB">
        <w:fldChar w:fldCharType="begin"/>
      </w:r>
      <w:r w:rsidR="00AC31E2" w:rsidRPr="00072BAB">
        <w:instrText xml:space="preserve"> XE "Oil:Brand" </w:instrText>
      </w:r>
      <w:r w:rsidR="00AC31E2" w:rsidRPr="00072BAB">
        <w:fldChar w:fldCharType="end"/>
      </w:r>
      <w:r w:rsidRPr="00072BAB">
        <w:t xml:space="preserve">The label on any vehicle engine (motor) oil container and the invoice or receipt from service on an engine that includes the installation of </w:t>
      </w:r>
      <w:r w:rsidR="0034198D">
        <w:t xml:space="preserve">bulk </w:t>
      </w:r>
      <w:r w:rsidRPr="00072BAB">
        <w:t xml:space="preserve">vehicle engine (motor) oil dispensed from a </w:t>
      </w:r>
      <w:r w:rsidRPr="00072BAB">
        <w:lastRenderedPageBreak/>
        <w:t>receptacle, dispenser, or storage tank shall contain the name, brand, trademark, or trade name of the vehicle engine (motor) oil.</w:t>
      </w:r>
    </w:p>
    <w:p w14:paraId="0A89FF60" w14:textId="77777777" w:rsidR="004D6BC2" w:rsidRPr="00FA4FBF" w:rsidRDefault="004D6BC2" w:rsidP="009D6532">
      <w:pPr>
        <w:pStyle w:val="BodyText"/>
        <w:tabs>
          <w:tab w:val="left" w:pos="360"/>
          <w:tab w:val="left" w:pos="1620"/>
        </w:tabs>
        <w:ind w:left="720"/>
      </w:pPr>
      <w:r w:rsidRPr="00FA4FBF">
        <w:t>(Added 2012</w:t>
      </w:r>
      <w:r w:rsidR="0034198D">
        <w:t xml:space="preserve"> and 2014</w:t>
      </w:r>
      <w:r w:rsidRPr="00FA4FBF">
        <w:t>)</w:t>
      </w:r>
    </w:p>
    <w:p w14:paraId="19E4DA8D" w14:textId="18F903EF" w:rsidR="008404B8" w:rsidRPr="008404B8" w:rsidRDefault="005A6C37" w:rsidP="008404B8">
      <w:pPr>
        <w:pStyle w:val="Heading4"/>
        <w:rPr>
          <w:vanish/>
          <w:specVanish/>
        </w:rPr>
      </w:pPr>
      <w:bookmarkStart w:id="634" w:name="_Toc135041466"/>
      <w:bookmarkStart w:id="635" w:name="_Toc174106119"/>
      <w:bookmarkStart w:id="636" w:name="_Toc174106354"/>
      <w:r w:rsidRPr="000165F3">
        <w:t>3.13.1.</w:t>
      </w:r>
      <w:r w:rsidR="0034198D" w:rsidRPr="000165F3">
        <w:t>3</w:t>
      </w:r>
      <w:r w:rsidR="002B47EE">
        <w:t>. </w:t>
      </w:r>
      <w:r w:rsidRPr="000165F3">
        <w:t xml:space="preserve">Engine </w:t>
      </w:r>
      <w:r w:rsidR="003C7D0C" w:rsidRPr="000165F3">
        <w:t>Service Category</w:t>
      </w:r>
      <w:r w:rsidRPr="00181856">
        <w:t>.</w:t>
      </w:r>
      <w:bookmarkEnd w:id="634"/>
      <w:bookmarkEnd w:id="635"/>
      <w:bookmarkEnd w:id="636"/>
    </w:p>
    <w:p w14:paraId="62783BDD" w14:textId="2E1FED71" w:rsidR="005A6C37" w:rsidRDefault="005A6C37" w:rsidP="008404B8">
      <w:pPr>
        <w:pStyle w:val="BodyText"/>
        <w:spacing w:after="60"/>
      </w:pPr>
      <w:r w:rsidRPr="00E436EB">
        <w:t xml:space="preserve"> </w:t>
      </w:r>
      <w:r w:rsidRPr="001C0A50">
        <w:t xml:space="preserve">– </w:t>
      </w:r>
      <w:r w:rsidR="00AD24CA" w:rsidRPr="001C0A50">
        <w:fldChar w:fldCharType="begin"/>
      </w:r>
      <w:r w:rsidR="00AD24CA" w:rsidRPr="001C0A50">
        <w:instrText xml:space="preserve"> XE "Oil:Engine service category" </w:instrText>
      </w:r>
      <w:r w:rsidR="00AD24CA" w:rsidRPr="001C0A50">
        <w:fldChar w:fldCharType="end"/>
      </w:r>
      <w:r w:rsidRPr="001C0A50">
        <w:t xml:space="preserve">The label on </w:t>
      </w:r>
      <w:r w:rsidR="00370838" w:rsidRPr="001C0A50">
        <w:t>any</w:t>
      </w:r>
      <w:r w:rsidRPr="001C0A50">
        <w:t xml:space="preserve"> vehicle </w:t>
      </w:r>
      <w:r w:rsidR="00370838" w:rsidRPr="001C0A50">
        <w:t>engine (</w:t>
      </w:r>
      <w:r w:rsidRPr="001C0A50">
        <w:t>motor</w:t>
      </w:r>
      <w:r w:rsidR="00370838" w:rsidRPr="001C0A50">
        <w:t>)</w:t>
      </w:r>
      <w:r w:rsidRPr="001C0A50">
        <w:t xml:space="preserve"> oil </w:t>
      </w:r>
      <w:r w:rsidR="00370838" w:rsidRPr="001C0A50">
        <w:t xml:space="preserve">container, receptacle, dispenser or storage tank and the invoice or receipt from service on an engine that includes the installation of </w:t>
      </w:r>
      <w:r w:rsidR="0009218A" w:rsidRPr="001C0A50">
        <w:t xml:space="preserve">bulk </w:t>
      </w:r>
      <w:r w:rsidR="00370838" w:rsidRPr="001C0A50">
        <w:t>vehicle engine (motor) oil dispensed from a receptacle, dispenser</w:t>
      </w:r>
      <w:r w:rsidR="00047C95" w:rsidRPr="001C0A50">
        <w:t>,</w:t>
      </w:r>
      <w:r w:rsidR="00370838" w:rsidRPr="001C0A50">
        <w:t xml:space="preserve"> or storage tank </w:t>
      </w:r>
      <w:r w:rsidRPr="001C0A50">
        <w:t xml:space="preserve">shall contain the engine service category, or categories, </w:t>
      </w:r>
      <w:r w:rsidR="004D6280" w:rsidRPr="001C0A50">
        <w:t xml:space="preserve">displayed </w:t>
      </w:r>
      <w:r w:rsidRPr="001C0A50">
        <w:t>in letters not less than 3.18</w:t>
      </w:r>
      <w:r w:rsidR="001D099A" w:rsidRPr="001C0A50">
        <w:t xml:space="preserve"> </w:t>
      </w:r>
      <w:r w:rsidRPr="001C0A50">
        <w:t>mm (</w:t>
      </w:r>
      <w:r w:rsidRPr="001C0A50">
        <w:rPr>
          <w:szCs w:val="20"/>
        </w:rPr>
        <w:t>1</w:t>
      </w:r>
      <w:r w:rsidRPr="001C0A50">
        <w:t>/</w:t>
      </w:r>
      <w:r w:rsidRPr="001C0A50">
        <w:rPr>
          <w:szCs w:val="20"/>
        </w:rPr>
        <w:t>8</w:t>
      </w:r>
      <w:r w:rsidR="001D099A" w:rsidRPr="001C0A50">
        <w:rPr>
          <w:szCs w:val="20"/>
        </w:rPr>
        <w:t xml:space="preserve"> </w:t>
      </w:r>
      <w:r w:rsidRPr="001C0A50">
        <w:t>in) in height, as defined by the latest version of SAE</w:t>
      </w:r>
      <w:r w:rsidR="001D099A" w:rsidRPr="001C0A50">
        <w:t xml:space="preserve"> </w:t>
      </w:r>
      <w:r w:rsidRPr="001C0A50">
        <w:t>J183</w:t>
      </w:r>
      <w:r w:rsidR="00D654A1" w:rsidRPr="001C0A50">
        <w:t xml:space="preserve">, </w:t>
      </w:r>
      <w:r w:rsidR="004C3510" w:rsidRPr="001C0A50">
        <w:t>“</w:t>
      </w:r>
      <w:r w:rsidR="00D654A1" w:rsidRPr="001C0A50">
        <w:t>Engine Oil Performance and Engine Service Classification (</w:t>
      </w:r>
      <w:r w:rsidR="0009218A" w:rsidRPr="001C0A50">
        <w:t>Other than “Energy Conserving”</w:t>
      </w:r>
      <w:r w:rsidR="00D654A1" w:rsidRPr="001C0A50">
        <w:t>)</w:t>
      </w:r>
      <w:r w:rsidR="004C3510" w:rsidRPr="001C0A50">
        <w:t>”</w:t>
      </w:r>
      <w:r w:rsidRPr="001C0A50">
        <w:t xml:space="preserve"> API </w:t>
      </w:r>
      <w:r w:rsidR="0034198D" w:rsidRPr="001C0A50">
        <w:t>Publication</w:t>
      </w:r>
      <w:r w:rsidR="001D099A" w:rsidRPr="001C0A50">
        <w:t xml:space="preserve"> </w:t>
      </w:r>
      <w:r w:rsidRPr="001C0A50">
        <w:t xml:space="preserve">1509, </w:t>
      </w:r>
      <w:r w:rsidR="0034198D" w:rsidRPr="001C0A50">
        <w:t>“</w:t>
      </w:r>
      <w:r w:rsidRPr="001C0A50">
        <w:t>Engine Oil Licensing and Certification System</w:t>
      </w:r>
      <w:r w:rsidR="0034198D" w:rsidRPr="001C0A50">
        <w:t xml:space="preserve">,” </w:t>
      </w:r>
      <w:r w:rsidR="00777AEF" w:rsidRPr="001C0A50">
        <w:t xml:space="preserve"> European Autom</w:t>
      </w:r>
      <w:r w:rsidR="00F327CE" w:rsidRPr="001C0A50">
        <w:t>o</w:t>
      </w:r>
      <w:r w:rsidR="00777AEF" w:rsidRPr="001C0A50">
        <w:t>bile Manufacturers Association</w:t>
      </w:r>
      <w:r w:rsidR="00F327CE" w:rsidRPr="001C0A50">
        <w:t xml:space="preserve"> </w:t>
      </w:r>
      <w:r w:rsidR="00777AEF" w:rsidRPr="001C0A50">
        <w:t xml:space="preserve">(ACEA), “European Oil Sequences,” </w:t>
      </w:r>
      <w:r w:rsidR="0034198D" w:rsidRPr="001C0A50">
        <w:t xml:space="preserve">or other </w:t>
      </w:r>
      <w:r w:rsidR="00492929" w:rsidRPr="001C0A50">
        <w:t>“</w:t>
      </w:r>
      <w:r w:rsidR="0034198D" w:rsidRPr="001C0A50">
        <w:t>Vehicle or Engine Manufacturer Standards</w:t>
      </w:r>
      <w:r w:rsidR="00492929" w:rsidRPr="001C0A50">
        <w:t>”</w:t>
      </w:r>
      <w:r w:rsidR="0034198D" w:rsidRPr="001C0A50">
        <w:t xml:space="preserve"> as provided in Section 3.13.1.3.1</w:t>
      </w:r>
      <w:r w:rsidRPr="001C0A50">
        <w:t>.</w:t>
      </w:r>
    </w:p>
    <w:p w14:paraId="399D8432" w14:textId="77777777" w:rsidR="009E794D" w:rsidRPr="0054323A" w:rsidRDefault="009E794D" w:rsidP="009D6532">
      <w:pPr>
        <w:pStyle w:val="BodyText"/>
        <w:tabs>
          <w:tab w:val="left" w:pos="360"/>
        </w:tabs>
        <w:ind w:left="720"/>
      </w:pPr>
      <w:r w:rsidRPr="00FA4FBF">
        <w:t>(A</w:t>
      </w:r>
      <w:r w:rsidR="00E538D6" w:rsidRPr="00FA4FBF">
        <w:t>mended</w:t>
      </w:r>
      <w:r w:rsidRPr="00FA4FBF">
        <w:t xml:space="preserve"> 2012</w:t>
      </w:r>
      <w:r w:rsidR="0034198D">
        <w:t xml:space="preserve"> and 2014</w:t>
      </w:r>
      <w:r w:rsidRPr="00FA4FBF">
        <w:t>)</w:t>
      </w:r>
    </w:p>
    <w:p w14:paraId="57B5AD98" w14:textId="61ED6968" w:rsidR="008404B8" w:rsidRPr="008404B8" w:rsidRDefault="00676CAE" w:rsidP="008404B8">
      <w:pPr>
        <w:pStyle w:val="Heading5"/>
        <w:rPr>
          <w:vanish/>
          <w:specVanish/>
        </w:rPr>
      </w:pPr>
      <w:bookmarkStart w:id="637" w:name="_Toc174106120"/>
      <w:bookmarkStart w:id="638" w:name="_Toc174106355"/>
      <w:r w:rsidRPr="008C68DF">
        <w:t>3.13.1.3.1</w:t>
      </w:r>
      <w:r w:rsidR="002B47EE">
        <w:t>. </w:t>
      </w:r>
      <w:r w:rsidRPr="008C68DF">
        <w:t>Vehicle or Engine Manufacturer Standard.</w:t>
      </w:r>
      <w:bookmarkEnd w:id="637"/>
      <w:bookmarkEnd w:id="638"/>
    </w:p>
    <w:p w14:paraId="7B25A293" w14:textId="28EE440F" w:rsidR="00676CAE" w:rsidRPr="00072BAB" w:rsidRDefault="00676CAE" w:rsidP="009D6532">
      <w:pPr>
        <w:pStyle w:val="BodyText"/>
        <w:tabs>
          <w:tab w:val="left" w:pos="360"/>
          <w:tab w:val="left" w:pos="1620"/>
        </w:tabs>
        <w:spacing w:after="60"/>
        <w:ind w:left="1080"/>
      </w:pPr>
      <w:r w:rsidRPr="007E0CB6">
        <w:t xml:space="preserve"> </w:t>
      </w:r>
      <w:r w:rsidRPr="002B47EE">
        <w:rPr>
          <w:bCs/>
        </w:rPr>
        <w:t xml:space="preserve">–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w:t>
      </w:r>
      <w:r w:rsidR="001D099A">
        <w:t xml:space="preserve"> </w:t>
      </w:r>
      <w:r>
        <w:t>mm (</w:t>
      </w:r>
      <w:r w:rsidRPr="001D099A">
        <w:t>1/8</w:t>
      </w:r>
      <w:r>
        <w:t xml:space="preserve"> in) in height.  If the vehicle (motor) oil only meets a vehicle or engine manufacturer standard, the label must clearly identify that the oil is only intended for use where specifically recommended by the vehicle or engine manufacturer.</w:t>
      </w:r>
    </w:p>
    <w:p w14:paraId="6DDACDF9" w14:textId="77777777" w:rsidR="00676CAE" w:rsidRDefault="00676CAE" w:rsidP="009D6532">
      <w:pPr>
        <w:pStyle w:val="BodyText"/>
        <w:tabs>
          <w:tab w:val="left" w:pos="360"/>
        </w:tabs>
        <w:ind w:left="1080"/>
      </w:pPr>
      <w:r w:rsidRPr="00072BAB">
        <w:t>(Added 201</w:t>
      </w:r>
      <w:r w:rsidR="005C033F">
        <w:t>4</w:t>
      </w:r>
      <w:r w:rsidRPr="00072BAB">
        <w:t>)</w:t>
      </w:r>
    </w:p>
    <w:p w14:paraId="562EC848" w14:textId="300FF037" w:rsidR="008404B8" w:rsidRPr="002B47EE" w:rsidRDefault="00411375" w:rsidP="008404B8">
      <w:pPr>
        <w:pStyle w:val="Heading5"/>
        <w:rPr>
          <w:b w:val="0"/>
          <w:vanish/>
          <w:specVanish/>
        </w:rPr>
      </w:pPr>
      <w:bookmarkStart w:id="639" w:name="_Toc174106121"/>
      <w:bookmarkStart w:id="640" w:name="_Toc174106356"/>
      <w:bookmarkStart w:id="641" w:name="_Hlk63081114"/>
      <w:r w:rsidRPr="00411375">
        <w:t>3.13.1.3.2</w:t>
      </w:r>
      <w:r w:rsidR="002B47EE">
        <w:t>. </w:t>
      </w:r>
      <w:r w:rsidRPr="00411375">
        <w:t>Inactive or Obsolete Service Categories.</w:t>
      </w:r>
      <w:bookmarkEnd w:id="639"/>
      <w:bookmarkEnd w:id="640"/>
    </w:p>
    <w:p w14:paraId="6533510F" w14:textId="4A3E617D" w:rsidR="00411375" w:rsidRPr="000D3A0F" w:rsidRDefault="00411375" w:rsidP="009D6532">
      <w:pPr>
        <w:pStyle w:val="BodyText"/>
        <w:tabs>
          <w:tab w:val="left" w:pos="360"/>
          <w:tab w:val="left" w:pos="2160"/>
        </w:tabs>
        <w:spacing w:after="60"/>
        <w:ind w:left="1080"/>
        <w:rPr>
          <w:bCs/>
        </w:rPr>
      </w:pPr>
      <w:r w:rsidRPr="002B47EE">
        <w:rPr>
          <w:bCs/>
        </w:rPr>
        <w:t xml:space="preserve"> – </w:t>
      </w:r>
      <w:r w:rsidRPr="006E630D">
        <w:rPr>
          <w:bCs/>
        </w:rPr>
        <w:t>W</w:t>
      </w:r>
      <w:r w:rsidRPr="00411375">
        <w:t xml:space="preserve">henever </w:t>
      </w:r>
      <w:r w:rsidRPr="006E630D">
        <w:rPr>
          <w:bCs/>
        </w:rPr>
        <w:t xml:space="preserve">any </w:t>
      </w:r>
      <w:r w:rsidRPr="000D3A0F">
        <w:rPr>
          <w:bCs/>
        </w:rPr>
        <w:t xml:space="preserve">vehicle engine (motor) oil in </w:t>
      </w:r>
      <w:r w:rsidRPr="006E630D">
        <w:rPr>
          <w:bCs/>
        </w:rPr>
        <w:t>a</w:t>
      </w:r>
      <w:r w:rsidRPr="000D3A0F">
        <w:rPr>
          <w:bCs/>
        </w:rPr>
        <w:t xml:space="preserve"> container</w:t>
      </w:r>
      <w:r w:rsidRPr="006E630D">
        <w:rPr>
          <w:bCs/>
        </w:rPr>
        <w:t xml:space="preserve"> receptacle, dispenser, storage tank</w:t>
      </w:r>
      <w:r w:rsidRPr="000D3A0F">
        <w:rPr>
          <w:bCs/>
        </w:rPr>
        <w:t xml:space="preserve"> or in bulk does not meet an active API service category as defined by the latest version of SAE J183, “Engine Oil Performance and Engine Service Classification (Other than “Energy Conserving”)</w:t>
      </w:r>
      <w:r w:rsidRPr="006E630D">
        <w:rPr>
          <w:bCs/>
        </w:rPr>
        <w:t>,</w:t>
      </w:r>
      <w:r w:rsidRPr="000D3A0F">
        <w:rPr>
          <w:bCs/>
        </w:rPr>
        <w:t xml:space="preserve">” </w:t>
      </w:r>
      <w:r w:rsidRPr="006E630D">
        <w:rPr>
          <w:bCs/>
        </w:rPr>
        <w:t>API Publication 1509, “Engine Oil Licensing and Certification System,”</w:t>
      </w:r>
      <w:r w:rsidRPr="000D3A0F">
        <w:rPr>
          <w:bCs/>
        </w:rPr>
        <w:t xml:space="preserve"> </w:t>
      </w:r>
      <w:r w:rsidRPr="006E630D">
        <w:rPr>
          <w:bCs/>
        </w:rPr>
        <w:t xml:space="preserve">European Automobile Manufacturers Association (ACEA), “European Oil Sequences,” or other Vehicle or Engine Manufacturer Standards as approved in Section 2.33.1.3.1., Vehicle </w:t>
      </w:r>
      <w:r w:rsidR="000D3A0F">
        <w:rPr>
          <w:bCs/>
        </w:rPr>
        <w:t>o</w:t>
      </w:r>
      <w:r w:rsidRPr="006E630D">
        <w:rPr>
          <w:bCs/>
        </w:rPr>
        <w:t>r Engine Manufacturer Standard the front or forward-facing label</w:t>
      </w:r>
      <w:r w:rsidRPr="000D3A0F">
        <w:rPr>
          <w:bCs/>
        </w:rPr>
        <w:t xml:space="preserve"> </w:t>
      </w:r>
      <w:r w:rsidRPr="006E630D">
        <w:rPr>
          <w:bCs/>
        </w:rPr>
        <w:t xml:space="preserve">of such </w:t>
      </w:r>
      <w:r w:rsidRPr="000D3A0F">
        <w:rPr>
          <w:bCs/>
        </w:rPr>
        <w:t xml:space="preserve">vehicle engine (motor) oil </w:t>
      </w:r>
      <w:r w:rsidRPr="006E630D">
        <w:rPr>
          <w:bCs/>
        </w:rPr>
        <w:t xml:space="preserve">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Whenever any vehicle engine (motor) oil is declared obsolete by a vehicle or engine manufacturer, the front of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 </w:t>
      </w:r>
    </w:p>
    <w:p w14:paraId="30D1F0A1" w14:textId="25A80168" w:rsidR="00E75F1B" w:rsidRDefault="00411375" w:rsidP="009D6532">
      <w:pPr>
        <w:pStyle w:val="BodyText"/>
        <w:tabs>
          <w:tab w:val="left" w:pos="360"/>
          <w:tab w:val="left" w:pos="2160"/>
        </w:tabs>
        <w:ind w:left="1080"/>
        <w:rPr>
          <w:b/>
          <w:bCs/>
        </w:rPr>
      </w:pPr>
      <w:r w:rsidRPr="000D3A0F">
        <w:rPr>
          <w:bCs/>
        </w:rPr>
        <w:t xml:space="preserve">(Added 2012) (Amended </w:t>
      </w:r>
      <w:r w:rsidRPr="00181856">
        <w:rPr>
          <w:bCs/>
        </w:rPr>
        <w:t>2014 and 20</w:t>
      </w:r>
      <w:r w:rsidR="000D3A0F" w:rsidRPr="00181856">
        <w:rPr>
          <w:bCs/>
        </w:rPr>
        <w:t>21</w:t>
      </w:r>
      <w:r w:rsidRPr="00181856">
        <w:rPr>
          <w:bCs/>
        </w:rPr>
        <w:t>)</w:t>
      </w:r>
      <w:bookmarkEnd w:id="641"/>
    </w:p>
    <w:p w14:paraId="410C3BC5" w14:textId="2432521E" w:rsidR="001C0A50" w:rsidRPr="001C0A50" w:rsidRDefault="00D654A1" w:rsidP="001C0A50">
      <w:pPr>
        <w:pStyle w:val="Heading4"/>
        <w:rPr>
          <w:vanish/>
          <w:specVanish/>
        </w:rPr>
      </w:pPr>
      <w:bookmarkStart w:id="642" w:name="_Toc135041467"/>
      <w:bookmarkStart w:id="643" w:name="_Toc174106122"/>
      <w:bookmarkStart w:id="644" w:name="_Toc174106357"/>
      <w:r w:rsidRPr="000165F3">
        <w:t>3.13.1.</w:t>
      </w:r>
      <w:r w:rsidR="00D43ED3" w:rsidRPr="000165F3">
        <w:t>4</w:t>
      </w:r>
      <w:r w:rsidR="002B47EE">
        <w:t>. </w:t>
      </w:r>
      <w:r w:rsidRPr="000165F3">
        <w:t xml:space="preserve">Tank </w:t>
      </w:r>
      <w:r w:rsidR="00CF7E92" w:rsidRPr="000165F3">
        <w:t>Trucks</w:t>
      </w:r>
      <w:r w:rsidR="00E564C2" w:rsidRPr="000165F3">
        <w:t xml:space="preserve"> or </w:t>
      </w:r>
      <w:r w:rsidR="00CF7E92" w:rsidRPr="000165F3">
        <w:t>Rail Cars</w:t>
      </w:r>
      <w:r w:rsidRPr="00181856">
        <w:t>.</w:t>
      </w:r>
      <w:bookmarkEnd w:id="642"/>
      <w:bookmarkEnd w:id="643"/>
      <w:bookmarkEnd w:id="644"/>
    </w:p>
    <w:p w14:paraId="2F75AA9A" w14:textId="317DC571" w:rsidR="000D3A0F" w:rsidRPr="00181856" w:rsidRDefault="00D654A1" w:rsidP="009D6532">
      <w:pPr>
        <w:pStyle w:val="BodyText"/>
        <w:tabs>
          <w:tab w:val="left" w:pos="360"/>
          <w:tab w:val="left" w:pos="1620"/>
          <w:tab w:val="left" w:pos="1800"/>
        </w:tabs>
        <w:spacing w:after="60"/>
        <w:ind w:left="720"/>
        <w:rPr>
          <w:rFonts w:eastAsia="Calibri"/>
          <w:bCs/>
        </w:rPr>
      </w:pPr>
      <w:r w:rsidRPr="00181856">
        <w:t xml:space="preserve"> – </w:t>
      </w:r>
      <w:r w:rsidR="00AC31E2" w:rsidRPr="00181856">
        <w:rPr>
          <w:b/>
        </w:rPr>
        <w:fldChar w:fldCharType="begin"/>
      </w:r>
      <w:r w:rsidR="00AD24CA" w:rsidRPr="00181856">
        <w:instrText xml:space="preserve"> XE "Oil:</w:instrText>
      </w:r>
      <w:r w:rsidR="007C5C70" w:rsidRPr="00181856">
        <w:instrText>T</w:instrText>
      </w:r>
      <w:r w:rsidR="00AC31E2" w:rsidRPr="00181856">
        <w:instrText xml:space="preserve">ank trucks" </w:instrText>
      </w:r>
      <w:r w:rsidR="00AC31E2" w:rsidRPr="00181856">
        <w:rPr>
          <w:b/>
        </w:rPr>
        <w:fldChar w:fldCharType="end"/>
      </w:r>
      <w:r w:rsidR="00BD3FD5" w:rsidRPr="00181856">
        <w:rPr>
          <w:b/>
        </w:rPr>
        <w:fldChar w:fldCharType="begin"/>
      </w:r>
      <w:r w:rsidR="00BD3FD5" w:rsidRPr="00181856">
        <w:instrText xml:space="preserve"> XE "Railroad cars:Tank trucks or rail cars" </w:instrText>
      </w:r>
      <w:r w:rsidR="00BD3FD5" w:rsidRPr="00181856">
        <w:rPr>
          <w:b/>
        </w:rPr>
        <w:fldChar w:fldCharType="end"/>
      </w:r>
      <w:r w:rsidR="007C5C70" w:rsidRPr="00181856">
        <w:rPr>
          <w:b/>
        </w:rPr>
        <w:fldChar w:fldCharType="begin"/>
      </w:r>
      <w:r w:rsidR="007C5C70" w:rsidRPr="00181856">
        <w:instrText xml:space="preserve"> XE "Oil:Rail cars" </w:instrText>
      </w:r>
      <w:r w:rsidR="007C5C70" w:rsidRPr="00181856">
        <w:rPr>
          <w:b/>
        </w:rPr>
        <w:fldChar w:fldCharType="end"/>
      </w:r>
      <w:r w:rsidRPr="00181856">
        <w:t xml:space="preserve">Tank trucks, rail cars, and types of delivery trucks that are used to deliver </w:t>
      </w:r>
      <w:r w:rsidR="00D43ED3" w:rsidRPr="00181856">
        <w:t xml:space="preserve">bulk </w:t>
      </w:r>
      <w:r w:rsidRPr="00181856">
        <w:t xml:space="preserve">vehicle engine (motor) oil are not required to display the SAE viscosity grade and service category or categories </w:t>
      </w:r>
      <w:r w:rsidR="00FB2715" w:rsidRPr="00181856">
        <w:t>on such tank trucks, rail cars, and other types of delivery trucks</w:t>
      </w:r>
      <w:r w:rsidRPr="00181856">
        <w:t>.</w:t>
      </w:r>
      <w:r w:rsidR="000D3A0F" w:rsidRPr="00181856">
        <w:rPr>
          <w:b/>
        </w:rPr>
        <w:t xml:space="preserve">  </w:t>
      </w:r>
      <w:r w:rsidR="000D3A0F" w:rsidRPr="00181856">
        <w:rPr>
          <w:rFonts w:eastAsia="Calibri"/>
          <w:bCs/>
        </w:rPr>
        <w:t>In lieu of such display requirements the documentation defined in Section 3.13.1.5. Documentation shall be readily available for inspection.</w:t>
      </w:r>
    </w:p>
    <w:p w14:paraId="521EC264" w14:textId="3F19358B" w:rsidR="00D654A1" w:rsidRPr="00181856" w:rsidRDefault="00F00035" w:rsidP="009D6532">
      <w:pPr>
        <w:pStyle w:val="BodyText"/>
        <w:tabs>
          <w:tab w:val="left" w:pos="360"/>
          <w:tab w:val="left" w:pos="1800"/>
        </w:tabs>
        <w:ind w:left="720"/>
      </w:pPr>
      <w:r w:rsidRPr="00181856">
        <w:t xml:space="preserve">(Added 2012) </w:t>
      </w:r>
      <w:r w:rsidR="00FB2715" w:rsidRPr="00181856">
        <w:t>(Amend 2013</w:t>
      </w:r>
      <w:r w:rsidR="000D3A0F" w:rsidRPr="00181856">
        <w:t>,</w:t>
      </w:r>
      <w:r w:rsidR="00D43ED3" w:rsidRPr="00181856">
        <w:t xml:space="preserve"> 2014</w:t>
      </w:r>
      <w:r w:rsidR="00826BA8">
        <w:t>,</w:t>
      </w:r>
      <w:r w:rsidR="000D3A0F" w:rsidRPr="00181856">
        <w:t xml:space="preserve"> and 2021</w:t>
      </w:r>
      <w:r w:rsidR="00FB2715" w:rsidRPr="00181856">
        <w:t>)</w:t>
      </w:r>
      <w:r w:rsidR="009C6CB4" w:rsidRPr="00181856">
        <w:t xml:space="preserve"> </w:t>
      </w:r>
    </w:p>
    <w:p w14:paraId="616E2CD7" w14:textId="416A972A" w:rsidR="001C0A50" w:rsidRPr="001C0A50" w:rsidRDefault="00FB2715" w:rsidP="001C0A50">
      <w:pPr>
        <w:pStyle w:val="Heading4"/>
        <w:rPr>
          <w:vanish/>
          <w:specVanish/>
        </w:rPr>
      </w:pPr>
      <w:bookmarkStart w:id="645" w:name="_Toc135041468"/>
      <w:bookmarkStart w:id="646" w:name="_Toc174106123"/>
      <w:bookmarkStart w:id="647" w:name="_Toc174106358"/>
      <w:r w:rsidRPr="000165F3">
        <w:t>3.13.1.</w:t>
      </w:r>
      <w:r w:rsidR="00D43ED3" w:rsidRPr="000165F3">
        <w:t>5</w:t>
      </w:r>
      <w:r w:rsidR="002B47EE">
        <w:t>. </w:t>
      </w:r>
      <w:r w:rsidRPr="000165F3">
        <w:t>Documentation</w:t>
      </w:r>
      <w:r w:rsidRPr="006F5630">
        <w:t>.</w:t>
      </w:r>
      <w:bookmarkEnd w:id="645"/>
      <w:bookmarkEnd w:id="646"/>
      <w:bookmarkEnd w:id="647"/>
    </w:p>
    <w:p w14:paraId="011464B4" w14:textId="0D5DC57E" w:rsidR="00FB2715" w:rsidRPr="00181856" w:rsidRDefault="00FB2715" w:rsidP="009D6532">
      <w:pPr>
        <w:pStyle w:val="BodyText"/>
        <w:tabs>
          <w:tab w:val="left" w:pos="360"/>
          <w:tab w:val="left" w:pos="1620"/>
        </w:tabs>
        <w:spacing w:after="60"/>
        <w:ind w:left="720"/>
        <w:rPr>
          <w:b/>
        </w:rPr>
      </w:pPr>
      <w:r w:rsidRPr="00181856">
        <w:t xml:space="preserve"> – When the engine (motor) oil is sold in bulk, an invoice, bill of lading, shipping paper, or other documentation must accompany each delivery.  This document must identify the quantity of </w:t>
      </w:r>
      <w:r w:rsidR="0009218A" w:rsidRPr="00181856">
        <w:t xml:space="preserve">bulk </w:t>
      </w:r>
      <w:r w:rsidRPr="00181856">
        <w:t>engine (motor) oil delivered as defined in Sections 3.13.1.1. Viscosity</w:t>
      </w:r>
      <w:r w:rsidR="000D3A0F" w:rsidRPr="00181856">
        <w:t xml:space="preserve">, grade as defined by the latest version of SAE J300, “Engine Oil Viscosity Classification;” </w:t>
      </w:r>
      <w:r w:rsidRPr="00181856">
        <w:t>3.13.1.</w:t>
      </w:r>
      <w:r w:rsidR="0020559B" w:rsidRPr="00181856">
        <w:t>2</w:t>
      </w:r>
      <w:r w:rsidRPr="00181856">
        <w:t>. Brand; 3.13.1.</w:t>
      </w:r>
      <w:r w:rsidR="0020559B" w:rsidRPr="00181856">
        <w:t>3</w:t>
      </w:r>
      <w:r w:rsidRPr="00181856">
        <w:t xml:space="preserve">. Engine </w:t>
      </w:r>
      <w:r w:rsidR="007F3943" w:rsidRPr="00181856">
        <w:t>S</w:t>
      </w:r>
      <w:r w:rsidRPr="00181856">
        <w:t xml:space="preserve">ervice </w:t>
      </w:r>
      <w:r w:rsidR="007F3943" w:rsidRPr="00181856">
        <w:t>Category</w:t>
      </w:r>
      <w:r w:rsidRPr="00181856">
        <w:t xml:space="preserve">; the name and address of the seller and buyer; and the date and time of the sale.  For inactive or obsolete service categories, the documentation shall also bear a plainly visible cautionary statement as </w:t>
      </w:r>
      <w:r w:rsidRPr="00181856">
        <w:lastRenderedPageBreak/>
        <w:t>required in Section 3.13.1.</w:t>
      </w:r>
      <w:r w:rsidR="00E761BF" w:rsidRPr="00181856">
        <w:t>3</w:t>
      </w:r>
      <w:r w:rsidRPr="00181856">
        <w:t>.</w:t>
      </w:r>
      <w:r w:rsidR="0020559B" w:rsidRPr="00181856">
        <w:t>2</w:t>
      </w:r>
      <w:r w:rsidRPr="00181856">
        <w:t xml:space="preserve">. Inactive or </w:t>
      </w:r>
      <w:r w:rsidR="007F3943" w:rsidRPr="00181856">
        <w:t>Obsolete Service Categories</w:t>
      </w:r>
      <w:r w:rsidR="00A615D9" w:rsidRPr="00181856">
        <w:t xml:space="preserve">. </w:t>
      </w:r>
      <w:r w:rsidR="0020559B" w:rsidRPr="00181856">
        <w:t xml:space="preserve"> </w:t>
      </w:r>
      <w:r w:rsidR="00A615D9" w:rsidRPr="00181856">
        <w:t>D</w:t>
      </w:r>
      <w:r w:rsidRPr="00181856">
        <w:t>ocumentation must be retained at the retail establishment for a period of not less than one year.</w:t>
      </w:r>
    </w:p>
    <w:p w14:paraId="0667EFDD" w14:textId="1A3CE78A" w:rsidR="00FB2715" w:rsidRPr="00181856" w:rsidRDefault="00FB2715" w:rsidP="009D6532">
      <w:pPr>
        <w:pStyle w:val="BodyText"/>
        <w:tabs>
          <w:tab w:val="left" w:pos="360"/>
          <w:tab w:val="left" w:pos="1620"/>
        </w:tabs>
        <w:spacing w:after="60"/>
        <w:ind w:left="720"/>
        <w:rPr>
          <w:b/>
        </w:rPr>
      </w:pPr>
      <w:r w:rsidRPr="00181856">
        <w:t>(Added 2013)</w:t>
      </w:r>
      <w:r w:rsidRPr="00181856" w:rsidDel="00FB2715">
        <w:t xml:space="preserve"> </w:t>
      </w:r>
      <w:r w:rsidR="0052332A" w:rsidRPr="00181856">
        <w:t>(Amended 2014</w:t>
      </w:r>
      <w:r w:rsidR="000D3A0F" w:rsidRPr="00181856">
        <w:t xml:space="preserve"> and 2021</w:t>
      </w:r>
      <w:r w:rsidR="0052332A" w:rsidRPr="00181856">
        <w:t>)</w:t>
      </w:r>
    </w:p>
    <w:p w14:paraId="5C6993AD" w14:textId="3D563B9D" w:rsidR="00D654A1" w:rsidRDefault="00D654A1" w:rsidP="009D6532">
      <w:pPr>
        <w:pStyle w:val="BodyText"/>
        <w:tabs>
          <w:tab w:val="left" w:pos="360"/>
          <w:tab w:val="left" w:pos="1620"/>
        </w:tabs>
      </w:pPr>
      <w:r w:rsidRPr="00181856">
        <w:t>(Amended 201</w:t>
      </w:r>
      <w:r w:rsidR="00E96BB2" w:rsidRPr="00181856">
        <w:t>2</w:t>
      </w:r>
      <w:r w:rsidR="0052332A" w:rsidRPr="00181856">
        <w:t>, 2013,</w:t>
      </w:r>
      <w:r w:rsidR="00FB2715" w:rsidRPr="00181856">
        <w:t xml:space="preserve"> </w:t>
      </w:r>
      <w:r w:rsidR="0052332A" w:rsidRPr="00181856">
        <w:t>2014</w:t>
      </w:r>
      <w:r w:rsidR="000D3A0F" w:rsidRPr="00181856">
        <w:t>, and 2021</w:t>
      </w:r>
      <w:r w:rsidRPr="00181856">
        <w:t>)</w:t>
      </w:r>
      <w:r w:rsidRPr="007E7A82">
        <w:t xml:space="preserve"> </w:t>
      </w:r>
    </w:p>
    <w:p w14:paraId="6AEAA016" w14:textId="7D756A5B" w:rsidR="005A6C37" w:rsidRPr="000C6E71" w:rsidRDefault="005A6C37" w:rsidP="001C0A50">
      <w:pPr>
        <w:pStyle w:val="Heading3"/>
      </w:pPr>
      <w:bookmarkStart w:id="648" w:name="_Toc135041469"/>
      <w:bookmarkStart w:id="649" w:name="_Toc174106124"/>
      <w:bookmarkStart w:id="650" w:name="_Toc174106359"/>
      <w:bookmarkStart w:id="651" w:name="_Toc208211635"/>
      <w:r w:rsidRPr="000165F3">
        <w:t>3.13.2</w:t>
      </w:r>
      <w:r w:rsidR="002B47EE">
        <w:t>. </w:t>
      </w:r>
      <w:r w:rsidRPr="000165F3">
        <w:t>Labeling of Recreational Motor</w:t>
      </w:r>
      <w:r w:rsidR="00E250B6" w:rsidRPr="000165F3">
        <w:t xml:space="preserve"> </w:t>
      </w:r>
      <w:r w:rsidRPr="000165F3">
        <w:t>Oil</w:t>
      </w:r>
      <w:r w:rsidRPr="000C6E71">
        <w:t>.</w:t>
      </w:r>
      <w:bookmarkEnd w:id="648"/>
      <w:bookmarkEnd w:id="649"/>
      <w:bookmarkEnd w:id="650"/>
      <w:bookmarkEnd w:id="651"/>
    </w:p>
    <w:p w14:paraId="6301CA1E" w14:textId="2FE3BC04" w:rsidR="005A6C37" w:rsidRDefault="005A6C37" w:rsidP="009D6532">
      <w:pPr>
        <w:pStyle w:val="BodyText"/>
        <w:tabs>
          <w:tab w:val="left" w:pos="360"/>
          <w:tab w:val="left" w:pos="1620"/>
        </w:tabs>
        <w:ind w:left="720"/>
      </w:pPr>
      <w:bookmarkStart w:id="652" w:name="_Toc135041470"/>
      <w:r w:rsidRPr="002B47EE">
        <w:rPr>
          <w:b/>
          <w:color w:val="auto"/>
        </w:rPr>
        <w:t>3.13.2.1</w:t>
      </w:r>
      <w:r w:rsidR="002B47EE" w:rsidRPr="002B47EE">
        <w:rPr>
          <w:b/>
          <w:color w:val="auto"/>
        </w:rPr>
        <w:t>. </w:t>
      </w:r>
      <w:r w:rsidRPr="002B47EE">
        <w:rPr>
          <w:b/>
          <w:color w:val="auto"/>
        </w:rPr>
        <w:t>Viscosity</w:t>
      </w:r>
      <w:r w:rsidRPr="002B47EE">
        <w:rPr>
          <w:b/>
        </w:rPr>
        <w:t>.</w:t>
      </w:r>
      <w:bookmarkEnd w:id="652"/>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50047F">
        <w:fldChar w:fldCharType="begin"/>
      </w:r>
      <w:r w:rsidR="0050047F">
        <w:instrText xml:space="preserve"> XE "</w:instrText>
      </w:r>
      <w:r w:rsidR="0050047F" w:rsidRPr="00F344B0">
        <w:instrText>Oil:Recreational</w:instrText>
      </w:r>
      <w:r w:rsidR="0050047F">
        <w:instrText xml:space="preserve">" </w:instrText>
      </w:r>
      <w:r w:rsidR="0050047F">
        <w:fldChar w:fldCharType="end"/>
      </w:r>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14:paraId="4A403D1D" w14:textId="6D991290" w:rsidR="005A6C37" w:rsidRDefault="005A6C37" w:rsidP="009D6532">
      <w:pPr>
        <w:pStyle w:val="BodyText"/>
        <w:tabs>
          <w:tab w:val="left" w:pos="360"/>
          <w:tab w:val="left" w:pos="1620"/>
        </w:tabs>
        <w:ind w:left="720"/>
      </w:pPr>
      <w:bookmarkStart w:id="653" w:name="_Toc135041471"/>
      <w:r w:rsidRPr="002B47EE">
        <w:rPr>
          <w:b/>
          <w:color w:val="auto"/>
        </w:rPr>
        <w:t>3.13.2.2</w:t>
      </w:r>
      <w:r w:rsidR="002B47EE" w:rsidRPr="002B47EE">
        <w:rPr>
          <w:b/>
          <w:color w:val="auto"/>
        </w:rPr>
        <w:t>. </w:t>
      </w:r>
      <w:r w:rsidRPr="002B47EE">
        <w:rPr>
          <w:b/>
          <w:color w:val="auto"/>
        </w:rPr>
        <w:t xml:space="preserve">Intended </w:t>
      </w:r>
      <w:r w:rsidR="003C7D0C" w:rsidRPr="002B47EE">
        <w:rPr>
          <w:b/>
          <w:color w:val="auto"/>
        </w:rPr>
        <w:t>U</w:t>
      </w:r>
      <w:r w:rsidRPr="002B47EE">
        <w:rPr>
          <w:b/>
          <w:color w:val="auto"/>
        </w:rPr>
        <w:t>se</w:t>
      </w:r>
      <w:r w:rsidRPr="002B47EE">
        <w:rPr>
          <w:b/>
        </w:rPr>
        <w:t>.</w:t>
      </w:r>
      <w:bookmarkEnd w:id="653"/>
      <w:r w:rsidRPr="00650AB5">
        <w:rPr>
          <w:bCs/>
        </w:rPr>
        <w:t xml:space="preserve"> </w:t>
      </w:r>
      <w:r>
        <w:t xml:space="preserve">– </w:t>
      </w:r>
      <w:r w:rsidR="0050047F">
        <w:fldChar w:fldCharType="begin"/>
      </w:r>
      <w:r w:rsidR="0050047F">
        <w:instrText xml:space="preserve"> XE "</w:instrText>
      </w:r>
      <w:r w:rsidR="0050047F" w:rsidRPr="00D05DB7">
        <w:instrText>Oil:Use</w:instrText>
      </w:r>
      <w:r w:rsidR="0050047F">
        <w:instrText xml:space="preserve">" \i </w:instrText>
      </w:r>
      <w:r w:rsidR="0050047F">
        <w:fldChar w:fldCharType="end"/>
      </w:r>
      <w:r>
        <w:t>The label on each container of recreational motor oil shall contain a statement of its intended use in accordance with the latest version of SAE J300</w:t>
      </w:r>
      <w:r w:rsidR="00BA7F2D" w:rsidRPr="00BA7F2D">
        <w:t>, “Engine Oil Viscosity Classification.”</w:t>
      </w:r>
    </w:p>
    <w:p w14:paraId="3A7BA0D5" w14:textId="1366FF0E" w:rsidR="005A6C37" w:rsidRPr="004964CB" w:rsidRDefault="005A6C37" w:rsidP="001C0A50">
      <w:pPr>
        <w:pStyle w:val="Heading3"/>
      </w:pPr>
      <w:bookmarkStart w:id="654" w:name="_Toc135041472"/>
      <w:bookmarkStart w:id="655" w:name="_Toc174106125"/>
      <w:bookmarkStart w:id="656" w:name="_Toc174106360"/>
      <w:bookmarkStart w:id="657" w:name="_Toc208211636"/>
      <w:r w:rsidRPr="004964CB">
        <w:t>3.13.3</w:t>
      </w:r>
      <w:r w:rsidR="002B47EE">
        <w:t>. </w:t>
      </w:r>
      <w:r w:rsidRPr="004964CB">
        <w:t>Labeling of Gear Oil.</w:t>
      </w:r>
      <w:bookmarkEnd w:id="654"/>
      <w:bookmarkEnd w:id="655"/>
      <w:bookmarkEnd w:id="656"/>
      <w:bookmarkEnd w:id="657"/>
    </w:p>
    <w:p w14:paraId="226C17BB" w14:textId="2972D2E8" w:rsidR="001C0A50" w:rsidRPr="001C0A50" w:rsidRDefault="005A6C37" w:rsidP="001C0A50">
      <w:pPr>
        <w:pStyle w:val="Heading4"/>
        <w:rPr>
          <w:vanish/>
          <w:specVanish/>
        </w:rPr>
      </w:pPr>
      <w:bookmarkStart w:id="658" w:name="_Toc135041473"/>
      <w:bookmarkStart w:id="659" w:name="_Toc174106126"/>
      <w:bookmarkStart w:id="660" w:name="_Toc174106361"/>
      <w:r w:rsidRPr="000165F3">
        <w:t>3.13.3.1</w:t>
      </w:r>
      <w:r w:rsidR="002B47EE">
        <w:t>. </w:t>
      </w:r>
      <w:r w:rsidRPr="000165F3">
        <w:t>Viscosity</w:t>
      </w:r>
      <w:r w:rsidRPr="00181856">
        <w:t>.</w:t>
      </w:r>
      <w:bookmarkEnd w:id="658"/>
      <w:bookmarkEnd w:id="659"/>
      <w:bookmarkEnd w:id="660"/>
    </w:p>
    <w:p w14:paraId="2E3D98BC" w14:textId="13B85A47" w:rsidR="005A6C37" w:rsidRDefault="005A6C37" w:rsidP="009D6532">
      <w:pPr>
        <w:pStyle w:val="BodyText"/>
        <w:tabs>
          <w:tab w:val="left" w:pos="360"/>
          <w:tab w:val="left" w:pos="1620"/>
        </w:tabs>
        <w:ind w:left="720"/>
      </w:pPr>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FC6540">
        <w:fldChar w:fldCharType="begin"/>
      </w:r>
      <w:r w:rsidR="00FC6540">
        <w:instrText xml:space="preserve"> XE "</w:instrText>
      </w:r>
      <w:r w:rsidR="00FC6540" w:rsidRPr="00305638">
        <w:instrText>Oil:Viscosity</w:instrText>
      </w:r>
      <w:r w:rsidR="00FC6540">
        <w:instrText xml:space="preserve">" </w:instrText>
      </w:r>
      <w:r w:rsidR="00FC6540">
        <w:fldChar w:fldCharType="end"/>
      </w:r>
      <w:r>
        <w:t>The label on each container of gear oil shall contain the viscosity grade classification preceded by the letters “SAE” in accordance with the SAE International’s latest version of SAE</w:t>
      </w:r>
      <w:r w:rsidR="00FE4E79">
        <w:t xml:space="preserve"> </w:t>
      </w:r>
      <w:r>
        <w:t>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14:paraId="061099F4" w14:textId="0AAC82D1" w:rsidR="001C0A50" w:rsidRPr="001C0A50" w:rsidRDefault="005A6C37" w:rsidP="001C0A50">
      <w:pPr>
        <w:pStyle w:val="Heading4"/>
        <w:rPr>
          <w:vanish/>
          <w:specVanish/>
        </w:rPr>
      </w:pPr>
      <w:bookmarkStart w:id="661" w:name="_Toc174106127"/>
      <w:bookmarkStart w:id="662" w:name="_Toc174106362"/>
      <w:r w:rsidRPr="008C68DF">
        <w:t>3.13.3.1.1</w:t>
      </w:r>
      <w:r w:rsidR="002B47EE">
        <w:t>. </w:t>
      </w:r>
      <w:r w:rsidRPr="008C68DF">
        <w:t>Exception.</w:t>
      </w:r>
      <w:bookmarkEnd w:id="661"/>
      <w:bookmarkEnd w:id="662"/>
    </w:p>
    <w:p w14:paraId="3DBF89EA" w14:textId="27D734C8" w:rsidR="005A6C37" w:rsidRDefault="005A6C37" w:rsidP="009D6532">
      <w:pPr>
        <w:pStyle w:val="BodyText"/>
        <w:tabs>
          <w:tab w:val="left" w:pos="360"/>
        </w:tabs>
        <w:ind w:left="1080"/>
      </w:pPr>
      <w:r w:rsidRPr="00667725">
        <w:rPr>
          <w:bCs/>
        </w:rPr>
        <w:t xml:space="preserve"> </w:t>
      </w:r>
      <w:r w:rsidRPr="00667725">
        <w:t>–</w:t>
      </w:r>
      <w:r>
        <w:t xml:space="preserve"> </w:t>
      </w:r>
      <w:r w:rsidR="0050047F">
        <w:fldChar w:fldCharType="begin"/>
      </w:r>
      <w:r w:rsidR="0050047F">
        <w:instrText xml:space="preserve"> XE "</w:instrText>
      </w:r>
      <w:r w:rsidR="0050047F" w:rsidRPr="00507E57">
        <w:instrText>Oil:Labeling</w:instrText>
      </w:r>
      <w:r w:rsidR="0050047F">
        <w:instrText xml:space="preserve">" \i </w:instrText>
      </w:r>
      <w:r w:rsidR="0050047F">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14:paraId="74A5013E" w14:textId="3F7A961F" w:rsidR="001C0A50" w:rsidRPr="001C0A50" w:rsidRDefault="005A6C37" w:rsidP="001C0A50">
      <w:pPr>
        <w:pStyle w:val="Heading4"/>
        <w:rPr>
          <w:vanish/>
          <w:specVanish/>
        </w:rPr>
      </w:pPr>
      <w:bookmarkStart w:id="663" w:name="_Toc135041474"/>
      <w:bookmarkStart w:id="664" w:name="_Toc174106128"/>
      <w:bookmarkStart w:id="665" w:name="_Toc174106363"/>
      <w:r w:rsidRPr="000165F3">
        <w:t>3.13.3.2</w:t>
      </w:r>
      <w:r w:rsidR="002B47EE">
        <w:t>. </w:t>
      </w:r>
      <w:r w:rsidRPr="000165F3">
        <w:t xml:space="preserve">Service </w:t>
      </w:r>
      <w:r w:rsidR="003C7D0C" w:rsidRPr="000165F3">
        <w:t>C</w:t>
      </w:r>
      <w:r w:rsidRPr="000165F3">
        <w:t>ategory</w:t>
      </w:r>
      <w:r w:rsidRPr="00181856">
        <w:t>.</w:t>
      </w:r>
      <w:bookmarkEnd w:id="663"/>
      <w:bookmarkEnd w:id="664"/>
      <w:bookmarkEnd w:id="665"/>
    </w:p>
    <w:p w14:paraId="340C7BAB" w14:textId="45EEC915" w:rsidR="005A6C37" w:rsidRDefault="005A6C37" w:rsidP="009D6532">
      <w:pPr>
        <w:pStyle w:val="BodyText"/>
        <w:tabs>
          <w:tab w:val="left" w:pos="360"/>
        </w:tabs>
        <w:spacing w:after="60"/>
        <w:ind w:left="720"/>
      </w:pPr>
      <w:r>
        <w:t xml:space="preserve"> – </w:t>
      </w:r>
      <w:r w:rsidR="00FC6540">
        <w:fldChar w:fldCharType="begin"/>
      </w:r>
      <w:r w:rsidR="00FC6540">
        <w:instrText xml:space="preserve"> XE "</w:instrText>
      </w:r>
      <w:r w:rsidR="00FC6540" w:rsidRPr="00B64425">
        <w:instrText>Oil:Service categories</w:instrText>
      </w:r>
      <w:r w:rsidR="00FC6540">
        <w:instrText xml:space="preserve">" </w:instrText>
      </w:r>
      <w:r w:rsidR="00FC6540">
        <w:fldChar w:fldCharType="end"/>
      </w:r>
      <w:r>
        <w:t>The label on each container of gear oil shall contain the service category, or categories, in letters not less than 3.</w:t>
      </w:r>
      <w:r w:rsidR="00FE4E79">
        <w:t xml:space="preserve">18 </w:t>
      </w:r>
      <w:r>
        <w:t>mm (</w:t>
      </w:r>
      <w:r w:rsidRPr="00A70210">
        <w:rPr>
          <w:szCs w:val="20"/>
        </w:rPr>
        <w:t>1</w:t>
      </w:r>
      <w:r w:rsidRPr="00FE4E79">
        <w:t>/</w:t>
      </w:r>
      <w:r w:rsidR="00FE4E79" w:rsidRPr="00A70210">
        <w:rPr>
          <w:szCs w:val="20"/>
        </w:rPr>
        <w:t>8</w:t>
      </w:r>
      <w:r w:rsidR="00FE4E79">
        <w:t xml:space="preserve"> </w:t>
      </w:r>
      <w:r>
        <w:t xml:space="preserve">in) in height, as defined by the latest version of </w:t>
      </w:r>
      <w:r w:rsidR="00FE4E79">
        <w:t xml:space="preserve">SAE </w:t>
      </w:r>
      <w:r>
        <w:t>J308</w:t>
      </w:r>
      <w:r w:rsidR="00BA7F2D">
        <w:t>, “Axle and Manual Transmission Lubricants</w:t>
      </w:r>
      <w:r w:rsidR="007E7A82">
        <w:t>.</w:t>
      </w:r>
      <w:r w:rsidR="00BA7F2D">
        <w:t>”</w:t>
      </w:r>
    </w:p>
    <w:p w14:paraId="5DF115A1" w14:textId="77777777" w:rsidR="005A6C37" w:rsidRDefault="005A6C37" w:rsidP="009D6532">
      <w:pPr>
        <w:pStyle w:val="BodyText"/>
        <w:tabs>
          <w:tab w:val="left" w:pos="360"/>
        </w:tabs>
        <w:ind w:left="720"/>
      </w:pPr>
      <w:r>
        <w:t>(Added 2004)</w:t>
      </w:r>
    </w:p>
    <w:p w14:paraId="5DFE9C3B" w14:textId="4D7CC683" w:rsidR="005A6C37" w:rsidRPr="00933F84" w:rsidRDefault="005A6C37" w:rsidP="001C0A50">
      <w:pPr>
        <w:pStyle w:val="Heading2"/>
      </w:pPr>
      <w:bookmarkStart w:id="666" w:name="_Toc135041475"/>
      <w:bookmarkStart w:id="667" w:name="_Toc174106129"/>
      <w:bookmarkStart w:id="668" w:name="_Toc174106364"/>
      <w:bookmarkStart w:id="669" w:name="_Toc208211637"/>
      <w:r w:rsidRPr="00933F84">
        <w:t>3.14</w:t>
      </w:r>
      <w:r w:rsidR="002B47EE">
        <w:t>. </w:t>
      </w:r>
      <w:r w:rsidRPr="00933F84">
        <w:t>Transmission Fluid.</w:t>
      </w:r>
      <w:bookmarkEnd w:id="666"/>
      <w:bookmarkEnd w:id="667"/>
      <w:bookmarkEnd w:id="668"/>
      <w:bookmarkEnd w:id="669"/>
      <w:r w:rsidR="00FC6540" w:rsidRPr="00933F84">
        <w:fldChar w:fldCharType="begin"/>
      </w:r>
      <w:r w:rsidR="00FC6540" w:rsidRPr="00933F84">
        <w:instrText xml:space="preserve"> XE "Transmission fluid" </w:instrText>
      </w:r>
      <w:r w:rsidR="00FC6540" w:rsidRPr="00933F84">
        <w:fldChar w:fldCharType="end"/>
      </w:r>
    </w:p>
    <w:p w14:paraId="6765DDDE" w14:textId="75B38541" w:rsidR="001C0A50" w:rsidRPr="002D428C" w:rsidRDefault="005A6C37" w:rsidP="002D428C">
      <w:pPr>
        <w:pStyle w:val="Heading3"/>
        <w:rPr>
          <w:vanish/>
          <w:specVanish/>
        </w:rPr>
      </w:pPr>
      <w:bookmarkStart w:id="670" w:name="_Toc135041476"/>
      <w:bookmarkStart w:id="671" w:name="_Toc174106130"/>
      <w:bookmarkStart w:id="672" w:name="_Toc174106365"/>
      <w:bookmarkStart w:id="673" w:name="_Toc208211638"/>
      <w:r w:rsidRPr="00181856">
        <w:t>3.14.1</w:t>
      </w:r>
      <w:r w:rsidR="002B47EE">
        <w:t>. </w:t>
      </w:r>
      <w:r w:rsidRPr="00181856">
        <w:t>Labeling</w:t>
      </w:r>
      <w:r w:rsidR="009C5049" w:rsidRPr="00181856">
        <w:t xml:space="preserve"> and Identification of Transmission Fluid</w:t>
      </w:r>
      <w:r w:rsidRPr="00181856">
        <w:t>.</w:t>
      </w:r>
      <w:bookmarkEnd w:id="670"/>
      <w:bookmarkEnd w:id="671"/>
      <w:bookmarkEnd w:id="672"/>
      <w:bookmarkEnd w:id="673"/>
    </w:p>
    <w:p w14:paraId="5558AC55" w14:textId="792DA6D3" w:rsidR="005A6C37" w:rsidRDefault="005A6C37" w:rsidP="009D6532">
      <w:pPr>
        <w:pStyle w:val="BodyText"/>
        <w:tabs>
          <w:tab w:val="left" w:pos="360"/>
          <w:tab w:val="left" w:pos="1080"/>
        </w:tabs>
        <w:spacing w:after="60"/>
        <w:ind w:left="360"/>
      </w:pPr>
      <w:r>
        <w:t xml:space="preserve"> </w:t>
      </w:r>
      <w:r w:rsidRPr="000459E4">
        <w:t>–</w:t>
      </w:r>
      <w:r>
        <w:t xml:space="preserve"> </w:t>
      </w:r>
      <w:r w:rsidR="009C5049">
        <w:t>Transmission fluid shall be labeled or identified as described below.</w:t>
      </w:r>
      <w:r w:rsidR="0050047F">
        <w:fldChar w:fldCharType="begin"/>
      </w:r>
      <w:r w:rsidR="0050047F">
        <w:instrText xml:space="preserve"> XE "</w:instrText>
      </w:r>
      <w:r w:rsidR="0050047F" w:rsidRPr="0066709F">
        <w:instrText>Transmission fluid:Labeling</w:instrText>
      </w:r>
      <w:r w:rsidR="0050047F">
        <w:instrText xml:space="preserve">" </w:instrText>
      </w:r>
      <w:r w:rsidR="0050047F">
        <w:fldChar w:fldCharType="end"/>
      </w:r>
    </w:p>
    <w:p w14:paraId="00BECB6B" w14:textId="45CF730A" w:rsidR="000B1811" w:rsidRDefault="000B1811" w:rsidP="009D6532">
      <w:pPr>
        <w:pStyle w:val="BodyText"/>
        <w:tabs>
          <w:tab w:val="left" w:pos="360"/>
          <w:tab w:val="left" w:pos="1080"/>
        </w:tabs>
        <w:ind w:left="360"/>
      </w:pPr>
      <w:r>
        <w:t>(Added 2017)</w:t>
      </w:r>
    </w:p>
    <w:p w14:paraId="1C1E5990" w14:textId="7D821D9F" w:rsidR="001C0A50" w:rsidRPr="002D428C" w:rsidRDefault="00F73095" w:rsidP="002D428C">
      <w:pPr>
        <w:pStyle w:val="Heading4"/>
        <w:rPr>
          <w:vanish/>
          <w:specVanish/>
        </w:rPr>
      </w:pPr>
      <w:bookmarkStart w:id="674" w:name="_Toc135041477"/>
      <w:bookmarkStart w:id="675" w:name="_Toc174106131"/>
      <w:bookmarkStart w:id="676" w:name="_Toc174106366"/>
      <w:r w:rsidRPr="000165F3">
        <w:t>3.14.</w:t>
      </w:r>
      <w:r w:rsidR="00D03922" w:rsidRPr="000165F3">
        <w:t>1</w:t>
      </w:r>
      <w:r w:rsidRPr="000165F3">
        <w:t>.</w:t>
      </w:r>
      <w:r w:rsidR="006D5695" w:rsidRPr="000165F3">
        <w:t>1</w:t>
      </w:r>
      <w:r w:rsidR="002B47EE">
        <w:t>. </w:t>
      </w:r>
      <w:r w:rsidRPr="000165F3">
        <w:t>Container Labeling</w:t>
      </w:r>
      <w:r w:rsidRPr="00181856">
        <w:t>.</w:t>
      </w:r>
      <w:bookmarkEnd w:id="674"/>
      <w:bookmarkEnd w:id="675"/>
      <w:bookmarkEnd w:id="676"/>
    </w:p>
    <w:p w14:paraId="14384AA6" w14:textId="49FD792C" w:rsidR="00F73095" w:rsidRPr="005439E4" w:rsidRDefault="00F73095" w:rsidP="009D6532">
      <w:pPr>
        <w:pStyle w:val="BodyText"/>
        <w:tabs>
          <w:tab w:val="left" w:pos="360"/>
          <w:tab w:val="left" w:pos="1620"/>
        </w:tabs>
        <w:ind w:left="720"/>
        <w:rPr>
          <w:szCs w:val="20"/>
        </w:rPr>
      </w:pPr>
      <w:r>
        <w:t xml:space="preserve"> – </w:t>
      </w:r>
      <w:r w:rsidRPr="00146E37">
        <w:rPr>
          <w:szCs w:val="20"/>
        </w:rPr>
        <w:t xml:space="preserve">The label on a container </w:t>
      </w:r>
      <w:r w:rsidR="00F80B18" w:rsidRPr="00146E37">
        <w:rPr>
          <w:szCs w:val="20"/>
        </w:rPr>
        <w:fldChar w:fldCharType="begin"/>
      </w:r>
      <w:r w:rsidR="00F80B18" w:rsidRPr="00146E37">
        <w:instrText xml:space="preserve"> XE "Transmission fluid:Labeling" </w:instrText>
      </w:r>
      <w:r w:rsidR="00F80B18" w:rsidRPr="00146E37">
        <w:rPr>
          <w:szCs w:val="20"/>
        </w:rPr>
        <w:fldChar w:fldCharType="end"/>
      </w:r>
      <w:r w:rsidRPr="00146E37">
        <w:rPr>
          <w:szCs w:val="20"/>
        </w:rPr>
        <w:t xml:space="preserve">of transmission fluid shall not contain any information that is false or misleading. </w:t>
      </w:r>
      <w:r w:rsidR="009C67F6" w:rsidRPr="00146E37">
        <w:rPr>
          <w:szCs w:val="20"/>
        </w:rPr>
        <w:t xml:space="preserve"> </w:t>
      </w:r>
      <w:r w:rsidRPr="00146E37">
        <w:rPr>
          <w:szCs w:val="20"/>
        </w:rPr>
        <w:t>Containers include bottles, cans, multi-quart or liter containers, pails, kegs, drums, and intermediate bulk containers (IBCs).</w:t>
      </w:r>
      <w:r w:rsidRPr="009F50B1">
        <w:rPr>
          <w:bCs/>
          <w:szCs w:val="20"/>
        </w:rPr>
        <w:t xml:space="preserve"> </w:t>
      </w:r>
      <w:r w:rsidR="000951C6" w:rsidRPr="009F50B1">
        <w:rPr>
          <w:bCs/>
          <w:szCs w:val="20"/>
        </w:rPr>
        <w:t xml:space="preserve"> </w:t>
      </w:r>
      <w:r w:rsidRPr="00146E37">
        <w:rPr>
          <w:szCs w:val="20"/>
        </w:rPr>
        <w:t>In addition, each container of transmission fluid shall be labeled with the following:</w:t>
      </w:r>
    </w:p>
    <w:p w14:paraId="0E8C406C" w14:textId="77777777" w:rsidR="005A6C37" w:rsidRDefault="005A6C37" w:rsidP="009D6532">
      <w:pPr>
        <w:pStyle w:val="BodyText"/>
        <w:tabs>
          <w:tab w:val="left" w:pos="360"/>
        </w:tabs>
        <w:ind w:left="1440" w:hanging="360"/>
      </w:pPr>
      <w:r>
        <w:t>(a)</w:t>
      </w:r>
      <w:r>
        <w:tab/>
      </w:r>
      <w:r w:rsidR="00741DC4">
        <w:t>t</w:t>
      </w:r>
      <w:r>
        <w:t>he brand name;</w:t>
      </w:r>
    </w:p>
    <w:p w14:paraId="772B7F4B" w14:textId="77777777" w:rsidR="005A6C37" w:rsidRDefault="005A6C37" w:rsidP="009D6532">
      <w:pPr>
        <w:pStyle w:val="BodyText"/>
        <w:tabs>
          <w:tab w:val="left" w:pos="360"/>
        </w:tabs>
        <w:ind w:left="1440" w:hanging="360"/>
      </w:pPr>
      <w:r>
        <w:t>(b)</w:t>
      </w:r>
      <w:r>
        <w:tab/>
      </w:r>
      <w:r w:rsidR="00741DC4">
        <w:t>t</w:t>
      </w:r>
      <w:r>
        <w:t>he name and place of business of the manufacturer, packer, seller, or distributor;</w:t>
      </w:r>
    </w:p>
    <w:p w14:paraId="78BEE626" w14:textId="4AD71AA0" w:rsidR="005A6C37" w:rsidRDefault="005A6C37" w:rsidP="009D6532">
      <w:pPr>
        <w:pStyle w:val="BodyText"/>
        <w:tabs>
          <w:tab w:val="left" w:pos="360"/>
        </w:tabs>
        <w:ind w:left="1440" w:hanging="360"/>
      </w:pPr>
      <w:r>
        <w:t>(c)</w:t>
      </w:r>
      <w:r>
        <w:tab/>
      </w:r>
      <w:r w:rsidR="00741DC4">
        <w:t>t</w:t>
      </w:r>
      <w:r>
        <w:t>he words “Transmission Fluid</w:t>
      </w:r>
      <w:r w:rsidR="009C67F6">
        <w:t>,</w:t>
      </w:r>
      <w:r>
        <w:t>”</w:t>
      </w:r>
      <w:r w:rsidR="009C67F6">
        <w:t xml:space="preserve"> which may be incorporated into a more specific description of transmission type such as “Automatic Transmission Fluid” or “Continuously Variable Transmission Fluid”;</w:t>
      </w:r>
    </w:p>
    <w:p w14:paraId="48A5304C" w14:textId="392553C0" w:rsidR="000B1811" w:rsidRDefault="000B1811" w:rsidP="009D6532">
      <w:pPr>
        <w:pStyle w:val="BodyText"/>
        <w:tabs>
          <w:tab w:val="left" w:pos="360"/>
        </w:tabs>
        <w:ind w:left="1440" w:hanging="360"/>
      </w:pPr>
      <w:r>
        <w:t>(d)</w:t>
      </w:r>
      <w:r>
        <w:tab/>
        <w:t xml:space="preserve">the primary performance claim or claims met by the fluid and reference to where any supplemental claims may be viewed (e.g., website reference).  Performance claims include </w:t>
      </w:r>
      <w:r w:rsidR="0068245C">
        <w:t xml:space="preserve">but </w:t>
      </w:r>
      <w:r>
        <w:t>are not limited to those set by original equipment manufacturers and standards setting organizations such as SAE and JAS</w:t>
      </w:r>
      <w:r w:rsidR="00051529">
        <w:t>O</w:t>
      </w:r>
      <w:r>
        <w:t xml:space="preserve"> and are acknowledged by reference; and</w:t>
      </w:r>
    </w:p>
    <w:p w14:paraId="033933EE" w14:textId="77777777" w:rsidR="00A7253A" w:rsidRDefault="00A7253A" w:rsidP="009D6532">
      <w:pPr>
        <w:pStyle w:val="BodyText"/>
        <w:tabs>
          <w:tab w:val="left" w:pos="360"/>
        </w:tabs>
        <w:ind w:left="1440" w:hanging="360"/>
      </w:pPr>
    </w:p>
    <w:p w14:paraId="04C79C20" w14:textId="19926DE6" w:rsidR="005A6C37" w:rsidRDefault="003C4B63" w:rsidP="009D6532">
      <w:pPr>
        <w:pStyle w:val="BodyText"/>
        <w:tabs>
          <w:tab w:val="left" w:pos="360"/>
        </w:tabs>
        <w:spacing w:after="60"/>
        <w:ind w:left="1440" w:hanging="360"/>
      </w:pPr>
      <w:r>
        <w:lastRenderedPageBreak/>
        <w:t>(e)</w:t>
      </w:r>
      <w:r>
        <w:tab/>
      </w:r>
      <w:r w:rsidR="00741DC4">
        <w:t>a</w:t>
      </w:r>
      <w:r w:rsidR="005A6C37">
        <w:t>n accurate statement of the quantity of the contents in terms of liquid measure.</w:t>
      </w:r>
    </w:p>
    <w:p w14:paraId="4B3D6641" w14:textId="0E3CA590" w:rsidR="009C67F6" w:rsidRDefault="009C67F6" w:rsidP="009D6532">
      <w:pPr>
        <w:pStyle w:val="BodyText"/>
        <w:tabs>
          <w:tab w:val="left" w:pos="360"/>
        </w:tabs>
        <w:ind w:left="720"/>
      </w:pPr>
      <w:r>
        <w:t>(Amended 2017)</w:t>
      </w:r>
    </w:p>
    <w:p w14:paraId="72C7FF1D" w14:textId="2CA73648" w:rsidR="002D428C" w:rsidRPr="002D428C" w:rsidRDefault="000E44B9" w:rsidP="002D428C">
      <w:pPr>
        <w:pStyle w:val="Heading4"/>
        <w:rPr>
          <w:vanish/>
          <w:specVanish/>
        </w:rPr>
      </w:pPr>
      <w:bookmarkStart w:id="677" w:name="_Toc135041478"/>
      <w:bookmarkStart w:id="678" w:name="_Toc174106132"/>
      <w:bookmarkStart w:id="679" w:name="_Toc174106367"/>
      <w:r w:rsidRPr="00C36A47">
        <w:t>3.14.</w:t>
      </w:r>
      <w:r w:rsidR="00D03922" w:rsidRPr="00C36A47">
        <w:t>1</w:t>
      </w:r>
      <w:r w:rsidRPr="00C36A47">
        <w:t>.</w:t>
      </w:r>
      <w:r w:rsidR="00D03922" w:rsidRPr="00C36A47">
        <w:t>2</w:t>
      </w:r>
      <w:r w:rsidR="002B47EE">
        <w:t>. </w:t>
      </w:r>
      <w:r w:rsidRPr="00C36A47">
        <w:t>Identification on Documentation</w:t>
      </w:r>
      <w:r w:rsidRPr="00D65371">
        <w:t>.</w:t>
      </w:r>
      <w:bookmarkEnd w:id="677"/>
      <w:bookmarkEnd w:id="678"/>
      <w:bookmarkEnd w:id="679"/>
    </w:p>
    <w:p w14:paraId="47A832A5" w14:textId="2EF4720C" w:rsidR="000B1811" w:rsidRPr="00B30D58" w:rsidRDefault="000E44B9" w:rsidP="009D6532">
      <w:pPr>
        <w:pStyle w:val="BodyText"/>
        <w:tabs>
          <w:tab w:val="left" w:pos="360"/>
          <w:tab w:val="left" w:pos="1620"/>
        </w:tabs>
        <w:ind w:left="720"/>
      </w:pPr>
      <w:r w:rsidRPr="00843185">
        <w:t xml:space="preserve"> </w:t>
      </w:r>
      <w:r w:rsidRPr="00A927D7">
        <w:rPr>
          <w:rStyle w:val="BodyTextChar"/>
          <w:bCs/>
        </w:rPr>
        <w:t xml:space="preserve">– Transmission fluid sold in bulk shall be identified </w:t>
      </w:r>
      <w:r w:rsidR="00F80B18" w:rsidRPr="00A927D7">
        <w:rPr>
          <w:rStyle w:val="BodyTextChar"/>
          <w:b/>
          <w:bCs/>
        </w:rPr>
        <w:fldChar w:fldCharType="begin"/>
      </w:r>
      <w:r w:rsidR="00F80B18" w:rsidRPr="00A927D7">
        <w:rPr>
          <w:rStyle w:val="BodyTextChar"/>
          <w:bCs/>
        </w:rPr>
        <w:instrText xml:space="preserve"> XE "Transmission fluid:Documentation" </w:instrText>
      </w:r>
      <w:r w:rsidR="00F80B18" w:rsidRPr="00A927D7">
        <w:rPr>
          <w:rStyle w:val="BodyTextChar"/>
          <w:b/>
          <w:bCs/>
        </w:rPr>
        <w:fldChar w:fldCharType="end"/>
      </w:r>
      <w:r w:rsidRPr="00B30D58">
        <w:t>on the manufacturer, packer, seller or distributor invoice, bill of lading, shipping paper, or other documentation with the information listed below:</w:t>
      </w:r>
    </w:p>
    <w:p w14:paraId="4B6B5D76"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brand name; </w:t>
      </w:r>
    </w:p>
    <w:p w14:paraId="70ED62F0"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name and place of business of the manufacturer, packer, seller, or distributor; </w:t>
      </w:r>
    </w:p>
    <w:p w14:paraId="5DF980AE" w14:textId="680ACE9B"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words “Transmission Fluid” which may be incorporated into a more specific description of transmission type such as “Automatic Transmission Fluid” or “Continuously Variable Transmission Fluid”; </w:t>
      </w:r>
    </w:p>
    <w:p w14:paraId="47CA77D7" w14:textId="55EAFA20" w:rsidR="002644D1" w:rsidRPr="00146E37" w:rsidRDefault="002644D1" w:rsidP="00142207">
      <w:pPr>
        <w:pStyle w:val="BodyText"/>
        <w:numPr>
          <w:ilvl w:val="0"/>
          <w:numId w:val="108"/>
        </w:numPr>
        <w:tabs>
          <w:tab w:val="left" w:pos="360"/>
        </w:tabs>
        <w:ind w:left="1440"/>
        <w:rPr>
          <w:szCs w:val="20"/>
        </w:rPr>
      </w:pPr>
      <w:r w:rsidRPr="00146E37">
        <w:rPr>
          <w:szCs w:val="20"/>
        </w:rPr>
        <w:t>the primary performance claim or claims met by the fluid or reference to where these claims may be viewed (</w:t>
      </w:r>
      <w:r w:rsidR="00051529" w:rsidRPr="00146E37">
        <w:rPr>
          <w:szCs w:val="20"/>
        </w:rPr>
        <w:t>e.g.</w:t>
      </w:r>
      <w:r w:rsidRPr="00146E37">
        <w:rPr>
          <w:szCs w:val="20"/>
        </w:rPr>
        <w:t>, website reference).</w:t>
      </w:r>
      <w:r w:rsidR="00051529" w:rsidRPr="00146E37">
        <w:rPr>
          <w:szCs w:val="20"/>
        </w:rPr>
        <w:t xml:space="preserve"> </w:t>
      </w:r>
      <w:r w:rsidRPr="00146E37">
        <w:rPr>
          <w:szCs w:val="20"/>
        </w:rPr>
        <w:t xml:space="preserve"> Performance claims include </w:t>
      </w:r>
      <w:r w:rsidR="0091560D">
        <w:rPr>
          <w:szCs w:val="20"/>
        </w:rPr>
        <w:t xml:space="preserve">but </w:t>
      </w:r>
      <w:r w:rsidRPr="00146E37">
        <w:rPr>
          <w:szCs w:val="20"/>
        </w:rPr>
        <w:t>are not limited to those set by original equipment manufacturers and standards-setting organizations such as SAE and JASO and are acknowledged by reference; and</w:t>
      </w:r>
      <w:r w:rsidRPr="00146E37">
        <w:rPr>
          <w:strike/>
          <w:szCs w:val="20"/>
        </w:rPr>
        <w:t xml:space="preserve"> </w:t>
      </w:r>
    </w:p>
    <w:p w14:paraId="3D644AC6" w14:textId="77777777" w:rsidR="002644D1" w:rsidRPr="00146E37" w:rsidRDefault="002644D1" w:rsidP="00142207">
      <w:pPr>
        <w:pStyle w:val="BodyText"/>
        <w:numPr>
          <w:ilvl w:val="0"/>
          <w:numId w:val="108"/>
        </w:numPr>
        <w:tabs>
          <w:tab w:val="left" w:pos="360"/>
        </w:tabs>
        <w:spacing w:after="60"/>
        <w:ind w:left="1440"/>
        <w:rPr>
          <w:szCs w:val="20"/>
        </w:rPr>
      </w:pPr>
      <w:r w:rsidRPr="00146E37">
        <w:rPr>
          <w:szCs w:val="20"/>
        </w:rPr>
        <w:t>an accurate statement of the quantity of the contents in terms of liquid measure.</w:t>
      </w:r>
    </w:p>
    <w:p w14:paraId="4B955556" w14:textId="2E8C372E" w:rsidR="002644D1" w:rsidRPr="00146E37" w:rsidRDefault="002644D1" w:rsidP="009D6532">
      <w:pPr>
        <w:pStyle w:val="BodyText"/>
        <w:tabs>
          <w:tab w:val="left" w:pos="360"/>
        </w:tabs>
        <w:ind w:left="360"/>
        <w:rPr>
          <w:szCs w:val="20"/>
        </w:rPr>
      </w:pPr>
      <w:r w:rsidRPr="00146E37">
        <w:rPr>
          <w:szCs w:val="20"/>
        </w:rPr>
        <w:t>(Added 2017)</w:t>
      </w:r>
    </w:p>
    <w:p w14:paraId="07359D00" w14:textId="41C0BE32" w:rsidR="002D428C" w:rsidRPr="00BC735F" w:rsidRDefault="002644D1" w:rsidP="002D428C">
      <w:pPr>
        <w:pStyle w:val="Heading4"/>
        <w:rPr>
          <w:vanish/>
          <w:spacing w:val="-4"/>
          <w:specVanish/>
        </w:rPr>
      </w:pPr>
      <w:bookmarkStart w:id="680" w:name="_Toc135041479"/>
      <w:bookmarkStart w:id="681" w:name="_Toc174106133"/>
      <w:bookmarkStart w:id="682" w:name="_Toc174106368"/>
      <w:r w:rsidRPr="00C36A47">
        <w:t>3.14.</w:t>
      </w:r>
      <w:r w:rsidR="00D03922" w:rsidRPr="00C36A47">
        <w:t>1</w:t>
      </w:r>
      <w:r w:rsidRPr="00C36A47">
        <w:t>.</w:t>
      </w:r>
      <w:r w:rsidR="00D03922" w:rsidRPr="00C36A47">
        <w:t>3</w:t>
      </w:r>
      <w:r w:rsidR="002B47EE">
        <w:t>. </w:t>
      </w:r>
      <w:r w:rsidRPr="00BC735F">
        <w:rPr>
          <w:spacing w:val="-4"/>
        </w:rPr>
        <w:t>Identification on Service Provider Documentation.</w:t>
      </w:r>
      <w:bookmarkEnd w:id="680"/>
      <w:bookmarkEnd w:id="681"/>
      <w:bookmarkEnd w:id="682"/>
    </w:p>
    <w:p w14:paraId="542DB222" w14:textId="7D92E3AF" w:rsidR="002644D1" w:rsidRPr="00BC735F" w:rsidRDefault="002644D1" w:rsidP="009D6532">
      <w:pPr>
        <w:pStyle w:val="BodyText"/>
        <w:tabs>
          <w:tab w:val="left" w:pos="360"/>
          <w:tab w:val="left" w:pos="1620"/>
        </w:tabs>
        <w:ind w:left="720"/>
        <w:rPr>
          <w:spacing w:val="-4"/>
        </w:rPr>
      </w:pPr>
      <w:r w:rsidRPr="00BC735F">
        <w:rPr>
          <w:spacing w:val="-4"/>
          <w:szCs w:val="20"/>
        </w:rPr>
        <w:t xml:space="preserve"> </w:t>
      </w:r>
      <w:r w:rsidRPr="00BC735F">
        <w:rPr>
          <w:rStyle w:val="BodyTextChar"/>
          <w:spacing w:val="-4"/>
        </w:rPr>
        <w:t xml:space="preserve">– Transmission fluid installed from a bulk tank at time of transmission service shall be identified </w:t>
      </w:r>
      <w:r w:rsidR="00F80B18" w:rsidRPr="00BC735F">
        <w:rPr>
          <w:rStyle w:val="BodyTextChar"/>
          <w:b/>
          <w:bCs/>
          <w:spacing w:val="-4"/>
        </w:rPr>
        <w:fldChar w:fldCharType="begin"/>
      </w:r>
      <w:r w:rsidR="00F80B18" w:rsidRPr="00BC735F">
        <w:rPr>
          <w:rStyle w:val="BodyTextChar"/>
          <w:spacing w:val="-4"/>
        </w:rPr>
        <w:instrText xml:space="preserve"> XE "Transmission fluid:Documentation" </w:instrText>
      </w:r>
      <w:r w:rsidR="00F80B18" w:rsidRPr="00BC735F">
        <w:rPr>
          <w:rStyle w:val="BodyTextChar"/>
          <w:b/>
          <w:bCs/>
          <w:spacing w:val="-4"/>
        </w:rPr>
        <w:fldChar w:fldCharType="end"/>
      </w:r>
      <w:r w:rsidRPr="00BC735F">
        <w:rPr>
          <w:spacing w:val="-4"/>
        </w:rPr>
        <w:t>on the customer invoice with the information listed below:</w:t>
      </w:r>
    </w:p>
    <w:p w14:paraId="187FF44D" w14:textId="77777777" w:rsidR="00447B3E" w:rsidRPr="00BB58CC" w:rsidRDefault="00091A8D" w:rsidP="009D6532">
      <w:pPr>
        <w:pStyle w:val="BodyText"/>
        <w:tabs>
          <w:tab w:val="left" w:pos="360"/>
        </w:tabs>
        <w:ind w:left="1440" w:hanging="360"/>
      </w:pPr>
      <w:r w:rsidRPr="00BB58CC">
        <w:t>(a)</w:t>
      </w:r>
      <w:r w:rsidRPr="00BB58CC">
        <w:tab/>
        <w:t>the brand name;</w:t>
      </w:r>
    </w:p>
    <w:p w14:paraId="4E7EA0A4" w14:textId="38A98E32" w:rsidR="00091A8D" w:rsidRPr="00BB58CC" w:rsidRDefault="00447B3E" w:rsidP="009D6532">
      <w:pPr>
        <w:pStyle w:val="BodyText"/>
        <w:tabs>
          <w:tab w:val="left" w:pos="360"/>
        </w:tabs>
        <w:ind w:left="1440" w:hanging="360"/>
      </w:pPr>
      <w:r w:rsidRPr="00BB58CC">
        <w:t>(b)</w:t>
      </w:r>
      <w:r w:rsidRPr="00BB58CC">
        <w:tab/>
      </w:r>
      <w:r w:rsidR="00091A8D" w:rsidRPr="00BB58CC">
        <w:t xml:space="preserve">the name and place of business of the service provider; </w:t>
      </w:r>
    </w:p>
    <w:p w14:paraId="6AE5876C" w14:textId="72ABFC43" w:rsidR="00091A8D" w:rsidRPr="00BB58CC" w:rsidRDefault="00447B3E" w:rsidP="009D6532">
      <w:pPr>
        <w:pStyle w:val="BodyText"/>
        <w:tabs>
          <w:tab w:val="left" w:pos="360"/>
        </w:tabs>
        <w:ind w:left="1440" w:hanging="360"/>
      </w:pPr>
      <w:r w:rsidRPr="00BB58CC">
        <w:t>(c)</w:t>
      </w:r>
      <w:r w:rsidRPr="00BB58CC">
        <w:tab/>
      </w:r>
      <w:r w:rsidR="00091A8D" w:rsidRPr="00BB58CC">
        <w:t xml:space="preserve">the words “Transmission Fluid” which may be incorporated into a more specific description of transmission type such as “Automatic Transmission Fluid” or “Continuously Variable Transmission Fluid”; </w:t>
      </w:r>
    </w:p>
    <w:p w14:paraId="02891DE5" w14:textId="53A8C4EB" w:rsidR="00091A8D" w:rsidRPr="00BB58CC" w:rsidRDefault="00447B3E" w:rsidP="009D6532">
      <w:pPr>
        <w:pStyle w:val="BodyText"/>
        <w:tabs>
          <w:tab w:val="left" w:pos="360"/>
        </w:tabs>
        <w:ind w:left="1440" w:hanging="360"/>
      </w:pPr>
      <w:r w:rsidRPr="00BB58CC">
        <w:t>(d)</w:t>
      </w:r>
      <w:r w:rsidRPr="00BB58CC">
        <w:tab/>
      </w:r>
      <w:r w:rsidR="00091A8D" w:rsidRPr="00BB58CC">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14:paraId="614C7DC8" w14:textId="7E6E03B4" w:rsidR="00091A8D" w:rsidRPr="00BB58CC" w:rsidRDefault="00447B3E" w:rsidP="009D6532">
      <w:pPr>
        <w:pStyle w:val="BodyText"/>
        <w:tabs>
          <w:tab w:val="left" w:pos="360"/>
        </w:tabs>
        <w:spacing w:after="60"/>
        <w:ind w:left="1440" w:hanging="360"/>
      </w:pPr>
      <w:r w:rsidRPr="00BB58CC">
        <w:t>(e)</w:t>
      </w:r>
      <w:r w:rsidRPr="00BB58CC">
        <w:tab/>
      </w:r>
      <w:r w:rsidR="00091A8D" w:rsidRPr="00BB58CC">
        <w:t>an accurate statement of the quantity of the contents in terms of liquid measure.</w:t>
      </w:r>
    </w:p>
    <w:p w14:paraId="4E824636" w14:textId="77B3FB95" w:rsidR="00091A8D" w:rsidRPr="00BB58CC" w:rsidRDefault="00091A8D" w:rsidP="009D6532">
      <w:pPr>
        <w:pStyle w:val="BodyText"/>
        <w:tabs>
          <w:tab w:val="left" w:pos="360"/>
        </w:tabs>
        <w:ind w:left="1440"/>
      </w:pPr>
      <w:r w:rsidRPr="00BB58CC">
        <w:t>(Added 2017)</w:t>
      </w:r>
    </w:p>
    <w:p w14:paraId="315DF0DB" w14:textId="2591F8BC" w:rsidR="002D428C" w:rsidRPr="002D428C" w:rsidRDefault="00447B3E" w:rsidP="002D428C">
      <w:pPr>
        <w:pStyle w:val="Heading4"/>
        <w:rPr>
          <w:vanish/>
          <w:specVanish/>
        </w:rPr>
      </w:pPr>
      <w:bookmarkStart w:id="683" w:name="_Toc135041480"/>
      <w:bookmarkStart w:id="684" w:name="_Toc174106134"/>
      <w:bookmarkStart w:id="685" w:name="_Toc174106369"/>
      <w:r w:rsidRPr="00C36A47">
        <w:t>3.14.</w:t>
      </w:r>
      <w:r w:rsidR="00517210" w:rsidRPr="00C36A47">
        <w:t>1.4</w:t>
      </w:r>
      <w:r w:rsidR="002B47EE">
        <w:t>. </w:t>
      </w:r>
      <w:r w:rsidRPr="00C36A47">
        <w:t>Bulk Delivery</w:t>
      </w:r>
      <w:r w:rsidRPr="00D65371">
        <w:t>.</w:t>
      </w:r>
      <w:bookmarkEnd w:id="683"/>
      <w:bookmarkEnd w:id="684"/>
      <w:bookmarkEnd w:id="685"/>
    </w:p>
    <w:p w14:paraId="5F7FAA0C" w14:textId="2ED4B62F" w:rsidR="00051529" w:rsidRPr="00B30D58" w:rsidRDefault="00447B3E" w:rsidP="009D6532">
      <w:pPr>
        <w:pStyle w:val="BodyText"/>
        <w:tabs>
          <w:tab w:val="left" w:pos="360"/>
          <w:tab w:val="left" w:pos="1620"/>
        </w:tabs>
        <w:spacing w:after="60"/>
        <w:ind w:left="720"/>
      </w:pPr>
      <w:r w:rsidRPr="00BB58CC">
        <w:t xml:space="preserve"> </w:t>
      </w:r>
      <w:r w:rsidRPr="009542F0">
        <w:rPr>
          <w:rStyle w:val="BodyTextChar"/>
        </w:rPr>
        <w:t xml:space="preserve">– </w:t>
      </w:r>
      <w:r w:rsidRPr="00843185">
        <w:rPr>
          <w:rStyle w:val="BodyTextChar"/>
          <w:bCs/>
        </w:rPr>
        <w:t>When the transmission fluid is sold in bulk</w:t>
      </w:r>
      <w:r w:rsidR="00F80B18" w:rsidRPr="00843185">
        <w:rPr>
          <w:rStyle w:val="BodyTextChar"/>
          <w:b/>
          <w:bCs/>
        </w:rPr>
        <w:fldChar w:fldCharType="begin"/>
      </w:r>
      <w:r w:rsidR="00F80B18" w:rsidRPr="00843185">
        <w:rPr>
          <w:rStyle w:val="BodyTextChar"/>
          <w:bCs/>
        </w:rPr>
        <w:instrText xml:space="preserve"> XE "Transmission fluid:Bulk delivery" </w:instrText>
      </w:r>
      <w:r w:rsidR="00F80B18" w:rsidRPr="00843185">
        <w:rPr>
          <w:rStyle w:val="BodyTextChar"/>
          <w:b/>
          <w:bCs/>
        </w:rPr>
        <w:fldChar w:fldCharType="end"/>
      </w:r>
      <w:r w:rsidRPr="00B30D58">
        <w:t>, an invoice, bill of lading, shipping paper, or other documentation must accompany each delivery.  This document must identify the fluid as defined in Section 3.14.2. Container Labeling.</w:t>
      </w:r>
    </w:p>
    <w:p w14:paraId="0D8316FB" w14:textId="4DACD971" w:rsidR="00CD656F" w:rsidRPr="00BB58CC" w:rsidRDefault="00CD656F" w:rsidP="009D6532">
      <w:pPr>
        <w:pStyle w:val="BodyText"/>
        <w:tabs>
          <w:tab w:val="left" w:pos="360"/>
          <w:tab w:val="left" w:pos="1620"/>
        </w:tabs>
        <w:ind w:left="720"/>
      </w:pPr>
      <w:r w:rsidRPr="00BB58CC">
        <w:t>(Added 2017)</w:t>
      </w:r>
    </w:p>
    <w:p w14:paraId="6F17E8F3" w14:textId="592CB1EF" w:rsidR="002D428C" w:rsidRPr="002D428C" w:rsidRDefault="00447B3E" w:rsidP="002D428C">
      <w:pPr>
        <w:pStyle w:val="Heading4"/>
        <w:rPr>
          <w:vanish/>
          <w:specVanish/>
        </w:rPr>
      </w:pPr>
      <w:bookmarkStart w:id="686" w:name="_Toc135041481"/>
      <w:bookmarkStart w:id="687" w:name="_Toc174106135"/>
      <w:bookmarkStart w:id="688" w:name="_Toc174106370"/>
      <w:r w:rsidRPr="00C36A47">
        <w:t>3.14.</w:t>
      </w:r>
      <w:r w:rsidR="00517210" w:rsidRPr="00C36A47">
        <w:t>1</w:t>
      </w:r>
      <w:r w:rsidRPr="00C36A47">
        <w:t>.</w:t>
      </w:r>
      <w:r w:rsidR="00517210" w:rsidRPr="00C36A47">
        <w:t>5</w:t>
      </w:r>
      <w:r w:rsidR="002B47EE">
        <w:t>. </w:t>
      </w:r>
      <w:r w:rsidRPr="00C36A47">
        <w:t>Storage Tank Labeling</w:t>
      </w:r>
      <w:r w:rsidRPr="00D65371">
        <w:t>.</w:t>
      </w:r>
      <w:bookmarkEnd w:id="686"/>
      <w:bookmarkEnd w:id="687"/>
      <w:bookmarkEnd w:id="688"/>
    </w:p>
    <w:p w14:paraId="087DFA10" w14:textId="7BEDDBD8" w:rsidR="00447B3E" w:rsidRPr="00B30D58" w:rsidRDefault="00447B3E" w:rsidP="009D6532">
      <w:pPr>
        <w:pStyle w:val="BodyText"/>
        <w:tabs>
          <w:tab w:val="left" w:pos="360"/>
          <w:tab w:val="left" w:pos="1620"/>
        </w:tabs>
        <w:ind w:left="720"/>
      </w:pPr>
      <w:r w:rsidRPr="009542F0">
        <w:rPr>
          <w:rStyle w:val="BodyTextChar"/>
        </w:rPr>
        <w:t xml:space="preserve"> </w:t>
      </w:r>
      <w:r w:rsidRPr="00897085">
        <w:rPr>
          <w:rStyle w:val="BodyTextChar"/>
          <w:bCs/>
        </w:rPr>
        <w:t xml:space="preserve">– Each storage tank of transmission fluid </w:t>
      </w:r>
      <w:r w:rsidR="00F80B18" w:rsidRPr="00897085">
        <w:rPr>
          <w:rStyle w:val="BodyTextChar"/>
          <w:b/>
          <w:bCs/>
        </w:rPr>
        <w:fldChar w:fldCharType="begin"/>
      </w:r>
      <w:r w:rsidR="00F80B18" w:rsidRPr="00897085">
        <w:rPr>
          <w:rStyle w:val="BodyTextChar"/>
          <w:bCs/>
        </w:rPr>
        <w:instrText xml:space="preserve"> XE "Transmission fluid:Storage tank" </w:instrText>
      </w:r>
      <w:r w:rsidR="00F80B18" w:rsidRPr="00897085">
        <w:rPr>
          <w:rStyle w:val="BodyTextChar"/>
          <w:b/>
          <w:bCs/>
        </w:rPr>
        <w:fldChar w:fldCharType="end"/>
      </w:r>
      <w:r w:rsidRPr="00B30D58">
        <w:t>shall be labeled with the following:</w:t>
      </w:r>
    </w:p>
    <w:p w14:paraId="593EE136" w14:textId="1EC83DF7" w:rsidR="00447B3E" w:rsidRDefault="00447B3E" w:rsidP="009D6532">
      <w:pPr>
        <w:pStyle w:val="BodyText"/>
        <w:tabs>
          <w:tab w:val="left" w:pos="360"/>
          <w:tab w:val="left" w:pos="1620"/>
        </w:tabs>
        <w:ind w:left="1440" w:hanging="360"/>
      </w:pPr>
      <w:r w:rsidRPr="00447B3E">
        <w:t>(a)</w:t>
      </w:r>
      <w:r>
        <w:tab/>
        <w:t xml:space="preserve">the brand name; </w:t>
      </w:r>
    </w:p>
    <w:p w14:paraId="02FDE588" w14:textId="45155F0A" w:rsidR="00447B3E" w:rsidRDefault="00447B3E" w:rsidP="009D6532">
      <w:pPr>
        <w:pStyle w:val="BodyText"/>
        <w:tabs>
          <w:tab w:val="left" w:pos="360"/>
          <w:tab w:val="left" w:pos="1620"/>
        </w:tabs>
        <w:spacing w:after="60"/>
        <w:ind w:left="1440" w:hanging="360"/>
      </w:pPr>
      <w:r>
        <w:t>(b)</w:t>
      </w:r>
      <w:r>
        <w:tab/>
        <w:t xml:space="preserve">the primary performance claim or claims met by the fluid or reference to where these claims may be viewed (e.g., website reference).  Performance claims include but are not limited to those set by </w:t>
      </w:r>
      <w:r>
        <w:lastRenderedPageBreak/>
        <w:t>original equipment manufacturers and standards-setting organizations such as SAE and JASO and are acknowledged by reference.</w:t>
      </w:r>
    </w:p>
    <w:p w14:paraId="3168A7A8" w14:textId="3FF77E02" w:rsidR="00447B3E" w:rsidRPr="00447B3E" w:rsidRDefault="00447B3E" w:rsidP="009D6532">
      <w:pPr>
        <w:pStyle w:val="BodyText"/>
        <w:tabs>
          <w:tab w:val="left" w:pos="360"/>
          <w:tab w:val="left" w:pos="1620"/>
        </w:tabs>
        <w:ind w:left="1440"/>
        <w:rPr>
          <w:highlight w:val="yellow"/>
        </w:rPr>
      </w:pPr>
      <w:r>
        <w:t>(Added 2017)</w:t>
      </w:r>
    </w:p>
    <w:p w14:paraId="461615E2" w14:textId="46164EF7" w:rsidR="002D428C" w:rsidRPr="002D428C" w:rsidRDefault="005A6C37" w:rsidP="002D428C">
      <w:pPr>
        <w:pStyle w:val="Heading4"/>
        <w:rPr>
          <w:vanish/>
          <w:specVanish/>
        </w:rPr>
      </w:pPr>
      <w:bookmarkStart w:id="689" w:name="_Toc135041482"/>
      <w:bookmarkStart w:id="690" w:name="_Toc174106136"/>
      <w:bookmarkStart w:id="691" w:name="_Toc174106371"/>
      <w:r w:rsidRPr="00C36A47">
        <w:t>3</w:t>
      </w:r>
      <w:r w:rsidR="000B1811" w:rsidRPr="00C36A47">
        <w:t>.14.</w:t>
      </w:r>
      <w:r w:rsidR="00517210" w:rsidRPr="00C36A47">
        <w:t>1</w:t>
      </w:r>
      <w:r w:rsidRPr="00C36A47">
        <w:t>.</w:t>
      </w:r>
      <w:r w:rsidR="00517210" w:rsidRPr="00C36A47">
        <w:t>6</w:t>
      </w:r>
      <w:r w:rsidR="002B47EE">
        <w:t>. </w:t>
      </w:r>
      <w:r w:rsidRPr="00C36A47">
        <w:t>Documentation of Claims Made Upon Product Label</w:t>
      </w:r>
      <w:r w:rsidRPr="00234A1F">
        <w:t>.</w:t>
      </w:r>
      <w:bookmarkEnd w:id="689"/>
      <w:bookmarkEnd w:id="690"/>
      <w:bookmarkEnd w:id="691"/>
    </w:p>
    <w:p w14:paraId="0B763E45" w14:textId="0350994F" w:rsidR="005A6C37" w:rsidRPr="00B30D58" w:rsidRDefault="005A6C37" w:rsidP="009D6532">
      <w:pPr>
        <w:pStyle w:val="BodyText"/>
        <w:tabs>
          <w:tab w:val="left" w:pos="360"/>
          <w:tab w:val="left" w:pos="1620"/>
        </w:tabs>
        <w:spacing w:after="60"/>
        <w:ind w:left="720"/>
      </w:pPr>
      <w:r w:rsidRPr="00C05AE4">
        <w:rPr>
          <w:rStyle w:val="BodyTextChar"/>
        </w:rPr>
        <w:t xml:space="preserve"> </w:t>
      </w:r>
      <w:r w:rsidRPr="00843185">
        <w:rPr>
          <w:rStyle w:val="BodyTextChar"/>
        </w:rPr>
        <w:t xml:space="preserve">– </w:t>
      </w:r>
      <w:r w:rsidR="0050047F" w:rsidRPr="00843185">
        <w:rPr>
          <w:rStyle w:val="BodyTextChar"/>
          <w:b/>
          <w:iCs/>
        </w:rPr>
        <w:fldChar w:fldCharType="begin"/>
      </w:r>
      <w:r w:rsidR="0050047F" w:rsidRPr="00843185">
        <w:rPr>
          <w:rStyle w:val="BodyTextChar"/>
        </w:rPr>
        <w:instrText xml:space="preserve"> XE "Transmission fluid:Documentation" </w:instrText>
      </w:r>
      <w:r w:rsidR="0050047F" w:rsidRPr="00843185">
        <w:rPr>
          <w:rStyle w:val="BodyTextChar"/>
          <w:b/>
          <w:iCs/>
        </w:rPr>
        <w:fldChar w:fldCharType="end"/>
      </w:r>
      <w:r w:rsidRPr="00B30D58">
        <w:t>Any manufacturer</w:t>
      </w:r>
      <w:r w:rsidR="00CD656F" w:rsidRPr="00B30D58">
        <w:t xml:space="preserve">, </w:t>
      </w:r>
      <w:r w:rsidRPr="00B30D58">
        <w:t>packer</w:t>
      </w:r>
      <w:r w:rsidR="00CD656F" w:rsidRPr="00B30D58">
        <w:t>, or distributor</w:t>
      </w:r>
      <w:r w:rsidRPr="00B30D58">
        <w:t xml:space="preserve"> of any product subject to this article and sold in this state shall provide, upon request of duly authorized representatives of the Director, </w:t>
      </w:r>
      <w:r w:rsidR="00CD656F" w:rsidRPr="00B30D58">
        <w:t xml:space="preserve">credible </w:t>
      </w:r>
      <w:r w:rsidRPr="00B30D58">
        <w:t>documentation of any claim made upon their product label</w:t>
      </w:r>
      <w:r w:rsidR="00CD656F" w:rsidRPr="00B30D58">
        <w:t>, including claims made on any website referenced by said label</w:t>
      </w:r>
      <w:r w:rsidRPr="00B30D58">
        <w:t>.</w:t>
      </w:r>
      <w:r w:rsidR="00CD656F" w:rsidRPr="00B30D58">
        <w:t xml:space="preserve">  If the product performance claims published by</w:t>
      </w:r>
      <w:r w:rsidR="005504B1" w:rsidRPr="00B30D58">
        <w:t xml:space="preserve"> a</w:t>
      </w:r>
      <w:r w:rsidR="00CD656F" w:rsidRPr="00B30D58">
        <w:t xml:space="preserve">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23F8740" w14:textId="170565AE" w:rsidR="005A6C37" w:rsidRPr="0095014B" w:rsidRDefault="005A6C37" w:rsidP="009D6532">
      <w:pPr>
        <w:pStyle w:val="BodyText"/>
        <w:tabs>
          <w:tab w:val="left" w:pos="360"/>
        </w:tabs>
        <w:ind w:left="720"/>
      </w:pPr>
      <w:r w:rsidRPr="0095014B">
        <w:t>(Added 2004)</w:t>
      </w:r>
      <w:r w:rsidR="00CD656F" w:rsidRPr="0095014B">
        <w:t xml:space="preserve"> (Amended 2017)</w:t>
      </w:r>
    </w:p>
    <w:p w14:paraId="2338EB37" w14:textId="149A348A" w:rsidR="00262C4E" w:rsidRPr="00933F84" w:rsidRDefault="00262C4E" w:rsidP="00897B96">
      <w:pPr>
        <w:pStyle w:val="Heading2"/>
      </w:pPr>
      <w:bookmarkStart w:id="692" w:name="_Toc135041491"/>
      <w:bookmarkStart w:id="693" w:name="_Toc174106137"/>
      <w:bookmarkStart w:id="694" w:name="_Toc174106372"/>
      <w:bookmarkStart w:id="695" w:name="_Toc208211639"/>
      <w:r w:rsidRPr="00933F84">
        <w:t>3.1</w:t>
      </w:r>
      <w:r w:rsidR="00897B96">
        <w:t>5</w:t>
      </w:r>
      <w:r w:rsidR="002B47EE">
        <w:t>. </w:t>
      </w:r>
      <w:r w:rsidRPr="00933F84">
        <w:t>Diesel Exhaust Fluid (DEF).</w:t>
      </w:r>
      <w:bookmarkEnd w:id="692"/>
      <w:bookmarkEnd w:id="693"/>
      <w:bookmarkEnd w:id="694"/>
      <w:bookmarkEnd w:id="695"/>
    </w:p>
    <w:p w14:paraId="15DBFA5B" w14:textId="401AD590" w:rsidR="00FF36A1" w:rsidRPr="00FF36A1" w:rsidRDefault="00262C4E" w:rsidP="00FF36A1">
      <w:pPr>
        <w:pStyle w:val="Heading3"/>
        <w:rPr>
          <w:vanish/>
          <w:specVanish/>
        </w:rPr>
      </w:pPr>
      <w:bookmarkStart w:id="696" w:name="_Toc135041492"/>
      <w:bookmarkStart w:id="697" w:name="_Toc208211640"/>
      <w:bookmarkStart w:id="698" w:name="_Toc174106138"/>
      <w:bookmarkStart w:id="699" w:name="_Toc174106373"/>
      <w:r w:rsidRPr="0004651E">
        <w:t>3.1</w:t>
      </w:r>
      <w:r w:rsidR="00897B96">
        <w:t>5</w:t>
      </w:r>
      <w:r w:rsidRPr="0004651E">
        <w:t>.1</w:t>
      </w:r>
      <w:r w:rsidR="002B47EE">
        <w:t>. </w:t>
      </w:r>
      <w:r w:rsidRPr="0004651E">
        <w:t>Labeling of Diesel Exhaust Fluid (DEF).</w:t>
      </w:r>
      <w:bookmarkEnd w:id="696"/>
      <w:bookmarkEnd w:id="697"/>
    </w:p>
    <w:p w14:paraId="14E80E0B" w14:textId="42E2E79B" w:rsidR="00262C4E" w:rsidRDefault="00262C4E" w:rsidP="00FF36A1">
      <w:pPr>
        <w:pStyle w:val="BodyText"/>
        <w:tabs>
          <w:tab w:val="left" w:pos="360"/>
          <w:tab w:val="left" w:pos="1620"/>
        </w:tabs>
        <w:ind w:left="720"/>
      </w:pPr>
      <w:r w:rsidRPr="008C68DF">
        <w:rPr>
          <w:b/>
          <w:bCs/>
        </w:rPr>
        <w:t xml:space="preserve"> </w:t>
      </w:r>
      <w:r w:rsidRPr="00BC70CE">
        <w:t>–</w:t>
      </w:r>
      <w:r>
        <w:t xml:space="preserve"> DE</w:t>
      </w:r>
      <w:r w:rsidR="00F96688">
        <w:t>F</w:t>
      </w:r>
      <w:r>
        <w:t xml:space="preserve"> shall be labeled</w:t>
      </w:r>
      <w:r w:rsidR="00F225EB">
        <w:fldChar w:fldCharType="begin"/>
      </w:r>
      <w:r w:rsidR="00F225EB">
        <w:instrText xml:space="preserve"> XE "</w:instrText>
      </w:r>
      <w:r w:rsidR="00F225EB" w:rsidRPr="00F61EF1">
        <w:instrText>Diesel exhaust fluid (DEF)</w:instrText>
      </w:r>
      <w:r w:rsidR="00F225EB">
        <w:instrText xml:space="preserve">" </w:instrText>
      </w:r>
      <w:r w:rsidR="00F225EB">
        <w:fldChar w:fldCharType="end"/>
      </w:r>
      <w:r>
        <w:fldChar w:fldCharType="begin"/>
      </w:r>
      <w:r>
        <w:instrText xml:space="preserve"> XE "Diesel</w:instrText>
      </w:r>
      <w:r w:rsidR="00F225EB">
        <w:instrText xml:space="preserve"> exhaust fluid (DEF)</w:instrText>
      </w:r>
      <w:r>
        <w:instrText xml:space="preserve">:Labeling" </w:instrText>
      </w:r>
      <w:r>
        <w:fldChar w:fldCharType="end"/>
      </w:r>
      <w:r>
        <w:t>.</w:t>
      </w:r>
      <w:bookmarkEnd w:id="698"/>
      <w:bookmarkEnd w:id="699"/>
    </w:p>
    <w:p w14:paraId="04BCE724" w14:textId="22015F6E" w:rsidR="00897B96" w:rsidRPr="00897B96" w:rsidRDefault="00262C4E" w:rsidP="00897B96">
      <w:pPr>
        <w:pStyle w:val="Heading4"/>
        <w:rPr>
          <w:vanish/>
          <w:specVanish/>
        </w:rPr>
      </w:pPr>
      <w:bookmarkStart w:id="700" w:name="_Toc135041493"/>
      <w:bookmarkStart w:id="701" w:name="_Toc174106139"/>
      <w:bookmarkStart w:id="702" w:name="_Toc174106374"/>
      <w:r w:rsidRPr="00C36A47">
        <w:t>3.1</w:t>
      </w:r>
      <w:r w:rsidR="00897B96">
        <w:t>5</w:t>
      </w:r>
      <w:r w:rsidRPr="00C36A47">
        <w:t>.1.1</w:t>
      </w:r>
      <w:r w:rsidR="002B47EE">
        <w:t>. </w:t>
      </w:r>
      <w:r w:rsidRPr="00C36A47">
        <w:t>Retail Dispenser Labeling</w:t>
      </w:r>
      <w:r w:rsidRPr="0004651E">
        <w:t>.</w:t>
      </w:r>
      <w:bookmarkEnd w:id="700"/>
      <w:bookmarkEnd w:id="701"/>
      <w:bookmarkEnd w:id="702"/>
    </w:p>
    <w:p w14:paraId="3F4AE42C" w14:textId="6ECB34FE"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w:instrText>
      </w:r>
      <w:r w:rsidR="003C1C47">
        <w:instrText>Dispenser</w:instrText>
      </w:r>
      <w:r>
        <w:instrText xml:space="preserve">" </w:instrText>
      </w:r>
      <w:r>
        <w:fldChar w:fldCharType="end"/>
      </w:r>
      <w:r w:rsidRPr="004E188D">
        <w:t xml:space="preserve"> </w:t>
      </w:r>
      <w:r>
        <w:t xml:space="preserve">A label shall be clearly and conspicuously placed on the front panel </w:t>
      </w:r>
      <w:r w:rsidR="00F96688">
        <w:t>of</w:t>
      </w:r>
      <w:r>
        <w:t xml:space="preserve"> the D</w:t>
      </w:r>
      <w:r w:rsidR="00F96688">
        <w:t>E</w:t>
      </w:r>
      <w:r>
        <w:t>F dispenser stating “for operation of selective catalytic reduction (SCR)</w:t>
      </w:r>
      <w:r w:rsidR="00F96688">
        <w:t xml:space="preserve"> </w:t>
      </w:r>
      <w:r>
        <w:t>convert</w:t>
      </w:r>
      <w:r w:rsidR="00F96688">
        <w:t>ers in moto</w:t>
      </w:r>
      <w:r>
        <w:t>r vehicles with diesel engines.”</w:t>
      </w:r>
    </w:p>
    <w:p w14:paraId="2AC1D1FF" w14:textId="61B17B4E" w:rsidR="00897B96" w:rsidRPr="00897B96" w:rsidRDefault="00262C4E" w:rsidP="00897B96">
      <w:pPr>
        <w:pStyle w:val="Heading4"/>
        <w:rPr>
          <w:vanish/>
          <w:specVanish/>
        </w:rPr>
      </w:pPr>
      <w:bookmarkStart w:id="703" w:name="_Toc135041494"/>
      <w:bookmarkStart w:id="704" w:name="_Toc174106140"/>
      <w:bookmarkStart w:id="705" w:name="_Toc174106375"/>
      <w:r w:rsidRPr="00C36A47">
        <w:t>3.1</w:t>
      </w:r>
      <w:r w:rsidR="00897B96">
        <w:t>5</w:t>
      </w:r>
      <w:r w:rsidRPr="00C36A47">
        <w:t>.1.2</w:t>
      </w:r>
      <w:r w:rsidR="002B47EE">
        <w:t>. </w:t>
      </w:r>
      <w:r w:rsidRPr="00C36A47">
        <w:t>Documentation for Retailers of Bulk Product</w:t>
      </w:r>
      <w:r w:rsidRPr="0004651E">
        <w:t>.</w:t>
      </w:r>
      <w:bookmarkEnd w:id="703"/>
      <w:bookmarkEnd w:id="704"/>
      <w:bookmarkEnd w:id="705"/>
    </w:p>
    <w:p w14:paraId="6BD5E4D0" w14:textId="5DFC1516"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 xml:space="preserve">:Documentation"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w:t>
      </w:r>
      <w:r w:rsidR="00607A78">
        <w:t>d name, trade name, or trademar</w:t>
      </w:r>
      <w:r>
        <w:t xml:space="preserve">k, and a statement identifying the fluid as DEF conforming to specifications given in the latest version of </w:t>
      </w:r>
      <w:r w:rsidR="00FE4E79">
        <w:t xml:space="preserve">ISO </w:t>
      </w:r>
      <w:r>
        <w:t xml:space="preserve">22241, “Diesel engines – NOx reduction agent </w:t>
      </w:r>
      <w:r w:rsidR="00FE4E79">
        <w:t xml:space="preserve"> </w:t>
      </w:r>
      <w:r>
        <w:t>2.”  This information shall be provided by the supplier on an invoice, bill of lading, shipping paper, or other document.</w:t>
      </w:r>
    </w:p>
    <w:p w14:paraId="28AB8CD3" w14:textId="1B5425FC" w:rsidR="00897B96" w:rsidRPr="00897B96" w:rsidRDefault="00262C4E" w:rsidP="00897B96">
      <w:pPr>
        <w:pStyle w:val="Heading4"/>
        <w:rPr>
          <w:vanish/>
          <w:specVanish/>
        </w:rPr>
      </w:pPr>
      <w:bookmarkStart w:id="706" w:name="_Toc135041495"/>
      <w:bookmarkStart w:id="707" w:name="_Toc174106141"/>
      <w:bookmarkStart w:id="708" w:name="_Toc174106376"/>
      <w:r w:rsidRPr="00C36A47">
        <w:t>3.1</w:t>
      </w:r>
      <w:r w:rsidR="00897B96">
        <w:t>5</w:t>
      </w:r>
      <w:r w:rsidRPr="00C36A47">
        <w:t>.1.3</w:t>
      </w:r>
      <w:r w:rsidR="002B47EE">
        <w:t>. </w:t>
      </w:r>
      <w:r w:rsidRPr="00C36A47">
        <w:t>Labeling Packaged Product</w:t>
      </w:r>
      <w:r w:rsidRPr="0004651E">
        <w:t>.</w:t>
      </w:r>
      <w:bookmarkEnd w:id="706"/>
      <w:bookmarkEnd w:id="707"/>
      <w:bookmarkEnd w:id="708"/>
    </w:p>
    <w:p w14:paraId="3837FB66" w14:textId="68A1F7C7" w:rsidR="00262C4E" w:rsidRDefault="00262C4E" w:rsidP="009D6532">
      <w:pPr>
        <w:pStyle w:val="BodyText"/>
        <w:tabs>
          <w:tab w:val="left" w:pos="360"/>
          <w:tab w:val="left" w:pos="1620"/>
        </w:tabs>
        <w:ind w:left="720"/>
      </w:pPr>
      <w:r>
        <w:t xml:space="preserve"> – </w:t>
      </w:r>
      <w:r>
        <w:fldChar w:fldCharType="begin"/>
      </w:r>
      <w:r>
        <w:instrText xml:space="preserve"> XE "</w:instrText>
      </w:r>
      <w:r w:rsidR="00F225EB">
        <w:instrText>Diesel exhaust fluid (DEF)</w:instrText>
      </w:r>
      <w:r>
        <w:instrText>:</w:instrText>
      </w:r>
      <w:r w:rsidRPr="008A74B2">
        <w:instrText>Labeling</w:instrText>
      </w:r>
      <w:r>
        <w:instrText xml:space="preserve">" </w:instrText>
      </w:r>
      <w:r>
        <w:fldChar w:fldCharType="end"/>
      </w:r>
      <w:r w:rsidRPr="004E188D">
        <w:t xml:space="preserve"> </w:t>
      </w:r>
      <w:r>
        <w:t xml:space="preserve">Any </w:t>
      </w:r>
      <w:r w:rsidR="00607A78">
        <w:t>DEF</w:t>
      </w:r>
      <w:r>
        <w:t xml:space="preserve"> retail package shall bear a label that includes the name of the fluid manufacturer, the brand name, trade name, or trademark, a statement identifying the fluid as DEF conforming to specifications given</w:t>
      </w:r>
      <w:r w:rsidR="00607A78">
        <w:t xml:space="preserve"> </w:t>
      </w:r>
      <w:r>
        <w:t>in the latest version of ISO 22241, “Diesel engines – NOx reduction agent AUX 32.</w:t>
      </w:r>
      <w:r w:rsidR="008F2BCF">
        <w:t xml:space="preserve">”  </w:t>
      </w:r>
      <w:r>
        <w:t xml:space="preserve">And the statement, “It is recommended to store DEF between </w:t>
      </w:r>
      <w:r w:rsidR="00FE4E79">
        <w:t xml:space="preserve">− </w:t>
      </w:r>
      <w:r>
        <w:t xml:space="preserve">5 °C to </w:t>
      </w:r>
      <w:r w:rsidR="00FE4E79">
        <w:t xml:space="preserve">30 </w:t>
      </w:r>
      <w:r>
        <w:t>°C (</w:t>
      </w:r>
      <w:r w:rsidR="00FE4E79">
        <w:t xml:space="preserve">23 </w:t>
      </w:r>
      <w:r>
        <w:t xml:space="preserve">°F to </w:t>
      </w:r>
      <w:r w:rsidR="00FE4E79">
        <w:t xml:space="preserve">86 </w:t>
      </w:r>
      <w:r>
        <w:t>°F).”</w:t>
      </w:r>
    </w:p>
    <w:p w14:paraId="1844AF93" w14:textId="2AA571E3" w:rsidR="00897B96" w:rsidRPr="00897B96" w:rsidRDefault="00262C4E" w:rsidP="00897B96">
      <w:pPr>
        <w:pStyle w:val="Heading4"/>
        <w:rPr>
          <w:vanish/>
          <w:specVanish/>
        </w:rPr>
      </w:pPr>
      <w:bookmarkStart w:id="709" w:name="_Toc135041496"/>
      <w:bookmarkStart w:id="710" w:name="_Toc174106142"/>
      <w:bookmarkStart w:id="711" w:name="_Toc174106377"/>
      <w:r w:rsidRPr="00C36A47">
        <w:t>3.1</w:t>
      </w:r>
      <w:r w:rsidR="00897B96">
        <w:t>5</w:t>
      </w:r>
      <w:r w:rsidRPr="00C36A47">
        <w:t>.1.4</w:t>
      </w:r>
      <w:r w:rsidR="002B47EE">
        <w:t>. </w:t>
      </w:r>
      <w:r w:rsidRPr="00C36A47">
        <w:t>Documentation for Bulk Deliveries</w:t>
      </w:r>
      <w:r w:rsidRPr="0004651E">
        <w:t>.</w:t>
      </w:r>
      <w:bookmarkEnd w:id="709"/>
      <w:bookmarkEnd w:id="710"/>
      <w:bookmarkEnd w:id="711"/>
    </w:p>
    <w:p w14:paraId="5BB152A7" w14:textId="584633F9" w:rsidR="00262C4E" w:rsidRDefault="00262C4E" w:rsidP="009D6532">
      <w:pPr>
        <w:pStyle w:val="BodyText"/>
        <w:tabs>
          <w:tab w:val="left" w:pos="360"/>
          <w:tab w:val="left" w:pos="1620"/>
        </w:tabs>
        <w:spacing w:after="60"/>
        <w:ind w:left="720"/>
      </w:pPr>
      <w:r>
        <w:t xml:space="preserve"> – </w:t>
      </w:r>
      <w:r>
        <w:fldChar w:fldCharType="begin"/>
      </w:r>
      <w:r>
        <w:instrText xml:space="preserve"> XE "</w:instrText>
      </w:r>
      <w:r w:rsidR="00F225EB">
        <w:instrText>Diesel exhaust fluid (DEF)</w:instrText>
      </w:r>
      <w:r>
        <w:instrText xml:space="preserve">:Documentation" </w:instrText>
      </w:r>
      <w:r>
        <w:fldChar w:fldCharType="end"/>
      </w:r>
      <w:r w:rsidR="00802792">
        <w:fldChar w:fldCharType="begin"/>
      </w:r>
      <w:r w:rsidR="00802792">
        <w:instrText xml:space="preserve"> XE "Diesel exhaust fluid (DEF):Bulk" </w:instrText>
      </w:r>
      <w:r w:rsidR="00802792">
        <w:fldChar w:fldCharType="end"/>
      </w:r>
      <w:r w:rsidRPr="004E188D">
        <w:t xml:space="preserve"> </w:t>
      </w:r>
      <w:r>
        <w:t>A carrier that transports or ac</w:t>
      </w:r>
      <w:r w:rsidR="00607A78">
        <w:t>cepts for transportation any bu</w:t>
      </w:r>
      <w:r>
        <w:t>lk shipment by tank truck, freight container, cargo tank, railcar, or any other vehicle used to transport or deliver bulk quantities of DEF shall, at the time of delivery of the DEF, provide identification of the fluid’s origin including the name of the fluid manufacturer</w:t>
      </w:r>
      <w:r w:rsidR="00647A95">
        <w:t xml:space="preserve">, the brand name, trade name, or trademark, and a statement identifying the fluid as DEF conforming to specifications given in the latest version of </w:t>
      </w:r>
      <w:r w:rsidR="00FE4E79">
        <w:t xml:space="preserve">ISO </w:t>
      </w:r>
      <w:r w:rsidR="00647A95">
        <w:t xml:space="preserve">22241, “Diesel engines – NOx reduction agent </w:t>
      </w:r>
      <w:r w:rsidR="00FE4E79">
        <w:t xml:space="preserve">AUS </w:t>
      </w:r>
      <w:r w:rsidR="00647A95">
        <w:t>32.”  This information shall be provided to the recipient on an invoice, bill of lading, shipping paper, or other document.</w:t>
      </w:r>
    </w:p>
    <w:p w14:paraId="2C3C7688" w14:textId="4B085E82" w:rsidR="00647A95" w:rsidRDefault="00647A95" w:rsidP="009D6532">
      <w:pPr>
        <w:pStyle w:val="BodyText"/>
        <w:tabs>
          <w:tab w:val="left" w:pos="360"/>
          <w:tab w:val="left" w:pos="1620"/>
        </w:tabs>
        <w:ind w:left="720"/>
      </w:pPr>
      <w:r w:rsidRPr="006F0486">
        <w:t>(Added 2014)</w:t>
      </w:r>
    </w:p>
    <w:p w14:paraId="1B1E8914" w14:textId="5BDF499D" w:rsidR="00E5415D" w:rsidRPr="00933F84" w:rsidRDefault="00E5415D" w:rsidP="00897B96">
      <w:pPr>
        <w:pStyle w:val="Heading2"/>
      </w:pPr>
      <w:bookmarkStart w:id="712" w:name="_Toc135041497"/>
      <w:bookmarkStart w:id="713" w:name="_Toc174106143"/>
      <w:bookmarkStart w:id="714" w:name="_Toc174106378"/>
      <w:bookmarkStart w:id="715" w:name="_Toc208211641"/>
      <w:r w:rsidRPr="00933F84">
        <w:t>3.1</w:t>
      </w:r>
      <w:r w:rsidR="00897B96">
        <w:t>6</w:t>
      </w:r>
      <w:r w:rsidR="002B47EE">
        <w:t>. </w:t>
      </w:r>
      <w:r w:rsidRPr="00933F84">
        <w:t>Tractor Hydraulic Fluid</w:t>
      </w:r>
      <w:r w:rsidR="00B269B5" w:rsidRPr="00933F84">
        <w:t>.</w:t>
      </w:r>
      <w:bookmarkEnd w:id="712"/>
      <w:bookmarkEnd w:id="713"/>
      <w:bookmarkEnd w:id="714"/>
      <w:bookmarkEnd w:id="715"/>
    </w:p>
    <w:p w14:paraId="76095A0F" w14:textId="53FC6474" w:rsidR="00897B96" w:rsidRPr="00897B96" w:rsidRDefault="00E5415D" w:rsidP="00897B96">
      <w:pPr>
        <w:pStyle w:val="Heading3"/>
        <w:rPr>
          <w:vanish/>
          <w:specVanish/>
        </w:rPr>
      </w:pPr>
      <w:bookmarkStart w:id="716" w:name="_Toc135041498"/>
      <w:bookmarkStart w:id="717" w:name="_Toc174106144"/>
      <w:bookmarkStart w:id="718" w:name="_Toc174106379"/>
      <w:bookmarkStart w:id="719" w:name="_Toc208211642"/>
      <w:r w:rsidRPr="00B06D75">
        <w:t>3.1</w:t>
      </w:r>
      <w:r w:rsidR="00897B96">
        <w:t>6</w:t>
      </w:r>
      <w:r w:rsidRPr="00B06D75">
        <w:t>.1</w:t>
      </w:r>
      <w:r w:rsidR="002B47EE">
        <w:t>. </w:t>
      </w:r>
      <w:r w:rsidRPr="00B06D75">
        <w:t>Labeling and Identification of Tractor Hydraulic Fluid</w:t>
      </w:r>
      <w:bookmarkEnd w:id="716"/>
      <w:r w:rsidR="00705953">
        <w:fldChar w:fldCharType="begin"/>
      </w:r>
      <w:r w:rsidR="00705953">
        <w:instrText xml:space="preserve"> XE "</w:instrText>
      </w:r>
      <w:r w:rsidR="00705953" w:rsidRPr="00CB2BD6">
        <w:instrText>Labeling and Identification of Tractor Hydraulic Fluid</w:instrText>
      </w:r>
      <w:r w:rsidR="00705953">
        <w:instrText xml:space="preserve">" </w:instrText>
      </w:r>
      <w:r w:rsidR="00705953">
        <w:fldChar w:fldCharType="end"/>
      </w:r>
      <w:r w:rsidRPr="00933F84">
        <w:t>.</w:t>
      </w:r>
      <w:bookmarkEnd w:id="717"/>
      <w:bookmarkEnd w:id="718"/>
      <w:bookmarkEnd w:id="719"/>
    </w:p>
    <w:p w14:paraId="3672FCB2" w14:textId="1E106542" w:rsidR="00E5415D" w:rsidRPr="004E4226" w:rsidRDefault="00E5415D" w:rsidP="009D6532">
      <w:pPr>
        <w:pStyle w:val="BodyText"/>
        <w:tabs>
          <w:tab w:val="left" w:pos="360"/>
          <w:tab w:val="left" w:pos="1080"/>
        </w:tabs>
        <w:ind w:left="360"/>
        <w:rPr>
          <w:rFonts w:eastAsia="Calibri"/>
        </w:rPr>
      </w:pPr>
      <w:r w:rsidRPr="004E4226">
        <w:t xml:space="preserve"> – Tractor hydraulic fluid shall be labeled or identified as described below </w:t>
      </w:r>
    </w:p>
    <w:p w14:paraId="6ACB4855" w14:textId="578F0398" w:rsidR="00897B96" w:rsidRPr="00897B96" w:rsidRDefault="00FF6D7B" w:rsidP="00897B96">
      <w:pPr>
        <w:pStyle w:val="Heading4"/>
        <w:rPr>
          <w:vanish/>
          <w:specVanish/>
        </w:rPr>
      </w:pPr>
      <w:bookmarkStart w:id="720" w:name="_Toc135041499"/>
      <w:bookmarkStart w:id="721" w:name="_Toc174106145"/>
      <w:bookmarkStart w:id="722" w:name="_Toc174106380"/>
      <w:r w:rsidRPr="00C36A47">
        <w:t>3.1</w:t>
      </w:r>
      <w:r w:rsidR="00897B96">
        <w:t>6</w:t>
      </w:r>
      <w:r w:rsidRPr="00C36A47">
        <w:t>.1.1</w:t>
      </w:r>
      <w:r w:rsidR="002B47EE">
        <w:t>. </w:t>
      </w:r>
      <w:r w:rsidRPr="00C36A47">
        <w:t>Container Labeling</w:t>
      </w:r>
      <w:r w:rsidR="004F3D73" w:rsidRPr="0004651E">
        <w:t>.</w:t>
      </w:r>
      <w:bookmarkEnd w:id="720"/>
      <w:bookmarkEnd w:id="721"/>
      <w:bookmarkEnd w:id="722"/>
    </w:p>
    <w:p w14:paraId="74551C2A" w14:textId="5FD0DD6B" w:rsidR="00E5415D" w:rsidRPr="004E4226" w:rsidRDefault="00FF6D7B" w:rsidP="009D6532">
      <w:pPr>
        <w:pStyle w:val="BodyText"/>
        <w:tabs>
          <w:tab w:val="left" w:pos="360"/>
          <w:tab w:val="left" w:pos="1620"/>
        </w:tabs>
        <w:ind w:left="720"/>
        <w:rPr>
          <w:rFonts w:eastAsia="Calibri"/>
        </w:rPr>
      </w:pPr>
      <w:r w:rsidRPr="0061589B" w:rsidDel="00FF6D7B">
        <w:rPr>
          <w:bCs/>
          <w:szCs w:val="20"/>
        </w:rPr>
        <w:t xml:space="preserve"> </w:t>
      </w:r>
      <w:r w:rsidR="00E5415D" w:rsidRPr="004E4226">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p w14:paraId="00267FDB" w14:textId="77777777" w:rsidR="00E5415D" w:rsidRPr="008628A7" w:rsidRDefault="00E5415D" w:rsidP="00142207">
      <w:pPr>
        <w:pStyle w:val="BodyText"/>
        <w:numPr>
          <w:ilvl w:val="0"/>
          <w:numId w:val="109"/>
        </w:numPr>
        <w:tabs>
          <w:tab w:val="left" w:pos="360"/>
        </w:tabs>
        <w:ind w:left="1440"/>
        <w:rPr>
          <w:rFonts w:eastAsia="Calibri"/>
          <w:color w:val="000000"/>
          <w:sz w:val="24"/>
        </w:rPr>
      </w:pPr>
      <w:r w:rsidRPr="00E27959">
        <w:t xml:space="preserve">the brand name; </w:t>
      </w:r>
    </w:p>
    <w:p w14:paraId="6003AD21" w14:textId="77777777" w:rsidR="00E5415D" w:rsidRPr="000E2F23" w:rsidRDefault="00E5415D" w:rsidP="00142207">
      <w:pPr>
        <w:pStyle w:val="BodyText"/>
        <w:numPr>
          <w:ilvl w:val="0"/>
          <w:numId w:val="155"/>
        </w:numPr>
        <w:tabs>
          <w:tab w:val="left" w:pos="360"/>
        </w:tabs>
        <w:ind w:left="1440"/>
      </w:pPr>
      <w:r w:rsidRPr="000E2F23">
        <w:t xml:space="preserve">the name and place of business of the manufacturer, packer, seller, or distributor; </w:t>
      </w:r>
    </w:p>
    <w:p w14:paraId="0815AA27" w14:textId="15FE15EB" w:rsidR="00E5415D" w:rsidRPr="000E2F23" w:rsidRDefault="00E5415D" w:rsidP="00142207">
      <w:pPr>
        <w:pStyle w:val="BodyText"/>
        <w:numPr>
          <w:ilvl w:val="0"/>
          <w:numId w:val="155"/>
        </w:numPr>
        <w:tabs>
          <w:tab w:val="left" w:pos="360"/>
        </w:tabs>
        <w:ind w:left="1440"/>
      </w:pPr>
      <w:r w:rsidRPr="000E2F23">
        <w:lastRenderedPageBreak/>
        <w:t xml:space="preserve">the words “Tractor Hydraulic Fluid,” which may include words such as “Hydraulic Fluid for Agricultural Applications” or “Universal Tractor Transmission Oil”; </w:t>
      </w:r>
    </w:p>
    <w:p w14:paraId="422D4FE4" w14:textId="0F6A6E0B" w:rsidR="00E5415D" w:rsidRPr="000E2F23" w:rsidRDefault="00E5415D" w:rsidP="00142207">
      <w:pPr>
        <w:pStyle w:val="BodyText"/>
        <w:numPr>
          <w:ilvl w:val="0"/>
          <w:numId w:val="155"/>
        </w:numPr>
        <w:tabs>
          <w:tab w:val="left" w:pos="360"/>
        </w:tabs>
        <w:ind w:left="1440"/>
      </w:pPr>
      <w:r w:rsidRPr="000E2F23">
        <w:t xml:space="preserve">the primary performance claim or claims met by the fluid and reference to where any supplemental claims may be viewed (e.g., website reference).  Performance claims are those set by original equipment manufacturers; </w:t>
      </w:r>
    </w:p>
    <w:p w14:paraId="5F5EC0BB" w14:textId="60784187" w:rsidR="00E5415D" w:rsidRPr="000E2F23" w:rsidRDefault="00E5415D" w:rsidP="00142207">
      <w:pPr>
        <w:pStyle w:val="BodyText"/>
        <w:numPr>
          <w:ilvl w:val="0"/>
          <w:numId w:val="155"/>
        </w:numPr>
        <w:tabs>
          <w:tab w:val="left" w:pos="360"/>
        </w:tabs>
        <w:ind w:left="1440"/>
      </w:pPr>
      <w:r w:rsidRPr="000E2F23">
        <w:t xml:space="preserve">any obsolete equipment manufacturer specifications </w:t>
      </w:r>
      <w:r w:rsidR="00F3664F" w:rsidRPr="000E2F23">
        <w:t xml:space="preserve">shall </w:t>
      </w:r>
      <w:r w:rsidRPr="000E2F23">
        <w:t xml:space="preserve">be clearly identified as “obsolete” and accompanied by the following </w:t>
      </w:r>
      <w:r w:rsidR="00BD0464" w:rsidRPr="000E2F23">
        <w:t xml:space="preserve">cautionary statement </w:t>
      </w:r>
      <w:r w:rsidRPr="000E2F23">
        <w:t xml:space="preserve">on the </w:t>
      </w:r>
      <w:r w:rsidR="00BD0464" w:rsidRPr="000E2F23">
        <w:t>principal display panel</w:t>
      </w:r>
      <w:r w:rsidRPr="000E2F23">
        <w:t xml:space="preserve"> in </w:t>
      </w:r>
      <w:r w:rsidR="00BD0464" w:rsidRPr="000E2F23">
        <w:t xml:space="preserve">accordance with the Uniform Packaging and Labeling Regulation, Section 8, Prominence and Placement:  Consumer Packages and Section 9. Prominence and Placement:  Non-Consumer Packages. </w:t>
      </w:r>
    </w:p>
    <w:p w14:paraId="5114BD25" w14:textId="0076BBA0" w:rsidR="00E5415D" w:rsidRPr="008628A7" w:rsidRDefault="00E5415D" w:rsidP="00142207">
      <w:pPr>
        <w:pStyle w:val="BodyText"/>
        <w:tabs>
          <w:tab w:val="left" w:pos="360"/>
        </w:tabs>
        <w:ind w:left="1440"/>
        <w:rPr>
          <w:rFonts w:eastAsia="Calibri"/>
          <w:color w:val="000000"/>
          <w:sz w:val="24"/>
        </w:rPr>
      </w:pPr>
      <w:r w:rsidRPr="00EA6C60">
        <w:rPr>
          <w:b/>
        </w:rPr>
        <w:t>Caution:</w:t>
      </w:r>
      <w:r w:rsidRPr="00E27959">
        <w:t xml:space="preserve"> Some specifications are no longer deemed active by the original equipment manufacturer. Significant harm to the transmission, hydraulic system, seals, final drive or axles is possible when using in applications in which it was not intended. </w:t>
      </w:r>
    </w:p>
    <w:p w14:paraId="23A90DE8" w14:textId="75B9D71B" w:rsidR="00E5415D" w:rsidRPr="008628A7" w:rsidRDefault="00E5415D" w:rsidP="00142207">
      <w:pPr>
        <w:pStyle w:val="BodyText"/>
        <w:tabs>
          <w:tab w:val="left" w:pos="360"/>
        </w:tabs>
        <w:ind w:left="144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2787527A" w14:textId="70DF2C9D" w:rsidR="00E5415D" w:rsidRPr="00B06F30" w:rsidRDefault="00E5415D" w:rsidP="00142207">
      <w:pPr>
        <w:pStyle w:val="BodyText"/>
        <w:numPr>
          <w:ilvl w:val="0"/>
          <w:numId w:val="150"/>
        </w:numPr>
        <w:tabs>
          <w:tab w:val="left" w:pos="360"/>
        </w:tabs>
        <w:spacing w:after="60"/>
        <w:ind w:left="1440"/>
      </w:pPr>
      <w:r w:rsidRPr="00B06F30">
        <w:t xml:space="preserve">an accurate statement of the quantity of the contents in terms of liquid measure. </w:t>
      </w:r>
    </w:p>
    <w:p w14:paraId="3CBF86C2" w14:textId="23534A72" w:rsidR="004B2D05" w:rsidRPr="00B06F30" w:rsidRDefault="004B2D05" w:rsidP="00142207">
      <w:pPr>
        <w:pStyle w:val="BodyText"/>
        <w:tabs>
          <w:tab w:val="left" w:pos="360"/>
        </w:tabs>
        <w:ind w:left="1440"/>
      </w:pPr>
      <w:r w:rsidRPr="00B06F30">
        <w:t xml:space="preserve">(Amended </w:t>
      </w:r>
      <w:r w:rsidR="00F3664F" w:rsidRPr="00B06F30">
        <w:t>2021</w:t>
      </w:r>
      <w:r w:rsidRPr="00B06F30">
        <w:t>)</w:t>
      </w:r>
    </w:p>
    <w:p w14:paraId="667B3F01" w14:textId="518C72F3" w:rsidR="00897B96" w:rsidRPr="00897B96" w:rsidRDefault="00E5415D" w:rsidP="00897B96">
      <w:pPr>
        <w:pStyle w:val="Heading4"/>
        <w:rPr>
          <w:vanish/>
          <w:specVanish/>
        </w:rPr>
      </w:pPr>
      <w:bookmarkStart w:id="723" w:name="_Toc135041500"/>
      <w:bookmarkStart w:id="724" w:name="_Toc174106146"/>
      <w:bookmarkStart w:id="725" w:name="_Toc174106381"/>
      <w:r w:rsidRPr="00C36A47">
        <w:t>3.1</w:t>
      </w:r>
      <w:r w:rsidR="00897B96">
        <w:t>6</w:t>
      </w:r>
      <w:r w:rsidRPr="00C36A47">
        <w:t>.1.2</w:t>
      </w:r>
      <w:r w:rsidR="002B47EE">
        <w:t>. </w:t>
      </w:r>
      <w:r w:rsidRPr="00C36A47">
        <w:t>Identification on D</w:t>
      </w:r>
      <w:r w:rsidR="00947DBB" w:rsidRPr="00C36A47">
        <w:t>ocumentation</w:t>
      </w:r>
      <w:r w:rsidR="00DE74BE" w:rsidRPr="00181856">
        <w:fldChar w:fldCharType="begin"/>
      </w:r>
      <w:r w:rsidR="00DE74BE" w:rsidRPr="00181856">
        <w:instrText xml:space="preserve"> XE "Identification on Documentation" </w:instrText>
      </w:r>
      <w:r w:rsidR="00DE74BE" w:rsidRPr="00181856">
        <w:fldChar w:fldCharType="end"/>
      </w:r>
      <w:r w:rsidR="00DE74BE" w:rsidRPr="00181856">
        <w:fldChar w:fldCharType="begin"/>
      </w:r>
      <w:r w:rsidR="00DE74BE" w:rsidRPr="00181856">
        <w:instrText xml:space="preserve"> XE "Bulk Delivery" </w:instrText>
      </w:r>
      <w:r w:rsidR="00DE74BE" w:rsidRPr="00181856">
        <w:fldChar w:fldCharType="end"/>
      </w:r>
      <w:r w:rsidR="00DE74BE" w:rsidRPr="00181856">
        <w:fldChar w:fldCharType="begin"/>
      </w:r>
      <w:r w:rsidR="00DE74BE" w:rsidRPr="00181856">
        <w:instrText xml:space="preserve"> XE "Storage Tank Labeling" </w:instrText>
      </w:r>
      <w:r w:rsidR="00DE74BE" w:rsidRPr="00181856">
        <w:fldChar w:fldCharType="end"/>
      </w:r>
      <w:r w:rsidRPr="00181856">
        <w:t>.</w:t>
      </w:r>
      <w:bookmarkEnd w:id="723"/>
      <w:bookmarkEnd w:id="724"/>
      <w:bookmarkEnd w:id="725"/>
    </w:p>
    <w:p w14:paraId="0D73D9F5" w14:textId="13A2C564" w:rsidR="00E5415D" w:rsidRPr="008628A7" w:rsidRDefault="00E5415D" w:rsidP="009D6532">
      <w:pPr>
        <w:pStyle w:val="BodyText"/>
        <w:tabs>
          <w:tab w:val="left" w:pos="360"/>
          <w:tab w:val="left" w:pos="1620"/>
        </w:tabs>
        <w:ind w:left="720"/>
        <w:rPr>
          <w:rFonts w:eastAsia="Calibri"/>
          <w:color w:val="000000"/>
          <w:sz w:val="24"/>
        </w:rPr>
      </w:pPr>
      <w:r w:rsidRPr="00EA6C60">
        <w:rPr>
          <w:b/>
        </w:rPr>
        <w:t xml:space="preserve"> </w:t>
      </w:r>
      <w:r w:rsidRPr="00E27959">
        <w:t xml:space="preserve">– Tractor hydraulic fluid sold in bulk shall be identified on the manufacturer, packer, seller or distributor invoice, bill of lading, shipping paper, or other documentation with the information listed below: </w:t>
      </w:r>
    </w:p>
    <w:p w14:paraId="307D31FE"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brand name;  </w:t>
      </w:r>
    </w:p>
    <w:p w14:paraId="4DF3BAA2"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name and place of business of the manufacturer, packer, seller, or distributor;  </w:t>
      </w:r>
    </w:p>
    <w:p w14:paraId="1A4BBF22" w14:textId="39492B35"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words “Tractor Hydraulic Fluid,” which may include words such as “Hydraulic Fluid for Agricultural Applications” or “Universal Tractor Transmission Oil”; </w:t>
      </w:r>
    </w:p>
    <w:p w14:paraId="66F02C81" w14:textId="597B8039"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primary performance claim or claims met by the fluid and reference to where any supplemental claims may be viewed (e.g., website reference).  Performance claims include but are not limited to those set by original equipment manufacturers;  </w:t>
      </w:r>
    </w:p>
    <w:p w14:paraId="26E830B3" w14:textId="73EB5F31" w:rsidR="00E5415D" w:rsidRPr="008628A7" w:rsidRDefault="00E5415D" w:rsidP="00142207">
      <w:pPr>
        <w:pStyle w:val="BodyText"/>
        <w:numPr>
          <w:ilvl w:val="0"/>
          <w:numId w:val="110"/>
        </w:numPr>
        <w:tabs>
          <w:tab w:val="left" w:pos="360"/>
        </w:tabs>
        <w:ind w:left="1440"/>
        <w:rPr>
          <w:rFonts w:eastAsia="Calibri"/>
          <w:color w:val="000000"/>
          <w:sz w:val="24"/>
        </w:rPr>
      </w:pPr>
      <w:r w:rsidRPr="00E27959">
        <w:t>any obsolete equipment manufacturer standard sh</w:t>
      </w:r>
      <w:r w:rsidR="00F3664F" w:rsidRPr="00E27959">
        <w:t>all</w:t>
      </w:r>
      <w:r w:rsidRPr="00E27959">
        <w:t xml:space="preserve"> be clearly identified as “obsolete” and accompanied by the following </w:t>
      </w:r>
      <w:r w:rsidR="005574C4" w:rsidRPr="00E27959">
        <w:t xml:space="preserve">cautionary statement </w:t>
      </w:r>
      <w:r w:rsidRPr="00E27959">
        <w:t xml:space="preserve">on the </w:t>
      </w:r>
      <w:r w:rsidR="005574C4" w:rsidRPr="00E27959">
        <w:t>principal display panel in accordance with the Uniform Packaging and Labeling Regulation, Section 8. Prominence and Placement:  Consumer Packages and Section 9. Prominence  and Placement:  Non-Consumer Packages.</w:t>
      </w:r>
      <w:r w:rsidRPr="00E27959">
        <w:t xml:space="preserve"> </w:t>
      </w:r>
    </w:p>
    <w:p w14:paraId="6E85BB2C" w14:textId="77777777" w:rsidR="00083B25" w:rsidRPr="00E27959" w:rsidRDefault="00E5415D" w:rsidP="009D6532">
      <w:pPr>
        <w:pStyle w:val="BodyText"/>
        <w:tabs>
          <w:tab w:val="left" w:pos="360"/>
        </w:tabs>
        <w:ind w:left="1440"/>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drive or axles is possible when using in applications in which it is not intended. </w:t>
      </w:r>
    </w:p>
    <w:p w14:paraId="5279A226" w14:textId="0776AADE" w:rsidR="00EB66F7" w:rsidRPr="003B7CAA" w:rsidRDefault="00E5415D" w:rsidP="009D6532">
      <w:pPr>
        <w:pStyle w:val="BodyText"/>
        <w:tabs>
          <w:tab w:val="left" w:pos="360"/>
        </w:tabs>
        <w:ind w:left="1440"/>
      </w:pPr>
      <w:r w:rsidRPr="003B7CAA">
        <w:t xml:space="preserve">The above </w:t>
      </w:r>
      <w:r w:rsidR="005574C4" w:rsidRPr="003B7CAA">
        <w:t xml:space="preserve">cautionary statement </w:t>
      </w:r>
      <w:r w:rsidRPr="003B7CAA">
        <w:t>is not required if the fluid claims to meet current original equipment manufacturer’s specifications and refers to thereby preceding specifications</w:t>
      </w:r>
      <w:r w:rsidR="00EB66F7" w:rsidRPr="003B7CAA">
        <w:t>; and</w:t>
      </w:r>
    </w:p>
    <w:p w14:paraId="1FF20F75" w14:textId="0072D9F8" w:rsidR="00E5415D" w:rsidRPr="008628A7" w:rsidRDefault="00E5415D" w:rsidP="00142207">
      <w:pPr>
        <w:pStyle w:val="BodyText"/>
        <w:numPr>
          <w:ilvl w:val="0"/>
          <w:numId w:val="110"/>
        </w:numPr>
        <w:tabs>
          <w:tab w:val="left" w:pos="360"/>
        </w:tabs>
        <w:spacing w:after="60"/>
        <w:ind w:left="1080" w:firstLine="0"/>
        <w:rPr>
          <w:rFonts w:eastAsia="Calibri"/>
          <w:color w:val="000000"/>
          <w:sz w:val="24"/>
        </w:rPr>
      </w:pPr>
      <w:r w:rsidRPr="00E27959">
        <w:t xml:space="preserve">an accurate statement of the quantity of the contents in terms of liquid measure. </w:t>
      </w:r>
    </w:p>
    <w:p w14:paraId="5120BCD5" w14:textId="2E4D3F08" w:rsidR="005574C4" w:rsidRPr="003B7CAA" w:rsidRDefault="005574C4" w:rsidP="009D6532">
      <w:pPr>
        <w:pStyle w:val="BodyText"/>
        <w:tabs>
          <w:tab w:val="left" w:pos="360"/>
        </w:tabs>
        <w:ind w:left="1440"/>
        <w:rPr>
          <w:rFonts w:eastAsia="Calibri"/>
          <w:szCs w:val="20"/>
        </w:rPr>
      </w:pPr>
      <w:bookmarkStart w:id="726" w:name="_Hlk72326240"/>
      <w:r w:rsidRPr="003B7CAA">
        <w:rPr>
          <w:rFonts w:eastAsia="Calibri"/>
          <w:szCs w:val="20"/>
        </w:rPr>
        <w:t xml:space="preserve">(Amended </w:t>
      </w:r>
      <w:r w:rsidR="00F3664F" w:rsidRPr="003B7CAA">
        <w:rPr>
          <w:rFonts w:eastAsia="Calibri"/>
          <w:szCs w:val="20"/>
        </w:rPr>
        <w:t>2021</w:t>
      </w:r>
      <w:r w:rsidRPr="003B7CAA">
        <w:rPr>
          <w:rFonts w:eastAsia="Calibri"/>
          <w:szCs w:val="20"/>
        </w:rPr>
        <w:t>)</w:t>
      </w:r>
    </w:p>
    <w:p w14:paraId="548A973D" w14:textId="125EBC7C" w:rsidR="00897B96" w:rsidRPr="00897B96" w:rsidRDefault="00E5415D" w:rsidP="00897B96">
      <w:pPr>
        <w:pStyle w:val="Heading4"/>
        <w:rPr>
          <w:vanish/>
          <w:specVanish/>
        </w:rPr>
      </w:pPr>
      <w:bookmarkStart w:id="727" w:name="_Toc135041501"/>
      <w:bookmarkStart w:id="728" w:name="_Toc174106147"/>
      <w:bookmarkStart w:id="729" w:name="_Toc174106382"/>
      <w:bookmarkEnd w:id="726"/>
      <w:r w:rsidRPr="00C36A47">
        <w:t>3.</w:t>
      </w:r>
      <w:r w:rsidR="00EF3437" w:rsidRPr="00C36A47">
        <w:t>1</w:t>
      </w:r>
      <w:r w:rsidR="00897B96">
        <w:t>6</w:t>
      </w:r>
      <w:r w:rsidRPr="00C36A47">
        <w:t>.1.3</w:t>
      </w:r>
      <w:r w:rsidR="002B47EE">
        <w:t>. </w:t>
      </w:r>
      <w:r w:rsidRPr="00C36A47">
        <w:t>Identification on Service Provider Documentation</w:t>
      </w:r>
      <w:r w:rsidRPr="00181856">
        <w:t>.</w:t>
      </w:r>
      <w:bookmarkEnd w:id="727"/>
      <w:bookmarkEnd w:id="728"/>
      <w:bookmarkEnd w:id="729"/>
    </w:p>
    <w:p w14:paraId="2447C157" w14:textId="212CF39D" w:rsidR="00E5415D" w:rsidRPr="00FE2BF0" w:rsidRDefault="00E5415D" w:rsidP="009D6532">
      <w:pPr>
        <w:pStyle w:val="BodyText"/>
        <w:tabs>
          <w:tab w:val="left" w:pos="360"/>
          <w:tab w:val="left" w:pos="1620"/>
        </w:tabs>
        <w:ind w:left="720"/>
        <w:rPr>
          <w:sz w:val="24"/>
        </w:rPr>
      </w:pPr>
      <w:r w:rsidRPr="00B93547">
        <w:t xml:space="preserve"> – Tractor hydraulic fluid installed from a bulk tank at time of service shall be identified on the customer invoice with the information listed below:  </w:t>
      </w:r>
    </w:p>
    <w:p w14:paraId="6FD0E52B" w14:textId="77777777" w:rsidR="00E5415D" w:rsidRPr="008628A7" w:rsidRDefault="00E5415D" w:rsidP="00142207">
      <w:pPr>
        <w:pStyle w:val="BodyText"/>
        <w:numPr>
          <w:ilvl w:val="0"/>
          <w:numId w:val="111"/>
        </w:numPr>
        <w:tabs>
          <w:tab w:val="left" w:pos="360"/>
        </w:tabs>
        <w:rPr>
          <w:rFonts w:eastAsia="Calibri"/>
          <w:color w:val="000000"/>
          <w:sz w:val="24"/>
        </w:rPr>
      </w:pPr>
      <w:r w:rsidRPr="00E27959">
        <w:lastRenderedPageBreak/>
        <w:t xml:space="preserve">the brand name;  </w:t>
      </w:r>
    </w:p>
    <w:p w14:paraId="3BF49629"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name and place of business of the service provider; </w:t>
      </w:r>
    </w:p>
    <w:p w14:paraId="31318055" w14:textId="31F4B438"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words “Tractor Hydraulic Fluid,” which may include words such as “Hydraulic Fluid for Agricultural Applications” or “Universal Tractor Transmission </w:t>
      </w:r>
      <w:r w:rsidR="00DE74BE">
        <w:rPr>
          <w:color w:val="000000"/>
        </w:rPr>
        <w:fldChar w:fldCharType="begin"/>
      </w:r>
      <w:r w:rsidR="00DE74BE">
        <w:instrText xml:space="preserve"> XE "</w:instrText>
      </w:r>
      <w:r w:rsidR="00DE74BE" w:rsidRPr="00CB59BD">
        <w:instrText>Identification on Service Provider Documentation</w:instrText>
      </w:r>
      <w:r w:rsidR="00DE74BE">
        <w:instrText xml:space="preserve">" </w:instrText>
      </w:r>
      <w:r w:rsidR="00DE74BE">
        <w:rPr>
          <w:color w:val="000000"/>
        </w:rPr>
        <w:fldChar w:fldCharType="end"/>
      </w:r>
      <w:r w:rsidRPr="00E27959">
        <w:t xml:space="preserve">Oil”; </w:t>
      </w:r>
    </w:p>
    <w:p w14:paraId="531503C3"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manufacturers; </w:t>
      </w:r>
    </w:p>
    <w:p w14:paraId="683E233C" w14:textId="1C4D2382" w:rsidR="00E5415D" w:rsidRPr="008628A7" w:rsidRDefault="00E5415D" w:rsidP="00142207">
      <w:pPr>
        <w:pStyle w:val="BodyText"/>
        <w:numPr>
          <w:ilvl w:val="0"/>
          <w:numId w:val="111"/>
        </w:numPr>
        <w:tabs>
          <w:tab w:val="left" w:pos="360"/>
        </w:tabs>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5574C4" w:rsidRPr="00E27959">
        <w:t xml:space="preserve">cautionary statement </w:t>
      </w:r>
      <w:r w:rsidRPr="00E27959">
        <w:t xml:space="preserve">on the </w:t>
      </w:r>
      <w:r w:rsidR="005574C4" w:rsidRPr="00E27959">
        <w:t>customer invoice in a clear and conspicuous manner.</w:t>
      </w:r>
      <w:r w:rsidRPr="00E27959">
        <w:t xml:space="preserve"> </w:t>
      </w:r>
    </w:p>
    <w:p w14:paraId="32DA9502" w14:textId="1CB968AC" w:rsidR="00E5415D" w:rsidRPr="008628A7" w:rsidRDefault="00E5415D" w:rsidP="00FA0729">
      <w:pPr>
        <w:pStyle w:val="BodyText"/>
        <w:tabs>
          <w:tab w:val="left" w:pos="360"/>
        </w:tabs>
        <w:ind w:left="1440"/>
        <w:rPr>
          <w:rFonts w:eastAsia="Calibri"/>
          <w:color w:val="000000"/>
          <w:sz w:val="24"/>
        </w:rPr>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drive or axles is possible when using in applications in which it is not intended. </w:t>
      </w:r>
    </w:p>
    <w:p w14:paraId="069329E6" w14:textId="402BA7EA" w:rsidR="00E5415D" w:rsidRPr="008628A7" w:rsidRDefault="00E5415D" w:rsidP="00FA0729">
      <w:pPr>
        <w:pStyle w:val="BodyText"/>
        <w:tabs>
          <w:tab w:val="left" w:pos="360"/>
        </w:tabs>
        <w:ind w:left="144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6090FE04" w14:textId="419D0495" w:rsidR="00E5415D" w:rsidRPr="006E630D" w:rsidRDefault="00E5415D" w:rsidP="00142207">
      <w:pPr>
        <w:pStyle w:val="BodyText"/>
        <w:numPr>
          <w:ilvl w:val="0"/>
          <w:numId w:val="221"/>
        </w:numPr>
        <w:tabs>
          <w:tab w:val="left" w:pos="360"/>
        </w:tabs>
        <w:spacing w:after="60"/>
        <w:ind w:left="1440"/>
        <w:rPr>
          <w:b/>
          <w:color w:val="000000"/>
          <w:u w:val="single" w:color="000000"/>
        </w:rPr>
      </w:pPr>
      <w:r w:rsidRPr="00E27959">
        <w:t xml:space="preserve">an accurate statement of the quantity of the contents in terms of liquid measure. </w:t>
      </w:r>
    </w:p>
    <w:p w14:paraId="3FC59D3F" w14:textId="3098023D" w:rsidR="004B2D05" w:rsidRPr="003B7CAA" w:rsidRDefault="004B2D05" w:rsidP="009D6532">
      <w:pPr>
        <w:pStyle w:val="BodyText"/>
        <w:tabs>
          <w:tab w:val="left" w:pos="360"/>
        </w:tabs>
        <w:ind w:left="1440"/>
        <w:rPr>
          <w:bCs/>
        </w:rPr>
      </w:pPr>
      <w:r w:rsidRPr="003B7CAA">
        <w:rPr>
          <w:bCs/>
        </w:rPr>
        <w:t xml:space="preserve">(Amended </w:t>
      </w:r>
      <w:r w:rsidR="00F3664F" w:rsidRPr="003B7CAA">
        <w:rPr>
          <w:bCs/>
        </w:rPr>
        <w:t>2021</w:t>
      </w:r>
      <w:r w:rsidRPr="003B7CAA">
        <w:rPr>
          <w:bCs/>
        </w:rPr>
        <w:t>)</w:t>
      </w:r>
    </w:p>
    <w:p w14:paraId="13B2E806" w14:textId="3EDC8201" w:rsidR="00897B96" w:rsidRPr="00897B96" w:rsidRDefault="00E5415D" w:rsidP="00897B96">
      <w:pPr>
        <w:pStyle w:val="Heading4"/>
        <w:rPr>
          <w:vanish/>
          <w:specVanish/>
        </w:rPr>
      </w:pPr>
      <w:bookmarkStart w:id="730" w:name="_Toc135041502"/>
      <w:bookmarkStart w:id="731" w:name="_Toc174106148"/>
      <w:bookmarkStart w:id="732" w:name="_Toc174106383"/>
      <w:r w:rsidRPr="00C36A47">
        <w:t>3.</w:t>
      </w:r>
      <w:r w:rsidR="00EF3437" w:rsidRPr="00C36A47">
        <w:t>1</w:t>
      </w:r>
      <w:r w:rsidR="00897B96">
        <w:t>6</w:t>
      </w:r>
      <w:r w:rsidRPr="00C36A47">
        <w:t>.1.4</w:t>
      </w:r>
      <w:r w:rsidR="002B47EE">
        <w:t>. </w:t>
      </w:r>
      <w:r w:rsidRPr="00C36A47">
        <w:t>Bulk Delivery</w:t>
      </w:r>
      <w:r w:rsidRPr="00181856">
        <w:t>.</w:t>
      </w:r>
      <w:bookmarkEnd w:id="730"/>
      <w:bookmarkEnd w:id="731"/>
      <w:bookmarkEnd w:id="732"/>
    </w:p>
    <w:p w14:paraId="356DD923" w14:textId="63D8EAC1" w:rsidR="00E5415D" w:rsidRPr="00FE2BF0" w:rsidRDefault="00E5415D" w:rsidP="009D6532">
      <w:pPr>
        <w:pStyle w:val="BodyText"/>
        <w:tabs>
          <w:tab w:val="left" w:pos="360"/>
          <w:tab w:val="left" w:pos="1620"/>
        </w:tabs>
        <w:ind w:left="720"/>
        <w:rPr>
          <w:sz w:val="24"/>
        </w:rPr>
      </w:pPr>
      <w:r w:rsidRPr="00B93547">
        <w:t xml:space="preserve"> – When the tractor hydraulic fluid is sold in bulk, an invoice, bill of lading, shipping paper, or other documentation must accompany each delivery.  This document must identify the fluid as defined in Section 3.</w:t>
      </w:r>
      <w:r w:rsidR="00EF3437" w:rsidRPr="00B93547">
        <w:t>17</w:t>
      </w:r>
      <w:r w:rsidRPr="00B93547">
        <w:t>.1.</w:t>
      </w:r>
      <w:r w:rsidR="00F84830">
        <w:t>1.</w:t>
      </w:r>
      <w:r w:rsidRPr="00B93547">
        <w:t xml:space="preserve"> Container Labeling. </w:t>
      </w:r>
    </w:p>
    <w:p w14:paraId="1B97B8A9" w14:textId="7EE1917A" w:rsidR="00897B96" w:rsidRPr="00897B96" w:rsidRDefault="00E5415D" w:rsidP="00897B96">
      <w:pPr>
        <w:pStyle w:val="Heading4"/>
        <w:rPr>
          <w:vanish/>
          <w:szCs w:val="20"/>
          <w:specVanish/>
        </w:rPr>
      </w:pPr>
      <w:bookmarkStart w:id="733" w:name="_Toc135041503"/>
      <w:bookmarkStart w:id="734" w:name="_Toc174106149"/>
      <w:bookmarkStart w:id="735" w:name="_Toc174106384"/>
      <w:r w:rsidRPr="00C36A47">
        <w:t>3.</w:t>
      </w:r>
      <w:r w:rsidR="00EF3437" w:rsidRPr="00C36A47">
        <w:t>1</w:t>
      </w:r>
      <w:r w:rsidR="00897B96">
        <w:t>6</w:t>
      </w:r>
      <w:r w:rsidRPr="00C36A47">
        <w:t>.1.5</w:t>
      </w:r>
      <w:r w:rsidR="002B47EE">
        <w:t>. </w:t>
      </w:r>
      <w:r w:rsidRPr="00C36A47">
        <w:t>Storage Tank Labeling</w:t>
      </w:r>
      <w:r w:rsidRPr="0004651E">
        <w:rPr>
          <w:szCs w:val="20"/>
        </w:rPr>
        <w:t>.</w:t>
      </w:r>
      <w:bookmarkEnd w:id="733"/>
      <w:bookmarkEnd w:id="734"/>
      <w:bookmarkEnd w:id="735"/>
    </w:p>
    <w:p w14:paraId="522FECF4" w14:textId="517BF5F6" w:rsidR="00E5415D" w:rsidRPr="0070776A" w:rsidRDefault="00E5415D" w:rsidP="009D6532">
      <w:pPr>
        <w:pStyle w:val="BodyText"/>
        <w:tabs>
          <w:tab w:val="left" w:pos="360"/>
          <w:tab w:val="left" w:pos="1620"/>
        </w:tabs>
        <w:ind w:left="720"/>
      </w:pPr>
      <w:r w:rsidRPr="008C68DF">
        <w:rPr>
          <w:b/>
        </w:rPr>
        <w:t xml:space="preserve"> </w:t>
      </w:r>
      <w:r w:rsidRPr="00B93547">
        <w:t xml:space="preserve">– Each storage tank of tractor hydraulic fluid shall be labeled with the following: </w:t>
      </w:r>
    </w:p>
    <w:p w14:paraId="13A2334C" w14:textId="042CB720" w:rsidR="00E5415D" w:rsidRPr="008628A7" w:rsidRDefault="00E5415D" w:rsidP="00142207">
      <w:pPr>
        <w:pStyle w:val="BodyText"/>
        <w:numPr>
          <w:ilvl w:val="0"/>
          <w:numId w:val="112"/>
        </w:numPr>
        <w:tabs>
          <w:tab w:val="left" w:pos="360"/>
        </w:tabs>
        <w:ind w:left="1440"/>
        <w:rPr>
          <w:rFonts w:eastAsia="Calibri"/>
          <w:color w:val="000000"/>
          <w:sz w:val="24"/>
        </w:rPr>
      </w:pPr>
      <w:r w:rsidRPr="00E27959">
        <w:t xml:space="preserve">the brand name; </w:t>
      </w:r>
      <w:r w:rsidR="005574C4" w:rsidRPr="00E27959">
        <w:t>and</w:t>
      </w:r>
      <w:r w:rsidRPr="00E27959">
        <w:t xml:space="preserve"> </w:t>
      </w:r>
    </w:p>
    <w:p w14:paraId="5096983D" w14:textId="4FE19168" w:rsidR="00E5415D" w:rsidRPr="000E2F23" w:rsidRDefault="00E5415D" w:rsidP="00B265B9">
      <w:pPr>
        <w:pStyle w:val="BodyText"/>
        <w:keepNext/>
        <w:numPr>
          <w:ilvl w:val="0"/>
          <w:numId w:val="156"/>
        </w:numPr>
        <w:tabs>
          <w:tab w:val="left" w:pos="360"/>
        </w:tabs>
        <w:spacing w:after="60"/>
        <w:ind w:left="1440"/>
      </w:pPr>
      <w:r w:rsidRPr="000E2F23">
        <w:t xml:space="preserve">the primary performance claim or claims met by the fluid and reference to where any supplemental claims may be viewed (e.g., website reference).  Performance claims are those set by original equipment manufacturers; </w:t>
      </w:r>
    </w:p>
    <w:p w14:paraId="1B942D55" w14:textId="3F6B8484" w:rsidR="00BB53D6" w:rsidRPr="003B7CAA" w:rsidRDefault="00BB53D6" w:rsidP="00B265B9">
      <w:pPr>
        <w:pStyle w:val="BodyText"/>
        <w:keepNext/>
        <w:tabs>
          <w:tab w:val="left" w:pos="360"/>
        </w:tabs>
        <w:ind w:left="1440"/>
        <w:rPr>
          <w:rFonts w:eastAsia="Calibri"/>
          <w:szCs w:val="20"/>
        </w:rPr>
      </w:pPr>
      <w:r w:rsidRPr="003B7CAA">
        <w:rPr>
          <w:rFonts w:eastAsia="Calibri"/>
          <w:szCs w:val="20"/>
        </w:rPr>
        <w:t>(Amended 2021)</w:t>
      </w:r>
    </w:p>
    <w:p w14:paraId="1124CAD6" w14:textId="704A67F1" w:rsidR="00897B96" w:rsidRPr="00897B96" w:rsidRDefault="00E5415D" w:rsidP="00897B96">
      <w:pPr>
        <w:pStyle w:val="Heading4"/>
        <w:rPr>
          <w:vanish/>
          <w:specVanish/>
        </w:rPr>
      </w:pPr>
      <w:bookmarkStart w:id="736" w:name="_Toc135041504"/>
      <w:bookmarkStart w:id="737" w:name="_Toc174106150"/>
      <w:bookmarkStart w:id="738" w:name="_Toc174106385"/>
      <w:r w:rsidRPr="0004651E">
        <w:t>3.</w:t>
      </w:r>
      <w:r w:rsidR="00EF3437" w:rsidRPr="0004651E">
        <w:t>1</w:t>
      </w:r>
      <w:r w:rsidR="00897B96">
        <w:t>6</w:t>
      </w:r>
      <w:r w:rsidRPr="0004651E">
        <w:t>.1.6</w:t>
      </w:r>
      <w:r w:rsidR="002B47EE">
        <w:t>. </w:t>
      </w:r>
      <w:r w:rsidRPr="0004651E">
        <w:t>Documentation of Claims Made Upon Product Label.</w:t>
      </w:r>
      <w:bookmarkEnd w:id="736"/>
      <w:bookmarkEnd w:id="737"/>
      <w:bookmarkEnd w:id="738"/>
    </w:p>
    <w:p w14:paraId="3C5B4DC1" w14:textId="2693DA27" w:rsidR="00E5415D" w:rsidRDefault="00E5415D" w:rsidP="009D6532">
      <w:pPr>
        <w:pStyle w:val="BodyText"/>
        <w:tabs>
          <w:tab w:val="left" w:pos="360"/>
          <w:tab w:val="left" w:pos="1620"/>
        </w:tabs>
        <w:spacing w:after="60"/>
        <w:ind w:left="720"/>
      </w:pPr>
      <w:r w:rsidRPr="008C68DF">
        <w:rPr>
          <w:b/>
        </w:rPr>
        <w:t xml:space="preserve"> </w:t>
      </w:r>
      <w:r w:rsidRPr="00B93547">
        <w:t xml:space="preserve">–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48FE3726" w14:textId="31691823" w:rsidR="00181856" w:rsidRDefault="00EF3437" w:rsidP="009D6532">
      <w:pPr>
        <w:pStyle w:val="BodyText"/>
        <w:tabs>
          <w:tab w:val="left" w:pos="360"/>
          <w:tab w:val="left" w:pos="1620"/>
        </w:tabs>
        <w:ind w:left="720"/>
      </w:pPr>
      <w:r w:rsidRPr="00E27959">
        <w:t>(Added 2019)</w:t>
      </w:r>
    </w:p>
    <w:p w14:paraId="13287D09" w14:textId="77777777" w:rsidR="00A7253A" w:rsidRDefault="00A7253A" w:rsidP="009D6532">
      <w:pPr>
        <w:pStyle w:val="BodyText"/>
        <w:tabs>
          <w:tab w:val="left" w:pos="360"/>
          <w:tab w:val="left" w:pos="1620"/>
        </w:tabs>
        <w:ind w:left="720"/>
      </w:pPr>
    </w:p>
    <w:p w14:paraId="3B188447" w14:textId="77777777" w:rsidR="00A7253A" w:rsidRDefault="00A7253A" w:rsidP="009D6532">
      <w:pPr>
        <w:pStyle w:val="BodyText"/>
        <w:tabs>
          <w:tab w:val="left" w:pos="360"/>
          <w:tab w:val="left" w:pos="1620"/>
        </w:tabs>
        <w:ind w:left="720"/>
        <w:rPr>
          <w:b/>
          <w:bCs/>
          <w:szCs w:val="20"/>
        </w:rPr>
      </w:pPr>
    </w:p>
    <w:p w14:paraId="269BFF66" w14:textId="12E2FCA3" w:rsidR="005A6C37" w:rsidRPr="00B269B5" w:rsidRDefault="005A6C37" w:rsidP="00FE70D6">
      <w:pPr>
        <w:pStyle w:val="Heading1-Section"/>
      </w:pPr>
      <w:bookmarkStart w:id="739" w:name="_Toc135041505"/>
      <w:bookmarkStart w:id="740" w:name="_Toc174106151"/>
      <w:bookmarkStart w:id="741" w:name="_Toc174106386"/>
      <w:bookmarkStart w:id="742" w:name="_Toc208211643"/>
      <w:r w:rsidRPr="00B269B5">
        <w:lastRenderedPageBreak/>
        <w:t>Section</w:t>
      </w:r>
      <w:r w:rsidR="00E24051">
        <w:t xml:space="preserve"> </w:t>
      </w:r>
      <w:r w:rsidRPr="00B269B5">
        <w:t>4.  Retail Storage Tanks and Dispenser Filters</w:t>
      </w:r>
      <w:bookmarkEnd w:id="739"/>
      <w:bookmarkEnd w:id="740"/>
      <w:bookmarkEnd w:id="741"/>
      <w:bookmarkEnd w:id="742"/>
    </w:p>
    <w:p w14:paraId="7334112E" w14:textId="3577E073" w:rsidR="00897B96" w:rsidRPr="00897B96" w:rsidRDefault="005A6C37" w:rsidP="00897B96">
      <w:pPr>
        <w:pStyle w:val="Heading2"/>
        <w:rPr>
          <w:vanish/>
          <w:specVanish/>
        </w:rPr>
      </w:pPr>
      <w:bookmarkStart w:id="743" w:name="_Toc135041506"/>
      <w:bookmarkStart w:id="744" w:name="_Toc174106152"/>
      <w:bookmarkStart w:id="745" w:name="_Toc174106387"/>
      <w:bookmarkStart w:id="746" w:name="_Toc208211644"/>
      <w:r w:rsidRPr="00933F84">
        <w:t>4.1</w:t>
      </w:r>
      <w:r w:rsidR="002B47EE">
        <w:t>. </w:t>
      </w:r>
      <w:r w:rsidRPr="00933F84">
        <w:t>Water in Gasoline-Alcohol Blends, Biodiesel Blends, Ethanol</w:t>
      </w:r>
      <w:r w:rsidR="00F97178" w:rsidRPr="00933F84">
        <w:t xml:space="preserve"> Flex Fuel</w:t>
      </w:r>
      <w:r w:rsidRPr="00933F84">
        <w:t>, Aviation Gasoline, and Aviation Turbine Fuel.</w:t>
      </w:r>
      <w:bookmarkEnd w:id="743"/>
      <w:bookmarkEnd w:id="744"/>
      <w:bookmarkEnd w:id="745"/>
      <w:bookmarkEnd w:id="746"/>
    </w:p>
    <w:p w14:paraId="59242E0F" w14:textId="4B861DDA" w:rsidR="005A6C37" w:rsidRDefault="005A6C37" w:rsidP="009D6532">
      <w:pPr>
        <w:pStyle w:val="BodyText"/>
        <w:tabs>
          <w:tab w:val="left" w:pos="360"/>
          <w:tab w:val="left" w:pos="446"/>
        </w:tabs>
        <w:spacing w:after="60"/>
      </w:pPr>
      <w:r w:rsidRPr="007E0CB6">
        <w:t xml:space="preserve"> – </w:t>
      </w:r>
      <w:r w:rsidR="00D962A8" w:rsidRPr="007E0CB6">
        <w:fldChar w:fldCharType="begin"/>
      </w:r>
      <w:r w:rsidR="00654F60" w:rsidRPr="007E0CB6">
        <w:instrText>XE</w:instrText>
      </w:r>
      <w:r w:rsidRPr="007E0CB6">
        <w:instrText xml:space="preserve"> "Alcohol:Gasoline-alcohol blends"</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0F542D" w:rsidRPr="007E0CB6">
        <w:instrText>:</w:instrText>
      </w:r>
      <w:r w:rsidRPr="007E0CB6">
        <w:instrText>Aviation"</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F97178" w:rsidRPr="007E0CB6">
        <w:instrText>:</w:instrText>
      </w:r>
      <w:r w:rsidRPr="007E0CB6">
        <w:instrText>Aviation:Turbine fuel</w:instrText>
      </w:r>
      <w:r w:rsidR="001B105C" w:rsidRPr="007E0CB6">
        <w:instrText>s</w:instrText>
      </w:r>
      <w:r w:rsidRPr="007E0CB6">
        <w:instrText>"</w:instrText>
      </w:r>
      <w:r w:rsidR="00D962A8" w:rsidRPr="007E0CB6">
        <w:fldChar w:fldCharType="end"/>
      </w:r>
      <w:r w:rsidR="00654F60" w:rsidRPr="007E0CB6">
        <w:t xml:space="preserve"> </w:t>
      </w:r>
      <w:r w:rsidR="00D962A8" w:rsidRPr="00B76649">
        <w:fldChar w:fldCharType="begin"/>
      </w:r>
      <w:r w:rsidR="00654F60" w:rsidRPr="00B76649">
        <w:instrText>XE</w:instrText>
      </w:r>
      <w:r w:rsidRPr="00B76649">
        <w:instrText xml:space="preserve"> "</w:instrText>
      </w:r>
      <w:r w:rsidR="00002EFA">
        <w:instrText>Fuels</w:instrText>
      </w:r>
      <w:r w:rsidR="00AC05CE" w:rsidRPr="00B76649">
        <w:instrText>:</w:instrText>
      </w:r>
      <w:r w:rsidR="003C1C47" w:rsidRPr="00556CD5">
        <w:rPr>
          <w:b/>
          <w:bCs/>
        </w:rPr>
        <w:instrText>Dispenser</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002EFA">
        <w:instrText>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002EFA">
        <w:instrText>Fuels</w:instrText>
      </w:r>
      <w:r w:rsidRPr="00BC70CE">
        <w:instrText>:</w:instrText>
      </w:r>
      <w:r w:rsidR="00F97178">
        <w:instrText>E</w:instrText>
      </w:r>
      <w:r w:rsidR="004833DD">
        <w:instrText>thanol</w:instrText>
      </w:r>
      <w:r w:rsidR="00FF09E0">
        <w:instrText xml:space="preserve"> f</w:instrText>
      </w:r>
      <w:r w:rsidR="00F97178">
        <w:instrText>lex fuel</w:instrText>
      </w:r>
      <w:r w:rsidRPr="00BC70CE">
        <w:instrText>"</w:instrText>
      </w:r>
      <w:r w:rsidR="00D962A8" w:rsidRPr="00BC70CE">
        <w:fldChar w:fldCharType="end"/>
      </w:r>
      <w:r w:rsidR="00E921BB">
        <w:fldChar w:fldCharType="begin"/>
      </w:r>
      <w:r w:rsidR="00E921BB">
        <w:instrText xml:space="preserve"> XE "</w:instrText>
      </w:r>
      <w:r w:rsidR="00E921BB" w:rsidRPr="00380675">
        <w:rPr>
          <w:rFonts w:ascii="Times New Roman Bold" w:hAnsi="Times New Roman Bold"/>
          <w:b/>
        </w:rPr>
        <w:instrText>Aviation:</w:instrText>
      </w:r>
      <w:r w:rsidR="00E921BB" w:rsidRPr="00380675">
        <w:instrText>Aviation fuels</w:instrText>
      </w:r>
      <w:r w:rsidR="00E921BB">
        <w:instrText xml:space="preserve">" </w:instrText>
      </w:r>
      <w:r w:rsidR="00E921BB">
        <w:fldChar w:fldCharType="end"/>
      </w:r>
      <w:r w:rsidRPr="00BC70CE">
        <w:t>No water phase greater than 6 mm (</w:t>
      </w:r>
      <w:r w:rsidR="00B30D58">
        <w:t>1/4</w:t>
      </w:r>
      <w:r w:rsidRPr="00BC70CE">
        <w:t> in) as determined by an appropriate detection paste or other acceptable means, is allowed to accumulate in any tank utilized in the storage of gasoline-alcohol blend, biodiesel, biodiesel blends, ethanol</w:t>
      </w:r>
      <w:r w:rsidR="00A328BB">
        <w:t xml:space="preserve"> flex fuel</w:t>
      </w:r>
      <w:r w:rsidRPr="00BC70CE">
        <w:t xml:space="preserve">, aviation gasoline, and </w:t>
      </w:r>
      <w:r w:rsidR="00D962A8" w:rsidRPr="00BC70CE">
        <w:fldChar w:fldCharType="begin"/>
      </w:r>
      <w:r w:rsidRPr="00BC70CE">
        <w:instrText>xe "Aviation:Gasoline"</w:instrText>
      </w:r>
      <w:r w:rsidR="00D962A8" w:rsidRPr="00BC70CE">
        <w:fldChar w:fldCharType="end"/>
      </w:r>
      <w:r w:rsidRPr="00BC70CE">
        <w:t>aviation turbine fuel.</w:t>
      </w:r>
    </w:p>
    <w:p w14:paraId="5C07DBE0" w14:textId="77777777" w:rsidR="005A6C37" w:rsidRPr="007833F7" w:rsidRDefault="005A6C37" w:rsidP="009D6532">
      <w:pPr>
        <w:pStyle w:val="BodyText"/>
        <w:tabs>
          <w:tab w:val="left" w:pos="360"/>
          <w:tab w:val="left" w:pos="446"/>
        </w:tabs>
      </w:pPr>
      <w:r>
        <w:t>(Amended 2008</w:t>
      </w:r>
      <w:r w:rsidR="00A328BB">
        <w:t>,</w:t>
      </w:r>
      <w:r w:rsidR="00937242">
        <w:t xml:space="preserve"> 2012</w:t>
      </w:r>
      <w:r w:rsidR="00A328BB">
        <w:t>, and 2014</w:t>
      </w:r>
      <w:r>
        <w:t>)</w:t>
      </w:r>
    </w:p>
    <w:p w14:paraId="75549658" w14:textId="04172975" w:rsidR="00897B96" w:rsidRPr="00897B96" w:rsidRDefault="005A6C37" w:rsidP="00897B96">
      <w:pPr>
        <w:pStyle w:val="Heading2"/>
        <w:rPr>
          <w:vanish/>
          <w:specVanish/>
        </w:rPr>
      </w:pPr>
      <w:bookmarkStart w:id="747" w:name="_Toc135041507"/>
      <w:bookmarkStart w:id="748" w:name="_Toc174106153"/>
      <w:bookmarkStart w:id="749" w:name="_Toc174106388"/>
      <w:bookmarkStart w:id="750" w:name="_Toc208211645"/>
      <w:bookmarkStart w:id="751" w:name="_Toc173475807"/>
      <w:r w:rsidRPr="00933F84">
        <w:t>4.2</w:t>
      </w:r>
      <w:r w:rsidR="002B47EE">
        <w:t>. </w:t>
      </w:r>
      <w:r w:rsidRPr="00933F84">
        <w:t>Water in Gasoline, Diesel, Gasoline-Ether, and Other Fuels.</w:t>
      </w:r>
      <w:bookmarkEnd w:id="747"/>
      <w:bookmarkEnd w:id="748"/>
      <w:bookmarkEnd w:id="749"/>
      <w:bookmarkEnd w:id="750"/>
    </w:p>
    <w:p w14:paraId="348B05D4" w14:textId="2F83FB83" w:rsidR="005A6C37" w:rsidRDefault="005A6C37" w:rsidP="009D6532">
      <w:pPr>
        <w:pStyle w:val="BodyText"/>
        <w:tabs>
          <w:tab w:val="left" w:pos="360"/>
          <w:tab w:val="left" w:pos="446"/>
          <w:tab w:val="left" w:pos="547"/>
        </w:tabs>
        <w:spacing w:after="60"/>
      </w:pPr>
      <w:r w:rsidRPr="00D41F09">
        <w:rPr>
          <w:bCs/>
        </w:rPr>
        <w:t xml:space="preserve"> </w:t>
      </w:r>
      <w:r>
        <w:t>–</w:t>
      </w:r>
      <w:r w:rsidRPr="007833F7">
        <w:t xml:space="preserve"> </w:t>
      </w:r>
      <w:r w:rsidR="00D962A8">
        <w:fldChar w:fldCharType="begin"/>
      </w:r>
      <w:r w:rsidR="003264DB">
        <w:instrText xml:space="preserve"> XE "</w:instrText>
      </w:r>
      <w:r w:rsidR="00002EFA">
        <w:instrText>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00E24051">
        <w:t xml:space="preserve"> </w:t>
      </w:r>
      <w:r w:rsidRPr="007833F7">
        <w:t>mm (</w:t>
      </w:r>
      <w:r>
        <w:t>1</w:t>
      </w:r>
      <w:r w:rsidR="00E24051">
        <w:t xml:space="preserve"> </w:t>
      </w:r>
      <w:r w:rsidRPr="007833F7">
        <w:t>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w:t>
      </w:r>
      <w:r w:rsidR="00E24051">
        <w:t xml:space="preserve"> </w:t>
      </w:r>
      <w:r w:rsidRPr="00682F0D">
        <w:t>4.1.</w:t>
      </w:r>
      <w:bookmarkEnd w:id="751"/>
      <w:r w:rsidRPr="00682F0D">
        <w:t xml:space="preserve"> Water in Gasoline-Alcohol Blends, Biodiesel Blends, Ethanol</w:t>
      </w:r>
      <w:r w:rsidR="00A328BB">
        <w:t xml:space="preserve"> Flex Fuel</w:t>
      </w:r>
      <w:r w:rsidRPr="00682F0D">
        <w:t>, Aviation Gasoline, and Aviation Turbine Fuel.</w:t>
      </w:r>
    </w:p>
    <w:p w14:paraId="546B6D9B" w14:textId="77777777" w:rsidR="005A6C37" w:rsidRPr="001E2F08" w:rsidRDefault="005A6C37" w:rsidP="009D6532">
      <w:pPr>
        <w:pStyle w:val="BodyText"/>
        <w:tabs>
          <w:tab w:val="left" w:pos="360"/>
          <w:tab w:val="left" w:pos="446"/>
          <w:tab w:val="left" w:pos="547"/>
        </w:tabs>
        <w:rPr>
          <w:bCs/>
        </w:rPr>
      </w:pPr>
      <w:r w:rsidRPr="001E2F08">
        <w:rPr>
          <w:bCs/>
        </w:rPr>
        <w:t>(Amended 2008</w:t>
      </w:r>
      <w:r w:rsidR="00A328BB">
        <w:rPr>
          <w:bCs/>
        </w:rPr>
        <w:t>,</w:t>
      </w:r>
      <w:r w:rsidR="00937242">
        <w:rPr>
          <w:bCs/>
        </w:rPr>
        <w:t xml:space="preserve"> 2012</w:t>
      </w:r>
      <w:r w:rsidR="00A328BB">
        <w:rPr>
          <w:bCs/>
        </w:rPr>
        <w:t>, and 2014</w:t>
      </w:r>
      <w:r w:rsidRPr="001E2F08">
        <w:rPr>
          <w:bCs/>
        </w:rPr>
        <w:t>)</w:t>
      </w:r>
    </w:p>
    <w:p w14:paraId="3858BA1C" w14:textId="5A7AB6CD" w:rsidR="005A6C37" w:rsidRPr="00933F84" w:rsidRDefault="005A6C37" w:rsidP="00897B96">
      <w:pPr>
        <w:pStyle w:val="Heading2"/>
      </w:pPr>
      <w:bookmarkStart w:id="752" w:name="_Toc135041508"/>
      <w:bookmarkStart w:id="753" w:name="_Toc174106154"/>
      <w:bookmarkStart w:id="754" w:name="_Toc174106389"/>
      <w:bookmarkStart w:id="755" w:name="_Toc208211646"/>
      <w:r w:rsidRPr="00933F84">
        <w:t>4.3</w:t>
      </w:r>
      <w:r w:rsidR="002B47EE">
        <w:t>. </w:t>
      </w:r>
      <w:r w:rsidRPr="00933F84">
        <w:t>Dispenser Filters.</w:t>
      </w:r>
      <w:bookmarkEnd w:id="752"/>
      <w:bookmarkEnd w:id="753"/>
      <w:bookmarkEnd w:id="754"/>
      <w:bookmarkEnd w:id="755"/>
      <w:r w:rsidR="00690B24" w:rsidRPr="00933F84">
        <w:fldChar w:fldCharType="begin"/>
      </w:r>
      <w:r w:rsidR="00690B24" w:rsidRPr="00933F84">
        <w:instrText xml:space="preserve"> XE "Filters:Dispenser" </w:instrText>
      </w:r>
      <w:r w:rsidR="00690B24" w:rsidRPr="00933F84">
        <w:fldChar w:fldCharType="end"/>
      </w:r>
    </w:p>
    <w:p w14:paraId="7E391CCB" w14:textId="5E5B3E37" w:rsidR="005A6C37" w:rsidRPr="00D9603C" w:rsidRDefault="005A6C37" w:rsidP="00897B96">
      <w:pPr>
        <w:pStyle w:val="Heading3"/>
      </w:pPr>
      <w:bookmarkStart w:id="756" w:name="_Toc174106155"/>
      <w:bookmarkStart w:id="757" w:name="_Toc174106390"/>
      <w:bookmarkStart w:id="758" w:name="_Toc208211647"/>
      <w:r w:rsidRPr="00D9603C">
        <w:t>4.3.1</w:t>
      </w:r>
      <w:r w:rsidR="002B47EE">
        <w:t>. </w:t>
      </w:r>
      <w:r w:rsidRPr="00D9603C">
        <w:t>Engine Fuel Dispensers.</w:t>
      </w:r>
      <w:bookmarkEnd w:id="756"/>
      <w:bookmarkEnd w:id="757"/>
      <w:bookmarkEnd w:id="758"/>
    </w:p>
    <w:p w14:paraId="10D57FA3" w14:textId="5AB81B6F" w:rsidR="005A6C37" w:rsidRDefault="005A6C37" w:rsidP="00142207">
      <w:pPr>
        <w:pStyle w:val="BodyText"/>
        <w:numPr>
          <w:ilvl w:val="0"/>
          <w:numId w:val="113"/>
        </w:numPr>
        <w:tabs>
          <w:tab w:val="left" w:pos="360"/>
        </w:tabs>
        <w:ind w:left="1080"/>
      </w:pPr>
      <w:r w:rsidRPr="00185FEF">
        <w:t xml:space="preserve">All gasoline, gasoline-alcohol blends, </w:t>
      </w:r>
      <w:r w:rsidR="00D962A8">
        <w:fldChar w:fldCharType="begin"/>
      </w:r>
      <w:r w:rsidR="00050DC0">
        <w:instrText xml:space="preserve"> XE "</w:instrText>
      </w:r>
      <w:r w:rsidR="00002EFA">
        <w:instrText>Fuels</w:instrText>
      </w:r>
      <w:r w:rsidR="00050DC0" w:rsidRPr="00601DBB">
        <w:instrText>:</w:instrText>
      </w:r>
      <w:r w:rsidR="00050DC0" w:rsidRPr="00556CD5">
        <w:rPr>
          <w:b/>
          <w:bCs/>
        </w:rPr>
        <w:instrText>Dispenser</w:instrText>
      </w:r>
      <w:r w:rsidR="00050DC0">
        <w:instrText xml:space="preserve">" </w:instrText>
      </w:r>
      <w:r w:rsidR="00D962A8">
        <w:fldChar w:fldCharType="end"/>
      </w:r>
      <w:r w:rsidR="00D962A8">
        <w:fldChar w:fldCharType="begin"/>
      </w:r>
      <w:r w:rsidR="00F03962">
        <w:instrText xml:space="preserve"> XE "</w:instrText>
      </w:r>
      <w:r w:rsidR="00002EFA">
        <w:instrText>Fuels</w:instrText>
      </w:r>
      <w:r w:rsidR="00F03962" w:rsidRPr="00383AE5">
        <w:instrText>:Filters</w:instrText>
      </w:r>
      <w:r w:rsidR="00F03962">
        <w:instrText xml:space="preserve">" </w:instrText>
      </w:r>
      <w:r w:rsidR="00D962A8">
        <w:fldChar w:fldCharType="end"/>
      </w:r>
      <w:r w:rsidRPr="00185FEF">
        <w:t xml:space="preserve">gasoline-ether blends, ethanol </w:t>
      </w:r>
      <w:r w:rsidR="00A328BB">
        <w:t xml:space="preserve">flex fuel, </w:t>
      </w:r>
      <w:r w:rsidRPr="00185FEF">
        <w:t>and M85 methanol</w:t>
      </w:r>
      <w:r>
        <w:t xml:space="preserve"> dispensers shall have </w:t>
      </w:r>
      <w:r w:rsidR="00741DC4">
        <w:t xml:space="preserve">a </w:t>
      </w:r>
      <w:r w:rsidR="00FE4E79">
        <w:t xml:space="preserve">10 </w:t>
      </w:r>
      <w:r>
        <w:t>micron or smaller nominal pore-sized filter.</w:t>
      </w:r>
    </w:p>
    <w:p w14:paraId="1137F571" w14:textId="03824371" w:rsidR="00A328BB" w:rsidRDefault="005A6C37" w:rsidP="00142207">
      <w:pPr>
        <w:pStyle w:val="BodyText"/>
        <w:numPr>
          <w:ilvl w:val="0"/>
          <w:numId w:val="113"/>
        </w:numPr>
        <w:tabs>
          <w:tab w:val="left" w:pos="360"/>
        </w:tabs>
        <w:spacing w:after="60"/>
        <w:ind w:left="1080"/>
      </w:pPr>
      <w:r>
        <w:t>All biodiesel, biodiesel blends, diesel</w:t>
      </w:r>
      <w:r w:rsidR="00741DC4">
        <w:t>,</w:t>
      </w:r>
      <w:r>
        <w:t xml:space="preserve"> and kerosene dispensers shall have a </w:t>
      </w:r>
      <w:r w:rsidR="00FE4E79">
        <w:t xml:space="preserve">30 </w:t>
      </w:r>
      <w:r>
        <w:t>micron or smaller nominal pore-sized filter.</w:t>
      </w:r>
    </w:p>
    <w:p w14:paraId="2ACFB151" w14:textId="6C231783" w:rsidR="00983FE3" w:rsidRDefault="00A328BB" w:rsidP="009D6532">
      <w:pPr>
        <w:pStyle w:val="BodyText"/>
        <w:tabs>
          <w:tab w:val="left" w:pos="360"/>
        </w:tabs>
        <w:ind w:left="360"/>
      </w:pPr>
      <w:r>
        <w:t>(Amended 2014)</w:t>
      </w:r>
    </w:p>
    <w:p w14:paraId="25EBB8C1" w14:textId="4ADF6DF9" w:rsidR="005A6C37" w:rsidRPr="00651438" w:rsidRDefault="005A6C37" w:rsidP="00897B96">
      <w:pPr>
        <w:pStyle w:val="Heading3"/>
      </w:pPr>
      <w:bookmarkStart w:id="759" w:name="_Toc174106156"/>
      <w:bookmarkStart w:id="760" w:name="_Toc174106391"/>
      <w:bookmarkStart w:id="761" w:name="_Toc208211648"/>
      <w:r w:rsidRPr="00651438">
        <w:t>4.3.2</w:t>
      </w:r>
      <w:r w:rsidR="002B47EE">
        <w:t>. </w:t>
      </w:r>
      <w:r w:rsidRPr="00651438">
        <w:t>Delivery of Aviation Fuel and Gasoline.</w:t>
      </w:r>
      <w:bookmarkEnd w:id="759"/>
      <w:bookmarkEnd w:id="760"/>
      <w:bookmarkEnd w:id="761"/>
      <w:r w:rsidR="005641ED" w:rsidRPr="00651438">
        <w:fldChar w:fldCharType="begin"/>
      </w:r>
      <w:r w:rsidR="005641ED" w:rsidRPr="00651438">
        <w:instrText xml:space="preserve"> XE "Aviation:Fuels" </w:instrText>
      </w:r>
      <w:r w:rsidR="005641ED" w:rsidRPr="00651438">
        <w:fldChar w:fldCharType="end"/>
      </w:r>
      <w:r w:rsidR="005641ED" w:rsidRPr="00651438">
        <w:fldChar w:fldCharType="begin"/>
      </w:r>
      <w:r w:rsidR="005641ED" w:rsidRPr="00651438">
        <w:instrText xml:space="preserve"> XE "Aviation:</w:instrText>
      </w:r>
      <w:r w:rsidR="00462610" w:rsidRPr="00651438">
        <w:instrText>Gasoline</w:instrText>
      </w:r>
      <w:r w:rsidR="005641ED" w:rsidRPr="00651438">
        <w:instrText xml:space="preserve">" </w:instrText>
      </w:r>
      <w:r w:rsidR="005641ED" w:rsidRPr="00651438">
        <w:fldChar w:fldCharType="end"/>
      </w:r>
    </w:p>
    <w:p w14:paraId="3EA1CCAE" w14:textId="70CF6AE9" w:rsidR="005A6C37" w:rsidRPr="00776AAD" w:rsidRDefault="005A6C37" w:rsidP="00142207">
      <w:pPr>
        <w:pStyle w:val="BodyText"/>
        <w:numPr>
          <w:ilvl w:val="0"/>
          <w:numId w:val="114"/>
        </w:numPr>
        <w:tabs>
          <w:tab w:val="left" w:pos="360"/>
        </w:tabs>
        <w:ind w:left="1080"/>
      </w:pPr>
      <w:r w:rsidRPr="00C301D7">
        <w:t xml:space="preserve">Fuel delivery </w:t>
      </w:r>
      <w:r w:rsidR="00D962A8">
        <w:fldChar w:fldCharType="begin"/>
      </w:r>
      <w:r w:rsidR="00050DC0">
        <w:instrText xml:space="preserve"> XE "</w:instrText>
      </w:r>
      <w:r w:rsidR="00002EFA">
        <w:instrText>Fuels</w:instrText>
      </w:r>
      <w:r w:rsidR="00050DC0" w:rsidRPr="006D28D7">
        <w:instrText>:Aviation:Delivery</w:instrText>
      </w:r>
      <w:r w:rsidR="00050DC0">
        <w:instrText xml:space="preserve">" </w:instrText>
      </w:r>
      <w:r w:rsidR="00D962A8">
        <w:fldChar w:fldCharType="end"/>
      </w:r>
      <w:r w:rsidRPr="00C301D7">
        <w:t xml:space="preserve">of aviation turbine fuel into aircraft shall be filtered through a fuel filter/separator conforming to </w:t>
      </w:r>
      <w:r w:rsidR="00CD2BB3">
        <w:t>E</w:t>
      </w:r>
      <w:r w:rsidR="00CD2BB3" w:rsidRPr="00C301D7">
        <w:t>I </w:t>
      </w:r>
      <w:r w:rsidRPr="00C301D7">
        <w:t>1581</w:t>
      </w:r>
      <w:r w:rsidR="006E42DA">
        <w:t>,</w:t>
      </w:r>
      <w:r w:rsidR="006E42DA" w:rsidRPr="00C301D7">
        <w:t xml:space="preserve"> </w:t>
      </w:r>
      <w:r w:rsidR="006E42DA">
        <w:t>“</w:t>
      </w:r>
      <w:r w:rsidR="006E42DA" w:rsidRPr="00C301D7">
        <w:t>Specification</w:t>
      </w:r>
      <w:r w:rsidRPr="00C301D7">
        <w:t xml:space="preserve"> and</w:t>
      </w:r>
      <w:r w:rsidR="00B8451B">
        <w:t xml:space="preserve"> Laboratory</w:t>
      </w:r>
      <w:r w:rsidRPr="00C301D7">
        <w:t xml:space="preserve"> Qualification Procedures for Aviation Jet Fuel Filter/</w:t>
      </w:r>
      <w:r w:rsidR="00B8451B">
        <w:t xml:space="preserve">Water </w:t>
      </w:r>
      <w:r w:rsidRPr="00C301D7">
        <w:t>Separators.</w:t>
      </w:r>
      <w:r w:rsidR="00BA7F2D">
        <w:t>”</w:t>
      </w:r>
    </w:p>
    <w:p w14:paraId="12511D0E" w14:textId="47DE8206" w:rsidR="005A6C37" w:rsidRDefault="005A6C37" w:rsidP="00142207">
      <w:pPr>
        <w:pStyle w:val="BodyText"/>
        <w:numPr>
          <w:ilvl w:val="0"/>
          <w:numId w:val="114"/>
        </w:numPr>
        <w:tabs>
          <w:tab w:val="left" w:pos="360"/>
        </w:tabs>
        <w:spacing w:after="60"/>
        <w:ind w:left="1080"/>
      </w:pPr>
      <w:r w:rsidRPr="00C301D7">
        <w:t xml:space="preserve">Fuel delivery of aviation gasoline into aircraft shall be filtered through a fuel filter/separator conforming to </w:t>
      </w:r>
      <w:r w:rsidR="00FE4E79">
        <w:t xml:space="preserve">EI </w:t>
      </w:r>
      <w:r w:rsidRPr="00C301D7">
        <w:t>1581</w:t>
      </w:r>
      <w:r w:rsidR="00BA7F2D">
        <w:t>, “</w:t>
      </w:r>
      <w:r w:rsidRPr="00C301D7">
        <w:t>Specification and</w:t>
      </w:r>
      <w:r w:rsidR="00B8451B">
        <w:t xml:space="preserve"> Laboratory</w:t>
      </w:r>
      <w:r w:rsidRPr="00C301D7">
        <w:t xml:space="preserve"> Qualification Procedures for Aviati</w:t>
      </w:r>
      <w:r>
        <w:t>on Jet Fuel Filter/</w:t>
      </w:r>
      <w:r w:rsidR="00B8451B">
        <w:t xml:space="preserve">Water </w:t>
      </w:r>
      <w:r>
        <w:t>Separators.</w:t>
      </w:r>
      <w:r w:rsidR="00BA7F2D">
        <w:t>”</w:t>
      </w:r>
    </w:p>
    <w:p w14:paraId="3A6DC9A3" w14:textId="78F3D70F" w:rsidR="00CD2BB3" w:rsidRPr="00CD2BB3" w:rsidRDefault="00CD2BB3" w:rsidP="009D6532">
      <w:pPr>
        <w:pStyle w:val="BodyText"/>
        <w:tabs>
          <w:tab w:val="left" w:pos="360"/>
        </w:tabs>
        <w:ind w:left="360"/>
      </w:pPr>
      <w:r>
        <w:t>(Amended 2018)</w:t>
      </w:r>
    </w:p>
    <w:p w14:paraId="22EC73BB" w14:textId="7FF9FAB0" w:rsidR="00D92641" w:rsidRPr="009309C6" w:rsidRDefault="00D92641" w:rsidP="00897B96">
      <w:pPr>
        <w:pStyle w:val="Heading3"/>
      </w:pPr>
      <w:bookmarkStart w:id="762" w:name="_Toc174106157"/>
      <w:bookmarkStart w:id="763" w:name="_Toc174106392"/>
      <w:bookmarkStart w:id="764" w:name="_Toc208211649"/>
      <w:r w:rsidRPr="009309C6">
        <w:t>4.3.3</w:t>
      </w:r>
      <w:r w:rsidR="002B47EE">
        <w:t>. </w:t>
      </w:r>
      <w:r w:rsidRPr="009309C6">
        <w:t xml:space="preserve">Delivery of </w:t>
      </w:r>
      <w:r w:rsidR="002643DB">
        <w:t>Hydrogen Gas</w:t>
      </w:r>
      <w:r w:rsidRPr="009309C6">
        <w:t>.</w:t>
      </w:r>
      <w:bookmarkEnd w:id="762"/>
      <w:bookmarkEnd w:id="763"/>
      <w:bookmarkEnd w:id="764"/>
    </w:p>
    <w:p w14:paraId="7BDCDB55" w14:textId="429DC27D" w:rsidR="0092330A" w:rsidRPr="000A56B7" w:rsidRDefault="0092330A" w:rsidP="00B265B9">
      <w:pPr>
        <w:keepNext/>
        <w:keepLines/>
        <w:widowControl w:val="0"/>
        <w:numPr>
          <w:ilvl w:val="0"/>
          <w:numId w:val="217"/>
        </w:numPr>
        <w:tabs>
          <w:tab w:val="left" w:pos="360"/>
        </w:tabs>
        <w:autoSpaceDE w:val="0"/>
        <w:autoSpaceDN w:val="0"/>
        <w:spacing w:after="240"/>
        <w:ind w:left="1080" w:hanging="360"/>
        <w:rPr>
          <w:rFonts w:eastAsia="Times New Roman" w:cs="Times New Roman"/>
          <w:sz w:val="23"/>
        </w:rPr>
      </w:pPr>
      <w:r w:rsidRPr="0013095D">
        <w:rPr>
          <w:rFonts w:eastAsia="Times New Roman" w:cs="Times New Roman"/>
          <w:sz w:val="20"/>
          <w:szCs w:val="20"/>
        </w:rPr>
        <w:t>All</w:t>
      </w:r>
      <w:r w:rsidRPr="0013095D">
        <w:rPr>
          <w:rFonts w:eastAsia="Times New Roman" w:cs="Times New Roman"/>
          <w:spacing w:val="-3"/>
          <w:sz w:val="20"/>
          <w:szCs w:val="20"/>
        </w:rPr>
        <w:t xml:space="preserve"> </w:t>
      </w:r>
      <w:r w:rsidRPr="0013095D">
        <w:rPr>
          <w:rFonts w:eastAsia="Times New Roman" w:cs="Times New Roman"/>
          <w:sz w:val="20"/>
          <w:szCs w:val="20"/>
        </w:rPr>
        <w:t>gaseous</w:t>
      </w:r>
      <w:r w:rsidRPr="0013095D">
        <w:rPr>
          <w:rFonts w:eastAsia="Times New Roman" w:cs="Times New Roman"/>
          <w:spacing w:val="-2"/>
          <w:sz w:val="20"/>
          <w:szCs w:val="20"/>
        </w:rPr>
        <w:t xml:space="preserve"> </w:t>
      </w:r>
      <w:r w:rsidRPr="0013095D">
        <w:rPr>
          <w:rFonts w:eastAsia="Times New Roman" w:cs="Times New Roman"/>
          <w:sz w:val="20"/>
          <w:szCs w:val="20"/>
        </w:rPr>
        <w:t>hydrogen</w:t>
      </w:r>
      <w:r w:rsidRPr="0013095D">
        <w:rPr>
          <w:rFonts w:eastAsia="Times New Roman" w:cs="Times New Roman"/>
          <w:spacing w:val="-2"/>
          <w:sz w:val="20"/>
          <w:szCs w:val="20"/>
        </w:rPr>
        <w:t xml:space="preserve"> </w:t>
      </w:r>
      <w:r w:rsidRPr="0013095D">
        <w:rPr>
          <w:rFonts w:eastAsia="Times New Roman" w:cs="Times New Roman"/>
          <w:sz w:val="20"/>
          <w:szCs w:val="20"/>
        </w:rPr>
        <w:t>dispensers</w:t>
      </w:r>
      <w:r w:rsidRPr="0013095D">
        <w:rPr>
          <w:rFonts w:eastAsia="Times New Roman" w:cs="Times New Roman"/>
          <w:spacing w:val="-2"/>
          <w:sz w:val="20"/>
          <w:szCs w:val="20"/>
        </w:rPr>
        <w:t xml:space="preserve"> </w:t>
      </w:r>
      <w:r w:rsidRPr="0013095D">
        <w:rPr>
          <w:rFonts w:eastAsia="Times New Roman" w:cs="Times New Roman"/>
          <w:sz w:val="20"/>
          <w:szCs w:val="20"/>
        </w:rPr>
        <w:t>shall</w:t>
      </w:r>
      <w:r w:rsidRPr="0013095D">
        <w:rPr>
          <w:rFonts w:eastAsia="Times New Roman" w:cs="Times New Roman"/>
          <w:spacing w:val="-1"/>
          <w:sz w:val="20"/>
          <w:szCs w:val="20"/>
        </w:rPr>
        <w:t xml:space="preserve"> </w:t>
      </w:r>
      <w:r w:rsidRPr="0013095D">
        <w:rPr>
          <w:rFonts w:eastAsia="Times New Roman" w:cs="Times New Roman"/>
          <w:sz w:val="20"/>
          <w:szCs w:val="20"/>
        </w:rPr>
        <w:t>have</w:t>
      </w:r>
      <w:r w:rsidRPr="0013095D">
        <w:rPr>
          <w:rFonts w:eastAsia="Times New Roman" w:cs="Times New Roman"/>
          <w:spacing w:val="-1"/>
          <w:sz w:val="20"/>
          <w:szCs w:val="20"/>
        </w:rPr>
        <w:t xml:space="preserve"> </w:t>
      </w:r>
      <w:r w:rsidRPr="0013095D">
        <w:rPr>
          <w:rFonts w:eastAsia="Times New Roman" w:cs="Times New Roman"/>
          <w:sz w:val="20"/>
          <w:szCs w:val="20"/>
        </w:rPr>
        <w:t>a</w:t>
      </w:r>
      <w:r w:rsidRPr="0013095D">
        <w:rPr>
          <w:rFonts w:eastAsia="Times New Roman" w:cs="Times New Roman"/>
          <w:spacing w:val="-1"/>
          <w:sz w:val="20"/>
          <w:szCs w:val="20"/>
        </w:rPr>
        <w:t xml:space="preserve"> </w:t>
      </w:r>
      <w:r w:rsidRPr="0013095D">
        <w:rPr>
          <w:rFonts w:eastAsia="Times New Roman" w:cs="Times New Roman"/>
          <w:sz w:val="20"/>
          <w:szCs w:val="20"/>
        </w:rPr>
        <w:t>5 micron</w:t>
      </w:r>
      <w:r w:rsidRPr="0013095D">
        <w:rPr>
          <w:rFonts w:eastAsia="Times New Roman" w:cs="Times New Roman"/>
          <w:spacing w:val="-3"/>
          <w:sz w:val="20"/>
          <w:szCs w:val="20"/>
        </w:rPr>
        <w:t xml:space="preserve"> </w:t>
      </w:r>
      <w:r w:rsidRPr="0013095D">
        <w:rPr>
          <w:rFonts w:eastAsia="Times New Roman" w:cs="Times New Roman"/>
          <w:sz w:val="20"/>
          <w:szCs w:val="20"/>
        </w:rPr>
        <w:t>or</w:t>
      </w:r>
      <w:r w:rsidRPr="0013095D">
        <w:rPr>
          <w:rFonts w:eastAsia="Times New Roman" w:cs="Times New Roman"/>
          <w:spacing w:val="-1"/>
          <w:sz w:val="20"/>
          <w:szCs w:val="20"/>
        </w:rPr>
        <w:t xml:space="preserve"> </w:t>
      </w:r>
      <w:r w:rsidRPr="0013095D">
        <w:rPr>
          <w:rFonts w:eastAsia="Times New Roman" w:cs="Times New Roman"/>
          <w:sz w:val="20"/>
          <w:szCs w:val="20"/>
        </w:rPr>
        <w:t>smaller nominal</w:t>
      </w:r>
      <w:r w:rsidRPr="0013095D">
        <w:rPr>
          <w:rFonts w:eastAsia="Times New Roman" w:cs="Times New Roman"/>
          <w:spacing w:val="-3"/>
          <w:sz w:val="20"/>
          <w:szCs w:val="20"/>
        </w:rPr>
        <w:t xml:space="preserve"> </w:t>
      </w:r>
      <w:r w:rsidRPr="0013095D">
        <w:rPr>
          <w:rFonts w:eastAsia="Times New Roman" w:cs="Times New Roman"/>
          <w:sz w:val="20"/>
          <w:szCs w:val="20"/>
        </w:rPr>
        <w:t>pore-sized</w:t>
      </w:r>
      <w:r w:rsidRPr="0013095D">
        <w:rPr>
          <w:rFonts w:eastAsia="Times New Roman" w:cs="Times New Roman"/>
          <w:spacing w:val="-2"/>
          <w:sz w:val="20"/>
          <w:szCs w:val="20"/>
        </w:rPr>
        <w:t xml:space="preserve"> </w:t>
      </w:r>
      <w:r w:rsidRPr="0013095D">
        <w:rPr>
          <w:rFonts w:eastAsia="Times New Roman" w:cs="Times New Roman"/>
          <w:sz w:val="20"/>
          <w:szCs w:val="20"/>
        </w:rPr>
        <w:t xml:space="preserve">filter; and </w:t>
      </w:r>
    </w:p>
    <w:p w14:paraId="77D97B72" w14:textId="76951823" w:rsidR="0092330A" w:rsidRPr="00C17DFF" w:rsidRDefault="0092330A" w:rsidP="00142207">
      <w:pPr>
        <w:widowControl w:val="0"/>
        <w:numPr>
          <w:ilvl w:val="0"/>
          <w:numId w:val="217"/>
        </w:numPr>
        <w:tabs>
          <w:tab w:val="left" w:pos="360"/>
        </w:tabs>
        <w:autoSpaceDE w:val="0"/>
        <w:autoSpaceDN w:val="0"/>
        <w:ind w:left="1080" w:hanging="360"/>
        <w:jc w:val="both"/>
        <w:rPr>
          <w:rFonts w:eastAsia="Times New Roman" w:cs="Times New Roman"/>
          <w:sz w:val="23"/>
        </w:rPr>
      </w:pPr>
      <w:r w:rsidRPr="0013095D">
        <w:rPr>
          <w:rFonts w:eastAsia="Times New Roman" w:cs="Times New Roman"/>
          <w:sz w:val="20"/>
          <w:szCs w:val="20"/>
        </w:rPr>
        <w:t>shall be fitted with a</w:t>
      </w:r>
      <w:r w:rsidRPr="0013095D">
        <w:rPr>
          <w:rFonts w:eastAsia="Times New Roman" w:cs="Times New Roman"/>
          <w:spacing w:val="-2"/>
          <w:sz w:val="20"/>
          <w:szCs w:val="20"/>
        </w:rPr>
        <w:t xml:space="preserve"> coalescing </w:t>
      </w:r>
      <w:bookmarkStart w:id="765" w:name="_Hlk129248008"/>
      <w:r w:rsidRPr="0013095D">
        <w:rPr>
          <w:rFonts w:eastAsia="Times New Roman" w:cs="Times New Roman"/>
          <w:sz w:val="20"/>
          <w:szCs w:val="20"/>
        </w:rPr>
        <w:t>filter</w:t>
      </w:r>
      <w:r w:rsidRPr="0013095D">
        <w:rPr>
          <w:rFonts w:eastAsia="Times New Roman" w:cs="Times New Roman"/>
          <w:spacing w:val="-1"/>
          <w:sz w:val="20"/>
          <w:szCs w:val="20"/>
        </w:rPr>
        <w:t xml:space="preserve"> that is size appropriate to the dispensing system, </w:t>
      </w:r>
      <w:r w:rsidRPr="0013095D">
        <w:rPr>
          <w:rFonts w:eastAsia="Times New Roman" w:cs="Times New Roman"/>
          <w:sz w:val="20"/>
          <w:szCs w:val="20"/>
        </w:rPr>
        <w:t>to protect</w:t>
      </w:r>
      <w:r w:rsidRPr="0013095D">
        <w:rPr>
          <w:rFonts w:eastAsia="Times New Roman" w:cs="Times New Roman"/>
          <w:spacing w:val="-1"/>
          <w:sz w:val="20"/>
          <w:szCs w:val="20"/>
        </w:rPr>
        <w:t xml:space="preserve"> </w:t>
      </w:r>
      <w:r w:rsidRPr="0013095D">
        <w:rPr>
          <w:rFonts w:eastAsia="Times New Roman" w:cs="Times New Roman"/>
          <w:sz w:val="20"/>
          <w:szCs w:val="20"/>
        </w:rPr>
        <w:t>the</w:t>
      </w:r>
      <w:r w:rsidRPr="0013095D">
        <w:rPr>
          <w:rFonts w:eastAsia="Times New Roman" w:cs="Times New Roman"/>
          <w:spacing w:val="-3"/>
          <w:sz w:val="20"/>
          <w:szCs w:val="20"/>
        </w:rPr>
        <w:t xml:space="preserve"> </w:t>
      </w:r>
      <w:r w:rsidRPr="0013095D">
        <w:rPr>
          <w:rFonts w:eastAsia="Times New Roman" w:cs="Times New Roman"/>
          <w:sz w:val="20"/>
          <w:szCs w:val="20"/>
        </w:rPr>
        <w:t>vehicle from liquid</w:t>
      </w:r>
      <w:r w:rsidRPr="0013095D">
        <w:rPr>
          <w:rFonts w:eastAsia="Times New Roman" w:cs="Times New Roman"/>
          <w:spacing w:val="1"/>
          <w:sz w:val="20"/>
          <w:szCs w:val="20"/>
        </w:rPr>
        <w:t xml:space="preserve"> </w:t>
      </w:r>
      <w:r w:rsidRPr="0013095D">
        <w:rPr>
          <w:rFonts w:eastAsia="Times New Roman" w:cs="Times New Roman"/>
          <w:sz w:val="20"/>
          <w:szCs w:val="20"/>
        </w:rPr>
        <w:t>contamination.</w:t>
      </w:r>
      <w:bookmarkEnd w:id="765"/>
    </w:p>
    <w:p w14:paraId="59E2BE98" w14:textId="1429D007" w:rsidR="008F38E2" w:rsidRDefault="008F38E2" w:rsidP="00FC068C">
      <w:pPr>
        <w:pStyle w:val="BodyText"/>
        <w:tabs>
          <w:tab w:val="left" w:pos="360"/>
        </w:tabs>
        <w:spacing w:before="60"/>
      </w:pPr>
      <w:r>
        <w:t>(Added 2008) (Amended 2014, 2018, and 2023)</w:t>
      </w:r>
    </w:p>
    <w:p w14:paraId="0AB4F20A" w14:textId="61AAC77A" w:rsidR="005A6C37" w:rsidRPr="00933F84" w:rsidRDefault="005A6C37" w:rsidP="00897B96">
      <w:pPr>
        <w:pStyle w:val="Heading2"/>
      </w:pPr>
      <w:bookmarkStart w:id="766" w:name="_Toc135041509"/>
      <w:bookmarkStart w:id="767" w:name="_Toc174106158"/>
      <w:bookmarkStart w:id="768" w:name="_Toc174106393"/>
      <w:bookmarkStart w:id="769" w:name="_Toc208211650"/>
      <w:r w:rsidRPr="00933F84">
        <w:t>4.4</w:t>
      </w:r>
      <w:r w:rsidR="002B47EE">
        <w:t>. </w:t>
      </w:r>
      <w:r w:rsidRPr="00933F84">
        <w:t>Product Storage Identification.</w:t>
      </w:r>
      <w:bookmarkEnd w:id="766"/>
      <w:bookmarkEnd w:id="767"/>
      <w:bookmarkEnd w:id="768"/>
      <w:bookmarkEnd w:id="769"/>
    </w:p>
    <w:p w14:paraId="537CB8B1" w14:textId="521927EF" w:rsidR="00897B96" w:rsidRPr="00897B96" w:rsidRDefault="005A6C37" w:rsidP="00897B96">
      <w:pPr>
        <w:pStyle w:val="Heading3"/>
        <w:rPr>
          <w:vanish/>
          <w:specVanish/>
        </w:rPr>
      </w:pPr>
      <w:bookmarkStart w:id="770" w:name="_Toc135041510"/>
      <w:bookmarkStart w:id="771" w:name="_Toc174106159"/>
      <w:bookmarkStart w:id="772" w:name="_Toc174106394"/>
      <w:bookmarkStart w:id="773" w:name="_Toc208211651"/>
      <w:r w:rsidRPr="00285032">
        <w:t>4.4.1</w:t>
      </w:r>
      <w:r w:rsidR="002B47EE">
        <w:t>. </w:t>
      </w:r>
      <w:r w:rsidRPr="00285032">
        <w:t>Fill Connection Labeling.</w:t>
      </w:r>
      <w:bookmarkEnd w:id="770"/>
      <w:bookmarkEnd w:id="771"/>
      <w:bookmarkEnd w:id="772"/>
      <w:bookmarkEnd w:id="773"/>
    </w:p>
    <w:p w14:paraId="15262844" w14:textId="4918B24B" w:rsidR="005A6C37" w:rsidRDefault="005A6C37" w:rsidP="009D6532">
      <w:pPr>
        <w:pStyle w:val="BodyText"/>
        <w:tabs>
          <w:tab w:val="left" w:pos="360"/>
          <w:tab w:val="left" w:pos="990"/>
        </w:tabs>
        <w:spacing w:after="60"/>
        <w:ind w:left="360"/>
      </w:pPr>
      <w:r>
        <w:t xml:space="preserve"> </w:t>
      </w:r>
      <w:r w:rsidRPr="00933FCC">
        <w:rPr>
          <w:bCs/>
        </w:rPr>
        <w:t>–</w:t>
      </w:r>
      <w:r>
        <w:t xml:space="preserve"> The fill connection for any fuel product storage tank </w:t>
      </w:r>
      <w:r w:rsidR="00D962A8">
        <w:fldChar w:fldCharType="begin"/>
      </w:r>
      <w:r w:rsidR="00050DC0">
        <w:instrText xml:space="preserve"> XE "</w:instrText>
      </w:r>
      <w:r w:rsidR="003466EB">
        <w:instrText>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14:paraId="73E36309" w14:textId="77777777" w:rsidR="005A6C37" w:rsidRDefault="005A6C37" w:rsidP="009D6532">
      <w:pPr>
        <w:pStyle w:val="BodyText"/>
        <w:tabs>
          <w:tab w:val="left" w:pos="360"/>
          <w:tab w:val="left" w:pos="990"/>
        </w:tabs>
        <w:ind w:left="360"/>
        <w:rPr>
          <w:bCs/>
        </w:rPr>
      </w:pPr>
      <w:r w:rsidRPr="009F285E">
        <w:rPr>
          <w:bCs/>
        </w:rPr>
        <w:t>(Amended 2008)</w:t>
      </w:r>
    </w:p>
    <w:p w14:paraId="3BF11165" w14:textId="595AC13C" w:rsidR="00897B96" w:rsidRPr="00897B96" w:rsidRDefault="005A6C37" w:rsidP="00897B96">
      <w:pPr>
        <w:pStyle w:val="Heading3"/>
        <w:rPr>
          <w:vanish/>
          <w:specVanish/>
        </w:rPr>
      </w:pPr>
      <w:bookmarkStart w:id="774" w:name="_Toc135041511"/>
      <w:bookmarkStart w:id="775" w:name="_Toc174106160"/>
      <w:bookmarkStart w:id="776" w:name="_Toc174106395"/>
      <w:bookmarkStart w:id="777" w:name="_Toc208211652"/>
      <w:r w:rsidRPr="00285032">
        <w:t>4.4.2</w:t>
      </w:r>
      <w:r w:rsidR="002B47EE">
        <w:t>. </w:t>
      </w:r>
      <w:r w:rsidRPr="00285032">
        <w:t>Declaration of Meaning of Color Code.</w:t>
      </w:r>
      <w:bookmarkEnd w:id="774"/>
      <w:bookmarkEnd w:id="775"/>
      <w:bookmarkEnd w:id="776"/>
      <w:bookmarkEnd w:id="777"/>
    </w:p>
    <w:p w14:paraId="16F431D1" w14:textId="72C64925" w:rsidR="00CD2BB3" w:rsidRDefault="005A6C37" w:rsidP="009D6532">
      <w:pPr>
        <w:pStyle w:val="BodyText"/>
        <w:tabs>
          <w:tab w:val="left" w:pos="360"/>
          <w:tab w:val="left" w:pos="990"/>
        </w:tabs>
        <w:spacing w:after="60"/>
        <w:ind w:left="360"/>
      </w:pPr>
      <w:r>
        <w:t xml:space="preserve"> </w:t>
      </w:r>
      <w:r w:rsidRPr="00933FCC">
        <w:rPr>
          <w:bCs/>
        </w:rPr>
        <w:t>–</w:t>
      </w:r>
      <w:r>
        <w:t xml:space="preserve"> When the fill connection device is marked by means of a color code, the color code shall be conspicuously displayed at the place of business</w:t>
      </w:r>
      <w:r w:rsidR="00CD2BB3">
        <w:t xml:space="preserve"> and the API color codes as specified and published in “API Recommended Practice 1637</w:t>
      </w:r>
      <w:r w:rsidR="0045767B">
        <w:t xml:space="preserve">, </w:t>
      </w:r>
      <w:r w:rsidR="0045767B" w:rsidRPr="0045767B">
        <w:t xml:space="preserve">Using the API Color-Symbol System to Identify </w:t>
      </w:r>
      <w:r w:rsidR="0045767B" w:rsidRPr="0045767B">
        <w:lastRenderedPageBreak/>
        <w:t>Equipment, Vehicles, and Transfer Points for Petroleum Fuels and Related Products at Dispensing and Storage Facilities and Distribution Terminals”</w:t>
      </w:r>
      <w:r w:rsidR="00CD2BB3">
        <w:t xml:space="preserve"> shall be used</w:t>
      </w:r>
      <w:r>
        <w:t>.</w:t>
      </w:r>
      <w:r w:rsidR="00CD2BB3">
        <w:t xml:space="preserve">  </w:t>
      </w:r>
    </w:p>
    <w:p w14:paraId="4905FC54" w14:textId="598D25E9" w:rsidR="005A6C37" w:rsidRDefault="00CD2BB3" w:rsidP="009D6532">
      <w:pPr>
        <w:pStyle w:val="BodyText"/>
        <w:tabs>
          <w:tab w:val="left" w:pos="360"/>
          <w:tab w:val="left" w:pos="900"/>
        </w:tabs>
        <w:ind w:left="360"/>
      </w:pPr>
      <w:r>
        <w:t>(Amended 2018)</w:t>
      </w:r>
    </w:p>
    <w:p w14:paraId="52427233" w14:textId="585DDBA5" w:rsidR="00897B96" w:rsidRPr="00897B96" w:rsidRDefault="005A6C37" w:rsidP="00897B96">
      <w:pPr>
        <w:pStyle w:val="Heading2"/>
        <w:rPr>
          <w:vanish/>
          <w:specVanish/>
        </w:rPr>
      </w:pPr>
      <w:bookmarkStart w:id="778" w:name="_Toc135041512"/>
      <w:bookmarkStart w:id="779" w:name="_Toc174106161"/>
      <w:bookmarkStart w:id="780" w:name="_Toc174106396"/>
      <w:bookmarkStart w:id="781" w:name="_Toc208211653"/>
      <w:r w:rsidRPr="00933F84">
        <w:t>4.5</w:t>
      </w:r>
      <w:r w:rsidR="002B47EE">
        <w:t>. </w:t>
      </w:r>
      <w:r w:rsidRPr="00933F84">
        <w:t>Volume of Product Information.</w:t>
      </w:r>
      <w:bookmarkEnd w:id="778"/>
      <w:bookmarkEnd w:id="779"/>
      <w:bookmarkEnd w:id="780"/>
      <w:bookmarkEnd w:id="781"/>
    </w:p>
    <w:p w14:paraId="01A25F1C" w14:textId="2A351A66" w:rsidR="005A6C37" w:rsidRDefault="005A6C37" w:rsidP="009D6532">
      <w:pPr>
        <w:pStyle w:val="BodyText"/>
        <w:tabs>
          <w:tab w:val="left" w:pos="360"/>
          <w:tab w:val="left" w:pos="446"/>
        </w:tabs>
      </w:pPr>
      <w:r w:rsidRPr="007E0CB6">
        <w:t xml:space="preserve"> –</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w:t>
      </w:r>
      <w:r w:rsidR="003656E1">
        <w:fldChar w:fldCharType="begin"/>
      </w:r>
      <w:r w:rsidR="003656E1">
        <w:instrText xml:space="preserve"> XE "</w:instrText>
      </w:r>
      <w:r w:rsidR="003656E1" w:rsidRPr="004C4426">
        <w:instrText>Director</w:instrText>
      </w:r>
      <w:r w:rsidR="003656E1">
        <w:instrText xml:space="preserve">" </w:instrText>
      </w:r>
      <w:r w:rsidR="003656E1">
        <w:fldChar w:fldCharType="end"/>
      </w:r>
      <w:r w:rsidRPr="00517286">
        <w:t>Director.</w:t>
      </w:r>
    </w:p>
    <w:p w14:paraId="4D276AE5" w14:textId="1F5BC18A" w:rsidR="005A6C37" w:rsidRPr="00450B67" w:rsidRDefault="005A6C37" w:rsidP="00FE70D6">
      <w:pPr>
        <w:pStyle w:val="Heading1-Section"/>
      </w:pPr>
      <w:bookmarkStart w:id="782" w:name="_Toc135041513"/>
      <w:bookmarkStart w:id="783" w:name="_Toc174106162"/>
      <w:bookmarkStart w:id="784" w:name="_Toc174106397"/>
      <w:bookmarkStart w:id="785" w:name="_Toc208211654"/>
      <w:r w:rsidRPr="00450B67">
        <w:t>Section 5.  Condemned Product</w:t>
      </w:r>
      <w:bookmarkEnd w:id="782"/>
      <w:bookmarkEnd w:id="783"/>
      <w:bookmarkEnd w:id="784"/>
      <w:bookmarkEnd w:id="785"/>
    </w:p>
    <w:p w14:paraId="328A024C" w14:textId="1CDAE624" w:rsidR="00897B96" w:rsidRPr="00897B96" w:rsidRDefault="005A6C37" w:rsidP="00897B96">
      <w:pPr>
        <w:pStyle w:val="Heading2"/>
        <w:rPr>
          <w:vanish/>
          <w:specVanish/>
        </w:rPr>
      </w:pPr>
      <w:bookmarkStart w:id="786" w:name="_Toc135041514"/>
      <w:bookmarkStart w:id="787" w:name="_Toc174106163"/>
      <w:bookmarkStart w:id="788" w:name="_Toc174106398"/>
      <w:bookmarkStart w:id="789" w:name="_Toc208211655"/>
      <w:r w:rsidRPr="00933F84">
        <w:t>5.1</w:t>
      </w:r>
      <w:r w:rsidR="002B47EE">
        <w:t>. </w:t>
      </w:r>
      <w:r w:rsidRPr="00933F84">
        <w:t>Stop-Sale Order at Retail.</w:t>
      </w:r>
      <w:bookmarkEnd w:id="786"/>
      <w:bookmarkEnd w:id="787"/>
      <w:bookmarkEnd w:id="788"/>
      <w:bookmarkEnd w:id="789"/>
    </w:p>
    <w:p w14:paraId="4022B965" w14:textId="5A2402BD" w:rsidR="005A6C37" w:rsidRPr="007833F7" w:rsidRDefault="005A6C37" w:rsidP="009D6532">
      <w:pPr>
        <w:pStyle w:val="BodyText"/>
        <w:tabs>
          <w:tab w:val="left" w:pos="360"/>
          <w:tab w:val="left" w:pos="446"/>
        </w:tabs>
      </w:pPr>
      <w:r w:rsidRPr="007E0CB6">
        <w:t xml:space="preserve"> –</w:t>
      </w:r>
      <w:r w:rsidRPr="007833F7">
        <w:t xml:space="preserve"> </w:t>
      </w:r>
      <w:r w:rsidR="00D962A8">
        <w:fldChar w:fldCharType="begin"/>
      </w:r>
      <w:r w:rsidR="003264DB">
        <w:instrText xml:space="preserve"> XE "</w:instrText>
      </w:r>
      <w:r w:rsidR="00002EFA">
        <w:instrText>Fuels</w:instrText>
      </w:r>
      <w:r w:rsidR="003264DB" w:rsidRPr="001C17F7">
        <w:instrText>:Stop-sale</w:instrText>
      </w:r>
      <w:r w:rsidR="003264DB">
        <w:instrText xml:space="preserve">" </w:instrText>
      </w:r>
      <w:r w:rsidR="00D962A8">
        <w:fldChar w:fldCharType="end"/>
      </w:r>
      <w:r w:rsidR="00D43E11">
        <w:fldChar w:fldCharType="begin"/>
      </w:r>
      <w:r w:rsidR="00D43E11">
        <w:instrText xml:space="preserve"> XE "</w:instrText>
      </w:r>
      <w:r w:rsidR="00002EFA">
        <w:instrText>Fuels</w:instrText>
      </w:r>
      <w:r w:rsidR="00D43E11" w:rsidRPr="00D25A3D">
        <w:instrText>:Condemned product</w:instrText>
      </w:r>
      <w:r w:rsidR="00D43E11">
        <w:instrText xml:space="preserve">" </w:instrText>
      </w:r>
      <w:r w:rsidR="00D43E11">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w:t>
      </w:r>
      <w:r w:rsidR="003656E1">
        <w:fldChar w:fldCharType="begin"/>
      </w:r>
      <w:r w:rsidR="003656E1">
        <w:instrText xml:space="preserve"> XE "</w:instrText>
      </w:r>
      <w:r w:rsidR="003656E1" w:rsidRPr="00D723E6">
        <w:instrText>Director</w:instrText>
      </w:r>
      <w:r w:rsidR="003656E1">
        <w:instrText xml:space="preserve">" </w:instrText>
      </w:r>
      <w:r w:rsidR="003656E1">
        <w:fldChar w:fldCharType="end"/>
      </w:r>
      <w:r w:rsidRPr="007833F7">
        <w:t>.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14:paraId="1CD27CD0" w14:textId="00C5C6AC" w:rsidR="00897B96" w:rsidRPr="00897B96" w:rsidRDefault="005A6C37" w:rsidP="00897B96">
      <w:pPr>
        <w:pStyle w:val="Heading2"/>
        <w:rPr>
          <w:vanish/>
          <w:specVanish/>
        </w:rPr>
      </w:pPr>
      <w:bookmarkStart w:id="790" w:name="_Toc135041515"/>
      <w:bookmarkStart w:id="791" w:name="_Toc174106164"/>
      <w:bookmarkStart w:id="792" w:name="_Toc174106399"/>
      <w:bookmarkStart w:id="793" w:name="_Toc208211656"/>
      <w:r w:rsidRPr="00933F84">
        <w:t>5.2</w:t>
      </w:r>
      <w:r w:rsidR="002B47EE">
        <w:t>. </w:t>
      </w:r>
      <w:r w:rsidRPr="00933F84">
        <w:t>Stop-Sale Order at Terminal or Bulk Plant Facility.</w:t>
      </w:r>
      <w:bookmarkEnd w:id="790"/>
      <w:bookmarkEnd w:id="791"/>
      <w:bookmarkEnd w:id="792"/>
      <w:bookmarkEnd w:id="793"/>
    </w:p>
    <w:p w14:paraId="74282E92" w14:textId="7386FE30" w:rsidR="005A6C37" w:rsidRDefault="005A6C37" w:rsidP="009D6532">
      <w:pPr>
        <w:pStyle w:val="BodyText"/>
        <w:tabs>
          <w:tab w:val="left" w:pos="360"/>
          <w:tab w:val="left" w:pos="446"/>
        </w:tabs>
      </w:pPr>
      <w:r w:rsidRPr="00517286">
        <w:t xml:space="preserve"> </w:t>
      </w:r>
      <w:r>
        <w:t>–</w:t>
      </w:r>
      <w:r w:rsidRPr="00517286">
        <w:t xml:space="preserve"> A </w:t>
      </w:r>
      <w:r w:rsidR="008505DB">
        <w:fldChar w:fldCharType="begin"/>
      </w:r>
      <w:r w:rsidR="008505DB">
        <w:instrText xml:space="preserve"> XE "</w:instrText>
      </w:r>
      <w:r w:rsidR="00002EFA">
        <w:instrText>Fuels</w:instrText>
      </w:r>
      <w:r w:rsidR="008505DB" w:rsidRPr="008200E1">
        <w:instrText>:Stop-sale</w:instrText>
      </w:r>
      <w:r w:rsidR="008505DB">
        <w:instrText xml:space="preserve">" </w:instrText>
      </w:r>
      <w:r w:rsidR="008505DB">
        <w:fldChar w:fldCharType="end"/>
      </w:r>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14:paraId="771D84E6" w14:textId="05A7C86F" w:rsidR="005A6C37" w:rsidRPr="00B269B5" w:rsidRDefault="005A6C37" w:rsidP="00FE70D6">
      <w:pPr>
        <w:pStyle w:val="Heading1-Section"/>
        <w:rPr>
          <w:iCs/>
        </w:rPr>
      </w:pPr>
      <w:bookmarkStart w:id="794" w:name="_Toc135041516"/>
      <w:bookmarkStart w:id="795" w:name="_Toc174106165"/>
      <w:bookmarkStart w:id="796" w:name="_Toc174106400"/>
      <w:bookmarkStart w:id="797" w:name="_Toc208211657"/>
      <w:r w:rsidRPr="00B269B5">
        <w:t>Section 6.  Product Registration</w:t>
      </w:r>
      <w:bookmarkEnd w:id="794"/>
      <w:bookmarkEnd w:id="795"/>
      <w:bookmarkEnd w:id="796"/>
      <w:bookmarkEnd w:id="797"/>
    </w:p>
    <w:p w14:paraId="09BF1B19" w14:textId="061F5F7A" w:rsidR="00897B96" w:rsidRPr="00897B96" w:rsidRDefault="005A6C37" w:rsidP="00897B96">
      <w:pPr>
        <w:pStyle w:val="Heading2"/>
        <w:rPr>
          <w:vanish/>
          <w:specVanish/>
        </w:rPr>
      </w:pPr>
      <w:bookmarkStart w:id="798" w:name="_Toc174106166"/>
      <w:bookmarkStart w:id="799" w:name="_Toc174106401"/>
      <w:bookmarkStart w:id="800" w:name="_Toc208211658"/>
      <w:bookmarkStart w:id="801" w:name="_Toc173475814"/>
      <w:r w:rsidRPr="00933F84">
        <w:t>6.1</w:t>
      </w:r>
      <w:r w:rsidR="002B47EE">
        <w:t>. </w:t>
      </w:r>
      <w:r w:rsidRPr="00933F84">
        <w:t>Engine Fuels Designed for Special Use</w:t>
      </w:r>
      <w:r w:rsidR="00D962A8" w:rsidRPr="0010063E">
        <w:fldChar w:fldCharType="begin"/>
      </w:r>
      <w:r w:rsidRPr="0010063E">
        <w:instrText>xe "</w:instrText>
      </w:r>
      <w:r w:rsidR="00002EFA" w:rsidRPr="0010063E">
        <w:instrText>Fuels</w:instrText>
      </w:r>
      <w:r w:rsidR="00CE097A" w:rsidRPr="0010063E">
        <w:instrText>:D</w:instrText>
      </w:r>
      <w:r w:rsidRPr="0010063E">
        <w:instrText>esigned for special use"</w:instrText>
      </w:r>
      <w:r w:rsidR="00D962A8" w:rsidRPr="0010063E">
        <w:fldChar w:fldCharType="end"/>
      </w:r>
      <w:r w:rsidRPr="0010063E">
        <w:t>.</w:t>
      </w:r>
      <w:bookmarkEnd w:id="798"/>
      <w:bookmarkEnd w:id="799"/>
      <w:bookmarkEnd w:id="800"/>
    </w:p>
    <w:p w14:paraId="516B3D67" w14:textId="520AF753" w:rsidR="005A6C37" w:rsidRPr="0010063E" w:rsidRDefault="005A6C37" w:rsidP="00897B96">
      <w:pPr>
        <w:pStyle w:val="BodyText"/>
        <w:tabs>
          <w:tab w:val="left" w:pos="360"/>
          <w:tab w:val="left" w:pos="446"/>
        </w:tabs>
        <w:rPr>
          <w:rStyle w:val="BodyTextChar"/>
        </w:rPr>
      </w:pPr>
      <w:r w:rsidRPr="00450B67">
        <w:rPr>
          <w:b/>
        </w:rPr>
        <w:t xml:space="preserve"> </w:t>
      </w:r>
      <w:r w:rsidRPr="0010063E">
        <w:rPr>
          <w:rStyle w:val="BodyTextChar"/>
        </w:rPr>
        <w:t xml:space="preserve">– </w:t>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:Product registration" </w:instrText>
      </w:r>
      <w:r w:rsidR="00D43E11" w:rsidRPr="0010063E">
        <w:rPr>
          <w:rStyle w:val="BodyTextChar"/>
        </w:rPr>
        <w:fldChar w:fldCharType="end"/>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:Labeling" </w:instrText>
      </w:r>
      <w:r w:rsidR="00D43E11" w:rsidRPr="0010063E">
        <w:rPr>
          <w:rStyle w:val="BodyTextChar"/>
        </w:rPr>
        <w:fldChar w:fldCharType="end"/>
      </w:r>
      <w:r w:rsidRPr="0010063E">
        <w:rPr>
          <w:rStyle w:val="BodyTextChar"/>
        </w:rPr>
        <w:t>All engine fuels designed for special use that do not meet ASTM specifications or standards addressed in Section 2. Standard Specifications shall be registered with the Director on forms prescribed by the Director</w:t>
      </w:r>
      <w:r w:rsidR="003656E1" w:rsidRPr="0010063E">
        <w:rPr>
          <w:rStyle w:val="BodyTextChar"/>
        </w:rPr>
        <w:fldChar w:fldCharType="begin"/>
      </w:r>
      <w:r w:rsidR="003656E1" w:rsidRPr="0010063E">
        <w:rPr>
          <w:rStyle w:val="BodyTextChar"/>
        </w:rPr>
        <w:instrText xml:space="preserve"> XE "Director" </w:instrText>
      </w:r>
      <w:r w:rsidR="003656E1" w:rsidRPr="0010063E">
        <w:rPr>
          <w:rStyle w:val="BodyTextChar"/>
        </w:rPr>
        <w:fldChar w:fldCharType="end"/>
      </w:r>
      <w:r w:rsidRPr="0010063E">
        <w:rPr>
          <w:rStyle w:val="BodyTextChar"/>
        </w:rPr>
        <w:t xml:space="preserve"> 30 days prior to when the registrant wishes to engage in sales.  The registration form shall include all of the following information:</w:t>
      </w:r>
      <w:bookmarkEnd w:id="801"/>
    </w:p>
    <w:p w14:paraId="413D3E30" w14:textId="664B171A" w:rsidR="00FF36A1" w:rsidRPr="00FF36A1" w:rsidRDefault="005A6C37" w:rsidP="00897B96">
      <w:pPr>
        <w:pStyle w:val="Heading3"/>
        <w:rPr>
          <w:vanish/>
          <w:specVanish/>
        </w:rPr>
      </w:pPr>
      <w:bookmarkStart w:id="802" w:name="_Toc135041517"/>
      <w:bookmarkStart w:id="803" w:name="_Toc208211659"/>
      <w:bookmarkStart w:id="804" w:name="_Toc174106167"/>
      <w:bookmarkStart w:id="805" w:name="_Toc174106402"/>
      <w:r w:rsidRPr="002511F3">
        <w:t>6.1.1</w:t>
      </w:r>
      <w:r w:rsidR="002B47EE">
        <w:t>. </w:t>
      </w:r>
      <w:r w:rsidRPr="002511F3">
        <w:t>Identity.</w:t>
      </w:r>
      <w:bookmarkEnd w:id="802"/>
      <w:bookmarkEnd w:id="803"/>
    </w:p>
    <w:p w14:paraId="42414D3A" w14:textId="687A91EE" w:rsidR="005A6C37" w:rsidRDefault="005A6C37" w:rsidP="00FF36A1">
      <w:pPr>
        <w:pStyle w:val="BodyText"/>
        <w:tabs>
          <w:tab w:val="left" w:pos="360"/>
          <w:tab w:val="left" w:pos="446"/>
        </w:tabs>
      </w:pPr>
      <w:r>
        <w:t xml:space="preserve"> </w:t>
      </w:r>
      <w:r w:rsidRPr="00933FCC">
        <w:rPr>
          <w:bCs/>
        </w:rPr>
        <w:t>–</w:t>
      </w:r>
      <w:r>
        <w:t xml:space="preserve"> Business name and </w:t>
      </w:r>
      <w:r w:rsidRPr="00FF36A1">
        <w:rPr>
          <w:rStyle w:val="BodyTextChar"/>
        </w:rPr>
        <w:t>address</w:t>
      </w:r>
      <w:r>
        <w:t>(es).</w:t>
      </w:r>
      <w:bookmarkEnd w:id="804"/>
      <w:bookmarkEnd w:id="805"/>
    </w:p>
    <w:p w14:paraId="1D084087" w14:textId="56C7B092" w:rsidR="00FF36A1" w:rsidRPr="00FF36A1" w:rsidRDefault="005A6C37" w:rsidP="00897B96">
      <w:pPr>
        <w:pStyle w:val="Heading3"/>
        <w:rPr>
          <w:vanish/>
          <w:specVanish/>
        </w:rPr>
      </w:pPr>
      <w:bookmarkStart w:id="806" w:name="_Toc135041518"/>
      <w:bookmarkStart w:id="807" w:name="_Toc208211660"/>
      <w:bookmarkStart w:id="808" w:name="_Toc174106168"/>
      <w:bookmarkStart w:id="809" w:name="_Toc174106403"/>
      <w:r w:rsidRPr="0004651E">
        <w:t>6.1.2</w:t>
      </w:r>
      <w:r w:rsidR="002B47EE">
        <w:t>. </w:t>
      </w:r>
      <w:r w:rsidRPr="0004651E">
        <w:t>Address.</w:t>
      </w:r>
      <w:bookmarkEnd w:id="806"/>
      <w:bookmarkEnd w:id="807"/>
    </w:p>
    <w:p w14:paraId="54272199" w14:textId="65879266" w:rsidR="005A6C37" w:rsidRDefault="005A6C37" w:rsidP="00FF36A1">
      <w:pPr>
        <w:pStyle w:val="BodyText"/>
        <w:tabs>
          <w:tab w:val="left" w:pos="360"/>
          <w:tab w:val="left" w:pos="446"/>
        </w:tabs>
      </w:pPr>
      <w:r>
        <w:t xml:space="preserve"> </w:t>
      </w:r>
      <w:r w:rsidRPr="00933FCC">
        <w:rPr>
          <w:bCs/>
        </w:rPr>
        <w:t>–</w:t>
      </w:r>
      <w:r>
        <w:t xml:space="preserve"> Mailing address</w:t>
      </w:r>
      <w:r w:rsidR="00473980">
        <w:t>,</w:t>
      </w:r>
      <w:r>
        <w:t xml:space="preserve"> if </w:t>
      </w:r>
      <w:r w:rsidRPr="00FF36A1">
        <w:rPr>
          <w:rStyle w:val="BodyTextChar"/>
        </w:rPr>
        <w:t>different</w:t>
      </w:r>
      <w:r>
        <w:t xml:space="preserve"> than business address.</w:t>
      </w:r>
      <w:bookmarkEnd w:id="808"/>
      <w:bookmarkEnd w:id="809"/>
    </w:p>
    <w:p w14:paraId="0377E83A" w14:textId="7E048CB3" w:rsidR="00897B96" w:rsidRPr="00897B96" w:rsidRDefault="005A6C37" w:rsidP="00897B96">
      <w:pPr>
        <w:pStyle w:val="Heading3"/>
        <w:rPr>
          <w:vanish/>
          <w:specVanish/>
        </w:rPr>
      </w:pPr>
      <w:bookmarkStart w:id="810" w:name="_Toc135041519"/>
      <w:bookmarkStart w:id="811" w:name="_Toc174106169"/>
      <w:bookmarkStart w:id="812" w:name="_Toc174106404"/>
      <w:bookmarkStart w:id="813" w:name="_Toc208211661"/>
      <w:r w:rsidRPr="0004651E">
        <w:t>6.1.3</w:t>
      </w:r>
      <w:r w:rsidR="002B47EE">
        <w:t>. </w:t>
      </w:r>
      <w:r w:rsidRPr="0004651E">
        <w:t>Business Type.</w:t>
      </w:r>
      <w:bookmarkEnd w:id="810"/>
      <w:bookmarkEnd w:id="811"/>
      <w:bookmarkEnd w:id="812"/>
      <w:bookmarkEnd w:id="813"/>
    </w:p>
    <w:p w14:paraId="5D4BC2EE" w14:textId="6B24F27F" w:rsidR="005A6C37" w:rsidRDefault="005A6C37" w:rsidP="009D6532">
      <w:pPr>
        <w:pStyle w:val="BodyText"/>
        <w:tabs>
          <w:tab w:val="left" w:pos="360"/>
          <w:tab w:val="left" w:pos="1008"/>
        </w:tabs>
        <w:ind w:left="360"/>
      </w:pPr>
      <w:r>
        <w:t xml:space="preserve"> </w:t>
      </w:r>
      <w:r w:rsidRPr="00933FCC">
        <w:rPr>
          <w:bCs/>
        </w:rPr>
        <w:t>–</w:t>
      </w:r>
      <w:r>
        <w:t xml:space="preserve"> Type of ownership of the distributor or retail dealer, such as an individual, partnership, association, trust, corporation, or any other legal entity or combination thereof.</w:t>
      </w:r>
    </w:p>
    <w:p w14:paraId="47D63DCD" w14:textId="2329380B" w:rsidR="009638F8" w:rsidRPr="009638F8" w:rsidRDefault="005A6C37" w:rsidP="009638F8">
      <w:pPr>
        <w:pStyle w:val="Heading3"/>
        <w:rPr>
          <w:vanish/>
          <w:specVanish/>
        </w:rPr>
      </w:pPr>
      <w:bookmarkStart w:id="814" w:name="_Toc135041520"/>
      <w:bookmarkStart w:id="815" w:name="_Toc174106170"/>
      <w:bookmarkStart w:id="816" w:name="_Toc174106405"/>
      <w:bookmarkStart w:id="817" w:name="_Toc208211662"/>
      <w:r w:rsidRPr="0004651E">
        <w:t>6.1.4</w:t>
      </w:r>
      <w:r w:rsidR="002B47EE">
        <w:t>. </w:t>
      </w:r>
      <w:r w:rsidRPr="0004651E">
        <w:t>Signature.</w:t>
      </w:r>
      <w:bookmarkEnd w:id="814"/>
      <w:bookmarkEnd w:id="815"/>
      <w:bookmarkEnd w:id="816"/>
      <w:bookmarkEnd w:id="817"/>
    </w:p>
    <w:p w14:paraId="1C5BDDC4" w14:textId="2F180721" w:rsidR="005A6C37" w:rsidRDefault="005A6C37" w:rsidP="009D6532">
      <w:pPr>
        <w:pStyle w:val="BodyText"/>
        <w:tabs>
          <w:tab w:val="left" w:pos="360"/>
          <w:tab w:val="left" w:pos="1008"/>
        </w:tabs>
        <w:ind w:left="360"/>
      </w:pPr>
      <w:r>
        <w:t xml:space="preserve"> </w:t>
      </w:r>
      <w:r w:rsidRPr="00933FCC">
        <w:rPr>
          <w:bCs/>
        </w:rPr>
        <w:t>–</w:t>
      </w:r>
      <w:r>
        <w:t xml:space="preserve"> An authorized signature, title, and date for each registration.</w:t>
      </w:r>
    </w:p>
    <w:p w14:paraId="078715D9" w14:textId="66763021" w:rsidR="009638F8" w:rsidRPr="009638F8" w:rsidRDefault="005A6C37" w:rsidP="009638F8">
      <w:pPr>
        <w:pStyle w:val="Heading3"/>
        <w:rPr>
          <w:vanish/>
          <w:specVanish/>
        </w:rPr>
      </w:pPr>
      <w:bookmarkStart w:id="818" w:name="_Toc135041521"/>
      <w:bookmarkStart w:id="819" w:name="_Toc174106171"/>
      <w:bookmarkStart w:id="820" w:name="_Toc174106406"/>
      <w:bookmarkStart w:id="821" w:name="_Toc208211663"/>
      <w:r w:rsidRPr="0004651E">
        <w:t>6.1.5</w:t>
      </w:r>
      <w:r w:rsidR="002B47EE">
        <w:t>. </w:t>
      </w:r>
      <w:r w:rsidRPr="0004651E">
        <w:t>Product Description.</w:t>
      </w:r>
      <w:bookmarkEnd w:id="818"/>
      <w:bookmarkEnd w:id="819"/>
      <w:bookmarkEnd w:id="820"/>
      <w:bookmarkEnd w:id="821"/>
    </w:p>
    <w:p w14:paraId="35CBC130" w14:textId="010DBFE3" w:rsidR="005A6C37" w:rsidRDefault="005A6C37" w:rsidP="009D6532">
      <w:pPr>
        <w:pStyle w:val="BodyText"/>
        <w:tabs>
          <w:tab w:val="left" w:pos="360"/>
          <w:tab w:val="left" w:pos="1008"/>
        </w:tabs>
        <w:ind w:left="360"/>
      </w:pPr>
      <w:r>
        <w:t xml:space="preserve"> </w:t>
      </w:r>
      <w:r w:rsidRPr="00933FCC">
        <w:rPr>
          <w:bCs/>
        </w:rPr>
        <w:t>–</w:t>
      </w:r>
      <w:r>
        <w:t xml:space="preserve"> Product brand name and product description.</w:t>
      </w:r>
    </w:p>
    <w:p w14:paraId="01E78C09" w14:textId="1D1196E0" w:rsidR="009638F8" w:rsidRPr="009638F8" w:rsidRDefault="005A6C37" w:rsidP="009638F8">
      <w:pPr>
        <w:pStyle w:val="Heading3"/>
        <w:rPr>
          <w:vanish/>
          <w:specVanish/>
        </w:rPr>
      </w:pPr>
      <w:bookmarkStart w:id="822" w:name="_Toc135041522"/>
      <w:bookmarkStart w:id="823" w:name="_Toc174106172"/>
      <w:bookmarkStart w:id="824" w:name="_Toc174106407"/>
      <w:bookmarkStart w:id="825" w:name="_Toc208211664"/>
      <w:r w:rsidRPr="0004651E">
        <w:t>6.1.6</w:t>
      </w:r>
      <w:r w:rsidR="002B47EE">
        <w:t>. </w:t>
      </w:r>
      <w:r w:rsidRPr="0004651E">
        <w:t>Product Specification.</w:t>
      </w:r>
      <w:bookmarkEnd w:id="822"/>
      <w:bookmarkEnd w:id="823"/>
      <w:bookmarkEnd w:id="824"/>
      <w:bookmarkEnd w:id="825"/>
    </w:p>
    <w:p w14:paraId="13C6C57C" w14:textId="645DEA04" w:rsidR="005A6C37" w:rsidRDefault="005A6C37" w:rsidP="009D6532">
      <w:pPr>
        <w:pStyle w:val="BodyText"/>
        <w:tabs>
          <w:tab w:val="left" w:pos="360"/>
          <w:tab w:val="left" w:pos="1008"/>
        </w:tabs>
        <w:ind w:left="360"/>
      </w:pPr>
      <w:r>
        <w:t xml:space="preserve"> </w:t>
      </w:r>
      <w:r w:rsidRPr="00933FCC">
        <w:rPr>
          <w:bCs/>
        </w:rPr>
        <w:t>–</w:t>
      </w:r>
      <w:r>
        <w:t xml:space="preserve"> A product specification sheet shall be attached.</w:t>
      </w:r>
    </w:p>
    <w:p w14:paraId="6C98FD83" w14:textId="12367025" w:rsidR="009638F8" w:rsidRPr="009638F8" w:rsidRDefault="005A6C37" w:rsidP="009638F8">
      <w:pPr>
        <w:pStyle w:val="Heading2"/>
        <w:rPr>
          <w:vanish/>
          <w:specVanish/>
        </w:rPr>
      </w:pPr>
      <w:bookmarkStart w:id="826" w:name="_Toc135041523"/>
      <w:bookmarkStart w:id="827" w:name="_Toc174106173"/>
      <w:bookmarkStart w:id="828" w:name="_Toc174106408"/>
      <w:bookmarkStart w:id="829" w:name="_Toc208211665"/>
      <w:r w:rsidRPr="00933F84">
        <w:t>6.2</w:t>
      </w:r>
      <w:r w:rsidR="002B47EE">
        <w:t>. </w:t>
      </w:r>
      <w:r w:rsidRPr="00933F84">
        <w:t>Renewal.</w:t>
      </w:r>
      <w:bookmarkEnd w:id="826"/>
      <w:bookmarkEnd w:id="827"/>
      <w:bookmarkEnd w:id="828"/>
      <w:bookmarkEnd w:id="829"/>
    </w:p>
    <w:p w14:paraId="5F6A106A" w14:textId="2AF3F8B5" w:rsidR="005A6C37" w:rsidRPr="0010063E" w:rsidRDefault="005A6C37" w:rsidP="009638F8">
      <w:pPr>
        <w:pStyle w:val="BodyText"/>
        <w:tabs>
          <w:tab w:val="left" w:pos="360"/>
          <w:tab w:val="left" w:pos="446"/>
        </w:tabs>
      </w:pPr>
      <w:r w:rsidRPr="00450B67">
        <w:t xml:space="preserve"> </w:t>
      </w:r>
      <w:r w:rsidRPr="00450B67">
        <w:rPr>
          <w:b/>
        </w:rPr>
        <w:t xml:space="preserve">– </w:t>
      </w:r>
      <w:r w:rsidRPr="0010063E">
        <w:t>Registration is subject to annual renewal.</w:t>
      </w:r>
    </w:p>
    <w:p w14:paraId="462432E4" w14:textId="35C2A467" w:rsidR="009638F8" w:rsidRPr="009638F8" w:rsidRDefault="005A6C37" w:rsidP="009638F8">
      <w:pPr>
        <w:pStyle w:val="Heading2"/>
        <w:rPr>
          <w:vanish/>
          <w:specVanish/>
        </w:rPr>
      </w:pPr>
      <w:bookmarkStart w:id="830" w:name="_Toc135041524"/>
      <w:bookmarkStart w:id="831" w:name="_Toc174106174"/>
      <w:bookmarkStart w:id="832" w:name="_Toc174106409"/>
      <w:bookmarkStart w:id="833" w:name="_Toc208211666"/>
      <w:r w:rsidRPr="00933F84">
        <w:t>6.3</w:t>
      </w:r>
      <w:r w:rsidR="002B47EE">
        <w:t>. </w:t>
      </w:r>
      <w:r w:rsidRPr="00933F84">
        <w:t>Re-registration</w:t>
      </w:r>
      <w:bookmarkEnd w:id="830"/>
      <w:r w:rsidRPr="00450B67">
        <w:t>.</w:t>
      </w:r>
      <w:bookmarkEnd w:id="831"/>
      <w:bookmarkEnd w:id="832"/>
      <w:bookmarkEnd w:id="833"/>
    </w:p>
    <w:p w14:paraId="62662E89" w14:textId="44427F8E" w:rsidR="005A6C37" w:rsidRPr="0010063E" w:rsidRDefault="005A6C37" w:rsidP="009638F8">
      <w:pPr>
        <w:pStyle w:val="BodyText"/>
        <w:tabs>
          <w:tab w:val="left" w:pos="360"/>
          <w:tab w:val="left" w:pos="446"/>
        </w:tabs>
        <w:rPr>
          <w:rStyle w:val="BodyTextChar"/>
        </w:rPr>
      </w:pPr>
      <w:r w:rsidRPr="00450B67">
        <w:t xml:space="preserve"> </w:t>
      </w:r>
      <w:r w:rsidRPr="0010063E">
        <w:rPr>
          <w:rStyle w:val="BodyTextChar"/>
        </w:rPr>
        <w:t xml:space="preserve">– Re-registration is </w:t>
      </w:r>
      <w:r w:rsidRPr="009638F8">
        <w:rPr>
          <w:iCs w:val="0"/>
        </w:rPr>
        <w:t>required</w:t>
      </w:r>
      <w:r w:rsidRPr="0010063E">
        <w:rPr>
          <w:rStyle w:val="BodyTextChar"/>
        </w:rPr>
        <w:t xml:space="preserve"> 30</w:t>
      </w:r>
      <w:r w:rsidR="00FE4E79">
        <w:rPr>
          <w:rStyle w:val="BodyTextChar"/>
        </w:rPr>
        <w:t xml:space="preserve"> </w:t>
      </w:r>
      <w:r w:rsidRPr="0010063E">
        <w:rPr>
          <w:rStyle w:val="BodyTextChar"/>
        </w:rPr>
        <w:t xml:space="preserve">days prior to any changes in </w:t>
      </w:r>
      <w:r w:rsidR="00FE4E79" w:rsidRPr="0010063E">
        <w:rPr>
          <w:rStyle w:val="BodyTextChar"/>
        </w:rPr>
        <w:t>Section</w:t>
      </w:r>
      <w:r w:rsidR="00FE4E79">
        <w:rPr>
          <w:rStyle w:val="BodyTextChar"/>
        </w:rPr>
        <w:t xml:space="preserve"> </w:t>
      </w:r>
      <w:r w:rsidRPr="0010063E">
        <w:rPr>
          <w:rStyle w:val="BodyTextChar"/>
        </w:rPr>
        <w:t>6.1. Engine Fuels Designed for Special Use.</w:t>
      </w:r>
    </w:p>
    <w:p w14:paraId="10C8F50B" w14:textId="6B4B07F5" w:rsidR="009638F8" w:rsidRPr="009638F8" w:rsidRDefault="005A6C37" w:rsidP="009638F8">
      <w:pPr>
        <w:pStyle w:val="Heading2"/>
        <w:rPr>
          <w:vanish/>
          <w:specVanish/>
        </w:rPr>
      </w:pPr>
      <w:bookmarkStart w:id="834" w:name="_Toc135041525"/>
      <w:bookmarkStart w:id="835" w:name="_Toc174106175"/>
      <w:bookmarkStart w:id="836" w:name="_Toc174106410"/>
      <w:bookmarkStart w:id="837" w:name="_Toc208211667"/>
      <w:r w:rsidRPr="00933F84">
        <w:lastRenderedPageBreak/>
        <w:t>6.4</w:t>
      </w:r>
      <w:r w:rsidR="002B47EE">
        <w:t>. </w:t>
      </w:r>
      <w:r w:rsidRPr="00933F84">
        <w:t>Authority to Deny Registration.</w:t>
      </w:r>
      <w:bookmarkEnd w:id="834"/>
      <w:bookmarkEnd w:id="835"/>
      <w:bookmarkEnd w:id="836"/>
      <w:bookmarkEnd w:id="837"/>
    </w:p>
    <w:p w14:paraId="6FC099FF" w14:textId="75C13987" w:rsidR="005A6C37" w:rsidRPr="0038174A" w:rsidRDefault="005A6C37" w:rsidP="009D6532">
      <w:pPr>
        <w:pStyle w:val="BodyText"/>
        <w:tabs>
          <w:tab w:val="left" w:pos="360"/>
          <w:tab w:val="left" w:pos="446"/>
        </w:tabs>
      </w:pPr>
      <w:r w:rsidRPr="0038174A">
        <w:t xml:space="preserve"> </w:t>
      </w:r>
      <w:r w:rsidRPr="00933FCC">
        <w:rPr>
          <w:bCs/>
        </w:rPr>
        <w:t>–</w:t>
      </w:r>
      <w:r w:rsidRPr="0038174A">
        <w:t xml:space="preserve"> The Director </w:t>
      </w:r>
      <w:r w:rsidR="003656E1">
        <w:fldChar w:fldCharType="begin"/>
      </w:r>
      <w:r w:rsidR="003656E1">
        <w:instrText xml:space="preserve"> XE "</w:instrText>
      </w:r>
      <w:r w:rsidR="003656E1" w:rsidRPr="00857C71">
        <w:instrText>Director</w:instrText>
      </w:r>
      <w:r w:rsidR="003656E1">
        <w:instrText xml:space="preserve">" </w:instrText>
      </w:r>
      <w:r w:rsidR="003656E1">
        <w:fldChar w:fldCharType="end"/>
      </w:r>
      <w:r w:rsidRPr="0038174A">
        <w:t>may decline to register any product that actually or by implication would deceive or tend to deceive a purchaser as to the identity or the quality of the engine fuel.</w:t>
      </w:r>
    </w:p>
    <w:p w14:paraId="203A0F7F" w14:textId="36C98F5E" w:rsidR="009638F8" w:rsidRPr="009638F8" w:rsidRDefault="005A6C37" w:rsidP="009638F8">
      <w:pPr>
        <w:pStyle w:val="Heading2"/>
        <w:rPr>
          <w:vanish/>
          <w:specVanish/>
        </w:rPr>
      </w:pPr>
      <w:bookmarkStart w:id="838" w:name="_Toc135041526"/>
      <w:bookmarkStart w:id="839" w:name="_Toc174106176"/>
      <w:bookmarkStart w:id="840" w:name="_Toc174106411"/>
      <w:bookmarkStart w:id="841" w:name="_Toc208211668"/>
      <w:r w:rsidRPr="00933F84">
        <w:t>6.5</w:t>
      </w:r>
      <w:r w:rsidR="002B47EE">
        <w:t>. </w:t>
      </w:r>
      <w:r w:rsidRPr="00933F84">
        <w:t>Transferability.</w:t>
      </w:r>
      <w:bookmarkEnd w:id="838"/>
      <w:bookmarkEnd w:id="839"/>
      <w:bookmarkEnd w:id="840"/>
      <w:bookmarkEnd w:id="841"/>
    </w:p>
    <w:p w14:paraId="2DE19E4E" w14:textId="6C9B6336" w:rsidR="005A6C37" w:rsidRPr="007833F7" w:rsidRDefault="005A6C37" w:rsidP="009D6532">
      <w:pPr>
        <w:pStyle w:val="BodyText"/>
        <w:tabs>
          <w:tab w:val="left" w:pos="360"/>
          <w:tab w:val="left" w:pos="446"/>
        </w:tabs>
      </w:pPr>
      <w:r w:rsidRPr="00933F84">
        <w:t xml:space="preserve"> </w:t>
      </w:r>
      <w:r>
        <w:t>–</w:t>
      </w:r>
      <w:r w:rsidRPr="007833F7">
        <w:t xml:space="preserve"> The registration is not transferable.</w:t>
      </w:r>
    </w:p>
    <w:p w14:paraId="4382D4D4" w14:textId="78C36B4D" w:rsidR="005A6C37" w:rsidRPr="00450B67" w:rsidRDefault="005A6C37" w:rsidP="00FE70D6">
      <w:pPr>
        <w:pStyle w:val="Heading1-Section"/>
      </w:pPr>
      <w:bookmarkStart w:id="842" w:name="_Toc135041527"/>
      <w:bookmarkStart w:id="843" w:name="_Toc174106177"/>
      <w:bookmarkStart w:id="844" w:name="_Toc174106412"/>
      <w:bookmarkStart w:id="845" w:name="_Toc208211669"/>
      <w:r w:rsidRPr="00450B67">
        <w:t>Section 7.  Test Methods and Reproducibility Limits</w:t>
      </w:r>
      <w:bookmarkEnd w:id="842"/>
      <w:bookmarkEnd w:id="843"/>
      <w:bookmarkEnd w:id="844"/>
      <w:bookmarkEnd w:id="845"/>
    </w:p>
    <w:p w14:paraId="0982F2C7" w14:textId="73F9DBBB" w:rsidR="009638F8" w:rsidRPr="009638F8" w:rsidRDefault="005A6C37" w:rsidP="009638F8">
      <w:pPr>
        <w:pStyle w:val="Heading2"/>
        <w:rPr>
          <w:vanish/>
          <w:specVanish/>
        </w:rPr>
      </w:pPr>
      <w:bookmarkStart w:id="846" w:name="_Toc135041528"/>
      <w:bookmarkStart w:id="847" w:name="_Toc174106178"/>
      <w:bookmarkStart w:id="848" w:name="_Toc174106413"/>
      <w:bookmarkStart w:id="849" w:name="_Toc208211670"/>
      <w:r w:rsidRPr="00933F84">
        <w:t>7.1</w:t>
      </w:r>
      <w:r w:rsidR="002B47EE">
        <w:t>. </w:t>
      </w:r>
      <w:r w:rsidRPr="00933F84">
        <w:t>ASTM Standard Test Methods.</w:t>
      </w:r>
      <w:bookmarkEnd w:id="846"/>
      <w:bookmarkEnd w:id="847"/>
      <w:bookmarkEnd w:id="848"/>
      <w:bookmarkEnd w:id="849"/>
    </w:p>
    <w:p w14:paraId="5B225F1D" w14:textId="546EA3B2" w:rsidR="005A6C37" w:rsidRPr="0043561A" w:rsidRDefault="005A6C37" w:rsidP="00F000C5">
      <w:pPr>
        <w:pStyle w:val="BodyText"/>
        <w:tabs>
          <w:tab w:val="left" w:pos="360"/>
          <w:tab w:val="left" w:pos="990"/>
        </w:tabs>
        <w:spacing w:after="60"/>
        <w:ind w:left="360"/>
        <w:rPr>
          <w:rStyle w:val="BodyTextChar"/>
          <w:b/>
          <w:bCs/>
          <w:iCs/>
        </w:rPr>
      </w:pPr>
      <w:r w:rsidRPr="007833F7">
        <w:t xml:space="preserve"> </w:t>
      </w:r>
      <w:r w:rsidRPr="0043561A">
        <w:rPr>
          <w:rStyle w:val="BodyTextChar"/>
        </w:rPr>
        <w:t xml:space="preserve">– ASTM </w:t>
      </w:r>
      <w:r w:rsidRPr="009638F8">
        <w:rPr>
          <w:iCs w:val="0"/>
        </w:rPr>
        <w:t>Standard</w:t>
      </w:r>
      <w:r w:rsidRPr="0043561A">
        <w:rPr>
          <w:rStyle w:val="BodyTextChar"/>
        </w:rPr>
        <w:t xml:space="preserve"> Test Methods </w:t>
      </w:r>
      <w:r w:rsidR="00D43E11" w:rsidRPr="0043561A">
        <w:rPr>
          <w:rStyle w:val="BodyTextChar"/>
        </w:rPr>
        <w:fldChar w:fldCharType="begin"/>
      </w:r>
      <w:r w:rsidR="00D43E11" w:rsidRPr="0043561A">
        <w:rPr>
          <w:rStyle w:val="BodyTextChar"/>
        </w:rPr>
        <w:instrText xml:space="preserve"> XE "</w:instrText>
      </w:r>
      <w:r w:rsidR="00002EFA" w:rsidRPr="0043561A">
        <w:rPr>
          <w:rStyle w:val="BodyTextChar"/>
        </w:rPr>
        <w:instrText>Fuels</w:instrText>
      </w:r>
      <w:r w:rsidR="00D43E11" w:rsidRPr="0043561A">
        <w:rPr>
          <w:rStyle w:val="BodyTextChar"/>
        </w:rPr>
        <w:instrText xml:space="preserve">:Test methods" </w:instrText>
      </w:r>
      <w:r w:rsidR="00D43E11" w:rsidRPr="0043561A">
        <w:rPr>
          <w:rStyle w:val="BodyTextChar"/>
        </w:rPr>
        <w:fldChar w:fldCharType="end"/>
      </w:r>
      <w:r w:rsidRPr="0043561A">
        <w:rPr>
          <w:rStyle w:val="BodyTextChar"/>
        </w:rPr>
        <w:t xml:space="preserve">referenced for use within the applicable Standard Specification </w:t>
      </w:r>
      <w:r w:rsidR="00ED5991" w:rsidRPr="00F000C5">
        <w:rPr>
          <w:rStyle w:val="BodyTextChar"/>
        </w:rPr>
        <w:t>or as otherwise specified in these regulations</w:t>
      </w:r>
      <w:r w:rsidR="00ED5991">
        <w:rPr>
          <w:rStyle w:val="BodyTextChar"/>
          <w:b/>
          <w:bCs/>
        </w:rPr>
        <w:t xml:space="preserve"> </w:t>
      </w:r>
      <w:r w:rsidRPr="0043561A">
        <w:rPr>
          <w:rStyle w:val="BodyTextChar"/>
        </w:rPr>
        <w:t>shall be used to determine the specification values for enforcement purposes.</w:t>
      </w:r>
    </w:p>
    <w:p w14:paraId="5D3A73A1" w14:textId="65280188" w:rsidR="005A6C37" w:rsidRDefault="005A6C37" w:rsidP="00F000C5">
      <w:pPr>
        <w:pStyle w:val="BodyText"/>
        <w:tabs>
          <w:tab w:val="left" w:pos="360"/>
        </w:tabs>
      </w:pPr>
      <w:r>
        <w:t>(Amended 2003</w:t>
      </w:r>
      <w:r w:rsidR="00183103" w:rsidRPr="00F000C5">
        <w:rPr>
          <w:b/>
          <w:bCs/>
        </w:rPr>
        <w:t xml:space="preserve"> </w:t>
      </w:r>
      <w:r w:rsidR="00183103" w:rsidRPr="000C51D7">
        <w:t>and 2025</w:t>
      </w:r>
      <w:r w:rsidRPr="000C51D7">
        <w:t>)</w:t>
      </w:r>
    </w:p>
    <w:p w14:paraId="1BCE60EC" w14:textId="78E1C6AB" w:rsidR="005A6C37" w:rsidRPr="00933F84" w:rsidRDefault="00485E14" w:rsidP="009638F8">
      <w:pPr>
        <w:pStyle w:val="Heading2"/>
      </w:pPr>
      <w:bookmarkStart w:id="850" w:name="_Toc135041530"/>
      <w:bookmarkStart w:id="851" w:name="_Toc174106180"/>
      <w:bookmarkStart w:id="852" w:name="_Toc174106415"/>
      <w:bookmarkStart w:id="853" w:name="_Toc208211671"/>
      <w:r w:rsidRPr="00933F84">
        <w:t>7.2</w:t>
      </w:r>
      <w:r w:rsidR="002B47EE">
        <w:t>. </w:t>
      </w:r>
      <w:r w:rsidR="005A6C37" w:rsidRPr="00933F84">
        <w:t>Reproducibility Limits.</w:t>
      </w:r>
      <w:bookmarkEnd w:id="850"/>
      <w:bookmarkEnd w:id="851"/>
      <w:bookmarkEnd w:id="852"/>
      <w:bookmarkEnd w:id="853"/>
    </w:p>
    <w:p w14:paraId="62FC3C5D" w14:textId="051A8613" w:rsidR="009638F8" w:rsidRPr="009638F8" w:rsidRDefault="005A6C37" w:rsidP="009638F8">
      <w:pPr>
        <w:pStyle w:val="Heading3"/>
        <w:rPr>
          <w:vanish/>
          <w:specVanish/>
        </w:rPr>
      </w:pPr>
      <w:bookmarkStart w:id="854" w:name="_Toc135041531"/>
      <w:bookmarkStart w:id="855" w:name="_Toc174106181"/>
      <w:bookmarkStart w:id="856" w:name="_Toc174106416"/>
      <w:bookmarkStart w:id="857" w:name="_Toc208211672"/>
      <w:r w:rsidRPr="00181856">
        <w:t>7.2.1</w:t>
      </w:r>
      <w:r w:rsidR="002B47EE">
        <w:t>. </w:t>
      </w:r>
      <w:r w:rsidRPr="00181856">
        <w:t>AKI Limits.</w:t>
      </w:r>
      <w:bookmarkEnd w:id="854"/>
      <w:bookmarkEnd w:id="855"/>
      <w:bookmarkEnd w:id="856"/>
      <w:bookmarkEnd w:id="857"/>
    </w:p>
    <w:p w14:paraId="7286F8EE" w14:textId="22DF1383" w:rsidR="005A6C37" w:rsidRDefault="005A6C37" w:rsidP="009D6532">
      <w:pPr>
        <w:pStyle w:val="BodyText"/>
        <w:tabs>
          <w:tab w:val="left" w:pos="360"/>
          <w:tab w:val="left" w:pos="990"/>
        </w:tabs>
        <w:ind w:left="360"/>
      </w:pPr>
      <w:r>
        <w:t xml:space="preserve"> </w:t>
      </w:r>
      <w:r w:rsidRPr="00933FCC">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w:t>
      </w:r>
      <w:r w:rsidR="00D43E11">
        <w:fldChar w:fldCharType="begin"/>
      </w:r>
      <w:r w:rsidR="00D43E11">
        <w:instrText xml:space="preserve"> XE "</w:instrText>
      </w:r>
      <w:r w:rsidR="00002EFA">
        <w:instrText>Fuels</w:instrText>
      </w:r>
      <w:r w:rsidR="00D43E11" w:rsidRPr="00476DF8">
        <w:instrText>:Reproducibility limits</w:instrText>
      </w:r>
      <w:r w:rsidR="00D43E11">
        <w:instrText xml:space="preserve">" </w:instrText>
      </w:r>
      <w:r w:rsidR="00D43E11">
        <w:fldChar w:fldCharType="end"/>
      </w:r>
      <w:r w:rsidR="00D43E11">
        <w:fldChar w:fldCharType="begin"/>
      </w:r>
      <w:r w:rsidR="00D43E11">
        <w:instrText xml:space="preserve"> XE "</w:instrText>
      </w:r>
      <w:r w:rsidR="00002EFA">
        <w:instrText>Fuels</w:instrText>
      </w:r>
      <w:r w:rsidR="00D43E11" w:rsidRPr="00C97FC2">
        <w:instrText>:AKI limits</w:instrText>
      </w:r>
      <w:r w:rsidR="00D43E11">
        <w:instrText xml:space="preserve">" </w:instrText>
      </w:r>
      <w:r w:rsidR="00D43E11">
        <w:fldChar w:fldCharType="end"/>
      </w:r>
      <w:r>
        <w:t xml:space="preserve">acceptance or rejection of a gasoline sample, the AKI reproducibility limits as outlined in </w:t>
      </w:r>
      <w:r w:rsidR="00735562">
        <w:t xml:space="preserve">the latest version of </w:t>
      </w:r>
      <w:r>
        <w:t>ASTM D4814</w:t>
      </w:r>
      <w:r w:rsidR="001B6EAE">
        <w:t>, “Standard Specification for Automotive Spark-Ignition Engine Fuel,</w:t>
      </w:r>
      <w:r w:rsidR="00A463CE">
        <w:t>”</w:t>
      </w:r>
      <w:r w:rsidR="001B6EAE">
        <w:t xml:space="preserve"> </w:t>
      </w:r>
      <w:r>
        <w:t>Appendix X1 shall be acknowledged for enforcement purposes.</w:t>
      </w:r>
    </w:p>
    <w:p w14:paraId="2500EAC9" w14:textId="4FA388E6" w:rsidR="009638F8" w:rsidRPr="009638F8" w:rsidRDefault="005A6C37" w:rsidP="009638F8">
      <w:pPr>
        <w:pStyle w:val="Heading3"/>
        <w:rPr>
          <w:vanish/>
          <w:specVanish/>
        </w:rPr>
      </w:pPr>
      <w:bookmarkStart w:id="858" w:name="_Toc135041532"/>
      <w:bookmarkStart w:id="859" w:name="_Toc174106182"/>
      <w:bookmarkStart w:id="860" w:name="_Toc174106417"/>
      <w:bookmarkStart w:id="861" w:name="_Toc208211673"/>
      <w:r w:rsidRPr="00181856">
        <w:t>7.2.2</w:t>
      </w:r>
      <w:r w:rsidR="002B47EE">
        <w:t>. </w:t>
      </w:r>
      <w:r w:rsidRPr="00181856">
        <w:t>Reproducibility.</w:t>
      </w:r>
      <w:bookmarkEnd w:id="858"/>
      <w:bookmarkEnd w:id="859"/>
      <w:bookmarkEnd w:id="860"/>
      <w:bookmarkEnd w:id="861"/>
    </w:p>
    <w:p w14:paraId="4BD93FAF" w14:textId="2D56DE71" w:rsidR="005A6C37" w:rsidRPr="00E40E40" w:rsidRDefault="005A6C37" w:rsidP="009D6532">
      <w:pPr>
        <w:pStyle w:val="BodyText"/>
        <w:tabs>
          <w:tab w:val="left" w:pos="360"/>
          <w:tab w:val="left" w:pos="990"/>
        </w:tabs>
        <w:spacing w:after="60"/>
        <w:ind w:left="360"/>
        <w:rPr>
          <w:u w:val="single"/>
        </w:rPr>
      </w:pPr>
      <w:r>
        <w:t xml:space="preserve"> </w:t>
      </w:r>
      <w:r w:rsidRPr="00933FCC">
        <w:rPr>
          <w:bCs/>
        </w:rPr>
        <w:t>–</w:t>
      </w:r>
      <w:r>
        <w:t xml:space="preserve"> </w:t>
      </w:r>
      <w:r w:rsidRPr="00E40E40">
        <w:t xml:space="preserve">The reproducibility limits of the standard test method used for each test performed shall be acknowledged for enforcement purposes, except as indicated in </w:t>
      </w:r>
      <w:r w:rsidRPr="00A15B13">
        <w:t>Section 7.2.1. AKI Limits.  No allowance shall be made for the precision of the t</w:t>
      </w:r>
      <w:r w:rsidRPr="00E40E40">
        <w:t>est methods for aviation gasoline or aviation turbine fuels.</w:t>
      </w:r>
    </w:p>
    <w:p w14:paraId="686CEE8B" w14:textId="4EE1CB36" w:rsidR="005A6C37" w:rsidRDefault="005A6C37" w:rsidP="009D6532">
      <w:pPr>
        <w:pStyle w:val="BodyText"/>
        <w:tabs>
          <w:tab w:val="left" w:pos="360"/>
          <w:tab w:val="left" w:pos="990"/>
        </w:tabs>
        <w:ind w:left="360"/>
      </w:pPr>
      <w:r>
        <w:t>(Amended 2008</w:t>
      </w:r>
      <w:r w:rsidR="00380AB4" w:rsidRPr="00F000C5">
        <w:rPr>
          <w:b/>
          <w:bCs/>
        </w:rPr>
        <w:t xml:space="preserve"> </w:t>
      </w:r>
      <w:r w:rsidR="00380AB4" w:rsidRPr="000C51D7">
        <w:t>and 2025</w:t>
      </w:r>
      <w:r w:rsidRPr="000C51D7">
        <w:t>)</w:t>
      </w:r>
    </w:p>
    <w:p w14:paraId="298F988E" w14:textId="3FE8DDC8" w:rsidR="009638F8" w:rsidRPr="009638F8" w:rsidRDefault="005A6C37" w:rsidP="009638F8">
      <w:pPr>
        <w:pStyle w:val="Heading3"/>
        <w:rPr>
          <w:vanish/>
          <w:specVanish/>
        </w:rPr>
      </w:pPr>
      <w:bookmarkStart w:id="862" w:name="_Toc135041533"/>
      <w:bookmarkStart w:id="863" w:name="_Toc174106183"/>
      <w:bookmarkStart w:id="864" w:name="_Toc174106418"/>
      <w:bookmarkStart w:id="865" w:name="_Toc208211674"/>
      <w:r w:rsidRPr="0004651E">
        <w:t>7.2.3</w:t>
      </w:r>
      <w:r w:rsidR="002B47EE">
        <w:t>. </w:t>
      </w:r>
      <w:r w:rsidRPr="0004651E">
        <w:t>SAE Viscosity Grades for Engine Oils.</w:t>
      </w:r>
      <w:bookmarkEnd w:id="862"/>
      <w:bookmarkEnd w:id="863"/>
      <w:bookmarkEnd w:id="864"/>
      <w:bookmarkEnd w:id="865"/>
    </w:p>
    <w:p w14:paraId="4A85DD7A" w14:textId="2F3BF0BF" w:rsidR="000D3A0F" w:rsidRPr="009D4F7D" w:rsidRDefault="005A6C37" w:rsidP="009D6532">
      <w:pPr>
        <w:pStyle w:val="BodyText"/>
        <w:tabs>
          <w:tab w:val="left" w:pos="360"/>
          <w:tab w:val="left" w:pos="990"/>
        </w:tabs>
        <w:spacing w:after="60"/>
        <w:ind w:left="360"/>
        <w:rPr>
          <w:bCs/>
          <w:szCs w:val="20"/>
        </w:rPr>
      </w:pPr>
      <w:r w:rsidRPr="00933FCC">
        <w:rPr>
          <w:bCs/>
        </w:rPr>
        <w:t xml:space="preserve"> – </w:t>
      </w:r>
      <w:r w:rsidR="000D3A0F" w:rsidRPr="00711D66">
        <w:rPr>
          <w:bCs/>
          <w:szCs w:val="20"/>
        </w:rPr>
        <w:t>With the exception of the low-temperature cranking viscosity, all values required to define SAE Viscosity Grades, as defined in the latest version of SAE J300, “Engine Oil Viscosity Classification”, are critical specifications as defined by the latest version of ASTM D3244, “Standard Practice for Utilization of Test Data to Determine Conformance with Specifications”.</w:t>
      </w:r>
    </w:p>
    <w:p w14:paraId="0C8E6206" w14:textId="373157AE" w:rsidR="000D3A0F" w:rsidRPr="006E630D" w:rsidRDefault="000D3A0F" w:rsidP="009D6532">
      <w:pPr>
        <w:pStyle w:val="BodyText"/>
        <w:tabs>
          <w:tab w:val="left" w:pos="360"/>
          <w:tab w:val="left" w:pos="990"/>
        </w:tabs>
        <w:ind w:left="360"/>
      </w:pPr>
      <w:r w:rsidRPr="000D3A0F">
        <w:t>(Added 2008</w:t>
      </w:r>
      <w:r w:rsidRPr="006E630D">
        <w:t xml:space="preserve">) </w:t>
      </w:r>
      <w:r w:rsidRPr="002F47DC">
        <w:t>(Amended 2021)</w:t>
      </w:r>
    </w:p>
    <w:p w14:paraId="13A334BE" w14:textId="4F9F56E8" w:rsidR="009638F8" w:rsidRPr="009638F8" w:rsidRDefault="005A6C37" w:rsidP="009638F8">
      <w:pPr>
        <w:pStyle w:val="Heading3"/>
        <w:rPr>
          <w:iCs/>
          <w:vanish/>
          <w:specVanish/>
        </w:rPr>
      </w:pPr>
      <w:bookmarkStart w:id="866" w:name="_Toc135041534"/>
      <w:bookmarkStart w:id="867" w:name="_Toc174106184"/>
      <w:bookmarkStart w:id="868" w:name="_Toc174106419"/>
      <w:bookmarkStart w:id="869" w:name="_Toc208211675"/>
      <w:r w:rsidRPr="002511F3">
        <w:t>7.2.4</w:t>
      </w:r>
      <w:r w:rsidR="002B47EE">
        <w:t>. </w:t>
      </w:r>
      <w:r w:rsidRPr="002511F3">
        <w:t>Dispute Resolution.</w:t>
      </w:r>
      <w:bookmarkEnd w:id="866"/>
      <w:bookmarkEnd w:id="867"/>
      <w:bookmarkEnd w:id="868"/>
      <w:bookmarkEnd w:id="869"/>
    </w:p>
    <w:p w14:paraId="37E1F661" w14:textId="04DC5485" w:rsidR="005A6C37" w:rsidRPr="00E40E40" w:rsidRDefault="005A6C37" w:rsidP="009D6532">
      <w:pPr>
        <w:pStyle w:val="BodyText"/>
        <w:tabs>
          <w:tab w:val="left" w:pos="360"/>
          <w:tab w:val="left" w:pos="990"/>
        </w:tabs>
        <w:ind w:left="360"/>
        <w:rPr>
          <w:bCs/>
        </w:rPr>
      </w:pPr>
      <w:r w:rsidRPr="00311644">
        <w:rPr>
          <w:bCs/>
        </w:rPr>
        <w:t xml:space="preserve"> –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14:paraId="4D289D73" w14:textId="5BACD6FA" w:rsidR="009638F8" w:rsidRPr="009638F8" w:rsidRDefault="005A6C37" w:rsidP="009638F8">
      <w:pPr>
        <w:pStyle w:val="Heading3"/>
        <w:rPr>
          <w:vanish/>
          <w:specVanish/>
        </w:rPr>
      </w:pPr>
      <w:bookmarkStart w:id="870" w:name="_Toc135041535"/>
      <w:bookmarkStart w:id="871" w:name="_Toc174106185"/>
      <w:bookmarkStart w:id="872" w:name="_Toc174106420"/>
      <w:bookmarkStart w:id="873" w:name="_Toc208211676"/>
      <w:r w:rsidRPr="0004651E">
        <w:t>7.2.5</w:t>
      </w:r>
      <w:r w:rsidR="002B47EE">
        <w:t>. </w:t>
      </w:r>
      <w:r w:rsidRPr="0004651E">
        <w:t>Additional Enforcement Action.</w:t>
      </w:r>
      <w:bookmarkEnd w:id="870"/>
      <w:bookmarkEnd w:id="871"/>
      <w:bookmarkEnd w:id="872"/>
      <w:bookmarkEnd w:id="873"/>
    </w:p>
    <w:p w14:paraId="434F5BD5" w14:textId="772B249D" w:rsidR="005A6C37" w:rsidRDefault="005A6C37" w:rsidP="007759B3">
      <w:pPr>
        <w:pStyle w:val="BodyText"/>
        <w:keepNext/>
        <w:keepLines/>
        <w:tabs>
          <w:tab w:val="left" w:pos="360"/>
          <w:tab w:val="left" w:pos="990"/>
        </w:tabs>
        <w:spacing w:after="60"/>
        <w:ind w:left="360"/>
      </w:pPr>
      <w:r w:rsidRPr="00E40E40">
        <w:t xml:space="preserve"> – The Director may initiate </w:t>
      </w:r>
      <w:r w:rsidR="00D43E11">
        <w:fldChar w:fldCharType="begin"/>
      </w:r>
      <w:r w:rsidR="00D43E11">
        <w:instrText xml:space="preserve"> XE "</w:instrText>
      </w:r>
      <w:r w:rsidR="00002EFA">
        <w:instrText>Fuels</w:instrText>
      </w:r>
      <w:r w:rsidR="00D43E11" w:rsidRPr="005A0AE1">
        <w:instrText>:Enforcement</w:instrText>
      </w:r>
      <w:r w:rsidR="00D43E11">
        <w:instrText xml:space="preserve">" </w:instrText>
      </w:r>
      <w:r w:rsidR="00D43E11">
        <w:fldChar w:fldCharType="end"/>
      </w:r>
      <w:r w:rsidRPr="00E40E40">
        <w:t>enforcement action in the event that, based upon a statistically significant number of samples, the average test result for products sampled from</w:t>
      </w:r>
      <w:r w:rsidR="00436CD3">
        <w:t xml:space="preserve"> the same source location </w:t>
      </w:r>
      <w:r w:rsidRPr="00E40E40">
        <w:t>is greater than the legal maximum or less than the legal minimum limits (specification value), posted values, certified values, or registered values.</w:t>
      </w:r>
    </w:p>
    <w:p w14:paraId="28EADA68" w14:textId="7AAFDF8D" w:rsidR="00FA0729" w:rsidRDefault="005A6C37" w:rsidP="00075D9A">
      <w:pPr>
        <w:pStyle w:val="BodyText"/>
        <w:keepNext/>
        <w:keepLines/>
        <w:tabs>
          <w:tab w:val="left" w:pos="360"/>
          <w:tab w:val="left" w:pos="1080"/>
        </w:tabs>
        <w:ind w:left="360"/>
      </w:pPr>
      <w:r>
        <w:t>(Added 2008)</w:t>
      </w:r>
      <w:r w:rsidR="00436CD3">
        <w:t xml:space="preserve"> (Amended 2018)</w:t>
      </w:r>
      <w:bookmarkStart w:id="874" w:name="V_ExaminationProcedure"/>
      <w:bookmarkEnd w:id="874"/>
    </w:p>
    <w:p w14:paraId="48200C73" w14:textId="77777777" w:rsidR="00FA0729" w:rsidRDefault="00FA0729">
      <w:pPr>
        <w:rPr>
          <w:rFonts w:cs="Times New Roman"/>
          <w:iCs/>
          <w:color w:val="000000" w:themeColor="text1"/>
          <w:sz w:val="20"/>
          <w:szCs w:val="24"/>
        </w:rPr>
      </w:pPr>
      <w:r>
        <w:br w:type="page"/>
      </w:r>
    </w:p>
    <w:p w14:paraId="33C0EF39" w14:textId="77777777" w:rsidR="00FA0729" w:rsidRDefault="00FA0729" w:rsidP="00FA0729">
      <w:pPr>
        <w:tabs>
          <w:tab w:val="left" w:pos="360"/>
        </w:tabs>
        <w:spacing w:before="4060"/>
        <w:jc w:val="center"/>
        <w:rPr>
          <w:rFonts w:eastAsia="Calibri" w:cs="Times New Roman"/>
          <w:iCs/>
          <w:sz w:val="20"/>
          <w:szCs w:val="20"/>
        </w:rPr>
      </w:pPr>
    </w:p>
    <w:p w14:paraId="1AD28F98" w14:textId="77777777" w:rsidR="00B3134E" w:rsidRDefault="00B3134E" w:rsidP="00B3134E">
      <w:pPr>
        <w:pStyle w:val="Errataupdate"/>
        <w:spacing w:before="5400"/>
        <w:jc w:val="center"/>
      </w:pPr>
      <w:r>
        <w:t>THIS PAGE INTENTIONALLY LEFT BLANK</w:t>
      </w:r>
    </w:p>
    <w:p w14:paraId="2238DE2B" w14:textId="77777777" w:rsidR="00614818" w:rsidRDefault="00614818" w:rsidP="00075D9A">
      <w:pPr>
        <w:pStyle w:val="BodyText"/>
        <w:keepNext/>
        <w:keepLines/>
        <w:tabs>
          <w:tab w:val="left" w:pos="360"/>
          <w:tab w:val="left" w:pos="1080"/>
        </w:tabs>
        <w:ind w:left="360"/>
        <w:rPr>
          <w:rFonts w:eastAsia="Times New Roman"/>
          <w:szCs w:val="20"/>
        </w:rPr>
      </w:pPr>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3276" w14:textId="77777777" w:rsidR="00B96ABB" w:rsidRDefault="00B96ABB">
      <w:r>
        <w:separator/>
      </w:r>
    </w:p>
    <w:p w14:paraId="7EA4CC41" w14:textId="77777777" w:rsidR="00B96ABB" w:rsidRDefault="00B96ABB"/>
    <w:p w14:paraId="133CCF54" w14:textId="77777777" w:rsidR="00B96ABB" w:rsidRDefault="00B96ABB"/>
    <w:p w14:paraId="1EEA8AC8" w14:textId="77777777" w:rsidR="00B96ABB" w:rsidRDefault="00B96ABB"/>
    <w:p w14:paraId="26DAD627" w14:textId="77777777" w:rsidR="00B96ABB" w:rsidRDefault="00B96ABB"/>
    <w:p w14:paraId="34565230" w14:textId="77777777" w:rsidR="00B96ABB" w:rsidRDefault="00B96ABB"/>
    <w:p w14:paraId="6E9BC1DE" w14:textId="77777777" w:rsidR="00B96ABB" w:rsidRDefault="00B96ABB"/>
    <w:p w14:paraId="686957F5" w14:textId="77777777" w:rsidR="00B96ABB" w:rsidRDefault="00B96ABB"/>
    <w:p w14:paraId="2C604B04" w14:textId="77777777" w:rsidR="00B96ABB" w:rsidRDefault="00B96ABB"/>
    <w:p w14:paraId="052A9958" w14:textId="77777777" w:rsidR="00B96ABB" w:rsidRDefault="00B96ABB"/>
    <w:p w14:paraId="4E4983FC" w14:textId="77777777" w:rsidR="00B96ABB" w:rsidRDefault="00B96ABB"/>
    <w:p w14:paraId="75592B2B" w14:textId="77777777" w:rsidR="00B96ABB" w:rsidRDefault="00B96ABB"/>
  </w:endnote>
  <w:endnote w:type="continuationSeparator" w:id="0">
    <w:p w14:paraId="5D93E520" w14:textId="77777777" w:rsidR="00B96ABB" w:rsidRDefault="00B96ABB">
      <w:r>
        <w:continuationSeparator/>
      </w:r>
    </w:p>
    <w:p w14:paraId="0DC9F08B" w14:textId="77777777" w:rsidR="00B96ABB" w:rsidRDefault="00B96ABB"/>
    <w:p w14:paraId="171DB7E6" w14:textId="77777777" w:rsidR="00B96ABB" w:rsidRDefault="00B96ABB"/>
    <w:p w14:paraId="6A24BD42" w14:textId="77777777" w:rsidR="00B96ABB" w:rsidRDefault="00B96ABB"/>
    <w:p w14:paraId="1E7D6A7D" w14:textId="77777777" w:rsidR="00B96ABB" w:rsidRDefault="00B96ABB"/>
    <w:p w14:paraId="4C6B0B43" w14:textId="77777777" w:rsidR="00B96ABB" w:rsidRDefault="00B96ABB"/>
    <w:p w14:paraId="419BD89D" w14:textId="77777777" w:rsidR="00B96ABB" w:rsidRDefault="00B96ABB"/>
    <w:p w14:paraId="12D1DF9F" w14:textId="77777777" w:rsidR="00B96ABB" w:rsidRDefault="00B96ABB"/>
    <w:p w14:paraId="187C8F69" w14:textId="77777777" w:rsidR="00B96ABB" w:rsidRDefault="00B96ABB"/>
    <w:p w14:paraId="7D966EE8" w14:textId="77777777" w:rsidR="00B96ABB" w:rsidRDefault="00B96ABB"/>
    <w:p w14:paraId="0F29AA3A" w14:textId="77777777" w:rsidR="00B96ABB" w:rsidRDefault="00B96ABB"/>
    <w:p w14:paraId="4C7434EF" w14:textId="77777777" w:rsidR="00B96ABB" w:rsidRDefault="00B96ABB"/>
  </w:endnote>
  <w:endnote w:type="continuationNotice" w:id="1">
    <w:p w14:paraId="50BF97CD" w14:textId="77777777" w:rsidR="00B96ABB" w:rsidRDefault="00B96ABB"/>
    <w:p w14:paraId="612F8344" w14:textId="77777777" w:rsidR="00B96ABB" w:rsidRDefault="00B96ABB"/>
    <w:p w14:paraId="76CBA1D7" w14:textId="77777777" w:rsidR="00B96ABB" w:rsidRDefault="00B96ABB"/>
    <w:p w14:paraId="7D0CA2A6" w14:textId="77777777" w:rsidR="00B96ABB" w:rsidRDefault="00B96ABB"/>
    <w:p w14:paraId="68C8A9B9" w14:textId="77777777" w:rsidR="00B96ABB" w:rsidRDefault="00B96ABB"/>
    <w:p w14:paraId="7523FBF0" w14:textId="77777777" w:rsidR="00B96ABB" w:rsidRDefault="00B96ABB"/>
    <w:p w14:paraId="00852F4F" w14:textId="77777777" w:rsidR="00B96ABB" w:rsidRDefault="00B96ABB"/>
    <w:p w14:paraId="1074ACC3" w14:textId="77777777" w:rsidR="00B96ABB" w:rsidRDefault="00B96ABB"/>
    <w:p w14:paraId="67147E1E" w14:textId="77777777" w:rsidR="00B96ABB" w:rsidRDefault="00B96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79A0" w14:textId="2F8630E4"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AB1D" w14:textId="52B5C9FF"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3008" w14:textId="77777777" w:rsidR="00B96ABB" w:rsidRDefault="00B96ABB">
      <w:r>
        <w:separator/>
      </w:r>
    </w:p>
  </w:footnote>
  <w:footnote w:type="continuationSeparator" w:id="0">
    <w:p w14:paraId="2A413AAD" w14:textId="77777777" w:rsidR="00B96ABB" w:rsidRDefault="00B96ABB">
      <w:r>
        <w:continuationSeparator/>
      </w:r>
    </w:p>
    <w:p w14:paraId="2374C8E1" w14:textId="77777777" w:rsidR="00B96ABB" w:rsidRDefault="00B96ABB"/>
    <w:p w14:paraId="524B24E5" w14:textId="77777777" w:rsidR="00B96ABB" w:rsidRDefault="00B96ABB"/>
    <w:p w14:paraId="27D35822" w14:textId="77777777" w:rsidR="00B96ABB" w:rsidRDefault="00B96ABB"/>
    <w:p w14:paraId="71E8DC40" w14:textId="77777777" w:rsidR="00B96ABB" w:rsidRDefault="00B96ABB"/>
    <w:p w14:paraId="0D568388" w14:textId="77777777" w:rsidR="00B96ABB" w:rsidRDefault="00B96ABB"/>
    <w:p w14:paraId="4B00AAAF" w14:textId="77777777" w:rsidR="00B96ABB" w:rsidRDefault="00B96ABB"/>
    <w:p w14:paraId="73A0D0D7" w14:textId="77777777" w:rsidR="00B96ABB" w:rsidRDefault="00B96ABB"/>
    <w:p w14:paraId="7B78BD11" w14:textId="77777777" w:rsidR="00B96ABB" w:rsidRDefault="00B96ABB"/>
    <w:p w14:paraId="61FA23D8" w14:textId="77777777" w:rsidR="00B96ABB" w:rsidRDefault="00B96ABB"/>
    <w:p w14:paraId="543DFA3F" w14:textId="77777777" w:rsidR="00B96ABB" w:rsidRDefault="00B96ABB"/>
    <w:p w14:paraId="68B6287D" w14:textId="77777777" w:rsidR="00B96ABB" w:rsidRDefault="00B96ABB"/>
  </w:footnote>
  <w:footnote w:type="continuationNotice" w:id="1">
    <w:p w14:paraId="31FB5DC0" w14:textId="77777777" w:rsidR="00B96ABB" w:rsidRDefault="00B96ABB"/>
    <w:p w14:paraId="13484B12" w14:textId="77777777" w:rsidR="00B96ABB" w:rsidRDefault="00B96ABB"/>
    <w:p w14:paraId="5774AD7B" w14:textId="77777777" w:rsidR="00B96ABB" w:rsidRDefault="00B96ABB"/>
    <w:p w14:paraId="32302D83" w14:textId="77777777" w:rsidR="00B96ABB" w:rsidRDefault="00B96ABB"/>
    <w:p w14:paraId="7D4ECEA8" w14:textId="77777777" w:rsidR="00B96ABB" w:rsidRDefault="00B96ABB"/>
    <w:p w14:paraId="535AFB97" w14:textId="77777777" w:rsidR="00B96ABB" w:rsidRDefault="00B96ABB"/>
    <w:p w14:paraId="6472B3BC" w14:textId="77777777" w:rsidR="00B96ABB" w:rsidRDefault="00B96ABB"/>
    <w:p w14:paraId="1F661202" w14:textId="77777777" w:rsidR="00B96ABB" w:rsidRDefault="00B96ABB"/>
    <w:p w14:paraId="29CDA0FB" w14:textId="77777777" w:rsidR="00B96ABB" w:rsidRDefault="00B96ABB"/>
  </w:footnote>
  <w:footnote w:id="2">
    <w:p w14:paraId="6065712D" w14:textId="33D8031C" w:rsidR="0028709B" w:rsidRPr="004413EF" w:rsidRDefault="0028709B" w:rsidP="009A798D">
      <w:pPr>
        <w:pStyle w:val="BodyText"/>
        <w:rPr>
          <w:sz w:val="18"/>
          <w:szCs w:val="18"/>
        </w:rPr>
      </w:pPr>
      <w:r w:rsidRPr="004413EF">
        <w:rPr>
          <w:rStyle w:val="FootnoteReference"/>
          <w:rFonts w:ascii="Symbol" w:eastAsia="Symbol" w:hAnsi="Symbol" w:cs="Symbol"/>
          <w:sz w:val="18"/>
          <w:szCs w:val="18"/>
        </w:rPr>
        <w:t></w:t>
      </w:r>
      <w:r w:rsidRPr="004413EF">
        <w:rPr>
          <w:sz w:val="18"/>
          <w:szCs w:val="18"/>
        </w:rPr>
        <w:t xml:space="preserve">The National </w:t>
      </w:r>
      <w:r w:rsidR="00FC7A70">
        <w:rPr>
          <w:sz w:val="18"/>
          <w:szCs w:val="18"/>
        </w:rPr>
        <w:t>Council</w:t>
      </w:r>
      <w:r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D26D" w14:textId="52FF8649" w:rsidR="00895157" w:rsidRDefault="00895157" w:rsidP="00792D4E">
    <w:pPr>
      <w:pStyle w:val="Header"/>
    </w:pPr>
    <w:r>
      <w:t>IV.  Uniform Regulations</w:t>
    </w:r>
    <w:r>
      <w:tab/>
      <w:t xml:space="preserve"> </w:t>
    </w:r>
    <w:r>
      <w:tab/>
      <w:t>Handbook 130 – 202</w:t>
    </w:r>
    <w:r w:rsidR="009727DA">
      <w:t>6</w:t>
    </w:r>
  </w:p>
  <w:p w14:paraId="106659F8" w14:textId="77DFF48F" w:rsidR="00895157" w:rsidRDefault="00895157" w:rsidP="00792D4E">
    <w:pPr>
      <w:pStyle w:val="Header"/>
    </w:pPr>
    <w:r w:rsidRPr="00895157">
      <w:t>F.  Uniform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D9D7" w14:textId="40CA1EEC" w:rsidR="00895157" w:rsidRDefault="00895157" w:rsidP="00032724">
    <w:pPr>
      <w:pStyle w:val="Header"/>
      <w:tabs>
        <w:tab w:val="clear" w:pos="4680"/>
      </w:tabs>
    </w:pPr>
    <w:r>
      <w:t>Handbook 130 – 202</w:t>
    </w:r>
    <w:r w:rsidR="009727DA">
      <w:t>6</w:t>
    </w:r>
    <w:r>
      <w:tab/>
      <w:t>IV. Uniform Regulations</w:t>
    </w:r>
  </w:p>
  <w:p w14:paraId="54DF0AD6" w14:textId="28AA5F23" w:rsidR="00895157" w:rsidRDefault="00895157" w:rsidP="00895157">
    <w:pPr>
      <w:pStyle w:val="Header"/>
    </w:pPr>
    <w:r>
      <w:tab/>
    </w:r>
    <w:r>
      <w:tab/>
    </w:r>
    <w:r w:rsidRPr="00895157">
      <w:t>F.  Uniform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A83776"/>
    <w:multiLevelType w:val="multilevel"/>
    <w:tmpl w:val="EC168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205757"/>
    <w:multiLevelType w:val="multilevel"/>
    <w:tmpl w:val="DB76F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9"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1"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D61C34"/>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3"/>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5"/>
  </w:num>
  <w:num w:numId="18" w16cid:durableId="20934059">
    <w:abstractNumId w:val="24"/>
  </w:num>
  <w:num w:numId="19" w16cid:durableId="945648873">
    <w:abstractNumId w:val="151"/>
  </w:num>
  <w:num w:numId="20" w16cid:durableId="1191647188">
    <w:abstractNumId w:val="170"/>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4"/>
  </w:num>
  <w:num w:numId="27" w16cid:durableId="2121795813">
    <w:abstractNumId w:val="227"/>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4"/>
  </w:num>
  <w:num w:numId="34" w16cid:durableId="1663504639">
    <w:abstractNumId w:val="118"/>
  </w:num>
  <w:num w:numId="35" w16cid:durableId="1041436138">
    <w:abstractNumId w:val="229"/>
  </w:num>
  <w:num w:numId="36" w16cid:durableId="238028865">
    <w:abstractNumId w:val="132"/>
  </w:num>
  <w:num w:numId="37" w16cid:durableId="695883673">
    <w:abstractNumId w:val="172"/>
  </w:num>
  <w:num w:numId="38" w16cid:durableId="1145320075">
    <w:abstractNumId w:val="100"/>
  </w:num>
  <w:num w:numId="39" w16cid:durableId="1376151437">
    <w:abstractNumId w:val="182"/>
  </w:num>
  <w:num w:numId="40" w16cid:durableId="1665087090">
    <w:abstractNumId w:val="225"/>
  </w:num>
  <w:num w:numId="41" w16cid:durableId="968166993">
    <w:abstractNumId w:val="186"/>
  </w:num>
  <w:num w:numId="42" w16cid:durableId="1088577384">
    <w:abstractNumId w:val="171"/>
  </w:num>
  <w:num w:numId="43" w16cid:durableId="1471744460">
    <w:abstractNumId w:val="217"/>
  </w:num>
  <w:num w:numId="44" w16cid:durableId="1631088898">
    <w:abstractNumId w:val="57"/>
  </w:num>
  <w:num w:numId="45" w16cid:durableId="1734962948">
    <w:abstractNumId w:val="106"/>
  </w:num>
  <w:num w:numId="46" w16cid:durableId="1426072515">
    <w:abstractNumId w:val="91"/>
  </w:num>
  <w:num w:numId="47" w16cid:durableId="424691152">
    <w:abstractNumId w:val="208"/>
  </w:num>
  <w:num w:numId="48" w16cid:durableId="1276713424">
    <w:abstractNumId w:val="29"/>
  </w:num>
  <w:num w:numId="49" w16cid:durableId="101338002">
    <w:abstractNumId w:val="194"/>
  </w:num>
  <w:num w:numId="50" w16cid:durableId="224801417">
    <w:abstractNumId w:val="216"/>
  </w:num>
  <w:num w:numId="51" w16cid:durableId="684595051">
    <w:abstractNumId w:val="78"/>
  </w:num>
  <w:num w:numId="52" w16cid:durableId="265121604">
    <w:abstractNumId w:val="189"/>
  </w:num>
  <w:num w:numId="53" w16cid:durableId="1788692892">
    <w:abstractNumId w:val="88"/>
  </w:num>
  <w:num w:numId="54" w16cid:durableId="312567804">
    <w:abstractNumId w:val="206"/>
  </w:num>
  <w:num w:numId="55" w16cid:durableId="2106463239">
    <w:abstractNumId w:val="21"/>
  </w:num>
  <w:num w:numId="56" w16cid:durableId="281881975">
    <w:abstractNumId w:val="193"/>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3"/>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11"/>
  </w:num>
  <w:num w:numId="68" w16cid:durableId="403531939">
    <w:abstractNumId w:val="32"/>
  </w:num>
  <w:num w:numId="69" w16cid:durableId="822351892">
    <w:abstractNumId w:val="174"/>
  </w:num>
  <w:num w:numId="70" w16cid:durableId="82537047">
    <w:abstractNumId w:val="144"/>
  </w:num>
  <w:num w:numId="71" w16cid:durableId="1374579652">
    <w:abstractNumId w:val="49"/>
  </w:num>
  <w:num w:numId="72" w16cid:durableId="435561060">
    <w:abstractNumId w:val="65"/>
  </w:num>
  <w:num w:numId="73" w16cid:durableId="1346207278">
    <w:abstractNumId w:val="200"/>
  </w:num>
  <w:num w:numId="74" w16cid:durableId="131366841">
    <w:abstractNumId w:val="76"/>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3"/>
  </w:num>
  <w:num w:numId="81" w16cid:durableId="379937383">
    <w:abstractNumId w:val="131"/>
  </w:num>
  <w:num w:numId="82" w16cid:durableId="1955746933">
    <w:abstractNumId w:val="161"/>
  </w:num>
  <w:num w:numId="83" w16cid:durableId="503595018">
    <w:abstractNumId w:val="234"/>
  </w:num>
  <w:num w:numId="84" w16cid:durableId="895167275">
    <w:abstractNumId w:val="166"/>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4"/>
  </w:num>
  <w:num w:numId="90" w16cid:durableId="614554612">
    <w:abstractNumId w:val="201"/>
  </w:num>
  <w:num w:numId="91" w16cid:durableId="1427575281">
    <w:abstractNumId w:val="213"/>
  </w:num>
  <w:num w:numId="92" w16cid:durableId="1828594241">
    <w:abstractNumId w:val="158"/>
  </w:num>
  <w:num w:numId="93" w16cid:durableId="1057439057">
    <w:abstractNumId w:val="48"/>
  </w:num>
  <w:num w:numId="94" w16cid:durableId="509610029">
    <w:abstractNumId w:val="148"/>
  </w:num>
  <w:num w:numId="95" w16cid:durableId="1547525512">
    <w:abstractNumId w:val="196"/>
  </w:num>
  <w:num w:numId="96" w16cid:durableId="850097579">
    <w:abstractNumId w:val="16"/>
  </w:num>
  <w:num w:numId="97" w16cid:durableId="1340162796">
    <w:abstractNumId w:val="137"/>
  </w:num>
  <w:num w:numId="98" w16cid:durableId="443497844">
    <w:abstractNumId w:val="147"/>
  </w:num>
  <w:num w:numId="99" w16cid:durableId="1161384089">
    <w:abstractNumId w:val="220"/>
  </w:num>
  <w:num w:numId="100" w16cid:durableId="1413433037">
    <w:abstractNumId w:val="163"/>
  </w:num>
  <w:num w:numId="101" w16cid:durableId="1612661244">
    <w:abstractNumId w:val="45"/>
  </w:num>
  <w:num w:numId="102" w16cid:durableId="2054771130">
    <w:abstractNumId w:val="38"/>
  </w:num>
  <w:num w:numId="103" w16cid:durableId="1689142590">
    <w:abstractNumId w:val="75"/>
  </w:num>
  <w:num w:numId="104" w16cid:durableId="706106729">
    <w:abstractNumId w:val="214"/>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5"/>
  </w:num>
  <w:num w:numId="116" w16cid:durableId="641227958">
    <w:abstractNumId w:val="207"/>
  </w:num>
  <w:num w:numId="117" w16cid:durableId="1931353547">
    <w:abstractNumId w:val="95"/>
  </w:num>
  <w:num w:numId="118" w16cid:durableId="138689698">
    <w:abstractNumId w:val="128"/>
  </w:num>
  <w:num w:numId="119" w16cid:durableId="1326319695">
    <w:abstractNumId w:val="181"/>
  </w:num>
  <w:num w:numId="120" w16cid:durableId="1689061504">
    <w:abstractNumId w:val="157"/>
  </w:num>
  <w:num w:numId="121" w16cid:durableId="2139686344">
    <w:abstractNumId w:val="221"/>
  </w:num>
  <w:num w:numId="122" w16cid:durableId="2046518839">
    <w:abstractNumId w:val="28"/>
  </w:num>
  <w:num w:numId="123" w16cid:durableId="2014215649">
    <w:abstractNumId w:val="195"/>
  </w:num>
  <w:num w:numId="124" w16cid:durableId="1833714781">
    <w:abstractNumId w:val="232"/>
  </w:num>
  <w:num w:numId="125" w16cid:durableId="1575897483">
    <w:abstractNumId w:val="83"/>
  </w:num>
  <w:num w:numId="126" w16cid:durableId="176578516">
    <w:abstractNumId w:val="63"/>
  </w:num>
  <w:num w:numId="127" w16cid:durableId="174655046">
    <w:abstractNumId w:val="192"/>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9"/>
  </w:num>
  <w:num w:numId="133" w16cid:durableId="566499859">
    <w:abstractNumId w:val="210"/>
  </w:num>
  <w:num w:numId="134" w16cid:durableId="1192961939">
    <w:abstractNumId w:val="167"/>
  </w:num>
  <w:num w:numId="135" w16cid:durableId="2146003043">
    <w:abstractNumId w:val="176"/>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7"/>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4"/>
  </w:num>
  <w:num w:numId="148" w16cid:durableId="82604255">
    <w:abstractNumId w:val="56"/>
  </w:num>
  <w:num w:numId="149" w16cid:durableId="362023102">
    <w:abstractNumId w:val="62"/>
  </w:num>
  <w:num w:numId="150" w16cid:durableId="2070421865">
    <w:abstractNumId w:val="11"/>
  </w:num>
  <w:num w:numId="151" w16cid:durableId="416679430">
    <w:abstractNumId w:val="114"/>
  </w:num>
  <w:num w:numId="152" w16cid:durableId="1636792015">
    <w:abstractNumId w:val="73"/>
  </w:num>
  <w:num w:numId="153" w16cid:durableId="758480636">
    <w:abstractNumId w:val="19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8"/>
  </w:num>
  <w:num w:numId="157" w16cid:durableId="1625039841">
    <w:abstractNumId w:val="70"/>
  </w:num>
  <w:num w:numId="158" w16cid:durableId="2060591888">
    <w:abstractNumId w:val="177"/>
  </w:num>
  <w:num w:numId="159" w16cid:durableId="959336034">
    <w:abstractNumId w:val="105"/>
  </w:num>
  <w:num w:numId="160" w16cid:durableId="771969852">
    <w:abstractNumId w:val="179"/>
  </w:num>
  <w:num w:numId="161" w16cid:durableId="468017277">
    <w:abstractNumId w:val="187"/>
  </w:num>
  <w:num w:numId="162" w16cid:durableId="697969160">
    <w:abstractNumId w:val="96"/>
  </w:num>
  <w:num w:numId="163" w16cid:durableId="1068918821">
    <w:abstractNumId w:val="77"/>
  </w:num>
  <w:num w:numId="164" w16cid:durableId="622469189">
    <w:abstractNumId w:val="66"/>
  </w:num>
  <w:num w:numId="165" w16cid:durableId="158692902">
    <w:abstractNumId w:val="150"/>
  </w:num>
  <w:num w:numId="166" w16cid:durableId="1837378187">
    <w:abstractNumId w:val="135"/>
  </w:num>
  <w:num w:numId="167" w16cid:durableId="1829324987">
    <w:abstractNumId w:val="18"/>
  </w:num>
  <w:num w:numId="168" w16cid:durableId="1971471455">
    <w:abstractNumId w:val="67"/>
  </w:num>
  <w:num w:numId="169" w16cid:durableId="1672097710">
    <w:abstractNumId w:val="191"/>
  </w:num>
  <w:num w:numId="170" w16cid:durableId="358285624">
    <w:abstractNumId w:val="209"/>
  </w:num>
  <w:num w:numId="171" w16cid:durableId="301616462">
    <w:abstractNumId w:val="199"/>
  </w:num>
  <w:num w:numId="172" w16cid:durableId="205683260">
    <w:abstractNumId w:val="47"/>
  </w:num>
  <w:num w:numId="173" w16cid:durableId="1875341027">
    <w:abstractNumId w:val="127"/>
  </w:num>
  <w:num w:numId="174" w16cid:durableId="232543231">
    <w:abstractNumId w:val="69"/>
  </w:num>
  <w:num w:numId="175" w16cid:durableId="1837459299">
    <w:abstractNumId w:val="26"/>
  </w:num>
  <w:num w:numId="176" w16cid:durableId="1370061530">
    <w:abstractNumId w:val="138"/>
  </w:num>
  <w:num w:numId="177" w16cid:durableId="1110398954">
    <w:abstractNumId w:val="202"/>
  </w:num>
  <w:num w:numId="178" w16cid:durableId="1865973253">
    <w:abstractNumId w:val="188"/>
  </w:num>
  <w:num w:numId="179" w16cid:durableId="1484546961">
    <w:abstractNumId w:val="8"/>
  </w:num>
  <w:num w:numId="180" w16cid:durableId="308824191">
    <w:abstractNumId w:val="20"/>
  </w:num>
  <w:num w:numId="181" w16cid:durableId="314454388">
    <w:abstractNumId w:val="222"/>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90"/>
  </w:num>
  <w:num w:numId="187" w16cid:durableId="1375034006">
    <w:abstractNumId w:val="226"/>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2"/>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5"/>
  </w:num>
  <w:num w:numId="199" w16cid:durableId="806430342">
    <w:abstractNumId w:val="64"/>
  </w:num>
  <w:num w:numId="200" w16cid:durableId="375281415">
    <w:abstractNumId w:val="212"/>
  </w:num>
  <w:num w:numId="201" w16cid:durableId="937251842">
    <w:abstractNumId w:val="58"/>
  </w:num>
  <w:num w:numId="202" w16cid:durableId="1852067026">
    <w:abstractNumId w:val="169"/>
  </w:num>
  <w:num w:numId="203" w16cid:durableId="1612588428">
    <w:abstractNumId w:val="61"/>
  </w:num>
  <w:num w:numId="204" w16cid:durableId="840505705">
    <w:abstractNumId w:val="33"/>
  </w:num>
  <w:num w:numId="205" w16cid:durableId="15087135">
    <w:abstractNumId w:val="230"/>
  </w:num>
  <w:num w:numId="206" w16cid:durableId="563764087">
    <w:abstractNumId w:val="80"/>
  </w:num>
  <w:num w:numId="207" w16cid:durableId="508061512">
    <w:abstractNumId w:val="231"/>
  </w:num>
  <w:num w:numId="208" w16cid:durableId="900869342">
    <w:abstractNumId w:val="228"/>
  </w:num>
  <w:num w:numId="209" w16cid:durableId="2031372180">
    <w:abstractNumId w:val="97"/>
  </w:num>
  <w:num w:numId="210" w16cid:durableId="1475289787">
    <w:abstractNumId w:val="173"/>
  </w:num>
  <w:num w:numId="211" w16cid:durableId="1353798241">
    <w:abstractNumId w:val="115"/>
  </w:num>
  <w:num w:numId="212" w16cid:durableId="955989388">
    <w:abstractNumId w:val="218"/>
  </w:num>
  <w:num w:numId="213" w16cid:durableId="2122067689">
    <w:abstractNumId w:val="203"/>
  </w:num>
  <w:num w:numId="214" w16cid:durableId="1358853625">
    <w:abstractNumId w:val="84"/>
  </w:num>
  <w:num w:numId="215" w16cid:durableId="192772074">
    <w:abstractNumId w:val="71"/>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5"/>
  </w:num>
  <w:num w:numId="227" w16cid:durableId="1393115381">
    <w:abstractNumId w:val="136"/>
  </w:num>
  <w:num w:numId="228" w16cid:durableId="982739950">
    <w:abstractNumId w:val="9"/>
  </w:num>
  <w:num w:numId="229" w16cid:durableId="1790465068">
    <w:abstractNumId w:val="178"/>
  </w:num>
  <w:num w:numId="230" w16cid:durableId="267204307">
    <w:abstractNumId w:val="39"/>
  </w:num>
  <w:num w:numId="231" w16cid:durableId="1414090070">
    <w:abstractNumId w:val="68"/>
  </w:num>
  <w:num w:numId="232" w16cid:durableId="1916939541">
    <w:abstractNumId w:val="35"/>
  </w:num>
  <w:num w:numId="233" w16cid:durableId="865556778">
    <w:abstractNumId w:val="81"/>
  </w:num>
  <w:num w:numId="234" w16cid:durableId="430126393">
    <w:abstractNumId w:val="180"/>
  </w:num>
  <w:num w:numId="235" w16cid:durableId="1690140261">
    <w:abstractNumId w:val="60"/>
  </w:num>
  <w:num w:numId="236" w16cid:durableId="1992247462">
    <w:abstractNumId w:val="165"/>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529"/>
    <w:rsid w:val="00022723"/>
    <w:rsid w:val="0002298F"/>
    <w:rsid w:val="000229C4"/>
    <w:rsid w:val="00022BFC"/>
    <w:rsid w:val="00022C3C"/>
    <w:rsid w:val="00022CCC"/>
    <w:rsid w:val="00022D28"/>
    <w:rsid w:val="0002328A"/>
    <w:rsid w:val="00023856"/>
    <w:rsid w:val="00023A0D"/>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0E"/>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4F9"/>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065"/>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5D9A"/>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923"/>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20"/>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1D7"/>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D2"/>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1F"/>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2E6D"/>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88C"/>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1E0"/>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03"/>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53D"/>
    <w:rsid w:val="0019267F"/>
    <w:rsid w:val="00192BB4"/>
    <w:rsid w:val="00192CB2"/>
    <w:rsid w:val="00192D88"/>
    <w:rsid w:val="00193355"/>
    <w:rsid w:val="001933A9"/>
    <w:rsid w:val="00193626"/>
    <w:rsid w:val="0019377D"/>
    <w:rsid w:val="00193787"/>
    <w:rsid w:val="0019391F"/>
    <w:rsid w:val="00194026"/>
    <w:rsid w:val="0019405F"/>
    <w:rsid w:val="001944F6"/>
    <w:rsid w:val="00194684"/>
    <w:rsid w:val="00194909"/>
    <w:rsid w:val="001949FC"/>
    <w:rsid w:val="00194B38"/>
    <w:rsid w:val="00194DFD"/>
    <w:rsid w:val="00195426"/>
    <w:rsid w:val="001955F6"/>
    <w:rsid w:val="00195785"/>
    <w:rsid w:val="0019580B"/>
    <w:rsid w:val="00195971"/>
    <w:rsid w:val="00195AC7"/>
    <w:rsid w:val="00195AE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A88"/>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A50"/>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987"/>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267"/>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2FAD"/>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9B8"/>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405"/>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9D7"/>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7EE"/>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28C"/>
    <w:rsid w:val="002D457F"/>
    <w:rsid w:val="002D45ED"/>
    <w:rsid w:val="002D47EF"/>
    <w:rsid w:val="002D48C1"/>
    <w:rsid w:val="002D4900"/>
    <w:rsid w:val="002D49F5"/>
    <w:rsid w:val="002D4A05"/>
    <w:rsid w:val="002D4A30"/>
    <w:rsid w:val="002D4A86"/>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8E5"/>
    <w:rsid w:val="002E5B92"/>
    <w:rsid w:val="002E5D83"/>
    <w:rsid w:val="002E6530"/>
    <w:rsid w:val="002E69EE"/>
    <w:rsid w:val="002E6C1C"/>
    <w:rsid w:val="002E6D23"/>
    <w:rsid w:val="002E6E8B"/>
    <w:rsid w:val="002E6F41"/>
    <w:rsid w:val="002E704B"/>
    <w:rsid w:val="002E70EF"/>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577"/>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B68"/>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DC9"/>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89B"/>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BBD"/>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AB4"/>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5A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2F1"/>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0F"/>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2D4"/>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15D8"/>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A6D"/>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2AB"/>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22C"/>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2C9"/>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7C"/>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63E"/>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562"/>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DA3"/>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4"/>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198"/>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BD0"/>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182"/>
    <w:rsid w:val="00630277"/>
    <w:rsid w:val="0063028F"/>
    <w:rsid w:val="0063047A"/>
    <w:rsid w:val="00630484"/>
    <w:rsid w:val="00630C3C"/>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CE8"/>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331"/>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1E"/>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1A4"/>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DBB"/>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47B"/>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3B3"/>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C1"/>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295"/>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2C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1AC"/>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BA0"/>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15C"/>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B66"/>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DFC"/>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97EF9"/>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29C"/>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7D1"/>
    <w:rsid w:val="007E484F"/>
    <w:rsid w:val="007E48DA"/>
    <w:rsid w:val="007E4961"/>
    <w:rsid w:val="007E4C5F"/>
    <w:rsid w:val="007E5401"/>
    <w:rsid w:val="007E5723"/>
    <w:rsid w:val="007E5A0E"/>
    <w:rsid w:val="007E5AF8"/>
    <w:rsid w:val="007E5B29"/>
    <w:rsid w:val="007E5BBC"/>
    <w:rsid w:val="007E5E86"/>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618"/>
    <w:rsid w:val="00820922"/>
    <w:rsid w:val="00820A94"/>
    <w:rsid w:val="00820A9B"/>
    <w:rsid w:val="00820C18"/>
    <w:rsid w:val="00820EE7"/>
    <w:rsid w:val="00821259"/>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6BA8"/>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4B8"/>
    <w:rsid w:val="008405A6"/>
    <w:rsid w:val="00840B3F"/>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AB4"/>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CB9"/>
    <w:rsid w:val="00895E7B"/>
    <w:rsid w:val="008961A7"/>
    <w:rsid w:val="0089629E"/>
    <w:rsid w:val="008963D5"/>
    <w:rsid w:val="008964CC"/>
    <w:rsid w:val="008967C2"/>
    <w:rsid w:val="00896827"/>
    <w:rsid w:val="00896C51"/>
    <w:rsid w:val="00897085"/>
    <w:rsid w:val="00897290"/>
    <w:rsid w:val="008974BD"/>
    <w:rsid w:val="00897934"/>
    <w:rsid w:val="00897A6A"/>
    <w:rsid w:val="00897B96"/>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96"/>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A9F"/>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4BD"/>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0E9"/>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84"/>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289"/>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8F8"/>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7DA"/>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ABF"/>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007"/>
    <w:rsid w:val="009A22C6"/>
    <w:rsid w:val="009A27DC"/>
    <w:rsid w:val="009A288E"/>
    <w:rsid w:val="009A28C7"/>
    <w:rsid w:val="009A29F2"/>
    <w:rsid w:val="009A2C62"/>
    <w:rsid w:val="009A2E04"/>
    <w:rsid w:val="009A2E92"/>
    <w:rsid w:val="009A2FA8"/>
    <w:rsid w:val="009A354B"/>
    <w:rsid w:val="009A35B4"/>
    <w:rsid w:val="009A3669"/>
    <w:rsid w:val="009A3A69"/>
    <w:rsid w:val="009A3AEC"/>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5B5"/>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245"/>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53A"/>
    <w:rsid w:val="00A72623"/>
    <w:rsid w:val="00A72922"/>
    <w:rsid w:val="00A72DD7"/>
    <w:rsid w:val="00A72E14"/>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5F1B"/>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89B"/>
    <w:rsid w:val="00AC6A66"/>
    <w:rsid w:val="00AC6C2A"/>
    <w:rsid w:val="00AC702A"/>
    <w:rsid w:val="00AC706C"/>
    <w:rsid w:val="00AC7296"/>
    <w:rsid w:val="00AC74B0"/>
    <w:rsid w:val="00AC7582"/>
    <w:rsid w:val="00AC75DB"/>
    <w:rsid w:val="00AC7694"/>
    <w:rsid w:val="00AC77EB"/>
    <w:rsid w:val="00AC7817"/>
    <w:rsid w:val="00AC7986"/>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A1"/>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6C5"/>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6AC"/>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791"/>
    <w:rsid w:val="00B12821"/>
    <w:rsid w:val="00B1293A"/>
    <w:rsid w:val="00B12AE8"/>
    <w:rsid w:val="00B12EE9"/>
    <w:rsid w:val="00B130F8"/>
    <w:rsid w:val="00B13118"/>
    <w:rsid w:val="00B13432"/>
    <w:rsid w:val="00B13555"/>
    <w:rsid w:val="00B13556"/>
    <w:rsid w:val="00B138AC"/>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D00"/>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BF"/>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34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43A"/>
    <w:rsid w:val="00B535C8"/>
    <w:rsid w:val="00B53BB0"/>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4EA"/>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5E61"/>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5F4"/>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B"/>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922"/>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908"/>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35F"/>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D7E"/>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6D0"/>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0B2"/>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43A"/>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678"/>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C82"/>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416"/>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782"/>
    <w:rsid w:val="00D25D5E"/>
    <w:rsid w:val="00D25DBF"/>
    <w:rsid w:val="00D260A0"/>
    <w:rsid w:val="00D26147"/>
    <w:rsid w:val="00D263C6"/>
    <w:rsid w:val="00D26757"/>
    <w:rsid w:val="00D2692B"/>
    <w:rsid w:val="00D26B27"/>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B53"/>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152"/>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473"/>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2E3"/>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19E"/>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5BA"/>
    <w:rsid w:val="00DD671A"/>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ED8"/>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943"/>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2D"/>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AB2"/>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1CE6"/>
    <w:rsid w:val="00E4201D"/>
    <w:rsid w:val="00E4213D"/>
    <w:rsid w:val="00E421EE"/>
    <w:rsid w:val="00E4268D"/>
    <w:rsid w:val="00E426C3"/>
    <w:rsid w:val="00E427DC"/>
    <w:rsid w:val="00E42AB8"/>
    <w:rsid w:val="00E42C8B"/>
    <w:rsid w:val="00E4334E"/>
    <w:rsid w:val="00E434FC"/>
    <w:rsid w:val="00E436D2"/>
    <w:rsid w:val="00E436EB"/>
    <w:rsid w:val="00E43A9E"/>
    <w:rsid w:val="00E43C69"/>
    <w:rsid w:val="00E43EB5"/>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67FA0"/>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EC6"/>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991"/>
    <w:rsid w:val="00ED5B6D"/>
    <w:rsid w:val="00ED5E7A"/>
    <w:rsid w:val="00ED5E9F"/>
    <w:rsid w:val="00ED5EC5"/>
    <w:rsid w:val="00ED6105"/>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0C5"/>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288"/>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D71"/>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C90"/>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729"/>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68C"/>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A70"/>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0D6"/>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6A1"/>
    <w:rsid w:val="00FF3811"/>
    <w:rsid w:val="00FF3E4D"/>
    <w:rsid w:val="00FF46B4"/>
    <w:rsid w:val="00FF4822"/>
    <w:rsid w:val="00FF489A"/>
    <w:rsid w:val="00FF4C7F"/>
    <w:rsid w:val="00FF4CED"/>
    <w:rsid w:val="00FF5085"/>
    <w:rsid w:val="00FF512A"/>
    <w:rsid w:val="00FF5592"/>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522C"/>
    <w:rPr>
      <w:rFonts w:eastAsiaTheme="minorHAnsi" w:cstheme="minorBidi"/>
      <w:sz w:val="24"/>
      <w:szCs w:val="22"/>
    </w:rPr>
  </w:style>
  <w:style w:type="paragraph" w:styleId="Heading1">
    <w:name w:val="heading 1"/>
    <w:basedOn w:val="Normal"/>
    <w:next w:val="Normal"/>
    <w:link w:val="Heading1Char"/>
    <w:uiPriority w:val="9"/>
    <w:qFormat/>
    <w:rsid w:val="004C522C"/>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4C522C"/>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E34AB2"/>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E34AB2"/>
    <w:pPr>
      <w:numPr>
        <w:ilvl w:val="3"/>
      </w:numPr>
      <w:tabs>
        <w:tab w:val="clear" w:pos="540"/>
        <w:tab w:val="clear" w:pos="900"/>
        <w:tab w:val="left" w:pos="1620"/>
      </w:tabs>
      <w:ind w:left="720"/>
      <w:outlineLvl w:val="3"/>
    </w:pPr>
  </w:style>
  <w:style w:type="paragraph" w:styleId="Heading5">
    <w:name w:val="heading 5"/>
    <w:basedOn w:val="Normal"/>
    <w:next w:val="Normal"/>
    <w:link w:val="Heading5Char"/>
    <w:qFormat/>
    <w:rsid w:val="00A7253A"/>
    <w:pPr>
      <w:numPr>
        <w:ilvl w:val="3"/>
      </w:numPr>
      <w:tabs>
        <w:tab w:val="left" w:pos="1800"/>
      </w:tabs>
      <w:spacing w:after="240"/>
      <w:ind w:left="1080"/>
      <w:jc w:val="both"/>
      <w:outlineLvl w:val="4"/>
    </w:pPr>
    <w:rPr>
      <w:rFonts w:cs="Times New Roman"/>
      <w:b/>
      <w:bCs/>
      <w:color w:val="000000" w:themeColor="text1"/>
      <w:sz w:val="20"/>
      <w:szCs w:val="24"/>
    </w:rPr>
  </w:style>
  <w:style w:type="paragraph" w:styleId="Heading6">
    <w:name w:val="heading 6"/>
    <w:basedOn w:val="Normal"/>
    <w:next w:val="Normal"/>
    <w:link w:val="Heading6Char1"/>
    <w:qFormat/>
    <w:rsid w:val="004C522C"/>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4C522C"/>
    <w:pPr>
      <w:spacing w:before="240" w:after="60"/>
      <w:outlineLvl w:val="6"/>
    </w:pPr>
  </w:style>
  <w:style w:type="paragraph" w:styleId="Heading8">
    <w:name w:val="heading 8"/>
    <w:basedOn w:val="Normal"/>
    <w:next w:val="Normal"/>
    <w:link w:val="Heading8Char"/>
    <w:qFormat/>
    <w:rsid w:val="004C522C"/>
    <w:pPr>
      <w:spacing w:before="240" w:after="60"/>
      <w:ind w:left="360"/>
      <w:outlineLvl w:val="7"/>
    </w:pPr>
    <w:rPr>
      <w:iCs/>
    </w:rPr>
  </w:style>
  <w:style w:type="paragraph" w:styleId="Heading9">
    <w:name w:val="heading 9"/>
    <w:basedOn w:val="Normal"/>
    <w:next w:val="Normal"/>
    <w:link w:val="Heading9Char"/>
    <w:qFormat/>
    <w:rsid w:val="004C522C"/>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522C"/>
    <w:rPr>
      <w:rFonts w:ascii="Arial" w:eastAsiaTheme="majorEastAsia" w:hAnsi="Arial"/>
      <w:b/>
      <w:sz w:val="24"/>
      <w:szCs w:val="24"/>
    </w:rPr>
  </w:style>
  <w:style w:type="character" w:customStyle="1" w:styleId="Heading2Char">
    <w:name w:val="Heading 2 Char"/>
    <w:basedOn w:val="DefaultParagraphFont"/>
    <w:link w:val="Heading2"/>
    <w:uiPriority w:val="9"/>
    <w:locked/>
    <w:rsid w:val="004C522C"/>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E34AB2"/>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E34AB2"/>
    <w:rPr>
      <w:rFonts w:eastAsiaTheme="minorHAnsi"/>
      <w:b/>
      <w:bCs/>
      <w:color w:val="000000" w:themeColor="text1"/>
      <w:szCs w:val="24"/>
    </w:rPr>
  </w:style>
  <w:style w:type="character" w:customStyle="1" w:styleId="Heading5Char">
    <w:name w:val="Heading 5 Char"/>
    <w:basedOn w:val="DefaultParagraphFont"/>
    <w:link w:val="Heading5"/>
    <w:locked/>
    <w:rsid w:val="00A7253A"/>
    <w:rPr>
      <w:rFonts w:eastAsiaTheme="minorHAnsi"/>
      <w:b/>
      <w:bCs/>
      <w:color w:val="000000" w:themeColor="text1"/>
      <w:szCs w:val="24"/>
    </w:rPr>
  </w:style>
  <w:style w:type="character" w:customStyle="1" w:styleId="Heading6Char1">
    <w:name w:val="Heading 6 Char1"/>
    <w:basedOn w:val="DefaultParagraphFont"/>
    <w:link w:val="Heading6"/>
    <w:locked/>
    <w:rsid w:val="004C522C"/>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4C522C"/>
    <w:rPr>
      <w:rFonts w:eastAsiaTheme="minorHAnsi" w:cstheme="minorBidi"/>
      <w:sz w:val="24"/>
      <w:szCs w:val="22"/>
    </w:rPr>
  </w:style>
  <w:style w:type="character" w:customStyle="1" w:styleId="Heading8Char">
    <w:name w:val="Heading 8 Char"/>
    <w:basedOn w:val="DefaultParagraphFont"/>
    <w:link w:val="Heading8"/>
    <w:locked/>
    <w:rsid w:val="004C522C"/>
    <w:rPr>
      <w:rFonts w:eastAsiaTheme="minorHAnsi" w:cstheme="minorBidi"/>
      <w:iCs/>
      <w:sz w:val="24"/>
      <w:szCs w:val="22"/>
    </w:rPr>
  </w:style>
  <w:style w:type="character" w:customStyle="1" w:styleId="Heading9Char">
    <w:name w:val="Heading 9 Char"/>
    <w:basedOn w:val="DefaultParagraphFont"/>
    <w:link w:val="Heading9"/>
    <w:locked/>
    <w:rsid w:val="004C522C"/>
    <w:rPr>
      <w:rFonts w:eastAsiaTheme="minorHAnsi" w:cs="Arial"/>
      <w:sz w:val="24"/>
      <w:szCs w:val="22"/>
    </w:rPr>
  </w:style>
  <w:style w:type="character" w:customStyle="1" w:styleId="Heading6Char">
    <w:name w:val="Heading 6 Char"/>
    <w:basedOn w:val="DefaultParagraphFont"/>
    <w:locked/>
    <w:rsid w:val="004C522C"/>
    <w:rPr>
      <w:rFonts w:cs="Times New Roman"/>
      <w:b/>
      <w:bCs/>
      <w:sz w:val="22"/>
      <w:szCs w:val="22"/>
      <w:lang w:val="en-US" w:eastAsia="en-US" w:bidi="ar-SA"/>
    </w:rPr>
  </w:style>
  <w:style w:type="character" w:customStyle="1" w:styleId="Heading7Char">
    <w:name w:val="Heading 7 Char"/>
    <w:basedOn w:val="DefaultParagraphFont"/>
    <w:locked/>
    <w:rsid w:val="004C522C"/>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qFormat/>
    <w:rsid w:val="002849B8"/>
    <w:pPr>
      <w:tabs>
        <w:tab w:val="right" w:leader="dot" w:pos="9346"/>
      </w:tabs>
      <w:spacing w:before="180"/>
      <w:ind w:left="360" w:hanging="360"/>
    </w:pPr>
    <w:rPr>
      <w:rFonts w:ascii="Arial" w:hAnsi="Arial" w:cstheme="majorHAnsi"/>
      <w:b/>
      <w:iCs/>
      <w:color w:val="000000" w:themeColor="text1"/>
      <w:sz w:val="20"/>
      <w:szCs w:val="24"/>
    </w:rPr>
  </w:style>
  <w:style w:type="paragraph" w:customStyle="1" w:styleId="MainTOC1">
    <w:name w:val="Main TOC1"/>
    <w:basedOn w:val="Normal"/>
    <w:rsid w:val="00764D6D"/>
    <w:rPr>
      <w:b/>
      <w:bCs/>
      <w:sz w:val="28"/>
      <w:szCs w:val="28"/>
    </w:rPr>
  </w:style>
  <w:style w:type="character" w:styleId="Hyperlink">
    <w:name w:val="Hyperlink"/>
    <w:aliases w:val="PALHyperlink"/>
    <w:basedOn w:val="DefaultParagraphFont"/>
    <w:uiPriority w:val="99"/>
    <w:unhideWhenUsed/>
    <w:locked/>
    <w:rsid w:val="004115D8"/>
    <w:rPr>
      <w:color w:val="0000FF" w:themeColor="hyperlink"/>
      <w:u w:val="single"/>
    </w:r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374BBD"/>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374BBD"/>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2849B8"/>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2849B8"/>
    <w:pPr>
      <w:tabs>
        <w:tab w:val="left" w:pos="1540"/>
        <w:tab w:val="right" w:leader="dot" w:pos="9350"/>
      </w:tabs>
      <w:spacing w:before="20"/>
      <w:ind w:left="576"/>
    </w:pPr>
    <w:rPr>
      <w:rFonts w:ascii="Arial" w:hAnsi="Arial" w:cstheme="minorHAnsi"/>
      <w:noProof/>
      <w:sz w:val="18"/>
      <w:szCs w:val="20"/>
    </w:rPr>
  </w:style>
  <w:style w:type="paragraph" w:styleId="TOC5">
    <w:name w:val="toc 5"/>
    <w:basedOn w:val="Normal"/>
    <w:next w:val="Normal"/>
    <w:autoRedefine/>
    <w:uiPriority w:val="39"/>
    <w:rsid w:val="00FF36A1"/>
    <w:pPr>
      <w:spacing w:after="100"/>
      <w:ind w:left="1253" w:hanging="288"/>
    </w:pPr>
    <w:rPr>
      <w:rFonts w:ascii="Arial" w:hAnsi="Arial"/>
      <w:sz w:val="22"/>
    </w:r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2849B8"/>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CB5678"/>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4C522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7A229C"/>
    <w:rPr>
      <w:sz w:val="20"/>
      <w:szCs w:val="20"/>
    </w:rPr>
  </w:style>
  <w:style w:type="character" w:customStyle="1" w:styleId="CommentTextChar">
    <w:name w:val="Comment Text Char"/>
    <w:basedOn w:val="DefaultParagraphFont"/>
    <w:link w:val="CommentText"/>
    <w:uiPriority w:val="99"/>
    <w:rsid w:val="007A229C"/>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7A229C"/>
    <w:rPr>
      <w:b/>
      <w:bCs/>
    </w:rPr>
  </w:style>
  <w:style w:type="character" w:customStyle="1" w:styleId="CommentSubjectChar">
    <w:name w:val="Comment Subject Char"/>
    <w:basedOn w:val="CommentTextChar"/>
    <w:link w:val="CommentSubject"/>
    <w:uiPriority w:val="99"/>
    <w:semiHidden/>
    <w:rsid w:val="007A229C"/>
    <w:rPr>
      <w:rFonts w:eastAsiaTheme="minorHAnsi" w:cstheme="minorBidi"/>
      <w:b/>
      <w:bCs/>
    </w:rPr>
  </w:style>
  <w:style w:type="paragraph" w:customStyle="1" w:styleId="Heading1-Number">
    <w:name w:val="Heading 1-Number"/>
    <w:basedOn w:val="Heading1"/>
    <w:rsid w:val="004C522C"/>
    <w:pPr>
      <w:numPr>
        <w:numId w:val="234"/>
      </w:numPr>
      <w:jc w:val="left"/>
    </w:pPr>
  </w:style>
  <w:style w:type="paragraph" w:customStyle="1" w:styleId="Heading1-Section">
    <w:name w:val="Heading 1-Section"/>
    <w:basedOn w:val="Heading1NoNumber"/>
    <w:rsid w:val="004C522C"/>
    <w:pPr>
      <w:jc w:val="left"/>
    </w:pPr>
  </w:style>
  <w:style w:type="paragraph" w:customStyle="1" w:styleId="Heading2NoNumber">
    <w:name w:val="Heading2_NoNumber"/>
    <w:basedOn w:val="Heading2"/>
    <w:rsid w:val="004C522C"/>
  </w:style>
  <w:style w:type="paragraph" w:styleId="BodyTextIndent">
    <w:name w:val="Body Text Indent"/>
    <w:basedOn w:val="Normal"/>
    <w:link w:val="BodyTextIndentChar"/>
    <w:semiHidden/>
    <w:unhideWhenUsed/>
    <w:locked/>
    <w:rsid w:val="00C156D0"/>
    <w:pPr>
      <w:spacing w:after="120"/>
      <w:ind w:left="360"/>
    </w:pPr>
  </w:style>
  <w:style w:type="character" w:customStyle="1" w:styleId="BodyTextIndentChar">
    <w:name w:val="Body Text Indent Char"/>
    <w:basedOn w:val="DefaultParagraphFont"/>
    <w:link w:val="BodyTextIndent"/>
    <w:semiHidden/>
    <w:rsid w:val="00C156D0"/>
    <w:rPr>
      <w:rFonts w:eastAsiaTheme="minorHAnsi" w:cstheme="minorBidi"/>
      <w:sz w:val="24"/>
      <w:szCs w:val="22"/>
    </w:rPr>
  </w:style>
  <w:style w:type="paragraph" w:styleId="BodyTextFirstIndent2">
    <w:name w:val="Body Text First Indent 2"/>
    <w:basedOn w:val="BodyTextIndent"/>
    <w:link w:val="BodyTextFirstIndent2Char"/>
    <w:unhideWhenUsed/>
    <w:locked/>
    <w:rsid w:val="00C156D0"/>
    <w:pPr>
      <w:spacing w:after="0"/>
      <w:ind w:firstLine="360"/>
    </w:pPr>
  </w:style>
  <w:style w:type="character" w:customStyle="1" w:styleId="BodyTextFirstIndent2Char">
    <w:name w:val="Body Text First Indent 2 Char"/>
    <w:basedOn w:val="BodyTextIndentChar"/>
    <w:link w:val="BodyTextFirstIndent2"/>
    <w:rsid w:val="00C156D0"/>
    <w:rPr>
      <w:rFonts w:eastAsiaTheme="minorHAnsi" w:cstheme="minorBidi"/>
      <w:sz w:val="24"/>
      <w:szCs w:val="22"/>
    </w:rPr>
  </w:style>
  <w:style w:type="paragraph" w:styleId="BodyText3">
    <w:name w:val="Body Text 3"/>
    <w:basedOn w:val="Normal"/>
    <w:link w:val="BodyText3Char"/>
    <w:unhideWhenUsed/>
    <w:locked/>
    <w:rsid w:val="00D70B53"/>
    <w:pPr>
      <w:spacing w:after="120"/>
    </w:pPr>
    <w:rPr>
      <w:sz w:val="16"/>
      <w:szCs w:val="16"/>
    </w:rPr>
  </w:style>
  <w:style w:type="character" w:customStyle="1" w:styleId="BodyText3Char">
    <w:name w:val="Body Text 3 Char"/>
    <w:basedOn w:val="DefaultParagraphFont"/>
    <w:link w:val="BodyText3"/>
    <w:rsid w:val="00D70B53"/>
    <w:rPr>
      <w:rFonts w:eastAsia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 TargetMode="External"/><Relationship Id="rId26" Type="http://schemas.openxmlformats.org/officeDocument/2006/relationships/hyperlink" Target="https://www.ecfr.gov/current/title-40/chapter-I/subchapter-U/part-1090/subpart-P/subject-group-ECFR5fdfb67ce1d6cec/section-1090.1510" TargetMode="External"/><Relationship Id="rId3" Type="http://schemas.openxmlformats.org/officeDocument/2006/relationships/customXml" Target="../customXml/item3.xml"/><Relationship Id="rId21" Type="http://schemas.openxmlformats.org/officeDocument/2006/relationships/hyperlink" Target="http://www.sae.org"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tb.gov" TargetMode="External"/><Relationship Id="rId25" Type="http://schemas.openxmlformats.org/officeDocument/2006/relationships/hyperlink" Target="https://www.ecfr.gov/current/title-40/chapter-I/subchapter-U/part-1090/subpart-L/section-1090.111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16/chapter-I/subchapter-C/part-306" TargetMode="External"/><Relationship Id="rId20" Type="http://schemas.openxmlformats.org/officeDocument/2006/relationships/hyperlink" Target="http://www.iso.org/" TargetMode="External"/><Relationship Id="rId29" Type="http://schemas.openxmlformats.org/officeDocument/2006/relationships/hyperlink" Target="https://www.ecfr.gov/current/title-16/chapter-I/subchapter-C/part-3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hyperlink" Target="http://www.ncwm.com/" TargetMode="External"/><Relationship Id="rId28" Type="http://schemas.openxmlformats.org/officeDocument/2006/relationships/hyperlink" Target="https://www.ecfr.gov/current/title-16/chapter-I/subchapter-C/part-306" TargetMode="External"/><Relationship Id="rId10" Type="http://schemas.openxmlformats.org/officeDocument/2006/relationships/endnotes" Target="endnotes.xml"/><Relationship Id="rId19" Type="http://schemas.openxmlformats.org/officeDocument/2006/relationships/hyperlink" Target="https://knowledge.energyinst.org/" TargetMode="External"/><Relationship Id="rId31" Type="http://schemas.openxmlformats.org/officeDocument/2006/relationships/hyperlink" Target="https://www.ecfr.gov/current/title-16/chapter-I/subchapter-C/part-3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C/section-1090.215" TargetMode="External"/><Relationship Id="rId27" Type="http://schemas.openxmlformats.org/officeDocument/2006/relationships/hyperlink" Target="https://www.ecfr.gov/current/title-16/chapter-I/subchapter-C/part-306" TargetMode="External"/><Relationship Id="rId30" Type="http://schemas.openxmlformats.org/officeDocument/2006/relationships/hyperlink" Target="https://www.ecfr.gov/current/title-16/chapter-I/subchapter-C/part-309" TargetMode="Externa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9dd99a73-5057-4192-b603-0c7d22954171"/>
    <ds:schemaRef ds:uri="http://schemas.microsoft.com/office/2006/documentManagement/types"/>
    <ds:schemaRef ds:uri="391eeb16-c6fa-45a0-a257-15c91795993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12608</Words>
  <Characters>96833</Characters>
  <Application>Microsoft Office Word</Application>
  <DocSecurity>0</DocSecurity>
  <Lines>806</Lines>
  <Paragraphs>218</Paragraphs>
  <ScaleCrop>false</ScaleCrop>
  <HeadingPairs>
    <vt:vector size="2" baseType="variant">
      <vt:variant>
        <vt:lpstr>Title</vt:lpstr>
      </vt:variant>
      <vt:variant>
        <vt:i4>1</vt:i4>
      </vt:variant>
    </vt:vector>
  </HeadingPairs>
  <TitlesOfParts>
    <vt:vector size="1" baseType="lpstr">
      <vt:lpstr>NIST HB130-IV-F. Uniform Fuels and Automotive Lubricants Regulation</vt:lpstr>
    </vt:vector>
  </TitlesOfParts>
  <Company>NIST</Company>
  <LinksUpToDate>false</LinksUpToDate>
  <CharactersWithSpaces>109223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HB130-IV-F. Uniform Fuels and Automotive Lubricants Regulation</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9</cp:revision>
  <cp:lastPrinted>2025-12-22T19:44:00Z</cp:lastPrinted>
  <dcterms:created xsi:type="dcterms:W3CDTF">2025-09-22T11:29:00Z</dcterms:created>
  <dcterms:modified xsi:type="dcterms:W3CDTF">2025-12-22T19:45:00Z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