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D971" w14:textId="77777777" w:rsidR="00DD5E78" w:rsidRDefault="00DD5E78" w:rsidP="00047596">
      <w:pPr>
        <w:pStyle w:val="Heading1"/>
      </w:pPr>
      <w:bookmarkStart w:id="0" w:name="graduates"/>
      <w:bookmarkStart w:id="1" w:name="_GingerSentBM_3637_0"/>
      <w:bookmarkEnd w:id="0"/>
      <w:r w:rsidRPr="00A81823">
        <w:t>Table of Contents</w:t>
      </w:r>
      <w:bookmarkEnd w:id="1"/>
    </w:p>
    <w:p w14:paraId="7B46C5C0" w14:textId="77777777" w:rsidR="00EB7E7E" w:rsidRPr="006C3A75" w:rsidRDefault="00EB7E7E" w:rsidP="00EB7E7E">
      <w:pPr>
        <w:tabs>
          <w:tab w:val="left" w:pos="288"/>
          <w:tab w:val="right" w:pos="9720"/>
        </w:tabs>
        <w:jc w:val="right"/>
        <w:rPr>
          <w:b/>
        </w:rPr>
      </w:pPr>
      <w:r w:rsidRPr="006C3A75">
        <w:rPr>
          <w:b/>
        </w:rPr>
        <w:t>Page</w:t>
      </w:r>
    </w:p>
    <w:bookmarkStart w:id="2" w:name="_GingerSentBM_3638_0"/>
    <w:p w14:paraId="651D40C6" w14:textId="2AF9E2BB" w:rsidR="00F2003E" w:rsidRPr="00E05076" w:rsidRDefault="00E578BD">
      <w:pPr>
        <w:pStyle w:val="TOC1"/>
        <w:rPr>
          <w:rFonts w:asciiTheme="minorHAnsi" w:eastAsiaTheme="minorEastAsia" w:hAnsiTheme="minorHAnsi" w:cstheme="minorBidi"/>
          <w:b w:val="0"/>
          <w:noProof/>
        </w:rPr>
      </w:pPr>
      <w:r w:rsidRPr="00E05076">
        <w:rPr>
          <w:b w:val="0"/>
        </w:rPr>
        <w:fldChar w:fldCharType="begin"/>
      </w:r>
      <w:r w:rsidR="00FD1D42" w:rsidRPr="00E05076">
        <w:rPr>
          <w:b w:val="0"/>
        </w:rPr>
        <w:instrText xml:space="preserve"> TOC \o "1-4" \h \z \u </w:instrText>
      </w:r>
      <w:r w:rsidRPr="00E05076">
        <w:rPr>
          <w:b w:val="0"/>
        </w:rPr>
        <w:fldChar w:fldCharType="separate"/>
      </w:r>
      <w:hyperlink w:anchor="_Toc22716766" w:history="1">
        <w:r w:rsidR="00F2003E" w:rsidRPr="00E05076">
          <w:rPr>
            <w:rStyle w:val="Hyperlink"/>
            <w:noProof/>
          </w:rPr>
          <w:t>Section 4.44.  Graduates</w:t>
        </w:r>
        <w:r w:rsidR="00F2003E" w:rsidRPr="00E05076">
          <w:rPr>
            <w:noProof/>
            <w:webHidden/>
          </w:rPr>
          <w:tab/>
          <w:t>4-</w:t>
        </w:r>
        <w:r w:rsidR="00F2003E" w:rsidRPr="00E05076">
          <w:rPr>
            <w:noProof/>
            <w:webHidden/>
          </w:rPr>
          <w:fldChar w:fldCharType="begin"/>
        </w:r>
        <w:r w:rsidR="00F2003E" w:rsidRPr="00E05076">
          <w:rPr>
            <w:noProof/>
            <w:webHidden/>
          </w:rPr>
          <w:instrText xml:space="preserve"> PAGEREF _Toc22716766 \h </w:instrText>
        </w:r>
        <w:r w:rsidR="00F2003E" w:rsidRPr="00E05076">
          <w:rPr>
            <w:noProof/>
            <w:webHidden/>
          </w:rPr>
        </w:r>
        <w:r w:rsidR="00F2003E" w:rsidRPr="00E05076">
          <w:rPr>
            <w:noProof/>
            <w:webHidden/>
          </w:rPr>
          <w:fldChar w:fldCharType="separate"/>
        </w:r>
        <w:r w:rsidR="00C85434">
          <w:rPr>
            <w:noProof/>
            <w:webHidden/>
          </w:rPr>
          <w:t>29</w:t>
        </w:r>
        <w:r w:rsidR="00F2003E" w:rsidRPr="00E05076">
          <w:rPr>
            <w:noProof/>
            <w:webHidden/>
          </w:rPr>
          <w:fldChar w:fldCharType="end"/>
        </w:r>
      </w:hyperlink>
    </w:p>
    <w:p w14:paraId="2E4AC6AB" w14:textId="273A81DA" w:rsidR="00F2003E" w:rsidRPr="00E05076" w:rsidRDefault="00C85434">
      <w:pPr>
        <w:pStyle w:val="TOC2"/>
        <w:rPr>
          <w:rFonts w:asciiTheme="minorHAnsi" w:eastAsiaTheme="minorEastAsia" w:hAnsiTheme="minorHAnsi" w:cstheme="minorBidi"/>
          <w:b w:val="0"/>
          <w:noProof/>
        </w:rPr>
      </w:pPr>
      <w:hyperlink w:anchor="_Toc22716767" w:history="1">
        <w:r w:rsidR="00F2003E" w:rsidRPr="00F005EA">
          <w:rPr>
            <w:rStyle w:val="Hyperlink"/>
            <w:noProof/>
          </w:rPr>
          <w:t>A.</w:t>
        </w:r>
        <w:r w:rsidR="00F2003E" w:rsidRPr="00E05076">
          <w:rPr>
            <w:rFonts w:asciiTheme="minorHAnsi" w:eastAsiaTheme="minorEastAsia" w:hAnsiTheme="minorHAnsi" w:cstheme="minorBidi"/>
            <w:b w:val="0"/>
            <w:noProof/>
          </w:rPr>
          <w:tab/>
        </w:r>
        <w:r w:rsidR="00F2003E" w:rsidRPr="00F005EA">
          <w:rPr>
            <w:rStyle w:val="Hyperlink"/>
            <w:noProof/>
          </w:rPr>
          <w:t>Application</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_Toc22716767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05B466B1" w14:textId="76236BBC" w:rsidR="00F2003E" w:rsidRPr="00E05076" w:rsidRDefault="00C85434">
      <w:pPr>
        <w:pStyle w:val="TOC3"/>
        <w:rPr>
          <w:rFonts w:asciiTheme="minorHAnsi" w:eastAsiaTheme="minorEastAsia" w:hAnsiTheme="minorHAnsi" w:cstheme="minorBidi"/>
          <w:noProof/>
        </w:rPr>
      </w:pPr>
      <w:hyperlink w:anchor="_Toc22716768" w:history="1">
        <w:r w:rsidR="00F2003E" w:rsidRPr="00F005EA">
          <w:rPr>
            <w:rStyle w:val="Hyperlink"/>
            <w:noProof/>
          </w:rPr>
          <w:t>A.1.</w:t>
        </w:r>
        <w:r w:rsidR="00F2003E" w:rsidRPr="00E05076">
          <w:rPr>
            <w:rFonts w:asciiTheme="minorHAnsi" w:eastAsiaTheme="minorEastAsia" w:hAnsiTheme="minorHAnsi" w:cstheme="minorBidi"/>
            <w:noProof/>
          </w:rPr>
          <w:tab/>
        </w:r>
        <w:r w:rsidR="00F2003E" w:rsidRPr="00F005EA">
          <w:rPr>
            <w:rStyle w:val="Hyperlink"/>
            <w:noProof/>
          </w:rPr>
          <w:t>General.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_Toc22716768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74D43C3C" w14:textId="53A73105" w:rsidR="00F2003E" w:rsidRPr="00E05076" w:rsidRDefault="00C85434">
      <w:pPr>
        <w:pStyle w:val="TOC3"/>
        <w:rPr>
          <w:rFonts w:asciiTheme="minorHAnsi" w:eastAsiaTheme="minorEastAsia" w:hAnsiTheme="minorHAnsi" w:cstheme="minorBidi"/>
          <w:noProof/>
        </w:rPr>
      </w:pPr>
      <w:hyperlink w:anchor="_Toc22716769" w:history="1">
        <w:r w:rsidR="00F2003E" w:rsidRPr="00F005EA">
          <w:rPr>
            <w:rStyle w:val="Hyperlink"/>
            <w:noProof/>
          </w:rPr>
          <w:t>A.2.</w:t>
        </w:r>
        <w:r w:rsidR="00F2003E" w:rsidRPr="00E05076">
          <w:rPr>
            <w:rFonts w:asciiTheme="minorHAnsi" w:eastAsiaTheme="minorEastAsia" w:hAnsiTheme="minorHAnsi" w:cstheme="minorBidi"/>
            <w:noProof/>
          </w:rPr>
          <w:tab/>
        </w:r>
        <w:r w:rsidR="00F2003E" w:rsidRPr="00F005EA">
          <w:rPr>
            <w:rStyle w:val="Hyperlink"/>
            <w:noProof/>
          </w:rPr>
          <w:t>Additional Code Requirements.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_Toc22716769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0D17C2E2" w14:textId="2247554C" w:rsidR="00F2003E" w:rsidRPr="00E05076" w:rsidRDefault="00C85434">
      <w:pPr>
        <w:pStyle w:val="TOC2"/>
        <w:rPr>
          <w:rFonts w:asciiTheme="minorHAnsi" w:eastAsiaTheme="minorEastAsia" w:hAnsiTheme="minorHAnsi" w:cstheme="minorBidi"/>
          <w:b w:val="0"/>
          <w:noProof/>
        </w:rPr>
      </w:pPr>
      <w:hyperlink w:anchor="_Toc22716770" w:history="1">
        <w:r w:rsidR="00F2003E" w:rsidRPr="00F005EA">
          <w:rPr>
            <w:rStyle w:val="Hyperlink"/>
            <w:noProof/>
          </w:rPr>
          <w:t>S.</w:t>
        </w:r>
        <w:r w:rsidR="00F2003E" w:rsidRPr="00E05076">
          <w:rPr>
            <w:rFonts w:asciiTheme="minorHAnsi" w:eastAsiaTheme="minorEastAsia" w:hAnsiTheme="minorHAnsi" w:cstheme="minorBidi"/>
            <w:b w:val="0"/>
            <w:noProof/>
          </w:rPr>
          <w:tab/>
        </w:r>
        <w:r w:rsidR="00F2003E" w:rsidRPr="00F005EA">
          <w:rPr>
            <w:rStyle w:val="Hyperlink"/>
            <w:noProof/>
          </w:rPr>
          <w:t>Specifications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_Toc22716770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639C1FF5" w14:textId="081F3196" w:rsidR="00F2003E" w:rsidRPr="00E05076" w:rsidRDefault="00C85434">
      <w:pPr>
        <w:pStyle w:val="TOC3"/>
        <w:rPr>
          <w:rFonts w:asciiTheme="minorHAnsi" w:eastAsiaTheme="minorEastAsia" w:hAnsiTheme="minorHAnsi" w:cstheme="minorBidi"/>
          <w:noProof/>
        </w:rPr>
      </w:pPr>
      <w:hyperlink w:anchor="_Toc22716771" w:history="1">
        <w:r w:rsidR="00F2003E" w:rsidRPr="00F005EA">
          <w:rPr>
            <w:rStyle w:val="Hyperlink"/>
            <w:noProof/>
          </w:rPr>
          <w:t>S.1.</w:t>
        </w:r>
        <w:r w:rsidR="00F2003E" w:rsidRPr="00E05076">
          <w:rPr>
            <w:rFonts w:asciiTheme="minorHAnsi" w:eastAsiaTheme="minorEastAsia" w:hAnsiTheme="minorHAnsi" w:cstheme="minorBidi"/>
            <w:noProof/>
          </w:rPr>
          <w:tab/>
        </w:r>
        <w:r w:rsidR="00F2003E" w:rsidRPr="00F005EA">
          <w:rPr>
            <w:rStyle w:val="Hyperlink"/>
            <w:noProof/>
          </w:rPr>
          <w:t>Units.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_Toc22716771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7782DB42" w14:textId="266BAC9B" w:rsidR="00F2003E" w:rsidRPr="00E05076" w:rsidRDefault="00C85434">
      <w:pPr>
        <w:pStyle w:val="TOC3"/>
        <w:rPr>
          <w:rFonts w:asciiTheme="minorHAnsi" w:eastAsiaTheme="minorEastAsia" w:hAnsiTheme="minorHAnsi" w:cstheme="minorBidi"/>
          <w:noProof/>
        </w:rPr>
      </w:pPr>
      <w:hyperlink w:anchor="_Toc22716772" w:history="1">
        <w:r w:rsidR="00F2003E" w:rsidRPr="00F005EA">
          <w:rPr>
            <w:rStyle w:val="Hyperlink"/>
            <w:noProof/>
          </w:rPr>
          <w:t>S.2.</w:t>
        </w:r>
        <w:r w:rsidR="00F2003E" w:rsidRPr="00E05076">
          <w:rPr>
            <w:rFonts w:asciiTheme="minorHAnsi" w:eastAsiaTheme="minorEastAsia" w:hAnsiTheme="minorHAnsi" w:cstheme="minorBidi"/>
            <w:noProof/>
          </w:rPr>
          <w:tab/>
        </w:r>
        <w:r w:rsidR="00F2003E" w:rsidRPr="00F005EA">
          <w:rPr>
            <w:rStyle w:val="Hyperlink"/>
            <w:noProof/>
          </w:rPr>
          <w:t>Initial Interval.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_Toc22716772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72226A56" w14:textId="490BB445" w:rsidR="00F2003E" w:rsidRPr="00E05076" w:rsidRDefault="00C85434">
      <w:pPr>
        <w:pStyle w:val="TOC3"/>
        <w:rPr>
          <w:rFonts w:asciiTheme="minorHAnsi" w:eastAsiaTheme="minorEastAsia" w:hAnsiTheme="minorHAnsi" w:cstheme="minorBidi"/>
          <w:noProof/>
        </w:rPr>
      </w:pPr>
      <w:hyperlink w:anchor="_Toc22716773" w:history="1">
        <w:r w:rsidR="00F2003E" w:rsidRPr="00F005EA">
          <w:rPr>
            <w:rStyle w:val="Hyperlink"/>
            <w:noProof/>
          </w:rPr>
          <w:t>S.3.</w:t>
        </w:r>
        <w:r w:rsidR="00F2003E" w:rsidRPr="00E05076">
          <w:rPr>
            <w:rFonts w:asciiTheme="minorHAnsi" w:eastAsiaTheme="minorEastAsia" w:hAnsiTheme="minorHAnsi" w:cstheme="minorBidi"/>
            <w:noProof/>
          </w:rPr>
          <w:tab/>
        </w:r>
        <w:r w:rsidR="00F2003E" w:rsidRPr="00F005EA">
          <w:rPr>
            <w:rStyle w:val="Hyperlink"/>
            <w:noProof/>
          </w:rPr>
          <w:t>Shape.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_Toc22716773 \h </w:instrText>
        </w:r>
        <w:r w:rsidR="00F2003E" w:rsidRPr="00E71B46">
          <w:rPr>
            <w:noProof/>
            <w:webHidden/>
          </w:rPr>
        </w:r>
        <w:r w:rsidR="00F2003E" w:rsidRPr="00E71B46">
          <w:rPr>
            <w:noProof/>
            <w:webHidden/>
          </w:rPr>
          <w:fldChar w:fldCharType="separate"/>
        </w:r>
        <w:r>
          <w:rPr>
            <w:noProof/>
            <w:webHidden/>
          </w:rPr>
          <w:t>29</w:t>
        </w:r>
        <w:r w:rsidR="00F2003E" w:rsidRPr="00E71B46">
          <w:rPr>
            <w:noProof/>
            <w:webHidden/>
          </w:rPr>
          <w:fldChar w:fldCharType="end"/>
        </w:r>
      </w:hyperlink>
    </w:p>
    <w:p w14:paraId="2D564CB8" w14:textId="2CB3C6C2" w:rsidR="00F2003E" w:rsidRPr="00E05076" w:rsidRDefault="00C85434">
      <w:pPr>
        <w:pStyle w:val="TOC3"/>
        <w:rPr>
          <w:rFonts w:asciiTheme="minorHAnsi" w:eastAsiaTheme="minorEastAsia" w:hAnsiTheme="minorHAnsi" w:cstheme="minorBidi"/>
          <w:noProof/>
        </w:rPr>
      </w:pPr>
      <w:hyperlink w:anchor="_Toc22716774" w:history="1">
        <w:r w:rsidR="00F2003E" w:rsidRPr="00F005EA">
          <w:rPr>
            <w:rStyle w:val="Hyperlink"/>
            <w:noProof/>
          </w:rPr>
          <w:t>S.4.</w:t>
        </w:r>
        <w:r w:rsidR="00F2003E" w:rsidRPr="00E05076">
          <w:rPr>
            <w:rFonts w:asciiTheme="minorHAnsi" w:eastAsiaTheme="minorEastAsia" w:hAnsiTheme="minorHAnsi" w:cstheme="minorBidi"/>
            <w:noProof/>
          </w:rPr>
          <w:tab/>
        </w:r>
        <w:r w:rsidR="00F2003E" w:rsidRPr="00F005EA">
          <w:rPr>
            <w:rStyle w:val="Hyperlink"/>
            <w:noProof/>
          </w:rPr>
          <w:t>Material.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_Toc22716774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62CA02D6" w14:textId="3C85600F" w:rsidR="00F2003E" w:rsidRPr="00E05076" w:rsidRDefault="00C85434">
      <w:pPr>
        <w:pStyle w:val="TOC3"/>
        <w:rPr>
          <w:rFonts w:asciiTheme="minorHAnsi" w:eastAsiaTheme="minorEastAsia" w:hAnsiTheme="minorHAnsi" w:cstheme="minorBidi"/>
          <w:noProof/>
        </w:rPr>
      </w:pPr>
      <w:hyperlink w:anchor="_Toc22716775" w:history="1">
        <w:r w:rsidR="00F2003E" w:rsidRPr="00F005EA">
          <w:rPr>
            <w:rStyle w:val="Hyperlink"/>
            <w:noProof/>
          </w:rPr>
          <w:t>S.5.</w:t>
        </w:r>
        <w:r w:rsidR="00F2003E" w:rsidRPr="00E05076">
          <w:rPr>
            <w:rFonts w:asciiTheme="minorHAnsi" w:eastAsiaTheme="minorEastAsia" w:hAnsiTheme="minorHAnsi" w:cstheme="minorBidi"/>
            <w:noProof/>
          </w:rPr>
          <w:tab/>
        </w:r>
        <w:r w:rsidR="00F2003E" w:rsidRPr="00F005EA">
          <w:rPr>
            <w:rStyle w:val="Hyperlink"/>
            <w:noProof/>
          </w:rPr>
          <w:t>Dimensional Proportions.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_Toc22716775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7ADBBD55" w14:textId="4847500C" w:rsidR="00F2003E" w:rsidRPr="00E05076" w:rsidRDefault="00C85434">
      <w:pPr>
        <w:pStyle w:val="TOC4"/>
        <w:rPr>
          <w:rFonts w:asciiTheme="minorHAnsi" w:eastAsiaTheme="minorEastAsia" w:hAnsiTheme="minorHAnsi" w:cstheme="minorBidi"/>
          <w:noProof/>
        </w:rPr>
      </w:pPr>
      <w:hyperlink w:anchor="_Toc22716776" w:history="1">
        <w:r w:rsidR="00F2003E" w:rsidRPr="00F005EA">
          <w:rPr>
            <w:rStyle w:val="Hyperlink"/>
            <w:noProof/>
          </w:rPr>
          <w:t>S.5.1.</w:t>
        </w:r>
        <w:r w:rsidR="00F2003E" w:rsidRPr="00E05076">
          <w:rPr>
            <w:rFonts w:asciiTheme="minorHAnsi" w:eastAsiaTheme="minorEastAsia" w:hAnsiTheme="minorHAnsi" w:cstheme="minorBidi"/>
            <w:noProof/>
          </w:rPr>
          <w:tab/>
        </w:r>
        <w:r w:rsidR="00F2003E" w:rsidRPr="00F005EA">
          <w:rPr>
            <w:rStyle w:val="Hyperlink"/>
            <w:noProof/>
          </w:rPr>
          <w:t>On a Circular Conical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_Toc22716776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5AFB4DCE" w14:textId="341B1D0D" w:rsidR="00F2003E" w:rsidRPr="00E05076" w:rsidRDefault="00C85434">
      <w:pPr>
        <w:pStyle w:val="TOC4"/>
        <w:rPr>
          <w:rFonts w:asciiTheme="minorHAnsi" w:eastAsiaTheme="minorEastAsia" w:hAnsiTheme="minorHAnsi" w:cstheme="minorBidi"/>
          <w:noProof/>
        </w:rPr>
      </w:pPr>
      <w:hyperlink w:anchor="_Toc22716777" w:history="1">
        <w:r w:rsidR="00F2003E" w:rsidRPr="00F005EA">
          <w:rPr>
            <w:rStyle w:val="Hyperlink"/>
            <w:noProof/>
          </w:rPr>
          <w:t>S.5.2.</w:t>
        </w:r>
        <w:r w:rsidR="00F2003E" w:rsidRPr="00E05076">
          <w:rPr>
            <w:rFonts w:asciiTheme="minorHAnsi" w:eastAsiaTheme="minorEastAsia" w:hAnsiTheme="minorHAnsi" w:cstheme="minorBidi"/>
            <w:noProof/>
          </w:rPr>
          <w:tab/>
        </w:r>
        <w:r w:rsidR="00F2003E" w:rsidRPr="00F005EA">
          <w:rPr>
            <w:rStyle w:val="Hyperlink"/>
            <w:noProof/>
          </w:rPr>
          <w:t>On a Cylindrical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_Toc22716777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75E4AF46" w14:textId="311E96C3" w:rsidR="00F2003E" w:rsidRPr="00E05076" w:rsidRDefault="00C85434">
      <w:pPr>
        <w:pStyle w:val="TOC3"/>
        <w:rPr>
          <w:rFonts w:asciiTheme="minorHAnsi" w:eastAsiaTheme="minorEastAsia" w:hAnsiTheme="minorHAnsi" w:cstheme="minorBidi"/>
          <w:noProof/>
        </w:rPr>
      </w:pPr>
      <w:hyperlink w:anchor="_Toc22716778" w:history="1">
        <w:r w:rsidR="00F2003E" w:rsidRPr="00F005EA">
          <w:rPr>
            <w:rStyle w:val="Hyperlink"/>
            <w:noProof/>
          </w:rPr>
          <w:t>S.6.</w:t>
        </w:r>
        <w:r w:rsidR="00F2003E" w:rsidRPr="00E05076">
          <w:rPr>
            <w:rFonts w:asciiTheme="minorHAnsi" w:eastAsiaTheme="minorEastAsia" w:hAnsiTheme="minorHAnsi" w:cstheme="minorBidi"/>
            <w:noProof/>
          </w:rPr>
          <w:tab/>
        </w:r>
        <w:r w:rsidR="00F2003E" w:rsidRPr="00F005EA">
          <w:rPr>
            <w:rStyle w:val="Hyperlink"/>
            <w:noProof/>
          </w:rPr>
          <w:t>Base.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_Toc22716778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61250FA8" w14:textId="48672EAD" w:rsidR="00F2003E" w:rsidRPr="00E05076" w:rsidRDefault="00C85434">
      <w:pPr>
        <w:pStyle w:val="TOC3"/>
        <w:rPr>
          <w:rFonts w:asciiTheme="minorHAnsi" w:eastAsiaTheme="minorEastAsia" w:hAnsiTheme="minorHAnsi" w:cstheme="minorBidi"/>
          <w:noProof/>
        </w:rPr>
      </w:pPr>
      <w:hyperlink w:anchor="_Toc22716779" w:history="1">
        <w:r w:rsidR="00F2003E" w:rsidRPr="00F005EA">
          <w:rPr>
            <w:rStyle w:val="Hyperlink"/>
            <w:noProof/>
          </w:rPr>
          <w:t>S.7.</w:t>
        </w:r>
        <w:r w:rsidR="00F2003E" w:rsidRPr="00E05076">
          <w:rPr>
            <w:rFonts w:asciiTheme="minorHAnsi" w:eastAsiaTheme="minorEastAsia" w:hAnsiTheme="minorHAnsi" w:cstheme="minorBidi"/>
            <w:noProof/>
          </w:rPr>
          <w:tab/>
        </w:r>
        <w:r w:rsidR="00F2003E" w:rsidRPr="00F005EA">
          <w:rPr>
            <w:rStyle w:val="Hyperlink"/>
            <w:noProof/>
          </w:rPr>
          <w:t>Design of Graduations.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_Toc22716779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65D68A5A" w14:textId="10A8C87A" w:rsidR="00F2003E" w:rsidRPr="00E05076" w:rsidRDefault="00C85434">
      <w:pPr>
        <w:pStyle w:val="TOC4"/>
        <w:rPr>
          <w:rFonts w:asciiTheme="minorHAnsi" w:eastAsiaTheme="minorEastAsia" w:hAnsiTheme="minorHAnsi" w:cstheme="minorBidi"/>
          <w:noProof/>
        </w:rPr>
      </w:pPr>
      <w:hyperlink w:anchor="_Toc22716780" w:history="1">
        <w:r w:rsidR="00F2003E" w:rsidRPr="00F005EA">
          <w:rPr>
            <w:rStyle w:val="Hyperlink"/>
            <w:noProof/>
          </w:rPr>
          <w:t>S.7.1.</w:t>
        </w:r>
        <w:r w:rsidR="00F2003E" w:rsidRPr="00E05076">
          <w:rPr>
            <w:rFonts w:asciiTheme="minorHAnsi" w:eastAsiaTheme="minorEastAsia" w:hAnsiTheme="minorHAnsi" w:cstheme="minorBidi"/>
            <w:noProof/>
          </w:rPr>
          <w:tab/>
        </w:r>
        <w:r w:rsidR="00F2003E" w:rsidRPr="00F005EA">
          <w:rPr>
            <w:rStyle w:val="Hyperlink"/>
            <w:noProof/>
          </w:rPr>
          <w:t>General.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_Toc22716780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7286953B" w14:textId="76ECDA01" w:rsidR="00F2003E" w:rsidRPr="00E05076" w:rsidRDefault="00C85434">
      <w:pPr>
        <w:pStyle w:val="TOC4"/>
        <w:rPr>
          <w:rFonts w:asciiTheme="minorHAnsi" w:eastAsiaTheme="minorEastAsia" w:hAnsiTheme="minorHAnsi" w:cstheme="minorBidi"/>
          <w:noProof/>
        </w:rPr>
      </w:pPr>
      <w:hyperlink w:anchor="_Toc22716781" w:history="1">
        <w:r w:rsidR="00F2003E" w:rsidRPr="00F005EA">
          <w:rPr>
            <w:rStyle w:val="Hyperlink"/>
            <w:noProof/>
          </w:rPr>
          <w:t>S.7.2.</w:t>
        </w:r>
        <w:r w:rsidR="00F2003E" w:rsidRPr="00E05076">
          <w:rPr>
            <w:rFonts w:asciiTheme="minorHAnsi" w:eastAsiaTheme="minorEastAsia" w:hAnsiTheme="minorHAnsi" w:cstheme="minorBidi"/>
            <w:noProof/>
          </w:rPr>
          <w:tab/>
        </w:r>
        <w:r w:rsidR="00F2003E" w:rsidRPr="00F005EA">
          <w:rPr>
            <w:rStyle w:val="Hyperlink"/>
            <w:noProof/>
          </w:rPr>
          <w:t>On a Single-Scale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_Toc22716781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3017DFE9" w14:textId="41B0AFE0" w:rsidR="00F2003E" w:rsidRPr="00E05076" w:rsidRDefault="00C85434">
      <w:pPr>
        <w:pStyle w:val="TOC4"/>
        <w:rPr>
          <w:rFonts w:asciiTheme="minorHAnsi" w:eastAsiaTheme="minorEastAsia" w:hAnsiTheme="minorHAnsi" w:cstheme="minorBidi"/>
          <w:noProof/>
        </w:rPr>
      </w:pPr>
      <w:hyperlink w:anchor="_Toc22716782" w:history="1">
        <w:r w:rsidR="00F2003E" w:rsidRPr="00F005EA">
          <w:rPr>
            <w:rStyle w:val="Hyperlink"/>
            <w:noProof/>
          </w:rPr>
          <w:t>S.7.3.</w:t>
        </w:r>
        <w:r w:rsidR="00F2003E" w:rsidRPr="00E05076">
          <w:rPr>
            <w:rFonts w:asciiTheme="minorHAnsi" w:eastAsiaTheme="minorEastAsia" w:hAnsiTheme="minorHAnsi" w:cstheme="minorBidi"/>
            <w:noProof/>
          </w:rPr>
          <w:tab/>
        </w:r>
        <w:r w:rsidR="00F2003E" w:rsidRPr="00F005EA">
          <w:rPr>
            <w:rStyle w:val="Hyperlink"/>
            <w:noProof/>
          </w:rPr>
          <w:t>On a Double-Scale or a Duplex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_Toc22716782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1EF5C1A4" w14:textId="76474410" w:rsidR="00F2003E" w:rsidRPr="00E05076" w:rsidRDefault="00C85434">
      <w:pPr>
        <w:pStyle w:val="TOC3"/>
        <w:rPr>
          <w:rFonts w:asciiTheme="minorHAnsi" w:eastAsiaTheme="minorEastAsia" w:hAnsiTheme="minorHAnsi" w:cstheme="minorBidi"/>
          <w:noProof/>
        </w:rPr>
      </w:pPr>
      <w:hyperlink w:anchor="_Toc22716783" w:history="1">
        <w:r w:rsidR="00F2003E" w:rsidRPr="00F005EA">
          <w:rPr>
            <w:rStyle w:val="Hyperlink"/>
            <w:noProof/>
          </w:rPr>
          <w:t>S.8.</w:t>
        </w:r>
        <w:r w:rsidR="00F2003E" w:rsidRPr="00E05076">
          <w:rPr>
            <w:rFonts w:asciiTheme="minorHAnsi" w:eastAsiaTheme="minorEastAsia" w:hAnsiTheme="minorHAnsi" w:cstheme="minorBidi"/>
            <w:noProof/>
          </w:rPr>
          <w:tab/>
        </w:r>
        <w:r w:rsidR="00F2003E" w:rsidRPr="00F005EA">
          <w:rPr>
            <w:rStyle w:val="Hyperlink"/>
            <w:noProof/>
          </w:rPr>
          <w:t>Basis of Graduation.</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_Toc22716783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55127BCE" w14:textId="6C5FC653" w:rsidR="00F2003E" w:rsidRPr="00E05076" w:rsidRDefault="00C85434">
      <w:pPr>
        <w:pStyle w:val="TOC3"/>
        <w:rPr>
          <w:rFonts w:asciiTheme="minorHAnsi" w:eastAsiaTheme="minorEastAsia" w:hAnsiTheme="minorHAnsi" w:cstheme="minorBidi"/>
          <w:noProof/>
        </w:rPr>
      </w:pPr>
      <w:hyperlink w:anchor="_Toc22716784" w:history="1">
        <w:r w:rsidR="00F2003E" w:rsidRPr="00F005EA">
          <w:rPr>
            <w:rStyle w:val="Hyperlink"/>
            <w:noProof/>
          </w:rPr>
          <w:t>S.9.</w:t>
        </w:r>
        <w:r w:rsidR="00F2003E" w:rsidRPr="00E05076">
          <w:rPr>
            <w:rFonts w:asciiTheme="minorHAnsi" w:eastAsiaTheme="minorEastAsia" w:hAnsiTheme="minorHAnsi" w:cstheme="minorBidi"/>
            <w:noProof/>
          </w:rPr>
          <w:tab/>
        </w:r>
        <w:r w:rsidR="00F2003E" w:rsidRPr="00F005EA">
          <w:rPr>
            <w:rStyle w:val="Hyperlink"/>
            <w:noProof/>
          </w:rPr>
          <w:t>Marking Requirements.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_Toc22716784 \h </w:instrText>
        </w:r>
        <w:r w:rsidR="00F2003E" w:rsidRPr="00E71B46">
          <w:rPr>
            <w:noProof/>
            <w:webHidden/>
          </w:rPr>
        </w:r>
        <w:r w:rsidR="00F2003E" w:rsidRPr="00E71B46">
          <w:rPr>
            <w:noProof/>
            <w:webHidden/>
          </w:rPr>
          <w:fldChar w:fldCharType="separate"/>
        </w:r>
        <w:r>
          <w:rPr>
            <w:noProof/>
            <w:webHidden/>
          </w:rPr>
          <w:t>30</w:t>
        </w:r>
        <w:r w:rsidR="00F2003E" w:rsidRPr="00E71B46">
          <w:rPr>
            <w:noProof/>
            <w:webHidden/>
          </w:rPr>
          <w:fldChar w:fldCharType="end"/>
        </w:r>
      </w:hyperlink>
    </w:p>
    <w:p w14:paraId="412475C3" w14:textId="3C7EA717" w:rsidR="00F2003E" w:rsidRPr="00E05076" w:rsidRDefault="00C85434">
      <w:pPr>
        <w:pStyle w:val="TOC2"/>
        <w:rPr>
          <w:rFonts w:asciiTheme="minorHAnsi" w:eastAsiaTheme="minorEastAsia" w:hAnsiTheme="minorHAnsi" w:cstheme="minorBidi"/>
          <w:b w:val="0"/>
          <w:noProof/>
        </w:rPr>
      </w:pPr>
      <w:hyperlink w:anchor="_Toc22716785" w:history="1">
        <w:r w:rsidR="00F2003E" w:rsidRPr="00F005EA">
          <w:rPr>
            <w:rStyle w:val="Hyperlink"/>
            <w:noProof/>
          </w:rPr>
          <w:t>N.</w:t>
        </w:r>
        <w:r w:rsidR="00F2003E" w:rsidRPr="00E05076">
          <w:rPr>
            <w:rFonts w:asciiTheme="minorHAnsi" w:eastAsiaTheme="minorEastAsia" w:hAnsiTheme="minorHAnsi" w:cstheme="minorBidi"/>
            <w:b w:val="0"/>
            <w:noProof/>
          </w:rPr>
          <w:tab/>
        </w:r>
        <w:r w:rsidR="00F2003E" w:rsidRPr="00F005EA">
          <w:rPr>
            <w:rStyle w:val="Hyperlink"/>
            <w:noProof/>
          </w:rPr>
          <w:t>Notes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_Toc22716785 \h </w:instrText>
        </w:r>
        <w:r w:rsidR="00F2003E" w:rsidRPr="00E71B46">
          <w:rPr>
            <w:noProof/>
            <w:webHidden/>
          </w:rPr>
        </w:r>
        <w:r w:rsidR="00F2003E" w:rsidRPr="00E71B46">
          <w:rPr>
            <w:noProof/>
            <w:webHidden/>
          </w:rPr>
          <w:fldChar w:fldCharType="separate"/>
        </w:r>
        <w:r>
          <w:rPr>
            <w:noProof/>
            <w:webHidden/>
          </w:rPr>
          <w:t>31</w:t>
        </w:r>
        <w:r w:rsidR="00F2003E" w:rsidRPr="00E71B46">
          <w:rPr>
            <w:noProof/>
            <w:webHidden/>
          </w:rPr>
          <w:fldChar w:fldCharType="end"/>
        </w:r>
      </w:hyperlink>
    </w:p>
    <w:p w14:paraId="2EC69135" w14:textId="740FB5D3" w:rsidR="00F2003E" w:rsidRPr="00E05076" w:rsidRDefault="00C85434">
      <w:pPr>
        <w:pStyle w:val="TOC3"/>
        <w:rPr>
          <w:rFonts w:asciiTheme="minorHAnsi" w:eastAsiaTheme="minorEastAsia" w:hAnsiTheme="minorHAnsi" w:cstheme="minorBidi"/>
          <w:noProof/>
        </w:rPr>
      </w:pPr>
      <w:hyperlink w:anchor="_Toc22716786" w:history="1">
        <w:r w:rsidR="00F2003E" w:rsidRPr="00F005EA">
          <w:rPr>
            <w:rStyle w:val="Hyperlink"/>
            <w:noProof/>
          </w:rPr>
          <w:t>N.1.</w:t>
        </w:r>
        <w:r w:rsidR="00F2003E" w:rsidRPr="00E05076">
          <w:rPr>
            <w:rFonts w:asciiTheme="minorHAnsi" w:eastAsiaTheme="minorEastAsia" w:hAnsiTheme="minorHAnsi" w:cstheme="minorBidi"/>
            <w:noProof/>
          </w:rPr>
          <w:tab/>
        </w:r>
        <w:r w:rsidR="00F2003E" w:rsidRPr="00F005EA">
          <w:rPr>
            <w:rStyle w:val="Hyperlink"/>
            <w:noProof/>
          </w:rPr>
          <w:t>Test Liquid.</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_Toc22716786 \h </w:instrText>
        </w:r>
        <w:r w:rsidR="00F2003E" w:rsidRPr="00E71B46">
          <w:rPr>
            <w:noProof/>
            <w:webHidden/>
          </w:rPr>
        </w:r>
        <w:r w:rsidR="00F2003E" w:rsidRPr="00E71B46">
          <w:rPr>
            <w:noProof/>
            <w:webHidden/>
          </w:rPr>
          <w:fldChar w:fldCharType="separate"/>
        </w:r>
        <w:r>
          <w:rPr>
            <w:noProof/>
            <w:webHidden/>
          </w:rPr>
          <w:t>31</w:t>
        </w:r>
        <w:r w:rsidR="00F2003E" w:rsidRPr="00E71B46">
          <w:rPr>
            <w:noProof/>
            <w:webHidden/>
          </w:rPr>
          <w:fldChar w:fldCharType="end"/>
        </w:r>
      </w:hyperlink>
    </w:p>
    <w:p w14:paraId="12BD7027" w14:textId="5E7C7E57" w:rsidR="00F2003E" w:rsidRPr="00E05076" w:rsidRDefault="00C85434">
      <w:pPr>
        <w:pStyle w:val="TOC3"/>
        <w:rPr>
          <w:rFonts w:asciiTheme="minorHAnsi" w:eastAsiaTheme="minorEastAsia" w:hAnsiTheme="minorHAnsi" w:cstheme="minorBidi"/>
          <w:noProof/>
        </w:rPr>
      </w:pPr>
      <w:hyperlink w:anchor="_Toc22716787" w:history="1">
        <w:r w:rsidR="00F2003E" w:rsidRPr="00F005EA">
          <w:rPr>
            <w:rStyle w:val="Hyperlink"/>
            <w:noProof/>
          </w:rPr>
          <w:t>N.2.</w:t>
        </w:r>
        <w:r w:rsidR="00F2003E" w:rsidRPr="00E05076">
          <w:rPr>
            <w:rFonts w:asciiTheme="minorHAnsi" w:eastAsiaTheme="minorEastAsia" w:hAnsiTheme="minorHAnsi" w:cstheme="minorBidi"/>
            <w:noProof/>
          </w:rPr>
          <w:tab/>
        </w:r>
        <w:r w:rsidR="00F2003E" w:rsidRPr="00F005EA">
          <w:rPr>
            <w:rStyle w:val="Hyperlink"/>
            <w:noProof/>
          </w:rPr>
          <w:t>Temperature Control.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_Toc22716787 \h </w:instrText>
        </w:r>
        <w:r w:rsidR="00F2003E" w:rsidRPr="00E71B46">
          <w:rPr>
            <w:noProof/>
            <w:webHidden/>
          </w:rPr>
        </w:r>
        <w:r w:rsidR="00F2003E" w:rsidRPr="00E71B46">
          <w:rPr>
            <w:noProof/>
            <w:webHidden/>
          </w:rPr>
          <w:fldChar w:fldCharType="separate"/>
        </w:r>
        <w:r>
          <w:rPr>
            <w:noProof/>
            <w:webHidden/>
          </w:rPr>
          <w:t>31</w:t>
        </w:r>
        <w:r w:rsidR="00F2003E" w:rsidRPr="00E71B46">
          <w:rPr>
            <w:noProof/>
            <w:webHidden/>
          </w:rPr>
          <w:fldChar w:fldCharType="end"/>
        </w:r>
      </w:hyperlink>
    </w:p>
    <w:p w14:paraId="0884501A" w14:textId="687D4F3E" w:rsidR="00F2003E" w:rsidRPr="00E05076" w:rsidRDefault="00C85434">
      <w:pPr>
        <w:pStyle w:val="TOC2"/>
        <w:rPr>
          <w:rFonts w:asciiTheme="minorHAnsi" w:eastAsiaTheme="minorEastAsia" w:hAnsiTheme="minorHAnsi" w:cstheme="minorBidi"/>
          <w:b w:val="0"/>
          <w:noProof/>
        </w:rPr>
      </w:pPr>
      <w:hyperlink w:anchor="_Toc22716788" w:history="1">
        <w:r w:rsidR="00F2003E" w:rsidRPr="00F005EA">
          <w:rPr>
            <w:rStyle w:val="Hyperlink"/>
            <w:noProof/>
          </w:rPr>
          <w:t>T.</w:t>
        </w:r>
        <w:r w:rsidR="00F2003E" w:rsidRPr="00E05076">
          <w:rPr>
            <w:rFonts w:asciiTheme="minorHAnsi" w:eastAsiaTheme="minorEastAsia" w:hAnsiTheme="minorHAnsi" w:cstheme="minorBidi"/>
            <w:b w:val="0"/>
            <w:noProof/>
          </w:rPr>
          <w:tab/>
        </w:r>
        <w:r w:rsidR="00F2003E" w:rsidRPr="00F005EA">
          <w:rPr>
            <w:rStyle w:val="Hyperlink"/>
            <w:noProof/>
          </w:rPr>
          <w:t>Tolerances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_Toc22716788 \h </w:instrText>
        </w:r>
        <w:r w:rsidR="00F2003E" w:rsidRPr="00E71B46">
          <w:rPr>
            <w:noProof/>
            <w:webHidden/>
          </w:rPr>
        </w:r>
        <w:r w:rsidR="00F2003E" w:rsidRPr="00E71B46">
          <w:rPr>
            <w:noProof/>
            <w:webHidden/>
          </w:rPr>
          <w:fldChar w:fldCharType="separate"/>
        </w:r>
        <w:r>
          <w:rPr>
            <w:noProof/>
            <w:webHidden/>
          </w:rPr>
          <w:t>31</w:t>
        </w:r>
        <w:r w:rsidR="00F2003E" w:rsidRPr="00E71B46">
          <w:rPr>
            <w:noProof/>
            <w:webHidden/>
          </w:rPr>
          <w:fldChar w:fldCharType="end"/>
        </w:r>
      </w:hyperlink>
    </w:p>
    <w:p w14:paraId="5701B74E" w14:textId="4024780B" w:rsidR="00F2003E" w:rsidRPr="00E05076" w:rsidRDefault="00C85434">
      <w:pPr>
        <w:pStyle w:val="TOC3"/>
        <w:rPr>
          <w:rFonts w:asciiTheme="minorHAnsi" w:eastAsiaTheme="minorEastAsia" w:hAnsiTheme="minorHAnsi" w:cstheme="minorBidi"/>
          <w:noProof/>
        </w:rPr>
      </w:pPr>
      <w:hyperlink w:anchor="_Toc22716789" w:history="1">
        <w:r w:rsidR="00F2003E" w:rsidRPr="00F005EA">
          <w:rPr>
            <w:rStyle w:val="Hyperlink"/>
            <w:noProof/>
          </w:rPr>
          <w:t>T.1. Tolerance Values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_Toc22716789 \h </w:instrText>
        </w:r>
        <w:r w:rsidR="00F2003E" w:rsidRPr="00E71B46">
          <w:rPr>
            <w:noProof/>
            <w:webHidden/>
          </w:rPr>
        </w:r>
        <w:r w:rsidR="00F2003E" w:rsidRPr="00E71B46">
          <w:rPr>
            <w:noProof/>
            <w:webHidden/>
          </w:rPr>
          <w:fldChar w:fldCharType="separate"/>
        </w:r>
        <w:r>
          <w:rPr>
            <w:noProof/>
            <w:webHidden/>
          </w:rPr>
          <w:t>31</w:t>
        </w:r>
        <w:r w:rsidR="00F2003E" w:rsidRPr="00E71B46">
          <w:rPr>
            <w:noProof/>
            <w:webHidden/>
          </w:rPr>
          <w:fldChar w:fldCharType="end"/>
        </w:r>
      </w:hyperlink>
    </w:p>
    <w:p w14:paraId="77E21E93" w14:textId="77777777" w:rsidR="00DD5E78" w:rsidRPr="00A81823" w:rsidRDefault="00E578BD">
      <w:r w:rsidRPr="00E05076">
        <w:rPr>
          <w:b/>
        </w:rPr>
        <w:fldChar w:fldCharType="end"/>
      </w:r>
      <w:bookmarkEnd w:id="2"/>
      <w:r w:rsidR="00DD5E78" w:rsidRPr="00A81823">
        <w:br w:type="page"/>
      </w:r>
    </w:p>
    <w:p w14:paraId="38BBD52E" w14:textId="77777777" w:rsidR="00DD5E78" w:rsidRPr="00A81823" w:rsidRDefault="00DD5E78"/>
    <w:p w14:paraId="18EE0F38" w14:textId="77777777" w:rsidR="00DD5E78" w:rsidRPr="00A81823" w:rsidRDefault="00DD5E78" w:rsidP="00E66E4E">
      <w:pPr>
        <w:spacing w:before="4060"/>
        <w:jc w:val="center"/>
      </w:pPr>
      <w:bookmarkStart w:id="3" w:name="_GingerSentBM_3639_0"/>
      <w:r w:rsidRPr="00A81823">
        <w:t>THIS PAGE INTENTIONALLY LEFT BLANK</w:t>
      </w:r>
      <w:bookmarkEnd w:id="3"/>
    </w:p>
    <w:p w14:paraId="7FCA9215" w14:textId="77777777" w:rsidR="00DD5E78" w:rsidRPr="001A26BC" w:rsidRDefault="00DD5E78" w:rsidP="00AD5F66">
      <w:pPr>
        <w:pStyle w:val="Heading1"/>
      </w:pPr>
      <w:r w:rsidRPr="00A81823">
        <w:br w:type="page"/>
      </w:r>
      <w:bookmarkStart w:id="4" w:name="_GingerSentBM_3640_0"/>
      <w:bookmarkStart w:id="5" w:name="_Toc22716766"/>
      <w:r w:rsidRPr="001A26BC">
        <w:lastRenderedPageBreak/>
        <w:t>Section 4.44.</w:t>
      </w:r>
      <w:bookmarkEnd w:id="4"/>
      <w:r w:rsidRPr="001A26BC">
        <w:t xml:space="preserve"> </w:t>
      </w:r>
      <w:bookmarkStart w:id="6" w:name="_GingerSentBM_3641_0"/>
      <w:r w:rsidRPr="001A26BC">
        <w:t xml:space="preserve"> Graduates</w:t>
      </w:r>
      <w:bookmarkEnd w:id="5"/>
      <w:bookmarkEnd w:id="6"/>
    </w:p>
    <w:p w14:paraId="19533F6B" w14:textId="77777777" w:rsidR="00DD5E78" w:rsidRPr="00A81823" w:rsidRDefault="00DD5E78" w:rsidP="00ED7031">
      <w:pPr>
        <w:pStyle w:val="Heading2"/>
        <w:spacing w:after="240"/>
      </w:pPr>
      <w:bookmarkStart w:id="7" w:name="_GingerSentBM_3642_0"/>
      <w:bookmarkStart w:id="8" w:name="_Toc22716767"/>
      <w:r w:rsidRPr="00A81823">
        <w:t>A.</w:t>
      </w:r>
      <w:bookmarkEnd w:id="7"/>
      <w:r w:rsidRPr="00A81823">
        <w:tab/>
      </w:r>
      <w:bookmarkStart w:id="9" w:name="_GingerSentBM_3643_0"/>
      <w:r w:rsidRPr="00A81823">
        <w:t>Application</w:t>
      </w:r>
      <w:bookmarkEnd w:id="8"/>
      <w:bookmarkEnd w:id="9"/>
    </w:p>
    <w:p w14:paraId="05E07F29" w14:textId="6BFC5C48" w:rsidR="00EE6D98" w:rsidRPr="00EE6D98" w:rsidRDefault="00DD5E78" w:rsidP="00EE6D98">
      <w:pPr>
        <w:pStyle w:val="Heading3"/>
        <w:rPr>
          <w:vanish/>
          <w:specVanish/>
        </w:rPr>
      </w:pPr>
      <w:bookmarkStart w:id="10" w:name="_GingerSentBM_3644_0"/>
      <w:bookmarkStart w:id="11" w:name="_Toc22716768"/>
      <w:r w:rsidRPr="00EE6D98">
        <w:t>A.1</w:t>
      </w:r>
      <w:bookmarkEnd w:id="10"/>
      <w:r w:rsidR="001A26BC">
        <w:t>. </w:t>
      </w:r>
      <w:bookmarkStart w:id="12" w:name="_GingerSentBM_3645_0"/>
      <w:r w:rsidR="00FE30C3" w:rsidRPr="00EE6D98">
        <w:t>General.</w:t>
      </w:r>
      <w:bookmarkEnd w:id="11"/>
      <w:bookmarkEnd w:id="12"/>
    </w:p>
    <w:p w14:paraId="29B4B53A" w14:textId="13718AA4" w:rsidR="00DD5E78" w:rsidRPr="00A81823" w:rsidRDefault="00FE30C3" w:rsidP="00ED7031">
      <w:pPr>
        <w:keepNext/>
        <w:tabs>
          <w:tab w:val="left" w:pos="540"/>
        </w:tabs>
        <w:spacing w:after="240"/>
        <w:jc w:val="both"/>
      </w:pPr>
      <w:r w:rsidRPr="00A81823">
        <w:t xml:space="preserve"> </w:t>
      </w:r>
      <w:bookmarkStart w:id="13" w:name="_GingerSentBM_3646_1"/>
      <w:r w:rsidRPr="00A81823">
        <w:t>– This</w:t>
      </w:r>
      <w:r w:rsidR="00DD5E78" w:rsidRPr="00A81823">
        <w:t xml:space="preserve"> code applies to </w:t>
      </w:r>
      <w:bookmarkStart w:id="14" w:name="_GingerWordBM_279_0"/>
      <w:r w:rsidR="00DD5E78" w:rsidRPr="00A70ED5">
        <w:t>subdivided</w:t>
      </w:r>
      <w:bookmarkEnd w:id="14"/>
      <w:r w:rsidR="00DD5E78" w:rsidRPr="000A41E1">
        <w:t xml:space="preserve"> </w:t>
      </w:r>
      <w:r w:rsidR="00DD5E78" w:rsidRPr="00A81823">
        <w:t>glass measures of capacity, either cylindrical or conical in shape.</w:t>
      </w:r>
      <w:bookmarkEnd w:id="13"/>
    </w:p>
    <w:p w14:paraId="629F2048" w14:textId="34530135" w:rsidR="00EE6D98" w:rsidRPr="00EE6D98" w:rsidRDefault="00DD5E78" w:rsidP="00EE6D98">
      <w:pPr>
        <w:pStyle w:val="Heading3"/>
        <w:rPr>
          <w:vanish/>
          <w:specVanish/>
        </w:rPr>
      </w:pPr>
      <w:bookmarkStart w:id="15" w:name="_GingerSentBM_3647_0"/>
      <w:bookmarkStart w:id="16" w:name="_Toc22716769"/>
      <w:r w:rsidRPr="00EE6D98">
        <w:t>A.2</w:t>
      </w:r>
      <w:bookmarkEnd w:id="15"/>
      <w:r w:rsidR="001A26BC">
        <w:t>. </w:t>
      </w:r>
      <w:bookmarkStart w:id="17" w:name="_GingerSentBM_3648_0"/>
      <w:r w:rsidR="00FE30C3" w:rsidRPr="00EE6D98">
        <w:t>Additional Code Requirements.</w:t>
      </w:r>
      <w:bookmarkEnd w:id="16"/>
      <w:bookmarkEnd w:id="17"/>
    </w:p>
    <w:p w14:paraId="1499453E" w14:textId="7014A231" w:rsidR="00DD5E78" w:rsidRPr="00A81823" w:rsidRDefault="00FE30C3" w:rsidP="00ED7031">
      <w:pPr>
        <w:tabs>
          <w:tab w:val="left" w:pos="540"/>
        </w:tabs>
        <w:spacing w:after="240"/>
        <w:jc w:val="both"/>
      </w:pPr>
      <w:r w:rsidRPr="00A81823">
        <w:t xml:space="preserve"> </w:t>
      </w:r>
      <w:bookmarkStart w:id="18" w:name="_GingerSentBM_3649_0"/>
      <w:r w:rsidRPr="00A81823">
        <w:t>– In addition to the requirements of this code, Graduates shall meet the requirements of Section 1.10</w:t>
      </w:r>
      <w:r w:rsidR="00DD5E78" w:rsidRPr="00A81823">
        <w:t>.</w:t>
      </w:r>
      <w:bookmarkEnd w:id="18"/>
      <w:r w:rsidR="00DD5E78" w:rsidRPr="00A81823">
        <w:t xml:space="preserve"> </w:t>
      </w:r>
      <w:bookmarkStart w:id="19" w:name="_GingerSentBM_3650_0"/>
      <w:r w:rsidR="00DD5E78" w:rsidRPr="00A81823">
        <w:t>General Code</w:t>
      </w:r>
      <w:r w:rsidRPr="00A81823">
        <w:t>.</w:t>
      </w:r>
      <w:bookmarkEnd w:id="19"/>
    </w:p>
    <w:p w14:paraId="570226D3" w14:textId="210B3087" w:rsidR="00DD5E78" w:rsidRPr="00A81823" w:rsidRDefault="00DD5E78" w:rsidP="00ED7031">
      <w:pPr>
        <w:pStyle w:val="Heading2"/>
        <w:spacing w:after="240"/>
      </w:pPr>
      <w:bookmarkStart w:id="20" w:name="_GingerSentBM_3651_0"/>
      <w:bookmarkStart w:id="21" w:name="_Toc22716770"/>
      <w:r w:rsidRPr="00A81823">
        <w:t>S</w:t>
      </w:r>
      <w:bookmarkEnd w:id="20"/>
      <w:r w:rsidR="001A26BC">
        <w:t>. </w:t>
      </w:r>
      <w:bookmarkStart w:id="22" w:name="_GingerSentBM_3652_0"/>
      <w:r w:rsidRPr="00A81823">
        <w:t>Specifications</w:t>
      </w:r>
      <w:bookmarkEnd w:id="21"/>
      <w:bookmarkEnd w:id="22"/>
    </w:p>
    <w:p w14:paraId="2C6BB954" w14:textId="5DC0A4B2" w:rsidR="00EE6D98" w:rsidRPr="00EE6D98" w:rsidRDefault="00DD5E78" w:rsidP="00EE6D98">
      <w:pPr>
        <w:pStyle w:val="Heading3"/>
        <w:rPr>
          <w:vanish/>
          <w:specVanish/>
        </w:rPr>
      </w:pPr>
      <w:bookmarkStart w:id="23" w:name="_GingerSentBM_3653_0"/>
      <w:bookmarkStart w:id="24" w:name="_Toc22716771"/>
      <w:r w:rsidRPr="00EE6D98">
        <w:t>S.1</w:t>
      </w:r>
      <w:bookmarkEnd w:id="23"/>
      <w:r w:rsidR="001A26BC">
        <w:t>. </w:t>
      </w:r>
      <w:bookmarkStart w:id="25" w:name="_GingerSentBM_3654_0"/>
      <w:r w:rsidRPr="00EE6D98">
        <w:t>Units.</w:t>
      </w:r>
      <w:bookmarkEnd w:id="24"/>
      <w:bookmarkEnd w:id="25"/>
    </w:p>
    <w:p w14:paraId="08985B8D" w14:textId="2D36DA91" w:rsidR="00DD5E78" w:rsidRPr="00A81823" w:rsidRDefault="00DD5E78" w:rsidP="00ED7031">
      <w:pPr>
        <w:tabs>
          <w:tab w:val="left" w:pos="540"/>
        </w:tabs>
        <w:spacing w:after="240"/>
        <w:jc w:val="both"/>
      </w:pPr>
      <w:r w:rsidRPr="00A81823">
        <w:t xml:space="preserve"> </w:t>
      </w:r>
      <w:bookmarkStart w:id="26" w:name="_GingerSentBM_3655_1"/>
      <w:r w:rsidRPr="00A81823">
        <w:t xml:space="preserve">– Nominal capacities, graduation ranges, values of </w:t>
      </w:r>
      <w:bookmarkStart w:id="27" w:name="_GingerWordBM_280_0"/>
      <w:r w:rsidRPr="00A70ED5">
        <w:rPr>
          <w:u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14:paraId="18D7150B" w14:textId="77777777" w:rsidTr="00BC56EE">
        <w:trPr>
          <w:cantSplit/>
          <w:trHeight w:val="144"/>
          <w:tblHeader/>
          <w:jc w:val="center"/>
        </w:trPr>
        <w:tc>
          <w:tcPr>
            <w:tcW w:w="9482" w:type="dxa"/>
            <w:gridSpan w:val="6"/>
            <w:tcBorders>
              <w:top w:val="double" w:sz="4" w:space="0" w:color="auto"/>
              <w:left w:val="double" w:sz="4" w:space="0" w:color="auto"/>
              <w:bottom w:val="double" w:sz="4" w:space="0" w:color="auto"/>
              <w:right w:val="double" w:sz="4" w:space="0" w:color="auto"/>
            </w:tcBorders>
            <w:vAlign w:val="center"/>
          </w:tcPr>
          <w:p w14:paraId="57FCDD1B" w14:textId="77777777" w:rsidR="00DD5E78" w:rsidRPr="00A81823" w:rsidRDefault="00DD5E78" w:rsidP="000F1EF1">
            <w:pPr>
              <w:jc w:val="center"/>
              <w:rPr>
                <w:b/>
                <w:bCs/>
              </w:rPr>
            </w:pPr>
            <w:bookmarkStart w:id="29" w:name="_GingerSentBM_3657_0"/>
            <w:r w:rsidRPr="00A81823">
              <w:rPr>
                <w:b/>
                <w:bCs/>
              </w:rPr>
              <w:t>Table 1.</w:t>
            </w:r>
            <w:bookmarkEnd w:id="29"/>
          </w:p>
          <w:p w14:paraId="1ABB2715" w14:textId="77777777" w:rsidR="00DD5E78" w:rsidRPr="00A81823" w:rsidRDefault="00DD5E78" w:rsidP="000F1EF1">
            <w:pPr>
              <w:jc w:val="center"/>
              <w:rPr>
                <w:szCs w:val="24"/>
              </w:rPr>
            </w:pPr>
            <w:bookmarkStart w:id="30" w:name="_GingerSentBM_3658_0"/>
            <w:r w:rsidRPr="00A81823">
              <w:rPr>
                <w:b/>
                <w:bCs/>
              </w:rPr>
              <w:t>Design Details for Graduates</w:t>
            </w:r>
            <w:bookmarkEnd w:id="30"/>
          </w:p>
        </w:tc>
      </w:tr>
      <w:tr w:rsidR="00DD5E78" w:rsidRPr="00A81823" w14:paraId="622E813E" w14:textId="77777777" w:rsidTr="00BC56EE">
        <w:trPr>
          <w:cantSplit/>
          <w:trHeight w:val="144"/>
          <w:tblHeader/>
          <w:jc w:val="center"/>
        </w:trPr>
        <w:tc>
          <w:tcPr>
            <w:tcW w:w="2023" w:type="dxa"/>
            <w:tcBorders>
              <w:top w:val="double" w:sz="4" w:space="0" w:color="auto"/>
              <w:left w:val="double" w:sz="4" w:space="0" w:color="auto"/>
              <w:bottom w:val="single" w:sz="4" w:space="0" w:color="auto"/>
              <w:right w:val="single" w:sz="4" w:space="0" w:color="auto"/>
            </w:tcBorders>
            <w:vAlign w:val="center"/>
          </w:tcPr>
          <w:p w14:paraId="0E4EF442" w14:textId="77777777" w:rsidR="00DD5E78" w:rsidRPr="00A81823" w:rsidRDefault="00DD5E78">
            <w:pPr>
              <w:jc w:val="center"/>
              <w:rPr>
                <w:b/>
                <w:bCs/>
              </w:rPr>
            </w:pPr>
            <w:bookmarkStart w:id="31" w:name="_GingerSentBM_3659_0"/>
            <w:r w:rsidRPr="00A81823">
              <w:rPr>
                <w:b/>
                <w:bCs/>
              </w:rPr>
              <w:t>Nominal</w:t>
            </w:r>
            <w:bookmarkEnd w:id="31"/>
          </w:p>
          <w:p w14:paraId="05FD305E" w14:textId="77777777"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4" w:space="0" w:color="auto"/>
              <w:left w:val="single" w:sz="4" w:space="0" w:color="auto"/>
              <w:bottom w:val="single" w:sz="4" w:space="0" w:color="auto"/>
              <w:right w:val="single" w:sz="4" w:space="0" w:color="auto"/>
            </w:tcBorders>
            <w:vAlign w:val="bottom"/>
          </w:tcPr>
          <w:p w14:paraId="5D3535F4" w14:textId="77777777"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4" w:space="0" w:color="auto"/>
              <w:left w:val="single" w:sz="4" w:space="0" w:color="auto"/>
              <w:bottom w:val="single" w:sz="4" w:space="0" w:color="auto"/>
              <w:right w:val="single" w:sz="4" w:space="0" w:color="auto"/>
            </w:tcBorders>
            <w:vAlign w:val="center"/>
          </w:tcPr>
          <w:p w14:paraId="5D63A722" w14:textId="77777777" w:rsidR="00DD5E78" w:rsidRPr="00A81823" w:rsidRDefault="00DD5E78">
            <w:pPr>
              <w:jc w:val="center"/>
              <w:rPr>
                <w:b/>
                <w:bCs/>
              </w:rPr>
            </w:pPr>
            <w:bookmarkStart w:id="34" w:name="_GingerWordBM_281_0"/>
            <w:bookmarkStart w:id="35" w:name="_GingerSentBM_3662_1"/>
            <w:r w:rsidRPr="007A670A">
              <w:rPr>
                <w:b/>
                <w:bCs/>
              </w:rPr>
              <w:t>Value</w:t>
            </w:r>
            <w:bookmarkEnd w:id="34"/>
            <w:r w:rsidRPr="007A670A">
              <w:rPr>
                <w:b/>
                <w:bCs/>
              </w:rPr>
              <w:t xml:space="preserve"> </w:t>
            </w:r>
            <w:r w:rsidRPr="00A81823">
              <w:rPr>
                <w:b/>
                <w:bCs/>
              </w:rPr>
              <w:t>of</w:t>
            </w:r>
            <w:bookmarkEnd w:id="35"/>
          </w:p>
          <w:p w14:paraId="530FA6DB" w14:textId="77777777"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4" w:space="0" w:color="auto"/>
              <w:left w:val="single" w:sz="4" w:space="0" w:color="auto"/>
              <w:bottom w:val="single" w:sz="4" w:space="0" w:color="auto"/>
              <w:right w:val="double" w:sz="4" w:space="0" w:color="auto"/>
            </w:tcBorders>
            <w:vAlign w:val="center"/>
          </w:tcPr>
          <w:p w14:paraId="1A8101CB" w14:textId="77777777"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14:paraId="402054A8"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D20FFB7" w14:textId="77777777" w:rsidR="00DD5E78" w:rsidRPr="00A81823" w:rsidRDefault="00DD5E78">
            <w:pPr>
              <w:jc w:val="center"/>
              <w:rPr>
                <w:b/>
                <w:bCs/>
                <w:szCs w:val="24"/>
                <w:lang w:val="fr-FR"/>
              </w:rPr>
            </w:pPr>
            <w:bookmarkStart w:id="38" w:name="_GingerSentBM_3665_0"/>
            <w:proofErr w:type="gramStart"/>
            <w:r w:rsidRPr="00A81823">
              <w:rPr>
                <w:b/>
                <w:bCs/>
                <w:lang w:val="fr-FR"/>
              </w:rPr>
              <w:t>milliliters</w:t>
            </w:r>
            <w:bookmarkEnd w:id="38"/>
            <w:proofErr w:type="gramEnd"/>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5FEE14D" w14:textId="77777777" w:rsidR="00DD5E78" w:rsidRPr="00A81823" w:rsidRDefault="0015467A" w:rsidP="0015467A">
            <w:pPr>
              <w:tabs>
                <w:tab w:val="right" w:pos="2148"/>
              </w:tabs>
              <w:jc w:val="center"/>
              <w:rPr>
                <w:b/>
                <w:bCs/>
                <w:szCs w:val="24"/>
                <w:lang w:val="fr-FR"/>
              </w:rPr>
            </w:pPr>
            <w:bookmarkStart w:id="39" w:name="_GingerSentBM_3666_0"/>
            <w:proofErr w:type="gramStart"/>
            <w:r>
              <w:rPr>
                <w:b/>
                <w:bCs/>
                <w:lang w:val="fr-FR"/>
              </w:rPr>
              <w:t>m</w:t>
            </w:r>
            <w:r w:rsidR="00DD5E78" w:rsidRPr="00A81823">
              <w:rPr>
                <w:b/>
                <w:bCs/>
                <w:lang w:val="fr-FR"/>
              </w:rPr>
              <w:t>illiliters</w:t>
            </w:r>
            <w:bookmarkEnd w:id="39"/>
            <w:proofErr w:type="gramEnd"/>
          </w:p>
        </w:tc>
        <w:tc>
          <w:tcPr>
            <w:tcW w:w="2232" w:type="dxa"/>
            <w:tcBorders>
              <w:top w:val="single" w:sz="4" w:space="0" w:color="auto"/>
              <w:left w:val="single" w:sz="4" w:space="0" w:color="auto"/>
              <w:bottom w:val="single" w:sz="4" w:space="0" w:color="auto"/>
              <w:right w:val="single" w:sz="4" w:space="0" w:color="auto"/>
            </w:tcBorders>
            <w:vAlign w:val="center"/>
          </w:tcPr>
          <w:p w14:paraId="7E162E4C" w14:textId="77777777" w:rsidR="00DD5E78" w:rsidRPr="00A81823" w:rsidRDefault="00DD5E78">
            <w:pPr>
              <w:jc w:val="center"/>
              <w:rPr>
                <w:b/>
                <w:bCs/>
                <w:szCs w:val="24"/>
                <w:lang w:val="fr-FR"/>
              </w:rPr>
            </w:pPr>
            <w:bookmarkStart w:id="40" w:name="_GingerSentBM_3667_0"/>
            <w:proofErr w:type="gramStart"/>
            <w:r w:rsidRPr="00A81823">
              <w:rPr>
                <w:b/>
                <w:bCs/>
                <w:lang w:val="fr-FR"/>
              </w:rPr>
              <w:t>milliliters</w:t>
            </w:r>
            <w:bookmarkEnd w:id="40"/>
            <w:proofErr w:type="gramEnd"/>
          </w:p>
        </w:tc>
        <w:tc>
          <w:tcPr>
            <w:tcW w:w="1969" w:type="dxa"/>
            <w:tcBorders>
              <w:top w:val="single" w:sz="4" w:space="0" w:color="auto"/>
              <w:left w:val="single" w:sz="4" w:space="0" w:color="auto"/>
              <w:bottom w:val="single" w:sz="4" w:space="0" w:color="auto"/>
              <w:right w:val="double" w:sz="4" w:space="0" w:color="auto"/>
            </w:tcBorders>
            <w:vAlign w:val="center"/>
          </w:tcPr>
          <w:p w14:paraId="33FB05F5" w14:textId="77777777" w:rsidR="00DD5E78" w:rsidRPr="007A670A" w:rsidRDefault="00DD5E78">
            <w:pPr>
              <w:jc w:val="center"/>
              <w:rPr>
                <w:b/>
                <w:bCs/>
                <w:szCs w:val="24"/>
              </w:rPr>
            </w:pPr>
            <w:bookmarkStart w:id="41" w:name="_GingerSentBM_3668_1"/>
            <w:bookmarkStart w:id="42" w:name="_GingerWordBM_282_0"/>
            <w:r w:rsidRPr="007A670A">
              <w:rPr>
                <w:b/>
                <w:bCs/>
                <w:u w:color="82C42A"/>
              </w:rPr>
              <w:t>milliliters</w:t>
            </w:r>
            <w:bookmarkEnd w:id="41"/>
            <w:bookmarkEnd w:id="42"/>
          </w:p>
        </w:tc>
      </w:tr>
      <w:tr w:rsidR="00DD5E78" w:rsidRPr="00A81823" w14:paraId="4D043245"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35C83E7" w14:textId="77777777" w:rsidR="00DD5E78" w:rsidRPr="00A81823" w:rsidRDefault="00DD5E78">
            <w:pPr>
              <w:tabs>
                <w:tab w:val="decimal" w:pos="1008"/>
              </w:tabs>
            </w:pPr>
            <w:bookmarkStart w:id="43" w:name="_GingerSentBM_3669_0"/>
            <w:r w:rsidRPr="00A81823">
              <w:t>5</w:t>
            </w:r>
            <w:bookmarkEnd w:id="43"/>
          </w:p>
          <w:p w14:paraId="7F3D0AB5" w14:textId="77777777" w:rsidR="00DD5E78" w:rsidRPr="00A81823" w:rsidRDefault="00DD5E78">
            <w:pPr>
              <w:tabs>
                <w:tab w:val="decimal" w:pos="1008"/>
              </w:tabs>
            </w:pPr>
            <w:bookmarkStart w:id="44" w:name="_GingerSentBM_3670_0"/>
            <w:r w:rsidRPr="00A81823">
              <w:t>10</w:t>
            </w:r>
            <w:bookmarkEnd w:id="44"/>
          </w:p>
          <w:p w14:paraId="63D0C121" w14:textId="77777777" w:rsidR="00DD5E78" w:rsidRPr="00A81823" w:rsidRDefault="00DD5E78">
            <w:pPr>
              <w:tabs>
                <w:tab w:val="decimal" w:pos="1008"/>
              </w:tabs>
            </w:pPr>
            <w:bookmarkStart w:id="45" w:name="_GingerSentBM_3671_0"/>
            <w:r w:rsidRPr="00A81823">
              <w:t>25</w:t>
            </w:r>
            <w:bookmarkEnd w:id="45"/>
          </w:p>
          <w:p w14:paraId="5A8E0719" w14:textId="77777777" w:rsidR="00DD5E78" w:rsidRPr="00A81823" w:rsidRDefault="00DD5E78">
            <w:pPr>
              <w:tabs>
                <w:tab w:val="decimal" w:pos="1008"/>
              </w:tabs>
            </w:pPr>
            <w:bookmarkStart w:id="46" w:name="_GingerSentBM_3672_0"/>
            <w:r w:rsidRPr="00A81823">
              <w:t>50</w:t>
            </w:r>
            <w:bookmarkEnd w:id="46"/>
          </w:p>
          <w:p w14:paraId="15B32A71" w14:textId="77777777" w:rsidR="00DD5E78" w:rsidRPr="00A81823" w:rsidRDefault="00DD5E78">
            <w:pPr>
              <w:tabs>
                <w:tab w:val="decimal" w:pos="1008"/>
              </w:tabs>
            </w:pPr>
            <w:bookmarkStart w:id="47" w:name="_GingerSentBM_3673_0"/>
            <w:r w:rsidRPr="00A81823">
              <w:t>100</w:t>
            </w:r>
            <w:bookmarkEnd w:id="47"/>
          </w:p>
          <w:p w14:paraId="156FFB28" w14:textId="77777777" w:rsidR="00DD5E78" w:rsidRPr="00A81823" w:rsidRDefault="00DD5E78">
            <w:pPr>
              <w:pStyle w:val="Header"/>
              <w:tabs>
                <w:tab w:val="clear" w:pos="4320"/>
                <w:tab w:val="clear" w:pos="8640"/>
                <w:tab w:val="decimal" w:pos="1008"/>
              </w:tabs>
            </w:pPr>
            <w:bookmarkStart w:id="48" w:name="_GingerSentBM_3674_0"/>
            <w:r w:rsidRPr="00A81823">
              <w:t>500</w:t>
            </w:r>
            <w:bookmarkEnd w:id="48"/>
          </w:p>
          <w:p w14:paraId="0402F9AA" w14:textId="77777777" w:rsidR="00DD5E78" w:rsidRPr="00A81823" w:rsidRDefault="00DD5E78" w:rsidP="00590498">
            <w:pPr>
              <w:pStyle w:val="Header"/>
              <w:tabs>
                <w:tab w:val="clear" w:pos="4320"/>
                <w:tab w:val="clear" w:pos="8640"/>
                <w:tab w:val="decimal" w:pos="1021"/>
              </w:tabs>
              <w:rPr>
                <w:szCs w:val="24"/>
              </w:rPr>
            </w:pPr>
            <w:bookmarkStart w:id="49" w:name="_GingerSentBM_3675_0"/>
            <w:r w:rsidRPr="00A81823">
              <w:t>1000</w:t>
            </w:r>
            <w:bookmarkEnd w:id="49"/>
          </w:p>
        </w:tc>
        <w:tc>
          <w:tcPr>
            <w:tcW w:w="1811" w:type="dxa"/>
            <w:tcBorders>
              <w:top w:val="single" w:sz="4" w:space="0" w:color="auto"/>
              <w:left w:val="single" w:sz="4" w:space="0" w:color="auto"/>
              <w:bottom w:val="single" w:sz="4" w:space="0" w:color="auto"/>
              <w:right w:val="single" w:sz="4" w:space="0" w:color="auto"/>
            </w:tcBorders>
            <w:vAlign w:val="center"/>
          </w:tcPr>
          <w:p w14:paraId="013090DB" w14:textId="77777777" w:rsidR="00DD5E78" w:rsidRPr="00A81823" w:rsidRDefault="00DD5E78">
            <w:pPr>
              <w:jc w:val="right"/>
            </w:pPr>
            <w:bookmarkStart w:id="50" w:name="_GingerSentBM_3676_0"/>
            <w:r w:rsidRPr="00A81823">
              <w:t>1   and</w:t>
            </w:r>
            <w:bookmarkEnd w:id="50"/>
          </w:p>
          <w:p w14:paraId="3F31C779" w14:textId="77777777" w:rsidR="00DD5E78" w:rsidRPr="00A81823" w:rsidRDefault="00DD5E78">
            <w:pPr>
              <w:jc w:val="right"/>
            </w:pPr>
            <w:bookmarkStart w:id="51" w:name="_GingerSentBM_3677_0"/>
            <w:r w:rsidRPr="00A81823">
              <w:t>2   and</w:t>
            </w:r>
            <w:bookmarkEnd w:id="51"/>
          </w:p>
          <w:p w14:paraId="73BE4359" w14:textId="77777777" w:rsidR="00DD5E78" w:rsidRPr="00A81823" w:rsidRDefault="00DD5E78">
            <w:pPr>
              <w:jc w:val="right"/>
            </w:pPr>
            <w:bookmarkStart w:id="52" w:name="_GingerSentBM_3678_0"/>
            <w:r w:rsidRPr="00A81823">
              <w:t>5   and</w:t>
            </w:r>
            <w:bookmarkEnd w:id="52"/>
          </w:p>
          <w:p w14:paraId="652AA331" w14:textId="77777777" w:rsidR="00DD5E78" w:rsidRPr="00A81823" w:rsidRDefault="00DD5E78">
            <w:pPr>
              <w:jc w:val="right"/>
            </w:pPr>
            <w:bookmarkStart w:id="53" w:name="_GingerSentBM_3679_0"/>
            <w:r w:rsidRPr="00A81823">
              <w:t>10   and</w:t>
            </w:r>
            <w:bookmarkEnd w:id="53"/>
          </w:p>
          <w:p w14:paraId="2FC3845D" w14:textId="77777777" w:rsidR="00DD5E78" w:rsidRPr="00A81823" w:rsidRDefault="00DD5E78">
            <w:pPr>
              <w:jc w:val="right"/>
            </w:pPr>
            <w:bookmarkStart w:id="54" w:name="_GingerSentBM_3680_0"/>
            <w:r w:rsidRPr="00A81823">
              <w:t>20   and</w:t>
            </w:r>
            <w:bookmarkEnd w:id="54"/>
          </w:p>
          <w:p w14:paraId="7AB9BD65" w14:textId="77777777" w:rsidR="00DD5E78" w:rsidRPr="00A81823" w:rsidRDefault="00DD5E78">
            <w:pPr>
              <w:jc w:val="right"/>
            </w:pPr>
            <w:bookmarkStart w:id="55" w:name="_GingerSentBM_3681_0"/>
            <w:r w:rsidRPr="00A81823">
              <w:t>100   and</w:t>
            </w:r>
            <w:bookmarkEnd w:id="55"/>
          </w:p>
          <w:p w14:paraId="42A3D52F" w14:textId="77777777" w:rsidR="00DD5E78" w:rsidRPr="00A81823" w:rsidRDefault="00DD5E78">
            <w:pPr>
              <w:jc w:val="right"/>
              <w:rPr>
                <w:szCs w:val="24"/>
              </w:rPr>
            </w:pPr>
            <w:bookmarkStart w:id="56" w:name="_GingerSentBM_3682_0"/>
            <w:r w:rsidRPr="00A81823">
              <w:t>200   and</w:t>
            </w:r>
            <w:bookmarkEnd w:id="56"/>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23651E7" w14:textId="77777777" w:rsidR="00DD5E78" w:rsidRPr="00A81823" w:rsidRDefault="00DD5E78" w:rsidP="00BB5668">
            <w:bookmarkStart w:id="57" w:name="_GingerSentBM_3683_0"/>
            <w:r w:rsidRPr="00A81823">
              <w:t>5</w:t>
            </w:r>
            <w:bookmarkEnd w:id="57"/>
          </w:p>
          <w:p w14:paraId="18F0DEFD" w14:textId="77777777" w:rsidR="00DD5E78" w:rsidRPr="00A81823" w:rsidRDefault="00DD5E78">
            <w:pPr>
              <w:ind w:hanging="30"/>
            </w:pPr>
            <w:bookmarkStart w:id="58" w:name="_GingerSentBM_3684_0"/>
            <w:r w:rsidRPr="00A81823">
              <w:t>10</w:t>
            </w:r>
            <w:bookmarkEnd w:id="58"/>
          </w:p>
          <w:p w14:paraId="6BA7621B" w14:textId="77777777" w:rsidR="00DD5E78" w:rsidRPr="00A81823" w:rsidRDefault="00DD5E78">
            <w:pPr>
              <w:ind w:hanging="30"/>
            </w:pPr>
            <w:bookmarkStart w:id="59" w:name="_GingerSentBM_3685_0"/>
            <w:r w:rsidRPr="00A81823">
              <w:t>25</w:t>
            </w:r>
            <w:bookmarkEnd w:id="59"/>
          </w:p>
          <w:p w14:paraId="0F6B899E" w14:textId="77777777" w:rsidR="00DD5E78" w:rsidRPr="00A81823" w:rsidRDefault="00DD5E78">
            <w:pPr>
              <w:ind w:hanging="30"/>
            </w:pPr>
            <w:bookmarkStart w:id="60" w:name="_GingerSentBM_3686_0"/>
            <w:r w:rsidRPr="00A81823">
              <w:t>50</w:t>
            </w:r>
            <w:bookmarkEnd w:id="60"/>
          </w:p>
          <w:p w14:paraId="2B8B23C7" w14:textId="77777777" w:rsidR="00DD5E78" w:rsidRPr="00A81823" w:rsidRDefault="00DD5E78">
            <w:pPr>
              <w:ind w:hanging="30"/>
            </w:pPr>
            <w:bookmarkStart w:id="61" w:name="_GingerSentBM_3687_0"/>
            <w:r w:rsidRPr="00A81823">
              <w:t>100</w:t>
            </w:r>
            <w:bookmarkEnd w:id="61"/>
          </w:p>
          <w:p w14:paraId="13E857AC" w14:textId="77777777" w:rsidR="00DD5E78" w:rsidRPr="00A81823" w:rsidRDefault="00DD5E78">
            <w:pPr>
              <w:ind w:hanging="30"/>
            </w:pPr>
            <w:bookmarkStart w:id="62" w:name="_GingerSentBM_3688_0"/>
            <w:r w:rsidRPr="00A81823">
              <w:t>500</w:t>
            </w:r>
            <w:bookmarkEnd w:id="62"/>
          </w:p>
          <w:p w14:paraId="537814CF" w14:textId="7DD122AD" w:rsidR="00DD5E78" w:rsidRPr="00A81823" w:rsidRDefault="00DD5E78">
            <w:pPr>
              <w:ind w:hanging="30"/>
              <w:rPr>
                <w:szCs w:val="24"/>
              </w:rPr>
            </w:pPr>
            <w:bookmarkStart w:id="63" w:name="_GingerSentBM_3689_0"/>
            <w:r w:rsidRPr="00A81823">
              <w:t>1000</w:t>
            </w:r>
            <w:bookmarkEnd w:id="63"/>
          </w:p>
        </w:tc>
        <w:tc>
          <w:tcPr>
            <w:tcW w:w="2232" w:type="dxa"/>
            <w:tcBorders>
              <w:top w:val="single" w:sz="4" w:space="0" w:color="auto"/>
              <w:left w:val="single" w:sz="4" w:space="0" w:color="auto"/>
              <w:bottom w:val="single" w:sz="4" w:space="0" w:color="auto"/>
              <w:right w:val="single" w:sz="4" w:space="0" w:color="auto"/>
            </w:tcBorders>
            <w:vAlign w:val="center"/>
          </w:tcPr>
          <w:p w14:paraId="40C3334C" w14:textId="77777777" w:rsidR="00DD5E78" w:rsidRPr="00A81823" w:rsidRDefault="00DD5E78">
            <w:pPr>
              <w:tabs>
                <w:tab w:val="decimal" w:pos="1008"/>
              </w:tabs>
            </w:pPr>
            <w:bookmarkStart w:id="64" w:name="_GingerSentBM_3690_0"/>
            <w:r w:rsidRPr="00A81823">
              <w:t>½</w:t>
            </w:r>
            <w:bookmarkEnd w:id="64"/>
          </w:p>
          <w:p w14:paraId="1B93CC3E" w14:textId="77777777" w:rsidR="00DD5E78" w:rsidRPr="00A81823" w:rsidRDefault="00DD5E78">
            <w:pPr>
              <w:tabs>
                <w:tab w:val="decimal" w:pos="1008"/>
              </w:tabs>
            </w:pPr>
            <w:bookmarkStart w:id="65" w:name="_GingerSentBM_3691_0"/>
            <w:r w:rsidRPr="00A81823">
              <w:t>1</w:t>
            </w:r>
            <w:bookmarkEnd w:id="65"/>
          </w:p>
          <w:p w14:paraId="100F3401" w14:textId="77777777" w:rsidR="00DD5E78" w:rsidRPr="00A81823" w:rsidRDefault="00DD5E78">
            <w:pPr>
              <w:tabs>
                <w:tab w:val="decimal" w:pos="1008"/>
              </w:tabs>
            </w:pPr>
            <w:bookmarkStart w:id="66" w:name="_GingerSentBM_3692_0"/>
            <w:r w:rsidRPr="00A81823">
              <w:t>5</w:t>
            </w:r>
            <w:bookmarkEnd w:id="66"/>
          </w:p>
          <w:p w14:paraId="324AB6CC" w14:textId="77777777" w:rsidR="00DD5E78" w:rsidRPr="00A81823" w:rsidRDefault="00DD5E78">
            <w:pPr>
              <w:tabs>
                <w:tab w:val="decimal" w:pos="1008"/>
              </w:tabs>
            </w:pPr>
            <w:bookmarkStart w:id="67" w:name="_GingerSentBM_3693_0"/>
            <w:r w:rsidRPr="00A81823">
              <w:t>5</w:t>
            </w:r>
            <w:bookmarkEnd w:id="67"/>
          </w:p>
          <w:p w14:paraId="77537EEE" w14:textId="77777777" w:rsidR="00DD5E78" w:rsidRPr="00A81823" w:rsidRDefault="00DD5E78">
            <w:pPr>
              <w:tabs>
                <w:tab w:val="decimal" w:pos="1008"/>
              </w:tabs>
            </w:pPr>
            <w:bookmarkStart w:id="68" w:name="_GingerSentBM_3694_0"/>
            <w:r w:rsidRPr="00A81823">
              <w:t>10</w:t>
            </w:r>
            <w:bookmarkEnd w:id="68"/>
          </w:p>
          <w:p w14:paraId="593973F5" w14:textId="77777777" w:rsidR="00DD5E78" w:rsidRPr="00A81823" w:rsidRDefault="00DD5E78">
            <w:pPr>
              <w:tabs>
                <w:tab w:val="decimal" w:pos="1008"/>
              </w:tabs>
            </w:pPr>
            <w:bookmarkStart w:id="69" w:name="_GingerSentBM_3695_0"/>
            <w:r w:rsidRPr="00A81823">
              <w:t>25</w:t>
            </w:r>
            <w:bookmarkEnd w:id="69"/>
          </w:p>
          <w:p w14:paraId="0C2275D1" w14:textId="77777777" w:rsidR="00DD5E78" w:rsidRPr="00A81823" w:rsidRDefault="00DD5E78">
            <w:pPr>
              <w:tabs>
                <w:tab w:val="decimal" w:pos="1008"/>
              </w:tabs>
              <w:rPr>
                <w:szCs w:val="24"/>
              </w:rPr>
            </w:pPr>
            <w:bookmarkStart w:id="70" w:name="_GingerSentBM_3696_0"/>
            <w:r w:rsidRPr="00A81823">
              <w:t>50</w:t>
            </w:r>
            <w:bookmarkEnd w:id="70"/>
          </w:p>
        </w:tc>
        <w:tc>
          <w:tcPr>
            <w:tcW w:w="1969" w:type="dxa"/>
            <w:tcBorders>
              <w:top w:val="single" w:sz="4" w:space="0" w:color="auto"/>
              <w:left w:val="single" w:sz="4" w:space="0" w:color="auto"/>
              <w:bottom w:val="single" w:sz="4" w:space="0" w:color="auto"/>
              <w:right w:val="double" w:sz="4" w:space="0" w:color="auto"/>
            </w:tcBorders>
            <w:vAlign w:val="center"/>
          </w:tcPr>
          <w:p w14:paraId="210E976A" w14:textId="77777777" w:rsidR="00DD5E78" w:rsidRPr="00A81823" w:rsidRDefault="00DD5E78">
            <w:pPr>
              <w:tabs>
                <w:tab w:val="decimal" w:pos="1008"/>
              </w:tabs>
            </w:pPr>
            <w:bookmarkStart w:id="71" w:name="_GingerSentBM_3697_0"/>
            <w:r w:rsidRPr="00A81823">
              <w:t>1</w:t>
            </w:r>
            <w:bookmarkEnd w:id="71"/>
          </w:p>
          <w:p w14:paraId="47D371BC" w14:textId="77777777" w:rsidR="00DD5E78" w:rsidRPr="00A81823" w:rsidRDefault="00DD5E78">
            <w:pPr>
              <w:tabs>
                <w:tab w:val="decimal" w:pos="1008"/>
              </w:tabs>
            </w:pPr>
            <w:bookmarkStart w:id="72" w:name="_GingerSentBM_3698_0"/>
            <w:r w:rsidRPr="00A81823">
              <w:t>2</w:t>
            </w:r>
            <w:bookmarkEnd w:id="72"/>
          </w:p>
          <w:p w14:paraId="15BF03EE" w14:textId="77777777" w:rsidR="00DD5E78" w:rsidRPr="00A81823" w:rsidRDefault="00DD5E78">
            <w:pPr>
              <w:tabs>
                <w:tab w:val="decimal" w:pos="1008"/>
              </w:tabs>
            </w:pPr>
            <w:bookmarkStart w:id="73" w:name="_GingerSentBM_3699_0"/>
            <w:r w:rsidRPr="00A81823">
              <w:t>5</w:t>
            </w:r>
            <w:bookmarkEnd w:id="73"/>
          </w:p>
          <w:p w14:paraId="5C0671A3" w14:textId="77777777" w:rsidR="00DD5E78" w:rsidRPr="00A81823" w:rsidRDefault="00DD5E78">
            <w:pPr>
              <w:tabs>
                <w:tab w:val="decimal" w:pos="1008"/>
              </w:tabs>
            </w:pPr>
            <w:bookmarkStart w:id="74" w:name="_GingerSentBM_3700_0"/>
            <w:r w:rsidRPr="00A81823">
              <w:t>10</w:t>
            </w:r>
            <w:bookmarkEnd w:id="74"/>
          </w:p>
          <w:p w14:paraId="7E42728C" w14:textId="77777777" w:rsidR="00DD5E78" w:rsidRPr="00A81823" w:rsidRDefault="00DD5E78">
            <w:pPr>
              <w:tabs>
                <w:tab w:val="decimal" w:pos="1008"/>
              </w:tabs>
            </w:pPr>
            <w:bookmarkStart w:id="75" w:name="_GingerSentBM_3701_0"/>
            <w:r w:rsidRPr="00A81823">
              <w:t>20</w:t>
            </w:r>
            <w:bookmarkEnd w:id="75"/>
          </w:p>
          <w:p w14:paraId="56315A1F" w14:textId="77777777" w:rsidR="00DD5E78" w:rsidRPr="00A81823" w:rsidRDefault="00DD5E78">
            <w:pPr>
              <w:tabs>
                <w:tab w:val="decimal" w:pos="1008"/>
              </w:tabs>
            </w:pPr>
            <w:bookmarkStart w:id="76" w:name="_GingerSentBM_3702_0"/>
            <w:r w:rsidRPr="00A81823">
              <w:t>50</w:t>
            </w:r>
            <w:bookmarkEnd w:id="76"/>
          </w:p>
          <w:p w14:paraId="3E5B3B71" w14:textId="77777777" w:rsidR="00DD5E78" w:rsidRPr="00A81823" w:rsidRDefault="00DD5E78">
            <w:pPr>
              <w:tabs>
                <w:tab w:val="decimal" w:pos="1008"/>
              </w:tabs>
              <w:rPr>
                <w:szCs w:val="24"/>
              </w:rPr>
            </w:pPr>
            <w:bookmarkStart w:id="77" w:name="_GingerSentBM_3703_0"/>
            <w:r w:rsidRPr="00A81823">
              <w:t>100</w:t>
            </w:r>
            <w:bookmarkEnd w:id="77"/>
          </w:p>
        </w:tc>
      </w:tr>
      <w:tr w:rsidR="00DD5E78" w:rsidRPr="00A81823" w14:paraId="6E518919"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5096133" w14:textId="77777777" w:rsidR="00DD5E78" w:rsidRPr="007A670A" w:rsidRDefault="00DD5E78">
            <w:pPr>
              <w:jc w:val="center"/>
              <w:rPr>
                <w:b/>
                <w:bCs/>
                <w:szCs w:val="24"/>
              </w:rPr>
            </w:pPr>
            <w:bookmarkStart w:id="78" w:name="_GingerSentBM_3704_1"/>
            <w:bookmarkStart w:id="79" w:name="_GingerWordBM_283_0"/>
            <w:r w:rsidRPr="007A670A">
              <w:rPr>
                <w:b/>
                <w:bCs/>
              </w:rPr>
              <w:t>minims</w:t>
            </w:r>
            <w:bookmarkEnd w:id="78"/>
            <w:bookmarkEnd w:id="79"/>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43E2BD17" w14:textId="77777777" w:rsidR="00DD5E78" w:rsidRPr="007A670A" w:rsidRDefault="00CF23A5" w:rsidP="0015467A">
            <w:pPr>
              <w:ind w:hanging="30"/>
              <w:jc w:val="center"/>
              <w:rPr>
                <w:b/>
                <w:bCs/>
                <w:szCs w:val="24"/>
              </w:rPr>
            </w:pPr>
            <w:bookmarkStart w:id="80" w:name="_GingerSentBM_3705_0"/>
            <w:r w:rsidRPr="007A670A">
              <w:rPr>
                <w:b/>
                <w:bCs/>
              </w:rPr>
              <w:t>m</w:t>
            </w:r>
            <w:r w:rsidR="00DD5E78" w:rsidRPr="007A670A">
              <w:rPr>
                <w:b/>
                <w:bCs/>
              </w:rPr>
              <w:t>inims</w:t>
            </w:r>
            <w:bookmarkEnd w:id="80"/>
          </w:p>
        </w:tc>
        <w:tc>
          <w:tcPr>
            <w:tcW w:w="2232" w:type="dxa"/>
            <w:tcBorders>
              <w:top w:val="single" w:sz="4" w:space="0" w:color="auto"/>
              <w:left w:val="single" w:sz="4" w:space="0" w:color="auto"/>
              <w:bottom w:val="single" w:sz="4" w:space="0" w:color="auto"/>
              <w:right w:val="single" w:sz="4" w:space="0" w:color="auto"/>
            </w:tcBorders>
            <w:vAlign w:val="center"/>
          </w:tcPr>
          <w:p w14:paraId="6C7CF3D8" w14:textId="77777777" w:rsidR="00DD5E78" w:rsidRPr="007A670A" w:rsidRDefault="00DD5E78">
            <w:pPr>
              <w:jc w:val="center"/>
              <w:rPr>
                <w:b/>
                <w:bCs/>
                <w:szCs w:val="24"/>
              </w:rPr>
            </w:pPr>
            <w:bookmarkStart w:id="81" w:name="_GingerSentBM_3706_1"/>
            <w:bookmarkStart w:id="82" w:name="_GingerWordBM_284_0"/>
            <w:r w:rsidRPr="007A670A">
              <w:rPr>
                <w:b/>
                <w:bCs/>
              </w:rPr>
              <w:t>minims</w:t>
            </w:r>
            <w:bookmarkEnd w:id="81"/>
            <w:bookmarkEnd w:id="82"/>
          </w:p>
        </w:tc>
        <w:tc>
          <w:tcPr>
            <w:tcW w:w="1969" w:type="dxa"/>
            <w:tcBorders>
              <w:top w:val="single" w:sz="4" w:space="0" w:color="auto"/>
              <w:left w:val="single" w:sz="4" w:space="0" w:color="auto"/>
              <w:bottom w:val="single" w:sz="4" w:space="0" w:color="auto"/>
              <w:right w:val="double" w:sz="4" w:space="0" w:color="auto"/>
            </w:tcBorders>
            <w:vAlign w:val="center"/>
          </w:tcPr>
          <w:p w14:paraId="10A3932B" w14:textId="77777777" w:rsidR="00DD5E78" w:rsidRPr="007A670A" w:rsidRDefault="00DD5E78">
            <w:pPr>
              <w:jc w:val="center"/>
              <w:rPr>
                <w:b/>
                <w:bCs/>
                <w:szCs w:val="24"/>
              </w:rPr>
            </w:pPr>
            <w:bookmarkStart w:id="83" w:name="_GingerSentBM_3707_1"/>
            <w:bookmarkStart w:id="84" w:name="_GingerWordBM_285_0"/>
            <w:r w:rsidRPr="007A670A">
              <w:rPr>
                <w:b/>
                <w:bCs/>
              </w:rPr>
              <w:t>minims</w:t>
            </w:r>
            <w:bookmarkEnd w:id="83"/>
            <w:bookmarkEnd w:id="84"/>
          </w:p>
        </w:tc>
      </w:tr>
      <w:tr w:rsidR="00DD5E78" w:rsidRPr="00A81823" w14:paraId="0EC905F7"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490571ED" w14:textId="77777777" w:rsidR="00DD5E78" w:rsidRPr="00A81823" w:rsidRDefault="00DD5E78">
            <w:pPr>
              <w:tabs>
                <w:tab w:val="decimal" w:pos="1008"/>
              </w:tabs>
            </w:pPr>
            <w:bookmarkStart w:id="85" w:name="_GingerSentBM_3708_0"/>
            <w:r w:rsidRPr="00A81823">
              <w:t>60</w:t>
            </w:r>
            <w:bookmarkEnd w:id="85"/>
          </w:p>
          <w:p w14:paraId="70F07606" w14:textId="77777777" w:rsidR="00DD5E78" w:rsidRPr="00A81823" w:rsidRDefault="00DD5E78">
            <w:pPr>
              <w:tabs>
                <w:tab w:val="decimal" w:pos="1008"/>
              </w:tabs>
              <w:rPr>
                <w:szCs w:val="24"/>
              </w:rPr>
            </w:pPr>
            <w:bookmarkStart w:id="86" w:name="_GingerSentBM_3709_0"/>
            <w:r w:rsidRPr="00A81823">
              <w:t>120</w:t>
            </w:r>
            <w:bookmarkEnd w:id="86"/>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53ECB7B8" w14:textId="77777777" w:rsidR="00DD5E78" w:rsidRPr="00A81823" w:rsidRDefault="00DD5E78">
            <w:pPr>
              <w:jc w:val="right"/>
            </w:pPr>
            <w:bookmarkStart w:id="87" w:name="_GingerSentBM_3710_0"/>
            <w:r w:rsidRPr="00A81823">
              <w:t>15   and</w:t>
            </w:r>
            <w:bookmarkEnd w:id="87"/>
          </w:p>
          <w:p w14:paraId="3B50EB48" w14:textId="77777777" w:rsidR="00DD5E78" w:rsidRPr="00A81823" w:rsidRDefault="00DD5E78">
            <w:pPr>
              <w:jc w:val="right"/>
              <w:rPr>
                <w:szCs w:val="24"/>
              </w:rPr>
            </w:pPr>
            <w:bookmarkStart w:id="88" w:name="_GingerSentBM_3711_0"/>
            <w:r w:rsidRPr="00A81823">
              <w:t>30   and</w:t>
            </w:r>
            <w:bookmarkEnd w:id="88"/>
          </w:p>
        </w:tc>
        <w:tc>
          <w:tcPr>
            <w:tcW w:w="1428" w:type="dxa"/>
            <w:tcBorders>
              <w:top w:val="single" w:sz="4" w:space="0" w:color="auto"/>
              <w:left w:val="single" w:sz="4" w:space="0" w:color="auto"/>
              <w:bottom w:val="single" w:sz="4" w:space="0" w:color="auto"/>
              <w:right w:val="single" w:sz="4" w:space="0" w:color="auto"/>
            </w:tcBorders>
            <w:vAlign w:val="center"/>
          </w:tcPr>
          <w:p w14:paraId="2A5EF00A" w14:textId="77777777" w:rsidR="00DD5E78" w:rsidRPr="00A81823" w:rsidRDefault="00DD5E78">
            <w:pPr>
              <w:ind w:hanging="30"/>
            </w:pPr>
            <w:bookmarkStart w:id="89" w:name="_GingerSentBM_3712_0"/>
            <w:r w:rsidRPr="00A81823">
              <w:t>60</w:t>
            </w:r>
            <w:bookmarkEnd w:id="89"/>
          </w:p>
          <w:p w14:paraId="172B8308" w14:textId="77777777" w:rsidR="00DD5E78" w:rsidRPr="00A81823" w:rsidRDefault="00DD5E78">
            <w:pPr>
              <w:ind w:hanging="30"/>
              <w:rPr>
                <w:szCs w:val="24"/>
              </w:rPr>
            </w:pPr>
            <w:bookmarkStart w:id="90" w:name="_GingerSentBM_3713_0"/>
            <w:r w:rsidRPr="00A81823">
              <w:t>120</w:t>
            </w:r>
            <w:bookmarkEnd w:id="90"/>
          </w:p>
        </w:tc>
        <w:tc>
          <w:tcPr>
            <w:tcW w:w="2232" w:type="dxa"/>
            <w:tcBorders>
              <w:top w:val="single" w:sz="4" w:space="0" w:color="auto"/>
              <w:left w:val="single" w:sz="4" w:space="0" w:color="auto"/>
              <w:bottom w:val="single" w:sz="4" w:space="0" w:color="auto"/>
              <w:right w:val="single" w:sz="4" w:space="0" w:color="auto"/>
            </w:tcBorders>
            <w:vAlign w:val="center"/>
          </w:tcPr>
          <w:p w14:paraId="7B4E83BF" w14:textId="77777777" w:rsidR="00DD5E78" w:rsidRPr="00A81823" w:rsidRDefault="00DD5E78">
            <w:pPr>
              <w:tabs>
                <w:tab w:val="decimal" w:pos="1008"/>
              </w:tabs>
            </w:pPr>
            <w:bookmarkStart w:id="91" w:name="_GingerSentBM_3714_0"/>
            <w:r w:rsidRPr="00A81823">
              <w:t>5</w:t>
            </w:r>
            <w:bookmarkEnd w:id="91"/>
          </w:p>
          <w:p w14:paraId="0E213F49" w14:textId="77777777" w:rsidR="00DD5E78" w:rsidRPr="00A81823" w:rsidRDefault="00DD5E78">
            <w:pPr>
              <w:tabs>
                <w:tab w:val="decimal" w:pos="1008"/>
              </w:tabs>
              <w:rPr>
                <w:szCs w:val="24"/>
              </w:rPr>
            </w:pPr>
            <w:bookmarkStart w:id="92" w:name="_GingerSentBM_3715_0"/>
            <w:r w:rsidRPr="00A81823">
              <w:t>10</w:t>
            </w:r>
            <w:bookmarkEnd w:id="92"/>
          </w:p>
        </w:tc>
        <w:tc>
          <w:tcPr>
            <w:tcW w:w="1969" w:type="dxa"/>
            <w:tcBorders>
              <w:top w:val="single" w:sz="4" w:space="0" w:color="auto"/>
              <w:left w:val="single" w:sz="4" w:space="0" w:color="auto"/>
              <w:bottom w:val="single" w:sz="4" w:space="0" w:color="auto"/>
              <w:right w:val="double" w:sz="4" w:space="0" w:color="auto"/>
            </w:tcBorders>
            <w:vAlign w:val="center"/>
          </w:tcPr>
          <w:p w14:paraId="2C85819A" w14:textId="77777777" w:rsidR="00DD5E78" w:rsidRPr="00A81823" w:rsidRDefault="00DD5E78">
            <w:pPr>
              <w:tabs>
                <w:tab w:val="decimal" w:pos="1008"/>
              </w:tabs>
            </w:pPr>
            <w:bookmarkStart w:id="93" w:name="_GingerSentBM_3716_0"/>
            <w:r w:rsidRPr="00A81823">
              <w:t>10</w:t>
            </w:r>
            <w:r w:rsidRPr="00A81823">
              <w:rPr>
                <w:vertAlign w:val="superscript"/>
              </w:rPr>
              <w:t>a</w:t>
            </w:r>
            <w:bookmarkEnd w:id="93"/>
          </w:p>
          <w:p w14:paraId="18C9BF9F" w14:textId="77777777"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14:paraId="6FA44EDC"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50F687FB" w14:textId="77777777" w:rsidR="00DD5E78" w:rsidRPr="007A670A" w:rsidRDefault="00DD5E78">
            <w:pPr>
              <w:jc w:val="center"/>
              <w:rPr>
                <w:b/>
                <w:bCs/>
                <w:szCs w:val="24"/>
              </w:rPr>
            </w:pPr>
            <w:bookmarkStart w:id="95" w:name="_GingerWordBM_286_0"/>
            <w:bookmarkStart w:id="96" w:name="_GingerSentBM_3718_1"/>
            <w:r w:rsidRPr="007A670A">
              <w:rPr>
                <w:b/>
                <w:bCs/>
              </w:rPr>
              <w:t>fluid</w:t>
            </w:r>
            <w:bookmarkEnd w:id="95"/>
            <w:r w:rsidRPr="007A670A">
              <w:rPr>
                <w:b/>
                <w:bCs/>
              </w:rPr>
              <w:t xml:space="preserve"> </w:t>
            </w:r>
            <w:r w:rsidRPr="00C14FE5">
              <w:rPr>
                <w:b/>
                <w:bCs/>
              </w:rPr>
              <w:t>drams</w:t>
            </w:r>
            <w:bookmarkEnd w:id="96"/>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1CCB8B51" w14:textId="77777777" w:rsidR="00DD5E78" w:rsidRPr="007A670A" w:rsidRDefault="00DD5E78">
            <w:pPr>
              <w:ind w:hanging="30"/>
              <w:jc w:val="center"/>
              <w:rPr>
                <w:b/>
                <w:bCs/>
                <w:szCs w:val="24"/>
              </w:rPr>
            </w:pPr>
            <w:bookmarkStart w:id="97" w:name="_GingerWordBM_287_0"/>
            <w:bookmarkStart w:id="98" w:name="_GingerSentBM_3719_1"/>
            <w:r w:rsidRPr="007A670A">
              <w:rPr>
                <w:b/>
                <w:bCs/>
              </w:rPr>
              <w:t>fluid</w:t>
            </w:r>
            <w:bookmarkEnd w:id="97"/>
            <w:r w:rsidRPr="007A670A">
              <w:rPr>
                <w:b/>
                <w:bCs/>
              </w:rPr>
              <w:t xml:space="preserve"> </w:t>
            </w:r>
            <w:r w:rsidRPr="00C14FE5">
              <w:rPr>
                <w:b/>
                <w:bCs/>
              </w:rPr>
              <w:t>drams</w:t>
            </w:r>
            <w:bookmarkEnd w:id="98"/>
          </w:p>
        </w:tc>
        <w:tc>
          <w:tcPr>
            <w:tcW w:w="2232" w:type="dxa"/>
            <w:tcBorders>
              <w:top w:val="single" w:sz="4" w:space="0" w:color="auto"/>
              <w:left w:val="single" w:sz="4" w:space="0" w:color="auto"/>
              <w:bottom w:val="single" w:sz="4" w:space="0" w:color="auto"/>
              <w:right w:val="single" w:sz="4" w:space="0" w:color="auto"/>
            </w:tcBorders>
            <w:vAlign w:val="center"/>
          </w:tcPr>
          <w:p w14:paraId="47AC61D1" w14:textId="77777777" w:rsidR="00DD5E78" w:rsidRPr="007A670A" w:rsidRDefault="00DD5E78">
            <w:pPr>
              <w:jc w:val="center"/>
              <w:rPr>
                <w:b/>
                <w:bCs/>
                <w:szCs w:val="24"/>
              </w:rPr>
            </w:pPr>
            <w:bookmarkStart w:id="99" w:name="_GingerWordBM_288_0"/>
            <w:bookmarkStart w:id="100" w:name="_GingerSentBM_3720_1"/>
            <w:r w:rsidRPr="007A670A">
              <w:rPr>
                <w:b/>
                <w:bCs/>
              </w:rPr>
              <w:t>fluid</w:t>
            </w:r>
            <w:bookmarkEnd w:id="99"/>
            <w:r w:rsidRPr="007A670A">
              <w:rPr>
                <w:b/>
                <w:bCs/>
              </w:rPr>
              <w:t xml:space="preserve"> </w:t>
            </w:r>
            <w:r w:rsidRPr="00C14FE5">
              <w:rPr>
                <w:b/>
                <w:bCs/>
              </w:rPr>
              <w:t>drams</w:t>
            </w:r>
            <w:bookmarkEnd w:id="100"/>
          </w:p>
        </w:tc>
        <w:tc>
          <w:tcPr>
            <w:tcW w:w="1969" w:type="dxa"/>
            <w:tcBorders>
              <w:top w:val="single" w:sz="4" w:space="0" w:color="auto"/>
              <w:left w:val="single" w:sz="4" w:space="0" w:color="auto"/>
              <w:bottom w:val="single" w:sz="4" w:space="0" w:color="auto"/>
              <w:right w:val="double" w:sz="4" w:space="0" w:color="auto"/>
            </w:tcBorders>
            <w:vAlign w:val="center"/>
          </w:tcPr>
          <w:p w14:paraId="3B315C07" w14:textId="77777777" w:rsidR="00DD5E78" w:rsidRPr="007A670A" w:rsidRDefault="00DD5E78">
            <w:pPr>
              <w:jc w:val="center"/>
              <w:rPr>
                <w:b/>
                <w:bCs/>
                <w:szCs w:val="24"/>
              </w:rPr>
            </w:pPr>
            <w:bookmarkStart w:id="101" w:name="_GingerWordBM_289_0"/>
            <w:bookmarkStart w:id="102" w:name="_GingerSentBM_3721_1"/>
            <w:r w:rsidRPr="007A670A">
              <w:rPr>
                <w:b/>
                <w:bCs/>
              </w:rPr>
              <w:t>fluid</w:t>
            </w:r>
            <w:bookmarkEnd w:id="101"/>
            <w:r w:rsidRPr="007A670A">
              <w:rPr>
                <w:b/>
                <w:bCs/>
              </w:rPr>
              <w:t xml:space="preserve"> </w:t>
            </w:r>
            <w:r w:rsidRPr="00C14FE5">
              <w:rPr>
                <w:b/>
                <w:bCs/>
              </w:rPr>
              <w:t>drams</w:t>
            </w:r>
            <w:bookmarkEnd w:id="102"/>
          </w:p>
        </w:tc>
      </w:tr>
      <w:tr w:rsidR="00DD5E78" w:rsidRPr="00A81823" w14:paraId="1744314C"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0D72315B" w14:textId="77777777" w:rsidR="00DD5E78" w:rsidRPr="00A81823" w:rsidRDefault="00DD5E78">
            <w:pPr>
              <w:tabs>
                <w:tab w:val="decimal" w:pos="1008"/>
              </w:tabs>
            </w:pPr>
            <w:bookmarkStart w:id="103" w:name="_GingerSentBM_3722_0"/>
            <w:r w:rsidRPr="00A81823">
              <w:t>4</w:t>
            </w:r>
            <w:bookmarkEnd w:id="103"/>
          </w:p>
          <w:p w14:paraId="70DC2508" w14:textId="77777777" w:rsidR="00DD5E78" w:rsidRPr="00A81823" w:rsidRDefault="00DD5E78">
            <w:pPr>
              <w:tabs>
                <w:tab w:val="decimal" w:pos="1008"/>
              </w:tabs>
              <w:rPr>
                <w:szCs w:val="24"/>
              </w:rPr>
            </w:pPr>
            <w:bookmarkStart w:id="104" w:name="_GingerSentBM_3723_0"/>
            <w:r w:rsidRPr="00A81823">
              <w:t>8</w:t>
            </w:r>
            <w:bookmarkEnd w:id="104"/>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8858DDB" w14:textId="77777777" w:rsidR="00DD5E78" w:rsidRPr="00A81823" w:rsidRDefault="00DD5E78">
            <w:pPr>
              <w:jc w:val="right"/>
            </w:pPr>
            <w:bookmarkStart w:id="105" w:name="_GingerSentBM_3724_0"/>
            <w:r w:rsidRPr="00A81823">
              <w:t>1   and</w:t>
            </w:r>
            <w:bookmarkEnd w:id="105"/>
          </w:p>
          <w:p w14:paraId="469FDE67" w14:textId="77777777" w:rsidR="00DD5E78" w:rsidRPr="00A81823" w:rsidRDefault="00DD5E78">
            <w:pPr>
              <w:jc w:val="right"/>
              <w:rPr>
                <w:szCs w:val="24"/>
              </w:rPr>
            </w:pPr>
            <w:bookmarkStart w:id="106" w:name="_GingerSentBM_3725_0"/>
            <w:r w:rsidRPr="00A81823">
              <w:t>2   and</w:t>
            </w:r>
            <w:bookmarkEnd w:id="106"/>
          </w:p>
        </w:tc>
        <w:tc>
          <w:tcPr>
            <w:tcW w:w="1428" w:type="dxa"/>
            <w:tcBorders>
              <w:top w:val="single" w:sz="4" w:space="0" w:color="auto"/>
              <w:left w:val="single" w:sz="4" w:space="0" w:color="auto"/>
              <w:bottom w:val="single" w:sz="4" w:space="0" w:color="auto"/>
              <w:right w:val="single" w:sz="4" w:space="0" w:color="auto"/>
            </w:tcBorders>
            <w:vAlign w:val="center"/>
          </w:tcPr>
          <w:p w14:paraId="7E23F912" w14:textId="77777777" w:rsidR="00DD5E78" w:rsidRPr="00A81823" w:rsidRDefault="00DD5E78">
            <w:pPr>
              <w:ind w:hanging="30"/>
            </w:pPr>
            <w:bookmarkStart w:id="107" w:name="_GingerSentBM_3726_0"/>
            <w:r w:rsidRPr="00A81823">
              <w:t>4</w:t>
            </w:r>
            <w:bookmarkEnd w:id="107"/>
          </w:p>
          <w:p w14:paraId="451717B5" w14:textId="77777777" w:rsidR="00DD5E78" w:rsidRPr="00A81823" w:rsidRDefault="00DD5E78">
            <w:pPr>
              <w:ind w:hanging="30"/>
              <w:rPr>
                <w:szCs w:val="24"/>
              </w:rPr>
            </w:pPr>
            <w:bookmarkStart w:id="108" w:name="_GingerSentBM_3727_0"/>
            <w:r w:rsidRPr="00A81823">
              <w:t>8</w:t>
            </w:r>
            <w:bookmarkEnd w:id="108"/>
          </w:p>
        </w:tc>
        <w:tc>
          <w:tcPr>
            <w:tcW w:w="2232" w:type="dxa"/>
            <w:tcBorders>
              <w:top w:val="single" w:sz="4" w:space="0" w:color="auto"/>
              <w:left w:val="single" w:sz="4" w:space="0" w:color="auto"/>
              <w:bottom w:val="single" w:sz="4" w:space="0" w:color="auto"/>
              <w:right w:val="single" w:sz="4" w:space="0" w:color="auto"/>
            </w:tcBorders>
            <w:vAlign w:val="center"/>
          </w:tcPr>
          <w:p w14:paraId="21F55173" w14:textId="77777777" w:rsidR="00DD5E78" w:rsidRPr="00A81823" w:rsidRDefault="00DD5E78">
            <w:pPr>
              <w:tabs>
                <w:tab w:val="decimal" w:pos="1008"/>
              </w:tabs>
            </w:pPr>
            <w:bookmarkStart w:id="109" w:name="_GingerSentBM_3728_0"/>
            <w:r w:rsidRPr="00A81823">
              <w:t>½</w:t>
            </w:r>
            <w:bookmarkEnd w:id="109"/>
          </w:p>
          <w:p w14:paraId="5B426252" w14:textId="77777777" w:rsidR="00DD5E78" w:rsidRPr="00A81823" w:rsidRDefault="00DD5E78">
            <w:pPr>
              <w:tabs>
                <w:tab w:val="decimal" w:pos="1008"/>
              </w:tabs>
              <w:rPr>
                <w:szCs w:val="24"/>
              </w:rPr>
            </w:pPr>
            <w:bookmarkStart w:id="110" w:name="_GingerSentBM_3729_0"/>
            <w:r w:rsidRPr="00A81823">
              <w:t>1</w:t>
            </w:r>
            <w:bookmarkEnd w:id="110"/>
          </w:p>
        </w:tc>
        <w:tc>
          <w:tcPr>
            <w:tcW w:w="1969" w:type="dxa"/>
            <w:tcBorders>
              <w:top w:val="single" w:sz="4" w:space="0" w:color="auto"/>
              <w:left w:val="single" w:sz="4" w:space="0" w:color="auto"/>
              <w:bottom w:val="single" w:sz="4" w:space="0" w:color="auto"/>
              <w:right w:val="double" w:sz="4" w:space="0" w:color="auto"/>
            </w:tcBorders>
            <w:vAlign w:val="center"/>
          </w:tcPr>
          <w:p w14:paraId="1CC2D0D0" w14:textId="77777777" w:rsidR="00DD5E78" w:rsidRPr="00A81823" w:rsidRDefault="00DD5E78">
            <w:pPr>
              <w:tabs>
                <w:tab w:val="decimal" w:pos="1008"/>
              </w:tabs>
            </w:pPr>
            <w:bookmarkStart w:id="111" w:name="_GingerSentBM_3730_0"/>
            <w:r w:rsidRPr="00A81823">
              <w:t>1</w:t>
            </w:r>
            <w:bookmarkEnd w:id="111"/>
          </w:p>
          <w:p w14:paraId="78D17A0D" w14:textId="77777777" w:rsidR="00DD5E78" w:rsidRPr="00A81823" w:rsidRDefault="00DD5E78">
            <w:pPr>
              <w:tabs>
                <w:tab w:val="decimal" w:pos="1008"/>
              </w:tabs>
              <w:rPr>
                <w:szCs w:val="24"/>
              </w:rPr>
            </w:pPr>
            <w:bookmarkStart w:id="112" w:name="_GingerSentBM_3731_0"/>
            <w:r w:rsidRPr="00A81823">
              <w:t>2</w:t>
            </w:r>
            <w:bookmarkEnd w:id="112"/>
          </w:p>
        </w:tc>
      </w:tr>
      <w:tr w:rsidR="00DD5E78" w:rsidRPr="00A81823" w14:paraId="7E3C2E4B"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E23EBBB" w14:textId="77777777" w:rsidR="00DD5E78" w:rsidRPr="007A670A" w:rsidRDefault="00DD5E78">
            <w:pPr>
              <w:jc w:val="center"/>
              <w:rPr>
                <w:b/>
                <w:bCs/>
                <w:szCs w:val="24"/>
              </w:rPr>
            </w:pPr>
            <w:bookmarkStart w:id="113" w:name="_GingerWordBM_290_0"/>
            <w:bookmarkStart w:id="114" w:name="_GingerSentBM_3732_1"/>
            <w:r w:rsidRPr="007A670A">
              <w:rPr>
                <w:b/>
                <w:bCs/>
              </w:rPr>
              <w:t>fluid</w:t>
            </w:r>
            <w:bookmarkEnd w:id="113"/>
            <w:r w:rsidRPr="007A670A">
              <w:rPr>
                <w:b/>
                <w:bCs/>
              </w:rPr>
              <w:t xml:space="preserve"> ounces</w:t>
            </w:r>
            <w:bookmarkEnd w:id="114"/>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33172479" w14:textId="77777777" w:rsidR="00DD5E78" w:rsidRPr="007A670A" w:rsidRDefault="00DD5E78">
            <w:pPr>
              <w:ind w:hanging="30"/>
              <w:jc w:val="center"/>
              <w:rPr>
                <w:b/>
                <w:bCs/>
                <w:szCs w:val="24"/>
                <w:lang w:val="fr-FR"/>
              </w:rPr>
            </w:pPr>
            <w:bookmarkStart w:id="115" w:name="_GingerSentBM_3733_0"/>
            <w:proofErr w:type="gramStart"/>
            <w:r w:rsidRPr="007A670A">
              <w:rPr>
                <w:b/>
                <w:bCs/>
                <w:lang w:val="fr-FR"/>
              </w:rPr>
              <w:t>fluid</w:t>
            </w:r>
            <w:proofErr w:type="gramEnd"/>
            <w:r w:rsidRPr="007A670A">
              <w:rPr>
                <w:b/>
                <w:bCs/>
                <w:lang w:val="fr-FR"/>
              </w:rPr>
              <w:t xml:space="preserve"> ounces</w:t>
            </w:r>
            <w:bookmarkEnd w:id="115"/>
          </w:p>
        </w:tc>
        <w:tc>
          <w:tcPr>
            <w:tcW w:w="2232" w:type="dxa"/>
            <w:tcBorders>
              <w:top w:val="single" w:sz="4" w:space="0" w:color="auto"/>
              <w:left w:val="single" w:sz="4" w:space="0" w:color="auto"/>
              <w:bottom w:val="single" w:sz="4" w:space="0" w:color="auto"/>
              <w:right w:val="single" w:sz="4" w:space="0" w:color="auto"/>
            </w:tcBorders>
            <w:vAlign w:val="center"/>
          </w:tcPr>
          <w:p w14:paraId="19DF10FF" w14:textId="77777777" w:rsidR="00DD5E78" w:rsidRPr="007A670A" w:rsidRDefault="00DD5E78">
            <w:pPr>
              <w:jc w:val="center"/>
              <w:rPr>
                <w:b/>
                <w:bCs/>
                <w:szCs w:val="24"/>
                <w:lang w:val="fr-FR"/>
              </w:rPr>
            </w:pPr>
            <w:bookmarkStart w:id="116" w:name="_GingerSentBM_3734_0"/>
            <w:proofErr w:type="gramStart"/>
            <w:r w:rsidRPr="007A670A">
              <w:rPr>
                <w:b/>
                <w:bCs/>
                <w:lang w:val="fr-FR"/>
              </w:rPr>
              <w:t>fluid</w:t>
            </w:r>
            <w:proofErr w:type="gramEnd"/>
            <w:r w:rsidRPr="007A670A">
              <w:rPr>
                <w:b/>
                <w:bCs/>
                <w:lang w:val="fr-FR"/>
              </w:rPr>
              <w:t xml:space="preserve"> ounces</w:t>
            </w:r>
            <w:bookmarkEnd w:id="116"/>
          </w:p>
        </w:tc>
        <w:tc>
          <w:tcPr>
            <w:tcW w:w="1969" w:type="dxa"/>
            <w:tcBorders>
              <w:top w:val="single" w:sz="4" w:space="0" w:color="auto"/>
              <w:left w:val="single" w:sz="4" w:space="0" w:color="auto"/>
              <w:bottom w:val="single" w:sz="4" w:space="0" w:color="auto"/>
              <w:right w:val="double" w:sz="4" w:space="0" w:color="auto"/>
            </w:tcBorders>
            <w:vAlign w:val="center"/>
          </w:tcPr>
          <w:p w14:paraId="1D9BD4B7" w14:textId="77777777" w:rsidR="00DD5E78" w:rsidRPr="007A670A" w:rsidRDefault="00DD5E78">
            <w:pPr>
              <w:jc w:val="center"/>
              <w:rPr>
                <w:b/>
                <w:bCs/>
                <w:szCs w:val="24"/>
                <w:lang w:val="fr-FR"/>
              </w:rPr>
            </w:pPr>
            <w:bookmarkStart w:id="117" w:name="_GingerSentBM_3735_0"/>
            <w:proofErr w:type="gramStart"/>
            <w:r w:rsidRPr="007A670A">
              <w:rPr>
                <w:b/>
                <w:bCs/>
                <w:lang w:val="fr-FR"/>
              </w:rPr>
              <w:t>fluid</w:t>
            </w:r>
            <w:proofErr w:type="gramEnd"/>
            <w:r w:rsidRPr="007A670A">
              <w:rPr>
                <w:b/>
                <w:bCs/>
                <w:lang w:val="fr-FR"/>
              </w:rPr>
              <w:t xml:space="preserve"> ounces</w:t>
            </w:r>
            <w:bookmarkEnd w:id="117"/>
          </w:p>
        </w:tc>
      </w:tr>
      <w:tr w:rsidR="00DD5E78" w:rsidRPr="00A81823" w14:paraId="0029A44A"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65C8EDD4" w14:textId="77777777" w:rsidR="00DD5E78" w:rsidRPr="00A81823" w:rsidRDefault="00DD5E78">
            <w:pPr>
              <w:tabs>
                <w:tab w:val="decimal" w:pos="1008"/>
              </w:tabs>
            </w:pPr>
            <w:bookmarkStart w:id="118" w:name="_GingerSentBM_3736_0"/>
            <w:r w:rsidRPr="00A81823">
              <w:t>2</w:t>
            </w:r>
            <w:bookmarkEnd w:id="118"/>
          </w:p>
          <w:p w14:paraId="6858BE26" w14:textId="77777777" w:rsidR="00DD5E78" w:rsidRPr="00A81823" w:rsidRDefault="00DD5E78">
            <w:pPr>
              <w:tabs>
                <w:tab w:val="decimal" w:pos="1008"/>
              </w:tabs>
            </w:pPr>
            <w:bookmarkStart w:id="119" w:name="_GingerSentBM_3737_0"/>
            <w:r w:rsidRPr="00A81823">
              <w:t>4</w:t>
            </w:r>
            <w:bookmarkEnd w:id="119"/>
          </w:p>
          <w:p w14:paraId="2F83935E" w14:textId="77777777" w:rsidR="00DD5E78" w:rsidRPr="00A81823" w:rsidRDefault="00DD5E78">
            <w:pPr>
              <w:tabs>
                <w:tab w:val="decimal" w:pos="1008"/>
              </w:tabs>
            </w:pPr>
            <w:bookmarkStart w:id="120" w:name="_GingerSentBM_3738_0"/>
            <w:r w:rsidRPr="00A81823">
              <w:t>8</w:t>
            </w:r>
            <w:bookmarkEnd w:id="120"/>
          </w:p>
          <w:p w14:paraId="65B955A3" w14:textId="77777777" w:rsidR="00DD5E78" w:rsidRPr="00A81823" w:rsidRDefault="00DD5E78">
            <w:pPr>
              <w:tabs>
                <w:tab w:val="decimal" w:pos="1008"/>
              </w:tabs>
            </w:pPr>
            <w:bookmarkStart w:id="121" w:name="_GingerSentBM_3739_0"/>
            <w:r w:rsidRPr="00A81823">
              <w:t>16</w:t>
            </w:r>
            <w:bookmarkEnd w:id="121"/>
          </w:p>
          <w:p w14:paraId="12173BEA" w14:textId="77777777" w:rsidR="00DD5E78" w:rsidRPr="00A81823" w:rsidRDefault="00DD5E78">
            <w:pPr>
              <w:tabs>
                <w:tab w:val="decimal" w:pos="1008"/>
              </w:tabs>
              <w:rPr>
                <w:szCs w:val="24"/>
              </w:rPr>
            </w:pPr>
            <w:bookmarkStart w:id="122" w:name="_GingerSentBM_3740_0"/>
            <w:r w:rsidRPr="00A81823">
              <w:t>32</w:t>
            </w:r>
            <w:bookmarkEnd w:id="122"/>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062307D" w14:textId="77777777" w:rsidR="00DD5E78" w:rsidRPr="00A81823" w:rsidRDefault="00DD5E78">
            <w:pPr>
              <w:jc w:val="right"/>
            </w:pPr>
            <w:bookmarkStart w:id="123" w:name="_GingerSentBM_3741_0"/>
            <w:r w:rsidRPr="00A81823">
              <w:t>½   and</w:t>
            </w:r>
            <w:bookmarkEnd w:id="123"/>
          </w:p>
          <w:p w14:paraId="71EAF2E4" w14:textId="77777777" w:rsidR="00DD5E78" w:rsidRPr="00A81823" w:rsidRDefault="00DD5E78">
            <w:pPr>
              <w:jc w:val="right"/>
            </w:pPr>
            <w:bookmarkStart w:id="124" w:name="_GingerSentBM_3742_0"/>
            <w:r w:rsidRPr="00A81823">
              <w:t>1   and</w:t>
            </w:r>
            <w:bookmarkEnd w:id="124"/>
          </w:p>
          <w:p w14:paraId="5D74F99B" w14:textId="77777777" w:rsidR="00DD5E78" w:rsidRPr="00A81823" w:rsidRDefault="00DD5E78">
            <w:pPr>
              <w:jc w:val="right"/>
            </w:pPr>
            <w:bookmarkStart w:id="125" w:name="_GingerSentBM_3743_0"/>
            <w:r w:rsidRPr="00A81823">
              <w:t>2   and</w:t>
            </w:r>
            <w:bookmarkEnd w:id="125"/>
          </w:p>
          <w:p w14:paraId="6B9894FC" w14:textId="77777777" w:rsidR="00DD5E78" w:rsidRPr="00A81823" w:rsidRDefault="00DD5E78">
            <w:pPr>
              <w:jc w:val="right"/>
            </w:pPr>
            <w:bookmarkStart w:id="126" w:name="_GingerSentBM_3744_0"/>
            <w:r w:rsidRPr="00A81823">
              <w:t>4   and</w:t>
            </w:r>
            <w:bookmarkEnd w:id="126"/>
          </w:p>
          <w:p w14:paraId="5798740B" w14:textId="77777777" w:rsidR="00DD5E78" w:rsidRPr="00A81823" w:rsidRDefault="00DD5E78">
            <w:pPr>
              <w:jc w:val="right"/>
              <w:rPr>
                <w:szCs w:val="24"/>
              </w:rPr>
            </w:pPr>
            <w:bookmarkStart w:id="127" w:name="_GingerSentBM_3745_0"/>
            <w:r w:rsidRPr="00A81823">
              <w:t>8   and</w:t>
            </w:r>
            <w:bookmarkEnd w:id="127"/>
          </w:p>
        </w:tc>
        <w:tc>
          <w:tcPr>
            <w:tcW w:w="1428" w:type="dxa"/>
            <w:tcBorders>
              <w:top w:val="single" w:sz="4" w:space="0" w:color="auto"/>
              <w:left w:val="single" w:sz="4" w:space="0" w:color="auto"/>
              <w:bottom w:val="single" w:sz="4" w:space="0" w:color="auto"/>
              <w:right w:val="single" w:sz="4" w:space="0" w:color="auto"/>
            </w:tcBorders>
            <w:vAlign w:val="center"/>
          </w:tcPr>
          <w:p w14:paraId="0EA8A470" w14:textId="77777777" w:rsidR="00DD5E78" w:rsidRPr="00A81823" w:rsidRDefault="00DD5E78">
            <w:pPr>
              <w:ind w:hanging="30"/>
            </w:pPr>
            <w:bookmarkStart w:id="128" w:name="_GingerSentBM_3746_0"/>
            <w:r w:rsidRPr="00A81823">
              <w:t>2</w:t>
            </w:r>
            <w:bookmarkEnd w:id="128"/>
          </w:p>
          <w:p w14:paraId="76B91960" w14:textId="77777777" w:rsidR="00DD5E78" w:rsidRPr="00A81823" w:rsidRDefault="00DD5E78">
            <w:pPr>
              <w:ind w:hanging="30"/>
            </w:pPr>
            <w:bookmarkStart w:id="129" w:name="_GingerSentBM_3747_0"/>
            <w:r w:rsidRPr="00A81823">
              <w:t>4</w:t>
            </w:r>
            <w:bookmarkEnd w:id="129"/>
          </w:p>
          <w:p w14:paraId="360F7D06" w14:textId="77777777" w:rsidR="00DD5E78" w:rsidRPr="00A81823" w:rsidRDefault="00DD5E78">
            <w:pPr>
              <w:ind w:hanging="30"/>
            </w:pPr>
            <w:bookmarkStart w:id="130" w:name="_GingerSentBM_3748_0"/>
            <w:r w:rsidRPr="00A81823">
              <w:t>8</w:t>
            </w:r>
            <w:bookmarkEnd w:id="130"/>
          </w:p>
          <w:p w14:paraId="0B3C207B" w14:textId="77777777" w:rsidR="00DD5E78" w:rsidRPr="00A81823" w:rsidRDefault="00DD5E78">
            <w:pPr>
              <w:ind w:hanging="30"/>
            </w:pPr>
            <w:bookmarkStart w:id="131" w:name="_GingerSentBM_3749_0"/>
            <w:r w:rsidRPr="00A81823">
              <w:t>16</w:t>
            </w:r>
            <w:bookmarkEnd w:id="131"/>
          </w:p>
          <w:p w14:paraId="1CB6C53C" w14:textId="77777777" w:rsidR="00DD5E78" w:rsidRPr="00A81823" w:rsidRDefault="00DD5E78">
            <w:pPr>
              <w:ind w:hanging="30"/>
              <w:rPr>
                <w:szCs w:val="24"/>
              </w:rPr>
            </w:pPr>
            <w:bookmarkStart w:id="132" w:name="_GingerSentBM_3750_0"/>
            <w:r w:rsidRPr="00A81823">
              <w:t>32</w:t>
            </w:r>
            <w:bookmarkEnd w:id="132"/>
          </w:p>
        </w:tc>
        <w:tc>
          <w:tcPr>
            <w:tcW w:w="2232" w:type="dxa"/>
            <w:tcBorders>
              <w:top w:val="single" w:sz="4" w:space="0" w:color="auto"/>
              <w:left w:val="single" w:sz="4" w:space="0" w:color="auto"/>
              <w:bottom w:val="single" w:sz="4" w:space="0" w:color="auto"/>
              <w:right w:val="single" w:sz="4" w:space="0" w:color="auto"/>
            </w:tcBorders>
            <w:vAlign w:val="center"/>
          </w:tcPr>
          <w:p w14:paraId="2AB94B44" w14:textId="77777777" w:rsidR="00DD5E78" w:rsidRPr="00A81823" w:rsidRDefault="00DD5E78">
            <w:pPr>
              <w:tabs>
                <w:tab w:val="decimal" w:pos="1008"/>
              </w:tabs>
            </w:pPr>
            <w:bookmarkStart w:id="133" w:name="_GingerSentBM_3751_0"/>
            <w:r w:rsidRPr="00A81823">
              <w:t>¼</w:t>
            </w:r>
            <w:bookmarkEnd w:id="133"/>
          </w:p>
          <w:p w14:paraId="21893996" w14:textId="77777777" w:rsidR="00DD5E78" w:rsidRPr="00A81823" w:rsidRDefault="00DD5E78">
            <w:pPr>
              <w:tabs>
                <w:tab w:val="decimal" w:pos="1008"/>
              </w:tabs>
            </w:pPr>
            <w:bookmarkStart w:id="134" w:name="_GingerSentBM_3752_0"/>
            <w:r w:rsidRPr="00A81823">
              <w:t>½</w:t>
            </w:r>
            <w:bookmarkEnd w:id="134"/>
          </w:p>
          <w:p w14:paraId="2872E6B7" w14:textId="77777777" w:rsidR="00DD5E78" w:rsidRPr="00A81823" w:rsidRDefault="00DD5E78">
            <w:pPr>
              <w:tabs>
                <w:tab w:val="decimal" w:pos="1008"/>
              </w:tabs>
            </w:pPr>
            <w:bookmarkStart w:id="135" w:name="_GingerSentBM_3753_0"/>
            <w:r w:rsidRPr="00A81823">
              <w:t>½</w:t>
            </w:r>
            <w:bookmarkEnd w:id="135"/>
          </w:p>
          <w:p w14:paraId="5B09CF4C" w14:textId="77777777" w:rsidR="00DD5E78" w:rsidRPr="00A81823" w:rsidRDefault="00DD5E78">
            <w:pPr>
              <w:tabs>
                <w:tab w:val="decimal" w:pos="1008"/>
              </w:tabs>
            </w:pPr>
            <w:bookmarkStart w:id="136" w:name="_GingerSentBM_3754_0"/>
            <w:r w:rsidRPr="00A81823">
              <w:t>1</w:t>
            </w:r>
            <w:bookmarkEnd w:id="136"/>
          </w:p>
          <w:p w14:paraId="22628821" w14:textId="77777777" w:rsidR="00DD5E78" w:rsidRPr="00A81823" w:rsidRDefault="00DD5E78">
            <w:pPr>
              <w:tabs>
                <w:tab w:val="decimal" w:pos="1008"/>
              </w:tabs>
              <w:rPr>
                <w:szCs w:val="24"/>
              </w:rPr>
            </w:pPr>
            <w:bookmarkStart w:id="137" w:name="_GingerSentBM_3755_0"/>
            <w:r w:rsidRPr="00A81823">
              <w:t>2</w:t>
            </w:r>
            <w:bookmarkEnd w:id="137"/>
          </w:p>
        </w:tc>
        <w:tc>
          <w:tcPr>
            <w:tcW w:w="1969" w:type="dxa"/>
            <w:tcBorders>
              <w:top w:val="single" w:sz="4" w:space="0" w:color="auto"/>
              <w:left w:val="single" w:sz="4" w:space="0" w:color="auto"/>
              <w:bottom w:val="single" w:sz="4" w:space="0" w:color="auto"/>
              <w:right w:val="double" w:sz="4" w:space="0" w:color="auto"/>
            </w:tcBorders>
            <w:vAlign w:val="center"/>
          </w:tcPr>
          <w:p w14:paraId="390D1495" w14:textId="77777777" w:rsidR="00DD5E78" w:rsidRPr="00A81823" w:rsidRDefault="00DD5E78">
            <w:pPr>
              <w:tabs>
                <w:tab w:val="decimal" w:pos="1008"/>
              </w:tabs>
            </w:pPr>
            <w:bookmarkStart w:id="138" w:name="_GingerSentBM_3756_0"/>
            <w:r w:rsidRPr="00A81823">
              <w:t>½</w:t>
            </w:r>
            <w:bookmarkEnd w:id="138"/>
          </w:p>
          <w:p w14:paraId="45DB739E" w14:textId="77777777" w:rsidR="00DD5E78" w:rsidRPr="00A81823" w:rsidRDefault="00DD5E78">
            <w:pPr>
              <w:tabs>
                <w:tab w:val="decimal" w:pos="1008"/>
              </w:tabs>
            </w:pPr>
            <w:bookmarkStart w:id="139" w:name="_GingerSentBM_3757_0"/>
            <w:r w:rsidRPr="00A81823">
              <w:t>1</w:t>
            </w:r>
            <w:bookmarkEnd w:id="139"/>
          </w:p>
          <w:p w14:paraId="0EEF45EC" w14:textId="77777777" w:rsidR="00DD5E78" w:rsidRPr="00A81823" w:rsidRDefault="00DD5E78">
            <w:pPr>
              <w:tabs>
                <w:tab w:val="decimal" w:pos="1008"/>
              </w:tabs>
            </w:pPr>
            <w:bookmarkStart w:id="140" w:name="_GingerSentBM_3758_0"/>
            <w:r w:rsidRPr="00A81823">
              <w:t>1</w:t>
            </w:r>
            <w:bookmarkEnd w:id="140"/>
          </w:p>
          <w:p w14:paraId="0C5A3A31" w14:textId="77777777" w:rsidR="00DD5E78" w:rsidRPr="00A81823" w:rsidRDefault="00DD5E78">
            <w:pPr>
              <w:tabs>
                <w:tab w:val="decimal" w:pos="1008"/>
              </w:tabs>
            </w:pPr>
            <w:bookmarkStart w:id="141" w:name="_GingerSentBM_3759_0"/>
            <w:r w:rsidRPr="00A81823">
              <w:t>2</w:t>
            </w:r>
            <w:bookmarkEnd w:id="141"/>
          </w:p>
          <w:p w14:paraId="7C7719E7" w14:textId="77777777" w:rsidR="00DD5E78" w:rsidRPr="00A81823" w:rsidRDefault="00DD5E78">
            <w:pPr>
              <w:tabs>
                <w:tab w:val="decimal" w:pos="1008"/>
              </w:tabs>
              <w:rPr>
                <w:szCs w:val="24"/>
              </w:rPr>
            </w:pPr>
            <w:bookmarkStart w:id="142" w:name="_GingerSentBM_3760_0"/>
            <w:r w:rsidRPr="00A81823">
              <w:t>4</w:t>
            </w:r>
            <w:bookmarkEnd w:id="142"/>
          </w:p>
        </w:tc>
      </w:tr>
      <w:tr w:rsidR="00DD5E78" w:rsidRPr="00A81823" w14:paraId="62BB6355" w14:textId="77777777" w:rsidTr="00BC56EE">
        <w:trPr>
          <w:cantSplit/>
          <w:trHeight w:val="144"/>
          <w:tblHeader/>
          <w:jc w:val="center"/>
        </w:trPr>
        <w:tc>
          <w:tcPr>
            <w:tcW w:w="9482" w:type="dxa"/>
            <w:gridSpan w:val="6"/>
            <w:tcBorders>
              <w:top w:val="single" w:sz="4" w:space="0" w:color="auto"/>
              <w:left w:val="double" w:sz="4" w:space="0" w:color="auto"/>
              <w:bottom w:val="double" w:sz="4" w:space="0" w:color="auto"/>
              <w:right w:val="double" w:sz="4" w:space="0" w:color="auto"/>
            </w:tcBorders>
          </w:tcPr>
          <w:p w14:paraId="5890579D" w14:textId="77777777" w:rsidR="00DD5E78" w:rsidRPr="00A81823" w:rsidRDefault="00DD5E78">
            <w:bookmarkStart w:id="143" w:name="_GingerWordBM_291_0"/>
            <w:bookmarkStart w:id="144" w:name="_GingerSentBM_3761_1"/>
            <w:r w:rsidRPr="00163F9F">
              <w:rPr>
                <w:vertAlign w:val="superscript"/>
              </w:rPr>
              <w:t>a</w:t>
            </w:r>
            <w:bookmarkEnd w:id="143"/>
            <w:r w:rsidRPr="000A41E1">
              <w:t> </w:t>
            </w:r>
            <w:r w:rsidRPr="00A81823">
              <w:t>And, in addition, at the first (15-minim) graduation.</w:t>
            </w:r>
            <w:bookmarkEnd w:id="144"/>
          </w:p>
          <w:p w14:paraId="347E0CBC" w14:textId="77777777" w:rsidR="00DD5E78" w:rsidRPr="00A81823" w:rsidRDefault="00DD5E78">
            <w:pPr>
              <w:rPr>
                <w:szCs w:val="24"/>
              </w:rPr>
            </w:pPr>
            <w:bookmarkStart w:id="145" w:name="_GingerWordBM_292_0"/>
            <w:bookmarkStart w:id="146" w:name="_GingerSentBM_3762_1"/>
            <w:r w:rsidRPr="00163F9F">
              <w:rPr>
                <w:vertAlign w:val="superscript"/>
              </w:rPr>
              <w:t>b</w:t>
            </w:r>
            <w:bookmarkEnd w:id="145"/>
            <w:r w:rsidRPr="000A41E1">
              <w:t> </w:t>
            </w:r>
            <w:r w:rsidRPr="00A81823">
              <w:t>And, in addition, at the first (30-minim) graduation.</w:t>
            </w:r>
            <w:bookmarkEnd w:id="146"/>
          </w:p>
        </w:tc>
      </w:tr>
    </w:tbl>
    <w:p w14:paraId="78F2D3B4" w14:textId="77777777" w:rsidR="00EE6D98" w:rsidRDefault="00EE6D98" w:rsidP="00EE6D98">
      <w:bookmarkStart w:id="147" w:name="_GingerSentBM_3763_0"/>
      <w:bookmarkStart w:id="148" w:name="_Toc22716772"/>
    </w:p>
    <w:p w14:paraId="333CE752" w14:textId="07361E3B" w:rsidR="00EE6D98" w:rsidRPr="00EE6D98" w:rsidRDefault="00DD5E78" w:rsidP="00EE6D98">
      <w:pPr>
        <w:pStyle w:val="Heading3"/>
        <w:keepNext w:val="0"/>
        <w:rPr>
          <w:vanish/>
          <w:specVanish/>
        </w:rPr>
      </w:pPr>
      <w:r w:rsidRPr="00EE6D98">
        <w:t>S.2</w:t>
      </w:r>
      <w:bookmarkEnd w:id="147"/>
      <w:r w:rsidR="001A26BC">
        <w:t>. </w:t>
      </w:r>
      <w:bookmarkStart w:id="149" w:name="_GingerSentBM_3764_0"/>
      <w:r w:rsidRPr="00EE6D98">
        <w:t>Initial Interval.</w:t>
      </w:r>
      <w:bookmarkEnd w:id="148"/>
      <w:bookmarkEnd w:id="149"/>
    </w:p>
    <w:p w14:paraId="7DEC0F9A" w14:textId="2904ABBB" w:rsidR="00DD5E78" w:rsidRPr="00A81823" w:rsidRDefault="00DD5E78" w:rsidP="00EE6D98">
      <w:pPr>
        <w:tabs>
          <w:tab w:val="left" w:pos="540"/>
        </w:tabs>
        <w:spacing w:before="240" w:after="240"/>
        <w:jc w:val="both"/>
      </w:pPr>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14:paraId="2FAB5D73" w14:textId="227EBF33" w:rsidR="00EE6D98" w:rsidRPr="00EE6D98" w:rsidRDefault="00DD5E78" w:rsidP="00EE6D98">
      <w:pPr>
        <w:pStyle w:val="Heading3"/>
        <w:keepNext w:val="0"/>
        <w:rPr>
          <w:vanish/>
          <w:specVanish/>
        </w:rPr>
      </w:pPr>
      <w:bookmarkStart w:id="151" w:name="_GingerSentBM_3766_0"/>
      <w:bookmarkStart w:id="152" w:name="_Toc22716773"/>
      <w:r w:rsidRPr="00EE6D98">
        <w:t>S.3</w:t>
      </w:r>
      <w:bookmarkEnd w:id="151"/>
      <w:r w:rsidR="001A26BC">
        <w:t>. </w:t>
      </w:r>
      <w:bookmarkStart w:id="153" w:name="_GingerSentBM_3767_0"/>
      <w:r w:rsidRPr="00EE6D98">
        <w:t>Shape.</w:t>
      </w:r>
      <w:bookmarkEnd w:id="152"/>
      <w:bookmarkEnd w:id="153"/>
    </w:p>
    <w:p w14:paraId="641F8187" w14:textId="4F169051" w:rsidR="00DD5E78" w:rsidRPr="00A81823" w:rsidRDefault="00DD5E78" w:rsidP="00EE6D98">
      <w:pPr>
        <w:tabs>
          <w:tab w:val="left" w:pos="540"/>
        </w:tabs>
        <w:spacing w:after="240"/>
        <w:jc w:val="both"/>
      </w:pPr>
      <w:r w:rsidRPr="00A81823">
        <w:t xml:space="preserve"> </w:t>
      </w:r>
      <w:bookmarkStart w:id="154" w:name="_GingerSentBM_3768_1"/>
      <w:r w:rsidRPr="00A81823">
        <w:t>– A graduate of a capacity of more than 15 </w:t>
      </w:r>
      <w:bookmarkStart w:id="155" w:name="_GingerWordBM_293_0"/>
      <w:r w:rsidRPr="00A70ED5">
        <w:rPr>
          <w:u w:color="82C42A"/>
        </w:rPr>
        <w:t>mL</w:t>
      </w:r>
      <w:bookmarkEnd w:id="155"/>
      <w:r w:rsidRPr="00A70ED5">
        <w:t xml:space="preserve"> (4 </w:t>
      </w:r>
      <w:bookmarkStart w:id="156" w:name="_GingerWordBM_294_0"/>
      <w:r w:rsidRPr="00A70ED5">
        <w:rPr>
          <w:u w:color="82C42A"/>
        </w:rPr>
        <w:t>fl</w:t>
      </w:r>
      <w:bookmarkEnd w:id="156"/>
      <w:r w:rsidRPr="00A70ED5">
        <w:t> </w:t>
      </w:r>
      <w:bookmarkStart w:id="157" w:name="_GingerWordBM_295_0"/>
      <w:r w:rsidRPr="00A70ED5">
        <w:rPr>
          <w:u w:color="82C42A"/>
        </w:rPr>
        <w:t>dr</w:t>
      </w:r>
      <w:bookmarkEnd w:id="157"/>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A70ED5">
        <w:rPr>
          <w:u w:color="82C42A"/>
        </w:rPr>
        <w:t>mL</w:t>
      </w:r>
      <w:bookmarkEnd w:id="159"/>
      <w:r w:rsidRPr="00A70ED5">
        <w:t xml:space="preserve"> (4 </w:t>
      </w:r>
      <w:bookmarkStart w:id="160" w:name="_GingerWordBM_297_0"/>
      <w:r w:rsidRPr="00A70ED5">
        <w:rPr>
          <w:u w:color="82C42A"/>
        </w:rPr>
        <w:t>fl</w:t>
      </w:r>
      <w:bookmarkEnd w:id="160"/>
      <w:r w:rsidRPr="00A70ED5">
        <w:t> </w:t>
      </w:r>
      <w:bookmarkStart w:id="161" w:name="_GingerWordBM_298_0"/>
      <w:r w:rsidRPr="00A70ED5">
        <w:rPr>
          <w:u w:color="82C42A"/>
        </w:rPr>
        <w:t>dr</w:t>
      </w:r>
      <w:bookmarkEnd w:id="161"/>
      <w:r w:rsidRPr="00A70ED5">
        <w:t>)</w:t>
      </w:r>
      <w:r w:rsidRPr="00A81823">
        <w:t xml:space="preserve"> or less shall be of the single-scale cylindrical type.</w:t>
      </w:r>
      <w:bookmarkEnd w:id="158"/>
    </w:p>
    <w:p w14:paraId="753FB575" w14:textId="23E4BA8D" w:rsidR="00EE6D98" w:rsidRPr="00EE6D98" w:rsidRDefault="00DD5E78" w:rsidP="00EE6D98">
      <w:pPr>
        <w:pStyle w:val="Heading3"/>
        <w:rPr>
          <w:vanish/>
          <w:specVanish/>
        </w:rPr>
      </w:pPr>
      <w:bookmarkStart w:id="162" w:name="_GingerSentBM_3770_0"/>
      <w:bookmarkStart w:id="163" w:name="_Toc22716774"/>
      <w:r w:rsidRPr="00EE6D98">
        <w:lastRenderedPageBreak/>
        <w:t>S.4</w:t>
      </w:r>
      <w:bookmarkEnd w:id="162"/>
      <w:r w:rsidR="001A26BC">
        <w:t>. </w:t>
      </w:r>
      <w:bookmarkStart w:id="164" w:name="_GingerSentBM_3771_0"/>
      <w:r w:rsidRPr="00EE6D98">
        <w:t>Material.</w:t>
      </w:r>
      <w:bookmarkEnd w:id="163"/>
      <w:bookmarkEnd w:id="164"/>
    </w:p>
    <w:p w14:paraId="27B8F82E" w14:textId="3E76F91D" w:rsidR="00DD5E78" w:rsidRPr="00A81823" w:rsidRDefault="00DD5E78" w:rsidP="00ED7031">
      <w:pPr>
        <w:tabs>
          <w:tab w:val="left" w:pos="540"/>
        </w:tabs>
        <w:spacing w:after="240"/>
        <w:jc w:val="both"/>
      </w:pPr>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14:paraId="7E15B1E8" w14:textId="4E0B301D" w:rsidR="00DD5E78" w:rsidRPr="00A81823" w:rsidRDefault="00DD5E78" w:rsidP="00ED7031">
      <w:pPr>
        <w:pStyle w:val="Heading3"/>
      </w:pPr>
      <w:bookmarkStart w:id="167" w:name="_GingerSentBM_3774_0"/>
      <w:bookmarkStart w:id="168" w:name="_Toc22716775"/>
      <w:r w:rsidRPr="00A81823">
        <w:t>S.5</w:t>
      </w:r>
      <w:bookmarkEnd w:id="167"/>
      <w:r w:rsidR="001A26BC">
        <w:t>. </w:t>
      </w:r>
      <w:bookmarkStart w:id="169" w:name="_GingerSentBM_3775_0"/>
      <w:r w:rsidRPr="00A81823">
        <w:t>Dimensional Proportions.</w:t>
      </w:r>
      <w:bookmarkEnd w:id="168"/>
      <w:bookmarkEnd w:id="169"/>
    </w:p>
    <w:p w14:paraId="08899F86" w14:textId="56135927" w:rsidR="00EE6D98" w:rsidRPr="00EE6D98" w:rsidRDefault="00DD5E78" w:rsidP="00EE6D98">
      <w:pPr>
        <w:pStyle w:val="Heading4"/>
        <w:rPr>
          <w:vanish/>
          <w:specVanish/>
        </w:rPr>
      </w:pPr>
      <w:bookmarkStart w:id="170" w:name="_GingerSentBM_3776_0"/>
      <w:bookmarkStart w:id="171" w:name="_Toc22716776"/>
      <w:r w:rsidRPr="00EE6D98">
        <w:t>S.5.1</w:t>
      </w:r>
      <w:bookmarkEnd w:id="170"/>
      <w:r w:rsidR="001A26BC">
        <w:t>. </w:t>
      </w:r>
      <w:bookmarkStart w:id="172" w:name="_GingerSentBM_3777_0"/>
      <w:r w:rsidRPr="00EE6D98">
        <w:t>On a Circular Conical Graduate.</w:t>
      </w:r>
      <w:bookmarkEnd w:id="171"/>
      <w:bookmarkEnd w:id="172"/>
    </w:p>
    <w:p w14:paraId="21571023" w14:textId="36738387" w:rsidR="00DD5E78" w:rsidRPr="00A81823" w:rsidRDefault="00DD5E78" w:rsidP="00ED7031">
      <w:pPr>
        <w:spacing w:after="240"/>
        <w:ind w:left="360"/>
        <w:jc w:val="both"/>
      </w:pPr>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14:paraId="3A78CC24" w14:textId="7AFEB6D8" w:rsidR="00EE6D98" w:rsidRPr="00EE6D98" w:rsidRDefault="00DD5E78" w:rsidP="00EE6D98">
      <w:pPr>
        <w:pStyle w:val="Heading4"/>
        <w:rPr>
          <w:vanish/>
          <w:specVanish/>
        </w:rPr>
      </w:pPr>
      <w:bookmarkStart w:id="175" w:name="_GingerSentBM_3780_0"/>
      <w:bookmarkStart w:id="176" w:name="_Toc22716777"/>
      <w:r w:rsidRPr="00EE6D98">
        <w:t>S.5.2</w:t>
      </w:r>
      <w:bookmarkEnd w:id="175"/>
      <w:r w:rsidR="001A26BC">
        <w:t>. </w:t>
      </w:r>
      <w:bookmarkStart w:id="177" w:name="_GingerSentBM_3781_0"/>
      <w:r w:rsidRPr="00EE6D98">
        <w:t>On a Cylindrical Graduate.</w:t>
      </w:r>
      <w:bookmarkEnd w:id="176"/>
      <w:bookmarkEnd w:id="177"/>
    </w:p>
    <w:p w14:paraId="2412D620" w14:textId="6FE18A05" w:rsidR="00DD5E78" w:rsidRPr="00A81823" w:rsidRDefault="00DD5E78" w:rsidP="00ED7031">
      <w:pPr>
        <w:spacing w:after="240"/>
        <w:ind w:left="360"/>
        <w:jc w:val="both"/>
      </w:pPr>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14:paraId="27048E1B" w14:textId="1FDC59A1" w:rsidR="00EE6D98" w:rsidRPr="00EE6D98" w:rsidRDefault="00DD5E78" w:rsidP="00EE6D98">
      <w:pPr>
        <w:pStyle w:val="Heading3"/>
        <w:rPr>
          <w:vanish/>
          <w:specVanish/>
        </w:rPr>
      </w:pPr>
      <w:bookmarkStart w:id="179" w:name="_GingerSentBM_3783_0"/>
      <w:bookmarkStart w:id="180" w:name="_Toc22716778"/>
      <w:r w:rsidRPr="00EE6D98">
        <w:t>S.6</w:t>
      </w:r>
      <w:bookmarkEnd w:id="179"/>
      <w:r w:rsidR="001A26BC">
        <w:t>. </w:t>
      </w:r>
      <w:bookmarkStart w:id="181" w:name="_GingerSentBM_3784_0"/>
      <w:r w:rsidRPr="00EE6D98">
        <w:t>Base.</w:t>
      </w:r>
      <w:bookmarkEnd w:id="180"/>
      <w:bookmarkEnd w:id="181"/>
    </w:p>
    <w:p w14:paraId="01AD4113" w14:textId="4249DF33" w:rsidR="00DD5E78" w:rsidRPr="00A81823" w:rsidRDefault="00DD5E78" w:rsidP="00ED7031">
      <w:pPr>
        <w:tabs>
          <w:tab w:val="left" w:pos="540"/>
        </w:tabs>
        <w:spacing w:after="240"/>
        <w:jc w:val="both"/>
      </w:pPr>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14:paraId="6EA63943" w14:textId="09AF257B" w:rsidR="00DD5E78" w:rsidRPr="00A81823" w:rsidRDefault="00DD5E78" w:rsidP="00ED7031">
      <w:pPr>
        <w:pStyle w:val="Heading3"/>
      </w:pPr>
      <w:bookmarkStart w:id="184" w:name="_GingerSentBM_3787_0"/>
      <w:bookmarkStart w:id="185" w:name="_Toc22716779"/>
      <w:r w:rsidRPr="00A81823">
        <w:t>S.7</w:t>
      </w:r>
      <w:bookmarkEnd w:id="184"/>
      <w:r w:rsidR="001A26BC">
        <w:t>. </w:t>
      </w:r>
      <w:bookmarkStart w:id="186" w:name="_GingerSentBM_3788_0"/>
      <w:r w:rsidRPr="00A81823">
        <w:t>Design of Graduations.</w:t>
      </w:r>
      <w:bookmarkEnd w:id="185"/>
      <w:bookmarkEnd w:id="186"/>
    </w:p>
    <w:p w14:paraId="37F31ADF" w14:textId="18ECF5F0" w:rsidR="00EE6D98" w:rsidRPr="00EE6D98" w:rsidRDefault="00DD5E78" w:rsidP="00EE6D98">
      <w:pPr>
        <w:pStyle w:val="Heading4"/>
        <w:rPr>
          <w:vanish/>
          <w:specVanish/>
        </w:rPr>
      </w:pPr>
      <w:bookmarkStart w:id="187" w:name="_GingerSentBM_3789_0"/>
      <w:bookmarkStart w:id="188" w:name="_Toc22716780"/>
      <w:r w:rsidRPr="00EE6D98">
        <w:t>S.7.1</w:t>
      </w:r>
      <w:bookmarkEnd w:id="187"/>
      <w:r w:rsidR="001A26BC">
        <w:t>. </w:t>
      </w:r>
      <w:bookmarkStart w:id="189" w:name="_GingerSentBM_3790_0"/>
      <w:r w:rsidRPr="00EE6D98">
        <w:t>General.</w:t>
      </w:r>
      <w:bookmarkEnd w:id="188"/>
      <w:bookmarkEnd w:id="189"/>
    </w:p>
    <w:p w14:paraId="79EFA47E" w14:textId="68058CB0" w:rsidR="00DD5E78" w:rsidRPr="00A81823" w:rsidRDefault="00DD5E78">
      <w:pPr>
        <w:keepNext/>
        <w:ind w:left="360"/>
        <w:jc w:val="both"/>
      </w:pPr>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14:paraId="79866EEE" w14:textId="77777777" w:rsidR="00DD5E78" w:rsidRPr="00A81823" w:rsidRDefault="00DD5E78" w:rsidP="00ED7031">
      <w:pPr>
        <w:spacing w:before="60" w:after="240"/>
        <w:ind w:left="360"/>
        <w:jc w:val="both"/>
      </w:pPr>
      <w:bookmarkStart w:id="192" w:name="_GingerSentBM_3793_0"/>
      <w:r w:rsidRPr="00A81823">
        <w:t>(Amended 1977)</w:t>
      </w:r>
      <w:bookmarkEnd w:id="192"/>
    </w:p>
    <w:p w14:paraId="485CEDBE" w14:textId="06BA9F5E" w:rsidR="00EE6D98" w:rsidRPr="00EE6D98" w:rsidRDefault="00DD5E78" w:rsidP="00EE6D98">
      <w:pPr>
        <w:pStyle w:val="Heading4"/>
        <w:rPr>
          <w:vanish/>
          <w:specVanish/>
        </w:rPr>
      </w:pPr>
      <w:bookmarkStart w:id="193" w:name="_GingerSentBM_3794_0"/>
      <w:bookmarkStart w:id="194" w:name="_Toc22716781"/>
      <w:r w:rsidRPr="00EE6D98">
        <w:t>S.7.2</w:t>
      </w:r>
      <w:bookmarkEnd w:id="193"/>
      <w:r w:rsidR="001A26BC">
        <w:t>. </w:t>
      </w:r>
      <w:bookmarkStart w:id="195" w:name="_GingerSentBM_3795_0"/>
      <w:r w:rsidRPr="00EE6D98">
        <w:t>On a Single-Scale Graduate.</w:t>
      </w:r>
      <w:bookmarkEnd w:id="194"/>
      <w:bookmarkEnd w:id="195"/>
    </w:p>
    <w:p w14:paraId="355A95BA" w14:textId="54D34723" w:rsidR="00DD5E78" w:rsidRPr="00A81823" w:rsidRDefault="00DD5E78" w:rsidP="00ED7031">
      <w:pPr>
        <w:spacing w:after="240"/>
        <w:ind w:left="360"/>
        <w:jc w:val="both"/>
      </w:pPr>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14:paraId="369C1AFA" w14:textId="1FDEB972" w:rsidR="00EE6D98" w:rsidRPr="00EE6D98" w:rsidRDefault="00DD5E78" w:rsidP="00EE6D98">
      <w:pPr>
        <w:pStyle w:val="Heading4"/>
        <w:rPr>
          <w:vanish/>
          <w:specVanish/>
        </w:rPr>
      </w:pPr>
      <w:bookmarkStart w:id="197" w:name="_GingerSentBM_3797_0"/>
      <w:bookmarkStart w:id="198" w:name="_Toc22716782"/>
      <w:r w:rsidRPr="00EE6D98">
        <w:t>S.7.3</w:t>
      </w:r>
      <w:bookmarkEnd w:id="197"/>
      <w:r w:rsidR="001A26BC">
        <w:t>. </w:t>
      </w:r>
      <w:bookmarkStart w:id="199" w:name="_GingerSentBM_3798_0"/>
      <w:r w:rsidRPr="00EE6D98">
        <w:t>On a Double-Scale or a Duplex Graduate.</w:t>
      </w:r>
      <w:bookmarkEnd w:id="198"/>
      <w:bookmarkEnd w:id="199"/>
    </w:p>
    <w:p w14:paraId="6F2EBE62" w14:textId="56FCAD95" w:rsidR="00DD5E78" w:rsidRPr="00A81823" w:rsidRDefault="00DD5E78" w:rsidP="00ED7031">
      <w:pPr>
        <w:spacing w:after="240"/>
        <w:ind w:left="360"/>
        <w:jc w:val="both"/>
      </w:pPr>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w:t>
      </w:r>
      <w:r w:rsidR="00AB45D2">
        <w:t xml:space="preserve"> </w:t>
      </w:r>
      <w:r w:rsidRPr="00A81823">
        <w:t>2.</w:t>
      </w:r>
      <w:bookmarkEnd w:id="200"/>
      <w:r w:rsidRPr="00A81823">
        <w:t xml:space="preserve"> </w:t>
      </w:r>
      <w:bookmarkStart w:id="201" w:name="_GingerSentBM_3800_0"/>
      <w:r w:rsidRPr="00A81823">
        <w:t>Clear Space Between Ends of Main Graduations on Double Scale Graduates.</w:t>
      </w:r>
      <w:bookmarkEnd w:id="201"/>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14:paraId="3BC75BE4" w14:textId="77777777" w:rsidTr="00D82D66">
        <w:tc>
          <w:tcPr>
            <w:tcW w:w="8862" w:type="dxa"/>
            <w:gridSpan w:val="2"/>
            <w:tcBorders>
              <w:top w:val="double" w:sz="4" w:space="0" w:color="auto"/>
              <w:bottom w:val="double" w:sz="4" w:space="0" w:color="auto"/>
            </w:tcBorders>
          </w:tcPr>
          <w:p w14:paraId="6F4AB02F" w14:textId="77777777" w:rsidR="00DD5E78" w:rsidRPr="00A81823" w:rsidRDefault="00DD5E78" w:rsidP="000F1EF1">
            <w:pPr>
              <w:keepNext/>
              <w:jc w:val="center"/>
              <w:rPr>
                <w:b/>
                <w:bCs/>
              </w:rPr>
            </w:pPr>
            <w:bookmarkStart w:id="202" w:name="_GingerSentBM_3801_0"/>
            <w:r w:rsidRPr="00A81823">
              <w:rPr>
                <w:b/>
                <w:bCs/>
              </w:rPr>
              <w:t>Table 2.</w:t>
            </w:r>
            <w:bookmarkEnd w:id="202"/>
          </w:p>
          <w:p w14:paraId="1F55DB36" w14:textId="77777777" w:rsidR="00DD5E78" w:rsidRPr="00A81823" w:rsidRDefault="00DD5E78" w:rsidP="000F1EF1">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14:paraId="38FA430E" w14:textId="77777777" w:rsidTr="00D82D66">
        <w:tc>
          <w:tcPr>
            <w:tcW w:w="4379" w:type="dxa"/>
            <w:tcBorders>
              <w:top w:val="double" w:sz="4" w:space="0" w:color="auto"/>
              <w:bottom w:val="single" w:sz="4" w:space="0" w:color="auto"/>
              <w:right w:val="single" w:sz="4" w:space="0" w:color="auto"/>
            </w:tcBorders>
          </w:tcPr>
          <w:p w14:paraId="6A1D1949" w14:textId="77777777" w:rsidR="00DD5E78" w:rsidRPr="007A670A" w:rsidRDefault="00DD5E78">
            <w:pPr>
              <w:keepNext/>
              <w:jc w:val="center"/>
              <w:rPr>
                <w:b/>
                <w:bCs/>
              </w:rPr>
            </w:pPr>
            <w:bookmarkStart w:id="204" w:name="_GingerSentBM_3803_0"/>
            <w:r w:rsidRPr="007A670A">
              <w:rPr>
                <w:b/>
                <w:bCs/>
              </w:rPr>
              <w:t>Inside Diameter of Graduate at the Graduations</w:t>
            </w:r>
            <w:bookmarkEnd w:id="204"/>
          </w:p>
          <w:p w14:paraId="795FEF17" w14:textId="77777777" w:rsidR="00DD5E78" w:rsidRPr="007A670A" w:rsidRDefault="00DD5E78">
            <w:pPr>
              <w:keepNext/>
              <w:jc w:val="center"/>
              <w:rPr>
                <w:b/>
                <w:bCs/>
                <w:szCs w:val="24"/>
              </w:rPr>
            </w:pPr>
            <w:bookmarkStart w:id="205" w:name="_GingerSentBM_3804_1"/>
            <w:r w:rsidRPr="007A670A">
              <w:rPr>
                <w:b/>
                <w:bCs/>
              </w:rPr>
              <w:t>(</w:t>
            </w:r>
            <w:bookmarkStart w:id="206" w:name="_GingerWordBM_299_0"/>
            <w:r w:rsidRPr="007A670A">
              <w:rPr>
                <w:b/>
                <w:bCs/>
              </w:rPr>
              <w:t>inches</w:t>
            </w:r>
            <w:bookmarkEnd w:id="206"/>
            <w:r w:rsidRPr="007A670A">
              <w:rPr>
                <w:b/>
                <w:bCs/>
              </w:rPr>
              <w:t>)</w:t>
            </w:r>
            <w:bookmarkEnd w:id="205"/>
          </w:p>
        </w:tc>
        <w:tc>
          <w:tcPr>
            <w:tcW w:w="4483" w:type="dxa"/>
            <w:tcBorders>
              <w:top w:val="double" w:sz="4" w:space="0" w:color="auto"/>
              <w:left w:val="single" w:sz="4" w:space="0" w:color="auto"/>
              <w:bottom w:val="single" w:sz="4" w:space="0" w:color="auto"/>
            </w:tcBorders>
          </w:tcPr>
          <w:p w14:paraId="706442EF" w14:textId="77777777" w:rsidR="00DD5E78" w:rsidRPr="007A670A" w:rsidRDefault="00DD5E78">
            <w:pPr>
              <w:keepNext/>
              <w:jc w:val="center"/>
              <w:rPr>
                <w:b/>
                <w:bCs/>
              </w:rPr>
            </w:pPr>
            <w:bookmarkStart w:id="207" w:name="_GingerSentBM_3805_0"/>
            <w:r w:rsidRPr="007A670A">
              <w:rPr>
                <w:b/>
                <w:bCs/>
              </w:rPr>
              <w:t>Clear Space Between Ends of Main Graduations</w:t>
            </w:r>
            <w:bookmarkEnd w:id="207"/>
          </w:p>
          <w:p w14:paraId="5168B526" w14:textId="77777777" w:rsidR="00DD5E78" w:rsidRPr="007A670A" w:rsidRDefault="00DD5E78">
            <w:pPr>
              <w:keepNext/>
              <w:jc w:val="center"/>
              <w:rPr>
                <w:b/>
                <w:bCs/>
                <w:szCs w:val="24"/>
              </w:rPr>
            </w:pPr>
            <w:bookmarkStart w:id="208" w:name="_GingerSentBM_3806_1"/>
            <w:r w:rsidRPr="007A670A">
              <w:rPr>
                <w:b/>
                <w:bCs/>
              </w:rPr>
              <w:t>(</w:t>
            </w:r>
            <w:bookmarkStart w:id="209" w:name="_GingerWordBM_300_0"/>
            <w:r w:rsidRPr="007A670A">
              <w:rPr>
                <w:b/>
                <w:bCs/>
              </w:rPr>
              <w:t>inch</w:t>
            </w:r>
            <w:bookmarkEnd w:id="209"/>
            <w:r w:rsidRPr="007A670A">
              <w:rPr>
                <w:b/>
                <w:bCs/>
              </w:rPr>
              <w:t>)</w:t>
            </w:r>
            <w:bookmarkEnd w:id="208"/>
          </w:p>
        </w:tc>
      </w:tr>
      <w:tr w:rsidR="00DD5E78" w:rsidRPr="00A81823" w14:paraId="40C888F2" w14:textId="77777777" w:rsidTr="00CC735E">
        <w:tc>
          <w:tcPr>
            <w:tcW w:w="4379" w:type="dxa"/>
            <w:tcBorders>
              <w:top w:val="single" w:sz="4" w:space="0" w:color="auto"/>
              <w:bottom w:val="single" w:sz="4" w:space="0" w:color="auto"/>
              <w:right w:val="single" w:sz="4" w:space="0" w:color="auto"/>
            </w:tcBorders>
            <w:vAlign w:val="center"/>
          </w:tcPr>
          <w:p w14:paraId="73EB382A" w14:textId="77777777" w:rsidR="00DD5E78" w:rsidRPr="00A81823" w:rsidRDefault="00DD5E78">
            <w:pPr>
              <w:keepNext/>
              <w:jc w:val="center"/>
              <w:rPr>
                <w:szCs w:val="24"/>
              </w:rPr>
            </w:pPr>
            <w:bookmarkStart w:id="210" w:name="_GingerSentBM_3807_0"/>
            <w:r w:rsidRPr="00A81823">
              <w:t>Less than 1.5</w:t>
            </w:r>
            <w:bookmarkEnd w:id="210"/>
          </w:p>
        </w:tc>
        <w:tc>
          <w:tcPr>
            <w:tcW w:w="4483" w:type="dxa"/>
            <w:tcBorders>
              <w:top w:val="single" w:sz="4" w:space="0" w:color="auto"/>
              <w:left w:val="single" w:sz="4" w:space="0" w:color="auto"/>
              <w:bottom w:val="single" w:sz="4" w:space="0" w:color="auto"/>
            </w:tcBorders>
            <w:vAlign w:val="center"/>
          </w:tcPr>
          <w:p w14:paraId="21D6996C" w14:textId="77777777"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14:paraId="612FD0CA" w14:textId="77777777" w:rsidTr="00CC735E">
        <w:tc>
          <w:tcPr>
            <w:tcW w:w="4379" w:type="dxa"/>
            <w:tcBorders>
              <w:top w:val="single" w:sz="4" w:space="0" w:color="auto"/>
              <w:bottom w:val="single" w:sz="4" w:space="0" w:color="auto"/>
              <w:right w:val="single" w:sz="4" w:space="0" w:color="auto"/>
            </w:tcBorders>
            <w:vAlign w:val="center"/>
          </w:tcPr>
          <w:p w14:paraId="683A750B" w14:textId="77777777" w:rsidR="00DD5E78" w:rsidRPr="00A81823" w:rsidRDefault="00DD5E78">
            <w:pPr>
              <w:keepNext/>
              <w:jc w:val="center"/>
              <w:rPr>
                <w:szCs w:val="24"/>
              </w:rPr>
            </w:pPr>
            <w:bookmarkStart w:id="212" w:name="_GingerSentBM_3809_0"/>
            <w:r w:rsidRPr="00A81823">
              <w:t>1.5 to 3, inclusive</w:t>
            </w:r>
            <w:bookmarkEnd w:id="212"/>
          </w:p>
        </w:tc>
        <w:tc>
          <w:tcPr>
            <w:tcW w:w="4483" w:type="dxa"/>
            <w:tcBorders>
              <w:top w:val="single" w:sz="4" w:space="0" w:color="auto"/>
              <w:left w:val="single" w:sz="4" w:space="0" w:color="auto"/>
              <w:bottom w:val="single" w:sz="4" w:space="0" w:color="auto"/>
            </w:tcBorders>
            <w:vAlign w:val="center"/>
          </w:tcPr>
          <w:p w14:paraId="25A90BA0" w14:textId="77777777" w:rsidR="00DD5E78" w:rsidRPr="00A81823" w:rsidRDefault="00DD5E78">
            <w:pPr>
              <w:keepNext/>
              <w:jc w:val="center"/>
              <w:rPr>
                <w:szCs w:val="24"/>
              </w:rPr>
            </w:pPr>
            <w:bookmarkStart w:id="213" w:name="_GingerSentBM_3810_0"/>
            <w:r w:rsidRPr="00A81823">
              <w:t>¼ to ½</w:t>
            </w:r>
            <w:bookmarkEnd w:id="213"/>
          </w:p>
        </w:tc>
      </w:tr>
      <w:tr w:rsidR="00DD5E78" w:rsidRPr="00A81823" w14:paraId="2EDD3C8C" w14:textId="77777777" w:rsidTr="00CC735E">
        <w:tc>
          <w:tcPr>
            <w:tcW w:w="4379" w:type="dxa"/>
            <w:tcBorders>
              <w:top w:val="single" w:sz="4" w:space="0" w:color="auto"/>
              <w:bottom w:val="double" w:sz="4" w:space="0" w:color="auto"/>
              <w:right w:val="single" w:sz="4" w:space="0" w:color="auto"/>
            </w:tcBorders>
            <w:vAlign w:val="center"/>
          </w:tcPr>
          <w:p w14:paraId="0269C328" w14:textId="77777777" w:rsidR="00DD5E78" w:rsidRPr="00A81823" w:rsidRDefault="00DD5E78">
            <w:pPr>
              <w:jc w:val="center"/>
              <w:rPr>
                <w:szCs w:val="24"/>
              </w:rPr>
            </w:pPr>
            <w:bookmarkStart w:id="214" w:name="_GingerSentBM_3811_0"/>
            <w:r w:rsidRPr="00A81823">
              <w:t>Over 3</w:t>
            </w:r>
            <w:bookmarkEnd w:id="214"/>
          </w:p>
        </w:tc>
        <w:tc>
          <w:tcPr>
            <w:tcW w:w="4483" w:type="dxa"/>
            <w:tcBorders>
              <w:top w:val="single" w:sz="4" w:space="0" w:color="auto"/>
              <w:left w:val="single" w:sz="4" w:space="0" w:color="auto"/>
              <w:bottom w:val="double" w:sz="4" w:space="0" w:color="auto"/>
            </w:tcBorders>
            <w:vAlign w:val="center"/>
          </w:tcPr>
          <w:p w14:paraId="2E708CFB" w14:textId="77777777"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14:paraId="7E2BA888" w14:textId="77777777" w:rsidR="00EE6D98" w:rsidRDefault="00EE6D98" w:rsidP="00EE6D98">
      <w:bookmarkStart w:id="216" w:name="_GingerSentBM_3813_0"/>
      <w:bookmarkStart w:id="217" w:name="_Toc22716783"/>
    </w:p>
    <w:p w14:paraId="6D052DB8" w14:textId="5C83C13B" w:rsidR="00EE6D98" w:rsidRPr="00EE6D98" w:rsidRDefault="00DD5E78" w:rsidP="00EE6D98">
      <w:pPr>
        <w:pStyle w:val="Heading3"/>
        <w:rPr>
          <w:vanish/>
          <w:specVanish/>
        </w:rPr>
      </w:pPr>
      <w:r w:rsidRPr="00EE6D98">
        <w:t>S.8</w:t>
      </w:r>
      <w:bookmarkEnd w:id="216"/>
      <w:r w:rsidR="001A26BC">
        <w:t>. </w:t>
      </w:r>
      <w:bookmarkStart w:id="218" w:name="_GingerSentBM_3814_0"/>
      <w:r w:rsidRPr="00EE6D98">
        <w:t>Basis of Graduation.</w:t>
      </w:r>
      <w:bookmarkEnd w:id="217"/>
      <w:bookmarkEnd w:id="218"/>
    </w:p>
    <w:p w14:paraId="78689CA6" w14:textId="7A06AC19" w:rsidR="00DD5E78" w:rsidRPr="00A81823" w:rsidRDefault="00DD5E78" w:rsidP="00ED7031">
      <w:pPr>
        <w:tabs>
          <w:tab w:val="left" w:pos="540"/>
        </w:tabs>
        <w:spacing w:before="240" w:after="240"/>
        <w:jc w:val="both"/>
      </w:pPr>
      <w:r w:rsidRPr="00A81823">
        <w:t xml:space="preserve"> </w:t>
      </w:r>
      <w:bookmarkStart w:id="219" w:name="_GingerSentBM_3815_0"/>
      <w:r w:rsidRPr="00A81823">
        <w:t>– A graduate shall be graduated “to deliver” when the temperature of the graduate is 20 °C (68 °F</w:t>
      </w:r>
      <w:proofErr w:type="gramStart"/>
      <w:r w:rsidRPr="00A81823">
        <w:t>), and</w:t>
      </w:r>
      <w:proofErr w:type="gramEnd"/>
      <w:r w:rsidRPr="00A81823">
        <w:t xml:space="preserve"> shall be marked accordingly in a permanent and conspicuous manner.</w:t>
      </w:r>
      <w:bookmarkEnd w:id="219"/>
    </w:p>
    <w:p w14:paraId="2A47B0F9" w14:textId="14BAA7BF" w:rsidR="00EE6D98" w:rsidRPr="00EE6D98" w:rsidRDefault="00DD5E78" w:rsidP="00EE6D98">
      <w:pPr>
        <w:pStyle w:val="Heading3"/>
        <w:keepNext w:val="0"/>
        <w:rPr>
          <w:vanish/>
          <w:specVanish/>
        </w:rPr>
      </w:pPr>
      <w:bookmarkStart w:id="220" w:name="_GingerSentBM_3816_0"/>
      <w:bookmarkStart w:id="221" w:name="_Toc22716784"/>
      <w:r w:rsidRPr="00EE6D98">
        <w:t>S.9</w:t>
      </w:r>
      <w:bookmarkEnd w:id="220"/>
      <w:r w:rsidR="001A26BC">
        <w:t>. </w:t>
      </w:r>
      <w:bookmarkStart w:id="222" w:name="_GingerSentBM_3817_0"/>
      <w:r w:rsidRPr="00EE6D98">
        <w:t>Marking Requirements.</w:t>
      </w:r>
      <w:bookmarkEnd w:id="221"/>
      <w:bookmarkEnd w:id="222"/>
    </w:p>
    <w:p w14:paraId="604E8BAE" w14:textId="340B22ED" w:rsidR="00DD5E78" w:rsidRPr="00A81823" w:rsidRDefault="00DD5E78" w:rsidP="00EE6D98">
      <w:pPr>
        <w:tabs>
          <w:tab w:val="left" w:pos="540"/>
        </w:tabs>
        <w:spacing w:after="240"/>
        <w:jc w:val="both"/>
      </w:pPr>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14:paraId="40518A52" w14:textId="4BAD10FF" w:rsidR="00DD5E78" w:rsidRPr="00A81823" w:rsidRDefault="00DD5E78" w:rsidP="00ED7031">
      <w:pPr>
        <w:pStyle w:val="Heading2"/>
        <w:spacing w:after="240"/>
      </w:pPr>
      <w:bookmarkStart w:id="227" w:name="_GingerSentBM_3822_0"/>
      <w:bookmarkStart w:id="228" w:name="_Toc22716785"/>
      <w:r w:rsidRPr="00A81823">
        <w:lastRenderedPageBreak/>
        <w:t>N</w:t>
      </w:r>
      <w:bookmarkEnd w:id="227"/>
      <w:r w:rsidR="001A26BC">
        <w:t>. </w:t>
      </w:r>
      <w:bookmarkStart w:id="229" w:name="_GingerSentBM_3823_0"/>
      <w:r w:rsidRPr="00A81823">
        <w:t>Notes</w:t>
      </w:r>
      <w:bookmarkEnd w:id="228"/>
      <w:bookmarkEnd w:id="229"/>
    </w:p>
    <w:p w14:paraId="30EEF36C" w14:textId="2F8FA793" w:rsidR="00EE6D98" w:rsidRPr="00EE6D98" w:rsidRDefault="00DD5E78" w:rsidP="00EE6D98">
      <w:pPr>
        <w:pStyle w:val="Heading3"/>
        <w:rPr>
          <w:vanish/>
          <w:specVanish/>
        </w:rPr>
      </w:pPr>
      <w:bookmarkStart w:id="230" w:name="_GingerSentBM_3824_0"/>
      <w:bookmarkStart w:id="231" w:name="_Toc22716786"/>
      <w:r w:rsidRPr="00EE6D98">
        <w:t>N.1</w:t>
      </w:r>
      <w:bookmarkEnd w:id="230"/>
      <w:r w:rsidR="001A26BC">
        <w:t>. </w:t>
      </w:r>
      <w:bookmarkStart w:id="232" w:name="_GingerSentBM_3825_0"/>
      <w:r w:rsidRPr="00EE6D98">
        <w:t>Test Liquid.</w:t>
      </w:r>
      <w:bookmarkEnd w:id="231"/>
      <w:bookmarkEnd w:id="232"/>
    </w:p>
    <w:p w14:paraId="13344C26" w14:textId="6F51D1EA" w:rsidR="00DD5E78" w:rsidRPr="00A81823" w:rsidRDefault="00DD5E78" w:rsidP="0045366F">
      <w:pPr>
        <w:keepNext/>
        <w:tabs>
          <w:tab w:val="left" w:pos="540"/>
        </w:tabs>
        <w:spacing w:after="240"/>
        <w:jc w:val="both"/>
      </w:pPr>
      <w:r w:rsidRPr="00A81823">
        <w:t xml:space="preserve"> </w:t>
      </w:r>
      <w:bookmarkStart w:id="233" w:name="_GingerSentBM_3826_0"/>
      <w:r w:rsidRPr="00A81823">
        <w:t>– Water shall be used as the test liquid for graduates.</w:t>
      </w:r>
      <w:bookmarkEnd w:id="233"/>
    </w:p>
    <w:p w14:paraId="3B1525FC" w14:textId="1F0708B2" w:rsidR="00EE6D98" w:rsidRPr="00EE6D98" w:rsidRDefault="00DD5E78" w:rsidP="00EE6D98">
      <w:pPr>
        <w:pStyle w:val="Heading3"/>
        <w:rPr>
          <w:vanish/>
          <w:specVanish/>
        </w:rPr>
      </w:pPr>
      <w:bookmarkStart w:id="234" w:name="_GingerSentBM_3827_0"/>
      <w:bookmarkStart w:id="235" w:name="_Toc22716787"/>
      <w:r w:rsidRPr="00EE6D98">
        <w:t>N.2</w:t>
      </w:r>
      <w:bookmarkEnd w:id="234"/>
      <w:r w:rsidR="001A26BC">
        <w:t>. </w:t>
      </w:r>
      <w:bookmarkStart w:id="236" w:name="_GingerSentBM_3828_0"/>
      <w:r w:rsidRPr="00EE6D98">
        <w:t>Temperature Control.</w:t>
      </w:r>
      <w:bookmarkEnd w:id="235"/>
      <w:bookmarkEnd w:id="236"/>
    </w:p>
    <w:p w14:paraId="585A17E8" w14:textId="568157E1" w:rsidR="00DD5E78" w:rsidRPr="00A81823" w:rsidRDefault="00DD5E78" w:rsidP="00ED7031">
      <w:pPr>
        <w:keepNext/>
        <w:tabs>
          <w:tab w:val="left" w:pos="540"/>
        </w:tabs>
        <w:spacing w:after="240"/>
        <w:jc w:val="both"/>
      </w:pPr>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14:paraId="135411C6" w14:textId="579CECC6" w:rsidR="00DD5E78" w:rsidRPr="00A81823" w:rsidRDefault="00DD5E78" w:rsidP="00ED7031">
      <w:pPr>
        <w:pStyle w:val="Heading2"/>
        <w:keepLines/>
        <w:spacing w:after="240"/>
      </w:pPr>
      <w:bookmarkStart w:id="238" w:name="_GingerSentBM_3830_0"/>
      <w:bookmarkStart w:id="239" w:name="_Toc22716788"/>
      <w:r w:rsidRPr="00A81823">
        <w:t>T</w:t>
      </w:r>
      <w:bookmarkEnd w:id="238"/>
      <w:r w:rsidR="001A26BC">
        <w:t>. </w:t>
      </w:r>
      <w:bookmarkStart w:id="240" w:name="_GingerSentBM_3831_0"/>
      <w:r w:rsidRPr="00A81823">
        <w:t>Tolerances</w:t>
      </w:r>
      <w:bookmarkEnd w:id="239"/>
      <w:bookmarkEnd w:id="240"/>
    </w:p>
    <w:p w14:paraId="1491A5A7" w14:textId="0222305D" w:rsidR="00EE6D98" w:rsidRPr="00EE6D98" w:rsidRDefault="00DD5E78" w:rsidP="00EE6D98">
      <w:pPr>
        <w:pStyle w:val="Heading3"/>
        <w:rPr>
          <w:vanish/>
          <w:specVanish/>
        </w:rPr>
      </w:pPr>
      <w:bookmarkStart w:id="241" w:name="_GingerSentBM_3832_0"/>
      <w:bookmarkStart w:id="242" w:name="_Toc22716789"/>
      <w:r w:rsidRPr="00EE6D98">
        <w:t>T.1</w:t>
      </w:r>
      <w:bookmarkEnd w:id="241"/>
      <w:r w:rsidR="001A26BC">
        <w:t>. </w:t>
      </w:r>
      <w:r w:rsidR="00F2003E" w:rsidRPr="00EE6D98">
        <w:t>Tolerance Values</w:t>
      </w:r>
      <w:bookmarkEnd w:id="242"/>
      <w:r w:rsidR="00F2003E">
        <w:t>.</w:t>
      </w:r>
    </w:p>
    <w:p w14:paraId="1B3AA163" w14:textId="510A55FD" w:rsidR="00DD5E78" w:rsidRPr="00A81823" w:rsidRDefault="00F2003E" w:rsidP="00E71B46">
      <w:pPr>
        <w:tabs>
          <w:tab w:val="left" w:pos="547"/>
        </w:tabs>
        <w:spacing w:after="240"/>
        <w:jc w:val="both"/>
      </w:pPr>
      <w:r>
        <w:rPr>
          <w:b/>
          <w:bCs/>
        </w:rPr>
        <w:t xml:space="preserve"> </w:t>
      </w:r>
      <w:r w:rsidR="00DD5E78" w:rsidRPr="00A81823">
        <w:t xml:space="preserve"> </w:t>
      </w:r>
      <w:bookmarkStart w:id="243" w:name="_GingerSentBM_3833_0"/>
      <w:r w:rsidR="00DD5E78" w:rsidRPr="00A81823">
        <w:t>– Maintenance and acceptance tolerances in excess and in deficiency shall be as shown in Table 3.</w:t>
      </w:r>
      <w:bookmarkEnd w:id="243"/>
      <w:r w:rsidR="00DD5E78" w:rsidRPr="00A81823">
        <w:t xml:space="preserve"> </w:t>
      </w:r>
      <w:bookmarkStart w:id="244" w:name="_GingerSentBM_3834_0"/>
      <w:r w:rsidR="00DD5E78"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14:paraId="18357F18" w14:textId="77777777" w:rsidTr="00BC56EE">
        <w:trPr>
          <w:cantSplit/>
          <w:trHeight w:val="144"/>
          <w:tblHeader/>
          <w:jc w:val="center"/>
        </w:trPr>
        <w:tc>
          <w:tcPr>
            <w:tcW w:w="8220" w:type="dxa"/>
            <w:gridSpan w:val="7"/>
            <w:tcBorders>
              <w:top w:val="double" w:sz="4" w:space="0" w:color="auto"/>
              <w:left w:val="double" w:sz="4" w:space="0" w:color="auto"/>
              <w:bottom w:val="double" w:sz="4" w:space="0" w:color="auto"/>
              <w:right w:val="double" w:sz="4" w:space="0" w:color="auto"/>
            </w:tcBorders>
          </w:tcPr>
          <w:p w14:paraId="571163EA" w14:textId="77777777" w:rsidR="00DD5E78" w:rsidRPr="00A81823" w:rsidRDefault="00DD5E78" w:rsidP="000F1EF1">
            <w:pPr>
              <w:jc w:val="center"/>
              <w:rPr>
                <w:b/>
                <w:bCs/>
              </w:rPr>
            </w:pPr>
            <w:bookmarkStart w:id="245" w:name="_GingerSentBM_3835_0"/>
            <w:r w:rsidRPr="00A81823">
              <w:rPr>
                <w:b/>
                <w:bCs/>
              </w:rPr>
              <w:t>Table 3.</w:t>
            </w:r>
            <w:bookmarkEnd w:id="245"/>
          </w:p>
          <w:p w14:paraId="5132F268" w14:textId="77777777" w:rsidR="00DD5E78" w:rsidRPr="00A81823" w:rsidRDefault="00DD5E78">
            <w:pPr>
              <w:jc w:val="center"/>
              <w:rPr>
                <w:b/>
                <w:bCs/>
              </w:rPr>
            </w:pPr>
            <w:bookmarkStart w:id="246" w:name="_GingerSentBM_3836_0"/>
            <w:r w:rsidRPr="00A81823">
              <w:rPr>
                <w:b/>
                <w:bCs/>
              </w:rPr>
              <w:t>Maintenance and Acceptance Tolerances, in Excess and</w:t>
            </w:r>
            <w:bookmarkEnd w:id="246"/>
          </w:p>
          <w:p w14:paraId="2A8A56ED" w14:textId="77777777" w:rsidR="00DD5E78" w:rsidRPr="00A81823" w:rsidRDefault="00DD5E78" w:rsidP="000F1EF1">
            <w:pPr>
              <w:jc w:val="center"/>
              <w:rPr>
                <w:szCs w:val="24"/>
              </w:rPr>
            </w:pPr>
            <w:bookmarkStart w:id="247" w:name="_GingerSentBM_3837_0"/>
            <w:r w:rsidRPr="00A81823">
              <w:rPr>
                <w:b/>
                <w:bCs/>
              </w:rPr>
              <w:t>in Deficiency, for Graduates</w:t>
            </w:r>
            <w:bookmarkEnd w:id="247"/>
          </w:p>
        </w:tc>
      </w:tr>
      <w:tr w:rsidR="00974A22" w:rsidRPr="00A81823" w14:paraId="413D5E38" w14:textId="77777777" w:rsidTr="00BC56EE">
        <w:trPr>
          <w:cantSplit/>
          <w:trHeight w:val="144"/>
          <w:jc w:val="center"/>
        </w:trPr>
        <w:tc>
          <w:tcPr>
            <w:tcW w:w="2489" w:type="dxa"/>
            <w:gridSpan w:val="3"/>
            <w:tcBorders>
              <w:top w:val="double" w:sz="4" w:space="0" w:color="auto"/>
              <w:left w:val="double" w:sz="4" w:space="0" w:color="auto"/>
              <w:bottom w:val="single" w:sz="4" w:space="0" w:color="auto"/>
              <w:right w:val="single" w:sz="4" w:space="0" w:color="auto"/>
            </w:tcBorders>
            <w:vAlign w:val="center"/>
          </w:tcPr>
          <w:p w14:paraId="575969A6" w14:textId="77777777" w:rsidR="00974A22" w:rsidRPr="00A81823" w:rsidRDefault="00974A22">
            <w:pPr>
              <w:jc w:val="center"/>
              <w:rPr>
                <w:b/>
                <w:bCs/>
              </w:rPr>
            </w:pPr>
            <w:bookmarkStart w:id="248" w:name="_GingerSentBM_3838_0"/>
            <w:r w:rsidRPr="00A81823">
              <w:rPr>
                <w:b/>
                <w:bCs/>
              </w:rPr>
              <w:t xml:space="preserve">Inside Diameter of </w:t>
            </w:r>
            <w:bookmarkEnd w:id="248"/>
          </w:p>
          <w:p w14:paraId="1C36EC69" w14:textId="77777777"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0218293A" w14:textId="77777777"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4" w:space="0" w:color="auto"/>
              <w:left w:val="double" w:sz="4" w:space="0" w:color="auto"/>
              <w:bottom w:val="single" w:sz="4" w:space="0" w:color="auto"/>
              <w:right w:val="single" w:sz="4" w:space="0" w:color="auto"/>
            </w:tcBorders>
            <w:vAlign w:val="center"/>
          </w:tcPr>
          <w:p w14:paraId="73F24892" w14:textId="77777777"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30D6F337" w14:textId="77777777" w:rsidR="00974A22" w:rsidRPr="00A81823" w:rsidRDefault="00974A22">
            <w:pPr>
              <w:jc w:val="center"/>
              <w:rPr>
                <w:b/>
                <w:bCs/>
              </w:rPr>
            </w:pPr>
            <w:bookmarkStart w:id="252" w:name="_GingerSentBM_3842_0"/>
            <w:r w:rsidRPr="00A81823">
              <w:rPr>
                <w:b/>
                <w:bCs/>
              </w:rPr>
              <w:t>Tolerance</w:t>
            </w:r>
            <w:bookmarkEnd w:id="252"/>
          </w:p>
        </w:tc>
      </w:tr>
      <w:tr w:rsidR="00974A22" w:rsidRPr="00A81823" w14:paraId="630BB850" w14:textId="77777777" w:rsidTr="00BC56EE">
        <w:trPr>
          <w:cantSplit/>
          <w:trHeight w:val="144"/>
          <w:jc w:val="center"/>
        </w:trPr>
        <w:tc>
          <w:tcPr>
            <w:tcW w:w="1287" w:type="dxa"/>
            <w:gridSpan w:val="2"/>
            <w:tcBorders>
              <w:top w:val="single" w:sz="4" w:space="0" w:color="auto"/>
              <w:left w:val="double" w:sz="4" w:space="0" w:color="auto"/>
              <w:bottom w:val="single" w:sz="4" w:space="0" w:color="auto"/>
              <w:right w:val="single" w:sz="4" w:space="0" w:color="auto"/>
            </w:tcBorders>
          </w:tcPr>
          <w:p w14:paraId="6A5470FE" w14:textId="7C11A4D3"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tcBorders>
              <w:top w:val="single" w:sz="4" w:space="0" w:color="auto"/>
              <w:left w:val="single" w:sz="4" w:space="0" w:color="auto"/>
              <w:bottom w:val="single" w:sz="4" w:space="0" w:color="auto"/>
              <w:right w:val="single" w:sz="4" w:space="0" w:color="auto"/>
            </w:tcBorders>
            <w:vAlign w:val="center"/>
          </w:tcPr>
          <w:p w14:paraId="447FBAA2" w14:textId="77777777"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left w:val="single" w:sz="4" w:space="0" w:color="auto"/>
              <w:bottom w:val="single" w:sz="4" w:space="0" w:color="auto"/>
              <w:right w:val="double" w:sz="4" w:space="0" w:color="auto"/>
            </w:tcBorders>
            <w:vAlign w:val="center"/>
          </w:tcPr>
          <w:p w14:paraId="7327A414" w14:textId="77777777" w:rsidR="00974A22" w:rsidRPr="00A81823" w:rsidRDefault="00974A22">
            <w:pPr>
              <w:rPr>
                <w:b/>
                <w:bCs/>
                <w:szCs w:val="24"/>
              </w:rPr>
            </w:pPr>
          </w:p>
        </w:tc>
        <w:tc>
          <w:tcPr>
            <w:tcW w:w="1231" w:type="dxa"/>
            <w:tcBorders>
              <w:top w:val="single" w:sz="4" w:space="0" w:color="auto"/>
              <w:left w:val="double" w:sz="4" w:space="0" w:color="auto"/>
              <w:bottom w:val="single" w:sz="4" w:space="0" w:color="auto"/>
              <w:right w:val="single" w:sz="4" w:space="0" w:color="auto"/>
            </w:tcBorders>
          </w:tcPr>
          <w:p w14:paraId="52CE7B31" w14:textId="77777777"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tcBorders>
              <w:top w:val="single" w:sz="4" w:space="0" w:color="auto"/>
              <w:left w:val="single" w:sz="4" w:space="0" w:color="auto"/>
              <w:bottom w:val="single" w:sz="4" w:space="0" w:color="auto"/>
              <w:right w:val="single" w:sz="4" w:space="0" w:color="auto"/>
            </w:tcBorders>
            <w:vAlign w:val="center"/>
          </w:tcPr>
          <w:p w14:paraId="5658DE3E" w14:textId="77777777"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14:paraId="2A52C964" w14:textId="77777777"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tcBorders>
              <w:top w:val="single" w:sz="6" w:space="0" w:color="auto"/>
              <w:left w:val="single" w:sz="4" w:space="0" w:color="auto"/>
              <w:bottom w:val="single" w:sz="4" w:space="0" w:color="auto"/>
              <w:right w:val="double" w:sz="4" w:space="0" w:color="auto"/>
            </w:tcBorders>
            <w:vAlign w:val="bottom"/>
          </w:tcPr>
          <w:p w14:paraId="4504C523" w14:textId="77777777" w:rsidR="00974A22" w:rsidRPr="00A81823" w:rsidRDefault="00974A22">
            <w:pPr>
              <w:rPr>
                <w:b/>
                <w:bCs/>
                <w:szCs w:val="24"/>
              </w:rPr>
            </w:pPr>
          </w:p>
        </w:tc>
      </w:tr>
      <w:tr w:rsidR="00DD5E78" w:rsidRPr="00A81823" w14:paraId="22E1B209" w14:textId="77777777" w:rsidTr="00BC56EE">
        <w:trPr>
          <w:cantSplit/>
          <w:trHeight w:val="144"/>
          <w:jc w:val="center"/>
        </w:trPr>
        <w:tc>
          <w:tcPr>
            <w:tcW w:w="2489" w:type="dxa"/>
            <w:gridSpan w:val="3"/>
            <w:tcBorders>
              <w:top w:val="single" w:sz="4" w:space="0" w:color="auto"/>
              <w:left w:val="double" w:sz="4" w:space="0" w:color="auto"/>
              <w:bottom w:val="single" w:sz="4" w:space="0" w:color="auto"/>
              <w:right w:val="single" w:sz="4" w:space="0" w:color="auto"/>
            </w:tcBorders>
          </w:tcPr>
          <w:p w14:paraId="53AAC4C8" w14:textId="5FB8283D"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4" w:space="0" w:color="auto"/>
              <w:left w:val="single" w:sz="4" w:space="0" w:color="auto"/>
              <w:bottom w:val="single" w:sz="4" w:space="0" w:color="auto"/>
              <w:right w:val="double" w:sz="4" w:space="0" w:color="auto"/>
            </w:tcBorders>
          </w:tcPr>
          <w:p w14:paraId="594BFFD3" w14:textId="77777777"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top w:val="single" w:sz="4" w:space="0" w:color="auto"/>
              <w:left w:val="double" w:sz="4" w:space="0" w:color="auto"/>
              <w:bottom w:val="single" w:sz="4" w:space="0" w:color="auto"/>
              <w:right w:val="single" w:sz="4" w:space="0" w:color="auto"/>
            </w:tcBorders>
          </w:tcPr>
          <w:p w14:paraId="53A23351" w14:textId="77777777" w:rsidR="00DD5E78" w:rsidRPr="00A81823" w:rsidRDefault="00DD5E78">
            <w:pPr>
              <w:jc w:val="center"/>
              <w:rPr>
                <w:b/>
                <w:bCs/>
                <w:szCs w:val="24"/>
              </w:rPr>
            </w:pPr>
            <w:bookmarkStart w:id="260" w:name="_GingerSentBM_3850_0"/>
            <w:r w:rsidRPr="00A81823">
              <w:rPr>
                <w:b/>
                <w:bCs/>
              </w:rPr>
              <w:t>inches</w:t>
            </w:r>
            <w:bookmarkEnd w:id="260"/>
          </w:p>
        </w:tc>
        <w:tc>
          <w:tcPr>
            <w:tcW w:w="1530" w:type="dxa"/>
            <w:tcBorders>
              <w:top w:val="single" w:sz="4" w:space="0" w:color="auto"/>
              <w:left w:val="single" w:sz="4" w:space="0" w:color="auto"/>
              <w:bottom w:val="single" w:sz="4" w:space="0" w:color="auto"/>
              <w:right w:val="double" w:sz="4" w:space="0" w:color="auto"/>
            </w:tcBorders>
          </w:tcPr>
          <w:p w14:paraId="10979953" w14:textId="77777777" w:rsidR="00DD5E78" w:rsidRPr="00A81823" w:rsidRDefault="00DD5E78">
            <w:pPr>
              <w:jc w:val="center"/>
              <w:rPr>
                <w:b/>
                <w:bCs/>
                <w:szCs w:val="24"/>
              </w:rPr>
            </w:pPr>
            <w:bookmarkStart w:id="261" w:name="_GingerSentBM_3851_0"/>
            <w:r w:rsidRPr="00A81823">
              <w:rPr>
                <w:b/>
                <w:bCs/>
              </w:rPr>
              <w:t>minims</w:t>
            </w:r>
            <w:bookmarkEnd w:id="261"/>
          </w:p>
        </w:tc>
      </w:tr>
      <w:tr w:rsidR="00DD5E78" w:rsidRPr="00A81823" w14:paraId="2F5A10BD" w14:textId="77777777" w:rsidTr="00BC56EE">
        <w:trPr>
          <w:cantSplit/>
          <w:trHeight w:val="144"/>
          <w:jc w:val="center"/>
        </w:trPr>
        <w:tc>
          <w:tcPr>
            <w:tcW w:w="1274" w:type="dxa"/>
            <w:tcBorders>
              <w:top w:val="single" w:sz="4" w:space="0" w:color="auto"/>
              <w:left w:val="double" w:sz="4" w:space="0" w:color="auto"/>
              <w:bottom w:val="double" w:sz="4" w:space="0" w:color="auto"/>
              <w:right w:val="single" w:sz="4" w:space="0" w:color="auto"/>
            </w:tcBorders>
          </w:tcPr>
          <w:p w14:paraId="4777D58A" w14:textId="77777777" w:rsidR="00DD5E78" w:rsidRPr="00A81823" w:rsidRDefault="00DD5E78">
            <w:pPr>
              <w:tabs>
                <w:tab w:val="decimal" w:pos="720"/>
              </w:tabs>
            </w:pPr>
            <w:bookmarkStart w:id="262" w:name="_GingerSentBM_3852_0"/>
            <w:r w:rsidRPr="00A81823">
              <w:t>0</w:t>
            </w:r>
            <w:bookmarkEnd w:id="262"/>
          </w:p>
          <w:p w14:paraId="5B47F9E7" w14:textId="77777777" w:rsidR="00DD5E78" w:rsidRPr="00A81823" w:rsidRDefault="00DD5E78">
            <w:pPr>
              <w:tabs>
                <w:tab w:val="decimal" w:pos="720"/>
              </w:tabs>
            </w:pPr>
            <w:bookmarkStart w:id="263" w:name="_GingerSentBM_3853_0"/>
            <w:r w:rsidRPr="00A81823">
              <w:t>16</w:t>
            </w:r>
            <w:bookmarkEnd w:id="263"/>
          </w:p>
          <w:p w14:paraId="734B0CE6" w14:textId="77777777" w:rsidR="00DD5E78" w:rsidRPr="00A81823" w:rsidRDefault="00DD5E78">
            <w:pPr>
              <w:tabs>
                <w:tab w:val="decimal" w:pos="720"/>
              </w:tabs>
            </w:pPr>
            <w:bookmarkStart w:id="264" w:name="_GingerSentBM_3854_0"/>
            <w:r w:rsidRPr="00A81823">
              <w:t>21</w:t>
            </w:r>
            <w:bookmarkEnd w:id="264"/>
          </w:p>
          <w:p w14:paraId="213AC8AB" w14:textId="77777777" w:rsidR="00DD5E78" w:rsidRPr="00A81823" w:rsidRDefault="00DD5E78">
            <w:pPr>
              <w:tabs>
                <w:tab w:val="decimal" w:pos="720"/>
              </w:tabs>
            </w:pPr>
            <w:bookmarkStart w:id="265" w:name="_GingerSentBM_3855_0"/>
            <w:r w:rsidRPr="00A81823">
              <w:t>26</w:t>
            </w:r>
            <w:bookmarkEnd w:id="265"/>
          </w:p>
          <w:p w14:paraId="67311E5D" w14:textId="77777777" w:rsidR="00DD5E78" w:rsidRPr="00A81823" w:rsidRDefault="00DD5E78">
            <w:pPr>
              <w:tabs>
                <w:tab w:val="decimal" w:pos="720"/>
              </w:tabs>
            </w:pPr>
            <w:bookmarkStart w:id="266" w:name="_GingerSentBM_3856_0"/>
            <w:r w:rsidRPr="00A81823">
              <w:t>31</w:t>
            </w:r>
            <w:bookmarkEnd w:id="266"/>
          </w:p>
          <w:p w14:paraId="6266B23F" w14:textId="77777777" w:rsidR="00DD5E78" w:rsidRPr="00A81823" w:rsidRDefault="00DD5E78">
            <w:pPr>
              <w:tabs>
                <w:tab w:val="decimal" w:pos="720"/>
              </w:tabs>
            </w:pPr>
            <w:bookmarkStart w:id="267" w:name="_GingerSentBM_3857_0"/>
            <w:r w:rsidRPr="00A81823">
              <w:t>36</w:t>
            </w:r>
            <w:bookmarkEnd w:id="267"/>
          </w:p>
          <w:p w14:paraId="18D0FA46" w14:textId="77777777" w:rsidR="00DD5E78" w:rsidRPr="00A81823" w:rsidRDefault="00DD5E78">
            <w:pPr>
              <w:tabs>
                <w:tab w:val="decimal" w:pos="720"/>
              </w:tabs>
            </w:pPr>
            <w:bookmarkStart w:id="268" w:name="_GingerSentBM_3858_0"/>
            <w:r w:rsidRPr="00A81823">
              <w:t>41</w:t>
            </w:r>
            <w:bookmarkEnd w:id="268"/>
          </w:p>
          <w:p w14:paraId="241E0BAD" w14:textId="77777777" w:rsidR="00DD5E78" w:rsidRPr="00A81823" w:rsidRDefault="00DD5E78">
            <w:pPr>
              <w:tabs>
                <w:tab w:val="decimal" w:pos="720"/>
              </w:tabs>
            </w:pPr>
            <w:bookmarkStart w:id="269" w:name="_GingerSentBM_3859_0"/>
            <w:r w:rsidRPr="00A81823">
              <w:t>46</w:t>
            </w:r>
            <w:bookmarkEnd w:id="269"/>
          </w:p>
          <w:p w14:paraId="2FB2A0D3" w14:textId="77777777" w:rsidR="00DD5E78" w:rsidRPr="00A81823" w:rsidRDefault="00DD5E78">
            <w:pPr>
              <w:tabs>
                <w:tab w:val="decimal" w:pos="720"/>
              </w:tabs>
            </w:pPr>
            <w:bookmarkStart w:id="270" w:name="_GingerSentBM_3860_0"/>
            <w:r w:rsidRPr="00A81823">
              <w:t>51</w:t>
            </w:r>
            <w:bookmarkEnd w:id="270"/>
          </w:p>
          <w:p w14:paraId="72D0823C" w14:textId="77777777" w:rsidR="00DD5E78" w:rsidRPr="00A81823" w:rsidRDefault="00DD5E78">
            <w:pPr>
              <w:tabs>
                <w:tab w:val="decimal" w:pos="720"/>
              </w:tabs>
            </w:pPr>
            <w:bookmarkStart w:id="271" w:name="_GingerSentBM_3861_0"/>
            <w:r w:rsidRPr="00A81823">
              <w:t>56</w:t>
            </w:r>
            <w:bookmarkEnd w:id="271"/>
          </w:p>
          <w:p w14:paraId="442131DB" w14:textId="77777777" w:rsidR="00DD5E78" w:rsidRPr="00A81823" w:rsidRDefault="00DD5E78">
            <w:pPr>
              <w:tabs>
                <w:tab w:val="decimal" w:pos="720"/>
              </w:tabs>
            </w:pPr>
            <w:bookmarkStart w:id="272" w:name="_GingerSentBM_3862_0"/>
            <w:r w:rsidRPr="00A81823">
              <w:t>61</w:t>
            </w:r>
            <w:bookmarkEnd w:id="272"/>
          </w:p>
          <w:p w14:paraId="4882745A" w14:textId="77777777" w:rsidR="00DD5E78" w:rsidRPr="00A81823" w:rsidRDefault="00DD5E78">
            <w:pPr>
              <w:tabs>
                <w:tab w:val="decimal" w:pos="720"/>
              </w:tabs>
            </w:pPr>
            <w:bookmarkStart w:id="273" w:name="_GingerSentBM_3863_0"/>
            <w:r w:rsidRPr="00A81823">
              <w:t>66</w:t>
            </w:r>
            <w:bookmarkEnd w:id="273"/>
          </w:p>
          <w:p w14:paraId="4FB679B6" w14:textId="77777777" w:rsidR="00DD5E78" w:rsidRPr="00A81823" w:rsidRDefault="00DD5E78">
            <w:pPr>
              <w:tabs>
                <w:tab w:val="decimal" w:pos="720"/>
              </w:tabs>
            </w:pPr>
            <w:bookmarkStart w:id="274" w:name="_GingerSentBM_3864_0"/>
            <w:r w:rsidRPr="00A81823">
              <w:t>71</w:t>
            </w:r>
            <w:bookmarkEnd w:id="274"/>
          </w:p>
          <w:p w14:paraId="26680CDE" w14:textId="77777777" w:rsidR="00DD5E78" w:rsidRPr="00A81823" w:rsidRDefault="00DD5E78">
            <w:pPr>
              <w:tabs>
                <w:tab w:val="decimal" w:pos="720"/>
              </w:tabs>
            </w:pPr>
            <w:bookmarkStart w:id="275" w:name="_GingerSentBM_3865_0"/>
            <w:r w:rsidRPr="00A81823">
              <w:t>76</w:t>
            </w:r>
            <w:bookmarkEnd w:id="275"/>
          </w:p>
          <w:p w14:paraId="00C25AA6" w14:textId="77777777" w:rsidR="00DD5E78" w:rsidRPr="00A81823" w:rsidRDefault="00DD5E78">
            <w:pPr>
              <w:tabs>
                <w:tab w:val="decimal" w:pos="720"/>
              </w:tabs>
            </w:pPr>
            <w:bookmarkStart w:id="276" w:name="_GingerSentBM_3866_0"/>
            <w:r w:rsidRPr="00A81823">
              <w:t>81</w:t>
            </w:r>
            <w:bookmarkEnd w:id="276"/>
          </w:p>
          <w:p w14:paraId="3B1C360C" w14:textId="77777777" w:rsidR="00DD5E78" w:rsidRPr="00A81823" w:rsidRDefault="00DD5E78">
            <w:pPr>
              <w:tabs>
                <w:tab w:val="decimal" w:pos="720"/>
              </w:tabs>
            </w:pPr>
            <w:bookmarkStart w:id="277" w:name="_GingerSentBM_3867_0"/>
            <w:r w:rsidRPr="00A81823">
              <w:t>86</w:t>
            </w:r>
            <w:bookmarkEnd w:id="277"/>
          </w:p>
          <w:p w14:paraId="4452367D" w14:textId="77777777" w:rsidR="00DD5E78" w:rsidRPr="00A81823" w:rsidRDefault="00DD5E78">
            <w:pPr>
              <w:tabs>
                <w:tab w:val="decimal" w:pos="720"/>
              </w:tabs>
            </w:pPr>
            <w:bookmarkStart w:id="278" w:name="_GingerSentBM_3868_0"/>
            <w:r w:rsidRPr="00A81823">
              <w:t>91</w:t>
            </w:r>
            <w:bookmarkEnd w:id="278"/>
          </w:p>
          <w:p w14:paraId="21012D55" w14:textId="77777777"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top w:val="single" w:sz="4" w:space="0" w:color="auto"/>
              <w:left w:val="single" w:sz="4" w:space="0" w:color="auto"/>
              <w:bottom w:val="double" w:sz="4" w:space="0" w:color="auto"/>
              <w:right w:val="single" w:sz="4" w:space="0" w:color="auto"/>
            </w:tcBorders>
          </w:tcPr>
          <w:p w14:paraId="4534DA23" w14:textId="77777777" w:rsidR="00DD5E78" w:rsidRPr="00A81823" w:rsidRDefault="00DD5E78">
            <w:pPr>
              <w:tabs>
                <w:tab w:val="decimal" w:pos="576"/>
              </w:tabs>
            </w:pPr>
            <w:bookmarkStart w:id="280" w:name="_GingerSentBM_3870_0"/>
            <w:r w:rsidRPr="00A81823">
              <w:t>16</w:t>
            </w:r>
            <w:bookmarkEnd w:id="280"/>
          </w:p>
          <w:p w14:paraId="17A15CC4" w14:textId="77777777" w:rsidR="00DD5E78" w:rsidRPr="00A81823" w:rsidRDefault="00DD5E78">
            <w:pPr>
              <w:pStyle w:val="Header"/>
              <w:tabs>
                <w:tab w:val="clear" w:pos="4320"/>
                <w:tab w:val="clear" w:pos="8640"/>
                <w:tab w:val="decimal" w:pos="576"/>
              </w:tabs>
            </w:pPr>
            <w:bookmarkStart w:id="281" w:name="_GingerSentBM_3871_0"/>
            <w:r w:rsidRPr="00A81823">
              <w:t>21</w:t>
            </w:r>
            <w:bookmarkEnd w:id="281"/>
          </w:p>
          <w:p w14:paraId="24707BD5" w14:textId="77777777" w:rsidR="00DD5E78" w:rsidRPr="00A81823" w:rsidRDefault="00DD5E78">
            <w:pPr>
              <w:tabs>
                <w:tab w:val="decimal" w:pos="576"/>
              </w:tabs>
            </w:pPr>
            <w:bookmarkStart w:id="282" w:name="_GingerSentBM_3872_0"/>
            <w:r w:rsidRPr="00A81823">
              <w:t>26</w:t>
            </w:r>
            <w:bookmarkEnd w:id="282"/>
          </w:p>
          <w:p w14:paraId="0A4B6FCD" w14:textId="77777777" w:rsidR="00DD5E78" w:rsidRPr="00A81823" w:rsidRDefault="00DD5E78">
            <w:pPr>
              <w:tabs>
                <w:tab w:val="decimal" w:pos="576"/>
              </w:tabs>
            </w:pPr>
            <w:bookmarkStart w:id="283" w:name="_GingerSentBM_3873_0"/>
            <w:r w:rsidRPr="00A81823">
              <w:t>31</w:t>
            </w:r>
            <w:bookmarkEnd w:id="283"/>
          </w:p>
          <w:p w14:paraId="0B0CC1A6" w14:textId="77777777" w:rsidR="00DD5E78" w:rsidRPr="00A81823" w:rsidRDefault="00DD5E78">
            <w:pPr>
              <w:tabs>
                <w:tab w:val="decimal" w:pos="576"/>
              </w:tabs>
            </w:pPr>
            <w:bookmarkStart w:id="284" w:name="_GingerSentBM_3874_0"/>
            <w:r w:rsidRPr="00A81823">
              <w:t>36</w:t>
            </w:r>
            <w:bookmarkEnd w:id="284"/>
          </w:p>
          <w:p w14:paraId="036DBD4C" w14:textId="77777777" w:rsidR="00DD5E78" w:rsidRPr="00A81823" w:rsidRDefault="00DD5E78">
            <w:pPr>
              <w:tabs>
                <w:tab w:val="decimal" w:pos="576"/>
              </w:tabs>
            </w:pPr>
            <w:bookmarkStart w:id="285" w:name="_GingerSentBM_3875_0"/>
            <w:r w:rsidRPr="00A81823">
              <w:t>41</w:t>
            </w:r>
            <w:bookmarkEnd w:id="285"/>
          </w:p>
          <w:p w14:paraId="2403C4BC" w14:textId="77777777" w:rsidR="00DD5E78" w:rsidRPr="00A81823" w:rsidRDefault="00DD5E78">
            <w:pPr>
              <w:tabs>
                <w:tab w:val="decimal" w:pos="576"/>
              </w:tabs>
            </w:pPr>
            <w:bookmarkStart w:id="286" w:name="_GingerSentBM_3876_0"/>
            <w:r w:rsidRPr="00A81823">
              <w:t>46</w:t>
            </w:r>
            <w:bookmarkEnd w:id="286"/>
          </w:p>
          <w:p w14:paraId="3F9F15A5" w14:textId="77777777" w:rsidR="00DD5E78" w:rsidRPr="00A81823" w:rsidRDefault="00DD5E78">
            <w:pPr>
              <w:tabs>
                <w:tab w:val="decimal" w:pos="576"/>
              </w:tabs>
            </w:pPr>
            <w:bookmarkStart w:id="287" w:name="_GingerSentBM_3877_0"/>
            <w:r w:rsidRPr="00A81823">
              <w:t>51</w:t>
            </w:r>
            <w:bookmarkEnd w:id="287"/>
          </w:p>
          <w:p w14:paraId="550E415E" w14:textId="77777777" w:rsidR="00DD5E78" w:rsidRPr="00A81823" w:rsidRDefault="00DD5E78">
            <w:pPr>
              <w:tabs>
                <w:tab w:val="decimal" w:pos="576"/>
              </w:tabs>
            </w:pPr>
            <w:bookmarkStart w:id="288" w:name="_GingerSentBM_3878_0"/>
            <w:r w:rsidRPr="00A81823">
              <w:t>56</w:t>
            </w:r>
            <w:bookmarkEnd w:id="288"/>
          </w:p>
          <w:p w14:paraId="1EEE989B" w14:textId="77777777" w:rsidR="00DD5E78" w:rsidRPr="00A81823" w:rsidRDefault="00DD5E78">
            <w:pPr>
              <w:tabs>
                <w:tab w:val="decimal" w:pos="576"/>
              </w:tabs>
            </w:pPr>
            <w:bookmarkStart w:id="289" w:name="_GingerSentBM_3879_0"/>
            <w:r w:rsidRPr="00A81823">
              <w:t>61</w:t>
            </w:r>
            <w:bookmarkEnd w:id="289"/>
          </w:p>
          <w:p w14:paraId="42612389" w14:textId="77777777" w:rsidR="00DD5E78" w:rsidRPr="00A81823" w:rsidRDefault="00DD5E78">
            <w:pPr>
              <w:tabs>
                <w:tab w:val="decimal" w:pos="576"/>
              </w:tabs>
            </w:pPr>
            <w:bookmarkStart w:id="290" w:name="_GingerSentBM_3880_0"/>
            <w:r w:rsidRPr="00A81823">
              <w:t>66</w:t>
            </w:r>
            <w:bookmarkEnd w:id="290"/>
          </w:p>
          <w:p w14:paraId="239D2593" w14:textId="77777777" w:rsidR="00DD5E78" w:rsidRPr="00A81823" w:rsidRDefault="00DD5E78">
            <w:pPr>
              <w:tabs>
                <w:tab w:val="decimal" w:pos="576"/>
              </w:tabs>
            </w:pPr>
            <w:bookmarkStart w:id="291" w:name="_GingerSentBM_3881_0"/>
            <w:r w:rsidRPr="00A81823">
              <w:t>71</w:t>
            </w:r>
            <w:bookmarkEnd w:id="291"/>
          </w:p>
          <w:p w14:paraId="5EB733F8" w14:textId="77777777" w:rsidR="00DD5E78" w:rsidRPr="00A81823" w:rsidRDefault="00DD5E78">
            <w:pPr>
              <w:tabs>
                <w:tab w:val="decimal" w:pos="576"/>
              </w:tabs>
            </w:pPr>
            <w:bookmarkStart w:id="292" w:name="_GingerSentBM_3882_0"/>
            <w:r w:rsidRPr="00A81823">
              <w:t>76</w:t>
            </w:r>
            <w:bookmarkEnd w:id="292"/>
          </w:p>
          <w:p w14:paraId="35519A72" w14:textId="77777777" w:rsidR="00DD5E78" w:rsidRPr="00A81823" w:rsidRDefault="00DD5E78">
            <w:pPr>
              <w:tabs>
                <w:tab w:val="decimal" w:pos="576"/>
              </w:tabs>
            </w:pPr>
            <w:bookmarkStart w:id="293" w:name="_GingerSentBM_3883_0"/>
            <w:r w:rsidRPr="00A81823">
              <w:t>81</w:t>
            </w:r>
            <w:bookmarkEnd w:id="293"/>
          </w:p>
          <w:p w14:paraId="169EC9BA" w14:textId="77777777" w:rsidR="00DD5E78" w:rsidRPr="00A81823" w:rsidRDefault="00DD5E78">
            <w:pPr>
              <w:tabs>
                <w:tab w:val="decimal" w:pos="576"/>
              </w:tabs>
            </w:pPr>
            <w:bookmarkStart w:id="294" w:name="_GingerSentBM_3884_0"/>
            <w:r w:rsidRPr="00A81823">
              <w:t>86</w:t>
            </w:r>
            <w:bookmarkEnd w:id="294"/>
          </w:p>
          <w:p w14:paraId="64ADB4E4" w14:textId="77777777" w:rsidR="00DD5E78" w:rsidRPr="00A81823" w:rsidRDefault="00DD5E78">
            <w:pPr>
              <w:tabs>
                <w:tab w:val="decimal" w:pos="576"/>
              </w:tabs>
            </w:pPr>
            <w:bookmarkStart w:id="295" w:name="_GingerSentBM_3885_0"/>
            <w:r w:rsidRPr="00A81823">
              <w:t>91</w:t>
            </w:r>
            <w:bookmarkEnd w:id="295"/>
          </w:p>
          <w:p w14:paraId="7701843D" w14:textId="77777777" w:rsidR="00DD5E78" w:rsidRPr="00A81823" w:rsidRDefault="00DD5E78">
            <w:pPr>
              <w:tabs>
                <w:tab w:val="decimal" w:pos="576"/>
              </w:tabs>
            </w:pPr>
            <w:bookmarkStart w:id="296" w:name="_GingerSentBM_3886_0"/>
            <w:r w:rsidRPr="00A81823">
              <w:t>96</w:t>
            </w:r>
            <w:bookmarkEnd w:id="296"/>
          </w:p>
          <w:p w14:paraId="103B0A34" w14:textId="77777777"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4" w:space="0" w:color="auto"/>
              <w:left w:val="single" w:sz="4" w:space="0" w:color="auto"/>
              <w:bottom w:val="double" w:sz="4" w:space="0" w:color="auto"/>
              <w:right w:val="double" w:sz="4" w:space="0" w:color="auto"/>
            </w:tcBorders>
          </w:tcPr>
          <w:p w14:paraId="4403320D" w14:textId="77777777" w:rsidR="00DD5E78" w:rsidRPr="00A81823" w:rsidRDefault="00DD5E78" w:rsidP="007D5656">
            <w:pPr>
              <w:tabs>
                <w:tab w:val="decimal" w:pos="601"/>
              </w:tabs>
            </w:pPr>
            <w:bookmarkStart w:id="298" w:name="_GingerSentBM_3888_0"/>
            <w:r w:rsidRPr="00A81823">
              <w:t>0.1</w:t>
            </w:r>
            <w:bookmarkEnd w:id="298"/>
          </w:p>
          <w:p w14:paraId="49A3E94D" w14:textId="77777777" w:rsidR="00DD5E78" w:rsidRPr="00A81823" w:rsidRDefault="00DD5E78" w:rsidP="007D5656">
            <w:pPr>
              <w:tabs>
                <w:tab w:val="decimal" w:pos="601"/>
              </w:tabs>
            </w:pPr>
            <w:bookmarkStart w:id="299" w:name="_GingerSentBM_3889_0"/>
            <w:r w:rsidRPr="00A81823">
              <w:t>0.2</w:t>
            </w:r>
            <w:bookmarkEnd w:id="299"/>
          </w:p>
          <w:p w14:paraId="3039FAE0" w14:textId="77777777" w:rsidR="00DD5E78" w:rsidRPr="00A81823" w:rsidRDefault="00DD5E78" w:rsidP="007D5656">
            <w:pPr>
              <w:tabs>
                <w:tab w:val="decimal" w:pos="601"/>
              </w:tabs>
            </w:pPr>
            <w:bookmarkStart w:id="300" w:name="_GingerSentBM_3890_0"/>
            <w:r w:rsidRPr="00A81823">
              <w:t>0.4</w:t>
            </w:r>
            <w:bookmarkEnd w:id="300"/>
          </w:p>
          <w:p w14:paraId="3B5A3D4A" w14:textId="77777777" w:rsidR="00DD5E78" w:rsidRPr="00A81823" w:rsidRDefault="00DD5E78" w:rsidP="007D5656">
            <w:pPr>
              <w:tabs>
                <w:tab w:val="decimal" w:pos="601"/>
              </w:tabs>
            </w:pPr>
            <w:bookmarkStart w:id="301" w:name="_GingerSentBM_3891_0"/>
            <w:r w:rsidRPr="00A81823">
              <w:t>0.6</w:t>
            </w:r>
            <w:bookmarkEnd w:id="301"/>
          </w:p>
          <w:p w14:paraId="0FEE1887" w14:textId="77777777" w:rsidR="00DD5E78" w:rsidRPr="00A81823" w:rsidRDefault="00DD5E78" w:rsidP="007D5656">
            <w:pPr>
              <w:tabs>
                <w:tab w:val="decimal" w:pos="601"/>
              </w:tabs>
            </w:pPr>
            <w:bookmarkStart w:id="302" w:name="_GingerSentBM_3892_0"/>
            <w:r w:rsidRPr="00A81823">
              <w:t>0.8</w:t>
            </w:r>
            <w:bookmarkEnd w:id="302"/>
          </w:p>
          <w:p w14:paraId="3C2FA1F3" w14:textId="77777777" w:rsidR="00DD5E78" w:rsidRPr="00A81823" w:rsidRDefault="00DD5E78" w:rsidP="007D5656">
            <w:pPr>
              <w:tabs>
                <w:tab w:val="decimal" w:pos="601"/>
              </w:tabs>
            </w:pPr>
            <w:bookmarkStart w:id="303" w:name="_GingerSentBM_3893_0"/>
            <w:r w:rsidRPr="00A81823">
              <w:t>1.1</w:t>
            </w:r>
            <w:bookmarkEnd w:id="303"/>
          </w:p>
          <w:p w14:paraId="0A64B5E1" w14:textId="77777777" w:rsidR="00DD5E78" w:rsidRPr="00A81823" w:rsidRDefault="00DD5E78" w:rsidP="007D5656">
            <w:pPr>
              <w:tabs>
                <w:tab w:val="decimal" w:pos="601"/>
              </w:tabs>
            </w:pPr>
            <w:bookmarkStart w:id="304" w:name="_GingerSentBM_3894_0"/>
            <w:r w:rsidRPr="00A81823">
              <w:t>1.4</w:t>
            </w:r>
            <w:bookmarkEnd w:id="304"/>
          </w:p>
          <w:p w14:paraId="54A240F8" w14:textId="77777777" w:rsidR="00DD5E78" w:rsidRPr="00A81823" w:rsidRDefault="00DD5E78" w:rsidP="007D5656">
            <w:pPr>
              <w:tabs>
                <w:tab w:val="decimal" w:pos="601"/>
              </w:tabs>
            </w:pPr>
            <w:bookmarkStart w:id="305" w:name="_GingerSentBM_3895_0"/>
            <w:r w:rsidRPr="00A81823">
              <w:t>1.8</w:t>
            </w:r>
            <w:bookmarkEnd w:id="305"/>
          </w:p>
          <w:p w14:paraId="6FA347D4" w14:textId="77777777" w:rsidR="00DD5E78" w:rsidRPr="00A81823" w:rsidRDefault="00DD5E78" w:rsidP="007D5656">
            <w:pPr>
              <w:tabs>
                <w:tab w:val="decimal" w:pos="601"/>
              </w:tabs>
            </w:pPr>
            <w:bookmarkStart w:id="306" w:name="_GingerSentBM_3896_0"/>
            <w:r w:rsidRPr="00A81823">
              <w:t>2.2</w:t>
            </w:r>
            <w:bookmarkEnd w:id="306"/>
          </w:p>
          <w:p w14:paraId="660772C5" w14:textId="77777777" w:rsidR="00DD5E78" w:rsidRPr="00A81823" w:rsidRDefault="00DD5E78" w:rsidP="007D5656">
            <w:pPr>
              <w:tabs>
                <w:tab w:val="decimal" w:pos="601"/>
              </w:tabs>
            </w:pPr>
            <w:bookmarkStart w:id="307" w:name="_GingerSentBM_3897_0"/>
            <w:r w:rsidRPr="00A81823">
              <w:t>2.8</w:t>
            </w:r>
            <w:bookmarkEnd w:id="307"/>
          </w:p>
          <w:p w14:paraId="46CAD8FE" w14:textId="77777777" w:rsidR="00DD5E78" w:rsidRPr="00A81823" w:rsidRDefault="00DD5E78" w:rsidP="007D5656">
            <w:pPr>
              <w:tabs>
                <w:tab w:val="decimal" w:pos="601"/>
              </w:tabs>
            </w:pPr>
            <w:bookmarkStart w:id="308" w:name="_GingerSentBM_3898_0"/>
            <w:r w:rsidRPr="00A81823">
              <w:t>3.4</w:t>
            </w:r>
            <w:bookmarkEnd w:id="308"/>
          </w:p>
          <w:p w14:paraId="6EF3518D" w14:textId="77777777" w:rsidR="00DD5E78" w:rsidRPr="00A81823" w:rsidRDefault="00DD5E78" w:rsidP="007D5656">
            <w:pPr>
              <w:tabs>
                <w:tab w:val="decimal" w:pos="601"/>
              </w:tabs>
            </w:pPr>
            <w:bookmarkStart w:id="309" w:name="_GingerSentBM_3899_0"/>
            <w:r w:rsidRPr="00A81823">
              <w:t>4.1</w:t>
            </w:r>
            <w:bookmarkEnd w:id="309"/>
          </w:p>
          <w:p w14:paraId="078C80CB" w14:textId="77777777" w:rsidR="00DD5E78" w:rsidRPr="00A81823" w:rsidRDefault="00DD5E78" w:rsidP="007D5656">
            <w:pPr>
              <w:tabs>
                <w:tab w:val="decimal" w:pos="601"/>
              </w:tabs>
            </w:pPr>
            <w:bookmarkStart w:id="310" w:name="_GingerSentBM_3900_0"/>
            <w:r w:rsidRPr="00A81823">
              <w:t>4.8</w:t>
            </w:r>
            <w:bookmarkEnd w:id="310"/>
          </w:p>
          <w:p w14:paraId="343594E2" w14:textId="77777777" w:rsidR="00DD5E78" w:rsidRPr="00A81823" w:rsidRDefault="00DD5E78" w:rsidP="007D5656">
            <w:pPr>
              <w:tabs>
                <w:tab w:val="decimal" w:pos="601"/>
              </w:tabs>
            </w:pPr>
            <w:bookmarkStart w:id="311" w:name="_GingerSentBM_3901_0"/>
            <w:r w:rsidRPr="00A81823">
              <w:t>5.6</w:t>
            </w:r>
            <w:bookmarkEnd w:id="311"/>
          </w:p>
          <w:p w14:paraId="069D713B" w14:textId="77777777" w:rsidR="00DD5E78" w:rsidRPr="00A81823" w:rsidRDefault="00DD5E78" w:rsidP="007D5656">
            <w:pPr>
              <w:tabs>
                <w:tab w:val="decimal" w:pos="601"/>
              </w:tabs>
            </w:pPr>
            <w:bookmarkStart w:id="312" w:name="_GingerSentBM_3902_0"/>
            <w:r w:rsidRPr="00A81823">
              <w:t>6.4</w:t>
            </w:r>
            <w:bookmarkEnd w:id="312"/>
          </w:p>
          <w:p w14:paraId="610D90B7" w14:textId="77777777" w:rsidR="00DD5E78" w:rsidRPr="00A81823" w:rsidRDefault="00DD5E78" w:rsidP="007D5656">
            <w:pPr>
              <w:tabs>
                <w:tab w:val="decimal" w:pos="601"/>
              </w:tabs>
            </w:pPr>
            <w:bookmarkStart w:id="313" w:name="_GingerSentBM_3903_0"/>
            <w:r w:rsidRPr="00A81823">
              <w:t>7.2</w:t>
            </w:r>
            <w:bookmarkEnd w:id="313"/>
          </w:p>
          <w:p w14:paraId="6075A3BB" w14:textId="77777777" w:rsidR="00DD5E78" w:rsidRPr="00A81823" w:rsidRDefault="00DD5E78" w:rsidP="007D5656">
            <w:pPr>
              <w:tabs>
                <w:tab w:val="decimal" w:pos="601"/>
              </w:tabs>
            </w:pPr>
            <w:bookmarkStart w:id="314" w:name="_GingerSentBM_3904_0"/>
            <w:r w:rsidRPr="00A81823">
              <w:t>8.1</w:t>
            </w:r>
            <w:bookmarkEnd w:id="314"/>
          </w:p>
          <w:p w14:paraId="1C172250" w14:textId="77777777"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top w:val="single" w:sz="4" w:space="0" w:color="auto"/>
              <w:left w:val="double" w:sz="4" w:space="0" w:color="auto"/>
              <w:bottom w:val="double" w:sz="4" w:space="0" w:color="auto"/>
              <w:right w:val="single" w:sz="4" w:space="0" w:color="auto"/>
            </w:tcBorders>
          </w:tcPr>
          <w:p w14:paraId="3E8C27B0" w14:textId="7754C20B" w:rsidR="00DD5E78" w:rsidRPr="00A81823" w:rsidRDefault="00DD5E78">
            <w:pPr>
              <w:tabs>
                <w:tab w:val="right" w:pos="576"/>
              </w:tabs>
              <w:jc w:val="both"/>
            </w:pPr>
            <w:bookmarkStart w:id="316" w:name="_GingerSentBM_3906_0"/>
            <w:r w:rsidRPr="00A81823">
              <w:t xml:space="preserve">      </w:t>
            </w:r>
            <w:r w:rsidR="00202D7E">
              <w:t xml:space="preserve">  </w:t>
            </w:r>
            <w:r w:rsidRPr="00A81823">
              <w:t xml:space="preserve"> 0</w:t>
            </w:r>
            <w:bookmarkEnd w:id="316"/>
          </w:p>
          <w:p w14:paraId="21DB4F80" w14:textId="40DC518B"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14:paraId="75859CB1" w14:textId="71AE9CEE" w:rsidR="00DD5E78" w:rsidRPr="00A81823" w:rsidRDefault="00DD5E78">
            <w:pPr>
              <w:tabs>
                <w:tab w:val="left" w:pos="330"/>
              </w:tabs>
              <w:jc w:val="both"/>
            </w:pPr>
            <w:bookmarkStart w:id="318" w:name="_GingerSentBM_3908_0"/>
            <w:r w:rsidRPr="00A81823">
              <w:t xml:space="preserve">       </w:t>
            </w:r>
            <w:r w:rsidR="00202D7E">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14:paraId="21D91F2C" w14:textId="77777777"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14:paraId="218DB1FA" w14:textId="77777777"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14:paraId="53F1993D" w14:textId="77777777"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14:paraId="769095B2" w14:textId="77777777"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14:paraId="23CBB405" w14:textId="77777777"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14:paraId="58C5DC16" w14:textId="77777777"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14:paraId="399921A4" w14:textId="77777777"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14:paraId="42AC6EC3" w14:textId="77777777"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14:paraId="6C22150A" w14:textId="77777777"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14:paraId="728E178B" w14:textId="77777777"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14:paraId="502A1386" w14:textId="77777777"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14:paraId="793BE866" w14:textId="77777777"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top w:val="single" w:sz="4" w:space="0" w:color="auto"/>
              <w:left w:val="single" w:sz="4" w:space="0" w:color="auto"/>
              <w:bottom w:val="double" w:sz="4" w:space="0" w:color="auto"/>
              <w:right w:val="single" w:sz="4" w:space="0" w:color="auto"/>
            </w:tcBorders>
          </w:tcPr>
          <w:p w14:paraId="0A4F8067" w14:textId="454C71D8" w:rsidR="00DD5E78" w:rsidRPr="00A81823" w:rsidRDefault="00202D7E" w:rsidP="00202D7E">
            <w:bookmarkStart w:id="331" w:name="_GingerSentBM_3921_0"/>
            <w:r>
              <w:t xml:space="preserve">        </w:t>
            </w:r>
            <w:r w:rsidR="00DD5E78" w:rsidRPr="00A81823">
              <w:rPr>
                <w:spacing w:val="-10"/>
                <w:sz w:val="18"/>
                <w:szCs w:val="18"/>
                <w:vertAlign w:val="superscript"/>
              </w:rPr>
              <w:t>9</w:t>
            </w:r>
            <w:r w:rsidR="00DD5E78" w:rsidRPr="00A81823">
              <w:rPr>
                <w:spacing w:val="-10"/>
              </w:rPr>
              <w:t>/</w:t>
            </w:r>
            <w:r w:rsidR="00DD5E78" w:rsidRPr="00A81823">
              <w:rPr>
                <w:spacing w:val="-10"/>
                <w:sz w:val="14"/>
                <w:szCs w:val="14"/>
              </w:rPr>
              <w:t>16</w:t>
            </w:r>
            <w:bookmarkEnd w:id="331"/>
          </w:p>
          <w:p w14:paraId="26FD9FE6" w14:textId="58D382C4" w:rsidR="00DD5E78" w:rsidRPr="00A81823" w:rsidRDefault="00202D7E" w:rsidP="00202D7E">
            <w:bookmarkStart w:id="332" w:name="_GingerSentBM_3922_0"/>
            <w:r>
              <w:rPr>
                <w:spacing w:val="-10"/>
                <w:sz w:val="18"/>
                <w:szCs w:val="18"/>
                <w:vertAlign w:val="superscript"/>
              </w:rPr>
              <w:t xml:space="preserve">                   </w:t>
            </w:r>
            <w:r w:rsidR="00DD5E78" w:rsidRPr="00A81823">
              <w:rPr>
                <w:spacing w:val="-10"/>
                <w:sz w:val="18"/>
                <w:szCs w:val="18"/>
                <w:vertAlign w:val="superscript"/>
              </w:rPr>
              <w:t>13</w:t>
            </w:r>
            <w:r w:rsidR="00DD5E78" w:rsidRPr="00A81823">
              <w:rPr>
                <w:spacing w:val="-10"/>
              </w:rPr>
              <w:t>/</w:t>
            </w:r>
            <w:r w:rsidR="00DD5E78" w:rsidRPr="00A81823">
              <w:rPr>
                <w:spacing w:val="-10"/>
                <w:sz w:val="14"/>
                <w:szCs w:val="14"/>
              </w:rPr>
              <w:t>16</w:t>
            </w:r>
            <w:bookmarkEnd w:id="332"/>
          </w:p>
          <w:p w14:paraId="6AEC0209" w14:textId="0C13E080"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14:paraId="7B16F80B" w14:textId="3F1D46EF"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14:paraId="3B36CA0A" w14:textId="7B3BC787"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14:paraId="3FF1A7D7" w14:textId="7151A438"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14:paraId="34C0C483" w14:textId="49111D06"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14:paraId="623FB486" w14:textId="5EC9E64F"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14:paraId="40FD57D7" w14:textId="0D3F2295"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14:paraId="521FA0CE" w14:textId="1C5E1A2F"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14:paraId="2268E68A" w14:textId="475F3C21"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14:paraId="2D60FE98" w14:textId="3C6366A4"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14:paraId="7D13EB7A" w14:textId="6F40764E"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14:paraId="003D947F" w14:textId="0DAF8583"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14:paraId="55767246" w14:textId="2DA2CDC5"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top w:val="single" w:sz="4" w:space="0" w:color="auto"/>
              <w:left w:val="single" w:sz="4" w:space="0" w:color="auto"/>
              <w:bottom w:val="double" w:sz="4" w:space="0" w:color="auto"/>
              <w:right w:val="double" w:sz="4" w:space="0" w:color="auto"/>
            </w:tcBorders>
          </w:tcPr>
          <w:p w14:paraId="3C0AD2BB" w14:textId="77777777" w:rsidR="00DD5E78" w:rsidRPr="00A81823" w:rsidRDefault="00DD5E78" w:rsidP="007D5656">
            <w:pPr>
              <w:tabs>
                <w:tab w:val="decimal" w:pos="720"/>
              </w:tabs>
            </w:pPr>
            <w:bookmarkStart w:id="346" w:name="_GingerSentBM_3936_0"/>
            <w:r w:rsidRPr="00A81823">
              <w:t>2</w:t>
            </w:r>
            <w:bookmarkEnd w:id="346"/>
          </w:p>
          <w:p w14:paraId="064315FF" w14:textId="77777777" w:rsidR="00DD5E78" w:rsidRPr="00A81823" w:rsidRDefault="00DD5E78" w:rsidP="007D5656">
            <w:pPr>
              <w:tabs>
                <w:tab w:val="decimal" w:pos="720"/>
              </w:tabs>
            </w:pPr>
            <w:bookmarkStart w:id="347" w:name="_GingerSentBM_3937_0"/>
            <w:r w:rsidRPr="00A81823">
              <w:t>3</w:t>
            </w:r>
            <w:bookmarkEnd w:id="347"/>
          </w:p>
          <w:p w14:paraId="56AF84BE" w14:textId="77777777" w:rsidR="00DD5E78" w:rsidRPr="00A81823" w:rsidRDefault="00DD5E78" w:rsidP="007D5656">
            <w:pPr>
              <w:tabs>
                <w:tab w:val="decimal" w:pos="720"/>
              </w:tabs>
            </w:pPr>
            <w:bookmarkStart w:id="348" w:name="_GingerSentBM_3938_0"/>
            <w:r w:rsidRPr="00A81823">
              <w:t>6</w:t>
            </w:r>
            <w:bookmarkEnd w:id="348"/>
          </w:p>
          <w:p w14:paraId="26845434" w14:textId="77777777" w:rsidR="00DD5E78" w:rsidRPr="00A81823" w:rsidRDefault="00DD5E78" w:rsidP="007D5656">
            <w:pPr>
              <w:tabs>
                <w:tab w:val="decimal" w:pos="720"/>
              </w:tabs>
            </w:pPr>
            <w:bookmarkStart w:id="349" w:name="_GingerSentBM_3939_0"/>
            <w:r w:rsidRPr="00A81823">
              <w:t>10</w:t>
            </w:r>
            <w:bookmarkEnd w:id="349"/>
          </w:p>
          <w:p w14:paraId="3D9F06F0" w14:textId="77777777" w:rsidR="00DD5E78" w:rsidRPr="00A81823" w:rsidRDefault="00DD5E78" w:rsidP="007D5656">
            <w:pPr>
              <w:tabs>
                <w:tab w:val="decimal" w:pos="720"/>
              </w:tabs>
            </w:pPr>
            <w:bookmarkStart w:id="350" w:name="_GingerSentBM_3940_0"/>
            <w:r w:rsidRPr="00A81823">
              <w:t>15</w:t>
            </w:r>
            <w:bookmarkEnd w:id="350"/>
          </w:p>
          <w:p w14:paraId="18D9F9EF" w14:textId="77777777" w:rsidR="00DD5E78" w:rsidRPr="00A81823" w:rsidRDefault="00DD5E78" w:rsidP="007D5656">
            <w:pPr>
              <w:tabs>
                <w:tab w:val="decimal" w:pos="720"/>
              </w:tabs>
            </w:pPr>
            <w:bookmarkStart w:id="351" w:name="_GingerSentBM_3941_0"/>
            <w:r w:rsidRPr="00A81823">
              <w:t>20</w:t>
            </w:r>
            <w:bookmarkEnd w:id="351"/>
          </w:p>
          <w:p w14:paraId="7D560A01" w14:textId="77777777" w:rsidR="00DD5E78" w:rsidRPr="00A81823" w:rsidRDefault="00DD5E78" w:rsidP="007D5656">
            <w:pPr>
              <w:tabs>
                <w:tab w:val="decimal" w:pos="720"/>
              </w:tabs>
            </w:pPr>
            <w:bookmarkStart w:id="352" w:name="_GingerSentBM_3942_0"/>
            <w:r w:rsidRPr="00A81823">
              <w:t>30</w:t>
            </w:r>
            <w:bookmarkEnd w:id="352"/>
          </w:p>
          <w:p w14:paraId="68CAD3CD" w14:textId="77777777" w:rsidR="00DD5E78" w:rsidRPr="00A81823" w:rsidRDefault="00DD5E78" w:rsidP="007D5656">
            <w:pPr>
              <w:tabs>
                <w:tab w:val="decimal" w:pos="720"/>
              </w:tabs>
            </w:pPr>
            <w:bookmarkStart w:id="353" w:name="_GingerSentBM_3943_0"/>
            <w:r w:rsidRPr="00A81823">
              <w:t>40</w:t>
            </w:r>
            <w:bookmarkEnd w:id="353"/>
          </w:p>
          <w:p w14:paraId="482C6106" w14:textId="77777777" w:rsidR="00DD5E78" w:rsidRPr="00A81823" w:rsidRDefault="00DD5E78" w:rsidP="007D5656">
            <w:pPr>
              <w:tabs>
                <w:tab w:val="decimal" w:pos="720"/>
              </w:tabs>
            </w:pPr>
            <w:bookmarkStart w:id="354" w:name="_GingerSentBM_3944_0"/>
            <w:r w:rsidRPr="00A81823">
              <w:t>50</w:t>
            </w:r>
            <w:bookmarkEnd w:id="354"/>
          </w:p>
          <w:p w14:paraId="6992FF30" w14:textId="77777777" w:rsidR="00DD5E78" w:rsidRPr="00A81823" w:rsidRDefault="00DD5E78" w:rsidP="007D5656">
            <w:pPr>
              <w:tabs>
                <w:tab w:val="decimal" w:pos="720"/>
              </w:tabs>
            </w:pPr>
            <w:bookmarkStart w:id="355" w:name="_GingerSentBM_3945_0"/>
            <w:r w:rsidRPr="00A81823">
              <w:t>65</w:t>
            </w:r>
            <w:bookmarkEnd w:id="355"/>
          </w:p>
          <w:p w14:paraId="4754D6BD" w14:textId="77777777" w:rsidR="00DD5E78" w:rsidRPr="00A81823" w:rsidRDefault="00DD5E78" w:rsidP="007D5656">
            <w:pPr>
              <w:tabs>
                <w:tab w:val="decimal" w:pos="720"/>
              </w:tabs>
            </w:pPr>
            <w:bookmarkStart w:id="356" w:name="_GingerSentBM_3946_0"/>
            <w:r w:rsidRPr="00A81823">
              <w:t>80</w:t>
            </w:r>
            <w:bookmarkEnd w:id="356"/>
          </w:p>
          <w:p w14:paraId="1CBEE5A2" w14:textId="77777777" w:rsidR="00DD5E78" w:rsidRPr="00A81823" w:rsidRDefault="00DD5E78" w:rsidP="007D5656">
            <w:pPr>
              <w:tabs>
                <w:tab w:val="decimal" w:pos="720"/>
              </w:tabs>
            </w:pPr>
            <w:bookmarkStart w:id="357" w:name="_GingerSentBM_3947_0"/>
            <w:r w:rsidRPr="00A81823">
              <w:t>95</w:t>
            </w:r>
            <w:bookmarkEnd w:id="357"/>
          </w:p>
          <w:p w14:paraId="627C2A94" w14:textId="77777777" w:rsidR="00DD5E78" w:rsidRPr="00A81823" w:rsidRDefault="00DD5E78" w:rsidP="007D5656">
            <w:pPr>
              <w:tabs>
                <w:tab w:val="decimal" w:pos="720"/>
              </w:tabs>
            </w:pPr>
            <w:bookmarkStart w:id="358" w:name="_GingerSentBM_3948_0"/>
            <w:r w:rsidRPr="00A81823">
              <w:t>110</w:t>
            </w:r>
            <w:bookmarkEnd w:id="358"/>
          </w:p>
          <w:p w14:paraId="507A487B" w14:textId="77777777" w:rsidR="00DD5E78" w:rsidRPr="00A81823" w:rsidRDefault="00DD5E78" w:rsidP="007D5656">
            <w:pPr>
              <w:tabs>
                <w:tab w:val="decimal" w:pos="720"/>
              </w:tabs>
            </w:pPr>
            <w:bookmarkStart w:id="359" w:name="_GingerSentBM_3949_0"/>
            <w:r w:rsidRPr="00A81823">
              <w:t>130</w:t>
            </w:r>
            <w:bookmarkEnd w:id="359"/>
          </w:p>
          <w:p w14:paraId="7E3B72EB" w14:textId="77777777" w:rsidR="00DD5E78" w:rsidRPr="00A81823" w:rsidRDefault="00DD5E78" w:rsidP="007D5656">
            <w:pPr>
              <w:tabs>
                <w:tab w:val="decimal" w:pos="720"/>
              </w:tabs>
            </w:pPr>
            <w:bookmarkStart w:id="360" w:name="_GingerSentBM_3950_0"/>
            <w:r w:rsidRPr="00A81823">
              <w:t>150</w:t>
            </w:r>
            <w:bookmarkEnd w:id="360"/>
          </w:p>
          <w:p w14:paraId="49B49236" w14:textId="77777777" w:rsidR="00DD5E78" w:rsidRPr="00A81823" w:rsidRDefault="00DD5E78">
            <w:pPr>
              <w:jc w:val="right"/>
              <w:rPr>
                <w:szCs w:val="24"/>
              </w:rPr>
            </w:pPr>
          </w:p>
        </w:tc>
      </w:tr>
      <w:tr w:rsidR="00DD5E78" w:rsidRPr="00A81823" w14:paraId="2D88D5B0" w14:textId="77777777" w:rsidTr="00BC56EE">
        <w:trPr>
          <w:cantSplit/>
          <w:trHeight w:val="144"/>
          <w:jc w:val="center"/>
        </w:trPr>
        <w:tc>
          <w:tcPr>
            <w:tcW w:w="8220" w:type="dxa"/>
            <w:gridSpan w:val="7"/>
            <w:tcBorders>
              <w:top w:val="double" w:sz="4" w:space="0" w:color="auto"/>
              <w:left w:val="nil"/>
              <w:bottom w:val="nil"/>
              <w:right w:val="nil"/>
            </w:tcBorders>
          </w:tcPr>
          <w:p w14:paraId="2D40E473" w14:textId="77777777" w:rsidR="00DD5E78" w:rsidRPr="00A81823" w:rsidRDefault="00DD5E78" w:rsidP="000F1EF1">
            <w:pPr>
              <w:spacing w:before="60"/>
            </w:pPr>
            <w:bookmarkStart w:id="361" w:name="_GingerSentBM_3951_0"/>
            <w:r w:rsidRPr="00A81823">
              <w:t>(Amended 1974)</w:t>
            </w:r>
            <w:bookmarkEnd w:id="361"/>
          </w:p>
        </w:tc>
      </w:tr>
    </w:tbl>
    <w:p w14:paraId="757A8678" w14:textId="77777777" w:rsidR="00DD5E78" w:rsidRPr="00A81823" w:rsidRDefault="00DD5E78">
      <w:pPr>
        <w:pStyle w:val="Header"/>
        <w:tabs>
          <w:tab w:val="clear" w:pos="4320"/>
          <w:tab w:val="clear" w:pos="8640"/>
        </w:tabs>
      </w:pPr>
      <w:r w:rsidRPr="00A81823">
        <w:br w:type="page"/>
      </w:r>
    </w:p>
    <w:p w14:paraId="78859902" w14:textId="77777777" w:rsidR="00DD5E78" w:rsidRPr="00A81823" w:rsidRDefault="00DD5E78">
      <w:pPr>
        <w:pStyle w:val="Header"/>
        <w:tabs>
          <w:tab w:val="clear" w:pos="4320"/>
          <w:tab w:val="clear" w:pos="8640"/>
        </w:tabs>
      </w:pPr>
    </w:p>
    <w:p w14:paraId="384BE5D3" w14:textId="77777777" w:rsidR="00DD5E78" w:rsidRPr="00BE3E57" w:rsidRDefault="00DD5E78" w:rsidP="00BE3E57">
      <w:pPr>
        <w:pStyle w:val="Header"/>
        <w:tabs>
          <w:tab w:val="clear" w:pos="4320"/>
          <w:tab w:val="clear" w:pos="8640"/>
        </w:tabs>
        <w:spacing w:before="4060"/>
        <w:jc w:val="center"/>
      </w:pPr>
      <w:bookmarkStart w:id="362" w:name="_GingerSentBM_3952_0"/>
      <w:r w:rsidRPr="00A81823">
        <w:t>THIS PAGE INTENTIONALLY LEFT BLANK</w:t>
      </w:r>
      <w:bookmarkEnd w:id="362"/>
    </w:p>
    <w:sectPr w:rsidR="00DD5E78" w:rsidRPr="00BE3E57" w:rsidSect="008A40AB">
      <w:headerReference w:type="even" r:id="rId11"/>
      <w:headerReference w:type="default" r:id="rId12"/>
      <w:footerReference w:type="even" r:id="rId13"/>
      <w:footerReference w:type="default" r:id="rId14"/>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1908" w14:textId="77777777" w:rsidR="00576298" w:rsidRDefault="00576298">
      <w:r>
        <w:separator/>
      </w:r>
    </w:p>
  </w:endnote>
  <w:endnote w:type="continuationSeparator" w:id="0">
    <w:p w14:paraId="2931978F" w14:textId="77777777" w:rsidR="00576298" w:rsidRDefault="0057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99A8"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C2B0"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72B3" w14:textId="77777777" w:rsidR="00576298" w:rsidRDefault="00576298">
      <w:r>
        <w:separator/>
      </w:r>
    </w:p>
  </w:footnote>
  <w:footnote w:type="continuationSeparator" w:id="0">
    <w:p w14:paraId="4123EBDC" w14:textId="77777777" w:rsidR="00576298" w:rsidRDefault="0057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1E80" w14:textId="2DFD8E11" w:rsidR="002C1AE2" w:rsidRDefault="002C1AE2">
    <w:pPr>
      <w:pStyle w:val="Header"/>
      <w:tabs>
        <w:tab w:val="clear" w:pos="4320"/>
        <w:tab w:val="clear" w:pos="8640"/>
        <w:tab w:val="right" w:pos="9360"/>
      </w:tabs>
    </w:pPr>
    <w:r>
      <w:t>4.44.  Graduates</w:t>
    </w:r>
    <w:r>
      <w:tab/>
      <w:t xml:space="preserve">Handbook 44 – </w:t>
    </w:r>
    <w:r w:rsidR="004E45B8">
      <w:t>20</w:t>
    </w:r>
    <w:r w:rsidR="005D2F27">
      <w:t>2</w:t>
    </w:r>
    <w:r w:rsidR="003D0395">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3C87" w14:textId="222DA815" w:rsidR="002C1AE2" w:rsidRDefault="002C1AE2">
    <w:pPr>
      <w:pStyle w:val="Header"/>
      <w:tabs>
        <w:tab w:val="clear" w:pos="4320"/>
        <w:tab w:val="clear" w:pos="8640"/>
        <w:tab w:val="right" w:pos="9360"/>
      </w:tabs>
    </w:pPr>
    <w:r>
      <w:t xml:space="preserve">Handbook 44 – </w:t>
    </w:r>
    <w:r w:rsidR="004A427B">
      <w:t>202</w:t>
    </w:r>
    <w:r w:rsidR="003D0395">
      <w:t>5</w:t>
    </w:r>
    <w:r>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83535615">
    <w:abstractNumId w:val="10"/>
  </w:num>
  <w:num w:numId="2" w16cid:durableId="1883202756">
    <w:abstractNumId w:val="9"/>
  </w:num>
  <w:num w:numId="3" w16cid:durableId="453211593">
    <w:abstractNumId w:val="7"/>
  </w:num>
  <w:num w:numId="4" w16cid:durableId="1911108842">
    <w:abstractNumId w:val="6"/>
  </w:num>
  <w:num w:numId="5" w16cid:durableId="1896156201">
    <w:abstractNumId w:val="5"/>
  </w:num>
  <w:num w:numId="6" w16cid:durableId="1446584269">
    <w:abstractNumId w:val="4"/>
  </w:num>
  <w:num w:numId="7" w16cid:durableId="1572692644">
    <w:abstractNumId w:val="8"/>
  </w:num>
  <w:num w:numId="8" w16cid:durableId="1460150063">
    <w:abstractNumId w:val="3"/>
  </w:num>
  <w:num w:numId="9" w16cid:durableId="295568878">
    <w:abstractNumId w:val="2"/>
  </w:num>
  <w:num w:numId="10" w16cid:durableId="1559170861">
    <w:abstractNumId w:val="1"/>
  </w:num>
  <w:num w:numId="11" w16cid:durableId="172740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47596"/>
    <w:rsid w:val="000510CC"/>
    <w:rsid w:val="00065C91"/>
    <w:rsid w:val="00067851"/>
    <w:rsid w:val="000A0972"/>
    <w:rsid w:val="000A134C"/>
    <w:rsid w:val="000A41E1"/>
    <w:rsid w:val="000A6F27"/>
    <w:rsid w:val="000D025C"/>
    <w:rsid w:val="000E1248"/>
    <w:rsid w:val="000E7F11"/>
    <w:rsid w:val="000F1EF1"/>
    <w:rsid w:val="00126D15"/>
    <w:rsid w:val="00126E79"/>
    <w:rsid w:val="00134183"/>
    <w:rsid w:val="001363F7"/>
    <w:rsid w:val="00152178"/>
    <w:rsid w:val="0015467A"/>
    <w:rsid w:val="0015706E"/>
    <w:rsid w:val="00163F9F"/>
    <w:rsid w:val="00191BC4"/>
    <w:rsid w:val="001A26BC"/>
    <w:rsid w:val="001B0DCB"/>
    <w:rsid w:val="001E1AA3"/>
    <w:rsid w:val="001E5546"/>
    <w:rsid w:val="00200250"/>
    <w:rsid w:val="00202D7E"/>
    <w:rsid w:val="00203458"/>
    <w:rsid w:val="00207987"/>
    <w:rsid w:val="00214A7B"/>
    <w:rsid w:val="00251581"/>
    <w:rsid w:val="0025307A"/>
    <w:rsid w:val="00254C11"/>
    <w:rsid w:val="00274963"/>
    <w:rsid w:val="002A6B0C"/>
    <w:rsid w:val="002C1AE2"/>
    <w:rsid w:val="002E6584"/>
    <w:rsid w:val="00301578"/>
    <w:rsid w:val="00324F1D"/>
    <w:rsid w:val="00333D59"/>
    <w:rsid w:val="00377543"/>
    <w:rsid w:val="00384A6B"/>
    <w:rsid w:val="003909BD"/>
    <w:rsid w:val="003B46CB"/>
    <w:rsid w:val="003C2D25"/>
    <w:rsid w:val="003D0395"/>
    <w:rsid w:val="003D2660"/>
    <w:rsid w:val="003F047D"/>
    <w:rsid w:val="00402682"/>
    <w:rsid w:val="004261CB"/>
    <w:rsid w:val="004444EB"/>
    <w:rsid w:val="0045366F"/>
    <w:rsid w:val="00463CEB"/>
    <w:rsid w:val="00481202"/>
    <w:rsid w:val="004814EF"/>
    <w:rsid w:val="004910E6"/>
    <w:rsid w:val="004A427B"/>
    <w:rsid w:val="004B272C"/>
    <w:rsid w:val="004C6483"/>
    <w:rsid w:val="004D5A36"/>
    <w:rsid w:val="004E45B8"/>
    <w:rsid w:val="004F592C"/>
    <w:rsid w:val="004F7468"/>
    <w:rsid w:val="00510911"/>
    <w:rsid w:val="005249EE"/>
    <w:rsid w:val="00531930"/>
    <w:rsid w:val="005562DF"/>
    <w:rsid w:val="00576298"/>
    <w:rsid w:val="005800DF"/>
    <w:rsid w:val="00590498"/>
    <w:rsid w:val="0059228C"/>
    <w:rsid w:val="005B02E8"/>
    <w:rsid w:val="005B0BA0"/>
    <w:rsid w:val="005D2F27"/>
    <w:rsid w:val="005D77B0"/>
    <w:rsid w:val="005E0E01"/>
    <w:rsid w:val="005E1A65"/>
    <w:rsid w:val="0063042C"/>
    <w:rsid w:val="00632C46"/>
    <w:rsid w:val="00644E1E"/>
    <w:rsid w:val="0066508B"/>
    <w:rsid w:val="006A4112"/>
    <w:rsid w:val="006B06AB"/>
    <w:rsid w:val="006C3A75"/>
    <w:rsid w:val="006D13DE"/>
    <w:rsid w:val="006D2275"/>
    <w:rsid w:val="006E5C4E"/>
    <w:rsid w:val="006F163B"/>
    <w:rsid w:val="00723231"/>
    <w:rsid w:val="00751D22"/>
    <w:rsid w:val="007620A9"/>
    <w:rsid w:val="007A670A"/>
    <w:rsid w:val="007D3AA2"/>
    <w:rsid w:val="007D5656"/>
    <w:rsid w:val="007D5AA1"/>
    <w:rsid w:val="007D6726"/>
    <w:rsid w:val="00821E2E"/>
    <w:rsid w:val="008304F8"/>
    <w:rsid w:val="008961FF"/>
    <w:rsid w:val="008A40AB"/>
    <w:rsid w:val="008B2B81"/>
    <w:rsid w:val="008B745D"/>
    <w:rsid w:val="008F580C"/>
    <w:rsid w:val="00974A22"/>
    <w:rsid w:val="009832CB"/>
    <w:rsid w:val="00984DDA"/>
    <w:rsid w:val="00992E64"/>
    <w:rsid w:val="009C52A9"/>
    <w:rsid w:val="009E624D"/>
    <w:rsid w:val="00A118B8"/>
    <w:rsid w:val="00A53644"/>
    <w:rsid w:val="00A543D7"/>
    <w:rsid w:val="00A70ED5"/>
    <w:rsid w:val="00A81823"/>
    <w:rsid w:val="00AB45D2"/>
    <w:rsid w:val="00AD5F66"/>
    <w:rsid w:val="00B110D2"/>
    <w:rsid w:val="00B55C1F"/>
    <w:rsid w:val="00B64E19"/>
    <w:rsid w:val="00BA284D"/>
    <w:rsid w:val="00BB341E"/>
    <w:rsid w:val="00BB5668"/>
    <w:rsid w:val="00BB71F1"/>
    <w:rsid w:val="00BC56EE"/>
    <w:rsid w:val="00BE3E57"/>
    <w:rsid w:val="00C04C3E"/>
    <w:rsid w:val="00C14FE5"/>
    <w:rsid w:val="00C40992"/>
    <w:rsid w:val="00C42866"/>
    <w:rsid w:val="00C851A3"/>
    <w:rsid w:val="00C85434"/>
    <w:rsid w:val="00C9046C"/>
    <w:rsid w:val="00CC735E"/>
    <w:rsid w:val="00CF014F"/>
    <w:rsid w:val="00CF22E0"/>
    <w:rsid w:val="00CF23A5"/>
    <w:rsid w:val="00CF34AD"/>
    <w:rsid w:val="00D2117D"/>
    <w:rsid w:val="00D22761"/>
    <w:rsid w:val="00D42F2B"/>
    <w:rsid w:val="00D43D35"/>
    <w:rsid w:val="00D46983"/>
    <w:rsid w:val="00D5425A"/>
    <w:rsid w:val="00D555CA"/>
    <w:rsid w:val="00D60FF1"/>
    <w:rsid w:val="00D82D66"/>
    <w:rsid w:val="00DA5075"/>
    <w:rsid w:val="00DB5FB2"/>
    <w:rsid w:val="00DD0EDF"/>
    <w:rsid w:val="00DD5E78"/>
    <w:rsid w:val="00DE55E5"/>
    <w:rsid w:val="00E05076"/>
    <w:rsid w:val="00E12DBB"/>
    <w:rsid w:val="00E47D4D"/>
    <w:rsid w:val="00E578BD"/>
    <w:rsid w:val="00E66E4E"/>
    <w:rsid w:val="00E71B46"/>
    <w:rsid w:val="00EA7761"/>
    <w:rsid w:val="00EB7E7E"/>
    <w:rsid w:val="00ED7031"/>
    <w:rsid w:val="00EE5CC9"/>
    <w:rsid w:val="00EE6D98"/>
    <w:rsid w:val="00F005EA"/>
    <w:rsid w:val="00F01F2E"/>
    <w:rsid w:val="00F12EA0"/>
    <w:rsid w:val="00F2003E"/>
    <w:rsid w:val="00F21127"/>
    <w:rsid w:val="00F43487"/>
    <w:rsid w:val="00F54656"/>
    <w:rsid w:val="00F75116"/>
    <w:rsid w:val="00F81673"/>
    <w:rsid w:val="00F83677"/>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6DFCB"/>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AB"/>
  </w:style>
  <w:style w:type="paragraph" w:styleId="Heading1">
    <w:name w:val="heading 1"/>
    <w:basedOn w:val="Normal"/>
    <w:next w:val="Normal"/>
    <w:qFormat/>
    <w:rsid w:val="00EE6D98"/>
    <w:pPr>
      <w:keepNext/>
      <w:jc w:val="center"/>
      <w:outlineLvl w:val="0"/>
    </w:pPr>
    <w:rPr>
      <w:b/>
      <w:bCs/>
      <w:sz w:val="28"/>
      <w:szCs w:val="24"/>
    </w:rPr>
  </w:style>
  <w:style w:type="paragraph" w:styleId="Heading2">
    <w:name w:val="heading 2"/>
    <w:basedOn w:val="Normal"/>
    <w:next w:val="Normal"/>
    <w:qFormat/>
    <w:rsid w:val="00EE6D98"/>
    <w:pPr>
      <w:keepNext/>
      <w:spacing w:before="360" w:after="360"/>
      <w:jc w:val="center"/>
      <w:outlineLvl w:val="1"/>
    </w:pPr>
    <w:rPr>
      <w:b/>
      <w:bCs/>
      <w:sz w:val="24"/>
    </w:rPr>
  </w:style>
  <w:style w:type="paragraph" w:styleId="Heading3">
    <w:name w:val="heading 3"/>
    <w:basedOn w:val="Normal"/>
    <w:next w:val="Normal"/>
    <w:link w:val="Heading3Char"/>
    <w:qFormat/>
    <w:rsid w:val="00EE6D98"/>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EE6D98"/>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EE6D98"/>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EE6D98"/>
    <w:rPr>
      <w:b/>
      <w:bCs/>
      <w:szCs w:val="24"/>
    </w:rPr>
  </w:style>
  <w:style w:type="character" w:customStyle="1" w:styleId="Heading4Char">
    <w:name w:val="Heading 4 Char"/>
    <w:basedOn w:val="DefaultParagraphFont"/>
    <w:link w:val="Heading4"/>
    <w:rsid w:val="00EE6D98"/>
    <w:rPr>
      <w:b/>
      <w:bCs/>
      <w:szCs w:val="28"/>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autoRedefine/>
    <w:uiPriority w:val="39"/>
    <w:rsid w:val="00EE6D98"/>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EE6D98"/>
    <w:pPr>
      <w:tabs>
        <w:tab w:val="right" w:leader="dot" w:pos="9350"/>
      </w:tabs>
      <w:spacing w:before="60"/>
      <w:ind w:left="547" w:hanging="547"/>
    </w:pPr>
    <w:rPr>
      <w:b/>
    </w:rPr>
  </w:style>
  <w:style w:type="paragraph" w:styleId="TOC3">
    <w:name w:val="toc 3"/>
    <w:basedOn w:val="Normal"/>
    <w:next w:val="Normal"/>
    <w:uiPriority w:val="39"/>
    <w:rsid w:val="00EE6D98"/>
    <w:pPr>
      <w:tabs>
        <w:tab w:val="left" w:pos="1267"/>
        <w:tab w:val="right" w:leader="dot" w:pos="9360"/>
      </w:tabs>
      <w:spacing w:before="60"/>
      <w:ind w:left="1094" w:hanging="547"/>
    </w:pPr>
  </w:style>
  <w:style w:type="paragraph" w:styleId="TOC4">
    <w:name w:val="toc 4"/>
    <w:basedOn w:val="Normal"/>
    <w:next w:val="Normal"/>
    <w:uiPriority w:val="39"/>
    <w:rsid w:val="00EE6D98"/>
    <w:pPr>
      <w:tabs>
        <w:tab w:val="left" w:pos="1800"/>
        <w:tab w:val="right" w:leader="dot" w:pos="9360"/>
      </w:tabs>
      <w:spacing w:before="20"/>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 w:type="paragraph" w:styleId="Revision">
    <w:name w:val="Revision"/>
    <w:hidden/>
    <w:uiPriority w:val="99"/>
    <w:semiHidden/>
    <w:rsid w:val="00E71B46"/>
  </w:style>
  <w:style w:type="character" w:styleId="CommentReference">
    <w:name w:val="annotation reference"/>
    <w:basedOn w:val="DefaultParagraphFont"/>
    <w:semiHidden/>
    <w:unhideWhenUsed/>
    <w:rsid w:val="00644E1E"/>
    <w:rPr>
      <w:sz w:val="16"/>
      <w:szCs w:val="16"/>
    </w:rPr>
  </w:style>
  <w:style w:type="paragraph" w:styleId="CommentText">
    <w:name w:val="annotation text"/>
    <w:basedOn w:val="Normal"/>
    <w:link w:val="CommentTextChar"/>
    <w:unhideWhenUsed/>
    <w:rsid w:val="00644E1E"/>
  </w:style>
  <w:style w:type="character" w:customStyle="1" w:styleId="CommentTextChar">
    <w:name w:val="Comment Text Char"/>
    <w:basedOn w:val="DefaultParagraphFont"/>
    <w:link w:val="CommentText"/>
    <w:rsid w:val="00644E1E"/>
  </w:style>
  <w:style w:type="paragraph" w:styleId="CommentSubject">
    <w:name w:val="annotation subject"/>
    <w:basedOn w:val="CommentText"/>
    <w:next w:val="CommentText"/>
    <w:link w:val="CommentSubjectChar"/>
    <w:semiHidden/>
    <w:unhideWhenUsed/>
    <w:rsid w:val="00644E1E"/>
    <w:rPr>
      <w:b/>
      <w:bCs/>
    </w:rPr>
  </w:style>
  <w:style w:type="character" w:customStyle="1" w:styleId="CommentSubjectChar">
    <w:name w:val="Comment Subject Char"/>
    <w:basedOn w:val="CommentTextChar"/>
    <w:link w:val="CommentSubject"/>
    <w:semiHidden/>
    <w:rsid w:val="00644E1E"/>
    <w:rPr>
      <w:b/>
      <w:bCs/>
    </w:rPr>
  </w:style>
  <w:style w:type="character" w:customStyle="1" w:styleId="Heading5Char">
    <w:name w:val="Heading 5 Char"/>
    <w:basedOn w:val="DefaultParagraphFont"/>
    <w:link w:val="Heading5"/>
    <w:semiHidden/>
    <w:rsid w:val="00EE6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561C8-AADB-45FD-ACEC-22C687BB8906}">
  <ds:schemaRefs>
    <ds:schemaRef ds:uri="http://schemas.openxmlformats.org/officeDocument/2006/bibliography"/>
  </ds:schemaRefs>
</ds:datastoreItem>
</file>

<file path=customXml/itemProps2.xml><?xml version="1.0" encoding="utf-8"?>
<ds:datastoreItem xmlns:ds="http://schemas.openxmlformats.org/officeDocument/2006/customXml" ds:itemID="{06E430CC-6B0B-4778-A62A-CBB599247412}">
  <ds:schemaRef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purl.org/dc/dcmitype/"/>
    <ds:schemaRef ds:uri="9dd99a73-5057-4192-b603-0c7d22954171"/>
    <ds:schemaRef ds:uri="http://www.w3.org/XML/1998/namespace"/>
    <ds:schemaRef ds:uri="http://purl.org/dc/terms/"/>
  </ds:schemaRefs>
</ds:datastoreItem>
</file>

<file path=customXml/itemProps3.xml><?xml version="1.0" encoding="utf-8"?>
<ds:datastoreItem xmlns:ds="http://schemas.openxmlformats.org/officeDocument/2006/customXml" ds:itemID="{54372AF5-AC63-44B6-AEA0-22CB6A462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DF34B-E241-483F-A3AE-A00387372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1129</Words>
  <Characters>5627</Characters>
  <Application>Microsoft Office Word</Application>
  <DocSecurity>0</DocSecurity>
  <Lines>329</Lines>
  <Paragraphs>303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6743</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4.44. Graduates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4.44. Graduates</dc:description>
  <cp:lastModifiedBy>Baucom, Isabel Chavez (Fed)</cp:lastModifiedBy>
  <cp:revision>9</cp:revision>
  <cp:lastPrinted>2024-10-24T15:49:00Z</cp:lastPrinted>
  <dcterms:created xsi:type="dcterms:W3CDTF">2024-09-28T17:30:00Z</dcterms:created>
  <dcterms:modified xsi:type="dcterms:W3CDTF">2024-10-24T15:51:00Z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5ccaaba3b958b336091098a7f29937b0fe73230ef81fceb6b34a43a3c615f7da</vt:lpwstr>
  </property>
</Properties>
</file>