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5"/>
        <w:tblW w:w="0" w:type="auto"/>
        <w:tblInd w:w="-5" w:type="dxa"/>
        <w:tblLook w:val="04A0" w:firstRow="1" w:lastRow="0" w:firstColumn="1" w:lastColumn="0" w:noHBand="0" w:noVBand="1"/>
      </w:tblPr>
      <w:tblGrid>
        <w:gridCol w:w="9350"/>
      </w:tblGrid>
      <w:tr w:rsidR="009B67B9" w:rsidRPr="009B67B9" w14:paraId="738CD02E" w14:textId="77777777" w:rsidTr="00260D72">
        <w:tc>
          <w:tcPr>
            <w:tcW w:w="9350" w:type="dxa"/>
            <w:tcBorders>
              <w:top w:val="single" w:sz="18" w:space="0" w:color="auto"/>
              <w:left w:val="nil"/>
              <w:bottom w:val="single" w:sz="8" w:space="0" w:color="auto"/>
              <w:right w:val="nil"/>
            </w:tcBorders>
          </w:tcPr>
          <w:p w14:paraId="4F0E52D7" w14:textId="77777777" w:rsidR="009B67B9" w:rsidRPr="009B67B9" w:rsidRDefault="009B67B9" w:rsidP="009B67B9">
            <w:pPr>
              <w:jc w:val="center"/>
              <w:rPr>
                <w:b/>
                <w:bCs/>
                <w:color w:val="000000"/>
                <w:sz w:val="12"/>
              </w:rPr>
            </w:pPr>
          </w:p>
        </w:tc>
      </w:tr>
      <w:tr w:rsidR="009B67B9" w:rsidRPr="009B67B9" w14:paraId="402DF71F" w14:textId="77777777" w:rsidTr="00260D72">
        <w:tc>
          <w:tcPr>
            <w:tcW w:w="9350" w:type="dxa"/>
            <w:tcBorders>
              <w:top w:val="single" w:sz="8" w:space="0" w:color="auto"/>
              <w:left w:val="nil"/>
              <w:bottom w:val="single" w:sz="8" w:space="0" w:color="auto"/>
              <w:right w:val="nil"/>
            </w:tcBorders>
          </w:tcPr>
          <w:p w14:paraId="7C1B58E3" w14:textId="77777777" w:rsidR="009B67B9" w:rsidRPr="009B67B9" w:rsidRDefault="009B67B9" w:rsidP="009B67B9">
            <w:pPr>
              <w:keepNext/>
              <w:spacing w:before="120" w:after="120"/>
              <w:jc w:val="center"/>
              <w:outlineLvl w:val="0"/>
              <w:rPr>
                <w:rFonts w:ascii="Times New Roman Bold" w:hAnsi="Times New Roman Bold" w:cs="Arial"/>
                <w:b/>
                <w:bCs/>
                <w:kern w:val="32"/>
                <w:sz w:val="28"/>
                <w:szCs w:val="32"/>
              </w:rPr>
            </w:pPr>
            <w:bookmarkStart w:id="0" w:name="_Toc464111541"/>
            <w:bookmarkStart w:id="1" w:name="_Toc464123744"/>
            <w:bookmarkStart w:id="2" w:name="_Toc111622639"/>
            <w:r w:rsidRPr="009B67B9">
              <w:rPr>
                <w:rFonts w:ascii="Times New Roman Bold" w:hAnsi="Times New Roman Bold" w:cs="Arial"/>
                <w:b/>
                <w:bCs/>
                <w:kern w:val="32"/>
                <w:sz w:val="28"/>
                <w:szCs w:val="32"/>
              </w:rPr>
              <w:t>Introduction</w:t>
            </w:r>
            <w:bookmarkEnd w:id="0"/>
            <w:bookmarkEnd w:id="1"/>
            <w:bookmarkEnd w:id="2"/>
          </w:p>
        </w:tc>
      </w:tr>
    </w:tbl>
    <w:p w14:paraId="3E6E4770" w14:textId="522B6C2C" w:rsidR="009B67B9" w:rsidRPr="008962D3" w:rsidRDefault="009B67B9" w:rsidP="008962D3">
      <w:pPr>
        <w:pStyle w:val="ListParagraph"/>
        <w:keepNext/>
        <w:numPr>
          <w:ilvl w:val="0"/>
          <w:numId w:val="42"/>
        </w:numPr>
        <w:tabs>
          <w:tab w:val="left" w:pos="720"/>
        </w:tabs>
        <w:spacing w:before="240" w:after="240"/>
        <w:ind w:hanging="720"/>
        <w:outlineLvl w:val="1"/>
        <w:rPr>
          <w:rFonts w:ascii="Times New Roman Bold" w:hAnsi="Times New Roman Bold"/>
          <w:b/>
          <w:bCs/>
          <w:sz w:val="24"/>
          <w:lang w:val="x-none" w:eastAsia="x-none"/>
        </w:rPr>
      </w:pPr>
      <w:bookmarkStart w:id="3" w:name="_Toc464111542"/>
      <w:bookmarkStart w:id="4" w:name="_Toc111622640"/>
      <w:r w:rsidRPr="008962D3">
        <w:rPr>
          <w:rFonts w:ascii="Times New Roman Bold" w:hAnsi="Times New Roman Bold"/>
          <w:b/>
          <w:bCs/>
          <w:sz w:val="24"/>
          <w:lang w:val="x-none" w:eastAsia="x-none"/>
        </w:rPr>
        <w:t>Source</w:t>
      </w:r>
      <w:bookmarkEnd w:id="3"/>
      <w:bookmarkEnd w:id="4"/>
    </w:p>
    <w:p w14:paraId="27B77219" w14:textId="77777777" w:rsidR="009B67B9" w:rsidRPr="00820E71"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820E71">
        <w:rPr>
          <w:rFonts w:ascii="Times New Roman" w:eastAsia="Times New Roman" w:hAnsi="Times New Roman" w:cs="Times New Roman"/>
          <w:color w:val="000000"/>
          <w:szCs w:val="20"/>
        </w:rPr>
        <w:t>The information and procedures in this handbook comprise all of those adopted by the National Conference on Weights and Measures, Inc. (NCWM)</w:t>
      </w:r>
      <w:r w:rsidRPr="00820E71">
        <w:rPr>
          <w:rFonts w:ascii="Times New Roman" w:eastAsia="Times New Roman" w:hAnsi="Times New Roman" w:cs="Times New Roman"/>
          <w:color w:val="000000"/>
        </w:rPr>
        <w:t>.</w:t>
      </w:r>
      <w:r w:rsidRPr="00820E71">
        <w:rPr>
          <w:rFonts w:ascii="Times New Roman" w:eastAsia="Times New Roman" w:hAnsi="Times New Roman" w:cs="Times New Roman"/>
          <w:color w:val="000000"/>
          <w:szCs w:val="20"/>
        </w:rPr>
        <w:t xml:space="preserve">  Contact NCWM at:</w:t>
      </w:r>
    </w:p>
    <w:p w14:paraId="43A0FDD3" w14:textId="7D400244" w:rsidR="009B67B9" w:rsidRPr="00820E71" w:rsidRDefault="009B67B9" w:rsidP="009B67B9">
      <w:pPr>
        <w:spacing w:after="0" w:line="240" w:lineRule="auto"/>
        <w:jc w:val="both"/>
        <w:rPr>
          <w:rFonts w:ascii="Times New Roman" w:eastAsia="Times New Roman" w:hAnsi="Times New Roman" w:cs="Times New Roman"/>
          <w:color w:val="000000"/>
          <w:szCs w:val="20"/>
        </w:rPr>
      </w:pPr>
      <w:r w:rsidRPr="00820E71">
        <w:rPr>
          <w:rFonts w:ascii="Times New Roman" w:eastAsia="Times New Roman" w:hAnsi="Times New Roman" w:cs="Times New Roman"/>
          <w:color w:val="000000"/>
        </w:rPr>
        <w:t>1135 M Street, Suite 100</w:t>
      </w:r>
      <w:r w:rsidRPr="00820E71">
        <w:rPr>
          <w:rFonts w:ascii="Times New Roman" w:eastAsia="Times New Roman" w:hAnsi="Times New Roman" w:cs="Times New Roman"/>
          <w:color w:val="000000"/>
        </w:rPr>
        <w:tab/>
      </w:r>
      <w:r w:rsidRPr="00820E71">
        <w:rPr>
          <w:rFonts w:ascii="Times New Roman" w:eastAsia="Times New Roman" w:hAnsi="Times New Roman" w:cs="Times New Roman"/>
          <w:color w:val="000000"/>
        </w:rPr>
        <w:tab/>
        <w:t xml:space="preserve">Phone: </w:t>
      </w:r>
      <w:r w:rsidR="006E0450">
        <w:rPr>
          <w:rFonts w:ascii="Times New Roman" w:eastAsia="Times New Roman" w:hAnsi="Times New Roman" w:cs="Times New Roman"/>
          <w:color w:val="000000"/>
          <w:sz w:val="20"/>
          <w:szCs w:val="20"/>
        </w:rPr>
        <w:tab/>
      </w:r>
      <w:r w:rsidRPr="00BC2D10">
        <w:rPr>
          <w:rFonts w:ascii="Times New Roman" w:eastAsia="Times New Roman" w:hAnsi="Times New Roman" w:cs="Times New Roman"/>
          <w:color w:val="000000"/>
          <w:sz w:val="20"/>
          <w:szCs w:val="20"/>
        </w:rPr>
        <w:t>(402) 434-4880</w:t>
      </w:r>
      <w:r w:rsidRPr="00BC2D10">
        <w:rPr>
          <w:rFonts w:ascii="Times New Roman" w:eastAsia="Times New Roman" w:hAnsi="Times New Roman" w:cs="Times New Roman"/>
          <w:color w:val="000000"/>
          <w:sz w:val="20"/>
          <w:szCs w:val="20"/>
        </w:rPr>
        <w:tab/>
      </w:r>
      <w:r w:rsidRPr="00BC2D10">
        <w:rPr>
          <w:rFonts w:ascii="Times New Roman" w:eastAsia="Times New Roman" w:hAnsi="Times New Roman" w:cs="Times New Roman"/>
          <w:color w:val="000000"/>
          <w:sz w:val="20"/>
          <w:szCs w:val="20"/>
        </w:rPr>
        <w:tab/>
      </w:r>
      <w:r w:rsidRPr="00820E71">
        <w:rPr>
          <w:rFonts w:ascii="Times New Roman" w:eastAsia="Times New Roman" w:hAnsi="Times New Roman" w:cs="Times New Roman"/>
          <w:bCs/>
          <w:color w:val="000000"/>
          <w:szCs w:val="20"/>
        </w:rPr>
        <w:fldChar w:fldCharType="begin"/>
      </w:r>
      <w:r w:rsidRPr="00820E71">
        <w:rPr>
          <w:rFonts w:ascii="Times New Roman" w:eastAsia="Times New Roman" w:hAnsi="Times New Roman" w:cs="Times New Roman"/>
          <w:bCs/>
          <w:color w:val="000000"/>
          <w:szCs w:val="20"/>
        </w:rPr>
        <w:instrText xml:space="preserve"> HYPERLINK "mailto:</w:instrText>
      </w:r>
      <w:r w:rsidRPr="00820E71">
        <w:rPr>
          <w:rFonts w:ascii="Times New Roman" w:eastAsia="Times New Roman" w:hAnsi="Times New Roman" w:cs="Times New Roman"/>
          <w:color w:val="000000"/>
          <w:szCs w:val="20"/>
        </w:rPr>
        <w:instrText>E-mail:  info@ncwm.com</w:instrText>
      </w:r>
    </w:p>
    <w:p w14:paraId="12367234" w14:textId="77777777" w:rsidR="009B67B9" w:rsidRPr="00820E71" w:rsidRDefault="009B67B9" w:rsidP="009B67B9">
      <w:pPr>
        <w:spacing w:after="0" w:line="240" w:lineRule="auto"/>
        <w:jc w:val="both"/>
        <w:rPr>
          <w:rFonts w:ascii="Times New Roman" w:eastAsia="Times New Roman" w:hAnsi="Times New Roman" w:cs="Times New Roman"/>
          <w:bCs/>
          <w:szCs w:val="20"/>
        </w:rPr>
      </w:pPr>
      <w:r w:rsidRPr="00820E71">
        <w:rPr>
          <w:rFonts w:ascii="Times New Roman" w:eastAsia="Times New Roman" w:hAnsi="Times New Roman" w:cs="Times New Roman"/>
          <w:bCs/>
          <w:color w:val="000000"/>
          <w:szCs w:val="20"/>
        </w:rPr>
        <w:instrText xml:space="preserve">" </w:instrText>
      </w:r>
      <w:r w:rsidRPr="00820E71">
        <w:rPr>
          <w:rFonts w:ascii="Times New Roman" w:eastAsia="Times New Roman" w:hAnsi="Times New Roman" w:cs="Times New Roman"/>
          <w:bCs/>
          <w:color w:val="000000"/>
          <w:szCs w:val="20"/>
        </w:rPr>
        <w:fldChar w:fldCharType="separate"/>
      </w:r>
      <w:r w:rsidRPr="00820E71">
        <w:rPr>
          <w:rFonts w:ascii="Times New Roman" w:eastAsia="Times New Roman" w:hAnsi="Times New Roman" w:cs="Times New Roman"/>
          <w:bCs/>
          <w:szCs w:val="20"/>
        </w:rPr>
        <w:t xml:space="preserve">E-mail:  </w:t>
      </w:r>
      <w:r w:rsidRPr="00820E71">
        <w:rPr>
          <w:rFonts w:ascii="Times New Roman" w:eastAsia="Times New Roman" w:hAnsi="Times New Roman" w:cs="Times New Roman"/>
          <w:b/>
          <w:bCs/>
          <w:szCs w:val="20"/>
        </w:rPr>
        <w:t>info@ncwm.com</w:t>
      </w:r>
    </w:p>
    <w:p w14:paraId="6C9D6BF2" w14:textId="5AEEB87C" w:rsidR="006E0450" w:rsidRPr="00BC2D10" w:rsidRDefault="009B67B9" w:rsidP="009B67B9">
      <w:pPr>
        <w:autoSpaceDE w:val="0"/>
        <w:spacing w:after="240" w:line="240" w:lineRule="auto"/>
        <w:jc w:val="both"/>
        <w:rPr>
          <w:rFonts w:ascii="Times New Roman" w:eastAsia="Times New Roman" w:hAnsi="Times New Roman" w:cs="Times New Roman"/>
          <w:b/>
          <w:bCs/>
          <w:szCs w:val="20"/>
        </w:rPr>
      </w:pPr>
      <w:r w:rsidRPr="00820E71">
        <w:rPr>
          <w:rFonts w:ascii="Times New Roman" w:eastAsia="Times New Roman" w:hAnsi="Times New Roman" w:cs="Times New Roman"/>
          <w:bCs/>
          <w:color w:val="000000"/>
          <w:szCs w:val="20"/>
        </w:rPr>
        <w:fldChar w:fldCharType="end"/>
      </w:r>
      <w:r w:rsidRPr="00820E71">
        <w:rPr>
          <w:rFonts w:ascii="Times New Roman" w:eastAsia="Times New Roman" w:hAnsi="Times New Roman" w:cs="Times New Roman"/>
          <w:color w:val="000000"/>
        </w:rPr>
        <w:t>Lincoln, NE 68508</w:t>
      </w:r>
      <w:r w:rsidRPr="00820E71">
        <w:rPr>
          <w:rFonts w:ascii="Times New Roman" w:eastAsia="Times New Roman" w:hAnsi="Times New Roman" w:cs="Times New Roman"/>
          <w:color w:val="000000"/>
        </w:rPr>
        <w:tab/>
      </w:r>
      <w:r w:rsidRPr="00820E71">
        <w:rPr>
          <w:rFonts w:ascii="Times New Roman" w:eastAsia="Times New Roman" w:hAnsi="Times New Roman" w:cs="Times New Roman"/>
          <w:color w:val="000000"/>
        </w:rPr>
        <w:tab/>
      </w:r>
      <w:r w:rsidR="005C06A7">
        <w:rPr>
          <w:rFonts w:ascii="Times New Roman" w:eastAsia="Times New Roman" w:hAnsi="Times New Roman" w:cs="Times New Roman"/>
          <w:color w:val="000000"/>
        </w:rPr>
        <w:tab/>
      </w:r>
      <w:r w:rsidRPr="00820E71">
        <w:rPr>
          <w:rFonts w:ascii="Times New Roman" w:eastAsia="Times New Roman" w:hAnsi="Times New Roman" w:cs="Times New Roman"/>
          <w:color w:val="000000"/>
        </w:rPr>
        <w:t>Fax:</w:t>
      </w:r>
      <w:r w:rsidR="006E0450">
        <w:rPr>
          <w:rFonts w:ascii="Times New Roman" w:eastAsia="Times New Roman" w:hAnsi="Times New Roman" w:cs="Times New Roman"/>
          <w:color w:val="000000"/>
          <w:sz w:val="20"/>
          <w:szCs w:val="20"/>
        </w:rPr>
        <w:tab/>
      </w:r>
      <w:r w:rsidRPr="00BC2D10">
        <w:rPr>
          <w:rFonts w:ascii="Times New Roman" w:eastAsia="Times New Roman" w:hAnsi="Times New Roman" w:cs="Times New Roman"/>
          <w:color w:val="000000"/>
          <w:sz w:val="20"/>
          <w:szCs w:val="20"/>
        </w:rPr>
        <w:t>(402) 434-4878</w:t>
      </w:r>
      <w:r w:rsidRPr="00BC2D10">
        <w:rPr>
          <w:rFonts w:ascii="Times New Roman" w:eastAsia="Times New Roman" w:hAnsi="Times New Roman" w:cs="Times New Roman"/>
          <w:color w:val="000000"/>
          <w:sz w:val="20"/>
          <w:szCs w:val="20"/>
        </w:rPr>
        <w:tab/>
      </w:r>
      <w:r w:rsidRPr="00BC2D10">
        <w:rPr>
          <w:rFonts w:ascii="Times New Roman" w:eastAsia="Times New Roman" w:hAnsi="Times New Roman" w:cs="Times New Roman"/>
          <w:color w:val="000000"/>
          <w:sz w:val="20"/>
          <w:szCs w:val="20"/>
        </w:rPr>
        <w:tab/>
        <w:t xml:space="preserve">URL:  </w:t>
      </w:r>
      <w:r w:rsidR="006E0450">
        <w:rPr>
          <w:rFonts w:ascii="Times New Roman" w:eastAsia="Times New Roman" w:hAnsi="Times New Roman" w:cs="Times New Roman"/>
          <w:color w:val="000000"/>
          <w:sz w:val="20"/>
          <w:szCs w:val="20"/>
        </w:rPr>
        <w:tab/>
      </w:r>
      <w:r w:rsidR="006E0450" w:rsidRPr="00BC2D10">
        <w:rPr>
          <w:rFonts w:ascii="Times New Roman" w:eastAsia="Times New Roman" w:hAnsi="Times New Roman" w:cs="Times New Roman"/>
          <w:b/>
          <w:bCs/>
          <w:szCs w:val="20"/>
        </w:rPr>
        <w:fldChar w:fldCharType="begin"/>
      </w:r>
      <w:r w:rsidR="006E0450" w:rsidRPr="00BC2D10">
        <w:rPr>
          <w:rFonts w:ascii="Times New Roman" w:eastAsia="Times New Roman" w:hAnsi="Times New Roman" w:cs="Times New Roman"/>
          <w:b/>
          <w:bCs/>
          <w:szCs w:val="20"/>
        </w:rPr>
        <w:instrText xml:space="preserve"> HYPERLINK "http://</w:instrText>
      </w:r>
      <w:r w:rsidR="006E0450" w:rsidRPr="005C06A7">
        <w:rPr>
          <w:rFonts w:ascii="Times New Roman" w:eastAsia="Times New Roman" w:hAnsi="Times New Roman" w:cs="Times New Roman"/>
          <w:b/>
          <w:bCs/>
          <w:szCs w:val="20"/>
        </w:rPr>
        <w:instrText>www.ncwm.com</w:instrText>
      </w:r>
    </w:p>
    <w:p w14:paraId="6E430657" w14:textId="77777777" w:rsidR="006E0450" w:rsidRPr="00BC2D10" w:rsidRDefault="006E0450" w:rsidP="009B67B9">
      <w:pPr>
        <w:autoSpaceDE w:val="0"/>
        <w:spacing w:after="240" w:line="240" w:lineRule="auto"/>
        <w:jc w:val="both"/>
        <w:rPr>
          <w:rStyle w:val="Hyperlink"/>
          <w:b/>
        </w:rPr>
      </w:pPr>
      <w:r w:rsidRPr="00BC2D10">
        <w:rPr>
          <w:rFonts w:ascii="Times New Roman" w:eastAsia="Times New Roman" w:hAnsi="Times New Roman" w:cs="Times New Roman"/>
          <w:b/>
          <w:bCs/>
          <w:szCs w:val="20"/>
        </w:rPr>
        <w:instrText xml:space="preserve">" </w:instrText>
      </w:r>
      <w:r w:rsidRPr="00BC2D10">
        <w:rPr>
          <w:rFonts w:ascii="Times New Roman" w:eastAsia="Times New Roman" w:hAnsi="Times New Roman" w:cs="Times New Roman"/>
          <w:b/>
          <w:bCs/>
          <w:szCs w:val="20"/>
        </w:rPr>
        <w:fldChar w:fldCharType="separate"/>
      </w:r>
      <w:r w:rsidRPr="00BC2D10">
        <w:rPr>
          <w:rStyle w:val="Hyperlink"/>
        </w:rPr>
        <w:t>www.ncwm.com</w:t>
      </w:r>
    </w:p>
    <w:p w14:paraId="4FBB7047" w14:textId="1C57394F" w:rsidR="009B67B9" w:rsidRPr="00820E71" w:rsidRDefault="006E0450"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BC2D10">
        <w:rPr>
          <w:rFonts w:ascii="Times New Roman" w:eastAsia="Times New Roman" w:hAnsi="Times New Roman" w:cs="Times New Roman"/>
          <w:b/>
          <w:bCs/>
          <w:szCs w:val="20"/>
        </w:rPr>
        <w:fldChar w:fldCharType="end"/>
      </w:r>
      <w:r w:rsidR="009B67B9" w:rsidRPr="00820E71">
        <w:rPr>
          <w:rFonts w:ascii="Times New Roman" w:eastAsia="Times New Roman" w:hAnsi="Times New Roman" w:cs="Times New Roman"/>
          <w:color w:val="000000"/>
          <w:szCs w:val="20"/>
        </w:rPr>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 or its members.</w:t>
      </w:r>
    </w:p>
    <w:p w14:paraId="64CF33D9" w14:textId="77777777" w:rsidR="009B67B9" w:rsidRPr="00820E71" w:rsidRDefault="009B67B9" w:rsidP="009B67B9">
      <w:pPr>
        <w:autoSpaceDE w:val="0"/>
        <w:autoSpaceDN w:val="0"/>
        <w:adjustRightInd w:val="0"/>
        <w:spacing w:after="60" w:line="240" w:lineRule="auto"/>
        <w:jc w:val="both"/>
        <w:rPr>
          <w:rFonts w:ascii="Times New Roman" w:eastAsia="Times New Roman" w:hAnsi="Times New Roman" w:cs="Times New Roman"/>
          <w:color w:val="000000"/>
          <w:szCs w:val="20"/>
        </w:rPr>
      </w:pPr>
      <w:r w:rsidRPr="00820E71">
        <w:rPr>
          <w:rFonts w:ascii="Times New Roman" w:eastAsia="Times New Roman" w:hAnsi="Times New Roman" w:cs="Times New Roman"/>
          <w:color w:val="000000"/>
          <w:szCs w:val="20"/>
        </w:rPr>
        <w:t xml:space="preserve">This handbook is recommended by NCWM for adoption by states when reviewing or amending their official laws and regulations on testing the net contents of packaged goods.  A similar recommendation is made </w:t>
      </w:r>
      <w:proofErr w:type="gramStart"/>
      <w:r w:rsidRPr="00820E71">
        <w:rPr>
          <w:rFonts w:ascii="Times New Roman" w:eastAsia="Times New Roman" w:hAnsi="Times New Roman" w:cs="Times New Roman"/>
          <w:color w:val="000000"/>
          <w:szCs w:val="20"/>
        </w:rPr>
        <w:t>with regard to</w:t>
      </w:r>
      <w:proofErr w:type="gramEnd"/>
      <w:r w:rsidRPr="00820E71">
        <w:rPr>
          <w:rFonts w:ascii="Times New Roman" w:eastAsia="Times New Roman" w:hAnsi="Times New Roman" w:cs="Times New Roman"/>
          <w:color w:val="000000"/>
          <w:szCs w:val="20"/>
        </w:rPr>
        <w:t xml:space="preserve"> the local jurisdictions within a state in the absence of the promulgation of such laws and regulations at the state level.</w:t>
      </w:r>
    </w:p>
    <w:p w14:paraId="7C0506C9" w14:textId="77777777" w:rsidR="009B67B9" w:rsidRPr="00820E71"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820E71">
        <w:rPr>
          <w:rFonts w:ascii="Times New Roman" w:eastAsia="Times New Roman" w:hAnsi="Times New Roman" w:cs="Times New Roman"/>
          <w:color w:val="000000"/>
          <w:szCs w:val="20"/>
        </w:rPr>
        <w:t>(Amended 2019)</w:t>
      </w:r>
    </w:p>
    <w:p w14:paraId="67E24FFE" w14:textId="7F2B090A" w:rsidR="009B67B9" w:rsidRPr="008962D3" w:rsidRDefault="009B67B9" w:rsidP="008962D3">
      <w:pPr>
        <w:pStyle w:val="ListParagraph"/>
        <w:keepNext/>
        <w:numPr>
          <w:ilvl w:val="0"/>
          <w:numId w:val="42"/>
        </w:numPr>
        <w:tabs>
          <w:tab w:val="left" w:pos="720"/>
        </w:tabs>
        <w:spacing w:before="240" w:after="240"/>
        <w:ind w:hanging="720"/>
        <w:outlineLvl w:val="1"/>
        <w:rPr>
          <w:rFonts w:ascii="Times New Roman Bold" w:hAnsi="Times New Roman Bold"/>
          <w:b/>
          <w:bCs/>
          <w:sz w:val="24"/>
          <w:lang w:val="x-none" w:eastAsia="x-none"/>
        </w:rPr>
      </w:pPr>
      <w:bookmarkStart w:id="5" w:name="_Toc464111543"/>
      <w:bookmarkStart w:id="6" w:name="_Toc111622641"/>
      <w:r w:rsidRPr="008962D3">
        <w:rPr>
          <w:rFonts w:ascii="Times New Roman Bold" w:hAnsi="Times New Roman Bold"/>
          <w:b/>
          <w:bCs/>
          <w:sz w:val="24"/>
          <w:lang w:val="x-none" w:eastAsia="x-none"/>
        </w:rPr>
        <w:t>Purpose</w:t>
      </w:r>
      <w:bookmarkEnd w:id="5"/>
      <w:bookmarkEnd w:id="6"/>
    </w:p>
    <w:p w14:paraId="7023B097" w14:textId="77777777" w:rsidR="009B67B9" w:rsidRPr="00820E71" w:rsidRDefault="009B67B9" w:rsidP="009B67B9">
      <w:pPr>
        <w:spacing w:after="240" w:line="240" w:lineRule="auto"/>
        <w:jc w:val="both"/>
        <w:rPr>
          <w:rFonts w:ascii="Times New Roman" w:eastAsia="Times New Roman" w:hAnsi="Times New Roman" w:cs="Times New Roman"/>
          <w:color w:val="000000"/>
          <w:szCs w:val="20"/>
        </w:rPr>
      </w:pPr>
      <w:r w:rsidRPr="00820E71">
        <w:rPr>
          <w:rFonts w:ascii="Times New Roman" w:eastAsia="Times New Roman" w:hAnsi="Times New Roman" w:cs="Times New Roman"/>
          <w:color w:val="000000"/>
          <w:szCs w:val="20"/>
        </w:rPr>
        <w:t xml:space="preserve">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w:t>
      </w:r>
      <w:proofErr w:type="gramStart"/>
      <w:r w:rsidRPr="00820E71">
        <w:rPr>
          <w:rFonts w:ascii="Times New Roman" w:eastAsia="Times New Roman" w:hAnsi="Times New Roman" w:cs="Times New Roman"/>
          <w:color w:val="000000"/>
          <w:szCs w:val="20"/>
        </w:rPr>
        <w:t>commercial</w:t>
      </w:r>
      <w:proofErr w:type="gramEnd"/>
      <w:r w:rsidRPr="00820E71">
        <w:rPr>
          <w:rFonts w:ascii="Times New Roman" w:eastAsia="Times New Roman" w:hAnsi="Times New Roman" w:cs="Times New Roman"/>
          <w:color w:val="000000"/>
          <w:szCs w:val="20"/>
        </w:rPr>
        <w:t xml:space="preserve"> and industrial establishments packaging, distributing, and selling commodities will find this handbook useful.</w:t>
      </w:r>
    </w:p>
    <w:p w14:paraId="243A9196" w14:textId="77777777" w:rsidR="009B67B9" w:rsidRPr="00820E71" w:rsidRDefault="009B67B9" w:rsidP="009B67B9">
      <w:pPr>
        <w:spacing w:after="240" w:line="240" w:lineRule="auto"/>
        <w:jc w:val="both"/>
        <w:rPr>
          <w:rFonts w:ascii="Times New Roman" w:eastAsia="Times New Roman" w:hAnsi="Times New Roman" w:cs="Times New Roman"/>
          <w:color w:val="000000"/>
          <w:szCs w:val="20"/>
        </w:rPr>
      </w:pPr>
      <w:r w:rsidRPr="00820E71">
        <w:rPr>
          <w:rFonts w:ascii="Times New Roman" w:eastAsia="Times New Roman" w:hAnsi="Times New Roman" w:cs="Times New Roman"/>
          <w:color w:val="000000"/>
          <w:szCs w:val="20"/>
        </w:rPr>
        <w:t>In conducting compliance testing, the conversion of quantity values from one measurement system to another (e.g., from the metric system to the U.S. customary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2020 edition of NIST Handbook 133, “Checking the Net Content of Packaged Goods” all dimensions for test procedures, devices, or environments have been rounded to two significant digits (e.g., 2.5 cm to 1.0 in) or to a precision level applicable to the test equipment (e.g., 200 kPa for 25 psi and 35 MPa for 5000 psi).</w:t>
      </w:r>
    </w:p>
    <w:p w14:paraId="75EFDD5D" w14:textId="77777777" w:rsidR="009B67B9" w:rsidRPr="008962D3" w:rsidRDefault="009B67B9" w:rsidP="008962D3">
      <w:pPr>
        <w:pStyle w:val="ListParagraph"/>
        <w:keepNext/>
        <w:numPr>
          <w:ilvl w:val="0"/>
          <w:numId w:val="42"/>
        </w:numPr>
        <w:tabs>
          <w:tab w:val="left" w:pos="720"/>
        </w:tabs>
        <w:spacing w:before="240" w:after="240"/>
        <w:ind w:hanging="720"/>
        <w:outlineLvl w:val="1"/>
        <w:rPr>
          <w:rFonts w:ascii="Times New Roman Bold" w:hAnsi="Times New Roman Bold"/>
          <w:b/>
          <w:bCs/>
          <w:sz w:val="24"/>
          <w:lang w:val="x-none" w:eastAsia="x-none"/>
        </w:rPr>
      </w:pPr>
      <w:bookmarkStart w:id="7" w:name="_Toc464111544"/>
      <w:bookmarkStart w:id="8" w:name="_Toc111622642"/>
      <w:r w:rsidRPr="008962D3">
        <w:rPr>
          <w:rFonts w:ascii="Times New Roman Bold" w:hAnsi="Times New Roman Bold"/>
          <w:b/>
          <w:bCs/>
          <w:sz w:val="24"/>
          <w:lang w:val="x-none" w:eastAsia="x-none"/>
        </w:rPr>
        <w:t>Amendments</w:t>
      </w:r>
      <w:bookmarkEnd w:id="7"/>
      <w:bookmarkEnd w:id="8"/>
    </w:p>
    <w:p w14:paraId="0E0C29A1" w14:textId="77777777" w:rsidR="009B67B9" w:rsidRPr="005C06A7"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Amendments to NIST Handbook 133 are deliberated and developed by NCWM’s Committee on Laws and Regulations before presentation to the general membership for a vote.  In some instances, amendments that significantly affect other NIST Handbooks may be processed jointly by two or more committees.</w:t>
      </w:r>
    </w:p>
    <w:p w14:paraId="03A5CE3F" w14:textId="77777777" w:rsidR="009B67B9" w:rsidRPr="005C06A7"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 xml:space="preserve">Amendments to the handbooks are made in accordance with NCWM procedures and policies.  The process begins at the regional weights and measures association meetings in the fall of each year and is culminated at the NCWM Annual Meeting in July.  After passing through one or more of the regional associations, the proposed amendment is placed on the agenda of the appropriate NCWM committee for consideration at the </w:t>
      </w:r>
      <w:r w:rsidRPr="005C06A7">
        <w:rPr>
          <w:rFonts w:ascii="Times New Roman" w:eastAsia="Times New Roman" w:hAnsi="Times New Roman" w:cs="Times New Roman"/>
          <w:color w:val="000000"/>
          <w:szCs w:val="20"/>
        </w:rPr>
        <w:lastRenderedPageBreak/>
        <w:t>NCWM’s Interim Meeting in January.  After final deliberation and development by the committee, the amendment may be presented to the membership for a vote at the NCWM Annual Meeting in July.  The NCWM policy provides for exceptions to the process to accommodate urgent or priority items.  NIST staff provides technical assistance and advice throughout the process.</w:t>
      </w:r>
    </w:p>
    <w:p w14:paraId="0AE608AD" w14:textId="77777777" w:rsidR="009B67B9" w:rsidRPr="005C06A7"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The policy is available on the NCWM website at</w:t>
      </w:r>
      <w:r w:rsidRPr="005C06A7">
        <w:rPr>
          <w:rFonts w:ascii="Times New Roman" w:eastAsia="Times New Roman" w:hAnsi="Times New Roman" w:cs="Times New Roman"/>
          <w:bCs/>
          <w:color w:val="000000"/>
          <w:szCs w:val="20"/>
        </w:rPr>
        <w:t xml:space="preserve"> </w:t>
      </w:r>
      <w:hyperlink r:id="rId10" w:history="1">
        <w:r w:rsidRPr="005C06A7">
          <w:rPr>
            <w:rFonts w:ascii="Times New Roman" w:eastAsia="Times New Roman" w:hAnsi="Times New Roman" w:cs="Times New Roman"/>
            <w:b/>
            <w:bCs/>
            <w:color w:val="000000"/>
            <w:szCs w:val="20"/>
          </w:rPr>
          <w:t>www.ncwm.com</w:t>
        </w:r>
      </w:hyperlink>
      <w:r w:rsidRPr="005C06A7">
        <w:rPr>
          <w:rFonts w:ascii="Times New Roman" w:eastAsia="Times New Roman" w:hAnsi="Times New Roman" w:cs="Times New Roman"/>
          <w:color w:val="000000"/>
        </w:rPr>
        <w:t>.</w:t>
      </w:r>
      <w:r w:rsidRPr="005C06A7">
        <w:rPr>
          <w:rFonts w:ascii="Times New Roman" w:eastAsia="Times New Roman" w:hAnsi="Times New Roman" w:cs="Times New Roman"/>
          <w:color w:val="000000"/>
          <w:szCs w:val="20"/>
        </w:rPr>
        <w:t xml:space="preserve">  For information on the regional weights and measures associations, visit</w:t>
      </w:r>
      <w:r w:rsidRPr="005C06A7">
        <w:rPr>
          <w:rFonts w:ascii="Times New Roman" w:eastAsia="Times New Roman" w:hAnsi="Times New Roman" w:cs="Times New Roman"/>
          <w:b/>
          <w:bCs/>
          <w:color w:val="000000"/>
          <w:szCs w:val="20"/>
        </w:rPr>
        <w:t xml:space="preserve"> </w:t>
      </w:r>
      <w:hyperlink r:id="rId11" w:history="1">
        <w:r w:rsidRPr="005C06A7">
          <w:rPr>
            <w:rFonts w:ascii="Times New Roman" w:eastAsia="Times New Roman" w:hAnsi="Times New Roman" w:cs="Times New Roman"/>
            <w:b/>
            <w:bCs/>
            <w:szCs w:val="20"/>
          </w:rPr>
          <w:t>www.ncwm.com/other-links</w:t>
        </w:r>
      </w:hyperlink>
      <w:r w:rsidRPr="005C06A7">
        <w:rPr>
          <w:rFonts w:ascii="Times New Roman" w:eastAsia="Times New Roman" w:hAnsi="Times New Roman" w:cs="Times New Roman"/>
          <w:color w:val="000000"/>
          <w:szCs w:val="20"/>
        </w:rPr>
        <w:t xml:space="preserve">. </w:t>
      </w:r>
    </w:p>
    <w:p w14:paraId="35E79AC2" w14:textId="77777777" w:rsidR="009B67B9" w:rsidRPr="008962D3" w:rsidRDefault="009B67B9" w:rsidP="008962D3">
      <w:pPr>
        <w:pStyle w:val="ListParagraph"/>
        <w:keepNext/>
        <w:numPr>
          <w:ilvl w:val="0"/>
          <w:numId w:val="42"/>
        </w:numPr>
        <w:tabs>
          <w:tab w:val="left" w:pos="720"/>
        </w:tabs>
        <w:spacing w:before="240" w:after="240"/>
        <w:ind w:hanging="720"/>
        <w:outlineLvl w:val="1"/>
        <w:rPr>
          <w:rFonts w:ascii="Times New Roman Bold" w:hAnsi="Times New Roman Bold"/>
          <w:b/>
          <w:bCs/>
          <w:sz w:val="24"/>
          <w:lang w:val="x-none" w:eastAsia="x-none"/>
        </w:rPr>
      </w:pPr>
      <w:bookmarkStart w:id="9" w:name="_Toc464111545"/>
      <w:bookmarkStart w:id="10" w:name="_Toc111622643"/>
      <w:r w:rsidRPr="008962D3">
        <w:rPr>
          <w:rFonts w:ascii="Times New Roman Bold" w:hAnsi="Times New Roman Bold"/>
          <w:b/>
          <w:bCs/>
          <w:sz w:val="24"/>
          <w:lang w:val="x-none" w:eastAsia="x-none"/>
        </w:rPr>
        <w:t>Revisions to the Han</w:t>
      </w:r>
      <w:r w:rsidRPr="008962D3">
        <w:rPr>
          <w:rFonts w:ascii="Times New Roman Bold" w:hAnsi="Times New Roman Bold"/>
          <w:b/>
          <w:bCs/>
          <w:sz w:val="24"/>
          <w:szCs w:val="24"/>
          <w:lang w:val="x-none" w:eastAsia="x-none"/>
        </w:rPr>
        <w:t>dbook</w:t>
      </w:r>
      <w:bookmarkEnd w:id="9"/>
      <w:bookmarkEnd w:id="10"/>
      <w:r w:rsidRPr="008962D3">
        <w:rPr>
          <w:rFonts w:ascii="Times New Roman Bold" w:hAnsi="Times New Roman Bold"/>
          <w:b/>
          <w:bCs/>
          <w:sz w:val="24"/>
          <w:szCs w:val="24"/>
          <w:lang w:val="x-none" w:eastAsia="x-none"/>
        </w:rPr>
        <w:t xml:space="preserve">  </w:t>
      </w:r>
    </w:p>
    <w:p w14:paraId="1128CA03" w14:textId="77777777" w:rsidR="009B67B9" w:rsidRPr="005C06A7"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 xml:space="preserve">NIST publishes a new edition of this handbook after significant changes are made.  If NIST determines that amendments made by NCWM were minor or editorial in nature an annual publication will not be published.  Instead, NIST will issue a notice that the current edition is still valid and will publish a list of the changes on the NIST website. </w:t>
      </w:r>
    </w:p>
    <w:p w14:paraId="64DA9E25" w14:textId="77777777" w:rsidR="009B67B9" w:rsidRPr="008962D3" w:rsidRDefault="009B67B9" w:rsidP="008962D3">
      <w:pPr>
        <w:pStyle w:val="ListParagraph"/>
        <w:keepNext/>
        <w:numPr>
          <w:ilvl w:val="0"/>
          <w:numId w:val="42"/>
        </w:numPr>
        <w:tabs>
          <w:tab w:val="left" w:pos="720"/>
        </w:tabs>
        <w:spacing w:before="240" w:after="240"/>
        <w:ind w:hanging="720"/>
        <w:outlineLvl w:val="1"/>
        <w:rPr>
          <w:rFonts w:ascii="Times New Roman Bold" w:hAnsi="Times New Roman Bold"/>
          <w:b/>
          <w:bCs/>
          <w:sz w:val="24"/>
          <w:lang w:val="x-none" w:eastAsia="x-none"/>
        </w:rPr>
      </w:pPr>
      <w:bookmarkStart w:id="11" w:name="_Toc464111546"/>
      <w:bookmarkStart w:id="12" w:name="_Toc111622644"/>
      <w:r w:rsidRPr="008962D3">
        <w:rPr>
          <w:rFonts w:ascii="Times New Roman Bold" w:hAnsi="Times New Roman Bold"/>
          <w:b/>
          <w:bCs/>
          <w:sz w:val="24"/>
          <w:lang w:val="x-none" w:eastAsia="x-none"/>
        </w:rPr>
        <w:t>Annotation</w:t>
      </w:r>
      <w:bookmarkEnd w:id="11"/>
      <w:bookmarkEnd w:id="12"/>
    </w:p>
    <w:p w14:paraId="31F1CF1A" w14:textId="77777777" w:rsidR="009B67B9" w:rsidRPr="005C06A7"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 xml:space="preserve">Beginning in 1971, amendments or additions to sections in the handbook are annotated at the end of each section (e.g., “Amended 1982”) as a service to those states that are planning to update their own laws or regulations.  The references to each revision and the year will enable government officials and industry members to trace the rationale for the changes by referring to the “Report of the XXX National Conference on Weights and Measures (also known as the NCWM Annual Report) for the year indicated and make decisions regarding adoptions and amendments to their laws and regulations. </w:t>
      </w:r>
    </w:p>
    <w:p w14:paraId="24A2F43C" w14:textId="77777777" w:rsidR="009B67B9" w:rsidRPr="008962D3" w:rsidRDefault="009B67B9" w:rsidP="008962D3">
      <w:pPr>
        <w:pStyle w:val="ListParagraph"/>
        <w:keepNext/>
        <w:numPr>
          <w:ilvl w:val="0"/>
          <w:numId w:val="42"/>
        </w:numPr>
        <w:tabs>
          <w:tab w:val="left" w:pos="720"/>
        </w:tabs>
        <w:spacing w:before="240" w:after="240"/>
        <w:ind w:hanging="720"/>
        <w:outlineLvl w:val="1"/>
        <w:rPr>
          <w:rFonts w:ascii="Times New Roman Bold" w:hAnsi="Times New Roman Bold"/>
          <w:b/>
          <w:bCs/>
          <w:sz w:val="24"/>
          <w:lang w:val="x-none" w:eastAsia="x-none"/>
        </w:rPr>
      </w:pPr>
      <w:bookmarkStart w:id="13" w:name="_Toc464111547"/>
      <w:bookmarkStart w:id="14" w:name="_Toc111622645"/>
      <w:r w:rsidRPr="008962D3">
        <w:rPr>
          <w:rFonts w:ascii="Times New Roman Bold" w:hAnsi="Times New Roman Bold"/>
          <w:b/>
          <w:bCs/>
          <w:sz w:val="24"/>
          <w:lang w:val="x-none" w:eastAsia="x-none"/>
        </w:rPr>
        <w:t>Effective Enforcement Dates of Regulations</w:t>
      </w:r>
      <w:bookmarkEnd w:id="13"/>
      <w:bookmarkEnd w:id="14"/>
    </w:p>
    <w:p w14:paraId="1A8068D5" w14:textId="77777777" w:rsidR="009B67B9" w:rsidRPr="005C06A7"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Unless otherwise specified, new or amended sections are intended to become effective and subject to enforcement on January 1 of the year following adoption by NCWM.</w:t>
      </w:r>
    </w:p>
    <w:p w14:paraId="4B426E59" w14:textId="77777777" w:rsidR="009B67B9" w:rsidRPr="008962D3" w:rsidRDefault="009B67B9" w:rsidP="008962D3">
      <w:pPr>
        <w:pStyle w:val="ListParagraph"/>
        <w:keepNext/>
        <w:numPr>
          <w:ilvl w:val="0"/>
          <w:numId w:val="42"/>
        </w:numPr>
        <w:tabs>
          <w:tab w:val="left" w:pos="720"/>
        </w:tabs>
        <w:spacing w:before="240" w:after="240"/>
        <w:ind w:hanging="720"/>
        <w:outlineLvl w:val="1"/>
        <w:rPr>
          <w:rFonts w:ascii="Times New Roman Bold" w:hAnsi="Times New Roman Bold"/>
          <w:b/>
          <w:bCs/>
          <w:sz w:val="24"/>
          <w:lang w:val="x-none" w:eastAsia="x-none"/>
        </w:rPr>
      </w:pPr>
      <w:bookmarkStart w:id="15" w:name="_Toc464111548"/>
      <w:bookmarkStart w:id="16" w:name="_Toc111622646"/>
      <w:r w:rsidRPr="008962D3">
        <w:rPr>
          <w:rFonts w:ascii="Times New Roman Bold" w:hAnsi="Times New Roman Bold"/>
          <w:b/>
          <w:bCs/>
          <w:sz w:val="24"/>
          <w:lang w:val="x-none" w:eastAsia="x-none"/>
        </w:rPr>
        <w:t>Section References</w:t>
      </w:r>
      <w:bookmarkEnd w:id="15"/>
      <w:bookmarkEnd w:id="16"/>
    </w:p>
    <w:p w14:paraId="4E90244C" w14:textId="77777777" w:rsidR="009B67B9" w:rsidRPr="005C06A7"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In most references made to specific sections or subsections in this handbook, the word “Section” followed by the section number is used.</w:t>
      </w:r>
    </w:p>
    <w:p w14:paraId="0ACD5AE5" w14:textId="77777777" w:rsidR="009B67B9" w:rsidRPr="008962D3" w:rsidRDefault="009B67B9" w:rsidP="008962D3">
      <w:pPr>
        <w:pStyle w:val="ListParagraph"/>
        <w:keepNext/>
        <w:numPr>
          <w:ilvl w:val="0"/>
          <w:numId w:val="42"/>
        </w:numPr>
        <w:tabs>
          <w:tab w:val="left" w:pos="720"/>
        </w:tabs>
        <w:spacing w:before="240" w:after="240"/>
        <w:ind w:hanging="720"/>
        <w:outlineLvl w:val="1"/>
        <w:rPr>
          <w:rFonts w:ascii="Times New Roman Bold" w:hAnsi="Times New Roman Bold"/>
          <w:b/>
          <w:bCs/>
          <w:sz w:val="24"/>
          <w:lang w:val="x-none" w:eastAsia="x-none"/>
        </w:rPr>
      </w:pPr>
      <w:bookmarkStart w:id="17" w:name="_Toc464111549"/>
      <w:bookmarkStart w:id="18" w:name="_Toc111622647"/>
      <w:bookmarkStart w:id="19" w:name="_Hlk21606596"/>
      <w:r w:rsidRPr="008962D3">
        <w:rPr>
          <w:rFonts w:ascii="Times New Roman Bold" w:hAnsi="Times New Roman Bold"/>
          <w:b/>
          <w:bCs/>
          <w:sz w:val="24"/>
          <w:lang w:val="x-none" w:eastAsia="x-none"/>
        </w:rPr>
        <w:t>The International System of Units</w:t>
      </w:r>
      <w:bookmarkEnd w:id="17"/>
      <w:bookmarkEnd w:id="18"/>
    </w:p>
    <w:p w14:paraId="0324AA28" w14:textId="77777777" w:rsidR="009B67B9" w:rsidRPr="005C06A7" w:rsidRDefault="009B67B9" w:rsidP="009B67B9">
      <w:pPr>
        <w:autoSpaceDE w:val="0"/>
        <w:autoSpaceDN w:val="0"/>
        <w:adjustRightInd w:val="0"/>
        <w:spacing w:after="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The “International System of Units,” “SI,” or “SI Units” means the modernized metric system as established in 1960 by the General Conference on Weights and Measures (CGPM).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CGPM and as interpreted or modified for the United States by the Secretary of Commerce.  (</w:t>
      </w:r>
      <w:proofErr w:type="gramStart"/>
      <w:r w:rsidRPr="005C06A7">
        <w:rPr>
          <w:rFonts w:ascii="Times New Roman" w:eastAsia="Times New Roman" w:hAnsi="Times New Roman" w:cs="Times New Roman"/>
          <w:color w:val="000000"/>
          <w:szCs w:val="20"/>
        </w:rPr>
        <w:t>see</w:t>
      </w:r>
      <w:proofErr w:type="gramEnd"/>
      <w:r w:rsidRPr="005C06A7">
        <w:rPr>
          <w:rFonts w:ascii="Times New Roman" w:eastAsia="Times New Roman" w:hAnsi="Times New Roman" w:cs="Times New Roman"/>
          <w:color w:val="000000"/>
          <w:szCs w:val="20"/>
        </w:rPr>
        <w:t xml:space="preserve"> Metric Conversion Law 15 U.S.C. 205; NIST Special Publication (SP) 330, “The International System of Units (SI); NIST SP 814, “Guide for the Use of the International System of Units (SI); Interpretation of the International System of Units [the Metric System of Measurement] for the United States in the “Federal Register” of May 16, 2008, [“Federal Register” Vol. 73, No. 96] or subsequent revisions).  In 1992, Congress amended the Federal Fair Packaging and Labeling Act (FPLA) to require certain consumer commodities to include the appropriate SI units along with the customary inch-pound units in their quantity statements.</w:t>
      </w:r>
    </w:p>
    <w:p w14:paraId="30A08564" w14:textId="77777777" w:rsidR="009B67B9" w:rsidRPr="005C06A7" w:rsidRDefault="009B67B9" w:rsidP="009B67B9">
      <w:pPr>
        <w:autoSpaceDE w:val="0"/>
        <w:autoSpaceDN w:val="0"/>
        <w:adjustRightInd w:val="0"/>
        <w:spacing w:before="60"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(Amended 2019)</w:t>
      </w:r>
    </w:p>
    <w:p w14:paraId="192A2466" w14:textId="33B10C12" w:rsidR="009B67B9" w:rsidRPr="009B67B9" w:rsidRDefault="009B67B9" w:rsidP="009B67B9">
      <w:pPr>
        <w:keepNext/>
        <w:spacing w:before="240" w:after="240" w:line="240" w:lineRule="auto"/>
        <w:jc w:val="both"/>
        <w:rPr>
          <w:rFonts w:ascii="Times New Roman" w:eastAsia="Times New Roman" w:hAnsi="Times New Roman" w:cs="Times New Roman"/>
          <w:color w:val="000000"/>
          <w:szCs w:val="20"/>
          <w:vertAlign w:val="superscript"/>
        </w:rPr>
      </w:pPr>
      <w:bookmarkStart w:id="20" w:name="_Toc464111550"/>
      <w:bookmarkStart w:id="21" w:name="_Toc111622648"/>
      <w:bookmarkEnd w:id="19"/>
      <w:r w:rsidRPr="009B67B9">
        <w:rPr>
          <w:rFonts w:ascii="Times New Roman Bold" w:eastAsia="Times New Roman" w:hAnsi="Times New Roman Bold" w:cs="Times New Roman"/>
          <w:b/>
          <w:bCs/>
          <w:color w:val="000000"/>
          <w:sz w:val="24"/>
          <w:lang w:val="x-none" w:eastAsia="x-none"/>
        </w:rPr>
        <w:lastRenderedPageBreak/>
        <w:t>I.</w:t>
      </w:r>
      <w:r w:rsidRPr="009B67B9">
        <w:rPr>
          <w:rFonts w:ascii="Times New Roman Bold" w:eastAsia="Times New Roman" w:hAnsi="Times New Roman Bold" w:cs="Times New Roman"/>
          <w:b/>
          <w:bCs/>
          <w:color w:val="000000"/>
          <w:sz w:val="24"/>
          <w:lang w:val="x-none" w:eastAsia="x-none"/>
        </w:rPr>
        <w:tab/>
        <w:t>“Mass” and “Weight”</w:t>
      </w:r>
      <w:bookmarkEnd w:id="20"/>
      <w:bookmarkEnd w:id="21"/>
      <w:r w:rsidRPr="007A3FA0">
        <w:rPr>
          <w:rFonts w:ascii="Times New Roman Bold" w:eastAsia="Times New Roman" w:hAnsi="Times New Roman Bold" w:cs="Times New Roman"/>
          <w:color w:val="000000"/>
          <w:sz w:val="24"/>
          <w:lang w:val="x-none" w:eastAsia="x-none"/>
        </w:rPr>
        <w:t xml:space="preserve"> </w:t>
      </w:r>
      <w:r w:rsidRPr="009B67B9">
        <w:rPr>
          <w:rFonts w:ascii="Times New Roman" w:eastAsia="Times New Roman" w:hAnsi="Times New Roman" w:cs="Times New Roman"/>
          <w:color w:val="000000"/>
          <w:szCs w:val="20"/>
          <w:vertAlign w:val="superscript"/>
        </w:rPr>
        <w:t>[</w:t>
      </w:r>
      <w:r w:rsidRPr="009B67B9">
        <w:rPr>
          <w:rFonts w:ascii="Times New Roman" w:eastAsia="Times New Roman" w:hAnsi="Times New Roman" w:cs="Times New Roman"/>
          <w:b/>
          <w:i/>
          <w:color w:val="000000"/>
          <w:szCs w:val="20"/>
          <w:vertAlign w:val="superscript"/>
        </w:rPr>
        <w:t>NOTE 1</w:t>
      </w:r>
      <w:r w:rsidRPr="009B67B9">
        <w:rPr>
          <w:rFonts w:ascii="Times New Roman" w:eastAsia="Times New Roman" w:hAnsi="Times New Roman" w:cs="Times New Roman"/>
          <w:color w:val="000000"/>
          <w:szCs w:val="20"/>
          <w:vertAlign w:val="superscript"/>
        </w:rPr>
        <w:t>, page 3]</w:t>
      </w:r>
    </w:p>
    <w:p w14:paraId="00C32A16" w14:textId="77777777" w:rsidR="009B67B9" w:rsidRPr="005C06A7" w:rsidRDefault="009B67B9" w:rsidP="009B67B9">
      <w:pPr>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The mass 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5C06A7">
        <w:rPr>
          <w:rFonts w:ascii="Times New Roman" w:eastAsia="Times New Roman" w:hAnsi="Times New Roman" w:cs="Times New Roman"/>
          <w:color w:val="000000"/>
          <w:szCs w:val="20"/>
          <w:vertAlign w:val="superscript"/>
        </w:rPr>
        <w:t>2</w:t>
      </w:r>
      <w:r w:rsidRPr="005C06A7">
        <w:rPr>
          <w:rFonts w:ascii="Times New Roman" w:eastAsia="Times New Roman" w:hAnsi="Times New Roman" w:cs="Times New Roman"/>
          <w:color w:val="000000"/>
          <w:szCs w:val="20"/>
        </w:rPr>
        <w:t>.  In trade and commerce and everyday use, the term “weight” is often used as a synonym for “mass.”  The “net mass” or “net weight” declared on a label indicates that the package contains a specific amount of commodity exclusive of wrapping materials.  The use of the term “mass” is predominant throughout the world and is becoming increasingly common in the United States.</w:t>
      </w:r>
    </w:p>
    <w:p w14:paraId="5A3236FA" w14:textId="2CD0C142" w:rsidR="009B67B9" w:rsidRPr="009B67B9" w:rsidRDefault="009B67B9" w:rsidP="009B67B9">
      <w:pPr>
        <w:spacing w:before="240" w:after="240" w:line="240" w:lineRule="auto"/>
        <w:jc w:val="both"/>
        <w:rPr>
          <w:rFonts w:ascii="Times New Roman" w:eastAsia="Times New Roman" w:hAnsi="Times New Roman" w:cs="Times New Roman"/>
          <w:color w:val="000000"/>
          <w:szCs w:val="20"/>
        </w:rPr>
      </w:pPr>
      <w:bookmarkStart w:id="22" w:name="_Toc111622649"/>
      <w:bookmarkStart w:id="23" w:name="_Toc464111551"/>
      <w:r w:rsidRPr="009B67B9">
        <w:rPr>
          <w:rFonts w:ascii="Times New Roman Bold" w:eastAsia="Times New Roman" w:hAnsi="Times New Roman Bold" w:cs="Times New Roman"/>
          <w:b/>
          <w:bCs/>
          <w:color w:val="000000"/>
          <w:sz w:val="24"/>
          <w:lang w:val="x-none" w:eastAsia="x-none"/>
        </w:rPr>
        <w:t>J.</w:t>
      </w:r>
      <w:r w:rsidRPr="009B67B9">
        <w:rPr>
          <w:rFonts w:ascii="Times New Roman Bold" w:eastAsia="Times New Roman" w:hAnsi="Times New Roman Bold" w:cs="Times New Roman"/>
          <w:b/>
          <w:bCs/>
          <w:color w:val="000000"/>
          <w:sz w:val="24"/>
          <w:lang w:val="x-none" w:eastAsia="x-none"/>
        </w:rPr>
        <w:tab/>
        <w:t>Use of the Terms “Mass” and “Weight”</w:t>
      </w:r>
      <w:bookmarkEnd w:id="22"/>
      <w:r w:rsidRPr="009B67B9">
        <w:rPr>
          <w:rFonts w:ascii="Times New Roman" w:eastAsia="Times New Roman" w:hAnsi="Times New Roman" w:cs="Times New Roman"/>
          <w:color w:val="000000"/>
          <w:szCs w:val="20"/>
        </w:rPr>
        <w:t xml:space="preserve"> </w:t>
      </w:r>
      <w:r w:rsidRPr="009B67B9">
        <w:rPr>
          <w:rFonts w:ascii="Times New Roman" w:eastAsia="Times New Roman" w:hAnsi="Times New Roman" w:cs="Times New Roman"/>
          <w:color w:val="000000"/>
          <w:szCs w:val="20"/>
          <w:vertAlign w:val="superscript"/>
        </w:rPr>
        <w:t>[</w:t>
      </w:r>
      <w:r w:rsidRPr="009B67B9">
        <w:rPr>
          <w:rFonts w:ascii="Times New Roman" w:eastAsia="Times New Roman" w:hAnsi="Times New Roman" w:cs="Times New Roman"/>
          <w:b/>
          <w:i/>
          <w:color w:val="000000"/>
          <w:szCs w:val="20"/>
          <w:vertAlign w:val="superscript"/>
        </w:rPr>
        <w:t>NOTE 1</w:t>
      </w:r>
      <w:r w:rsidRPr="009B67B9">
        <w:rPr>
          <w:rFonts w:ascii="Times New Roman" w:eastAsia="Times New Roman" w:hAnsi="Times New Roman" w:cs="Times New Roman"/>
          <w:color w:val="000000"/>
          <w:szCs w:val="20"/>
          <w:vertAlign w:val="superscript"/>
        </w:rPr>
        <w:t>, page 3]</w:t>
      </w:r>
      <w:bookmarkEnd w:id="23"/>
    </w:p>
    <w:p w14:paraId="5373FC5F" w14:textId="77777777" w:rsidR="009B67B9" w:rsidRPr="005C06A7" w:rsidRDefault="009B67B9" w:rsidP="009B67B9">
      <w:pPr>
        <w:autoSpaceDE w:val="0"/>
        <w:autoSpaceDN w:val="0"/>
        <w:adjustRightInd w:val="0"/>
        <w:spacing w:after="240" w:line="240" w:lineRule="auto"/>
        <w:jc w:val="both"/>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When used in this handbook, the term “weight” means “mass.”  The term “weight” appears when U.S. customary units are cited or when both inch-pound and SI units are included in a requirement. The terms “mass” or “masses” are used when only SI units are cited in a requirement.  The following note appears where the term “weight” is first used in a law or regulation.</w:t>
      </w:r>
    </w:p>
    <w:p w14:paraId="23A5AEDE" w14:textId="77777777" w:rsidR="009B67B9" w:rsidRPr="005C06A7" w:rsidRDefault="009B67B9" w:rsidP="009B67B9">
      <w:pPr>
        <w:spacing w:before="480" w:after="0" w:line="240" w:lineRule="auto"/>
        <w:jc w:val="both"/>
        <w:rPr>
          <w:rFonts w:ascii="Times New Roman" w:eastAsia="Times New Roman" w:hAnsi="Times New Roman" w:cs="Times New Roman"/>
          <w:i/>
          <w:iCs/>
          <w:color w:val="000000"/>
          <w:szCs w:val="20"/>
        </w:rPr>
      </w:pPr>
      <w:r w:rsidRPr="005C06A7">
        <w:rPr>
          <w:rFonts w:ascii="Times New Roman" w:eastAsia="Times New Roman" w:hAnsi="Times New Roman" w:cs="Times New Roman"/>
          <w:b/>
          <w:bCs/>
          <w:i/>
          <w:iCs/>
          <w:color w:val="000000"/>
          <w:szCs w:val="20"/>
        </w:rPr>
        <w:t xml:space="preserve">NOTE 1:  </w:t>
      </w:r>
      <w:r w:rsidRPr="005C06A7">
        <w:rPr>
          <w:rFonts w:ascii="Times New Roman" w:eastAsia="Times New Roman" w:hAnsi="Times New Roman" w:cs="Times New Roman"/>
          <w:i/>
          <w:iCs/>
          <w:color w:val="000000"/>
          <w:szCs w:val="20"/>
        </w:rPr>
        <w:t>When used in this law (or regulation), the term “weight” means “mass.”  (</w:t>
      </w:r>
      <w:proofErr w:type="gramStart"/>
      <w:r w:rsidRPr="005C06A7">
        <w:rPr>
          <w:rFonts w:ascii="Times New Roman" w:eastAsia="Times New Roman" w:hAnsi="Times New Roman" w:cs="Times New Roman"/>
          <w:i/>
          <w:iCs/>
          <w:color w:val="000000"/>
          <w:szCs w:val="20"/>
        </w:rPr>
        <w:t>see</w:t>
      </w:r>
      <w:proofErr w:type="gramEnd"/>
      <w:r w:rsidRPr="005C06A7">
        <w:rPr>
          <w:rFonts w:ascii="Times New Roman" w:eastAsia="Times New Roman" w:hAnsi="Times New Roman" w:cs="Times New Roman"/>
          <w:i/>
          <w:iCs/>
          <w:color w:val="000000"/>
          <w:szCs w:val="20"/>
        </w:rPr>
        <w:t xml:space="preserve"> paragraphs I. “Mass” and Weight and J. Use of the Terms “Mass” and “Weight” in the Introduction section of NIST Handbook 133 for an explanation of these terms.)</w:t>
      </w:r>
    </w:p>
    <w:p w14:paraId="263232C6" w14:textId="77777777" w:rsidR="009B67B9" w:rsidRPr="005C06A7" w:rsidRDefault="009B67B9" w:rsidP="009B67B9">
      <w:pPr>
        <w:spacing w:before="60" w:after="0" w:line="240" w:lineRule="auto"/>
        <w:rPr>
          <w:rFonts w:ascii="Times New Roman" w:eastAsia="Times New Roman" w:hAnsi="Times New Roman" w:cs="Times New Roman"/>
          <w:color w:val="000000"/>
          <w:szCs w:val="20"/>
        </w:rPr>
      </w:pPr>
      <w:r w:rsidRPr="005C06A7">
        <w:rPr>
          <w:rFonts w:ascii="Times New Roman" w:eastAsia="Times New Roman" w:hAnsi="Times New Roman" w:cs="Times New Roman"/>
          <w:color w:val="000000"/>
          <w:szCs w:val="20"/>
        </w:rPr>
        <w:t>(Introduction added 2015)</w:t>
      </w:r>
    </w:p>
    <w:p w14:paraId="6ED28B47" w14:textId="77777777" w:rsidR="009B67B9" w:rsidRPr="005C06A7" w:rsidRDefault="009B67B9" w:rsidP="009B67B9">
      <w:pPr>
        <w:spacing w:before="60" w:after="0" w:line="240" w:lineRule="auto"/>
        <w:rPr>
          <w:rFonts w:ascii="Times New Roman" w:eastAsia="Times New Roman" w:hAnsi="Times New Roman" w:cs="Times New Roman"/>
          <w:color w:val="000000"/>
          <w:szCs w:val="20"/>
        </w:rPr>
      </w:pPr>
    </w:p>
    <w:p w14:paraId="1E360939" w14:textId="77777777" w:rsidR="009B67B9" w:rsidRPr="009B67B9" w:rsidRDefault="009B67B9" w:rsidP="009B67B9">
      <w:pPr>
        <w:spacing w:after="0" w:line="240" w:lineRule="auto"/>
        <w:jc w:val="both"/>
        <w:rPr>
          <w:rFonts w:ascii="Times New Roman" w:eastAsia="Calibri" w:hAnsi="Times New Roman" w:cs="Times New Roman"/>
          <w:color w:val="000000"/>
          <w:szCs w:val="20"/>
          <w:lang w:val="x-none" w:eastAsia="x-none"/>
        </w:rPr>
      </w:pPr>
      <w:bookmarkStart w:id="24" w:name="_Toc464054776"/>
      <w:bookmarkStart w:id="25" w:name="_Toc464055174"/>
      <w:bookmarkStart w:id="26" w:name="_Toc464055785"/>
      <w:bookmarkStart w:id="27" w:name="_Toc464054779"/>
      <w:bookmarkStart w:id="28" w:name="_Toc464055177"/>
      <w:bookmarkStart w:id="29" w:name="_Toc464055788"/>
      <w:bookmarkStart w:id="30" w:name="_Toc528151898"/>
      <w:bookmarkStart w:id="31" w:name="_Toc528152966"/>
      <w:bookmarkStart w:id="32" w:name="_Toc528153565"/>
      <w:bookmarkStart w:id="33" w:name="_Toc528154670"/>
      <w:bookmarkStart w:id="34" w:name="_Toc528155180"/>
      <w:bookmarkStart w:id="35" w:name="_Toc528155936"/>
      <w:bookmarkStart w:id="36" w:name="_Toc528156457"/>
      <w:bookmarkStart w:id="37" w:name="_Toc528156982"/>
      <w:bookmarkStart w:id="38" w:name="_Toc528160493"/>
      <w:bookmarkStart w:id="39" w:name="_Toc528161013"/>
      <w:bookmarkStart w:id="40" w:name="_Toc528825587"/>
      <w:bookmarkStart w:id="41" w:name="_Toc528826411"/>
      <w:bookmarkStart w:id="42" w:name="_Toc528826781"/>
      <w:bookmarkStart w:id="43" w:name="_Toc18995454"/>
      <w:bookmarkStart w:id="44" w:name="_Toc18997007"/>
      <w:bookmarkStart w:id="45" w:name="_Toc21589393"/>
      <w:bookmarkStart w:id="46" w:name="_Toc21589918"/>
      <w:bookmarkStart w:id="47" w:name="_Toc21590312"/>
      <w:bookmarkStart w:id="48" w:name="_Toc21591508"/>
      <w:bookmarkStart w:id="49" w:name="_Toc21592266"/>
      <w:bookmarkStart w:id="50" w:name="_Toc21592997"/>
      <w:bookmarkStart w:id="51" w:name="_Toc23425753"/>
      <w:bookmarkStart w:id="52" w:name="_Toc24532760"/>
      <w:bookmarkStart w:id="53" w:name="_Toc24533163"/>
      <w:bookmarkStart w:id="54" w:name="_Toc24533564"/>
      <w:bookmarkStart w:id="55" w:name="_Toc24613558"/>
      <w:bookmarkStart w:id="56" w:name="_Toc105840204"/>
      <w:bookmarkStart w:id="57" w:name="_Toc105840606"/>
      <w:bookmarkStart w:id="58" w:name="_Toc106015317"/>
      <w:bookmarkStart w:id="59" w:name="_Toc110840799"/>
      <w:bookmarkStart w:id="60" w:name="_Toc111622658"/>
      <w:bookmarkStart w:id="61" w:name="_Toc528151899"/>
      <w:bookmarkStart w:id="62" w:name="_Toc528152967"/>
      <w:bookmarkStart w:id="63" w:name="_Toc528153566"/>
      <w:bookmarkStart w:id="64" w:name="_Toc528154671"/>
      <w:bookmarkStart w:id="65" w:name="_Toc528155181"/>
      <w:bookmarkStart w:id="66" w:name="_Toc528155937"/>
      <w:bookmarkStart w:id="67" w:name="_Toc528156458"/>
      <w:bookmarkStart w:id="68" w:name="_Toc528156983"/>
      <w:bookmarkStart w:id="69" w:name="_Toc528160494"/>
      <w:bookmarkStart w:id="70" w:name="_Toc528161014"/>
      <w:bookmarkStart w:id="71" w:name="_Toc528825588"/>
      <w:bookmarkStart w:id="72" w:name="_Toc528826412"/>
      <w:bookmarkStart w:id="73" w:name="_Toc528826782"/>
      <w:bookmarkStart w:id="74" w:name="_Toc18995455"/>
      <w:bookmarkStart w:id="75" w:name="_Toc18997008"/>
      <w:bookmarkStart w:id="76" w:name="_Toc21589394"/>
      <w:bookmarkStart w:id="77" w:name="_Toc21589919"/>
      <w:bookmarkStart w:id="78" w:name="_Toc21590313"/>
      <w:bookmarkStart w:id="79" w:name="_Toc21591509"/>
      <w:bookmarkStart w:id="80" w:name="_Toc21592267"/>
      <w:bookmarkStart w:id="81" w:name="_Toc21592998"/>
      <w:bookmarkStart w:id="82" w:name="_Toc23425754"/>
      <w:bookmarkStart w:id="83" w:name="_Toc24532761"/>
      <w:bookmarkStart w:id="84" w:name="_Toc24533164"/>
      <w:bookmarkStart w:id="85" w:name="_Toc24533565"/>
      <w:bookmarkStart w:id="86" w:name="_Toc24613559"/>
      <w:bookmarkStart w:id="87" w:name="_Toc105840205"/>
      <w:bookmarkStart w:id="88" w:name="_Toc105840607"/>
      <w:bookmarkStart w:id="89" w:name="_Toc106015318"/>
      <w:bookmarkStart w:id="90" w:name="_Toc110840800"/>
      <w:bookmarkStart w:id="91" w:name="_Toc111622659"/>
      <w:bookmarkStart w:id="92" w:name="_Toc528151900"/>
      <w:bookmarkStart w:id="93" w:name="_Toc528152968"/>
      <w:bookmarkStart w:id="94" w:name="_Toc528153567"/>
      <w:bookmarkStart w:id="95" w:name="_Toc528154672"/>
      <w:bookmarkStart w:id="96" w:name="_Toc528155182"/>
      <w:bookmarkStart w:id="97" w:name="_Toc528155938"/>
      <w:bookmarkStart w:id="98" w:name="_Toc528156459"/>
      <w:bookmarkStart w:id="99" w:name="_Toc528156984"/>
      <w:bookmarkStart w:id="100" w:name="_Toc528160495"/>
      <w:bookmarkStart w:id="101" w:name="_Toc528161015"/>
      <w:bookmarkStart w:id="102" w:name="_Toc528825589"/>
      <w:bookmarkStart w:id="103" w:name="_Toc528826413"/>
      <w:bookmarkStart w:id="104" w:name="_Toc528826783"/>
      <w:bookmarkStart w:id="105" w:name="_Toc18995456"/>
      <w:bookmarkStart w:id="106" w:name="_Toc18997009"/>
      <w:bookmarkStart w:id="107" w:name="_Toc21589395"/>
      <w:bookmarkStart w:id="108" w:name="_Toc21589920"/>
      <w:bookmarkStart w:id="109" w:name="_Toc21590314"/>
      <w:bookmarkStart w:id="110" w:name="_Toc21591510"/>
      <w:bookmarkStart w:id="111" w:name="_Toc21592268"/>
      <w:bookmarkStart w:id="112" w:name="_Toc21592999"/>
      <w:bookmarkStart w:id="113" w:name="_Toc23425755"/>
      <w:bookmarkStart w:id="114" w:name="_Toc24532762"/>
      <w:bookmarkStart w:id="115" w:name="_Toc24533165"/>
      <w:bookmarkStart w:id="116" w:name="_Toc24533566"/>
      <w:bookmarkStart w:id="117" w:name="_Toc24613560"/>
      <w:bookmarkStart w:id="118" w:name="_Toc105840206"/>
      <w:bookmarkStart w:id="119" w:name="_Toc105840608"/>
      <w:bookmarkStart w:id="120" w:name="_Toc106015319"/>
      <w:bookmarkStart w:id="121" w:name="_Toc110840801"/>
      <w:bookmarkStart w:id="122" w:name="_Toc111622660"/>
      <w:bookmarkStart w:id="123" w:name="_Toc106015323"/>
      <w:bookmarkStart w:id="124" w:name="_Toc110840805"/>
      <w:bookmarkStart w:id="125" w:name="_Toc111622664"/>
      <w:bookmarkStart w:id="126" w:name="_Toc106015325"/>
      <w:bookmarkStart w:id="127" w:name="_Toc106015326"/>
      <w:bookmarkStart w:id="128" w:name="_Toc106015327"/>
      <w:bookmarkStart w:id="129" w:name="_Toc106015328"/>
      <w:bookmarkStart w:id="130" w:name="_Toc106015330"/>
      <w:bookmarkStart w:id="131" w:name="_Toc110840807"/>
      <w:bookmarkStart w:id="132" w:name="_Toc111622666"/>
      <w:bookmarkStart w:id="133" w:name="_Toc106015331"/>
      <w:bookmarkStart w:id="134" w:name="_Toc110840808"/>
      <w:bookmarkStart w:id="135" w:name="_Toc111622667"/>
      <w:bookmarkStart w:id="136" w:name="_Toc528151907"/>
      <w:bookmarkStart w:id="137" w:name="_Toc528154679"/>
      <w:bookmarkStart w:id="138" w:name="_Toc528155189"/>
      <w:bookmarkStart w:id="139" w:name="_Toc528155945"/>
      <w:bookmarkStart w:id="140" w:name="_Toc528156466"/>
      <w:bookmarkStart w:id="141" w:name="_Toc528156991"/>
      <w:bookmarkStart w:id="142" w:name="_Toc528160502"/>
      <w:bookmarkStart w:id="143" w:name="_Toc528161022"/>
      <w:bookmarkStart w:id="144" w:name="_Toc528825596"/>
      <w:bookmarkStart w:id="145" w:name="_Toc528826420"/>
      <w:bookmarkStart w:id="146" w:name="_Toc528826790"/>
      <w:bookmarkStart w:id="147" w:name="_Toc18995463"/>
      <w:bookmarkStart w:id="148" w:name="_Toc18997016"/>
      <w:bookmarkStart w:id="149" w:name="_Toc21589402"/>
      <w:bookmarkStart w:id="150" w:name="_Toc21589927"/>
      <w:bookmarkStart w:id="151" w:name="_Toc21590321"/>
      <w:bookmarkStart w:id="152" w:name="_Toc21591517"/>
      <w:bookmarkStart w:id="153" w:name="_Toc21592275"/>
      <w:bookmarkStart w:id="154" w:name="_Toc21593006"/>
      <w:bookmarkStart w:id="155" w:name="_Toc23425762"/>
      <w:bookmarkStart w:id="156" w:name="_Toc24532769"/>
      <w:bookmarkStart w:id="157" w:name="_Toc24533172"/>
      <w:bookmarkStart w:id="158" w:name="_Toc24533573"/>
      <w:bookmarkStart w:id="159" w:name="_Toc24613567"/>
      <w:bookmarkStart w:id="160" w:name="_Toc105840213"/>
      <w:bookmarkStart w:id="161" w:name="_Toc105840615"/>
      <w:bookmarkStart w:id="162" w:name="_Toc106015334"/>
      <w:bookmarkStart w:id="163" w:name="_Toc110840811"/>
      <w:bookmarkStart w:id="164" w:name="_Toc111622670"/>
      <w:bookmarkStart w:id="165" w:name="_Toc528151908"/>
      <w:bookmarkStart w:id="166" w:name="_Toc528154680"/>
      <w:bookmarkStart w:id="167" w:name="_Toc528155190"/>
      <w:bookmarkStart w:id="168" w:name="_Toc528155946"/>
      <w:bookmarkStart w:id="169" w:name="_Toc528156467"/>
      <w:bookmarkStart w:id="170" w:name="_Toc528156992"/>
      <w:bookmarkStart w:id="171" w:name="_Toc528160503"/>
      <w:bookmarkStart w:id="172" w:name="_Toc528161023"/>
      <w:bookmarkStart w:id="173" w:name="_Toc528825597"/>
      <w:bookmarkStart w:id="174" w:name="_Toc528826421"/>
      <w:bookmarkStart w:id="175" w:name="_Toc528826791"/>
      <w:bookmarkStart w:id="176" w:name="_Toc18995464"/>
      <w:bookmarkStart w:id="177" w:name="_Toc18997017"/>
      <w:bookmarkStart w:id="178" w:name="_Toc21589403"/>
      <w:bookmarkStart w:id="179" w:name="_Toc21589928"/>
      <w:bookmarkStart w:id="180" w:name="_Toc21590322"/>
      <w:bookmarkStart w:id="181" w:name="_Toc21591518"/>
      <w:bookmarkStart w:id="182" w:name="_Toc21592276"/>
      <w:bookmarkStart w:id="183" w:name="_Toc21593007"/>
      <w:bookmarkStart w:id="184" w:name="_Toc23425763"/>
      <w:bookmarkStart w:id="185" w:name="_Toc24532770"/>
      <w:bookmarkStart w:id="186" w:name="_Toc24533173"/>
      <w:bookmarkStart w:id="187" w:name="_Toc24533574"/>
      <w:bookmarkStart w:id="188" w:name="_Toc24613568"/>
      <w:bookmarkStart w:id="189" w:name="_Toc105840214"/>
      <w:bookmarkStart w:id="190" w:name="_Toc105840616"/>
      <w:bookmarkStart w:id="191" w:name="_Toc106015335"/>
      <w:bookmarkStart w:id="192" w:name="_Toc110840812"/>
      <w:bookmarkStart w:id="193" w:name="_Toc111622671"/>
      <w:bookmarkStart w:id="194" w:name="_Toc528151909"/>
      <w:bookmarkStart w:id="195" w:name="_Toc528154681"/>
      <w:bookmarkStart w:id="196" w:name="_Toc528155191"/>
      <w:bookmarkStart w:id="197" w:name="_Toc528155947"/>
      <w:bookmarkStart w:id="198" w:name="_Toc528156468"/>
      <w:bookmarkStart w:id="199" w:name="_Toc528156993"/>
      <w:bookmarkStart w:id="200" w:name="_Toc528160504"/>
      <w:bookmarkStart w:id="201" w:name="_Toc528161024"/>
      <w:bookmarkStart w:id="202" w:name="_Toc528825598"/>
      <w:bookmarkStart w:id="203" w:name="_Toc528826422"/>
      <w:bookmarkStart w:id="204" w:name="_Toc528826792"/>
      <w:bookmarkStart w:id="205" w:name="_Toc18995465"/>
      <w:bookmarkStart w:id="206" w:name="_Toc18997018"/>
      <w:bookmarkStart w:id="207" w:name="_Toc21589404"/>
      <w:bookmarkStart w:id="208" w:name="_Toc21589929"/>
      <w:bookmarkStart w:id="209" w:name="_Toc21590323"/>
      <w:bookmarkStart w:id="210" w:name="_Toc21591519"/>
      <w:bookmarkStart w:id="211" w:name="_Toc21592277"/>
      <w:bookmarkStart w:id="212" w:name="_Toc21593008"/>
      <w:bookmarkStart w:id="213" w:name="_Toc23425764"/>
      <w:bookmarkStart w:id="214" w:name="_Toc24532771"/>
      <w:bookmarkStart w:id="215" w:name="_Toc24533174"/>
      <w:bookmarkStart w:id="216" w:name="_Toc24533575"/>
      <w:bookmarkStart w:id="217" w:name="_Toc24613569"/>
      <w:bookmarkStart w:id="218" w:name="_Toc105840215"/>
      <w:bookmarkStart w:id="219" w:name="_Toc105840617"/>
      <w:bookmarkStart w:id="220" w:name="_Toc106015336"/>
      <w:bookmarkStart w:id="221" w:name="_Toc110840813"/>
      <w:bookmarkStart w:id="222" w:name="_Toc111622672"/>
      <w:bookmarkStart w:id="223" w:name="_Toc528151910"/>
      <w:bookmarkStart w:id="224" w:name="_Toc528154682"/>
      <w:bookmarkStart w:id="225" w:name="_Toc528155192"/>
      <w:bookmarkStart w:id="226" w:name="_Toc528155948"/>
      <w:bookmarkStart w:id="227" w:name="_Toc528156469"/>
      <w:bookmarkStart w:id="228" w:name="_Toc528156994"/>
      <w:bookmarkStart w:id="229" w:name="_Toc528160505"/>
      <w:bookmarkStart w:id="230" w:name="_Toc528161025"/>
      <w:bookmarkStart w:id="231" w:name="_Toc528825599"/>
      <w:bookmarkStart w:id="232" w:name="_Toc528826423"/>
      <w:bookmarkStart w:id="233" w:name="_Toc528826793"/>
      <w:bookmarkStart w:id="234" w:name="_Toc18995466"/>
      <w:bookmarkStart w:id="235" w:name="_Toc18997019"/>
      <w:bookmarkStart w:id="236" w:name="_Toc21589405"/>
      <w:bookmarkStart w:id="237" w:name="_Toc21589930"/>
      <w:bookmarkStart w:id="238" w:name="_Toc21590324"/>
      <w:bookmarkStart w:id="239" w:name="_Toc21591520"/>
      <w:bookmarkStart w:id="240" w:name="_Toc21592278"/>
      <w:bookmarkStart w:id="241" w:name="_Toc21593009"/>
      <w:bookmarkStart w:id="242" w:name="_Toc23425765"/>
      <w:bookmarkStart w:id="243" w:name="_Toc24532772"/>
      <w:bookmarkStart w:id="244" w:name="_Toc24533175"/>
      <w:bookmarkStart w:id="245" w:name="_Toc24533576"/>
      <w:bookmarkStart w:id="246" w:name="_Toc24613570"/>
      <w:bookmarkStart w:id="247" w:name="_Toc105840216"/>
      <w:bookmarkStart w:id="248" w:name="_Toc105840618"/>
      <w:bookmarkStart w:id="249" w:name="_Toc106015337"/>
      <w:bookmarkStart w:id="250" w:name="_Toc110840814"/>
      <w:bookmarkStart w:id="251" w:name="_Toc111622673"/>
      <w:bookmarkStart w:id="252" w:name="_Toc528151911"/>
      <w:bookmarkStart w:id="253" w:name="_Toc528154683"/>
      <w:bookmarkStart w:id="254" w:name="_Toc528155193"/>
      <w:bookmarkStart w:id="255" w:name="_Toc528155949"/>
      <w:bookmarkStart w:id="256" w:name="_Toc528156470"/>
      <w:bookmarkStart w:id="257" w:name="_Toc528156995"/>
      <w:bookmarkStart w:id="258" w:name="_Toc528160506"/>
      <w:bookmarkStart w:id="259" w:name="_Toc528161026"/>
      <w:bookmarkStart w:id="260" w:name="_Toc528825600"/>
      <w:bookmarkStart w:id="261" w:name="_Toc528826424"/>
      <w:bookmarkStart w:id="262" w:name="_Toc528826794"/>
      <w:bookmarkStart w:id="263" w:name="_Toc18995467"/>
      <w:bookmarkStart w:id="264" w:name="_Toc18997020"/>
      <w:bookmarkStart w:id="265" w:name="_Toc21589406"/>
      <w:bookmarkStart w:id="266" w:name="_Toc21589931"/>
      <w:bookmarkStart w:id="267" w:name="_Toc21590325"/>
      <w:bookmarkStart w:id="268" w:name="_Toc21591521"/>
      <w:bookmarkStart w:id="269" w:name="_Toc21592279"/>
      <w:bookmarkStart w:id="270" w:name="_Toc21593010"/>
      <w:bookmarkStart w:id="271" w:name="_Toc23425766"/>
      <w:bookmarkStart w:id="272" w:name="_Toc24532773"/>
      <w:bookmarkStart w:id="273" w:name="_Toc24533176"/>
      <w:bookmarkStart w:id="274" w:name="_Toc24533577"/>
      <w:bookmarkStart w:id="275" w:name="_Toc24613571"/>
      <w:bookmarkStart w:id="276" w:name="_Toc105840217"/>
      <w:bookmarkStart w:id="277" w:name="_Toc105840619"/>
      <w:bookmarkStart w:id="278" w:name="_Toc106015338"/>
      <w:bookmarkStart w:id="279" w:name="_Toc110840815"/>
      <w:bookmarkStart w:id="280" w:name="_Toc111622674"/>
      <w:bookmarkStart w:id="281" w:name="_Toc528151912"/>
      <w:bookmarkStart w:id="282" w:name="_Toc528154684"/>
      <w:bookmarkStart w:id="283" w:name="_Toc528155194"/>
      <w:bookmarkStart w:id="284" w:name="_Toc528155950"/>
      <w:bookmarkStart w:id="285" w:name="_Toc528156471"/>
      <w:bookmarkStart w:id="286" w:name="_Toc528156996"/>
      <w:bookmarkStart w:id="287" w:name="_Toc528160507"/>
      <w:bookmarkStart w:id="288" w:name="_Toc528161027"/>
      <w:bookmarkStart w:id="289" w:name="_Toc528825601"/>
      <w:bookmarkStart w:id="290" w:name="_Toc528826425"/>
      <w:bookmarkStart w:id="291" w:name="_Toc528826795"/>
      <w:bookmarkStart w:id="292" w:name="_Toc18995468"/>
      <w:bookmarkStart w:id="293" w:name="_Toc18997021"/>
      <w:bookmarkStart w:id="294" w:name="_Toc21589407"/>
      <w:bookmarkStart w:id="295" w:name="_Toc21589932"/>
      <w:bookmarkStart w:id="296" w:name="_Toc21590326"/>
      <w:bookmarkStart w:id="297" w:name="_Toc21591522"/>
      <w:bookmarkStart w:id="298" w:name="_Toc21592280"/>
      <w:bookmarkStart w:id="299" w:name="_Toc21593011"/>
      <w:bookmarkStart w:id="300" w:name="_Toc23425767"/>
      <w:bookmarkStart w:id="301" w:name="_Toc24532774"/>
      <w:bookmarkStart w:id="302" w:name="_Toc24533177"/>
      <w:bookmarkStart w:id="303" w:name="_Toc24533578"/>
      <w:bookmarkStart w:id="304" w:name="_Toc24613572"/>
      <w:bookmarkStart w:id="305" w:name="_Toc105840218"/>
      <w:bookmarkStart w:id="306" w:name="_Toc105840620"/>
      <w:bookmarkStart w:id="307" w:name="_Toc106015339"/>
      <w:bookmarkStart w:id="308" w:name="_Toc110840816"/>
      <w:bookmarkStart w:id="309" w:name="_Toc111622675"/>
      <w:bookmarkStart w:id="310" w:name="_Toc464054789"/>
      <w:bookmarkStart w:id="311" w:name="_Toc464055187"/>
      <w:bookmarkStart w:id="312" w:name="_Toc464055798"/>
      <w:bookmarkStart w:id="313" w:name="_Toc464056046"/>
      <w:bookmarkStart w:id="314" w:name="_Toc464056294"/>
      <w:bookmarkStart w:id="315" w:name="_Toc464056544"/>
      <w:bookmarkStart w:id="316" w:name="_Toc464108861"/>
      <w:bookmarkStart w:id="317" w:name="_Toc464109209"/>
      <w:bookmarkStart w:id="318" w:name="_Toc464109686"/>
      <w:bookmarkStart w:id="319" w:name="_Toc464123762"/>
      <w:bookmarkStart w:id="320" w:name="_Toc464124004"/>
      <w:bookmarkStart w:id="321" w:name="_Toc464124488"/>
      <w:bookmarkStart w:id="322" w:name="_Toc464054790"/>
      <w:bookmarkStart w:id="323" w:name="_Toc464055188"/>
      <w:bookmarkStart w:id="324" w:name="_Toc464055799"/>
      <w:bookmarkStart w:id="325" w:name="_Toc464056047"/>
      <w:bookmarkStart w:id="326" w:name="_Toc464056295"/>
      <w:bookmarkStart w:id="327" w:name="_Toc464056545"/>
      <w:bookmarkStart w:id="328" w:name="_Toc464108862"/>
      <w:bookmarkStart w:id="329" w:name="_Toc464109210"/>
      <w:bookmarkStart w:id="330" w:name="_Toc464109687"/>
      <w:bookmarkStart w:id="331" w:name="_Toc464123763"/>
      <w:bookmarkStart w:id="332" w:name="_Toc464124005"/>
      <w:bookmarkStart w:id="333" w:name="_Toc464124489"/>
      <w:bookmarkStart w:id="334" w:name="_Toc528151915"/>
      <w:bookmarkStart w:id="335" w:name="_Toc528152976"/>
      <w:bookmarkStart w:id="336" w:name="_Toc528153575"/>
      <w:bookmarkStart w:id="337" w:name="_Toc528154687"/>
      <w:bookmarkStart w:id="338" w:name="_Toc528155197"/>
      <w:bookmarkStart w:id="339" w:name="_Toc528155953"/>
      <w:bookmarkStart w:id="340" w:name="_Toc528156474"/>
      <w:bookmarkStart w:id="341" w:name="_Toc528156999"/>
      <w:bookmarkStart w:id="342" w:name="_Toc528160510"/>
      <w:bookmarkStart w:id="343" w:name="_Toc528161030"/>
      <w:bookmarkStart w:id="344" w:name="_Toc528825604"/>
      <w:bookmarkStart w:id="345" w:name="_Toc528826428"/>
      <w:bookmarkStart w:id="346" w:name="_Toc528826798"/>
      <w:bookmarkStart w:id="347" w:name="_Toc18995471"/>
      <w:bookmarkStart w:id="348" w:name="_Toc18997024"/>
      <w:bookmarkStart w:id="349" w:name="_Toc21589410"/>
      <w:bookmarkStart w:id="350" w:name="_Toc21589935"/>
      <w:bookmarkStart w:id="351" w:name="_Toc21590329"/>
      <w:bookmarkStart w:id="352" w:name="_Toc21591525"/>
      <w:bookmarkStart w:id="353" w:name="_Toc21592283"/>
      <w:bookmarkStart w:id="354" w:name="_Toc21593014"/>
      <w:bookmarkStart w:id="355" w:name="_Toc23425770"/>
      <w:bookmarkStart w:id="356" w:name="_Toc24532777"/>
      <w:bookmarkStart w:id="357" w:name="_Toc24533180"/>
      <w:bookmarkStart w:id="358" w:name="_Toc24533581"/>
      <w:bookmarkStart w:id="359" w:name="_Toc24613575"/>
      <w:bookmarkStart w:id="360" w:name="_Toc105840221"/>
      <w:bookmarkStart w:id="361" w:name="_Toc105840623"/>
      <w:bookmarkStart w:id="362" w:name="_Toc106015342"/>
      <w:bookmarkStart w:id="363" w:name="_Toc110840819"/>
      <w:bookmarkStart w:id="364" w:name="_Toc111622678"/>
      <w:bookmarkStart w:id="365" w:name="_Toc528151918"/>
      <w:bookmarkStart w:id="366" w:name="_Toc528152979"/>
      <w:bookmarkStart w:id="367" w:name="_Toc528153578"/>
      <w:bookmarkStart w:id="368" w:name="_Toc528154690"/>
      <w:bookmarkStart w:id="369" w:name="_Toc528155200"/>
      <w:bookmarkStart w:id="370" w:name="_Toc528155956"/>
      <w:bookmarkStart w:id="371" w:name="_Toc528156477"/>
      <w:bookmarkStart w:id="372" w:name="_Toc528157002"/>
      <w:bookmarkStart w:id="373" w:name="_Toc528160513"/>
      <w:bookmarkStart w:id="374" w:name="_Toc528161033"/>
      <w:bookmarkStart w:id="375" w:name="_Toc528825607"/>
      <w:bookmarkStart w:id="376" w:name="_Toc528826431"/>
      <w:bookmarkStart w:id="377" w:name="_Toc528826801"/>
      <w:bookmarkStart w:id="378" w:name="_Toc18995474"/>
      <w:bookmarkStart w:id="379" w:name="_Toc18997027"/>
      <w:bookmarkStart w:id="380" w:name="_Toc21589413"/>
      <w:bookmarkStart w:id="381" w:name="_Toc21589938"/>
      <w:bookmarkStart w:id="382" w:name="_Toc21590332"/>
      <w:bookmarkStart w:id="383" w:name="_Toc21591528"/>
      <w:bookmarkStart w:id="384" w:name="_Toc21592286"/>
      <w:bookmarkStart w:id="385" w:name="_Toc21593017"/>
      <w:bookmarkStart w:id="386" w:name="_Toc23425773"/>
      <w:bookmarkStart w:id="387" w:name="_Toc24532780"/>
      <w:bookmarkStart w:id="388" w:name="_Toc24533183"/>
      <w:bookmarkStart w:id="389" w:name="_Toc24533584"/>
      <w:bookmarkStart w:id="390" w:name="_Toc24613578"/>
      <w:bookmarkStart w:id="391" w:name="_Toc105840224"/>
      <w:bookmarkStart w:id="392" w:name="_Toc105840626"/>
      <w:bookmarkStart w:id="393" w:name="_Toc106015345"/>
      <w:bookmarkStart w:id="394" w:name="_Toc110840822"/>
      <w:bookmarkStart w:id="395" w:name="_Toc111622681"/>
      <w:bookmarkStart w:id="396" w:name="_Toc464054796"/>
      <w:bookmarkStart w:id="397" w:name="_Toc464055194"/>
      <w:bookmarkStart w:id="398" w:name="_Toc464055805"/>
      <w:bookmarkStart w:id="399" w:name="_Toc464056053"/>
      <w:bookmarkStart w:id="400" w:name="_Toc464056301"/>
      <w:bookmarkStart w:id="401" w:name="_Toc464056551"/>
      <w:bookmarkStart w:id="402" w:name="_Toc464108868"/>
      <w:bookmarkStart w:id="403" w:name="_Toc464109216"/>
      <w:bookmarkStart w:id="404" w:name="_Toc464109693"/>
      <w:bookmarkStart w:id="405" w:name="_Toc464123769"/>
      <w:bookmarkStart w:id="406" w:name="_Toc464124011"/>
      <w:bookmarkStart w:id="407" w:name="_Toc464124495"/>
      <w:bookmarkStart w:id="408" w:name="_Toc464054797"/>
      <w:bookmarkStart w:id="409" w:name="_Toc464055195"/>
      <w:bookmarkStart w:id="410" w:name="_Toc464055806"/>
      <w:bookmarkStart w:id="411" w:name="_Toc464056054"/>
      <w:bookmarkStart w:id="412" w:name="_Toc464056302"/>
      <w:bookmarkStart w:id="413" w:name="_Toc464056552"/>
      <w:bookmarkStart w:id="414" w:name="_Toc464108869"/>
      <w:bookmarkStart w:id="415" w:name="_Toc464109217"/>
      <w:bookmarkStart w:id="416" w:name="_Toc464109694"/>
      <w:bookmarkStart w:id="417" w:name="_Toc464123770"/>
      <w:bookmarkStart w:id="418" w:name="_Toc464124012"/>
      <w:bookmarkStart w:id="419" w:name="_Toc464124496"/>
      <w:bookmarkStart w:id="420" w:name="_Toc464054798"/>
      <w:bookmarkStart w:id="421" w:name="_Toc464055196"/>
      <w:bookmarkStart w:id="422" w:name="_Toc464055807"/>
      <w:bookmarkStart w:id="423" w:name="_Toc464056055"/>
      <w:bookmarkStart w:id="424" w:name="_Toc464056303"/>
      <w:bookmarkStart w:id="425" w:name="_Toc464056553"/>
      <w:bookmarkStart w:id="426" w:name="_Toc464108870"/>
      <w:bookmarkStart w:id="427" w:name="_Toc464109218"/>
      <w:bookmarkStart w:id="428" w:name="_Toc464109695"/>
      <w:bookmarkStart w:id="429" w:name="_Toc464123771"/>
      <w:bookmarkStart w:id="430" w:name="_Toc464124013"/>
      <w:bookmarkStart w:id="431" w:name="_Toc464124497"/>
      <w:bookmarkStart w:id="432" w:name="_Toc464054799"/>
      <w:bookmarkStart w:id="433" w:name="_Toc464055197"/>
      <w:bookmarkStart w:id="434" w:name="_Toc464055808"/>
      <w:bookmarkStart w:id="435" w:name="_Toc464056056"/>
      <w:bookmarkStart w:id="436" w:name="_Toc464056304"/>
      <w:bookmarkStart w:id="437" w:name="_Toc464056554"/>
      <w:bookmarkStart w:id="438" w:name="_Toc464108871"/>
      <w:bookmarkStart w:id="439" w:name="_Toc464109219"/>
      <w:bookmarkStart w:id="440" w:name="_Toc464109696"/>
      <w:bookmarkStart w:id="441" w:name="_Toc464123772"/>
      <w:bookmarkStart w:id="442" w:name="_Toc464124014"/>
      <w:bookmarkStart w:id="443" w:name="_Toc464124498"/>
      <w:bookmarkStart w:id="444" w:name="_Toc464054800"/>
      <w:bookmarkStart w:id="445" w:name="_Toc464055198"/>
      <w:bookmarkStart w:id="446" w:name="_Toc464055809"/>
      <w:bookmarkStart w:id="447" w:name="_Toc464056057"/>
      <w:bookmarkStart w:id="448" w:name="_Toc464056305"/>
      <w:bookmarkStart w:id="449" w:name="_Toc464056555"/>
      <w:bookmarkStart w:id="450" w:name="_Toc464108872"/>
      <w:bookmarkStart w:id="451" w:name="_Toc464109220"/>
      <w:bookmarkStart w:id="452" w:name="_Toc464109697"/>
      <w:bookmarkStart w:id="453" w:name="_Toc464123773"/>
      <w:bookmarkStart w:id="454" w:name="_Toc464124015"/>
      <w:bookmarkStart w:id="455" w:name="_Toc464124499"/>
      <w:bookmarkStart w:id="456" w:name="_Toc464054801"/>
      <w:bookmarkStart w:id="457" w:name="_Toc464055199"/>
      <w:bookmarkStart w:id="458" w:name="_Toc464055810"/>
      <w:bookmarkStart w:id="459" w:name="_Toc464056058"/>
      <w:bookmarkStart w:id="460" w:name="_Toc464056306"/>
      <w:bookmarkStart w:id="461" w:name="_Toc464056556"/>
      <w:bookmarkStart w:id="462" w:name="_Toc464108873"/>
      <w:bookmarkStart w:id="463" w:name="_Toc464109221"/>
      <w:bookmarkStart w:id="464" w:name="_Toc464109698"/>
      <w:bookmarkStart w:id="465" w:name="_Toc464123774"/>
      <w:bookmarkStart w:id="466" w:name="_Toc464124016"/>
      <w:bookmarkStart w:id="467" w:name="_Toc464124500"/>
      <w:bookmarkStart w:id="468" w:name="_Toc464054802"/>
      <w:bookmarkStart w:id="469" w:name="_Toc464055200"/>
      <w:bookmarkStart w:id="470" w:name="_Toc464055811"/>
      <w:bookmarkStart w:id="471" w:name="_Toc464056059"/>
      <w:bookmarkStart w:id="472" w:name="_Toc464056307"/>
      <w:bookmarkStart w:id="473" w:name="_Toc464056557"/>
      <w:bookmarkStart w:id="474" w:name="_Toc464108874"/>
      <w:bookmarkStart w:id="475" w:name="_Toc464109222"/>
      <w:bookmarkStart w:id="476" w:name="_Toc464109699"/>
      <w:bookmarkStart w:id="477" w:name="_Toc464123775"/>
      <w:bookmarkStart w:id="478" w:name="_Toc464124017"/>
      <w:bookmarkStart w:id="479" w:name="_Toc464124501"/>
      <w:bookmarkStart w:id="480" w:name="_Toc464054803"/>
      <w:bookmarkStart w:id="481" w:name="_Toc464055201"/>
      <w:bookmarkStart w:id="482" w:name="_Toc464055812"/>
      <w:bookmarkStart w:id="483" w:name="_Toc464056060"/>
      <w:bookmarkStart w:id="484" w:name="_Toc464056308"/>
      <w:bookmarkStart w:id="485" w:name="_Toc464056558"/>
      <w:bookmarkStart w:id="486" w:name="_Toc464108875"/>
      <w:bookmarkStart w:id="487" w:name="_Toc464109223"/>
      <w:bookmarkStart w:id="488" w:name="_Toc464109700"/>
      <w:bookmarkStart w:id="489" w:name="_Toc464123776"/>
      <w:bookmarkStart w:id="490" w:name="_Toc464124018"/>
      <w:bookmarkStart w:id="491" w:name="_Toc464124502"/>
      <w:bookmarkStart w:id="492" w:name="_Toc528151923"/>
      <w:bookmarkStart w:id="493" w:name="_Toc528152984"/>
      <w:bookmarkStart w:id="494" w:name="_Toc528153583"/>
      <w:bookmarkStart w:id="495" w:name="_Toc528154695"/>
      <w:bookmarkStart w:id="496" w:name="_Toc528155205"/>
      <w:bookmarkStart w:id="497" w:name="_Toc528155961"/>
      <w:bookmarkStart w:id="498" w:name="_Toc528156482"/>
      <w:bookmarkStart w:id="499" w:name="_Toc528157007"/>
      <w:bookmarkStart w:id="500" w:name="_Toc528160518"/>
      <w:bookmarkStart w:id="501" w:name="_Toc528161038"/>
      <w:bookmarkStart w:id="502" w:name="_Toc528825612"/>
      <w:bookmarkStart w:id="503" w:name="_Toc528826436"/>
      <w:bookmarkStart w:id="504" w:name="_Toc528826806"/>
      <w:bookmarkStart w:id="505" w:name="_Toc18995479"/>
      <w:bookmarkStart w:id="506" w:name="_Toc18997032"/>
      <w:bookmarkStart w:id="507" w:name="_Toc21589418"/>
      <w:bookmarkStart w:id="508" w:name="_Toc21589943"/>
      <w:bookmarkStart w:id="509" w:name="_Toc21590337"/>
      <w:bookmarkStart w:id="510" w:name="_Toc21591533"/>
      <w:bookmarkStart w:id="511" w:name="_Toc21592291"/>
      <w:bookmarkStart w:id="512" w:name="_Toc21593022"/>
      <w:bookmarkStart w:id="513" w:name="_Toc23425778"/>
      <w:bookmarkStart w:id="514" w:name="_Toc24532785"/>
      <w:bookmarkStart w:id="515" w:name="_Toc24533188"/>
      <w:bookmarkStart w:id="516" w:name="_Toc24533589"/>
      <w:bookmarkStart w:id="517" w:name="_Toc24613583"/>
      <w:bookmarkStart w:id="518" w:name="_Toc105840229"/>
      <w:bookmarkStart w:id="519" w:name="_Toc105840631"/>
      <w:bookmarkStart w:id="520" w:name="_Toc106015350"/>
      <w:bookmarkStart w:id="521" w:name="_Toc110840827"/>
      <w:bookmarkStart w:id="522" w:name="_Toc111622686"/>
      <w:bookmarkStart w:id="523" w:name="_Toc528151924"/>
      <w:bookmarkStart w:id="524" w:name="_Toc528152985"/>
      <w:bookmarkStart w:id="525" w:name="_Toc528153584"/>
      <w:bookmarkStart w:id="526" w:name="_Toc528154696"/>
      <w:bookmarkStart w:id="527" w:name="_Toc528155206"/>
      <w:bookmarkStart w:id="528" w:name="_Toc528155962"/>
      <w:bookmarkStart w:id="529" w:name="_Toc528156483"/>
      <w:bookmarkStart w:id="530" w:name="_Toc528157008"/>
      <w:bookmarkStart w:id="531" w:name="_Toc528160519"/>
      <w:bookmarkStart w:id="532" w:name="_Toc528161039"/>
      <w:bookmarkStart w:id="533" w:name="_Toc528825613"/>
      <w:bookmarkStart w:id="534" w:name="_Toc528826437"/>
      <w:bookmarkStart w:id="535" w:name="_Toc528826807"/>
      <w:bookmarkStart w:id="536" w:name="_Toc18995480"/>
      <w:bookmarkStart w:id="537" w:name="_Toc18997033"/>
      <w:bookmarkStart w:id="538" w:name="_Toc21589419"/>
      <w:bookmarkStart w:id="539" w:name="_Toc21589944"/>
      <w:bookmarkStart w:id="540" w:name="_Toc21590338"/>
      <w:bookmarkStart w:id="541" w:name="_Toc21591534"/>
      <w:bookmarkStart w:id="542" w:name="_Toc21592292"/>
      <w:bookmarkStart w:id="543" w:name="_Toc21593023"/>
      <w:bookmarkStart w:id="544" w:name="_Toc23425779"/>
      <w:bookmarkStart w:id="545" w:name="_Toc24532786"/>
      <w:bookmarkStart w:id="546" w:name="_Toc24533189"/>
      <w:bookmarkStart w:id="547" w:name="_Toc24533590"/>
      <w:bookmarkStart w:id="548" w:name="_Toc24613584"/>
      <w:bookmarkStart w:id="549" w:name="_Toc105840230"/>
      <w:bookmarkStart w:id="550" w:name="_Toc105840632"/>
      <w:bookmarkStart w:id="551" w:name="_Toc106015351"/>
      <w:bookmarkStart w:id="552" w:name="_Toc110840828"/>
      <w:bookmarkStart w:id="553" w:name="_Toc111622687"/>
      <w:bookmarkStart w:id="554" w:name="_Toc528151925"/>
      <w:bookmarkStart w:id="555" w:name="_Toc528152986"/>
      <w:bookmarkStart w:id="556" w:name="_Toc528153585"/>
      <w:bookmarkStart w:id="557" w:name="_Toc528154697"/>
      <w:bookmarkStart w:id="558" w:name="_Toc528155207"/>
      <w:bookmarkStart w:id="559" w:name="_Toc528155963"/>
      <w:bookmarkStart w:id="560" w:name="_Toc528156484"/>
      <w:bookmarkStart w:id="561" w:name="_Toc528157009"/>
      <w:bookmarkStart w:id="562" w:name="_Toc528160520"/>
      <w:bookmarkStart w:id="563" w:name="_Toc528161040"/>
      <w:bookmarkStart w:id="564" w:name="_Toc528825614"/>
      <w:bookmarkStart w:id="565" w:name="_Toc528826438"/>
      <w:bookmarkStart w:id="566" w:name="_Toc528826808"/>
      <w:bookmarkStart w:id="567" w:name="_Toc18995481"/>
      <w:bookmarkStart w:id="568" w:name="_Toc18997034"/>
      <w:bookmarkStart w:id="569" w:name="_Toc21589420"/>
      <w:bookmarkStart w:id="570" w:name="_Toc21589945"/>
      <w:bookmarkStart w:id="571" w:name="_Toc21590339"/>
      <w:bookmarkStart w:id="572" w:name="_Toc21591535"/>
      <w:bookmarkStart w:id="573" w:name="_Toc21592293"/>
      <w:bookmarkStart w:id="574" w:name="_Toc21593024"/>
      <w:bookmarkStart w:id="575" w:name="_Toc23425780"/>
      <w:bookmarkStart w:id="576" w:name="_Toc24532787"/>
      <w:bookmarkStart w:id="577" w:name="_Toc24533190"/>
      <w:bookmarkStart w:id="578" w:name="_Toc24533591"/>
      <w:bookmarkStart w:id="579" w:name="_Toc24613585"/>
      <w:bookmarkStart w:id="580" w:name="_Toc105840231"/>
      <w:bookmarkStart w:id="581" w:name="_Toc105840633"/>
      <w:bookmarkStart w:id="582" w:name="_Toc106015352"/>
      <w:bookmarkStart w:id="583" w:name="_Toc110840829"/>
      <w:bookmarkStart w:id="584" w:name="_Toc111622688"/>
      <w:bookmarkStart w:id="585" w:name="_Toc464482637"/>
      <w:bookmarkStart w:id="586" w:name="_Toc464482903"/>
      <w:bookmarkStart w:id="587" w:name="_Toc464483163"/>
      <w:bookmarkStart w:id="588" w:name="_Toc464483429"/>
      <w:bookmarkStart w:id="589" w:name="_Toc464483701"/>
      <w:bookmarkStart w:id="590" w:name="_Toc464483967"/>
      <w:bookmarkStart w:id="591" w:name="_Toc464484406"/>
      <w:bookmarkStart w:id="592" w:name="_Toc464484687"/>
      <w:bookmarkStart w:id="593" w:name="_Toc464488139"/>
      <w:bookmarkStart w:id="594" w:name="_Toc464743011"/>
      <w:bookmarkStart w:id="595" w:name="_Toc464743643"/>
      <w:bookmarkStart w:id="596" w:name="_Toc464744873"/>
      <w:bookmarkStart w:id="597" w:name="_Toc464745422"/>
      <w:bookmarkStart w:id="598" w:name="_Toc464745931"/>
      <w:bookmarkStart w:id="599" w:name="_Toc464746957"/>
      <w:bookmarkStart w:id="600" w:name="_Toc464747235"/>
      <w:bookmarkStart w:id="601" w:name="_Toc464747519"/>
      <w:bookmarkStart w:id="602" w:name="_Toc464747791"/>
      <w:bookmarkStart w:id="603" w:name="_Toc464748535"/>
      <w:bookmarkStart w:id="604" w:name="_Toc464749267"/>
      <w:bookmarkStart w:id="605" w:name="_Toc465148849"/>
      <w:bookmarkStart w:id="606" w:name="_Toc465167850"/>
      <w:bookmarkStart w:id="607" w:name="_Toc489943131"/>
      <w:bookmarkStart w:id="608" w:name="_Toc489943421"/>
      <w:bookmarkStart w:id="609" w:name="_Toc489943711"/>
      <w:bookmarkStart w:id="610" w:name="_Toc491156196"/>
      <w:bookmarkStart w:id="611" w:name="_Toc491157046"/>
      <w:bookmarkStart w:id="612" w:name="_Toc491157341"/>
      <w:bookmarkStart w:id="613" w:name="_Toc491157635"/>
      <w:bookmarkStart w:id="614" w:name="_Toc491157927"/>
      <w:bookmarkStart w:id="615" w:name="_Toc491178368"/>
      <w:bookmarkStart w:id="616" w:name="_Toc491180040"/>
      <w:bookmarkStart w:id="617" w:name="_Toc491180334"/>
      <w:bookmarkStart w:id="618" w:name="_Toc491180710"/>
      <w:bookmarkStart w:id="619" w:name="_Toc491181430"/>
      <w:bookmarkStart w:id="620" w:name="_Toc491183039"/>
      <w:bookmarkStart w:id="621" w:name="_Toc491183327"/>
      <w:bookmarkStart w:id="622" w:name="_Toc491184565"/>
      <w:bookmarkStart w:id="623" w:name="_Toc491184850"/>
      <w:bookmarkStart w:id="624" w:name="_Toc491185130"/>
      <w:bookmarkStart w:id="625" w:name="_Toc491185406"/>
      <w:bookmarkStart w:id="626" w:name="_Toc491250020"/>
      <w:bookmarkStart w:id="627" w:name="_Toc491261875"/>
      <w:bookmarkStart w:id="628" w:name="_Toc491263378"/>
      <w:bookmarkStart w:id="629" w:name="_Toc491265415"/>
      <w:bookmarkStart w:id="630" w:name="_Toc491265707"/>
      <w:bookmarkStart w:id="631" w:name="_Toc491266001"/>
      <w:bookmarkStart w:id="632" w:name="_Toc491267160"/>
      <w:bookmarkStart w:id="633" w:name="_Toc491267945"/>
      <w:bookmarkStart w:id="634" w:name="_Toc491268454"/>
      <w:bookmarkStart w:id="635" w:name="_Toc491324782"/>
      <w:bookmarkStart w:id="636" w:name="_Toc491325200"/>
      <w:bookmarkStart w:id="637" w:name="_Toc491325471"/>
      <w:bookmarkStart w:id="638" w:name="_Toc491325743"/>
      <w:bookmarkStart w:id="639" w:name="_Toc491326166"/>
      <w:bookmarkStart w:id="640" w:name="_Toc491326581"/>
      <w:bookmarkStart w:id="641" w:name="_Toc491326849"/>
      <w:bookmarkStart w:id="642" w:name="_Toc491327121"/>
      <w:bookmarkStart w:id="643" w:name="_Toc491775691"/>
      <w:bookmarkStart w:id="644" w:name="_Toc491776359"/>
      <w:bookmarkStart w:id="645" w:name="_Toc491776817"/>
      <w:bookmarkStart w:id="646" w:name="_Toc491777619"/>
      <w:bookmarkStart w:id="647" w:name="_Toc491777911"/>
      <w:bookmarkStart w:id="648" w:name="_Toc491778202"/>
      <w:bookmarkStart w:id="649" w:name="_Toc491843014"/>
      <w:bookmarkStart w:id="650" w:name="_Toc492389502"/>
      <w:bookmarkStart w:id="651" w:name="_Toc492568351"/>
      <w:bookmarkStart w:id="652" w:name="_Toc492982103"/>
      <w:bookmarkStart w:id="653" w:name="_Toc492982401"/>
      <w:bookmarkStart w:id="654" w:name="_Toc492982963"/>
      <w:bookmarkStart w:id="655" w:name="_Toc492983481"/>
      <w:bookmarkStart w:id="656" w:name="_Toc492984150"/>
      <w:bookmarkStart w:id="657" w:name="_Toc492984449"/>
      <w:bookmarkStart w:id="658" w:name="_Toc492984748"/>
      <w:bookmarkStart w:id="659" w:name="_Toc493079093"/>
      <w:bookmarkStart w:id="660" w:name="_Toc493079391"/>
      <w:bookmarkStart w:id="661" w:name="_Toc493079690"/>
      <w:bookmarkStart w:id="662" w:name="_Toc493162415"/>
      <w:bookmarkStart w:id="663" w:name="_Toc493162718"/>
      <w:bookmarkStart w:id="664" w:name="_Toc494097078"/>
      <w:bookmarkStart w:id="665" w:name="_Toc494103041"/>
      <w:bookmarkStart w:id="666" w:name="_Toc494109283"/>
      <w:bookmarkStart w:id="667" w:name="_Toc494109581"/>
      <w:bookmarkStart w:id="668" w:name="_Toc494110558"/>
      <w:bookmarkStart w:id="669" w:name="_Toc494113346"/>
      <w:bookmarkStart w:id="670" w:name="_Toc494113644"/>
      <w:bookmarkStart w:id="671" w:name="_Toc494114239"/>
      <w:bookmarkStart w:id="672" w:name="_Toc494114537"/>
      <w:bookmarkStart w:id="673" w:name="_Toc494114835"/>
      <w:bookmarkStart w:id="674" w:name="_Toc494352276"/>
      <w:bookmarkStart w:id="675" w:name="_Toc495584417"/>
      <w:bookmarkStart w:id="676" w:name="_Toc496089945"/>
      <w:bookmarkStart w:id="677" w:name="_Toc496090294"/>
      <w:bookmarkStart w:id="678" w:name="_Toc496091058"/>
      <w:bookmarkStart w:id="679" w:name="_Toc496091354"/>
      <w:bookmarkStart w:id="680" w:name="_Toc496108477"/>
      <w:bookmarkStart w:id="681" w:name="_Toc526342199"/>
      <w:bookmarkStart w:id="682" w:name="_Toc526342513"/>
      <w:bookmarkStart w:id="683" w:name="_Toc526342827"/>
      <w:bookmarkStart w:id="684" w:name="_Toc526343141"/>
      <w:bookmarkStart w:id="685" w:name="_Toc526343455"/>
      <w:bookmarkStart w:id="686" w:name="_Toc526343769"/>
      <w:bookmarkStart w:id="687" w:name="_Toc526344082"/>
      <w:bookmarkStart w:id="688" w:name="_Toc526344397"/>
      <w:bookmarkStart w:id="689" w:name="_Toc526344763"/>
      <w:bookmarkStart w:id="690" w:name="_Toc526345075"/>
      <w:bookmarkStart w:id="691" w:name="_Toc526345389"/>
      <w:bookmarkStart w:id="692" w:name="_Toc526345703"/>
      <w:bookmarkStart w:id="693" w:name="_Toc526346017"/>
      <w:bookmarkStart w:id="694" w:name="_Toc526346337"/>
      <w:bookmarkStart w:id="695" w:name="_Toc526346651"/>
      <w:bookmarkStart w:id="696" w:name="_Toc526346966"/>
      <w:bookmarkStart w:id="697" w:name="_Toc526347280"/>
      <w:bookmarkStart w:id="698" w:name="_Toc527013720"/>
      <w:bookmarkStart w:id="699" w:name="_Toc527014910"/>
      <w:bookmarkStart w:id="700" w:name="_Toc527015245"/>
      <w:bookmarkStart w:id="701" w:name="_Toc527016066"/>
      <w:bookmarkStart w:id="702" w:name="_Toc527016401"/>
      <w:bookmarkStart w:id="703" w:name="_Toc527016734"/>
      <w:bookmarkStart w:id="704" w:name="_Toc527017069"/>
      <w:bookmarkStart w:id="705" w:name="_Toc527017404"/>
      <w:bookmarkStart w:id="706" w:name="_Toc527017737"/>
      <w:bookmarkStart w:id="707" w:name="_Toc527018070"/>
      <w:bookmarkStart w:id="708" w:name="_Toc527018404"/>
      <w:bookmarkStart w:id="709" w:name="_Toc527018737"/>
      <w:bookmarkStart w:id="710" w:name="_Toc527019257"/>
      <w:bookmarkStart w:id="711" w:name="_Toc527019809"/>
      <w:bookmarkStart w:id="712" w:name="_Toc527020101"/>
      <w:bookmarkStart w:id="713" w:name="_Toc527020394"/>
      <w:bookmarkStart w:id="714" w:name="_Toc527020686"/>
      <w:bookmarkStart w:id="715" w:name="_Toc527020978"/>
      <w:bookmarkStart w:id="716" w:name="_Toc527021271"/>
      <w:bookmarkStart w:id="717" w:name="_Toc527021563"/>
      <w:bookmarkStart w:id="718" w:name="_Toc527021739"/>
      <w:bookmarkStart w:id="719" w:name="_Toc527022090"/>
      <w:bookmarkStart w:id="720" w:name="_Toc527023138"/>
      <w:bookmarkStart w:id="721" w:name="_Toc527023963"/>
      <w:bookmarkStart w:id="722" w:name="_Toc527024838"/>
      <w:bookmarkStart w:id="723" w:name="_Toc527025152"/>
      <w:bookmarkStart w:id="724" w:name="_Toc527025467"/>
      <w:bookmarkStart w:id="725" w:name="_Toc527026425"/>
      <w:bookmarkStart w:id="726" w:name="_Toc526342200"/>
      <w:bookmarkStart w:id="727" w:name="_Toc526342514"/>
      <w:bookmarkStart w:id="728" w:name="_Toc526342828"/>
      <w:bookmarkStart w:id="729" w:name="_Toc526343142"/>
      <w:bookmarkStart w:id="730" w:name="_Toc526343456"/>
      <w:bookmarkStart w:id="731" w:name="_Toc526343770"/>
      <w:bookmarkStart w:id="732" w:name="_Toc526344083"/>
      <w:bookmarkStart w:id="733" w:name="_Toc526344398"/>
      <w:bookmarkStart w:id="734" w:name="_Toc526344764"/>
      <w:bookmarkStart w:id="735" w:name="_Toc526345076"/>
      <w:bookmarkStart w:id="736" w:name="_Toc526345390"/>
      <w:bookmarkStart w:id="737" w:name="_Toc526345704"/>
      <w:bookmarkStart w:id="738" w:name="_Toc526346018"/>
      <w:bookmarkStart w:id="739" w:name="_Toc526346338"/>
      <w:bookmarkStart w:id="740" w:name="_Toc526346652"/>
      <w:bookmarkStart w:id="741" w:name="_Toc526346967"/>
      <w:bookmarkStart w:id="742" w:name="_Toc526347281"/>
      <w:bookmarkStart w:id="743" w:name="_Toc527013721"/>
      <w:bookmarkStart w:id="744" w:name="_Toc527014911"/>
      <w:bookmarkStart w:id="745" w:name="_Toc527015246"/>
      <w:bookmarkStart w:id="746" w:name="_Toc527016067"/>
      <w:bookmarkStart w:id="747" w:name="_Toc527016402"/>
      <w:bookmarkStart w:id="748" w:name="_Toc527016735"/>
      <w:bookmarkStart w:id="749" w:name="_Toc527017070"/>
      <w:bookmarkStart w:id="750" w:name="_Toc527017405"/>
      <w:bookmarkStart w:id="751" w:name="_Toc527017738"/>
      <w:bookmarkStart w:id="752" w:name="_Toc527018071"/>
      <w:bookmarkStart w:id="753" w:name="_Toc527018405"/>
      <w:bookmarkStart w:id="754" w:name="_Toc527018738"/>
      <w:bookmarkStart w:id="755" w:name="_Toc527019258"/>
      <w:bookmarkStart w:id="756" w:name="_Toc527019810"/>
      <w:bookmarkStart w:id="757" w:name="_Toc527020102"/>
      <w:bookmarkStart w:id="758" w:name="_Toc527020395"/>
      <w:bookmarkStart w:id="759" w:name="_Toc527020687"/>
      <w:bookmarkStart w:id="760" w:name="_Toc527020979"/>
      <w:bookmarkStart w:id="761" w:name="_Toc527021272"/>
      <w:bookmarkStart w:id="762" w:name="_Toc527021564"/>
      <w:bookmarkStart w:id="763" w:name="_Toc527021740"/>
      <w:bookmarkStart w:id="764" w:name="_Toc527022091"/>
      <w:bookmarkStart w:id="765" w:name="_Toc527023139"/>
      <w:bookmarkStart w:id="766" w:name="_Toc527023964"/>
      <w:bookmarkStart w:id="767" w:name="_Toc527024839"/>
      <w:bookmarkStart w:id="768" w:name="_Toc527025153"/>
      <w:bookmarkStart w:id="769" w:name="_Toc527025468"/>
      <w:bookmarkStart w:id="770" w:name="_Toc527026426"/>
      <w:bookmarkStart w:id="771" w:name="_Toc528151929"/>
      <w:bookmarkStart w:id="772" w:name="_Toc528152990"/>
      <w:bookmarkStart w:id="773" w:name="_Toc528153589"/>
      <w:bookmarkStart w:id="774" w:name="_Toc528154701"/>
      <w:bookmarkStart w:id="775" w:name="_Toc528155211"/>
      <w:bookmarkStart w:id="776" w:name="_Toc528155967"/>
      <w:bookmarkStart w:id="777" w:name="_Toc528156488"/>
      <w:bookmarkStart w:id="778" w:name="_Toc528157013"/>
      <w:bookmarkStart w:id="779" w:name="_Toc528160524"/>
      <w:bookmarkStart w:id="780" w:name="_Toc528161044"/>
      <w:bookmarkStart w:id="781" w:name="_Toc528825618"/>
      <w:bookmarkStart w:id="782" w:name="_Toc528826442"/>
      <w:bookmarkStart w:id="783" w:name="_Toc528826812"/>
      <w:bookmarkStart w:id="784" w:name="_Toc18995485"/>
      <w:bookmarkStart w:id="785" w:name="_Toc18997038"/>
      <w:bookmarkStart w:id="786" w:name="_Toc21589424"/>
      <w:bookmarkStart w:id="787" w:name="_Toc21589949"/>
      <w:bookmarkStart w:id="788" w:name="_Toc21590343"/>
      <w:bookmarkStart w:id="789" w:name="_Toc21591539"/>
      <w:bookmarkStart w:id="790" w:name="_Toc21592297"/>
      <w:bookmarkStart w:id="791" w:name="_Toc21593028"/>
      <w:bookmarkStart w:id="792" w:name="_Toc23425784"/>
      <w:bookmarkStart w:id="793" w:name="_Toc24532791"/>
      <w:bookmarkStart w:id="794" w:name="_Toc24533194"/>
      <w:bookmarkStart w:id="795" w:name="_Toc24533595"/>
      <w:bookmarkStart w:id="796" w:name="_Toc24613589"/>
      <w:bookmarkStart w:id="797" w:name="_Toc105840235"/>
      <w:bookmarkStart w:id="798" w:name="_Toc105840637"/>
      <w:bookmarkStart w:id="799" w:name="_Toc106015356"/>
      <w:bookmarkStart w:id="800" w:name="_Toc110840833"/>
      <w:bookmarkStart w:id="801" w:name="_Toc111622692"/>
      <w:bookmarkStart w:id="802" w:name="_Toc464054810"/>
      <w:bookmarkStart w:id="803" w:name="_Toc464055208"/>
      <w:bookmarkStart w:id="804" w:name="_Toc464055819"/>
      <w:bookmarkStart w:id="805" w:name="_Toc464056067"/>
      <w:bookmarkStart w:id="806" w:name="_Toc464054811"/>
      <w:bookmarkStart w:id="807" w:name="_Toc464055209"/>
      <w:bookmarkStart w:id="808" w:name="_Toc464055820"/>
      <w:bookmarkStart w:id="809" w:name="_Toc464056068"/>
      <w:bookmarkStart w:id="810" w:name="_Toc464054812"/>
      <w:bookmarkStart w:id="811" w:name="_Toc464055210"/>
      <w:bookmarkStart w:id="812" w:name="_Toc464055821"/>
      <w:bookmarkStart w:id="813" w:name="_Toc464056069"/>
      <w:bookmarkStart w:id="814" w:name="_Toc464056314"/>
      <w:bookmarkStart w:id="815" w:name="_Toc464056564"/>
      <w:bookmarkStart w:id="816" w:name="_Toc464108881"/>
      <w:bookmarkStart w:id="817" w:name="_Toc464109229"/>
      <w:bookmarkStart w:id="818" w:name="_Toc464109706"/>
      <w:bookmarkStart w:id="819" w:name="_Toc464123782"/>
      <w:bookmarkStart w:id="820" w:name="_Toc464124024"/>
      <w:bookmarkStart w:id="821" w:name="_Toc464124508"/>
      <w:bookmarkStart w:id="822" w:name="_Toc464054825"/>
      <w:bookmarkStart w:id="823" w:name="_Toc464055223"/>
      <w:bookmarkStart w:id="824" w:name="_Toc464055834"/>
      <w:bookmarkStart w:id="825" w:name="_Toc464056082"/>
      <w:bookmarkStart w:id="826" w:name="_Toc464056327"/>
      <w:bookmarkStart w:id="827" w:name="_Toc464056577"/>
      <w:bookmarkStart w:id="828" w:name="_Toc464108894"/>
      <w:bookmarkStart w:id="829" w:name="_Toc464109242"/>
      <w:bookmarkStart w:id="830" w:name="_Toc464109719"/>
      <w:bookmarkStart w:id="831" w:name="_Toc464123795"/>
      <w:bookmarkStart w:id="832" w:name="_Toc464124037"/>
      <w:bookmarkStart w:id="833" w:name="_Toc464124521"/>
      <w:bookmarkStart w:id="834" w:name="_Toc464054826"/>
      <w:bookmarkStart w:id="835" w:name="_Toc464055224"/>
      <w:bookmarkStart w:id="836" w:name="_Toc464055835"/>
      <w:bookmarkStart w:id="837" w:name="_Toc464056083"/>
      <w:bookmarkStart w:id="838" w:name="_Toc464056328"/>
      <w:bookmarkStart w:id="839" w:name="_Toc464056578"/>
      <w:bookmarkStart w:id="840" w:name="_Toc464108895"/>
      <w:bookmarkStart w:id="841" w:name="_Toc464109243"/>
      <w:bookmarkStart w:id="842" w:name="_Toc464109720"/>
      <w:bookmarkStart w:id="843" w:name="_Toc464123796"/>
      <w:bookmarkStart w:id="844" w:name="_Toc464124038"/>
      <w:bookmarkStart w:id="845" w:name="_Toc464124522"/>
      <w:bookmarkStart w:id="846" w:name="_Toc487504869"/>
      <w:bookmarkStart w:id="847" w:name="_Toc464054851"/>
      <w:bookmarkStart w:id="848" w:name="_Toc464055249"/>
      <w:bookmarkStart w:id="849" w:name="_Toc464055860"/>
      <w:bookmarkStart w:id="850" w:name="_Toc464056108"/>
      <w:bookmarkStart w:id="851" w:name="_Toc464056353"/>
      <w:bookmarkStart w:id="852" w:name="_Toc464056603"/>
      <w:bookmarkStart w:id="853" w:name="_Toc464108920"/>
      <w:bookmarkStart w:id="854" w:name="_Toc464109268"/>
      <w:bookmarkStart w:id="855" w:name="_Toc464109745"/>
      <w:bookmarkStart w:id="856" w:name="_Toc464123821"/>
      <w:bookmarkStart w:id="857" w:name="_Toc464124063"/>
      <w:bookmarkStart w:id="858" w:name="_Toc464124547"/>
      <w:bookmarkStart w:id="859" w:name="_Toc464054856"/>
      <w:bookmarkStart w:id="860" w:name="_Toc464055254"/>
      <w:bookmarkStart w:id="861" w:name="_Toc464055865"/>
      <w:bookmarkStart w:id="862" w:name="_Toc464056113"/>
      <w:bookmarkStart w:id="863" w:name="_Toc464056358"/>
      <w:bookmarkStart w:id="864" w:name="_Toc464056608"/>
      <w:bookmarkStart w:id="865" w:name="_Toc464108925"/>
      <w:bookmarkStart w:id="866" w:name="_Toc464109273"/>
      <w:bookmarkStart w:id="867" w:name="_Toc464109750"/>
      <w:bookmarkStart w:id="868" w:name="_Toc464123826"/>
      <w:bookmarkStart w:id="869" w:name="_Toc464124068"/>
      <w:bookmarkStart w:id="870" w:name="_Toc464124552"/>
      <w:bookmarkStart w:id="871" w:name="_Toc464054857"/>
      <w:bookmarkStart w:id="872" w:name="_Toc464055255"/>
      <w:bookmarkStart w:id="873" w:name="_Toc464055866"/>
      <w:bookmarkStart w:id="874" w:name="_Toc464056114"/>
      <w:bookmarkStart w:id="875" w:name="_Toc464056359"/>
      <w:bookmarkStart w:id="876" w:name="_Toc464056609"/>
      <w:bookmarkStart w:id="877" w:name="_Toc464108926"/>
      <w:bookmarkStart w:id="878" w:name="_Toc464109274"/>
      <w:bookmarkStart w:id="879" w:name="_Toc464109751"/>
      <w:bookmarkStart w:id="880" w:name="_Toc464123827"/>
      <w:bookmarkStart w:id="881" w:name="_Toc464124069"/>
      <w:bookmarkStart w:id="882" w:name="_Toc464124553"/>
      <w:bookmarkStart w:id="883" w:name="_Toc464054861"/>
      <w:bookmarkStart w:id="884" w:name="_Toc464055259"/>
      <w:bookmarkStart w:id="885" w:name="_Toc464055870"/>
      <w:bookmarkStart w:id="886" w:name="_Toc464056118"/>
      <w:bookmarkStart w:id="887" w:name="_Toc464056363"/>
      <w:bookmarkStart w:id="888" w:name="_Toc464056613"/>
      <w:bookmarkStart w:id="889" w:name="_Toc464108930"/>
      <w:bookmarkStart w:id="890" w:name="_Toc464109278"/>
      <w:bookmarkStart w:id="891" w:name="_Toc464109755"/>
      <w:bookmarkStart w:id="892" w:name="_Toc464123831"/>
      <w:bookmarkStart w:id="893" w:name="_Toc464124073"/>
      <w:bookmarkStart w:id="894" w:name="_Toc464124557"/>
      <w:bookmarkStart w:id="895" w:name="_Toc464054871"/>
      <w:bookmarkStart w:id="896" w:name="_Toc464055269"/>
      <w:bookmarkStart w:id="897" w:name="_Toc464055880"/>
      <w:bookmarkStart w:id="898" w:name="_Toc464056128"/>
      <w:bookmarkStart w:id="899" w:name="_Toc464056373"/>
      <w:bookmarkStart w:id="900" w:name="_Toc464056623"/>
      <w:bookmarkStart w:id="901" w:name="_Toc464108940"/>
      <w:bookmarkStart w:id="902" w:name="_Toc464109288"/>
      <w:bookmarkStart w:id="903" w:name="_Toc464109765"/>
      <w:bookmarkStart w:id="904" w:name="_Toc464123841"/>
      <w:bookmarkStart w:id="905" w:name="_Toc464124083"/>
      <w:bookmarkStart w:id="906" w:name="_Toc464124567"/>
      <w:bookmarkStart w:id="907" w:name="_Toc464054872"/>
      <w:bookmarkStart w:id="908" w:name="_Toc464055270"/>
      <w:bookmarkStart w:id="909" w:name="_Toc464055881"/>
      <w:bookmarkStart w:id="910" w:name="_Toc464056129"/>
      <w:bookmarkStart w:id="911" w:name="_Toc464056374"/>
      <w:bookmarkStart w:id="912" w:name="_Toc464056624"/>
      <w:bookmarkStart w:id="913" w:name="_Toc464108941"/>
      <w:bookmarkStart w:id="914" w:name="_Toc464109289"/>
      <w:bookmarkStart w:id="915" w:name="_Toc464109766"/>
      <w:bookmarkStart w:id="916" w:name="_Toc464123842"/>
      <w:bookmarkStart w:id="917" w:name="_Toc464124084"/>
      <w:bookmarkStart w:id="918" w:name="_Toc464124568"/>
      <w:bookmarkStart w:id="919" w:name="_Toc464482691"/>
      <w:bookmarkStart w:id="920" w:name="_Toc464482957"/>
      <w:bookmarkStart w:id="921" w:name="_Toc464483217"/>
      <w:bookmarkStart w:id="922" w:name="_Toc464483483"/>
      <w:bookmarkStart w:id="923" w:name="_Toc464483755"/>
      <w:bookmarkStart w:id="924" w:name="_Toc464484021"/>
      <w:bookmarkStart w:id="925" w:name="_Toc464484460"/>
      <w:bookmarkStart w:id="926" w:name="_Toc464484741"/>
      <w:bookmarkStart w:id="927" w:name="_Toc464488193"/>
      <w:bookmarkStart w:id="928" w:name="_Toc464743065"/>
      <w:bookmarkStart w:id="929" w:name="_Toc464743697"/>
      <w:bookmarkStart w:id="930" w:name="_Toc464744927"/>
      <w:bookmarkStart w:id="931" w:name="_Toc464745476"/>
      <w:bookmarkStart w:id="932" w:name="_Toc464745985"/>
      <w:bookmarkStart w:id="933" w:name="_Toc464747011"/>
      <w:bookmarkStart w:id="934" w:name="_Toc464747289"/>
      <w:bookmarkStart w:id="935" w:name="_Toc464747573"/>
      <w:bookmarkStart w:id="936" w:name="_Toc464747845"/>
      <w:bookmarkStart w:id="937" w:name="_Toc464748596"/>
      <w:bookmarkStart w:id="938" w:name="_Toc464749328"/>
      <w:bookmarkStart w:id="939" w:name="_Toc465148910"/>
      <w:bookmarkStart w:id="940" w:name="_Toc465167911"/>
      <w:bookmarkStart w:id="941" w:name="_Toc489943192"/>
      <w:bookmarkStart w:id="942" w:name="_Toc489943482"/>
      <w:bookmarkStart w:id="943" w:name="_Toc489943772"/>
      <w:bookmarkStart w:id="944" w:name="_Toc491156257"/>
      <w:bookmarkStart w:id="945" w:name="_Toc491157107"/>
      <w:bookmarkStart w:id="946" w:name="_Toc491157402"/>
      <w:bookmarkStart w:id="947" w:name="_Toc491157696"/>
      <w:bookmarkStart w:id="948" w:name="_Toc491157988"/>
      <w:bookmarkStart w:id="949" w:name="_Toc491178429"/>
      <w:bookmarkStart w:id="950" w:name="_Toc491180101"/>
      <w:bookmarkStart w:id="951" w:name="_Toc491180395"/>
      <w:bookmarkStart w:id="952" w:name="_Toc491180771"/>
      <w:bookmarkStart w:id="953" w:name="_Toc491181491"/>
      <w:bookmarkStart w:id="954" w:name="_Toc491183100"/>
      <w:bookmarkStart w:id="955" w:name="_Toc491183384"/>
      <w:bookmarkStart w:id="956" w:name="_Toc491184622"/>
      <w:bookmarkStart w:id="957" w:name="_Toc491184907"/>
      <w:bookmarkStart w:id="958" w:name="_Toc491185187"/>
      <w:bookmarkStart w:id="959" w:name="_Toc491185463"/>
      <w:bookmarkStart w:id="960" w:name="_Toc491250077"/>
      <w:bookmarkStart w:id="961" w:name="_Toc491261934"/>
      <w:bookmarkStart w:id="962" w:name="_Toc491263439"/>
      <w:bookmarkStart w:id="963" w:name="_Toc491265474"/>
      <w:bookmarkStart w:id="964" w:name="_Toc491265768"/>
      <w:bookmarkStart w:id="965" w:name="_Toc491266062"/>
      <w:bookmarkStart w:id="966" w:name="_Toc491267221"/>
      <w:bookmarkStart w:id="967" w:name="_Toc491268006"/>
      <w:bookmarkStart w:id="968" w:name="_Toc491268515"/>
      <w:bookmarkStart w:id="969" w:name="_Toc491324843"/>
      <w:bookmarkStart w:id="970" w:name="_Toc491325261"/>
      <w:bookmarkStart w:id="971" w:name="_Toc491325532"/>
      <w:bookmarkStart w:id="972" w:name="_Toc491325804"/>
      <w:bookmarkStart w:id="973" w:name="_Toc491326227"/>
      <w:bookmarkStart w:id="974" w:name="_Toc491326640"/>
      <w:bookmarkStart w:id="975" w:name="_Toc491326910"/>
      <w:bookmarkStart w:id="976" w:name="_Toc491327182"/>
      <w:bookmarkStart w:id="977" w:name="_Toc491775752"/>
      <w:bookmarkStart w:id="978" w:name="_Toc491776420"/>
      <w:bookmarkStart w:id="979" w:name="_Toc491776878"/>
      <w:bookmarkStart w:id="980" w:name="_Toc491777680"/>
      <w:bookmarkStart w:id="981" w:name="_Toc491777972"/>
      <w:bookmarkStart w:id="982" w:name="_Toc491778263"/>
      <w:bookmarkStart w:id="983" w:name="_Toc491843075"/>
      <w:bookmarkStart w:id="984" w:name="_Toc492389563"/>
      <w:bookmarkStart w:id="985" w:name="_Toc492568412"/>
      <w:bookmarkStart w:id="986" w:name="_Toc492982164"/>
      <w:bookmarkStart w:id="987" w:name="_Toc492982462"/>
      <w:bookmarkStart w:id="988" w:name="_Toc492983024"/>
      <w:bookmarkStart w:id="989" w:name="_Toc492983542"/>
      <w:bookmarkStart w:id="990" w:name="_Toc492984211"/>
      <w:bookmarkStart w:id="991" w:name="_Toc492984510"/>
      <w:bookmarkStart w:id="992" w:name="_Toc492984809"/>
      <w:bookmarkStart w:id="993" w:name="_Toc493079154"/>
      <w:bookmarkStart w:id="994" w:name="_Toc493079452"/>
      <w:bookmarkStart w:id="995" w:name="_Toc493079751"/>
      <w:bookmarkStart w:id="996" w:name="_Toc493162476"/>
      <w:bookmarkStart w:id="997" w:name="_Toc493162779"/>
      <w:bookmarkStart w:id="998" w:name="_Toc494097139"/>
      <w:bookmarkStart w:id="999" w:name="_Toc494103102"/>
      <w:bookmarkStart w:id="1000" w:name="_Toc494109344"/>
      <w:bookmarkStart w:id="1001" w:name="_Toc494109642"/>
      <w:bookmarkStart w:id="1002" w:name="_Toc494110619"/>
      <w:bookmarkStart w:id="1003" w:name="_Toc494113407"/>
      <w:bookmarkStart w:id="1004" w:name="_Toc494113705"/>
      <w:bookmarkStart w:id="1005" w:name="_Toc494114300"/>
      <w:bookmarkStart w:id="1006" w:name="_Toc494114598"/>
      <w:bookmarkStart w:id="1007" w:name="_Toc494114896"/>
      <w:bookmarkStart w:id="1008" w:name="_Toc494352337"/>
      <w:bookmarkStart w:id="1009" w:name="_Toc495584478"/>
      <w:bookmarkStart w:id="1010" w:name="_Toc496090006"/>
      <w:bookmarkStart w:id="1011" w:name="_Toc496090355"/>
      <w:bookmarkStart w:id="1012" w:name="_Toc496091119"/>
      <w:bookmarkStart w:id="1013" w:name="_Toc496091415"/>
      <w:bookmarkStart w:id="1014" w:name="_Toc496108538"/>
      <w:bookmarkStart w:id="1015" w:name="_Toc525226214"/>
      <w:bookmarkStart w:id="1016" w:name="_Toc526342261"/>
      <w:bookmarkStart w:id="1017" w:name="_Toc526342575"/>
      <w:bookmarkStart w:id="1018" w:name="_Toc526342889"/>
      <w:bookmarkStart w:id="1019" w:name="_Toc526343203"/>
      <w:bookmarkStart w:id="1020" w:name="_Toc526343517"/>
      <w:bookmarkStart w:id="1021" w:name="_Toc526343831"/>
      <w:bookmarkStart w:id="1022" w:name="_Toc526344144"/>
      <w:bookmarkStart w:id="1023" w:name="_Toc526344459"/>
      <w:bookmarkStart w:id="1024" w:name="_Toc526344825"/>
      <w:bookmarkStart w:id="1025" w:name="_Toc526345137"/>
      <w:bookmarkStart w:id="1026" w:name="_Toc526345451"/>
      <w:bookmarkStart w:id="1027" w:name="_Toc526345765"/>
      <w:bookmarkStart w:id="1028" w:name="_Toc526346079"/>
      <w:bookmarkStart w:id="1029" w:name="_Toc526346399"/>
      <w:bookmarkStart w:id="1030" w:name="_Toc526346713"/>
      <w:bookmarkStart w:id="1031" w:name="_Toc526347028"/>
      <w:bookmarkStart w:id="1032" w:name="_Toc526347342"/>
      <w:bookmarkStart w:id="1033" w:name="_Toc527013782"/>
      <w:bookmarkStart w:id="1034" w:name="_Toc527014972"/>
      <w:bookmarkStart w:id="1035" w:name="_Toc527015307"/>
      <w:bookmarkStart w:id="1036" w:name="_Toc527016128"/>
      <w:bookmarkStart w:id="1037" w:name="_Toc527016463"/>
      <w:bookmarkStart w:id="1038" w:name="_Toc527016796"/>
      <w:bookmarkStart w:id="1039" w:name="_Toc527017131"/>
      <w:bookmarkStart w:id="1040" w:name="_Toc527017466"/>
      <w:bookmarkStart w:id="1041" w:name="_Toc527017799"/>
      <w:bookmarkStart w:id="1042" w:name="_Toc527018132"/>
      <w:bookmarkStart w:id="1043" w:name="_Toc527018466"/>
      <w:bookmarkStart w:id="1044" w:name="_Toc527018799"/>
      <w:bookmarkStart w:id="1045" w:name="_Toc527019319"/>
      <w:bookmarkStart w:id="1046" w:name="_Toc527019847"/>
      <w:bookmarkStart w:id="1047" w:name="_Toc527020139"/>
      <w:bookmarkStart w:id="1048" w:name="_Toc527020432"/>
      <w:bookmarkStart w:id="1049" w:name="_Toc527020724"/>
      <w:bookmarkStart w:id="1050" w:name="_Toc527021016"/>
      <w:bookmarkStart w:id="1051" w:name="_Toc527021309"/>
      <w:bookmarkStart w:id="1052" w:name="_Toc527021601"/>
      <w:bookmarkStart w:id="1053" w:name="_Toc527021801"/>
      <w:bookmarkStart w:id="1054" w:name="_Toc527022152"/>
      <w:bookmarkStart w:id="1055" w:name="_Toc527023200"/>
      <w:bookmarkStart w:id="1056" w:name="_Toc527024025"/>
      <w:bookmarkStart w:id="1057" w:name="_Toc527024900"/>
      <w:bookmarkStart w:id="1058" w:name="_Toc527025214"/>
      <w:bookmarkStart w:id="1059" w:name="_Toc527025529"/>
      <w:bookmarkStart w:id="1060" w:name="_Toc527026487"/>
      <w:bookmarkStart w:id="1061" w:name="_Toc528151990"/>
      <w:bookmarkStart w:id="1062" w:name="_Toc528153027"/>
      <w:bookmarkStart w:id="1063" w:name="_Toc528153626"/>
      <w:bookmarkStart w:id="1064" w:name="_Toc528154762"/>
      <w:bookmarkStart w:id="1065" w:name="_Toc528155272"/>
      <w:bookmarkStart w:id="1066" w:name="_Toc528156028"/>
      <w:bookmarkStart w:id="1067" w:name="_Toc528156549"/>
      <w:bookmarkStart w:id="1068" w:name="_Toc528157074"/>
      <w:bookmarkStart w:id="1069" w:name="_Toc528160585"/>
      <w:bookmarkStart w:id="1070" w:name="_Toc528161105"/>
      <w:bookmarkStart w:id="1071" w:name="_Toc528825679"/>
      <w:bookmarkStart w:id="1072" w:name="_Toc528826503"/>
      <w:bookmarkStart w:id="1073" w:name="_Toc528826873"/>
      <w:bookmarkStart w:id="1074" w:name="_Toc18995546"/>
      <w:bookmarkStart w:id="1075" w:name="_Toc18997099"/>
      <w:bookmarkStart w:id="1076" w:name="_Toc21589485"/>
      <w:bookmarkStart w:id="1077" w:name="_Toc21590010"/>
      <w:bookmarkStart w:id="1078" w:name="_Toc21590404"/>
      <w:bookmarkStart w:id="1079" w:name="_Toc21591600"/>
      <w:bookmarkStart w:id="1080" w:name="_Toc21592358"/>
      <w:bookmarkStart w:id="1081" w:name="_Toc21593089"/>
      <w:bookmarkStart w:id="1082" w:name="_Toc23425845"/>
      <w:bookmarkStart w:id="1083" w:name="_Toc24532852"/>
      <w:bookmarkStart w:id="1084" w:name="_Toc24533255"/>
      <w:bookmarkStart w:id="1085" w:name="_Toc24533656"/>
      <w:bookmarkStart w:id="1086" w:name="_Toc24613650"/>
      <w:bookmarkStart w:id="1087" w:name="_Toc105840296"/>
      <w:bookmarkStart w:id="1088" w:name="_Toc105840698"/>
      <w:bookmarkStart w:id="1089" w:name="_Toc106015417"/>
      <w:bookmarkStart w:id="1090" w:name="_Toc110840894"/>
      <w:bookmarkStart w:id="1091" w:name="_Toc111622753"/>
      <w:bookmarkStart w:id="1092" w:name="_Toc526342262"/>
      <w:bookmarkStart w:id="1093" w:name="_Toc526342576"/>
      <w:bookmarkStart w:id="1094" w:name="_Toc526342890"/>
      <w:bookmarkStart w:id="1095" w:name="_Toc526343204"/>
      <w:bookmarkStart w:id="1096" w:name="_Toc526343518"/>
      <w:bookmarkStart w:id="1097" w:name="_Toc526343832"/>
      <w:bookmarkStart w:id="1098" w:name="_Toc526344145"/>
      <w:bookmarkStart w:id="1099" w:name="_Toc526344460"/>
      <w:bookmarkStart w:id="1100" w:name="_Toc526344826"/>
      <w:bookmarkStart w:id="1101" w:name="_Toc526345138"/>
      <w:bookmarkStart w:id="1102" w:name="_Toc526345452"/>
      <w:bookmarkStart w:id="1103" w:name="_Toc526345766"/>
      <w:bookmarkStart w:id="1104" w:name="_Toc526346080"/>
      <w:bookmarkStart w:id="1105" w:name="_Toc526346400"/>
      <w:bookmarkStart w:id="1106" w:name="_Toc526346714"/>
      <w:bookmarkStart w:id="1107" w:name="_Toc526347029"/>
      <w:bookmarkStart w:id="1108" w:name="_Toc526347343"/>
      <w:bookmarkStart w:id="1109" w:name="_Toc527013783"/>
      <w:bookmarkStart w:id="1110" w:name="_Toc527014973"/>
      <w:bookmarkStart w:id="1111" w:name="_Toc527015308"/>
      <w:bookmarkStart w:id="1112" w:name="_Toc527016129"/>
      <w:bookmarkStart w:id="1113" w:name="_Toc527016464"/>
      <w:bookmarkStart w:id="1114" w:name="_Toc527016797"/>
      <w:bookmarkStart w:id="1115" w:name="_Toc527017132"/>
      <w:bookmarkStart w:id="1116" w:name="_Toc527017467"/>
      <w:bookmarkStart w:id="1117" w:name="_Toc527017800"/>
      <w:bookmarkStart w:id="1118" w:name="_Toc527018133"/>
      <w:bookmarkStart w:id="1119" w:name="_Toc527018467"/>
      <w:bookmarkStart w:id="1120" w:name="_Toc527018800"/>
      <w:bookmarkStart w:id="1121" w:name="_Toc527019320"/>
      <w:bookmarkStart w:id="1122" w:name="_Toc527019848"/>
      <w:bookmarkStart w:id="1123" w:name="_Toc527020140"/>
      <w:bookmarkStart w:id="1124" w:name="_Toc527020433"/>
      <w:bookmarkStart w:id="1125" w:name="_Toc527020725"/>
      <w:bookmarkStart w:id="1126" w:name="_Toc527021017"/>
      <w:bookmarkStart w:id="1127" w:name="_Toc527021310"/>
      <w:bookmarkStart w:id="1128" w:name="_Toc527021602"/>
      <w:bookmarkStart w:id="1129" w:name="_Toc527021802"/>
      <w:bookmarkStart w:id="1130" w:name="_Toc527022153"/>
      <w:bookmarkStart w:id="1131" w:name="_Toc527023201"/>
      <w:bookmarkStart w:id="1132" w:name="_Toc527024026"/>
      <w:bookmarkStart w:id="1133" w:name="_Toc527024901"/>
      <w:bookmarkStart w:id="1134" w:name="_Toc527025215"/>
      <w:bookmarkStart w:id="1135" w:name="_Toc527025530"/>
      <w:bookmarkStart w:id="1136" w:name="_Toc527026488"/>
      <w:bookmarkStart w:id="1137" w:name="_Toc528151991"/>
      <w:bookmarkStart w:id="1138" w:name="_Toc528153028"/>
      <w:bookmarkStart w:id="1139" w:name="_Toc528153627"/>
      <w:bookmarkStart w:id="1140" w:name="_Toc528154763"/>
      <w:bookmarkStart w:id="1141" w:name="_Toc528155273"/>
      <w:bookmarkStart w:id="1142" w:name="_Toc528156029"/>
      <w:bookmarkStart w:id="1143" w:name="_Toc528156550"/>
      <w:bookmarkStart w:id="1144" w:name="_Toc528157075"/>
      <w:bookmarkStart w:id="1145" w:name="_Toc528160586"/>
      <w:bookmarkStart w:id="1146" w:name="_Toc528161106"/>
      <w:bookmarkStart w:id="1147" w:name="_Toc528825680"/>
      <w:bookmarkStart w:id="1148" w:name="_Toc528826504"/>
      <w:bookmarkStart w:id="1149" w:name="_Toc528826874"/>
      <w:bookmarkStart w:id="1150" w:name="_Toc18995547"/>
      <w:bookmarkStart w:id="1151" w:name="_Toc18997100"/>
      <w:bookmarkStart w:id="1152" w:name="_Toc21589486"/>
      <w:bookmarkStart w:id="1153" w:name="_Toc21590011"/>
      <w:bookmarkStart w:id="1154" w:name="_Toc21590405"/>
      <w:bookmarkStart w:id="1155" w:name="_Toc21591601"/>
      <w:bookmarkStart w:id="1156" w:name="_Toc21592359"/>
      <w:bookmarkStart w:id="1157" w:name="_Toc21593090"/>
      <w:bookmarkStart w:id="1158" w:name="_Toc23425846"/>
      <w:bookmarkStart w:id="1159" w:name="_Toc24532853"/>
      <w:bookmarkStart w:id="1160" w:name="_Toc24533256"/>
      <w:bookmarkStart w:id="1161" w:name="_Toc24533657"/>
      <w:bookmarkStart w:id="1162" w:name="_Toc24613651"/>
      <w:bookmarkStart w:id="1163" w:name="_Toc105840297"/>
      <w:bookmarkStart w:id="1164" w:name="_Toc105840699"/>
      <w:bookmarkStart w:id="1165" w:name="_Toc106015418"/>
      <w:bookmarkStart w:id="1166" w:name="_Toc110840895"/>
      <w:bookmarkStart w:id="1167" w:name="_Toc111622754"/>
      <w:bookmarkStart w:id="1168" w:name="_Toc526342263"/>
      <w:bookmarkStart w:id="1169" w:name="_Toc526342577"/>
      <w:bookmarkStart w:id="1170" w:name="_Toc526342891"/>
      <w:bookmarkStart w:id="1171" w:name="_Toc526343205"/>
      <w:bookmarkStart w:id="1172" w:name="_Toc526343519"/>
      <w:bookmarkStart w:id="1173" w:name="_Toc526343833"/>
      <w:bookmarkStart w:id="1174" w:name="_Toc526344146"/>
      <w:bookmarkStart w:id="1175" w:name="_Toc526344461"/>
      <w:bookmarkStart w:id="1176" w:name="_Toc526344827"/>
      <w:bookmarkStart w:id="1177" w:name="_Toc526345139"/>
      <w:bookmarkStart w:id="1178" w:name="_Toc526345453"/>
      <w:bookmarkStart w:id="1179" w:name="_Toc526345767"/>
      <w:bookmarkStart w:id="1180" w:name="_Toc526346081"/>
      <w:bookmarkStart w:id="1181" w:name="_Toc526346401"/>
      <w:bookmarkStart w:id="1182" w:name="_Toc526346715"/>
      <w:bookmarkStart w:id="1183" w:name="_Toc526347030"/>
      <w:bookmarkStart w:id="1184" w:name="_Toc526347344"/>
      <w:bookmarkStart w:id="1185" w:name="_Toc527013784"/>
      <w:bookmarkStart w:id="1186" w:name="_Toc527014974"/>
      <w:bookmarkStart w:id="1187" w:name="_Toc527015309"/>
      <w:bookmarkStart w:id="1188" w:name="_Toc527016130"/>
      <w:bookmarkStart w:id="1189" w:name="_Toc527016465"/>
      <w:bookmarkStart w:id="1190" w:name="_Toc527016798"/>
      <w:bookmarkStart w:id="1191" w:name="_Toc527017133"/>
      <w:bookmarkStart w:id="1192" w:name="_Toc527017468"/>
      <w:bookmarkStart w:id="1193" w:name="_Toc527017801"/>
      <w:bookmarkStart w:id="1194" w:name="_Toc527018134"/>
      <w:bookmarkStart w:id="1195" w:name="_Toc527018468"/>
      <w:bookmarkStart w:id="1196" w:name="_Toc527018801"/>
      <w:bookmarkStart w:id="1197" w:name="_Toc527019321"/>
      <w:bookmarkStart w:id="1198" w:name="_Toc527019849"/>
      <w:bookmarkStart w:id="1199" w:name="_Toc527020141"/>
      <w:bookmarkStart w:id="1200" w:name="_Toc527020434"/>
      <w:bookmarkStart w:id="1201" w:name="_Toc527020726"/>
      <w:bookmarkStart w:id="1202" w:name="_Toc527021018"/>
      <w:bookmarkStart w:id="1203" w:name="_Toc527021311"/>
      <w:bookmarkStart w:id="1204" w:name="_Toc527021603"/>
      <w:bookmarkStart w:id="1205" w:name="_Toc527021803"/>
      <w:bookmarkStart w:id="1206" w:name="_Toc527022154"/>
      <w:bookmarkStart w:id="1207" w:name="_Toc527023202"/>
      <w:bookmarkStart w:id="1208" w:name="_Toc527024027"/>
      <w:bookmarkStart w:id="1209" w:name="_Toc527024902"/>
      <w:bookmarkStart w:id="1210" w:name="_Toc527025216"/>
      <w:bookmarkStart w:id="1211" w:name="_Toc527025531"/>
      <w:bookmarkStart w:id="1212" w:name="_Toc527026489"/>
      <w:bookmarkStart w:id="1213" w:name="_Toc528151992"/>
      <w:bookmarkStart w:id="1214" w:name="_Toc528153029"/>
      <w:bookmarkStart w:id="1215" w:name="_Toc528153628"/>
      <w:bookmarkStart w:id="1216" w:name="_Toc528154764"/>
      <w:bookmarkStart w:id="1217" w:name="_Toc528155274"/>
      <w:bookmarkStart w:id="1218" w:name="_Toc528156030"/>
      <w:bookmarkStart w:id="1219" w:name="_Toc528156551"/>
      <w:bookmarkStart w:id="1220" w:name="_Toc528157076"/>
      <w:bookmarkStart w:id="1221" w:name="_Toc528160587"/>
      <w:bookmarkStart w:id="1222" w:name="_Toc528161107"/>
      <w:bookmarkStart w:id="1223" w:name="_Toc528825681"/>
      <w:bookmarkStart w:id="1224" w:name="_Toc528826505"/>
      <w:bookmarkStart w:id="1225" w:name="_Toc528826875"/>
      <w:bookmarkStart w:id="1226" w:name="_Toc18995548"/>
      <w:bookmarkStart w:id="1227" w:name="_Toc18997101"/>
      <w:bookmarkStart w:id="1228" w:name="_Toc21589487"/>
      <w:bookmarkStart w:id="1229" w:name="_Toc21590012"/>
      <w:bookmarkStart w:id="1230" w:name="_Toc21590406"/>
      <w:bookmarkStart w:id="1231" w:name="_Toc21591602"/>
      <w:bookmarkStart w:id="1232" w:name="_Toc21592360"/>
      <w:bookmarkStart w:id="1233" w:name="_Toc21593091"/>
      <w:bookmarkStart w:id="1234" w:name="_Toc23425847"/>
      <w:bookmarkStart w:id="1235" w:name="_Toc24532854"/>
      <w:bookmarkStart w:id="1236" w:name="_Toc24533257"/>
      <w:bookmarkStart w:id="1237" w:name="_Toc24533658"/>
      <w:bookmarkStart w:id="1238" w:name="_Toc24613652"/>
      <w:bookmarkStart w:id="1239" w:name="_Toc105840298"/>
      <w:bookmarkStart w:id="1240" w:name="_Toc105840700"/>
      <w:bookmarkStart w:id="1241" w:name="_Toc106015419"/>
      <w:bookmarkStart w:id="1242" w:name="_Toc110840896"/>
      <w:bookmarkStart w:id="1243" w:name="_Toc111622755"/>
      <w:bookmarkStart w:id="1244" w:name="_Toc526342264"/>
      <w:bookmarkStart w:id="1245" w:name="_Toc526342578"/>
      <w:bookmarkStart w:id="1246" w:name="_Toc526342892"/>
      <w:bookmarkStart w:id="1247" w:name="_Toc526343206"/>
      <w:bookmarkStart w:id="1248" w:name="_Toc526343520"/>
      <w:bookmarkStart w:id="1249" w:name="_Toc526343834"/>
      <w:bookmarkStart w:id="1250" w:name="_Toc526344147"/>
      <w:bookmarkStart w:id="1251" w:name="_Toc526344462"/>
      <w:bookmarkStart w:id="1252" w:name="_Toc526344828"/>
      <w:bookmarkStart w:id="1253" w:name="_Toc526345140"/>
      <w:bookmarkStart w:id="1254" w:name="_Toc526345454"/>
      <w:bookmarkStart w:id="1255" w:name="_Toc526345768"/>
      <w:bookmarkStart w:id="1256" w:name="_Toc526346082"/>
      <w:bookmarkStart w:id="1257" w:name="_Toc526346402"/>
      <w:bookmarkStart w:id="1258" w:name="_Toc526346716"/>
      <w:bookmarkStart w:id="1259" w:name="_Toc526347031"/>
      <w:bookmarkStart w:id="1260" w:name="_Toc526347345"/>
      <w:bookmarkStart w:id="1261" w:name="_Toc527013785"/>
      <w:bookmarkStart w:id="1262" w:name="_Toc527014975"/>
      <w:bookmarkStart w:id="1263" w:name="_Toc527015310"/>
      <w:bookmarkStart w:id="1264" w:name="_Toc527016131"/>
      <w:bookmarkStart w:id="1265" w:name="_Toc527016466"/>
      <w:bookmarkStart w:id="1266" w:name="_Toc527016799"/>
      <w:bookmarkStart w:id="1267" w:name="_Toc527017134"/>
      <w:bookmarkStart w:id="1268" w:name="_Toc527017469"/>
      <w:bookmarkStart w:id="1269" w:name="_Toc527017802"/>
      <w:bookmarkStart w:id="1270" w:name="_Toc527018135"/>
      <w:bookmarkStart w:id="1271" w:name="_Toc527018469"/>
      <w:bookmarkStart w:id="1272" w:name="_Toc527018802"/>
      <w:bookmarkStart w:id="1273" w:name="_Toc527019322"/>
      <w:bookmarkStart w:id="1274" w:name="_Toc527019850"/>
      <w:bookmarkStart w:id="1275" w:name="_Toc527020142"/>
      <w:bookmarkStart w:id="1276" w:name="_Toc527020435"/>
      <w:bookmarkStart w:id="1277" w:name="_Toc527020727"/>
      <w:bookmarkStart w:id="1278" w:name="_Toc527021019"/>
      <w:bookmarkStart w:id="1279" w:name="_Toc527021312"/>
      <w:bookmarkStart w:id="1280" w:name="_Toc527021604"/>
      <w:bookmarkStart w:id="1281" w:name="_Toc527021804"/>
      <w:bookmarkStart w:id="1282" w:name="_Toc527022155"/>
      <w:bookmarkStart w:id="1283" w:name="_Toc527023203"/>
      <w:bookmarkStart w:id="1284" w:name="_Toc527024028"/>
      <w:bookmarkStart w:id="1285" w:name="_Toc527024903"/>
      <w:bookmarkStart w:id="1286" w:name="_Toc527025217"/>
      <w:bookmarkStart w:id="1287" w:name="_Toc527025532"/>
      <w:bookmarkStart w:id="1288" w:name="_Toc527026490"/>
      <w:bookmarkStart w:id="1289" w:name="_Toc528151993"/>
      <w:bookmarkStart w:id="1290" w:name="_Toc528153030"/>
      <w:bookmarkStart w:id="1291" w:name="_Toc528153629"/>
      <w:bookmarkStart w:id="1292" w:name="_Toc528154765"/>
      <w:bookmarkStart w:id="1293" w:name="_Toc528155275"/>
      <w:bookmarkStart w:id="1294" w:name="_Toc528156031"/>
      <w:bookmarkStart w:id="1295" w:name="_Toc528156552"/>
      <w:bookmarkStart w:id="1296" w:name="_Toc528157077"/>
      <w:bookmarkStart w:id="1297" w:name="_Toc528160588"/>
      <w:bookmarkStart w:id="1298" w:name="_Toc528161108"/>
      <w:bookmarkStart w:id="1299" w:name="_Toc528825682"/>
      <w:bookmarkStart w:id="1300" w:name="_Toc528826506"/>
      <w:bookmarkStart w:id="1301" w:name="_Toc528826876"/>
      <w:bookmarkStart w:id="1302" w:name="_Toc18995549"/>
      <w:bookmarkStart w:id="1303" w:name="_Toc18997102"/>
      <w:bookmarkStart w:id="1304" w:name="_Toc21589488"/>
      <w:bookmarkStart w:id="1305" w:name="_Toc21590013"/>
      <w:bookmarkStart w:id="1306" w:name="_Toc21590407"/>
      <w:bookmarkStart w:id="1307" w:name="_Toc21591603"/>
      <w:bookmarkStart w:id="1308" w:name="_Toc21592361"/>
      <w:bookmarkStart w:id="1309" w:name="_Toc21593092"/>
      <w:bookmarkStart w:id="1310" w:name="_Toc23425848"/>
      <w:bookmarkStart w:id="1311" w:name="_Toc24532855"/>
      <w:bookmarkStart w:id="1312" w:name="_Toc24533258"/>
      <w:bookmarkStart w:id="1313" w:name="_Toc24533659"/>
      <w:bookmarkStart w:id="1314" w:name="_Toc24613653"/>
      <w:bookmarkStart w:id="1315" w:name="_Toc105840299"/>
      <w:bookmarkStart w:id="1316" w:name="_Toc105840701"/>
      <w:bookmarkStart w:id="1317" w:name="_Toc106015420"/>
      <w:bookmarkStart w:id="1318" w:name="_Toc110840897"/>
      <w:bookmarkStart w:id="1319" w:name="_Toc111622756"/>
      <w:bookmarkStart w:id="1320" w:name="_Toc526342265"/>
      <w:bookmarkStart w:id="1321" w:name="_Toc526342579"/>
      <w:bookmarkStart w:id="1322" w:name="_Toc526342893"/>
      <w:bookmarkStart w:id="1323" w:name="_Toc526343207"/>
      <w:bookmarkStart w:id="1324" w:name="_Toc526343521"/>
      <w:bookmarkStart w:id="1325" w:name="_Toc526343835"/>
      <w:bookmarkStart w:id="1326" w:name="_Toc526344148"/>
      <w:bookmarkStart w:id="1327" w:name="_Toc526344463"/>
      <w:bookmarkStart w:id="1328" w:name="_Toc526344829"/>
      <w:bookmarkStart w:id="1329" w:name="_Toc526345141"/>
      <w:bookmarkStart w:id="1330" w:name="_Toc526345455"/>
      <w:bookmarkStart w:id="1331" w:name="_Toc526345769"/>
      <w:bookmarkStart w:id="1332" w:name="_Toc526346083"/>
      <w:bookmarkStart w:id="1333" w:name="_Toc526346403"/>
      <w:bookmarkStart w:id="1334" w:name="_Toc526346717"/>
      <w:bookmarkStart w:id="1335" w:name="_Toc526347032"/>
      <w:bookmarkStart w:id="1336" w:name="_Toc526347346"/>
      <w:bookmarkStart w:id="1337" w:name="_Toc527013786"/>
      <w:bookmarkStart w:id="1338" w:name="_Toc527014976"/>
      <w:bookmarkStart w:id="1339" w:name="_Toc527015311"/>
      <w:bookmarkStart w:id="1340" w:name="_Toc527016132"/>
      <w:bookmarkStart w:id="1341" w:name="_Toc527016467"/>
      <w:bookmarkStart w:id="1342" w:name="_Toc527016800"/>
      <w:bookmarkStart w:id="1343" w:name="_Toc527017135"/>
      <w:bookmarkStart w:id="1344" w:name="_Toc527017470"/>
      <w:bookmarkStart w:id="1345" w:name="_Toc527017803"/>
      <w:bookmarkStart w:id="1346" w:name="_Toc527018136"/>
      <w:bookmarkStart w:id="1347" w:name="_Toc527018470"/>
      <w:bookmarkStart w:id="1348" w:name="_Toc527018803"/>
      <w:bookmarkStart w:id="1349" w:name="_Toc527019323"/>
      <w:bookmarkStart w:id="1350" w:name="_Toc527019851"/>
      <w:bookmarkStart w:id="1351" w:name="_Toc527020143"/>
      <w:bookmarkStart w:id="1352" w:name="_Toc527020436"/>
      <w:bookmarkStart w:id="1353" w:name="_Toc527020728"/>
      <w:bookmarkStart w:id="1354" w:name="_Toc527021020"/>
      <w:bookmarkStart w:id="1355" w:name="_Toc527021313"/>
      <w:bookmarkStart w:id="1356" w:name="_Toc527021605"/>
      <w:bookmarkStart w:id="1357" w:name="_Toc527021805"/>
      <w:bookmarkStart w:id="1358" w:name="_Toc527022156"/>
      <w:bookmarkStart w:id="1359" w:name="_Toc527023204"/>
      <w:bookmarkStart w:id="1360" w:name="_Toc527024029"/>
      <w:bookmarkStart w:id="1361" w:name="_Toc527024904"/>
      <w:bookmarkStart w:id="1362" w:name="_Toc527025218"/>
      <w:bookmarkStart w:id="1363" w:name="_Toc527025533"/>
      <w:bookmarkStart w:id="1364" w:name="_Toc527026491"/>
      <w:bookmarkStart w:id="1365" w:name="_Toc528151994"/>
      <w:bookmarkStart w:id="1366" w:name="_Toc528153031"/>
      <w:bookmarkStart w:id="1367" w:name="_Toc528153630"/>
      <w:bookmarkStart w:id="1368" w:name="_Toc528154766"/>
      <w:bookmarkStart w:id="1369" w:name="_Toc528155276"/>
      <w:bookmarkStart w:id="1370" w:name="_Toc528156032"/>
      <w:bookmarkStart w:id="1371" w:name="_Toc528156553"/>
      <w:bookmarkStart w:id="1372" w:name="_Toc528157078"/>
      <w:bookmarkStart w:id="1373" w:name="_Toc528160589"/>
      <w:bookmarkStart w:id="1374" w:name="_Toc528161109"/>
      <w:bookmarkStart w:id="1375" w:name="_Toc528825683"/>
      <w:bookmarkStart w:id="1376" w:name="_Toc528826507"/>
      <w:bookmarkStart w:id="1377" w:name="_Toc528826877"/>
      <w:bookmarkStart w:id="1378" w:name="_Toc18995550"/>
      <w:bookmarkStart w:id="1379" w:name="_Toc18997103"/>
      <w:bookmarkStart w:id="1380" w:name="_Toc21589489"/>
      <w:bookmarkStart w:id="1381" w:name="_Toc21590014"/>
      <w:bookmarkStart w:id="1382" w:name="_Toc21590408"/>
      <w:bookmarkStart w:id="1383" w:name="_Toc21591604"/>
      <w:bookmarkStart w:id="1384" w:name="_Toc21592362"/>
      <w:bookmarkStart w:id="1385" w:name="_Toc21593093"/>
      <w:bookmarkStart w:id="1386" w:name="_Toc23425849"/>
      <w:bookmarkStart w:id="1387" w:name="_Toc24532856"/>
      <w:bookmarkStart w:id="1388" w:name="_Toc24533259"/>
      <w:bookmarkStart w:id="1389" w:name="_Toc24533660"/>
      <w:bookmarkStart w:id="1390" w:name="_Toc24613654"/>
      <w:bookmarkStart w:id="1391" w:name="_Toc105840300"/>
      <w:bookmarkStart w:id="1392" w:name="_Toc105840702"/>
      <w:bookmarkStart w:id="1393" w:name="_Toc106015421"/>
      <w:bookmarkStart w:id="1394" w:name="_Toc110840898"/>
      <w:bookmarkStart w:id="1395" w:name="_Toc111622757"/>
      <w:bookmarkStart w:id="1396" w:name="_Toc526342266"/>
      <w:bookmarkStart w:id="1397" w:name="_Toc526342580"/>
      <w:bookmarkStart w:id="1398" w:name="_Toc526342894"/>
      <w:bookmarkStart w:id="1399" w:name="_Toc526343208"/>
      <w:bookmarkStart w:id="1400" w:name="_Toc526343522"/>
      <w:bookmarkStart w:id="1401" w:name="_Toc526343836"/>
      <w:bookmarkStart w:id="1402" w:name="_Toc526344149"/>
      <w:bookmarkStart w:id="1403" w:name="_Toc526344464"/>
      <w:bookmarkStart w:id="1404" w:name="_Toc526344830"/>
      <w:bookmarkStart w:id="1405" w:name="_Toc526345142"/>
      <w:bookmarkStart w:id="1406" w:name="_Toc526345456"/>
      <w:bookmarkStart w:id="1407" w:name="_Toc526345770"/>
      <w:bookmarkStart w:id="1408" w:name="_Toc526346084"/>
      <w:bookmarkStart w:id="1409" w:name="_Toc526346404"/>
      <w:bookmarkStart w:id="1410" w:name="_Toc526346718"/>
      <w:bookmarkStart w:id="1411" w:name="_Toc526347033"/>
      <w:bookmarkStart w:id="1412" w:name="_Toc526347347"/>
      <w:bookmarkStart w:id="1413" w:name="_Toc527013787"/>
      <w:bookmarkStart w:id="1414" w:name="_Toc527014977"/>
      <w:bookmarkStart w:id="1415" w:name="_Toc527015312"/>
      <w:bookmarkStart w:id="1416" w:name="_Toc527016133"/>
      <w:bookmarkStart w:id="1417" w:name="_Toc527016468"/>
      <w:bookmarkStart w:id="1418" w:name="_Toc527016801"/>
      <w:bookmarkStart w:id="1419" w:name="_Toc527017136"/>
      <w:bookmarkStart w:id="1420" w:name="_Toc527017471"/>
      <w:bookmarkStart w:id="1421" w:name="_Toc527017804"/>
      <w:bookmarkStart w:id="1422" w:name="_Toc527018137"/>
      <w:bookmarkStart w:id="1423" w:name="_Toc527018471"/>
      <w:bookmarkStart w:id="1424" w:name="_Toc527018804"/>
      <w:bookmarkStart w:id="1425" w:name="_Toc527019324"/>
      <w:bookmarkStart w:id="1426" w:name="_Toc527019852"/>
      <w:bookmarkStart w:id="1427" w:name="_Toc527020144"/>
      <w:bookmarkStart w:id="1428" w:name="_Toc527020437"/>
      <w:bookmarkStart w:id="1429" w:name="_Toc527020729"/>
      <w:bookmarkStart w:id="1430" w:name="_Toc527021021"/>
      <w:bookmarkStart w:id="1431" w:name="_Toc527021314"/>
      <w:bookmarkStart w:id="1432" w:name="_Toc527021606"/>
      <w:bookmarkStart w:id="1433" w:name="_Toc527021806"/>
      <w:bookmarkStart w:id="1434" w:name="_Toc527022157"/>
      <w:bookmarkStart w:id="1435" w:name="_Toc527023205"/>
      <w:bookmarkStart w:id="1436" w:name="_Toc527024030"/>
      <w:bookmarkStart w:id="1437" w:name="_Toc527024905"/>
      <w:bookmarkStart w:id="1438" w:name="_Toc527025219"/>
      <w:bookmarkStart w:id="1439" w:name="_Toc527025534"/>
      <w:bookmarkStart w:id="1440" w:name="_Toc527026492"/>
      <w:bookmarkStart w:id="1441" w:name="_Toc528151995"/>
      <w:bookmarkStart w:id="1442" w:name="_Toc528153032"/>
      <w:bookmarkStart w:id="1443" w:name="_Toc528153631"/>
      <w:bookmarkStart w:id="1444" w:name="_Toc528154767"/>
      <w:bookmarkStart w:id="1445" w:name="_Toc528155277"/>
      <w:bookmarkStart w:id="1446" w:name="_Toc528156033"/>
      <w:bookmarkStart w:id="1447" w:name="_Toc528156554"/>
      <w:bookmarkStart w:id="1448" w:name="_Toc528157079"/>
      <w:bookmarkStart w:id="1449" w:name="_Toc528160590"/>
      <w:bookmarkStart w:id="1450" w:name="_Toc528161110"/>
      <w:bookmarkStart w:id="1451" w:name="_Toc528825684"/>
      <w:bookmarkStart w:id="1452" w:name="_Toc528826508"/>
      <w:bookmarkStart w:id="1453" w:name="_Toc528826878"/>
      <w:bookmarkStart w:id="1454" w:name="_Toc18995551"/>
      <w:bookmarkStart w:id="1455" w:name="_Toc18997104"/>
      <w:bookmarkStart w:id="1456" w:name="_Toc21589490"/>
      <w:bookmarkStart w:id="1457" w:name="_Toc21590015"/>
      <w:bookmarkStart w:id="1458" w:name="_Toc21590409"/>
      <w:bookmarkStart w:id="1459" w:name="_Toc21591605"/>
      <w:bookmarkStart w:id="1460" w:name="_Toc21592363"/>
      <w:bookmarkStart w:id="1461" w:name="_Toc21593094"/>
      <w:bookmarkStart w:id="1462" w:name="_Toc23425850"/>
      <w:bookmarkStart w:id="1463" w:name="_Toc24532857"/>
      <w:bookmarkStart w:id="1464" w:name="_Toc24533260"/>
      <w:bookmarkStart w:id="1465" w:name="_Toc24533661"/>
      <w:bookmarkStart w:id="1466" w:name="_Toc24613655"/>
      <w:bookmarkStart w:id="1467" w:name="_Toc105840301"/>
      <w:bookmarkStart w:id="1468" w:name="_Toc105840703"/>
      <w:bookmarkStart w:id="1469" w:name="_Toc106015422"/>
      <w:bookmarkStart w:id="1470" w:name="_Toc110840899"/>
      <w:bookmarkStart w:id="1471" w:name="_Toc111622758"/>
      <w:bookmarkStart w:id="1472" w:name="_Toc526342267"/>
      <w:bookmarkStart w:id="1473" w:name="_Toc526342581"/>
      <w:bookmarkStart w:id="1474" w:name="_Toc526342895"/>
      <w:bookmarkStart w:id="1475" w:name="_Toc526343209"/>
      <w:bookmarkStart w:id="1476" w:name="_Toc526343523"/>
      <w:bookmarkStart w:id="1477" w:name="_Toc526343837"/>
      <w:bookmarkStart w:id="1478" w:name="_Toc526344150"/>
      <w:bookmarkStart w:id="1479" w:name="_Toc526344465"/>
      <w:bookmarkStart w:id="1480" w:name="_Toc526344831"/>
      <w:bookmarkStart w:id="1481" w:name="_Toc526345143"/>
      <w:bookmarkStart w:id="1482" w:name="_Toc526345457"/>
      <w:bookmarkStart w:id="1483" w:name="_Toc526345771"/>
      <w:bookmarkStart w:id="1484" w:name="_Toc526346085"/>
      <w:bookmarkStart w:id="1485" w:name="_Toc526346405"/>
      <w:bookmarkStart w:id="1486" w:name="_Toc526346719"/>
      <w:bookmarkStart w:id="1487" w:name="_Toc526347034"/>
      <w:bookmarkStart w:id="1488" w:name="_Toc526347348"/>
      <w:bookmarkStart w:id="1489" w:name="_Toc527013788"/>
      <w:bookmarkStart w:id="1490" w:name="_Toc527014978"/>
      <w:bookmarkStart w:id="1491" w:name="_Toc527015313"/>
      <w:bookmarkStart w:id="1492" w:name="_Toc527016134"/>
      <w:bookmarkStart w:id="1493" w:name="_Toc527016469"/>
      <w:bookmarkStart w:id="1494" w:name="_Toc527016802"/>
      <w:bookmarkStart w:id="1495" w:name="_Toc527017137"/>
      <w:bookmarkStart w:id="1496" w:name="_Toc527017472"/>
      <w:bookmarkStart w:id="1497" w:name="_Toc527017805"/>
      <w:bookmarkStart w:id="1498" w:name="_Toc527018138"/>
      <w:bookmarkStart w:id="1499" w:name="_Toc527018472"/>
      <w:bookmarkStart w:id="1500" w:name="_Toc527018805"/>
      <w:bookmarkStart w:id="1501" w:name="_Toc527019325"/>
      <w:bookmarkStart w:id="1502" w:name="_Toc527019853"/>
      <w:bookmarkStart w:id="1503" w:name="_Toc527020145"/>
      <w:bookmarkStart w:id="1504" w:name="_Toc527020438"/>
      <w:bookmarkStart w:id="1505" w:name="_Toc527020730"/>
      <w:bookmarkStart w:id="1506" w:name="_Toc527021022"/>
      <w:bookmarkStart w:id="1507" w:name="_Toc527021315"/>
      <w:bookmarkStart w:id="1508" w:name="_Toc527021607"/>
      <w:bookmarkStart w:id="1509" w:name="_Toc527021807"/>
      <w:bookmarkStart w:id="1510" w:name="_Toc527022158"/>
      <w:bookmarkStart w:id="1511" w:name="_Toc527023206"/>
      <w:bookmarkStart w:id="1512" w:name="_Toc527024031"/>
      <w:bookmarkStart w:id="1513" w:name="_Toc527024906"/>
      <w:bookmarkStart w:id="1514" w:name="_Toc527025220"/>
      <w:bookmarkStart w:id="1515" w:name="_Toc527025535"/>
      <w:bookmarkStart w:id="1516" w:name="_Toc527026493"/>
      <w:bookmarkStart w:id="1517" w:name="_Toc528151996"/>
      <w:bookmarkStart w:id="1518" w:name="_Toc528153033"/>
      <w:bookmarkStart w:id="1519" w:name="_Toc528153632"/>
      <w:bookmarkStart w:id="1520" w:name="_Toc528154768"/>
      <w:bookmarkStart w:id="1521" w:name="_Toc528155278"/>
      <w:bookmarkStart w:id="1522" w:name="_Toc528156034"/>
      <w:bookmarkStart w:id="1523" w:name="_Toc528156555"/>
      <w:bookmarkStart w:id="1524" w:name="_Toc528157080"/>
      <w:bookmarkStart w:id="1525" w:name="_Toc528160591"/>
      <w:bookmarkStart w:id="1526" w:name="_Toc528161111"/>
      <w:bookmarkStart w:id="1527" w:name="_Toc528825685"/>
      <w:bookmarkStart w:id="1528" w:name="_Toc528826509"/>
      <w:bookmarkStart w:id="1529" w:name="_Toc528826879"/>
      <w:bookmarkStart w:id="1530" w:name="_Toc18995552"/>
      <w:bookmarkStart w:id="1531" w:name="_Toc18997105"/>
      <w:bookmarkStart w:id="1532" w:name="_Toc21589491"/>
      <w:bookmarkStart w:id="1533" w:name="_Toc21590016"/>
      <w:bookmarkStart w:id="1534" w:name="_Toc21590410"/>
      <w:bookmarkStart w:id="1535" w:name="_Toc21591606"/>
      <w:bookmarkStart w:id="1536" w:name="_Toc21592364"/>
      <w:bookmarkStart w:id="1537" w:name="_Toc21593095"/>
      <w:bookmarkStart w:id="1538" w:name="_Toc23425851"/>
      <w:bookmarkStart w:id="1539" w:name="_Toc24532858"/>
      <w:bookmarkStart w:id="1540" w:name="_Toc24533261"/>
      <w:bookmarkStart w:id="1541" w:name="_Toc24533662"/>
      <w:bookmarkStart w:id="1542" w:name="_Toc24613656"/>
      <w:bookmarkStart w:id="1543" w:name="_Toc105840302"/>
      <w:bookmarkStart w:id="1544" w:name="_Toc105840704"/>
      <w:bookmarkStart w:id="1545" w:name="_Toc106015423"/>
      <w:bookmarkStart w:id="1546" w:name="_Toc110840900"/>
      <w:bookmarkStart w:id="1547" w:name="_Toc111622759"/>
      <w:bookmarkStart w:id="1548" w:name="_Toc464054881"/>
      <w:bookmarkStart w:id="1549" w:name="_Toc464055279"/>
      <w:bookmarkStart w:id="1550" w:name="_Toc464055890"/>
      <w:bookmarkStart w:id="1551" w:name="_Toc464056138"/>
      <w:bookmarkStart w:id="1552" w:name="_Toc464056383"/>
      <w:bookmarkStart w:id="1553" w:name="_Toc464056633"/>
      <w:bookmarkStart w:id="1554" w:name="_Toc464108948"/>
      <w:bookmarkStart w:id="1555" w:name="_Toc464109296"/>
      <w:bookmarkStart w:id="1556" w:name="_Toc464109773"/>
      <w:bookmarkStart w:id="1557" w:name="_Toc464123849"/>
      <w:bookmarkStart w:id="1558" w:name="_Toc464124091"/>
      <w:bookmarkStart w:id="1559" w:name="_Toc464124575"/>
      <w:bookmarkStart w:id="1560" w:name="_Toc110840902"/>
      <w:bookmarkStart w:id="1561" w:name="_Toc111622761"/>
      <w:bookmarkStart w:id="1562" w:name="_Toc464054887"/>
      <w:bookmarkStart w:id="1563" w:name="_Toc464055285"/>
      <w:bookmarkStart w:id="1564" w:name="_Toc464055896"/>
      <w:bookmarkStart w:id="1565" w:name="_Toc464056144"/>
      <w:bookmarkStart w:id="1566" w:name="_Toc464056389"/>
      <w:bookmarkStart w:id="1567" w:name="_Toc464056639"/>
      <w:bookmarkStart w:id="1568" w:name="_Toc464108954"/>
      <w:bookmarkStart w:id="1569" w:name="_Toc464109302"/>
      <w:bookmarkStart w:id="1570" w:name="_Toc464109779"/>
      <w:bookmarkStart w:id="1571" w:name="_Toc464123855"/>
      <w:bookmarkStart w:id="1572" w:name="_Toc464124097"/>
      <w:bookmarkStart w:id="1573" w:name="_Toc464124581"/>
      <w:bookmarkStart w:id="1574" w:name="_Toc526342274"/>
      <w:bookmarkStart w:id="1575" w:name="_Toc526342588"/>
      <w:bookmarkStart w:id="1576" w:name="_Toc526342902"/>
      <w:bookmarkStart w:id="1577" w:name="_Toc526343216"/>
      <w:bookmarkStart w:id="1578" w:name="_Toc526343530"/>
      <w:bookmarkStart w:id="1579" w:name="_Toc526343844"/>
      <w:bookmarkStart w:id="1580" w:name="_Toc526344157"/>
      <w:bookmarkStart w:id="1581" w:name="_Toc526344472"/>
      <w:bookmarkStart w:id="1582" w:name="_Toc526344838"/>
      <w:bookmarkStart w:id="1583" w:name="_Toc526345150"/>
      <w:bookmarkStart w:id="1584" w:name="_Toc526345464"/>
      <w:bookmarkStart w:id="1585" w:name="_Toc526345778"/>
      <w:bookmarkStart w:id="1586" w:name="_Toc526346092"/>
      <w:bookmarkStart w:id="1587" w:name="_Toc526346412"/>
      <w:bookmarkStart w:id="1588" w:name="_Toc526346726"/>
      <w:bookmarkStart w:id="1589" w:name="_Toc526347041"/>
      <w:bookmarkStart w:id="1590" w:name="_Toc526347355"/>
      <w:bookmarkStart w:id="1591" w:name="_Toc527013795"/>
      <w:bookmarkStart w:id="1592" w:name="_Toc527014985"/>
      <w:bookmarkStart w:id="1593" w:name="_Toc527015320"/>
      <w:bookmarkStart w:id="1594" w:name="_Toc527016141"/>
      <w:bookmarkStart w:id="1595" w:name="_Toc527016476"/>
      <w:bookmarkStart w:id="1596" w:name="_Toc527016809"/>
      <w:bookmarkStart w:id="1597" w:name="_Toc527017144"/>
      <w:bookmarkStart w:id="1598" w:name="_Toc527017479"/>
      <w:bookmarkStart w:id="1599" w:name="_Toc527017812"/>
      <w:bookmarkStart w:id="1600" w:name="_Toc527018145"/>
      <w:bookmarkStart w:id="1601" w:name="_Toc527018479"/>
      <w:bookmarkStart w:id="1602" w:name="_Toc527018812"/>
      <w:bookmarkStart w:id="1603" w:name="_Toc527019332"/>
      <w:bookmarkStart w:id="1604" w:name="_Toc527019860"/>
      <w:bookmarkStart w:id="1605" w:name="_Toc527020152"/>
      <w:bookmarkStart w:id="1606" w:name="_Toc527020445"/>
      <w:bookmarkStart w:id="1607" w:name="_Toc527020737"/>
      <w:bookmarkStart w:id="1608" w:name="_Toc527021029"/>
      <w:bookmarkStart w:id="1609" w:name="_Toc527021322"/>
      <w:bookmarkStart w:id="1610" w:name="_Toc527021614"/>
      <w:bookmarkStart w:id="1611" w:name="_Toc527021814"/>
      <w:bookmarkStart w:id="1612" w:name="_Toc527022165"/>
      <w:bookmarkStart w:id="1613" w:name="_Toc527023213"/>
      <w:bookmarkStart w:id="1614" w:name="_Toc527024038"/>
      <w:bookmarkStart w:id="1615" w:name="_Toc527024913"/>
      <w:bookmarkStart w:id="1616" w:name="_Toc527025227"/>
      <w:bookmarkStart w:id="1617" w:name="_Toc527025542"/>
      <w:bookmarkStart w:id="1618" w:name="_Toc527026500"/>
      <w:bookmarkStart w:id="1619" w:name="_Toc528152003"/>
      <w:bookmarkStart w:id="1620" w:name="_Toc528153040"/>
      <w:bookmarkStart w:id="1621" w:name="_Toc528153639"/>
      <w:bookmarkStart w:id="1622" w:name="_Toc528154775"/>
      <w:bookmarkStart w:id="1623" w:name="_Toc528155285"/>
      <w:bookmarkStart w:id="1624" w:name="_Toc528156041"/>
      <w:bookmarkStart w:id="1625" w:name="_Toc528156562"/>
      <w:bookmarkStart w:id="1626" w:name="_Toc528157087"/>
      <w:bookmarkStart w:id="1627" w:name="_Toc528160598"/>
      <w:bookmarkStart w:id="1628" w:name="_Toc528161118"/>
      <w:bookmarkStart w:id="1629" w:name="_Toc528825692"/>
      <w:bookmarkStart w:id="1630" w:name="_Toc528826516"/>
      <w:bookmarkStart w:id="1631" w:name="_Toc528826886"/>
      <w:bookmarkStart w:id="1632" w:name="_Toc18995559"/>
      <w:bookmarkStart w:id="1633" w:name="_Toc18997112"/>
      <w:bookmarkStart w:id="1634" w:name="_Toc21589498"/>
      <w:bookmarkStart w:id="1635" w:name="_Toc21590023"/>
      <w:bookmarkStart w:id="1636" w:name="_Toc21590417"/>
      <w:bookmarkStart w:id="1637" w:name="_Toc21591613"/>
      <w:bookmarkStart w:id="1638" w:name="_Toc21592371"/>
      <w:bookmarkStart w:id="1639" w:name="_Toc21593102"/>
      <w:bookmarkStart w:id="1640" w:name="_Toc23425858"/>
      <w:bookmarkStart w:id="1641" w:name="_Toc24532865"/>
      <w:bookmarkStart w:id="1642" w:name="_Toc24533268"/>
      <w:bookmarkStart w:id="1643" w:name="_Toc24533669"/>
      <w:bookmarkStart w:id="1644" w:name="_Toc24613663"/>
      <w:bookmarkStart w:id="1645" w:name="_Toc105840309"/>
      <w:bookmarkStart w:id="1646" w:name="_Toc105840711"/>
      <w:bookmarkStart w:id="1647" w:name="_Toc106015430"/>
      <w:bookmarkStart w:id="1648" w:name="_Toc110840908"/>
      <w:bookmarkStart w:id="1649" w:name="_Toc111622767"/>
      <w:bookmarkStart w:id="1650" w:name="_Toc526342275"/>
      <w:bookmarkStart w:id="1651" w:name="_Toc526342589"/>
      <w:bookmarkStart w:id="1652" w:name="_Toc526342903"/>
      <w:bookmarkStart w:id="1653" w:name="_Toc526343217"/>
      <w:bookmarkStart w:id="1654" w:name="_Toc526343531"/>
      <w:bookmarkStart w:id="1655" w:name="_Toc526343845"/>
      <w:bookmarkStart w:id="1656" w:name="_Toc526344158"/>
      <w:bookmarkStart w:id="1657" w:name="_Toc526344473"/>
      <w:bookmarkStart w:id="1658" w:name="_Toc526344839"/>
      <w:bookmarkStart w:id="1659" w:name="_Toc526345151"/>
      <w:bookmarkStart w:id="1660" w:name="_Toc526345465"/>
      <w:bookmarkStart w:id="1661" w:name="_Toc526345779"/>
      <w:bookmarkStart w:id="1662" w:name="_Toc526346093"/>
      <w:bookmarkStart w:id="1663" w:name="_Toc526346413"/>
      <w:bookmarkStart w:id="1664" w:name="_Toc526346727"/>
      <w:bookmarkStart w:id="1665" w:name="_Toc526347042"/>
      <w:bookmarkStart w:id="1666" w:name="_Toc526347356"/>
      <w:bookmarkStart w:id="1667" w:name="_Toc527013796"/>
      <w:bookmarkStart w:id="1668" w:name="_Toc527014986"/>
      <w:bookmarkStart w:id="1669" w:name="_Toc527015321"/>
      <w:bookmarkStart w:id="1670" w:name="_Toc527016142"/>
      <w:bookmarkStart w:id="1671" w:name="_Toc527016477"/>
      <w:bookmarkStart w:id="1672" w:name="_Toc527016810"/>
      <w:bookmarkStart w:id="1673" w:name="_Toc527017145"/>
      <w:bookmarkStart w:id="1674" w:name="_Toc527017480"/>
      <w:bookmarkStart w:id="1675" w:name="_Toc527017813"/>
      <w:bookmarkStart w:id="1676" w:name="_Toc527018146"/>
      <w:bookmarkStart w:id="1677" w:name="_Toc527018480"/>
      <w:bookmarkStart w:id="1678" w:name="_Toc527018813"/>
      <w:bookmarkStart w:id="1679" w:name="_Toc527019333"/>
      <w:bookmarkStart w:id="1680" w:name="_Toc527019861"/>
      <w:bookmarkStart w:id="1681" w:name="_Toc527020153"/>
      <w:bookmarkStart w:id="1682" w:name="_Toc527020446"/>
      <w:bookmarkStart w:id="1683" w:name="_Toc527020738"/>
      <w:bookmarkStart w:id="1684" w:name="_Toc527021030"/>
      <w:bookmarkStart w:id="1685" w:name="_Toc527021323"/>
      <w:bookmarkStart w:id="1686" w:name="_Toc527021615"/>
      <w:bookmarkStart w:id="1687" w:name="_Toc527021815"/>
      <w:bookmarkStart w:id="1688" w:name="_Toc527022166"/>
      <w:bookmarkStart w:id="1689" w:name="_Toc527023214"/>
      <w:bookmarkStart w:id="1690" w:name="_Toc527024039"/>
      <w:bookmarkStart w:id="1691" w:name="_Toc527024914"/>
      <w:bookmarkStart w:id="1692" w:name="_Toc527025228"/>
      <w:bookmarkStart w:id="1693" w:name="_Toc527025543"/>
      <w:bookmarkStart w:id="1694" w:name="_Toc527026501"/>
      <w:bookmarkStart w:id="1695" w:name="_Toc528152004"/>
      <w:bookmarkStart w:id="1696" w:name="_Toc528153041"/>
      <w:bookmarkStart w:id="1697" w:name="_Toc528153640"/>
      <w:bookmarkStart w:id="1698" w:name="_Toc528154776"/>
      <w:bookmarkStart w:id="1699" w:name="_Toc528155286"/>
      <w:bookmarkStart w:id="1700" w:name="_Toc528156042"/>
      <w:bookmarkStart w:id="1701" w:name="_Toc528156563"/>
      <w:bookmarkStart w:id="1702" w:name="_Toc528157088"/>
      <w:bookmarkStart w:id="1703" w:name="_Toc528160599"/>
      <w:bookmarkStart w:id="1704" w:name="_Toc528161119"/>
      <w:bookmarkStart w:id="1705" w:name="_Toc528825693"/>
      <w:bookmarkStart w:id="1706" w:name="_Toc528826517"/>
      <w:bookmarkStart w:id="1707" w:name="_Toc528826887"/>
      <w:bookmarkStart w:id="1708" w:name="_Toc18995560"/>
      <w:bookmarkStart w:id="1709" w:name="_Toc18997113"/>
      <w:bookmarkStart w:id="1710" w:name="_Toc21589499"/>
      <w:bookmarkStart w:id="1711" w:name="_Toc21590024"/>
      <w:bookmarkStart w:id="1712" w:name="_Toc21590418"/>
      <w:bookmarkStart w:id="1713" w:name="_Toc21591614"/>
      <w:bookmarkStart w:id="1714" w:name="_Toc21592372"/>
      <w:bookmarkStart w:id="1715" w:name="_Toc21593103"/>
      <w:bookmarkStart w:id="1716" w:name="_Toc23425859"/>
      <w:bookmarkStart w:id="1717" w:name="_Toc24532866"/>
      <w:bookmarkStart w:id="1718" w:name="_Toc24533269"/>
      <w:bookmarkStart w:id="1719" w:name="_Toc24533670"/>
      <w:bookmarkStart w:id="1720" w:name="_Toc24613664"/>
      <w:bookmarkStart w:id="1721" w:name="_Toc105840310"/>
      <w:bookmarkStart w:id="1722" w:name="_Toc105840712"/>
      <w:bookmarkStart w:id="1723" w:name="_Toc106015431"/>
      <w:bookmarkStart w:id="1724" w:name="_Toc110840909"/>
      <w:bookmarkStart w:id="1725" w:name="_Toc111622768"/>
      <w:bookmarkStart w:id="1726" w:name="_Toc526342276"/>
      <w:bookmarkStart w:id="1727" w:name="_Toc526342590"/>
      <w:bookmarkStart w:id="1728" w:name="_Toc526342904"/>
      <w:bookmarkStart w:id="1729" w:name="_Toc526343218"/>
      <w:bookmarkStart w:id="1730" w:name="_Toc526343532"/>
      <w:bookmarkStart w:id="1731" w:name="_Toc526343846"/>
      <w:bookmarkStart w:id="1732" w:name="_Toc526344159"/>
      <w:bookmarkStart w:id="1733" w:name="_Toc526344474"/>
      <w:bookmarkStart w:id="1734" w:name="_Toc526344840"/>
      <w:bookmarkStart w:id="1735" w:name="_Toc526345152"/>
      <w:bookmarkStart w:id="1736" w:name="_Toc526345466"/>
      <w:bookmarkStart w:id="1737" w:name="_Toc526345780"/>
      <w:bookmarkStart w:id="1738" w:name="_Toc526346094"/>
      <w:bookmarkStart w:id="1739" w:name="_Toc526346414"/>
      <w:bookmarkStart w:id="1740" w:name="_Toc526346728"/>
      <w:bookmarkStart w:id="1741" w:name="_Toc526347043"/>
      <w:bookmarkStart w:id="1742" w:name="_Toc526347357"/>
      <w:bookmarkStart w:id="1743" w:name="_Toc527013797"/>
      <w:bookmarkStart w:id="1744" w:name="_Toc527014987"/>
      <w:bookmarkStart w:id="1745" w:name="_Toc527015322"/>
      <w:bookmarkStart w:id="1746" w:name="_Toc527016143"/>
      <w:bookmarkStart w:id="1747" w:name="_Toc527016478"/>
      <w:bookmarkStart w:id="1748" w:name="_Toc527016811"/>
      <w:bookmarkStart w:id="1749" w:name="_Toc527017146"/>
      <w:bookmarkStart w:id="1750" w:name="_Toc527017481"/>
      <w:bookmarkStart w:id="1751" w:name="_Toc527017814"/>
      <w:bookmarkStart w:id="1752" w:name="_Toc527018147"/>
      <w:bookmarkStart w:id="1753" w:name="_Toc527018481"/>
      <w:bookmarkStart w:id="1754" w:name="_Toc527018814"/>
      <w:bookmarkStart w:id="1755" w:name="_Toc527019334"/>
      <w:bookmarkStart w:id="1756" w:name="_Toc527019862"/>
      <w:bookmarkStart w:id="1757" w:name="_Toc527020154"/>
      <w:bookmarkStart w:id="1758" w:name="_Toc527020447"/>
      <w:bookmarkStart w:id="1759" w:name="_Toc527020739"/>
      <w:bookmarkStart w:id="1760" w:name="_Toc527021031"/>
      <w:bookmarkStart w:id="1761" w:name="_Toc527021324"/>
      <w:bookmarkStart w:id="1762" w:name="_Toc527021616"/>
      <w:bookmarkStart w:id="1763" w:name="_Toc527021816"/>
      <w:bookmarkStart w:id="1764" w:name="_Toc527022167"/>
      <w:bookmarkStart w:id="1765" w:name="_Toc527023215"/>
      <w:bookmarkStart w:id="1766" w:name="_Toc527024040"/>
      <w:bookmarkStart w:id="1767" w:name="_Toc527024915"/>
      <w:bookmarkStart w:id="1768" w:name="_Toc527025229"/>
      <w:bookmarkStart w:id="1769" w:name="_Toc527025544"/>
      <w:bookmarkStart w:id="1770" w:name="_Toc527026502"/>
      <w:bookmarkStart w:id="1771" w:name="_Toc528152005"/>
      <w:bookmarkStart w:id="1772" w:name="_Toc528153042"/>
      <w:bookmarkStart w:id="1773" w:name="_Toc528153641"/>
      <w:bookmarkStart w:id="1774" w:name="_Toc528154777"/>
      <w:bookmarkStart w:id="1775" w:name="_Toc528155287"/>
      <w:bookmarkStart w:id="1776" w:name="_Toc528156043"/>
      <w:bookmarkStart w:id="1777" w:name="_Toc528156564"/>
      <w:bookmarkStart w:id="1778" w:name="_Toc528157089"/>
      <w:bookmarkStart w:id="1779" w:name="_Toc528160600"/>
      <w:bookmarkStart w:id="1780" w:name="_Toc528161120"/>
      <w:bookmarkStart w:id="1781" w:name="_Toc528825694"/>
      <w:bookmarkStart w:id="1782" w:name="_Toc528826518"/>
      <w:bookmarkStart w:id="1783" w:name="_Toc528826888"/>
      <w:bookmarkStart w:id="1784" w:name="_Toc18995561"/>
      <w:bookmarkStart w:id="1785" w:name="_Toc18997114"/>
      <w:bookmarkStart w:id="1786" w:name="_Toc21589500"/>
      <w:bookmarkStart w:id="1787" w:name="_Toc21590025"/>
      <w:bookmarkStart w:id="1788" w:name="_Toc21590419"/>
      <w:bookmarkStart w:id="1789" w:name="_Toc21591615"/>
      <w:bookmarkStart w:id="1790" w:name="_Toc21592373"/>
      <w:bookmarkStart w:id="1791" w:name="_Toc21593104"/>
      <w:bookmarkStart w:id="1792" w:name="_Toc23425860"/>
      <w:bookmarkStart w:id="1793" w:name="_Toc24532867"/>
      <w:bookmarkStart w:id="1794" w:name="_Toc24533270"/>
      <w:bookmarkStart w:id="1795" w:name="_Toc24533671"/>
      <w:bookmarkStart w:id="1796" w:name="_Toc24613665"/>
      <w:bookmarkStart w:id="1797" w:name="_Toc105840311"/>
      <w:bookmarkStart w:id="1798" w:name="_Toc105840713"/>
      <w:bookmarkStart w:id="1799" w:name="_Toc106015432"/>
      <w:bookmarkStart w:id="1800" w:name="_Toc110840910"/>
      <w:bookmarkStart w:id="1801" w:name="_Toc111622769"/>
      <w:bookmarkStart w:id="1802" w:name="_Toc526342277"/>
      <w:bookmarkStart w:id="1803" w:name="_Toc526342591"/>
      <w:bookmarkStart w:id="1804" w:name="_Toc526342905"/>
      <w:bookmarkStart w:id="1805" w:name="_Toc526343219"/>
      <w:bookmarkStart w:id="1806" w:name="_Toc526343533"/>
      <w:bookmarkStart w:id="1807" w:name="_Toc526343847"/>
      <w:bookmarkStart w:id="1808" w:name="_Toc526344160"/>
      <w:bookmarkStart w:id="1809" w:name="_Toc526344475"/>
      <w:bookmarkStart w:id="1810" w:name="_Toc526344841"/>
      <w:bookmarkStart w:id="1811" w:name="_Toc526345153"/>
      <w:bookmarkStart w:id="1812" w:name="_Toc526345467"/>
      <w:bookmarkStart w:id="1813" w:name="_Toc526345781"/>
      <w:bookmarkStart w:id="1814" w:name="_Toc526346095"/>
      <w:bookmarkStart w:id="1815" w:name="_Toc526346415"/>
      <w:bookmarkStart w:id="1816" w:name="_Toc526346729"/>
      <w:bookmarkStart w:id="1817" w:name="_Toc526347044"/>
      <w:bookmarkStart w:id="1818" w:name="_Toc526347358"/>
      <w:bookmarkStart w:id="1819" w:name="_Toc527013798"/>
      <w:bookmarkStart w:id="1820" w:name="_Toc527014988"/>
      <w:bookmarkStart w:id="1821" w:name="_Toc527015323"/>
      <w:bookmarkStart w:id="1822" w:name="_Toc527016144"/>
      <w:bookmarkStart w:id="1823" w:name="_Toc527016479"/>
      <w:bookmarkStart w:id="1824" w:name="_Toc527016812"/>
      <w:bookmarkStart w:id="1825" w:name="_Toc527017147"/>
      <w:bookmarkStart w:id="1826" w:name="_Toc527017482"/>
      <w:bookmarkStart w:id="1827" w:name="_Toc527017815"/>
      <w:bookmarkStart w:id="1828" w:name="_Toc527018148"/>
      <w:bookmarkStart w:id="1829" w:name="_Toc527018482"/>
      <w:bookmarkStart w:id="1830" w:name="_Toc527018815"/>
      <w:bookmarkStart w:id="1831" w:name="_Toc527019335"/>
      <w:bookmarkStart w:id="1832" w:name="_Toc527019863"/>
      <w:bookmarkStart w:id="1833" w:name="_Toc527020155"/>
      <w:bookmarkStart w:id="1834" w:name="_Toc527020448"/>
      <w:bookmarkStart w:id="1835" w:name="_Toc527020740"/>
      <w:bookmarkStart w:id="1836" w:name="_Toc527021032"/>
      <w:bookmarkStart w:id="1837" w:name="_Toc527021325"/>
      <w:bookmarkStart w:id="1838" w:name="_Toc527021617"/>
      <w:bookmarkStart w:id="1839" w:name="_Toc527021817"/>
      <w:bookmarkStart w:id="1840" w:name="_Toc527022168"/>
      <w:bookmarkStart w:id="1841" w:name="_Toc527023216"/>
      <w:bookmarkStart w:id="1842" w:name="_Toc527024041"/>
      <w:bookmarkStart w:id="1843" w:name="_Toc527024916"/>
      <w:bookmarkStart w:id="1844" w:name="_Toc527025230"/>
      <w:bookmarkStart w:id="1845" w:name="_Toc527025545"/>
      <w:bookmarkStart w:id="1846" w:name="_Toc527026503"/>
      <w:bookmarkStart w:id="1847" w:name="_Toc528152006"/>
      <w:bookmarkStart w:id="1848" w:name="_Toc528153043"/>
      <w:bookmarkStart w:id="1849" w:name="_Toc528153642"/>
      <w:bookmarkStart w:id="1850" w:name="_Toc528154778"/>
      <w:bookmarkStart w:id="1851" w:name="_Toc528155288"/>
      <w:bookmarkStart w:id="1852" w:name="_Toc528156044"/>
      <w:bookmarkStart w:id="1853" w:name="_Toc528156565"/>
      <w:bookmarkStart w:id="1854" w:name="_Toc528157090"/>
      <w:bookmarkStart w:id="1855" w:name="_Toc528160601"/>
      <w:bookmarkStart w:id="1856" w:name="_Toc528161121"/>
      <w:bookmarkStart w:id="1857" w:name="_Toc528825695"/>
      <w:bookmarkStart w:id="1858" w:name="_Toc528826519"/>
      <w:bookmarkStart w:id="1859" w:name="_Toc528826889"/>
      <w:bookmarkStart w:id="1860" w:name="_Toc18995562"/>
      <w:bookmarkStart w:id="1861" w:name="_Toc18997115"/>
      <w:bookmarkStart w:id="1862" w:name="_Toc21589501"/>
      <w:bookmarkStart w:id="1863" w:name="_Toc21590026"/>
      <w:bookmarkStart w:id="1864" w:name="_Toc21590420"/>
      <w:bookmarkStart w:id="1865" w:name="_Toc21591616"/>
      <w:bookmarkStart w:id="1866" w:name="_Toc21592374"/>
      <w:bookmarkStart w:id="1867" w:name="_Toc21593105"/>
      <w:bookmarkStart w:id="1868" w:name="_Toc23425861"/>
      <w:bookmarkStart w:id="1869" w:name="_Toc24532868"/>
      <w:bookmarkStart w:id="1870" w:name="_Toc24533271"/>
      <w:bookmarkStart w:id="1871" w:name="_Toc24533672"/>
      <w:bookmarkStart w:id="1872" w:name="_Toc24613666"/>
      <w:bookmarkStart w:id="1873" w:name="_Toc105840312"/>
      <w:bookmarkStart w:id="1874" w:name="_Toc105840714"/>
      <w:bookmarkStart w:id="1875" w:name="_Toc106015433"/>
      <w:bookmarkStart w:id="1876" w:name="_Toc110840911"/>
      <w:bookmarkStart w:id="1877" w:name="_Toc111622770"/>
      <w:bookmarkStart w:id="1878" w:name="_Toc526342278"/>
      <w:bookmarkStart w:id="1879" w:name="_Toc526342592"/>
      <w:bookmarkStart w:id="1880" w:name="_Toc526342906"/>
      <w:bookmarkStart w:id="1881" w:name="_Toc526343220"/>
      <w:bookmarkStart w:id="1882" w:name="_Toc526343534"/>
      <w:bookmarkStart w:id="1883" w:name="_Toc526343848"/>
      <w:bookmarkStart w:id="1884" w:name="_Toc526344161"/>
      <w:bookmarkStart w:id="1885" w:name="_Toc526344476"/>
      <w:bookmarkStart w:id="1886" w:name="_Toc526344842"/>
      <w:bookmarkStart w:id="1887" w:name="_Toc526345154"/>
      <w:bookmarkStart w:id="1888" w:name="_Toc526345468"/>
      <w:bookmarkStart w:id="1889" w:name="_Toc526345782"/>
      <w:bookmarkStart w:id="1890" w:name="_Toc526346096"/>
      <w:bookmarkStart w:id="1891" w:name="_Toc526346416"/>
      <w:bookmarkStart w:id="1892" w:name="_Toc526346730"/>
      <w:bookmarkStart w:id="1893" w:name="_Toc526347045"/>
      <w:bookmarkStart w:id="1894" w:name="_Toc526347359"/>
      <w:bookmarkStart w:id="1895" w:name="_Toc527013799"/>
      <w:bookmarkStart w:id="1896" w:name="_Toc527014989"/>
      <w:bookmarkStart w:id="1897" w:name="_Toc527015324"/>
      <w:bookmarkStart w:id="1898" w:name="_Toc527016145"/>
      <w:bookmarkStart w:id="1899" w:name="_Toc527016480"/>
      <w:bookmarkStart w:id="1900" w:name="_Toc527016813"/>
      <w:bookmarkStart w:id="1901" w:name="_Toc527017148"/>
      <w:bookmarkStart w:id="1902" w:name="_Toc527017483"/>
      <w:bookmarkStart w:id="1903" w:name="_Toc527017816"/>
      <w:bookmarkStart w:id="1904" w:name="_Toc527018149"/>
      <w:bookmarkStart w:id="1905" w:name="_Toc527018483"/>
      <w:bookmarkStart w:id="1906" w:name="_Toc527018816"/>
      <w:bookmarkStart w:id="1907" w:name="_Toc527019336"/>
      <w:bookmarkStart w:id="1908" w:name="_Toc527019864"/>
      <w:bookmarkStart w:id="1909" w:name="_Toc527020156"/>
      <w:bookmarkStart w:id="1910" w:name="_Toc527020449"/>
      <w:bookmarkStart w:id="1911" w:name="_Toc527020741"/>
      <w:bookmarkStart w:id="1912" w:name="_Toc527021033"/>
      <w:bookmarkStart w:id="1913" w:name="_Toc527021326"/>
      <w:bookmarkStart w:id="1914" w:name="_Toc527021618"/>
      <w:bookmarkStart w:id="1915" w:name="_Toc527021818"/>
      <w:bookmarkStart w:id="1916" w:name="_Toc527022169"/>
      <w:bookmarkStart w:id="1917" w:name="_Toc527023217"/>
      <w:bookmarkStart w:id="1918" w:name="_Toc527024042"/>
      <w:bookmarkStart w:id="1919" w:name="_Toc527024917"/>
      <w:bookmarkStart w:id="1920" w:name="_Toc527025231"/>
      <w:bookmarkStart w:id="1921" w:name="_Toc527025546"/>
      <w:bookmarkStart w:id="1922" w:name="_Toc527026504"/>
      <w:bookmarkStart w:id="1923" w:name="_Toc528152007"/>
      <w:bookmarkStart w:id="1924" w:name="_Toc528153044"/>
      <w:bookmarkStart w:id="1925" w:name="_Toc528153643"/>
      <w:bookmarkStart w:id="1926" w:name="_Toc528154779"/>
      <w:bookmarkStart w:id="1927" w:name="_Toc528155289"/>
      <w:bookmarkStart w:id="1928" w:name="_Toc528156045"/>
      <w:bookmarkStart w:id="1929" w:name="_Toc528156566"/>
      <w:bookmarkStart w:id="1930" w:name="_Toc528157091"/>
      <w:bookmarkStart w:id="1931" w:name="_Toc528160602"/>
      <w:bookmarkStart w:id="1932" w:name="_Toc528161122"/>
      <w:bookmarkStart w:id="1933" w:name="_Toc528825696"/>
      <w:bookmarkStart w:id="1934" w:name="_Toc528826520"/>
      <w:bookmarkStart w:id="1935" w:name="_Toc528826890"/>
      <w:bookmarkStart w:id="1936" w:name="_Toc18995563"/>
      <w:bookmarkStart w:id="1937" w:name="_Toc18997116"/>
      <w:bookmarkStart w:id="1938" w:name="_Toc21589502"/>
      <w:bookmarkStart w:id="1939" w:name="_Toc21590027"/>
      <w:bookmarkStart w:id="1940" w:name="_Toc21590421"/>
      <w:bookmarkStart w:id="1941" w:name="_Toc21591617"/>
      <w:bookmarkStart w:id="1942" w:name="_Toc21592375"/>
      <w:bookmarkStart w:id="1943" w:name="_Toc21593106"/>
      <w:bookmarkStart w:id="1944" w:name="_Toc23425862"/>
      <w:bookmarkStart w:id="1945" w:name="_Toc24532869"/>
      <w:bookmarkStart w:id="1946" w:name="_Toc24533272"/>
      <w:bookmarkStart w:id="1947" w:name="_Toc24533673"/>
      <w:bookmarkStart w:id="1948" w:name="_Toc24613667"/>
      <w:bookmarkStart w:id="1949" w:name="_Toc105840313"/>
      <w:bookmarkStart w:id="1950" w:name="_Toc105840715"/>
      <w:bookmarkStart w:id="1951" w:name="_Toc106015434"/>
      <w:bookmarkStart w:id="1952" w:name="_Toc110840912"/>
      <w:bookmarkStart w:id="1953" w:name="_Toc111622771"/>
      <w:bookmarkStart w:id="1954" w:name="_Toc464054894"/>
      <w:bookmarkStart w:id="1955" w:name="_Toc464055292"/>
      <w:bookmarkStart w:id="1956" w:name="_Toc464055903"/>
      <w:bookmarkStart w:id="1957" w:name="_Toc464056151"/>
      <w:bookmarkStart w:id="1958" w:name="_Toc464056396"/>
      <w:bookmarkStart w:id="1959" w:name="_Toc464056646"/>
      <w:bookmarkStart w:id="1960" w:name="_Toc464108961"/>
      <w:bookmarkStart w:id="1961" w:name="_Toc464109309"/>
      <w:bookmarkStart w:id="1962" w:name="_Toc464109786"/>
      <w:bookmarkStart w:id="1963" w:name="_Toc464123862"/>
      <w:bookmarkStart w:id="1964" w:name="_Toc464124104"/>
      <w:bookmarkStart w:id="1965" w:name="_Toc464124588"/>
      <w:bookmarkStart w:id="1966" w:name="_Toc464054896"/>
      <w:bookmarkStart w:id="1967" w:name="_Toc464055294"/>
      <w:bookmarkStart w:id="1968" w:name="_Toc464055905"/>
      <w:bookmarkStart w:id="1969" w:name="_Toc464056153"/>
      <w:bookmarkStart w:id="1970" w:name="_Toc464056398"/>
      <w:bookmarkStart w:id="1971" w:name="_Toc464056648"/>
      <w:bookmarkStart w:id="1972" w:name="_Toc464108963"/>
      <w:bookmarkStart w:id="1973" w:name="_Toc464109311"/>
      <w:bookmarkStart w:id="1974" w:name="_Toc464109788"/>
      <w:bookmarkStart w:id="1975" w:name="_Toc464123864"/>
      <w:bookmarkStart w:id="1976" w:name="_Toc464124106"/>
      <w:bookmarkStart w:id="1977" w:name="_Toc464124590"/>
      <w:bookmarkStart w:id="1978" w:name="_Toc487504885"/>
      <w:bookmarkStart w:id="1979" w:name="_Toc487504888"/>
      <w:bookmarkStart w:id="1980" w:name="_Toc464054898"/>
      <w:bookmarkStart w:id="1981" w:name="_Toc464055296"/>
      <w:bookmarkStart w:id="1982" w:name="_Toc464055907"/>
      <w:bookmarkStart w:id="1983" w:name="_Toc464056155"/>
      <w:bookmarkStart w:id="1984" w:name="_Toc464056400"/>
      <w:bookmarkStart w:id="1985" w:name="_Toc464056650"/>
      <w:bookmarkStart w:id="1986" w:name="_Toc464108965"/>
      <w:bookmarkStart w:id="1987" w:name="_Toc464109313"/>
      <w:bookmarkStart w:id="1988" w:name="_Toc464109790"/>
      <w:bookmarkStart w:id="1989" w:name="_Toc464123866"/>
      <w:bookmarkStart w:id="1990" w:name="_Toc464124108"/>
      <w:bookmarkStart w:id="1991" w:name="_Toc464124592"/>
      <w:bookmarkStart w:id="1992" w:name="_Toc487504893"/>
      <w:bookmarkStart w:id="1993" w:name="_Toc464054900"/>
      <w:bookmarkStart w:id="1994" w:name="_Toc464055298"/>
      <w:bookmarkStart w:id="1995" w:name="_Toc464055909"/>
      <w:bookmarkStart w:id="1996" w:name="_Toc464056157"/>
      <w:bookmarkStart w:id="1997" w:name="_Toc464056402"/>
      <w:bookmarkStart w:id="1998" w:name="_Toc464056652"/>
      <w:bookmarkStart w:id="1999" w:name="_Toc464108967"/>
      <w:bookmarkStart w:id="2000" w:name="_Toc464109315"/>
      <w:bookmarkStart w:id="2001" w:name="_Toc464109792"/>
      <w:bookmarkStart w:id="2002" w:name="_Toc464123868"/>
      <w:bookmarkStart w:id="2003" w:name="_Toc464124110"/>
      <w:bookmarkStart w:id="2004" w:name="_Toc464124594"/>
      <w:bookmarkStart w:id="2005" w:name="_Toc487504903"/>
      <w:bookmarkStart w:id="2006" w:name="_Toc464054902"/>
      <w:bookmarkStart w:id="2007" w:name="_Toc464055300"/>
      <w:bookmarkStart w:id="2008" w:name="_Toc464055911"/>
      <w:bookmarkStart w:id="2009" w:name="_Toc464056159"/>
      <w:bookmarkStart w:id="2010" w:name="_Toc464056404"/>
      <w:bookmarkStart w:id="2011" w:name="_Toc464056654"/>
      <w:bookmarkStart w:id="2012" w:name="_Toc464108969"/>
      <w:bookmarkStart w:id="2013" w:name="_Toc464109317"/>
      <w:bookmarkStart w:id="2014" w:name="_Toc464109794"/>
      <w:bookmarkStart w:id="2015" w:name="_Toc464123870"/>
      <w:bookmarkStart w:id="2016" w:name="_Toc464124112"/>
      <w:bookmarkStart w:id="2017" w:name="_Toc464124596"/>
      <w:bookmarkStart w:id="2018" w:name="_Toc487504912"/>
      <w:bookmarkStart w:id="2019" w:name="_Toc487504917"/>
      <w:bookmarkStart w:id="2020" w:name="_Toc464054904"/>
      <w:bookmarkStart w:id="2021" w:name="_Toc464055302"/>
      <w:bookmarkStart w:id="2022" w:name="_Toc464055913"/>
      <w:bookmarkStart w:id="2023" w:name="_Toc464056161"/>
      <w:bookmarkStart w:id="2024" w:name="_Toc464056406"/>
      <w:bookmarkStart w:id="2025" w:name="_Toc464056656"/>
      <w:bookmarkStart w:id="2026" w:name="_Toc464108971"/>
      <w:bookmarkStart w:id="2027" w:name="_Toc464109319"/>
      <w:bookmarkStart w:id="2028" w:name="_Toc464109796"/>
      <w:bookmarkStart w:id="2029" w:name="_Toc464123872"/>
      <w:bookmarkStart w:id="2030" w:name="_Toc464124114"/>
      <w:bookmarkStart w:id="2031" w:name="_Toc464124598"/>
      <w:bookmarkStart w:id="2032" w:name="_Toc464054906"/>
      <w:bookmarkStart w:id="2033" w:name="_Toc464055304"/>
      <w:bookmarkStart w:id="2034" w:name="_Toc464055915"/>
      <w:bookmarkStart w:id="2035" w:name="_Toc464056163"/>
      <w:bookmarkStart w:id="2036" w:name="_Toc464056408"/>
      <w:bookmarkStart w:id="2037" w:name="_Toc464056658"/>
      <w:bookmarkStart w:id="2038" w:name="_Toc464108973"/>
      <w:bookmarkStart w:id="2039" w:name="_Toc464109321"/>
      <w:bookmarkStart w:id="2040" w:name="_Toc464109798"/>
      <w:bookmarkStart w:id="2041" w:name="_Toc464123874"/>
      <w:bookmarkStart w:id="2042" w:name="_Toc464124116"/>
      <w:bookmarkStart w:id="2043" w:name="_Toc464124600"/>
      <w:bookmarkStart w:id="2044" w:name="_Toc487504932"/>
      <w:bookmarkStart w:id="2045" w:name="_Toc464054912"/>
      <w:bookmarkStart w:id="2046" w:name="_Toc464055310"/>
      <w:bookmarkStart w:id="2047" w:name="_Toc464055921"/>
      <w:bookmarkStart w:id="2048" w:name="_Toc464056169"/>
      <w:bookmarkStart w:id="2049" w:name="_Toc464056414"/>
      <w:bookmarkStart w:id="2050" w:name="_Toc464056664"/>
      <w:bookmarkStart w:id="2051" w:name="_Toc464108979"/>
      <w:bookmarkStart w:id="2052" w:name="_Toc464109327"/>
      <w:bookmarkStart w:id="2053" w:name="_Toc464109804"/>
      <w:bookmarkStart w:id="2054" w:name="_Toc464123880"/>
      <w:bookmarkStart w:id="2055" w:name="_Toc464124122"/>
      <w:bookmarkStart w:id="2056" w:name="_Toc464124606"/>
      <w:bookmarkStart w:id="2057" w:name="_Toc487504936"/>
      <w:bookmarkStart w:id="2058" w:name="_Toc487504942"/>
      <w:bookmarkStart w:id="2059" w:name="_Toc464054915"/>
      <w:bookmarkStart w:id="2060" w:name="_Toc464055313"/>
      <w:bookmarkStart w:id="2061" w:name="_Toc464055924"/>
      <w:bookmarkStart w:id="2062" w:name="_Toc464056172"/>
      <w:bookmarkStart w:id="2063" w:name="_Toc464056417"/>
      <w:bookmarkStart w:id="2064" w:name="_Toc464056667"/>
      <w:bookmarkStart w:id="2065" w:name="_Toc464108982"/>
      <w:bookmarkStart w:id="2066" w:name="_Toc464109330"/>
      <w:bookmarkStart w:id="2067" w:name="_Toc464109807"/>
      <w:bookmarkStart w:id="2068" w:name="_Toc464123883"/>
      <w:bookmarkStart w:id="2069" w:name="_Toc464124125"/>
      <w:bookmarkStart w:id="2070" w:name="_Toc464124609"/>
      <w:bookmarkStart w:id="2071" w:name="_Toc487504950"/>
      <w:bookmarkStart w:id="2072" w:name="_Toc237429048"/>
      <w:bookmarkStart w:id="2073" w:name="_Toc464054917"/>
      <w:bookmarkStart w:id="2074" w:name="_Toc464055315"/>
      <w:bookmarkStart w:id="2075" w:name="_Toc464055926"/>
      <w:bookmarkStart w:id="2076" w:name="_Toc464056174"/>
      <w:bookmarkStart w:id="2077" w:name="_Toc464056419"/>
      <w:bookmarkStart w:id="2078" w:name="_Toc464056669"/>
      <w:bookmarkStart w:id="2079" w:name="_Toc464108984"/>
      <w:bookmarkStart w:id="2080" w:name="_Toc464109332"/>
      <w:bookmarkStart w:id="2081" w:name="_Toc464109809"/>
      <w:bookmarkStart w:id="2082" w:name="_Toc464123885"/>
      <w:bookmarkStart w:id="2083" w:name="_Toc464124127"/>
      <w:bookmarkStart w:id="2084" w:name="_Toc464124611"/>
      <w:bookmarkStart w:id="2085" w:name="_Toc487504958"/>
      <w:bookmarkStart w:id="2086" w:name="_Toc528152062"/>
      <w:bookmarkStart w:id="2087" w:name="_Toc528153095"/>
      <w:bookmarkStart w:id="2088" w:name="_Toc528153694"/>
      <w:bookmarkStart w:id="2089" w:name="_Toc528154834"/>
      <w:bookmarkStart w:id="2090" w:name="_Toc528155344"/>
      <w:bookmarkStart w:id="2091" w:name="_Toc528156100"/>
      <w:bookmarkStart w:id="2092" w:name="_Toc528156621"/>
      <w:bookmarkStart w:id="2093" w:name="_Toc528157146"/>
      <w:bookmarkStart w:id="2094" w:name="_Toc528157627"/>
      <w:bookmarkStart w:id="2095" w:name="_Toc528158256"/>
      <w:bookmarkStart w:id="2096" w:name="_Toc528158665"/>
      <w:bookmarkStart w:id="2097" w:name="_Toc528159082"/>
      <w:bookmarkStart w:id="2098" w:name="_Toc528159505"/>
      <w:bookmarkStart w:id="2099" w:name="_Toc528159908"/>
      <w:bookmarkStart w:id="2100" w:name="_Toc528160256"/>
      <w:bookmarkStart w:id="2101" w:name="_Toc528160657"/>
      <w:bookmarkStart w:id="2102" w:name="_Toc528161177"/>
      <w:bookmarkStart w:id="2103" w:name="_Toc528152065"/>
      <w:bookmarkStart w:id="2104" w:name="_Toc528153098"/>
      <w:bookmarkStart w:id="2105" w:name="_Toc528153697"/>
      <w:bookmarkStart w:id="2106" w:name="_Toc528154837"/>
      <w:bookmarkStart w:id="2107" w:name="_Toc528155347"/>
      <w:bookmarkStart w:id="2108" w:name="_Toc528156103"/>
      <w:bookmarkStart w:id="2109" w:name="_Toc528156624"/>
      <w:bookmarkStart w:id="2110" w:name="_Toc528157149"/>
      <w:bookmarkStart w:id="2111" w:name="_Toc528157630"/>
      <w:bookmarkStart w:id="2112" w:name="_Toc528158259"/>
      <w:bookmarkStart w:id="2113" w:name="_Toc528158668"/>
      <w:bookmarkStart w:id="2114" w:name="_Toc528159085"/>
      <w:bookmarkStart w:id="2115" w:name="_Toc528159508"/>
      <w:bookmarkStart w:id="2116" w:name="_Toc528159911"/>
      <w:bookmarkStart w:id="2117" w:name="_Toc528160259"/>
      <w:bookmarkStart w:id="2118" w:name="_Toc528160660"/>
      <w:bookmarkStart w:id="2119" w:name="_Toc528161180"/>
      <w:bookmarkStart w:id="2120" w:name="_Toc528152069"/>
      <w:bookmarkStart w:id="2121" w:name="_Toc528153102"/>
      <w:bookmarkStart w:id="2122" w:name="_Toc528153701"/>
      <w:bookmarkStart w:id="2123" w:name="_Toc528154841"/>
      <w:bookmarkStart w:id="2124" w:name="_Toc528155351"/>
      <w:bookmarkStart w:id="2125" w:name="_Toc528156107"/>
      <w:bookmarkStart w:id="2126" w:name="_Toc528156628"/>
      <w:bookmarkStart w:id="2127" w:name="_Toc528157153"/>
      <w:bookmarkStart w:id="2128" w:name="_Toc528157634"/>
      <w:bookmarkStart w:id="2129" w:name="_Toc528158263"/>
      <w:bookmarkStart w:id="2130" w:name="_Toc528158672"/>
      <w:bookmarkStart w:id="2131" w:name="_Toc528159089"/>
      <w:bookmarkStart w:id="2132" w:name="_Toc528159512"/>
      <w:bookmarkStart w:id="2133" w:name="_Toc528159915"/>
      <w:bookmarkStart w:id="2134" w:name="_Toc528160263"/>
      <w:bookmarkStart w:id="2135" w:name="_Toc528160664"/>
      <w:bookmarkStart w:id="2136" w:name="_Toc528161184"/>
      <w:bookmarkStart w:id="2137" w:name="_Toc528152073"/>
      <w:bookmarkStart w:id="2138" w:name="_Toc528153106"/>
      <w:bookmarkStart w:id="2139" w:name="_Toc528153705"/>
      <w:bookmarkStart w:id="2140" w:name="_Toc528154845"/>
      <w:bookmarkStart w:id="2141" w:name="_Toc528155355"/>
      <w:bookmarkStart w:id="2142" w:name="_Toc528156111"/>
      <w:bookmarkStart w:id="2143" w:name="_Toc528156632"/>
      <w:bookmarkStart w:id="2144" w:name="_Toc528157157"/>
      <w:bookmarkStart w:id="2145" w:name="_Toc528157638"/>
      <w:bookmarkStart w:id="2146" w:name="_Toc528158267"/>
      <w:bookmarkStart w:id="2147" w:name="_Toc528158676"/>
      <w:bookmarkStart w:id="2148" w:name="_Toc528159093"/>
      <w:bookmarkStart w:id="2149" w:name="_Toc528159516"/>
      <w:bookmarkStart w:id="2150" w:name="_Toc528159919"/>
      <w:bookmarkStart w:id="2151" w:name="_Toc528160267"/>
      <w:bookmarkStart w:id="2152" w:name="_Toc528160668"/>
      <w:bookmarkStart w:id="2153" w:name="_Toc528161188"/>
      <w:bookmarkStart w:id="2154" w:name="_Toc528152077"/>
      <w:bookmarkStart w:id="2155" w:name="_Toc528153110"/>
      <w:bookmarkStart w:id="2156" w:name="_Toc528153709"/>
      <w:bookmarkStart w:id="2157" w:name="_Toc528154849"/>
      <w:bookmarkStart w:id="2158" w:name="_Toc528155359"/>
      <w:bookmarkStart w:id="2159" w:name="_Toc528156115"/>
      <w:bookmarkStart w:id="2160" w:name="_Toc528156636"/>
      <w:bookmarkStart w:id="2161" w:name="_Toc528157161"/>
      <w:bookmarkStart w:id="2162" w:name="_Toc528157642"/>
      <w:bookmarkStart w:id="2163" w:name="_Toc528158271"/>
      <w:bookmarkStart w:id="2164" w:name="_Toc528158680"/>
      <w:bookmarkStart w:id="2165" w:name="_Toc528159097"/>
      <w:bookmarkStart w:id="2166" w:name="_Toc528159520"/>
      <w:bookmarkStart w:id="2167" w:name="_Toc528159923"/>
      <w:bookmarkStart w:id="2168" w:name="_Toc528160271"/>
      <w:bookmarkStart w:id="2169" w:name="_Toc528160672"/>
      <w:bookmarkStart w:id="2170" w:name="_Toc528161192"/>
      <w:bookmarkStart w:id="2171" w:name="_Toc528152081"/>
      <w:bookmarkStart w:id="2172" w:name="_Toc528153114"/>
      <w:bookmarkStart w:id="2173" w:name="_Toc528153713"/>
      <w:bookmarkStart w:id="2174" w:name="_Toc528154853"/>
      <w:bookmarkStart w:id="2175" w:name="_Toc528155363"/>
      <w:bookmarkStart w:id="2176" w:name="_Toc528156119"/>
      <w:bookmarkStart w:id="2177" w:name="_Toc528156640"/>
      <w:bookmarkStart w:id="2178" w:name="_Toc528157165"/>
      <w:bookmarkStart w:id="2179" w:name="_Toc528157646"/>
      <w:bookmarkStart w:id="2180" w:name="_Toc528158275"/>
      <w:bookmarkStart w:id="2181" w:name="_Toc528158684"/>
      <w:bookmarkStart w:id="2182" w:name="_Toc528159101"/>
      <w:bookmarkStart w:id="2183" w:name="_Toc528159524"/>
      <w:bookmarkStart w:id="2184" w:name="_Toc528159927"/>
      <w:bookmarkStart w:id="2185" w:name="_Toc528160275"/>
      <w:bookmarkStart w:id="2186" w:name="_Toc528160676"/>
      <w:bookmarkStart w:id="2187" w:name="_Toc528161196"/>
      <w:bookmarkStart w:id="2188" w:name="_Toc528152085"/>
      <w:bookmarkStart w:id="2189" w:name="_Toc528153118"/>
      <w:bookmarkStart w:id="2190" w:name="_Toc528153717"/>
      <w:bookmarkStart w:id="2191" w:name="_Toc528154857"/>
      <w:bookmarkStart w:id="2192" w:name="_Toc528155367"/>
      <w:bookmarkStart w:id="2193" w:name="_Toc528156123"/>
      <w:bookmarkStart w:id="2194" w:name="_Toc528156644"/>
      <w:bookmarkStart w:id="2195" w:name="_Toc528157169"/>
      <w:bookmarkStart w:id="2196" w:name="_Toc528157650"/>
      <w:bookmarkStart w:id="2197" w:name="_Toc528158279"/>
      <w:bookmarkStart w:id="2198" w:name="_Toc528158688"/>
      <w:bookmarkStart w:id="2199" w:name="_Toc528159105"/>
      <w:bookmarkStart w:id="2200" w:name="_Toc528159528"/>
      <w:bookmarkStart w:id="2201" w:name="_Toc528159931"/>
      <w:bookmarkStart w:id="2202" w:name="_Toc528160279"/>
      <w:bookmarkStart w:id="2203" w:name="_Toc528160680"/>
      <w:bookmarkStart w:id="2204" w:name="_Toc528161200"/>
      <w:bookmarkStart w:id="2205" w:name="_Toc487504961"/>
      <w:bookmarkStart w:id="2206" w:name="_Toc464054919"/>
      <w:bookmarkStart w:id="2207" w:name="_Toc464055317"/>
      <w:bookmarkStart w:id="2208" w:name="_Toc464055928"/>
      <w:bookmarkStart w:id="2209" w:name="_Toc464056176"/>
      <w:bookmarkStart w:id="2210" w:name="_Toc464056421"/>
      <w:bookmarkStart w:id="2211" w:name="_Toc464056671"/>
      <w:bookmarkStart w:id="2212" w:name="_Toc464108986"/>
      <w:bookmarkStart w:id="2213" w:name="_Toc464109334"/>
      <w:bookmarkStart w:id="2214" w:name="_Toc464109811"/>
      <w:bookmarkStart w:id="2215" w:name="_Toc464123887"/>
      <w:bookmarkStart w:id="2216" w:name="_Toc464124129"/>
      <w:bookmarkStart w:id="2217" w:name="_Toc464124613"/>
      <w:bookmarkStart w:id="2218" w:name="_Toc333505687"/>
      <w:bookmarkStart w:id="2219" w:name="_Toc333505689"/>
      <w:bookmarkStart w:id="2220" w:name="_Toc487504972"/>
      <w:bookmarkStart w:id="2221" w:name="_Toc528156134"/>
      <w:bookmarkStart w:id="2222" w:name="_Toc528156655"/>
      <w:bookmarkStart w:id="2223" w:name="_Toc528157180"/>
      <w:bookmarkStart w:id="2224" w:name="_Toc528160691"/>
      <w:bookmarkStart w:id="2225" w:name="_Toc528161211"/>
      <w:bookmarkStart w:id="2226" w:name="_Toc528825758"/>
      <w:bookmarkStart w:id="2227" w:name="_Toc528826582"/>
      <w:bookmarkStart w:id="2228" w:name="_Toc528826952"/>
      <w:bookmarkStart w:id="2229" w:name="_Toc18995624"/>
      <w:bookmarkStart w:id="2230" w:name="_Toc18997177"/>
      <w:bookmarkStart w:id="2231" w:name="_Toc21589564"/>
      <w:bookmarkStart w:id="2232" w:name="_Toc21590089"/>
      <w:bookmarkStart w:id="2233" w:name="_Toc21590483"/>
      <w:bookmarkStart w:id="2234" w:name="_Toc21591679"/>
      <w:bookmarkStart w:id="2235" w:name="_Toc21592437"/>
      <w:bookmarkStart w:id="2236" w:name="_Toc21593168"/>
      <w:bookmarkStart w:id="2237" w:name="_Toc23425924"/>
      <w:bookmarkStart w:id="2238" w:name="_Toc24532931"/>
      <w:bookmarkStart w:id="2239" w:name="_Toc24533334"/>
      <w:bookmarkStart w:id="2240" w:name="_Toc24533735"/>
      <w:bookmarkStart w:id="2241" w:name="_Toc24613729"/>
      <w:bookmarkStart w:id="2242" w:name="_Toc105840375"/>
      <w:bookmarkStart w:id="2243" w:name="_Toc105840777"/>
      <w:bookmarkStart w:id="2244" w:name="_Toc106015496"/>
      <w:bookmarkStart w:id="2245" w:name="_Toc110840974"/>
      <w:bookmarkStart w:id="2246" w:name="_Toc111622833"/>
      <w:bookmarkStart w:id="2247" w:name="_Toc528156135"/>
      <w:bookmarkStart w:id="2248" w:name="_Toc528156656"/>
      <w:bookmarkStart w:id="2249" w:name="_Toc528157181"/>
      <w:bookmarkStart w:id="2250" w:name="_Toc528160692"/>
      <w:bookmarkStart w:id="2251" w:name="_Toc528161212"/>
      <w:bookmarkStart w:id="2252" w:name="_Toc528825759"/>
      <w:bookmarkStart w:id="2253" w:name="_Toc528826583"/>
      <w:bookmarkStart w:id="2254" w:name="_Toc528826953"/>
      <w:bookmarkStart w:id="2255" w:name="_Toc18995625"/>
      <w:bookmarkStart w:id="2256" w:name="_Toc18997178"/>
      <w:bookmarkStart w:id="2257" w:name="_Toc21589565"/>
      <w:bookmarkStart w:id="2258" w:name="_Toc21590090"/>
      <w:bookmarkStart w:id="2259" w:name="_Toc21590484"/>
      <w:bookmarkStart w:id="2260" w:name="_Toc21591680"/>
      <w:bookmarkStart w:id="2261" w:name="_Toc21592438"/>
      <w:bookmarkStart w:id="2262" w:name="_Toc21593169"/>
      <w:bookmarkStart w:id="2263" w:name="_Toc23425925"/>
      <w:bookmarkStart w:id="2264" w:name="_Toc24532932"/>
      <w:bookmarkStart w:id="2265" w:name="_Toc24533335"/>
      <w:bookmarkStart w:id="2266" w:name="_Toc24533736"/>
      <w:bookmarkStart w:id="2267" w:name="_Toc24613730"/>
      <w:bookmarkStart w:id="2268" w:name="_Toc105840376"/>
      <w:bookmarkStart w:id="2269" w:name="_Toc105840778"/>
      <w:bookmarkStart w:id="2270" w:name="_Toc106015497"/>
      <w:bookmarkStart w:id="2271" w:name="_Toc110840975"/>
      <w:bookmarkStart w:id="2272" w:name="_Toc111622834"/>
      <w:bookmarkStart w:id="2273" w:name="_Toc528156136"/>
      <w:bookmarkStart w:id="2274" w:name="_Toc528156657"/>
      <w:bookmarkStart w:id="2275" w:name="_Toc528157182"/>
      <w:bookmarkStart w:id="2276" w:name="_Toc528160693"/>
      <w:bookmarkStart w:id="2277" w:name="_Toc528161213"/>
      <w:bookmarkStart w:id="2278" w:name="_Toc528825760"/>
      <w:bookmarkStart w:id="2279" w:name="_Toc528826584"/>
      <w:bookmarkStart w:id="2280" w:name="_Toc528826954"/>
      <w:bookmarkStart w:id="2281" w:name="_Toc18995626"/>
      <w:bookmarkStart w:id="2282" w:name="_Toc18997179"/>
      <w:bookmarkStart w:id="2283" w:name="_Toc21589566"/>
      <w:bookmarkStart w:id="2284" w:name="_Toc21590091"/>
      <w:bookmarkStart w:id="2285" w:name="_Toc21590485"/>
      <w:bookmarkStart w:id="2286" w:name="_Toc21591681"/>
      <w:bookmarkStart w:id="2287" w:name="_Toc21592439"/>
      <w:bookmarkStart w:id="2288" w:name="_Toc21593170"/>
      <w:bookmarkStart w:id="2289" w:name="_Toc23425926"/>
      <w:bookmarkStart w:id="2290" w:name="_Toc24532933"/>
      <w:bookmarkStart w:id="2291" w:name="_Toc24533336"/>
      <w:bookmarkStart w:id="2292" w:name="_Toc24533737"/>
      <w:bookmarkStart w:id="2293" w:name="_Toc24613731"/>
      <w:bookmarkStart w:id="2294" w:name="_Toc105840377"/>
      <w:bookmarkStart w:id="2295" w:name="_Toc105840779"/>
      <w:bookmarkStart w:id="2296" w:name="_Toc106015498"/>
      <w:bookmarkStart w:id="2297" w:name="_Toc110840976"/>
      <w:bookmarkStart w:id="2298" w:name="_Toc111622835"/>
      <w:bookmarkStart w:id="2299" w:name="_Toc528156137"/>
      <w:bookmarkStart w:id="2300" w:name="_Toc528156658"/>
      <w:bookmarkStart w:id="2301" w:name="_Toc528157183"/>
      <w:bookmarkStart w:id="2302" w:name="_Toc528160694"/>
      <w:bookmarkStart w:id="2303" w:name="_Toc528161214"/>
      <w:bookmarkStart w:id="2304" w:name="_Toc528825761"/>
      <w:bookmarkStart w:id="2305" w:name="_Toc528826585"/>
      <w:bookmarkStart w:id="2306" w:name="_Toc528826955"/>
      <w:bookmarkStart w:id="2307" w:name="_Toc18995627"/>
      <w:bookmarkStart w:id="2308" w:name="_Toc18997180"/>
      <w:bookmarkStart w:id="2309" w:name="_Toc21589567"/>
      <w:bookmarkStart w:id="2310" w:name="_Toc21590092"/>
      <w:bookmarkStart w:id="2311" w:name="_Toc21590486"/>
      <w:bookmarkStart w:id="2312" w:name="_Toc21591682"/>
      <w:bookmarkStart w:id="2313" w:name="_Toc21592440"/>
      <w:bookmarkStart w:id="2314" w:name="_Toc21593171"/>
      <w:bookmarkStart w:id="2315" w:name="_Toc23425927"/>
      <w:bookmarkStart w:id="2316" w:name="_Toc24532934"/>
      <w:bookmarkStart w:id="2317" w:name="_Toc24533337"/>
      <w:bookmarkStart w:id="2318" w:name="_Toc24533738"/>
      <w:bookmarkStart w:id="2319" w:name="_Toc24613732"/>
      <w:bookmarkStart w:id="2320" w:name="_Toc105840378"/>
      <w:bookmarkStart w:id="2321" w:name="_Toc105840780"/>
      <w:bookmarkStart w:id="2322" w:name="_Toc106015499"/>
      <w:bookmarkStart w:id="2323" w:name="_Toc110840977"/>
      <w:bookmarkStart w:id="2324" w:name="_Toc111622836"/>
      <w:bookmarkStart w:id="2325" w:name="_Toc528156138"/>
      <w:bookmarkStart w:id="2326" w:name="_Toc528156659"/>
      <w:bookmarkStart w:id="2327" w:name="_Toc528157184"/>
      <w:bookmarkStart w:id="2328" w:name="_Toc528160695"/>
      <w:bookmarkStart w:id="2329" w:name="_Toc528161215"/>
      <w:bookmarkStart w:id="2330" w:name="_Toc528825762"/>
      <w:bookmarkStart w:id="2331" w:name="_Toc528826586"/>
      <w:bookmarkStart w:id="2332" w:name="_Toc528826956"/>
      <w:bookmarkStart w:id="2333" w:name="_Toc18995628"/>
      <w:bookmarkStart w:id="2334" w:name="_Toc18997181"/>
      <w:bookmarkStart w:id="2335" w:name="_Toc21589568"/>
      <w:bookmarkStart w:id="2336" w:name="_Toc21590093"/>
      <w:bookmarkStart w:id="2337" w:name="_Toc21590487"/>
      <w:bookmarkStart w:id="2338" w:name="_Toc21591683"/>
      <w:bookmarkStart w:id="2339" w:name="_Toc21592441"/>
      <w:bookmarkStart w:id="2340" w:name="_Toc21593172"/>
      <w:bookmarkStart w:id="2341" w:name="_Toc23425928"/>
      <w:bookmarkStart w:id="2342" w:name="_Toc24532935"/>
      <w:bookmarkStart w:id="2343" w:name="_Toc24533338"/>
      <w:bookmarkStart w:id="2344" w:name="_Toc24533739"/>
      <w:bookmarkStart w:id="2345" w:name="_Toc24613733"/>
      <w:bookmarkStart w:id="2346" w:name="_Toc105840379"/>
      <w:bookmarkStart w:id="2347" w:name="_Toc105840781"/>
      <w:bookmarkStart w:id="2348" w:name="_Toc106015500"/>
      <w:bookmarkStart w:id="2349" w:name="_Toc110840978"/>
      <w:bookmarkStart w:id="2350" w:name="_Toc111622837"/>
      <w:bookmarkStart w:id="2351" w:name="_Toc528156139"/>
      <w:bookmarkStart w:id="2352" w:name="_Toc528156660"/>
      <w:bookmarkStart w:id="2353" w:name="_Toc528157185"/>
      <w:bookmarkStart w:id="2354" w:name="_Toc528160696"/>
      <w:bookmarkStart w:id="2355" w:name="_Toc528161216"/>
      <w:bookmarkStart w:id="2356" w:name="_Toc528825763"/>
      <w:bookmarkStart w:id="2357" w:name="_Toc528826587"/>
      <w:bookmarkStart w:id="2358" w:name="_Toc528826957"/>
      <w:bookmarkStart w:id="2359" w:name="_Toc18995629"/>
      <w:bookmarkStart w:id="2360" w:name="_Toc18997182"/>
      <w:bookmarkStart w:id="2361" w:name="_Toc21589569"/>
      <w:bookmarkStart w:id="2362" w:name="_Toc21590094"/>
      <w:bookmarkStart w:id="2363" w:name="_Toc21590488"/>
      <w:bookmarkStart w:id="2364" w:name="_Toc21591684"/>
      <w:bookmarkStart w:id="2365" w:name="_Toc21592442"/>
      <w:bookmarkStart w:id="2366" w:name="_Toc21593173"/>
      <w:bookmarkStart w:id="2367" w:name="_Toc23425929"/>
      <w:bookmarkStart w:id="2368" w:name="_Toc24532936"/>
      <w:bookmarkStart w:id="2369" w:name="_Toc24533339"/>
      <w:bookmarkStart w:id="2370" w:name="_Toc24533740"/>
      <w:bookmarkStart w:id="2371" w:name="_Toc24613734"/>
      <w:bookmarkStart w:id="2372" w:name="_Toc105840380"/>
      <w:bookmarkStart w:id="2373" w:name="_Toc105840782"/>
      <w:bookmarkStart w:id="2374" w:name="_Toc106015501"/>
      <w:bookmarkStart w:id="2375" w:name="_Toc110840979"/>
      <w:bookmarkStart w:id="2376" w:name="_Toc111622838"/>
      <w:bookmarkStart w:id="2377" w:name="_Toc528156140"/>
      <w:bookmarkStart w:id="2378" w:name="_Toc528156661"/>
      <w:bookmarkStart w:id="2379" w:name="_Toc528157186"/>
      <w:bookmarkStart w:id="2380" w:name="_Toc528160697"/>
      <w:bookmarkStart w:id="2381" w:name="_Toc528161217"/>
      <w:bookmarkStart w:id="2382" w:name="_Toc528825764"/>
      <w:bookmarkStart w:id="2383" w:name="_Toc528826588"/>
      <w:bookmarkStart w:id="2384" w:name="_Toc528826958"/>
      <w:bookmarkStart w:id="2385" w:name="_Toc18995630"/>
      <w:bookmarkStart w:id="2386" w:name="_Toc18997183"/>
      <w:bookmarkStart w:id="2387" w:name="_Toc21589570"/>
      <w:bookmarkStart w:id="2388" w:name="_Toc21590095"/>
      <w:bookmarkStart w:id="2389" w:name="_Toc21590489"/>
      <w:bookmarkStart w:id="2390" w:name="_Toc21591685"/>
      <w:bookmarkStart w:id="2391" w:name="_Toc21592443"/>
      <w:bookmarkStart w:id="2392" w:name="_Toc21593174"/>
      <w:bookmarkStart w:id="2393" w:name="_Toc23425930"/>
      <w:bookmarkStart w:id="2394" w:name="_Toc24532937"/>
      <w:bookmarkStart w:id="2395" w:name="_Toc24533340"/>
      <w:bookmarkStart w:id="2396" w:name="_Toc24533741"/>
      <w:bookmarkStart w:id="2397" w:name="_Toc24613735"/>
      <w:bookmarkStart w:id="2398" w:name="_Toc105840381"/>
      <w:bookmarkStart w:id="2399" w:name="_Toc105840783"/>
      <w:bookmarkStart w:id="2400" w:name="_Toc106015502"/>
      <w:bookmarkStart w:id="2401" w:name="_Toc110840980"/>
      <w:bookmarkStart w:id="2402" w:name="_Toc111622839"/>
      <w:bookmarkStart w:id="2403" w:name="_Toc528156141"/>
      <w:bookmarkStart w:id="2404" w:name="_Toc528156662"/>
      <w:bookmarkStart w:id="2405" w:name="_Toc528157187"/>
      <w:bookmarkStart w:id="2406" w:name="_Toc528160698"/>
      <w:bookmarkStart w:id="2407" w:name="_Toc528161218"/>
      <w:bookmarkStart w:id="2408" w:name="_Toc528825765"/>
      <w:bookmarkStart w:id="2409" w:name="_Toc528826589"/>
      <w:bookmarkStart w:id="2410" w:name="_Toc528826959"/>
      <w:bookmarkStart w:id="2411" w:name="_Toc18995631"/>
      <w:bookmarkStart w:id="2412" w:name="_Toc18997184"/>
      <w:bookmarkStart w:id="2413" w:name="_Toc21589571"/>
      <w:bookmarkStart w:id="2414" w:name="_Toc21590096"/>
      <w:bookmarkStart w:id="2415" w:name="_Toc21590490"/>
      <w:bookmarkStart w:id="2416" w:name="_Toc21591686"/>
      <w:bookmarkStart w:id="2417" w:name="_Toc21592444"/>
      <w:bookmarkStart w:id="2418" w:name="_Toc21593175"/>
      <w:bookmarkStart w:id="2419" w:name="_Toc23425931"/>
      <w:bookmarkStart w:id="2420" w:name="_Toc24532938"/>
      <w:bookmarkStart w:id="2421" w:name="_Toc24533341"/>
      <w:bookmarkStart w:id="2422" w:name="_Toc24533742"/>
      <w:bookmarkStart w:id="2423" w:name="_Toc24613736"/>
      <w:bookmarkStart w:id="2424" w:name="_Toc105840382"/>
      <w:bookmarkStart w:id="2425" w:name="_Toc105840784"/>
      <w:bookmarkStart w:id="2426" w:name="_Toc106015503"/>
      <w:bookmarkStart w:id="2427" w:name="_Toc110840981"/>
      <w:bookmarkStart w:id="2428" w:name="_Toc111622840"/>
      <w:bookmarkStart w:id="2429" w:name="_Toc528156142"/>
      <w:bookmarkStart w:id="2430" w:name="_Toc528156663"/>
      <w:bookmarkStart w:id="2431" w:name="_Toc528157188"/>
      <w:bookmarkStart w:id="2432" w:name="_Toc528160699"/>
      <w:bookmarkStart w:id="2433" w:name="_Toc528161219"/>
      <w:bookmarkStart w:id="2434" w:name="_Toc528825766"/>
      <w:bookmarkStart w:id="2435" w:name="_Toc528826590"/>
      <w:bookmarkStart w:id="2436" w:name="_Toc528826960"/>
      <w:bookmarkStart w:id="2437" w:name="_Toc18995632"/>
      <w:bookmarkStart w:id="2438" w:name="_Toc18997185"/>
      <w:bookmarkStart w:id="2439" w:name="_Toc21589572"/>
      <w:bookmarkStart w:id="2440" w:name="_Toc21590097"/>
      <w:bookmarkStart w:id="2441" w:name="_Toc21590491"/>
      <w:bookmarkStart w:id="2442" w:name="_Toc21591687"/>
      <w:bookmarkStart w:id="2443" w:name="_Toc21592445"/>
      <w:bookmarkStart w:id="2444" w:name="_Toc21593176"/>
      <w:bookmarkStart w:id="2445" w:name="_Toc23425932"/>
      <w:bookmarkStart w:id="2446" w:name="_Toc24532939"/>
      <w:bookmarkStart w:id="2447" w:name="_Toc24533342"/>
      <w:bookmarkStart w:id="2448" w:name="_Toc24533743"/>
      <w:bookmarkStart w:id="2449" w:name="_Toc24613737"/>
      <w:bookmarkStart w:id="2450" w:name="_Toc105840383"/>
      <w:bookmarkStart w:id="2451" w:name="_Toc105840785"/>
      <w:bookmarkStart w:id="2452" w:name="_Toc106015504"/>
      <w:bookmarkStart w:id="2453" w:name="_Toc110840982"/>
      <w:bookmarkStart w:id="2454" w:name="_Toc111622841"/>
      <w:bookmarkStart w:id="2455" w:name="_Toc528156143"/>
      <w:bookmarkStart w:id="2456" w:name="_Toc528156664"/>
      <w:bookmarkStart w:id="2457" w:name="_Toc528157189"/>
      <w:bookmarkStart w:id="2458" w:name="_Toc528160700"/>
      <w:bookmarkStart w:id="2459" w:name="_Toc528161220"/>
      <w:bookmarkStart w:id="2460" w:name="_Toc528825767"/>
      <w:bookmarkStart w:id="2461" w:name="_Toc528826591"/>
      <w:bookmarkStart w:id="2462" w:name="_Toc528826961"/>
      <w:bookmarkStart w:id="2463" w:name="_Toc18995633"/>
      <w:bookmarkStart w:id="2464" w:name="_Toc18997186"/>
      <w:bookmarkStart w:id="2465" w:name="_Toc21589573"/>
      <w:bookmarkStart w:id="2466" w:name="_Toc21590098"/>
      <w:bookmarkStart w:id="2467" w:name="_Toc21590492"/>
      <w:bookmarkStart w:id="2468" w:name="_Toc21591688"/>
      <w:bookmarkStart w:id="2469" w:name="_Toc21592446"/>
      <w:bookmarkStart w:id="2470" w:name="_Toc21593177"/>
      <w:bookmarkStart w:id="2471" w:name="_Toc23425933"/>
      <w:bookmarkStart w:id="2472" w:name="_Toc24532940"/>
      <w:bookmarkStart w:id="2473" w:name="_Toc24533343"/>
      <w:bookmarkStart w:id="2474" w:name="_Toc24533744"/>
      <w:bookmarkStart w:id="2475" w:name="_Toc24613738"/>
      <w:bookmarkStart w:id="2476" w:name="_Toc105840384"/>
      <w:bookmarkStart w:id="2477" w:name="_Toc105840786"/>
      <w:bookmarkStart w:id="2478" w:name="_Toc106015505"/>
      <w:bookmarkStart w:id="2479" w:name="_Toc110840983"/>
      <w:bookmarkStart w:id="2480" w:name="_Toc111622842"/>
      <w:bookmarkStart w:id="2481" w:name="_Toc528156144"/>
      <w:bookmarkStart w:id="2482" w:name="_Toc528156665"/>
      <w:bookmarkStart w:id="2483" w:name="_Toc528157190"/>
      <w:bookmarkStart w:id="2484" w:name="_Toc528160701"/>
      <w:bookmarkStart w:id="2485" w:name="_Toc528161221"/>
      <w:bookmarkStart w:id="2486" w:name="_Toc528825768"/>
      <w:bookmarkStart w:id="2487" w:name="_Toc528826592"/>
      <w:bookmarkStart w:id="2488" w:name="_Toc528826962"/>
      <w:bookmarkStart w:id="2489" w:name="_Toc18995634"/>
      <w:bookmarkStart w:id="2490" w:name="_Toc18997187"/>
      <w:bookmarkStart w:id="2491" w:name="_Toc21589574"/>
      <w:bookmarkStart w:id="2492" w:name="_Toc21590099"/>
      <w:bookmarkStart w:id="2493" w:name="_Toc21590493"/>
      <w:bookmarkStart w:id="2494" w:name="_Toc21591689"/>
      <w:bookmarkStart w:id="2495" w:name="_Toc21592447"/>
      <w:bookmarkStart w:id="2496" w:name="_Toc21593178"/>
      <w:bookmarkStart w:id="2497" w:name="_Toc23425934"/>
      <w:bookmarkStart w:id="2498" w:name="_Toc24532941"/>
      <w:bookmarkStart w:id="2499" w:name="_Toc24533344"/>
      <w:bookmarkStart w:id="2500" w:name="_Toc24533745"/>
      <w:bookmarkStart w:id="2501" w:name="_Toc24613739"/>
      <w:bookmarkStart w:id="2502" w:name="_Toc105840385"/>
      <w:bookmarkStart w:id="2503" w:name="_Toc105840787"/>
      <w:bookmarkStart w:id="2504" w:name="_Toc106015506"/>
      <w:bookmarkStart w:id="2505" w:name="_Toc110840984"/>
      <w:bookmarkStart w:id="2506" w:name="_Toc111622843"/>
      <w:bookmarkStart w:id="2507" w:name="_Toc528156145"/>
      <w:bookmarkStart w:id="2508" w:name="_Toc528156666"/>
      <w:bookmarkStart w:id="2509" w:name="_Toc528157191"/>
      <w:bookmarkStart w:id="2510" w:name="_Toc528160702"/>
      <w:bookmarkStart w:id="2511" w:name="_Toc528161222"/>
      <w:bookmarkStart w:id="2512" w:name="_Toc528825769"/>
      <w:bookmarkStart w:id="2513" w:name="_Toc528826593"/>
      <w:bookmarkStart w:id="2514" w:name="_Toc528826963"/>
      <w:bookmarkStart w:id="2515" w:name="_Toc18995635"/>
      <w:bookmarkStart w:id="2516" w:name="_Toc18997188"/>
      <w:bookmarkStart w:id="2517" w:name="_Toc21589575"/>
      <w:bookmarkStart w:id="2518" w:name="_Toc21590100"/>
      <w:bookmarkStart w:id="2519" w:name="_Toc21590494"/>
      <w:bookmarkStart w:id="2520" w:name="_Toc21591690"/>
      <w:bookmarkStart w:id="2521" w:name="_Toc21592448"/>
      <w:bookmarkStart w:id="2522" w:name="_Toc21593179"/>
      <w:bookmarkStart w:id="2523" w:name="_Toc23425935"/>
      <w:bookmarkStart w:id="2524" w:name="_Toc24532942"/>
      <w:bookmarkStart w:id="2525" w:name="_Toc24533345"/>
      <w:bookmarkStart w:id="2526" w:name="_Toc24533746"/>
      <w:bookmarkStart w:id="2527" w:name="_Toc24613740"/>
      <w:bookmarkStart w:id="2528" w:name="_Toc105840386"/>
      <w:bookmarkStart w:id="2529" w:name="_Toc105840788"/>
      <w:bookmarkStart w:id="2530" w:name="_Toc106015507"/>
      <w:bookmarkStart w:id="2531" w:name="_Toc110840985"/>
      <w:bookmarkStart w:id="2532" w:name="_Toc111622844"/>
      <w:bookmarkStart w:id="2533" w:name="_Toc528156146"/>
      <w:bookmarkStart w:id="2534" w:name="_Toc528156667"/>
      <w:bookmarkStart w:id="2535" w:name="_Toc528157192"/>
      <w:bookmarkStart w:id="2536" w:name="_Toc528160703"/>
      <w:bookmarkStart w:id="2537" w:name="_Toc528161223"/>
      <w:bookmarkStart w:id="2538" w:name="_Toc528825770"/>
      <w:bookmarkStart w:id="2539" w:name="_Toc528826594"/>
      <w:bookmarkStart w:id="2540" w:name="_Toc528826964"/>
      <w:bookmarkStart w:id="2541" w:name="_Toc18995636"/>
      <w:bookmarkStart w:id="2542" w:name="_Toc18997189"/>
      <w:bookmarkStart w:id="2543" w:name="_Toc21589576"/>
      <w:bookmarkStart w:id="2544" w:name="_Toc21590101"/>
      <w:bookmarkStart w:id="2545" w:name="_Toc21590495"/>
      <w:bookmarkStart w:id="2546" w:name="_Toc21591691"/>
      <w:bookmarkStart w:id="2547" w:name="_Toc21592449"/>
      <w:bookmarkStart w:id="2548" w:name="_Toc21593180"/>
      <w:bookmarkStart w:id="2549" w:name="_Toc23425936"/>
      <w:bookmarkStart w:id="2550" w:name="_Toc24532943"/>
      <w:bookmarkStart w:id="2551" w:name="_Toc24533346"/>
      <w:bookmarkStart w:id="2552" w:name="_Toc24533747"/>
      <w:bookmarkStart w:id="2553" w:name="_Toc24613741"/>
      <w:bookmarkStart w:id="2554" w:name="_Toc105840387"/>
      <w:bookmarkStart w:id="2555" w:name="_Toc105840789"/>
      <w:bookmarkStart w:id="2556" w:name="_Toc106015508"/>
      <w:bookmarkStart w:id="2557" w:name="_Toc110840986"/>
      <w:bookmarkStart w:id="2558" w:name="_Toc111622845"/>
      <w:bookmarkStart w:id="2559" w:name="_Toc528156147"/>
      <w:bookmarkStart w:id="2560" w:name="_Toc528156668"/>
      <w:bookmarkStart w:id="2561" w:name="_Toc528157193"/>
      <w:bookmarkStart w:id="2562" w:name="_Toc528160704"/>
      <w:bookmarkStart w:id="2563" w:name="_Toc528161224"/>
      <w:bookmarkStart w:id="2564" w:name="_Toc528825771"/>
      <w:bookmarkStart w:id="2565" w:name="_Toc528826595"/>
      <w:bookmarkStart w:id="2566" w:name="_Toc528826965"/>
      <w:bookmarkStart w:id="2567" w:name="_Toc18995637"/>
      <w:bookmarkStart w:id="2568" w:name="_Toc18997190"/>
      <w:bookmarkStart w:id="2569" w:name="_Toc21589577"/>
      <w:bookmarkStart w:id="2570" w:name="_Toc21590102"/>
      <w:bookmarkStart w:id="2571" w:name="_Toc21590496"/>
      <w:bookmarkStart w:id="2572" w:name="_Toc21591692"/>
      <w:bookmarkStart w:id="2573" w:name="_Toc21592450"/>
      <w:bookmarkStart w:id="2574" w:name="_Toc21593181"/>
      <w:bookmarkStart w:id="2575" w:name="_Toc23425937"/>
      <w:bookmarkStart w:id="2576" w:name="_Toc24532944"/>
      <w:bookmarkStart w:id="2577" w:name="_Toc24533347"/>
      <w:bookmarkStart w:id="2578" w:name="_Toc24533748"/>
      <w:bookmarkStart w:id="2579" w:name="_Toc24613742"/>
      <w:bookmarkStart w:id="2580" w:name="_Toc105840388"/>
      <w:bookmarkStart w:id="2581" w:name="_Toc105840790"/>
      <w:bookmarkStart w:id="2582" w:name="_Toc106015509"/>
      <w:bookmarkStart w:id="2583" w:name="_Toc110840987"/>
      <w:bookmarkStart w:id="2584" w:name="_Toc111622846"/>
      <w:bookmarkStart w:id="2585" w:name="_Toc528156148"/>
      <w:bookmarkStart w:id="2586" w:name="_Toc528156669"/>
      <w:bookmarkStart w:id="2587" w:name="_Toc528157194"/>
      <w:bookmarkStart w:id="2588" w:name="_Toc528160705"/>
      <w:bookmarkStart w:id="2589" w:name="_Toc528161225"/>
      <w:bookmarkStart w:id="2590" w:name="_Toc528825772"/>
      <w:bookmarkStart w:id="2591" w:name="_Toc528826596"/>
      <w:bookmarkStart w:id="2592" w:name="_Toc528826966"/>
      <w:bookmarkStart w:id="2593" w:name="_Toc18995638"/>
      <w:bookmarkStart w:id="2594" w:name="_Toc18997191"/>
      <w:bookmarkStart w:id="2595" w:name="_Toc21589578"/>
      <w:bookmarkStart w:id="2596" w:name="_Toc21590103"/>
      <w:bookmarkStart w:id="2597" w:name="_Toc21590497"/>
      <w:bookmarkStart w:id="2598" w:name="_Toc21591693"/>
      <w:bookmarkStart w:id="2599" w:name="_Toc21592451"/>
      <w:bookmarkStart w:id="2600" w:name="_Toc21593182"/>
      <w:bookmarkStart w:id="2601" w:name="_Toc23425938"/>
      <w:bookmarkStart w:id="2602" w:name="_Toc24532945"/>
      <w:bookmarkStart w:id="2603" w:name="_Toc24533348"/>
      <w:bookmarkStart w:id="2604" w:name="_Toc24533749"/>
      <w:bookmarkStart w:id="2605" w:name="_Toc24613743"/>
      <w:bookmarkStart w:id="2606" w:name="_Toc105840389"/>
      <w:bookmarkStart w:id="2607" w:name="_Toc105840791"/>
      <w:bookmarkStart w:id="2608" w:name="_Toc106015510"/>
      <w:bookmarkStart w:id="2609" w:name="_Toc110840988"/>
      <w:bookmarkStart w:id="2610" w:name="_Toc111622847"/>
      <w:bookmarkStart w:id="2611" w:name="_Toc528156149"/>
      <w:bookmarkStart w:id="2612" w:name="_Toc528156670"/>
      <w:bookmarkStart w:id="2613" w:name="_Toc528157195"/>
      <w:bookmarkStart w:id="2614" w:name="_Toc528160706"/>
      <w:bookmarkStart w:id="2615" w:name="_Toc528161226"/>
      <w:bookmarkStart w:id="2616" w:name="_Toc528825773"/>
      <w:bookmarkStart w:id="2617" w:name="_Toc528826597"/>
      <w:bookmarkStart w:id="2618" w:name="_Toc528826967"/>
      <w:bookmarkStart w:id="2619" w:name="_Toc18995639"/>
      <w:bookmarkStart w:id="2620" w:name="_Toc18997192"/>
      <w:bookmarkStart w:id="2621" w:name="_Toc21589579"/>
      <w:bookmarkStart w:id="2622" w:name="_Toc21590104"/>
      <w:bookmarkStart w:id="2623" w:name="_Toc21590498"/>
      <w:bookmarkStart w:id="2624" w:name="_Toc21591694"/>
      <w:bookmarkStart w:id="2625" w:name="_Toc21592452"/>
      <w:bookmarkStart w:id="2626" w:name="_Toc21593183"/>
      <w:bookmarkStart w:id="2627" w:name="_Toc23425939"/>
      <w:bookmarkStart w:id="2628" w:name="_Toc24532946"/>
      <w:bookmarkStart w:id="2629" w:name="_Toc24533349"/>
      <w:bookmarkStart w:id="2630" w:name="_Toc24533750"/>
      <w:bookmarkStart w:id="2631" w:name="_Toc24613744"/>
      <w:bookmarkStart w:id="2632" w:name="_Toc105840390"/>
      <w:bookmarkStart w:id="2633" w:name="_Toc105840792"/>
      <w:bookmarkStart w:id="2634" w:name="_Toc106015511"/>
      <w:bookmarkStart w:id="2635" w:name="_Toc110840989"/>
      <w:bookmarkStart w:id="2636" w:name="_Toc111622848"/>
      <w:bookmarkStart w:id="2637" w:name="_Toc528156150"/>
      <w:bookmarkStart w:id="2638" w:name="_Toc528156671"/>
      <w:bookmarkStart w:id="2639" w:name="_Toc528157196"/>
      <w:bookmarkStart w:id="2640" w:name="_Toc528160707"/>
      <w:bookmarkStart w:id="2641" w:name="_Toc528161227"/>
      <w:bookmarkStart w:id="2642" w:name="_Toc528825774"/>
      <w:bookmarkStart w:id="2643" w:name="_Toc528826598"/>
      <w:bookmarkStart w:id="2644" w:name="_Toc528826968"/>
      <w:bookmarkStart w:id="2645" w:name="_Toc18995640"/>
      <w:bookmarkStart w:id="2646" w:name="_Toc18997193"/>
      <w:bookmarkStart w:id="2647" w:name="_Toc21589580"/>
      <w:bookmarkStart w:id="2648" w:name="_Toc21590105"/>
      <w:bookmarkStart w:id="2649" w:name="_Toc21590499"/>
      <w:bookmarkStart w:id="2650" w:name="_Toc21591695"/>
      <w:bookmarkStart w:id="2651" w:name="_Toc21592453"/>
      <w:bookmarkStart w:id="2652" w:name="_Toc21593184"/>
      <w:bookmarkStart w:id="2653" w:name="_Toc23425940"/>
      <w:bookmarkStart w:id="2654" w:name="_Toc24532947"/>
      <w:bookmarkStart w:id="2655" w:name="_Toc24533350"/>
      <w:bookmarkStart w:id="2656" w:name="_Toc24533751"/>
      <w:bookmarkStart w:id="2657" w:name="_Toc24613745"/>
      <w:bookmarkStart w:id="2658" w:name="_Toc105840391"/>
      <w:bookmarkStart w:id="2659" w:name="_Toc105840793"/>
      <w:bookmarkStart w:id="2660" w:name="_Toc106015512"/>
      <w:bookmarkStart w:id="2661" w:name="_Toc110840990"/>
      <w:bookmarkStart w:id="2662" w:name="_Toc111622849"/>
      <w:bookmarkStart w:id="2663" w:name="_Toc528152099"/>
      <w:bookmarkStart w:id="2664" w:name="_Toc528153132"/>
      <w:bookmarkStart w:id="2665" w:name="_Toc528153731"/>
      <w:bookmarkStart w:id="2666" w:name="_Toc528154871"/>
      <w:bookmarkStart w:id="2667" w:name="_Toc528155381"/>
      <w:bookmarkStart w:id="2668" w:name="_Toc528156153"/>
      <w:bookmarkStart w:id="2669" w:name="_Toc528156674"/>
      <w:bookmarkStart w:id="2670" w:name="_Toc528157199"/>
      <w:bookmarkStart w:id="2671" w:name="_Toc528157660"/>
      <w:bookmarkStart w:id="2672" w:name="_Toc528158289"/>
      <w:bookmarkStart w:id="2673" w:name="_Toc528158701"/>
      <w:bookmarkStart w:id="2674" w:name="_Toc528159115"/>
      <w:bookmarkStart w:id="2675" w:name="_Toc528159541"/>
      <w:bookmarkStart w:id="2676" w:name="_Toc528159941"/>
      <w:bookmarkStart w:id="2677" w:name="_Toc528160289"/>
      <w:bookmarkStart w:id="2678" w:name="_Toc528160710"/>
      <w:bookmarkStart w:id="2679" w:name="_Toc528161230"/>
      <w:bookmarkStart w:id="2680" w:name="_Toc528152111"/>
      <w:bookmarkStart w:id="2681" w:name="_Toc528153144"/>
      <w:bookmarkStart w:id="2682" w:name="_Toc528153743"/>
      <w:bookmarkStart w:id="2683" w:name="_Toc528154883"/>
      <w:bookmarkStart w:id="2684" w:name="_Toc528155393"/>
      <w:bookmarkStart w:id="2685" w:name="_Toc528156165"/>
      <w:bookmarkStart w:id="2686" w:name="_Toc528156686"/>
      <w:bookmarkStart w:id="2687" w:name="_Toc528157211"/>
      <w:bookmarkStart w:id="2688" w:name="_Toc528157672"/>
      <w:bookmarkStart w:id="2689" w:name="_Toc528158301"/>
      <w:bookmarkStart w:id="2690" w:name="_Toc528158713"/>
      <w:bookmarkStart w:id="2691" w:name="_Toc528159127"/>
      <w:bookmarkStart w:id="2692" w:name="_Toc528159553"/>
      <w:bookmarkStart w:id="2693" w:name="_Toc528159953"/>
      <w:bookmarkStart w:id="2694" w:name="_Toc528160301"/>
      <w:bookmarkStart w:id="2695" w:name="_Toc528160722"/>
      <w:bookmarkStart w:id="2696" w:name="_Toc528161242"/>
      <w:bookmarkStart w:id="2697" w:name="_Toc528152115"/>
      <w:bookmarkStart w:id="2698" w:name="_Toc528153148"/>
      <w:bookmarkStart w:id="2699" w:name="_Toc528153747"/>
      <w:bookmarkStart w:id="2700" w:name="_Toc528154887"/>
      <w:bookmarkStart w:id="2701" w:name="_Toc528155397"/>
      <w:bookmarkStart w:id="2702" w:name="_Toc528156169"/>
      <w:bookmarkStart w:id="2703" w:name="_Toc528156690"/>
      <w:bookmarkStart w:id="2704" w:name="_Toc528157215"/>
      <w:bookmarkStart w:id="2705" w:name="_Toc528157676"/>
      <w:bookmarkStart w:id="2706" w:name="_Toc528158305"/>
      <w:bookmarkStart w:id="2707" w:name="_Toc528158717"/>
      <w:bookmarkStart w:id="2708" w:name="_Toc528159131"/>
      <w:bookmarkStart w:id="2709" w:name="_Toc528159557"/>
      <w:bookmarkStart w:id="2710" w:name="_Toc528159957"/>
      <w:bookmarkStart w:id="2711" w:name="_Toc528160305"/>
      <w:bookmarkStart w:id="2712" w:name="_Toc528160726"/>
      <w:bookmarkStart w:id="2713" w:name="_Toc528161246"/>
      <w:bookmarkStart w:id="2714" w:name="_Toc528152120"/>
      <w:bookmarkStart w:id="2715" w:name="_Toc528153153"/>
      <w:bookmarkStart w:id="2716" w:name="_Toc528153752"/>
      <w:bookmarkStart w:id="2717" w:name="_Toc528154892"/>
      <w:bookmarkStart w:id="2718" w:name="_Toc528155402"/>
      <w:bookmarkStart w:id="2719" w:name="_Toc528156174"/>
      <w:bookmarkStart w:id="2720" w:name="_Toc528156695"/>
      <w:bookmarkStart w:id="2721" w:name="_Toc528157220"/>
      <w:bookmarkStart w:id="2722" w:name="_Toc528157681"/>
      <w:bookmarkStart w:id="2723" w:name="_Toc528158310"/>
      <w:bookmarkStart w:id="2724" w:name="_Toc528158722"/>
      <w:bookmarkStart w:id="2725" w:name="_Toc528159136"/>
      <w:bookmarkStart w:id="2726" w:name="_Toc528159562"/>
      <w:bookmarkStart w:id="2727" w:name="_Toc528159962"/>
      <w:bookmarkStart w:id="2728" w:name="_Toc528160310"/>
      <w:bookmarkStart w:id="2729" w:name="_Toc528160731"/>
      <w:bookmarkStart w:id="2730" w:name="_Toc528161251"/>
      <w:bookmarkStart w:id="2731" w:name="_Toc528152142"/>
      <w:bookmarkStart w:id="2732" w:name="_Toc528153175"/>
      <w:bookmarkStart w:id="2733" w:name="_Toc528153774"/>
      <w:bookmarkStart w:id="2734" w:name="_Toc528154914"/>
      <w:bookmarkStart w:id="2735" w:name="_Toc528155424"/>
      <w:bookmarkStart w:id="2736" w:name="_Toc528156196"/>
      <w:bookmarkStart w:id="2737" w:name="_Toc528156717"/>
      <w:bookmarkStart w:id="2738" w:name="_Toc528157242"/>
      <w:bookmarkStart w:id="2739" w:name="_Toc528157703"/>
      <w:bookmarkStart w:id="2740" w:name="_Toc528158332"/>
      <w:bookmarkStart w:id="2741" w:name="_Toc528158744"/>
      <w:bookmarkStart w:id="2742" w:name="_Toc528159158"/>
      <w:bookmarkStart w:id="2743" w:name="_Toc528159584"/>
      <w:bookmarkStart w:id="2744" w:name="_Toc528159984"/>
      <w:bookmarkStart w:id="2745" w:name="_Toc528160332"/>
      <w:bookmarkStart w:id="2746" w:name="_Toc528160753"/>
      <w:bookmarkStart w:id="2747" w:name="_Toc528161273"/>
      <w:bookmarkStart w:id="2748" w:name="_Toc528152153"/>
      <w:bookmarkStart w:id="2749" w:name="_Toc528153186"/>
      <w:bookmarkStart w:id="2750" w:name="_Toc528153785"/>
      <w:bookmarkStart w:id="2751" w:name="_Toc528154925"/>
      <w:bookmarkStart w:id="2752" w:name="_Toc528155435"/>
      <w:bookmarkStart w:id="2753" w:name="_Toc528156207"/>
      <w:bookmarkStart w:id="2754" w:name="_Toc528156728"/>
      <w:bookmarkStart w:id="2755" w:name="_Toc528157253"/>
      <w:bookmarkStart w:id="2756" w:name="_Toc528157714"/>
      <w:bookmarkStart w:id="2757" w:name="_Toc528158343"/>
      <w:bookmarkStart w:id="2758" w:name="_Toc528158755"/>
      <w:bookmarkStart w:id="2759" w:name="_Toc528159169"/>
      <w:bookmarkStart w:id="2760" w:name="_Toc528159595"/>
      <w:bookmarkStart w:id="2761" w:name="_Toc528159995"/>
      <w:bookmarkStart w:id="2762" w:name="_Toc528160343"/>
      <w:bookmarkStart w:id="2763" w:name="_Toc528160764"/>
      <w:bookmarkStart w:id="2764" w:name="_Toc528161284"/>
      <w:bookmarkStart w:id="2765" w:name="_Toc528152157"/>
      <w:bookmarkStart w:id="2766" w:name="_Toc528153190"/>
      <w:bookmarkStart w:id="2767" w:name="_Toc528153789"/>
      <w:bookmarkStart w:id="2768" w:name="_Toc528154929"/>
      <w:bookmarkStart w:id="2769" w:name="_Toc528155439"/>
      <w:bookmarkStart w:id="2770" w:name="_Toc528156211"/>
      <w:bookmarkStart w:id="2771" w:name="_Toc528156732"/>
      <w:bookmarkStart w:id="2772" w:name="_Toc528157257"/>
      <w:bookmarkStart w:id="2773" w:name="_Toc528157718"/>
      <w:bookmarkStart w:id="2774" w:name="_Toc528158347"/>
      <w:bookmarkStart w:id="2775" w:name="_Toc528158759"/>
      <w:bookmarkStart w:id="2776" w:name="_Toc528159173"/>
      <w:bookmarkStart w:id="2777" w:name="_Toc528159599"/>
      <w:bookmarkStart w:id="2778" w:name="_Toc528159999"/>
      <w:bookmarkStart w:id="2779" w:name="_Toc528160347"/>
      <w:bookmarkStart w:id="2780" w:name="_Toc528160768"/>
      <w:bookmarkStart w:id="2781" w:name="_Toc528161288"/>
      <w:bookmarkStart w:id="2782" w:name="_Toc463520561"/>
      <w:bookmarkStart w:id="2783" w:name="_Toc463521362"/>
      <w:bookmarkStart w:id="2784" w:name="_Toc463520565"/>
      <w:bookmarkStart w:id="2785" w:name="_Toc463521366"/>
      <w:bookmarkStart w:id="2786" w:name="_Toc463520570"/>
      <w:bookmarkStart w:id="2787" w:name="_Toc463521371"/>
      <w:bookmarkStart w:id="2788" w:name="_Toc463520575"/>
      <w:bookmarkStart w:id="2789" w:name="_Toc463521376"/>
      <w:bookmarkStart w:id="2790" w:name="_Toc528152166"/>
      <w:bookmarkStart w:id="2791" w:name="_Toc528153199"/>
      <w:bookmarkStart w:id="2792" w:name="_Toc528153798"/>
      <w:bookmarkStart w:id="2793" w:name="_Toc528154938"/>
      <w:bookmarkStart w:id="2794" w:name="_Toc528155448"/>
      <w:bookmarkStart w:id="2795" w:name="_Toc528156220"/>
      <w:bookmarkStart w:id="2796" w:name="_Toc528156741"/>
      <w:bookmarkStart w:id="2797" w:name="_Toc528157266"/>
      <w:bookmarkStart w:id="2798" w:name="_Toc528157727"/>
      <w:bookmarkStart w:id="2799" w:name="_Toc528158356"/>
      <w:bookmarkStart w:id="2800" w:name="_Toc528158768"/>
      <w:bookmarkStart w:id="2801" w:name="_Toc528159182"/>
      <w:bookmarkStart w:id="2802" w:name="_Toc528159608"/>
      <w:bookmarkStart w:id="2803" w:name="_Toc528160008"/>
      <w:bookmarkStart w:id="2804" w:name="_Toc528160356"/>
      <w:bookmarkStart w:id="2805" w:name="_Toc528160777"/>
      <w:bookmarkStart w:id="2806" w:name="_Toc528161297"/>
      <w:bookmarkStart w:id="2807" w:name="_Toc528152171"/>
      <w:bookmarkStart w:id="2808" w:name="_Toc528153204"/>
      <w:bookmarkStart w:id="2809" w:name="_Toc528153803"/>
      <w:bookmarkStart w:id="2810" w:name="_Toc528154943"/>
      <w:bookmarkStart w:id="2811" w:name="_Toc528155453"/>
      <w:bookmarkStart w:id="2812" w:name="_Toc528156225"/>
      <w:bookmarkStart w:id="2813" w:name="_Toc528156746"/>
      <w:bookmarkStart w:id="2814" w:name="_Toc528157271"/>
      <w:bookmarkStart w:id="2815" w:name="_Toc528157732"/>
      <w:bookmarkStart w:id="2816" w:name="_Toc528158361"/>
      <w:bookmarkStart w:id="2817" w:name="_Toc528158773"/>
      <w:bookmarkStart w:id="2818" w:name="_Toc528159187"/>
      <w:bookmarkStart w:id="2819" w:name="_Toc528159613"/>
      <w:bookmarkStart w:id="2820" w:name="_Toc528160013"/>
      <w:bookmarkStart w:id="2821" w:name="_Toc528160361"/>
      <w:bookmarkStart w:id="2822" w:name="_Toc528160782"/>
      <w:bookmarkStart w:id="2823" w:name="_Toc528161302"/>
      <w:bookmarkStart w:id="2824" w:name="_Toc528152188"/>
      <w:bookmarkStart w:id="2825" w:name="_Toc528153221"/>
      <w:bookmarkStart w:id="2826" w:name="_Toc528153820"/>
      <w:bookmarkStart w:id="2827" w:name="_Toc528154960"/>
      <w:bookmarkStart w:id="2828" w:name="_Toc528155470"/>
      <w:bookmarkStart w:id="2829" w:name="_Toc528156242"/>
      <w:bookmarkStart w:id="2830" w:name="_Toc528156763"/>
      <w:bookmarkStart w:id="2831" w:name="_Toc528157288"/>
      <w:bookmarkStart w:id="2832" w:name="_Toc528157749"/>
      <w:bookmarkStart w:id="2833" w:name="_Toc528158378"/>
      <w:bookmarkStart w:id="2834" w:name="_Toc528158790"/>
      <w:bookmarkStart w:id="2835" w:name="_Toc528159204"/>
      <w:bookmarkStart w:id="2836" w:name="_Toc528159630"/>
      <w:bookmarkStart w:id="2837" w:name="_Toc528160030"/>
      <w:bookmarkStart w:id="2838" w:name="_Toc528160378"/>
      <w:bookmarkStart w:id="2839" w:name="_Toc528160799"/>
      <w:bookmarkStart w:id="2840" w:name="_Toc528161319"/>
      <w:bookmarkStart w:id="2841" w:name="_Toc528152196"/>
      <w:bookmarkStart w:id="2842" w:name="_Toc528153229"/>
      <w:bookmarkStart w:id="2843" w:name="_Toc528153828"/>
      <w:bookmarkStart w:id="2844" w:name="_Toc528154968"/>
      <w:bookmarkStart w:id="2845" w:name="_Toc528155478"/>
      <w:bookmarkStart w:id="2846" w:name="_Toc528156250"/>
      <w:bookmarkStart w:id="2847" w:name="_Toc528156771"/>
      <w:bookmarkStart w:id="2848" w:name="_Toc528157296"/>
      <w:bookmarkStart w:id="2849" w:name="_Toc528157757"/>
      <w:bookmarkStart w:id="2850" w:name="_Toc528158386"/>
      <w:bookmarkStart w:id="2851" w:name="_Toc528158798"/>
      <w:bookmarkStart w:id="2852" w:name="_Toc528159212"/>
      <w:bookmarkStart w:id="2853" w:name="_Toc528159638"/>
      <w:bookmarkStart w:id="2854" w:name="_Toc528160038"/>
      <w:bookmarkStart w:id="2855" w:name="_Toc528160386"/>
      <w:bookmarkStart w:id="2856" w:name="_Toc528160807"/>
      <w:bookmarkStart w:id="2857" w:name="_Toc528161327"/>
      <w:bookmarkStart w:id="2858" w:name="_Toc528152203"/>
      <w:bookmarkStart w:id="2859" w:name="_Toc528153236"/>
      <w:bookmarkStart w:id="2860" w:name="_Toc528153835"/>
      <w:bookmarkStart w:id="2861" w:name="_Toc528154975"/>
      <w:bookmarkStart w:id="2862" w:name="_Toc528155485"/>
      <w:bookmarkStart w:id="2863" w:name="_Toc528156257"/>
      <w:bookmarkStart w:id="2864" w:name="_Toc528156778"/>
      <w:bookmarkStart w:id="2865" w:name="_Toc528157303"/>
      <w:bookmarkStart w:id="2866" w:name="_Toc528157764"/>
      <w:bookmarkStart w:id="2867" w:name="_Toc528158393"/>
      <w:bookmarkStart w:id="2868" w:name="_Toc528158805"/>
      <w:bookmarkStart w:id="2869" w:name="_Toc528159219"/>
      <w:bookmarkStart w:id="2870" w:name="_Toc528159645"/>
      <w:bookmarkStart w:id="2871" w:name="_Toc528160045"/>
      <w:bookmarkStart w:id="2872" w:name="_Toc528160393"/>
      <w:bookmarkStart w:id="2873" w:name="_Toc528160814"/>
      <w:bookmarkStart w:id="2874" w:name="_Toc528161334"/>
      <w:bookmarkStart w:id="2875" w:name="_Toc528152210"/>
      <w:bookmarkStart w:id="2876" w:name="_Toc528153243"/>
      <w:bookmarkStart w:id="2877" w:name="_Toc528153842"/>
      <w:bookmarkStart w:id="2878" w:name="_Toc528154982"/>
      <w:bookmarkStart w:id="2879" w:name="_Toc528155492"/>
      <w:bookmarkStart w:id="2880" w:name="_Toc528156264"/>
      <w:bookmarkStart w:id="2881" w:name="_Toc528156785"/>
      <w:bookmarkStart w:id="2882" w:name="_Toc528157310"/>
      <w:bookmarkStart w:id="2883" w:name="_Toc528157771"/>
      <w:bookmarkStart w:id="2884" w:name="_Toc528158400"/>
      <w:bookmarkStart w:id="2885" w:name="_Toc528158812"/>
      <w:bookmarkStart w:id="2886" w:name="_Toc528159226"/>
      <w:bookmarkStart w:id="2887" w:name="_Toc528159652"/>
      <w:bookmarkStart w:id="2888" w:name="_Toc528160052"/>
      <w:bookmarkStart w:id="2889" w:name="_Toc528160400"/>
      <w:bookmarkStart w:id="2890" w:name="_Toc528160821"/>
      <w:bookmarkStart w:id="2891" w:name="_Toc528161341"/>
      <w:bookmarkStart w:id="2892" w:name="_Toc528152222"/>
      <w:bookmarkStart w:id="2893" w:name="_Toc528153255"/>
      <w:bookmarkStart w:id="2894" w:name="_Toc528153854"/>
      <w:bookmarkStart w:id="2895" w:name="_Toc528154994"/>
      <w:bookmarkStart w:id="2896" w:name="_Toc528155504"/>
      <w:bookmarkStart w:id="2897" w:name="_Toc528156276"/>
      <w:bookmarkStart w:id="2898" w:name="_Toc528156797"/>
      <w:bookmarkStart w:id="2899" w:name="_Toc528157322"/>
      <w:bookmarkStart w:id="2900" w:name="_Toc528157783"/>
      <w:bookmarkStart w:id="2901" w:name="_Toc528158412"/>
      <w:bookmarkStart w:id="2902" w:name="_Toc528158824"/>
      <w:bookmarkStart w:id="2903" w:name="_Toc528159238"/>
      <w:bookmarkStart w:id="2904" w:name="_Toc528159664"/>
      <w:bookmarkStart w:id="2905" w:name="_Toc528160064"/>
      <w:bookmarkStart w:id="2906" w:name="_Toc528160412"/>
      <w:bookmarkStart w:id="2907" w:name="_Toc528160833"/>
      <w:bookmarkStart w:id="2908" w:name="_Toc528161353"/>
      <w:bookmarkStart w:id="2909" w:name="_Toc464054921"/>
      <w:bookmarkStart w:id="2910" w:name="_Toc464055319"/>
      <w:bookmarkStart w:id="2911" w:name="_Toc464055930"/>
      <w:bookmarkStart w:id="2912" w:name="_Toc464056178"/>
      <w:bookmarkStart w:id="2913" w:name="_Toc464056423"/>
      <w:bookmarkStart w:id="2914" w:name="_Toc464056673"/>
      <w:bookmarkStart w:id="2915" w:name="_Toc464108988"/>
      <w:bookmarkStart w:id="2916" w:name="_Toc464109336"/>
      <w:bookmarkStart w:id="2917" w:name="_Toc464109813"/>
      <w:bookmarkStart w:id="2918" w:name="_Toc464123889"/>
      <w:bookmarkStart w:id="2919" w:name="_Toc464124131"/>
      <w:bookmarkStart w:id="2920" w:name="_Toc464124615"/>
      <w:bookmarkStart w:id="2921" w:name="_Toc106015520"/>
      <w:bookmarkStart w:id="2922" w:name="_Toc487504976"/>
      <w:bookmarkStart w:id="2923" w:name="_Toc526342344"/>
      <w:bookmarkStart w:id="2924" w:name="_Toc526342658"/>
      <w:bookmarkStart w:id="2925" w:name="_Toc526342972"/>
      <w:bookmarkStart w:id="2926" w:name="_Toc526343286"/>
      <w:bookmarkStart w:id="2927" w:name="_Toc526343600"/>
      <w:bookmarkStart w:id="2928" w:name="_Toc526343914"/>
      <w:bookmarkStart w:id="2929" w:name="_Toc526344227"/>
      <w:bookmarkStart w:id="2930" w:name="_Toc526344542"/>
      <w:bookmarkStart w:id="2931" w:name="_Toc526344908"/>
      <w:bookmarkStart w:id="2932" w:name="_Toc526345220"/>
      <w:bookmarkStart w:id="2933" w:name="_Toc526345534"/>
      <w:bookmarkStart w:id="2934" w:name="_Toc526345848"/>
      <w:bookmarkStart w:id="2935" w:name="_Toc526346162"/>
      <w:bookmarkStart w:id="2936" w:name="_Toc526346482"/>
      <w:bookmarkStart w:id="2937" w:name="_Toc526346796"/>
      <w:bookmarkStart w:id="2938" w:name="_Toc526347111"/>
      <w:bookmarkStart w:id="2939" w:name="_Toc526347425"/>
      <w:bookmarkStart w:id="2940" w:name="_Toc527013867"/>
      <w:bookmarkStart w:id="2941" w:name="_Toc527015057"/>
      <w:bookmarkStart w:id="2942" w:name="_Toc527015392"/>
      <w:bookmarkStart w:id="2943" w:name="_Toc527016213"/>
      <w:bookmarkStart w:id="2944" w:name="_Toc527016548"/>
      <w:bookmarkStart w:id="2945" w:name="_Toc527016881"/>
      <w:bookmarkStart w:id="2946" w:name="_Toc527017216"/>
      <w:bookmarkStart w:id="2947" w:name="_Toc527017551"/>
      <w:bookmarkStart w:id="2948" w:name="_Toc527017884"/>
      <w:bookmarkStart w:id="2949" w:name="_Toc527018217"/>
      <w:bookmarkStart w:id="2950" w:name="_Toc527018551"/>
      <w:bookmarkStart w:id="2951" w:name="_Toc527018884"/>
      <w:bookmarkStart w:id="2952" w:name="_Toc527019404"/>
      <w:bookmarkStart w:id="2953" w:name="_Toc527019928"/>
      <w:bookmarkStart w:id="2954" w:name="_Toc527020220"/>
      <w:bookmarkStart w:id="2955" w:name="_Toc527020513"/>
      <w:bookmarkStart w:id="2956" w:name="_Toc527020805"/>
      <w:bookmarkStart w:id="2957" w:name="_Toc527021097"/>
      <w:bookmarkStart w:id="2958" w:name="_Toc527021390"/>
      <w:bookmarkStart w:id="2959" w:name="_Toc527021682"/>
      <w:bookmarkStart w:id="2960" w:name="_Toc527021886"/>
      <w:bookmarkStart w:id="2961" w:name="_Toc527022237"/>
      <w:bookmarkStart w:id="2962" w:name="_Toc527023285"/>
      <w:bookmarkStart w:id="2963" w:name="_Toc527024110"/>
      <w:bookmarkStart w:id="2964" w:name="_Toc527024985"/>
      <w:bookmarkStart w:id="2965" w:name="_Toc527025299"/>
      <w:bookmarkStart w:id="2966" w:name="_Toc527025614"/>
      <w:bookmarkStart w:id="2967" w:name="_Toc527026572"/>
      <w:bookmarkStart w:id="2968" w:name="_Toc528152227"/>
      <w:bookmarkStart w:id="2969" w:name="_Toc528153260"/>
      <w:bookmarkStart w:id="2970" w:name="_Toc528153859"/>
      <w:bookmarkStart w:id="2971" w:name="_Toc528154999"/>
      <w:bookmarkStart w:id="2972" w:name="_Toc528155509"/>
      <w:bookmarkStart w:id="2973" w:name="_Toc528156281"/>
      <w:bookmarkStart w:id="2974" w:name="_Toc464482755"/>
      <w:bookmarkStart w:id="2975" w:name="_Toc464483021"/>
      <w:bookmarkStart w:id="2976" w:name="_Toc464483281"/>
      <w:bookmarkStart w:id="2977" w:name="_Toc464483547"/>
      <w:bookmarkStart w:id="2978" w:name="_Toc464483819"/>
      <w:bookmarkStart w:id="2979" w:name="_Toc464484085"/>
      <w:bookmarkStart w:id="2980" w:name="_Toc464484524"/>
      <w:bookmarkStart w:id="2981" w:name="_Toc464484804"/>
      <w:bookmarkStart w:id="2982" w:name="_Toc464488256"/>
      <w:bookmarkStart w:id="2983" w:name="_Toc464743128"/>
      <w:bookmarkStart w:id="2984" w:name="_Toc464743760"/>
      <w:bookmarkStart w:id="2985" w:name="_Toc464744990"/>
      <w:bookmarkStart w:id="2986" w:name="_Toc464745539"/>
      <w:bookmarkStart w:id="2987" w:name="_Toc464746048"/>
      <w:bookmarkStart w:id="2988" w:name="_Toc464747074"/>
      <w:bookmarkStart w:id="2989" w:name="_Toc464747352"/>
      <w:bookmarkStart w:id="2990" w:name="_Toc464747636"/>
      <w:bookmarkStart w:id="2991" w:name="_Toc464747908"/>
      <w:bookmarkStart w:id="2992" w:name="_Toc464748669"/>
      <w:bookmarkStart w:id="2993" w:name="_Toc464749401"/>
      <w:bookmarkStart w:id="2994" w:name="_Toc465148983"/>
      <w:bookmarkStart w:id="2995" w:name="_Toc465167984"/>
      <w:bookmarkStart w:id="2996" w:name="_Toc489943265"/>
      <w:bookmarkStart w:id="2997" w:name="_Toc489943555"/>
      <w:bookmarkStart w:id="2998" w:name="_Toc489943845"/>
      <w:bookmarkStart w:id="2999" w:name="_Toc491156343"/>
      <w:bookmarkStart w:id="3000" w:name="_Toc491157183"/>
      <w:bookmarkStart w:id="3001" w:name="_Toc491157477"/>
      <w:bookmarkStart w:id="3002" w:name="_Toc491157769"/>
      <w:bookmarkStart w:id="3003" w:name="_Toc491158061"/>
      <w:bookmarkStart w:id="3004" w:name="_Toc491178502"/>
      <w:bookmarkStart w:id="3005" w:name="_Toc491180174"/>
      <w:bookmarkStart w:id="3006" w:name="_Toc491180468"/>
      <w:bookmarkStart w:id="3007" w:name="_Toc491180844"/>
      <w:bookmarkStart w:id="3008" w:name="_Toc491181564"/>
      <w:bookmarkStart w:id="3009" w:name="_Toc491183173"/>
      <w:bookmarkStart w:id="3010" w:name="_Toc491183457"/>
      <w:bookmarkStart w:id="3011" w:name="_Toc491184695"/>
      <w:bookmarkStart w:id="3012" w:name="_Toc491184980"/>
      <w:bookmarkStart w:id="3013" w:name="_Toc491185260"/>
      <w:bookmarkStart w:id="3014" w:name="_Toc491185536"/>
      <w:bookmarkStart w:id="3015" w:name="_Toc491250150"/>
      <w:bookmarkStart w:id="3016" w:name="_Toc491262007"/>
      <w:bookmarkStart w:id="3017" w:name="_Toc491263512"/>
      <w:bookmarkStart w:id="3018" w:name="_Toc491265547"/>
      <w:bookmarkStart w:id="3019" w:name="_Toc491265841"/>
      <w:bookmarkStart w:id="3020" w:name="_Toc491266135"/>
      <w:bookmarkStart w:id="3021" w:name="_Toc491267294"/>
      <w:bookmarkStart w:id="3022" w:name="_Toc491268079"/>
      <w:bookmarkStart w:id="3023" w:name="_Toc106015527"/>
      <w:bookmarkStart w:id="3024" w:name="_Toc110841000"/>
      <w:bookmarkStart w:id="3025" w:name="_Toc111622859"/>
      <w:bookmarkStart w:id="3026" w:name="_Toc528152231"/>
      <w:bookmarkStart w:id="3027" w:name="_Toc528153264"/>
      <w:bookmarkStart w:id="3028" w:name="_Toc528153863"/>
      <w:bookmarkStart w:id="3029" w:name="_Toc528155003"/>
      <w:bookmarkStart w:id="3030" w:name="_Toc528155513"/>
      <w:bookmarkStart w:id="3031" w:name="_Toc528156285"/>
      <w:bookmarkStart w:id="3032" w:name="_Toc528156805"/>
      <w:bookmarkStart w:id="3033" w:name="_Toc528157330"/>
      <w:bookmarkStart w:id="3034" w:name="_Toc528160841"/>
      <w:bookmarkStart w:id="3035" w:name="_Toc528161361"/>
      <w:bookmarkStart w:id="3036" w:name="_Toc528825785"/>
      <w:bookmarkStart w:id="3037" w:name="_Toc528826609"/>
      <w:bookmarkStart w:id="3038" w:name="_Toc528826979"/>
      <w:bookmarkStart w:id="3039" w:name="_Toc18995651"/>
      <w:bookmarkStart w:id="3040" w:name="_Toc18997204"/>
      <w:bookmarkStart w:id="3041" w:name="_Toc21589591"/>
      <w:bookmarkStart w:id="3042" w:name="_Toc21590116"/>
      <w:bookmarkStart w:id="3043" w:name="_Toc21590510"/>
      <w:bookmarkStart w:id="3044" w:name="_Toc21591706"/>
      <w:bookmarkStart w:id="3045" w:name="_Toc21592464"/>
      <w:bookmarkStart w:id="3046" w:name="_Toc21593195"/>
      <w:bookmarkStart w:id="3047" w:name="_Toc23425951"/>
      <w:bookmarkStart w:id="3048" w:name="_Toc24532958"/>
      <w:bookmarkStart w:id="3049" w:name="_Toc24533361"/>
      <w:bookmarkStart w:id="3050" w:name="_Toc24533762"/>
      <w:bookmarkStart w:id="3051" w:name="_Toc24613756"/>
      <w:bookmarkStart w:id="3052" w:name="_Toc105840402"/>
      <w:bookmarkStart w:id="3053" w:name="_Toc105840804"/>
      <w:bookmarkStart w:id="3054" w:name="_Toc106015529"/>
      <w:bookmarkStart w:id="3055" w:name="_Toc110841002"/>
      <w:bookmarkStart w:id="3056" w:name="_Toc111622861"/>
      <w:bookmarkStart w:id="3057" w:name="_Toc528152232"/>
      <w:bookmarkStart w:id="3058" w:name="_Toc528153265"/>
      <w:bookmarkStart w:id="3059" w:name="_Toc528153864"/>
      <w:bookmarkStart w:id="3060" w:name="_Toc528155004"/>
      <w:bookmarkStart w:id="3061" w:name="_Toc528155514"/>
      <w:bookmarkStart w:id="3062" w:name="_Toc528156286"/>
      <w:bookmarkStart w:id="3063" w:name="_Toc528156806"/>
      <w:bookmarkStart w:id="3064" w:name="_Toc528157331"/>
      <w:bookmarkStart w:id="3065" w:name="_Toc528160842"/>
      <w:bookmarkStart w:id="3066" w:name="_Toc528161362"/>
      <w:bookmarkStart w:id="3067" w:name="_Toc528825786"/>
      <w:bookmarkStart w:id="3068" w:name="_Toc528826610"/>
      <w:bookmarkStart w:id="3069" w:name="_Toc528826980"/>
      <w:bookmarkStart w:id="3070" w:name="_Toc18995652"/>
      <w:bookmarkStart w:id="3071" w:name="_Toc18997205"/>
      <w:bookmarkStart w:id="3072" w:name="_Toc21589592"/>
      <w:bookmarkStart w:id="3073" w:name="_Toc21590117"/>
      <w:bookmarkStart w:id="3074" w:name="_Toc21590511"/>
      <w:bookmarkStart w:id="3075" w:name="_Toc21591707"/>
      <w:bookmarkStart w:id="3076" w:name="_Toc21592465"/>
      <w:bookmarkStart w:id="3077" w:name="_Toc21593196"/>
      <w:bookmarkStart w:id="3078" w:name="_Toc23425952"/>
      <w:bookmarkStart w:id="3079" w:name="_Toc24532959"/>
      <w:bookmarkStart w:id="3080" w:name="_Toc24533362"/>
      <w:bookmarkStart w:id="3081" w:name="_Toc24533763"/>
      <w:bookmarkStart w:id="3082" w:name="_Toc24613757"/>
      <w:bookmarkStart w:id="3083" w:name="_Toc105840403"/>
      <w:bookmarkStart w:id="3084" w:name="_Toc105840805"/>
      <w:bookmarkStart w:id="3085" w:name="_Toc106015530"/>
      <w:bookmarkStart w:id="3086" w:name="_Toc110841003"/>
      <w:bookmarkStart w:id="3087" w:name="_Toc111622862"/>
      <w:bookmarkStart w:id="3088" w:name="_Toc528152233"/>
      <w:bookmarkStart w:id="3089" w:name="_Toc528153266"/>
      <w:bookmarkStart w:id="3090" w:name="_Toc528153865"/>
      <w:bookmarkStart w:id="3091" w:name="_Toc528155005"/>
      <w:bookmarkStart w:id="3092" w:name="_Toc528155515"/>
      <w:bookmarkStart w:id="3093" w:name="_Toc528156287"/>
      <w:bookmarkStart w:id="3094" w:name="_Toc528156807"/>
      <w:bookmarkStart w:id="3095" w:name="_Toc528157332"/>
      <w:bookmarkStart w:id="3096" w:name="_Toc528160843"/>
      <w:bookmarkStart w:id="3097" w:name="_Toc528161363"/>
      <w:bookmarkStart w:id="3098" w:name="_Toc528825787"/>
      <w:bookmarkStart w:id="3099" w:name="_Toc528826611"/>
      <w:bookmarkStart w:id="3100" w:name="_Toc528826981"/>
      <w:bookmarkStart w:id="3101" w:name="_Toc18995653"/>
      <w:bookmarkStart w:id="3102" w:name="_Toc18997206"/>
      <w:bookmarkStart w:id="3103" w:name="_Toc21589593"/>
      <w:bookmarkStart w:id="3104" w:name="_Toc21590118"/>
      <w:bookmarkStart w:id="3105" w:name="_Toc21590512"/>
      <w:bookmarkStart w:id="3106" w:name="_Toc21591708"/>
      <w:bookmarkStart w:id="3107" w:name="_Toc21592466"/>
      <w:bookmarkStart w:id="3108" w:name="_Toc21593197"/>
      <w:bookmarkStart w:id="3109" w:name="_Toc23425953"/>
      <w:bookmarkStart w:id="3110" w:name="_Toc24532960"/>
      <w:bookmarkStart w:id="3111" w:name="_Toc24533363"/>
      <w:bookmarkStart w:id="3112" w:name="_Toc24533764"/>
      <w:bookmarkStart w:id="3113" w:name="_Toc24613758"/>
      <w:bookmarkStart w:id="3114" w:name="_Toc105840404"/>
      <w:bookmarkStart w:id="3115" w:name="_Toc105840806"/>
      <w:bookmarkStart w:id="3116" w:name="_Toc106015531"/>
      <w:bookmarkStart w:id="3117" w:name="_Toc110841004"/>
      <w:bookmarkStart w:id="3118" w:name="_Toc111622863"/>
      <w:bookmarkStart w:id="3119" w:name="_Toc487504986"/>
      <w:bookmarkStart w:id="3120" w:name="_Toc487504989"/>
      <w:bookmarkStart w:id="3121" w:name="_Toc487504991"/>
      <w:bookmarkStart w:id="3122" w:name="_Toc487504993"/>
      <w:bookmarkStart w:id="3123" w:name="_Toc487504994"/>
      <w:bookmarkStart w:id="3124" w:name="_Toc528152239"/>
      <w:bookmarkStart w:id="3125" w:name="_Toc528155011"/>
      <w:bookmarkStart w:id="3126" w:name="_Toc528155521"/>
      <w:bookmarkStart w:id="3127" w:name="_Toc528156293"/>
      <w:bookmarkStart w:id="3128" w:name="_Toc528156813"/>
      <w:bookmarkStart w:id="3129" w:name="_Toc528157338"/>
      <w:bookmarkStart w:id="3130" w:name="_Toc528160849"/>
      <w:bookmarkStart w:id="3131" w:name="_Toc528161369"/>
      <w:bookmarkStart w:id="3132" w:name="_Toc528825793"/>
      <w:bookmarkStart w:id="3133" w:name="_Toc528826617"/>
      <w:bookmarkStart w:id="3134" w:name="_Toc528826987"/>
      <w:bookmarkStart w:id="3135" w:name="_Toc18995659"/>
      <w:bookmarkStart w:id="3136" w:name="_Toc18997212"/>
      <w:bookmarkStart w:id="3137" w:name="_Toc21589599"/>
      <w:bookmarkStart w:id="3138" w:name="_Toc21590124"/>
      <w:bookmarkStart w:id="3139" w:name="_Toc21590518"/>
      <w:bookmarkStart w:id="3140" w:name="_Toc21591714"/>
      <w:bookmarkStart w:id="3141" w:name="_Toc21592472"/>
      <w:bookmarkStart w:id="3142" w:name="_Toc21593203"/>
      <w:bookmarkStart w:id="3143" w:name="_Toc23425959"/>
      <w:bookmarkStart w:id="3144" w:name="_Toc24532966"/>
      <w:bookmarkStart w:id="3145" w:name="_Toc24533369"/>
      <w:bookmarkStart w:id="3146" w:name="_Toc24533770"/>
      <w:bookmarkStart w:id="3147" w:name="_Toc24613764"/>
      <w:bookmarkStart w:id="3148" w:name="_Toc105840410"/>
      <w:bookmarkStart w:id="3149" w:name="_Toc105840812"/>
      <w:bookmarkStart w:id="3150" w:name="_Toc106015537"/>
      <w:bookmarkStart w:id="3151" w:name="_Toc110841010"/>
      <w:bookmarkStart w:id="3152" w:name="_Toc111622869"/>
      <w:bookmarkStart w:id="3153" w:name="_Toc528152240"/>
      <w:bookmarkStart w:id="3154" w:name="_Toc528155012"/>
      <w:bookmarkStart w:id="3155" w:name="_Toc528155522"/>
      <w:bookmarkStart w:id="3156" w:name="_Toc528156294"/>
      <w:bookmarkStart w:id="3157" w:name="_Toc528156814"/>
      <w:bookmarkStart w:id="3158" w:name="_Toc528157339"/>
      <w:bookmarkStart w:id="3159" w:name="_Toc528160850"/>
      <w:bookmarkStart w:id="3160" w:name="_Toc528161370"/>
      <w:bookmarkStart w:id="3161" w:name="_Toc528825794"/>
      <w:bookmarkStart w:id="3162" w:name="_Toc528826618"/>
      <w:bookmarkStart w:id="3163" w:name="_Toc528826988"/>
      <w:bookmarkStart w:id="3164" w:name="_Toc18995660"/>
      <w:bookmarkStart w:id="3165" w:name="_Toc18997213"/>
      <w:bookmarkStart w:id="3166" w:name="_Toc21589600"/>
      <w:bookmarkStart w:id="3167" w:name="_Toc21590125"/>
      <w:bookmarkStart w:id="3168" w:name="_Toc21590519"/>
      <w:bookmarkStart w:id="3169" w:name="_Toc21591715"/>
      <w:bookmarkStart w:id="3170" w:name="_Toc21592473"/>
      <w:bookmarkStart w:id="3171" w:name="_Toc21593204"/>
      <w:bookmarkStart w:id="3172" w:name="_Toc23425960"/>
      <w:bookmarkStart w:id="3173" w:name="_Toc24532967"/>
      <w:bookmarkStart w:id="3174" w:name="_Toc24533370"/>
      <w:bookmarkStart w:id="3175" w:name="_Toc24533771"/>
      <w:bookmarkStart w:id="3176" w:name="_Toc24613765"/>
      <w:bookmarkStart w:id="3177" w:name="_Toc105840411"/>
      <w:bookmarkStart w:id="3178" w:name="_Toc105840813"/>
      <w:bookmarkStart w:id="3179" w:name="_Toc106015538"/>
      <w:bookmarkStart w:id="3180" w:name="_Toc110841011"/>
      <w:bookmarkStart w:id="3181" w:name="_Toc111622870"/>
      <w:bookmarkStart w:id="3182" w:name="_Toc333505705"/>
      <w:bookmarkStart w:id="3183" w:name="_Toc487504998"/>
      <w:bookmarkStart w:id="3184" w:name="_Toc487505012"/>
      <w:bookmarkStart w:id="3185" w:name="_Toc487505014"/>
      <w:bookmarkStart w:id="3186" w:name="_Toc487505019"/>
      <w:bookmarkStart w:id="3187" w:name="_Toc487505018"/>
      <w:bookmarkStart w:id="3188" w:name="_Toc333505716"/>
      <w:bookmarkStart w:id="3189" w:name="_Toc487505027"/>
      <w:bookmarkStart w:id="3190" w:name="_Toc487505028"/>
      <w:bookmarkStart w:id="3191" w:name="_Toc21589630"/>
      <w:bookmarkStart w:id="3192" w:name="_Toc21590155"/>
      <w:bookmarkStart w:id="3193" w:name="_Toc21590549"/>
      <w:bookmarkStart w:id="3194" w:name="_Toc21591745"/>
      <w:bookmarkStart w:id="3195" w:name="_Toc21592503"/>
      <w:bookmarkStart w:id="3196" w:name="_Toc21593234"/>
      <w:bookmarkStart w:id="3197" w:name="_Toc21589635"/>
      <w:bookmarkStart w:id="3198" w:name="_Toc21590160"/>
      <w:bookmarkStart w:id="3199" w:name="_Toc21590554"/>
      <w:bookmarkStart w:id="3200" w:name="_Toc21591750"/>
      <w:bookmarkStart w:id="3201" w:name="_Toc21592508"/>
      <w:bookmarkStart w:id="3202" w:name="_Toc21593239"/>
      <w:bookmarkStart w:id="3203" w:name="_Toc18995701"/>
      <w:bookmarkStart w:id="3204" w:name="_Toc18997254"/>
      <w:bookmarkStart w:id="3205" w:name="_Toc21589643"/>
      <w:bookmarkStart w:id="3206" w:name="_Toc21590168"/>
      <w:bookmarkStart w:id="3207" w:name="_Toc21590562"/>
      <w:bookmarkStart w:id="3208" w:name="_Toc21591758"/>
      <w:bookmarkStart w:id="3209" w:name="_Toc21592516"/>
      <w:bookmarkStart w:id="3210" w:name="_Toc21593247"/>
      <w:bookmarkStart w:id="3211" w:name="_Toc23426001"/>
      <w:bookmarkStart w:id="3212" w:name="_Toc24533008"/>
      <w:bookmarkStart w:id="3213" w:name="_Toc24533411"/>
      <w:bookmarkStart w:id="3214" w:name="_Toc24533812"/>
      <w:bookmarkStart w:id="3215" w:name="_Toc24613806"/>
      <w:bookmarkStart w:id="3216" w:name="_Toc105840452"/>
      <w:bookmarkStart w:id="3217" w:name="_Toc105840854"/>
      <w:bookmarkStart w:id="3218" w:name="_Toc106015579"/>
      <w:bookmarkStart w:id="3219" w:name="_Toc110841052"/>
      <w:bookmarkStart w:id="3220" w:name="_Toc111622911"/>
      <w:bookmarkStart w:id="3221" w:name="_Toc18995702"/>
      <w:bookmarkStart w:id="3222" w:name="_Toc18997255"/>
      <w:bookmarkStart w:id="3223" w:name="_Toc21589644"/>
      <w:bookmarkStart w:id="3224" w:name="_Toc21590169"/>
      <w:bookmarkStart w:id="3225" w:name="_Toc21590563"/>
      <w:bookmarkStart w:id="3226" w:name="_Toc21591759"/>
      <w:bookmarkStart w:id="3227" w:name="_Toc21592517"/>
      <w:bookmarkStart w:id="3228" w:name="_Toc21593248"/>
      <w:bookmarkStart w:id="3229" w:name="_Toc23426002"/>
      <w:bookmarkStart w:id="3230" w:name="_Toc24533009"/>
      <w:bookmarkStart w:id="3231" w:name="_Toc24533412"/>
      <w:bookmarkStart w:id="3232" w:name="_Toc24533813"/>
      <w:bookmarkStart w:id="3233" w:name="_Toc24613807"/>
      <w:bookmarkStart w:id="3234" w:name="_Toc105840453"/>
      <w:bookmarkStart w:id="3235" w:name="_Toc105840855"/>
      <w:bookmarkStart w:id="3236" w:name="_Toc106015580"/>
      <w:bookmarkStart w:id="3237" w:name="_Toc110841053"/>
      <w:bookmarkStart w:id="3238" w:name="_Toc111622912"/>
      <w:bookmarkStart w:id="3239" w:name="_Toc18995703"/>
      <w:bookmarkStart w:id="3240" w:name="_Toc18997256"/>
      <w:bookmarkStart w:id="3241" w:name="_Toc21589645"/>
      <w:bookmarkStart w:id="3242" w:name="_Toc21590170"/>
      <w:bookmarkStart w:id="3243" w:name="_Toc21590564"/>
      <w:bookmarkStart w:id="3244" w:name="_Toc21591760"/>
      <w:bookmarkStart w:id="3245" w:name="_Toc21592518"/>
      <w:bookmarkStart w:id="3246" w:name="_Toc21593249"/>
      <w:bookmarkStart w:id="3247" w:name="_Toc23426003"/>
      <w:bookmarkStart w:id="3248" w:name="_Toc24533010"/>
      <w:bookmarkStart w:id="3249" w:name="_Toc24533413"/>
      <w:bookmarkStart w:id="3250" w:name="_Toc24533814"/>
      <w:bookmarkStart w:id="3251" w:name="_Toc24613808"/>
      <w:bookmarkStart w:id="3252" w:name="_Toc105840454"/>
      <w:bookmarkStart w:id="3253" w:name="_Toc105840856"/>
      <w:bookmarkStart w:id="3254" w:name="_Toc106015581"/>
      <w:bookmarkStart w:id="3255" w:name="_Toc110841054"/>
      <w:bookmarkStart w:id="3256" w:name="_Toc111622913"/>
      <w:bookmarkStart w:id="3257" w:name="_Toc18995704"/>
      <w:bookmarkStart w:id="3258" w:name="_Toc18997257"/>
      <w:bookmarkStart w:id="3259" w:name="_Toc21589646"/>
      <w:bookmarkStart w:id="3260" w:name="_Toc21590171"/>
      <w:bookmarkStart w:id="3261" w:name="_Toc21590565"/>
      <w:bookmarkStart w:id="3262" w:name="_Toc21591761"/>
      <w:bookmarkStart w:id="3263" w:name="_Toc21592519"/>
      <w:bookmarkStart w:id="3264" w:name="_Toc21593250"/>
      <w:bookmarkStart w:id="3265" w:name="_Toc23426004"/>
      <w:bookmarkStart w:id="3266" w:name="_Toc24533011"/>
      <w:bookmarkStart w:id="3267" w:name="_Toc24533414"/>
      <w:bookmarkStart w:id="3268" w:name="_Toc24533815"/>
      <w:bookmarkStart w:id="3269" w:name="_Toc24613809"/>
      <w:bookmarkStart w:id="3270" w:name="_Toc105840455"/>
      <w:bookmarkStart w:id="3271" w:name="_Toc105840857"/>
      <w:bookmarkStart w:id="3272" w:name="_Toc106015582"/>
      <w:bookmarkStart w:id="3273" w:name="_Toc110841055"/>
      <w:bookmarkStart w:id="3274" w:name="_Toc111622914"/>
      <w:bookmarkStart w:id="3275" w:name="_Toc18995705"/>
      <w:bookmarkStart w:id="3276" w:name="_Toc18997258"/>
      <w:bookmarkStart w:id="3277" w:name="_Toc21589647"/>
      <w:bookmarkStart w:id="3278" w:name="_Toc21590172"/>
      <w:bookmarkStart w:id="3279" w:name="_Toc21590566"/>
      <w:bookmarkStart w:id="3280" w:name="_Toc21591762"/>
      <w:bookmarkStart w:id="3281" w:name="_Toc21592520"/>
      <w:bookmarkStart w:id="3282" w:name="_Toc21593251"/>
      <w:bookmarkStart w:id="3283" w:name="_Toc23426005"/>
      <w:bookmarkStart w:id="3284" w:name="_Toc24533012"/>
      <w:bookmarkStart w:id="3285" w:name="_Toc24533415"/>
      <w:bookmarkStart w:id="3286" w:name="_Toc24533816"/>
      <w:bookmarkStart w:id="3287" w:name="_Toc24613810"/>
      <w:bookmarkStart w:id="3288" w:name="_Toc105840456"/>
      <w:bookmarkStart w:id="3289" w:name="_Toc105840858"/>
      <w:bookmarkStart w:id="3290" w:name="_Toc106015583"/>
      <w:bookmarkStart w:id="3291" w:name="_Toc110841056"/>
      <w:bookmarkStart w:id="3292" w:name="_Toc111622915"/>
      <w:bookmarkStart w:id="3293" w:name="_Toc18995706"/>
      <w:bookmarkStart w:id="3294" w:name="_Toc18997259"/>
      <w:bookmarkStart w:id="3295" w:name="_Toc21589648"/>
      <w:bookmarkStart w:id="3296" w:name="_Toc21590173"/>
      <w:bookmarkStart w:id="3297" w:name="_Toc21590567"/>
      <w:bookmarkStart w:id="3298" w:name="_Toc21591763"/>
      <w:bookmarkStart w:id="3299" w:name="_Toc21592521"/>
      <w:bookmarkStart w:id="3300" w:name="_Toc21593252"/>
      <w:bookmarkStart w:id="3301" w:name="_Toc23426006"/>
      <w:bookmarkStart w:id="3302" w:name="_Toc24533013"/>
      <w:bookmarkStart w:id="3303" w:name="_Toc24533416"/>
      <w:bookmarkStart w:id="3304" w:name="_Toc24533817"/>
      <w:bookmarkStart w:id="3305" w:name="_Toc24613811"/>
      <w:bookmarkStart w:id="3306" w:name="_Toc105840457"/>
      <w:bookmarkStart w:id="3307" w:name="_Toc105840859"/>
      <w:bookmarkStart w:id="3308" w:name="_Toc106015584"/>
      <w:bookmarkStart w:id="3309" w:name="_Toc110841057"/>
      <w:bookmarkStart w:id="3310" w:name="_Toc111622916"/>
      <w:bookmarkStart w:id="3311" w:name="_Toc18995707"/>
      <w:bookmarkStart w:id="3312" w:name="_Toc18997260"/>
      <w:bookmarkStart w:id="3313" w:name="_Toc21589649"/>
      <w:bookmarkStart w:id="3314" w:name="_Toc21590174"/>
      <w:bookmarkStart w:id="3315" w:name="_Toc21590568"/>
      <w:bookmarkStart w:id="3316" w:name="_Toc21591764"/>
      <w:bookmarkStart w:id="3317" w:name="_Toc21592522"/>
      <w:bookmarkStart w:id="3318" w:name="_Toc21593253"/>
      <w:bookmarkStart w:id="3319" w:name="_Toc23426007"/>
      <w:bookmarkStart w:id="3320" w:name="_Toc24533014"/>
      <w:bookmarkStart w:id="3321" w:name="_Toc24533417"/>
      <w:bookmarkStart w:id="3322" w:name="_Toc24533818"/>
      <w:bookmarkStart w:id="3323" w:name="_Toc24613812"/>
      <w:bookmarkStart w:id="3324" w:name="_Toc105840458"/>
      <w:bookmarkStart w:id="3325" w:name="_Toc105840860"/>
      <w:bookmarkStart w:id="3326" w:name="_Toc106015585"/>
      <w:bookmarkStart w:id="3327" w:name="_Toc110841058"/>
      <w:bookmarkStart w:id="3328" w:name="_Toc111622917"/>
      <w:bookmarkStart w:id="3329" w:name="_Toc18995708"/>
      <w:bookmarkStart w:id="3330" w:name="_Toc18997261"/>
      <w:bookmarkStart w:id="3331" w:name="_Toc21589650"/>
      <w:bookmarkStart w:id="3332" w:name="_Toc21590175"/>
      <w:bookmarkStart w:id="3333" w:name="_Toc21590569"/>
      <w:bookmarkStart w:id="3334" w:name="_Toc21591765"/>
      <w:bookmarkStart w:id="3335" w:name="_Toc21592523"/>
      <w:bookmarkStart w:id="3336" w:name="_Toc21593254"/>
      <w:bookmarkStart w:id="3337" w:name="_Toc23426008"/>
      <w:bookmarkStart w:id="3338" w:name="_Toc24533015"/>
      <w:bookmarkStart w:id="3339" w:name="_Toc24533418"/>
      <w:bookmarkStart w:id="3340" w:name="_Toc24533819"/>
      <w:bookmarkStart w:id="3341" w:name="_Toc24613813"/>
      <w:bookmarkStart w:id="3342" w:name="_Toc105840459"/>
      <w:bookmarkStart w:id="3343" w:name="_Toc105840861"/>
      <w:bookmarkStart w:id="3344" w:name="_Toc106015586"/>
      <w:bookmarkStart w:id="3345" w:name="_Toc110841059"/>
      <w:bookmarkStart w:id="3346" w:name="_Toc111622918"/>
      <w:bookmarkStart w:id="3347" w:name="_Toc18995709"/>
      <w:bookmarkStart w:id="3348" w:name="_Toc18997262"/>
      <w:bookmarkStart w:id="3349" w:name="_Toc21589651"/>
      <w:bookmarkStart w:id="3350" w:name="_Toc21590176"/>
      <w:bookmarkStart w:id="3351" w:name="_Toc21590570"/>
      <w:bookmarkStart w:id="3352" w:name="_Toc21591766"/>
      <w:bookmarkStart w:id="3353" w:name="_Toc21592524"/>
      <w:bookmarkStart w:id="3354" w:name="_Toc21593255"/>
      <w:bookmarkStart w:id="3355" w:name="_Toc23426009"/>
      <w:bookmarkStart w:id="3356" w:name="_Toc24533016"/>
      <w:bookmarkStart w:id="3357" w:name="_Toc24533419"/>
      <w:bookmarkStart w:id="3358" w:name="_Toc24533820"/>
      <w:bookmarkStart w:id="3359" w:name="_Toc24613814"/>
      <w:bookmarkStart w:id="3360" w:name="_Toc105840460"/>
      <w:bookmarkStart w:id="3361" w:name="_Toc105840862"/>
      <w:bookmarkStart w:id="3362" w:name="_Toc106015587"/>
      <w:bookmarkStart w:id="3363" w:name="_Toc110841060"/>
      <w:bookmarkStart w:id="3364" w:name="_Toc111622919"/>
      <w:bookmarkStart w:id="3365" w:name="_Toc18995710"/>
      <w:bookmarkStart w:id="3366" w:name="_Toc18997263"/>
      <w:bookmarkStart w:id="3367" w:name="_Toc21589652"/>
      <w:bookmarkStart w:id="3368" w:name="_Toc21590177"/>
      <w:bookmarkStart w:id="3369" w:name="_Toc21590571"/>
      <w:bookmarkStart w:id="3370" w:name="_Toc21591767"/>
      <w:bookmarkStart w:id="3371" w:name="_Toc21592525"/>
      <w:bookmarkStart w:id="3372" w:name="_Toc21593256"/>
      <w:bookmarkStart w:id="3373" w:name="_Toc23426010"/>
      <w:bookmarkStart w:id="3374" w:name="_Toc24533017"/>
      <w:bookmarkStart w:id="3375" w:name="_Toc24533420"/>
      <w:bookmarkStart w:id="3376" w:name="_Toc24533821"/>
      <w:bookmarkStart w:id="3377" w:name="_Toc24613815"/>
      <w:bookmarkStart w:id="3378" w:name="_Toc105840461"/>
      <w:bookmarkStart w:id="3379" w:name="_Toc105840863"/>
      <w:bookmarkStart w:id="3380" w:name="_Toc106015588"/>
      <w:bookmarkStart w:id="3381" w:name="_Toc110841061"/>
      <w:bookmarkStart w:id="3382" w:name="_Toc111622920"/>
      <w:bookmarkStart w:id="3383" w:name="_Toc18995711"/>
      <w:bookmarkStart w:id="3384" w:name="_Toc18997264"/>
      <w:bookmarkStart w:id="3385" w:name="_Toc21589653"/>
      <w:bookmarkStart w:id="3386" w:name="_Toc21590178"/>
      <w:bookmarkStart w:id="3387" w:name="_Toc21590572"/>
      <w:bookmarkStart w:id="3388" w:name="_Toc21591768"/>
      <w:bookmarkStart w:id="3389" w:name="_Toc21592526"/>
      <w:bookmarkStart w:id="3390" w:name="_Toc21593257"/>
      <w:bookmarkStart w:id="3391" w:name="_Toc23426011"/>
      <w:bookmarkStart w:id="3392" w:name="_Toc24533018"/>
      <w:bookmarkStart w:id="3393" w:name="_Toc24533421"/>
      <w:bookmarkStart w:id="3394" w:name="_Toc24533822"/>
      <w:bookmarkStart w:id="3395" w:name="_Toc24613816"/>
      <w:bookmarkStart w:id="3396" w:name="_Toc105840462"/>
      <w:bookmarkStart w:id="3397" w:name="_Toc105840864"/>
      <w:bookmarkStart w:id="3398" w:name="_Toc106015589"/>
      <w:bookmarkStart w:id="3399" w:name="_Toc110841062"/>
      <w:bookmarkStart w:id="3400" w:name="_Toc111622921"/>
      <w:bookmarkStart w:id="3401" w:name="_Toc21589654"/>
      <w:bookmarkStart w:id="3402" w:name="_Toc21593258"/>
      <w:bookmarkStart w:id="3403" w:name="_Toc23426012"/>
      <w:bookmarkStart w:id="3404" w:name="_Toc24613817"/>
      <w:bookmarkStart w:id="3405" w:name="_Toc110841063"/>
      <w:bookmarkStart w:id="3406" w:name="_Toc111622922"/>
      <w:bookmarkStart w:id="3407" w:name="_Toc487505040"/>
      <w:bookmarkStart w:id="3408" w:name="_Toc487505047"/>
      <w:bookmarkStart w:id="3409" w:name="_Toc487505051"/>
      <w:bookmarkStart w:id="3410" w:name="_Toc487505053"/>
      <w:bookmarkStart w:id="3411" w:name="_Toc487505055"/>
      <w:bookmarkStart w:id="3412" w:name="_Toc487505058"/>
      <w:bookmarkStart w:id="3413" w:name="_Toc487505063"/>
      <w:bookmarkStart w:id="3414" w:name="_Toc446212275"/>
      <w:bookmarkStart w:id="3415" w:name="_Toc446483033"/>
      <w:bookmarkStart w:id="3416" w:name="_Toc446212290"/>
      <w:bookmarkStart w:id="3417" w:name="_Toc446483048"/>
      <w:bookmarkStart w:id="3418" w:name="Index"/>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p>
    <w:p w14:paraId="7D81A320" w14:textId="19DB3E9D" w:rsidR="00D26916" w:rsidRDefault="00D26916"/>
    <w:p w14:paraId="0AFDC144" w14:textId="77777777" w:rsidR="00D26916" w:rsidRDefault="00D26916">
      <w:r>
        <w:br w:type="page"/>
      </w:r>
    </w:p>
    <w:p w14:paraId="1B4B99F0" w14:textId="77777777" w:rsidR="00ED2C05" w:rsidRDefault="00ED2C05" w:rsidP="00ED2C05">
      <w:pPr>
        <w:spacing w:before="4060" w:after="0" w:line="240" w:lineRule="auto"/>
        <w:jc w:val="center"/>
        <w:rPr>
          <w:rFonts w:ascii="Times New Roman" w:eastAsia="Times New Roman" w:hAnsi="Times New Roman" w:cs="Times New Roman"/>
          <w:color w:val="000000"/>
          <w:sz w:val="20"/>
          <w:szCs w:val="20"/>
        </w:rPr>
      </w:pPr>
    </w:p>
    <w:p w14:paraId="1C1B8CD7" w14:textId="2C357EBB" w:rsidR="00F324B7" w:rsidRPr="00F324B7" w:rsidRDefault="00F324B7" w:rsidP="00ED2C05">
      <w:pPr>
        <w:spacing w:before="4060" w:after="0" w:line="240" w:lineRule="auto"/>
        <w:jc w:val="center"/>
        <w:rPr>
          <w:rFonts w:ascii="Times New Roman" w:eastAsia="Times New Roman" w:hAnsi="Times New Roman" w:cs="Times New Roman"/>
          <w:color w:val="000000"/>
          <w:sz w:val="20"/>
          <w:szCs w:val="20"/>
        </w:rPr>
      </w:pPr>
      <w:r w:rsidRPr="00F324B7">
        <w:rPr>
          <w:rFonts w:ascii="Times New Roman" w:eastAsia="Times New Roman" w:hAnsi="Times New Roman" w:cs="Times New Roman"/>
          <w:color w:val="000000"/>
          <w:sz w:val="20"/>
          <w:szCs w:val="20"/>
        </w:rPr>
        <w:t>THIS PAGE INTENTIONALLY LEFT BLANK</w:t>
      </w:r>
    </w:p>
    <w:p w14:paraId="5128809F" w14:textId="77777777" w:rsidR="003356CE" w:rsidRDefault="004373FE"/>
    <w:sectPr w:rsidR="003356CE" w:rsidSect="00260D72">
      <w:headerReference w:type="even" r:id="rId12"/>
      <w:headerReference w:type="default" r:id="rId13"/>
      <w:pgSz w:w="12240" w:h="15840" w:code="1"/>
      <w:pgMar w:top="135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CDF" w14:textId="77777777" w:rsidR="00A31B8B" w:rsidRDefault="00A31B8B" w:rsidP="004C2F97">
      <w:pPr>
        <w:spacing w:after="0" w:line="240" w:lineRule="auto"/>
      </w:pPr>
      <w:r>
        <w:separator/>
      </w:r>
    </w:p>
  </w:endnote>
  <w:endnote w:type="continuationSeparator" w:id="0">
    <w:p w14:paraId="4706161C" w14:textId="77777777" w:rsidR="00A31B8B" w:rsidRDefault="00A31B8B" w:rsidP="004C2F97">
      <w:pPr>
        <w:spacing w:after="0" w:line="240" w:lineRule="auto"/>
      </w:pPr>
      <w:r>
        <w:continuationSeparator/>
      </w:r>
    </w:p>
  </w:endnote>
  <w:endnote w:type="continuationNotice" w:id="1">
    <w:p w14:paraId="21E11FB9" w14:textId="77777777" w:rsidR="00A31B8B" w:rsidRDefault="00A31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A321" w14:textId="77777777" w:rsidR="00A31B8B" w:rsidRDefault="00A31B8B" w:rsidP="004C2F97">
      <w:pPr>
        <w:spacing w:after="0" w:line="240" w:lineRule="auto"/>
      </w:pPr>
      <w:r>
        <w:separator/>
      </w:r>
    </w:p>
  </w:footnote>
  <w:footnote w:type="continuationSeparator" w:id="0">
    <w:p w14:paraId="0F50F47F" w14:textId="77777777" w:rsidR="00A31B8B" w:rsidRDefault="00A31B8B" w:rsidP="004C2F97">
      <w:pPr>
        <w:spacing w:after="0" w:line="240" w:lineRule="auto"/>
      </w:pPr>
      <w:r>
        <w:continuationSeparator/>
      </w:r>
    </w:p>
  </w:footnote>
  <w:footnote w:type="continuationNotice" w:id="1">
    <w:p w14:paraId="056835F3" w14:textId="77777777" w:rsidR="00A31B8B" w:rsidRDefault="00A31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023" w14:textId="77777777" w:rsidR="00792C9F" w:rsidRPr="0061213D" w:rsidRDefault="00F0046E" w:rsidP="00215030">
    <w:pPr>
      <w:pStyle w:val="Header"/>
      <w:rPr>
        <w:rFonts w:ascii="Times New Roman" w:hAnsi="Times New Roman"/>
        <w:sz w:val="20"/>
      </w:rPr>
    </w:pPr>
    <w:r>
      <w:rPr>
        <w:noProof/>
      </w:rPr>
      <mc:AlternateContent>
        <mc:Choice Requires="wps">
          <w:drawing>
            <wp:anchor distT="0" distB="0" distL="114300" distR="114300" simplePos="0" relativeHeight="251658244" behindDoc="1" locked="0" layoutInCell="1" allowOverlap="1" wp14:anchorId="19446C36" wp14:editId="70F812B4">
              <wp:simplePos x="0" y="0"/>
              <wp:positionH relativeFrom="page">
                <wp:posOffset>258445</wp:posOffset>
              </wp:positionH>
              <wp:positionV relativeFrom="page">
                <wp:posOffset>56515</wp:posOffset>
              </wp:positionV>
              <wp:extent cx="368300" cy="10045065"/>
              <wp:effectExtent l="0"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1A0C8EE0"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72220" w:rsidRPr="00260D72" w:rsidRDefault="004373FE"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46C36" id="_x0000_t202" coordsize="21600,21600" o:spt="202" path="m,l,21600r21600,l21600,xe">
              <v:stroke joinstyle="miter"/>
              <v:path gradientshapeok="t" o:connecttype="rect"/>
            </v:shapetype>
            <v:shape id="Text Box 53" o:spid="_x0000_s1029" type="#_x0000_t202" style="position:absolute;margin-left:20.35pt;margin-top:4.45pt;width:29pt;height:79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" fillcolor="window" stroked="f" strokeweight=".5pt">
              <v:textbox style="layout-flow:vertical">
                <w:txbxContent>
                  <w:p w14:paraId="1A0C8EE0"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72220" w:rsidRPr="00260D72" w:rsidRDefault="00270E88" w:rsidP="00F7222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sz w:val="20"/>
      </w:rPr>
      <w:t>Introduction</w:t>
    </w:r>
    <w:r>
      <w:rPr>
        <w:rFonts w:ascii="Times New Roman" w:hAnsi="Times New Roman"/>
        <w:sz w:val="20"/>
      </w:rPr>
      <w:tab/>
      <w:t>Handbook 133 – 2023</w:t>
    </w:r>
    <w:r>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85A" w14:textId="49FD62D1" w:rsidR="00792C9F" w:rsidRPr="00DB2421" w:rsidRDefault="00F0046E" w:rsidP="00F373F3">
    <w:pPr>
      <w:pStyle w:val="Header"/>
      <w:rPr>
        <w:rFonts w:ascii="Times New Roman" w:hAnsi="Times New Roman"/>
        <w:sz w:val="20"/>
      </w:rPr>
    </w:pPr>
    <w:r>
      <w:rPr>
        <w:noProof/>
      </w:rPr>
      <mc:AlternateContent>
        <mc:Choice Requires="wps">
          <w:drawing>
            <wp:anchor distT="0" distB="0" distL="114300" distR="114300" simplePos="0" relativeHeight="251658243" behindDoc="1" locked="0" layoutInCell="1" allowOverlap="1" wp14:anchorId="77F28158" wp14:editId="2D58F3D9">
              <wp:simplePos x="0" y="0"/>
              <wp:positionH relativeFrom="page">
                <wp:posOffset>180975</wp:posOffset>
              </wp:positionH>
              <wp:positionV relativeFrom="page">
                <wp:align>top</wp:align>
              </wp:positionV>
              <wp:extent cx="368300" cy="10045065"/>
              <wp:effectExtent l="0"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75266339"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CB96E80" w14:textId="77777777" w:rsidR="00F72220" w:rsidRPr="00EF64D5" w:rsidRDefault="004373FE"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28158" id="_x0000_t202" coordsize="21600,21600" o:spt="202" path="m,l,21600r21600,l21600,xe">
              <v:stroke joinstyle="miter"/>
              <v:path gradientshapeok="t" o:connecttype="rect"/>
            </v:shapetype>
            <v:shape id="Text Box 43" o:spid="_x0000_s1030" type="#_x0000_t202" style="position:absolute;margin-left:14.25pt;margin-top:0;width:29pt;height:790.95pt;z-index:-251658237;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KDSwIAAJQ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" fillcolor="window" stroked="f" strokeweight=".5pt">
              <v:textbox style="layout-flow:vertical">
                <w:txbxContent>
                  <w:p w14:paraId="75266339"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CB96E80" w14:textId="77777777" w:rsidR="00F72220" w:rsidRPr="00EF64D5" w:rsidRDefault="00270E88" w:rsidP="00F7222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sz w:val="20"/>
      </w:rPr>
      <w:t>Handbook 133 – 2023</w:t>
    </w:r>
    <w:r>
      <w:rPr>
        <w:rFonts w:ascii="Times New Roman" w:hAnsi="Times New Roman"/>
        <w:sz w:val="20"/>
      </w:rPr>
      <w:tab/>
    </w:r>
    <w:r w:rsidR="009B67B9">
      <w:rPr>
        <w:rFonts w:ascii="Times New Roman" w:hAnsi="Times New Roman"/>
        <w:sz w:val="20"/>
      </w:rPr>
      <w:tab/>
    </w:r>
    <w:r>
      <w:rPr>
        <w:rFonts w:ascii="Times New Roman" w:hAnsi="Times New Roman"/>
        <w:sz w:val="20"/>
      </w:rPr>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4a"/>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133XXX"/>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133H4"/>
      <w:lvlText w:val="%1.%2.%3.%4.%5."/>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D2908E6"/>
    <w:multiLevelType w:val="hybridMultilevel"/>
    <w:tmpl w:val="1396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96C2F"/>
    <w:multiLevelType w:val="hybridMultilevel"/>
    <w:tmpl w:val="50E86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53033"/>
    <w:multiLevelType w:val="hybridMultilevel"/>
    <w:tmpl w:val="B94C296E"/>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131F305B"/>
    <w:multiLevelType w:val="hybridMultilevel"/>
    <w:tmpl w:val="97D67F8A"/>
    <w:lvl w:ilvl="0" w:tplc="2DBCDCF2">
      <w:start w:val="1"/>
      <w:numFmt w:val="lowerLetter"/>
      <w:pStyle w:val="Style8"/>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9" w15:restartNumberingAfterBreak="0">
    <w:nsid w:val="1B4319C2"/>
    <w:multiLevelType w:val="hybridMultilevel"/>
    <w:tmpl w:val="AC68A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208A0FB1"/>
    <w:multiLevelType w:val="multilevel"/>
    <w:tmpl w:val="05224DF2"/>
    <w:styleLink w:val="Style9"/>
    <w:lvl w:ilvl="0">
      <w:start w:val="4"/>
      <w:numFmt w:val="decimal"/>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4XXH2"/>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XXXH3"/>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8" w15:restartNumberingAfterBreak="0">
    <w:nsid w:val="33BB58FB"/>
    <w:multiLevelType w:val="hybridMultilevel"/>
    <w:tmpl w:val="590EC7F8"/>
    <w:lvl w:ilvl="0" w:tplc="0E06720A">
      <w:start w:val="1"/>
      <w:numFmt w:val="lowerLetter"/>
      <w:pStyle w:val="HB133H3a"/>
      <w:lvlText w:val="%1."/>
      <w:lvlJc w:val="left"/>
      <w:rPr>
        <w:rFonts w:ascii="Times New Roman Bold" w:hAnsi="Times New Roman Bold"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9" w15:restartNumberingAfterBreak="0">
    <w:nsid w:val="36B57A18"/>
    <w:multiLevelType w:val="hybridMultilevel"/>
    <w:tmpl w:val="3712FC9A"/>
    <w:lvl w:ilvl="0" w:tplc="A2504F14">
      <w:start w:val="1"/>
      <w:numFmt w:val="lowerLetter"/>
      <w:pStyle w:val="HB133H4a0"/>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E9C3207"/>
    <w:multiLevelType w:val="multilevel"/>
    <w:tmpl w:val="8A1E32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9AE6771"/>
    <w:multiLevelType w:val="multilevel"/>
    <w:tmpl w:val="05224DF2"/>
    <w:numStyleLink w:val="Style9"/>
  </w:abstractNum>
  <w:abstractNum w:abstractNumId="35"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1F0089"/>
    <w:multiLevelType w:val="hybridMultilevel"/>
    <w:tmpl w:val="ED521324"/>
    <w:lvl w:ilvl="0" w:tplc="CDE8C2C4">
      <w:start w:val="1"/>
      <w:numFmt w:val="lowerLetter"/>
      <w:pStyle w:val="HB133a4lvl"/>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76336493"/>
    <w:multiLevelType w:val="hybridMultilevel"/>
    <w:tmpl w:val="7DF80A1C"/>
    <w:lvl w:ilvl="0" w:tplc="B106A294">
      <w:start w:val="1"/>
      <w:numFmt w:val="lowerLetter"/>
      <w:pStyle w:val="HB133alvl3"/>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A2E07B7"/>
    <w:multiLevelType w:val="hybridMultilevel"/>
    <w:tmpl w:val="E5826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045527">
    <w:abstractNumId w:val="21"/>
  </w:num>
  <w:num w:numId="2" w16cid:durableId="785854406">
    <w:abstractNumId w:val="26"/>
  </w:num>
  <w:num w:numId="3" w16cid:durableId="832530477">
    <w:abstractNumId w:val="33"/>
  </w:num>
  <w:num w:numId="4" w16cid:durableId="1002972847">
    <w:abstractNumId w:val="35"/>
  </w:num>
  <w:num w:numId="5" w16cid:durableId="880627854">
    <w:abstractNumId w:val="32"/>
  </w:num>
  <w:num w:numId="6" w16cid:durableId="2119911357">
    <w:abstractNumId w:val="40"/>
  </w:num>
  <w:num w:numId="7" w16cid:durableId="1156801605">
    <w:abstractNumId w:val="8"/>
  </w:num>
  <w:num w:numId="8" w16cid:durableId="319963592">
    <w:abstractNumId w:val="6"/>
  </w:num>
  <w:num w:numId="9" w16cid:durableId="141890503">
    <w:abstractNumId w:val="5"/>
  </w:num>
  <w:num w:numId="10" w16cid:durableId="692000228">
    <w:abstractNumId w:val="4"/>
  </w:num>
  <w:num w:numId="11" w16cid:durableId="412630585">
    <w:abstractNumId w:val="3"/>
  </w:num>
  <w:num w:numId="12" w16cid:durableId="1006251258">
    <w:abstractNumId w:val="7"/>
  </w:num>
  <w:num w:numId="13" w16cid:durableId="674040806">
    <w:abstractNumId w:val="2"/>
  </w:num>
  <w:num w:numId="14" w16cid:durableId="663362634">
    <w:abstractNumId w:val="1"/>
  </w:num>
  <w:num w:numId="15" w16cid:durableId="910581200">
    <w:abstractNumId w:val="0"/>
  </w:num>
  <w:num w:numId="16" w16cid:durableId="246693068">
    <w:abstractNumId w:val="17"/>
  </w:num>
  <w:num w:numId="17" w16cid:durableId="509564693">
    <w:abstractNumId w:val="25"/>
  </w:num>
  <w:num w:numId="18" w16cid:durableId="1103191226">
    <w:abstractNumId w:val="18"/>
  </w:num>
  <w:num w:numId="19" w16cid:durableId="1848519918">
    <w:abstractNumId w:val="27"/>
  </w:num>
  <w:num w:numId="20" w16cid:durableId="1582909548">
    <w:abstractNumId w:val="41"/>
  </w:num>
  <w:num w:numId="21" w16cid:durableId="586771690">
    <w:abstractNumId w:val="15"/>
  </w:num>
  <w:num w:numId="22" w16cid:durableId="1712266841">
    <w:abstractNumId w:val="29"/>
  </w:num>
  <w:num w:numId="23" w16cid:durableId="1103570606">
    <w:abstractNumId w:val="28"/>
    <w:lvlOverride w:ilvl="0">
      <w:startOverride w:val="1"/>
    </w:lvlOverride>
  </w:num>
  <w:num w:numId="24" w16cid:durableId="178080098">
    <w:abstractNumId w:val="24"/>
  </w:num>
  <w:num w:numId="25" w16cid:durableId="1151482194">
    <w:abstractNumId w:val="39"/>
  </w:num>
  <w:num w:numId="26" w16cid:durableId="990711500">
    <w:abstractNumId w:val="9"/>
  </w:num>
  <w:num w:numId="27" w16cid:durableId="1505969760">
    <w:abstractNumId w:val="30"/>
  </w:num>
  <w:num w:numId="28" w16cid:durableId="1710371461">
    <w:abstractNumId w:val="23"/>
  </w:num>
  <w:num w:numId="29" w16cid:durableId="236474286">
    <w:abstractNumId w:val="37"/>
  </w:num>
  <w:num w:numId="30" w16cid:durableId="1772700561">
    <w:abstractNumId w:val="10"/>
  </w:num>
  <w:num w:numId="31" w16cid:durableId="2016420875">
    <w:abstractNumId w:val="22"/>
  </w:num>
  <w:num w:numId="32" w16cid:durableId="1834492743">
    <w:abstractNumId w:val="34"/>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16cid:durableId="402341187">
    <w:abstractNumId w:val="43"/>
  </w:num>
  <w:num w:numId="34" w16cid:durableId="1578786767">
    <w:abstractNumId w:val="1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5" w16cid:durableId="1032264430">
    <w:abstractNumId w:val="36"/>
  </w:num>
  <w:num w:numId="36" w16cid:durableId="933368536">
    <w:abstractNumId w:val="16"/>
  </w:num>
  <w:num w:numId="37" w16cid:durableId="512770490">
    <w:abstractNumId w:val="3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8" w16cid:durableId="683019247">
    <w:abstractNumId w:val="20"/>
  </w:num>
  <w:num w:numId="39" w16cid:durableId="692540684">
    <w:abstractNumId w:val="11"/>
  </w:num>
  <w:num w:numId="40" w16cid:durableId="1581597446">
    <w:abstractNumId w:val="38"/>
  </w:num>
  <w:num w:numId="41" w16cid:durableId="728068912">
    <w:abstractNumId w:val="14"/>
  </w:num>
  <w:num w:numId="42" w16cid:durableId="1980961235">
    <w:abstractNumId w:val="42"/>
  </w:num>
  <w:num w:numId="43" w16cid:durableId="895311919">
    <w:abstractNumId w:val="13"/>
  </w:num>
  <w:num w:numId="44" w16cid:durableId="799348629">
    <w:abstractNumId w:val="19"/>
  </w:num>
  <w:num w:numId="45" w16cid:durableId="446587969">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914"/>
    <w:rsid w:val="0004252B"/>
    <w:rsid w:val="00063F51"/>
    <w:rsid w:val="00085E67"/>
    <w:rsid w:val="000874B3"/>
    <w:rsid w:val="00087EC7"/>
    <w:rsid w:val="000C4F57"/>
    <w:rsid w:val="000D1087"/>
    <w:rsid w:val="000E0D3D"/>
    <w:rsid w:val="00106AEB"/>
    <w:rsid w:val="00111C82"/>
    <w:rsid w:val="00140607"/>
    <w:rsid w:val="0015231B"/>
    <w:rsid w:val="00165F62"/>
    <w:rsid w:val="001911A4"/>
    <w:rsid w:val="00191579"/>
    <w:rsid w:val="00196EF7"/>
    <w:rsid w:val="001A3103"/>
    <w:rsid w:val="001A68ED"/>
    <w:rsid w:val="001B0223"/>
    <w:rsid w:val="001B269D"/>
    <w:rsid w:val="001B3AAE"/>
    <w:rsid w:val="001B52AC"/>
    <w:rsid w:val="001C167E"/>
    <w:rsid w:val="001C3E60"/>
    <w:rsid w:val="001D2A19"/>
    <w:rsid w:val="001D335E"/>
    <w:rsid w:val="001D6C31"/>
    <w:rsid w:val="001E0FA9"/>
    <w:rsid w:val="001E52CD"/>
    <w:rsid w:val="00202C09"/>
    <w:rsid w:val="00204DFF"/>
    <w:rsid w:val="00230080"/>
    <w:rsid w:val="002432CA"/>
    <w:rsid w:val="00264090"/>
    <w:rsid w:val="00270E88"/>
    <w:rsid w:val="00272127"/>
    <w:rsid w:val="002737DB"/>
    <w:rsid w:val="002814CB"/>
    <w:rsid w:val="00286794"/>
    <w:rsid w:val="00296462"/>
    <w:rsid w:val="002A10B8"/>
    <w:rsid w:val="002A2D86"/>
    <w:rsid w:val="002A4B34"/>
    <w:rsid w:val="002C0959"/>
    <w:rsid w:val="002E19C5"/>
    <w:rsid w:val="002F0B2E"/>
    <w:rsid w:val="002F593C"/>
    <w:rsid w:val="003103D2"/>
    <w:rsid w:val="0031239C"/>
    <w:rsid w:val="0031480A"/>
    <w:rsid w:val="00336CB0"/>
    <w:rsid w:val="003371E9"/>
    <w:rsid w:val="003463B8"/>
    <w:rsid w:val="00350F1C"/>
    <w:rsid w:val="00363ADC"/>
    <w:rsid w:val="003659BE"/>
    <w:rsid w:val="003946DC"/>
    <w:rsid w:val="0039587B"/>
    <w:rsid w:val="00396E93"/>
    <w:rsid w:val="00397085"/>
    <w:rsid w:val="003B2976"/>
    <w:rsid w:val="003B7C85"/>
    <w:rsid w:val="003C160E"/>
    <w:rsid w:val="003D0307"/>
    <w:rsid w:val="003E63FF"/>
    <w:rsid w:val="0042441D"/>
    <w:rsid w:val="00425156"/>
    <w:rsid w:val="00426AA5"/>
    <w:rsid w:val="00433103"/>
    <w:rsid w:val="004373FE"/>
    <w:rsid w:val="004573AB"/>
    <w:rsid w:val="004675DD"/>
    <w:rsid w:val="00474CE5"/>
    <w:rsid w:val="00483058"/>
    <w:rsid w:val="00485755"/>
    <w:rsid w:val="00487177"/>
    <w:rsid w:val="00491D59"/>
    <w:rsid w:val="004A30C9"/>
    <w:rsid w:val="004B0E20"/>
    <w:rsid w:val="004B3B71"/>
    <w:rsid w:val="004B4D85"/>
    <w:rsid w:val="004B68ED"/>
    <w:rsid w:val="004C2F97"/>
    <w:rsid w:val="004C5748"/>
    <w:rsid w:val="004D27CB"/>
    <w:rsid w:val="004D461C"/>
    <w:rsid w:val="004D61CE"/>
    <w:rsid w:val="004E2859"/>
    <w:rsid w:val="004F0C93"/>
    <w:rsid w:val="00504AE8"/>
    <w:rsid w:val="0051220A"/>
    <w:rsid w:val="00515A81"/>
    <w:rsid w:val="00526172"/>
    <w:rsid w:val="0053141C"/>
    <w:rsid w:val="00550005"/>
    <w:rsid w:val="005569BF"/>
    <w:rsid w:val="00556F46"/>
    <w:rsid w:val="005644C6"/>
    <w:rsid w:val="0057085D"/>
    <w:rsid w:val="0057432D"/>
    <w:rsid w:val="00584749"/>
    <w:rsid w:val="00587B35"/>
    <w:rsid w:val="00592205"/>
    <w:rsid w:val="005A0540"/>
    <w:rsid w:val="005A5222"/>
    <w:rsid w:val="005B2B25"/>
    <w:rsid w:val="005C06A7"/>
    <w:rsid w:val="005C55A0"/>
    <w:rsid w:val="005C5744"/>
    <w:rsid w:val="005D6E6F"/>
    <w:rsid w:val="005D7252"/>
    <w:rsid w:val="005F4338"/>
    <w:rsid w:val="005F4E9D"/>
    <w:rsid w:val="006045B8"/>
    <w:rsid w:val="00605868"/>
    <w:rsid w:val="0060682E"/>
    <w:rsid w:val="00611082"/>
    <w:rsid w:val="00613EBD"/>
    <w:rsid w:val="00614E20"/>
    <w:rsid w:val="00630811"/>
    <w:rsid w:val="006345E9"/>
    <w:rsid w:val="006443B1"/>
    <w:rsid w:val="006446D1"/>
    <w:rsid w:val="006506CA"/>
    <w:rsid w:val="006515C1"/>
    <w:rsid w:val="006662DB"/>
    <w:rsid w:val="00680197"/>
    <w:rsid w:val="0068293C"/>
    <w:rsid w:val="006956D4"/>
    <w:rsid w:val="00695964"/>
    <w:rsid w:val="006A7360"/>
    <w:rsid w:val="006A7478"/>
    <w:rsid w:val="006D2075"/>
    <w:rsid w:val="006E0049"/>
    <w:rsid w:val="006E0450"/>
    <w:rsid w:val="006E1180"/>
    <w:rsid w:val="006E2575"/>
    <w:rsid w:val="006F7329"/>
    <w:rsid w:val="0070324E"/>
    <w:rsid w:val="00722CCE"/>
    <w:rsid w:val="00724EBF"/>
    <w:rsid w:val="00745794"/>
    <w:rsid w:val="00760F32"/>
    <w:rsid w:val="00762D57"/>
    <w:rsid w:val="007740A4"/>
    <w:rsid w:val="00785260"/>
    <w:rsid w:val="00787AC7"/>
    <w:rsid w:val="007A3FA0"/>
    <w:rsid w:val="007B2EEA"/>
    <w:rsid w:val="007B7192"/>
    <w:rsid w:val="007C32A7"/>
    <w:rsid w:val="007C41A2"/>
    <w:rsid w:val="007D5DA5"/>
    <w:rsid w:val="007D7B18"/>
    <w:rsid w:val="007E2D11"/>
    <w:rsid w:val="007F53ED"/>
    <w:rsid w:val="00820E71"/>
    <w:rsid w:val="008355EA"/>
    <w:rsid w:val="008416B8"/>
    <w:rsid w:val="00843806"/>
    <w:rsid w:val="00857394"/>
    <w:rsid w:val="00857E97"/>
    <w:rsid w:val="00872D2B"/>
    <w:rsid w:val="008737CB"/>
    <w:rsid w:val="00877BE9"/>
    <w:rsid w:val="00880351"/>
    <w:rsid w:val="0089008F"/>
    <w:rsid w:val="008962D3"/>
    <w:rsid w:val="008A2D7E"/>
    <w:rsid w:val="008A4028"/>
    <w:rsid w:val="008B0D18"/>
    <w:rsid w:val="008B2A93"/>
    <w:rsid w:val="008D42E8"/>
    <w:rsid w:val="008E1D5B"/>
    <w:rsid w:val="00904E4D"/>
    <w:rsid w:val="009115CB"/>
    <w:rsid w:val="00932543"/>
    <w:rsid w:val="00940C71"/>
    <w:rsid w:val="00946FDE"/>
    <w:rsid w:val="00950F8E"/>
    <w:rsid w:val="00957585"/>
    <w:rsid w:val="00966FB6"/>
    <w:rsid w:val="00971BE6"/>
    <w:rsid w:val="00983E1F"/>
    <w:rsid w:val="00990B9F"/>
    <w:rsid w:val="009946ED"/>
    <w:rsid w:val="009950D1"/>
    <w:rsid w:val="009A7E33"/>
    <w:rsid w:val="009B2CED"/>
    <w:rsid w:val="009B67B9"/>
    <w:rsid w:val="009C1432"/>
    <w:rsid w:val="009D293D"/>
    <w:rsid w:val="009D7BB3"/>
    <w:rsid w:val="009E6D13"/>
    <w:rsid w:val="009F53F0"/>
    <w:rsid w:val="00A106DC"/>
    <w:rsid w:val="00A2295E"/>
    <w:rsid w:val="00A31B8B"/>
    <w:rsid w:val="00A34EBE"/>
    <w:rsid w:val="00A631E4"/>
    <w:rsid w:val="00A73353"/>
    <w:rsid w:val="00A87E15"/>
    <w:rsid w:val="00AD66E2"/>
    <w:rsid w:val="00AD7945"/>
    <w:rsid w:val="00AE4458"/>
    <w:rsid w:val="00AE4D90"/>
    <w:rsid w:val="00AF349B"/>
    <w:rsid w:val="00B04857"/>
    <w:rsid w:val="00B10813"/>
    <w:rsid w:val="00B14636"/>
    <w:rsid w:val="00B2224B"/>
    <w:rsid w:val="00B2252B"/>
    <w:rsid w:val="00B36B4C"/>
    <w:rsid w:val="00B505C7"/>
    <w:rsid w:val="00B5201A"/>
    <w:rsid w:val="00B54CD7"/>
    <w:rsid w:val="00B804F4"/>
    <w:rsid w:val="00B84A73"/>
    <w:rsid w:val="00B8795F"/>
    <w:rsid w:val="00B907D7"/>
    <w:rsid w:val="00B94847"/>
    <w:rsid w:val="00BA6CCE"/>
    <w:rsid w:val="00BB58B7"/>
    <w:rsid w:val="00BC2D10"/>
    <w:rsid w:val="00BC7333"/>
    <w:rsid w:val="00BD3DB8"/>
    <w:rsid w:val="00BD3E48"/>
    <w:rsid w:val="00BD6D56"/>
    <w:rsid w:val="00BE1108"/>
    <w:rsid w:val="00BF0AA3"/>
    <w:rsid w:val="00BF7611"/>
    <w:rsid w:val="00BF7852"/>
    <w:rsid w:val="00C10D55"/>
    <w:rsid w:val="00C1103E"/>
    <w:rsid w:val="00C32491"/>
    <w:rsid w:val="00C602D2"/>
    <w:rsid w:val="00C60AFB"/>
    <w:rsid w:val="00C614B9"/>
    <w:rsid w:val="00C615B3"/>
    <w:rsid w:val="00C72E3A"/>
    <w:rsid w:val="00C863C4"/>
    <w:rsid w:val="00C87452"/>
    <w:rsid w:val="00C87DFF"/>
    <w:rsid w:val="00CA26F1"/>
    <w:rsid w:val="00CA47F5"/>
    <w:rsid w:val="00CB1945"/>
    <w:rsid w:val="00CB783B"/>
    <w:rsid w:val="00CB7AC3"/>
    <w:rsid w:val="00CD34AC"/>
    <w:rsid w:val="00CD3D84"/>
    <w:rsid w:val="00CD6E69"/>
    <w:rsid w:val="00CD7E1A"/>
    <w:rsid w:val="00CF3DC1"/>
    <w:rsid w:val="00CF70E4"/>
    <w:rsid w:val="00CF776F"/>
    <w:rsid w:val="00D018DD"/>
    <w:rsid w:val="00D2690A"/>
    <w:rsid w:val="00D26916"/>
    <w:rsid w:val="00D3194D"/>
    <w:rsid w:val="00D3764C"/>
    <w:rsid w:val="00D4189E"/>
    <w:rsid w:val="00D448FB"/>
    <w:rsid w:val="00D57BD7"/>
    <w:rsid w:val="00D6795E"/>
    <w:rsid w:val="00D72823"/>
    <w:rsid w:val="00D7288E"/>
    <w:rsid w:val="00D74AA5"/>
    <w:rsid w:val="00D82111"/>
    <w:rsid w:val="00D83C7E"/>
    <w:rsid w:val="00D849D9"/>
    <w:rsid w:val="00D918C7"/>
    <w:rsid w:val="00D93B80"/>
    <w:rsid w:val="00D9524A"/>
    <w:rsid w:val="00DA12C0"/>
    <w:rsid w:val="00DB496D"/>
    <w:rsid w:val="00DB4B5C"/>
    <w:rsid w:val="00DB5C96"/>
    <w:rsid w:val="00DB7EB9"/>
    <w:rsid w:val="00DC6072"/>
    <w:rsid w:val="00DD28D5"/>
    <w:rsid w:val="00DE063E"/>
    <w:rsid w:val="00DF5CC4"/>
    <w:rsid w:val="00E01926"/>
    <w:rsid w:val="00E024AC"/>
    <w:rsid w:val="00E0541E"/>
    <w:rsid w:val="00E05F7C"/>
    <w:rsid w:val="00E10F11"/>
    <w:rsid w:val="00E112A3"/>
    <w:rsid w:val="00E11CDB"/>
    <w:rsid w:val="00E33988"/>
    <w:rsid w:val="00E40886"/>
    <w:rsid w:val="00E415A9"/>
    <w:rsid w:val="00E50656"/>
    <w:rsid w:val="00E51B4D"/>
    <w:rsid w:val="00E523B4"/>
    <w:rsid w:val="00E546AD"/>
    <w:rsid w:val="00E568F2"/>
    <w:rsid w:val="00E56AEF"/>
    <w:rsid w:val="00E64598"/>
    <w:rsid w:val="00E64DAD"/>
    <w:rsid w:val="00E711B3"/>
    <w:rsid w:val="00E71977"/>
    <w:rsid w:val="00E77152"/>
    <w:rsid w:val="00E84A2D"/>
    <w:rsid w:val="00E8642E"/>
    <w:rsid w:val="00E866EC"/>
    <w:rsid w:val="00E87E54"/>
    <w:rsid w:val="00E915B8"/>
    <w:rsid w:val="00E965CE"/>
    <w:rsid w:val="00EA6837"/>
    <w:rsid w:val="00EB20F7"/>
    <w:rsid w:val="00EB3DB8"/>
    <w:rsid w:val="00EB4AA7"/>
    <w:rsid w:val="00ED0E45"/>
    <w:rsid w:val="00ED2C05"/>
    <w:rsid w:val="00ED713C"/>
    <w:rsid w:val="00EE1C34"/>
    <w:rsid w:val="00EE48F7"/>
    <w:rsid w:val="00EF5676"/>
    <w:rsid w:val="00F0046E"/>
    <w:rsid w:val="00F03C61"/>
    <w:rsid w:val="00F03FCD"/>
    <w:rsid w:val="00F108BA"/>
    <w:rsid w:val="00F111F6"/>
    <w:rsid w:val="00F12AE3"/>
    <w:rsid w:val="00F22020"/>
    <w:rsid w:val="00F2204E"/>
    <w:rsid w:val="00F2502F"/>
    <w:rsid w:val="00F25157"/>
    <w:rsid w:val="00F30239"/>
    <w:rsid w:val="00F30F02"/>
    <w:rsid w:val="00F324B7"/>
    <w:rsid w:val="00F33190"/>
    <w:rsid w:val="00F477FA"/>
    <w:rsid w:val="00F5481A"/>
    <w:rsid w:val="00F62C9F"/>
    <w:rsid w:val="00F665EE"/>
    <w:rsid w:val="00F67D2C"/>
    <w:rsid w:val="00F717D2"/>
    <w:rsid w:val="00F7635C"/>
    <w:rsid w:val="00F83B5C"/>
    <w:rsid w:val="00F85541"/>
    <w:rsid w:val="00F9429D"/>
    <w:rsid w:val="00F96350"/>
    <w:rsid w:val="00FA00D2"/>
    <w:rsid w:val="00FA192D"/>
    <w:rsid w:val="00FB29AA"/>
    <w:rsid w:val="00FB7655"/>
    <w:rsid w:val="00FC69B1"/>
    <w:rsid w:val="00FD38B3"/>
    <w:rsid w:val="00FE37D4"/>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C2F97"/>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4C2F97"/>
    <w:pPr>
      <w:keepNext/>
      <w:numPr>
        <w:ilvl w:val="1"/>
        <w:numId w:val="1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4C2F97"/>
    <w:pPr>
      <w:numPr>
        <w:ilvl w:val="2"/>
        <w:numId w:val="37"/>
      </w:numPr>
      <w:tabs>
        <w:tab w:val="clear" w:pos="1170"/>
      </w:tabs>
      <w:ind w:left="1260" w:hanging="900"/>
      <w:contextualSpacing/>
      <w:jc w:val="both"/>
    </w:pPr>
    <w:rPr>
      <w:b/>
    </w:rPr>
  </w:style>
  <w:style w:type="paragraph" w:styleId="Heading4">
    <w:name w:val="heading 4"/>
    <w:basedOn w:val="HB133H4"/>
    <w:next w:val="List"/>
    <w:link w:val="Heading4Char"/>
    <w:qFormat/>
    <w:rsid w:val="004C2F97"/>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4C2F97"/>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4C2F97"/>
    <w:pPr>
      <w:numPr>
        <w:ilvl w:val="5"/>
      </w:numPr>
      <w:outlineLvl w:val="5"/>
    </w:pPr>
    <w:rPr>
      <w:bCs/>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36"/>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F97"/>
  </w:style>
  <w:style w:type="paragraph" w:styleId="Footer">
    <w:name w:val="footer"/>
    <w:basedOn w:val="Normal"/>
    <w:link w:val="FooterChar"/>
    <w:uiPriority w:val="99"/>
    <w:unhideWhenUsed/>
    <w:rsid w:val="004C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97"/>
  </w:style>
  <w:style w:type="character" w:customStyle="1" w:styleId="Heading1Char">
    <w:name w:val="Heading 1 Char"/>
    <w:basedOn w:val="DefaultParagraphFont"/>
    <w:link w:val="Heading1"/>
    <w:rsid w:val="004C2F97"/>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4C2F97"/>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4C2F97"/>
    <w:rPr>
      <w:rFonts w:ascii="Times New Roman" w:eastAsia="Times New Roman" w:hAnsi="Times New Roman" w:cs="Times New Roman"/>
      <w:b/>
      <w:bCs/>
      <w:noProof/>
    </w:rPr>
  </w:style>
  <w:style w:type="character" w:customStyle="1" w:styleId="Heading4Char">
    <w:name w:val="Heading 4 Char"/>
    <w:basedOn w:val="DefaultParagraphFont"/>
    <w:link w:val="Heading4"/>
    <w:rsid w:val="004C2F97"/>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4C2F97"/>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4C2F97"/>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numbering" w:customStyle="1" w:styleId="NoList1">
    <w:name w:val="No List1"/>
    <w:next w:val="NoList"/>
    <w:uiPriority w:val="99"/>
    <w:semiHidden/>
    <w:unhideWhenUsed/>
    <w:rsid w:val="004C2F97"/>
  </w:style>
  <w:style w:type="paragraph" w:customStyle="1" w:styleId="Numbered1">
    <w:name w:val="Numbered_1"/>
    <w:basedOn w:val="Normal"/>
    <w:rsid w:val="004C2F97"/>
    <w:pPr>
      <w:numPr>
        <w:numId w:val="1"/>
      </w:numPr>
      <w:spacing w:after="120" w:line="240" w:lineRule="auto"/>
      <w:ind w:left="0" w:firstLine="0"/>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4C2F97"/>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4C2F97"/>
    <w:rPr>
      <w:rFonts w:ascii="Times New Roman" w:hAnsi="Times New Roman"/>
      <w:color w:val="auto"/>
      <w:sz w:val="22"/>
      <w:u w:val="none"/>
    </w:rPr>
  </w:style>
  <w:style w:type="character" w:styleId="Hyperlink">
    <w:name w:val="Hyperlink"/>
    <w:uiPriority w:val="99"/>
    <w:rsid w:val="004C2F97"/>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4C2F97"/>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4C2F97"/>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4C2F97"/>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4C2F97"/>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4C2F97"/>
    <w:pPr>
      <w:tabs>
        <w:tab w:val="left" w:pos="2016"/>
        <w:tab w:val="right" w:leader="dot" w:pos="9360"/>
      </w:tabs>
      <w:spacing w:before="60" w:after="0" w:line="240" w:lineRule="auto"/>
      <w:ind w:left="1872" w:hanging="864"/>
      <w:outlineLvl w:val="1"/>
    </w:pPr>
    <w:rPr>
      <w:rFonts w:ascii="Times New Roman Bold" w:eastAsia="Times New Roman" w:hAnsi="Times New Roman Bold" w:cs="Times New Roman"/>
      <w:iCs/>
      <w:noProof/>
      <w:color w:val="000000"/>
      <w:szCs w:val="20"/>
    </w:rPr>
  </w:style>
  <w:style w:type="paragraph" w:customStyle="1" w:styleId="EngineFuelTOC2ndLevel">
    <w:name w:val="EngineFuelTOC2ndLevel"/>
    <w:basedOn w:val="Normal"/>
    <w:rsid w:val="004C2F97"/>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4C2F97"/>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4C2F97"/>
  </w:style>
  <w:style w:type="paragraph" w:customStyle="1" w:styleId="ExamProcLevel2">
    <w:name w:val="ExamProcLevel2"/>
    <w:basedOn w:val="Normal"/>
    <w:rsid w:val="004C2F97"/>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4C2F97"/>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4C2F97"/>
    <w:rPr>
      <w:sz w:val="20"/>
    </w:rPr>
  </w:style>
  <w:style w:type="paragraph" w:customStyle="1" w:styleId="WandMLevel1">
    <w:name w:val="WandMLevel1"/>
    <w:basedOn w:val="Heading6"/>
    <w:rsid w:val="004C2F97"/>
  </w:style>
  <w:style w:type="paragraph" w:customStyle="1" w:styleId="WeighmasterLevel1">
    <w:name w:val="WeighmasterLevel1"/>
    <w:basedOn w:val="Heading6"/>
    <w:rsid w:val="004C2F97"/>
    <w:pPr>
      <w:tabs>
        <w:tab w:val="left" w:pos="360"/>
      </w:tabs>
    </w:pPr>
  </w:style>
  <w:style w:type="paragraph" w:customStyle="1" w:styleId="UniformEngFuelLevel2">
    <w:name w:val="UniformEngFuelLevel2"/>
    <w:basedOn w:val="Heading7"/>
    <w:rsid w:val="004C2F97"/>
    <w:pPr>
      <w:jc w:val="both"/>
    </w:pPr>
    <w:rPr>
      <w:bCs/>
      <w:sz w:val="20"/>
    </w:rPr>
  </w:style>
  <w:style w:type="paragraph" w:customStyle="1" w:styleId="UniformEngFuelLevel1">
    <w:name w:val="UniformEngFuelLevel1"/>
    <w:basedOn w:val="Heading6"/>
    <w:rsid w:val="004C2F97"/>
    <w:pPr>
      <w:tabs>
        <w:tab w:val="left" w:pos="360"/>
      </w:tabs>
    </w:pPr>
  </w:style>
  <w:style w:type="paragraph" w:customStyle="1" w:styleId="UniformLevel2">
    <w:name w:val="UniformLevel2"/>
    <w:basedOn w:val="Heading7"/>
    <w:rsid w:val="004C2F97"/>
    <w:pPr>
      <w:jc w:val="both"/>
    </w:pPr>
    <w:rPr>
      <w:sz w:val="20"/>
    </w:rPr>
  </w:style>
  <w:style w:type="paragraph" w:customStyle="1" w:styleId="UniformLevel1">
    <w:name w:val="UniformLevel1"/>
    <w:basedOn w:val="Heading6"/>
    <w:rsid w:val="004C2F97"/>
    <w:pPr>
      <w:tabs>
        <w:tab w:val="left" w:pos="360"/>
      </w:tabs>
    </w:pPr>
  </w:style>
  <w:style w:type="paragraph" w:customStyle="1" w:styleId="UniformLevel3">
    <w:name w:val="UniformLevel3"/>
    <w:basedOn w:val="Heading8"/>
    <w:rsid w:val="004C2F97"/>
    <w:pPr>
      <w:ind w:left="360"/>
    </w:pPr>
    <w:rPr>
      <w:bCs/>
      <w:i w:val="0"/>
      <w:sz w:val="20"/>
    </w:rPr>
  </w:style>
  <w:style w:type="paragraph" w:customStyle="1" w:styleId="UniformLevel4">
    <w:name w:val="UniformLevel4"/>
    <w:basedOn w:val="Heading9"/>
    <w:rsid w:val="004C2F97"/>
    <w:pPr>
      <w:ind w:left="720"/>
      <w:jc w:val="both"/>
    </w:pPr>
    <w:rPr>
      <w:sz w:val="20"/>
    </w:rPr>
  </w:style>
  <w:style w:type="paragraph" w:styleId="Index2">
    <w:name w:val="index 2"/>
    <w:basedOn w:val="Normal"/>
    <w:next w:val="Normal"/>
    <w:autoRedefine/>
    <w:uiPriority w:val="99"/>
    <w:semiHidden/>
    <w:rsid w:val="004C2F97"/>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C2F97"/>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C2F97"/>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C2F97"/>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C2F97"/>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C2F97"/>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C2F97"/>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C2F97"/>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C2F97"/>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C2F97"/>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4C2F97"/>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4C2F97"/>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4C2F97"/>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4C2F97"/>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BodyTextIndent">
    <w:name w:val="Body Text Indent"/>
    <w:basedOn w:val="Normal"/>
    <w:link w:val="BodyTextIndentChar"/>
    <w:rsid w:val="004C2F97"/>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C2F97"/>
    <w:rPr>
      <w:rFonts w:ascii="Times New Roman" w:eastAsia="Times New Roman" w:hAnsi="Times New Roman" w:cs="Times New Roman"/>
      <w:color w:val="000000"/>
      <w:szCs w:val="20"/>
    </w:rPr>
  </w:style>
  <w:style w:type="paragraph" w:styleId="BodyText3">
    <w:name w:val="Body Text 3"/>
    <w:basedOn w:val="Normal"/>
    <w:link w:val="BodyText3Char"/>
    <w:rsid w:val="004C2F97"/>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C2F97"/>
    <w:rPr>
      <w:rFonts w:ascii="Times New Roman" w:eastAsia="Times New Roman" w:hAnsi="Times New Roman" w:cs="Times New Roman"/>
      <w:b/>
      <w:color w:val="000000"/>
      <w:szCs w:val="20"/>
    </w:rPr>
  </w:style>
  <w:style w:type="paragraph" w:styleId="Caption">
    <w:name w:val="caption"/>
    <w:basedOn w:val="Normal"/>
    <w:next w:val="Normal"/>
    <w:rsid w:val="004C2F97"/>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4C2F97"/>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C2F97"/>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C2F97"/>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C2F97"/>
    <w:rPr>
      <w:rFonts w:ascii="Times New Roman" w:eastAsia="Times New Roman" w:hAnsi="Times New Roman" w:cs="Times New Roman"/>
      <w:color w:val="000000"/>
      <w:szCs w:val="20"/>
    </w:rPr>
  </w:style>
  <w:style w:type="character" w:styleId="PageNumber">
    <w:name w:val="page number"/>
    <w:rsid w:val="004C2F97"/>
    <w:rPr>
      <w:sz w:val="20"/>
    </w:rPr>
  </w:style>
  <w:style w:type="paragraph" w:styleId="BodyText2">
    <w:name w:val="Body Text 2"/>
    <w:basedOn w:val="Normal"/>
    <w:link w:val="BodyText2Char"/>
    <w:rsid w:val="004C2F97"/>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C2F97"/>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C2F97"/>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C2F97"/>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4C2F97"/>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C2F97"/>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4C2F97"/>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4C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C2F97"/>
    <w:rPr>
      <w:rFonts w:ascii="Courier New" w:eastAsia="Times New Roman" w:hAnsi="Courier New" w:cs="Courier New"/>
      <w:color w:val="000000"/>
      <w:szCs w:val="20"/>
    </w:rPr>
  </w:style>
  <w:style w:type="character" w:customStyle="1" w:styleId="CharChar">
    <w:name w:val="Char Char"/>
    <w:rsid w:val="004C2F97"/>
    <w:rPr>
      <w:rFonts w:ascii="Courier New" w:hAnsi="Courier New" w:cs="Courier New"/>
    </w:rPr>
  </w:style>
  <w:style w:type="character" w:customStyle="1" w:styleId="CharChar1">
    <w:name w:val="Char Char1"/>
    <w:basedOn w:val="DefaultParagraphFont"/>
    <w:semiHidden/>
    <w:rsid w:val="004C2F97"/>
  </w:style>
  <w:style w:type="paragraph" w:customStyle="1" w:styleId="Normal10pt">
    <w:name w:val="Normal_10pt"/>
    <w:basedOn w:val="Normal"/>
    <w:rsid w:val="004C2F97"/>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4C2F97"/>
    <w:rPr>
      <w:sz w:val="16"/>
      <w:szCs w:val="16"/>
    </w:rPr>
  </w:style>
  <w:style w:type="paragraph" w:styleId="CommentText">
    <w:name w:val="annotation text"/>
    <w:basedOn w:val="Normal"/>
    <w:link w:val="CommentTextChar"/>
    <w:uiPriority w:val="99"/>
    <w:rsid w:val="004C2F97"/>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4C2F97"/>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4C2F97"/>
    <w:rPr>
      <w:b/>
      <w:bCs/>
    </w:rPr>
  </w:style>
  <w:style w:type="character" w:customStyle="1" w:styleId="CommentSubjectChar">
    <w:name w:val="Comment Subject Char"/>
    <w:basedOn w:val="CommentTextChar"/>
    <w:link w:val="CommentSubject"/>
    <w:rsid w:val="004C2F97"/>
    <w:rPr>
      <w:rFonts w:ascii="Times New Roman" w:eastAsia="Times New Roman" w:hAnsi="Times New Roman" w:cs="Times New Roman"/>
      <w:b/>
      <w:bCs/>
      <w:color w:val="000000"/>
      <w:szCs w:val="20"/>
      <w:lang w:val="x-none" w:eastAsia="x-none"/>
    </w:rPr>
  </w:style>
  <w:style w:type="table" w:styleId="TableGrid">
    <w:name w:val="Table Grid"/>
    <w:basedOn w:val="TableNormal"/>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C2F97"/>
    <w:rPr>
      <w:b/>
      <w:sz w:val="22"/>
      <w:lang w:val="en-US" w:eastAsia="en-US" w:bidi="ar-SA"/>
    </w:rPr>
  </w:style>
  <w:style w:type="paragraph" w:customStyle="1" w:styleId="Style">
    <w:name w:val="Style"/>
    <w:rsid w:val="004C2F97"/>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C2F97"/>
    <w:pPr>
      <w:numPr>
        <w:numId w:val="4"/>
      </w:numPr>
    </w:pPr>
  </w:style>
  <w:style w:type="paragraph" w:customStyle="1" w:styleId="Style11ptBoldJu1JustifiedLeft05Hanging038">
    <w:name w:val="Style 11 pt Bold Ju(1) Justified Left:  0.5&quot; Hanging:  0.38&quot;"/>
    <w:basedOn w:val="Normal"/>
    <w:next w:val="TOC5"/>
    <w:rsid w:val="004C2F97"/>
    <w:pPr>
      <w:keepNext/>
      <w:numPr>
        <w:numId w:val="5"/>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4C2F97"/>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4C2F97"/>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4C2F97"/>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4C2F97"/>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4C2F97"/>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4C2F97"/>
    <w:pPr>
      <w:keepNext/>
      <w:numPr>
        <w:numId w:val="3"/>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4C2F97"/>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4C2F97"/>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C2F97"/>
    <w:rPr>
      <w:rFonts w:ascii="Times New Roman" w:eastAsia="Times New Roman" w:hAnsi="Times New Roman" w:cs="Times New Roman"/>
      <w:b/>
      <w:color w:val="000000"/>
      <w:lang w:val="x-none" w:eastAsia="x-none"/>
    </w:rPr>
  </w:style>
  <w:style w:type="paragraph" w:customStyle="1" w:styleId="Note05block">
    <w:name w:val="Note 0.5 block"/>
    <w:basedOn w:val="Normal"/>
    <w:rsid w:val="004C2F97"/>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4C2F97"/>
    <w:pPr>
      <w:numPr>
        <w:numId w:val="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4C2F97"/>
    <w:pPr>
      <w:numPr>
        <w:numId w:val="6"/>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4C2F97"/>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C2F97"/>
    <w:pPr>
      <w:ind w:firstLine="210"/>
    </w:pPr>
  </w:style>
  <w:style w:type="character" w:customStyle="1" w:styleId="BodyTextFirstIndentChar">
    <w:name w:val="Body Text First Indent Char"/>
    <w:basedOn w:val="BodyTextChar"/>
    <w:link w:val="BodyTextFirstIndent"/>
    <w:rsid w:val="004C2F97"/>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4C2F97"/>
    <w:pPr>
      <w:widowControl/>
      <w:spacing w:after="120"/>
      <w:ind w:left="360" w:firstLine="210"/>
    </w:pPr>
  </w:style>
  <w:style w:type="character" w:customStyle="1" w:styleId="BodyTextFirstIndent2Char">
    <w:name w:val="Body Text First Indent 2 Char"/>
    <w:basedOn w:val="BodyTextIndentChar"/>
    <w:link w:val="BodyTextFirstIndent2"/>
    <w:rsid w:val="004C2F97"/>
    <w:rPr>
      <w:rFonts w:ascii="Times New Roman" w:eastAsia="Times New Roman" w:hAnsi="Times New Roman" w:cs="Times New Roman"/>
      <w:color w:val="000000"/>
      <w:szCs w:val="20"/>
    </w:rPr>
  </w:style>
  <w:style w:type="paragraph" w:styleId="Closing">
    <w:name w:val="Closing"/>
    <w:basedOn w:val="Normal"/>
    <w:link w:val="ClosingChar"/>
    <w:rsid w:val="004C2F97"/>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C2F97"/>
    <w:rPr>
      <w:rFonts w:ascii="Times New Roman" w:eastAsia="Times New Roman" w:hAnsi="Times New Roman" w:cs="Times New Roman"/>
      <w:color w:val="000000"/>
      <w:szCs w:val="20"/>
    </w:rPr>
  </w:style>
  <w:style w:type="paragraph" w:styleId="Date">
    <w:name w:val="Date"/>
    <w:basedOn w:val="Normal"/>
    <w:next w:val="Normal"/>
    <w:link w:val="DateChar"/>
    <w:rsid w:val="004C2F97"/>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C2F97"/>
    <w:rPr>
      <w:rFonts w:ascii="Times New Roman" w:eastAsia="Times New Roman" w:hAnsi="Times New Roman" w:cs="Times New Roman"/>
      <w:color w:val="000000"/>
      <w:szCs w:val="20"/>
    </w:rPr>
  </w:style>
  <w:style w:type="paragraph" w:styleId="E-mailSignature">
    <w:name w:val="E-mail Signature"/>
    <w:basedOn w:val="Normal"/>
    <w:link w:val="E-mailSignatureChar"/>
    <w:rsid w:val="004C2F97"/>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C2F97"/>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C2F97"/>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C2F97"/>
    <w:rPr>
      <w:rFonts w:ascii="Times New Roman" w:eastAsia="Times New Roman" w:hAnsi="Times New Roman" w:cs="Times New Roman"/>
      <w:color w:val="000000"/>
      <w:sz w:val="20"/>
      <w:szCs w:val="20"/>
    </w:rPr>
  </w:style>
  <w:style w:type="paragraph" w:styleId="EnvelopeAddress">
    <w:name w:val="envelope address"/>
    <w:basedOn w:val="Normal"/>
    <w:rsid w:val="004C2F97"/>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4C2F97"/>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4C2F97"/>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C2F97"/>
    <w:rPr>
      <w:rFonts w:ascii="Times New Roman" w:eastAsia="Times New Roman" w:hAnsi="Times New Roman" w:cs="Times New Roman"/>
      <w:i/>
      <w:iCs/>
      <w:color w:val="000000"/>
      <w:szCs w:val="20"/>
    </w:rPr>
  </w:style>
  <w:style w:type="paragraph" w:styleId="List">
    <w:name w:val="List"/>
    <w:basedOn w:val="Normal"/>
    <w:rsid w:val="004C2F97"/>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4C2F97"/>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4C2F97"/>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4C2F97"/>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4C2F97"/>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C2F97"/>
    <w:pPr>
      <w:numPr>
        <w:numId w:val="7"/>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4C2F97"/>
    <w:pPr>
      <w:numPr>
        <w:numId w:val="8"/>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4C2F97"/>
    <w:pPr>
      <w:numPr>
        <w:numId w:val="9"/>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4C2F97"/>
    <w:pPr>
      <w:numPr>
        <w:numId w:val="10"/>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4C2F97"/>
    <w:pPr>
      <w:numPr>
        <w:numId w:val="11"/>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4C2F97"/>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C2F97"/>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C2F97"/>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C2F97"/>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C2F97"/>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4C2F97"/>
    <w:pPr>
      <w:numPr>
        <w:numId w:val="12"/>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4C2F97"/>
    <w:pPr>
      <w:numPr>
        <w:numId w:val="13"/>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4C2F97"/>
    <w:pPr>
      <w:numPr>
        <w:numId w:val="14"/>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4C2F97"/>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4C2F97"/>
    <w:pPr>
      <w:numPr>
        <w:numId w:val="15"/>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4C2F9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C2F97"/>
    <w:rPr>
      <w:rFonts w:ascii="Courier New" w:eastAsia="Times New Roman" w:hAnsi="Courier New" w:cs="Courier New"/>
      <w:color w:val="000000"/>
      <w:sz w:val="20"/>
      <w:szCs w:val="20"/>
    </w:rPr>
  </w:style>
  <w:style w:type="paragraph" w:styleId="MessageHeader">
    <w:name w:val="Message Header"/>
    <w:basedOn w:val="Normal"/>
    <w:link w:val="MessageHeaderChar"/>
    <w:rsid w:val="004C2F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4C2F97"/>
    <w:rPr>
      <w:rFonts w:ascii="Arial" w:eastAsia="Times New Roman" w:hAnsi="Arial" w:cs="Arial"/>
      <w:color w:val="000000"/>
      <w:sz w:val="24"/>
      <w:szCs w:val="24"/>
      <w:shd w:val="pct20" w:color="auto" w:fill="auto"/>
    </w:rPr>
  </w:style>
  <w:style w:type="paragraph" w:styleId="NormalWeb">
    <w:name w:val="Normal (Web)"/>
    <w:basedOn w:val="Normal"/>
    <w:uiPriority w:val="99"/>
    <w:rsid w:val="004C2F97"/>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4C2F97"/>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C2F97"/>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C2F97"/>
    <w:rPr>
      <w:rFonts w:ascii="Times New Roman" w:eastAsia="Times New Roman" w:hAnsi="Times New Roman" w:cs="Times New Roman"/>
      <w:color w:val="000000"/>
      <w:szCs w:val="20"/>
    </w:rPr>
  </w:style>
  <w:style w:type="paragraph" w:styleId="PlainText">
    <w:name w:val="Plain Text"/>
    <w:basedOn w:val="Normal"/>
    <w:link w:val="PlainTextChar"/>
    <w:rsid w:val="004C2F97"/>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C2F97"/>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C2F97"/>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C2F97"/>
    <w:rPr>
      <w:rFonts w:ascii="Times New Roman" w:eastAsia="Times New Roman" w:hAnsi="Times New Roman" w:cs="Times New Roman"/>
      <w:color w:val="000000"/>
      <w:szCs w:val="20"/>
    </w:rPr>
  </w:style>
  <w:style w:type="paragraph" w:styleId="Signature">
    <w:name w:val="Signature"/>
    <w:basedOn w:val="Normal"/>
    <w:link w:val="SignatureChar"/>
    <w:rsid w:val="004C2F97"/>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C2F97"/>
    <w:rPr>
      <w:rFonts w:ascii="Times New Roman" w:eastAsia="Times New Roman" w:hAnsi="Times New Roman" w:cs="Times New Roman"/>
      <w:color w:val="000000"/>
      <w:szCs w:val="20"/>
    </w:rPr>
  </w:style>
  <w:style w:type="paragraph" w:styleId="Subtitle">
    <w:name w:val="Subtitle"/>
    <w:basedOn w:val="Normal"/>
    <w:link w:val="SubtitleChar"/>
    <w:qFormat/>
    <w:rsid w:val="004C2F97"/>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4C2F97"/>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C2F97"/>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4C2F97"/>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4C2F97"/>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C2F97"/>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C2F97"/>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4C2F97"/>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4C2F97"/>
    <w:pPr>
      <w:spacing w:before="0" w:after="0"/>
      <w:outlineLvl w:val="9"/>
    </w:pPr>
    <w:rPr>
      <w:rFonts w:cs="Times New Roman"/>
      <w:kern w:val="0"/>
      <w:szCs w:val="20"/>
    </w:rPr>
  </w:style>
  <w:style w:type="character" w:customStyle="1" w:styleId="Hyperlink10ptBoldUnderline">
    <w:name w:val="Hyperlink 10 pt Bold Underline"/>
    <w:rsid w:val="004C2F97"/>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4C2F97"/>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4C2F97"/>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4C2F97"/>
  </w:style>
  <w:style w:type="character" w:customStyle="1" w:styleId="Style4Char">
    <w:name w:val="Style4 Char"/>
    <w:link w:val="Style4"/>
    <w:rsid w:val="004C2F97"/>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4C2F97"/>
    <w:pPr>
      <w:outlineLvl w:val="1"/>
    </w:pPr>
  </w:style>
  <w:style w:type="character" w:customStyle="1" w:styleId="3">
    <w:name w:val="3"/>
    <w:rsid w:val="004C2F97"/>
  </w:style>
  <w:style w:type="paragraph" w:customStyle="1" w:styleId="Subhead">
    <w:name w:val="Subhead"/>
    <w:basedOn w:val="Normal"/>
    <w:rsid w:val="004C2F97"/>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4C2F97"/>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4C2F97"/>
  </w:style>
  <w:style w:type="paragraph" w:customStyle="1" w:styleId="AOSA-1">
    <w:name w:val="AOSA-1"/>
    <w:basedOn w:val="Heading1"/>
    <w:link w:val="AOSA-1Char"/>
    <w:qFormat/>
    <w:rsid w:val="004C2F97"/>
    <w:rPr>
      <w:color w:val="000000"/>
    </w:rPr>
  </w:style>
  <w:style w:type="paragraph" w:customStyle="1" w:styleId="AOSA-2">
    <w:name w:val="AOSA-2"/>
    <w:basedOn w:val="Heading20"/>
    <w:link w:val="AOSA-2Char"/>
    <w:qFormat/>
    <w:rsid w:val="004C2F97"/>
    <w:pPr>
      <w:spacing w:before="240"/>
      <w:ind w:left="720"/>
      <w:jc w:val="center"/>
      <w:outlineLvl w:val="1"/>
    </w:pPr>
    <w:rPr>
      <w:sz w:val="28"/>
      <w:szCs w:val="24"/>
    </w:rPr>
  </w:style>
  <w:style w:type="character" w:customStyle="1" w:styleId="AOSA-1Char">
    <w:name w:val="AOSA-1 Char"/>
    <w:link w:val="AOSA-1"/>
    <w:rsid w:val="004C2F97"/>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4C2F97"/>
    <w:pPr>
      <w:tabs>
        <w:tab w:val="clear" w:pos="720"/>
        <w:tab w:val="left" w:pos="1620"/>
      </w:tabs>
    </w:pPr>
  </w:style>
  <w:style w:type="character" w:customStyle="1" w:styleId="AOSA-2Char">
    <w:name w:val="AOSA-2 Char"/>
    <w:link w:val="AOSA-2"/>
    <w:rsid w:val="004C2F97"/>
    <w:rPr>
      <w:rFonts w:ascii="Times New Roman" w:eastAsia="Times New Roman" w:hAnsi="Times New Roman" w:cs="Times New Roman"/>
      <w:b/>
      <w:color w:val="000000"/>
      <w:sz w:val="28"/>
      <w:szCs w:val="24"/>
    </w:rPr>
  </w:style>
  <w:style w:type="character" w:styleId="FootnoteReference">
    <w:name w:val="footnote reference"/>
    <w:rsid w:val="004C2F97"/>
    <w:rPr>
      <w:vertAlign w:val="superscript"/>
    </w:rPr>
  </w:style>
  <w:style w:type="character" w:customStyle="1" w:styleId="AOSA-3Char">
    <w:name w:val="AOSA-3 Char"/>
    <w:basedOn w:val="Heading2Char"/>
    <w:link w:val="AOSA-3"/>
    <w:rsid w:val="004C2F97"/>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4C2F97"/>
    <w:pPr>
      <w:numPr>
        <w:numId w:val="16"/>
      </w:numPr>
    </w:p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4C2F9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4C2F97"/>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4C2F97"/>
  </w:style>
  <w:style w:type="paragraph" w:customStyle="1" w:styleId="StyleHeading2AppendEHeading21">
    <w:name w:val="Style Heading 2Append EHeading 2 +1"/>
    <w:basedOn w:val="Heading2"/>
    <w:rsid w:val="004C2F97"/>
  </w:style>
  <w:style w:type="numbering" w:customStyle="1" w:styleId="Style6">
    <w:name w:val="Style6"/>
    <w:uiPriority w:val="99"/>
    <w:rsid w:val="004C2F97"/>
    <w:pPr>
      <w:numPr>
        <w:numId w:val="17"/>
      </w:numPr>
    </w:pPr>
  </w:style>
  <w:style w:type="numbering" w:customStyle="1" w:styleId="Style7">
    <w:name w:val="Style7"/>
    <w:uiPriority w:val="99"/>
    <w:rsid w:val="004C2F97"/>
    <w:pPr>
      <w:numPr>
        <w:numId w:val="18"/>
      </w:numPr>
    </w:pPr>
  </w:style>
  <w:style w:type="paragraph" w:customStyle="1" w:styleId="HB133H2">
    <w:name w:val="HB133 H2"/>
    <w:basedOn w:val="Normal"/>
    <w:next w:val="Heading20"/>
    <w:link w:val="HB133H2Char"/>
    <w:rsid w:val="004C2F97"/>
    <w:pPr>
      <w:keepNext/>
      <w:keepLines/>
      <w:numPr>
        <w:ilvl w:val="1"/>
        <w:numId w:val="24"/>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4C2F97"/>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4C2F97"/>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4C2F97"/>
    <w:pPr>
      <w:keepNext/>
      <w:numPr>
        <w:ilvl w:val="4"/>
        <w:numId w:val="30"/>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4C2F97"/>
    <w:rPr>
      <w:rFonts w:ascii="Times New Roman" w:eastAsia="Times New Roman" w:hAnsi="Times New Roman" w:cs="Times New Roman"/>
      <w:bCs/>
      <w:noProof/>
    </w:rPr>
  </w:style>
  <w:style w:type="paragraph" w:customStyle="1" w:styleId="HB133H1">
    <w:name w:val="HB133 H1"/>
    <w:next w:val="Heading1"/>
    <w:link w:val="HB133H1Char"/>
    <w:qFormat/>
    <w:rsid w:val="004C2F97"/>
    <w:pPr>
      <w:keepNext/>
      <w:numPr>
        <w:ilvl w:val="1"/>
        <w:numId w:val="30"/>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4C2F97"/>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4C2F97"/>
    <w:pPr>
      <w:ind w:left="1080" w:hanging="360"/>
    </w:pPr>
    <w:rPr>
      <w:rFonts w:ascii="Times New Roman Bold" w:hAnsi="Times New Roman Bold"/>
    </w:rPr>
  </w:style>
  <w:style w:type="character" w:customStyle="1" w:styleId="HB133H1Char">
    <w:name w:val="HB133 H1 Char"/>
    <w:link w:val="HB133H1"/>
    <w:rsid w:val="004C2F97"/>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4C2F97"/>
    <w:pPr>
      <w:numPr>
        <w:ilvl w:val="3"/>
        <w:numId w:val="29"/>
      </w:numPr>
      <w:tabs>
        <w:tab w:val="clear" w:pos="1800"/>
        <w:tab w:val="left" w:pos="2160"/>
      </w:tabs>
      <w:ind w:left="1008" w:firstLine="0"/>
    </w:pPr>
  </w:style>
  <w:style w:type="character" w:customStyle="1" w:styleId="HB133aChar">
    <w:name w:val="HB133 a. Char"/>
    <w:link w:val="HB133a"/>
    <w:rsid w:val="004C2F97"/>
    <w:rPr>
      <w:rFonts w:ascii="Times New Roman Bold" w:eastAsia="Times New Roman" w:hAnsi="Times New Roman Bold" w:cs="Times New Roman"/>
      <w:bCs/>
      <w:noProof/>
    </w:rPr>
  </w:style>
  <w:style w:type="paragraph" w:customStyle="1" w:styleId="HB133alvl3">
    <w:name w:val="HB133 a. lvl 3"/>
    <w:basedOn w:val="HB133a"/>
    <w:link w:val="HB133alvl3Char"/>
    <w:rsid w:val="004C2F97"/>
    <w:pPr>
      <w:numPr>
        <w:ilvl w:val="3"/>
        <w:numId w:val="20"/>
      </w:numPr>
      <w:ind w:left="1080"/>
    </w:pPr>
  </w:style>
  <w:style w:type="character" w:customStyle="1" w:styleId="HB133a4lvlChar">
    <w:name w:val="HB133 a. 4lvl Char"/>
    <w:basedOn w:val="HB133aChar"/>
    <w:link w:val="HB133a4lvl"/>
    <w:rsid w:val="004C2F97"/>
    <w:rPr>
      <w:rFonts w:ascii="Times New Roman" w:eastAsia="Times New Roman" w:hAnsi="Times New Roman" w:cs="Times New Roman"/>
      <w:bCs/>
      <w:noProof/>
    </w:rPr>
  </w:style>
  <w:style w:type="paragraph" w:customStyle="1" w:styleId="Style8">
    <w:name w:val="Style8"/>
    <w:basedOn w:val="HB133H3"/>
    <w:link w:val="Style8Char"/>
    <w:qFormat/>
    <w:rsid w:val="004C2F97"/>
    <w:pPr>
      <w:numPr>
        <w:ilvl w:val="3"/>
        <w:numId w:val="21"/>
      </w:numPr>
      <w:tabs>
        <w:tab w:val="clear" w:pos="1800"/>
      </w:tabs>
      <w:ind w:left="1008" w:firstLine="0"/>
    </w:pPr>
  </w:style>
  <w:style w:type="character" w:customStyle="1" w:styleId="HB133alvl3Char">
    <w:name w:val="HB133 a. lvl 3 Char"/>
    <w:basedOn w:val="HB133aChar"/>
    <w:link w:val="HB133alvl3"/>
    <w:rsid w:val="004C2F97"/>
    <w:rPr>
      <w:rFonts w:ascii="Times New Roman Bold" w:eastAsia="Times New Roman" w:hAnsi="Times New Roman Bold" w:cs="Times New Roman"/>
      <w:bCs/>
      <w:noProof/>
    </w:rPr>
  </w:style>
  <w:style w:type="paragraph" w:customStyle="1" w:styleId="HB133alvl2">
    <w:name w:val="HB133 a. lvl2"/>
    <w:basedOn w:val="HB133H2"/>
    <w:link w:val="HB133alvl2Char"/>
    <w:rsid w:val="004C2F97"/>
    <w:pPr>
      <w:ind w:left="1080" w:hanging="360"/>
    </w:pPr>
  </w:style>
  <w:style w:type="character" w:customStyle="1" w:styleId="Style8Char">
    <w:name w:val="Style8 Char"/>
    <w:basedOn w:val="HB133H3Char"/>
    <w:link w:val="Style8"/>
    <w:rsid w:val="004C2F97"/>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4C2F97"/>
    <w:pPr>
      <w:numPr>
        <w:numId w:val="26"/>
      </w:numPr>
      <w:ind w:left="2160"/>
    </w:pPr>
    <w:rPr>
      <w:noProof/>
    </w:rPr>
  </w:style>
  <w:style w:type="character" w:customStyle="1" w:styleId="HB133alvl2Char">
    <w:name w:val="HB133 a. lvl2 Char"/>
    <w:basedOn w:val="HB133H2Char"/>
    <w:link w:val="HB133alvl2"/>
    <w:rsid w:val="004C2F97"/>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4C2F97"/>
    <w:rPr>
      <w:noProof w:val="0"/>
      <w:szCs w:val="20"/>
    </w:rPr>
  </w:style>
  <w:style w:type="character" w:customStyle="1" w:styleId="HB133H4aChar">
    <w:name w:val="HB133 H4a. Char"/>
    <w:basedOn w:val="HB133H3Char"/>
    <w:link w:val="HB133H4a"/>
    <w:rsid w:val="004C2F97"/>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4C2F97"/>
    <w:pPr>
      <w:numPr>
        <w:numId w:val="22"/>
      </w:numPr>
      <w:tabs>
        <w:tab w:val="left" w:pos="1980"/>
      </w:tabs>
    </w:pPr>
  </w:style>
  <w:style w:type="character" w:customStyle="1" w:styleId="HB133H2aChar">
    <w:name w:val="HB133 H2 a. Char"/>
    <w:basedOn w:val="HB133H2Char"/>
    <w:link w:val="HB133H2a"/>
    <w:rsid w:val="004C2F97"/>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4C2F97"/>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4C2F97"/>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4C2F97"/>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4C2F97"/>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4C2F97"/>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4C2F97"/>
    <w:rPr>
      <w:b/>
      <w:bCs/>
      <w:smallCaps/>
      <w:spacing w:val="5"/>
    </w:rPr>
  </w:style>
  <w:style w:type="paragraph" w:customStyle="1" w:styleId="AppdCHeading">
    <w:name w:val="Appd C Heading"/>
    <w:basedOn w:val="StyleHeading3Bold"/>
    <w:link w:val="AppdCHeadingChar"/>
    <w:rsid w:val="004C2F97"/>
    <w:rPr>
      <w:b w:val="0"/>
    </w:rPr>
  </w:style>
  <w:style w:type="character" w:customStyle="1" w:styleId="StyleHeading3BoldChar">
    <w:name w:val="Style Heading 3 + Bold Char"/>
    <w:basedOn w:val="Heading3Char"/>
    <w:link w:val="StyleHeading3Bold"/>
    <w:rsid w:val="004C2F97"/>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4C2F97"/>
    <w:rPr>
      <w:rFonts w:ascii="Times New Roman" w:eastAsia="Times New Roman" w:hAnsi="Times New Roman" w:cs="Times New Roman"/>
      <w:b w:val="0"/>
      <w:bCs/>
      <w:noProof/>
    </w:rPr>
  </w:style>
  <w:style w:type="paragraph" w:customStyle="1" w:styleId="Firstlvl1">
    <w:name w:val="First lvl 1."/>
    <w:basedOn w:val="Normal"/>
    <w:link w:val="Firstlvl1Char"/>
    <w:rsid w:val="004C2F97"/>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4C2F97"/>
    <w:rPr>
      <w:rFonts w:ascii="Times New Roman" w:hAnsi="Times New Roman" w:cs="Times New Roman"/>
      <w:sz w:val="24"/>
      <w:szCs w:val="24"/>
    </w:rPr>
  </w:style>
  <w:style w:type="character" w:customStyle="1" w:styleId="Style1Char">
    <w:name w:val="Style1 Char"/>
    <w:basedOn w:val="DefaultParagraphFont"/>
    <w:rsid w:val="004C2F97"/>
    <w:rPr>
      <w:rFonts w:ascii="Times New Roman" w:hAnsi="Times New Roman" w:cs="Times New Roman"/>
      <w:sz w:val="24"/>
      <w:szCs w:val="24"/>
    </w:rPr>
  </w:style>
  <w:style w:type="table" w:customStyle="1" w:styleId="TableGrid1">
    <w:name w:val="Table Grid1"/>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4C2F97"/>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4C2F97"/>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4C2F97"/>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C2F97"/>
    <w:rPr>
      <w:b/>
      <w:bCs/>
    </w:rPr>
  </w:style>
  <w:style w:type="paragraph" w:customStyle="1" w:styleId="StyleHTMLPreformattedTimesNewRomanSuperscript">
    <w:name w:val="Style HTML Preformatted + Times New Roman Superscript"/>
    <w:basedOn w:val="HTMLPreformatted"/>
    <w:rsid w:val="004C2F97"/>
    <w:rPr>
      <w:rFonts w:ascii="Times New Roman" w:hAnsi="Times New Roman"/>
      <w:vertAlign w:val="superscript"/>
    </w:rPr>
  </w:style>
  <w:style w:type="paragraph" w:customStyle="1" w:styleId="XX">
    <w:name w:val="X.X"/>
    <w:aliases w:val="X. normal"/>
    <w:basedOn w:val="Normal"/>
    <w:link w:val="XXChar"/>
    <w:qFormat/>
    <w:rsid w:val="004C2F97"/>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4C2F97"/>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4C2F97"/>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4C2F97"/>
    <w:rPr>
      <w:rFonts w:ascii="Times New Roman" w:eastAsia="Times New Roman" w:hAnsi="Times New Roman" w:cs="Times New Roman"/>
      <w:color w:val="000000"/>
    </w:rPr>
  </w:style>
  <w:style w:type="paragraph" w:customStyle="1" w:styleId="Exhibit">
    <w:name w:val="Exhibit"/>
    <w:basedOn w:val="Normal"/>
    <w:link w:val="ExhibitChar"/>
    <w:rsid w:val="004C2F97"/>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C2F97"/>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4C2F97"/>
    <w:pPr>
      <w:keepNext/>
      <w:numPr>
        <w:numId w:val="23"/>
      </w:numPr>
      <w:spacing w:before="240" w:after="240"/>
      <w:contextualSpacing/>
      <w:outlineLvl w:val="2"/>
    </w:pPr>
    <w:rPr>
      <w:b/>
    </w:rPr>
  </w:style>
  <w:style w:type="character" w:customStyle="1" w:styleId="HB133H3aChar">
    <w:name w:val="HB133 H3a Char"/>
    <w:basedOn w:val="ListParagraphChar"/>
    <w:link w:val="HB133H3a"/>
    <w:rsid w:val="004C2F97"/>
    <w:rPr>
      <w:rFonts w:ascii="Times New Roman" w:eastAsia="Times New Roman" w:hAnsi="Times New Roman" w:cs="Times New Roman"/>
      <w:b/>
      <w:color w:val="000000"/>
      <w:szCs w:val="20"/>
    </w:rPr>
  </w:style>
  <w:style w:type="paragraph" w:customStyle="1" w:styleId="XXX">
    <w:name w:val="X.X.X."/>
    <w:aliases w:val="H2"/>
    <w:basedOn w:val="HB133H2"/>
    <w:next w:val="Heading2"/>
    <w:link w:val="XXXChar"/>
    <w:rsid w:val="004C2F97"/>
    <w:pPr>
      <w:numPr>
        <w:ilvl w:val="2"/>
        <w:numId w:val="27"/>
      </w:numPr>
      <w:tabs>
        <w:tab w:val="clear" w:pos="1260"/>
        <w:tab w:val="clear" w:pos="1440"/>
        <w:tab w:val="left" w:pos="1282"/>
      </w:tabs>
      <w:ind w:left="1080"/>
      <w:outlineLvl w:val="1"/>
    </w:pPr>
  </w:style>
  <w:style w:type="paragraph" w:customStyle="1" w:styleId="111H2-3">
    <w:name w:val="1.1.1.H2-3"/>
    <w:basedOn w:val="XXX"/>
    <w:link w:val="111H2-3Char"/>
    <w:rsid w:val="004C2F97"/>
    <w:pPr>
      <w:numPr>
        <w:numId w:val="25"/>
      </w:numPr>
    </w:pPr>
  </w:style>
  <w:style w:type="character" w:customStyle="1" w:styleId="XXXChar">
    <w:name w:val="X.X.X. Char"/>
    <w:aliases w:val="H2 Char"/>
    <w:basedOn w:val="HB133H2Char"/>
    <w:link w:val="XXX"/>
    <w:rsid w:val="004C2F97"/>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4C2F97"/>
    <w:pPr>
      <w:ind w:left="1260" w:hanging="900"/>
    </w:pPr>
  </w:style>
  <w:style w:type="character" w:customStyle="1" w:styleId="111H2-3Char">
    <w:name w:val="1.1.1.H2-3 Char"/>
    <w:basedOn w:val="XXXChar"/>
    <w:link w:val="111H2-3"/>
    <w:rsid w:val="004C2F97"/>
    <w:rPr>
      <w:rFonts w:ascii="Times New Roman" w:eastAsia="Times New Roman" w:hAnsi="Times New Roman" w:cs="Times New Roman"/>
      <w:b/>
      <w:color w:val="000000"/>
      <w:szCs w:val="20"/>
    </w:rPr>
  </w:style>
  <w:style w:type="character" w:customStyle="1" w:styleId="111c3Char">
    <w:name w:val="1.1.1. c3 Char"/>
    <w:basedOn w:val="HB133H1Char"/>
    <w:link w:val="111c3"/>
    <w:rsid w:val="004C2F97"/>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4C2F97"/>
    <w:pPr>
      <w:keepNext/>
      <w:numPr>
        <w:ilvl w:val="2"/>
        <w:numId w:val="28"/>
      </w:numPr>
      <w:tabs>
        <w:tab w:val="left" w:pos="1260"/>
      </w:tabs>
      <w:spacing w:before="240" w:after="240"/>
      <w:ind w:left="1267" w:hanging="907"/>
    </w:pPr>
    <w:rPr>
      <w:b/>
    </w:rPr>
  </w:style>
  <w:style w:type="character" w:customStyle="1" w:styleId="4XXHB133H2Char">
    <w:name w:val="4.X.X. HB133 H2 Char"/>
    <w:basedOn w:val="ListParagraphChar"/>
    <w:link w:val="4XXHB133H2"/>
    <w:rsid w:val="004C2F97"/>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4C2F97"/>
    <w:pPr>
      <w:ind w:left="1152"/>
      <w:outlineLvl w:val="2"/>
    </w:pPr>
    <w:rPr>
      <w:sz w:val="22"/>
    </w:rPr>
  </w:style>
  <w:style w:type="character" w:customStyle="1" w:styleId="HB133H2XXXChar">
    <w:name w:val="HB133 H2 X.X.X. Char"/>
    <w:basedOn w:val="ListParagraphChar"/>
    <w:link w:val="HB133H2XXX"/>
    <w:rsid w:val="004C2F97"/>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4C2F97"/>
    <w:pPr>
      <w:numPr>
        <w:ilvl w:val="2"/>
      </w:numPr>
      <w:outlineLvl w:val="1"/>
    </w:pPr>
  </w:style>
  <w:style w:type="character" w:customStyle="1" w:styleId="HB133XXXChar">
    <w:name w:val="HB133 X.X.X. Char"/>
    <w:basedOn w:val="HB133H2XXXChar"/>
    <w:link w:val="HB133XXX"/>
    <w:rsid w:val="004C2F97"/>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4C2F97"/>
    <w:pPr>
      <w:ind w:left="1627" w:hanging="907"/>
    </w:pPr>
  </w:style>
  <w:style w:type="character" w:customStyle="1" w:styleId="HB133H3modChar">
    <w:name w:val="HB133 H3mod Char"/>
    <w:basedOn w:val="HB133H3Char"/>
    <w:link w:val="HB133H3mod"/>
    <w:rsid w:val="004C2F97"/>
    <w:rPr>
      <w:rFonts w:ascii="Times New Roman" w:eastAsia="Times New Roman" w:hAnsi="Times New Roman" w:cs="Times New Roman"/>
      <w:bCs/>
      <w:noProof/>
    </w:rPr>
  </w:style>
  <w:style w:type="character" w:styleId="Mention">
    <w:name w:val="Mention"/>
    <w:basedOn w:val="DefaultParagraphFont"/>
    <w:uiPriority w:val="99"/>
    <w:unhideWhenUsed/>
    <w:rsid w:val="004C2F97"/>
    <w:rPr>
      <w:color w:val="2B579A"/>
      <w:shd w:val="clear" w:color="auto" w:fill="E6E6E6"/>
    </w:rPr>
  </w:style>
  <w:style w:type="table" w:customStyle="1" w:styleId="TableGrid11">
    <w:name w:val="Table Grid11"/>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4C2F97"/>
    <w:pPr>
      <w:numPr>
        <w:ilvl w:val="0"/>
        <w:numId w:val="0"/>
      </w:numPr>
    </w:pPr>
  </w:style>
  <w:style w:type="paragraph" w:customStyle="1" w:styleId="3111H2">
    <w:name w:val="3.11.1. H2"/>
    <w:basedOn w:val="Normal"/>
    <w:link w:val="3111H2Char"/>
    <w:rsid w:val="004C2F97"/>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4C2F97"/>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4C2F97"/>
    <w:pPr>
      <w:tabs>
        <w:tab w:val="left" w:pos="1620"/>
      </w:tabs>
    </w:pPr>
  </w:style>
  <w:style w:type="character" w:customStyle="1" w:styleId="3111H2Char">
    <w:name w:val="3.11.1. H2 Char"/>
    <w:basedOn w:val="DefaultParagraphFont"/>
    <w:link w:val="3111H2"/>
    <w:rsid w:val="004C2F97"/>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4C2F97"/>
    <w:pPr>
      <w:spacing w:before="0" w:after="0"/>
      <w:jc w:val="center"/>
      <w:outlineLvl w:val="2"/>
    </w:pPr>
  </w:style>
  <w:style w:type="character" w:customStyle="1" w:styleId="4211Hdg3Char">
    <w:name w:val="4.2.1.1. Hdg3 Char"/>
    <w:basedOn w:val="3111H2Char"/>
    <w:link w:val="4211Hdg3"/>
    <w:rsid w:val="004C2F97"/>
    <w:rPr>
      <w:rFonts w:ascii="Times New Roman" w:eastAsia="Times New Roman" w:hAnsi="Times New Roman" w:cs="Times New Roman"/>
      <w:b/>
      <w:color w:val="000000"/>
      <w:szCs w:val="20"/>
    </w:rPr>
  </w:style>
  <w:style w:type="numbering" w:customStyle="1" w:styleId="Style9">
    <w:name w:val="Style9"/>
    <w:uiPriority w:val="99"/>
    <w:rsid w:val="004C2F97"/>
    <w:pPr>
      <w:numPr>
        <w:numId w:val="31"/>
      </w:numPr>
    </w:pPr>
  </w:style>
  <w:style w:type="character" w:customStyle="1" w:styleId="AppdxMeastblChar">
    <w:name w:val="Appdx Meas tbl Char"/>
    <w:basedOn w:val="StyleHeading3BoldChar"/>
    <w:link w:val="AppdxMeastbl"/>
    <w:rsid w:val="004C2F97"/>
    <w:rPr>
      <w:rFonts w:ascii="Times New Roman" w:eastAsia="Times New Roman" w:hAnsi="Times New Roman" w:cs="Times New Roman"/>
      <w:b/>
      <w:bCs/>
      <w:noProof/>
    </w:rPr>
  </w:style>
  <w:style w:type="paragraph" w:customStyle="1" w:styleId="41">
    <w:name w:val="4.1"/>
    <w:basedOn w:val="311H1"/>
    <w:next w:val="Heading1"/>
    <w:link w:val="41Char"/>
    <w:rsid w:val="004C2F97"/>
    <w:pPr>
      <w:ind w:left="792" w:hanging="432"/>
    </w:pPr>
  </w:style>
  <w:style w:type="paragraph" w:customStyle="1" w:styleId="4XXH2">
    <w:name w:val="4.X.X. H2"/>
    <w:basedOn w:val="ListParagraph"/>
    <w:next w:val="Heading2"/>
    <w:link w:val="4XXH2Char"/>
    <w:rsid w:val="004C2F97"/>
    <w:pPr>
      <w:keepNext/>
      <w:numPr>
        <w:ilvl w:val="2"/>
        <w:numId w:val="32"/>
      </w:numPr>
      <w:spacing w:before="240" w:after="240"/>
      <w:outlineLvl w:val="1"/>
    </w:pPr>
    <w:rPr>
      <w:b/>
    </w:rPr>
  </w:style>
  <w:style w:type="character" w:customStyle="1" w:styleId="41Char">
    <w:name w:val="4.1 Char"/>
    <w:basedOn w:val="311H1Char"/>
    <w:link w:val="41"/>
    <w:rsid w:val="004C2F97"/>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4C2F97"/>
    <w:pPr>
      <w:numPr>
        <w:ilvl w:val="3"/>
        <w:numId w:val="32"/>
      </w:numPr>
    </w:pPr>
    <w:rPr>
      <w:b w:val="0"/>
    </w:rPr>
  </w:style>
  <w:style w:type="character" w:customStyle="1" w:styleId="4XXH2Char">
    <w:name w:val="4.X.X. H2 Char"/>
    <w:basedOn w:val="ListParagraphChar"/>
    <w:link w:val="4XXH2"/>
    <w:rsid w:val="004C2F97"/>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4C2F97"/>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4C2F97"/>
    <w:rPr>
      <w:vertAlign w:val="superscript"/>
    </w:rPr>
  </w:style>
  <w:style w:type="paragraph" w:customStyle="1" w:styleId="ListXXX">
    <w:name w:val="List X.X.X."/>
    <w:basedOn w:val="ListParagraph"/>
    <w:link w:val="ListXXXChar"/>
    <w:qFormat/>
    <w:rsid w:val="004C2F97"/>
    <w:pPr>
      <w:numPr>
        <w:numId w:val="33"/>
      </w:numPr>
      <w:spacing w:after="240"/>
    </w:pPr>
  </w:style>
  <w:style w:type="character" w:customStyle="1" w:styleId="ListXXXChar">
    <w:name w:val="List X.X.X. Char"/>
    <w:basedOn w:val="ListParagraphChar"/>
    <w:link w:val="ListXXX"/>
    <w:rsid w:val="004C2F97"/>
    <w:rPr>
      <w:rFonts w:ascii="Times New Roman" w:eastAsia="Times New Roman" w:hAnsi="Times New Roman" w:cs="Times New Roman"/>
      <w:color w:val="000000"/>
      <w:szCs w:val="20"/>
    </w:rPr>
  </w:style>
  <w:style w:type="table" w:customStyle="1" w:styleId="TableGrid7">
    <w:name w:val="Table Grid7"/>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F97"/>
    <w:rPr>
      <w:color w:val="808080"/>
      <w:shd w:val="clear" w:color="auto" w:fill="E6E6E6"/>
    </w:rPr>
  </w:style>
  <w:style w:type="character" w:styleId="UnresolvedMention">
    <w:name w:val="Unresolved Mention"/>
    <w:basedOn w:val="DefaultParagraphFont"/>
    <w:uiPriority w:val="99"/>
    <w:unhideWhenUsed/>
    <w:rsid w:val="004C2F97"/>
    <w:rPr>
      <w:color w:val="808080"/>
      <w:shd w:val="clear" w:color="auto" w:fill="E6E6E6"/>
    </w:rPr>
  </w:style>
  <w:style w:type="paragraph" w:customStyle="1" w:styleId="Hyperlink10ptB">
    <w:name w:val="Hyperlink + 10 pt B"/>
    <w:basedOn w:val="Normal"/>
    <w:link w:val="Hyperlink10ptBChar"/>
    <w:qFormat/>
    <w:rsid w:val="004C2F97"/>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4C2F97"/>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C2F97"/>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4C2F97"/>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4C2F97"/>
    <w:rPr>
      <w:i/>
      <w:iCs/>
      <w:color w:val="4F81BD"/>
      <w:sz w:val="22"/>
    </w:rPr>
  </w:style>
  <w:style w:type="paragraph" w:styleId="NoSpacing">
    <w:name w:val="No Spacing"/>
    <w:uiPriority w:val="1"/>
    <w:qFormat/>
    <w:rsid w:val="004C2F97"/>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4C2F97"/>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C2F97"/>
    <w:rPr>
      <w:i/>
      <w:iCs/>
      <w:color w:val="404040"/>
      <w:sz w:val="22"/>
    </w:rPr>
  </w:style>
  <w:style w:type="numbering" w:customStyle="1" w:styleId="Chapter">
    <w:name w:val="Chapter"/>
    <w:uiPriority w:val="99"/>
    <w:rsid w:val="004C2F97"/>
    <w:pPr>
      <w:numPr>
        <w:numId w:val="39"/>
      </w:numPr>
    </w:pPr>
  </w:style>
  <w:style w:type="numbering" w:customStyle="1" w:styleId="Style10">
    <w:name w:val="Style10"/>
    <w:uiPriority w:val="99"/>
    <w:rsid w:val="004C2F97"/>
    <w:pPr>
      <w:numPr>
        <w:numId w:val="35"/>
      </w:numPr>
    </w:pPr>
  </w:style>
  <w:style w:type="paragraph" w:customStyle="1" w:styleId="Intro-Lvl1">
    <w:name w:val="Intro-Lvl 1"/>
    <w:basedOn w:val="Heading2"/>
    <w:link w:val="Intro-Lvl1Char"/>
    <w:qFormat/>
    <w:rsid w:val="004C2F97"/>
    <w:pPr>
      <w:numPr>
        <w:ilvl w:val="0"/>
        <w:numId w:val="38"/>
      </w:numPr>
      <w:ind w:hanging="720"/>
    </w:pPr>
  </w:style>
  <w:style w:type="paragraph" w:customStyle="1" w:styleId="11">
    <w:name w:val="1.1."/>
    <w:basedOn w:val="Heading2"/>
    <w:link w:val="11Char"/>
    <w:rsid w:val="004C2F97"/>
  </w:style>
  <w:style w:type="character" w:customStyle="1" w:styleId="Intro-Lvl1Char">
    <w:name w:val="Intro-Lvl 1 Char"/>
    <w:basedOn w:val="Heading2Char"/>
    <w:link w:val="Intro-Lvl1"/>
    <w:rsid w:val="004C2F97"/>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4C2F97"/>
    <w:pPr>
      <w:tabs>
        <w:tab w:val="left" w:pos="720"/>
      </w:tabs>
    </w:pPr>
    <w:rPr>
      <w:bCs/>
      <w:sz w:val="24"/>
    </w:rPr>
  </w:style>
  <w:style w:type="character" w:customStyle="1" w:styleId="11Char">
    <w:name w:val="1.1. Char"/>
    <w:basedOn w:val="Heading2Char"/>
    <w:link w:val="11"/>
    <w:rsid w:val="004C2F97"/>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4C2F97"/>
    <w:pPr>
      <w:spacing w:before="60" w:after="60"/>
      <w:jc w:val="center"/>
    </w:pPr>
  </w:style>
  <w:style w:type="paragraph" w:customStyle="1" w:styleId="FormHeadings">
    <w:name w:val="Form Headings"/>
    <w:basedOn w:val="Heading2"/>
    <w:link w:val="FormHeadingsChar"/>
    <w:qFormat/>
    <w:rsid w:val="004C2F97"/>
    <w:pPr>
      <w:numPr>
        <w:ilvl w:val="0"/>
        <w:numId w:val="0"/>
      </w:numPr>
      <w:spacing w:before="0" w:after="0"/>
      <w:jc w:val="center"/>
    </w:pPr>
  </w:style>
  <w:style w:type="character" w:customStyle="1" w:styleId="TableHeadingChar">
    <w:name w:val="Table Heading Char"/>
    <w:basedOn w:val="Heading2Char"/>
    <w:link w:val="TableHeading"/>
    <w:rsid w:val="004C2F97"/>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4C2F97"/>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4C2F97"/>
    <w:pPr>
      <w:ind w:left="-936"/>
    </w:pPr>
    <w:rPr>
      <w:b w:val="0"/>
      <w:bCs w:val="0"/>
      <w:sz w:val="20"/>
    </w:rPr>
  </w:style>
  <w:style w:type="paragraph" w:customStyle="1" w:styleId="ApdxEHdg3Ctr">
    <w:name w:val="Apdx E. Hdg 3 Ctr"/>
    <w:basedOn w:val="Normal"/>
    <w:link w:val="ApdxEHdg3CtrChar"/>
    <w:qFormat/>
    <w:rsid w:val="004C2F97"/>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4C2F97"/>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4C2F97"/>
    <w:rPr>
      <w:szCs w:val="20"/>
    </w:rPr>
  </w:style>
  <w:style w:type="paragraph" w:customStyle="1" w:styleId="Hyperlink11ptB">
    <w:name w:val="Hyperlink 11 pt B"/>
    <w:basedOn w:val="Normal"/>
    <w:link w:val="Hyperlink11ptBChar"/>
    <w:qFormat/>
    <w:rsid w:val="004C2F97"/>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4C2F97"/>
    <w:pPr>
      <w:spacing w:after="0"/>
      <w:contextualSpacing w:val="0"/>
    </w:pPr>
  </w:style>
  <w:style w:type="character" w:customStyle="1" w:styleId="Hyperlink11ptBChar">
    <w:name w:val="Hyperlink 11 pt B Char"/>
    <w:basedOn w:val="DefaultParagraphFont"/>
    <w:link w:val="Hyperlink11ptB"/>
    <w:rsid w:val="004C2F97"/>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4C2F97"/>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4C2F97"/>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4C2F97"/>
    <w:pPr>
      <w:numPr>
        <w:ilvl w:val="0"/>
        <w:numId w:val="0"/>
      </w:numPr>
      <w:ind w:left="360" w:hanging="360"/>
    </w:pPr>
  </w:style>
  <w:style w:type="character" w:customStyle="1" w:styleId="Heading2TableAppdxAChar">
    <w:name w:val="Heading 2 Table Appdx A Char"/>
    <w:basedOn w:val="Heading2Char"/>
    <w:link w:val="Heading2TableAppdxA"/>
    <w:rsid w:val="004C2F97"/>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4C2F97"/>
    <w:rPr>
      <w:rFonts w:ascii="Times New Roman Bold" w:eastAsia="Times New Roman" w:hAnsi="Times New Roman Bold" w:cs="Times New Roman"/>
      <w:b/>
      <w:bCs/>
      <w:color w:val="000000"/>
      <w:sz w:val="24"/>
      <w:lang w:val="x-none" w:eastAsia="x-none"/>
    </w:rPr>
  </w:style>
  <w:style w:type="table" w:customStyle="1" w:styleId="TableGrid13">
    <w:name w:val="Table Grid13"/>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F97"/>
    <w:rPr>
      <w:color w:val="808080"/>
    </w:rPr>
  </w:style>
  <w:style w:type="paragraph" w:customStyle="1" w:styleId="Series">
    <w:name w:val="Series"/>
    <w:qFormat/>
    <w:rsid w:val="004C2F97"/>
    <w:pPr>
      <w:spacing w:after="0" w:line="240" w:lineRule="auto"/>
      <w:jc w:val="right"/>
    </w:pPr>
    <w:rPr>
      <w:rFonts w:ascii="Arial" w:eastAsia="Calibri" w:hAnsi="Arial" w:cs="Times New Roman"/>
      <w:b/>
      <w:bCs/>
      <w:color w:val="000000"/>
      <w:sz w:val="40"/>
      <w:szCs w:val="40"/>
    </w:rPr>
  </w:style>
  <w:style w:type="paragraph" w:customStyle="1" w:styleId="Frontmatterhead">
    <w:name w:val="Front_matter_head"/>
    <w:basedOn w:val="Normal"/>
    <w:qFormat/>
    <w:rsid w:val="004C2F97"/>
    <w:pPr>
      <w:spacing w:before="400" w:after="180" w:line="240" w:lineRule="auto"/>
    </w:pPr>
    <w:rPr>
      <w:rFonts w:ascii="Arial" w:hAnsi="Arial" w:cs="Times New Roman"/>
      <w:b/>
      <w:iCs/>
      <w:sz w:val="24"/>
      <w:szCs w:val="24"/>
    </w:rPr>
  </w:style>
  <w:style w:type="paragraph" w:styleId="IntenseQuote">
    <w:name w:val="Intense Quote"/>
    <w:basedOn w:val="Normal"/>
    <w:next w:val="Normal"/>
    <w:link w:val="IntenseQuoteChar"/>
    <w:uiPriority w:val="30"/>
    <w:qFormat/>
    <w:rsid w:val="004C2F97"/>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4C2F97"/>
    <w:rPr>
      <w:i/>
      <w:iCs/>
      <w:color w:val="4472C4" w:themeColor="accent1"/>
    </w:rPr>
  </w:style>
  <w:style w:type="paragraph" w:styleId="Quote">
    <w:name w:val="Quote"/>
    <w:basedOn w:val="Normal"/>
    <w:next w:val="Normal"/>
    <w:link w:val="QuoteChar"/>
    <w:uiPriority w:val="29"/>
    <w:qFormat/>
    <w:rsid w:val="004C2F97"/>
    <w:pPr>
      <w:spacing w:before="200"/>
      <w:ind w:left="864" w:right="864"/>
      <w:jc w:val="center"/>
    </w:pPr>
    <w:rPr>
      <w:i/>
      <w:iCs/>
      <w:color w:val="404040"/>
    </w:rPr>
  </w:style>
  <w:style w:type="character" w:customStyle="1" w:styleId="QuoteChar1">
    <w:name w:val="Quote Char1"/>
    <w:basedOn w:val="DefaultParagraphFont"/>
    <w:uiPriority w:val="29"/>
    <w:rsid w:val="004C2F97"/>
    <w:rPr>
      <w:i/>
      <w:iCs/>
      <w:color w:val="404040" w:themeColor="text1" w:themeTint="BF"/>
    </w:rPr>
  </w:style>
  <w:style w:type="table" w:customStyle="1" w:styleId="TableGrid14">
    <w:name w:val="Table Grid14"/>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B67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wm.com/other-link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cw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A9A8B-1D59-457D-8B17-25BFCC5FCB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3.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Shelby L. (Fed)</dc:creator>
  <cp:keywords/>
  <dc:description/>
  <cp:lastModifiedBy>Bowers, Shelby L. (Fed)</cp:lastModifiedBy>
  <cp:revision>2</cp:revision>
  <cp:lastPrinted>2023-01-19T15:57:00Z</cp:lastPrinted>
  <dcterms:created xsi:type="dcterms:W3CDTF">2023-02-11T05:14:00Z</dcterms:created>
  <dcterms:modified xsi:type="dcterms:W3CDTF">2023-02-11T05:14:00Z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