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0A04" w14:textId="38306548" w:rsidR="00CD54E9" w:rsidRDefault="00A06CCE" w:rsidP="00CD54E9">
      <w:pPr>
        <w:pStyle w:val="Default"/>
        <w:jc w:val="center"/>
      </w:pPr>
      <w:r>
        <w:rPr>
          <w:b/>
          <w:bCs/>
          <w:sz w:val="36"/>
          <w:szCs w:val="36"/>
        </w:rPr>
        <w:t xml:space="preserve">2022 </w:t>
      </w:r>
      <w:r w:rsidR="00CD54E9">
        <w:rPr>
          <w:b/>
          <w:bCs/>
          <w:sz w:val="36"/>
          <w:szCs w:val="36"/>
        </w:rPr>
        <w:t>Step-by-Step Instructions for Tech Editing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Step-by-Step Instructions for Tech Editing, Part 2"/>
        <w:tblDescription w:val="Steps, Resources and Detailed Instructions, and Notes/Tips for Tech Editing, Part 2"/>
      </w:tblPr>
      <w:tblGrid>
        <w:gridCol w:w="1871"/>
        <w:gridCol w:w="7816"/>
        <w:gridCol w:w="4077"/>
      </w:tblGrid>
      <w:tr w:rsidR="00EF36F3" w:rsidRPr="00A767C9" w14:paraId="574E27E8" w14:textId="77777777" w:rsidTr="00973451">
        <w:trPr>
          <w:cantSplit/>
          <w:trHeight w:val="142"/>
          <w:tblHeader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14:paraId="78C50D32" w14:textId="77777777" w:rsidR="00EF36F3" w:rsidRPr="00A767C9" w:rsidRDefault="00EF36F3" w:rsidP="007C6964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Step</w:t>
            </w:r>
            <w:r w:rsidR="0033047F" w:rsidRPr="00A767C9">
              <w:rPr>
                <w:rFonts w:ascii="Calibri" w:hAnsi="Calibri" w:cs="Arial"/>
                <w:b/>
                <w:sz w:val="22"/>
                <w:szCs w:val="22"/>
              </w:rPr>
              <w:t>s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14:paraId="3A983DE3" w14:textId="77777777" w:rsidR="00EF36F3" w:rsidRPr="00A767C9" w:rsidRDefault="0033047F" w:rsidP="0033047F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Resources and Detailed Instructions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D8AF7B7" w14:textId="77777777" w:rsidR="00EF36F3" w:rsidRPr="00A767C9" w:rsidRDefault="00EF36F3" w:rsidP="0033047F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Notes</w:t>
            </w:r>
            <w:r w:rsidR="0033047F" w:rsidRPr="00A767C9">
              <w:rPr>
                <w:rFonts w:ascii="Calibri" w:hAnsi="Calibri" w:cs="Arial"/>
                <w:b/>
                <w:sz w:val="22"/>
                <w:szCs w:val="22"/>
              </w:rPr>
              <w:t>/Tips</w:t>
            </w:r>
          </w:p>
        </w:tc>
      </w:tr>
      <w:tr w:rsidR="00A866CE" w:rsidRPr="00A767C9" w14:paraId="64B2A593" w14:textId="77777777" w:rsidTr="00973451">
        <w:trPr>
          <w:trHeight w:val="142"/>
          <w:jc w:val="center"/>
        </w:trPr>
        <w:tc>
          <w:tcPr>
            <w:tcW w:w="1871" w:type="dxa"/>
            <w:tcBorders>
              <w:bottom w:val="single" w:sz="4" w:space="0" w:color="auto"/>
            </w:tcBorders>
          </w:tcPr>
          <w:p w14:paraId="6C5DD601" w14:textId="6CF68DEB" w:rsidR="00A866CE" w:rsidRPr="00A767C9" w:rsidRDefault="00A866CE" w:rsidP="007C6964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1. Arrange a date to begin your tech</w:t>
            </w:r>
            <w:r w:rsidR="00214140">
              <w:rPr>
                <w:rFonts w:ascii="Calibri" w:hAnsi="Calibri" w:cs="Arial"/>
                <w:b/>
                <w:sz w:val="22"/>
                <w:szCs w:val="22"/>
              </w:rPr>
              <w:t>nical</w:t>
            </w:r>
            <w:r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 edit (the final </w:t>
            </w:r>
            <w:r w:rsidR="002947AE" w:rsidRPr="00A767C9">
              <w:rPr>
                <w:rFonts w:ascii="Calibri" w:hAnsi="Calibri" w:cs="Arial"/>
                <w:b/>
                <w:sz w:val="22"/>
                <w:szCs w:val="22"/>
              </w:rPr>
              <w:t>review</w:t>
            </w:r>
            <w:r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 of the </w:t>
            </w:r>
            <w:r w:rsidR="002947AE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technical </w:t>
            </w:r>
            <w:r w:rsidRPr="00A767C9">
              <w:rPr>
                <w:rFonts w:ascii="Calibri" w:hAnsi="Calibri" w:cs="Arial"/>
                <w:b/>
                <w:sz w:val="22"/>
                <w:szCs w:val="22"/>
              </w:rPr>
              <w:t>content of the feedback report).</w:t>
            </w:r>
          </w:p>
        </w:tc>
        <w:tc>
          <w:tcPr>
            <w:tcW w:w="7816" w:type="dxa"/>
            <w:tcBorders>
              <w:bottom w:val="single" w:sz="4" w:space="0" w:color="auto"/>
            </w:tcBorders>
          </w:tcPr>
          <w:p w14:paraId="69637E8E" w14:textId="3FFE6420" w:rsidR="00A866CE" w:rsidRPr="00A767C9" w:rsidRDefault="00214140" w:rsidP="002947AE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Once assigned as a technical editor for a 2022 Baldrige Award applicant’s feedback report, y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ou will </w:t>
            </w:r>
            <w:r w:rsidR="00780D1B">
              <w:rPr>
                <w:rFonts w:ascii="Calibri" w:hAnsi="Calibri" w:cs="Arial"/>
                <w:sz w:val="22"/>
                <w:szCs w:val="22"/>
              </w:rPr>
              <w:t xml:space="preserve">be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asked about your availability between late August </w:t>
            </w:r>
            <w:r>
              <w:rPr>
                <w:rFonts w:ascii="Calibri" w:hAnsi="Calibri" w:cs="Arial"/>
                <w:sz w:val="22"/>
                <w:szCs w:val="22"/>
              </w:rPr>
              <w:t xml:space="preserve">(after the Judges Panel meeting)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>and early October in order to set the date when you can complete y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our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review and 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>tech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>nical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 edit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ing of the </w:t>
            </w:r>
            <w:r w:rsidR="00D731F8">
              <w:rPr>
                <w:rFonts w:ascii="Calibri" w:hAnsi="Calibri" w:cs="Arial"/>
                <w:sz w:val="22"/>
                <w:szCs w:val="22"/>
              </w:rPr>
              <w:t xml:space="preserve">feedback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>report</w:t>
            </w:r>
            <w:r>
              <w:rPr>
                <w:rFonts w:ascii="Calibri" w:hAnsi="Calibri" w:cs="Arial"/>
                <w:sz w:val="22"/>
                <w:szCs w:val="22"/>
              </w:rPr>
              <w:t>. You are encouraged to select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 a </w:t>
            </w:r>
            <w:r>
              <w:rPr>
                <w:rFonts w:ascii="Calibri" w:hAnsi="Calibri" w:cs="Arial"/>
                <w:sz w:val="22"/>
                <w:szCs w:val="22"/>
              </w:rPr>
              <w:t xml:space="preserve">week that is most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convenient </w:t>
            </w:r>
            <w:r>
              <w:rPr>
                <w:rFonts w:ascii="Calibri" w:hAnsi="Calibri" w:cs="Arial"/>
                <w:sz w:val="22"/>
                <w:szCs w:val="22"/>
              </w:rPr>
              <w:t>for y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>our schedule.</w:t>
            </w:r>
          </w:p>
          <w:p w14:paraId="40CE8141" w14:textId="5BBC0F40" w:rsidR="002947AE" w:rsidRPr="00A767C9" w:rsidRDefault="00D731F8" w:rsidP="002947AE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On the scheduled date, a staff member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the Baldrige Performance Excellence Program (BPEP) 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>will send you the feedback report (</w:t>
            </w:r>
            <w:r w:rsidR="00CC1CFB">
              <w:rPr>
                <w:rFonts w:ascii="Calibri" w:hAnsi="Calibri" w:cs="Arial"/>
                <w:sz w:val="22"/>
                <w:szCs w:val="22"/>
              </w:rPr>
              <w:t xml:space="preserve">Microsoft 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Word file) via </w:t>
            </w:r>
            <w:r w:rsidR="008F1900">
              <w:rPr>
                <w:rFonts w:ascii="Calibri" w:hAnsi="Calibri" w:cs="Arial"/>
                <w:sz w:val="22"/>
                <w:szCs w:val="22"/>
              </w:rPr>
              <w:t>NIST’s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secure 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file-transfer 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>system</w:t>
            </w:r>
            <w:r w:rsidR="008F1900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="003D72C0">
              <w:rPr>
                <w:rFonts w:ascii="Calibri" w:hAnsi="Calibri" w:cs="Arial"/>
                <w:sz w:val="22"/>
                <w:szCs w:val="22"/>
              </w:rPr>
              <w:t>Kiteworks</w:t>
            </w:r>
            <w:proofErr w:type="spellEnd"/>
            <w:r w:rsidR="003D72C0">
              <w:rPr>
                <w:rFonts w:ascii="Calibri" w:hAnsi="Calibri" w:cs="Arial"/>
                <w:sz w:val="22"/>
                <w:szCs w:val="22"/>
              </w:rPr>
              <w:t xml:space="preserve">, aka </w:t>
            </w:r>
            <w:r w:rsidR="008F1900">
              <w:rPr>
                <w:rFonts w:ascii="Calibri" w:hAnsi="Calibri" w:cs="Arial"/>
                <w:sz w:val="22"/>
                <w:szCs w:val="22"/>
              </w:rPr>
              <w:t>N-files)</w:t>
            </w:r>
            <w:r w:rsidR="002947AE" w:rsidRPr="00A767C9">
              <w:rPr>
                <w:rFonts w:ascii="Calibri" w:hAnsi="Calibri" w:cs="Arial"/>
                <w:sz w:val="22"/>
                <w:szCs w:val="22"/>
              </w:rPr>
              <w:t xml:space="preserve">. When you log in to download the file, you will be prompted to set up a password. 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4D417F04" w14:textId="1D634BF4" w:rsidR="002947AE" w:rsidRPr="00A767C9" w:rsidRDefault="002947AE" w:rsidP="00973451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Ensure that you can schedule blocks of time and find a quiet work space.</w:t>
            </w:r>
            <w:r w:rsidR="00973451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73451">
              <w:rPr>
                <w:rFonts w:ascii="Calibri" w:hAnsi="Calibri" w:cs="Arial"/>
                <w:sz w:val="22"/>
                <w:szCs w:val="22"/>
              </w:rPr>
              <w:br/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Save your </w:t>
            </w:r>
            <w:proofErr w:type="spellStart"/>
            <w:r w:rsidR="00214140">
              <w:rPr>
                <w:rFonts w:ascii="Calibri" w:hAnsi="Calibri" w:cs="Arial"/>
                <w:sz w:val="22"/>
                <w:szCs w:val="22"/>
              </w:rPr>
              <w:t>Kiteworks</w:t>
            </w:r>
            <w:proofErr w:type="spellEnd"/>
            <w:r w:rsidR="00214140">
              <w:rPr>
                <w:rFonts w:ascii="Calibri" w:hAnsi="Calibri" w:cs="Arial"/>
                <w:sz w:val="22"/>
                <w:szCs w:val="22"/>
              </w:rPr>
              <w:t>/</w:t>
            </w:r>
            <w:r w:rsidRPr="00A767C9">
              <w:rPr>
                <w:rFonts w:ascii="Calibri" w:hAnsi="Calibri" w:cs="Arial"/>
                <w:sz w:val="22"/>
                <w:szCs w:val="22"/>
              </w:rPr>
              <w:t>N-file password for when you are ready to return the edited file to B</w:t>
            </w:r>
            <w:r w:rsidR="00D731F8">
              <w:rPr>
                <w:rFonts w:ascii="Calibri" w:hAnsi="Calibri" w:cs="Arial"/>
                <w:sz w:val="22"/>
                <w:szCs w:val="22"/>
              </w:rPr>
              <w:t>PEP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(at step 5 below).</w:t>
            </w:r>
          </w:p>
        </w:tc>
      </w:tr>
      <w:tr w:rsidR="00EF36F3" w:rsidRPr="00A767C9" w14:paraId="5240BC97" w14:textId="77777777" w:rsidTr="00973451">
        <w:trPr>
          <w:trHeight w:val="4291"/>
          <w:jc w:val="center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289" w14:textId="77777777" w:rsidR="00EF36F3" w:rsidRPr="00A767C9" w:rsidRDefault="00A866CE" w:rsidP="00D31037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>. Assemble your resources.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E75" w14:textId="43589244" w:rsidR="00EF36F3" w:rsidRPr="00A767C9" w:rsidRDefault="00EF36F3" w:rsidP="006E1AA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Computer with M</w:t>
            </w:r>
            <w:r w:rsidR="00CC1CFB">
              <w:rPr>
                <w:rFonts w:ascii="Calibri" w:hAnsi="Calibri" w:cs="Arial"/>
                <w:sz w:val="22"/>
                <w:szCs w:val="22"/>
                <w:u w:val="single"/>
              </w:rPr>
              <w:t>S</w:t>
            </w: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 xml:space="preserve"> Word</w:t>
            </w:r>
            <w:r w:rsidR="00CC1CFB">
              <w:rPr>
                <w:rFonts w:ascii="Calibri" w:hAnsi="Calibri" w:cs="Arial"/>
                <w:sz w:val="22"/>
                <w:szCs w:val="22"/>
                <w:u w:val="single"/>
              </w:rPr>
              <w:t xml:space="preserve">: 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 xml:space="preserve">This software is necessary because </w:t>
            </w:r>
            <w:r w:rsidR="00D731F8">
              <w:rPr>
                <w:rFonts w:ascii="Calibri" w:hAnsi="Calibri" w:cs="Arial"/>
                <w:sz w:val="22"/>
                <w:szCs w:val="22"/>
              </w:rPr>
              <w:t>BPEP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 xml:space="preserve"> needs your edits to be </w:t>
            </w:r>
            <w:r w:rsidR="00D731F8">
              <w:rPr>
                <w:rFonts w:ascii="Calibri" w:hAnsi="Calibri" w:cs="Arial"/>
                <w:sz w:val="22"/>
                <w:szCs w:val="22"/>
              </w:rPr>
              <w:t>saved/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>shown using “Track Changes” in the Review menu.)</w:t>
            </w:r>
          </w:p>
          <w:p w14:paraId="57B5AC6E" w14:textId="57215156" w:rsidR="00861D75" w:rsidRPr="00A767C9" w:rsidRDefault="00EF36F3" w:rsidP="006E1AA5">
            <w:pPr>
              <w:pStyle w:val="ListParagraph"/>
              <w:numPr>
                <w:ilvl w:val="0"/>
                <w:numId w:val="30"/>
              </w:numPr>
              <w:spacing w:after="20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Feedback report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(M</w:t>
            </w:r>
            <w:r w:rsidR="00CC1CFB">
              <w:rPr>
                <w:rFonts w:ascii="Calibri" w:hAnsi="Calibri" w:cs="Arial"/>
                <w:sz w:val="22"/>
                <w:szCs w:val="22"/>
              </w:rPr>
              <w:t>S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Word file downloaded through secure </w:t>
            </w:r>
            <w:r w:rsidR="00D731F8">
              <w:rPr>
                <w:rFonts w:ascii="Calibri" w:hAnsi="Calibri" w:cs="Arial"/>
                <w:sz w:val="22"/>
                <w:szCs w:val="22"/>
              </w:rPr>
              <w:t>NIST email</w:t>
            </w:r>
            <w:r w:rsidR="00A060A2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7" w:history="1">
              <w:r w:rsidR="00A060A2" w:rsidRPr="00A767C9">
                <w:rPr>
                  <w:rStyle w:val="Hyperlink"/>
                  <w:rFonts w:asciiTheme="minorHAnsi" w:hAnsiTheme="minorHAnsi"/>
                  <w:sz w:val="22"/>
                  <w:szCs w:val="22"/>
                  <w:u w:val="none"/>
                </w:rPr>
                <w:t>https://nfiles.nist.gov</w:t>
              </w:r>
            </w:hyperlink>
            <w:r w:rsidRPr="00A767C9">
              <w:rPr>
                <w:rFonts w:ascii="Calibri" w:hAnsi="Calibri" w:cs="Arial"/>
                <w:sz w:val="22"/>
                <w:szCs w:val="22"/>
              </w:rPr>
              <w:t xml:space="preserve">) </w:t>
            </w:r>
          </w:p>
          <w:p w14:paraId="4B1113A6" w14:textId="7DBA965B" w:rsidR="00CC1CFB" w:rsidRDefault="00EF36F3" w:rsidP="003D72C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Application</w:t>
            </w:r>
            <w:r w:rsidR="00CC1CFB">
              <w:rPr>
                <w:rFonts w:ascii="Calibri" w:hAnsi="Calibri" w:cs="Arial"/>
                <w:sz w:val="22"/>
                <w:szCs w:val="22"/>
                <w:u w:val="single"/>
              </w:rPr>
              <w:t>:</w:t>
            </w:r>
            <w:r w:rsidR="006E1AA5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C1CFB">
              <w:rPr>
                <w:rFonts w:ascii="Calibri" w:hAnsi="Calibri" w:cs="Arial"/>
                <w:sz w:val="22"/>
                <w:szCs w:val="22"/>
              </w:rPr>
              <w:t>a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 BPEP editor </w:t>
            </w:r>
            <w:r w:rsidR="00214140">
              <w:rPr>
                <w:rFonts w:ascii="Calibri" w:hAnsi="Calibri" w:cs="Arial"/>
                <w:sz w:val="22"/>
                <w:szCs w:val="22"/>
              </w:rPr>
              <w:t>will also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 send </w:t>
            </w:r>
            <w:r w:rsidR="00CC1CFB">
              <w:rPr>
                <w:rFonts w:ascii="Calibri" w:hAnsi="Calibri" w:cs="Arial"/>
                <w:sz w:val="22"/>
                <w:szCs w:val="22"/>
              </w:rPr>
              <w:t xml:space="preserve">this file </w:t>
            </w:r>
            <w:r w:rsidR="00214140">
              <w:rPr>
                <w:rFonts w:ascii="Calibri" w:hAnsi="Calibri" w:cs="Arial"/>
                <w:sz w:val="22"/>
                <w:szCs w:val="22"/>
              </w:rPr>
              <w:t xml:space="preserve">(as a PDF) 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via </w:t>
            </w:r>
            <w:r w:rsidR="00214140">
              <w:rPr>
                <w:rFonts w:ascii="Calibri" w:hAnsi="Calibri" w:cs="Arial"/>
                <w:sz w:val="22"/>
                <w:szCs w:val="22"/>
              </w:rPr>
              <w:t xml:space="preserve">NIST’s 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secure email </w:t>
            </w:r>
            <w:r w:rsidR="00214140">
              <w:rPr>
                <w:rFonts w:ascii="Calibri" w:hAnsi="Calibri" w:cs="Arial"/>
                <w:sz w:val="22"/>
                <w:szCs w:val="22"/>
              </w:rPr>
              <w:t>system.</w:t>
            </w:r>
          </w:p>
          <w:p w14:paraId="6FA4CE33" w14:textId="4B0A24EB" w:rsidR="006E1AA5" w:rsidRPr="00A767C9" w:rsidRDefault="00214140" w:rsidP="003D72C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2021-2022 </w:t>
            </w:r>
            <w:r w:rsidR="00A866CE" w:rsidRPr="00A767C9">
              <w:rPr>
                <w:rFonts w:ascii="Calibri" w:hAnsi="Calibri" w:cs="Arial"/>
                <w:sz w:val="22"/>
                <w:szCs w:val="22"/>
                <w:u w:val="single"/>
              </w:rPr>
              <w:t xml:space="preserve">Baldrige Excellence Framework </w:t>
            </w:r>
            <w:r w:rsidR="00845555" w:rsidRPr="00A767C9">
              <w:rPr>
                <w:rFonts w:ascii="Calibri" w:hAnsi="Calibri" w:cs="Arial"/>
                <w:sz w:val="22"/>
                <w:szCs w:val="22"/>
                <w:u w:val="single"/>
              </w:rPr>
              <w:t>booklet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="00845555" w:rsidRPr="00A767C9">
              <w:rPr>
                <w:rFonts w:ascii="Calibri" w:hAnsi="Calibri" w:cs="Arial"/>
                <w:sz w:val="22"/>
                <w:szCs w:val="22"/>
              </w:rPr>
              <w:t>(</w:t>
            </w:r>
            <w:r w:rsidR="00CC1CFB">
              <w:rPr>
                <w:rFonts w:ascii="Calibri" w:hAnsi="Calibri" w:cs="Arial"/>
                <w:sz w:val="22"/>
                <w:szCs w:val="22"/>
              </w:rPr>
              <w:t>which includes the</w:t>
            </w:r>
            <w:r w:rsidR="00845555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 xml:space="preserve">Criteria </w:t>
            </w:r>
            <w:r w:rsidR="00CC1CFB">
              <w:rPr>
                <w:rFonts w:ascii="Calibri" w:hAnsi="Calibri" w:cs="Arial"/>
                <w:sz w:val="22"/>
                <w:szCs w:val="22"/>
              </w:rPr>
              <w:t xml:space="preserve">for Performance Excellence 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 xml:space="preserve">and </w:t>
            </w:r>
            <w:r w:rsidR="00CC1CFB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845555" w:rsidRPr="00A767C9">
              <w:rPr>
                <w:rFonts w:ascii="Calibri" w:hAnsi="Calibri" w:cs="Arial"/>
                <w:sz w:val="22"/>
                <w:szCs w:val="22"/>
              </w:rPr>
              <w:t>Scoring Guidelines)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sector of applicant</w:t>
            </w:r>
          </w:p>
          <w:p w14:paraId="20877D5B" w14:textId="33D4431E" w:rsidR="006E1AA5" w:rsidRPr="00A767C9" w:rsidRDefault="00214140" w:rsidP="003D72C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2022 Virtual Evaluation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E1AA5" w:rsidRPr="00A767C9">
              <w:rPr>
                <w:rFonts w:ascii="Calibri" w:hAnsi="Calibri" w:cs="Arial"/>
                <w:sz w:val="22"/>
                <w:szCs w:val="22"/>
                <w:u w:val="single"/>
              </w:rPr>
              <w:t>team leader’s contact information</w:t>
            </w:r>
            <w:r w:rsidR="00CC1CFB">
              <w:rPr>
                <w:rFonts w:ascii="Calibri" w:hAnsi="Calibri" w:cs="Arial"/>
                <w:sz w:val="22"/>
                <w:szCs w:val="22"/>
                <w:u w:val="single"/>
              </w:rPr>
              <w:t xml:space="preserve">: </w:t>
            </w:r>
            <w:r w:rsidR="00CC1CFB">
              <w:rPr>
                <w:rFonts w:ascii="Calibri" w:hAnsi="Calibri" w:cs="Arial"/>
                <w:sz w:val="22"/>
                <w:szCs w:val="22"/>
                <w:highlight w:val="yellow"/>
              </w:rPr>
              <w:t>Yo</w:t>
            </w:r>
            <w:r w:rsidR="006E1AA5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>u are encouraged to discuss significant changes you consider necessary with him</w:t>
            </w:r>
            <w:r w:rsidR="00D731F8">
              <w:rPr>
                <w:rFonts w:ascii="Calibri" w:hAnsi="Calibri" w:cs="Arial"/>
                <w:sz w:val="22"/>
                <w:szCs w:val="22"/>
                <w:highlight w:val="yellow"/>
              </w:rPr>
              <w:t>/</w:t>
            </w:r>
            <w:r w:rsidR="006E1AA5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her </w:t>
            </w:r>
            <w:r w:rsidR="00A866CE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to support </w:t>
            </w:r>
            <w:r w:rsidR="00D731F8">
              <w:rPr>
                <w:rFonts w:ascii="Calibri" w:hAnsi="Calibri" w:cs="Arial"/>
                <w:sz w:val="22"/>
                <w:szCs w:val="22"/>
                <w:highlight w:val="yellow"/>
              </w:rPr>
              <w:t>the team’s</w:t>
            </w:r>
            <w:r w:rsidR="00A866CE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</w:t>
            </w:r>
            <w:r w:rsidR="006E1AA5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>learning</w:t>
            </w:r>
            <w:r w:rsidR="00A866CE" w:rsidRPr="00A767C9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and ensure that you understand what the team was trying to convey if it was not clear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1FB329D" w14:textId="416E16A2" w:rsidR="002947AE" w:rsidRPr="00A767C9" w:rsidRDefault="004860F0" w:rsidP="003D72C0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288"/>
                <w:tab w:val="left" w:pos="720"/>
              </w:tabs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CC1CFB">
              <w:rPr>
                <w:rFonts w:ascii="Calibri" w:hAnsi="Calibri" w:cs="Arial"/>
                <w:sz w:val="22"/>
                <w:szCs w:val="22"/>
              </w:rPr>
              <w:t>202</w:t>
            </w:r>
            <w:r w:rsidR="00214140">
              <w:rPr>
                <w:rFonts w:ascii="Calibri" w:hAnsi="Calibri" w:cs="Arial"/>
                <w:sz w:val="22"/>
                <w:szCs w:val="22"/>
              </w:rPr>
              <w:t>2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4140">
              <w:rPr>
                <w:rFonts w:ascii="Calibri" w:hAnsi="Calibri" w:cs="Arial"/>
                <w:sz w:val="22"/>
                <w:szCs w:val="22"/>
              </w:rPr>
              <w:t>Feedback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Guidelines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 and 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>o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ther 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>r</w:t>
            </w:r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esources </w:t>
            </w:r>
            <w:r w:rsidR="00214140">
              <w:rPr>
                <w:rFonts w:ascii="Calibri" w:hAnsi="Calibri" w:cs="Arial"/>
                <w:sz w:val="22"/>
                <w:szCs w:val="22"/>
              </w:rPr>
              <w:t>on BPEP’s web page for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4140">
              <w:rPr>
                <w:rFonts w:ascii="Calibri" w:hAnsi="Calibri" w:cs="Arial"/>
                <w:sz w:val="22"/>
                <w:szCs w:val="22"/>
              </w:rPr>
              <w:t>scorebook and t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>ech</w:t>
            </w:r>
            <w:r w:rsidR="00214140">
              <w:rPr>
                <w:rFonts w:ascii="Calibri" w:hAnsi="Calibri" w:cs="Arial"/>
                <w:sz w:val="22"/>
                <w:szCs w:val="22"/>
              </w:rPr>
              <w:t>nical (“tech”)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4140">
              <w:rPr>
                <w:rFonts w:ascii="Calibri" w:hAnsi="Calibri" w:cs="Arial"/>
                <w:sz w:val="22"/>
                <w:szCs w:val="22"/>
              </w:rPr>
              <w:t>e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 xml:space="preserve">ditors </w:t>
            </w:r>
            <w:r w:rsidR="00CC1CFB">
              <w:rPr>
                <w:rFonts w:ascii="Calibri" w:hAnsi="Calibri" w:cs="Arial"/>
                <w:sz w:val="22"/>
                <w:szCs w:val="22"/>
              </w:rPr>
              <w:t>at</w:t>
            </w:r>
            <w:r w:rsidR="00262FC5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8" w:history="1">
              <w:r w:rsidR="00214140" w:rsidRPr="00EA312A">
                <w:rPr>
                  <w:rStyle w:val="Hyperlink"/>
                  <w:rFonts w:ascii="Calibri" w:hAnsi="Calibri" w:cs="Arial"/>
                  <w:sz w:val="22"/>
                  <w:szCs w:val="22"/>
                </w:rPr>
                <w:t>https://www.nist.gov/baldrige/examiners/advanced-f</w:t>
              </w:r>
              <w:r w:rsidR="00214140" w:rsidRPr="00EA312A">
                <w:rPr>
                  <w:rStyle w:val="Hyperlink"/>
                </w:rPr>
                <w:t>eedback</w:t>
              </w:r>
              <w:r w:rsidR="00214140" w:rsidRPr="00EA312A">
                <w:rPr>
                  <w:rStyle w:val="Hyperlink"/>
                  <w:rFonts w:ascii="Calibri" w:hAnsi="Calibri" w:cs="Arial"/>
                  <w:sz w:val="22"/>
                  <w:szCs w:val="22"/>
                </w:rPr>
                <w:t>-editing-and-tech-editing</w:t>
              </w:r>
            </w:hyperlink>
            <w:r w:rsidR="00CF4073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0CD18422" w14:textId="77777777" w:rsidR="006E1AA5" w:rsidRPr="00A767C9" w:rsidRDefault="00A866CE" w:rsidP="002947AE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Pen, pencil, sticky notes, flags, and highlighters, </w:t>
            </w:r>
            <w:r w:rsidR="003D72C0">
              <w:rPr>
                <w:rFonts w:ascii="Calibri" w:hAnsi="Calibri" w:cs="Arial"/>
                <w:sz w:val="22"/>
                <w:szCs w:val="22"/>
              </w:rPr>
              <w:t>if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needed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6D0AF" w14:textId="49D6F27C" w:rsidR="00EF36F3" w:rsidRPr="00A767C9" w:rsidRDefault="006E1BF8" w:rsidP="000818EE">
            <w:pPr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Consider arranging a date in advance to talk to the team leader about any questions you may have about the feedback report after your review. </w:t>
            </w:r>
          </w:p>
        </w:tc>
      </w:tr>
      <w:tr w:rsidR="00EF36F3" w:rsidRPr="00A767C9" w14:paraId="2D84AB4E" w14:textId="77777777" w:rsidTr="00973451">
        <w:trPr>
          <w:trHeight w:val="142"/>
          <w:jc w:val="center"/>
        </w:trPr>
        <w:tc>
          <w:tcPr>
            <w:tcW w:w="1871" w:type="dxa"/>
            <w:tcBorders>
              <w:top w:val="single" w:sz="4" w:space="0" w:color="auto"/>
            </w:tcBorders>
          </w:tcPr>
          <w:p w14:paraId="188FBFBB" w14:textId="77777777" w:rsidR="00EF36F3" w:rsidRPr="00A767C9" w:rsidRDefault="00A866CE" w:rsidP="00753825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Refresh your understanding and/or l</w:t>
            </w:r>
            <w:r w:rsidR="00EF36F3" w:rsidRPr="00A767C9">
              <w:rPr>
                <w:rFonts w:asciiTheme="minorHAnsi" w:hAnsiTheme="minorHAnsi" w:cs="Arial"/>
                <w:b/>
                <w:sz w:val="22"/>
                <w:szCs w:val="22"/>
              </w:rPr>
              <w:t>earn about the applicant.</w:t>
            </w:r>
          </w:p>
        </w:tc>
        <w:tc>
          <w:tcPr>
            <w:tcW w:w="7816" w:type="dxa"/>
            <w:tcBorders>
              <w:top w:val="single" w:sz="4" w:space="0" w:color="auto"/>
            </w:tcBorders>
          </w:tcPr>
          <w:p w14:paraId="5DBB185D" w14:textId="77777777" w:rsidR="00EF36F3" w:rsidRPr="00A767C9" w:rsidRDefault="00753825" w:rsidP="006E7664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Skim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these sections of the application: </w:t>
            </w:r>
          </w:p>
          <w:p w14:paraId="6DA280CC" w14:textId="77777777" w:rsidR="00EF36F3" w:rsidRPr="00A767C9" w:rsidRDefault="00EF36F3" w:rsidP="00C4579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Eligibility Form</w:t>
            </w:r>
          </w:p>
          <w:p w14:paraId="0E340A39" w14:textId="77777777" w:rsidR="00EF36F3" w:rsidRPr="00A767C9" w:rsidRDefault="00EF36F3" w:rsidP="00C4579E">
            <w:pPr>
              <w:pStyle w:val="ListParagraph"/>
              <w:numPr>
                <w:ilvl w:val="0"/>
                <w:numId w:val="36"/>
              </w:num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Organizational Profile</w:t>
            </w:r>
          </w:p>
          <w:p w14:paraId="7D78E6C6" w14:textId="77777777" w:rsidR="000D4188" w:rsidRPr="00A767C9" w:rsidRDefault="00EF36F3" w:rsidP="003D72C0">
            <w:pPr>
              <w:pStyle w:val="ListParagraph"/>
              <w:numPr>
                <w:ilvl w:val="0"/>
                <w:numId w:val="36"/>
              </w:num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Glossary</w:t>
            </w:r>
            <w:r w:rsidR="00A767C9">
              <w:rPr>
                <w:rFonts w:ascii="Calibri" w:hAnsi="Calibri" w:cs="Arial"/>
                <w:sz w:val="22"/>
                <w:szCs w:val="22"/>
              </w:rPr>
              <w:t xml:space="preserve"> (you may find it helpful to flag this for quick reference)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223A315E" w14:textId="5644AC83" w:rsidR="00A767C9" w:rsidRPr="00A767C9" w:rsidRDefault="00A767C9" w:rsidP="00A767C9">
            <w:pPr>
              <w:spacing w:before="6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If you have a question about the organization’s business model or key factors,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Virtual Evaluation</w:t>
            </w:r>
            <w:r w:rsidR="00717AB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team leader may be able to share or clarify info. based 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on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his/her call with the </w:t>
            </w:r>
            <w:r w:rsidR="00D731F8">
              <w:rPr>
                <w:rFonts w:ascii="Calibri" w:hAnsi="Calibri" w:cs="Arial"/>
                <w:sz w:val="22"/>
                <w:szCs w:val="22"/>
              </w:rPr>
              <w:t>applicant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in June.</w:t>
            </w:r>
          </w:p>
        </w:tc>
      </w:tr>
      <w:tr w:rsidR="00EF36F3" w:rsidRPr="00A767C9" w14:paraId="67E2C648" w14:textId="77777777" w:rsidTr="00973451">
        <w:trPr>
          <w:trHeight w:val="142"/>
          <w:jc w:val="center"/>
        </w:trPr>
        <w:tc>
          <w:tcPr>
            <w:tcW w:w="1871" w:type="dxa"/>
          </w:tcPr>
          <w:p w14:paraId="55ACA61A" w14:textId="0B2D5842" w:rsidR="00EF36F3" w:rsidRPr="00A767C9" w:rsidRDefault="00A866CE" w:rsidP="008D140D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EF36F3" w:rsidRPr="00A767C9">
              <w:rPr>
                <w:rFonts w:asciiTheme="minorHAnsi" w:hAnsiTheme="minorHAnsi" w:cs="Arial"/>
                <w:b/>
                <w:sz w:val="22"/>
                <w:szCs w:val="22"/>
              </w:rPr>
              <w:t xml:space="preserve">Edit the item-level </w:t>
            </w:r>
            <w:r w:rsidR="00776796">
              <w:rPr>
                <w:rFonts w:asciiTheme="minorHAnsi" w:hAnsiTheme="minorHAnsi" w:cs="Arial"/>
                <w:b/>
                <w:sz w:val="22"/>
                <w:szCs w:val="22"/>
              </w:rPr>
              <w:t>finding</w:t>
            </w:r>
            <w:r w:rsidR="00EF36F3" w:rsidRPr="00A767C9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  <w:r w:rsidR="00753825" w:rsidRPr="00A767C9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753825" w:rsidRPr="00A767C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completing the 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first 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f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our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of the five 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key tasks 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of comprehensive tech edit</w:t>
            </w:r>
            <w:r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ing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r w:rsidR="00753825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described in the middle column here</w:t>
            </w:r>
            <w:r w:rsidR="008D140D" w:rsidRPr="00A767C9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="00EF36F3" w:rsidRPr="00A767C9"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16" w:type="dxa"/>
          </w:tcPr>
          <w:p w14:paraId="5B6D1A52" w14:textId="77777777" w:rsidR="00EF36F3" w:rsidRPr="00A767C9" w:rsidRDefault="0033047F" w:rsidP="00EF36F3">
            <w:pPr>
              <w:spacing w:before="6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lastRenderedPageBreak/>
              <w:t xml:space="preserve">Task 1: 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>Check the facts.</w:t>
            </w:r>
          </w:p>
          <w:p w14:paraId="0397A4B1" w14:textId="77777777" w:rsidR="00EF36F3" w:rsidRPr="00A767C9" w:rsidRDefault="00EF36F3" w:rsidP="00EF36F3">
            <w:pPr>
              <w:spacing w:before="60"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lastRenderedPageBreak/>
              <w:t xml:space="preserve">Read the feedback report against the application. Ensure that the report matches the application in these areas: the spelling and capitalization of process names, the use of acronyms, references to figure numbers, and references to data/results. </w:t>
            </w:r>
          </w:p>
          <w:p w14:paraId="6B95D92A" w14:textId="77777777" w:rsidR="00EF36F3" w:rsidRPr="00A767C9" w:rsidRDefault="000818EE" w:rsidP="007F191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br/>
            </w:r>
            <w:r w:rsidR="0033047F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Task 2: 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>Review the Criteria requirements.</w:t>
            </w:r>
          </w:p>
          <w:p w14:paraId="6EB9094E" w14:textId="444A7F23" w:rsidR="00EF36F3" w:rsidRPr="00A767C9" w:rsidRDefault="00EF36F3" w:rsidP="000818EE">
            <w:pPr>
              <w:spacing w:after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Read the feedback report against the </w:t>
            </w:r>
            <w:r w:rsidR="00163B31">
              <w:rPr>
                <w:rFonts w:ascii="Calibri" w:hAnsi="Calibri" w:cs="Arial"/>
                <w:sz w:val="22"/>
                <w:szCs w:val="22"/>
              </w:rPr>
              <w:t>20</w:t>
            </w:r>
            <w:r w:rsidR="00CC1CFB">
              <w:rPr>
                <w:rFonts w:ascii="Calibri" w:hAnsi="Calibri" w:cs="Arial"/>
                <w:sz w:val="22"/>
                <w:szCs w:val="22"/>
              </w:rPr>
              <w:t>2</w:t>
            </w:r>
            <w:r w:rsidR="00163B31">
              <w:rPr>
                <w:rFonts w:ascii="Calibri" w:hAnsi="Calibri" w:cs="Arial"/>
                <w:sz w:val="22"/>
                <w:szCs w:val="22"/>
              </w:rPr>
              <w:t>1-202</w:t>
            </w:r>
            <w:r w:rsidR="00CC1CFB">
              <w:rPr>
                <w:rFonts w:ascii="Calibri" w:hAnsi="Calibri" w:cs="Arial"/>
                <w:sz w:val="22"/>
                <w:szCs w:val="22"/>
              </w:rPr>
              <w:t>2</w:t>
            </w:r>
            <w:r w:rsidR="00163B31">
              <w:rPr>
                <w:rFonts w:ascii="Calibri" w:hAnsi="Calibri" w:cs="Arial"/>
                <w:sz w:val="22"/>
                <w:szCs w:val="22"/>
              </w:rPr>
              <w:t xml:space="preserve"> Baldrige </w:t>
            </w:r>
            <w:r w:rsidRPr="00A767C9">
              <w:rPr>
                <w:rFonts w:ascii="Calibri" w:hAnsi="Calibri" w:cs="Arial"/>
                <w:sz w:val="22"/>
                <w:szCs w:val="22"/>
              </w:rPr>
              <w:t>Criteria. Edit</w:t>
            </w:r>
            <w:r w:rsidR="0065325E" w:rsidRPr="00A767C9">
              <w:rPr>
                <w:rFonts w:ascii="Calibri" w:hAnsi="Calibri" w:cs="Arial"/>
                <w:sz w:val="22"/>
                <w:szCs w:val="22"/>
              </w:rPr>
              <w:t xml:space="preserve"> and flag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>s</w:t>
            </w:r>
            <w:r w:rsidR="0065325E" w:rsidRPr="00A767C9">
              <w:rPr>
                <w:rFonts w:ascii="Calibri" w:hAnsi="Calibri" w:cs="Arial"/>
                <w:sz w:val="22"/>
                <w:szCs w:val="22"/>
              </w:rPr>
              <w:t xml:space="preserve"> for discussion with the team leader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that go beyond the Criteria (i.e., fault the applicant for not doing or providing something that the Criteria don</w:t>
            </w:r>
            <w:r w:rsidR="007C0EAA" w:rsidRPr="00A767C9">
              <w:rPr>
                <w:rFonts w:ascii="Calibri" w:hAnsi="Calibri" w:cs="Arial"/>
                <w:sz w:val="22"/>
                <w:szCs w:val="22"/>
              </w:rPr>
              <w:t>’</w:t>
            </w:r>
            <w:r w:rsidRPr="00A767C9">
              <w:rPr>
                <w:rFonts w:ascii="Calibri" w:hAnsi="Calibri" w:cs="Arial"/>
                <w:sz w:val="22"/>
                <w:szCs w:val="22"/>
              </w:rPr>
              <w:t>t ask for).</w:t>
            </w:r>
            <w:r w:rsidR="00C4579E" w:rsidRPr="00A767C9">
              <w:rPr>
                <w:rFonts w:ascii="Calibri" w:hAnsi="Calibri" w:cs="Arial"/>
                <w:sz w:val="22"/>
                <w:szCs w:val="22"/>
              </w:rPr>
              <w:t xml:space="preserve"> Since 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the feedback report retains </w:t>
            </w:r>
            <w:r w:rsidRPr="00A767C9">
              <w:rPr>
                <w:rFonts w:ascii="Calibri" w:hAnsi="Calibri" w:cs="Arial"/>
                <w:sz w:val="22"/>
                <w:szCs w:val="22"/>
              </w:rPr>
              <w:t>Criteria item references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 from the scorebook (a change in recent years)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>s don</w:t>
            </w:r>
            <w:r w:rsidR="007C0EAA" w:rsidRPr="00A767C9">
              <w:rPr>
                <w:rFonts w:ascii="Calibri" w:hAnsi="Calibri" w:cs="Arial"/>
                <w:sz w:val="22"/>
                <w:szCs w:val="22"/>
              </w:rPr>
              <w:t>’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t need to include large amounts of explicit Criteria language. If the point of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is clear without such language, </w:t>
            </w:r>
            <w:r w:rsidR="00163B31">
              <w:rPr>
                <w:rFonts w:ascii="Calibri" w:hAnsi="Calibri" w:cs="Arial"/>
                <w:sz w:val="22"/>
                <w:szCs w:val="22"/>
              </w:rPr>
              <w:t>cut it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0818EE" w:rsidRPr="00A767C9">
              <w:rPr>
                <w:rFonts w:ascii="Calibri" w:hAnsi="Calibri" w:cs="Arial"/>
                <w:sz w:val="22"/>
                <w:szCs w:val="22"/>
              </w:rPr>
              <w:br/>
            </w:r>
            <w:r w:rsidR="000818EE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br/>
            </w:r>
            <w:r w:rsidR="0033047F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Task 3: </w:t>
            </w:r>
            <w:r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>Check for appropriate content and organization.</w:t>
            </w:r>
          </w:p>
          <w:p w14:paraId="4BA6E8A6" w14:textId="152F5012" w:rsidR="00EF36F3" w:rsidRPr="00A767C9" w:rsidRDefault="00EF36F3" w:rsidP="00FA559B">
            <w:pPr>
              <w:pStyle w:val="NumberBodyText"/>
              <w:widowControl w:val="0"/>
              <w:tabs>
                <w:tab w:val="clear" w:pos="360"/>
              </w:tabs>
              <w:spacing w:line="240" w:lineRule="auto"/>
              <w:ind w:left="0" w:hanging="18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Read all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against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2022 Feedback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Guidelines. Edit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s—without changing their meaning—so that they follow the guidelines. In particular, </w:t>
            </w:r>
          </w:p>
          <w:p w14:paraId="5D38171F" w14:textId="7838F20C" w:rsidR="00EF36F3" w:rsidRPr="00A767C9" w:rsidRDefault="00EF36F3" w:rsidP="00043E23">
            <w:pPr>
              <w:pStyle w:val="NumberBodyText"/>
              <w:widowControl w:val="0"/>
              <w:numPr>
                <w:ilvl w:val="0"/>
                <w:numId w:val="32"/>
              </w:numPr>
              <w:tabs>
                <w:tab w:val="clear" w:pos="360"/>
                <w:tab w:val="clear" w:pos="3222"/>
              </w:tabs>
              <w:spacing w:after="60" w:line="240" w:lineRule="auto"/>
              <w:ind w:left="432"/>
              <w:rPr>
                <w:rFonts w:ascii="Calibri" w:hAnsi="Calibri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Ensure that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</w:t>
            </w: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begin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with a unified, coherent sentence expressing a single main point, or “nugget”; include one or two </w:t>
            </w:r>
            <w:r w:rsidR="006E1AA5" w:rsidRPr="00A767C9">
              <w:rPr>
                <w:rFonts w:ascii="Calibri" w:hAnsi="Calibri" w:cs="Arial"/>
                <w:sz w:val="22"/>
                <w:szCs w:val="22"/>
              </w:rPr>
              <w:t>specific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examples; and </w:t>
            </w:r>
            <w:r w:rsidR="00E42F35" w:rsidRPr="00A767C9">
              <w:rPr>
                <w:rFonts w:ascii="Calibri" w:hAnsi="Calibri" w:cs="Arial"/>
                <w:sz w:val="22"/>
                <w:szCs w:val="22"/>
              </w:rPr>
              <w:t xml:space="preserve">be sure to </w:t>
            </w:r>
            <w:r w:rsidRPr="00A767C9">
              <w:rPr>
                <w:rFonts w:ascii="Calibri" w:hAnsi="Calibri" w:cs="Arial"/>
                <w:sz w:val="22"/>
                <w:szCs w:val="22"/>
              </w:rPr>
              <w:t>express the relevance of the nugget to the applicant</w:t>
            </w:r>
            <w:r w:rsidR="006E1AA5" w:rsidRPr="00A767C9">
              <w:rPr>
                <w:rFonts w:ascii="Calibri" w:hAnsi="Calibri" w:cs="Arial"/>
                <w:sz w:val="22"/>
                <w:szCs w:val="22"/>
              </w:rPr>
              <w:t xml:space="preserve"> (i.e., by referencing key factors from the Organizational Profile)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14:paraId="4BDBF2E7" w14:textId="77777777" w:rsidR="00EF36F3" w:rsidRPr="00A767C9" w:rsidRDefault="00EF36F3" w:rsidP="00FA559B">
            <w:pPr>
              <w:pStyle w:val="NumberBodyText"/>
              <w:widowControl w:val="0"/>
              <w:numPr>
                <w:ilvl w:val="0"/>
                <w:numId w:val="32"/>
              </w:numPr>
              <w:tabs>
                <w:tab w:val="clear" w:pos="360"/>
                <w:tab w:val="clear" w:pos="3222"/>
              </w:tabs>
              <w:spacing w:line="240" w:lineRule="auto"/>
              <w:ind w:left="432"/>
              <w:rPr>
                <w:rFonts w:ascii="Calibri" w:hAnsi="Calibri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Edit out prescriptive language such as “should” or “would”; judgmental language such as “bad” or “inadequate”; and language that passes judgment on the applicant’s style of writing or data presentation rather than on the content of the application. </w:t>
            </w:r>
          </w:p>
          <w:p w14:paraId="50025E4F" w14:textId="234F1E2A" w:rsidR="00EF36F3" w:rsidRPr="00A767C9" w:rsidRDefault="000818EE" w:rsidP="007F1910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br/>
            </w:r>
            <w:r w:rsidR="00C4579E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Task 4: 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Check for alignment of </w:t>
            </w:r>
            <w:r w:rsidR="00776796">
              <w:rPr>
                <w:rFonts w:ascii="Calibri" w:hAnsi="Calibri" w:cs="Arial"/>
                <w:b/>
                <w:i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language with the score and for balance of </w:t>
            </w:r>
            <w:r w:rsidR="00776796">
              <w:rPr>
                <w:rFonts w:ascii="Calibri" w:hAnsi="Calibri" w:cs="Arial"/>
                <w:b/>
                <w:i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>s.</w:t>
            </w:r>
          </w:p>
          <w:p w14:paraId="05E8E71A" w14:textId="4BB95BE9" w:rsidR="00EF36F3" w:rsidRPr="00A767C9" w:rsidRDefault="00EF36F3" w:rsidP="00B37697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Take an overall look at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and scores as an applicant would look at them. For example, the applicant may be confused if </w:t>
            </w:r>
          </w:p>
          <w:p w14:paraId="52F68139" w14:textId="44C78807" w:rsidR="00EF36F3" w:rsidRPr="00A767C9" w:rsidRDefault="00776796" w:rsidP="00B37697">
            <w:pPr>
              <w:numPr>
                <w:ilvl w:val="0"/>
                <w:numId w:val="33"/>
              </w:numPr>
              <w:spacing w:after="120"/>
              <w:ind w:left="3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>s contain words such as “innovation” and “integration,” which are found in the higher ranges of the Scoring Guidelines, but the item score is very low</w:t>
            </w:r>
          </w:p>
          <w:p w14:paraId="55C84B10" w14:textId="77777777" w:rsidR="00EF36F3" w:rsidRPr="00A767C9" w:rsidRDefault="00EE59B5" w:rsidP="00B37697">
            <w:pPr>
              <w:numPr>
                <w:ilvl w:val="0"/>
                <w:numId w:val="33"/>
              </w:numPr>
              <w:spacing w:after="120"/>
              <w:ind w:left="342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ratio or number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of strengths and OFIs do not fit the score (e.g., 5 strengths and 1 OFI, but a score of 45%)</w:t>
            </w:r>
          </w:p>
          <w:p w14:paraId="7FF4791A" w14:textId="5CC54EAF" w:rsidR="00EF36F3" w:rsidRPr="00A767C9" w:rsidRDefault="000818EE" w:rsidP="000818EE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lastRenderedPageBreak/>
              <w:t>Keep in mind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 that the guideline of 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>“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>a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round six”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s 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in each item 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>does not mean exactly six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 and that b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>old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>face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s have more weight in the overall evaluation of an item.  </w:t>
            </w:r>
          </w:p>
        </w:tc>
        <w:tc>
          <w:tcPr>
            <w:tcW w:w="4077" w:type="dxa"/>
          </w:tcPr>
          <w:p w14:paraId="60D6E7E9" w14:textId="7A898331" w:rsidR="009C4A4F" w:rsidRPr="00A767C9" w:rsidRDefault="002D16CD" w:rsidP="00C4579E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lastRenderedPageBreak/>
              <w:t xml:space="preserve">As you consider any significant edits, keep in mind that the team leader is an </w:t>
            </w:r>
            <w:r w:rsidRPr="00A767C9">
              <w:rPr>
                <w:rFonts w:ascii="Calibri" w:hAnsi="Calibri" w:cs="Arial"/>
                <w:sz w:val="22"/>
                <w:szCs w:val="22"/>
              </w:rPr>
              <w:lastRenderedPageBreak/>
              <w:t xml:space="preserve">important resource—with whom you can communicate to learn more about the team’s decisions and to provide feedback that may help him/her gain new insight into how the applicant may view the team’s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s.  </w:t>
            </w:r>
          </w:p>
          <w:p w14:paraId="2F8BAD16" w14:textId="77777777" w:rsidR="00C4579E" w:rsidRPr="00A767C9" w:rsidRDefault="00C4579E" w:rsidP="00C4579E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You may be able to perform the </w:t>
            </w:r>
            <w:r w:rsidR="002D16CD" w:rsidRPr="00A767C9">
              <w:rPr>
                <w:rFonts w:ascii="Calibri" w:hAnsi="Calibri" w:cs="Arial"/>
                <w:sz w:val="22"/>
                <w:szCs w:val="22"/>
              </w:rPr>
              <w:t xml:space="preserve">five 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key 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tech-editing </w:t>
            </w:r>
            <w:r w:rsidRPr="00A767C9">
              <w:rPr>
                <w:rFonts w:ascii="Calibri" w:hAnsi="Calibri" w:cs="Arial"/>
                <w:sz w:val="22"/>
                <w:szCs w:val="22"/>
              </w:rPr>
              <w:t>tasks simultaneously, or you may want to perform each during a separate “pass.”</w:t>
            </w:r>
          </w:p>
          <w:p w14:paraId="1C7BFDDC" w14:textId="35AA3C46" w:rsidR="008D140D" w:rsidRPr="00A767C9" w:rsidRDefault="00C4579E" w:rsidP="008D140D">
            <w:pPr>
              <w:spacing w:before="60"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Always keep in mind that your customer is the applicant; therefore, your primary goal is to ensure that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are clear to the applicant and adhere to the Criteria and </w:t>
            </w:r>
            <w:r w:rsidR="00214140">
              <w:rPr>
                <w:rFonts w:ascii="Calibri" w:hAnsi="Calibri" w:cs="Arial"/>
                <w:sz w:val="22"/>
                <w:szCs w:val="22"/>
              </w:rPr>
              <w:t>2022 Feedback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Guidelines.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 If possible, avoid extensive rework. Don’t rewrite a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8D140D" w:rsidRPr="00A767C9">
              <w:rPr>
                <w:rFonts w:ascii="Calibri" w:hAnsi="Calibri" w:cs="Arial"/>
                <w:sz w:val="22"/>
                <w:szCs w:val="22"/>
              </w:rPr>
              <w:t xml:space="preserve"> just because you don’t like the scorebook writer’s style.</w:t>
            </w:r>
          </w:p>
          <w:p w14:paraId="5BC6A4BB" w14:textId="012B33B8" w:rsidR="008D140D" w:rsidRPr="00A767C9" w:rsidDel="00C4579E" w:rsidRDefault="008D140D" w:rsidP="008D140D">
            <w:pPr>
              <w:spacing w:before="60" w:after="120"/>
              <w:ind w:left="23"/>
              <w:rPr>
                <w:rFonts w:ascii="Calibri" w:hAnsi="Calibri" w:cs="Arial"/>
                <w:sz w:val="22"/>
                <w:szCs w:val="22"/>
              </w:rPr>
            </w:pPr>
            <w:r w:rsidRPr="00A767C9" w:rsidDel="00C4579E">
              <w:rPr>
                <w:rFonts w:ascii="Calibri" w:hAnsi="Calibri" w:cs="Arial"/>
                <w:sz w:val="22"/>
                <w:szCs w:val="22"/>
              </w:rPr>
              <w:t xml:space="preserve">Reminder: Make sure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 w:rsidDel="00C4579E">
              <w:rPr>
                <w:rFonts w:ascii="Calibri" w:hAnsi="Calibri" w:cs="Arial"/>
                <w:sz w:val="22"/>
                <w:szCs w:val="22"/>
              </w:rPr>
              <w:t xml:space="preserve">s give specific examples to illustrate the main point. If a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 w:rsidDel="00C4579E">
              <w:rPr>
                <w:rFonts w:ascii="Calibri" w:hAnsi="Calibri" w:cs="Arial"/>
                <w:sz w:val="22"/>
                <w:szCs w:val="22"/>
              </w:rPr>
              <w:t xml:space="preserve"> contains an exhaustive list of examples, summarize them, or include only the ones that are most relevant to the point of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 w:rsidDel="00C4579E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EAA8288" w14:textId="41FCDA97" w:rsidR="00EF36F3" w:rsidRPr="00A767C9" w:rsidRDefault="00AC38FE" w:rsidP="003D72C0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Misalignment 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s and score </w:t>
            </w:r>
            <w:r w:rsidR="000818EE" w:rsidRPr="00A767C9">
              <w:rPr>
                <w:rFonts w:ascii="Calibri" w:hAnsi="Calibri" w:cs="Arial"/>
                <w:sz w:val="22"/>
                <w:szCs w:val="22"/>
              </w:rPr>
              <w:t>has been an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issue reported by</w:t>
            </w:r>
            <w:r w:rsidR="000818EE" w:rsidRPr="00A767C9">
              <w:rPr>
                <w:rFonts w:ascii="Calibri" w:hAnsi="Calibri" w:cs="Arial"/>
                <w:sz w:val="22"/>
                <w:szCs w:val="22"/>
              </w:rPr>
              <w:t xml:space="preserve"> some past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43601" w:rsidRPr="00A767C9">
              <w:rPr>
                <w:rFonts w:ascii="Calibri" w:hAnsi="Calibri" w:cs="Arial"/>
                <w:sz w:val="22"/>
                <w:szCs w:val="22"/>
              </w:rPr>
              <w:t>applicants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163B31">
              <w:rPr>
                <w:rFonts w:ascii="Calibri" w:hAnsi="Calibri" w:cs="Arial"/>
                <w:sz w:val="22"/>
                <w:szCs w:val="22"/>
              </w:rPr>
              <w:t xml:space="preserve">NOTE: </w:t>
            </w:r>
            <w:r w:rsidR="00163B31">
              <w:rPr>
                <w:rFonts w:ascii="Calibri" w:hAnsi="Calibri" w:cs="Arial"/>
                <w:sz w:val="22"/>
                <w:szCs w:val="22"/>
                <w:highlight w:val="yellow"/>
                <w:u w:val="single"/>
              </w:rPr>
              <w:t>DO NOT CHANGE ANY SCORES</w:t>
            </w:r>
            <w:r w:rsidR="00EF36F3" w:rsidRPr="003D72C0">
              <w:rPr>
                <w:rFonts w:ascii="Calibri" w:hAnsi="Calibri" w:cs="Arial"/>
                <w:sz w:val="22"/>
                <w:szCs w:val="22"/>
                <w:highlight w:val="yellow"/>
                <w:u w:val="single"/>
              </w:rPr>
              <w:t xml:space="preserve"> </w:t>
            </w:r>
            <w:r w:rsidR="00163B31">
              <w:rPr>
                <w:rFonts w:ascii="Calibri" w:hAnsi="Calibri" w:cs="Arial"/>
                <w:sz w:val="22"/>
                <w:szCs w:val="22"/>
                <w:highlight w:val="yellow"/>
                <w:u w:val="single"/>
              </w:rPr>
              <w:t>DURING TECH EDITING</w:t>
            </w:r>
            <w:r w:rsidR="00163B31">
              <w:rPr>
                <w:rFonts w:ascii="Calibri" w:hAnsi="Calibri" w:cs="Arial"/>
                <w:sz w:val="22"/>
                <w:szCs w:val="22"/>
                <w:u w:val="single"/>
              </w:rPr>
              <w:t>!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However, as a tech editor, you may be able to </w:t>
            </w:r>
            <w:r w:rsidR="00163B31">
              <w:rPr>
                <w:rFonts w:ascii="Calibri" w:hAnsi="Calibri" w:cs="Arial"/>
                <w:sz w:val="22"/>
                <w:szCs w:val="22"/>
              </w:rPr>
              <w:t xml:space="preserve">correct a misalignment by 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>increas</w:t>
            </w:r>
            <w:r w:rsidR="00163B31">
              <w:rPr>
                <w:rFonts w:ascii="Calibri" w:hAnsi="Calibri" w:cs="Arial"/>
                <w:sz w:val="22"/>
                <w:szCs w:val="22"/>
              </w:rPr>
              <w:t>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or decreas</w:t>
            </w:r>
            <w:r w:rsidR="00163B31">
              <w:rPr>
                <w:rFonts w:ascii="Calibri" w:hAnsi="Calibri" w:cs="Arial"/>
                <w:sz w:val="22"/>
                <w:szCs w:val="22"/>
              </w:rPr>
              <w:t>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the number of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s by merging or splitting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="00163B31">
              <w:rPr>
                <w:rFonts w:ascii="Calibri" w:hAnsi="Calibri" w:cs="Arial"/>
                <w:sz w:val="22"/>
                <w:szCs w:val="22"/>
              </w:rPr>
              <w:t>s (as well as by editing language</w:t>
            </w:r>
            <w:r w:rsidR="003D72C0">
              <w:rPr>
                <w:rFonts w:ascii="Calibri" w:hAnsi="Calibri" w:cs="Arial"/>
                <w:sz w:val="22"/>
                <w:szCs w:val="22"/>
              </w:rPr>
              <w:t>.</w:t>
            </w:r>
            <w:r w:rsidR="00EF36F3"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E5E8B20" w14:textId="45C13817" w:rsidR="00EF36F3" w:rsidRPr="00A767C9" w:rsidRDefault="00EF36F3" w:rsidP="007C0EAA">
            <w:pPr>
              <w:numPr>
                <w:ilvl w:val="0"/>
                <w:numId w:val="24"/>
              </w:numPr>
              <w:ind w:left="432" w:hanging="292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lastRenderedPageBreak/>
              <w:t xml:space="preserve">add scoring range language to a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to show how the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aligns with a particular score</w:t>
            </w:r>
          </w:p>
          <w:p w14:paraId="2C0C1DDF" w14:textId="21DBDB58" w:rsidR="007C0EAA" w:rsidRPr="00A767C9" w:rsidRDefault="00EF36F3" w:rsidP="000D4188">
            <w:pPr>
              <w:numPr>
                <w:ilvl w:val="0"/>
                <w:numId w:val="24"/>
              </w:numPr>
              <w:ind w:left="432" w:hanging="292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make adjustments based on the priority and relevance of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(e.g., delete a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that is not the most relevant for the applicant)</w:t>
            </w:r>
          </w:p>
        </w:tc>
      </w:tr>
      <w:tr w:rsidR="00EF36F3" w:rsidRPr="00A767C9" w14:paraId="50ACCCFB" w14:textId="77777777" w:rsidTr="00973451">
        <w:trPr>
          <w:trHeight w:val="142"/>
          <w:jc w:val="center"/>
        </w:trPr>
        <w:tc>
          <w:tcPr>
            <w:tcW w:w="1871" w:type="dxa"/>
          </w:tcPr>
          <w:p w14:paraId="01DDA2EF" w14:textId="77777777" w:rsidR="00EF36F3" w:rsidRPr="00A767C9" w:rsidRDefault="00A866CE" w:rsidP="008D140D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5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EF36F3" w:rsidRPr="00A767C9">
              <w:rPr>
                <w:rFonts w:ascii="Calibri" w:hAnsi="Calibri" w:cs="Arial"/>
                <w:b/>
                <w:i/>
                <w:sz w:val="22"/>
                <w:szCs w:val="22"/>
              </w:rPr>
              <w:t>Edit the key themes</w:t>
            </w:r>
            <w:r w:rsidR="008D140D" w:rsidRPr="00A767C9">
              <w:rPr>
                <w:rFonts w:ascii="Calibri" w:hAnsi="Calibri" w:cs="Arial"/>
                <w:b/>
                <w:sz w:val="22"/>
                <w:szCs w:val="22"/>
              </w:rPr>
              <w:t>—the fifth key task of tech editing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. (There are four </w:t>
            </w:r>
            <w:r w:rsidR="008D140D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key theme 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>sections</w:t>
            </w:r>
            <w:r w:rsidR="008D140D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 in the feedback report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>: a, b, c, and d.)</w:t>
            </w:r>
          </w:p>
        </w:tc>
        <w:tc>
          <w:tcPr>
            <w:tcW w:w="7816" w:type="dxa"/>
          </w:tcPr>
          <w:p w14:paraId="2EC05815" w14:textId="77777777" w:rsidR="00EF36F3" w:rsidRPr="00A767C9" w:rsidRDefault="00EF36F3" w:rsidP="00043E23">
            <w:pPr>
              <w:numPr>
                <w:ilvl w:val="0"/>
                <w:numId w:val="14"/>
              </w:numPr>
              <w:tabs>
                <w:tab w:val="clear" w:pos="720"/>
                <w:tab w:val="num" w:pos="353"/>
              </w:tabs>
              <w:spacing w:before="60" w:after="60"/>
              <w:ind w:left="353" w:hanging="24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Read the key themes for sense and to ensure that they are unified, coherent, </w:t>
            </w:r>
            <w:r w:rsidR="00D27753" w:rsidRPr="00A767C9">
              <w:rPr>
                <w:rFonts w:ascii="Calibri" w:hAnsi="Calibri" w:cs="Arial"/>
                <w:sz w:val="22"/>
                <w:szCs w:val="22"/>
              </w:rPr>
              <w:t xml:space="preserve">aligned with the major findings of the rest of the scorebook, 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and </w:t>
            </w:r>
            <w:r w:rsidR="00D27753" w:rsidRPr="00A767C9">
              <w:rPr>
                <w:rFonts w:ascii="Calibri" w:hAnsi="Calibri" w:cs="Arial"/>
                <w:sz w:val="22"/>
                <w:szCs w:val="22"/>
              </w:rPr>
              <w:t>relevant and actionable for the applicant</w:t>
            </w:r>
            <w:r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3FFEC62" w14:textId="627CD232" w:rsidR="00EF36F3" w:rsidRPr="00A767C9" w:rsidRDefault="00EF36F3" w:rsidP="007C6964">
            <w:pPr>
              <w:numPr>
                <w:ilvl w:val="0"/>
                <w:numId w:val="14"/>
              </w:numPr>
              <w:tabs>
                <w:tab w:val="clear" w:pos="720"/>
                <w:tab w:val="num" w:pos="353"/>
              </w:tabs>
              <w:spacing w:after="60"/>
              <w:ind w:left="353" w:hanging="24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Track the item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from which the key theme originates. (A key theme must link to a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or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in the feedback report.) Check that any data in the key theme match the data in the item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2C1C3269" w14:textId="77777777" w:rsidR="00EF36F3" w:rsidRPr="00A767C9" w:rsidRDefault="00EF36F3" w:rsidP="006044C2">
            <w:pPr>
              <w:numPr>
                <w:ilvl w:val="0"/>
                <w:numId w:val="14"/>
              </w:numPr>
              <w:tabs>
                <w:tab w:val="clear" w:pos="720"/>
                <w:tab w:val="num" w:pos="353"/>
              </w:tabs>
              <w:spacing w:after="60"/>
              <w:ind w:left="353" w:hanging="24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>Ensure that the balance and content of the key themes correspond to the identified scoring band descriptors (e.g., strengths typically refer to the identified scoring band; OFIs may refer to the next higher scoring band).</w:t>
            </w:r>
          </w:p>
          <w:p w14:paraId="50C6B292" w14:textId="77777777" w:rsidR="00143601" w:rsidRPr="00A767C9" w:rsidRDefault="00143601" w:rsidP="00D27753">
            <w:pPr>
              <w:numPr>
                <w:ilvl w:val="0"/>
                <w:numId w:val="14"/>
              </w:numPr>
              <w:tabs>
                <w:tab w:val="clear" w:pos="720"/>
                <w:tab w:val="num" w:pos="353"/>
              </w:tabs>
              <w:spacing w:after="60"/>
              <w:ind w:left="353" w:hanging="24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Use </w:t>
            </w:r>
            <w:r w:rsidR="001910DD" w:rsidRPr="00A767C9">
              <w:rPr>
                <w:rFonts w:ascii="Calibri" w:hAnsi="Calibri" w:cs="Arial"/>
                <w:sz w:val="22"/>
                <w:szCs w:val="22"/>
              </w:rPr>
              <w:t xml:space="preserve">Baldrige </w:t>
            </w:r>
            <w:r w:rsidRPr="00A767C9">
              <w:rPr>
                <w:rFonts w:ascii="Calibri" w:hAnsi="Calibri" w:cs="Arial"/>
                <w:sz w:val="22"/>
                <w:szCs w:val="22"/>
              </w:rPr>
              <w:t>core value language</w:t>
            </w:r>
            <w:r w:rsidR="001910DD" w:rsidRPr="00A767C9">
              <w:rPr>
                <w:rFonts w:ascii="Calibri" w:hAnsi="Calibri" w:cs="Arial"/>
                <w:sz w:val="22"/>
                <w:szCs w:val="22"/>
              </w:rPr>
              <w:t>,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where appropriate</w:t>
            </w:r>
            <w:r w:rsidR="001910DD" w:rsidRPr="00A767C9">
              <w:rPr>
                <w:rFonts w:ascii="Calibri" w:hAnsi="Calibri" w:cs="Arial"/>
                <w:sz w:val="22"/>
                <w:szCs w:val="22"/>
              </w:rPr>
              <w:t>,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27753" w:rsidRPr="00A767C9">
              <w:rPr>
                <w:rFonts w:ascii="Calibri" w:hAnsi="Calibri" w:cs="Arial"/>
                <w:sz w:val="22"/>
                <w:szCs w:val="22"/>
              </w:rPr>
              <w:t>as foundations for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the key themes</w:t>
            </w:r>
            <w:r w:rsidR="001910DD"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14:paraId="71BD6F5E" w14:textId="47131566" w:rsidR="00EF36F3" w:rsidRPr="00A767C9" w:rsidRDefault="00EF36F3" w:rsidP="00043E23">
            <w:pPr>
              <w:spacing w:before="60" w:after="12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The key themes may be the only part of the feedback report read by the </w:t>
            </w:r>
            <w:r w:rsidR="001A3AD9">
              <w:rPr>
                <w:rFonts w:ascii="Calibri" w:hAnsi="Calibri" w:cs="Arial"/>
                <w:sz w:val="22"/>
                <w:szCs w:val="22"/>
              </w:rPr>
              <w:t xml:space="preserve">organization’s 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senior leaders. Ensure that the key themes contain enough facts and data to stand alone from the item-level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s from which they originate. You may want to review key themes </w:t>
            </w:r>
            <w:r w:rsidRPr="00A767C9">
              <w:rPr>
                <w:rFonts w:ascii="Calibri" w:hAnsi="Calibri" w:cs="Arial"/>
                <w:i/>
                <w:sz w:val="22"/>
                <w:szCs w:val="22"/>
              </w:rPr>
              <w:t>after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you have reviewed all of the item-level </w:t>
            </w:r>
            <w:r w:rsidR="00776796">
              <w:rPr>
                <w:rFonts w:ascii="Calibri" w:hAnsi="Calibri" w:cs="Arial"/>
                <w:sz w:val="22"/>
                <w:szCs w:val="22"/>
              </w:rPr>
              <w:t>finding</w:t>
            </w:r>
            <w:r w:rsidRPr="00A767C9">
              <w:rPr>
                <w:rFonts w:ascii="Calibri" w:hAnsi="Calibri" w:cs="Arial"/>
                <w:sz w:val="22"/>
                <w:szCs w:val="22"/>
              </w:rPr>
              <w:t>s.</w:t>
            </w:r>
          </w:p>
          <w:p w14:paraId="04E49821" w14:textId="57DB45F6" w:rsidR="00A767C9" w:rsidRPr="001A3AD9" w:rsidRDefault="00EF36F3" w:rsidP="00CC1CF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214140">
              <w:rPr>
                <w:rFonts w:ascii="Calibri" w:hAnsi="Calibri" w:cs="Arial"/>
                <w:sz w:val="22"/>
                <w:szCs w:val="22"/>
              </w:rPr>
              <w:t>2022 Feedback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Guidelines also apply to key themes.</w:t>
            </w:r>
          </w:p>
        </w:tc>
      </w:tr>
      <w:tr w:rsidR="00EF36F3" w:rsidRPr="00A767C9" w14:paraId="1DA336E3" w14:textId="77777777" w:rsidTr="00973451">
        <w:trPr>
          <w:trHeight w:val="2105"/>
          <w:jc w:val="center"/>
        </w:trPr>
        <w:tc>
          <w:tcPr>
            <w:tcW w:w="1871" w:type="dxa"/>
          </w:tcPr>
          <w:p w14:paraId="10408C5B" w14:textId="5F68CA9A" w:rsidR="00EF36F3" w:rsidRPr="00A767C9" w:rsidRDefault="00A866CE" w:rsidP="00D31037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A767C9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717AB9">
              <w:rPr>
                <w:rFonts w:ascii="Calibri" w:hAnsi="Calibri" w:cs="Arial"/>
                <w:b/>
                <w:sz w:val="22"/>
                <w:szCs w:val="22"/>
              </w:rPr>
              <w:t xml:space="preserve">Complete your review and any edits and send back 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the report </w:t>
            </w:r>
            <w:r w:rsidR="00717AB9">
              <w:rPr>
                <w:rFonts w:ascii="Calibri" w:hAnsi="Calibri" w:cs="Arial"/>
                <w:b/>
                <w:sz w:val="22"/>
                <w:szCs w:val="22"/>
              </w:rPr>
              <w:t>file with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in </w:t>
            </w:r>
            <w:r w:rsidR="00717AB9">
              <w:rPr>
                <w:rFonts w:ascii="Calibri" w:hAnsi="Calibri" w:cs="Arial"/>
                <w:b/>
                <w:sz w:val="22"/>
                <w:szCs w:val="22"/>
              </w:rPr>
              <w:t>approximately</w:t>
            </w:r>
            <w:r w:rsidR="000D4188" w:rsidRPr="00A767C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17AB9">
              <w:rPr>
                <w:rFonts w:ascii="Calibri" w:hAnsi="Calibri" w:cs="Arial"/>
                <w:b/>
                <w:sz w:val="22"/>
                <w:szCs w:val="22"/>
              </w:rPr>
              <w:t>1 week</w:t>
            </w:r>
            <w:r w:rsidR="00EF36F3" w:rsidRPr="00A767C9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717AB9">
              <w:rPr>
                <w:rFonts w:ascii="Calibri" w:hAnsi="Calibri" w:cs="Arial"/>
                <w:b/>
                <w:sz w:val="22"/>
                <w:szCs w:val="22"/>
              </w:rPr>
              <w:t xml:space="preserve"> (If you need more time, please let us know.)</w:t>
            </w:r>
          </w:p>
        </w:tc>
        <w:tc>
          <w:tcPr>
            <w:tcW w:w="7816" w:type="dxa"/>
          </w:tcPr>
          <w:p w14:paraId="17554A5D" w14:textId="606C4831" w:rsidR="000D4188" w:rsidRPr="00A767C9" w:rsidRDefault="000D4188" w:rsidP="00064619">
            <w:pPr>
              <w:pStyle w:val="ListParagraph"/>
              <w:numPr>
                <w:ilvl w:val="0"/>
                <w:numId w:val="17"/>
              </w:numPr>
              <w:spacing w:before="60"/>
              <w:ind w:left="369" w:hanging="270"/>
              <w:rPr>
                <w:rFonts w:ascii="Calibri" w:hAnsi="Calibri" w:cs="Arial"/>
                <w:bCs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BPEP encourages you to contact the </w:t>
            </w:r>
            <w:r w:rsidR="00214140">
              <w:rPr>
                <w:rFonts w:ascii="Calibri" w:hAnsi="Calibri" w:cs="Arial"/>
                <w:sz w:val="22"/>
                <w:szCs w:val="22"/>
              </w:rPr>
              <w:t xml:space="preserve">Virtual Evaluation 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team leader to summarize or discuss 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significant 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revisions. If you have additional questions after talking to the team leader, contact a Baldrige </w:t>
            </w:r>
            <w:r w:rsidR="003D72C0">
              <w:rPr>
                <w:rFonts w:ascii="Calibri" w:hAnsi="Calibri" w:cs="Arial"/>
                <w:sz w:val="22"/>
                <w:szCs w:val="22"/>
              </w:rPr>
              <w:t>editor</w:t>
            </w:r>
            <w:r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E129A51" w14:textId="1E9F2B84" w:rsidR="00EF36F3" w:rsidRPr="00A767C9" w:rsidRDefault="00861D75" w:rsidP="00064619">
            <w:pPr>
              <w:pStyle w:val="ListParagraph"/>
              <w:numPr>
                <w:ilvl w:val="0"/>
                <w:numId w:val="17"/>
              </w:numPr>
              <w:spacing w:before="60"/>
              <w:ind w:left="369" w:hanging="270"/>
              <w:rPr>
                <w:rFonts w:ascii="Calibri" w:hAnsi="Calibri" w:cs="Arial"/>
                <w:bCs/>
                <w:sz w:val="22"/>
                <w:szCs w:val="22"/>
              </w:rPr>
            </w:pPr>
            <w:r w:rsidRPr="00A767C9">
              <w:rPr>
                <w:rFonts w:ascii="Calibri" w:hAnsi="Calibri"/>
                <w:i/>
                <w:iCs/>
                <w:sz w:val="22"/>
                <w:szCs w:val="22"/>
                <w:u w:val="single"/>
                <w:lang w:eastAsia="ja-JP"/>
              </w:rPr>
              <w:t>Keep the Word file in tracked-edit format to show any changes you have made</w:t>
            </w: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,</w:t>
            </w:r>
            <w:r w:rsidR="000818EE" w:rsidRPr="00A767C9">
              <w:rPr>
                <w:rFonts w:ascii="Calibri" w:hAnsi="Calibri" w:cs="Arial"/>
                <w:sz w:val="22"/>
                <w:szCs w:val="22"/>
              </w:rPr>
              <w:t xml:space="preserve"> then u</w:t>
            </w:r>
            <w:r w:rsidR="00EF36F3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pload the report to the secure site, and </w:t>
            </w:r>
            <w:r w:rsidR="003877D3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send it </w:t>
            </w:r>
            <w:r w:rsidR="00382C01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to </w:t>
            </w:r>
            <w:r w:rsidR="00CC1CFB">
              <w:rPr>
                <w:rFonts w:ascii="Calibri" w:hAnsi="Calibri" w:cs="Arial"/>
                <w:bCs/>
                <w:sz w:val="22"/>
                <w:szCs w:val="22"/>
              </w:rPr>
              <w:t>a</w:t>
            </w:r>
            <w:r w:rsidR="00163B31">
              <w:rPr>
                <w:rFonts w:ascii="Calibri" w:hAnsi="Calibri" w:cs="Arial"/>
                <w:bCs/>
                <w:sz w:val="22"/>
                <w:szCs w:val="22"/>
              </w:rPr>
              <w:t xml:space="preserve"> B</w:t>
            </w:r>
            <w:r w:rsidR="00CC1CFB">
              <w:rPr>
                <w:rFonts w:ascii="Calibri" w:hAnsi="Calibri" w:cs="Arial"/>
                <w:bCs/>
                <w:sz w:val="22"/>
                <w:szCs w:val="22"/>
              </w:rPr>
              <w:t>PEP</w:t>
            </w:r>
            <w:r w:rsidR="00163B31">
              <w:rPr>
                <w:rFonts w:ascii="Calibri" w:hAnsi="Calibri" w:cs="Arial"/>
                <w:bCs/>
                <w:sz w:val="22"/>
                <w:szCs w:val="22"/>
              </w:rPr>
              <w:t xml:space="preserve"> editor and </w:t>
            </w:r>
            <w:hyperlink r:id="rId9" w:history="1">
              <w:r w:rsidR="00163B31" w:rsidRPr="004E5C9C">
                <w:rPr>
                  <w:rStyle w:val="Hyperlink"/>
                  <w:rFonts w:ascii="Calibri" w:hAnsi="Calibri" w:cs="Arial"/>
                  <w:bCs/>
                  <w:sz w:val="22"/>
                  <w:szCs w:val="22"/>
                </w:rPr>
                <w:t>examinerlogistics@nist.gov</w:t>
              </w:r>
            </w:hyperlink>
            <w:r w:rsidR="00382C01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 to </w:t>
            </w:r>
            <w:r w:rsidR="00EF36F3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notify </w:t>
            </w:r>
            <w:r w:rsidR="000818EE" w:rsidRPr="00A767C9">
              <w:rPr>
                <w:rFonts w:ascii="Calibri" w:hAnsi="Calibri" w:cs="Arial"/>
                <w:bCs/>
                <w:sz w:val="22"/>
                <w:szCs w:val="22"/>
              </w:rPr>
              <w:t>B</w:t>
            </w:r>
            <w:r w:rsidR="00CC1CFB">
              <w:rPr>
                <w:rFonts w:ascii="Calibri" w:hAnsi="Calibri" w:cs="Arial"/>
                <w:bCs/>
                <w:sz w:val="22"/>
                <w:szCs w:val="22"/>
              </w:rPr>
              <w:t>PEP</w:t>
            </w:r>
            <w:r w:rsidR="000818EE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 staff members</w:t>
            </w:r>
            <w:r w:rsidR="00F8664E"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EF36F3" w:rsidRPr="00A767C9">
              <w:rPr>
                <w:rFonts w:ascii="Calibri" w:hAnsi="Calibri" w:cs="Arial"/>
                <w:bCs/>
                <w:sz w:val="22"/>
                <w:szCs w:val="22"/>
              </w:rPr>
              <w:t>that you are finished.</w:t>
            </w:r>
            <w:r w:rsidRPr="00A767C9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6AB6E8AB" w14:textId="7B0AF46B" w:rsidR="00EF36F3" w:rsidRPr="00A767C9" w:rsidRDefault="00EF36F3" w:rsidP="000818EE">
            <w:pPr>
              <w:pStyle w:val="ListParagraph"/>
              <w:numPr>
                <w:ilvl w:val="0"/>
                <w:numId w:val="17"/>
              </w:numPr>
              <w:spacing w:before="60"/>
              <w:ind w:left="369" w:hanging="270"/>
              <w:rPr>
                <w:rFonts w:ascii="Calibri" w:hAnsi="Calibri" w:cs="Arial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</w:rPr>
              <w:t xml:space="preserve">Promptly </w:t>
            </w:r>
            <w:r w:rsidR="003D72C0">
              <w:rPr>
                <w:rFonts w:ascii="Calibri" w:hAnsi="Calibri" w:cs="Arial"/>
                <w:sz w:val="22"/>
                <w:szCs w:val="22"/>
              </w:rPr>
              <w:t xml:space="preserve">SHRED/DELETE </w:t>
            </w:r>
            <w:r w:rsidRPr="00A767C9">
              <w:rPr>
                <w:rFonts w:ascii="Calibri" w:hAnsi="Calibri" w:cs="Arial"/>
                <w:sz w:val="22"/>
                <w:szCs w:val="22"/>
              </w:rPr>
              <w:t>the application</w:t>
            </w:r>
            <w:r w:rsidR="00CC1CFB">
              <w:rPr>
                <w:rFonts w:ascii="Calibri" w:hAnsi="Calibri" w:cs="Arial"/>
                <w:sz w:val="22"/>
                <w:szCs w:val="22"/>
              </w:rPr>
              <w:t xml:space="preserve"> and any related electronic files and printouts</w:t>
            </w:r>
            <w:r w:rsidR="00A866CE" w:rsidRPr="00A767C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14:paraId="0608E0C2" w14:textId="3CE814ED" w:rsidR="00EF36F3" w:rsidRPr="00A767C9" w:rsidRDefault="00A060A2" w:rsidP="003B686D">
            <w:pPr>
              <w:spacing w:after="200"/>
              <w:rPr>
                <w:rFonts w:ascii="Calibri" w:hAnsi="Calibri" w:cs="Arial"/>
                <w:color w:val="0000FF"/>
                <w:sz w:val="22"/>
                <w:szCs w:val="22"/>
              </w:rPr>
            </w:pP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Save your file with the name “FB</w:t>
            </w:r>
            <w:r w:rsidR="003D72C0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="00214140">
              <w:rPr>
                <w:rFonts w:ascii="Calibri" w:hAnsi="Calibri" w:cs="Arial"/>
                <w:sz w:val="22"/>
                <w:szCs w:val="22"/>
                <w:u w:val="single"/>
              </w:rPr>
              <w:t>2</w:t>
            </w: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[your report number]</w:t>
            </w:r>
            <w:r w:rsidR="008F1900">
              <w:rPr>
                <w:rFonts w:ascii="Calibri" w:hAnsi="Calibri" w:cs="Arial"/>
                <w:sz w:val="22"/>
                <w:szCs w:val="22"/>
                <w:u w:val="single"/>
              </w:rPr>
              <w:t xml:space="preserve"> </w:t>
            </w:r>
            <w:r w:rsidRPr="00A767C9">
              <w:rPr>
                <w:rFonts w:ascii="Calibri" w:hAnsi="Calibri" w:cs="Arial"/>
                <w:sz w:val="22"/>
                <w:szCs w:val="22"/>
                <w:u w:val="single"/>
              </w:rPr>
              <w:t>B tech edit.docx.”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 Log back into the secure </w:t>
            </w:r>
            <w:r w:rsidR="00691C6B" w:rsidRPr="00A767C9">
              <w:rPr>
                <w:rFonts w:ascii="Calibri" w:hAnsi="Calibri" w:cs="Arial"/>
                <w:sz w:val="22"/>
                <w:szCs w:val="22"/>
              </w:rPr>
              <w:t>w</w:t>
            </w:r>
            <w:r w:rsidRPr="00A767C9">
              <w:rPr>
                <w:rFonts w:ascii="Calibri" w:hAnsi="Calibri" w:cs="Arial"/>
                <w:sz w:val="22"/>
                <w:szCs w:val="22"/>
              </w:rPr>
              <w:t xml:space="preserve">ebsite </w:t>
            </w:r>
            <w:r w:rsidR="008F26CF" w:rsidRPr="00A767C9">
              <w:rPr>
                <w:rFonts w:ascii="Calibri" w:hAnsi="Calibri" w:cs="Arial"/>
                <w:sz w:val="22"/>
                <w:szCs w:val="22"/>
              </w:rPr>
              <w:t>(</w:t>
            </w:r>
            <w:hyperlink r:id="rId10" w:history="1">
              <w:r w:rsidRPr="00A767C9">
                <w:rPr>
                  <w:rFonts w:ascii="Calibri" w:hAnsi="Calibri" w:cs="Arial"/>
                  <w:color w:val="0000FF"/>
                  <w:sz w:val="22"/>
                  <w:szCs w:val="22"/>
                </w:rPr>
                <w:t>https://nfiles.nist.gov</w:t>
              </w:r>
            </w:hyperlink>
            <w:r w:rsidRPr="00A767C9">
              <w:rPr>
                <w:rFonts w:ascii="Calibri" w:hAnsi="Calibri" w:cs="Arial"/>
                <w:sz w:val="22"/>
                <w:szCs w:val="22"/>
              </w:rPr>
              <w:t>) using the password you created at step 1, upload the feedback report.</w:t>
            </w:r>
            <w:r w:rsidR="00691C6B" w:rsidRPr="00A767C9">
              <w:rPr>
                <w:rFonts w:ascii="Calibri" w:hAnsi="Calibri" w:cs="Arial"/>
                <w:sz w:val="22"/>
                <w:szCs w:val="22"/>
              </w:rPr>
              <w:t xml:space="preserve"> Contact </w:t>
            </w:r>
            <w:r w:rsidR="003D72C0">
              <w:rPr>
                <w:rFonts w:ascii="Calibri" w:hAnsi="Calibri" w:cs="Arial"/>
                <w:sz w:val="22"/>
                <w:szCs w:val="22"/>
              </w:rPr>
              <w:t>a</w:t>
            </w:r>
            <w:r w:rsidR="006E1AA5" w:rsidRPr="00A767C9">
              <w:rPr>
                <w:rFonts w:ascii="Calibri" w:hAnsi="Calibri" w:cs="Arial"/>
                <w:sz w:val="22"/>
                <w:szCs w:val="22"/>
              </w:rPr>
              <w:t xml:space="preserve"> BPEP </w:t>
            </w:r>
            <w:r w:rsidR="003D72C0">
              <w:rPr>
                <w:rFonts w:ascii="Calibri" w:hAnsi="Calibri" w:cs="Arial"/>
                <w:sz w:val="22"/>
                <w:szCs w:val="22"/>
              </w:rPr>
              <w:t>editor if y</w:t>
            </w:r>
            <w:r w:rsidR="006E1AA5" w:rsidRPr="00A767C9">
              <w:rPr>
                <w:rFonts w:ascii="Calibri" w:hAnsi="Calibri" w:cs="Arial"/>
                <w:sz w:val="22"/>
                <w:szCs w:val="22"/>
              </w:rPr>
              <w:t xml:space="preserve">ou have </w:t>
            </w:r>
            <w:r w:rsidR="00691C6B" w:rsidRPr="00A767C9">
              <w:rPr>
                <w:rFonts w:ascii="Calibri" w:hAnsi="Calibri" w:cs="Arial"/>
                <w:sz w:val="22"/>
                <w:szCs w:val="22"/>
              </w:rPr>
              <w:t>questions.</w:t>
            </w:r>
          </w:p>
        </w:tc>
      </w:tr>
    </w:tbl>
    <w:p w14:paraId="197D7616" w14:textId="77777777" w:rsidR="006B5A8D" w:rsidRPr="00A767C9" w:rsidRDefault="006B5A8D" w:rsidP="00EE59B5">
      <w:pPr>
        <w:rPr>
          <w:rFonts w:ascii="Calibri" w:hAnsi="Calibri"/>
          <w:sz w:val="22"/>
          <w:szCs w:val="22"/>
        </w:rPr>
      </w:pPr>
    </w:p>
    <w:sectPr w:rsidR="006B5A8D" w:rsidRPr="00A767C9" w:rsidSect="00EE59B5">
      <w:pgSz w:w="15840" w:h="12240" w:orient="landscape"/>
      <w:pgMar w:top="1008" w:right="1008" w:bottom="720" w:left="100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4B82" w14:textId="77777777" w:rsidR="00060192" w:rsidRDefault="00060192">
      <w:r>
        <w:separator/>
      </w:r>
    </w:p>
  </w:endnote>
  <w:endnote w:type="continuationSeparator" w:id="0">
    <w:p w14:paraId="6B11CFD4" w14:textId="77777777" w:rsidR="00060192" w:rsidRDefault="000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03D92" w14:textId="77777777" w:rsidR="00060192" w:rsidRDefault="00060192">
      <w:r>
        <w:separator/>
      </w:r>
    </w:p>
  </w:footnote>
  <w:footnote w:type="continuationSeparator" w:id="0">
    <w:p w14:paraId="09A7E3A9" w14:textId="77777777" w:rsidR="00060192" w:rsidRDefault="000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F1980"/>
    <w:multiLevelType w:val="multilevel"/>
    <w:tmpl w:val="6C5A29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C55"/>
    <w:multiLevelType w:val="hybridMultilevel"/>
    <w:tmpl w:val="FEA250B0"/>
    <w:lvl w:ilvl="0" w:tplc="04EABF78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08902A84"/>
    <w:multiLevelType w:val="hybridMultilevel"/>
    <w:tmpl w:val="0492C6D4"/>
    <w:lvl w:ilvl="0" w:tplc="84DC911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44D9C"/>
    <w:multiLevelType w:val="hybridMultilevel"/>
    <w:tmpl w:val="65608A7A"/>
    <w:lvl w:ilvl="0" w:tplc="04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101C4181"/>
    <w:multiLevelType w:val="multilevel"/>
    <w:tmpl w:val="03EAA14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1D6E"/>
    <w:multiLevelType w:val="hybridMultilevel"/>
    <w:tmpl w:val="6D86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205"/>
    <w:multiLevelType w:val="hybridMultilevel"/>
    <w:tmpl w:val="F342DC04"/>
    <w:lvl w:ilvl="0" w:tplc="84DC911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646D"/>
    <w:multiLevelType w:val="hybridMultilevel"/>
    <w:tmpl w:val="DEB8E43C"/>
    <w:lvl w:ilvl="0" w:tplc="84DC911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7626E"/>
    <w:multiLevelType w:val="hybridMultilevel"/>
    <w:tmpl w:val="E9341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133F8"/>
    <w:multiLevelType w:val="hybridMultilevel"/>
    <w:tmpl w:val="F538F3D6"/>
    <w:lvl w:ilvl="0" w:tplc="DDA0EC0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6717"/>
    <w:multiLevelType w:val="multilevel"/>
    <w:tmpl w:val="6584D650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1316"/>
    <w:multiLevelType w:val="hybridMultilevel"/>
    <w:tmpl w:val="CA54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C62FC"/>
    <w:multiLevelType w:val="hybridMultilevel"/>
    <w:tmpl w:val="6C5A29DA"/>
    <w:lvl w:ilvl="0" w:tplc="776A98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52B7"/>
    <w:multiLevelType w:val="hybridMultilevel"/>
    <w:tmpl w:val="15FCDB44"/>
    <w:lvl w:ilvl="0" w:tplc="04EABF7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106E98CC">
      <w:start w:val="1"/>
      <w:numFmt w:val="bullet"/>
      <w:lvlText w:val=""/>
      <w:lvlJc w:val="left"/>
      <w:pPr>
        <w:tabs>
          <w:tab w:val="num" w:pos="1800"/>
        </w:tabs>
        <w:ind w:left="1800" w:hanging="432"/>
      </w:pPr>
      <w:rPr>
        <w:rFonts w:ascii="Symbol" w:hAnsi="Symbo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35F35A30"/>
    <w:multiLevelType w:val="hybridMultilevel"/>
    <w:tmpl w:val="770229CE"/>
    <w:lvl w:ilvl="0" w:tplc="106E98C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5A0"/>
    <w:multiLevelType w:val="hybridMultilevel"/>
    <w:tmpl w:val="563EEB0C"/>
    <w:lvl w:ilvl="0" w:tplc="106E98C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F5A4E"/>
    <w:multiLevelType w:val="hybridMultilevel"/>
    <w:tmpl w:val="61E0641C"/>
    <w:lvl w:ilvl="0" w:tplc="DDA0EC04">
      <w:start w:val="1"/>
      <w:numFmt w:val="bullet"/>
      <w:lvlText w:val="•"/>
      <w:lvlJc w:val="left"/>
      <w:pPr>
        <w:ind w:left="117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38083964"/>
    <w:multiLevelType w:val="hybridMultilevel"/>
    <w:tmpl w:val="03EAA146"/>
    <w:lvl w:ilvl="0" w:tplc="106E98C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A39F8"/>
    <w:multiLevelType w:val="hybridMultilevel"/>
    <w:tmpl w:val="36B8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30E02"/>
    <w:multiLevelType w:val="hybridMultilevel"/>
    <w:tmpl w:val="12104E0A"/>
    <w:lvl w:ilvl="0" w:tplc="C8142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DA0EC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E82983"/>
    <w:multiLevelType w:val="hybridMultilevel"/>
    <w:tmpl w:val="9830E322"/>
    <w:lvl w:ilvl="0" w:tplc="DDA0EC04">
      <w:start w:val="1"/>
      <w:numFmt w:val="bullet"/>
      <w:lvlText w:val="•"/>
      <w:lvlJc w:val="left"/>
      <w:pPr>
        <w:ind w:left="43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AE21726"/>
    <w:multiLevelType w:val="hybridMultilevel"/>
    <w:tmpl w:val="773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82EB2"/>
    <w:multiLevelType w:val="hybridMultilevel"/>
    <w:tmpl w:val="9C9A6DD8"/>
    <w:lvl w:ilvl="0" w:tplc="C8142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DC911A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CA4EDD"/>
    <w:multiLevelType w:val="hybridMultilevel"/>
    <w:tmpl w:val="6584D650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83D6D"/>
    <w:multiLevelType w:val="hybridMultilevel"/>
    <w:tmpl w:val="2F06852E"/>
    <w:lvl w:ilvl="0" w:tplc="106E98CC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0"/>
      </w:rPr>
    </w:lvl>
    <w:lvl w:ilvl="1" w:tplc="106E98CC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C769FE"/>
    <w:multiLevelType w:val="hybridMultilevel"/>
    <w:tmpl w:val="880E0A04"/>
    <w:lvl w:ilvl="0" w:tplc="106E98CC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D0BE7"/>
    <w:multiLevelType w:val="hybridMultilevel"/>
    <w:tmpl w:val="B7000D30"/>
    <w:lvl w:ilvl="0" w:tplc="DDA0EC04">
      <w:start w:val="1"/>
      <w:numFmt w:val="bullet"/>
      <w:lvlText w:val="•"/>
      <w:lvlJc w:val="left"/>
      <w:pPr>
        <w:ind w:left="1179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 w15:restartNumberingAfterBreak="0">
    <w:nsid w:val="5D567226"/>
    <w:multiLevelType w:val="hybridMultilevel"/>
    <w:tmpl w:val="F75E7078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A75307"/>
    <w:multiLevelType w:val="hybridMultilevel"/>
    <w:tmpl w:val="0600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B1F35"/>
    <w:multiLevelType w:val="hybridMultilevel"/>
    <w:tmpl w:val="C472BA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F7E1750"/>
    <w:multiLevelType w:val="hybridMultilevel"/>
    <w:tmpl w:val="05E8D1F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0F53C58"/>
    <w:multiLevelType w:val="hybridMultilevel"/>
    <w:tmpl w:val="787C9D92"/>
    <w:lvl w:ilvl="0" w:tplc="58A8BF62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0564E"/>
    <w:multiLevelType w:val="hybridMultilevel"/>
    <w:tmpl w:val="907422A6"/>
    <w:lvl w:ilvl="0" w:tplc="2BFCAA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97B52"/>
    <w:multiLevelType w:val="hybridMultilevel"/>
    <w:tmpl w:val="5D924506"/>
    <w:lvl w:ilvl="0" w:tplc="4DE49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B0467"/>
    <w:multiLevelType w:val="hybridMultilevel"/>
    <w:tmpl w:val="4606ADE6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AC60EC"/>
    <w:multiLevelType w:val="hybridMultilevel"/>
    <w:tmpl w:val="C3647508"/>
    <w:lvl w:ilvl="0" w:tplc="DDA0EC04">
      <w:start w:val="1"/>
      <w:numFmt w:val="bullet"/>
      <w:lvlText w:val="•"/>
      <w:lvlJc w:val="left"/>
      <w:pPr>
        <w:tabs>
          <w:tab w:val="num" w:pos="3222"/>
        </w:tabs>
        <w:ind w:left="322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8"/>
  </w:num>
  <w:num w:numId="4">
    <w:abstractNumId w:val="11"/>
  </w:num>
  <w:num w:numId="5">
    <w:abstractNumId w:val="16"/>
  </w:num>
  <w:num w:numId="6">
    <w:abstractNumId w:val="5"/>
  </w:num>
  <w:num w:numId="7">
    <w:abstractNumId w:val="14"/>
  </w:num>
  <w:num w:numId="8">
    <w:abstractNumId w:val="2"/>
  </w:num>
  <w:num w:numId="9">
    <w:abstractNumId w:val="25"/>
  </w:num>
  <w:num w:numId="10">
    <w:abstractNumId w:val="26"/>
  </w:num>
  <w:num w:numId="11">
    <w:abstractNumId w:val="15"/>
  </w:num>
  <w:num w:numId="12">
    <w:abstractNumId w:val="13"/>
  </w:num>
  <w:num w:numId="13">
    <w:abstractNumId w:val="1"/>
  </w:num>
  <w:num w:numId="14">
    <w:abstractNumId w:val="34"/>
  </w:num>
  <w:num w:numId="15">
    <w:abstractNumId w:val="33"/>
  </w:num>
  <w:num w:numId="16">
    <w:abstractNumId w:val="23"/>
  </w:num>
  <w:num w:numId="17">
    <w:abstractNumId w:val="29"/>
  </w:num>
  <w:num w:numId="18">
    <w:abstractNumId w:val="4"/>
  </w:num>
  <w:num w:numId="19">
    <w:abstractNumId w:val="19"/>
  </w:num>
  <w:num w:numId="20">
    <w:abstractNumId w:val="3"/>
  </w:num>
  <w:num w:numId="21">
    <w:abstractNumId w:val="31"/>
  </w:num>
  <w:num w:numId="22">
    <w:abstractNumId w:val="8"/>
  </w:num>
  <w:num w:numId="23">
    <w:abstractNumId w:val="9"/>
  </w:num>
  <w:num w:numId="24">
    <w:abstractNumId w:val="30"/>
  </w:num>
  <w:num w:numId="25">
    <w:abstractNumId w:val="6"/>
  </w:num>
  <w:num w:numId="26">
    <w:abstractNumId w:val="28"/>
  </w:num>
  <w:num w:numId="27">
    <w:abstractNumId w:val="35"/>
  </w:num>
  <w:num w:numId="28">
    <w:abstractNumId w:val="32"/>
  </w:num>
  <w:num w:numId="29">
    <w:abstractNumId w:val="7"/>
  </w:num>
  <w:num w:numId="30">
    <w:abstractNumId w:val="21"/>
  </w:num>
  <w:num w:numId="31">
    <w:abstractNumId w:val="20"/>
  </w:num>
  <w:num w:numId="32">
    <w:abstractNumId w:val="36"/>
  </w:num>
  <w:num w:numId="33">
    <w:abstractNumId w:val="27"/>
  </w:num>
  <w:num w:numId="34">
    <w:abstractNumId w:val="17"/>
  </w:num>
  <w:num w:numId="35">
    <w:abstractNumId w:val="10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DD"/>
    <w:rsid w:val="00001C02"/>
    <w:rsid w:val="0000381F"/>
    <w:rsid w:val="00004EFC"/>
    <w:rsid w:val="00013565"/>
    <w:rsid w:val="00014093"/>
    <w:rsid w:val="00014888"/>
    <w:rsid w:val="00015B4B"/>
    <w:rsid w:val="000162B1"/>
    <w:rsid w:val="00017E55"/>
    <w:rsid w:val="000206DF"/>
    <w:rsid w:val="00022134"/>
    <w:rsid w:val="00022BA4"/>
    <w:rsid w:val="00023602"/>
    <w:rsid w:val="000246E1"/>
    <w:rsid w:val="00030FCD"/>
    <w:rsid w:val="000319A3"/>
    <w:rsid w:val="000324E1"/>
    <w:rsid w:val="00040EC2"/>
    <w:rsid w:val="00043E23"/>
    <w:rsid w:val="00043E82"/>
    <w:rsid w:val="00045884"/>
    <w:rsid w:val="00047613"/>
    <w:rsid w:val="00051EAB"/>
    <w:rsid w:val="000520F6"/>
    <w:rsid w:val="0005267D"/>
    <w:rsid w:val="0005549A"/>
    <w:rsid w:val="00056509"/>
    <w:rsid w:val="00060192"/>
    <w:rsid w:val="00064619"/>
    <w:rsid w:val="00067F00"/>
    <w:rsid w:val="00071528"/>
    <w:rsid w:val="00071AF7"/>
    <w:rsid w:val="00072559"/>
    <w:rsid w:val="00074BE6"/>
    <w:rsid w:val="00075217"/>
    <w:rsid w:val="0007783F"/>
    <w:rsid w:val="0008125E"/>
    <w:rsid w:val="000818EE"/>
    <w:rsid w:val="00081FF0"/>
    <w:rsid w:val="000834BD"/>
    <w:rsid w:val="00084BCA"/>
    <w:rsid w:val="00084D95"/>
    <w:rsid w:val="00086B91"/>
    <w:rsid w:val="0008773C"/>
    <w:rsid w:val="00091562"/>
    <w:rsid w:val="00095FE3"/>
    <w:rsid w:val="000962FC"/>
    <w:rsid w:val="000A1E91"/>
    <w:rsid w:val="000A222D"/>
    <w:rsid w:val="000B4B46"/>
    <w:rsid w:val="000B5A41"/>
    <w:rsid w:val="000C3B9D"/>
    <w:rsid w:val="000C467B"/>
    <w:rsid w:val="000C4EBF"/>
    <w:rsid w:val="000D0745"/>
    <w:rsid w:val="000D402A"/>
    <w:rsid w:val="000D4188"/>
    <w:rsid w:val="000E02EF"/>
    <w:rsid w:val="000E051D"/>
    <w:rsid w:val="000E0719"/>
    <w:rsid w:val="000E0DB1"/>
    <w:rsid w:val="000E1A80"/>
    <w:rsid w:val="000E1CF9"/>
    <w:rsid w:val="000E1F87"/>
    <w:rsid w:val="000E6130"/>
    <w:rsid w:val="000F189F"/>
    <w:rsid w:val="000F20CF"/>
    <w:rsid w:val="000F3D20"/>
    <w:rsid w:val="0010099A"/>
    <w:rsid w:val="00102345"/>
    <w:rsid w:val="00104FA9"/>
    <w:rsid w:val="001065D0"/>
    <w:rsid w:val="00107166"/>
    <w:rsid w:val="001072E4"/>
    <w:rsid w:val="0011233C"/>
    <w:rsid w:val="001127B3"/>
    <w:rsid w:val="00112B0A"/>
    <w:rsid w:val="00112F9A"/>
    <w:rsid w:val="00116954"/>
    <w:rsid w:val="00116A18"/>
    <w:rsid w:val="00121449"/>
    <w:rsid w:val="0012247F"/>
    <w:rsid w:val="001224A8"/>
    <w:rsid w:val="0012365B"/>
    <w:rsid w:val="0012484D"/>
    <w:rsid w:val="00127B30"/>
    <w:rsid w:val="001358DA"/>
    <w:rsid w:val="00140371"/>
    <w:rsid w:val="00143134"/>
    <w:rsid w:val="00143601"/>
    <w:rsid w:val="00145671"/>
    <w:rsid w:val="001478F3"/>
    <w:rsid w:val="00150603"/>
    <w:rsid w:val="00150F58"/>
    <w:rsid w:val="00152685"/>
    <w:rsid w:val="00152F7F"/>
    <w:rsid w:val="00153DC4"/>
    <w:rsid w:val="001549FA"/>
    <w:rsid w:val="001553C5"/>
    <w:rsid w:val="00156B17"/>
    <w:rsid w:val="00156DF8"/>
    <w:rsid w:val="00156FA5"/>
    <w:rsid w:val="0015792D"/>
    <w:rsid w:val="001605BA"/>
    <w:rsid w:val="00160604"/>
    <w:rsid w:val="00160C82"/>
    <w:rsid w:val="001626EC"/>
    <w:rsid w:val="00162997"/>
    <w:rsid w:val="00163B31"/>
    <w:rsid w:val="00166A37"/>
    <w:rsid w:val="00174B74"/>
    <w:rsid w:val="001767B3"/>
    <w:rsid w:val="00176DA2"/>
    <w:rsid w:val="001779AA"/>
    <w:rsid w:val="00180F58"/>
    <w:rsid w:val="001825AF"/>
    <w:rsid w:val="001837E2"/>
    <w:rsid w:val="00186803"/>
    <w:rsid w:val="00186813"/>
    <w:rsid w:val="001910DD"/>
    <w:rsid w:val="0019127F"/>
    <w:rsid w:val="0019373B"/>
    <w:rsid w:val="00193A14"/>
    <w:rsid w:val="00196FB4"/>
    <w:rsid w:val="001A0D7D"/>
    <w:rsid w:val="001A1779"/>
    <w:rsid w:val="001A17ED"/>
    <w:rsid w:val="001A3AD9"/>
    <w:rsid w:val="001A3F26"/>
    <w:rsid w:val="001B25F9"/>
    <w:rsid w:val="001B2AC1"/>
    <w:rsid w:val="001B34EE"/>
    <w:rsid w:val="001B753C"/>
    <w:rsid w:val="001C0DFB"/>
    <w:rsid w:val="001C1262"/>
    <w:rsid w:val="001C1F14"/>
    <w:rsid w:val="001C2B7C"/>
    <w:rsid w:val="001C2E9C"/>
    <w:rsid w:val="001C735F"/>
    <w:rsid w:val="001C7672"/>
    <w:rsid w:val="001D0D0A"/>
    <w:rsid w:val="001D3F05"/>
    <w:rsid w:val="001D3FAB"/>
    <w:rsid w:val="001D51FF"/>
    <w:rsid w:val="001E060B"/>
    <w:rsid w:val="001E17FB"/>
    <w:rsid w:val="001F0664"/>
    <w:rsid w:val="001F67CD"/>
    <w:rsid w:val="001F68F6"/>
    <w:rsid w:val="001F6FA5"/>
    <w:rsid w:val="001F7EC9"/>
    <w:rsid w:val="00200A4A"/>
    <w:rsid w:val="00202523"/>
    <w:rsid w:val="00203BCE"/>
    <w:rsid w:val="002049C6"/>
    <w:rsid w:val="00204C46"/>
    <w:rsid w:val="0021371B"/>
    <w:rsid w:val="00213BD7"/>
    <w:rsid w:val="00214140"/>
    <w:rsid w:val="00217A9D"/>
    <w:rsid w:val="00220821"/>
    <w:rsid w:val="00221454"/>
    <w:rsid w:val="002269F4"/>
    <w:rsid w:val="00227287"/>
    <w:rsid w:val="00233B97"/>
    <w:rsid w:val="00237D1F"/>
    <w:rsid w:val="00242BEC"/>
    <w:rsid w:val="00243127"/>
    <w:rsid w:val="002469A1"/>
    <w:rsid w:val="002509F8"/>
    <w:rsid w:val="002570F3"/>
    <w:rsid w:val="00257974"/>
    <w:rsid w:val="002607E3"/>
    <w:rsid w:val="00260D09"/>
    <w:rsid w:val="00262FC5"/>
    <w:rsid w:val="002665A4"/>
    <w:rsid w:val="002667F3"/>
    <w:rsid w:val="002669CC"/>
    <w:rsid w:val="0027238A"/>
    <w:rsid w:val="00272F63"/>
    <w:rsid w:val="002744EF"/>
    <w:rsid w:val="00274687"/>
    <w:rsid w:val="0028124E"/>
    <w:rsid w:val="002839D9"/>
    <w:rsid w:val="002862A2"/>
    <w:rsid w:val="002864BB"/>
    <w:rsid w:val="00290854"/>
    <w:rsid w:val="002947AE"/>
    <w:rsid w:val="00297A3D"/>
    <w:rsid w:val="002A17C2"/>
    <w:rsid w:val="002A25B7"/>
    <w:rsid w:val="002A40F5"/>
    <w:rsid w:val="002B301B"/>
    <w:rsid w:val="002B6687"/>
    <w:rsid w:val="002B712E"/>
    <w:rsid w:val="002C05DA"/>
    <w:rsid w:val="002C0F64"/>
    <w:rsid w:val="002C4A50"/>
    <w:rsid w:val="002C75E6"/>
    <w:rsid w:val="002D076B"/>
    <w:rsid w:val="002D16CD"/>
    <w:rsid w:val="002D2C4A"/>
    <w:rsid w:val="002D2F8F"/>
    <w:rsid w:val="002D6A90"/>
    <w:rsid w:val="002D7DF9"/>
    <w:rsid w:val="002E52B1"/>
    <w:rsid w:val="002F15E0"/>
    <w:rsid w:val="002F3663"/>
    <w:rsid w:val="002F59DD"/>
    <w:rsid w:val="002F5DC6"/>
    <w:rsid w:val="002F7436"/>
    <w:rsid w:val="0030230E"/>
    <w:rsid w:val="003112E3"/>
    <w:rsid w:val="003119D2"/>
    <w:rsid w:val="00313B3D"/>
    <w:rsid w:val="003142DB"/>
    <w:rsid w:val="00314BDE"/>
    <w:rsid w:val="00314D4E"/>
    <w:rsid w:val="0031628F"/>
    <w:rsid w:val="00317F31"/>
    <w:rsid w:val="0032206A"/>
    <w:rsid w:val="00322104"/>
    <w:rsid w:val="00325C44"/>
    <w:rsid w:val="0033047F"/>
    <w:rsid w:val="00334386"/>
    <w:rsid w:val="0033446C"/>
    <w:rsid w:val="00334C34"/>
    <w:rsid w:val="00336F50"/>
    <w:rsid w:val="0034392D"/>
    <w:rsid w:val="0034397F"/>
    <w:rsid w:val="00343EDB"/>
    <w:rsid w:val="0034441D"/>
    <w:rsid w:val="003468AD"/>
    <w:rsid w:val="0035116A"/>
    <w:rsid w:val="00352649"/>
    <w:rsid w:val="003573C2"/>
    <w:rsid w:val="00357E05"/>
    <w:rsid w:val="00360E89"/>
    <w:rsid w:val="0036204E"/>
    <w:rsid w:val="00362ADF"/>
    <w:rsid w:val="003653F0"/>
    <w:rsid w:val="00367DEE"/>
    <w:rsid w:val="0037299B"/>
    <w:rsid w:val="003766AE"/>
    <w:rsid w:val="0038072E"/>
    <w:rsid w:val="00381336"/>
    <w:rsid w:val="00381B49"/>
    <w:rsid w:val="00382C01"/>
    <w:rsid w:val="00382D45"/>
    <w:rsid w:val="003830B5"/>
    <w:rsid w:val="0038443A"/>
    <w:rsid w:val="0038575A"/>
    <w:rsid w:val="003877D3"/>
    <w:rsid w:val="003900C5"/>
    <w:rsid w:val="003932F5"/>
    <w:rsid w:val="003A44CF"/>
    <w:rsid w:val="003A6893"/>
    <w:rsid w:val="003B0B53"/>
    <w:rsid w:val="003B1456"/>
    <w:rsid w:val="003B2556"/>
    <w:rsid w:val="003B26B6"/>
    <w:rsid w:val="003B319B"/>
    <w:rsid w:val="003B686D"/>
    <w:rsid w:val="003C0884"/>
    <w:rsid w:val="003C34C8"/>
    <w:rsid w:val="003C6093"/>
    <w:rsid w:val="003C67DA"/>
    <w:rsid w:val="003D1CEB"/>
    <w:rsid w:val="003D32E5"/>
    <w:rsid w:val="003D4337"/>
    <w:rsid w:val="003D438C"/>
    <w:rsid w:val="003D72C0"/>
    <w:rsid w:val="003E1EE8"/>
    <w:rsid w:val="003E27BE"/>
    <w:rsid w:val="003E3A5A"/>
    <w:rsid w:val="003E5056"/>
    <w:rsid w:val="003E6284"/>
    <w:rsid w:val="003E63E7"/>
    <w:rsid w:val="003F14F1"/>
    <w:rsid w:val="003F1847"/>
    <w:rsid w:val="003F1FED"/>
    <w:rsid w:val="003F2A1B"/>
    <w:rsid w:val="003F3515"/>
    <w:rsid w:val="003F3801"/>
    <w:rsid w:val="003F3FE6"/>
    <w:rsid w:val="003F449B"/>
    <w:rsid w:val="003F4683"/>
    <w:rsid w:val="003F6602"/>
    <w:rsid w:val="003F7644"/>
    <w:rsid w:val="00401707"/>
    <w:rsid w:val="00405C35"/>
    <w:rsid w:val="00406D4E"/>
    <w:rsid w:val="00412B9E"/>
    <w:rsid w:val="00412FFE"/>
    <w:rsid w:val="004133C5"/>
    <w:rsid w:val="00414FAA"/>
    <w:rsid w:val="00416AB9"/>
    <w:rsid w:val="00417C68"/>
    <w:rsid w:val="00421832"/>
    <w:rsid w:val="00422E13"/>
    <w:rsid w:val="004253E6"/>
    <w:rsid w:val="004270C0"/>
    <w:rsid w:val="00434A77"/>
    <w:rsid w:val="00434B96"/>
    <w:rsid w:val="00440D5C"/>
    <w:rsid w:val="00441DAE"/>
    <w:rsid w:val="00442903"/>
    <w:rsid w:val="004441AB"/>
    <w:rsid w:val="0044670D"/>
    <w:rsid w:val="00447480"/>
    <w:rsid w:val="004479AA"/>
    <w:rsid w:val="00451C64"/>
    <w:rsid w:val="0045322D"/>
    <w:rsid w:val="00456C34"/>
    <w:rsid w:val="00461B18"/>
    <w:rsid w:val="00462BA1"/>
    <w:rsid w:val="00463249"/>
    <w:rsid w:val="004640DA"/>
    <w:rsid w:val="004664CE"/>
    <w:rsid w:val="00466F9A"/>
    <w:rsid w:val="00467A71"/>
    <w:rsid w:val="00470AA9"/>
    <w:rsid w:val="00473D41"/>
    <w:rsid w:val="00473EB3"/>
    <w:rsid w:val="00475B40"/>
    <w:rsid w:val="00475EC6"/>
    <w:rsid w:val="0048017C"/>
    <w:rsid w:val="0048027D"/>
    <w:rsid w:val="0048262D"/>
    <w:rsid w:val="00484AC8"/>
    <w:rsid w:val="004859A7"/>
    <w:rsid w:val="004860F0"/>
    <w:rsid w:val="00486B0F"/>
    <w:rsid w:val="00491C39"/>
    <w:rsid w:val="0049332E"/>
    <w:rsid w:val="004959C4"/>
    <w:rsid w:val="0049683F"/>
    <w:rsid w:val="0049685C"/>
    <w:rsid w:val="004A1C6E"/>
    <w:rsid w:val="004A237E"/>
    <w:rsid w:val="004A2BB2"/>
    <w:rsid w:val="004B3528"/>
    <w:rsid w:val="004B46AB"/>
    <w:rsid w:val="004B4B7C"/>
    <w:rsid w:val="004B4C9F"/>
    <w:rsid w:val="004B5717"/>
    <w:rsid w:val="004B7F5C"/>
    <w:rsid w:val="004C2749"/>
    <w:rsid w:val="004C6800"/>
    <w:rsid w:val="004D1101"/>
    <w:rsid w:val="004D45C7"/>
    <w:rsid w:val="004D7D99"/>
    <w:rsid w:val="004E0BF2"/>
    <w:rsid w:val="004E3C81"/>
    <w:rsid w:val="004E66A4"/>
    <w:rsid w:val="004F6C78"/>
    <w:rsid w:val="00501601"/>
    <w:rsid w:val="00504966"/>
    <w:rsid w:val="005052CB"/>
    <w:rsid w:val="00506EDF"/>
    <w:rsid w:val="00507358"/>
    <w:rsid w:val="005079A4"/>
    <w:rsid w:val="00511E51"/>
    <w:rsid w:val="0051259B"/>
    <w:rsid w:val="00514077"/>
    <w:rsid w:val="005157D2"/>
    <w:rsid w:val="00520CAB"/>
    <w:rsid w:val="005241A2"/>
    <w:rsid w:val="00525979"/>
    <w:rsid w:val="005259C1"/>
    <w:rsid w:val="00526010"/>
    <w:rsid w:val="00526425"/>
    <w:rsid w:val="00530A07"/>
    <w:rsid w:val="0053625C"/>
    <w:rsid w:val="00536CC9"/>
    <w:rsid w:val="00536DEA"/>
    <w:rsid w:val="00544559"/>
    <w:rsid w:val="00547D84"/>
    <w:rsid w:val="00552D66"/>
    <w:rsid w:val="0055344B"/>
    <w:rsid w:val="0055615B"/>
    <w:rsid w:val="00560B07"/>
    <w:rsid w:val="00566DB1"/>
    <w:rsid w:val="00571A9E"/>
    <w:rsid w:val="0057219F"/>
    <w:rsid w:val="00574F4F"/>
    <w:rsid w:val="005763D2"/>
    <w:rsid w:val="00576A59"/>
    <w:rsid w:val="00577156"/>
    <w:rsid w:val="0057745C"/>
    <w:rsid w:val="0058040D"/>
    <w:rsid w:val="00585CDE"/>
    <w:rsid w:val="00585E76"/>
    <w:rsid w:val="00591060"/>
    <w:rsid w:val="00592C79"/>
    <w:rsid w:val="00593494"/>
    <w:rsid w:val="00594082"/>
    <w:rsid w:val="0059430D"/>
    <w:rsid w:val="005A0558"/>
    <w:rsid w:val="005A1870"/>
    <w:rsid w:val="005A1AF0"/>
    <w:rsid w:val="005A29F5"/>
    <w:rsid w:val="005A2C47"/>
    <w:rsid w:val="005A41F3"/>
    <w:rsid w:val="005A795A"/>
    <w:rsid w:val="005B0A08"/>
    <w:rsid w:val="005B0DE0"/>
    <w:rsid w:val="005B1B49"/>
    <w:rsid w:val="005B5462"/>
    <w:rsid w:val="005B5987"/>
    <w:rsid w:val="005B5ACA"/>
    <w:rsid w:val="005B7320"/>
    <w:rsid w:val="005C05D5"/>
    <w:rsid w:val="005C0B6A"/>
    <w:rsid w:val="005C371A"/>
    <w:rsid w:val="005C5292"/>
    <w:rsid w:val="005C5A66"/>
    <w:rsid w:val="005C5E8C"/>
    <w:rsid w:val="005C7358"/>
    <w:rsid w:val="005D1269"/>
    <w:rsid w:val="005D1704"/>
    <w:rsid w:val="005D41A5"/>
    <w:rsid w:val="005D5E7F"/>
    <w:rsid w:val="005E2179"/>
    <w:rsid w:val="005E4C91"/>
    <w:rsid w:val="005F2354"/>
    <w:rsid w:val="005F45BC"/>
    <w:rsid w:val="00602758"/>
    <w:rsid w:val="006036F2"/>
    <w:rsid w:val="006044C2"/>
    <w:rsid w:val="006048C6"/>
    <w:rsid w:val="00607707"/>
    <w:rsid w:val="00607AD4"/>
    <w:rsid w:val="00610CED"/>
    <w:rsid w:val="00613313"/>
    <w:rsid w:val="006134BC"/>
    <w:rsid w:val="00614FED"/>
    <w:rsid w:val="006175DA"/>
    <w:rsid w:val="006226A7"/>
    <w:rsid w:val="00625BDC"/>
    <w:rsid w:val="00625FF3"/>
    <w:rsid w:val="006305EB"/>
    <w:rsid w:val="00637CCE"/>
    <w:rsid w:val="00640661"/>
    <w:rsid w:val="00640B32"/>
    <w:rsid w:val="00644D19"/>
    <w:rsid w:val="00651A49"/>
    <w:rsid w:val="0065320A"/>
    <w:rsid w:val="0065325E"/>
    <w:rsid w:val="0065729F"/>
    <w:rsid w:val="00661FE2"/>
    <w:rsid w:val="006638B6"/>
    <w:rsid w:val="006649E8"/>
    <w:rsid w:val="00665629"/>
    <w:rsid w:val="00666459"/>
    <w:rsid w:val="00667EDA"/>
    <w:rsid w:val="006801F8"/>
    <w:rsid w:val="00685E20"/>
    <w:rsid w:val="006902E8"/>
    <w:rsid w:val="00691C6B"/>
    <w:rsid w:val="006A109E"/>
    <w:rsid w:val="006A56CC"/>
    <w:rsid w:val="006A6E44"/>
    <w:rsid w:val="006B15D7"/>
    <w:rsid w:val="006B54D4"/>
    <w:rsid w:val="006B5A8D"/>
    <w:rsid w:val="006B7CDA"/>
    <w:rsid w:val="006C113F"/>
    <w:rsid w:val="006C303E"/>
    <w:rsid w:val="006C6C14"/>
    <w:rsid w:val="006D10EA"/>
    <w:rsid w:val="006D1CDD"/>
    <w:rsid w:val="006D3D0D"/>
    <w:rsid w:val="006D5945"/>
    <w:rsid w:val="006D5EDE"/>
    <w:rsid w:val="006E0817"/>
    <w:rsid w:val="006E1579"/>
    <w:rsid w:val="006E1AA5"/>
    <w:rsid w:val="006E1BF8"/>
    <w:rsid w:val="006E200D"/>
    <w:rsid w:val="006E3E92"/>
    <w:rsid w:val="006E4A90"/>
    <w:rsid w:val="006E74F9"/>
    <w:rsid w:val="006E7664"/>
    <w:rsid w:val="006E7FC2"/>
    <w:rsid w:val="006F00F6"/>
    <w:rsid w:val="006F0A62"/>
    <w:rsid w:val="006F1644"/>
    <w:rsid w:val="007039D8"/>
    <w:rsid w:val="00703CDD"/>
    <w:rsid w:val="0071051E"/>
    <w:rsid w:val="00712152"/>
    <w:rsid w:val="00712FF0"/>
    <w:rsid w:val="00716771"/>
    <w:rsid w:val="00717AB9"/>
    <w:rsid w:val="00721482"/>
    <w:rsid w:val="00722E2D"/>
    <w:rsid w:val="00723D23"/>
    <w:rsid w:val="0073187B"/>
    <w:rsid w:val="00731B0E"/>
    <w:rsid w:val="007361CC"/>
    <w:rsid w:val="00737D0D"/>
    <w:rsid w:val="00744E6E"/>
    <w:rsid w:val="00745FEE"/>
    <w:rsid w:val="00746B29"/>
    <w:rsid w:val="00751172"/>
    <w:rsid w:val="00752D55"/>
    <w:rsid w:val="00753825"/>
    <w:rsid w:val="00754071"/>
    <w:rsid w:val="0075498B"/>
    <w:rsid w:val="00754F17"/>
    <w:rsid w:val="00757F35"/>
    <w:rsid w:val="00763EDD"/>
    <w:rsid w:val="00776796"/>
    <w:rsid w:val="00776B42"/>
    <w:rsid w:val="00780D1B"/>
    <w:rsid w:val="00783898"/>
    <w:rsid w:val="007853FF"/>
    <w:rsid w:val="007865F2"/>
    <w:rsid w:val="00787A7A"/>
    <w:rsid w:val="00790402"/>
    <w:rsid w:val="00794DE7"/>
    <w:rsid w:val="0079558A"/>
    <w:rsid w:val="007A120B"/>
    <w:rsid w:val="007A1A65"/>
    <w:rsid w:val="007A787E"/>
    <w:rsid w:val="007B1B04"/>
    <w:rsid w:val="007B2E17"/>
    <w:rsid w:val="007B4769"/>
    <w:rsid w:val="007B592A"/>
    <w:rsid w:val="007C09B3"/>
    <w:rsid w:val="007C0EAA"/>
    <w:rsid w:val="007C1814"/>
    <w:rsid w:val="007C48C3"/>
    <w:rsid w:val="007C6964"/>
    <w:rsid w:val="007C7260"/>
    <w:rsid w:val="007D1627"/>
    <w:rsid w:val="007D35CB"/>
    <w:rsid w:val="007D69FC"/>
    <w:rsid w:val="007E2BAE"/>
    <w:rsid w:val="007E562B"/>
    <w:rsid w:val="007F01B1"/>
    <w:rsid w:val="007F152C"/>
    <w:rsid w:val="007F1910"/>
    <w:rsid w:val="007F266C"/>
    <w:rsid w:val="007F4B03"/>
    <w:rsid w:val="00801B29"/>
    <w:rsid w:val="008057F6"/>
    <w:rsid w:val="00807FAD"/>
    <w:rsid w:val="008118A6"/>
    <w:rsid w:val="00813369"/>
    <w:rsid w:val="008144C6"/>
    <w:rsid w:val="008178F0"/>
    <w:rsid w:val="00817BDE"/>
    <w:rsid w:val="00822FC7"/>
    <w:rsid w:val="008244F4"/>
    <w:rsid w:val="008267C6"/>
    <w:rsid w:val="00827673"/>
    <w:rsid w:val="008302FF"/>
    <w:rsid w:val="0083078B"/>
    <w:rsid w:val="00830D27"/>
    <w:rsid w:val="0083520A"/>
    <w:rsid w:val="00837172"/>
    <w:rsid w:val="00844370"/>
    <w:rsid w:val="00844437"/>
    <w:rsid w:val="008444A8"/>
    <w:rsid w:val="00845006"/>
    <w:rsid w:val="00845555"/>
    <w:rsid w:val="00850B8F"/>
    <w:rsid w:val="008603F0"/>
    <w:rsid w:val="00861931"/>
    <w:rsid w:val="00861D75"/>
    <w:rsid w:val="008718FE"/>
    <w:rsid w:val="00873E26"/>
    <w:rsid w:val="00875CBA"/>
    <w:rsid w:val="008768EA"/>
    <w:rsid w:val="00877573"/>
    <w:rsid w:val="00883173"/>
    <w:rsid w:val="00886092"/>
    <w:rsid w:val="00886D8B"/>
    <w:rsid w:val="0089421E"/>
    <w:rsid w:val="008947CD"/>
    <w:rsid w:val="008956A0"/>
    <w:rsid w:val="008959B3"/>
    <w:rsid w:val="0089614A"/>
    <w:rsid w:val="00896D74"/>
    <w:rsid w:val="00897AB0"/>
    <w:rsid w:val="008A501C"/>
    <w:rsid w:val="008B185C"/>
    <w:rsid w:val="008B2EA4"/>
    <w:rsid w:val="008B2F5B"/>
    <w:rsid w:val="008B42DF"/>
    <w:rsid w:val="008B79D4"/>
    <w:rsid w:val="008C2C0D"/>
    <w:rsid w:val="008C4C7F"/>
    <w:rsid w:val="008C71A7"/>
    <w:rsid w:val="008C76A2"/>
    <w:rsid w:val="008D140D"/>
    <w:rsid w:val="008D2F3F"/>
    <w:rsid w:val="008E0BD7"/>
    <w:rsid w:val="008E32B5"/>
    <w:rsid w:val="008E4B1C"/>
    <w:rsid w:val="008E6460"/>
    <w:rsid w:val="008E66B2"/>
    <w:rsid w:val="008E7EB2"/>
    <w:rsid w:val="008F1900"/>
    <w:rsid w:val="008F1F63"/>
    <w:rsid w:val="008F26CF"/>
    <w:rsid w:val="008F2842"/>
    <w:rsid w:val="008F339A"/>
    <w:rsid w:val="009027E5"/>
    <w:rsid w:val="009137DA"/>
    <w:rsid w:val="00914F38"/>
    <w:rsid w:val="00917472"/>
    <w:rsid w:val="00922A56"/>
    <w:rsid w:val="00923479"/>
    <w:rsid w:val="00924D65"/>
    <w:rsid w:val="00926519"/>
    <w:rsid w:val="00927F0F"/>
    <w:rsid w:val="00930319"/>
    <w:rsid w:val="009306F2"/>
    <w:rsid w:val="00936A55"/>
    <w:rsid w:val="00937CEA"/>
    <w:rsid w:val="00941A6C"/>
    <w:rsid w:val="009429AB"/>
    <w:rsid w:val="00942D59"/>
    <w:rsid w:val="00943F16"/>
    <w:rsid w:val="00944520"/>
    <w:rsid w:val="00945B6D"/>
    <w:rsid w:val="00945BAE"/>
    <w:rsid w:val="00950039"/>
    <w:rsid w:val="00952FE3"/>
    <w:rsid w:val="00953D4E"/>
    <w:rsid w:val="00961757"/>
    <w:rsid w:val="009627A0"/>
    <w:rsid w:val="0096308A"/>
    <w:rsid w:val="00963599"/>
    <w:rsid w:val="0096368A"/>
    <w:rsid w:val="00967A22"/>
    <w:rsid w:val="00972295"/>
    <w:rsid w:val="00973451"/>
    <w:rsid w:val="00975737"/>
    <w:rsid w:val="00982233"/>
    <w:rsid w:val="0098436A"/>
    <w:rsid w:val="00985013"/>
    <w:rsid w:val="0098689F"/>
    <w:rsid w:val="00987698"/>
    <w:rsid w:val="00987D69"/>
    <w:rsid w:val="00992519"/>
    <w:rsid w:val="00994DD0"/>
    <w:rsid w:val="00995D7D"/>
    <w:rsid w:val="00997BDD"/>
    <w:rsid w:val="009A5D29"/>
    <w:rsid w:val="009A63FC"/>
    <w:rsid w:val="009A78C7"/>
    <w:rsid w:val="009B61E2"/>
    <w:rsid w:val="009B6400"/>
    <w:rsid w:val="009B6A7B"/>
    <w:rsid w:val="009C03C4"/>
    <w:rsid w:val="009C4181"/>
    <w:rsid w:val="009C4A4F"/>
    <w:rsid w:val="009C76EE"/>
    <w:rsid w:val="009D0FD9"/>
    <w:rsid w:val="009D1185"/>
    <w:rsid w:val="009D2A54"/>
    <w:rsid w:val="009D579C"/>
    <w:rsid w:val="009D64BC"/>
    <w:rsid w:val="009E168A"/>
    <w:rsid w:val="009E5105"/>
    <w:rsid w:val="009E7831"/>
    <w:rsid w:val="009F09C6"/>
    <w:rsid w:val="009F11E3"/>
    <w:rsid w:val="009F5528"/>
    <w:rsid w:val="009F69F5"/>
    <w:rsid w:val="009F7B75"/>
    <w:rsid w:val="00A03F9E"/>
    <w:rsid w:val="00A059D1"/>
    <w:rsid w:val="00A060A2"/>
    <w:rsid w:val="00A06CCE"/>
    <w:rsid w:val="00A120DF"/>
    <w:rsid w:val="00A12661"/>
    <w:rsid w:val="00A1451E"/>
    <w:rsid w:val="00A145C8"/>
    <w:rsid w:val="00A1546F"/>
    <w:rsid w:val="00A15702"/>
    <w:rsid w:val="00A16784"/>
    <w:rsid w:val="00A218A9"/>
    <w:rsid w:val="00A21F12"/>
    <w:rsid w:val="00A236FF"/>
    <w:rsid w:val="00A23C7A"/>
    <w:rsid w:val="00A31DDC"/>
    <w:rsid w:val="00A34A56"/>
    <w:rsid w:val="00A34F48"/>
    <w:rsid w:val="00A37829"/>
    <w:rsid w:val="00A37971"/>
    <w:rsid w:val="00A408EF"/>
    <w:rsid w:val="00A46EB6"/>
    <w:rsid w:val="00A50A9E"/>
    <w:rsid w:val="00A52F76"/>
    <w:rsid w:val="00A54D34"/>
    <w:rsid w:val="00A55648"/>
    <w:rsid w:val="00A64F58"/>
    <w:rsid w:val="00A66C44"/>
    <w:rsid w:val="00A675AB"/>
    <w:rsid w:val="00A676B2"/>
    <w:rsid w:val="00A711EA"/>
    <w:rsid w:val="00A734B6"/>
    <w:rsid w:val="00A767C9"/>
    <w:rsid w:val="00A768BB"/>
    <w:rsid w:val="00A77895"/>
    <w:rsid w:val="00A8035A"/>
    <w:rsid w:val="00A8259F"/>
    <w:rsid w:val="00A85629"/>
    <w:rsid w:val="00A866CE"/>
    <w:rsid w:val="00A87133"/>
    <w:rsid w:val="00A9012A"/>
    <w:rsid w:val="00A9177D"/>
    <w:rsid w:val="00A928EF"/>
    <w:rsid w:val="00A95F78"/>
    <w:rsid w:val="00AA2A7D"/>
    <w:rsid w:val="00AA4022"/>
    <w:rsid w:val="00AA4647"/>
    <w:rsid w:val="00AA4E3F"/>
    <w:rsid w:val="00AA54FA"/>
    <w:rsid w:val="00AB0D9C"/>
    <w:rsid w:val="00AB1415"/>
    <w:rsid w:val="00AB18D6"/>
    <w:rsid w:val="00AB18E4"/>
    <w:rsid w:val="00AB1D0F"/>
    <w:rsid w:val="00AB6AA3"/>
    <w:rsid w:val="00AB7232"/>
    <w:rsid w:val="00AB7F50"/>
    <w:rsid w:val="00AC0AF8"/>
    <w:rsid w:val="00AC0C8F"/>
    <w:rsid w:val="00AC10A6"/>
    <w:rsid w:val="00AC12F9"/>
    <w:rsid w:val="00AC1FD1"/>
    <w:rsid w:val="00AC2F32"/>
    <w:rsid w:val="00AC38FE"/>
    <w:rsid w:val="00AC4098"/>
    <w:rsid w:val="00AD12B9"/>
    <w:rsid w:val="00AD3469"/>
    <w:rsid w:val="00AD3A8E"/>
    <w:rsid w:val="00AD459D"/>
    <w:rsid w:val="00AD476E"/>
    <w:rsid w:val="00AD4C2B"/>
    <w:rsid w:val="00AD65D4"/>
    <w:rsid w:val="00AD6CFB"/>
    <w:rsid w:val="00AE4545"/>
    <w:rsid w:val="00AE634C"/>
    <w:rsid w:val="00AF02A3"/>
    <w:rsid w:val="00AF08B7"/>
    <w:rsid w:val="00AF2E84"/>
    <w:rsid w:val="00AF5AEF"/>
    <w:rsid w:val="00AF6338"/>
    <w:rsid w:val="00AF6F84"/>
    <w:rsid w:val="00B000C0"/>
    <w:rsid w:val="00B01756"/>
    <w:rsid w:val="00B01B94"/>
    <w:rsid w:val="00B04200"/>
    <w:rsid w:val="00B06414"/>
    <w:rsid w:val="00B07DF0"/>
    <w:rsid w:val="00B112C2"/>
    <w:rsid w:val="00B11C0B"/>
    <w:rsid w:val="00B14463"/>
    <w:rsid w:val="00B148DD"/>
    <w:rsid w:val="00B14E3B"/>
    <w:rsid w:val="00B1527B"/>
    <w:rsid w:val="00B175CB"/>
    <w:rsid w:val="00B216A5"/>
    <w:rsid w:val="00B21DFF"/>
    <w:rsid w:val="00B21FAC"/>
    <w:rsid w:val="00B223EE"/>
    <w:rsid w:val="00B23B5E"/>
    <w:rsid w:val="00B24B0F"/>
    <w:rsid w:val="00B279A1"/>
    <w:rsid w:val="00B31D83"/>
    <w:rsid w:val="00B332F3"/>
    <w:rsid w:val="00B34190"/>
    <w:rsid w:val="00B3476C"/>
    <w:rsid w:val="00B35D92"/>
    <w:rsid w:val="00B37697"/>
    <w:rsid w:val="00B37AA4"/>
    <w:rsid w:val="00B41F15"/>
    <w:rsid w:val="00B421EB"/>
    <w:rsid w:val="00B43352"/>
    <w:rsid w:val="00B4339F"/>
    <w:rsid w:val="00B43C34"/>
    <w:rsid w:val="00B46352"/>
    <w:rsid w:val="00B50BFD"/>
    <w:rsid w:val="00B51703"/>
    <w:rsid w:val="00B51FDD"/>
    <w:rsid w:val="00B54D6D"/>
    <w:rsid w:val="00B562F0"/>
    <w:rsid w:val="00B608CB"/>
    <w:rsid w:val="00B61F3C"/>
    <w:rsid w:val="00B62FB2"/>
    <w:rsid w:val="00B64096"/>
    <w:rsid w:val="00B646C2"/>
    <w:rsid w:val="00B659B1"/>
    <w:rsid w:val="00B6704B"/>
    <w:rsid w:val="00B70759"/>
    <w:rsid w:val="00B723DF"/>
    <w:rsid w:val="00B730ED"/>
    <w:rsid w:val="00B73549"/>
    <w:rsid w:val="00B7371C"/>
    <w:rsid w:val="00B7488F"/>
    <w:rsid w:val="00B77FE6"/>
    <w:rsid w:val="00B8278D"/>
    <w:rsid w:val="00B842CD"/>
    <w:rsid w:val="00B85F05"/>
    <w:rsid w:val="00B8675F"/>
    <w:rsid w:val="00B87124"/>
    <w:rsid w:val="00B93382"/>
    <w:rsid w:val="00B93D8B"/>
    <w:rsid w:val="00B94490"/>
    <w:rsid w:val="00B95B0D"/>
    <w:rsid w:val="00BA2607"/>
    <w:rsid w:val="00BA3844"/>
    <w:rsid w:val="00BB0A63"/>
    <w:rsid w:val="00BB1F1A"/>
    <w:rsid w:val="00BC01E6"/>
    <w:rsid w:val="00BC6F4F"/>
    <w:rsid w:val="00BE00DC"/>
    <w:rsid w:val="00BE144F"/>
    <w:rsid w:val="00BE2E15"/>
    <w:rsid w:val="00BE3F92"/>
    <w:rsid w:val="00BE4062"/>
    <w:rsid w:val="00BE409D"/>
    <w:rsid w:val="00BE4F05"/>
    <w:rsid w:val="00BE7F49"/>
    <w:rsid w:val="00BF017E"/>
    <w:rsid w:val="00BF1572"/>
    <w:rsid w:val="00BF195E"/>
    <w:rsid w:val="00BF2B86"/>
    <w:rsid w:val="00BF3038"/>
    <w:rsid w:val="00BF3EE1"/>
    <w:rsid w:val="00BF588A"/>
    <w:rsid w:val="00C000C0"/>
    <w:rsid w:val="00C0378A"/>
    <w:rsid w:val="00C10161"/>
    <w:rsid w:val="00C1368C"/>
    <w:rsid w:val="00C13F99"/>
    <w:rsid w:val="00C229B2"/>
    <w:rsid w:val="00C23092"/>
    <w:rsid w:val="00C31436"/>
    <w:rsid w:val="00C31998"/>
    <w:rsid w:val="00C33733"/>
    <w:rsid w:val="00C36159"/>
    <w:rsid w:val="00C40A01"/>
    <w:rsid w:val="00C43DD3"/>
    <w:rsid w:val="00C44912"/>
    <w:rsid w:val="00C4579E"/>
    <w:rsid w:val="00C46909"/>
    <w:rsid w:val="00C504C5"/>
    <w:rsid w:val="00C52563"/>
    <w:rsid w:val="00C531D6"/>
    <w:rsid w:val="00C531E2"/>
    <w:rsid w:val="00C564E4"/>
    <w:rsid w:val="00C56E3C"/>
    <w:rsid w:val="00C572FA"/>
    <w:rsid w:val="00C647D3"/>
    <w:rsid w:val="00C668B0"/>
    <w:rsid w:val="00C66A3F"/>
    <w:rsid w:val="00C70E2B"/>
    <w:rsid w:val="00C70F5A"/>
    <w:rsid w:val="00C772F9"/>
    <w:rsid w:val="00C7750C"/>
    <w:rsid w:val="00C77F32"/>
    <w:rsid w:val="00C85C70"/>
    <w:rsid w:val="00C86FCA"/>
    <w:rsid w:val="00C90C59"/>
    <w:rsid w:val="00C969BB"/>
    <w:rsid w:val="00C973AC"/>
    <w:rsid w:val="00C97502"/>
    <w:rsid w:val="00C977B0"/>
    <w:rsid w:val="00CA2200"/>
    <w:rsid w:val="00CA4FA8"/>
    <w:rsid w:val="00CA641A"/>
    <w:rsid w:val="00CB097B"/>
    <w:rsid w:val="00CB21A3"/>
    <w:rsid w:val="00CB2349"/>
    <w:rsid w:val="00CB255C"/>
    <w:rsid w:val="00CB392A"/>
    <w:rsid w:val="00CB5727"/>
    <w:rsid w:val="00CC1CFB"/>
    <w:rsid w:val="00CC23A0"/>
    <w:rsid w:val="00CC6C2C"/>
    <w:rsid w:val="00CD4941"/>
    <w:rsid w:val="00CD54E9"/>
    <w:rsid w:val="00CD5746"/>
    <w:rsid w:val="00CD6A3B"/>
    <w:rsid w:val="00CE008E"/>
    <w:rsid w:val="00CE2DDB"/>
    <w:rsid w:val="00CE355E"/>
    <w:rsid w:val="00CE7440"/>
    <w:rsid w:val="00CF024B"/>
    <w:rsid w:val="00CF17FE"/>
    <w:rsid w:val="00CF4073"/>
    <w:rsid w:val="00CF6023"/>
    <w:rsid w:val="00CF6E99"/>
    <w:rsid w:val="00CF7C89"/>
    <w:rsid w:val="00CF7DE7"/>
    <w:rsid w:val="00D01651"/>
    <w:rsid w:val="00D02742"/>
    <w:rsid w:val="00D07C7C"/>
    <w:rsid w:val="00D11B41"/>
    <w:rsid w:val="00D12927"/>
    <w:rsid w:val="00D1499E"/>
    <w:rsid w:val="00D16B59"/>
    <w:rsid w:val="00D21505"/>
    <w:rsid w:val="00D26A2C"/>
    <w:rsid w:val="00D26B3D"/>
    <w:rsid w:val="00D27753"/>
    <w:rsid w:val="00D27BBD"/>
    <w:rsid w:val="00D31037"/>
    <w:rsid w:val="00D33D80"/>
    <w:rsid w:val="00D37042"/>
    <w:rsid w:val="00D372D7"/>
    <w:rsid w:val="00D37875"/>
    <w:rsid w:val="00D40584"/>
    <w:rsid w:val="00D4304C"/>
    <w:rsid w:val="00D453AE"/>
    <w:rsid w:val="00D50CDB"/>
    <w:rsid w:val="00D52D96"/>
    <w:rsid w:val="00D57C60"/>
    <w:rsid w:val="00D57E76"/>
    <w:rsid w:val="00D62CFE"/>
    <w:rsid w:val="00D731F8"/>
    <w:rsid w:val="00D73B8C"/>
    <w:rsid w:val="00D73C0D"/>
    <w:rsid w:val="00D75864"/>
    <w:rsid w:val="00D75964"/>
    <w:rsid w:val="00D80A50"/>
    <w:rsid w:val="00D81DC2"/>
    <w:rsid w:val="00D82BD2"/>
    <w:rsid w:val="00D82E65"/>
    <w:rsid w:val="00D8554D"/>
    <w:rsid w:val="00D85D92"/>
    <w:rsid w:val="00D87848"/>
    <w:rsid w:val="00D9643B"/>
    <w:rsid w:val="00D974A5"/>
    <w:rsid w:val="00DA1758"/>
    <w:rsid w:val="00DA1DBA"/>
    <w:rsid w:val="00DA73A1"/>
    <w:rsid w:val="00DB2DE0"/>
    <w:rsid w:val="00DB38ED"/>
    <w:rsid w:val="00DC1BB7"/>
    <w:rsid w:val="00DC1BE2"/>
    <w:rsid w:val="00DC4601"/>
    <w:rsid w:val="00DD1F44"/>
    <w:rsid w:val="00DD63D6"/>
    <w:rsid w:val="00DE06E2"/>
    <w:rsid w:val="00DE432A"/>
    <w:rsid w:val="00DE5228"/>
    <w:rsid w:val="00DF18EF"/>
    <w:rsid w:val="00DF1B0A"/>
    <w:rsid w:val="00DF3406"/>
    <w:rsid w:val="00DF7E76"/>
    <w:rsid w:val="00E004E5"/>
    <w:rsid w:val="00E00755"/>
    <w:rsid w:val="00E01A19"/>
    <w:rsid w:val="00E0272B"/>
    <w:rsid w:val="00E02DBB"/>
    <w:rsid w:val="00E03094"/>
    <w:rsid w:val="00E0640F"/>
    <w:rsid w:val="00E1148C"/>
    <w:rsid w:val="00E126D0"/>
    <w:rsid w:val="00E17EEB"/>
    <w:rsid w:val="00E20F99"/>
    <w:rsid w:val="00E24A90"/>
    <w:rsid w:val="00E25B12"/>
    <w:rsid w:val="00E27A4C"/>
    <w:rsid w:val="00E337C4"/>
    <w:rsid w:val="00E36D69"/>
    <w:rsid w:val="00E37801"/>
    <w:rsid w:val="00E40F98"/>
    <w:rsid w:val="00E410C1"/>
    <w:rsid w:val="00E425B6"/>
    <w:rsid w:val="00E428E8"/>
    <w:rsid w:val="00E42F35"/>
    <w:rsid w:val="00E43F1E"/>
    <w:rsid w:val="00E50794"/>
    <w:rsid w:val="00E5387C"/>
    <w:rsid w:val="00E57328"/>
    <w:rsid w:val="00E6029C"/>
    <w:rsid w:val="00E60C10"/>
    <w:rsid w:val="00E62ABB"/>
    <w:rsid w:val="00E62B98"/>
    <w:rsid w:val="00E63BFC"/>
    <w:rsid w:val="00E6758C"/>
    <w:rsid w:val="00E7005F"/>
    <w:rsid w:val="00E72DBC"/>
    <w:rsid w:val="00E7349C"/>
    <w:rsid w:val="00E73A87"/>
    <w:rsid w:val="00E76C51"/>
    <w:rsid w:val="00E80818"/>
    <w:rsid w:val="00E830A8"/>
    <w:rsid w:val="00E84812"/>
    <w:rsid w:val="00E84D80"/>
    <w:rsid w:val="00E857EB"/>
    <w:rsid w:val="00E85CCD"/>
    <w:rsid w:val="00E87980"/>
    <w:rsid w:val="00E87BAB"/>
    <w:rsid w:val="00E904BA"/>
    <w:rsid w:val="00E9637E"/>
    <w:rsid w:val="00E97E5A"/>
    <w:rsid w:val="00E97F97"/>
    <w:rsid w:val="00EA0912"/>
    <w:rsid w:val="00EA125A"/>
    <w:rsid w:val="00EA5BFB"/>
    <w:rsid w:val="00EB0178"/>
    <w:rsid w:val="00EB1860"/>
    <w:rsid w:val="00EB1CAE"/>
    <w:rsid w:val="00EB24C6"/>
    <w:rsid w:val="00EB60E5"/>
    <w:rsid w:val="00EC0C32"/>
    <w:rsid w:val="00EC2A0A"/>
    <w:rsid w:val="00EC4527"/>
    <w:rsid w:val="00ED2E51"/>
    <w:rsid w:val="00ED2F78"/>
    <w:rsid w:val="00ED58C9"/>
    <w:rsid w:val="00ED5CE2"/>
    <w:rsid w:val="00ED5EF6"/>
    <w:rsid w:val="00ED6911"/>
    <w:rsid w:val="00ED7152"/>
    <w:rsid w:val="00EE03B8"/>
    <w:rsid w:val="00EE2A96"/>
    <w:rsid w:val="00EE4535"/>
    <w:rsid w:val="00EE58D6"/>
    <w:rsid w:val="00EE59B5"/>
    <w:rsid w:val="00EE5EA8"/>
    <w:rsid w:val="00EE7831"/>
    <w:rsid w:val="00EE7B90"/>
    <w:rsid w:val="00EF36F3"/>
    <w:rsid w:val="00EF3CCA"/>
    <w:rsid w:val="00EF41D6"/>
    <w:rsid w:val="00EF449A"/>
    <w:rsid w:val="00EF6B95"/>
    <w:rsid w:val="00F04057"/>
    <w:rsid w:val="00F0462F"/>
    <w:rsid w:val="00F13A12"/>
    <w:rsid w:val="00F16B64"/>
    <w:rsid w:val="00F22F7A"/>
    <w:rsid w:val="00F234C8"/>
    <w:rsid w:val="00F23C48"/>
    <w:rsid w:val="00F27A79"/>
    <w:rsid w:val="00F27DE0"/>
    <w:rsid w:val="00F30BE2"/>
    <w:rsid w:val="00F3311F"/>
    <w:rsid w:val="00F4039D"/>
    <w:rsid w:val="00F40A50"/>
    <w:rsid w:val="00F45BDB"/>
    <w:rsid w:val="00F47947"/>
    <w:rsid w:val="00F500B8"/>
    <w:rsid w:val="00F536DD"/>
    <w:rsid w:val="00F53B74"/>
    <w:rsid w:val="00F5758D"/>
    <w:rsid w:val="00F676E2"/>
    <w:rsid w:val="00F67D38"/>
    <w:rsid w:val="00F70CB2"/>
    <w:rsid w:val="00F75BCC"/>
    <w:rsid w:val="00F777D5"/>
    <w:rsid w:val="00F77D9F"/>
    <w:rsid w:val="00F84F1B"/>
    <w:rsid w:val="00F8664E"/>
    <w:rsid w:val="00F867BD"/>
    <w:rsid w:val="00F953D3"/>
    <w:rsid w:val="00F9707A"/>
    <w:rsid w:val="00FA2AD3"/>
    <w:rsid w:val="00FA38A9"/>
    <w:rsid w:val="00FA559B"/>
    <w:rsid w:val="00FA5776"/>
    <w:rsid w:val="00FA5B2D"/>
    <w:rsid w:val="00FA6FB9"/>
    <w:rsid w:val="00FA72E2"/>
    <w:rsid w:val="00FB07BF"/>
    <w:rsid w:val="00FB1001"/>
    <w:rsid w:val="00FB2AAD"/>
    <w:rsid w:val="00FB3FE4"/>
    <w:rsid w:val="00FB4FE6"/>
    <w:rsid w:val="00FC0AE6"/>
    <w:rsid w:val="00FC10C6"/>
    <w:rsid w:val="00FC19FC"/>
    <w:rsid w:val="00FC232C"/>
    <w:rsid w:val="00FC40FD"/>
    <w:rsid w:val="00FC7160"/>
    <w:rsid w:val="00FD0975"/>
    <w:rsid w:val="00FD19DF"/>
    <w:rsid w:val="00FD232D"/>
    <w:rsid w:val="00FD40FC"/>
    <w:rsid w:val="00FD7412"/>
    <w:rsid w:val="00FE41A3"/>
    <w:rsid w:val="00FE4347"/>
    <w:rsid w:val="00FF1821"/>
    <w:rsid w:val="00FF3942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FA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43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46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DC4601"/>
    <w:pPr>
      <w:ind w:left="900" w:hanging="900"/>
    </w:pPr>
    <w:rPr>
      <w:lang w:bidi="he-IL"/>
    </w:rPr>
  </w:style>
  <w:style w:type="paragraph" w:styleId="BalloonText">
    <w:name w:val="Balloon Text"/>
    <w:basedOn w:val="Normal"/>
    <w:semiHidden/>
    <w:rsid w:val="00413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3B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3B8C"/>
    <w:rPr>
      <w:b/>
      <w:bCs/>
    </w:rPr>
  </w:style>
  <w:style w:type="paragraph" w:styleId="Header">
    <w:name w:val="header"/>
    <w:basedOn w:val="Normal"/>
    <w:rsid w:val="00412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2FFE"/>
    <w:pPr>
      <w:tabs>
        <w:tab w:val="center" w:pos="4320"/>
        <w:tab w:val="right" w:pos="8640"/>
      </w:tabs>
    </w:pPr>
  </w:style>
  <w:style w:type="paragraph" w:customStyle="1" w:styleId="NumberBodyText">
    <w:name w:val="Number Body Text"/>
    <w:basedOn w:val="Normal"/>
    <w:rsid w:val="004479AA"/>
    <w:pPr>
      <w:tabs>
        <w:tab w:val="left" w:pos="360"/>
      </w:tabs>
      <w:spacing w:after="120" w:line="240" w:lineRule="exact"/>
      <w:ind w:left="360" w:hanging="360"/>
    </w:pPr>
    <w:rPr>
      <w:sz w:val="20"/>
      <w:szCs w:val="20"/>
    </w:rPr>
  </w:style>
  <w:style w:type="character" w:styleId="PageNumber">
    <w:name w:val="page number"/>
    <w:basedOn w:val="DefaultParagraphFont"/>
    <w:rsid w:val="0075498B"/>
  </w:style>
  <w:style w:type="paragraph" w:styleId="ListParagraph">
    <w:name w:val="List Paragraph"/>
    <w:basedOn w:val="Normal"/>
    <w:uiPriority w:val="34"/>
    <w:qFormat/>
    <w:rsid w:val="000565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640F"/>
    <w:rPr>
      <w:sz w:val="24"/>
      <w:szCs w:val="24"/>
    </w:rPr>
  </w:style>
  <w:style w:type="character" w:styleId="Hyperlink">
    <w:name w:val="Hyperlink"/>
    <w:basedOn w:val="DefaultParagraphFont"/>
    <w:rsid w:val="00260D09"/>
    <w:rPr>
      <w:color w:val="0000FF"/>
      <w:u w:val="single"/>
    </w:rPr>
  </w:style>
  <w:style w:type="paragraph" w:styleId="Revision">
    <w:name w:val="Revision"/>
    <w:hidden/>
    <w:uiPriority w:val="99"/>
    <w:semiHidden/>
    <w:rsid w:val="002469A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12B9E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646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D54E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4E9"/>
  </w:style>
  <w:style w:type="character" w:styleId="UnresolvedMention">
    <w:name w:val="Unresolved Mention"/>
    <w:basedOn w:val="DefaultParagraphFont"/>
    <w:uiPriority w:val="99"/>
    <w:semiHidden/>
    <w:unhideWhenUsed/>
    <w:rsid w:val="00262F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80D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baldrige/examiners/advanced-feedback-editing-and-tech-edi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files.nist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files.nist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aminerlogistics@nis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8943</CharactersWithSpaces>
  <SharedDoc>false</SharedDoc>
  <HLinks>
    <vt:vector size="24" baseType="variant">
      <vt:variant>
        <vt:i4>6881294</vt:i4>
      </vt:variant>
      <vt:variant>
        <vt:i4>9</vt:i4>
      </vt:variant>
      <vt:variant>
        <vt:i4>0</vt:i4>
      </vt:variant>
      <vt:variant>
        <vt:i4>5</vt:i4>
      </vt:variant>
      <vt:variant>
        <vt:lpwstr>mailto:jacqueline.deschamps@nist.gov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mailto:nancy.young@nist.gov</vt:lpwstr>
      </vt:variant>
      <vt:variant>
        <vt:lpwstr/>
      </vt:variant>
      <vt:variant>
        <vt:i4>6881294</vt:i4>
      </vt:variant>
      <vt:variant>
        <vt:i4>3</vt:i4>
      </vt:variant>
      <vt:variant>
        <vt:i4>0</vt:i4>
      </vt:variant>
      <vt:variant>
        <vt:i4>5</vt:i4>
      </vt:variant>
      <vt:variant>
        <vt:lpwstr>mailto:jacqueline.deschamps@nist.gov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mailto:nancy.young@nist.gov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2022-03-18T12:34:00Z</dcterms:created>
  <dcterms:modified xsi:type="dcterms:W3CDTF">2022-03-18T12:34:00Z</dcterms:modified>
</cp:coreProperties>
</file>