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1FE68" w14:textId="60B08786" w:rsidR="00BA2AA0" w:rsidRPr="00370AA9" w:rsidRDefault="00BA2AA0" w:rsidP="00BA2AA0">
      <w:pPr>
        <w:widowControl/>
        <w:jc w:val="center"/>
        <w:rPr>
          <w:rFonts w:ascii="Meiryo" w:eastAsia="Meiryo" w:hAnsi="Meiryo"/>
          <w:color w:val="000000" w:themeColor="text1"/>
          <w:sz w:val="36"/>
          <w:szCs w:val="36"/>
        </w:rPr>
      </w:pPr>
      <w:r w:rsidRPr="00370AA9">
        <w:rPr>
          <w:rFonts w:ascii="Meiryo" w:eastAsia="Meiryo" w:hAnsi="Meiryo" w:hint="eastAsia"/>
          <w:color w:val="000000" w:themeColor="text1"/>
          <w:sz w:val="36"/>
          <w:szCs w:val="36"/>
        </w:rPr>
        <w:t>ボルドリッジ・エクセレンス・ビルダー</w:t>
      </w:r>
    </w:p>
    <w:p w14:paraId="1209B267" w14:textId="777D48C6" w:rsidR="00BA2AA0" w:rsidRPr="00370AA9" w:rsidRDefault="00BA2AA0" w:rsidP="00BA2AA0">
      <w:pPr>
        <w:widowControl/>
        <w:jc w:val="center"/>
        <w:rPr>
          <w:rFonts w:ascii="Meiryo" w:eastAsia="Meiryo" w:hAnsi="Meiryo"/>
          <w:color w:val="000000" w:themeColor="text1"/>
          <w:sz w:val="32"/>
          <w:szCs w:val="32"/>
        </w:rPr>
      </w:pPr>
      <w:r w:rsidRPr="00370AA9">
        <w:rPr>
          <w:rFonts w:ascii="Meiryo" w:eastAsia="Meiryo" w:hAnsi="Meiryo" w:hint="eastAsia"/>
          <w:color w:val="000000" w:themeColor="text1"/>
          <w:sz w:val="32"/>
          <w:szCs w:val="32"/>
        </w:rPr>
        <w:t>【日本語版】</w:t>
      </w:r>
    </w:p>
    <w:p w14:paraId="190DCBFF" w14:textId="125FD1CC" w:rsidR="00BA2AA0" w:rsidRPr="00370AA9" w:rsidRDefault="00BA2AA0" w:rsidP="00BA2AA0">
      <w:pPr>
        <w:widowControl/>
        <w:jc w:val="center"/>
        <w:rPr>
          <w:rFonts w:ascii="Meiryo" w:eastAsia="Meiryo" w:hAnsi="Meiryo"/>
          <w:color w:val="000000" w:themeColor="text1"/>
          <w:sz w:val="32"/>
          <w:szCs w:val="32"/>
        </w:rPr>
      </w:pPr>
      <w:r w:rsidRPr="00370AA9">
        <w:rPr>
          <w:rFonts w:ascii="Meiryo" w:eastAsia="Meiryo" w:hAnsi="Meiryo" w:hint="eastAsia"/>
          <w:color w:val="000000" w:themeColor="text1"/>
          <w:sz w:val="32"/>
          <w:szCs w:val="32"/>
        </w:rPr>
        <w:t>Japanese Version</w:t>
      </w:r>
    </w:p>
    <w:p w14:paraId="4157C06A" w14:textId="4E35EC17" w:rsidR="00BA2AA0" w:rsidRDefault="00F51C1B" w:rsidP="00BA2AA0">
      <w:pPr>
        <w:widowControl/>
        <w:jc w:val="center"/>
        <w:rPr>
          <w:color w:val="00B050"/>
          <w:sz w:val="32"/>
          <w:szCs w:val="32"/>
        </w:rPr>
      </w:pPr>
      <w:r>
        <w:rPr>
          <w:noProof/>
          <w:color w:val="00B050"/>
          <w:sz w:val="32"/>
          <w:szCs w:val="32"/>
        </w:rPr>
        <w:drawing>
          <wp:inline distT="0" distB="0" distL="0" distR="0" wp14:anchorId="22A9F503" wp14:editId="3F81B38A">
            <wp:extent cx="4663600" cy="6654800"/>
            <wp:effectExtent l="0" t="0" r="3810" b="0"/>
            <wp:docPr id="16" name="図 16" descr="2021 2022 &#10;ボル ドリッジ・エクセレンス・ビルダー【日本 版】Japanese Version&#10;※本冊子は米国&#10;NIST が提供する Baldrige Excellence Builder 20 2 1 202 2 の翻訳版です。&#10;翻訳  GQF  瀬晋、 校   田中典生&#10;※ Hon sasshi wa Beikoku NIST ga teikyō suru Baldrige ekuserensu birudā 20 2 1 202 2 no hon'yaku-bandesu. Hon'yaku   GQF   Sera Shin,-kō     tanaka no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descr="2021 2022 &#10;ボル ドリッジ・エクセレンス・ビルダー【日本 版】Japanese Version&#10;※本冊子は米国&#10;NIST が提供する Baldrige Excellence Builder 20 2 1 202 2 の翻訳版です。&#10;翻訳  GQF  瀬晋、 校   田中典生&#10;※ Hon sasshi wa Beikoku NIST ga teikyō suru Baldrige ekuserensu birudā 20 2 1 202 2 no hon'yaku-bandesu. Hon'yaku   GQF   Sera Shin,-kō     tanaka norio"/>
                    <pic:cNvPicPr/>
                  </pic:nvPicPr>
                  <pic:blipFill>
                    <a:blip r:embed="rId8">
                      <a:extLst>
                        <a:ext uri="{28A0092B-C50C-407E-A947-70E740481C1C}">
                          <a14:useLocalDpi xmlns:a14="http://schemas.microsoft.com/office/drawing/2010/main" val="0"/>
                        </a:ext>
                      </a:extLst>
                    </a:blip>
                    <a:stretch>
                      <a:fillRect/>
                    </a:stretch>
                  </pic:blipFill>
                  <pic:spPr>
                    <a:xfrm>
                      <a:off x="0" y="0"/>
                      <a:ext cx="4663600" cy="6654800"/>
                    </a:xfrm>
                    <a:prstGeom prst="rect">
                      <a:avLst/>
                    </a:prstGeom>
                  </pic:spPr>
                </pic:pic>
              </a:graphicData>
            </a:graphic>
          </wp:inline>
        </w:drawing>
      </w:r>
    </w:p>
    <w:p w14:paraId="5E7D86FC" w14:textId="3DAE8FB9" w:rsidR="00BA2AA0" w:rsidRPr="00B144FB" w:rsidRDefault="00BA2AA0" w:rsidP="00BA2AA0">
      <w:pPr>
        <w:widowControl/>
        <w:spacing w:beforeLines="50" w:before="158"/>
        <w:ind w:right="482"/>
        <w:jc w:val="right"/>
        <w:rPr>
          <w:color w:val="00B050"/>
          <w:sz w:val="32"/>
          <w:szCs w:val="32"/>
        </w:rPr>
      </w:pPr>
      <w:r w:rsidRPr="00E029F7">
        <w:rPr>
          <w:rFonts w:asciiTheme="majorEastAsia" w:eastAsiaTheme="majorEastAsia" w:hAnsiTheme="majorEastAsia" w:hint="eastAsia"/>
          <w:color w:val="0070C0"/>
          <w:szCs w:val="21"/>
        </w:rPr>
        <w:t>※本冊子は米国NISTが提供するBaldrige Excellence Builder 20</w:t>
      </w:r>
      <w:r w:rsidR="00BC7BA4">
        <w:rPr>
          <w:rFonts w:asciiTheme="majorEastAsia" w:eastAsiaTheme="majorEastAsia" w:hAnsiTheme="majorEastAsia" w:hint="eastAsia"/>
          <w:color w:val="0070C0"/>
          <w:szCs w:val="21"/>
        </w:rPr>
        <w:t>2</w:t>
      </w:r>
      <w:r w:rsidR="00BC7BA4">
        <w:rPr>
          <w:rFonts w:asciiTheme="majorEastAsia" w:eastAsiaTheme="majorEastAsia" w:hAnsiTheme="majorEastAsia"/>
          <w:color w:val="0070C0"/>
          <w:szCs w:val="21"/>
        </w:rPr>
        <w:t>1</w:t>
      </w:r>
      <w:r w:rsidRPr="00E029F7">
        <w:rPr>
          <w:rFonts w:asciiTheme="majorEastAsia" w:eastAsiaTheme="majorEastAsia" w:hAnsiTheme="majorEastAsia" w:hint="eastAsia"/>
          <w:color w:val="0070C0"/>
          <w:szCs w:val="21"/>
        </w:rPr>
        <w:t>-202</w:t>
      </w:r>
      <w:r w:rsidR="00BC7BA4">
        <w:rPr>
          <w:rFonts w:asciiTheme="majorEastAsia" w:eastAsiaTheme="majorEastAsia" w:hAnsiTheme="majorEastAsia"/>
          <w:color w:val="0070C0"/>
          <w:szCs w:val="21"/>
        </w:rPr>
        <w:t>2</w:t>
      </w:r>
      <w:r w:rsidRPr="00E029F7">
        <w:rPr>
          <w:rFonts w:asciiTheme="majorEastAsia" w:eastAsiaTheme="majorEastAsia" w:hAnsiTheme="majorEastAsia" w:hint="eastAsia"/>
          <w:color w:val="0070C0"/>
          <w:szCs w:val="21"/>
        </w:rPr>
        <w:t>の翻訳版です。</w:t>
      </w:r>
    </w:p>
    <w:p w14:paraId="10B061A5" w14:textId="77777777" w:rsidR="00BA2AA0" w:rsidRPr="00B144FB" w:rsidRDefault="00BA2AA0" w:rsidP="00BA2AA0">
      <w:pPr>
        <w:widowControl/>
        <w:jc w:val="center"/>
        <w:rPr>
          <w:color w:val="00B050"/>
          <w:sz w:val="32"/>
          <w:szCs w:val="32"/>
        </w:rPr>
      </w:pPr>
      <w:r w:rsidRPr="00B144FB">
        <w:rPr>
          <w:rFonts w:asciiTheme="majorEastAsia" w:eastAsiaTheme="majorEastAsia" w:hAnsiTheme="majorEastAsia" w:hint="eastAsia"/>
          <w:color w:val="0070C0"/>
          <w:sz w:val="24"/>
          <w:szCs w:val="24"/>
        </w:rPr>
        <w:t xml:space="preserve">　　　　　　　　　　　　　　　　　　翻訳：</w:t>
      </w:r>
      <w:r w:rsidRPr="00B144FB">
        <w:rPr>
          <w:rFonts w:ascii="Century Gothic" w:eastAsiaTheme="majorEastAsia" w:hAnsi="Century Gothic"/>
          <w:color w:val="0070C0"/>
          <w:sz w:val="24"/>
          <w:szCs w:val="24"/>
        </w:rPr>
        <w:t>GQF</w:t>
      </w:r>
      <w:r w:rsidRPr="00B144FB">
        <w:rPr>
          <w:rFonts w:asciiTheme="majorEastAsia" w:eastAsiaTheme="majorEastAsia" w:hAnsiTheme="majorEastAsia" w:hint="eastAsia"/>
          <w:color w:val="0070C0"/>
          <w:sz w:val="24"/>
          <w:szCs w:val="24"/>
        </w:rPr>
        <w:t xml:space="preserve"> 黒瀬晋、</w:t>
      </w:r>
      <w:r>
        <w:rPr>
          <w:rFonts w:asciiTheme="majorEastAsia" w:eastAsiaTheme="majorEastAsia" w:hAnsiTheme="majorEastAsia" w:hint="eastAsia"/>
          <w:color w:val="0070C0"/>
          <w:sz w:val="24"/>
          <w:szCs w:val="24"/>
        </w:rPr>
        <w:t>校閲</w:t>
      </w:r>
      <w:r w:rsidRPr="00B144FB">
        <w:rPr>
          <w:rFonts w:asciiTheme="majorEastAsia" w:eastAsiaTheme="majorEastAsia" w:hAnsiTheme="majorEastAsia" w:hint="eastAsia"/>
          <w:color w:val="0070C0"/>
          <w:sz w:val="24"/>
          <w:szCs w:val="24"/>
        </w:rPr>
        <w:t>：田中典生</w:t>
      </w:r>
      <w:r w:rsidRPr="00B144FB">
        <w:rPr>
          <w:rFonts w:asciiTheme="majorEastAsia" w:eastAsiaTheme="majorEastAsia" w:hAnsiTheme="majorEastAsia"/>
          <w:color w:val="0070C0"/>
          <w:sz w:val="24"/>
          <w:szCs w:val="24"/>
        </w:rPr>
        <w:t xml:space="preserve"> </w:t>
      </w:r>
    </w:p>
    <w:p w14:paraId="36C46048" w14:textId="260E658B" w:rsidR="001A5530" w:rsidRPr="004C1056" w:rsidRDefault="001A5530" w:rsidP="005622F1">
      <w:pPr>
        <w:pStyle w:val="Heading1"/>
      </w:pPr>
      <w:r w:rsidRPr="004C1056">
        <w:rPr>
          <w:rFonts w:hint="eastAsia"/>
        </w:rPr>
        <w:lastRenderedPageBreak/>
        <w:t>パフォーマンスを</w:t>
      </w:r>
      <w:r w:rsidR="00990A15">
        <w:rPr>
          <w:rFonts w:hint="eastAsia"/>
        </w:rPr>
        <w:t>向上</w:t>
      </w:r>
      <w:r w:rsidR="00F943E2" w:rsidRPr="004C1056">
        <w:rPr>
          <w:rFonts w:hint="eastAsia"/>
        </w:rPr>
        <w:t>しま</w:t>
      </w:r>
      <w:r w:rsidRPr="004C1056">
        <w:rPr>
          <w:rFonts w:hint="eastAsia"/>
        </w:rPr>
        <w:t>す</w:t>
      </w:r>
    </w:p>
    <w:p w14:paraId="36C46049" w14:textId="0CAA2760" w:rsidR="001A5530" w:rsidRDefault="00BC7BA4" w:rsidP="001A5530">
      <w:r>
        <w:rPr>
          <w:rFonts w:hint="eastAsia"/>
        </w:rPr>
        <w:t>ボルドリッジ・エクセレンス・ビルダー</w:t>
      </w:r>
      <w:r w:rsidR="001A5530">
        <w:rPr>
          <w:rFonts w:hint="eastAsia"/>
        </w:rPr>
        <w:t>の</w:t>
      </w:r>
      <w:r w:rsidR="002B1840">
        <w:rPr>
          <w:rFonts w:hint="eastAsia"/>
        </w:rPr>
        <w:t>自己評価</w:t>
      </w:r>
      <w:r w:rsidR="001A5530">
        <w:rPr>
          <w:rFonts w:hint="eastAsia"/>
        </w:rPr>
        <w:t>は、組織の成功に不可欠なものを特定して改善するのに役立ちます。この</w:t>
      </w:r>
      <w:r w:rsidR="002B1840">
        <w:rPr>
          <w:rFonts w:hint="eastAsia"/>
        </w:rPr>
        <w:t>評価</w:t>
      </w:r>
      <w:r w:rsidR="001A5530">
        <w:rPr>
          <w:rFonts w:hint="eastAsia"/>
        </w:rPr>
        <w:t>を完了して</w:t>
      </w:r>
      <w:r w:rsidR="00DA67EB" w:rsidRPr="00B13639">
        <w:rPr>
          <w:rFonts w:hint="eastAsia"/>
        </w:rPr>
        <w:t>それに基づいて</w:t>
      </w:r>
      <w:r w:rsidR="001A5530">
        <w:rPr>
          <w:rFonts w:hint="eastAsia"/>
        </w:rPr>
        <w:t>行動することで、ミッションを達成し、結果を改善し、競争力を高めることができます。</w:t>
      </w:r>
    </w:p>
    <w:p w14:paraId="36C4604A" w14:textId="7F2FB2A0" w:rsidR="001A5530" w:rsidRDefault="00BC7BA4" w:rsidP="001A5530">
      <w:r>
        <w:rPr>
          <w:rFonts w:hint="eastAsia"/>
        </w:rPr>
        <w:t>このエクセレンス・ビルダー</w:t>
      </w:r>
      <w:r w:rsidR="001A5530">
        <w:rPr>
          <w:rFonts w:hint="eastAsia"/>
        </w:rPr>
        <w:t>は、より詳細な</w:t>
      </w:r>
      <w:r>
        <w:rPr>
          <w:rFonts w:hint="eastAsia"/>
        </w:rPr>
        <w:t>ボルドリッジ・エクセレンス・フレームワーク</w:t>
      </w:r>
      <w:r w:rsidR="001A5530">
        <w:rPr>
          <w:rFonts w:hint="eastAsia"/>
        </w:rPr>
        <w:t>と</w:t>
      </w:r>
      <w:r w:rsidR="00F943E2">
        <w:rPr>
          <w:rFonts w:hint="eastAsia"/>
        </w:rPr>
        <w:t>「</w:t>
      </w:r>
      <w:r w:rsidR="00E94BFB">
        <w:rPr>
          <w:rFonts w:hint="eastAsia"/>
        </w:rPr>
        <w:t>パフォーマンスエクセレンス</w:t>
      </w:r>
      <w:r w:rsidR="00F943E2">
        <w:rPr>
          <w:rFonts w:hint="eastAsia"/>
        </w:rPr>
        <w:t>に向けた審査</w:t>
      </w:r>
      <w:r w:rsidR="001A5530">
        <w:rPr>
          <w:rFonts w:hint="eastAsia"/>
        </w:rPr>
        <w:t>基準</w:t>
      </w:r>
      <w:r w:rsidR="00F943E2">
        <w:rPr>
          <w:rFonts w:hint="eastAsia"/>
        </w:rPr>
        <w:t>」</w:t>
      </w:r>
      <w:r w:rsidR="001A5530">
        <w:rPr>
          <w:rFonts w:hint="eastAsia"/>
        </w:rPr>
        <w:t>に基づいています</w:t>
      </w:r>
      <w:r w:rsidR="00DA67EB">
        <w:rPr>
          <w:rFonts w:hint="eastAsia"/>
        </w:rPr>
        <w:t>。</w:t>
      </w:r>
    </w:p>
    <w:p w14:paraId="36C4604B" w14:textId="1D17A035" w:rsidR="001A5530" w:rsidRPr="00F943E2" w:rsidRDefault="00BC7BA4" w:rsidP="004457EF">
      <w:pPr>
        <w:spacing w:beforeLines="50" w:before="158"/>
        <w:rPr>
          <w:color w:val="0070C0"/>
          <w:sz w:val="28"/>
          <w:szCs w:val="28"/>
        </w:rPr>
      </w:pPr>
      <w:r>
        <w:rPr>
          <w:rFonts w:hint="eastAsia"/>
          <w:color w:val="0070C0"/>
          <w:sz w:val="28"/>
          <w:szCs w:val="28"/>
        </w:rPr>
        <w:t>ボルドリッジ・エクセレンス・フレームワーク</w:t>
      </w:r>
      <w:r w:rsidR="001A5530" w:rsidRPr="00F943E2">
        <w:rPr>
          <w:rFonts w:hint="eastAsia"/>
          <w:color w:val="0070C0"/>
          <w:sz w:val="28"/>
          <w:szCs w:val="28"/>
        </w:rPr>
        <w:t>ができることは次のとおりです。</w:t>
      </w:r>
    </w:p>
    <w:tbl>
      <w:tblPr>
        <w:tblStyle w:val="TableGrid"/>
        <w:tblpPr w:leftFromText="142" w:rightFromText="142" w:vertAnchor="text" w:tblpY="1"/>
        <w:tblOverlap w:val="never"/>
        <w:tblW w:w="0" w:type="auto"/>
        <w:tblCellSpacing w:w="144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353"/>
        <w:gridCol w:w="288"/>
        <w:gridCol w:w="6306"/>
        <w:gridCol w:w="334"/>
        <w:gridCol w:w="1461"/>
      </w:tblGrid>
      <w:tr w:rsidR="0084331F" w14:paraId="36C46055" w14:textId="77777777" w:rsidTr="00A35A8B">
        <w:trPr>
          <w:trHeight w:val="2195"/>
          <w:tblCellSpacing w:w="1440" w:type="nil"/>
        </w:trPr>
        <w:tc>
          <w:tcPr>
            <w:tcW w:w="2802" w:type="dxa"/>
          </w:tcPr>
          <w:p w14:paraId="36C4604C" w14:textId="77777777" w:rsidR="007458AA" w:rsidRPr="00B13639" w:rsidRDefault="007458AA" w:rsidP="00FA221C">
            <w:pPr>
              <w:rPr>
                <w:b/>
              </w:rPr>
            </w:pPr>
          </w:p>
          <w:p w14:paraId="36C4604D" w14:textId="77777777" w:rsidR="007458AA" w:rsidRPr="00B13639" w:rsidRDefault="007458AA" w:rsidP="00FA221C">
            <w:pPr>
              <w:rPr>
                <w:b/>
              </w:rPr>
            </w:pPr>
          </w:p>
          <w:p w14:paraId="36C4604E" w14:textId="77777777" w:rsidR="007458AA" w:rsidRPr="00B13639" w:rsidRDefault="007458AA" w:rsidP="00FA221C">
            <w:pPr>
              <w:rPr>
                <w:b/>
              </w:rPr>
            </w:pPr>
          </w:p>
          <w:p w14:paraId="501265A1" w14:textId="4A978327" w:rsidR="00261C0F" w:rsidRPr="00B13639" w:rsidRDefault="00A229D2" w:rsidP="00FA221C">
            <w:r w:rsidRPr="00B13639">
              <w:rPr>
                <w:rFonts w:asciiTheme="majorEastAsia" w:eastAsiaTheme="majorEastAsia" w:hAnsiTheme="majorEastAsia" w:hint="eastAsia"/>
              </w:rPr>
              <w:t>市</w:t>
            </w:r>
            <w:r w:rsidR="00DA67EB" w:rsidRPr="00B13639">
              <w:rPr>
                <w:rFonts w:asciiTheme="majorEastAsia" w:eastAsiaTheme="majorEastAsia" w:hAnsiTheme="majorEastAsia" w:hint="eastAsia"/>
              </w:rPr>
              <w:t>自治体</w:t>
            </w:r>
            <w:r w:rsidR="00DA67EB" w:rsidRPr="00B13639">
              <w:rPr>
                <w:rFonts w:asciiTheme="majorEastAsia" w:eastAsiaTheme="majorEastAsia" w:hAnsiTheme="majorEastAsia"/>
              </w:rPr>
              <w:br/>
            </w:r>
            <w:r w:rsidR="00261C0F" w:rsidRPr="00B13639">
              <w:rPr>
                <w:rFonts w:hint="eastAsia"/>
              </w:rPr>
              <w:t>住み、働くのに最適な場所、文化とレクリエーション、就労の機会について、全国の上位</w:t>
            </w:r>
            <w:r w:rsidR="00261C0F" w:rsidRPr="00B13639">
              <w:rPr>
                <w:rFonts w:hint="eastAsia"/>
              </w:rPr>
              <w:t>10</w:t>
            </w:r>
            <w:r w:rsidR="00261C0F" w:rsidRPr="00B13639">
              <w:rPr>
                <w:rFonts w:hint="eastAsia"/>
              </w:rPr>
              <w:t>％の都市に位置付けられています。</w:t>
            </w:r>
          </w:p>
          <w:p w14:paraId="36C4604F" w14:textId="5B4C2B93" w:rsidR="00FA221C" w:rsidRPr="00B13639" w:rsidRDefault="00FA221C" w:rsidP="00FA221C">
            <w:pPr>
              <w:rPr>
                <w:b/>
              </w:rPr>
            </w:pPr>
          </w:p>
        </w:tc>
        <w:tc>
          <w:tcPr>
            <w:tcW w:w="425" w:type="dxa"/>
          </w:tcPr>
          <w:p w14:paraId="36C46050" w14:textId="77777777" w:rsidR="00FA221C" w:rsidRPr="00B13639" w:rsidRDefault="00FA221C" w:rsidP="001A5530">
            <w:pPr>
              <w:rPr>
                <w:b/>
              </w:rPr>
            </w:pPr>
          </w:p>
        </w:tc>
        <w:tc>
          <w:tcPr>
            <w:tcW w:w="3260" w:type="dxa"/>
          </w:tcPr>
          <w:p w14:paraId="36C46051" w14:textId="7713F6AF" w:rsidR="00FA221C" w:rsidRPr="00B13639" w:rsidRDefault="00FA221C" w:rsidP="007458AA">
            <w:pPr>
              <w:rPr>
                <w:b/>
              </w:rPr>
            </w:pPr>
            <w:r w:rsidRPr="00B13639">
              <w:rPr>
                <w:rFonts w:asciiTheme="majorEastAsia" w:eastAsiaTheme="majorEastAsia" w:hAnsiTheme="majorEastAsia" w:hint="eastAsia"/>
              </w:rPr>
              <w:t>製造業者</w:t>
            </w:r>
            <w:r w:rsidR="00261C0F" w:rsidRPr="00B13639">
              <w:rPr>
                <w:rFonts w:asciiTheme="majorEastAsia" w:eastAsiaTheme="majorEastAsia" w:hAnsiTheme="majorEastAsia"/>
              </w:rPr>
              <w:br/>
            </w:r>
            <w:r w:rsidR="00A229D2" w:rsidRPr="00B13639">
              <w:rPr>
                <w:rFonts w:hint="eastAsia"/>
              </w:rPr>
              <w:t>プロセスとパフォーマンスの改善により、年間</w:t>
            </w:r>
            <w:r w:rsidR="00A229D2" w:rsidRPr="00B13639">
              <w:rPr>
                <w:rFonts w:hint="eastAsia"/>
              </w:rPr>
              <w:t>2</w:t>
            </w:r>
            <w:r w:rsidR="00A229D2" w:rsidRPr="00B13639">
              <w:rPr>
                <w:rFonts w:hint="eastAsia"/>
              </w:rPr>
              <w:t>億</w:t>
            </w:r>
            <w:r w:rsidR="00A229D2" w:rsidRPr="00B13639">
              <w:rPr>
                <w:rFonts w:hint="eastAsia"/>
              </w:rPr>
              <w:t>2500</w:t>
            </w:r>
            <w:r w:rsidR="00A229D2" w:rsidRPr="00B13639">
              <w:rPr>
                <w:rFonts w:hint="eastAsia"/>
              </w:rPr>
              <w:t>万ドルのコスト削減を達成</w:t>
            </w:r>
            <w:r w:rsidRPr="00B13639">
              <w:rPr>
                <w:rFonts w:hint="eastAsia"/>
              </w:rPr>
              <w:t>しました。</w:t>
            </w:r>
          </w:p>
        </w:tc>
        <w:tc>
          <w:tcPr>
            <w:tcW w:w="567" w:type="dxa"/>
          </w:tcPr>
          <w:p w14:paraId="36C46052" w14:textId="77777777" w:rsidR="00FA221C" w:rsidRPr="00B13639" w:rsidRDefault="00FA221C" w:rsidP="001A5530">
            <w:pPr>
              <w:rPr>
                <w:b/>
              </w:rPr>
            </w:pPr>
          </w:p>
        </w:tc>
        <w:tc>
          <w:tcPr>
            <w:tcW w:w="2890" w:type="dxa"/>
          </w:tcPr>
          <w:p w14:paraId="36C46053" w14:textId="77777777" w:rsidR="007458AA" w:rsidRPr="00B13639" w:rsidRDefault="007458AA" w:rsidP="007458AA">
            <w:pPr>
              <w:rPr>
                <w:b/>
              </w:rPr>
            </w:pPr>
          </w:p>
          <w:p w14:paraId="36C46054" w14:textId="3783E901" w:rsidR="00FA221C" w:rsidRPr="00B13639" w:rsidRDefault="00FA221C" w:rsidP="007458AA">
            <w:pPr>
              <w:rPr>
                <w:b/>
              </w:rPr>
            </w:pPr>
            <w:r w:rsidRPr="00B13639">
              <w:rPr>
                <w:rFonts w:asciiTheme="majorEastAsia" w:eastAsiaTheme="majorEastAsia" w:hAnsiTheme="majorEastAsia" w:hint="eastAsia"/>
              </w:rPr>
              <w:t>スモールビジネス</w:t>
            </w:r>
            <w:r w:rsidR="00A229D2" w:rsidRPr="00B13639">
              <w:rPr>
                <w:rFonts w:asciiTheme="majorEastAsia" w:eastAsiaTheme="majorEastAsia" w:hAnsiTheme="majorEastAsia"/>
              </w:rPr>
              <w:br/>
            </w:r>
            <w:r w:rsidR="00A229D2" w:rsidRPr="00B13639">
              <w:rPr>
                <w:rFonts w:hint="eastAsia"/>
              </w:rPr>
              <w:t>総粗利益は</w:t>
            </w:r>
            <w:r w:rsidR="00A229D2" w:rsidRPr="00B13639">
              <w:rPr>
                <w:rFonts w:hint="eastAsia"/>
              </w:rPr>
              <w:t>3</w:t>
            </w:r>
            <w:r w:rsidR="00A229D2" w:rsidRPr="00B13639">
              <w:rPr>
                <w:rFonts w:hint="eastAsia"/>
              </w:rPr>
              <w:t>年間で</w:t>
            </w:r>
            <w:r w:rsidR="00A229D2" w:rsidRPr="00B13639">
              <w:rPr>
                <w:rFonts w:hint="eastAsia"/>
              </w:rPr>
              <w:t>13</w:t>
            </w:r>
            <w:r w:rsidR="00A229D2" w:rsidRPr="00B13639">
              <w:rPr>
                <w:rFonts w:hint="eastAsia"/>
              </w:rPr>
              <w:t>％増加し、全国ベンチマークより</w:t>
            </w:r>
            <w:r w:rsidR="00A229D2" w:rsidRPr="00B13639">
              <w:rPr>
                <w:rFonts w:hint="eastAsia"/>
              </w:rPr>
              <w:t>8.4</w:t>
            </w:r>
            <w:r w:rsidR="00A229D2" w:rsidRPr="00B13639">
              <w:rPr>
                <w:rFonts w:hint="eastAsia"/>
              </w:rPr>
              <w:t>ポイント向上しました。</w:t>
            </w:r>
          </w:p>
        </w:tc>
      </w:tr>
      <w:tr w:rsidR="0084331F" w14:paraId="36C46068" w14:textId="77777777" w:rsidTr="00A35A8B">
        <w:trPr>
          <w:tblCellSpacing w:w="1440" w:type="nil"/>
        </w:trPr>
        <w:tc>
          <w:tcPr>
            <w:tcW w:w="2802" w:type="dxa"/>
          </w:tcPr>
          <w:p w14:paraId="36C46056" w14:textId="7EFA5343" w:rsidR="00FA221C" w:rsidRDefault="00FA221C" w:rsidP="001A5530">
            <w:pPr>
              <w:rPr>
                <w:b/>
              </w:rPr>
            </w:pPr>
          </w:p>
          <w:p w14:paraId="36C46057" w14:textId="77777777" w:rsidR="00FA221C" w:rsidRDefault="00FA221C" w:rsidP="001A5530">
            <w:pPr>
              <w:rPr>
                <w:b/>
              </w:rPr>
            </w:pPr>
          </w:p>
          <w:p w14:paraId="36C46058" w14:textId="77777777" w:rsidR="00FA221C" w:rsidRDefault="00FA221C" w:rsidP="001A5530">
            <w:pPr>
              <w:rPr>
                <w:b/>
              </w:rPr>
            </w:pPr>
          </w:p>
          <w:p w14:paraId="36C46059" w14:textId="77777777" w:rsidR="00FA221C" w:rsidRDefault="00FA221C" w:rsidP="001A5530">
            <w:pPr>
              <w:rPr>
                <w:b/>
              </w:rPr>
            </w:pPr>
          </w:p>
          <w:p w14:paraId="36C4605A" w14:textId="77777777" w:rsidR="00FA221C" w:rsidRDefault="00FA221C" w:rsidP="001A5530">
            <w:pPr>
              <w:rPr>
                <w:b/>
              </w:rPr>
            </w:pPr>
          </w:p>
          <w:p w14:paraId="36C4605B" w14:textId="77777777" w:rsidR="00FA221C" w:rsidRDefault="00FA221C" w:rsidP="001A5530">
            <w:pPr>
              <w:rPr>
                <w:b/>
              </w:rPr>
            </w:pPr>
          </w:p>
          <w:p w14:paraId="36C4605C" w14:textId="77777777" w:rsidR="00FA221C" w:rsidRDefault="00FA221C" w:rsidP="001A5530">
            <w:pPr>
              <w:rPr>
                <w:b/>
              </w:rPr>
            </w:pPr>
          </w:p>
          <w:p w14:paraId="36C4605D" w14:textId="77777777" w:rsidR="00FA221C" w:rsidRDefault="00FA221C" w:rsidP="001A5530">
            <w:pPr>
              <w:rPr>
                <w:b/>
              </w:rPr>
            </w:pPr>
          </w:p>
          <w:p w14:paraId="36C4605E" w14:textId="77777777" w:rsidR="004457EF" w:rsidRDefault="004457EF" w:rsidP="001A5530">
            <w:pPr>
              <w:rPr>
                <w:b/>
              </w:rPr>
            </w:pPr>
          </w:p>
          <w:p w14:paraId="36C4605F" w14:textId="77777777" w:rsidR="007458AA" w:rsidRDefault="007458AA" w:rsidP="001A5530">
            <w:pPr>
              <w:rPr>
                <w:b/>
              </w:rPr>
            </w:pPr>
          </w:p>
          <w:p w14:paraId="36C46060" w14:textId="77777777" w:rsidR="007458AA" w:rsidRDefault="007458AA" w:rsidP="001A5530">
            <w:pPr>
              <w:rPr>
                <w:b/>
              </w:rPr>
            </w:pPr>
          </w:p>
          <w:p w14:paraId="36C46061" w14:textId="77777777" w:rsidR="00FA221C" w:rsidRDefault="00FA221C" w:rsidP="001A5530">
            <w:pPr>
              <w:rPr>
                <w:b/>
              </w:rPr>
            </w:pPr>
          </w:p>
          <w:p w14:paraId="36C46062" w14:textId="77777777" w:rsidR="00FA221C" w:rsidRDefault="00FA221C" w:rsidP="001A5530">
            <w:pPr>
              <w:rPr>
                <w:b/>
              </w:rPr>
            </w:pPr>
          </w:p>
        </w:tc>
        <w:tc>
          <w:tcPr>
            <w:tcW w:w="425" w:type="dxa"/>
          </w:tcPr>
          <w:p w14:paraId="36C46063" w14:textId="77777777" w:rsidR="00FA221C" w:rsidRDefault="00FA221C" w:rsidP="001A5530">
            <w:pPr>
              <w:rPr>
                <w:b/>
              </w:rPr>
            </w:pPr>
          </w:p>
        </w:tc>
        <w:tc>
          <w:tcPr>
            <w:tcW w:w="3260" w:type="dxa"/>
          </w:tcPr>
          <w:p w14:paraId="36C46064" w14:textId="64592CAC" w:rsidR="00FA221C" w:rsidRDefault="00261C0F" w:rsidP="001A5530">
            <w:pPr>
              <w:rPr>
                <w:b/>
              </w:rPr>
            </w:pPr>
            <w:r>
              <w:rPr>
                <w:noProof/>
              </w:rPr>
              <w:drawing>
                <wp:inline distT="0" distB="0" distL="0" distR="0" wp14:anchorId="36C46215" wp14:editId="05DB3AF1">
                  <wp:extent cx="3866937" cy="2725948"/>
                  <wp:effectExtent l="0" t="0" r="635" b="0"/>
                  <wp:docPr id="2" name="図 2" descr="パフォーマンスエクセレンスの概要のためのボールドリッジ基準。パフォーマンスシステムは、図の中央にある6つのカテゴリ（組織プロファイル、リーダーシップ、戦略、顧客、測定、分析、およびナレッジマネジメント、労働力、運用、および結果）で構成されています。これらのカテゴリは、プロセスと達成する結果を定義します。図の中央にある「統合」という言葉は、システムのすべての要素が相互に関連していることを示しています。中央の水平方向の矢印は、リーダーシップのトライアド（左側）と結果のトライアド（右側）の間の重要なリンク、およびリーダーシップと結果のカテゴリ間の中心的な関係を示しています。中央の垂直矢印は、組織プロファイルとシステム基盤を指しており、主要なプロセスと組織環境に関する情報とフィードバックを提供します。基準の基本は、パフォーマンスの高い組織に組み込まれている一連のコアバリューとコンセプトです。&#10;Pafōmansuekuserensu no gaiyō no tame no bōrudorijji kijun. Pafōmansushisutemu wa,-zu no chūō ni aru muttsu no kategori (soshiki Purofairu, rīdāshippu, senryaku, kokyaku, sokutei, bunseki, oyobi narejjimanejimento, rōdō-ryoku, un'yō, oyobi kekka) de kōsei sa rete imasu. Korera no kategori wa, purosesu to tassei suru kekka o teigi shimasu. Zu no chūō ni aru `tōgō' to iu kotoba wa, shisutemu no subete no yōso ga sōgo ni kanren shite iru koto o shimeshite imasu. Chūō no suihei hōkō no yajirushi wa, rīdāshippu no toraiado (hidarigawa) to kekka no toraiado (migigawa) no ma no jūyōna rinku, oyobi rīdāshippu to kekka no kategori-kan no chūshin-tekina kankei o shimeshite imasu. Chūō no suichoku yajirushi wa, soshiki Purofairu to shisutemu kiban o sashite ori, shuyōna purosesu to soshiki kankyō ni kansuru jōhō to fīdobakku o teikyō shimasu. Kijun no kihon wa, pafōmansu no takai soshiki ni kumikoma rete iru ichiren no koabaryū to konseputode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パフォーマンスエクセレンスの概要のためのボールドリッジ基準。パフォーマンスシステムは、図の中央にある6つのカテゴリ（組織プロファイル、リーダーシップ、戦略、顧客、測定、分析、およびナレッジマネジメント、労働力、運用、および結果）で構成されています。これらのカテゴリは、プロセスと達成する結果を定義します。図の中央にある「統合」という言葉は、システムのすべての要素が相互に関連していることを示しています。中央の水平方向の矢印は、リーダーシップのトライアド（左側）と結果のトライアド（右側）の間の重要なリンク、およびリーダーシップと結果のカテゴリ間の中心的な関係を示しています。中央の垂直矢印は、組織プロファイルとシステム基盤を指しており、主要なプロセスと組織環境に関する情報とフィードバックを提供します。基準の基本は、パフォーマンスの高い組織に組み込まれている一連のコアバリューとコンセプトです。&#10;Pafōmansuekuserensu no gaiyō no tame no bōrudorijji kijun. Pafōmansushisutemu wa,-zu no chūō ni aru muttsu no kategori (soshiki Purofairu, rīdāshippu, senryaku, kokyaku, sokutei, bunseki, oyobi narejjimanejimento, rōdō-ryoku, un'yō, oyobi kekka) de kōsei sa rete imasu. Korera no kategori wa, purosesu to tassei suru kekka o teigi shimasu. Zu no chūō ni aru `tōgō' to iu kotoba wa, shisutemu no subete no yōso ga sōgo ni kanren shite iru koto o shimeshite imasu. Chūō no suihei hōkō no yajirushi wa, rīdāshippu no toraiado (hidarigawa) to kekka no toraiado (migigawa) no ma no jūyōna rinku, oyobi rīdāshippu to kekka no kategori-kan no chūshin-tekina kankei o shimeshite imasu. Chūō no suichoku yajirushi wa, soshiki Purofairu to shisutemu kiban o sashite ori, shuyōna purosesu to soshiki kankyō ni kansuru jōhō to fīdobakku o teikyō shimasu. Kijun no kihon wa, pafōmansu no takai soshiki ni kumikoma rete iru ichiren no koabaryū to konseputodesu."/>
                          <pic:cNvPicPr/>
                        </pic:nvPicPr>
                        <pic:blipFill>
                          <a:blip r:embed="rId9">
                            <a:extLst>
                              <a:ext uri="{28A0092B-C50C-407E-A947-70E740481C1C}">
                                <a14:useLocalDpi xmlns:a14="http://schemas.microsoft.com/office/drawing/2010/main" val="0"/>
                              </a:ext>
                            </a:extLst>
                          </a:blip>
                          <a:stretch>
                            <a:fillRect/>
                          </a:stretch>
                        </pic:blipFill>
                        <pic:spPr>
                          <a:xfrm>
                            <a:off x="0" y="0"/>
                            <a:ext cx="3866937" cy="2725948"/>
                          </a:xfrm>
                          <a:prstGeom prst="rect">
                            <a:avLst/>
                          </a:prstGeom>
                        </pic:spPr>
                      </pic:pic>
                    </a:graphicData>
                  </a:graphic>
                </wp:inline>
              </w:drawing>
            </w:r>
          </w:p>
        </w:tc>
        <w:tc>
          <w:tcPr>
            <w:tcW w:w="567" w:type="dxa"/>
          </w:tcPr>
          <w:p w14:paraId="36C46065" w14:textId="77777777" w:rsidR="00FA221C" w:rsidRDefault="00FA221C" w:rsidP="001A5530">
            <w:pPr>
              <w:rPr>
                <w:b/>
              </w:rPr>
            </w:pPr>
          </w:p>
        </w:tc>
        <w:tc>
          <w:tcPr>
            <w:tcW w:w="2890" w:type="dxa"/>
          </w:tcPr>
          <w:p w14:paraId="36C46066" w14:textId="77777777" w:rsidR="00FA221C" w:rsidRDefault="00FA221C" w:rsidP="001A5530">
            <w:pPr>
              <w:rPr>
                <w:b/>
              </w:rPr>
            </w:pPr>
          </w:p>
          <w:p w14:paraId="36C46067" w14:textId="77777777" w:rsidR="00FA221C" w:rsidRDefault="00FA221C" w:rsidP="001A5530">
            <w:pPr>
              <w:rPr>
                <w:b/>
              </w:rPr>
            </w:pPr>
          </w:p>
        </w:tc>
      </w:tr>
      <w:tr w:rsidR="0084331F" w14:paraId="36C46070" w14:textId="77777777" w:rsidTr="00A35A8B">
        <w:trPr>
          <w:tblCellSpacing w:w="1440" w:type="nil"/>
        </w:trPr>
        <w:tc>
          <w:tcPr>
            <w:tcW w:w="2802" w:type="dxa"/>
          </w:tcPr>
          <w:p w14:paraId="36C46069" w14:textId="1B8FB23C" w:rsidR="00FA221C" w:rsidRPr="00B13639" w:rsidRDefault="00FA221C" w:rsidP="00FA221C">
            <w:r w:rsidRPr="00B13639">
              <w:rPr>
                <w:rFonts w:asciiTheme="majorEastAsia" w:eastAsiaTheme="majorEastAsia" w:hAnsiTheme="majorEastAsia" w:hint="eastAsia"/>
              </w:rPr>
              <w:t>病院</w:t>
            </w:r>
            <w:r w:rsidR="00A229D2" w:rsidRPr="00B13639">
              <w:rPr>
                <w:rFonts w:asciiTheme="majorEastAsia" w:eastAsiaTheme="majorEastAsia" w:hAnsiTheme="majorEastAsia"/>
              </w:rPr>
              <w:br/>
            </w:r>
            <w:r w:rsidR="00990A15" w:rsidRPr="00B13639">
              <w:rPr>
                <w:rFonts w:hint="eastAsia"/>
              </w:rPr>
              <w:t>患者の安全のための全</w:t>
            </w:r>
            <w:r w:rsidR="00990A15" w:rsidRPr="00B13639">
              <w:rPr>
                <w:rFonts w:hint="eastAsia"/>
              </w:rPr>
              <w:lastRenderedPageBreak/>
              <w:t>国的なベンチマークに設定されました。</w:t>
            </w:r>
          </w:p>
          <w:p w14:paraId="36C4606A" w14:textId="77777777" w:rsidR="00FA221C" w:rsidRPr="00B13639" w:rsidRDefault="00FA221C" w:rsidP="001A5530">
            <w:pPr>
              <w:rPr>
                <w:b/>
              </w:rPr>
            </w:pPr>
          </w:p>
        </w:tc>
        <w:tc>
          <w:tcPr>
            <w:tcW w:w="425" w:type="dxa"/>
          </w:tcPr>
          <w:p w14:paraId="36C4606B" w14:textId="77777777" w:rsidR="00FA221C" w:rsidRPr="00B13639" w:rsidRDefault="00FA221C" w:rsidP="001A5530">
            <w:pPr>
              <w:rPr>
                <w:b/>
              </w:rPr>
            </w:pPr>
          </w:p>
        </w:tc>
        <w:tc>
          <w:tcPr>
            <w:tcW w:w="3260" w:type="dxa"/>
          </w:tcPr>
          <w:p w14:paraId="36C4606C" w14:textId="77777777" w:rsidR="00FA221C" w:rsidRPr="00B13639" w:rsidRDefault="00FA221C" w:rsidP="001A5530">
            <w:pPr>
              <w:rPr>
                <w:b/>
              </w:rPr>
            </w:pPr>
          </w:p>
          <w:p w14:paraId="2DB27851" w14:textId="4F9D1AFC" w:rsidR="00A229D2" w:rsidRPr="00B13639" w:rsidRDefault="00A229D2" w:rsidP="00A229D2">
            <w:pPr>
              <w:rPr>
                <w:rFonts w:asciiTheme="majorEastAsia" w:eastAsiaTheme="majorEastAsia" w:hAnsiTheme="majorEastAsia"/>
              </w:rPr>
            </w:pPr>
            <w:r w:rsidRPr="00B13639">
              <w:rPr>
                <w:rFonts w:asciiTheme="majorEastAsia" w:eastAsiaTheme="majorEastAsia" w:hAnsiTheme="majorEastAsia" w:hint="eastAsia"/>
              </w:rPr>
              <w:t>コミュニティカレッジ</w:t>
            </w:r>
          </w:p>
          <w:p w14:paraId="36C4606D" w14:textId="060920AF" w:rsidR="00FA221C" w:rsidRPr="00B13639" w:rsidRDefault="00A229D2" w:rsidP="00A229D2">
            <w:r w:rsidRPr="00B13639">
              <w:rPr>
                <w:rFonts w:hint="eastAsia"/>
              </w:rPr>
              <w:t>準学士号と</w:t>
            </w:r>
            <w:r w:rsidR="00990A15" w:rsidRPr="00B13639">
              <w:rPr>
                <w:rFonts w:hint="eastAsia"/>
              </w:rPr>
              <w:t>認定</w:t>
            </w:r>
            <w:r w:rsidRPr="00B13639">
              <w:rPr>
                <w:rFonts w:hint="eastAsia"/>
              </w:rPr>
              <w:t>の</w:t>
            </w:r>
            <w:r w:rsidR="00990A15" w:rsidRPr="00B13639">
              <w:rPr>
                <w:rFonts w:hint="eastAsia"/>
              </w:rPr>
              <w:t>完了は</w:t>
            </w:r>
            <w:r w:rsidRPr="00B13639">
              <w:rPr>
                <w:rFonts w:hint="eastAsia"/>
              </w:rPr>
              <w:t>、成長率が</w:t>
            </w:r>
            <w:r w:rsidRPr="00B13639">
              <w:rPr>
                <w:rFonts w:hint="eastAsia"/>
              </w:rPr>
              <w:t>200</w:t>
            </w:r>
            <w:r w:rsidRPr="00B13639">
              <w:rPr>
                <w:rFonts w:hint="eastAsia"/>
              </w:rPr>
              <w:t>％以上、地域および国内</w:t>
            </w:r>
            <w:r w:rsidRPr="00B13639">
              <w:rPr>
                <w:rFonts w:hint="eastAsia"/>
              </w:rPr>
              <w:lastRenderedPageBreak/>
              <w:t>の</w:t>
            </w:r>
            <w:r w:rsidR="00990A15" w:rsidRPr="00B13639">
              <w:rPr>
                <w:rFonts w:hint="eastAsia"/>
              </w:rPr>
              <w:t>他校</w:t>
            </w:r>
            <w:r w:rsidRPr="00B13639">
              <w:rPr>
                <w:rFonts w:hint="eastAsia"/>
              </w:rPr>
              <w:t>を上回りました。</w:t>
            </w:r>
          </w:p>
        </w:tc>
        <w:tc>
          <w:tcPr>
            <w:tcW w:w="567" w:type="dxa"/>
          </w:tcPr>
          <w:p w14:paraId="36C4606E" w14:textId="77777777" w:rsidR="00FA221C" w:rsidRPr="00B13639" w:rsidRDefault="00FA221C" w:rsidP="001A5530">
            <w:pPr>
              <w:rPr>
                <w:b/>
              </w:rPr>
            </w:pPr>
          </w:p>
        </w:tc>
        <w:tc>
          <w:tcPr>
            <w:tcW w:w="2890" w:type="dxa"/>
          </w:tcPr>
          <w:p w14:paraId="36C4606F" w14:textId="590E2CAA" w:rsidR="00FA221C" w:rsidRPr="00B13639" w:rsidRDefault="00FA221C" w:rsidP="007458AA">
            <w:pPr>
              <w:rPr>
                <w:b/>
              </w:rPr>
            </w:pPr>
            <w:r w:rsidRPr="00B13639">
              <w:rPr>
                <w:rFonts w:asciiTheme="majorEastAsia" w:eastAsiaTheme="majorEastAsia" w:hAnsiTheme="majorEastAsia" w:hint="eastAsia"/>
              </w:rPr>
              <w:t>非営利</w:t>
            </w:r>
            <w:r w:rsidR="00990A15" w:rsidRPr="00B13639">
              <w:rPr>
                <w:rFonts w:asciiTheme="majorEastAsia" w:eastAsiaTheme="majorEastAsia" w:hAnsiTheme="majorEastAsia" w:hint="eastAsia"/>
              </w:rPr>
              <w:t>組織</w:t>
            </w:r>
            <w:r w:rsidR="00A229D2" w:rsidRPr="00B13639">
              <w:rPr>
                <w:rFonts w:asciiTheme="majorEastAsia" w:eastAsiaTheme="majorEastAsia" w:hAnsiTheme="majorEastAsia"/>
              </w:rPr>
              <w:br/>
            </w:r>
            <w:r w:rsidR="00A229D2" w:rsidRPr="00B13639">
              <w:rPr>
                <w:rFonts w:hint="eastAsia"/>
              </w:rPr>
              <w:t>100</w:t>
            </w:r>
            <w:r w:rsidR="00A229D2" w:rsidRPr="00B13639">
              <w:rPr>
                <w:rFonts w:hint="eastAsia"/>
              </w:rPr>
              <w:t>％の顧客満足度を達</w:t>
            </w:r>
            <w:r w:rsidR="00A229D2" w:rsidRPr="00B13639">
              <w:rPr>
                <w:rFonts w:hint="eastAsia"/>
              </w:rPr>
              <w:lastRenderedPageBreak/>
              <w:t>成しました。</w:t>
            </w:r>
          </w:p>
        </w:tc>
      </w:tr>
    </w:tbl>
    <w:p w14:paraId="33040FB2" w14:textId="77777777" w:rsidR="00990A15" w:rsidRDefault="00990A15" w:rsidP="001A5530">
      <w:pPr>
        <w:rPr>
          <w:color w:val="00B050"/>
          <w:sz w:val="24"/>
          <w:szCs w:val="24"/>
        </w:rPr>
      </w:pPr>
    </w:p>
    <w:p w14:paraId="36C46072" w14:textId="67B20203" w:rsidR="001A5530" w:rsidRPr="00F943E2" w:rsidRDefault="00BC7BA4" w:rsidP="005622F1">
      <w:pPr>
        <w:pStyle w:val="Heading1"/>
      </w:pPr>
      <w:r>
        <w:rPr>
          <w:rFonts w:hint="eastAsia"/>
        </w:rPr>
        <w:t>ボルドリッジ・エクセレンス・フレームワーク</w:t>
      </w:r>
      <w:r w:rsidR="001A5530" w:rsidRPr="00F943E2">
        <w:rPr>
          <w:rFonts w:hint="eastAsia"/>
        </w:rPr>
        <w:t>を今すぐ購入しましょう！</w:t>
      </w:r>
    </w:p>
    <w:p w14:paraId="36C46073" w14:textId="4A02E14F" w:rsidR="006C39D0" w:rsidRDefault="006C39D0" w:rsidP="001A5530">
      <w:pPr>
        <w:rPr>
          <w:color w:val="0070C0"/>
        </w:rPr>
      </w:pPr>
      <w:r w:rsidRPr="00DA67EB">
        <w:t>www.nist.gov/baldrige/publications</w:t>
      </w:r>
    </w:p>
    <w:p w14:paraId="36C46074" w14:textId="77777777" w:rsidR="00F95B4D" w:rsidRDefault="006C39D0">
      <w:pPr>
        <w:widowControl/>
        <w:jc w:val="left"/>
        <w:rPr>
          <w:color w:val="0070C0"/>
        </w:rPr>
        <w:sectPr w:rsidR="00F95B4D" w:rsidSect="004F5BC6">
          <w:footerReference w:type="default" r:id="rId10"/>
          <w:pgSz w:w="11906" w:h="16838"/>
          <w:pgMar w:top="1440" w:right="1077" w:bottom="1440" w:left="1077" w:header="851" w:footer="992" w:gutter="0"/>
          <w:cols w:space="425"/>
          <w:docGrid w:type="lines" w:linePitch="317"/>
        </w:sectPr>
      </w:pPr>
      <w:r>
        <w:rPr>
          <w:color w:val="0070C0"/>
        </w:rPr>
        <w:br w:type="page"/>
      </w:r>
    </w:p>
    <w:p w14:paraId="36C46075" w14:textId="77777777" w:rsidR="006C39D0" w:rsidRDefault="006C39D0">
      <w:pPr>
        <w:widowControl/>
        <w:jc w:val="left"/>
        <w:rPr>
          <w:color w:val="0070C0"/>
        </w:rPr>
      </w:pPr>
    </w:p>
    <w:p w14:paraId="36C46076" w14:textId="77777777" w:rsidR="006C39D0" w:rsidRDefault="006C39D0" w:rsidP="006C39D0">
      <w:r>
        <w:rPr>
          <w:rFonts w:hint="eastAsia"/>
          <w:noProof/>
        </w:rPr>
        <w:drawing>
          <wp:anchor distT="0" distB="0" distL="114300" distR="114300" simplePos="0" relativeHeight="251651584" behindDoc="0" locked="0" layoutInCell="1" allowOverlap="1" wp14:anchorId="36C46217" wp14:editId="3D9A566B">
            <wp:simplePos x="0" y="0"/>
            <wp:positionH relativeFrom="column">
              <wp:posOffset>-3810</wp:posOffset>
            </wp:positionH>
            <wp:positionV relativeFrom="paragraph">
              <wp:posOffset>6350</wp:posOffset>
            </wp:positionV>
            <wp:extent cx="542880" cy="613440"/>
            <wp:effectExtent l="0" t="0" r="0" b="0"/>
            <wp:wrapSquare wrapText="bothSides"/>
            <wp:docPr id="1" name="図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2880" cy="613440"/>
                    </a:xfrm>
                    <a:prstGeom prst="rect">
                      <a:avLst/>
                    </a:prstGeom>
                  </pic:spPr>
                </pic:pic>
              </a:graphicData>
            </a:graphic>
            <wp14:sizeRelH relativeFrom="margin">
              <wp14:pctWidth>0</wp14:pctWidth>
            </wp14:sizeRelH>
            <wp14:sizeRelV relativeFrom="margin">
              <wp14:pctHeight>0</wp14:pctHeight>
            </wp14:sizeRelV>
          </wp:anchor>
        </w:drawing>
      </w:r>
      <w:r>
        <w:rPr>
          <w:rFonts w:hint="eastAsia"/>
        </w:rPr>
        <w:t xml:space="preserve">　</w:t>
      </w:r>
    </w:p>
    <w:p w14:paraId="36C46077" w14:textId="77777777" w:rsidR="006C39D0" w:rsidRPr="002F5A0C" w:rsidRDefault="006C39D0" w:rsidP="006C39D0">
      <w:pPr>
        <w:rPr>
          <w:color w:val="595959" w:themeColor="text1" w:themeTint="A6"/>
        </w:rPr>
      </w:pPr>
      <w:r w:rsidRPr="002F5A0C">
        <w:rPr>
          <w:rFonts w:hint="eastAsia"/>
          <w:color w:val="595959" w:themeColor="text1" w:themeTint="A6"/>
          <w:sz w:val="36"/>
          <w:szCs w:val="36"/>
        </w:rPr>
        <w:t>目　次</w:t>
      </w:r>
    </w:p>
    <w:p w14:paraId="36C46078" w14:textId="77777777" w:rsidR="006C39D0" w:rsidRDefault="006C39D0" w:rsidP="006C39D0"/>
    <w:p w14:paraId="36C46079" w14:textId="49F4A3A8" w:rsidR="006C39D0" w:rsidRPr="004C1056" w:rsidRDefault="006C39D0" w:rsidP="006C39D0">
      <w:pPr>
        <w:ind w:leftChars="400" w:left="840"/>
        <w:rPr>
          <w:rFonts w:asciiTheme="majorEastAsia" w:eastAsiaTheme="majorEastAsia" w:hAnsiTheme="majorEastAsia"/>
          <w:sz w:val="24"/>
          <w:szCs w:val="24"/>
        </w:rPr>
      </w:pPr>
      <w:r w:rsidRPr="004C1056">
        <w:rPr>
          <w:rFonts w:eastAsiaTheme="majorEastAsia"/>
          <w:sz w:val="24"/>
          <w:szCs w:val="24"/>
        </w:rPr>
        <w:t xml:space="preserve">2.  </w:t>
      </w:r>
      <w:r w:rsidR="00BC7BA4">
        <w:rPr>
          <w:rFonts w:eastAsiaTheme="majorEastAsia"/>
          <w:sz w:val="24"/>
          <w:szCs w:val="24"/>
        </w:rPr>
        <w:t>ボルドリッジ・エクセレンス・ビルダー</w:t>
      </w:r>
      <w:r w:rsidRPr="004C1056">
        <w:rPr>
          <w:rFonts w:asciiTheme="majorEastAsia" w:eastAsiaTheme="majorEastAsia" w:hAnsiTheme="majorEastAsia" w:hint="eastAsia"/>
          <w:sz w:val="24"/>
          <w:szCs w:val="24"/>
        </w:rPr>
        <w:t>について</w:t>
      </w:r>
      <w:bookmarkStart w:id="0" w:name="_Hlk68432066"/>
    </w:p>
    <w:p w14:paraId="36C4607A" w14:textId="6A91E00C" w:rsidR="006C39D0" w:rsidRDefault="00BC7BA4" w:rsidP="006C39D0">
      <w:pPr>
        <w:ind w:leftChars="600" w:left="1260"/>
      </w:pPr>
      <w:r w:rsidRPr="00DA67EB">
        <w:rPr>
          <w:rFonts w:hint="eastAsia"/>
          <w:i/>
          <w:iCs/>
        </w:rPr>
        <w:t>ボルドリッジ・エクセレンス・ビルダー</w:t>
      </w:r>
      <w:bookmarkEnd w:id="0"/>
      <w:r w:rsidR="006C39D0" w:rsidRPr="002F2494">
        <w:rPr>
          <w:rFonts w:hint="eastAsia"/>
          <w:i/>
        </w:rPr>
        <w:t>は、</w:t>
      </w:r>
      <w:r w:rsidR="00BD7196">
        <w:rPr>
          <w:rFonts w:hint="eastAsia"/>
          <w:i/>
        </w:rPr>
        <w:t>高</w:t>
      </w:r>
      <w:r w:rsidR="00D04818">
        <w:rPr>
          <w:rFonts w:hint="eastAsia"/>
          <w:i/>
        </w:rPr>
        <w:t>い</w:t>
      </w:r>
      <w:r w:rsidR="00BD7196">
        <w:rPr>
          <w:rFonts w:hint="eastAsia"/>
          <w:i/>
        </w:rPr>
        <w:t>パフォーマンス</w:t>
      </w:r>
      <w:r w:rsidR="006C39D0" w:rsidRPr="002F2494">
        <w:rPr>
          <w:rFonts w:hint="eastAsia"/>
          <w:i/>
        </w:rPr>
        <w:t>を実現するための</w:t>
      </w:r>
      <w:r w:rsidR="004E232D">
        <w:rPr>
          <w:rFonts w:hint="eastAsia"/>
          <w:i/>
        </w:rPr>
        <w:t>証明</w:t>
      </w:r>
      <w:r w:rsidR="00A65AA8">
        <w:rPr>
          <w:rFonts w:hint="eastAsia"/>
          <w:i/>
        </w:rPr>
        <w:t>された</w:t>
      </w:r>
      <w:r w:rsidR="006C39D0" w:rsidRPr="002F2494">
        <w:rPr>
          <w:rFonts w:hint="eastAsia"/>
          <w:i/>
        </w:rPr>
        <w:t>リーダーシップと</w:t>
      </w:r>
      <w:r w:rsidR="00D04818">
        <w:rPr>
          <w:rFonts w:hint="eastAsia"/>
          <w:i/>
        </w:rPr>
        <w:t>経営実践</w:t>
      </w:r>
      <w:r w:rsidR="006C39D0" w:rsidRPr="002F2494">
        <w:rPr>
          <w:rFonts w:hint="eastAsia"/>
          <w:i/>
        </w:rPr>
        <w:t>を表しています。</w:t>
      </w:r>
    </w:p>
    <w:p w14:paraId="726E5F84" w14:textId="4FC6918B" w:rsidR="00DA67EB" w:rsidRPr="00B13639" w:rsidRDefault="006C39D0" w:rsidP="00DA67EB">
      <w:pPr>
        <w:spacing w:beforeLines="50" w:before="158"/>
        <w:ind w:leftChars="400" w:left="1320" w:hangingChars="200" w:hanging="480"/>
        <w:rPr>
          <w:rFonts w:asciiTheme="minorEastAsia" w:hAnsiTheme="minorEastAsia"/>
          <w:szCs w:val="21"/>
        </w:rPr>
      </w:pPr>
      <w:r w:rsidRPr="004C1056">
        <w:rPr>
          <w:rFonts w:eastAsiaTheme="majorEastAsia"/>
          <w:sz w:val="24"/>
          <w:szCs w:val="24"/>
        </w:rPr>
        <w:t xml:space="preserve">4. </w:t>
      </w:r>
      <w:r w:rsidRPr="004C1056">
        <w:rPr>
          <w:rFonts w:asciiTheme="majorEastAsia" w:eastAsiaTheme="majorEastAsia" w:hAnsiTheme="majorEastAsia" w:hint="eastAsia"/>
          <w:sz w:val="24"/>
          <w:szCs w:val="24"/>
        </w:rPr>
        <w:t xml:space="preserve"> 核となる価値観と概念</w:t>
      </w:r>
      <w:r w:rsidR="00DA67EB">
        <w:rPr>
          <w:rFonts w:asciiTheme="majorEastAsia" w:eastAsiaTheme="majorEastAsia" w:hAnsiTheme="majorEastAsia"/>
          <w:sz w:val="24"/>
          <w:szCs w:val="24"/>
        </w:rPr>
        <w:br/>
      </w:r>
      <w:r w:rsidR="00DA67EB" w:rsidRPr="00B13639">
        <w:rPr>
          <w:rFonts w:asciiTheme="minorEastAsia" w:hAnsiTheme="minorEastAsia" w:hint="eastAsia"/>
          <w:i/>
          <w:iCs/>
          <w:szCs w:val="21"/>
        </w:rPr>
        <w:t>高いパフォーマンスの組織に見られるこれらの信念と振る舞いは、ボ</w:t>
      </w:r>
      <w:r w:rsidR="005558BC" w:rsidRPr="00B13639">
        <w:rPr>
          <w:rFonts w:asciiTheme="minorEastAsia" w:hAnsiTheme="minorEastAsia" w:hint="eastAsia"/>
          <w:i/>
          <w:iCs/>
          <w:szCs w:val="21"/>
        </w:rPr>
        <w:t>ル</w:t>
      </w:r>
      <w:r w:rsidR="00DA67EB" w:rsidRPr="00B13639">
        <w:rPr>
          <w:rFonts w:asciiTheme="minorEastAsia" w:hAnsiTheme="minorEastAsia" w:hint="eastAsia"/>
          <w:i/>
          <w:iCs/>
          <w:szCs w:val="21"/>
        </w:rPr>
        <w:t>ドリッジ・エクセレンス・ビルダーの基盤</w:t>
      </w:r>
      <w:r w:rsidR="00462135" w:rsidRPr="00B13639">
        <w:rPr>
          <w:rFonts w:asciiTheme="minorEastAsia" w:hAnsiTheme="minorEastAsia" w:hint="eastAsia"/>
          <w:i/>
          <w:iCs/>
          <w:szCs w:val="21"/>
        </w:rPr>
        <w:t>です。</w:t>
      </w:r>
    </w:p>
    <w:p w14:paraId="36C4607C" w14:textId="1F23D3F7" w:rsidR="006C39D0" w:rsidRPr="003F3EB2" w:rsidRDefault="006C39D0" w:rsidP="006C39D0">
      <w:pPr>
        <w:spacing w:beforeLines="50" w:before="158"/>
        <w:ind w:leftChars="400" w:left="840"/>
        <w:rPr>
          <w:b/>
          <w:sz w:val="24"/>
          <w:szCs w:val="24"/>
        </w:rPr>
      </w:pPr>
      <w:r w:rsidRPr="004C1056">
        <w:rPr>
          <w:sz w:val="24"/>
          <w:szCs w:val="24"/>
        </w:rPr>
        <w:t xml:space="preserve">5. </w:t>
      </w:r>
      <w:r w:rsidRPr="004C1056">
        <w:rPr>
          <w:rFonts w:hint="eastAsia"/>
          <w:sz w:val="24"/>
          <w:szCs w:val="24"/>
        </w:rPr>
        <w:t xml:space="preserve"> </w:t>
      </w:r>
      <w:r w:rsidR="00BC7BA4" w:rsidRPr="00DA67EB">
        <w:rPr>
          <w:rFonts w:asciiTheme="majorEastAsia" w:eastAsiaTheme="majorEastAsia" w:hAnsiTheme="majorEastAsia"/>
          <w:sz w:val="24"/>
          <w:szCs w:val="24"/>
        </w:rPr>
        <w:t>ボルドリッジ・エクセレンス・ビルダー</w:t>
      </w:r>
    </w:p>
    <w:p w14:paraId="36C4607D" w14:textId="77777777" w:rsidR="006C39D0" w:rsidRPr="002F2494" w:rsidRDefault="006C39D0" w:rsidP="006C39D0">
      <w:pPr>
        <w:ind w:leftChars="400" w:left="1260" w:hangingChars="200" w:hanging="420"/>
        <w:rPr>
          <w:i/>
        </w:rPr>
      </w:pPr>
      <w:r w:rsidRPr="002F2494">
        <w:rPr>
          <w:rFonts w:hint="eastAsia"/>
          <w:i/>
        </w:rPr>
        <w:t xml:space="preserve">     </w:t>
      </w:r>
      <w:r w:rsidRPr="002F2494">
        <w:rPr>
          <w:rFonts w:hint="eastAsia"/>
          <w:i/>
        </w:rPr>
        <w:t>組織のパフォーマンス</w:t>
      </w:r>
      <w:r w:rsidR="00D440D5">
        <w:rPr>
          <w:rFonts w:hint="eastAsia"/>
          <w:i/>
        </w:rPr>
        <w:t>エクセレンス</w:t>
      </w:r>
      <w:r w:rsidRPr="002F2494">
        <w:rPr>
          <w:rFonts w:hint="eastAsia"/>
          <w:i/>
        </w:rPr>
        <w:t>の最も重要な機能に関するこれらの質問に答えてください。</w:t>
      </w:r>
    </w:p>
    <w:p w14:paraId="36C4607E" w14:textId="77777777" w:rsidR="006C39D0" w:rsidRPr="003F3EB2" w:rsidRDefault="006C39D0" w:rsidP="006C39D0">
      <w:pPr>
        <w:spacing w:beforeLines="50" w:before="158"/>
        <w:ind w:leftChars="400" w:left="840"/>
        <w:rPr>
          <w:b/>
          <w:sz w:val="24"/>
          <w:szCs w:val="24"/>
        </w:rPr>
      </w:pPr>
      <w:r w:rsidRPr="004C1056">
        <w:rPr>
          <w:rFonts w:hint="eastAsia"/>
          <w:sz w:val="24"/>
          <w:szCs w:val="24"/>
        </w:rPr>
        <w:t xml:space="preserve">14. </w:t>
      </w:r>
      <w:r w:rsidRPr="004C1056">
        <w:rPr>
          <w:rFonts w:asciiTheme="majorEastAsia" w:eastAsiaTheme="majorEastAsia" w:hAnsiTheme="majorEastAsia" w:hint="eastAsia"/>
          <w:sz w:val="24"/>
          <w:szCs w:val="24"/>
        </w:rPr>
        <w:t>回答の評価</w:t>
      </w:r>
    </w:p>
    <w:p w14:paraId="36C4607F" w14:textId="1EC951A5" w:rsidR="006C39D0" w:rsidRPr="002F2494" w:rsidRDefault="00BC7BA4" w:rsidP="006C39D0">
      <w:pPr>
        <w:ind w:leftChars="400" w:left="840" w:firstLineChars="200" w:firstLine="420"/>
        <w:rPr>
          <w:i/>
        </w:rPr>
      </w:pPr>
      <w:r w:rsidRPr="00DA67EB">
        <w:rPr>
          <w:rFonts w:hint="eastAsia"/>
          <w:i/>
          <w:iCs/>
        </w:rPr>
        <w:t>ボルドリッジ・エクセレンス・ビルダー</w:t>
      </w:r>
      <w:r w:rsidR="006C39D0" w:rsidRPr="00DA67EB">
        <w:rPr>
          <w:rFonts w:hint="eastAsia"/>
          <w:i/>
          <w:iCs/>
        </w:rPr>
        <w:t>の</w:t>
      </w:r>
      <w:r w:rsidR="006C39D0" w:rsidRPr="002F2494">
        <w:rPr>
          <w:rFonts w:hint="eastAsia"/>
          <w:i/>
        </w:rPr>
        <w:t>質問に対する回答を評価し</w:t>
      </w:r>
      <w:r w:rsidR="00462135">
        <w:rPr>
          <w:rFonts w:hint="eastAsia"/>
          <w:i/>
        </w:rPr>
        <w:t>てください</w:t>
      </w:r>
      <w:r w:rsidR="006C39D0" w:rsidRPr="002F2494">
        <w:rPr>
          <w:rFonts w:hint="eastAsia"/>
          <w:i/>
        </w:rPr>
        <w:t>。</w:t>
      </w:r>
    </w:p>
    <w:p w14:paraId="36C46080" w14:textId="77777777" w:rsidR="006C39D0" w:rsidRPr="003F3EB2" w:rsidRDefault="006C39D0" w:rsidP="006C39D0">
      <w:pPr>
        <w:spacing w:beforeLines="50" w:before="158"/>
        <w:ind w:leftChars="400" w:left="840"/>
        <w:rPr>
          <w:b/>
          <w:sz w:val="24"/>
          <w:szCs w:val="24"/>
        </w:rPr>
      </w:pPr>
      <w:r w:rsidRPr="004C1056">
        <w:rPr>
          <w:rFonts w:hint="eastAsia"/>
          <w:sz w:val="24"/>
          <w:szCs w:val="24"/>
        </w:rPr>
        <w:t xml:space="preserve">16. </w:t>
      </w:r>
      <w:r w:rsidRPr="004C1056">
        <w:rPr>
          <w:rFonts w:asciiTheme="majorEastAsia" w:eastAsiaTheme="majorEastAsia" w:hAnsiTheme="majorEastAsia" w:hint="eastAsia"/>
          <w:sz w:val="24"/>
          <w:szCs w:val="24"/>
        </w:rPr>
        <w:t>主要な用語の用語集</w:t>
      </w:r>
    </w:p>
    <w:p w14:paraId="36C46081" w14:textId="17391E91" w:rsidR="006C39D0" w:rsidRDefault="00BC7BA4" w:rsidP="006C39D0">
      <w:pPr>
        <w:ind w:leftChars="400" w:left="840" w:firstLineChars="200" w:firstLine="420"/>
      </w:pPr>
      <w:r w:rsidRPr="00DA67EB">
        <w:rPr>
          <w:rFonts w:hint="eastAsia"/>
          <w:i/>
          <w:iCs/>
        </w:rPr>
        <w:t>ボルドリッジ・エクセレンス・ビルダー</w:t>
      </w:r>
      <w:r w:rsidR="006C39D0" w:rsidRPr="002F2494">
        <w:rPr>
          <w:rFonts w:hint="eastAsia"/>
          <w:i/>
        </w:rPr>
        <w:t>における主要な用語の定義を学</w:t>
      </w:r>
      <w:r w:rsidR="00462135">
        <w:rPr>
          <w:rFonts w:hint="eastAsia"/>
          <w:i/>
        </w:rPr>
        <w:t>んでください</w:t>
      </w:r>
      <w:r w:rsidR="006C39D0" w:rsidRPr="002F2494">
        <w:rPr>
          <w:rFonts w:hint="eastAsia"/>
          <w:i/>
        </w:rPr>
        <w:t>。</w:t>
      </w:r>
    </w:p>
    <w:p w14:paraId="36C46082" w14:textId="77777777" w:rsidR="006C39D0" w:rsidRDefault="006C39D0" w:rsidP="006C39D0">
      <w:pPr>
        <w:ind w:leftChars="400" w:left="840"/>
      </w:pPr>
    </w:p>
    <w:p w14:paraId="36C46083" w14:textId="77777777" w:rsidR="006C39D0" w:rsidRDefault="006C39D0" w:rsidP="006C39D0">
      <w:pPr>
        <w:ind w:leftChars="400" w:left="840"/>
      </w:pPr>
    </w:p>
    <w:p w14:paraId="36C46084" w14:textId="77777777" w:rsidR="006C39D0" w:rsidRDefault="006C39D0" w:rsidP="006C39D0">
      <w:pPr>
        <w:tabs>
          <w:tab w:val="left" w:pos="3828"/>
        </w:tabs>
        <w:ind w:leftChars="400" w:left="840"/>
      </w:pPr>
    </w:p>
    <w:p w14:paraId="36C46085" w14:textId="77777777" w:rsidR="006C39D0" w:rsidRDefault="006C39D0" w:rsidP="006C39D0">
      <w:pPr>
        <w:tabs>
          <w:tab w:val="left" w:pos="3828"/>
        </w:tabs>
        <w:ind w:leftChars="400" w:left="840"/>
      </w:pPr>
    </w:p>
    <w:p w14:paraId="36C46086" w14:textId="77777777" w:rsidR="006C39D0" w:rsidRDefault="006C39D0" w:rsidP="006C39D0">
      <w:pPr>
        <w:tabs>
          <w:tab w:val="left" w:pos="3828"/>
        </w:tabs>
        <w:ind w:leftChars="400" w:left="840"/>
      </w:pPr>
    </w:p>
    <w:p w14:paraId="36C46087" w14:textId="77777777" w:rsidR="006C39D0" w:rsidRDefault="006C39D0" w:rsidP="006C39D0">
      <w:pPr>
        <w:tabs>
          <w:tab w:val="left" w:pos="3828"/>
        </w:tabs>
        <w:ind w:leftChars="400" w:left="840"/>
      </w:pPr>
    </w:p>
    <w:p w14:paraId="36C46088" w14:textId="77777777" w:rsidR="006C39D0" w:rsidRDefault="006C39D0" w:rsidP="006C39D0">
      <w:pPr>
        <w:tabs>
          <w:tab w:val="left" w:pos="3828"/>
        </w:tabs>
        <w:ind w:leftChars="400" w:left="840"/>
      </w:pPr>
    </w:p>
    <w:p w14:paraId="36C46089" w14:textId="77777777" w:rsidR="006C39D0" w:rsidRDefault="006C39D0" w:rsidP="006C39D0">
      <w:pPr>
        <w:tabs>
          <w:tab w:val="left" w:pos="3828"/>
        </w:tabs>
        <w:ind w:leftChars="400" w:left="840"/>
      </w:pPr>
    </w:p>
    <w:p w14:paraId="36C4608A" w14:textId="77777777" w:rsidR="006C39D0" w:rsidRDefault="006C39D0" w:rsidP="006C39D0">
      <w:pPr>
        <w:tabs>
          <w:tab w:val="left" w:pos="3828"/>
        </w:tabs>
        <w:ind w:leftChars="400" w:left="840"/>
      </w:pPr>
    </w:p>
    <w:p w14:paraId="36C4608B" w14:textId="77777777" w:rsidR="006C39D0" w:rsidRDefault="006C39D0" w:rsidP="006C39D0">
      <w:pPr>
        <w:tabs>
          <w:tab w:val="left" w:pos="3828"/>
        </w:tabs>
        <w:ind w:leftChars="400" w:left="840"/>
      </w:pPr>
    </w:p>
    <w:p w14:paraId="36C4608C" w14:textId="77777777" w:rsidR="006C39D0" w:rsidRDefault="006C39D0" w:rsidP="006C39D0">
      <w:pPr>
        <w:tabs>
          <w:tab w:val="left" w:pos="3828"/>
        </w:tabs>
        <w:ind w:leftChars="400" w:left="840"/>
      </w:pPr>
    </w:p>
    <w:p w14:paraId="36C4608D" w14:textId="77777777" w:rsidR="006C39D0" w:rsidRDefault="006C39D0" w:rsidP="006C39D0">
      <w:pPr>
        <w:tabs>
          <w:tab w:val="left" w:pos="3828"/>
        </w:tabs>
        <w:ind w:leftChars="400" w:left="840"/>
      </w:pPr>
    </w:p>
    <w:p w14:paraId="7161BF66" w14:textId="18212595" w:rsidR="00990A15" w:rsidRPr="00B13639" w:rsidRDefault="00B13639" w:rsidP="00990A15">
      <w:pPr>
        <w:tabs>
          <w:tab w:val="left" w:pos="3828"/>
        </w:tabs>
        <w:ind w:leftChars="400" w:left="840"/>
        <w:rPr>
          <w:i/>
        </w:rPr>
      </w:pPr>
      <w:r w:rsidRPr="00B13639">
        <w:rPr>
          <w:rFonts w:hint="eastAsia"/>
          <w:i/>
          <w:noProof/>
        </w:rPr>
        <mc:AlternateContent>
          <mc:Choice Requires="wps">
            <w:drawing>
              <wp:anchor distT="0" distB="0" distL="114300" distR="114300" simplePos="0" relativeHeight="251674112" behindDoc="0" locked="0" layoutInCell="1" allowOverlap="1" wp14:anchorId="2D9C8088" wp14:editId="64F22ECB">
                <wp:simplePos x="0" y="0"/>
                <wp:positionH relativeFrom="column">
                  <wp:posOffset>694055</wp:posOffset>
                </wp:positionH>
                <wp:positionV relativeFrom="paragraph">
                  <wp:posOffset>138430</wp:posOffset>
                </wp:positionV>
                <wp:extent cx="524510" cy="450850"/>
                <wp:effectExtent l="0" t="0" r="8890" b="6350"/>
                <wp:wrapNone/>
                <wp:docPr id="13" name="楕円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24510" cy="450850"/>
                        </a:xfrm>
                        <a:prstGeom prst="ellipse">
                          <a:avLst/>
                        </a:prstGeom>
                        <a:solidFill>
                          <a:schemeClr val="bg1">
                            <a:lumMod val="85000"/>
                            <a:alpha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8F1238" id="楕円 13" o:spid="_x0000_s1026" alt="&quot;&quot;" style="position:absolute;margin-left:54.65pt;margin-top:10.9pt;width:41.3pt;height:35.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ek/sQIAAL8FAAAOAAAAZHJzL2Uyb0RvYy54bWysVF1uFDEMfkfiDlHe6cwuu6WsOlutWhUh&#10;lbaiRX3OZpKdSJk4JNk/DtAbcASOBufASWamLa14QLzMxI792f5i+/hk12qyEc4rMBUdHZSUCMOh&#10;VmZV0S+352+OKPGBmZppMKKie+Hpyfz1q+OtnYkxNKBr4QiCGD/b2oo2IdhZUXjeiJb5A7DC4KUE&#10;17KAolsVtWNbRG91MS7Lw2ILrrYOuPAetWf5ks4TvpSChyspvQhEVxRzC+nr0ncZv8X8mM1WjtlG&#10;8S4N9g9ZtEwZDDpAnbHAyNqpZ1Ct4g48yHDAoS1ASsVFqgGrGZV/VHPTMCtSLUiOtwNN/v/B8svN&#10;tSOqxrd7S4lhLb7Rrx/ff97fE1QgO1vrZ2h0Y69dJ3k8xlJ30rXxj0WQXWJ0PzAqdoFwVE7Hk+kI&#10;eed4NZmWR9PEePHgbJ0PHwS0JB4qKrRW1sea2YxtLnzAmGjdW0W1B63qc6V1EmKfiFPtyIbhCy9X&#10;o+Sq1+0nqLMOY5bdOzNtG5a1h6jsc0nNFkFSrCf42sQoBmK8nErUFJGUTEM6hb0W0U6bz0IimVj4&#10;OOUxIOegjHNhQk7RN6wWWR0TfDmXBBiRJcYfsDuAp6X32DnLzj66ijQFg3P5t8Sy8+CRIoMJg3Or&#10;DLiXADRW1UXO9j1JmZrI0hLqPbaagzyD3vJzhW9+wXy4Zg6HDtsEF0m4wo/UsK0odCdKGnDfXtJH&#10;e5wFvKVki0NcUf91zZygRH80OCXvR5NJnPokTKbvxii4xzfLxzdm3Z4CdtEIV5bl6Rjtg+6P0kF7&#10;h/tmEaPiFTMcY1eUB9cLpyEvF9xYXCwWyQwn3bJwYW4sj+CR1djQt7s75mzX+AEn5hL6gX/W/Nk2&#10;ehpYrANIlSbjgdeOb9wSqYm7jRbX0GM5WT3s3flvAAAA//8DAFBLAwQUAAYACAAAACEAQtcd0uIA&#10;AAAOAQAADwAAAGRycy9kb3ducmV2LnhtbEyPT0vDQBDF74LfYRnBm90kgnTTbEqpqKcKraI9brPT&#10;JLj/yG6b+O2dnuxl4DFv3rxftZysYWccYu+dhHyWAUPXeN27VsLnx8vDHFhMymllvEMJvxhhWd/e&#10;VKrUfnRbPO9SyyjExVJJ6FIKJeex6dCqOPMBHe2OfrAqkRxargc1Urg1vMiyJ25V7+hDpwKuO2x+&#10;dicrYWve92I0q68gXtdvvg+b8VtspLy/m54XNFYLYAmn9H8BFwbqDzUVO/iT05EZ0pl4JKuEIieO&#10;i0HkAthBgijmwOuKX2PUfwAAAP//AwBQSwECLQAUAAYACAAAACEAtoM4kv4AAADhAQAAEwAAAAAA&#10;AAAAAAAAAAAAAAAAW0NvbnRlbnRfVHlwZXNdLnhtbFBLAQItABQABgAIAAAAIQA4/SH/1gAAAJQB&#10;AAALAAAAAAAAAAAAAAAAAC8BAABfcmVscy8ucmVsc1BLAQItABQABgAIAAAAIQAYGek/sQIAAL8F&#10;AAAOAAAAAAAAAAAAAAAAAC4CAABkcnMvZTJvRG9jLnhtbFBLAQItABQABgAIAAAAIQBC1x3S4gAA&#10;AA4BAAAPAAAAAAAAAAAAAAAAAAsFAABkcnMvZG93bnJldi54bWxQSwUGAAAAAAQABADzAAAAGgYA&#10;AAAA&#10;" fillcolor="#d8d8d8 [2732]" stroked="f" strokeweight="2pt">
                <v:fill opacity="39321f"/>
              </v:oval>
            </w:pict>
          </mc:Fallback>
        </mc:AlternateContent>
      </w:r>
      <w:r w:rsidR="00990A15" w:rsidRPr="00B13639">
        <w:rPr>
          <w:rFonts w:hint="eastAsia"/>
          <w:i/>
          <w:noProof/>
        </w:rPr>
        <mc:AlternateContent>
          <mc:Choice Requires="wps">
            <w:drawing>
              <wp:anchor distT="0" distB="0" distL="114300" distR="114300" simplePos="0" relativeHeight="251672064" behindDoc="0" locked="0" layoutInCell="1" allowOverlap="1" wp14:anchorId="36468C7C" wp14:editId="6DD191F7">
                <wp:simplePos x="0" y="0"/>
                <wp:positionH relativeFrom="column">
                  <wp:posOffset>586105</wp:posOffset>
                </wp:positionH>
                <wp:positionV relativeFrom="paragraph">
                  <wp:posOffset>652780</wp:posOffset>
                </wp:positionV>
                <wp:extent cx="568960" cy="1250950"/>
                <wp:effectExtent l="0" t="0" r="2540" b="6350"/>
                <wp:wrapSquare wrapText="bothSides"/>
                <wp:docPr id="5" name="テキスト ボックス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68960" cy="1250950"/>
                        </a:xfrm>
                        <a:prstGeom prst="rect">
                          <a:avLst/>
                        </a:prstGeom>
                        <a:solidFill>
                          <a:schemeClr val="lt1"/>
                        </a:solidFill>
                        <a:ln w="6350">
                          <a:noFill/>
                        </a:ln>
                      </wps:spPr>
                      <wps:txbx>
                        <w:txbxContent>
                          <w:p w14:paraId="796FDFDB" w14:textId="78D0CFFF" w:rsidR="005622F1" w:rsidRDefault="005622F1">
                            <w:r>
                              <w:rPr>
                                <w:rFonts w:hint="eastAsia"/>
                              </w:rPr>
                              <w:t xml:space="preserve">　　　</w:t>
                            </w:r>
                          </w:p>
                          <w:p w14:paraId="0FE1C770" w14:textId="7DC85B4D" w:rsidR="005622F1" w:rsidRDefault="005622F1">
                            <w:r>
                              <w:rPr>
                                <w:rFonts w:hint="eastAsia"/>
                              </w:rPr>
                              <w:t xml:space="preserve">　　　</w:t>
                            </w:r>
                          </w:p>
                          <w:p w14:paraId="628B0DD3" w14:textId="5C7C9D58" w:rsidR="005622F1" w:rsidRDefault="005622F1">
                            <w:r>
                              <w:rPr>
                                <w:rFonts w:hint="eastAsia"/>
                              </w:rPr>
                              <w:t xml:space="preserve">　　　</w:t>
                            </w:r>
                          </w:p>
                          <w:p w14:paraId="54106491" w14:textId="0EC1DD13" w:rsidR="005622F1" w:rsidRDefault="005622F1">
                            <w:r>
                              <w:rPr>
                                <w:rFonts w:hint="eastAsia"/>
                              </w:rPr>
                              <w:t xml:space="preserve">　　　</w:t>
                            </w:r>
                          </w:p>
                          <w:p w14:paraId="3E4AE7F6" w14:textId="5AB1A756" w:rsidR="005622F1" w:rsidRDefault="005622F1"/>
                          <w:p w14:paraId="6C6D8407" w14:textId="4646F185" w:rsidR="005622F1" w:rsidRDefault="005622F1">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468C7C" id="_x0000_t202" coordsize="21600,21600" o:spt="202" path="m,l,21600r21600,l21600,xe">
                <v:stroke joinstyle="miter"/>
                <v:path gradientshapeok="t" o:connecttype="rect"/>
              </v:shapetype>
              <v:shape id="テキスト ボックス 5" o:spid="_x0000_s1026" type="#_x0000_t202" alt="&quot;&quot;" style="position:absolute;left:0;text-align:left;margin-left:46.15pt;margin-top:51.4pt;width:44.8pt;height:98.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u6DYAIAAIoEAAAOAAAAZHJzL2Uyb0RvYy54bWysVE1uEzEU3iNxB8t7OkloQht1UoVWRUgV&#10;rdSirh2PpxnJ42dsJzNl2UiIQ3AFxJrzzEX47EnaUlghNh4/v//ve2+Ojttas7VyviKT8+HegDNl&#10;JBWVuc35x+uzVwec+SBMITQZlfM75fnx7OWLo8ZO1YiWpAvlGIIYP21szpch2GmWeblUtfB7ZJWB&#10;siRXiwDR3WaFEw2i1zobDQaTrCFXWEdSeY/X017JZyl+WSoZLsrSq8B0zlFbSKdL5yKe2exITG+d&#10;sMtKbssQ/1BFLSqDpA+hTkUQbOWqP0LVlXTkqQx7kuqMyrKSKvWAboaDZ91cLYVVqReA4+0DTP7/&#10;hZUf1peOVUXOx5wZUYOibvOlu//e3f/sNl9Zt/nWbTbd/Q/IbBzhaqyfwuvKwi+0b6kF7bt3j8eI&#10;Qlu6On7RH4MewN89gK3awCQex5ODwwk0EqrhaDw4HCc2skdv63x4p6hm8ZJzBzITxmJ97gMqgenO&#10;JCbzpKvirNI6CXGA1Il2bC1AvQ6pRnj8ZqUNa3I+eY3U0clQdO8ja4MEsde+p3gL7aLdArCg4g79&#10;O+oHylt5VqHIc+HDpXCYIDSGrQgXOEpNSELbG2dLcp//9h7tQSy0nDWYyJz7TyvhFGf6vQHlh8P9&#10;/TjCSdgfvxlBcE81i6cas6pPCJ0PsX9Wpmu0D3p3LR3VN1ieecwKlTASuXMedteT0O8Jlk+q+TwZ&#10;YWitCOfmysoYOoIWKbhub4SzW54CGP5Au9kV02d09bY93PNVoLJKXEaAe1S3uGPgE8Xb5Ywb9VRO&#10;Vo+/kNkvAAAA//8DAFBLAwQUAAYACAAAACEADyGnPeAAAAAKAQAADwAAAGRycy9kb3ducmV2Lnht&#10;bEyPTU+EMBCG7yb+h2ZMvBi3LEQFpGyM8SPZm4sf8dalIxDplNAu4L939qTHmXnyzvMWm8X2YsLR&#10;d44UrFcRCKTamY4aBa/V42UKwgdNRveOUMEPetiUpyeFzo2b6QWnXWgEh5DPtYI2hCGX0tctWu1X&#10;bkDi25cbrQ48jo00o5453PYyjqJraXVH/KHVA963WH/vDlbB50XzsfXL09ucXCXDw/NU3bybSqnz&#10;s+XuFkTAJfzBcNRndSjZae8OZLzoFWRxwiTvo5grHIF0nYHYK4izLAVZFvJ/hfIXAAD//wMAUEsB&#10;Ai0AFAAGAAgAAAAhALaDOJL+AAAA4QEAABMAAAAAAAAAAAAAAAAAAAAAAFtDb250ZW50X1R5cGVz&#10;XS54bWxQSwECLQAUAAYACAAAACEAOP0h/9YAAACUAQAACwAAAAAAAAAAAAAAAAAvAQAAX3JlbHMv&#10;LnJlbHNQSwECLQAUAAYACAAAACEAiGLug2ACAACKBAAADgAAAAAAAAAAAAAAAAAuAgAAZHJzL2Uy&#10;b0RvYy54bWxQSwECLQAUAAYACAAAACEADyGnPeAAAAAKAQAADwAAAAAAAAAAAAAAAAC6BAAAZHJz&#10;L2Rvd25yZXYueG1sUEsFBgAAAAAEAAQA8wAAAMcFAAAAAA==&#10;" fillcolor="white [3201]" stroked="f" strokeweight=".5pt">
                <v:textbox>
                  <w:txbxContent>
                    <w:p w14:paraId="796FDFDB" w14:textId="78D0CFFF" w:rsidR="005622F1" w:rsidRDefault="005622F1">
                      <w:r>
                        <w:rPr>
                          <w:rFonts w:hint="eastAsia"/>
                        </w:rPr>
                        <w:t xml:space="preserve">　　　</w:t>
                      </w:r>
                    </w:p>
                    <w:p w14:paraId="0FE1C770" w14:textId="7DC85B4D" w:rsidR="005622F1" w:rsidRDefault="005622F1">
                      <w:r>
                        <w:rPr>
                          <w:rFonts w:hint="eastAsia"/>
                        </w:rPr>
                        <w:t xml:space="preserve">　　　</w:t>
                      </w:r>
                    </w:p>
                    <w:p w14:paraId="628B0DD3" w14:textId="5C7C9D58" w:rsidR="005622F1" w:rsidRDefault="005622F1">
                      <w:r>
                        <w:rPr>
                          <w:rFonts w:hint="eastAsia"/>
                        </w:rPr>
                        <w:t xml:space="preserve">　　　</w:t>
                      </w:r>
                    </w:p>
                    <w:p w14:paraId="54106491" w14:textId="0EC1DD13" w:rsidR="005622F1" w:rsidRDefault="005622F1">
                      <w:r>
                        <w:rPr>
                          <w:rFonts w:hint="eastAsia"/>
                        </w:rPr>
                        <w:t xml:space="preserve">　　　</w:t>
                      </w:r>
                    </w:p>
                    <w:p w14:paraId="3E4AE7F6" w14:textId="5AB1A756" w:rsidR="005622F1" w:rsidRDefault="005622F1"/>
                    <w:p w14:paraId="6C6D8407" w14:textId="4646F185" w:rsidR="005622F1" w:rsidRDefault="005622F1">
                      <w:r>
                        <w:rPr>
                          <w:rFonts w:hint="eastAsia"/>
                        </w:rPr>
                        <w:t xml:space="preserve">　　　　</w:t>
                      </w:r>
                    </w:p>
                  </w:txbxContent>
                </v:textbox>
                <w10:wrap type="square"/>
              </v:shape>
            </w:pict>
          </mc:Fallback>
        </mc:AlternateContent>
      </w:r>
      <w:r w:rsidR="006C39D0" w:rsidRPr="00B13639">
        <w:rPr>
          <w:rFonts w:hint="eastAsia"/>
          <w:i/>
          <w:noProof/>
        </w:rPr>
        <w:drawing>
          <wp:anchor distT="0" distB="0" distL="114300" distR="114300" simplePos="0" relativeHeight="251654656" behindDoc="0" locked="0" layoutInCell="1" allowOverlap="1" wp14:anchorId="36C46219" wp14:editId="39FA1F7A">
            <wp:simplePos x="0" y="0"/>
            <wp:positionH relativeFrom="column">
              <wp:posOffset>723900</wp:posOffset>
            </wp:positionH>
            <wp:positionV relativeFrom="paragraph">
              <wp:posOffset>47625</wp:posOffset>
            </wp:positionV>
            <wp:extent cx="437515" cy="495300"/>
            <wp:effectExtent l="0" t="0" r="635" b="0"/>
            <wp:wrapSquare wrapText="bothSides"/>
            <wp:docPr id="3" name="図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7515" cy="495300"/>
                    </a:xfrm>
                    <a:prstGeom prst="rect">
                      <a:avLst/>
                    </a:prstGeom>
                  </pic:spPr>
                </pic:pic>
              </a:graphicData>
            </a:graphic>
            <wp14:sizeRelH relativeFrom="margin">
              <wp14:pctWidth>0</wp14:pctWidth>
            </wp14:sizeRelH>
            <wp14:sizeRelV relativeFrom="margin">
              <wp14:pctHeight>0</wp14:pctHeight>
            </wp14:sizeRelV>
          </wp:anchor>
        </w:drawing>
      </w:r>
      <w:r w:rsidR="00462135" w:rsidRPr="00B13639">
        <w:rPr>
          <w:rFonts w:hint="eastAsia"/>
          <w:i/>
        </w:rPr>
        <w:t>私は常に</w:t>
      </w:r>
      <w:r w:rsidR="00462135" w:rsidRPr="00B13639">
        <w:rPr>
          <w:rFonts w:hint="eastAsia"/>
          <w:i/>
        </w:rPr>
        <w:t>Stellar</w:t>
      </w:r>
      <w:r w:rsidR="00462135" w:rsidRPr="00B13639">
        <w:rPr>
          <w:rFonts w:hint="eastAsia"/>
          <w:i/>
        </w:rPr>
        <w:t>社が永続するように造られた会社であると想像してきました。</w:t>
      </w:r>
      <w:r w:rsidR="00462135" w:rsidRPr="00B13639">
        <w:rPr>
          <w:rFonts w:hint="eastAsia"/>
          <w:i/>
        </w:rPr>
        <w:t xml:space="preserve"> </w:t>
      </w:r>
      <w:r w:rsidR="00462135" w:rsidRPr="00B13639">
        <w:rPr>
          <w:rFonts w:hint="eastAsia"/>
          <w:i/>
        </w:rPr>
        <w:t>。</w:t>
      </w:r>
      <w:r w:rsidR="00462135" w:rsidRPr="00B13639">
        <w:rPr>
          <w:rFonts w:hint="eastAsia"/>
          <w:i/>
        </w:rPr>
        <w:t xml:space="preserve"> </w:t>
      </w:r>
      <w:r w:rsidR="00462135" w:rsidRPr="00B13639">
        <w:rPr>
          <w:rFonts w:hint="eastAsia"/>
          <w:i/>
        </w:rPr>
        <w:t>。</w:t>
      </w:r>
      <w:r w:rsidR="00462135" w:rsidRPr="00B13639">
        <w:rPr>
          <w:rFonts w:hint="eastAsia"/>
          <w:i/>
        </w:rPr>
        <w:t xml:space="preserve"> </w:t>
      </w:r>
      <w:r w:rsidR="00462135" w:rsidRPr="00B13639">
        <w:rPr>
          <w:rFonts w:hint="eastAsia"/>
          <w:i/>
        </w:rPr>
        <w:t>。そして</w:t>
      </w:r>
      <w:r w:rsidR="00BF69B4" w:rsidRPr="00B13639">
        <w:rPr>
          <w:rFonts w:hint="eastAsia"/>
          <w:i/>
        </w:rPr>
        <w:t>もし</w:t>
      </w:r>
      <w:r w:rsidR="00462135" w:rsidRPr="00B13639">
        <w:rPr>
          <w:rFonts w:hint="eastAsia"/>
          <w:i/>
        </w:rPr>
        <w:t>、</w:t>
      </w:r>
      <w:r w:rsidR="00BF69B4" w:rsidRPr="00B13639">
        <w:rPr>
          <w:rFonts w:hint="eastAsia"/>
          <w:i/>
        </w:rPr>
        <w:t>当社が永続するように造られていることを</w:t>
      </w:r>
      <w:r w:rsidR="00462135" w:rsidRPr="00B13639">
        <w:rPr>
          <w:rFonts w:hint="eastAsia"/>
          <w:i/>
        </w:rPr>
        <w:t>どのように保証できるか</w:t>
      </w:r>
      <w:r w:rsidR="00BF69B4" w:rsidRPr="00B13639">
        <w:rPr>
          <w:rFonts w:hint="eastAsia"/>
          <w:i/>
        </w:rPr>
        <w:t>と</w:t>
      </w:r>
      <w:r w:rsidR="00462135" w:rsidRPr="00B13639">
        <w:rPr>
          <w:rFonts w:hint="eastAsia"/>
          <w:i/>
        </w:rPr>
        <w:t>尋ね</w:t>
      </w:r>
      <w:r w:rsidR="00BF69B4" w:rsidRPr="00B13639">
        <w:rPr>
          <w:rFonts w:hint="eastAsia"/>
          <w:i/>
        </w:rPr>
        <w:t>られたら</w:t>
      </w:r>
      <w:r w:rsidR="00462135" w:rsidRPr="00B13639">
        <w:rPr>
          <w:rFonts w:hint="eastAsia"/>
          <w:i/>
        </w:rPr>
        <w:t>、</w:t>
      </w:r>
      <w:r w:rsidR="00BF69B4" w:rsidRPr="00B13639">
        <w:rPr>
          <w:rFonts w:hint="eastAsia"/>
          <w:i/>
        </w:rPr>
        <w:t>その</w:t>
      </w:r>
      <w:r w:rsidR="00462135" w:rsidRPr="00B13639">
        <w:rPr>
          <w:rFonts w:hint="eastAsia"/>
          <w:i/>
        </w:rPr>
        <w:t>答えはボルドリッジだと</w:t>
      </w:r>
      <w:r w:rsidR="00BF69B4" w:rsidRPr="00B13639">
        <w:rPr>
          <w:rFonts w:hint="eastAsia"/>
          <w:i/>
        </w:rPr>
        <w:t>答えるでしょう。</w:t>
      </w:r>
      <w:r w:rsidR="00462135" w:rsidRPr="00B13639">
        <w:rPr>
          <w:rFonts w:hint="eastAsia"/>
          <w:i/>
        </w:rPr>
        <w:t xml:space="preserve"> </w:t>
      </w:r>
      <w:r w:rsidR="00462135" w:rsidRPr="00B13639">
        <w:rPr>
          <w:rFonts w:hint="eastAsia"/>
          <w:i/>
        </w:rPr>
        <w:t>。</w:t>
      </w:r>
      <w:r w:rsidR="00462135" w:rsidRPr="00B13639">
        <w:rPr>
          <w:rFonts w:hint="eastAsia"/>
          <w:i/>
        </w:rPr>
        <w:t xml:space="preserve"> </w:t>
      </w:r>
      <w:r w:rsidR="00462135" w:rsidRPr="00B13639">
        <w:rPr>
          <w:rFonts w:hint="eastAsia"/>
          <w:i/>
        </w:rPr>
        <w:t>。</w:t>
      </w:r>
      <w:r w:rsidR="00462135" w:rsidRPr="00B13639">
        <w:rPr>
          <w:rFonts w:hint="eastAsia"/>
          <w:i/>
        </w:rPr>
        <w:t xml:space="preserve"> </w:t>
      </w:r>
      <w:r w:rsidR="00462135" w:rsidRPr="00B13639">
        <w:rPr>
          <w:rFonts w:hint="eastAsia"/>
          <w:i/>
        </w:rPr>
        <w:t>。</w:t>
      </w:r>
      <w:r w:rsidR="00BF69B4" w:rsidRPr="00B13639">
        <w:rPr>
          <w:rFonts w:hint="eastAsia"/>
          <w:i/>
        </w:rPr>
        <w:t xml:space="preserve">　</w:t>
      </w:r>
      <w:r w:rsidR="00462135" w:rsidRPr="00B13639">
        <w:rPr>
          <w:rFonts w:hint="eastAsia"/>
          <w:i/>
        </w:rPr>
        <w:t>他の多くの認定やパフォーマンス</w:t>
      </w:r>
      <w:r w:rsidR="00BF69B4" w:rsidRPr="00B13639">
        <w:rPr>
          <w:rFonts w:hint="eastAsia"/>
          <w:i/>
        </w:rPr>
        <w:t>エクセレンスの手段</w:t>
      </w:r>
      <w:r w:rsidR="00462135" w:rsidRPr="00B13639">
        <w:rPr>
          <w:rFonts w:hint="eastAsia"/>
          <w:i/>
        </w:rPr>
        <w:t>とは異なり、それは規範的ではありません。</w:t>
      </w:r>
      <w:r w:rsidR="00BF69B4" w:rsidRPr="00B13639">
        <w:rPr>
          <w:rFonts w:hint="eastAsia"/>
          <w:i/>
        </w:rPr>
        <w:t>それは、どのような組織にも、</w:t>
      </w:r>
      <w:r w:rsidR="00462135" w:rsidRPr="00B13639">
        <w:rPr>
          <w:rFonts w:hint="eastAsia"/>
          <w:i/>
        </w:rPr>
        <w:t>卓越性への</w:t>
      </w:r>
      <w:r w:rsidR="00BF69B4" w:rsidRPr="00B13639">
        <w:rPr>
          <w:rFonts w:hint="eastAsia"/>
          <w:i/>
        </w:rPr>
        <w:t>旅路の</w:t>
      </w:r>
      <w:r w:rsidR="00462135" w:rsidRPr="00B13639">
        <w:rPr>
          <w:rFonts w:hint="eastAsia"/>
          <w:i/>
        </w:rPr>
        <w:t>どの時点でも</w:t>
      </w:r>
      <w:r w:rsidR="00BF69B4" w:rsidRPr="00B13639">
        <w:rPr>
          <w:rFonts w:hint="eastAsia"/>
          <w:i/>
        </w:rPr>
        <w:t>適用</w:t>
      </w:r>
      <w:r w:rsidR="00462135" w:rsidRPr="00B13639">
        <w:rPr>
          <w:rFonts w:hint="eastAsia"/>
          <w:i/>
        </w:rPr>
        <w:t>できます。</w:t>
      </w:r>
    </w:p>
    <w:p w14:paraId="36C46090" w14:textId="475C49B5" w:rsidR="006C39D0" w:rsidRPr="00B13639" w:rsidRDefault="00990A15" w:rsidP="00990A15">
      <w:pPr>
        <w:tabs>
          <w:tab w:val="left" w:pos="3828"/>
        </w:tabs>
        <w:ind w:leftChars="400" w:left="840"/>
        <w:rPr>
          <w:i/>
        </w:rPr>
      </w:pPr>
      <w:r w:rsidRPr="00B13639">
        <w:rPr>
          <w:rFonts w:hint="eastAsia"/>
          <w:i/>
        </w:rPr>
        <w:t xml:space="preserve"> </w:t>
      </w:r>
      <w:r w:rsidR="006C39D0" w:rsidRPr="00B13639">
        <w:rPr>
          <w:rFonts w:hint="eastAsia"/>
          <w:i/>
        </w:rPr>
        <w:t>—</w:t>
      </w:r>
      <w:r w:rsidR="00BF69B4" w:rsidRPr="00B13639">
        <w:rPr>
          <w:rFonts w:hint="eastAsia"/>
          <w:i/>
        </w:rPr>
        <w:t xml:space="preserve"> </w:t>
      </w:r>
      <w:r w:rsidR="00BF69B4" w:rsidRPr="00B13639">
        <w:rPr>
          <w:i/>
        </w:rPr>
        <w:t>Celeste Ford</w:t>
      </w:r>
      <w:r w:rsidRPr="00B13639">
        <w:rPr>
          <w:rFonts w:hint="eastAsia"/>
          <w:i/>
        </w:rPr>
        <w:t>氏</w:t>
      </w:r>
      <w:r w:rsidR="006C39D0" w:rsidRPr="00B13639">
        <w:rPr>
          <w:rFonts w:hint="eastAsia"/>
          <w:i/>
        </w:rPr>
        <w:t>、</w:t>
      </w:r>
      <w:r w:rsidR="00462135" w:rsidRPr="00B13639">
        <w:rPr>
          <w:rFonts w:hint="eastAsia"/>
          <w:i/>
        </w:rPr>
        <w:t>創業者＆</w:t>
      </w:r>
      <w:r w:rsidR="00462135" w:rsidRPr="00B13639">
        <w:rPr>
          <w:rFonts w:hint="eastAsia"/>
          <w:i/>
        </w:rPr>
        <w:t>CEO</w:t>
      </w:r>
      <w:r w:rsidR="006C39D0" w:rsidRPr="00B13639">
        <w:rPr>
          <w:rFonts w:hint="eastAsia"/>
          <w:i/>
        </w:rPr>
        <w:t>、</w:t>
      </w:r>
      <w:r w:rsidR="00462135" w:rsidRPr="00B13639">
        <w:rPr>
          <w:rFonts w:hint="eastAsia"/>
          <w:i/>
        </w:rPr>
        <w:t>ボルドリッジ賞</w:t>
      </w:r>
      <w:r w:rsidR="006C39D0" w:rsidRPr="00B13639">
        <w:rPr>
          <w:rFonts w:hint="eastAsia"/>
          <w:i/>
        </w:rPr>
        <w:t>受賞組織</w:t>
      </w:r>
      <w:r w:rsidR="00BF69B4" w:rsidRPr="00B13639">
        <w:rPr>
          <w:i/>
        </w:rPr>
        <w:t>Stellar Solutions</w:t>
      </w:r>
      <w:r w:rsidR="00462135" w:rsidRPr="00B13639">
        <w:rPr>
          <w:rFonts w:hint="eastAsia"/>
          <w:i/>
        </w:rPr>
        <w:t>社</w:t>
      </w:r>
    </w:p>
    <w:p w14:paraId="36C46091" w14:textId="77777777" w:rsidR="0035430A" w:rsidRDefault="0035430A">
      <w:pPr>
        <w:widowControl/>
        <w:jc w:val="left"/>
        <w:rPr>
          <w:color w:val="0070C0"/>
        </w:rPr>
      </w:pPr>
      <w:r>
        <w:rPr>
          <w:color w:val="0070C0"/>
        </w:rPr>
        <w:br w:type="page"/>
      </w:r>
    </w:p>
    <w:p w14:paraId="36C46092" w14:textId="7CE8A3CF" w:rsidR="004F5BC6" w:rsidRPr="004F5BC6" w:rsidRDefault="004F5BC6" w:rsidP="004F5BC6">
      <w:pPr>
        <w:rPr>
          <w:sz w:val="32"/>
          <w:szCs w:val="32"/>
        </w:rPr>
      </w:pPr>
      <w:r w:rsidRPr="002F5A0C">
        <w:rPr>
          <w:rFonts w:hint="eastAsia"/>
          <w:noProof/>
          <w:color w:val="595959" w:themeColor="text1" w:themeTint="A6"/>
          <w:sz w:val="32"/>
          <w:szCs w:val="32"/>
        </w:rPr>
        <w:lastRenderedPageBreak/>
        <w:drawing>
          <wp:anchor distT="0" distB="0" distL="114300" distR="114300" simplePos="0" relativeHeight="251656704" behindDoc="0" locked="0" layoutInCell="1" allowOverlap="1" wp14:anchorId="36C4621B" wp14:editId="4B965D37">
            <wp:simplePos x="0" y="0"/>
            <wp:positionH relativeFrom="column">
              <wp:posOffset>-3810</wp:posOffset>
            </wp:positionH>
            <wp:positionV relativeFrom="paragraph">
              <wp:posOffset>92075</wp:posOffset>
            </wp:positionV>
            <wp:extent cx="590040" cy="666720"/>
            <wp:effectExtent l="0" t="0" r="635" b="635"/>
            <wp:wrapSquare wrapText="bothSides"/>
            <wp:docPr id="6" name="図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0040" cy="666720"/>
                    </a:xfrm>
                    <a:prstGeom prst="rect">
                      <a:avLst/>
                    </a:prstGeom>
                  </pic:spPr>
                </pic:pic>
              </a:graphicData>
            </a:graphic>
            <wp14:sizeRelH relativeFrom="margin">
              <wp14:pctWidth>0</wp14:pctWidth>
            </wp14:sizeRelH>
            <wp14:sizeRelV relativeFrom="margin">
              <wp14:pctHeight>0</wp14:pctHeight>
            </wp14:sizeRelV>
          </wp:anchor>
        </w:drawing>
      </w:r>
      <w:r w:rsidR="00BC7BA4">
        <w:rPr>
          <w:rFonts w:hint="eastAsia"/>
          <w:color w:val="595959" w:themeColor="text1" w:themeTint="A6"/>
          <w:sz w:val="32"/>
          <w:szCs w:val="32"/>
        </w:rPr>
        <w:t>ボルドリッジ・エクセレンス・ビルダー</w:t>
      </w:r>
      <w:r w:rsidRPr="002F5A0C">
        <w:rPr>
          <w:rFonts w:hint="eastAsia"/>
          <w:color w:val="595959" w:themeColor="text1" w:themeTint="A6"/>
          <w:sz w:val="32"/>
          <w:szCs w:val="32"/>
        </w:rPr>
        <w:t>について</w:t>
      </w:r>
    </w:p>
    <w:p w14:paraId="36C46093" w14:textId="2980EC80" w:rsidR="004F5BC6" w:rsidRPr="00B13639" w:rsidRDefault="004F5BC6" w:rsidP="004F5BC6">
      <w:pPr>
        <w:rPr>
          <w:i/>
          <w:szCs w:val="21"/>
        </w:rPr>
      </w:pPr>
      <w:r w:rsidRPr="00B13639">
        <w:rPr>
          <w:rFonts w:hint="eastAsia"/>
          <w:i/>
          <w:szCs w:val="21"/>
        </w:rPr>
        <w:t>あなたの組織はできる限りうまくやっていますか</w:t>
      </w:r>
      <w:r w:rsidR="00F16F24" w:rsidRPr="00B13639">
        <w:rPr>
          <w:rFonts w:hint="eastAsia"/>
          <w:i/>
          <w:szCs w:val="21"/>
        </w:rPr>
        <w:t>。あなたはどのようにそれを知ってい</w:t>
      </w:r>
      <w:r w:rsidR="006328D8" w:rsidRPr="00B13639">
        <w:rPr>
          <w:rFonts w:hint="eastAsia"/>
          <w:i/>
          <w:szCs w:val="21"/>
        </w:rPr>
        <w:t>るのです</w:t>
      </w:r>
      <w:r w:rsidR="00F16F24" w:rsidRPr="00B13639">
        <w:rPr>
          <w:rFonts w:hint="eastAsia"/>
          <w:i/>
          <w:szCs w:val="21"/>
        </w:rPr>
        <w:t>か。あなたの</w:t>
      </w:r>
      <w:r w:rsidRPr="00B13639">
        <w:rPr>
          <w:rFonts w:hint="eastAsia"/>
          <w:i/>
          <w:szCs w:val="21"/>
        </w:rPr>
        <w:t>組織は何をどのように改善または変更すべきですか</w:t>
      </w:r>
      <w:r w:rsidR="00F16F24" w:rsidRPr="00B13639">
        <w:rPr>
          <w:rFonts w:hint="eastAsia"/>
          <w:i/>
          <w:szCs w:val="21"/>
        </w:rPr>
        <w:t>。</w:t>
      </w:r>
    </w:p>
    <w:p w14:paraId="36C46094" w14:textId="1E149D68" w:rsidR="004F5BC6" w:rsidRPr="00B13639" w:rsidRDefault="002862C8" w:rsidP="006E7AD1">
      <w:pPr>
        <w:spacing w:beforeLines="50" w:before="158"/>
        <w:ind w:leftChars="100" w:left="210"/>
      </w:pPr>
      <w:r w:rsidRPr="00B13639">
        <w:rPr>
          <w:rFonts w:hint="eastAsia"/>
        </w:rPr>
        <w:t>あなたの組織が新しいか、成長しているか、または長年存在しているかどうかにかかわらず、それは日々のおよび長期的な課題に直面しています。</w:t>
      </w:r>
      <w:r w:rsidR="006E7AD1" w:rsidRPr="00B13639">
        <w:rPr>
          <w:rFonts w:hint="eastAsia"/>
        </w:rPr>
        <w:t>それはまた、これまであなたによく役立ってきた強みを持っています。</w:t>
      </w:r>
      <w:r w:rsidR="006E7AD1" w:rsidRPr="00B13639">
        <w:rPr>
          <w:rFonts w:hint="eastAsia"/>
          <w:i/>
          <w:iCs/>
        </w:rPr>
        <w:t>ボルドリッジ・エクセレンス・ビルダー</w:t>
      </w:r>
      <w:r w:rsidR="006E7AD1" w:rsidRPr="00B13639">
        <w:rPr>
          <w:rFonts w:hint="eastAsia"/>
        </w:rPr>
        <w:t>は、あなたの組織の強みと改善の機会を評価するのに役立ちます。</w:t>
      </w:r>
      <w:r w:rsidR="004F5BC6" w:rsidRPr="00B13639">
        <w:rPr>
          <w:rFonts w:hint="eastAsia"/>
        </w:rPr>
        <w:t>この評価を完了して行動することで、ミッションを達成し、結果を改善し、競争力を高めることができます。</w:t>
      </w:r>
    </w:p>
    <w:p w14:paraId="36C46096" w14:textId="644E3156" w:rsidR="004F5BC6" w:rsidRPr="00B13639" w:rsidRDefault="00BC7BA4" w:rsidP="004F5BC6">
      <w:pPr>
        <w:spacing w:beforeLines="50" w:before="158"/>
        <w:ind w:leftChars="100" w:left="210"/>
      </w:pPr>
      <w:r w:rsidRPr="00B13639">
        <w:rPr>
          <w:rFonts w:hint="eastAsia"/>
          <w:i/>
          <w:iCs/>
        </w:rPr>
        <w:t>ボルドリッジ・エクセレンス・ビルダー</w:t>
      </w:r>
      <w:r w:rsidR="004F5BC6" w:rsidRPr="00B13639">
        <w:rPr>
          <w:rFonts w:hint="eastAsia"/>
        </w:rPr>
        <w:t>は、より詳細な</w:t>
      </w:r>
      <w:r w:rsidRPr="00B13639">
        <w:rPr>
          <w:rFonts w:hint="eastAsia"/>
          <w:i/>
          <w:iCs/>
        </w:rPr>
        <w:t>ボルドリッジ・エクセレンス・フレームワーク</w:t>
      </w:r>
      <w:r w:rsidR="004F5BC6" w:rsidRPr="00B13639">
        <w:rPr>
          <w:rFonts w:hint="eastAsia"/>
        </w:rPr>
        <w:t>とそのパフォーマンスエクセレンス</w:t>
      </w:r>
      <w:r w:rsidR="004C1056" w:rsidRPr="00B13639">
        <w:rPr>
          <w:rFonts w:hint="eastAsia"/>
        </w:rPr>
        <w:t>に向けた審査</w:t>
      </w:r>
      <w:r w:rsidR="004F5BC6" w:rsidRPr="00B13639">
        <w:rPr>
          <w:rFonts w:hint="eastAsia"/>
        </w:rPr>
        <w:t>基準</w:t>
      </w:r>
      <w:r w:rsidR="000B7585" w:rsidRPr="00B13639">
        <w:rPr>
          <w:rFonts w:hint="eastAsia"/>
        </w:rPr>
        <w:t>（</w:t>
      </w:r>
      <w:r w:rsidR="000B7585" w:rsidRPr="00B13639">
        <w:rPr>
          <w:rFonts w:hint="eastAsia"/>
        </w:rPr>
        <w:t>www.nist.gov/baldrige/publications</w:t>
      </w:r>
      <w:r w:rsidR="000B7585" w:rsidRPr="00B13639">
        <w:rPr>
          <w:rFonts w:hint="eastAsia"/>
        </w:rPr>
        <w:t>を参照）</w:t>
      </w:r>
      <w:r w:rsidR="004F5BC6" w:rsidRPr="00B13639">
        <w:rPr>
          <w:rFonts w:hint="eastAsia"/>
        </w:rPr>
        <w:t>に基づいています。</w:t>
      </w:r>
      <w:r w:rsidR="004F5BC6" w:rsidRPr="00B13639">
        <w:rPr>
          <w:rFonts w:hint="eastAsia"/>
        </w:rPr>
        <w:t xml:space="preserve"> </w:t>
      </w:r>
      <w:r w:rsidR="002862C8" w:rsidRPr="00B13639">
        <w:rPr>
          <w:rFonts w:hint="eastAsia"/>
        </w:rPr>
        <w:t>ボルドリッジ</w:t>
      </w:r>
      <w:r w:rsidR="004F5BC6" w:rsidRPr="00B13639">
        <w:rPr>
          <w:rFonts w:hint="eastAsia"/>
        </w:rPr>
        <w:t>は</w:t>
      </w:r>
      <w:r w:rsidR="004F5BC6" w:rsidRPr="00B13639">
        <w:rPr>
          <w:rFonts w:hint="eastAsia"/>
        </w:rPr>
        <w:t>30</w:t>
      </w:r>
      <w:r w:rsidR="004F5BC6" w:rsidRPr="00B13639">
        <w:rPr>
          <w:rFonts w:hint="eastAsia"/>
        </w:rPr>
        <w:t>年以上にわたり、</w:t>
      </w:r>
      <w:r w:rsidR="00D5614C" w:rsidRPr="00B13639">
        <w:rPr>
          <w:rFonts w:hint="eastAsia"/>
        </w:rPr>
        <w:t>検証済みのリーダーシップとパフォーマンスの実践の最先端として世界的に認められてきました。ボルドリッジは、組織が目標を達成し、結果を改善し、競争力を高めることを可能にする非規範的なフレームワークです。核となる価値観と概念（</w:t>
      </w:r>
      <w:r w:rsidR="00D5614C" w:rsidRPr="00B13639">
        <w:rPr>
          <w:rFonts w:hint="eastAsia"/>
        </w:rPr>
        <w:t>4</w:t>
      </w:r>
      <w:r w:rsidR="00D5614C" w:rsidRPr="00B13639">
        <w:rPr>
          <w:rFonts w:hint="eastAsia"/>
        </w:rPr>
        <w:t>ページを参照）は、パフォーマンスの高い組織に見られる一連の信念と振る舞いであり、このフレームワークの基盤です。</w:t>
      </w:r>
    </w:p>
    <w:p w14:paraId="36C46097" w14:textId="77777777" w:rsidR="004F5BC6" w:rsidRPr="004F5BC6" w:rsidRDefault="004F5BC6" w:rsidP="004F5BC6"/>
    <w:p w14:paraId="36C46098" w14:textId="77777777" w:rsidR="004F5BC6" w:rsidRPr="004F5BC6" w:rsidRDefault="004F5BC6" w:rsidP="004F5BC6">
      <w:pPr>
        <w:rPr>
          <w:b/>
          <w:color w:val="0070C0"/>
          <w:sz w:val="24"/>
          <w:szCs w:val="24"/>
        </w:rPr>
      </w:pPr>
      <w:r w:rsidRPr="004F5BC6">
        <w:rPr>
          <w:rFonts w:hint="eastAsia"/>
          <w:b/>
          <w:color w:val="0070C0"/>
          <w:sz w:val="24"/>
          <w:szCs w:val="24"/>
        </w:rPr>
        <w:t>改善に焦点を当てること</w:t>
      </w:r>
    </w:p>
    <w:p w14:paraId="36C46099" w14:textId="780232D6" w:rsidR="004F5BC6" w:rsidRPr="004F5BC6" w:rsidRDefault="00BC7BA4" w:rsidP="004F5BC6">
      <w:pPr>
        <w:spacing w:beforeLines="50" w:before="158"/>
        <w:ind w:leftChars="100" w:left="210"/>
      </w:pPr>
      <w:r w:rsidRPr="000B7585">
        <w:rPr>
          <w:rFonts w:hint="eastAsia"/>
          <w:i/>
          <w:iCs/>
        </w:rPr>
        <w:t>ボルドリッジ・エクセレンス・ビルダー</w:t>
      </w:r>
      <w:r w:rsidR="004F5BC6" w:rsidRPr="004F5BC6">
        <w:rPr>
          <w:rFonts w:hint="eastAsia"/>
        </w:rPr>
        <w:t>を使用すると、</w:t>
      </w:r>
      <w:r w:rsidR="005D7E30">
        <w:rPr>
          <w:rFonts w:hint="eastAsia"/>
        </w:rPr>
        <w:t>到達</w:t>
      </w:r>
      <w:r w:rsidR="004F5BC6" w:rsidRPr="004F5BC6">
        <w:rPr>
          <w:rFonts w:hint="eastAsia"/>
        </w:rPr>
        <w:t>目標と</w:t>
      </w:r>
      <w:r w:rsidR="00D04818">
        <w:rPr>
          <w:rFonts w:hint="eastAsia"/>
        </w:rPr>
        <w:t>目的</w:t>
      </w:r>
      <w:r w:rsidR="004F5BC6" w:rsidRPr="004F5BC6">
        <w:rPr>
          <w:rFonts w:hint="eastAsia"/>
        </w:rPr>
        <w:t>をどの程度達成しているかを理解できます。</w:t>
      </w:r>
    </w:p>
    <w:p w14:paraId="36C4609A" w14:textId="1566C804" w:rsidR="004F5BC6" w:rsidRPr="004F5BC6" w:rsidRDefault="004F5BC6" w:rsidP="004F5BC6">
      <w:pPr>
        <w:numPr>
          <w:ilvl w:val="0"/>
          <w:numId w:val="1"/>
        </w:numPr>
        <w:ind w:leftChars="100" w:left="630"/>
      </w:pPr>
      <w:r w:rsidRPr="004F5BC6">
        <w:rPr>
          <w:rFonts w:hint="eastAsia"/>
        </w:rPr>
        <w:t>プロセスは一貫して効果的ですか</w:t>
      </w:r>
      <w:r w:rsidR="00245BC5">
        <w:rPr>
          <w:rFonts w:hint="eastAsia"/>
        </w:rPr>
        <w:t>？</w:t>
      </w:r>
    </w:p>
    <w:p w14:paraId="36C4609B" w14:textId="12B6BB84" w:rsidR="004F5BC6" w:rsidRPr="004F5BC6" w:rsidRDefault="004F5BC6" w:rsidP="004F5BC6">
      <w:pPr>
        <w:numPr>
          <w:ilvl w:val="0"/>
          <w:numId w:val="1"/>
        </w:numPr>
        <w:ind w:leftChars="100" w:left="630"/>
      </w:pPr>
      <w:r w:rsidRPr="004F5BC6">
        <w:rPr>
          <w:rFonts w:hint="eastAsia"/>
        </w:rPr>
        <w:t>アプローチは組織のニーズに対応していますか</w:t>
      </w:r>
      <w:r w:rsidR="00245BC5">
        <w:rPr>
          <w:rFonts w:hint="eastAsia"/>
        </w:rPr>
        <w:t>？</w:t>
      </w:r>
    </w:p>
    <w:p w14:paraId="36C4609C" w14:textId="3948EEB8" w:rsidR="004F5BC6" w:rsidRPr="004F5BC6" w:rsidRDefault="004F5BC6" w:rsidP="004F5BC6">
      <w:pPr>
        <w:numPr>
          <w:ilvl w:val="0"/>
          <w:numId w:val="1"/>
        </w:numPr>
        <w:ind w:leftChars="100" w:left="630"/>
      </w:pPr>
      <w:r w:rsidRPr="004F5BC6">
        <w:rPr>
          <w:rFonts w:hint="eastAsia"/>
        </w:rPr>
        <w:t>結果はどれほど良いですか</w:t>
      </w:r>
      <w:r w:rsidR="00245BC5">
        <w:rPr>
          <w:rFonts w:hint="eastAsia"/>
        </w:rPr>
        <w:t>？</w:t>
      </w:r>
    </w:p>
    <w:p w14:paraId="36C4609D" w14:textId="43401CE4" w:rsidR="004F5BC6" w:rsidRPr="00B13639" w:rsidRDefault="004F5BC6" w:rsidP="004F5BC6">
      <w:pPr>
        <w:numPr>
          <w:ilvl w:val="0"/>
          <w:numId w:val="1"/>
        </w:numPr>
        <w:ind w:leftChars="100" w:left="630"/>
      </w:pPr>
      <w:r w:rsidRPr="00B13639">
        <w:rPr>
          <w:rFonts w:hint="eastAsia"/>
        </w:rPr>
        <w:t>組織は学習</w:t>
      </w:r>
      <w:r w:rsidR="00D5614C" w:rsidRPr="00B13639">
        <w:rPr>
          <w:rFonts w:hint="eastAsia"/>
        </w:rPr>
        <w:t>し</w:t>
      </w:r>
      <w:r w:rsidRPr="00B13639">
        <w:rPr>
          <w:rFonts w:hint="eastAsia"/>
        </w:rPr>
        <w:t>、革新</w:t>
      </w:r>
      <w:r w:rsidR="00D5614C" w:rsidRPr="00B13639">
        <w:rPr>
          <w:rFonts w:hint="eastAsia"/>
        </w:rPr>
        <w:t>し</w:t>
      </w:r>
      <w:r w:rsidRPr="00B13639">
        <w:rPr>
          <w:rFonts w:hint="eastAsia"/>
        </w:rPr>
        <w:t>、改善</w:t>
      </w:r>
      <w:r w:rsidR="00D5614C" w:rsidRPr="00B13639">
        <w:rPr>
          <w:rFonts w:hint="eastAsia"/>
        </w:rPr>
        <w:t>し続けて</w:t>
      </w:r>
      <w:r w:rsidRPr="00B13639">
        <w:rPr>
          <w:rFonts w:hint="eastAsia"/>
        </w:rPr>
        <w:t>いますか</w:t>
      </w:r>
      <w:r w:rsidR="00245BC5" w:rsidRPr="00B13639">
        <w:rPr>
          <w:rFonts w:hint="eastAsia"/>
        </w:rPr>
        <w:t>？</w:t>
      </w:r>
    </w:p>
    <w:p w14:paraId="36C4609E" w14:textId="5DA3BBFE" w:rsidR="004F5BC6" w:rsidRPr="004F5BC6" w:rsidRDefault="00BC7BA4" w:rsidP="004F5BC6">
      <w:pPr>
        <w:spacing w:beforeLines="50" w:before="158"/>
        <w:ind w:leftChars="100" w:left="210"/>
      </w:pPr>
      <w:r w:rsidRPr="000B7585">
        <w:rPr>
          <w:rFonts w:hint="eastAsia"/>
          <w:i/>
          <w:iCs/>
        </w:rPr>
        <w:t>ボルドリッジ・エクセレンス・ビルダー</w:t>
      </w:r>
      <w:r w:rsidR="004F5BC6" w:rsidRPr="004F5BC6">
        <w:rPr>
          <w:rFonts w:hint="eastAsia"/>
        </w:rPr>
        <w:t>の質問に答えて</w:t>
      </w:r>
      <w:r w:rsidR="00286439">
        <w:rPr>
          <w:rFonts w:hint="eastAsia"/>
        </w:rPr>
        <w:t>、その</w:t>
      </w:r>
      <w:r w:rsidR="004F5BC6" w:rsidRPr="004F5BC6">
        <w:rPr>
          <w:rFonts w:hint="eastAsia"/>
        </w:rPr>
        <w:t>回答を評価する</w:t>
      </w:r>
      <w:r w:rsidR="00286439">
        <w:rPr>
          <w:rFonts w:hint="eastAsia"/>
        </w:rPr>
        <w:t>ことで</w:t>
      </w:r>
      <w:r w:rsidR="004F5BC6" w:rsidRPr="004F5BC6">
        <w:rPr>
          <w:rFonts w:hint="eastAsia"/>
        </w:rPr>
        <w:t>、</w:t>
      </w:r>
      <w:r w:rsidR="00286439">
        <w:rPr>
          <w:rFonts w:hint="eastAsia"/>
        </w:rPr>
        <w:t>強みと</w:t>
      </w:r>
      <w:r w:rsidR="004F5BC6" w:rsidRPr="004F5BC6">
        <w:rPr>
          <w:rFonts w:hint="eastAsia"/>
        </w:rPr>
        <w:t>改善の機会を特定します。次に、強みを活かして</w:t>
      </w:r>
      <w:r w:rsidR="00286439">
        <w:rPr>
          <w:rFonts w:hint="eastAsia"/>
        </w:rPr>
        <w:t>改善の</w:t>
      </w:r>
      <w:r w:rsidR="004F5BC6" w:rsidRPr="004F5BC6">
        <w:rPr>
          <w:rFonts w:hint="eastAsia"/>
        </w:rPr>
        <w:t>機会に取り組むと、</w:t>
      </w:r>
      <w:r w:rsidR="00D5614C" w:rsidRPr="00B13639">
        <w:rPr>
          <w:rFonts w:hint="eastAsia"/>
        </w:rPr>
        <w:t>あなたの</w:t>
      </w:r>
      <w:r w:rsidR="004F5BC6" w:rsidRPr="00B13639">
        <w:rPr>
          <w:rFonts w:hint="eastAsia"/>
        </w:rPr>
        <w:t>組織</w:t>
      </w:r>
      <w:r w:rsidR="00D5614C" w:rsidRPr="00B13639">
        <w:rPr>
          <w:rFonts w:hint="eastAsia"/>
        </w:rPr>
        <w:t>の中</w:t>
      </w:r>
      <w:r w:rsidR="004F5BC6" w:rsidRPr="00B13639">
        <w:rPr>
          <w:rFonts w:hint="eastAsia"/>
        </w:rPr>
        <w:t>に改</w:t>
      </w:r>
      <w:r w:rsidR="004F5BC6" w:rsidRPr="004F5BC6">
        <w:rPr>
          <w:rFonts w:hint="eastAsia"/>
        </w:rPr>
        <w:t>善のサイクルが生まれます。</w:t>
      </w:r>
    </w:p>
    <w:p w14:paraId="36C460A0" w14:textId="77777777" w:rsidR="004F5BC6" w:rsidRPr="004F5BC6" w:rsidRDefault="004F5BC6" w:rsidP="004F5BC6"/>
    <w:p w14:paraId="36C460A1" w14:textId="77777777" w:rsidR="004F5BC6" w:rsidRPr="004F5BC6" w:rsidRDefault="004F5BC6" w:rsidP="004F5BC6">
      <w:pPr>
        <w:rPr>
          <w:b/>
          <w:color w:val="0070C0"/>
          <w:sz w:val="24"/>
          <w:szCs w:val="24"/>
        </w:rPr>
      </w:pPr>
      <w:r w:rsidRPr="004F5BC6">
        <w:rPr>
          <w:rFonts w:hint="eastAsia"/>
          <w:b/>
          <w:color w:val="0070C0"/>
          <w:sz w:val="24"/>
          <w:szCs w:val="24"/>
        </w:rPr>
        <w:t>システム的視点</w:t>
      </w:r>
    </w:p>
    <w:p w14:paraId="36C460A2" w14:textId="77777777" w:rsidR="004F5BC6" w:rsidRPr="004F5BC6" w:rsidRDefault="004F5BC6" w:rsidP="004F5BC6">
      <w:pPr>
        <w:spacing w:beforeLines="50" w:before="158"/>
        <w:ind w:leftChars="100" w:left="210"/>
      </w:pPr>
      <w:r w:rsidRPr="002E3B97">
        <w:rPr>
          <w:rFonts w:hint="eastAsia"/>
        </w:rPr>
        <w:t>システム的視点とは、ミッ</w:t>
      </w:r>
      <w:r w:rsidRPr="004F5BC6">
        <w:rPr>
          <w:rFonts w:hint="eastAsia"/>
        </w:rPr>
        <w:t>ションを達成するために組織のすべての部分を統一された全体として管理することです。それは計画、プロセス、手段、行動が一貫していることを保証することを意味します。また、組織の管理システムの個々の部分が完全に相互接続され、統合され、相互に有益な方法で連携することを保証することを意味します。</w:t>
      </w:r>
    </w:p>
    <w:p w14:paraId="36C460A3" w14:textId="77777777" w:rsidR="004F5BC6" w:rsidRPr="004F5BC6" w:rsidRDefault="004F5BC6" w:rsidP="004F5BC6">
      <w:pPr>
        <w:widowControl/>
        <w:jc w:val="left"/>
        <w:rPr>
          <w:b/>
          <w:color w:val="0070C0"/>
          <w:sz w:val="24"/>
          <w:szCs w:val="24"/>
        </w:rPr>
      </w:pPr>
      <w:r w:rsidRPr="004F5BC6">
        <w:rPr>
          <w:b/>
          <w:color w:val="0070C0"/>
          <w:sz w:val="24"/>
          <w:szCs w:val="24"/>
        </w:rPr>
        <w:br w:type="page"/>
      </w:r>
    </w:p>
    <w:p w14:paraId="36C460A4" w14:textId="02E4A237" w:rsidR="004F5BC6" w:rsidRPr="004F5BC6" w:rsidRDefault="00BC7BA4" w:rsidP="004F5BC6">
      <w:pPr>
        <w:rPr>
          <w:b/>
          <w:color w:val="0070C0"/>
          <w:sz w:val="24"/>
          <w:szCs w:val="24"/>
        </w:rPr>
      </w:pPr>
      <w:r>
        <w:rPr>
          <w:rFonts w:hint="eastAsia"/>
          <w:b/>
          <w:color w:val="0070C0"/>
          <w:sz w:val="24"/>
          <w:szCs w:val="24"/>
        </w:rPr>
        <w:lastRenderedPageBreak/>
        <w:t>ボルドリッジ・エクセレンス・ビルダー</w:t>
      </w:r>
      <w:r w:rsidR="004F5BC6" w:rsidRPr="004F5BC6">
        <w:rPr>
          <w:rFonts w:hint="eastAsia"/>
          <w:b/>
          <w:color w:val="0070C0"/>
          <w:sz w:val="24"/>
          <w:szCs w:val="24"/>
        </w:rPr>
        <w:t>の使用方法</w:t>
      </w:r>
    </w:p>
    <w:p w14:paraId="36C460A5" w14:textId="79B2C169" w:rsidR="004F5BC6" w:rsidRPr="004F5BC6" w:rsidRDefault="004F5BC6" w:rsidP="004F5BC6">
      <w:pPr>
        <w:spacing w:beforeLines="50" w:before="158"/>
        <w:ind w:leftChars="100" w:left="210"/>
      </w:pPr>
      <w:r w:rsidRPr="004C1056">
        <w:rPr>
          <w:rFonts w:asciiTheme="majorEastAsia" w:eastAsiaTheme="majorEastAsia" w:hAnsiTheme="majorEastAsia" w:hint="eastAsia"/>
        </w:rPr>
        <w:t>組織</w:t>
      </w:r>
      <w:r w:rsidR="00196FB6">
        <w:rPr>
          <w:rFonts w:asciiTheme="majorEastAsia" w:eastAsiaTheme="majorEastAsia" w:hAnsiTheme="majorEastAsia" w:hint="eastAsia"/>
        </w:rPr>
        <w:t>プロフィール</w:t>
      </w:r>
      <w:r w:rsidRPr="004C1056">
        <w:rPr>
          <w:rFonts w:asciiTheme="majorEastAsia" w:eastAsiaTheme="majorEastAsia" w:hAnsiTheme="majorEastAsia" w:hint="eastAsia"/>
        </w:rPr>
        <w:t>の質問に答えます。</w:t>
      </w:r>
      <w:r w:rsidRPr="004C1056">
        <w:rPr>
          <w:rFonts w:asciiTheme="majorEastAsia" w:eastAsiaTheme="majorEastAsia" w:hAnsiTheme="majorEastAsia"/>
        </w:rPr>
        <w:t xml:space="preserve"> </w:t>
      </w:r>
      <w:r w:rsidR="00C645B7" w:rsidRPr="00B13639">
        <w:rPr>
          <w:rFonts w:hint="eastAsia"/>
          <w:i/>
          <w:iCs/>
        </w:rPr>
        <w:t>ボルドリッジ・エクセレンス・ビルダー</w:t>
      </w:r>
      <w:r w:rsidRPr="00B13639">
        <w:rPr>
          <w:rFonts w:hint="eastAsia"/>
        </w:rPr>
        <w:t>は、</w:t>
      </w:r>
      <w:r w:rsidR="00B5571C">
        <w:rPr>
          <w:rFonts w:hint="eastAsia"/>
        </w:rPr>
        <w:t>あなたの</w:t>
      </w:r>
      <w:r w:rsidRPr="004F5BC6">
        <w:rPr>
          <w:rFonts w:hint="eastAsia"/>
        </w:rPr>
        <w:t>組織</w:t>
      </w:r>
      <w:r w:rsidR="00B5571C">
        <w:rPr>
          <w:rFonts w:hint="eastAsia"/>
        </w:rPr>
        <w:t>や</w:t>
      </w:r>
      <w:r w:rsidRPr="004F5BC6">
        <w:rPr>
          <w:rFonts w:hint="eastAsia"/>
        </w:rPr>
        <w:t>その</w:t>
      </w:r>
      <w:r w:rsidR="00245BC5">
        <w:rPr>
          <w:rFonts w:hint="eastAsia"/>
        </w:rPr>
        <w:t>運営</w:t>
      </w:r>
      <w:r w:rsidRPr="004F5BC6">
        <w:rPr>
          <w:rFonts w:hint="eastAsia"/>
        </w:rPr>
        <w:t>をどのように構成するか、</w:t>
      </w:r>
      <w:r w:rsidR="00B5571C">
        <w:rPr>
          <w:rFonts w:hint="eastAsia"/>
        </w:rPr>
        <w:t>あるいは</w:t>
      </w:r>
      <w:r w:rsidR="0085502B">
        <w:rPr>
          <w:rFonts w:hint="eastAsia"/>
        </w:rPr>
        <w:t>、</w:t>
      </w:r>
      <w:r w:rsidR="00B5571C">
        <w:rPr>
          <w:rFonts w:hint="eastAsia"/>
        </w:rPr>
        <w:t>あなたの組織の</w:t>
      </w:r>
      <w:r w:rsidRPr="004F5BC6">
        <w:rPr>
          <w:rFonts w:hint="eastAsia"/>
        </w:rPr>
        <w:t>ミッションと</w:t>
      </w:r>
      <w:r w:rsidR="00B5571C">
        <w:rPr>
          <w:rFonts w:hint="eastAsia"/>
        </w:rPr>
        <w:t>到達</w:t>
      </w:r>
      <w:r w:rsidRPr="004F5BC6">
        <w:rPr>
          <w:rFonts w:hint="eastAsia"/>
        </w:rPr>
        <w:t>目標</w:t>
      </w:r>
      <w:r w:rsidR="00B5571C">
        <w:rPr>
          <w:rFonts w:hint="eastAsia"/>
        </w:rPr>
        <w:t>が何であるべきか</w:t>
      </w:r>
      <w:r w:rsidRPr="004F5BC6">
        <w:rPr>
          <w:rFonts w:hint="eastAsia"/>
        </w:rPr>
        <w:t>を規定するの</w:t>
      </w:r>
      <w:r w:rsidR="00B5571C">
        <w:rPr>
          <w:rFonts w:hint="eastAsia"/>
        </w:rPr>
        <w:t>ものではありません。</w:t>
      </w:r>
      <w:r w:rsidRPr="004F5BC6">
        <w:rPr>
          <w:rFonts w:hint="eastAsia"/>
        </w:rPr>
        <w:t>組織</w:t>
      </w:r>
      <w:r w:rsidR="00196FB6">
        <w:rPr>
          <w:rFonts w:hint="eastAsia"/>
        </w:rPr>
        <w:t>プロフィール</w:t>
      </w:r>
      <w:r w:rsidRPr="004F5BC6">
        <w:rPr>
          <w:rFonts w:hint="eastAsia"/>
        </w:rPr>
        <w:t>（</w:t>
      </w:r>
      <w:r w:rsidRPr="004F5BC6">
        <w:t>5</w:t>
      </w:r>
      <w:r w:rsidRPr="004F5BC6">
        <w:rPr>
          <w:rFonts w:hint="eastAsia"/>
        </w:rPr>
        <w:t>〜</w:t>
      </w:r>
      <w:r w:rsidRPr="004F5BC6">
        <w:t>6</w:t>
      </w:r>
      <w:r w:rsidRPr="004F5BC6">
        <w:rPr>
          <w:rFonts w:hint="eastAsia"/>
        </w:rPr>
        <w:t>ページ）では、</w:t>
      </w:r>
      <w:r w:rsidR="00B5571C">
        <w:rPr>
          <w:rFonts w:hint="eastAsia"/>
        </w:rPr>
        <w:t>あなたの</w:t>
      </w:r>
      <w:r w:rsidRPr="004F5BC6">
        <w:rPr>
          <w:rFonts w:hint="eastAsia"/>
        </w:rPr>
        <w:t>組織のミッションとパフォーマンスに最も関連性が高く重要なものを</w:t>
      </w:r>
      <w:r w:rsidR="00B5571C">
        <w:rPr>
          <w:rFonts w:hint="eastAsia"/>
        </w:rPr>
        <w:t>あなたが</w:t>
      </w:r>
      <w:r w:rsidRPr="004F5BC6">
        <w:rPr>
          <w:rFonts w:hint="eastAsia"/>
        </w:rPr>
        <w:t>定義します。</w:t>
      </w:r>
    </w:p>
    <w:p w14:paraId="36C460A6" w14:textId="650ACA53" w:rsidR="004F5BC6" w:rsidRPr="004F5BC6" w:rsidRDefault="004F5BC6" w:rsidP="004F5BC6">
      <w:pPr>
        <w:spacing w:beforeLines="50" w:before="158"/>
        <w:ind w:leftChars="100" w:left="210"/>
      </w:pPr>
      <w:r w:rsidRPr="004F5BC6">
        <w:rPr>
          <w:rFonts w:hint="eastAsia"/>
        </w:rPr>
        <w:t>組織</w:t>
      </w:r>
      <w:r w:rsidR="00196FB6">
        <w:rPr>
          <w:rFonts w:hint="eastAsia"/>
        </w:rPr>
        <w:t>プロフィール</w:t>
      </w:r>
      <w:r w:rsidRPr="004F5BC6">
        <w:rPr>
          <w:rFonts w:hint="eastAsia"/>
        </w:rPr>
        <w:t>は、残りの質問に対する回答の</w:t>
      </w:r>
      <w:r w:rsidR="00196FB6">
        <w:rPr>
          <w:rFonts w:hint="eastAsia"/>
        </w:rPr>
        <w:t>背景</w:t>
      </w:r>
      <w:r w:rsidRPr="004F5BC6">
        <w:rPr>
          <w:rFonts w:hint="eastAsia"/>
        </w:rPr>
        <w:t>を設定します。また、最初の</w:t>
      </w:r>
      <w:r w:rsidR="00B5571C">
        <w:rPr>
          <w:rFonts w:hint="eastAsia"/>
        </w:rPr>
        <w:t>ボルドリッジ</w:t>
      </w:r>
      <w:r w:rsidRPr="004F5BC6">
        <w:rPr>
          <w:rFonts w:hint="eastAsia"/>
        </w:rPr>
        <w:t>の自己評価としても使用できます</w:t>
      </w:r>
      <w:r w:rsidRPr="00B13639">
        <w:rPr>
          <w:rFonts w:hint="eastAsia"/>
        </w:rPr>
        <w:t>。</w:t>
      </w:r>
      <w:r w:rsidR="00B5571C" w:rsidRPr="00B13639">
        <w:rPr>
          <w:rFonts w:hint="eastAsia"/>
        </w:rPr>
        <w:t>情報に矛盾があったり</w:t>
      </w:r>
      <w:r w:rsidRPr="00B13639">
        <w:rPr>
          <w:rFonts w:hint="eastAsia"/>
        </w:rPr>
        <w:t>、ほとんど情報が</w:t>
      </w:r>
      <w:r w:rsidRPr="004F5BC6">
        <w:rPr>
          <w:rFonts w:hint="eastAsia"/>
        </w:rPr>
        <w:t>ない、</w:t>
      </w:r>
      <w:r w:rsidR="0085502B">
        <w:rPr>
          <w:rFonts w:hint="eastAsia"/>
        </w:rPr>
        <w:t>あるいは</w:t>
      </w:r>
      <w:r w:rsidR="00196FB6">
        <w:rPr>
          <w:rFonts w:hint="eastAsia"/>
        </w:rPr>
        <w:t>全く</w:t>
      </w:r>
      <w:r w:rsidRPr="004F5BC6">
        <w:rPr>
          <w:rFonts w:hint="eastAsia"/>
        </w:rPr>
        <w:t>情報がないトピックを特定した場合、それらのトピックを</w:t>
      </w:r>
      <w:r w:rsidR="00521855">
        <w:rPr>
          <w:rFonts w:hint="eastAsia"/>
        </w:rPr>
        <w:t>実行計画策定</w:t>
      </w:r>
      <w:r w:rsidRPr="004F5BC6">
        <w:rPr>
          <w:rFonts w:hint="eastAsia"/>
        </w:rPr>
        <w:t>に使用できます。</w:t>
      </w:r>
    </w:p>
    <w:p w14:paraId="36C460A7" w14:textId="4BBDCD97" w:rsidR="004F5BC6" w:rsidRPr="004F5BC6" w:rsidRDefault="004F5BC6" w:rsidP="004F5BC6">
      <w:pPr>
        <w:spacing w:beforeLines="50" w:before="158"/>
        <w:ind w:leftChars="100" w:left="210"/>
      </w:pPr>
      <w:r w:rsidRPr="004C1056">
        <w:rPr>
          <w:rFonts w:asciiTheme="majorEastAsia" w:eastAsiaTheme="majorEastAsia" w:hAnsiTheme="majorEastAsia" w:hint="eastAsia"/>
        </w:rPr>
        <w:t>カテゴリ</w:t>
      </w:r>
      <w:r w:rsidR="000B7585">
        <w:rPr>
          <w:rFonts w:asciiTheme="majorEastAsia" w:eastAsiaTheme="majorEastAsia" w:hAnsiTheme="majorEastAsia" w:hint="eastAsia"/>
        </w:rPr>
        <w:t>ー</w:t>
      </w:r>
      <w:r w:rsidRPr="004C1056">
        <w:rPr>
          <w:rFonts w:asciiTheme="majorEastAsia" w:eastAsiaTheme="majorEastAsia" w:hAnsiTheme="majorEastAsia"/>
        </w:rPr>
        <w:t>1</w:t>
      </w:r>
      <w:r w:rsidRPr="004C1056">
        <w:rPr>
          <w:rFonts w:asciiTheme="majorEastAsia" w:eastAsiaTheme="majorEastAsia" w:hAnsiTheme="majorEastAsia" w:hint="eastAsia"/>
        </w:rPr>
        <w:t>〜</w:t>
      </w:r>
      <w:r w:rsidRPr="004C1056">
        <w:rPr>
          <w:rFonts w:asciiTheme="majorEastAsia" w:eastAsiaTheme="majorEastAsia" w:hAnsiTheme="majorEastAsia"/>
        </w:rPr>
        <w:t>7</w:t>
      </w:r>
      <w:r w:rsidRPr="004C1056">
        <w:rPr>
          <w:rFonts w:asciiTheme="majorEastAsia" w:eastAsiaTheme="majorEastAsia" w:hAnsiTheme="majorEastAsia" w:hint="eastAsia"/>
        </w:rPr>
        <w:t>（ページ</w:t>
      </w:r>
      <w:r w:rsidRPr="004C1056">
        <w:rPr>
          <w:rFonts w:asciiTheme="majorEastAsia" w:eastAsiaTheme="majorEastAsia" w:hAnsiTheme="majorEastAsia"/>
        </w:rPr>
        <w:t>7</w:t>
      </w:r>
      <w:r w:rsidRPr="004C1056">
        <w:rPr>
          <w:rFonts w:asciiTheme="majorEastAsia" w:eastAsiaTheme="majorEastAsia" w:hAnsiTheme="majorEastAsia" w:hint="eastAsia"/>
        </w:rPr>
        <w:t>〜</w:t>
      </w:r>
      <w:r w:rsidRPr="004C1056">
        <w:rPr>
          <w:rFonts w:asciiTheme="majorEastAsia" w:eastAsiaTheme="majorEastAsia" w:hAnsiTheme="majorEastAsia"/>
        </w:rPr>
        <w:t>13</w:t>
      </w:r>
      <w:r w:rsidRPr="004C1056">
        <w:rPr>
          <w:rFonts w:asciiTheme="majorEastAsia" w:eastAsiaTheme="majorEastAsia" w:hAnsiTheme="majorEastAsia" w:hint="eastAsia"/>
        </w:rPr>
        <w:t>）の質問に答えます。</w:t>
      </w:r>
      <w:r w:rsidRPr="004F5BC6">
        <w:rPr>
          <w:rFonts w:hint="eastAsia"/>
        </w:rPr>
        <w:t>これらの質問に対する回答は、組織の卓越性の最も重要な機能に対する評価です。カテゴリ</w:t>
      </w:r>
      <w:r w:rsidR="000B7585">
        <w:rPr>
          <w:rFonts w:hint="eastAsia"/>
        </w:rPr>
        <w:t>ー</w:t>
      </w:r>
      <w:r w:rsidRPr="004F5BC6">
        <w:rPr>
          <w:rFonts w:hint="eastAsia"/>
        </w:rPr>
        <w:t>は、組織としての管理と実行の</w:t>
      </w:r>
      <w:r w:rsidRPr="004F5BC6">
        <w:t>7</w:t>
      </w:r>
      <w:r w:rsidRPr="004F5BC6">
        <w:rPr>
          <w:rFonts w:hint="eastAsia"/>
        </w:rPr>
        <w:t>つの重要な側面を表しています。（</w:t>
      </w:r>
      <w:r w:rsidRPr="004F5BC6">
        <w:t>1</w:t>
      </w:r>
      <w:r w:rsidRPr="004F5BC6">
        <w:rPr>
          <w:rFonts w:hint="eastAsia"/>
        </w:rPr>
        <w:t>）リーダーシップ、（</w:t>
      </w:r>
      <w:r w:rsidRPr="004F5BC6">
        <w:t>2</w:t>
      </w:r>
      <w:r w:rsidRPr="004F5BC6">
        <w:rPr>
          <w:rFonts w:hint="eastAsia"/>
        </w:rPr>
        <w:t>）戦略、（</w:t>
      </w:r>
      <w:r w:rsidRPr="004F5BC6">
        <w:t>3</w:t>
      </w:r>
      <w:r w:rsidRPr="004F5BC6">
        <w:rPr>
          <w:rFonts w:hint="eastAsia"/>
        </w:rPr>
        <w:t>）顧客、（</w:t>
      </w:r>
      <w:r w:rsidRPr="004F5BC6">
        <w:t>4</w:t>
      </w:r>
      <w:r w:rsidRPr="004F5BC6">
        <w:rPr>
          <w:rFonts w:hint="eastAsia"/>
        </w:rPr>
        <w:t>）測定、分析、</w:t>
      </w:r>
      <w:r w:rsidR="00567C37">
        <w:rPr>
          <w:rFonts w:hint="eastAsia"/>
        </w:rPr>
        <w:t>ナレッジマネジメント</w:t>
      </w:r>
      <w:r w:rsidRPr="004F5BC6">
        <w:rPr>
          <w:rFonts w:hint="eastAsia"/>
        </w:rPr>
        <w:t>、（</w:t>
      </w:r>
      <w:r w:rsidRPr="004F5BC6">
        <w:t>5</w:t>
      </w:r>
      <w:r w:rsidRPr="004F5BC6">
        <w:rPr>
          <w:rFonts w:hint="eastAsia"/>
        </w:rPr>
        <w:t>）</w:t>
      </w:r>
      <w:r w:rsidR="00567C37">
        <w:rPr>
          <w:rFonts w:hint="eastAsia"/>
        </w:rPr>
        <w:t>働き手</w:t>
      </w:r>
      <w:r w:rsidRPr="004F5BC6">
        <w:rPr>
          <w:rFonts w:hint="eastAsia"/>
        </w:rPr>
        <w:t>、（</w:t>
      </w:r>
      <w:r w:rsidRPr="004F5BC6">
        <w:t>6</w:t>
      </w:r>
      <w:r w:rsidRPr="004F5BC6">
        <w:rPr>
          <w:rFonts w:hint="eastAsia"/>
        </w:rPr>
        <w:t>）オペレーション、（</w:t>
      </w:r>
      <w:r w:rsidRPr="004F5BC6">
        <w:t>7</w:t>
      </w:r>
      <w:r w:rsidRPr="004F5BC6">
        <w:rPr>
          <w:rFonts w:hint="eastAsia"/>
        </w:rPr>
        <w:t>）結果。</w:t>
      </w:r>
    </w:p>
    <w:p w14:paraId="36C460A8" w14:textId="752BCC6E" w:rsidR="004F5BC6" w:rsidRPr="004F5BC6" w:rsidRDefault="004F5BC6" w:rsidP="004F5BC6">
      <w:pPr>
        <w:spacing w:beforeLines="50" w:before="158"/>
        <w:ind w:leftChars="100" w:left="210"/>
      </w:pPr>
      <w:r w:rsidRPr="004F5BC6">
        <w:rPr>
          <w:rFonts w:hint="eastAsia"/>
        </w:rPr>
        <w:t>カテゴリ</w:t>
      </w:r>
      <w:r w:rsidR="000B7585">
        <w:rPr>
          <w:rFonts w:hint="eastAsia"/>
        </w:rPr>
        <w:t>ー</w:t>
      </w:r>
      <w:r w:rsidRPr="004F5BC6">
        <w:t>1</w:t>
      </w:r>
      <w:r w:rsidRPr="004F5BC6">
        <w:rPr>
          <w:rFonts w:hint="eastAsia"/>
        </w:rPr>
        <w:t>〜</w:t>
      </w:r>
      <w:r w:rsidRPr="004F5BC6">
        <w:t>6</w:t>
      </w:r>
      <w:r w:rsidRPr="004F5BC6">
        <w:rPr>
          <w:rFonts w:hint="eastAsia"/>
        </w:rPr>
        <w:t>（</w:t>
      </w:r>
      <w:r w:rsidRPr="004F5BC6">
        <w:t>7</w:t>
      </w:r>
      <w:r w:rsidRPr="004F5BC6">
        <w:rPr>
          <w:rFonts w:hint="eastAsia"/>
        </w:rPr>
        <w:t>〜</w:t>
      </w:r>
      <w:r w:rsidRPr="004F5BC6">
        <w:t>12</w:t>
      </w:r>
      <w:r w:rsidRPr="004F5BC6">
        <w:rPr>
          <w:rFonts w:hint="eastAsia"/>
        </w:rPr>
        <w:t>ページ）はそれぞれ</w:t>
      </w:r>
      <w:r w:rsidRPr="004F5BC6">
        <w:t>2</w:t>
      </w:r>
      <w:r w:rsidRPr="004F5BC6">
        <w:rPr>
          <w:rFonts w:hint="eastAsia"/>
        </w:rPr>
        <w:t>つの項目（例：</w:t>
      </w:r>
      <w:r w:rsidRPr="004F5BC6">
        <w:t>1.1</w:t>
      </w:r>
      <w:r w:rsidRPr="004F5BC6">
        <w:rPr>
          <w:rFonts w:hint="eastAsia"/>
        </w:rPr>
        <w:t>、</w:t>
      </w:r>
      <w:r w:rsidRPr="004F5BC6">
        <w:t>1.2</w:t>
      </w:r>
      <w:r w:rsidRPr="004F5BC6">
        <w:rPr>
          <w:rFonts w:hint="eastAsia"/>
        </w:rPr>
        <w:t>）で構成され、質問の多くは「どのように</w:t>
      </w:r>
      <w:r w:rsidR="005B08D4">
        <w:rPr>
          <w:rFonts w:hint="eastAsia"/>
        </w:rPr>
        <w:t>（</w:t>
      </w:r>
      <w:r w:rsidR="005B08D4">
        <w:rPr>
          <w:rFonts w:hint="eastAsia"/>
        </w:rPr>
        <w:t>how</w:t>
      </w:r>
      <w:r w:rsidRPr="004F5BC6">
        <w:rPr>
          <w:rFonts w:hint="eastAsia"/>
        </w:rPr>
        <w:t>）」で始まります。これらの質問に答える際に、主要なプロセスに関する</w:t>
      </w:r>
      <w:r w:rsidR="005B08D4">
        <w:rPr>
          <w:rFonts w:hint="eastAsia"/>
        </w:rPr>
        <w:t>（次の４つの）</w:t>
      </w:r>
      <w:r w:rsidRPr="004F5BC6">
        <w:rPr>
          <w:rFonts w:hint="eastAsia"/>
        </w:rPr>
        <w:t>情報を提供してください。</w:t>
      </w:r>
    </w:p>
    <w:p w14:paraId="36C460A9" w14:textId="30446773" w:rsidR="004F5BC6" w:rsidRPr="00B13639" w:rsidRDefault="004F5BC6" w:rsidP="004F5BC6">
      <w:pPr>
        <w:numPr>
          <w:ilvl w:val="0"/>
          <w:numId w:val="2"/>
        </w:numPr>
        <w:spacing w:beforeLines="50" w:before="158"/>
        <w:ind w:leftChars="100" w:left="630"/>
      </w:pPr>
      <w:r w:rsidRPr="0085502B">
        <w:rPr>
          <w:rFonts w:hint="eastAsia"/>
          <w:b/>
          <w:bCs/>
          <w:i/>
          <w:iCs/>
        </w:rPr>
        <w:t>アプローチ：</w:t>
      </w:r>
      <w:r w:rsidRPr="004F5BC6">
        <w:rPr>
          <w:rFonts w:hint="eastAsia"/>
        </w:rPr>
        <w:t>組織の仕事をどのように達成しますか</w:t>
      </w:r>
      <w:r w:rsidR="00B13639">
        <w:rPr>
          <w:rFonts w:hint="eastAsia"/>
        </w:rPr>
        <w:t>。</w:t>
      </w:r>
      <w:r w:rsidRPr="004F5BC6">
        <w:rPr>
          <w:rFonts w:hint="eastAsia"/>
        </w:rPr>
        <w:t>あなたの主要なアプローチはどれくら</w:t>
      </w:r>
      <w:r w:rsidRPr="00B13639">
        <w:rPr>
          <w:rFonts w:hint="eastAsia"/>
        </w:rPr>
        <w:t>い</w:t>
      </w:r>
      <w:r w:rsidR="00C645B7" w:rsidRPr="00B13639">
        <w:rPr>
          <w:rFonts w:hint="eastAsia"/>
        </w:rPr>
        <w:t>体系的で</w:t>
      </w:r>
      <w:r w:rsidRPr="00B13639">
        <w:rPr>
          <w:rFonts w:hint="eastAsia"/>
        </w:rPr>
        <w:t>効果的ですか</w:t>
      </w:r>
      <w:r w:rsidR="00B5571C" w:rsidRPr="00B13639">
        <w:rPr>
          <w:rFonts w:hint="eastAsia"/>
        </w:rPr>
        <w:t>。</w:t>
      </w:r>
    </w:p>
    <w:p w14:paraId="36C460AA" w14:textId="79A4AD5C" w:rsidR="004F5BC6" w:rsidRPr="004F5BC6" w:rsidRDefault="004F5BC6" w:rsidP="004F5BC6">
      <w:pPr>
        <w:numPr>
          <w:ilvl w:val="0"/>
          <w:numId w:val="2"/>
        </w:numPr>
        <w:ind w:leftChars="100" w:left="630"/>
      </w:pPr>
      <w:r w:rsidRPr="0085502B">
        <w:rPr>
          <w:rFonts w:hint="eastAsia"/>
          <w:b/>
          <w:bCs/>
          <w:i/>
          <w:iCs/>
        </w:rPr>
        <w:t>展開：</w:t>
      </w:r>
      <w:r w:rsidRPr="004F5BC6">
        <w:rPr>
          <w:rFonts w:hint="eastAsia"/>
        </w:rPr>
        <w:t>組織の関連する部分で主要なアプローチがどの程度一貫して使用されていますか</w:t>
      </w:r>
      <w:r w:rsidR="00B5571C">
        <w:rPr>
          <w:rFonts w:hint="eastAsia"/>
        </w:rPr>
        <w:t>。</w:t>
      </w:r>
    </w:p>
    <w:p w14:paraId="36C460AB" w14:textId="5767C2C0" w:rsidR="004F5BC6" w:rsidRPr="004F5BC6" w:rsidRDefault="004F5BC6" w:rsidP="004F5BC6">
      <w:pPr>
        <w:numPr>
          <w:ilvl w:val="0"/>
          <w:numId w:val="2"/>
        </w:numPr>
        <w:ind w:leftChars="100" w:left="630"/>
      </w:pPr>
      <w:r w:rsidRPr="0085502B">
        <w:rPr>
          <w:rFonts w:hint="eastAsia"/>
          <w:b/>
          <w:bCs/>
          <w:i/>
          <w:iCs/>
        </w:rPr>
        <w:t>学習：</w:t>
      </w:r>
      <w:r w:rsidRPr="004F5BC6">
        <w:rPr>
          <w:rFonts w:hint="eastAsia"/>
        </w:rPr>
        <w:t>主要なアプローチをどの程度評価および改善しましたか。改善点は組織内で共有されていますか</w:t>
      </w:r>
      <w:r w:rsidR="0085502B">
        <w:rPr>
          <w:rFonts w:hint="eastAsia"/>
        </w:rPr>
        <w:t>。</w:t>
      </w:r>
      <w:r w:rsidRPr="004F5BC6">
        <w:rPr>
          <w:rFonts w:hint="eastAsia"/>
        </w:rPr>
        <w:t>新しい知識はイノベーションをもたらしましたか</w:t>
      </w:r>
      <w:r w:rsidR="00B5571C">
        <w:rPr>
          <w:rFonts w:hint="eastAsia"/>
        </w:rPr>
        <w:t>。</w:t>
      </w:r>
    </w:p>
    <w:p w14:paraId="36C460AC" w14:textId="424F2FA7" w:rsidR="004F5BC6" w:rsidRPr="004F5BC6" w:rsidRDefault="004F5BC6" w:rsidP="004F5BC6">
      <w:pPr>
        <w:numPr>
          <w:ilvl w:val="0"/>
          <w:numId w:val="2"/>
        </w:numPr>
        <w:ind w:leftChars="100" w:left="630"/>
      </w:pPr>
      <w:r w:rsidRPr="0085502B">
        <w:rPr>
          <w:rFonts w:hint="eastAsia"/>
          <w:b/>
          <w:bCs/>
          <w:i/>
          <w:iCs/>
        </w:rPr>
        <w:t>統合：</w:t>
      </w:r>
      <w:r w:rsidRPr="004F5BC6">
        <w:rPr>
          <w:rFonts w:hint="eastAsia"/>
        </w:rPr>
        <w:t>アプローチは、現在および将来の組織のニーズにどのように整合しますか</w:t>
      </w:r>
      <w:r w:rsidR="00B5571C">
        <w:rPr>
          <w:rFonts w:hint="eastAsia"/>
        </w:rPr>
        <w:t>。</w:t>
      </w:r>
    </w:p>
    <w:p w14:paraId="36C460AD" w14:textId="6D28E890" w:rsidR="004F5BC6" w:rsidRPr="004F5BC6" w:rsidRDefault="004F5BC6" w:rsidP="004F5BC6">
      <w:pPr>
        <w:spacing w:beforeLines="50" w:before="158"/>
        <w:ind w:leftChars="100" w:left="210"/>
      </w:pPr>
      <w:r w:rsidRPr="004F5BC6">
        <w:rPr>
          <w:rFonts w:hint="eastAsia"/>
        </w:rPr>
        <w:t>カテゴリ</w:t>
      </w:r>
      <w:r w:rsidR="000B7585">
        <w:rPr>
          <w:rFonts w:hint="eastAsia"/>
        </w:rPr>
        <w:t>ー</w:t>
      </w:r>
      <w:r w:rsidRPr="004F5BC6">
        <w:rPr>
          <w:rFonts w:hint="eastAsia"/>
        </w:rPr>
        <w:t>7</w:t>
      </w:r>
      <w:r w:rsidRPr="004F5BC6">
        <w:rPr>
          <w:rFonts w:hint="eastAsia"/>
        </w:rPr>
        <w:t>（</w:t>
      </w:r>
      <w:r w:rsidRPr="004F5BC6">
        <w:rPr>
          <w:rFonts w:hint="eastAsia"/>
        </w:rPr>
        <w:t>13</w:t>
      </w:r>
      <w:r w:rsidRPr="004F5BC6">
        <w:rPr>
          <w:rFonts w:hint="eastAsia"/>
        </w:rPr>
        <w:t>ページ）の</w:t>
      </w:r>
      <w:r w:rsidRPr="004F5BC6">
        <w:rPr>
          <w:rFonts w:hint="eastAsia"/>
        </w:rPr>
        <w:t>5</w:t>
      </w:r>
      <w:r w:rsidRPr="004F5BC6">
        <w:rPr>
          <w:rFonts w:hint="eastAsia"/>
        </w:rPr>
        <w:t>つのアイテムについて、組織の成功に</w:t>
      </w:r>
      <w:r w:rsidR="00FE51F3">
        <w:rPr>
          <w:rFonts w:hint="eastAsia"/>
        </w:rPr>
        <w:t>とって</w:t>
      </w:r>
      <w:r w:rsidRPr="004F5BC6">
        <w:rPr>
          <w:rFonts w:hint="eastAsia"/>
        </w:rPr>
        <w:t>最も重要な結果</w:t>
      </w:r>
      <w:r w:rsidR="005B08D4">
        <w:rPr>
          <w:rFonts w:hint="eastAsia"/>
        </w:rPr>
        <w:t>（次の４つの</w:t>
      </w:r>
      <w:r w:rsidR="00FE51F3">
        <w:rPr>
          <w:rFonts w:hint="eastAsia"/>
        </w:rPr>
        <w:t>情報</w:t>
      </w:r>
      <w:r w:rsidR="005B08D4">
        <w:rPr>
          <w:rFonts w:hint="eastAsia"/>
        </w:rPr>
        <w:t>）</w:t>
      </w:r>
      <w:r w:rsidR="00FE51F3">
        <w:rPr>
          <w:rFonts w:hint="eastAsia"/>
        </w:rPr>
        <w:t>を</w:t>
      </w:r>
      <w:r w:rsidRPr="004F5BC6">
        <w:rPr>
          <w:rFonts w:hint="eastAsia"/>
        </w:rPr>
        <w:t>報告し</w:t>
      </w:r>
      <w:r w:rsidR="005B08D4">
        <w:rPr>
          <w:rFonts w:hint="eastAsia"/>
        </w:rPr>
        <w:t>てください</w:t>
      </w:r>
      <w:r w:rsidRPr="004F5BC6">
        <w:rPr>
          <w:rFonts w:hint="eastAsia"/>
        </w:rPr>
        <w:t>。</w:t>
      </w:r>
    </w:p>
    <w:p w14:paraId="36C460AE" w14:textId="01F74983" w:rsidR="004F5BC6" w:rsidRPr="004F5BC6" w:rsidRDefault="004F5BC6" w:rsidP="004F5BC6">
      <w:pPr>
        <w:numPr>
          <w:ilvl w:val="0"/>
          <w:numId w:val="3"/>
        </w:numPr>
        <w:spacing w:beforeLines="50" w:before="158"/>
        <w:ind w:leftChars="100" w:left="630"/>
      </w:pPr>
      <w:r w:rsidRPr="0085502B">
        <w:rPr>
          <w:rFonts w:hint="eastAsia"/>
          <w:b/>
          <w:bCs/>
          <w:i/>
          <w:iCs/>
        </w:rPr>
        <w:t>レベル：</w:t>
      </w:r>
      <w:r w:rsidRPr="004F5BC6">
        <w:rPr>
          <w:rFonts w:hint="eastAsia"/>
        </w:rPr>
        <w:t>現在のパフォーマンスは</w:t>
      </w:r>
      <w:r w:rsidR="00B5571C">
        <w:rPr>
          <w:rFonts w:hint="eastAsia"/>
        </w:rPr>
        <w:t>どうですか。</w:t>
      </w:r>
    </w:p>
    <w:p w14:paraId="36C460AF" w14:textId="3F6F31A4" w:rsidR="004F5BC6" w:rsidRPr="004F5BC6" w:rsidRDefault="004F5BC6" w:rsidP="004F5BC6">
      <w:pPr>
        <w:numPr>
          <w:ilvl w:val="0"/>
          <w:numId w:val="3"/>
        </w:numPr>
        <w:ind w:leftChars="100" w:left="630"/>
      </w:pPr>
      <w:r w:rsidRPr="0085502B">
        <w:rPr>
          <w:rFonts w:hint="eastAsia"/>
          <w:b/>
          <w:bCs/>
          <w:i/>
          <w:iCs/>
        </w:rPr>
        <w:t>傾向：</w:t>
      </w:r>
      <w:r w:rsidRPr="004F5BC6">
        <w:rPr>
          <w:rFonts w:hint="eastAsia"/>
        </w:rPr>
        <w:t>結果は改善されていますか、同じままですか、それとも悪化していますか</w:t>
      </w:r>
      <w:r w:rsidR="00B5571C">
        <w:rPr>
          <w:rFonts w:hint="eastAsia"/>
        </w:rPr>
        <w:t>。</w:t>
      </w:r>
    </w:p>
    <w:p w14:paraId="36C460B0" w14:textId="038C220B" w:rsidR="004F5BC6" w:rsidRPr="004F5BC6" w:rsidRDefault="004F5BC6" w:rsidP="00C645B7">
      <w:pPr>
        <w:numPr>
          <w:ilvl w:val="0"/>
          <w:numId w:val="3"/>
        </w:numPr>
        <w:ind w:leftChars="100" w:left="630"/>
      </w:pPr>
      <w:r w:rsidRPr="0085502B">
        <w:rPr>
          <w:rFonts w:hint="eastAsia"/>
          <w:b/>
          <w:bCs/>
          <w:i/>
          <w:iCs/>
        </w:rPr>
        <w:t>比較：</w:t>
      </w:r>
      <w:r w:rsidRPr="004F5BC6">
        <w:rPr>
          <w:rFonts w:hint="eastAsia"/>
        </w:rPr>
        <w:t>他の組織や競</w:t>
      </w:r>
      <w:r w:rsidRPr="00FE51F3">
        <w:rPr>
          <w:rFonts w:hint="eastAsia"/>
        </w:rPr>
        <w:t>合</w:t>
      </w:r>
      <w:r w:rsidR="004D372A" w:rsidRPr="00FE51F3">
        <w:rPr>
          <w:rFonts w:hint="eastAsia"/>
        </w:rPr>
        <w:t>組織</w:t>
      </w:r>
      <w:r w:rsidRPr="00FE51F3">
        <w:rPr>
          <w:rFonts w:hint="eastAsia"/>
        </w:rPr>
        <w:t>のパフォーマンスと比較したり、ベンチマーク</w:t>
      </w:r>
      <w:r w:rsidR="00C645B7" w:rsidRPr="00FE51F3">
        <w:rPr>
          <w:rFonts w:hint="eastAsia"/>
        </w:rPr>
        <w:t>や業界リーダー</w:t>
      </w:r>
      <w:r w:rsidRPr="00FE51F3">
        <w:rPr>
          <w:rFonts w:hint="eastAsia"/>
        </w:rPr>
        <w:t>と比</w:t>
      </w:r>
      <w:r w:rsidRPr="004F5BC6">
        <w:rPr>
          <w:rFonts w:hint="eastAsia"/>
        </w:rPr>
        <w:t>較したりし</w:t>
      </w:r>
      <w:r w:rsidR="00B5571C">
        <w:rPr>
          <w:rFonts w:hint="eastAsia"/>
        </w:rPr>
        <w:t>てい</w:t>
      </w:r>
      <w:r w:rsidRPr="004F5BC6">
        <w:rPr>
          <w:rFonts w:hint="eastAsia"/>
        </w:rPr>
        <w:t>ますか</w:t>
      </w:r>
      <w:r w:rsidR="00B5571C">
        <w:rPr>
          <w:rFonts w:hint="eastAsia"/>
        </w:rPr>
        <w:t>。</w:t>
      </w:r>
    </w:p>
    <w:p w14:paraId="36C460B1" w14:textId="04A4A13D" w:rsidR="004F5BC6" w:rsidRPr="004F5BC6" w:rsidRDefault="004F5BC6" w:rsidP="004F5BC6">
      <w:pPr>
        <w:numPr>
          <w:ilvl w:val="0"/>
          <w:numId w:val="3"/>
        </w:numPr>
        <w:ind w:leftChars="100" w:left="630"/>
      </w:pPr>
      <w:r w:rsidRPr="0085502B">
        <w:rPr>
          <w:rFonts w:hint="eastAsia"/>
          <w:b/>
          <w:bCs/>
          <w:i/>
          <w:iCs/>
        </w:rPr>
        <w:t>統合：</w:t>
      </w:r>
      <w:r w:rsidRPr="004F5BC6">
        <w:rPr>
          <w:rFonts w:hint="eastAsia"/>
        </w:rPr>
        <w:t>組織にとって重要な結果を追跡していますか</w:t>
      </w:r>
      <w:r w:rsidR="00B5571C">
        <w:rPr>
          <w:rFonts w:hint="eastAsia"/>
        </w:rPr>
        <w:t>。</w:t>
      </w:r>
      <w:r w:rsidRPr="004F5BC6">
        <w:rPr>
          <w:rFonts w:hint="eastAsia"/>
        </w:rPr>
        <w:t>結果を意思決定に使用していますか</w:t>
      </w:r>
      <w:r w:rsidR="00B5571C">
        <w:rPr>
          <w:rFonts w:hint="eastAsia"/>
        </w:rPr>
        <w:t>。</w:t>
      </w:r>
    </w:p>
    <w:p w14:paraId="36C460B2" w14:textId="7CF8BB96" w:rsidR="004F5BC6" w:rsidRPr="004F5BC6" w:rsidRDefault="004F5BC6" w:rsidP="004F5BC6">
      <w:pPr>
        <w:spacing w:beforeLines="50" w:before="158"/>
        <w:ind w:leftChars="100" w:left="210"/>
      </w:pPr>
      <w:r w:rsidRPr="004C1056">
        <w:rPr>
          <w:rFonts w:asciiTheme="majorEastAsia" w:eastAsiaTheme="majorEastAsia" w:hAnsiTheme="majorEastAsia" w:hint="eastAsia"/>
        </w:rPr>
        <w:t>あなたの答えを評価します：プロセスと結果。</w:t>
      </w:r>
      <w:r w:rsidRPr="004F5BC6">
        <w:t xml:space="preserve"> 14</w:t>
      </w:r>
      <w:r w:rsidRPr="004F5BC6">
        <w:rPr>
          <w:rFonts w:hint="eastAsia"/>
        </w:rPr>
        <w:t>〜</w:t>
      </w:r>
      <w:r w:rsidRPr="004F5BC6">
        <w:t>15</w:t>
      </w:r>
      <w:r w:rsidRPr="004F5BC6">
        <w:rPr>
          <w:rFonts w:hint="eastAsia"/>
        </w:rPr>
        <w:t>ページの</w:t>
      </w:r>
      <w:r w:rsidR="00083065">
        <w:rPr>
          <w:rFonts w:hint="eastAsia"/>
        </w:rPr>
        <w:t>説明</w:t>
      </w:r>
      <w:r w:rsidRPr="004F5BC6">
        <w:rPr>
          <w:rFonts w:hint="eastAsia"/>
        </w:rPr>
        <w:t>を使用して、各項目の質問に対する回答を評価します。あなたの強みを特定します。そして、次に高いレベルを見て、改善できる点を確認します。</w:t>
      </w:r>
    </w:p>
    <w:p w14:paraId="36C460B3" w14:textId="22E1CC81" w:rsidR="004F5BC6" w:rsidRPr="004F5BC6" w:rsidRDefault="004F5BC6" w:rsidP="004F5BC6">
      <w:pPr>
        <w:spacing w:beforeLines="50" w:before="158"/>
        <w:ind w:leftChars="100" w:left="210"/>
      </w:pPr>
      <w:r w:rsidRPr="004C1056">
        <w:rPr>
          <w:rFonts w:asciiTheme="majorEastAsia" w:eastAsiaTheme="majorEastAsia" w:hAnsiTheme="majorEastAsia" w:hint="eastAsia"/>
        </w:rPr>
        <w:t>アクションに優先順位を付けます。</w:t>
      </w:r>
      <w:r w:rsidRPr="004F5BC6">
        <w:rPr>
          <w:rFonts w:hint="eastAsia"/>
          <w:b/>
        </w:rPr>
        <w:t xml:space="preserve"> </w:t>
      </w:r>
      <w:r w:rsidRPr="004F5BC6">
        <w:rPr>
          <w:rFonts w:hint="eastAsia"/>
        </w:rPr>
        <w:t>あなたの強みを</w:t>
      </w:r>
      <w:r w:rsidR="00083065">
        <w:rPr>
          <w:rFonts w:hint="eastAsia"/>
        </w:rPr>
        <w:t>明確に</w:t>
      </w:r>
      <w:r w:rsidRPr="004F5BC6">
        <w:rPr>
          <w:rFonts w:hint="eastAsia"/>
        </w:rPr>
        <w:t>し、それを土台にして、</w:t>
      </w:r>
      <w:r w:rsidR="00465E97">
        <w:rPr>
          <w:rFonts w:hint="eastAsia"/>
        </w:rPr>
        <w:t>うまくいっていることをさらに強化してください</w:t>
      </w:r>
      <w:r w:rsidRPr="004F5BC6">
        <w:rPr>
          <w:rFonts w:hint="eastAsia"/>
        </w:rPr>
        <w:t>。うまく</w:t>
      </w:r>
      <w:r w:rsidR="00465E97">
        <w:rPr>
          <w:rFonts w:hint="eastAsia"/>
        </w:rPr>
        <w:t>い</w:t>
      </w:r>
      <w:r w:rsidRPr="004F5BC6">
        <w:rPr>
          <w:rFonts w:hint="eastAsia"/>
        </w:rPr>
        <w:t>っていることを組織の他のメンバーと共有することで、改善を</w:t>
      </w:r>
      <w:r w:rsidR="00465E97">
        <w:rPr>
          <w:rFonts w:hint="eastAsia"/>
        </w:rPr>
        <w:t>速める</w:t>
      </w:r>
      <w:r w:rsidRPr="004F5BC6">
        <w:rPr>
          <w:rFonts w:hint="eastAsia"/>
        </w:rPr>
        <w:t>ことができます。また、改善の機会</w:t>
      </w:r>
      <w:r w:rsidR="00465E97">
        <w:rPr>
          <w:rFonts w:hint="eastAsia"/>
        </w:rPr>
        <w:t>に</w:t>
      </w:r>
      <w:r w:rsidRPr="004F5BC6">
        <w:rPr>
          <w:rFonts w:hint="eastAsia"/>
        </w:rPr>
        <w:t>優先</w:t>
      </w:r>
      <w:r w:rsidR="00465E97">
        <w:rPr>
          <w:rFonts w:hint="eastAsia"/>
        </w:rPr>
        <w:t>順位をつけます</w:t>
      </w:r>
      <w:r w:rsidRPr="004F5BC6">
        <w:rPr>
          <w:rFonts w:hint="eastAsia"/>
        </w:rPr>
        <w:t>。一度にすべてを行うことはできません。現時点で組織にとって何が最も重要かを考え、最初に何に取り組むかを決めます。</w:t>
      </w:r>
      <w:r w:rsidR="00521855">
        <w:rPr>
          <w:rFonts w:hint="eastAsia"/>
        </w:rPr>
        <w:t>実行計画</w:t>
      </w:r>
      <w:r w:rsidRPr="004F5BC6">
        <w:rPr>
          <w:rFonts w:hint="eastAsia"/>
        </w:rPr>
        <w:t>を</w:t>
      </w:r>
      <w:r w:rsidR="00521855">
        <w:rPr>
          <w:rFonts w:hint="eastAsia"/>
        </w:rPr>
        <w:t>策定</w:t>
      </w:r>
      <w:r w:rsidRPr="004F5BC6">
        <w:rPr>
          <w:rFonts w:hint="eastAsia"/>
        </w:rPr>
        <w:t>し、</w:t>
      </w:r>
      <w:r w:rsidR="00E85B71">
        <w:rPr>
          <w:rFonts w:hint="eastAsia"/>
        </w:rPr>
        <w:t>実行</w:t>
      </w:r>
      <w:r w:rsidRPr="004F5BC6">
        <w:rPr>
          <w:rFonts w:hint="eastAsia"/>
        </w:rPr>
        <w:t>し、進捗を測定します。</w:t>
      </w:r>
    </w:p>
    <w:p w14:paraId="36C460B5" w14:textId="52C7B665" w:rsidR="004F5BC6" w:rsidRDefault="00BC7BA4" w:rsidP="00EF4F0F">
      <w:pPr>
        <w:spacing w:beforeLines="50" w:before="158"/>
        <w:ind w:leftChars="100" w:left="210"/>
        <w:rPr>
          <w:color w:val="0070C0"/>
        </w:rPr>
      </w:pPr>
      <w:r w:rsidRPr="0085502B">
        <w:rPr>
          <w:rFonts w:hint="eastAsia"/>
          <w:i/>
          <w:iCs/>
        </w:rPr>
        <w:t>ボルドリッジ・エクセレンス・ビルダー</w:t>
      </w:r>
      <w:r w:rsidR="004F5BC6" w:rsidRPr="004F5BC6">
        <w:rPr>
          <w:rFonts w:hint="eastAsia"/>
        </w:rPr>
        <w:t>を使用した後、</w:t>
      </w:r>
      <w:r w:rsidR="004F5BC6" w:rsidRPr="004F5BC6">
        <w:rPr>
          <w:rFonts w:hint="eastAsia"/>
        </w:rPr>
        <w:t>baldrige@nist.gov</w:t>
      </w:r>
      <w:r w:rsidR="004F5BC6" w:rsidRPr="004F5BC6">
        <w:rPr>
          <w:rFonts w:hint="eastAsia"/>
        </w:rPr>
        <w:t>にメールを送信して、あなたの経験をお聞かせください。</w:t>
      </w:r>
      <w:r w:rsidR="004F5BC6">
        <w:rPr>
          <w:color w:val="0070C0"/>
        </w:rPr>
        <w:br w:type="page"/>
      </w:r>
    </w:p>
    <w:p w14:paraId="36C460B6" w14:textId="77777777" w:rsidR="004F5BC6" w:rsidRPr="002F5A0C" w:rsidRDefault="004F5BC6" w:rsidP="004F5BC6">
      <w:pPr>
        <w:spacing w:line="240" w:lineRule="atLeast"/>
        <w:ind w:leftChars="100" w:left="210"/>
        <w:rPr>
          <w:color w:val="A6A6A6" w:themeColor="background1" w:themeShade="A6"/>
          <w:sz w:val="32"/>
          <w:szCs w:val="32"/>
        </w:rPr>
      </w:pPr>
      <w:r w:rsidRPr="002F5A0C">
        <w:rPr>
          <w:rFonts w:hint="eastAsia"/>
          <w:noProof/>
          <w:color w:val="595959" w:themeColor="text1" w:themeTint="A6"/>
          <w:sz w:val="32"/>
          <w:szCs w:val="32"/>
        </w:rPr>
        <w:lastRenderedPageBreak/>
        <w:drawing>
          <wp:anchor distT="0" distB="0" distL="114300" distR="114300" simplePos="0" relativeHeight="251660800" behindDoc="0" locked="0" layoutInCell="1" allowOverlap="1" wp14:anchorId="36C4621D" wp14:editId="6282F546">
            <wp:simplePos x="0" y="0"/>
            <wp:positionH relativeFrom="column">
              <wp:posOffset>-3810</wp:posOffset>
            </wp:positionH>
            <wp:positionV relativeFrom="paragraph">
              <wp:posOffset>101600</wp:posOffset>
            </wp:positionV>
            <wp:extent cx="476250" cy="537845"/>
            <wp:effectExtent l="0" t="0" r="0" b="0"/>
            <wp:wrapSquare wrapText="bothSides"/>
            <wp:docPr id="7" name="図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6250" cy="537845"/>
                    </a:xfrm>
                    <a:prstGeom prst="rect">
                      <a:avLst/>
                    </a:prstGeom>
                  </pic:spPr>
                </pic:pic>
              </a:graphicData>
            </a:graphic>
            <wp14:sizeRelH relativeFrom="margin">
              <wp14:pctWidth>0</wp14:pctWidth>
            </wp14:sizeRelH>
            <wp14:sizeRelV relativeFrom="margin">
              <wp14:pctHeight>0</wp14:pctHeight>
            </wp14:sizeRelV>
          </wp:anchor>
        </w:drawing>
      </w:r>
      <w:r w:rsidRPr="002F5A0C">
        <w:rPr>
          <w:rFonts w:hint="eastAsia"/>
          <w:color w:val="595959" w:themeColor="text1" w:themeTint="A6"/>
          <w:sz w:val="32"/>
          <w:szCs w:val="32"/>
        </w:rPr>
        <w:t>核となる価値観と概念</w:t>
      </w:r>
    </w:p>
    <w:p w14:paraId="36C460B7" w14:textId="158ADEA7" w:rsidR="004F5BC6" w:rsidRPr="00FE51F3" w:rsidRDefault="008F09F1" w:rsidP="004F5BC6">
      <w:pPr>
        <w:spacing w:line="240" w:lineRule="atLeast"/>
        <w:ind w:leftChars="400" w:left="840"/>
        <w:rPr>
          <w:i/>
        </w:rPr>
      </w:pPr>
      <w:r w:rsidRPr="00FE51F3">
        <w:rPr>
          <w:rFonts w:hint="eastAsia"/>
        </w:rPr>
        <w:t>ボルドリッジ・エクセレンス・フレームワークおよびボルドリッジ・エクセレンス・ビルダー</w:t>
      </w:r>
      <w:r w:rsidR="004F5BC6" w:rsidRPr="00FE51F3">
        <w:rPr>
          <w:rFonts w:hint="eastAsia"/>
          <w:i/>
        </w:rPr>
        <w:t>は、これらの核となる価値観と概念に基づいています。</w:t>
      </w:r>
    </w:p>
    <w:p w14:paraId="36C460B8" w14:textId="77777777" w:rsidR="004F5BC6" w:rsidRPr="002E3B97" w:rsidRDefault="004F5BC6" w:rsidP="004F5BC6">
      <w:pPr>
        <w:spacing w:beforeLines="50" w:before="158"/>
      </w:pPr>
      <w:r w:rsidRPr="008D5CF9">
        <w:rPr>
          <w:rFonts w:asciiTheme="majorEastAsia" w:eastAsiaTheme="majorEastAsia" w:hAnsiTheme="majorEastAsia" w:hint="eastAsia"/>
        </w:rPr>
        <w:t>システム</w:t>
      </w:r>
      <w:r w:rsidR="005A7367" w:rsidRPr="008D5CF9">
        <w:rPr>
          <w:rFonts w:asciiTheme="majorEastAsia" w:eastAsiaTheme="majorEastAsia" w:hAnsiTheme="majorEastAsia" w:hint="eastAsia"/>
        </w:rPr>
        <w:t>的視点</w:t>
      </w:r>
      <w:r w:rsidRPr="008D5CF9">
        <w:rPr>
          <w:rFonts w:asciiTheme="majorEastAsia" w:eastAsiaTheme="majorEastAsia" w:hAnsiTheme="majorEastAsia" w:hint="eastAsia"/>
        </w:rPr>
        <w:t>。</w:t>
      </w:r>
      <w:r w:rsidRPr="002E3B97">
        <w:rPr>
          <w:rFonts w:hint="eastAsia"/>
        </w:rPr>
        <w:t>システム</w:t>
      </w:r>
      <w:r w:rsidR="005A7367" w:rsidRPr="002E3B97">
        <w:rPr>
          <w:rFonts w:hint="eastAsia"/>
        </w:rPr>
        <w:t>的視点</w:t>
      </w:r>
      <w:r w:rsidRPr="002E3B97">
        <w:rPr>
          <w:rFonts w:hint="eastAsia"/>
        </w:rPr>
        <w:t>とは、組織のすべての部分を統一された全体として管理して、ミッションを達成し、ビジョンに向かって努力することです。</w:t>
      </w:r>
    </w:p>
    <w:p w14:paraId="36C460B9" w14:textId="77777777" w:rsidR="004F5BC6" w:rsidRPr="002E3B97" w:rsidRDefault="004F5BC6" w:rsidP="004F5BC6">
      <w:pPr>
        <w:spacing w:beforeLines="50" w:before="158"/>
      </w:pPr>
      <w:r w:rsidRPr="008D5CF9">
        <w:rPr>
          <w:rFonts w:asciiTheme="majorEastAsia" w:eastAsiaTheme="majorEastAsia" w:hAnsiTheme="majorEastAsia" w:hint="eastAsia"/>
        </w:rPr>
        <w:t>先見の明のあるリーダーシップ。</w:t>
      </w:r>
      <w:r w:rsidRPr="002E3B97">
        <w:rPr>
          <w:rFonts w:hint="eastAsia"/>
        </w:rPr>
        <w:t>組織の</w:t>
      </w:r>
      <w:r w:rsidR="008D5CF9">
        <w:rPr>
          <w:rFonts w:hint="eastAsia"/>
        </w:rPr>
        <w:t>経営幹部</w:t>
      </w:r>
      <w:r w:rsidRPr="002E3B97">
        <w:rPr>
          <w:rFonts w:hint="eastAsia"/>
        </w:rPr>
        <w:t>は、組織のビジョンを設定し、顧客重視を確立し、明確で目に見える組織の価値観と倫理を実証し、</w:t>
      </w:r>
      <w:r w:rsidR="002E3B97" w:rsidRPr="002E3B97">
        <w:rPr>
          <w:rFonts w:hint="eastAsia"/>
        </w:rPr>
        <w:t>働き手</w:t>
      </w:r>
      <w:r w:rsidRPr="002E3B97">
        <w:rPr>
          <w:rFonts w:hint="eastAsia"/>
        </w:rPr>
        <w:t>に高い期待を設定する必要があります。</w:t>
      </w:r>
    </w:p>
    <w:p w14:paraId="36C460BA" w14:textId="27E1066B" w:rsidR="004F5BC6" w:rsidRPr="00FE51F3" w:rsidRDefault="004F5BC6" w:rsidP="004F5BC6">
      <w:pPr>
        <w:spacing w:beforeLines="50" w:before="158"/>
      </w:pPr>
      <w:r w:rsidRPr="008D5CF9">
        <w:rPr>
          <w:rFonts w:asciiTheme="majorEastAsia" w:eastAsiaTheme="majorEastAsia" w:hAnsiTheme="majorEastAsia" w:hint="eastAsia"/>
        </w:rPr>
        <w:t>顧客に焦点を当てた卓越性。</w:t>
      </w:r>
      <w:r w:rsidR="006E6442" w:rsidRPr="006609A6">
        <w:rPr>
          <w:rFonts w:hint="eastAsia"/>
        </w:rPr>
        <w:t>顧客は</w:t>
      </w:r>
      <w:r w:rsidR="006E6442">
        <w:rPr>
          <w:rFonts w:hint="eastAsia"/>
        </w:rPr>
        <w:t>あなたの</w:t>
      </w:r>
      <w:r w:rsidR="006E6442" w:rsidRPr="006609A6">
        <w:rPr>
          <w:rFonts w:hint="eastAsia"/>
        </w:rPr>
        <w:t>パフォーマンスおよび製品とサービスの品質の究極の判断者です。</w:t>
      </w:r>
      <w:r w:rsidR="006E6442" w:rsidRPr="006E6442">
        <w:rPr>
          <w:rFonts w:hint="eastAsia"/>
        </w:rPr>
        <w:t>したがって、組織は、</w:t>
      </w:r>
      <w:r w:rsidR="006E6442" w:rsidRPr="00FE51F3">
        <w:rPr>
          <w:rFonts w:hint="eastAsia"/>
        </w:rPr>
        <w:t>顧客の獲得、満足、選好、信頼、およびロイヤルティ、好意的な紹介、そして最終的に、ビジネスの継続的な成功に寄与する、すべての製品およびサービスの機能特性、あらゆる形態の顧客接点やサポート、および、組織としての全ての価値観とふるまいを考慮</w:t>
      </w:r>
      <w:r w:rsidR="00C645B7" w:rsidRPr="00FE51F3">
        <w:rPr>
          <w:rFonts w:hint="eastAsia"/>
        </w:rPr>
        <w:t>する</w:t>
      </w:r>
      <w:r w:rsidR="006E6442" w:rsidRPr="00FE51F3">
        <w:rPr>
          <w:rFonts w:hint="eastAsia"/>
        </w:rPr>
        <w:t>必要があります。</w:t>
      </w:r>
    </w:p>
    <w:p w14:paraId="36C460BB" w14:textId="33CED417" w:rsidR="004F5BC6" w:rsidRDefault="004F5BC6" w:rsidP="004F5BC6">
      <w:pPr>
        <w:spacing w:beforeLines="50" w:before="158"/>
      </w:pPr>
      <w:r w:rsidRPr="008D5CF9">
        <w:rPr>
          <w:rFonts w:asciiTheme="majorEastAsia" w:eastAsiaTheme="majorEastAsia" w:hAnsiTheme="majorEastAsia" w:hint="eastAsia"/>
        </w:rPr>
        <w:t>人を大切にする。</w:t>
      </w:r>
      <w:r w:rsidRPr="008D5CF9">
        <w:rPr>
          <w:rFonts w:hint="eastAsia"/>
        </w:rPr>
        <w:t>成功する組織は、</w:t>
      </w:r>
      <w:r w:rsidR="002E3B97" w:rsidRPr="008D5CF9">
        <w:rPr>
          <w:rFonts w:hint="eastAsia"/>
        </w:rPr>
        <w:t>働き手</w:t>
      </w:r>
      <w:r w:rsidRPr="008D5CF9">
        <w:rPr>
          <w:rFonts w:hint="eastAsia"/>
        </w:rPr>
        <w:t>と</w:t>
      </w:r>
      <w:r w:rsidR="006E6442" w:rsidRPr="008D5CF9">
        <w:rPr>
          <w:rFonts w:hint="eastAsia"/>
        </w:rPr>
        <w:t>組織に関与している</w:t>
      </w:r>
      <w:r w:rsidR="006E6442">
        <w:rPr>
          <w:rFonts w:hint="eastAsia"/>
        </w:rPr>
        <w:t>その</w:t>
      </w:r>
      <w:r w:rsidR="006E6442" w:rsidRPr="008D5CF9">
        <w:rPr>
          <w:rFonts w:hint="eastAsia"/>
        </w:rPr>
        <w:t>他の人々を大切にします。</w:t>
      </w:r>
      <w:r w:rsidR="006E6442">
        <w:rPr>
          <w:rFonts w:hint="eastAsia"/>
        </w:rPr>
        <w:t>それらは、</w:t>
      </w:r>
      <w:r w:rsidRPr="008D5CF9">
        <w:rPr>
          <w:rFonts w:hint="eastAsia"/>
        </w:rPr>
        <w:t>顧客、</w:t>
      </w:r>
      <w:r w:rsidR="006E6442">
        <w:rPr>
          <w:rFonts w:hint="eastAsia"/>
        </w:rPr>
        <w:t>地域の人々</w:t>
      </w:r>
      <w:r w:rsidRPr="008D5CF9">
        <w:rPr>
          <w:rFonts w:hint="eastAsia"/>
        </w:rPr>
        <w:t>、サプライヤーやパートナー、および</w:t>
      </w:r>
      <w:r w:rsidR="006E6442">
        <w:rPr>
          <w:rFonts w:hint="eastAsia"/>
        </w:rPr>
        <w:t>組織の</w:t>
      </w:r>
      <w:r w:rsidRPr="008D5CF9">
        <w:rPr>
          <w:rFonts w:hint="eastAsia"/>
        </w:rPr>
        <w:t>行動の影響を受ける</w:t>
      </w:r>
      <w:r w:rsidR="0085502B">
        <w:rPr>
          <w:rFonts w:hint="eastAsia"/>
        </w:rPr>
        <w:t>その他の</w:t>
      </w:r>
      <w:r w:rsidRPr="008D5CF9">
        <w:rPr>
          <w:rFonts w:hint="eastAsia"/>
        </w:rPr>
        <w:t>人々を含</w:t>
      </w:r>
      <w:r w:rsidR="006E6442">
        <w:rPr>
          <w:rFonts w:hint="eastAsia"/>
        </w:rPr>
        <w:t>みます。</w:t>
      </w:r>
    </w:p>
    <w:p w14:paraId="1181CB28" w14:textId="44B71D76" w:rsidR="008F09F1" w:rsidRPr="00FE51F3" w:rsidRDefault="008F09F1" w:rsidP="004F5BC6">
      <w:pPr>
        <w:spacing w:beforeLines="50" w:before="158"/>
      </w:pPr>
      <w:r w:rsidRPr="00D03FF6">
        <w:rPr>
          <w:rFonts w:asciiTheme="majorEastAsia" w:eastAsiaTheme="majorEastAsia" w:hAnsiTheme="majorEastAsia" w:hint="eastAsia"/>
        </w:rPr>
        <w:t>俊敏性と回復力</w:t>
      </w:r>
      <w:r w:rsidRPr="00D03FF6">
        <w:rPr>
          <w:rFonts w:hint="eastAsia"/>
        </w:rPr>
        <w:t>。</w:t>
      </w:r>
      <w:r w:rsidR="006F1735" w:rsidRPr="00FE51F3">
        <w:rPr>
          <w:rFonts w:hint="eastAsia"/>
        </w:rPr>
        <w:t>俊敏性には、急激な変化および柔軟性に対応する能力が必要です。組織の回復力とは、混乱を予測し、それに備え、そこから回復する能力であり、混乱が発生した場合に、働き手と顧客のエンゲージメント、組織のパフォーマンス、および、地域社会の幸福を保護し強化する能力です。</w:t>
      </w:r>
    </w:p>
    <w:p w14:paraId="36C460BC" w14:textId="2976BBC0" w:rsidR="004F5BC6" w:rsidRPr="008D5CF9" w:rsidRDefault="004F5BC6" w:rsidP="004F5BC6">
      <w:pPr>
        <w:spacing w:beforeLines="50" w:before="158"/>
      </w:pPr>
      <w:r w:rsidRPr="00FE51F3">
        <w:rPr>
          <w:rFonts w:asciiTheme="majorEastAsia" w:eastAsiaTheme="majorEastAsia" w:hAnsiTheme="majorEastAsia" w:hint="eastAsia"/>
        </w:rPr>
        <w:t>組織学習</w:t>
      </w:r>
      <w:r w:rsidR="008F09F1" w:rsidRPr="00FE51F3">
        <w:rPr>
          <w:rFonts w:asciiTheme="majorEastAsia" w:eastAsiaTheme="majorEastAsia" w:hAnsiTheme="majorEastAsia" w:hint="eastAsia"/>
        </w:rPr>
        <w:t>。</w:t>
      </w:r>
      <w:r w:rsidRPr="00FE51F3">
        <w:rPr>
          <w:rFonts w:hint="eastAsia"/>
        </w:rPr>
        <w:t>組織学習には、既存のアプローチの継続的な改善と</w:t>
      </w:r>
      <w:r w:rsidR="008F09F1" w:rsidRPr="00FE51F3">
        <w:rPr>
          <w:rFonts w:hint="eastAsia"/>
        </w:rPr>
        <w:t>大きな変化またはイノベーションの両方が含まれます。それが</w:t>
      </w:r>
      <w:r w:rsidRPr="00FE51F3">
        <w:rPr>
          <w:rFonts w:hint="eastAsia"/>
        </w:rPr>
        <w:t>、新しい</w:t>
      </w:r>
      <w:r w:rsidR="008F09F1" w:rsidRPr="00FE51F3">
        <w:rPr>
          <w:rFonts w:hint="eastAsia"/>
        </w:rPr>
        <w:t>到達</w:t>
      </w:r>
      <w:r w:rsidRPr="00FE51F3">
        <w:rPr>
          <w:rFonts w:hint="eastAsia"/>
        </w:rPr>
        <w:t>目標、</w:t>
      </w:r>
      <w:r w:rsidR="008F09F1" w:rsidRPr="00FE51F3">
        <w:rPr>
          <w:rFonts w:hint="eastAsia"/>
        </w:rPr>
        <w:t>新しい</w:t>
      </w:r>
      <w:r w:rsidRPr="00FE51F3">
        <w:rPr>
          <w:rFonts w:hint="eastAsia"/>
        </w:rPr>
        <w:t>アプローチ、</w:t>
      </w:r>
      <w:r w:rsidR="008F09F1" w:rsidRPr="00FE51F3">
        <w:rPr>
          <w:rFonts w:hint="eastAsia"/>
        </w:rPr>
        <w:t>新</w:t>
      </w:r>
      <w:r w:rsidR="00FE51F3">
        <w:rPr>
          <w:rFonts w:hint="eastAsia"/>
        </w:rPr>
        <w:t>しい</w:t>
      </w:r>
      <w:r w:rsidRPr="00FE51F3">
        <w:rPr>
          <w:rFonts w:hint="eastAsia"/>
        </w:rPr>
        <w:t>製品、</w:t>
      </w:r>
      <w:r w:rsidR="008F09F1" w:rsidRPr="00FE51F3">
        <w:rPr>
          <w:rFonts w:hint="eastAsia"/>
        </w:rPr>
        <w:t>新</w:t>
      </w:r>
      <w:r w:rsidR="00FE51F3">
        <w:rPr>
          <w:rFonts w:hint="eastAsia"/>
        </w:rPr>
        <w:t>しい</w:t>
      </w:r>
      <w:r w:rsidRPr="00FE51F3">
        <w:rPr>
          <w:rFonts w:hint="eastAsia"/>
        </w:rPr>
        <w:t>市場に</w:t>
      </w:r>
      <w:r w:rsidR="008F09F1" w:rsidRPr="00FE51F3">
        <w:rPr>
          <w:rFonts w:hint="eastAsia"/>
        </w:rPr>
        <w:t>導きます。</w:t>
      </w:r>
    </w:p>
    <w:p w14:paraId="36C460BE" w14:textId="1B1D7017" w:rsidR="004F5BC6" w:rsidRPr="00FE51F3" w:rsidRDefault="004F5BC6" w:rsidP="006F1735">
      <w:pPr>
        <w:spacing w:beforeLines="50" w:before="158"/>
      </w:pPr>
      <w:r w:rsidRPr="008D5CF9">
        <w:rPr>
          <w:rFonts w:asciiTheme="majorEastAsia" w:eastAsiaTheme="majorEastAsia" w:hAnsiTheme="majorEastAsia" w:hint="eastAsia"/>
        </w:rPr>
        <w:t>成</w:t>
      </w:r>
      <w:r w:rsidRPr="00FE51F3">
        <w:rPr>
          <w:rFonts w:asciiTheme="majorEastAsia" w:eastAsiaTheme="majorEastAsia" w:hAnsiTheme="majorEastAsia" w:hint="eastAsia"/>
        </w:rPr>
        <w:t>功</w:t>
      </w:r>
      <w:r w:rsidR="008F09F1" w:rsidRPr="00FE51F3">
        <w:rPr>
          <w:rFonts w:asciiTheme="majorEastAsia" w:eastAsiaTheme="majorEastAsia" w:hAnsiTheme="majorEastAsia" w:hint="eastAsia"/>
        </w:rPr>
        <w:t>とイノベーション</w:t>
      </w:r>
      <w:r w:rsidRPr="00FE51F3">
        <w:rPr>
          <w:rFonts w:asciiTheme="majorEastAsia" w:eastAsiaTheme="majorEastAsia" w:hAnsiTheme="majorEastAsia" w:hint="eastAsia"/>
        </w:rPr>
        <w:t>に焦点を当てる。</w:t>
      </w:r>
      <w:r w:rsidRPr="00FE51F3">
        <w:rPr>
          <w:rFonts w:hint="eastAsia"/>
        </w:rPr>
        <w:t> </w:t>
      </w:r>
      <w:r w:rsidR="006F1735" w:rsidRPr="00FE51F3">
        <w:rPr>
          <w:rFonts w:hint="eastAsia"/>
        </w:rPr>
        <w:t>現在および将来の組織の成功を</w:t>
      </w:r>
      <w:r w:rsidR="00662C3F">
        <w:rPr>
          <w:rFonts w:hint="eastAsia"/>
        </w:rPr>
        <w:t>確実に</w:t>
      </w:r>
      <w:r w:rsidR="006F1735" w:rsidRPr="00FE51F3">
        <w:rPr>
          <w:rFonts w:hint="eastAsia"/>
        </w:rPr>
        <w:t>するには、組織とその環境に影響を及ぼす短期的および長期的な要因を理解する必要があります。それにはまた、組織的なイノベーションを推進する能力が必要です。イノベーションとは、利害関係者に新しい価値をもたらすことを目的として、製品、サービス、プログラム、プロセス、</w:t>
      </w:r>
      <w:r w:rsidR="00AE4407" w:rsidRPr="00FE51F3">
        <w:rPr>
          <w:rFonts w:hint="eastAsia"/>
        </w:rPr>
        <w:t>業務運営</w:t>
      </w:r>
      <w:r w:rsidR="006F1735" w:rsidRPr="00FE51F3">
        <w:rPr>
          <w:rFonts w:hint="eastAsia"/>
        </w:rPr>
        <w:t>、およびビジネスモデルを改善するために意味のある変更を加えることを意味します。</w:t>
      </w:r>
    </w:p>
    <w:p w14:paraId="36C460BF" w14:textId="49A726F9" w:rsidR="004F5BC6" w:rsidRPr="00FE51F3" w:rsidRDefault="004F5BC6" w:rsidP="004F5BC6">
      <w:pPr>
        <w:spacing w:beforeLines="50" w:before="158"/>
      </w:pPr>
      <w:r w:rsidRPr="00FE51F3">
        <w:rPr>
          <w:rFonts w:asciiTheme="majorEastAsia" w:eastAsiaTheme="majorEastAsia" w:hAnsiTheme="majorEastAsia" w:hint="eastAsia"/>
        </w:rPr>
        <w:t>事実に基づく経営。</w:t>
      </w:r>
      <w:r w:rsidRPr="00FE51F3">
        <w:rPr>
          <w:rFonts w:hint="eastAsia"/>
        </w:rPr>
        <w:t>事実に基づく経営には、組織内および競合環境の両方で、組織のパフォーマンスを測定</w:t>
      </w:r>
      <w:r w:rsidR="00E342A3" w:rsidRPr="00FE51F3">
        <w:rPr>
          <w:rFonts w:hint="eastAsia"/>
        </w:rPr>
        <w:t>して</w:t>
      </w:r>
      <w:r w:rsidRPr="00FE51F3">
        <w:rPr>
          <w:rFonts w:hint="eastAsia"/>
        </w:rPr>
        <w:t>分析する必要があります。パフォーマンスの分析は、組織の評価、調整、および意思決定をサポートする必要があります。</w:t>
      </w:r>
    </w:p>
    <w:p w14:paraId="36C460C0" w14:textId="5AFA92B6" w:rsidR="004F5BC6" w:rsidRPr="00FE51F3" w:rsidRDefault="004F5BC6" w:rsidP="004F5BC6">
      <w:pPr>
        <w:spacing w:beforeLines="50" w:before="158"/>
      </w:pPr>
      <w:r w:rsidRPr="00FE51F3">
        <w:rPr>
          <w:rFonts w:asciiTheme="majorEastAsia" w:eastAsiaTheme="majorEastAsia" w:hAnsiTheme="majorEastAsia" w:hint="eastAsia"/>
        </w:rPr>
        <w:t>社会貢献。</w:t>
      </w:r>
      <w:r w:rsidRPr="00FE51F3">
        <w:rPr>
          <w:rFonts w:hint="eastAsia"/>
        </w:rPr>
        <w:t>組織のリーダーは、</w:t>
      </w:r>
      <w:r w:rsidR="00E16DA7" w:rsidRPr="00FE51F3">
        <w:rPr>
          <w:rFonts w:hint="eastAsia"/>
        </w:rPr>
        <w:t>公共に対する</w:t>
      </w:r>
      <w:r w:rsidRPr="00FE51F3">
        <w:rPr>
          <w:rFonts w:hint="eastAsia"/>
        </w:rPr>
        <w:t>貢献</w:t>
      </w:r>
      <w:r w:rsidR="00E16DA7" w:rsidRPr="00FE51F3">
        <w:rPr>
          <w:rFonts w:hint="eastAsia"/>
        </w:rPr>
        <w:t>、および、</w:t>
      </w:r>
      <w:r w:rsidRPr="00FE51F3">
        <w:rPr>
          <w:rFonts w:hint="eastAsia"/>
        </w:rPr>
        <w:t>社会の幸福と</w:t>
      </w:r>
      <w:r w:rsidR="00F84B84" w:rsidRPr="00FE51F3">
        <w:rPr>
          <w:rFonts w:hint="eastAsia"/>
        </w:rPr>
        <w:t>便益</w:t>
      </w:r>
      <w:r w:rsidR="00E16DA7" w:rsidRPr="00FE51F3">
        <w:rPr>
          <w:rFonts w:hint="eastAsia"/>
        </w:rPr>
        <w:t>に配慮することを</w:t>
      </w:r>
      <w:r w:rsidRPr="00FE51F3">
        <w:rPr>
          <w:rFonts w:hint="eastAsia"/>
        </w:rPr>
        <w:t>強調する必要があります。</w:t>
      </w:r>
      <w:r w:rsidR="00F84B84" w:rsidRPr="00FE51F3">
        <w:rPr>
          <w:rFonts w:hint="eastAsia"/>
        </w:rPr>
        <w:t>リーダー</w:t>
      </w:r>
      <w:r w:rsidRPr="00FE51F3">
        <w:rPr>
          <w:rFonts w:hint="eastAsia"/>
        </w:rPr>
        <w:t>は、</w:t>
      </w:r>
      <w:r w:rsidR="00F84B84" w:rsidRPr="00FE51F3">
        <w:rPr>
          <w:rFonts w:hint="eastAsia"/>
        </w:rPr>
        <w:t>地域社会</w:t>
      </w:r>
      <w:r w:rsidRPr="00FE51F3">
        <w:rPr>
          <w:rFonts w:hint="eastAsia"/>
        </w:rPr>
        <w:t>の幸福のための</w:t>
      </w:r>
      <w:r w:rsidR="00101C78" w:rsidRPr="00FE51F3">
        <w:rPr>
          <w:rFonts w:hint="eastAsia"/>
        </w:rPr>
        <w:t>模範</w:t>
      </w:r>
      <w:r w:rsidRPr="00FE51F3">
        <w:rPr>
          <w:rFonts w:hint="eastAsia"/>
        </w:rPr>
        <w:t>でなければなりません。</w:t>
      </w:r>
    </w:p>
    <w:p w14:paraId="36C460C1" w14:textId="77777777" w:rsidR="004F5BC6" w:rsidRPr="00FE51F3" w:rsidRDefault="004F5BC6" w:rsidP="004F5BC6">
      <w:pPr>
        <w:spacing w:beforeLines="50" w:before="158"/>
      </w:pPr>
      <w:r w:rsidRPr="00FE51F3">
        <w:rPr>
          <w:rFonts w:asciiTheme="majorEastAsia" w:eastAsiaTheme="majorEastAsia" w:hAnsiTheme="majorEastAsia" w:hint="eastAsia"/>
        </w:rPr>
        <w:t>倫理と透明性。</w:t>
      </w:r>
      <w:r w:rsidRPr="00FE51F3">
        <w:rPr>
          <w:rFonts w:hint="eastAsia"/>
        </w:rPr>
        <w:t>組織は、すべての利害関係者の取引とやり取りにおいて、すべての</w:t>
      </w:r>
      <w:r w:rsidR="002E3B97" w:rsidRPr="00FE51F3">
        <w:rPr>
          <w:rFonts w:hint="eastAsia"/>
        </w:rPr>
        <w:t>働き手</w:t>
      </w:r>
      <w:r w:rsidRPr="00FE51F3">
        <w:rPr>
          <w:rFonts w:hint="eastAsia"/>
        </w:rPr>
        <w:t>による倫理的行動を強調する必要があります。</w:t>
      </w:r>
      <w:r w:rsidR="006C56EA" w:rsidRPr="00FE51F3">
        <w:rPr>
          <w:rFonts w:hint="eastAsia"/>
        </w:rPr>
        <w:t>経営幹部</w:t>
      </w:r>
      <w:r w:rsidRPr="00FE51F3">
        <w:rPr>
          <w:rFonts w:hint="eastAsia"/>
        </w:rPr>
        <w:t>は、透明性を含む倫理的行動の</w:t>
      </w:r>
      <w:r w:rsidR="00101C78" w:rsidRPr="00FE51F3">
        <w:rPr>
          <w:rFonts w:hint="eastAsia"/>
        </w:rPr>
        <w:t>模範</w:t>
      </w:r>
      <w:r w:rsidRPr="00FE51F3">
        <w:rPr>
          <w:rFonts w:hint="eastAsia"/>
        </w:rPr>
        <w:t>である必要があります。これは、リーダーシップと</w:t>
      </w:r>
      <w:r w:rsidR="00DB1A17" w:rsidRPr="00FE51F3">
        <w:rPr>
          <w:rFonts w:hint="eastAsia"/>
        </w:rPr>
        <w:t>経営</w:t>
      </w:r>
      <w:r w:rsidRPr="00FE51F3">
        <w:rPr>
          <w:rFonts w:hint="eastAsia"/>
        </w:rPr>
        <w:t>の面での率直でオープンなコミュニケーションと、正確な情報の共有を特徴とします。</w:t>
      </w:r>
    </w:p>
    <w:p w14:paraId="36C460C2" w14:textId="1EFB5794" w:rsidR="004F5BC6" w:rsidRPr="008D5CF9" w:rsidRDefault="004F5BC6" w:rsidP="004F5BC6">
      <w:pPr>
        <w:spacing w:beforeLines="50" w:before="158"/>
      </w:pPr>
      <w:r w:rsidRPr="008D5CF9">
        <w:rPr>
          <w:rFonts w:asciiTheme="majorEastAsia" w:eastAsiaTheme="majorEastAsia" w:hAnsiTheme="majorEastAsia" w:hint="eastAsia"/>
        </w:rPr>
        <w:t>価値と結果の提供。</w:t>
      </w:r>
      <w:r w:rsidRPr="008D5CF9">
        <w:rPr>
          <w:rFonts w:hint="eastAsia"/>
        </w:rPr>
        <w:t>組織は、主要な利害関係者に価値を提供し、バランスを取るのに役立つ結果を選択し分析する必要があります。したがって、結果には、財務結果だけでなく、製品およびプロセスの結果、顧客と</w:t>
      </w:r>
      <w:r w:rsidR="002E3B97" w:rsidRPr="008D5CF9">
        <w:rPr>
          <w:rFonts w:hint="eastAsia"/>
        </w:rPr>
        <w:t>働き手</w:t>
      </w:r>
      <w:r w:rsidRPr="008D5CF9">
        <w:rPr>
          <w:rFonts w:hint="eastAsia"/>
        </w:rPr>
        <w:t>の満足度とエンゲージメントの結果、リーダーシップ、戦略、社会的成果も含める必要があります。</w:t>
      </w:r>
    </w:p>
    <w:p w14:paraId="36C460C3" w14:textId="3F65E485" w:rsidR="004F5BC6" w:rsidRPr="004F5BC6" w:rsidRDefault="004F5BC6" w:rsidP="004F5BC6">
      <w:pPr>
        <w:rPr>
          <w:color w:val="808080" w:themeColor="background1" w:themeShade="80"/>
          <w:sz w:val="40"/>
          <w:szCs w:val="40"/>
        </w:rPr>
      </w:pPr>
      <w:r w:rsidRPr="002F5A0C">
        <w:rPr>
          <w:noProof/>
          <w:color w:val="595959" w:themeColor="text1" w:themeTint="A6"/>
          <w:sz w:val="44"/>
          <w:szCs w:val="44"/>
        </w:rPr>
        <w:lastRenderedPageBreak/>
        <w:drawing>
          <wp:anchor distT="0" distB="0" distL="114300" distR="114300" simplePos="0" relativeHeight="251663872" behindDoc="0" locked="0" layoutInCell="1" allowOverlap="1" wp14:anchorId="36C4621F" wp14:editId="550866A7">
            <wp:simplePos x="0" y="0"/>
            <wp:positionH relativeFrom="column">
              <wp:posOffset>-3810</wp:posOffset>
            </wp:positionH>
            <wp:positionV relativeFrom="paragraph">
              <wp:posOffset>34925</wp:posOffset>
            </wp:positionV>
            <wp:extent cx="695520" cy="785520"/>
            <wp:effectExtent l="0" t="0" r="9525" b="0"/>
            <wp:wrapSquare wrapText="bothSides"/>
            <wp:docPr id="8" name="図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695520" cy="785520"/>
                    </a:xfrm>
                    <a:prstGeom prst="rect">
                      <a:avLst/>
                    </a:prstGeom>
                  </pic:spPr>
                </pic:pic>
              </a:graphicData>
            </a:graphic>
            <wp14:sizeRelH relativeFrom="margin">
              <wp14:pctWidth>0</wp14:pctWidth>
            </wp14:sizeRelH>
            <wp14:sizeRelV relativeFrom="margin">
              <wp14:pctHeight>0</wp14:pctHeight>
            </wp14:sizeRelV>
          </wp:anchor>
        </w:drawing>
      </w:r>
      <w:r w:rsidR="00BC7BA4">
        <w:rPr>
          <w:color w:val="595959" w:themeColor="text1" w:themeTint="A6"/>
          <w:sz w:val="40"/>
          <w:szCs w:val="40"/>
        </w:rPr>
        <w:t>ボルドリッジ・エクセレンス・ビルダー</w:t>
      </w:r>
    </w:p>
    <w:p w14:paraId="36C460C4" w14:textId="06D2C26B" w:rsidR="004F5BC6" w:rsidRPr="004F5BC6" w:rsidRDefault="00BC7BA4" w:rsidP="00B900B2">
      <w:pPr>
        <w:ind w:leftChars="600" w:left="1260"/>
        <w:rPr>
          <w:i/>
        </w:rPr>
      </w:pPr>
      <w:r>
        <w:rPr>
          <w:rFonts w:hint="eastAsia"/>
        </w:rPr>
        <w:t>ボルドリッジ・エクセレンス・ビルダー</w:t>
      </w:r>
      <w:r w:rsidR="00B900B2">
        <w:rPr>
          <w:rFonts w:hint="eastAsia"/>
          <w:i/>
        </w:rPr>
        <w:t>には、</w:t>
      </w:r>
      <w:r w:rsidR="004F5BC6" w:rsidRPr="004F5BC6">
        <w:rPr>
          <w:rFonts w:hint="eastAsia"/>
          <w:i/>
        </w:rPr>
        <w:t>組織</w:t>
      </w:r>
      <w:r w:rsidR="00B900B2">
        <w:rPr>
          <w:rFonts w:hint="eastAsia"/>
          <w:i/>
        </w:rPr>
        <w:t>プロフィールをすべて記載すること</w:t>
      </w:r>
      <w:r w:rsidR="004F5BC6" w:rsidRPr="004F5BC6">
        <w:rPr>
          <w:rFonts w:hint="eastAsia"/>
          <w:i/>
        </w:rPr>
        <w:t>から始めて、組織の卓越性の最も重要な機能に関する質問が含まれています。より</w:t>
      </w:r>
      <w:r w:rsidR="00E342A3">
        <w:rPr>
          <w:rFonts w:hint="eastAsia"/>
          <w:i/>
        </w:rPr>
        <w:t>広範な</w:t>
      </w:r>
      <w:r w:rsidR="004F5BC6" w:rsidRPr="004F5BC6">
        <w:rPr>
          <w:rFonts w:hint="eastAsia"/>
          <w:i/>
        </w:rPr>
        <w:t>質問については、</w:t>
      </w:r>
      <w:r>
        <w:rPr>
          <w:rFonts w:hint="eastAsia"/>
        </w:rPr>
        <w:t>ボルドリッジ・エクセレンス・フレームワーク</w:t>
      </w:r>
      <w:r w:rsidR="004F5BC6" w:rsidRPr="004F5BC6">
        <w:rPr>
          <w:rFonts w:hint="eastAsia"/>
          <w:i/>
        </w:rPr>
        <w:t>ブックレット（</w:t>
      </w:r>
      <w:r w:rsidR="004F5BC6" w:rsidRPr="004F5BC6">
        <w:rPr>
          <w:rFonts w:hint="eastAsia"/>
          <w:i/>
        </w:rPr>
        <w:t>Business / Nonprofit</w:t>
      </w:r>
      <w:r w:rsidR="00B900B2">
        <w:rPr>
          <w:rFonts w:hint="eastAsia"/>
          <w:i/>
        </w:rPr>
        <w:t>（企業</w:t>
      </w:r>
      <w:r w:rsidR="00B900B2">
        <w:rPr>
          <w:rFonts w:hint="eastAsia"/>
          <w:i/>
        </w:rPr>
        <w:t>/</w:t>
      </w:r>
      <w:r w:rsidR="00B900B2">
        <w:rPr>
          <w:rFonts w:hint="eastAsia"/>
          <w:i/>
        </w:rPr>
        <w:t>非営利組織）</w:t>
      </w:r>
      <w:r w:rsidR="004F5BC6" w:rsidRPr="004F5BC6">
        <w:rPr>
          <w:rFonts w:hint="eastAsia"/>
          <w:i/>
        </w:rPr>
        <w:t>、</w:t>
      </w:r>
      <w:r w:rsidR="004F5BC6" w:rsidRPr="004F5BC6">
        <w:rPr>
          <w:rFonts w:hint="eastAsia"/>
          <w:i/>
        </w:rPr>
        <w:t>Education</w:t>
      </w:r>
      <w:r w:rsidR="00B900B2">
        <w:rPr>
          <w:rFonts w:hint="eastAsia"/>
          <w:i/>
        </w:rPr>
        <w:t>（教育機関）</w:t>
      </w:r>
      <w:r w:rsidR="004F5BC6" w:rsidRPr="004F5BC6">
        <w:rPr>
          <w:rFonts w:hint="eastAsia"/>
          <w:i/>
        </w:rPr>
        <w:t>、または</w:t>
      </w:r>
      <w:r w:rsidR="004F5BC6" w:rsidRPr="004F5BC6">
        <w:rPr>
          <w:rFonts w:hint="eastAsia"/>
          <w:i/>
        </w:rPr>
        <w:t>Health Care</w:t>
      </w:r>
      <w:r w:rsidR="00B900B2">
        <w:rPr>
          <w:rFonts w:hint="eastAsia"/>
          <w:i/>
        </w:rPr>
        <w:t>（ヘルスケア）</w:t>
      </w:r>
      <w:r w:rsidR="004F5BC6" w:rsidRPr="004F5BC6">
        <w:rPr>
          <w:rFonts w:hint="eastAsia"/>
          <w:i/>
        </w:rPr>
        <w:t>; www.nist.gov/baldrige/publications</w:t>
      </w:r>
      <w:r w:rsidR="004F5BC6" w:rsidRPr="004F5BC6">
        <w:rPr>
          <w:rFonts w:hint="eastAsia"/>
          <w:i/>
        </w:rPr>
        <w:t>）を参照してください。</w:t>
      </w:r>
    </w:p>
    <w:p w14:paraId="36C460C5" w14:textId="77777777" w:rsidR="004F5BC6" w:rsidRPr="004F5BC6" w:rsidRDefault="004F5BC6" w:rsidP="004F5BC6"/>
    <w:p w14:paraId="36C460C6" w14:textId="77777777" w:rsidR="004F5BC6" w:rsidRPr="004F5BC6" w:rsidRDefault="004F5BC6" w:rsidP="004F5BC6">
      <w:pPr>
        <w:rPr>
          <w:sz w:val="40"/>
          <w:szCs w:val="40"/>
        </w:rPr>
      </w:pPr>
      <w:r w:rsidRPr="00721C50">
        <w:rPr>
          <w:rFonts w:ascii="Century Gothic" w:hAnsi="Century Gothic"/>
          <w:sz w:val="40"/>
          <w:szCs w:val="40"/>
        </w:rPr>
        <w:t>P</w:t>
      </w:r>
      <w:r w:rsidRPr="004F5BC6">
        <w:rPr>
          <w:rFonts w:hint="eastAsia"/>
          <w:sz w:val="40"/>
          <w:szCs w:val="40"/>
        </w:rPr>
        <w:t xml:space="preserve">　</w:t>
      </w:r>
      <w:r w:rsidRPr="004A2FF4">
        <w:rPr>
          <w:rFonts w:asciiTheme="majorEastAsia" w:eastAsiaTheme="majorEastAsia" w:hAnsiTheme="majorEastAsia" w:hint="eastAsia"/>
          <w:color w:val="0070C0"/>
          <w:sz w:val="40"/>
          <w:szCs w:val="40"/>
        </w:rPr>
        <w:t>組織プロフィール</w:t>
      </w:r>
    </w:p>
    <w:p w14:paraId="36C460C7" w14:textId="77777777" w:rsidR="004F5BC6" w:rsidRPr="004F5BC6" w:rsidRDefault="004F5BC6" w:rsidP="004F5BC6">
      <w:pPr>
        <w:rPr>
          <w:rFonts w:asciiTheme="majorEastAsia" w:eastAsiaTheme="majorEastAsia" w:hAnsiTheme="majorEastAsia"/>
          <w:sz w:val="24"/>
          <w:szCs w:val="24"/>
        </w:rPr>
      </w:pPr>
      <w:r w:rsidRPr="00721C50">
        <w:rPr>
          <w:rFonts w:ascii="Century Gothic" w:eastAsiaTheme="majorEastAsia" w:hAnsi="Century Gothic"/>
          <w:color w:val="0070C0"/>
          <w:sz w:val="24"/>
          <w:szCs w:val="24"/>
        </w:rPr>
        <w:t>P.1</w:t>
      </w:r>
      <w:r w:rsidRPr="004F5BC6">
        <w:rPr>
          <w:rFonts w:asciiTheme="majorEastAsia" w:eastAsiaTheme="majorEastAsia" w:hAnsiTheme="majorEastAsia" w:hint="eastAsia"/>
          <w:color w:val="0070C0"/>
          <w:sz w:val="24"/>
          <w:szCs w:val="24"/>
        </w:rPr>
        <w:t xml:space="preserve">　組織の説明：</w:t>
      </w:r>
      <w:r w:rsidRPr="004F5BC6">
        <w:rPr>
          <w:rFonts w:asciiTheme="majorEastAsia" w:eastAsiaTheme="majorEastAsia" w:hAnsiTheme="majorEastAsia" w:hint="eastAsia"/>
          <w:sz w:val="24"/>
          <w:szCs w:val="24"/>
        </w:rPr>
        <w:t>主な組織特性は何ですか？</w:t>
      </w:r>
    </w:p>
    <w:tbl>
      <w:tblPr>
        <w:tblStyle w:val="1"/>
        <w:tblpPr w:leftFromText="142" w:rightFromText="142" w:vertAnchor="text" w:tblpY="1"/>
        <w:tblOverlap w:val="never"/>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pct10" w:color="auto" w:fill="auto"/>
        <w:tblLook w:val="04A0" w:firstRow="1" w:lastRow="0" w:firstColumn="1" w:lastColumn="0" w:noHBand="0" w:noVBand="1"/>
      </w:tblPr>
      <w:tblGrid>
        <w:gridCol w:w="9742"/>
      </w:tblGrid>
      <w:tr w:rsidR="005622F1" w:rsidRPr="004F5BC6" w14:paraId="36C460CA" w14:textId="77777777" w:rsidTr="005622F1">
        <w:tc>
          <w:tcPr>
            <w:tcW w:w="9742" w:type="dxa"/>
            <w:shd w:val="clear" w:color="auto" w:fill="F2F2F2" w:themeFill="background1" w:themeFillShade="F2"/>
          </w:tcPr>
          <w:p w14:paraId="36C460C9" w14:textId="749C9A44" w:rsidR="005622F1" w:rsidRPr="004F5BC6" w:rsidRDefault="005622F1" w:rsidP="004F5BC6">
            <w:pPr>
              <w:rPr>
                <w:b/>
                <w:color w:val="0070C0"/>
              </w:rPr>
            </w:pPr>
            <w:r w:rsidRPr="005A7367">
              <w:rPr>
                <w:rFonts w:asciiTheme="majorEastAsia" w:eastAsiaTheme="majorEastAsia" w:hAnsiTheme="majorEastAsia" w:hint="eastAsia"/>
                <w:color w:val="0070C0"/>
              </w:rPr>
              <w:t>a</w:t>
            </w:r>
            <w:r>
              <w:rPr>
                <w:rFonts w:asciiTheme="majorEastAsia" w:eastAsiaTheme="majorEastAsia" w:hAnsiTheme="majorEastAsia" w:hint="eastAsia"/>
                <w:color w:val="0070C0"/>
              </w:rPr>
              <w:t>．</w:t>
            </w:r>
            <w:r w:rsidRPr="005A7367">
              <w:rPr>
                <w:rFonts w:asciiTheme="majorEastAsia" w:eastAsiaTheme="majorEastAsia" w:hAnsiTheme="majorEastAsia" w:hint="eastAsia"/>
                <w:color w:val="0070C0"/>
              </w:rPr>
              <w:t>組織環境</w:t>
            </w:r>
          </w:p>
        </w:tc>
      </w:tr>
      <w:tr w:rsidR="005622F1" w:rsidRPr="004F5BC6" w14:paraId="36C460D7" w14:textId="77777777" w:rsidTr="005622F1">
        <w:tc>
          <w:tcPr>
            <w:tcW w:w="9742" w:type="dxa"/>
            <w:shd w:val="clear" w:color="auto" w:fill="F2F2F2" w:themeFill="background1" w:themeFillShade="F2"/>
          </w:tcPr>
          <w:p w14:paraId="41C460BD" w14:textId="77777777" w:rsidR="005622F1" w:rsidRPr="009B1D24" w:rsidRDefault="005622F1" w:rsidP="005A7367">
            <w:pPr>
              <w:spacing w:beforeLines="50" w:before="158"/>
              <w:ind w:left="420" w:hangingChars="200" w:hanging="420"/>
            </w:pPr>
            <w:r w:rsidRPr="009B1D24">
              <w:rPr>
                <w:rFonts w:asciiTheme="majorEastAsia" w:eastAsiaTheme="majorEastAsia" w:hAnsiTheme="majorEastAsia" w:hint="eastAsia"/>
                <w:color w:val="0070C0"/>
              </w:rPr>
              <w:t>（1）製品・サービス</w:t>
            </w:r>
            <w:r w:rsidRPr="009B1D24">
              <w:rPr>
                <w:rFonts w:hint="eastAsia"/>
                <w:b/>
                <w:color w:val="0070C0"/>
              </w:rPr>
              <w:t xml:space="preserve">　</w:t>
            </w:r>
            <w:r w:rsidRPr="009B1D24">
              <w:rPr>
                <w:rFonts w:hint="eastAsia"/>
              </w:rPr>
              <w:t>主な製品・サービス</w:t>
            </w:r>
            <w:r w:rsidRPr="009B1D24">
              <w:rPr>
                <w:rFonts w:hint="eastAsia"/>
              </w:rPr>
              <w:t>*</w:t>
            </w:r>
            <w:r w:rsidRPr="009B1D24">
              <w:rPr>
                <w:rFonts w:hint="eastAsia"/>
              </w:rPr>
              <w:t>は何ですか？組織の成功に対するそれぞれの相対的な重要性はどうなっていますか？製品を提供するためにどのような方法を用いていますか？</w:t>
            </w:r>
          </w:p>
          <w:p w14:paraId="25C00D66" w14:textId="77777777" w:rsidR="005622F1" w:rsidRPr="009B1D24" w:rsidRDefault="005622F1" w:rsidP="005A7367">
            <w:pPr>
              <w:ind w:left="420" w:hangingChars="200" w:hanging="420"/>
              <w:rPr>
                <w:bCs/>
              </w:rPr>
            </w:pPr>
            <w:r w:rsidRPr="009B1D24">
              <w:rPr>
                <w:rFonts w:asciiTheme="majorEastAsia" w:eastAsiaTheme="majorEastAsia" w:hAnsiTheme="majorEastAsia" w:hint="eastAsia"/>
                <w:color w:val="0070C0"/>
              </w:rPr>
              <w:t>（2）ミッション、ビジョン、価値観、文化</w:t>
            </w:r>
            <w:r w:rsidRPr="009B1D24">
              <w:rPr>
                <w:rFonts w:hint="eastAsia"/>
                <w:b/>
                <w:color w:val="0070C0"/>
              </w:rPr>
              <w:t xml:space="preserve">　</w:t>
            </w:r>
            <w:r w:rsidRPr="009B1D24">
              <w:rPr>
                <w:rFonts w:ascii="MS Gothic" w:eastAsia="MS Gothic" w:hAnsi="MS Gothic" w:hint="eastAsia"/>
                <w:bCs/>
              </w:rPr>
              <w:t>ミッション</w:t>
            </w:r>
            <w:r w:rsidRPr="009B1D24">
              <w:rPr>
                <w:rFonts w:hint="eastAsia"/>
                <w:bCs/>
              </w:rPr>
              <w:t>、</w:t>
            </w:r>
            <w:r w:rsidRPr="009B1D24">
              <w:rPr>
                <w:rFonts w:ascii="MS Gothic" w:eastAsia="MS Gothic" w:hAnsi="MS Gothic" w:hint="eastAsia"/>
                <w:bCs/>
              </w:rPr>
              <w:t>ビジョン</w:t>
            </w:r>
            <w:r w:rsidRPr="009B1D24">
              <w:rPr>
                <w:rFonts w:hint="eastAsia"/>
                <w:bCs/>
              </w:rPr>
              <w:t>、</w:t>
            </w:r>
            <w:r w:rsidRPr="009B1D24">
              <w:rPr>
                <w:rFonts w:ascii="MS Gothic" w:eastAsia="MS Gothic" w:hAnsi="MS Gothic" w:hint="eastAsia"/>
                <w:bCs/>
              </w:rPr>
              <w:t>価値観</w:t>
            </w:r>
            <w:r w:rsidRPr="009B1D24">
              <w:rPr>
                <w:rFonts w:hint="eastAsia"/>
                <w:bCs/>
              </w:rPr>
              <w:t>は何ですか？</w:t>
            </w:r>
            <w:r w:rsidRPr="009B1D24">
              <w:rPr>
                <w:rFonts w:ascii="MS Gothic" w:eastAsia="MS Gothic" w:hAnsi="MS Gothic" w:hint="eastAsia"/>
                <w:bCs/>
              </w:rPr>
              <w:t>価値観</w:t>
            </w:r>
            <w:r w:rsidRPr="009B1D24">
              <w:rPr>
                <w:rFonts w:hint="eastAsia"/>
                <w:bCs/>
              </w:rPr>
              <w:t>以外に、組織文化を特徴づけるものはありますか？組織の</w:t>
            </w:r>
            <w:r w:rsidRPr="009B1D24">
              <w:rPr>
                <w:rFonts w:ascii="MS Gothic" w:eastAsia="MS Gothic" w:hAnsi="MS Gothic" w:hint="eastAsia"/>
                <w:bCs/>
              </w:rPr>
              <w:t>コアコンピタンス</w:t>
            </w:r>
            <w:r w:rsidRPr="009B1D24">
              <w:rPr>
                <w:rFonts w:hint="eastAsia"/>
                <w:bCs/>
              </w:rPr>
              <w:t>は何ですか？また、それは</w:t>
            </w:r>
            <w:r w:rsidRPr="009B1D24">
              <w:rPr>
                <w:rFonts w:ascii="MS Gothic" w:eastAsia="MS Gothic" w:hAnsi="MS Gothic" w:hint="eastAsia"/>
                <w:bCs/>
              </w:rPr>
              <w:t>ミッション</w:t>
            </w:r>
            <w:r w:rsidRPr="009B1D24">
              <w:rPr>
                <w:rFonts w:hint="eastAsia"/>
                <w:bCs/>
              </w:rPr>
              <w:t>とどんな関係がありますか？</w:t>
            </w:r>
          </w:p>
          <w:p w14:paraId="53CEDA9E" w14:textId="77777777" w:rsidR="005622F1" w:rsidRPr="009B1D24" w:rsidRDefault="005622F1" w:rsidP="00B900B2">
            <w:pPr>
              <w:ind w:left="420" w:hangingChars="200" w:hanging="420"/>
            </w:pPr>
            <w:r w:rsidRPr="009B1D24">
              <w:rPr>
                <w:rFonts w:asciiTheme="majorEastAsia" w:eastAsiaTheme="majorEastAsia" w:hAnsiTheme="majorEastAsia" w:hint="eastAsia"/>
                <w:color w:val="0070C0"/>
              </w:rPr>
              <w:t>（3）働き手の特徴</w:t>
            </w:r>
            <w:r w:rsidRPr="009B1D24">
              <w:rPr>
                <w:rFonts w:hint="eastAsia"/>
                <w:b/>
                <w:color w:val="0070C0"/>
              </w:rPr>
              <w:t xml:space="preserve">　</w:t>
            </w:r>
            <w:r w:rsidRPr="009B1D24">
              <w:rPr>
                <w:rFonts w:ascii="MS Gothic" w:eastAsia="MS Gothic" w:hAnsi="MS Gothic" w:hint="eastAsia"/>
                <w:bCs/>
              </w:rPr>
              <w:t>働き手</w:t>
            </w:r>
            <w:r w:rsidRPr="009B1D24">
              <w:rPr>
                <w:rFonts w:hint="eastAsia"/>
              </w:rPr>
              <w:t>の特徴は何ですか？</w:t>
            </w:r>
            <w:r w:rsidRPr="009B1D24">
              <w:rPr>
                <w:rFonts w:ascii="MS Gothic" w:eastAsia="MS Gothic" w:hAnsi="MS Gothic" w:hint="eastAsia"/>
                <w:bCs/>
              </w:rPr>
              <w:t>働き手</w:t>
            </w:r>
            <w:r w:rsidRPr="009B1D24">
              <w:rPr>
                <w:rFonts w:hint="eastAsia"/>
              </w:rPr>
              <w:t>の構成または</w:t>
            </w:r>
            <w:r w:rsidRPr="009B1D24">
              <w:rPr>
                <w:rFonts w:ascii="MS Gothic" w:eastAsia="MS Gothic" w:hAnsi="MS Gothic" w:hint="eastAsia"/>
                <w:bCs/>
              </w:rPr>
              <w:t>働き手</w:t>
            </w:r>
            <w:r w:rsidRPr="009B1D24">
              <w:rPr>
                <w:rFonts w:hint="eastAsia"/>
              </w:rPr>
              <w:t>に関するニーズで最近どのような変化を経験しましたか？</w:t>
            </w:r>
          </w:p>
          <w:p w14:paraId="41A5D410" w14:textId="77777777" w:rsidR="005622F1" w:rsidRPr="009B1D24" w:rsidRDefault="005622F1" w:rsidP="004F5BC6">
            <w:pPr>
              <w:ind w:leftChars="200" w:left="420"/>
            </w:pPr>
            <w:r w:rsidRPr="009B1D24">
              <w:rPr>
                <w:rFonts w:hint="eastAsia"/>
              </w:rPr>
              <w:t>以下は何ですか？</w:t>
            </w:r>
          </w:p>
          <w:p w14:paraId="11C53C89" w14:textId="77777777" w:rsidR="005622F1" w:rsidRPr="009B1D24" w:rsidRDefault="005622F1" w:rsidP="004F5BC6">
            <w:pPr>
              <w:numPr>
                <w:ilvl w:val="0"/>
                <w:numId w:val="4"/>
              </w:numPr>
            </w:pPr>
            <w:r w:rsidRPr="009B1D24">
              <w:rPr>
                <w:rFonts w:ascii="MS Gothic" w:eastAsia="MS Gothic" w:hAnsi="MS Gothic" w:hint="eastAsia"/>
                <w:bCs/>
              </w:rPr>
              <w:t>働き手</w:t>
            </w:r>
            <w:r w:rsidRPr="009B1D24">
              <w:rPr>
                <w:rFonts w:hint="eastAsia"/>
              </w:rPr>
              <w:t>または従業員のグループと</w:t>
            </w:r>
            <w:r w:rsidRPr="009B1D24">
              <w:rPr>
                <w:rFonts w:ascii="MS Gothic" w:eastAsia="MS Gothic" w:hAnsi="MS Gothic" w:hint="eastAsia"/>
                <w:bCs/>
              </w:rPr>
              <w:t>区分</w:t>
            </w:r>
          </w:p>
          <w:p w14:paraId="3D20AA62" w14:textId="77777777" w:rsidR="005622F1" w:rsidRPr="009B1D24" w:rsidRDefault="005622F1" w:rsidP="004F5BC6">
            <w:pPr>
              <w:numPr>
                <w:ilvl w:val="0"/>
                <w:numId w:val="4"/>
              </w:numPr>
            </w:pPr>
            <w:r w:rsidRPr="009B1D24">
              <w:rPr>
                <w:rFonts w:hint="eastAsia"/>
              </w:rPr>
              <w:t>さまざまな従業員のグループおよび</w:t>
            </w:r>
            <w:r w:rsidRPr="009B1D24">
              <w:rPr>
                <w:rFonts w:ascii="MS Gothic" w:eastAsia="MS Gothic" w:hAnsi="MS Gothic" w:hint="eastAsia"/>
                <w:bCs/>
              </w:rPr>
              <w:t>区分</w:t>
            </w:r>
            <w:r w:rsidRPr="009B1D24">
              <w:rPr>
                <w:rFonts w:hint="eastAsia"/>
              </w:rPr>
              <w:t>の教育要件</w:t>
            </w:r>
          </w:p>
          <w:p w14:paraId="36C460D2" w14:textId="56B01BA0" w:rsidR="005622F1" w:rsidRPr="009B1D24" w:rsidRDefault="005622F1" w:rsidP="004F5BC6">
            <w:pPr>
              <w:numPr>
                <w:ilvl w:val="0"/>
                <w:numId w:val="4"/>
              </w:numPr>
            </w:pPr>
            <w:r w:rsidRPr="009B1D24">
              <w:rPr>
                <w:rFonts w:hint="eastAsia"/>
              </w:rPr>
              <w:t>彼らのエンゲージメントに寄与する</w:t>
            </w:r>
            <w:r w:rsidRPr="009B1D24">
              <w:rPr>
                <w:rFonts w:ascii="MS Gothic" w:eastAsia="MS Gothic" w:hAnsi="MS Gothic" w:hint="eastAsia"/>
                <w:bCs/>
              </w:rPr>
              <w:t>主要な</w:t>
            </w:r>
            <w:r w:rsidRPr="009B1D24">
              <w:rPr>
                <w:rFonts w:hint="eastAsia"/>
              </w:rPr>
              <w:t>ドライバー</w:t>
            </w:r>
          </w:p>
          <w:p w14:paraId="36C460D3" w14:textId="5255EF77" w:rsidR="005622F1" w:rsidRPr="009B1D24" w:rsidRDefault="005622F1" w:rsidP="004F5BC6">
            <w:pPr>
              <w:numPr>
                <w:ilvl w:val="0"/>
                <w:numId w:val="4"/>
              </w:numPr>
            </w:pPr>
            <w:r w:rsidRPr="009B1D24">
              <w:rPr>
                <w:rFonts w:hint="eastAsia"/>
              </w:rPr>
              <w:t>組織化された交渉単位（組合代表）（ある場合）</w:t>
            </w:r>
          </w:p>
          <w:p w14:paraId="36C460D4" w14:textId="77777777" w:rsidR="005622F1" w:rsidRPr="009B1D24" w:rsidRDefault="005622F1" w:rsidP="004F5BC6">
            <w:pPr>
              <w:numPr>
                <w:ilvl w:val="0"/>
                <w:numId w:val="4"/>
              </w:numPr>
            </w:pPr>
            <w:r w:rsidRPr="009B1D24">
              <w:rPr>
                <w:rFonts w:hint="eastAsia"/>
              </w:rPr>
              <w:t>特別な健康と安全の要件（ある場合）</w:t>
            </w:r>
          </w:p>
          <w:p w14:paraId="36C460D5" w14:textId="7E9D6A1A" w:rsidR="005622F1" w:rsidRPr="009B1D24" w:rsidRDefault="005622F1" w:rsidP="004F5BC6">
            <w:r w:rsidRPr="009B1D24">
              <w:rPr>
                <w:rFonts w:asciiTheme="majorEastAsia" w:eastAsiaTheme="majorEastAsia" w:hAnsiTheme="majorEastAsia" w:hint="eastAsia"/>
                <w:color w:val="0070C0"/>
              </w:rPr>
              <w:t>（4）資産</w:t>
            </w:r>
            <w:r w:rsidRPr="009B1D24">
              <w:rPr>
                <w:rFonts w:hint="eastAsia"/>
                <w:b/>
                <w:color w:val="0070C0"/>
              </w:rPr>
              <w:t xml:space="preserve">　</w:t>
            </w:r>
            <w:r w:rsidRPr="009B1D24">
              <w:rPr>
                <w:rFonts w:hint="eastAsia"/>
              </w:rPr>
              <w:t>主な施設、設備、技術、および、知的財産は何ですか？</w:t>
            </w:r>
          </w:p>
          <w:p w14:paraId="36C460D6" w14:textId="069004FB" w:rsidR="005622F1" w:rsidRPr="009B1D24" w:rsidRDefault="005622F1" w:rsidP="00525DB2">
            <w:pPr>
              <w:ind w:left="420" w:hangingChars="200" w:hanging="420"/>
              <w:rPr>
                <w:b/>
                <w:color w:val="0070C0"/>
              </w:rPr>
            </w:pPr>
            <w:r w:rsidRPr="009B1D24">
              <w:rPr>
                <w:rFonts w:asciiTheme="majorEastAsia" w:eastAsiaTheme="majorEastAsia" w:hAnsiTheme="majorEastAsia" w:hint="eastAsia"/>
                <w:color w:val="0070C0"/>
              </w:rPr>
              <w:t xml:space="preserve">（5）規制環境　</w:t>
            </w:r>
            <w:r w:rsidRPr="009B1D24">
              <w:rPr>
                <w:rFonts w:ascii="MS Gothic" w:eastAsia="MS Gothic" w:hAnsi="MS Gothic" w:hint="eastAsia"/>
                <w:bCs/>
              </w:rPr>
              <w:t>主要な</w:t>
            </w:r>
            <w:r w:rsidRPr="009B1D24">
              <w:rPr>
                <w:rFonts w:hint="eastAsia"/>
              </w:rPr>
              <w:t>労働安全衛生規制、認定、認証、または登録要件、業界標準、および、環境上、財務上、製品上の規制は何ですか？</w:t>
            </w:r>
          </w:p>
        </w:tc>
      </w:tr>
      <w:tr w:rsidR="005622F1" w:rsidRPr="004F5BC6" w14:paraId="36C460DA" w14:textId="77777777" w:rsidTr="005622F1">
        <w:tc>
          <w:tcPr>
            <w:tcW w:w="9742" w:type="dxa"/>
            <w:shd w:val="clear" w:color="auto" w:fill="F2F2F2" w:themeFill="background1" w:themeFillShade="F2"/>
          </w:tcPr>
          <w:p w14:paraId="36C460D9" w14:textId="2495E722" w:rsidR="005622F1" w:rsidRPr="004F5BC6" w:rsidRDefault="005622F1" w:rsidP="004F5BC6">
            <w:pPr>
              <w:spacing w:beforeLines="50" w:before="158"/>
              <w:rPr>
                <w:b/>
                <w:color w:val="0070C0"/>
              </w:rPr>
            </w:pPr>
            <w:r w:rsidRPr="00496CAA">
              <w:rPr>
                <w:rFonts w:asciiTheme="majorEastAsia" w:eastAsiaTheme="majorEastAsia" w:hAnsiTheme="majorEastAsia" w:hint="eastAsia"/>
                <w:color w:val="0070C0"/>
              </w:rPr>
              <w:t>b</w:t>
            </w:r>
            <w:r>
              <w:rPr>
                <w:rFonts w:asciiTheme="majorEastAsia" w:eastAsiaTheme="majorEastAsia" w:hAnsiTheme="majorEastAsia" w:hint="eastAsia"/>
                <w:color w:val="0070C0"/>
              </w:rPr>
              <w:t>．</w:t>
            </w:r>
            <w:r w:rsidRPr="00496CAA">
              <w:rPr>
                <w:rFonts w:asciiTheme="majorEastAsia" w:eastAsiaTheme="majorEastAsia" w:hAnsiTheme="majorEastAsia" w:hint="eastAsia"/>
                <w:color w:val="0070C0"/>
              </w:rPr>
              <w:t>組織の関係</w:t>
            </w:r>
          </w:p>
        </w:tc>
      </w:tr>
      <w:tr w:rsidR="005622F1" w:rsidRPr="004F5BC6" w14:paraId="36C460DD" w14:textId="77777777" w:rsidTr="005622F1">
        <w:tc>
          <w:tcPr>
            <w:tcW w:w="9742" w:type="dxa"/>
            <w:shd w:val="clear" w:color="auto" w:fill="F2F2F2" w:themeFill="background1" w:themeFillShade="F2"/>
          </w:tcPr>
          <w:p w14:paraId="36C460DC" w14:textId="2A1A1F42" w:rsidR="005622F1" w:rsidRPr="004F5BC6" w:rsidRDefault="005622F1" w:rsidP="00525DB2">
            <w:pPr>
              <w:spacing w:beforeLines="50" w:before="158"/>
              <w:ind w:left="420" w:hangingChars="200" w:hanging="420"/>
              <w:rPr>
                <w:b/>
                <w:color w:val="0070C0"/>
              </w:rPr>
            </w:pPr>
            <w:r w:rsidRPr="00496CAA">
              <w:rPr>
                <w:rFonts w:asciiTheme="majorEastAsia" w:eastAsiaTheme="majorEastAsia" w:hAnsiTheme="majorEastAsia" w:hint="eastAsia"/>
                <w:color w:val="0070C0"/>
              </w:rPr>
              <w:t>（1）組織構造</w:t>
            </w:r>
            <w:r w:rsidRPr="004F5BC6">
              <w:rPr>
                <w:rFonts w:hint="eastAsia"/>
                <w:b/>
                <w:color w:val="0070C0"/>
              </w:rPr>
              <w:t xml:space="preserve">　</w:t>
            </w:r>
            <w:r w:rsidRPr="004F5BC6">
              <w:rPr>
                <w:rFonts w:hint="eastAsia"/>
              </w:rPr>
              <w:t>組織のリーダーシップ構造と</w:t>
            </w:r>
            <w:r>
              <w:rPr>
                <w:rFonts w:ascii="MS Gothic" w:eastAsia="MS Gothic" w:hAnsi="MS Gothic" w:hint="eastAsia"/>
                <w:bCs/>
              </w:rPr>
              <w:t>統治</w:t>
            </w:r>
            <w:r w:rsidRPr="004F5BC6">
              <w:rPr>
                <w:rFonts w:hint="eastAsia"/>
              </w:rPr>
              <w:t>構造は</w:t>
            </w:r>
            <w:r>
              <w:rPr>
                <w:rFonts w:hint="eastAsia"/>
              </w:rPr>
              <w:t>どのようなもの</w:t>
            </w:r>
            <w:r w:rsidRPr="004F5BC6">
              <w:rPr>
                <w:rFonts w:hint="eastAsia"/>
              </w:rPr>
              <w:t>ですか？組織の</w:t>
            </w:r>
            <w:r w:rsidRPr="009C6993">
              <w:rPr>
                <w:rFonts w:ascii="MS Gothic" w:eastAsia="MS Gothic" w:hAnsi="MS Gothic" w:hint="eastAsia"/>
                <w:bCs/>
              </w:rPr>
              <w:t>リーダーシップシステム</w:t>
            </w:r>
            <w:r w:rsidRPr="004F5BC6">
              <w:rPr>
                <w:rFonts w:hint="eastAsia"/>
              </w:rPr>
              <w:t>を構成する構造とメカニズムは</w:t>
            </w:r>
            <w:r>
              <w:rPr>
                <w:rFonts w:hint="eastAsia"/>
              </w:rPr>
              <w:t>どのようなもの</w:t>
            </w:r>
            <w:r w:rsidRPr="004F5BC6">
              <w:rPr>
                <w:rFonts w:hint="eastAsia"/>
              </w:rPr>
              <w:t>ですか？必要に応じて、</w:t>
            </w:r>
            <w:r>
              <w:rPr>
                <w:rFonts w:ascii="MS Gothic" w:eastAsia="MS Gothic" w:hAnsi="MS Gothic" w:hint="eastAsia"/>
                <w:bCs/>
              </w:rPr>
              <w:t>統治</w:t>
            </w:r>
            <w:r>
              <w:rPr>
                <w:rFonts w:hint="eastAsia"/>
              </w:rPr>
              <w:t>機関</w:t>
            </w:r>
            <w:r w:rsidRPr="004F5BC6">
              <w:rPr>
                <w:rFonts w:hint="eastAsia"/>
              </w:rPr>
              <w:t>、</w:t>
            </w:r>
            <w:r w:rsidRPr="009C6993">
              <w:rPr>
                <w:rFonts w:ascii="MS Gothic" w:eastAsia="MS Gothic" w:hAnsi="MS Gothic" w:hint="eastAsia"/>
                <w:bCs/>
              </w:rPr>
              <w:t>経営幹部</w:t>
            </w:r>
            <w:r w:rsidRPr="004F5BC6">
              <w:rPr>
                <w:rFonts w:hint="eastAsia"/>
              </w:rPr>
              <w:t>、親組織</w:t>
            </w:r>
            <w:r>
              <w:rPr>
                <w:rFonts w:hint="eastAsia"/>
              </w:rPr>
              <w:t>の</w:t>
            </w:r>
            <w:r w:rsidRPr="004F5BC6">
              <w:rPr>
                <w:rFonts w:hint="eastAsia"/>
              </w:rPr>
              <w:t>間の報告関係はどのようなものですか？</w:t>
            </w:r>
          </w:p>
        </w:tc>
      </w:tr>
      <w:tr w:rsidR="005622F1" w:rsidRPr="004F5BC6" w14:paraId="36C460E0" w14:textId="77777777" w:rsidTr="005622F1">
        <w:tc>
          <w:tcPr>
            <w:tcW w:w="9742" w:type="dxa"/>
            <w:shd w:val="clear" w:color="auto" w:fill="F2F2F2" w:themeFill="background1" w:themeFillShade="F2"/>
          </w:tcPr>
          <w:p w14:paraId="36C460DF" w14:textId="77777777" w:rsidR="005622F1" w:rsidRPr="004F5BC6" w:rsidRDefault="005622F1" w:rsidP="004F5BC6">
            <w:pPr>
              <w:ind w:left="420" w:hangingChars="200" w:hanging="420"/>
              <w:jc w:val="right"/>
              <w:rPr>
                <w:i/>
                <w:color w:val="0070C0"/>
              </w:rPr>
            </w:pPr>
            <w:r w:rsidRPr="004F5BC6">
              <w:rPr>
                <w:rFonts w:hint="eastAsia"/>
                <w:i/>
              </w:rPr>
              <w:t>（次のページに続く）</w:t>
            </w:r>
          </w:p>
        </w:tc>
      </w:tr>
    </w:tbl>
    <w:p w14:paraId="36C460E1" w14:textId="77777777" w:rsidR="00496CAA" w:rsidRDefault="00496CAA" w:rsidP="004F5BC6">
      <w:pPr>
        <w:ind w:leftChars="50" w:left="210" w:hangingChars="50" w:hanging="105"/>
      </w:pPr>
    </w:p>
    <w:p w14:paraId="36C460E3" w14:textId="3E8AF3B3" w:rsidR="00496CAA" w:rsidRDefault="00496CAA" w:rsidP="00842A08">
      <w:pPr>
        <w:tabs>
          <w:tab w:val="left" w:pos="5835"/>
        </w:tabs>
      </w:pPr>
    </w:p>
    <w:p w14:paraId="36C460E4" w14:textId="3C6C8FAC" w:rsidR="004F5BC6" w:rsidRPr="004F5BC6" w:rsidRDefault="004F5BC6" w:rsidP="004F5BC6">
      <w:pPr>
        <w:ind w:leftChars="50" w:left="210" w:hangingChars="50" w:hanging="105"/>
      </w:pPr>
      <w:r w:rsidRPr="004F5BC6">
        <w:rPr>
          <w:rFonts w:hint="eastAsia"/>
        </w:rPr>
        <w:t>*</w:t>
      </w:r>
      <w:r w:rsidRPr="004F5BC6">
        <w:rPr>
          <w:rFonts w:hint="eastAsia"/>
        </w:rPr>
        <w:t>医療機関にとって、「製品</w:t>
      </w:r>
      <w:r w:rsidR="00603EFA">
        <w:rPr>
          <w:rFonts w:hint="eastAsia"/>
        </w:rPr>
        <w:t>・サービス</w:t>
      </w:r>
      <w:r w:rsidRPr="004F5BC6">
        <w:rPr>
          <w:rFonts w:hint="eastAsia"/>
        </w:rPr>
        <w:t>」は医療サービスです。</w:t>
      </w:r>
    </w:p>
    <w:p w14:paraId="36C460E5" w14:textId="301598DA" w:rsidR="004F5BC6" w:rsidRPr="004F5BC6" w:rsidRDefault="004F5BC6" w:rsidP="004F5BC6">
      <w:pPr>
        <w:ind w:leftChars="100" w:left="210"/>
      </w:pPr>
      <w:r w:rsidRPr="004F5BC6">
        <w:rPr>
          <w:rFonts w:hint="eastAsia"/>
        </w:rPr>
        <w:t>教育機関にとって、「製品</w:t>
      </w:r>
      <w:r w:rsidR="00603EFA">
        <w:rPr>
          <w:rFonts w:hint="eastAsia"/>
        </w:rPr>
        <w:t>・サービス</w:t>
      </w:r>
      <w:r w:rsidRPr="004F5BC6">
        <w:rPr>
          <w:rFonts w:hint="eastAsia"/>
        </w:rPr>
        <w:t>」は教育プログラムとサービスです。</w:t>
      </w:r>
    </w:p>
    <w:p w14:paraId="36C460E6" w14:textId="22920089" w:rsidR="00496CAA" w:rsidRDefault="004F5BC6" w:rsidP="004F5BC6">
      <w:pPr>
        <w:ind w:leftChars="100" w:left="210"/>
      </w:pPr>
      <w:r w:rsidRPr="004F5BC6">
        <w:rPr>
          <w:rFonts w:hint="eastAsia"/>
        </w:rPr>
        <w:t>医療および教育分野に合わせた</w:t>
      </w:r>
      <w:r w:rsidR="00D84F9C">
        <w:rPr>
          <w:rFonts w:hint="eastAsia"/>
        </w:rPr>
        <w:t>ボルドリッジ・</w:t>
      </w:r>
      <w:r w:rsidRPr="004F5BC6">
        <w:rPr>
          <w:rFonts w:hint="eastAsia"/>
        </w:rPr>
        <w:t>フレームワークについては、</w:t>
      </w:r>
    </w:p>
    <w:p w14:paraId="36C460E7" w14:textId="77777777" w:rsidR="00496CAA" w:rsidRDefault="004F5BC6" w:rsidP="004F5BC6">
      <w:pPr>
        <w:ind w:leftChars="100" w:left="210"/>
      </w:pPr>
      <w:r w:rsidRPr="004F5BC6">
        <w:rPr>
          <w:rFonts w:hint="eastAsia"/>
        </w:rPr>
        <w:t xml:space="preserve">www.nist.gov / </w:t>
      </w:r>
      <w:proofErr w:type="spellStart"/>
      <w:r w:rsidRPr="004F5BC6">
        <w:rPr>
          <w:rFonts w:hint="eastAsia"/>
        </w:rPr>
        <w:t>baldrige</w:t>
      </w:r>
      <w:proofErr w:type="spellEnd"/>
      <w:r w:rsidRPr="004F5BC6">
        <w:rPr>
          <w:rFonts w:hint="eastAsia"/>
        </w:rPr>
        <w:t xml:space="preserve"> / publications</w:t>
      </w:r>
      <w:r w:rsidRPr="004F5BC6">
        <w:rPr>
          <w:rFonts w:hint="eastAsia"/>
        </w:rPr>
        <w:t>を参照してください。</w:t>
      </w:r>
    </w:p>
    <w:p w14:paraId="36C460E8" w14:textId="77777777" w:rsidR="00496CAA" w:rsidRDefault="00496CAA">
      <w:pPr>
        <w:widowControl/>
        <w:jc w:val="left"/>
      </w:pPr>
      <w:r>
        <w:br w:type="page"/>
      </w:r>
    </w:p>
    <w:p w14:paraId="36C460E9" w14:textId="77777777" w:rsidR="004F5BC6" w:rsidRPr="004F5BC6" w:rsidRDefault="004F5BC6" w:rsidP="004F5BC6">
      <w:pPr>
        <w:ind w:leftChars="100" w:left="210"/>
      </w:pPr>
    </w:p>
    <w:tbl>
      <w:tblPr>
        <w:tblStyle w:val="1"/>
        <w:tblpPr w:leftFromText="142" w:rightFromText="142" w:vertAnchor="text" w:tblpY="1"/>
        <w:tblOverlap w:val="never"/>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558"/>
        <w:gridCol w:w="9184"/>
      </w:tblGrid>
      <w:tr w:rsidR="004F5BC6" w:rsidRPr="004F5BC6" w14:paraId="36C460ED" w14:textId="77777777" w:rsidTr="00A35A8B">
        <w:tc>
          <w:tcPr>
            <w:tcW w:w="568" w:type="dxa"/>
            <w:shd w:val="clear" w:color="auto" w:fill="F2F2F2" w:themeFill="background1" w:themeFillShade="F2"/>
          </w:tcPr>
          <w:p w14:paraId="36C460EA" w14:textId="77777777" w:rsidR="004F5BC6" w:rsidRPr="004F5BC6" w:rsidRDefault="004F5BC6" w:rsidP="004F5BC6"/>
        </w:tc>
        <w:tc>
          <w:tcPr>
            <w:tcW w:w="9428" w:type="dxa"/>
            <w:shd w:val="clear" w:color="auto" w:fill="F2F2F2" w:themeFill="background1" w:themeFillShade="F2"/>
          </w:tcPr>
          <w:p w14:paraId="36C460EB" w14:textId="07EBA56B" w:rsidR="004F5BC6" w:rsidRPr="004F5BC6" w:rsidRDefault="004F5BC6" w:rsidP="00496CAA">
            <w:pPr>
              <w:spacing w:beforeLines="50" w:before="158"/>
              <w:ind w:left="420" w:hangingChars="200" w:hanging="420"/>
            </w:pPr>
            <w:r w:rsidRPr="00496CAA">
              <w:rPr>
                <w:rFonts w:asciiTheme="majorEastAsia" w:eastAsiaTheme="majorEastAsia" w:hAnsiTheme="majorEastAsia" w:hint="eastAsia"/>
                <w:color w:val="0070C0"/>
              </w:rPr>
              <w:t>（2）顧客**および利害関係者</w:t>
            </w:r>
            <w:r w:rsidRPr="004F5BC6">
              <w:rPr>
                <w:rFonts w:hint="eastAsia"/>
                <w:b/>
                <w:color w:val="0070C0"/>
              </w:rPr>
              <w:t xml:space="preserve">　</w:t>
            </w:r>
            <w:r w:rsidRPr="00F86206">
              <w:rPr>
                <w:rFonts w:ascii="MS Gothic" w:eastAsia="MS Gothic" w:hAnsi="MS Gothic" w:hint="eastAsia"/>
                <w:bCs/>
              </w:rPr>
              <w:t>主要な</w:t>
            </w:r>
            <w:r w:rsidRPr="00F86206">
              <w:rPr>
                <w:rFonts w:hint="eastAsia"/>
                <w:bCs/>
              </w:rPr>
              <w:t>市場</w:t>
            </w:r>
            <w:r w:rsidR="00F86206" w:rsidRPr="00F86206">
              <w:rPr>
                <w:rFonts w:hint="eastAsia"/>
                <w:bCs/>
              </w:rPr>
              <w:t>区分</w:t>
            </w:r>
            <w:r w:rsidRPr="00F86206">
              <w:rPr>
                <w:rFonts w:hint="eastAsia"/>
                <w:bCs/>
              </w:rPr>
              <w:t>、</w:t>
            </w:r>
            <w:r w:rsidRPr="00F86206">
              <w:rPr>
                <w:rFonts w:ascii="MS Gothic" w:eastAsia="MS Gothic" w:hAnsi="MS Gothic" w:hint="eastAsia"/>
                <w:bCs/>
              </w:rPr>
              <w:t>顧客</w:t>
            </w:r>
            <w:r w:rsidRPr="00F86206">
              <w:rPr>
                <w:rFonts w:hint="eastAsia"/>
                <w:bCs/>
              </w:rPr>
              <w:t>グループ、および</w:t>
            </w:r>
            <w:r w:rsidR="00F86206" w:rsidRPr="00F86206">
              <w:rPr>
                <w:rFonts w:hint="eastAsia"/>
                <w:bCs/>
              </w:rPr>
              <w:t>必要に応じて、</w:t>
            </w:r>
            <w:r w:rsidRPr="00F86206">
              <w:rPr>
                <w:rFonts w:ascii="MS Gothic" w:eastAsia="MS Gothic" w:hAnsi="MS Gothic" w:hint="eastAsia"/>
                <w:bCs/>
              </w:rPr>
              <w:t>利害関係者</w:t>
            </w:r>
            <w:r w:rsidRPr="00F86206">
              <w:rPr>
                <w:rFonts w:hint="eastAsia"/>
                <w:bCs/>
              </w:rPr>
              <w:t>グループは何ですか？グループ間の違いを含め、製品、</w:t>
            </w:r>
            <w:r w:rsidRPr="00F86206">
              <w:rPr>
                <w:rFonts w:ascii="MS Gothic" w:eastAsia="MS Gothic" w:hAnsi="MS Gothic" w:hint="eastAsia"/>
                <w:bCs/>
              </w:rPr>
              <w:t>顧客</w:t>
            </w:r>
            <w:r w:rsidR="00F86206">
              <w:rPr>
                <w:rFonts w:hint="eastAsia"/>
                <w:bCs/>
              </w:rPr>
              <w:t>支援</w:t>
            </w:r>
            <w:r w:rsidRPr="00F86206">
              <w:rPr>
                <w:rFonts w:hint="eastAsia"/>
                <w:bCs/>
              </w:rPr>
              <w:t>サービス、および</w:t>
            </w:r>
            <w:r w:rsidR="00AE4407" w:rsidRPr="00F86206">
              <w:rPr>
                <w:rFonts w:hint="eastAsia"/>
                <w:bCs/>
              </w:rPr>
              <w:t>業務運営</w:t>
            </w:r>
            <w:r w:rsidRPr="00F86206">
              <w:rPr>
                <w:rFonts w:hint="eastAsia"/>
                <w:bCs/>
              </w:rPr>
              <w:t>に対する</w:t>
            </w:r>
            <w:r w:rsidR="00F86206">
              <w:rPr>
                <w:rFonts w:hint="eastAsia"/>
                <w:bCs/>
              </w:rPr>
              <w:t>彼らの</w:t>
            </w:r>
            <w:r w:rsidRPr="00F86206">
              <w:rPr>
                <w:rFonts w:ascii="MS Gothic" w:eastAsia="MS Gothic" w:hAnsi="MS Gothic" w:hint="eastAsia"/>
                <w:bCs/>
              </w:rPr>
              <w:t>主要な</w:t>
            </w:r>
            <w:r w:rsidR="00F86206">
              <w:rPr>
                <w:rFonts w:hint="eastAsia"/>
                <w:bCs/>
              </w:rPr>
              <w:t>要求事項</w:t>
            </w:r>
            <w:r w:rsidRPr="00F86206">
              <w:rPr>
                <w:rFonts w:hint="eastAsia"/>
                <w:bCs/>
              </w:rPr>
              <w:t>と期待は何ですか？</w:t>
            </w:r>
          </w:p>
          <w:p w14:paraId="36C460EC" w14:textId="1907B2E0" w:rsidR="004F5BC6" w:rsidRPr="004F5BC6" w:rsidRDefault="004F5BC6" w:rsidP="00496CAA">
            <w:pPr>
              <w:spacing w:beforeLines="50" w:before="158" w:afterLines="50" w:after="158"/>
              <w:ind w:left="420" w:hangingChars="200" w:hanging="420"/>
              <w:rPr>
                <w:i/>
              </w:rPr>
            </w:pPr>
            <w:r w:rsidRPr="00496CAA">
              <w:rPr>
                <w:rFonts w:asciiTheme="majorEastAsia" w:eastAsiaTheme="majorEastAsia" w:hAnsiTheme="majorEastAsia" w:hint="eastAsia"/>
                <w:color w:val="0070C0"/>
              </w:rPr>
              <w:t>（3）サプライヤー、パートナー、および</w:t>
            </w:r>
            <w:r w:rsidR="002A7F60">
              <w:rPr>
                <w:rFonts w:asciiTheme="majorEastAsia" w:eastAsiaTheme="majorEastAsia" w:hAnsiTheme="majorEastAsia" w:hint="eastAsia"/>
                <w:color w:val="0070C0"/>
              </w:rPr>
              <w:t>協働者</w:t>
            </w:r>
            <w:r w:rsidRPr="004F5BC6">
              <w:rPr>
                <w:rFonts w:hint="eastAsia"/>
                <w:b/>
                <w:color w:val="0070C0"/>
              </w:rPr>
              <w:t xml:space="preserve">　</w:t>
            </w:r>
            <w:r w:rsidRPr="00F86206">
              <w:rPr>
                <w:rFonts w:hint="eastAsia"/>
              </w:rPr>
              <w:t>サプライヤー、</w:t>
            </w:r>
            <w:r w:rsidRPr="00F86206">
              <w:rPr>
                <w:rFonts w:ascii="MS Gothic" w:eastAsia="MS Gothic" w:hAnsi="MS Gothic" w:hint="eastAsia"/>
              </w:rPr>
              <w:t>パートナー</w:t>
            </w:r>
            <w:r w:rsidRPr="00F86206">
              <w:rPr>
                <w:rFonts w:hint="eastAsia"/>
              </w:rPr>
              <w:t>、および</w:t>
            </w:r>
            <w:r w:rsidR="002A7F60">
              <w:rPr>
                <w:rFonts w:ascii="MS Gothic" w:eastAsia="MS Gothic" w:hAnsi="MS Gothic" w:hint="eastAsia"/>
              </w:rPr>
              <w:t>協働者</w:t>
            </w:r>
            <w:r w:rsidRPr="00F86206">
              <w:rPr>
                <w:rFonts w:hint="eastAsia"/>
              </w:rPr>
              <w:t>の</w:t>
            </w:r>
            <w:r w:rsidRPr="00F86206">
              <w:rPr>
                <w:rFonts w:ascii="MS Gothic" w:eastAsia="MS Gothic" w:hAnsi="MS Gothic" w:hint="eastAsia"/>
              </w:rPr>
              <w:t>主要な</w:t>
            </w:r>
            <w:r w:rsidRPr="00F86206">
              <w:rPr>
                <w:rFonts w:hint="eastAsia"/>
              </w:rPr>
              <w:t>タイプは何ですか？</w:t>
            </w:r>
            <w:r w:rsidRPr="00F86206">
              <w:rPr>
                <w:rFonts w:ascii="MS Gothic" w:eastAsia="MS Gothic" w:hAnsi="MS Gothic" w:hint="eastAsia"/>
              </w:rPr>
              <w:t>主要</w:t>
            </w:r>
            <w:r w:rsidR="002B3F64" w:rsidRPr="00F86206">
              <w:rPr>
                <w:rFonts w:ascii="MS Gothic" w:eastAsia="MS Gothic" w:hAnsi="MS Gothic" w:hint="eastAsia"/>
              </w:rPr>
              <w:t>な</w:t>
            </w:r>
            <w:r w:rsidRPr="00F86206">
              <w:rPr>
                <w:rFonts w:hint="eastAsia"/>
              </w:rPr>
              <w:t>製品</w:t>
            </w:r>
            <w:r w:rsidR="00F86206">
              <w:rPr>
                <w:rFonts w:hint="eastAsia"/>
              </w:rPr>
              <w:t>および</w:t>
            </w:r>
            <w:r w:rsidRPr="00F86206">
              <w:rPr>
                <w:rFonts w:ascii="MS Gothic" w:eastAsia="MS Gothic" w:hAnsi="MS Gothic" w:hint="eastAsia"/>
              </w:rPr>
              <w:t>顧客</w:t>
            </w:r>
            <w:r w:rsidR="00F86206">
              <w:rPr>
                <w:rFonts w:hint="eastAsia"/>
              </w:rPr>
              <w:t>支援</w:t>
            </w:r>
            <w:r w:rsidRPr="00F86206">
              <w:rPr>
                <w:rFonts w:hint="eastAsia"/>
              </w:rPr>
              <w:t>サービスの</w:t>
            </w:r>
            <w:r w:rsidR="00F86206">
              <w:rPr>
                <w:rFonts w:hint="eastAsia"/>
              </w:rPr>
              <w:t>生産</w:t>
            </w:r>
            <w:r w:rsidRPr="00F86206">
              <w:rPr>
                <w:rFonts w:hint="eastAsia"/>
              </w:rPr>
              <w:t>と提供、および競争力の強化において彼らはどのような役割を</w:t>
            </w:r>
            <w:r w:rsidR="00F86206">
              <w:rPr>
                <w:rFonts w:hint="eastAsia"/>
              </w:rPr>
              <w:t>担っています</w:t>
            </w:r>
            <w:r w:rsidRPr="00F86206">
              <w:rPr>
                <w:rFonts w:hint="eastAsia"/>
              </w:rPr>
              <w:t>か？あなたの組織の</w:t>
            </w:r>
            <w:r w:rsidRPr="00F86206">
              <w:rPr>
                <w:rFonts w:ascii="MS Gothic" w:eastAsia="MS Gothic" w:hAnsi="MS Gothic" w:hint="eastAsia"/>
              </w:rPr>
              <w:t>イノベーション</w:t>
            </w:r>
            <w:r w:rsidRPr="00F86206">
              <w:rPr>
                <w:rFonts w:hint="eastAsia"/>
              </w:rPr>
              <w:t>に貢献し、</w:t>
            </w:r>
            <w:r w:rsidR="00F86206">
              <w:rPr>
                <w:rFonts w:hint="eastAsia"/>
              </w:rPr>
              <w:t>実行</w:t>
            </w:r>
            <w:r w:rsidRPr="00F86206">
              <w:rPr>
                <w:rFonts w:hint="eastAsia"/>
              </w:rPr>
              <w:t>する上で彼らはどのような役割を果たし</w:t>
            </w:r>
            <w:r w:rsidR="00F86206">
              <w:rPr>
                <w:rFonts w:hint="eastAsia"/>
              </w:rPr>
              <w:t>てい</w:t>
            </w:r>
            <w:r w:rsidRPr="00F86206">
              <w:rPr>
                <w:rFonts w:hint="eastAsia"/>
              </w:rPr>
              <w:t>ますか？</w:t>
            </w:r>
            <w:r w:rsidRPr="00F86206">
              <w:rPr>
                <w:rFonts w:ascii="MS Gothic" w:eastAsia="MS Gothic" w:hAnsi="MS Gothic" w:hint="eastAsia"/>
              </w:rPr>
              <w:t>主要な</w:t>
            </w:r>
            <w:r w:rsidR="00482CF8" w:rsidRPr="00F86206">
              <w:rPr>
                <w:rFonts w:hint="eastAsia"/>
              </w:rPr>
              <w:t>サプライ</w:t>
            </w:r>
            <w:r w:rsidRPr="00F86206">
              <w:rPr>
                <w:rFonts w:hint="eastAsia"/>
              </w:rPr>
              <w:t>ネットワーク</w:t>
            </w:r>
            <w:r w:rsidR="00F86206">
              <w:rPr>
                <w:rFonts w:hint="eastAsia"/>
              </w:rPr>
              <w:t>の要求事項</w:t>
            </w:r>
            <w:r w:rsidRPr="00F86206">
              <w:rPr>
                <w:rFonts w:hint="eastAsia"/>
              </w:rPr>
              <w:t>は何ですか？</w:t>
            </w:r>
          </w:p>
        </w:tc>
      </w:tr>
    </w:tbl>
    <w:p w14:paraId="36C460EE" w14:textId="77777777" w:rsidR="004F5BC6" w:rsidRPr="004F5BC6" w:rsidRDefault="004F5BC6" w:rsidP="004F5BC6">
      <w:pPr>
        <w:ind w:left="420" w:hangingChars="200" w:hanging="420"/>
      </w:pPr>
    </w:p>
    <w:p w14:paraId="36C460EF" w14:textId="77777777" w:rsidR="004F5BC6" w:rsidRPr="004F5BC6" w:rsidRDefault="004F5BC6" w:rsidP="004F5BC6"/>
    <w:p w14:paraId="36C460F0" w14:textId="77777777" w:rsidR="004F5BC6" w:rsidRPr="004F5BC6" w:rsidRDefault="004F5BC6" w:rsidP="004F5BC6">
      <w:pPr>
        <w:rPr>
          <w:rFonts w:asciiTheme="majorEastAsia" w:eastAsiaTheme="majorEastAsia" w:hAnsiTheme="majorEastAsia"/>
          <w:sz w:val="24"/>
          <w:szCs w:val="24"/>
        </w:rPr>
      </w:pPr>
      <w:r w:rsidRPr="00721C50">
        <w:rPr>
          <w:rFonts w:ascii="Century Gothic" w:eastAsiaTheme="majorEastAsia" w:hAnsi="Century Gothic"/>
          <w:color w:val="0070C0"/>
          <w:sz w:val="24"/>
          <w:szCs w:val="24"/>
        </w:rPr>
        <w:t>P.2</w:t>
      </w:r>
      <w:r w:rsidRPr="004F5BC6">
        <w:rPr>
          <w:rFonts w:asciiTheme="majorEastAsia" w:eastAsiaTheme="majorEastAsia" w:hAnsiTheme="majorEastAsia" w:hint="eastAsia"/>
          <w:color w:val="0070C0"/>
          <w:sz w:val="24"/>
          <w:szCs w:val="24"/>
        </w:rPr>
        <w:t>組織の状況：</w:t>
      </w:r>
      <w:r w:rsidRPr="004F5BC6">
        <w:rPr>
          <w:rFonts w:asciiTheme="majorEastAsia" w:eastAsiaTheme="majorEastAsia" w:hAnsiTheme="majorEastAsia" w:hint="eastAsia"/>
          <w:sz w:val="24"/>
          <w:szCs w:val="24"/>
        </w:rPr>
        <w:t>組織の戦略的な状況は何ですか？</w:t>
      </w:r>
    </w:p>
    <w:tbl>
      <w:tblPr>
        <w:tblStyle w:val="1"/>
        <w:tblpPr w:leftFromText="142" w:rightFromText="142" w:vertAnchor="text" w:tblpY="1"/>
        <w:tblOverlap w:val="never"/>
        <w:tblW w:w="9724"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6A0" w:firstRow="1" w:lastRow="0" w:firstColumn="1" w:lastColumn="0" w:noHBand="1" w:noVBand="1"/>
      </w:tblPr>
      <w:tblGrid>
        <w:gridCol w:w="9724"/>
      </w:tblGrid>
      <w:tr w:rsidR="00426CD3" w:rsidRPr="004F5BC6" w14:paraId="36C460F3" w14:textId="77777777" w:rsidTr="003A7CA6">
        <w:tc>
          <w:tcPr>
            <w:tcW w:w="9724" w:type="dxa"/>
            <w:shd w:val="clear" w:color="auto" w:fill="F2F2F2" w:themeFill="background1" w:themeFillShade="F2"/>
          </w:tcPr>
          <w:p w14:paraId="36C460F2" w14:textId="0797821D" w:rsidR="00426CD3" w:rsidRPr="004F5BC6" w:rsidRDefault="00426CD3" w:rsidP="004F5BC6">
            <w:pPr>
              <w:spacing w:beforeLines="50" w:before="158"/>
            </w:pPr>
            <w:r>
              <w:rPr>
                <w:rFonts w:asciiTheme="majorEastAsia" w:eastAsiaTheme="majorEastAsia" w:hAnsiTheme="majorEastAsia" w:hint="eastAsia"/>
                <w:color w:val="0070C0"/>
              </w:rPr>
              <w:t>a．</w:t>
            </w:r>
            <w:r w:rsidRPr="00496CAA">
              <w:rPr>
                <w:rFonts w:asciiTheme="majorEastAsia" w:eastAsiaTheme="majorEastAsia" w:hAnsiTheme="majorEastAsia" w:hint="eastAsia"/>
                <w:color w:val="0070C0"/>
              </w:rPr>
              <w:t>競争環境</w:t>
            </w:r>
          </w:p>
        </w:tc>
      </w:tr>
      <w:tr w:rsidR="00426CD3" w:rsidRPr="004F5BC6" w14:paraId="36C460F8" w14:textId="77777777" w:rsidTr="003A7CA6">
        <w:tc>
          <w:tcPr>
            <w:tcW w:w="9724" w:type="dxa"/>
            <w:shd w:val="clear" w:color="auto" w:fill="F2F2F2" w:themeFill="background1" w:themeFillShade="F2"/>
          </w:tcPr>
          <w:p w14:paraId="36C460F5" w14:textId="46FF482A" w:rsidR="00426CD3" w:rsidRPr="004F5BC6" w:rsidRDefault="00426CD3" w:rsidP="004F5BC6">
            <w:pPr>
              <w:spacing w:beforeLines="50" w:before="158"/>
              <w:ind w:left="420" w:hangingChars="200" w:hanging="420"/>
            </w:pPr>
            <w:r w:rsidRPr="00311DDB">
              <w:rPr>
                <w:rFonts w:ascii="MS Gothic" w:eastAsia="MS Gothic" w:hAnsi="MS Gothic" w:hint="eastAsia"/>
                <w:color w:val="0070C0"/>
              </w:rPr>
              <w:t>（1）競争上の位置づけ</w:t>
            </w:r>
            <w:r w:rsidRPr="004F5BC6">
              <w:rPr>
                <w:rFonts w:hint="eastAsia"/>
              </w:rPr>
              <w:t xml:space="preserve">　業界またはサービスを提供している市場における相対的な規模と成長率はどのくらいですか？競合</w:t>
            </w:r>
            <w:r>
              <w:rPr>
                <w:rFonts w:hint="eastAsia"/>
              </w:rPr>
              <w:t>組織</w:t>
            </w:r>
            <w:r w:rsidRPr="004F5BC6">
              <w:rPr>
                <w:rFonts w:hint="eastAsia"/>
              </w:rPr>
              <w:t>の数</w:t>
            </w:r>
            <w:r>
              <w:rPr>
                <w:rFonts w:hint="eastAsia"/>
              </w:rPr>
              <w:t>はどのくらいあり、</w:t>
            </w:r>
            <w:r w:rsidRPr="004F5BC6">
              <w:rPr>
                <w:rFonts w:hint="eastAsia"/>
              </w:rPr>
              <w:t>種類は</w:t>
            </w:r>
            <w:r>
              <w:rPr>
                <w:rFonts w:hint="eastAsia"/>
              </w:rPr>
              <w:t>どのようなもの</w:t>
            </w:r>
            <w:r w:rsidRPr="004F5BC6">
              <w:rPr>
                <w:rFonts w:hint="eastAsia"/>
              </w:rPr>
              <w:t>ですか？</w:t>
            </w:r>
          </w:p>
          <w:p w14:paraId="36C460F6" w14:textId="763BF190" w:rsidR="00426CD3" w:rsidRPr="004F5BC6" w:rsidRDefault="00426CD3" w:rsidP="004F5BC6">
            <w:pPr>
              <w:spacing w:beforeLines="50" w:before="158"/>
              <w:ind w:left="420" w:hangingChars="200" w:hanging="420"/>
            </w:pPr>
            <w:r w:rsidRPr="00311DDB">
              <w:rPr>
                <w:rFonts w:ascii="MS Gothic" w:eastAsia="MS Gothic" w:hAnsi="MS Gothic" w:hint="eastAsia"/>
                <w:color w:val="0070C0"/>
              </w:rPr>
              <w:t>（2）競争力の変化</w:t>
            </w:r>
            <w:r w:rsidRPr="004F5BC6">
              <w:rPr>
                <w:rFonts w:hint="eastAsia"/>
              </w:rPr>
              <w:t xml:space="preserve">　必要に応じて</w:t>
            </w:r>
            <w:r w:rsidRPr="0019576F">
              <w:rPr>
                <w:rFonts w:ascii="MS Gothic" w:eastAsia="MS Gothic" w:hAnsi="MS Gothic" w:hint="eastAsia"/>
                <w:bCs/>
              </w:rPr>
              <w:t>イノベーション</w:t>
            </w:r>
            <w:r w:rsidRPr="004F5BC6">
              <w:rPr>
                <w:rFonts w:hint="eastAsia"/>
              </w:rPr>
              <w:t>や</w:t>
            </w:r>
            <w:r>
              <w:rPr>
                <w:rFonts w:hint="eastAsia"/>
              </w:rPr>
              <w:t>協働</w:t>
            </w:r>
            <w:r w:rsidRPr="004F5BC6">
              <w:rPr>
                <w:rFonts w:hint="eastAsia"/>
              </w:rPr>
              <w:t>の機会を生み出す</w:t>
            </w:r>
            <w:r>
              <w:rPr>
                <w:rFonts w:hint="eastAsia"/>
              </w:rPr>
              <w:t>変化を</w:t>
            </w:r>
            <w:r w:rsidRPr="004F5BC6">
              <w:rPr>
                <w:rFonts w:hint="eastAsia"/>
              </w:rPr>
              <w:t>含め</w:t>
            </w:r>
            <w:r>
              <w:rPr>
                <w:rFonts w:hint="eastAsia"/>
              </w:rPr>
              <w:t>ると</w:t>
            </w:r>
            <w:r w:rsidRPr="004F5BC6">
              <w:rPr>
                <w:rFonts w:hint="eastAsia"/>
              </w:rPr>
              <w:t>、競合状況に影響を</w:t>
            </w:r>
            <w:r>
              <w:rPr>
                <w:rFonts w:hint="eastAsia"/>
              </w:rPr>
              <w:t>及ぼす</w:t>
            </w:r>
            <w:r w:rsidRPr="0019576F">
              <w:rPr>
                <w:rFonts w:ascii="MS Gothic" w:eastAsia="MS Gothic" w:hAnsi="MS Gothic" w:hint="eastAsia"/>
                <w:bCs/>
              </w:rPr>
              <w:t>主要な</w:t>
            </w:r>
            <w:r>
              <w:rPr>
                <w:rFonts w:hint="eastAsia"/>
              </w:rPr>
              <w:t>変化</w:t>
            </w:r>
            <w:r w:rsidRPr="004F5BC6">
              <w:rPr>
                <w:rFonts w:hint="eastAsia"/>
              </w:rPr>
              <w:t>は</w:t>
            </w:r>
            <w:r>
              <w:rPr>
                <w:rFonts w:hint="eastAsia"/>
              </w:rPr>
              <w:t>どのようなものですか</w:t>
            </w:r>
            <w:r w:rsidRPr="004F5BC6">
              <w:rPr>
                <w:rFonts w:hint="eastAsia"/>
              </w:rPr>
              <w:t>？</w:t>
            </w:r>
          </w:p>
          <w:p w14:paraId="36C460F7" w14:textId="5BAD464D" w:rsidR="00426CD3" w:rsidRPr="004F5BC6" w:rsidRDefault="00426CD3" w:rsidP="004F5BC6">
            <w:pPr>
              <w:spacing w:beforeLines="50" w:before="158"/>
              <w:ind w:left="420" w:hangingChars="200" w:hanging="420"/>
            </w:pPr>
            <w:r w:rsidRPr="00311DDB">
              <w:rPr>
                <w:rFonts w:ascii="MS Gothic" w:eastAsia="MS Gothic" w:hAnsi="MS Gothic" w:hint="eastAsia"/>
                <w:color w:val="0070C0"/>
              </w:rPr>
              <w:t>（3）比較データ</w:t>
            </w:r>
            <w:r w:rsidRPr="004F5BC6">
              <w:rPr>
                <w:rFonts w:hint="eastAsia"/>
              </w:rPr>
              <w:t xml:space="preserve">　業界内で利用可能な比較および競合データの</w:t>
            </w:r>
            <w:r w:rsidRPr="0019576F">
              <w:rPr>
                <w:rFonts w:ascii="MS Gothic" w:eastAsia="MS Gothic" w:hAnsi="MS Gothic" w:hint="eastAsia"/>
                <w:bCs/>
              </w:rPr>
              <w:t>主要な</w:t>
            </w:r>
            <w:r>
              <w:rPr>
                <w:rFonts w:hint="eastAsia"/>
              </w:rPr>
              <w:t>情報源</w:t>
            </w:r>
            <w:r w:rsidRPr="004F5BC6">
              <w:rPr>
                <w:rFonts w:hint="eastAsia"/>
              </w:rPr>
              <w:t>は何ですか？比較データ</w:t>
            </w:r>
            <w:r>
              <w:rPr>
                <w:rFonts w:hint="eastAsia"/>
              </w:rPr>
              <w:t>を</w:t>
            </w:r>
            <w:r w:rsidRPr="004F5BC6">
              <w:rPr>
                <w:rFonts w:hint="eastAsia"/>
              </w:rPr>
              <w:t>業界外から入手</w:t>
            </w:r>
            <w:r>
              <w:rPr>
                <w:rFonts w:hint="eastAsia"/>
              </w:rPr>
              <w:t>するために利用</w:t>
            </w:r>
            <w:r w:rsidRPr="004F5BC6">
              <w:rPr>
                <w:rFonts w:hint="eastAsia"/>
              </w:rPr>
              <w:t>でき</w:t>
            </w:r>
            <w:r>
              <w:rPr>
                <w:rFonts w:hint="eastAsia"/>
              </w:rPr>
              <w:t>る</w:t>
            </w:r>
            <w:r w:rsidRPr="0019576F">
              <w:rPr>
                <w:rFonts w:ascii="MS Gothic" w:eastAsia="MS Gothic" w:hAnsi="MS Gothic" w:hint="eastAsia"/>
                <w:bCs/>
              </w:rPr>
              <w:t>主要な</w:t>
            </w:r>
            <w:r>
              <w:rPr>
                <w:rFonts w:hint="eastAsia"/>
              </w:rPr>
              <w:t>情報源は何です</w:t>
            </w:r>
            <w:r w:rsidRPr="004F5BC6">
              <w:rPr>
                <w:rFonts w:hint="eastAsia"/>
              </w:rPr>
              <w:t>か？これらのデータを取得または</w:t>
            </w:r>
            <w:r>
              <w:rPr>
                <w:rFonts w:hint="eastAsia"/>
              </w:rPr>
              <w:t>活用</w:t>
            </w:r>
            <w:r w:rsidRPr="004F5BC6">
              <w:rPr>
                <w:rFonts w:hint="eastAsia"/>
              </w:rPr>
              <w:t>する</w:t>
            </w:r>
            <w:r>
              <w:rPr>
                <w:rFonts w:hint="eastAsia"/>
              </w:rPr>
              <w:t>ための</w:t>
            </w:r>
            <w:r w:rsidRPr="004F5BC6">
              <w:rPr>
                <w:rFonts w:hint="eastAsia"/>
              </w:rPr>
              <w:t>能力に影響する制限がある場合、その制限は何ですか？</w:t>
            </w:r>
          </w:p>
        </w:tc>
      </w:tr>
      <w:tr w:rsidR="005622F1" w:rsidRPr="004F5BC6" w14:paraId="36C460FB" w14:textId="77777777" w:rsidTr="003A7CA6">
        <w:tc>
          <w:tcPr>
            <w:tcW w:w="9724" w:type="dxa"/>
            <w:shd w:val="clear" w:color="auto" w:fill="F2F2F2" w:themeFill="background1" w:themeFillShade="F2"/>
          </w:tcPr>
          <w:p w14:paraId="36C460FA" w14:textId="02310101" w:rsidR="005622F1" w:rsidRPr="004F5BC6" w:rsidRDefault="005622F1" w:rsidP="004F5BC6">
            <w:pPr>
              <w:spacing w:beforeLines="50" w:before="158"/>
            </w:pPr>
            <w:r>
              <w:rPr>
                <w:rFonts w:asciiTheme="majorEastAsia" w:eastAsiaTheme="majorEastAsia" w:hAnsiTheme="majorEastAsia" w:hint="eastAsia"/>
                <w:color w:val="0070C0"/>
              </w:rPr>
              <w:t>b．</w:t>
            </w:r>
            <w:r w:rsidRPr="007863A4">
              <w:rPr>
                <w:rFonts w:asciiTheme="majorEastAsia" w:eastAsiaTheme="majorEastAsia" w:hAnsiTheme="majorEastAsia" w:hint="eastAsia"/>
                <w:color w:val="0070C0"/>
              </w:rPr>
              <w:t>戦略的</w:t>
            </w:r>
            <w:r>
              <w:rPr>
                <w:rFonts w:asciiTheme="majorEastAsia" w:eastAsiaTheme="majorEastAsia" w:hAnsiTheme="majorEastAsia" w:hint="eastAsia"/>
                <w:color w:val="0070C0"/>
              </w:rPr>
              <w:t>背景</w:t>
            </w:r>
          </w:p>
        </w:tc>
      </w:tr>
      <w:tr w:rsidR="005622F1" w:rsidRPr="004F5BC6" w14:paraId="36C460FE" w14:textId="77777777" w:rsidTr="003A7CA6">
        <w:tc>
          <w:tcPr>
            <w:tcW w:w="9724" w:type="dxa"/>
            <w:shd w:val="clear" w:color="auto" w:fill="F2F2F2" w:themeFill="background1" w:themeFillShade="F2"/>
          </w:tcPr>
          <w:p w14:paraId="36C460FD" w14:textId="77777777" w:rsidR="005622F1" w:rsidRPr="004F5BC6" w:rsidRDefault="005622F1" w:rsidP="009D3E1A">
            <w:pPr>
              <w:spacing w:beforeLines="50" w:before="158"/>
            </w:pPr>
            <w:r w:rsidRPr="0019576F">
              <w:rPr>
                <w:rFonts w:ascii="MS Gothic" w:eastAsia="MS Gothic" w:hAnsi="MS Gothic" w:hint="eastAsia"/>
                <w:bCs/>
              </w:rPr>
              <w:t>主要な戦略的課題</w:t>
            </w:r>
            <w:r w:rsidRPr="004F5BC6">
              <w:rPr>
                <w:rFonts w:hint="eastAsia"/>
              </w:rPr>
              <w:t>と</w:t>
            </w:r>
            <w:r w:rsidRPr="0019576F">
              <w:rPr>
                <w:rFonts w:ascii="MS Gothic" w:eastAsia="MS Gothic" w:hAnsi="MS Gothic" w:hint="eastAsia"/>
                <w:bCs/>
              </w:rPr>
              <w:t>優位点</w:t>
            </w:r>
            <w:r w:rsidRPr="004F5BC6">
              <w:rPr>
                <w:rFonts w:hint="eastAsia"/>
              </w:rPr>
              <w:t>は何ですか？</w:t>
            </w:r>
          </w:p>
        </w:tc>
      </w:tr>
      <w:tr w:rsidR="005622F1" w:rsidRPr="004F5BC6" w14:paraId="36C46101" w14:textId="77777777" w:rsidTr="003A7CA6">
        <w:tc>
          <w:tcPr>
            <w:tcW w:w="9724" w:type="dxa"/>
            <w:shd w:val="clear" w:color="auto" w:fill="F2F2F2" w:themeFill="background1" w:themeFillShade="F2"/>
          </w:tcPr>
          <w:p w14:paraId="36C46100" w14:textId="22B7C903" w:rsidR="005622F1" w:rsidRPr="004F5BC6" w:rsidRDefault="005622F1" w:rsidP="004F5BC6">
            <w:pPr>
              <w:spacing w:beforeLines="50" w:before="158"/>
            </w:pPr>
            <w:r>
              <w:rPr>
                <w:rFonts w:asciiTheme="majorEastAsia" w:eastAsiaTheme="majorEastAsia" w:hAnsiTheme="majorEastAsia" w:hint="eastAsia"/>
                <w:color w:val="0070C0"/>
              </w:rPr>
              <w:t>c．</w:t>
            </w:r>
            <w:r w:rsidRPr="007863A4">
              <w:rPr>
                <w:rFonts w:asciiTheme="majorEastAsia" w:eastAsiaTheme="majorEastAsia" w:hAnsiTheme="majorEastAsia" w:hint="eastAsia"/>
                <w:color w:val="0070C0"/>
              </w:rPr>
              <w:t>パフォーマンス改善システム</w:t>
            </w:r>
          </w:p>
        </w:tc>
      </w:tr>
      <w:tr w:rsidR="005622F1" w:rsidRPr="004F5BC6" w14:paraId="36C46104" w14:textId="77777777" w:rsidTr="003A7CA6">
        <w:tc>
          <w:tcPr>
            <w:tcW w:w="9724" w:type="dxa"/>
            <w:shd w:val="clear" w:color="auto" w:fill="F2F2F2" w:themeFill="background1" w:themeFillShade="F2"/>
          </w:tcPr>
          <w:p w14:paraId="36C46103" w14:textId="24927F3B" w:rsidR="005622F1" w:rsidRPr="004F5BC6" w:rsidRDefault="005622F1" w:rsidP="009D3E1A">
            <w:pPr>
              <w:spacing w:beforeLines="50" w:before="158" w:afterLines="50" w:after="158"/>
            </w:pPr>
            <w:r w:rsidRPr="004F5BC6">
              <w:rPr>
                <w:rFonts w:hint="eastAsia"/>
              </w:rPr>
              <w:t>組織</w:t>
            </w:r>
            <w:r>
              <w:rPr>
                <w:rFonts w:hint="eastAsia"/>
              </w:rPr>
              <w:t>の</w:t>
            </w:r>
            <w:r w:rsidRPr="0019576F">
              <w:rPr>
                <w:rFonts w:ascii="MS Gothic" w:eastAsia="MS Gothic" w:hAnsi="MS Gothic" w:hint="eastAsia"/>
                <w:bCs/>
              </w:rPr>
              <w:t>主要な</w:t>
            </w:r>
            <w:r w:rsidRPr="004F5BC6">
              <w:rPr>
                <w:rFonts w:hint="eastAsia"/>
              </w:rPr>
              <w:t>プロジェクト</w:t>
            </w:r>
            <w:r>
              <w:rPr>
                <w:rFonts w:hint="eastAsia"/>
              </w:rPr>
              <w:t>や</w:t>
            </w:r>
            <w:r w:rsidRPr="0019576F">
              <w:rPr>
                <w:rFonts w:ascii="MS Gothic" w:eastAsia="MS Gothic" w:hAnsi="MS Gothic" w:hint="eastAsia"/>
              </w:rPr>
              <w:t>プロセス</w:t>
            </w:r>
            <w:r>
              <w:rPr>
                <w:rFonts w:hint="eastAsia"/>
              </w:rPr>
              <w:t>の</w:t>
            </w:r>
            <w:r w:rsidRPr="004F5BC6">
              <w:rPr>
                <w:rFonts w:hint="eastAsia"/>
              </w:rPr>
              <w:t>評価</w:t>
            </w:r>
            <w:r>
              <w:rPr>
                <w:rFonts w:hint="eastAsia"/>
              </w:rPr>
              <w:t>および改善のための</w:t>
            </w:r>
            <w:r w:rsidRPr="0019576F">
              <w:rPr>
                <w:rFonts w:ascii="MS Gothic" w:eastAsia="MS Gothic" w:hAnsi="MS Gothic" w:hint="eastAsia"/>
              </w:rPr>
              <w:t>プロセス</w:t>
            </w:r>
            <w:r w:rsidRPr="004F5BC6">
              <w:rPr>
                <w:rFonts w:hint="eastAsia"/>
              </w:rPr>
              <w:t>を含む、</w:t>
            </w:r>
            <w:r w:rsidRPr="0019576F">
              <w:rPr>
                <w:rFonts w:ascii="MS Gothic" w:eastAsia="MS Gothic" w:hAnsi="MS Gothic" w:hint="eastAsia"/>
                <w:bCs/>
              </w:rPr>
              <w:t>パフォーマンス</w:t>
            </w:r>
            <w:r w:rsidRPr="004F5BC6">
              <w:rPr>
                <w:rFonts w:hint="eastAsia"/>
              </w:rPr>
              <w:t>改善システムは何ですか？</w:t>
            </w:r>
          </w:p>
        </w:tc>
      </w:tr>
    </w:tbl>
    <w:p w14:paraId="36C46105" w14:textId="0DE00C6E" w:rsidR="00721C50" w:rsidRPr="00311DDB" w:rsidRDefault="00615BA5" w:rsidP="00721C50">
      <w:pPr>
        <w:spacing w:beforeLines="50" w:before="158"/>
        <w:ind w:leftChars="200" w:left="420"/>
        <w:jc w:val="right"/>
        <w:rPr>
          <w:i/>
          <w:iCs/>
        </w:rPr>
      </w:pPr>
      <w:r>
        <w:rPr>
          <w:rFonts w:ascii="MS Gothic" w:eastAsia="MS Gothic" w:hAnsi="MS Gothic" w:hint="eastAsia"/>
          <w:bCs/>
          <w:i/>
          <w:iCs/>
        </w:rPr>
        <w:t>ゴチック体</w:t>
      </w:r>
      <w:r w:rsidR="00721C50" w:rsidRPr="00311DDB">
        <w:rPr>
          <w:rFonts w:hint="eastAsia"/>
          <w:i/>
          <w:iCs/>
        </w:rPr>
        <w:t>の用語は、主要用語集（</w:t>
      </w:r>
      <w:r w:rsidR="00721C50" w:rsidRPr="00311DDB">
        <w:rPr>
          <w:i/>
          <w:iCs/>
        </w:rPr>
        <w:t>16</w:t>
      </w:r>
      <w:r w:rsidR="00721C50" w:rsidRPr="00311DDB">
        <w:rPr>
          <w:rFonts w:hint="eastAsia"/>
          <w:i/>
          <w:iCs/>
        </w:rPr>
        <w:t>〜</w:t>
      </w:r>
      <w:r w:rsidR="00721C50" w:rsidRPr="00311DDB">
        <w:rPr>
          <w:i/>
          <w:iCs/>
        </w:rPr>
        <w:t>18</w:t>
      </w:r>
      <w:r w:rsidR="00721C50" w:rsidRPr="00311DDB">
        <w:rPr>
          <w:rFonts w:hint="eastAsia"/>
          <w:i/>
          <w:iCs/>
        </w:rPr>
        <w:t>ページ）で定義されています。</w:t>
      </w:r>
    </w:p>
    <w:p w14:paraId="36C46106" w14:textId="77777777" w:rsidR="004F5BC6" w:rsidRPr="00721C50" w:rsidRDefault="004F5BC6" w:rsidP="004F5BC6">
      <w:pPr>
        <w:ind w:left="210" w:hangingChars="100" w:hanging="210"/>
      </w:pPr>
    </w:p>
    <w:p w14:paraId="36C46107" w14:textId="77777777" w:rsidR="004F5BC6" w:rsidRPr="004F5BC6" w:rsidRDefault="004F5BC6" w:rsidP="004F5BC6">
      <w:pPr>
        <w:ind w:left="210" w:hangingChars="100" w:hanging="210"/>
      </w:pPr>
    </w:p>
    <w:p w14:paraId="36C46108" w14:textId="77777777" w:rsidR="004F5BC6" w:rsidRPr="004F5BC6" w:rsidRDefault="004F5BC6" w:rsidP="004F5BC6">
      <w:pPr>
        <w:ind w:left="210" w:hangingChars="100" w:hanging="210"/>
      </w:pPr>
    </w:p>
    <w:p w14:paraId="36C46109" w14:textId="77777777" w:rsidR="004F5BC6" w:rsidRPr="004F5BC6" w:rsidRDefault="004F5BC6" w:rsidP="004F5BC6">
      <w:pPr>
        <w:ind w:left="210" w:hangingChars="100" w:hanging="210"/>
      </w:pPr>
    </w:p>
    <w:p w14:paraId="36C4610A" w14:textId="77777777" w:rsidR="004F5BC6" w:rsidRPr="004F5BC6" w:rsidRDefault="004F5BC6" w:rsidP="004F5BC6">
      <w:pPr>
        <w:spacing w:beforeLines="50" w:before="158"/>
        <w:ind w:left="210" w:hangingChars="100" w:hanging="210"/>
      </w:pPr>
      <w:r w:rsidRPr="004F5BC6">
        <w:rPr>
          <w:rFonts w:hint="eastAsia"/>
        </w:rPr>
        <w:t>**</w:t>
      </w:r>
      <w:r w:rsidRPr="004F5BC6">
        <w:rPr>
          <w:rFonts w:hint="eastAsia"/>
        </w:rPr>
        <w:t>医療機関の場合、「顧客」とは、医療サービスのユーザー（患者、家族、保険会社、その他の第三者支払人など）です。</w:t>
      </w:r>
    </w:p>
    <w:p w14:paraId="36C4610B" w14:textId="77777777" w:rsidR="004F5BC6" w:rsidRPr="004F5BC6" w:rsidRDefault="004F5BC6" w:rsidP="004F5BC6">
      <w:pPr>
        <w:ind w:leftChars="100" w:left="210"/>
      </w:pPr>
      <w:r w:rsidRPr="004F5BC6">
        <w:rPr>
          <w:rFonts w:hint="eastAsia"/>
        </w:rPr>
        <w:t>教育機関の場合、「顧客」とは、教育プログラムとサービスのユーザー（学生や保護者など）です。</w:t>
      </w:r>
    </w:p>
    <w:p w14:paraId="36C4610C" w14:textId="77777777" w:rsidR="004F5BC6" w:rsidRPr="004F5BC6" w:rsidRDefault="004F5BC6" w:rsidP="004F5BC6">
      <w:pPr>
        <w:widowControl/>
        <w:jc w:val="left"/>
      </w:pPr>
      <w:r w:rsidRPr="004F5BC6">
        <w:br w:type="page"/>
      </w:r>
    </w:p>
    <w:p w14:paraId="36C4610D" w14:textId="77777777" w:rsidR="004F5BC6" w:rsidRPr="004F5BC6" w:rsidRDefault="004F5BC6" w:rsidP="004F5BC6">
      <w:pPr>
        <w:ind w:leftChars="100" w:left="210"/>
        <w:rPr>
          <w:rFonts w:asciiTheme="majorEastAsia" w:eastAsiaTheme="majorEastAsia" w:hAnsiTheme="majorEastAsia"/>
          <w:color w:val="0070C0"/>
          <w:sz w:val="28"/>
          <w:szCs w:val="28"/>
        </w:rPr>
      </w:pPr>
      <w:r w:rsidRPr="00721C50">
        <w:rPr>
          <w:rFonts w:ascii="Century Gothic" w:eastAsiaTheme="majorEastAsia" w:hAnsi="Century Gothic"/>
          <w:sz w:val="28"/>
          <w:szCs w:val="28"/>
        </w:rPr>
        <w:lastRenderedPageBreak/>
        <w:t>1</w:t>
      </w:r>
      <w:r w:rsidRPr="004F5BC6">
        <w:rPr>
          <w:rFonts w:asciiTheme="majorEastAsia" w:eastAsiaTheme="majorEastAsia" w:hAnsiTheme="majorEastAsia" w:hint="eastAsia"/>
          <w:sz w:val="28"/>
          <w:szCs w:val="28"/>
        </w:rPr>
        <w:t xml:space="preserve">　</w:t>
      </w:r>
      <w:r w:rsidRPr="004F5BC6">
        <w:rPr>
          <w:rFonts w:asciiTheme="majorEastAsia" w:eastAsiaTheme="majorEastAsia" w:hAnsiTheme="majorEastAsia" w:hint="eastAsia"/>
          <w:color w:val="0070C0"/>
          <w:sz w:val="28"/>
          <w:szCs w:val="28"/>
        </w:rPr>
        <w:t>リーダーシップ</w:t>
      </w:r>
    </w:p>
    <w:p w14:paraId="36C4610E" w14:textId="2D5685FF" w:rsidR="004F5BC6" w:rsidRPr="004F5BC6" w:rsidRDefault="004F5BC6" w:rsidP="004F5BC6">
      <w:pPr>
        <w:ind w:leftChars="100" w:left="210"/>
        <w:rPr>
          <w:rFonts w:asciiTheme="majorEastAsia" w:eastAsiaTheme="majorEastAsia" w:hAnsiTheme="majorEastAsia"/>
          <w:sz w:val="24"/>
          <w:szCs w:val="24"/>
        </w:rPr>
      </w:pPr>
      <w:r w:rsidRPr="00721C50">
        <w:rPr>
          <w:rFonts w:ascii="Century Gothic" w:eastAsiaTheme="majorEastAsia" w:hAnsi="Century Gothic"/>
          <w:color w:val="0070C0"/>
          <w:sz w:val="24"/>
          <w:szCs w:val="24"/>
        </w:rPr>
        <w:t>1.1</w:t>
      </w:r>
      <w:r w:rsidR="002B3F64">
        <w:rPr>
          <w:rFonts w:ascii="Century Gothic" w:eastAsiaTheme="majorEastAsia" w:hAnsi="Century Gothic" w:hint="eastAsia"/>
          <w:color w:val="0070C0"/>
          <w:sz w:val="24"/>
          <w:szCs w:val="24"/>
        </w:rPr>
        <w:t>経営幹部</w:t>
      </w:r>
      <w:r w:rsidRPr="004F5BC6">
        <w:rPr>
          <w:rFonts w:asciiTheme="majorEastAsia" w:eastAsiaTheme="majorEastAsia" w:hAnsiTheme="majorEastAsia" w:hint="eastAsia"/>
          <w:color w:val="0070C0"/>
          <w:sz w:val="24"/>
          <w:szCs w:val="24"/>
        </w:rPr>
        <w:t>：</w:t>
      </w:r>
      <w:r w:rsidR="002B3F64" w:rsidRPr="00F91E69">
        <w:rPr>
          <w:rFonts w:asciiTheme="majorEastAsia" w:eastAsiaTheme="majorEastAsia" w:hAnsiTheme="majorEastAsia" w:hint="eastAsia"/>
          <w:b/>
          <w:sz w:val="24"/>
          <w:szCs w:val="24"/>
        </w:rPr>
        <w:t>経営幹部</w:t>
      </w:r>
      <w:r w:rsidRPr="004F5BC6">
        <w:rPr>
          <w:rFonts w:asciiTheme="majorEastAsia" w:eastAsiaTheme="majorEastAsia" w:hAnsiTheme="majorEastAsia" w:hint="eastAsia"/>
          <w:sz w:val="24"/>
          <w:szCs w:val="24"/>
        </w:rPr>
        <w:t>は組織をどのようにリードし</w:t>
      </w:r>
      <w:r w:rsidR="00CB668D">
        <w:rPr>
          <w:rFonts w:asciiTheme="majorEastAsia" w:eastAsiaTheme="majorEastAsia" w:hAnsiTheme="majorEastAsia" w:hint="eastAsia"/>
          <w:sz w:val="24"/>
          <w:szCs w:val="24"/>
        </w:rPr>
        <w:t>てい</w:t>
      </w:r>
      <w:r w:rsidRPr="004F5BC6">
        <w:rPr>
          <w:rFonts w:asciiTheme="majorEastAsia" w:eastAsiaTheme="majorEastAsia" w:hAnsiTheme="majorEastAsia" w:hint="eastAsia"/>
          <w:sz w:val="24"/>
          <w:szCs w:val="24"/>
        </w:rPr>
        <w:t>ますか？</w:t>
      </w:r>
    </w:p>
    <w:tbl>
      <w:tblPr>
        <w:tblStyle w:val="1"/>
        <w:tblpPr w:leftFromText="142" w:rightFromText="142" w:vertAnchor="text" w:tblpY="1"/>
        <w:tblOverlap w:val="never"/>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607"/>
        <w:gridCol w:w="9135"/>
      </w:tblGrid>
      <w:tr w:rsidR="004F5BC6" w:rsidRPr="004F5BC6" w14:paraId="36C46115" w14:textId="77777777" w:rsidTr="00A35A8B">
        <w:tc>
          <w:tcPr>
            <w:tcW w:w="607" w:type="dxa"/>
            <w:shd w:val="clear" w:color="auto" w:fill="F2F2F2" w:themeFill="background1" w:themeFillShade="F2"/>
          </w:tcPr>
          <w:p w14:paraId="36C4610F" w14:textId="77777777" w:rsidR="004F5BC6" w:rsidRPr="004F5BC6" w:rsidRDefault="004F5BC6" w:rsidP="004F5BC6"/>
        </w:tc>
        <w:tc>
          <w:tcPr>
            <w:tcW w:w="9145" w:type="dxa"/>
            <w:shd w:val="clear" w:color="auto" w:fill="F2F2F2" w:themeFill="background1" w:themeFillShade="F2"/>
          </w:tcPr>
          <w:p w14:paraId="36C46110" w14:textId="0C2D0B66" w:rsidR="004F5BC6" w:rsidRPr="00250C70" w:rsidRDefault="004F5BC6" w:rsidP="004F5BC6">
            <w:pPr>
              <w:spacing w:beforeLines="50" w:before="158"/>
            </w:pPr>
            <w:r w:rsidRPr="00250C70">
              <w:rPr>
                <w:rFonts w:hint="eastAsia"/>
              </w:rPr>
              <w:t>（</w:t>
            </w:r>
            <w:r w:rsidRPr="00250C70">
              <w:rPr>
                <w:rFonts w:hint="eastAsia"/>
              </w:rPr>
              <w:t>1</w:t>
            </w:r>
            <w:r w:rsidRPr="00250C70">
              <w:rPr>
                <w:rFonts w:hint="eastAsia"/>
              </w:rPr>
              <w:t>）</w:t>
            </w:r>
            <w:r w:rsidR="00F91E69" w:rsidRPr="00250C70">
              <w:rPr>
                <w:rFonts w:asciiTheme="majorEastAsia" w:eastAsiaTheme="majorEastAsia" w:hAnsiTheme="majorEastAsia" w:hint="eastAsia"/>
              </w:rPr>
              <w:t>経営幹部</w:t>
            </w:r>
            <w:r w:rsidRPr="00250C70">
              <w:rPr>
                <w:rFonts w:hint="eastAsia"/>
              </w:rPr>
              <w:t>は組織の</w:t>
            </w:r>
            <w:r w:rsidRPr="00250C70">
              <w:rPr>
                <w:rFonts w:asciiTheme="majorEastAsia" w:eastAsiaTheme="majorEastAsia" w:hAnsiTheme="majorEastAsia" w:hint="eastAsia"/>
              </w:rPr>
              <w:t>ビジョン</w:t>
            </w:r>
            <w:r w:rsidRPr="00250C70">
              <w:rPr>
                <w:rFonts w:hint="eastAsia"/>
              </w:rPr>
              <w:t>と</w:t>
            </w:r>
            <w:r w:rsidR="00F91E69" w:rsidRPr="00250C70">
              <w:rPr>
                <w:rFonts w:asciiTheme="majorEastAsia" w:eastAsiaTheme="majorEastAsia" w:hAnsiTheme="majorEastAsia" w:hint="eastAsia"/>
              </w:rPr>
              <w:t>価値観</w:t>
            </w:r>
            <w:r w:rsidRPr="00250C70">
              <w:rPr>
                <w:rFonts w:hint="eastAsia"/>
              </w:rPr>
              <w:t>を</w:t>
            </w:r>
            <w:r w:rsidR="00066870" w:rsidRPr="00250C70">
              <w:rPr>
                <w:rFonts w:asciiTheme="majorEastAsia" w:eastAsiaTheme="majorEastAsia" w:hAnsiTheme="majorEastAsia" w:hint="eastAsia"/>
              </w:rPr>
              <w:t>どのように</w:t>
            </w:r>
            <w:r w:rsidRPr="00250C70">
              <w:rPr>
                <w:rFonts w:hint="eastAsia"/>
              </w:rPr>
              <w:t>設定し</w:t>
            </w:r>
            <w:r w:rsidR="00250C70" w:rsidRPr="00662C3F">
              <w:rPr>
                <w:rFonts w:asciiTheme="majorEastAsia" w:eastAsiaTheme="majorEastAsia" w:hAnsiTheme="majorEastAsia" w:hint="eastAsia"/>
              </w:rPr>
              <w:t>展開</w:t>
            </w:r>
            <w:r w:rsidR="00250C70" w:rsidRPr="00662C3F">
              <w:rPr>
                <w:rFonts w:hint="eastAsia"/>
              </w:rPr>
              <w:t>し</w:t>
            </w:r>
            <w:r w:rsidR="00A65BE0" w:rsidRPr="00662C3F">
              <w:rPr>
                <w:rFonts w:hint="eastAsia"/>
              </w:rPr>
              <w:t>て</w:t>
            </w:r>
            <w:r w:rsidR="00A65BE0" w:rsidRPr="00250C70">
              <w:rPr>
                <w:rFonts w:hint="eastAsia"/>
              </w:rPr>
              <w:t>い</w:t>
            </w:r>
            <w:r w:rsidRPr="00250C70">
              <w:rPr>
                <w:rFonts w:hint="eastAsia"/>
              </w:rPr>
              <w:t>ますか？</w:t>
            </w:r>
          </w:p>
          <w:p w14:paraId="36C46111" w14:textId="77777777" w:rsidR="004F5BC6" w:rsidRPr="00250C70" w:rsidRDefault="004F5BC6" w:rsidP="004F5BC6">
            <w:pPr>
              <w:ind w:left="525" w:hangingChars="250" w:hanging="525"/>
            </w:pPr>
            <w:r w:rsidRPr="00250C70">
              <w:rPr>
                <w:rFonts w:hint="eastAsia"/>
              </w:rPr>
              <w:t>（</w:t>
            </w:r>
            <w:r w:rsidRPr="00250C70">
              <w:rPr>
                <w:rFonts w:hint="eastAsia"/>
              </w:rPr>
              <w:t>2</w:t>
            </w:r>
            <w:r w:rsidRPr="00250C70">
              <w:rPr>
                <w:rFonts w:hint="eastAsia"/>
              </w:rPr>
              <w:t>）</w:t>
            </w:r>
            <w:r w:rsidR="00F91E69" w:rsidRPr="00250C70">
              <w:rPr>
                <w:rFonts w:asciiTheme="majorEastAsia" w:eastAsiaTheme="majorEastAsia" w:hAnsiTheme="majorEastAsia" w:hint="eastAsia"/>
              </w:rPr>
              <w:t>経営幹部</w:t>
            </w:r>
            <w:r w:rsidRPr="00250C70">
              <w:rPr>
                <w:rFonts w:hint="eastAsia"/>
              </w:rPr>
              <w:t>の個人的な行動は、法的行動および</w:t>
            </w:r>
            <w:r w:rsidRPr="00250C70">
              <w:rPr>
                <w:rFonts w:asciiTheme="majorEastAsia" w:eastAsiaTheme="majorEastAsia" w:hAnsiTheme="majorEastAsia" w:hint="eastAsia"/>
              </w:rPr>
              <w:t>倫理的行動</w:t>
            </w:r>
            <w:r w:rsidRPr="00250C70">
              <w:rPr>
                <w:rFonts w:hint="eastAsia"/>
              </w:rPr>
              <w:t>に対するコミットメントを</w:t>
            </w:r>
            <w:r w:rsidR="00066870" w:rsidRPr="00250C70">
              <w:rPr>
                <w:rFonts w:asciiTheme="majorEastAsia" w:eastAsiaTheme="majorEastAsia" w:hAnsiTheme="majorEastAsia" w:hint="eastAsia"/>
              </w:rPr>
              <w:t>どのよう</w:t>
            </w:r>
            <w:r w:rsidR="00066870" w:rsidRPr="00250C70">
              <w:rPr>
                <w:rFonts w:hint="eastAsia"/>
              </w:rPr>
              <w:t>に</w:t>
            </w:r>
            <w:r w:rsidRPr="00250C70">
              <w:rPr>
                <w:rFonts w:hint="eastAsia"/>
              </w:rPr>
              <w:t>示していますか？</w:t>
            </w:r>
          </w:p>
          <w:p w14:paraId="36C46112" w14:textId="664C64B2" w:rsidR="004F5BC6" w:rsidRPr="00250C70" w:rsidRDefault="004F5BC6" w:rsidP="004F5BC6">
            <w:pPr>
              <w:ind w:left="525" w:hangingChars="250" w:hanging="525"/>
            </w:pPr>
            <w:r w:rsidRPr="00250C70">
              <w:rPr>
                <w:rFonts w:hint="eastAsia"/>
              </w:rPr>
              <w:t>（</w:t>
            </w:r>
            <w:r w:rsidRPr="00250C70">
              <w:t>3</w:t>
            </w:r>
            <w:r w:rsidRPr="00250C70">
              <w:rPr>
                <w:rFonts w:hint="eastAsia"/>
              </w:rPr>
              <w:t>）</w:t>
            </w:r>
            <w:r w:rsidR="00F91E69" w:rsidRPr="00250C70">
              <w:rPr>
                <w:rFonts w:asciiTheme="majorEastAsia" w:eastAsiaTheme="majorEastAsia" w:hAnsiTheme="majorEastAsia" w:hint="eastAsia"/>
              </w:rPr>
              <w:t>経営幹部</w:t>
            </w:r>
            <w:r w:rsidRPr="00250C70">
              <w:rPr>
                <w:rFonts w:hint="eastAsia"/>
              </w:rPr>
              <w:t>は、</w:t>
            </w:r>
            <w:r w:rsidR="00F91E69" w:rsidRPr="00250C70">
              <w:rPr>
                <w:rFonts w:hint="eastAsia"/>
              </w:rPr>
              <w:t>すべての</w:t>
            </w:r>
            <w:r w:rsidRPr="00250C70">
              <w:rPr>
                <w:rFonts w:asciiTheme="majorEastAsia" w:eastAsiaTheme="majorEastAsia" w:hAnsiTheme="majorEastAsia" w:hint="eastAsia"/>
              </w:rPr>
              <w:t>働き手</w:t>
            </w:r>
            <w:r w:rsidRPr="00250C70">
              <w:rPr>
                <w:rFonts w:hint="eastAsia"/>
              </w:rPr>
              <w:t>、主要</w:t>
            </w:r>
            <w:r w:rsidR="00F91E69" w:rsidRPr="00250C70">
              <w:rPr>
                <w:rFonts w:hint="eastAsia"/>
              </w:rPr>
              <w:t>な</w:t>
            </w:r>
            <w:r w:rsidRPr="00250C70">
              <w:rPr>
                <w:rFonts w:asciiTheme="majorEastAsia" w:eastAsiaTheme="majorEastAsia" w:hAnsiTheme="majorEastAsia" w:hint="eastAsia"/>
              </w:rPr>
              <w:t>パートナー</w:t>
            </w:r>
            <w:r w:rsidRPr="00250C70">
              <w:rPr>
                <w:rFonts w:hint="eastAsia"/>
              </w:rPr>
              <w:t>、および主要</w:t>
            </w:r>
            <w:r w:rsidR="00F91E69" w:rsidRPr="00250C70">
              <w:rPr>
                <w:rFonts w:hint="eastAsia"/>
              </w:rPr>
              <w:t>な</w:t>
            </w:r>
            <w:r w:rsidRPr="00250C70">
              <w:rPr>
                <w:rFonts w:asciiTheme="majorEastAsia" w:eastAsiaTheme="majorEastAsia" w:hAnsiTheme="majorEastAsia" w:hint="eastAsia"/>
              </w:rPr>
              <w:t>顧客</w:t>
            </w:r>
            <w:r w:rsidRPr="00250C70">
              <w:rPr>
                <w:rFonts w:hint="eastAsia"/>
              </w:rPr>
              <w:t>​​と</w:t>
            </w:r>
            <w:r w:rsidR="00066870" w:rsidRPr="00250C70">
              <w:rPr>
                <w:rFonts w:asciiTheme="majorEastAsia" w:eastAsiaTheme="majorEastAsia" w:hAnsiTheme="majorEastAsia" w:hint="eastAsia"/>
              </w:rPr>
              <w:t>どのように</w:t>
            </w:r>
            <w:r w:rsidR="004E232D" w:rsidRPr="00250C70">
              <w:rPr>
                <w:rFonts w:hint="eastAsia"/>
              </w:rPr>
              <w:t>意思疎通を図り、関</w:t>
            </w:r>
            <w:r w:rsidR="003A2314" w:rsidRPr="00250C70">
              <w:rPr>
                <w:rFonts w:hint="eastAsia"/>
              </w:rPr>
              <w:t>わ</w:t>
            </w:r>
            <w:r w:rsidR="004E232D" w:rsidRPr="00250C70">
              <w:rPr>
                <w:rFonts w:hint="eastAsia"/>
              </w:rPr>
              <w:t>りを深めていますか</w:t>
            </w:r>
            <w:r w:rsidRPr="00250C70">
              <w:rPr>
                <w:rFonts w:hint="eastAsia"/>
              </w:rPr>
              <w:t>？</w:t>
            </w:r>
          </w:p>
          <w:p w14:paraId="36C46113" w14:textId="022548C9" w:rsidR="004F5BC6" w:rsidRPr="00250C70" w:rsidRDefault="004F5BC6" w:rsidP="004F5BC6">
            <w:r w:rsidRPr="00250C70">
              <w:rPr>
                <w:rFonts w:hint="eastAsia"/>
              </w:rPr>
              <w:t>（</w:t>
            </w:r>
            <w:r w:rsidRPr="00250C70">
              <w:rPr>
                <w:rFonts w:hint="eastAsia"/>
              </w:rPr>
              <w:t>4</w:t>
            </w:r>
            <w:r w:rsidRPr="00250C70">
              <w:rPr>
                <w:rFonts w:hint="eastAsia"/>
              </w:rPr>
              <w:t>）</w:t>
            </w:r>
            <w:r w:rsidR="00F91E69" w:rsidRPr="00250C70">
              <w:rPr>
                <w:rFonts w:asciiTheme="majorEastAsia" w:eastAsiaTheme="majorEastAsia" w:hAnsiTheme="majorEastAsia" w:hint="eastAsia"/>
              </w:rPr>
              <w:t>経営幹部</w:t>
            </w:r>
            <w:r w:rsidRPr="00250C70">
              <w:rPr>
                <w:rFonts w:hint="eastAsia"/>
              </w:rPr>
              <w:t>は、現在および将来の成功のための環境を</w:t>
            </w:r>
            <w:r w:rsidR="00066870" w:rsidRPr="00250C70">
              <w:rPr>
                <w:rFonts w:asciiTheme="majorEastAsia" w:eastAsiaTheme="majorEastAsia" w:hAnsiTheme="majorEastAsia" w:hint="eastAsia"/>
              </w:rPr>
              <w:t>どのように</w:t>
            </w:r>
            <w:r w:rsidR="00A65BE0" w:rsidRPr="00250C70">
              <w:rPr>
                <w:rFonts w:hint="eastAsia"/>
              </w:rPr>
              <w:t>創造</w:t>
            </w:r>
            <w:r w:rsidRPr="00250C70">
              <w:rPr>
                <w:rFonts w:hint="eastAsia"/>
              </w:rPr>
              <w:t>し</w:t>
            </w:r>
            <w:r w:rsidR="00A65BE0" w:rsidRPr="00250C70">
              <w:rPr>
                <w:rFonts w:hint="eastAsia"/>
              </w:rPr>
              <w:t>てい</w:t>
            </w:r>
            <w:r w:rsidRPr="00250C70">
              <w:rPr>
                <w:rFonts w:hint="eastAsia"/>
              </w:rPr>
              <w:t>ますか？</w:t>
            </w:r>
          </w:p>
          <w:p w14:paraId="36C46114" w14:textId="77777777" w:rsidR="004F5BC6" w:rsidRPr="004F5BC6" w:rsidRDefault="004F5BC6" w:rsidP="004F5BC6">
            <w:pPr>
              <w:spacing w:afterLines="50" w:after="158"/>
              <w:ind w:left="525" w:hangingChars="250" w:hanging="525"/>
            </w:pPr>
            <w:r w:rsidRPr="00250C70">
              <w:rPr>
                <w:rFonts w:hint="eastAsia"/>
              </w:rPr>
              <w:t>（</w:t>
            </w:r>
            <w:r w:rsidRPr="00250C70">
              <w:rPr>
                <w:rFonts w:hint="eastAsia"/>
              </w:rPr>
              <w:t>5</w:t>
            </w:r>
            <w:r w:rsidRPr="00250C70">
              <w:rPr>
                <w:rFonts w:hint="eastAsia"/>
              </w:rPr>
              <w:t>）</w:t>
            </w:r>
            <w:r w:rsidR="00F91E69" w:rsidRPr="00250C70">
              <w:rPr>
                <w:rFonts w:asciiTheme="majorEastAsia" w:eastAsiaTheme="majorEastAsia" w:hAnsiTheme="majorEastAsia" w:hint="eastAsia"/>
              </w:rPr>
              <w:t>経営幹部</w:t>
            </w:r>
            <w:r w:rsidRPr="00250C70">
              <w:rPr>
                <w:rFonts w:hint="eastAsia"/>
              </w:rPr>
              <w:t>は、組織の</w:t>
            </w:r>
            <w:r w:rsidRPr="00250C70">
              <w:rPr>
                <w:rFonts w:asciiTheme="majorEastAsia" w:eastAsiaTheme="majorEastAsia" w:hAnsiTheme="majorEastAsia" w:hint="eastAsia"/>
              </w:rPr>
              <w:t>ミッション</w:t>
            </w:r>
            <w:r w:rsidRPr="00250C70">
              <w:rPr>
                <w:rFonts w:hint="eastAsia"/>
              </w:rPr>
              <w:t>を達成するための行動に</w:t>
            </w:r>
            <w:r w:rsidR="00066870" w:rsidRPr="00250C70">
              <w:rPr>
                <w:rFonts w:asciiTheme="majorEastAsia" w:eastAsiaTheme="majorEastAsia" w:hAnsiTheme="majorEastAsia" w:hint="eastAsia"/>
              </w:rPr>
              <w:t>どのように</w:t>
            </w:r>
            <w:r w:rsidRPr="00250C70">
              <w:rPr>
                <w:rFonts w:hint="eastAsia"/>
              </w:rPr>
              <w:t>焦点を当てて</w:t>
            </w:r>
            <w:r w:rsidR="00F91E69" w:rsidRPr="00250C70">
              <w:rPr>
                <w:rFonts w:hint="eastAsia"/>
              </w:rPr>
              <w:t>い</w:t>
            </w:r>
            <w:r w:rsidRPr="00250C70">
              <w:rPr>
                <w:rFonts w:hint="eastAsia"/>
              </w:rPr>
              <w:t>ますか？</w:t>
            </w:r>
          </w:p>
        </w:tc>
      </w:tr>
    </w:tbl>
    <w:p w14:paraId="36C46116" w14:textId="77777777" w:rsidR="004F5BC6" w:rsidRPr="004F5BC6" w:rsidRDefault="004F5BC6" w:rsidP="004F5BC6">
      <w:pPr>
        <w:ind w:leftChars="100" w:left="210"/>
      </w:pPr>
    </w:p>
    <w:p w14:paraId="36C46117" w14:textId="745481D7" w:rsidR="004F5BC6" w:rsidRPr="004F5BC6" w:rsidRDefault="004F5BC6" w:rsidP="004F5BC6">
      <w:pPr>
        <w:ind w:leftChars="100" w:left="210"/>
        <w:rPr>
          <w:rFonts w:asciiTheme="majorEastAsia" w:eastAsiaTheme="majorEastAsia" w:hAnsiTheme="majorEastAsia"/>
          <w:sz w:val="24"/>
          <w:szCs w:val="24"/>
        </w:rPr>
      </w:pPr>
      <w:r w:rsidRPr="00721C50">
        <w:rPr>
          <w:rFonts w:ascii="Century Gothic" w:eastAsiaTheme="majorEastAsia" w:hAnsi="Century Gothic"/>
          <w:color w:val="0070C0"/>
          <w:sz w:val="24"/>
          <w:szCs w:val="24"/>
        </w:rPr>
        <w:t>1.2</w:t>
      </w:r>
      <w:r w:rsidRPr="004F5BC6">
        <w:rPr>
          <w:rFonts w:asciiTheme="majorEastAsia" w:eastAsiaTheme="majorEastAsia" w:hAnsiTheme="majorEastAsia" w:hint="eastAsia"/>
          <w:color w:val="0070C0"/>
          <w:sz w:val="24"/>
          <w:szCs w:val="24"/>
        </w:rPr>
        <w:t>ガバナンスと社会貢献：</w:t>
      </w:r>
      <w:r w:rsidRPr="004F5BC6">
        <w:rPr>
          <w:rFonts w:asciiTheme="majorEastAsia" w:eastAsiaTheme="majorEastAsia" w:hAnsiTheme="majorEastAsia" w:hint="eastAsia"/>
          <w:sz w:val="24"/>
          <w:szCs w:val="24"/>
        </w:rPr>
        <w:t>組織をどのように</w:t>
      </w:r>
      <w:r w:rsidR="00CB668D">
        <w:rPr>
          <w:rFonts w:asciiTheme="majorEastAsia" w:eastAsiaTheme="majorEastAsia" w:hAnsiTheme="majorEastAsia" w:hint="eastAsia"/>
          <w:sz w:val="24"/>
          <w:szCs w:val="24"/>
        </w:rPr>
        <w:t>統治</w:t>
      </w:r>
      <w:r w:rsidRPr="004F5BC6">
        <w:rPr>
          <w:rFonts w:asciiTheme="majorEastAsia" w:eastAsiaTheme="majorEastAsia" w:hAnsiTheme="majorEastAsia" w:hint="eastAsia"/>
          <w:sz w:val="24"/>
          <w:szCs w:val="24"/>
        </w:rPr>
        <w:t>し、社会</w:t>
      </w:r>
      <w:r w:rsidR="00CB668D">
        <w:rPr>
          <w:rFonts w:asciiTheme="majorEastAsia" w:eastAsiaTheme="majorEastAsia" w:hAnsiTheme="majorEastAsia" w:hint="eastAsia"/>
          <w:sz w:val="24"/>
          <w:szCs w:val="24"/>
        </w:rPr>
        <w:t>に</w:t>
      </w:r>
      <w:r w:rsidRPr="004F5BC6">
        <w:rPr>
          <w:rFonts w:asciiTheme="majorEastAsia" w:eastAsiaTheme="majorEastAsia" w:hAnsiTheme="majorEastAsia" w:hint="eastAsia"/>
          <w:sz w:val="24"/>
          <w:szCs w:val="24"/>
        </w:rPr>
        <w:t>貢献し</w:t>
      </w:r>
      <w:r w:rsidR="00CB668D">
        <w:rPr>
          <w:rFonts w:asciiTheme="majorEastAsia" w:eastAsiaTheme="majorEastAsia" w:hAnsiTheme="majorEastAsia" w:hint="eastAsia"/>
          <w:sz w:val="24"/>
          <w:szCs w:val="24"/>
        </w:rPr>
        <w:t>てい</w:t>
      </w:r>
      <w:r w:rsidRPr="004F5BC6">
        <w:rPr>
          <w:rFonts w:asciiTheme="majorEastAsia" w:eastAsiaTheme="majorEastAsia" w:hAnsiTheme="majorEastAsia" w:hint="eastAsia"/>
          <w:sz w:val="24"/>
          <w:szCs w:val="24"/>
        </w:rPr>
        <w:t>ますか？</w:t>
      </w:r>
    </w:p>
    <w:tbl>
      <w:tblPr>
        <w:tblStyle w:val="1"/>
        <w:tblpPr w:leftFromText="142" w:rightFromText="142" w:vertAnchor="text" w:tblpY="1"/>
        <w:tblOverlap w:val="never"/>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607"/>
        <w:gridCol w:w="9135"/>
      </w:tblGrid>
      <w:tr w:rsidR="004F5BC6" w:rsidRPr="004F5BC6" w14:paraId="36C4611F" w14:textId="77777777" w:rsidTr="00A35A8B">
        <w:tc>
          <w:tcPr>
            <w:tcW w:w="607" w:type="dxa"/>
            <w:shd w:val="clear" w:color="auto" w:fill="F2F2F2" w:themeFill="background1" w:themeFillShade="F2"/>
          </w:tcPr>
          <w:p w14:paraId="36C46118" w14:textId="77777777" w:rsidR="004F5BC6" w:rsidRPr="004F5BC6" w:rsidRDefault="004F5BC6" w:rsidP="004F5BC6"/>
        </w:tc>
        <w:tc>
          <w:tcPr>
            <w:tcW w:w="9145" w:type="dxa"/>
            <w:shd w:val="clear" w:color="auto" w:fill="F2F2F2" w:themeFill="background1" w:themeFillShade="F2"/>
          </w:tcPr>
          <w:p w14:paraId="36C46119" w14:textId="154FA328" w:rsidR="004F5BC6" w:rsidRPr="00763619" w:rsidRDefault="004F5BC6" w:rsidP="004F5BC6">
            <w:pPr>
              <w:spacing w:beforeLines="50" w:before="158"/>
            </w:pPr>
            <w:r w:rsidRPr="00763619">
              <w:rPr>
                <w:rFonts w:hint="eastAsia"/>
              </w:rPr>
              <w:t>（</w:t>
            </w:r>
            <w:r w:rsidRPr="00763619">
              <w:rPr>
                <w:rFonts w:hint="eastAsia"/>
              </w:rPr>
              <w:t>1</w:t>
            </w:r>
            <w:r w:rsidRPr="00763619">
              <w:rPr>
                <w:rFonts w:hint="eastAsia"/>
              </w:rPr>
              <w:t>）</w:t>
            </w:r>
            <w:r w:rsidR="00763619">
              <w:rPr>
                <w:rFonts w:hint="eastAsia"/>
              </w:rPr>
              <w:t>あなたの</w:t>
            </w:r>
            <w:r w:rsidRPr="00763619">
              <w:rPr>
                <w:rFonts w:hint="eastAsia"/>
              </w:rPr>
              <w:t>組織は責任</w:t>
            </w:r>
            <w:r w:rsidR="00CB668D" w:rsidRPr="00763619">
              <w:rPr>
                <w:rFonts w:hint="eastAsia"/>
              </w:rPr>
              <w:t>を持った</w:t>
            </w:r>
            <w:r w:rsidR="00CB668D" w:rsidRPr="00763619">
              <w:rPr>
                <w:rFonts w:asciiTheme="majorEastAsia" w:eastAsiaTheme="majorEastAsia" w:hAnsiTheme="majorEastAsia" w:hint="eastAsia"/>
              </w:rPr>
              <w:t>ガバナンス（統治）</w:t>
            </w:r>
            <w:r w:rsidRPr="00763619">
              <w:rPr>
                <w:rFonts w:hint="eastAsia"/>
              </w:rPr>
              <w:t>を</w:t>
            </w:r>
            <w:r w:rsidR="00066870" w:rsidRPr="00763619">
              <w:rPr>
                <w:rFonts w:asciiTheme="majorEastAsia" w:eastAsiaTheme="majorEastAsia" w:hAnsiTheme="majorEastAsia" w:hint="eastAsia"/>
              </w:rPr>
              <w:t>どのように</w:t>
            </w:r>
            <w:r w:rsidR="00CB668D" w:rsidRPr="00763619">
              <w:rPr>
                <w:rFonts w:hint="eastAsia"/>
              </w:rPr>
              <w:t>実現</w:t>
            </w:r>
            <w:r w:rsidRPr="00763619">
              <w:rPr>
                <w:rFonts w:hint="eastAsia"/>
              </w:rPr>
              <w:t>していますか？</w:t>
            </w:r>
          </w:p>
          <w:p w14:paraId="36C4611A" w14:textId="4FE48C30" w:rsidR="004F5BC6" w:rsidRPr="00763619" w:rsidRDefault="004F5BC6" w:rsidP="004F5BC6">
            <w:r w:rsidRPr="00763619">
              <w:rPr>
                <w:rFonts w:hint="eastAsia"/>
              </w:rPr>
              <w:t>（</w:t>
            </w:r>
            <w:r w:rsidRPr="00763619">
              <w:rPr>
                <w:rFonts w:hint="eastAsia"/>
              </w:rPr>
              <w:t>2</w:t>
            </w:r>
            <w:r w:rsidRPr="00763619">
              <w:rPr>
                <w:rFonts w:hint="eastAsia"/>
              </w:rPr>
              <w:t>）</w:t>
            </w:r>
            <w:r w:rsidR="00F91E69" w:rsidRPr="00763619">
              <w:rPr>
                <w:rFonts w:asciiTheme="majorEastAsia" w:eastAsiaTheme="majorEastAsia" w:hAnsiTheme="majorEastAsia" w:hint="eastAsia"/>
              </w:rPr>
              <w:t>経営幹部</w:t>
            </w:r>
            <w:r w:rsidRPr="00763619">
              <w:rPr>
                <w:rFonts w:hint="eastAsia"/>
              </w:rPr>
              <w:t>と</w:t>
            </w:r>
            <w:r w:rsidR="00A65BE0" w:rsidRPr="00763619">
              <w:rPr>
                <w:rFonts w:asciiTheme="majorEastAsia" w:eastAsiaTheme="majorEastAsia" w:hAnsiTheme="majorEastAsia" w:hint="eastAsia"/>
              </w:rPr>
              <w:t>統治</w:t>
            </w:r>
            <w:r w:rsidR="00A65BE0" w:rsidRPr="00763619">
              <w:rPr>
                <w:rFonts w:hint="eastAsia"/>
              </w:rPr>
              <w:t>機関</w:t>
            </w:r>
            <w:r w:rsidRPr="00763619">
              <w:rPr>
                <w:rFonts w:hint="eastAsia"/>
              </w:rPr>
              <w:t>の</w:t>
            </w:r>
            <w:r w:rsidRPr="00763619">
              <w:rPr>
                <w:rFonts w:asciiTheme="majorEastAsia" w:eastAsiaTheme="majorEastAsia" w:hAnsiTheme="majorEastAsia" w:hint="eastAsia"/>
              </w:rPr>
              <w:t>パフォーマンス</w:t>
            </w:r>
            <w:r w:rsidRPr="00763619">
              <w:rPr>
                <w:rFonts w:hint="eastAsia"/>
              </w:rPr>
              <w:t>を</w:t>
            </w:r>
            <w:r w:rsidR="00066870" w:rsidRPr="00763619">
              <w:rPr>
                <w:rFonts w:asciiTheme="majorEastAsia" w:eastAsiaTheme="majorEastAsia" w:hAnsiTheme="majorEastAsia" w:hint="eastAsia"/>
              </w:rPr>
              <w:t>どのように</w:t>
            </w:r>
            <w:r w:rsidRPr="00763619">
              <w:rPr>
                <w:rFonts w:hint="eastAsia"/>
              </w:rPr>
              <w:t>評価し</w:t>
            </w:r>
            <w:r w:rsidR="00A65BE0" w:rsidRPr="00763619">
              <w:rPr>
                <w:rFonts w:hint="eastAsia"/>
              </w:rPr>
              <w:t>てい</w:t>
            </w:r>
            <w:r w:rsidRPr="00763619">
              <w:rPr>
                <w:rFonts w:hint="eastAsia"/>
              </w:rPr>
              <w:t>ますか？</w:t>
            </w:r>
          </w:p>
          <w:p w14:paraId="36C4611B" w14:textId="542AEB94" w:rsidR="004F5BC6" w:rsidRPr="00763619" w:rsidRDefault="004F5BC6" w:rsidP="004F5BC6">
            <w:pPr>
              <w:ind w:left="525" w:hangingChars="250" w:hanging="525"/>
            </w:pPr>
            <w:r w:rsidRPr="00763619">
              <w:rPr>
                <w:rFonts w:hint="eastAsia"/>
              </w:rPr>
              <w:t>（</w:t>
            </w:r>
            <w:r w:rsidRPr="00763619">
              <w:rPr>
                <w:rFonts w:hint="eastAsia"/>
              </w:rPr>
              <w:t>3</w:t>
            </w:r>
            <w:r w:rsidRPr="00763619">
              <w:rPr>
                <w:rFonts w:hint="eastAsia"/>
              </w:rPr>
              <w:t>）</w:t>
            </w:r>
            <w:r w:rsidR="00250C70" w:rsidRPr="00763619">
              <w:rPr>
                <w:rFonts w:hint="eastAsia"/>
              </w:rPr>
              <w:t>あなたの</w:t>
            </w:r>
            <w:r w:rsidR="00BC5694" w:rsidRPr="00BC5694">
              <w:rPr>
                <w:rFonts w:hint="eastAsia"/>
              </w:rPr>
              <w:t>製品および</w:t>
            </w:r>
            <w:r w:rsidR="00AE4407">
              <w:rPr>
                <w:rFonts w:hint="eastAsia"/>
              </w:rPr>
              <w:t>業務運営</w:t>
            </w:r>
            <w:r w:rsidR="00BC5694" w:rsidRPr="00BC5694">
              <w:rPr>
                <w:rFonts w:hint="eastAsia"/>
              </w:rPr>
              <w:t>に関する現在および想定される将来の法律上の、規制上の、および地域社会の懸念に</w:t>
            </w:r>
            <w:r w:rsidR="00BC5694" w:rsidRPr="00BC5694">
              <w:rPr>
                <w:rFonts w:asciiTheme="majorEastAsia" w:eastAsiaTheme="majorEastAsia" w:hAnsiTheme="majorEastAsia" w:hint="eastAsia"/>
              </w:rPr>
              <w:t>どのように</w:t>
            </w:r>
            <w:r w:rsidR="00BC5694" w:rsidRPr="00BC5694">
              <w:rPr>
                <w:rFonts w:hint="eastAsia"/>
              </w:rPr>
              <w:t>対処していますか</w:t>
            </w:r>
            <w:r w:rsidRPr="00763619">
              <w:rPr>
                <w:rFonts w:hint="eastAsia"/>
              </w:rPr>
              <w:t>？</w:t>
            </w:r>
          </w:p>
          <w:p w14:paraId="36C4611C" w14:textId="22844A02" w:rsidR="004F5BC6" w:rsidRPr="00763619" w:rsidRDefault="004F5BC6" w:rsidP="004F5BC6">
            <w:r w:rsidRPr="00763619">
              <w:rPr>
                <w:rFonts w:hint="eastAsia"/>
              </w:rPr>
              <w:t>（</w:t>
            </w:r>
            <w:r w:rsidRPr="00763619">
              <w:rPr>
                <w:rFonts w:hint="eastAsia"/>
              </w:rPr>
              <w:t>4</w:t>
            </w:r>
            <w:r w:rsidRPr="00763619">
              <w:rPr>
                <w:rFonts w:hint="eastAsia"/>
              </w:rPr>
              <w:t>）</w:t>
            </w:r>
            <w:r w:rsidR="00250C70" w:rsidRPr="00763619">
              <w:rPr>
                <w:rFonts w:hint="eastAsia"/>
              </w:rPr>
              <w:t>すべてのやり取りにおいて</w:t>
            </w:r>
            <w:r w:rsidR="00250C70" w:rsidRPr="00763619">
              <w:rPr>
                <w:rFonts w:asciiTheme="majorEastAsia" w:eastAsiaTheme="majorEastAsia" w:hAnsiTheme="majorEastAsia" w:hint="eastAsia"/>
              </w:rPr>
              <w:t>倫理的行動</w:t>
            </w:r>
            <w:r w:rsidR="00250C70" w:rsidRPr="00763619">
              <w:rPr>
                <w:rFonts w:hint="eastAsia"/>
              </w:rPr>
              <w:t>を</w:t>
            </w:r>
            <w:r w:rsidR="00250C70" w:rsidRPr="00763619">
              <w:rPr>
                <w:rFonts w:asciiTheme="majorEastAsia" w:eastAsiaTheme="majorEastAsia" w:hAnsiTheme="majorEastAsia" w:hint="eastAsia"/>
              </w:rPr>
              <w:t>どのように</w:t>
            </w:r>
            <w:r w:rsidR="00250C70" w:rsidRPr="00763619">
              <w:rPr>
                <w:rFonts w:hint="eastAsia"/>
              </w:rPr>
              <w:t>促進し、確実にしていますか</w:t>
            </w:r>
            <w:r w:rsidRPr="00763619">
              <w:rPr>
                <w:rFonts w:hint="eastAsia"/>
              </w:rPr>
              <w:t>？</w:t>
            </w:r>
          </w:p>
          <w:p w14:paraId="36C4611D" w14:textId="37A3A46B" w:rsidR="004F5BC6" w:rsidRPr="00662C3F" w:rsidRDefault="004F5BC6" w:rsidP="004F5BC6">
            <w:r w:rsidRPr="00763619">
              <w:rPr>
                <w:rFonts w:hint="eastAsia"/>
              </w:rPr>
              <w:t>（</w:t>
            </w:r>
            <w:r w:rsidRPr="00763619">
              <w:rPr>
                <w:rFonts w:hint="eastAsia"/>
              </w:rPr>
              <w:t>5</w:t>
            </w:r>
            <w:r w:rsidRPr="00763619">
              <w:rPr>
                <w:rFonts w:hint="eastAsia"/>
              </w:rPr>
              <w:t>）</w:t>
            </w:r>
            <w:r w:rsidR="00763619" w:rsidRPr="00763619">
              <w:rPr>
                <w:rFonts w:hint="eastAsia"/>
              </w:rPr>
              <w:t>社会の幸福と便益を</w:t>
            </w:r>
            <w:r w:rsidR="00763619" w:rsidRPr="00763619">
              <w:rPr>
                <w:rFonts w:asciiTheme="majorEastAsia" w:eastAsiaTheme="majorEastAsia" w:hAnsiTheme="majorEastAsia" w:hint="eastAsia"/>
              </w:rPr>
              <w:t>どの</w:t>
            </w:r>
            <w:r w:rsidR="00763619" w:rsidRPr="00662C3F">
              <w:rPr>
                <w:rFonts w:asciiTheme="majorEastAsia" w:eastAsiaTheme="majorEastAsia" w:hAnsiTheme="majorEastAsia" w:hint="eastAsia"/>
              </w:rPr>
              <w:t>ように</w:t>
            </w:r>
            <w:r w:rsidR="00763619" w:rsidRPr="00662C3F">
              <w:rPr>
                <w:rFonts w:hint="eastAsia"/>
              </w:rPr>
              <w:t>戦略や日常業務に</w:t>
            </w:r>
            <w:r w:rsidR="00682AD6" w:rsidRPr="00662C3F">
              <w:rPr>
                <w:rFonts w:hint="eastAsia"/>
              </w:rPr>
              <w:t>組み</w:t>
            </w:r>
            <w:r w:rsidR="00763619" w:rsidRPr="00662C3F">
              <w:rPr>
                <w:rFonts w:hint="eastAsia"/>
              </w:rPr>
              <w:t>入れていますか</w:t>
            </w:r>
            <w:r w:rsidRPr="00662C3F">
              <w:rPr>
                <w:rFonts w:hint="eastAsia"/>
              </w:rPr>
              <w:t>？</w:t>
            </w:r>
          </w:p>
          <w:p w14:paraId="36C4611E" w14:textId="7BBB5D27" w:rsidR="004F5BC6" w:rsidRPr="004F5BC6" w:rsidRDefault="004F5BC6" w:rsidP="004F5BC6">
            <w:pPr>
              <w:spacing w:afterLines="50" w:after="158"/>
            </w:pPr>
            <w:r w:rsidRPr="00763619">
              <w:rPr>
                <w:rFonts w:hint="eastAsia"/>
              </w:rPr>
              <w:t>（</w:t>
            </w:r>
            <w:r w:rsidRPr="00763619">
              <w:rPr>
                <w:rFonts w:hint="eastAsia"/>
              </w:rPr>
              <w:t>6</w:t>
            </w:r>
            <w:r w:rsidRPr="00763619">
              <w:rPr>
                <w:rFonts w:hint="eastAsia"/>
              </w:rPr>
              <w:t>）</w:t>
            </w:r>
            <w:r w:rsidR="00763619" w:rsidRPr="00763619">
              <w:rPr>
                <w:rFonts w:asciiTheme="majorEastAsia" w:eastAsiaTheme="majorEastAsia" w:hAnsiTheme="majorEastAsia" w:hint="eastAsia"/>
              </w:rPr>
              <w:t>主要な</w:t>
            </w:r>
            <w:r w:rsidR="00763619" w:rsidRPr="00763619">
              <w:rPr>
                <w:rFonts w:hint="eastAsia"/>
              </w:rPr>
              <w:t>地域社会を</w:t>
            </w:r>
            <w:r w:rsidR="00763619" w:rsidRPr="00763619">
              <w:rPr>
                <w:rFonts w:asciiTheme="majorEastAsia" w:eastAsiaTheme="majorEastAsia" w:hAnsiTheme="majorEastAsia" w:hint="eastAsia"/>
              </w:rPr>
              <w:t>どのように</w:t>
            </w:r>
            <w:r w:rsidR="00763619" w:rsidRPr="00763619">
              <w:rPr>
                <w:rFonts w:hint="eastAsia"/>
              </w:rPr>
              <w:t>積極的に</w:t>
            </w:r>
            <w:r w:rsidR="0046033F">
              <w:rPr>
                <w:rFonts w:hint="eastAsia"/>
              </w:rPr>
              <w:t>支援</w:t>
            </w:r>
            <w:r w:rsidR="00763619" w:rsidRPr="00763619">
              <w:rPr>
                <w:rFonts w:hint="eastAsia"/>
              </w:rPr>
              <w:t>し強化していますか</w:t>
            </w:r>
            <w:r w:rsidRPr="00763619">
              <w:rPr>
                <w:rFonts w:hint="eastAsia"/>
              </w:rPr>
              <w:t>？</w:t>
            </w:r>
          </w:p>
        </w:tc>
      </w:tr>
    </w:tbl>
    <w:p w14:paraId="36C46120" w14:textId="0B155DC3" w:rsidR="00721C50" w:rsidRPr="009D3E1A" w:rsidRDefault="00615BA5" w:rsidP="00721C50">
      <w:pPr>
        <w:spacing w:beforeLines="50" w:before="158"/>
        <w:ind w:leftChars="200" w:left="420"/>
        <w:jc w:val="right"/>
        <w:rPr>
          <w:i/>
          <w:iCs/>
        </w:rPr>
      </w:pPr>
      <w:r>
        <w:rPr>
          <w:rFonts w:asciiTheme="majorEastAsia" w:eastAsiaTheme="majorEastAsia" w:hAnsiTheme="majorEastAsia" w:hint="eastAsia"/>
          <w:bCs/>
          <w:i/>
          <w:iCs/>
        </w:rPr>
        <w:t>ゴチック体</w:t>
      </w:r>
      <w:r w:rsidR="00721C50" w:rsidRPr="009D3E1A">
        <w:rPr>
          <w:rFonts w:hint="eastAsia"/>
          <w:i/>
          <w:iCs/>
        </w:rPr>
        <w:t>の用語は、主要用語集（</w:t>
      </w:r>
      <w:r w:rsidR="00721C50" w:rsidRPr="009D3E1A">
        <w:rPr>
          <w:i/>
          <w:iCs/>
        </w:rPr>
        <w:t>16</w:t>
      </w:r>
      <w:r w:rsidR="00721C50" w:rsidRPr="009D3E1A">
        <w:rPr>
          <w:rFonts w:hint="eastAsia"/>
          <w:i/>
          <w:iCs/>
        </w:rPr>
        <w:t>〜</w:t>
      </w:r>
      <w:r w:rsidR="00721C50" w:rsidRPr="009D3E1A">
        <w:rPr>
          <w:i/>
          <w:iCs/>
        </w:rPr>
        <w:t>18</w:t>
      </w:r>
      <w:r w:rsidR="00721C50" w:rsidRPr="009D3E1A">
        <w:rPr>
          <w:rFonts w:hint="eastAsia"/>
          <w:i/>
          <w:iCs/>
        </w:rPr>
        <w:t>ページ）で定義されています。</w:t>
      </w:r>
    </w:p>
    <w:p w14:paraId="36C46122" w14:textId="77777777" w:rsidR="004F5BC6" w:rsidRPr="004F5BC6" w:rsidRDefault="004F5BC6" w:rsidP="004F5BC6">
      <w:pPr>
        <w:ind w:leftChars="100" w:left="210"/>
      </w:pPr>
    </w:p>
    <w:p w14:paraId="36C46123" w14:textId="77777777" w:rsidR="004F5BC6" w:rsidRPr="004F5BC6" w:rsidRDefault="004F5BC6" w:rsidP="004F5BC6">
      <w:pPr>
        <w:widowControl/>
        <w:jc w:val="left"/>
      </w:pPr>
      <w:r w:rsidRPr="004F5BC6">
        <w:br w:type="page"/>
      </w:r>
    </w:p>
    <w:p w14:paraId="36C46124" w14:textId="77777777" w:rsidR="004F5BC6" w:rsidRPr="004F5BC6" w:rsidRDefault="004F5BC6" w:rsidP="004F5BC6">
      <w:pPr>
        <w:ind w:leftChars="100" w:left="210"/>
        <w:rPr>
          <w:rFonts w:asciiTheme="majorEastAsia" w:eastAsiaTheme="majorEastAsia" w:hAnsiTheme="majorEastAsia"/>
          <w:sz w:val="32"/>
          <w:szCs w:val="32"/>
        </w:rPr>
      </w:pPr>
      <w:r w:rsidRPr="00721C50">
        <w:rPr>
          <w:rFonts w:ascii="Century Gothic" w:eastAsiaTheme="majorEastAsia" w:hAnsi="Century Gothic"/>
          <w:sz w:val="32"/>
          <w:szCs w:val="32"/>
        </w:rPr>
        <w:lastRenderedPageBreak/>
        <w:t>2</w:t>
      </w:r>
      <w:r w:rsidRPr="004F5BC6">
        <w:rPr>
          <w:rFonts w:asciiTheme="majorEastAsia" w:eastAsiaTheme="majorEastAsia" w:hAnsiTheme="majorEastAsia" w:hint="eastAsia"/>
          <w:sz w:val="32"/>
          <w:szCs w:val="32"/>
        </w:rPr>
        <w:t xml:space="preserve">　</w:t>
      </w:r>
      <w:r w:rsidRPr="004F5BC6">
        <w:rPr>
          <w:rFonts w:asciiTheme="majorEastAsia" w:eastAsiaTheme="majorEastAsia" w:hAnsiTheme="majorEastAsia" w:hint="eastAsia"/>
          <w:color w:val="0070C0"/>
          <w:sz w:val="32"/>
          <w:szCs w:val="32"/>
        </w:rPr>
        <w:t>戦略</w:t>
      </w:r>
    </w:p>
    <w:p w14:paraId="36C46125" w14:textId="51786EDD" w:rsidR="004F5BC6" w:rsidRPr="004F5BC6" w:rsidRDefault="004F5BC6" w:rsidP="004F5BC6">
      <w:pPr>
        <w:spacing w:beforeLines="50" w:before="158"/>
        <w:ind w:leftChars="100" w:left="210"/>
        <w:rPr>
          <w:rFonts w:asciiTheme="majorEastAsia" w:eastAsiaTheme="majorEastAsia" w:hAnsiTheme="majorEastAsia"/>
          <w:sz w:val="24"/>
          <w:szCs w:val="24"/>
        </w:rPr>
      </w:pPr>
      <w:r w:rsidRPr="00721C50">
        <w:rPr>
          <w:rFonts w:ascii="Century Gothic" w:eastAsiaTheme="majorEastAsia" w:hAnsi="Century Gothic"/>
          <w:color w:val="0070C0"/>
          <w:sz w:val="24"/>
          <w:szCs w:val="24"/>
        </w:rPr>
        <w:t>2.1</w:t>
      </w:r>
      <w:r w:rsidRPr="004F5BC6">
        <w:rPr>
          <w:rFonts w:asciiTheme="majorEastAsia" w:eastAsiaTheme="majorEastAsia" w:hAnsiTheme="majorEastAsia" w:hint="eastAsia"/>
          <w:color w:val="0070C0"/>
          <w:sz w:val="24"/>
          <w:szCs w:val="24"/>
        </w:rPr>
        <w:t>戦略</w:t>
      </w:r>
      <w:r w:rsidR="009A307C">
        <w:rPr>
          <w:rFonts w:asciiTheme="majorEastAsia" w:eastAsiaTheme="majorEastAsia" w:hAnsiTheme="majorEastAsia" w:hint="eastAsia"/>
          <w:color w:val="0070C0"/>
          <w:sz w:val="24"/>
          <w:szCs w:val="24"/>
        </w:rPr>
        <w:t>の策定</w:t>
      </w:r>
      <w:r w:rsidRPr="004F5BC6">
        <w:rPr>
          <w:rFonts w:asciiTheme="majorEastAsia" w:eastAsiaTheme="majorEastAsia" w:hAnsiTheme="majorEastAsia" w:hint="eastAsia"/>
          <w:color w:val="0070C0"/>
          <w:sz w:val="24"/>
          <w:szCs w:val="24"/>
        </w:rPr>
        <w:t>：</w:t>
      </w:r>
      <w:r w:rsidRPr="004F5BC6">
        <w:rPr>
          <w:rFonts w:asciiTheme="majorEastAsia" w:eastAsiaTheme="majorEastAsia" w:hAnsiTheme="majorEastAsia" w:hint="eastAsia"/>
          <w:sz w:val="24"/>
          <w:szCs w:val="24"/>
        </w:rPr>
        <w:t>戦略をどのように</w:t>
      </w:r>
      <w:r w:rsidR="009A307C">
        <w:rPr>
          <w:rFonts w:asciiTheme="majorEastAsia" w:eastAsiaTheme="majorEastAsia" w:hAnsiTheme="majorEastAsia" w:hint="eastAsia"/>
          <w:sz w:val="24"/>
          <w:szCs w:val="24"/>
        </w:rPr>
        <w:t>策定</w:t>
      </w:r>
      <w:r w:rsidRPr="004F5BC6">
        <w:rPr>
          <w:rFonts w:asciiTheme="majorEastAsia" w:eastAsiaTheme="majorEastAsia" w:hAnsiTheme="majorEastAsia" w:hint="eastAsia"/>
          <w:sz w:val="24"/>
          <w:szCs w:val="24"/>
        </w:rPr>
        <w:t>し</w:t>
      </w:r>
      <w:r w:rsidR="00763619">
        <w:rPr>
          <w:rFonts w:asciiTheme="majorEastAsia" w:eastAsiaTheme="majorEastAsia" w:hAnsiTheme="majorEastAsia" w:hint="eastAsia"/>
          <w:sz w:val="24"/>
          <w:szCs w:val="24"/>
        </w:rPr>
        <w:t>てい</w:t>
      </w:r>
      <w:r w:rsidRPr="004F5BC6">
        <w:rPr>
          <w:rFonts w:asciiTheme="majorEastAsia" w:eastAsiaTheme="majorEastAsia" w:hAnsiTheme="majorEastAsia" w:hint="eastAsia"/>
          <w:sz w:val="24"/>
          <w:szCs w:val="24"/>
        </w:rPr>
        <w:t>ますか？</w:t>
      </w:r>
    </w:p>
    <w:tbl>
      <w:tblPr>
        <w:tblStyle w:val="1"/>
        <w:tblpPr w:leftFromText="142" w:rightFromText="142" w:vertAnchor="text" w:tblpY="1"/>
        <w:tblOverlap w:val="never"/>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65"/>
        <w:gridCol w:w="9277"/>
      </w:tblGrid>
      <w:tr w:rsidR="004F5BC6" w:rsidRPr="004F5BC6" w14:paraId="36C4612D" w14:textId="77777777" w:rsidTr="00A35A8B">
        <w:tc>
          <w:tcPr>
            <w:tcW w:w="465" w:type="dxa"/>
            <w:shd w:val="clear" w:color="auto" w:fill="F2F2F2" w:themeFill="background1" w:themeFillShade="F2"/>
          </w:tcPr>
          <w:p w14:paraId="36C46126" w14:textId="77777777" w:rsidR="004F5BC6" w:rsidRPr="004F5BC6" w:rsidRDefault="004F5BC6" w:rsidP="004F5BC6"/>
        </w:tc>
        <w:tc>
          <w:tcPr>
            <w:tcW w:w="9287" w:type="dxa"/>
            <w:shd w:val="clear" w:color="auto" w:fill="F2F2F2" w:themeFill="background1" w:themeFillShade="F2"/>
          </w:tcPr>
          <w:p w14:paraId="36C46127" w14:textId="3BBD099F" w:rsidR="004F5BC6" w:rsidRPr="005B6006" w:rsidRDefault="004F5BC6" w:rsidP="004F5BC6">
            <w:pPr>
              <w:spacing w:beforeLines="50" w:before="158"/>
            </w:pPr>
            <w:r w:rsidRPr="005B6006">
              <w:rPr>
                <w:rFonts w:hint="eastAsia"/>
              </w:rPr>
              <w:t>（</w:t>
            </w:r>
            <w:r w:rsidRPr="005B6006">
              <w:rPr>
                <w:rFonts w:hint="eastAsia"/>
              </w:rPr>
              <w:t>1</w:t>
            </w:r>
            <w:r w:rsidRPr="005B6006">
              <w:rPr>
                <w:rFonts w:hint="eastAsia"/>
              </w:rPr>
              <w:t>）戦略的計画</w:t>
            </w:r>
            <w:r w:rsidR="009B1D24">
              <w:rPr>
                <w:rFonts w:hint="eastAsia"/>
              </w:rPr>
              <w:t>立案</w:t>
            </w:r>
            <w:r w:rsidRPr="005B6006">
              <w:rPr>
                <w:rFonts w:hint="eastAsia"/>
              </w:rPr>
              <w:t>を</w:t>
            </w:r>
            <w:r w:rsidR="00066870" w:rsidRPr="005B6006">
              <w:rPr>
                <w:rFonts w:asciiTheme="majorEastAsia" w:eastAsiaTheme="majorEastAsia" w:hAnsiTheme="majorEastAsia" w:hint="eastAsia"/>
              </w:rPr>
              <w:t>どのように</w:t>
            </w:r>
            <w:r w:rsidRPr="005B6006">
              <w:rPr>
                <w:rFonts w:hint="eastAsia"/>
              </w:rPr>
              <w:t>実施していますか？</w:t>
            </w:r>
          </w:p>
          <w:p w14:paraId="36C46128" w14:textId="7612402C" w:rsidR="004F5BC6" w:rsidRPr="005B6006" w:rsidRDefault="004F5BC6" w:rsidP="00FE4932">
            <w:pPr>
              <w:ind w:left="525" w:hangingChars="250" w:hanging="525"/>
            </w:pPr>
            <w:r w:rsidRPr="005B6006">
              <w:rPr>
                <w:rFonts w:hint="eastAsia"/>
              </w:rPr>
              <w:t>（</w:t>
            </w:r>
            <w:r w:rsidRPr="005B6006">
              <w:rPr>
                <w:rFonts w:hint="eastAsia"/>
              </w:rPr>
              <w:t>2</w:t>
            </w:r>
            <w:r w:rsidRPr="005B6006">
              <w:rPr>
                <w:rFonts w:hint="eastAsia"/>
              </w:rPr>
              <w:t>）戦略</w:t>
            </w:r>
            <w:r w:rsidR="00DB1A17" w:rsidRPr="005B6006">
              <w:rPr>
                <w:rFonts w:hint="eastAsia"/>
              </w:rPr>
              <w:t>策定</w:t>
            </w:r>
            <w:r w:rsidRPr="005B6006">
              <w:rPr>
                <w:rFonts w:asciiTheme="majorEastAsia" w:eastAsiaTheme="majorEastAsia" w:hAnsiTheme="majorEastAsia" w:hint="eastAsia"/>
              </w:rPr>
              <w:t>プロセス</w:t>
            </w:r>
            <w:r w:rsidRPr="005B6006">
              <w:rPr>
                <w:rFonts w:hint="eastAsia"/>
              </w:rPr>
              <w:t>は、</w:t>
            </w:r>
            <w:r w:rsidRPr="005B6006">
              <w:rPr>
                <w:rFonts w:asciiTheme="majorEastAsia" w:eastAsiaTheme="majorEastAsia" w:hAnsiTheme="majorEastAsia" w:hint="eastAsia"/>
              </w:rPr>
              <w:t>イノベーション</w:t>
            </w:r>
            <w:r w:rsidRPr="005B6006">
              <w:rPr>
                <w:rFonts w:hint="eastAsia"/>
              </w:rPr>
              <w:t>を</w:t>
            </w:r>
            <w:r w:rsidR="00066870" w:rsidRPr="005B6006">
              <w:rPr>
                <w:rFonts w:asciiTheme="majorEastAsia" w:eastAsiaTheme="majorEastAsia" w:hAnsiTheme="majorEastAsia" w:hint="eastAsia"/>
              </w:rPr>
              <w:t>どのように</w:t>
            </w:r>
            <w:r w:rsidR="004D4BD2" w:rsidRPr="005B6006">
              <w:rPr>
                <w:rFonts w:hint="eastAsia"/>
              </w:rPr>
              <w:t>刺激して活発に</w:t>
            </w:r>
            <w:r w:rsidR="00FE4932" w:rsidRPr="005B6006">
              <w:rPr>
                <w:rFonts w:hint="eastAsia"/>
              </w:rPr>
              <w:t>し、</w:t>
            </w:r>
            <w:r w:rsidR="004D4BD2" w:rsidRPr="005B6006">
              <w:rPr>
                <w:rFonts w:hint="eastAsia"/>
              </w:rPr>
              <w:t>取り込んでい</w:t>
            </w:r>
            <w:r w:rsidR="00FE4932" w:rsidRPr="005B6006">
              <w:rPr>
                <w:rFonts w:hint="eastAsia"/>
              </w:rPr>
              <w:t>ますか？</w:t>
            </w:r>
          </w:p>
          <w:p w14:paraId="36C46129" w14:textId="597BFA89" w:rsidR="004F5BC6" w:rsidRPr="005B6006" w:rsidRDefault="004F5BC6" w:rsidP="004F5BC6">
            <w:pPr>
              <w:ind w:left="525" w:hangingChars="250" w:hanging="525"/>
            </w:pPr>
            <w:r w:rsidRPr="005B6006">
              <w:rPr>
                <w:rFonts w:hint="eastAsia"/>
              </w:rPr>
              <w:t>（</w:t>
            </w:r>
            <w:r w:rsidRPr="005B6006">
              <w:rPr>
                <w:rFonts w:hint="eastAsia"/>
              </w:rPr>
              <w:t>3</w:t>
            </w:r>
            <w:r w:rsidRPr="005B6006">
              <w:rPr>
                <w:rFonts w:hint="eastAsia"/>
              </w:rPr>
              <w:t>）</w:t>
            </w:r>
            <w:r w:rsidR="00BC5694" w:rsidRPr="005B6006">
              <w:rPr>
                <w:rFonts w:hint="eastAsia"/>
              </w:rPr>
              <w:t>適切な</w:t>
            </w:r>
            <w:r w:rsidRPr="005B6006">
              <w:rPr>
                <w:rFonts w:hint="eastAsia"/>
              </w:rPr>
              <w:t>データを</w:t>
            </w:r>
            <w:r w:rsidR="00066870" w:rsidRPr="005B6006">
              <w:rPr>
                <w:rFonts w:asciiTheme="majorEastAsia" w:eastAsiaTheme="majorEastAsia" w:hAnsiTheme="majorEastAsia" w:hint="eastAsia"/>
              </w:rPr>
              <w:t>どのように</w:t>
            </w:r>
            <w:r w:rsidRPr="005B6006">
              <w:rPr>
                <w:rFonts w:hint="eastAsia"/>
              </w:rPr>
              <w:t>収集および分析し、戦略的計画</w:t>
            </w:r>
            <w:r w:rsidRPr="005B6006">
              <w:rPr>
                <w:rFonts w:asciiTheme="majorEastAsia" w:eastAsiaTheme="majorEastAsia" w:hAnsiTheme="majorEastAsia" w:hint="eastAsia"/>
              </w:rPr>
              <w:t>プロセス</w:t>
            </w:r>
            <w:r w:rsidRPr="005B6006">
              <w:rPr>
                <w:rFonts w:hint="eastAsia"/>
              </w:rPr>
              <w:t>で使用するための情報を</w:t>
            </w:r>
            <w:r w:rsidR="00682AD6" w:rsidRPr="005B6006">
              <w:rPr>
                <w:rFonts w:hint="eastAsia"/>
              </w:rPr>
              <w:t>生成</w:t>
            </w:r>
            <w:r w:rsidRPr="005B6006">
              <w:rPr>
                <w:rFonts w:hint="eastAsia"/>
              </w:rPr>
              <w:t>し</w:t>
            </w:r>
            <w:r w:rsidR="009B4B8B" w:rsidRPr="005B6006">
              <w:rPr>
                <w:rFonts w:hint="eastAsia"/>
              </w:rPr>
              <w:t>てい</w:t>
            </w:r>
            <w:r w:rsidRPr="005B6006">
              <w:rPr>
                <w:rFonts w:hint="eastAsia"/>
              </w:rPr>
              <w:t>ますか？</w:t>
            </w:r>
          </w:p>
          <w:p w14:paraId="36C4612A" w14:textId="000F8A43" w:rsidR="004F5BC6" w:rsidRPr="005B6006" w:rsidRDefault="004F5BC6" w:rsidP="004F5BC6">
            <w:pPr>
              <w:ind w:left="525" w:hangingChars="250" w:hanging="525"/>
            </w:pPr>
            <w:r w:rsidRPr="005B6006">
              <w:rPr>
                <w:rFonts w:hint="eastAsia"/>
              </w:rPr>
              <w:t>（</w:t>
            </w:r>
            <w:r w:rsidRPr="005B6006">
              <w:rPr>
                <w:rFonts w:hint="eastAsia"/>
              </w:rPr>
              <w:t>4</w:t>
            </w:r>
            <w:r w:rsidRPr="005B6006">
              <w:rPr>
                <w:rFonts w:hint="eastAsia"/>
              </w:rPr>
              <w:t>）</w:t>
            </w:r>
            <w:r w:rsidRPr="005B6006">
              <w:rPr>
                <w:rFonts w:asciiTheme="majorEastAsia" w:eastAsiaTheme="majorEastAsia" w:hAnsiTheme="majorEastAsia" w:hint="eastAsia"/>
              </w:rPr>
              <w:t>働き手</w:t>
            </w:r>
            <w:r w:rsidRPr="005B6006">
              <w:rPr>
                <w:rFonts w:hint="eastAsia"/>
              </w:rPr>
              <w:t>がどの</w:t>
            </w:r>
            <w:r w:rsidRPr="005B6006">
              <w:rPr>
                <w:rFonts w:asciiTheme="majorEastAsia" w:eastAsiaTheme="majorEastAsia" w:hAnsiTheme="majorEastAsia" w:hint="eastAsia"/>
              </w:rPr>
              <w:t>主要</w:t>
            </w:r>
            <w:r w:rsidR="00906F05" w:rsidRPr="005B6006">
              <w:rPr>
                <w:rFonts w:asciiTheme="majorEastAsia" w:eastAsiaTheme="majorEastAsia" w:hAnsiTheme="majorEastAsia" w:hint="eastAsia"/>
              </w:rPr>
              <w:t>な</w:t>
            </w:r>
            <w:r w:rsidRPr="005B6006">
              <w:rPr>
                <w:rFonts w:asciiTheme="majorEastAsia" w:eastAsiaTheme="majorEastAsia" w:hAnsiTheme="majorEastAsia" w:hint="eastAsia"/>
              </w:rPr>
              <w:t>プロセス</w:t>
            </w:r>
            <w:r w:rsidRPr="005B6006">
              <w:rPr>
                <w:rFonts w:hint="eastAsia"/>
              </w:rPr>
              <w:t>を達成し、外部サプライヤー、</w:t>
            </w:r>
            <w:r w:rsidRPr="005B6006">
              <w:rPr>
                <w:rFonts w:asciiTheme="majorEastAsia" w:eastAsiaTheme="majorEastAsia" w:hAnsiTheme="majorEastAsia" w:hint="eastAsia"/>
              </w:rPr>
              <w:t>パートナー</w:t>
            </w:r>
            <w:r w:rsidRPr="005B6006">
              <w:rPr>
                <w:rFonts w:hint="eastAsia"/>
              </w:rPr>
              <w:t>、および</w:t>
            </w:r>
            <w:r w:rsidR="002A7F60">
              <w:rPr>
                <w:rFonts w:asciiTheme="majorEastAsia" w:eastAsiaTheme="majorEastAsia" w:hAnsiTheme="majorEastAsia" w:hint="eastAsia"/>
              </w:rPr>
              <w:t>協働者</w:t>
            </w:r>
            <w:r w:rsidRPr="005B6006">
              <w:rPr>
                <w:rFonts w:hint="eastAsia"/>
              </w:rPr>
              <w:t>がどの</w:t>
            </w:r>
            <w:r w:rsidRPr="005B6006">
              <w:rPr>
                <w:rFonts w:asciiTheme="majorEastAsia" w:eastAsiaTheme="majorEastAsia" w:hAnsiTheme="majorEastAsia" w:hint="eastAsia"/>
              </w:rPr>
              <w:t>主要</w:t>
            </w:r>
            <w:r w:rsidR="00906F05" w:rsidRPr="005B6006">
              <w:rPr>
                <w:rFonts w:asciiTheme="majorEastAsia" w:eastAsiaTheme="majorEastAsia" w:hAnsiTheme="majorEastAsia" w:hint="eastAsia"/>
              </w:rPr>
              <w:t>な</w:t>
            </w:r>
            <w:r w:rsidRPr="005B6006">
              <w:rPr>
                <w:rFonts w:asciiTheme="majorEastAsia" w:eastAsiaTheme="majorEastAsia" w:hAnsiTheme="majorEastAsia" w:hint="eastAsia"/>
              </w:rPr>
              <w:t>プロセス</w:t>
            </w:r>
            <w:r w:rsidRPr="005B6006">
              <w:rPr>
                <w:rFonts w:hint="eastAsia"/>
              </w:rPr>
              <w:t>を達成するかを</w:t>
            </w:r>
            <w:r w:rsidR="00066870" w:rsidRPr="005B6006">
              <w:rPr>
                <w:rFonts w:asciiTheme="majorEastAsia" w:eastAsiaTheme="majorEastAsia" w:hAnsiTheme="majorEastAsia" w:hint="eastAsia"/>
              </w:rPr>
              <w:t>どのように</w:t>
            </w:r>
            <w:r w:rsidRPr="005B6006">
              <w:rPr>
                <w:rFonts w:hint="eastAsia"/>
              </w:rPr>
              <w:t>決定し</w:t>
            </w:r>
            <w:r w:rsidR="009B4B8B" w:rsidRPr="005B6006">
              <w:rPr>
                <w:rFonts w:hint="eastAsia"/>
              </w:rPr>
              <w:t>てい</w:t>
            </w:r>
            <w:r w:rsidRPr="005B6006">
              <w:rPr>
                <w:rFonts w:hint="eastAsia"/>
              </w:rPr>
              <w:t>ますか？</w:t>
            </w:r>
          </w:p>
          <w:p w14:paraId="36C4612B" w14:textId="12106F77" w:rsidR="004F5BC6" w:rsidRPr="005B6006" w:rsidRDefault="004F5BC6" w:rsidP="004F5BC6">
            <w:r w:rsidRPr="005B6006">
              <w:rPr>
                <w:rFonts w:hint="eastAsia"/>
              </w:rPr>
              <w:t>（</w:t>
            </w:r>
            <w:r w:rsidRPr="005B6006">
              <w:rPr>
                <w:rFonts w:hint="eastAsia"/>
              </w:rPr>
              <w:t>5</w:t>
            </w:r>
            <w:r w:rsidRPr="005B6006">
              <w:rPr>
                <w:rFonts w:hint="eastAsia"/>
              </w:rPr>
              <w:t>）組織の</w:t>
            </w:r>
            <w:r w:rsidR="00906F05" w:rsidRPr="005B6006">
              <w:rPr>
                <w:rFonts w:asciiTheme="majorEastAsia" w:eastAsiaTheme="majorEastAsia" w:hAnsiTheme="majorEastAsia" w:hint="eastAsia"/>
              </w:rPr>
              <w:t>主要な</w:t>
            </w:r>
            <w:r w:rsidR="00331F65" w:rsidRPr="005B6006">
              <w:rPr>
                <w:rFonts w:asciiTheme="majorEastAsia" w:eastAsiaTheme="majorEastAsia" w:hAnsiTheme="majorEastAsia" w:hint="eastAsia"/>
              </w:rPr>
              <w:t>戦略目標</w:t>
            </w:r>
            <w:r w:rsidR="00682AD6" w:rsidRPr="00662C3F">
              <w:rPr>
                <w:rFonts w:hint="eastAsia"/>
              </w:rPr>
              <w:t>、および、それに関連する最も重要な</w:t>
            </w:r>
            <w:r w:rsidR="00682AD6" w:rsidRPr="00662C3F">
              <w:rPr>
                <w:rFonts w:asciiTheme="majorEastAsia" w:eastAsiaTheme="majorEastAsia" w:hAnsiTheme="majorEastAsia" w:hint="eastAsia"/>
              </w:rPr>
              <w:t>到達目標</w:t>
            </w:r>
            <w:r w:rsidR="0070443E" w:rsidRPr="00662C3F">
              <w:rPr>
                <w:rFonts w:hint="eastAsia"/>
              </w:rPr>
              <w:t>は何で</w:t>
            </w:r>
            <w:r w:rsidR="0070443E" w:rsidRPr="005B6006">
              <w:rPr>
                <w:rFonts w:hint="eastAsia"/>
              </w:rPr>
              <w:t>すか？</w:t>
            </w:r>
          </w:p>
          <w:p w14:paraId="36C4612C" w14:textId="0B58A76A" w:rsidR="004F5BC6" w:rsidRPr="004F5BC6" w:rsidRDefault="004F5BC6" w:rsidP="00906F05">
            <w:pPr>
              <w:spacing w:afterLines="50" w:after="158"/>
              <w:ind w:left="525" w:hangingChars="250" w:hanging="525"/>
            </w:pPr>
            <w:r w:rsidRPr="005B6006">
              <w:rPr>
                <w:rFonts w:hint="eastAsia"/>
              </w:rPr>
              <w:t>（</w:t>
            </w:r>
            <w:r w:rsidRPr="005B6006">
              <w:rPr>
                <w:rFonts w:hint="eastAsia"/>
              </w:rPr>
              <w:t>6</w:t>
            </w:r>
            <w:r w:rsidRPr="005B6006">
              <w:rPr>
                <w:rFonts w:hint="eastAsia"/>
              </w:rPr>
              <w:t>）</w:t>
            </w:r>
            <w:r w:rsidR="00331F65" w:rsidRPr="005B6006">
              <w:rPr>
                <w:rFonts w:asciiTheme="majorEastAsia" w:eastAsiaTheme="majorEastAsia" w:hAnsiTheme="majorEastAsia" w:hint="eastAsia"/>
              </w:rPr>
              <w:t>戦略目標</w:t>
            </w:r>
            <w:r w:rsidRPr="005B6006">
              <w:rPr>
                <w:rFonts w:hint="eastAsia"/>
              </w:rPr>
              <w:t>は、変化し、</w:t>
            </w:r>
            <w:r w:rsidR="005B6006" w:rsidRPr="005B6006">
              <w:rPr>
                <w:rFonts w:hint="eastAsia"/>
              </w:rPr>
              <w:t>相互に競合する可能性のある</w:t>
            </w:r>
            <w:r w:rsidRPr="005B6006">
              <w:rPr>
                <w:rFonts w:hint="eastAsia"/>
              </w:rPr>
              <w:t>組織のニーズの間で</w:t>
            </w:r>
            <w:r w:rsidR="005B6006" w:rsidRPr="005B6006">
              <w:rPr>
                <w:rFonts w:asciiTheme="majorEastAsia" w:eastAsiaTheme="majorEastAsia" w:hAnsiTheme="majorEastAsia" w:hint="eastAsia"/>
              </w:rPr>
              <w:t>どのように</w:t>
            </w:r>
            <w:r w:rsidRPr="005B6006">
              <w:rPr>
                <w:rFonts w:hint="eastAsia"/>
              </w:rPr>
              <w:t>適切なバランスを達成し</w:t>
            </w:r>
            <w:r w:rsidR="009B4B8B" w:rsidRPr="005B6006">
              <w:rPr>
                <w:rFonts w:hint="eastAsia"/>
              </w:rPr>
              <w:t>てい</w:t>
            </w:r>
            <w:r w:rsidRPr="005B6006">
              <w:rPr>
                <w:rFonts w:hint="eastAsia"/>
              </w:rPr>
              <w:t>ますか？</w:t>
            </w:r>
          </w:p>
        </w:tc>
      </w:tr>
    </w:tbl>
    <w:p w14:paraId="36C4612E" w14:textId="257CDEA9" w:rsidR="004F5BC6" w:rsidRPr="004F5BC6" w:rsidRDefault="004F5BC6" w:rsidP="004F5BC6">
      <w:pPr>
        <w:spacing w:beforeLines="100" w:before="317"/>
        <w:ind w:leftChars="100" w:left="210"/>
        <w:rPr>
          <w:rFonts w:asciiTheme="majorEastAsia" w:eastAsiaTheme="majorEastAsia" w:hAnsiTheme="majorEastAsia"/>
          <w:sz w:val="24"/>
          <w:szCs w:val="24"/>
        </w:rPr>
      </w:pPr>
      <w:r w:rsidRPr="00721C50">
        <w:rPr>
          <w:rFonts w:ascii="Century Gothic" w:eastAsiaTheme="majorEastAsia" w:hAnsi="Century Gothic"/>
          <w:color w:val="0070C0"/>
          <w:sz w:val="24"/>
          <w:szCs w:val="24"/>
        </w:rPr>
        <w:t>2.2</w:t>
      </w:r>
      <w:r w:rsidRPr="004F5BC6">
        <w:rPr>
          <w:rFonts w:asciiTheme="majorEastAsia" w:eastAsiaTheme="majorEastAsia" w:hAnsiTheme="majorEastAsia" w:hint="eastAsia"/>
          <w:color w:val="0070C0"/>
          <w:sz w:val="24"/>
          <w:szCs w:val="24"/>
        </w:rPr>
        <w:t>戦略の</w:t>
      </w:r>
      <w:r w:rsidR="00920D4E">
        <w:rPr>
          <w:rFonts w:asciiTheme="majorEastAsia" w:eastAsiaTheme="majorEastAsia" w:hAnsiTheme="majorEastAsia" w:hint="eastAsia"/>
          <w:color w:val="0070C0"/>
          <w:sz w:val="24"/>
          <w:szCs w:val="24"/>
        </w:rPr>
        <w:t>展開</w:t>
      </w:r>
      <w:r w:rsidRPr="004F5BC6">
        <w:rPr>
          <w:rFonts w:asciiTheme="majorEastAsia" w:eastAsiaTheme="majorEastAsia" w:hAnsiTheme="majorEastAsia" w:hint="eastAsia"/>
          <w:color w:val="0070C0"/>
          <w:sz w:val="24"/>
          <w:szCs w:val="24"/>
        </w:rPr>
        <w:t>：</w:t>
      </w:r>
      <w:r w:rsidRPr="004F5BC6">
        <w:rPr>
          <w:rFonts w:asciiTheme="majorEastAsia" w:eastAsiaTheme="majorEastAsia" w:hAnsiTheme="majorEastAsia" w:hint="eastAsia"/>
          <w:sz w:val="24"/>
          <w:szCs w:val="24"/>
        </w:rPr>
        <w:t>戦略をどのように</w:t>
      </w:r>
      <w:r w:rsidR="00920D4E">
        <w:rPr>
          <w:rFonts w:asciiTheme="majorEastAsia" w:eastAsiaTheme="majorEastAsia" w:hAnsiTheme="majorEastAsia" w:hint="eastAsia"/>
          <w:sz w:val="24"/>
          <w:szCs w:val="24"/>
        </w:rPr>
        <w:t>展開</w:t>
      </w:r>
      <w:r w:rsidRPr="004F5BC6">
        <w:rPr>
          <w:rFonts w:asciiTheme="majorEastAsia" w:eastAsiaTheme="majorEastAsia" w:hAnsiTheme="majorEastAsia" w:hint="eastAsia"/>
          <w:sz w:val="24"/>
          <w:szCs w:val="24"/>
        </w:rPr>
        <w:t>し</w:t>
      </w:r>
      <w:r w:rsidR="00A32D7A">
        <w:rPr>
          <w:rFonts w:asciiTheme="majorEastAsia" w:eastAsiaTheme="majorEastAsia" w:hAnsiTheme="majorEastAsia" w:hint="eastAsia"/>
          <w:sz w:val="24"/>
          <w:szCs w:val="24"/>
        </w:rPr>
        <w:t>てい</w:t>
      </w:r>
      <w:r w:rsidRPr="004F5BC6">
        <w:rPr>
          <w:rFonts w:asciiTheme="majorEastAsia" w:eastAsiaTheme="majorEastAsia" w:hAnsiTheme="majorEastAsia" w:hint="eastAsia"/>
          <w:sz w:val="24"/>
          <w:szCs w:val="24"/>
        </w:rPr>
        <w:t>ますか？</w:t>
      </w:r>
    </w:p>
    <w:tbl>
      <w:tblPr>
        <w:tblStyle w:val="1"/>
        <w:tblpPr w:leftFromText="142" w:rightFromText="142" w:vertAnchor="text" w:tblpY="1"/>
        <w:tblOverlap w:val="never"/>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65"/>
        <w:gridCol w:w="9277"/>
      </w:tblGrid>
      <w:tr w:rsidR="004F5BC6" w:rsidRPr="004F5BC6" w14:paraId="36C46137" w14:textId="77777777" w:rsidTr="00763619">
        <w:tc>
          <w:tcPr>
            <w:tcW w:w="465" w:type="dxa"/>
            <w:shd w:val="clear" w:color="auto" w:fill="F2F2F2" w:themeFill="background1" w:themeFillShade="F2"/>
          </w:tcPr>
          <w:p w14:paraId="36C4612F" w14:textId="77777777" w:rsidR="004F5BC6" w:rsidRPr="004F5BC6" w:rsidRDefault="004F5BC6" w:rsidP="004F5BC6"/>
        </w:tc>
        <w:tc>
          <w:tcPr>
            <w:tcW w:w="9277" w:type="dxa"/>
            <w:shd w:val="clear" w:color="auto" w:fill="F2F2F2" w:themeFill="background1" w:themeFillShade="F2"/>
          </w:tcPr>
          <w:p w14:paraId="36C46130" w14:textId="77777777" w:rsidR="004F5BC6" w:rsidRPr="00E0081F" w:rsidRDefault="004F5BC6" w:rsidP="004F5BC6">
            <w:pPr>
              <w:spacing w:beforeLines="50" w:before="158"/>
            </w:pPr>
            <w:r w:rsidRPr="00E0081F">
              <w:rPr>
                <w:rFonts w:hint="eastAsia"/>
              </w:rPr>
              <w:t>（</w:t>
            </w:r>
            <w:r w:rsidRPr="00E0081F">
              <w:rPr>
                <w:rFonts w:hint="eastAsia"/>
              </w:rPr>
              <w:t>1</w:t>
            </w:r>
            <w:r w:rsidRPr="00E0081F">
              <w:rPr>
                <w:rFonts w:hint="eastAsia"/>
              </w:rPr>
              <w:t>）短期および長期の</w:t>
            </w:r>
            <w:r w:rsidRPr="00E0081F">
              <w:rPr>
                <w:rFonts w:asciiTheme="majorEastAsia" w:eastAsiaTheme="majorEastAsia" w:hAnsiTheme="majorEastAsia" w:hint="eastAsia"/>
              </w:rPr>
              <w:t>主要な</w:t>
            </w:r>
            <w:r w:rsidR="00906F05" w:rsidRPr="00E0081F">
              <w:rPr>
                <w:rFonts w:asciiTheme="majorEastAsia" w:eastAsiaTheme="majorEastAsia" w:hAnsiTheme="majorEastAsia" w:hint="eastAsia"/>
              </w:rPr>
              <w:t>実行</w:t>
            </w:r>
            <w:r w:rsidRPr="00E0081F">
              <w:rPr>
                <w:rFonts w:asciiTheme="majorEastAsia" w:eastAsiaTheme="majorEastAsia" w:hAnsiTheme="majorEastAsia" w:hint="eastAsia"/>
              </w:rPr>
              <w:t>計画</w:t>
            </w:r>
            <w:r w:rsidRPr="00E0081F">
              <w:rPr>
                <w:rFonts w:hint="eastAsia"/>
              </w:rPr>
              <w:t>は何ですか？</w:t>
            </w:r>
          </w:p>
          <w:p w14:paraId="36C46131" w14:textId="4E3EEF55" w:rsidR="004F5BC6" w:rsidRPr="00E0081F" w:rsidRDefault="004F5BC6" w:rsidP="004F5BC6">
            <w:r w:rsidRPr="00E0081F">
              <w:rPr>
                <w:rFonts w:hint="eastAsia"/>
              </w:rPr>
              <w:t>（</w:t>
            </w:r>
            <w:r w:rsidRPr="00E0081F">
              <w:rPr>
                <w:rFonts w:hint="eastAsia"/>
              </w:rPr>
              <w:t>2</w:t>
            </w:r>
            <w:r w:rsidRPr="00E0081F">
              <w:rPr>
                <w:rFonts w:hint="eastAsia"/>
              </w:rPr>
              <w:t>）</w:t>
            </w:r>
            <w:r w:rsidR="005B6006" w:rsidRPr="00E0081F">
              <w:rPr>
                <w:rFonts w:asciiTheme="majorEastAsia" w:eastAsiaTheme="majorEastAsia" w:hAnsiTheme="majorEastAsia" w:hint="eastAsia"/>
              </w:rPr>
              <w:t>どのように</w:t>
            </w:r>
            <w:r w:rsidR="00906F05" w:rsidRPr="00E0081F">
              <w:rPr>
                <w:rFonts w:asciiTheme="majorEastAsia" w:eastAsiaTheme="majorEastAsia" w:hAnsiTheme="majorEastAsia" w:hint="eastAsia"/>
              </w:rPr>
              <w:t>実行計画</w:t>
            </w:r>
            <w:r w:rsidRPr="00E0081F">
              <w:rPr>
                <w:rFonts w:hint="eastAsia"/>
              </w:rPr>
              <w:t>を</w:t>
            </w:r>
            <w:r w:rsidRPr="00E0081F">
              <w:rPr>
                <w:rFonts w:asciiTheme="majorEastAsia" w:eastAsiaTheme="majorEastAsia" w:hAnsiTheme="majorEastAsia" w:hint="eastAsia"/>
              </w:rPr>
              <w:t>展開</w:t>
            </w:r>
            <w:r w:rsidRPr="00E0081F">
              <w:rPr>
                <w:rFonts w:hint="eastAsia"/>
              </w:rPr>
              <w:t>し</w:t>
            </w:r>
            <w:r w:rsidR="009B4B8B" w:rsidRPr="00E0081F">
              <w:rPr>
                <w:rFonts w:hint="eastAsia"/>
              </w:rPr>
              <w:t>てい</w:t>
            </w:r>
            <w:r w:rsidRPr="00E0081F">
              <w:rPr>
                <w:rFonts w:hint="eastAsia"/>
              </w:rPr>
              <w:t>ますか？</w:t>
            </w:r>
          </w:p>
          <w:p w14:paraId="36C46132" w14:textId="0DAF768C" w:rsidR="004F5BC6" w:rsidRPr="00E0081F" w:rsidRDefault="004F5BC6" w:rsidP="004F5BC6">
            <w:pPr>
              <w:ind w:left="525" w:hangingChars="250" w:hanging="525"/>
            </w:pPr>
            <w:r w:rsidRPr="00E0081F">
              <w:rPr>
                <w:rFonts w:hint="eastAsia"/>
              </w:rPr>
              <w:t>（</w:t>
            </w:r>
            <w:r w:rsidRPr="00E0081F">
              <w:rPr>
                <w:rFonts w:hint="eastAsia"/>
              </w:rPr>
              <w:t>3</w:t>
            </w:r>
            <w:r w:rsidRPr="00E0081F">
              <w:rPr>
                <w:rFonts w:hint="eastAsia"/>
              </w:rPr>
              <w:t>）</w:t>
            </w:r>
            <w:r w:rsidR="005B6006" w:rsidRPr="00E0081F">
              <w:rPr>
                <w:rFonts w:hint="eastAsia"/>
              </w:rPr>
              <w:t>現在の役割を全うしつつ、</w:t>
            </w:r>
            <w:r w:rsidR="005B6006" w:rsidRPr="00E0081F">
              <w:rPr>
                <w:rFonts w:asciiTheme="majorEastAsia" w:eastAsiaTheme="majorEastAsia" w:hAnsiTheme="majorEastAsia" w:hint="eastAsia"/>
              </w:rPr>
              <w:t>実行計画</w:t>
            </w:r>
            <w:r w:rsidR="005B6006" w:rsidRPr="00E0081F">
              <w:rPr>
                <w:rFonts w:hint="eastAsia"/>
              </w:rPr>
              <w:t>の達成を支える財務やその他の経営資源を</w:t>
            </w:r>
            <w:r w:rsidR="005B6006" w:rsidRPr="00E0081F">
              <w:rPr>
                <w:rFonts w:asciiTheme="majorEastAsia" w:eastAsiaTheme="majorEastAsia" w:hAnsiTheme="majorEastAsia" w:hint="eastAsia"/>
              </w:rPr>
              <w:t>どのように</w:t>
            </w:r>
            <w:r w:rsidR="005B6006" w:rsidRPr="00E0081F">
              <w:rPr>
                <w:rFonts w:hint="eastAsia"/>
              </w:rPr>
              <w:t>確実に</w:t>
            </w:r>
            <w:r w:rsidR="0046033F">
              <w:rPr>
                <w:rFonts w:hint="eastAsia"/>
              </w:rPr>
              <w:t>活用</w:t>
            </w:r>
            <w:r w:rsidR="005B6006" w:rsidRPr="00E0081F">
              <w:rPr>
                <w:rFonts w:hint="eastAsia"/>
              </w:rPr>
              <w:t>できるようにしていますか</w:t>
            </w:r>
            <w:r w:rsidRPr="00E0081F">
              <w:rPr>
                <w:rFonts w:hint="eastAsia"/>
              </w:rPr>
              <w:t>？</w:t>
            </w:r>
          </w:p>
          <w:p w14:paraId="36C46133" w14:textId="4D7C71DF" w:rsidR="004F5BC6" w:rsidRPr="00E0081F" w:rsidRDefault="004F5BC6" w:rsidP="004F5BC6">
            <w:pPr>
              <w:ind w:left="420" w:hangingChars="200" w:hanging="420"/>
            </w:pPr>
            <w:r w:rsidRPr="00E0081F">
              <w:rPr>
                <w:rFonts w:hint="eastAsia"/>
              </w:rPr>
              <w:t>（</w:t>
            </w:r>
            <w:r w:rsidRPr="00E0081F">
              <w:rPr>
                <w:rFonts w:hint="eastAsia"/>
              </w:rPr>
              <w:t>4</w:t>
            </w:r>
            <w:r w:rsidRPr="00E0081F">
              <w:rPr>
                <w:rFonts w:hint="eastAsia"/>
              </w:rPr>
              <w:t>）</w:t>
            </w:r>
            <w:r w:rsidR="005B6006" w:rsidRPr="00E0081F">
              <w:rPr>
                <w:rFonts w:hint="eastAsia"/>
              </w:rPr>
              <w:t>短期及び中長期の</w:t>
            </w:r>
            <w:r w:rsidR="005B6006" w:rsidRPr="00E0081F">
              <w:rPr>
                <w:rFonts w:asciiTheme="majorEastAsia" w:eastAsiaTheme="majorEastAsia" w:hAnsiTheme="majorEastAsia" w:hint="eastAsia"/>
              </w:rPr>
              <w:t>戦略目標</w:t>
            </w:r>
            <w:r w:rsidR="005B6006" w:rsidRPr="00E0081F">
              <w:rPr>
                <w:rFonts w:hint="eastAsia"/>
              </w:rPr>
              <w:t>と</w:t>
            </w:r>
            <w:r w:rsidR="005B6006" w:rsidRPr="00E0081F">
              <w:rPr>
                <w:rFonts w:asciiTheme="majorEastAsia" w:eastAsiaTheme="majorEastAsia" w:hAnsiTheme="majorEastAsia" w:hint="eastAsia"/>
              </w:rPr>
              <w:t>実行計画</w:t>
            </w:r>
            <w:r w:rsidR="005B6006" w:rsidRPr="00E0081F">
              <w:rPr>
                <w:rFonts w:hint="eastAsia"/>
              </w:rPr>
              <w:t>を達成するための</w:t>
            </w:r>
            <w:r w:rsidR="005B6006" w:rsidRPr="00E0081F">
              <w:rPr>
                <w:rFonts w:asciiTheme="majorEastAsia" w:eastAsiaTheme="majorEastAsia" w:hAnsiTheme="majorEastAsia" w:hint="eastAsia"/>
              </w:rPr>
              <w:t>働き手</w:t>
            </w:r>
            <w:r w:rsidR="00A32D7A" w:rsidRPr="00E0081F">
              <w:rPr>
                <w:rFonts w:asciiTheme="minorEastAsia" w:hAnsiTheme="minorEastAsia" w:hint="eastAsia"/>
              </w:rPr>
              <w:t>の</w:t>
            </w:r>
            <w:r w:rsidR="005B6006" w:rsidRPr="00E0081F">
              <w:rPr>
                <w:rFonts w:asciiTheme="majorEastAsia" w:eastAsiaTheme="majorEastAsia" w:hAnsiTheme="majorEastAsia" w:hint="eastAsia"/>
              </w:rPr>
              <w:t>主要な</w:t>
            </w:r>
            <w:r w:rsidR="005B6006" w:rsidRPr="00E0081F">
              <w:rPr>
                <w:rFonts w:hint="eastAsia"/>
              </w:rPr>
              <w:t>計画はどのようなものですか</w:t>
            </w:r>
            <w:r w:rsidRPr="00E0081F">
              <w:rPr>
                <w:rFonts w:hint="eastAsia"/>
              </w:rPr>
              <w:t>？</w:t>
            </w:r>
          </w:p>
          <w:p w14:paraId="36C46134" w14:textId="090A7D45" w:rsidR="004F5BC6" w:rsidRPr="00E0081F" w:rsidRDefault="004F5BC6" w:rsidP="004F5BC6">
            <w:pPr>
              <w:ind w:left="525" w:hangingChars="250" w:hanging="525"/>
            </w:pPr>
            <w:r w:rsidRPr="00E0081F">
              <w:rPr>
                <w:rFonts w:hint="eastAsia"/>
              </w:rPr>
              <w:t>（</w:t>
            </w:r>
            <w:r w:rsidRPr="00E0081F">
              <w:rPr>
                <w:rFonts w:hint="eastAsia"/>
              </w:rPr>
              <w:t>5</w:t>
            </w:r>
            <w:r w:rsidRPr="00E0081F">
              <w:rPr>
                <w:rFonts w:hint="eastAsia"/>
              </w:rPr>
              <w:t>）</w:t>
            </w:r>
            <w:r w:rsidR="00A32D7A" w:rsidRPr="00E0081F">
              <w:rPr>
                <w:rFonts w:asciiTheme="majorEastAsia" w:eastAsiaTheme="majorEastAsia" w:hAnsiTheme="majorEastAsia" w:hint="eastAsia"/>
              </w:rPr>
              <w:t>実行計画</w:t>
            </w:r>
            <w:r w:rsidR="00A32D7A" w:rsidRPr="00E0081F">
              <w:rPr>
                <w:rFonts w:hint="eastAsia"/>
              </w:rPr>
              <w:t>の達成状況と効果を追跡するために使用している、</w:t>
            </w:r>
            <w:r w:rsidR="00A32D7A" w:rsidRPr="00E0081F">
              <w:rPr>
                <w:rFonts w:asciiTheme="majorEastAsia" w:eastAsiaTheme="majorEastAsia" w:hAnsiTheme="majorEastAsia" w:hint="eastAsia"/>
              </w:rPr>
              <w:t>主要なパフォーマンス評価尺度</w:t>
            </w:r>
            <w:r w:rsidR="00A32D7A" w:rsidRPr="00E0081F">
              <w:rPr>
                <w:rFonts w:asciiTheme="minorEastAsia" w:hAnsiTheme="minorEastAsia" w:hint="eastAsia"/>
              </w:rPr>
              <w:t>や</w:t>
            </w:r>
            <w:r w:rsidR="00A32D7A" w:rsidRPr="00E0081F">
              <w:rPr>
                <w:rFonts w:asciiTheme="majorEastAsia" w:eastAsiaTheme="majorEastAsia" w:hAnsiTheme="majorEastAsia" w:hint="eastAsia"/>
              </w:rPr>
              <w:t>指標</w:t>
            </w:r>
            <w:r w:rsidR="00A32D7A" w:rsidRPr="00E0081F">
              <w:rPr>
                <w:rFonts w:hint="eastAsia"/>
              </w:rPr>
              <w:t>は何ですか</w:t>
            </w:r>
            <w:r w:rsidRPr="00E0081F">
              <w:rPr>
                <w:rFonts w:hint="eastAsia"/>
              </w:rPr>
              <w:t>？</w:t>
            </w:r>
          </w:p>
          <w:p w14:paraId="36C46135" w14:textId="5480527B" w:rsidR="004F5BC6" w:rsidRPr="00E0081F" w:rsidRDefault="004F5BC6" w:rsidP="004F5BC6">
            <w:pPr>
              <w:ind w:left="525" w:hangingChars="250" w:hanging="525"/>
            </w:pPr>
            <w:r w:rsidRPr="00E0081F">
              <w:rPr>
                <w:rFonts w:hint="eastAsia"/>
              </w:rPr>
              <w:t>（</w:t>
            </w:r>
            <w:r w:rsidRPr="00E0081F">
              <w:rPr>
                <w:rFonts w:hint="eastAsia"/>
              </w:rPr>
              <w:t>6</w:t>
            </w:r>
            <w:r w:rsidRPr="00E0081F">
              <w:rPr>
                <w:rFonts w:hint="eastAsia"/>
              </w:rPr>
              <w:t>）これらの</w:t>
            </w:r>
            <w:r w:rsidRPr="00E0081F">
              <w:rPr>
                <w:rFonts w:asciiTheme="majorEastAsia" w:eastAsiaTheme="majorEastAsia" w:hAnsiTheme="majorEastAsia" w:hint="eastAsia"/>
              </w:rPr>
              <w:t>主要なパフォーマンス評価尺度</w:t>
            </w:r>
            <w:r w:rsidR="00E0081F" w:rsidRPr="00E0081F">
              <w:rPr>
                <w:rFonts w:hint="eastAsia"/>
              </w:rPr>
              <w:t>や</w:t>
            </w:r>
            <w:r w:rsidRPr="00E0081F">
              <w:rPr>
                <w:rFonts w:asciiTheme="majorEastAsia" w:eastAsiaTheme="majorEastAsia" w:hAnsiTheme="majorEastAsia" w:hint="eastAsia"/>
              </w:rPr>
              <w:t>指標</w:t>
            </w:r>
            <w:r w:rsidRPr="00E0081F">
              <w:rPr>
                <w:rFonts w:hint="eastAsia"/>
              </w:rPr>
              <w:t>について、短期および長期の計画期間</w:t>
            </w:r>
            <w:r w:rsidR="00E0081F" w:rsidRPr="00E0081F">
              <w:rPr>
                <w:rFonts w:hint="eastAsia"/>
              </w:rPr>
              <w:t>における</w:t>
            </w:r>
            <w:r w:rsidRPr="00E0081F">
              <w:rPr>
                <w:rFonts w:asciiTheme="majorEastAsia" w:eastAsiaTheme="majorEastAsia" w:hAnsiTheme="majorEastAsia" w:hint="eastAsia"/>
              </w:rPr>
              <w:t>パフォーマンス予測</w:t>
            </w:r>
            <w:r w:rsidRPr="00E0081F">
              <w:rPr>
                <w:rFonts w:hint="eastAsia"/>
              </w:rPr>
              <w:t>はどのくらいですか？</w:t>
            </w:r>
          </w:p>
          <w:p w14:paraId="36C46136" w14:textId="3263A3CF" w:rsidR="004F5BC6" w:rsidRPr="004F5BC6" w:rsidRDefault="004F5BC6" w:rsidP="004F5BC6">
            <w:pPr>
              <w:spacing w:afterLines="50" w:after="158"/>
              <w:ind w:left="525" w:hangingChars="250" w:hanging="525"/>
            </w:pPr>
            <w:r w:rsidRPr="00E0081F">
              <w:rPr>
                <w:rFonts w:hint="eastAsia"/>
              </w:rPr>
              <w:t>（</w:t>
            </w:r>
            <w:r w:rsidRPr="00E0081F">
              <w:rPr>
                <w:rFonts w:hint="eastAsia"/>
              </w:rPr>
              <w:t>7</w:t>
            </w:r>
            <w:r w:rsidRPr="00E0081F">
              <w:rPr>
                <w:rFonts w:hint="eastAsia"/>
              </w:rPr>
              <w:t>）</w:t>
            </w:r>
            <w:r w:rsidR="00521855" w:rsidRPr="00E0081F">
              <w:rPr>
                <w:rFonts w:asciiTheme="majorEastAsia" w:eastAsiaTheme="majorEastAsia" w:hAnsiTheme="majorEastAsia" w:hint="eastAsia"/>
              </w:rPr>
              <w:t>実行計画</w:t>
            </w:r>
            <w:r w:rsidR="00E0081F" w:rsidRPr="00E0081F">
              <w:rPr>
                <w:rFonts w:hint="eastAsia"/>
              </w:rPr>
              <w:t>を</w:t>
            </w:r>
            <w:r w:rsidRPr="00E0081F">
              <w:rPr>
                <w:rFonts w:hint="eastAsia"/>
              </w:rPr>
              <w:t>変更</w:t>
            </w:r>
            <w:r w:rsidR="00E0081F" w:rsidRPr="00E0081F">
              <w:rPr>
                <w:rFonts w:hint="eastAsia"/>
              </w:rPr>
              <w:t>して</w:t>
            </w:r>
            <w:r w:rsidRPr="00E0081F">
              <w:rPr>
                <w:rFonts w:hint="eastAsia"/>
              </w:rPr>
              <w:t>新しい計画の迅速な実行</w:t>
            </w:r>
            <w:r w:rsidR="00E0081F" w:rsidRPr="00E0081F">
              <w:rPr>
                <w:rFonts w:hint="eastAsia"/>
              </w:rPr>
              <w:t>が必要な状況になったときに、</w:t>
            </w:r>
            <w:r w:rsidR="00066870" w:rsidRPr="00E0081F">
              <w:rPr>
                <w:rFonts w:asciiTheme="majorEastAsia" w:eastAsiaTheme="majorEastAsia" w:hAnsiTheme="majorEastAsia" w:hint="eastAsia"/>
              </w:rPr>
              <w:t>どのように</w:t>
            </w:r>
            <w:r w:rsidR="00E0081F" w:rsidRPr="00E0081F">
              <w:rPr>
                <w:rFonts w:hint="eastAsia"/>
              </w:rPr>
              <w:t>そのことを</w:t>
            </w:r>
            <w:r w:rsidRPr="00E0081F">
              <w:rPr>
                <w:rFonts w:hint="eastAsia"/>
              </w:rPr>
              <w:t>認識し、対応し</w:t>
            </w:r>
            <w:r w:rsidR="00E0081F" w:rsidRPr="00E0081F">
              <w:rPr>
                <w:rFonts w:hint="eastAsia"/>
              </w:rPr>
              <w:t>てい</w:t>
            </w:r>
            <w:r w:rsidRPr="00E0081F">
              <w:rPr>
                <w:rFonts w:hint="eastAsia"/>
              </w:rPr>
              <w:t>ますか？</w:t>
            </w:r>
          </w:p>
        </w:tc>
      </w:tr>
    </w:tbl>
    <w:p w14:paraId="310B6C25" w14:textId="0CB9CDE6" w:rsidR="00763619" w:rsidRPr="009D3E1A" w:rsidRDefault="00615BA5" w:rsidP="00763619">
      <w:pPr>
        <w:spacing w:beforeLines="50" w:before="158"/>
        <w:ind w:leftChars="200" w:left="420"/>
        <w:jc w:val="right"/>
        <w:rPr>
          <w:i/>
          <w:iCs/>
        </w:rPr>
      </w:pPr>
      <w:r>
        <w:rPr>
          <w:rFonts w:asciiTheme="majorEastAsia" w:eastAsiaTheme="majorEastAsia" w:hAnsiTheme="majorEastAsia" w:hint="eastAsia"/>
          <w:bCs/>
          <w:i/>
          <w:iCs/>
        </w:rPr>
        <w:t>ゴチック体</w:t>
      </w:r>
      <w:r w:rsidR="00763619" w:rsidRPr="009D3E1A">
        <w:rPr>
          <w:rFonts w:hint="eastAsia"/>
          <w:i/>
          <w:iCs/>
        </w:rPr>
        <w:t>の用語は、主要用語集（</w:t>
      </w:r>
      <w:r w:rsidR="00763619" w:rsidRPr="009D3E1A">
        <w:rPr>
          <w:i/>
          <w:iCs/>
        </w:rPr>
        <w:t>16</w:t>
      </w:r>
      <w:r w:rsidR="00763619" w:rsidRPr="009D3E1A">
        <w:rPr>
          <w:rFonts w:hint="eastAsia"/>
          <w:i/>
          <w:iCs/>
        </w:rPr>
        <w:t>〜</w:t>
      </w:r>
      <w:r w:rsidR="00763619" w:rsidRPr="009D3E1A">
        <w:rPr>
          <w:i/>
          <w:iCs/>
        </w:rPr>
        <w:t>18</w:t>
      </w:r>
      <w:r w:rsidR="00763619" w:rsidRPr="009D3E1A">
        <w:rPr>
          <w:rFonts w:hint="eastAsia"/>
          <w:i/>
          <w:iCs/>
        </w:rPr>
        <w:t>ページ）で定義されています。</w:t>
      </w:r>
    </w:p>
    <w:p w14:paraId="36C46139" w14:textId="77777777" w:rsidR="004F5BC6" w:rsidRPr="00763619" w:rsidRDefault="004F5BC6" w:rsidP="004F5BC6">
      <w:pPr>
        <w:spacing w:beforeLines="50" w:before="158"/>
        <w:ind w:leftChars="100" w:left="420" w:hangingChars="100" w:hanging="210"/>
      </w:pPr>
    </w:p>
    <w:p w14:paraId="36C4613A" w14:textId="77777777" w:rsidR="004F5BC6" w:rsidRPr="004F5BC6" w:rsidRDefault="004F5BC6" w:rsidP="004F5BC6">
      <w:pPr>
        <w:ind w:leftChars="100" w:left="420" w:hangingChars="100" w:hanging="210"/>
      </w:pPr>
    </w:p>
    <w:p w14:paraId="36C4613B" w14:textId="77777777" w:rsidR="004F5BC6" w:rsidRPr="004F5BC6" w:rsidRDefault="004F5BC6" w:rsidP="004F5BC6">
      <w:pPr>
        <w:widowControl/>
        <w:jc w:val="left"/>
      </w:pPr>
      <w:r w:rsidRPr="004F5BC6">
        <w:br w:type="page"/>
      </w:r>
    </w:p>
    <w:p w14:paraId="36C4613C" w14:textId="77777777" w:rsidR="004F5BC6" w:rsidRPr="004F5BC6" w:rsidRDefault="004F5BC6" w:rsidP="004F5BC6">
      <w:pPr>
        <w:ind w:leftChars="100" w:left="530" w:hangingChars="100" w:hanging="320"/>
        <w:rPr>
          <w:sz w:val="32"/>
          <w:szCs w:val="32"/>
        </w:rPr>
      </w:pPr>
      <w:r w:rsidRPr="00721C50">
        <w:rPr>
          <w:rFonts w:ascii="Century Gothic" w:hAnsi="Century Gothic"/>
          <w:sz w:val="32"/>
          <w:szCs w:val="32"/>
        </w:rPr>
        <w:lastRenderedPageBreak/>
        <w:t>3</w:t>
      </w:r>
      <w:r w:rsidRPr="004F5BC6">
        <w:rPr>
          <w:rFonts w:hint="eastAsia"/>
          <w:sz w:val="32"/>
          <w:szCs w:val="32"/>
        </w:rPr>
        <w:t xml:space="preserve">　</w:t>
      </w:r>
      <w:r w:rsidRPr="004A2FF4">
        <w:rPr>
          <w:rFonts w:ascii="MS Gothic" w:eastAsia="MS Gothic" w:hAnsi="MS Gothic" w:hint="eastAsia"/>
          <w:color w:val="0070C0"/>
          <w:sz w:val="32"/>
          <w:szCs w:val="32"/>
        </w:rPr>
        <w:t>顧客</w:t>
      </w:r>
    </w:p>
    <w:p w14:paraId="36C4613D" w14:textId="4A18100E" w:rsidR="004F5BC6" w:rsidRPr="004F5BC6" w:rsidRDefault="004F5BC6" w:rsidP="004F5BC6">
      <w:pPr>
        <w:ind w:leftChars="100" w:left="450" w:hangingChars="100" w:hanging="240"/>
        <w:rPr>
          <w:rFonts w:asciiTheme="majorEastAsia" w:eastAsiaTheme="majorEastAsia" w:hAnsiTheme="majorEastAsia"/>
          <w:sz w:val="24"/>
          <w:szCs w:val="24"/>
        </w:rPr>
      </w:pPr>
      <w:r w:rsidRPr="00721C50">
        <w:rPr>
          <w:rFonts w:ascii="Century Gothic" w:eastAsiaTheme="majorEastAsia" w:hAnsi="Century Gothic"/>
          <w:color w:val="0070C0"/>
          <w:sz w:val="24"/>
          <w:szCs w:val="24"/>
        </w:rPr>
        <w:t>3.1</w:t>
      </w:r>
      <w:r w:rsidRPr="004F5BC6">
        <w:rPr>
          <w:rFonts w:asciiTheme="majorEastAsia" w:eastAsiaTheme="majorEastAsia" w:hAnsiTheme="majorEastAsia" w:hint="eastAsia"/>
          <w:color w:val="0070C0"/>
          <w:sz w:val="24"/>
          <w:szCs w:val="24"/>
        </w:rPr>
        <w:t>顧客の期待：</w:t>
      </w:r>
      <w:r w:rsidRPr="004F5BC6">
        <w:rPr>
          <w:rFonts w:asciiTheme="majorEastAsia" w:eastAsiaTheme="majorEastAsia" w:hAnsiTheme="majorEastAsia" w:hint="eastAsia"/>
          <w:sz w:val="24"/>
          <w:szCs w:val="24"/>
        </w:rPr>
        <w:t>顧客の声に耳を傾け、顧客のニーズを満たす製品とサービスをどのように決定し</w:t>
      </w:r>
      <w:r w:rsidR="00C850E9">
        <w:rPr>
          <w:rFonts w:asciiTheme="majorEastAsia" w:eastAsiaTheme="majorEastAsia" w:hAnsiTheme="majorEastAsia" w:hint="eastAsia"/>
          <w:sz w:val="24"/>
          <w:szCs w:val="24"/>
        </w:rPr>
        <w:t>てい</w:t>
      </w:r>
      <w:r w:rsidRPr="004F5BC6">
        <w:rPr>
          <w:rFonts w:asciiTheme="majorEastAsia" w:eastAsiaTheme="majorEastAsia" w:hAnsiTheme="majorEastAsia" w:hint="eastAsia"/>
          <w:sz w:val="24"/>
          <w:szCs w:val="24"/>
        </w:rPr>
        <w:t>ますか？</w:t>
      </w:r>
    </w:p>
    <w:tbl>
      <w:tblPr>
        <w:tblStyle w:val="1"/>
        <w:tblpPr w:leftFromText="142" w:rightFromText="142" w:vertAnchor="text" w:tblpY="1"/>
        <w:tblOverlap w:val="never"/>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397"/>
        <w:gridCol w:w="9145"/>
      </w:tblGrid>
      <w:tr w:rsidR="004F5BC6" w:rsidRPr="004F5BC6" w14:paraId="36C46143" w14:textId="77777777" w:rsidTr="00A35A8B">
        <w:tc>
          <w:tcPr>
            <w:tcW w:w="397" w:type="dxa"/>
            <w:shd w:val="clear" w:color="auto" w:fill="F2F2F2" w:themeFill="background1" w:themeFillShade="F2"/>
          </w:tcPr>
          <w:p w14:paraId="36C4613E" w14:textId="77777777" w:rsidR="004F5BC6" w:rsidRPr="004F5BC6" w:rsidRDefault="004F5BC6" w:rsidP="004F5BC6"/>
        </w:tc>
        <w:tc>
          <w:tcPr>
            <w:tcW w:w="9145" w:type="dxa"/>
            <w:shd w:val="clear" w:color="auto" w:fill="F2F2F2" w:themeFill="background1" w:themeFillShade="F2"/>
          </w:tcPr>
          <w:p w14:paraId="36C4613F" w14:textId="364CAEFA" w:rsidR="004F5BC6" w:rsidRPr="00C850E9" w:rsidRDefault="00C850E9" w:rsidP="00A460EC">
            <w:pPr>
              <w:pStyle w:val="ListParagraph"/>
              <w:numPr>
                <w:ilvl w:val="0"/>
                <w:numId w:val="7"/>
              </w:numPr>
              <w:spacing w:beforeLines="50" w:before="158"/>
              <w:ind w:leftChars="0"/>
            </w:pPr>
            <w:r w:rsidRPr="00C850E9">
              <w:rPr>
                <w:rFonts w:hint="eastAsia"/>
              </w:rPr>
              <w:t>活動につながる有益な情報を得るために、</w:t>
            </w:r>
            <w:r w:rsidR="00066870" w:rsidRPr="00C850E9">
              <w:rPr>
                <w:rFonts w:asciiTheme="majorEastAsia" w:eastAsiaTheme="majorEastAsia" w:hAnsiTheme="majorEastAsia" w:hint="eastAsia"/>
              </w:rPr>
              <w:t>どのように</w:t>
            </w:r>
            <w:r w:rsidR="004F5BC6" w:rsidRPr="00C850E9">
              <w:rPr>
                <w:rFonts w:asciiTheme="majorEastAsia" w:eastAsiaTheme="majorEastAsia" w:hAnsiTheme="majorEastAsia" w:hint="eastAsia"/>
              </w:rPr>
              <w:t>顧客</w:t>
            </w:r>
            <w:r w:rsidR="004F5BC6" w:rsidRPr="00C850E9">
              <w:rPr>
                <w:rFonts w:hint="eastAsia"/>
              </w:rPr>
              <w:t>*</w:t>
            </w:r>
            <w:r w:rsidR="004F5BC6" w:rsidRPr="00C850E9">
              <w:rPr>
                <w:rFonts w:hint="eastAsia"/>
              </w:rPr>
              <w:t>に耳を傾け、</w:t>
            </w:r>
            <w:r w:rsidRPr="00C850E9">
              <w:rPr>
                <w:rFonts w:asciiTheme="majorEastAsia" w:eastAsiaTheme="majorEastAsia" w:hAnsiTheme="majorEastAsia" w:hint="eastAsia"/>
              </w:rPr>
              <w:t>顧客</w:t>
            </w:r>
            <w:r w:rsidRPr="00C850E9">
              <w:rPr>
                <w:rFonts w:hint="eastAsia"/>
              </w:rPr>
              <w:t>と交流し、</w:t>
            </w:r>
            <w:r w:rsidRPr="00C850E9">
              <w:rPr>
                <w:rFonts w:asciiTheme="majorEastAsia" w:eastAsiaTheme="majorEastAsia" w:hAnsiTheme="majorEastAsia" w:hint="eastAsia"/>
              </w:rPr>
              <w:t>顧客</w:t>
            </w:r>
            <w:r w:rsidRPr="00C850E9">
              <w:rPr>
                <w:rFonts w:hint="eastAsia"/>
              </w:rPr>
              <w:t>を観察していますか？</w:t>
            </w:r>
          </w:p>
          <w:p w14:paraId="36C46140" w14:textId="3763E8E7" w:rsidR="004F5BC6" w:rsidRPr="00C850E9" w:rsidRDefault="00C850E9" w:rsidP="00A460EC">
            <w:pPr>
              <w:pStyle w:val="ListParagraph"/>
              <w:numPr>
                <w:ilvl w:val="0"/>
                <w:numId w:val="7"/>
              </w:numPr>
              <w:ind w:leftChars="0"/>
            </w:pPr>
            <w:r w:rsidRPr="00C850E9">
              <w:rPr>
                <w:rFonts w:hint="eastAsia"/>
              </w:rPr>
              <w:t>活動につながる有益な情報を得るために、</w:t>
            </w:r>
            <w:r w:rsidRPr="00C850E9">
              <w:rPr>
                <w:rFonts w:asciiTheme="majorEastAsia" w:eastAsiaTheme="majorEastAsia" w:hAnsiTheme="majorEastAsia" w:hint="eastAsia"/>
              </w:rPr>
              <w:t>どのように</w:t>
            </w:r>
            <w:r w:rsidR="004F5BC6" w:rsidRPr="00C850E9">
              <w:rPr>
                <w:rFonts w:hint="eastAsia"/>
              </w:rPr>
              <w:t>潜在的な</w:t>
            </w:r>
            <w:r w:rsidR="004F5BC6" w:rsidRPr="00F55915">
              <w:rPr>
                <w:rFonts w:asciiTheme="majorEastAsia" w:eastAsiaTheme="majorEastAsia" w:hAnsiTheme="majorEastAsia" w:hint="eastAsia"/>
              </w:rPr>
              <w:t>顧客</w:t>
            </w:r>
            <w:r w:rsidR="004F5BC6" w:rsidRPr="00C850E9">
              <w:rPr>
                <w:rFonts w:hint="eastAsia"/>
              </w:rPr>
              <w:t>の声を聞いていますか？</w:t>
            </w:r>
          </w:p>
          <w:p w14:paraId="36C46141" w14:textId="70AA5AB8" w:rsidR="004F5BC6" w:rsidRPr="00C850E9" w:rsidRDefault="004F5BC6" w:rsidP="00A460EC">
            <w:pPr>
              <w:pStyle w:val="ListParagraph"/>
              <w:numPr>
                <w:ilvl w:val="0"/>
                <w:numId w:val="7"/>
              </w:numPr>
              <w:ind w:leftChars="0"/>
            </w:pPr>
            <w:r w:rsidRPr="00F55915">
              <w:rPr>
                <w:rFonts w:asciiTheme="majorEastAsia" w:eastAsiaTheme="majorEastAsia" w:hAnsiTheme="majorEastAsia" w:hint="eastAsia"/>
              </w:rPr>
              <w:t>顧客</w:t>
            </w:r>
            <w:r w:rsidRPr="00C850E9">
              <w:rPr>
                <w:rFonts w:hint="eastAsia"/>
              </w:rPr>
              <w:t>グループと市場</w:t>
            </w:r>
            <w:r w:rsidR="00C850E9" w:rsidRPr="00C850E9">
              <w:rPr>
                <w:rFonts w:asciiTheme="majorEastAsia" w:eastAsiaTheme="majorEastAsia" w:hAnsiTheme="majorEastAsia" w:hint="eastAsia"/>
              </w:rPr>
              <w:t>区分</w:t>
            </w:r>
            <w:r w:rsidRPr="00C850E9">
              <w:rPr>
                <w:rFonts w:hint="eastAsia"/>
              </w:rPr>
              <w:t>を</w:t>
            </w:r>
            <w:r w:rsidR="00066870" w:rsidRPr="00C850E9">
              <w:rPr>
                <w:rFonts w:asciiTheme="majorEastAsia" w:eastAsiaTheme="majorEastAsia" w:hAnsiTheme="majorEastAsia" w:hint="eastAsia"/>
              </w:rPr>
              <w:t>どのように</w:t>
            </w:r>
            <w:r w:rsidRPr="00C850E9">
              <w:rPr>
                <w:rFonts w:hint="eastAsia"/>
              </w:rPr>
              <w:t>決定し</w:t>
            </w:r>
            <w:r w:rsidR="00C850E9" w:rsidRPr="00C850E9">
              <w:rPr>
                <w:rFonts w:hint="eastAsia"/>
              </w:rPr>
              <w:t>てい</w:t>
            </w:r>
            <w:r w:rsidRPr="00C850E9">
              <w:rPr>
                <w:rFonts w:hint="eastAsia"/>
              </w:rPr>
              <w:t>ますか？</w:t>
            </w:r>
          </w:p>
          <w:p w14:paraId="36C46142" w14:textId="24D78EA2" w:rsidR="004F5BC6" w:rsidRPr="004F5BC6" w:rsidRDefault="004F5BC6" w:rsidP="00A460EC">
            <w:pPr>
              <w:pStyle w:val="ListParagraph"/>
              <w:numPr>
                <w:ilvl w:val="0"/>
                <w:numId w:val="7"/>
              </w:numPr>
              <w:spacing w:afterLines="50" w:after="158"/>
              <w:ind w:leftChars="0"/>
            </w:pPr>
            <w:r w:rsidRPr="00C850E9">
              <w:rPr>
                <w:rFonts w:asciiTheme="majorEastAsia" w:eastAsiaTheme="majorEastAsia" w:hAnsiTheme="majorEastAsia" w:hint="eastAsia"/>
              </w:rPr>
              <w:t>製品</w:t>
            </w:r>
            <w:r w:rsidR="009A0654" w:rsidRPr="00C850E9">
              <w:rPr>
                <w:rFonts w:asciiTheme="majorEastAsia" w:eastAsiaTheme="majorEastAsia" w:hAnsiTheme="majorEastAsia" w:hint="eastAsia"/>
              </w:rPr>
              <w:t>・サービス</w:t>
            </w:r>
            <w:r w:rsidRPr="00C850E9">
              <w:rPr>
                <w:rFonts w:hint="eastAsia"/>
              </w:rPr>
              <w:t>を</w:t>
            </w:r>
            <w:r w:rsidR="00066870" w:rsidRPr="00C850E9">
              <w:rPr>
                <w:rFonts w:asciiTheme="majorEastAsia" w:eastAsiaTheme="majorEastAsia" w:hAnsiTheme="majorEastAsia" w:hint="eastAsia"/>
              </w:rPr>
              <w:t>どのように</w:t>
            </w:r>
            <w:r w:rsidRPr="00C850E9">
              <w:rPr>
                <w:rFonts w:hint="eastAsia"/>
              </w:rPr>
              <w:t>決定し</w:t>
            </w:r>
            <w:r w:rsidR="00C850E9" w:rsidRPr="00C850E9">
              <w:rPr>
                <w:rFonts w:hint="eastAsia"/>
              </w:rPr>
              <w:t>てい</w:t>
            </w:r>
            <w:r w:rsidRPr="00C850E9">
              <w:rPr>
                <w:rFonts w:hint="eastAsia"/>
              </w:rPr>
              <w:t>ますか？</w:t>
            </w:r>
          </w:p>
        </w:tc>
      </w:tr>
    </w:tbl>
    <w:p w14:paraId="36C46144" w14:textId="547EAB12" w:rsidR="004F5BC6" w:rsidRPr="004F5BC6" w:rsidRDefault="004F5BC6" w:rsidP="004F5BC6">
      <w:pPr>
        <w:spacing w:beforeLines="100" w:before="317"/>
        <w:ind w:leftChars="100" w:left="450" w:hangingChars="100" w:hanging="240"/>
        <w:rPr>
          <w:rFonts w:asciiTheme="majorEastAsia" w:eastAsiaTheme="majorEastAsia" w:hAnsiTheme="majorEastAsia"/>
          <w:sz w:val="24"/>
          <w:szCs w:val="24"/>
        </w:rPr>
      </w:pPr>
      <w:r w:rsidRPr="00721C50">
        <w:rPr>
          <w:rFonts w:ascii="Century Gothic" w:eastAsiaTheme="majorEastAsia" w:hAnsi="Century Gothic"/>
          <w:color w:val="0070C0"/>
          <w:sz w:val="24"/>
          <w:szCs w:val="24"/>
        </w:rPr>
        <w:t>3.2</w:t>
      </w:r>
      <w:r w:rsidRPr="004F5BC6">
        <w:rPr>
          <w:rFonts w:asciiTheme="majorEastAsia" w:eastAsiaTheme="majorEastAsia" w:hAnsiTheme="majorEastAsia" w:hint="eastAsia"/>
          <w:color w:val="0070C0"/>
          <w:sz w:val="24"/>
          <w:szCs w:val="24"/>
        </w:rPr>
        <w:t>顧客エンゲージメント：</w:t>
      </w:r>
      <w:r w:rsidRPr="004F5BC6">
        <w:rPr>
          <w:rFonts w:asciiTheme="majorEastAsia" w:eastAsiaTheme="majorEastAsia" w:hAnsiTheme="majorEastAsia" w:hint="eastAsia"/>
          <w:sz w:val="24"/>
          <w:szCs w:val="24"/>
        </w:rPr>
        <w:t>顧客との関係をどのように構築し、満足度とエンゲージメントを</w:t>
      </w:r>
      <w:r w:rsidR="00A460EC">
        <w:rPr>
          <w:rFonts w:asciiTheme="majorEastAsia" w:eastAsiaTheme="majorEastAsia" w:hAnsiTheme="majorEastAsia" w:hint="eastAsia"/>
          <w:sz w:val="24"/>
          <w:szCs w:val="24"/>
        </w:rPr>
        <w:t>判断</w:t>
      </w:r>
      <w:r w:rsidRPr="004F5BC6">
        <w:rPr>
          <w:rFonts w:asciiTheme="majorEastAsia" w:eastAsiaTheme="majorEastAsia" w:hAnsiTheme="majorEastAsia" w:hint="eastAsia"/>
          <w:sz w:val="24"/>
          <w:szCs w:val="24"/>
        </w:rPr>
        <w:t>し</w:t>
      </w:r>
      <w:r w:rsidR="00A460EC">
        <w:rPr>
          <w:rFonts w:asciiTheme="majorEastAsia" w:eastAsiaTheme="majorEastAsia" w:hAnsiTheme="majorEastAsia" w:hint="eastAsia"/>
          <w:sz w:val="24"/>
          <w:szCs w:val="24"/>
        </w:rPr>
        <w:t>てい</w:t>
      </w:r>
      <w:r w:rsidRPr="004F5BC6">
        <w:rPr>
          <w:rFonts w:asciiTheme="majorEastAsia" w:eastAsiaTheme="majorEastAsia" w:hAnsiTheme="majorEastAsia" w:hint="eastAsia"/>
          <w:sz w:val="24"/>
          <w:szCs w:val="24"/>
        </w:rPr>
        <w:t>ますか？</w:t>
      </w:r>
    </w:p>
    <w:tbl>
      <w:tblPr>
        <w:tblStyle w:val="1"/>
        <w:tblpPr w:leftFromText="142" w:rightFromText="142" w:vertAnchor="text" w:tblpY="1"/>
        <w:tblOverlap w:val="never"/>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397"/>
        <w:gridCol w:w="9145"/>
      </w:tblGrid>
      <w:tr w:rsidR="004F5BC6" w:rsidRPr="004F5BC6" w14:paraId="36C4614C" w14:textId="77777777" w:rsidTr="00A35A8B">
        <w:tc>
          <w:tcPr>
            <w:tcW w:w="397" w:type="dxa"/>
            <w:shd w:val="clear" w:color="auto" w:fill="F2F2F2" w:themeFill="background1" w:themeFillShade="F2"/>
          </w:tcPr>
          <w:p w14:paraId="36C46145" w14:textId="77777777" w:rsidR="004F5BC6" w:rsidRPr="004F5BC6" w:rsidRDefault="004F5BC6" w:rsidP="004F5BC6"/>
        </w:tc>
        <w:tc>
          <w:tcPr>
            <w:tcW w:w="9145" w:type="dxa"/>
            <w:shd w:val="clear" w:color="auto" w:fill="F2F2F2" w:themeFill="background1" w:themeFillShade="F2"/>
          </w:tcPr>
          <w:p w14:paraId="390A7E00" w14:textId="77777777" w:rsidR="00C850E9" w:rsidRPr="005F4BC5" w:rsidRDefault="00C850E9" w:rsidP="00C850E9">
            <w:pPr>
              <w:pStyle w:val="ListParagraph"/>
              <w:numPr>
                <w:ilvl w:val="0"/>
                <w:numId w:val="5"/>
              </w:numPr>
              <w:spacing w:beforeLines="50" w:before="158"/>
              <w:ind w:leftChars="0"/>
            </w:pPr>
            <w:r w:rsidRPr="005F4BC5">
              <w:rPr>
                <w:rFonts w:ascii="MS Gothic" w:eastAsia="MS Gothic" w:hAnsi="MS Gothic" w:hint="eastAsia"/>
              </w:rPr>
              <w:t>顧客</w:t>
            </w:r>
            <w:r w:rsidRPr="005F4BC5">
              <w:rPr>
                <w:rFonts w:hint="eastAsia"/>
              </w:rPr>
              <w:t>との関係をどのように構築し、管理していますか？</w:t>
            </w:r>
          </w:p>
          <w:p w14:paraId="6290A1C9" w14:textId="77777777" w:rsidR="00C850E9" w:rsidRPr="005F4BC5" w:rsidRDefault="00C850E9" w:rsidP="00C850E9">
            <w:pPr>
              <w:pStyle w:val="ListParagraph"/>
              <w:numPr>
                <w:ilvl w:val="0"/>
                <w:numId w:val="5"/>
              </w:numPr>
              <w:ind w:leftChars="0"/>
            </w:pPr>
            <w:r w:rsidRPr="005F4BC5">
              <w:rPr>
                <w:rFonts w:hint="eastAsia"/>
              </w:rPr>
              <w:t>どのように</w:t>
            </w:r>
            <w:r w:rsidRPr="005F4BC5">
              <w:rPr>
                <w:rFonts w:ascii="MS Gothic" w:eastAsia="MS Gothic" w:hAnsi="MS Gothic" w:hint="eastAsia"/>
              </w:rPr>
              <w:t>顧客</w:t>
            </w:r>
            <w:r w:rsidRPr="005F4BC5">
              <w:rPr>
                <w:rFonts w:hint="eastAsia"/>
              </w:rPr>
              <w:t>が情報とサポートを求められるようにしていますか？</w:t>
            </w:r>
          </w:p>
          <w:p w14:paraId="619B896A" w14:textId="77777777" w:rsidR="00C850E9" w:rsidRPr="0060010B" w:rsidRDefault="00C850E9" w:rsidP="00C850E9">
            <w:pPr>
              <w:pStyle w:val="ListParagraph"/>
              <w:numPr>
                <w:ilvl w:val="0"/>
                <w:numId w:val="5"/>
              </w:numPr>
              <w:ind w:leftChars="0"/>
            </w:pPr>
            <w:r w:rsidRPr="005F4BC5">
              <w:rPr>
                <w:rFonts w:ascii="MS Gothic" w:eastAsia="MS Gothic" w:hAnsi="MS Gothic" w:hint="eastAsia"/>
              </w:rPr>
              <w:t>顧客</w:t>
            </w:r>
            <w:r w:rsidRPr="0060010B">
              <w:rPr>
                <w:rFonts w:hint="eastAsia"/>
              </w:rPr>
              <w:t>の苦情をどのように管理していますか？</w:t>
            </w:r>
          </w:p>
          <w:p w14:paraId="26F388D7" w14:textId="77777777" w:rsidR="00C850E9" w:rsidRPr="0060010B" w:rsidRDefault="00C850E9" w:rsidP="00C850E9">
            <w:pPr>
              <w:pStyle w:val="ListParagraph"/>
              <w:numPr>
                <w:ilvl w:val="0"/>
                <w:numId w:val="5"/>
              </w:numPr>
              <w:ind w:leftChars="0"/>
            </w:pPr>
            <w:r w:rsidRPr="0060010B">
              <w:rPr>
                <w:rFonts w:ascii="MS Gothic" w:eastAsia="MS Gothic" w:hAnsi="MS Gothic" w:hint="eastAsia"/>
              </w:rPr>
              <w:t>顧客</w:t>
            </w:r>
            <w:r w:rsidRPr="0060010B">
              <w:rPr>
                <w:rFonts w:hint="eastAsia"/>
              </w:rPr>
              <w:t>体験</w:t>
            </w:r>
            <w:r w:rsidRPr="0060010B">
              <w:rPr>
                <w:rFonts w:asciiTheme="majorEastAsia" w:eastAsiaTheme="majorEastAsia" w:hAnsiTheme="majorEastAsia" w:hint="eastAsia"/>
              </w:rPr>
              <w:t>プロセス</w:t>
            </w:r>
            <w:r w:rsidRPr="0060010B">
              <w:rPr>
                <w:rFonts w:hint="eastAsia"/>
              </w:rPr>
              <w:t>は、さまざまな</w:t>
            </w:r>
            <w:r w:rsidRPr="0060010B">
              <w:rPr>
                <w:rFonts w:asciiTheme="majorEastAsia" w:eastAsiaTheme="majorEastAsia" w:hAnsiTheme="majorEastAsia" w:hint="eastAsia"/>
              </w:rPr>
              <w:t>顧客</w:t>
            </w:r>
            <w:r w:rsidRPr="0060010B">
              <w:rPr>
                <w:rFonts w:hint="eastAsia"/>
              </w:rPr>
              <w:t>や</w:t>
            </w:r>
            <w:r w:rsidRPr="0060010B">
              <w:rPr>
                <w:rFonts w:asciiTheme="majorEastAsia" w:eastAsiaTheme="majorEastAsia" w:hAnsiTheme="majorEastAsia" w:hint="eastAsia"/>
              </w:rPr>
              <w:t>顧客</w:t>
            </w:r>
            <w:r w:rsidRPr="0060010B">
              <w:rPr>
                <w:rFonts w:hint="eastAsia"/>
              </w:rPr>
              <w:t>グループ、さまざまな市場</w:t>
            </w:r>
            <w:r w:rsidRPr="0060010B">
              <w:rPr>
                <w:rFonts w:asciiTheme="majorEastAsia" w:eastAsiaTheme="majorEastAsia" w:hAnsiTheme="majorEastAsia" w:hint="eastAsia"/>
              </w:rPr>
              <w:t>区分</w:t>
            </w:r>
            <w:r w:rsidRPr="0060010B">
              <w:rPr>
                <w:rFonts w:hint="eastAsia"/>
              </w:rPr>
              <w:t>に対する公平な扱いをどのように確実にしていますか？</w:t>
            </w:r>
          </w:p>
          <w:p w14:paraId="67D57812" w14:textId="77777777" w:rsidR="00C850E9" w:rsidRPr="005F4BC5" w:rsidRDefault="00C850E9" w:rsidP="00C850E9">
            <w:pPr>
              <w:pStyle w:val="ListParagraph"/>
              <w:numPr>
                <w:ilvl w:val="0"/>
                <w:numId w:val="5"/>
              </w:numPr>
              <w:ind w:leftChars="0"/>
            </w:pPr>
            <w:r w:rsidRPr="005F4BC5">
              <w:rPr>
                <w:rFonts w:ascii="MS Gothic" w:eastAsia="MS Gothic" w:hAnsi="MS Gothic" w:hint="eastAsia"/>
              </w:rPr>
              <w:t>顧客</w:t>
            </w:r>
            <w:r w:rsidRPr="005F4BC5">
              <w:rPr>
                <w:rFonts w:hint="eastAsia"/>
              </w:rPr>
              <w:t>の満足、不満足、および</w:t>
            </w:r>
            <w:r w:rsidRPr="005F4BC5">
              <w:rPr>
                <w:rFonts w:ascii="MS Gothic" w:eastAsia="MS Gothic" w:hAnsi="MS Gothic" w:hint="eastAsia"/>
              </w:rPr>
              <w:t>顧客エンゲージメント</w:t>
            </w:r>
            <w:r w:rsidRPr="005F4BC5">
              <w:rPr>
                <w:rFonts w:hint="eastAsia"/>
              </w:rPr>
              <w:t>をどのように判断していますか？</w:t>
            </w:r>
          </w:p>
          <w:p w14:paraId="036C2DD3" w14:textId="77777777" w:rsidR="00C850E9" w:rsidRPr="005F4BC5" w:rsidRDefault="00C850E9" w:rsidP="00C850E9">
            <w:pPr>
              <w:pStyle w:val="ListParagraph"/>
              <w:numPr>
                <w:ilvl w:val="0"/>
                <w:numId w:val="5"/>
              </w:numPr>
              <w:ind w:leftChars="0"/>
            </w:pPr>
            <w:r w:rsidRPr="005F4BC5">
              <w:rPr>
                <w:rFonts w:hint="eastAsia"/>
              </w:rPr>
              <w:t>他の組織と比較したあなたの組織に対する</w:t>
            </w:r>
            <w:r w:rsidRPr="005F4BC5">
              <w:rPr>
                <w:rFonts w:ascii="MS Gothic" w:eastAsia="MS Gothic" w:hAnsi="MS Gothic" w:hint="eastAsia"/>
              </w:rPr>
              <w:t>顧客</w:t>
            </w:r>
            <w:r w:rsidRPr="005F4BC5">
              <w:rPr>
                <w:rFonts w:hint="eastAsia"/>
              </w:rPr>
              <w:t>の満足度に関する情報をどのように取得していますか？</w:t>
            </w:r>
          </w:p>
          <w:p w14:paraId="36C4614B" w14:textId="68269E9D" w:rsidR="004F5BC6" w:rsidRPr="004F5BC6" w:rsidRDefault="00C850E9" w:rsidP="00C850E9">
            <w:pPr>
              <w:pStyle w:val="ListParagraph"/>
              <w:numPr>
                <w:ilvl w:val="0"/>
                <w:numId w:val="5"/>
              </w:numPr>
              <w:spacing w:afterLines="50" w:after="158"/>
              <w:ind w:leftChars="0"/>
            </w:pPr>
            <w:r w:rsidRPr="005F4BC5">
              <w:rPr>
                <w:rFonts w:ascii="MS Gothic" w:eastAsia="MS Gothic" w:hAnsi="MS Gothic" w:hint="eastAsia"/>
              </w:rPr>
              <w:t>顧客の声</w:t>
            </w:r>
            <w:r w:rsidRPr="005F4BC5">
              <w:rPr>
                <w:rFonts w:hint="eastAsia"/>
              </w:rPr>
              <w:t>および市場のデータと情報をどのように活用していますか？</w:t>
            </w:r>
          </w:p>
        </w:tc>
      </w:tr>
    </w:tbl>
    <w:p w14:paraId="7B2635E4" w14:textId="176368E0" w:rsidR="00763619" w:rsidRPr="009D3E1A" w:rsidRDefault="00615BA5" w:rsidP="00763619">
      <w:pPr>
        <w:spacing w:beforeLines="50" w:before="158"/>
        <w:ind w:leftChars="200" w:left="420"/>
        <w:jc w:val="right"/>
        <w:rPr>
          <w:i/>
          <w:iCs/>
        </w:rPr>
      </w:pPr>
      <w:r>
        <w:rPr>
          <w:rFonts w:asciiTheme="majorEastAsia" w:eastAsiaTheme="majorEastAsia" w:hAnsiTheme="majorEastAsia" w:hint="eastAsia"/>
          <w:bCs/>
          <w:i/>
          <w:iCs/>
        </w:rPr>
        <w:t>ゴチック体</w:t>
      </w:r>
      <w:r w:rsidR="00763619" w:rsidRPr="009D3E1A">
        <w:rPr>
          <w:rFonts w:hint="eastAsia"/>
          <w:i/>
          <w:iCs/>
        </w:rPr>
        <w:t>の用語は、主要用語集（</w:t>
      </w:r>
      <w:r w:rsidR="00763619" w:rsidRPr="009D3E1A">
        <w:rPr>
          <w:i/>
          <w:iCs/>
        </w:rPr>
        <w:t>16</w:t>
      </w:r>
      <w:r w:rsidR="00763619" w:rsidRPr="009D3E1A">
        <w:rPr>
          <w:rFonts w:hint="eastAsia"/>
          <w:i/>
          <w:iCs/>
        </w:rPr>
        <w:t>〜</w:t>
      </w:r>
      <w:r w:rsidR="00763619" w:rsidRPr="009D3E1A">
        <w:rPr>
          <w:i/>
          <w:iCs/>
        </w:rPr>
        <w:t>18</w:t>
      </w:r>
      <w:r w:rsidR="00763619" w:rsidRPr="009D3E1A">
        <w:rPr>
          <w:rFonts w:hint="eastAsia"/>
          <w:i/>
          <w:iCs/>
        </w:rPr>
        <w:t>ページ）で定義されています。</w:t>
      </w:r>
    </w:p>
    <w:p w14:paraId="36C4614E" w14:textId="77777777" w:rsidR="004F5BC6" w:rsidRPr="00763619" w:rsidRDefault="004F5BC6" w:rsidP="004F5BC6">
      <w:pPr>
        <w:spacing w:beforeLines="50" w:before="158"/>
        <w:ind w:leftChars="100" w:left="420" w:hangingChars="100" w:hanging="210"/>
      </w:pPr>
    </w:p>
    <w:p w14:paraId="36C4614F" w14:textId="77777777" w:rsidR="004F5BC6" w:rsidRPr="004F5BC6" w:rsidRDefault="004F5BC6" w:rsidP="004F5BC6">
      <w:pPr>
        <w:spacing w:beforeLines="50" w:before="158"/>
        <w:ind w:leftChars="100" w:left="420" w:hangingChars="100" w:hanging="210"/>
      </w:pPr>
    </w:p>
    <w:p w14:paraId="36C46150" w14:textId="77777777" w:rsidR="004F5BC6" w:rsidRPr="004F5BC6" w:rsidRDefault="004F5BC6" w:rsidP="004F5BC6">
      <w:pPr>
        <w:spacing w:beforeLines="50" w:before="158"/>
        <w:ind w:leftChars="100" w:left="420" w:hangingChars="100" w:hanging="210"/>
      </w:pPr>
    </w:p>
    <w:p w14:paraId="36C46151" w14:textId="77777777" w:rsidR="004F5BC6" w:rsidRPr="004F5BC6" w:rsidRDefault="004F5BC6" w:rsidP="004F5BC6">
      <w:pPr>
        <w:ind w:leftChars="100" w:left="420" w:hangingChars="100" w:hanging="210"/>
      </w:pPr>
    </w:p>
    <w:p w14:paraId="36C46152" w14:textId="77777777" w:rsidR="004F5BC6" w:rsidRPr="004F5BC6" w:rsidRDefault="004F5BC6" w:rsidP="004F5BC6">
      <w:pPr>
        <w:ind w:leftChars="150" w:left="420" w:hangingChars="50" w:hanging="105"/>
      </w:pPr>
      <w:r w:rsidRPr="004F5BC6">
        <w:rPr>
          <w:rFonts w:hint="eastAsia"/>
        </w:rPr>
        <w:t>*</w:t>
      </w:r>
      <w:r w:rsidRPr="004F5BC6">
        <w:rPr>
          <w:rFonts w:hint="eastAsia"/>
        </w:rPr>
        <w:t>医療機関の場合、「顧客」は、医療サービスのユーザーです（例：患者、家族、保険会社、およびその他の第三者支払人）。</w:t>
      </w:r>
    </w:p>
    <w:p w14:paraId="36C46153" w14:textId="77777777" w:rsidR="004F5BC6" w:rsidRPr="004F5BC6" w:rsidRDefault="004F5BC6" w:rsidP="004F5BC6">
      <w:pPr>
        <w:ind w:leftChars="200" w:left="420"/>
      </w:pPr>
      <w:r w:rsidRPr="004F5BC6">
        <w:rPr>
          <w:rFonts w:hint="eastAsia"/>
        </w:rPr>
        <w:t>教育機関の場合、「顧客」とは、教育プログラムとサービスのユーザー（学生や保護者など）です。</w:t>
      </w:r>
    </w:p>
    <w:p w14:paraId="36C46154" w14:textId="77777777" w:rsidR="004F5BC6" w:rsidRPr="004F5BC6" w:rsidRDefault="004F5BC6" w:rsidP="004F5BC6">
      <w:pPr>
        <w:ind w:leftChars="200" w:left="420"/>
      </w:pPr>
    </w:p>
    <w:p w14:paraId="36C46155" w14:textId="77777777" w:rsidR="004F5BC6" w:rsidRPr="004F5BC6" w:rsidRDefault="004F5BC6" w:rsidP="004F5BC6">
      <w:pPr>
        <w:widowControl/>
        <w:jc w:val="left"/>
      </w:pPr>
      <w:r w:rsidRPr="004F5BC6">
        <w:br w:type="page"/>
      </w:r>
    </w:p>
    <w:p w14:paraId="36C46156" w14:textId="77777777" w:rsidR="004F5BC6" w:rsidRPr="004F5BC6" w:rsidRDefault="004F5BC6" w:rsidP="004F5BC6">
      <w:pPr>
        <w:ind w:leftChars="200" w:left="420"/>
        <w:rPr>
          <w:rFonts w:asciiTheme="majorEastAsia" w:eastAsiaTheme="majorEastAsia" w:hAnsiTheme="majorEastAsia"/>
          <w:sz w:val="32"/>
          <w:szCs w:val="32"/>
        </w:rPr>
      </w:pPr>
      <w:r w:rsidRPr="00721C50">
        <w:rPr>
          <w:rFonts w:ascii="Century Gothic" w:eastAsiaTheme="majorEastAsia" w:hAnsi="Century Gothic"/>
          <w:sz w:val="32"/>
          <w:szCs w:val="32"/>
        </w:rPr>
        <w:lastRenderedPageBreak/>
        <w:t>4</w:t>
      </w:r>
      <w:r w:rsidRPr="007863A4">
        <w:rPr>
          <w:rFonts w:eastAsiaTheme="majorEastAsia"/>
          <w:sz w:val="32"/>
          <w:szCs w:val="32"/>
        </w:rPr>
        <w:t xml:space="preserve"> </w:t>
      </w:r>
      <w:r w:rsidRPr="004F5BC6">
        <w:rPr>
          <w:rFonts w:asciiTheme="majorEastAsia" w:eastAsiaTheme="majorEastAsia" w:hAnsiTheme="majorEastAsia" w:hint="eastAsia"/>
          <w:sz w:val="32"/>
          <w:szCs w:val="32"/>
        </w:rPr>
        <w:t xml:space="preserve"> </w:t>
      </w:r>
      <w:r w:rsidRPr="004F5BC6">
        <w:rPr>
          <w:rFonts w:asciiTheme="majorEastAsia" w:eastAsiaTheme="majorEastAsia" w:hAnsiTheme="majorEastAsia" w:hint="eastAsia"/>
          <w:color w:val="0070C0"/>
          <w:sz w:val="32"/>
          <w:szCs w:val="32"/>
        </w:rPr>
        <w:t>測定、分析、ナレッジマネジメント</w:t>
      </w:r>
    </w:p>
    <w:p w14:paraId="36C46157" w14:textId="7A1EA2AC" w:rsidR="004F5BC6" w:rsidRPr="004F5BC6" w:rsidRDefault="004F5BC6" w:rsidP="004F5BC6">
      <w:pPr>
        <w:ind w:leftChars="200" w:left="420"/>
        <w:rPr>
          <w:rFonts w:asciiTheme="majorEastAsia" w:eastAsiaTheme="majorEastAsia" w:hAnsiTheme="majorEastAsia"/>
          <w:sz w:val="24"/>
          <w:szCs w:val="24"/>
        </w:rPr>
      </w:pPr>
      <w:r w:rsidRPr="00721C50">
        <w:rPr>
          <w:rFonts w:ascii="Century Gothic" w:eastAsiaTheme="majorEastAsia" w:hAnsi="Century Gothic"/>
          <w:color w:val="0070C0"/>
          <w:sz w:val="24"/>
          <w:szCs w:val="24"/>
        </w:rPr>
        <w:t>4.1</w:t>
      </w:r>
      <w:r w:rsidRPr="004F5BC6">
        <w:rPr>
          <w:rFonts w:asciiTheme="majorEastAsia" w:eastAsiaTheme="majorEastAsia" w:hAnsiTheme="majorEastAsia" w:hint="eastAsia"/>
          <w:color w:val="0070C0"/>
          <w:sz w:val="24"/>
          <w:szCs w:val="24"/>
        </w:rPr>
        <w:t>組織のパフォーマンスの測定、分析、および改善：</w:t>
      </w:r>
      <w:r w:rsidRPr="004F5BC6">
        <w:rPr>
          <w:rFonts w:asciiTheme="majorEastAsia" w:eastAsiaTheme="majorEastAsia" w:hAnsiTheme="majorEastAsia" w:hint="eastAsia"/>
          <w:sz w:val="24"/>
          <w:szCs w:val="24"/>
        </w:rPr>
        <w:t>組織のパフォーマンスをどのように測定、分析、および改善し</w:t>
      </w:r>
      <w:r w:rsidR="00A210A5">
        <w:rPr>
          <w:rFonts w:asciiTheme="majorEastAsia" w:eastAsiaTheme="majorEastAsia" w:hAnsiTheme="majorEastAsia" w:hint="eastAsia"/>
          <w:sz w:val="24"/>
          <w:szCs w:val="24"/>
        </w:rPr>
        <w:t>てい</w:t>
      </w:r>
      <w:r w:rsidRPr="004F5BC6">
        <w:rPr>
          <w:rFonts w:asciiTheme="majorEastAsia" w:eastAsiaTheme="majorEastAsia" w:hAnsiTheme="majorEastAsia" w:hint="eastAsia"/>
          <w:sz w:val="24"/>
          <w:szCs w:val="24"/>
        </w:rPr>
        <w:t>ますか？</w:t>
      </w:r>
    </w:p>
    <w:tbl>
      <w:tblPr>
        <w:tblStyle w:val="1"/>
        <w:tblpPr w:leftFromText="142" w:rightFromText="142" w:vertAnchor="text" w:tblpY="1"/>
        <w:tblOverlap w:val="never"/>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25"/>
        <w:gridCol w:w="9003"/>
      </w:tblGrid>
      <w:tr w:rsidR="004F5BC6" w:rsidRPr="004F5BC6" w14:paraId="36C4615F" w14:textId="77777777" w:rsidTr="00A35A8B">
        <w:tc>
          <w:tcPr>
            <w:tcW w:w="425" w:type="dxa"/>
            <w:shd w:val="clear" w:color="auto" w:fill="F2F2F2" w:themeFill="background1" w:themeFillShade="F2"/>
          </w:tcPr>
          <w:p w14:paraId="36C46158" w14:textId="77777777" w:rsidR="004F5BC6" w:rsidRPr="004F5BC6" w:rsidRDefault="004F5BC6" w:rsidP="004F5BC6"/>
        </w:tc>
        <w:tc>
          <w:tcPr>
            <w:tcW w:w="9003" w:type="dxa"/>
            <w:shd w:val="clear" w:color="auto" w:fill="F2F2F2" w:themeFill="background1" w:themeFillShade="F2"/>
          </w:tcPr>
          <w:p w14:paraId="5AED70EC" w14:textId="77777777" w:rsidR="00A210A5" w:rsidRPr="00950752" w:rsidRDefault="004F5BC6" w:rsidP="00A210A5">
            <w:pPr>
              <w:spacing w:beforeLines="50" w:before="158"/>
              <w:ind w:left="525" w:hangingChars="250" w:hanging="525"/>
            </w:pPr>
            <w:r w:rsidRPr="004F5BC6">
              <w:rPr>
                <w:rFonts w:hint="eastAsia"/>
              </w:rPr>
              <w:t>（</w:t>
            </w:r>
            <w:r w:rsidRPr="004F5BC6">
              <w:rPr>
                <w:rFonts w:hint="eastAsia"/>
              </w:rPr>
              <w:t>1</w:t>
            </w:r>
            <w:r w:rsidRPr="004F5BC6">
              <w:rPr>
                <w:rFonts w:hint="eastAsia"/>
              </w:rPr>
              <w:t>）</w:t>
            </w:r>
            <w:r w:rsidR="00A210A5" w:rsidRPr="00950752">
              <w:rPr>
                <w:rFonts w:hint="eastAsia"/>
              </w:rPr>
              <w:t>日常業務と組織全体の</w:t>
            </w:r>
            <w:r w:rsidR="00A210A5" w:rsidRPr="00950752">
              <w:rPr>
                <w:rFonts w:asciiTheme="majorEastAsia" w:eastAsiaTheme="majorEastAsia" w:hAnsiTheme="majorEastAsia" w:hint="eastAsia"/>
              </w:rPr>
              <w:t>パフォーマンス</w:t>
            </w:r>
            <w:r w:rsidR="00A210A5" w:rsidRPr="00950752">
              <w:rPr>
                <w:rFonts w:hint="eastAsia"/>
              </w:rPr>
              <w:t>に関するデータと情報を</w:t>
            </w:r>
            <w:r w:rsidR="00A210A5" w:rsidRPr="00950752">
              <w:rPr>
                <w:rFonts w:asciiTheme="majorEastAsia" w:eastAsiaTheme="majorEastAsia" w:hAnsiTheme="majorEastAsia" w:hint="eastAsia"/>
              </w:rPr>
              <w:t>どのように</w:t>
            </w:r>
            <w:r w:rsidR="00A210A5" w:rsidRPr="00950752">
              <w:rPr>
                <w:rFonts w:hint="eastAsia"/>
              </w:rPr>
              <w:t>追跡していますか</w:t>
            </w:r>
            <w:r w:rsidR="00A210A5">
              <w:rPr>
                <w:rFonts w:hint="eastAsia"/>
              </w:rPr>
              <w:t>？</w:t>
            </w:r>
          </w:p>
          <w:p w14:paraId="6211F1E9" w14:textId="77777777" w:rsidR="00A210A5" w:rsidRPr="00950752" w:rsidRDefault="00A210A5" w:rsidP="00A210A5">
            <w:pPr>
              <w:ind w:left="525" w:hangingChars="250" w:hanging="525"/>
            </w:pPr>
            <w:r w:rsidRPr="00950752">
              <w:rPr>
                <w:rFonts w:hint="eastAsia"/>
              </w:rPr>
              <w:t>（</w:t>
            </w:r>
            <w:r w:rsidRPr="00950752">
              <w:rPr>
                <w:rFonts w:hint="eastAsia"/>
              </w:rPr>
              <w:t>2</w:t>
            </w:r>
            <w:r w:rsidRPr="00950752">
              <w:rPr>
                <w:rFonts w:hint="eastAsia"/>
              </w:rPr>
              <w:t>）事実に基づいた意思決定をサポートするために、比較データと情報を</w:t>
            </w:r>
            <w:r w:rsidRPr="00950752">
              <w:rPr>
                <w:rFonts w:ascii="MS Gothic" w:eastAsia="MS Gothic" w:hAnsi="MS Gothic" w:hint="eastAsia"/>
              </w:rPr>
              <w:t>どのように</w:t>
            </w:r>
            <w:r w:rsidRPr="00950752">
              <w:rPr>
                <w:rFonts w:hint="eastAsia"/>
              </w:rPr>
              <w:t>選択していますか</w:t>
            </w:r>
            <w:r>
              <w:rPr>
                <w:rFonts w:hint="eastAsia"/>
              </w:rPr>
              <w:t>？</w:t>
            </w:r>
          </w:p>
          <w:p w14:paraId="657A723A" w14:textId="77777777" w:rsidR="00A210A5" w:rsidRPr="00950752" w:rsidRDefault="00A210A5" w:rsidP="00A210A5">
            <w:pPr>
              <w:ind w:left="525" w:hangingChars="250" w:hanging="525"/>
            </w:pPr>
            <w:r w:rsidRPr="00950752">
              <w:rPr>
                <w:rFonts w:hint="eastAsia"/>
              </w:rPr>
              <w:t>（</w:t>
            </w:r>
            <w:r w:rsidRPr="00950752">
              <w:rPr>
                <w:rFonts w:hint="eastAsia"/>
              </w:rPr>
              <w:t>3</w:t>
            </w:r>
            <w:r w:rsidRPr="00950752">
              <w:rPr>
                <w:rFonts w:hint="eastAsia"/>
              </w:rPr>
              <w:t>）</w:t>
            </w:r>
            <w:r w:rsidRPr="00950752">
              <w:rPr>
                <w:rFonts w:ascii="MS Gothic" w:eastAsia="MS Gothic" w:hAnsi="MS Gothic" w:hint="eastAsia"/>
              </w:rPr>
              <w:t>パフォーマンス</w:t>
            </w:r>
            <w:r w:rsidRPr="00950752">
              <w:rPr>
                <w:rFonts w:asciiTheme="minorEastAsia" w:hAnsiTheme="minorEastAsia" w:hint="eastAsia"/>
              </w:rPr>
              <w:t>測定</w:t>
            </w:r>
            <w:r>
              <w:rPr>
                <w:rFonts w:asciiTheme="minorEastAsia" w:hAnsiTheme="minorEastAsia" w:hint="eastAsia"/>
              </w:rPr>
              <w:t>の仕組み</w:t>
            </w:r>
            <w:r w:rsidRPr="00950752">
              <w:rPr>
                <w:rFonts w:asciiTheme="minorEastAsia" w:hAnsiTheme="minorEastAsia" w:hint="eastAsia"/>
              </w:rPr>
              <w:t>が急激なあるいは予期しない組織</w:t>
            </w:r>
            <w:r>
              <w:rPr>
                <w:rFonts w:asciiTheme="minorEastAsia" w:hAnsiTheme="minorEastAsia" w:hint="eastAsia"/>
              </w:rPr>
              <w:t>内外の</w:t>
            </w:r>
            <w:r w:rsidRPr="00950752">
              <w:rPr>
                <w:rFonts w:asciiTheme="minorEastAsia" w:hAnsiTheme="minorEastAsia" w:hint="eastAsia"/>
              </w:rPr>
              <w:t>変化に対応し、タイムリーなデータを提供することを、</w:t>
            </w:r>
            <w:r w:rsidRPr="00950752">
              <w:rPr>
                <w:rFonts w:ascii="MS Gothic" w:eastAsia="MS Gothic" w:hAnsi="MS Gothic" w:hint="eastAsia"/>
              </w:rPr>
              <w:t>どのように</w:t>
            </w:r>
            <w:r w:rsidRPr="00950752">
              <w:rPr>
                <w:rFonts w:asciiTheme="minorEastAsia" w:hAnsiTheme="minorEastAsia" w:hint="eastAsia"/>
              </w:rPr>
              <w:t>確実にできるようにしていますか</w:t>
            </w:r>
            <w:r w:rsidRPr="00950752">
              <w:rPr>
                <w:rFonts w:hint="eastAsia"/>
              </w:rPr>
              <w:t>？</w:t>
            </w:r>
          </w:p>
          <w:p w14:paraId="257CFB35" w14:textId="77777777" w:rsidR="00A210A5" w:rsidRPr="00950752" w:rsidRDefault="00A210A5" w:rsidP="00A210A5">
            <w:r w:rsidRPr="00950752">
              <w:rPr>
                <w:rFonts w:hint="eastAsia"/>
              </w:rPr>
              <w:t>（</w:t>
            </w:r>
            <w:r w:rsidRPr="00950752">
              <w:rPr>
                <w:rFonts w:hint="eastAsia"/>
              </w:rPr>
              <w:t>4</w:t>
            </w:r>
            <w:r w:rsidRPr="00950752">
              <w:rPr>
                <w:rFonts w:hint="eastAsia"/>
              </w:rPr>
              <w:t>）組織の</w:t>
            </w:r>
            <w:r w:rsidRPr="00950752">
              <w:rPr>
                <w:rFonts w:asciiTheme="majorEastAsia" w:eastAsiaTheme="majorEastAsia" w:hAnsiTheme="majorEastAsia" w:hint="eastAsia"/>
              </w:rPr>
              <w:t>パフォーマンス</w:t>
            </w:r>
            <w:r w:rsidRPr="00950752">
              <w:rPr>
                <w:rFonts w:hint="eastAsia"/>
              </w:rPr>
              <w:t>と能力を</w:t>
            </w:r>
            <w:r w:rsidRPr="00950752">
              <w:rPr>
                <w:rFonts w:asciiTheme="majorEastAsia" w:eastAsiaTheme="majorEastAsia" w:hAnsiTheme="majorEastAsia" w:hint="eastAsia"/>
              </w:rPr>
              <w:t>どのように</w:t>
            </w:r>
            <w:r w:rsidRPr="00950752">
              <w:rPr>
                <w:rFonts w:hint="eastAsia"/>
              </w:rPr>
              <w:t>レビューしていますか？</w:t>
            </w:r>
          </w:p>
          <w:p w14:paraId="46BDD574" w14:textId="77777777" w:rsidR="00A210A5" w:rsidRPr="00950752" w:rsidRDefault="00A210A5" w:rsidP="00A210A5">
            <w:r w:rsidRPr="00950752">
              <w:rPr>
                <w:rFonts w:hint="eastAsia"/>
              </w:rPr>
              <w:t>（</w:t>
            </w:r>
            <w:r w:rsidRPr="00950752">
              <w:rPr>
                <w:rFonts w:hint="eastAsia"/>
              </w:rPr>
              <w:t>5</w:t>
            </w:r>
            <w:r w:rsidRPr="00950752">
              <w:rPr>
                <w:rFonts w:hint="eastAsia"/>
              </w:rPr>
              <w:t>）組織の将来の</w:t>
            </w:r>
            <w:r w:rsidRPr="00950752">
              <w:rPr>
                <w:rFonts w:asciiTheme="majorEastAsia" w:eastAsiaTheme="majorEastAsia" w:hAnsiTheme="majorEastAsia" w:hint="eastAsia"/>
              </w:rPr>
              <w:t>パフォーマンス</w:t>
            </w:r>
            <w:r w:rsidRPr="00950752">
              <w:rPr>
                <w:rFonts w:hint="eastAsia"/>
              </w:rPr>
              <w:t>を</w:t>
            </w:r>
            <w:r w:rsidRPr="00950752">
              <w:rPr>
                <w:rFonts w:asciiTheme="majorEastAsia" w:eastAsiaTheme="majorEastAsia" w:hAnsiTheme="majorEastAsia" w:hint="eastAsia"/>
              </w:rPr>
              <w:t>どのように</w:t>
            </w:r>
            <w:r w:rsidRPr="00950752">
              <w:rPr>
                <w:rFonts w:hint="eastAsia"/>
              </w:rPr>
              <w:t>予測していますか？</w:t>
            </w:r>
          </w:p>
          <w:p w14:paraId="36C4615E" w14:textId="7BB29BA1" w:rsidR="004F5BC6" w:rsidRPr="004F5BC6" w:rsidRDefault="00A210A5" w:rsidP="00A210A5">
            <w:pPr>
              <w:spacing w:afterLines="50" w:after="158"/>
              <w:ind w:left="525" w:hangingChars="250" w:hanging="525"/>
            </w:pPr>
            <w:r w:rsidRPr="00950752">
              <w:rPr>
                <w:rFonts w:hint="eastAsia"/>
              </w:rPr>
              <w:t>（</w:t>
            </w:r>
            <w:r w:rsidRPr="00950752">
              <w:rPr>
                <w:rFonts w:hint="eastAsia"/>
              </w:rPr>
              <w:t>6</w:t>
            </w:r>
            <w:r w:rsidRPr="00950752">
              <w:rPr>
                <w:rFonts w:hint="eastAsia"/>
              </w:rPr>
              <w:t>）継続的な改善の優先度付けや</w:t>
            </w:r>
            <w:r w:rsidRPr="00950752">
              <w:rPr>
                <w:rFonts w:asciiTheme="majorEastAsia" w:eastAsiaTheme="majorEastAsia" w:hAnsiTheme="majorEastAsia" w:hint="eastAsia"/>
              </w:rPr>
              <w:t>イノベーション</w:t>
            </w:r>
            <w:r w:rsidRPr="00950752">
              <w:rPr>
                <w:rFonts w:hint="eastAsia"/>
              </w:rPr>
              <w:t>の機会の創出のために、</w:t>
            </w:r>
            <w:r w:rsidRPr="00950752">
              <w:rPr>
                <w:rFonts w:asciiTheme="majorEastAsia" w:eastAsiaTheme="majorEastAsia" w:hAnsiTheme="majorEastAsia" w:hint="eastAsia"/>
              </w:rPr>
              <w:t>パフォーマンス</w:t>
            </w:r>
            <w:r w:rsidRPr="00950752">
              <w:rPr>
                <w:rFonts w:hint="eastAsia"/>
              </w:rPr>
              <w:t>レビューの気づきを</w:t>
            </w:r>
            <w:r w:rsidRPr="00950752">
              <w:rPr>
                <w:rFonts w:ascii="MS Gothic" w:eastAsia="MS Gothic" w:hAnsi="MS Gothic" w:hint="eastAsia"/>
              </w:rPr>
              <w:t>どのように</w:t>
            </w:r>
            <w:r w:rsidRPr="00950752">
              <w:rPr>
                <w:rFonts w:hint="eastAsia"/>
              </w:rPr>
              <w:t>活用していますか？</w:t>
            </w:r>
          </w:p>
        </w:tc>
      </w:tr>
    </w:tbl>
    <w:p w14:paraId="36C46160" w14:textId="7B5B150D" w:rsidR="004F5BC6" w:rsidRPr="004F5BC6" w:rsidRDefault="004F5BC6" w:rsidP="004F5BC6">
      <w:pPr>
        <w:spacing w:beforeLines="100" w:before="317"/>
        <w:ind w:leftChars="200" w:left="420"/>
        <w:rPr>
          <w:rFonts w:asciiTheme="majorEastAsia" w:eastAsiaTheme="majorEastAsia" w:hAnsiTheme="majorEastAsia"/>
          <w:sz w:val="24"/>
          <w:szCs w:val="24"/>
        </w:rPr>
      </w:pPr>
      <w:r w:rsidRPr="00721C50">
        <w:rPr>
          <w:rFonts w:ascii="Century Gothic" w:eastAsiaTheme="majorEastAsia" w:hAnsi="Century Gothic"/>
          <w:color w:val="0070C0"/>
          <w:sz w:val="24"/>
          <w:szCs w:val="24"/>
        </w:rPr>
        <w:t>4.2</w:t>
      </w:r>
      <w:r w:rsidRPr="004F5BC6">
        <w:rPr>
          <w:rFonts w:asciiTheme="majorEastAsia" w:eastAsiaTheme="majorEastAsia" w:hAnsiTheme="majorEastAsia" w:hint="eastAsia"/>
          <w:color w:val="0070C0"/>
          <w:sz w:val="24"/>
          <w:szCs w:val="24"/>
        </w:rPr>
        <w:t>情報と知識の管理：</w:t>
      </w:r>
      <w:r w:rsidRPr="004F5BC6">
        <w:rPr>
          <w:rFonts w:asciiTheme="majorEastAsia" w:eastAsiaTheme="majorEastAsia" w:hAnsiTheme="majorEastAsia" w:hint="eastAsia"/>
          <w:sz w:val="24"/>
          <w:szCs w:val="24"/>
        </w:rPr>
        <w:t>情報と組織の知識資産をどのように管理し</w:t>
      </w:r>
      <w:r w:rsidR="00A210A5">
        <w:rPr>
          <w:rFonts w:asciiTheme="majorEastAsia" w:eastAsiaTheme="majorEastAsia" w:hAnsiTheme="majorEastAsia" w:hint="eastAsia"/>
          <w:sz w:val="24"/>
          <w:szCs w:val="24"/>
        </w:rPr>
        <w:t>てい</w:t>
      </w:r>
      <w:r w:rsidRPr="004F5BC6">
        <w:rPr>
          <w:rFonts w:asciiTheme="majorEastAsia" w:eastAsiaTheme="majorEastAsia" w:hAnsiTheme="majorEastAsia" w:hint="eastAsia"/>
          <w:sz w:val="24"/>
          <w:szCs w:val="24"/>
        </w:rPr>
        <w:t>ますか？</w:t>
      </w:r>
    </w:p>
    <w:tbl>
      <w:tblPr>
        <w:tblStyle w:val="1"/>
        <w:tblpPr w:leftFromText="142" w:rightFromText="142" w:vertAnchor="text" w:tblpY="1"/>
        <w:tblOverlap w:val="never"/>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25"/>
        <w:gridCol w:w="9003"/>
      </w:tblGrid>
      <w:tr w:rsidR="004F5BC6" w:rsidRPr="004F5BC6" w14:paraId="36C46167" w14:textId="77777777" w:rsidTr="00A35A8B">
        <w:tc>
          <w:tcPr>
            <w:tcW w:w="425" w:type="dxa"/>
            <w:shd w:val="clear" w:color="auto" w:fill="F2F2F2" w:themeFill="background1" w:themeFillShade="F2"/>
          </w:tcPr>
          <w:p w14:paraId="36C46161" w14:textId="77777777" w:rsidR="004F5BC6" w:rsidRPr="004F5BC6" w:rsidRDefault="004F5BC6" w:rsidP="004F5BC6"/>
        </w:tc>
        <w:tc>
          <w:tcPr>
            <w:tcW w:w="9003" w:type="dxa"/>
            <w:shd w:val="clear" w:color="auto" w:fill="F2F2F2" w:themeFill="background1" w:themeFillShade="F2"/>
          </w:tcPr>
          <w:p w14:paraId="3FB322AC" w14:textId="77777777" w:rsidR="00B521EF" w:rsidRPr="004F5BC6" w:rsidRDefault="004F5BC6" w:rsidP="00B521EF">
            <w:pPr>
              <w:spacing w:beforeLines="50" w:before="158"/>
            </w:pPr>
            <w:r w:rsidRPr="004F5BC6">
              <w:rPr>
                <w:rFonts w:hint="eastAsia"/>
              </w:rPr>
              <w:t>（</w:t>
            </w:r>
            <w:r w:rsidRPr="004F5BC6">
              <w:rPr>
                <w:rFonts w:hint="eastAsia"/>
              </w:rPr>
              <w:t>1</w:t>
            </w:r>
            <w:r w:rsidRPr="004F5BC6">
              <w:rPr>
                <w:rFonts w:hint="eastAsia"/>
              </w:rPr>
              <w:t>）</w:t>
            </w:r>
            <w:r w:rsidR="00B521EF" w:rsidRPr="004F5BC6">
              <w:rPr>
                <w:rFonts w:hint="eastAsia"/>
              </w:rPr>
              <w:t>組織のデータと情報の品質を</w:t>
            </w:r>
            <w:r w:rsidR="00B521EF" w:rsidRPr="0019576F">
              <w:rPr>
                <w:rFonts w:ascii="MS Gothic" w:eastAsia="MS Gothic" w:hAnsi="MS Gothic" w:hint="eastAsia"/>
                <w:bCs/>
              </w:rPr>
              <w:t>どのように</w:t>
            </w:r>
            <w:r w:rsidR="00B521EF">
              <w:rPr>
                <w:rFonts w:hint="eastAsia"/>
              </w:rPr>
              <w:t>検証</w:t>
            </w:r>
            <w:r w:rsidR="00B521EF" w:rsidRPr="004F5BC6">
              <w:rPr>
                <w:rFonts w:hint="eastAsia"/>
              </w:rPr>
              <w:t>し、保証し</w:t>
            </w:r>
            <w:r w:rsidR="00B521EF">
              <w:rPr>
                <w:rFonts w:hint="eastAsia"/>
              </w:rPr>
              <w:t>てい</w:t>
            </w:r>
            <w:r w:rsidR="00B521EF" w:rsidRPr="004F5BC6">
              <w:rPr>
                <w:rFonts w:hint="eastAsia"/>
              </w:rPr>
              <w:t>ますか？</w:t>
            </w:r>
          </w:p>
          <w:p w14:paraId="5645F1EE" w14:textId="77777777" w:rsidR="00B521EF" w:rsidRPr="004F5BC6" w:rsidRDefault="00B521EF" w:rsidP="00B521EF">
            <w:r w:rsidRPr="004F5BC6">
              <w:rPr>
                <w:rFonts w:hint="eastAsia"/>
              </w:rPr>
              <w:t>（</w:t>
            </w:r>
            <w:r w:rsidRPr="004F5BC6">
              <w:rPr>
                <w:rFonts w:hint="eastAsia"/>
              </w:rPr>
              <w:t>2</w:t>
            </w:r>
            <w:r w:rsidRPr="004F5BC6">
              <w:rPr>
                <w:rFonts w:hint="eastAsia"/>
              </w:rPr>
              <w:t>）組織のデータと情報の可用性を</w:t>
            </w:r>
            <w:r w:rsidRPr="0019576F">
              <w:rPr>
                <w:rFonts w:ascii="MS Gothic" w:eastAsia="MS Gothic" w:hAnsi="MS Gothic" w:hint="eastAsia"/>
                <w:bCs/>
              </w:rPr>
              <w:t>どのように</w:t>
            </w:r>
            <w:r>
              <w:rPr>
                <w:rFonts w:hint="eastAsia"/>
              </w:rPr>
              <w:t>保証</w:t>
            </w:r>
            <w:r w:rsidRPr="004F5BC6">
              <w:rPr>
                <w:rFonts w:hint="eastAsia"/>
              </w:rPr>
              <w:t>していますか？</w:t>
            </w:r>
          </w:p>
          <w:p w14:paraId="545F224F" w14:textId="77777777" w:rsidR="00B521EF" w:rsidRPr="004F5BC6" w:rsidRDefault="00B521EF" w:rsidP="00B521EF">
            <w:r w:rsidRPr="004F5BC6">
              <w:rPr>
                <w:rFonts w:hint="eastAsia"/>
              </w:rPr>
              <w:t>（</w:t>
            </w:r>
            <w:r w:rsidRPr="004F5BC6">
              <w:rPr>
                <w:rFonts w:hint="eastAsia"/>
              </w:rPr>
              <w:t>3</w:t>
            </w:r>
            <w:r w:rsidRPr="004F5BC6">
              <w:rPr>
                <w:rFonts w:hint="eastAsia"/>
              </w:rPr>
              <w:t>）組織</w:t>
            </w:r>
            <w:r>
              <w:rPr>
                <w:rFonts w:hint="eastAsia"/>
              </w:rPr>
              <w:t>の知識</w:t>
            </w:r>
            <w:r w:rsidRPr="004F5BC6">
              <w:rPr>
                <w:rFonts w:hint="eastAsia"/>
              </w:rPr>
              <w:t>を</w:t>
            </w:r>
            <w:r w:rsidRPr="0019576F">
              <w:rPr>
                <w:rFonts w:ascii="MS Gothic" w:eastAsia="MS Gothic" w:hAnsi="MS Gothic" w:hint="eastAsia"/>
                <w:bCs/>
              </w:rPr>
              <w:t>どのように</w:t>
            </w:r>
            <w:r w:rsidRPr="004F5BC6">
              <w:rPr>
                <w:rFonts w:hint="eastAsia"/>
              </w:rPr>
              <w:t>構築し、管理し</w:t>
            </w:r>
            <w:r>
              <w:rPr>
                <w:rFonts w:hint="eastAsia"/>
              </w:rPr>
              <w:t>てい</w:t>
            </w:r>
            <w:r w:rsidRPr="004F5BC6">
              <w:rPr>
                <w:rFonts w:hint="eastAsia"/>
              </w:rPr>
              <w:t>ますか？</w:t>
            </w:r>
          </w:p>
          <w:p w14:paraId="60B40B49" w14:textId="77777777" w:rsidR="00B521EF" w:rsidRPr="004F5BC6" w:rsidRDefault="00B521EF" w:rsidP="00B521EF">
            <w:r w:rsidRPr="004F5BC6">
              <w:rPr>
                <w:rFonts w:hint="eastAsia"/>
              </w:rPr>
              <w:t>（</w:t>
            </w:r>
            <w:r w:rsidRPr="004F5BC6">
              <w:rPr>
                <w:rFonts w:hint="eastAsia"/>
              </w:rPr>
              <w:t>4</w:t>
            </w:r>
            <w:r w:rsidRPr="004F5BC6">
              <w:rPr>
                <w:rFonts w:hint="eastAsia"/>
              </w:rPr>
              <w:t>）ベストプラクティスを</w:t>
            </w:r>
            <w:r w:rsidRPr="0019576F">
              <w:rPr>
                <w:rFonts w:asciiTheme="majorEastAsia" w:eastAsiaTheme="majorEastAsia" w:hAnsiTheme="majorEastAsia" w:hint="eastAsia"/>
                <w:bCs/>
              </w:rPr>
              <w:t>どのように</w:t>
            </w:r>
            <w:r w:rsidRPr="00B90F2D">
              <w:rPr>
                <w:rFonts w:hint="eastAsia"/>
                <w:bCs/>
              </w:rPr>
              <w:t>組織内で</w:t>
            </w:r>
            <w:r w:rsidRPr="004F5BC6">
              <w:rPr>
                <w:rFonts w:hint="eastAsia"/>
              </w:rPr>
              <w:t>共有していますか？</w:t>
            </w:r>
          </w:p>
          <w:p w14:paraId="36C46166" w14:textId="7621E082" w:rsidR="004F5BC6" w:rsidRPr="004F5BC6" w:rsidRDefault="00B521EF" w:rsidP="00B521EF">
            <w:pPr>
              <w:spacing w:afterLines="50" w:after="158"/>
              <w:ind w:left="525" w:hangingChars="250" w:hanging="525"/>
            </w:pPr>
            <w:r w:rsidRPr="004F5BC6">
              <w:rPr>
                <w:rFonts w:hint="eastAsia"/>
              </w:rPr>
              <w:t>（</w:t>
            </w:r>
            <w:r w:rsidRPr="004F5BC6">
              <w:rPr>
                <w:rFonts w:hint="eastAsia"/>
              </w:rPr>
              <w:t>5</w:t>
            </w:r>
            <w:r w:rsidRPr="004F5BC6">
              <w:rPr>
                <w:rFonts w:hint="eastAsia"/>
              </w:rPr>
              <w:t>）</w:t>
            </w:r>
            <w:r w:rsidRPr="002E3B97">
              <w:rPr>
                <w:rFonts w:hint="eastAsia"/>
              </w:rPr>
              <w:t>組織の運営方法に</w:t>
            </w:r>
            <w:r w:rsidRPr="0019576F">
              <w:rPr>
                <w:rFonts w:asciiTheme="majorEastAsia" w:eastAsiaTheme="majorEastAsia" w:hAnsiTheme="majorEastAsia" w:hint="eastAsia"/>
                <w:bCs/>
              </w:rPr>
              <w:t>学習</w:t>
            </w:r>
            <w:r w:rsidRPr="002E3B97">
              <w:rPr>
                <w:rFonts w:hint="eastAsia"/>
              </w:rPr>
              <w:t>を組み込むために、</w:t>
            </w:r>
            <w:r w:rsidRPr="0019576F">
              <w:rPr>
                <w:rFonts w:asciiTheme="majorEastAsia" w:eastAsiaTheme="majorEastAsia" w:hAnsiTheme="majorEastAsia" w:hint="eastAsia"/>
                <w:bCs/>
              </w:rPr>
              <w:t>どのように</w:t>
            </w:r>
            <w:r w:rsidRPr="002E3B97">
              <w:rPr>
                <w:rFonts w:hint="eastAsia"/>
              </w:rPr>
              <w:t>知識と</w:t>
            </w:r>
            <w:r>
              <w:rPr>
                <w:rFonts w:hint="eastAsia"/>
              </w:rPr>
              <w:t>資源を活用</w:t>
            </w:r>
            <w:r w:rsidRPr="002E3B97">
              <w:rPr>
                <w:rFonts w:hint="eastAsia"/>
              </w:rPr>
              <w:t>していますか？</w:t>
            </w:r>
          </w:p>
        </w:tc>
      </w:tr>
    </w:tbl>
    <w:p w14:paraId="36C46169" w14:textId="34EB3635" w:rsidR="004F5BC6" w:rsidRPr="009D3E1A" w:rsidRDefault="00615BA5" w:rsidP="00763619">
      <w:pPr>
        <w:spacing w:beforeLines="50" w:before="158"/>
        <w:ind w:leftChars="200" w:left="420"/>
        <w:jc w:val="right"/>
        <w:rPr>
          <w:i/>
          <w:iCs/>
        </w:rPr>
      </w:pPr>
      <w:r>
        <w:rPr>
          <w:rFonts w:asciiTheme="majorEastAsia" w:eastAsiaTheme="majorEastAsia" w:hAnsiTheme="majorEastAsia" w:hint="eastAsia"/>
          <w:bCs/>
          <w:i/>
          <w:iCs/>
        </w:rPr>
        <w:t>ゴチック体</w:t>
      </w:r>
      <w:r w:rsidR="00763619" w:rsidRPr="009D3E1A">
        <w:rPr>
          <w:rFonts w:hint="eastAsia"/>
          <w:i/>
          <w:iCs/>
        </w:rPr>
        <w:t>の用語は、主要用語集（</w:t>
      </w:r>
      <w:r w:rsidR="00763619" w:rsidRPr="009D3E1A">
        <w:rPr>
          <w:i/>
          <w:iCs/>
        </w:rPr>
        <w:t>16</w:t>
      </w:r>
      <w:r w:rsidR="00763619" w:rsidRPr="009D3E1A">
        <w:rPr>
          <w:rFonts w:hint="eastAsia"/>
          <w:i/>
          <w:iCs/>
        </w:rPr>
        <w:t>〜</w:t>
      </w:r>
      <w:r w:rsidR="00763619" w:rsidRPr="009D3E1A">
        <w:rPr>
          <w:i/>
          <w:iCs/>
        </w:rPr>
        <w:t>18</w:t>
      </w:r>
      <w:r w:rsidR="00763619" w:rsidRPr="009D3E1A">
        <w:rPr>
          <w:rFonts w:hint="eastAsia"/>
          <w:i/>
          <w:iCs/>
        </w:rPr>
        <w:t>ページ）で定義されています。</w:t>
      </w:r>
    </w:p>
    <w:p w14:paraId="36C4616A" w14:textId="77777777" w:rsidR="004F5BC6" w:rsidRPr="004F5BC6" w:rsidRDefault="004F5BC6" w:rsidP="004F5BC6">
      <w:pPr>
        <w:ind w:leftChars="200" w:left="420"/>
      </w:pPr>
    </w:p>
    <w:p w14:paraId="36C4616B" w14:textId="77777777" w:rsidR="004F5BC6" w:rsidRPr="004F5BC6" w:rsidRDefault="004F5BC6" w:rsidP="004F5BC6">
      <w:pPr>
        <w:ind w:leftChars="200" w:left="420"/>
      </w:pPr>
    </w:p>
    <w:p w14:paraId="36C4616C" w14:textId="77777777" w:rsidR="004F5BC6" w:rsidRPr="004F5BC6" w:rsidRDefault="004F5BC6" w:rsidP="004F5BC6">
      <w:pPr>
        <w:widowControl/>
        <w:jc w:val="left"/>
      </w:pPr>
      <w:r w:rsidRPr="004F5BC6">
        <w:br w:type="page"/>
      </w:r>
    </w:p>
    <w:p w14:paraId="36C4616D" w14:textId="77777777" w:rsidR="004F5BC6" w:rsidRPr="004F5BC6" w:rsidRDefault="004F5BC6" w:rsidP="004F5BC6">
      <w:pPr>
        <w:ind w:leftChars="200" w:left="420"/>
        <w:rPr>
          <w:rFonts w:asciiTheme="majorEastAsia" w:eastAsiaTheme="majorEastAsia" w:hAnsiTheme="majorEastAsia"/>
          <w:color w:val="0070C0"/>
          <w:sz w:val="32"/>
          <w:szCs w:val="32"/>
        </w:rPr>
      </w:pPr>
      <w:r w:rsidRPr="00721C50">
        <w:rPr>
          <w:rFonts w:ascii="Century Gothic" w:eastAsiaTheme="majorEastAsia" w:hAnsi="Century Gothic"/>
          <w:sz w:val="32"/>
          <w:szCs w:val="32"/>
        </w:rPr>
        <w:lastRenderedPageBreak/>
        <w:t>5</w:t>
      </w:r>
      <w:r w:rsidRPr="004F5BC6">
        <w:rPr>
          <w:rFonts w:asciiTheme="majorEastAsia" w:eastAsiaTheme="majorEastAsia" w:hAnsiTheme="majorEastAsia" w:hint="eastAsia"/>
          <w:sz w:val="32"/>
          <w:szCs w:val="32"/>
        </w:rPr>
        <w:t xml:space="preserve">　</w:t>
      </w:r>
      <w:r w:rsidRPr="004F5BC6">
        <w:rPr>
          <w:rFonts w:asciiTheme="majorEastAsia" w:eastAsiaTheme="majorEastAsia" w:hAnsiTheme="majorEastAsia" w:hint="eastAsia"/>
          <w:color w:val="0070C0"/>
          <w:sz w:val="32"/>
          <w:szCs w:val="32"/>
        </w:rPr>
        <w:t>働き手</w:t>
      </w:r>
    </w:p>
    <w:p w14:paraId="36C4616E" w14:textId="4112589D" w:rsidR="004F5BC6" w:rsidRPr="004F5BC6" w:rsidRDefault="004F5BC6" w:rsidP="004F5BC6">
      <w:pPr>
        <w:ind w:leftChars="200" w:left="420"/>
        <w:rPr>
          <w:rFonts w:asciiTheme="majorEastAsia" w:eastAsiaTheme="majorEastAsia" w:hAnsiTheme="majorEastAsia"/>
          <w:sz w:val="24"/>
          <w:szCs w:val="24"/>
        </w:rPr>
      </w:pPr>
      <w:r w:rsidRPr="00721C50">
        <w:rPr>
          <w:rFonts w:ascii="Century Gothic" w:eastAsiaTheme="majorEastAsia" w:hAnsi="Century Gothic"/>
          <w:color w:val="0070C0"/>
          <w:sz w:val="24"/>
          <w:szCs w:val="24"/>
        </w:rPr>
        <w:t>5.1</w:t>
      </w:r>
      <w:r w:rsidRPr="004F5BC6">
        <w:rPr>
          <w:rFonts w:asciiTheme="majorEastAsia" w:eastAsiaTheme="majorEastAsia" w:hAnsiTheme="majorEastAsia" w:hint="eastAsia"/>
          <w:color w:val="0070C0"/>
          <w:sz w:val="24"/>
          <w:szCs w:val="24"/>
        </w:rPr>
        <w:t>働き手の環境：</w:t>
      </w:r>
      <w:r w:rsidR="006A0587" w:rsidRPr="006A0587">
        <w:rPr>
          <w:rFonts w:asciiTheme="majorEastAsia" w:eastAsiaTheme="majorEastAsia" w:hAnsiTheme="majorEastAsia" w:hint="eastAsia"/>
          <w:sz w:val="24"/>
          <w:szCs w:val="24"/>
        </w:rPr>
        <w:t>効果的で支援的な働き手の環境をどのように構築していますか</w:t>
      </w:r>
      <w:r w:rsidR="00985CFC">
        <w:rPr>
          <w:rFonts w:asciiTheme="majorEastAsia" w:eastAsiaTheme="majorEastAsia" w:hAnsiTheme="majorEastAsia" w:hint="eastAsia"/>
          <w:sz w:val="24"/>
          <w:szCs w:val="24"/>
        </w:rPr>
        <w:t>？</w:t>
      </w:r>
    </w:p>
    <w:tbl>
      <w:tblPr>
        <w:tblStyle w:val="1"/>
        <w:tblpPr w:leftFromText="142" w:rightFromText="142" w:vertAnchor="text" w:tblpY="1"/>
        <w:tblOverlap w:val="never"/>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2F2F2" w:themeFill="background1" w:themeFillShade="F2"/>
        <w:tblLook w:val="04A0" w:firstRow="1" w:lastRow="0" w:firstColumn="1" w:lastColumn="0" w:noHBand="0" w:noVBand="1"/>
      </w:tblPr>
      <w:tblGrid>
        <w:gridCol w:w="425"/>
        <w:gridCol w:w="9127"/>
      </w:tblGrid>
      <w:tr w:rsidR="002E3B97" w:rsidRPr="002E3B97" w14:paraId="36C46176" w14:textId="77777777" w:rsidTr="00A35A8B">
        <w:tc>
          <w:tcPr>
            <w:tcW w:w="425" w:type="dxa"/>
            <w:shd w:val="clear" w:color="auto" w:fill="F2F2F2" w:themeFill="background1" w:themeFillShade="F2"/>
          </w:tcPr>
          <w:p w14:paraId="36C4616F" w14:textId="258C8CD0" w:rsidR="004F5BC6" w:rsidRPr="002E3B97" w:rsidRDefault="004F5BC6" w:rsidP="004F5BC6">
            <w:pPr>
              <w:rPr>
                <w:rFonts w:asciiTheme="majorEastAsia" w:eastAsiaTheme="majorEastAsia" w:hAnsiTheme="majorEastAsia"/>
                <w:b/>
                <w:sz w:val="24"/>
                <w:szCs w:val="24"/>
              </w:rPr>
            </w:pPr>
          </w:p>
        </w:tc>
        <w:tc>
          <w:tcPr>
            <w:tcW w:w="9127" w:type="dxa"/>
            <w:shd w:val="clear" w:color="auto" w:fill="F2F2F2" w:themeFill="background1" w:themeFillShade="F2"/>
          </w:tcPr>
          <w:p w14:paraId="7BA3C7C7" w14:textId="77777777" w:rsidR="0077484A" w:rsidRDefault="00985CFC" w:rsidP="0077484A">
            <w:pPr>
              <w:pStyle w:val="ListParagraph"/>
              <w:numPr>
                <w:ilvl w:val="0"/>
                <w:numId w:val="14"/>
              </w:numPr>
              <w:spacing w:beforeLines="25" w:before="79"/>
              <w:ind w:leftChars="0"/>
            </w:pPr>
            <w:r w:rsidRPr="0077484A">
              <w:rPr>
                <w:rFonts w:ascii="MS Gothic" w:eastAsia="MS Gothic" w:hAnsi="MS Gothic" w:hint="eastAsia"/>
              </w:rPr>
              <w:t>働き手の熟練度</w:t>
            </w:r>
            <w:r>
              <w:rPr>
                <w:rFonts w:hint="eastAsia"/>
              </w:rPr>
              <w:t>と</w:t>
            </w:r>
            <w:r w:rsidRPr="0077484A">
              <w:rPr>
                <w:rFonts w:ascii="MS Gothic" w:eastAsia="MS Gothic" w:hAnsi="MS Gothic" w:hint="eastAsia"/>
              </w:rPr>
              <w:t>充足度</w:t>
            </w:r>
            <w:r>
              <w:rPr>
                <w:rFonts w:hint="eastAsia"/>
              </w:rPr>
              <w:t>のニーズを</w:t>
            </w:r>
            <w:r w:rsidRPr="0077484A">
              <w:rPr>
                <w:rFonts w:asciiTheme="majorEastAsia" w:eastAsiaTheme="majorEastAsia" w:hAnsiTheme="majorEastAsia" w:hint="eastAsia"/>
              </w:rPr>
              <w:t>どのように</w:t>
            </w:r>
            <w:r>
              <w:rPr>
                <w:rFonts w:hint="eastAsia"/>
              </w:rPr>
              <w:t>評価していますか？</w:t>
            </w:r>
          </w:p>
          <w:p w14:paraId="323E4DA1" w14:textId="77777777" w:rsidR="0077484A" w:rsidRDefault="00985CFC" w:rsidP="0077484A">
            <w:pPr>
              <w:pStyle w:val="ListParagraph"/>
              <w:numPr>
                <w:ilvl w:val="0"/>
                <w:numId w:val="14"/>
              </w:numPr>
              <w:spacing w:beforeLines="25" w:before="79"/>
              <w:ind w:leftChars="0"/>
            </w:pPr>
            <w:r>
              <w:rPr>
                <w:rFonts w:hint="eastAsia"/>
              </w:rPr>
              <w:t>新しい</w:t>
            </w:r>
            <w:r w:rsidRPr="0077484A">
              <w:rPr>
                <w:rFonts w:ascii="MS Gothic" w:eastAsia="MS Gothic" w:hAnsi="MS Gothic" w:hint="eastAsia"/>
              </w:rPr>
              <w:t>働き手</w:t>
            </w:r>
            <w:r>
              <w:rPr>
                <w:rFonts w:hint="eastAsia"/>
              </w:rPr>
              <w:t>のメンバーを</w:t>
            </w:r>
            <w:r w:rsidRPr="0077484A">
              <w:rPr>
                <w:rFonts w:ascii="MS Gothic" w:eastAsia="MS Gothic" w:hAnsi="MS Gothic" w:hint="eastAsia"/>
              </w:rPr>
              <w:t>どのように</w:t>
            </w:r>
            <w:r>
              <w:rPr>
                <w:rFonts w:hint="eastAsia"/>
              </w:rPr>
              <w:t>募集、採用、配置していますか？</w:t>
            </w:r>
          </w:p>
          <w:p w14:paraId="0C968ADA" w14:textId="77777777" w:rsidR="0077484A" w:rsidRDefault="00985CFC" w:rsidP="0077484A">
            <w:pPr>
              <w:pStyle w:val="ListParagraph"/>
              <w:numPr>
                <w:ilvl w:val="0"/>
                <w:numId w:val="14"/>
              </w:numPr>
              <w:spacing w:beforeLines="25" w:before="79"/>
              <w:ind w:leftChars="0"/>
            </w:pPr>
            <w:r>
              <w:rPr>
                <w:rFonts w:hint="eastAsia"/>
              </w:rPr>
              <w:t>変化する</w:t>
            </w:r>
            <w:r w:rsidRPr="0077484A">
              <w:rPr>
                <w:rFonts w:asciiTheme="majorEastAsia" w:eastAsiaTheme="majorEastAsia" w:hAnsiTheme="majorEastAsia" w:hint="eastAsia"/>
              </w:rPr>
              <w:t>熟練度</w:t>
            </w:r>
            <w:r>
              <w:rPr>
                <w:rFonts w:hint="eastAsia"/>
              </w:rPr>
              <w:t>と</w:t>
            </w:r>
            <w:r w:rsidRPr="0077484A">
              <w:rPr>
                <w:rFonts w:asciiTheme="majorEastAsia" w:eastAsiaTheme="majorEastAsia" w:hAnsiTheme="majorEastAsia" w:hint="eastAsia"/>
              </w:rPr>
              <w:t>充足度</w:t>
            </w:r>
            <w:r>
              <w:rPr>
                <w:rFonts w:hint="eastAsia"/>
              </w:rPr>
              <w:t>のニーズに対して</w:t>
            </w:r>
            <w:r w:rsidRPr="0077484A">
              <w:rPr>
                <w:rFonts w:asciiTheme="majorEastAsia" w:eastAsiaTheme="majorEastAsia" w:hAnsiTheme="majorEastAsia" w:hint="eastAsia"/>
              </w:rPr>
              <w:t>働き手</w:t>
            </w:r>
            <w:r>
              <w:rPr>
                <w:rFonts w:hint="eastAsia"/>
              </w:rPr>
              <w:t>を</w:t>
            </w:r>
            <w:r w:rsidRPr="0077484A">
              <w:rPr>
                <w:rFonts w:asciiTheme="majorEastAsia" w:eastAsiaTheme="majorEastAsia" w:hAnsiTheme="majorEastAsia" w:hint="eastAsia"/>
              </w:rPr>
              <w:t>どのように</w:t>
            </w:r>
            <w:r>
              <w:rPr>
                <w:rFonts w:hint="eastAsia"/>
              </w:rPr>
              <w:t>準備していますか？</w:t>
            </w:r>
          </w:p>
          <w:p w14:paraId="1121F25E" w14:textId="77777777" w:rsidR="0077484A" w:rsidRDefault="00985CFC" w:rsidP="0077484A">
            <w:pPr>
              <w:pStyle w:val="ListParagraph"/>
              <w:numPr>
                <w:ilvl w:val="0"/>
                <w:numId w:val="14"/>
              </w:numPr>
              <w:spacing w:beforeLines="25" w:before="79"/>
              <w:ind w:leftChars="0"/>
            </w:pPr>
            <w:r w:rsidRPr="0077484A">
              <w:rPr>
                <w:rFonts w:ascii="MS Gothic" w:eastAsia="MS Gothic" w:hAnsi="MS Gothic" w:hint="eastAsia"/>
              </w:rPr>
              <w:t>働き手</w:t>
            </w:r>
            <w:r>
              <w:rPr>
                <w:rFonts w:hint="eastAsia"/>
              </w:rPr>
              <w:t>を</w:t>
            </w:r>
            <w:r w:rsidRPr="0077484A">
              <w:rPr>
                <w:rFonts w:asciiTheme="majorEastAsia" w:eastAsiaTheme="majorEastAsia" w:hAnsiTheme="majorEastAsia" w:hint="eastAsia"/>
              </w:rPr>
              <w:t>どのように</w:t>
            </w:r>
            <w:r>
              <w:rPr>
                <w:rFonts w:hint="eastAsia"/>
              </w:rPr>
              <w:t>組織化し、管理していますか？</w:t>
            </w:r>
          </w:p>
          <w:p w14:paraId="5ACE5E74" w14:textId="2FB7EA90" w:rsidR="0077484A" w:rsidRDefault="00985CFC" w:rsidP="0077484A">
            <w:pPr>
              <w:pStyle w:val="ListParagraph"/>
              <w:numPr>
                <w:ilvl w:val="0"/>
                <w:numId w:val="14"/>
              </w:numPr>
              <w:spacing w:beforeLines="25" w:before="79"/>
              <w:ind w:leftChars="0"/>
            </w:pPr>
            <w:r>
              <w:rPr>
                <w:rFonts w:hint="eastAsia"/>
              </w:rPr>
              <w:t>職場の健康、安心、および、働きやすさ</w:t>
            </w:r>
            <w:r w:rsidR="0060010B">
              <w:rPr>
                <w:rFonts w:hint="eastAsia"/>
              </w:rPr>
              <w:t>（アクセシビリティ）</w:t>
            </w:r>
            <w:r>
              <w:rPr>
                <w:rFonts w:hint="eastAsia"/>
              </w:rPr>
              <w:t>を</w:t>
            </w:r>
            <w:r w:rsidRPr="0077484A">
              <w:rPr>
                <w:rFonts w:ascii="MS Gothic" w:eastAsia="MS Gothic" w:hAnsi="MS Gothic" w:hint="eastAsia"/>
              </w:rPr>
              <w:t>どのように</w:t>
            </w:r>
            <w:r>
              <w:rPr>
                <w:rFonts w:hint="eastAsia"/>
              </w:rPr>
              <w:t>確保していますか？</w:t>
            </w:r>
          </w:p>
          <w:p w14:paraId="36C46175" w14:textId="2624549A" w:rsidR="004F5BC6" w:rsidRPr="00985CFC" w:rsidRDefault="00985CFC" w:rsidP="0077484A">
            <w:pPr>
              <w:pStyle w:val="ListParagraph"/>
              <w:numPr>
                <w:ilvl w:val="0"/>
                <w:numId w:val="14"/>
              </w:numPr>
              <w:spacing w:beforeLines="25" w:before="79"/>
              <w:ind w:leftChars="0"/>
            </w:pPr>
            <w:r>
              <w:rPr>
                <w:rFonts w:hint="eastAsia"/>
              </w:rPr>
              <w:t>サービス、福利厚生、および施策を通じて</w:t>
            </w:r>
            <w:r w:rsidRPr="0077484A">
              <w:rPr>
                <w:rFonts w:ascii="MS Gothic" w:eastAsia="MS Gothic" w:hAnsi="MS Gothic" w:hint="eastAsia"/>
              </w:rPr>
              <w:t>働き手</w:t>
            </w:r>
            <w:r>
              <w:rPr>
                <w:rFonts w:hint="eastAsia"/>
              </w:rPr>
              <w:t>を</w:t>
            </w:r>
            <w:r w:rsidRPr="0077484A">
              <w:rPr>
                <w:rFonts w:ascii="MS Gothic" w:eastAsia="MS Gothic" w:hAnsi="MS Gothic" w:hint="eastAsia"/>
              </w:rPr>
              <w:t>どのように</w:t>
            </w:r>
            <w:r>
              <w:rPr>
                <w:rFonts w:hint="eastAsia"/>
              </w:rPr>
              <w:t>サポートしていますか？</w:t>
            </w:r>
          </w:p>
        </w:tc>
      </w:tr>
    </w:tbl>
    <w:p w14:paraId="36C46177" w14:textId="77777777" w:rsidR="004F5BC6" w:rsidRPr="002E3B97" w:rsidRDefault="004F5BC6" w:rsidP="004F5BC6">
      <w:pPr>
        <w:rPr>
          <w:rFonts w:asciiTheme="majorEastAsia" w:eastAsiaTheme="majorEastAsia" w:hAnsiTheme="majorEastAsia"/>
          <w:b/>
          <w:sz w:val="24"/>
          <w:szCs w:val="24"/>
        </w:rPr>
      </w:pPr>
    </w:p>
    <w:p w14:paraId="36C46178" w14:textId="77777777" w:rsidR="004F5BC6" w:rsidRPr="002E3B97" w:rsidRDefault="004F5BC6" w:rsidP="004F5BC6">
      <w:pPr>
        <w:ind w:leftChars="200" w:left="660" w:hangingChars="100" w:hanging="240"/>
        <w:rPr>
          <w:rFonts w:asciiTheme="majorEastAsia" w:eastAsiaTheme="majorEastAsia" w:hAnsiTheme="majorEastAsia"/>
          <w:sz w:val="24"/>
          <w:szCs w:val="24"/>
        </w:rPr>
      </w:pPr>
      <w:r w:rsidRPr="007863A4">
        <w:rPr>
          <w:rFonts w:ascii="Century Gothic" w:eastAsiaTheme="majorEastAsia" w:hAnsi="Century Gothic"/>
          <w:color w:val="0070C0"/>
          <w:sz w:val="24"/>
          <w:szCs w:val="24"/>
        </w:rPr>
        <w:t>5.2</w:t>
      </w:r>
      <w:r w:rsidRPr="002E3B97">
        <w:rPr>
          <w:rFonts w:asciiTheme="majorEastAsia" w:eastAsiaTheme="majorEastAsia" w:hAnsiTheme="majorEastAsia" w:hint="eastAsia"/>
          <w:color w:val="0070C0"/>
          <w:sz w:val="24"/>
          <w:szCs w:val="24"/>
        </w:rPr>
        <w:t>働き手のエンゲージメント：</w:t>
      </w:r>
      <w:r w:rsidRPr="002E3B97">
        <w:rPr>
          <w:rFonts w:asciiTheme="majorEastAsia" w:eastAsiaTheme="majorEastAsia" w:hAnsiTheme="majorEastAsia" w:hint="eastAsia"/>
          <w:sz w:val="24"/>
          <w:szCs w:val="24"/>
        </w:rPr>
        <w:t>定着率と</w:t>
      </w:r>
      <w:r w:rsidR="004A276E">
        <w:rPr>
          <w:rFonts w:asciiTheme="majorEastAsia" w:eastAsiaTheme="majorEastAsia" w:hAnsiTheme="majorEastAsia" w:hint="eastAsia"/>
          <w:sz w:val="24"/>
          <w:szCs w:val="24"/>
        </w:rPr>
        <w:t>高いパフォーマンス</w:t>
      </w:r>
      <w:r w:rsidRPr="002E3B97">
        <w:rPr>
          <w:rFonts w:asciiTheme="majorEastAsia" w:eastAsiaTheme="majorEastAsia" w:hAnsiTheme="majorEastAsia" w:hint="eastAsia"/>
          <w:sz w:val="24"/>
          <w:szCs w:val="24"/>
        </w:rPr>
        <w:t>のために、どのように働き手のエンゲージメントを高めていますか？</w:t>
      </w:r>
    </w:p>
    <w:tbl>
      <w:tblPr>
        <w:tblStyle w:val="1"/>
        <w:tblpPr w:leftFromText="142" w:rightFromText="142" w:vertAnchor="text" w:tblpY="1"/>
        <w:tblOverlap w:val="never"/>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397"/>
        <w:gridCol w:w="9145"/>
      </w:tblGrid>
      <w:tr w:rsidR="002E3B97" w:rsidRPr="002E3B97" w14:paraId="36C46181" w14:textId="77777777" w:rsidTr="00A35A8B">
        <w:tc>
          <w:tcPr>
            <w:tcW w:w="397" w:type="dxa"/>
            <w:shd w:val="clear" w:color="auto" w:fill="F2F2F2" w:themeFill="background1" w:themeFillShade="F2"/>
          </w:tcPr>
          <w:p w14:paraId="36C46179" w14:textId="33244FC5" w:rsidR="0077484A" w:rsidRPr="002E3B97" w:rsidRDefault="0077484A" w:rsidP="004F5BC6"/>
        </w:tc>
        <w:tc>
          <w:tcPr>
            <w:tcW w:w="9145" w:type="dxa"/>
            <w:shd w:val="clear" w:color="auto" w:fill="F2F2F2" w:themeFill="background1" w:themeFillShade="F2"/>
          </w:tcPr>
          <w:p w14:paraId="34A83C61" w14:textId="77777777" w:rsidR="0077484A" w:rsidRDefault="00985CFC" w:rsidP="0077484A">
            <w:pPr>
              <w:pStyle w:val="ListParagraph"/>
              <w:numPr>
                <w:ilvl w:val="0"/>
                <w:numId w:val="12"/>
              </w:numPr>
              <w:spacing w:beforeLines="25" w:before="79"/>
              <w:ind w:leftChars="0"/>
            </w:pPr>
            <w:r w:rsidRPr="0077484A">
              <w:rPr>
                <w:rFonts w:ascii="MS Gothic" w:eastAsia="MS Gothic" w:hAnsi="MS Gothic" w:hint="eastAsia"/>
              </w:rPr>
              <w:t>働き手のエンゲージメント</w:t>
            </w:r>
            <w:r w:rsidRPr="00985CFC">
              <w:rPr>
                <w:rFonts w:hint="eastAsia"/>
              </w:rPr>
              <w:t>の主要な推進要素を</w:t>
            </w:r>
            <w:r w:rsidRPr="0077484A">
              <w:rPr>
                <w:rFonts w:ascii="MS Gothic" w:eastAsia="MS Gothic" w:hAnsi="MS Gothic" w:hint="eastAsia"/>
              </w:rPr>
              <w:t>どのように</w:t>
            </w:r>
            <w:r w:rsidRPr="00985CFC">
              <w:rPr>
                <w:rFonts w:hint="eastAsia"/>
              </w:rPr>
              <w:t>決定していますか？</w:t>
            </w:r>
            <w:bookmarkStart w:id="1" w:name="_Hlk70541948"/>
          </w:p>
          <w:p w14:paraId="5267639F" w14:textId="77777777" w:rsidR="0077484A" w:rsidRDefault="00985CFC" w:rsidP="0077484A">
            <w:pPr>
              <w:pStyle w:val="ListParagraph"/>
              <w:numPr>
                <w:ilvl w:val="0"/>
                <w:numId w:val="12"/>
              </w:numPr>
              <w:spacing w:beforeLines="25" w:before="79"/>
              <w:ind w:leftChars="0"/>
            </w:pPr>
            <w:r w:rsidRPr="0077484A">
              <w:rPr>
                <w:rFonts w:ascii="MS Gothic" w:eastAsia="MS Gothic" w:hAnsi="MS Gothic" w:hint="eastAsia"/>
              </w:rPr>
              <w:t>働き手のエンゲージメント</w:t>
            </w:r>
            <w:r w:rsidRPr="00985CFC">
              <w:rPr>
                <w:rFonts w:hint="eastAsia"/>
              </w:rPr>
              <w:t>を</w:t>
            </w:r>
            <w:r w:rsidRPr="0077484A">
              <w:rPr>
                <w:rFonts w:ascii="MS Gothic" w:eastAsia="MS Gothic" w:hAnsi="MS Gothic" w:hint="eastAsia"/>
              </w:rPr>
              <w:t>どのように</w:t>
            </w:r>
            <w:r w:rsidRPr="00985CFC">
              <w:rPr>
                <w:rFonts w:hint="eastAsia"/>
              </w:rPr>
              <w:t>評価していますか</w:t>
            </w:r>
            <w:bookmarkEnd w:id="1"/>
            <w:r w:rsidRPr="00985CFC">
              <w:rPr>
                <w:rFonts w:hint="eastAsia"/>
              </w:rPr>
              <w:t>？</w:t>
            </w:r>
          </w:p>
          <w:p w14:paraId="34C1B862" w14:textId="77777777" w:rsidR="0077484A" w:rsidRDefault="00985CFC" w:rsidP="0077484A">
            <w:pPr>
              <w:pStyle w:val="ListParagraph"/>
              <w:numPr>
                <w:ilvl w:val="0"/>
                <w:numId w:val="12"/>
              </w:numPr>
              <w:spacing w:beforeLines="25" w:before="79"/>
              <w:ind w:leftChars="0"/>
            </w:pPr>
            <w:r w:rsidRPr="00985CFC">
              <w:rPr>
                <w:rFonts w:hint="eastAsia"/>
              </w:rPr>
              <w:t>オープンなコミュニケーション、</w:t>
            </w:r>
            <w:r w:rsidRPr="0077484A">
              <w:rPr>
                <w:rFonts w:ascii="MS Gothic" w:eastAsia="MS Gothic" w:hAnsi="MS Gothic" w:hint="eastAsia"/>
              </w:rPr>
              <w:t>高いパフォーマンス</w:t>
            </w:r>
            <w:r w:rsidRPr="00985CFC">
              <w:rPr>
                <w:rFonts w:hint="eastAsia"/>
              </w:rPr>
              <w:t>、およびエンゲージメントの高い</w:t>
            </w:r>
            <w:r w:rsidRPr="0077484A">
              <w:rPr>
                <w:rFonts w:ascii="MS Gothic" w:eastAsia="MS Gothic" w:hAnsi="MS Gothic" w:hint="eastAsia"/>
              </w:rPr>
              <w:t>働き手</w:t>
            </w:r>
            <w:r w:rsidRPr="00985CFC">
              <w:rPr>
                <w:rFonts w:hint="eastAsia"/>
              </w:rPr>
              <w:t>を特徴とする組織文化を</w:t>
            </w:r>
            <w:r w:rsidRPr="0077484A">
              <w:rPr>
                <w:rFonts w:asciiTheme="majorEastAsia" w:eastAsiaTheme="majorEastAsia" w:hAnsiTheme="majorEastAsia" w:hint="eastAsia"/>
              </w:rPr>
              <w:t>どのように</w:t>
            </w:r>
            <w:r w:rsidRPr="00985CFC">
              <w:rPr>
                <w:rFonts w:hint="eastAsia"/>
              </w:rPr>
              <w:t>醸成していますか？</w:t>
            </w:r>
          </w:p>
          <w:p w14:paraId="42F02E7E" w14:textId="77777777" w:rsidR="0077484A" w:rsidRDefault="00985CFC" w:rsidP="0077484A">
            <w:pPr>
              <w:pStyle w:val="ListParagraph"/>
              <w:numPr>
                <w:ilvl w:val="0"/>
                <w:numId w:val="12"/>
              </w:numPr>
              <w:spacing w:beforeLines="25" w:before="79"/>
              <w:ind w:leftChars="0"/>
            </w:pPr>
            <w:r w:rsidRPr="0077484A">
              <w:rPr>
                <w:rFonts w:ascii="MS Gothic" w:eastAsia="MS Gothic" w:hAnsi="MS Gothic" w:hint="eastAsia"/>
              </w:rPr>
              <w:t>働き手</w:t>
            </w:r>
            <w:r w:rsidRPr="00985CFC">
              <w:rPr>
                <w:rFonts w:hint="eastAsia"/>
              </w:rPr>
              <w:t>の</w:t>
            </w:r>
            <w:r w:rsidRPr="0077484A">
              <w:rPr>
                <w:rFonts w:ascii="MS Gothic" w:eastAsia="MS Gothic" w:hAnsi="MS Gothic" w:hint="eastAsia"/>
              </w:rPr>
              <w:t>パフォーマンス</w:t>
            </w:r>
            <w:r w:rsidRPr="00985CFC">
              <w:rPr>
                <w:rFonts w:hint="eastAsia"/>
              </w:rPr>
              <w:t>管理の仕組みは</w:t>
            </w:r>
            <w:r w:rsidRPr="0077484A">
              <w:rPr>
                <w:rFonts w:ascii="MS Gothic" w:eastAsia="MS Gothic" w:hAnsi="MS Gothic" w:hint="eastAsia"/>
              </w:rPr>
              <w:t>どのように高いパフォーマンス</w:t>
            </w:r>
            <w:r w:rsidRPr="00985CFC">
              <w:rPr>
                <w:rFonts w:hint="eastAsia"/>
              </w:rPr>
              <w:t>をサポートしていますか？</w:t>
            </w:r>
          </w:p>
          <w:p w14:paraId="30699B26" w14:textId="77777777" w:rsidR="0077484A" w:rsidRDefault="00985CFC" w:rsidP="0077484A">
            <w:pPr>
              <w:pStyle w:val="ListParagraph"/>
              <w:numPr>
                <w:ilvl w:val="0"/>
                <w:numId w:val="12"/>
              </w:numPr>
              <w:spacing w:beforeLines="25" w:before="79"/>
              <w:ind w:leftChars="0"/>
            </w:pPr>
            <w:r w:rsidRPr="0077484A">
              <w:rPr>
                <w:rFonts w:ascii="MS Gothic" w:eastAsia="MS Gothic" w:hAnsi="MS Gothic" w:hint="eastAsia"/>
              </w:rPr>
              <w:t>学習</w:t>
            </w:r>
            <w:r w:rsidRPr="00985CFC">
              <w:rPr>
                <w:rFonts w:hint="eastAsia"/>
              </w:rPr>
              <w:t>および能力開発システムは、</w:t>
            </w:r>
            <w:r w:rsidRPr="0077484A">
              <w:rPr>
                <w:rFonts w:ascii="MS Gothic" w:eastAsia="MS Gothic" w:hAnsi="MS Gothic" w:hint="eastAsia"/>
              </w:rPr>
              <w:t>働き手</w:t>
            </w:r>
            <w:r w:rsidRPr="00985CFC">
              <w:rPr>
                <w:rFonts w:hint="eastAsia"/>
              </w:rPr>
              <w:t>メンバーの個人的な能力開発と組織のニーズを</w:t>
            </w:r>
            <w:r w:rsidRPr="0077484A">
              <w:rPr>
                <w:rFonts w:ascii="MS Gothic" w:eastAsia="MS Gothic" w:hAnsi="MS Gothic" w:hint="eastAsia"/>
              </w:rPr>
              <w:t>どのよう</w:t>
            </w:r>
            <w:r w:rsidRPr="00985CFC">
              <w:rPr>
                <w:rFonts w:hint="eastAsia"/>
              </w:rPr>
              <w:t>にサポートしていますか？</w:t>
            </w:r>
          </w:p>
          <w:p w14:paraId="23B337D0" w14:textId="77777777" w:rsidR="0077484A" w:rsidRDefault="00985CFC" w:rsidP="0077484A">
            <w:pPr>
              <w:pStyle w:val="ListParagraph"/>
              <w:numPr>
                <w:ilvl w:val="0"/>
                <w:numId w:val="12"/>
              </w:numPr>
              <w:spacing w:beforeLines="25" w:before="79"/>
              <w:ind w:leftChars="0"/>
            </w:pPr>
            <w:r w:rsidRPr="0077484A">
              <w:rPr>
                <w:rFonts w:ascii="MS Gothic" w:eastAsia="MS Gothic" w:hAnsi="MS Gothic" w:hint="eastAsia"/>
              </w:rPr>
              <w:t>学習</w:t>
            </w:r>
            <w:r w:rsidRPr="00985CFC">
              <w:rPr>
                <w:rFonts w:hint="eastAsia"/>
              </w:rPr>
              <w:t>および能力開発システムの効果と効率をどのように評価していますか？</w:t>
            </w:r>
          </w:p>
          <w:p w14:paraId="09A8E4E5" w14:textId="77777777" w:rsidR="0077484A" w:rsidRDefault="00985CFC" w:rsidP="0077484A">
            <w:pPr>
              <w:pStyle w:val="ListParagraph"/>
              <w:numPr>
                <w:ilvl w:val="0"/>
                <w:numId w:val="12"/>
              </w:numPr>
              <w:spacing w:beforeLines="25" w:before="79"/>
              <w:ind w:leftChars="0"/>
            </w:pPr>
            <w:r w:rsidRPr="0077484A">
              <w:rPr>
                <w:rFonts w:ascii="MS Gothic" w:eastAsia="MS Gothic" w:hAnsi="MS Gothic" w:hint="eastAsia"/>
              </w:rPr>
              <w:t>働き手</w:t>
            </w:r>
            <w:r w:rsidRPr="00985CFC">
              <w:rPr>
                <w:rFonts w:hint="eastAsia"/>
              </w:rPr>
              <w:t>および将来のリーダーのキャリア開発をどのように管理していますか？</w:t>
            </w:r>
          </w:p>
          <w:p w14:paraId="36C46180" w14:textId="71C505C5" w:rsidR="0077484A" w:rsidRPr="002E3B97" w:rsidRDefault="00985CFC" w:rsidP="0077484A">
            <w:pPr>
              <w:pStyle w:val="ListParagraph"/>
              <w:numPr>
                <w:ilvl w:val="0"/>
                <w:numId w:val="12"/>
              </w:numPr>
              <w:spacing w:beforeLines="25" w:before="79"/>
              <w:ind w:leftChars="0"/>
            </w:pPr>
            <w:r w:rsidRPr="0060010B">
              <w:rPr>
                <w:rFonts w:ascii="MS Gothic" w:eastAsia="MS Gothic" w:hAnsi="MS Gothic" w:hint="eastAsia"/>
              </w:rPr>
              <w:t>パフォーマンス</w:t>
            </w:r>
            <w:r w:rsidRPr="0060010B">
              <w:rPr>
                <w:rFonts w:hint="eastAsia"/>
              </w:rPr>
              <w:t>管理や、</w:t>
            </w:r>
            <w:r w:rsidRPr="0060010B">
              <w:rPr>
                <w:rFonts w:ascii="MS Gothic" w:eastAsia="MS Gothic" w:hAnsi="MS Gothic" w:hint="eastAsia"/>
              </w:rPr>
              <w:t>パフォーマンス</w:t>
            </w:r>
            <w:r w:rsidRPr="0060010B">
              <w:rPr>
                <w:rFonts w:hint="eastAsia"/>
              </w:rPr>
              <w:t>向上、キャリア開発の</w:t>
            </w:r>
            <w:r w:rsidRPr="0060010B">
              <w:rPr>
                <w:rFonts w:ascii="MS Gothic" w:eastAsia="MS Gothic" w:hAnsi="MS Gothic" w:hint="eastAsia"/>
              </w:rPr>
              <w:t>プロセス</w:t>
            </w:r>
            <w:r w:rsidRPr="0060010B">
              <w:rPr>
                <w:rFonts w:hint="eastAsia"/>
              </w:rPr>
              <w:t>において、多様な</w:t>
            </w:r>
            <w:r w:rsidR="00734F9A" w:rsidRPr="0060010B">
              <w:rPr>
                <w:rFonts w:hint="eastAsia"/>
              </w:rPr>
              <w:t xml:space="preserve">　　</w:t>
            </w:r>
            <w:r w:rsidR="00734F9A" w:rsidRPr="0060010B">
              <w:rPr>
                <w:rFonts w:hint="eastAsia"/>
              </w:rPr>
              <w:t xml:space="preserve"> </w:t>
            </w:r>
            <w:r w:rsidR="00734F9A" w:rsidRPr="0060010B">
              <w:rPr>
                <w:rFonts w:ascii="MS Gothic" w:eastAsia="MS Gothic" w:hAnsi="MS Gothic" w:hint="eastAsia"/>
              </w:rPr>
              <w:t>働き手</w:t>
            </w:r>
            <w:r w:rsidRPr="0060010B">
              <w:rPr>
                <w:rFonts w:hint="eastAsia"/>
              </w:rPr>
              <w:t>および様々な</w:t>
            </w:r>
            <w:r w:rsidR="00734F9A" w:rsidRPr="0060010B">
              <w:rPr>
                <w:rFonts w:ascii="MS Gothic" w:eastAsia="MS Gothic" w:hAnsi="MS Gothic" w:hint="eastAsia"/>
              </w:rPr>
              <w:t>働き手</w:t>
            </w:r>
            <w:r w:rsidRPr="0060010B">
              <w:rPr>
                <w:rFonts w:hint="eastAsia"/>
              </w:rPr>
              <w:t>グループや</w:t>
            </w:r>
            <w:r w:rsidR="00734F9A" w:rsidRPr="0060010B">
              <w:rPr>
                <w:rFonts w:ascii="MS Gothic" w:eastAsia="MS Gothic" w:hAnsi="MS Gothic" w:hint="eastAsia"/>
              </w:rPr>
              <w:t>働き手</w:t>
            </w:r>
            <w:r w:rsidRPr="0060010B">
              <w:rPr>
                <w:rFonts w:ascii="MS Gothic" w:eastAsia="MS Gothic" w:hAnsi="MS Gothic" w:hint="eastAsia"/>
              </w:rPr>
              <w:t>区分</w:t>
            </w:r>
            <w:r w:rsidRPr="0060010B">
              <w:rPr>
                <w:rFonts w:hint="eastAsia"/>
              </w:rPr>
              <w:t>に対する公平性と包括性が保たれること</w:t>
            </w:r>
            <w:r w:rsidR="00734F9A" w:rsidRPr="0060010B">
              <w:rPr>
                <w:rFonts w:hint="eastAsia"/>
              </w:rPr>
              <w:t xml:space="preserve">　　</w:t>
            </w:r>
            <w:r w:rsidR="00734F9A" w:rsidRPr="0060010B">
              <w:rPr>
                <w:rFonts w:hint="eastAsia"/>
              </w:rPr>
              <w:t xml:space="preserve"> </w:t>
            </w:r>
            <w:r w:rsidRPr="0060010B">
              <w:rPr>
                <w:rFonts w:hint="eastAsia"/>
              </w:rPr>
              <w:t>をどのように保障していますか</w:t>
            </w:r>
            <w:r w:rsidR="0077484A" w:rsidRPr="0060010B">
              <w:rPr>
                <w:rFonts w:hint="eastAsia"/>
              </w:rPr>
              <w:t>？</w:t>
            </w:r>
          </w:p>
        </w:tc>
      </w:tr>
    </w:tbl>
    <w:p w14:paraId="2C9EF7A0" w14:textId="0670C234" w:rsidR="00763619" w:rsidRPr="009D3E1A" w:rsidRDefault="00615BA5" w:rsidP="00763619">
      <w:pPr>
        <w:spacing w:beforeLines="50" w:before="158"/>
        <w:ind w:leftChars="200" w:left="420"/>
        <w:jc w:val="right"/>
        <w:rPr>
          <w:i/>
          <w:iCs/>
        </w:rPr>
      </w:pPr>
      <w:r>
        <w:rPr>
          <w:rFonts w:asciiTheme="majorEastAsia" w:eastAsiaTheme="majorEastAsia" w:hAnsiTheme="majorEastAsia" w:hint="eastAsia"/>
          <w:bCs/>
          <w:i/>
          <w:iCs/>
        </w:rPr>
        <w:t>ゴチック体</w:t>
      </w:r>
      <w:r w:rsidR="00763619" w:rsidRPr="009D3E1A">
        <w:rPr>
          <w:rFonts w:hint="eastAsia"/>
          <w:i/>
          <w:iCs/>
        </w:rPr>
        <w:t>の用語は、主要用語集（</w:t>
      </w:r>
      <w:r w:rsidR="00763619" w:rsidRPr="009D3E1A">
        <w:rPr>
          <w:i/>
          <w:iCs/>
        </w:rPr>
        <w:t>16</w:t>
      </w:r>
      <w:r w:rsidR="00763619" w:rsidRPr="009D3E1A">
        <w:rPr>
          <w:rFonts w:hint="eastAsia"/>
          <w:i/>
          <w:iCs/>
        </w:rPr>
        <w:t>〜</w:t>
      </w:r>
      <w:r w:rsidR="00763619" w:rsidRPr="009D3E1A">
        <w:rPr>
          <w:i/>
          <w:iCs/>
        </w:rPr>
        <w:t>18</w:t>
      </w:r>
      <w:r w:rsidR="00763619" w:rsidRPr="009D3E1A">
        <w:rPr>
          <w:rFonts w:hint="eastAsia"/>
          <w:i/>
          <w:iCs/>
        </w:rPr>
        <w:t>ページ）で定義されています。</w:t>
      </w:r>
    </w:p>
    <w:p w14:paraId="36C46183" w14:textId="77777777" w:rsidR="004F5BC6" w:rsidRPr="00763619" w:rsidRDefault="004F5BC6" w:rsidP="004F5BC6">
      <w:pPr>
        <w:spacing w:beforeLines="50" w:before="158"/>
        <w:ind w:leftChars="100" w:left="420" w:hangingChars="100" w:hanging="210"/>
      </w:pPr>
    </w:p>
    <w:p w14:paraId="36C46184" w14:textId="77777777" w:rsidR="004F5BC6" w:rsidRPr="004F5BC6" w:rsidRDefault="004F5BC6" w:rsidP="004F5BC6">
      <w:pPr>
        <w:ind w:leftChars="200" w:left="420"/>
      </w:pPr>
    </w:p>
    <w:p w14:paraId="36C46185" w14:textId="77777777" w:rsidR="004F5BC6" w:rsidRPr="004F5BC6" w:rsidRDefault="004F5BC6" w:rsidP="004F5BC6">
      <w:pPr>
        <w:widowControl/>
        <w:jc w:val="left"/>
      </w:pPr>
      <w:r w:rsidRPr="004F5BC6">
        <w:br w:type="page"/>
      </w:r>
    </w:p>
    <w:p w14:paraId="36C46186" w14:textId="77777777" w:rsidR="004F5BC6" w:rsidRPr="004F5BC6" w:rsidRDefault="004F5BC6" w:rsidP="004F5BC6">
      <w:pPr>
        <w:ind w:firstLineChars="100" w:firstLine="280"/>
        <w:rPr>
          <w:rFonts w:asciiTheme="majorEastAsia" w:eastAsiaTheme="majorEastAsia" w:hAnsiTheme="majorEastAsia"/>
          <w:color w:val="0070C0"/>
          <w:sz w:val="28"/>
          <w:szCs w:val="28"/>
        </w:rPr>
      </w:pPr>
      <w:r w:rsidRPr="007863A4">
        <w:rPr>
          <w:rFonts w:ascii="Century Gothic" w:eastAsiaTheme="majorEastAsia" w:hAnsi="Century Gothic"/>
          <w:sz w:val="28"/>
          <w:szCs w:val="28"/>
        </w:rPr>
        <w:lastRenderedPageBreak/>
        <w:t>6</w:t>
      </w:r>
      <w:r w:rsidRPr="004F5BC6">
        <w:rPr>
          <w:rFonts w:asciiTheme="majorEastAsia" w:eastAsiaTheme="majorEastAsia" w:hAnsiTheme="majorEastAsia" w:hint="eastAsia"/>
          <w:sz w:val="28"/>
          <w:szCs w:val="28"/>
        </w:rPr>
        <w:t xml:space="preserve">　</w:t>
      </w:r>
      <w:r w:rsidRPr="004F5BC6">
        <w:rPr>
          <w:rFonts w:asciiTheme="majorEastAsia" w:eastAsiaTheme="majorEastAsia" w:hAnsiTheme="majorEastAsia" w:hint="eastAsia"/>
          <w:color w:val="0070C0"/>
          <w:sz w:val="28"/>
          <w:szCs w:val="28"/>
        </w:rPr>
        <w:t>オペレーション</w:t>
      </w:r>
    </w:p>
    <w:p w14:paraId="36C46187" w14:textId="274424C3" w:rsidR="004F5BC6" w:rsidRPr="004F5BC6" w:rsidRDefault="004F5BC6" w:rsidP="004F5BC6">
      <w:pPr>
        <w:ind w:leftChars="200" w:left="420"/>
        <w:rPr>
          <w:rFonts w:asciiTheme="majorEastAsia" w:eastAsiaTheme="majorEastAsia" w:hAnsiTheme="majorEastAsia"/>
          <w:sz w:val="24"/>
          <w:szCs w:val="24"/>
        </w:rPr>
      </w:pPr>
      <w:r w:rsidRPr="007863A4">
        <w:rPr>
          <w:rFonts w:ascii="Century Gothic" w:eastAsiaTheme="majorEastAsia" w:hAnsi="Century Gothic"/>
          <w:color w:val="0070C0"/>
          <w:sz w:val="24"/>
          <w:szCs w:val="24"/>
        </w:rPr>
        <w:t>6.1</w:t>
      </w:r>
      <w:r w:rsidR="00A65AA8">
        <w:rPr>
          <w:rFonts w:asciiTheme="majorEastAsia" w:eastAsiaTheme="majorEastAsia" w:hAnsiTheme="majorEastAsia" w:hint="eastAsia"/>
          <w:color w:val="0070C0"/>
          <w:sz w:val="24"/>
          <w:szCs w:val="24"/>
        </w:rPr>
        <w:t>業務プロセス</w:t>
      </w:r>
      <w:r w:rsidRPr="004F5BC6">
        <w:rPr>
          <w:rFonts w:asciiTheme="majorEastAsia" w:eastAsiaTheme="majorEastAsia" w:hAnsiTheme="majorEastAsia" w:hint="eastAsia"/>
          <w:color w:val="0070C0"/>
          <w:sz w:val="24"/>
          <w:szCs w:val="24"/>
        </w:rPr>
        <w:t>：</w:t>
      </w:r>
      <w:r w:rsidRPr="004F5BC6">
        <w:rPr>
          <w:rFonts w:asciiTheme="majorEastAsia" w:eastAsiaTheme="majorEastAsia" w:hAnsiTheme="majorEastAsia" w:hint="eastAsia"/>
          <w:sz w:val="24"/>
          <w:szCs w:val="24"/>
        </w:rPr>
        <w:t>主要</w:t>
      </w:r>
      <w:r w:rsidR="00A61ABD">
        <w:rPr>
          <w:rFonts w:asciiTheme="majorEastAsia" w:eastAsiaTheme="majorEastAsia" w:hAnsiTheme="majorEastAsia" w:hint="eastAsia"/>
          <w:sz w:val="24"/>
          <w:szCs w:val="24"/>
        </w:rPr>
        <w:t>な</w:t>
      </w:r>
      <w:r w:rsidRPr="004F5BC6">
        <w:rPr>
          <w:rFonts w:asciiTheme="majorEastAsia" w:eastAsiaTheme="majorEastAsia" w:hAnsiTheme="majorEastAsia" w:hint="eastAsia"/>
          <w:sz w:val="24"/>
          <w:szCs w:val="24"/>
        </w:rPr>
        <w:t>製品と</w:t>
      </w:r>
      <w:r w:rsidR="00A65AA8">
        <w:rPr>
          <w:rFonts w:asciiTheme="majorEastAsia" w:eastAsiaTheme="majorEastAsia" w:hAnsiTheme="majorEastAsia" w:hint="eastAsia"/>
          <w:sz w:val="24"/>
          <w:szCs w:val="24"/>
        </w:rPr>
        <w:t>業務プロセス</w:t>
      </w:r>
      <w:r w:rsidRPr="004F5BC6">
        <w:rPr>
          <w:rFonts w:asciiTheme="majorEastAsia" w:eastAsiaTheme="majorEastAsia" w:hAnsiTheme="majorEastAsia" w:hint="eastAsia"/>
          <w:sz w:val="24"/>
          <w:szCs w:val="24"/>
        </w:rPr>
        <w:t>をどのように設計</w:t>
      </w:r>
      <w:r w:rsidR="00A61ABD">
        <w:rPr>
          <w:rFonts w:asciiTheme="majorEastAsia" w:eastAsiaTheme="majorEastAsia" w:hAnsiTheme="majorEastAsia" w:hint="eastAsia"/>
          <w:sz w:val="24"/>
          <w:szCs w:val="24"/>
        </w:rPr>
        <w:t>し</w:t>
      </w:r>
      <w:r w:rsidRPr="004F5BC6">
        <w:rPr>
          <w:rFonts w:asciiTheme="majorEastAsia" w:eastAsiaTheme="majorEastAsia" w:hAnsiTheme="majorEastAsia" w:hint="eastAsia"/>
          <w:sz w:val="24"/>
          <w:szCs w:val="24"/>
        </w:rPr>
        <w:t>、管理</w:t>
      </w:r>
      <w:r w:rsidR="00A61ABD">
        <w:rPr>
          <w:rFonts w:asciiTheme="majorEastAsia" w:eastAsiaTheme="majorEastAsia" w:hAnsiTheme="majorEastAsia" w:hint="eastAsia"/>
          <w:sz w:val="24"/>
          <w:szCs w:val="24"/>
        </w:rPr>
        <w:t>し</w:t>
      </w:r>
      <w:r w:rsidRPr="004F5BC6">
        <w:rPr>
          <w:rFonts w:asciiTheme="majorEastAsia" w:eastAsiaTheme="majorEastAsia" w:hAnsiTheme="majorEastAsia" w:hint="eastAsia"/>
          <w:sz w:val="24"/>
          <w:szCs w:val="24"/>
        </w:rPr>
        <w:t>、改善し</w:t>
      </w:r>
      <w:r w:rsidR="0077484A">
        <w:rPr>
          <w:rFonts w:asciiTheme="majorEastAsia" w:eastAsiaTheme="majorEastAsia" w:hAnsiTheme="majorEastAsia" w:hint="eastAsia"/>
          <w:sz w:val="24"/>
          <w:szCs w:val="24"/>
        </w:rPr>
        <w:t>てい</w:t>
      </w:r>
      <w:r w:rsidRPr="004F5BC6">
        <w:rPr>
          <w:rFonts w:asciiTheme="majorEastAsia" w:eastAsiaTheme="majorEastAsia" w:hAnsiTheme="majorEastAsia" w:hint="eastAsia"/>
          <w:sz w:val="24"/>
          <w:szCs w:val="24"/>
        </w:rPr>
        <w:t>ますか？</w:t>
      </w:r>
    </w:p>
    <w:tbl>
      <w:tblPr>
        <w:tblStyle w:val="1"/>
        <w:tblpPr w:leftFromText="142" w:rightFromText="142" w:vertAnchor="text" w:tblpY="1"/>
        <w:tblOverlap w:val="never"/>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539"/>
        <w:gridCol w:w="9003"/>
      </w:tblGrid>
      <w:tr w:rsidR="004F5BC6" w:rsidRPr="004F5BC6" w14:paraId="36C46191" w14:textId="77777777" w:rsidTr="00A35A8B">
        <w:tc>
          <w:tcPr>
            <w:tcW w:w="539" w:type="dxa"/>
            <w:shd w:val="clear" w:color="auto" w:fill="F2F2F2" w:themeFill="background1" w:themeFillShade="F2"/>
          </w:tcPr>
          <w:p w14:paraId="36C46188" w14:textId="77777777" w:rsidR="004F5BC6" w:rsidRPr="004F5BC6" w:rsidRDefault="004F5BC6" w:rsidP="004F5BC6"/>
        </w:tc>
        <w:tc>
          <w:tcPr>
            <w:tcW w:w="9003" w:type="dxa"/>
            <w:shd w:val="clear" w:color="auto" w:fill="F2F2F2" w:themeFill="background1" w:themeFillShade="F2"/>
          </w:tcPr>
          <w:p w14:paraId="36C46189" w14:textId="6136DF98" w:rsidR="004F5BC6" w:rsidRPr="00125461" w:rsidRDefault="004F5BC6" w:rsidP="00A61ABD">
            <w:pPr>
              <w:pStyle w:val="ListParagraph"/>
              <w:numPr>
                <w:ilvl w:val="0"/>
                <w:numId w:val="15"/>
              </w:numPr>
              <w:spacing w:beforeLines="25" w:before="79"/>
              <w:ind w:leftChars="0"/>
              <w:rPr>
                <w:bCs/>
              </w:rPr>
            </w:pPr>
            <w:r w:rsidRPr="00125461">
              <w:rPr>
                <w:rFonts w:asciiTheme="majorEastAsia" w:eastAsiaTheme="majorEastAsia" w:hAnsiTheme="majorEastAsia" w:hint="eastAsia"/>
                <w:bCs/>
              </w:rPr>
              <w:t>主要</w:t>
            </w:r>
            <w:r w:rsidR="004C5572" w:rsidRPr="00125461">
              <w:rPr>
                <w:rFonts w:asciiTheme="majorEastAsia" w:eastAsiaTheme="majorEastAsia" w:hAnsiTheme="majorEastAsia" w:hint="eastAsia"/>
                <w:bCs/>
              </w:rPr>
              <w:t>な</w:t>
            </w:r>
            <w:r w:rsidRPr="00125461">
              <w:rPr>
                <w:rFonts w:hint="eastAsia"/>
                <w:bCs/>
              </w:rPr>
              <w:t>製品</w:t>
            </w:r>
            <w:r w:rsidRPr="00125461">
              <w:rPr>
                <w:rFonts w:hint="eastAsia"/>
                <w:bCs/>
              </w:rPr>
              <w:t>*</w:t>
            </w:r>
            <w:r w:rsidRPr="00125461">
              <w:rPr>
                <w:rFonts w:hint="eastAsia"/>
                <w:bCs/>
              </w:rPr>
              <w:t>と</w:t>
            </w:r>
            <w:r w:rsidR="00A65AA8" w:rsidRPr="00125461">
              <w:rPr>
                <w:rFonts w:asciiTheme="majorEastAsia" w:eastAsiaTheme="majorEastAsia" w:hAnsiTheme="majorEastAsia" w:hint="eastAsia"/>
                <w:bCs/>
              </w:rPr>
              <w:t>業務プロセス</w:t>
            </w:r>
            <w:r w:rsidRPr="00125461">
              <w:rPr>
                <w:rFonts w:hint="eastAsia"/>
                <w:bCs/>
              </w:rPr>
              <w:t>の</w:t>
            </w:r>
            <w:r w:rsidR="00F86206">
              <w:rPr>
                <w:rFonts w:hint="eastAsia"/>
                <w:bCs/>
              </w:rPr>
              <w:t>要求事項</w:t>
            </w:r>
            <w:r w:rsidRPr="00125461">
              <w:rPr>
                <w:rFonts w:hint="eastAsia"/>
                <w:bCs/>
              </w:rPr>
              <w:t>を</w:t>
            </w:r>
            <w:r w:rsidR="00066870" w:rsidRPr="00125461">
              <w:rPr>
                <w:rFonts w:asciiTheme="majorEastAsia" w:eastAsiaTheme="majorEastAsia" w:hAnsiTheme="majorEastAsia" w:hint="eastAsia"/>
                <w:bCs/>
              </w:rPr>
              <w:t>どのように</w:t>
            </w:r>
            <w:r w:rsidRPr="00125461">
              <w:rPr>
                <w:rFonts w:hint="eastAsia"/>
                <w:bCs/>
              </w:rPr>
              <w:t>決定し</w:t>
            </w:r>
            <w:r w:rsidR="00722FF0" w:rsidRPr="00125461">
              <w:rPr>
                <w:rFonts w:hint="eastAsia"/>
                <w:bCs/>
              </w:rPr>
              <w:t>てい</w:t>
            </w:r>
            <w:r w:rsidRPr="00125461">
              <w:rPr>
                <w:rFonts w:hint="eastAsia"/>
                <w:bCs/>
              </w:rPr>
              <w:t>ますか</w:t>
            </w:r>
            <w:r w:rsidR="00A61ABD" w:rsidRPr="00125461">
              <w:rPr>
                <w:rFonts w:hint="eastAsia"/>
                <w:bCs/>
              </w:rPr>
              <w:t>？</w:t>
            </w:r>
          </w:p>
          <w:p w14:paraId="36C4618A" w14:textId="57C93311" w:rsidR="004F5BC6" w:rsidRPr="00125461" w:rsidRDefault="004F5BC6" w:rsidP="00A61ABD">
            <w:pPr>
              <w:pStyle w:val="ListParagraph"/>
              <w:numPr>
                <w:ilvl w:val="0"/>
                <w:numId w:val="15"/>
              </w:numPr>
              <w:spacing w:beforeLines="25" w:before="79"/>
              <w:ind w:leftChars="0"/>
              <w:rPr>
                <w:bCs/>
              </w:rPr>
            </w:pPr>
            <w:r w:rsidRPr="00125461">
              <w:rPr>
                <w:rFonts w:hint="eastAsia"/>
                <w:bCs/>
              </w:rPr>
              <w:t>組織の</w:t>
            </w:r>
            <w:r w:rsidRPr="00125461">
              <w:rPr>
                <w:rFonts w:asciiTheme="majorEastAsia" w:eastAsiaTheme="majorEastAsia" w:hAnsiTheme="majorEastAsia" w:hint="eastAsia"/>
                <w:bCs/>
              </w:rPr>
              <w:t>主要な</w:t>
            </w:r>
            <w:r w:rsidR="00A65AA8" w:rsidRPr="00125461">
              <w:rPr>
                <w:rFonts w:asciiTheme="majorEastAsia" w:eastAsiaTheme="majorEastAsia" w:hAnsiTheme="majorEastAsia" w:hint="eastAsia"/>
                <w:bCs/>
              </w:rPr>
              <w:t>業務プロセス</w:t>
            </w:r>
            <w:r w:rsidRPr="00125461">
              <w:rPr>
                <w:rFonts w:hint="eastAsia"/>
                <w:bCs/>
              </w:rPr>
              <w:t>は何ですか</w:t>
            </w:r>
            <w:r w:rsidR="00A61ABD" w:rsidRPr="00125461">
              <w:rPr>
                <w:rFonts w:hint="eastAsia"/>
                <w:bCs/>
              </w:rPr>
              <w:t>？</w:t>
            </w:r>
          </w:p>
          <w:p w14:paraId="36C4618B" w14:textId="41E2A60F" w:rsidR="004F5BC6" w:rsidRPr="00125461" w:rsidRDefault="00F86206" w:rsidP="00A61ABD">
            <w:pPr>
              <w:pStyle w:val="ListParagraph"/>
              <w:numPr>
                <w:ilvl w:val="0"/>
                <w:numId w:val="15"/>
              </w:numPr>
              <w:spacing w:beforeLines="25" w:before="79"/>
              <w:ind w:leftChars="0"/>
              <w:rPr>
                <w:bCs/>
              </w:rPr>
            </w:pPr>
            <w:r>
              <w:rPr>
                <w:rFonts w:hint="eastAsia"/>
                <w:bCs/>
              </w:rPr>
              <w:t>要求事項</w:t>
            </w:r>
            <w:r w:rsidR="004F5BC6" w:rsidRPr="00125461">
              <w:rPr>
                <w:rFonts w:hint="eastAsia"/>
                <w:bCs/>
              </w:rPr>
              <w:t>に合わせて製品と</w:t>
            </w:r>
            <w:r w:rsidR="00A65AA8" w:rsidRPr="00125461">
              <w:rPr>
                <w:rFonts w:asciiTheme="majorEastAsia" w:eastAsiaTheme="majorEastAsia" w:hAnsiTheme="majorEastAsia" w:hint="eastAsia"/>
                <w:bCs/>
              </w:rPr>
              <w:t>業務プロセス</w:t>
            </w:r>
            <w:r w:rsidR="004F5BC6" w:rsidRPr="00125461">
              <w:rPr>
                <w:rFonts w:hint="eastAsia"/>
                <w:bCs/>
              </w:rPr>
              <w:t>を</w:t>
            </w:r>
            <w:r w:rsidR="00066870" w:rsidRPr="00125461">
              <w:rPr>
                <w:rFonts w:asciiTheme="majorEastAsia" w:eastAsiaTheme="majorEastAsia" w:hAnsiTheme="majorEastAsia" w:hint="eastAsia"/>
                <w:bCs/>
              </w:rPr>
              <w:t>どのように</w:t>
            </w:r>
            <w:r w:rsidR="004F5BC6" w:rsidRPr="00125461">
              <w:rPr>
                <w:rFonts w:hint="eastAsia"/>
                <w:bCs/>
              </w:rPr>
              <w:t>設計し</w:t>
            </w:r>
            <w:r w:rsidR="00722FF0" w:rsidRPr="00125461">
              <w:rPr>
                <w:rFonts w:hint="eastAsia"/>
                <w:bCs/>
              </w:rPr>
              <w:t>てい</w:t>
            </w:r>
            <w:r w:rsidR="004F5BC6" w:rsidRPr="00125461">
              <w:rPr>
                <w:rFonts w:hint="eastAsia"/>
                <w:bCs/>
              </w:rPr>
              <w:t>ますか</w:t>
            </w:r>
            <w:r w:rsidR="00A61ABD" w:rsidRPr="00125461">
              <w:rPr>
                <w:rFonts w:hint="eastAsia"/>
                <w:bCs/>
              </w:rPr>
              <w:t>？</w:t>
            </w:r>
          </w:p>
          <w:p w14:paraId="36C4618C" w14:textId="3A4D072A" w:rsidR="004F5BC6" w:rsidRPr="00125461" w:rsidRDefault="00A65AA8" w:rsidP="00A61ABD">
            <w:pPr>
              <w:pStyle w:val="ListParagraph"/>
              <w:numPr>
                <w:ilvl w:val="0"/>
                <w:numId w:val="15"/>
              </w:numPr>
              <w:spacing w:beforeLines="25" w:before="79"/>
              <w:ind w:leftChars="0"/>
              <w:rPr>
                <w:bCs/>
              </w:rPr>
            </w:pPr>
            <w:r w:rsidRPr="00125461">
              <w:rPr>
                <w:rFonts w:asciiTheme="majorEastAsia" w:eastAsiaTheme="majorEastAsia" w:hAnsiTheme="majorEastAsia" w:hint="eastAsia"/>
                <w:bCs/>
              </w:rPr>
              <w:t>業務プロセス</w:t>
            </w:r>
            <w:r w:rsidR="004F5BC6" w:rsidRPr="00125461">
              <w:rPr>
                <w:rFonts w:hint="eastAsia"/>
                <w:bCs/>
              </w:rPr>
              <w:t>の日々の</w:t>
            </w:r>
            <w:r w:rsidR="00AE4407">
              <w:rPr>
                <w:rFonts w:hint="eastAsia"/>
                <w:bCs/>
              </w:rPr>
              <w:t>運営</w:t>
            </w:r>
            <w:r w:rsidR="004F5BC6" w:rsidRPr="00125461">
              <w:rPr>
                <w:rFonts w:hint="eastAsia"/>
                <w:bCs/>
              </w:rPr>
              <w:t>により、</w:t>
            </w:r>
            <w:r w:rsidR="004F5BC6" w:rsidRPr="00125461">
              <w:rPr>
                <w:rFonts w:asciiTheme="majorEastAsia" w:eastAsiaTheme="majorEastAsia" w:hAnsiTheme="majorEastAsia" w:hint="eastAsia"/>
                <w:bCs/>
              </w:rPr>
              <w:t>主要なプロセス</w:t>
            </w:r>
            <w:r w:rsidR="004F5BC6" w:rsidRPr="00125461">
              <w:rPr>
                <w:rFonts w:hint="eastAsia"/>
                <w:bCs/>
              </w:rPr>
              <w:t>の</w:t>
            </w:r>
            <w:r w:rsidR="00F86206">
              <w:rPr>
                <w:rFonts w:hint="eastAsia"/>
                <w:bCs/>
              </w:rPr>
              <w:t>要求事項</w:t>
            </w:r>
            <w:r w:rsidR="004F5BC6" w:rsidRPr="00125461">
              <w:rPr>
                <w:rFonts w:hint="eastAsia"/>
                <w:bCs/>
              </w:rPr>
              <w:t>を</w:t>
            </w:r>
            <w:r w:rsidR="00A61ABD" w:rsidRPr="00125461">
              <w:rPr>
                <w:rFonts w:asciiTheme="majorEastAsia" w:eastAsiaTheme="majorEastAsia" w:hAnsiTheme="majorEastAsia" w:hint="eastAsia"/>
                <w:bCs/>
              </w:rPr>
              <w:t>どのように</w:t>
            </w:r>
            <w:r w:rsidR="00A61ABD" w:rsidRPr="00125461">
              <w:rPr>
                <w:rFonts w:hint="eastAsia"/>
                <w:bCs/>
              </w:rPr>
              <w:t>確実に</w:t>
            </w:r>
            <w:r w:rsidR="004F5BC6" w:rsidRPr="00125461">
              <w:rPr>
                <w:rFonts w:hint="eastAsia"/>
                <w:bCs/>
              </w:rPr>
              <w:t>満たす</w:t>
            </w:r>
            <w:r w:rsidR="00A61ABD" w:rsidRPr="00125461">
              <w:rPr>
                <w:rFonts w:hint="eastAsia"/>
                <w:bCs/>
              </w:rPr>
              <w:t>ようにして</w:t>
            </w:r>
            <w:r w:rsidR="00722FF0" w:rsidRPr="00125461">
              <w:rPr>
                <w:rFonts w:hint="eastAsia"/>
                <w:bCs/>
              </w:rPr>
              <w:t>い</w:t>
            </w:r>
            <w:r w:rsidR="004F5BC6" w:rsidRPr="00125461">
              <w:rPr>
                <w:rFonts w:hint="eastAsia"/>
                <w:bCs/>
              </w:rPr>
              <w:t>ますか</w:t>
            </w:r>
            <w:r w:rsidR="00A61ABD" w:rsidRPr="00125461">
              <w:rPr>
                <w:rFonts w:hint="eastAsia"/>
                <w:bCs/>
              </w:rPr>
              <w:t>？</w:t>
            </w:r>
          </w:p>
          <w:p w14:paraId="36C4618D" w14:textId="2666F4C6" w:rsidR="004F5BC6" w:rsidRPr="00125461" w:rsidRDefault="004F5BC6" w:rsidP="00A61ABD">
            <w:pPr>
              <w:pStyle w:val="ListParagraph"/>
              <w:numPr>
                <w:ilvl w:val="0"/>
                <w:numId w:val="15"/>
              </w:numPr>
              <w:spacing w:beforeLines="25" w:before="79"/>
              <w:ind w:leftChars="0"/>
              <w:rPr>
                <w:bCs/>
              </w:rPr>
            </w:pPr>
            <w:r w:rsidRPr="00125461">
              <w:rPr>
                <w:rFonts w:asciiTheme="majorEastAsia" w:eastAsiaTheme="majorEastAsia" w:hAnsiTheme="majorEastAsia" w:hint="eastAsia"/>
                <w:bCs/>
              </w:rPr>
              <w:t>主要な</w:t>
            </w:r>
            <w:r w:rsidRPr="00125461">
              <w:rPr>
                <w:rFonts w:hint="eastAsia"/>
                <w:bCs/>
              </w:rPr>
              <w:t>支援</w:t>
            </w:r>
            <w:r w:rsidRPr="00125461">
              <w:rPr>
                <w:rFonts w:asciiTheme="majorEastAsia" w:eastAsiaTheme="majorEastAsia" w:hAnsiTheme="majorEastAsia" w:hint="eastAsia"/>
                <w:bCs/>
              </w:rPr>
              <w:t>プロセス</w:t>
            </w:r>
            <w:r w:rsidRPr="00125461">
              <w:rPr>
                <w:rFonts w:hint="eastAsia"/>
                <w:bCs/>
              </w:rPr>
              <w:t>を</w:t>
            </w:r>
            <w:r w:rsidR="00066870" w:rsidRPr="00125461">
              <w:rPr>
                <w:rFonts w:asciiTheme="majorEastAsia" w:eastAsiaTheme="majorEastAsia" w:hAnsiTheme="majorEastAsia" w:hint="eastAsia"/>
                <w:bCs/>
              </w:rPr>
              <w:t>どのように</w:t>
            </w:r>
            <w:r w:rsidRPr="00125461">
              <w:rPr>
                <w:rFonts w:hint="eastAsia"/>
                <w:bCs/>
              </w:rPr>
              <w:t>決定し</w:t>
            </w:r>
            <w:r w:rsidR="00033A0C" w:rsidRPr="00125461">
              <w:rPr>
                <w:rFonts w:hint="eastAsia"/>
                <w:bCs/>
              </w:rPr>
              <w:t>てい</w:t>
            </w:r>
            <w:r w:rsidRPr="00125461">
              <w:rPr>
                <w:rFonts w:hint="eastAsia"/>
                <w:bCs/>
              </w:rPr>
              <w:t>ますか</w:t>
            </w:r>
            <w:r w:rsidR="00A61ABD" w:rsidRPr="00125461">
              <w:rPr>
                <w:rFonts w:hint="eastAsia"/>
                <w:bCs/>
              </w:rPr>
              <w:t>？</w:t>
            </w:r>
          </w:p>
          <w:p w14:paraId="36C4618E" w14:textId="1886B922" w:rsidR="004F5BC6" w:rsidRPr="0060010B" w:rsidRDefault="004F5BC6" w:rsidP="00A61ABD">
            <w:pPr>
              <w:pStyle w:val="ListParagraph"/>
              <w:numPr>
                <w:ilvl w:val="0"/>
                <w:numId w:val="15"/>
              </w:numPr>
              <w:spacing w:beforeLines="25" w:before="79"/>
              <w:ind w:leftChars="0"/>
              <w:rPr>
                <w:bCs/>
              </w:rPr>
            </w:pPr>
            <w:r w:rsidRPr="00125461">
              <w:rPr>
                <w:rFonts w:hint="eastAsia"/>
                <w:bCs/>
              </w:rPr>
              <w:t>製品</w:t>
            </w:r>
            <w:r w:rsidRPr="0060010B">
              <w:rPr>
                <w:rFonts w:hint="eastAsia"/>
                <w:bCs/>
              </w:rPr>
              <w:t>と</w:t>
            </w:r>
            <w:r w:rsidRPr="0060010B">
              <w:rPr>
                <w:rFonts w:asciiTheme="majorEastAsia" w:eastAsiaTheme="majorEastAsia" w:hAnsiTheme="majorEastAsia" w:hint="eastAsia"/>
                <w:bCs/>
              </w:rPr>
              <w:t>プロセス</w:t>
            </w:r>
            <w:r w:rsidRPr="0060010B">
              <w:rPr>
                <w:rFonts w:hint="eastAsia"/>
                <w:bCs/>
              </w:rPr>
              <w:t>の</w:t>
            </w:r>
            <w:r w:rsidRPr="0060010B">
              <w:rPr>
                <w:rFonts w:asciiTheme="majorEastAsia" w:eastAsiaTheme="majorEastAsia" w:hAnsiTheme="majorEastAsia" w:hint="eastAsia"/>
                <w:bCs/>
              </w:rPr>
              <w:t>パフォーマンス</w:t>
            </w:r>
            <w:r w:rsidRPr="0060010B">
              <w:rPr>
                <w:rFonts w:hint="eastAsia"/>
                <w:bCs/>
              </w:rPr>
              <w:t>を改善し、</w:t>
            </w:r>
            <w:r w:rsidRPr="0060010B">
              <w:rPr>
                <w:rFonts w:asciiTheme="majorEastAsia" w:eastAsiaTheme="majorEastAsia" w:hAnsiTheme="majorEastAsia" w:hint="eastAsia"/>
                <w:bCs/>
              </w:rPr>
              <w:t>コアコンピタンス</w:t>
            </w:r>
            <w:r w:rsidRPr="0060010B">
              <w:rPr>
                <w:rFonts w:hint="eastAsia"/>
                <w:bCs/>
              </w:rPr>
              <w:t>を向上させ、ばらつきを減らすために、</w:t>
            </w:r>
            <w:r w:rsidR="00066870" w:rsidRPr="0060010B">
              <w:rPr>
                <w:rFonts w:asciiTheme="majorEastAsia" w:eastAsiaTheme="majorEastAsia" w:hAnsiTheme="majorEastAsia" w:hint="eastAsia"/>
                <w:bCs/>
              </w:rPr>
              <w:t>どのように</w:t>
            </w:r>
            <w:r w:rsidR="00A65AA8" w:rsidRPr="0060010B">
              <w:rPr>
                <w:rFonts w:asciiTheme="majorEastAsia" w:eastAsiaTheme="majorEastAsia" w:hAnsiTheme="majorEastAsia" w:hint="eastAsia"/>
                <w:bCs/>
              </w:rPr>
              <w:t>業務プロセス</w:t>
            </w:r>
            <w:r w:rsidRPr="0060010B">
              <w:rPr>
                <w:rFonts w:hint="eastAsia"/>
                <w:bCs/>
              </w:rPr>
              <w:t>および支援</w:t>
            </w:r>
            <w:r w:rsidRPr="0060010B">
              <w:rPr>
                <w:rFonts w:asciiTheme="majorEastAsia" w:eastAsiaTheme="majorEastAsia" w:hAnsiTheme="majorEastAsia" w:hint="eastAsia"/>
                <w:bCs/>
              </w:rPr>
              <w:t>プロセス</w:t>
            </w:r>
            <w:r w:rsidRPr="0060010B">
              <w:rPr>
                <w:rFonts w:hint="eastAsia"/>
                <w:bCs/>
              </w:rPr>
              <w:t>を改善していますか</w:t>
            </w:r>
            <w:r w:rsidR="00125461" w:rsidRPr="0060010B">
              <w:rPr>
                <w:rFonts w:hint="eastAsia"/>
                <w:bCs/>
              </w:rPr>
              <w:t>？</w:t>
            </w:r>
          </w:p>
          <w:p w14:paraId="36C4618F" w14:textId="5CA7BC20" w:rsidR="004F5BC6" w:rsidRPr="0060010B" w:rsidRDefault="00482CF8" w:rsidP="00A61ABD">
            <w:pPr>
              <w:pStyle w:val="ListParagraph"/>
              <w:numPr>
                <w:ilvl w:val="0"/>
                <w:numId w:val="15"/>
              </w:numPr>
              <w:spacing w:beforeLines="25" w:before="79"/>
              <w:ind w:leftChars="0"/>
              <w:rPr>
                <w:bCs/>
              </w:rPr>
            </w:pPr>
            <w:r w:rsidRPr="0060010B">
              <w:rPr>
                <w:rFonts w:hint="eastAsia"/>
                <w:bCs/>
              </w:rPr>
              <w:t>サプライ</w:t>
            </w:r>
            <w:r w:rsidR="004F5BC6" w:rsidRPr="0060010B">
              <w:rPr>
                <w:rFonts w:hint="eastAsia"/>
                <w:bCs/>
              </w:rPr>
              <w:t>ネットワークを</w:t>
            </w:r>
            <w:r w:rsidR="00066870" w:rsidRPr="0060010B">
              <w:rPr>
                <w:rFonts w:asciiTheme="majorEastAsia" w:eastAsiaTheme="majorEastAsia" w:hAnsiTheme="majorEastAsia" w:hint="eastAsia"/>
                <w:bCs/>
              </w:rPr>
              <w:t>どのように</w:t>
            </w:r>
            <w:r w:rsidR="004F5BC6" w:rsidRPr="0060010B">
              <w:rPr>
                <w:rFonts w:hint="eastAsia"/>
                <w:bCs/>
              </w:rPr>
              <w:t>管理していますか</w:t>
            </w:r>
            <w:r w:rsidR="00125461" w:rsidRPr="0060010B">
              <w:rPr>
                <w:rFonts w:hint="eastAsia"/>
                <w:bCs/>
              </w:rPr>
              <w:t>？</w:t>
            </w:r>
          </w:p>
          <w:p w14:paraId="36C46190" w14:textId="64B13C1B" w:rsidR="004F5BC6" w:rsidRPr="004F5BC6" w:rsidRDefault="00033A0C" w:rsidP="00A61ABD">
            <w:pPr>
              <w:pStyle w:val="ListParagraph"/>
              <w:numPr>
                <w:ilvl w:val="0"/>
                <w:numId w:val="15"/>
              </w:numPr>
              <w:spacing w:beforeLines="25" w:before="79" w:afterLines="50" w:after="158"/>
              <w:ind w:leftChars="0"/>
            </w:pPr>
            <w:r w:rsidRPr="0060010B">
              <w:rPr>
                <w:rFonts w:hint="eastAsia"/>
                <w:bCs/>
              </w:rPr>
              <w:t>特定された</w:t>
            </w:r>
            <w:r w:rsidR="004F5BC6" w:rsidRPr="0060010B">
              <w:rPr>
                <w:rFonts w:ascii="MS Gothic" w:eastAsia="MS Gothic" w:hAnsi="MS Gothic" w:hint="eastAsia"/>
                <w:bCs/>
              </w:rPr>
              <w:t>イノベーション</w:t>
            </w:r>
            <w:r w:rsidR="004F5BC6" w:rsidRPr="0060010B">
              <w:rPr>
                <w:rFonts w:hint="eastAsia"/>
                <w:bCs/>
              </w:rPr>
              <w:t>の</w:t>
            </w:r>
            <w:r w:rsidR="004F5BC6" w:rsidRPr="00125461">
              <w:rPr>
                <w:rFonts w:hint="eastAsia"/>
                <w:bCs/>
              </w:rPr>
              <w:t>機会を</w:t>
            </w:r>
            <w:r w:rsidR="00066870" w:rsidRPr="00125461">
              <w:rPr>
                <w:rFonts w:ascii="MS Gothic" w:eastAsia="MS Gothic" w:hAnsi="MS Gothic" w:hint="eastAsia"/>
                <w:bCs/>
              </w:rPr>
              <w:t>どのように</w:t>
            </w:r>
            <w:r w:rsidR="004F5BC6" w:rsidRPr="00125461">
              <w:rPr>
                <w:rFonts w:hint="eastAsia"/>
                <w:bCs/>
              </w:rPr>
              <w:t>追求していますか</w:t>
            </w:r>
            <w:r w:rsidR="00125461" w:rsidRPr="00125461">
              <w:rPr>
                <w:rFonts w:hint="eastAsia"/>
                <w:bCs/>
              </w:rPr>
              <w:t>？</w:t>
            </w:r>
          </w:p>
        </w:tc>
      </w:tr>
    </w:tbl>
    <w:p w14:paraId="36C46192" w14:textId="42354802" w:rsidR="004F5BC6" w:rsidRPr="004F5BC6" w:rsidRDefault="004F5BC6" w:rsidP="004F5BC6">
      <w:pPr>
        <w:spacing w:beforeLines="100" w:before="317"/>
        <w:ind w:leftChars="200" w:left="420"/>
        <w:rPr>
          <w:rFonts w:asciiTheme="majorEastAsia" w:eastAsiaTheme="majorEastAsia" w:hAnsiTheme="majorEastAsia"/>
          <w:sz w:val="24"/>
          <w:szCs w:val="24"/>
        </w:rPr>
      </w:pPr>
      <w:r w:rsidRPr="007863A4">
        <w:rPr>
          <w:rFonts w:ascii="Century Gothic" w:eastAsiaTheme="majorEastAsia" w:hAnsi="Century Gothic"/>
          <w:color w:val="0070C0"/>
          <w:sz w:val="24"/>
          <w:szCs w:val="24"/>
        </w:rPr>
        <w:t>6.2</w:t>
      </w:r>
      <w:r w:rsidR="00AE4407">
        <w:rPr>
          <w:rFonts w:asciiTheme="majorEastAsia" w:eastAsiaTheme="majorEastAsia" w:hAnsiTheme="majorEastAsia" w:hint="eastAsia"/>
          <w:color w:val="0070C0"/>
          <w:sz w:val="24"/>
          <w:szCs w:val="24"/>
        </w:rPr>
        <w:t>運営</w:t>
      </w:r>
      <w:r w:rsidRPr="004F5BC6">
        <w:rPr>
          <w:rFonts w:asciiTheme="majorEastAsia" w:eastAsiaTheme="majorEastAsia" w:hAnsiTheme="majorEastAsia" w:hint="eastAsia"/>
          <w:color w:val="0070C0"/>
          <w:sz w:val="24"/>
          <w:szCs w:val="24"/>
        </w:rPr>
        <w:t>の有効性：</w:t>
      </w:r>
      <w:r w:rsidR="00AE4407">
        <w:rPr>
          <w:rFonts w:asciiTheme="majorEastAsia" w:eastAsiaTheme="majorEastAsia" w:hAnsiTheme="majorEastAsia" w:hint="eastAsia"/>
          <w:sz w:val="24"/>
          <w:szCs w:val="24"/>
        </w:rPr>
        <w:t>運営</w:t>
      </w:r>
      <w:r w:rsidR="006A664A">
        <w:rPr>
          <w:rFonts w:asciiTheme="majorEastAsia" w:eastAsiaTheme="majorEastAsia" w:hAnsiTheme="majorEastAsia" w:hint="eastAsia"/>
          <w:sz w:val="24"/>
          <w:szCs w:val="24"/>
        </w:rPr>
        <w:t>の</w:t>
      </w:r>
      <w:r w:rsidRPr="004F5BC6">
        <w:rPr>
          <w:rFonts w:asciiTheme="majorEastAsia" w:eastAsiaTheme="majorEastAsia" w:hAnsiTheme="majorEastAsia" w:hint="eastAsia"/>
          <w:sz w:val="24"/>
          <w:szCs w:val="24"/>
        </w:rPr>
        <w:t>効果的</w:t>
      </w:r>
      <w:r w:rsidR="006A664A">
        <w:rPr>
          <w:rFonts w:asciiTheme="majorEastAsia" w:eastAsiaTheme="majorEastAsia" w:hAnsiTheme="majorEastAsia" w:hint="eastAsia"/>
          <w:sz w:val="24"/>
          <w:szCs w:val="24"/>
        </w:rPr>
        <w:t>な</w:t>
      </w:r>
      <w:r w:rsidRPr="004F5BC6">
        <w:rPr>
          <w:rFonts w:asciiTheme="majorEastAsia" w:eastAsiaTheme="majorEastAsia" w:hAnsiTheme="majorEastAsia" w:hint="eastAsia"/>
          <w:sz w:val="24"/>
          <w:szCs w:val="24"/>
        </w:rPr>
        <w:t>管理</w:t>
      </w:r>
      <w:r w:rsidR="006A664A">
        <w:rPr>
          <w:rFonts w:asciiTheme="majorEastAsia" w:eastAsiaTheme="majorEastAsia" w:hAnsiTheme="majorEastAsia" w:hint="eastAsia"/>
          <w:sz w:val="24"/>
          <w:szCs w:val="24"/>
        </w:rPr>
        <w:t>をどのように確実にしていますか</w:t>
      </w:r>
      <w:r w:rsidR="00A61ABD">
        <w:rPr>
          <w:rFonts w:asciiTheme="majorEastAsia" w:eastAsiaTheme="majorEastAsia" w:hAnsiTheme="majorEastAsia" w:hint="eastAsia"/>
          <w:sz w:val="24"/>
          <w:szCs w:val="24"/>
        </w:rPr>
        <w:t>？</w:t>
      </w:r>
    </w:p>
    <w:tbl>
      <w:tblPr>
        <w:tblStyle w:val="1"/>
        <w:tblpPr w:leftFromText="142" w:rightFromText="142" w:vertAnchor="text" w:tblpY="1"/>
        <w:tblOverlap w:val="never"/>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539"/>
        <w:gridCol w:w="9003"/>
      </w:tblGrid>
      <w:tr w:rsidR="004F5BC6" w:rsidRPr="004F5BC6" w14:paraId="36C46198" w14:textId="77777777" w:rsidTr="00A35A8B">
        <w:tc>
          <w:tcPr>
            <w:tcW w:w="539" w:type="dxa"/>
            <w:shd w:val="clear" w:color="auto" w:fill="F2F2F2" w:themeFill="background1" w:themeFillShade="F2"/>
          </w:tcPr>
          <w:p w14:paraId="36C46193" w14:textId="77777777" w:rsidR="004F5BC6" w:rsidRPr="004F5BC6" w:rsidRDefault="004F5BC6" w:rsidP="004F5BC6"/>
        </w:tc>
        <w:tc>
          <w:tcPr>
            <w:tcW w:w="9003" w:type="dxa"/>
            <w:shd w:val="clear" w:color="auto" w:fill="F2F2F2" w:themeFill="background1" w:themeFillShade="F2"/>
          </w:tcPr>
          <w:p w14:paraId="36C46194" w14:textId="41FA53B6" w:rsidR="004F5BC6" w:rsidRPr="00125461" w:rsidRDefault="00AE4407" w:rsidP="00A61ABD">
            <w:pPr>
              <w:pStyle w:val="ListParagraph"/>
              <w:numPr>
                <w:ilvl w:val="0"/>
                <w:numId w:val="16"/>
              </w:numPr>
              <w:spacing w:beforeLines="25" w:before="79"/>
              <w:ind w:leftChars="0"/>
            </w:pPr>
            <w:r>
              <w:rPr>
                <w:rFonts w:hint="eastAsia"/>
              </w:rPr>
              <w:t>運営</w:t>
            </w:r>
            <w:r w:rsidR="004F5BC6" w:rsidRPr="00125461">
              <w:rPr>
                <w:rFonts w:hint="eastAsia"/>
              </w:rPr>
              <w:t>のコスト、効率、および</w:t>
            </w:r>
            <w:r w:rsidR="004F5BC6" w:rsidRPr="00125461">
              <w:rPr>
                <w:rFonts w:ascii="MS Gothic" w:eastAsia="MS Gothic" w:hAnsi="MS Gothic" w:hint="eastAsia"/>
              </w:rPr>
              <w:t>効果</w:t>
            </w:r>
            <w:r w:rsidR="004F5BC6" w:rsidRPr="00125461">
              <w:rPr>
                <w:rFonts w:hint="eastAsia"/>
              </w:rPr>
              <w:t>を</w:t>
            </w:r>
            <w:r w:rsidR="00066870" w:rsidRPr="00125461">
              <w:rPr>
                <w:rFonts w:ascii="MS Gothic" w:eastAsia="MS Gothic" w:hAnsi="MS Gothic" w:hint="eastAsia"/>
              </w:rPr>
              <w:t>どのように</w:t>
            </w:r>
            <w:r w:rsidR="004F5BC6" w:rsidRPr="00125461">
              <w:rPr>
                <w:rFonts w:hint="eastAsia"/>
              </w:rPr>
              <w:t>管理していますか</w:t>
            </w:r>
            <w:r w:rsidR="00125461" w:rsidRPr="00125461">
              <w:rPr>
                <w:rFonts w:hint="eastAsia"/>
              </w:rPr>
              <w:t>？</w:t>
            </w:r>
          </w:p>
          <w:p w14:paraId="36C46195" w14:textId="7F0BC3E8" w:rsidR="004F5BC6" w:rsidRPr="0060010B" w:rsidRDefault="004F5BC6" w:rsidP="00A61ABD">
            <w:pPr>
              <w:pStyle w:val="ListParagraph"/>
              <w:numPr>
                <w:ilvl w:val="0"/>
                <w:numId w:val="16"/>
              </w:numPr>
              <w:spacing w:beforeLines="25" w:before="79"/>
              <w:ind w:leftChars="0"/>
            </w:pPr>
            <w:bookmarkStart w:id="2" w:name="_Hlk72911479"/>
            <w:r w:rsidRPr="0060010B">
              <w:rPr>
                <w:rFonts w:hint="eastAsia"/>
              </w:rPr>
              <w:t>機密または</w:t>
            </w:r>
            <w:r w:rsidR="009A307C" w:rsidRPr="0060010B">
              <w:rPr>
                <w:rFonts w:hint="eastAsia"/>
              </w:rPr>
              <w:t>部外秘の</w:t>
            </w:r>
            <w:r w:rsidRPr="0060010B">
              <w:rPr>
                <w:rFonts w:hint="eastAsia"/>
              </w:rPr>
              <w:t>データと情報および</w:t>
            </w:r>
            <w:r w:rsidRPr="0060010B">
              <w:rPr>
                <w:rFonts w:ascii="MS Gothic" w:eastAsia="MS Gothic" w:hAnsi="MS Gothic" w:hint="eastAsia"/>
              </w:rPr>
              <w:t>主要な</w:t>
            </w:r>
            <w:r w:rsidRPr="0060010B">
              <w:rPr>
                <w:rFonts w:hint="eastAsia"/>
              </w:rPr>
              <w:t>資産のセキュリティとサイバーセキュリティを</w:t>
            </w:r>
            <w:r w:rsidR="00066870" w:rsidRPr="0060010B">
              <w:rPr>
                <w:rFonts w:ascii="MS Gothic" w:eastAsia="MS Gothic" w:hAnsi="MS Gothic" w:hint="eastAsia"/>
              </w:rPr>
              <w:t>どのように</w:t>
            </w:r>
            <w:r w:rsidRPr="0060010B">
              <w:rPr>
                <w:rFonts w:hint="eastAsia"/>
              </w:rPr>
              <w:t>確保していますか</w:t>
            </w:r>
            <w:r w:rsidR="00125461" w:rsidRPr="0060010B">
              <w:rPr>
                <w:rFonts w:hint="eastAsia"/>
              </w:rPr>
              <w:t>？</w:t>
            </w:r>
            <w:bookmarkEnd w:id="2"/>
          </w:p>
          <w:p w14:paraId="36C46196" w14:textId="5B1AD091" w:rsidR="004F5BC6" w:rsidRPr="0060010B" w:rsidRDefault="006A664A" w:rsidP="00A61ABD">
            <w:pPr>
              <w:pStyle w:val="ListParagraph"/>
              <w:numPr>
                <w:ilvl w:val="0"/>
                <w:numId w:val="16"/>
              </w:numPr>
              <w:spacing w:beforeLines="25" w:before="79"/>
              <w:ind w:leftChars="0"/>
            </w:pPr>
            <w:r w:rsidRPr="0060010B">
              <w:rPr>
                <w:rFonts w:ascii="MS Gothic" w:eastAsia="MS Gothic" w:hAnsi="MS Gothic" w:hint="eastAsia"/>
              </w:rPr>
              <w:t>働き手</w:t>
            </w:r>
            <w:r w:rsidRPr="0060010B">
              <w:rPr>
                <w:rFonts w:hint="eastAsia"/>
              </w:rPr>
              <w:t>や職場にいるその他の人々に安全な業務</w:t>
            </w:r>
            <w:r w:rsidR="00AE4407" w:rsidRPr="0060010B">
              <w:rPr>
                <w:rFonts w:hint="eastAsia"/>
              </w:rPr>
              <w:t>運営</w:t>
            </w:r>
            <w:r w:rsidRPr="0060010B">
              <w:rPr>
                <w:rFonts w:hint="eastAsia"/>
              </w:rPr>
              <w:t>環境を</w:t>
            </w:r>
            <w:r w:rsidRPr="0060010B">
              <w:rPr>
                <w:rFonts w:ascii="MS Gothic" w:eastAsia="MS Gothic" w:hAnsi="MS Gothic" w:hint="eastAsia"/>
              </w:rPr>
              <w:t>どのように</w:t>
            </w:r>
            <w:r w:rsidRPr="0060010B">
              <w:rPr>
                <w:rFonts w:hint="eastAsia"/>
              </w:rPr>
              <w:t>提供していますか</w:t>
            </w:r>
            <w:r w:rsidR="00125461" w:rsidRPr="0060010B">
              <w:rPr>
                <w:rFonts w:hint="eastAsia"/>
              </w:rPr>
              <w:t>？</w:t>
            </w:r>
          </w:p>
          <w:p w14:paraId="36C46197" w14:textId="7F809E38" w:rsidR="004F5BC6" w:rsidRPr="004F5BC6" w:rsidRDefault="006A664A" w:rsidP="00A61ABD">
            <w:pPr>
              <w:pStyle w:val="ListParagraph"/>
              <w:numPr>
                <w:ilvl w:val="0"/>
                <w:numId w:val="16"/>
              </w:numPr>
              <w:spacing w:beforeLines="25" w:before="79" w:afterLines="50" w:after="158"/>
              <w:ind w:leftChars="0"/>
            </w:pPr>
            <w:r w:rsidRPr="0060010B">
              <w:rPr>
                <w:rFonts w:hint="eastAsia"/>
              </w:rPr>
              <w:t>組織が災害、緊急事態、およびその他の混乱を予測し、準備し、回復できるようにすることを</w:t>
            </w:r>
            <w:r w:rsidRPr="0060010B">
              <w:rPr>
                <w:rFonts w:ascii="MS Gothic" w:eastAsia="MS Gothic" w:hAnsi="MS Gothic" w:hint="eastAsia"/>
              </w:rPr>
              <w:t>どのように</w:t>
            </w:r>
            <w:r w:rsidRPr="0060010B">
              <w:rPr>
                <w:rFonts w:hint="eastAsia"/>
              </w:rPr>
              <w:t>確実にしていますか</w:t>
            </w:r>
            <w:r w:rsidR="00125461" w:rsidRPr="0060010B">
              <w:rPr>
                <w:rFonts w:hint="eastAsia"/>
              </w:rPr>
              <w:t>？</w:t>
            </w:r>
          </w:p>
        </w:tc>
      </w:tr>
    </w:tbl>
    <w:p w14:paraId="7D77F372" w14:textId="0830FDC1" w:rsidR="00763619" w:rsidRPr="009D3E1A" w:rsidRDefault="00615BA5" w:rsidP="00763619">
      <w:pPr>
        <w:spacing w:beforeLines="50" w:before="158"/>
        <w:ind w:leftChars="200" w:left="420"/>
        <w:jc w:val="right"/>
        <w:rPr>
          <w:i/>
          <w:iCs/>
        </w:rPr>
      </w:pPr>
      <w:r>
        <w:rPr>
          <w:rFonts w:asciiTheme="majorEastAsia" w:eastAsiaTheme="majorEastAsia" w:hAnsiTheme="majorEastAsia" w:hint="eastAsia"/>
          <w:bCs/>
          <w:i/>
          <w:iCs/>
        </w:rPr>
        <w:t>ゴチック体</w:t>
      </w:r>
      <w:r w:rsidR="00763619" w:rsidRPr="009D3E1A">
        <w:rPr>
          <w:rFonts w:hint="eastAsia"/>
          <w:i/>
          <w:iCs/>
        </w:rPr>
        <w:t>の用語は、主要用語集（</w:t>
      </w:r>
      <w:r w:rsidR="00763619" w:rsidRPr="009D3E1A">
        <w:rPr>
          <w:i/>
          <w:iCs/>
        </w:rPr>
        <w:t>16</w:t>
      </w:r>
      <w:r w:rsidR="00763619" w:rsidRPr="009D3E1A">
        <w:rPr>
          <w:rFonts w:hint="eastAsia"/>
          <w:i/>
          <w:iCs/>
        </w:rPr>
        <w:t>〜</w:t>
      </w:r>
      <w:r w:rsidR="00763619" w:rsidRPr="009D3E1A">
        <w:rPr>
          <w:i/>
          <w:iCs/>
        </w:rPr>
        <w:t>18</w:t>
      </w:r>
      <w:r w:rsidR="00763619" w:rsidRPr="009D3E1A">
        <w:rPr>
          <w:rFonts w:hint="eastAsia"/>
          <w:i/>
          <w:iCs/>
        </w:rPr>
        <w:t>ページ）で定義されています。</w:t>
      </w:r>
    </w:p>
    <w:p w14:paraId="36C4619A" w14:textId="77777777" w:rsidR="004F5BC6" w:rsidRPr="009D3E1A" w:rsidRDefault="004F5BC6" w:rsidP="004F5BC6">
      <w:pPr>
        <w:spacing w:beforeLines="50" w:before="158"/>
        <w:ind w:leftChars="100" w:left="420" w:hangingChars="100" w:hanging="210"/>
        <w:rPr>
          <w:i/>
          <w:iCs/>
        </w:rPr>
      </w:pPr>
    </w:p>
    <w:p w14:paraId="36C4619B" w14:textId="77777777" w:rsidR="004F5BC6" w:rsidRPr="004F5BC6" w:rsidRDefault="004F5BC6" w:rsidP="004F5BC6">
      <w:pPr>
        <w:ind w:leftChars="200" w:left="420"/>
      </w:pPr>
    </w:p>
    <w:p w14:paraId="36C4619C" w14:textId="77777777" w:rsidR="004F5BC6" w:rsidRPr="004F5BC6" w:rsidRDefault="004F5BC6" w:rsidP="004F5BC6">
      <w:pPr>
        <w:ind w:leftChars="200" w:left="420"/>
      </w:pPr>
    </w:p>
    <w:p w14:paraId="36C4619D" w14:textId="77777777" w:rsidR="004F5BC6" w:rsidRPr="004F5BC6" w:rsidRDefault="004F5BC6" w:rsidP="004F5BC6">
      <w:pPr>
        <w:ind w:leftChars="200" w:left="420"/>
      </w:pPr>
    </w:p>
    <w:p w14:paraId="36C4619E" w14:textId="77777777" w:rsidR="004F5BC6" w:rsidRPr="004F5BC6" w:rsidRDefault="004F5BC6" w:rsidP="004F5BC6">
      <w:pPr>
        <w:ind w:leftChars="200" w:left="420"/>
      </w:pPr>
    </w:p>
    <w:p w14:paraId="06BE1A33" w14:textId="77777777" w:rsidR="006A664A" w:rsidRDefault="004F5BC6" w:rsidP="004F5BC6">
      <w:pPr>
        <w:ind w:leftChars="200" w:left="525" w:hangingChars="50" w:hanging="105"/>
      </w:pPr>
      <w:r w:rsidRPr="004F5BC6">
        <w:rPr>
          <w:rFonts w:hint="eastAsia"/>
        </w:rPr>
        <w:t>*</w:t>
      </w:r>
      <w:r w:rsidRPr="004F5BC6">
        <w:rPr>
          <w:rFonts w:hint="eastAsia"/>
        </w:rPr>
        <w:t>医療機関にとって、「製品」は医療サービスです。</w:t>
      </w:r>
    </w:p>
    <w:p w14:paraId="7F51ACEA" w14:textId="77777777" w:rsidR="006A664A" w:rsidRDefault="004F5BC6" w:rsidP="004F5BC6">
      <w:pPr>
        <w:ind w:leftChars="200" w:left="525" w:hangingChars="50" w:hanging="105"/>
      </w:pPr>
      <w:r w:rsidRPr="004F5BC6">
        <w:rPr>
          <w:rFonts w:hint="eastAsia"/>
        </w:rPr>
        <w:t>教育機関にとって、「製品」は教育プログラムとサービスです。</w:t>
      </w:r>
    </w:p>
    <w:p w14:paraId="36C4619F" w14:textId="4D18646C" w:rsidR="004F5BC6" w:rsidRPr="004F5BC6" w:rsidRDefault="004F5BC6" w:rsidP="004F5BC6">
      <w:pPr>
        <w:ind w:leftChars="200" w:left="525" w:hangingChars="50" w:hanging="105"/>
      </w:pPr>
      <w:r w:rsidRPr="004F5BC6">
        <w:rPr>
          <w:rFonts w:hint="eastAsia"/>
        </w:rPr>
        <w:t>医療および教育分野に合わせた</w:t>
      </w:r>
      <w:r w:rsidR="00D84F9C">
        <w:rPr>
          <w:rFonts w:hint="eastAsia"/>
        </w:rPr>
        <w:t>ボルドリッジ・</w:t>
      </w:r>
      <w:r w:rsidRPr="004F5BC6">
        <w:rPr>
          <w:rFonts w:hint="eastAsia"/>
        </w:rPr>
        <w:t>フレームワークについては、</w:t>
      </w:r>
      <w:r w:rsidRPr="004F5BC6">
        <w:rPr>
          <w:rFonts w:hint="eastAsia"/>
        </w:rPr>
        <w:t xml:space="preserve">www.nist.gov / </w:t>
      </w:r>
      <w:proofErr w:type="spellStart"/>
      <w:r w:rsidRPr="004F5BC6">
        <w:rPr>
          <w:rFonts w:hint="eastAsia"/>
        </w:rPr>
        <w:t>baldrige</w:t>
      </w:r>
      <w:proofErr w:type="spellEnd"/>
      <w:r w:rsidRPr="004F5BC6">
        <w:rPr>
          <w:rFonts w:hint="eastAsia"/>
        </w:rPr>
        <w:t xml:space="preserve"> / publications</w:t>
      </w:r>
      <w:r w:rsidRPr="004F5BC6">
        <w:rPr>
          <w:rFonts w:hint="eastAsia"/>
        </w:rPr>
        <w:t>を参照してください。</w:t>
      </w:r>
    </w:p>
    <w:p w14:paraId="36C461A0" w14:textId="77777777" w:rsidR="004F5BC6" w:rsidRPr="004F5BC6" w:rsidRDefault="004F5BC6" w:rsidP="004F5BC6">
      <w:pPr>
        <w:ind w:leftChars="200" w:left="525" w:hangingChars="50" w:hanging="105"/>
      </w:pPr>
    </w:p>
    <w:p w14:paraId="36C461A1" w14:textId="77777777" w:rsidR="004F5BC6" w:rsidRPr="004F5BC6" w:rsidRDefault="004F5BC6" w:rsidP="004F5BC6">
      <w:pPr>
        <w:widowControl/>
        <w:jc w:val="left"/>
      </w:pPr>
      <w:r w:rsidRPr="004F5BC6">
        <w:br w:type="page"/>
      </w:r>
    </w:p>
    <w:p w14:paraId="36C461A2" w14:textId="77777777" w:rsidR="004F5BC6" w:rsidRPr="004F5BC6" w:rsidRDefault="004F5BC6" w:rsidP="004F5BC6">
      <w:pPr>
        <w:rPr>
          <w:rFonts w:asciiTheme="majorEastAsia" w:eastAsiaTheme="majorEastAsia" w:hAnsiTheme="majorEastAsia"/>
          <w:color w:val="0070C0"/>
          <w:sz w:val="28"/>
          <w:szCs w:val="28"/>
        </w:rPr>
      </w:pPr>
      <w:r w:rsidRPr="007863A4">
        <w:rPr>
          <w:rFonts w:ascii="Century Gothic" w:eastAsiaTheme="majorEastAsia" w:hAnsi="Century Gothic"/>
          <w:sz w:val="28"/>
          <w:szCs w:val="28"/>
        </w:rPr>
        <w:lastRenderedPageBreak/>
        <w:t>7</w:t>
      </w:r>
      <w:r w:rsidRPr="004F5BC6">
        <w:rPr>
          <w:rFonts w:asciiTheme="majorEastAsia" w:eastAsiaTheme="majorEastAsia" w:hAnsiTheme="majorEastAsia" w:hint="eastAsia"/>
          <w:sz w:val="28"/>
          <w:szCs w:val="28"/>
        </w:rPr>
        <w:t xml:space="preserve">　</w:t>
      </w:r>
      <w:r w:rsidRPr="004F5BC6">
        <w:rPr>
          <w:rFonts w:asciiTheme="majorEastAsia" w:eastAsiaTheme="majorEastAsia" w:hAnsiTheme="majorEastAsia" w:hint="eastAsia"/>
          <w:color w:val="0070C0"/>
          <w:sz w:val="28"/>
          <w:szCs w:val="28"/>
        </w:rPr>
        <w:t>結果</w:t>
      </w:r>
    </w:p>
    <w:p w14:paraId="36C461A3" w14:textId="77777777" w:rsidR="004F5BC6" w:rsidRPr="004F5BC6" w:rsidRDefault="004F5BC6" w:rsidP="004F5BC6">
      <w:pPr>
        <w:rPr>
          <w:rFonts w:asciiTheme="majorEastAsia" w:eastAsiaTheme="majorEastAsia" w:hAnsiTheme="majorEastAsia"/>
          <w:sz w:val="24"/>
          <w:szCs w:val="24"/>
        </w:rPr>
      </w:pPr>
      <w:r w:rsidRPr="007863A4">
        <w:rPr>
          <w:rFonts w:ascii="Century Gothic" w:eastAsiaTheme="majorEastAsia" w:hAnsi="Century Gothic"/>
          <w:color w:val="0070C0"/>
          <w:sz w:val="24"/>
          <w:szCs w:val="24"/>
        </w:rPr>
        <w:t>7.1</w:t>
      </w:r>
      <w:r w:rsidRPr="004F5BC6">
        <w:rPr>
          <w:rFonts w:asciiTheme="majorEastAsia" w:eastAsiaTheme="majorEastAsia" w:hAnsiTheme="majorEastAsia" w:hint="eastAsia"/>
          <w:color w:val="0070C0"/>
          <w:sz w:val="24"/>
          <w:szCs w:val="24"/>
        </w:rPr>
        <w:t>製品とプロセスの結果：</w:t>
      </w:r>
      <w:r w:rsidRPr="004F5BC6">
        <w:rPr>
          <w:rFonts w:asciiTheme="majorEastAsia" w:eastAsiaTheme="majorEastAsia" w:hAnsiTheme="majorEastAsia" w:hint="eastAsia"/>
          <w:sz w:val="24"/>
          <w:szCs w:val="24"/>
        </w:rPr>
        <w:t>製品のパフォーマンスとプロセスの有効性の結果は何ですか？</w:t>
      </w:r>
    </w:p>
    <w:tbl>
      <w:tblPr>
        <w:tblStyle w:val="1"/>
        <w:tblpPr w:leftFromText="142" w:rightFromText="142" w:vertAnchor="text" w:tblpY="1"/>
        <w:tblOverlap w:val="never"/>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527"/>
        <w:gridCol w:w="9215"/>
      </w:tblGrid>
      <w:tr w:rsidR="004F5BC6" w:rsidRPr="004F5BC6" w14:paraId="36C461A9" w14:textId="77777777" w:rsidTr="00A35A8B">
        <w:tc>
          <w:tcPr>
            <w:tcW w:w="534" w:type="dxa"/>
            <w:shd w:val="clear" w:color="auto" w:fill="F2F2F2" w:themeFill="background1" w:themeFillShade="F2"/>
          </w:tcPr>
          <w:p w14:paraId="36C461A4" w14:textId="77777777" w:rsidR="004F5BC6" w:rsidRPr="003B0F27" w:rsidRDefault="004F5BC6" w:rsidP="004F5BC6"/>
        </w:tc>
        <w:tc>
          <w:tcPr>
            <w:tcW w:w="9410" w:type="dxa"/>
            <w:shd w:val="clear" w:color="auto" w:fill="F2F2F2" w:themeFill="background1" w:themeFillShade="F2"/>
          </w:tcPr>
          <w:p w14:paraId="36C461A5" w14:textId="77777777" w:rsidR="004F5BC6" w:rsidRPr="003B0F27" w:rsidRDefault="004F5BC6" w:rsidP="004F5BC6">
            <w:pPr>
              <w:spacing w:beforeLines="50" w:before="158"/>
            </w:pPr>
            <w:r w:rsidRPr="003B0F27">
              <w:rPr>
                <w:rFonts w:hint="eastAsia"/>
              </w:rPr>
              <w:t>（</w:t>
            </w:r>
            <w:r w:rsidRPr="003B0F27">
              <w:rPr>
                <w:rFonts w:hint="eastAsia"/>
              </w:rPr>
              <w:t>1</w:t>
            </w:r>
            <w:r w:rsidRPr="003B0F27">
              <w:rPr>
                <w:rFonts w:hint="eastAsia"/>
              </w:rPr>
              <w:t>）製品および</w:t>
            </w:r>
            <w:r w:rsidRPr="003B0F27">
              <w:rPr>
                <w:rFonts w:ascii="MS Gothic" w:eastAsia="MS Gothic" w:hAnsi="MS Gothic" w:hint="eastAsia"/>
              </w:rPr>
              <w:t>顧客</w:t>
            </w:r>
            <w:r w:rsidRPr="003B0F27">
              <w:rPr>
                <w:rFonts w:hint="eastAsia"/>
              </w:rPr>
              <w:t>サービス</w:t>
            </w:r>
            <w:r w:rsidRPr="003B0F27">
              <w:rPr>
                <w:rFonts w:ascii="MS Gothic" w:eastAsia="MS Gothic" w:hAnsi="MS Gothic" w:hint="eastAsia"/>
              </w:rPr>
              <w:t>プロセス</w:t>
            </w:r>
            <w:r w:rsidRPr="003B0F27">
              <w:rPr>
                <w:rFonts w:hint="eastAsia"/>
              </w:rPr>
              <w:t>の</w:t>
            </w:r>
            <w:r w:rsidRPr="003B0F27">
              <w:rPr>
                <w:rFonts w:asciiTheme="majorEastAsia" w:eastAsiaTheme="majorEastAsia" w:hAnsiTheme="majorEastAsia" w:hint="eastAsia"/>
              </w:rPr>
              <w:t>結果</w:t>
            </w:r>
            <w:r w:rsidRPr="003B0F27">
              <w:rPr>
                <w:rFonts w:hint="eastAsia"/>
              </w:rPr>
              <w:t>は何ですか？</w:t>
            </w:r>
          </w:p>
          <w:p w14:paraId="36C461A6" w14:textId="77777777" w:rsidR="004F5BC6" w:rsidRPr="003B0F27" w:rsidRDefault="004F5BC6" w:rsidP="004F5BC6">
            <w:r w:rsidRPr="003B0F27">
              <w:rPr>
                <w:rFonts w:hint="eastAsia"/>
              </w:rPr>
              <w:t>（</w:t>
            </w:r>
            <w:r w:rsidRPr="003B0F27">
              <w:rPr>
                <w:rFonts w:hint="eastAsia"/>
              </w:rPr>
              <w:t>2</w:t>
            </w:r>
            <w:r w:rsidRPr="003B0F27">
              <w:rPr>
                <w:rFonts w:hint="eastAsia"/>
              </w:rPr>
              <w:t>）</w:t>
            </w:r>
            <w:r w:rsidRPr="003B0F27">
              <w:rPr>
                <w:rFonts w:asciiTheme="majorEastAsia" w:eastAsiaTheme="majorEastAsia" w:hAnsiTheme="majorEastAsia" w:hint="eastAsia"/>
              </w:rPr>
              <w:t>プロセス</w:t>
            </w:r>
            <w:r w:rsidRPr="003B0F27">
              <w:rPr>
                <w:rFonts w:hint="eastAsia"/>
              </w:rPr>
              <w:t>の</w:t>
            </w:r>
            <w:r w:rsidRPr="003B0F27">
              <w:rPr>
                <w:rFonts w:asciiTheme="majorEastAsia" w:eastAsiaTheme="majorEastAsia" w:hAnsiTheme="majorEastAsia" w:hint="eastAsia"/>
              </w:rPr>
              <w:t>効果</w:t>
            </w:r>
            <w:r w:rsidRPr="003B0F27">
              <w:rPr>
                <w:rFonts w:hint="eastAsia"/>
              </w:rPr>
              <w:t>と効率の</w:t>
            </w:r>
            <w:r w:rsidRPr="003B0F27">
              <w:rPr>
                <w:rFonts w:asciiTheme="majorEastAsia" w:eastAsiaTheme="majorEastAsia" w:hAnsiTheme="majorEastAsia" w:hint="eastAsia"/>
              </w:rPr>
              <w:t>結果</w:t>
            </w:r>
            <w:r w:rsidRPr="003B0F27">
              <w:rPr>
                <w:rFonts w:hint="eastAsia"/>
              </w:rPr>
              <w:t>は何ですか？</w:t>
            </w:r>
          </w:p>
          <w:p w14:paraId="36C461A7" w14:textId="77777777" w:rsidR="004F5BC6" w:rsidRPr="003B0F27" w:rsidRDefault="004F5BC6" w:rsidP="004F5BC6">
            <w:r w:rsidRPr="003B0F27">
              <w:rPr>
                <w:rFonts w:hint="eastAsia"/>
              </w:rPr>
              <w:t>（</w:t>
            </w:r>
            <w:r w:rsidRPr="003B0F27">
              <w:rPr>
                <w:rFonts w:hint="eastAsia"/>
              </w:rPr>
              <w:t>3</w:t>
            </w:r>
            <w:r w:rsidRPr="003B0F27">
              <w:rPr>
                <w:rFonts w:hint="eastAsia"/>
              </w:rPr>
              <w:t>）安全性と緊急時の準備の</w:t>
            </w:r>
            <w:r w:rsidRPr="003B0F27">
              <w:rPr>
                <w:rFonts w:asciiTheme="majorEastAsia" w:eastAsiaTheme="majorEastAsia" w:hAnsiTheme="majorEastAsia" w:hint="eastAsia"/>
              </w:rPr>
              <w:t>結果</w:t>
            </w:r>
            <w:r w:rsidRPr="003B0F27">
              <w:rPr>
                <w:rFonts w:hint="eastAsia"/>
              </w:rPr>
              <w:t>は何ですか？</w:t>
            </w:r>
          </w:p>
          <w:p w14:paraId="36C461A8" w14:textId="01121DE2" w:rsidR="004F5BC6" w:rsidRPr="003B0F27" w:rsidRDefault="004F5BC6" w:rsidP="004F5BC6">
            <w:pPr>
              <w:spacing w:afterLines="50" w:after="158"/>
            </w:pPr>
            <w:r w:rsidRPr="003B0F27">
              <w:rPr>
                <w:rFonts w:hint="eastAsia"/>
              </w:rPr>
              <w:t>（</w:t>
            </w:r>
            <w:r w:rsidRPr="003B0F27">
              <w:rPr>
                <w:rFonts w:hint="eastAsia"/>
              </w:rPr>
              <w:t>4</w:t>
            </w:r>
            <w:r w:rsidRPr="003B0F27">
              <w:rPr>
                <w:rFonts w:hint="eastAsia"/>
              </w:rPr>
              <w:t>）サプライネットワーク管理の</w:t>
            </w:r>
            <w:r w:rsidR="005F573F" w:rsidRPr="003B0F27">
              <w:rPr>
                <w:rFonts w:asciiTheme="majorEastAsia" w:eastAsiaTheme="majorEastAsia" w:hAnsiTheme="majorEastAsia" w:hint="eastAsia"/>
              </w:rPr>
              <w:t>結果</w:t>
            </w:r>
            <w:r w:rsidRPr="003B0F27">
              <w:rPr>
                <w:rFonts w:hint="eastAsia"/>
              </w:rPr>
              <w:t>は何ですか？</w:t>
            </w:r>
          </w:p>
        </w:tc>
      </w:tr>
    </w:tbl>
    <w:p w14:paraId="36C461AA" w14:textId="17B31EEB" w:rsidR="004F5BC6" w:rsidRPr="004F5BC6" w:rsidRDefault="004F5BC6" w:rsidP="004F5BC6">
      <w:pPr>
        <w:spacing w:beforeLines="50" w:before="158"/>
        <w:rPr>
          <w:rFonts w:asciiTheme="majorEastAsia" w:eastAsiaTheme="majorEastAsia" w:hAnsiTheme="majorEastAsia"/>
          <w:sz w:val="24"/>
          <w:szCs w:val="24"/>
        </w:rPr>
      </w:pPr>
      <w:r w:rsidRPr="007863A4">
        <w:rPr>
          <w:rFonts w:ascii="Century Gothic" w:eastAsiaTheme="majorEastAsia" w:hAnsi="Century Gothic"/>
          <w:color w:val="0070C0"/>
          <w:sz w:val="24"/>
          <w:szCs w:val="24"/>
        </w:rPr>
        <w:t>7.2</w:t>
      </w:r>
      <w:r w:rsidRPr="004F5BC6">
        <w:rPr>
          <w:rFonts w:asciiTheme="majorEastAsia" w:eastAsiaTheme="majorEastAsia" w:hAnsiTheme="majorEastAsia" w:hint="eastAsia"/>
          <w:color w:val="0070C0"/>
          <w:sz w:val="24"/>
          <w:szCs w:val="24"/>
        </w:rPr>
        <w:t>顧客</w:t>
      </w:r>
      <w:r w:rsidR="005F573F">
        <w:rPr>
          <w:rFonts w:asciiTheme="majorEastAsia" w:eastAsiaTheme="majorEastAsia" w:hAnsiTheme="majorEastAsia" w:hint="eastAsia"/>
          <w:color w:val="0070C0"/>
          <w:sz w:val="24"/>
          <w:szCs w:val="24"/>
        </w:rPr>
        <w:t>の</w:t>
      </w:r>
      <w:r w:rsidRPr="004F5BC6">
        <w:rPr>
          <w:rFonts w:asciiTheme="majorEastAsia" w:eastAsiaTheme="majorEastAsia" w:hAnsiTheme="majorEastAsia" w:hint="eastAsia"/>
          <w:color w:val="0070C0"/>
          <w:sz w:val="24"/>
          <w:szCs w:val="24"/>
        </w:rPr>
        <w:t>結果：</w:t>
      </w:r>
      <w:r w:rsidRPr="004F5BC6">
        <w:rPr>
          <w:rFonts w:asciiTheme="majorEastAsia" w:eastAsiaTheme="majorEastAsia" w:hAnsiTheme="majorEastAsia" w:hint="eastAsia"/>
          <w:sz w:val="24"/>
          <w:szCs w:val="24"/>
        </w:rPr>
        <w:t>顧客</w:t>
      </w:r>
      <w:r w:rsidR="003B0F27">
        <w:rPr>
          <w:rFonts w:asciiTheme="majorEastAsia" w:eastAsiaTheme="majorEastAsia" w:hAnsiTheme="majorEastAsia" w:hint="eastAsia"/>
          <w:sz w:val="24"/>
          <w:szCs w:val="24"/>
        </w:rPr>
        <w:t>に焦点を当てた</w:t>
      </w:r>
      <w:r w:rsidRPr="004F5BC6">
        <w:rPr>
          <w:rFonts w:asciiTheme="majorEastAsia" w:eastAsiaTheme="majorEastAsia" w:hAnsiTheme="majorEastAsia" w:hint="eastAsia"/>
          <w:sz w:val="24"/>
          <w:szCs w:val="24"/>
        </w:rPr>
        <w:t>パフォーマンス</w:t>
      </w:r>
      <w:r w:rsidR="005F573F">
        <w:rPr>
          <w:rFonts w:asciiTheme="majorEastAsia" w:eastAsiaTheme="majorEastAsia" w:hAnsiTheme="majorEastAsia" w:hint="eastAsia"/>
          <w:sz w:val="24"/>
          <w:szCs w:val="24"/>
        </w:rPr>
        <w:t>の</w:t>
      </w:r>
      <w:r w:rsidRPr="004F5BC6">
        <w:rPr>
          <w:rFonts w:asciiTheme="majorEastAsia" w:eastAsiaTheme="majorEastAsia" w:hAnsiTheme="majorEastAsia" w:hint="eastAsia"/>
          <w:sz w:val="24"/>
          <w:szCs w:val="24"/>
        </w:rPr>
        <w:t>結果は何ですか？</w:t>
      </w:r>
    </w:p>
    <w:tbl>
      <w:tblPr>
        <w:tblStyle w:val="1"/>
        <w:tblpPr w:leftFromText="142" w:rightFromText="142" w:vertAnchor="text" w:tblpY="1"/>
        <w:tblOverlap w:val="never"/>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527"/>
        <w:gridCol w:w="9215"/>
      </w:tblGrid>
      <w:tr w:rsidR="004F5BC6" w:rsidRPr="004F5BC6" w14:paraId="36C461AE" w14:textId="77777777" w:rsidTr="00A35A8B">
        <w:tc>
          <w:tcPr>
            <w:tcW w:w="534" w:type="dxa"/>
            <w:shd w:val="clear" w:color="auto" w:fill="F2F2F2" w:themeFill="background1" w:themeFillShade="F2"/>
          </w:tcPr>
          <w:p w14:paraId="36C461AB" w14:textId="77777777" w:rsidR="004F5BC6" w:rsidRPr="003B0F27" w:rsidRDefault="004F5BC6" w:rsidP="004F5BC6"/>
        </w:tc>
        <w:tc>
          <w:tcPr>
            <w:tcW w:w="9410" w:type="dxa"/>
            <w:shd w:val="clear" w:color="auto" w:fill="F2F2F2" w:themeFill="background1" w:themeFillShade="F2"/>
          </w:tcPr>
          <w:p w14:paraId="36C461AC" w14:textId="3C4CC76D" w:rsidR="004F5BC6" w:rsidRPr="003B0F27" w:rsidRDefault="004F5BC6" w:rsidP="004F5BC6">
            <w:pPr>
              <w:spacing w:beforeLines="50" w:before="158"/>
            </w:pPr>
            <w:r w:rsidRPr="003B0F27">
              <w:rPr>
                <w:rFonts w:hint="eastAsia"/>
              </w:rPr>
              <w:t>（</w:t>
            </w:r>
            <w:r w:rsidRPr="003B0F27">
              <w:rPr>
                <w:rFonts w:hint="eastAsia"/>
              </w:rPr>
              <w:t>1</w:t>
            </w:r>
            <w:r w:rsidRPr="003B0F27">
              <w:rPr>
                <w:rFonts w:hint="eastAsia"/>
              </w:rPr>
              <w:t>）</w:t>
            </w:r>
            <w:r w:rsidRPr="003B0F27">
              <w:rPr>
                <w:rFonts w:ascii="MS Gothic" w:eastAsia="MS Gothic" w:hAnsi="MS Gothic" w:hint="eastAsia"/>
              </w:rPr>
              <w:t>顧客</w:t>
            </w:r>
            <w:r w:rsidRPr="003B0F27">
              <w:rPr>
                <w:rFonts w:hint="eastAsia"/>
              </w:rPr>
              <w:t>の満足と不満足の</w:t>
            </w:r>
            <w:r w:rsidR="005F573F" w:rsidRPr="003B0F27">
              <w:rPr>
                <w:rFonts w:asciiTheme="majorEastAsia" w:eastAsiaTheme="majorEastAsia" w:hAnsiTheme="majorEastAsia" w:hint="eastAsia"/>
              </w:rPr>
              <w:t>結果</w:t>
            </w:r>
            <w:r w:rsidRPr="003B0F27">
              <w:rPr>
                <w:rFonts w:hint="eastAsia"/>
              </w:rPr>
              <w:t>は何ですか？</w:t>
            </w:r>
          </w:p>
          <w:p w14:paraId="36C461AD" w14:textId="474E5A35" w:rsidR="004F5BC6" w:rsidRPr="003B0F27" w:rsidRDefault="004F5BC6" w:rsidP="004F5BC6">
            <w:pPr>
              <w:spacing w:afterLines="50" w:after="158"/>
            </w:pPr>
            <w:r w:rsidRPr="003B0F27">
              <w:rPr>
                <w:rFonts w:hint="eastAsia"/>
              </w:rPr>
              <w:t>（</w:t>
            </w:r>
            <w:r w:rsidRPr="003B0F27">
              <w:rPr>
                <w:rFonts w:hint="eastAsia"/>
              </w:rPr>
              <w:t>2</w:t>
            </w:r>
            <w:r w:rsidRPr="003B0F27">
              <w:rPr>
                <w:rFonts w:hint="eastAsia"/>
              </w:rPr>
              <w:t>）</w:t>
            </w:r>
            <w:r w:rsidRPr="003B0F27">
              <w:rPr>
                <w:rFonts w:ascii="MS Gothic" w:eastAsia="MS Gothic" w:hAnsi="MS Gothic" w:hint="eastAsia"/>
              </w:rPr>
              <w:t>顧客エンゲージメント</w:t>
            </w:r>
            <w:r w:rsidRPr="003B0F27">
              <w:rPr>
                <w:rFonts w:hint="eastAsia"/>
              </w:rPr>
              <w:t>の</w:t>
            </w:r>
            <w:r w:rsidR="005F573F" w:rsidRPr="003B0F27">
              <w:rPr>
                <w:rFonts w:asciiTheme="majorEastAsia" w:eastAsiaTheme="majorEastAsia" w:hAnsiTheme="majorEastAsia" w:hint="eastAsia"/>
              </w:rPr>
              <w:t>結果</w:t>
            </w:r>
            <w:r w:rsidRPr="003B0F27">
              <w:rPr>
                <w:rFonts w:hint="eastAsia"/>
              </w:rPr>
              <w:t>は何ですか？</w:t>
            </w:r>
          </w:p>
        </w:tc>
      </w:tr>
    </w:tbl>
    <w:p w14:paraId="36C461AF" w14:textId="16779543" w:rsidR="004F5BC6" w:rsidRPr="004F5BC6" w:rsidRDefault="004F5BC6" w:rsidP="004F5BC6">
      <w:pPr>
        <w:spacing w:beforeLines="50" w:before="158"/>
        <w:rPr>
          <w:rFonts w:asciiTheme="majorEastAsia" w:eastAsiaTheme="majorEastAsia" w:hAnsiTheme="majorEastAsia"/>
          <w:sz w:val="24"/>
          <w:szCs w:val="24"/>
        </w:rPr>
      </w:pPr>
      <w:r w:rsidRPr="007863A4">
        <w:rPr>
          <w:rFonts w:ascii="Century Gothic" w:eastAsiaTheme="majorEastAsia" w:hAnsi="Century Gothic"/>
          <w:color w:val="0070C0"/>
          <w:sz w:val="24"/>
          <w:szCs w:val="24"/>
        </w:rPr>
        <w:t>7.3</w:t>
      </w:r>
      <w:r w:rsidRPr="004F5BC6">
        <w:rPr>
          <w:rFonts w:asciiTheme="majorEastAsia" w:eastAsiaTheme="majorEastAsia" w:hAnsiTheme="majorEastAsia" w:hint="eastAsia"/>
          <w:color w:val="0070C0"/>
          <w:sz w:val="24"/>
          <w:szCs w:val="24"/>
        </w:rPr>
        <w:t>働き手の結果：</w:t>
      </w:r>
      <w:r w:rsidRPr="004F5BC6">
        <w:rPr>
          <w:rFonts w:asciiTheme="majorEastAsia" w:eastAsiaTheme="majorEastAsia" w:hAnsiTheme="majorEastAsia" w:hint="eastAsia"/>
          <w:sz w:val="24"/>
          <w:szCs w:val="24"/>
        </w:rPr>
        <w:t>働き手</w:t>
      </w:r>
      <w:r w:rsidR="003B0F27">
        <w:rPr>
          <w:rFonts w:asciiTheme="majorEastAsia" w:eastAsiaTheme="majorEastAsia" w:hAnsiTheme="majorEastAsia" w:hint="eastAsia"/>
          <w:sz w:val="24"/>
          <w:szCs w:val="24"/>
        </w:rPr>
        <w:t>に焦点を当てた</w:t>
      </w:r>
      <w:r w:rsidRPr="004F5BC6">
        <w:rPr>
          <w:rFonts w:asciiTheme="majorEastAsia" w:eastAsiaTheme="majorEastAsia" w:hAnsiTheme="majorEastAsia" w:hint="eastAsia"/>
          <w:sz w:val="24"/>
          <w:szCs w:val="24"/>
        </w:rPr>
        <w:t>パフォーマンスの結果は何ですか？</w:t>
      </w:r>
    </w:p>
    <w:tbl>
      <w:tblPr>
        <w:tblStyle w:val="1"/>
        <w:tblpPr w:leftFromText="142" w:rightFromText="142" w:vertAnchor="text" w:tblpY="1"/>
        <w:tblOverlap w:val="never"/>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527"/>
        <w:gridCol w:w="9215"/>
      </w:tblGrid>
      <w:tr w:rsidR="004F5BC6" w:rsidRPr="004F5BC6" w14:paraId="36C461B5" w14:textId="77777777" w:rsidTr="00A35A8B">
        <w:tc>
          <w:tcPr>
            <w:tcW w:w="534" w:type="dxa"/>
            <w:shd w:val="clear" w:color="auto" w:fill="F2F2F2" w:themeFill="background1" w:themeFillShade="F2"/>
          </w:tcPr>
          <w:p w14:paraId="36C461B0" w14:textId="77777777" w:rsidR="004F5BC6" w:rsidRPr="003B0F27" w:rsidRDefault="004F5BC6" w:rsidP="004F5BC6"/>
        </w:tc>
        <w:tc>
          <w:tcPr>
            <w:tcW w:w="9410" w:type="dxa"/>
            <w:shd w:val="clear" w:color="auto" w:fill="F2F2F2" w:themeFill="background1" w:themeFillShade="F2"/>
          </w:tcPr>
          <w:p w14:paraId="36C461B1" w14:textId="01CB1E00" w:rsidR="004F5BC6" w:rsidRPr="003B0F27" w:rsidRDefault="004F5BC6" w:rsidP="004F5BC6">
            <w:pPr>
              <w:spacing w:beforeLines="50" w:before="158"/>
            </w:pPr>
            <w:r w:rsidRPr="003B0F27">
              <w:rPr>
                <w:rFonts w:hint="eastAsia"/>
              </w:rPr>
              <w:t>（</w:t>
            </w:r>
            <w:r w:rsidRPr="003B0F27">
              <w:rPr>
                <w:rFonts w:hint="eastAsia"/>
              </w:rPr>
              <w:t>1</w:t>
            </w:r>
            <w:r w:rsidRPr="003B0F27">
              <w:rPr>
                <w:rFonts w:hint="eastAsia"/>
              </w:rPr>
              <w:t>）</w:t>
            </w:r>
            <w:r w:rsidRPr="003B0F27">
              <w:rPr>
                <w:rFonts w:ascii="MS Gothic" w:eastAsia="MS Gothic" w:hAnsi="MS Gothic" w:hint="eastAsia"/>
              </w:rPr>
              <w:t>働き手の</w:t>
            </w:r>
            <w:r w:rsidR="005A7367" w:rsidRPr="003B0F27">
              <w:rPr>
                <w:rFonts w:ascii="MS Gothic" w:eastAsia="MS Gothic" w:hAnsi="MS Gothic" w:hint="eastAsia"/>
              </w:rPr>
              <w:t>熟練度</w:t>
            </w:r>
            <w:r w:rsidRPr="003B0F27">
              <w:rPr>
                <w:rFonts w:hint="eastAsia"/>
              </w:rPr>
              <w:t>と</w:t>
            </w:r>
            <w:r w:rsidR="005A7367" w:rsidRPr="003B0F27">
              <w:rPr>
                <w:rFonts w:ascii="MS Gothic" w:eastAsia="MS Gothic" w:hAnsi="MS Gothic" w:hint="eastAsia"/>
              </w:rPr>
              <w:t>充足度</w:t>
            </w:r>
            <w:r w:rsidRPr="003B0F27">
              <w:rPr>
                <w:rFonts w:hint="eastAsia"/>
              </w:rPr>
              <w:t>の</w:t>
            </w:r>
            <w:r w:rsidR="005F573F" w:rsidRPr="003B0F27">
              <w:rPr>
                <w:rFonts w:asciiTheme="majorEastAsia" w:eastAsiaTheme="majorEastAsia" w:hAnsiTheme="majorEastAsia" w:hint="eastAsia"/>
              </w:rPr>
              <w:t>結果</w:t>
            </w:r>
            <w:r w:rsidRPr="003B0F27">
              <w:rPr>
                <w:rFonts w:hint="eastAsia"/>
              </w:rPr>
              <w:t>は何ですか？</w:t>
            </w:r>
          </w:p>
          <w:p w14:paraId="36C461B2" w14:textId="0FC3BC73" w:rsidR="004F5BC6" w:rsidRPr="003B0F27" w:rsidRDefault="004F5BC6" w:rsidP="004F5BC6">
            <w:r w:rsidRPr="003B0F27">
              <w:rPr>
                <w:rFonts w:hint="eastAsia"/>
              </w:rPr>
              <w:t>（</w:t>
            </w:r>
            <w:r w:rsidRPr="003B0F27">
              <w:rPr>
                <w:rFonts w:hint="eastAsia"/>
              </w:rPr>
              <w:t>2</w:t>
            </w:r>
            <w:r w:rsidRPr="003B0F27">
              <w:rPr>
                <w:rFonts w:hint="eastAsia"/>
              </w:rPr>
              <w:t>）</w:t>
            </w:r>
            <w:r w:rsidRPr="003B0F27">
              <w:rPr>
                <w:rFonts w:ascii="MS Gothic" w:eastAsia="MS Gothic" w:hAnsi="MS Gothic" w:hint="eastAsia"/>
              </w:rPr>
              <w:t>働き手</w:t>
            </w:r>
            <w:r w:rsidRPr="003B0F27">
              <w:rPr>
                <w:rFonts w:hint="eastAsia"/>
              </w:rPr>
              <w:t>の風土の</w:t>
            </w:r>
            <w:r w:rsidR="005F573F" w:rsidRPr="003B0F27">
              <w:rPr>
                <w:rFonts w:asciiTheme="majorEastAsia" w:eastAsiaTheme="majorEastAsia" w:hAnsiTheme="majorEastAsia" w:hint="eastAsia"/>
              </w:rPr>
              <w:t>結果</w:t>
            </w:r>
            <w:r w:rsidRPr="003B0F27">
              <w:rPr>
                <w:rFonts w:hint="eastAsia"/>
              </w:rPr>
              <w:t>は何ですか？</w:t>
            </w:r>
          </w:p>
          <w:p w14:paraId="36C461B3" w14:textId="0B896E32" w:rsidR="004F5BC6" w:rsidRPr="003B0F27" w:rsidRDefault="004F5BC6" w:rsidP="004F5BC6">
            <w:r w:rsidRPr="003B0F27">
              <w:rPr>
                <w:rFonts w:hint="eastAsia"/>
              </w:rPr>
              <w:t>（</w:t>
            </w:r>
            <w:r w:rsidRPr="003B0F27">
              <w:rPr>
                <w:rFonts w:hint="eastAsia"/>
              </w:rPr>
              <w:t>3</w:t>
            </w:r>
            <w:r w:rsidRPr="003B0F27">
              <w:rPr>
                <w:rFonts w:hint="eastAsia"/>
              </w:rPr>
              <w:t>）</w:t>
            </w:r>
            <w:r w:rsidRPr="003B0F27">
              <w:rPr>
                <w:rFonts w:ascii="MS Gothic" w:eastAsia="MS Gothic" w:hAnsi="MS Gothic" w:hint="eastAsia"/>
              </w:rPr>
              <w:t>働き手エンゲージメント</w:t>
            </w:r>
            <w:r w:rsidRPr="003B0F27">
              <w:rPr>
                <w:rFonts w:hint="eastAsia"/>
              </w:rPr>
              <w:t>の</w:t>
            </w:r>
            <w:r w:rsidR="005F573F" w:rsidRPr="003B0F27">
              <w:rPr>
                <w:rFonts w:asciiTheme="majorEastAsia" w:eastAsiaTheme="majorEastAsia" w:hAnsiTheme="majorEastAsia" w:hint="eastAsia"/>
              </w:rPr>
              <w:t>結果</w:t>
            </w:r>
            <w:r w:rsidRPr="003B0F27">
              <w:rPr>
                <w:rFonts w:hint="eastAsia"/>
              </w:rPr>
              <w:t>は何ですか？</w:t>
            </w:r>
          </w:p>
          <w:p w14:paraId="36C461B4" w14:textId="7D6BFF9E" w:rsidR="004F5BC6" w:rsidRPr="003B0F27" w:rsidRDefault="004F5BC6" w:rsidP="004F5BC6">
            <w:pPr>
              <w:spacing w:afterLines="50" w:after="158"/>
            </w:pPr>
            <w:r w:rsidRPr="003B0F27">
              <w:rPr>
                <w:rFonts w:hint="eastAsia"/>
              </w:rPr>
              <w:t>（</w:t>
            </w:r>
            <w:r w:rsidRPr="003B0F27">
              <w:rPr>
                <w:rFonts w:hint="eastAsia"/>
              </w:rPr>
              <w:t>4</w:t>
            </w:r>
            <w:r w:rsidRPr="003B0F27">
              <w:rPr>
                <w:rFonts w:hint="eastAsia"/>
              </w:rPr>
              <w:t>）</w:t>
            </w:r>
            <w:r w:rsidRPr="003B0F27">
              <w:rPr>
                <w:rFonts w:ascii="MS Gothic" w:eastAsia="MS Gothic" w:hAnsi="MS Gothic" w:hint="eastAsia"/>
              </w:rPr>
              <w:t>働き手</w:t>
            </w:r>
            <w:r w:rsidRPr="003B0F27">
              <w:rPr>
                <w:rFonts w:hint="eastAsia"/>
              </w:rPr>
              <w:t>およびリーダー</w:t>
            </w:r>
            <w:r w:rsidR="005F573F" w:rsidRPr="003B0F27">
              <w:rPr>
                <w:rFonts w:hint="eastAsia"/>
              </w:rPr>
              <w:t>の能力</w:t>
            </w:r>
            <w:r w:rsidRPr="003B0F27">
              <w:rPr>
                <w:rFonts w:hint="eastAsia"/>
              </w:rPr>
              <w:t>開発の</w:t>
            </w:r>
            <w:r w:rsidR="005F573F" w:rsidRPr="003B0F27">
              <w:rPr>
                <w:rFonts w:asciiTheme="majorEastAsia" w:eastAsiaTheme="majorEastAsia" w:hAnsiTheme="majorEastAsia" w:hint="eastAsia"/>
              </w:rPr>
              <w:t>結果</w:t>
            </w:r>
            <w:r w:rsidRPr="003B0F27">
              <w:rPr>
                <w:rFonts w:hint="eastAsia"/>
              </w:rPr>
              <w:t>は何ですか？</w:t>
            </w:r>
          </w:p>
        </w:tc>
      </w:tr>
    </w:tbl>
    <w:p w14:paraId="36C461B6" w14:textId="57870080" w:rsidR="004F5BC6" w:rsidRPr="004F5BC6" w:rsidRDefault="004F5BC6" w:rsidP="004F5BC6">
      <w:pPr>
        <w:spacing w:beforeLines="50" w:before="158"/>
        <w:rPr>
          <w:rFonts w:asciiTheme="majorEastAsia" w:eastAsiaTheme="majorEastAsia" w:hAnsiTheme="majorEastAsia"/>
          <w:sz w:val="24"/>
          <w:szCs w:val="24"/>
        </w:rPr>
      </w:pPr>
      <w:r w:rsidRPr="007863A4">
        <w:rPr>
          <w:rFonts w:ascii="Century Gothic" w:eastAsiaTheme="majorEastAsia" w:hAnsi="Century Gothic"/>
          <w:color w:val="0070C0"/>
          <w:sz w:val="24"/>
          <w:szCs w:val="24"/>
        </w:rPr>
        <w:t>7.4</w:t>
      </w:r>
      <w:r w:rsidRPr="004F5BC6">
        <w:rPr>
          <w:rFonts w:asciiTheme="majorEastAsia" w:eastAsiaTheme="majorEastAsia" w:hAnsiTheme="majorEastAsia" w:hint="eastAsia"/>
          <w:color w:val="0070C0"/>
          <w:sz w:val="24"/>
          <w:szCs w:val="24"/>
        </w:rPr>
        <w:t>リーダーシップとガバナンスの結果：</w:t>
      </w:r>
      <w:r w:rsidR="00F91E69">
        <w:rPr>
          <w:rFonts w:asciiTheme="majorEastAsia" w:eastAsiaTheme="majorEastAsia" w:hAnsiTheme="majorEastAsia" w:hint="eastAsia"/>
          <w:sz w:val="24"/>
          <w:szCs w:val="24"/>
        </w:rPr>
        <w:t>経営幹部</w:t>
      </w:r>
      <w:r w:rsidR="005F573F">
        <w:rPr>
          <w:rFonts w:asciiTheme="majorEastAsia" w:eastAsiaTheme="majorEastAsia" w:hAnsiTheme="majorEastAsia" w:hint="eastAsia"/>
          <w:sz w:val="24"/>
          <w:szCs w:val="24"/>
        </w:rPr>
        <w:t>のリーダー</w:t>
      </w:r>
      <w:r w:rsidRPr="004F5BC6">
        <w:rPr>
          <w:rFonts w:asciiTheme="majorEastAsia" w:eastAsiaTheme="majorEastAsia" w:hAnsiTheme="majorEastAsia" w:hint="eastAsia"/>
          <w:sz w:val="24"/>
          <w:szCs w:val="24"/>
        </w:rPr>
        <w:t>シップとガバナンスの結果は何ですか？</w:t>
      </w:r>
    </w:p>
    <w:tbl>
      <w:tblPr>
        <w:tblStyle w:val="1"/>
        <w:tblpPr w:leftFromText="142" w:rightFromText="142" w:vertAnchor="text" w:tblpY="1"/>
        <w:tblOverlap w:val="never"/>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558"/>
        <w:gridCol w:w="9184"/>
      </w:tblGrid>
      <w:tr w:rsidR="004F5BC6" w:rsidRPr="004F5BC6" w14:paraId="36C461BD" w14:textId="77777777" w:rsidTr="00A35A8B">
        <w:tc>
          <w:tcPr>
            <w:tcW w:w="568" w:type="dxa"/>
            <w:shd w:val="clear" w:color="auto" w:fill="F2F2F2" w:themeFill="background1" w:themeFillShade="F2"/>
          </w:tcPr>
          <w:p w14:paraId="36C461B7" w14:textId="77777777" w:rsidR="004F5BC6" w:rsidRPr="003B0F27" w:rsidRDefault="004F5BC6" w:rsidP="004F5BC6"/>
        </w:tc>
        <w:tc>
          <w:tcPr>
            <w:tcW w:w="9428" w:type="dxa"/>
            <w:shd w:val="clear" w:color="auto" w:fill="F2F2F2" w:themeFill="background1" w:themeFillShade="F2"/>
          </w:tcPr>
          <w:p w14:paraId="36C461B8" w14:textId="08AF66B1" w:rsidR="004F5BC6" w:rsidRPr="003B0F27" w:rsidRDefault="004F5BC6" w:rsidP="004F5BC6">
            <w:pPr>
              <w:spacing w:beforeLines="50" w:before="158"/>
              <w:ind w:left="525" w:hangingChars="250" w:hanging="525"/>
            </w:pPr>
            <w:r w:rsidRPr="003B0F27">
              <w:rPr>
                <w:rFonts w:hint="eastAsia"/>
              </w:rPr>
              <w:t>（</w:t>
            </w:r>
            <w:r w:rsidRPr="003B0F27">
              <w:rPr>
                <w:rFonts w:hint="eastAsia"/>
              </w:rPr>
              <w:t>1</w:t>
            </w:r>
            <w:r w:rsidRPr="003B0F27">
              <w:rPr>
                <w:rFonts w:hint="eastAsia"/>
              </w:rPr>
              <w:t>）</w:t>
            </w:r>
            <w:r w:rsidR="00F91E69" w:rsidRPr="003B0F27">
              <w:rPr>
                <w:rFonts w:ascii="MS Gothic" w:eastAsia="MS Gothic" w:hAnsi="MS Gothic" w:hint="eastAsia"/>
              </w:rPr>
              <w:t>経営幹部</w:t>
            </w:r>
            <w:r w:rsidRPr="003B0F27">
              <w:rPr>
                <w:rFonts w:hint="eastAsia"/>
              </w:rPr>
              <w:t>の、</w:t>
            </w:r>
            <w:r w:rsidRPr="003B0F27">
              <w:rPr>
                <w:rFonts w:ascii="MS Gothic" w:eastAsia="MS Gothic" w:hAnsi="MS Gothic" w:hint="eastAsia"/>
              </w:rPr>
              <w:t>働き手</w:t>
            </w:r>
            <w:r w:rsidRPr="003B0F27">
              <w:rPr>
                <w:rFonts w:hint="eastAsia"/>
              </w:rPr>
              <w:t>、</w:t>
            </w:r>
            <w:r w:rsidRPr="003B0F27">
              <w:rPr>
                <w:rFonts w:ascii="MS Gothic" w:eastAsia="MS Gothic" w:hAnsi="MS Gothic" w:hint="eastAsia"/>
              </w:rPr>
              <w:t>パートナー</w:t>
            </w:r>
            <w:r w:rsidRPr="003B0F27">
              <w:rPr>
                <w:rFonts w:hint="eastAsia"/>
              </w:rPr>
              <w:t>、および</w:t>
            </w:r>
            <w:r w:rsidRPr="003B0F27">
              <w:rPr>
                <w:rFonts w:ascii="MS Gothic" w:eastAsia="MS Gothic" w:hAnsi="MS Gothic" w:hint="eastAsia"/>
              </w:rPr>
              <w:t>顧客</w:t>
            </w:r>
            <w:r w:rsidRPr="003B0F27">
              <w:rPr>
                <w:rFonts w:hint="eastAsia"/>
              </w:rPr>
              <w:t>とのコミュニケーションおよびエンゲージメントの</w:t>
            </w:r>
            <w:r w:rsidR="005F573F" w:rsidRPr="003B0F27">
              <w:rPr>
                <w:rFonts w:asciiTheme="majorEastAsia" w:eastAsiaTheme="majorEastAsia" w:hAnsiTheme="majorEastAsia" w:hint="eastAsia"/>
              </w:rPr>
              <w:t>結果</w:t>
            </w:r>
            <w:r w:rsidRPr="003B0F27">
              <w:rPr>
                <w:rFonts w:hint="eastAsia"/>
              </w:rPr>
              <w:t>は何ですか？</w:t>
            </w:r>
          </w:p>
          <w:p w14:paraId="36C461B9" w14:textId="166B2EED" w:rsidR="004F5BC6" w:rsidRPr="003B0F27" w:rsidRDefault="004F5BC6" w:rsidP="004F5BC6">
            <w:r w:rsidRPr="003B0F27">
              <w:rPr>
                <w:rFonts w:hint="eastAsia"/>
              </w:rPr>
              <w:t>（</w:t>
            </w:r>
            <w:r w:rsidRPr="003B0F27">
              <w:rPr>
                <w:rFonts w:hint="eastAsia"/>
              </w:rPr>
              <w:t>2</w:t>
            </w:r>
            <w:r w:rsidRPr="003B0F27">
              <w:rPr>
                <w:rFonts w:hint="eastAsia"/>
              </w:rPr>
              <w:t>）</w:t>
            </w:r>
            <w:r w:rsidRPr="003B0F27">
              <w:rPr>
                <w:rFonts w:ascii="MS Gothic" w:eastAsia="MS Gothic" w:hAnsi="MS Gothic" w:hint="eastAsia"/>
              </w:rPr>
              <w:t>ガバナンス</w:t>
            </w:r>
            <w:r w:rsidRPr="003B0F27">
              <w:rPr>
                <w:rFonts w:hint="eastAsia"/>
              </w:rPr>
              <w:t>責任の</w:t>
            </w:r>
            <w:r w:rsidR="005F573F" w:rsidRPr="003B0F27">
              <w:rPr>
                <w:rFonts w:asciiTheme="majorEastAsia" w:eastAsiaTheme="majorEastAsia" w:hAnsiTheme="majorEastAsia" w:hint="eastAsia"/>
              </w:rPr>
              <w:t>結果</w:t>
            </w:r>
            <w:r w:rsidRPr="003B0F27">
              <w:rPr>
                <w:rFonts w:hint="eastAsia"/>
              </w:rPr>
              <w:t>は何ですか？</w:t>
            </w:r>
          </w:p>
          <w:p w14:paraId="36C461BA" w14:textId="0B769CF1" w:rsidR="004F5BC6" w:rsidRPr="003B0F27" w:rsidRDefault="004F5BC6" w:rsidP="004F5BC6">
            <w:r w:rsidRPr="003B0F27">
              <w:rPr>
                <w:rFonts w:hint="eastAsia"/>
              </w:rPr>
              <w:t>（</w:t>
            </w:r>
            <w:r w:rsidRPr="003B0F27">
              <w:rPr>
                <w:rFonts w:hint="eastAsia"/>
              </w:rPr>
              <w:t>3</w:t>
            </w:r>
            <w:r w:rsidRPr="003B0F27">
              <w:rPr>
                <w:rFonts w:hint="eastAsia"/>
              </w:rPr>
              <w:t>）法的および規制上の</w:t>
            </w:r>
            <w:r w:rsidR="005F573F" w:rsidRPr="003B0F27">
              <w:rPr>
                <w:rFonts w:asciiTheme="majorEastAsia" w:eastAsiaTheme="majorEastAsia" w:hAnsiTheme="majorEastAsia" w:hint="eastAsia"/>
              </w:rPr>
              <w:t>結果</w:t>
            </w:r>
            <w:r w:rsidRPr="003B0F27">
              <w:rPr>
                <w:rFonts w:hint="eastAsia"/>
              </w:rPr>
              <w:t>は何ですか？</w:t>
            </w:r>
          </w:p>
          <w:p w14:paraId="36C461BB" w14:textId="31B754B9" w:rsidR="004F5BC6" w:rsidRPr="003B0F27" w:rsidRDefault="004F5BC6" w:rsidP="004F5BC6">
            <w:r w:rsidRPr="003B0F27">
              <w:rPr>
                <w:rFonts w:hint="eastAsia"/>
              </w:rPr>
              <w:t>（</w:t>
            </w:r>
            <w:r w:rsidRPr="003B0F27">
              <w:rPr>
                <w:rFonts w:hint="eastAsia"/>
              </w:rPr>
              <w:t>4</w:t>
            </w:r>
            <w:r w:rsidRPr="003B0F27">
              <w:rPr>
                <w:rFonts w:hint="eastAsia"/>
              </w:rPr>
              <w:t>）</w:t>
            </w:r>
            <w:r w:rsidRPr="003B0F27">
              <w:rPr>
                <w:rFonts w:ascii="MS Gothic" w:eastAsia="MS Gothic" w:hAnsi="MS Gothic" w:hint="eastAsia"/>
              </w:rPr>
              <w:t>倫理的行動</w:t>
            </w:r>
            <w:r w:rsidRPr="003B0F27">
              <w:rPr>
                <w:rFonts w:hint="eastAsia"/>
              </w:rPr>
              <w:t>に対する</w:t>
            </w:r>
            <w:r w:rsidR="005F573F" w:rsidRPr="003B0F27">
              <w:rPr>
                <w:rFonts w:asciiTheme="majorEastAsia" w:eastAsiaTheme="majorEastAsia" w:hAnsiTheme="majorEastAsia" w:hint="eastAsia"/>
              </w:rPr>
              <w:t>結果</w:t>
            </w:r>
            <w:r w:rsidRPr="003B0F27">
              <w:rPr>
                <w:rFonts w:hint="eastAsia"/>
              </w:rPr>
              <w:t>は何ですか？</w:t>
            </w:r>
          </w:p>
          <w:p w14:paraId="36C461BC" w14:textId="19EAEA98" w:rsidR="004F5BC6" w:rsidRPr="003B0F27" w:rsidRDefault="004F5BC6" w:rsidP="00BD7196">
            <w:pPr>
              <w:spacing w:afterLines="50" w:after="158"/>
            </w:pPr>
            <w:r w:rsidRPr="003B0F27">
              <w:rPr>
                <w:rFonts w:hint="eastAsia"/>
              </w:rPr>
              <w:t>（</w:t>
            </w:r>
            <w:r w:rsidRPr="003B0F27">
              <w:rPr>
                <w:rFonts w:hint="eastAsia"/>
              </w:rPr>
              <w:t>5</w:t>
            </w:r>
            <w:r w:rsidRPr="003B0F27">
              <w:rPr>
                <w:rFonts w:hint="eastAsia"/>
              </w:rPr>
              <w:t>）</w:t>
            </w:r>
            <w:r w:rsidRPr="003B0F27">
              <w:rPr>
                <w:rFonts w:ascii="MS Gothic" w:eastAsia="MS Gothic" w:hAnsi="MS Gothic" w:hint="eastAsia"/>
              </w:rPr>
              <w:t>主要な</w:t>
            </w:r>
            <w:r w:rsidR="005F573F" w:rsidRPr="003B0F27">
              <w:rPr>
                <w:rFonts w:hint="eastAsia"/>
              </w:rPr>
              <w:t>地域社会</w:t>
            </w:r>
            <w:r w:rsidRPr="003B0F27">
              <w:rPr>
                <w:rFonts w:hint="eastAsia"/>
              </w:rPr>
              <w:t>の社会</w:t>
            </w:r>
            <w:r w:rsidR="003B0F27" w:rsidRPr="003B0F27">
              <w:rPr>
                <w:rFonts w:hint="eastAsia"/>
              </w:rPr>
              <w:t>福祉</w:t>
            </w:r>
            <w:r w:rsidRPr="003B0F27">
              <w:rPr>
                <w:rFonts w:hint="eastAsia"/>
              </w:rPr>
              <w:t>と支援に対する</w:t>
            </w:r>
            <w:r w:rsidR="005F573F" w:rsidRPr="003B0F27">
              <w:rPr>
                <w:rFonts w:asciiTheme="majorEastAsia" w:eastAsiaTheme="majorEastAsia" w:hAnsiTheme="majorEastAsia" w:hint="eastAsia"/>
              </w:rPr>
              <w:t>結果</w:t>
            </w:r>
            <w:r w:rsidRPr="003B0F27">
              <w:rPr>
                <w:rFonts w:hint="eastAsia"/>
              </w:rPr>
              <w:t>は何ですか？</w:t>
            </w:r>
          </w:p>
        </w:tc>
      </w:tr>
    </w:tbl>
    <w:p w14:paraId="36C461BE" w14:textId="39FD0AFC" w:rsidR="004F5BC6" w:rsidRPr="004F5BC6" w:rsidRDefault="004F5BC6" w:rsidP="004F5BC6">
      <w:pPr>
        <w:spacing w:beforeLines="50" w:before="158"/>
        <w:rPr>
          <w:rFonts w:asciiTheme="majorEastAsia" w:eastAsiaTheme="majorEastAsia" w:hAnsiTheme="majorEastAsia"/>
          <w:sz w:val="24"/>
          <w:szCs w:val="24"/>
        </w:rPr>
      </w:pPr>
      <w:r w:rsidRPr="007863A4">
        <w:rPr>
          <w:rFonts w:ascii="Century Gothic" w:eastAsiaTheme="majorEastAsia" w:hAnsi="Century Gothic"/>
          <w:color w:val="0070C0"/>
          <w:sz w:val="24"/>
          <w:szCs w:val="24"/>
        </w:rPr>
        <w:t>7.5</w:t>
      </w:r>
      <w:r w:rsidRPr="004F5BC6">
        <w:rPr>
          <w:rFonts w:asciiTheme="majorEastAsia" w:eastAsiaTheme="majorEastAsia" w:hAnsiTheme="majorEastAsia" w:hint="eastAsia"/>
          <w:color w:val="0070C0"/>
          <w:sz w:val="24"/>
          <w:szCs w:val="24"/>
        </w:rPr>
        <w:t>財務、市場、および戦略の結果：</w:t>
      </w:r>
      <w:r w:rsidRPr="004F5BC6">
        <w:rPr>
          <w:rFonts w:asciiTheme="majorEastAsia" w:eastAsiaTheme="majorEastAsia" w:hAnsiTheme="majorEastAsia" w:hint="eastAsia"/>
          <w:sz w:val="24"/>
          <w:szCs w:val="24"/>
        </w:rPr>
        <w:t>財務の実行可能性および戦略の実施に</w:t>
      </w:r>
      <w:r w:rsidR="003B0F27">
        <w:rPr>
          <w:rFonts w:asciiTheme="majorEastAsia" w:eastAsiaTheme="majorEastAsia" w:hAnsiTheme="majorEastAsia" w:hint="eastAsia"/>
          <w:sz w:val="24"/>
          <w:szCs w:val="24"/>
        </w:rPr>
        <w:t>対する</w:t>
      </w:r>
      <w:r w:rsidRPr="004F5BC6">
        <w:rPr>
          <w:rFonts w:asciiTheme="majorEastAsia" w:eastAsiaTheme="majorEastAsia" w:hAnsiTheme="majorEastAsia" w:hint="eastAsia"/>
          <w:sz w:val="24"/>
          <w:szCs w:val="24"/>
        </w:rPr>
        <w:t>結果は</w:t>
      </w:r>
      <w:r w:rsidR="003B0F27">
        <w:rPr>
          <w:rFonts w:asciiTheme="majorEastAsia" w:eastAsiaTheme="majorEastAsia" w:hAnsiTheme="majorEastAsia" w:hint="eastAsia"/>
          <w:sz w:val="24"/>
          <w:szCs w:val="24"/>
        </w:rPr>
        <w:t>何ですか</w:t>
      </w:r>
      <w:r w:rsidRPr="004F5BC6">
        <w:rPr>
          <w:rFonts w:asciiTheme="majorEastAsia" w:eastAsiaTheme="majorEastAsia" w:hAnsiTheme="majorEastAsia" w:hint="eastAsia"/>
          <w:sz w:val="24"/>
          <w:szCs w:val="24"/>
        </w:rPr>
        <w:t>？</w:t>
      </w:r>
    </w:p>
    <w:tbl>
      <w:tblPr>
        <w:tblStyle w:val="1"/>
        <w:tblpPr w:leftFromText="142" w:rightFromText="142" w:vertAnchor="text" w:tblpY="1"/>
        <w:tblOverlap w:val="never"/>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527"/>
        <w:gridCol w:w="9215"/>
      </w:tblGrid>
      <w:tr w:rsidR="004F5BC6" w:rsidRPr="004F5BC6" w14:paraId="36C461C3" w14:textId="77777777" w:rsidTr="00763619">
        <w:tc>
          <w:tcPr>
            <w:tcW w:w="527" w:type="dxa"/>
            <w:shd w:val="clear" w:color="auto" w:fill="F2F2F2" w:themeFill="background1" w:themeFillShade="F2"/>
          </w:tcPr>
          <w:p w14:paraId="36C461BF" w14:textId="77777777" w:rsidR="004F5BC6" w:rsidRPr="003B0F27" w:rsidRDefault="004F5BC6" w:rsidP="004F5BC6"/>
        </w:tc>
        <w:tc>
          <w:tcPr>
            <w:tcW w:w="9215" w:type="dxa"/>
            <w:shd w:val="clear" w:color="auto" w:fill="F2F2F2" w:themeFill="background1" w:themeFillShade="F2"/>
          </w:tcPr>
          <w:p w14:paraId="36C461C0" w14:textId="3745381B" w:rsidR="004F5BC6" w:rsidRPr="003B0F27" w:rsidRDefault="004F5BC6" w:rsidP="004F5BC6">
            <w:pPr>
              <w:spacing w:beforeLines="50" w:before="158"/>
            </w:pPr>
            <w:r w:rsidRPr="003B0F27">
              <w:rPr>
                <w:rFonts w:hint="eastAsia"/>
              </w:rPr>
              <w:t>（</w:t>
            </w:r>
            <w:r w:rsidRPr="003B0F27">
              <w:rPr>
                <w:rFonts w:hint="eastAsia"/>
              </w:rPr>
              <w:t>1</w:t>
            </w:r>
            <w:r w:rsidRPr="003B0F27">
              <w:rPr>
                <w:rFonts w:hint="eastAsia"/>
              </w:rPr>
              <w:t>）財務</w:t>
            </w:r>
            <w:r w:rsidRPr="003B0F27">
              <w:rPr>
                <w:rFonts w:ascii="MS Gothic" w:eastAsia="MS Gothic" w:hAnsi="MS Gothic" w:hint="eastAsia"/>
              </w:rPr>
              <w:t>パフォーマンス</w:t>
            </w:r>
            <w:r w:rsidRPr="003B0F27">
              <w:rPr>
                <w:rFonts w:hint="eastAsia"/>
              </w:rPr>
              <w:t>の</w:t>
            </w:r>
            <w:r w:rsidR="005F573F" w:rsidRPr="003B0F27">
              <w:rPr>
                <w:rFonts w:asciiTheme="majorEastAsia" w:eastAsiaTheme="majorEastAsia" w:hAnsiTheme="majorEastAsia" w:hint="eastAsia"/>
              </w:rPr>
              <w:t>結果</w:t>
            </w:r>
            <w:r w:rsidRPr="003B0F27">
              <w:rPr>
                <w:rFonts w:hint="eastAsia"/>
              </w:rPr>
              <w:t>は何ですか？</w:t>
            </w:r>
          </w:p>
          <w:p w14:paraId="36C461C1" w14:textId="53B33744" w:rsidR="004F5BC6" w:rsidRPr="003B0F27" w:rsidRDefault="004F5BC6" w:rsidP="004F5BC6">
            <w:r w:rsidRPr="003B0F27">
              <w:rPr>
                <w:rFonts w:hint="eastAsia"/>
              </w:rPr>
              <w:t>（</w:t>
            </w:r>
            <w:r w:rsidRPr="003B0F27">
              <w:rPr>
                <w:rFonts w:hint="eastAsia"/>
              </w:rPr>
              <w:t>2</w:t>
            </w:r>
            <w:r w:rsidRPr="003B0F27">
              <w:rPr>
                <w:rFonts w:hint="eastAsia"/>
              </w:rPr>
              <w:t>）市場</w:t>
            </w:r>
            <w:r w:rsidRPr="003B0F27">
              <w:rPr>
                <w:rFonts w:ascii="MS Gothic" w:eastAsia="MS Gothic" w:hAnsi="MS Gothic" w:hint="eastAsia"/>
              </w:rPr>
              <w:t>パフォーマンス</w:t>
            </w:r>
            <w:r w:rsidRPr="003B0F27">
              <w:rPr>
                <w:rFonts w:hint="eastAsia"/>
              </w:rPr>
              <w:t>の</w:t>
            </w:r>
            <w:r w:rsidR="005F573F" w:rsidRPr="003B0F27">
              <w:rPr>
                <w:rFonts w:asciiTheme="majorEastAsia" w:eastAsiaTheme="majorEastAsia" w:hAnsiTheme="majorEastAsia" w:hint="eastAsia"/>
              </w:rPr>
              <w:t>結果</w:t>
            </w:r>
            <w:r w:rsidRPr="003B0F27">
              <w:rPr>
                <w:rFonts w:hint="eastAsia"/>
              </w:rPr>
              <w:t>は何ですか？</w:t>
            </w:r>
          </w:p>
          <w:p w14:paraId="36C461C2" w14:textId="5875AC9C" w:rsidR="004F5BC6" w:rsidRPr="003B0F27" w:rsidRDefault="004F5BC6" w:rsidP="004F5BC6">
            <w:pPr>
              <w:spacing w:afterLines="50" w:after="158"/>
            </w:pPr>
            <w:r w:rsidRPr="003B0F27">
              <w:rPr>
                <w:rFonts w:hint="eastAsia"/>
              </w:rPr>
              <w:t>（</w:t>
            </w:r>
            <w:r w:rsidRPr="003B0F27">
              <w:rPr>
                <w:rFonts w:hint="eastAsia"/>
              </w:rPr>
              <w:t>3</w:t>
            </w:r>
            <w:r w:rsidRPr="003B0F27">
              <w:rPr>
                <w:rFonts w:hint="eastAsia"/>
              </w:rPr>
              <w:t>）組織戦略と</w:t>
            </w:r>
            <w:r w:rsidR="00521855" w:rsidRPr="003B0F27">
              <w:rPr>
                <w:rFonts w:ascii="MS Gothic" w:eastAsia="MS Gothic" w:hAnsi="MS Gothic" w:hint="eastAsia"/>
              </w:rPr>
              <w:t>実行計画</w:t>
            </w:r>
            <w:r w:rsidR="00073745">
              <w:rPr>
                <w:rFonts w:hint="eastAsia"/>
              </w:rPr>
              <w:t>の</w:t>
            </w:r>
            <w:r w:rsidRPr="003B0F27">
              <w:rPr>
                <w:rFonts w:hint="eastAsia"/>
              </w:rPr>
              <w:t>達成</w:t>
            </w:r>
            <w:r w:rsidR="003B0F27">
              <w:rPr>
                <w:rFonts w:hint="eastAsia"/>
              </w:rPr>
              <w:t>に対する</w:t>
            </w:r>
            <w:r w:rsidR="005F573F" w:rsidRPr="003B0F27">
              <w:rPr>
                <w:rFonts w:asciiTheme="majorEastAsia" w:eastAsiaTheme="majorEastAsia" w:hAnsiTheme="majorEastAsia" w:hint="eastAsia"/>
              </w:rPr>
              <w:t>結果</w:t>
            </w:r>
            <w:r w:rsidRPr="003B0F27">
              <w:rPr>
                <w:rFonts w:hint="eastAsia"/>
              </w:rPr>
              <w:t>は何ですか？</w:t>
            </w:r>
          </w:p>
        </w:tc>
      </w:tr>
    </w:tbl>
    <w:p w14:paraId="6C3AA805" w14:textId="04A888AF" w:rsidR="00763619" w:rsidRPr="009D3E1A" w:rsidRDefault="00615BA5" w:rsidP="00763619">
      <w:pPr>
        <w:spacing w:beforeLines="50" w:before="158"/>
        <w:ind w:leftChars="200" w:left="420"/>
        <w:jc w:val="right"/>
        <w:rPr>
          <w:i/>
          <w:iCs/>
        </w:rPr>
      </w:pPr>
      <w:r>
        <w:rPr>
          <w:rFonts w:asciiTheme="majorEastAsia" w:eastAsiaTheme="majorEastAsia" w:hAnsiTheme="majorEastAsia" w:hint="eastAsia"/>
          <w:bCs/>
          <w:i/>
          <w:iCs/>
        </w:rPr>
        <w:t>ゴチック体</w:t>
      </w:r>
      <w:r w:rsidR="00763619" w:rsidRPr="009D3E1A">
        <w:rPr>
          <w:rFonts w:hint="eastAsia"/>
          <w:i/>
          <w:iCs/>
        </w:rPr>
        <w:t>の用語は、主要用語集（</w:t>
      </w:r>
      <w:r w:rsidR="00763619" w:rsidRPr="009D3E1A">
        <w:rPr>
          <w:i/>
          <w:iCs/>
        </w:rPr>
        <w:t>16</w:t>
      </w:r>
      <w:r w:rsidR="00763619" w:rsidRPr="009D3E1A">
        <w:rPr>
          <w:rFonts w:hint="eastAsia"/>
          <w:i/>
          <w:iCs/>
        </w:rPr>
        <w:t>〜</w:t>
      </w:r>
      <w:r w:rsidR="00763619" w:rsidRPr="009D3E1A">
        <w:rPr>
          <w:i/>
          <w:iCs/>
        </w:rPr>
        <w:t>18</w:t>
      </w:r>
      <w:r w:rsidR="00763619" w:rsidRPr="009D3E1A">
        <w:rPr>
          <w:rFonts w:hint="eastAsia"/>
          <w:i/>
          <w:iCs/>
        </w:rPr>
        <w:t>ページ）で定義されています。</w:t>
      </w:r>
    </w:p>
    <w:p w14:paraId="36C461C5" w14:textId="77777777" w:rsidR="004F5BC6" w:rsidRPr="00763619" w:rsidRDefault="004F5BC6" w:rsidP="004F5BC6"/>
    <w:p w14:paraId="36C461C6" w14:textId="77777777" w:rsidR="004F5BC6" w:rsidRDefault="004F5BC6">
      <w:pPr>
        <w:widowControl/>
        <w:jc w:val="left"/>
        <w:rPr>
          <w:color w:val="0070C0"/>
        </w:rPr>
      </w:pPr>
      <w:r>
        <w:rPr>
          <w:color w:val="0070C0"/>
        </w:rPr>
        <w:br w:type="page"/>
      </w:r>
    </w:p>
    <w:p w14:paraId="36C461C7" w14:textId="77777777" w:rsidR="00A35A8B" w:rsidRPr="00A35A8B" w:rsidRDefault="00A35A8B" w:rsidP="00A35A8B">
      <w:pPr>
        <w:rPr>
          <w:rFonts w:asciiTheme="majorEastAsia" w:eastAsiaTheme="majorEastAsia" w:hAnsiTheme="majorEastAsia"/>
          <w:sz w:val="40"/>
          <w:szCs w:val="40"/>
        </w:rPr>
      </w:pPr>
      <w:r w:rsidRPr="002F5A0C">
        <w:rPr>
          <w:rFonts w:asciiTheme="majorEastAsia" w:eastAsiaTheme="majorEastAsia" w:hAnsiTheme="majorEastAsia" w:hint="eastAsia"/>
          <w:noProof/>
          <w:color w:val="595959" w:themeColor="text1" w:themeTint="A6"/>
          <w:sz w:val="40"/>
          <w:szCs w:val="40"/>
        </w:rPr>
        <w:lastRenderedPageBreak/>
        <w:drawing>
          <wp:anchor distT="0" distB="0" distL="114300" distR="114300" simplePos="0" relativeHeight="251666944" behindDoc="0" locked="0" layoutInCell="1" allowOverlap="1" wp14:anchorId="36C46221" wp14:editId="3E5707E8">
            <wp:simplePos x="0" y="0"/>
            <wp:positionH relativeFrom="column">
              <wp:posOffset>-3810</wp:posOffset>
            </wp:positionH>
            <wp:positionV relativeFrom="paragraph">
              <wp:posOffset>6350</wp:posOffset>
            </wp:positionV>
            <wp:extent cx="723960" cy="817920"/>
            <wp:effectExtent l="0" t="0" r="0" b="1270"/>
            <wp:wrapSquare wrapText="bothSides"/>
            <wp:docPr id="9" name="図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723960" cy="817920"/>
                    </a:xfrm>
                    <a:prstGeom prst="rect">
                      <a:avLst/>
                    </a:prstGeom>
                  </pic:spPr>
                </pic:pic>
              </a:graphicData>
            </a:graphic>
            <wp14:sizeRelH relativeFrom="margin">
              <wp14:pctWidth>0</wp14:pctWidth>
            </wp14:sizeRelH>
            <wp14:sizeRelV relativeFrom="margin">
              <wp14:pctHeight>0</wp14:pctHeight>
            </wp14:sizeRelV>
          </wp:anchor>
        </w:drawing>
      </w:r>
      <w:r w:rsidRPr="002F5A0C">
        <w:rPr>
          <w:rFonts w:asciiTheme="majorEastAsia" w:eastAsiaTheme="majorEastAsia" w:hAnsiTheme="majorEastAsia" w:hint="eastAsia"/>
          <w:color w:val="595959" w:themeColor="text1" w:themeTint="A6"/>
          <w:sz w:val="40"/>
          <w:szCs w:val="40"/>
        </w:rPr>
        <w:t>回答の評価</w:t>
      </w:r>
    </w:p>
    <w:p w14:paraId="36C461C8" w14:textId="24620805" w:rsidR="00A35A8B" w:rsidRPr="00A35A8B" w:rsidRDefault="006403D7" w:rsidP="00A35A8B">
      <w:pPr>
        <w:ind w:leftChars="700" w:left="1470"/>
        <w:rPr>
          <w:i/>
          <w:sz w:val="22"/>
        </w:rPr>
      </w:pPr>
      <w:r>
        <w:rPr>
          <w:rFonts w:hint="eastAsia"/>
          <w:i/>
          <w:sz w:val="22"/>
        </w:rPr>
        <w:t>評点</w:t>
      </w:r>
      <w:r w:rsidR="00A35A8B" w:rsidRPr="00A35A8B">
        <w:rPr>
          <w:rFonts w:hint="eastAsia"/>
          <w:i/>
          <w:sz w:val="22"/>
        </w:rPr>
        <w:t>ガイドラインについては、</w:t>
      </w:r>
      <w:r w:rsidR="00F84B4F" w:rsidRPr="00F84B4F">
        <w:rPr>
          <w:rFonts w:hint="eastAsia"/>
          <w:sz w:val="22"/>
        </w:rPr>
        <w:t>ボルドリッジ・エクセレンス・フレームワークブックレット（</w:t>
      </w:r>
      <w:r w:rsidR="00F84B4F" w:rsidRPr="00F84B4F">
        <w:rPr>
          <w:rFonts w:hint="eastAsia"/>
          <w:sz w:val="22"/>
        </w:rPr>
        <w:t>Business / Nonprofit(</w:t>
      </w:r>
      <w:r w:rsidR="00F84B4F" w:rsidRPr="00F84B4F">
        <w:rPr>
          <w:rFonts w:hint="eastAsia"/>
          <w:sz w:val="22"/>
        </w:rPr>
        <w:t>企業</w:t>
      </w:r>
      <w:r w:rsidR="00F84B4F" w:rsidRPr="00F84B4F">
        <w:rPr>
          <w:rFonts w:hint="eastAsia"/>
          <w:sz w:val="22"/>
        </w:rPr>
        <w:t>/</w:t>
      </w:r>
      <w:r w:rsidR="00F84B4F" w:rsidRPr="00F84B4F">
        <w:rPr>
          <w:rFonts w:hint="eastAsia"/>
          <w:sz w:val="22"/>
        </w:rPr>
        <w:t>非営利組織</w:t>
      </w:r>
      <w:r w:rsidR="00F84B4F" w:rsidRPr="00F84B4F">
        <w:rPr>
          <w:rFonts w:hint="eastAsia"/>
          <w:sz w:val="22"/>
        </w:rPr>
        <w:t>)</w:t>
      </w:r>
      <w:r w:rsidR="00F84B4F" w:rsidRPr="00F84B4F">
        <w:rPr>
          <w:rFonts w:hint="eastAsia"/>
          <w:sz w:val="22"/>
        </w:rPr>
        <w:t>、</w:t>
      </w:r>
      <w:r w:rsidR="00F84B4F" w:rsidRPr="00F84B4F">
        <w:rPr>
          <w:rFonts w:hint="eastAsia"/>
          <w:sz w:val="22"/>
        </w:rPr>
        <w:t>Education</w:t>
      </w:r>
      <w:r w:rsidR="00F84B4F" w:rsidRPr="00F84B4F">
        <w:rPr>
          <w:rFonts w:hint="eastAsia"/>
          <w:sz w:val="22"/>
        </w:rPr>
        <w:t>（教育機関）、または</w:t>
      </w:r>
      <w:r w:rsidR="00F84B4F" w:rsidRPr="00F84B4F">
        <w:rPr>
          <w:rFonts w:hint="eastAsia"/>
          <w:sz w:val="22"/>
        </w:rPr>
        <w:t>Health Care</w:t>
      </w:r>
      <w:r w:rsidR="00F84B4F" w:rsidRPr="00F84B4F">
        <w:rPr>
          <w:rFonts w:hint="eastAsia"/>
          <w:sz w:val="22"/>
        </w:rPr>
        <w:t>（ヘルスケア）</w:t>
      </w:r>
      <w:r w:rsidR="00F84B4F" w:rsidRPr="00F84B4F">
        <w:rPr>
          <w:rFonts w:hint="eastAsia"/>
          <w:sz w:val="22"/>
        </w:rPr>
        <w:t>; www.nist.gov/baldrige/publications</w:t>
      </w:r>
      <w:r w:rsidR="00F84B4F" w:rsidRPr="00F84B4F">
        <w:rPr>
          <w:rFonts w:hint="eastAsia"/>
          <w:sz w:val="22"/>
        </w:rPr>
        <w:t>）</w:t>
      </w:r>
      <w:r w:rsidR="00A35A8B" w:rsidRPr="00A35A8B">
        <w:rPr>
          <w:rFonts w:hint="eastAsia"/>
          <w:i/>
          <w:sz w:val="22"/>
        </w:rPr>
        <w:t>を参照してください。</w:t>
      </w:r>
    </w:p>
    <w:p w14:paraId="36C461C9" w14:textId="77777777" w:rsidR="00A35A8B" w:rsidRPr="00A35A8B" w:rsidRDefault="00A35A8B" w:rsidP="00A35A8B"/>
    <w:p w14:paraId="36C461CA" w14:textId="77777777" w:rsidR="00A35A8B" w:rsidRPr="00A35A8B" w:rsidRDefault="00A35A8B" w:rsidP="00A35A8B">
      <w:pPr>
        <w:rPr>
          <w:b/>
          <w:color w:val="0070C0"/>
          <w:sz w:val="28"/>
          <w:szCs w:val="28"/>
        </w:rPr>
      </w:pPr>
      <w:r w:rsidRPr="00A35A8B">
        <w:rPr>
          <w:rFonts w:hint="eastAsia"/>
          <w:b/>
          <w:color w:val="0070C0"/>
          <w:sz w:val="28"/>
          <w:szCs w:val="28"/>
        </w:rPr>
        <w:t>プロセスの評価</w:t>
      </w:r>
    </w:p>
    <w:p w14:paraId="36C461CB" w14:textId="3DFF4DF5" w:rsidR="00A35A8B" w:rsidRPr="00A35A8B" w:rsidRDefault="00A35A8B" w:rsidP="00A35A8B">
      <w:pPr>
        <w:ind w:leftChars="200" w:left="420"/>
      </w:pPr>
      <w:r w:rsidRPr="00A35A8B">
        <w:rPr>
          <w:rFonts w:hint="eastAsia"/>
        </w:rPr>
        <w:t>プロセスは、組織がその</w:t>
      </w:r>
      <w:r w:rsidR="006403D7">
        <w:rPr>
          <w:rFonts w:hint="eastAsia"/>
        </w:rPr>
        <w:t>業務</w:t>
      </w:r>
      <w:r w:rsidRPr="00A35A8B">
        <w:rPr>
          <w:rFonts w:hint="eastAsia"/>
        </w:rPr>
        <w:t>を行うために使用</w:t>
      </w:r>
      <w:r w:rsidR="006403D7">
        <w:rPr>
          <w:rFonts w:hint="eastAsia"/>
        </w:rPr>
        <w:t>し、</w:t>
      </w:r>
      <w:r w:rsidRPr="00A35A8B">
        <w:rPr>
          <w:rFonts w:hint="eastAsia"/>
        </w:rPr>
        <w:t>改善する方法です。</w:t>
      </w:r>
      <w:r w:rsidRPr="00A35A8B">
        <w:rPr>
          <w:rFonts w:hint="eastAsia"/>
        </w:rPr>
        <w:t xml:space="preserve"> </w:t>
      </w:r>
      <w:r w:rsidRPr="00A35A8B">
        <w:rPr>
          <w:rFonts w:hint="eastAsia"/>
        </w:rPr>
        <w:t>プロセスの評価に使用される</w:t>
      </w:r>
      <w:r w:rsidRPr="00A35A8B">
        <w:rPr>
          <w:rFonts w:hint="eastAsia"/>
        </w:rPr>
        <w:t>4</w:t>
      </w:r>
      <w:r w:rsidRPr="00A35A8B">
        <w:rPr>
          <w:rFonts w:hint="eastAsia"/>
        </w:rPr>
        <w:t>つの</w:t>
      </w:r>
      <w:r w:rsidR="006403D7">
        <w:rPr>
          <w:rFonts w:hint="eastAsia"/>
        </w:rPr>
        <w:t>要因</w:t>
      </w:r>
      <w:r w:rsidRPr="00A35A8B">
        <w:rPr>
          <w:rFonts w:hint="eastAsia"/>
        </w:rPr>
        <w:t>は、アプローチ、展開、学習、統合です（</w:t>
      </w:r>
      <w:r w:rsidRPr="00A35A8B">
        <w:rPr>
          <w:rFonts w:hint="eastAsia"/>
        </w:rPr>
        <w:t>3</w:t>
      </w:r>
      <w:r w:rsidRPr="00A35A8B">
        <w:rPr>
          <w:rFonts w:hint="eastAsia"/>
        </w:rPr>
        <w:t>ページを参照）。</w:t>
      </w:r>
    </w:p>
    <w:p w14:paraId="36C461CC" w14:textId="586FABAC" w:rsidR="00A35A8B" w:rsidRPr="00A35A8B" w:rsidRDefault="00A35A8B" w:rsidP="00A35A8B">
      <w:pPr>
        <w:spacing w:beforeLines="50" w:before="158"/>
        <w:ind w:leftChars="200" w:left="420"/>
      </w:pPr>
      <w:r w:rsidRPr="00A35A8B">
        <w:rPr>
          <w:rFonts w:hint="eastAsia"/>
        </w:rPr>
        <w:t>プロセス</w:t>
      </w:r>
      <w:r w:rsidR="00541849">
        <w:rPr>
          <w:rFonts w:hint="eastAsia"/>
        </w:rPr>
        <w:t>項目</w:t>
      </w:r>
      <w:r w:rsidRPr="00A35A8B">
        <w:rPr>
          <w:rFonts w:hint="eastAsia"/>
        </w:rPr>
        <w:t>（カテゴリ</w:t>
      </w:r>
      <w:r w:rsidR="000B7585">
        <w:rPr>
          <w:rFonts w:hint="eastAsia"/>
        </w:rPr>
        <w:t>ー</w:t>
      </w:r>
      <w:r w:rsidRPr="00A35A8B">
        <w:t>1</w:t>
      </w:r>
      <w:r w:rsidRPr="00A35A8B">
        <w:rPr>
          <w:rFonts w:hint="eastAsia"/>
        </w:rPr>
        <w:t>〜</w:t>
      </w:r>
      <w:r w:rsidRPr="00A35A8B">
        <w:t>6</w:t>
      </w:r>
      <w:r w:rsidR="00DC5482">
        <w:rPr>
          <w:rFonts w:hint="eastAsia"/>
        </w:rPr>
        <w:t>の項目</w:t>
      </w:r>
      <w:r w:rsidRPr="00A35A8B">
        <w:rPr>
          <w:rFonts w:hint="eastAsia"/>
        </w:rPr>
        <w:t>）については、</w:t>
      </w:r>
      <w:r w:rsidRPr="00A35A8B">
        <w:t>15</w:t>
      </w:r>
      <w:r w:rsidRPr="00A35A8B">
        <w:rPr>
          <w:rFonts w:hint="eastAsia"/>
        </w:rPr>
        <w:t>ページの</w:t>
      </w:r>
      <w:r w:rsidR="00541849">
        <w:rPr>
          <w:rFonts w:hint="eastAsia"/>
        </w:rPr>
        <w:t>「</w:t>
      </w:r>
      <w:r w:rsidRPr="00A35A8B">
        <w:rPr>
          <w:rFonts w:hint="eastAsia"/>
        </w:rPr>
        <w:t>プロセス</w:t>
      </w:r>
      <w:r w:rsidR="00541849">
        <w:rPr>
          <w:rFonts w:hint="eastAsia"/>
        </w:rPr>
        <w:t>」の評点</w:t>
      </w:r>
      <w:r w:rsidR="00834DA9">
        <w:rPr>
          <w:rFonts w:hint="eastAsia"/>
        </w:rPr>
        <w:t>説明</w:t>
      </w:r>
      <w:r w:rsidRPr="00A35A8B">
        <w:rPr>
          <w:rFonts w:hint="eastAsia"/>
        </w:rPr>
        <w:t>をお読みください。各</w:t>
      </w:r>
      <w:r w:rsidR="00DC5482">
        <w:rPr>
          <w:rFonts w:hint="eastAsia"/>
        </w:rPr>
        <w:t>項目</w:t>
      </w:r>
      <w:r w:rsidRPr="00A35A8B">
        <w:rPr>
          <w:rFonts w:hint="eastAsia"/>
        </w:rPr>
        <w:t>について、プロセスの全体的な評価に基づいて、記述子（</w:t>
      </w:r>
      <w:r w:rsidR="00541849">
        <w:rPr>
          <w:rFonts w:hint="eastAsia"/>
        </w:rPr>
        <w:t>場当たり的</w:t>
      </w:r>
      <w:r w:rsidRPr="00A35A8B">
        <w:rPr>
          <w:rFonts w:hint="eastAsia"/>
        </w:rPr>
        <w:t>、</w:t>
      </w:r>
      <w:r w:rsidR="00541849">
        <w:rPr>
          <w:rFonts w:hint="eastAsia"/>
        </w:rPr>
        <w:t>初期的</w:t>
      </w:r>
      <w:r w:rsidRPr="00A35A8B">
        <w:rPr>
          <w:rFonts w:hint="eastAsia"/>
        </w:rPr>
        <w:t>、成熟</w:t>
      </w:r>
      <w:r w:rsidR="00541849">
        <w:rPr>
          <w:rFonts w:hint="eastAsia"/>
        </w:rPr>
        <w:t>した</w:t>
      </w:r>
      <w:r w:rsidRPr="00A35A8B">
        <w:rPr>
          <w:rFonts w:hint="eastAsia"/>
        </w:rPr>
        <w:t>、または</w:t>
      </w:r>
      <w:r w:rsidR="00780ED9">
        <w:rPr>
          <w:rFonts w:hint="eastAsia"/>
        </w:rPr>
        <w:t>模範的</w:t>
      </w:r>
      <w:r w:rsidRPr="00A35A8B">
        <w:rPr>
          <w:rFonts w:hint="eastAsia"/>
        </w:rPr>
        <w:t>）の</w:t>
      </w:r>
      <w:r w:rsidRPr="00A35A8B">
        <w:t>1</w:t>
      </w:r>
      <w:r w:rsidRPr="00A35A8B">
        <w:rPr>
          <w:rFonts w:hint="eastAsia"/>
        </w:rPr>
        <w:t>つを割り当てます。</w:t>
      </w:r>
    </w:p>
    <w:p w14:paraId="36C461CD" w14:textId="77777777" w:rsidR="00A35A8B" w:rsidRPr="00A35A8B" w:rsidRDefault="00A35A8B" w:rsidP="00A35A8B"/>
    <w:p w14:paraId="36C461CE" w14:textId="77777777" w:rsidR="00A35A8B" w:rsidRPr="00A35A8B" w:rsidRDefault="00A35A8B" w:rsidP="00A35A8B">
      <w:pPr>
        <w:rPr>
          <w:b/>
          <w:color w:val="0070C0"/>
          <w:sz w:val="28"/>
          <w:szCs w:val="28"/>
        </w:rPr>
      </w:pPr>
      <w:r w:rsidRPr="00A35A8B">
        <w:rPr>
          <w:rFonts w:hint="eastAsia"/>
          <w:b/>
          <w:color w:val="0070C0"/>
          <w:sz w:val="28"/>
          <w:szCs w:val="28"/>
        </w:rPr>
        <w:t>結果の評価</w:t>
      </w:r>
    </w:p>
    <w:p w14:paraId="36C461CF" w14:textId="77777777" w:rsidR="00A35A8B" w:rsidRPr="00A35A8B" w:rsidRDefault="00A35A8B" w:rsidP="00A35A8B">
      <w:pPr>
        <w:ind w:leftChars="200" w:left="420"/>
      </w:pPr>
      <w:r w:rsidRPr="00A35A8B">
        <w:rPr>
          <w:rFonts w:hint="eastAsia"/>
        </w:rPr>
        <w:t>結果は、組織が達成する</w:t>
      </w:r>
      <w:r w:rsidR="006A3900">
        <w:rPr>
          <w:rFonts w:hint="eastAsia"/>
        </w:rPr>
        <w:t>出力（</w:t>
      </w:r>
      <w:r w:rsidR="006A3900">
        <w:rPr>
          <w:rFonts w:hint="eastAsia"/>
        </w:rPr>
        <w:t>output</w:t>
      </w:r>
      <w:r w:rsidR="006A3900">
        <w:rPr>
          <w:rFonts w:hint="eastAsia"/>
        </w:rPr>
        <w:t>）と成果（</w:t>
      </w:r>
      <w:r w:rsidR="006A3900">
        <w:rPr>
          <w:rFonts w:hint="eastAsia"/>
        </w:rPr>
        <w:t>outcome</w:t>
      </w:r>
      <w:r w:rsidR="006A3900">
        <w:rPr>
          <w:rFonts w:hint="eastAsia"/>
        </w:rPr>
        <w:t>）</w:t>
      </w:r>
      <w:r w:rsidRPr="00A35A8B">
        <w:rPr>
          <w:rFonts w:hint="eastAsia"/>
        </w:rPr>
        <w:t>です。</w:t>
      </w:r>
      <w:r w:rsidRPr="00A35A8B">
        <w:rPr>
          <w:rFonts w:hint="eastAsia"/>
        </w:rPr>
        <w:t xml:space="preserve"> </w:t>
      </w:r>
      <w:r w:rsidRPr="00A35A8B">
        <w:rPr>
          <w:rFonts w:hint="eastAsia"/>
        </w:rPr>
        <w:t>結果の評価に使用される</w:t>
      </w:r>
      <w:r w:rsidRPr="00A35A8B">
        <w:rPr>
          <w:rFonts w:hint="eastAsia"/>
        </w:rPr>
        <w:t>4</w:t>
      </w:r>
      <w:r w:rsidRPr="00A35A8B">
        <w:rPr>
          <w:rFonts w:hint="eastAsia"/>
        </w:rPr>
        <w:t>つの要因は、レベル、傾向、比較、および統合です（</w:t>
      </w:r>
      <w:r w:rsidRPr="00A35A8B">
        <w:rPr>
          <w:rFonts w:hint="eastAsia"/>
        </w:rPr>
        <w:t>3</w:t>
      </w:r>
      <w:r w:rsidRPr="00A35A8B">
        <w:rPr>
          <w:rFonts w:hint="eastAsia"/>
        </w:rPr>
        <w:t>ページを参照）。</w:t>
      </w:r>
    </w:p>
    <w:p w14:paraId="36C461D0" w14:textId="5EDD138A" w:rsidR="00A35A8B" w:rsidRPr="00A35A8B" w:rsidRDefault="00A35A8B" w:rsidP="00A35A8B">
      <w:pPr>
        <w:spacing w:beforeLines="50" w:before="158"/>
        <w:ind w:leftChars="200" w:left="420"/>
      </w:pPr>
      <w:r w:rsidRPr="00A35A8B">
        <w:rPr>
          <w:rFonts w:hint="eastAsia"/>
        </w:rPr>
        <w:t>結果</w:t>
      </w:r>
      <w:r w:rsidR="00541849">
        <w:rPr>
          <w:rFonts w:hint="eastAsia"/>
        </w:rPr>
        <w:t>項目</w:t>
      </w:r>
      <w:r w:rsidRPr="00A35A8B">
        <w:rPr>
          <w:rFonts w:hint="eastAsia"/>
        </w:rPr>
        <w:t>（</w:t>
      </w:r>
      <w:r w:rsidRPr="00A35A8B">
        <w:t>7.1</w:t>
      </w:r>
      <w:r w:rsidRPr="00A35A8B">
        <w:rPr>
          <w:rFonts w:hint="eastAsia"/>
        </w:rPr>
        <w:t>〜</w:t>
      </w:r>
      <w:r w:rsidRPr="00A35A8B">
        <w:t>7.5</w:t>
      </w:r>
      <w:r w:rsidRPr="00A35A8B">
        <w:rPr>
          <w:rFonts w:hint="eastAsia"/>
        </w:rPr>
        <w:t>）については、</w:t>
      </w:r>
      <w:r w:rsidRPr="00A35A8B">
        <w:t>15</w:t>
      </w:r>
      <w:r w:rsidRPr="00A35A8B">
        <w:rPr>
          <w:rFonts w:hint="eastAsia"/>
        </w:rPr>
        <w:t>ページの</w:t>
      </w:r>
      <w:r w:rsidR="00541849">
        <w:rPr>
          <w:rFonts w:hint="eastAsia"/>
        </w:rPr>
        <w:t>「結果」の評点</w:t>
      </w:r>
      <w:r w:rsidR="00834DA9">
        <w:rPr>
          <w:rFonts w:hint="eastAsia"/>
        </w:rPr>
        <w:t>説明</w:t>
      </w:r>
      <w:r w:rsidRPr="00A35A8B">
        <w:rPr>
          <w:rFonts w:hint="eastAsia"/>
        </w:rPr>
        <w:t>をお読みください。各</w:t>
      </w:r>
      <w:r w:rsidR="003B0F27">
        <w:rPr>
          <w:rFonts w:hint="eastAsia"/>
        </w:rPr>
        <w:t>項目</w:t>
      </w:r>
      <w:r w:rsidRPr="00A35A8B">
        <w:rPr>
          <w:rFonts w:hint="eastAsia"/>
        </w:rPr>
        <w:t>について、パフォーマンス</w:t>
      </w:r>
      <w:r w:rsidR="00936EAE">
        <w:rPr>
          <w:rFonts w:hint="eastAsia"/>
        </w:rPr>
        <w:t>全体にわたる全体的</w:t>
      </w:r>
      <w:r w:rsidRPr="00A35A8B">
        <w:rPr>
          <w:rFonts w:hint="eastAsia"/>
        </w:rPr>
        <w:t>な評価に基づいて</w:t>
      </w:r>
      <w:r w:rsidR="00541849">
        <w:rPr>
          <w:rFonts w:hint="eastAsia"/>
        </w:rPr>
        <w:t>、</w:t>
      </w:r>
      <w:r w:rsidRPr="00A35A8B">
        <w:rPr>
          <w:rFonts w:hint="eastAsia"/>
        </w:rPr>
        <w:t>記述子の</w:t>
      </w:r>
      <w:r w:rsidRPr="00A35A8B">
        <w:t>1</w:t>
      </w:r>
      <w:r w:rsidRPr="00A35A8B">
        <w:rPr>
          <w:rFonts w:hint="eastAsia"/>
        </w:rPr>
        <w:t>つを割り当てます。</w:t>
      </w:r>
    </w:p>
    <w:p w14:paraId="36C461D1" w14:textId="77777777" w:rsidR="00A35A8B" w:rsidRDefault="00A35A8B">
      <w:pPr>
        <w:widowControl/>
        <w:jc w:val="left"/>
        <w:rPr>
          <w:color w:val="0070C0"/>
        </w:rPr>
      </w:pPr>
      <w:r>
        <w:rPr>
          <w:color w:val="0070C0"/>
        </w:rPr>
        <w:br w:type="page"/>
      </w:r>
    </w:p>
    <w:p w14:paraId="36C461D2" w14:textId="77777777" w:rsidR="00A35A8B" w:rsidRDefault="00A35A8B" w:rsidP="001A5530">
      <w:pPr>
        <w:rPr>
          <w:color w:val="0070C0"/>
        </w:rPr>
        <w:sectPr w:rsidR="00A35A8B" w:rsidSect="00F95B4D">
          <w:footerReference w:type="default" r:id="rId15"/>
          <w:pgSz w:w="11906" w:h="16838"/>
          <w:pgMar w:top="1440" w:right="1077" w:bottom="1440" w:left="1077" w:header="851" w:footer="992" w:gutter="0"/>
          <w:pgNumType w:start="1"/>
          <w:cols w:space="425"/>
          <w:docGrid w:type="lines" w:linePitch="317"/>
        </w:sectPr>
      </w:pPr>
    </w:p>
    <w:bookmarkStart w:id="3" w:name="_MON_1645267822"/>
    <w:bookmarkEnd w:id="3"/>
    <w:p w14:paraId="36C461D3" w14:textId="20CAC00E" w:rsidR="00A35A8B" w:rsidRDefault="0047152A" w:rsidP="001A5530">
      <w:pPr>
        <w:rPr>
          <w:color w:val="0070C0"/>
        </w:rPr>
        <w:sectPr w:rsidR="00A35A8B" w:rsidSect="007D20F6">
          <w:pgSz w:w="16838" w:h="11906" w:orient="landscape" w:code="9"/>
          <w:pgMar w:top="1077" w:right="1247" w:bottom="1077" w:left="1247" w:header="851" w:footer="992" w:gutter="0"/>
          <w:cols w:space="425"/>
          <w:textDirection w:val="tbRl"/>
          <w:docGrid w:type="linesAndChars" w:linePitch="317"/>
        </w:sectPr>
      </w:pPr>
      <w:r>
        <w:rPr>
          <w:noProof/>
          <w:color w:val="0070C0"/>
        </w:rPr>
        <w:object w:dxaOrig="14362" w:dyaOrig="8505" w14:anchorId="448C0D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記述子 プロセス 結果&#13;&#10;場当たり的&#13;&#10;戦略的および運用上の目標&#13;&#10;Senryaku-teki oyobi un'yō-jō no mokuhyō&#13;&#10;・運営はプロセスではなく活動によって特徴付けられ、主に当面のニーズや問題に対応します。目標の定義が不十分です。&#13;&#10;・組織の継続的な成功にとって重要な結果が欠落しているか、使用されていないか、ランダムに報告されています。&#13;&#10;&#13;&#10;初期的&#13;&#10;戦略的および運用上の目標&#13;&#10;Senryaku-teki oyobi un'yō-jō no mokuhyō&#13;&#10;・組織は、反復可能なプロセス、評価、および改善を伴う運営を開始し始めており、組織単位間で早期の調整が行われています。戦略と定量的な目標が定義されています。&#13;&#10;・組織の継続的な成功にとって重要な結果は、報告され、長期にわたって追跡され、改善されます。&#13;&#10;&#13;&#10;成熟した&#13;&#10;戦略的および運用上の目標&#13;&#10;Senryaku-teki oyobi un'yō-jō no mokuhyō&#13;&#10;・運営は、改善のために定期的に評価される反復可能なプロセスによって特徴付けられます。学習は共有され、組織単位間で調整が行われます。プロセスは、主要な戦略と目標に対処します。&#13;&#10;・組織の継続的な成功にとって重要な結果は、正しい方向に向かっており、競合または他の関連組織と比較して良好な結果を示しています。&#13;&#10;&#13;&#10;模範的&#13;&#10;戦略的および運用上の目標&#13;&#10;Senryaku-teki oyobi un'yō-jō no mokuhyō&#13;&#10;・運営は、影響を受ける他の組織単位と協力して、変更および改善について定期的に評価される反復可能なプロセスによって特徴付けられます。組織は、分析、イノベーション、情報と知識の共有を通じて、組織単位全体の効率を追求し、達成しています。プロセスと評価尺度は、主要な戦略的および運営上の目標の進捗を追跡します。&#13;&#10;・組織の継続的な成功にとって重要な一連の結果が報告および傾向分析され、他の組織と比較して最高のパフォーマンスが示されます。&#13;&#10;&#13;&#10;" style="width:718.25pt;height:426.1pt;mso-width-percent:0;mso-height-percent:0;mso-width-percent:0;mso-height-percent:0" o:ole="">
            <v:imagedata r:id="rId16" o:title=""/>
          </v:shape>
          <o:OLEObject Type="Embed" ProgID="Word.Document.12" ShapeID="_x0000_i1025" DrawAspect="Content" ObjectID="_1689146322" r:id="rId17">
            <o:FieldCodes>\s</o:FieldCodes>
          </o:OLEObject>
        </w:object>
      </w:r>
    </w:p>
    <w:p w14:paraId="36C461D4" w14:textId="77777777" w:rsidR="00A35A8B" w:rsidRPr="00A35A8B" w:rsidRDefault="00A35A8B" w:rsidP="00A35A8B">
      <w:pPr>
        <w:rPr>
          <w:sz w:val="32"/>
          <w:szCs w:val="32"/>
        </w:rPr>
      </w:pPr>
      <w:r w:rsidRPr="002F5A0C">
        <w:rPr>
          <w:rFonts w:hint="eastAsia"/>
          <w:noProof/>
          <w:color w:val="595959" w:themeColor="text1" w:themeTint="A6"/>
          <w:sz w:val="32"/>
          <w:szCs w:val="32"/>
        </w:rPr>
        <w:lastRenderedPageBreak/>
        <w:drawing>
          <wp:anchor distT="0" distB="0" distL="114300" distR="114300" simplePos="0" relativeHeight="251667968" behindDoc="0" locked="0" layoutInCell="1" allowOverlap="1" wp14:anchorId="36C46224" wp14:editId="020C8AD2">
            <wp:simplePos x="0" y="0"/>
            <wp:positionH relativeFrom="column">
              <wp:posOffset>-3810</wp:posOffset>
            </wp:positionH>
            <wp:positionV relativeFrom="paragraph">
              <wp:posOffset>34925</wp:posOffset>
            </wp:positionV>
            <wp:extent cx="682625" cy="771525"/>
            <wp:effectExtent l="0" t="0" r="3175" b="9525"/>
            <wp:wrapSquare wrapText="bothSides"/>
            <wp:docPr id="10" name="図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682625" cy="771525"/>
                    </a:xfrm>
                    <a:prstGeom prst="rect">
                      <a:avLst/>
                    </a:prstGeom>
                  </pic:spPr>
                </pic:pic>
              </a:graphicData>
            </a:graphic>
            <wp14:sizeRelH relativeFrom="page">
              <wp14:pctWidth>0</wp14:pctWidth>
            </wp14:sizeRelH>
            <wp14:sizeRelV relativeFrom="page">
              <wp14:pctHeight>0</wp14:pctHeight>
            </wp14:sizeRelV>
          </wp:anchor>
        </w:drawing>
      </w:r>
      <w:r w:rsidRPr="002F5A0C">
        <w:rPr>
          <w:rFonts w:hint="eastAsia"/>
          <w:color w:val="595959" w:themeColor="text1" w:themeTint="A6"/>
          <w:sz w:val="36"/>
          <w:szCs w:val="36"/>
        </w:rPr>
        <w:t>主要用語集</w:t>
      </w:r>
    </w:p>
    <w:p w14:paraId="36C461D5" w14:textId="4D0D1A88" w:rsidR="00A35A8B" w:rsidRPr="00A35A8B" w:rsidRDefault="00A35A8B" w:rsidP="004136B5">
      <w:pPr>
        <w:spacing w:afterLines="50" w:after="155"/>
        <w:ind w:leftChars="600" w:left="1260"/>
        <w:rPr>
          <w:i/>
        </w:rPr>
      </w:pPr>
      <w:r w:rsidRPr="00A35A8B">
        <w:rPr>
          <w:rFonts w:hint="eastAsia"/>
          <w:i/>
        </w:rPr>
        <w:t>以下の用語は、</w:t>
      </w:r>
      <w:r w:rsidR="00BC7BA4">
        <w:rPr>
          <w:rFonts w:hint="eastAsia"/>
        </w:rPr>
        <w:t>ボルドリッジ・エクセレンス・ビルダー</w:t>
      </w:r>
      <w:r w:rsidRPr="00A35A8B">
        <w:rPr>
          <w:rFonts w:hint="eastAsia"/>
          <w:i/>
        </w:rPr>
        <w:t>の</w:t>
      </w:r>
      <w:r w:rsidR="00615BA5">
        <w:rPr>
          <w:rFonts w:asciiTheme="majorEastAsia" w:eastAsiaTheme="majorEastAsia" w:hAnsiTheme="majorEastAsia" w:hint="eastAsia"/>
          <w:i/>
        </w:rPr>
        <w:t>ゴチック体</w:t>
      </w:r>
      <w:r w:rsidR="00A752AB">
        <w:rPr>
          <w:rFonts w:hint="eastAsia"/>
          <w:i/>
        </w:rPr>
        <w:t>で示された</w:t>
      </w:r>
      <w:r w:rsidRPr="00A35A8B">
        <w:rPr>
          <w:rFonts w:hint="eastAsia"/>
          <w:i/>
        </w:rPr>
        <w:t>用語と、</w:t>
      </w:r>
      <w:r w:rsidR="00ED1F2A">
        <w:rPr>
          <w:rFonts w:hint="eastAsia"/>
          <w:i/>
        </w:rPr>
        <w:t>評点</w:t>
      </w:r>
      <w:r w:rsidRPr="00A35A8B">
        <w:rPr>
          <w:rFonts w:hint="eastAsia"/>
          <w:i/>
        </w:rPr>
        <w:t>基</w:t>
      </w:r>
      <w:r w:rsidRPr="00F84B4F">
        <w:rPr>
          <w:rFonts w:hint="eastAsia"/>
          <w:i/>
        </w:rPr>
        <w:t>準</w:t>
      </w:r>
      <w:r w:rsidR="00936EAE" w:rsidRPr="00F84B4F">
        <w:rPr>
          <w:rFonts w:hint="eastAsia"/>
          <w:i/>
        </w:rPr>
        <w:t>に関連</w:t>
      </w:r>
      <w:r w:rsidR="00570F15" w:rsidRPr="00F84B4F">
        <w:rPr>
          <w:rFonts w:hint="eastAsia"/>
          <w:i/>
        </w:rPr>
        <w:t>する</w:t>
      </w:r>
      <w:r w:rsidRPr="00F84B4F">
        <w:rPr>
          <w:rFonts w:hint="eastAsia"/>
          <w:i/>
        </w:rPr>
        <w:t>用語</w:t>
      </w:r>
      <w:r w:rsidRPr="00A35A8B">
        <w:rPr>
          <w:rFonts w:hint="eastAsia"/>
          <w:i/>
        </w:rPr>
        <w:t>です。追加の定義と例については、</w:t>
      </w:r>
      <w:r w:rsidR="00BC7BA4">
        <w:rPr>
          <w:rFonts w:hint="eastAsia"/>
        </w:rPr>
        <w:t>ボルドリッジ・エクセレンス・フレームワーク</w:t>
      </w:r>
      <w:r w:rsidRPr="00A35A8B">
        <w:rPr>
          <w:rFonts w:hint="eastAsia"/>
          <w:i/>
        </w:rPr>
        <w:t>ブックレット（</w:t>
      </w:r>
      <w:r w:rsidRPr="00A35A8B">
        <w:rPr>
          <w:rFonts w:hint="eastAsia"/>
          <w:i/>
        </w:rPr>
        <w:t>Business / Nonprofit</w:t>
      </w:r>
      <w:r w:rsidR="00A0346A">
        <w:rPr>
          <w:rFonts w:hint="eastAsia"/>
          <w:i/>
        </w:rPr>
        <w:t>(</w:t>
      </w:r>
      <w:r w:rsidR="00A0346A">
        <w:rPr>
          <w:rFonts w:hint="eastAsia"/>
          <w:i/>
        </w:rPr>
        <w:t>企業</w:t>
      </w:r>
      <w:r w:rsidR="004457EF">
        <w:rPr>
          <w:rFonts w:hint="eastAsia"/>
          <w:i/>
        </w:rPr>
        <w:t>/</w:t>
      </w:r>
      <w:r w:rsidR="004457EF">
        <w:rPr>
          <w:rFonts w:hint="eastAsia"/>
          <w:i/>
        </w:rPr>
        <w:t>非営利組織</w:t>
      </w:r>
      <w:r w:rsidR="004457EF">
        <w:rPr>
          <w:rFonts w:hint="eastAsia"/>
          <w:i/>
        </w:rPr>
        <w:t>)</w:t>
      </w:r>
      <w:r w:rsidRPr="00A35A8B">
        <w:rPr>
          <w:rFonts w:hint="eastAsia"/>
          <w:i/>
        </w:rPr>
        <w:t>、</w:t>
      </w:r>
      <w:r w:rsidRPr="00A35A8B">
        <w:rPr>
          <w:rFonts w:hint="eastAsia"/>
          <w:i/>
        </w:rPr>
        <w:t>Education</w:t>
      </w:r>
      <w:r w:rsidR="004457EF">
        <w:rPr>
          <w:rFonts w:hint="eastAsia"/>
          <w:i/>
        </w:rPr>
        <w:t>（教育機関）</w:t>
      </w:r>
      <w:r w:rsidRPr="00A35A8B">
        <w:rPr>
          <w:rFonts w:hint="eastAsia"/>
          <w:i/>
        </w:rPr>
        <w:t>、</w:t>
      </w:r>
      <w:r w:rsidR="004457EF">
        <w:rPr>
          <w:rFonts w:hint="eastAsia"/>
          <w:i/>
        </w:rPr>
        <w:t>または</w:t>
      </w:r>
      <w:r w:rsidRPr="00A35A8B">
        <w:rPr>
          <w:rFonts w:hint="eastAsia"/>
          <w:i/>
        </w:rPr>
        <w:t>Health Care</w:t>
      </w:r>
      <w:r w:rsidR="004457EF">
        <w:rPr>
          <w:rFonts w:hint="eastAsia"/>
          <w:i/>
        </w:rPr>
        <w:t>（ヘルスケア）</w:t>
      </w:r>
      <w:r w:rsidRPr="00A35A8B">
        <w:rPr>
          <w:rFonts w:hint="eastAsia"/>
          <w:i/>
        </w:rPr>
        <w:t>; www.nist.gov/baldrige/publications</w:t>
      </w:r>
      <w:r w:rsidRPr="00A35A8B">
        <w:rPr>
          <w:rFonts w:hint="eastAsia"/>
          <w:i/>
        </w:rPr>
        <w:t>）を参照してください。</w:t>
      </w:r>
    </w:p>
    <w:p w14:paraId="36C461D6" w14:textId="77777777" w:rsidR="00A35A8B" w:rsidRPr="00A35A8B" w:rsidRDefault="00A35A8B" w:rsidP="004136B5">
      <w:pPr>
        <w:spacing w:beforeLines="50" w:before="155"/>
        <w:rPr>
          <w:b/>
        </w:rPr>
        <w:sectPr w:rsidR="00A35A8B" w:rsidRPr="00A35A8B" w:rsidSect="004136B5">
          <w:pgSz w:w="11906" w:h="16838"/>
          <w:pgMar w:top="1440" w:right="1077" w:bottom="1440" w:left="1077" w:header="851" w:footer="992" w:gutter="0"/>
          <w:cols w:space="425"/>
          <w:docGrid w:type="lines" w:linePitch="310"/>
        </w:sectPr>
      </w:pPr>
    </w:p>
    <w:p w14:paraId="36C461D7" w14:textId="1334394D" w:rsidR="00A35A8B" w:rsidRPr="003624C1" w:rsidRDefault="00521855" w:rsidP="008B0CC1">
      <w:pPr>
        <w:spacing w:beforeLines="50" w:before="151"/>
        <w:rPr>
          <w:bCs/>
        </w:rPr>
      </w:pPr>
      <w:r w:rsidRPr="003624C1">
        <w:rPr>
          <w:rFonts w:ascii="MS Gothic" w:eastAsia="MS Gothic" w:hAnsi="MS Gothic" w:hint="eastAsia"/>
          <w:bCs/>
        </w:rPr>
        <w:t>実行計画</w:t>
      </w:r>
      <w:r w:rsidR="00A35A8B" w:rsidRPr="003624C1">
        <w:rPr>
          <w:rFonts w:hint="eastAsia"/>
          <w:bCs/>
        </w:rPr>
        <w:t>（</w:t>
      </w:r>
      <w:r w:rsidR="00A35A8B" w:rsidRPr="003624C1">
        <w:rPr>
          <w:bCs/>
        </w:rPr>
        <w:t>ACTION PLANS</w:t>
      </w:r>
      <w:r w:rsidR="00A35A8B" w:rsidRPr="003624C1">
        <w:rPr>
          <w:rFonts w:hint="eastAsia"/>
          <w:bCs/>
        </w:rPr>
        <w:t>）。組織が</w:t>
      </w:r>
      <w:r w:rsidR="00331F65" w:rsidRPr="003624C1">
        <w:rPr>
          <w:rFonts w:hint="eastAsia"/>
          <w:bCs/>
        </w:rPr>
        <w:t>戦略目標</w:t>
      </w:r>
      <w:r w:rsidR="00A35A8B" w:rsidRPr="003624C1">
        <w:rPr>
          <w:rFonts w:hint="eastAsia"/>
          <w:bCs/>
        </w:rPr>
        <w:t>を達成するために行う特定の</w:t>
      </w:r>
      <w:r w:rsidR="008B34FE" w:rsidRPr="003624C1">
        <w:rPr>
          <w:rFonts w:hint="eastAsia"/>
          <w:bCs/>
        </w:rPr>
        <w:t>活動</w:t>
      </w:r>
      <w:r w:rsidR="00A35A8B" w:rsidRPr="003624C1">
        <w:rPr>
          <w:rFonts w:hint="eastAsia"/>
          <w:bCs/>
        </w:rPr>
        <w:t>。これらの計画では、</w:t>
      </w:r>
      <w:r w:rsidR="008B34FE" w:rsidRPr="003624C1">
        <w:rPr>
          <w:rFonts w:hint="eastAsia"/>
          <w:bCs/>
        </w:rPr>
        <w:t>計画を達成するための</w:t>
      </w:r>
      <w:r w:rsidR="009969A2" w:rsidRPr="003624C1">
        <w:rPr>
          <w:rFonts w:hint="eastAsia"/>
          <w:bCs/>
        </w:rPr>
        <w:t>確約された資源配分と</w:t>
      </w:r>
      <w:r w:rsidR="00240227" w:rsidRPr="003624C1">
        <w:rPr>
          <w:rFonts w:hint="eastAsia"/>
          <w:bCs/>
        </w:rPr>
        <w:t>スケジュール</w:t>
      </w:r>
      <w:r w:rsidR="00A35A8B" w:rsidRPr="003624C1">
        <w:rPr>
          <w:rFonts w:hint="eastAsia"/>
          <w:bCs/>
        </w:rPr>
        <w:t>が指定されています。</w:t>
      </w:r>
      <w:r w:rsidR="00331F65" w:rsidRPr="003624C1">
        <w:rPr>
          <w:rFonts w:ascii="MS Gothic" w:eastAsia="MS Gothic" w:hAnsi="MS Gothic" w:hint="eastAsia"/>
          <w:bCs/>
        </w:rPr>
        <w:t>戦略目標</w:t>
      </w:r>
      <w:r w:rsidR="00A35A8B" w:rsidRPr="003624C1">
        <w:rPr>
          <w:rFonts w:hint="eastAsia"/>
          <w:bCs/>
        </w:rPr>
        <w:t>（</w:t>
      </w:r>
      <w:r w:rsidR="00A35A8B" w:rsidRPr="003624C1">
        <w:rPr>
          <w:bCs/>
        </w:rPr>
        <w:t>STRATEGIC OBJECTIVES</w:t>
      </w:r>
      <w:r w:rsidR="00A35A8B" w:rsidRPr="003624C1">
        <w:rPr>
          <w:rFonts w:hint="eastAsia"/>
          <w:bCs/>
        </w:rPr>
        <w:t>）も参照してください。</w:t>
      </w:r>
    </w:p>
    <w:p w14:paraId="36C461D8" w14:textId="27848DCE" w:rsidR="00A35A8B" w:rsidRPr="003624C1" w:rsidRDefault="00A35A8B" w:rsidP="008B0CC1">
      <w:pPr>
        <w:spacing w:beforeLines="50" w:before="151"/>
        <w:rPr>
          <w:bCs/>
        </w:rPr>
      </w:pPr>
      <w:r w:rsidRPr="003624C1">
        <w:rPr>
          <w:rFonts w:ascii="MS Gothic" w:eastAsia="MS Gothic" w:hAnsi="MS Gothic" w:hint="eastAsia"/>
          <w:bCs/>
        </w:rPr>
        <w:t>一貫性</w:t>
      </w:r>
      <w:r w:rsidRPr="003624C1">
        <w:rPr>
          <w:rFonts w:hint="eastAsia"/>
          <w:bCs/>
        </w:rPr>
        <w:t>（</w:t>
      </w:r>
      <w:r w:rsidRPr="003624C1">
        <w:rPr>
          <w:rFonts w:hint="eastAsia"/>
          <w:bCs/>
        </w:rPr>
        <w:t>ALIGNMENT</w:t>
      </w:r>
      <w:r w:rsidRPr="003624C1">
        <w:rPr>
          <w:rFonts w:hint="eastAsia"/>
          <w:bCs/>
        </w:rPr>
        <w:t>）。</w:t>
      </w:r>
      <w:r w:rsidR="00A67BD6" w:rsidRPr="003624C1">
        <w:rPr>
          <w:rFonts w:hint="eastAsia"/>
          <w:bCs/>
        </w:rPr>
        <w:t>組織全体の主要な到達目標の達成のために、</w:t>
      </w:r>
      <w:r w:rsidRPr="003624C1">
        <w:rPr>
          <w:rFonts w:hint="eastAsia"/>
          <w:bCs/>
        </w:rPr>
        <w:t>計画、プロセス、情報、</w:t>
      </w:r>
      <w:r w:rsidR="00240227" w:rsidRPr="003624C1">
        <w:rPr>
          <w:rFonts w:hint="eastAsia"/>
          <w:bCs/>
        </w:rPr>
        <w:t>資源配分</w:t>
      </w:r>
      <w:r w:rsidRPr="003624C1">
        <w:rPr>
          <w:rFonts w:hint="eastAsia"/>
          <w:bCs/>
        </w:rPr>
        <w:t>の決定、</w:t>
      </w:r>
      <w:r w:rsidR="002E3B97" w:rsidRPr="003624C1">
        <w:rPr>
          <w:rFonts w:hint="eastAsia"/>
          <w:bCs/>
        </w:rPr>
        <w:t>働き手</w:t>
      </w:r>
      <w:r w:rsidRPr="003624C1">
        <w:rPr>
          <w:rFonts w:hint="eastAsia"/>
          <w:bCs/>
        </w:rPr>
        <w:t>の</w:t>
      </w:r>
      <w:r w:rsidR="00240227" w:rsidRPr="003624C1">
        <w:rPr>
          <w:rFonts w:hint="eastAsia"/>
          <w:bCs/>
        </w:rPr>
        <w:t>熟練度と充足度</w:t>
      </w:r>
      <w:r w:rsidRPr="003624C1">
        <w:rPr>
          <w:rFonts w:hint="eastAsia"/>
          <w:bCs/>
        </w:rPr>
        <w:t>、</w:t>
      </w:r>
      <w:r w:rsidR="00240227" w:rsidRPr="003624C1">
        <w:rPr>
          <w:rFonts w:hint="eastAsia"/>
          <w:bCs/>
        </w:rPr>
        <w:t>活動</w:t>
      </w:r>
      <w:r w:rsidRPr="003624C1">
        <w:rPr>
          <w:rFonts w:hint="eastAsia"/>
          <w:bCs/>
        </w:rPr>
        <w:t>、結果、および分析</w:t>
      </w:r>
      <w:r w:rsidR="00A67BD6" w:rsidRPr="003624C1">
        <w:rPr>
          <w:rFonts w:hint="eastAsia"/>
          <w:bCs/>
        </w:rPr>
        <w:t>が、矛盾なく首尾一貫している状態</w:t>
      </w:r>
      <w:r w:rsidRPr="003624C1">
        <w:rPr>
          <w:rFonts w:hint="eastAsia"/>
          <w:bCs/>
        </w:rPr>
        <w:t>。</w:t>
      </w:r>
      <w:r w:rsidRPr="003624C1">
        <w:rPr>
          <w:rFonts w:ascii="MS Gothic" w:eastAsia="MS Gothic" w:hAnsi="MS Gothic" w:hint="eastAsia"/>
          <w:bCs/>
        </w:rPr>
        <w:t>統合</w:t>
      </w:r>
      <w:r w:rsidRPr="003624C1">
        <w:rPr>
          <w:rFonts w:hint="eastAsia"/>
          <w:bCs/>
        </w:rPr>
        <w:t>（</w:t>
      </w:r>
      <w:r w:rsidRPr="003624C1">
        <w:rPr>
          <w:bCs/>
        </w:rPr>
        <w:t>INTEGRATION</w:t>
      </w:r>
      <w:r w:rsidRPr="003624C1">
        <w:rPr>
          <w:rFonts w:hint="eastAsia"/>
          <w:bCs/>
        </w:rPr>
        <w:t>）も参照してください。</w:t>
      </w:r>
    </w:p>
    <w:p w14:paraId="36C461D9" w14:textId="77777777" w:rsidR="00A35A8B" w:rsidRPr="003624C1" w:rsidRDefault="00A35A8B" w:rsidP="008B0CC1">
      <w:pPr>
        <w:spacing w:beforeLines="50" w:before="151"/>
        <w:rPr>
          <w:bCs/>
        </w:rPr>
      </w:pPr>
      <w:r w:rsidRPr="003624C1">
        <w:rPr>
          <w:rFonts w:ascii="MS Gothic" w:eastAsia="MS Gothic" w:hAnsi="MS Gothic" w:hint="eastAsia"/>
          <w:bCs/>
        </w:rPr>
        <w:t>アプローチ</w:t>
      </w:r>
      <w:r w:rsidRPr="003624C1">
        <w:rPr>
          <w:rFonts w:hint="eastAsia"/>
          <w:bCs/>
        </w:rPr>
        <w:t>（</w:t>
      </w:r>
      <w:r w:rsidRPr="003624C1">
        <w:rPr>
          <w:bCs/>
        </w:rPr>
        <w:t>APPROACH</w:t>
      </w:r>
      <w:r w:rsidRPr="003624C1">
        <w:rPr>
          <w:rFonts w:hint="eastAsia"/>
          <w:bCs/>
        </w:rPr>
        <w:t>）。組織がプロセスを実行するために使用する方法。</w:t>
      </w:r>
    </w:p>
    <w:p w14:paraId="36C461DA" w14:textId="4F0D9587" w:rsidR="00A35A8B" w:rsidRPr="003624C1" w:rsidRDefault="002A7F60" w:rsidP="008B0CC1">
      <w:pPr>
        <w:spacing w:beforeLines="50" w:before="151"/>
        <w:rPr>
          <w:bCs/>
        </w:rPr>
      </w:pPr>
      <w:r>
        <w:rPr>
          <w:rFonts w:ascii="MS Gothic" w:eastAsia="MS Gothic" w:hAnsi="MS Gothic" w:hint="eastAsia"/>
          <w:bCs/>
        </w:rPr>
        <w:t>協働者</w:t>
      </w:r>
      <w:r w:rsidR="00A35A8B" w:rsidRPr="003624C1">
        <w:rPr>
          <w:rFonts w:hint="eastAsia"/>
          <w:bCs/>
        </w:rPr>
        <w:t>（</w:t>
      </w:r>
      <w:r w:rsidR="00A35A8B" w:rsidRPr="003624C1">
        <w:rPr>
          <w:bCs/>
        </w:rPr>
        <w:t>COLLABORATORS</w:t>
      </w:r>
      <w:r w:rsidR="00A35A8B" w:rsidRPr="003624C1">
        <w:rPr>
          <w:rFonts w:hint="eastAsia"/>
          <w:bCs/>
        </w:rPr>
        <w:t>）。特定の活動やイベントを支援するために</w:t>
      </w:r>
      <w:r w:rsidR="009453F7" w:rsidRPr="003624C1">
        <w:rPr>
          <w:rFonts w:hint="eastAsia"/>
          <w:bCs/>
        </w:rPr>
        <w:t>あなたの組織に</w:t>
      </w:r>
      <w:r w:rsidR="00A35A8B" w:rsidRPr="003624C1">
        <w:rPr>
          <w:rFonts w:hint="eastAsia"/>
          <w:bCs/>
        </w:rPr>
        <w:t>協力する</w:t>
      </w:r>
      <w:r w:rsidR="009453F7" w:rsidRPr="003624C1">
        <w:rPr>
          <w:rFonts w:hint="eastAsia"/>
          <w:bCs/>
        </w:rPr>
        <w:t>組織または個人、あるいは、</w:t>
      </w:r>
      <w:r w:rsidR="00A35A8B" w:rsidRPr="003624C1">
        <w:rPr>
          <w:rFonts w:hint="eastAsia"/>
          <w:bCs/>
        </w:rPr>
        <w:t>短期目標があなたの目標と</w:t>
      </w:r>
      <w:r w:rsidR="00A67BD6" w:rsidRPr="003624C1">
        <w:rPr>
          <w:rFonts w:hint="eastAsia"/>
          <w:bCs/>
        </w:rPr>
        <w:t>整合する</w:t>
      </w:r>
      <w:r w:rsidR="00A35A8B" w:rsidRPr="003624C1">
        <w:rPr>
          <w:rFonts w:hint="eastAsia"/>
          <w:bCs/>
        </w:rPr>
        <w:t>か同じである場合に断続的に協力する</w:t>
      </w:r>
      <w:r w:rsidR="009453F7" w:rsidRPr="003624C1">
        <w:rPr>
          <w:rFonts w:hint="eastAsia"/>
          <w:bCs/>
        </w:rPr>
        <w:t>組織または個人</w:t>
      </w:r>
      <w:r w:rsidR="00A35A8B" w:rsidRPr="003624C1">
        <w:rPr>
          <w:rFonts w:hint="eastAsia"/>
          <w:bCs/>
        </w:rPr>
        <w:t>。</w:t>
      </w:r>
      <w:r w:rsidR="00A35A8B" w:rsidRPr="003624C1">
        <w:rPr>
          <w:rFonts w:ascii="MS Gothic" w:eastAsia="MS Gothic" w:hAnsi="MS Gothic" w:hint="eastAsia"/>
          <w:bCs/>
        </w:rPr>
        <w:t>パートナー</w:t>
      </w:r>
      <w:r w:rsidR="00A35A8B" w:rsidRPr="003624C1">
        <w:rPr>
          <w:rFonts w:hint="eastAsia"/>
          <w:bCs/>
        </w:rPr>
        <w:t>（</w:t>
      </w:r>
      <w:r w:rsidR="00A35A8B" w:rsidRPr="003624C1">
        <w:rPr>
          <w:bCs/>
        </w:rPr>
        <w:t>PARTNERS</w:t>
      </w:r>
      <w:r w:rsidR="00A35A8B" w:rsidRPr="003624C1">
        <w:rPr>
          <w:rFonts w:hint="eastAsia"/>
          <w:bCs/>
        </w:rPr>
        <w:t>）も参照してください。</w:t>
      </w:r>
    </w:p>
    <w:p w14:paraId="36C461DB" w14:textId="28547B90" w:rsidR="00A35A8B" w:rsidRPr="003624C1" w:rsidRDefault="00A35A8B" w:rsidP="008B0CC1">
      <w:pPr>
        <w:spacing w:beforeLines="50" w:before="151"/>
        <w:rPr>
          <w:bCs/>
        </w:rPr>
      </w:pPr>
      <w:r w:rsidRPr="003624C1">
        <w:rPr>
          <w:rFonts w:ascii="MS Gothic" w:eastAsia="MS Gothic" w:hAnsi="MS Gothic" w:hint="eastAsia"/>
          <w:bCs/>
        </w:rPr>
        <w:t>コアコンピタンス</w:t>
      </w:r>
      <w:r w:rsidRPr="003624C1">
        <w:rPr>
          <w:rFonts w:hint="eastAsia"/>
          <w:bCs/>
        </w:rPr>
        <w:t>（</w:t>
      </w:r>
      <w:r w:rsidRPr="003624C1">
        <w:rPr>
          <w:bCs/>
        </w:rPr>
        <w:t>CORE COMPETENCIES</w:t>
      </w:r>
      <w:r w:rsidRPr="003624C1">
        <w:rPr>
          <w:rFonts w:hint="eastAsia"/>
          <w:bCs/>
        </w:rPr>
        <w:t>）。組織の最大の専門</w:t>
      </w:r>
      <w:r w:rsidR="00740CF9" w:rsidRPr="003624C1">
        <w:rPr>
          <w:rFonts w:hint="eastAsia"/>
          <w:bCs/>
        </w:rPr>
        <w:t>領域</w:t>
      </w:r>
      <w:r w:rsidR="00F84B4F">
        <w:rPr>
          <w:rFonts w:hint="eastAsia"/>
          <w:bCs/>
        </w:rPr>
        <w:t>。</w:t>
      </w:r>
      <w:r w:rsidR="00BE258E" w:rsidRPr="003624C1">
        <w:rPr>
          <w:rFonts w:hint="eastAsia"/>
          <w:bCs/>
        </w:rPr>
        <w:t>戦略的に重要な、可能な限り特化された能力であり、ミッションを遂行するための中心的役割を果たしたり、市場やサービス環境で</w:t>
      </w:r>
      <w:r w:rsidR="00740CF9" w:rsidRPr="003624C1">
        <w:rPr>
          <w:rFonts w:hint="eastAsia"/>
          <w:bCs/>
        </w:rPr>
        <w:t>強みを発揮</w:t>
      </w:r>
      <w:r w:rsidR="00BE258E" w:rsidRPr="003624C1">
        <w:rPr>
          <w:rFonts w:hint="eastAsia"/>
          <w:bCs/>
        </w:rPr>
        <w:t>したりします。</w:t>
      </w:r>
    </w:p>
    <w:p w14:paraId="36C461DC" w14:textId="4C14FDAE" w:rsidR="00A35A8B" w:rsidRPr="003624C1" w:rsidRDefault="00066870" w:rsidP="008B0CC1">
      <w:pPr>
        <w:spacing w:beforeLines="50" w:before="151"/>
        <w:rPr>
          <w:bCs/>
        </w:rPr>
      </w:pPr>
      <w:r w:rsidRPr="003624C1">
        <w:rPr>
          <w:rFonts w:asciiTheme="majorEastAsia" w:eastAsiaTheme="majorEastAsia" w:hAnsiTheme="majorEastAsia" w:hint="eastAsia"/>
          <w:bCs/>
        </w:rPr>
        <w:t>顧客</w:t>
      </w:r>
      <w:r w:rsidR="00A35A8B" w:rsidRPr="003624C1">
        <w:rPr>
          <w:rFonts w:hint="eastAsia"/>
          <w:bCs/>
        </w:rPr>
        <w:t>（</w:t>
      </w:r>
      <w:r w:rsidR="00A35A8B" w:rsidRPr="003624C1">
        <w:rPr>
          <w:bCs/>
        </w:rPr>
        <w:t>CUSTOMER</w:t>
      </w:r>
      <w:r w:rsidR="00A35A8B" w:rsidRPr="003624C1">
        <w:rPr>
          <w:rFonts w:hint="eastAsia"/>
          <w:bCs/>
        </w:rPr>
        <w:t>）。組織の製品、プログラム、またはサービスの実際のユーザーまたは潜在的なユーザー。</w:t>
      </w:r>
      <w:r w:rsidR="00A35A8B" w:rsidRPr="003624C1">
        <w:rPr>
          <w:rFonts w:asciiTheme="majorEastAsia" w:eastAsiaTheme="majorEastAsia" w:hAnsiTheme="majorEastAsia" w:hint="eastAsia"/>
          <w:bCs/>
        </w:rPr>
        <w:t>利害関係者</w:t>
      </w:r>
      <w:r w:rsidR="00A35A8B" w:rsidRPr="003624C1">
        <w:rPr>
          <w:rFonts w:hint="eastAsia"/>
          <w:bCs/>
        </w:rPr>
        <w:t>（</w:t>
      </w:r>
      <w:r w:rsidR="00A35A8B" w:rsidRPr="003624C1">
        <w:rPr>
          <w:rFonts w:hint="eastAsia"/>
          <w:bCs/>
        </w:rPr>
        <w:t>STAKEHOLDERS</w:t>
      </w:r>
      <w:r w:rsidR="00A35A8B" w:rsidRPr="003624C1">
        <w:rPr>
          <w:rFonts w:hint="eastAsia"/>
          <w:bCs/>
        </w:rPr>
        <w:t>）も参照してください。</w:t>
      </w:r>
    </w:p>
    <w:p w14:paraId="36C461DD" w14:textId="50DE3A0E" w:rsidR="00A35A8B" w:rsidRPr="003624C1" w:rsidRDefault="00A35A8B" w:rsidP="008B0CC1">
      <w:pPr>
        <w:spacing w:beforeLines="50" w:before="151"/>
        <w:rPr>
          <w:bCs/>
        </w:rPr>
      </w:pPr>
      <w:r w:rsidRPr="003624C1">
        <w:rPr>
          <w:rFonts w:ascii="MS Gothic" w:eastAsia="MS Gothic" w:hAnsi="MS Gothic" w:hint="eastAsia"/>
          <w:bCs/>
        </w:rPr>
        <w:t>顧客エンゲージメント</w:t>
      </w:r>
      <w:r w:rsidRPr="003624C1">
        <w:rPr>
          <w:rFonts w:hint="eastAsia"/>
          <w:bCs/>
        </w:rPr>
        <w:t>（</w:t>
      </w:r>
      <w:r w:rsidRPr="003624C1">
        <w:rPr>
          <w:bCs/>
        </w:rPr>
        <w:t>CUSTOMER ENGAGEMENT</w:t>
      </w:r>
      <w:r w:rsidRPr="003624C1">
        <w:rPr>
          <w:rFonts w:hint="eastAsia"/>
          <w:bCs/>
        </w:rPr>
        <w:t>）。ブランド</w:t>
      </w:r>
      <w:r w:rsidR="009A0654" w:rsidRPr="003624C1">
        <w:rPr>
          <w:rFonts w:hint="eastAsia"/>
          <w:bCs/>
        </w:rPr>
        <w:t>および</w:t>
      </w:r>
      <w:r w:rsidRPr="003624C1">
        <w:rPr>
          <w:rFonts w:hint="eastAsia"/>
          <w:bCs/>
        </w:rPr>
        <w:t>製品</w:t>
      </w:r>
      <w:r w:rsidR="009A0654" w:rsidRPr="003624C1">
        <w:rPr>
          <w:rFonts w:hint="eastAsia"/>
          <w:bCs/>
        </w:rPr>
        <w:t>・サービス</w:t>
      </w:r>
      <w:r w:rsidRPr="003624C1">
        <w:rPr>
          <w:rFonts w:hint="eastAsia"/>
          <w:bCs/>
        </w:rPr>
        <w:t>への顧客の投資</w:t>
      </w:r>
      <w:r w:rsidR="00740CF9" w:rsidRPr="003624C1">
        <w:rPr>
          <w:rFonts w:hint="eastAsia"/>
          <w:bCs/>
        </w:rPr>
        <w:t>や献身</w:t>
      </w:r>
      <w:r w:rsidRPr="003624C1">
        <w:rPr>
          <w:rFonts w:hint="eastAsia"/>
          <w:bCs/>
        </w:rPr>
        <w:t>。</w:t>
      </w:r>
    </w:p>
    <w:p w14:paraId="36C461DE" w14:textId="25B10381" w:rsidR="00A35A8B" w:rsidRPr="003624C1" w:rsidRDefault="00A35A8B" w:rsidP="008B0CC1">
      <w:pPr>
        <w:spacing w:beforeLines="50" w:before="151"/>
        <w:rPr>
          <w:bCs/>
        </w:rPr>
      </w:pPr>
      <w:r w:rsidRPr="003624C1">
        <w:rPr>
          <w:rFonts w:ascii="MS Gothic" w:eastAsia="MS Gothic" w:hAnsi="MS Gothic" w:hint="eastAsia"/>
          <w:bCs/>
        </w:rPr>
        <w:t>展開</w:t>
      </w:r>
      <w:r w:rsidRPr="003624C1">
        <w:rPr>
          <w:rFonts w:hint="eastAsia"/>
          <w:bCs/>
        </w:rPr>
        <w:t>（</w:t>
      </w:r>
      <w:r w:rsidRPr="003624C1">
        <w:rPr>
          <w:bCs/>
        </w:rPr>
        <w:t>DEPLOYMENT</w:t>
      </w:r>
      <w:r w:rsidRPr="003624C1">
        <w:rPr>
          <w:rFonts w:hint="eastAsia"/>
          <w:bCs/>
        </w:rPr>
        <w:t>）。組織全体の関連する</w:t>
      </w:r>
      <w:r w:rsidR="00740CF9" w:rsidRPr="003624C1">
        <w:rPr>
          <w:rFonts w:hint="eastAsia"/>
          <w:bCs/>
        </w:rPr>
        <w:t>業務単位に</w:t>
      </w:r>
      <w:r w:rsidR="00F0284E" w:rsidRPr="003624C1">
        <w:rPr>
          <w:rFonts w:hint="eastAsia"/>
          <w:bCs/>
        </w:rPr>
        <w:t>組織が</w:t>
      </w:r>
      <w:r w:rsidRPr="003624C1">
        <w:rPr>
          <w:rFonts w:hint="eastAsia"/>
          <w:bCs/>
        </w:rPr>
        <w:t>アプローチを適用する範囲。</w:t>
      </w:r>
    </w:p>
    <w:p w14:paraId="36C461DF" w14:textId="3EF760BB" w:rsidR="00A35A8B" w:rsidRPr="003624C1" w:rsidRDefault="00A35A8B" w:rsidP="008B0CC1">
      <w:pPr>
        <w:spacing w:beforeLines="50" w:before="151"/>
        <w:rPr>
          <w:bCs/>
        </w:rPr>
      </w:pPr>
      <w:r w:rsidRPr="003624C1">
        <w:rPr>
          <w:rFonts w:ascii="MS Gothic" w:eastAsia="MS Gothic" w:hAnsi="MS Gothic" w:hint="eastAsia"/>
          <w:bCs/>
        </w:rPr>
        <w:t>効果的</w:t>
      </w:r>
      <w:r w:rsidRPr="003624C1">
        <w:rPr>
          <w:rFonts w:hint="eastAsia"/>
          <w:bCs/>
        </w:rPr>
        <w:t>（</w:t>
      </w:r>
      <w:r w:rsidRPr="003624C1">
        <w:rPr>
          <w:bCs/>
        </w:rPr>
        <w:t>EFFECTIVE</w:t>
      </w:r>
      <w:r w:rsidRPr="003624C1">
        <w:rPr>
          <w:rFonts w:hint="eastAsia"/>
          <w:bCs/>
        </w:rPr>
        <w:t>）。プロセスまたは</w:t>
      </w:r>
      <w:r w:rsidR="00F0284E" w:rsidRPr="003624C1">
        <w:rPr>
          <w:rFonts w:hint="eastAsia"/>
          <w:bCs/>
        </w:rPr>
        <w:t>評価尺度</w:t>
      </w:r>
      <w:r w:rsidRPr="003624C1">
        <w:rPr>
          <w:rFonts w:hint="eastAsia"/>
          <w:bCs/>
        </w:rPr>
        <w:t>が意図する目的にどれだけうまく対応しているか。</w:t>
      </w:r>
    </w:p>
    <w:p w14:paraId="36C461E0" w14:textId="77777777" w:rsidR="00A35A8B" w:rsidRPr="003624C1" w:rsidRDefault="00A35A8B" w:rsidP="008B0CC1">
      <w:pPr>
        <w:spacing w:beforeLines="50" w:before="151"/>
        <w:rPr>
          <w:bCs/>
        </w:rPr>
      </w:pPr>
      <w:r w:rsidRPr="003624C1">
        <w:rPr>
          <w:rFonts w:ascii="MS Gothic" w:eastAsia="MS Gothic" w:hAnsi="MS Gothic" w:hint="eastAsia"/>
          <w:bCs/>
        </w:rPr>
        <w:t>倫理的行動</w:t>
      </w:r>
      <w:r w:rsidRPr="003624C1">
        <w:rPr>
          <w:rFonts w:hint="eastAsia"/>
          <w:bCs/>
        </w:rPr>
        <w:t>（</w:t>
      </w:r>
      <w:r w:rsidRPr="003624C1">
        <w:rPr>
          <w:bCs/>
        </w:rPr>
        <w:t>ETHICAL BEHAVIOR</w:t>
      </w:r>
      <w:r w:rsidRPr="003624C1">
        <w:rPr>
          <w:rFonts w:hint="eastAsia"/>
          <w:bCs/>
        </w:rPr>
        <w:t>）。組織のすべての</w:t>
      </w:r>
      <w:r w:rsidR="00FC21CB" w:rsidRPr="003624C1">
        <w:rPr>
          <w:rFonts w:hint="eastAsia"/>
          <w:bCs/>
        </w:rPr>
        <w:t>意思</w:t>
      </w:r>
      <w:r w:rsidRPr="003624C1">
        <w:rPr>
          <w:rFonts w:hint="eastAsia"/>
          <w:bCs/>
        </w:rPr>
        <w:t>決定、</w:t>
      </w:r>
      <w:r w:rsidR="00FC21CB" w:rsidRPr="003624C1">
        <w:rPr>
          <w:rFonts w:hint="eastAsia"/>
          <w:bCs/>
        </w:rPr>
        <w:t>活動</w:t>
      </w:r>
      <w:r w:rsidRPr="003624C1">
        <w:rPr>
          <w:rFonts w:hint="eastAsia"/>
          <w:bCs/>
        </w:rPr>
        <w:t>、および利害関係者とのやり取りが、道徳的および職業上の行動原則に</w:t>
      </w:r>
      <w:r w:rsidR="00FC21CB" w:rsidRPr="003624C1">
        <w:rPr>
          <w:rFonts w:hint="eastAsia"/>
          <w:bCs/>
        </w:rPr>
        <w:t>則った</w:t>
      </w:r>
      <w:r w:rsidRPr="003624C1">
        <w:rPr>
          <w:rFonts w:hint="eastAsia"/>
          <w:bCs/>
        </w:rPr>
        <w:t>ようにするために組織が行う</w:t>
      </w:r>
      <w:r w:rsidR="00FC21CB" w:rsidRPr="003624C1">
        <w:rPr>
          <w:rFonts w:hint="eastAsia"/>
          <w:bCs/>
        </w:rPr>
        <w:t>活動</w:t>
      </w:r>
      <w:r w:rsidRPr="003624C1">
        <w:rPr>
          <w:rFonts w:hint="eastAsia"/>
          <w:bCs/>
        </w:rPr>
        <w:t>。これらの原則は、適用されるすべての法律と規制を</w:t>
      </w:r>
      <w:r w:rsidR="00FC21CB" w:rsidRPr="003624C1">
        <w:rPr>
          <w:rFonts w:hint="eastAsia"/>
          <w:bCs/>
        </w:rPr>
        <w:t>支援</w:t>
      </w:r>
      <w:r w:rsidRPr="003624C1">
        <w:rPr>
          <w:rFonts w:hint="eastAsia"/>
          <w:bCs/>
        </w:rPr>
        <w:t>するものであり、組織の文化と価値観の基盤となります。</w:t>
      </w:r>
    </w:p>
    <w:p w14:paraId="36C461E1" w14:textId="729544B9" w:rsidR="00A35A8B" w:rsidRPr="003624C1" w:rsidRDefault="007C4F4F" w:rsidP="008B0CC1">
      <w:pPr>
        <w:spacing w:beforeLines="50" w:before="151"/>
        <w:rPr>
          <w:bCs/>
        </w:rPr>
      </w:pPr>
      <w:r w:rsidRPr="003624C1">
        <w:rPr>
          <w:rFonts w:ascii="MS Gothic" w:eastAsia="MS Gothic" w:hAnsi="MS Gothic" w:hint="eastAsia"/>
          <w:bCs/>
        </w:rPr>
        <w:t>到達</w:t>
      </w:r>
      <w:r w:rsidR="00A35A8B" w:rsidRPr="003624C1">
        <w:rPr>
          <w:rFonts w:ascii="MS Gothic" w:eastAsia="MS Gothic" w:hAnsi="MS Gothic" w:hint="eastAsia"/>
          <w:bCs/>
        </w:rPr>
        <w:t>目標</w:t>
      </w:r>
      <w:r w:rsidR="00A35A8B" w:rsidRPr="003624C1">
        <w:rPr>
          <w:rFonts w:hint="eastAsia"/>
          <w:bCs/>
        </w:rPr>
        <w:t>（</w:t>
      </w:r>
      <w:r w:rsidR="00A35A8B" w:rsidRPr="003624C1">
        <w:rPr>
          <w:bCs/>
        </w:rPr>
        <w:t>GOALS</w:t>
      </w:r>
      <w:r w:rsidR="00A35A8B" w:rsidRPr="003624C1">
        <w:rPr>
          <w:rFonts w:hint="eastAsia"/>
          <w:bCs/>
        </w:rPr>
        <w:t>）。組織が</w:t>
      </w:r>
      <w:r w:rsidR="00FC21CB" w:rsidRPr="003624C1">
        <w:rPr>
          <w:rFonts w:hint="eastAsia"/>
          <w:bCs/>
        </w:rPr>
        <w:t>到達</w:t>
      </w:r>
      <w:r w:rsidR="00A35A8B" w:rsidRPr="003624C1">
        <w:rPr>
          <w:rFonts w:hint="eastAsia"/>
          <w:bCs/>
        </w:rPr>
        <w:t>しようとしている、または</w:t>
      </w:r>
      <w:r w:rsidR="00FC21CB" w:rsidRPr="003624C1">
        <w:rPr>
          <w:rFonts w:hint="eastAsia"/>
          <w:bCs/>
        </w:rPr>
        <w:t>到達</w:t>
      </w:r>
      <w:r w:rsidR="00A35A8B" w:rsidRPr="003624C1">
        <w:rPr>
          <w:rFonts w:hint="eastAsia"/>
          <w:bCs/>
        </w:rPr>
        <w:t>したい</w:t>
      </w:r>
      <w:r w:rsidR="00FC21CB" w:rsidRPr="003624C1">
        <w:rPr>
          <w:rFonts w:hint="eastAsia"/>
          <w:bCs/>
        </w:rPr>
        <w:t>、</w:t>
      </w:r>
      <w:r w:rsidR="00A35A8B" w:rsidRPr="003624C1">
        <w:rPr>
          <w:rFonts w:hint="eastAsia"/>
          <w:bCs/>
        </w:rPr>
        <w:t>将来の</w:t>
      </w:r>
      <w:r w:rsidR="00FC21CB" w:rsidRPr="003624C1">
        <w:rPr>
          <w:rFonts w:hint="eastAsia"/>
          <w:bCs/>
        </w:rPr>
        <w:t>状態</w:t>
      </w:r>
      <w:r w:rsidR="00A35A8B" w:rsidRPr="003624C1">
        <w:rPr>
          <w:rFonts w:hint="eastAsia"/>
          <w:bCs/>
        </w:rPr>
        <w:t>またはパフォーマンス</w:t>
      </w:r>
      <w:r w:rsidR="00FC21CB" w:rsidRPr="003624C1">
        <w:rPr>
          <w:rFonts w:hint="eastAsia"/>
          <w:bCs/>
        </w:rPr>
        <w:t>の</w:t>
      </w:r>
      <w:r w:rsidR="00A35A8B" w:rsidRPr="003624C1">
        <w:rPr>
          <w:rFonts w:hint="eastAsia"/>
          <w:bCs/>
        </w:rPr>
        <w:t>レベル。</w:t>
      </w:r>
      <w:r w:rsidR="00A35A8B" w:rsidRPr="003624C1">
        <w:rPr>
          <w:rFonts w:ascii="MS Gothic" w:eastAsia="MS Gothic" w:hAnsi="MS Gothic" w:hint="eastAsia"/>
          <w:bCs/>
        </w:rPr>
        <w:t>パフォーマンスの予測</w:t>
      </w:r>
      <w:r w:rsidR="00A35A8B" w:rsidRPr="003624C1">
        <w:rPr>
          <w:rFonts w:hint="eastAsia"/>
          <w:bCs/>
        </w:rPr>
        <w:t>（</w:t>
      </w:r>
      <w:r w:rsidR="00A35A8B" w:rsidRPr="003624C1">
        <w:rPr>
          <w:bCs/>
        </w:rPr>
        <w:t>PERFORMANCE PROJECTIONS</w:t>
      </w:r>
      <w:r w:rsidR="00A35A8B" w:rsidRPr="003624C1">
        <w:rPr>
          <w:rFonts w:hint="eastAsia"/>
          <w:bCs/>
        </w:rPr>
        <w:t>）も参照してください。</w:t>
      </w:r>
    </w:p>
    <w:p w14:paraId="36C461E2" w14:textId="71B9F991" w:rsidR="00A35A8B" w:rsidRPr="003624C1" w:rsidRDefault="00A35A8B" w:rsidP="008B0CC1">
      <w:pPr>
        <w:spacing w:beforeLines="50" w:before="151"/>
        <w:rPr>
          <w:bCs/>
        </w:rPr>
      </w:pPr>
      <w:r w:rsidRPr="003624C1">
        <w:rPr>
          <w:rFonts w:ascii="MS Gothic" w:eastAsia="MS Gothic" w:hAnsi="MS Gothic" w:hint="eastAsia"/>
          <w:bCs/>
        </w:rPr>
        <w:t>ガバナンス</w:t>
      </w:r>
      <w:r w:rsidRPr="003624C1">
        <w:rPr>
          <w:rFonts w:hint="eastAsia"/>
          <w:bCs/>
        </w:rPr>
        <w:t>（</w:t>
      </w:r>
      <w:r w:rsidRPr="003624C1">
        <w:rPr>
          <w:bCs/>
        </w:rPr>
        <w:t>GOVERNANCE</w:t>
      </w:r>
      <w:r w:rsidRPr="003624C1">
        <w:rPr>
          <w:rFonts w:hint="eastAsia"/>
          <w:bCs/>
        </w:rPr>
        <w:t>）。組織の</w:t>
      </w:r>
      <w:r w:rsidR="00DB1A17" w:rsidRPr="003624C1">
        <w:rPr>
          <w:rFonts w:hint="eastAsia"/>
          <w:bCs/>
        </w:rPr>
        <w:t>業務執行</w:t>
      </w:r>
      <w:r w:rsidRPr="003624C1">
        <w:rPr>
          <w:rFonts w:hint="eastAsia"/>
          <w:bCs/>
        </w:rPr>
        <w:t>において</w:t>
      </w:r>
      <w:r w:rsidR="00F033B5">
        <w:rPr>
          <w:rFonts w:hint="eastAsia"/>
          <w:bCs/>
        </w:rPr>
        <w:t>使用</w:t>
      </w:r>
      <w:r w:rsidR="00B3205E" w:rsidRPr="003624C1">
        <w:rPr>
          <w:rFonts w:hint="eastAsia"/>
          <w:bCs/>
        </w:rPr>
        <w:t>される</w:t>
      </w:r>
      <w:r w:rsidRPr="003624C1">
        <w:rPr>
          <w:rFonts w:hint="eastAsia"/>
          <w:bCs/>
        </w:rPr>
        <w:t>管理と制御のシステム。</w:t>
      </w:r>
    </w:p>
    <w:p w14:paraId="36C461E3" w14:textId="77777777" w:rsidR="00A35A8B" w:rsidRPr="003624C1" w:rsidRDefault="004A276E" w:rsidP="008B0CC1">
      <w:pPr>
        <w:spacing w:beforeLines="50" w:before="151"/>
        <w:rPr>
          <w:bCs/>
        </w:rPr>
      </w:pPr>
      <w:r w:rsidRPr="003624C1">
        <w:rPr>
          <w:rFonts w:ascii="MS Gothic" w:eastAsia="MS Gothic" w:hAnsi="MS Gothic" w:hint="eastAsia"/>
          <w:bCs/>
        </w:rPr>
        <w:t>高いパフォーマンス</w:t>
      </w:r>
      <w:r w:rsidR="00A35A8B" w:rsidRPr="003624C1">
        <w:rPr>
          <w:rFonts w:hint="eastAsia"/>
          <w:bCs/>
        </w:rPr>
        <w:t>（</w:t>
      </w:r>
      <w:r w:rsidR="00A35A8B" w:rsidRPr="003624C1">
        <w:rPr>
          <w:bCs/>
        </w:rPr>
        <w:t>HIGH PERFORMANCE</w:t>
      </w:r>
      <w:r w:rsidR="00A35A8B" w:rsidRPr="003624C1">
        <w:rPr>
          <w:rFonts w:hint="eastAsia"/>
          <w:bCs/>
        </w:rPr>
        <w:t>）。品質、生産性、</w:t>
      </w:r>
      <w:r w:rsidR="00E85B71" w:rsidRPr="003624C1">
        <w:rPr>
          <w:rFonts w:hint="eastAsia"/>
          <w:bCs/>
        </w:rPr>
        <w:t>イノベーション</w:t>
      </w:r>
      <w:r w:rsidR="00A35A8B" w:rsidRPr="003624C1">
        <w:rPr>
          <w:rFonts w:hint="eastAsia"/>
          <w:bCs/>
        </w:rPr>
        <w:t>率、サイクルタイムなど、組織および個人の全体的なパフォーマンスのレベルがこれまで以上に高いこと。</w:t>
      </w:r>
    </w:p>
    <w:p w14:paraId="36C461E4" w14:textId="77777777" w:rsidR="00A35A8B" w:rsidRPr="003624C1" w:rsidRDefault="004A276E" w:rsidP="008B0CC1">
      <w:pPr>
        <w:spacing w:beforeLines="50" w:before="151"/>
        <w:rPr>
          <w:bCs/>
        </w:rPr>
      </w:pPr>
      <w:r w:rsidRPr="003624C1">
        <w:rPr>
          <w:rFonts w:ascii="MS Gothic" w:eastAsia="MS Gothic" w:hAnsi="MS Gothic" w:hint="eastAsia"/>
          <w:bCs/>
        </w:rPr>
        <w:t>どのように</w:t>
      </w:r>
      <w:r w:rsidR="00A35A8B" w:rsidRPr="003624C1">
        <w:rPr>
          <w:rFonts w:hint="eastAsia"/>
          <w:bCs/>
        </w:rPr>
        <w:t>（</w:t>
      </w:r>
      <w:r w:rsidR="00A35A8B" w:rsidRPr="003624C1">
        <w:rPr>
          <w:bCs/>
        </w:rPr>
        <w:t>HOW</w:t>
      </w:r>
      <w:r w:rsidR="00A35A8B" w:rsidRPr="003624C1">
        <w:rPr>
          <w:rFonts w:hint="eastAsia"/>
          <w:bCs/>
        </w:rPr>
        <w:t>）。組織がミッション</w:t>
      </w:r>
      <w:r w:rsidR="00B3205E" w:rsidRPr="003624C1">
        <w:rPr>
          <w:rFonts w:hint="eastAsia"/>
          <w:bCs/>
        </w:rPr>
        <w:t>の要求事項</w:t>
      </w:r>
      <w:r w:rsidR="00A35A8B" w:rsidRPr="003624C1">
        <w:rPr>
          <w:rFonts w:hint="eastAsia"/>
          <w:bCs/>
        </w:rPr>
        <w:t>を達成するために使用</w:t>
      </w:r>
      <w:r w:rsidR="008B0CC1" w:rsidRPr="003624C1">
        <w:rPr>
          <w:rFonts w:hint="eastAsia"/>
          <w:bCs/>
        </w:rPr>
        <w:t>している</w:t>
      </w:r>
      <w:r w:rsidR="00A35A8B" w:rsidRPr="003624C1">
        <w:rPr>
          <w:rFonts w:hint="eastAsia"/>
          <w:bCs/>
        </w:rPr>
        <w:t>システム</w:t>
      </w:r>
      <w:r w:rsidR="00B3205E" w:rsidRPr="003624C1">
        <w:rPr>
          <w:rFonts w:hint="eastAsia"/>
          <w:bCs/>
        </w:rPr>
        <w:t>や</w:t>
      </w:r>
      <w:r w:rsidR="00A35A8B" w:rsidRPr="003624C1">
        <w:rPr>
          <w:rFonts w:hint="eastAsia"/>
          <w:bCs/>
        </w:rPr>
        <w:t>プロセス。</w:t>
      </w:r>
    </w:p>
    <w:p w14:paraId="36C461E5" w14:textId="7AFCADB9" w:rsidR="00A35A8B" w:rsidRPr="003624C1" w:rsidRDefault="00A35A8B" w:rsidP="008B0CC1">
      <w:pPr>
        <w:spacing w:beforeLines="50" w:before="151"/>
        <w:rPr>
          <w:bCs/>
        </w:rPr>
      </w:pPr>
      <w:r w:rsidRPr="003624C1">
        <w:rPr>
          <w:rFonts w:ascii="MS Gothic" w:eastAsia="MS Gothic" w:hAnsi="MS Gothic" w:hint="eastAsia"/>
          <w:bCs/>
        </w:rPr>
        <w:t>イノベーション</w:t>
      </w:r>
      <w:r w:rsidRPr="003624C1">
        <w:rPr>
          <w:rFonts w:hint="eastAsia"/>
          <w:bCs/>
        </w:rPr>
        <w:t>（</w:t>
      </w:r>
      <w:r w:rsidRPr="003624C1">
        <w:rPr>
          <w:bCs/>
        </w:rPr>
        <w:t>INNOVATION</w:t>
      </w:r>
      <w:r w:rsidRPr="003624C1">
        <w:rPr>
          <w:rFonts w:hint="eastAsia"/>
          <w:bCs/>
        </w:rPr>
        <w:t>）。製品、プロセス、</w:t>
      </w:r>
      <w:r w:rsidR="003624C1">
        <w:rPr>
          <w:rFonts w:hint="eastAsia"/>
          <w:bCs/>
        </w:rPr>
        <w:t>組織、あるい</w:t>
      </w:r>
      <w:r w:rsidR="003624C1" w:rsidRPr="00F84B4F">
        <w:rPr>
          <w:rFonts w:hint="eastAsia"/>
          <w:bCs/>
        </w:rPr>
        <w:t>は社会の幸福</w:t>
      </w:r>
      <w:r w:rsidRPr="00F84B4F">
        <w:rPr>
          <w:rFonts w:hint="eastAsia"/>
          <w:bCs/>
        </w:rPr>
        <w:t>を改善し、利害関</w:t>
      </w:r>
      <w:r w:rsidRPr="003624C1">
        <w:rPr>
          <w:rFonts w:hint="eastAsia"/>
          <w:bCs/>
        </w:rPr>
        <w:t>係者に新しい価値をもたらすために、意味のある変更を加えること。イノベーションの</w:t>
      </w:r>
      <w:r w:rsidR="00F00BB3" w:rsidRPr="003624C1">
        <w:rPr>
          <w:rFonts w:hint="eastAsia"/>
          <w:bCs/>
        </w:rPr>
        <w:t>成果</w:t>
      </w:r>
      <w:r w:rsidRPr="003624C1">
        <w:rPr>
          <w:rFonts w:hint="eastAsia"/>
          <w:bCs/>
        </w:rPr>
        <w:t>は、不連続または画期的な変化です。</w:t>
      </w:r>
    </w:p>
    <w:p w14:paraId="36C461E6" w14:textId="5AD9DA37" w:rsidR="00A35A8B" w:rsidRPr="003624C1" w:rsidRDefault="00A35A8B" w:rsidP="008B0CC1">
      <w:pPr>
        <w:spacing w:beforeLines="50" w:before="151"/>
        <w:rPr>
          <w:bCs/>
        </w:rPr>
      </w:pPr>
      <w:r w:rsidRPr="003624C1">
        <w:rPr>
          <w:rFonts w:ascii="MS Gothic" w:eastAsia="MS Gothic" w:hAnsi="MS Gothic" w:hint="eastAsia"/>
          <w:bCs/>
        </w:rPr>
        <w:t>統合</w:t>
      </w:r>
      <w:r w:rsidRPr="003624C1">
        <w:rPr>
          <w:rFonts w:hint="eastAsia"/>
          <w:bCs/>
        </w:rPr>
        <w:t>（</w:t>
      </w:r>
      <w:r w:rsidRPr="003624C1">
        <w:rPr>
          <w:bCs/>
        </w:rPr>
        <w:t>INTEGRATION</w:t>
      </w:r>
      <w:r w:rsidRPr="003624C1">
        <w:rPr>
          <w:rFonts w:hint="eastAsia"/>
          <w:bCs/>
        </w:rPr>
        <w:t>）。組織全体の主要な</w:t>
      </w:r>
      <w:r w:rsidR="00F00BB3" w:rsidRPr="003624C1">
        <w:rPr>
          <w:rFonts w:hint="eastAsia"/>
          <w:bCs/>
        </w:rPr>
        <w:t>到達</w:t>
      </w:r>
      <w:r w:rsidRPr="003624C1">
        <w:rPr>
          <w:rFonts w:hint="eastAsia"/>
          <w:bCs/>
        </w:rPr>
        <w:t>目標をサポートするため</w:t>
      </w:r>
      <w:r w:rsidR="00F00BB3" w:rsidRPr="003624C1">
        <w:rPr>
          <w:rFonts w:hint="eastAsia"/>
          <w:bCs/>
        </w:rPr>
        <w:t>に、</w:t>
      </w:r>
      <w:r w:rsidRPr="003624C1">
        <w:rPr>
          <w:rFonts w:hint="eastAsia"/>
          <w:bCs/>
        </w:rPr>
        <w:t>計画、プロセス、情報、</w:t>
      </w:r>
      <w:r w:rsidR="00F00BB3" w:rsidRPr="003624C1">
        <w:rPr>
          <w:rFonts w:hint="eastAsia"/>
          <w:bCs/>
        </w:rPr>
        <w:t>資源配分</w:t>
      </w:r>
      <w:r w:rsidRPr="003624C1">
        <w:rPr>
          <w:rFonts w:hint="eastAsia"/>
          <w:bCs/>
        </w:rPr>
        <w:t>の決定、</w:t>
      </w:r>
      <w:r w:rsidR="004457EF" w:rsidRPr="003624C1">
        <w:rPr>
          <w:rFonts w:hint="eastAsia"/>
          <w:bCs/>
        </w:rPr>
        <w:t>働き手の熟練度</w:t>
      </w:r>
      <w:r w:rsidRPr="003624C1">
        <w:rPr>
          <w:rFonts w:hint="eastAsia"/>
          <w:bCs/>
        </w:rPr>
        <w:t>（</w:t>
      </w:r>
      <w:r w:rsidR="004457EF" w:rsidRPr="003624C1">
        <w:rPr>
          <w:rFonts w:hint="eastAsia"/>
          <w:bCs/>
        </w:rPr>
        <w:t>Capability</w:t>
      </w:r>
      <w:r w:rsidRPr="003624C1">
        <w:rPr>
          <w:rFonts w:hint="eastAsia"/>
          <w:bCs/>
        </w:rPr>
        <w:t>）と</w:t>
      </w:r>
      <w:r w:rsidR="004457EF" w:rsidRPr="003624C1">
        <w:rPr>
          <w:rFonts w:hint="eastAsia"/>
          <w:bCs/>
        </w:rPr>
        <w:t>充足度</w:t>
      </w:r>
      <w:r w:rsidRPr="003624C1">
        <w:rPr>
          <w:rFonts w:hint="eastAsia"/>
          <w:bCs/>
        </w:rPr>
        <w:t>（</w:t>
      </w:r>
      <w:r w:rsidR="004457EF" w:rsidRPr="003624C1">
        <w:rPr>
          <w:rFonts w:hint="eastAsia"/>
          <w:bCs/>
        </w:rPr>
        <w:t>Capacity</w:t>
      </w:r>
      <w:r w:rsidRPr="003624C1">
        <w:rPr>
          <w:rFonts w:hint="eastAsia"/>
          <w:bCs/>
        </w:rPr>
        <w:t>）、</w:t>
      </w:r>
      <w:r w:rsidR="00F00BB3" w:rsidRPr="003624C1">
        <w:rPr>
          <w:rFonts w:hint="eastAsia"/>
          <w:bCs/>
        </w:rPr>
        <w:t>活動</w:t>
      </w:r>
      <w:r w:rsidRPr="003624C1">
        <w:rPr>
          <w:rFonts w:hint="eastAsia"/>
          <w:bCs/>
        </w:rPr>
        <w:t>、結果、</w:t>
      </w:r>
      <w:r w:rsidR="009E1E50" w:rsidRPr="003624C1">
        <w:rPr>
          <w:rFonts w:hint="eastAsia"/>
          <w:bCs/>
        </w:rPr>
        <w:t>および</w:t>
      </w:r>
      <w:r w:rsidRPr="003624C1">
        <w:rPr>
          <w:rFonts w:hint="eastAsia"/>
          <w:bCs/>
        </w:rPr>
        <w:t>分析</w:t>
      </w:r>
      <w:r w:rsidR="00F00BB3" w:rsidRPr="003624C1">
        <w:rPr>
          <w:rFonts w:hint="eastAsia"/>
          <w:bCs/>
        </w:rPr>
        <w:t>を調和させること</w:t>
      </w:r>
      <w:r w:rsidRPr="003624C1">
        <w:rPr>
          <w:rFonts w:hint="eastAsia"/>
          <w:bCs/>
        </w:rPr>
        <w:t>。</w:t>
      </w:r>
      <w:r w:rsidRPr="003624C1">
        <w:rPr>
          <w:rFonts w:ascii="MS Gothic" w:eastAsia="MS Gothic" w:hAnsi="MS Gothic" w:hint="eastAsia"/>
          <w:bCs/>
        </w:rPr>
        <w:t>一貫性</w:t>
      </w:r>
      <w:r w:rsidRPr="003624C1">
        <w:rPr>
          <w:rFonts w:hint="eastAsia"/>
          <w:bCs/>
        </w:rPr>
        <w:t>（</w:t>
      </w:r>
      <w:r w:rsidRPr="003624C1">
        <w:rPr>
          <w:rFonts w:hint="eastAsia"/>
          <w:bCs/>
        </w:rPr>
        <w:t>ALIGNMENT</w:t>
      </w:r>
      <w:r w:rsidRPr="003624C1">
        <w:rPr>
          <w:rFonts w:hint="eastAsia"/>
          <w:bCs/>
        </w:rPr>
        <w:t>）も参照してください。</w:t>
      </w:r>
    </w:p>
    <w:p w14:paraId="36C461E7" w14:textId="77777777" w:rsidR="00A35A8B" w:rsidRPr="003624C1" w:rsidRDefault="00B90A27" w:rsidP="008B0CC1">
      <w:pPr>
        <w:spacing w:beforeLines="50" w:before="151"/>
        <w:rPr>
          <w:bCs/>
        </w:rPr>
      </w:pPr>
      <w:r w:rsidRPr="003624C1">
        <w:rPr>
          <w:rFonts w:ascii="MS Gothic" w:eastAsia="MS Gothic" w:hAnsi="MS Gothic" w:hint="eastAsia"/>
          <w:bCs/>
        </w:rPr>
        <w:lastRenderedPageBreak/>
        <w:t>主要な</w:t>
      </w:r>
      <w:r w:rsidR="00A35A8B" w:rsidRPr="003624C1">
        <w:rPr>
          <w:rFonts w:hint="eastAsia"/>
          <w:bCs/>
        </w:rPr>
        <w:t>（</w:t>
      </w:r>
      <w:r w:rsidR="00A35A8B" w:rsidRPr="003624C1">
        <w:rPr>
          <w:bCs/>
        </w:rPr>
        <w:t>KEY</w:t>
      </w:r>
      <w:r w:rsidR="00A35A8B" w:rsidRPr="003624C1">
        <w:rPr>
          <w:rFonts w:hint="eastAsia"/>
          <w:bCs/>
        </w:rPr>
        <w:t>）。</w:t>
      </w:r>
      <w:r w:rsidR="00964642" w:rsidRPr="003624C1">
        <w:rPr>
          <w:rFonts w:hint="eastAsia"/>
          <w:bCs/>
        </w:rPr>
        <w:t>大きな、</w:t>
      </w:r>
      <w:r w:rsidR="00A35A8B" w:rsidRPr="003624C1">
        <w:rPr>
          <w:rFonts w:hint="eastAsia"/>
          <w:bCs/>
        </w:rPr>
        <w:t>または最も重要な</w:t>
      </w:r>
      <w:r w:rsidR="00964642" w:rsidRPr="003624C1">
        <w:rPr>
          <w:rFonts w:hint="eastAsia"/>
          <w:bCs/>
        </w:rPr>
        <w:t>。</w:t>
      </w:r>
      <w:r w:rsidR="00A35A8B" w:rsidRPr="003624C1">
        <w:rPr>
          <w:rFonts w:hint="eastAsia"/>
          <w:bCs/>
        </w:rPr>
        <w:t>意図した</w:t>
      </w:r>
      <w:r w:rsidR="00964642" w:rsidRPr="003624C1">
        <w:rPr>
          <w:rFonts w:hint="eastAsia"/>
          <w:bCs/>
        </w:rPr>
        <w:t>成果</w:t>
      </w:r>
      <w:r w:rsidR="00A35A8B" w:rsidRPr="003624C1">
        <w:rPr>
          <w:rFonts w:hint="eastAsia"/>
          <w:bCs/>
        </w:rPr>
        <w:t>を達成するために重要</w:t>
      </w:r>
      <w:r w:rsidR="00964642" w:rsidRPr="003624C1">
        <w:rPr>
          <w:rFonts w:hint="eastAsia"/>
          <w:bCs/>
        </w:rPr>
        <w:t>なこと</w:t>
      </w:r>
      <w:r w:rsidR="00A35A8B" w:rsidRPr="003624C1">
        <w:rPr>
          <w:rFonts w:hint="eastAsia"/>
          <w:bCs/>
        </w:rPr>
        <w:t>。</w:t>
      </w:r>
    </w:p>
    <w:p w14:paraId="36C461E8" w14:textId="0677D643" w:rsidR="00A35A8B" w:rsidRPr="003624C1" w:rsidRDefault="00A35A8B" w:rsidP="008B0CC1">
      <w:pPr>
        <w:spacing w:beforeLines="50" w:before="151"/>
        <w:rPr>
          <w:bCs/>
        </w:rPr>
      </w:pPr>
      <w:r w:rsidRPr="003624C1">
        <w:rPr>
          <w:rFonts w:ascii="MS Gothic" w:eastAsia="MS Gothic" w:hAnsi="MS Gothic" w:hint="eastAsia"/>
          <w:bCs/>
        </w:rPr>
        <w:t>知識資産</w:t>
      </w:r>
      <w:r w:rsidRPr="003624C1">
        <w:rPr>
          <w:rFonts w:hint="eastAsia"/>
          <w:bCs/>
        </w:rPr>
        <w:t>（</w:t>
      </w:r>
      <w:r w:rsidRPr="003624C1">
        <w:rPr>
          <w:bCs/>
        </w:rPr>
        <w:t>KNOWLEDGE ASSETS</w:t>
      </w:r>
      <w:r w:rsidRPr="003624C1">
        <w:rPr>
          <w:rFonts w:hint="eastAsia"/>
          <w:bCs/>
        </w:rPr>
        <w:t>）。組織の蓄積された知的資源</w:t>
      </w:r>
      <w:r w:rsidR="00964642" w:rsidRPr="003624C1">
        <w:rPr>
          <w:rFonts w:hint="eastAsia"/>
          <w:bCs/>
        </w:rPr>
        <w:t>。</w:t>
      </w:r>
      <w:r w:rsidRPr="003624C1">
        <w:rPr>
          <w:rFonts w:hint="eastAsia"/>
          <w:bCs/>
        </w:rPr>
        <w:t>情報、アイデア、学習、理解、記憶、洞察、認知および技術スキル、能力の形で組織とその</w:t>
      </w:r>
      <w:r w:rsidR="002E3B97" w:rsidRPr="003624C1">
        <w:rPr>
          <w:rFonts w:hint="eastAsia"/>
          <w:bCs/>
        </w:rPr>
        <w:t>働き手</w:t>
      </w:r>
      <w:r w:rsidRPr="003624C1">
        <w:rPr>
          <w:rFonts w:hint="eastAsia"/>
          <w:bCs/>
        </w:rPr>
        <w:t>が保有する知識。</w:t>
      </w:r>
    </w:p>
    <w:p w14:paraId="36C461E9" w14:textId="77777777" w:rsidR="00A35A8B" w:rsidRPr="003624C1" w:rsidRDefault="00A35A8B" w:rsidP="008B0CC1">
      <w:pPr>
        <w:spacing w:beforeLines="50" w:before="151"/>
        <w:rPr>
          <w:bCs/>
        </w:rPr>
      </w:pPr>
      <w:r w:rsidRPr="003624C1">
        <w:rPr>
          <w:rFonts w:ascii="MS Gothic" w:eastAsia="MS Gothic" w:hAnsi="MS Gothic" w:hint="eastAsia"/>
          <w:bCs/>
        </w:rPr>
        <w:t>リーダーシップシステム</w:t>
      </w:r>
      <w:r w:rsidRPr="003624C1">
        <w:rPr>
          <w:rFonts w:hint="eastAsia"/>
          <w:bCs/>
        </w:rPr>
        <w:t>（</w:t>
      </w:r>
      <w:r w:rsidRPr="003624C1">
        <w:rPr>
          <w:bCs/>
        </w:rPr>
        <w:t>LEADERSHIP SYSTEM</w:t>
      </w:r>
      <w:r w:rsidRPr="003624C1">
        <w:rPr>
          <w:rFonts w:hint="eastAsia"/>
          <w:bCs/>
        </w:rPr>
        <w:t>）。組織全体でリーダーシップが</w:t>
      </w:r>
      <w:r w:rsidR="00CD6814" w:rsidRPr="003624C1">
        <w:rPr>
          <w:rFonts w:hint="eastAsia"/>
          <w:bCs/>
        </w:rPr>
        <w:t>公式にも</w:t>
      </w:r>
      <w:r w:rsidRPr="003624C1">
        <w:rPr>
          <w:rFonts w:hint="eastAsia"/>
          <w:bCs/>
        </w:rPr>
        <w:t>非公式に</w:t>
      </w:r>
      <w:r w:rsidR="00CD6814" w:rsidRPr="003624C1">
        <w:rPr>
          <w:rFonts w:hint="eastAsia"/>
          <w:bCs/>
        </w:rPr>
        <w:t>も発揮</w:t>
      </w:r>
      <w:r w:rsidRPr="003624C1">
        <w:rPr>
          <w:rFonts w:hint="eastAsia"/>
          <w:bCs/>
        </w:rPr>
        <w:t>される方法。</w:t>
      </w:r>
      <w:r w:rsidR="00CD6814" w:rsidRPr="003624C1">
        <w:rPr>
          <w:rFonts w:hint="eastAsia"/>
          <w:bCs/>
        </w:rPr>
        <w:t>主要な意思決定</w:t>
      </w:r>
      <w:r w:rsidRPr="003624C1">
        <w:rPr>
          <w:rFonts w:hint="eastAsia"/>
          <w:bCs/>
        </w:rPr>
        <w:t>の</w:t>
      </w:r>
      <w:r w:rsidR="00CD6814" w:rsidRPr="003624C1">
        <w:rPr>
          <w:rFonts w:hint="eastAsia"/>
          <w:bCs/>
        </w:rPr>
        <w:t>基盤、および、</w:t>
      </w:r>
      <w:r w:rsidR="00554525" w:rsidRPr="003624C1">
        <w:rPr>
          <w:rFonts w:hint="eastAsia"/>
          <w:bCs/>
        </w:rPr>
        <w:t>それらの意思決定がなされ、伝達され、実行に移される</w:t>
      </w:r>
      <w:r w:rsidRPr="003624C1">
        <w:rPr>
          <w:rFonts w:hint="eastAsia"/>
          <w:bCs/>
        </w:rPr>
        <w:t>方法。</w:t>
      </w:r>
    </w:p>
    <w:p w14:paraId="36C461EA" w14:textId="77777777" w:rsidR="00A35A8B" w:rsidRPr="003624C1" w:rsidRDefault="00A35A8B" w:rsidP="008B0CC1">
      <w:pPr>
        <w:spacing w:beforeLines="50" w:before="151"/>
        <w:rPr>
          <w:bCs/>
        </w:rPr>
      </w:pPr>
      <w:r w:rsidRPr="003624C1">
        <w:rPr>
          <w:rFonts w:ascii="MS Gothic" w:eastAsia="MS Gothic" w:hAnsi="MS Gothic" w:hint="eastAsia"/>
          <w:bCs/>
        </w:rPr>
        <w:t>学習</w:t>
      </w:r>
      <w:r w:rsidRPr="003624C1">
        <w:rPr>
          <w:rFonts w:hint="eastAsia"/>
          <w:bCs/>
        </w:rPr>
        <w:t>（</w:t>
      </w:r>
      <w:r w:rsidRPr="003624C1">
        <w:rPr>
          <w:bCs/>
        </w:rPr>
        <w:t>LEARNING</w:t>
      </w:r>
      <w:r w:rsidRPr="003624C1">
        <w:rPr>
          <w:rFonts w:hint="eastAsia"/>
          <w:bCs/>
        </w:rPr>
        <w:t>）。評価、研究、経験、</w:t>
      </w:r>
      <w:r w:rsidR="00E85B71" w:rsidRPr="003624C1">
        <w:rPr>
          <w:rFonts w:hint="eastAsia"/>
          <w:bCs/>
        </w:rPr>
        <w:t>イノベーション</w:t>
      </w:r>
      <w:r w:rsidRPr="003624C1">
        <w:rPr>
          <w:rFonts w:hint="eastAsia"/>
          <w:bCs/>
        </w:rPr>
        <w:t>を通じて獲得した新しい知識やスキル。</w:t>
      </w:r>
    </w:p>
    <w:p w14:paraId="36C461EB" w14:textId="40070EFF" w:rsidR="00A35A8B" w:rsidRPr="003624C1" w:rsidRDefault="00A35A8B" w:rsidP="008B0CC1">
      <w:pPr>
        <w:spacing w:beforeLines="50" w:before="151"/>
        <w:rPr>
          <w:bCs/>
        </w:rPr>
      </w:pPr>
      <w:r w:rsidRPr="003624C1">
        <w:rPr>
          <w:rFonts w:ascii="MS Gothic" w:eastAsia="MS Gothic" w:hAnsi="MS Gothic" w:hint="eastAsia"/>
          <w:bCs/>
        </w:rPr>
        <w:t>レベル</w:t>
      </w:r>
      <w:r w:rsidRPr="003624C1">
        <w:rPr>
          <w:rFonts w:hint="eastAsia"/>
          <w:bCs/>
        </w:rPr>
        <w:t>（</w:t>
      </w:r>
      <w:r w:rsidRPr="003624C1">
        <w:rPr>
          <w:bCs/>
        </w:rPr>
        <w:t>LEVELS</w:t>
      </w:r>
      <w:r w:rsidRPr="003624C1">
        <w:rPr>
          <w:rFonts w:hint="eastAsia"/>
          <w:bCs/>
        </w:rPr>
        <w:t>）。</w:t>
      </w:r>
      <w:r w:rsidR="001A4BB2" w:rsidRPr="003624C1">
        <w:rPr>
          <w:rFonts w:hint="eastAsia"/>
          <w:bCs/>
        </w:rPr>
        <w:t>有意な評価尺度に基づき組織の結果とパフォーマンスの位置づけを示す</w:t>
      </w:r>
      <w:r w:rsidRPr="003624C1">
        <w:rPr>
          <w:rFonts w:hint="eastAsia"/>
          <w:bCs/>
        </w:rPr>
        <w:t>数値情報。</w:t>
      </w:r>
    </w:p>
    <w:p w14:paraId="36C461EC" w14:textId="04F0FB13" w:rsidR="00A35A8B" w:rsidRPr="003624C1" w:rsidRDefault="00A35A8B" w:rsidP="008B0CC1">
      <w:pPr>
        <w:spacing w:beforeLines="50" w:before="151"/>
        <w:rPr>
          <w:bCs/>
        </w:rPr>
      </w:pPr>
      <w:r w:rsidRPr="003624C1">
        <w:rPr>
          <w:rFonts w:ascii="MS Gothic" w:eastAsia="MS Gothic" w:hAnsi="MS Gothic" w:hint="eastAsia"/>
          <w:bCs/>
        </w:rPr>
        <w:t>評価尺度と指標</w:t>
      </w:r>
      <w:r w:rsidRPr="003624C1">
        <w:rPr>
          <w:rFonts w:hint="eastAsia"/>
          <w:bCs/>
        </w:rPr>
        <w:t>（</w:t>
      </w:r>
      <w:r w:rsidRPr="003624C1">
        <w:rPr>
          <w:bCs/>
        </w:rPr>
        <w:t>MEASURES AND INDICATORS</w:t>
      </w:r>
      <w:r w:rsidRPr="003624C1">
        <w:rPr>
          <w:rFonts w:hint="eastAsia"/>
          <w:bCs/>
        </w:rPr>
        <w:t>）。プロセス、製品、プログラム、プロジェクト、サービス、および</w:t>
      </w:r>
      <w:r w:rsidR="001A4BB2" w:rsidRPr="003624C1">
        <w:rPr>
          <w:rFonts w:hint="eastAsia"/>
          <w:bCs/>
        </w:rPr>
        <w:t>組織全体</w:t>
      </w:r>
      <w:r w:rsidR="00AB64D9" w:rsidRPr="003624C1">
        <w:rPr>
          <w:rFonts w:hint="eastAsia"/>
          <w:bCs/>
        </w:rPr>
        <w:t>の</w:t>
      </w:r>
      <w:r w:rsidR="001A4BB2" w:rsidRPr="003624C1">
        <w:rPr>
          <w:rFonts w:hint="eastAsia"/>
          <w:bCs/>
        </w:rPr>
        <w:t>、</w:t>
      </w:r>
      <w:r w:rsidR="00A670B9" w:rsidRPr="003624C1">
        <w:rPr>
          <w:rFonts w:hint="eastAsia"/>
          <w:bCs/>
        </w:rPr>
        <w:t>入力、出力、</w:t>
      </w:r>
      <w:r w:rsidRPr="003624C1">
        <w:rPr>
          <w:rFonts w:hint="eastAsia"/>
          <w:bCs/>
        </w:rPr>
        <w:t>およびパフォーマンス</w:t>
      </w:r>
      <w:r w:rsidR="001A4BB2" w:rsidRPr="003624C1">
        <w:rPr>
          <w:rFonts w:hint="eastAsia"/>
          <w:bCs/>
        </w:rPr>
        <w:t>の程度</w:t>
      </w:r>
      <w:r w:rsidR="00F84B4F" w:rsidRPr="003624C1">
        <w:rPr>
          <w:rFonts w:hint="eastAsia"/>
          <w:bCs/>
        </w:rPr>
        <w:t>（成果）</w:t>
      </w:r>
      <w:r w:rsidRPr="003624C1">
        <w:rPr>
          <w:rFonts w:hint="eastAsia"/>
          <w:bCs/>
        </w:rPr>
        <w:t>を定量化</w:t>
      </w:r>
      <w:r w:rsidR="004136B5" w:rsidRPr="003624C1">
        <w:rPr>
          <w:rFonts w:hint="eastAsia"/>
          <w:bCs/>
        </w:rPr>
        <w:t>した</w:t>
      </w:r>
      <w:r w:rsidRPr="003624C1">
        <w:rPr>
          <w:rFonts w:hint="eastAsia"/>
          <w:bCs/>
        </w:rPr>
        <w:t>数値情報。</w:t>
      </w:r>
    </w:p>
    <w:p w14:paraId="36C461ED" w14:textId="77777777" w:rsidR="00A35A8B" w:rsidRPr="003624C1" w:rsidRDefault="00A35A8B" w:rsidP="008B0CC1">
      <w:pPr>
        <w:spacing w:beforeLines="50" w:before="151"/>
        <w:rPr>
          <w:bCs/>
        </w:rPr>
      </w:pPr>
      <w:r w:rsidRPr="003624C1">
        <w:rPr>
          <w:rFonts w:ascii="MS Gothic" w:eastAsia="MS Gothic" w:hAnsi="MS Gothic" w:hint="eastAsia"/>
          <w:bCs/>
        </w:rPr>
        <w:t>ミッション</w:t>
      </w:r>
      <w:r w:rsidRPr="003624C1">
        <w:rPr>
          <w:rFonts w:hint="eastAsia"/>
          <w:bCs/>
        </w:rPr>
        <w:t>（</w:t>
      </w:r>
      <w:r w:rsidRPr="003624C1">
        <w:rPr>
          <w:bCs/>
        </w:rPr>
        <w:t>MISSION</w:t>
      </w:r>
      <w:r w:rsidRPr="003624C1">
        <w:rPr>
          <w:rFonts w:hint="eastAsia"/>
          <w:bCs/>
        </w:rPr>
        <w:t>）。組織の</w:t>
      </w:r>
      <w:r w:rsidR="004136B5" w:rsidRPr="003624C1">
        <w:rPr>
          <w:rFonts w:hint="eastAsia"/>
          <w:bCs/>
        </w:rPr>
        <w:t>総体的な役割</w:t>
      </w:r>
      <w:r w:rsidRPr="003624C1">
        <w:rPr>
          <w:rFonts w:hint="eastAsia"/>
          <w:bCs/>
        </w:rPr>
        <w:t>。</w:t>
      </w:r>
    </w:p>
    <w:p w14:paraId="36C461EE" w14:textId="23CD25A7" w:rsidR="00A35A8B" w:rsidRPr="003624C1" w:rsidRDefault="00A35A8B" w:rsidP="008B0CC1">
      <w:pPr>
        <w:spacing w:beforeLines="50" w:before="151"/>
        <w:rPr>
          <w:bCs/>
        </w:rPr>
      </w:pPr>
      <w:r w:rsidRPr="003624C1">
        <w:rPr>
          <w:rFonts w:ascii="MS Gothic" w:eastAsia="MS Gothic" w:hAnsi="MS Gothic" w:hint="eastAsia"/>
          <w:bCs/>
        </w:rPr>
        <w:t>パートナー</w:t>
      </w:r>
      <w:r w:rsidRPr="003624C1">
        <w:rPr>
          <w:rFonts w:hint="eastAsia"/>
          <w:bCs/>
        </w:rPr>
        <w:t>（</w:t>
      </w:r>
      <w:r w:rsidRPr="003624C1">
        <w:rPr>
          <w:bCs/>
        </w:rPr>
        <w:t>PARTNERS</w:t>
      </w:r>
      <w:r w:rsidRPr="003624C1">
        <w:rPr>
          <w:rFonts w:hint="eastAsia"/>
          <w:bCs/>
        </w:rPr>
        <w:t>）。共通の</w:t>
      </w:r>
      <w:r w:rsidR="00AB64D9" w:rsidRPr="003624C1">
        <w:rPr>
          <w:rFonts w:hint="eastAsia"/>
          <w:bCs/>
        </w:rPr>
        <w:t>到達</w:t>
      </w:r>
      <w:r w:rsidRPr="003624C1">
        <w:rPr>
          <w:rFonts w:hint="eastAsia"/>
          <w:bCs/>
        </w:rPr>
        <w:t>目標を達成</w:t>
      </w:r>
      <w:r w:rsidR="00AB64D9" w:rsidRPr="003624C1">
        <w:rPr>
          <w:rFonts w:hint="eastAsia"/>
          <w:bCs/>
        </w:rPr>
        <w:t>したり</w:t>
      </w:r>
      <w:r w:rsidRPr="003624C1">
        <w:rPr>
          <w:rFonts w:hint="eastAsia"/>
          <w:bCs/>
        </w:rPr>
        <w:t>、パフォーマンスを改善</w:t>
      </w:r>
      <w:r w:rsidR="00AB64D9" w:rsidRPr="003624C1">
        <w:rPr>
          <w:rFonts w:hint="eastAsia"/>
          <w:bCs/>
        </w:rPr>
        <w:t>したり</w:t>
      </w:r>
      <w:r w:rsidRPr="003624C1">
        <w:rPr>
          <w:rFonts w:hint="eastAsia"/>
          <w:bCs/>
        </w:rPr>
        <w:t>するために、</w:t>
      </w:r>
      <w:r w:rsidR="00F84B4F">
        <w:rPr>
          <w:rFonts w:hint="eastAsia"/>
          <w:bCs/>
        </w:rPr>
        <w:t>あなたの</w:t>
      </w:r>
      <w:r w:rsidRPr="003624C1">
        <w:rPr>
          <w:rFonts w:hint="eastAsia"/>
          <w:bCs/>
        </w:rPr>
        <w:t>組織と協力して</w:t>
      </w:r>
      <w:r w:rsidR="00AB64D9" w:rsidRPr="003624C1">
        <w:rPr>
          <w:rFonts w:hint="eastAsia"/>
          <w:bCs/>
        </w:rPr>
        <w:t>働いている</w:t>
      </w:r>
      <w:r w:rsidRPr="003624C1">
        <w:rPr>
          <w:rFonts w:hint="eastAsia"/>
          <w:bCs/>
        </w:rPr>
        <w:t>主要な組織または個人。通常、パートナーシップは</w:t>
      </w:r>
      <w:r w:rsidR="004263DC" w:rsidRPr="003624C1">
        <w:rPr>
          <w:rFonts w:hint="eastAsia"/>
          <w:bCs/>
        </w:rPr>
        <w:t>公式の</w:t>
      </w:r>
      <w:r w:rsidRPr="003624C1">
        <w:rPr>
          <w:rFonts w:hint="eastAsia"/>
          <w:bCs/>
        </w:rPr>
        <w:t>取り決めです。</w:t>
      </w:r>
      <w:r w:rsidR="002A7F60">
        <w:rPr>
          <w:rFonts w:asciiTheme="majorEastAsia" w:eastAsiaTheme="majorEastAsia" w:hAnsiTheme="majorEastAsia" w:hint="eastAsia"/>
          <w:bCs/>
        </w:rPr>
        <w:t>協働者</w:t>
      </w:r>
      <w:r w:rsidRPr="003624C1">
        <w:rPr>
          <w:rFonts w:hint="eastAsia"/>
          <w:bCs/>
        </w:rPr>
        <w:t>（</w:t>
      </w:r>
      <w:r w:rsidRPr="003624C1">
        <w:rPr>
          <w:rFonts w:hint="eastAsia"/>
          <w:bCs/>
        </w:rPr>
        <w:t>COLLABORATORS</w:t>
      </w:r>
      <w:r w:rsidRPr="003624C1">
        <w:rPr>
          <w:rFonts w:hint="eastAsia"/>
          <w:bCs/>
        </w:rPr>
        <w:t>）も参照してください。</w:t>
      </w:r>
    </w:p>
    <w:p w14:paraId="36C461EF" w14:textId="77777777" w:rsidR="00A35A8B" w:rsidRPr="003624C1" w:rsidRDefault="00A35A8B" w:rsidP="008B0CC1">
      <w:pPr>
        <w:spacing w:beforeLines="50" w:before="151"/>
        <w:rPr>
          <w:bCs/>
        </w:rPr>
      </w:pPr>
      <w:r w:rsidRPr="003624C1">
        <w:rPr>
          <w:rFonts w:asciiTheme="majorEastAsia" w:eastAsiaTheme="majorEastAsia" w:hAnsiTheme="majorEastAsia" w:hint="eastAsia"/>
          <w:bCs/>
        </w:rPr>
        <w:t>パフォーマンス</w:t>
      </w:r>
      <w:r w:rsidRPr="003624C1">
        <w:rPr>
          <w:rFonts w:hint="eastAsia"/>
          <w:bCs/>
        </w:rPr>
        <w:t>（</w:t>
      </w:r>
      <w:r w:rsidRPr="003624C1">
        <w:rPr>
          <w:bCs/>
        </w:rPr>
        <w:t>PERFORMANCE</w:t>
      </w:r>
      <w:r w:rsidRPr="003624C1">
        <w:rPr>
          <w:rFonts w:hint="eastAsia"/>
          <w:bCs/>
        </w:rPr>
        <w:t>）。組織の結果を評価し、パフォーマンスの予測、標準、過去の結果、</w:t>
      </w:r>
      <w:r w:rsidR="004263DC" w:rsidRPr="003624C1">
        <w:rPr>
          <w:rFonts w:hint="eastAsia"/>
          <w:bCs/>
        </w:rPr>
        <w:t>到達</w:t>
      </w:r>
      <w:r w:rsidRPr="003624C1">
        <w:rPr>
          <w:rFonts w:hint="eastAsia"/>
          <w:bCs/>
        </w:rPr>
        <w:t>目標、および他の組織の結果と比較することを可能にする、プロセス、製品、および顧客から得られた出力とその</w:t>
      </w:r>
      <w:r w:rsidR="004263DC" w:rsidRPr="003624C1">
        <w:rPr>
          <w:rFonts w:hint="eastAsia"/>
          <w:bCs/>
        </w:rPr>
        <w:t>成果（</w:t>
      </w:r>
      <w:r w:rsidR="004263DC" w:rsidRPr="003624C1">
        <w:rPr>
          <w:rFonts w:hint="eastAsia"/>
          <w:bCs/>
        </w:rPr>
        <w:t>outcome</w:t>
      </w:r>
      <w:r w:rsidR="004263DC" w:rsidRPr="003624C1">
        <w:rPr>
          <w:rFonts w:hint="eastAsia"/>
          <w:bCs/>
        </w:rPr>
        <w:t>）</w:t>
      </w:r>
      <w:r w:rsidRPr="003624C1">
        <w:rPr>
          <w:rFonts w:hint="eastAsia"/>
          <w:bCs/>
        </w:rPr>
        <w:t>。</w:t>
      </w:r>
    </w:p>
    <w:p w14:paraId="36C461F0" w14:textId="77777777" w:rsidR="00466A07" w:rsidRPr="003624C1" w:rsidRDefault="00607F36" w:rsidP="008B0CC1">
      <w:pPr>
        <w:spacing w:beforeLines="50" w:before="151"/>
        <w:rPr>
          <w:bCs/>
        </w:rPr>
      </w:pPr>
      <w:r w:rsidRPr="003624C1">
        <w:rPr>
          <w:rFonts w:asciiTheme="majorEastAsia" w:eastAsiaTheme="majorEastAsia" w:hAnsiTheme="majorEastAsia" w:hint="eastAsia"/>
          <w:bCs/>
        </w:rPr>
        <w:t>パフォーマンスエクセレンス</w:t>
      </w:r>
      <w:r w:rsidR="00A35A8B" w:rsidRPr="003624C1">
        <w:rPr>
          <w:rFonts w:hint="eastAsia"/>
          <w:bCs/>
        </w:rPr>
        <w:t>（</w:t>
      </w:r>
      <w:r w:rsidR="00A35A8B" w:rsidRPr="003624C1">
        <w:rPr>
          <w:bCs/>
        </w:rPr>
        <w:t>PERFORMANCE EXCELLENCE</w:t>
      </w:r>
      <w:r w:rsidR="00A35A8B" w:rsidRPr="003624C1">
        <w:rPr>
          <w:rFonts w:hint="eastAsia"/>
          <w:bCs/>
        </w:rPr>
        <w:t>）</w:t>
      </w:r>
      <w:r w:rsidR="00466A07" w:rsidRPr="003624C1">
        <w:rPr>
          <w:rFonts w:hint="eastAsia"/>
          <w:bCs/>
        </w:rPr>
        <w:t>。</w:t>
      </w:r>
      <w:r w:rsidRPr="003624C1">
        <w:rPr>
          <w:rFonts w:hint="eastAsia"/>
          <w:bCs/>
        </w:rPr>
        <w:t>以下の結果をもたらす、組織の</w:t>
      </w:r>
      <w:r w:rsidR="00A35A8B" w:rsidRPr="003624C1">
        <w:rPr>
          <w:rFonts w:hint="eastAsia"/>
          <w:bCs/>
        </w:rPr>
        <w:t>パフォーマンス管理への統合アプローチ。</w:t>
      </w:r>
      <w:r w:rsidR="00A35A8B" w:rsidRPr="003624C1">
        <w:rPr>
          <w:bCs/>
        </w:rPr>
        <w:br/>
      </w:r>
      <w:r w:rsidR="00A35A8B" w:rsidRPr="003624C1">
        <w:rPr>
          <w:rFonts w:hint="eastAsia"/>
          <w:bCs/>
        </w:rPr>
        <w:t>（</w:t>
      </w:r>
      <w:r w:rsidR="00A35A8B" w:rsidRPr="003624C1">
        <w:rPr>
          <w:rFonts w:hint="eastAsia"/>
          <w:bCs/>
        </w:rPr>
        <w:t>1</w:t>
      </w:r>
      <w:r w:rsidR="00A35A8B" w:rsidRPr="003624C1">
        <w:rPr>
          <w:rFonts w:hint="eastAsia"/>
          <w:bCs/>
        </w:rPr>
        <w:t>）継続的に組織の成功に貢献する、顧客および利害関係者への常に向上する価値の提供</w:t>
      </w:r>
      <w:r w:rsidR="00A35A8B" w:rsidRPr="003624C1">
        <w:rPr>
          <w:bCs/>
        </w:rPr>
        <w:br/>
      </w:r>
      <w:r w:rsidR="00A35A8B" w:rsidRPr="003624C1">
        <w:rPr>
          <w:rFonts w:hint="eastAsia"/>
          <w:bCs/>
        </w:rPr>
        <w:t>（</w:t>
      </w:r>
      <w:r w:rsidR="00A35A8B" w:rsidRPr="003624C1">
        <w:rPr>
          <w:rFonts w:hint="eastAsia"/>
          <w:bCs/>
        </w:rPr>
        <w:t>2</w:t>
      </w:r>
      <w:r w:rsidR="00A35A8B" w:rsidRPr="003624C1">
        <w:rPr>
          <w:rFonts w:hint="eastAsia"/>
          <w:bCs/>
        </w:rPr>
        <w:t>）組織の全体的な有効性と</w:t>
      </w:r>
      <w:r w:rsidRPr="003624C1">
        <w:rPr>
          <w:rFonts w:hint="eastAsia"/>
          <w:bCs/>
        </w:rPr>
        <w:t>能力</w:t>
      </w:r>
      <w:r w:rsidR="00A35A8B" w:rsidRPr="003624C1">
        <w:rPr>
          <w:rFonts w:hint="eastAsia"/>
          <w:bCs/>
        </w:rPr>
        <w:t>の</w:t>
      </w:r>
      <w:r w:rsidRPr="003624C1">
        <w:rPr>
          <w:rFonts w:hint="eastAsia"/>
          <w:bCs/>
        </w:rPr>
        <w:t>向上</w:t>
      </w:r>
    </w:p>
    <w:p w14:paraId="36C461F1" w14:textId="77777777" w:rsidR="00A35A8B" w:rsidRPr="003624C1" w:rsidRDefault="00A35A8B" w:rsidP="00466A07">
      <w:pPr>
        <w:rPr>
          <w:bCs/>
        </w:rPr>
      </w:pPr>
      <w:r w:rsidRPr="003624C1">
        <w:rPr>
          <w:rFonts w:hint="eastAsia"/>
          <w:bCs/>
        </w:rPr>
        <w:t>（</w:t>
      </w:r>
      <w:r w:rsidRPr="003624C1">
        <w:rPr>
          <w:rFonts w:hint="eastAsia"/>
          <w:bCs/>
        </w:rPr>
        <w:t>3</w:t>
      </w:r>
      <w:r w:rsidRPr="003624C1">
        <w:rPr>
          <w:rFonts w:hint="eastAsia"/>
          <w:bCs/>
        </w:rPr>
        <w:t>）組織および</w:t>
      </w:r>
      <w:r w:rsidR="002E3B97" w:rsidRPr="003624C1">
        <w:rPr>
          <w:rFonts w:hint="eastAsia"/>
          <w:bCs/>
        </w:rPr>
        <w:t>働き手</w:t>
      </w:r>
      <w:r w:rsidR="00607F36" w:rsidRPr="003624C1">
        <w:rPr>
          <w:rFonts w:hint="eastAsia"/>
          <w:bCs/>
        </w:rPr>
        <w:t>の学習</w:t>
      </w:r>
    </w:p>
    <w:p w14:paraId="36C461F2" w14:textId="769D04D3" w:rsidR="00A35A8B" w:rsidRPr="003624C1" w:rsidRDefault="00A35A8B" w:rsidP="008B0CC1">
      <w:pPr>
        <w:spacing w:beforeLines="50" w:before="151"/>
        <w:rPr>
          <w:bCs/>
        </w:rPr>
      </w:pPr>
      <w:r w:rsidRPr="003624C1">
        <w:rPr>
          <w:rFonts w:ascii="MS Gothic" w:eastAsia="MS Gothic" w:hAnsi="MS Gothic" w:hint="eastAsia"/>
          <w:bCs/>
        </w:rPr>
        <w:t>パフォーマンスの予測</w:t>
      </w:r>
      <w:r w:rsidRPr="003624C1">
        <w:rPr>
          <w:rFonts w:hint="eastAsia"/>
          <w:bCs/>
        </w:rPr>
        <w:t>（</w:t>
      </w:r>
      <w:r w:rsidRPr="003624C1">
        <w:rPr>
          <w:bCs/>
        </w:rPr>
        <w:t>PERFORMANCE PROJECTIONS</w:t>
      </w:r>
      <w:r w:rsidRPr="003624C1">
        <w:rPr>
          <w:rFonts w:hint="eastAsia"/>
          <w:bCs/>
        </w:rPr>
        <w:t>）。組織の将来のパフォーマンスの</w:t>
      </w:r>
      <w:r w:rsidR="00607F36" w:rsidRPr="003624C1">
        <w:rPr>
          <w:rFonts w:hint="eastAsia"/>
          <w:bCs/>
        </w:rPr>
        <w:t>見込み値</w:t>
      </w:r>
      <w:r w:rsidRPr="003624C1">
        <w:rPr>
          <w:rFonts w:hint="eastAsia"/>
          <w:bCs/>
        </w:rPr>
        <w:t>。</w:t>
      </w:r>
      <w:r w:rsidR="00607F36" w:rsidRPr="003624C1">
        <w:rPr>
          <w:rFonts w:ascii="MS Gothic" w:eastAsia="MS Gothic" w:hAnsi="MS Gothic" w:hint="eastAsia"/>
          <w:bCs/>
        </w:rPr>
        <w:t>到達目標</w:t>
      </w:r>
      <w:r w:rsidRPr="003624C1">
        <w:rPr>
          <w:rFonts w:hint="eastAsia"/>
          <w:bCs/>
        </w:rPr>
        <w:t>（</w:t>
      </w:r>
      <w:r w:rsidRPr="003624C1">
        <w:rPr>
          <w:bCs/>
        </w:rPr>
        <w:t>GOALS</w:t>
      </w:r>
      <w:r w:rsidRPr="003624C1">
        <w:rPr>
          <w:rFonts w:hint="eastAsia"/>
          <w:bCs/>
        </w:rPr>
        <w:t>）も参照してください。</w:t>
      </w:r>
    </w:p>
    <w:p w14:paraId="36C461F3" w14:textId="17B5413A" w:rsidR="00A35A8B" w:rsidRPr="003624C1" w:rsidRDefault="00A35A8B" w:rsidP="008B0CC1">
      <w:pPr>
        <w:spacing w:beforeLines="50" w:before="151"/>
        <w:rPr>
          <w:bCs/>
        </w:rPr>
      </w:pPr>
      <w:r w:rsidRPr="003624C1">
        <w:rPr>
          <w:rFonts w:ascii="MS Gothic" w:eastAsia="MS Gothic" w:hAnsi="MS Gothic" w:hint="eastAsia"/>
          <w:bCs/>
        </w:rPr>
        <w:t>プロセス</w:t>
      </w:r>
      <w:r w:rsidRPr="003624C1">
        <w:rPr>
          <w:rFonts w:hint="eastAsia"/>
          <w:bCs/>
        </w:rPr>
        <w:t>（</w:t>
      </w:r>
      <w:r w:rsidRPr="003624C1">
        <w:rPr>
          <w:bCs/>
        </w:rPr>
        <w:t>PROCESS</w:t>
      </w:r>
      <w:r w:rsidRPr="003624C1">
        <w:rPr>
          <w:rFonts w:hint="eastAsia"/>
          <w:bCs/>
        </w:rPr>
        <w:t>）。組織内外の顧客（ユーザー）</w:t>
      </w:r>
      <w:r w:rsidR="00607F36" w:rsidRPr="003624C1">
        <w:rPr>
          <w:rFonts w:hint="eastAsia"/>
          <w:bCs/>
        </w:rPr>
        <w:t>に向けて</w:t>
      </w:r>
      <w:r w:rsidRPr="003624C1">
        <w:rPr>
          <w:rFonts w:hint="eastAsia"/>
          <w:bCs/>
        </w:rPr>
        <w:t>製品</w:t>
      </w:r>
      <w:r w:rsidR="00F84B4F">
        <w:rPr>
          <w:rFonts w:hint="eastAsia"/>
          <w:bCs/>
        </w:rPr>
        <w:t>や</w:t>
      </w:r>
      <w:r w:rsidRPr="003624C1">
        <w:rPr>
          <w:rFonts w:hint="eastAsia"/>
          <w:bCs/>
        </w:rPr>
        <w:t>サービスを</w:t>
      </w:r>
      <w:r w:rsidR="00607F36" w:rsidRPr="003624C1">
        <w:rPr>
          <w:rFonts w:hint="eastAsia"/>
          <w:bCs/>
        </w:rPr>
        <w:t>提供</w:t>
      </w:r>
      <w:r w:rsidRPr="003624C1">
        <w:rPr>
          <w:rFonts w:hint="eastAsia"/>
          <w:bCs/>
        </w:rPr>
        <w:t>する</w:t>
      </w:r>
      <w:r w:rsidR="00607F36" w:rsidRPr="003624C1">
        <w:rPr>
          <w:rFonts w:hint="eastAsia"/>
          <w:bCs/>
        </w:rPr>
        <w:t>ことを</w:t>
      </w:r>
      <w:r w:rsidRPr="003624C1">
        <w:rPr>
          <w:rFonts w:hint="eastAsia"/>
          <w:bCs/>
        </w:rPr>
        <w:t>目的</w:t>
      </w:r>
      <w:r w:rsidR="00607F36" w:rsidRPr="003624C1">
        <w:rPr>
          <w:rFonts w:hint="eastAsia"/>
          <w:bCs/>
        </w:rPr>
        <w:t>とした一連の活動</w:t>
      </w:r>
      <w:r w:rsidRPr="003624C1">
        <w:rPr>
          <w:rFonts w:hint="eastAsia"/>
          <w:bCs/>
        </w:rPr>
        <w:t>。</w:t>
      </w:r>
    </w:p>
    <w:p w14:paraId="36C461F4" w14:textId="77777777" w:rsidR="00A35A8B" w:rsidRPr="003624C1" w:rsidRDefault="00A35A8B" w:rsidP="008B0CC1">
      <w:pPr>
        <w:spacing w:beforeLines="50" w:before="151"/>
        <w:rPr>
          <w:bCs/>
        </w:rPr>
      </w:pPr>
      <w:r w:rsidRPr="003624C1">
        <w:rPr>
          <w:rFonts w:ascii="MS Gothic" w:eastAsia="MS Gothic" w:hAnsi="MS Gothic" w:hint="eastAsia"/>
          <w:bCs/>
        </w:rPr>
        <w:t>結果</w:t>
      </w:r>
      <w:r w:rsidRPr="003624C1">
        <w:rPr>
          <w:rFonts w:hint="eastAsia"/>
          <w:bCs/>
        </w:rPr>
        <w:t>（</w:t>
      </w:r>
      <w:r w:rsidRPr="003624C1">
        <w:rPr>
          <w:bCs/>
        </w:rPr>
        <w:t>RESULTS</w:t>
      </w:r>
      <w:r w:rsidRPr="003624C1">
        <w:rPr>
          <w:rFonts w:hint="eastAsia"/>
          <w:bCs/>
        </w:rPr>
        <w:t>）。組織が達成した</w:t>
      </w:r>
      <w:r w:rsidR="0052467B" w:rsidRPr="003624C1">
        <w:rPr>
          <w:rFonts w:hint="eastAsia"/>
          <w:bCs/>
        </w:rPr>
        <w:t>出力（</w:t>
      </w:r>
      <w:r w:rsidR="0052467B" w:rsidRPr="003624C1">
        <w:rPr>
          <w:rFonts w:hint="eastAsia"/>
          <w:bCs/>
        </w:rPr>
        <w:t>output</w:t>
      </w:r>
      <w:r w:rsidR="0052467B" w:rsidRPr="003624C1">
        <w:rPr>
          <w:rFonts w:hint="eastAsia"/>
          <w:bCs/>
        </w:rPr>
        <w:t>）および</w:t>
      </w:r>
      <w:r w:rsidRPr="003624C1">
        <w:rPr>
          <w:rFonts w:hint="eastAsia"/>
          <w:bCs/>
        </w:rPr>
        <w:t>成果</w:t>
      </w:r>
      <w:r w:rsidR="0052467B" w:rsidRPr="003624C1">
        <w:rPr>
          <w:rFonts w:hint="eastAsia"/>
          <w:bCs/>
        </w:rPr>
        <w:t>（</w:t>
      </w:r>
      <w:r w:rsidR="0052467B" w:rsidRPr="003624C1">
        <w:rPr>
          <w:rFonts w:hint="eastAsia"/>
          <w:bCs/>
        </w:rPr>
        <w:t>outcome</w:t>
      </w:r>
      <w:r w:rsidR="0052467B" w:rsidRPr="003624C1">
        <w:rPr>
          <w:rFonts w:hint="eastAsia"/>
          <w:bCs/>
        </w:rPr>
        <w:t>）</w:t>
      </w:r>
      <w:r w:rsidRPr="003624C1">
        <w:rPr>
          <w:rFonts w:hint="eastAsia"/>
          <w:bCs/>
        </w:rPr>
        <w:t>。</w:t>
      </w:r>
    </w:p>
    <w:p w14:paraId="36C461F5" w14:textId="1C5FE1FA" w:rsidR="00A35A8B" w:rsidRPr="003624C1" w:rsidRDefault="00B3442C" w:rsidP="008B0CC1">
      <w:pPr>
        <w:spacing w:beforeLines="50" w:before="151"/>
        <w:rPr>
          <w:bCs/>
        </w:rPr>
      </w:pPr>
      <w:r>
        <w:rPr>
          <w:rFonts w:ascii="MS Gothic" w:eastAsia="MS Gothic" w:hAnsi="MS Gothic" w:hint="eastAsia"/>
          <w:bCs/>
        </w:rPr>
        <w:t>区分</w:t>
      </w:r>
      <w:r w:rsidR="00A35A8B" w:rsidRPr="003624C1">
        <w:rPr>
          <w:rFonts w:hint="eastAsia"/>
          <w:bCs/>
        </w:rPr>
        <w:t>（</w:t>
      </w:r>
      <w:r w:rsidR="00A35A8B" w:rsidRPr="003624C1">
        <w:rPr>
          <w:bCs/>
        </w:rPr>
        <w:t>SEGMENT</w:t>
      </w:r>
      <w:r w:rsidR="00A35A8B" w:rsidRPr="003624C1">
        <w:rPr>
          <w:rFonts w:hint="eastAsia"/>
          <w:bCs/>
        </w:rPr>
        <w:t>）。</w:t>
      </w:r>
      <w:r w:rsidR="00C80FAC" w:rsidRPr="003624C1">
        <w:rPr>
          <w:rFonts w:hint="eastAsia"/>
          <w:bCs/>
        </w:rPr>
        <w:t>組織の顧客、市場、製品</w:t>
      </w:r>
      <w:r w:rsidR="009A0654" w:rsidRPr="003624C1">
        <w:rPr>
          <w:rFonts w:hint="eastAsia"/>
          <w:bCs/>
        </w:rPr>
        <w:t>・サービス</w:t>
      </w:r>
      <w:r w:rsidR="00C80FAC" w:rsidRPr="003624C1">
        <w:rPr>
          <w:rFonts w:hint="eastAsia"/>
          <w:bCs/>
        </w:rPr>
        <w:t>や</w:t>
      </w:r>
      <w:r w:rsidR="002E3B97" w:rsidRPr="003624C1">
        <w:rPr>
          <w:rFonts w:hint="eastAsia"/>
          <w:bCs/>
        </w:rPr>
        <w:t>働き手</w:t>
      </w:r>
      <w:r w:rsidR="00C80FAC" w:rsidRPr="003624C1">
        <w:rPr>
          <w:rFonts w:hint="eastAsia"/>
          <w:bCs/>
        </w:rPr>
        <w:t>を全体とした</w:t>
      </w:r>
      <w:r w:rsidR="009A0654" w:rsidRPr="003624C1">
        <w:rPr>
          <w:rFonts w:hint="eastAsia"/>
          <w:bCs/>
        </w:rPr>
        <w:t>内</w:t>
      </w:r>
      <w:r w:rsidR="00C80FAC" w:rsidRPr="003624C1">
        <w:rPr>
          <w:rFonts w:hint="eastAsia"/>
          <w:bCs/>
        </w:rPr>
        <w:t>の一部</w:t>
      </w:r>
      <w:r w:rsidR="009A0654" w:rsidRPr="003624C1">
        <w:rPr>
          <w:rFonts w:hint="eastAsia"/>
          <w:bCs/>
        </w:rPr>
        <w:t>分</w:t>
      </w:r>
      <w:r w:rsidR="00A35A8B" w:rsidRPr="003624C1">
        <w:rPr>
          <w:rFonts w:hint="eastAsia"/>
          <w:bCs/>
        </w:rPr>
        <w:t>。</w:t>
      </w:r>
    </w:p>
    <w:p w14:paraId="36C461F6" w14:textId="77777777" w:rsidR="00A35A8B" w:rsidRPr="003624C1" w:rsidRDefault="00B91C27" w:rsidP="008B0CC1">
      <w:pPr>
        <w:spacing w:beforeLines="50" w:before="151"/>
        <w:rPr>
          <w:bCs/>
        </w:rPr>
      </w:pPr>
      <w:r w:rsidRPr="003624C1">
        <w:rPr>
          <w:rFonts w:ascii="MS Gothic" w:eastAsia="MS Gothic" w:hAnsi="MS Gothic" w:hint="eastAsia"/>
          <w:bCs/>
        </w:rPr>
        <w:t>経営幹部</w:t>
      </w:r>
      <w:r w:rsidR="00A35A8B" w:rsidRPr="003624C1">
        <w:rPr>
          <w:rFonts w:hint="eastAsia"/>
          <w:bCs/>
        </w:rPr>
        <w:t>（</w:t>
      </w:r>
      <w:r w:rsidR="00A35A8B" w:rsidRPr="003624C1">
        <w:rPr>
          <w:bCs/>
        </w:rPr>
        <w:t>SENIOR LEADERS</w:t>
      </w:r>
      <w:r w:rsidR="00A35A8B" w:rsidRPr="003624C1">
        <w:rPr>
          <w:rFonts w:hint="eastAsia"/>
          <w:bCs/>
        </w:rPr>
        <w:t>）。組織の上級管理</w:t>
      </w:r>
      <w:r w:rsidR="00C80FAC" w:rsidRPr="003624C1">
        <w:rPr>
          <w:rFonts w:hint="eastAsia"/>
          <w:bCs/>
        </w:rPr>
        <w:t>職の</w:t>
      </w:r>
      <w:r w:rsidR="00A35A8B" w:rsidRPr="003624C1">
        <w:rPr>
          <w:rFonts w:hint="eastAsia"/>
          <w:bCs/>
        </w:rPr>
        <w:t>グループまたはチーム。</w:t>
      </w:r>
    </w:p>
    <w:p w14:paraId="36C461F7" w14:textId="77777777" w:rsidR="00A35A8B" w:rsidRPr="003624C1" w:rsidRDefault="00A35A8B" w:rsidP="008B0CC1">
      <w:pPr>
        <w:spacing w:beforeLines="50" w:before="151"/>
        <w:rPr>
          <w:bCs/>
        </w:rPr>
      </w:pPr>
      <w:r w:rsidRPr="003624C1">
        <w:rPr>
          <w:rFonts w:ascii="MS Gothic" w:eastAsia="MS Gothic" w:hAnsi="MS Gothic" w:hint="eastAsia"/>
          <w:bCs/>
        </w:rPr>
        <w:t>利害関係者</w:t>
      </w:r>
      <w:r w:rsidRPr="003624C1">
        <w:rPr>
          <w:rFonts w:hint="eastAsia"/>
          <w:bCs/>
        </w:rPr>
        <w:t>（</w:t>
      </w:r>
      <w:r w:rsidRPr="003624C1">
        <w:rPr>
          <w:rFonts w:hint="eastAsia"/>
          <w:bCs/>
        </w:rPr>
        <w:t>STAKEHOLDERS</w:t>
      </w:r>
      <w:r w:rsidRPr="003624C1">
        <w:rPr>
          <w:rFonts w:hint="eastAsia"/>
          <w:bCs/>
        </w:rPr>
        <w:t>）。組織の</w:t>
      </w:r>
      <w:r w:rsidR="00C80FAC" w:rsidRPr="003624C1">
        <w:rPr>
          <w:rFonts w:hint="eastAsia"/>
          <w:bCs/>
        </w:rPr>
        <w:t>活動</w:t>
      </w:r>
      <w:r w:rsidRPr="003624C1">
        <w:rPr>
          <w:rFonts w:hint="eastAsia"/>
          <w:bCs/>
        </w:rPr>
        <w:t>と成功によって影響を受ける、または影響を受ける可能性のあるすべてのグループ。</w:t>
      </w:r>
    </w:p>
    <w:p w14:paraId="36C461F8" w14:textId="45163206" w:rsidR="00A35A8B" w:rsidRPr="003624C1" w:rsidRDefault="00A35A8B" w:rsidP="008B0CC1">
      <w:pPr>
        <w:spacing w:beforeLines="50" w:before="151"/>
        <w:rPr>
          <w:bCs/>
        </w:rPr>
      </w:pPr>
      <w:r w:rsidRPr="003624C1">
        <w:rPr>
          <w:rFonts w:ascii="MS Gothic" w:eastAsia="MS Gothic" w:hAnsi="MS Gothic" w:hint="eastAsia"/>
          <w:bCs/>
        </w:rPr>
        <w:t>戦略的な</w:t>
      </w:r>
      <w:r w:rsidR="004A276E" w:rsidRPr="003624C1">
        <w:rPr>
          <w:rFonts w:ascii="MS Gothic" w:eastAsia="MS Gothic" w:hAnsi="MS Gothic" w:hint="eastAsia"/>
          <w:bCs/>
        </w:rPr>
        <w:t>優位点</w:t>
      </w:r>
      <w:r w:rsidRPr="003624C1">
        <w:rPr>
          <w:rFonts w:hint="eastAsia"/>
          <w:bCs/>
        </w:rPr>
        <w:t>（</w:t>
      </w:r>
      <w:r w:rsidRPr="003624C1">
        <w:rPr>
          <w:bCs/>
        </w:rPr>
        <w:t>STRATEGIC ADVANTAGES</w:t>
      </w:r>
      <w:r w:rsidRPr="003624C1">
        <w:rPr>
          <w:rFonts w:hint="eastAsia"/>
          <w:bCs/>
        </w:rPr>
        <w:t>）。組織の将来の成功の可能性に決定的な影響を与える市場の</w:t>
      </w:r>
      <w:r w:rsidR="00F84B4F">
        <w:rPr>
          <w:rFonts w:hint="eastAsia"/>
          <w:bCs/>
        </w:rPr>
        <w:t>有利点</w:t>
      </w:r>
      <w:r w:rsidRPr="003624C1">
        <w:rPr>
          <w:rFonts w:hint="eastAsia"/>
          <w:bCs/>
        </w:rPr>
        <w:t>。こ</w:t>
      </w:r>
      <w:r w:rsidR="001354AC" w:rsidRPr="003624C1">
        <w:rPr>
          <w:rFonts w:hint="eastAsia"/>
          <w:bCs/>
        </w:rPr>
        <w:t>の戦略的な</w:t>
      </w:r>
      <w:r w:rsidR="00A27036" w:rsidRPr="003624C1">
        <w:rPr>
          <w:rFonts w:hint="eastAsia"/>
          <w:bCs/>
        </w:rPr>
        <w:t>優位点</w:t>
      </w:r>
      <w:r w:rsidRPr="003624C1">
        <w:rPr>
          <w:rFonts w:hint="eastAsia"/>
          <w:bCs/>
        </w:rPr>
        <w:t>は</w:t>
      </w:r>
      <w:r w:rsidR="001354AC" w:rsidRPr="003624C1">
        <w:rPr>
          <w:rFonts w:hint="eastAsia"/>
          <w:bCs/>
        </w:rPr>
        <w:t>しばしば</w:t>
      </w:r>
      <w:r w:rsidRPr="003624C1">
        <w:rPr>
          <w:rFonts w:hint="eastAsia"/>
          <w:bCs/>
        </w:rPr>
        <w:t>、</w:t>
      </w:r>
      <w:r w:rsidR="001354AC" w:rsidRPr="003624C1">
        <w:rPr>
          <w:rFonts w:hint="eastAsia"/>
          <w:bCs/>
        </w:rPr>
        <w:t>類似の</w:t>
      </w:r>
      <w:r w:rsidRPr="003624C1">
        <w:rPr>
          <w:rFonts w:hint="eastAsia"/>
          <w:bCs/>
        </w:rPr>
        <w:t>製品の他の</w:t>
      </w:r>
      <w:r w:rsidR="001354AC" w:rsidRPr="003624C1">
        <w:rPr>
          <w:rFonts w:hint="eastAsia"/>
          <w:bCs/>
        </w:rPr>
        <w:t>提供者に対する、</w:t>
      </w:r>
      <w:r w:rsidRPr="003624C1">
        <w:rPr>
          <w:rFonts w:hint="eastAsia"/>
          <w:bCs/>
        </w:rPr>
        <w:t>現在および将来の競争上の成​​功の</w:t>
      </w:r>
      <w:r w:rsidR="001354AC" w:rsidRPr="003624C1">
        <w:rPr>
          <w:rFonts w:hint="eastAsia"/>
          <w:bCs/>
        </w:rPr>
        <w:t>源泉とな</w:t>
      </w:r>
      <w:r w:rsidRPr="003624C1">
        <w:rPr>
          <w:rFonts w:hint="eastAsia"/>
          <w:bCs/>
        </w:rPr>
        <w:t>ります。</w:t>
      </w:r>
    </w:p>
    <w:p w14:paraId="36C461F9" w14:textId="77777777" w:rsidR="00A35A8B" w:rsidRPr="003624C1" w:rsidRDefault="00A35A8B" w:rsidP="008B0CC1">
      <w:pPr>
        <w:spacing w:beforeLines="50" w:before="151"/>
        <w:rPr>
          <w:bCs/>
        </w:rPr>
      </w:pPr>
      <w:r w:rsidRPr="003624C1">
        <w:rPr>
          <w:rFonts w:ascii="MS Gothic" w:eastAsia="MS Gothic" w:hAnsi="MS Gothic" w:hint="eastAsia"/>
          <w:bCs/>
        </w:rPr>
        <w:t>戦略的課題</w:t>
      </w:r>
      <w:r w:rsidRPr="003624C1">
        <w:rPr>
          <w:rFonts w:hint="eastAsia"/>
          <w:bCs/>
        </w:rPr>
        <w:t>（</w:t>
      </w:r>
      <w:r w:rsidRPr="003624C1">
        <w:rPr>
          <w:bCs/>
        </w:rPr>
        <w:t>STRATEGIC CHALLENGES</w:t>
      </w:r>
      <w:r w:rsidRPr="003624C1">
        <w:rPr>
          <w:rFonts w:hint="eastAsia"/>
          <w:bCs/>
        </w:rPr>
        <w:t>）。組織の将来の成功の可能性に決定的な影響を与える圧力。こ</w:t>
      </w:r>
      <w:r w:rsidR="001354AC" w:rsidRPr="003624C1">
        <w:rPr>
          <w:rFonts w:hint="eastAsia"/>
          <w:bCs/>
        </w:rPr>
        <w:t>の戦略的</w:t>
      </w:r>
      <w:r w:rsidRPr="003624C1">
        <w:rPr>
          <w:rFonts w:hint="eastAsia"/>
          <w:bCs/>
        </w:rPr>
        <w:t>課題は</w:t>
      </w:r>
      <w:r w:rsidR="00B83D54" w:rsidRPr="003624C1">
        <w:rPr>
          <w:rFonts w:hint="eastAsia"/>
          <w:bCs/>
        </w:rPr>
        <w:t>しばしば</w:t>
      </w:r>
      <w:r w:rsidR="001354AC" w:rsidRPr="003624C1">
        <w:rPr>
          <w:rFonts w:hint="eastAsia"/>
          <w:bCs/>
        </w:rPr>
        <w:t>、類似</w:t>
      </w:r>
      <w:r w:rsidRPr="003624C1">
        <w:rPr>
          <w:rFonts w:hint="eastAsia"/>
          <w:bCs/>
        </w:rPr>
        <w:t>の製品</w:t>
      </w:r>
      <w:r w:rsidR="001354AC" w:rsidRPr="003624C1">
        <w:rPr>
          <w:rFonts w:hint="eastAsia"/>
          <w:bCs/>
        </w:rPr>
        <w:t>の</w:t>
      </w:r>
      <w:r w:rsidRPr="003624C1">
        <w:rPr>
          <w:rFonts w:hint="eastAsia"/>
          <w:bCs/>
        </w:rPr>
        <w:t>他の</w:t>
      </w:r>
      <w:r w:rsidR="001354AC" w:rsidRPr="003624C1">
        <w:rPr>
          <w:rFonts w:hint="eastAsia"/>
          <w:bCs/>
        </w:rPr>
        <w:t>提供者に対する</w:t>
      </w:r>
      <w:r w:rsidRPr="003624C1">
        <w:rPr>
          <w:rFonts w:hint="eastAsia"/>
          <w:bCs/>
        </w:rPr>
        <w:t>、将来の組織の予想される競争上の地位によって</w:t>
      </w:r>
      <w:r w:rsidR="00B83D54" w:rsidRPr="003624C1">
        <w:rPr>
          <w:rFonts w:hint="eastAsia"/>
          <w:bCs/>
        </w:rPr>
        <w:t>もたらされます</w:t>
      </w:r>
      <w:r w:rsidRPr="003624C1">
        <w:rPr>
          <w:rFonts w:hint="eastAsia"/>
          <w:bCs/>
        </w:rPr>
        <w:t>。</w:t>
      </w:r>
    </w:p>
    <w:p w14:paraId="36C461FA" w14:textId="38EFAAD5" w:rsidR="00A35A8B" w:rsidRPr="003624C1" w:rsidRDefault="00331F65" w:rsidP="008B0CC1">
      <w:pPr>
        <w:spacing w:beforeLines="50" w:before="151"/>
        <w:rPr>
          <w:bCs/>
        </w:rPr>
      </w:pPr>
      <w:r w:rsidRPr="003624C1">
        <w:rPr>
          <w:rFonts w:asciiTheme="majorEastAsia" w:eastAsiaTheme="majorEastAsia" w:hAnsiTheme="majorEastAsia" w:hint="eastAsia"/>
          <w:bCs/>
        </w:rPr>
        <w:t>戦略目標</w:t>
      </w:r>
      <w:r w:rsidR="00A35A8B" w:rsidRPr="003624C1">
        <w:rPr>
          <w:rFonts w:hint="eastAsia"/>
          <w:bCs/>
        </w:rPr>
        <w:t>（</w:t>
      </w:r>
      <w:r w:rsidR="00A35A8B" w:rsidRPr="003624C1">
        <w:rPr>
          <w:bCs/>
        </w:rPr>
        <w:t>STRATEGIC OBJECTIVES</w:t>
      </w:r>
      <w:r w:rsidR="00A35A8B" w:rsidRPr="003624C1">
        <w:rPr>
          <w:rFonts w:hint="eastAsia"/>
          <w:bCs/>
        </w:rPr>
        <w:t>）。大きな変化または改善、競争力または社会問題、およびビジネス上の</w:t>
      </w:r>
      <w:r w:rsidR="0070443E" w:rsidRPr="003624C1">
        <w:rPr>
          <w:rFonts w:hint="eastAsia"/>
          <w:bCs/>
        </w:rPr>
        <w:t>優位点</w:t>
      </w:r>
      <w:r w:rsidR="00A35A8B" w:rsidRPr="003624C1">
        <w:rPr>
          <w:rFonts w:hint="eastAsia"/>
          <w:bCs/>
        </w:rPr>
        <w:t>に</w:t>
      </w:r>
      <w:r w:rsidR="00B83D54" w:rsidRPr="003624C1">
        <w:rPr>
          <w:rFonts w:hint="eastAsia"/>
          <w:bCs/>
        </w:rPr>
        <w:t>取り組む</w:t>
      </w:r>
      <w:r w:rsidR="00A35A8B" w:rsidRPr="003624C1">
        <w:rPr>
          <w:rFonts w:hint="eastAsia"/>
          <w:bCs/>
        </w:rPr>
        <w:t>ために組織が明確</w:t>
      </w:r>
      <w:r w:rsidR="00B83D54" w:rsidRPr="003624C1">
        <w:rPr>
          <w:rFonts w:hint="eastAsia"/>
          <w:bCs/>
        </w:rPr>
        <w:t>にした</w:t>
      </w:r>
      <w:r w:rsidR="00A35A8B" w:rsidRPr="003624C1">
        <w:rPr>
          <w:rFonts w:hint="eastAsia"/>
          <w:bCs/>
        </w:rPr>
        <w:t>目的または対応。</w:t>
      </w:r>
      <w:r w:rsidR="00521855" w:rsidRPr="003624C1">
        <w:rPr>
          <w:rFonts w:asciiTheme="majorEastAsia" w:eastAsiaTheme="majorEastAsia" w:hAnsiTheme="majorEastAsia" w:hint="eastAsia"/>
          <w:bCs/>
        </w:rPr>
        <w:t>実行計画</w:t>
      </w:r>
      <w:r w:rsidR="00A35A8B" w:rsidRPr="003624C1">
        <w:rPr>
          <w:rFonts w:hint="eastAsia"/>
          <w:bCs/>
        </w:rPr>
        <w:t>（</w:t>
      </w:r>
      <w:r w:rsidR="00A35A8B" w:rsidRPr="003624C1">
        <w:rPr>
          <w:bCs/>
        </w:rPr>
        <w:t>ACTION PLANS</w:t>
      </w:r>
      <w:r w:rsidR="00A35A8B" w:rsidRPr="003624C1">
        <w:rPr>
          <w:rFonts w:hint="eastAsia"/>
          <w:bCs/>
        </w:rPr>
        <w:t>）も参照してください。</w:t>
      </w:r>
    </w:p>
    <w:p w14:paraId="36C461FB" w14:textId="77777777" w:rsidR="00A35A8B" w:rsidRPr="003624C1" w:rsidRDefault="00521855" w:rsidP="008B0CC1">
      <w:pPr>
        <w:spacing w:beforeLines="50" w:before="151"/>
        <w:rPr>
          <w:bCs/>
        </w:rPr>
      </w:pPr>
      <w:r w:rsidRPr="003624C1">
        <w:rPr>
          <w:rFonts w:asciiTheme="majorEastAsia" w:eastAsiaTheme="majorEastAsia" w:hAnsiTheme="majorEastAsia" w:hint="eastAsia"/>
          <w:bCs/>
        </w:rPr>
        <w:t>体系的</w:t>
      </w:r>
      <w:r w:rsidR="00A35A8B" w:rsidRPr="003624C1">
        <w:rPr>
          <w:rFonts w:hint="eastAsia"/>
          <w:bCs/>
        </w:rPr>
        <w:t>（</w:t>
      </w:r>
      <w:r w:rsidR="00A35A8B" w:rsidRPr="003624C1">
        <w:rPr>
          <w:bCs/>
        </w:rPr>
        <w:t>SYSTEMATIC</w:t>
      </w:r>
      <w:r w:rsidR="00A35A8B" w:rsidRPr="003624C1">
        <w:rPr>
          <w:rFonts w:hint="eastAsia"/>
          <w:bCs/>
        </w:rPr>
        <w:t>）。</w:t>
      </w:r>
      <w:r w:rsidR="008C7E61" w:rsidRPr="003624C1">
        <w:rPr>
          <w:rFonts w:hint="eastAsia"/>
          <w:bCs/>
        </w:rPr>
        <w:t>順序</w:t>
      </w:r>
      <w:r w:rsidR="00A35A8B" w:rsidRPr="003624C1">
        <w:rPr>
          <w:rFonts w:hint="eastAsia"/>
          <w:bCs/>
        </w:rPr>
        <w:t>正しく、繰り返し可能で、</w:t>
      </w:r>
      <w:r w:rsidR="008C7E61" w:rsidRPr="003624C1">
        <w:rPr>
          <w:rFonts w:hint="eastAsia"/>
          <w:bCs/>
        </w:rPr>
        <w:t>学習が可能になるように</w:t>
      </w:r>
      <w:r w:rsidR="00A35A8B" w:rsidRPr="003624C1">
        <w:rPr>
          <w:rFonts w:hint="eastAsia"/>
          <w:bCs/>
        </w:rPr>
        <w:t>データと情報</w:t>
      </w:r>
      <w:r w:rsidR="008C7E61" w:rsidRPr="003624C1">
        <w:rPr>
          <w:rFonts w:hint="eastAsia"/>
          <w:bCs/>
        </w:rPr>
        <w:t>の使用が示されていること</w:t>
      </w:r>
      <w:r w:rsidR="00A35A8B" w:rsidRPr="003624C1">
        <w:rPr>
          <w:rFonts w:hint="eastAsia"/>
          <w:bCs/>
        </w:rPr>
        <w:t>。</w:t>
      </w:r>
    </w:p>
    <w:p w14:paraId="36C461FC" w14:textId="77777777" w:rsidR="00A35A8B" w:rsidRPr="003624C1" w:rsidRDefault="00A35A8B" w:rsidP="008B0CC1">
      <w:pPr>
        <w:spacing w:beforeLines="50" w:before="151"/>
        <w:rPr>
          <w:bCs/>
        </w:rPr>
      </w:pPr>
      <w:r w:rsidRPr="003624C1">
        <w:rPr>
          <w:rFonts w:asciiTheme="majorEastAsia" w:eastAsiaTheme="majorEastAsia" w:hAnsiTheme="majorEastAsia" w:hint="eastAsia"/>
          <w:bCs/>
        </w:rPr>
        <w:t>傾向</w:t>
      </w:r>
      <w:r w:rsidRPr="003624C1">
        <w:rPr>
          <w:rFonts w:hint="eastAsia"/>
          <w:bCs/>
        </w:rPr>
        <w:t>（</w:t>
      </w:r>
      <w:r w:rsidRPr="003624C1">
        <w:rPr>
          <w:bCs/>
        </w:rPr>
        <w:t>TRENDS</w:t>
      </w:r>
      <w:r w:rsidRPr="003624C1">
        <w:rPr>
          <w:rFonts w:hint="eastAsia"/>
          <w:bCs/>
        </w:rPr>
        <w:t>）。組織の結果の変化の方向と</w:t>
      </w:r>
      <w:r w:rsidR="00181A88" w:rsidRPr="003624C1">
        <w:rPr>
          <w:rFonts w:hint="eastAsia"/>
          <w:bCs/>
        </w:rPr>
        <w:t>変化率</w:t>
      </w:r>
      <w:r w:rsidRPr="003624C1">
        <w:rPr>
          <w:rFonts w:hint="eastAsia"/>
          <w:bCs/>
        </w:rPr>
        <w:t>、または</w:t>
      </w:r>
      <w:r w:rsidR="00181A88" w:rsidRPr="003624C1">
        <w:rPr>
          <w:rFonts w:hint="eastAsia"/>
          <w:bCs/>
        </w:rPr>
        <w:t>、組織のパフォーマンスが時間の経過で変化がないことを</w:t>
      </w:r>
      <w:r w:rsidRPr="003624C1">
        <w:rPr>
          <w:rFonts w:hint="eastAsia"/>
          <w:bCs/>
        </w:rPr>
        <w:t>示す数値情報。</w:t>
      </w:r>
    </w:p>
    <w:p w14:paraId="36C461FD" w14:textId="5C28F3AA" w:rsidR="00A35A8B" w:rsidRPr="002E3B97" w:rsidRDefault="00A35A8B" w:rsidP="008B0CC1">
      <w:pPr>
        <w:spacing w:beforeLines="50" w:before="151"/>
      </w:pPr>
      <w:r w:rsidRPr="003624C1">
        <w:rPr>
          <w:rFonts w:asciiTheme="majorEastAsia" w:eastAsiaTheme="majorEastAsia" w:hAnsiTheme="majorEastAsia" w:hint="eastAsia"/>
          <w:bCs/>
        </w:rPr>
        <w:t>価値観</w:t>
      </w:r>
      <w:r w:rsidRPr="003624C1">
        <w:rPr>
          <w:rFonts w:hint="eastAsia"/>
          <w:bCs/>
        </w:rPr>
        <w:t>（</w:t>
      </w:r>
      <w:r w:rsidRPr="003624C1">
        <w:rPr>
          <w:bCs/>
        </w:rPr>
        <w:t>VALUES</w:t>
      </w:r>
      <w:r w:rsidRPr="003624C1">
        <w:rPr>
          <w:rFonts w:hint="eastAsia"/>
          <w:bCs/>
        </w:rPr>
        <w:t>）。組織とその</w:t>
      </w:r>
      <w:r w:rsidR="002E3B97" w:rsidRPr="003624C1">
        <w:rPr>
          <w:rFonts w:hint="eastAsia"/>
          <w:bCs/>
        </w:rPr>
        <w:t>働き手</w:t>
      </w:r>
      <w:r w:rsidRPr="003624C1">
        <w:rPr>
          <w:rFonts w:hint="eastAsia"/>
          <w:bCs/>
        </w:rPr>
        <w:t>がどのように</w:t>
      </w:r>
      <w:r w:rsidR="00181A88" w:rsidRPr="003624C1">
        <w:rPr>
          <w:rFonts w:hint="eastAsia"/>
          <w:bCs/>
        </w:rPr>
        <w:t>業務</w:t>
      </w:r>
      <w:r w:rsidR="00AE4407">
        <w:rPr>
          <w:rFonts w:hint="eastAsia"/>
          <w:bCs/>
        </w:rPr>
        <w:t>運営</w:t>
      </w:r>
      <w:r w:rsidR="00181A88" w:rsidRPr="003624C1">
        <w:rPr>
          <w:rFonts w:hint="eastAsia"/>
          <w:bCs/>
        </w:rPr>
        <w:t>する</w:t>
      </w:r>
      <w:r w:rsidR="008B0CC1" w:rsidRPr="003624C1">
        <w:rPr>
          <w:rFonts w:hint="eastAsia"/>
          <w:bCs/>
        </w:rPr>
        <w:t>ことが</w:t>
      </w:r>
      <w:r w:rsidR="00181A88" w:rsidRPr="003624C1">
        <w:rPr>
          <w:rFonts w:hint="eastAsia"/>
          <w:bCs/>
        </w:rPr>
        <w:t>期待されているかを表現している指導原理と</w:t>
      </w:r>
      <w:r w:rsidRPr="003624C1">
        <w:rPr>
          <w:rFonts w:hint="eastAsia"/>
          <w:bCs/>
        </w:rPr>
        <w:t>行動。</w:t>
      </w:r>
    </w:p>
    <w:p w14:paraId="36C461FE" w14:textId="77777777" w:rsidR="00A35A8B" w:rsidRPr="003624C1" w:rsidRDefault="00A35A8B" w:rsidP="008B0CC1">
      <w:pPr>
        <w:spacing w:beforeLines="50" w:before="151"/>
        <w:rPr>
          <w:bCs/>
        </w:rPr>
      </w:pPr>
      <w:r w:rsidRPr="003624C1">
        <w:rPr>
          <w:rFonts w:ascii="MS Gothic" w:eastAsia="MS Gothic" w:hAnsi="MS Gothic" w:hint="eastAsia"/>
          <w:bCs/>
        </w:rPr>
        <w:lastRenderedPageBreak/>
        <w:t>ビジョン</w:t>
      </w:r>
      <w:r w:rsidRPr="003624C1">
        <w:rPr>
          <w:rFonts w:hint="eastAsia"/>
          <w:bCs/>
        </w:rPr>
        <w:t>（</w:t>
      </w:r>
      <w:r w:rsidRPr="003624C1">
        <w:rPr>
          <w:bCs/>
        </w:rPr>
        <w:t>VISION</w:t>
      </w:r>
      <w:r w:rsidRPr="003624C1">
        <w:rPr>
          <w:rFonts w:hint="eastAsia"/>
          <w:bCs/>
        </w:rPr>
        <w:t>）。組織</w:t>
      </w:r>
      <w:r w:rsidR="008B0CC1" w:rsidRPr="003624C1">
        <w:rPr>
          <w:rFonts w:hint="eastAsia"/>
          <w:bCs/>
        </w:rPr>
        <w:t>が望む</w:t>
      </w:r>
      <w:r w:rsidRPr="003624C1">
        <w:rPr>
          <w:rFonts w:hint="eastAsia"/>
          <w:bCs/>
        </w:rPr>
        <w:t>将来の状態。</w:t>
      </w:r>
    </w:p>
    <w:p w14:paraId="36C461FF" w14:textId="77777777" w:rsidR="00A35A8B" w:rsidRPr="003624C1" w:rsidRDefault="00A35A8B" w:rsidP="008B0CC1">
      <w:pPr>
        <w:spacing w:beforeLines="50" w:before="151"/>
        <w:rPr>
          <w:bCs/>
        </w:rPr>
      </w:pPr>
      <w:r w:rsidRPr="003624C1">
        <w:rPr>
          <w:rFonts w:ascii="MS Gothic" w:eastAsia="MS Gothic" w:hAnsi="MS Gothic" w:hint="eastAsia"/>
          <w:bCs/>
        </w:rPr>
        <w:t>顧客の声</w:t>
      </w:r>
      <w:r w:rsidRPr="003624C1">
        <w:rPr>
          <w:rFonts w:hint="eastAsia"/>
          <w:bCs/>
        </w:rPr>
        <w:t>（</w:t>
      </w:r>
      <w:r w:rsidRPr="003624C1">
        <w:rPr>
          <w:bCs/>
        </w:rPr>
        <w:t>VOICE OF THE CUSTOMER</w:t>
      </w:r>
      <w:r w:rsidRPr="003624C1">
        <w:rPr>
          <w:rFonts w:hint="eastAsia"/>
          <w:bCs/>
        </w:rPr>
        <w:t>）。顧客</w:t>
      </w:r>
      <w:r w:rsidR="008B0CC1" w:rsidRPr="003624C1">
        <w:rPr>
          <w:rFonts w:hint="eastAsia"/>
          <w:bCs/>
        </w:rPr>
        <w:t>に</w:t>
      </w:r>
      <w:r w:rsidRPr="003624C1">
        <w:rPr>
          <w:rFonts w:hint="eastAsia"/>
          <w:bCs/>
        </w:rPr>
        <w:t>関</w:t>
      </w:r>
      <w:r w:rsidR="008B0CC1" w:rsidRPr="003624C1">
        <w:rPr>
          <w:rFonts w:hint="eastAsia"/>
          <w:bCs/>
        </w:rPr>
        <w:t>する</w:t>
      </w:r>
      <w:r w:rsidRPr="003624C1">
        <w:rPr>
          <w:rFonts w:hint="eastAsia"/>
          <w:bCs/>
        </w:rPr>
        <w:t>情報を取得する</w:t>
      </w:r>
      <w:r w:rsidR="008B0CC1" w:rsidRPr="003624C1">
        <w:rPr>
          <w:rFonts w:hint="eastAsia"/>
          <w:bCs/>
        </w:rPr>
        <w:t>ための</w:t>
      </w:r>
      <w:r w:rsidRPr="003624C1">
        <w:rPr>
          <w:rFonts w:hint="eastAsia"/>
          <w:bCs/>
        </w:rPr>
        <w:t>プロセス。</w:t>
      </w:r>
    </w:p>
    <w:p w14:paraId="36C46200" w14:textId="77777777" w:rsidR="00A35A8B" w:rsidRPr="003624C1" w:rsidRDefault="00A65AA8" w:rsidP="008B0CC1">
      <w:pPr>
        <w:spacing w:beforeLines="50" w:before="151"/>
        <w:rPr>
          <w:bCs/>
        </w:rPr>
      </w:pPr>
      <w:r w:rsidRPr="003624C1">
        <w:rPr>
          <w:rFonts w:ascii="MS Gothic" w:eastAsia="MS Gothic" w:hAnsi="MS Gothic" w:hint="eastAsia"/>
          <w:bCs/>
        </w:rPr>
        <w:t>業務プロセス</w:t>
      </w:r>
      <w:r w:rsidR="00A35A8B" w:rsidRPr="003624C1">
        <w:rPr>
          <w:rFonts w:hint="eastAsia"/>
          <w:bCs/>
        </w:rPr>
        <w:t>（</w:t>
      </w:r>
      <w:r w:rsidR="00A35A8B" w:rsidRPr="003624C1">
        <w:rPr>
          <w:bCs/>
        </w:rPr>
        <w:t>WORK PROCESSES</w:t>
      </w:r>
      <w:r w:rsidR="00A35A8B" w:rsidRPr="003624C1">
        <w:rPr>
          <w:rFonts w:hint="eastAsia"/>
          <w:bCs/>
        </w:rPr>
        <w:t>）。組織の最も重要な内部</w:t>
      </w:r>
      <w:r w:rsidR="008B0CC1" w:rsidRPr="003624C1">
        <w:rPr>
          <w:rFonts w:hint="eastAsia"/>
          <w:bCs/>
        </w:rPr>
        <w:t>の</w:t>
      </w:r>
      <w:r w:rsidR="00A35A8B" w:rsidRPr="003624C1">
        <w:rPr>
          <w:rFonts w:hint="eastAsia"/>
          <w:bCs/>
        </w:rPr>
        <w:t>価値創造</w:t>
      </w:r>
      <w:r w:rsidR="008B0CC1" w:rsidRPr="003624C1">
        <w:rPr>
          <w:rFonts w:hint="eastAsia"/>
          <w:bCs/>
        </w:rPr>
        <w:t>の</w:t>
      </w:r>
      <w:r w:rsidR="00A35A8B" w:rsidRPr="003624C1">
        <w:rPr>
          <w:rFonts w:hint="eastAsia"/>
          <w:bCs/>
        </w:rPr>
        <w:t>プロセス。</w:t>
      </w:r>
    </w:p>
    <w:p w14:paraId="36C46202" w14:textId="0878D54E" w:rsidR="00A35A8B" w:rsidRPr="003624C1" w:rsidRDefault="00B90A27" w:rsidP="008B0CC1">
      <w:pPr>
        <w:spacing w:beforeLines="50" w:before="151"/>
        <w:rPr>
          <w:bCs/>
        </w:rPr>
      </w:pPr>
      <w:r w:rsidRPr="003624C1">
        <w:rPr>
          <w:rFonts w:ascii="MS Gothic" w:eastAsia="MS Gothic" w:hAnsi="MS Gothic" w:hint="eastAsia"/>
          <w:bCs/>
        </w:rPr>
        <w:t>働き手</w:t>
      </w:r>
      <w:r w:rsidR="00A35A8B" w:rsidRPr="003624C1">
        <w:rPr>
          <w:rFonts w:hint="eastAsia"/>
          <w:bCs/>
        </w:rPr>
        <w:t>（</w:t>
      </w:r>
      <w:r w:rsidR="00A35A8B" w:rsidRPr="003624C1">
        <w:rPr>
          <w:bCs/>
        </w:rPr>
        <w:t>WORKFORCE</w:t>
      </w:r>
      <w:r w:rsidR="00A35A8B" w:rsidRPr="003624C1">
        <w:rPr>
          <w:rFonts w:hint="eastAsia"/>
          <w:bCs/>
        </w:rPr>
        <w:t>）。有給の</w:t>
      </w:r>
      <w:r w:rsidR="002E3B97" w:rsidRPr="003624C1">
        <w:rPr>
          <w:rFonts w:hint="eastAsia"/>
          <w:bCs/>
        </w:rPr>
        <w:t>働き手</w:t>
      </w:r>
      <w:r w:rsidR="00A35A8B" w:rsidRPr="003624C1">
        <w:rPr>
          <w:rFonts w:hint="eastAsia"/>
          <w:bCs/>
        </w:rPr>
        <w:t>（正社員、非常勤社員、臨時社員、</w:t>
      </w:r>
      <w:r w:rsidR="00DF2324" w:rsidRPr="003624C1">
        <w:rPr>
          <w:rFonts w:hint="eastAsia"/>
          <w:bCs/>
        </w:rPr>
        <w:t>現場勤務</w:t>
      </w:r>
      <w:r w:rsidR="002D3AE7" w:rsidRPr="003624C1">
        <w:rPr>
          <w:rFonts w:hint="eastAsia"/>
          <w:bCs/>
        </w:rPr>
        <w:t>および遠隔勤務</w:t>
      </w:r>
      <w:r w:rsidR="00DF2324" w:rsidRPr="003624C1">
        <w:rPr>
          <w:rFonts w:hint="eastAsia"/>
          <w:bCs/>
        </w:rPr>
        <w:t>の</w:t>
      </w:r>
      <w:r w:rsidR="00A35A8B" w:rsidRPr="003624C1">
        <w:rPr>
          <w:rFonts w:hint="eastAsia"/>
          <w:bCs/>
        </w:rPr>
        <w:t>社員、組織が監督する契約社員など）</w:t>
      </w:r>
      <w:r w:rsidR="0070443E" w:rsidRPr="003624C1">
        <w:rPr>
          <w:rFonts w:hint="eastAsia"/>
          <w:bCs/>
        </w:rPr>
        <w:t>および必要に応じて</w:t>
      </w:r>
      <w:r w:rsidR="00A35A8B" w:rsidRPr="003624C1">
        <w:rPr>
          <w:rFonts w:hint="eastAsia"/>
          <w:bCs/>
        </w:rPr>
        <w:t>ボランティア</w:t>
      </w:r>
      <w:r w:rsidR="0070443E" w:rsidRPr="003624C1">
        <w:rPr>
          <w:rFonts w:hint="eastAsia"/>
          <w:bCs/>
        </w:rPr>
        <w:t>を</w:t>
      </w:r>
      <w:r w:rsidR="00A35A8B" w:rsidRPr="003624C1">
        <w:rPr>
          <w:rFonts w:hint="eastAsia"/>
          <w:bCs/>
        </w:rPr>
        <w:t>含む、組織によって積極的に監督され、組織の業務の遂行に関与するすべての人々</w:t>
      </w:r>
      <w:r w:rsidR="0070443E" w:rsidRPr="003624C1">
        <w:rPr>
          <w:rFonts w:hint="eastAsia"/>
          <w:bCs/>
        </w:rPr>
        <w:t>。</w:t>
      </w:r>
    </w:p>
    <w:p w14:paraId="3DE27358" w14:textId="77777777" w:rsidR="003624C1" w:rsidRDefault="003624C1" w:rsidP="008B0CC1">
      <w:pPr>
        <w:spacing w:beforeLines="50" w:before="151"/>
        <w:rPr>
          <w:rFonts w:ascii="MS Gothic" w:eastAsia="MS Gothic" w:hAnsi="MS Gothic"/>
          <w:bCs/>
        </w:rPr>
      </w:pPr>
    </w:p>
    <w:p w14:paraId="6268755B" w14:textId="77777777" w:rsidR="003624C1" w:rsidRDefault="003624C1" w:rsidP="008B0CC1">
      <w:pPr>
        <w:spacing w:beforeLines="50" w:before="151"/>
        <w:rPr>
          <w:rFonts w:ascii="MS Gothic" w:eastAsia="MS Gothic" w:hAnsi="MS Gothic"/>
          <w:bCs/>
        </w:rPr>
      </w:pPr>
    </w:p>
    <w:p w14:paraId="0FB7F0F0" w14:textId="77777777" w:rsidR="003624C1" w:rsidRDefault="003624C1" w:rsidP="008B0CC1">
      <w:pPr>
        <w:spacing w:beforeLines="50" w:before="151"/>
        <w:rPr>
          <w:rFonts w:ascii="MS Gothic" w:eastAsia="MS Gothic" w:hAnsi="MS Gothic"/>
          <w:bCs/>
        </w:rPr>
      </w:pPr>
    </w:p>
    <w:p w14:paraId="36C46203" w14:textId="1A0DA9D6" w:rsidR="00A35A8B" w:rsidRPr="003624C1" w:rsidRDefault="00B90A27" w:rsidP="008B0CC1">
      <w:pPr>
        <w:spacing w:beforeLines="50" w:before="151"/>
        <w:rPr>
          <w:bCs/>
        </w:rPr>
      </w:pPr>
      <w:r w:rsidRPr="003624C1">
        <w:rPr>
          <w:rFonts w:ascii="MS Gothic" w:eastAsia="MS Gothic" w:hAnsi="MS Gothic" w:hint="eastAsia"/>
          <w:bCs/>
        </w:rPr>
        <w:t>働き手の熟練度</w:t>
      </w:r>
      <w:r w:rsidR="00A35A8B" w:rsidRPr="003624C1">
        <w:rPr>
          <w:rFonts w:hint="eastAsia"/>
          <w:bCs/>
        </w:rPr>
        <w:t>（</w:t>
      </w:r>
      <w:r w:rsidR="00A35A8B" w:rsidRPr="003624C1">
        <w:rPr>
          <w:bCs/>
        </w:rPr>
        <w:t>WORKFORCE CAPABILITY</w:t>
      </w:r>
      <w:r w:rsidR="00A35A8B" w:rsidRPr="003624C1">
        <w:rPr>
          <w:rFonts w:hint="eastAsia"/>
          <w:bCs/>
        </w:rPr>
        <w:t>）。</w:t>
      </w:r>
      <w:r w:rsidR="00A35A8B" w:rsidRPr="003624C1">
        <w:rPr>
          <w:rFonts w:hint="eastAsia"/>
          <w:bCs/>
        </w:rPr>
        <w:t xml:space="preserve"> </w:t>
      </w:r>
      <w:r w:rsidR="00B155C8" w:rsidRPr="003624C1">
        <w:rPr>
          <w:rFonts w:hint="eastAsia"/>
          <w:bCs/>
        </w:rPr>
        <w:t>組織に属する人々の</w:t>
      </w:r>
      <w:r w:rsidR="00A35A8B" w:rsidRPr="003624C1">
        <w:rPr>
          <w:rFonts w:hint="eastAsia"/>
          <w:bCs/>
        </w:rPr>
        <w:t>知識、スキル、</w:t>
      </w:r>
      <w:r w:rsidR="00A65AA8" w:rsidRPr="003624C1">
        <w:rPr>
          <w:rFonts w:hint="eastAsia"/>
          <w:bCs/>
        </w:rPr>
        <w:t>才能</w:t>
      </w:r>
      <w:r w:rsidR="00A35A8B" w:rsidRPr="003624C1">
        <w:rPr>
          <w:rFonts w:hint="eastAsia"/>
          <w:bCs/>
        </w:rPr>
        <w:t>、</w:t>
      </w:r>
      <w:r w:rsidR="00B155C8" w:rsidRPr="003624C1">
        <w:rPr>
          <w:rFonts w:hint="eastAsia"/>
          <w:bCs/>
        </w:rPr>
        <w:t>および能力（</w:t>
      </w:r>
      <w:r w:rsidR="00B155C8" w:rsidRPr="003624C1">
        <w:rPr>
          <w:rFonts w:hint="eastAsia"/>
          <w:bCs/>
        </w:rPr>
        <w:t>c</w:t>
      </w:r>
      <w:r w:rsidR="00B155C8" w:rsidRPr="003624C1">
        <w:rPr>
          <w:bCs/>
        </w:rPr>
        <w:t>ompetency</w:t>
      </w:r>
      <w:r w:rsidR="00B155C8" w:rsidRPr="003624C1">
        <w:rPr>
          <w:rFonts w:hint="eastAsia"/>
          <w:bCs/>
        </w:rPr>
        <w:t>）</w:t>
      </w:r>
      <w:r w:rsidR="00A35A8B" w:rsidRPr="003624C1">
        <w:rPr>
          <w:rFonts w:hint="eastAsia"/>
          <w:bCs/>
        </w:rPr>
        <w:t>を通じて業務プロセスを遂行する組織の能力。</w:t>
      </w:r>
    </w:p>
    <w:p w14:paraId="36C46204" w14:textId="77777777" w:rsidR="00A35A8B" w:rsidRPr="003624C1" w:rsidRDefault="00B90A27" w:rsidP="008B0CC1">
      <w:pPr>
        <w:spacing w:beforeLines="50" w:before="151"/>
        <w:rPr>
          <w:bCs/>
        </w:rPr>
      </w:pPr>
      <w:r w:rsidRPr="003624C1">
        <w:rPr>
          <w:rFonts w:ascii="MS Gothic" w:eastAsia="MS Gothic" w:hAnsi="MS Gothic" w:hint="eastAsia"/>
          <w:bCs/>
        </w:rPr>
        <w:t>働き手の充足度</w:t>
      </w:r>
      <w:r w:rsidR="00A35A8B" w:rsidRPr="003624C1">
        <w:rPr>
          <w:rFonts w:hint="eastAsia"/>
          <w:bCs/>
        </w:rPr>
        <w:t>（</w:t>
      </w:r>
      <w:r w:rsidR="00A35A8B" w:rsidRPr="003624C1">
        <w:rPr>
          <w:bCs/>
        </w:rPr>
        <w:t>WORKFORCE CAPACITY</w:t>
      </w:r>
      <w:r w:rsidR="00A35A8B" w:rsidRPr="003624C1">
        <w:rPr>
          <w:rFonts w:hint="eastAsia"/>
          <w:bCs/>
        </w:rPr>
        <w:t>）。</w:t>
      </w:r>
      <w:r w:rsidR="00A35A8B" w:rsidRPr="003624C1">
        <w:rPr>
          <w:rFonts w:hint="eastAsia"/>
          <w:bCs/>
        </w:rPr>
        <w:t xml:space="preserve"> </w:t>
      </w:r>
      <w:r w:rsidR="00A35A8B" w:rsidRPr="003624C1">
        <w:rPr>
          <w:rFonts w:hint="eastAsia"/>
          <w:bCs/>
        </w:rPr>
        <w:t>季節</w:t>
      </w:r>
      <w:r w:rsidR="00F153E3" w:rsidRPr="003624C1">
        <w:rPr>
          <w:rFonts w:hint="eastAsia"/>
          <w:bCs/>
        </w:rPr>
        <w:t>やその他さまざまな要因で変動する</w:t>
      </w:r>
      <w:r w:rsidR="00A35A8B" w:rsidRPr="003624C1">
        <w:rPr>
          <w:rFonts w:hint="eastAsia"/>
          <w:bCs/>
        </w:rPr>
        <w:t>需要レベルに対応する能力など、</w:t>
      </w:r>
      <w:r w:rsidR="00A65AA8" w:rsidRPr="003624C1">
        <w:rPr>
          <w:rFonts w:hint="eastAsia"/>
          <w:bCs/>
        </w:rPr>
        <w:t>業務プロセス</w:t>
      </w:r>
      <w:r w:rsidR="00A35A8B" w:rsidRPr="003624C1">
        <w:rPr>
          <w:rFonts w:hint="eastAsia"/>
          <w:bCs/>
        </w:rPr>
        <w:t>を完了し、製品を顧客に提供するのに十分な人員配置レベルを確保する組織の能力。</w:t>
      </w:r>
    </w:p>
    <w:p w14:paraId="36C46205" w14:textId="2127A1D9" w:rsidR="00A35A8B" w:rsidRPr="003624C1" w:rsidRDefault="00B90A27" w:rsidP="008B0CC1">
      <w:pPr>
        <w:spacing w:beforeLines="50" w:before="151"/>
        <w:rPr>
          <w:bCs/>
        </w:rPr>
      </w:pPr>
      <w:r w:rsidRPr="003624C1">
        <w:rPr>
          <w:rFonts w:ascii="MS Gothic" w:eastAsia="MS Gothic" w:hAnsi="MS Gothic" w:hint="eastAsia"/>
          <w:bCs/>
        </w:rPr>
        <w:t>働き手</w:t>
      </w:r>
      <w:r w:rsidR="00B91C27" w:rsidRPr="003624C1">
        <w:rPr>
          <w:rFonts w:ascii="MS Gothic" w:eastAsia="MS Gothic" w:hAnsi="MS Gothic" w:hint="eastAsia"/>
          <w:bCs/>
        </w:rPr>
        <w:t>の</w:t>
      </w:r>
      <w:r w:rsidR="00A35A8B" w:rsidRPr="003624C1">
        <w:rPr>
          <w:rFonts w:ascii="MS Gothic" w:eastAsia="MS Gothic" w:hAnsi="MS Gothic" w:hint="eastAsia"/>
          <w:bCs/>
        </w:rPr>
        <w:t>エンゲージメント</w:t>
      </w:r>
      <w:r w:rsidR="00A35A8B" w:rsidRPr="003624C1">
        <w:rPr>
          <w:rFonts w:hint="eastAsia"/>
          <w:bCs/>
        </w:rPr>
        <w:t>（</w:t>
      </w:r>
      <w:r w:rsidR="00A35A8B" w:rsidRPr="003624C1">
        <w:rPr>
          <w:bCs/>
        </w:rPr>
        <w:t>WORKFORCE ENGAGEMENT</w:t>
      </w:r>
      <w:r w:rsidR="00A35A8B" w:rsidRPr="003624C1">
        <w:rPr>
          <w:rFonts w:hint="eastAsia"/>
          <w:bCs/>
        </w:rPr>
        <w:t>）。組織の</w:t>
      </w:r>
      <w:r w:rsidR="00F84B4F">
        <w:rPr>
          <w:rFonts w:hint="eastAsia"/>
          <w:bCs/>
        </w:rPr>
        <w:t>業務</w:t>
      </w:r>
      <w:r w:rsidR="00A35A8B" w:rsidRPr="003624C1">
        <w:rPr>
          <w:rFonts w:hint="eastAsia"/>
          <w:bCs/>
        </w:rPr>
        <w:t>、</w:t>
      </w:r>
      <w:r w:rsidR="00F84B4F">
        <w:rPr>
          <w:rFonts w:hint="eastAsia"/>
          <w:bCs/>
        </w:rPr>
        <w:t>ミッション</w:t>
      </w:r>
      <w:r w:rsidR="00A35A8B" w:rsidRPr="003624C1">
        <w:rPr>
          <w:rFonts w:hint="eastAsia"/>
          <w:bCs/>
        </w:rPr>
        <w:t>、ビジョンを達成するための</w:t>
      </w:r>
      <w:r w:rsidR="002E3B97" w:rsidRPr="003624C1">
        <w:rPr>
          <w:rFonts w:hint="eastAsia"/>
          <w:bCs/>
        </w:rPr>
        <w:t>働き手</w:t>
      </w:r>
      <w:r w:rsidR="00A35A8B" w:rsidRPr="003624C1">
        <w:rPr>
          <w:rFonts w:hint="eastAsia"/>
          <w:bCs/>
        </w:rPr>
        <w:t>の感情的および</w:t>
      </w:r>
      <w:r w:rsidR="0070443E" w:rsidRPr="003624C1">
        <w:rPr>
          <w:rFonts w:hint="eastAsia"/>
          <w:bCs/>
        </w:rPr>
        <w:t>理性的</w:t>
      </w:r>
      <w:r w:rsidR="006A3900" w:rsidRPr="003624C1">
        <w:rPr>
          <w:rFonts w:hint="eastAsia"/>
          <w:bCs/>
        </w:rPr>
        <w:t>な献身（</w:t>
      </w:r>
      <w:r w:rsidR="006A3900" w:rsidRPr="003624C1">
        <w:rPr>
          <w:rFonts w:hint="eastAsia"/>
          <w:bCs/>
        </w:rPr>
        <w:t>commitment</w:t>
      </w:r>
      <w:r w:rsidR="006A3900" w:rsidRPr="003624C1">
        <w:rPr>
          <w:rFonts w:hint="eastAsia"/>
          <w:bCs/>
        </w:rPr>
        <w:t>）</w:t>
      </w:r>
      <w:r w:rsidR="00A35A8B" w:rsidRPr="003624C1">
        <w:rPr>
          <w:rFonts w:hint="eastAsia"/>
          <w:bCs/>
        </w:rPr>
        <w:t>の程度。</w:t>
      </w:r>
    </w:p>
    <w:p w14:paraId="36C46206" w14:textId="77777777" w:rsidR="00E16EE2" w:rsidRDefault="00E16EE2" w:rsidP="00A35A8B"/>
    <w:p w14:paraId="4714DABC" w14:textId="77777777" w:rsidR="00FA0F85" w:rsidRDefault="00FA0F85" w:rsidP="00A35A8B"/>
    <w:p w14:paraId="211B0C4C" w14:textId="77777777" w:rsidR="003624C1" w:rsidRDefault="003624C1" w:rsidP="00A35A8B"/>
    <w:p w14:paraId="36C4620A" w14:textId="6A7EE4C3" w:rsidR="003624C1" w:rsidRPr="002E3B97" w:rsidRDefault="003624C1" w:rsidP="00A35A8B">
      <w:pPr>
        <w:sectPr w:rsidR="003624C1" w:rsidRPr="002E3B97" w:rsidSect="006E41DB">
          <w:type w:val="continuous"/>
          <w:pgSz w:w="11906" w:h="16838" w:code="9"/>
          <w:pgMar w:top="1440" w:right="1077" w:bottom="1440" w:left="1077" w:header="851" w:footer="992" w:gutter="0"/>
          <w:cols w:num="2" w:space="425"/>
          <w:titlePg/>
          <w:docGrid w:type="lines" w:linePitch="303"/>
        </w:sectPr>
      </w:pPr>
    </w:p>
    <w:p w14:paraId="36C4620B" w14:textId="77777777" w:rsidR="00A35A8B" w:rsidRPr="002E3B97" w:rsidRDefault="00A35A8B" w:rsidP="00A35A8B"/>
    <w:p w14:paraId="36C4620C" w14:textId="77777777" w:rsidR="00A35A8B" w:rsidRPr="002E3B97" w:rsidRDefault="00A35A8B" w:rsidP="00A35A8B"/>
    <w:p w14:paraId="36C4620D" w14:textId="77777777" w:rsidR="00A35A8B" w:rsidRPr="002E3B97" w:rsidRDefault="00A35A8B" w:rsidP="00A35A8B"/>
    <w:p w14:paraId="36C4620E" w14:textId="77777777" w:rsidR="00A35A8B" w:rsidRPr="002E3B97" w:rsidRDefault="00A35A8B" w:rsidP="00A35A8B"/>
    <w:p w14:paraId="36C4620F" w14:textId="77777777" w:rsidR="00A35A8B" w:rsidRPr="002E3B97" w:rsidRDefault="00A35A8B" w:rsidP="00A35A8B"/>
    <w:p w14:paraId="36C46210" w14:textId="77777777" w:rsidR="00A35A8B" w:rsidRPr="002E3B97" w:rsidRDefault="00A35A8B" w:rsidP="00A35A8B"/>
    <w:p w14:paraId="36C46211" w14:textId="77777777" w:rsidR="00E16EE2" w:rsidRPr="00A35A8B" w:rsidRDefault="00E16EE2" w:rsidP="00A35A8B">
      <w:pPr>
        <w:sectPr w:rsidR="00E16EE2" w:rsidRPr="00A35A8B" w:rsidSect="00A35A8B">
          <w:type w:val="continuous"/>
          <w:pgSz w:w="11906" w:h="16838"/>
          <w:pgMar w:top="1440" w:right="1077" w:bottom="1440" w:left="1077" w:header="851" w:footer="992" w:gutter="0"/>
          <w:cols w:num="2" w:space="425"/>
          <w:docGrid w:type="lines" w:linePitch="317"/>
        </w:sectPr>
      </w:pPr>
    </w:p>
    <w:p w14:paraId="3C4B6DAB" w14:textId="38D41760" w:rsidR="001B53F7" w:rsidRPr="00A35A8B" w:rsidRDefault="001B53F7" w:rsidP="001B53F7">
      <w:pPr>
        <w:rPr>
          <w:sz w:val="32"/>
          <w:szCs w:val="32"/>
        </w:rPr>
      </w:pPr>
      <w:r w:rsidRPr="002F5A0C">
        <w:rPr>
          <w:rFonts w:hint="eastAsia"/>
          <w:noProof/>
          <w:color w:val="595959" w:themeColor="text1" w:themeTint="A6"/>
          <w:sz w:val="32"/>
          <w:szCs w:val="32"/>
        </w:rPr>
        <w:lastRenderedPageBreak/>
        <w:drawing>
          <wp:anchor distT="0" distB="0" distL="114300" distR="114300" simplePos="0" relativeHeight="251670016" behindDoc="0" locked="0" layoutInCell="1" allowOverlap="1" wp14:anchorId="7941CB37" wp14:editId="363638A3">
            <wp:simplePos x="0" y="0"/>
            <wp:positionH relativeFrom="column">
              <wp:posOffset>-3810</wp:posOffset>
            </wp:positionH>
            <wp:positionV relativeFrom="paragraph">
              <wp:posOffset>34925</wp:posOffset>
            </wp:positionV>
            <wp:extent cx="682625" cy="771525"/>
            <wp:effectExtent l="0" t="0" r="3175" b="9525"/>
            <wp:wrapSquare wrapText="bothSides"/>
            <wp:docPr id="4" name="図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682625" cy="771525"/>
                    </a:xfrm>
                    <a:prstGeom prst="rect">
                      <a:avLst/>
                    </a:prstGeom>
                  </pic:spPr>
                </pic:pic>
              </a:graphicData>
            </a:graphic>
            <wp14:sizeRelH relativeFrom="page">
              <wp14:pctWidth>0</wp14:pctWidth>
            </wp14:sizeRelH>
            <wp14:sizeRelV relativeFrom="page">
              <wp14:pctHeight>0</wp14:pctHeight>
            </wp14:sizeRelV>
          </wp:anchor>
        </w:drawing>
      </w:r>
      <w:r w:rsidRPr="002F5A0C">
        <w:rPr>
          <w:rFonts w:hint="eastAsia"/>
          <w:color w:val="595959" w:themeColor="text1" w:themeTint="A6"/>
          <w:sz w:val="36"/>
          <w:szCs w:val="36"/>
        </w:rPr>
        <w:t>主要用語集（</w:t>
      </w:r>
      <w:r w:rsidR="00733E6C">
        <w:rPr>
          <w:rFonts w:hint="eastAsia"/>
          <w:color w:val="595959" w:themeColor="text1" w:themeTint="A6"/>
          <w:sz w:val="36"/>
          <w:szCs w:val="36"/>
        </w:rPr>
        <w:t>五十音</w:t>
      </w:r>
      <w:r w:rsidRPr="002F5A0C">
        <w:rPr>
          <w:rFonts w:hint="eastAsia"/>
          <w:color w:val="595959" w:themeColor="text1" w:themeTint="A6"/>
          <w:sz w:val="36"/>
          <w:szCs w:val="36"/>
        </w:rPr>
        <w:t>順）</w:t>
      </w:r>
    </w:p>
    <w:p w14:paraId="34BB0F5D" w14:textId="76325DE2" w:rsidR="001B53F7" w:rsidRPr="00A35A8B" w:rsidRDefault="001B53F7" w:rsidP="001B53F7">
      <w:pPr>
        <w:spacing w:afterLines="50" w:after="158"/>
        <w:ind w:leftChars="600" w:left="1260"/>
        <w:rPr>
          <w:i/>
        </w:rPr>
      </w:pPr>
      <w:r w:rsidRPr="00A35A8B">
        <w:rPr>
          <w:rFonts w:hint="eastAsia"/>
          <w:i/>
        </w:rPr>
        <w:t>以下の用語は、</w:t>
      </w:r>
      <w:r w:rsidR="00BC7BA4">
        <w:rPr>
          <w:rFonts w:hint="eastAsia"/>
        </w:rPr>
        <w:t>ボルドリッジ・エクセレンス・ビルダー</w:t>
      </w:r>
      <w:r w:rsidRPr="00A35A8B">
        <w:rPr>
          <w:rFonts w:hint="eastAsia"/>
          <w:i/>
        </w:rPr>
        <w:t>の</w:t>
      </w:r>
      <w:r w:rsidR="00615BA5">
        <w:rPr>
          <w:rFonts w:asciiTheme="majorEastAsia" w:eastAsiaTheme="majorEastAsia" w:hAnsiTheme="majorEastAsia" w:hint="eastAsia"/>
          <w:i/>
        </w:rPr>
        <w:t>ゴチック体</w:t>
      </w:r>
      <w:r w:rsidR="00F84B4F">
        <w:rPr>
          <w:rFonts w:hint="eastAsia"/>
          <w:i/>
        </w:rPr>
        <w:t>で示された</w:t>
      </w:r>
      <w:r w:rsidR="00F84B4F" w:rsidRPr="00A35A8B">
        <w:rPr>
          <w:rFonts w:hint="eastAsia"/>
          <w:i/>
        </w:rPr>
        <w:t>用語と、</w:t>
      </w:r>
      <w:r w:rsidR="00F84B4F">
        <w:rPr>
          <w:rFonts w:hint="eastAsia"/>
          <w:i/>
        </w:rPr>
        <w:t>評点</w:t>
      </w:r>
      <w:r w:rsidR="00F84B4F" w:rsidRPr="00A35A8B">
        <w:rPr>
          <w:rFonts w:hint="eastAsia"/>
          <w:i/>
        </w:rPr>
        <w:t>基</w:t>
      </w:r>
      <w:r w:rsidR="00F84B4F" w:rsidRPr="00F84B4F">
        <w:rPr>
          <w:rFonts w:hint="eastAsia"/>
          <w:i/>
        </w:rPr>
        <w:t>準に関連する用語</w:t>
      </w:r>
      <w:r w:rsidR="00F84B4F" w:rsidRPr="00A35A8B">
        <w:rPr>
          <w:rFonts w:hint="eastAsia"/>
          <w:i/>
        </w:rPr>
        <w:t>です。追加の定義と例については、</w:t>
      </w:r>
      <w:r w:rsidR="00F84B4F">
        <w:rPr>
          <w:rFonts w:hint="eastAsia"/>
        </w:rPr>
        <w:t>ボルドリッジ・エクセレンス・フレームワーク</w:t>
      </w:r>
      <w:r w:rsidR="00F84B4F" w:rsidRPr="00A35A8B">
        <w:rPr>
          <w:rFonts w:hint="eastAsia"/>
          <w:i/>
        </w:rPr>
        <w:t>ブックレット（</w:t>
      </w:r>
      <w:r w:rsidR="00F84B4F" w:rsidRPr="00A35A8B">
        <w:rPr>
          <w:rFonts w:hint="eastAsia"/>
          <w:i/>
        </w:rPr>
        <w:t>Business / Nonprofit</w:t>
      </w:r>
      <w:r w:rsidR="00F84B4F">
        <w:rPr>
          <w:rFonts w:hint="eastAsia"/>
          <w:i/>
        </w:rPr>
        <w:t>(</w:t>
      </w:r>
      <w:r w:rsidR="00F84B4F">
        <w:rPr>
          <w:rFonts w:hint="eastAsia"/>
          <w:i/>
        </w:rPr>
        <w:t>企業</w:t>
      </w:r>
      <w:r w:rsidR="00F84B4F">
        <w:rPr>
          <w:rFonts w:hint="eastAsia"/>
          <w:i/>
        </w:rPr>
        <w:t>/</w:t>
      </w:r>
      <w:r w:rsidR="00F84B4F">
        <w:rPr>
          <w:rFonts w:hint="eastAsia"/>
          <w:i/>
        </w:rPr>
        <w:t>非営利組織</w:t>
      </w:r>
      <w:r w:rsidR="00F84B4F">
        <w:rPr>
          <w:rFonts w:hint="eastAsia"/>
          <w:i/>
        </w:rPr>
        <w:t>)</w:t>
      </w:r>
      <w:r w:rsidR="00F84B4F" w:rsidRPr="00A35A8B">
        <w:rPr>
          <w:rFonts w:hint="eastAsia"/>
          <w:i/>
        </w:rPr>
        <w:t>、</w:t>
      </w:r>
      <w:r w:rsidR="00F84B4F" w:rsidRPr="00A35A8B">
        <w:rPr>
          <w:rFonts w:hint="eastAsia"/>
          <w:i/>
        </w:rPr>
        <w:t>Education</w:t>
      </w:r>
      <w:r w:rsidR="00F84B4F">
        <w:rPr>
          <w:rFonts w:hint="eastAsia"/>
          <w:i/>
        </w:rPr>
        <w:t>（教育機関）</w:t>
      </w:r>
      <w:r w:rsidR="00F84B4F" w:rsidRPr="00A35A8B">
        <w:rPr>
          <w:rFonts w:hint="eastAsia"/>
          <w:i/>
        </w:rPr>
        <w:t>、</w:t>
      </w:r>
      <w:r w:rsidR="00F84B4F">
        <w:rPr>
          <w:rFonts w:hint="eastAsia"/>
          <w:i/>
        </w:rPr>
        <w:t>または</w:t>
      </w:r>
      <w:r w:rsidR="00F84B4F" w:rsidRPr="00A35A8B">
        <w:rPr>
          <w:rFonts w:hint="eastAsia"/>
          <w:i/>
        </w:rPr>
        <w:t>Health Care</w:t>
      </w:r>
      <w:r w:rsidR="00F84B4F">
        <w:rPr>
          <w:rFonts w:hint="eastAsia"/>
          <w:i/>
        </w:rPr>
        <w:t>（ヘルスケア）</w:t>
      </w:r>
      <w:r w:rsidR="00F84B4F" w:rsidRPr="00A35A8B">
        <w:rPr>
          <w:rFonts w:hint="eastAsia"/>
          <w:i/>
        </w:rPr>
        <w:t>; www.nist.gov/baldrige/publications</w:t>
      </w:r>
      <w:r w:rsidR="00F84B4F" w:rsidRPr="00A35A8B">
        <w:rPr>
          <w:rFonts w:hint="eastAsia"/>
          <w:i/>
        </w:rPr>
        <w:t>）を参照してください</w:t>
      </w:r>
      <w:r w:rsidR="00F84B4F">
        <w:rPr>
          <w:rFonts w:hint="eastAsia"/>
          <w:i/>
        </w:rPr>
        <w:t>。</w:t>
      </w:r>
    </w:p>
    <w:p w14:paraId="52ACBE6C" w14:textId="77777777" w:rsidR="001B53F7" w:rsidRPr="00570F15" w:rsidRDefault="001B53F7" w:rsidP="001B53F7">
      <w:pPr>
        <w:spacing w:beforeLines="50" w:before="158"/>
        <w:rPr>
          <w:bCs/>
        </w:rPr>
      </w:pPr>
      <w:r w:rsidRPr="00570F15">
        <w:rPr>
          <w:rFonts w:asciiTheme="majorEastAsia" w:eastAsiaTheme="majorEastAsia" w:hAnsiTheme="majorEastAsia" w:hint="eastAsia"/>
          <w:bCs/>
        </w:rPr>
        <w:t>アプローチ</w:t>
      </w:r>
      <w:r w:rsidRPr="00570F15">
        <w:rPr>
          <w:rFonts w:hint="eastAsia"/>
          <w:bCs/>
        </w:rPr>
        <w:t>（</w:t>
      </w:r>
      <w:r w:rsidRPr="00570F15">
        <w:rPr>
          <w:bCs/>
        </w:rPr>
        <w:t>APPROACH</w:t>
      </w:r>
      <w:r w:rsidRPr="00570F15">
        <w:rPr>
          <w:rFonts w:hint="eastAsia"/>
          <w:bCs/>
        </w:rPr>
        <w:t>）。組織がプロセスを実行するために使用する方法。</w:t>
      </w:r>
    </w:p>
    <w:p w14:paraId="7D6E5B7A" w14:textId="0E301701" w:rsidR="001B53F7" w:rsidRPr="00570F15" w:rsidRDefault="001B53F7" w:rsidP="001B53F7">
      <w:pPr>
        <w:spacing w:beforeLines="50" w:before="158"/>
        <w:rPr>
          <w:bCs/>
        </w:rPr>
      </w:pPr>
      <w:r w:rsidRPr="00570F15">
        <w:rPr>
          <w:rFonts w:asciiTheme="majorEastAsia" w:eastAsiaTheme="majorEastAsia" w:hAnsiTheme="majorEastAsia" w:hint="eastAsia"/>
          <w:bCs/>
        </w:rPr>
        <w:t>イノベーション</w:t>
      </w:r>
      <w:r w:rsidRPr="00570F15">
        <w:rPr>
          <w:rFonts w:hint="eastAsia"/>
          <w:bCs/>
        </w:rPr>
        <w:t>（</w:t>
      </w:r>
      <w:r w:rsidRPr="00570F15">
        <w:rPr>
          <w:bCs/>
        </w:rPr>
        <w:t>INNOVATION</w:t>
      </w:r>
      <w:r w:rsidRPr="00570F15">
        <w:rPr>
          <w:rFonts w:hint="eastAsia"/>
          <w:bCs/>
        </w:rPr>
        <w:t>）。</w:t>
      </w:r>
      <w:r w:rsidR="00570F15" w:rsidRPr="00570F15">
        <w:rPr>
          <w:rFonts w:hint="eastAsia"/>
          <w:bCs/>
        </w:rPr>
        <w:t>製品、プロセス、組織、あるいは社会の幸福を改善し、利害関係者に新しい価値をもたらすために、意味のある変更を加えること。イノベーションの成果は、不連続または画期的な変化です。</w:t>
      </w:r>
    </w:p>
    <w:p w14:paraId="3CE189D4" w14:textId="0FE14BD6" w:rsidR="001B53F7" w:rsidRPr="00570F15" w:rsidRDefault="001B53F7" w:rsidP="001B53F7">
      <w:pPr>
        <w:spacing w:beforeLines="50" w:before="158"/>
        <w:rPr>
          <w:bCs/>
        </w:rPr>
      </w:pPr>
      <w:r w:rsidRPr="00570F15">
        <w:rPr>
          <w:rFonts w:asciiTheme="majorEastAsia" w:eastAsiaTheme="majorEastAsia" w:hAnsiTheme="majorEastAsia" w:hint="eastAsia"/>
          <w:bCs/>
        </w:rPr>
        <w:t>一貫性</w:t>
      </w:r>
      <w:r w:rsidRPr="00570F15">
        <w:rPr>
          <w:rFonts w:hint="eastAsia"/>
          <w:bCs/>
        </w:rPr>
        <w:t>（</w:t>
      </w:r>
      <w:r w:rsidRPr="00570F15">
        <w:rPr>
          <w:rFonts w:hint="eastAsia"/>
          <w:bCs/>
        </w:rPr>
        <w:t>ALIGNMENT</w:t>
      </w:r>
      <w:r w:rsidRPr="00570F15">
        <w:rPr>
          <w:rFonts w:hint="eastAsia"/>
          <w:bCs/>
        </w:rPr>
        <w:t>）。組織全体の主要な到達目標の達成のために、計画、プロセス、情報、資源配分の決定、働き手の熟練度と充足度、活動、結果、および分析が、矛盾なく首尾一貫している状態。</w:t>
      </w:r>
      <w:r w:rsidRPr="00570F15">
        <w:rPr>
          <w:rFonts w:asciiTheme="majorEastAsia" w:eastAsiaTheme="majorEastAsia" w:hAnsiTheme="majorEastAsia" w:hint="eastAsia"/>
          <w:bCs/>
        </w:rPr>
        <w:t>統合</w:t>
      </w:r>
      <w:r w:rsidRPr="00570F15">
        <w:rPr>
          <w:rFonts w:hint="eastAsia"/>
          <w:bCs/>
        </w:rPr>
        <w:t>（</w:t>
      </w:r>
      <w:r w:rsidRPr="00570F15">
        <w:rPr>
          <w:bCs/>
        </w:rPr>
        <w:t>INTEGRATION</w:t>
      </w:r>
      <w:r w:rsidRPr="00570F15">
        <w:rPr>
          <w:rFonts w:hint="eastAsia"/>
          <w:bCs/>
        </w:rPr>
        <w:t>）も参照してください。</w:t>
      </w:r>
    </w:p>
    <w:p w14:paraId="65AE92F9" w14:textId="77777777" w:rsidR="001B53F7" w:rsidRPr="00570F15" w:rsidRDefault="001B53F7" w:rsidP="001B53F7">
      <w:pPr>
        <w:spacing w:beforeLines="50" w:before="158"/>
        <w:rPr>
          <w:bCs/>
        </w:rPr>
      </w:pPr>
      <w:r w:rsidRPr="00570F15">
        <w:rPr>
          <w:rFonts w:asciiTheme="majorEastAsia" w:eastAsiaTheme="majorEastAsia" w:hAnsiTheme="majorEastAsia" w:hint="eastAsia"/>
          <w:bCs/>
        </w:rPr>
        <w:t>学習</w:t>
      </w:r>
      <w:r w:rsidRPr="00570F15">
        <w:rPr>
          <w:rFonts w:hint="eastAsia"/>
          <w:bCs/>
        </w:rPr>
        <w:t>（</w:t>
      </w:r>
      <w:r w:rsidRPr="00570F15">
        <w:rPr>
          <w:bCs/>
        </w:rPr>
        <w:t>LEARNING</w:t>
      </w:r>
      <w:r w:rsidRPr="00570F15">
        <w:rPr>
          <w:rFonts w:hint="eastAsia"/>
          <w:bCs/>
        </w:rPr>
        <w:t>）。評価、研究、経験、イノベーションを通じて獲得した新しい知識やスキル。</w:t>
      </w:r>
    </w:p>
    <w:p w14:paraId="30F8324F" w14:textId="28BEAA1C" w:rsidR="001B53F7" w:rsidRPr="00570F15" w:rsidRDefault="001B53F7" w:rsidP="001B53F7">
      <w:pPr>
        <w:spacing w:beforeLines="50" w:before="158"/>
        <w:rPr>
          <w:bCs/>
        </w:rPr>
      </w:pPr>
      <w:r w:rsidRPr="00570F15">
        <w:rPr>
          <w:rFonts w:asciiTheme="majorEastAsia" w:eastAsiaTheme="majorEastAsia" w:hAnsiTheme="majorEastAsia" w:hint="eastAsia"/>
          <w:bCs/>
        </w:rPr>
        <w:t>価値観</w:t>
      </w:r>
      <w:r w:rsidRPr="00570F15">
        <w:rPr>
          <w:rFonts w:hint="eastAsia"/>
          <w:bCs/>
        </w:rPr>
        <w:t>（</w:t>
      </w:r>
      <w:r w:rsidRPr="00570F15">
        <w:rPr>
          <w:bCs/>
        </w:rPr>
        <w:t>VALUES</w:t>
      </w:r>
      <w:r w:rsidRPr="00570F15">
        <w:rPr>
          <w:rFonts w:hint="eastAsia"/>
          <w:bCs/>
        </w:rPr>
        <w:t>）。組織とその働き手がどのように業務</w:t>
      </w:r>
      <w:r w:rsidR="00AE4407">
        <w:rPr>
          <w:rFonts w:hint="eastAsia"/>
          <w:bCs/>
        </w:rPr>
        <w:t>運営</w:t>
      </w:r>
      <w:r w:rsidRPr="00570F15">
        <w:rPr>
          <w:rFonts w:hint="eastAsia"/>
          <w:bCs/>
        </w:rPr>
        <w:t>することが期待されているかを表現している指導原理と行動。</w:t>
      </w:r>
    </w:p>
    <w:p w14:paraId="00776D03" w14:textId="5797D51B" w:rsidR="001B53F7" w:rsidRPr="00570F15" w:rsidRDefault="001B53F7" w:rsidP="001B53F7">
      <w:pPr>
        <w:spacing w:beforeLines="50" w:before="158"/>
        <w:rPr>
          <w:bCs/>
        </w:rPr>
      </w:pPr>
      <w:r w:rsidRPr="00570F15">
        <w:rPr>
          <w:rFonts w:asciiTheme="majorEastAsia" w:eastAsiaTheme="majorEastAsia" w:hAnsiTheme="majorEastAsia" w:hint="eastAsia"/>
          <w:bCs/>
        </w:rPr>
        <w:t>ガバナンス</w:t>
      </w:r>
      <w:r w:rsidRPr="00570F15">
        <w:rPr>
          <w:rFonts w:hint="eastAsia"/>
          <w:bCs/>
        </w:rPr>
        <w:t>（</w:t>
      </w:r>
      <w:r w:rsidRPr="00570F15">
        <w:rPr>
          <w:bCs/>
        </w:rPr>
        <w:t>GOVERNANCE</w:t>
      </w:r>
      <w:r w:rsidRPr="00570F15">
        <w:rPr>
          <w:rFonts w:hint="eastAsia"/>
          <w:bCs/>
        </w:rPr>
        <w:t>）。組織の業務執行において</w:t>
      </w:r>
      <w:r w:rsidR="00F033B5">
        <w:rPr>
          <w:rFonts w:hint="eastAsia"/>
          <w:bCs/>
        </w:rPr>
        <w:t>使用</w:t>
      </w:r>
      <w:r w:rsidRPr="00570F15">
        <w:rPr>
          <w:rFonts w:hint="eastAsia"/>
          <w:bCs/>
        </w:rPr>
        <w:t>される管理と制御のシステム。</w:t>
      </w:r>
    </w:p>
    <w:p w14:paraId="687DD99B" w14:textId="4115CA74" w:rsidR="001B53F7" w:rsidRPr="00570F15" w:rsidRDefault="002A7F60" w:rsidP="001B53F7">
      <w:pPr>
        <w:spacing w:beforeLines="50" w:before="158"/>
        <w:rPr>
          <w:bCs/>
        </w:rPr>
      </w:pPr>
      <w:r>
        <w:rPr>
          <w:rFonts w:asciiTheme="majorEastAsia" w:eastAsiaTheme="majorEastAsia" w:hAnsiTheme="majorEastAsia" w:hint="eastAsia"/>
          <w:bCs/>
        </w:rPr>
        <w:t>協働者</w:t>
      </w:r>
      <w:r w:rsidR="001B53F7" w:rsidRPr="00570F15">
        <w:rPr>
          <w:rFonts w:hint="eastAsia"/>
          <w:bCs/>
        </w:rPr>
        <w:t>（</w:t>
      </w:r>
      <w:r w:rsidR="001B53F7" w:rsidRPr="00570F15">
        <w:rPr>
          <w:bCs/>
        </w:rPr>
        <w:t>COLLABORATORS</w:t>
      </w:r>
      <w:r w:rsidR="001B53F7" w:rsidRPr="00570F15">
        <w:rPr>
          <w:rFonts w:hint="eastAsia"/>
          <w:bCs/>
        </w:rPr>
        <w:t>）。特定の活動やイベントを支援するためにあなたの組織に協力する組織または個人、あるいは、短期目標があなたの目標と整合するか同じである場合に断続的に協力する組織または個人。</w:t>
      </w:r>
      <w:r w:rsidR="001B53F7" w:rsidRPr="00570F15">
        <w:rPr>
          <w:rFonts w:ascii="MS Gothic" w:eastAsia="MS Gothic" w:hAnsi="MS Gothic" w:hint="eastAsia"/>
          <w:bCs/>
        </w:rPr>
        <w:t>パートナー</w:t>
      </w:r>
      <w:r w:rsidR="001B53F7" w:rsidRPr="00570F15">
        <w:rPr>
          <w:rFonts w:hint="eastAsia"/>
          <w:bCs/>
        </w:rPr>
        <w:t>（</w:t>
      </w:r>
      <w:r w:rsidR="001B53F7" w:rsidRPr="00570F15">
        <w:rPr>
          <w:bCs/>
        </w:rPr>
        <w:t>PARTNERS</w:t>
      </w:r>
      <w:r w:rsidR="001B53F7" w:rsidRPr="00570F15">
        <w:rPr>
          <w:rFonts w:hint="eastAsia"/>
          <w:bCs/>
        </w:rPr>
        <w:t>）も参照してください。</w:t>
      </w:r>
    </w:p>
    <w:p w14:paraId="4A8C64C2" w14:textId="77777777" w:rsidR="00534C6C" w:rsidRPr="00570F15" w:rsidRDefault="00534C6C" w:rsidP="00534C6C">
      <w:pPr>
        <w:spacing w:beforeLines="50" w:before="158"/>
        <w:rPr>
          <w:bCs/>
        </w:rPr>
      </w:pPr>
      <w:r w:rsidRPr="00570F15">
        <w:rPr>
          <w:rFonts w:asciiTheme="majorEastAsia" w:eastAsiaTheme="majorEastAsia" w:hAnsiTheme="majorEastAsia" w:hint="eastAsia"/>
          <w:bCs/>
        </w:rPr>
        <w:t>業務プロセス</w:t>
      </w:r>
      <w:r w:rsidRPr="00570F15">
        <w:rPr>
          <w:rFonts w:hint="eastAsia"/>
          <w:bCs/>
        </w:rPr>
        <w:t>（</w:t>
      </w:r>
      <w:r w:rsidRPr="00570F15">
        <w:rPr>
          <w:bCs/>
        </w:rPr>
        <w:t>WORK PROCESSES</w:t>
      </w:r>
      <w:r w:rsidRPr="00570F15">
        <w:rPr>
          <w:rFonts w:hint="eastAsia"/>
          <w:bCs/>
        </w:rPr>
        <w:t>）。組織の最も重要な内部の価値創造のプロセス。</w:t>
      </w:r>
    </w:p>
    <w:p w14:paraId="3C7989A0" w14:textId="77777777" w:rsidR="004A2FF4" w:rsidRPr="00570F15" w:rsidRDefault="004A2FF4" w:rsidP="004A2FF4">
      <w:pPr>
        <w:spacing w:beforeLines="50" w:before="158"/>
        <w:rPr>
          <w:bCs/>
        </w:rPr>
      </w:pPr>
      <w:r>
        <w:rPr>
          <w:rFonts w:ascii="MS Gothic" w:eastAsia="MS Gothic" w:hAnsi="MS Gothic" w:hint="eastAsia"/>
          <w:bCs/>
        </w:rPr>
        <w:t>区分</w:t>
      </w:r>
      <w:r w:rsidRPr="00570F15">
        <w:rPr>
          <w:rFonts w:hint="eastAsia"/>
          <w:bCs/>
        </w:rPr>
        <w:t>（</w:t>
      </w:r>
      <w:r w:rsidRPr="00570F15">
        <w:rPr>
          <w:bCs/>
        </w:rPr>
        <w:t>SEGMENT</w:t>
      </w:r>
      <w:r w:rsidRPr="00570F15">
        <w:rPr>
          <w:rFonts w:hint="eastAsia"/>
          <w:bCs/>
        </w:rPr>
        <w:t>）。組織の顧客、市場、製品・サービスや働き手を全体とした内の一部分。</w:t>
      </w:r>
    </w:p>
    <w:p w14:paraId="5C3A5B5E" w14:textId="77777777" w:rsidR="001B53F7" w:rsidRPr="00570F15" w:rsidRDefault="001B53F7" w:rsidP="001B53F7">
      <w:pPr>
        <w:spacing w:beforeLines="50" w:before="158"/>
        <w:rPr>
          <w:bCs/>
        </w:rPr>
      </w:pPr>
      <w:r w:rsidRPr="00570F15">
        <w:rPr>
          <w:rFonts w:ascii="MS Gothic" w:eastAsia="MS Gothic" w:hAnsi="MS Gothic" w:hint="eastAsia"/>
          <w:bCs/>
        </w:rPr>
        <w:t>経営幹部</w:t>
      </w:r>
      <w:r w:rsidRPr="00570F15">
        <w:rPr>
          <w:rFonts w:hint="eastAsia"/>
          <w:bCs/>
        </w:rPr>
        <w:t>（</w:t>
      </w:r>
      <w:r w:rsidRPr="00570F15">
        <w:rPr>
          <w:bCs/>
        </w:rPr>
        <w:t>SENIOR LEADERS</w:t>
      </w:r>
      <w:r w:rsidRPr="00570F15">
        <w:rPr>
          <w:rFonts w:hint="eastAsia"/>
          <w:bCs/>
        </w:rPr>
        <w:t>）。組織の上級管理職のグループまたはチーム。</w:t>
      </w:r>
    </w:p>
    <w:p w14:paraId="47063938" w14:textId="77777777" w:rsidR="001B53F7" w:rsidRPr="00570F15" w:rsidRDefault="001B53F7" w:rsidP="001B53F7">
      <w:pPr>
        <w:spacing w:beforeLines="50" w:before="158"/>
        <w:rPr>
          <w:bCs/>
        </w:rPr>
      </w:pPr>
      <w:r w:rsidRPr="00570F15">
        <w:rPr>
          <w:rFonts w:ascii="MS Gothic" w:eastAsia="MS Gothic" w:hAnsi="MS Gothic" w:hint="eastAsia"/>
          <w:bCs/>
        </w:rPr>
        <w:t>傾向</w:t>
      </w:r>
      <w:r w:rsidRPr="00570F15">
        <w:rPr>
          <w:rFonts w:hint="eastAsia"/>
          <w:bCs/>
        </w:rPr>
        <w:t>（</w:t>
      </w:r>
      <w:r w:rsidRPr="00570F15">
        <w:rPr>
          <w:bCs/>
        </w:rPr>
        <w:t>TRENDS</w:t>
      </w:r>
      <w:r w:rsidRPr="00570F15">
        <w:rPr>
          <w:rFonts w:hint="eastAsia"/>
          <w:bCs/>
        </w:rPr>
        <w:t>）。組織の結果の変化の方向と変化率、または、組織のパフォーマンスが時間の経過で変化がないことを示す数値情報。</w:t>
      </w:r>
    </w:p>
    <w:p w14:paraId="71D2A9A4" w14:textId="77777777" w:rsidR="001B53F7" w:rsidRPr="00570F15" w:rsidRDefault="001B53F7" w:rsidP="001B53F7">
      <w:pPr>
        <w:spacing w:beforeLines="50" w:before="158"/>
        <w:rPr>
          <w:bCs/>
        </w:rPr>
      </w:pPr>
      <w:r w:rsidRPr="00570F15">
        <w:rPr>
          <w:rFonts w:ascii="MS Gothic" w:eastAsia="MS Gothic" w:hAnsi="MS Gothic" w:hint="eastAsia"/>
          <w:bCs/>
        </w:rPr>
        <w:t>結果</w:t>
      </w:r>
      <w:r w:rsidRPr="00570F15">
        <w:rPr>
          <w:rFonts w:hint="eastAsia"/>
          <w:bCs/>
        </w:rPr>
        <w:t>（</w:t>
      </w:r>
      <w:r w:rsidRPr="00570F15">
        <w:rPr>
          <w:bCs/>
        </w:rPr>
        <w:t>RESULTS</w:t>
      </w:r>
      <w:r w:rsidRPr="00570F15">
        <w:rPr>
          <w:rFonts w:hint="eastAsia"/>
          <w:bCs/>
        </w:rPr>
        <w:t>）。組織が達成した出力（</w:t>
      </w:r>
      <w:r w:rsidRPr="00570F15">
        <w:rPr>
          <w:rFonts w:hint="eastAsia"/>
          <w:bCs/>
        </w:rPr>
        <w:t>output</w:t>
      </w:r>
      <w:r w:rsidRPr="00570F15">
        <w:rPr>
          <w:rFonts w:hint="eastAsia"/>
          <w:bCs/>
        </w:rPr>
        <w:t>）および成果（</w:t>
      </w:r>
      <w:r w:rsidRPr="00570F15">
        <w:rPr>
          <w:rFonts w:hint="eastAsia"/>
          <w:bCs/>
        </w:rPr>
        <w:t>outcome</w:t>
      </w:r>
      <w:r w:rsidRPr="00570F15">
        <w:rPr>
          <w:rFonts w:hint="eastAsia"/>
          <w:bCs/>
        </w:rPr>
        <w:t>）。</w:t>
      </w:r>
    </w:p>
    <w:p w14:paraId="3F11F908" w14:textId="2A351547" w:rsidR="001B53F7" w:rsidRPr="00570F15" w:rsidRDefault="001B53F7" w:rsidP="001B53F7">
      <w:pPr>
        <w:spacing w:beforeLines="50" w:before="158"/>
        <w:rPr>
          <w:bCs/>
        </w:rPr>
      </w:pPr>
      <w:r w:rsidRPr="00570F15">
        <w:rPr>
          <w:rFonts w:ascii="MS Gothic" w:eastAsia="MS Gothic" w:hAnsi="MS Gothic" w:hint="eastAsia"/>
          <w:bCs/>
        </w:rPr>
        <w:t>コアコンピタンス</w:t>
      </w:r>
      <w:r w:rsidRPr="00570F15">
        <w:rPr>
          <w:rFonts w:hint="eastAsia"/>
          <w:bCs/>
        </w:rPr>
        <w:t>（</w:t>
      </w:r>
      <w:r w:rsidRPr="00570F15">
        <w:rPr>
          <w:bCs/>
        </w:rPr>
        <w:t>CORE COMPETENCIES</w:t>
      </w:r>
      <w:r w:rsidRPr="00570F15">
        <w:rPr>
          <w:rFonts w:hint="eastAsia"/>
          <w:bCs/>
        </w:rPr>
        <w:t>）。組織の最大の専門領域</w:t>
      </w:r>
      <w:r w:rsidR="00F84B4F">
        <w:rPr>
          <w:rFonts w:hint="eastAsia"/>
          <w:bCs/>
        </w:rPr>
        <w:t>。</w:t>
      </w:r>
      <w:r w:rsidRPr="00570F15">
        <w:rPr>
          <w:rFonts w:hint="eastAsia"/>
          <w:bCs/>
        </w:rPr>
        <w:t>戦略的に重要な、可能な限り特化された能力であり、ミッションを遂行するための中心的役割を果たしたり、市場やサービス環境で強みを発揮したりします。</w:t>
      </w:r>
    </w:p>
    <w:p w14:paraId="58DA6B6F" w14:textId="77777777" w:rsidR="001B53F7" w:rsidRPr="00570F15" w:rsidRDefault="001B53F7" w:rsidP="001B53F7">
      <w:pPr>
        <w:spacing w:beforeLines="50" w:before="158"/>
        <w:rPr>
          <w:bCs/>
        </w:rPr>
      </w:pPr>
      <w:r w:rsidRPr="00570F15">
        <w:rPr>
          <w:rFonts w:ascii="MS Gothic" w:eastAsia="MS Gothic" w:hAnsi="MS Gothic" w:hint="eastAsia"/>
          <w:bCs/>
        </w:rPr>
        <w:t>効果的</w:t>
      </w:r>
      <w:r w:rsidRPr="00570F15">
        <w:rPr>
          <w:rFonts w:hint="eastAsia"/>
          <w:bCs/>
        </w:rPr>
        <w:t>（</w:t>
      </w:r>
      <w:r w:rsidRPr="00570F15">
        <w:rPr>
          <w:bCs/>
        </w:rPr>
        <w:t>EFFECTIVE</w:t>
      </w:r>
      <w:r w:rsidRPr="00570F15">
        <w:rPr>
          <w:rFonts w:hint="eastAsia"/>
          <w:bCs/>
        </w:rPr>
        <w:t>）。プロセスまたは評価尺度が意図する目的にどれだけうまく対応しているか。</w:t>
      </w:r>
    </w:p>
    <w:p w14:paraId="2F8B8D10" w14:textId="517DFCD7" w:rsidR="001B53F7" w:rsidRPr="00570F15" w:rsidRDefault="001B53F7" w:rsidP="001B53F7">
      <w:pPr>
        <w:spacing w:beforeLines="50" w:before="158"/>
        <w:rPr>
          <w:bCs/>
        </w:rPr>
      </w:pPr>
      <w:r w:rsidRPr="00570F15">
        <w:rPr>
          <w:rFonts w:ascii="MS Gothic" w:eastAsia="MS Gothic" w:hAnsi="MS Gothic" w:hint="eastAsia"/>
          <w:bCs/>
        </w:rPr>
        <w:t>顧客</w:t>
      </w:r>
      <w:r w:rsidRPr="00570F15">
        <w:rPr>
          <w:rFonts w:hint="eastAsia"/>
          <w:bCs/>
        </w:rPr>
        <w:t>（</w:t>
      </w:r>
      <w:r w:rsidRPr="00570F15">
        <w:rPr>
          <w:bCs/>
        </w:rPr>
        <w:t>CUSTOMER</w:t>
      </w:r>
      <w:r w:rsidRPr="00570F15">
        <w:rPr>
          <w:rFonts w:hint="eastAsia"/>
          <w:bCs/>
        </w:rPr>
        <w:t>）。組織の製品、プログラム、またはサービスの実際のユーザーまたは潜在的なユーザー。</w:t>
      </w:r>
      <w:r w:rsidRPr="00570F15">
        <w:rPr>
          <w:rFonts w:ascii="MS Gothic" w:eastAsia="MS Gothic" w:hAnsi="MS Gothic" w:hint="eastAsia"/>
          <w:bCs/>
        </w:rPr>
        <w:t>利害関係者</w:t>
      </w:r>
      <w:r w:rsidRPr="00570F15">
        <w:rPr>
          <w:rFonts w:hint="eastAsia"/>
          <w:bCs/>
        </w:rPr>
        <w:t>（</w:t>
      </w:r>
      <w:r w:rsidRPr="00570F15">
        <w:rPr>
          <w:rFonts w:hint="eastAsia"/>
          <w:bCs/>
        </w:rPr>
        <w:t>STAKEHOLDERS</w:t>
      </w:r>
      <w:r w:rsidRPr="00570F15">
        <w:rPr>
          <w:rFonts w:hint="eastAsia"/>
          <w:bCs/>
        </w:rPr>
        <w:t>）も参照してください。</w:t>
      </w:r>
    </w:p>
    <w:p w14:paraId="17AF5A88" w14:textId="090D0E60" w:rsidR="001B53F7" w:rsidRPr="00570F15" w:rsidRDefault="001B53F7" w:rsidP="001B53F7">
      <w:pPr>
        <w:spacing w:beforeLines="50" w:before="158"/>
        <w:rPr>
          <w:bCs/>
        </w:rPr>
      </w:pPr>
      <w:r w:rsidRPr="00570F15">
        <w:rPr>
          <w:rFonts w:ascii="MS Gothic" w:eastAsia="MS Gothic" w:hAnsi="MS Gothic" w:hint="eastAsia"/>
          <w:bCs/>
        </w:rPr>
        <w:t>顧客エンゲージメント</w:t>
      </w:r>
      <w:r w:rsidRPr="00570F15">
        <w:rPr>
          <w:rFonts w:hint="eastAsia"/>
          <w:bCs/>
        </w:rPr>
        <w:t>（</w:t>
      </w:r>
      <w:r w:rsidRPr="00570F15">
        <w:rPr>
          <w:bCs/>
        </w:rPr>
        <w:t>CUSTOMER ENGAGEMENT</w:t>
      </w:r>
      <w:r w:rsidRPr="00570F15">
        <w:rPr>
          <w:rFonts w:hint="eastAsia"/>
          <w:bCs/>
        </w:rPr>
        <w:t>）。ブランドおよび製品・サービスへの顧客の投資や献身。</w:t>
      </w:r>
    </w:p>
    <w:p w14:paraId="6DD68769" w14:textId="77777777" w:rsidR="001B53F7" w:rsidRPr="00570F15" w:rsidRDefault="001B53F7" w:rsidP="001B53F7">
      <w:pPr>
        <w:spacing w:beforeLines="50" w:before="158"/>
        <w:rPr>
          <w:bCs/>
        </w:rPr>
      </w:pPr>
      <w:r w:rsidRPr="00570F15">
        <w:rPr>
          <w:rFonts w:ascii="MS Gothic" w:eastAsia="MS Gothic" w:hAnsi="MS Gothic" w:hint="eastAsia"/>
          <w:bCs/>
        </w:rPr>
        <w:lastRenderedPageBreak/>
        <w:t>顧客の声</w:t>
      </w:r>
      <w:r w:rsidRPr="00570F15">
        <w:rPr>
          <w:rFonts w:hint="eastAsia"/>
          <w:bCs/>
        </w:rPr>
        <w:t>（</w:t>
      </w:r>
      <w:r w:rsidRPr="00570F15">
        <w:rPr>
          <w:bCs/>
        </w:rPr>
        <w:t>VOICE OF THE CUSTOMER</w:t>
      </w:r>
      <w:r w:rsidRPr="00570F15">
        <w:rPr>
          <w:rFonts w:hint="eastAsia"/>
          <w:bCs/>
        </w:rPr>
        <w:t>）。顧客に関する情報を取得するためのプロセス。</w:t>
      </w:r>
    </w:p>
    <w:p w14:paraId="200C3346" w14:textId="34510831" w:rsidR="001B53F7" w:rsidRPr="00570F15" w:rsidRDefault="001B53F7" w:rsidP="001B53F7">
      <w:pPr>
        <w:spacing w:beforeLines="50" w:before="158"/>
        <w:rPr>
          <w:bCs/>
        </w:rPr>
      </w:pPr>
      <w:r w:rsidRPr="00570F15">
        <w:rPr>
          <w:rFonts w:ascii="MS Gothic" w:eastAsia="MS Gothic" w:hAnsi="MS Gothic" w:hint="eastAsia"/>
          <w:bCs/>
        </w:rPr>
        <w:t>実行計画</w:t>
      </w:r>
      <w:r w:rsidRPr="00570F15">
        <w:rPr>
          <w:rFonts w:hint="eastAsia"/>
          <w:bCs/>
        </w:rPr>
        <w:t>（</w:t>
      </w:r>
      <w:r w:rsidRPr="00570F15">
        <w:rPr>
          <w:bCs/>
        </w:rPr>
        <w:t>ACTION PLANS</w:t>
      </w:r>
      <w:r w:rsidRPr="00570F15">
        <w:rPr>
          <w:rFonts w:hint="eastAsia"/>
          <w:bCs/>
        </w:rPr>
        <w:t>）。組織が</w:t>
      </w:r>
      <w:r w:rsidR="00331F65" w:rsidRPr="00570F15">
        <w:rPr>
          <w:rFonts w:hint="eastAsia"/>
          <w:bCs/>
        </w:rPr>
        <w:t>戦略目標</w:t>
      </w:r>
      <w:r w:rsidRPr="00570F15">
        <w:rPr>
          <w:rFonts w:hint="eastAsia"/>
          <w:bCs/>
        </w:rPr>
        <w:t>を達成するために行う特定の活動。これらの計画では、計画を達成するための確約された資源配分とスケジュールが指定されています。</w:t>
      </w:r>
      <w:r w:rsidR="00331F65" w:rsidRPr="00570F15">
        <w:rPr>
          <w:rFonts w:ascii="MS Gothic" w:eastAsia="MS Gothic" w:hAnsi="MS Gothic" w:hint="eastAsia"/>
          <w:bCs/>
        </w:rPr>
        <w:t>戦略目標</w:t>
      </w:r>
      <w:r w:rsidRPr="00570F15">
        <w:rPr>
          <w:rFonts w:hint="eastAsia"/>
          <w:bCs/>
        </w:rPr>
        <w:t>（</w:t>
      </w:r>
      <w:r w:rsidRPr="00570F15">
        <w:rPr>
          <w:bCs/>
        </w:rPr>
        <w:t>STRATEGIC OBJECTIVES</w:t>
      </w:r>
      <w:r w:rsidRPr="00570F15">
        <w:rPr>
          <w:rFonts w:hint="eastAsia"/>
          <w:bCs/>
        </w:rPr>
        <w:t>）も参照してください。</w:t>
      </w:r>
    </w:p>
    <w:p w14:paraId="1AC19C1E" w14:textId="77777777" w:rsidR="001B53F7" w:rsidRPr="00570F15" w:rsidRDefault="001B53F7" w:rsidP="001B53F7">
      <w:pPr>
        <w:spacing w:beforeLines="50" w:before="158"/>
        <w:rPr>
          <w:bCs/>
        </w:rPr>
      </w:pPr>
      <w:r w:rsidRPr="00570F15">
        <w:rPr>
          <w:rFonts w:ascii="MS Gothic" w:eastAsia="MS Gothic" w:hAnsi="MS Gothic" w:hint="eastAsia"/>
          <w:bCs/>
        </w:rPr>
        <w:t>主要な</w:t>
      </w:r>
      <w:r w:rsidRPr="00570F15">
        <w:rPr>
          <w:rFonts w:hint="eastAsia"/>
          <w:bCs/>
        </w:rPr>
        <w:t>（</w:t>
      </w:r>
      <w:r w:rsidRPr="00570F15">
        <w:rPr>
          <w:bCs/>
        </w:rPr>
        <w:t>KEY</w:t>
      </w:r>
      <w:r w:rsidRPr="00570F15">
        <w:rPr>
          <w:rFonts w:hint="eastAsia"/>
          <w:bCs/>
        </w:rPr>
        <w:t>）。大きな、または最も重要な。意図した成果を達成するために重要なこと。</w:t>
      </w:r>
    </w:p>
    <w:p w14:paraId="2135EF0D" w14:textId="1C3734E2" w:rsidR="001B53F7" w:rsidRPr="00570F15" w:rsidRDefault="001B53F7" w:rsidP="001B53F7">
      <w:pPr>
        <w:spacing w:beforeLines="50" w:before="158"/>
        <w:rPr>
          <w:bCs/>
        </w:rPr>
      </w:pPr>
      <w:r w:rsidRPr="00570F15">
        <w:rPr>
          <w:rFonts w:ascii="MS Gothic" w:eastAsia="MS Gothic" w:hAnsi="MS Gothic" w:hint="eastAsia"/>
          <w:bCs/>
        </w:rPr>
        <w:t>戦略的課題</w:t>
      </w:r>
      <w:r w:rsidRPr="00570F15">
        <w:rPr>
          <w:rFonts w:hint="eastAsia"/>
          <w:bCs/>
        </w:rPr>
        <w:t>（</w:t>
      </w:r>
      <w:r w:rsidRPr="00570F15">
        <w:rPr>
          <w:bCs/>
        </w:rPr>
        <w:t>STRATEGIC CHALLENGES</w:t>
      </w:r>
      <w:r w:rsidRPr="00570F15">
        <w:rPr>
          <w:rFonts w:hint="eastAsia"/>
          <w:bCs/>
        </w:rPr>
        <w:t>）。組織の将来の成功の可能性に決定的な影響を与える圧力。この戦略的課題はしばしば、類似の製品の他の提供者に対する、将来の組織の予想される競争上の地位によってもたらされます。</w:t>
      </w:r>
    </w:p>
    <w:p w14:paraId="51D8F2F9" w14:textId="7B43069D" w:rsidR="001B53F7" w:rsidRPr="00570F15" w:rsidRDefault="001B53F7" w:rsidP="001B53F7">
      <w:pPr>
        <w:spacing w:beforeLines="50" w:before="158"/>
        <w:rPr>
          <w:bCs/>
        </w:rPr>
      </w:pPr>
      <w:r w:rsidRPr="00570F15">
        <w:rPr>
          <w:rFonts w:ascii="MS Gothic" w:eastAsia="MS Gothic" w:hAnsi="MS Gothic" w:hint="eastAsia"/>
          <w:bCs/>
        </w:rPr>
        <w:t>戦略的な優位点</w:t>
      </w:r>
      <w:r w:rsidRPr="00570F15">
        <w:rPr>
          <w:rFonts w:hint="eastAsia"/>
          <w:bCs/>
        </w:rPr>
        <w:t>（</w:t>
      </w:r>
      <w:r w:rsidRPr="00570F15">
        <w:rPr>
          <w:bCs/>
        </w:rPr>
        <w:t>STRATEGIC ADVANTAGES</w:t>
      </w:r>
      <w:r w:rsidRPr="00570F15">
        <w:rPr>
          <w:rFonts w:hint="eastAsia"/>
          <w:bCs/>
        </w:rPr>
        <w:t>）。組織の将来の成功の可能性に決定的な影響を与える市場の</w:t>
      </w:r>
      <w:r w:rsidR="002A7F60">
        <w:rPr>
          <w:rFonts w:hint="eastAsia"/>
          <w:bCs/>
        </w:rPr>
        <w:t>有利点</w:t>
      </w:r>
      <w:r w:rsidRPr="00570F15">
        <w:rPr>
          <w:rFonts w:hint="eastAsia"/>
          <w:bCs/>
        </w:rPr>
        <w:t>。この戦略的な優位点はしばしば、類似の製品の他の提供者に対する、現在および将来の競争上の成​​功の源泉となります。</w:t>
      </w:r>
    </w:p>
    <w:p w14:paraId="6E1130CD" w14:textId="4F76782E" w:rsidR="001B53F7" w:rsidRPr="00570F15" w:rsidRDefault="00331F65" w:rsidP="001B53F7">
      <w:pPr>
        <w:spacing w:beforeLines="50" w:before="158"/>
        <w:rPr>
          <w:bCs/>
        </w:rPr>
      </w:pPr>
      <w:r w:rsidRPr="00570F15">
        <w:rPr>
          <w:rFonts w:ascii="MS Gothic" w:eastAsia="MS Gothic" w:hAnsi="MS Gothic" w:hint="eastAsia"/>
          <w:bCs/>
        </w:rPr>
        <w:t>戦略目標</w:t>
      </w:r>
      <w:r w:rsidR="001B53F7" w:rsidRPr="00570F15">
        <w:rPr>
          <w:rFonts w:hint="eastAsia"/>
          <w:bCs/>
        </w:rPr>
        <w:t>（</w:t>
      </w:r>
      <w:r w:rsidR="001B53F7" w:rsidRPr="00570F15">
        <w:rPr>
          <w:bCs/>
        </w:rPr>
        <w:t>STRATEGIC OBJECTIVES</w:t>
      </w:r>
      <w:r w:rsidR="001B53F7" w:rsidRPr="00570F15">
        <w:rPr>
          <w:rFonts w:hint="eastAsia"/>
          <w:bCs/>
        </w:rPr>
        <w:t>）。大きな変化または改善、競争力または社会問題、およびビジネス上の優位点に取り組むために組織が明確にした目的または対応。</w:t>
      </w:r>
      <w:r w:rsidR="001B53F7" w:rsidRPr="00570F15">
        <w:rPr>
          <w:rFonts w:ascii="MS Gothic" w:eastAsia="MS Gothic" w:hAnsi="MS Gothic" w:hint="eastAsia"/>
          <w:bCs/>
        </w:rPr>
        <w:t>実行計画</w:t>
      </w:r>
      <w:r w:rsidR="001B53F7" w:rsidRPr="00570F15">
        <w:rPr>
          <w:rFonts w:hint="eastAsia"/>
          <w:bCs/>
        </w:rPr>
        <w:t>（</w:t>
      </w:r>
      <w:r w:rsidR="001B53F7" w:rsidRPr="00570F15">
        <w:rPr>
          <w:bCs/>
        </w:rPr>
        <w:t>ACTION PLANS</w:t>
      </w:r>
      <w:r w:rsidR="001B53F7" w:rsidRPr="00570F15">
        <w:rPr>
          <w:rFonts w:hint="eastAsia"/>
          <w:bCs/>
        </w:rPr>
        <w:t>）も参照してください。</w:t>
      </w:r>
    </w:p>
    <w:p w14:paraId="69F5CEE7" w14:textId="77777777" w:rsidR="001B53F7" w:rsidRPr="00570F15" w:rsidRDefault="001B53F7" w:rsidP="001B53F7">
      <w:pPr>
        <w:spacing w:beforeLines="50" w:before="158"/>
        <w:rPr>
          <w:bCs/>
        </w:rPr>
      </w:pPr>
      <w:r w:rsidRPr="00570F15">
        <w:rPr>
          <w:rFonts w:ascii="MS Gothic" w:eastAsia="MS Gothic" w:hAnsi="MS Gothic" w:hint="eastAsia"/>
          <w:bCs/>
        </w:rPr>
        <w:t>体系的</w:t>
      </w:r>
      <w:r w:rsidRPr="00570F15">
        <w:rPr>
          <w:rFonts w:hint="eastAsia"/>
          <w:bCs/>
        </w:rPr>
        <w:t>（</w:t>
      </w:r>
      <w:r w:rsidRPr="00570F15">
        <w:rPr>
          <w:bCs/>
        </w:rPr>
        <w:t>SYSTEMATIC</w:t>
      </w:r>
      <w:r w:rsidRPr="00570F15">
        <w:rPr>
          <w:rFonts w:hint="eastAsia"/>
          <w:bCs/>
        </w:rPr>
        <w:t>）。順序正しく、繰り返し可能で、学習が可能になるようにデータと情報の使用が示されていること。</w:t>
      </w:r>
    </w:p>
    <w:p w14:paraId="4F7AAE4D" w14:textId="77777777" w:rsidR="001B53F7" w:rsidRPr="00570F15" w:rsidRDefault="001B53F7" w:rsidP="001B53F7">
      <w:pPr>
        <w:spacing w:beforeLines="50" w:before="158"/>
        <w:rPr>
          <w:bCs/>
        </w:rPr>
      </w:pPr>
      <w:r w:rsidRPr="00570F15">
        <w:rPr>
          <w:rFonts w:ascii="MS Gothic" w:eastAsia="MS Gothic" w:hAnsi="MS Gothic" w:hint="eastAsia"/>
          <w:bCs/>
        </w:rPr>
        <w:t>高いパフォーマンス</w:t>
      </w:r>
      <w:r w:rsidRPr="00570F15">
        <w:rPr>
          <w:rFonts w:hint="eastAsia"/>
          <w:bCs/>
        </w:rPr>
        <w:t>（</w:t>
      </w:r>
      <w:r w:rsidRPr="00570F15">
        <w:rPr>
          <w:bCs/>
        </w:rPr>
        <w:t>HIGH PERFORMANCE</w:t>
      </w:r>
      <w:r w:rsidRPr="00570F15">
        <w:rPr>
          <w:rFonts w:hint="eastAsia"/>
          <w:bCs/>
        </w:rPr>
        <w:t>）。品質、生産性、イノベーション率、サイクルタイムなど、組織および個人の全体的なパフォーマンスのレベルがこれまで以上に高いこと。</w:t>
      </w:r>
    </w:p>
    <w:p w14:paraId="6FA2CAA7" w14:textId="1A144731" w:rsidR="001B53F7" w:rsidRPr="00570F15" w:rsidRDefault="001B53F7" w:rsidP="001B53F7">
      <w:pPr>
        <w:spacing w:beforeLines="50" w:before="158"/>
        <w:rPr>
          <w:bCs/>
        </w:rPr>
      </w:pPr>
      <w:r w:rsidRPr="00570F15">
        <w:rPr>
          <w:rFonts w:ascii="MS Gothic" w:eastAsia="MS Gothic" w:hAnsi="MS Gothic" w:hint="eastAsia"/>
          <w:bCs/>
        </w:rPr>
        <w:t>知識資産</w:t>
      </w:r>
      <w:r w:rsidRPr="00570F15">
        <w:rPr>
          <w:rFonts w:hint="eastAsia"/>
          <w:bCs/>
        </w:rPr>
        <w:t>（</w:t>
      </w:r>
      <w:r w:rsidRPr="00570F15">
        <w:rPr>
          <w:bCs/>
        </w:rPr>
        <w:t>KNOWLEDGE ASSETS</w:t>
      </w:r>
      <w:r w:rsidRPr="00570F15">
        <w:rPr>
          <w:rFonts w:hint="eastAsia"/>
          <w:bCs/>
        </w:rPr>
        <w:t>）。組織の蓄積された知的資源。情報、アイデア、学習、理解、記憶、洞察、認知および技術スキル、能力の形で組織とその働き手が保有する知識。</w:t>
      </w:r>
    </w:p>
    <w:p w14:paraId="16944FFA" w14:textId="39D68B9F" w:rsidR="001B53F7" w:rsidRPr="00570F15" w:rsidRDefault="001B53F7" w:rsidP="001B53F7">
      <w:pPr>
        <w:spacing w:beforeLines="50" w:before="158"/>
        <w:rPr>
          <w:bCs/>
        </w:rPr>
      </w:pPr>
      <w:r w:rsidRPr="00570F15">
        <w:rPr>
          <w:rFonts w:ascii="MS Gothic" w:eastAsia="MS Gothic" w:hAnsi="MS Gothic" w:hint="eastAsia"/>
          <w:bCs/>
        </w:rPr>
        <w:t>展開</w:t>
      </w:r>
      <w:r w:rsidRPr="00570F15">
        <w:rPr>
          <w:rFonts w:hint="eastAsia"/>
          <w:bCs/>
        </w:rPr>
        <w:t>（</w:t>
      </w:r>
      <w:r w:rsidRPr="00570F15">
        <w:rPr>
          <w:bCs/>
        </w:rPr>
        <w:t>DEPLOYMENT</w:t>
      </w:r>
      <w:r w:rsidRPr="00570F15">
        <w:rPr>
          <w:rFonts w:hint="eastAsia"/>
          <w:bCs/>
        </w:rPr>
        <w:t>）。組織全体の関連する業務単位に組織がアプローチを適用する範囲。</w:t>
      </w:r>
    </w:p>
    <w:p w14:paraId="7B09A00C" w14:textId="5D687DEF" w:rsidR="001B53F7" w:rsidRPr="00570F15" w:rsidRDefault="001B53F7" w:rsidP="001B53F7">
      <w:pPr>
        <w:spacing w:beforeLines="50" w:before="158"/>
        <w:rPr>
          <w:bCs/>
        </w:rPr>
      </w:pPr>
      <w:r w:rsidRPr="00570F15">
        <w:rPr>
          <w:rFonts w:ascii="MS Gothic" w:eastAsia="MS Gothic" w:hAnsi="MS Gothic" w:hint="eastAsia"/>
          <w:bCs/>
        </w:rPr>
        <w:t>統合</w:t>
      </w:r>
      <w:r w:rsidRPr="00570F15">
        <w:rPr>
          <w:rFonts w:hint="eastAsia"/>
          <w:bCs/>
        </w:rPr>
        <w:t>（</w:t>
      </w:r>
      <w:r w:rsidRPr="00570F15">
        <w:rPr>
          <w:bCs/>
        </w:rPr>
        <w:t>INTEGRATION</w:t>
      </w:r>
      <w:r w:rsidRPr="00570F15">
        <w:rPr>
          <w:rFonts w:hint="eastAsia"/>
          <w:bCs/>
        </w:rPr>
        <w:t>）。組織全体の主要な到達目標をサポートするために、計画、プロセス、情報、資源配分の決定、働き手の熟練度（</w:t>
      </w:r>
      <w:r w:rsidRPr="00570F15">
        <w:rPr>
          <w:rFonts w:hint="eastAsia"/>
          <w:bCs/>
        </w:rPr>
        <w:t>Capability</w:t>
      </w:r>
      <w:r w:rsidRPr="00570F15">
        <w:rPr>
          <w:rFonts w:hint="eastAsia"/>
          <w:bCs/>
        </w:rPr>
        <w:t>）と充足度（</w:t>
      </w:r>
      <w:r w:rsidRPr="00570F15">
        <w:rPr>
          <w:rFonts w:hint="eastAsia"/>
          <w:bCs/>
        </w:rPr>
        <w:t>Capacity</w:t>
      </w:r>
      <w:r w:rsidRPr="00570F15">
        <w:rPr>
          <w:rFonts w:hint="eastAsia"/>
          <w:bCs/>
        </w:rPr>
        <w:t>）、活動、結果、および分析を調和させること。</w:t>
      </w:r>
      <w:r w:rsidRPr="00570F15">
        <w:rPr>
          <w:rFonts w:ascii="MS Gothic" w:eastAsia="MS Gothic" w:hAnsi="MS Gothic" w:hint="eastAsia"/>
          <w:bCs/>
        </w:rPr>
        <w:t>一貫性</w:t>
      </w:r>
      <w:r w:rsidRPr="00570F15">
        <w:rPr>
          <w:rFonts w:hint="eastAsia"/>
          <w:bCs/>
        </w:rPr>
        <w:t>（</w:t>
      </w:r>
      <w:r w:rsidRPr="00570F15">
        <w:rPr>
          <w:rFonts w:hint="eastAsia"/>
          <w:bCs/>
        </w:rPr>
        <w:t>ALIGNMENT</w:t>
      </w:r>
      <w:r w:rsidRPr="00570F15">
        <w:rPr>
          <w:rFonts w:hint="eastAsia"/>
          <w:bCs/>
        </w:rPr>
        <w:t>）も参照してください。</w:t>
      </w:r>
    </w:p>
    <w:p w14:paraId="4EDB4AA9" w14:textId="66C6383E" w:rsidR="00FF422B" w:rsidRPr="00570F15" w:rsidRDefault="001B53F7" w:rsidP="001B53F7">
      <w:pPr>
        <w:spacing w:beforeLines="50" w:before="158"/>
        <w:rPr>
          <w:bCs/>
        </w:rPr>
      </w:pPr>
      <w:r w:rsidRPr="00570F15">
        <w:rPr>
          <w:rFonts w:ascii="MS Gothic" w:eastAsia="MS Gothic" w:hAnsi="MS Gothic" w:hint="eastAsia"/>
          <w:bCs/>
        </w:rPr>
        <w:t>到達目標</w:t>
      </w:r>
      <w:r w:rsidRPr="00570F15">
        <w:rPr>
          <w:rFonts w:hint="eastAsia"/>
          <w:bCs/>
        </w:rPr>
        <w:t>（</w:t>
      </w:r>
      <w:r w:rsidRPr="00570F15">
        <w:rPr>
          <w:bCs/>
        </w:rPr>
        <w:t>GOALS</w:t>
      </w:r>
      <w:r w:rsidRPr="00570F15">
        <w:rPr>
          <w:rFonts w:hint="eastAsia"/>
          <w:bCs/>
        </w:rPr>
        <w:t>）。組織が到達しようとしている、または到達したい、将来の状態またはパフォーマンスのレベル。</w:t>
      </w:r>
      <w:r w:rsidRPr="00570F15">
        <w:rPr>
          <w:rFonts w:asciiTheme="majorEastAsia" w:eastAsiaTheme="majorEastAsia" w:hAnsiTheme="majorEastAsia" w:hint="eastAsia"/>
          <w:bCs/>
        </w:rPr>
        <w:t>パフォーマンスの予測</w:t>
      </w:r>
      <w:r w:rsidRPr="00570F15">
        <w:rPr>
          <w:rFonts w:hint="eastAsia"/>
          <w:bCs/>
        </w:rPr>
        <w:t>（</w:t>
      </w:r>
      <w:r w:rsidRPr="00570F15">
        <w:rPr>
          <w:bCs/>
        </w:rPr>
        <w:t>PERFORMANCE PROJECTIONS</w:t>
      </w:r>
      <w:r w:rsidRPr="00570F15">
        <w:rPr>
          <w:rFonts w:hint="eastAsia"/>
          <w:bCs/>
        </w:rPr>
        <w:t>）も参照してください。</w:t>
      </w:r>
    </w:p>
    <w:p w14:paraId="5DF229AF" w14:textId="22666FCA" w:rsidR="001B53F7" w:rsidRPr="00570F15" w:rsidRDefault="001B53F7" w:rsidP="001B53F7">
      <w:pPr>
        <w:spacing w:beforeLines="50" w:before="158"/>
        <w:rPr>
          <w:bCs/>
        </w:rPr>
      </w:pPr>
      <w:r w:rsidRPr="00570F15">
        <w:rPr>
          <w:rFonts w:ascii="MS Gothic" w:eastAsia="MS Gothic" w:hAnsi="MS Gothic" w:hint="eastAsia"/>
          <w:bCs/>
        </w:rPr>
        <w:t>どのように</w:t>
      </w:r>
      <w:r w:rsidRPr="00570F15">
        <w:rPr>
          <w:rFonts w:hint="eastAsia"/>
          <w:bCs/>
        </w:rPr>
        <w:t>（</w:t>
      </w:r>
      <w:r w:rsidRPr="00570F15">
        <w:rPr>
          <w:bCs/>
        </w:rPr>
        <w:t>HOW</w:t>
      </w:r>
      <w:r w:rsidRPr="00570F15">
        <w:rPr>
          <w:rFonts w:hint="eastAsia"/>
          <w:bCs/>
        </w:rPr>
        <w:t>）。組織がミッションの要求事項を達成するために使用しているシステムやプロセス。</w:t>
      </w:r>
    </w:p>
    <w:p w14:paraId="20601466" w14:textId="77777777" w:rsidR="00FF422B" w:rsidRPr="00570F15" w:rsidRDefault="00FF422B" w:rsidP="00FF422B">
      <w:pPr>
        <w:spacing w:beforeLines="50" w:before="158"/>
        <w:rPr>
          <w:bCs/>
        </w:rPr>
      </w:pPr>
      <w:r w:rsidRPr="00570F15">
        <w:rPr>
          <w:rFonts w:ascii="MS Gothic" w:eastAsia="MS Gothic" w:hAnsi="MS Gothic" w:hint="eastAsia"/>
          <w:bCs/>
        </w:rPr>
        <w:t>働き手</w:t>
      </w:r>
      <w:r w:rsidRPr="00570F15">
        <w:rPr>
          <w:rFonts w:hint="eastAsia"/>
          <w:bCs/>
        </w:rPr>
        <w:t>（</w:t>
      </w:r>
      <w:r w:rsidRPr="00570F15">
        <w:rPr>
          <w:bCs/>
        </w:rPr>
        <w:t>WORKFORCE</w:t>
      </w:r>
      <w:r w:rsidRPr="00570F15">
        <w:rPr>
          <w:rFonts w:hint="eastAsia"/>
          <w:bCs/>
        </w:rPr>
        <w:t>）。</w:t>
      </w:r>
      <w:r w:rsidRPr="00570F15">
        <w:rPr>
          <w:rFonts w:hint="eastAsia"/>
          <w:bCs/>
        </w:rPr>
        <w:t xml:space="preserve"> </w:t>
      </w:r>
      <w:r w:rsidRPr="00570F15">
        <w:rPr>
          <w:rFonts w:hint="eastAsia"/>
          <w:bCs/>
        </w:rPr>
        <w:t>有給の働き手（正社員、非常勤社員、臨時社員、現場勤務および遠隔勤務の社員、組織が監督する契約社員など）および必要に応じてボランティアを含む、組織によって積極的に監督され、組織の業務の遂行に関与するすべての人々。</w:t>
      </w:r>
    </w:p>
    <w:p w14:paraId="20FB5E5B" w14:textId="7EDEBA26" w:rsidR="00FF422B" w:rsidRPr="00570F15" w:rsidRDefault="00FF422B" w:rsidP="00FF422B">
      <w:pPr>
        <w:spacing w:beforeLines="50" w:before="158"/>
        <w:rPr>
          <w:bCs/>
        </w:rPr>
      </w:pPr>
      <w:r w:rsidRPr="00570F15">
        <w:rPr>
          <w:rFonts w:ascii="MS Gothic" w:eastAsia="MS Gothic" w:hAnsi="MS Gothic" w:hint="eastAsia"/>
          <w:bCs/>
        </w:rPr>
        <w:t>働き手のエンゲージメント</w:t>
      </w:r>
      <w:r w:rsidRPr="00570F15">
        <w:rPr>
          <w:rFonts w:hint="eastAsia"/>
          <w:bCs/>
        </w:rPr>
        <w:t>（</w:t>
      </w:r>
      <w:r w:rsidRPr="00570F15">
        <w:rPr>
          <w:bCs/>
        </w:rPr>
        <w:t>WORKFORCE ENGAGEMENT</w:t>
      </w:r>
      <w:r w:rsidRPr="00570F15">
        <w:rPr>
          <w:rFonts w:hint="eastAsia"/>
          <w:bCs/>
        </w:rPr>
        <w:t>）。組織の</w:t>
      </w:r>
      <w:r w:rsidR="002A7F60">
        <w:rPr>
          <w:rFonts w:hint="eastAsia"/>
          <w:bCs/>
        </w:rPr>
        <w:t>業務</w:t>
      </w:r>
      <w:r w:rsidRPr="00570F15">
        <w:rPr>
          <w:rFonts w:hint="eastAsia"/>
          <w:bCs/>
        </w:rPr>
        <w:t>、</w:t>
      </w:r>
      <w:r w:rsidR="002A7F60">
        <w:rPr>
          <w:rFonts w:hint="eastAsia"/>
          <w:bCs/>
        </w:rPr>
        <w:t>ミッション</w:t>
      </w:r>
      <w:r w:rsidRPr="00570F15">
        <w:rPr>
          <w:rFonts w:hint="eastAsia"/>
          <w:bCs/>
        </w:rPr>
        <w:t>、ビジョンを達成するための働き手の感情的および理性的な献身（</w:t>
      </w:r>
      <w:r w:rsidRPr="00570F15">
        <w:rPr>
          <w:rFonts w:hint="eastAsia"/>
          <w:bCs/>
        </w:rPr>
        <w:t>commitment</w:t>
      </w:r>
      <w:r w:rsidRPr="00570F15">
        <w:rPr>
          <w:rFonts w:hint="eastAsia"/>
          <w:bCs/>
        </w:rPr>
        <w:t>）の程度。</w:t>
      </w:r>
    </w:p>
    <w:p w14:paraId="665F7F9B" w14:textId="77777777" w:rsidR="00FF422B" w:rsidRPr="00570F15" w:rsidRDefault="00FF422B" w:rsidP="00FF422B">
      <w:pPr>
        <w:spacing w:beforeLines="50" w:before="158"/>
        <w:rPr>
          <w:bCs/>
        </w:rPr>
      </w:pPr>
      <w:r w:rsidRPr="00570F15">
        <w:rPr>
          <w:rFonts w:ascii="MS Gothic" w:eastAsia="MS Gothic" w:hAnsi="MS Gothic" w:hint="eastAsia"/>
          <w:bCs/>
        </w:rPr>
        <w:t>働き手の充足度</w:t>
      </w:r>
      <w:r w:rsidRPr="00570F15">
        <w:rPr>
          <w:rFonts w:hint="eastAsia"/>
          <w:bCs/>
        </w:rPr>
        <w:t>（</w:t>
      </w:r>
      <w:r w:rsidRPr="00570F15">
        <w:rPr>
          <w:bCs/>
        </w:rPr>
        <w:t>WORKFORCE CAPACITY</w:t>
      </w:r>
      <w:r w:rsidRPr="00570F15">
        <w:rPr>
          <w:rFonts w:hint="eastAsia"/>
          <w:bCs/>
        </w:rPr>
        <w:t>）。</w:t>
      </w:r>
      <w:r w:rsidRPr="00570F15">
        <w:rPr>
          <w:rFonts w:hint="eastAsia"/>
          <w:bCs/>
        </w:rPr>
        <w:t xml:space="preserve"> </w:t>
      </w:r>
      <w:r w:rsidRPr="00570F15">
        <w:rPr>
          <w:rFonts w:hint="eastAsia"/>
          <w:bCs/>
        </w:rPr>
        <w:t>季節やその他さまざまな要因で変動する需要レベルに対応する能力など、業務プロセスを完了し、製品を顧客に提供するのに十分な人員配置レベルを確保する組織の能力。</w:t>
      </w:r>
    </w:p>
    <w:p w14:paraId="78AF4023" w14:textId="76B712F9" w:rsidR="00FF422B" w:rsidRPr="00570F15" w:rsidRDefault="00FF422B" w:rsidP="00FF422B">
      <w:pPr>
        <w:spacing w:beforeLines="50" w:before="158"/>
        <w:rPr>
          <w:bCs/>
        </w:rPr>
      </w:pPr>
      <w:r w:rsidRPr="00570F15">
        <w:rPr>
          <w:rFonts w:asciiTheme="majorEastAsia" w:eastAsiaTheme="majorEastAsia" w:hAnsiTheme="majorEastAsia" w:hint="eastAsia"/>
          <w:bCs/>
        </w:rPr>
        <w:lastRenderedPageBreak/>
        <w:t>働き手の熟練度</w:t>
      </w:r>
      <w:r w:rsidRPr="00570F15">
        <w:rPr>
          <w:rFonts w:hint="eastAsia"/>
          <w:bCs/>
        </w:rPr>
        <w:t>（</w:t>
      </w:r>
      <w:r w:rsidRPr="00570F15">
        <w:rPr>
          <w:bCs/>
        </w:rPr>
        <w:t>WORKFORCE CAPABILITY</w:t>
      </w:r>
      <w:r w:rsidRPr="00570F15">
        <w:rPr>
          <w:rFonts w:hint="eastAsia"/>
          <w:bCs/>
        </w:rPr>
        <w:t>）。</w:t>
      </w:r>
      <w:r w:rsidRPr="00570F15">
        <w:rPr>
          <w:rFonts w:hint="eastAsia"/>
          <w:bCs/>
        </w:rPr>
        <w:t xml:space="preserve"> </w:t>
      </w:r>
      <w:r w:rsidRPr="00570F15">
        <w:rPr>
          <w:rFonts w:hint="eastAsia"/>
          <w:bCs/>
        </w:rPr>
        <w:t>組織に属する人々の知識、スキル、才能、および能力（</w:t>
      </w:r>
      <w:r w:rsidRPr="00570F15">
        <w:rPr>
          <w:rFonts w:hint="eastAsia"/>
          <w:bCs/>
        </w:rPr>
        <w:t>c</w:t>
      </w:r>
      <w:r w:rsidRPr="00570F15">
        <w:rPr>
          <w:bCs/>
        </w:rPr>
        <w:t>ompetency</w:t>
      </w:r>
      <w:r w:rsidRPr="00570F15">
        <w:rPr>
          <w:rFonts w:hint="eastAsia"/>
          <w:bCs/>
        </w:rPr>
        <w:t>）を通じて業務プロセスを遂行する組織の能力。</w:t>
      </w:r>
    </w:p>
    <w:p w14:paraId="04009B21" w14:textId="5D72902E" w:rsidR="001B53F7" w:rsidRPr="00570F15" w:rsidRDefault="001B53F7" w:rsidP="001B53F7">
      <w:pPr>
        <w:spacing w:beforeLines="50" w:before="158"/>
        <w:rPr>
          <w:bCs/>
        </w:rPr>
      </w:pPr>
      <w:r w:rsidRPr="00570F15">
        <w:rPr>
          <w:rFonts w:asciiTheme="majorEastAsia" w:eastAsiaTheme="majorEastAsia" w:hAnsiTheme="majorEastAsia" w:hint="eastAsia"/>
          <w:bCs/>
        </w:rPr>
        <w:t>パートナー</w:t>
      </w:r>
      <w:r w:rsidRPr="00570F15">
        <w:rPr>
          <w:rFonts w:hint="eastAsia"/>
          <w:bCs/>
        </w:rPr>
        <w:t>（</w:t>
      </w:r>
      <w:r w:rsidRPr="00570F15">
        <w:rPr>
          <w:bCs/>
        </w:rPr>
        <w:t>PARTNERS</w:t>
      </w:r>
      <w:r w:rsidRPr="00570F15">
        <w:rPr>
          <w:rFonts w:hint="eastAsia"/>
          <w:bCs/>
        </w:rPr>
        <w:t>）。共通の到達目標を達成したり、パフォーマンスを改善したりするために、組織と協力して働いている主要な組織または個人。通常、パートナーシップは公式の取り決めです。</w:t>
      </w:r>
      <w:r w:rsidR="00B3442C">
        <w:rPr>
          <w:rFonts w:asciiTheme="majorEastAsia" w:eastAsiaTheme="majorEastAsia" w:hAnsiTheme="majorEastAsia" w:hint="eastAsia"/>
          <w:bCs/>
        </w:rPr>
        <w:t>協働</w:t>
      </w:r>
      <w:r w:rsidRPr="00570F15">
        <w:rPr>
          <w:rFonts w:asciiTheme="majorEastAsia" w:eastAsiaTheme="majorEastAsia" w:hAnsiTheme="majorEastAsia" w:hint="eastAsia"/>
          <w:bCs/>
        </w:rPr>
        <w:t>者</w:t>
      </w:r>
      <w:r w:rsidRPr="00570F15">
        <w:rPr>
          <w:rFonts w:hint="eastAsia"/>
          <w:bCs/>
        </w:rPr>
        <w:t>（</w:t>
      </w:r>
      <w:r w:rsidRPr="00570F15">
        <w:rPr>
          <w:rFonts w:hint="eastAsia"/>
          <w:bCs/>
        </w:rPr>
        <w:t>COLLABORATORS</w:t>
      </w:r>
      <w:r w:rsidRPr="00570F15">
        <w:rPr>
          <w:rFonts w:hint="eastAsia"/>
          <w:bCs/>
        </w:rPr>
        <w:t>）も参照してください。</w:t>
      </w:r>
    </w:p>
    <w:p w14:paraId="264BF0CB" w14:textId="77777777" w:rsidR="001B53F7" w:rsidRPr="00570F15" w:rsidRDefault="001B53F7" w:rsidP="001B53F7">
      <w:pPr>
        <w:spacing w:beforeLines="50" w:before="158"/>
        <w:rPr>
          <w:bCs/>
        </w:rPr>
      </w:pPr>
      <w:r w:rsidRPr="00570F15">
        <w:rPr>
          <w:rFonts w:asciiTheme="majorEastAsia" w:eastAsiaTheme="majorEastAsia" w:hAnsiTheme="majorEastAsia" w:hint="eastAsia"/>
          <w:bCs/>
        </w:rPr>
        <w:t>パフォーマンス</w:t>
      </w:r>
      <w:r w:rsidRPr="00570F15">
        <w:rPr>
          <w:rFonts w:hint="eastAsia"/>
          <w:bCs/>
        </w:rPr>
        <w:t>（</w:t>
      </w:r>
      <w:r w:rsidRPr="00570F15">
        <w:rPr>
          <w:bCs/>
        </w:rPr>
        <w:t>PERFORMANCE</w:t>
      </w:r>
      <w:r w:rsidRPr="00570F15">
        <w:rPr>
          <w:rFonts w:hint="eastAsia"/>
          <w:bCs/>
        </w:rPr>
        <w:t>）。組織の結果を評価し、パフォーマンスの予測、標準、過去の結果、到達目標、および他の組織の結果と比較することを可能にする、プロセス、製品、および顧客から得られた出力とその成果（</w:t>
      </w:r>
      <w:r w:rsidRPr="00570F15">
        <w:rPr>
          <w:rFonts w:hint="eastAsia"/>
          <w:bCs/>
        </w:rPr>
        <w:t>outcome</w:t>
      </w:r>
      <w:r w:rsidRPr="00570F15">
        <w:rPr>
          <w:rFonts w:hint="eastAsia"/>
          <w:bCs/>
        </w:rPr>
        <w:t>）。</w:t>
      </w:r>
    </w:p>
    <w:p w14:paraId="4A61713D" w14:textId="77777777" w:rsidR="001B53F7" w:rsidRPr="00570F15" w:rsidRDefault="001B53F7" w:rsidP="001B53F7">
      <w:pPr>
        <w:spacing w:beforeLines="50" w:before="158"/>
        <w:rPr>
          <w:bCs/>
        </w:rPr>
      </w:pPr>
      <w:r w:rsidRPr="00570F15">
        <w:rPr>
          <w:rFonts w:asciiTheme="majorEastAsia" w:eastAsiaTheme="majorEastAsia" w:hAnsiTheme="majorEastAsia" w:hint="eastAsia"/>
          <w:bCs/>
        </w:rPr>
        <w:t>パフォーマンスエクセレンス</w:t>
      </w:r>
      <w:r w:rsidRPr="00570F15">
        <w:rPr>
          <w:rFonts w:hint="eastAsia"/>
          <w:bCs/>
        </w:rPr>
        <w:t>（</w:t>
      </w:r>
      <w:r w:rsidRPr="00570F15">
        <w:rPr>
          <w:bCs/>
        </w:rPr>
        <w:t>PERFORMANCE EXCELLENCE</w:t>
      </w:r>
      <w:r w:rsidRPr="00570F15">
        <w:rPr>
          <w:rFonts w:hint="eastAsia"/>
          <w:bCs/>
        </w:rPr>
        <w:t>）。以下の結果をもたらす、組織のパフォーマンス管理への統合アプローチ。</w:t>
      </w:r>
      <w:r w:rsidRPr="00570F15">
        <w:rPr>
          <w:bCs/>
        </w:rPr>
        <w:br/>
      </w:r>
      <w:r w:rsidRPr="00570F15">
        <w:rPr>
          <w:rFonts w:hint="eastAsia"/>
          <w:bCs/>
        </w:rPr>
        <w:t>（</w:t>
      </w:r>
      <w:r w:rsidRPr="00570F15">
        <w:rPr>
          <w:rFonts w:hint="eastAsia"/>
          <w:bCs/>
        </w:rPr>
        <w:t>1</w:t>
      </w:r>
      <w:r w:rsidRPr="00570F15">
        <w:rPr>
          <w:rFonts w:hint="eastAsia"/>
          <w:bCs/>
        </w:rPr>
        <w:t>）継続的に組織の成功に貢献する、顧客および利害関係者への常に向上する価値の提供</w:t>
      </w:r>
      <w:r w:rsidRPr="00570F15">
        <w:rPr>
          <w:bCs/>
        </w:rPr>
        <w:br/>
      </w:r>
      <w:r w:rsidRPr="00570F15">
        <w:rPr>
          <w:rFonts w:hint="eastAsia"/>
          <w:bCs/>
        </w:rPr>
        <w:t>（</w:t>
      </w:r>
      <w:r w:rsidRPr="00570F15">
        <w:rPr>
          <w:rFonts w:hint="eastAsia"/>
          <w:bCs/>
        </w:rPr>
        <w:t>2</w:t>
      </w:r>
      <w:r w:rsidRPr="00570F15">
        <w:rPr>
          <w:rFonts w:hint="eastAsia"/>
          <w:bCs/>
        </w:rPr>
        <w:t>）組織の全体的な有効性と能力の向上</w:t>
      </w:r>
    </w:p>
    <w:p w14:paraId="27C1EA5C" w14:textId="56BEDFE8" w:rsidR="00FF422B" w:rsidRPr="00570F15" w:rsidRDefault="001B53F7" w:rsidP="006E41DB">
      <w:pPr>
        <w:rPr>
          <w:bCs/>
        </w:rPr>
      </w:pPr>
      <w:r w:rsidRPr="00570F15">
        <w:rPr>
          <w:rFonts w:hint="eastAsia"/>
          <w:bCs/>
        </w:rPr>
        <w:t>（</w:t>
      </w:r>
      <w:r w:rsidRPr="00570F15">
        <w:rPr>
          <w:rFonts w:hint="eastAsia"/>
          <w:bCs/>
        </w:rPr>
        <w:t>3</w:t>
      </w:r>
      <w:r w:rsidRPr="00570F15">
        <w:rPr>
          <w:rFonts w:hint="eastAsia"/>
          <w:bCs/>
        </w:rPr>
        <w:t>）組織および働き手の学習</w:t>
      </w:r>
    </w:p>
    <w:p w14:paraId="5D1F9FFD" w14:textId="3E68CD2E" w:rsidR="001B53F7" w:rsidRPr="00570F15" w:rsidRDefault="001B53F7" w:rsidP="001B53F7">
      <w:pPr>
        <w:spacing w:beforeLines="50" w:before="158"/>
        <w:rPr>
          <w:bCs/>
        </w:rPr>
      </w:pPr>
      <w:r w:rsidRPr="00570F15">
        <w:rPr>
          <w:rFonts w:asciiTheme="majorEastAsia" w:eastAsiaTheme="majorEastAsia" w:hAnsiTheme="majorEastAsia" w:hint="eastAsia"/>
          <w:bCs/>
        </w:rPr>
        <w:t>パフォーマンスの予測</w:t>
      </w:r>
      <w:r w:rsidRPr="00570F15">
        <w:rPr>
          <w:rFonts w:hint="eastAsia"/>
          <w:bCs/>
        </w:rPr>
        <w:t>（</w:t>
      </w:r>
      <w:r w:rsidRPr="00570F15">
        <w:rPr>
          <w:bCs/>
        </w:rPr>
        <w:t>PERFORMANCE PROJECTIONS</w:t>
      </w:r>
      <w:r w:rsidRPr="00570F15">
        <w:rPr>
          <w:rFonts w:hint="eastAsia"/>
          <w:bCs/>
        </w:rPr>
        <w:t>）。組織の将来のパフォーマンスの見込み値。</w:t>
      </w:r>
      <w:r w:rsidRPr="00570F15">
        <w:rPr>
          <w:rFonts w:asciiTheme="majorEastAsia" w:eastAsiaTheme="majorEastAsia" w:hAnsiTheme="majorEastAsia" w:hint="eastAsia"/>
          <w:bCs/>
        </w:rPr>
        <w:t>到達目標</w:t>
      </w:r>
      <w:r w:rsidRPr="00570F15">
        <w:rPr>
          <w:rFonts w:hint="eastAsia"/>
          <w:bCs/>
        </w:rPr>
        <w:t>（</w:t>
      </w:r>
      <w:r w:rsidRPr="00570F15">
        <w:rPr>
          <w:bCs/>
        </w:rPr>
        <w:t>GOALS</w:t>
      </w:r>
      <w:r w:rsidRPr="00570F15">
        <w:rPr>
          <w:rFonts w:hint="eastAsia"/>
          <w:bCs/>
        </w:rPr>
        <w:t>）も参照してください。</w:t>
      </w:r>
    </w:p>
    <w:p w14:paraId="548669E9" w14:textId="77777777" w:rsidR="00FF422B" w:rsidRPr="00570F15" w:rsidRDefault="00FF422B" w:rsidP="00FF422B">
      <w:pPr>
        <w:spacing w:beforeLines="50" w:before="158"/>
        <w:rPr>
          <w:bCs/>
        </w:rPr>
      </w:pPr>
      <w:r w:rsidRPr="00570F15">
        <w:rPr>
          <w:rFonts w:asciiTheme="majorEastAsia" w:eastAsiaTheme="majorEastAsia" w:hAnsiTheme="majorEastAsia" w:hint="eastAsia"/>
          <w:bCs/>
        </w:rPr>
        <w:t>ビジョン</w:t>
      </w:r>
      <w:r w:rsidRPr="00570F15">
        <w:rPr>
          <w:rFonts w:hint="eastAsia"/>
          <w:bCs/>
        </w:rPr>
        <w:t>（</w:t>
      </w:r>
      <w:r w:rsidRPr="00570F15">
        <w:rPr>
          <w:bCs/>
        </w:rPr>
        <w:t>VISION</w:t>
      </w:r>
      <w:r w:rsidRPr="00570F15">
        <w:rPr>
          <w:rFonts w:hint="eastAsia"/>
          <w:bCs/>
        </w:rPr>
        <w:t>）。組織が望む将来の状態。</w:t>
      </w:r>
    </w:p>
    <w:p w14:paraId="44F01BA3" w14:textId="1EDDF661" w:rsidR="00FF422B" w:rsidRPr="00570F15" w:rsidRDefault="00FF422B" w:rsidP="00FF422B">
      <w:pPr>
        <w:spacing w:beforeLines="50" w:before="158"/>
        <w:rPr>
          <w:bCs/>
        </w:rPr>
      </w:pPr>
      <w:r w:rsidRPr="00570F15">
        <w:rPr>
          <w:rFonts w:asciiTheme="majorEastAsia" w:eastAsiaTheme="majorEastAsia" w:hAnsiTheme="majorEastAsia" w:hint="eastAsia"/>
          <w:bCs/>
        </w:rPr>
        <w:t>評価尺度と指標</w:t>
      </w:r>
      <w:r w:rsidRPr="00570F15">
        <w:rPr>
          <w:rFonts w:hint="eastAsia"/>
          <w:bCs/>
        </w:rPr>
        <w:t>（</w:t>
      </w:r>
      <w:r w:rsidRPr="00570F15">
        <w:rPr>
          <w:bCs/>
        </w:rPr>
        <w:t>MEASURES AND INDICATORS</w:t>
      </w:r>
      <w:r w:rsidRPr="00570F15">
        <w:rPr>
          <w:rFonts w:hint="eastAsia"/>
          <w:bCs/>
        </w:rPr>
        <w:t>）。プロセス、製品、プログラム、プロジェクト、サービス、および組織全体の、入力、出力、およびパフォーマンスの程度</w:t>
      </w:r>
      <w:r w:rsidR="002A7F60" w:rsidRPr="00570F15">
        <w:rPr>
          <w:rFonts w:hint="eastAsia"/>
          <w:bCs/>
        </w:rPr>
        <w:t>（成果）</w:t>
      </w:r>
      <w:r w:rsidRPr="00570F15">
        <w:rPr>
          <w:rFonts w:hint="eastAsia"/>
          <w:bCs/>
        </w:rPr>
        <w:t>を定量化した数値情報。</w:t>
      </w:r>
    </w:p>
    <w:p w14:paraId="628B9364" w14:textId="31FBBA52" w:rsidR="00FF422B" w:rsidRPr="00570F15" w:rsidRDefault="00FF422B" w:rsidP="00FF422B">
      <w:pPr>
        <w:spacing w:beforeLines="50" w:before="158"/>
        <w:rPr>
          <w:bCs/>
        </w:rPr>
      </w:pPr>
      <w:r w:rsidRPr="00570F15">
        <w:rPr>
          <w:rFonts w:asciiTheme="majorEastAsia" w:eastAsiaTheme="majorEastAsia" w:hAnsiTheme="majorEastAsia" w:hint="eastAsia"/>
          <w:bCs/>
        </w:rPr>
        <w:t>プロセス</w:t>
      </w:r>
      <w:r w:rsidRPr="00570F15">
        <w:rPr>
          <w:rFonts w:hint="eastAsia"/>
          <w:bCs/>
        </w:rPr>
        <w:t>（</w:t>
      </w:r>
      <w:r w:rsidRPr="00570F15">
        <w:rPr>
          <w:bCs/>
        </w:rPr>
        <w:t>PROCESS</w:t>
      </w:r>
      <w:r w:rsidRPr="00570F15">
        <w:rPr>
          <w:rFonts w:hint="eastAsia"/>
          <w:bCs/>
        </w:rPr>
        <w:t>）。組織内外の顧客（ユーザー）に向けて製品</w:t>
      </w:r>
      <w:r w:rsidR="002A7F60">
        <w:rPr>
          <w:rFonts w:hint="eastAsia"/>
          <w:bCs/>
        </w:rPr>
        <w:t>や</w:t>
      </w:r>
      <w:r w:rsidRPr="00570F15">
        <w:rPr>
          <w:rFonts w:hint="eastAsia"/>
          <w:bCs/>
        </w:rPr>
        <w:t>サービスを提供することを目的とした一連の活動。</w:t>
      </w:r>
    </w:p>
    <w:p w14:paraId="4A61130E" w14:textId="77777777" w:rsidR="00FF422B" w:rsidRPr="00570F15" w:rsidRDefault="00FF422B" w:rsidP="00FF422B">
      <w:pPr>
        <w:spacing w:beforeLines="50" w:before="158"/>
        <w:rPr>
          <w:bCs/>
        </w:rPr>
      </w:pPr>
      <w:r w:rsidRPr="00570F15">
        <w:rPr>
          <w:rFonts w:asciiTheme="majorEastAsia" w:eastAsiaTheme="majorEastAsia" w:hAnsiTheme="majorEastAsia" w:hint="eastAsia"/>
          <w:bCs/>
        </w:rPr>
        <w:t>ミッション</w:t>
      </w:r>
      <w:r w:rsidRPr="00570F15">
        <w:rPr>
          <w:rFonts w:hint="eastAsia"/>
          <w:bCs/>
        </w:rPr>
        <w:t>（</w:t>
      </w:r>
      <w:r w:rsidRPr="00570F15">
        <w:rPr>
          <w:bCs/>
        </w:rPr>
        <w:t>MISSION</w:t>
      </w:r>
      <w:r w:rsidRPr="00570F15">
        <w:rPr>
          <w:rFonts w:hint="eastAsia"/>
          <w:bCs/>
        </w:rPr>
        <w:t>）。組織の総体的な役割。</w:t>
      </w:r>
    </w:p>
    <w:p w14:paraId="680F5CD6" w14:textId="77777777" w:rsidR="00FF422B" w:rsidRPr="00570F15" w:rsidRDefault="00FF422B" w:rsidP="00FF422B">
      <w:pPr>
        <w:spacing w:beforeLines="50" w:before="158"/>
        <w:rPr>
          <w:bCs/>
        </w:rPr>
      </w:pPr>
      <w:r w:rsidRPr="00570F15">
        <w:rPr>
          <w:rFonts w:asciiTheme="majorEastAsia" w:eastAsiaTheme="majorEastAsia" w:hAnsiTheme="majorEastAsia" w:hint="eastAsia"/>
          <w:bCs/>
        </w:rPr>
        <w:t>利害関係者</w:t>
      </w:r>
      <w:r w:rsidRPr="00570F15">
        <w:rPr>
          <w:rFonts w:hint="eastAsia"/>
          <w:bCs/>
        </w:rPr>
        <w:t>（</w:t>
      </w:r>
      <w:r w:rsidRPr="00570F15">
        <w:rPr>
          <w:rFonts w:hint="eastAsia"/>
          <w:bCs/>
        </w:rPr>
        <w:t>STAKEHOLDERS</w:t>
      </w:r>
      <w:r w:rsidRPr="00570F15">
        <w:rPr>
          <w:rFonts w:hint="eastAsia"/>
          <w:bCs/>
        </w:rPr>
        <w:t>）。組織の活動と成功によって影響を受ける、または影響を受ける可能性のあるすべてのグループ。</w:t>
      </w:r>
    </w:p>
    <w:p w14:paraId="7A3E1C04" w14:textId="77777777" w:rsidR="00FF422B" w:rsidRPr="00570F15" w:rsidRDefault="00FF422B" w:rsidP="00FF422B">
      <w:pPr>
        <w:spacing w:beforeLines="50" w:before="158"/>
        <w:rPr>
          <w:bCs/>
        </w:rPr>
      </w:pPr>
      <w:r w:rsidRPr="00570F15">
        <w:rPr>
          <w:rFonts w:asciiTheme="majorEastAsia" w:eastAsiaTheme="majorEastAsia" w:hAnsiTheme="majorEastAsia" w:hint="eastAsia"/>
          <w:bCs/>
        </w:rPr>
        <w:t>リーダーシップシステム</w:t>
      </w:r>
      <w:r w:rsidRPr="00570F15">
        <w:rPr>
          <w:rFonts w:hint="eastAsia"/>
          <w:bCs/>
        </w:rPr>
        <w:t>（</w:t>
      </w:r>
      <w:r w:rsidRPr="00570F15">
        <w:rPr>
          <w:bCs/>
        </w:rPr>
        <w:t>LEADERSHIP SYSTEM</w:t>
      </w:r>
      <w:r w:rsidRPr="00570F15">
        <w:rPr>
          <w:rFonts w:hint="eastAsia"/>
          <w:bCs/>
        </w:rPr>
        <w:t>）。組織全体でリーダーシップが公式にも非公式にも発揮される方法。主要な意思決定の基盤、および、それらの意思決定がなされ、伝達され、実行に移される方法。</w:t>
      </w:r>
    </w:p>
    <w:p w14:paraId="2C7EFB69" w14:textId="77777777" w:rsidR="00FF422B" w:rsidRPr="00570F15" w:rsidRDefault="00FF422B" w:rsidP="00FF422B">
      <w:pPr>
        <w:spacing w:beforeLines="50" w:before="158"/>
        <w:rPr>
          <w:bCs/>
        </w:rPr>
      </w:pPr>
      <w:r w:rsidRPr="00570F15">
        <w:rPr>
          <w:rFonts w:asciiTheme="majorEastAsia" w:eastAsiaTheme="majorEastAsia" w:hAnsiTheme="majorEastAsia" w:hint="eastAsia"/>
          <w:bCs/>
        </w:rPr>
        <w:t>倫理的行動</w:t>
      </w:r>
      <w:r w:rsidRPr="00570F15">
        <w:rPr>
          <w:rFonts w:hint="eastAsia"/>
          <w:bCs/>
        </w:rPr>
        <w:t>（</w:t>
      </w:r>
      <w:r w:rsidRPr="00570F15">
        <w:rPr>
          <w:bCs/>
        </w:rPr>
        <w:t>ETHICAL BEHAVIOR</w:t>
      </w:r>
      <w:r w:rsidRPr="00570F15">
        <w:rPr>
          <w:rFonts w:hint="eastAsia"/>
          <w:bCs/>
        </w:rPr>
        <w:t>）。組織のすべての意思決定、活動、および利害関係者とのやり取りが、道徳的および職業上の行動原則に則ったようにするために組織が行う活動。これらの原則は、適用されるすべての法律と規制を支援するものであり、組織の文化と価値観の基盤となります。</w:t>
      </w:r>
    </w:p>
    <w:p w14:paraId="25339A8D" w14:textId="3431F63B" w:rsidR="00FF422B" w:rsidRPr="002E3B97" w:rsidRDefault="00FF422B" w:rsidP="00FF422B">
      <w:pPr>
        <w:spacing w:beforeLines="50" w:before="158"/>
      </w:pPr>
      <w:r w:rsidRPr="00570F15">
        <w:rPr>
          <w:rFonts w:asciiTheme="majorEastAsia" w:eastAsiaTheme="majorEastAsia" w:hAnsiTheme="majorEastAsia" w:hint="eastAsia"/>
          <w:bCs/>
        </w:rPr>
        <w:t>レベル</w:t>
      </w:r>
      <w:r w:rsidRPr="00570F15">
        <w:rPr>
          <w:rFonts w:hint="eastAsia"/>
          <w:bCs/>
        </w:rPr>
        <w:t>（</w:t>
      </w:r>
      <w:r w:rsidRPr="00570F15">
        <w:rPr>
          <w:bCs/>
        </w:rPr>
        <w:t>LEVELS</w:t>
      </w:r>
      <w:r w:rsidRPr="00570F15">
        <w:rPr>
          <w:rFonts w:hint="eastAsia"/>
          <w:bCs/>
        </w:rPr>
        <w:t>）。有意な評価尺度に基づき組織の結果とパフォーマンスの位置づけを示す数値情報</w:t>
      </w:r>
      <w:r w:rsidRPr="002E3B97">
        <w:rPr>
          <w:rFonts w:hint="eastAsia"/>
        </w:rPr>
        <w:t>。</w:t>
      </w:r>
    </w:p>
    <w:p w14:paraId="36C46212" w14:textId="3D62456C" w:rsidR="001B562E" w:rsidRDefault="001B562E" w:rsidP="00FA0F85">
      <w:pPr>
        <w:rPr>
          <w:color w:val="0070C0"/>
        </w:rPr>
      </w:pPr>
    </w:p>
    <w:p w14:paraId="7E0E1520" w14:textId="7D4D651B" w:rsidR="006E41DB" w:rsidRDefault="006E41DB" w:rsidP="00FA0F85">
      <w:pPr>
        <w:rPr>
          <w:color w:val="0070C0"/>
        </w:rPr>
      </w:pPr>
    </w:p>
    <w:p w14:paraId="60C5A085" w14:textId="77777777" w:rsidR="00AD0CFC" w:rsidRDefault="00AD0CFC" w:rsidP="00FA0F85">
      <w:pPr>
        <w:rPr>
          <w:color w:val="0070C0"/>
        </w:rPr>
        <w:sectPr w:rsidR="00AD0CFC" w:rsidSect="004F5BC6">
          <w:pgSz w:w="11906" w:h="16838"/>
          <w:pgMar w:top="1440" w:right="1077" w:bottom="1440" w:left="1077" w:header="851" w:footer="992" w:gutter="0"/>
          <w:cols w:space="425"/>
          <w:docGrid w:type="lines" w:linePitch="317"/>
        </w:sectPr>
      </w:pPr>
    </w:p>
    <w:p w14:paraId="1D2CC003" w14:textId="4C55BE72" w:rsidR="006E41DB" w:rsidRDefault="006E41DB" w:rsidP="00FA0F85">
      <w:pPr>
        <w:rPr>
          <w:color w:val="0070C0"/>
        </w:rPr>
      </w:pPr>
    </w:p>
    <w:p w14:paraId="1078000C" w14:textId="6B9FEB11" w:rsidR="00AD0CFC" w:rsidRDefault="00AD0CFC" w:rsidP="00FA0F85">
      <w:pPr>
        <w:rPr>
          <w:color w:val="0070C0"/>
        </w:rPr>
      </w:pPr>
    </w:p>
    <w:p w14:paraId="7109D4E6" w14:textId="213960C9" w:rsidR="00AD0CFC" w:rsidRDefault="00AD0CFC" w:rsidP="00FA0F85">
      <w:pPr>
        <w:rPr>
          <w:color w:val="0070C0"/>
        </w:rPr>
      </w:pPr>
    </w:p>
    <w:p w14:paraId="3142C1C8" w14:textId="6910E96D" w:rsidR="00AD0CFC" w:rsidRDefault="00AD0CFC" w:rsidP="00FA0F85">
      <w:pPr>
        <w:rPr>
          <w:color w:val="0070C0"/>
        </w:rPr>
      </w:pPr>
    </w:p>
    <w:p w14:paraId="48D7D749" w14:textId="1B6AD973" w:rsidR="00AD0CFC" w:rsidRDefault="00AD0CFC" w:rsidP="00FA0F85">
      <w:pPr>
        <w:rPr>
          <w:color w:val="0070C0"/>
        </w:rPr>
      </w:pPr>
    </w:p>
    <w:p w14:paraId="6D24C0A7" w14:textId="35FFC97E" w:rsidR="00AD0CFC" w:rsidRDefault="00AD0CFC" w:rsidP="00FA0F85">
      <w:pPr>
        <w:rPr>
          <w:color w:val="0070C0"/>
        </w:rPr>
      </w:pPr>
    </w:p>
    <w:p w14:paraId="30E1C64F" w14:textId="472230B4" w:rsidR="00AD0CFC" w:rsidRDefault="00D70063" w:rsidP="00D70063">
      <w:pPr>
        <w:tabs>
          <w:tab w:val="left" w:pos="5460"/>
        </w:tabs>
        <w:rPr>
          <w:color w:val="0070C0"/>
        </w:rPr>
      </w:pPr>
      <w:r>
        <w:rPr>
          <w:color w:val="0070C0"/>
        </w:rPr>
        <w:tab/>
      </w:r>
    </w:p>
    <w:p w14:paraId="05B34495" w14:textId="495ABDC7" w:rsidR="00D70063" w:rsidRDefault="00D70063" w:rsidP="00D70063">
      <w:pPr>
        <w:tabs>
          <w:tab w:val="left" w:pos="5460"/>
        </w:tabs>
        <w:rPr>
          <w:color w:val="0070C0"/>
        </w:rPr>
      </w:pPr>
    </w:p>
    <w:p w14:paraId="392F573B" w14:textId="68324766" w:rsidR="00D70063" w:rsidRDefault="00D70063" w:rsidP="00D70063">
      <w:pPr>
        <w:tabs>
          <w:tab w:val="left" w:pos="5460"/>
        </w:tabs>
        <w:rPr>
          <w:color w:val="0070C0"/>
        </w:rPr>
      </w:pPr>
    </w:p>
    <w:p w14:paraId="6BEA1381" w14:textId="77777777" w:rsidR="00D70063" w:rsidRDefault="00D70063" w:rsidP="00D70063">
      <w:pPr>
        <w:tabs>
          <w:tab w:val="left" w:pos="5460"/>
        </w:tabs>
        <w:rPr>
          <w:color w:val="0070C0"/>
        </w:rPr>
      </w:pPr>
    </w:p>
    <w:p w14:paraId="655320D5" w14:textId="411F7614" w:rsidR="00AD0CFC" w:rsidRDefault="00AD0CFC" w:rsidP="00FA0F85">
      <w:pPr>
        <w:rPr>
          <w:color w:val="0070C0"/>
        </w:rPr>
      </w:pPr>
    </w:p>
    <w:p w14:paraId="6F01A9EA" w14:textId="2DE06F3E" w:rsidR="00AD0CFC" w:rsidRDefault="00AD0CFC" w:rsidP="00FA0F85">
      <w:pPr>
        <w:rPr>
          <w:color w:val="0070C0"/>
        </w:rPr>
      </w:pPr>
    </w:p>
    <w:p w14:paraId="16187378" w14:textId="4312832F" w:rsidR="00AD0CFC" w:rsidRDefault="00AD0CFC" w:rsidP="00FA0F85">
      <w:pPr>
        <w:rPr>
          <w:color w:val="0070C0"/>
        </w:rPr>
      </w:pPr>
    </w:p>
    <w:p w14:paraId="383F6B94" w14:textId="3AF7DD77" w:rsidR="00AD0CFC" w:rsidRDefault="00AD0CFC" w:rsidP="00FA0F85">
      <w:pPr>
        <w:rPr>
          <w:color w:val="0070C0"/>
        </w:rPr>
      </w:pPr>
    </w:p>
    <w:p w14:paraId="1B8C3D9A" w14:textId="77777777" w:rsidR="00370AA9" w:rsidRDefault="00370AA9" w:rsidP="00FA0F85">
      <w:pPr>
        <w:rPr>
          <w:color w:val="0070C0"/>
        </w:rPr>
      </w:pPr>
    </w:p>
    <w:p w14:paraId="7BC86D6F" w14:textId="531B2B0B" w:rsidR="00AD0CFC" w:rsidRDefault="00AD0CFC" w:rsidP="00FA0F85">
      <w:pPr>
        <w:rPr>
          <w:color w:val="0070C0"/>
        </w:rPr>
      </w:pPr>
    </w:p>
    <w:p w14:paraId="544F183E" w14:textId="7961D4CB" w:rsidR="00AD0CFC" w:rsidRDefault="00AD0CFC" w:rsidP="00FA0F85">
      <w:pPr>
        <w:rPr>
          <w:color w:val="0070C0"/>
        </w:rPr>
      </w:pPr>
    </w:p>
    <w:p w14:paraId="392D5A85" w14:textId="1BF67404" w:rsidR="00AD0CFC" w:rsidRDefault="00AD0CFC" w:rsidP="00FA0F85">
      <w:pPr>
        <w:rPr>
          <w:color w:val="0070C0"/>
        </w:rPr>
      </w:pPr>
    </w:p>
    <w:p w14:paraId="50779C63" w14:textId="6AD54919" w:rsidR="00AD0CFC" w:rsidRDefault="00D8188D" w:rsidP="00FA0F85">
      <w:pPr>
        <w:rPr>
          <w:rFonts w:asciiTheme="majorEastAsia" w:eastAsiaTheme="majorEastAsia" w:hAnsiTheme="majorEastAsia"/>
        </w:rPr>
      </w:pPr>
      <w:r w:rsidRPr="00D84F9C">
        <w:rPr>
          <w:rFonts w:asciiTheme="majorEastAsia" w:eastAsiaTheme="majorEastAsia" w:hAnsiTheme="majorEastAsia" w:hint="eastAsia"/>
          <w:noProof/>
        </w:rPr>
        <w:drawing>
          <wp:inline distT="0" distB="0" distL="0" distR="0" wp14:anchorId="0251E822" wp14:editId="0B63827B">
            <wp:extent cx="2311400" cy="779145"/>
            <wp:effectExtent l="0" t="0" r="0" b="0"/>
            <wp:docPr id="11" name="図 11" descr="BaldrigeFoundationのロゴ&#10;BaldrigeFoundation no r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descr="BaldrigeFoundationのロゴ&#10;BaldrigeFoundation no rogo"/>
                    <pic:cNvPicPr/>
                  </pic:nvPicPr>
                  <pic:blipFill>
                    <a:blip r:embed="rId18">
                      <a:extLst>
                        <a:ext uri="{28A0092B-C50C-407E-A947-70E740481C1C}">
                          <a14:useLocalDpi xmlns:a14="http://schemas.microsoft.com/office/drawing/2010/main" val="0"/>
                        </a:ext>
                      </a:extLst>
                    </a:blip>
                    <a:stretch>
                      <a:fillRect/>
                    </a:stretch>
                  </pic:blipFill>
                  <pic:spPr>
                    <a:xfrm>
                      <a:off x="0" y="0"/>
                      <a:ext cx="2315795" cy="780502"/>
                    </a:xfrm>
                    <a:prstGeom prst="rect">
                      <a:avLst/>
                    </a:prstGeom>
                  </pic:spPr>
                </pic:pic>
              </a:graphicData>
            </a:graphic>
          </wp:inline>
        </w:drawing>
      </w:r>
      <w:r w:rsidR="00D84F9C" w:rsidRPr="00D84F9C">
        <w:rPr>
          <w:rFonts w:asciiTheme="majorEastAsia" w:eastAsiaTheme="majorEastAsia" w:hAnsiTheme="majorEastAsia"/>
        </w:rPr>
        <w:t>ボルドリッジ</w:t>
      </w:r>
      <w:r w:rsidRPr="00D8188D">
        <w:rPr>
          <w:rFonts w:asciiTheme="majorEastAsia" w:eastAsiaTheme="majorEastAsia" w:hAnsiTheme="majorEastAsia" w:hint="eastAsia"/>
        </w:rPr>
        <w:t>プログラムは、プログラムのミッションをサポートしてくれた</w:t>
      </w:r>
      <w:r w:rsidRPr="00D8188D">
        <w:rPr>
          <w:rFonts w:ascii="Century Gothic" w:hAnsi="Century Gothic"/>
        </w:rPr>
        <w:t>Baldrige Foundation</w:t>
      </w:r>
      <w:r w:rsidRPr="00D8188D">
        <w:rPr>
          <w:rFonts w:asciiTheme="majorEastAsia" w:eastAsiaTheme="majorEastAsia" w:hAnsiTheme="majorEastAsia" w:hint="eastAsia"/>
        </w:rPr>
        <w:t>と、この小冊子の発行をサポートしてくれた</w:t>
      </w:r>
      <w:r w:rsidR="00E85E77">
        <w:rPr>
          <w:rFonts w:asciiTheme="majorEastAsia" w:eastAsiaTheme="majorEastAsia" w:hAnsiTheme="majorEastAsia" w:hint="eastAsia"/>
        </w:rPr>
        <w:t>次の</w:t>
      </w:r>
      <w:r w:rsidR="00E85E77" w:rsidRPr="00E85E77">
        <w:rPr>
          <w:rFonts w:ascii="Century Gothic" w:eastAsiaTheme="majorEastAsia" w:hAnsi="Century Gothic"/>
        </w:rPr>
        <w:t>Mac Baldrige Society</w:t>
      </w:r>
      <w:r w:rsidRPr="00D8188D">
        <w:rPr>
          <w:rFonts w:asciiTheme="majorEastAsia" w:eastAsiaTheme="majorEastAsia" w:hAnsiTheme="majorEastAsia" w:hint="eastAsia"/>
        </w:rPr>
        <w:t>組織に感謝します。</w:t>
      </w:r>
    </w:p>
    <w:p w14:paraId="7CE45BFA" w14:textId="716D6460" w:rsidR="00B30872" w:rsidRDefault="00B30872" w:rsidP="00FA0F85"/>
    <w:p w14:paraId="0CB0B4E9" w14:textId="43D7F7EB" w:rsidR="00D70063" w:rsidRDefault="00D70063" w:rsidP="00FA0F85">
      <w:r>
        <w:rPr>
          <w:rFonts w:hint="eastAsia"/>
          <w:noProof/>
        </w:rPr>
        <w:drawing>
          <wp:inline distT="0" distB="0" distL="0" distR="0" wp14:anchorId="4F4EC41E" wp14:editId="27B76618">
            <wp:extent cx="6192520" cy="1805305"/>
            <wp:effectExtent l="0" t="0" r="0" b="4445"/>
            <wp:docPr id="14" name="図 14" descr="Baldrigeファミリー、MidwayUSA、Adventist Health、Stellar Solutions、およびMac BaldrigeSocietyメンバーのロゴ。&#10;Baldrige famirī, MidwayUSA, Adventist Health, Stellar Solutions, oyobi makku BaldrigeSociety menbā no r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descr="Baldrigeファミリー、MidwayUSA、Adventist Health、Stellar Solutions、およびMac BaldrigeSocietyメンバーのロゴ。&#10;Baldrige famirī, MidwayUSA, Adventist Health, Stellar Solutions, oyobi makku BaldrigeSociety menbā no rogo."/>
                    <pic:cNvPicPr/>
                  </pic:nvPicPr>
                  <pic:blipFill>
                    <a:blip r:embed="rId19">
                      <a:extLst>
                        <a:ext uri="{28A0092B-C50C-407E-A947-70E740481C1C}">
                          <a14:useLocalDpi xmlns:a14="http://schemas.microsoft.com/office/drawing/2010/main" val="0"/>
                        </a:ext>
                      </a:extLst>
                    </a:blip>
                    <a:stretch>
                      <a:fillRect/>
                    </a:stretch>
                  </pic:blipFill>
                  <pic:spPr>
                    <a:xfrm>
                      <a:off x="0" y="0"/>
                      <a:ext cx="6192520" cy="1805305"/>
                    </a:xfrm>
                    <a:prstGeom prst="rect">
                      <a:avLst/>
                    </a:prstGeom>
                  </pic:spPr>
                </pic:pic>
              </a:graphicData>
            </a:graphic>
          </wp:inline>
        </w:drawing>
      </w:r>
    </w:p>
    <w:p w14:paraId="62574D08" w14:textId="23BDC8FD" w:rsidR="00AD0CFC" w:rsidRDefault="00AD0CFC" w:rsidP="00B30872">
      <w:pPr>
        <w:jc w:val="center"/>
        <w:rPr>
          <w:noProof/>
        </w:rPr>
      </w:pPr>
    </w:p>
    <w:p w14:paraId="42D463E2" w14:textId="77777777" w:rsidR="00D70063" w:rsidRPr="00D8188D" w:rsidRDefault="00D70063" w:rsidP="00B30872">
      <w:pPr>
        <w:jc w:val="center"/>
      </w:pPr>
    </w:p>
    <w:p w14:paraId="25B365FB" w14:textId="03A0B977" w:rsidR="00D8188D" w:rsidRDefault="00D8188D" w:rsidP="00733E6C">
      <w:r w:rsidRPr="00D8188D">
        <w:t xml:space="preserve">BALDRIGE EXECUTIVE FELLOWS PROGRAM®, BALDRIGE PERFORMANCE EXCELLENCE PROGRAM® </w:t>
      </w:r>
      <w:r w:rsidR="008B5211">
        <w:rPr>
          <w:rFonts w:hint="eastAsia"/>
        </w:rPr>
        <w:t>およびそのデザイン</w:t>
      </w:r>
      <w:r w:rsidRPr="00D8188D">
        <w:t xml:space="preserve">, CRITERIA FOR PERFORMANCE EXCELLENCE®, MALCOLM BALDRIGE NATIONAL QUALITY AWARD®, PERFORMANCE EXCELLENCE®, </w:t>
      </w:r>
      <w:r w:rsidR="00BC28E4">
        <w:rPr>
          <w:rFonts w:hint="eastAsia"/>
        </w:rPr>
        <w:t>および</w:t>
      </w:r>
      <w:r w:rsidRPr="00D8188D">
        <w:t xml:space="preserve">THE QUEST FOR EXCELLENCE® </w:t>
      </w:r>
      <w:r w:rsidRPr="00D8188D">
        <w:rPr>
          <w:rFonts w:hint="eastAsia"/>
        </w:rPr>
        <w:t>は、米国商務省、国立標準技術研究所の連邦登録商標およびサービスマークです。これらの商標およびサービスマークの不正使用は禁止されています。</w:t>
      </w:r>
    </w:p>
    <w:p w14:paraId="66BAFA5D" w14:textId="15B6D038" w:rsidR="0048522C" w:rsidRPr="0048522C" w:rsidRDefault="00BC7BA4" w:rsidP="0048522C">
      <w:pPr>
        <w:rPr>
          <w:rFonts w:asciiTheme="majorEastAsia" w:eastAsiaTheme="majorEastAsia" w:hAnsiTheme="majorEastAsia"/>
          <w:color w:val="00B050"/>
          <w:sz w:val="40"/>
          <w:szCs w:val="40"/>
        </w:rPr>
      </w:pPr>
      <w:r w:rsidRPr="00B97D7D">
        <w:rPr>
          <w:rFonts w:hint="eastAsia"/>
          <w:color w:val="0070C0"/>
          <w:sz w:val="32"/>
          <w:szCs w:val="32"/>
        </w:rPr>
        <w:t>ボルドリッジ・エクセレンス・ビルダー</w:t>
      </w:r>
      <w:r w:rsidR="0048522C" w:rsidRPr="00B97D7D">
        <w:rPr>
          <w:rFonts w:hint="eastAsia"/>
          <w:color w:val="0070C0"/>
          <w:sz w:val="32"/>
          <w:szCs w:val="32"/>
        </w:rPr>
        <w:t>を用いて組織を評価しました。</w:t>
      </w:r>
      <w:r w:rsidR="0048522C" w:rsidRPr="005622F1">
        <w:rPr>
          <w:rStyle w:val="Heading1Char"/>
          <w:rFonts w:hint="eastAsia"/>
        </w:rPr>
        <w:lastRenderedPageBreak/>
        <w:t>次は何ですか？</w:t>
      </w:r>
    </w:p>
    <w:p w14:paraId="2A7753DF" w14:textId="06DFF0D3" w:rsidR="0048522C" w:rsidRPr="00615BA5" w:rsidRDefault="00D84F9C" w:rsidP="005622F1">
      <w:pPr>
        <w:pStyle w:val="Heading2"/>
      </w:pPr>
      <w:r w:rsidRPr="00615BA5">
        <w:rPr>
          <w:rFonts w:hint="eastAsia"/>
        </w:rPr>
        <w:t>ボルドリッジ・フレームワークの</w:t>
      </w:r>
      <w:r w:rsidR="0048522C" w:rsidRPr="00615BA5">
        <w:rPr>
          <w:rFonts w:hint="eastAsia"/>
        </w:rPr>
        <w:t>ブックレットを購入する</w:t>
      </w:r>
    </w:p>
    <w:p w14:paraId="3ED95E97" w14:textId="2914AED3" w:rsidR="0048522C" w:rsidRDefault="00BC7BA4" w:rsidP="0048522C">
      <w:r>
        <w:rPr>
          <w:rFonts w:hint="eastAsia"/>
        </w:rPr>
        <w:t>ボルドリッジ・エクセレンス・フレームワーク</w:t>
      </w:r>
      <w:r w:rsidR="0048522C">
        <w:rPr>
          <w:rFonts w:hint="eastAsia"/>
        </w:rPr>
        <w:t>（</w:t>
      </w:r>
      <w:r w:rsidR="00B45D87">
        <w:rPr>
          <w:rFonts w:hint="eastAsia"/>
        </w:rPr>
        <w:t>企業</w:t>
      </w:r>
      <w:r w:rsidR="0048522C">
        <w:rPr>
          <w:rFonts w:hint="eastAsia"/>
        </w:rPr>
        <w:t>/</w:t>
      </w:r>
      <w:r w:rsidR="0048522C">
        <w:rPr>
          <w:rFonts w:hint="eastAsia"/>
        </w:rPr>
        <w:t>非営利、教育、またはヘルスケア）は、組織のパフォーマンス</w:t>
      </w:r>
      <w:r w:rsidR="00B45D87">
        <w:rPr>
          <w:rFonts w:hint="eastAsia"/>
        </w:rPr>
        <w:t>エクセレンス</w:t>
      </w:r>
      <w:r w:rsidR="0048522C">
        <w:rPr>
          <w:rFonts w:hint="eastAsia"/>
        </w:rPr>
        <w:t>に対するより</w:t>
      </w:r>
      <w:r w:rsidR="00E342A3">
        <w:rPr>
          <w:rFonts w:hint="eastAsia"/>
        </w:rPr>
        <w:t>広範な</w:t>
      </w:r>
      <w:r w:rsidR="0048522C">
        <w:rPr>
          <w:rFonts w:hint="eastAsia"/>
        </w:rPr>
        <w:t>ガイドです。</w:t>
      </w:r>
    </w:p>
    <w:p w14:paraId="2E20F664" w14:textId="1D82873D" w:rsidR="0048522C" w:rsidRPr="00615BA5" w:rsidRDefault="0048522C" w:rsidP="005622F1">
      <w:pPr>
        <w:pStyle w:val="Heading2"/>
      </w:pPr>
      <w:r w:rsidRPr="00615BA5">
        <w:t>Quest for Excellence®</w:t>
      </w:r>
      <w:r w:rsidR="00B3442C" w:rsidRPr="00B3442C">
        <w:rPr>
          <w:rFonts w:ascii="MS Gothic" w:eastAsia="MS Gothic" w:hAnsi="MS Gothic" w:hint="eastAsia"/>
        </w:rPr>
        <w:t>会議</w:t>
      </w:r>
      <w:r w:rsidRPr="00615BA5">
        <w:rPr>
          <w:rFonts w:asciiTheme="majorEastAsia" w:hAnsiTheme="majorEastAsia" w:hint="eastAsia"/>
        </w:rPr>
        <w:t>に参加する</w:t>
      </w:r>
    </w:p>
    <w:p w14:paraId="419932F8" w14:textId="138B760E" w:rsidR="0048522C" w:rsidRDefault="0048522C" w:rsidP="0048522C">
      <w:r>
        <w:rPr>
          <w:rFonts w:hint="eastAsia"/>
        </w:rPr>
        <w:t>クエスト</w:t>
      </w:r>
      <w:r w:rsidR="00D84F9C">
        <w:rPr>
          <w:rFonts w:hint="eastAsia"/>
        </w:rPr>
        <w:t>会議</w:t>
      </w:r>
      <w:r>
        <w:rPr>
          <w:rFonts w:hint="eastAsia"/>
        </w:rPr>
        <w:t>およびその他の</w:t>
      </w:r>
      <w:r w:rsidR="00D84F9C">
        <w:rPr>
          <w:rFonts w:hint="eastAsia"/>
        </w:rPr>
        <w:t>ボルドリッジ</w:t>
      </w:r>
      <w:r>
        <w:rPr>
          <w:rFonts w:hint="eastAsia"/>
        </w:rPr>
        <w:t>会議では、</w:t>
      </w:r>
      <w:r w:rsidR="00D84F9C">
        <w:rPr>
          <w:rFonts w:hint="eastAsia"/>
        </w:rPr>
        <w:t>ボルドリッジ賞</w:t>
      </w:r>
      <w:r>
        <w:rPr>
          <w:rFonts w:hint="eastAsia"/>
        </w:rPr>
        <w:t>の受賞者から最高のパフォーマンス管理の実践を学びます。</w:t>
      </w:r>
    </w:p>
    <w:p w14:paraId="5150A362" w14:textId="3CF17EED" w:rsidR="0048522C" w:rsidRPr="00615BA5" w:rsidRDefault="00D84F9C" w:rsidP="005622F1">
      <w:pPr>
        <w:pStyle w:val="Heading2"/>
      </w:pPr>
      <w:bookmarkStart w:id="4" w:name="_Hlk74040653"/>
      <w:r w:rsidRPr="00615BA5">
        <w:rPr>
          <w:rFonts w:ascii="MS Gothic" w:eastAsia="MS Gothic" w:hAnsi="MS Gothic" w:hint="eastAsia"/>
        </w:rPr>
        <w:t>ボルドリッジ</w:t>
      </w:r>
      <w:bookmarkEnd w:id="4"/>
      <w:r w:rsidR="00B45D87" w:rsidRPr="00615BA5">
        <w:rPr>
          <w:rFonts w:hint="eastAsia"/>
        </w:rPr>
        <w:t>審査員の</w:t>
      </w:r>
      <w:r w:rsidR="0048522C" w:rsidRPr="00615BA5">
        <w:rPr>
          <w:rFonts w:hint="eastAsia"/>
        </w:rPr>
        <w:t>トレーニングエクスペリエンスに参加する</w:t>
      </w:r>
    </w:p>
    <w:p w14:paraId="1D98D533" w14:textId="0A6241C6" w:rsidR="0048522C" w:rsidRDefault="0048522C" w:rsidP="0048522C">
      <w:r>
        <w:rPr>
          <w:rFonts w:hint="eastAsia"/>
        </w:rPr>
        <w:t>この全国的に認知された</w:t>
      </w:r>
      <w:r w:rsidR="00D84F9C">
        <w:rPr>
          <w:rFonts w:hint="eastAsia"/>
        </w:rPr>
        <w:t>ボルドリッジ</w:t>
      </w:r>
      <w:r w:rsidR="00B45D87">
        <w:rPr>
          <w:rFonts w:hint="eastAsia"/>
        </w:rPr>
        <w:t>審査員</w:t>
      </w:r>
      <w:r>
        <w:rPr>
          <w:rFonts w:hint="eastAsia"/>
        </w:rPr>
        <w:t>トレーニングコースでは、経験豊富な</w:t>
      </w:r>
      <w:r w:rsidR="00D84F9C">
        <w:rPr>
          <w:rFonts w:hint="eastAsia"/>
        </w:rPr>
        <w:t>ボルドリッジ</w:t>
      </w:r>
      <w:r w:rsidR="00B45D87">
        <w:rPr>
          <w:rFonts w:hint="eastAsia"/>
        </w:rPr>
        <w:t>審査員</w:t>
      </w:r>
      <w:r>
        <w:rPr>
          <w:rFonts w:hint="eastAsia"/>
        </w:rPr>
        <w:t>と協力して、パフォーマンスエクセレンスの</w:t>
      </w:r>
      <w:r w:rsidR="008477AB">
        <w:rPr>
          <w:rFonts w:hint="eastAsia"/>
        </w:rPr>
        <w:t>審査</w:t>
      </w:r>
      <w:r>
        <w:rPr>
          <w:rFonts w:hint="eastAsia"/>
        </w:rPr>
        <w:t>基準を使用する方法を学びます。</w:t>
      </w:r>
    </w:p>
    <w:p w14:paraId="7456A64F" w14:textId="77777777" w:rsidR="0048522C" w:rsidRPr="00615BA5" w:rsidRDefault="0048522C" w:rsidP="005622F1">
      <w:pPr>
        <w:pStyle w:val="Heading2"/>
        <w:rPr>
          <w:rFonts w:asciiTheme="majorEastAsia" w:hAnsiTheme="majorEastAsia"/>
        </w:rPr>
      </w:pPr>
      <w:r w:rsidRPr="00615BA5">
        <w:t>Baldrige Executive Fellows</w:t>
      </w:r>
      <w:r w:rsidRPr="00615BA5">
        <w:rPr>
          <w:rFonts w:asciiTheme="majorEastAsia" w:hAnsiTheme="majorEastAsia" w:hint="eastAsia"/>
        </w:rPr>
        <w:t>プログラムに申し込む</w:t>
      </w:r>
    </w:p>
    <w:p w14:paraId="3B370DF9" w14:textId="09E230A1" w:rsidR="0048522C" w:rsidRDefault="0048522C" w:rsidP="0048522C">
      <w:r>
        <w:rPr>
          <w:rFonts w:hint="eastAsia"/>
        </w:rPr>
        <w:t>この</w:t>
      </w:r>
      <w:r>
        <w:rPr>
          <w:rFonts w:hint="eastAsia"/>
        </w:rPr>
        <w:t>1</w:t>
      </w:r>
      <w:r>
        <w:rPr>
          <w:rFonts w:hint="eastAsia"/>
        </w:rPr>
        <w:t>年間のリーダーシップ開発</w:t>
      </w:r>
      <w:r w:rsidR="00B45D87">
        <w:rPr>
          <w:rFonts w:hint="eastAsia"/>
        </w:rPr>
        <w:t>体験</w:t>
      </w:r>
      <w:r>
        <w:rPr>
          <w:rFonts w:hint="eastAsia"/>
        </w:rPr>
        <w:t>は、</w:t>
      </w:r>
      <w:r w:rsidR="006D28D8">
        <w:rPr>
          <w:rFonts w:hint="eastAsia"/>
        </w:rPr>
        <w:t>全国的にランク付けされたもので、</w:t>
      </w:r>
      <w:r>
        <w:rPr>
          <w:rFonts w:hint="eastAsia"/>
        </w:rPr>
        <w:t>影響力のあるリーダーシップを発揮し、自分の組織でパフォーマンス</w:t>
      </w:r>
      <w:r w:rsidR="00B45D87">
        <w:rPr>
          <w:rFonts w:hint="eastAsia"/>
        </w:rPr>
        <w:t>エクセレンス</w:t>
      </w:r>
      <w:r>
        <w:rPr>
          <w:rFonts w:hint="eastAsia"/>
        </w:rPr>
        <w:t>を達成するために、上級幹部の準備を整えます。</w:t>
      </w:r>
    </w:p>
    <w:p w14:paraId="45905E93" w14:textId="16BA357F" w:rsidR="0048522C" w:rsidRPr="00615BA5" w:rsidRDefault="00D84F9C" w:rsidP="005622F1">
      <w:pPr>
        <w:pStyle w:val="Heading2"/>
      </w:pPr>
      <w:r w:rsidRPr="00615BA5">
        <w:rPr>
          <w:rFonts w:ascii="MS Gothic" w:eastAsia="MS Gothic" w:hAnsi="MS Gothic" w:hint="eastAsia"/>
        </w:rPr>
        <w:t>ボルドリッジ</w:t>
      </w:r>
      <w:r w:rsidR="0048522C" w:rsidRPr="00615BA5">
        <w:rPr>
          <w:rFonts w:hint="eastAsia"/>
        </w:rPr>
        <w:t>の</w:t>
      </w:r>
      <w:r w:rsidR="00402CFA" w:rsidRPr="00615BA5">
        <w:rPr>
          <w:rFonts w:hint="eastAsia"/>
        </w:rPr>
        <w:t>協働</w:t>
      </w:r>
      <w:r w:rsidR="0048522C" w:rsidRPr="00615BA5">
        <w:rPr>
          <w:rFonts w:hint="eastAsia"/>
        </w:rPr>
        <w:t>評価をリクエストする</w:t>
      </w:r>
    </w:p>
    <w:p w14:paraId="4E88F7F5" w14:textId="43422F82" w:rsidR="0048522C" w:rsidRDefault="0048522C" w:rsidP="0048522C">
      <w:r>
        <w:rPr>
          <w:rFonts w:hint="eastAsia"/>
        </w:rPr>
        <w:t>経験豊富な</w:t>
      </w:r>
      <w:r w:rsidR="00D84F9C">
        <w:rPr>
          <w:rFonts w:hint="eastAsia"/>
        </w:rPr>
        <w:t>ボルドリッジ</w:t>
      </w:r>
      <w:r>
        <w:rPr>
          <w:rFonts w:hint="eastAsia"/>
        </w:rPr>
        <w:t>審査員のチームによる</w:t>
      </w:r>
      <w:r w:rsidR="00D84F9C">
        <w:rPr>
          <w:rFonts w:hint="eastAsia"/>
        </w:rPr>
        <w:t>ボルドリッジ</w:t>
      </w:r>
      <w:r w:rsidR="008477AB">
        <w:rPr>
          <w:rFonts w:hint="eastAsia"/>
        </w:rPr>
        <w:t>審査</w:t>
      </w:r>
      <w:r>
        <w:rPr>
          <w:rFonts w:hint="eastAsia"/>
        </w:rPr>
        <w:t>基準に対する評価は、タイムリーで実用的なフィードバックを提供し、すぐに使用を開始して組織を改善できます。</w:t>
      </w:r>
    </w:p>
    <w:p w14:paraId="66E9A0DB" w14:textId="028E7B69" w:rsidR="0048522C" w:rsidRPr="00615BA5" w:rsidRDefault="0048522C" w:rsidP="005622F1">
      <w:pPr>
        <w:pStyle w:val="Heading2"/>
      </w:pPr>
      <w:r w:rsidRPr="00615BA5">
        <w:t>Baldrige Cyber</w:t>
      </w:r>
      <w:r w:rsidRPr="00615BA5">
        <w:rPr>
          <w:rFonts w:ascii="MS Mincho" w:eastAsia="MS Mincho" w:hAnsi="MS Mincho" w:cs="MS Mincho" w:hint="eastAsia"/>
        </w:rPr>
        <w:t>​​</w:t>
      </w:r>
      <w:r w:rsidRPr="00615BA5">
        <w:t>security Excellence Builder</w:t>
      </w:r>
      <w:r w:rsidR="00402CFA" w:rsidRPr="00615BA5">
        <w:rPr>
          <w:rFonts w:ascii="MS Gothic" w:eastAsia="MS Gothic" w:hAnsi="MS Gothic" w:hint="eastAsia"/>
        </w:rPr>
        <w:t>にトライする</w:t>
      </w:r>
    </w:p>
    <w:p w14:paraId="2BCCE686" w14:textId="15E9FD12" w:rsidR="0048522C" w:rsidRDefault="0048522C" w:rsidP="0048522C">
      <w:r>
        <w:rPr>
          <w:rFonts w:hint="eastAsia"/>
        </w:rPr>
        <w:t>この</w:t>
      </w:r>
      <w:r w:rsidR="006D28D8">
        <w:rPr>
          <w:rFonts w:hint="eastAsia"/>
        </w:rPr>
        <w:t>無償の</w:t>
      </w:r>
      <w:r>
        <w:rPr>
          <w:rFonts w:hint="eastAsia"/>
        </w:rPr>
        <w:t>自己評価ツールは、組織のサイバーセキュリティ</w:t>
      </w:r>
      <w:r w:rsidR="00753009">
        <w:rPr>
          <w:rFonts w:hint="eastAsia"/>
        </w:rPr>
        <w:t>の</w:t>
      </w:r>
      <w:r>
        <w:rPr>
          <w:rFonts w:hint="eastAsia"/>
        </w:rPr>
        <w:t>リスク管理の取り組みの効果をよりよく理解し、改善するのに役立ちます。</w:t>
      </w:r>
    </w:p>
    <w:p w14:paraId="1A764A62" w14:textId="45F0FA55" w:rsidR="0048522C" w:rsidRPr="006D28D8" w:rsidRDefault="0048522C" w:rsidP="005622F1">
      <w:pPr>
        <w:pStyle w:val="Heading2"/>
        <w:rPr>
          <w:sz w:val="28"/>
          <w:szCs w:val="28"/>
        </w:rPr>
      </w:pPr>
      <w:r w:rsidRPr="00615BA5">
        <w:rPr>
          <w:rFonts w:hint="eastAsia"/>
        </w:rPr>
        <w:t>地元の</w:t>
      </w:r>
      <w:r w:rsidR="00D84F9C" w:rsidRPr="00615BA5">
        <w:rPr>
          <w:rFonts w:ascii="MS Gothic" w:eastAsia="MS Gothic" w:hAnsi="MS Gothic" w:hint="eastAsia"/>
        </w:rPr>
        <w:t>ボルドリッジ</w:t>
      </w:r>
      <w:r w:rsidRPr="00615BA5">
        <w:rPr>
          <w:rFonts w:hint="eastAsia"/>
        </w:rPr>
        <w:t>ベースのサービスを見る</w:t>
      </w:r>
    </w:p>
    <w:p w14:paraId="47104E12" w14:textId="3EC0CDFB" w:rsidR="0048522C" w:rsidRDefault="0048522C" w:rsidP="0048522C">
      <w:r>
        <w:rPr>
          <w:rFonts w:hint="eastAsia"/>
        </w:rPr>
        <w:t>州、地方、およびセクター固有の</w:t>
      </w:r>
      <w:r w:rsidR="00D84F9C">
        <w:rPr>
          <w:rFonts w:hint="eastAsia"/>
        </w:rPr>
        <w:t>ボルドリッジ</w:t>
      </w:r>
      <w:r>
        <w:rPr>
          <w:rFonts w:hint="eastAsia"/>
        </w:rPr>
        <w:t>ベースのプログラムのコンソーシアムである</w:t>
      </w:r>
      <w:r>
        <w:rPr>
          <w:rFonts w:hint="eastAsia"/>
        </w:rPr>
        <w:t>Alliance for Performance Excellence</w:t>
      </w:r>
      <w:r>
        <w:rPr>
          <w:rFonts w:hint="eastAsia"/>
        </w:rPr>
        <w:t>（</w:t>
      </w:r>
      <w:r>
        <w:rPr>
          <w:rFonts w:hint="eastAsia"/>
        </w:rPr>
        <w:t>www.baldrigealliance.org</w:t>
      </w:r>
      <w:r>
        <w:rPr>
          <w:rFonts w:hint="eastAsia"/>
        </w:rPr>
        <w:t>）は、組織の改善と迅速化を支援するリソースとサービスを提供します。</w:t>
      </w:r>
    </w:p>
    <w:p w14:paraId="43883075" w14:textId="1A3318DC" w:rsidR="0048522C" w:rsidRPr="00615BA5" w:rsidRDefault="00D84F9C" w:rsidP="005622F1">
      <w:pPr>
        <w:pStyle w:val="Heading2"/>
      </w:pPr>
      <w:r w:rsidRPr="00615BA5">
        <w:rPr>
          <w:rFonts w:ascii="MS Gothic" w:eastAsia="MS Gothic" w:hAnsi="MS Gothic" w:hint="eastAsia"/>
        </w:rPr>
        <w:t>ボルドリッジ</w:t>
      </w:r>
      <w:r w:rsidR="0048522C" w:rsidRPr="00615BA5">
        <w:rPr>
          <w:rFonts w:hint="eastAsia"/>
        </w:rPr>
        <w:t>プログラムにお問い合わせください</w:t>
      </w:r>
    </w:p>
    <w:p w14:paraId="5AB7CD52" w14:textId="07378557" w:rsidR="0048522C" w:rsidRDefault="0048522C" w:rsidP="0048522C">
      <w:r>
        <w:rPr>
          <w:rFonts w:hint="eastAsia"/>
        </w:rPr>
        <w:t>これらおよびその他の</w:t>
      </w:r>
      <w:r w:rsidR="00D84F9C">
        <w:rPr>
          <w:rFonts w:hint="eastAsia"/>
        </w:rPr>
        <w:t>ボルドリッジ</w:t>
      </w:r>
      <w:r>
        <w:rPr>
          <w:rFonts w:hint="eastAsia"/>
        </w:rPr>
        <w:t>製品およびサービスに関するご質問にお答えします。</w:t>
      </w:r>
    </w:p>
    <w:p w14:paraId="2FA4D0D8" w14:textId="321716FA" w:rsidR="00283A82" w:rsidRPr="00980A3C" w:rsidRDefault="00980A3C" w:rsidP="00980A3C">
      <w:pPr>
        <w:sectPr w:rsidR="00283A82" w:rsidRPr="00980A3C" w:rsidSect="004F5BC6">
          <w:footerReference w:type="default" r:id="rId20"/>
          <w:pgSz w:w="11906" w:h="16838"/>
          <w:pgMar w:top="1440" w:right="1077" w:bottom="1440" w:left="1077" w:header="851" w:footer="992" w:gutter="0"/>
          <w:cols w:space="425"/>
          <w:docGrid w:type="lines" w:linePitch="317"/>
        </w:sectPr>
      </w:pPr>
      <w:r>
        <w:rPr>
          <w:rFonts w:hint="eastAsia"/>
          <w:noProof/>
        </w:rPr>
        <w:lastRenderedPageBreak/>
        <mc:AlternateContent>
          <mc:Choice Requires="wps">
            <w:drawing>
              <wp:inline distT="0" distB="0" distL="0" distR="0" wp14:anchorId="350B77D6" wp14:editId="7D7E3E87">
                <wp:extent cx="6451600" cy="1631950"/>
                <wp:effectExtent l="0" t="0" r="25400" b="25400"/>
                <wp:docPr id="17" name="正方形/長方形 17"/>
                <wp:cNvGraphicFramePr/>
                <a:graphic xmlns:a="http://schemas.openxmlformats.org/drawingml/2006/main">
                  <a:graphicData uri="http://schemas.microsoft.com/office/word/2010/wordprocessingShape">
                    <wps:wsp>
                      <wps:cNvSpPr/>
                      <wps:spPr>
                        <a:xfrm>
                          <a:off x="0" y="0"/>
                          <a:ext cx="6451600" cy="1631950"/>
                        </a:xfrm>
                        <a:prstGeom prst="rect">
                          <a:avLst/>
                        </a:prstGeom>
                        <a:ln/>
                      </wps:spPr>
                      <wps:style>
                        <a:lnRef idx="2">
                          <a:schemeClr val="dk1"/>
                        </a:lnRef>
                        <a:fillRef idx="1">
                          <a:schemeClr val="lt1"/>
                        </a:fillRef>
                        <a:effectRef idx="0">
                          <a:schemeClr val="dk1"/>
                        </a:effectRef>
                        <a:fontRef idx="minor">
                          <a:schemeClr val="dk1"/>
                        </a:fontRef>
                      </wps:style>
                      <wps:txbx>
                        <w:txbxContent>
                          <w:p w14:paraId="510D8426" w14:textId="77777777" w:rsidR="005622F1" w:rsidRPr="00E125E6" w:rsidRDefault="005622F1" w:rsidP="00426CD3">
                            <w:pPr>
                              <w:pStyle w:val="Heading1"/>
                              <w:rPr>
                                <w:rStyle w:val="Strong"/>
                              </w:rPr>
                            </w:pPr>
                            <w:r w:rsidRPr="00E125E6">
                              <w:rPr>
                                <w:rStyle w:val="Strong"/>
                                <w:rFonts w:hint="eastAsia"/>
                              </w:rPr>
                              <w:t>強力な</w:t>
                            </w:r>
                            <w:r w:rsidRPr="00426CD3">
                              <w:rPr>
                                <w:rStyle w:val="Strong"/>
                                <w:rFonts w:hint="eastAsia"/>
                                <w:b w:val="0"/>
                                <w:bCs w:val="0"/>
                              </w:rPr>
                              <w:t>メカニズム</w:t>
                            </w:r>
                            <w:r w:rsidRPr="00E125E6">
                              <w:rPr>
                                <w:rStyle w:val="Strong"/>
                                <w:rFonts w:hint="eastAsia"/>
                              </w:rPr>
                              <w:t>のセット</w:t>
                            </w:r>
                          </w:p>
                          <w:p w14:paraId="0E938E2F" w14:textId="4FD59A50" w:rsidR="005622F1" w:rsidRPr="00B3442C" w:rsidRDefault="005622F1" w:rsidP="005622F1">
                            <w:pPr>
                              <w:pStyle w:val="Heading3"/>
                            </w:pPr>
                            <w:r w:rsidRPr="00E125E6">
                              <w:rPr>
                                <w:rStyle w:val="Strong"/>
                                <w:rFonts w:hint="eastAsia"/>
                              </w:rPr>
                              <w:t>ジムコリンズ</w:t>
                            </w:r>
                            <w:r w:rsidRPr="00B3442C">
                              <w:rPr>
                                <w:rFonts w:hint="eastAsia"/>
                              </w:rPr>
                              <w:t>、</w:t>
                            </w:r>
                            <w:r w:rsidRPr="00B3442C">
                              <w:rPr>
                                <w:rFonts w:hint="eastAsia"/>
                              </w:rPr>
                              <w:t>Good to Great: Why Some Companies Make the Leap . . . and Others Do</w:t>
                            </w:r>
                            <w:r w:rsidRPr="00B3442C">
                              <w:t>n’t</w:t>
                            </w:r>
                            <w:r w:rsidRPr="00B3442C">
                              <w:rPr>
                                <w:rFonts w:hint="eastAsia"/>
                              </w:rPr>
                              <w:t>の著者</w:t>
                            </w:r>
                          </w:p>
                          <w:p w14:paraId="4B9B6929" w14:textId="4E1B73EE" w:rsidR="005622F1" w:rsidRPr="00B3442C" w:rsidRDefault="005622F1" w:rsidP="00980A3C">
                            <w:pPr>
                              <w:jc w:val="center"/>
                              <w:rPr>
                                <w:b/>
                                <w:bCs/>
                              </w:rPr>
                            </w:pPr>
                            <w:r w:rsidRPr="00B3442C">
                              <w:rPr>
                                <w:rFonts w:hint="eastAsia"/>
                                <w:b/>
                                <w:bCs/>
                              </w:rPr>
                              <w:t>―――――――――――――――――――――――――――――――――</w:t>
                            </w:r>
                          </w:p>
                          <w:p w14:paraId="68FCA7A0" w14:textId="77777777" w:rsidR="005622F1" w:rsidRPr="005622F1" w:rsidRDefault="005622F1" w:rsidP="00E125E6">
                            <w:pPr>
                              <w:pStyle w:val="Heading3"/>
                              <w:rPr>
                                <w:rStyle w:val="Strong"/>
                              </w:rPr>
                            </w:pPr>
                            <w:r w:rsidRPr="005622F1">
                              <w:rPr>
                                <w:rStyle w:val="Strong"/>
                                <w:rFonts w:hint="eastAsia"/>
                              </w:rPr>
                              <w:t>ボルドリッジプロセスは、優れた</w:t>
                            </w:r>
                            <w:r w:rsidRPr="00E125E6">
                              <w:rPr>
                                <w:rStyle w:val="Strong"/>
                                <w:rFonts w:hint="eastAsia"/>
                                <w:b w:val="0"/>
                                <w:bCs w:val="0"/>
                              </w:rPr>
                              <w:t>結果</w:t>
                            </w:r>
                            <w:r w:rsidRPr="005622F1">
                              <w:rPr>
                                <w:rStyle w:val="Strong"/>
                                <w:rFonts w:hint="eastAsia"/>
                              </w:rPr>
                              <w:t>を生み出す優れた組織をつくるために、規律ある思考に徹し、</w:t>
                            </w:r>
                          </w:p>
                          <w:p w14:paraId="7A628BC7" w14:textId="38CDF419" w:rsidR="005622F1" w:rsidRPr="00B3442C" w:rsidRDefault="005622F1" w:rsidP="005622F1">
                            <w:r w:rsidRPr="00B3442C">
                              <w:rPr>
                                <w:rFonts w:hint="eastAsia"/>
                              </w:rPr>
                              <w:t>規律ある行動をとる、規律ある人々のための強力なメカニズムのセットであると考えています。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50B77D6" id="正方形/長方形 17" o:spid="_x0000_s1027" style="width:508pt;height:12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B7/hgIAADAFAAAOAAAAZHJzL2Uyb0RvYy54bWysVM1uEzEQviPxDpbvdLMhTWnUTRW1KkKq&#10;2ooW9ex47WaF/xg72Q3vQR8AzpwRBx6HSrwFY+9Pq1JxQFx2ZzzzzXhmvvHBYaMV2QjwlTUFzXdG&#10;lAjDbVmZm4K+uzp58YoSH5gpmbJGFHQrPD2cP392ULuZGNuVVaUAgkGMn9WuoKsQ3CzLPF8JzfyO&#10;dcKgUVrQLKAKN1kJrMboWmXj0Wia1RZKB5YL7/H0uDXSeYovpeDhXEovAlEFxbuF9IX0XcZvNj9g&#10;sxtgblXx7hrsH26hWWUw6RDqmAVG1lD9EUpXHKy3MuxwqzMrZcVFqgGryUePqrlcMSdSLdgc74Y2&#10;+f8Xlp9tLoBUJc5ujxLDNM7o7uuXu9vvP398zn59+tZKBK3Yqtr5GSIu3QV0mkcx1t1I0PGPFZEm&#10;tXc7tFc0gXA8nE528+kIp8DRlk9f5vu7aQDZPdyBD6+F1SQKBQWcX2or25z6gCnRtXeJ2ZSJZ/FW&#10;7T2SFLZKtMa3QmJpmHmcgiRSiSMFZMOQDuX7PNaEIZVBzwiRlVIDKH8KpEIP6nwjTCSiDcDRU8D7&#10;bIN3ymhNGIC6Mhb+Dpatf191W2ssOzTLpp1jP6ilLbc4W7At6b3jJxV29ZT5cMEAWY6TwM0N5/iR&#10;ytYFtZ1EycrCx6fOoz+SD62U1Lg1BfUf1gwEJeqNQVru55NJXLOkTHb3xqjAQ8vyocWs9ZHFSeT4&#10;RjiexOgfVC9KsPoaF3wRs6KJGY65C8oD9MpRaLcZnwguFovkhqvlWDg1l47H4LHPkTVXzTUD11Er&#10;ICvPbL9hbPaIYa1vRBq7WAcrq0S/2Om2r90EcC0ThbonJO79Qz153T90898AAAD//wMAUEsDBBQA&#10;BgAIAAAAIQAQTzPX3AAAAAYBAAAPAAAAZHJzL2Rvd25yZXYueG1sTI9BS8NAEIXvQv/DMgVvdrcF&#10;o8ZMSgkUQU/GevC2zY5JMDsbsts08de79aKXB483vPdNtp1sJ0YafOsYYb1SIIgrZ1quEQ5v+5t7&#10;ED5oNrpzTAgzedjmi6tMp8ad+ZXGMtQilrBPNUITQp9K6auGrPYr1xPH7NMNVodoh1qaQZ9jue3k&#10;RqlEWt1yXGh0T0VD1Vd5sggvswzj4T15+B6LdjblR/H0TAXi9XLaPYIINIW/Y7jgR3TII9PRndh4&#10;0SHER8KvXjK1TqI/Imxu7xTIPJP/8fMfAAAA//8DAFBLAQItABQABgAIAAAAIQC2gziS/gAAAOEB&#10;AAATAAAAAAAAAAAAAAAAAAAAAABbQ29udGVudF9UeXBlc10ueG1sUEsBAi0AFAAGAAgAAAAhADj9&#10;If/WAAAAlAEAAAsAAAAAAAAAAAAAAAAALwEAAF9yZWxzLy5yZWxzUEsBAi0AFAAGAAgAAAAhAEZM&#10;Hv+GAgAAMAUAAA4AAAAAAAAAAAAAAAAALgIAAGRycy9lMm9Eb2MueG1sUEsBAi0AFAAGAAgAAAAh&#10;ABBPM9fcAAAABgEAAA8AAAAAAAAAAAAAAAAA4AQAAGRycy9kb3ducmV2LnhtbFBLBQYAAAAABAAE&#10;APMAAADpBQAAAAA=&#10;" fillcolor="white [3201]" strokecolor="black [3200]" strokeweight="2pt">
                <v:textbox>
                  <w:txbxContent>
                    <w:p w14:paraId="510D8426" w14:textId="77777777" w:rsidR="005622F1" w:rsidRPr="00E125E6" w:rsidRDefault="005622F1" w:rsidP="00426CD3">
                      <w:pPr>
                        <w:pStyle w:val="Heading1"/>
                        <w:rPr>
                          <w:rStyle w:val="Strong"/>
                        </w:rPr>
                      </w:pPr>
                      <w:r w:rsidRPr="00E125E6">
                        <w:rPr>
                          <w:rStyle w:val="Strong"/>
                          <w:rFonts w:hint="eastAsia"/>
                        </w:rPr>
                        <w:t>強力な</w:t>
                      </w:r>
                      <w:r w:rsidRPr="00426CD3">
                        <w:rPr>
                          <w:rStyle w:val="Strong"/>
                          <w:rFonts w:hint="eastAsia"/>
                          <w:b w:val="0"/>
                          <w:bCs w:val="0"/>
                        </w:rPr>
                        <w:t>メカニズム</w:t>
                      </w:r>
                      <w:r w:rsidRPr="00E125E6">
                        <w:rPr>
                          <w:rStyle w:val="Strong"/>
                          <w:rFonts w:hint="eastAsia"/>
                        </w:rPr>
                        <w:t>のセット</w:t>
                      </w:r>
                    </w:p>
                    <w:p w14:paraId="0E938E2F" w14:textId="4FD59A50" w:rsidR="005622F1" w:rsidRPr="00B3442C" w:rsidRDefault="005622F1" w:rsidP="005622F1">
                      <w:pPr>
                        <w:pStyle w:val="Heading3"/>
                      </w:pPr>
                      <w:r w:rsidRPr="00E125E6">
                        <w:rPr>
                          <w:rStyle w:val="Strong"/>
                          <w:rFonts w:hint="eastAsia"/>
                        </w:rPr>
                        <w:t>ジムコリンズ</w:t>
                      </w:r>
                      <w:r w:rsidRPr="00B3442C">
                        <w:rPr>
                          <w:rFonts w:hint="eastAsia"/>
                        </w:rPr>
                        <w:t>、</w:t>
                      </w:r>
                      <w:r w:rsidRPr="00B3442C">
                        <w:rPr>
                          <w:rFonts w:hint="eastAsia"/>
                        </w:rPr>
                        <w:t>Good to Great: Why Some Companies Make the Leap . . . and Others Do</w:t>
                      </w:r>
                      <w:r w:rsidRPr="00B3442C">
                        <w:t>n’t</w:t>
                      </w:r>
                      <w:r w:rsidRPr="00B3442C">
                        <w:rPr>
                          <w:rFonts w:hint="eastAsia"/>
                        </w:rPr>
                        <w:t>の著者</w:t>
                      </w:r>
                    </w:p>
                    <w:p w14:paraId="4B9B6929" w14:textId="4E1B73EE" w:rsidR="005622F1" w:rsidRPr="00B3442C" w:rsidRDefault="005622F1" w:rsidP="00980A3C">
                      <w:pPr>
                        <w:jc w:val="center"/>
                        <w:rPr>
                          <w:b/>
                          <w:bCs/>
                        </w:rPr>
                      </w:pPr>
                      <w:r w:rsidRPr="00B3442C">
                        <w:rPr>
                          <w:rFonts w:hint="eastAsia"/>
                          <w:b/>
                          <w:bCs/>
                        </w:rPr>
                        <w:t>―――――――――――――――――――――――――――――――――</w:t>
                      </w:r>
                    </w:p>
                    <w:p w14:paraId="68FCA7A0" w14:textId="77777777" w:rsidR="005622F1" w:rsidRPr="005622F1" w:rsidRDefault="005622F1" w:rsidP="00E125E6">
                      <w:pPr>
                        <w:pStyle w:val="Heading3"/>
                        <w:rPr>
                          <w:rStyle w:val="Strong"/>
                        </w:rPr>
                      </w:pPr>
                      <w:r w:rsidRPr="005622F1">
                        <w:rPr>
                          <w:rStyle w:val="Strong"/>
                          <w:rFonts w:hint="eastAsia"/>
                        </w:rPr>
                        <w:t>ボルドリッジプロセスは、優れた</w:t>
                      </w:r>
                      <w:r w:rsidRPr="00E125E6">
                        <w:rPr>
                          <w:rStyle w:val="Strong"/>
                          <w:rFonts w:hint="eastAsia"/>
                          <w:b w:val="0"/>
                          <w:bCs w:val="0"/>
                        </w:rPr>
                        <w:t>結果</w:t>
                      </w:r>
                      <w:r w:rsidRPr="005622F1">
                        <w:rPr>
                          <w:rStyle w:val="Strong"/>
                          <w:rFonts w:hint="eastAsia"/>
                        </w:rPr>
                        <w:t>を生み出す優れた組織をつくるために、規律ある思考に徹し、</w:t>
                      </w:r>
                    </w:p>
                    <w:p w14:paraId="7A628BC7" w14:textId="38CDF419" w:rsidR="005622F1" w:rsidRPr="00B3442C" w:rsidRDefault="005622F1" w:rsidP="005622F1">
                      <w:r w:rsidRPr="00B3442C">
                        <w:rPr>
                          <w:rFonts w:hint="eastAsia"/>
                        </w:rPr>
                        <w:t>規律ある行動をとる、規律ある人々のための強力なメカニズムのセットであると考えています。</w:t>
                      </w:r>
                    </w:p>
                  </w:txbxContent>
                </v:textbox>
                <w10:anchorlock/>
              </v:rect>
            </w:pict>
          </mc:Fallback>
        </mc:AlternateContent>
      </w:r>
    </w:p>
    <w:p w14:paraId="793B5DDE" w14:textId="0AD5DC27" w:rsidR="00283A82" w:rsidRPr="00B97D7D" w:rsidRDefault="00B97D7D" w:rsidP="00283A82">
      <w:pPr>
        <w:widowControl/>
        <w:jc w:val="left"/>
        <w:rPr>
          <w:color w:val="0070C0"/>
          <w:sz w:val="40"/>
          <w:szCs w:val="40"/>
        </w:rPr>
      </w:pPr>
      <w:bookmarkStart w:id="5" w:name="_Hlk73992103"/>
      <w:r w:rsidRPr="00B97D7D">
        <w:rPr>
          <w:rFonts w:hint="eastAsia"/>
          <w:color w:val="0070C0"/>
          <w:sz w:val="40"/>
          <w:szCs w:val="40"/>
        </w:rPr>
        <w:lastRenderedPageBreak/>
        <w:t>ボルドリッジ・エクセレンス・フレームワーク</w:t>
      </w:r>
    </w:p>
    <w:bookmarkEnd w:id="5"/>
    <w:p w14:paraId="115677AC" w14:textId="3D39B6E9" w:rsidR="00283A82" w:rsidRPr="006B247C" w:rsidRDefault="00283A82" w:rsidP="00283A82">
      <w:pPr>
        <w:widowControl/>
        <w:jc w:val="left"/>
        <w:rPr>
          <w:sz w:val="44"/>
          <w:szCs w:val="44"/>
        </w:rPr>
      </w:pPr>
      <w:r>
        <w:rPr>
          <w:noProof/>
        </w:rPr>
        <w:drawing>
          <wp:inline distT="0" distB="0" distL="0" distR="0" wp14:anchorId="6A2ACFAD" wp14:editId="0B2A7B1D">
            <wp:extent cx="4614962" cy="1866900"/>
            <wp:effectExtent l="0" t="0" r="0" b="0"/>
            <wp:docPr id="12" name="図 12" descr="2021年から2022年のBaldrigeExcellenceFrameworkの画像がカバーしています。&#10;2021-Nen kara 2022-nen no barudo rigeExcellenceFramework no gazō ga kabā shite ima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descr="2021年から2022年のBaldrigeExcellenceFrameworkの画像がカバーしています。&#10;2021-Nen kara 2022-nen no barudo rigeExcellenceFramework no gazō ga kabā shite imasu."/>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65191" cy="1887219"/>
                    </a:xfrm>
                    <a:prstGeom prst="rect">
                      <a:avLst/>
                    </a:prstGeom>
                  </pic:spPr>
                </pic:pic>
              </a:graphicData>
            </a:graphic>
          </wp:inline>
        </w:drawing>
      </w:r>
    </w:p>
    <w:p w14:paraId="3EE07B60" w14:textId="77777777" w:rsidR="00283A82" w:rsidRPr="00402CFA" w:rsidRDefault="00283A82" w:rsidP="005622F1">
      <w:pPr>
        <w:pStyle w:val="Heading1"/>
      </w:pPr>
      <w:r w:rsidRPr="00402CFA">
        <w:rPr>
          <w:rFonts w:hint="eastAsia"/>
        </w:rPr>
        <w:t>今すぐコピーを購入してください。</w:t>
      </w:r>
      <w:r w:rsidRPr="00402CFA">
        <w:rPr>
          <w:rFonts w:hint="eastAsia"/>
        </w:rPr>
        <w:t xml:space="preserve"> </w:t>
      </w:r>
    </w:p>
    <w:p w14:paraId="44E9DF93" w14:textId="77777777" w:rsidR="00283A82" w:rsidRPr="00E029F7" w:rsidRDefault="00283A82" w:rsidP="00283A82">
      <w:pPr>
        <w:widowControl/>
        <w:jc w:val="left"/>
        <w:rPr>
          <w:rFonts w:ascii="Century Gothic" w:eastAsiaTheme="majorEastAsia" w:hAnsi="Century Gothic"/>
          <w:color w:val="0070C0"/>
          <w:sz w:val="22"/>
          <w:szCs w:val="24"/>
        </w:rPr>
      </w:pPr>
      <w:r w:rsidRPr="00E029F7">
        <w:rPr>
          <w:rFonts w:ascii="Century Gothic" w:eastAsiaTheme="majorEastAsia" w:hAnsi="Century Gothic"/>
          <w:color w:val="0070C0"/>
          <w:sz w:val="22"/>
          <w:szCs w:val="24"/>
        </w:rPr>
        <w:t>www.nist.gov/baldrige/publications</w:t>
      </w:r>
      <w:r w:rsidRPr="00E029F7">
        <w:rPr>
          <w:rFonts w:ascii="Century Gothic" w:eastAsiaTheme="majorEastAsia" w:hAnsi="Century Gothic"/>
          <w:color w:val="0070C0"/>
          <w:sz w:val="22"/>
          <w:szCs w:val="24"/>
        </w:rPr>
        <w:tab/>
      </w:r>
    </w:p>
    <w:p w14:paraId="5B32F21A" w14:textId="77777777" w:rsidR="00283A82" w:rsidRPr="00E029F7" w:rsidRDefault="00283A82" w:rsidP="005622F1">
      <w:pPr>
        <w:pStyle w:val="Heading2"/>
      </w:pPr>
      <w:r w:rsidRPr="00E029F7">
        <w:rPr>
          <w:rFonts w:hint="eastAsia"/>
        </w:rPr>
        <w:t>印刷形式：</w:t>
      </w:r>
      <w:r w:rsidRPr="00E029F7">
        <w:rPr>
          <w:rFonts w:hint="eastAsia"/>
        </w:rPr>
        <w:t>30</w:t>
      </w:r>
      <w:r w:rsidRPr="00E029F7">
        <w:rPr>
          <w:rFonts w:hint="eastAsia"/>
        </w:rPr>
        <w:t>ドル</w:t>
      </w:r>
    </w:p>
    <w:p w14:paraId="4C7EB845" w14:textId="77777777" w:rsidR="00283A82" w:rsidRPr="00E029F7" w:rsidRDefault="00283A82" w:rsidP="005622F1">
      <w:pPr>
        <w:pStyle w:val="Heading2"/>
      </w:pPr>
      <w:r w:rsidRPr="00E029F7">
        <w:rPr>
          <w:rFonts w:hint="eastAsia"/>
        </w:rPr>
        <w:t>電子形式：</w:t>
      </w:r>
      <w:r w:rsidRPr="00E029F7">
        <w:rPr>
          <w:rFonts w:hint="eastAsia"/>
        </w:rPr>
        <w:t>12</w:t>
      </w:r>
      <w:r w:rsidRPr="00E029F7">
        <w:rPr>
          <w:rFonts w:hint="eastAsia"/>
        </w:rPr>
        <w:t>ドル</w:t>
      </w:r>
    </w:p>
    <w:p w14:paraId="34700D54" w14:textId="77777777" w:rsidR="00283A82" w:rsidRPr="004017E3" w:rsidRDefault="00283A82" w:rsidP="00283A82">
      <w:pPr>
        <w:widowControl/>
        <w:jc w:val="left"/>
        <w:rPr>
          <w:color w:val="0070C0"/>
          <w:szCs w:val="21"/>
        </w:rPr>
      </w:pPr>
      <w:r w:rsidRPr="004017E3">
        <w:rPr>
          <w:rFonts w:hint="eastAsia"/>
          <w:color w:val="0070C0"/>
          <w:szCs w:val="21"/>
        </w:rPr>
        <w:t>ボリュームディスカウントとエンタープライズライセンスが利用可能</w:t>
      </w:r>
    </w:p>
    <w:p w14:paraId="49BC1653" w14:textId="77777777" w:rsidR="00283A82" w:rsidRPr="00E029F7" w:rsidRDefault="00283A82" w:rsidP="00283A82">
      <w:pPr>
        <w:widowControl/>
        <w:jc w:val="left"/>
        <w:rPr>
          <w:rFonts w:asciiTheme="majorEastAsia" w:eastAsiaTheme="majorEastAsia" w:hAnsiTheme="majorEastAsia"/>
          <w:color w:val="0070C0"/>
          <w:sz w:val="28"/>
          <w:szCs w:val="28"/>
        </w:rPr>
      </w:pPr>
      <w:r w:rsidRPr="00E029F7">
        <w:rPr>
          <w:rFonts w:asciiTheme="majorEastAsia" w:eastAsiaTheme="majorEastAsia" w:hAnsiTheme="majorEastAsia" w:hint="eastAsia"/>
          <w:color w:val="0070C0"/>
          <w:sz w:val="28"/>
          <w:szCs w:val="28"/>
        </w:rPr>
        <w:t>内容</w:t>
      </w:r>
    </w:p>
    <w:p w14:paraId="4FB13A94" w14:textId="7C1FE1EC" w:rsidR="00283A82" w:rsidRPr="00E029F7" w:rsidRDefault="00B97D7D" w:rsidP="00283A82">
      <w:pPr>
        <w:widowControl/>
        <w:jc w:val="left"/>
        <w:rPr>
          <w:color w:val="0070C0"/>
          <w:sz w:val="22"/>
          <w:szCs w:val="24"/>
        </w:rPr>
      </w:pPr>
      <w:r w:rsidRPr="00B97D7D">
        <w:rPr>
          <w:rFonts w:hint="eastAsia"/>
          <w:color w:val="0070C0"/>
          <w:sz w:val="22"/>
          <w:szCs w:val="24"/>
        </w:rPr>
        <w:t>ボルドリッジ・エクセレンス・フレームワーク</w:t>
      </w:r>
      <w:r w:rsidR="00283A82" w:rsidRPr="00E029F7">
        <w:rPr>
          <w:rFonts w:hint="eastAsia"/>
          <w:color w:val="0070C0"/>
          <w:sz w:val="22"/>
          <w:szCs w:val="24"/>
        </w:rPr>
        <w:t>について</w:t>
      </w:r>
    </w:p>
    <w:p w14:paraId="5D212418" w14:textId="5CCA47A7" w:rsidR="00283A82" w:rsidRPr="00E029F7" w:rsidRDefault="00B97D7D" w:rsidP="00283A82">
      <w:pPr>
        <w:widowControl/>
        <w:jc w:val="left"/>
        <w:rPr>
          <w:color w:val="0070C0"/>
          <w:sz w:val="22"/>
          <w:szCs w:val="24"/>
        </w:rPr>
      </w:pPr>
      <w:r w:rsidRPr="00B97D7D">
        <w:rPr>
          <w:rFonts w:hint="eastAsia"/>
          <w:color w:val="0070C0"/>
          <w:sz w:val="22"/>
          <w:szCs w:val="24"/>
        </w:rPr>
        <w:t>ボルドリッジ・エクセレンス・フレームワーク</w:t>
      </w:r>
      <w:r w:rsidR="00283A82" w:rsidRPr="00E029F7">
        <w:rPr>
          <w:rFonts w:hint="eastAsia"/>
          <w:color w:val="0070C0"/>
          <w:sz w:val="22"/>
          <w:szCs w:val="24"/>
        </w:rPr>
        <w:t>の使用方法</w:t>
      </w:r>
    </w:p>
    <w:p w14:paraId="5B728EE0" w14:textId="77777777" w:rsidR="00283A82" w:rsidRPr="00E029F7" w:rsidRDefault="00283A82" w:rsidP="00283A82">
      <w:pPr>
        <w:widowControl/>
        <w:jc w:val="left"/>
        <w:rPr>
          <w:color w:val="0070C0"/>
          <w:sz w:val="22"/>
          <w:szCs w:val="24"/>
        </w:rPr>
      </w:pPr>
      <w:r w:rsidRPr="00E029F7">
        <w:rPr>
          <w:rFonts w:hint="eastAsia"/>
          <w:color w:val="0070C0"/>
          <w:sz w:val="22"/>
          <w:szCs w:val="24"/>
        </w:rPr>
        <w:t>パフォーマンスエクセレンスの審査基準</w:t>
      </w:r>
    </w:p>
    <w:p w14:paraId="54DFFF44" w14:textId="77777777" w:rsidR="00283A82" w:rsidRPr="00E029F7" w:rsidRDefault="00283A82" w:rsidP="00283A82">
      <w:pPr>
        <w:widowControl/>
        <w:jc w:val="left"/>
        <w:rPr>
          <w:color w:val="0070C0"/>
          <w:sz w:val="22"/>
          <w:szCs w:val="24"/>
        </w:rPr>
      </w:pPr>
      <w:r w:rsidRPr="00E029F7">
        <w:rPr>
          <w:rFonts w:hint="eastAsia"/>
          <w:color w:val="0070C0"/>
          <w:sz w:val="22"/>
          <w:szCs w:val="24"/>
        </w:rPr>
        <w:t>評点システム</w:t>
      </w:r>
    </w:p>
    <w:p w14:paraId="3050B004" w14:textId="77777777" w:rsidR="00283A82" w:rsidRPr="00E029F7" w:rsidRDefault="00283A82" w:rsidP="00283A82">
      <w:pPr>
        <w:widowControl/>
        <w:jc w:val="left"/>
        <w:rPr>
          <w:color w:val="0070C0"/>
          <w:sz w:val="22"/>
          <w:szCs w:val="24"/>
        </w:rPr>
      </w:pPr>
      <w:r w:rsidRPr="00E029F7">
        <w:rPr>
          <w:rFonts w:hint="eastAsia"/>
          <w:color w:val="0070C0"/>
          <w:sz w:val="22"/>
          <w:szCs w:val="24"/>
        </w:rPr>
        <w:t>審査基準への対応方法</w:t>
      </w:r>
    </w:p>
    <w:p w14:paraId="227D5AE7" w14:textId="77777777" w:rsidR="00283A82" w:rsidRPr="00E029F7" w:rsidRDefault="00283A82" w:rsidP="00283A82">
      <w:pPr>
        <w:widowControl/>
        <w:jc w:val="left"/>
        <w:rPr>
          <w:color w:val="0070C0"/>
          <w:sz w:val="22"/>
          <w:szCs w:val="24"/>
        </w:rPr>
      </w:pPr>
      <w:r w:rsidRPr="00E029F7">
        <w:rPr>
          <w:rFonts w:hint="eastAsia"/>
          <w:color w:val="0070C0"/>
          <w:sz w:val="22"/>
          <w:szCs w:val="24"/>
        </w:rPr>
        <w:t>核となる価値観と概念</w:t>
      </w:r>
    </w:p>
    <w:p w14:paraId="3E151467" w14:textId="0B056509" w:rsidR="00283A82" w:rsidRPr="00E029F7" w:rsidRDefault="00283A82" w:rsidP="00283A82">
      <w:pPr>
        <w:widowControl/>
        <w:jc w:val="left"/>
        <w:rPr>
          <w:color w:val="0070C0"/>
          <w:sz w:val="22"/>
          <w:szCs w:val="24"/>
        </w:rPr>
      </w:pPr>
      <w:r w:rsidRPr="00E029F7">
        <w:rPr>
          <w:color w:val="0070C0"/>
          <w:sz w:val="22"/>
          <w:szCs w:val="24"/>
        </w:rPr>
        <w:t>201</w:t>
      </w:r>
      <w:r>
        <w:rPr>
          <w:color w:val="0070C0"/>
          <w:sz w:val="22"/>
          <w:szCs w:val="24"/>
        </w:rPr>
        <w:t>9</w:t>
      </w:r>
      <w:r w:rsidRPr="00E029F7">
        <w:rPr>
          <w:rFonts w:hint="eastAsia"/>
          <w:color w:val="0070C0"/>
          <w:sz w:val="22"/>
          <w:szCs w:val="24"/>
        </w:rPr>
        <w:t>〜</w:t>
      </w:r>
      <w:r w:rsidRPr="00E029F7">
        <w:rPr>
          <w:color w:val="0070C0"/>
          <w:sz w:val="22"/>
          <w:szCs w:val="24"/>
        </w:rPr>
        <w:t>20</w:t>
      </w:r>
      <w:r>
        <w:rPr>
          <w:color w:val="0070C0"/>
          <w:sz w:val="22"/>
          <w:szCs w:val="24"/>
        </w:rPr>
        <w:t>20</w:t>
      </w:r>
      <w:r w:rsidRPr="00E029F7">
        <w:rPr>
          <w:rFonts w:hint="eastAsia"/>
          <w:color w:val="0070C0"/>
          <w:sz w:val="22"/>
          <w:szCs w:val="24"/>
        </w:rPr>
        <w:t>年の</w:t>
      </w:r>
      <w:r w:rsidR="00B97D7D" w:rsidRPr="00B97D7D">
        <w:rPr>
          <w:rFonts w:hint="eastAsia"/>
          <w:color w:val="0070C0"/>
          <w:sz w:val="22"/>
          <w:szCs w:val="24"/>
        </w:rPr>
        <w:t>ボルドリッジ・エクセレンス・フレームワーク</w:t>
      </w:r>
      <w:r w:rsidRPr="00E029F7">
        <w:rPr>
          <w:rFonts w:hint="eastAsia"/>
          <w:color w:val="0070C0"/>
          <w:sz w:val="22"/>
          <w:szCs w:val="24"/>
        </w:rPr>
        <w:t>からの変更点</w:t>
      </w:r>
    </w:p>
    <w:p w14:paraId="49BC8E02" w14:textId="77777777" w:rsidR="00283A82" w:rsidRPr="00E029F7" w:rsidRDefault="00283A82" w:rsidP="00283A82">
      <w:pPr>
        <w:widowControl/>
        <w:jc w:val="left"/>
        <w:rPr>
          <w:color w:val="0070C0"/>
          <w:sz w:val="22"/>
          <w:szCs w:val="24"/>
        </w:rPr>
      </w:pPr>
      <w:r w:rsidRPr="00E029F7">
        <w:rPr>
          <w:rFonts w:hint="eastAsia"/>
          <w:color w:val="0070C0"/>
          <w:sz w:val="22"/>
          <w:szCs w:val="24"/>
        </w:rPr>
        <w:t>主要用語集</w:t>
      </w:r>
    </w:p>
    <w:p w14:paraId="61A0AD5A" w14:textId="77777777" w:rsidR="00283A82" w:rsidRPr="00E029F7" w:rsidRDefault="00283A82" w:rsidP="00283A82">
      <w:pPr>
        <w:widowControl/>
        <w:jc w:val="left"/>
        <w:rPr>
          <w:rFonts w:asciiTheme="majorEastAsia" w:eastAsiaTheme="majorEastAsia" w:hAnsiTheme="majorEastAsia"/>
          <w:sz w:val="28"/>
          <w:szCs w:val="28"/>
        </w:rPr>
      </w:pPr>
      <w:r w:rsidRPr="00E029F7">
        <w:rPr>
          <w:rFonts w:asciiTheme="majorEastAsia" w:eastAsiaTheme="majorEastAsia" w:hAnsiTheme="majorEastAsia" w:hint="eastAsia"/>
          <w:sz w:val="28"/>
          <w:szCs w:val="28"/>
        </w:rPr>
        <w:t>連絡先</w:t>
      </w:r>
    </w:p>
    <w:p w14:paraId="6C275299" w14:textId="0FFD0B8C" w:rsidR="00283A82" w:rsidRDefault="00B97D7D" w:rsidP="00283A82">
      <w:pPr>
        <w:widowControl/>
        <w:jc w:val="left"/>
        <w:rPr>
          <w:sz w:val="22"/>
          <w:szCs w:val="24"/>
        </w:rPr>
      </w:pPr>
      <w:r w:rsidRPr="00B97D7D">
        <w:rPr>
          <w:rFonts w:hint="eastAsia"/>
          <w:sz w:val="22"/>
          <w:szCs w:val="24"/>
        </w:rPr>
        <w:t>ボルドリッジ・エクセレンス・フレームワーク</w:t>
      </w:r>
      <w:r w:rsidR="00283A82" w:rsidRPr="00E029F7">
        <w:rPr>
          <w:rFonts w:hint="eastAsia"/>
          <w:sz w:val="22"/>
          <w:szCs w:val="24"/>
        </w:rPr>
        <w:t>またはその他の製品とサービスの詳細については、</w:t>
      </w:r>
    </w:p>
    <w:p w14:paraId="3B98AFEB" w14:textId="77777777" w:rsidR="00283A82" w:rsidRPr="00E029F7" w:rsidRDefault="00283A82" w:rsidP="00283A82">
      <w:pPr>
        <w:widowControl/>
        <w:jc w:val="left"/>
        <w:rPr>
          <w:sz w:val="22"/>
          <w:szCs w:val="24"/>
        </w:rPr>
      </w:pPr>
      <w:r w:rsidRPr="00E029F7">
        <w:rPr>
          <w:rFonts w:hint="eastAsia"/>
          <w:sz w:val="22"/>
          <w:szCs w:val="24"/>
        </w:rPr>
        <w:t>次をご覧ください。</w:t>
      </w:r>
    </w:p>
    <w:p w14:paraId="6BA1996B" w14:textId="77777777" w:rsidR="00283A82" w:rsidRPr="00E029F7" w:rsidRDefault="00283A82" w:rsidP="00283A82">
      <w:pPr>
        <w:widowControl/>
        <w:jc w:val="left"/>
        <w:rPr>
          <w:sz w:val="22"/>
          <w:szCs w:val="24"/>
        </w:rPr>
      </w:pPr>
      <w:r w:rsidRPr="00E029F7">
        <w:rPr>
          <w:sz w:val="22"/>
          <w:szCs w:val="24"/>
        </w:rPr>
        <w:t>www.nist.gov/baldrige | 301.975.2036 |</w:t>
      </w:r>
      <w:r w:rsidRPr="00E029F7">
        <w:rPr>
          <w:rFonts w:hint="eastAsia"/>
          <w:sz w:val="22"/>
          <w:szCs w:val="24"/>
        </w:rPr>
        <w:t xml:space="preserve"> </w:t>
      </w:r>
      <w:r w:rsidRPr="00E029F7">
        <w:rPr>
          <w:sz w:val="22"/>
          <w:szCs w:val="24"/>
        </w:rPr>
        <w:t>baldrige@nist.gov</w:t>
      </w:r>
    </w:p>
    <w:p w14:paraId="31878FEA" w14:textId="53E0FBE4" w:rsidR="00283A82" w:rsidRPr="00E029F7" w:rsidRDefault="00D84F9C" w:rsidP="005622F1">
      <w:pPr>
        <w:pStyle w:val="Heading2"/>
        <w:rPr>
          <w:rFonts w:asciiTheme="majorEastAsia" w:hAnsiTheme="majorEastAsia"/>
        </w:rPr>
      </w:pPr>
      <w:r w:rsidRPr="00D84F9C">
        <w:t>ボルドリッジ</w:t>
      </w:r>
      <w:r w:rsidR="00283A82" w:rsidRPr="00E029F7">
        <w:rPr>
          <w:rFonts w:asciiTheme="majorEastAsia" w:hAnsiTheme="majorEastAsia" w:hint="eastAsia"/>
        </w:rPr>
        <w:t>とつながる</w:t>
      </w:r>
    </w:p>
    <w:p w14:paraId="38A8C92B" w14:textId="77777777" w:rsidR="00283A82" w:rsidRPr="00E029F7" w:rsidRDefault="00283A82" w:rsidP="00283A82">
      <w:pPr>
        <w:widowControl/>
        <w:jc w:val="left"/>
        <w:rPr>
          <w:sz w:val="22"/>
          <w:szCs w:val="24"/>
        </w:rPr>
      </w:pPr>
      <w:r w:rsidRPr="00E029F7">
        <w:rPr>
          <w:sz w:val="22"/>
          <w:szCs w:val="24"/>
        </w:rPr>
        <w:t>@BaldrigeProgram #Baldrige</w:t>
      </w:r>
    </w:p>
    <w:p w14:paraId="3E3A4333" w14:textId="77777777" w:rsidR="00283A82" w:rsidRDefault="00283A82" w:rsidP="00283A82">
      <w:pPr>
        <w:widowControl/>
        <w:jc w:val="left"/>
      </w:pPr>
      <w:r>
        <w:rPr>
          <w:noProof/>
        </w:rPr>
        <w:drawing>
          <wp:inline distT="0" distB="0" distL="0" distR="0" wp14:anchorId="78F74E24" wp14:editId="6080591E">
            <wp:extent cx="819509" cy="406212"/>
            <wp:effectExtent l="0" t="0" r="0" b="0"/>
            <wp:docPr id="18" name="図 18" descr="NIST（米国国立標準技術研究所）のロゴ&#10;NIST (Beikoku kokuritsu hyōjun gijutsukenkyūsho) no r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descr="NIST（米国国立標準技術研究所）のロゴ&#10;NIST (Beikoku kokuritsu hyōjun gijutsukenkyūsho) no rogo"/>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40219" cy="416477"/>
                    </a:xfrm>
                    <a:prstGeom prst="rect">
                      <a:avLst/>
                    </a:prstGeom>
                  </pic:spPr>
                </pic:pic>
              </a:graphicData>
            </a:graphic>
          </wp:inline>
        </w:drawing>
      </w:r>
    </w:p>
    <w:p w14:paraId="10A4C749" w14:textId="77777777" w:rsidR="00283A82" w:rsidRPr="008B5211" w:rsidRDefault="00283A82" w:rsidP="00283A82">
      <w:pPr>
        <w:widowControl/>
        <w:jc w:val="left"/>
        <w:rPr>
          <w:rFonts w:asciiTheme="majorEastAsia" w:eastAsiaTheme="majorEastAsia" w:hAnsiTheme="majorEastAsia"/>
        </w:rPr>
      </w:pPr>
      <w:r w:rsidRPr="008B5211">
        <w:rPr>
          <w:rFonts w:asciiTheme="majorEastAsia" w:eastAsiaTheme="majorEastAsia" w:hAnsiTheme="majorEastAsia"/>
        </w:rPr>
        <w:t>01/20</w:t>
      </w:r>
      <w:r>
        <w:rPr>
          <w:rFonts w:asciiTheme="majorEastAsia" w:eastAsiaTheme="majorEastAsia" w:hAnsiTheme="majorEastAsia" w:hint="eastAsia"/>
        </w:rPr>
        <w:t>2</w:t>
      </w:r>
      <w:r w:rsidRPr="008B5211">
        <w:rPr>
          <w:rFonts w:asciiTheme="majorEastAsia" w:eastAsiaTheme="majorEastAsia" w:hAnsiTheme="majorEastAsia"/>
        </w:rPr>
        <w:t>1</w:t>
      </w:r>
    </w:p>
    <w:p w14:paraId="1C7DF332" w14:textId="77777777" w:rsidR="00283A82" w:rsidRPr="008B5211" w:rsidRDefault="00283A82" w:rsidP="00283A82">
      <w:pPr>
        <w:widowControl/>
        <w:jc w:val="left"/>
        <w:rPr>
          <w:rFonts w:asciiTheme="majorEastAsia" w:eastAsiaTheme="majorEastAsia" w:hAnsiTheme="majorEastAsia"/>
        </w:rPr>
      </w:pPr>
      <w:r w:rsidRPr="008B5211">
        <w:rPr>
          <w:rFonts w:asciiTheme="majorEastAsia" w:eastAsiaTheme="majorEastAsia" w:hAnsiTheme="majorEastAsia"/>
        </w:rPr>
        <w:t>T1</w:t>
      </w:r>
      <w:r>
        <w:rPr>
          <w:rFonts w:asciiTheme="majorEastAsia" w:eastAsiaTheme="majorEastAsia" w:hAnsiTheme="majorEastAsia" w:hint="eastAsia"/>
        </w:rPr>
        <w:t>663</w:t>
      </w:r>
    </w:p>
    <w:p w14:paraId="2DAB8A04" w14:textId="77777777" w:rsidR="00283A82" w:rsidRDefault="00283A82" w:rsidP="00283A82">
      <w:pPr>
        <w:widowControl/>
        <w:pBdr>
          <w:bottom w:val="single" w:sz="6" w:space="1" w:color="auto"/>
        </w:pBdr>
        <w:spacing w:afterLines="50" w:after="145"/>
        <w:jc w:val="left"/>
        <w:rPr>
          <w:rFonts w:ascii="Century Gothic" w:hAnsi="Century Gothic"/>
        </w:rPr>
      </w:pPr>
      <w:r w:rsidRPr="008B5211">
        <w:rPr>
          <w:rFonts w:asciiTheme="majorEastAsia" w:eastAsiaTheme="majorEastAsia" w:hAnsiTheme="majorEastAsia" w:hint="eastAsia"/>
        </w:rPr>
        <w:t>写真提供者：</w:t>
      </w:r>
      <w:r w:rsidRPr="008B5211">
        <w:rPr>
          <w:rFonts w:ascii="Century Gothic" w:hAnsi="Century Gothic"/>
        </w:rPr>
        <w:t>©Ribah / Shutterstock</w:t>
      </w:r>
      <w:r w:rsidRPr="008B5211">
        <w:rPr>
          <w:rFonts w:ascii="Century Gothic" w:hAnsi="Century Gothic"/>
        </w:rPr>
        <w:t>、</w:t>
      </w:r>
      <w:r w:rsidRPr="008B5211">
        <w:rPr>
          <w:rFonts w:ascii="Century Gothic" w:hAnsi="Century Gothic"/>
        </w:rPr>
        <w:t>©Rostizna / Shutterstock</w:t>
      </w:r>
    </w:p>
    <w:p w14:paraId="28DA90B9" w14:textId="77777777" w:rsidR="00283A82" w:rsidRDefault="00283A82" w:rsidP="00283A82">
      <w:pPr>
        <w:widowControl/>
        <w:jc w:val="left"/>
        <w:rPr>
          <w:rFonts w:ascii="Century Gothic" w:hAnsi="Century Gothic"/>
          <w:color w:val="0070C0"/>
          <w:szCs w:val="21"/>
        </w:rPr>
      </w:pPr>
      <w:r>
        <w:rPr>
          <w:rFonts w:ascii="Century Gothic" w:hAnsi="Century Gothic" w:hint="eastAsia"/>
          <w:color w:val="0070C0"/>
          <w:szCs w:val="21"/>
        </w:rPr>
        <w:lastRenderedPageBreak/>
        <w:t>この</w:t>
      </w:r>
      <w:r w:rsidRPr="00F45268">
        <w:rPr>
          <w:rFonts w:ascii="Century Gothic" w:hAnsi="Century Gothic" w:hint="eastAsia"/>
          <w:color w:val="0070C0"/>
          <w:szCs w:val="21"/>
        </w:rPr>
        <w:t>日本語版についてのご質問・コメントは、グローバルクオリティフォーラム（</w:t>
      </w:r>
      <w:r w:rsidRPr="00F45268">
        <w:rPr>
          <w:rFonts w:ascii="Century Gothic" w:hAnsi="Century Gothic" w:hint="eastAsia"/>
          <w:color w:val="0070C0"/>
          <w:szCs w:val="21"/>
        </w:rPr>
        <w:t>GQF</w:t>
      </w:r>
      <w:r w:rsidRPr="00F45268">
        <w:rPr>
          <w:rFonts w:ascii="Century Gothic" w:hAnsi="Century Gothic" w:hint="eastAsia"/>
          <w:color w:val="0070C0"/>
          <w:szCs w:val="21"/>
        </w:rPr>
        <w:t>）までお送りください。</w:t>
      </w:r>
    </w:p>
    <w:p w14:paraId="63EED7CE" w14:textId="77777777" w:rsidR="00283A82" w:rsidRPr="008A6B38" w:rsidRDefault="00283A82" w:rsidP="00283A82">
      <w:pPr>
        <w:widowControl/>
        <w:jc w:val="left"/>
        <w:rPr>
          <w:color w:val="0070C0"/>
          <w:sz w:val="22"/>
        </w:rPr>
      </w:pPr>
      <w:r w:rsidRPr="008A6B38">
        <w:rPr>
          <w:rFonts w:hint="eastAsia"/>
          <w:color w:val="0070C0"/>
          <w:sz w:val="22"/>
        </w:rPr>
        <w:t>On</w:t>
      </w:r>
      <w:r w:rsidRPr="008A6B38">
        <w:rPr>
          <w:color w:val="0070C0"/>
          <w:sz w:val="22"/>
        </w:rPr>
        <w:t xml:space="preserve"> this Japanese version, please contact to </w:t>
      </w:r>
      <w:r w:rsidRPr="008A6B38">
        <w:rPr>
          <w:rFonts w:ascii="Century Gothic" w:hAnsi="Century Gothic"/>
          <w:color w:val="0070C0"/>
          <w:sz w:val="22"/>
        </w:rPr>
        <w:t>Global Quality Forum (GQF</w:t>
      </w:r>
      <w:proofErr w:type="gramStart"/>
      <w:r w:rsidRPr="008A6B38">
        <w:rPr>
          <w:rFonts w:ascii="Century Gothic" w:hAnsi="Century Gothic"/>
          <w:color w:val="0070C0"/>
          <w:sz w:val="22"/>
        </w:rPr>
        <w:t>)</w:t>
      </w:r>
      <w:r w:rsidRPr="008A6B38">
        <w:rPr>
          <w:color w:val="0070C0"/>
          <w:sz w:val="22"/>
        </w:rPr>
        <w:t>;</w:t>
      </w:r>
      <w:proofErr w:type="gramEnd"/>
    </w:p>
    <w:p w14:paraId="4E0530A6" w14:textId="0604DC46" w:rsidR="00BC28E4" w:rsidRPr="00B97D7D" w:rsidRDefault="00283A82" w:rsidP="008A6B38">
      <w:pPr>
        <w:widowControl/>
        <w:rPr>
          <w:color w:val="0070C0"/>
          <w:sz w:val="22"/>
        </w:rPr>
      </w:pPr>
      <w:r w:rsidRPr="008A6B38">
        <w:rPr>
          <w:color w:val="0070C0"/>
          <w:sz w:val="22"/>
        </w:rPr>
        <w:t xml:space="preserve">Mail-to: </w:t>
      </w:r>
      <w:r w:rsidR="00B97D7D" w:rsidRPr="00B97D7D">
        <w:rPr>
          <w:color w:val="0070C0"/>
          <w:sz w:val="22"/>
        </w:rPr>
        <w:t>susumu.kurose@gmail.co</w:t>
      </w:r>
      <w:r w:rsidR="00B97D7D">
        <w:rPr>
          <w:color w:val="0070C0"/>
          <w:sz w:val="22"/>
        </w:rPr>
        <w:t>m</w:t>
      </w:r>
    </w:p>
    <w:sectPr w:rsidR="00BC28E4" w:rsidRPr="00B97D7D" w:rsidSect="00B97D7D">
      <w:pgSz w:w="11906" w:h="16838"/>
      <w:pgMar w:top="1440" w:right="1077" w:bottom="1440" w:left="1077" w:header="851" w:footer="99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88BC2" w14:textId="77777777" w:rsidR="0047152A" w:rsidRDefault="0047152A" w:rsidP="0084331F">
      <w:r>
        <w:separator/>
      </w:r>
    </w:p>
  </w:endnote>
  <w:endnote w:type="continuationSeparator" w:id="0">
    <w:p w14:paraId="32F4291B" w14:textId="77777777" w:rsidR="0047152A" w:rsidRDefault="0047152A" w:rsidP="00843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eiryo">
    <w:panose1 w:val="020B0604030504040204"/>
    <w:charset w:val="80"/>
    <w:family w:val="swiss"/>
    <w:pitch w:val="variable"/>
    <w:sig w:usb0="E00002FF" w:usb1="6AC7FFFF"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4622A" w14:textId="77777777" w:rsidR="005622F1" w:rsidRDefault="005622F1">
    <w:pPr>
      <w:pStyle w:val="Footer"/>
      <w:jc w:val="right"/>
    </w:pPr>
  </w:p>
  <w:p w14:paraId="36C4622B" w14:textId="77777777" w:rsidR="005622F1" w:rsidRDefault="005622F1" w:rsidP="00F95B4D">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7373554"/>
      <w:docPartObj>
        <w:docPartGallery w:val="Page Numbers (Bottom of Page)"/>
        <w:docPartUnique/>
      </w:docPartObj>
    </w:sdtPr>
    <w:sdtEndPr/>
    <w:sdtContent>
      <w:p w14:paraId="36C4622C" w14:textId="77777777" w:rsidR="005622F1" w:rsidRDefault="005622F1">
        <w:pPr>
          <w:pStyle w:val="Footer"/>
          <w:jc w:val="right"/>
        </w:pPr>
        <w:r>
          <w:fldChar w:fldCharType="begin"/>
        </w:r>
        <w:r>
          <w:instrText>PAGE   \* MERGEFORMAT</w:instrText>
        </w:r>
        <w:r>
          <w:fldChar w:fldCharType="separate"/>
        </w:r>
        <w:r w:rsidRPr="00CC7FB6">
          <w:rPr>
            <w:noProof/>
            <w:lang w:val="ja-JP"/>
          </w:rPr>
          <w:t>2</w:t>
        </w:r>
        <w:r>
          <w:fldChar w:fldCharType="end"/>
        </w:r>
      </w:p>
    </w:sdtContent>
  </w:sdt>
  <w:p w14:paraId="36C4622D" w14:textId="77777777" w:rsidR="005622F1" w:rsidRDefault="005622F1" w:rsidP="00F95B4D">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C9FA5" w14:textId="05CAB386" w:rsidR="005622F1" w:rsidRDefault="005622F1">
    <w:pPr>
      <w:pStyle w:val="Footer"/>
      <w:jc w:val="right"/>
    </w:pPr>
  </w:p>
  <w:p w14:paraId="6005743A" w14:textId="77777777" w:rsidR="005622F1" w:rsidRDefault="005622F1" w:rsidP="00F95B4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62377" w14:textId="77777777" w:rsidR="0047152A" w:rsidRDefault="0047152A" w:rsidP="0084331F">
      <w:r>
        <w:separator/>
      </w:r>
    </w:p>
  </w:footnote>
  <w:footnote w:type="continuationSeparator" w:id="0">
    <w:p w14:paraId="00A4E401" w14:textId="77777777" w:rsidR="0047152A" w:rsidRDefault="0047152A" w:rsidP="008433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1972"/>
    <w:multiLevelType w:val="hybridMultilevel"/>
    <w:tmpl w:val="C1D8FB04"/>
    <w:lvl w:ilvl="0" w:tplc="CF2E8C78">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C8509D"/>
    <w:multiLevelType w:val="hybridMultilevel"/>
    <w:tmpl w:val="6D5AB112"/>
    <w:lvl w:ilvl="0" w:tplc="8174A59A">
      <w:start w:val="1"/>
      <w:numFmt w:val="decimal"/>
      <w:lvlText w:val="（%1）"/>
      <w:lvlJc w:val="left"/>
      <w:pPr>
        <w:ind w:left="724" w:hanging="720"/>
      </w:pPr>
      <w:rPr>
        <w:rFonts w:hint="default"/>
      </w:rPr>
    </w:lvl>
    <w:lvl w:ilvl="1" w:tplc="04090017" w:tentative="1">
      <w:start w:val="1"/>
      <w:numFmt w:val="aiueoFullWidth"/>
      <w:lvlText w:val="(%2)"/>
      <w:lvlJc w:val="left"/>
      <w:pPr>
        <w:ind w:left="844" w:hanging="420"/>
      </w:pPr>
    </w:lvl>
    <w:lvl w:ilvl="2" w:tplc="04090011" w:tentative="1">
      <w:start w:val="1"/>
      <w:numFmt w:val="decimalEnclosedCircle"/>
      <w:lvlText w:val="%3"/>
      <w:lvlJc w:val="left"/>
      <w:pPr>
        <w:ind w:left="1264" w:hanging="420"/>
      </w:pPr>
    </w:lvl>
    <w:lvl w:ilvl="3" w:tplc="0409000F" w:tentative="1">
      <w:start w:val="1"/>
      <w:numFmt w:val="decimal"/>
      <w:lvlText w:val="%4."/>
      <w:lvlJc w:val="left"/>
      <w:pPr>
        <w:ind w:left="1684" w:hanging="420"/>
      </w:pPr>
    </w:lvl>
    <w:lvl w:ilvl="4" w:tplc="04090017" w:tentative="1">
      <w:start w:val="1"/>
      <w:numFmt w:val="aiueoFullWidth"/>
      <w:lvlText w:val="(%5)"/>
      <w:lvlJc w:val="left"/>
      <w:pPr>
        <w:ind w:left="2104" w:hanging="420"/>
      </w:pPr>
    </w:lvl>
    <w:lvl w:ilvl="5" w:tplc="04090011" w:tentative="1">
      <w:start w:val="1"/>
      <w:numFmt w:val="decimalEnclosedCircle"/>
      <w:lvlText w:val="%6"/>
      <w:lvlJc w:val="left"/>
      <w:pPr>
        <w:ind w:left="2524" w:hanging="420"/>
      </w:pPr>
    </w:lvl>
    <w:lvl w:ilvl="6" w:tplc="0409000F" w:tentative="1">
      <w:start w:val="1"/>
      <w:numFmt w:val="decimal"/>
      <w:lvlText w:val="%7."/>
      <w:lvlJc w:val="left"/>
      <w:pPr>
        <w:ind w:left="2944" w:hanging="420"/>
      </w:pPr>
    </w:lvl>
    <w:lvl w:ilvl="7" w:tplc="04090017" w:tentative="1">
      <w:start w:val="1"/>
      <w:numFmt w:val="aiueoFullWidth"/>
      <w:lvlText w:val="(%8)"/>
      <w:lvlJc w:val="left"/>
      <w:pPr>
        <w:ind w:left="3364" w:hanging="420"/>
      </w:pPr>
    </w:lvl>
    <w:lvl w:ilvl="8" w:tplc="04090011" w:tentative="1">
      <w:start w:val="1"/>
      <w:numFmt w:val="decimalEnclosedCircle"/>
      <w:lvlText w:val="%9"/>
      <w:lvlJc w:val="left"/>
      <w:pPr>
        <w:ind w:left="3784" w:hanging="420"/>
      </w:pPr>
    </w:lvl>
  </w:abstractNum>
  <w:abstractNum w:abstractNumId="2" w15:restartNumberingAfterBreak="0">
    <w:nsid w:val="10BA5BE0"/>
    <w:multiLevelType w:val="hybridMultilevel"/>
    <w:tmpl w:val="B4C6C294"/>
    <w:lvl w:ilvl="0" w:tplc="07D849D6">
      <w:start w:val="1"/>
      <w:numFmt w:val="decimal"/>
      <w:lvlText w:val="(%1)"/>
      <w:lvlJc w:val="left"/>
      <w:pPr>
        <w:ind w:left="420" w:hanging="4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9E34195"/>
    <w:multiLevelType w:val="hybridMultilevel"/>
    <w:tmpl w:val="4E70B03A"/>
    <w:lvl w:ilvl="0" w:tplc="CF2E8C78">
      <w:start w:val="1"/>
      <w:numFmt w:val="decimal"/>
      <w:lvlText w:val="(%1)"/>
      <w:lvlJc w:val="left"/>
      <w:pPr>
        <w:ind w:left="420" w:hanging="4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D760112"/>
    <w:multiLevelType w:val="hybridMultilevel"/>
    <w:tmpl w:val="6EF87E50"/>
    <w:lvl w:ilvl="0" w:tplc="402A14AE">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5" w15:restartNumberingAfterBreak="0">
    <w:nsid w:val="2C61342D"/>
    <w:multiLevelType w:val="hybridMultilevel"/>
    <w:tmpl w:val="F2E6017C"/>
    <w:lvl w:ilvl="0" w:tplc="6EAAECAA">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90419D4"/>
    <w:multiLevelType w:val="hybridMultilevel"/>
    <w:tmpl w:val="0B90EBC2"/>
    <w:lvl w:ilvl="0" w:tplc="07D849D6">
      <w:start w:val="1"/>
      <w:numFmt w:val="decimal"/>
      <w:lvlText w:val="(%1)"/>
      <w:lvlJc w:val="left"/>
      <w:pPr>
        <w:ind w:left="420" w:hanging="4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90E517A"/>
    <w:multiLevelType w:val="hybridMultilevel"/>
    <w:tmpl w:val="E236EB24"/>
    <w:lvl w:ilvl="0" w:tplc="CF2E8C78">
      <w:start w:val="1"/>
      <w:numFmt w:val="decimal"/>
      <w:lvlText w:val="(%1)"/>
      <w:lvlJc w:val="left"/>
      <w:pPr>
        <w:ind w:left="420" w:hanging="4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AF608CF"/>
    <w:multiLevelType w:val="hybridMultilevel"/>
    <w:tmpl w:val="F17E3278"/>
    <w:lvl w:ilvl="0" w:tplc="CF2E8C78">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E624166"/>
    <w:multiLevelType w:val="hybridMultilevel"/>
    <w:tmpl w:val="660674FA"/>
    <w:lvl w:ilvl="0" w:tplc="F784436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B5504C6"/>
    <w:multiLevelType w:val="hybridMultilevel"/>
    <w:tmpl w:val="B0E0389C"/>
    <w:lvl w:ilvl="0" w:tplc="402A14A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588701D"/>
    <w:multiLevelType w:val="hybridMultilevel"/>
    <w:tmpl w:val="B4607B56"/>
    <w:lvl w:ilvl="0" w:tplc="402A14AE">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66273041"/>
    <w:multiLevelType w:val="hybridMultilevel"/>
    <w:tmpl w:val="CA50EB2E"/>
    <w:lvl w:ilvl="0" w:tplc="CF2E8C78">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9CD19B8"/>
    <w:multiLevelType w:val="hybridMultilevel"/>
    <w:tmpl w:val="B94E8DF2"/>
    <w:lvl w:ilvl="0" w:tplc="CF2E8C78">
      <w:start w:val="1"/>
      <w:numFmt w:val="decimal"/>
      <w:lvlText w:val="(%1)"/>
      <w:lvlJc w:val="left"/>
      <w:pPr>
        <w:ind w:left="420" w:hanging="420"/>
      </w:pPr>
      <w:rPr>
        <w:rFonts w:hint="default"/>
      </w:rPr>
    </w:lvl>
    <w:lvl w:ilvl="1" w:tplc="0D803D5C">
      <w:start w:val="1"/>
      <w:numFmt w:val="decimal"/>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6086152"/>
    <w:multiLevelType w:val="hybridMultilevel"/>
    <w:tmpl w:val="B248E7DC"/>
    <w:lvl w:ilvl="0" w:tplc="CF2E8C78">
      <w:start w:val="1"/>
      <w:numFmt w:val="decimal"/>
      <w:lvlText w:val="(%1)"/>
      <w:lvlJc w:val="left"/>
      <w:pPr>
        <w:ind w:left="420" w:hanging="4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D5C765B"/>
    <w:multiLevelType w:val="hybridMultilevel"/>
    <w:tmpl w:val="BB425242"/>
    <w:lvl w:ilvl="0" w:tplc="402A14A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1"/>
  </w:num>
  <w:num w:numId="2">
    <w:abstractNumId w:val="10"/>
  </w:num>
  <w:num w:numId="3">
    <w:abstractNumId w:val="15"/>
  </w:num>
  <w:num w:numId="4">
    <w:abstractNumId w:val="4"/>
  </w:num>
  <w:num w:numId="5">
    <w:abstractNumId w:val="8"/>
  </w:num>
  <w:num w:numId="6">
    <w:abstractNumId w:val="5"/>
  </w:num>
  <w:num w:numId="7">
    <w:abstractNumId w:val="13"/>
  </w:num>
  <w:num w:numId="8">
    <w:abstractNumId w:val="1"/>
  </w:num>
  <w:num w:numId="9">
    <w:abstractNumId w:val="9"/>
  </w:num>
  <w:num w:numId="10">
    <w:abstractNumId w:val="2"/>
  </w:num>
  <w:num w:numId="11">
    <w:abstractNumId w:val="6"/>
  </w:num>
  <w:num w:numId="12">
    <w:abstractNumId w:val="14"/>
  </w:num>
  <w:num w:numId="13">
    <w:abstractNumId w:val="0"/>
  </w:num>
  <w:num w:numId="14">
    <w:abstractNumId w:val="12"/>
  </w:num>
  <w:num w:numId="15">
    <w:abstractNumId w:val="7"/>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defaultTabStop w:val="840"/>
  <w:drawingGridHorizontalSpacing w:val="105"/>
  <w:drawingGridVerticalSpacing w:val="14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530"/>
    <w:rsid w:val="00012998"/>
    <w:rsid w:val="000264A3"/>
    <w:rsid w:val="00033A0C"/>
    <w:rsid w:val="00066870"/>
    <w:rsid w:val="00073745"/>
    <w:rsid w:val="00083065"/>
    <w:rsid w:val="00085707"/>
    <w:rsid w:val="00091B53"/>
    <w:rsid w:val="00093E72"/>
    <w:rsid w:val="000B7585"/>
    <w:rsid w:val="000E104E"/>
    <w:rsid w:val="00101C78"/>
    <w:rsid w:val="00120E9D"/>
    <w:rsid w:val="00125461"/>
    <w:rsid w:val="001354AC"/>
    <w:rsid w:val="0014132A"/>
    <w:rsid w:val="00145573"/>
    <w:rsid w:val="00161E46"/>
    <w:rsid w:val="00181A88"/>
    <w:rsid w:val="00187FAB"/>
    <w:rsid w:val="0019576F"/>
    <w:rsid w:val="00196FB6"/>
    <w:rsid w:val="001A4BB2"/>
    <w:rsid w:val="001A5530"/>
    <w:rsid w:val="001B53F7"/>
    <w:rsid w:val="001B562E"/>
    <w:rsid w:val="001E0DA9"/>
    <w:rsid w:val="00207170"/>
    <w:rsid w:val="00240227"/>
    <w:rsid w:val="00245BC5"/>
    <w:rsid w:val="00250C70"/>
    <w:rsid w:val="002537F0"/>
    <w:rsid w:val="00261C0F"/>
    <w:rsid w:val="00270321"/>
    <w:rsid w:val="00276B2D"/>
    <w:rsid w:val="00283A82"/>
    <w:rsid w:val="002862C8"/>
    <w:rsid w:val="00286439"/>
    <w:rsid w:val="002A77AA"/>
    <w:rsid w:val="002A7F60"/>
    <w:rsid w:val="002B1840"/>
    <w:rsid w:val="002B3F64"/>
    <w:rsid w:val="002D3AE7"/>
    <w:rsid w:val="002E3B97"/>
    <w:rsid w:val="002F5A0C"/>
    <w:rsid w:val="00311DDB"/>
    <w:rsid w:val="003240B8"/>
    <w:rsid w:val="00331F65"/>
    <w:rsid w:val="0035430A"/>
    <w:rsid w:val="0035482F"/>
    <w:rsid w:val="00354DE6"/>
    <w:rsid w:val="003624C1"/>
    <w:rsid w:val="003642CB"/>
    <w:rsid w:val="00370AA9"/>
    <w:rsid w:val="00383697"/>
    <w:rsid w:val="00391447"/>
    <w:rsid w:val="003A2314"/>
    <w:rsid w:val="003A4037"/>
    <w:rsid w:val="003A7CA6"/>
    <w:rsid w:val="003B0F27"/>
    <w:rsid w:val="003C2728"/>
    <w:rsid w:val="003D2173"/>
    <w:rsid w:val="004017E3"/>
    <w:rsid w:val="00402CFA"/>
    <w:rsid w:val="004136B5"/>
    <w:rsid w:val="00415268"/>
    <w:rsid w:val="004263DC"/>
    <w:rsid w:val="00426CD3"/>
    <w:rsid w:val="004451C0"/>
    <w:rsid w:val="004457EF"/>
    <w:rsid w:val="0044727B"/>
    <w:rsid w:val="0046033F"/>
    <w:rsid w:val="00460D43"/>
    <w:rsid w:val="00462135"/>
    <w:rsid w:val="00465E97"/>
    <w:rsid w:val="00466A07"/>
    <w:rsid w:val="0047152A"/>
    <w:rsid w:val="00474556"/>
    <w:rsid w:val="004818AA"/>
    <w:rsid w:val="00482CF8"/>
    <w:rsid w:val="0048522C"/>
    <w:rsid w:val="00496CAA"/>
    <w:rsid w:val="004A276E"/>
    <w:rsid w:val="004A2FF4"/>
    <w:rsid w:val="004B37DF"/>
    <w:rsid w:val="004C1056"/>
    <w:rsid w:val="004C5572"/>
    <w:rsid w:val="004D372A"/>
    <w:rsid w:val="004D4BD2"/>
    <w:rsid w:val="004E232D"/>
    <w:rsid w:val="004E739D"/>
    <w:rsid w:val="004F5BC6"/>
    <w:rsid w:val="00521855"/>
    <w:rsid w:val="0052467B"/>
    <w:rsid w:val="00525DB2"/>
    <w:rsid w:val="00534C6C"/>
    <w:rsid w:val="00535D5C"/>
    <w:rsid w:val="00541849"/>
    <w:rsid w:val="00550D6E"/>
    <w:rsid w:val="00554525"/>
    <w:rsid w:val="005558BC"/>
    <w:rsid w:val="00560B36"/>
    <w:rsid w:val="005622F1"/>
    <w:rsid w:val="00567C37"/>
    <w:rsid w:val="00570F15"/>
    <w:rsid w:val="005A2B3E"/>
    <w:rsid w:val="005A7367"/>
    <w:rsid w:val="005B08D4"/>
    <w:rsid w:val="005B6006"/>
    <w:rsid w:val="005D7E30"/>
    <w:rsid w:val="005E0CEA"/>
    <w:rsid w:val="005F573F"/>
    <w:rsid w:val="005F6C29"/>
    <w:rsid w:val="0060010B"/>
    <w:rsid w:val="00603EFA"/>
    <w:rsid w:val="00607F36"/>
    <w:rsid w:val="00615BA5"/>
    <w:rsid w:val="006328D8"/>
    <w:rsid w:val="006403D7"/>
    <w:rsid w:val="006609A6"/>
    <w:rsid w:val="00662C3F"/>
    <w:rsid w:val="00682AD6"/>
    <w:rsid w:val="006A0587"/>
    <w:rsid w:val="006A3900"/>
    <w:rsid w:val="006A664A"/>
    <w:rsid w:val="006C36B2"/>
    <w:rsid w:val="006C39D0"/>
    <w:rsid w:val="006C56EA"/>
    <w:rsid w:val="006D28D8"/>
    <w:rsid w:val="006E1DB7"/>
    <w:rsid w:val="006E41DB"/>
    <w:rsid w:val="006E6442"/>
    <w:rsid w:val="006E7AD1"/>
    <w:rsid w:val="006F1735"/>
    <w:rsid w:val="0070443E"/>
    <w:rsid w:val="00715BA6"/>
    <w:rsid w:val="00721C50"/>
    <w:rsid w:val="00722FF0"/>
    <w:rsid w:val="00730830"/>
    <w:rsid w:val="00733E6C"/>
    <w:rsid w:val="00734F9A"/>
    <w:rsid w:val="00740CF9"/>
    <w:rsid w:val="007458AA"/>
    <w:rsid w:val="00753009"/>
    <w:rsid w:val="00763619"/>
    <w:rsid w:val="0077484A"/>
    <w:rsid w:val="00780ED9"/>
    <w:rsid w:val="007863A4"/>
    <w:rsid w:val="007C4F4F"/>
    <w:rsid w:val="007D20F6"/>
    <w:rsid w:val="007E33A2"/>
    <w:rsid w:val="007E5A06"/>
    <w:rsid w:val="007F3CA8"/>
    <w:rsid w:val="00814DE3"/>
    <w:rsid w:val="00834DA9"/>
    <w:rsid w:val="00842A08"/>
    <w:rsid w:val="0084331F"/>
    <w:rsid w:val="008477AB"/>
    <w:rsid w:val="0085502B"/>
    <w:rsid w:val="00855B53"/>
    <w:rsid w:val="008A6B38"/>
    <w:rsid w:val="008B08D1"/>
    <w:rsid w:val="008B0CC1"/>
    <w:rsid w:val="008B34FE"/>
    <w:rsid w:val="008B5211"/>
    <w:rsid w:val="008C7E61"/>
    <w:rsid w:val="008D5CF9"/>
    <w:rsid w:val="008D719A"/>
    <w:rsid w:val="008E0046"/>
    <w:rsid w:val="008F09F1"/>
    <w:rsid w:val="00906F05"/>
    <w:rsid w:val="00916944"/>
    <w:rsid w:val="00920D4E"/>
    <w:rsid w:val="009256EF"/>
    <w:rsid w:val="00930AD4"/>
    <w:rsid w:val="00936EAE"/>
    <w:rsid w:val="009453F7"/>
    <w:rsid w:val="00964642"/>
    <w:rsid w:val="00980A3C"/>
    <w:rsid w:val="00985CFC"/>
    <w:rsid w:val="00990A15"/>
    <w:rsid w:val="009969A2"/>
    <w:rsid w:val="009A0654"/>
    <w:rsid w:val="009A1071"/>
    <w:rsid w:val="009A128E"/>
    <w:rsid w:val="009A307C"/>
    <w:rsid w:val="009B1D24"/>
    <w:rsid w:val="009B4B8B"/>
    <w:rsid w:val="009C3EAB"/>
    <w:rsid w:val="009C6993"/>
    <w:rsid w:val="009D3E1A"/>
    <w:rsid w:val="009E1E50"/>
    <w:rsid w:val="009F0627"/>
    <w:rsid w:val="009F119B"/>
    <w:rsid w:val="00A0346A"/>
    <w:rsid w:val="00A210A5"/>
    <w:rsid w:val="00A229D2"/>
    <w:rsid w:val="00A2370C"/>
    <w:rsid w:val="00A27036"/>
    <w:rsid w:val="00A32D7A"/>
    <w:rsid w:val="00A35A8B"/>
    <w:rsid w:val="00A460EC"/>
    <w:rsid w:val="00A47C15"/>
    <w:rsid w:val="00A61ABD"/>
    <w:rsid w:val="00A65AA8"/>
    <w:rsid w:val="00A65BE0"/>
    <w:rsid w:val="00A670B9"/>
    <w:rsid w:val="00A67BD6"/>
    <w:rsid w:val="00A752AB"/>
    <w:rsid w:val="00A9617D"/>
    <w:rsid w:val="00AB64D9"/>
    <w:rsid w:val="00AB7A42"/>
    <w:rsid w:val="00AD0CFC"/>
    <w:rsid w:val="00AD4B04"/>
    <w:rsid w:val="00AD6635"/>
    <w:rsid w:val="00AE4407"/>
    <w:rsid w:val="00B100C4"/>
    <w:rsid w:val="00B11E56"/>
    <w:rsid w:val="00B13639"/>
    <w:rsid w:val="00B14F38"/>
    <w:rsid w:val="00B155C8"/>
    <w:rsid w:val="00B30872"/>
    <w:rsid w:val="00B30AA3"/>
    <w:rsid w:val="00B3205E"/>
    <w:rsid w:val="00B3442C"/>
    <w:rsid w:val="00B45925"/>
    <w:rsid w:val="00B45D87"/>
    <w:rsid w:val="00B50292"/>
    <w:rsid w:val="00B521EF"/>
    <w:rsid w:val="00B5571C"/>
    <w:rsid w:val="00B83D54"/>
    <w:rsid w:val="00B84602"/>
    <w:rsid w:val="00B900B2"/>
    <w:rsid w:val="00B90A27"/>
    <w:rsid w:val="00B90F2D"/>
    <w:rsid w:val="00B91C27"/>
    <w:rsid w:val="00B96869"/>
    <w:rsid w:val="00B97704"/>
    <w:rsid w:val="00B97D7D"/>
    <w:rsid w:val="00BA2AA0"/>
    <w:rsid w:val="00BB5402"/>
    <w:rsid w:val="00BC28E4"/>
    <w:rsid w:val="00BC5694"/>
    <w:rsid w:val="00BC7858"/>
    <w:rsid w:val="00BC7BA4"/>
    <w:rsid w:val="00BD5744"/>
    <w:rsid w:val="00BD7196"/>
    <w:rsid w:val="00BE258E"/>
    <w:rsid w:val="00BF69B4"/>
    <w:rsid w:val="00BF7684"/>
    <w:rsid w:val="00C00A59"/>
    <w:rsid w:val="00C06A4C"/>
    <w:rsid w:val="00C14F07"/>
    <w:rsid w:val="00C258E9"/>
    <w:rsid w:val="00C426EA"/>
    <w:rsid w:val="00C54501"/>
    <w:rsid w:val="00C62FE5"/>
    <w:rsid w:val="00C645B7"/>
    <w:rsid w:val="00C76088"/>
    <w:rsid w:val="00C80FAC"/>
    <w:rsid w:val="00C850E9"/>
    <w:rsid w:val="00C85632"/>
    <w:rsid w:val="00C95B7D"/>
    <w:rsid w:val="00CB668D"/>
    <w:rsid w:val="00CC4025"/>
    <w:rsid w:val="00CC7FB6"/>
    <w:rsid w:val="00CD008C"/>
    <w:rsid w:val="00CD6814"/>
    <w:rsid w:val="00D03FF6"/>
    <w:rsid w:val="00D04818"/>
    <w:rsid w:val="00D214B5"/>
    <w:rsid w:val="00D440D5"/>
    <w:rsid w:val="00D5614C"/>
    <w:rsid w:val="00D5698F"/>
    <w:rsid w:val="00D70063"/>
    <w:rsid w:val="00D8188D"/>
    <w:rsid w:val="00D84F9C"/>
    <w:rsid w:val="00DA67EB"/>
    <w:rsid w:val="00DB1A17"/>
    <w:rsid w:val="00DC5482"/>
    <w:rsid w:val="00DD716C"/>
    <w:rsid w:val="00DF2324"/>
    <w:rsid w:val="00E0081F"/>
    <w:rsid w:val="00E11A21"/>
    <w:rsid w:val="00E125E6"/>
    <w:rsid w:val="00E16DA7"/>
    <w:rsid w:val="00E16EE2"/>
    <w:rsid w:val="00E342A3"/>
    <w:rsid w:val="00E55C40"/>
    <w:rsid w:val="00E85B71"/>
    <w:rsid w:val="00E85E77"/>
    <w:rsid w:val="00E94BFB"/>
    <w:rsid w:val="00EB54EF"/>
    <w:rsid w:val="00EC69A0"/>
    <w:rsid w:val="00ED1F2A"/>
    <w:rsid w:val="00ED6C7E"/>
    <w:rsid w:val="00EF4F0F"/>
    <w:rsid w:val="00F00BB3"/>
    <w:rsid w:val="00F017B8"/>
    <w:rsid w:val="00F0284E"/>
    <w:rsid w:val="00F033B5"/>
    <w:rsid w:val="00F153E3"/>
    <w:rsid w:val="00F16F24"/>
    <w:rsid w:val="00F35031"/>
    <w:rsid w:val="00F40C63"/>
    <w:rsid w:val="00F45268"/>
    <w:rsid w:val="00F51C1B"/>
    <w:rsid w:val="00F55915"/>
    <w:rsid w:val="00F84B4F"/>
    <w:rsid w:val="00F84B84"/>
    <w:rsid w:val="00F86206"/>
    <w:rsid w:val="00F91E69"/>
    <w:rsid w:val="00F943E2"/>
    <w:rsid w:val="00F94BA9"/>
    <w:rsid w:val="00F95B4D"/>
    <w:rsid w:val="00FA0F85"/>
    <w:rsid w:val="00FA221C"/>
    <w:rsid w:val="00FB605F"/>
    <w:rsid w:val="00FB6A53"/>
    <w:rsid w:val="00FC21CB"/>
    <w:rsid w:val="00FC7163"/>
    <w:rsid w:val="00FD4204"/>
    <w:rsid w:val="00FE158F"/>
    <w:rsid w:val="00FE4932"/>
    <w:rsid w:val="00FE51F3"/>
    <w:rsid w:val="00FE62DA"/>
    <w:rsid w:val="00FF42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6C46042"/>
  <w15:docId w15:val="{B947693C-4124-407F-8D62-7C01CD58C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A82"/>
    <w:pPr>
      <w:widowControl w:val="0"/>
      <w:jc w:val="both"/>
    </w:pPr>
  </w:style>
  <w:style w:type="paragraph" w:styleId="Heading1">
    <w:name w:val="heading 1"/>
    <w:basedOn w:val="Normal"/>
    <w:next w:val="Normal"/>
    <w:link w:val="Heading1Char"/>
    <w:uiPriority w:val="9"/>
    <w:qFormat/>
    <w:rsid w:val="005622F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622F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622F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43E2"/>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F943E2"/>
    <w:rPr>
      <w:rFonts w:asciiTheme="majorHAnsi" w:eastAsiaTheme="majorEastAsia" w:hAnsiTheme="majorHAnsi" w:cstheme="majorBidi"/>
      <w:sz w:val="18"/>
      <w:szCs w:val="18"/>
    </w:rPr>
  </w:style>
  <w:style w:type="table" w:styleId="TableGrid">
    <w:name w:val="Table Grid"/>
    <w:basedOn w:val="TableNormal"/>
    <w:uiPriority w:val="59"/>
    <w:rsid w:val="00FA22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331F"/>
    <w:pPr>
      <w:tabs>
        <w:tab w:val="center" w:pos="4252"/>
        <w:tab w:val="right" w:pos="8504"/>
      </w:tabs>
      <w:snapToGrid w:val="0"/>
    </w:pPr>
  </w:style>
  <w:style w:type="character" w:customStyle="1" w:styleId="HeaderChar">
    <w:name w:val="Header Char"/>
    <w:basedOn w:val="DefaultParagraphFont"/>
    <w:link w:val="Header"/>
    <w:uiPriority w:val="99"/>
    <w:rsid w:val="0084331F"/>
  </w:style>
  <w:style w:type="paragraph" w:styleId="Footer">
    <w:name w:val="footer"/>
    <w:basedOn w:val="Normal"/>
    <w:link w:val="FooterChar"/>
    <w:uiPriority w:val="99"/>
    <w:unhideWhenUsed/>
    <w:rsid w:val="0084331F"/>
    <w:pPr>
      <w:tabs>
        <w:tab w:val="center" w:pos="4252"/>
        <w:tab w:val="right" w:pos="8504"/>
      </w:tabs>
      <w:snapToGrid w:val="0"/>
    </w:pPr>
  </w:style>
  <w:style w:type="character" w:customStyle="1" w:styleId="FooterChar">
    <w:name w:val="Footer Char"/>
    <w:basedOn w:val="DefaultParagraphFont"/>
    <w:link w:val="Footer"/>
    <w:uiPriority w:val="99"/>
    <w:rsid w:val="0084331F"/>
  </w:style>
  <w:style w:type="character" w:styleId="Hyperlink">
    <w:name w:val="Hyperlink"/>
    <w:basedOn w:val="DefaultParagraphFont"/>
    <w:uiPriority w:val="99"/>
    <w:unhideWhenUsed/>
    <w:rsid w:val="004E739D"/>
    <w:rPr>
      <w:color w:val="0000FF" w:themeColor="hyperlink"/>
      <w:u w:val="single"/>
    </w:rPr>
  </w:style>
  <w:style w:type="table" w:customStyle="1" w:styleId="1">
    <w:name w:val="表 (格子)1"/>
    <w:basedOn w:val="TableNormal"/>
    <w:next w:val="TableGrid"/>
    <w:uiPriority w:val="59"/>
    <w:rsid w:val="004F5B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未解決のメンション1"/>
    <w:basedOn w:val="DefaultParagraphFont"/>
    <w:uiPriority w:val="99"/>
    <w:semiHidden/>
    <w:unhideWhenUsed/>
    <w:rsid w:val="004017E3"/>
    <w:rPr>
      <w:color w:val="605E5C"/>
      <w:shd w:val="clear" w:color="auto" w:fill="E1DFDD"/>
    </w:rPr>
  </w:style>
  <w:style w:type="paragraph" w:styleId="ListParagraph">
    <w:name w:val="List Paragraph"/>
    <w:basedOn w:val="Normal"/>
    <w:uiPriority w:val="34"/>
    <w:qFormat/>
    <w:rsid w:val="00A460EC"/>
    <w:pPr>
      <w:ind w:leftChars="400" w:left="840"/>
    </w:pPr>
  </w:style>
  <w:style w:type="character" w:customStyle="1" w:styleId="2">
    <w:name w:val="未解決のメンション2"/>
    <w:basedOn w:val="DefaultParagraphFont"/>
    <w:uiPriority w:val="99"/>
    <w:semiHidden/>
    <w:unhideWhenUsed/>
    <w:rsid w:val="00B97D7D"/>
    <w:rPr>
      <w:color w:val="605E5C"/>
      <w:shd w:val="clear" w:color="auto" w:fill="E1DFDD"/>
    </w:rPr>
  </w:style>
  <w:style w:type="character" w:customStyle="1" w:styleId="Heading1Char">
    <w:name w:val="Heading 1 Char"/>
    <w:basedOn w:val="DefaultParagraphFont"/>
    <w:link w:val="Heading1"/>
    <w:uiPriority w:val="9"/>
    <w:rsid w:val="005622F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5622F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5622F1"/>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5622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520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package" Target="embeddings/Microsoft_Word_Document.docx"/><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0F198-38E0-44C4-99D5-195EA47F3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3349</Words>
  <Characters>19090</Characters>
  <Application>Microsoft Office Word</Application>
  <DocSecurity>0</DocSecurity>
  <Lines>159</Lines>
  <Paragraphs>44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2021 2022 ボルドリッジ・エクセレンス・ビルダー  【日本語版】  Japanese Version  </vt:lpstr>
      <vt:lpstr/>
    </vt:vector>
  </TitlesOfParts>
  <Manager/>
  <Company/>
  <LinksUpToDate>false</LinksUpToDate>
  <CharactersWithSpaces>22395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2022 ボルドリッジ・エクセレンス・ビルダー  【日本語版】  Japanese Version  </dc:title>
  <dc:subject>※本冊子は米国NISTが提供するBaldrige Excellence Builder 2021-2022の翻訳版です。翻訳：GQF 黒瀬晋、校閲：田中典生   </dc:subject>
  <dc:creator>Susumu</dc:creator>
  <cp:keywords/>
  <dc:description/>
  <cp:lastModifiedBy>Scott, LouAnn (Fed)</cp:lastModifiedBy>
  <cp:revision>2</cp:revision>
  <cp:lastPrinted>2021-07-16T17:31:00Z</cp:lastPrinted>
  <dcterms:created xsi:type="dcterms:W3CDTF">2021-07-30T14:32:00Z</dcterms:created>
  <dcterms:modified xsi:type="dcterms:W3CDTF">2021-07-30T14:32:00Z</dcterms:modified>
  <cp:category/>
</cp:coreProperties>
</file>