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32" w:rsidRPr="00494828" w:rsidRDefault="00494828" w:rsidP="00494828">
      <w:pPr>
        <w:spacing w:after="0" w:line="240" w:lineRule="auto"/>
        <w:jc w:val="center"/>
        <w:rPr>
          <w:sz w:val="32"/>
          <w:szCs w:val="32"/>
        </w:rPr>
      </w:pPr>
      <w:r w:rsidRPr="00494828">
        <w:rPr>
          <w:sz w:val="32"/>
          <w:szCs w:val="32"/>
        </w:rPr>
        <w:t>2018 Western Region Assurance Program (WRAP)</w:t>
      </w:r>
    </w:p>
    <w:p w:rsidR="00494828" w:rsidRPr="00494828" w:rsidRDefault="00494828" w:rsidP="00494828">
      <w:pPr>
        <w:spacing w:after="0" w:line="240" w:lineRule="auto"/>
        <w:jc w:val="center"/>
        <w:rPr>
          <w:sz w:val="32"/>
          <w:szCs w:val="32"/>
        </w:rPr>
      </w:pPr>
      <w:r w:rsidRPr="00494828">
        <w:rPr>
          <w:sz w:val="32"/>
          <w:szCs w:val="32"/>
        </w:rPr>
        <w:t>May 7 -10, 2018</w:t>
      </w:r>
    </w:p>
    <w:p w:rsidR="00494828" w:rsidRDefault="00494828" w:rsidP="00494828">
      <w:pPr>
        <w:spacing w:after="0" w:line="240" w:lineRule="auto"/>
        <w:jc w:val="center"/>
        <w:rPr>
          <w:sz w:val="32"/>
          <w:szCs w:val="32"/>
        </w:rPr>
      </w:pPr>
      <w:r w:rsidRPr="00494828">
        <w:rPr>
          <w:sz w:val="32"/>
          <w:szCs w:val="32"/>
        </w:rPr>
        <w:t>Salt Lake City, UT</w:t>
      </w:r>
    </w:p>
    <w:p w:rsidR="00494828" w:rsidRPr="00494828" w:rsidRDefault="00494828" w:rsidP="00494828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494828" w:rsidRDefault="00494828" w:rsidP="00494828">
      <w:pPr>
        <w:spacing w:after="0" w:line="240" w:lineRule="auto"/>
      </w:pPr>
      <w:r w:rsidRPr="00DB71A4">
        <w:rPr>
          <w:b/>
        </w:rPr>
        <w:t>Where:</w:t>
      </w:r>
      <w:r w:rsidR="000B50D1">
        <w:rPr>
          <w:b/>
        </w:rPr>
        <w:tab/>
      </w:r>
      <w:r>
        <w:tab/>
        <w:t>Hyatt Place Salt Lake City Downtown/The Gateway</w:t>
      </w:r>
    </w:p>
    <w:p w:rsidR="00494828" w:rsidRDefault="00494828" w:rsidP="000B50D1">
      <w:pPr>
        <w:spacing w:after="0" w:line="240" w:lineRule="auto"/>
        <w:ind w:left="720" w:firstLine="720"/>
      </w:pPr>
      <w:r>
        <w:t>55 North 400 West</w:t>
      </w:r>
    </w:p>
    <w:p w:rsidR="00494828" w:rsidRDefault="00494828" w:rsidP="000B50D1">
      <w:pPr>
        <w:spacing w:after="0" w:line="240" w:lineRule="auto"/>
        <w:ind w:left="720" w:firstLine="720"/>
      </w:pPr>
      <w:r>
        <w:t>Salt Lake City, UT 84101</w:t>
      </w:r>
    </w:p>
    <w:p w:rsidR="00494828" w:rsidRDefault="00494828" w:rsidP="000B50D1">
      <w:pPr>
        <w:spacing w:after="0" w:line="240" w:lineRule="auto"/>
        <w:ind w:left="720" w:firstLine="720"/>
      </w:pPr>
      <w:r>
        <w:t>801-456-6300</w:t>
      </w:r>
    </w:p>
    <w:p w:rsidR="00DB71A4" w:rsidRDefault="00DB71A4" w:rsidP="00494828">
      <w:pPr>
        <w:spacing w:after="0" w:line="240" w:lineRule="auto"/>
        <w:ind w:firstLine="720"/>
        <w:rPr>
          <w:sz w:val="8"/>
          <w:szCs w:val="8"/>
        </w:rPr>
      </w:pPr>
    </w:p>
    <w:p w:rsidR="000B50D1" w:rsidRDefault="000B50D1" w:rsidP="00494828">
      <w:pPr>
        <w:spacing w:after="0" w:line="240" w:lineRule="auto"/>
        <w:ind w:firstLine="720"/>
        <w:rPr>
          <w:sz w:val="8"/>
          <w:szCs w:val="8"/>
        </w:rPr>
      </w:pPr>
    </w:p>
    <w:p w:rsidR="000B50D1" w:rsidRPr="00DB71A4" w:rsidRDefault="000B50D1" w:rsidP="00494828">
      <w:pPr>
        <w:spacing w:after="0" w:line="240" w:lineRule="auto"/>
        <w:ind w:firstLine="720"/>
        <w:rPr>
          <w:sz w:val="8"/>
          <w:szCs w:val="8"/>
        </w:rPr>
      </w:pPr>
    </w:p>
    <w:p w:rsidR="00494828" w:rsidRDefault="00494828" w:rsidP="000B50D1">
      <w:pPr>
        <w:spacing w:after="0" w:line="240" w:lineRule="auto"/>
        <w:ind w:left="1440" w:hanging="1440"/>
      </w:pPr>
      <w:r w:rsidRPr="00DB71A4">
        <w:rPr>
          <w:b/>
        </w:rPr>
        <w:t>Room Rate</w:t>
      </w:r>
      <w:r>
        <w:t>:</w:t>
      </w:r>
      <w:r w:rsidR="000B50D1">
        <w:tab/>
      </w:r>
      <w:r>
        <w:t xml:space="preserve"> $115.00/night plus applicable taxes (includes breakfast and parking</w:t>
      </w:r>
      <w:r w:rsidR="00DB71A4">
        <w:t xml:space="preserve"> fee waived for attendees</w:t>
      </w:r>
      <w:r>
        <w:t>)</w:t>
      </w:r>
    </w:p>
    <w:p w:rsidR="00DB71A4" w:rsidRDefault="00DB71A4" w:rsidP="00494828">
      <w:pPr>
        <w:spacing w:after="0" w:line="240" w:lineRule="auto"/>
        <w:rPr>
          <w:sz w:val="8"/>
          <w:szCs w:val="8"/>
        </w:rPr>
      </w:pPr>
    </w:p>
    <w:p w:rsidR="000B50D1" w:rsidRDefault="000B50D1" w:rsidP="00494828">
      <w:pPr>
        <w:spacing w:after="0" w:line="240" w:lineRule="auto"/>
        <w:rPr>
          <w:sz w:val="8"/>
          <w:szCs w:val="8"/>
        </w:rPr>
      </w:pPr>
    </w:p>
    <w:p w:rsidR="000B50D1" w:rsidRPr="00DB71A4" w:rsidRDefault="000B50D1" w:rsidP="00494828">
      <w:pPr>
        <w:spacing w:after="0" w:line="240" w:lineRule="auto"/>
        <w:rPr>
          <w:sz w:val="8"/>
          <w:szCs w:val="8"/>
        </w:rPr>
      </w:pPr>
    </w:p>
    <w:p w:rsidR="000B50D1" w:rsidRDefault="00494828" w:rsidP="00494828">
      <w:pPr>
        <w:spacing w:after="0" w:line="240" w:lineRule="auto"/>
      </w:pPr>
      <w:r w:rsidRPr="00DB71A4">
        <w:rPr>
          <w:b/>
        </w:rPr>
        <w:t>Reservations:</w:t>
      </w:r>
      <w:r w:rsidR="000B50D1">
        <w:rPr>
          <w:b/>
        </w:rPr>
        <w:tab/>
      </w:r>
      <w:r w:rsidR="00DB71A4">
        <w:t xml:space="preserve"> (801) 456-6300</w:t>
      </w:r>
      <w:r>
        <w:t xml:space="preserve"> </w:t>
      </w:r>
      <w:proofErr w:type="gramStart"/>
      <w:r>
        <w:t>reference “</w:t>
      </w:r>
      <w:r w:rsidRPr="00494828">
        <w:rPr>
          <w:b/>
        </w:rPr>
        <w:t>WRAP</w:t>
      </w:r>
      <w:proofErr w:type="gramEnd"/>
      <w:r>
        <w:rPr>
          <w:b/>
        </w:rPr>
        <w:t>”</w:t>
      </w:r>
      <w:r>
        <w:t xml:space="preserve"> to secure group rate</w:t>
      </w:r>
      <w:r w:rsidR="00DB71A4">
        <w:t xml:space="preserve">.  Please make reservation as </w:t>
      </w:r>
    </w:p>
    <w:p w:rsidR="00494828" w:rsidRDefault="00DB71A4" w:rsidP="000B50D1">
      <w:pPr>
        <w:spacing w:after="0" w:line="240" w:lineRule="auto"/>
        <w:ind w:left="720" w:firstLine="720"/>
      </w:pPr>
      <w:proofErr w:type="gramStart"/>
      <w:r>
        <w:t>much</w:t>
      </w:r>
      <w:proofErr w:type="gramEnd"/>
      <w:r>
        <w:t xml:space="preserve"> in advance as possible, reservation deadline April 1, 2018.</w:t>
      </w:r>
    </w:p>
    <w:p w:rsidR="00494828" w:rsidRDefault="00494828" w:rsidP="00494828">
      <w:pPr>
        <w:spacing w:after="0" w:line="240" w:lineRule="auto"/>
        <w:rPr>
          <w:sz w:val="8"/>
          <w:szCs w:val="8"/>
        </w:rPr>
      </w:pPr>
    </w:p>
    <w:p w:rsidR="000B50D1" w:rsidRDefault="000B50D1" w:rsidP="00494828">
      <w:pPr>
        <w:spacing w:after="0" w:line="240" w:lineRule="auto"/>
        <w:rPr>
          <w:sz w:val="8"/>
          <w:szCs w:val="8"/>
        </w:rPr>
      </w:pPr>
    </w:p>
    <w:p w:rsidR="000B50D1" w:rsidRPr="00DB71A4" w:rsidRDefault="000B50D1" w:rsidP="00494828">
      <w:pPr>
        <w:spacing w:after="0" w:line="240" w:lineRule="auto"/>
        <w:rPr>
          <w:sz w:val="8"/>
          <w:szCs w:val="8"/>
        </w:rPr>
      </w:pPr>
    </w:p>
    <w:p w:rsidR="000B50D1" w:rsidRDefault="00DB71A4" w:rsidP="000B50D1">
      <w:pPr>
        <w:spacing w:after="0" w:line="240" w:lineRule="auto"/>
      </w:pPr>
      <w:r w:rsidRPr="00DB71A4">
        <w:rPr>
          <w:b/>
        </w:rPr>
        <w:t>Transportation from airport:</w:t>
      </w:r>
      <w:r>
        <w:t xml:space="preserve">  TRAX (light rail) runs every 20 minutes on weekends and every 15 minutes </w:t>
      </w:r>
    </w:p>
    <w:p w:rsidR="00DB71A4" w:rsidRDefault="00DB71A4" w:rsidP="000B50D1">
      <w:pPr>
        <w:spacing w:after="0" w:line="240" w:lineRule="auto"/>
        <w:ind w:left="1440"/>
      </w:pPr>
      <w:proofErr w:type="gramStart"/>
      <w:r>
        <w:t>on</w:t>
      </w:r>
      <w:proofErr w:type="gramEnd"/>
      <w:r>
        <w:t xml:space="preserve"> weekdays, cost $2.50 one way.  </w:t>
      </w:r>
      <w:proofErr w:type="gramStart"/>
      <w:r>
        <w:t>Use North Temple Bridge/Guadalupe (closest) or Arena Station.</w:t>
      </w:r>
      <w:proofErr w:type="gramEnd"/>
      <w:r>
        <w:t xml:space="preserve">  Taxi</w:t>
      </w:r>
      <w:r w:rsidR="003A4973">
        <w:t>, rental car,</w:t>
      </w:r>
      <w:r>
        <w:t xml:space="preserve"> and rideshare also available.   </w:t>
      </w:r>
    </w:p>
    <w:p w:rsidR="00DB71A4" w:rsidRDefault="00DB71A4" w:rsidP="00494828">
      <w:pPr>
        <w:spacing w:after="0" w:line="240" w:lineRule="auto"/>
      </w:pPr>
    </w:p>
    <w:p w:rsidR="00DB71A4" w:rsidRDefault="00DB71A4" w:rsidP="00494828">
      <w:pPr>
        <w:spacing w:after="0" w:line="240" w:lineRule="auto"/>
      </w:pPr>
      <w:r w:rsidRPr="00DB71A4">
        <w:rPr>
          <w:b/>
        </w:rPr>
        <w:t>Meeting Rooms:</w:t>
      </w:r>
      <w:r>
        <w:t xml:space="preserve">  Meeting Place 1 &amp; 2 on lobby floor.</w:t>
      </w:r>
    </w:p>
    <w:p w:rsidR="000B50D1" w:rsidRDefault="000B50D1" w:rsidP="00494828">
      <w:pPr>
        <w:spacing w:after="0" w:line="240" w:lineRule="auto"/>
      </w:pPr>
    </w:p>
    <w:p w:rsidR="000B50D1" w:rsidRDefault="00DB4196" w:rsidP="00DB4196">
      <w:pPr>
        <w:spacing w:after="0" w:line="240" w:lineRule="auto"/>
        <w:ind w:left="1440" w:hanging="1440"/>
      </w:pPr>
      <w:r w:rsidRPr="00DB4196">
        <w:rPr>
          <w:b/>
        </w:rPr>
        <w:t>Places to See:</w:t>
      </w:r>
      <w:r>
        <w:tab/>
      </w:r>
      <w:r w:rsidR="00231E11">
        <w:t xml:space="preserve">Our hotel is at the western side of downtown on the southwest corner of North Temple and 400 West.  </w:t>
      </w:r>
      <w:r>
        <w:t xml:space="preserve">Attached to this email is a PDF map of downtown Salt Lake City.  </w:t>
      </w:r>
      <w:proofErr w:type="spellStart"/>
      <w:r>
        <w:t>Trax</w:t>
      </w:r>
      <w:proofErr w:type="spellEnd"/>
      <w:r>
        <w:t xml:space="preserve"> (light rail) has a free fair zone between Arena Station and Courthouse Station, see (</w:t>
      </w:r>
      <w:hyperlink r:id="rId5" w:history="1">
        <w:r w:rsidRPr="002E2E14">
          <w:rPr>
            <w:rStyle w:val="Hyperlink"/>
          </w:rPr>
          <w:t>https://www.rideuta.com/Fares-And-Passes/Free-Fare-Zone</w:t>
        </w:r>
      </w:hyperlink>
      <w:r>
        <w:t xml:space="preserve">). </w:t>
      </w:r>
    </w:p>
    <w:p w:rsidR="00231E11" w:rsidRDefault="00231E11" w:rsidP="00231E11">
      <w:pPr>
        <w:spacing w:after="0" w:line="240" w:lineRule="auto"/>
      </w:pPr>
    </w:p>
    <w:p w:rsidR="000B50D1" w:rsidRDefault="000B50D1" w:rsidP="00494828">
      <w:pPr>
        <w:spacing w:after="0" w:line="240" w:lineRule="auto"/>
      </w:pPr>
    </w:p>
    <w:p w:rsidR="000B50D1" w:rsidRDefault="000B50D1" w:rsidP="00494828">
      <w:pPr>
        <w:spacing w:after="0" w:line="240" w:lineRule="auto"/>
      </w:pPr>
      <w:r>
        <w:t>If you have any questions or need assistance:</w:t>
      </w:r>
    </w:p>
    <w:p w:rsidR="000B50D1" w:rsidRDefault="000B50D1" w:rsidP="00494828">
      <w:pPr>
        <w:spacing w:after="0" w:line="240" w:lineRule="auto"/>
      </w:pPr>
      <w:r>
        <w:t>Bill Rigby</w:t>
      </w:r>
    </w:p>
    <w:p w:rsidR="000B50D1" w:rsidRDefault="000B50D1" w:rsidP="00494828">
      <w:pPr>
        <w:spacing w:after="0" w:line="240" w:lineRule="auto"/>
      </w:pPr>
      <w:r>
        <w:t>350 North Redwood Rd</w:t>
      </w:r>
    </w:p>
    <w:p w:rsidR="000B50D1" w:rsidRDefault="000B50D1" w:rsidP="00494828">
      <w:pPr>
        <w:spacing w:after="0" w:line="240" w:lineRule="auto"/>
      </w:pPr>
      <w:r>
        <w:t>Salt Lake City, UT 84116</w:t>
      </w:r>
    </w:p>
    <w:p w:rsidR="000B50D1" w:rsidRDefault="000B50D1" w:rsidP="00494828">
      <w:pPr>
        <w:spacing w:after="0" w:line="240" w:lineRule="auto"/>
      </w:pPr>
      <w:hyperlink r:id="rId6" w:history="1">
        <w:r w:rsidRPr="002E2E14">
          <w:rPr>
            <w:rStyle w:val="Hyperlink"/>
          </w:rPr>
          <w:t>brigby@utah.gov</w:t>
        </w:r>
      </w:hyperlink>
    </w:p>
    <w:p w:rsidR="000B50D1" w:rsidRDefault="000B50D1" w:rsidP="00494828">
      <w:pPr>
        <w:spacing w:after="0" w:line="240" w:lineRule="auto"/>
      </w:pPr>
      <w:r>
        <w:t>8010-538-7153</w:t>
      </w:r>
    </w:p>
    <w:p w:rsidR="000B50D1" w:rsidRDefault="000B50D1" w:rsidP="00494828">
      <w:pPr>
        <w:spacing w:after="0" w:line="240" w:lineRule="auto"/>
      </w:pPr>
      <w:r>
        <w:t xml:space="preserve"> </w:t>
      </w:r>
    </w:p>
    <w:p w:rsidR="000B50D1" w:rsidRDefault="000B50D1" w:rsidP="00494828">
      <w:pPr>
        <w:spacing w:after="0" w:line="240" w:lineRule="auto"/>
      </w:pPr>
    </w:p>
    <w:p w:rsidR="000B50D1" w:rsidRDefault="000B50D1" w:rsidP="00494828">
      <w:pPr>
        <w:spacing w:after="0" w:line="240" w:lineRule="auto"/>
      </w:pPr>
    </w:p>
    <w:p w:rsidR="00DB71A4" w:rsidRDefault="00DB71A4" w:rsidP="00494828">
      <w:pPr>
        <w:spacing w:after="0" w:line="240" w:lineRule="auto"/>
      </w:pPr>
    </w:p>
    <w:sectPr w:rsidR="00DB7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28"/>
    <w:rsid w:val="000B50D1"/>
    <w:rsid w:val="00231E11"/>
    <w:rsid w:val="00276A32"/>
    <w:rsid w:val="003A4973"/>
    <w:rsid w:val="00494828"/>
    <w:rsid w:val="004B070A"/>
    <w:rsid w:val="0053760E"/>
    <w:rsid w:val="00DB4196"/>
    <w:rsid w:val="00D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0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0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igby@utah.gov" TargetMode="External"/><Relationship Id="rId5" Type="http://schemas.openxmlformats.org/officeDocument/2006/relationships/hyperlink" Target="https://www.rideuta.com/Fares-And-Passes/Free-Fare-Z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Rigby</dc:creator>
  <cp:lastModifiedBy>William Rigby</cp:lastModifiedBy>
  <cp:revision>3</cp:revision>
  <cp:lastPrinted>2017-12-04T15:40:00Z</cp:lastPrinted>
  <dcterms:created xsi:type="dcterms:W3CDTF">2017-11-30T21:52:00Z</dcterms:created>
  <dcterms:modified xsi:type="dcterms:W3CDTF">2017-12-05T17:14:00Z</dcterms:modified>
</cp:coreProperties>
</file>