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EC6ECC">
        <w:rPr>
          <w:rFonts w:ascii="Times New Roman" w:hAnsi="Times New Roman"/>
          <w:b/>
          <w:sz w:val="36"/>
          <w:szCs w:val="36"/>
        </w:rPr>
        <w:t>7.9.3</w:t>
      </w:r>
    </w:p>
    <w:p w:rsidR="00565BA8" w:rsidRPr="009448A8" w:rsidRDefault="00D4176F"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Default="00C4681B" w:rsidP="00C4681B">
      <w:pPr>
        <w:rPr>
          <w:rFonts w:ascii="Times New Roman" w:hAnsi="Times New Roman" w:cs="Times New Roman"/>
          <w:sz w:val="24"/>
          <w:szCs w:val="24"/>
        </w:rPr>
      </w:pPr>
    </w:p>
    <w:p w:rsidR="00C76FE4" w:rsidRPr="007C67E2" w:rsidRDefault="0061296B" w:rsidP="00C76FE4">
      <w:pPr>
        <w:rPr>
          <w:rFonts w:ascii="Times New Roman" w:hAnsi="Times New Roman"/>
          <w:b/>
          <w:sz w:val="24"/>
          <w:szCs w:val="24"/>
        </w:rPr>
      </w:pPr>
      <w:r>
        <w:rPr>
          <w:rFonts w:ascii="Times New Roman" w:hAnsi="Times New Roman"/>
          <w:b/>
          <w:sz w:val="24"/>
          <w:szCs w:val="24"/>
        </w:rPr>
        <w:t xml:space="preserve">Requirement </w:t>
      </w:r>
      <w:r w:rsidR="004A7E4B">
        <w:rPr>
          <w:rFonts w:ascii="Times New Roman" w:hAnsi="Times New Roman"/>
          <w:b/>
          <w:sz w:val="24"/>
          <w:szCs w:val="24"/>
        </w:rPr>
        <w:t>7.</w:t>
      </w:r>
      <w:r w:rsidR="00EC6ECC">
        <w:rPr>
          <w:rFonts w:ascii="Times New Roman" w:hAnsi="Times New Roman"/>
          <w:b/>
          <w:sz w:val="24"/>
          <w:szCs w:val="24"/>
        </w:rPr>
        <w:t>9.3</w:t>
      </w:r>
    </w:p>
    <w:p w:rsidR="00C76FE4" w:rsidRDefault="0061296B" w:rsidP="00C76FE4">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VVSG 1.</w:t>
      </w:r>
      <w:r w:rsidR="00833738">
        <w:rPr>
          <w:rFonts w:ascii="Times New Roman" w:hAnsi="Times New Roman"/>
          <w:b/>
          <w:sz w:val="24"/>
          <w:szCs w:val="24"/>
        </w:rPr>
        <w:t>0</w:t>
      </w:r>
      <w:r>
        <w:rPr>
          <w:rFonts w:ascii="Times New Roman" w:hAnsi="Times New Roman"/>
          <w:b/>
          <w:sz w:val="24"/>
          <w:szCs w:val="24"/>
        </w:rPr>
        <w:t xml:space="preserve"> Requirement </w:t>
      </w:r>
      <w:r w:rsidR="004A7E4B">
        <w:rPr>
          <w:rFonts w:ascii="Times New Roman" w:hAnsi="Times New Roman"/>
          <w:b/>
          <w:sz w:val="24"/>
          <w:szCs w:val="24"/>
        </w:rPr>
        <w:t>7.</w:t>
      </w:r>
      <w:r w:rsidR="00EC6ECC">
        <w:rPr>
          <w:rFonts w:ascii="Times New Roman" w:hAnsi="Times New Roman"/>
          <w:b/>
          <w:sz w:val="24"/>
          <w:szCs w:val="24"/>
        </w:rPr>
        <w:t>9.3</w:t>
      </w:r>
      <w:r w:rsidR="00C76FE4">
        <w:rPr>
          <w:rFonts w:ascii="Times New Roman" w:hAnsi="Times New Roman"/>
          <w:b/>
          <w:sz w:val="24"/>
          <w:szCs w:val="24"/>
        </w:rPr>
        <w:t>:</w:t>
      </w:r>
      <w:r w:rsidR="00C76FE4">
        <w:rPr>
          <w:rFonts w:ascii="Times New Roman" w:hAnsi="Times New Roman"/>
          <w:sz w:val="24"/>
          <w:szCs w:val="24"/>
        </w:rPr>
        <w:t xml:space="preserve"> </w:t>
      </w:r>
    </w:p>
    <w:p w:rsidR="00C76FE4" w:rsidRDefault="00C76FE4" w:rsidP="00C76FE4">
      <w:pPr>
        <w:autoSpaceDE w:val="0"/>
        <w:autoSpaceDN w:val="0"/>
        <w:adjustRightInd w:val="0"/>
        <w:spacing w:after="0" w:line="240" w:lineRule="auto"/>
        <w:rPr>
          <w:rFonts w:ascii="Times New Roman" w:hAnsi="Times New Roman"/>
          <w:sz w:val="24"/>
          <w:szCs w:val="24"/>
        </w:rPr>
      </w:pPr>
    </w:p>
    <w:p w:rsidR="00EC6ECC" w:rsidRPr="00EC6ECC" w:rsidRDefault="00EC6ECC" w:rsidP="00EC6ECC">
      <w:pPr>
        <w:pStyle w:val="ListParagraph"/>
        <w:numPr>
          <w:ilvl w:val="0"/>
          <w:numId w:val="22"/>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All cryptographic software in the voting system shall be approved by the U.S. Government’s Cryptographic Module Validation Program, as applicable. </w:t>
      </w:r>
    </w:p>
    <w:p w:rsidR="00EC6ECC" w:rsidRDefault="00EC6ECC" w:rsidP="00EC6ECC">
      <w:pPr>
        <w:pStyle w:val="ListParagraph"/>
        <w:autoSpaceDE w:val="0"/>
        <w:autoSpaceDN w:val="0"/>
        <w:adjustRightInd w:val="0"/>
        <w:spacing w:after="0" w:line="240" w:lineRule="auto"/>
        <w:ind w:left="2160"/>
        <w:rPr>
          <w:rFonts w:ascii="Times New Roman" w:hAnsi="Times New Roman"/>
          <w:b/>
          <w:sz w:val="24"/>
          <w:szCs w:val="24"/>
        </w:rPr>
      </w:pPr>
    </w:p>
    <w:p w:rsidR="00EC6ECC" w:rsidRPr="00EC6ECC" w:rsidRDefault="00EC6ECC" w:rsidP="00EC6ECC">
      <w:pPr>
        <w:pStyle w:val="ListParagraph"/>
        <w:autoSpaceDE w:val="0"/>
        <w:autoSpaceDN w:val="0"/>
        <w:adjustRightInd w:val="0"/>
        <w:spacing w:after="0" w:line="240" w:lineRule="auto"/>
        <w:ind w:left="2160"/>
        <w:rPr>
          <w:rFonts w:ascii="Times New Roman" w:hAnsi="Times New Roman"/>
          <w:b/>
          <w:sz w:val="24"/>
          <w:szCs w:val="24"/>
        </w:rPr>
      </w:pPr>
      <w:r w:rsidRPr="00EC6ECC">
        <w:rPr>
          <w:rFonts w:ascii="Times New Roman" w:hAnsi="Times New Roman"/>
          <w:b/>
          <w:sz w:val="24"/>
          <w:szCs w:val="24"/>
        </w:rPr>
        <w:t xml:space="preserve">Discussion: </w:t>
      </w:r>
    </w:p>
    <w:p w:rsidR="00EC6ECC" w:rsidRDefault="00EC6ECC" w:rsidP="00EC6ECC">
      <w:pPr>
        <w:pStyle w:val="ListParagraph"/>
        <w:autoSpaceDE w:val="0"/>
        <w:autoSpaceDN w:val="0"/>
        <w:adjustRightInd w:val="0"/>
        <w:spacing w:after="0" w:line="240" w:lineRule="auto"/>
        <w:ind w:left="2880"/>
        <w:rPr>
          <w:rFonts w:ascii="Times New Roman" w:hAnsi="Times New Roman"/>
          <w:sz w:val="24"/>
          <w:szCs w:val="24"/>
        </w:rPr>
      </w:pPr>
      <w:r w:rsidRPr="00EC6ECC">
        <w:rPr>
          <w:rFonts w:ascii="Times New Roman" w:hAnsi="Times New Roman"/>
          <w:sz w:val="24"/>
          <w:szCs w:val="24"/>
        </w:rPr>
        <w:t xml:space="preserve">Cryptographic software may be used for a number of different purposes, including calculating checksums, encrypting records, authentication, generating random numbers, and digital signatures. This software should be reviewed and approved by the Cryptographic Module Validation Program (CMVP). There may be cryptographic voting schemes where the cryptographic algorithms used are necessarily different from any algorithms that have approved CMVP implementations, thus CMVP approved software should be used where feasible but is not required. The CMVP website is </w:t>
      </w:r>
      <w:hyperlink r:id="rId9" w:history="1">
        <w:r w:rsidRPr="00691A95">
          <w:rPr>
            <w:rStyle w:val="Hyperlink"/>
            <w:rFonts w:ascii="Times New Roman" w:hAnsi="Times New Roman"/>
            <w:sz w:val="24"/>
            <w:szCs w:val="24"/>
          </w:rPr>
          <w:t>http://csrc.nist.gov/cryptval</w:t>
        </w:r>
      </w:hyperlink>
      <w:r w:rsidRPr="00EC6ECC">
        <w:rPr>
          <w:rFonts w:ascii="Times New Roman" w:hAnsi="Times New Roman"/>
          <w:sz w:val="24"/>
          <w:szCs w:val="24"/>
        </w:rPr>
        <w:t xml:space="preserve">. </w:t>
      </w:r>
    </w:p>
    <w:p w:rsidR="00EC6ECC" w:rsidRPr="00EC6ECC" w:rsidRDefault="00EC6ECC" w:rsidP="00EC6ECC">
      <w:pPr>
        <w:pStyle w:val="ListParagraph"/>
        <w:autoSpaceDE w:val="0"/>
        <w:autoSpaceDN w:val="0"/>
        <w:adjustRightInd w:val="0"/>
        <w:spacing w:after="0" w:line="240" w:lineRule="auto"/>
        <w:ind w:left="2880"/>
        <w:rPr>
          <w:rFonts w:ascii="Times New Roman" w:hAnsi="Times New Roman"/>
          <w:sz w:val="24"/>
          <w:szCs w:val="24"/>
        </w:rPr>
      </w:pPr>
    </w:p>
    <w:p w:rsidR="00EC6ECC" w:rsidRDefault="00EC6ECC" w:rsidP="00EC6ECC">
      <w:pPr>
        <w:pStyle w:val="ListParagraph"/>
        <w:numPr>
          <w:ilvl w:val="0"/>
          <w:numId w:val="22"/>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electronic ballot image and paper records shall include information about the election. </w:t>
      </w:r>
    </w:p>
    <w:p w:rsidR="00EC6ECC" w:rsidRPr="00EC6ECC" w:rsidRDefault="00EC6ECC" w:rsidP="00EC6ECC">
      <w:pPr>
        <w:pStyle w:val="ListParagraph"/>
        <w:autoSpaceDE w:val="0"/>
        <w:autoSpaceDN w:val="0"/>
        <w:adjustRightInd w:val="0"/>
        <w:spacing w:after="0" w:line="240" w:lineRule="auto"/>
        <w:ind w:left="1800"/>
        <w:rPr>
          <w:rFonts w:ascii="Times New Roman" w:hAnsi="Times New Roman"/>
          <w:sz w:val="24"/>
          <w:szCs w:val="24"/>
        </w:rPr>
      </w:pPr>
    </w:p>
    <w:p w:rsidR="00EC6ECC" w:rsidRPr="00EC6ECC" w:rsidRDefault="00EC6ECC" w:rsidP="00EC6ECC">
      <w:pPr>
        <w:pStyle w:val="ListParagraph"/>
        <w:numPr>
          <w:ilvl w:val="1"/>
          <w:numId w:val="21"/>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voting equipment shall be able to include an identification of the particular election, the voting site and precinct, and the voting machine. </w:t>
      </w:r>
    </w:p>
    <w:p w:rsidR="00EC6ECC" w:rsidRDefault="00EC6ECC" w:rsidP="00EC6ECC">
      <w:pPr>
        <w:autoSpaceDE w:val="0"/>
        <w:autoSpaceDN w:val="0"/>
        <w:adjustRightInd w:val="0"/>
        <w:spacing w:after="0" w:line="240" w:lineRule="auto"/>
        <w:ind w:left="2880"/>
        <w:rPr>
          <w:rFonts w:ascii="Times New Roman" w:hAnsi="Times New Roman"/>
          <w:b/>
          <w:sz w:val="24"/>
          <w:szCs w:val="24"/>
        </w:rPr>
      </w:pPr>
    </w:p>
    <w:p w:rsidR="00EC6ECC" w:rsidRPr="00EC6ECC" w:rsidRDefault="00EC6ECC" w:rsidP="00EC6ECC">
      <w:pPr>
        <w:autoSpaceDE w:val="0"/>
        <w:autoSpaceDN w:val="0"/>
        <w:adjustRightInd w:val="0"/>
        <w:spacing w:after="0" w:line="240" w:lineRule="auto"/>
        <w:ind w:left="3240"/>
        <w:rPr>
          <w:rFonts w:ascii="Times New Roman" w:hAnsi="Times New Roman"/>
          <w:b/>
          <w:sz w:val="24"/>
          <w:szCs w:val="24"/>
        </w:rPr>
      </w:pPr>
      <w:r w:rsidRPr="00EC6ECC">
        <w:rPr>
          <w:rFonts w:ascii="Times New Roman" w:hAnsi="Times New Roman"/>
          <w:b/>
          <w:sz w:val="24"/>
          <w:szCs w:val="24"/>
        </w:rPr>
        <w:t xml:space="preserve">Discussion: </w:t>
      </w:r>
    </w:p>
    <w:p w:rsidR="00EC6ECC" w:rsidRDefault="00EC6ECC" w:rsidP="00EC6ECC">
      <w:pPr>
        <w:autoSpaceDE w:val="0"/>
        <w:autoSpaceDN w:val="0"/>
        <w:adjustRightInd w:val="0"/>
        <w:spacing w:after="0" w:line="240" w:lineRule="auto"/>
        <w:ind w:left="3960"/>
        <w:rPr>
          <w:rFonts w:ascii="Times New Roman" w:hAnsi="Times New Roman"/>
          <w:sz w:val="24"/>
          <w:szCs w:val="24"/>
        </w:rPr>
      </w:pPr>
      <w:r w:rsidRPr="00EC6ECC">
        <w:rPr>
          <w:rFonts w:ascii="Times New Roman" w:hAnsi="Times New Roman"/>
          <w:sz w:val="24"/>
          <w:szCs w:val="24"/>
        </w:rPr>
        <w:t xml:space="preserve">If the voting site and precinct are different, both should be included. </w:t>
      </w:r>
    </w:p>
    <w:p w:rsidR="00EC6ECC" w:rsidRPr="00EC6ECC" w:rsidRDefault="00EC6ECC" w:rsidP="00EC6ECC">
      <w:pPr>
        <w:autoSpaceDE w:val="0"/>
        <w:autoSpaceDN w:val="0"/>
        <w:adjustRightInd w:val="0"/>
        <w:spacing w:after="0" w:line="240" w:lineRule="auto"/>
        <w:ind w:left="3960"/>
        <w:rPr>
          <w:rFonts w:ascii="Times New Roman" w:hAnsi="Times New Roman"/>
          <w:sz w:val="24"/>
          <w:szCs w:val="24"/>
        </w:rPr>
      </w:pPr>
    </w:p>
    <w:p w:rsidR="00EC6ECC" w:rsidRPr="00EC6ECC" w:rsidRDefault="00EC6ECC" w:rsidP="00EC6ECC">
      <w:pPr>
        <w:pStyle w:val="ListParagraph"/>
        <w:numPr>
          <w:ilvl w:val="1"/>
          <w:numId w:val="21"/>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records shall include information identifying whether the balloting is provisional, early, or on Election Day, and information that identifies the ballot style in use. </w:t>
      </w:r>
    </w:p>
    <w:p w:rsidR="00EC6ECC" w:rsidRDefault="00EC6ECC" w:rsidP="00EC6ECC">
      <w:pPr>
        <w:pStyle w:val="ListParagraph"/>
        <w:autoSpaceDE w:val="0"/>
        <w:autoSpaceDN w:val="0"/>
        <w:adjustRightInd w:val="0"/>
        <w:spacing w:after="0" w:line="240" w:lineRule="auto"/>
        <w:ind w:left="3240"/>
        <w:rPr>
          <w:rFonts w:ascii="Times New Roman" w:hAnsi="Times New Roman"/>
          <w:sz w:val="24"/>
          <w:szCs w:val="24"/>
        </w:rPr>
      </w:pPr>
    </w:p>
    <w:p w:rsidR="00EC6ECC" w:rsidRPr="00EC6ECC" w:rsidRDefault="00EC6ECC" w:rsidP="00EC6ECC">
      <w:pPr>
        <w:pStyle w:val="ListParagraph"/>
        <w:numPr>
          <w:ilvl w:val="1"/>
          <w:numId w:val="21"/>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records shall include a voting session identifier that is generated when the voting equipment is placed in voting mode, and that can be used to identify the records as being created during that voting session. </w:t>
      </w:r>
    </w:p>
    <w:p w:rsidR="00EC6ECC" w:rsidRDefault="00EC6ECC" w:rsidP="00EC6ECC">
      <w:pPr>
        <w:autoSpaceDE w:val="0"/>
        <w:autoSpaceDN w:val="0"/>
        <w:adjustRightInd w:val="0"/>
        <w:spacing w:after="0" w:line="240" w:lineRule="auto"/>
        <w:ind w:left="2880"/>
        <w:rPr>
          <w:rFonts w:ascii="Times New Roman" w:hAnsi="Times New Roman"/>
          <w:b/>
          <w:sz w:val="24"/>
          <w:szCs w:val="24"/>
        </w:rPr>
      </w:pPr>
    </w:p>
    <w:p w:rsidR="00EC6ECC" w:rsidRPr="00EC6ECC" w:rsidRDefault="00EC6ECC" w:rsidP="00EC6ECC">
      <w:pPr>
        <w:autoSpaceDE w:val="0"/>
        <w:autoSpaceDN w:val="0"/>
        <w:adjustRightInd w:val="0"/>
        <w:spacing w:after="0" w:line="240" w:lineRule="auto"/>
        <w:ind w:left="3240"/>
        <w:rPr>
          <w:rFonts w:ascii="Times New Roman" w:hAnsi="Times New Roman"/>
          <w:b/>
          <w:sz w:val="24"/>
          <w:szCs w:val="24"/>
        </w:rPr>
      </w:pPr>
      <w:r w:rsidRPr="00EC6ECC">
        <w:rPr>
          <w:rFonts w:ascii="Times New Roman" w:hAnsi="Times New Roman"/>
          <w:b/>
          <w:sz w:val="24"/>
          <w:szCs w:val="24"/>
        </w:rPr>
        <w:t xml:space="preserve">Discussion: </w:t>
      </w:r>
    </w:p>
    <w:p w:rsidR="00EC6ECC" w:rsidRPr="00EC6ECC" w:rsidRDefault="00EC6ECC" w:rsidP="00EC6ECC">
      <w:pPr>
        <w:autoSpaceDE w:val="0"/>
        <w:autoSpaceDN w:val="0"/>
        <w:adjustRightInd w:val="0"/>
        <w:spacing w:after="0" w:line="240" w:lineRule="auto"/>
        <w:ind w:left="3960"/>
        <w:rPr>
          <w:rFonts w:ascii="Times New Roman" w:hAnsi="Times New Roman"/>
          <w:sz w:val="24"/>
          <w:szCs w:val="24"/>
        </w:rPr>
      </w:pPr>
      <w:r w:rsidRPr="00EC6ECC">
        <w:rPr>
          <w:rFonts w:ascii="Times New Roman" w:hAnsi="Times New Roman"/>
          <w:sz w:val="24"/>
          <w:szCs w:val="24"/>
        </w:rPr>
        <w:t xml:space="preserve">If there are several voting sessions on the same voting machine on the same day, the voting session identifiers </w:t>
      </w:r>
      <w:r w:rsidRPr="00EC6ECC">
        <w:rPr>
          <w:rFonts w:ascii="Times New Roman" w:hAnsi="Times New Roman"/>
          <w:sz w:val="24"/>
          <w:szCs w:val="24"/>
        </w:rPr>
        <w:lastRenderedPageBreak/>
        <w:t xml:space="preserve">must be different. They should be generated from a random number generator. </w:t>
      </w:r>
    </w:p>
    <w:p w:rsidR="00EC6ECC" w:rsidRDefault="00EC6ECC" w:rsidP="00EC6ECC">
      <w:pPr>
        <w:pStyle w:val="ListParagraph"/>
        <w:autoSpaceDE w:val="0"/>
        <w:autoSpaceDN w:val="0"/>
        <w:adjustRightInd w:val="0"/>
        <w:spacing w:after="0" w:line="240" w:lineRule="auto"/>
        <w:ind w:left="1800"/>
        <w:rPr>
          <w:rFonts w:ascii="Times New Roman" w:hAnsi="Times New Roman"/>
          <w:sz w:val="24"/>
          <w:szCs w:val="24"/>
        </w:rPr>
      </w:pPr>
    </w:p>
    <w:p w:rsidR="00EC6ECC" w:rsidRPr="00EC6ECC" w:rsidRDefault="00EC6ECC" w:rsidP="00EC6ECC">
      <w:pPr>
        <w:pStyle w:val="ListParagraph"/>
        <w:numPr>
          <w:ilvl w:val="0"/>
          <w:numId w:val="22"/>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electronic ballot image and paper records shall be linked by including a unique identifier within each record that can be used to identify each record uniquely and each record’s corresponding record. </w:t>
      </w:r>
    </w:p>
    <w:p w:rsidR="00EC6ECC" w:rsidRDefault="00EC6ECC" w:rsidP="00EC6ECC">
      <w:pPr>
        <w:pStyle w:val="ListParagraph"/>
        <w:autoSpaceDE w:val="0"/>
        <w:autoSpaceDN w:val="0"/>
        <w:adjustRightInd w:val="0"/>
        <w:spacing w:after="0" w:line="240" w:lineRule="auto"/>
        <w:ind w:left="2160"/>
        <w:rPr>
          <w:rFonts w:ascii="Times New Roman" w:hAnsi="Times New Roman"/>
          <w:sz w:val="24"/>
          <w:szCs w:val="24"/>
        </w:rPr>
      </w:pPr>
    </w:p>
    <w:p w:rsidR="00EC6ECC" w:rsidRDefault="00EC6ECC" w:rsidP="00EC6ECC">
      <w:pPr>
        <w:pStyle w:val="ListParagraph"/>
        <w:autoSpaceDE w:val="0"/>
        <w:autoSpaceDN w:val="0"/>
        <w:adjustRightInd w:val="0"/>
        <w:spacing w:after="0" w:line="240" w:lineRule="auto"/>
        <w:ind w:left="2880"/>
        <w:rPr>
          <w:rFonts w:ascii="Times New Roman" w:hAnsi="Times New Roman"/>
          <w:b/>
          <w:sz w:val="24"/>
          <w:szCs w:val="24"/>
        </w:rPr>
      </w:pPr>
      <w:r w:rsidRPr="00EC6ECC">
        <w:rPr>
          <w:rFonts w:ascii="Times New Roman" w:hAnsi="Times New Roman"/>
          <w:b/>
          <w:sz w:val="24"/>
          <w:szCs w:val="24"/>
        </w:rPr>
        <w:t xml:space="preserve">Discussion: </w:t>
      </w:r>
    </w:p>
    <w:p w:rsidR="00EC6ECC" w:rsidRDefault="00EC6ECC" w:rsidP="00EC6ECC">
      <w:pPr>
        <w:pStyle w:val="ListParagraph"/>
        <w:autoSpaceDE w:val="0"/>
        <w:autoSpaceDN w:val="0"/>
        <w:adjustRightInd w:val="0"/>
        <w:spacing w:after="0" w:line="240" w:lineRule="auto"/>
        <w:ind w:left="3600"/>
        <w:rPr>
          <w:rFonts w:ascii="Times New Roman" w:hAnsi="Times New Roman"/>
          <w:sz w:val="24"/>
          <w:szCs w:val="24"/>
        </w:rPr>
      </w:pPr>
      <w:r w:rsidRPr="00EC6ECC">
        <w:rPr>
          <w:rFonts w:ascii="Times New Roman" w:hAnsi="Times New Roman"/>
          <w:sz w:val="24"/>
          <w:szCs w:val="24"/>
        </w:rPr>
        <w:t xml:space="preserve">The identifier serves the purpose of uniquely identifying and linking the records for cross-checking. </w:t>
      </w:r>
    </w:p>
    <w:p w:rsidR="00EC6ECC" w:rsidRPr="00EC6ECC" w:rsidRDefault="00EC6ECC" w:rsidP="00EC6ECC">
      <w:pPr>
        <w:pStyle w:val="ListParagraph"/>
        <w:autoSpaceDE w:val="0"/>
        <w:autoSpaceDN w:val="0"/>
        <w:adjustRightInd w:val="0"/>
        <w:spacing w:after="0" w:line="240" w:lineRule="auto"/>
        <w:ind w:left="3600"/>
        <w:rPr>
          <w:rFonts w:ascii="Times New Roman" w:hAnsi="Times New Roman"/>
          <w:sz w:val="24"/>
          <w:szCs w:val="24"/>
        </w:rPr>
      </w:pPr>
    </w:p>
    <w:p w:rsidR="00EC6ECC" w:rsidRPr="00EC6ECC" w:rsidRDefault="00EC6ECC" w:rsidP="00EC6ECC">
      <w:pPr>
        <w:pStyle w:val="ListParagraph"/>
        <w:numPr>
          <w:ilvl w:val="0"/>
          <w:numId w:val="22"/>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voting machine should generate and store a digital signature for each electronic record. </w:t>
      </w:r>
    </w:p>
    <w:p w:rsidR="00EC6ECC" w:rsidRDefault="00EC6ECC" w:rsidP="00EC6ECC">
      <w:pPr>
        <w:pStyle w:val="ListParagraph"/>
        <w:autoSpaceDE w:val="0"/>
        <w:autoSpaceDN w:val="0"/>
        <w:adjustRightInd w:val="0"/>
        <w:spacing w:after="0" w:line="240" w:lineRule="auto"/>
        <w:ind w:left="1800"/>
        <w:rPr>
          <w:rFonts w:ascii="Times New Roman" w:hAnsi="Times New Roman"/>
          <w:sz w:val="24"/>
          <w:szCs w:val="24"/>
        </w:rPr>
      </w:pPr>
    </w:p>
    <w:p w:rsidR="00EC6ECC" w:rsidRPr="00EC6ECC" w:rsidRDefault="00EC6ECC" w:rsidP="00EC6ECC">
      <w:pPr>
        <w:pStyle w:val="ListParagraph"/>
        <w:numPr>
          <w:ilvl w:val="0"/>
          <w:numId w:val="22"/>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electronic ballot image records shall be able to be exported for auditing or analysis on standards-based and /or COTS information technology computing platforms. </w:t>
      </w:r>
    </w:p>
    <w:p w:rsidR="00EC6ECC" w:rsidRPr="00EC6ECC" w:rsidRDefault="00EC6ECC" w:rsidP="00EC6ECC">
      <w:pPr>
        <w:pStyle w:val="ListParagraph"/>
        <w:numPr>
          <w:ilvl w:val="0"/>
          <w:numId w:val="23"/>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exported electronic ballot image records shall be in a publicly available, non-proprietary format. </w:t>
      </w:r>
    </w:p>
    <w:p w:rsidR="00EC6ECC" w:rsidRDefault="00EC6ECC" w:rsidP="00EC6ECC">
      <w:pPr>
        <w:pStyle w:val="ListParagraph"/>
        <w:autoSpaceDE w:val="0"/>
        <w:autoSpaceDN w:val="0"/>
        <w:adjustRightInd w:val="0"/>
        <w:spacing w:after="0" w:line="240" w:lineRule="auto"/>
        <w:ind w:left="2880"/>
        <w:rPr>
          <w:rFonts w:ascii="Times New Roman" w:hAnsi="Times New Roman"/>
          <w:b/>
          <w:sz w:val="24"/>
          <w:szCs w:val="24"/>
        </w:rPr>
      </w:pPr>
    </w:p>
    <w:p w:rsidR="00EC6ECC" w:rsidRPr="00EC6ECC" w:rsidRDefault="00EC6ECC" w:rsidP="00EC6ECC">
      <w:pPr>
        <w:pStyle w:val="ListParagraph"/>
        <w:autoSpaceDE w:val="0"/>
        <w:autoSpaceDN w:val="0"/>
        <w:adjustRightInd w:val="0"/>
        <w:spacing w:after="0" w:line="240" w:lineRule="auto"/>
        <w:ind w:left="2880"/>
        <w:rPr>
          <w:rFonts w:ascii="Times New Roman" w:hAnsi="Times New Roman"/>
          <w:b/>
          <w:sz w:val="24"/>
          <w:szCs w:val="24"/>
        </w:rPr>
      </w:pPr>
      <w:r w:rsidRPr="00EC6ECC">
        <w:rPr>
          <w:rFonts w:ascii="Times New Roman" w:hAnsi="Times New Roman"/>
          <w:b/>
          <w:sz w:val="24"/>
          <w:szCs w:val="24"/>
        </w:rPr>
        <w:t xml:space="preserve">Discussion: </w:t>
      </w:r>
    </w:p>
    <w:p w:rsidR="00EC6ECC" w:rsidRPr="00EC6ECC" w:rsidRDefault="00EC6ECC" w:rsidP="00EC6ECC">
      <w:pPr>
        <w:pStyle w:val="ListParagraph"/>
        <w:autoSpaceDE w:val="0"/>
        <w:autoSpaceDN w:val="0"/>
        <w:adjustRightInd w:val="0"/>
        <w:spacing w:after="0" w:line="240" w:lineRule="auto"/>
        <w:ind w:left="3600"/>
        <w:rPr>
          <w:rFonts w:ascii="Times New Roman" w:hAnsi="Times New Roman"/>
          <w:sz w:val="24"/>
          <w:szCs w:val="24"/>
        </w:rPr>
      </w:pPr>
      <w:r w:rsidRPr="00EC6ECC">
        <w:rPr>
          <w:rFonts w:ascii="Times New Roman" w:hAnsi="Times New Roman"/>
          <w:sz w:val="24"/>
          <w:szCs w:val="24"/>
        </w:rPr>
        <w:t xml:space="preserve">It is advantageous when all electronic records, regardless of manufacturer, use the same format or can easily be converted to a publicly available, non-proprietary format; for example, the OASIS Election Markup Language (EML) Standard. </w:t>
      </w:r>
    </w:p>
    <w:p w:rsidR="00EC6ECC" w:rsidRPr="00EC6ECC" w:rsidRDefault="00EC6ECC" w:rsidP="00EC6ECC">
      <w:pPr>
        <w:pStyle w:val="ListParagraph"/>
        <w:numPr>
          <w:ilvl w:val="0"/>
          <w:numId w:val="23"/>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records should be exported with a digital signature, which shall be calculated on the entire set of electronic records and their associated digital signatures. </w:t>
      </w:r>
    </w:p>
    <w:p w:rsidR="00EC6ECC" w:rsidRDefault="00EC6ECC" w:rsidP="00EC6ECC">
      <w:pPr>
        <w:pStyle w:val="ListParagraph"/>
        <w:autoSpaceDE w:val="0"/>
        <w:autoSpaceDN w:val="0"/>
        <w:adjustRightInd w:val="0"/>
        <w:spacing w:after="0" w:line="240" w:lineRule="auto"/>
        <w:ind w:left="3240"/>
        <w:rPr>
          <w:rFonts w:ascii="Times New Roman" w:hAnsi="Times New Roman"/>
          <w:sz w:val="24"/>
          <w:szCs w:val="24"/>
        </w:rPr>
      </w:pPr>
    </w:p>
    <w:p w:rsidR="00EC6ECC" w:rsidRDefault="00EC6ECC" w:rsidP="00EC6ECC">
      <w:pPr>
        <w:pStyle w:val="ListParagraph"/>
        <w:autoSpaceDE w:val="0"/>
        <w:autoSpaceDN w:val="0"/>
        <w:adjustRightInd w:val="0"/>
        <w:spacing w:after="0" w:line="240" w:lineRule="auto"/>
        <w:ind w:left="3240"/>
        <w:rPr>
          <w:rFonts w:ascii="Times New Roman" w:hAnsi="Times New Roman"/>
          <w:sz w:val="24"/>
          <w:szCs w:val="24"/>
        </w:rPr>
      </w:pPr>
      <w:r w:rsidRPr="00EC6ECC">
        <w:rPr>
          <w:rFonts w:ascii="Times New Roman" w:hAnsi="Times New Roman"/>
          <w:b/>
          <w:sz w:val="24"/>
          <w:szCs w:val="24"/>
        </w:rPr>
        <w:t>Discussion:</w:t>
      </w:r>
      <w:r w:rsidRPr="00EC6ECC">
        <w:rPr>
          <w:rFonts w:ascii="Times New Roman" w:hAnsi="Times New Roman"/>
          <w:sz w:val="24"/>
          <w:szCs w:val="24"/>
        </w:rPr>
        <w:t xml:space="preserve"> </w:t>
      </w:r>
    </w:p>
    <w:p w:rsidR="00EC6ECC" w:rsidRPr="00EC6ECC" w:rsidRDefault="00EC6ECC" w:rsidP="00EC6ECC">
      <w:pPr>
        <w:pStyle w:val="ListParagraph"/>
        <w:autoSpaceDE w:val="0"/>
        <w:autoSpaceDN w:val="0"/>
        <w:adjustRightInd w:val="0"/>
        <w:spacing w:after="0" w:line="240" w:lineRule="auto"/>
        <w:ind w:left="3600"/>
        <w:rPr>
          <w:rFonts w:ascii="Times New Roman" w:hAnsi="Times New Roman"/>
          <w:sz w:val="24"/>
          <w:szCs w:val="24"/>
        </w:rPr>
      </w:pPr>
      <w:r w:rsidRPr="00EC6ECC">
        <w:rPr>
          <w:rFonts w:ascii="Times New Roman" w:hAnsi="Times New Roman"/>
          <w:sz w:val="24"/>
          <w:szCs w:val="24"/>
        </w:rPr>
        <w:t xml:space="preserve">This is necessary to determine if records are missing or substituted. </w:t>
      </w:r>
    </w:p>
    <w:p w:rsidR="00EC6ECC" w:rsidRDefault="00EC6ECC" w:rsidP="00EC6ECC">
      <w:pPr>
        <w:pStyle w:val="ListParagraph"/>
        <w:autoSpaceDE w:val="0"/>
        <w:autoSpaceDN w:val="0"/>
        <w:adjustRightInd w:val="0"/>
        <w:spacing w:after="0" w:line="240" w:lineRule="auto"/>
        <w:ind w:left="3240"/>
        <w:rPr>
          <w:rFonts w:ascii="Times New Roman" w:hAnsi="Times New Roman"/>
          <w:sz w:val="24"/>
          <w:szCs w:val="24"/>
        </w:rPr>
      </w:pPr>
    </w:p>
    <w:p w:rsidR="00EC6ECC" w:rsidRPr="00EC6ECC" w:rsidRDefault="00EC6ECC" w:rsidP="00EC6ECC">
      <w:pPr>
        <w:pStyle w:val="ListParagraph"/>
        <w:numPr>
          <w:ilvl w:val="0"/>
          <w:numId w:val="23"/>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voting system vendor shall provide documentation as to the structure of the exported ballot image records and how they shall be read and processed by software. </w:t>
      </w:r>
    </w:p>
    <w:p w:rsidR="00EC6ECC" w:rsidRDefault="00EC6ECC" w:rsidP="00EC6ECC">
      <w:pPr>
        <w:pStyle w:val="ListParagraph"/>
        <w:autoSpaceDE w:val="0"/>
        <w:autoSpaceDN w:val="0"/>
        <w:adjustRightInd w:val="0"/>
        <w:spacing w:after="0" w:line="240" w:lineRule="auto"/>
        <w:ind w:left="3240"/>
        <w:rPr>
          <w:rFonts w:ascii="Times New Roman" w:hAnsi="Times New Roman"/>
          <w:sz w:val="24"/>
          <w:szCs w:val="24"/>
        </w:rPr>
      </w:pPr>
    </w:p>
    <w:p w:rsidR="00EC6ECC" w:rsidRPr="00EC6ECC" w:rsidRDefault="00EC6ECC" w:rsidP="00EC6ECC">
      <w:pPr>
        <w:pStyle w:val="ListParagraph"/>
        <w:numPr>
          <w:ilvl w:val="0"/>
          <w:numId w:val="23"/>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voting system vendor shall provide a software program that will display the exported ballot image records and that may include other capabilities such as providing vote tallies and indications of undervotes. </w:t>
      </w:r>
    </w:p>
    <w:p w:rsidR="00EC6ECC" w:rsidRDefault="00EC6ECC" w:rsidP="00EC6ECC">
      <w:pPr>
        <w:pStyle w:val="ListParagraph"/>
        <w:autoSpaceDE w:val="0"/>
        <w:autoSpaceDN w:val="0"/>
        <w:adjustRightInd w:val="0"/>
        <w:spacing w:after="0" w:line="240" w:lineRule="auto"/>
        <w:ind w:left="3240"/>
        <w:rPr>
          <w:rFonts w:ascii="Times New Roman" w:hAnsi="Times New Roman"/>
          <w:sz w:val="24"/>
          <w:szCs w:val="24"/>
        </w:rPr>
      </w:pPr>
    </w:p>
    <w:p w:rsidR="00EC6ECC" w:rsidRPr="00EC6ECC" w:rsidRDefault="00EC6ECC" w:rsidP="00EC6ECC">
      <w:pPr>
        <w:pStyle w:val="ListParagraph"/>
        <w:numPr>
          <w:ilvl w:val="0"/>
          <w:numId w:val="23"/>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voting system vendor shall provide full documentation of procedures for exporting electronic ballot image records and reconciling those records with the paper audit records. </w:t>
      </w:r>
    </w:p>
    <w:p w:rsidR="00EC6ECC" w:rsidRPr="00EC6ECC" w:rsidRDefault="00EC6ECC" w:rsidP="00EC6ECC">
      <w:pPr>
        <w:pStyle w:val="ListParagraph"/>
        <w:numPr>
          <w:ilvl w:val="0"/>
          <w:numId w:val="22"/>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lastRenderedPageBreak/>
        <w:t xml:space="preserve">The paper record should be created in a format that may be made available across different manufacturers of electronic voting systems. </w:t>
      </w:r>
    </w:p>
    <w:p w:rsidR="00EC6ECC" w:rsidRDefault="00EC6ECC" w:rsidP="00EC6ECC">
      <w:pPr>
        <w:pStyle w:val="ListParagraph"/>
        <w:autoSpaceDE w:val="0"/>
        <w:autoSpaceDN w:val="0"/>
        <w:adjustRightInd w:val="0"/>
        <w:spacing w:after="0" w:line="240" w:lineRule="auto"/>
        <w:ind w:left="2160"/>
        <w:rPr>
          <w:rFonts w:ascii="Times New Roman" w:hAnsi="Times New Roman"/>
          <w:sz w:val="24"/>
          <w:szCs w:val="24"/>
        </w:rPr>
      </w:pPr>
    </w:p>
    <w:p w:rsidR="00EC6ECC" w:rsidRPr="00EC6ECC" w:rsidRDefault="00EC6ECC" w:rsidP="00EC6ECC">
      <w:pPr>
        <w:pStyle w:val="ListParagraph"/>
        <w:autoSpaceDE w:val="0"/>
        <w:autoSpaceDN w:val="0"/>
        <w:adjustRightInd w:val="0"/>
        <w:spacing w:after="0" w:line="240" w:lineRule="auto"/>
        <w:ind w:left="2160"/>
        <w:rPr>
          <w:rFonts w:ascii="Times New Roman" w:hAnsi="Times New Roman"/>
          <w:b/>
          <w:sz w:val="24"/>
          <w:szCs w:val="24"/>
        </w:rPr>
      </w:pPr>
      <w:r w:rsidRPr="00EC6ECC">
        <w:rPr>
          <w:rFonts w:ascii="Times New Roman" w:hAnsi="Times New Roman"/>
          <w:b/>
          <w:sz w:val="24"/>
          <w:szCs w:val="24"/>
        </w:rPr>
        <w:t xml:space="preserve">Discussion: </w:t>
      </w:r>
    </w:p>
    <w:p w:rsidR="00EC6ECC" w:rsidRDefault="00EC6ECC" w:rsidP="00EC6ECC">
      <w:pPr>
        <w:pStyle w:val="ListParagraph"/>
        <w:autoSpaceDE w:val="0"/>
        <w:autoSpaceDN w:val="0"/>
        <w:adjustRightInd w:val="0"/>
        <w:spacing w:after="0" w:line="240" w:lineRule="auto"/>
        <w:ind w:left="2880"/>
        <w:rPr>
          <w:rFonts w:ascii="Times New Roman" w:hAnsi="Times New Roman"/>
          <w:sz w:val="24"/>
          <w:szCs w:val="24"/>
        </w:rPr>
      </w:pPr>
      <w:r w:rsidRPr="00EC6ECC">
        <w:rPr>
          <w:rFonts w:ascii="Times New Roman" w:hAnsi="Times New Roman"/>
          <w:sz w:val="24"/>
          <w:szCs w:val="24"/>
        </w:rPr>
        <w:t xml:space="preserve">There may be a future requirement for some commonality in the format of paper records. </w:t>
      </w:r>
    </w:p>
    <w:p w:rsidR="00EC6ECC" w:rsidRPr="00EC6ECC" w:rsidRDefault="00EC6ECC" w:rsidP="00EC6ECC">
      <w:pPr>
        <w:pStyle w:val="ListParagraph"/>
        <w:autoSpaceDE w:val="0"/>
        <w:autoSpaceDN w:val="0"/>
        <w:adjustRightInd w:val="0"/>
        <w:spacing w:after="0" w:line="240" w:lineRule="auto"/>
        <w:ind w:left="2160"/>
        <w:rPr>
          <w:rFonts w:ascii="Times New Roman" w:hAnsi="Times New Roman"/>
          <w:sz w:val="24"/>
          <w:szCs w:val="24"/>
        </w:rPr>
      </w:pPr>
    </w:p>
    <w:p w:rsidR="00EC6ECC" w:rsidRPr="00EC6ECC" w:rsidRDefault="00EC6ECC" w:rsidP="00EC6ECC">
      <w:pPr>
        <w:pStyle w:val="ListParagraph"/>
        <w:numPr>
          <w:ilvl w:val="0"/>
          <w:numId w:val="22"/>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paper record shall be created such that its contents are machine readable. </w:t>
      </w:r>
    </w:p>
    <w:p w:rsidR="00EC6ECC" w:rsidRDefault="00EC6ECC" w:rsidP="00EC6ECC">
      <w:pPr>
        <w:pStyle w:val="ListParagraph"/>
        <w:autoSpaceDE w:val="0"/>
        <w:autoSpaceDN w:val="0"/>
        <w:adjustRightInd w:val="0"/>
        <w:spacing w:after="0" w:line="240" w:lineRule="auto"/>
        <w:ind w:left="2160"/>
        <w:rPr>
          <w:rFonts w:ascii="Times New Roman" w:hAnsi="Times New Roman"/>
          <w:sz w:val="24"/>
          <w:szCs w:val="24"/>
        </w:rPr>
      </w:pPr>
    </w:p>
    <w:p w:rsidR="00EC6ECC" w:rsidRPr="00EC6ECC" w:rsidRDefault="00EC6ECC" w:rsidP="00EC6ECC">
      <w:pPr>
        <w:pStyle w:val="ListParagraph"/>
        <w:autoSpaceDE w:val="0"/>
        <w:autoSpaceDN w:val="0"/>
        <w:adjustRightInd w:val="0"/>
        <w:spacing w:after="0" w:line="240" w:lineRule="auto"/>
        <w:ind w:left="2160"/>
        <w:rPr>
          <w:rFonts w:ascii="Times New Roman" w:hAnsi="Times New Roman"/>
          <w:b/>
          <w:sz w:val="24"/>
          <w:szCs w:val="24"/>
        </w:rPr>
      </w:pPr>
      <w:r w:rsidRPr="00EC6ECC">
        <w:rPr>
          <w:rFonts w:ascii="Times New Roman" w:hAnsi="Times New Roman"/>
          <w:b/>
          <w:sz w:val="24"/>
          <w:szCs w:val="24"/>
        </w:rPr>
        <w:t xml:space="preserve">Discussion: </w:t>
      </w:r>
    </w:p>
    <w:p w:rsidR="00EC6ECC" w:rsidRPr="00EC6ECC" w:rsidRDefault="00EC6ECC" w:rsidP="00EC6ECC">
      <w:pPr>
        <w:pStyle w:val="ListParagraph"/>
        <w:autoSpaceDE w:val="0"/>
        <w:autoSpaceDN w:val="0"/>
        <w:adjustRightInd w:val="0"/>
        <w:spacing w:after="0" w:line="240" w:lineRule="auto"/>
        <w:ind w:left="2520"/>
        <w:rPr>
          <w:rFonts w:ascii="Times New Roman" w:hAnsi="Times New Roman"/>
          <w:sz w:val="24"/>
          <w:szCs w:val="24"/>
        </w:rPr>
      </w:pPr>
      <w:r w:rsidRPr="00EC6ECC">
        <w:rPr>
          <w:rFonts w:ascii="Times New Roman" w:hAnsi="Times New Roman"/>
          <w:sz w:val="24"/>
          <w:szCs w:val="24"/>
        </w:rPr>
        <w:t xml:space="preserve">This can be done by using specific OCR fonts or barcodes. </w:t>
      </w:r>
    </w:p>
    <w:p w:rsidR="00EC6ECC" w:rsidRDefault="00EC6ECC" w:rsidP="00EC6ECC">
      <w:pPr>
        <w:pStyle w:val="ListParagraph"/>
        <w:autoSpaceDE w:val="0"/>
        <w:autoSpaceDN w:val="0"/>
        <w:adjustRightInd w:val="0"/>
        <w:spacing w:after="0" w:line="240" w:lineRule="auto"/>
        <w:ind w:left="3240"/>
        <w:rPr>
          <w:rFonts w:ascii="Times New Roman" w:hAnsi="Times New Roman"/>
          <w:sz w:val="24"/>
          <w:szCs w:val="24"/>
        </w:rPr>
      </w:pPr>
    </w:p>
    <w:p w:rsidR="00EC6ECC" w:rsidRPr="00EC6ECC" w:rsidRDefault="00EC6ECC" w:rsidP="00EC6ECC">
      <w:pPr>
        <w:pStyle w:val="ListParagraph"/>
        <w:numPr>
          <w:ilvl w:val="0"/>
          <w:numId w:val="24"/>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paper record shall contain error correcting codes for the purpose of detecting read errors and for preventing other markings on the paper record from being misinterpreted when machine reading the paper record. </w:t>
      </w:r>
    </w:p>
    <w:p w:rsidR="00EC6ECC" w:rsidRDefault="00EC6ECC" w:rsidP="00EC6ECC">
      <w:pPr>
        <w:pStyle w:val="ListParagraph"/>
        <w:autoSpaceDE w:val="0"/>
        <w:autoSpaceDN w:val="0"/>
        <w:adjustRightInd w:val="0"/>
        <w:spacing w:after="0" w:line="240" w:lineRule="auto"/>
        <w:ind w:left="2160"/>
        <w:rPr>
          <w:rFonts w:ascii="Times New Roman" w:hAnsi="Times New Roman"/>
          <w:sz w:val="24"/>
          <w:szCs w:val="24"/>
        </w:rPr>
      </w:pPr>
    </w:p>
    <w:p w:rsidR="00EC6ECC" w:rsidRPr="00EC6ECC" w:rsidRDefault="00EC6ECC" w:rsidP="00EC6ECC">
      <w:pPr>
        <w:pStyle w:val="ListParagraph"/>
        <w:autoSpaceDE w:val="0"/>
        <w:autoSpaceDN w:val="0"/>
        <w:adjustRightInd w:val="0"/>
        <w:spacing w:after="0" w:line="240" w:lineRule="auto"/>
        <w:ind w:left="2880"/>
        <w:rPr>
          <w:rFonts w:ascii="Times New Roman" w:hAnsi="Times New Roman"/>
          <w:b/>
          <w:sz w:val="24"/>
          <w:szCs w:val="24"/>
        </w:rPr>
      </w:pPr>
      <w:r w:rsidRPr="00EC6ECC">
        <w:rPr>
          <w:rFonts w:ascii="Times New Roman" w:hAnsi="Times New Roman"/>
          <w:b/>
          <w:sz w:val="24"/>
          <w:szCs w:val="24"/>
        </w:rPr>
        <w:t xml:space="preserve">Discussion: </w:t>
      </w:r>
    </w:p>
    <w:p w:rsidR="00EC6ECC" w:rsidRPr="00EC6ECC" w:rsidRDefault="00EC6ECC" w:rsidP="00EC6ECC">
      <w:pPr>
        <w:pStyle w:val="ListParagraph"/>
        <w:autoSpaceDE w:val="0"/>
        <w:autoSpaceDN w:val="0"/>
        <w:adjustRightInd w:val="0"/>
        <w:spacing w:after="0" w:line="240" w:lineRule="auto"/>
        <w:ind w:left="3600"/>
        <w:rPr>
          <w:rFonts w:ascii="Times New Roman" w:hAnsi="Times New Roman"/>
          <w:sz w:val="24"/>
          <w:szCs w:val="24"/>
        </w:rPr>
      </w:pPr>
      <w:r w:rsidRPr="00EC6ECC">
        <w:rPr>
          <w:rFonts w:ascii="Times New Roman" w:hAnsi="Times New Roman"/>
          <w:sz w:val="24"/>
          <w:szCs w:val="24"/>
        </w:rPr>
        <w:t xml:space="preserve">This requirement is not mandatory if a state prohibits the paper record from containing any information that cannot be read and understood by the voter. This requirement serves the purpose of detecting scanning errors and preventing stray or deliberate markings on the paper from being interpreted as valid data. </w:t>
      </w:r>
    </w:p>
    <w:p w:rsidR="00EC6ECC" w:rsidRDefault="00EC6ECC" w:rsidP="00EC6ECC">
      <w:pPr>
        <w:pStyle w:val="ListParagraph"/>
        <w:autoSpaceDE w:val="0"/>
        <w:autoSpaceDN w:val="0"/>
        <w:adjustRightInd w:val="0"/>
        <w:spacing w:after="0" w:line="240" w:lineRule="auto"/>
        <w:ind w:left="1800"/>
        <w:rPr>
          <w:rFonts w:ascii="Times New Roman" w:hAnsi="Times New Roman"/>
          <w:sz w:val="24"/>
          <w:szCs w:val="24"/>
        </w:rPr>
      </w:pPr>
    </w:p>
    <w:p w:rsidR="00EC6ECC" w:rsidRPr="00EC6ECC" w:rsidRDefault="00EC6ECC" w:rsidP="00EC6ECC">
      <w:pPr>
        <w:pStyle w:val="ListParagraph"/>
        <w:numPr>
          <w:ilvl w:val="0"/>
          <w:numId w:val="22"/>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If barcode is used, the voting equipment shall be able to print a barcode with each paper record that contains the human-readable contents of the paper record. </w:t>
      </w:r>
    </w:p>
    <w:p w:rsidR="00EC6ECC" w:rsidRDefault="00EC6ECC" w:rsidP="00EC6ECC">
      <w:pPr>
        <w:pStyle w:val="ListParagraph"/>
        <w:autoSpaceDE w:val="0"/>
        <w:autoSpaceDN w:val="0"/>
        <w:adjustRightInd w:val="0"/>
        <w:spacing w:after="0" w:line="240" w:lineRule="auto"/>
        <w:ind w:left="2160"/>
        <w:rPr>
          <w:rFonts w:ascii="Times New Roman" w:hAnsi="Times New Roman"/>
          <w:sz w:val="24"/>
          <w:szCs w:val="24"/>
        </w:rPr>
      </w:pPr>
    </w:p>
    <w:p w:rsidR="00EC6ECC" w:rsidRPr="00EC6ECC" w:rsidRDefault="00EC6ECC" w:rsidP="00EC6ECC">
      <w:pPr>
        <w:pStyle w:val="ListParagraph"/>
        <w:autoSpaceDE w:val="0"/>
        <w:autoSpaceDN w:val="0"/>
        <w:adjustRightInd w:val="0"/>
        <w:spacing w:after="0" w:line="240" w:lineRule="auto"/>
        <w:ind w:left="2160"/>
        <w:rPr>
          <w:rFonts w:ascii="Times New Roman" w:hAnsi="Times New Roman"/>
          <w:b/>
          <w:sz w:val="24"/>
          <w:szCs w:val="24"/>
        </w:rPr>
      </w:pPr>
      <w:r w:rsidRPr="00EC6ECC">
        <w:rPr>
          <w:rFonts w:ascii="Times New Roman" w:hAnsi="Times New Roman"/>
          <w:b/>
          <w:sz w:val="24"/>
          <w:szCs w:val="24"/>
        </w:rPr>
        <w:t xml:space="preserve">Discussion: </w:t>
      </w:r>
    </w:p>
    <w:p w:rsidR="00EC6ECC" w:rsidRPr="00EC6ECC" w:rsidRDefault="00EC6ECC" w:rsidP="00EC6ECC">
      <w:pPr>
        <w:pStyle w:val="ListParagraph"/>
        <w:autoSpaceDE w:val="0"/>
        <w:autoSpaceDN w:val="0"/>
        <w:adjustRightInd w:val="0"/>
        <w:spacing w:after="0" w:line="240" w:lineRule="auto"/>
        <w:ind w:left="2520"/>
        <w:rPr>
          <w:rFonts w:ascii="Times New Roman" w:hAnsi="Times New Roman"/>
          <w:sz w:val="24"/>
          <w:szCs w:val="24"/>
        </w:rPr>
      </w:pPr>
      <w:r w:rsidRPr="00EC6ECC">
        <w:rPr>
          <w:rFonts w:ascii="Times New Roman" w:hAnsi="Times New Roman"/>
          <w:sz w:val="24"/>
          <w:szCs w:val="24"/>
        </w:rPr>
        <w:t xml:space="preserve">This requirement is not mandatory if a state prohibits the paper record from containing any information that cannot be read and understood by the voter. </w:t>
      </w:r>
    </w:p>
    <w:p w:rsidR="00EC6ECC" w:rsidRDefault="00EC6ECC" w:rsidP="00EC6ECC">
      <w:pPr>
        <w:pStyle w:val="ListParagraph"/>
        <w:autoSpaceDE w:val="0"/>
        <w:autoSpaceDN w:val="0"/>
        <w:adjustRightInd w:val="0"/>
        <w:spacing w:after="0" w:line="240" w:lineRule="auto"/>
        <w:ind w:left="3240"/>
        <w:rPr>
          <w:rFonts w:ascii="Times New Roman" w:hAnsi="Times New Roman"/>
          <w:sz w:val="24"/>
          <w:szCs w:val="24"/>
        </w:rPr>
      </w:pPr>
    </w:p>
    <w:p w:rsidR="00EC6ECC" w:rsidRPr="00EC6ECC" w:rsidRDefault="00EC6ECC" w:rsidP="00EC6ECC">
      <w:pPr>
        <w:pStyle w:val="ListParagraph"/>
        <w:numPr>
          <w:ilvl w:val="0"/>
          <w:numId w:val="25"/>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The barcode shall use an industry standard format and shall be able to be read using readily available commercial technology. </w:t>
      </w:r>
    </w:p>
    <w:p w:rsidR="00EC6ECC" w:rsidRDefault="00EC6ECC" w:rsidP="00EC6ECC">
      <w:pPr>
        <w:pStyle w:val="ListParagraph"/>
        <w:autoSpaceDE w:val="0"/>
        <w:autoSpaceDN w:val="0"/>
        <w:adjustRightInd w:val="0"/>
        <w:spacing w:after="0" w:line="240" w:lineRule="auto"/>
        <w:ind w:left="2160"/>
        <w:rPr>
          <w:rFonts w:ascii="Times New Roman" w:hAnsi="Times New Roman"/>
          <w:sz w:val="24"/>
          <w:szCs w:val="24"/>
        </w:rPr>
      </w:pPr>
    </w:p>
    <w:p w:rsidR="00EC6ECC" w:rsidRPr="00EC6ECC" w:rsidRDefault="00EC6ECC" w:rsidP="00EC6ECC">
      <w:pPr>
        <w:pStyle w:val="ListParagraph"/>
        <w:autoSpaceDE w:val="0"/>
        <w:autoSpaceDN w:val="0"/>
        <w:adjustRightInd w:val="0"/>
        <w:spacing w:after="0" w:line="240" w:lineRule="auto"/>
        <w:ind w:left="2880"/>
        <w:rPr>
          <w:rFonts w:ascii="Times New Roman" w:hAnsi="Times New Roman"/>
          <w:b/>
          <w:sz w:val="24"/>
          <w:szCs w:val="24"/>
        </w:rPr>
      </w:pPr>
      <w:r w:rsidRPr="00EC6ECC">
        <w:rPr>
          <w:rFonts w:ascii="Times New Roman" w:hAnsi="Times New Roman"/>
          <w:b/>
          <w:sz w:val="24"/>
          <w:szCs w:val="24"/>
        </w:rPr>
        <w:t xml:space="preserve">Discussion: </w:t>
      </w:r>
    </w:p>
    <w:p w:rsidR="00EC6ECC" w:rsidRDefault="00EC6ECC" w:rsidP="00EC6ECC">
      <w:pPr>
        <w:pStyle w:val="ListParagraph"/>
        <w:autoSpaceDE w:val="0"/>
        <w:autoSpaceDN w:val="0"/>
        <w:adjustRightInd w:val="0"/>
        <w:spacing w:after="0" w:line="240" w:lineRule="auto"/>
        <w:ind w:left="3600"/>
        <w:rPr>
          <w:rFonts w:ascii="Times New Roman" w:hAnsi="Times New Roman"/>
          <w:sz w:val="24"/>
          <w:szCs w:val="24"/>
        </w:rPr>
      </w:pPr>
      <w:r w:rsidRPr="00EC6ECC">
        <w:rPr>
          <w:rFonts w:ascii="Times New Roman" w:hAnsi="Times New Roman"/>
          <w:sz w:val="24"/>
          <w:szCs w:val="24"/>
        </w:rPr>
        <w:t xml:space="preserve">Examples of such codes are Maxi Code or PDF417. </w:t>
      </w:r>
    </w:p>
    <w:p w:rsidR="00EC6ECC" w:rsidRPr="00EC6ECC" w:rsidRDefault="00EC6ECC" w:rsidP="00EC6ECC">
      <w:pPr>
        <w:pStyle w:val="ListParagraph"/>
        <w:autoSpaceDE w:val="0"/>
        <w:autoSpaceDN w:val="0"/>
        <w:adjustRightInd w:val="0"/>
        <w:spacing w:after="0" w:line="240" w:lineRule="auto"/>
        <w:ind w:left="3600"/>
        <w:rPr>
          <w:rFonts w:ascii="Times New Roman" w:hAnsi="Times New Roman"/>
          <w:sz w:val="24"/>
          <w:szCs w:val="24"/>
        </w:rPr>
      </w:pPr>
    </w:p>
    <w:p w:rsidR="00EC6ECC" w:rsidRPr="00EC6ECC" w:rsidRDefault="00EC6ECC" w:rsidP="00EC6ECC">
      <w:pPr>
        <w:pStyle w:val="ListParagraph"/>
        <w:numPr>
          <w:ilvl w:val="0"/>
          <w:numId w:val="25"/>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t xml:space="preserve">If the corresponding electronic record contains a digital signature, the digital signature shall be included in the barcode on the paper record. </w:t>
      </w:r>
    </w:p>
    <w:p w:rsidR="00EC6ECC" w:rsidRDefault="00EC6ECC" w:rsidP="00EC6ECC">
      <w:pPr>
        <w:pStyle w:val="ListParagraph"/>
        <w:autoSpaceDE w:val="0"/>
        <w:autoSpaceDN w:val="0"/>
        <w:adjustRightInd w:val="0"/>
        <w:spacing w:after="0" w:line="240" w:lineRule="auto"/>
        <w:ind w:left="2880"/>
        <w:rPr>
          <w:rFonts w:ascii="Times New Roman" w:hAnsi="Times New Roman"/>
          <w:sz w:val="24"/>
          <w:szCs w:val="24"/>
        </w:rPr>
      </w:pPr>
    </w:p>
    <w:p w:rsidR="001F1EB4" w:rsidRPr="00EC6ECC" w:rsidRDefault="00EC6ECC" w:rsidP="00EC6ECC">
      <w:pPr>
        <w:pStyle w:val="ListParagraph"/>
        <w:numPr>
          <w:ilvl w:val="0"/>
          <w:numId w:val="25"/>
        </w:numPr>
        <w:autoSpaceDE w:val="0"/>
        <w:autoSpaceDN w:val="0"/>
        <w:adjustRightInd w:val="0"/>
        <w:spacing w:after="0" w:line="240" w:lineRule="auto"/>
        <w:rPr>
          <w:rFonts w:ascii="Times New Roman" w:hAnsi="Times New Roman"/>
          <w:sz w:val="24"/>
          <w:szCs w:val="24"/>
        </w:rPr>
      </w:pPr>
      <w:r w:rsidRPr="00EC6ECC">
        <w:rPr>
          <w:rFonts w:ascii="Times New Roman" w:hAnsi="Times New Roman"/>
          <w:sz w:val="24"/>
          <w:szCs w:val="24"/>
        </w:rPr>
        <w:lastRenderedPageBreak/>
        <w:t>The barcode shall not contain any information other than the paper record’s human-readable content, error correcting codes, and digital signature information.</w:t>
      </w:r>
    </w:p>
    <w:p w:rsidR="00EC6ECC" w:rsidRPr="0092160D" w:rsidRDefault="00EC6ECC" w:rsidP="00EC6ECC">
      <w:pPr>
        <w:pStyle w:val="ListParagraph"/>
        <w:autoSpaceDE w:val="0"/>
        <w:autoSpaceDN w:val="0"/>
        <w:adjustRightInd w:val="0"/>
        <w:spacing w:after="0" w:line="240" w:lineRule="auto"/>
        <w:ind w:left="1440"/>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Default="00B01BF2" w:rsidP="00B01BF2">
      <w:pPr>
        <w:autoSpaceDE w:val="0"/>
        <w:autoSpaceDN w:val="0"/>
        <w:adjustRightInd w:val="0"/>
        <w:spacing w:after="0" w:line="240" w:lineRule="auto"/>
        <w:ind w:left="1440"/>
        <w:rPr>
          <w:rFonts w:ascii="Times New Roman" w:hAnsi="Times New Roman"/>
          <w:b/>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TA793a-1:</w:t>
      </w:r>
      <w:r w:rsidRPr="00126789">
        <w:rPr>
          <w:rFonts w:ascii="Times New Roman" w:hAnsi="Times New Roman"/>
          <w:sz w:val="24"/>
          <w:szCs w:val="24"/>
        </w:rPr>
        <w:t xml:space="preserve">  </w:t>
      </w:r>
      <w:r w:rsidR="008C6FF5" w:rsidRPr="008C6FF5">
        <w:rPr>
          <w:rFonts w:ascii="Times New Roman" w:hAnsi="Times New Roman"/>
          <w:sz w:val="24"/>
          <w:szCs w:val="24"/>
        </w:rPr>
        <w:t>IF voting system uses a VVPAT, THEN all cryptographic software in the voting system employing NIST-approved algorithms SHALL be validated by the U.S. Government’s Cryptographic Module Validation Program.</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TA793b-1:</w:t>
      </w:r>
      <w:r w:rsidRPr="00126789">
        <w:rPr>
          <w:rFonts w:ascii="Times New Roman" w:hAnsi="Times New Roman"/>
          <w:sz w:val="24"/>
          <w:szCs w:val="24"/>
        </w:rPr>
        <w:t xml:space="preserve">  The </w:t>
      </w:r>
      <w:r w:rsidRPr="00DA428C">
        <w:rPr>
          <w:rFonts w:ascii="Times New Roman" w:hAnsi="Times New Roman"/>
          <w:color w:val="0000FF"/>
          <w:sz w:val="24"/>
          <w:szCs w:val="24"/>
        </w:rPr>
        <w:t>electronic ballot image</w:t>
      </w:r>
      <w:r w:rsidRPr="00126789">
        <w:rPr>
          <w:rFonts w:ascii="Times New Roman" w:hAnsi="Times New Roman"/>
          <w:sz w:val="24"/>
          <w:szCs w:val="24"/>
        </w:rPr>
        <w:t xml:space="preserve"> SHALL include information about the election.</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TA793bi-1:</w:t>
      </w:r>
      <w:r w:rsidRPr="00126789">
        <w:rPr>
          <w:rFonts w:ascii="Times New Roman" w:hAnsi="Times New Roman"/>
          <w:sz w:val="24"/>
          <w:szCs w:val="24"/>
        </w:rPr>
        <w:t xml:space="preserve">  The voting equipment SHALL be capable of including an identification of the </w:t>
      </w:r>
      <w:r w:rsidRPr="00186AD8">
        <w:rPr>
          <w:rFonts w:ascii="Times New Roman" w:hAnsi="Times New Roman"/>
          <w:color w:val="0000FF"/>
          <w:sz w:val="24"/>
          <w:szCs w:val="24"/>
        </w:rPr>
        <w:t>particular election</w:t>
      </w:r>
      <w:r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TA793bi-2:</w:t>
      </w:r>
      <w:r w:rsidRPr="00126789">
        <w:rPr>
          <w:rFonts w:ascii="Times New Roman" w:hAnsi="Times New Roman"/>
          <w:sz w:val="24"/>
          <w:szCs w:val="24"/>
        </w:rPr>
        <w:t xml:space="preserve">  The voting equipment SHALL be capable of including an identification of the </w:t>
      </w:r>
      <w:r w:rsidRPr="00186AD8">
        <w:rPr>
          <w:rFonts w:ascii="Times New Roman" w:hAnsi="Times New Roman"/>
          <w:color w:val="0000FF"/>
          <w:sz w:val="24"/>
          <w:szCs w:val="24"/>
        </w:rPr>
        <w:t>voting site</w:t>
      </w:r>
      <w:r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TA793bi-3:</w:t>
      </w:r>
      <w:r w:rsidRPr="00126789">
        <w:rPr>
          <w:rFonts w:ascii="Times New Roman" w:hAnsi="Times New Roman"/>
          <w:sz w:val="24"/>
          <w:szCs w:val="24"/>
        </w:rPr>
        <w:t xml:space="preserve">  The voting equipment SHALL be capable of including an identification of the </w:t>
      </w:r>
      <w:r w:rsidRPr="00186AD8">
        <w:rPr>
          <w:rFonts w:ascii="Times New Roman" w:hAnsi="Times New Roman"/>
          <w:color w:val="0000FF"/>
          <w:sz w:val="24"/>
          <w:szCs w:val="24"/>
        </w:rPr>
        <w:t>voting precinct</w:t>
      </w:r>
      <w:r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TA793bi-4:</w:t>
      </w:r>
      <w:r w:rsidRPr="00126789">
        <w:rPr>
          <w:rFonts w:ascii="Times New Roman" w:hAnsi="Times New Roman"/>
          <w:sz w:val="24"/>
          <w:szCs w:val="24"/>
        </w:rPr>
        <w:t xml:space="preserve">  The voting equipment SHALL be capable of including an identification of the </w:t>
      </w:r>
      <w:r w:rsidRPr="00186AD8">
        <w:rPr>
          <w:rFonts w:ascii="Times New Roman" w:hAnsi="Times New Roman"/>
          <w:color w:val="0000FF"/>
          <w:sz w:val="24"/>
          <w:szCs w:val="24"/>
        </w:rPr>
        <w:t>voting machine</w:t>
      </w:r>
      <w:r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TA793bii-1:</w:t>
      </w:r>
      <w:r w:rsidRPr="00126789">
        <w:rPr>
          <w:rFonts w:ascii="Times New Roman" w:hAnsi="Times New Roman"/>
          <w:sz w:val="24"/>
          <w:szCs w:val="24"/>
        </w:rPr>
        <w:t xml:space="preserve">  The records SHALL include information that identifies </w:t>
      </w:r>
      <w:r w:rsidRPr="00186AD8">
        <w:rPr>
          <w:rFonts w:ascii="Times New Roman" w:hAnsi="Times New Roman"/>
          <w:color w:val="0000FF"/>
          <w:sz w:val="24"/>
          <w:szCs w:val="24"/>
        </w:rPr>
        <w:t>whether the balloting is EITHER 1) provisional OR 2) early, OR 3) on Election Day.</w:t>
      </w:r>
      <w:r w:rsidRPr="00126789">
        <w:rPr>
          <w:rFonts w:ascii="Times New Roman" w:hAnsi="Times New Roman"/>
          <w:sz w:val="24"/>
          <w:szCs w:val="24"/>
        </w:rPr>
        <w:t xml:space="preserve">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TA793bii-2:</w:t>
      </w:r>
      <w:r w:rsidRPr="00126789">
        <w:rPr>
          <w:rFonts w:ascii="Times New Roman" w:hAnsi="Times New Roman"/>
          <w:sz w:val="24"/>
          <w:szCs w:val="24"/>
        </w:rPr>
        <w:t xml:space="preserve">  The records SHALL include information that identifies </w:t>
      </w:r>
      <w:r w:rsidRPr="00186AD8">
        <w:rPr>
          <w:rFonts w:ascii="Times New Roman" w:hAnsi="Times New Roman"/>
          <w:color w:val="0000FF"/>
          <w:sz w:val="24"/>
          <w:szCs w:val="24"/>
        </w:rPr>
        <w:t xml:space="preserve">the ballot style in use.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86AD8" w:rsidRDefault="00126789" w:rsidP="00126789">
      <w:pPr>
        <w:autoSpaceDE w:val="0"/>
        <w:autoSpaceDN w:val="0"/>
        <w:adjustRightInd w:val="0"/>
        <w:spacing w:after="0" w:line="240" w:lineRule="auto"/>
        <w:ind w:left="1440"/>
        <w:rPr>
          <w:rFonts w:ascii="Times New Roman" w:hAnsi="Times New Roman"/>
          <w:color w:val="0000FF"/>
          <w:sz w:val="24"/>
          <w:szCs w:val="24"/>
        </w:rPr>
      </w:pPr>
      <w:r w:rsidRPr="00126789">
        <w:rPr>
          <w:rFonts w:ascii="Times New Roman" w:hAnsi="Times New Roman"/>
          <w:b/>
          <w:sz w:val="24"/>
          <w:szCs w:val="24"/>
        </w:rPr>
        <w:t xml:space="preserve">TA793biii-1: </w:t>
      </w:r>
      <w:r w:rsidRPr="00126789">
        <w:rPr>
          <w:rFonts w:ascii="Times New Roman" w:hAnsi="Times New Roman"/>
          <w:sz w:val="24"/>
          <w:szCs w:val="24"/>
        </w:rPr>
        <w:t xml:space="preserve"> The records SHALL include a voting session identifier that </w:t>
      </w:r>
      <w:r w:rsidRPr="00186AD8">
        <w:rPr>
          <w:rFonts w:ascii="Times New Roman" w:hAnsi="Times New Roman"/>
          <w:color w:val="0000FF"/>
          <w:sz w:val="24"/>
          <w:szCs w:val="24"/>
        </w:rPr>
        <w:t>is generated when the voting equipment is placed in voting mode.</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86AD8" w:rsidRDefault="00126789" w:rsidP="00126789">
      <w:pPr>
        <w:autoSpaceDE w:val="0"/>
        <w:autoSpaceDN w:val="0"/>
        <w:adjustRightInd w:val="0"/>
        <w:spacing w:after="0" w:line="240" w:lineRule="auto"/>
        <w:ind w:left="1440"/>
        <w:rPr>
          <w:rFonts w:ascii="Times New Roman" w:hAnsi="Times New Roman"/>
          <w:color w:val="0000FF"/>
          <w:sz w:val="24"/>
          <w:szCs w:val="24"/>
        </w:rPr>
      </w:pPr>
      <w:r w:rsidRPr="00126789">
        <w:rPr>
          <w:rFonts w:ascii="Times New Roman" w:hAnsi="Times New Roman"/>
          <w:b/>
          <w:sz w:val="24"/>
          <w:szCs w:val="24"/>
        </w:rPr>
        <w:t>TA793biii-2:</w:t>
      </w:r>
      <w:r w:rsidRPr="00126789">
        <w:rPr>
          <w:rFonts w:ascii="Times New Roman" w:hAnsi="Times New Roman"/>
          <w:sz w:val="24"/>
          <w:szCs w:val="24"/>
        </w:rPr>
        <w:t xml:space="preserve">  The records SHALL include a voting session identifier that </w:t>
      </w:r>
      <w:r w:rsidRPr="00186AD8">
        <w:rPr>
          <w:rFonts w:ascii="Times New Roman" w:hAnsi="Times New Roman"/>
          <w:color w:val="0000FF"/>
          <w:sz w:val="24"/>
          <w:szCs w:val="24"/>
        </w:rPr>
        <w:t>can be used to identify the records as being created during that voting session.</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TA793biii-3:</w:t>
      </w:r>
      <w:r w:rsidRPr="00126789">
        <w:rPr>
          <w:rFonts w:ascii="Times New Roman" w:hAnsi="Times New Roman"/>
          <w:sz w:val="24"/>
          <w:szCs w:val="24"/>
        </w:rPr>
        <w:t xml:space="preserve">  IF there are several voting sessions on the same voting machine on the same day, THEN the voting session identifiers SHALL be different (from Discussion).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F25D90" w:rsidP="00126789">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TA793biii-3-</w:t>
      </w:r>
      <w:r w:rsidR="00126789" w:rsidRPr="00126789">
        <w:rPr>
          <w:rFonts w:ascii="Times New Roman" w:hAnsi="Times New Roman"/>
          <w:b/>
          <w:sz w:val="24"/>
          <w:szCs w:val="24"/>
        </w:rPr>
        <w:t>1:</w:t>
      </w:r>
      <w:r w:rsidR="00126789" w:rsidRPr="00126789">
        <w:rPr>
          <w:rFonts w:ascii="Times New Roman" w:hAnsi="Times New Roman"/>
          <w:sz w:val="24"/>
          <w:szCs w:val="24"/>
        </w:rPr>
        <w:t xml:space="preserve">  The voting session identifiers SHOULD be generated from a random number generator (from Discussion).</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TA793c-1:</w:t>
      </w:r>
      <w:r w:rsidRPr="00126789">
        <w:rPr>
          <w:rFonts w:ascii="Times New Roman" w:hAnsi="Times New Roman"/>
          <w:sz w:val="24"/>
          <w:szCs w:val="24"/>
        </w:rPr>
        <w:t xml:space="preserve"> The electronic ballot image and paper records SHALL be linked by including a unique identifier within each record.</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F25D90" w:rsidP="00126789">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TA793c-1-</w:t>
      </w:r>
      <w:r w:rsidR="00126789" w:rsidRPr="00126789">
        <w:rPr>
          <w:rFonts w:ascii="Times New Roman" w:hAnsi="Times New Roman"/>
          <w:b/>
          <w:sz w:val="24"/>
          <w:szCs w:val="24"/>
        </w:rPr>
        <w:t>1:</w:t>
      </w:r>
      <w:r w:rsidR="00126789" w:rsidRPr="00126789">
        <w:rPr>
          <w:rFonts w:ascii="Times New Roman" w:hAnsi="Times New Roman"/>
          <w:sz w:val="24"/>
          <w:szCs w:val="24"/>
        </w:rPr>
        <w:t xml:space="preserve"> The unique identifier SHALL be capable of being used to identify each </w:t>
      </w:r>
      <w:r w:rsidR="00126789" w:rsidRPr="00186AD8">
        <w:rPr>
          <w:rFonts w:ascii="Times New Roman" w:hAnsi="Times New Roman"/>
          <w:color w:val="0000FF"/>
          <w:sz w:val="24"/>
          <w:szCs w:val="24"/>
        </w:rPr>
        <w:t>record uniquely</w:t>
      </w:r>
      <w:r w:rsidR="00126789"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2160"/>
        <w:rPr>
          <w:rFonts w:ascii="Times New Roman" w:hAnsi="Times New Roman"/>
          <w:sz w:val="24"/>
          <w:szCs w:val="24"/>
        </w:rPr>
      </w:pPr>
    </w:p>
    <w:p w:rsidR="00126789" w:rsidRPr="00126789" w:rsidRDefault="00F25D90" w:rsidP="00126789">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TA793c-1-</w:t>
      </w:r>
      <w:r w:rsidR="00126789" w:rsidRPr="00126789">
        <w:rPr>
          <w:rFonts w:ascii="Times New Roman" w:hAnsi="Times New Roman"/>
          <w:b/>
          <w:sz w:val="24"/>
          <w:szCs w:val="24"/>
        </w:rPr>
        <w:t>2:</w:t>
      </w:r>
      <w:r w:rsidR="00126789" w:rsidRPr="00126789">
        <w:rPr>
          <w:rFonts w:ascii="Times New Roman" w:hAnsi="Times New Roman"/>
          <w:sz w:val="24"/>
          <w:szCs w:val="24"/>
        </w:rPr>
        <w:t xml:space="preserve"> The unique identifier SHALL be capable of being used to identify each </w:t>
      </w:r>
      <w:r w:rsidR="00126789" w:rsidRPr="00186AD8">
        <w:rPr>
          <w:rFonts w:ascii="Times New Roman" w:hAnsi="Times New Roman"/>
          <w:color w:val="0000FF"/>
          <w:sz w:val="24"/>
          <w:szCs w:val="24"/>
        </w:rPr>
        <w:t>record’s corresponding record</w:t>
      </w:r>
      <w:r w:rsidR="00126789"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TA793d-1:</w:t>
      </w:r>
      <w:r w:rsidRPr="00126789">
        <w:rPr>
          <w:rFonts w:ascii="Times New Roman" w:hAnsi="Times New Roman"/>
          <w:sz w:val="24"/>
          <w:szCs w:val="24"/>
        </w:rPr>
        <w:t xml:space="preserve"> The voting machine SHOULD </w:t>
      </w:r>
      <w:r w:rsidRPr="00186AD8">
        <w:rPr>
          <w:rFonts w:ascii="Times New Roman" w:hAnsi="Times New Roman"/>
          <w:color w:val="0000FF"/>
          <w:sz w:val="24"/>
          <w:szCs w:val="24"/>
        </w:rPr>
        <w:t>generate</w:t>
      </w:r>
      <w:r w:rsidRPr="00126789">
        <w:rPr>
          <w:rFonts w:ascii="Times New Roman" w:hAnsi="Times New Roman"/>
          <w:sz w:val="24"/>
          <w:szCs w:val="24"/>
        </w:rPr>
        <w:t xml:space="preserve"> a digital signature for each electronic record.</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TA793d-2:</w:t>
      </w:r>
      <w:r w:rsidRPr="00126789">
        <w:rPr>
          <w:rFonts w:ascii="Times New Roman" w:hAnsi="Times New Roman"/>
          <w:sz w:val="24"/>
          <w:szCs w:val="24"/>
        </w:rPr>
        <w:t xml:space="preserve"> The voting machine SHOULD </w:t>
      </w:r>
      <w:r w:rsidRPr="00186AD8">
        <w:rPr>
          <w:rFonts w:ascii="Times New Roman" w:hAnsi="Times New Roman"/>
          <w:color w:val="0000FF"/>
          <w:sz w:val="24"/>
          <w:szCs w:val="24"/>
        </w:rPr>
        <w:t>store</w:t>
      </w:r>
      <w:r w:rsidRPr="00126789">
        <w:rPr>
          <w:rFonts w:ascii="Times New Roman" w:hAnsi="Times New Roman"/>
          <w:sz w:val="24"/>
          <w:szCs w:val="24"/>
        </w:rPr>
        <w:t xml:space="preserve"> a digital signature for each electronic record.</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TA793e-1:</w:t>
      </w:r>
      <w:r w:rsidRPr="00126789">
        <w:rPr>
          <w:rFonts w:ascii="Times New Roman" w:hAnsi="Times New Roman"/>
          <w:sz w:val="24"/>
          <w:szCs w:val="24"/>
        </w:rPr>
        <w:t xml:space="preserve"> All electronic ballot image records SHALL be capable of being exported for </w:t>
      </w:r>
      <w:r w:rsidRPr="00186AD8">
        <w:rPr>
          <w:rFonts w:ascii="Times New Roman" w:hAnsi="Times New Roman"/>
          <w:color w:val="0000FF"/>
          <w:sz w:val="24"/>
          <w:szCs w:val="24"/>
        </w:rPr>
        <w:t>auditing</w:t>
      </w:r>
      <w:r w:rsidRPr="00126789">
        <w:rPr>
          <w:rFonts w:ascii="Times New Roman" w:hAnsi="Times New Roman"/>
          <w:sz w:val="24"/>
          <w:szCs w:val="24"/>
        </w:rPr>
        <w:t xml:space="preserve"> on </w:t>
      </w:r>
      <w:r w:rsidRPr="00186AD8">
        <w:rPr>
          <w:rFonts w:ascii="Times New Roman" w:hAnsi="Times New Roman"/>
          <w:color w:val="0000FF"/>
          <w:sz w:val="24"/>
          <w:szCs w:val="24"/>
        </w:rPr>
        <w:t>standards-based</w:t>
      </w:r>
      <w:r w:rsidRPr="00126789">
        <w:rPr>
          <w:rFonts w:ascii="Times New Roman" w:hAnsi="Times New Roman"/>
          <w:sz w:val="24"/>
          <w:szCs w:val="24"/>
        </w:rPr>
        <w:t xml:space="preserve"> computing platforms.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TA793e-2:</w:t>
      </w:r>
      <w:r w:rsidRPr="00126789">
        <w:rPr>
          <w:rFonts w:ascii="Times New Roman" w:hAnsi="Times New Roman"/>
          <w:sz w:val="24"/>
          <w:szCs w:val="24"/>
        </w:rPr>
        <w:t xml:space="preserve"> All electronic ballot image records SHALL be capable of being exported for </w:t>
      </w:r>
      <w:r w:rsidRPr="00186AD8">
        <w:rPr>
          <w:rFonts w:ascii="Times New Roman" w:hAnsi="Times New Roman"/>
          <w:color w:val="0000FF"/>
          <w:sz w:val="24"/>
          <w:szCs w:val="24"/>
        </w:rPr>
        <w:t>analysis</w:t>
      </w:r>
      <w:r w:rsidRPr="00126789">
        <w:rPr>
          <w:rFonts w:ascii="Times New Roman" w:hAnsi="Times New Roman"/>
          <w:sz w:val="24"/>
          <w:szCs w:val="24"/>
        </w:rPr>
        <w:t xml:space="preserve"> on </w:t>
      </w:r>
      <w:r w:rsidRPr="00186AD8">
        <w:rPr>
          <w:rFonts w:ascii="Times New Roman" w:hAnsi="Times New Roman"/>
          <w:color w:val="0000FF"/>
          <w:sz w:val="24"/>
          <w:szCs w:val="24"/>
        </w:rPr>
        <w:t>standards-based</w:t>
      </w:r>
      <w:r w:rsidRPr="00126789">
        <w:rPr>
          <w:rFonts w:ascii="Times New Roman" w:hAnsi="Times New Roman"/>
          <w:sz w:val="24"/>
          <w:szCs w:val="24"/>
        </w:rPr>
        <w:t xml:space="preserve"> computing platforms.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TA793e-3:</w:t>
      </w:r>
      <w:r w:rsidRPr="00126789">
        <w:rPr>
          <w:rFonts w:ascii="Times New Roman" w:hAnsi="Times New Roman"/>
          <w:sz w:val="24"/>
          <w:szCs w:val="24"/>
        </w:rPr>
        <w:t xml:space="preserve"> All electronic ballot image records SHALL be capable of being exported for </w:t>
      </w:r>
      <w:r w:rsidRPr="00186AD8">
        <w:rPr>
          <w:rFonts w:ascii="Times New Roman" w:hAnsi="Times New Roman"/>
          <w:color w:val="0000FF"/>
          <w:sz w:val="24"/>
          <w:szCs w:val="24"/>
        </w:rPr>
        <w:t>auditing</w:t>
      </w:r>
      <w:r w:rsidRPr="00126789">
        <w:rPr>
          <w:rFonts w:ascii="Times New Roman" w:hAnsi="Times New Roman"/>
          <w:sz w:val="24"/>
          <w:szCs w:val="24"/>
        </w:rPr>
        <w:t xml:space="preserve"> on </w:t>
      </w:r>
      <w:r w:rsidRPr="00A75DCA">
        <w:rPr>
          <w:rFonts w:ascii="Times New Roman" w:hAnsi="Times New Roman"/>
          <w:color w:val="0000FF"/>
          <w:sz w:val="24"/>
          <w:szCs w:val="24"/>
        </w:rPr>
        <w:t>COTS information technology</w:t>
      </w:r>
      <w:r w:rsidRPr="00126789">
        <w:rPr>
          <w:rFonts w:ascii="Times New Roman" w:hAnsi="Times New Roman"/>
          <w:sz w:val="24"/>
          <w:szCs w:val="24"/>
        </w:rPr>
        <w:t xml:space="preserve"> computing platforms.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TA793e-4:</w:t>
      </w:r>
      <w:r w:rsidRPr="00126789">
        <w:rPr>
          <w:rFonts w:ascii="Times New Roman" w:hAnsi="Times New Roman"/>
          <w:sz w:val="24"/>
          <w:szCs w:val="24"/>
        </w:rPr>
        <w:t xml:space="preserve"> All electronic ballot image records SHALL be capable of being exported for </w:t>
      </w:r>
      <w:r w:rsidRPr="00A75DCA">
        <w:rPr>
          <w:rFonts w:ascii="Times New Roman" w:hAnsi="Times New Roman"/>
          <w:color w:val="0000FF"/>
          <w:sz w:val="24"/>
          <w:szCs w:val="24"/>
        </w:rPr>
        <w:t>analysis</w:t>
      </w:r>
      <w:r w:rsidRPr="00126789">
        <w:rPr>
          <w:rFonts w:ascii="Times New Roman" w:hAnsi="Times New Roman"/>
          <w:sz w:val="24"/>
          <w:szCs w:val="24"/>
        </w:rPr>
        <w:t xml:space="preserve"> on </w:t>
      </w:r>
      <w:r w:rsidRPr="00A75DCA">
        <w:rPr>
          <w:rFonts w:ascii="Times New Roman" w:hAnsi="Times New Roman"/>
          <w:color w:val="0000FF"/>
          <w:sz w:val="24"/>
          <w:szCs w:val="24"/>
        </w:rPr>
        <w:t>COTS information technology</w:t>
      </w:r>
      <w:r w:rsidRPr="00126789">
        <w:rPr>
          <w:rFonts w:ascii="Times New Roman" w:hAnsi="Times New Roman"/>
          <w:sz w:val="24"/>
          <w:szCs w:val="24"/>
        </w:rPr>
        <w:t xml:space="preserve"> computing platforms.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TA793ei-1:</w:t>
      </w:r>
      <w:r w:rsidRPr="00126789">
        <w:rPr>
          <w:rFonts w:ascii="Times New Roman" w:hAnsi="Times New Roman"/>
          <w:sz w:val="24"/>
          <w:szCs w:val="24"/>
        </w:rPr>
        <w:t xml:space="preserve"> The exported electronic ballot image records SHALL be stored in a </w:t>
      </w:r>
      <w:r w:rsidRPr="00A75DCA">
        <w:rPr>
          <w:rFonts w:ascii="Times New Roman" w:hAnsi="Times New Roman"/>
          <w:color w:val="0000FF"/>
          <w:sz w:val="24"/>
          <w:szCs w:val="24"/>
        </w:rPr>
        <w:t>publicly available</w:t>
      </w:r>
      <w:r w:rsidRPr="00126789">
        <w:rPr>
          <w:rFonts w:ascii="Times New Roman" w:hAnsi="Times New Roman"/>
          <w:sz w:val="24"/>
          <w:szCs w:val="24"/>
        </w:rPr>
        <w:t xml:space="preserve"> format.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TA793ei-2:</w:t>
      </w:r>
      <w:r w:rsidRPr="00126789">
        <w:rPr>
          <w:rFonts w:ascii="Times New Roman" w:hAnsi="Times New Roman"/>
          <w:sz w:val="24"/>
          <w:szCs w:val="24"/>
        </w:rPr>
        <w:t xml:space="preserve"> The exported electronic ballot image records SHALL be stored in a </w:t>
      </w:r>
      <w:r w:rsidRPr="00BA795D">
        <w:rPr>
          <w:rFonts w:ascii="Times New Roman" w:hAnsi="Times New Roman"/>
          <w:color w:val="0000FF"/>
          <w:sz w:val="24"/>
          <w:szCs w:val="24"/>
        </w:rPr>
        <w:t>non-proprietary</w:t>
      </w:r>
      <w:r w:rsidRPr="00126789">
        <w:rPr>
          <w:rFonts w:ascii="Times New Roman" w:hAnsi="Times New Roman"/>
          <w:sz w:val="24"/>
          <w:szCs w:val="24"/>
        </w:rPr>
        <w:t xml:space="preserve"> format.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TA793eii-1:</w:t>
      </w:r>
      <w:r w:rsidRPr="00126789">
        <w:rPr>
          <w:rFonts w:ascii="Times New Roman" w:hAnsi="Times New Roman"/>
          <w:sz w:val="24"/>
          <w:szCs w:val="24"/>
        </w:rPr>
        <w:t xml:space="preserve"> The records SHOULD be exported with a digital signature.</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F25D90" w:rsidP="00126789">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TA793eii-1-</w:t>
      </w:r>
      <w:r w:rsidR="00126789" w:rsidRPr="00126789">
        <w:rPr>
          <w:rFonts w:ascii="Times New Roman" w:hAnsi="Times New Roman"/>
          <w:b/>
          <w:sz w:val="24"/>
          <w:szCs w:val="24"/>
        </w:rPr>
        <w:t>1:</w:t>
      </w:r>
      <w:r w:rsidR="00126789" w:rsidRPr="00126789">
        <w:rPr>
          <w:rFonts w:ascii="Times New Roman" w:hAnsi="Times New Roman"/>
          <w:sz w:val="24"/>
          <w:szCs w:val="24"/>
        </w:rPr>
        <w:t xml:space="preserve"> The digital signature SHALL be calculated on the entire set of electronic records and their associated digital signatures.</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TA793eiii-1:</w:t>
      </w:r>
      <w:r w:rsidRPr="00126789">
        <w:rPr>
          <w:rFonts w:ascii="Times New Roman" w:hAnsi="Times New Roman"/>
          <w:sz w:val="24"/>
          <w:szCs w:val="24"/>
        </w:rPr>
        <w:t xml:space="preserve"> The voting system manufacturer SHALL provide documentation, in the TDP, describing </w:t>
      </w:r>
      <w:r w:rsidRPr="00A75DCA">
        <w:rPr>
          <w:rFonts w:ascii="Times New Roman" w:hAnsi="Times New Roman"/>
          <w:color w:val="0000FF"/>
          <w:sz w:val="24"/>
          <w:szCs w:val="24"/>
        </w:rPr>
        <w:t>the structure of the exported ballot image records</w:t>
      </w:r>
      <w:r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TA793eiii-2:</w:t>
      </w:r>
      <w:r w:rsidRPr="00126789">
        <w:rPr>
          <w:rFonts w:ascii="Times New Roman" w:hAnsi="Times New Roman"/>
          <w:sz w:val="24"/>
          <w:szCs w:val="24"/>
        </w:rPr>
        <w:t xml:space="preserve"> The voting system manufacturer SHALL provide documentation, in the TDP, describing how the exported ballot images are to be </w:t>
      </w:r>
      <w:r w:rsidRPr="00A75DCA">
        <w:rPr>
          <w:rFonts w:ascii="Times New Roman" w:hAnsi="Times New Roman"/>
          <w:color w:val="0000FF"/>
          <w:sz w:val="24"/>
          <w:szCs w:val="24"/>
        </w:rPr>
        <w:t>read</w:t>
      </w:r>
      <w:r w:rsidRPr="00126789">
        <w:rPr>
          <w:rFonts w:ascii="Times New Roman" w:hAnsi="Times New Roman"/>
          <w:sz w:val="24"/>
          <w:szCs w:val="24"/>
        </w:rPr>
        <w:t xml:space="preserve"> by software.</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TA793eiii-3:</w:t>
      </w:r>
      <w:r w:rsidRPr="00126789">
        <w:rPr>
          <w:rFonts w:ascii="Times New Roman" w:hAnsi="Times New Roman"/>
          <w:sz w:val="24"/>
          <w:szCs w:val="24"/>
        </w:rPr>
        <w:t xml:space="preserve"> The voting system manufacturer SHALL provide documentation, in the TDP, describing how the exported ballot images are to be </w:t>
      </w:r>
      <w:r w:rsidRPr="00A75DCA">
        <w:rPr>
          <w:rFonts w:ascii="Times New Roman" w:hAnsi="Times New Roman"/>
          <w:color w:val="0000FF"/>
          <w:sz w:val="24"/>
          <w:szCs w:val="24"/>
        </w:rPr>
        <w:t>processed</w:t>
      </w:r>
      <w:r w:rsidRPr="00126789">
        <w:rPr>
          <w:rFonts w:ascii="Times New Roman" w:hAnsi="Times New Roman"/>
          <w:sz w:val="24"/>
          <w:szCs w:val="24"/>
        </w:rPr>
        <w:t xml:space="preserve"> by software.</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lastRenderedPageBreak/>
        <w:t>TA793eiv-1:</w:t>
      </w:r>
      <w:r w:rsidRPr="00126789">
        <w:rPr>
          <w:rFonts w:ascii="Times New Roman" w:hAnsi="Times New Roman"/>
          <w:sz w:val="24"/>
          <w:szCs w:val="24"/>
        </w:rPr>
        <w:t xml:space="preserve"> The voting system manufacturer SHALL provide a software program that will display the exported ballot image records.</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F25D90" w:rsidP="00126789">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TA793eiv-1-</w:t>
      </w:r>
      <w:r w:rsidR="00126789" w:rsidRPr="00126789">
        <w:rPr>
          <w:rFonts w:ascii="Times New Roman" w:hAnsi="Times New Roman"/>
          <w:b/>
          <w:sz w:val="24"/>
          <w:szCs w:val="24"/>
        </w:rPr>
        <w:t>1:</w:t>
      </w:r>
      <w:r w:rsidR="00126789" w:rsidRPr="00126789">
        <w:rPr>
          <w:rFonts w:ascii="Times New Roman" w:hAnsi="Times New Roman"/>
          <w:sz w:val="24"/>
          <w:szCs w:val="24"/>
        </w:rPr>
        <w:t xml:space="preserve"> The software program MAY include other capabilities including, but not limited to, vote tallies and indications of undervotes.</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TA793ev-1:</w:t>
      </w:r>
      <w:r w:rsidRPr="00126789">
        <w:rPr>
          <w:rFonts w:ascii="Times New Roman" w:hAnsi="Times New Roman"/>
          <w:sz w:val="24"/>
          <w:szCs w:val="24"/>
        </w:rPr>
        <w:t xml:space="preserve"> The voting system manufacturer SHALL provide complete documentation of procedures for </w:t>
      </w:r>
      <w:r w:rsidRPr="00A75DCA">
        <w:rPr>
          <w:rFonts w:ascii="Times New Roman" w:hAnsi="Times New Roman"/>
          <w:color w:val="0000FF"/>
          <w:sz w:val="24"/>
          <w:szCs w:val="24"/>
        </w:rPr>
        <w:t>exporting electronic ballot image records</w:t>
      </w:r>
      <w:r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A75DCA" w:rsidRDefault="00F25D90" w:rsidP="00126789">
      <w:pPr>
        <w:autoSpaceDE w:val="0"/>
        <w:autoSpaceDN w:val="0"/>
        <w:adjustRightInd w:val="0"/>
        <w:spacing w:after="0" w:line="240" w:lineRule="auto"/>
        <w:ind w:left="2160"/>
        <w:rPr>
          <w:rFonts w:ascii="Times New Roman" w:hAnsi="Times New Roman"/>
          <w:color w:val="0000FF"/>
          <w:sz w:val="24"/>
          <w:szCs w:val="24"/>
        </w:rPr>
      </w:pPr>
      <w:r>
        <w:rPr>
          <w:rFonts w:ascii="Times New Roman" w:hAnsi="Times New Roman"/>
          <w:b/>
          <w:sz w:val="24"/>
          <w:szCs w:val="24"/>
        </w:rPr>
        <w:t>TA793ev-1-</w:t>
      </w:r>
      <w:r w:rsidR="00126789" w:rsidRPr="00126789">
        <w:rPr>
          <w:rFonts w:ascii="Times New Roman" w:hAnsi="Times New Roman"/>
          <w:b/>
          <w:sz w:val="24"/>
          <w:szCs w:val="24"/>
        </w:rPr>
        <w:t>1:</w:t>
      </w:r>
      <w:r w:rsidR="00126789" w:rsidRPr="00126789">
        <w:rPr>
          <w:rFonts w:ascii="Times New Roman" w:hAnsi="Times New Roman"/>
          <w:sz w:val="24"/>
          <w:szCs w:val="24"/>
        </w:rPr>
        <w:t xml:space="preserve"> The voting system manufacturer SHALL provide complete documentation of procedures for </w:t>
      </w:r>
      <w:r w:rsidR="00126789" w:rsidRPr="00A75DCA">
        <w:rPr>
          <w:rFonts w:ascii="Times New Roman" w:hAnsi="Times New Roman"/>
          <w:color w:val="0000FF"/>
          <w:sz w:val="24"/>
          <w:szCs w:val="24"/>
        </w:rPr>
        <w:t>reconciling those records with the paper audit records.</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TA793f-1:</w:t>
      </w:r>
      <w:r w:rsidRPr="00126789">
        <w:rPr>
          <w:rFonts w:ascii="Times New Roman" w:hAnsi="Times New Roman"/>
          <w:sz w:val="24"/>
          <w:szCs w:val="24"/>
        </w:rPr>
        <w:t xml:space="preserve"> The paper record SHOULD be created in a format that is capable of being made available across different manufacturers of electronic voting systems.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TA793g-1:</w:t>
      </w:r>
      <w:r w:rsidRPr="00126789">
        <w:rPr>
          <w:rFonts w:ascii="Times New Roman" w:hAnsi="Times New Roman"/>
          <w:sz w:val="24"/>
          <w:szCs w:val="24"/>
        </w:rPr>
        <w:t xml:space="preserve"> The paper record’s contents SHALL be machine readable.</w:t>
      </w:r>
    </w:p>
    <w:p w:rsid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sz w:val="24"/>
          <w:szCs w:val="24"/>
        </w:rPr>
        <w:tab/>
      </w:r>
    </w:p>
    <w:p w:rsidR="00126789" w:rsidRPr="00126789" w:rsidRDefault="00F25D90" w:rsidP="00126789">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TA793g-1-</w:t>
      </w:r>
      <w:r w:rsidR="00126789" w:rsidRPr="00126789">
        <w:rPr>
          <w:rFonts w:ascii="Times New Roman" w:hAnsi="Times New Roman"/>
          <w:b/>
          <w:sz w:val="24"/>
          <w:szCs w:val="24"/>
        </w:rPr>
        <w:t>1:</w:t>
      </w:r>
      <w:r w:rsidR="00126789" w:rsidRPr="00126789">
        <w:rPr>
          <w:rFonts w:ascii="Times New Roman" w:hAnsi="Times New Roman"/>
          <w:sz w:val="24"/>
          <w:szCs w:val="24"/>
        </w:rPr>
        <w:t xml:space="preserve"> This MAY be accomplished by using </w:t>
      </w:r>
      <w:r w:rsidR="00126789" w:rsidRPr="00A75DCA">
        <w:rPr>
          <w:rFonts w:ascii="Times New Roman" w:hAnsi="Times New Roman"/>
          <w:color w:val="0000FF"/>
          <w:sz w:val="24"/>
          <w:szCs w:val="24"/>
        </w:rPr>
        <w:t>specific OCR fonts</w:t>
      </w:r>
      <w:r w:rsidR="00126789"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2160"/>
        <w:rPr>
          <w:rFonts w:ascii="Times New Roman" w:hAnsi="Times New Roman"/>
          <w:sz w:val="24"/>
          <w:szCs w:val="24"/>
        </w:rPr>
      </w:pPr>
      <w:r w:rsidRPr="00126789">
        <w:rPr>
          <w:rFonts w:ascii="Times New Roman" w:hAnsi="Times New Roman"/>
          <w:sz w:val="24"/>
          <w:szCs w:val="24"/>
        </w:rPr>
        <w:tab/>
      </w:r>
    </w:p>
    <w:p w:rsidR="00126789" w:rsidRPr="00126789" w:rsidRDefault="00F25D90" w:rsidP="00126789">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TA793g-1-</w:t>
      </w:r>
      <w:r w:rsidR="00126789" w:rsidRPr="00126789">
        <w:rPr>
          <w:rFonts w:ascii="Times New Roman" w:hAnsi="Times New Roman"/>
          <w:b/>
          <w:sz w:val="24"/>
          <w:szCs w:val="24"/>
        </w:rPr>
        <w:t>2:</w:t>
      </w:r>
      <w:r w:rsidR="00126789" w:rsidRPr="00126789">
        <w:rPr>
          <w:rFonts w:ascii="Times New Roman" w:hAnsi="Times New Roman"/>
          <w:sz w:val="24"/>
          <w:szCs w:val="24"/>
        </w:rPr>
        <w:t xml:space="preserve"> This MAY be accomplished by using </w:t>
      </w:r>
      <w:r w:rsidR="00126789" w:rsidRPr="00A75DCA">
        <w:rPr>
          <w:rFonts w:ascii="Times New Roman" w:hAnsi="Times New Roman"/>
          <w:color w:val="0000FF"/>
          <w:sz w:val="24"/>
          <w:szCs w:val="24"/>
        </w:rPr>
        <w:t>barcodes</w:t>
      </w:r>
      <w:r w:rsidR="00126789" w:rsidRPr="00126789">
        <w:rPr>
          <w:rFonts w:ascii="Times New Roman" w:hAnsi="Times New Roman"/>
          <w:sz w:val="24"/>
          <w:szCs w:val="24"/>
        </w:rPr>
        <w:t>.</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TA793gi-1:</w:t>
      </w:r>
      <w:r w:rsidRPr="00126789">
        <w:rPr>
          <w:rFonts w:ascii="Times New Roman" w:hAnsi="Times New Roman"/>
          <w:sz w:val="24"/>
          <w:szCs w:val="24"/>
        </w:rPr>
        <w:t xml:space="preserve"> The paper record SHALL contain error correcting codes.</w:t>
      </w:r>
    </w:p>
    <w:p w:rsid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sz w:val="24"/>
          <w:szCs w:val="24"/>
        </w:rPr>
        <w:tab/>
      </w:r>
    </w:p>
    <w:p w:rsidR="00126789" w:rsidRPr="00A75DCA" w:rsidRDefault="00F25D90" w:rsidP="00126789">
      <w:pPr>
        <w:autoSpaceDE w:val="0"/>
        <w:autoSpaceDN w:val="0"/>
        <w:adjustRightInd w:val="0"/>
        <w:spacing w:after="0" w:line="240" w:lineRule="auto"/>
        <w:ind w:left="2160"/>
        <w:rPr>
          <w:rFonts w:ascii="Times New Roman" w:hAnsi="Times New Roman"/>
          <w:color w:val="0000FF"/>
          <w:sz w:val="24"/>
          <w:szCs w:val="24"/>
        </w:rPr>
      </w:pPr>
      <w:r>
        <w:rPr>
          <w:rFonts w:ascii="Times New Roman" w:hAnsi="Times New Roman"/>
          <w:b/>
          <w:sz w:val="24"/>
          <w:szCs w:val="24"/>
        </w:rPr>
        <w:t>TA793gi-1-</w:t>
      </w:r>
      <w:r w:rsidR="00126789" w:rsidRPr="00126789">
        <w:rPr>
          <w:rFonts w:ascii="Times New Roman" w:hAnsi="Times New Roman"/>
          <w:b/>
          <w:sz w:val="24"/>
          <w:szCs w:val="24"/>
        </w:rPr>
        <w:t>1:</w:t>
      </w:r>
      <w:r w:rsidR="00126789" w:rsidRPr="00126789">
        <w:rPr>
          <w:rFonts w:ascii="Times New Roman" w:hAnsi="Times New Roman"/>
          <w:sz w:val="24"/>
          <w:szCs w:val="24"/>
        </w:rPr>
        <w:t xml:space="preserve"> The error correcting codes SHALL be sufficient to </w:t>
      </w:r>
      <w:r w:rsidR="00126789" w:rsidRPr="00A75DCA">
        <w:rPr>
          <w:rFonts w:ascii="Times New Roman" w:hAnsi="Times New Roman"/>
          <w:color w:val="0000FF"/>
          <w:sz w:val="24"/>
          <w:szCs w:val="24"/>
        </w:rPr>
        <w:t>detect read errors.</w:t>
      </w:r>
    </w:p>
    <w:p w:rsidR="00126789" w:rsidRDefault="00126789" w:rsidP="00126789">
      <w:pPr>
        <w:autoSpaceDE w:val="0"/>
        <w:autoSpaceDN w:val="0"/>
        <w:adjustRightInd w:val="0"/>
        <w:spacing w:after="0" w:line="240" w:lineRule="auto"/>
        <w:ind w:left="2160"/>
        <w:rPr>
          <w:rFonts w:ascii="Times New Roman" w:hAnsi="Times New Roman"/>
          <w:sz w:val="24"/>
          <w:szCs w:val="24"/>
        </w:rPr>
      </w:pPr>
    </w:p>
    <w:p w:rsidR="00126789" w:rsidRDefault="00F25D90" w:rsidP="00126789">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TA793gi-1-</w:t>
      </w:r>
      <w:r w:rsidR="00126789" w:rsidRPr="00126789">
        <w:rPr>
          <w:rFonts w:ascii="Times New Roman" w:hAnsi="Times New Roman"/>
          <w:b/>
          <w:sz w:val="24"/>
          <w:szCs w:val="24"/>
        </w:rPr>
        <w:t>2:</w:t>
      </w:r>
      <w:r w:rsidR="00126789" w:rsidRPr="00126789">
        <w:rPr>
          <w:rFonts w:ascii="Times New Roman" w:hAnsi="Times New Roman"/>
          <w:sz w:val="24"/>
          <w:szCs w:val="24"/>
        </w:rPr>
        <w:t xml:space="preserve"> The error correcting codes SHALL be sufficient to </w:t>
      </w:r>
      <w:r w:rsidR="00126789" w:rsidRPr="00A75DCA">
        <w:rPr>
          <w:rFonts w:ascii="Times New Roman" w:hAnsi="Times New Roman"/>
          <w:color w:val="0000FF"/>
          <w:sz w:val="24"/>
          <w:szCs w:val="24"/>
        </w:rPr>
        <w:t>prevent other markings on the paper record from being misinterpreted when machine reading the paper record</w:t>
      </w:r>
      <w:r w:rsidR="00126789" w:rsidRPr="00126789">
        <w:rPr>
          <w:rFonts w:ascii="Times New Roman" w:hAnsi="Times New Roman"/>
          <w:sz w:val="24"/>
          <w:szCs w:val="24"/>
        </w:rPr>
        <w:t>.</w:t>
      </w: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TA793h-1:</w:t>
      </w:r>
      <w:r w:rsidRPr="00126789">
        <w:rPr>
          <w:rFonts w:ascii="Times New Roman" w:hAnsi="Times New Roman"/>
          <w:sz w:val="24"/>
          <w:szCs w:val="24"/>
        </w:rPr>
        <w:t xml:space="preserve"> IF a barcode is used, THEN the voting equipment SHALL be capable of printing a barcode with each paper record that contains the human-readable contents of the paper record.</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TA793hi-1:</w:t>
      </w:r>
      <w:r w:rsidRPr="00126789">
        <w:rPr>
          <w:rFonts w:ascii="Times New Roman" w:hAnsi="Times New Roman"/>
          <w:sz w:val="24"/>
          <w:szCs w:val="24"/>
        </w:rPr>
        <w:t xml:space="preserve"> The barcode SHALL </w:t>
      </w:r>
      <w:r w:rsidRPr="00A75DCA">
        <w:rPr>
          <w:rFonts w:ascii="Times New Roman" w:hAnsi="Times New Roman"/>
          <w:color w:val="0000FF"/>
          <w:sz w:val="24"/>
          <w:szCs w:val="24"/>
        </w:rPr>
        <w:t>use an industry standard format</w:t>
      </w:r>
      <w:r w:rsidRPr="00126789">
        <w:rPr>
          <w:rFonts w:ascii="Times New Roman" w:hAnsi="Times New Roman"/>
          <w:sz w:val="24"/>
          <w:szCs w:val="24"/>
        </w:rPr>
        <w:t xml:space="preserve">.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A75DCA" w:rsidRDefault="00126789" w:rsidP="00126789">
      <w:pPr>
        <w:autoSpaceDE w:val="0"/>
        <w:autoSpaceDN w:val="0"/>
        <w:adjustRightInd w:val="0"/>
        <w:spacing w:after="0" w:line="240" w:lineRule="auto"/>
        <w:ind w:left="1440"/>
        <w:rPr>
          <w:rFonts w:ascii="Times New Roman" w:hAnsi="Times New Roman"/>
          <w:color w:val="0000FF"/>
          <w:sz w:val="24"/>
          <w:szCs w:val="24"/>
        </w:rPr>
      </w:pPr>
      <w:r w:rsidRPr="00126789">
        <w:rPr>
          <w:rFonts w:ascii="Times New Roman" w:hAnsi="Times New Roman"/>
          <w:b/>
          <w:sz w:val="24"/>
          <w:szCs w:val="24"/>
        </w:rPr>
        <w:t>TA793hi-2:</w:t>
      </w:r>
      <w:r w:rsidRPr="00126789">
        <w:rPr>
          <w:rFonts w:ascii="Times New Roman" w:hAnsi="Times New Roman"/>
          <w:sz w:val="24"/>
          <w:szCs w:val="24"/>
        </w:rPr>
        <w:t xml:space="preserve"> The barcode SHALL </w:t>
      </w:r>
      <w:r w:rsidRPr="00A75DCA">
        <w:rPr>
          <w:rFonts w:ascii="Times New Roman" w:hAnsi="Times New Roman"/>
          <w:color w:val="0000FF"/>
          <w:sz w:val="24"/>
          <w:szCs w:val="24"/>
        </w:rPr>
        <w:t xml:space="preserve">be capable of being read using readily available commercial technology. </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t>TA793hii-1:</w:t>
      </w:r>
      <w:r w:rsidRPr="00126789">
        <w:rPr>
          <w:rFonts w:ascii="Times New Roman" w:hAnsi="Times New Roman"/>
          <w:sz w:val="24"/>
          <w:szCs w:val="24"/>
        </w:rPr>
        <w:t xml:space="preserve"> IF the corresponding electronic record contains a digital signature, THEN the digital signature SHALL be included in the barcode on the paper record.</w:t>
      </w:r>
    </w:p>
    <w:p w:rsidR="00126789" w:rsidRDefault="00126789" w:rsidP="00126789">
      <w:pPr>
        <w:autoSpaceDE w:val="0"/>
        <w:autoSpaceDN w:val="0"/>
        <w:adjustRightInd w:val="0"/>
        <w:spacing w:after="0" w:line="240" w:lineRule="auto"/>
        <w:ind w:left="1440"/>
        <w:rPr>
          <w:rFonts w:ascii="Times New Roman" w:hAnsi="Times New Roman"/>
          <w:sz w:val="24"/>
          <w:szCs w:val="24"/>
        </w:rPr>
      </w:pPr>
    </w:p>
    <w:p w:rsidR="00011520" w:rsidRDefault="00126789" w:rsidP="00126789">
      <w:pPr>
        <w:autoSpaceDE w:val="0"/>
        <w:autoSpaceDN w:val="0"/>
        <w:adjustRightInd w:val="0"/>
        <w:spacing w:after="0" w:line="240" w:lineRule="auto"/>
        <w:ind w:left="1440"/>
        <w:rPr>
          <w:rFonts w:ascii="Times New Roman" w:hAnsi="Times New Roman"/>
          <w:sz w:val="24"/>
          <w:szCs w:val="24"/>
        </w:rPr>
      </w:pPr>
      <w:r w:rsidRPr="00126789">
        <w:rPr>
          <w:rFonts w:ascii="Times New Roman" w:hAnsi="Times New Roman"/>
          <w:b/>
          <w:sz w:val="24"/>
          <w:szCs w:val="24"/>
        </w:rPr>
        <w:lastRenderedPageBreak/>
        <w:t>TA793hiii-1:</w:t>
      </w:r>
      <w:r w:rsidRPr="00126789">
        <w:rPr>
          <w:rFonts w:ascii="Times New Roman" w:hAnsi="Times New Roman"/>
          <w:sz w:val="24"/>
          <w:szCs w:val="24"/>
        </w:rPr>
        <w:t xml:space="preserve"> The barcode SHALL ONLY contain, at most, the following information: 1) the paper record’s human-readable content, 2) error correcting codes, and 3) digital signature information.</w:t>
      </w:r>
    </w:p>
    <w:p w:rsidR="00126789" w:rsidRPr="00126789" w:rsidRDefault="00126789" w:rsidP="00126789">
      <w:pPr>
        <w:autoSpaceDE w:val="0"/>
        <w:autoSpaceDN w:val="0"/>
        <w:adjustRightInd w:val="0"/>
        <w:spacing w:after="0" w:line="240" w:lineRule="auto"/>
        <w:ind w:left="1440"/>
        <w:rPr>
          <w:rFonts w:ascii="Times New Roman" w:hAnsi="Times New Roman"/>
          <w:sz w:val="24"/>
          <w:szCs w:val="24"/>
        </w:rPr>
      </w:pPr>
      <w:bookmarkStart w:id="0" w:name="_GoBack"/>
      <w:bookmarkEnd w:id="0"/>
    </w:p>
    <w:sectPr w:rsidR="00126789" w:rsidRPr="00126789" w:rsidSect="007B467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9CF" w:rsidRDefault="003729CF" w:rsidP="009448A8">
      <w:pPr>
        <w:spacing w:after="0" w:line="240" w:lineRule="auto"/>
      </w:pPr>
      <w:r>
        <w:separator/>
      </w:r>
    </w:p>
  </w:endnote>
  <w:endnote w:type="continuationSeparator" w:id="0">
    <w:p w:rsidR="003729CF" w:rsidRDefault="003729CF"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514B68">
          <w:rPr>
            <w:noProof/>
          </w:rPr>
          <w:t>7</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9CF" w:rsidRDefault="003729CF" w:rsidP="009448A8">
      <w:pPr>
        <w:spacing w:after="0" w:line="240" w:lineRule="auto"/>
      </w:pPr>
      <w:r>
        <w:separator/>
      </w:r>
    </w:p>
  </w:footnote>
  <w:footnote w:type="continuationSeparator" w:id="0">
    <w:p w:rsidR="003729CF" w:rsidRDefault="003729CF"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3729C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073"/>
    <w:multiLevelType w:val="hybridMultilevel"/>
    <w:tmpl w:val="75B87D1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31F5C09"/>
    <w:multiLevelType w:val="hybridMultilevel"/>
    <w:tmpl w:val="3E767F5A"/>
    <w:lvl w:ilvl="0" w:tplc="0409000F">
      <w:start w:val="1"/>
      <w:numFmt w:val="decimal"/>
      <w:lvlText w:val="%1."/>
      <w:lvlJc w:val="left"/>
      <w:pPr>
        <w:ind w:left="2160" w:hanging="360"/>
      </w:pPr>
    </w:lvl>
    <w:lvl w:ilvl="1" w:tplc="A6CC6FF0">
      <w:start w:val="1"/>
      <w:numFmt w:val="bullet"/>
      <w:lvlText w:val="•"/>
      <w:lvlJc w:val="left"/>
      <w:pPr>
        <w:ind w:left="2880" w:hanging="360"/>
      </w:pPr>
      <w:rPr>
        <w:rFonts w:ascii="Times New Roman" w:eastAsiaTheme="minorEastAsia" w:hAnsi="Times New Roman" w:cs="Times New Roman" w:hint="default"/>
      </w:rPr>
    </w:lvl>
    <w:lvl w:ilvl="2" w:tplc="0832B7AC">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F36DED"/>
    <w:multiLevelType w:val="hybridMultilevel"/>
    <w:tmpl w:val="FCB07F66"/>
    <w:lvl w:ilvl="0" w:tplc="0409001B">
      <w:start w:val="1"/>
      <w:numFmt w:val="lowerRoman"/>
      <w:lvlText w:val="%1."/>
      <w:lvlJc w:val="righ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126434D5"/>
    <w:multiLevelType w:val="hybridMultilevel"/>
    <w:tmpl w:val="17D83B60"/>
    <w:lvl w:ilvl="0" w:tplc="7338C41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60A4107"/>
    <w:multiLevelType w:val="hybridMultilevel"/>
    <w:tmpl w:val="BCDCC9D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8E256F7"/>
    <w:multiLevelType w:val="hybridMultilevel"/>
    <w:tmpl w:val="501807F0"/>
    <w:lvl w:ilvl="0" w:tplc="20F008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B8204E6"/>
    <w:multiLevelType w:val="hybridMultilevel"/>
    <w:tmpl w:val="18803D58"/>
    <w:lvl w:ilvl="0" w:tplc="04090001">
      <w:start w:val="1"/>
      <w:numFmt w:val="bullet"/>
      <w:lvlText w:val=""/>
      <w:lvlJc w:val="left"/>
      <w:pPr>
        <w:ind w:left="3600" w:hanging="72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F8343D"/>
    <w:multiLevelType w:val="hybridMultilevel"/>
    <w:tmpl w:val="36D6FE8E"/>
    <w:lvl w:ilvl="0" w:tplc="0409000F">
      <w:start w:val="1"/>
      <w:numFmt w:val="decimal"/>
      <w:lvlText w:val="%1."/>
      <w:lvlJc w:val="left"/>
      <w:pPr>
        <w:ind w:left="2160" w:hanging="360"/>
      </w:pPr>
    </w:lvl>
    <w:lvl w:ilvl="1" w:tplc="1070E6CE">
      <w:start w:val="1"/>
      <w:numFmt w:val="lowerRoman"/>
      <w:lvlText w:val="%2."/>
      <w:lvlJc w:val="left"/>
      <w:pPr>
        <w:ind w:left="3240" w:hanging="72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76F0FED"/>
    <w:multiLevelType w:val="hybridMultilevel"/>
    <w:tmpl w:val="2EE09448"/>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232E81"/>
    <w:multiLevelType w:val="hybridMultilevel"/>
    <w:tmpl w:val="D3F622C2"/>
    <w:lvl w:ilvl="0" w:tplc="1070E6CE">
      <w:start w:val="1"/>
      <w:numFmt w:val="lowerRoman"/>
      <w:lvlText w:val="%1."/>
      <w:lvlJc w:val="left"/>
      <w:pPr>
        <w:ind w:left="288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C22F8D"/>
    <w:multiLevelType w:val="hybridMultilevel"/>
    <w:tmpl w:val="E3D895F4"/>
    <w:lvl w:ilvl="0" w:tplc="04090001">
      <w:start w:val="1"/>
      <w:numFmt w:val="bullet"/>
      <w:lvlText w:val=""/>
      <w:lvlJc w:val="left"/>
      <w:pPr>
        <w:ind w:left="2880" w:hanging="72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37D0600C"/>
    <w:multiLevelType w:val="hybridMultilevel"/>
    <w:tmpl w:val="D8BEB4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nsid w:val="386955CC"/>
    <w:multiLevelType w:val="hybridMultilevel"/>
    <w:tmpl w:val="91AC04AA"/>
    <w:lvl w:ilvl="0" w:tplc="1070E6CE">
      <w:start w:val="1"/>
      <w:numFmt w:val="low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83322"/>
    <w:multiLevelType w:val="hybridMultilevel"/>
    <w:tmpl w:val="647A29EE"/>
    <w:lvl w:ilvl="0" w:tplc="88FA8A26">
      <w:start w:val="9"/>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nsid w:val="41E40BB0"/>
    <w:multiLevelType w:val="hybridMultilevel"/>
    <w:tmpl w:val="45C856BC"/>
    <w:lvl w:ilvl="0" w:tplc="1070E6CE">
      <w:start w:val="1"/>
      <w:numFmt w:val="lowerRoman"/>
      <w:lvlText w:val="%1."/>
      <w:lvlJc w:val="left"/>
      <w:pPr>
        <w:ind w:left="3240" w:hanging="720"/>
      </w:pPr>
      <w:rPr>
        <w:rFonts w:hint="default"/>
      </w:rPr>
    </w:lvl>
    <w:lvl w:ilvl="1" w:tplc="11681134">
      <w:start w:val="1"/>
      <w:numFmt w:val="lowerLetter"/>
      <w:lvlText w:val="%2."/>
      <w:lvlJc w:val="left"/>
      <w:pPr>
        <w:ind w:left="1440" w:hanging="360"/>
      </w:pPr>
      <w:rPr>
        <w:rFonts w:hint="default"/>
      </w:rPr>
    </w:lvl>
    <w:lvl w:ilvl="2" w:tplc="04090001">
      <w:start w:val="1"/>
      <w:numFmt w:val="bullet"/>
      <w:lvlText w:val=""/>
      <w:lvlJc w:val="left"/>
      <w:pPr>
        <w:ind w:left="2700" w:hanging="720"/>
      </w:pPr>
      <w:rPr>
        <w:rFonts w:ascii="Symbol" w:hAnsi="Symbol" w:hint="default"/>
      </w:rPr>
    </w:lvl>
    <w:lvl w:ilvl="3" w:tplc="3D50ABA4">
      <w:start w:val="4"/>
      <w:numFmt w:val="bullet"/>
      <w:lvlText w:val=""/>
      <w:lvlJc w:val="left"/>
      <w:pPr>
        <w:ind w:left="2880" w:hanging="360"/>
      </w:pPr>
      <w:rPr>
        <w:rFonts w:ascii="Symbol" w:eastAsiaTheme="minorEastAsia" w:hAnsi="Symbo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AE6217"/>
    <w:multiLevelType w:val="hybridMultilevel"/>
    <w:tmpl w:val="B83C8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23964"/>
    <w:multiLevelType w:val="hybridMultilevel"/>
    <w:tmpl w:val="0168523A"/>
    <w:lvl w:ilvl="0" w:tplc="13AAC7AE">
      <w:start w:val="3"/>
      <w:numFmt w:val="bullet"/>
      <w:lvlText w:val="•"/>
      <w:lvlJc w:val="left"/>
      <w:pPr>
        <w:ind w:left="2880" w:hanging="360"/>
      </w:pPr>
      <w:rPr>
        <w:rFonts w:ascii="Times New Roman" w:eastAsiaTheme="minorEastAsia"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EE44FA1"/>
    <w:multiLevelType w:val="hybridMultilevel"/>
    <w:tmpl w:val="A51C8E72"/>
    <w:lvl w:ilvl="0" w:tplc="3030040C">
      <w:start w:val="9"/>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8">
    <w:nsid w:val="50516C38"/>
    <w:multiLevelType w:val="hybridMultilevel"/>
    <w:tmpl w:val="E6A043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B730E87"/>
    <w:multiLevelType w:val="hybridMultilevel"/>
    <w:tmpl w:val="1D9688B8"/>
    <w:lvl w:ilvl="0" w:tplc="0BB6B77C">
      <w:start w:val="3"/>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B90959"/>
    <w:multiLevelType w:val="hybridMultilevel"/>
    <w:tmpl w:val="97089C26"/>
    <w:lvl w:ilvl="0" w:tplc="D752EC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2F06D7C"/>
    <w:multiLevelType w:val="hybridMultilevel"/>
    <w:tmpl w:val="02E2ED1E"/>
    <w:lvl w:ilvl="0" w:tplc="F9D4E6FC">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4F1301"/>
    <w:multiLevelType w:val="hybridMultilevel"/>
    <w:tmpl w:val="8CFADCC8"/>
    <w:lvl w:ilvl="0" w:tplc="29340C7E">
      <w:start w:val="9"/>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6A434AD1"/>
    <w:multiLevelType w:val="hybridMultilevel"/>
    <w:tmpl w:val="088E8EFA"/>
    <w:lvl w:ilvl="0" w:tplc="1070E6CE">
      <w:start w:val="1"/>
      <w:numFmt w:val="lowerRoman"/>
      <w:lvlText w:val="%1."/>
      <w:lvlJc w:val="left"/>
      <w:pPr>
        <w:ind w:left="288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B26C13"/>
    <w:multiLevelType w:val="hybridMultilevel"/>
    <w:tmpl w:val="F0AC8BC6"/>
    <w:lvl w:ilvl="0" w:tplc="F9D4E6FC">
      <w:start w:val="1"/>
      <w:numFmt w:val="lowerRoman"/>
      <w:lvlText w:val="%1."/>
      <w:lvlJc w:val="left"/>
      <w:pPr>
        <w:ind w:left="28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240207"/>
    <w:multiLevelType w:val="hybridMultilevel"/>
    <w:tmpl w:val="0E8217F8"/>
    <w:lvl w:ilvl="0" w:tplc="1070E6CE">
      <w:start w:val="1"/>
      <w:numFmt w:val="lowerRoman"/>
      <w:lvlText w:val="%1."/>
      <w:lvlJc w:val="left"/>
      <w:pPr>
        <w:ind w:left="3240" w:hanging="720"/>
      </w:pPr>
      <w:rPr>
        <w:rFonts w:hint="default"/>
      </w:rPr>
    </w:lvl>
    <w:lvl w:ilvl="1" w:tplc="11681134">
      <w:start w:val="1"/>
      <w:numFmt w:val="lowerLetter"/>
      <w:lvlText w:val="%2."/>
      <w:lvlJc w:val="left"/>
      <w:pPr>
        <w:ind w:left="1440" w:hanging="360"/>
      </w:pPr>
      <w:rPr>
        <w:rFonts w:hint="default"/>
      </w:rPr>
    </w:lvl>
    <w:lvl w:ilvl="2" w:tplc="DC681DA6">
      <w:start w:val="1"/>
      <w:numFmt w:val="lowerRoman"/>
      <w:lvlText w:val="%3."/>
      <w:lvlJc w:val="left"/>
      <w:pPr>
        <w:ind w:left="2700" w:hanging="720"/>
      </w:pPr>
      <w:rPr>
        <w:rFonts w:hint="default"/>
      </w:rPr>
    </w:lvl>
    <w:lvl w:ilvl="3" w:tplc="3D50ABA4">
      <w:start w:val="4"/>
      <w:numFmt w:val="bullet"/>
      <w:lvlText w:val=""/>
      <w:lvlJc w:val="left"/>
      <w:pPr>
        <w:ind w:left="2880" w:hanging="360"/>
      </w:pPr>
      <w:rPr>
        <w:rFonts w:ascii="Symbol" w:eastAsiaTheme="minorEastAsia" w:hAnsi="Symbo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31E0A"/>
    <w:multiLevelType w:val="hybridMultilevel"/>
    <w:tmpl w:val="2110D0CC"/>
    <w:lvl w:ilvl="0" w:tplc="D752ECA8">
      <w:start w:val="1"/>
      <w:numFmt w:val="lowerLetter"/>
      <w:lvlText w:val="%1."/>
      <w:lvlJc w:val="left"/>
      <w:pPr>
        <w:ind w:left="324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FD929A8"/>
    <w:multiLevelType w:val="hybridMultilevel"/>
    <w:tmpl w:val="8498216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8953EB2"/>
    <w:multiLevelType w:val="hybridMultilevel"/>
    <w:tmpl w:val="01B0FA2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798119A9"/>
    <w:multiLevelType w:val="hybridMultilevel"/>
    <w:tmpl w:val="22265D84"/>
    <w:lvl w:ilvl="0" w:tplc="27C282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79E1740C"/>
    <w:multiLevelType w:val="hybridMultilevel"/>
    <w:tmpl w:val="F2D2EF92"/>
    <w:lvl w:ilvl="0" w:tplc="EE409966">
      <w:start w:val="1"/>
      <w:numFmt w:val="lowerLetter"/>
      <w:lvlText w:val="%1."/>
      <w:lvlJc w:val="left"/>
      <w:pPr>
        <w:ind w:left="1800" w:hanging="360"/>
      </w:pPr>
      <w:rPr>
        <w:rFonts w:hint="default"/>
      </w:rPr>
    </w:lvl>
    <w:lvl w:ilvl="1" w:tplc="F9D4E6FC">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6"/>
  </w:num>
  <w:num w:numId="3">
    <w:abstractNumId w:val="29"/>
  </w:num>
  <w:num w:numId="4">
    <w:abstractNumId w:val="3"/>
  </w:num>
  <w:num w:numId="5">
    <w:abstractNumId w:val="8"/>
  </w:num>
  <w:num w:numId="6">
    <w:abstractNumId w:val="10"/>
  </w:num>
  <w:num w:numId="7">
    <w:abstractNumId w:val="1"/>
  </w:num>
  <w:num w:numId="8">
    <w:abstractNumId w:val="20"/>
  </w:num>
  <w:num w:numId="9">
    <w:abstractNumId w:val="26"/>
  </w:num>
  <w:num w:numId="10">
    <w:abstractNumId w:val="17"/>
  </w:num>
  <w:num w:numId="11">
    <w:abstractNumId w:val="13"/>
  </w:num>
  <w:num w:numId="12">
    <w:abstractNumId w:val="22"/>
  </w:num>
  <w:num w:numId="13">
    <w:abstractNumId w:val="0"/>
  </w:num>
  <w:num w:numId="14">
    <w:abstractNumId w:val="19"/>
  </w:num>
  <w:num w:numId="15">
    <w:abstractNumId w:val="11"/>
  </w:num>
  <w:num w:numId="16">
    <w:abstractNumId w:val="2"/>
  </w:num>
  <w:num w:numId="17">
    <w:abstractNumId w:val="18"/>
  </w:num>
  <w:num w:numId="18">
    <w:abstractNumId w:val="27"/>
  </w:num>
  <w:num w:numId="19">
    <w:abstractNumId w:val="4"/>
  </w:num>
  <w:num w:numId="20">
    <w:abstractNumId w:val="28"/>
  </w:num>
  <w:num w:numId="21">
    <w:abstractNumId w:val="7"/>
  </w:num>
  <w:num w:numId="22">
    <w:abstractNumId w:val="30"/>
  </w:num>
  <w:num w:numId="23">
    <w:abstractNumId w:val="25"/>
  </w:num>
  <w:num w:numId="24">
    <w:abstractNumId w:val="23"/>
  </w:num>
  <w:num w:numId="25">
    <w:abstractNumId w:val="9"/>
  </w:num>
  <w:num w:numId="26">
    <w:abstractNumId w:val="15"/>
  </w:num>
  <w:num w:numId="27">
    <w:abstractNumId w:val="21"/>
  </w:num>
  <w:num w:numId="28">
    <w:abstractNumId w:val="24"/>
  </w:num>
  <w:num w:numId="29">
    <w:abstractNumId w:val="6"/>
  </w:num>
  <w:num w:numId="30">
    <w:abstractNumId w:val="12"/>
  </w:num>
  <w:num w:numId="3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1520"/>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56AB3"/>
    <w:rsid w:val="00062515"/>
    <w:rsid w:val="00071744"/>
    <w:rsid w:val="00076036"/>
    <w:rsid w:val="0007705C"/>
    <w:rsid w:val="00077133"/>
    <w:rsid w:val="0008035A"/>
    <w:rsid w:val="00080B74"/>
    <w:rsid w:val="00085563"/>
    <w:rsid w:val="00085C8B"/>
    <w:rsid w:val="00087BD2"/>
    <w:rsid w:val="00087F5A"/>
    <w:rsid w:val="000A308E"/>
    <w:rsid w:val="000A6F3F"/>
    <w:rsid w:val="000B37B2"/>
    <w:rsid w:val="000B63DC"/>
    <w:rsid w:val="000C18A4"/>
    <w:rsid w:val="000C31FE"/>
    <w:rsid w:val="000C3B3B"/>
    <w:rsid w:val="000C73FC"/>
    <w:rsid w:val="000D0F9F"/>
    <w:rsid w:val="000D1D80"/>
    <w:rsid w:val="000D3E17"/>
    <w:rsid w:val="000E19A5"/>
    <w:rsid w:val="000F0734"/>
    <w:rsid w:val="000F0FB3"/>
    <w:rsid w:val="000F23DB"/>
    <w:rsid w:val="000F4EAE"/>
    <w:rsid w:val="00104AE3"/>
    <w:rsid w:val="001058D1"/>
    <w:rsid w:val="00106F95"/>
    <w:rsid w:val="001074B9"/>
    <w:rsid w:val="00110CAF"/>
    <w:rsid w:val="00111108"/>
    <w:rsid w:val="001116E5"/>
    <w:rsid w:val="00111ED2"/>
    <w:rsid w:val="00123814"/>
    <w:rsid w:val="00126789"/>
    <w:rsid w:val="00130B56"/>
    <w:rsid w:val="00131BF8"/>
    <w:rsid w:val="00132A6E"/>
    <w:rsid w:val="00140B18"/>
    <w:rsid w:val="00140BA9"/>
    <w:rsid w:val="001469AD"/>
    <w:rsid w:val="0014714D"/>
    <w:rsid w:val="00152923"/>
    <w:rsid w:val="00155AAC"/>
    <w:rsid w:val="001634E4"/>
    <w:rsid w:val="00164F0C"/>
    <w:rsid w:val="00186AD8"/>
    <w:rsid w:val="00187A15"/>
    <w:rsid w:val="001A23FC"/>
    <w:rsid w:val="001A3D9E"/>
    <w:rsid w:val="001B1D91"/>
    <w:rsid w:val="001B2374"/>
    <w:rsid w:val="001B5FDF"/>
    <w:rsid w:val="001B60C8"/>
    <w:rsid w:val="001C0F97"/>
    <w:rsid w:val="001D4F66"/>
    <w:rsid w:val="001E2C52"/>
    <w:rsid w:val="001E3334"/>
    <w:rsid w:val="001F099C"/>
    <w:rsid w:val="001F1EB4"/>
    <w:rsid w:val="00200BF0"/>
    <w:rsid w:val="00201C2E"/>
    <w:rsid w:val="00202B7A"/>
    <w:rsid w:val="0020656C"/>
    <w:rsid w:val="00212F6C"/>
    <w:rsid w:val="002138DA"/>
    <w:rsid w:val="00213DCD"/>
    <w:rsid w:val="00216CDB"/>
    <w:rsid w:val="0022202C"/>
    <w:rsid w:val="00227913"/>
    <w:rsid w:val="002335B7"/>
    <w:rsid w:val="002418AA"/>
    <w:rsid w:val="00244A2E"/>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059B"/>
    <w:rsid w:val="00291E45"/>
    <w:rsid w:val="00297025"/>
    <w:rsid w:val="002A0855"/>
    <w:rsid w:val="002B466E"/>
    <w:rsid w:val="002B76F2"/>
    <w:rsid w:val="002C10AC"/>
    <w:rsid w:val="002C14DB"/>
    <w:rsid w:val="002C4189"/>
    <w:rsid w:val="002D1118"/>
    <w:rsid w:val="002D48B1"/>
    <w:rsid w:val="002D6422"/>
    <w:rsid w:val="002F0BC3"/>
    <w:rsid w:val="00300111"/>
    <w:rsid w:val="003015DF"/>
    <w:rsid w:val="003039AA"/>
    <w:rsid w:val="00303E55"/>
    <w:rsid w:val="00314663"/>
    <w:rsid w:val="003149B3"/>
    <w:rsid w:val="00314A40"/>
    <w:rsid w:val="00314AA2"/>
    <w:rsid w:val="00326A62"/>
    <w:rsid w:val="00350A51"/>
    <w:rsid w:val="0035702A"/>
    <w:rsid w:val="00370A5B"/>
    <w:rsid w:val="003729CF"/>
    <w:rsid w:val="003741BD"/>
    <w:rsid w:val="00375360"/>
    <w:rsid w:val="00380766"/>
    <w:rsid w:val="00386355"/>
    <w:rsid w:val="003920EF"/>
    <w:rsid w:val="00393307"/>
    <w:rsid w:val="0039755E"/>
    <w:rsid w:val="003A0DE3"/>
    <w:rsid w:val="003A2048"/>
    <w:rsid w:val="003A5A9B"/>
    <w:rsid w:val="003B0302"/>
    <w:rsid w:val="003B2923"/>
    <w:rsid w:val="003B6508"/>
    <w:rsid w:val="003C2D7F"/>
    <w:rsid w:val="003C35C9"/>
    <w:rsid w:val="003C3F47"/>
    <w:rsid w:val="003C7233"/>
    <w:rsid w:val="003D1ACA"/>
    <w:rsid w:val="003E038B"/>
    <w:rsid w:val="003F1334"/>
    <w:rsid w:val="003F2347"/>
    <w:rsid w:val="003F2988"/>
    <w:rsid w:val="003F6D24"/>
    <w:rsid w:val="00401C02"/>
    <w:rsid w:val="00413C25"/>
    <w:rsid w:val="004141AF"/>
    <w:rsid w:val="00417A6D"/>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9703A"/>
    <w:rsid w:val="004A7699"/>
    <w:rsid w:val="004A7E4B"/>
    <w:rsid w:val="004B6632"/>
    <w:rsid w:val="004C05DD"/>
    <w:rsid w:val="004D191D"/>
    <w:rsid w:val="004D20EE"/>
    <w:rsid w:val="004D467F"/>
    <w:rsid w:val="004D50B5"/>
    <w:rsid w:val="004D5382"/>
    <w:rsid w:val="004E172C"/>
    <w:rsid w:val="004E5169"/>
    <w:rsid w:val="004E60FF"/>
    <w:rsid w:val="004E6CA5"/>
    <w:rsid w:val="004F1436"/>
    <w:rsid w:val="004F496B"/>
    <w:rsid w:val="005022FC"/>
    <w:rsid w:val="0050247B"/>
    <w:rsid w:val="005025CC"/>
    <w:rsid w:val="00513E0B"/>
    <w:rsid w:val="00514B68"/>
    <w:rsid w:val="00521B82"/>
    <w:rsid w:val="0052430F"/>
    <w:rsid w:val="0052689B"/>
    <w:rsid w:val="005310AC"/>
    <w:rsid w:val="00532254"/>
    <w:rsid w:val="00532F6A"/>
    <w:rsid w:val="005363FB"/>
    <w:rsid w:val="0054012C"/>
    <w:rsid w:val="00542A95"/>
    <w:rsid w:val="0054307A"/>
    <w:rsid w:val="00544171"/>
    <w:rsid w:val="00546D30"/>
    <w:rsid w:val="00564824"/>
    <w:rsid w:val="00565BA8"/>
    <w:rsid w:val="005717FD"/>
    <w:rsid w:val="0057316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19E8"/>
    <w:rsid w:val="005F4B75"/>
    <w:rsid w:val="005F560B"/>
    <w:rsid w:val="00602BB2"/>
    <w:rsid w:val="00604116"/>
    <w:rsid w:val="0060432D"/>
    <w:rsid w:val="006057E9"/>
    <w:rsid w:val="00610229"/>
    <w:rsid w:val="0061296B"/>
    <w:rsid w:val="0061581E"/>
    <w:rsid w:val="00615C51"/>
    <w:rsid w:val="00636B6C"/>
    <w:rsid w:val="00636C70"/>
    <w:rsid w:val="00652391"/>
    <w:rsid w:val="0065561E"/>
    <w:rsid w:val="0066193B"/>
    <w:rsid w:val="0066322D"/>
    <w:rsid w:val="00671498"/>
    <w:rsid w:val="00681270"/>
    <w:rsid w:val="00684E88"/>
    <w:rsid w:val="00690044"/>
    <w:rsid w:val="006901BE"/>
    <w:rsid w:val="006917CC"/>
    <w:rsid w:val="006936BA"/>
    <w:rsid w:val="00696662"/>
    <w:rsid w:val="006A03B8"/>
    <w:rsid w:val="006A121A"/>
    <w:rsid w:val="006A5CE1"/>
    <w:rsid w:val="006B0EDD"/>
    <w:rsid w:val="006B2A25"/>
    <w:rsid w:val="006B49D7"/>
    <w:rsid w:val="006D1845"/>
    <w:rsid w:val="006D1FEB"/>
    <w:rsid w:val="006D65E5"/>
    <w:rsid w:val="006D7D5A"/>
    <w:rsid w:val="006E0672"/>
    <w:rsid w:val="006E6D33"/>
    <w:rsid w:val="006E7F89"/>
    <w:rsid w:val="006F11C3"/>
    <w:rsid w:val="006F1A4B"/>
    <w:rsid w:val="006F3648"/>
    <w:rsid w:val="00701279"/>
    <w:rsid w:val="00710242"/>
    <w:rsid w:val="007212C7"/>
    <w:rsid w:val="00724273"/>
    <w:rsid w:val="00731122"/>
    <w:rsid w:val="0073464C"/>
    <w:rsid w:val="00744481"/>
    <w:rsid w:val="00745BD8"/>
    <w:rsid w:val="00747294"/>
    <w:rsid w:val="00753273"/>
    <w:rsid w:val="007533E0"/>
    <w:rsid w:val="00756582"/>
    <w:rsid w:val="0076112C"/>
    <w:rsid w:val="00765A97"/>
    <w:rsid w:val="00767A63"/>
    <w:rsid w:val="00775A31"/>
    <w:rsid w:val="00784127"/>
    <w:rsid w:val="007928B6"/>
    <w:rsid w:val="007A6F7E"/>
    <w:rsid w:val="007A7E7C"/>
    <w:rsid w:val="007B0E0D"/>
    <w:rsid w:val="007B467E"/>
    <w:rsid w:val="007C2F38"/>
    <w:rsid w:val="007C51F2"/>
    <w:rsid w:val="007C5EFE"/>
    <w:rsid w:val="007C67E2"/>
    <w:rsid w:val="007D19AD"/>
    <w:rsid w:val="007D310E"/>
    <w:rsid w:val="007D6C41"/>
    <w:rsid w:val="007E4C2C"/>
    <w:rsid w:val="007E62D4"/>
    <w:rsid w:val="007E7811"/>
    <w:rsid w:val="007F2B1C"/>
    <w:rsid w:val="008005C1"/>
    <w:rsid w:val="00803B59"/>
    <w:rsid w:val="008108C9"/>
    <w:rsid w:val="00810A25"/>
    <w:rsid w:val="00810A41"/>
    <w:rsid w:val="00811B0E"/>
    <w:rsid w:val="008158D9"/>
    <w:rsid w:val="0082057E"/>
    <w:rsid w:val="00825636"/>
    <w:rsid w:val="00825C01"/>
    <w:rsid w:val="00833738"/>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C6FF5"/>
    <w:rsid w:val="008D499A"/>
    <w:rsid w:val="008E5175"/>
    <w:rsid w:val="008F164D"/>
    <w:rsid w:val="00901A37"/>
    <w:rsid w:val="00901BFD"/>
    <w:rsid w:val="00902F3A"/>
    <w:rsid w:val="00904C86"/>
    <w:rsid w:val="009055F3"/>
    <w:rsid w:val="0092159D"/>
    <w:rsid w:val="0092160D"/>
    <w:rsid w:val="009216CD"/>
    <w:rsid w:val="00924B18"/>
    <w:rsid w:val="0092795E"/>
    <w:rsid w:val="00931A48"/>
    <w:rsid w:val="00931C3A"/>
    <w:rsid w:val="00932ECE"/>
    <w:rsid w:val="00937344"/>
    <w:rsid w:val="009373F0"/>
    <w:rsid w:val="00940B2D"/>
    <w:rsid w:val="00940FF3"/>
    <w:rsid w:val="0094198A"/>
    <w:rsid w:val="0094240B"/>
    <w:rsid w:val="00942DD6"/>
    <w:rsid w:val="009448A8"/>
    <w:rsid w:val="0094796A"/>
    <w:rsid w:val="00957B19"/>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C7C75"/>
    <w:rsid w:val="009D2EA0"/>
    <w:rsid w:val="009D7AEB"/>
    <w:rsid w:val="009E5DAE"/>
    <w:rsid w:val="009F3156"/>
    <w:rsid w:val="009F3367"/>
    <w:rsid w:val="009F6B98"/>
    <w:rsid w:val="00A03875"/>
    <w:rsid w:val="00A0388A"/>
    <w:rsid w:val="00A06A85"/>
    <w:rsid w:val="00A107DA"/>
    <w:rsid w:val="00A2251B"/>
    <w:rsid w:val="00A24E29"/>
    <w:rsid w:val="00A27243"/>
    <w:rsid w:val="00A35CFE"/>
    <w:rsid w:val="00A4626A"/>
    <w:rsid w:val="00A46824"/>
    <w:rsid w:val="00A54C99"/>
    <w:rsid w:val="00A54F36"/>
    <w:rsid w:val="00A75DCA"/>
    <w:rsid w:val="00A87B05"/>
    <w:rsid w:val="00AB0CE3"/>
    <w:rsid w:val="00AB3BDB"/>
    <w:rsid w:val="00AB507B"/>
    <w:rsid w:val="00AB5B7C"/>
    <w:rsid w:val="00AC1658"/>
    <w:rsid w:val="00AF3987"/>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3952"/>
    <w:rsid w:val="00B44EB6"/>
    <w:rsid w:val="00B47AA6"/>
    <w:rsid w:val="00B514E3"/>
    <w:rsid w:val="00B54107"/>
    <w:rsid w:val="00B56853"/>
    <w:rsid w:val="00B621E0"/>
    <w:rsid w:val="00B67AB4"/>
    <w:rsid w:val="00B716E0"/>
    <w:rsid w:val="00B73C62"/>
    <w:rsid w:val="00B8781A"/>
    <w:rsid w:val="00B87841"/>
    <w:rsid w:val="00B94272"/>
    <w:rsid w:val="00B94669"/>
    <w:rsid w:val="00B96E7A"/>
    <w:rsid w:val="00BA1D56"/>
    <w:rsid w:val="00BA2390"/>
    <w:rsid w:val="00BA39C5"/>
    <w:rsid w:val="00BA3F42"/>
    <w:rsid w:val="00BA795D"/>
    <w:rsid w:val="00BB57C9"/>
    <w:rsid w:val="00BB779B"/>
    <w:rsid w:val="00BC0B00"/>
    <w:rsid w:val="00BC257D"/>
    <w:rsid w:val="00BC401D"/>
    <w:rsid w:val="00BC7412"/>
    <w:rsid w:val="00BD02EC"/>
    <w:rsid w:val="00BD33A0"/>
    <w:rsid w:val="00BD7A0D"/>
    <w:rsid w:val="00BE7AEF"/>
    <w:rsid w:val="00BF6EAD"/>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61FE4"/>
    <w:rsid w:val="00C66BC1"/>
    <w:rsid w:val="00C7289C"/>
    <w:rsid w:val="00C72F6F"/>
    <w:rsid w:val="00C75B4B"/>
    <w:rsid w:val="00C76FE4"/>
    <w:rsid w:val="00C802DB"/>
    <w:rsid w:val="00C80A3F"/>
    <w:rsid w:val="00C80F09"/>
    <w:rsid w:val="00C8159F"/>
    <w:rsid w:val="00C91D55"/>
    <w:rsid w:val="00C97CEC"/>
    <w:rsid w:val="00CA64F3"/>
    <w:rsid w:val="00CB0E8F"/>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4176F"/>
    <w:rsid w:val="00D5503B"/>
    <w:rsid w:val="00D55A7E"/>
    <w:rsid w:val="00D619B2"/>
    <w:rsid w:val="00D674DA"/>
    <w:rsid w:val="00D717F8"/>
    <w:rsid w:val="00D74B5F"/>
    <w:rsid w:val="00D86C76"/>
    <w:rsid w:val="00D8734D"/>
    <w:rsid w:val="00D93204"/>
    <w:rsid w:val="00D950E4"/>
    <w:rsid w:val="00D954DF"/>
    <w:rsid w:val="00D96A75"/>
    <w:rsid w:val="00DA428C"/>
    <w:rsid w:val="00DA7231"/>
    <w:rsid w:val="00DA779A"/>
    <w:rsid w:val="00DA7AEF"/>
    <w:rsid w:val="00DC02A9"/>
    <w:rsid w:val="00DC0931"/>
    <w:rsid w:val="00DC0AF7"/>
    <w:rsid w:val="00DC5EA6"/>
    <w:rsid w:val="00DD090A"/>
    <w:rsid w:val="00DD6063"/>
    <w:rsid w:val="00DE1880"/>
    <w:rsid w:val="00DE321B"/>
    <w:rsid w:val="00DE4846"/>
    <w:rsid w:val="00DF473D"/>
    <w:rsid w:val="00E0128D"/>
    <w:rsid w:val="00E06CAD"/>
    <w:rsid w:val="00E07442"/>
    <w:rsid w:val="00E13CC7"/>
    <w:rsid w:val="00E21147"/>
    <w:rsid w:val="00E37F47"/>
    <w:rsid w:val="00E40315"/>
    <w:rsid w:val="00E45FA6"/>
    <w:rsid w:val="00E543F4"/>
    <w:rsid w:val="00E5551A"/>
    <w:rsid w:val="00E607E2"/>
    <w:rsid w:val="00E6705A"/>
    <w:rsid w:val="00E7017C"/>
    <w:rsid w:val="00E70C5E"/>
    <w:rsid w:val="00E7768F"/>
    <w:rsid w:val="00E80CD4"/>
    <w:rsid w:val="00E81962"/>
    <w:rsid w:val="00E83F9C"/>
    <w:rsid w:val="00E84078"/>
    <w:rsid w:val="00E87784"/>
    <w:rsid w:val="00E90AFA"/>
    <w:rsid w:val="00E90C1D"/>
    <w:rsid w:val="00E937D4"/>
    <w:rsid w:val="00E94330"/>
    <w:rsid w:val="00E97C05"/>
    <w:rsid w:val="00EA1387"/>
    <w:rsid w:val="00EA177B"/>
    <w:rsid w:val="00EA1955"/>
    <w:rsid w:val="00EA5729"/>
    <w:rsid w:val="00EB0DA3"/>
    <w:rsid w:val="00EB506F"/>
    <w:rsid w:val="00EB7C11"/>
    <w:rsid w:val="00EC235D"/>
    <w:rsid w:val="00EC50EF"/>
    <w:rsid w:val="00EC52E9"/>
    <w:rsid w:val="00EC6ECC"/>
    <w:rsid w:val="00ED29FC"/>
    <w:rsid w:val="00ED69C4"/>
    <w:rsid w:val="00ED6C55"/>
    <w:rsid w:val="00EF5304"/>
    <w:rsid w:val="00F007C4"/>
    <w:rsid w:val="00F0433A"/>
    <w:rsid w:val="00F04843"/>
    <w:rsid w:val="00F124B4"/>
    <w:rsid w:val="00F13BE0"/>
    <w:rsid w:val="00F208B3"/>
    <w:rsid w:val="00F25D90"/>
    <w:rsid w:val="00F3278B"/>
    <w:rsid w:val="00F34969"/>
    <w:rsid w:val="00F34E26"/>
    <w:rsid w:val="00F4160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5413"/>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1B"/>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EC6E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src.nist.gov/crypt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AE0CB42-BD10-49D0-A6DA-1249EBF6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7</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313</cp:revision>
  <dcterms:created xsi:type="dcterms:W3CDTF">2014-12-04T20:14:00Z</dcterms:created>
  <dcterms:modified xsi:type="dcterms:W3CDTF">2015-08-25T00:37:00Z</dcterms:modified>
</cp:coreProperties>
</file>