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CD" w:rsidRDefault="00946C1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bookmarkEnd w:id="0"/>
      <w:r w:rsidRPr="00C73E0B">
        <w:rPr>
          <w:rFonts w:ascii="Times New Roman" w:hAnsi="Times New Roman" w:cs="Times New Roman"/>
          <w:b/>
          <w:sz w:val="36"/>
          <w:szCs w:val="24"/>
        </w:rPr>
        <w:t>DRAFT Test Assertions for VVSG</w:t>
      </w:r>
      <w:r w:rsidR="00351B5C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C73E0B">
        <w:rPr>
          <w:rFonts w:ascii="Times New Roman" w:hAnsi="Times New Roman" w:cs="Times New Roman"/>
          <w:b/>
          <w:sz w:val="36"/>
          <w:szCs w:val="24"/>
        </w:rPr>
        <w:t>1.0 Section 3.1.</w:t>
      </w:r>
      <w:r w:rsidR="00107B11" w:rsidRPr="00C73E0B">
        <w:rPr>
          <w:rFonts w:ascii="Times New Roman" w:hAnsi="Times New Roman" w:cs="Times New Roman"/>
          <w:b/>
          <w:sz w:val="36"/>
          <w:szCs w:val="24"/>
        </w:rPr>
        <w:t>3</w:t>
      </w:r>
    </w:p>
    <w:p w:rsidR="00946C1C" w:rsidRPr="00C73E0B" w:rsidRDefault="0061055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October</w:t>
      </w:r>
      <w:r w:rsidR="00924994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14</w:t>
      </w:r>
      <w:r w:rsidR="00351B5C">
        <w:rPr>
          <w:rFonts w:ascii="Times New Roman" w:hAnsi="Times New Roman" w:cs="Times New Roman"/>
          <w:b/>
          <w:sz w:val="36"/>
          <w:szCs w:val="24"/>
        </w:rPr>
        <w:t>, 2014</w:t>
      </w:r>
    </w:p>
    <w:p w:rsidR="00946C1C" w:rsidRPr="00C73E0B" w:rsidRDefault="00946C1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BB2" w:rsidRPr="00C73E0B" w:rsidRDefault="003C41CE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>Requirement 3.1.3</w:t>
      </w:r>
    </w:p>
    <w:p w:rsidR="00C36BB2" w:rsidRPr="00C73E0B" w:rsidRDefault="00C36BB2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7E2" w:rsidRPr="00C73E0B" w:rsidRDefault="00946C1C" w:rsidP="003C41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>VVSG</w:t>
      </w:r>
      <w:r w:rsidR="001635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3E0B">
        <w:rPr>
          <w:rFonts w:ascii="Times New Roman" w:hAnsi="Times New Roman" w:cs="Times New Roman"/>
          <w:b/>
          <w:sz w:val="24"/>
          <w:szCs w:val="24"/>
        </w:rPr>
        <w:t>1.0 Requirement 3.1.</w:t>
      </w:r>
      <w:r w:rsidR="00ED3B1D" w:rsidRPr="00C73E0B">
        <w:rPr>
          <w:rFonts w:ascii="Times New Roman" w:hAnsi="Times New Roman" w:cs="Times New Roman"/>
          <w:b/>
          <w:sz w:val="24"/>
          <w:szCs w:val="24"/>
        </w:rPr>
        <w:t>3</w:t>
      </w:r>
      <w:r w:rsidR="001635CE">
        <w:rPr>
          <w:rFonts w:ascii="Times New Roman" w:hAnsi="Times New Roman" w:cs="Times New Roman"/>
          <w:b/>
          <w:sz w:val="24"/>
          <w:szCs w:val="24"/>
        </w:rPr>
        <w:t>:</w:t>
      </w:r>
      <w:r w:rsidR="00AE07E2" w:rsidRPr="00C73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7E2" w:rsidRPr="00C73E0B">
        <w:rPr>
          <w:rFonts w:ascii="Times New Roman" w:hAnsi="Times New Roman" w:cs="Times New Roman"/>
          <w:sz w:val="24"/>
          <w:szCs w:val="24"/>
        </w:rPr>
        <w:t xml:space="preserve">The voting </w:t>
      </w:r>
      <w:r w:rsidR="00ED3B1D" w:rsidRPr="00C73E0B">
        <w:rPr>
          <w:rFonts w:ascii="Times New Roman" w:hAnsi="Times New Roman" w:cs="Times New Roman"/>
          <w:sz w:val="24"/>
          <w:szCs w:val="24"/>
        </w:rPr>
        <w:t>equipment</w:t>
      </w:r>
      <w:r w:rsidR="00AE07E2" w:rsidRPr="00C73E0B">
        <w:rPr>
          <w:rFonts w:ascii="Times New Roman" w:hAnsi="Times New Roman" w:cs="Times New Roman"/>
          <w:sz w:val="24"/>
          <w:szCs w:val="24"/>
        </w:rPr>
        <w:t xml:space="preserve"> shall </w:t>
      </w:r>
      <w:r w:rsidR="00ED3B1D" w:rsidRPr="00C73E0B">
        <w:rPr>
          <w:rFonts w:ascii="Times New Roman" w:hAnsi="Times New Roman" w:cs="Times New Roman"/>
          <w:sz w:val="24"/>
          <w:szCs w:val="24"/>
        </w:rPr>
        <w:t>be capable of presenting the ballot, ballot selections, review screens and instructions in any language required by state or federal law.</w:t>
      </w:r>
    </w:p>
    <w:p w:rsidR="00082B81" w:rsidRPr="00A72889" w:rsidRDefault="003C41CE" w:rsidP="00A72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73E0B">
        <w:rPr>
          <w:rFonts w:ascii="Times New Roman" w:hAnsi="Times New Roman" w:cs="Times New Roman"/>
          <w:b/>
        </w:rPr>
        <w:t xml:space="preserve"> </w:t>
      </w:r>
    </w:p>
    <w:p w:rsidR="009B7E10" w:rsidRPr="00C73E0B" w:rsidRDefault="00082B81" w:rsidP="009B7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>Test Assertions</w:t>
      </w:r>
      <w:r w:rsidR="00AC0356" w:rsidRPr="00C73E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B81" w:rsidRPr="00A72889" w:rsidRDefault="00082B81" w:rsidP="00A72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74EC" w:rsidRPr="00C73E0B" w:rsidRDefault="000A74EC" w:rsidP="009B7E10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 xml:space="preserve">TA313-1:  </w:t>
      </w:r>
      <w:r w:rsidR="006737C3">
        <w:rPr>
          <w:rFonts w:ascii="Times New Roman" w:hAnsi="Times New Roman" w:cs="Times New Roman"/>
          <w:sz w:val="24"/>
          <w:szCs w:val="24"/>
        </w:rPr>
        <w:t>IF</w:t>
      </w:r>
      <w:r w:rsidRPr="00C73E0B">
        <w:rPr>
          <w:rFonts w:ascii="Times New Roman" w:hAnsi="Times New Roman" w:cs="Times New Roman"/>
          <w:sz w:val="24"/>
          <w:szCs w:val="24"/>
        </w:rPr>
        <w:t xml:space="preserve"> a specific language is supported by the manufacturer of a voting system THEN the voting system SHALL be capable of presenting the ballot in </w:t>
      </w:r>
      <w:r w:rsidR="00AC0356" w:rsidRPr="00C73E0B">
        <w:rPr>
          <w:rFonts w:ascii="Times New Roman" w:hAnsi="Times New Roman" w:cs="Times New Roman"/>
          <w:sz w:val="24"/>
          <w:szCs w:val="24"/>
        </w:rPr>
        <w:t>that</w:t>
      </w:r>
      <w:r w:rsidRPr="00C73E0B">
        <w:rPr>
          <w:rFonts w:ascii="Times New Roman" w:hAnsi="Times New Roman" w:cs="Times New Roman"/>
          <w:sz w:val="24"/>
          <w:szCs w:val="24"/>
        </w:rPr>
        <w:t xml:space="preserve"> language</w:t>
      </w:r>
      <w:r w:rsidRPr="00C73E0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A74EC" w:rsidRPr="00C73E0B" w:rsidRDefault="000A74EC" w:rsidP="009B7E10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A74EC" w:rsidRPr="00C73E0B" w:rsidRDefault="000A74EC" w:rsidP="009B7E10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 xml:space="preserve">TA313-2:  </w:t>
      </w:r>
      <w:r w:rsidRPr="00C73E0B">
        <w:rPr>
          <w:rFonts w:ascii="Times New Roman" w:hAnsi="Times New Roman" w:cs="Times New Roman"/>
          <w:sz w:val="24"/>
          <w:szCs w:val="24"/>
        </w:rPr>
        <w:t>I</w:t>
      </w:r>
      <w:r w:rsidR="006737C3">
        <w:rPr>
          <w:rFonts w:ascii="Times New Roman" w:hAnsi="Times New Roman" w:cs="Times New Roman"/>
          <w:sz w:val="24"/>
          <w:szCs w:val="24"/>
        </w:rPr>
        <w:t>F</w:t>
      </w:r>
      <w:r w:rsidRPr="00C73E0B">
        <w:rPr>
          <w:rFonts w:ascii="Times New Roman" w:hAnsi="Times New Roman" w:cs="Times New Roman"/>
          <w:sz w:val="24"/>
          <w:szCs w:val="24"/>
        </w:rPr>
        <w:t xml:space="preserve"> a specific language is supported by the manufacturer of a voting system THEN the voting system SHALL be capable of presenting the </w:t>
      </w:r>
      <w:r w:rsidR="002F26C2" w:rsidRPr="00C73E0B">
        <w:rPr>
          <w:rFonts w:ascii="Times New Roman" w:hAnsi="Times New Roman" w:cs="Times New Roman"/>
          <w:sz w:val="24"/>
          <w:szCs w:val="24"/>
        </w:rPr>
        <w:t>ballot selections</w:t>
      </w:r>
      <w:r w:rsidRPr="00C73E0B">
        <w:rPr>
          <w:rFonts w:ascii="Times New Roman" w:hAnsi="Times New Roman" w:cs="Times New Roman"/>
          <w:sz w:val="24"/>
          <w:szCs w:val="24"/>
        </w:rPr>
        <w:t xml:space="preserve"> in </w:t>
      </w:r>
      <w:r w:rsidR="00AC0356" w:rsidRPr="00C73E0B">
        <w:rPr>
          <w:rFonts w:ascii="Times New Roman" w:hAnsi="Times New Roman" w:cs="Times New Roman"/>
          <w:sz w:val="24"/>
          <w:szCs w:val="24"/>
        </w:rPr>
        <w:t>that</w:t>
      </w:r>
      <w:r w:rsidRPr="00C73E0B">
        <w:rPr>
          <w:rFonts w:ascii="Times New Roman" w:hAnsi="Times New Roman" w:cs="Times New Roman"/>
          <w:sz w:val="24"/>
          <w:szCs w:val="24"/>
        </w:rPr>
        <w:t xml:space="preserve"> language.</w:t>
      </w:r>
      <w:r w:rsidRPr="00C73E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74EC" w:rsidRPr="00C73E0B" w:rsidRDefault="000A74EC" w:rsidP="009B7E10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A74EC" w:rsidRPr="00C73E0B" w:rsidRDefault="000A74EC" w:rsidP="009B7E10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 xml:space="preserve">TA313-3:  </w:t>
      </w:r>
      <w:r w:rsidRPr="00C73E0B">
        <w:rPr>
          <w:rFonts w:ascii="Times New Roman" w:hAnsi="Times New Roman" w:cs="Times New Roman"/>
          <w:sz w:val="24"/>
          <w:szCs w:val="24"/>
        </w:rPr>
        <w:t>I</w:t>
      </w:r>
      <w:r w:rsidR="006737C3">
        <w:rPr>
          <w:rFonts w:ascii="Times New Roman" w:hAnsi="Times New Roman" w:cs="Times New Roman"/>
          <w:sz w:val="24"/>
          <w:szCs w:val="24"/>
        </w:rPr>
        <w:t>F</w:t>
      </w:r>
      <w:r w:rsidRPr="00C73E0B">
        <w:rPr>
          <w:rFonts w:ascii="Times New Roman" w:hAnsi="Times New Roman" w:cs="Times New Roman"/>
          <w:sz w:val="24"/>
          <w:szCs w:val="24"/>
        </w:rPr>
        <w:t xml:space="preserve"> a specific language is supported by the manufacturer of a voting system THEN the voting system SHALL be capable of presenting the review screens in </w:t>
      </w:r>
      <w:r w:rsidR="00AC0356" w:rsidRPr="00C73E0B">
        <w:rPr>
          <w:rFonts w:ascii="Times New Roman" w:hAnsi="Times New Roman" w:cs="Times New Roman"/>
          <w:sz w:val="24"/>
          <w:szCs w:val="24"/>
        </w:rPr>
        <w:t>that</w:t>
      </w:r>
      <w:r w:rsidRPr="00C73E0B">
        <w:rPr>
          <w:rFonts w:ascii="Times New Roman" w:hAnsi="Times New Roman" w:cs="Times New Roman"/>
          <w:sz w:val="24"/>
          <w:szCs w:val="24"/>
        </w:rPr>
        <w:t xml:space="preserve"> language. </w:t>
      </w:r>
    </w:p>
    <w:p w:rsidR="000A74EC" w:rsidRPr="00C73E0B" w:rsidRDefault="000A74EC" w:rsidP="00091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71E2" w:rsidRPr="004E0118" w:rsidRDefault="000A74EC" w:rsidP="004E011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>TA313-</w:t>
      </w:r>
      <w:r w:rsidR="0009139B">
        <w:rPr>
          <w:rFonts w:ascii="Times New Roman" w:hAnsi="Times New Roman" w:cs="Times New Roman"/>
          <w:b/>
          <w:sz w:val="24"/>
          <w:szCs w:val="24"/>
        </w:rPr>
        <w:t>4</w:t>
      </w:r>
      <w:r w:rsidRPr="00C73E0B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C73E0B">
        <w:rPr>
          <w:rFonts w:ascii="Times New Roman" w:hAnsi="Times New Roman" w:cs="Times New Roman"/>
          <w:sz w:val="24"/>
          <w:szCs w:val="24"/>
        </w:rPr>
        <w:t>I</w:t>
      </w:r>
      <w:r w:rsidR="006737C3">
        <w:rPr>
          <w:rFonts w:ascii="Times New Roman" w:hAnsi="Times New Roman" w:cs="Times New Roman"/>
          <w:sz w:val="24"/>
          <w:szCs w:val="24"/>
        </w:rPr>
        <w:t>F</w:t>
      </w:r>
      <w:r w:rsidRPr="00C73E0B">
        <w:rPr>
          <w:rFonts w:ascii="Times New Roman" w:hAnsi="Times New Roman" w:cs="Times New Roman"/>
          <w:sz w:val="24"/>
          <w:szCs w:val="24"/>
        </w:rPr>
        <w:t xml:space="preserve"> a specific language is supported by the manufacturer of a voting system THEN the voting system SHALL be capable of presenting the voting instructions in </w:t>
      </w:r>
      <w:r w:rsidR="00AC0356" w:rsidRPr="00C73E0B">
        <w:rPr>
          <w:rFonts w:ascii="Times New Roman" w:hAnsi="Times New Roman" w:cs="Times New Roman"/>
          <w:sz w:val="24"/>
          <w:szCs w:val="24"/>
        </w:rPr>
        <w:t xml:space="preserve">that </w:t>
      </w:r>
      <w:r w:rsidRPr="00C73E0B">
        <w:rPr>
          <w:rFonts w:ascii="Times New Roman" w:hAnsi="Times New Roman" w:cs="Times New Roman"/>
          <w:sz w:val="24"/>
          <w:szCs w:val="24"/>
        </w:rPr>
        <w:t>language.</w:t>
      </w:r>
      <w:r w:rsidRPr="00C73E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C71E2" w:rsidRPr="004E0118" w:rsidSect="007B467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A91" w:rsidRDefault="002E6A91" w:rsidP="00DE6C12">
      <w:pPr>
        <w:spacing w:after="0" w:line="240" w:lineRule="auto"/>
      </w:pPr>
      <w:r>
        <w:separator/>
      </w:r>
    </w:p>
  </w:endnote>
  <w:endnote w:type="continuationSeparator" w:id="0">
    <w:p w:rsidR="002E6A91" w:rsidRDefault="002E6A91" w:rsidP="00DE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835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6C12" w:rsidRDefault="00D76AA7">
        <w:pPr>
          <w:pStyle w:val="Footer"/>
          <w:jc w:val="right"/>
        </w:pPr>
        <w:r>
          <w:fldChar w:fldCharType="begin"/>
        </w:r>
        <w:r w:rsidR="00DE6C12">
          <w:instrText xml:space="preserve"> PAGE   \* MERGEFORMAT </w:instrText>
        </w:r>
        <w:r>
          <w:fldChar w:fldCharType="separate"/>
        </w:r>
        <w:r w:rsidR="006105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6C12" w:rsidRDefault="00DE6C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A91" w:rsidRDefault="002E6A91" w:rsidP="00DE6C12">
      <w:pPr>
        <w:spacing w:after="0" w:line="240" w:lineRule="auto"/>
      </w:pPr>
      <w:r>
        <w:separator/>
      </w:r>
    </w:p>
  </w:footnote>
  <w:footnote w:type="continuationSeparator" w:id="0">
    <w:p w:rsidR="002E6A91" w:rsidRDefault="002E6A91" w:rsidP="00DE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7190239"/>
      <w:docPartObj>
        <w:docPartGallery w:val="Watermarks"/>
        <w:docPartUnique/>
      </w:docPartObj>
    </w:sdtPr>
    <w:sdtEndPr/>
    <w:sdtContent>
      <w:p w:rsidR="00820430" w:rsidRDefault="002E6A9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37678"/>
    <w:multiLevelType w:val="multilevel"/>
    <w:tmpl w:val="6AA6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D35D2"/>
    <w:multiLevelType w:val="hybridMultilevel"/>
    <w:tmpl w:val="14822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54250B"/>
    <w:multiLevelType w:val="multilevel"/>
    <w:tmpl w:val="C5F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C5492"/>
    <w:multiLevelType w:val="multilevel"/>
    <w:tmpl w:val="69205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9EE64A6"/>
    <w:multiLevelType w:val="multilevel"/>
    <w:tmpl w:val="F11C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725BC7"/>
    <w:multiLevelType w:val="multilevel"/>
    <w:tmpl w:val="73EC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611C1C"/>
    <w:multiLevelType w:val="multilevel"/>
    <w:tmpl w:val="16E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E2"/>
    <w:rsid w:val="00025A3C"/>
    <w:rsid w:val="0002787D"/>
    <w:rsid w:val="00034D4E"/>
    <w:rsid w:val="00037993"/>
    <w:rsid w:val="00082B81"/>
    <w:rsid w:val="0009139B"/>
    <w:rsid w:val="000A20CD"/>
    <w:rsid w:val="000A74EC"/>
    <w:rsid w:val="000B7E76"/>
    <w:rsid w:val="000C5652"/>
    <w:rsid w:val="000E0CAC"/>
    <w:rsid w:val="000E56DB"/>
    <w:rsid w:val="00100768"/>
    <w:rsid w:val="00107B11"/>
    <w:rsid w:val="001240F6"/>
    <w:rsid w:val="00124187"/>
    <w:rsid w:val="00124565"/>
    <w:rsid w:val="00134299"/>
    <w:rsid w:val="00137B52"/>
    <w:rsid w:val="001409E7"/>
    <w:rsid w:val="00156A3A"/>
    <w:rsid w:val="001635CE"/>
    <w:rsid w:val="00190246"/>
    <w:rsid w:val="001953DA"/>
    <w:rsid w:val="001969EE"/>
    <w:rsid w:val="001A24F3"/>
    <w:rsid w:val="001A7B77"/>
    <w:rsid w:val="001D071A"/>
    <w:rsid w:val="00206DAD"/>
    <w:rsid w:val="00207C27"/>
    <w:rsid w:val="00220BBD"/>
    <w:rsid w:val="00222EF7"/>
    <w:rsid w:val="00224B30"/>
    <w:rsid w:val="002270B3"/>
    <w:rsid w:val="00257140"/>
    <w:rsid w:val="00274549"/>
    <w:rsid w:val="00275F93"/>
    <w:rsid w:val="00286DFE"/>
    <w:rsid w:val="00295EE5"/>
    <w:rsid w:val="00297318"/>
    <w:rsid w:val="002B2127"/>
    <w:rsid w:val="002B2578"/>
    <w:rsid w:val="002E6A91"/>
    <w:rsid w:val="002F26C2"/>
    <w:rsid w:val="002F5D2D"/>
    <w:rsid w:val="00334D02"/>
    <w:rsid w:val="0033532A"/>
    <w:rsid w:val="00345C04"/>
    <w:rsid w:val="00351B5C"/>
    <w:rsid w:val="003549BA"/>
    <w:rsid w:val="00356F0D"/>
    <w:rsid w:val="0036241D"/>
    <w:rsid w:val="00380380"/>
    <w:rsid w:val="00382E78"/>
    <w:rsid w:val="00382FEC"/>
    <w:rsid w:val="00394E36"/>
    <w:rsid w:val="003A1227"/>
    <w:rsid w:val="003A357C"/>
    <w:rsid w:val="003C41CE"/>
    <w:rsid w:val="003C6BDC"/>
    <w:rsid w:val="003D06A2"/>
    <w:rsid w:val="003F39FF"/>
    <w:rsid w:val="00404E0B"/>
    <w:rsid w:val="00455510"/>
    <w:rsid w:val="00473B97"/>
    <w:rsid w:val="00476B31"/>
    <w:rsid w:val="00493894"/>
    <w:rsid w:val="004A7BBB"/>
    <w:rsid w:val="004D440C"/>
    <w:rsid w:val="004E0118"/>
    <w:rsid w:val="004E0289"/>
    <w:rsid w:val="004E3FC4"/>
    <w:rsid w:val="004E41AF"/>
    <w:rsid w:val="004F4D53"/>
    <w:rsid w:val="005058B4"/>
    <w:rsid w:val="00555A59"/>
    <w:rsid w:val="0055687A"/>
    <w:rsid w:val="00582685"/>
    <w:rsid w:val="005849F0"/>
    <w:rsid w:val="005865F0"/>
    <w:rsid w:val="005B2718"/>
    <w:rsid w:val="005B7B55"/>
    <w:rsid w:val="005C3011"/>
    <w:rsid w:val="005C3A18"/>
    <w:rsid w:val="005E3205"/>
    <w:rsid w:val="005E5AF1"/>
    <w:rsid w:val="006050E4"/>
    <w:rsid w:val="0061055C"/>
    <w:rsid w:val="006105BD"/>
    <w:rsid w:val="00616D23"/>
    <w:rsid w:val="00625892"/>
    <w:rsid w:val="00636041"/>
    <w:rsid w:val="006459CE"/>
    <w:rsid w:val="00651C3D"/>
    <w:rsid w:val="00653B5D"/>
    <w:rsid w:val="006730C5"/>
    <w:rsid w:val="006737C3"/>
    <w:rsid w:val="00685C93"/>
    <w:rsid w:val="006B19FA"/>
    <w:rsid w:val="006C1CB1"/>
    <w:rsid w:val="006D542B"/>
    <w:rsid w:val="006D73D0"/>
    <w:rsid w:val="006E4CE1"/>
    <w:rsid w:val="006E4D75"/>
    <w:rsid w:val="006F287F"/>
    <w:rsid w:val="006F6F53"/>
    <w:rsid w:val="00707BCD"/>
    <w:rsid w:val="00711821"/>
    <w:rsid w:val="00723D9F"/>
    <w:rsid w:val="0073298D"/>
    <w:rsid w:val="00735556"/>
    <w:rsid w:val="00746597"/>
    <w:rsid w:val="00747F01"/>
    <w:rsid w:val="007649F1"/>
    <w:rsid w:val="00765AFE"/>
    <w:rsid w:val="0078461E"/>
    <w:rsid w:val="007A40AE"/>
    <w:rsid w:val="007A5EAE"/>
    <w:rsid w:val="007A6B6D"/>
    <w:rsid w:val="007B467E"/>
    <w:rsid w:val="007C2528"/>
    <w:rsid w:val="007C47CA"/>
    <w:rsid w:val="007C5CA5"/>
    <w:rsid w:val="007E1948"/>
    <w:rsid w:val="007E681E"/>
    <w:rsid w:val="008011CF"/>
    <w:rsid w:val="00805977"/>
    <w:rsid w:val="00820430"/>
    <w:rsid w:val="00831C8A"/>
    <w:rsid w:val="00835519"/>
    <w:rsid w:val="00840ECD"/>
    <w:rsid w:val="0085162F"/>
    <w:rsid w:val="00873882"/>
    <w:rsid w:val="008802CD"/>
    <w:rsid w:val="008822FA"/>
    <w:rsid w:val="008948B3"/>
    <w:rsid w:val="008B5894"/>
    <w:rsid w:val="008D0395"/>
    <w:rsid w:val="008E414E"/>
    <w:rsid w:val="008F2F8F"/>
    <w:rsid w:val="008F321D"/>
    <w:rsid w:val="00924994"/>
    <w:rsid w:val="00946C1C"/>
    <w:rsid w:val="0096379E"/>
    <w:rsid w:val="00966513"/>
    <w:rsid w:val="009704BB"/>
    <w:rsid w:val="00983F41"/>
    <w:rsid w:val="00993A0C"/>
    <w:rsid w:val="009A34F8"/>
    <w:rsid w:val="009A63D7"/>
    <w:rsid w:val="009A783E"/>
    <w:rsid w:val="009B7E10"/>
    <w:rsid w:val="009C7250"/>
    <w:rsid w:val="009D4B57"/>
    <w:rsid w:val="009E19DE"/>
    <w:rsid w:val="00A079AE"/>
    <w:rsid w:val="00A17FCD"/>
    <w:rsid w:val="00A27028"/>
    <w:rsid w:val="00A34EB9"/>
    <w:rsid w:val="00A4534E"/>
    <w:rsid w:val="00A57CC6"/>
    <w:rsid w:val="00A57ED3"/>
    <w:rsid w:val="00A63E10"/>
    <w:rsid w:val="00A72889"/>
    <w:rsid w:val="00A74AEA"/>
    <w:rsid w:val="00A83538"/>
    <w:rsid w:val="00A921F5"/>
    <w:rsid w:val="00A943F0"/>
    <w:rsid w:val="00AB26C0"/>
    <w:rsid w:val="00AC0356"/>
    <w:rsid w:val="00AC2DE2"/>
    <w:rsid w:val="00AC3357"/>
    <w:rsid w:val="00AD246D"/>
    <w:rsid w:val="00AD6544"/>
    <w:rsid w:val="00AE07E2"/>
    <w:rsid w:val="00B07236"/>
    <w:rsid w:val="00B11713"/>
    <w:rsid w:val="00B31530"/>
    <w:rsid w:val="00B36D3C"/>
    <w:rsid w:val="00B37C5F"/>
    <w:rsid w:val="00B45036"/>
    <w:rsid w:val="00B61BE7"/>
    <w:rsid w:val="00B85D87"/>
    <w:rsid w:val="00B9379E"/>
    <w:rsid w:val="00BA45FD"/>
    <w:rsid w:val="00BB5263"/>
    <w:rsid w:val="00BC25DA"/>
    <w:rsid w:val="00BC33A0"/>
    <w:rsid w:val="00BC3EC6"/>
    <w:rsid w:val="00BD7555"/>
    <w:rsid w:val="00BF2772"/>
    <w:rsid w:val="00C00090"/>
    <w:rsid w:val="00C20432"/>
    <w:rsid w:val="00C36BB2"/>
    <w:rsid w:val="00C37641"/>
    <w:rsid w:val="00C413F4"/>
    <w:rsid w:val="00C51A66"/>
    <w:rsid w:val="00C73E0B"/>
    <w:rsid w:val="00C85A06"/>
    <w:rsid w:val="00CA2956"/>
    <w:rsid w:val="00CA2F14"/>
    <w:rsid w:val="00CC1293"/>
    <w:rsid w:val="00CC47F4"/>
    <w:rsid w:val="00CD04B7"/>
    <w:rsid w:val="00CD19A8"/>
    <w:rsid w:val="00CD686D"/>
    <w:rsid w:val="00CE3230"/>
    <w:rsid w:val="00CF5FAA"/>
    <w:rsid w:val="00D031A7"/>
    <w:rsid w:val="00D03292"/>
    <w:rsid w:val="00D16710"/>
    <w:rsid w:val="00D16957"/>
    <w:rsid w:val="00D2338B"/>
    <w:rsid w:val="00D35724"/>
    <w:rsid w:val="00D75251"/>
    <w:rsid w:val="00D76A08"/>
    <w:rsid w:val="00D76AA7"/>
    <w:rsid w:val="00DA19F7"/>
    <w:rsid w:val="00DA22E5"/>
    <w:rsid w:val="00DA4B8B"/>
    <w:rsid w:val="00DC2AF8"/>
    <w:rsid w:val="00DC2FDC"/>
    <w:rsid w:val="00DD6DB4"/>
    <w:rsid w:val="00DE58A6"/>
    <w:rsid w:val="00DE6C12"/>
    <w:rsid w:val="00DF2530"/>
    <w:rsid w:val="00E20C48"/>
    <w:rsid w:val="00E24FE5"/>
    <w:rsid w:val="00E3316A"/>
    <w:rsid w:val="00E42F72"/>
    <w:rsid w:val="00E93925"/>
    <w:rsid w:val="00E9470B"/>
    <w:rsid w:val="00E97A36"/>
    <w:rsid w:val="00E97F0C"/>
    <w:rsid w:val="00EB7104"/>
    <w:rsid w:val="00EC11A9"/>
    <w:rsid w:val="00ED3B1D"/>
    <w:rsid w:val="00EE5847"/>
    <w:rsid w:val="00EF425D"/>
    <w:rsid w:val="00F06F06"/>
    <w:rsid w:val="00F167D1"/>
    <w:rsid w:val="00F26248"/>
    <w:rsid w:val="00F3141E"/>
    <w:rsid w:val="00F46E7F"/>
    <w:rsid w:val="00F549C4"/>
    <w:rsid w:val="00F65699"/>
    <w:rsid w:val="00F74734"/>
    <w:rsid w:val="00FB000F"/>
    <w:rsid w:val="00FC71E2"/>
    <w:rsid w:val="00FD7D09"/>
    <w:rsid w:val="00FE0F36"/>
    <w:rsid w:val="00FE4337"/>
    <w:rsid w:val="00FE6E53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F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2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93A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93A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993A0C"/>
  </w:style>
  <w:style w:type="character" w:styleId="Hyperlink">
    <w:name w:val="Hyperlink"/>
    <w:basedOn w:val="DefaultParagraphFont"/>
    <w:uiPriority w:val="99"/>
    <w:unhideWhenUsed/>
    <w:rsid w:val="00993A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2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C41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49C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C12"/>
  </w:style>
  <w:style w:type="paragraph" w:styleId="Footer">
    <w:name w:val="footer"/>
    <w:basedOn w:val="Normal"/>
    <w:link w:val="FooterChar"/>
    <w:uiPriority w:val="99"/>
    <w:unhideWhenUsed/>
    <w:rsid w:val="00DE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C12"/>
  </w:style>
  <w:style w:type="character" w:styleId="CommentReference">
    <w:name w:val="annotation reference"/>
    <w:basedOn w:val="DefaultParagraphFont"/>
    <w:uiPriority w:val="99"/>
    <w:semiHidden/>
    <w:unhideWhenUsed/>
    <w:rsid w:val="00473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B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B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F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2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93A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93A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993A0C"/>
  </w:style>
  <w:style w:type="character" w:styleId="Hyperlink">
    <w:name w:val="Hyperlink"/>
    <w:basedOn w:val="DefaultParagraphFont"/>
    <w:uiPriority w:val="99"/>
    <w:unhideWhenUsed/>
    <w:rsid w:val="00993A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2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C41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49C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C12"/>
  </w:style>
  <w:style w:type="paragraph" w:styleId="Footer">
    <w:name w:val="footer"/>
    <w:basedOn w:val="Normal"/>
    <w:link w:val="FooterChar"/>
    <w:uiPriority w:val="99"/>
    <w:unhideWhenUsed/>
    <w:rsid w:val="00DE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C12"/>
  </w:style>
  <w:style w:type="character" w:styleId="CommentReference">
    <w:name w:val="annotation reference"/>
    <w:basedOn w:val="DefaultParagraphFont"/>
    <w:uiPriority w:val="99"/>
    <w:semiHidden/>
    <w:unhideWhenUsed/>
    <w:rsid w:val="00473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B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B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4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6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1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24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2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5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18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95231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18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13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26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508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06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303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761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5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588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2623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575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503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1643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9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84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91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59847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87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06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68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1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747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05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717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95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716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07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704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0659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483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8685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5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8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7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1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38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73749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58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38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173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482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02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2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254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946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605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790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70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5282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736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2684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4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4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3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2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92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16130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0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7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240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32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237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712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050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092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3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79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987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0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7921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6984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535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3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4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75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9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01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62718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07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819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00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02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3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810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43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813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877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940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1560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0781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058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6692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B9DEF0B-153C-46F8-A30F-F88C7D38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</cp:lastModifiedBy>
  <cp:revision>14</cp:revision>
  <cp:lastPrinted>2013-10-30T18:18:00Z</cp:lastPrinted>
  <dcterms:created xsi:type="dcterms:W3CDTF">2014-07-11T17:50:00Z</dcterms:created>
  <dcterms:modified xsi:type="dcterms:W3CDTF">2014-10-14T18:03:00Z</dcterms:modified>
</cp:coreProperties>
</file>