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14" w:rsidRDefault="00D31614" w:rsidP="00CB7FC6">
      <w:pPr>
        <w:spacing w:after="0" w:line="240" w:lineRule="auto"/>
        <w:rPr>
          <w:noProof/>
        </w:rPr>
      </w:pPr>
    </w:p>
    <w:p w:rsidR="00CB7FC6" w:rsidRPr="00CB7FC6" w:rsidRDefault="00CB7FC6" w:rsidP="00CB7FC6">
      <w:pPr>
        <w:spacing w:after="0" w:line="240" w:lineRule="auto"/>
        <w:rPr>
          <w:rFonts w:ascii="Times New Roman" w:hAnsi="Times New Roman"/>
          <w:noProof/>
        </w:rPr>
      </w:pPr>
    </w:p>
    <w:p w:rsidR="001551DF" w:rsidRDefault="001551DF" w:rsidP="00CB7FC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551DF" w:rsidRDefault="001551DF" w:rsidP="00CB7FC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CB7FC6" w:rsidRPr="001551DF" w:rsidRDefault="00AD1AF9" w:rsidP="001551D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Appendix D</w:t>
      </w:r>
    </w:p>
    <w:p w:rsidR="00CB7FC6" w:rsidRPr="001551DF" w:rsidRDefault="00CB7FC6" w:rsidP="001551DF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CB7FC6" w:rsidRPr="00AD1AF9" w:rsidRDefault="001551DF" w:rsidP="001551D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D1AF9">
        <w:rPr>
          <w:rFonts w:ascii="Times New Roman" w:hAnsi="Times New Roman"/>
          <w:b/>
          <w:noProof/>
          <w:sz w:val="28"/>
          <w:szCs w:val="28"/>
        </w:rPr>
        <w:t>Item 232-3:  Handbook 130, Method of Sale Regulation</w:t>
      </w:r>
    </w:p>
    <w:p w:rsidR="001551DF" w:rsidRPr="00AD1AF9" w:rsidRDefault="001551DF" w:rsidP="00CB7FC6">
      <w:pPr>
        <w:spacing w:after="0" w:line="240" w:lineRule="auto"/>
        <w:rPr>
          <w:noProof/>
          <w:sz w:val="28"/>
          <w:szCs w:val="28"/>
        </w:rPr>
      </w:pPr>
    </w:p>
    <w:p w:rsidR="001551DF" w:rsidRPr="001551DF" w:rsidRDefault="001551DF" w:rsidP="001551D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1551DF">
        <w:rPr>
          <w:rFonts w:ascii="Times New Roman" w:hAnsi="Times New Roman"/>
          <w:noProof/>
          <w:sz w:val="24"/>
          <w:szCs w:val="24"/>
        </w:rPr>
        <w:t xml:space="preserve">Section 1.7.1. Factory Packaged Ice </w:t>
      </w:r>
      <w:bookmarkStart w:id="0" w:name="_GoBack"/>
      <w:bookmarkEnd w:id="0"/>
      <w:r w:rsidRPr="001551DF">
        <w:rPr>
          <w:rFonts w:ascii="Times New Roman" w:hAnsi="Times New Roman"/>
          <w:noProof/>
          <w:sz w:val="24"/>
          <w:szCs w:val="24"/>
        </w:rPr>
        <w:t>Cream and Similar Frozen Products</w:t>
      </w:r>
    </w:p>
    <w:p w:rsidR="001551DF" w:rsidRDefault="001551DF" w:rsidP="00CB7FC6">
      <w:pPr>
        <w:spacing w:after="0" w:line="240" w:lineRule="auto"/>
        <w:rPr>
          <w:noProof/>
        </w:rPr>
      </w:pPr>
    </w:p>
    <w:p w:rsidR="001551DF" w:rsidRDefault="001551DF" w:rsidP="00CB7FC6">
      <w:pPr>
        <w:spacing w:after="0" w:line="240" w:lineRule="auto"/>
        <w:rPr>
          <w:noProof/>
        </w:rPr>
      </w:pPr>
    </w:p>
    <w:p w:rsidR="00E866A5" w:rsidRDefault="00E866A5" w:rsidP="00E866A5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866A5">
        <w:rPr>
          <w:rFonts w:ascii="Times New Roman" w:hAnsi="Times New Roman"/>
          <w:b/>
          <w:noProof/>
          <w:sz w:val="24"/>
          <w:szCs w:val="24"/>
        </w:rPr>
        <w:t>Table of Contents</w:t>
      </w:r>
    </w:p>
    <w:p w:rsidR="00E866A5" w:rsidRDefault="00E866A5" w:rsidP="00E866A5">
      <w:pPr>
        <w:jc w:val="right"/>
        <w:rPr>
          <w:rFonts w:ascii="Times New Roman" w:hAnsi="Times New Roman"/>
          <w:b/>
          <w:noProof/>
          <w:sz w:val="20"/>
          <w:szCs w:val="20"/>
        </w:rPr>
      </w:pPr>
      <w:r w:rsidRPr="00E866A5">
        <w:rPr>
          <w:rFonts w:ascii="Times New Roman" w:hAnsi="Times New Roman"/>
          <w:b/>
          <w:noProof/>
          <w:sz w:val="20"/>
          <w:szCs w:val="20"/>
        </w:rPr>
        <w:t>Page</w:t>
      </w:r>
    </w:p>
    <w:p w:rsidR="00760E38" w:rsidRPr="004E6AB0" w:rsidRDefault="00073882" w:rsidP="00576DB2">
      <w:pPr>
        <w:tabs>
          <w:tab w:val="right" w:leader="dot" w:pos="9360"/>
        </w:tabs>
        <w:rPr>
          <w:rFonts w:ascii="Times New Roman" w:hAnsi="Times New Roman"/>
          <w:noProof/>
          <w:sz w:val="20"/>
          <w:szCs w:val="20"/>
        </w:rPr>
      </w:pPr>
      <w:hyperlink w:anchor="LR_D_HHHS" w:history="1">
        <w:r w:rsidR="00C275B3" w:rsidRPr="004E6AB0">
          <w:rPr>
            <w:rStyle w:val="Hyperlink"/>
            <w:noProof/>
            <w:szCs w:val="20"/>
          </w:rPr>
          <w:t>Food and Drug Administration/August 2, 2010</w:t>
        </w:r>
        <w:r w:rsidR="00C275B3" w:rsidRPr="004E6AB0">
          <w:rPr>
            <w:rStyle w:val="Hyperlink"/>
            <w:noProof/>
            <w:szCs w:val="20"/>
          </w:rPr>
          <w:tab/>
        </w:r>
        <w:r w:rsidR="00F502DF" w:rsidRPr="004E6AB0">
          <w:rPr>
            <w:rFonts w:ascii="Times New Roman" w:hAnsi="Times New Roman"/>
            <w:sz w:val="20"/>
            <w:szCs w:val="20"/>
          </w:rPr>
          <w:t xml:space="preserve">L&amp;R - </w:t>
        </w:r>
        <w:r w:rsidR="00C275B3" w:rsidRPr="004E6AB0">
          <w:rPr>
            <w:rStyle w:val="Hyperlink"/>
            <w:noProof/>
            <w:szCs w:val="20"/>
          </w:rPr>
          <w:t>D3</w:t>
        </w:r>
      </w:hyperlink>
    </w:p>
    <w:p w:rsidR="00760E38" w:rsidRDefault="00760E38">
      <w:pPr>
        <w:rPr>
          <w:noProof/>
        </w:rPr>
      </w:pPr>
    </w:p>
    <w:p w:rsidR="00760E38" w:rsidRDefault="00760E38">
      <w:pPr>
        <w:rPr>
          <w:noProof/>
        </w:rPr>
      </w:pPr>
    </w:p>
    <w:p w:rsidR="00760E38" w:rsidRDefault="00760E38">
      <w:pPr>
        <w:rPr>
          <w:noProof/>
        </w:rPr>
      </w:pPr>
    </w:p>
    <w:p w:rsidR="00760E38" w:rsidRDefault="00760E38">
      <w:pPr>
        <w:rPr>
          <w:noProof/>
        </w:rPr>
      </w:pPr>
    </w:p>
    <w:p w:rsidR="00760E38" w:rsidRDefault="00760E38">
      <w:pPr>
        <w:rPr>
          <w:noProof/>
        </w:rPr>
      </w:pPr>
    </w:p>
    <w:p w:rsidR="00C275B3" w:rsidRDefault="00C275B3">
      <w:pPr>
        <w:spacing w:after="0" w:line="240" w:lineRule="auto"/>
        <w:rPr>
          <w:noProof/>
        </w:rPr>
      </w:pPr>
      <w:r>
        <w:rPr>
          <w:noProof/>
        </w:rPr>
        <w:br w:type="page"/>
      </w:r>
    </w:p>
    <w:p w:rsidR="00760E38" w:rsidRDefault="00760E38">
      <w:pPr>
        <w:rPr>
          <w:noProof/>
        </w:rPr>
      </w:pPr>
    </w:p>
    <w:p w:rsidR="00C275B3" w:rsidRDefault="00C275B3">
      <w:pPr>
        <w:rPr>
          <w:noProof/>
        </w:rPr>
      </w:pPr>
    </w:p>
    <w:p w:rsidR="00C275B3" w:rsidRDefault="00C275B3">
      <w:pPr>
        <w:rPr>
          <w:noProof/>
        </w:rPr>
      </w:pPr>
    </w:p>
    <w:p w:rsidR="00C275B3" w:rsidRDefault="00C275B3">
      <w:pPr>
        <w:rPr>
          <w:noProof/>
        </w:rPr>
      </w:pPr>
    </w:p>
    <w:p w:rsidR="00C275B3" w:rsidRDefault="00C275B3">
      <w:pPr>
        <w:rPr>
          <w:noProof/>
        </w:rPr>
      </w:pPr>
    </w:p>
    <w:p w:rsidR="00C275B3" w:rsidRDefault="00C275B3">
      <w:pPr>
        <w:rPr>
          <w:noProof/>
        </w:rPr>
      </w:pPr>
    </w:p>
    <w:p w:rsidR="00C275B3" w:rsidRDefault="00C275B3">
      <w:pPr>
        <w:rPr>
          <w:noProof/>
        </w:rPr>
      </w:pPr>
    </w:p>
    <w:p w:rsidR="00760E38" w:rsidRDefault="00760E38">
      <w:pPr>
        <w:rPr>
          <w:noProof/>
        </w:rPr>
      </w:pPr>
    </w:p>
    <w:p w:rsidR="00760E38" w:rsidRDefault="00760E38">
      <w:pPr>
        <w:rPr>
          <w:noProof/>
        </w:rPr>
      </w:pPr>
    </w:p>
    <w:p w:rsidR="00760E38" w:rsidRDefault="00760E38" w:rsidP="00760E38"/>
    <w:p w:rsidR="00760E38" w:rsidRPr="00BE2569" w:rsidRDefault="00760E38" w:rsidP="00760E38">
      <w:pPr>
        <w:jc w:val="center"/>
        <w:rPr>
          <w:rFonts w:ascii="Times New Roman" w:hAnsi="Times New Roman"/>
          <w:sz w:val="20"/>
          <w:szCs w:val="20"/>
        </w:rPr>
      </w:pPr>
      <w:r w:rsidRPr="00BE2569">
        <w:rPr>
          <w:rFonts w:ascii="Times New Roman" w:hAnsi="Times New Roman"/>
          <w:sz w:val="20"/>
          <w:szCs w:val="20"/>
        </w:rPr>
        <w:t>THIS PAGE INTENTIONALLY LEFT BLANK</w:t>
      </w:r>
    </w:p>
    <w:p w:rsidR="00A02628" w:rsidRDefault="00D31614">
      <w:r>
        <w:rPr>
          <w:noProof/>
        </w:rPr>
        <w:br w:type="page"/>
      </w:r>
      <w:bookmarkStart w:id="1" w:name="LR_D_HHHS"/>
      <w:r w:rsidR="007146CB">
        <w:rPr>
          <w:noProof/>
        </w:rPr>
        <w:lastRenderedPageBreak/>
        <w:drawing>
          <wp:inline distT="0" distB="0" distL="0" distR="0">
            <wp:extent cx="5943600" cy="762000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A02628" w:rsidRDefault="00A02628">
      <w:r>
        <w:br w:type="page"/>
      </w:r>
    </w:p>
    <w:p w:rsidR="00BE2569" w:rsidRDefault="007146CB">
      <w:r>
        <w:rPr>
          <w:noProof/>
        </w:rPr>
        <w:lastRenderedPageBreak/>
        <w:drawing>
          <wp:inline distT="0" distB="0" distL="0" distR="0">
            <wp:extent cx="5943600" cy="6858000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569" w:rsidRDefault="00BE2569"/>
    <w:p w:rsidR="00BE2569" w:rsidRDefault="00BE2569"/>
    <w:sectPr w:rsidR="00BE2569" w:rsidSect="00CF1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480" w:rsidRDefault="00290480" w:rsidP="00D31614">
      <w:pPr>
        <w:spacing w:after="0" w:line="240" w:lineRule="auto"/>
      </w:pPr>
      <w:r>
        <w:separator/>
      </w:r>
    </w:p>
  </w:endnote>
  <w:endnote w:type="continuationSeparator" w:id="0">
    <w:p w:rsidR="00290480" w:rsidRDefault="00290480" w:rsidP="00D3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A67" w:rsidRPr="00394A67" w:rsidRDefault="00394A67">
    <w:pPr>
      <w:pStyle w:val="Footer"/>
      <w:jc w:val="center"/>
      <w:rPr>
        <w:rFonts w:ascii="Times New Roman" w:hAnsi="Times New Roman"/>
        <w:sz w:val="20"/>
        <w:szCs w:val="20"/>
      </w:rPr>
    </w:pPr>
    <w:r w:rsidRPr="00394A67">
      <w:rPr>
        <w:rFonts w:ascii="Times New Roman" w:hAnsi="Times New Roman"/>
        <w:sz w:val="20"/>
        <w:szCs w:val="20"/>
      </w:rPr>
      <w:t>L&amp;R - D</w:t>
    </w:r>
    <w:r w:rsidR="00073882" w:rsidRPr="00394A67">
      <w:rPr>
        <w:rFonts w:ascii="Times New Roman" w:hAnsi="Times New Roman"/>
        <w:sz w:val="20"/>
        <w:szCs w:val="20"/>
      </w:rPr>
      <w:fldChar w:fldCharType="begin"/>
    </w:r>
    <w:r w:rsidRPr="00394A67">
      <w:rPr>
        <w:rFonts w:ascii="Times New Roman" w:hAnsi="Times New Roman"/>
        <w:sz w:val="20"/>
        <w:szCs w:val="20"/>
      </w:rPr>
      <w:instrText xml:space="preserve"> PAGE   \* MERGEFORMAT </w:instrText>
    </w:r>
    <w:r w:rsidR="00073882" w:rsidRPr="00394A67">
      <w:rPr>
        <w:rFonts w:ascii="Times New Roman" w:hAnsi="Times New Roman"/>
        <w:sz w:val="20"/>
        <w:szCs w:val="20"/>
      </w:rPr>
      <w:fldChar w:fldCharType="separate"/>
    </w:r>
    <w:r w:rsidR="004E6AB0">
      <w:rPr>
        <w:rFonts w:ascii="Times New Roman" w:hAnsi="Times New Roman"/>
        <w:noProof/>
        <w:sz w:val="20"/>
        <w:szCs w:val="20"/>
      </w:rPr>
      <w:t>4</w:t>
    </w:r>
    <w:r w:rsidR="00073882" w:rsidRPr="00394A6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14" w:rsidRDefault="00D31614" w:rsidP="00D31614">
    <w:pPr>
      <w:pStyle w:val="Footer"/>
      <w:jc w:val="center"/>
    </w:pPr>
    <w:r>
      <w:rPr>
        <w:rFonts w:ascii="Times New Roman" w:hAnsi="Times New Roman"/>
        <w:sz w:val="20"/>
        <w:szCs w:val="20"/>
      </w:rPr>
      <w:t>L&amp;R - D</w:t>
    </w:r>
    <w:r w:rsidR="00073882" w:rsidRPr="00D31614">
      <w:rPr>
        <w:rFonts w:ascii="Times New Roman" w:hAnsi="Times New Roman"/>
        <w:sz w:val="20"/>
        <w:szCs w:val="20"/>
      </w:rPr>
      <w:fldChar w:fldCharType="begin"/>
    </w:r>
    <w:r w:rsidRPr="00D31614">
      <w:rPr>
        <w:rFonts w:ascii="Times New Roman" w:hAnsi="Times New Roman"/>
        <w:sz w:val="20"/>
        <w:szCs w:val="20"/>
      </w:rPr>
      <w:instrText xml:space="preserve"> PAGE   \* MERGEFORMAT </w:instrText>
    </w:r>
    <w:r w:rsidR="00073882" w:rsidRPr="00D31614">
      <w:rPr>
        <w:rFonts w:ascii="Times New Roman" w:hAnsi="Times New Roman"/>
        <w:sz w:val="20"/>
        <w:szCs w:val="20"/>
      </w:rPr>
      <w:fldChar w:fldCharType="separate"/>
    </w:r>
    <w:r w:rsidR="004E6AB0">
      <w:rPr>
        <w:rFonts w:ascii="Times New Roman" w:hAnsi="Times New Roman"/>
        <w:noProof/>
        <w:sz w:val="20"/>
        <w:szCs w:val="20"/>
      </w:rPr>
      <w:t>1</w:t>
    </w:r>
    <w:r w:rsidR="00073882" w:rsidRPr="00D31614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DF" w:rsidRDefault="001551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480" w:rsidRDefault="00290480" w:rsidP="00D31614">
      <w:pPr>
        <w:spacing w:after="0" w:line="240" w:lineRule="auto"/>
      </w:pPr>
      <w:r>
        <w:separator/>
      </w:r>
    </w:p>
  </w:footnote>
  <w:footnote w:type="continuationSeparator" w:id="0">
    <w:p w:rsidR="00290480" w:rsidRDefault="00290480" w:rsidP="00D3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DF" w:rsidRDefault="001551DF" w:rsidP="001551DF">
    <w:pPr>
      <w:pStyle w:val="Header"/>
      <w:spacing w:after="0" w:line="240" w:lineRule="auto"/>
      <w:rPr>
        <w:rFonts w:ascii="Times New Roman" w:hAnsi="Times New Roman"/>
        <w:sz w:val="20"/>
        <w:szCs w:val="20"/>
      </w:rPr>
    </w:pPr>
    <w:r w:rsidRPr="00D31614">
      <w:rPr>
        <w:rFonts w:ascii="Times New Roman" w:hAnsi="Times New Roman"/>
        <w:sz w:val="20"/>
        <w:szCs w:val="20"/>
      </w:rPr>
      <w:t xml:space="preserve">L&amp;R Committee 2011 </w:t>
    </w:r>
    <w:r w:rsidR="0009358A">
      <w:rPr>
        <w:rFonts w:ascii="Times New Roman" w:hAnsi="Times New Roman"/>
        <w:sz w:val="20"/>
        <w:szCs w:val="20"/>
      </w:rPr>
      <w:t>Final</w:t>
    </w:r>
    <w:r w:rsidRPr="00D31614">
      <w:rPr>
        <w:rFonts w:ascii="Times New Roman" w:hAnsi="Times New Roman"/>
        <w:sz w:val="20"/>
        <w:szCs w:val="20"/>
      </w:rPr>
      <w:t xml:space="preserve"> </w:t>
    </w:r>
    <w:r w:rsidR="004667A6">
      <w:rPr>
        <w:rFonts w:ascii="Times New Roman" w:hAnsi="Times New Roman"/>
        <w:sz w:val="20"/>
        <w:szCs w:val="20"/>
      </w:rPr>
      <w:t>Report</w:t>
    </w:r>
  </w:p>
  <w:p w:rsidR="001551DF" w:rsidRPr="00D31614" w:rsidRDefault="001551DF" w:rsidP="001551DF">
    <w:pPr>
      <w:pStyle w:val="Header"/>
      <w:spacing w:after="0" w:line="240" w:lineRule="auto"/>
    </w:pPr>
    <w:r>
      <w:rPr>
        <w:rFonts w:ascii="Times New Roman" w:hAnsi="Times New Roman"/>
        <w:sz w:val="20"/>
        <w:szCs w:val="20"/>
      </w:rPr>
      <w:t>Appendix D</w:t>
    </w:r>
    <w:r w:rsidRPr="00D31614">
      <w:rPr>
        <w:rFonts w:ascii="Times New Roman" w:hAnsi="Times New Roman"/>
        <w:sz w:val="20"/>
        <w:szCs w:val="20"/>
      </w:rPr>
      <w:t xml:space="preserve"> –</w:t>
    </w:r>
    <w:r>
      <w:rPr>
        <w:rFonts w:ascii="Times New Roman" w:hAnsi="Times New Roman"/>
        <w:sz w:val="20"/>
        <w:szCs w:val="20"/>
      </w:rPr>
      <w:t xml:space="preserve"> Item 232-3:  Method of Sale Regulation</w:t>
    </w:r>
  </w:p>
  <w:p w:rsidR="00D31614" w:rsidRPr="001551DF" w:rsidRDefault="00D31614" w:rsidP="001551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14" w:rsidRDefault="00D31614" w:rsidP="00D31614">
    <w:pPr>
      <w:pStyle w:val="Header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D31614">
      <w:rPr>
        <w:rFonts w:ascii="Times New Roman" w:hAnsi="Times New Roman"/>
        <w:sz w:val="20"/>
        <w:szCs w:val="20"/>
      </w:rPr>
      <w:t xml:space="preserve">L&amp;R Committee 2011 </w:t>
    </w:r>
    <w:r w:rsidR="0009358A">
      <w:rPr>
        <w:rFonts w:ascii="Times New Roman" w:hAnsi="Times New Roman"/>
        <w:sz w:val="20"/>
        <w:szCs w:val="20"/>
      </w:rPr>
      <w:t>Final</w:t>
    </w:r>
    <w:r w:rsidRPr="00D31614">
      <w:rPr>
        <w:rFonts w:ascii="Times New Roman" w:hAnsi="Times New Roman"/>
        <w:sz w:val="20"/>
        <w:szCs w:val="20"/>
      </w:rPr>
      <w:t xml:space="preserve"> </w:t>
    </w:r>
    <w:r w:rsidR="004667A6">
      <w:rPr>
        <w:rFonts w:ascii="Times New Roman" w:hAnsi="Times New Roman"/>
        <w:sz w:val="20"/>
        <w:szCs w:val="20"/>
      </w:rPr>
      <w:t>Report</w:t>
    </w:r>
  </w:p>
  <w:p w:rsidR="00D31614" w:rsidRPr="00D31614" w:rsidRDefault="00D31614" w:rsidP="00D31614">
    <w:pPr>
      <w:pStyle w:val="Header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t>Appendix D</w:t>
    </w:r>
    <w:r w:rsidRPr="00D31614">
      <w:rPr>
        <w:rFonts w:ascii="Times New Roman" w:hAnsi="Times New Roman"/>
        <w:sz w:val="20"/>
        <w:szCs w:val="20"/>
      </w:rPr>
      <w:t xml:space="preserve"> –</w:t>
    </w:r>
    <w:r>
      <w:rPr>
        <w:rFonts w:ascii="Times New Roman" w:hAnsi="Times New Roman"/>
        <w:sz w:val="20"/>
        <w:szCs w:val="20"/>
      </w:rPr>
      <w:t xml:space="preserve"> </w:t>
    </w:r>
    <w:r w:rsidR="001551DF">
      <w:rPr>
        <w:rFonts w:ascii="Times New Roman" w:hAnsi="Times New Roman"/>
        <w:sz w:val="20"/>
        <w:szCs w:val="20"/>
      </w:rPr>
      <w:t>Item 232-3:  Method of Sale Regulation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1DF" w:rsidRDefault="001551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628"/>
    <w:rsid w:val="0000133C"/>
    <w:rsid w:val="000049BC"/>
    <w:rsid w:val="00013419"/>
    <w:rsid w:val="00015F39"/>
    <w:rsid w:val="00037899"/>
    <w:rsid w:val="000521D3"/>
    <w:rsid w:val="00052615"/>
    <w:rsid w:val="00057131"/>
    <w:rsid w:val="0007079F"/>
    <w:rsid w:val="00073882"/>
    <w:rsid w:val="0009358A"/>
    <w:rsid w:val="000A177B"/>
    <w:rsid w:val="000F65F3"/>
    <w:rsid w:val="00131E98"/>
    <w:rsid w:val="001551DF"/>
    <w:rsid w:val="00162A59"/>
    <w:rsid w:val="001D451D"/>
    <w:rsid w:val="001F78C6"/>
    <w:rsid w:val="002175C4"/>
    <w:rsid w:val="00255B5E"/>
    <w:rsid w:val="00272A67"/>
    <w:rsid w:val="00273C09"/>
    <w:rsid w:val="002741C0"/>
    <w:rsid w:val="00290480"/>
    <w:rsid w:val="002A0096"/>
    <w:rsid w:val="002C2965"/>
    <w:rsid w:val="002E735A"/>
    <w:rsid w:val="002F5A6F"/>
    <w:rsid w:val="003011E8"/>
    <w:rsid w:val="0031196B"/>
    <w:rsid w:val="00314B2E"/>
    <w:rsid w:val="00355AAC"/>
    <w:rsid w:val="00356E0A"/>
    <w:rsid w:val="00385642"/>
    <w:rsid w:val="00394A67"/>
    <w:rsid w:val="00395203"/>
    <w:rsid w:val="003A568D"/>
    <w:rsid w:val="003C1504"/>
    <w:rsid w:val="003C44C7"/>
    <w:rsid w:val="003D17AC"/>
    <w:rsid w:val="003E209D"/>
    <w:rsid w:val="00402A97"/>
    <w:rsid w:val="00442C67"/>
    <w:rsid w:val="004667A6"/>
    <w:rsid w:val="0047724F"/>
    <w:rsid w:val="004C0FCD"/>
    <w:rsid w:val="004E1E83"/>
    <w:rsid w:val="004E6AB0"/>
    <w:rsid w:val="00513D00"/>
    <w:rsid w:val="005254D1"/>
    <w:rsid w:val="005318A7"/>
    <w:rsid w:val="005415A0"/>
    <w:rsid w:val="00541D23"/>
    <w:rsid w:val="0057695C"/>
    <w:rsid w:val="00576DB2"/>
    <w:rsid w:val="005A2A6A"/>
    <w:rsid w:val="005A743C"/>
    <w:rsid w:val="005C373D"/>
    <w:rsid w:val="005D1BB8"/>
    <w:rsid w:val="005D28BE"/>
    <w:rsid w:val="00625619"/>
    <w:rsid w:val="00640FC5"/>
    <w:rsid w:val="00660A05"/>
    <w:rsid w:val="0066402D"/>
    <w:rsid w:val="0066573F"/>
    <w:rsid w:val="00665EC4"/>
    <w:rsid w:val="0068038E"/>
    <w:rsid w:val="00695E5B"/>
    <w:rsid w:val="006B2DA7"/>
    <w:rsid w:val="006E11F0"/>
    <w:rsid w:val="006F0FBF"/>
    <w:rsid w:val="006F40A9"/>
    <w:rsid w:val="007137B9"/>
    <w:rsid w:val="00713983"/>
    <w:rsid w:val="007146CB"/>
    <w:rsid w:val="007300F5"/>
    <w:rsid w:val="00734079"/>
    <w:rsid w:val="00741BE1"/>
    <w:rsid w:val="007426E5"/>
    <w:rsid w:val="007439C3"/>
    <w:rsid w:val="00760E38"/>
    <w:rsid w:val="0076292B"/>
    <w:rsid w:val="00764EB2"/>
    <w:rsid w:val="00766EDF"/>
    <w:rsid w:val="00767EC3"/>
    <w:rsid w:val="007C0487"/>
    <w:rsid w:val="00811E2D"/>
    <w:rsid w:val="00811E71"/>
    <w:rsid w:val="008253B2"/>
    <w:rsid w:val="00835014"/>
    <w:rsid w:val="00842714"/>
    <w:rsid w:val="008613FB"/>
    <w:rsid w:val="00870AC1"/>
    <w:rsid w:val="00872CAC"/>
    <w:rsid w:val="008800C5"/>
    <w:rsid w:val="008A4BF1"/>
    <w:rsid w:val="008D39CA"/>
    <w:rsid w:val="008E43B6"/>
    <w:rsid w:val="009057DE"/>
    <w:rsid w:val="00915242"/>
    <w:rsid w:val="00931668"/>
    <w:rsid w:val="00931995"/>
    <w:rsid w:val="009320B5"/>
    <w:rsid w:val="00937F6C"/>
    <w:rsid w:val="009420D9"/>
    <w:rsid w:val="00946E27"/>
    <w:rsid w:val="009904E8"/>
    <w:rsid w:val="009B3D98"/>
    <w:rsid w:val="00A02628"/>
    <w:rsid w:val="00A16A80"/>
    <w:rsid w:val="00A173F3"/>
    <w:rsid w:val="00A1761F"/>
    <w:rsid w:val="00A215F1"/>
    <w:rsid w:val="00A30DD6"/>
    <w:rsid w:val="00A602A6"/>
    <w:rsid w:val="00A6040E"/>
    <w:rsid w:val="00A76863"/>
    <w:rsid w:val="00A76BC7"/>
    <w:rsid w:val="00A83D8E"/>
    <w:rsid w:val="00A917A7"/>
    <w:rsid w:val="00AD1AF9"/>
    <w:rsid w:val="00AF2D63"/>
    <w:rsid w:val="00AF7455"/>
    <w:rsid w:val="00B21823"/>
    <w:rsid w:val="00B34447"/>
    <w:rsid w:val="00B6077A"/>
    <w:rsid w:val="00B6582D"/>
    <w:rsid w:val="00B84F24"/>
    <w:rsid w:val="00BB2E6C"/>
    <w:rsid w:val="00BC3788"/>
    <w:rsid w:val="00BC5535"/>
    <w:rsid w:val="00BE2569"/>
    <w:rsid w:val="00C1517D"/>
    <w:rsid w:val="00C275B3"/>
    <w:rsid w:val="00C3657A"/>
    <w:rsid w:val="00C36E43"/>
    <w:rsid w:val="00C57716"/>
    <w:rsid w:val="00C64BDD"/>
    <w:rsid w:val="00C73B8D"/>
    <w:rsid w:val="00C77E31"/>
    <w:rsid w:val="00C842A2"/>
    <w:rsid w:val="00C8492B"/>
    <w:rsid w:val="00C87729"/>
    <w:rsid w:val="00CA1584"/>
    <w:rsid w:val="00CB6AD6"/>
    <w:rsid w:val="00CB7FC6"/>
    <w:rsid w:val="00CD39C0"/>
    <w:rsid w:val="00CD6DC7"/>
    <w:rsid w:val="00CE283C"/>
    <w:rsid w:val="00CF19ED"/>
    <w:rsid w:val="00D17F22"/>
    <w:rsid w:val="00D224E8"/>
    <w:rsid w:val="00D31614"/>
    <w:rsid w:val="00D4211C"/>
    <w:rsid w:val="00D478C2"/>
    <w:rsid w:val="00D51BFB"/>
    <w:rsid w:val="00D549B2"/>
    <w:rsid w:val="00D933E6"/>
    <w:rsid w:val="00DB4C98"/>
    <w:rsid w:val="00DC26ED"/>
    <w:rsid w:val="00DE5F13"/>
    <w:rsid w:val="00DF12D3"/>
    <w:rsid w:val="00DF1F3A"/>
    <w:rsid w:val="00E26D8A"/>
    <w:rsid w:val="00E57003"/>
    <w:rsid w:val="00E6060F"/>
    <w:rsid w:val="00E8281D"/>
    <w:rsid w:val="00E866A5"/>
    <w:rsid w:val="00E94976"/>
    <w:rsid w:val="00EC7C7D"/>
    <w:rsid w:val="00EF0BFF"/>
    <w:rsid w:val="00EF2E09"/>
    <w:rsid w:val="00F04E87"/>
    <w:rsid w:val="00F25448"/>
    <w:rsid w:val="00F464BE"/>
    <w:rsid w:val="00F502DF"/>
    <w:rsid w:val="00F739B6"/>
    <w:rsid w:val="00F80661"/>
    <w:rsid w:val="00FD31CE"/>
    <w:rsid w:val="00FE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1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61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1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1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64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E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EB2"/>
    <w:rPr>
      <w:b/>
      <w:bCs/>
    </w:rPr>
  </w:style>
  <w:style w:type="character" w:styleId="Hyperlink">
    <w:name w:val="Hyperlink"/>
    <w:basedOn w:val="DefaultParagraphFont"/>
    <w:uiPriority w:val="99"/>
    <w:unhideWhenUsed/>
    <w:rsid w:val="00E866A5"/>
    <w:rPr>
      <w:rFonts w:ascii="Times New Roman" w:hAnsi="Times New Roman"/>
      <w:color w:val="auto"/>
      <w:sz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F4DF-2E84-4296-99EF-495C903E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Warfield</dc:creator>
  <cp:lastModifiedBy>Linda Crown</cp:lastModifiedBy>
  <cp:revision>8</cp:revision>
  <dcterms:created xsi:type="dcterms:W3CDTF">2011-11-01T13:52:00Z</dcterms:created>
  <dcterms:modified xsi:type="dcterms:W3CDTF">2011-11-01T18:19:00Z</dcterms:modified>
</cp:coreProperties>
</file>