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549FB" w14:textId="2469D6BC" w:rsidR="00207E8B" w:rsidRPr="00997DBA" w:rsidRDefault="002730DE" w:rsidP="002730DE">
      <w:pPr>
        <w:pStyle w:val="Heading1"/>
        <w:rPr>
          <w:rStyle w:val="BookTitle"/>
          <w:b/>
          <w:i w:val="0"/>
        </w:rPr>
      </w:pPr>
      <w:bookmarkStart w:id="0" w:name="_Toc476580434"/>
      <w:bookmarkStart w:id="1" w:name="_Toc500158946"/>
      <w:r w:rsidRPr="00997DBA">
        <w:rPr>
          <w:rStyle w:val="BookTitle"/>
          <w:b/>
          <w:i w:val="0"/>
        </w:rPr>
        <w:t xml:space="preserve">General </w:t>
      </w:r>
      <w:r w:rsidR="00CD3B28">
        <w:rPr>
          <w:rStyle w:val="BookTitle"/>
          <w:b/>
          <w:i w:val="0"/>
        </w:rPr>
        <w:t>Session</w:t>
      </w:r>
      <w:r w:rsidRPr="00997DBA">
        <w:rPr>
          <w:rStyle w:val="BookTitle"/>
          <w:b/>
          <w:i w:val="0"/>
        </w:rPr>
        <w:br/>
        <w:t>Proceeding Speeches, Presentations, and Awards</w:t>
      </w:r>
      <w:bookmarkEnd w:id="0"/>
      <w:bookmarkEnd w:id="1"/>
    </w:p>
    <w:p w14:paraId="2ABC1BCB" w14:textId="7BE8281D" w:rsidR="002730DE" w:rsidRPr="00BB6F97" w:rsidRDefault="00FF6724" w:rsidP="007C66F5">
      <w:pPr>
        <w:spacing w:after="0"/>
        <w:rPr>
          <w:b/>
          <w:sz w:val="24"/>
          <w:szCs w:val="24"/>
        </w:rPr>
      </w:pPr>
      <w:r>
        <w:rPr>
          <w:b/>
          <w:sz w:val="24"/>
          <w:szCs w:val="24"/>
        </w:rPr>
        <w:t>Pittsburgh, Pennsylvania</w:t>
      </w:r>
    </w:p>
    <w:p w14:paraId="1A859C9D" w14:textId="79B55660" w:rsidR="002730DE" w:rsidRPr="00BB6F97" w:rsidRDefault="002730DE" w:rsidP="00BB6F97">
      <w:pPr>
        <w:keepNext/>
        <w:spacing w:after="360"/>
        <w:rPr>
          <w:b/>
          <w:sz w:val="22"/>
        </w:rPr>
      </w:pPr>
      <w:bookmarkStart w:id="2" w:name="_Toc476579949"/>
      <w:bookmarkStart w:id="3" w:name="_Toc476580294"/>
      <w:bookmarkStart w:id="4" w:name="_Toc476580436"/>
      <w:r w:rsidRPr="00BB6F97">
        <w:rPr>
          <w:b/>
          <w:sz w:val="22"/>
        </w:rPr>
        <w:t xml:space="preserve">July </w:t>
      </w:r>
      <w:bookmarkEnd w:id="2"/>
      <w:bookmarkEnd w:id="3"/>
      <w:bookmarkEnd w:id="4"/>
      <w:r w:rsidR="00FF6724">
        <w:rPr>
          <w:b/>
          <w:sz w:val="22"/>
        </w:rPr>
        <w:t>16 – 20, 2017</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Caption w:val="Table A. Table of Contents"/>
        <w:tblDescription w:val="Table of Contents headers, table of contents follows."/>
      </w:tblPr>
      <w:tblGrid>
        <w:gridCol w:w="9350"/>
      </w:tblGrid>
      <w:tr w:rsidR="00207E8B" w:rsidRPr="00BA39B9" w14:paraId="7B0F9658" w14:textId="77777777" w:rsidTr="00BA39B9">
        <w:trPr>
          <w:tblHeader/>
        </w:trPr>
        <w:tc>
          <w:tcPr>
            <w:tcW w:w="9350" w:type="dxa"/>
          </w:tcPr>
          <w:p w14:paraId="2B4B191F" w14:textId="77777777" w:rsidR="00207E8B" w:rsidRPr="00BA39B9" w:rsidRDefault="00207E8B" w:rsidP="00BA39B9">
            <w:pPr>
              <w:pStyle w:val="TableHeading"/>
            </w:pPr>
            <w:r w:rsidRPr="00BA39B9">
              <w:t>Table A</w:t>
            </w:r>
            <w:r w:rsidRPr="00BA39B9">
              <w:br/>
              <w:t>Table of Contents</w:t>
            </w:r>
          </w:p>
        </w:tc>
      </w:tr>
      <w:tr w:rsidR="00207E8B" w:rsidRPr="00207E8B" w14:paraId="630D7002" w14:textId="77777777" w:rsidTr="00BA39B9">
        <w:trPr>
          <w:tblHeader/>
        </w:trPr>
        <w:tc>
          <w:tcPr>
            <w:tcW w:w="9350" w:type="dxa"/>
          </w:tcPr>
          <w:p w14:paraId="2007B73D" w14:textId="5364D4FF" w:rsidR="00207E8B" w:rsidRPr="00207E8B" w:rsidRDefault="00207E8B" w:rsidP="00BA39B9">
            <w:pPr>
              <w:pStyle w:val="TableColumnHeadings"/>
            </w:pPr>
            <w:r w:rsidRPr="00207E8B">
              <w:t>Reference Key</w:t>
            </w:r>
            <w:r>
              <w:tab/>
              <w:t>Page</w:t>
            </w:r>
            <w:r w:rsidR="00694192">
              <w:t xml:space="preserve"> GEN</w:t>
            </w:r>
            <w:r w:rsidR="00FE727C">
              <w:t>-</w:t>
            </w:r>
          </w:p>
        </w:tc>
      </w:tr>
    </w:tbl>
    <w:p w14:paraId="3882ACE6" w14:textId="749DD42B" w:rsidR="00780788" w:rsidRDefault="00526F31">
      <w:pPr>
        <w:pStyle w:val="TOC1"/>
        <w:tabs>
          <w:tab w:val="right" w:leader="dot" w:pos="9350"/>
        </w:tabs>
        <w:rPr>
          <w:rFonts w:asciiTheme="minorHAnsi" w:hAnsiTheme="minorHAnsi" w:cstheme="minorBidi"/>
          <w:noProof/>
        </w:rPr>
      </w:pPr>
      <w:r>
        <w:fldChar w:fldCharType="begin"/>
      </w:r>
      <w:r>
        <w:instrText xml:space="preserve"> TOC \o "1-2" \h \z \u </w:instrText>
      </w:r>
      <w:r>
        <w:fldChar w:fldCharType="separate"/>
      </w:r>
      <w:hyperlink w:anchor="_Toc500158946" w:history="1">
        <w:r w:rsidR="00780788" w:rsidRPr="000F1893">
          <w:rPr>
            <w:rStyle w:val="Hyperlink"/>
            <w:noProof/>
            <w:spacing w:val="5"/>
          </w:rPr>
          <w:t>General Session Proceeding Speeches, Presentations, and Awards</w:t>
        </w:r>
        <w:r w:rsidR="00780788">
          <w:rPr>
            <w:noProof/>
            <w:webHidden/>
          </w:rPr>
          <w:tab/>
        </w:r>
        <w:r w:rsidR="00780788">
          <w:rPr>
            <w:noProof/>
            <w:webHidden/>
          </w:rPr>
          <w:fldChar w:fldCharType="begin"/>
        </w:r>
        <w:r w:rsidR="00780788">
          <w:rPr>
            <w:noProof/>
            <w:webHidden/>
          </w:rPr>
          <w:instrText xml:space="preserve"> PAGEREF _Toc500158946 \h </w:instrText>
        </w:r>
        <w:r w:rsidR="00780788">
          <w:rPr>
            <w:noProof/>
            <w:webHidden/>
          </w:rPr>
        </w:r>
        <w:r w:rsidR="00780788">
          <w:rPr>
            <w:noProof/>
            <w:webHidden/>
          </w:rPr>
          <w:fldChar w:fldCharType="separate"/>
        </w:r>
        <w:r w:rsidR="001A4866">
          <w:rPr>
            <w:noProof/>
            <w:webHidden/>
          </w:rPr>
          <w:t>1</w:t>
        </w:r>
        <w:r w:rsidR="00780788">
          <w:rPr>
            <w:noProof/>
            <w:webHidden/>
          </w:rPr>
          <w:fldChar w:fldCharType="end"/>
        </w:r>
      </w:hyperlink>
    </w:p>
    <w:p w14:paraId="082FBBA4" w14:textId="68BAF9E2" w:rsidR="00780788" w:rsidRDefault="003C576E">
      <w:pPr>
        <w:pStyle w:val="TOC1"/>
        <w:tabs>
          <w:tab w:val="right" w:leader="dot" w:pos="9350"/>
        </w:tabs>
        <w:rPr>
          <w:rFonts w:asciiTheme="minorHAnsi" w:hAnsiTheme="minorHAnsi" w:cstheme="minorBidi"/>
          <w:noProof/>
        </w:rPr>
      </w:pPr>
      <w:hyperlink w:anchor="_Toc500158947" w:history="1">
        <w:r w:rsidR="00780788" w:rsidRPr="000F1893">
          <w:rPr>
            <w:rStyle w:val="Hyperlink"/>
            <w:noProof/>
          </w:rPr>
          <w:t>Honorary President’s Address “Measurements:  The Constant Frontier”</w:t>
        </w:r>
        <w:r w:rsidR="00780788">
          <w:rPr>
            <w:noProof/>
            <w:webHidden/>
          </w:rPr>
          <w:tab/>
        </w:r>
        <w:r w:rsidR="00780788">
          <w:rPr>
            <w:noProof/>
            <w:webHidden/>
          </w:rPr>
          <w:fldChar w:fldCharType="begin"/>
        </w:r>
        <w:r w:rsidR="00780788">
          <w:rPr>
            <w:noProof/>
            <w:webHidden/>
          </w:rPr>
          <w:instrText xml:space="preserve"> PAGEREF _Toc500158947 \h </w:instrText>
        </w:r>
        <w:r w:rsidR="00780788">
          <w:rPr>
            <w:noProof/>
            <w:webHidden/>
          </w:rPr>
        </w:r>
        <w:r w:rsidR="00780788">
          <w:rPr>
            <w:noProof/>
            <w:webHidden/>
          </w:rPr>
          <w:fldChar w:fldCharType="separate"/>
        </w:r>
        <w:r w:rsidR="001A4866">
          <w:rPr>
            <w:noProof/>
            <w:webHidden/>
          </w:rPr>
          <w:t>3</w:t>
        </w:r>
        <w:r w:rsidR="00780788">
          <w:rPr>
            <w:noProof/>
            <w:webHidden/>
          </w:rPr>
          <w:fldChar w:fldCharType="end"/>
        </w:r>
      </w:hyperlink>
    </w:p>
    <w:p w14:paraId="2A3E2C04" w14:textId="7FD0376A" w:rsidR="00780788" w:rsidRDefault="003C576E">
      <w:pPr>
        <w:pStyle w:val="TOC2"/>
        <w:tabs>
          <w:tab w:val="right" w:leader="dot" w:pos="9350"/>
        </w:tabs>
        <w:rPr>
          <w:rFonts w:asciiTheme="minorHAnsi" w:hAnsiTheme="minorHAnsi" w:cstheme="minorBidi"/>
          <w:noProof/>
        </w:rPr>
      </w:pPr>
      <w:hyperlink w:anchor="_Toc500158948" w:history="1">
        <w:r w:rsidR="00780788" w:rsidRPr="000F1893">
          <w:rPr>
            <w:rStyle w:val="Hyperlink"/>
            <w:noProof/>
          </w:rPr>
          <w:t>Honorary President’s Address Presentation</w:t>
        </w:r>
        <w:r w:rsidR="00780788">
          <w:rPr>
            <w:noProof/>
            <w:webHidden/>
          </w:rPr>
          <w:tab/>
        </w:r>
        <w:r w:rsidR="00780788">
          <w:rPr>
            <w:noProof/>
            <w:webHidden/>
          </w:rPr>
          <w:fldChar w:fldCharType="begin"/>
        </w:r>
        <w:r w:rsidR="00780788">
          <w:rPr>
            <w:noProof/>
            <w:webHidden/>
          </w:rPr>
          <w:instrText xml:space="preserve"> PAGEREF _Toc500158948 \h </w:instrText>
        </w:r>
        <w:r w:rsidR="00780788">
          <w:rPr>
            <w:noProof/>
            <w:webHidden/>
          </w:rPr>
        </w:r>
        <w:r w:rsidR="00780788">
          <w:rPr>
            <w:noProof/>
            <w:webHidden/>
          </w:rPr>
          <w:fldChar w:fldCharType="separate"/>
        </w:r>
        <w:r w:rsidR="001A4866">
          <w:rPr>
            <w:noProof/>
            <w:webHidden/>
          </w:rPr>
          <w:t>5</w:t>
        </w:r>
        <w:r w:rsidR="00780788">
          <w:rPr>
            <w:noProof/>
            <w:webHidden/>
          </w:rPr>
          <w:fldChar w:fldCharType="end"/>
        </w:r>
      </w:hyperlink>
    </w:p>
    <w:p w14:paraId="2E2B5A17" w14:textId="6541E11D" w:rsidR="00780788" w:rsidRDefault="003C576E">
      <w:pPr>
        <w:pStyle w:val="TOC1"/>
        <w:tabs>
          <w:tab w:val="right" w:leader="dot" w:pos="9350"/>
        </w:tabs>
        <w:rPr>
          <w:rFonts w:asciiTheme="minorHAnsi" w:hAnsiTheme="minorHAnsi" w:cstheme="minorBidi"/>
          <w:noProof/>
        </w:rPr>
      </w:pPr>
      <w:hyperlink w:anchor="_Toc500158949" w:history="1">
        <w:r w:rsidR="00780788" w:rsidRPr="000F1893">
          <w:rPr>
            <w:rStyle w:val="Hyperlink"/>
            <w:noProof/>
          </w:rPr>
          <w:t>National Conference on Weights and Measures Chairman’s Address</w:t>
        </w:r>
        <w:r w:rsidR="00780788">
          <w:rPr>
            <w:noProof/>
            <w:webHidden/>
          </w:rPr>
          <w:tab/>
        </w:r>
        <w:r w:rsidR="00780788">
          <w:rPr>
            <w:noProof/>
            <w:webHidden/>
          </w:rPr>
          <w:fldChar w:fldCharType="begin"/>
        </w:r>
        <w:r w:rsidR="00780788">
          <w:rPr>
            <w:noProof/>
            <w:webHidden/>
          </w:rPr>
          <w:instrText xml:space="preserve"> PAGEREF _Toc500158949 \h </w:instrText>
        </w:r>
        <w:r w:rsidR="00780788">
          <w:rPr>
            <w:noProof/>
            <w:webHidden/>
          </w:rPr>
        </w:r>
        <w:r w:rsidR="00780788">
          <w:rPr>
            <w:noProof/>
            <w:webHidden/>
          </w:rPr>
          <w:fldChar w:fldCharType="separate"/>
        </w:r>
        <w:r w:rsidR="001A4866">
          <w:rPr>
            <w:noProof/>
            <w:webHidden/>
          </w:rPr>
          <w:t>11</w:t>
        </w:r>
        <w:r w:rsidR="00780788">
          <w:rPr>
            <w:noProof/>
            <w:webHidden/>
          </w:rPr>
          <w:fldChar w:fldCharType="end"/>
        </w:r>
      </w:hyperlink>
    </w:p>
    <w:p w14:paraId="502BE684" w14:textId="21315E15" w:rsidR="00780788" w:rsidRDefault="003C576E">
      <w:pPr>
        <w:pStyle w:val="TOC1"/>
        <w:tabs>
          <w:tab w:val="right" w:leader="dot" w:pos="9350"/>
        </w:tabs>
        <w:rPr>
          <w:rFonts w:asciiTheme="minorHAnsi" w:hAnsiTheme="minorHAnsi" w:cstheme="minorBidi"/>
          <w:noProof/>
        </w:rPr>
      </w:pPr>
      <w:hyperlink w:anchor="_Toc500158950" w:history="1">
        <w:r w:rsidR="00780788" w:rsidRPr="000F1893">
          <w:rPr>
            <w:rStyle w:val="Hyperlink"/>
            <w:noProof/>
          </w:rPr>
          <w:t>National Conference on Weights and Measures Chairman-Elect’s Address</w:t>
        </w:r>
        <w:r w:rsidR="00780788">
          <w:rPr>
            <w:noProof/>
            <w:webHidden/>
          </w:rPr>
          <w:tab/>
        </w:r>
        <w:r w:rsidR="00780788">
          <w:rPr>
            <w:noProof/>
            <w:webHidden/>
          </w:rPr>
          <w:fldChar w:fldCharType="begin"/>
        </w:r>
        <w:r w:rsidR="00780788">
          <w:rPr>
            <w:noProof/>
            <w:webHidden/>
          </w:rPr>
          <w:instrText xml:space="preserve"> PAGEREF _Toc500158950 \h </w:instrText>
        </w:r>
        <w:r w:rsidR="00780788">
          <w:rPr>
            <w:noProof/>
            <w:webHidden/>
          </w:rPr>
        </w:r>
        <w:r w:rsidR="00780788">
          <w:rPr>
            <w:noProof/>
            <w:webHidden/>
          </w:rPr>
          <w:fldChar w:fldCharType="separate"/>
        </w:r>
        <w:r w:rsidR="001A4866">
          <w:rPr>
            <w:noProof/>
            <w:webHidden/>
          </w:rPr>
          <w:t>13</w:t>
        </w:r>
        <w:r w:rsidR="00780788">
          <w:rPr>
            <w:noProof/>
            <w:webHidden/>
          </w:rPr>
          <w:fldChar w:fldCharType="end"/>
        </w:r>
      </w:hyperlink>
    </w:p>
    <w:p w14:paraId="3F373EB4" w14:textId="2F13E15B" w:rsidR="00780788" w:rsidRDefault="003C576E">
      <w:pPr>
        <w:pStyle w:val="TOC1"/>
        <w:tabs>
          <w:tab w:val="right" w:leader="dot" w:pos="9350"/>
        </w:tabs>
        <w:rPr>
          <w:rFonts w:asciiTheme="minorHAnsi" w:hAnsiTheme="minorHAnsi" w:cstheme="minorBidi"/>
          <w:noProof/>
        </w:rPr>
      </w:pPr>
      <w:hyperlink w:anchor="_Toc500158951" w:history="1">
        <w:r w:rsidR="00780788" w:rsidRPr="000F1893">
          <w:rPr>
            <w:rStyle w:val="Hyperlink"/>
            <w:noProof/>
            <w:lang w:val="en"/>
          </w:rPr>
          <w:t>Roll Call of the States</w:t>
        </w:r>
        <w:r w:rsidR="00780788">
          <w:rPr>
            <w:noProof/>
            <w:webHidden/>
          </w:rPr>
          <w:tab/>
        </w:r>
        <w:r w:rsidR="00780788">
          <w:rPr>
            <w:noProof/>
            <w:webHidden/>
          </w:rPr>
          <w:fldChar w:fldCharType="begin"/>
        </w:r>
        <w:r w:rsidR="00780788">
          <w:rPr>
            <w:noProof/>
            <w:webHidden/>
          </w:rPr>
          <w:instrText xml:space="preserve"> PAGEREF _Toc500158951 \h </w:instrText>
        </w:r>
        <w:r w:rsidR="00780788">
          <w:rPr>
            <w:noProof/>
            <w:webHidden/>
          </w:rPr>
        </w:r>
        <w:r w:rsidR="00780788">
          <w:rPr>
            <w:noProof/>
            <w:webHidden/>
          </w:rPr>
          <w:fldChar w:fldCharType="separate"/>
        </w:r>
        <w:r w:rsidR="001A4866">
          <w:rPr>
            <w:noProof/>
            <w:webHidden/>
          </w:rPr>
          <w:t>17</w:t>
        </w:r>
        <w:r w:rsidR="00780788">
          <w:rPr>
            <w:noProof/>
            <w:webHidden/>
          </w:rPr>
          <w:fldChar w:fldCharType="end"/>
        </w:r>
      </w:hyperlink>
    </w:p>
    <w:p w14:paraId="456D56AF" w14:textId="7F630D11" w:rsidR="00780788" w:rsidRDefault="003C576E">
      <w:pPr>
        <w:pStyle w:val="TOC1"/>
        <w:tabs>
          <w:tab w:val="right" w:leader="dot" w:pos="9350"/>
        </w:tabs>
        <w:rPr>
          <w:rFonts w:asciiTheme="minorHAnsi" w:hAnsiTheme="minorHAnsi" w:cstheme="minorBidi"/>
          <w:noProof/>
        </w:rPr>
      </w:pPr>
      <w:hyperlink w:anchor="_Toc500158952" w:history="1">
        <w:r w:rsidR="00780788" w:rsidRPr="000F1893">
          <w:rPr>
            <w:rStyle w:val="Hyperlink"/>
            <w:noProof/>
          </w:rPr>
          <w:t>102</w:t>
        </w:r>
        <w:r w:rsidR="00780788" w:rsidRPr="000F1893">
          <w:rPr>
            <w:rStyle w:val="Hyperlink"/>
            <w:noProof/>
            <w:vertAlign w:val="superscript"/>
          </w:rPr>
          <w:t>nd</w:t>
        </w:r>
        <w:r w:rsidR="00780788" w:rsidRPr="000F1893">
          <w:rPr>
            <w:rStyle w:val="Hyperlink"/>
            <w:noProof/>
          </w:rPr>
          <w:t xml:space="preserve"> NCWM Annual Meeting/Award Recipients</w:t>
        </w:r>
        <w:r w:rsidR="00780788">
          <w:rPr>
            <w:noProof/>
            <w:webHidden/>
          </w:rPr>
          <w:tab/>
        </w:r>
        <w:r w:rsidR="00780788">
          <w:rPr>
            <w:noProof/>
            <w:webHidden/>
          </w:rPr>
          <w:fldChar w:fldCharType="begin"/>
        </w:r>
        <w:r w:rsidR="00780788">
          <w:rPr>
            <w:noProof/>
            <w:webHidden/>
          </w:rPr>
          <w:instrText xml:space="preserve"> PAGEREF _Toc500158952 \h </w:instrText>
        </w:r>
        <w:r w:rsidR="00780788">
          <w:rPr>
            <w:noProof/>
            <w:webHidden/>
          </w:rPr>
        </w:r>
        <w:r w:rsidR="00780788">
          <w:rPr>
            <w:noProof/>
            <w:webHidden/>
          </w:rPr>
          <w:fldChar w:fldCharType="separate"/>
        </w:r>
        <w:r w:rsidR="001A4866">
          <w:rPr>
            <w:noProof/>
            <w:webHidden/>
          </w:rPr>
          <w:t>17</w:t>
        </w:r>
        <w:r w:rsidR="00780788">
          <w:rPr>
            <w:noProof/>
            <w:webHidden/>
          </w:rPr>
          <w:fldChar w:fldCharType="end"/>
        </w:r>
      </w:hyperlink>
    </w:p>
    <w:p w14:paraId="0EA34281" w14:textId="74B4D51B" w:rsidR="00780788" w:rsidRDefault="003C576E">
      <w:pPr>
        <w:pStyle w:val="TOC2"/>
        <w:tabs>
          <w:tab w:val="right" w:leader="dot" w:pos="9350"/>
        </w:tabs>
        <w:rPr>
          <w:rFonts w:asciiTheme="minorHAnsi" w:hAnsiTheme="minorHAnsi" w:cstheme="minorBidi"/>
          <w:noProof/>
        </w:rPr>
      </w:pPr>
      <w:hyperlink w:anchor="_Toc500158953" w:history="1">
        <w:r w:rsidR="00780788" w:rsidRPr="000F1893">
          <w:rPr>
            <w:rStyle w:val="Hyperlink"/>
            <w:noProof/>
          </w:rPr>
          <w:t>Anniversary Awards</w:t>
        </w:r>
        <w:r w:rsidR="00780788">
          <w:rPr>
            <w:noProof/>
            <w:webHidden/>
          </w:rPr>
          <w:tab/>
        </w:r>
        <w:r w:rsidR="00780788">
          <w:rPr>
            <w:noProof/>
            <w:webHidden/>
          </w:rPr>
          <w:fldChar w:fldCharType="begin"/>
        </w:r>
        <w:r w:rsidR="00780788">
          <w:rPr>
            <w:noProof/>
            <w:webHidden/>
          </w:rPr>
          <w:instrText xml:space="preserve"> PAGEREF _Toc500158953 \h </w:instrText>
        </w:r>
        <w:r w:rsidR="00780788">
          <w:rPr>
            <w:noProof/>
            <w:webHidden/>
          </w:rPr>
        </w:r>
        <w:r w:rsidR="00780788">
          <w:rPr>
            <w:noProof/>
            <w:webHidden/>
          </w:rPr>
          <w:fldChar w:fldCharType="separate"/>
        </w:r>
        <w:r w:rsidR="001A4866">
          <w:rPr>
            <w:noProof/>
            <w:webHidden/>
          </w:rPr>
          <w:t>17</w:t>
        </w:r>
        <w:r w:rsidR="00780788">
          <w:rPr>
            <w:noProof/>
            <w:webHidden/>
          </w:rPr>
          <w:fldChar w:fldCharType="end"/>
        </w:r>
      </w:hyperlink>
    </w:p>
    <w:p w14:paraId="283B1AEB" w14:textId="7A4CE06D" w:rsidR="00780788" w:rsidRDefault="003C576E">
      <w:pPr>
        <w:pStyle w:val="TOC2"/>
        <w:tabs>
          <w:tab w:val="right" w:leader="dot" w:pos="9350"/>
        </w:tabs>
        <w:rPr>
          <w:rFonts w:asciiTheme="minorHAnsi" w:hAnsiTheme="minorHAnsi" w:cstheme="minorBidi"/>
          <w:noProof/>
        </w:rPr>
      </w:pPr>
      <w:hyperlink w:anchor="_Toc500158954" w:history="1">
        <w:r w:rsidR="00780788" w:rsidRPr="000F1893">
          <w:rPr>
            <w:rStyle w:val="Hyperlink"/>
            <w:noProof/>
          </w:rPr>
          <w:t>Special Recognition Awards</w:t>
        </w:r>
        <w:r w:rsidR="00780788">
          <w:rPr>
            <w:noProof/>
            <w:webHidden/>
          </w:rPr>
          <w:tab/>
        </w:r>
        <w:r w:rsidR="00780788">
          <w:rPr>
            <w:noProof/>
            <w:webHidden/>
          </w:rPr>
          <w:fldChar w:fldCharType="begin"/>
        </w:r>
        <w:r w:rsidR="00780788">
          <w:rPr>
            <w:noProof/>
            <w:webHidden/>
          </w:rPr>
          <w:instrText xml:space="preserve"> PAGEREF _Toc500158954 \h </w:instrText>
        </w:r>
        <w:r w:rsidR="00780788">
          <w:rPr>
            <w:noProof/>
            <w:webHidden/>
          </w:rPr>
        </w:r>
        <w:r w:rsidR="00780788">
          <w:rPr>
            <w:noProof/>
            <w:webHidden/>
          </w:rPr>
          <w:fldChar w:fldCharType="separate"/>
        </w:r>
        <w:r w:rsidR="001A4866">
          <w:rPr>
            <w:noProof/>
            <w:webHidden/>
          </w:rPr>
          <w:t>18</w:t>
        </w:r>
        <w:r w:rsidR="00780788">
          <w:rPr>
            <w:noProof/>
            <w:webHidden/>
          </w:rPr>
          <w:fldChar w:fldCharType="end"/>
        </w:r>
      </w:hyperlink>
    </w:p>
    <w:p w14:paraId="7E846ADB" w14:textId="7CCD99E3" w:rsidR="00780788" w:rsidRDefault="003C576E">
      <w:pPr>
        <w:pStyle w:val="TOC2"/>
        <w:tabs>
          <w:tab w:val="right" w:leader="dot" w:pos="9350"/>
        </w:tabs>
        <w:rPr>
          <w:rFonts w:asciiTheme="minorHAnsi" w:hAnsiTheme="minorHAnsi" w:cstheme="minorBidi"/>
          <w:noProof/>
        </w:rPr>
      </w:pPr>
      <w:hyperlink w:anchor="_Toc500158955" w:history="1">
        <w:r w:rsidR="00780788" w:rsidRPr="000F1893">
          <w:rPr>
            <w:rStyle w:val="Hyperlink"/>
            <w:noProof/>
          </w:rPr>
          <w:t>Lifetime Achievement Award</w:t>
        </w:r>
        <w:r w:rsidR="00780788">
          <w:rPr>
            <w:noProof/>
            <w:webHidden/>
          </w:rPr>
          <w:tab/>
        </w:r>
        <w:r w:rsidR="00780788">
          <w:rPr>
            <w:noProof/>
            <w:webHidden/>
          </w:rPr>
          <w:fldChar w:fldCharType="begin"/>
        </w:r>
        <w:r w:rsidR="00780788">
          <w:rPr>
            <w:noProof/>
            <w:webHidden/>
          </w:rPr>
          <w:instrText xml:space="preserve"> PAGEREF _Toc500158955 \h </w:instrText>
        </w:r>
        <w:r w:rsidR="00780788">
          <w:rPr>
            <w:noProof/>
            <w:webHidden/>
          </w:rPr>
        </w:r>
        <w:r w:rsidR="00780788">
          <w:rPr>
            <w:noProof/>
            <w:webHidden/>
          </w:rPr>
          <w:fldChar w:fldCharType="separate"/>
        </w:r>
        <w:r w:rsidR="001A4866">
          <w:rPr>
            <w:noProof/>
            <w:webHidden/>
          </w:rPr>
          <w:t>19</w:t>
        </w:r>
        <w:r w:rsidR="00780788">
          <w:rPr>
            <w:noProof/>
            <w:webHidden/>
          </w:rPr>
          <w:fldChar w:fldCharType="end"/>
        </w:r>
      </w:hyperlink>
    </w:p>
    <w:p w14:paraId="39044A52" w14:textId="69C7CF36" w:rsidR="00780788" w:rsidRDefault="003C576E">
      <w:pPr>
        <w:pStyle w:val="TOC2"/>
        <w:tabs>
          <w:tab w:val="right" w:leader="dot" w:pos="9350"/>
        </w:tabs>
        <w:rPr>
          <w:rFonts w:asciiTheme="minorHAnsi" w:hAnsiTheme="minorHAnsi" w:cstheme="minorBidi"/>
          <w:noProof/>
        </w:rPr>
      </w:pPr>
      <w:hyperlink w:anchor="_Toc500158956" w:history="1">
        <w:r w:rsidR="00780788" w:rsidRPr="000F1893">
          <w:rPr>
            <w:rStyle w:val="Hyperlink"/>
            <w:noProof/>
          </w:rPr>
          <w:t>Distinguished Service Award</w:t>
        </w:r>
        <w:r w:rsidR="00780788">
          <w:rPr>
            <w:noProof/>
            <w:webHidden/>
          </w:rPr>
          <w:tab/>
        </w:r>
        <w:r w:rsidR="00780788">
          <w:rPr>
            <w:noProof/>
            <w:webHidden/>
          </w:rPr>
          <w:fldChar w:fldCharType="begin"/>
        </w:r>
        <w:r w:rsidR="00780788">
          <w:rPr>
            <w:noProof/>
            <w:webHidden/>
          </w:rPr>
          <w:instrText xml:space="preserve"> PAGEREF _Toc500158956 \h </w:instrText>
        </w:r>
        <w:r w:rsidR="00780788">
          <w:rPr>
            <w:noProof/>
            <w:webHidden/>
          </w:rPr>
        </w:r>
        <w:r w:rsidR="00780788">
          <w:rPr>
            <w:noProof/>
            <w:webHidden/>
          </w:rPr>
          <w:fldChar w:fldCharType="separate"/>
        </w:r>
        <w:r w:rsidR="001A4866">
          <w:rPr>
            <w:noProof/>
            <w:webHidden/>
          </w:rPr>
          <w:t>20</w:t>
        </w:r>
        <w:r w:rsidR="00780788">
          <w:rPr>
            <w:noProof/>
            <w:webHidden/>
          </w:rPr>
          <w:fldChar w:fldCharType="end"/>
        </w:r>
      </w:hyperlink>
    </w:p>
    <w:p w14:paraId="74A401E1" w14:textId="6EFFD49C" w:rsidR="00780788" w:rsidRDefault="003C576E">
      <w:pPr>
        <w:pStyle w:val="TOC2"/>
        <w:tabs>
          <w:tab w:val="right" w:leader="dot" w:pos="9350"/>
        </w:tabs>
        <w:rPr>
          <w:rFonts w:asciiTheme="minorHAnsi" w:hAnsiTheme="minorHAnsi" w:cstheme="minorBidi"/>
          <w:noProof/>
        </w:rPr>
      </w:pPr>
      <w:hyperlink w:anchor="_Toc500158957" w:history="1">
        <w:r w:rsidR="00780788" w:rsidRPr="000F1893">
          <w:rPr>
            <w:rStyle w:val="Hyperlink"/>
            <w:noProof/>
          </w:rPr>
          <w:t>Contributions Award</w:t>
        </w:r>
        <w:r w:rsidR="00780788">
          <w:rPr>
            <w:noProof/>
            <w:webHidden/>
          </w:rPr>
          <w:tab/>
        </w:r>
        <w:r w:rsidR="00780788">
          <w:rPr>
            <w:noProof/>
            <w:webHidden/>
          </w:rPr>
          <w:fldChar w:fldCharType="begin"/>
        </w:r>
        <w:r w:rsidR="00780788">
          <w:rPr>
            <w:noProof/>
            <w:webHidden/>
          </w:rPr>
          <w:instrText xml:space="preserve"> PAGEREF _Toc500158957 \h </w:instrText>
        </w:r>
        <w:r w:rsidR="00780788">
          <w:rPr>
            <w:noProof/>
            <w:webHidden/>
          </w:rPr>
        </w:r>
        <w:r w:rsidR="00780788">
          <w:rPr>
            <w:noProof/>
            <w:webHidden/>
          </w:rPr>
          <w:fldChar w:fldCharType="separate"/>
        </w:r>
        <w:r w:rsidR="001A4866">
          <w:rPr>
            <w:noProof/>
            <w:webHidden/>
          </w:rPr>
          <w:t>21</w:t>
        </w:r>
        <w:r w:rsidR="00780788">
          <w:rPr>
            <w:noProof/>
            <w:webHidden/>
          </w:rPr>
          <w:fldChar w:fldCharType="end"/>
        </w:r>
      </w:hyperlink>
    </w:p>
    <w:p w14:paraId="2083710A" w14:textId="312D78DE" w:rsidR="00207E8B" w:rsidRDefault="00526F31">
      <w:pPr>
        <w:jc w:val="left"/>
        <w:rPr>
          <w:rFonts w:eastAsiaTheme="majorEastAsia" w:cstheme="majorBidi"/>
          <w:b/>
          <w:sz w:val="28"/>
          <w:szCs w:val="32"/>
        </w:rPr>
      </w:pPr>
      <w:r>
        <w:rPr>
          <w:rFonts w:eastAsiaTheme="minorEastAsia" w:cs="Times New Roman"/>
          <w:sz w:val="22"/>
        </w:rPr>
        <w:fldChar w:fldCharType="end"/>
      </w:r>
      <w:r w:rsidR="00207E8B">
        <w:br w:type="page"/>
      </w:r>
    </w:p>
    <w:p w14:paraId="42601242" w14:textId="77777777" w:rsidR="007B24A5" w:rsidRDefault="007B24A5" w:rsidP="007B24A5">
      <w:pPr>
        <w:spacing w:before="4460"/>
      </w:pPr>
    </w:p>
    <w:p w14:paraId="1BE09790" w14:textId="6AD1B3A5" w:rsidR="000A702D" w:rsidRDefault="002B2E61" w:rsidP="007B24A5">
      <w:pPr>
        <w:spacing w:before="4460"/>
        <w:sectPr w:rsidR="000A702D" w:rsidSect="00FF5112">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r w:rsidRPr="007B24A5">
        <w:t>TH</w:t>
      </w:r>
      <w:r w:rsidR="00862553">
        <w:t>IS PAGE INTENTIONALLY LEFT BLAN</w:t>
      </w:r>
    </w:p>
    <w:p w14:paraId="4FDD5FA8" w14:textId="2C19AC8A" w:rsidR="00177475" w:rsidRPr="00862553" w:rsidRDefault="00177475" w:rsidP="00862553">
      <w:pPr>
        <w:pStyle w:val="Heading1"/>
      </w:pPr>
      <w:bookmarkStart w:id="5" w:name="PresPresent"/>
      <w:bookmarkStart w:id="6" w:name="_Toc500158947"/>
      <w:r w:rsidRPr="00862553">
        <w:lastRenderedPageBreak/>
        <w:t>Honora</w:t>
      </w:r>
      <w:bookmarkEnd w:id="5"/>
      <w:r w:rsidRPr="00862553">
        <w:t>ry President’s Address</w:t>
      </w:r>
      <w:r w:rsidR="00A8652C" w:rsidRPr="00862553">
        <w:br/>
      </w:r>
      <w:r w:rsidRPr="00862553">
        <w:t>“</w:t>
      </w:r>
      <w:r w:rsidR="007F73E0" w:rsidRPr="00862553">
        <w:t>Measurements:  The Constant Frontier</w:t>
      </w:r>
      <w:r w:rsidRPr="00862553">
        <w:t>”</w:t>
      </w:r>
      <w:bookmarkEnd w:id="6"/>
    </w:p>
    <w:p w14:paraId="46F27C3D" w14:textId="6D6C980C" w:rsidR="00036FE8" w:rsidRPr="00BB6F97" w:rsidRDefault="007F73E0" w:rsidP="00EB1EF0">
      <w:pPr>
        <w:pStyle w:val="Heading2"/>
      </w:pPr>
      <w:bookmarkStart w:id="7" w:name="_Toc476579951"/>
      <w:bookmarkStart w:id="8" w:name="_Toc476580296"/>
      <w:r>
        <w:t>Pittsburg</w:t>
      </w:r>
      <w:r w:rsidR="003C576E">
        <w:t>h</w:t>
      </w:r>
      <w:bookmarkStart w:id="9" w:name="_GoBack"/>
      <w:bookmarkEnd w:id="9"/>
      <w:r>
        <w:t>, Pennsylvania</w:t>
      </w:r>
      <w:r w:rsidR="00036FE8" w:rsidRPr="00BB6F97">
        <w:br/>
        <w:t xml:space="preserve">July </w:t>
      </w:r>
      <w:r>
        <w:t>18</w:t>
      </w:r>
      <w:r w:rsidR="00036FE8" w:rsidRPr="00BB6F97">
        <w:t>, 201</w:t>
      </w:r>
      <w:bookmarkEnd w:id="7"/>
      <w:bookmarkEnd w:id="8"/>
      <w:r>
        <w:t>7</w:t>
      </w:r>
    </w:p>
    <w:p w14:paraId="39196C95" w14:textId="55BC9D97" w:rsidR="00177475" w:rsidRPr="00C52E4B" w:rsidRDefault="007F73E0" w:rsidP="00036FE8">
      <w:pPr>
        <w:pStyle w:val="Heading3"/>
        <w:rPr>
          <w:color w:val="auto"/>
        </w:rPr>
      </w:pPr>
      <w:r>
        <w:rPr>
          <w:color w:val="auto"/>
        </w:rPr>
        <w:t>K</w:t>
      </w:r>
      <w:r w:rsidRPr="00EB1EF0">
        <w:t>ent Rochford</w:t>
      </w:r>
    </w:p>
    <w:p w14:paraId="784904E1" w14:textId="5542D6CB" w:rsidR="00975479" w:rsidRPr="00036FE8" w:rsidRDefault="007F73E0" w:rsidP="00036FE8">
      <w:pPr>
        <w:pStyle w:val="Heading4"/>
      </w:pPr>
      <w:r>
        <w:t xml:space="preserve">Acting </w:t>
      </w:r>
      <w:r w:rsidR="00177475" w:rsidRPr="00036FE8">
        <w:t xml:space="preserve">Under Secretary of Commerce for Standards and Technology and </w:t>
      </w:r>
      <w:r>
        <w:br/>
        <w:t xml:space="preserve">Acting </w:t>
      </w:r>
      <w:r w:rsidR="00177475" w:rsidRPr="00036FE8">
        <w:t>Director, National Institute of Standards and Technology</w:t>
      </w:r>
      <w:r w:rsidR="00056A27" w:rsidRPr="00036FE8">
        <w:t xml:space="preserve"> (NIST)</w:t>
      </w:r>
    </w:p>
    <w:p w14:paraId="73D9E5ED" w14:textId="1C2F57F9" w:rsidR="006127C7" w:rsidRDefault="006127C7" w:rsidP="001B0F83">
      <w:pPr>
        <w:spacing w:line="240" w:lineRule="auto"/>
        <w:jc w:val="both"/>
      </w:pPr>
      <w:bookmarkStart w:id="10" w:name="_Hlk499804973"/>
      <w:r>
        <w:t>Mr. Kent Rochford, Acting Director of the National Institute of Standards and Technology (NIST) and Acting Under Secretary of Commerce</w:t>
      </w:r>
      <w:r w:rsidR="005D3039">
        <w:t>,</w:t>
      </w:r>
      <w:r>
        <w:t xml:space="preserve"> gave a presentation at the 102</w:t>
      </w:r>
      <w:r w:rsidRPr="00FD4DF3">
        <w:rPr>
          <w:vertAlign w:val="superscript"/>
        </w:rPr>
        <w:t>nd</w:t>
      </w:r>
      <w:r>
        <w:t xml:space="preserve"> Annual Meeting.  This presentation gives a thoughtful look at NIST’s impact on measurement and science.  Currently, NIST is working to redefine the kilogram based on </w:t>
      </w:r>
      <w:r w:rsidR="003B3062">
        <w:t xml:space="preserve">a property of </w:t>
      </w:r>
      <w:r>
        <w:t xml:space="preserve">nature, the Planck constant, rather than using a physical artifact that is affected by environmental factors.  </w:t>
      </w:r>
    </w:p>
    <w:p w14:paraId="43E4802C" w14:textId="60A648DF" w:rsidR="006127C7" w:rsidRDefault="006127C7" w:rsidP="001B0F83">
      <w:pPr>
        <w:spacing w:line="240" w:lineRule="auto"/>
        <w:jc w:val="both"/>
      </w:pPr>
      <w:r>
        <w:t>Mr. Rochford’s presentation follows.</w:t>
      </w:r>
    </w:p>
    <w:bookmarkEnd w:id="10"/>
    <w:p w14:paraId="6BB53CC0" w14:textId="77777777" w:rsidR="00F27478" w:rsidRDefault="00F27478" w:rsidP="00F27478">
      <w:pPr>
        <w:jc w:val="right"/>
      </w:pPr>
    </w:p>
    <w:p w14:paraId="1AE8956B" w14:textId="3992D24C" w:rsidR="00A44973" w:rsidRDefault="00177475" w:rsidP="00574D57">
      <w:pPr>
        <w:jc w:val="both"/>
      </w:pPr>
      <w:r>
        <w:br w:type="page"/>
      </w:r>
    </w:p>
    <w:p w14:paraId="37CFB0AB" w14:textId="77777777" w:rsidR="00A44973" w:rsidRDefault="00A44973" w:rsidP="00A44973">
      <w:pPr>
        <w:spacing w:before="4440"/>
        <w:rPr>
          <w:rFonts w:cs="Times New Roman"/>
          <w:szCs w:val="20"/>
        </w:rPr>
      </w:pPr>
    </w:p>
    <w:p w14:paraId="42A40338" w14:textId="55C48AAE" w:rsidR="00A44973" w:rsidRPr="00736A1B" w:rsidRDefault="00FF4E0F" w:rsidP="00736A1B">
      <w:pPr>
        <w:spacing w:before="4440"/>
        <w:rPr>
          <w:rFonts w:cs="Times New Roman"/>
          <w:szCs w:val="20"/>
        </w:rPr>
        <w:sectPr w:rsidR="00A44973" w:rsidRPr="00736A1B" w:rsidSect="00FF5112">
          <w:headerReference w:type="even" r:id="rId15"/>
          <w:headerReference w:type="default" r:id="rId16"/>
          <w:pgSz w:w="12240" w:h="15840"/>
          <w:pgMar w:top="1440" w:right="1440" w:bottom="1440" w:left="1440" w:header="720" w:footer="720" w:gutter="0"/>
          <w:cols w:space="720"/>
          <w:docGrid w:linePitch="360"/>
        </w:sectPr>
      </w:pPr>
      <w:r w:rsidRPr="00A44973">
        <w:rPr>
          <w:rFonts w:cs="Times New Roman"/>
          <w:szCs w:val="20"/>
        </w:rPr>
        <w:t>THIS PAGE INTENTIONALLY LEFT BL</w:t>
      </w:r>
      <w:r>
        <w:rPr>
          <w:rFonts w:cs="Times New Roman"/>
          <w:szCs w:val="20"/>
        </w:rPr>
        <w:t>ANK</w:t>
      </w:r>
    </w:p>
    <w:p w14:paraId="1DC1201D" w14:textId="69DA01D4" w:rsidR="00A44973" w:rsidRPr="00A44973" w:rsidRDefault="00F41EA7" w:rsidP="00F10867">
      <w:pPr>
        <w:pStyle w:val="Heading2"/>
      </w:pPr>
      <w:bookmarkStart w:id="11" w:name="PresPP"/>
      <w:bookmarkStart w:id="12" w:name="_Toc500158948"/>
      <w:r>
        <w:lastRenderedPageBreak/>
        <w:t xml:space="preserve">Honorary </w:t>
      </w:r>
      <w:r w:rsidR="00A44973" w:rsidRPr="00A44973">
        <w:t>P</w:t>
      </w:r>
      <w:bookmarkEnd w:id="11"/>
      <w:r w:rsidR="00A44973">
        <w:t>r</w:t>
      </w:r>
      <w:r w:rsidR="00A44973" w:rsidRPr="00A44973">
        <w:t>esident’s Address Presentation</w:t>
      </w:r>
      <w:bookmarkEnd w:id="12"/>
    </w:p>
    <w:p w14:paraId="00776DBA" w14:textId="65CA4B8D" w:rsidR="00911A6E" w:rsidRDefault="00911A6E" w:rsidP="006A6488">
      <w:r w:rsidRPr="00911A6E">
        <w:rPr>
          <w:noProof/>
        </w:rPr>
        <w:drawing>
          <wp:inline distT="0" distB="0" distL="0" distR="0" wp14:anchorId="4BA4E9F0" wp14:editId="0D9255F5">
            <wp:extent cx="5943600" cy="7622158"/>
            <wp:effectExtent l="0" t="0" r="0" b="0"/>
            <wp:docPr id="17" name="Picture 17" descr="Slide 1.  &#10;Kent Rochford, Acting Under Secretary of Commerce for Standards and Technology and Acting Director, National Institute of Standards and Technology.&#10;&#10;National Conference on Weights and Measures, July 18, 2017&#10;&#10;NIST &amp; Pittsburgh:  We Go Way Back - Picture of the main laboratory building in Pittsburg circa 1910.&#10;&#10;Measure.  Motivate  Lead." title="Measurements:  The Constant Fron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622158"/>
                    </a:xfrm>
                    <a:prstGeom prst="rect">
                      <a:avLst/>
                    </a:prstGeom>
                    <a:noFill/>
                    <a:ln>
                      <a:noFill/>
                    </a:ln>
                  </pic:spPr>
                </pic:pic>
              </a:graphicData>
            </a:graphic>
          </wp:inline>
        </w:drawing>
      </w:r>
    </w:p>
    <w:p w14:paraId="1CC13E56" w14:textId="6E6A70F1" w:rsidR="00911A6E" w:rsidRDefault="00911A6E" w:rsidP="006A6488">
      <w:r w:rsidRPr="00911A6E">
        <w:rPr>
          <w:noProof/>
        </w:rPr>
        <w:lastRenderedPageBreak/>
        <w:drawing>
          <wp:inline distT="0" distB="0" distL="0" distR="0" wp14:anchorId="3D075E9B" wp14:editId="7B8D6B29">
            <wp:extent cx="5943600" cy="7580078"/>
            <wp:effectExtent l="0" t="0" r="0" b="1905"/>
            <wp:docPr id="31" name="Picture 31" descr="Picture deplicting weighing purchase ona scale at the turn of the 20th Century.  The picture shows a shopkeepers finger on the scale.&#10;&#10;Lord Kelvin:  To Measure is to Know&#10;NIST Research Labs:  A &quot;candy store&quot; of Standards and Technology." title="Better Measures, Better Commerce &amp; Lord Kelvin:  To Measures is to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580078"/>
                    </a:xfrm>
                    <a:prstGeom prst="rect">
                      <a:avLst/>
                    </a:prstGeom>
                    <a:noFill/>
                    <a:ln>
                      <a:noFill/>
                    </a:ln>
                  </pic:spPr>
                </pic:pic>
              </a:graphicData>
            </a:graphic>
          </wp:inline>
        </w:drawing>
      </w:r>
    </w:p>
    <w:p w14:paraId="047BC331" w14:textId="68860F4A" w:rsidR="00911A6E" w:rsidRDefault="00911A6E" w:rsidP="006A6488"/>
    <w:p w14:paraId="7A057268" w14:textId="1454497F" w:rsidR="00911A6E" w:rsidRDefault="00911A6E" w:rsidP="006A6488"/>
    <w:p w14:paraId="009440B1" w14:textId="33ECDAB8" w:rsidR="00911A6E" w:rsidRDefault="00911A6E" w:rsidP="006A6488">
      <w:r w:rsidRPr="00911A6E">
        <w:rPr>
          <w:noProof/>
        </w:rPr>
        <w:lastRenderedPageBreak/>
        <w:drawing>
          <wp:inline distT="0" distB="0" distL="0" distR="0" wp14:anchorId="4570DCCE" wp14:editId="42C2EE8F">
            <wp:extent cx="5943600" cy="7609297"/>
            <wp:effectExtent l="0" t="0" r="0" b="0"/>
            <wp:docPr id="32" name="Picture 32" descr="Advanced Semiconductor Metrology:  NIST combined two advanced techniques with mathematical modeling.&#10;&#10;Accelerating Innovation:  Autos - Light, strong alloys + fuel efficiency, lower emissions&#10;&#10;Biopharma - Enchancing Quality, consistency for safter more effective macromolecules&#10;&#10;Wireless communications - Addressing frequency crunch with better metrology." title="Tiny Measures, Large Impact &amp; Acccelerating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609297"/>
                    </a:xfrm>
                    <a:prstGeom prst="rect">
                      <a:avLst/>
                    </a:prstGeom>
                    <a:noFill/>
                    <a:ln>
                      <a:noFill/>
                    </a:ln>
                  </pic:spPr>
                </pic:pic>
              </a:graphicData>
            </a:graphic>
          </wp:inline>
        </w:drawing>
      </w:r>
    </w:p>
    <w:p w14:paraId="208F8DFA" w14:textId="7989E63C" w:rsidR="00911A6E" w:rsidRDefault="00911A6E" w:rsidP="006A6488"/>
    <w:p w14:paraId="3A529045" w14:textId="0CCA3FEC" w:rsidR="00911A6E" w:rsidRDefault="00911A6E" w:rsidP="006A6488"/>
    <w:p w14:paraId="4602F329" w14:textId="38619C86" w:rsidR="00BC4ECF" w:rsidRDefault="00A55BE1" w:rsidP="006A6488">
      <w:r w:rsidRPr="00A55BE1">
        <w:rPr>
          <w:noProof/>
        </w:rPr>
        <w:lastRenderedPageBreak/>
        <w:drawing>
          <wp:inline distT="0" distB="0" distL="0" distR="0" wp14:anchorId="49910761" wp14:editId="16387198">
            <wp:extent cx="5943600" cy="7610746"/>
            <wp:effectExtent l="0" t="0" r="0" b="9525"/>
            <wp:docPr id="33" name="Picture 33" descr="Core Values - NIST Weights and Measures have trained 1050 students in 55 class session since July 1, 2016.&#10;&#10;21 sessions held in 15 states, Puerto Rico, Mexico&#10;&#10;NIST-NCWM grant used for 1) State administrators workshop (21 students), 2) Mentoring of candidate non-NIST instructors.&#10;&#10;Educational outreach - 5826 participants&#10;&#10;Crazy Precise:  Einstein was Right!&#10;Time moves a tiny bit slower at higher altitudes.  NIS&quot;T Boulder scientists observed these effects by making specific changes in one of two aluminum clocks measuring the resulting differences in the two ions' relative ticking rates." title="Core Values &amp; Crazy Precise:  Einstein wa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610746"/>
                    </a:xfrm>
                    <a:prstGeom prst="rect">
                      <a:avLst/>
                    </a:prstGeom>
                    <a:noFill/>
                    <a:ln>
                      <a:noFill/>
                    </a:ln>
                  </pic:spPr>
                </pic:pic>
              </a:graphicData>
            </a:graphic>
          </wp:inline>
        </w:drawing>
      </w:r>
    </w:p>
    <w:p w14:paraId="13BE9BCC" w14:textId="6964CF5C" w:rsidR="00A55BE1" w:rsidRDefault="00A55BE1" w:rsidP="006A6488"/>
    <w:p w14:paraId="5B73FC2C" w14:textId="5C2A3043" w:rsidR="00A55BE1" w:rsidRDefault="00A55BE1" w:rsidP="006A6488"/>
    <w:p w14:paraId="598A6124" w14:textId="299F956F" w:rsidR="00A55BE1" w:rsidRDefault="00A55BE1" w:rsidP="006A6488">
      <w:r w:rsidRPr="00A55BE1">
        <w:rPr>
          <w:noProof/>
        </w:rPr>
        <w:lastRenderedPageBreak/>
        <w:drawing>
          <wp:inline distT="0" distB="0" distL="0" distR="0" wp14:anchorId="2EFB5FAF" wp14:editId="631D9FDB">
            <wp:extent cx="5943600" cy="7551688"/>
            <wp:effectExtent l="0" t="0" r="0" b="0"/>
            <wp:docPr id="34" name="Picture 34" descr="Redefining the Kilogram by replacing the physical mass artifact with a definition based on nature, the Planck constant.&#10;&#10;The Planck Constant:  Key to a Revised SI (International System of Units)&#10;Converging a Planck-based Kilogram - Working with other national metrology institutes around the world, NIST researchers carefully meausre the Planck constant so that it can be the cornerstone of a new, improved International System of Units." title="Futureproofing:  A Fully Nature-based 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551688"/>
                    </a:xfrm>
                    <a:prstGeom prst="rect">
                      <a:avLst/>
                    </a:prstGeom>
                    <a:noFill/>
                    <a:ln>
                      <a:noFill/>
                    </a:ln>
                  </pic:spPr>
                </pic:pic>
              </a:graphicData>
            </a:graphic>
          </wp:inline>
        </w:drawing>
      </w:r>
    </w:p>
    <w:p w14:paraId="6A349824" w14:textId="78305EA3" w:rsidR="00A55BE1" w:rsidRDefault="00A55BE1" w:rsidP="006A6488"/>
    <w:p w14:paraId="72AB9B22" w14:textId="0A36001B" w:rsidR="00A55BE1" w:rsidRDefault="00A55BE1" w:rsidP="006A6488"/>
    <w:p w14:paraId="54AEB9D0" w14:textId="433C59BD" w:rsidR="00A55BE1" w:rsidRDefault="00A55BE1" w:rsidP="006A6488">
      <w:r w:rsidRPr="00A55BE1">
        <w:rPr>
          <w:noProof/>
        </w:rPr>
        <w:lastRenderedPageBreak/>
        <w:drawing>
          <wp:inline distT="0" distB="0" distL="0" distR="0" wp14:anchorId="5A745122" wp14:editId="4A292605">
            <wp:extent cx="5943600" cy="3376843"/>
            <wp:effectExtent l="0" t="0" r="0" b="0"/>
            <wp:docPr id="35" name="Picture 35" descr="Picture of a cartoon with men around the table with the scale balance in the background.&#10;&quot;I'm afraid, gentlemen, we must learn to live with the hard truth. &#10;&#10;&quot;The Office of Weights and Mesures is, by its very nature, colorless, noncontroversial, scandal-free, and likely to remain so forever.&quot;  Source: &quot;New Yorker&quot;, August 23, 1976." title="Steady Reliability, an Honorable V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76843"/>
                    </a:xfrm>
                    <a:prstGeom prst="rect">
                      <a:avLst/>
                    </a:prstGeom>
                    <a:noFill/>
                    <a:ln>
                      <a:noFill/>
                    </a:ln>
                  </pic:spPr>
                </pic:pic>
              </a:graphicData>
            </a:graphic>
          </wp:inline>
        </w:drawing>
      </w:r>
    </w:p>
    <w:p w14:paraId="36268360" w14:textId="137C2CFE" w:rsidR="0016423D" w:rsidRDefault="0016423D" w:rsidP="002D19D4">
      <w:pPr>
        <w:spacing w:before="240"/>
        <w:jc w:val="both"/>
      </w:pPr>
    </w:p>
    <w:p w14:paraId="54260C5F" w14:textId="77777777" w:rsidR="0005054A" w:rsidRDefault="0005054A" w:rsidP="002D19D4">
      <w:pPr>
        <w:spacing w:before="240"/>
        <w:sectPr w:rsidR="0005054A" w:rsidSect="00FF5112">
          <w:pgSz w:w="12240" w:h="15840"/>
          <w:pgMar w:top="1440" w:right="1440" w:bottom="1440" w:left="1440" w:header="720" w:footer="720" w:gutter="0"/>
          <w:cols w:space="720"/>
          <w:docGrid w:linePitch="360"/>
        </w:sectPr>
      </w:pPr>
    </w:p>
    <w:p w14:paraId="524365CF" w14:textId="3811A4E7" w:rsidR="006E23F1" w:rsidRPr="00036FE8" w:rsidRDefault="002539AB" w:rsidP="00036FE8">
      <w:pPr>
        <w:pStyle w:val="Heading1"/>
      </w:pPr>
      <w:bookmarkStart w:id="13" w:name="_Toc500158949"/>
      <w:r w:rsidRPr="00036FE8">
        <w:lastRenderedPageBreak/>
        <w:t>National Conference on Weights and Measures</w:t>
      </w:r>
      <w:r w:rsidR="00036FE8" w:rsidRPr="00036FE8">
        <w:br/>
      </w:r>
      <w:bookmarkStart w:id="14" w:name="Chair"/>
      <w:r w:rsidR="006E23F1" w:rsidRPr="00036FE8">
        <w:t>Chairman’s Address</w:t>
      </w:r>
      <w:bookmarkEnd w:id="14"/>
      <w:bookmarkEnd w:id="13"/>
    </w:p>
    <w:p w14:paraId="7BEF0E60" w14:textId="00E57A7B" w:rsidR="00566230" w:rsidRDefault="009725B9" w:rsidP="00EB1EF0">
      <w:pPr>
        <w:pStyle w:val="Heading2"/>
        <w:spacing w:after="0"/>
      </w:pPr>
      <w:r>
        <w:t>Pittsburgh, Pennsylvania</w:t>
      </w:r>
      <w:r w:rsidR="00566230" w:rsidRPr="00566230">
        <w:t xml:space="preserve"> </w:t>
      </w:r>
    </w:p>
    <w:p w14:paraId="21D2A08B" w14:textId="65822D46" w:rsidR="008C18C7" w:rsidRPr="00BE01D5" w:rsidRDefault="00566230" w:rsidP="00EB1EF0">
      <w:pPr>
        <w:pStyle w:val="Heading2"/>
        <w:spacing w:before="0"/>
      </w:pPr>
      <w:r w:rsidRPr="00BE01D5">
        <w:t xml:space="preserve">July </w:t>
      </w:r>
      <w:r w:rsidR="00D84B0A">
        <w:t>18</w:t>
      </w:r>
      <w:r w:rsidRPr="00BE01D5">
        <w:t>, 201</w:t>
      </w:r>
      <w:r w:rsidR="00D84B0A">
        <w:t>7</w:t>
      </w:r>
    </w:p>
    <w:p w14:paraId="4EE7FAC7" w14:textId="4AF1B270" w:rsidR="00392BD7" w:rsidRPr="00566230" w:rsidRDefault="00D84B0A" w:rsidP="00036FE8">
      <w:pPr>
        <w:pStyle w:val="Heading3"/>
        <w:rPr>
          <w:color w:val="auto"/>
        </w:rPr>
      </w:pPr>
      <w:r>
        <w:rPr>
          <w:color w:val="auto"/>
        </w:rPr>
        <w:t>Kristin Macey</w:t>
      </w:r>
    </w:p>
    <w:p w14:paraId="4481675C" w14:textId="77777777" w:rsidR="00EF097E" w:rsidRDefault="00D84B0A" w:rsidP="00CB28EC">
      <w:pPr>
        <w:pStyle w:val="Heading4"/>
        <w:spacing w:after="0"/>
      </w:pPr>
      <w:r>
        <w:t>California Department of Food and Agriculture</w:t>
      </w:r>
    </w:p>
    <w:p w14:paraId="6926B8AB" w14:textId="545D39BB" w:rsidR="00392BD7" w:rsidRPr="00FF5112" w:rsidRDefault="00D84B0A" w:rsidP="00EF097E">
      <w:pPr>
        <w:pStyle w:val="Heading4"/>
      </w:pPr>
      <w:r>
        <w:t>Division of Measurement Standards</w:t>
      </w:r>
    </w:p>
    <w:p w14:paraId="629F2E55" w14:textId="5199D99E" w:rsidR="00D84B0A" w:rsidRPr="00D84B0A" w:rsidRDefault="00D84B0A" w:rsidP="00D84B0A">
      <w:pPr>
        <w:spacing w:after="240" w:line="240" w:lineRule="auto"/>
        <w:jc w:val="both"/>
        <w:rPr>
          <w:rFonts w:eastAsia="Calibri" w:cs="Times New Roman"/>
        </w:rPr>
      </w:pPr>
      <w:r w:rsidRPr="00D84B0A">
        <w:rPr>
          <w:rFonts w:eastAsia="Calibri" w:cs="Times New Roman"/>
        </w:rPr>
        <w:t>Honored guests, fellow members</w:t>
      </w:r>
      <w:r w:rsidR="00EF097E">
        <w:rPr>
          <w:rFonts w:eastAsia="Calibri" w:cs="Times New Roman"/>
        </w:rPr>
        <w:t>,</w:t>
      </w:r>
      <w:r w:rsidRPr="00D84B0A">
        <w:rPr>
          <w:rFonts w:eastAsia="Calibri" w:cs="Times New Roman"/>
        </w:rPr>
        <w:t xml:space="preserve"> and friends, it is my honor to welcome you to Pittsburgh, P</w:t>
      </w:r>
      <w:r w:rsidR="00EF097E">
        <w:rPr>
          <w:rFonts w:eastAsia="Calibri" w:cs="Times New Roman"/>
        </w:rPr>
        <w:t>ennsylvania,</w:t>
      </w:r>
      <w:r w:rsidRPr="00D84B0A">
        <w:rPr>
          <w:rFonts w:eastAsia="Calibri" w:cs="Times New Roman"/>
        </w:rPr>
        <w:t xml:space="preserve"> and the 102</w:t>
      </w:r>
      <w:r w:rsidRPr="00D84B0A">
        <w:rPr>
          <w:rFonts w:eastAsia="Calibri" w:cs="Times New Roman"/>
          <w:vertAlign w:val="superscript"/>
        </w:rPr>
        <w:t>nd</w:t>
      </w:r>
      <w:r w:rsidRPr="00D84B0A">
        <w:rPr>
          <w:rFonts w:eastAsia="Calibri" w:cs="Times New Roman"/>
        </w:rPr>
        <w:t xml:space="preserve"> </w:t>
      </w:r>
      <w:r w:rsidR="00EF097E" w:rsidRPr="00D84B0A">
        <w:rPr>
          <w:rFonts w:eastAsia="Calibri" w:cs="Times New Roman"/>
        </w:rPr>
        <w:t>Annual M</w:t>
      </w:r>
      <w:r w:rsidRPr="00D84B0A">
        <w:rPr>
          <w:rFonts w:eastAsia="Calibri" w:cs="Times New Roman"/>
        </w:rPr>
        <w:t>eeting of the National Conference on Weights and Measures</w:t>
      </w:r>
      <w:r w:rsidR="00EF097E">
        <w:rPr>
          <w:rFonts w:eastAsia="Calibri" w:cs="Times New Roman"/>
        </w:rPr>
        <w:t xml:space="preserve"> (NCWM)</w:t>
      </w:r>
      <w:r w:rsidRPr="00D84B0A">
        <w:rPr>
          <w:rFonts w:eastAsia="Calibri" w:cs="Times New Roman"/>
        </w:rPr>
        <w:t>.</w:t>
      </w:r>
    </w:p>
    <w:p w14:paraId="0FC14C92" w14:textId="50A806FE" w:rsidR="00D84B0A" w:rsidRPr="00D84B0A" w:rsidRDefault="00EF097E" w:rsidP="00D84B0A">
      <w:pPr>
        <w:spacing w:after="240" w:line="240" w:lineRule="auto"/>
        <w:jc w:val="both"/>
        <w:rPr>
          <w:rFonts w:eastAsia="Calibri" w:cs="Times New Roman"/>
        </w:rPr>
      </w:pPr>
      <w:r>
        <w:rPr>
          <w:rFonts w:eastAsia="Calibri" w:cs="Times New Roman"/>
        </w:rPr>
        <w:t>T</w:t>
      </w:r>
      <w:r w:rsidR="00D84B0A" w:rsidRPr="00D84B0A">
        <w:rPr>
          <w:rFonts w:eastAsia="Calibri" w:cs="Times New Roman"/>
        </w:rPr>
        <w:t>his time last year in Denver, Colorado</w:t>
      </w:r>
      <w:r>
        <w:rPr>
          <w:rFonts w:eastAsia="Calibri" w:cs="Times New Roman"/>
        </w:rPr>
        <w:t>,</w:t>
      </w:r>
      <w:r w:rsidR="00D84B0A" w:rsidRPr="00D84B0A">
        <w:rPr>
          <w:rFonts w:eastAsia="Calibri" w:cs="Times New Roman"/>
        </w:rPr>
        <w:t xml:space="preserve"> we learned the name, and briefly met, the new chief of the </w:t>
      </w:r>
      <w:r>
        <w:rPr>
          <w:rFonts w:eastAsia="Calibri" w:cs="Times New Roman"/>
        </w:rPr>
        <w:t>National Institute of Standards and Technology (</w:t>
      </w:r>
      <w:r w:rsidR="00D84B0A" w:rsidRPr="00D84B0A">
        <w:rPr>
          <w:rFonts w:eastAsia="Calibri" w:cs="Times New Roman"/>
        </w:rPr>
        <w:t>NIST</w:t>
      </w:r>
      <w:r>
        <w:rPr>
          <w:rFonts w:eastAsia="Calibri" w:cs="Times New Roman"/>
        </w:rPr>
        <w:t>)</w:t>
      </w:r>
      <w:r w:rsidR="00D84B0A" w:rsidRPr="00D84B0A">
        <w:rPr>
          <w:rFonts w:eastAsia="Calibri" w:cs="Times New Roman"/>
        </w:rPr>
        <w:t>, Office of Weights and Measures</w:t>
      </w:r>
      <w:r>
        <w:rPr>
          <w:rFonts w:eastAsia="Calibri" w:cs="Times New Roman"/>
        </w:rPr>
        <w:t xml:space="preserve"> (OWM)</w:t>
      </w:r>
      <w:r w:rsidR="00D84B0A" w:rsidRPr="00D84B0A">
        <w:rPr>
          <w:rFonts w:eastAsia="Calibri" w:cs="Times New Roman"/>
        </w:rPr>
        <w:t xml:space="preserve">, Dr. Doug Olson.  Any change at NIST OWM will potentially affect </w:t>
      </w:r>
      <w:r>
        <w:rPr>
          <w:rFonts w:eastAsia="Calibri" w:cs="Times New Roman"/>
        </w:rPr>
        <w:t xml:space="preserve">the </w:t>
      </w:r>
      <w:r w:rsidR="00D84B0A" w:rsidRPr="00D84B0A">
        <w:rPr>
          <w:rFonts w:eastAsia="Calibri" w:cs="Times New Roman"/>
        </w:rPr>
        <w:t>NCWM, and anyone following Carol Hockert has big shoes to fill.  However, today</w:t>
      </w:r>
      <w:r>
        <w:rPr>
          <w:rFonts w:eastAsia="Calibri" w:cs="Times New Roman"/>
        </w:rPr>
        <w:t>,</w:t>
      </w:r>
      <w:r w:rsidR="00D84B0A" w:rsidRPr="00D84B0A">
        <w:rPr>
          <w:rFonts w:eastAsia="Calibri" w:cs="Times New Roman"/>
        </w:rPr>
        <w:t xml:space="preserve"> I am pleased to report that Carol’s knowledge transfer efforts worked; Dr. Olson has grown very big feet and is filling in those shoes quite nicely.  Doug’s actions so far speak volumes about the commitment NIST has to</w:t>
      </w:r>
      <w:r w:rsidR="00A45B30">
        <w:rPr>
          <w:rFonts w:eastAsia="Calibri" w:cs="Times New Roman"/>
        </w:rPr>
        <w:t xml:space="preserve"> the</w:t>
      </w:r>
      <w:r w:rsidR="00D84B0A" w:rsidRPr="00D84B0A">
        <w:rPr>
          <w:rFonts w:eastAsia="Calibri" w:cs="Times New Roman"/>
        </w:rPr>
        <w:t xml:space="preserve"> NCWM and ensures our relationship will remain on solid ground.</w:t>
      </w:r>
    </w:p>
    <w:p w14:paraId="05A340C7" w14:textId="779757AE" w:rsidR="00D84B0A" w:rsidRPr="00D84B0A" w:rsidRDefault="00D84B0A" w:rsidP="00D84B0A">
      <w:pPr>
        <w:spacing w:after="240" w:line="240" w:lineRule="auto"/>
        <w:jc w:val="both"/>
        <w:rPr>
          <w:rFonts w:eastAsia="Calibri" w:cs="Times New Roman"/>
        </w:rPr>
      </w:pPr>
      <w:r w:rsidRPr="00D84B0A">
        <w:rPr>
          <w:rFonts w:eastAsia="Calibri" w:cs="Times New Roman"/>
        </w:rPr>
        <w:t xml:space="preserve">My theme for this year is “Tradition and Technology:  Finding the Right Balance.”  Pittsburgh is such a great city to experience instances of each.  It is one of the few U.S. cities </w:t>
      </w:r>
      <w:r w:rsidR="00191B3C" w:rsidRPr="00D84B0A">
        <w:rPr>
          <w:rFonts w:eastAsia="Calibri" w:cs="Times New Roman"/>
        </w:rPr>
        <w:t>now testing</w:t>
      </w:r>
      <w:r w:rsidRPr="00D84B0A">
        <w:rPr>
          <w:rFonts w:eastAsia="Calibri" w:cs="Times New Roman"/>
        </w:rPr>
        <w:t xml:space="preserve"> autonomous vehicles in real-world conditions.  Indeed, the transportation sector is a very good example of how the speed of technological changes </w:t>
      </w:r>
      <w:r w:rsidR="00191B3C">
        <w:rPr>
          <w:rFonts w:eastAsia="Calibri" w:cs="Times New Roman"/>
        </w:rPr>
        <w:t>are</w:t>
      </w:r>
      <w:r w:rsidRPr="00D84B0A">
        <w:rPr>
          <w:rFonts w:eastAsia="Calibri" w:cs="Times New Roman"/>
        </w:rPr>
        <w:t xml:space="preserve"> necessitating the development of new and timely measurement standards.  For those of you who are interested in tradition</w:t>
      </w:r>
      <w:r w:rsidR="00191B3C">
        <w:rPr>
          <w:rFonts w:eastAsia="Calibri" w:cs="Times New Roman"/>
        </w:rPr>
        <w:t>,</w:t>
      </w:r>
      <w:r w:rsidRPr="00D84B0A">
        <w:rPr>
          <w:rFonts w:eastAsia="Calibri" w:cs="Times New Roman"/>
        </w:rPr>
        <w:t xml:space="preserve"> it may surprise you that there is, right here in Pittsburgh, a museum of old weights and measures artifacts, provided and supported by the International Society of Antique Scale Collectors.  This is an excellent example of how we give reverence to our past.</w:t>
      </w:r>
    </w:p>
    <w:p w14:paraId="62F8CD8F" w14:textId="5C160181" w:rsidR="00D84B0A" w:rsidRPr="00D84B0A" w:rsidRDefault="00D84B0A" w:rsidP="00D84B0A">
      <w:pPr>
        <w:spacing w:after="240" w:line="240" w:lineRule="auto"/>
        <w:jc w:val="both"/>
        <w:rPr>
          <w:rFonts w:eastAsia="Calibri" w:cs="Times New Roman"/>
        </w:rPr>
      </w:pPr>
      <w:r w:rsidRPr="00D84B0A">
        <w:rPr>
          <w:rFonts w:eastAsia="Calibri" w:cs="Times New Roman"/>
        </w:rPr>
        <w:t xml:space="preserve">Regarding standards development, I am pleased to appoint former NCWM </w:t>
      </w:r>
      <w:r w:rsidR="00191B3C">
        <w:rPr>
          <w:rFonts w:eastAsia="Calibri" w:cs="Times New Roman"/>
        </w:rPr>
        <w:t>C</w:t>
      </w:r>
      <w:r w:rsidRPr="00D84B0A">
        <w:rPr>
          <w:rFonts w:eastAsia="Calibri" w:cs="Times New Roman"/>
        </w:rPr>
        <w:t>hairman</w:t>
      </w:r>
      <w:r w:rsidR="00191B3C">
        <w:rPr>
          <w:rFonts w:eastAsia="Calibri" w:cs="Times New Roman"/>
        </w:rPr>
        <w:t xml:space="preserve"> </w:t>
      </w:r>
      <w:r w:rsidRPr="00D84B0A">
        <w:rPr>
          <w:rFonts w:eastAsia="Calibri" w:cs="Times New Roman"/>
        </w:rPr>
        <w:t>Jerry Buendel</w:t>
      </w:r>
      <w:r w:rsidR="00191B3C">
        <w:rPr>
          <w:rFonts w:eastAsia="Calibri" w:cs="Times New Roman"/>
        </w:rPr>
        <w:t>,</w:t>
      </w:r>
      <w:r w:rsidRPr="00D84B0A">
        <w:rPr>
          <w:rFonts w:eastAsia="Calibri" w:cs="Times New Roman"/>
        </w:rPr>
        <w:t xml:space="preserve"> to lead the Charter Team he created to review NCWM’s current method of developing and creating new standards.  To briefly recap the issue:  The process to adopt </w:t>
      </w:r>
      <w:r w:rsidR="00191B3C" w:rsidRPr="00D84B0A">
        <w:rPr>
          <w:rFonts w:eastAsia="Calibri" w:cs="Times New Roman"/>
        </w:rPr>
        <w:t>prompt</w:t>
      </w:r>
      <w:r w:rsidRPr="00D84B0A">
        <w:rPr>
          <w:rFonts w:eastAsia="Calibri" w:cs="Times New Roman"/>
        </w:rPr>
        <w:t xml:space="preserve"> measurement standards has become more problematic in recent years.  Industry is constantly ahead of regulators in developing new measurement technologies or means to sell their products.  The NCWM </w:t>
      </w:r>
      <w:r w:rsidR="00191B3C">
        <w:rPr>
          <w:rFonts w:eastAsia="Calibri" w:cs="Times New Roman"/>
        </w:rPr>
        <w:t>C</w:t>
      </w:r>
      <w:r w:rsidRPr="00D84B0A">
        <w:rPr>
          <w:rFonts w:eastAsia="Calibri" w:cs="Times New Roman"/>
        </w:rPr>
        <w:t xml:space="preserve">ommittees’ agendas have grown.  They report there is not enough time at their meetings to thoroughly consider each item, develop finished language, and deliver items ready for consideration at the voting sessions.  When the voting and publishing changes to the NIST handbooks becomes delayed, this frustrates businesses trying to go through proper channels.  Regulators are also becoming more impatient with the deferral of agenda items, as states are being forced to react with state-specific laws </w:t>
      </w:r>
      <w:r w:rsidR="00191B3C">
        <w:rPr>
          <w:rFonts w:eastAsia="Calibri" w:cs="Times New Roman"/>
        </w:rPr>
        <w:t>that</w:t>
      </w:r>
      <w:r w:rsidRPr="00D84B0A">
        <w:rPr>
          <w:rFonts w:eastAsia="Calibri" w:cs="Times New Roman"/>
        </w:rPr>
        <w:t xml:space="preserve"> may or may not agree with the adopted uniform codes.  Patchwork enforcement is not good for businesses</w:t>
      </w:r>
      <w:r w:rsidR="00191B3C">
        <w:rPr>
          <w:rFonts w:eastAsia="Calibri" w:cs="Times New Roman"/>
        </w:rPr>
        <w:t>.</w:t>
      </w:r>
      <w:r w:rsidRPr="00D84B0A">
        <w:rPr>
          <w:rFonts w:eastAsia="Calibri" w:cs="Times New Roman"/>
        </w:rPr>
        <w:t xml:space="preserve"> </w:t>
      </w:r>
      <w:r w:rsidR="008B2496">
        <w:rPr>
          <w:rFonts w:eastAsia="Calibri" w:cs="Times New Roman"/>
        </w:rPr>
        <w:t xml:space="preserve"> </w:t>
      </w:r>
      <w:r w:rsidR="00191B3C">
        <w:rPr>
          <w:rFonts w:eastAsia="Calibri" w:cs="Times New Roman"/>
        </w:rPr>
        <w:t>I</w:t>
      </w:r>
      <w:r w:rsidRPr="00D84B0A">
        <w:rPr>
          <w:rFonts w:eastAsia="Calibri" w:cs="Times New Roman"/>
        </w:rPr>
        <w:t xml:space="preserve">t is problematic for regulators and NIST </w:t>
      </w:r>
      <w:r w:rsidR="00191B3C">
        <w:rPr>
          <w:rFonts w:eastAsia="Calibri" w:cs="Times New Roman"/>
        </w:rPr>
        <w:t xml:space="preserve">technical </w:t>
      </w:r>
      <w:r w:rsidRPr="00D84B0A">
        <w:rPr>
          <w:rFonts w:eastAsia="Calibri" w:cs="Times New Roman"/>
        </w:rPr>
        <w:t>advisors.  Under Jerry’s leadership, we have an opportunity to refresh NCWM’s review of how we conduct business to ensure process efficiency and effectiveness for all.</w:t>
      </w:r>
    </w:p>
    <w:p w14:paraId="7DF2DAC9" w14:textId="4EAF676E" w:rsidR="00D84B0A" w:rsidRPr="00D84B0A" w:rsidRDefault="00D84B0A" w:rsidP="00D84B0A">
      <w:pPr>
        <w:spacing w:after="240" w:line="240" w:lineRule="auto"/>
        <w:jc w:val="both"/>
        <w:rPr>
          <w:rFonts w:eastAsia="Calibri" w:cs="Times New Roman"/>
        </w:rPr>
      </w:pPr>
      <w:r w:rsidRPr="00D84B0A">
        <w:rPr>
          <w:rFonts w:eastAsia="Calibri" w:cs="Times New Roman"/>
        </w:rPr>
        <w:t>As you heard earlier today, NCWM is conducting a widespread review of regulatory programs across the U</w:t>
      </w:r>
      <w:r w:rsidR="005D5CD3">
        <w:rPr>
          <w:rFonts w:eastAsia="Calibri" w:cs="Times New Roman"/>
        </w:rPr>
        <w:t>nited States</w:t>
      </w:r>
      <w:r w:rsidRPr="00D84B0A">
        <w:rPr>
          <w:rFonts w:eastAsia="Calibri" w:cs="Times New Roman"/>
        </w:rPr>
        <w:t xml:space="preserve"> this year </w:t>
      </w:r>
      <w:r w:rsidR="00191B3C">
        <w:rPr>
          <w:rFonts w:eastAsia="Calibri" w:cs="Times New Roman"/>
        </w:rPr>
        <w:t>that</w:t>
      </w:r>
      <w:r w:rsidRPr="00D84B0A">
        <w:rPr>
          <w:rFonts w:eastAsia="Calibri" w:cs="Times New Roman"/>
        </w:rPr>
        <w:t xml:space="preserve"> will establish a baseline for recurring future surveys.  The NCWM Weights and Measures Survey, developed by Don Onwiler</w:t>
      </w:r>
      <w:r w:rsidR="005D5CD3">
        <w:rPr>
          <w:rFonts w:eastAsia="Calibri" w:cs="Times New Roman"/>
        </w:rPr>
        <w:t xml:space="preserve"> (NCWM)</w:t>
      </w:r>
      <w:r w:rsidRPr="00D84B0A">
        <w:rPr>
          <w:rFonts w:eastAsia="Calibri" w:cs="Times New Roman"/>
        </w:rPr>
        <w:t>, Steve Harrington (O</w:t>
      </w:r>
      <w:r w:rsidR="00191B3C">
        <w:rPr>
          <w:rFonts w:eastAsia="Calibri" w:cs="Times New Roman"/>
        </w:rPr>
        <w:t>regon</w:t>
      </w:r>
      <w:r w:rsidRPr="00D84B0A">
        <w:rPr>
          <w:rFonts w:eastAsia="Calibri" w:cs="Times New Roman"/>
        </w:rPr>
        <w:t>) and Craig VanBuren (M</w:t>
      </w:r>
      <w:r w:rsidR="00191B3C">
        <w:rPr>
          <w:rFonts w:eastAsia="Calibri" w:cs="Times New Roman"/>
        </w:rPr>
        <w:t>ichigan</w:t>
      </w:r>
      <w:r w:rsidRPr="00D84B0A">
        <w:rPr>
          <w:rFonts w:eastAsia="Calibri" w:cs="Times New Roman"/>
        </w:rPr>
        <w:t xml:space="preserve">) was sent to all state directors this July.  This is the most comprehensive request for information in recent years.  The survey asks questions about funding sources, operating expenses, staffing, salaries, scope of activities, inspection intervals, and compliance rates. </w:t>
      </w:r>
      <w:r w:rsidR="008B2496">
        <w:rPr>
          <w:rFonts w:eastAsia="Calibri" w:cs="Times New Roman"/>
        </w:rPr>
        <w:t xml:space="preserve"> </w:t>
      </w:r>
      <w:r w:rsidRPr="00D84B0A">
        <w:rPr>
          <w:rFonts w:eastAsia="Calibri" w:cs="Times New Roman"/>
        </w:rPr>
        <w:t>The NCWM Board of Directors has approved a two-year cycle for this survey</w:t>
      </w:r>
      <w:r w:rsidR="00191B3C">
        <w:rPr>
          <w:rFonts w:eastAsia="Calibri" w:cs="Times New Roman"/>
        </w:rPr>
        <w:t>,</w:t>
      </w:r>
      <w:r w:rsidRPr="00D84B0A">
        <w:rPr>
          <w:rFonts w:eastAsia="Calibri" w:cs="Times New Roman"/>
        </w:rPr>
        <w:t xml:space="preserve"> which will alternate with the biannual NIST Metrology Workload Survey.  Additionally, the Board has approved the development of a comprehensive Petroleum Laboratory Survey.  Combined, these three surveys will give us valuable data accruing on a broad spectrum of subject areas that can be used by individual jurisdictions and the U.S. weights and measures community.  This is in keeping with our Strategic Goal 2 to expand the role of the NCWM as a source of support for state and local weights and measures programs.</w:t>
      </w:r>
    </w:p>
    <w:p w14:paraId="68C04A2D" w14:textId="08213BDC" w:rsidR="00D84B0A" w:rsidRPr="00D84B0A" w:rsidRDefault="00D84B0A" w:rsidP="00D84B0A">
      <w:pPr>
        <w:spacing w:after="240" w:line="240" w:lineRule="auto"/>
        <w:jc w:val="both"/>
        <w:rPr>
          <w:rFonts w:eastAsia="Calibri" w:cs="Times New Roman"/>
        </w:rPr>
      </w:pPr>
      <w:r w:rsidRPr="00195F40">
        <w:rPr>
          <w:rFonts w:eastAsia="Calibri" w:cs="Times New Roman"/>
        </w:rPr>
        <w:lastRenderedPageBreak/>
        <w:t>Another way NCWM is demonstrating value to regulatory and industry stakeholders is the continued advancement on professional</w:t>
      </w:r>
      <w:r w:rsidRPr="00D84B0A">
        <w:rPr>
          <w:rFonts w:eastAsia="Calibri" w:cs="Times New Roman"/>
        </w:rPr>
        <w:t xml:space="preserve"> certification exams.  It has been five years now since the first exam was produced for retail </w:t>
      </w:r>
      <w:r w:rsidR="00435962" w:rsidRPr="00D84B0A">
        <w:rPr>
          <w:rFonts w:eastAsia="Calibri" w:cs="Times New Roman"/>
        </w:rPr>
        <w:t>motor</w:t>
      </w:r>
      <w:r w:rsidR="00435962">
        <w:rPr>
          <w:rFonts w:eastAsia="Calibri" w:cs="Times New Roman"/>
        </w:rPr>
        <w:t>-</w:t>
      </w:r>
      <w:r w:rsidRPr="00D84B0A">
        <w:rPr>
          <w:rFonts w:eastAsia="Calibri" w:cs="Times New Roman"/>
        </w:rPr>
        <w:t>fuel dispensers.  Six exams are in place, and two more have just been created.  Unlike the others, these two are to test individuals on the basic weighing and measuring concepts of NIST Handbook 44</w:t>
      </w:r>
      <w:r w:rsidR="00435962">
        <w:rPr>
          <w:rFonts w:eastAsia="Calibri" w:cs="Times New Roman"/>
        </w:rPr>
        <w:t>, “Specifications, Tolerances, and Other Technical Requirements of Weighing and Measuring Devices.”</w:t>
      </w:r>
      <w:r w:rsidRPr="00D84B0A">
        <w:rPr>
          <w:rFonts w:eastAsia="Calibri" w:cs="Times New Roman"/>
        </w:rPr>
        <w:t xml:space="preserve">  After the Board of Directors approves proctoring procedures, all exams will need to be proctored.  This will assure the integrity of the exam process and is a requirement of the accreditation we are seeking.</w:t>
      </w:r>
    </w:p>
    <w:p w14:paraId="33EA959D" w14:textId="5AC56B71" w:rsidR="00D84B0A" w:rsidRPr="00D84B0A" w:rsidRDefault="00D84B0A" w:rsidP="00D84B0A">
      <w:pPr>
        <w:spacing w:after="240" w:line="240" w:lineRule="auto"/>
        <w:jc w:val="both"/>
        <w:rPr>
          <w:rFonts w:eastAsia="Calibri" w:cs="Times New Roman"/>
        </w:rPr>
      </w:pPr>
      <w:r w:rsidRPr="00D84B0A">
        <w:rPr>
          <w:rFonts w:eastAsia="Calibri" w:cs="Times New Roman"/>
        </w:rPr>
        <w:t xml:space="preserve">Our </w:t>
      </w:r>
      <w:r w:rsidR="00435962">
        <w:rPr>
          <w:rFonts w:eastAsia="Calibri" w:cs="Times New Roman"/>
        </w:rPr>
        <w:t>C</w:t>
      </w:r>
      <w:r w:rsidR="00435962" w:rsidRPr="00D84B0A">
        <w:rPr>
          <w:rFonts w:eastAsia="Calibri" w:cs="Times New Roman"/>
        </w:rPr>
        <w:t>onference</w:t>
      </w:r>
      <w:r w:rsidRPr="00D84B0A">
        <w:rPr>
          <w:rFonts w:eastAsia="Calibri" w:cs="Times New Roman"/>
        </w:rPr>
        <w:t>, the 102</w:t>
      </w:r>
      <w:r w:rsidRPr="00D84B0A">
        <w:rPr>
          <w:rFonts w:eastAsia="Calibri" w:cs="Times New Roman"/>
          <w:vertAlign w:val="superscript"/>
        </w:rPr>
        <w:t>nd</w:t>
      </w:r>
      <w:r w:rsidRPr="00D84B0A">
        <w:rPr>
          <w:rFonts w:eastAsia="Calibri" w:cs="Times New Roman"/>
        </w:rPr>
        <w:t xml:space="preserve">, is being held in the historic Omni-William Penn Hotel, built in 1916.  This is where celebrities and presidents stay when visiting Pittsburgh.  Every sitting president since Theodore Roosevelt has stayed here while in office so we know that John F. Kennedy has been here.  You’ve heard the good things that NCWM is doing this year, so in the spirit of JFK let me just say, “My fellow members, ask not what NCWM can do for you, ask what you can do for NCWM!”  Ours is an organization that is driven from the bottom up; NCWM is only the conduit for change.  It is most likely to be an inspector in the field who finds something amiss which generates a proposal to change a handbook.  For each of the 237 registrants at this </w:t>
      </w:r>
      <w:r w:rsidR="008B2496">
        <w:rPr>
          <w:rFonts w:eastAsia="Calibri" w:cs="Times New Roman"/>
        </w:rPr>
        <w:t>C</w:t>
      </w:r>
      <w:r w:rsidR="008B2496" w:rsidRPr="00D84B0A">
        <w:rPr>
          <w:rFonts w:eastAsia="Calibri" w:cs="Times New Roman"/>
        </w:rPr>
        <w:t>onference</w:t>
      </w:r>
      <w:r w:rsidRPr="00D84B0A">
        <w:rPr>
          <w:rFonts w:eastAsia="Calibri" w:cs="Times New Roman"/>
        </w:rPr>
        <w:t xml:space="preserve">, there are tenfold back home.  How do we inspire, train, and retain these people?  Some of them will become our future leaders, so how do we get them involved in our process?  Let them participate!  Do you remember your first NCWM </w:t>
      </w:r>
      <w:r w:rsidR="00435962">
        <w:rPr>
          <w:rFonts w:eastAsia="Calibri" w:cs="Times New Roman"/>
        </w:rPr>
        <w:t>C</w:t>
      </w:r>
      <w:r w:rsidR="00435962" w:rsidRPr="00D84B0A">
        <w:rPr>
          <w:rFonts w:eastAsia="Calibri" w:cs="Times New Roman"/>
        </w:rPr>
        <w:t>onference</w:t>
      </w:r>
      <w:r w:rsidRPr="00D84B0A">
        <w:rPr>
          <w:rFonts w:eastAsia="Calibri" w:cs="Times New Roman"/>
        </w:rPr>
        <w:t xml:space="preserve">?  I do, and I remember what an inspiration it was to me.  Allow your employees to experience the same </w:t>
      </w:r>
      <w:r w:rsidR="00435962">
        <w:rPr>
          <w:rFonts w:eastAsia="Calibri" w:cs="Times New Roman"/>
        </w:rPr>
        <w:t>“</w:t>
      </w:r>
      <w:r w:rsidR="0097746B">
        <w:rPr>
          <w:rFonts w:eastAsia="Calibri" w:cs="Times New Roman"/>
        </w:rPr>
        <w:t>light</w:t>
      </w:r>
      <w:r w:rsidR="00435962">
        <w:rPr>
          <w:rFonts w:eastAsia="Calibri" w:cs="Times New Roman"/>
        </w:rPr>
        <w:t>-</w:t>
      </w:r>
      <w:r w:rsidRPr="00D84B0A">
        <w:rPr>
          <w:rFonts w:eastAsia="Calibri" w:cs="Times New Roman"/>
        </w:rPr>
        <w:t>bulb moment</w:t>
      </w:r>
      <w:r w:rsidR="00435962" w:rsidRPr="00D84B0A">
        <w:rPr>
          <w:rFonts w:eastAsia="Calibri" w:cs="Times New Roman"/>
        </w:rPr>
        <w:t>.</w:t>
      </w:r>
      <w:r w:rsidRPr="00D84B0A">
        <w:rPr>
          <w:rFonts w:eastAsia="Calibri" w:cs="Times New Roman"/>
        </w:rPr>
        <w:t xml:space="preserve">”  Expose them to a regional meeting, NIST training event, or NCWM </w:t>
      </w:r>
      <w:r w:rsidR="00435962">
        <w:rPr>
          <w:rFonts w:eastAsia="Calibri" w:cs="Times New Roman"/>
        </w:rPr>
        <w:t>C</w:t>
      </w:r>
      <w:r w:rsidR="00435962" w:rsidRPr="00D84B0A">
        <w:rPr>
          <w:rFonts w:eastAsia="Calibri" w:cs="Times New Roman"/>
        </w:rPr>
        <w:t xml:space="preserve">onference </w:t>
      </w:r>
      <w:r w:rsidRPr="00D84B0A">
        <w:rPr>
          <w:rFonts w:eastAsia="Calibri" w:cs="Times New Roman"/>
        </w:rPr>
        <w:t xml:space="preserve">if nearby. </w:t>
      </w:r>
      <w:r w:rsidR="00CE2048">
        <w:rPr>
          <w:rFonts w:eastAsia="Calibri" w:cs="Times New Roman"/>
        </w:rPr>
        <w:t xml:space="preserve"> </w:t>
      </w:r>
      <w:r w:rsidRPr="00D84B0A">
        <w:rPr>
          <w:rFonts w:eastAsia="Calibri" w:cs="Times New Roman"/>
        </w:rPr>
        <w:t>This year a full 20</w:t>
      </w:r>
      <w:r w:rsidR="00435962">
        <w:rPr>
          <w:rFonts w:eastAsia="Calibri" w:cs="Times New Roman"/>
        </w:rPr>
        <w:t> </w:t>
      </w:r>
      <w:r w:rsidRPr="00D84B0A">
        <w:rPr>
          <w:rFonts w:eastAsia="Calibri" w:cs="Times New Roman"/>
        </w:rPr>
        <w:t>% of the registrants are first time attendees, and we have two students registered, Maxwell Kirby and</w:t>
      </w:r>
      <w:r w:rsidR="00CB28EC">
        <w:rPr>
          <w:rFonts w:eastAsia="Calibri" w:cs="Times New Roman"/>
        </w:rPr>
        <w:t xml:space="preserve"> </w:t>
      </w:r>
      <w:r w:rsidRPr="00D84B0A">
        <w:rPr>
          <w:rFonts w:eastAsia="Calibri" w:cs="Times New Roman"/>
        </w:rPr>
        <w:t>Holly Butcher.  Help them grow into our future leaders!  Other things you can do to keep the Conference fresh in our minds is to talk about these meetings with your staff back home and continue to educate your administrators about the importance of weights and measures.</w:t>
      </w:r>
    </w:p>
    <w:p w14:paraId="497A65C7" w14:textId="206D41F0" w:rsidR="00D84B0A" w:rsidRPr="00D84B0A" w:rsidRDefault="00D84B0A" w:rsidP="00D84B0A">
      <w:pPr>
        <w:spacing w:after="240" w:line="240" w:lineRule="auto"/>
        <w:jc w:val="both"/>
        <w:rPr>
          <w:rFonts w:eastAsia="Calibri" w:cs="Times New Roman"/>
        </w:rPr>
      </w:pPr>
      <w:r w:rsidRPr="00D84B0A">
        <w:rPr>
          <w:rFonts w:eastAsia="Calibri" w:cs="Times New Roman"/>
        </w:rPr>
        <w:t>In closing, I want you to know how much your trust and confidence this last year has meant to me.  I’ve been supported at each step of the way by many groups and individuals</w:t>
      </w:r>
      <w:r w:rsidR="00435962">
        <w:rPr>
          <w:rFonts w:eastAsia="Calibri" w:cs="Times New Roman"/>
        </w:rPr>
        <w:t xml:space="preserve"> – </w:t>
      </w:r>
      <w:r w:rsidRPr="00D84B0A">
        <w:rPr>
          <w:rFonts w:eastAsia="Calibri" w:cs="Times New Roman"/>
        </w:rPr>
        <w:t>by the Nominating Committee who selected me; by</w:t>
      </w:r>
      <w:r w:rsidR="00CB28EC">
        <w:rPr>
          <w:rFonts w:eastAsia="Calibri" w:cs="Times New Roman"/>
        </w:rPr>
        <w:t xml:space="preserve"> </w:t>
      </w:r>
      <w:r w:rsidRPr="00D84B0A">
        <w:rPr>
          <w:rFonts w:eastAsia="Calibri" w:cs="Times New Roman"/>
        </w:rPr>
        <w:t>Jerry Buendel who, as immediate past chair</w:t>
      </w:r>
      <w:r w:rsidR="00586B12">
        <w:rPr>
          <w:rFonts w:eastAsia="Calibri" w:cs="Times New Roman"/>
        </w:rPr>
        <w:t>,</w:t>
      </w:r>
      <w:r w:rsidRPr="00D84B0A">
        <w:rPr>
          <w:rFonts w:eastAsia="Calibri" w:cs="Times New Roman"/>
        </w:rPr>
        <w:t xml:space="preserve"> was my mentor; by Don Onwiler, the NCWM staff, and Board of Directors who had to put up with a newbie; and by the NIST staff with their coordination of events and technical support.</w:t>
      </w:r>
    </w:p>
    <w:p w14:paraId="63226985" w14:textId="7E9DAB1B" w:rsidR="00AD144B" w:rsidRDefault="00D84B0A" w:rsidP="00D84B0A">
      <w:pPr>
        <w:spacing w:after="240" w:line="240" w:lineRule="auto"/>
        <w:jc w:val="both"/>
        <w:rPr>
          <w:rFonts w:eastAsia="Calibri" w:cs="Times New Roman"/>
        </w:rPr>
      </w:pPr>
      <w:r w:rsidRPr="00D84B0A">
        <w:rPr>
          <w:rFonts w:eastAsia="Calibri" w:cs="Times New Roman"/>
        </w:rPr>
        <w:t xml:space="preserve">Thanks to each one of you for making this year’s </w:t>
      </w:r>
      <w:r w:rsidR="00F60F31">
        <w:rPr>
          <w:rFonts w:eastAsia="Calibri" w:cs="Times New Roman"/>
        </w:rPr>
        <w:t>C</w:t>
      </w:r>
      <w:r w:rsidR="00F60F31" w:rsidRPr="00D84B0A">
        <w:rPr>
          <w:rFonts w:eastAsia="Calibri" w:cs="Times New Roman"/>
        </w:rPr>
        <w:t xml:space="preserve">onference </w:t>
      </w:r>
      <w:r w:rsidRPr="00D84B0A">
        <w:rPr>
          <w:rFonts w:eastAsia="Calibri" w:cs="Times New Roman"/>
        </w:rPr>
        <w:t>a huge success!  And next year</w:t>
      </w:r>
      <w:r w:rsidR="00CE2048">
        <w:rPr>
          <w:rFonts w:eastAsia="Calibri" w:cs="Times New Roman"/>
        </w:rPr>
        <w:t>,</w:t>
      </w:r>
      <w:r w:rsidRPr="00D84B0A">
        <w:rPr>
          <w:rFonts w:eastAsia="Calibri" w:cs="Times New Roman"/>
        </w:rPr>
        <w:t xml:space="preserve"> you will be in good hands with Jimmy Cassidy as </w:t>
      </w:r>
      <w:r w:rsidR="00586B12">
        <w:rPr>
          <w:rFonts w:eastAsia="Calibri" w:cs="Times New Roman"/>
        </w:rPr>
        <w:t>C</w:t>
      </w:r>
      <w:r w:rsidR="00586B12" w:rsidRPr="00D84B0A">
        <w:rPr>
          <w:rFonts w:eastAsia="Calibri" w:cs="Times New Roman"/>
        </w:rPr>
        <w:t>hairman</w:t>
      </w:r>
      <w:r w:rsidRPr="00D84B0A">
        <w:rPr>
          <w:rFonts w:eastAsia="Calibri" w:cs="Times New Roman"/>
        </w:rPr>
        <w:t>, and Brett Gurney who is on the horizon for 2018!</w:t>
      </w:r>
    </w:p>
    <w:p w14:paraId="52B7EA53" w14:textId="61057B81" w:rsidR="00E03E63" w:rsidRDefault="00E03E63" w:rsidP="00D84B0A">
      <w:pPr>
        <w:spacing w:after="240" w:line="240" w:lineRule="auto"/>
        <w:jc w:val="both"/>
        <w:rPr>
          <w:rFonts w:eastAsia="Calibri" w:cs="Times New Roman"/>
        </w:rPr>
      </w:pPr>
    </w:p>
    <w:p w14:paraId="2A5FFA54" w14:textId="77777777" w:rsidR="00E03E63" w:rsidRDefault="00E03E63" w:rsidP="00D84B0A">
      <w:pPr>
        <w:spacing w:after="240" w:line="240" w:lineRule="auto"/>
        <w:jc w:val="both"/>
        <w:rPr>
          <w:rFonts w:eastAsia="Calibri" w:cs="Times New Roman"/>
        </w:rPr>
        <w:sectPr w:rsidR="00E03E63" w:rsidSect="00FF5112">
          <w:headerReference w:type="even" r:id="rId23"/>
          <w:headerReference w:type="default" r:id="rId24"/>
          <w:pgSz w:w="12240" w:h="15840"/>
          <w:pgMar w:top="1440" w:right="1440" w:bottom="1440" w:left="1440" w:header="720" w:footer="720" w:gutter="0"/>
          <w:cols w:space="720"/>
          <w:docGrid w:linePitch="360"/>
        </w:sectPr>
      </w:pPr>
    </w:p>
    <w:p w14:paraId="59AD6408" w14:textId="43741E2B" w:rsidR="00955EDF" w:rsidRPr="004E79D4" w:rsidRDefault="00955EDF" w:rsidP="00955EDF">
      <w:pPr>
        <w:pStyle w:val="Heading1"/>
        <w:rPr>
          <w:rStyle w:val="st1"/>
        </w:rPr>
      </w:pPr>
      <w:bookmarkStart w:id="15" w:name="_Toc500158950"/>
      <w:r w:rsidRPr="004E79D4">
        <w:rPr>
          <w:rStyle w:val="st1"/>
        </w:rPr>
        <w:lastRenderedPageBreak/>
        <w:t>National Conference</w:t>
      </w:r>
      <w:r w:rsidRPr="001D3158">
        <w:t xml:space="preserve"> on Weights and Measures</w:t>
      </w:r>
      <w:r w:rsidRPr="001D3158">
        <w:br/>
      </w:r>
      <w:bookmarkStart w:id="16" w:name="Chair_Elect"/>
      <w:r w:rsidRPr="001D3158">
        <w:t>Chairman</w:t>
      </w:r>
      <w:r w:rsidR="002900D2" w:rsidRPr="001D3158">
        <w:t>-</w:t>
      </w:r>
      <w:r w:rsidRPr="001D3158">
        <w:t>Elect’s Address</w:t>
      </w:r>
      <w:bookmarkEnd w:id="15"/>
      <w:bookmarkEnd w:id="16"/>
    </w:p>
    <w:p w14:paraId="6BE37A85" w14:textId="1E570AAE" w:rsidR="00955EDF" w:rsidRPr="00EB2AFB" w:rsidRDefault="00955EDF" w:rsidP="00955EDF">
      <w:pPr>
        <w:rPr>
          <w:b/>
          <w:sz w:val="22"/>
        </w:rPr>
      </w:pPr>
      <w:r>
        <w:rPr>
          <w:b/>
          <w:sz w:val="22"/>
        </w:rPr>
        <w:t>P</w:t>
      </w:r>
      <w:r w:rsidRPr="001D3158">
        <w:rPr>
          <w:rStyle w:val="Heading2Char"/>
        </w:rPr>
        <w:t>ittsburgh, Pennsylvania</w:t>
      </w:r>
      <w:r w:rsidRPr="001D3158">
        <w:rPr>
          <w:rStyle w:val="Heading2Char"/>
        </w:rPr>
        <w:br/>
        <w:t>July 20, 2017</w:t>
      </w:r>
    </w:p>
    <w:p w14:paraId="10E02493" w14:textId="72C628F6" w:rsidR="00955EDF" w:rsidRPr="00C65077" w:rsidRDefault="0043692D" w:rsidP="00C65077">
      <w:pPr>
        <w:pStyle w:val="Heading3"/>
        <w:rPr>
          <w:rStyle w:val="st1"/>
        </w:rPr>
      </w:pPr>
      <w:r w:rsidRPr="00C65077">
        <w:rPr>
          <w:rStyle w:val="st1"/>
        </w:rPr>
        <w:t>James Cassidy</w:t>
      </w:r>
    </w:p>
    <w:p w14:paraId="3531DCD3" w14:textId="0DF6B42D" w:rsidR="00955EDF" w:rsidRPr="0045104D" w:rsidRDefault="0043692D" w:rsidP="001D3158">
      <w:pPr>
        <w:pStyle w:val="Heading3"/>
        <w:rPr>
          <w:rStyle w:val="st1"/>
          <w:rFonts w:cs="Times New Roman"/>
          <w:b w:val="0"/>
          <w:color w:val="545454"/>
          <w:lang w:val="en"/>
        </w:rPr>
      </w:pPr>
      <w:r>
        <w:rPr>
          <w:rStyle w:val="st1"/>
          <w:rFonts w:cs="Times New Roman"/>
          <w:color w:val="545454"/>
          <w:lang w:val="en"/>
        </w:rPr>
        <w:t>City of Cambridge, Massachusetts</w:t>
      </w:r>
      <w:r w:rsidR="00955EDF" w:rsidRPr="0045104D">
        <w:rPr>
          <w:rStyle w:val="st1"/>
          <w:rFonts w:cs="Times New Roman"/>
          <w:color w:val="545454"/>
          <w:lang w:val="en"/>
        </w:rPr>
        <w:t xml:space="preserve"> </w:t>
      </w:r>
    </w:p>
    <w:p w14:paraId="4A5ABE1F" w14:textId="306E5291" w:rsidR="00666EE6" w:rsidRPr="00D35E2D" w:rsidRDefault="00666EE6" w:rsidP="001D3158">
      <w:pPr>
        <w:pStyle w:val="BodyText"/>
        <w:spacing w:before="360" w:after="240"/>
        <w:ind w:left="101"/>
        <w:jc w:val="both"/>
        <w:rPr>
          <w:rFonts w:ascii="Times New Roman" w:hAnsi="Times New Roman" w:cs="Times New Roman"/>
          <w:b w:val="0"/>
          <w:sz w:val="20"/>
          <w:szCs w:val="20"/>
        </w:rPr>
      </w:pPr>
      <w:r w:rsidRPr="00D35E2D">
        <w:rPr>
          <w:rFonts w:ascii="Times New Roman" w:hAnsi="Times New Roman" w:cs="Times New Roman"/>
          <w:b w:val="0"/>
          <w:sz w:val="20"/>
          <w:szCs w:val="20"/>
        </w:rPr>
        <w:t>Good Morning</w:t>
      </w:r>
      <w:r>
        <w:rPr>
          <w:rFonts w:ascii="Times New Roman" w:hAnsi="Times New Roman" w:cs="Times New Roman"/>
          <w:b w:val="0"/>
          <w:sz w:val="20"/>
          <w:szCs w:val="20"/>
        </w:rPr>
        <w:t>,</w:t>
      </w:r>
    </w:p>
    <w:p w14:paraId="163C9B22" w14:textId="3184D3CB" w:rsidR="00666EE6" w:rsidRPr="00D35E2D" w:rsidRDefault="00666EE6" w:rsidP="001B0F83">
      <w:pPr>
        <w:pStyle w:val="BodyText"/>
        <w:tabs>
          <w:tab w:val="left" w:pos="9298"/>
        </w:tabs>
        <w:spacing w:after="240"/>
        <w:ind w:right="101" w:hanging="14"/>
        <w:jc w:val="both"/>
        <w:rPr>
          <w:rFonts w:ascii="Times New Roman" w:hAnsi="Times New Roman" w:cs="Times New Roman"/>
          <w:b w:val="0"/>
          <w:sz w:val="20"/>
          <w:szCs w:val="20"/>
        </w:rPr>
      </w:pPr>
      <w:r w:rsidRPr="00D35E2D">
        <w:rPr>
          <w:rFonts w:ascii="Times New Roman" w:hAnsi="Times New Roman" w:cs="Times New Roman"/>
          <w:b w:val="0"/>
          <w:sz w:val="20"/>
          <w:szCs w:val="20"/>
        </w:rPr>
        <w:t xml:space="preserve">I am </w:t>
      </w:r>
      <w:r w:rsidR="0029732B">
        <w:rPr>
          <w:rFonts w:ascii="Times New Roman" w:hAnsi="Times New Roman" w:cs="Times New Roman"/>
          <w:b w:val="0"/>
          <w:sz w:val="20"/>
          <w:szCs w:val="20"/>
        </w:rPr>
        <w:t>h</w:t>
      </w:r>
      <w:r w:rsidR="0029732B" w:rsidRPr="00D35E2D">
        <w:rPr>
          <w:rFonts w:ascii="Times New Roman" w:hAnsi="Times New Roman" w:cs="Times New Roman"/>
          <w:b w:val="0"/>
          <w:sz w:val="20"/>
          <w:szCs w:val="20"/>
        </w:rPr>
        <w:t xml:space="preserve">onored </w:t>
      </w:r>
      <w:r w:rsidRPr="00D35E2D">
        <w:rPr>
          <w:rFonts w:ascii="Times New Roman" w:hAnsi="Times New Roman" w:cs="Times New Roman"/>
          <w:b w:val="0"/>
          <w:sz w:val="20"/>
          <w:szCs w:val="20"/>
        </w:rPr>
        <w:t>to be the Chairman of the 103</w:t>
      </w:r>
      <w:r w:rsidRPr="00666EE6">
        <w:rPr>
          <w:rFonts w:ascii="Times New Roman" w:hAnsi="Times New Roman" w:cs="Times New Roman"/>
          <w:b w:val="0"/>
          <w:sz w:val="20"/>
          <w:szCs w:val="20"/>
          <w:vertAlign w:val="superscript"/>
        </w:rPr>
        <w:t>rd</w:t>
      </w:r>
      <w:r w:rsidRPr="00D35E2D">
        <w:rPr>
          <w:rFonts w:ascii="Times New Roman" w:hAnsi="Times New Roman" w:cs="Times New Roman"/>
          <w:b w:val="0"/>
          <w:position w:val="12"/>
          <w:sz w:val="20"/>
          <w:szCs w:val="20"/>
        </w:rPr>
        <w:t xml:space="preserve"> </w:t>
      </w:r>
      <w:r w:rsidRPr="00D35E2D">
        <w:rPr>
          <w:rFonts w:ascii="Times New Roman" w:hAnsi="Times New Roman" w:cs="Times New Roman"/>
          <w:b w:val="0"/>
          <w:sz w:val="20"/>
          <w:szCs w:val="20"/>
        </w:rPr>
        <w:t xml:space="preserve">Meeting of the National Conference of Weights </w:t>
      </w:r>
      <w:r w:rsidR="0029732B">
        <w:rPr>
          <w:rFonts w:ascii="Times New Roman" w:hAnsi="Times New Roman" w:cs="Times New Roman"/>
          <w:b w:val="0"/>
          <w:sz w:val="20"/>
          <w:szCs w:val="20"/>
        </w:rPr>
        <w:t>and</w:t>
      </w:r>
      <w:r w:rsidR="0029732B"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Measures. </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For those of you who don’t know me and I think most do, because I have been told by many that I got character and a great personality</w:t>
      </w:r>
      <w:r>
        <w:rPr>
          <w:rFonts w:ascii="Times New Roman" w:hAnsi="Times New Roman" w:cs="Times New Roman"/>
          <w:b w:val="0"/>
          <w:sz w:val="20"/>
          <w:szCs w:val="20"/>
        </w:rPr>
        <w:t>;</w:t>
      </w:r>
      <w:r w:rsidRPr="00D35E2D">
        <w:rPr>
          <w:rFonts w:ascii="Times New Roman" w:hAnsi="Times New Roman" w:cs="Times New Roman"/>
          <w:b w:val="0"/>
          <w:sz w:val="20"/>
          <w:szCs w:val="20"/>
        </w:rPr>
        <w:t xml:space="preserve"> if not most, the colorful clothes that I do wear, </w:t>
      </w:r>
      <w:r>
        <w:rPr>
          <w:rFonts w:ascii="Times New Roman" w:hAnsi="Times New Roman" w:cs="Times New Roman"/>
          <w:b w:val="0"/>
          <w:sz w:val="20"/>
          <w:szCs w:val="20"/>
        </w:rPr>
        <w:t xml:space="preserve">and </w:t>
      </w:r>
      <w:r w:rsidRPr="00D35E2D">
        <w:rPr>
          <w:rFonts w:ascii="Times New Roman" w:hAnsi="Times New Roman" w:cs="Times New Roman"/>
          <w:b w:val="0"/>
          <w:sz w:val="20"/>
          <w:szCs w:val="20"/>
        </w:rPr>
        <w:t>I do</w:t>
      </w:r>
      <w:r w:rsidRPr="00D35E2D">
        <w:rPr>
          <w:rFonts w:ascii="Times New Roman" w:hAnsi="Times New Roman" w:cs="Times New Roman"/>
          <w:b w:val="0"/>
          <w:spacing w:val="-11"/>
          <w:sz w:val="20"/>
          <w:szCs w:val="20"/>
        </w:rPr>
        <w:t xml:space="preserve"> </w:t>
      </w:r>
      <w:r w:rsidRPr="00D35E2D">
        <w:rPr>
          <w:rFonts w:ascii="Times New Roman" w:hAnsi="Times New Roman" w:cs="Times New Roman"/>
          <w:b w:val="0"/>
          <w:sz w:val="20"/>
          <w:szCs w:val="20"/>
        </w:rPr>
        <w:t>stand</w:t>
      </w:r>
      <w:r w:rsidRPr="00D35E2D">
        <w:rPr>
          <w:rFonts w:ascii="Times New Roman" w:hAnsi="Times New Roman" w:cs="Times New Roman"/>
          <w:b w:val="0"/>
          <w:spacing w:val="-1"/>
          <w:sz w:val="20"/>
          <w:szCs w:val="20"/>
        </w:rPr>
        <w:t xml:space="preserve"> </w:t>
      </w:r>
      <w:r w:rsidRPr="00D35E2D">
        <w:rPr>
          <w:rFonts w:ascii="Times New Roman" w:hAnsi="Times New Roman" w:cs="Times New Roman"/>
          <w:b w:val="0"/>
          <w:sz w:val="20"/>
          <w:szCs w:val="20"/>
        </w:rPr>
        <w:t>out.  I am Jim Cassidy from the City of Cambridge in Cambridge</w:t>
      </w:r>
      <w:r>
        <w:rPr>
          <w:rFonts w:ascii="Times New Roman" w:hAnsi="Times New Roman" w:cs="Times New Roman"/>
          <w:b w:val="0"/>
          <w:sz w:val="20"/>
          <w:szCs w:val="20"/>
        </w:rPr>
        <w:t>,</w:t>
      </w:r>
      <w:r w:rsidRPr="00D35E2D">
        <w:rPr>
          <w:rFonts w:ascii="Times New Roman" w:hAnsi="Times New Roman" w:cs="Times New Roman"/>
          <w:b w:val="0"/>
          <w:sz w:val="20"/>
          <w:szCs w:val="20"/>
        </w:rPr>
        <w:t xml:space="preserve"> Mass</w:t>
      </w:r>
      <w:r>
        <w:rPr>
          <w:rFonts w:ascii="Times New Roman" w:hAnsi="Times New Roman" w:cs="Times New Roman"/>
          <w:b w:val="0"/>
          <w:sz w:val="20"/>
          <w:szCs w:val="20"/>
        </w:rPr>
        <w:t>achusetts</w:t>
      </w:r>
      <w:r w:rsidRPr="00D35E2D">
        <w:rPr>
          <w:rFonts w:ascii="Times New Roman" w:hAnsi="Times New Roman" w:cs="Times New Roman"/>
          <w:b w:val="0"/>
          <w:sz w:val="20"/>
          <w:szCs w:val="20"/>
        </w:rPr>
        <w:t>.</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 have been with the City of Cambridge, Weights and Measures Department for 18 years.  My first </w:t>
      </w:r>
      <w:r>
        <w:rPr>
          <w:rFonts w:ascii="Times New Roman" w:hAnsi="Times New Roman" w:cs="Times New Roman"/>
          <w:b w:val="0"/>
          <w:sz w:val="20"/>
          <w:szCs w:val="20"/>
        </w:rPr>
        <w:t>C</w:t>
      </w:r>
      <w:r w:rsidRPr="00D35E2D">
        <w:rPr>
          <w:rFonts w:ascii="Times New Roman" w:hAnsi="Times New Roman" w:cs="Times New Roman"/>
          <w:b w:val="0"/>
          <w:sz w:val="20"/>
          <w:szCs w:val="20"/>
        </w:rPr>
        <w:t>onference was in 1999 when I was able to come and represent the City of Cambridge.</w:t>
      </w:r>
    </w:p>
    <w:p w14:paraId="2E182219" w14:textId="7BEFFB3B" w:rsidR="00666EE6" w:rsidRPr="00D35E2D" w:rsidRDefault="00666EE6" w:rsidP="001B0F83">
      <w:pPr>
        <w:pStyle w:val="BodyText"/>
        <w:spacing w:before="1" w:after="240"/>
        <w:jc w:val="both"/>
        <w:rPr>
          <w:rFonts w:ascii="Times New Roman" w:hAnsi="Times New Roman" w:cs="Times New Roman"/>
          <w:b w:val="0"/>
          <w:sz w:val="20"/>
          <w:szCs w:val="20"/>
        </w:rPr>
      </w:pPr>
      <w:r w:rsidRPr="00D35E2D">
        <w:rPr>
          <w:rFonts w:ascii="Times New Roman" w:hAnsi="Times New Roman" w:cs="Times New Roman"/>
          <w:b w:val="0"/>
          <w:sz w:val="20"/>
          <w:szCs w:val="20"/>
        </w:rPr>
        <w:t>Now, I would like to thank the City of Cambridge, City Manager, Louis DePasquale</w:t>
      </w:r>
      <w:r>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the Deputy City Manager,</w:t>
      </w:r>
      <w:r w:rsidR="00CB28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Lisa Petersen, and a couple of my former bosses, Bob Healy and Rich Rossi, which are great city managers and </w:t>
      </w:r>
      <w:r w:rsidR="0029732B">
        <w:rPr>
          <w:rFonts w:ascii="Times New Roman" w:hAnsi="Times New Roman" w:cs="Times New Roman"/>
          <w:b w:val="0"/>
          <w:sz w:val="20"/>
          <w:szCs w:val="20"/>
        </w:rPr>
        <w:t>given</w:t>
      </w:r>
      <w:r w:rsidR="0029732B"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me the </w:t>
      </w:r>
      <w:r w:rsidR="0029732B">
        <w:rPr>
          <w:rFonts w:ascii="Times New Roman" w:hAnsi="Times New Roman" w:cs="Times New Roman"/>
          <w:b w:val="0"/>
          <w:sz w:val="20"/>
          <w:szCs w:val="20"/>
        </w:rPr>
        <w:t>opportunity</w:t>
      </w:r>
      <w:r w:rsidR="0029732B"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to be here and participate with this great group.</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 do want to thank all of them for making this possible.</w:t>
      </w:r>
    </w:p>
    <w:p w14:paraId="6EE0DC24" w14:textId="284AF97D" w:rsidR="00666EE6" w:rsidRPr="00D35E2D" w:rsidRDefault="00666EE6" w:rsidP="001B0F83">
      <w:pPr>
        <w:pStyle w:val="BodyText"/>
        <w:spacing w:after="240"/>
        <w:ind w:hanging="10"/>
        <w:jc w:val="both"/>
        <w:rPr>
          <w:rFonts w:ascii="Times New Roman" w:hAnsi="Times New Roman" w:cs="Times New Roman"/>
          <w:b w:val="0"/>
          <w:sz w:val="20"/>
          <w:szCs w:val="20"/>
        </w:rPr>
      </w:pPr>
      <w:r w:rsidRPr="00D35E2D">
        <w:rPr>
          <w:rFonts w:ascii="Times New Roman" w:hAnsi="Times New Roman" w:cs="Times New Roman"/>
          <w:b w:val="0"/>
          <w:sz w:val="20"/>
          <w:szCs w:val="20"/>
        </w:rPr>
        <w:t>Over my 18 years, I have served as presiding officer multiple times</w:t>
      </w:r>
      <w:r w:rsidR="0029732B">
        <w:rPr>
          <w:rFonts w:ascii="Times New Roman" w:hAnsi="Times New Roman" w:cs="Times New Roman"/>
          <w:b w:val="0"/>
          <w:sz w:val="20"/>
          <w:szCs w:val="20"/>
        </w:rPr>
        <w:t xml:space="preserve"> and</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sat on the </w:t>
      </w:r>
      <w:r w:rsidR="00B36B16">
        <w:rPr>
          <w:rFonts w:ascii="Times New Roman" w:hAnsi="Times New Roman" w:cs="Times New Roman"/>
          <w:b w:val="0"/>
          <w:sz w:val="20"/>
          <w:szCs w:val="20"/>
        </w:rPr>
        <w:t>C</w:t>
      </w:r>
      <w:r w:rsidR="00B36B16" w:rsidRPr="00D35E2D">
        <w:rPr>
          <w:rFonts w:ascii="Times New Roman" w:hAnsi="Times New Roman" w:cs="Times New Roman"/>
          <w:b w:val="0"/>
          <w:sz w:val="20"/>
          <w:szCs w:val="20"/>
        </w:rPr>
        <w:t xml:space="preserve">redentials </w:t>
      </w:r>
      <w:r w:rsidR="00B36B16">
        <w:rPr>
          <w:rFonts w:ascii="Times New Roman" w:hAnsi="Times New Roman" w:cs="Times New Roman"/>
          <w:b w:val="0"/>
          <w:sz w:val="20"/>
          <w:szCs w:val="20"/>
        </w:rPr>
        <w:t>Committee</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 have been on the Laws and Regulations Committee as Kristen</w:t>
      </w:r>
      <w:r w:rsidR="00B36B16">
        <w:rPr>
          <w:rFonts w:ascii="Times New Roman" w:hAnsi="Times New Roman" w:cs="Times New Roman"/>
          <w:b w:val="0"/>
          <w:sz w:val="20"/>
          <w:szCs w:val="20"/>
        </w:rPr>
        <w:t xml:space="preserve"> (Macey) </w:t>
      </w:r>
      <w:r w:rsidRPr="00D35E2D">
        <w:rPr>
          <w:rFonts w:ascii="Times New Roman" w:hAnsi="Times New Roman" w:cs="Times New Roman"/>
          <w:b w:val="0"/>
          <w:sz w:val="20"/>
          <w:szCs w:val="20"/>
        </w:rPr>
        <w:t>mentioned earlier.</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Going on in 2002 to 2007</w:t>
      </w:r>
      <w:r w:rsidR="00276ED9">
        <w:rPr>
          <w:rFonts w:ascii="Times New Roman" w:hAnsi="Times New Roman" w:cs="Times New Roman"/>
          <w:b w:val="0"/>
          <w:sz w:val="20"/>
          <w:szCs w:val="20"/>
        </w:rPr>
        <w:t>,</w:t>
      </w:r>
      <w:r w:rsidRPr="00D35E2D">
        <w:rPr>
          <w:rFonts w:ascii="Times New Roman" w:hAnsi="Times New Roman" w:cs="Times New Roman"/>
          <w:b w:val="0"/>
          <w:sz w:val="20"/>
          <w:szCs w:val="20"/>
        </w:rPr>
        <w:t xml:space="preserve"> I was very grateful in accepting</w:t>
      </w:r>
      <w:r w:rsidR="00516B64" w:rsidRPr="00516B64">
        <w:rPr>
          <w:rFonts w:ascii="Times New Roman" w:hAnsi="Times New Roman" w:cs="Times New Roman"/>
          <w:b w:val="0"/>
          <w:sz w:val="20"/>
          <w:szCs w:val="20"/>
        </w:rPr>
        <w:t xml:space="preserve"> </w:t>
      </w:r>
      <w:r w:rsidR="00516B64" w:rsidRPr="00D35E2D">
        <w:rPr>
          <w:rFonts w:ascii="Times New Roman" w:hAnsi="Times New Roman" w:cs="Times New Roman"/>
          <w:b w:val="0"/>
          <w:sz w:val="20"/>
          <w:szCs w:val="20"/>
        </w:rPr>
        <w:t>th</w:t>
      </w:r>
      <w:r w:rsidR="00516B64">
        <w:rPr>
          <w:rFonts w:ascii="Times New Roman" w:hAnsi="Times New Roman" w:cs="Times New Roman"/>
          <w:b w:val="0"/>
          <w:sz w:val="20"/>
          <w:szCs w:val="20"/>
        </w:rPr>
        <w:t>is</w:t>
      </w:r>
      <w:r w:rsidR="00516B64" w:rsidRPr="00D35E2D" w:rsidDel="00516B64">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when Ross Anderson offered it to me. </w:t>
      </w:r>
      <w:r>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In 2007, I was the </w:t>
      </w:r>
      <w:r w:rsidR="00C23511">
        <w:rPr>
          <w:rFonts w:ascii="Times New Roman" w:hAnsi="Times New Roman" w:cs="Times New Roman"/>
          <w:b w:val="0"/>
          <w:sz w:val="20"/>
          <w:szCs w:val="20"/>
        </w:rPr>
        <w:t>C</w:t>
      </w:r>
      <w:r w:rsidR="00C23511" w:rsidRPr="00D35E2D">
        <w:rPr>
          <w:rFonts w:ascii="Times New Roman" w:hAnsi="Times New Roman" w:cs="Times New Roman"/>
          <w:b w:val="0"/>
          <w:sz w:val="20"/>
          <w:szCs w:val="20"/>
        </w:rPr>
        <w:t xml:space="preserve">hair </w:t>
      </w:r>
      <w:r w:rsidRPr="00D35E2D">
        <w:rPr>
          <w:rFonts w:ascii="Times New Roman" w:hAnsi="Times New Roman" w:cs="Times New Roman"/>
          <w:b w:val="0"/>
          <w:sz w:val="20"/>
          <w:szCs w:val="20"/>
        </w:rPr>
        <w:t>as Kristin said earlier when the Conference was dealing with</w:t>
      </w:r>
      <w:r w:rsidR="00C23511">
        <w:rPr>
          <w:rFonts w:ascii="Times New Roman" w:hAnsi="Times New Roman" w:cs="Times New Roman"/>
          <w:b w:val="0"/>
          <w:sz w:val="20"/>
          <w:szCs w:val="20"/>
        </w:rPr>
        <w:t xml:space="preserve"> Automatic Temperature Compensation</w:t>
      </w:r>
      <w:r w:rsidR="00C23511" w:rsidRPr="00D35E2D">
        <w:rPr>
          <w:rFonts w:ascii="Times New Roman" w:hAnsi="Times New Roman" w:cs="Times New Roman"/>
          <w:b w:val="0"/>
          <w:sz w:val="20"/>
          <w:szCs w:val="20"/>
        </w:rPr>
        <w:t xml:space="preserve"> </w:t>
      </w:r>
      <w:r w:rsidR="00C23511">
        <w:rPr>
          <w:rFonts w:ascii="Times New Roman" w:hAnsi="Times New Roman" w:cs="Times New Roman"/>
          <w:b w:val="0"/>
          <w:sz w:val="20"/>
          <w:szCs w:val="20"/>
        </w:rPr>
        <w:t>(</w:t>
      </w:r>
      <w:r w:rsidR="00C23511" w:rsidRPr="00D35E2D">
        <w:rPr>
          <w:rFonts w:ascii="Times New Roman" w:hAnsi="Times New Roman" w:cs="Times New Roman"/>
          <w:b w:val="0"/>
          <w:sz w:val="20"/>
          <w:szCs w:val="20"/>
        </w:rPr>
        <w:t>ATC</w:t>
      </w:r>
      <w:r w:rsidR="00C23511">
        <w:rPr>
          <w:rFonts w:ascii="Times New Roman" w:hAnsi="Times New Roman" w:cs="Times New Roman"/>
          <w:b w:val="0"/>
          <w:sz w:val="20"/>
          <w:szCs w:val="20"/>
        </w:rPr>
        <w:t>)</w:t>
      </w:r>
      <w:r w:rsidRPr="00D35E2D">
        <w:rPr>
          <w:rFonts w:ascii="Times New Roman" w:hAnsi="Times New Roman" w:cs="Times New Roman"/>
          <w:b w:val="0"/>
          <w:sz w:val="20"/>
          <w:szCs w:val="20"/>
        </w:rPr>
        <w:t xml:space="preserve">. </w:t>
      </w:r>
      <w:r w:rsidR="00360F89">
        <w:rPr>
          <w:rFonts w:ascii="Times New Roman" w:hAnsi="Times New Roman" w:cs="Times New Roman"/>
          <w:b w:val="0"/>
          <w:sz w:val="20"/>
          <w:szCs w:val="20"/>
        </w:rPr>
        <w:t xml:space="preserve"> </w:t>
      </w:r>
      <w:r w:rsidRPr="00D35E2D">
        <w:rPr>
          <w:rFonts w:ascii="Times New Roman" w:hAnsi="Times New Roman" w:cs="Times New Roman"/>
          <w:b w:val="0"/>
          <w:sz w:val="20"/>
          <w:szCs w:val="20"/>
        </w:rPr>
        <w:t>Myself and my friend</w:t>
      </w:r>
      <w:r w:rsidR="00C23511">
        <w:rPr>
          <w:rFonts w:ascii="Times New Roman" w:hAnsi="Times New Roman" w:cs="Times New Roman"/>
          <w:b w:val="0"/>
          <w:sz w:val="20"/>
          <w:szCs w:val="20"/>
        </w:rPr>
        <w:t>,</w:t>
      </w:r>
      <w:r w:rsidRPr="00D35E2D">
        <w:rPr>
          <w:rFonts w:ascii="Times New Roman" w:hAnsi="Times New Roman" w:cs="Times New Roman"/>
          <w:b w:val="0"/>
          <w:sz w:val="20"/>
          <w:szCs w:val="20"/>
        </w:rPr>
        <w:t xml:space="preserve"> </w:t>
      </w:r>
      <w:r w:rsidR="00C23511">
        <w:rPr>
          <w:rFonts w:ascii="Times New Roman" w:hAnsi="Times New Roman" w:cs="Times New Roman"/>
          <w:b w:val="0"/>
          <w:sz w:val="20"/>
          <w:szCs w:val="20"/>
        </w:rPr>
        <w:t xml:space="preserve">Mr. </w:t>
      </w:r>
      <w:r w:rsidRPr="00D35E2D">
        <w:rPr>
          <w:rFonts w:ascii="Times New Roman" w:hAnsi="Times New Roman" w:cs="Times New Roman"/>
          <w:b w:val="0"/>
          <w:sz w:val="20"/>
          <w:szCs w:val="20"/>
        </w:rPr>
        <w:t>Chesser</w:t>
      </w:r>
      <w:r w:rsidR="00360F89">
        <w:rPr>
          <w:rFonts w:ascii="Times New Roman" w:hAnsi="Times New Roman" w:cs="Times New Roman"/>
          <w:b w:val="0"/>
          <w:sz w:val="20"/>
          <w:szCs w:val="20"/>
        </w:rPr>
        <w:t>,</w:t>
      </w:r>
      <w:r w:rsidRPr="00D35E2D">
        <w:rPr>
          <w:rFonts w:ascii="Times New Roman" w:hAnsi="Times New Roman" w:cs="Times New Roman"/>
          <w:b w:val="0"/>
          <w:sz w:val="20"/>
          <w:szCs w:val="20"/>
        </w:rPr>
        <w:t xml:space="preserve"> got to stand up here for quite a long time up at Snow Bird. </w:t>
      </w:r>
      <w:r w:rsidR="00360F89">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It was a contentious long day, but we got through it. </w:t>
      </w:r>
      <w:r w:rsidR="00456161">
        <w:rPr>
          <w:rFonts w:ascii="Times New Roman" w:hAnsi="Times New Roman" w:cs="Times New Roman"/>
          <w:b w:val="0"/>
          <w:sz w:val="20"/>
          <w:szCs w:val="20"/>
        </w:rPr>
        <w:t xml:space="preserve"> After serving as the </w:t>
      </w:r>
      <w:r w:rsidR="00C23511">
        <w:rPr>
          <w:rFonts w:ascii="Times New Roman" w:hAnsi="Times New Roman" w:cs="Times New Roman"/>
          <w:b w:val="0"/>
          <w:sz w:val="20"/>
          <w:szCs w:val="20"/>
        </w:rPr>
        <w:t>L&amp;R Committee C</w:t>
      </w:r>
      <w:r w:rsidR="00C23511" w:rsidRPr="00D35E2D">
        <w:rPr>
          <w:rFonts w:ascii="Times New Roman" w:hAnsi="Times New Roman" w:cs="Times New Roman"/>
          <w:b w:val="0"/>
          <w:sz w:val="20"/>
          <w:szCs w:val="20"/>
        </w:rPr>
        <w:t>hair</w:t>
      </w:r>
      <w:r w:rsidRPr="00D35E2D">
        <w:rPr>
          <w:rFonts w:ascii="Times New Roman" w:hAnsi="Times New Roman" w:cs="Times New Roman"/>
          <w:b w:val="0"/>
          <w:sz w:val="20"/>
          <w:szCs w:val="20"/>
        </w:rPr>
        <w:t>, I went on the Board of Directors from 2011 through 2016, when I</w:t>
      </w:r>
      <w:r w:rsidR="00C23511">
        <w:rPr>
          <w:rFonts w:ascii="Times New Roman" w:hAnsi="Times New Roman" w:cs="Times New Roman"/>
          <w:b w:val="0"/>
          <w:sz w:val="20"/>
          <w:szCs w:val="20"/>
        </w:rPr>
        <w:t xml:space="preserve"> was</w:t>
      </w:r>
      <w:r w:rsidR="00C23511"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nominated to the </w:t>
      </w:r>
      <w:r w:rsidR="00456161">
        <w:rPr>
          <w:rFonts w:ascii="Times New Roman" w:hAnsi="Times New Roman" w:cs="Times New Roman"/>
          <w:b w:val="0"/>
          <w:sz w:val="20"/>
          <w:szCs w:val="20"/>
        </w:rPr>
        <w:t>C</w:t>
      </w:r>
      <w:r w:rsidRPr="00D35E2D">
        <w:rPr>
          <w:rFonts w:ascii="Times New Roman" w:hAnsi="Times New Roman" w:cs="Times New Roman"/>
          <w:b w:val="0"/>
          <w:sz w:val="20"/>
          <w:szCs w:val="20"/>
        </w:rPr>
        <w:t xml:space="preserve">hair-elect position. </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I have served as the past chair of the Northeast</w:t>
      </w:r>
      <w:r w:rsidR="00456161">
        <w:rPr>
          <w:rFonts w:ascii="Times New Roman" w:hAnsi="Times New Roman" w:cs="Times New Roman"/>
          <w:b w:val="0"/>
          <w:sz w:val="20"/>
          <w:szCs w:val="20"/>
        </w:rPr>
        <w:t>ern</w:t>
      </w:r>
      <w:r w:rsidRPr="00D35E2D">
        <w:rPr>
          <w:rFonts w:ascii="Times New Roman" w:hAnsi="Times New Roman" w:cs="Times New Roman"/>
          <w:b w:val="0"/>
          <w:sz w:val="20"/>
          <w:szCs w:val="20"/>
        </w:rPr>
        <w:t xml:space="preserve"> Weights and Measures</w:t>
      </w:r>
      <w:r w:rsidR="00C23511">
        <w:rPr>
          <w:rFonts w:ascii="Times New Roman" w:hAnsi="Times New Roman" w:cs="Times New Roman"/>
          <w:b w:val="0"/>
          <w:sz w:val="20"/>
          <w:szCs w:val="20"/>
        </w:rPr>
        <w:t xml:space="preserve"> Association (NEWMA)</w:t>
      </w:r>
      <w:r w:rsidRPr="00D35E2D">
        <w:rPr>
          <w:rFonts w:ascii="Times New Roman" w:hAnsi="Times New Roman" w:cs="Times New Roman"/>
          <w:b w:val="0"/>
          <w:sz w:val="20"/>
          <w:szCs w:val="20"/>
        </w:rPr>
        <w:t xml:space="preserve"> and numerous committees at NEWMA.</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 am presently the </w:t>
      </w:r>
      <w:r w:rsidR="0099799D">
        <w:rPr>
          <w:rFonts w:ascii="Times New Roman" w:hAnsi="Times New Roman" w:cs="Times New Roman"/>
          <w:b w:val="0"/>
          <w:sz w:val="20"/>
          <w:szCs w:val="20"/>
        </w:rPr>
        <w:t>S</w:t>
      </w:r>
      <w:r w:rsidR="0099799D" w:rsidRPr="00D35E2D">
        <w:rPr>
          <w:rFonts w:ascii="Times New Roman" w:hAnsi="Times New Roman" w:cs="Times New Roman"/>
          <w:b w:val="0"/>
          <w:sz w:val="20"/>
          <w:szCs w:val="20"/>
        </w:rPr>
        <w:t>ecretary/</w:t>
      </w:r>
      <w:r w:rsidR="0099799D">
        <w:rPr>
          <w:rFonts w:ascii="Times New Roman" w:hAnsi="Times New Roman" w:cs="Times New Roman"/>
          <w:b w:val="0"/>
          <w:sz w:val="20"/>
          <w:szCs w:val="20"/>
        </w:rPr>
        <w:t>T</w:t>
      </w:r>
      <w:r w:rsidR="0099799D" w:rsidRPr="00D35E2D">
        <w:rPr>
          <w:rFonts w:ascii="Times New Roman" w:hAnsi="Times New Roman" w:cs="Times New Roman"/>
          <w:b w:val="0"/>
          <w:sz w:val="20"/>
          <w:szCs w:val="20"/>
        </w:rPr>
        <w:t>reasurer</w:t>
      </w:r>
      <w:r w:rsidRPr="00D35E2D">
        <w:rPr>
          <w:rFonts w:ascii="Times New Roman" w:hAnsi="Times New Roman" w:cs="Times New Roman"/>
          <w:b w:val="0"/>
          <w:sz w:val="20"/>
          <w:szCs w:val="20"/>
        </w:rPr>
        <w:t>.</w:t>
      </w:r>
    </w:p>
    <w:p w14:paraId="4A5A35AF" w14:textId="61045948" w:rsidR="00A83D90" w:rsidRDefault="00666EE6" w:rsidP="001B0F83">
      <w:pPr>
        <w:pStyle w:val="BodyText"/>
        <w:spacing w:before="155" w:after="240"/>
        <w:ind w:hanging="14"/>
        <w:jc w:val="both"/>
        <w:rPr>
          <w:rFonts w:ascii="Times New Roman" w:hAnsi="Times New Roman" w:cs="Times New Roman"/>
          <w:b w:val="0"/>
          <w:sz w:val="20"/>
          <w:szCs w:val="20"/>
        </w:rPr>
      </w:pPr>
      <w:r w:rsidRPr="00D35E2D">
        <w:rPr>
          <w:rFonts w:ascii="Times New Roman" w:hAnsi="Times New Roman" w:cs="Times New Roman"/>
          <w:b w:val="0"/>
          <w:sz w:val="20"/>
          <w:szCs w:val="20"/>
        </w:rPr>
        <w:t xml:space="preserve">I’m also honored to be the </w:t>
      </w:r>
      <w:r w:rsidR="0099799D">
        <w:rPr>
          <w:rFonts w:ascii="Times New Roman" w:hAnsi="Times New Roman" w:cs="Times New Roman"/>
          <w:b w:val="0"/>
          <w:sz w:val="20"/>
          <w:szCs w:val="20"/>
        </w:rPr>
        <w:t>fifth</w:t>
      </w:r>
      <w:r w:rsidR="0099799D" w:rsidDel="0099799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National </w:t>
      </w:r>
      <w:r w:rsidR="00456161">
        <w:rPr>
          <w:rFonts w:ascii="Times New Roman" w:hAnsi="Times New Roman" w:cs="Times New Roman"/>
          <w:b w:val="0"/>
          <w:sz w:val="20"/>
          <w:szCs w:val="20"/>
        </w:rPr>
        <w:t>C</w:t>
      </w:r>
      <w:r w:rsidRPr="00D35E2D">
        <w:rPr>
          <w:rFonts w:ascii="Times New Roman" w:hAnsi="Times New Roman" w:cs="Times New Roman"/>
          <w:b w:val="0"/>
          <w:sz w:val="20"/>
          <w:szCs w:val="20"/>
        </w:rPr>
        <w:t xml:space="preserve">hairperson </w:t>
      </w:r>
      <w:r w:rsidR="0099799D" w:rsidRPr="00D35E2D">
        <w:rPr>
          <w:rFonts w:ascii="Times New Roman" w:hAnsi="Times New Roman" w:cs="Times New Roman"/>
          <w:b w:val="0"/>
          <w:sz w:val="20"/>
          <w:szCs w:val="20"/>
        </w:rPr>
        <w:t>from</w:t>
      </w:r>
      <w:r w:rsidR="0099799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the Commonwealth of Massachusetts. </w:t>
      </w:r>
      <w:r w:rsidR="00506FB3">
        <w:rPr>
          <w:rFonts w:ascii="Times New Roman" w:hAnsi="Times New Roman" w:cs="Times New Roman"/>
          <w:b w:val="0"/>
          <w:sz w:val="20"/>
          <w:szCs w:val="20"/>
        </w:rPr>
        <w:t xml:space="preserve"> </w:t>
      </w:r>
      <w:r w:rsidRPr="00D35E2D">
        <w:rPr>
          <w:rFonts w:ascii="Times New Roman" w:hAnsi="Times New Roman" w:cs="Times New Roman"/>
          <w:b w:val="0"/>
          <w:sz w:val="20"/>
          <w:szCs w:val="20"/>
        </w:rPr>
        <w:t>I am the third local official from Massachusetts, behind</w:t>
      </w:r>
      <w:r w:rsidR="00456161">
        <w:rPr>
          <w:rFonts w:ascii="Times New Roman" w:hAnsi="Times New Roman" w:cs="Times New Roman"/>
          <w:b w:val="0"/>
          <w:sz w:val="20"/>
          <w:szCs w:val="20"/>
        </w:rPr>
        <w:t xml:space="preserve"> J.E. Bowen in 1967 and</w:t>
      </w:r>
      <w:r w:rsidR="00A32D3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Tom Geiler in 1994. </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We also had</w:t>
      </w:r>
      <w:r w:rsidR="00CB28EC">
        <w:rPr>
          <w:rFonts w:ascii="Times New Roman" w:hAnsi="Times New Roman" w:cs="Times New Roman"/>
          <w:b w:val="0"/>
          <w:sz w:val="20"/>
          <w:szCs w:val="20"/>
        </w:rPr>
        <w:t xml:space="preserve"> J.</w:t>
      </w:r>
      <w:r w:rsidRPr="00D35E2D">
        <w:rPr>
          <w:rFonts w:ascii="Times New Roman" w:hAnsi="Times New Roman" w:cs="Times New Roman"/>
          <w:b w:val="0"/>
          <w:sz w:val="20"/>
          <w:szCs w:val="20"/>
        </w:rPr>
        <w:t xml:space="preserve">P. McBride in 1958 and Ed Stadolnik in 1981, which were the </w:t>
      </w:r>
      <w:r w:rsidR="0099799D">
        <w:rPr>
          <w:rFonts w:ascii="Times New Roman" w:hAnsi="Times New Roman" w:cs="Times New Roman"/>
          <w:b w:val="0"/>
          <w:sz w:val="20"/>
          <w:szCs w:val="20"/>
        </w:rPr>
        <w:t>State</w:t>
      </w:r>
      <w:r w:rsidR="0099799D" w:rsidRPr="00D35E2D">
        <w:rPr>
          <w:rFonts w:ascii="Times New Roman" w:hAnsi="Times New Roman" w:cs="Times New Roman"/>
          <w:b w:val="0"/>
          <w:sz w:val="20"/>
          <w:szCs w:val="20"/>
        </w:rPr>
        <w:t xml:space="preserve"> </w:t>
      </w:r>
      <w:r w:rsidR="0099799D">
        <w:rPr>
          <w:rFonts w:ascii="Times New Roman" w:hAnsi="Times New Roman" w:cs="Times New Roman"/>
          <w:b w:val="0"/>
          <w:sz w:val="20"/>
          <w:szCs w:val="20"/>
        </w:rPr>
        <w:t>D</w:t>
      </w:r>
      <w:r w:rsidR="0099799D" w:rsidRPr="00D35E2D">
        <w:rPr>
          <w:rFonts w:ascii="Times New Roman" w:hAnsi="Times New Roman" w:cs="Times New Roman"/>
          <w:b w:val="0"/>
          <w:sz w:val="20"/>
          <w:szCs w:val="20"/>
        </w:rPr>
        <w:t>irector</w:t>
      </w:r>
      <w:r w:rsidR="0099799D">
        <w:rPr>
          <w:rFonts w:ascii="Times New Roman" w:hAnsi="Times New Roman" w:cs="Times New Roman"/>
          <w:b w:val="0"/>
          <w:sz w:val="20"/>
          <w:szCs w:val="20"/>
        </w:rPr>
        <w:t>s</w:t>
      </w:r>
      <w:r w:rsidR="0099799D"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at that time</w:t>
      </w:r>
      <w:r w:rsidR="0099799D">
        <w:rPr>
          <w:rFonts w:ascii="Times New Roman" w:hAnsi="Times New Roman" w:cs="Times New Roman"/>
          <w:b w:val="0"/>
          <w:sz w:val="20"/>
          <w:szCs w:val="20"/>
        </w:rPr>
        <w:t>,</w:t>
      </w:r>
      <w:r w:rsidR="00456161">
        <w:rPr>
          <w:rFonts w:ascii="Times New Roman" w:hAnsi="Times New Roman" w:cs="Times New Roman"/>
          <w:b w:val="0"/>
          <w:sz w:val="20"/>
          <w:szCs w:val="20"/>
        </w:rPr>
        <w:t xml:space="preserve"> </w:t>
      </w:r>
      <w:r w:rsidR="0099799D">
        <w:rPr>
          <w:rFonts w:ascii="Times New Roman" w:hAnsi="Times New Roman" w:cs="Times New Roman"/>
          <w:b w:val="0"/>
          <w:sz w:val="20"/>
          <w:szCs w:val="20"/>
        </w:rPr>
        <w:t>a</w:t>
      </w:r>
      <w:r w:rsidRPr="00D35E2D">
        <w:rPr>
          <w:rFonts w:ascii="Times New Roman" w:hAnsi="Times New Roman" w:cs="Times New Roman"/>
          <w:b w:val="0"/>
          <w:sz w:val="20"/>
          <w:szCs w:val="20"/>
        </w:rPr>
        <w:t xml:space="preserve">nd I’m grateful and honored. </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I would like to thank the Massachusetts folks that are here today</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Lou Sakin, Jack Walsh, Elaine Vieira, Angel Nazario, Mark Coyne.</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Past members, Bob McGrath, Bill Timmons, Tom Geiler and Steve Agostinelli. </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I can’t forget, one of my good friends</w:t>
      </w:r>
      <w:r w:rsidR="00456161">
        <w:rPr>
          <w:rFonts w:ascii="Times New Roman" w:hAnsi="Times New Roman" w:cs="Times New Roman"/>
          <w:b w:val="0"/>
          <w:sz w:val="20"/>
          <w:szCs w:val="20"/>
        </w:rPr>
        <w:t>,</w:t>
      </w:r>
      <w:r w:rsidRPr="00D35E2D">
        <w:rPr>
          <w:rFonts w:ascii="Times New Roman" w:hAnsi="Times New Roman" w:cs="Times New Roman"/>
          <w:b w:val="0"/>
          <w:sz w:val="20"/>
          <w:szCs w:val="20"/>
        </w:rPr>
        <w:t xml:space="preserve"> that couldn’t be here; he sent me a nice e-mail this morning,</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Charlie Carroll. </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As well </w:t>
      </w:r>
      <w:r w:rsidR="00456161">
        <w:rPr>
          <w:rFonts w:ascii="Times New Roman" w:hAnsi="Times New Roman" w:cs="Times New Roman"/>
          <w:b w:val="0"/>
          <w:sz w:val="20"/>
          <w:szCs w:val="20"/>
        </w:rPr>
        <w:t xml:space="preserve">as, many of my friends of NEWMA, </w:t>
      </w:r>
      <w:r w:rsidRPr="00D35E2D">
        <w:rPr>
          <w:rFonts w:ascii="Times New Roman" w:hAnsi="Times New Roman" w:cs="Times New Roman"/>
          <w:b w:val="0"/>
          <w:sz w:val="20"/>
          <w:szCs w:val="20"/>
        </w:rPr>
        <w:t>Steve Giguere, John McGuire, Frank Greene Walt Remmert, Mike Sikula,</w:t>
      </w:r>
      <w:r w:rsidR="00456161">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Marc Paquette, Cheryl Ayer, </w:t>
      </w:r>
      <w:r w:rsidR="00A32D3C">
        <w:rPr>
          <w:rFonts w:ascii="Times New Roman" w:hAnsi="Times New Roman" w:cs="Times New Roman"/>
          <w:b w:val="0"/>
          <w:sz w:val="20"/>
          <w:szCs w:val="20"/>
        </w:rPr>
        <w:t xml:space="preserve">and </w:t>
      </w:r>
      <w:r w:rsidRPr="00D35E2D">
        <w:rPr>
          <w:rFonts w:ascii="Times New Roman" w:hAnsi="Times New Roman" w:cs="Times New Roman"/>
          <w:b w:val="0"/>
          <w:sz w:val="20"/>
          <w:szCs w:val="20"/>
        </w:rPr>
        <w:t>Ethan</w:t>
      </w:r>
      <w:r w:rsidRPr="00D35E2D">
        <w:rPr>
          <w:rFonts w:ascii="Times New Roman" w:hAnsi="Times New Roman" w:cs="Times New Roman"/>
          <w:b w:val="0"/>
          <w:spacing w:val="-6"/>
          <w:sz w:val="20"/>
          <w:szCs w:val="20"/>
        </w:rPr>
        <w:t xml:space="preserve"> </w:t>
      </w:r>
      <w:r w:rsidRPr="00D35E2D">
        <w:rPr>
          <w:rFonts w:ascii="Times New Roman" w:hAnsi="Times New Roman" w:cs="Times New Roman"/>
          <w:b w:val="0"/>
          <w:sz w:val="20"/>
          <w:szCs w:val="20"/>
        </w:rPr>
        <w:t>Bogren.</w:t>
      </w:r>
      <w:r w:rsidR="00A32D3C">
        <w:rPr>
          <w:rFonts w:ascii="Times New Roman" w:hAnsi="Times New Roman" w:cs="Times New Roman"/>
          <w:b w:val="0"/>
          <w:sz w:val="20"/>
          <w:szCs w:val="20"/>
        </w:rPr>
        <w:t xml:space="preserve">  </w:t>
      </w:r>
      <w:r w:rsidRPr="00D35E2D">
        <w:rPr>
          <w:rFonts w:ascii="Times New Roman" w:hAnsi="Times New Roman" w:cs="Times New Roman"/>
          <w:b w:val="0"/>
          <w:sz w:val="20"/>
          <w:szCs w:val="20"/>
        </w:rPr>
        <w:t>All the great work that they have done here</w:t>
      </w:r>
      <w:r w:rsidR="00A83D90">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the other people here from NEWMA. I want to thank them for everything they have done. </w:t>
      </w:r>
    </w:p>
    <w:p w14:paraId="0DF1434E" w14:textId="6B36233C" w:rsidR="005643EC" w:rsidRDefault="00666EE6" w:rsidP="001B0F83">
      <w:pPr>
        <w:pStyle w:val="BodyText"/>
        <w:spacing w:before="155" w:after="240"/>
        <w:ind w:hanging="10"/>
        <w:jc w:val="both"/>
        <w:rPr>
          <w:rFonts w:ascii="Times New Roman" w:hAnsi="Times New Roman" w:cs="Times New Roman"/>
          <w:b w:val="0"/>
          <w:sz w:val="20"/>
          <w:szCs w:val="20"/>
        </w:rPr>
      </w:pPr>
      <w:r w:rsidRPr="00D35E2D">
        <w:rPr>
          <w:rFonts w:ascii="Times New Roman" w:hAnsi="Times New Roman" w:cs="Times New Roman"/>
          <w:b w:val="0"/>
          <w:sz w:val="20"/>
          <w:szCs w:val="20"/>
        </w:rPr>
        <w:t xml:space="preserve">In saying that, my theme for this upcoming year is “Back to the Basics, </w:t>
      </w:r>
      <w:r w:rsidR="00A83D90">
        <w:rPr>
          <w:rFonts w:ascii="Times New Roman" w:hAnsi="Times New Roman" w:cs="Times New Roman"/>
          <w:b w:val="0"/>
          <w:sz w:val="20"/>
          <w:szCs w:val="20"/>
        </w:rPr>
        <w:t>A</w:t>
      </w:r>
      <w:r w:rsidRPr="00D35E2D">
        <w:rPr>
          <w:rFonts w:ascii="Times New Roman" w:hAnsi="Times New Roman" w:cs="Times New Roman"/>
          <w:b w:val="0"/>
          <w:sz w:val="20"/>
          <w:szCs w:val="20"/>
        </w:rPr>
        <w:t xml:space="preserve">s </w:t>
      </w:r>
      <w:r w:rsidR="00A83D90">
        <w:rPr>
          <w:rFonts w:ascii="Times New Roman" w:hAnsi="Times New Roman" w:cs="Times New Roman"/>
          <w:b w:val="0"/>
          <w:sz w:val="20"/>
          <w:szCs w:val="20"/>
        </w:rPr>
        <w:t>W</w:t>
      </w:r>
      <w:r w:rsidRPr="00D35E2D">
        <w:rPr>
          <w:rFonts w:ascii="Times New Roman" w:hAnsi="Times New Roman" w:cs="Times New Roman"/>
          <w:b w:val="0"/>
          <w:sz w:val="20"/>
          <w:szCs w:val="20"/>
        </w:rPr>
        <w:t xml:space="preserve">e </w:t>
      </w:r>
      <w:r w:rsidR="00A83D90">
        <w:rPr>
          <w:rFonts w:ascii="Times New Roman" w:hAnsi="Times New Roman" w:cs="Times New Roman"/>
          <w:b w:val="0"/>
          <w:sz w:val="20"/>
          <w:szCs w:val="20"/>
        </w:rPr>
        <w:t>A</w:t>
      </w:r>
      <w:r w:rsidRPr="00D35E2D">
        <w:rPr>
          <w:rFonts w:ascii="Times New Roman" w:hAnsi="Times New Roman" w:cs="Times New Roman"/>
          <w:b w:val="0"/>
          <w:sz w:val="20"/>
          <w:szCs w:val="20"/>
        </w:rPr>
        <w:t xml:space="preserve">rrive in the </w:t>
      </w:r>
      <w:r w:rsidR="00A83D90">
        <w:rPr>
          <w:rFonts w:ascii="Times New Roman" w:hAnsi="Times New Roman" w:cs="Times New Roman"/>
          <w:b w:val="0"/>
          <w:sz w:val="20"/>
          <w:szCs w:val="20"/>
        </w:rPr>
        <w:t>C</w:t>
      </w:r>
      <w:r w:rsidRPr="00D35E2D">
        <w:rPr>
          <w:rFonts w:ascii="Times New Roman" w:hAnsi="Times New Roman" w:cs="Times New Roman"/>
          <w:b w:val="0"/>
          <w:sz w:val="20"/>
          <w:szCs w:val="20"/>
        </w:rPr>
        <w:t xml:space="preserve">loud.” </w:t>
      </w:r>
      <w:r w:rsidR="00A83D90">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As we look into the future of weights and measures, as we have seen this week folks, we now have a tentative code for </w:t>
      </w:r>
      <w:r w:rsidR="00A83D90">
        <w:rPr>
          <w:rFonts w:ascii="Times New Roman" w:hAnsi="Times New Roman" w:cs="Times New Roman"/>
          <w:b w:val="0"/>
          <w:sz w:val="20"/>
          <w:szCs w:val="20"/>
        </w:rPr>
        <w:t>Transportation Network Measurement System (</w:t>
      </w:r>
      <w:r w:rsidRPr="00D35E2D">
        <w:rPr>
          <w:rFonts w:ascii="Times New Roman" w:hAnsi="Times New Roman" w:cs="Times New Roman"/>
          <w:b w:val="0"/>
          <w:sz w:val="20"/>
          <w:szCs w:val="20"/>
        </w:rPr>
        <w:t>T</w:t>
      </w:r>
      <w:r w:rsidR="00A83D90">
        <w:rPr>
          <w:rFonts w:ascii="Times New Roman" w:hAnsi="Times New Roman" w:cs="Times New Roman"/>
          <w:b w:val="0"/>
          <w:sz w:val="20"/>
          <w:szCs w:val="20"/>
        </w:rPr>
        <w:t>M</w:t>
      </w:r>
      <w:r w:rsidRPr="00D35E2D">
        <w:rPr>
          <w:rFonts w:ascii="Times New Roman" w:hAnsi="Times New Roman" w:cs="Times New Roman"/>
          <w:b w:val="0"/>
          <w:sz w:val="20"/>
          <w:szCs w:val="20"/>
        </w:rPr>
        <w:t>N</w:t>
      </w:r>
      <w:r w:rsidR="0097746B">
        <w:rPr>
          <w:rFonts w:ascii="Times New Roman" w:hAnsi="Times New Roman" w:cs="Times New Roman"/>
          <w:b w:val="0"/>
          <w:sz w:val="20"/>
          <w:szCs w:val="20"/>
        </w:rPr>
        <w:t>S</w:t>
      </w:r>
      <w:r w:rsidR="00A83D90">
        <w:rPr>
          <w:rFonts w:ascii="Times New Roman" w:hAnsi="Times New Roman" w:cs="Times New Roman"/>
          <w:b w:val="0"/>
          <w:sz w:val="20"/>
          <w:szCs w:val="20"/>
        </w:rPr>
        <w:t>)</w:t>
      </w:r>
      <w:r w:rsidRPr="00D35E2D">
        <w:rPr>
          <w:rFonts w:ascii="Times New Roman" w:hAnsi="Times New Roman" w:cs="Times New Roman"/>
          <w:b w:val="0"/>
          <w:sz w:val="20"/>
          <w:szCs w:val="20"/>
        </w:rPr>
        <w:t xml:space="preserve">. </w:t>
      </w:r>
      <w:r w:rsidR="00A83D90">
        <w:rPr>
          <w:rFonts w:ascii="Times New Roman" w:hAnsi="Times New Roman" w:cs="Times New Roman"/>
          <w:b w:val="0"/>
          <w:sz w:val="20"/>
          <w:szCs w:val="20"/>
        </w:rPr>
        <w:t xml:space="preserve"> </w:t>
      </w:r>
      <w:r w:rsidR="003965F8">
        <w:rPr>
          <w:rFonts w:ascii="Times New Roman" w:hAnsi="Times New Roman" w:cs="Times New Roman"/>
          <w:b w:val="0"/>
          <w:sz w:val="20"/>
          <w:szCs w:val="20"/>
        </w:rPr>
        <w:t>M</w:t>
      </w:r>
      <w:r w:rsidRPr="00D35E2D">
        <w:rPr>
          <w:rFonts w:ascii="Times New Roman" w:hAnsi="Times New Roman" w:cs="Times New Roman"/>
          <w:b w:val="0"/>
          <w:sz w:val="20"/>
          <w:szCs w:val="20"/>
        </w:rPr>
        <w:t xml:space="preserve">y main goal with saying this </w:t>
      </w:r>
      <w:r w:rsidR="003965F8">
        <w:rPr>
          <w:rFonts w:ascii="Times New Roman" w:hAnsi="Times New Roman" w:cs="Times New Roman"/>
          <w:b w:val="0"/>
          <w:sz w:val="20"/>
          <w:szCs w:val="20"/>
        </w:rPr>
        <w:t>is</w:t>
      </w:r>
      <w:r w:rsidRPr="00D35E2D">
        <w:rPr>
          <w:rFonts w:ascii="Times New Roman" w:hAnsi="Times New Roman" w:cs="Times New Roman"/>
          <w:b w:val="0"/>
          <w:sz w:val="20"/>
          <w:szCs w:val="20"/>
        </w:rPr>
        <w:t xml:space="preserve"> there </w:t>
      </w:r>
      <w:r w:rsidR="003965F8">
        <w:rPr>
          <w:rFonts w:ascii="Times New Roman" w:hAnsi="Times New Roman" w:cs="Times New Roman"/>
          <w:b w:val="0"/>
          <w:sz w:val="20"/>
          <w:szCs w:val="20"/>
        </w:rPr>
        <w:t>will</w:t>
      </w:r>
      <w:r w:rsidRPr="00D35E2D">
        <w:rPr>
          <w:rFonts w:ascii="Times New Roman" w:hAnsi="Times New Roman" w:cs="Times New Roman"/>
          <w:b w:val="0"/>
          <w:sz w:val="20"/>
          <w:szCs w:val="20"/>
        </w:rPr>
        <w:t xml:space="preserve"> be other devices and other systems we are going to look at that will be cloud based in other different ways. </w:t>
      </w:r>
      <w:r w:rsidR="00A83D90">
        <w:rPr>
          <w:rFonts w:ascii="Times New Roman" w:hAnsi="Times New Roman" w:cs="Times New Roman"/>
          <w:b w:val="0"/>
          <w:sz w:val="20"/>
          <w:szCs w:val="20"/>
        </w:rPr>
        <w:t xml:space="preserve"> </w:t>
      </w:r>
      <w:r w:rsidRPr="00D35E2D">
        <w:rPr>
          <w:rFonts w:ascii="Times New Roman" w:hAnsi="Times New Roman" w:cs="Times New Roman"/>
          <w:b w:val="0"/>
          <w:sz w:val="20"/>
          <w:szCs w:val="20"/>
        </w:rPr>
        <w:t>But</w:t>
      </w:r>
      <w:r w:rsidR="00A83D90">
        <w:rPr>
          <w:rFonts w:ascii="Times New Roman" w:hAnsi="Times New Roman" w:cs="Times New Roman"/>
          <w:b w:val="0"/>
          <w:sz w:val="20"/>
          <w:szCs w:val="20"/>
        </w:rPr>
        <w:t>,</w:t>
      </w:r>
      <w:r w:rsidRPr="00D35E2D">
        <w:rPr>
          <w:rFonts w:ascii="Times New Roman" w:hAnsi="Times New Roman" w:cs="Times New Roman"/>
          <w:b w:val="0"/>
          <w:sz w:val="20"/>
          <w:szCs w:val="20"/>
        </w:rPr>
        <w:t xml:space="preserve"> we </w:t>
      </w:r>
      <w:r w:rsidR="00A83D90">
        <w:rPr>
          <w:rFonts w:ascii="Times New Roman" w:hAnsi="Times New Roman" w:cs="Times New Roman"/>
          <w:b w:val="0"/>
          <w:sz w:val="20"/>
          <w:szCs w:val="20"/>
        </w:rPr>
        <w:t>must</w:t>
      </w:r>
      <w:r w:rsidRPr="00D35E2D">
        <w:rPr>
          <w:rFonts w:ascii="Times New Roman" w:hAnsi="Times New Roman" w:cs="Times New Roman"/>
          <w:b w:val="0"/>
          <w:sz w:val="20"/>
          <w:szCs w:val="20"/>
        </w:rPr>
        <w:t xml:space="preserve"> still remember, I’m still an inspector, I get my hands dirty</w:t>
      </w:r>
      <w:r w:rsidR="00A83D90">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I want to make sure every other inspector in this room feels comfortable. </w:t>
      </w:r>
      <w:r w:rsidR="00A83D90">
        <w:rPr>
          <w:rFonts w:ascii="Times New Roman" w:hAnsi="Times New Roman" w:cs="Times New Roman"/>
          <w:b w:val="0"/>
          <w:sz w:val="20"/>
          <w:szCs w:val="20"/>
        </w:rPr>
        <w:t xml:space="preserve"> </w:t>
      </w:r>
      <w:r w:rsidRPr="00D35E2D">
        <w:rPr>
          <w:rFonts w:ascii="Times New Roman" w:hAnsi="Times New Roman" w:cs="Times New Roman"/>
          <w:b w:val="0"/>
          <w:sz w:val="20"/>
          <w:szCs w:val="20"/>
        </w:rPr>
        <w:t>And</w:t>
      </w:r>
      <w:r w:rsidR="00A83D90">
        <w:rPr>
          <w:rFonts w:ascii="Times New Roman" w:hAnsi="Times New Roman" w:cs="Times New Roman"/>
          <w:b w:val="0"/>
          <w:sz w:val="20"/>
          <w:szCs w:val="20"/>
        </w:rPr>
        <w:t>,</w:t>
      </w:r>
      <w:r w:rsidRPr="00D35E2D">
        <w:rPr>
          <w:rFonts w:ascii="Times New Roman" w:hAnsi="Times New Roman" w:cs="Times New Roman"/>
          <w:b w:val="0"/>
          <w:sz w:val="20"/>
          <w:szCs w:val="20"/>
        </w:rPr>
        <w:t xml:space="preserve"> you have to remember a couple of things, a mile is still going to be </w:t>
      </w:r>
      <w:r w:rsidR="00A83D90" w:rsidRPr="00D35E2D">
        <w:rPr>
          <w:rFonts w:ascii="Times New Roman" w:hAnsi="Times New Roman" w:cs="Times New Roman"/>
          <w:b w:val="0"/>
          <w:sz w:val="20"/>
          <w:szCs w:val="20"/>
        </w:rPr>
        <w:t>5280</w:t>
      </w:r>
      <w:r w:rsidR="00A83D90">
        <w:rPr>
          <w:rFonts w:ascii="Times New Roman" w:hAnsi="Times New Roman" w:cs="Times New Roman"/>
          <w:b w:val="0"/>
          <w:sz w:val="20"/>
          <w:szCs w:val="20"/>
        </w:rPr>
        <w:t> </w:t>
      </w:r>
      <w:r w:rsidRPr="00D35E2D">
        <w:rPr>
          <w:rFonts w:ascii="Times New Roman" w:hAnsi="Times New Roman" w:cs="Times New Roman"/>
          <w:b w:val="0"/>
          <w:sz w:val="20"/>
          <w:szCs w:val="20"/>
        </w:rPr>
        <w:t xml:space="preserve">feet, a gallon is still </w:t>
      </w:r>
      <w:r w:rsidR="00A83D90" w:rsidRPr="00D35E2D">
        <w:rPr>
          <w:rFonts w:ascii="Times New Roman" w:hAnsi="Times New Roman" w:cs="Times New Roman"/>
          <w:b w:val="0"/>
          <w:sz w:val="20"/>
          <w:szCs w:val="20"/>
        </w:rPr>
        <w:t>231</w:t>
      </w:r>
      <w:r w:rsidR="00A83D90">
        <w:rPr>
          <w:rFonts w:ascii="Times New Roman" w:hAnsi="Times New Roman" w:cs="Times New Roman"/>
          <w:b w:val="0"/>
          <w:sz w:val="20"/>
          <w:szCs w:val="20"/>
        </w:rPr>
        <w:t> </w:t>
      </w:r>
      <w:r w:rsidRPr="00D35E2D">
        <w:rPr>
          <w:rFonts w:ascii="Times New Roman" w:hAnsi="Times New Roman" w:cs="Times New Roman"/>
          <w:b w:val="0"/>
          <w:sz w:val="20"/>
          <w:szCs w:val="20"/>
        </w:rPr>
        <w:t xml:space="preserve">cubic inches and a </w:t>
      </w:r>
      <w:r w:rsidR="00A83D90">
        <w:rPr>
          <w:rFonts w:ascii="Times New Roman" w:hAnsi="Times New Roman" w:cs="Times New Roman"/>
          <w:b w:val="0"/>
          <w:sz w:val="20"/>
          <w:szCs w:val="20"/>
        </w:rPr>
        <w:t>pound</w:t>
      </w:r>
      <w:r w:rsidRPr="00D35E2D">
        <w:rPr>
          <w:rFonts w:ascii="Times New Roman" w:hAnsi="Times New Roman" w:cs="Times New Roman"/>
          <w:b w:val="0"/>
          <w:sz w:val="20"/>
          <w:szCs w:val="20"/>
        </w:rPr>
        <w:t xml:space="preserve"> is still </w:t>
      </w:r>
      <w:r w:rsidR="00A83D90" w:rsidRPr="00D35E2D">
        <w:rPr>
          <w:rFonts w:ascii="Times New Roman" w:hAnsi="Times New Roman" w:cs="Times New Roman"/>
          <w:b w:val="0"/>
          <w:sz w:val="20"/>
          <w:szCs w:val="20"/>
        </w:rPr>
        <w:t>16</w:t>
      </w:r>
      <w:r w:rsidR="00A83D90">
        <w:rPr>
          <w:rFonts w:ascii="Times New Roman" w:hAnsi="Times New Roman" w:cs="Times New Roman"/>
          <w:b w:val="0"/>
          <w:sz w:val="20"/>
          <w:szCs w:val="20"/>
        </w:rPr>
        <w:t> </w:t>
      </w:r>
      <w:r w:rsidRPr="00D35E2D">
        <w:rPr>
          <w:rFonts w:ascii="Times New Roman" w:hAnsi="Times New Roman" w:cs="Times New Roman"/>
          <w:b w:val="0"/>
          <w:sz w:val="20"/>
          <w:szCs w:val="20"/>
        </w:rPr>
        <w:t>ounces.</w:t>
      </w:r>
      <w:r w:rsidR="00A83D90">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How we test devices and systems might be a little bit different, but the measurement will still be the same. </w:t>
      </w:r>
      <w:r w:rsidR="00A83D90">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And I want to make sure we all understand </w:t>
      </w:r>
      <w:r w:rsidR="009B490F">
        <w:rPr>
          <w:rFonts w:ascii="Times New Roman" w:hAnsi="Times New Roman" w:cs="Times New Roman"/>
          <w:b w:val="0"/>
          <w:sz w:val="20"/>
          <w:szCs w:val="20"/>
        </w:rPr>
        <w:t>this</w:t>
      </w:r>
      <w:r w:rsidR="009B490F"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and feel comfortable. </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Not to take two steps back and </w:t>
      </w:r>
      <w:r w:rsidR="003965F8">
        <w:rPr>
          <w:rFonts w:ascii="Times New Roman" w:hAnsi="Times New Roman" w:cs="Times New Roman"/>
          <w:b w:val="0"/>
          <w:sz w:val="20"/>
          <w:szCs w:val="20"/>
        </w:rPr>
        <w:t xml:space="preserve">when </w:t>
      </w:r>
      <w:r w:rsidRPr="00D35E2D">
        <w:rPr>
          <w:rFonts w:ascii="Times New Roman" w:hAnsi="Times New Roman" w:cs="Times New Roman"/>
          <w:b w:val="0"/>
          <w:sz w:val="20"/>
          <w:szCs w:val="20"/>
        </w:rPr>
        <w:t>we’re not sure what is going on here; what we do, the main concepts will not change</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I don’t think they ever will change.</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And</w:t>
      </w:r>
      <w:r w:rsidR="009B490F">
        <w:rPr>
          <w:rFonts w:ascii="Times New Roman" w:hAnsi="Times New Roman" w:cs="Times New Roman"/>
          <w:b w:val="0"/>
          <w:sz w:val="20"/>
          <w:szCs w:val="20"/>
        </w:rPr>
        <w:t>,</w:t>
      </w:r>
      <w:r w:rsidRPr="00D35E2D">
        <w:rPr>
          <w:rFonts w:ascii="Times New Roman" w:hAnsi="Times New Roman" w:cs="Times New Roman"/>
          <w:b w:val="0"/>
          <w:sz w:val="20"/>
          <w:szCs w:val="20"/>
        </w:rPr>
        <w:t xml:space="preserve"> I want to make sure we really</w:t>
      </w:r>
      <w:r w:rsidRPr="00D35E2D">
        <w:rPr>
          <w:rFonts w:ascii="Times New Roman" w:hAnsi="Times New Roman" w:cs="Times New Roman"/>
          <w:b w:val="0"/>
          <w:spacing w:val="-27"/>
          <w:sz w:val="20"/>
          <w:szCs w:val="20"/>
        </w:rPr>
        <w:t xml:space="preserve"> </w:t>
      </w:r>
      <w:r w:rsidRPr="00D35E2D">
        <w:rPr>
          <w:rFonts w:ascii="Times New Roman" w:hAnsi="Times New Roman" w:cs="Times New Roman"/>
          <w:b w:val="0"/>
          <w:sz w:val="20"/>
          <w:szCs w:val="20"/>
        </w:rPr>
        <w:t xml:space="preserve">feel comfortable with that there.  </w:t>
      </w:r>
    </w:p>
    <w:p w14:paraId="1C44DC50" w14:textId="7358A2D0" w:rsidR="00666EE6" w:rsidRPr="00D35E2D" w:rsidRDefault="00666EE6" w:rsidP="001B0F83">
      <w:pPr>
        <w:pStyle w:val="BodyText"/>
        <w:spacing w:after="240"/>
        <w:jc w:val="both"/>
        <w:rPr>
          <w:rFonts w:ascii="Times New Roman" w:hAnsi="Times New Roman" w:cs="Times New Roman"/>
          <w:b w:val="0"/>
          <w:sz w:val="20"/>
          <w:szCs w:val="20"/>
        </w:rPr>
      </w:pPr>
      <w:r w:rsidRPr="00D35E2D">
        <w:rPr>
          <w:rFonts w:ascii="Times New Roman" w:hAnsi="Times New Roman" w:cs="Times New Roman"/>
          <w:b w:val="0"/>
          <w:sz w:val="20"/>
          <w:szCs w:val="20"/>
        </w:rPr>
        <w:lastRenderedPageBreak/>
        <w:t>My other goals for this year:</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first</w:t>
      </w:r>
      <w:r w:rsidR="009B490F">
        <w:rPr>
          <w:rFonts w:ascii="Times New Roman" w:hAnsi="Times New Roman" w:cs="Times New Roman"/>
          <w:b w:val="0"/>
          <w:sz w:val="20"/>
          <w:szCs w:val="20"/>
        </w:rPr>
        <w:t>,</w:t>
      </w:r>
      <w:r w:rsidRPr="00D35E2D">
        <w:rPr>
          <w:rFonts w:ascii="Times New Roman" w:hAnsi="Times New Roman" w:cs="Times New Roman"/>
          <w:b w:val="0"/>
          <w:sz w:val="20"/>
          <w:szCs w:val="20"/>
        </w:rPr>
        <w:t xml:space="preserve"> I </w:t>
      </w:r>
      <w:r w:rsidR="005643EC" w:rsidRPr="00D35E2D">
        <w:rPr>
          <w:rFonts w:ascii="Times New Roman" w:hAnsi="Times New Roman" w:cs="Times New Roman"/>
          <w:b w:val="0"/>
          <w:sz w:val="20"/>
          <w:szCs w:val="20"/>
        </w:rPr>
        <w:t>must</w:t>
      </w:r>
      <w:r w:rsidRPr="00D35E2D">
        <w:rPr>
          <w:rFonts w:ascii="Times New Roman" w:hAnsi="Times New Roman" w:cs="Times New Roman"/>
          <w:b w:val="0"/>
          <w:sz w:val="20"/>
          <w:szCs w:val="20"/>
        </w:rPr>
        <w:t xml:space="preserve"> thank Matt Curran for doing a great job with </w:t>
      </w:r>
      <w:r w:rsidR="009B490F">
        <w:rPr>
          <w:rFonts w:ascii="Times New Roman" w:hAnsi="Times New Roman" w:cs="Times New Roman"/>
          <w:b w:val="0"/>
          <w:sz w:val="20"/>
          <w:szCs w:val="20"/>
        </w:rPr>
        <w:t>Fuels and Lubricants Subcommittee (</w:t>
      </w:r>
      <w:r w:rsidRPr="00D35E2D">
        <w:rPr>
          <w:rFonts w:ascii="Times New Roman" w:hAnsi="Times New Roman" w:cs="Times New Roman"/>
          <w:b w:val="0"/>
          <w:sz w:val="20"/>
          <w:szCs w:val="20"/>
        </w:rPr>
        <w:t>FALS</w:t>
      </w:r>
      <w:r w:rsidR="009B490F">
        <w:rPr>
          <w:rFonts w:ascii="Times New Roman" w:hAnsi="Times New Roman" w:cs="Times New Roman"/>
          <w:b w:val="0"/>
          <w:sz w:val="20"/>
          <w:szCs w:val="20"/>
        </w:rPr>
        <w:t>)</w:t>
      </w:r>
      <w:r w:rsidRPr="00D35E2D">
        <w:rPr>
          <w:rFonts w:ascii="Times New Roman" w:hAnsi="Times New Roman" w:cs="Times New Roman"/>
          <w:b w:val="0"/>
          <w:sz w:val="20"/>
          <w:szCs w:val="20"/>
        </w:rPr>
        <w:t xml:space="preserve"> group. </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I will replace Matt with Bill Striejewske from Nevada. </w:t>
      </w:r>
      <w:r w:rsidR="009B490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Bart, thank you very much for allowing Bill to step into this role.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I could meet with Bill when we sat in Boston.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He has a lot of great drive.</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He is a very intelligent man</w:t>
      </w:r>
      <w:r w:rsidR="005643EC">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he will help that group immensely. </w:t>
      </w:r>
      <w:r w:rsidR="003965F8">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But saying that, when we look at our organizational chart, we only have a few states </w:t>
      </w:r>
      <w:r w:rsidR="005643EC">
        <w:rPr>
          <w:rFonts w:ascii="Times New Roman" w:hAnsi="Times New Roman" w:cs="Times New Roman"/>
          <w:b w:val="0"/>
          <w:sz w:val="20"/>
          <w:szCs w:val="20"/>
        </w:rPr>
        <w:t>who</w:t>
      </w:r>
      <w:r w:rsidR="005643EC"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participate on </w:t>
      </w:r>
      <w:r w:rsidR="005643EC" w:rsidRPr="00D35E2D">
        <w:rPr>
          <w:rFonts w:ascii="Times New Roman" w:hAnsi="Times New Roman" w:cs="Times New Roman"/>
          <w:b w:val="0"/>
          <w:sz w:val="20"/>
          <w:szCs w:val="20"/>
        </w:rPr>
        <w:t>th</w:t>
      </w:r>
      <w:r w:rsidR="005643EC">
        <w:rPr>
          <w:rFonts w:ascii="Times New Roman" w:hAnsi="Times New Roman" w:cs="Times New Roman"/>
          <w:b w:val="0"/>
          <w:sz w:val="20"/>
          <w:szCs w:val="20"/>
        </w:rPr>
        <w:t>e</w:t>
      </w:r>
      <w:r w:rsidR="005643EC"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FALS Committee </w:t>
      </w:r>
      <w:r w:rsidR="005643EC">
        <w:rPr>
          <w:rFonts w:ascii="Times New Roman" w:hAnsi="Times New Roman" w:cs="Times New Roman"/>
          <w:b w:val="0"/>
          <w:sz w:val="20"/>
          <w:szCs w:val="20"/>
        </w:rPr>
        <w:t>on the</w:t>
      </w:r>
      <w:r w:rsidRPr="00D35E2D">
        <w:rPr>
          <w:rFonts w:ascii="Times New Roman" w:hAnsi="Times New Roman" w:cs="Times New Roman"/>
          <w:b w:val="0"/>
          <w:sz w:val="20"/>
          <w:szCs w:val="20"/>
        </w:rPr>
        <w:t xml:space="preserve"> regulated side.</w:t>
      </w:r>
      <w:r w:rsidR="003965F8">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 am reaching out now</w:t>
      </w:r>
      <w:r w:rsidR="00127377">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I will as I come around the country to the four regions this year</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I’m going to be asking you folks that have fuel quality labs and programs, if you</w:t>
      </w:r>
      <w:r w:rsidRPr="00D35E2D">
        <w:rPr>
          <w:rFonts w:ascii="Times New Roman" w:hAnsi="Times New Roman" w:cs="Times New Roman"/>
          <w:b w:val="0"/>
          <w:spacing w:val="-26"/>
          <w:sz w:val="20"/>
          <w:szCs w:val="20"/>
        </w:rPr>
        <w:t xml:space="preserve"> </w:t>
      </w:r>
      <w:r w:rsidRPr="00D35E2D">
        <w:rPr>
          <w:rFonts w:ascii="Times New Roman" w:hAnsi="Times New Roman" w:cs="Times New Roman"/>
          <w:b w:val="0"/>
          <w:sz w:val="20"/>
          <w:szCs w:val="20"/>
        </w:rPr>
        <w:t>have some great people in those groups, we need them</w:t>
      </w:r>
      <w:r w:rsidR="009B6F9F">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I want them.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Whatever I can do to help, if travel is an issue in the beginning, they still have web meetings.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We need to strengthen that group</w:t>
      </w:r>
      <w:r w:rsidR="009B6F9F">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there </w:t>
      </w:r>
      <w:r w:rsidR="004D26C9" w:rsidRPr="00D35E2D">
        <w:rPr>
          <w:rFonts w:ascii="Times New Roman" w:hAnsi="Times New Roman" w:cs="Times New Roman"/>
          <w:b w:val="0"/>
          <w:sz w:val="20"/>
          <w:szCs w:val="20"/>
        </w:rPr>
        <w:t>are</w:t>
      </w:r>
      <w:r w:rsidRPr="00D35E2D">
        <w:rPr>
          <w:rFonts w:ascii="Times New Roman" w:hAnsi="Times New Roman" w:cs="Times New Roman"/>
          <w:b w:val="0"/>
          <w:sz w:val="20"/>
          <w:szCs w:val="20"/>
        </w:rPr>
        <w:t xml:space="preserve"> other subcommittees</w:t>
      </w:r>
      <w:r w:rsidR="005643EC">
        <w:rPr>
          <w:rFonts w:ascii="Times New Roman" w:hAnsi="Times New Roman" w:cs="Times New Roman"/>
          <w:b w:val="0"/>
          <w:sz w:val="20"/>
          <w:szCs w:val="20"/>
        </w:rPr>
        <w:t xml:space="preserve"> and</w:t>
      </w:r>
      <w:r w:rsidR="005643EC" w:rsidRPr="00D35E2D">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tasks groups, but this one right here is one of my tasks for right now.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As we go along, we are going to be looking</w:t>
      </w:r>
      <w:r w:rsidRPr="00D35E2D">
        <w:rPr>
          <w:rFonts w:ascii="Times New Roman" w:hAnsi="Times New Roman" w:cs="Times New Roman"/>
          <w:b w:val="0"/>
          <w:spacing w:val="-22"/>
          <w:sz w:val="20"/>
          <w:szCs w:val="20"/>
        </w:rPr>
        <w:t xml:space="preserve"> </w:t>
      </w:r>
      <w:r w:rsidRPr="00D35E2D">
        <w:rPr>
          <w:rFonts w:ascii="Times New Roman" w:hAnsi="Times New Roman" w:cs="Times New Roman"/>
          <w:b w:val="0"/>
          <w:sz w:val="20"/>
          <w:szCs w:val="20"/>
        </w:rPr>
        <w:t>at</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others.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But this is one of my main ones</w:t>
      </w:r>
      <w:r w:rsidR="009B6F9F">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w:t>
      </w:r>
      <w:r w:rsidR="009B6F9F">
        <w:rPr>
          <w:rFonts w:ascii="Times New Roman" w:hAnsi="Times New Roman" w:cs="Times New Roman"/>
          <w:b w:val="0"/>
          <w:sz w:val="20"/>
          <w:szCs w:val="20"/>
        </w:rPr>
        <w:t>S</w:t>
      </w:r>
      <w:r w:rsidRPr="00D35E2D">
        <w:rPr>
          <w:rFonts w:ascii="Times New Roman" w:hAnsi="Times New Roman" w:cs="Times New Roman"/>
          <w:b w:val="0"/>
          <w:sz w:val="20"/>
          <w:szCs w:val="20"/>
        </w:rPr>
        <w:t>o</w:t>
      </w:r>
      <w:r w:rsidR="009B6F9F">
        <w:rPr>
          <w:rFonts w:ascii="Times New Roman" w:hAnsi="Times New Roman" w:cs="Times New Roman"/>
          <w:b w:val="0"/>
          <w:sz w:val="20"/>
          <w:szCs w:val="20"/>
        </w:rPr>
        <w:t>,</w:t>
      </w:r>
      <w:r w:rsidRPr="00D35E2D">
        <w:rPr>
          <w:rFonts w:ascii="Times New Roman" w:hAnsi="Times New Roman" w:cs="Times New Roman"/>
          <w:b w:val="0"/>
          <w:sz w:val="20"/>
          <w:szCs w:val="20"/>
        </w:rPr>
        <w:t xml:space="preserve"> I am reaching out to the states</w:t>
      </w:r>
      <w:r w:rsidR="00127377">
        <w:rPr>
          <w:rFonts w:ascii="Times New Roman" w:hAnsi="Times New Roman" w:cs="Times New Roman"/>
          <w:b w:val="0"/>
          <w:sz w:val="20"/>
          <w:szCs w:val="20"/>
        </w:rPr>
        <w:t xml:space="preserve"> </w:t>
      </w:r>
      <w:r w:rsidR="009B6F9F">
        <w:rPr>
          <w:rFonts w:ascii="Times New Roman" w:hAnsi="Times New Roman" w:cs="Times New Roman"/>
          <w:b w:val="0"/>
          <w:sz w:val="20"/>
          <w:szCs w:val="20"/>
        </w:rPr>
        <w:t>with</w:t>
      </w:r>
      <w:r w:rsidRPr="00D35E2D">
        <w:rPr>
          <w:rFonts w:ascii="Times New Roman" w:hAnsi="Times New Roman" w:cs="Times New Roman"/>
          <w:b w:val="0"/>
          <w:sz w:val="20"/>
          <w:szCs w:val="20"/>
        </w:rPr>
        <w:t xml:space="preserve"> these programs, if you have good quality people, we need them. </w:t>
      </w:r>
      <w:r w:rsidR="005643EC">
        <w:rPr>
          <w:rFonts w:ascii="Times New Roman" w:hAnsi="Times New Roman" w:cs="Times New Roman"/>
          <w:b w:val="0"/>
          <w:sz w:val="20"/>
          <w:szCs w:val="20"/>
        </w:rPr>
        <w:t xml:space="preserve"> </w:t>
      </w:r>
      <w:r w:rsidRPr="00D35E2D">
        <w:rPr>
          <w:rFonts w:ascii="Times New Roman" w:hAnsi="Times New Roman" w:cs="Times New Roman"/>
          <w:b w:val="0"/>
          <w:sz w:val="20"/>
          <w:szCs w:val="20"/>
        </w:rPr>
        <w:t>Because</w:t>
      </w:r>
      <w:r w:rsidR="009B6F9F">
        <w:rPr>
          <w:rFonts w:ascii="Times New Roman" w:hAnsi="Times New Roman" w:cs="Times New Roman"/>
          <w:b w:val="0"/>
          <w:sz w:val="20"/>
          <w:szCs w:val="20"/>
        </w:rPr>
        <w:t>,</w:t>
      </w:r>
      <w:r w:rsidRPr="00D35E2D">
        <w:rPr>
          <w:rFonts w:ascii="Times New Roman" w:hAnsi="Times New Roman" w:cs="Times New Roman"/>
          <w:b w:val="0"/>
          <w:sz w:val="20"/>
          <w:szCs w:val="20"/>
        </w:rPr>
        <w:t xml:space="preserve"> honestly folks, our membership is our </w:t>
      </w:r>
      <w:r w:rsidR="005643EC">
        <w:rPr>
          <w:rFonts w:ascii="Times New Roman" w:hAnsi="Times New Roman" w:cs="Times New Roman"/>
          <w:b w:val="0"/>
          <w:sz w:val="20"/>
          <w:szCs w:val="20"/>
        </w:rPr>
        <w:t>C</w:t>
      </w:r>
      <w:r w:rsidR="005643EC" w:rsidRPr="00D35E2D">
        <w:rPr>
          <w:rFonts w:ascii="Times New Roman" w:hAnsi="Times New Roman" w:cs="Times New Roman"/>
          <w:b w:val="0"/>
          <w:sz w:val="20"/>
          <w:szCs w:val="20"/>
        </w:rPr>
        <w:t>onference</w:t>
      </w:r>
      <w:r w:rsidRPr="00D35E2D">
        <w:rPr>
          <w:rFonts w:ascii="Times New Roman" w:hAnsi="Times New Roman" w:cs="Times New Roman"/>
          <w:b w:val="0"/>
          <w:sz w:val="20"/>
          <w:szCs w:val="20"/>
        </w:rPr>
        <w:t>, we are better in numbers.</w:t>
      </w:r>
    </w:p>
    <w:p w14:paraId="18C4A8FB" w14:textId="59C7E9EE" w:rsidR="00666EE6" w:rsidRPr="00D35E2D" w:rsidRDefault="00666EE6" w:rsidP="001B0F83">
      <w:pPr>
        <w:pStyle w:val="BodyText"/>
        <w:spacing w:before="5" w:after="240"/>
        <w:ind w:left="0"/>
        <w:jc w:val="both"/>
        <w:rPr>
          <w:rFonts w:ascii="Times New Roman" w:hAnsi="Times New Roman" w:cs="Times New Roman"/>
          <w:b w:val="0"/>
          <w:sz w:val="20"/>
          <w:szCs w:val="20"/>
        </w:rPr>
      </w:pPr>
      <w:r w:rsidRPr="00D35E2D">
        <w:rPr>
          <w:rFonts w:ascii="Times New Roman" w:hAnsi="Times New Roman" w:cs="Times New Roman"/>
          <w:b w:val="0"/>
          <w:sz w:val="20"/>
          <w:szCs w:val="20"/>
        </w:rPr>
        <w:t xml:space="preserve">That’s how I feel and I hope you feel the same way. </w:t>
      </w:r>
      <w:r w:rsidR="009B6F9F">
        <w:rPr>
          <w:rFonts w:ascii="Times New Roman" w:hAnsi="Times New Roman" w:cs="Times New Roman"/>
          <w:b w:val="0"/>
          <w:sz w:val="20"/>
          <w:szCs w:val="20"/>
        </w:rPr>
        <w:t xml:space="preserve"> </w:t>
      </w:r>
      <w:r w:rsidRPr="00D35E2D">
        <w:rPr>
          <w:rFonts w:ascii="Times New Roman" w:hAnsi="Times New Roman" w:cs="Times New Roman"/>
          <w:b w:val="0"/>
          <w:sz w:val="20"/>
          <w:szCs w:val="20"/>
        </w:rPr>
        <w:t>Also, in talking about the regions, it was a great year, going from Hawaii with Jerri Kahana and Tim Lloyd, they did a fabulous job at the Western</w:t>
      </w:r>
      <w:r w:rsidR="009B6F9F">
        <w:rPr>
          <w:rFonts w:ascii="Times New Roman" w:hAnsi="Times New Roman" w:cs="Times New Roman"/>
          <w:b w:val="0"/>
          <w:sz w:val="20"/>
          <w:szCs w:val="20"/>
        </w:rPr>
        <w:t xml:space="preserve"> Weights and Measures Association (WWMA)</w:t>
      </w:r>
      <w:r w:rsidRPr="00D35E2D">
        <w:rPr>
          <w:rFonts w:ascii="Times New Roman" w:hAnsi="Times New Roman" w:cs="Times New Roman"/>
          <w:b w:val="0"/>
          <w:sz w:val="20"/>
          <w:szCs w:val="20"/>
        </w:rPr>
        <w:t xml:space="preserve">. </w:t>
      </w:r>
      <w:r w:rsidR="009B6F9F">
        <w:rPr>
          <w:rFonts w:ascii="Times New Roman" w:hAnsi="Times New Roman" w:cs="Times New Roman"/>
          <w:b w:val="0"/>
          <w:sz w:val="20"/>
          <w:szCs w:val="20"/>
        </w:rPr>
        <w:t xml:space="preserve"> </w:t>
      </w:r>
      <w:r w:rsidRPr="00D35E2D">
        <w:rPr>
          <w:rFonts w:ascii="Times New Roman" w:hAnsi="Times New Roman" w:cs="Times New Roman"/>
          <w:b w:val="0"/>
          <w:sz w:val="20"/>
          <w:szCs w:val="20"/>
        </w:rPr>
        <w:t>Then going to Arlington, Texas, Phil Wright did a great job</w:t>
      </w:r>
      <w:r w:rsidR="009B6F9F">
        <w:rPr>
          <w:rFonts w:ascii="Times New Roman" w:hAnsi="Times New Roman" w:cs="Times New Roman"/>
          <w:b w:val="0"/>
          <w:sz w:val="20"/>
          <w:szCs w:val="20"/>
        </w:rPr>
        <w:t>,</w:t>
      </w:r>
      <w:r w:rsidRPr="00D35E2D">
        <w:rPr>
          <w:rFonts w:ascii="Times New Roman" w:hAnsi="Times New Roman" w:cs="Times New Roman"/>
          <w:b w:val="0"/>
          <w:sz w:val="20"/>
          <w:szCs w:val="20"/>
        </w:rPr>
        <w:t xml:space="preserve"> and I thank those folks there. </w:t>
      </w:r>
      <w:r w:rsidR="00167D33">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Kristin and I had a great time traveling </w:t>
      </w:r>
      <w:r w:rsidR="00167D33">
        <w:rPr>
          <w:rFonts w:ascii="Times New Roman" w:hAnsi="Times New Roman" w:cs="Times New Roman"/>
          <w:b w:val="0"/>
          <w:sz w:val="20"/>
          <w:szCs w:val="20"/>
        </w:rPr>
        <w:t xml:space="preserve">together </w:t>
      </w:r>
      <w:r w:rsidRPr="00D35E2D">
        <w:rPr>
          <w:rFonts w:ascii="Times New Roman" w:hAnsi="Times New Roman" w:cs="Times New Roman"/>
          <w:b w:val="0"/>
          <w:sz w:val="20"/>
          <w:szCs w:val="20"/>
        </w:rPr>
        <w:t xml:space="preserve">this year. </w:t>
      </w:r>
      <w:r w:rsidR="00167D33">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We went to NEWMA, my home region, Ethan did a great job. </w:t>
      </w:r>
      <w:r w:rsidR="00167D33">
        <w:rPr>
          <w:rFonts w:ascii="Times New Roman" w:hAnsi="Times New Roman" w:cs="Times New Roman"/>
          <w:b w:val="0"/>
          <w:sz w:val="20"/>
          <w:szCs w:val="20"/>
        </w:rPr>
        <w:t xml:space="preserve"> </w:t>
      </w:r>
      <w:r w:rsidRPr="00D35E2D">
        <w:rPr>
          <w:rFonts w:ascii="Times New Roman" w:hAnsi="Times New Roman" w:cs="Times New Roman"/>
          <w:b w:val="0"/>
          <w:sz w:val="20"/>
          <w:szCs w:val="20"/>
        </w:rPr>
        <w:t>Then we finished up in Lincoln, Nebraska.</w:t>
      </w:r>
      <w:r w:rsidR="00167D33">
        <w:rPr>
          <w:rFonts w:ascii="Times New Roman" w:hAnsi="Times New Roman" w:cs="Times New Roman"/>
          <w:b w:val="0"/>
          <w:sz w:val="20"/>
          <w:szCs w:val="20"/>
        </w:rPr>
        <w:t xml:space="preserve"> </w:t>
      </w:r>
      <w:r w:rsidRPr="00D35E2D">
        <w:rPr>
          <w:rFonts w:ascii="Times New Roman" w:hAnsi="Times New Roman" w:cs="Times New Roman"/>
          <w:b w:val="0"/>
          <w:sz w:val="20"/>
          <w:szCs w:val="20"/>
        </w:rPr>
        <w:t xml:space="preserve"> Ken Tichota also did a great job.</w:t>
      </w:r>
    </w:p>
    <w:p w14:paraId="6E640113" w14:textId="4E7C9CF4" w:rsidR="00666EE6" w:rsidRPr="00D35E2D" w:rsidRDefault="00666EE6" w:rsidP="001B0F83">
      <w:pPr>
        <w:pStyle w:val="BodyText"/>
        <w:spacing w:before="13" w:after="240"/>
        <w:ind w:left="0" w:hanging="10"/>
        <w:jc w:val="both"/>
        <w:rPr>
          <w:rFonts w:ascii="Times New Roman" w:hAnsi="Times New Roman" w:cs="Times New Roman"/>
          <w:b w:val="0"/>
          <w:sz w:val="20"/>
          <w:szCs w:val="20"/>
        </w:rPr>
      </w:pPr>
      <w:r w:rsidRPr="00D35E2D">
        <w:rPr>
          <w:rFonts w:ascii="Times New Roman" w:hAnsi="Times New Roman" w:cs="Times New Roman"/>
          <w:b w:val="0"/>
          <w:sz w:val="20"/>
          <w:szCs w:val="20"/>
        </w:rPr>
        <w:t>My goal is to strengthen our subcommittees and regions associations are as follows</w:t>
      </w:r>
    </w:p>
    <w:p w14:paraId="0D8A1BF5" w14:textId="49AE7958" w:rsidR="00666EE6" w:rsidRPr="00D35E2D" w:rsidRDefault="00666EE6" w:rsidP="001B0F83">
      <w:pPr>
        <w:pStyle w:val="ListParagraph"/>
        <w:widowControl w:val="0"/>
        <w:numPr>
          <w:ilvl w:val="2"/>
          <w:numId w:val="35"/>
        </w:numPr>
        <w:tabs>
          <w:tab w:val="left" w:pos="841"/>
        </w:tabs>
        <w:autoSpaceDE w:val="0"/>
        <w:autoSpaceDN w:val="0"/>
        <w:spacing w:before="205" w:after="240" w:line="240" w:lineRule="auto"/>
        <w:contextualSpacing w:val="0"/>
        <w:jc w:val="both"/>
        <w:rPr>
          <w:rFonts w:cs="Times New Roman"/>
          <w:szCs w:val="20"/>
        </w:rPr>
      </w:pPr>
      <w:r w:rsidRPr="00D35E2D">
        <w:rPr>
          <w:rFonts w:cs="Times New Roman"/>
          <w:szCs w:val="20"/>
        </w:rPr>
        <w:t xml:space="preserve">Reach out to states with </w:t>
      </w:r>
      <w:r w:rsidR="002418A3">
        <w:rPr>
          <w:rFonts w:cs="Times New Roman"/>
          <w:szCs w:val="20"/>
        </w:rPr>
        <w:t>fuel labs</w:t>
      </w:r>
      <w:r w:rsidRPr="00D35E2D">
        <w:rPr>
          <w:rFonts w:cs="Times New Roman"/>
          <w:szCs w:val="20"/>
        </w:rPr>
        <w:t xml:space="preserve"> to help strengthen</w:t>
      </w:r>
      <w:r w:rsidRPr="00D35E2D">
        <w:rPr>
          <w:rFonts w:cs="Times New Roman"/>
          <w:spacing w:val="-27"/>
          <w:szCs w:val="20"/>
        </w:rPr>
        <w:t xml:space="preserve"> </w:t>
      </w:r>
      <w:r w:rsidRPr="00D35E2D">
        <w:rPr>
          <w:rFonts w:cs="Times New Roman"/>
          <w:szCs w:val="20"/>
        </w:rPr>
        <w:t xml:space="preserve">the expertise of </w:t>
      </w:r>
      <w:r w:rsidR="002418A3">
        <w:rPr>
          <w:rFonts w:cs="Times New Roman"/>
          <w:szCs w:val="20"/>
        </w:rPr>
        <w:t xml:space="preserve">the </w:t>
      </w:r>
      <w:r w:rsidRPr="00D35E2D">
        <w:rPr>
          <w:rFonts w:cs="Times New Roman"/>
          <w:szCs w:val="20"/>
        </w:rPr>
        <w:t>membership to the FALS, which includes creating an on-line list server that allows members to communicate and access</w:t>
      </w:r>
      <w:r w:rsidRPr="00D35E2D">
        <w:rPr>
          <w:rFonts w:cs="Times New Roman"/>
          <w:spacing w:val="-23"/>
          <w:szCs w:val="20"/>
        </w:rPr>
        <w:t xml:space="preserve"> </w:t>
      </w:r>
      <w:r w:rsidRPr="00D35E2D">
        <w:rPr>
          <w:rFonts w:cs="Times New Roman"/>
          <w:szCs w:val="20"/>
        </w:rPr>
        <w:t>information.</w:t>
      </w:r>
    </w:p>
    <w:p w14:paraId="10775AFA" w14:textId="77777777" w:rsidR="00666EE6" w:rsidRPr="00D35E2D" w:rsidRDefault="00666EE6" w:rsidP="001B0F83">
      <w:pPr>
        <w:pStyle w:val="ListParagraph"/>
        <w:widowControl w:val="0"/>
        <w:numPr>
          <w:ilvl w:val="2"/>
          <w:numId w:val="35"/>
        </w:numPr>
        <w:tabs>
          <w:tab w:val="left" w:pos="841"/>
        </w:tabs>
        <w:autoSpaceDE w:val="0"/>
        <w:autoSpaceDN w:val="0"/>
        <w:spacing w:after="240" w:line="240" w:lineRule="auto"/>
        <w:contextualSpacing w:val="0"/>
        <w:jc w:val="both"/>
        <w:rPr>
          <w:rFonts w:cs="Times New Roman"/>
          <w:szCs w:val="20"/>
        </w:rPr>
      </w:pPr>
      <w:r w:rsidRPr="00D35E2D">
        <w:rPr>
          <w:rFonts w:cs="Times New Roman"/>
          <w:szCs w:val="20"/>
        </w:rPr>
        <w:t>Evaluate the structure of all regional meetings to</w:t>
      </w:r>
      <w:r w:rsidRPr="00D35E2D">
        <w:rPr>
          <w:rFonts w:cs="Times New Roman"/>
          <w:spacing w:val="-24"/>
          <w:szCs w:val="20"/>
        </w:rPr>
        <w:t xml:space="preserve"> </w:t>
      </w:r>
      <w:r w:rsidRPr="00D35E2D">
        <w:rPr>
          <w:rFonts w:cs="Times New Roman"/>
          <w:szCs w:val="20"/>
        </w:rPr>
        <w:t>ensure that they are running smoothly and</w:t>
      </w:r>
      <w:r w:rsidRPr="00D35E2D">
        <w:rPr>
          <w:rFonts w:cs="Times New Roman"/>
          <w:spacing w:val="-17"/>
          <w:szCs w:val="20"/>
        </w:rPr>
        <w:t xml:space="preserve"> </w:t>
      </w:r>
      <w:r w:rsidRPr="00D35E2D">
        <w:rPr>
          <w:rFonts w:cs="Times New Roman"/>
          <w:szCs w:val="20"/>
        </w:rPr>
        <w:t>efficiently.</w:t>
      </w:r>
    </w:p>
    <w:p w14:paraId="4DE9DF25" w14:textId="1DEED1A7" w:rsidR="00666EE6" w:rsidRPr="00D35E2D" w:rsidRDefault="00666EE6" w:rsidP="001B0F83">
      <w:pPr>
        <w:pStyle w:val="BodyText"/>
        <w:numPr>
          <w:ilvl w:val="2"/>
          <w:numId w:val="35"/>
        </w:numPr>
        <w:spacing w:before="154" w:after="240"/>
        <w:jc w:val="both"/>
        <w:rPr>
          <w:rFonts w:ascii="Times New Roman" w:hAnsi="Times New Roman" w:cs="Times New Roman"/>
          <w:b w:val="0"/>
          <w:sz w:val="20"/>
          <w:szCs w:val="20"/>
        </w:rPr>
      </w:pPr>
      <w:r w:rsidRPr="00D35E2D">
        <w:rPr>
          <w:rFonts w:ascii="Times New Roman" w:hAnsi="Times New Roman" w:cs="Times New Roman"/>
          <w:b w:val="0"/>
          <w:sz w:val="20"/>
          <w:szCs w:val="20"/>
        </w:rPr>
        <w:t>For all regions, to designate one representative to assist me in mapping out a master calendar for our regional meetings.</w:t>
      </w:r>
    </w:p>
    <w:p w14:paraId="2FD1D0CA" w14:textId="1396B5E7" w:rsidR="00666EE6" w:rsidRPr="00D35E2D" w:rsidRDefault="00666EE6" w:rsidP="001B0F83">
      <w:pPr>
        <w:pStyle w:val="BodyText"/>
        <w:spacing w:after="240"/>
        <w:ind w:left="0" w:hanging="10"/>
        <w:jc w:val="both"/>
        <w:rPr>
          <w:rFonts w:ascii="Times New Roman" w:hAnsi="Times New Roman" w:cs="Times New Roman"/>
          <w:b w:val="0"/>
          <w:sz w:val="20"/>
          <w:szCs w:val="20"/>
        </w:rPr>
      </w:pPr>
      <w:r w:rsidRPr="00D35E2D">
        <w:rPr>
          <w:rFonts w:ascii="Times New Roman" w:hAnsi="Times New Roman" w:cs="Times New Roman"/>
          <w:b w:val="0"/>
          <w:sz w:val="20"/>
          <w:szCs w:val="20"/>
        </w:rPr>
        <w:t xml:space="preserve">Now, I would like to thank Jane Zulkiewicz and Matt Curran for their service on the S&amp;T </w:t>
      </w:r>
      <w:r w:rsidR="00B91A31">
        <w:rPr>
          <w:rFonts w:ascii="Times New Roman" w:hAnsi="Times New Roman" w:cs="Times New Roman"/>
          <w:b w:val="0"/>
          <w:sz w:val="20"/>
          <w:szCs w:val="20"/>
        </w:rPr>
        <w:t>C</w:t>
      </w:r>
      <w:r w:rsidR="00B91A31" w:rsidRPr="00D35E2D">
        <w:rPr>
          <w:rFonts w:ascii="Times New Roman" w:hAnsi="Times New Roman" w:cs="Times New Roman"/>
          <w:b w:val="0"/>
          <w:sz w:val="20"/>
          <w:szCs w:val="20"/>
        </w:rPr>
        <w:t>ommittee</w:t>
      </w:r>
      <w:r w:rsidRPr="00D35E2D">
        <w:rPr>
          <w:rFonts w:ascii="Times New Roman" w:hAnsi="Times New Roman" w:cs="Times New Roman"/>
          <w:b w:val="0"/>
          <w:sz w:val="20"/>
          <w:szCs w:val="20"/>
        </w:rPr>
        <w:t xml:space="preserve">, Lou Sakin for the L&amp;R </w:t>
      </w:r>
      <w:r w:rsidR="00B91A31">
        <w:rPr>
          <w:rFonts w:ascii="Times New Roman" w:hAnsi="Times New Roman" w:cs="Times New Roman"/>
          <w:b w:val="0"/>
          <w:sz w:val="20"/>
          <w:szCs w:val="20"/>
        </w:rPr>
        <w:t>C</w:t>
      </w:r>
      <w:r w:rsidR="00B91A31" w:rsidRPr="00D35E2D">
        <w:rPr>
          <w:rFonts w:ascii="Times New Roman" w:hAnsi="Times New Roman" w:cs="Times New Roman"/>
          <w:b w:val="0"/>
          <w:sz w:val="20"/>
          <w:szCs w:val="20"/>
        </w:rPr>
        <w:t>ommittee</w:t>
      </w:r>
      <w:r w:rsidRPr="00D35E2D">
        <w:rPr>
          <w:rFonts w:ascii="Times New Roman" w:hAnsi="Times New Roman" w:cs="Times New Roman"/>
          <w:b w:val="0"/>
          <w:sz w:val="20"/>
          <w:szCs w:val="20"/>
        </w:rPr>
        <w:t>, Stacey Carlson for the PDC, and Matt Curran for the FALS.</w:t>
      </w:r>
    </w:p>
    <w:p w14:paraId="41AA8958" w14:textId="63F386A6" w:rsidR="00306430" w:rsidRPr="00E03E63" w:rsidRDefault="00306430" w:rsidP="001B0F83">
      <w:pPr>
        <w:spacing w:after="240" w:line="240" w:lineRule="auto"/>
        <w:jc w:val="both"/>
        <w:rPr>
          <w:rFonts w:eastAsia="Calibri" w:cs="Times New Roman"/>
          <w:bCs/>
        </w:rPr>
      </w:pPr>
      <w:r>
        <w:rPr>
          <w:rFonts w:eastAsia="Calibri" w:cs="Times New Roman"/>
          <w:bCs/>
        </w:rPr>
        <w:t>The appointments are as follows:</w:t>
      </w:r>
    </w:p>
    <w:p w14:paraId="17618CDD" w14:textId="138510EA" w:rsidR="007B21AE" w:rsidRPr="000F2B2D" w:rsidRDefault="007B21AE" w:rsidP="001B0F83">
      <w:pPr>
        <w:keepNext/>
        <w:spacing w:after="240" w:line="240" w:lineRule="auto"/>
        <w:jc w:val="both"/>
        <w:rPr>
          <w:rFonts w:eastAsia="Calibri" w:cs="Times New Roman"/>
          <w:b/>
          <w:bCs/>
        </w:rPr>
      </w:pPr>
      <w:r w:rsidRPr="000F2B2D">
        <w:rPr>
          <w:rFonts w:eastAsia="Calibri" w:cs="Times New Roman"/>
          <w:b/>
          <w:bCs/>
        </w:rPr>
        <w:t>Standards and Tolerances</w:t>
      </w:r>
      <w:r>
        <w:rPr>
          <w:rFonts w:eastAsia="Calibri" w:cs="Times New Roman"/>
          <w:b/>
          <w:bCs/>
        </w:rPr>
        <w:t xml:space="preserve"> (S&amp;T)</w:t>
      </w:r>
      <w:r w:rsidRPr="000F2B2D">
        <w:rPr>
          <w:rFonts w:eastAsia="Calibri" w:cs="Times New Roman"/>
          <w:b/>
          <w:bCs/>
        </w:rPr>
        <w:t xml:space="preserve"> Committee</w:t>
      </w:r>
    </w:p>
    <w:p w14:paraId="382FEC66" w14:textId="54D78B83" w:rsidR="007F3A3F" w:rsidRDefault="00E03E63" w:rsidP="001B0F83">
      <w:pPr>
        <w:pStyle w:val="ListParagraph"/>
        <w:numPr>
          <w:ilvl w:val="0"/>
          <w:numId w:val="31"/>
        </w:numPr>
        <w:spacing w:after="240" w:line="240" w:lineRule="auto"/>
        <w:ind w:left="720"/>
        <w:contextualSpacing w:val="0"/>
        <w:jc w:val="both"/>
        <w:rPr>
          <w:rFonts w:eastAsia="Calibri" w:cs="Times New Roman"/>
          <w:bCs/>
        </w:rPr>
      </w:pPr>
      <w:r w:rsidRPr="000F2B2D">
        <w:rPr>
          <w:rFonts w:eastAsia="Calibri" w:cs="Times New Roman"/>
          <w:bCs/>
        </w:rPr>
        <w:t>Brad Bachelder</w:t>
      </w:r>
      <w:r w:rsidR="00DE2EB7">
        <w:rPr>
          <w:rFonts w:eastAsia="Calibri" w:cs="Times New Roman"/>
          <w:bCs/>
        </w:rPr>
        <w:t>, Maine</w:t>
      </w:r>
      <w:r w:rsidR="005D2070">
        <w:rPr>
          <w:rFonts w:eastAsia="Calibri" w:cs="Times New Roman"/>
          <w:bCs/>
        </w:rPr>
        <w:t xml:space="preserve">:  </w:t>
      </w:r>
      <w:r w:rsidRPr="000F2B2D">
        <w:rPr>
          <w:rFonts w:eastAsia="Calibri" w:cs="Times New Roman"/>
          <w:bCs/>
        </w:rPr>
        <w:t>repr</w:t>
      </w:r>
      <w:r w:rsidR="007F3A3F" w:rsidRPr="000F2B2D">
        <w:rPr>
          <w:rFonts w:eastAsia="Calibri" w:cs="Times New Roman"/>
          <w:bCs/>
        </w:rPr>
        <w:t>esenting the Northeast</w:t>
      </w:r>
      <w:r w:rsidR="008D33FA">
        <w:rPr>
          <w:rFonts w:eastAsia="Calibri" w:cs="Times New Roman"/>
          <w:bCs/>
        </w:rPr>
        <w:t xml:space="preserve"> region.</w:t>
      </w:r>
    </w:p>
    <w:p w14:paraId="6685C31A" w14:textId="3694BE0B" w:rsidR="001C07F8" w:rsidRDefault="001C07F8" w:rsidP="001B0F83">
      <w:pPr>
        <w:pStyle w:val="ListParagraph"/>
        <w:numPr>
          <w:ilvl w:val="0"/>
          <w:numId w:val="31"/>
        </w:numPr>
        <w:spacing w:after="240" w:line="240" w:lineRule="auto"/>
        <w:ind w:left="720"/>
        <w:contextualSpacing w:val="0"/>
        <w:jc w:val="both"/>
        <w:rPr>
          <w:rFonts w:eastAsia="Calibri" w:cs="Times New Roman"/>
          <w:bCs/>
        </w:rPr>
      </w:pPr>
      <w:r>
        <w:rPr>
          <w:rFonts w:eastAsia="Calibri" w:cs="Times New Roman"/>
          <w:bCs/>
        </w:rPr>
        <w:t>Joe Eccleston, Maryland:  completing Matt Curran</w:t>
      </w:r>
      <w:r w:rsidR="00CB28EC">
        <w:rPr>
          <w:rFonts w:eastAsia="Calibri" w:cs="Times New Roman"/>
          <w:bCs/>
        </w:rPr>
        <w:t>’</w:t>
      </w:r>
      <w:r>
        <w:rPr>
          <w:rFonts w:eastAsia="Calibri" w:cs="Times New Roman"/>
          <w:bCs/>
        </w:rPr>
        <w:t>s term; representing the South</w:t>
      </w:r>
      <w:r w:rsidR="008D33FA">
        <w:rPr>
          <w:rFonts w:eastAsia="Calibri" w:cs="Times New Roman"/>
          <w:bCs/>
        </w:rPr>
        <w:t>ern region.</w:t>
      </w:r>
    </w:p>
    <w:p w14:paraId="03F2E81B" w14:textId="77B28D90" w:rsidR="007B21AE" w:rsidRDefault="007B21AE" w:rsidP="001B0F83">
      <w:pPr>
        <w:spacing w:after="240" w:line="240" w:lineRule="auto"/>
        <w:jc w:val="both"/>
        <w:rPr>
          <w:rFonts w:eastAsia="Calibri" w:cs="Times New Roman"/>
          <w:b/>
          <w:bCs/>
        </w:rPr>
      </w:pPr>
      <w:r w:rsidRPr="000F2B2D">
        <w:rPr>
          <w:rFonts w:eastAsia="Calibri" w:cs="Times New Roman"/>
          <w:b/>
          <w:bCs/>
        </w:rPr>
        <w:t>Laws and Regulations (L&amp;R) Committee</w:t>
      </w:r>
    </w:p>
    <w:p w14:paraId="0A9115B3" w14:textId="6B3A2610" w:rsidR="008D33FA" w:rsidRPr="00DE2EB7" w:rsidRDefault="008D33FA" w:rsidP="001B0F83">
      <w:pPr>
        <w:pStyle w:val="ListParagraph"/>
        <w:numPr>
          <w:ilvl w:val="0"/>
          <w:numId w:val="31"/>
        </w:numPr>
        <w:spacing w:after="240" w:line="240" w:lineRule="auto"/>
        <w:ind w:left="720"/>
        <w:contextualSpacing w:val="0"/>
        <w:jc w:val="both"/>
        <w:rPr>
          <w:rFonts w:eastAsia="Calibri" w:cs="Times New Roman"/>
          <w:bCs/>
        </w:rPr>
      </w:pPr>
      <w:r>
        <w:rPr>
          <w:rFonts w:eastAsia="Calibri" w:cs="Times New Roman"/>
          <w:bCs/>
        </w:rPr>
        <w:t>John McGuire, New Jersey:  representing the Northeast region.</w:t>
      </w:r>
    </w:p>
    <w:p w14:paraId="17EDCEA4" w14:textId="15BB0F4E" w:rsidR="005D2070" w:rsidRDefault="005D2070" w:rsidP="001B0F83">
      <w:pPr>
        <w:spacing w:after="240" w:line="240" w:lineRule="auto"/>
        <w:jc w:val="both"/>
        <w:rPr>
          <w:rFonts w:eastAsia="Calibri" w:cs="Times New Roman"/>
          <w:b/>
          <w:bCs/>
        </w:rPr>
      </w:pPr>
      <w:r>
        <w:rPr>
          <w:rFonts w:eastAsia="Calibri" w:cs="Times New Roman"/>
          <w:b/>
          <w:bCs/>
        </w:rPr>
        <w:t>Professional Development Committee (PDC)</w:t>
      </w:r>
    </w:p>
    <w:p w14:paraId="4446F23C" w14:textId="658E90CB" w:rsidR="008D33FA" w:rsidRPr="001C4A36" w:rsidRDefault="008D33FA" w:rsidP="001B0F83">
      <w:pPr>
        <w:pStyle w:val="ListParagraph"/>
        <w:numPr>
          <w:ilvl w:val="0"/>
          <w:numId w:val="31"/>
        </w:numPr>
        <w:spacing w:after="240" w:line="240" w:lineRule="auto"/>
        <w:ind w:left="720"/>
        <w:jc w:val="both"/>
        <w:rPr>
          <w:rFonts w:eastAsia="Calibri" w:cs="Times New Roman"/>
          <w:bCs/>
        </w:rPr>
      </w:pPr>
      <w:r w:rsidRPr="001C4A36">
        <w:rPr>
          <w:rFonts w:eastAsia="Calibri" w:cs="Times New Roman"/>
          <w:bCs/>
        </w:rPr>
        <w:t>Jean Kliethermes, Missouri</w:t>
      </w:r>
    </w:p>
    <w:p w14:paraId="2955A5EC" w14:textId="62D37F4B" w:rsidR="008D33FA" w:rsidRDefault="008D33FA" w:rsidP="001B0F83">
      <w:pPr>
        <w:spacing w:after="240" w:line="240" w:lineRule="auto"/>
        <w:jc w:val="both"/>
        <w:rPr>
          <w:rFonts w:eastAsia="Calibri" w:cs="Times New Roman"/>
          <w:b/>
          <w:bCs/>
        </w:rPr>
      </w:pPr>
      <w:r>
        <w:rPr>
          <w:rFonts w:eastAsia="Calibri" w:cs="Times New Roman"/>
          <w:b/>
          <w:bCs/>
        </w:rPr>
        <w:t>Fuels and Lubricants Subcommittee (FALS)</w:t>
      </w:r>
    </w:p>
    <w:p w14:paraId="66C74A31" w14:textId="7F78954A" w:rsidR="008D33FA" w:rsidRPr="000F2B2D" w:rsidRDefault="008D33FA" w:rsidP="001B0F83">
      <w:pPr>
        <w:pStyle w:val="ListParagraph"/>
        <w:numPr>
          <w:ilvl w:val="0"/>
          <w:numId w:val="31"/>
        </w:numPr>
        <w:spacing w:after="240" w:line="240" w:lineRule="auto"/>
        <w:ind w:left="720"/>
        <w:contextualSpacing w:val="0"/>
        <w:jc w:val="both"/>
        <w:rPr>
          <w:rFonts w:eastAsia="Calibri" w:cs="Times New Roman"/>
          <w:bCs/>
        </w:rPr>
      </w:pPr>
      <w:r w:rsidRPr="000F2B2D">
        <w:rPr>
          <w:rFonts w:eastAsia="Calibri" w:cs="Times New Roman"/>
          <w:bCs/>
        </w:rPr>
        <w:t>Bill Striejewse, Nevada:  Chairman</w:t>
      </w:r>
    </w:p>
    <w:p w14:paraId="59475482" w14:textId="5BB8B355" w:rsidR="008D33FA" w:rsidRDefault="008D33FA" w:rsidP="001B0F83">
      <w:pPr>
        <w:pStyle w:val="ListParagraph"/>
        <w:spacing w:after="240" w:line="240" w:lineRule="auto"/>
        <w:ind w:left="0"/>
        <w:contextualSpacing w:val="0"/>
        <w:jc w:val="both"/>
        <w:rPr>
          <w:rFonts w:eastAsia="Calibri" w:cs="Times New Roman"/>
          <w:b/>
          <w:bCs/>
        </w:rPr>
      </w:pPr>
      <w:r>
        <w:rPr>
          <w:rFonts w:eastAsia="Calibri" w:cs="Times New Roman"/>
          <w:b/>
          <w:bCs/>
        </w:rPr>
        <w:t>Credentials Committee</w:t>
      </w:r>
    </w:p>
    <w:p w14:paraId="57C4A822" w14:textId="1BCDD6F6" w:rsidR="008D33FA" w:rsidRPr="000F2B2D" w:rsidRDefault="008D33FA" w:rsidP="001B0F83">
      <w:pPr>
        <w:pStyle w:val="ListParagraph"/>
        <w:numPr>
          <w:ilvl w:val="0"/>
          <w:numId w:val="31"/>
        </w:numPr>
        <w:spacing w:after="240" w:line="240" w:lineRule="auto"/>
        <w:ind w:left="720"/>
        <w:jc w:val="both"/>
        <w:rPr>
          <w:rFonts w:eastAsia="Calibri" w:cs="Times New Roman"/>
          <w:bCs/>
        </w:rPr>
      </w:pPr>
      <w:r w:rsidRPr="000F2B2D">
        <w:rPr>
          <w:rFonts w:eastAsia="Calibri" w:cs="Times New Roman"/>
          <w:bCs/>
        </w:rPr>
        <w:t>David Aguay, San Luis Obispo, California</w:t>
      </w:r>
    </w:p>
    <w:p w14:paraId="70D29CC0" w14:textId="7F109599" w:rsidR="005D2070" w:rsidRDefault="005D2070" w:rsidP="001B0F83">
      <w:pPr>
        <w:keepNext/>
        <w:spacing w:after="240" w:line="240" w:lineRule="auto"/>
        <w:jc w:val="both"/>
        <w:rPr>
          <w:rFonts w:eastAsia="Calibri" w:cs="Times New Roman"/>
          <w:b/>
          <w:bCs/>
        </w:rPr>
      </w:pPr>
      <w:r>
        <w:rPr>
          <w:rFonts w:eastAsia="Calibri" w:cs="Times New Roman"/>
          <w:b/>
          <w:bCs/>
        </w:rPr>
        <w:lastRenderedPageBreak/>
        <w:t>Nominating Committee</w:t>
      </w:r>
    </w:p>
    <w:p w14:paraId="03CBC08A" w14:textId="27B3A2D5" w:rsidR="0066074E" w:rsidRPr="002D4ACF" w:rsidRDefault="0066074E" w:rsidP="001B0F83">
      <w:pPr>
        <w:pStyle w:val="ListParagraph"/>
        <w:keepNext/>
        <w:numPr>
          <w:ilvl w:val="0"/>
          <w:numId w:val="31"/>
        </w:numPr>
        <w:spacing w:after="240" w:line="240" w:lineRule="auto"/>
        <w:ind w:left="720"/>
        <w:jc w:val="both"/>
        <w:rPr>
          <w:rFonts w:eastAsia="Calibri" w:cs="Times New Roman"/>
          <w:b/>
          <w:bCs/>
        </w:rPr>
      </w:pPr>
      <w:r w:rsidRPr="002D4ACF">
        <w:rPr>
          <w:rFonts w:eastAsia="Calibri" w:cs="Times New Roman"/>
          <w:bCs/>
        </w:rPr>
        <w:t>Chair Kristin Macey</w:t>
      </w:r>
      <w:r>
        <w:rPr>
          <w:rFonts w:eastAsia="Calibri" w:cs="Times New Roman"/>
          <w:bCs/>
        </w:rPr>
        <w:t>, Chair</w:t>
      </w:r>
    </w:p>
    <w:p w14:paraId="36191805" w14:textId="77777777" w:rsidR="0066074E" w:rsidRPr="009C6E35" w:rsidRDefault="0066074E" w:rsidP="001B0F83">
      <w:pPr>
        <w:pStyle w:val="ListParagraph"/>
        <w:keepNext/>
        <w:numPr>
          <w:ilvl w:val="0"/>
          <w:numId w:val="31"/>
        </w:numPr>
        <w:spacing w:after="240" w:line="240" w:lineRule="auto"/>
        <w:ind w:left="720"/>
        <w:jc w:val="both"/>
        <w:rPr>
          <w:rFonts w:eastAsia="Calibri" w:cs="Times New Roman"/>
          <w:b/>
          <w:bCs/>
        </w:rPr>
      </w:pPr>
      <w:r w:rsidRPr="009C6E35">
        <w:rPr>
          <w:rFonts w:eastAsia="Calibri" w:cs="Times New Roman"/>
          <w:bCs/>
        </w:rPr>
        <w:t>Stephen Benjamin</w:t>
      </w:r>
    </w:p>
    <w:p w14:paraId="575F9501" w14:textId="77777777" w:rsidR="0066074E" w:rsidRPr="000F2B2D" w:rsidRDefault="0066074E" w:rsidP="001B0F83">
      <w:pPr>
        <w:pStyle w:val="ListParagraph"/>
        <w:numPr>
          <w:ilvl w:val="0"/>
          <w:numId w:val="31"/>
        </w:numPr>
        <w:spacing w:after="240" w:line="240" w:lineRule="auto"/>
        <w:ind w:left="720"/>
        <w:jc w:val="both"/>
        <w:rPr>
          <w:rFonts w:eastAsia="Calibri" w:cs="Times New Roman"/>
          <w:b/>
          <w:bCs/>
        </w:rPr>
      </w:pPr>
      <w:r w:rsidRPr="0066074E">
        <w:rPr>
          <w:rFonts w:eastAsia="Calibri" w:cs="Times New Roman"/>
          <w:bCs/>
        </w:rPr>
        <w:t>Mark Coyne</w:t>
      </w:r>
    </w:p>
    <w:p w14:paraId="2241605E" w14:textId="77777777" w:rsidR="0066074E" w:rsidRPr="000F2B2D" w:rsidRDefault="0066074E" w:rsidP="001B0F83">
      <w:pPr>
        <w:pStyle w:val="ListParagraph"/>
        <w:numPr>
          <w:ilvl w:val="0"/>
          <w:numId w:val="31"/>
        </w:numPr>
        <w:spacing w:after="240" w:line="240" w:lineRule="auto"/>
        <w:ind w:left="720"/>
        <w:jc w:val="both"/>
        <w:rPr>
          <w:rFonts w:eastAsia="Calibri" w:cs="Times New Roman"/>
          <w:b/>
          <w:bCs/>
        </w:rPr>
      </w:pPr>
      <w:r w:rsidRPr="000F2B2D">
        <w:rPr>
          <w:rFonts w:eastAsia="Calibri" w:cs="Times New Roman"/>
          <w:bCs/>
        </w:rPr>
        <w:t>Frank Greene</w:t>
      </w:r>
    </w:p>
    <w:p w14:paraId="4411C2BA" w14:textId="77777777" w:rsidR="0066074E" w:rsidRPr="000F2B2D" w:rsidRDefault="0066074E" w:rsidP="001B0F83">
      <w:pPr>
        <w:pStyle w:val="ListParagraph"/>
        <w:numPr>
          <w:ilvl w:val="0"/>
          <w:numId w:val="31"/>
        </w:numPr>
        <w:spacing w:after="240" w:line="240" w:lineRule="auto"/>
        <w:ind w:left="720"/>
        <w:jc w:val="both"/>
        <w:rPr>
          <w:rFonts w:eastAsia="Calibri" w:cs="Times New Roman"/>
          <w:b/>
          <w:bCs/>
        </w:rPr>
      </w:pPr>
      <w:r w:rsidRPr="000F2B2D">
        <w:rPr>
          <w:rFonts w:eastAsia="Calibri" w:cs="Times New Roman"/>
          <w:bCs/>
        </w:rPr>
        <w:t>Ivan Hankins</w:t>
      </w:r>
    </w:p>
    <w:p w14:paraId="027D5399" w14:textId="77777777" w:rsidR="0066074E" w:rsidRPr="004D0E8F" w:rsidRDefault="0066074E" w:rsidP="001B0F83">
      <w:pPr>
        <w:pStyle w:val="ListParagraph"/>
        <w:numPr>
          <w:ilvl w:val="0"/>
          <w:numId w:val="31"/>
        </w:numPr>
        <w:spacing w:after="240" w:line="240" w:lineRule="auto"/>
        <w:ind w:left="720"/>
        <w:jc w:val="both"/>
        <w:rPr>
          <w:rFonts w:eastAsia="Calibri" w:cs="Times New Roman"/>
          <w:b/>
          <w:bCs/>
        </w:rPr>
      </w:pPr>
      <w:r w:rsidRPr="0066074E">
        <w:rPr>
          <w:rFonts w:eastAsia="Calibri" w:cs="Times New Roman"/>
          <w:bCs/>
        </w:rPr>
        <w:t>Rich Lewis</w:t>
      </w:r>
    </w:p>
    <w:p w14:paraId="0775D724" w14:textId="77777777" w:rsidR="0066074E" w:rsidRPr="000F2B2D" w:rsidRDefault="0066074E" w:rsidP="001B0F83">
      <w:pPr>
        <w:pStyle w:val="ListParagraph"/>
        <w:numPr>
          <w:ilvl w:val="0"/>
          <w:numId w:val="31"/>
        </w:numPr>
        <w:spacing w:after="240" w:line="240" w:lineRule="auto"/>
        <w:ind w:left="720"/>
        <w:jc w:val="both"/>
        <w:rPr>
          <w:rFonts w:eastAsia="Calibri" w:cs="Times New Roman"/>
          <w:b/>
          <w:bCs/>
        </w:rPr>
      </w:pPr>
      <w:r w:rsidRPr="000F2B2D">
        <w:rPr>
          <w:rFonts w:eastAsia="Calibri" w:cs="Times New Roman"/>
          <w:bCs/>
        </w:rPr>
        <w:t>Hal Prince</w:t>
      </w:r>
    </w:p>
    <w:p w14:paraId="2B61B0EF" w14:textId="7B64CDD1" w:rsidR="005D2070" w:rsidRDefault="005D2070" w:rsidP="001B0F83">
      <w:pPr>
        <w:spacing w:after="240" w:line="240" w:lineRule="auto"/>
        <w:jc w:val="both"/>
        <w:rPr>
          <w:rFonts w:eastAsia="Calibri" w:cs="Times New Roman"/>
          <w:b/>
          <w:bCs/>
        </w:rPr>
      </w:pPr>
      <w:r>
        <w:rPr>
          <w:rFonts w:eastAsia="Calibri" w:cs="Times New Roman"/>
          <w:b/>
          <w:bCs/>
        </w:rPr>
        <w:t xml:space="preserve">Presiding Officers </w:t>
      </w:r>
    </w:p>
    <w:p w14:paraId="41C2134D" w14:textId="77777777" w:rsidR="0066074E" w:rsidRPr="000F2B2D" w:rsidRDefault="0066074E" w:rsidP="001B0F83">
      <w:pPr>
        <w:pStyle w:val="ListParagraph"/>
        <w:numPr>
          <w:ilvl w:val="0"/>
          <w:numId w:val="32"/>
        </w:numPr>
        <w:spacing w:after="240" w:line="240" w:lineRule="auto"/>
        <w:jc w:val="both"/>
        <w:rPr>
          <w:rFonts w:eastAsia="Calibri" w:cs="Times New Roman"/>
          <w:bCs/>
        </w:rPr>
      </w:pPr>
      <w:r w:rsidRPr="000F2B2D">
        <w:rPr>
          <w:rFonts w:eastAsia="Calibri" w:cs="Times New Roman"/>
          <w:bCs/>
        </w:rPr>
        <w:t>Tim Chesser, Arkansas</w:t>
      </w:r>
    </w:p>
    <w:p w14:paraId="70F3EE8E" w14:textId="77777777" w:rsidR="0066074E" w:rsidRPr="000F2B2D" w:rsidRDefault="0066074E" w:rsidP="001B0F83">
      <w:pPr>
        <w:pStyle w:val="ListParagraph"/>
        <w:numPr>
          <w:ilvl w:val="0"/>
          <w:numId w:val="32"/>
        </w:numPr>
        <w:spacing w:after="240" w:line="240" w:lineRule="auto"/>
        <w:jc w:val="both"/>
        <w:rPr>
          <w:rFonts w:eastAsia="Calibri" w:cs="Times New Roman"/>
          <w:bCs/>
        </w:rPr>
      </w:pPr>
      <w:r w:rsidRPr="000F2B2D">
        <w:rPr>
          <w:rFonts w:eastAsia="Calibri" w:cs="Times New Roman"/>
          <w:bCs/>
        </w:rPr>
        <w:t>Loren Minnich, Kansas</w:t>
      </w:r>
    </w:p>
    <w:p w14:paraId="11F21F20" w14:textId="77777777" w:rsidR="0066074E" w:rsidRPr="000F2B2D" w:rsidRDefault="0066074E" w:rsidP="001B0F83">
      <w:pPr>
        <w:pStyle w:val="ListParagraph"/>
        <w:numPr>
          <w:ilvl w:val="0"/>
          <w:numId w:val="32"/>
        </w:numPr>
        <w:spacing w:after="240" w:line="240" w:lineRule="auto"/>
        <w:jc w:val="both"/>
        <w:rPr>
          <w:rFonts w:eastAsia="Calibri" w:cs="Times New Roman"/>
          <w:bCs/>
        </w:rPr>
      </w:pPr>
      <w:r w:rsidRPr="000F2B2D">
        <w:rPr>
          <w:rFonts w:eastAsia="Calibri" w:cs="Times New Roman"/>
          <w:bCs/>
        </w:rPr>
        <w:t>Bart O’Toole, Nevada</w:t>
      </w:r>
    </w:p>
    <w:p w14:paraId="5865AFB4" w14:textId="77777777" w:rsidR="0066074E" w:rsidRPr="000F2B2D" w:rsidRDefault="0066074E" w:rsidP="001B0F83">
      <w:pPr>
        <w:pStyle w:val="ListParagraph"/>
        <w:numPr>
          <w:ilvl w:val="0"/>
          <w:numId w:val="32"/>
        </w:numPr>
        <w:spacing w:after="240" w:line="240" w:lineRule="auto"/>
        <w:jc w:val="both"/>
        <w:rPr>
          <w:rFonts w:eastAsia="Calibri" w:cs="Times New Roman"/>
          <w:bCs/>
        </w:rPr>
      </w:pPr>
      <w:r w:rsidRPr="000F2B2D">
        <w:rPr>
          <w:rFonts w:eastAsia="Calibri" w:cs="Times New Roman"/>
          <w:bCs/>
        </w:rPr>
        <w:t>Jack Walsh, Town of Wellesley, Massachusetts</w:t>
      </w:r>
    </w:p>
    <w:p w14:paraId="0A2BC3A0" w14:textId="77777777" w:rsidR="0066074E" w:rsidRDefault="0066074E" w:rsidP="001B0F83">
      <w:pPr>
        <w:spacing w:after="240" w:line="240" w:lineRule="auto"/>
        <w:jc w:val="both"/>
        <w:rPr>
          <w:rFonts w:eastAsia="Calibri" w:cs="Times New Roman"/>
          <w:b/>
          <w:bCs/>
        </w:rPr>
      </w:pPr>
      <w:r w:rsidRPr="000F2B2D">
        <w:rPr>
          <w:rFonts w:eastAsia="Calibri" w:cs="Times New Roman"/>
          <w:b/>
          <w:bCs/>
        </w:rPr>
        <w:t>Parliamentarian</w:t>
      </w:r>
    </w:p>
    <w:p w14:paraId="1FE8231A" w14:textId="28E9E660" w:rsidR="0066074E" w:rsidRPr="00776A15" w:rsidRDefault="0066074E" w:rsidP="001B0F83">
      <w:pPr>
        <w:pStyle w:val="ListParagraph"/>
        <w:numPr>
          <w:ilvl w:val="0"/>
          <w:numId w:val="33"/>
        </w:numPr>
        <w:spacing w:after="240" w:line="240" w:lineRule="auto"/>
        <w:jc w:val="both"/>
        <w:rPr>
          <w:rFonts w:eastAsia="Calibri" w:cs="Times New Roman"/>
          <w:bCs/>
        </w:rPr>
      </w:pPr>
      <w:r w:rsidRPr="00776A15">
        <w:rPr>
          <w:rFonts w:eastAsia="Calibri" w:cs="Times New Roman"/>
          <w:bCs/>
        </w:rPr>
        <w:t>Lou Straub, Fairbanks Scale</w:t>
      </w:r>
    </w:p>
    <w:p w14:paraId="2760FA3E" w14:textId="77777777" w:rsidR="0066074E" w:rsidRPr="00776A15" w:rsidRDefault="0066074E" w:rsidP="001B0F83">
      <w:pPr>
        <w:spacing w:after="240" w:line="240" w:lineRule="auto"/>
        <w:jc w:val="both"/>
        <w:rPr>
          <w:rFonts w:eastAsia="Calibri" w:cs="Times New Roman"/>
          <w:b/>
          <w:bCs/>
        </w:rPr>
      </w:pPr>
      <w:r w:rsidRPr="00776A15">
        <w:rPr>
          <w:rFonts w:eastAsia="Calibri" w:cs="Times New Roman"/>
          <w:b/>
          <w:bCs/>
        </w:rPr>
        <w:t>Chaplain</w:t>
      </w:r>
    </w:p>
    <w:p w14:paraId="6538D16C" w14:textId="724F8CFB" w:rsidR="0066074E" w:rsidRPr="00776A15" w:rsidRDefault="0066074E" w:rsidP="001B0F83">
      <w:pPr>
        <w:pStyle w:val="ListParagraph"/>
        <w:numPr>
          <w:ilvl w:val="0"/>
          <w:numId w:val="33"/>
        </w:numPr>
        <w:spacing w:after="240" w:line="240" w:lineRule="auto"/>
        <w:jc w:val="both"/>
        <w:rPr>
          <w:rFonts w:eastAsia="Calibri" w:cs="Times New Roman"/>
          <w:bCs/>
        </w:rPr>
      </w:pPr>
      <w:r w:rsidRPr="00776A15">
        <w:rPr>
          <w:rFonts w:eastAsia="Calibri" w:cs="Times New Roman"/>
          <w:bCs/>
        </w:rPr>
        <w:t>Constantine Cotsoradis, Flint Hills Resources.</w:t>
      </w:r>
    </w:p>
    <w:p w14:paraId="78DB9A19" w14:textId="2AE8EB17" w:rsidR="00E03E63" w:rsidRDefault="00E03E63" w:rsidP="001B0F83">
      <w:pPr>
        <w:spacing w:after="240" w:line="240" w:lineRule="auto"/>
        <w:jc w:val="both"/>
        <w:rPr>
          <w:rFonts w:eastAsia="Calibri" w:cs="Times New Roman"/>
          <w:bCs/>
        </w:rPr>
      </w:pPr>
      <w:r w:rsidRPr="00E03E63">
        <w:rPr>
          <w:rFonts w:eastAsia="Calibri" w:cs="Times New Roman"/>
          <w:bCs/>
        </w:rPr>
        <w:t xml:space="preserve">Lastly, I would like to thank my lovely wife for her support and sacrifice in allowing me to fulfill my commitment and passion in weights and measures. </w:t>
      </w:r>
      <w:r w:rsidR="007A0244">
        <w:rPr>
          <w:rFonts w:eastAsia="Calibri" w:cs="Times New Roman"/>
          <w:bCs/>
        </w:rPr>
        <w:t xml:space="preserve"> </w:t>
      </w:r>
      <w:r w:rsidRPr="00E03E63">
        <w:rPr>
          <w:rFonts w:eastAsia="Calibri" w:cs="Times New Roman"/>
          <w:bCs/>
        </w:rPr>
        <w:t>After all, we are one of three couples</w:t>
      </w:r>
      <w:r w:rsidR="008B3FD0">
        <w:rPr>
          <w:rFonts w:eastAsia="Calibri" w:cs="Times New Roman"/>
          <w:bCs/>
        </w:rPr>
        <w:t>, which</w:t>
      </w:r>
      <w:r w:rsidRPr="00E03E63">
        <w:rPr>
          <w:rFonts w:eastAsia="Calibri" w:cs="Times New Roman"/>
          <w:bCs/>
        </w:rPr>
        <w:t xml:space="preserve"> I know of</w:t>
      </w:r>
      <w:r w:rsidR="00B91A31">
        <w:rPr>
          <w:rFonts w:eastAsia="Calibri" w:cs="Times New Roman"/>
          <w:bCs/>
        </w:rPr>
        <w:t>,</w:t>
      </w:r>
      <w:r w:rsidRPr="00E03E63">
        <w:rPr>
          <w:rFonts w:eastAsia="Calibri" w:cs="Times New Roman"/>
          <w:bCs/>
        </w:rPr>
        <w:t xml:space="preserve"> that met through this fabulous organization.</w:t>
      </w:r>
      <w:r w:rsidR="0066074E">
        <w:rPr>
          <w:rFonts w:eastAsia="Calibri" w:cs="Times New Roman"/>
          <w:bCs/>
        </w:rPr>
        <w:t xml:space="preserve"> </w:t>
      </w:r>
      <w:r w:rsidRPr="00E03E63">
        <w:rPr>
          <w:rFonts w:eastAsia="Calibri" w:cs="Times New Roman"/>
          <w:bCs/>
        </w:rPr>
        <w:t xml:space="preserve"> And </w:t>
      </w:r>
      <w:r w:rsidR="009B67BB">
        <w:rPr>
          <w:rFonts w:eastAsia="Calibri" w:cs="Times New Roman"/>
          <w:bCs/>
        </w:rPr>
        <w:t>thanks</w:t>
      </w:r>
      <w:r w:rsidR="009B67BB" w:rsidRPr="00E03E63">
        <w:rPr>
          <w:rFonts w:eastAsia="Calibri" w:cs="Times New Roman"/>
          <w:bCs/>
        </w:rPr>
        <w:t xml:space="preserve"> </w:t>
      </w:r>
      <w:r w:rsidRPr="00E03E63">
        <w:rPr>
          <w:rFonts w:eastAsia="Calibri" w:cs="Times New Roman"/>
          <w:bCs/>
        </w:rPr>
        <w:t xml:space="preserve">to you, </w:t>
      </w:r>
      <w:r w:rsidR="0066074E">
        <w:rPr>
          <w:rFonts w:eastAsia="Calibri" w:cs="Times New Roman"/>
          <w:bCs/>
        </w:rPr>
        <w:t xml:space="preserve">Mr. </w:t>
      </w:r>
      <w:r w:rsidRPr="00E03E63">
        <w:rPr>
          <w:rFonts w:eastAsia="Calibri" w:cs="Times New Roman"/>
          <w:bCs/>
        </w:rPr>
        <w:t>John Albert and</w:t>
      </w:r>
      <w:r w:rsidR="0066074E">
        <w:rPr>
          <w:rFonts w:eastAsia="Calibri" w:cs="Times New Roman"/>
          <w:bCs/>
        </w:rPr>
        <w:t xml:space="preserve"> Mr.</w:t>
      </w:r>
      <w:r w:rsidRPr="00E03E63">
        <w:rPr>
          <w:rFonts w:eastAsia="Calibri" w:cs="Times New Roman"/>
          <w:bCs/>
        </w:rPr>
        <w:t xml:space="preserve"> Ron Hayes, for letting me steal her away.</w:t>
      </w:r>
    </w:p>
    <w:p w14:paraId="3D94F3CB" w14:textId="77777777" w:rsidR="00736A1B" w:rsidRDefault="00736A1B" w:rsidP="001B0F83">
      <w:pPr>
        <w:spacing w:after="240" w:line="240" w:lineRule="auto"/>
        <w:jc w:val="left"/>
        <w:rPr>
          <w:rFonts w:cs="Times New Roman"/>
          <w:szCs w:val="20"/>
        </w:rPr>
      </w:pPr>
      <w:r>
        <w:rPr>
          <w:rFonts w:cs="Times New Roman"/>
          <w:szCs w:val="20"/>
        </w:rPr>
        <w:br w:type="page"/>
      </w:r>
    </w:p>
    <w:p w14:paraId="6E4A6DEA" w14:textId="77777777" w:rsidR="00D65810" w:rsidRDefault="00D65810" w:rsidP="00D65810">
      <w:pPr>
        <w:spacing w:before="5000"/>
        <w:rPr>
          <w:rFonts w:cs="Times New Roman"/>
          <w:szCs w:val="20"/>
        </w:rPr>
      </w:pPr>
    </w:p>
    <w:p w14:paraId="481B6D62" w14:textId="639F3894" w:rsidR="00736A1B" w:rsidRDefault="002A76B9" w:rsidP="00D65810">
      <w:pPr>
        <w:spacing w:before="4200"/>
        <w:rPr>
          <w:rFonts w:cs="Times New Roman"/>
          <w:szCs w:val="20"/>
        </w:rPr>
      </w:pPr>
      <w:r>
        <w:rPr>
          <w:rFonts w:cs="Times New Roman"/>
          <w:szCs w:val="20"/>
        </w:rPr>
        <w:t>THIS PAGE INTENTIONALLY LEFT BLANK</w:t>
      </w:r>
    </w:p>
    <w:p w14:paraId="45D72267" w14:textId="39022DEF" w:rsidR="00F25D89" w:rsidRDefault="00F25D89" w:rsidP="004D26C9">
      <w:pPr>
        <w:jc w:val="both"/>
        <w:rPr>
          <w:rFonts w:cs="Times New Roman"/>
          <w:szCs w:val="20"/>
        </w:rPr>
      </w:pPr>
    </w:p>
    <w:p w14:paraId="142DE539" w14:textId="77777777" w:rsidR="00F25D89" w:rsidRDefault="00F25D89" w:rsidP="00F25D89">
      <w:pPr>
        <w:spacing w:line="240" w:lineRule="auto"/>
        <w:rPr>
          <w:rFonts w:cs="Times New Roman"/>
          <w:szCs w:val="20"/>
        </w:rPr>
        <w:sectPr w:rsidR="00F25D89" w:rsidSect="00FF5112">
          <w:headerReference w:type="even" r:id="rId25"/>
          <w:headerReference w:type="default" r:id="rId26"/>
          <w:pgSz w:w="12240" w:h="15840"/>
          <w:pgMar w:top="1440" w:right="1440" w:bottom="1440" w:left="1440" w:header="720" w:footer="720" w:gutter="0"/>
          <w:cols w:space="720"/>
          <w:docGrid w:linePitch="360"/>
        </w:sectPr>
      </w:pPr>
    </w:p>
    <w:p w14:paraId="0E1B1B2A" w14:textId="53F75BB0" w:rsidR="00F22F7D" w:rsidRDefault="005C5F62" w:rsidP="001B6749">
      <w:pPr>
        <w:pStyle w:val="Heading1"/>
        <w:rPr>
          <w:lang w:val="en"/>
        </w:rPr>
      </w:pPr>
      <w:bookmarkStart w:id="17" w:name="RollCall"/>
      <w:bookmarkStart w:id="18" w:name="_Toc500158951"/>
      <w:r>
        <w:rPr>
          <w:lang w:val="en"/>
        </w:rPr>
        <w:lastRenderedPageBreak/>
        <w:t>Roll C</w:t>
      </w:r>
      <w:bookmarkEnd w:id="17"/>
      <w:r>
        <w:rPr>
          <w:lang w:val="en"/>
        </w:rPr>
        <w:t>all of the States</w:t>
      </w:r>
      <w:bookmarkEnd w:id="18"/>
    </w:p>
    <w:p w14:paraId="538554B0" w14:textId="65CB6F52" w:rsidR="005C5F62" w:rsidRDefault="005C5F62" w:rsidP="005C5F62">
      <w:pPr>
        <w:jc w:val="both"/>
        <w:rPr>
          <w:rFonts w:cs="Times New Roman"/>
          <w:szCs w:val="20"/>
          <w:lang w:val="en"/>
        </w:rPr>
      </w:pPr>
      <w:r>
        <w:rPr>
          <w:rFonts w:cs="Times New Roman"/>
          <w:szCs w:val="20"/>
          <w:lang w:val="en"/>
        </w:rPr>
        <w:t>The Roll Call of the States is taken at the commencement of the Voting Session of the Annual Meeting.</w:t>
      </w:r>
    </w:p>
    <w:p w14:paraId="48222423" w14:textId="77777777" w:rsidR="005C5F62" w:rsidRDefault="005C5F62" w:rsidP="005C5F62">
      <w:pPr>
        <w:jc w:val="both"/>
        <w:rPr>
          <w:rFonts w:cs="Times New Roman"/>
          <w:szCs w:val="20"/>
          <w:lang w:val="en"/>
        </w:rPr>
        <w:sectPr w:rsidR="005C5F62">
          <w:headerReference w:type="default" r:id="rId27"/>
          <w:pgSz w:w="12240" w:h="15840"/>
          <w:pgMar w:top="1440" w:right="1440" w:bottom="1440" w:left="1440" w:header="720" w:footer="720" w:gutter="0"/>
          <w:cols w:space="720"/>
          <w:docGrid w:linePitch="360"/>
        </w:sectPr>
      </w:pPr>
    </w:p>
    <w:p w14:paraId="511D4F52" w14:textId="4F4E9EFB" w:rsidR="005C5F62" w:rsidRDefault="005C5F62" w:rsidP="005C5F62">
      <w:pPr>
        <w:spacing w:after="0"/>
        <w:jc w:val="both"/>
        <w:rPr>
          <w:rFonts w:cs="Times New Roman"/>
          <w:szCs w:val="20"/>
          <w:lang w:val="en"/>
        </w:rPr>
      </w:pPr>
      <w:r>
        <w:rPr>
          <w:rFonts w:cs="Times New Roman"/>
          <w:szCs w:val="20"/>
          <w:lang w:val="en"/>
        </w:rPr>
        <w:t>Alabama</w:t>
      </w:r>
    </w:p>
    <w:p w14:paraId="1635ED36" w14:textId="41AA83BC" w:rsidR="005C5F62" w:rsidRDefault="005C5F62" w:rsidP="005C5F62">
      <w:pPr>
        <w:spacing w:after="0"/>
        <w:jc w:val="both"/>
        <w:rPr>
          <w:rFonts w:cs="Times New Roman"/>
          <w:szCs w:val="20"/>
          <w:lang w:val="en"/>
        </w:rPr>
      </w:pPr>
      <w:r>
        <w:rPr>
          <w:rFonts w:cs="Times New Roman"/>
          <w:szCs w:val="20"/>
          <w:lang w:val="en"/>
        </w:rPr>
        <w:t>Alaska</w:t>
      </w:r>
    </w:p>
    <w:p w14:paraId="458CAD78" w14:textId="40E0AE2C" w:rsidR="005C5F62" w:rsidRDefault="005C5F62" w:rsidP="005C5F62">
      <w:pPr>
        <w:spacing w:after="0"/>
        <w:jc w:val="both"/>
        <w:rPr>
          <w:rFonts w:cs="Times New Roman"/>
          <w:szCs w:val="20"/>
          <w:lang w:val="en"/>
        </w:rPr>
      </w:pPr>
      <w:r>
        <w:rPr>
          <w:rFonts w:cs="Times New Roman"/>
          <w:szCs w:val="20"/>
          <w:lang w:val="en"/>
        </w:rPr>
        <w:t>American Samoa</w:t>
      </w:r>
    </w:p>
    <w:p w14:paraId="06869C23" w14:textId="4B7F68A5" w:rsidR="005C5F62" w:rsidRDefault="005C5F62" w:rsidP="005C5F62">
      <w:pPr>
        <w:spacing w:after="0"/>
        <w:jc w:val="both"/>
        <w:rPr>
          <w:rFonts w:cs="Times New Roman"/>
          <w:szCs w:val="20"/>
          <w:lang w:val="en"/>
        </w:rPr>
      </w:pPr>
      <w:r>
        <w:rPr>
          <w:rFonts w:cs="Times New Roman"/>
          <w:szCs w:val="20"/>
          <w:lang w:val="en"/>
        </w:rPr>
        <w:t>Arizona</w:t>
      </w:r>
      <w:r w:rsidR="00152498">
        <w:rPr>
          <w:rFonts w:cs="Times New Roman"/>
          <w:szCs w:val="20"/>
          <w:lang w:val="en"/>
        </w:rPr>
        <w:t xml:space="preserve"> </w:t>
      </w:r>
      <w:r w:rsidR="00152498" w:rsidRPr="00152498">
        <w:rPr>
          <w:rFonts w:cs="Times New Roman"/>
          <w:b/>
          <w:szCs w:val="20"/>
          <w:lang w:val="en"/>
        </w:rPr>
        <w:t>(X)</w:t>
      </w:r>
    </w:p>
    <w:p w14:paraId="16EB752A" w14:textId="77777777" w:rsidR="00152498" w:rsidRDefault="005C5F62" w:rsidP="00152498">
      <w:pPr>
        <w:spacing w:after="0"/>
        <w:jc w:val="both"/>
        <w:rPr>
          <w:rFonts w:cs="Times New Roman"/>
          <w:szCs w:val="20"/>
          <w:lang w:val="en"/>
        </w:rPr>
      </w:pPr>
      <w:r>
        <w:rPr>
          <w:rFonts w:cs="Times New Roman"/>
          <w:szCs w:val="20"/>
          <w:lang w:val="en"/>
        </w:rPr>
        <w:t>Arkansas</w:t>
      </w:r>
      <w:r w:rsidR="00152498">
        <w:rPr>
          <w:rFonts w:cs="Times New Roman"/>
          <w:szCs w:val="20"/>
          <w:lang w:val="en"/>
        </w:rPr>
        <w:t xml:space="preserve"> </w:t>
      </w:r>
      <w:r w:rsidR="00152498" w:rsidRPr="00152498">
        <w:rPr>
          <w:rFonts w:cs="Times New Roman"/>
          <w:b/>
          <w:szCs w:val="20"/>
          <w:lang w:val="en"/>
        </w:rPr>
        <w:t>(X)</w:t>
      </w:r>
    </w:p>
    <w:p w14:paraId="535E3E26" w14:textId="0D551716" w:rsidR="005C5F62" w:rsidRDefault="005C5F62" w:rsidP="005C5F62">
      <w:pPr>
        <w:spacing w:after="0"/>
        <w:jc w:val="both"/>
        <w:rPr>
          <w:rFonts w:cs="Times New Roman"/>
          <w:szCs w:val="20"/>
          <w:lang w:val="en"/>
        </w:rPr>
      </w:pPr>
      <w:r>
        <w:rPr>
          <w:rFonts w:cs="Times New Roman"/>
          <w:szCs w:val="20"/>
          <w:lang w:val="en"/>
        </w:rPr>
        <w:t>California</w:t>
      </w:r>
      <w:r w:rsidR="00152498">
        <w:rPr>
          <w:rFonts w:cs="Times New Roman"/>
          <w:szCs w:val="20"/>
          <w:lang w:val="en"/>
        </w:rPr>
        <w:t xml:space="preserve"> </w:t>
      </w:r>
      <w:r w:rsidR="00152498" w:rsidRPr="00152498">
        <w:rPr>
          <w:rFonts w:cs="Times New Roman"/>
          <w:b/>
          <w:szCs w:val="20"/>
          <w:lang w:val="en"/>
        </w:rPr>
        <w:t>(X)</w:t>
      </w:r>
    </w:p>
    <w:p w14:paraId="34EDB77B" w14:textId="188A506D" w:rsidR="005C5F62" w:rsidRDefault="005C5F62" w:rsidP="005C5F62">
      <w:pPr>
        <w:spacing w:after="0"/>
        <w:jc w:val="both"/>
        <w:rPr>
          <w:rFonts w:cs="Times New Roman"/>
          <w:szCs w:val="20"/>
          <w:lang w:val="en"/>
        </w:rPr>
      </w:pPr>
      <w:r>
        <w:rPr>
          <w:rFonts w:cs="Times New Roman"/>
          <w:szCs w:val="20"/>
          <w:lang w:val="en"/>
        </w:rPr>
        <w:t>Colorado</w:t>
      </w:r>
      <w:r w:rsidR="00152498">
        <w:rPr>
          <w:rFonts w:cs="Times New Roman"/>
          <w:szCs w:val="20"/>
          <w:lang w:val="en"/>
        </w:rPr>
        <w:t xml:space="preserve"> </w:t>
      </w:r>
      <w:r w:rsidR="00152498" w:rsidRPr="00152498">
        <w:rPr>
          <w:rFonts w:cs="Times New Roman"/>
          <w:b/>
          <w:szCs w:val="20"/>
          <w:lang w:val="en"/>
        </w:rPr>
        <w:t>(X)</w:t>
      </w:r>
    </w:p>
    <w:p w14:paraId="5B232750" w14:textId="4DD3C704" w:rsidR="005C5F62" w:rsidRDefault="005C5F62" w:rsidP="005C5F62">
      <w:pPr>
        <w:spacing w:after="0"/>
        <w:jc w:val="both"/>
        <w:rPr>
          <w:rFonts w:cs="Times New Roman"/>
          <w:szCs w:val="20"/>
          <w:lang w:val="en"/>
        </w:rPr>
      </w:pPr>
      <w:r>
        <w:rPr>
          <w:rFonts w:cs="Times New Roman"/>
          <w:szCs w:val="20"/>
          <w:lang w:val="en"/>
        </w:rPr>
        <w:t>Connecticut</w:t>
      </w:r>
      <w:r w:rsidR="00152498">
        <w:rPr>
          <w:rFonts w:cs="Times New Roman"/>
          <w:szCs w:val="20"/>
          <w:lang w:val="en"/>
        </w:rPr>
        <w:t xml:space="preserve"> </w:t>
      </w:r>
      <w:r w:rsidR="00152498" w:rsidRPr="00152498">
        <w:rPr>
          <w:rFonts w:cs="Times New Roman"/>
          <w:b/>
          <w:szCs w:val="20"/>
          <w:lang w:val="en"/>
        </w:rPr>
        <w:t>(X)</w:t>
      </w:r>
    </w:p>
    <w:p w14:paraId="4CC89DE5" w14:textId="0B0A4D81" w:rsidR="005C5F62" w:rsidRDefault="005C5F62" w:rsidP="005C5F62">
      <w:pPr>
        <w:spacing w:after="0"/>
        <w:jc w:val="both"/>
        <w:rPr>
          <w:rFonts w:cs="Times New Roman"/>
          <w:szCs w:val="20"/>
          <w:lang w:val="en"/>
        </w:rPr>
      </w:pPr>
      <w:r>
        <w:rPr>
          <w:rFonts w:cs="Times New Roman"/>
          <w:szCs w:val="20"/>
          <w:lang w:val="en"/>
        </w:rPr>
        <w:t>Del</w:t>
      </w:r>
      <w:r w:rsidR="00152498">
        <w:rPr>
          <w:rFonts w:cs="Times New Roman"/>
          <w:szCs w:val="20"/>
          <w:lang w:val="en"/>
        </w:rPr>
        <w:t>a</w:t>
      </w:r>
      <w:r>
        <w:rPr>
          <w:rFonts w:cs="Times New Roman"/>
          <w:szCs w:val="20"/>
          <w:lang w:val="en"/>
        </w:rPr>
        <w:t>ware</w:t>
      </w:r>
    </w:p>
    <w:p w14:paraId="0AE4E9B8" w14:textId="7CEADA6A" w:rsidR="005C5F62" w:rsidRDefault="005C5F62" w:rsidP="005C5F62">
      <w:pPr>
        <w:spacing w:after="0"/>
        <w:jc w:val="both"/>
        <w:rPr>
          <w:rFonts w:cs="Times New Roman"/>
          <w:szCs w:val="20"/>
          <w:lang w:val="en"/>
        </w:rPr>
      </w:pPr>
      <w:r>
        <w:rPr>
          <w:rFonts w:cs="Times New Roman"/>
          <w:szCs w:val="20"/>
          <w:lang w:val="en"/>
        </w:rPr>
        <w:t>District of Columbia</w:t>
      </w:r>
      <w:r w:rsidR="00152498">
        <w:rPr>
          <w:rFonts w:cs="Times New Roman"/>
          <w:szCs w:val="20"/>
          <w:lang w:val="en"/>
        </w:rPr>
        <w:t xml:space="preserve"> </w:t>
      </w:r>
      <w:r w:rsidR="00152498" w:rsidRPr="00152498">
        <w:rPr>
          <w:rFonts w:cs="Times New Roman"/>
          <w:b/>
          <w:szCs w:val="20"/>
          <w:lang w:val="en"/>
        </w:rPr>
        <w:t>(X)</w:t>
      </w:r>
    </w:p>
    <w:p w14:paraId="7716BE27" w14:textId="1B07089A" w:rsidR="005C5F62" w:rsidRDefault="005C5F62" w:rsidP="005C5F62">
      <w:pPr>
        <w:spacing w:after="0"/>
        <w:jc w:val="both"/>
        <w:rPr>
          <w:rFonts w:cs="Times New Roman"/>
          <w:szCs w:val="20"/>
          <w:lang w:val="en"/>
        </w:rPr>
      </w:pPr>
      <w:r>
        <w:rPr>
          <w:rFonts w:cs="Times New Roman"/>
          <w:szCs w:val="20"/>
          <w:lang w:val="en"/>
        </w:rPr>
        <w:t>Florida</w:t>
      </w:r>
      <w:r w:rsidR="00152498">
        <w:rPr>
          <w:rFonts w:cs="Times New Roman"/>
          <w:szCs w:val="20"/>
          <w:lang w:val="en"/>
        </w:rPr>
        <w:t xml:space="preserve"> </w:t>
      </w:r>
      <w:r w:rsidR="00152498" w:rsidRPr="00152498">
        <w:rPr>
          <w:rFonts w:cs="Times New Roman"/>
          <w:b/>
          <w:szCs w:val="20"/>
          <w:lang w:val="en"/>
        </w:rPr>
        <w:t>(X)</w:t>
      </w:r>
    </w:p>
    <w:p w14:paraId="700CC058" w14:textId="0D5D1BD6" w:rsidR="005C5F62" w:rsidRDefault="005C5F62" w:rsidP="005C5F62">
      <w:pPr>
        <w:spacing w:after="0"/>
        <w:jc w:val="both"/>
        <w:rPr>
          <w:rFonts w:cs="Times New Roman"/>
          <w:szCs w:val="20"/>
          <w:lang w:val="en"/>
        </w:rPr>
      </w:pPr>
      <w:r>
        <w:rPr>
          <w:rFonts w:cs="Times New Roman"/>
          <w:szCs w:val="20"/>
          <w:lang w:val="en"/>
        </w:rPr>
        <w:t>Georgia</w:t>
      </w:r>
      <w:r w:rsidR="00152498">
        <w:rPr>
          <w:rFonts w:cs="Times New Roman"/>
          <w:szCs w:val="20"/>
          <w:lang w:val="en"/>
        </w:rPr>
        <w:t xml:space="preserve"> </w:t>
      </w:r>
      <w:r w:rsidR="00152498" w:rsidRPr="00152498">
        <w:rPr>
          <w:rFonts w:cs="Times New Roman"/>
          <w:b/>
          <w:szCs w:val="20"/>
          <w:lang w:val="en"/>
        </w:rPr>
        <w:t>(X)</w:t>
      </w:r>
    </w:p>
    <w:p w14:paraId="30B2CD27" w14:textId="0974D12A" w:rsidR="005C5F62" w:rsidRDefault="005C5F62" w:rsidP="005C5F62">
      <w:pPr>
        <w:spacing w:after="0"/>
        <w:jc w:val="both"/>
        <w:rPr>
          <w:rFonts w:cs="Times New Roman"/>
          <w:szCs w:val="20"/>
          <w:lang w:val="en"/>
        </w:rPr>
      </w:pPr>
      <w:r>
        <w:rPr>
          <w:rFonts w:cs="Times New Roman"/>
          <w:szCs w:val="20"/>
          <w:lang w:val="en"/>
        </w:rPr>
        <w:t>Guam</w:t>
      </w:r>
    </w:p>
    <w:p w14:paraId="6188F972" w14:textId="6D151BF6" w:rsidR="005C5F62" w:rsidRDefault="005C5F62" w:rsidP="005C5F62">
      <w:pPr>
        <w:spacing w:after="0"/>
        <w:jc w:val="both"/>
        <w:rPr>
          <w:rFonts w:cs="Times New Roman"/>
          <w:szCs w:val="20"/>
          <w:lang w:val="en"/>
        </w:rPr>
      </w:pPr>
      <w:r>
        <w:rPr>
          <w:rFonts w:cs="Times New Roman"/>
          <w:szCs w:val="20"/>
          <w:lang w:val="en"/>
        </w:rPr>
        <w:t>Hawaii</w:t>
      </w:r>
      <w:r w:rsidR="00152498">
        <w:rPr>
          <w:rFonts w:cs="Times New Roman"/>
          <w:szCs w:val="20"/>
          <w:lang w:val="en"/>
        </w:rPr>
        <w:t xml:space="preserve"> </w:t>
      </w:r>
      <w:r w:rsidR="00152498" w:rsidRPr="00152498">
        <w:rPr>
          <w:rFonts w:cs="Times New Roman"/>
          <w:b/>
          <w:szCs w:val="20"/>
          <w:lang w:val="en"/>
        </w:rPr>
        <w:t>(X)</w:t>
      </w:r>
    </w:p>
    <w:p w14:paraId="32FA9E4B" w14:textId="641F1436" w:rsidR="005C5F62" w:rsidRDefault="005C5F62" w:rsidP="005C5F62">
      <w:pPr>
        <w:spacing w:after="0"/>
        <w:jc w:val="both"/>
        <w:rPr>
          <w:rFonts w:cs="Times New Roman"/>
          <w:szCs w:val="20"/>
          <w:lang w:val="en"/>
        </w:rPr>
      </w:pPr>
      <w:r>
        <w:rPr>
          <w:rFonts w:cs="Times New Roman"/>
          <w:szCs w:val="20"/>
          <w:lang w:val="en"/>
        </w:rPr>
        <w:t>Idaho</w:t>
      </w:r>
      <w:r w:rsidR="00152498">
        <w:rPr>
          <w:rFonts w:cs="Times New Roman"/>
          <w:szCs w:val="20"/>
          <w:lang w:val="en"/>
        </w:rPr>
        <w:t xml:space="preserve"> </w:t>
      </w:r>
    </w:p>
    <w:p w14:paraId="6E02A98A" w14:textId="353E8BFD" w:rsidR="005C5F62" w:rsidRDefault="005C5F62" w:rsidP="005C5F62">
      <w:pPr>
        <w:spacing w:after="0"/>
        <w:jc w:val="both"/>
        <w:rPr>
          <w:rFonts w:cs="Times New Roman"/>
          <w:szCs w:val="20"/>
          <w:lang w:val="en"/>
        </w:rPr>
      </w:pPr>
      <w:r>
        <w:rPr>
          <w:rFonts w:cs="Times New Roman"/>
          <w:szCs w:val="20"/>
          <w:lang w:val="en"/>
        </w:rPr>
        <w:t>Illinois</w:t>
      </w:r>
      <w:r w:rsidR="00152498">
        <w:rPr>
          <w:rFonts w:cs="Times New Roman"/>
          <w:szCs w:val="20"/>
          <w:lang w:val="en"/>
        </w:rPr>
        <w:t xml:space="preserve"> </w:t>
      </w:r>
      <w:r w:rsidR="00152498" w:rsidRPr="00152498">
        <w:rPr>
          <w:rFonts w:cs="Times New Roman"/>
          <w:b/>
          <w:szCs w:val="20"/>
          <w:lang w:val="en"/>
        </w:rPr>
        <w:t>(X)</w:t>
      </w:r>
    </w:p>
    <w:p w14:paraId="79B267FA" w14:textId="4CBA0A00" w:rsidR="005C5F62" w:rsidRDefault="005C5F62" w:rsidP="005C5F62">
      <w:pPr>
        <w:spacing w:after="0"/>
        <w:jc w:val="both"/>
        <w:rPr>
          <w:rFonts w:cs="Times New Roman"/>
          <w:szCs w:val="20"/>
          <w:lang w:val="en"/>
        </w:rPr>
      </w:pPr>
      <w:r>
        <w:rPr>
          <w:rFonts w:cs="Times New Roman"/>
          <w:szCs w:val="20"/>
          <w:lang w:val="en"/>
        </w:rPr>
        <w:t>Indiana</w:t>
      </w:r>
      <w:r w:rsidR="00152498">
        <w:rPr>
          <w:rFonts w:cs="Times New Roman"/>
          <w:szCs w:val="20"/>
          <w:lang w:val="en"/>
        </w:rPr>
        <w:t xml:space="preserve"> </w:t>
      </w:r>
      <w:r w:rsidR="009033AD" w:rsidRPr="00152498">
        <w:rPr>
          <w:rFonts w:cs="Times New Roman"/>
          <w:b/>
          <w:szCs w:val="20"/>
          <w:lang w:val="en"/>
        </w:rPr>
        <w:t>(X)</w:t>
      </w:r>
    </w:p>
    <w:p w14:paraId="004950B4" w14:textId="46171B1C" w:rsidR="005C5F62" w:rsidRDefault="005C5F62" w:rsidP="005C5F62">
      <w:pPr>
        <w:spacing w:after="0"/>
        <w:jc w:val="both"/>
        <w:rPr>
          <w:rFonts w:cs="Times New Roman"/>
          <w:szCs w:val="20"/>
          <w:lang w:val="en"/>
        </w:rPr>
      </w:pPr>
      <w:r>
        <w:rPr>
          <w:rFonts w:cs="Times New Roman"/>
          <w:szCs w:val="20"/>
          <w:lang w:val="en"/>
        </w:rPr>
        <w:t>Iowa</w:t>
      </w:r>
      <w:r w:rsidR="00152498">
        <w:rPr>
          <w:rFonts w:cs="Times New Roman"/>
          <w:szCs w:val="20"/>
          <w:lang w:val="en"/>
        </w:rPr>
        <w:t xml:space="preserve"> </w:t>
      </w:r>
      <w:r w:rsidR="00152498" w:rsidRPr="00152498">
        <w:rPr>
          <w:rFonts w:cs="Times New Roman"/>
          <w:b/>
          <w:szCs w:val="20"/>
          <w:lang w:val="en"/>
        </w:rPr>
        <w:t>(X)</w:t>
      </w:r>
    </w:p>
    <w:p w14:paraId="60FAF696" w14:textId="6F5771A9" w:rsidR="005C5F62" w:rsidRDefault="005C5F62" w:rsidP="005C5F62">
      <w:pPr>
        <w:spacing w:after="0"/>
        <w:jc w:val="both"/>
        <w:rPr>
          <w:rFonts w:cs="Times New Roman"/>
          <w:szCs w:val="20"/>
          <w:lang w:val="en"/>
        </w:rPr>
      </w:pPr>
      <w:r>
        <w:rPr>
          <w:rFonts w:cs="Times New Roman"/>
          <w:szCs w:val="20"/>
          <w:lang w:val="en"/>
        </w:rPr>
        <w:t>Kansas</w:t>
      </w:r>
      <w:r w:rsidR="00152498">
        <w:rPr>
          <w:rFonts w:cs="Times New Roman"/>
          <w:szCs w:val="20"/>
          <w:lang w:val="en"/>
        </w:rPr>
        <w:t xml:space="preserve"> </w:t>
      </w:r>
      <w:r w:rsidR="00152498" w:rsidRPr="00152498">
        <w:rPr>
          <w:rFonts w:cs="Times New Roman"/>
          <w:b/>
          <w:szCs w:val="20"/>
          <w:lang w:val="en"/>
        </w:rPr>
        <w:t>(X)</w:t>
      </w:r>
      <w:r>
        <w:rPr>
          <w:rFonts w:cs="Times New Roman"/>
          <w:szCs w:val="20"/>
          <w:lang w:val="en"/>
        </w:rPr>
        <w:br w:type="column"/>
      </w:r>
      <w:r>
        <w:rPr>
          <w:rFonts w:cs="Times New Roman"/>
          <w:szCs w:val="20"/>
          <w:lang w:val="en"/>
        </w:rPr>
        <w:t>Kentucky</w:t>
      </w:r>
      <w:r w:rsidR="00152498">
        <w:rPr>
          <w:rFonts w:cs="Times New Roman"/>
          <w:szCs w:val="20"/>
          <w:lang w:val="en"/>
        </w:rPr>
        <w:t xml:space="preserve"> </w:t>
      </w:r>
      <w:r w:rsidR="00152498" w:rsidRPr="00152498">
        <w:rPr>
          <w:rFonts w:cs="Times New Roman"/>
          <w:b/>
          <w:szCs w:val="20"/>
          <w:lang w:val="en"/>
        </w:rPr>
        <w:t>(X)</w:t>
      </w:r>
    </w:p>
    <w:p w14:paraId="79789E1D" w14:textId="780DB302" w:rsidR="005C5F62" w:rsidRDefault="005C5F62" w:rsidP="005C5F62">
      <w:pPr>
        <w:spacing w:after="0"/>
        <w:jc w:val="both"/>
        <w:rPr>
          <w:rFonts w:cs="Times New Roman"/>
          <w:szCs w:val="20"/>
          <w:lang w:val="en"/>
        </w:rPr>
      </w:pPr>
      <w:r>
        <w:rPr>
          <w:rFonts w:cs="Times New Roman"/>
          <w:szCs w:val="20"/>
          <w:lang w:val="en"/>
        </w:rPr>
        <w:t>Louis</w:t>
      </w:r>
      <w:r w:rsidR="00152498">
        <w:rPr>
          <w:rFonts w:cs="Times New Roman"/>
          <w:szCs w:val="20"/>
          <w:lang w:val="en"/>
        </w:rPr>
        <w:t>i</w:t>
      </w:r>
      <w:r>
        <w:rPr>
          <w:rFonts w:cs="Times New Roman"/>
          <w:szCs w:val="20"/>
          <w:lang w:val="en"/>
        </w:rPr>
        <w:t>ana</w:t>
      </w:r>
    </w:p>
    <w:p w14:paraId="3F14DD9A" w14:textId="7D6CAB55" w:rsidR="005C5F62" w:rsidRDefault="005C5F62" w:rsidP="005C5F62">
      <w:pPr>
        <w:spacing w:after="0"/>
        <w:jc w:val="both"/>
        <w:rPr>
          <w:rFonts w:cs="Times New Roman"/>
          <w:szCs w:val="20"/>
          <w:lang w:val="en"/>
        </w:rPr>
      </w:pPr>
      <w:r>
        <w:rPr>
          <w:rFonts w:cs="Times New Roman"/>
          <w:szCs w:val="20"/>
          <w:lang w:val="en"/>
        </w:rPr>
        <w:t>Maine</w:t>
      </w:r>
      <w:r w:rsidR="00152498">
        <w:rPr>
          <w:rFonts w:cs="Times New Roman"/>
          <w:szCs w:val="20"/>
          <w:lang w:val="en"/>
        </w:rPr>
        <w:t xml:space="preserve"> </w:t>
      </w:r>
      <w:r w:rsidR="00152498" w:rsidRPr="00152498">
        <w:rPr>
          <w:rFonts w:cs="Times New Roman"/>
          <w:b/>
          <w:szCs w:val="20"/>
          <w:lang w:val="en"/>
        </w:rPr>
        <w:t>(X)</w:t>
      </w:r>
    </w:p>
    <w:p w14:paraId="05896487" w14:textId="4605BB57" w:rsidR="005C5F62" w:rsidRDefault="005C5F62" w:rsidP="005C5F62">
      <w:pPr>
        <w:spacing w:after="0"/>
        <w:jc w:val="both"/>
        <w:rPr>
          <w:rFonts w:cs="Times New Roman"/>
          <w:szCs w:val="20"/>
          <w:lang w:val="en"/>
        </w:rPr>
      </w:pPr>
      <w:r>
        <w:rPr>
          <w:rFonts w:cs="Times New Roman"/>
          <w:szCs w:val="20"/>
          <w:lang w:val="en"/>
        </w:rPr>
        <w:t>Maryland</w:t>
      </w:r>
      <w:r w:rsidR="00152498">
        <w:rPr>
          <w:rFonts w:cs="Times New Roman"/>
          <w:szCs w:val="20"/>
          <w:lang w:val="en"/>
        </w:rPr>
        <w:t xml:space="preserve"> </w:t>
      </w:r>
      <w:r w:rsidR="00152498" w:rsidRPr="00152498">
        <w:rPr>
          <w:rFonts w:cs="Times New Roman"/>
          <w:b/>
          <w:szCs w:val="20"/>
          <w:lang w:val="en"/>
        </w:rPr>
        <w:t>(X)</w:t>
      </w:r>
    </w:p>
    <w:p w14:paraId="5861BEF4" w14:textId="24A34888" w:rsidR="005C5F62" w:rsidRDefault="005C5F62" w:rsidP="005C5F62">
      <w:pPr>
        <w:spacing w:after="0"/>
        <w:jc w:val="both"/>
        <w:rPr>
          <w:rFonts w:cs="Times New Roman"/>
          <w:szCs w:val="20"/>
          <w:lang w:val="en"/>
        </w:rPr>
      </w:pPr>
      <w:r>
        <w:rPr>
          <w:rFonts w:cs="Times New Roman"/>
          <w:szCs w:val="20"/>
          <w:lang w:val="en"/>
        </w:rPr>
        <w:t>Massachusetts</w:t>
      </w:r>
      <w:r w:rsidR="00152498">
        <w:rPr>
          <w:rFonts w:cs="Times New Roman"/>
          <w:szCs w:val="20"/>
          <w:lang w:val="en"/>
        </w:rPr>
        <w:t xml:space="preserve"> </w:t>
      </w:r>
      <w:r w:rsidR="00152498" w:rsidRPr="00152498">
        <w:rPr>
          <w:rFonts w:cs="Times New Roman"/>
          <w:b/>
          <w:szCs w:val="20"/>
          <w:lang w:val="en"/>
        </w:rPr>
        <w:t>(X)</w:t>
      </w:r>
    </w:p>
    <w:p w14:paraId="199B8AB3" w14:textId="29B71690" w:rsidR="005C5F62" w:rsidRDefault="005C5F62" w:rsidP="005C5F62">
      <w:pPr>
        <w:spacing w:after="0"/>
        <w:jc w:val="both"/>
        <w:rPr>
          <w:rFonts w:cs="Times New Roman"/>
          <w:szCs w:val="20"/>
          <w:lang w:val="en"/>
        </w:rPr>
      </w:pPr>
      <w:r>
        <w:rPr>
          <w:rFonts w:cs="Times New Roman"/>
          <w:szCs w:val="20"/>
          <w:lang w:val="en"/>
        </w:rPr>
        <w:t>Michigan</w:t>
      </w:r>
      <w:r w:rsidR="00152498">
        <w:rPr>
          <w:rFonts w:cs="Times New Roman"/>
          <w:szCs w:val="20"/>
          <w:lang w:val="en"/>
        </w:rPr>
        <w:t xml:space="preserve"> </w:t>
      </w:r>
      <w:r w:rsidR="00152498" w:rsidRPr="00152498">
        <w:rPr>
          <w:rFonts w:cs="Times New Roman"/>
          <w:b/>
          <w:szCs w:val="20"/>
          <w:lang w:val="en"/>
        </w:rPr>
        <w:t>(X)</w:t>
      </w:r>
    </w:p>
    <w:p w14:paraId="5E21F804" w14:textId="13B8D3AE" w:rsidR="005C5F62" w:rsidRDefault="005C5F62" w:rsidP="005C5F62">
      <w:pPr>
        <w:spacing w:after="0"/>
        <w:jc w:val="both"/>
        <w:rPr>
          <w:rFonts w:cs="Times New Roman"/>
          <w:szCs w:val="20"/>
          <w:lang w:val="en"/>
        </w:rPr>
      </w:pPr>
      <w:r>
        <w:rPr>
          <w:rFonts w:cs="Times New Roman"/>
          <w:szCs w:val="20"/>
          <w:lang w:val="en"/>
        </w:rPr>
        <w:t>Minnesota</w:t>
      </w:r>
      <w:r w:rsidR="00152498">
        <w:rPr>
          <w:rFonts w:cs="Times New Roman"/>
          <w:szCs w:val="20"/>
          <w:lang w:val="en"/>
        </w:rPr>
        <w:t xml:space="preserve"> </w:t>
      </w:r>
      <w:r w:rsidR="00152498" w:rsidRPr="00152498">
        <w:rPr>
          <w:rFonts w:cs="Times New Roman"/>
          <w:b/>
          <w:szCs w:val="20"/>
          <w:lang w:val="en"/>
        </w:rPr>
        <w:t>(X)</w:t>
      </w:r>
    </w:p>
    <w:p w14:paraId="43F57D2B" w14:textId="6C91655B" w:rsidR="005C5F62" w:rsidRDefault="005C5F62" w:rsidP="005C5F62">
      <w:pPr>
        <w:spacing w:after="0"/>
        <w:jc w:val="both"/>
        <w:rPr>
          <w:rFonts w:cs="Times New Roman"/>
          <w:szCs w:val="20"/>
          <w:lang w:val="en"/>
        </w:rPr>
      </w:pPr>
      <w:r>
        <w:rPr>
          <w:rFonts w:cs="Times New Roman"/>
          <w:szCs w:val="20"/>
          <w:lang w:val="en"/>
        </w:rPr>
        <w:t>Mississippi</w:t>
      </w:r>
      <w:r w:rsidR="00152498">
        <w:rPr>
          <w:rFonts w:cs="Times New Roman"/>
          <w:szCs w:val="20"/>
          <w:lang w:val="en"/>
        </w:rPr>
        <w:t xml:space="preserve"> </w:t>
      </w:r>
      <w:r w:rsidR="00152498" w:rsidRPr="00152498">
        <w:rPr>
          <w:rFonts w:cs="Times New Roman"/>
          <w:b/>
          <w:szCs w:val="20"/>
          <w:lang w:val="en"/>
        </w:rPr>
        <w:t>(X)</w:t>
      </w:r>
    </w:p>
    <w:p w14:paraId="1805DE6E" w14:textId="1B7E1C85" w:rsidR="005C5F62" w:rsidRDefault="005C5F62" w:rsidP="005C5F62">
      <w:pPr>
        <w:spacing w:after="0"/>
        <w:jc w:val="both"/>
        <w:rPr>
          <w:rFonts w:cs="Times New Roman"/>
          <w:szCs w:val="20"/>
          <w:lang w:val="en"/>
        </w:rPr>
      </w:pPr>
      <w:r>
        <w:rPr>
          <w:rFonts w:cs="Times New Roman"/>
          <w:szCs w:val="20"/>
          <w:lang w:val="en"/>
        </w:rPr>
        <w:t>Missour</w:t>
      </w:r>
      <w:r w:rsidR="00152498">
        <w:rPr>
          <w:rFonts w:cs="Times New Roman"/>
          <w:szCs w:val="20"/>
          <w:lang w:val="en"/>
        </w:rPr>
        <w:t xml:space="preserve">i </w:t>
      </w:r>
      <w:r w:rsidR="00152498" w:rsidRPr="00152498">
        <w:rPr>
          <w:rFonts w:cs="Times New Roman"/>
          <w:b/>
          <w:szCs w:val="20"/>
          <w:lang w:val="en"/>
        </w:rPr>
        <w:t>(X)</w:t>
      </w:r>
    </w:p>
    <w:p w14:paraId="3E853441" w14:textId="175736CF" w:rsidR="005C5F62" w:rsidRDefault="005C5F62" w:rsidP="005C5F62">
      <w:pPr>
        <w:spacing w:after="0"/>
        <w:jc w:val="both"/>
        <w:rPr>
          <w:rFonts w:cs="Times New Roman"/>
          <w:szCs w:val="20"/>
          <w:lang w:val="en"/>
        </w:rPr>
      </w:pPr>
      <w:r>
        <w:rPr>
          <w:rFonts w:cs="Times New Roman"/>
          <w:szCs w:val="20"/>
          <w:lang w:val="en"/>
        </w:rPr>
        <w:t>Montana</w:t>
      </w:r>
      <w:r w:rsidR="00152498">
        <w:rPr>
          <w:rFonts w:cs="Times New Roman"/>
          <w:szCs w:val="20"/>
          <w:lang w:val="en"/>
        </w:rPr>
        <w:t xml:space="preserve"> </w:t>
      </w:r>
    </w:p>
    <w:p w14:paraId="7D2097B1" w14:textId="6361AFE6" w:rsidR="005C5F62" w:rsidRDefault="005C5F62" w:rsidP="005C5F62">
      <w:pPr>
        <w:spacing w:after="0"/>
        <w:jc w:val="both"/>
        <w:rPr>
          <w:rFonts w:cs="Times New Roman"/>
          <w:szCs w:val="20"/>
          <w:lang w:val="en"/>
        </w:rPr>
      </w:pPr>
      <w:r>
        <w:rPr>
          <w:rFonts w:cs="Times New Roman"/>
          <w:szCs w:val="20"/>
          <w:lang w:val="en"/>
        </w:rPr>
        <w:t>Navajo Nation</w:t>
      </w:r>
    </w:p>
    <w:p w14:paraId="35A601EB" w14:textId="22F2A2CD" w:rsidR="005C5F62" w:rsidRDefault="005C5F62" w:rsidP="005C5F62">
      <w:pPr>
        <w:spacing w:after="0"/>
        <w:jc w:val="both"/>
        <w:rPr>
          <w:rFonts w:cs="Times New Roman"/>
          <w:szCs w:val="20"/>
          <w:lang w:val="en"/>
        </w:rPr>
      </w:pPr>
      <w:r>
        <w:rPr>
          <w:rFonts w:cs="Times New Roman"/>
          <w:szCs w:val="20"/>
          <w:lang w:val="en"/>
        </w:rPr>
        <w:t>Nebraska</w:t>
      </w:r>
      <w:r w:rsidR="00152498">
        <w:rPr>
          <w:rFonts w:cs="Times New Roman"/>
          <w:szCs w:val="20"/>
          <w:lang w:val="en"/>
        </w:rPr>
        <w:t xml:space="preserve"> </w:t>
      </w:r>
      <w:r w:rsidR="00152498" w:rsidRPr="00152498">
        <w:rPr>
          <w:rFonts w:cs="Times New Roman"/>
          <w:b/>
          <w:szCs w:val="20"/>
          <w:lang w:val="en"/>
        </w:rPr>
        <w:t>(X)</w:t>
      </w:r>
    </w:p>
    <w:p w14:paraId="6E29EB86" w14:textId="23ACAB1F" w:rsidR="005C5F62" w:rsidRDefault="005C5F62" w:rsidP="005C5F62">
      <w:pPr>
        <w:spacing w:after="0"/>
        <w:jc w:val="both"/>
        <w:rPr>
          <w:rFonts w:cs="Times New Roman"/>
          <w:szCs w:val="20"/>
          <w:lang w:val="en"/>
        </w:rPr>
      </w:pPr>
      <w:r>
        <w:rPr>
          <w:rFonts w:cs="Times New Roman"/>
          <w:szCs w:val="20"/>
          <w:lang w:val="en"/>
        </w:rPr>
        <w:t>Nevada</w:t>
      </w:r>
      <w:r w:rsidR="00152498">
        <w:rPr>
          <w:rFonts w:cs="Times New Roman"/>
          <w:szCs w:val="20"/>
          <w:lang w:val="en"/>
        </w:rPr>
        <w:t xml:space="preserve"> </w:t>
      </w:r>
      <w:r w:rsidR="00152498" w:rsidRPr="00152498">
        <w:rPr>
          <w:rFonts w:cs="Times New Roman"/>
          <w:b/>
          <w:szCs w:val="20"/>
          <w:lang w:val="en"/>
        </w:rPr>
        <w:t>(X)</w:t>
      </w:r>
    </w:p>
    <w:p w14:paraId="77C8A1B5" w14:textId="610C810C" w:rsidR="005C5F62" w:rsidRDefault="005C5F62" w:rsidP="005C5F62">
      <w:pPr>
        <w:spacing w:after="0"/>
        <w:jc w:val="both"/>
        <w:rPr>
          <w:rFonts w:cs="Times New Roman"/>
          <w:szCs w:val="20"/>
          <w:lang w:val="en"/>
        </w:rPr>
      </w:pPr>
      <w:r>
        <w:rPr>
          <w:rFonts w:cs="Times New Roman"/>
          <w:szCs w:val="20"/>
          <w:lang w:val="en"/>
        </w:rPr>
        <w:t>New Hampshire</w:t>
      </w:r>
      <w:r w:rsidR="00152498">
        <w:rPr>
          <w:rFonts w:cs="Times New Roman"/>
          <w:szCs w:val="20"/>
          <w:lang w:val="en"/>
        </w:rPr>
        <w:t xml:space="preserve"> </w:t>
      </w:r>
      <w:r w:rsidR="00152498" w:rsidRPr="00152498">
        <w:rPr>
          <w:rFonts w:cs="Times New Roman"/>
          <w:b/>
          <w:szCs w:val="20"/>
          <w:lang w:val="en"/>
        </w:rPr>
        <w:t>(X)</w:t>
      </w:r>
    </w:p>
    <w:p w14:paraId="7DC2D02E" w14:textId="106CAE52" w:rsidR="005C5F62" w:rsidRDefault="005C5F62" w:rsidP="005C5F62">
      <w:pPr>
        <w:spacing w:after="0"/>
        <w:jc w:val="both"/>
        <w:rPr>
          <w:rFonts w:cs="Times New Roman"/>
          <w:szCs w:val="20"/>
          <w:lang w:val="en"/>
        </w:rPr>
      </w:pPr>
      <w:r>
        <w:rPr>
          <w:rFonts w:cs="Times New Roman"/>
          <w:szCs w:val="20"/>
          <w:lang w:val="en"/>
        </w:rPr>
        <w:t>New Jersey</w:t>
      </w:r>
      <w:r w:rsidR="00152498">
        <w:rPr>
          <w:rFonts w:cs="Times New Roman"/>
          <w:szCs w:val="20"/>
          <w:lang w:val="en"/>
        </w:rPr>
        <w:t xml:space="preserve"> </w:t>
      </w:r>
      <w:r w:rsidR="00152498" w:rsidRPr="00152498">
        <w:rPr>
          <w:rFonts w:cs="Times New Roman"/>
          <w:b/>
          <w:szCs w:val="20"/>
          <w:lang w:val="en"/>
        </w:rPr>
        <w:t>(X)</w:t>
      </w:r>
    </w:p>
    <w:p w14:paraId="7D3F2E0C" w14:textId="6E78F8A8" w:rsidR="005C5F62" w:rsidRDefault="005C5F62" w:rsidP="005C5F62">
      <w:pPr>
        <w:spacing w:after="0"/>
        <w:jc w:val="both"/>
        <w:rPr>
          <w:rFonts w:cs="Times New Roman"/>
          <w:szCs w:val="20"/>
          <w:lang w:val="en"/>
        </w:rPr>
      </w:pPr>
      <w:r>
        <w:rPr>
          <w:rFonts w:cs="Times New Roman"/>
          <w:szCs w:val="20"/>
          <w:lang w:val="en"/>
        </w:rPr>
        <w:t>New Mexico</w:t>
      </w:r>
      <w:r w:rsidR="00152498">
        <w:rPr>
          <w:rFonts w:cs="Times New Roman"/>
          <w:szCs w:val="20"/>
          <w:lang w:val="en"/>
        </w:rPr>
        <w:t xml:space="preserve"> </w:t>
      </w:r>
      <w:r w:rsidR="00152498" w:rsidRPr="00152498">
        <w:rPr>
          <w:rFonts w:cs="Times New Roman"/>
          <w:b/>
          <w:szCs w:val="20"/>
          <w:lang w:val="en"/>
        </w:rPr>
        <w:t>(X)</w:t>
      </w:r>
    </w:p>
    <w:p w14:paraId="065DBA93" w14:textId="07DE58DA" w:rsidR="005C5F62" w:rsidRDefault="005C5F62" w:rsidP="005C5F62">
      <w:pPr>
        <w:spacing w:after="0"/>
        <w:jc w:val="both"/>
        <w:rPr>
          <w:rFonts w:cs="Times New Roman"/>
          <w:szCs w:val="20"/>
          <w:lang w:val="en"/>
        </w:rPr>
      </w:pPr>
      <w:r>
        <w:rPr>
          <w:rFonts w:cs="Times New Roman"/>
          <w:szCs w:val="20"/>
          <w:lang w:val="en"/>
        </w:rPr>
        <w:t>New York</w:t>
      </w:r>
      <w:r w:rsidR="00152498">
        <w:rPr>
          <w:rFonts w:cs="Times New Roman"/>
          <w:szCs w:val="20"/>
          <w:lang w:val="en"/>
        </w:rPr>
        <w:t xml:space="preserve"> </w:t>
      </w:r>
    </w:p>
    <w:p w14:paraId="36192EB6" w14:textId="40B70F2F" w:rsidR="005C5F62" w:rsidRDefault="005C5F62" w:rsidP="005C5F62">
      <w:pPr>
        <w:spacing w:after="0"/>
        <w:jc w:val="both"/>
        <w:rPr>
          <w:rFonts w:cs="Times New Roman"/>
          <w:szCs w:val="20"/>
          <w:lang w:val="en"/>
        </w:rPr>
      </w:pPr>
      <w:r>
        <w:rPr>
          <w:rFonts w:cs="Times New Roman"/>
          <w:szCs w:val="20"/>
          <w:lang w:val="en"/>
        </w:rPr>
        <w:t>North Carolina</w:t>
      </w:r>
      <w:r w:rsidR="00152498">
        <w:rPr>
          <w:rFonts w:cs="Times New Roman"/>
          <w:szCs w:val="20"/>
          <w:lang w:val="en"/>
        </w:rPr>
        <w:t xml:space="preserve"> </w:t>
      </w:r>
      <w:r w:rsidR="00152498" w:rsidRPr="00152498">
        <w:rPr>
          <w:rFonts w:cs="Times New Roman"/>
          <w:b/>
          <w:szCs w:val="20"/>
          <w:lang w:val="en"/>
        </w:rPr>
        <w:t>(X)</w:t>
      </w:r>
    </w:p>
    <w:p w14:paraId="7A8940D2" w14:textId="2BA3F908" w:rsidR="005C5F62" w:rsidRDefault="005C5F62" w:rsidP="005C5F62">
      <w:pPr>
        <w:spacing w:after="0"/>
        <w:jc w:val="both"/>
        <w:rPr>
          <w:rFonts w:cs="Times New Roman"/>
          <w:szCs w:val="20"/>
          <w:lang w:val="en"/>
        </w:rPr>
      </w:pPr>
      <w:r>
        <w:rPr>
          <w:rFonts w:cs="Times New Roman"/>
          <w:szCs w:val="20"/>
          <w:lang w:val="en"/>
        </w:rPr>
        <w:t>North Dakota</w:t>
      </w:r>
      <w:r>
        <w:rPr>
          <w:rFonts w:cs="Times New Roman"/>
          <w:szCs w:val="20"/>
          <w:lang w:val="en"/>
        </w:rPr>
        <w:br w:type="column"/>
      </w:r>
      <w:r>
        <w:rPr>
          <w:rFonts w:cs="Times New Roman"/>
          <w:szCs w:val="20"/>
          <w:lang w:val="en"/>
        </w:rPr>
        <w:t>Northern Mariana Islands</w:t>
      </w:r>
    </w:p>
    <w:p w14:paraId="4C957AA0" w14:textId="55EDADD1" w:rsidR="005C5F62" w:rsidRDefault="005C5F62" w:rsidP="005C5F62">
      <w:pPr>
        <w:spacing w:after="0"/>
        <w:jc w:val="both"/>
        <w:rPr>
          <w:rFonts w:cs="Times New Roman"/>
          <w:szCs w:val="20"/>
          <w:lang w:val="en"/>
        </w:rPr>
      </w:pPr>
      <w:r>
        <w:rPr>
          <w:rFonts w:cs="Times New Roman"/>
          <w:szCs w:val="20"/>
          <w:lang w:val="en"/>
        </w:rPr>
        <w:t>Ohio</w:t>
      </w:r>
      <w:r w:rsidR="00152498">
        <w:rPr>
          <w:rFonts w:cs="Times New Roman"/>
          <w:szCs w:val="20"/>
          <w:lang w:val="en"/>
        </w:rPr>
        <w:t xml:space="preserve"> </w:t>
      </w:r>
      <w:r w:rsidR="00152498" w:rsidRPr="00152498">
        <w:rPr>
          <w:rFonts w:cs="Times New Roman"/>
          <w:b/>
          <w:szCs w:val="20"/>
          <w:lang w:val="en"/>
        </w:rPr>
        <w:t>(X)</w:t>
      </w:r>
    </w:p>
    <w:p w14:paraId="5C131129" w14:textId="5BCC050E" w:rsidR="005C5F62" w:rsidRDefault="005C5F62" w:rsidP="005C5F62">
      <w:pPr>
        <w:spacing w:after="0"/>
        <w:jc w:val="both"/>
        <w:rPr>
          <w:rFonts w:cs="Times New Roman"/>
          <w:szCs w:val="20"/>
          <w:lang w:val="en"/>
        </w:rPr>
      </w:pPr>
      <w:r>
        <w:rPr>
          <w:rFonts w:cs="Times New Roman"/>
          <w:szCs w:val="20"/>
          <w:lang w:val="en"/>
        </w:rPr>
        <w:t>Oklahoma</w:t>
      </w:r>
    </w:p>
    <w:p w14:paraId="3CEAD78F" w14:textId="1664649B" w:rsidR="005C5F62" w:rsidRDefault="005C5F62" w:rsidP="005C5F62">
      <w:pPr>
        <w:spacing w:after="0"/>
        <w:jc w:val="both"/>
        <w:rPr>
          <w:rFonts w:cs="Times New Roman"/>
          <w:szCs w:val="20"/>
          <w:lang w:val="en"/>
        </w:rPr>
      </w:pPr>
      <w:r>
        <w:rPr>
          <w:rFonts w:cs="Times New Roman"/>
          <w:szCs w:val="20"/>
          <w:lang w:val="en"/>
        </w:rPr>
        <w:t>Oregon</w:t>
      </w:r>
      <w:r w:rsidR="00152498">
        <w:rPr>
          <w:rFonts w:cs="Times New Roman"/>
          <w:szCs w:val="20"/>
          <w:lang w:val="en"/>
        </w:rPr>
        <w:t xml:space="preserve"> </w:t>
      </w:r>
      <w:r w:rsidR="00152498" w:rsidRPr="00152498">
        <w:rPr>
          <w:rFonts w:cs="Times New Roman"/>
          <w:b/>
          <w:szCs w:val="20"/>
          <w:lang w:val="en"/>
        </w:rPr>
        <w:t>(X)</w:t>
      </w:r>
    </w:p>
    <w:p w14:paraId="2888CEB4" w14:textId="367361E9" w:rsidR="005C5F62" w:rsidRDefault="005C5F62" w:rsidP="005C5F62">
      <w:pPr>
        <w:spacing w:after="0"/>
        <w:jc w:val="both"/>
        <w:rPr>
          <w:rFonts w:cs="Times New Roman"/>
          <w:szCs w:val="20"/>
          <w:lang w:val="en"/>
        </w:rPr>
      </w:pPr>
      <w:r>
        <w:rPr>
          <w:rFonts w:cs="Times New Roman"/>
          <w:szCs w:val="20"/>
          <w:lang w:val="en"/>
        </w:rPr>
        <w:t>Pennsylvania</w:t>
      </w:r>
      <w:r w:rsidR="00152498">
        <w:rPr>
          <w:rFonts w:cs="Times New Roman"/>
          <w:szCs w:val="20"/>
          <w:lang w:val="en"/>
        </w:rPr>
        <w:t xml:space="preserve"> </w:t>
      </w:r>
      <w:r w:rsidR="00152498" w:rsidRPr="00152498">
        <w:rPr>
          <w:rFonts w:cs="Times New Roman"/>
          <w:b/>
          <w:szCs w:val="20"/>
          <w:lang w:val="en"/>
        </w:rPr>
        <w:t>(X)</w:t>
      </w:r>
    </w:p>
    <w:p w14:paraId="7C6B7D59" w14:textId="74D17713" w:rsidR="005C5F62" w:rsidRDefault="005C5F62" w:rsidP="005C5F62">
      <w:pPr>
        <w:spacing w:after="0"/>
        <w:jc w:val="both"/>
        <w:rPr>
          <w:rFonts w:cs="Times New Roman"/>
          <w:szCs w:val="20"/>
          <w:lang w:val="en"/>
        </w:rPr>
      </w:pPr>
      <w:r>
        <w:rPr>
          <w:rFonts w:cs="Times New Roman"/>
          <w:szCs w:val="20"/>
          <w:lang w:val="en"/>
        </w:rPr>
        <w:t>Puerto Rico</w:t>
      </w:r>
    </w:p>
    <w:p w14:paraId="22D2111C" w14:textId="75563D2E" w:rsidR="005C5F62" w:rsidRDefault="005C5F62" w:rsidP="005C5F62">
      <w:pPr>
        <w:spacing w:after="0"/>
        <w:jc w:val="both"/>
        <w:rPr>
          <w:rFonts w:cs="Times New Roman"/>
          <w:szCs w:val="20"/>
          <w:lang w:val="en"/>
        </w:rPr>
      </w:pPr>
      <w:r>
        <w:rPr>
          <w:rFonts w:cs="Times New Roman"/>
          <w:szCs w:val="20"/>
          <w:lang w:val="en"/>
        </w:rPr>
        <w:t>Rhode Island</w:t>
      </w:r>
    </w:p>
    <w:p w14:paraId="0875F62A" w14:textId="780358C4" w:rsidR="005C5F62" w:rsidRDefault="005C5F62" w:rsidP="005C5F62">
      <w:pPr>
        <w:spacing w:after="0"/>
        <w:jc w:val="both"/>
        <w:rPr>
          <w:rFonts w:cs="Times New Roman"/>
          <w:szCs w:val="20"/>
          <w:lang w:val="en"/>
        </w:rPr>
      </w:pPr>
      <w:r>
        <w:rPr>
          <w:rFonts w:cs="Times New Roman"/>
          <w:szCs w:val="20"/>
          <w:lang w:val="en"/>
        </w:rPr>
        <w:t>South Carolina</w:t>
      </w:r>
      <w:r w:rsidR="00484FFF">
        <w:rPr>
          <w:rFonts w:cs="Times New Roman"/>
          <w:szCs w:val="20"/>
          <w:lang w:val="en"/>
        </w:rPr>
        <w:t xml:space="preserve"> </w:t>
      </w:r>
    </w:p>
    <w:p w14:paraId="074C1B63" w14:textId="15ADBB30" w:rsidR="005C5F62" w:rsidRDefault="005C5F62" w:rsidP="005C5F62">
      <w:pPr>
        <w:spacing w:after="0"/>
        <w:jc w:val="both"/>
        <w:rPr>
          <w:rFonts w:cs="Times New Roman"/>
          <w:szCs w:val="20"/>
          <w:lang w:val="en"/>
        </w:rPr>
      </w:pPr>
      <w:r>
        <w:rPr>
          <w:rFonts w:cs="Times New Roman"/>
          <w:szCs w:val="20"/>
          <w:lang w:val="en"/>
        </w:rPr>
        <w:t>South Dakota</w:t>
      </w:r>
      <w:r w:rsidR="009033AD">
        <w:rPr>
          <w:rFonts w:cs="Times New Roman"/>
          <w:szCs w:val="20"/>
          <w:lang w:val="en"/>
        </w:rPr>
        <w:t xml:space="preserve"> </w:t>
      </w:r>
      <w:r w:rsidR="009033AD" w:rsidRPr="00152498">
        <w:rPr>
          <w:rFonts w:cs="Times New Roman"/>
          <w:b/>
          <w:szCs w:val="20"/>
          <w:lang w:val="en"/>
        </w:rPr>
        <w:t>(X)</w:t>
      </w:r>
    </w:p>
    <w:p w14:paraId="2C5D235E" w14:textId="0AA5BD35" w:rsidR="005C5F62" w:rsidRDefault="005C5F62" w:rsidP="005C5F62">
      <w:pPr>
        <w:spacing w:after="0"/>
        <w:jc w:val="both"/>
        <w:rPr>
          <w:rFonts w:cs="Times New Roman"/>
          <w:szCs w:val="20"/>
          <w:lang w:val="en"/>
        </w:rPr>
      </w:pPr>
      <w:r>
        <w:rPr>
          <w:rFonts w:cs="Times New Roman"/>
          <w:szCs w:val="20"/>
          <w:lang w:val="en"/>
        </w:rPr>
        <w:t>Tennessee</w:t>
      </w:r>
      <w:r w:rsidR="00484FFF">
        <w:rPr>
          <w:rFonts w:cs="Times New Roman"/>
          <w:szCs w:val="20"/>
          <w:lang w:val="en"/>
        </w:rPr>
        <w:t xml:space="preserve"> </w:t>
      </w:r>
      <w:r w:rsidR="00484FFF" w:rsidRPr="00152498">
        <w:rPr>
          <w:rFonts w:cs="Times New Roman"/>
          <w:b/>
          <w:szCs w:val="20"/>
          <w:lang w:val="en"/>
        </w:rPr>
        <w:t>(X)</w:t>
      </w:r>
    </w:p>
    <w:p w14:paraId="4C695362" w14:textId="1640F4B2" w:rsidR="005C5F62" w:rsidRDefault="005C5F62" w:rsidP="005C5F62">
      <w:pPr>
        <w:spacing w:after="0"/>
        <w:jc w:val="both"/>
        <w:rPr>
          <w:rFonts w:cs="Times New Roman"/>
          <w:szCs w:val="20"/>
          <w:lang w:val="en"/>
        </w:rPr>
      </w:pPr>
      <w:r>
        <w:rPr>
          <w:rFonts w:cs="Times New Roman"/>
          <w:szCs w:val="20"/>
          <w:lang w:val="en"/>
        </w:rPr>
        <w:t>Texas</w:t>
      </w:r>
      <w:r w:rsidR="00484FFF">
        <w:rPr>
          <w:rFonts w:cs="Times New Roman"/>
          <w:szCs w:val="20"/>
          <w:lang w:val="en"/>
        </w:rPr>
        <w:t xml:space="preserve"> </w:t>
      </w:r>
      <w:r w:rsidR="00484FFF" w:rsidRPr="00152498">
        <w:rPr>
          <w:rFonts w:cs="Times New Roman"/>
          <w:b/>
          <w:szCs w:val="20"/>
          <w:lang w:val="en"/>
        </w:rPr>
        <w:t>(X)</w:t>
      </w:r>
    </w:p>
    <w:p w14:paraId="2523C118" w14:textId="4C2EA298" w:rsidR="005C5F62" w:rsidRDefault="005C5F62" w:rsidP="005C5F62">
      <w:pPr>
        <w:spacing w:after="0"/>
        <w:jc w:val="both"/>
        <w:rPr>
          <w:rFonts w:cs="Times New Roman"/>
          <w:szCs w:val="20"/>
          <w:lang w:val="en"/>
        </w:rPr>
      </w:pPr>
      <w:r>
        <w:rPr>
          <w:rFonts w:cs="Times New Roman"/>
          <w:szCs w:val="20"/>
          <w:lang w:val="en"/>
        </w:rPr>
        <w:t>Utah</w:t>
      </w:r>
      <w:r w:rsidR="00484FFF">
        <w:rPr>
          <w:rFonts w:cs="Times New Roman"/>
          <w:szCs w:val="20"/>
          <w:lang w:val="en"/>
        </w:rPr>
        <w:t xml:space="preserve"> </w:t>
      </w:r>
      <w:r w:rsidR="00484FFF" w:rsidRPr="00152498">
        <w:rPr>
          <w:rFonts w:cs="Times New Roman"/>
          <w:b/>
          <w:szCs w:val="20"/>
          <w:lang w:val="en"/>
        </w:rPr>
        <w:t>(X)</w:t>
      </w:r>
    </w:p>
    <w:p w14:paraId="3CF792BC" w14:textId="42E61F0C" w:rsidR="005C5F62" w:rsidRDefault="005C5F62" w:rsidP="005C5F62">
      <w:pPr>
        <w:spacing w:after="0"/>
        <w:jc w:val="both"/>
        <w:rPr>
          <w:rFonts w:cs="Times New Roman"/>
          <w:szCs w:val="20"/>
          <w:lang w:val="en"/>
        </w:rPr>
      </w:pPr>
      <w:r>
        <w:rPr>
          <w:rFonts w:cs="Times New Roman"/>
          <w:szCs w:val="20"/>
          <w:lang w:val="en"/>
        </w:rPr>
        <w:t>Vermont</w:t>
      </w:r>
      <w:r w:rsidR="009033AD">
        <w:rPr>
          <w:rFonts w:cs="Times New Roman"/>
          <w:szCs w:val="20"/>
          <w:lang w:val="en"/>
        </w:rPr>
        <w:t xml:space="preserve"> </w:t>
      </w:r>
      <w:r w:rsidR="009033AD" w:rsidRPr="00152498">
        <w:rPr>
          <w:rFonts w:cs="Times New Roman"/>
          <w:b/>
          <w:szCs w:val="20"/>
          <w:lang w:val="en"/>
        </w:rPr>
        <w:t>(X)</w:t>
      </w:r>
    </w:p>
    <w:p w14:paraId="43452B36" w14:textId="70DEF4E6" w:rsidR="005C5F62" w:rsidRDefault="005C5F62" w:rsidP="005C5F62">
      <w:pPr>
        <w:spacing w:after="0"/>
        <w:jc w:val="both"/>
        <w:rPr>
          <w:rFonts w:cs="Times New Roman"/>
          <w:szCs w:val="20"/>
          <w:lang w:val="en"/>
        </w:rPr>
      </w:pPr>
      <w:r>
        <w:rPr>
          <w:rFonts w:cs="Times New Roman"/>
          <w:szCs w:val="20"/>
          <w:lang w:val="en"/>
        </w:rPr>
        <w:t>Virgin Islands</w:t>
      </w:r>
    </w:p>
    <w:p w14:paraId="34661371" w14:textId="22E3C57B" w:rsidR="005C5F62" w:rsidRDefault="005C5F62" w:rsidP="005C5F62">
      <w:pPr>
        <w:spacing w:after="0"/>
        <w:jc w:val="both"/>
        <w:rPr>
          <w:rFonts w:cs="Times New Roman"/>
          <w:szCs w:val="20"/>
          <w:lang w:val="en"/>
        </w:rPr>
      </w:pPr>
      <w:r>
        <w:rPr>
          <w:rFonts w:cs="Times New Roman"/>
          <w:szCs w:val="20"/>
          <w:lang w:val="en"/>
        </w:rPr>
        <w:t>Virginia</w:t>
      </w:r>
      <w:r w:rsidR="00484FFF">
        <w:rPr>
          <w:rFonts w:cs="Times New Roman"/>
          <w:szCs w:val="20"/>
          <w:lang w:val="en"/>
        </w:rPr>
        <w:t xml:space="preserve"> </w:t>
      </w:r>
      <w:r w:rsidR="00484FFF" w:rsidRPr="00152498">
        <w:rPr>
          <w:rFonts w:cs="Times New Roman"/>
          <w:b/>
          <w:szCs w:val="20"/>
          <w:lang w:val="en"/>
        </w:rPr>
        <w:t>(X)</w:t>
      </w:r>
    </w:p>
    <w:p w14:paraId="7248A858" w14:textId="7EC60F37" w:rsidR="005C5F62" w:rsidRDefault="005C5F62" w:rsidP="005C5F62">
      <w:pPr>
        <w:spacing w:after="0"/>
        <w:jc w:val="both"/>
        <w:rPr>
          <w:rFonts w:cs="Times New Roman"/>
          <w:szCs w:val="20"/>
          <w:lang w:val="en"/>
        </w:rPr>
      </w:pPr>
      <w:r>
        <w:rPr>
          <w:rFonts w:cs="Times New Roman"/>
          <w:szCs w:val="20"/>
          <w:lang w:val="en"/>
        </w:rPr>
        <w:t>Washington</w:t>
      </w:r>
      <w:r w:rsidR="00484FFF">
        <w:rPr>
          <w:rFonts w:cs="Times New Roman"/>
          <w:szCs w:val="20"/>
          <w:lang w:val="en"/>
        </w:rPr>
        <w:t xml:space="preserve"> </w:t>
      </w:r>
      <w:r w:rsidR="00484FFF" w:rsidRPr="00152498">
        <w:rPr>
          <w:rFonts w:cs="Times New Roman"/>
          <w:b/>
          <w:szCs w:val="20"/>
          <w:lang w:val="en"/>
        </w:rPr>
        <w:t>(X)</w:t>
      </w:r>
    </w:p>
    <w:p w14:paraId="51D2DA4E" w14:textId="32E4208A" w:rsidR="005C5F62" w:rsidRDefault="005C5F62" w:rsidP="005C5F62">
      <w:pPr>
        <w:spacing w:after="0"/>
        <w:jc w:val="both"/>
        <w:rPr>
          <w:rFonts w:cs="Times New Roman"/>
          <w:szCs w:val="20"/>
          <w:lang w:val="en"/>
        </w:rPr>
      </w:pPr>
      <w:r>
        <w:rPr>
          <w:rFonts w:cs="Times New Roman"/>
          <w:szCs w:val="20"/>
          <w:lang w:val="en"/>
        </w:rPr>
        <w:t>West Virginia</w:t>
      </w:r>
    </w:p>
    <w:p w14:paraId="74C12054" w14:textId="733531EB" w:rsidR="005C5F62" w:rsidRDefault="005C5F62" w:rsidP="005C5F62">
      <w:pPr>
        <w:spacing w:after="0"/>
        <w:jc w:val="both"/>
        <w:rPr>
          <w:rFonts w:cs="Times New Roman"/>
          <w:szCs w:val="20"/>
          <w:lang w:val="en"/>
        </w:rPr>
      </w:pPr>
      <w:r>
        <w:rPr>
          <w:rFonts w:cs="Times New Roman"/>
          <w:szCs w:val="20"/>
          <w:lang w:val="en"/>
        </w:rPr>
        <w:t>Wisconsin</w:t>
      </w:r>
      <w:r w:rsidR="00484FFF">
        <w:rPr>
          <w:rFonts w:cs="Times New Roman"/>
          <w:szCs w:val="20"/>
          <w:lang w:val="en"/>
        </w:rPr>
        <w:t xml:space="preserve"> </w:t>
      </w:r>
      <w:r w:rsidR="00484FFF" w:rsidRPr="00152498">
        <w:rPr>
          <w:rFonts w:cs="Times New Roman"/>
          <w:b/>
          <w:szCs w:val="20"/>
          <w:lang w:val="en"/>
        </w:rPr>
        <w:t>(X)</w:t>
      </w:r>
    </w:p>
    <w:p w14:paraId="728CF50E" w14:textId="67BC64DC" w:rsidR="005C5F62" w:rsidRDefault="005C5F62" w:rsidP="005C5F62">
      <w:pPr>
        <w:spacing w:after="0"/>
        <w:jc w:val="both"/>
        <w:rPr>
          <w:rFonts w:cs="Times New Roman"/>
          <w:szCs w:val="20"/>
          <w:lang w:val="en"/>
        </w:rPr>
      </w:pPr>
      <w:r>
        <w:rPr>
          <w:rFonts w:cs="Times New Roman"/>
          <w:szCs w:val="20"/>
          <w:lang w:val="en"/>
        </w:rPr>
        <w:t>Wyoming</w:t>
      </w:r>
    </w:p>
    <w:p w14:paraId="5589935E" w14:textId="3281BDF5" w:rsidR="005C5F62" w:rsidRDefault="005C5F62" w:rsidP="005C5F62">
      <w:pPr>
        <w:spacing w:after="0"/>
        <w:jc w:val="both"/>
        <w:rPr>
          <w:rFonts w:cs="Times New Roman"/>
          <w:szCs w:val="20"/>
          <w:lang w:val="en"/>
        </w:rPr>
      </w:pPr>
    </w:p>
    <w:p w14:paraId="36613CD7" w14:textId="02BBCEE4" w:rsidR="005C5F62" w:rsidRDefault="005C5F62" w:rsidP="005C5F62">
      <w:pPr>
        <w:spacing w:after="0"/>
        <w:jc w:val="both"/>
        <w:rPr>
          <w:rFonts w:cs="Times New Roman"/>
          <w:szCs w:val="20"/>
          <w:lang w:val="en"/>
        </w:rPr>
      </w:pPr>
    </w:p>
    <w:p w14:paraId="79FCA996" w14:textId="77777777" w:rsidR="00F20BDE" w:rsidRDefault="00F20BDE" w:rsidP="005C5F62">
      <w:pPr>
        <w:spacing w:after="0"/>
        <w:jc w:val="both"/>
        <w:rPr>
          <w:rFonts w:cs="Times New Roman"/>
          <w:szCs w:val="20"/>
          <w:lang w:val="en"/>
        </w:rPr>
        <w:sectPr w:rsidR="00F20BDE" w:rsidSect="005C5F62">
          <w:type w:val="continuous"/>
          <w:pgSz w:w="12240" w:h="15840"/>
          <w:pgMar w:top="1440" w:right="1440" w:bottom="1440" w:left="1440" w:header="720" w:footer="720" w:gutter="0"/>
          <w:cols w:num="3" w:space="720"/>
          <w:docGrid w:linePitch="360"/>
        </w:sectPr>
      </w:pPr>
    </w:p>
    <w:p w14:paraId="35652702" w14:textId="33715289" w:rsidR="005C5F62" w:rsidRPr="00882831" w:rsidRDefault="00F20BDE" w:rsidP="00F20BDE">
      <w:pPr>
        <w:tabs>
          <w:tab w:val="left" w:pos="810"/>
        </w:tabs>
        <w:spacing w:after="0"/>
        <w:jc w:val="both"/>
        <w:rPr>
          <w:rFonts w:cs="Times New Roman"/>
          <w:b/>
          <w:szCs w:val="20"/>
          <w:lang w:val="en"/>
        </w:rPr>
      </w:pPr>
      <w:r w:rsidRPr="00152498">
        <w:rPr>
          <w:rFonts w:cs="Times New Roman"/>
          <w:b/>
          <w:szCs w:val="20"/>
          <w:lang w:val="en"/>
        </w:rPr>
        <w:t>Present</w:t>
      </w:r>
      <w:r w:rsidR="00152498">
        <w:rPr>
          <w:rFonts w:cs="Times New Roman"/>
          <w:b/>
          <w:szCs w:val="20"/>
          <w:lang w:val="en"/>
        </w:rPr>
        <w:t xml:space="preserve"> (X)</w:t>
      </w:r>
      <w:r w:rsidRPr="00152498">
        <w:rPr>
          <w:rFonts w:cs="Times New Roman"/>
          <w:b/>
          <w:szCs w:val="20"/>
          <w:lang w:val="en"/>
        </w:rPr>
        <w:t>:</w:t>
      </w:r>
      <w:r>
        <w:rPr>
          <w:rFonts w:cs="Times New Roman"/>
          <w:szCs w:val="20"/>
          <w:lang w:val="en"/>
        </w:rPr>
        <w:tab/>
      </w:r>
      <w:r w:rsidR="009033AD" w:rsidRPr="00882831">
        <w:rPr>
          <w:rFonts w:cs="Times New Roman"/>
          <w:b/>
          <w:szCs w:val="20"/>
          <w:lang w:val="en"/>
        </w:rPr>
        <w:t>3</w:t>
      </w:r>
      <w:r w:rsidR="009033AD">
        <w:rPr>
          <w:rFonts w:cs="Times New Roman"/>
          <w:b/>
          <w:szCs w:val="20"/>
          <w:lang w:val="en"/>
        </w:rPr>
        <w:t>8</w:t>
      </w:r>
    </w:p>
    <w:p w14:paraId="721C2258" w14:textId="1D782B03" w:rsidR="00F20BDE" w:rsidRDefault="00F20BDE" w:rsidP="00C848C6">
      <w:pPr>
        <w:tabs>
          <w:tab w:val="left" w:pos="810"/>
        </w:tabs>
        <w:spacing w:after="360"/>
        <w:jc w:val="both"/>
        <w:rPr>
          <w:rFonts w:cs="Times New Roman"/>
          <w:b/>
          <w:szCs w:val="20"/>
          <w:lang w:val="en"/>
        </w:rPr>
      </w:pPr>
      <w:r w:rsidRPr="00882831">
        <w:rPr>
          <w:rFonts w:cs="Times New Roman"/>
          <w:b/>
          <w:szCs w:val="20"/>
          <w:lang w:val="en"/>
        </w:rPr>
        <w:t>Absent:</w:t>
      </w:r>
      <w:r w:rsidRPr="00882831">
        <w:rPr>
          <w:rFonts w:cs="Times New Roman"/>
          <w:b/>
          <w:szCs w:val="20"/>
          <w:lang w:val="en"/>
        </w:rPr>
        <w:tab/>
      </w:r>
      <w:r w:rsidR="00882831" w:rsidRPr="00882831">
        <w:rPr>
          <w:rFonts w:cs="Times New Roman"/>
          <w:b/>
          <w:szCs w:val="20"/>
          <w:lang w:val="en"/>
        </w:rPr>
        <w:tab/>
      </w:r>
      <w:r w:rsidRPr="00882831">
        <w:rPr>
          <w:rFonts w:cs="Times New Roman"/>
          <w:b/>
          <w:szCs w:val="20"/>
          <w:lang w:val="en"/>
        </w:rPr>
        <w:t>1</w:t>
      </w:r>
      <w:r w:rsidR="009033AD">
        <w:rPr>
          <w:rFonts w:cs="Times New Roman"/>
          <w:b/>
          <w:szCs w:val="20"/>
          <w:lang w:val="en"/>
        </w:rPr>
        <w:t>9</w:t>
      </w:r>
    </w:p>
    <w:p w14:paraId="27002E54" w14:textId="5FD58B73" w:rsidR="005E1E88" w:rsidRPr="00D430BC" w:rsidRDefault="005B1B2B" w:rsidP="00D430BC">
      <w:pPr>
        <w:pStyle w:val="Heading1"/>
      </w:pPr>
      <w:bookmarkStart w:id="19" w:name="_Toc500158952"/>
      <w:bookmarkStart w:id="20" w:name="_Hlk498597717"/>
      <w:r w:rsidRPr="00D430BC">
        <w:t>10</w:t>
      </w:r>
      <w:r>
        <w:t>2</w:t>
      </w:r>
      <w:r w:rsidRPr="00776A15">
        <w:rPr>
          <w:vertAlign w:val="superscript"/>
        </w:rPr>
        <w:t>nd</w:t>
      </w:r>
      <w:r w:rsidRPr="00D430BC">
        <w:t xml:space="preserve"> </w:t>
      </w:r>
      <w:r w:rsidR="00C848C6" w:rsidRPr="00D430BC">
        <w:t xml:space="preserve">NCWM Annual Meeting/Award </w:t>
      </w:r>
      <w:bookmarkStart w:id="21" w:name="AwardRecip"/>
      <w:r w:rsidR="00C848C6" w:rsidRPr="00D430BC">
        <w:t>Rec</w:t>
      </w:r>
      <w:bookmarkEnd w:id="21"/>
      <w:r w:rsidR="00C848C6" w:rsidRPr="00D430BC">
        <w:t>ipients</w:t>
      </w:r>
      <w:bookmarkEnd w:id="19"/>
      <w:r w:rsidR="005E1E88" w:rsidRPr="00D430BC">
        <w:t xml:space="preserve"> </w:t>
      </w:r>
    </w:p>
    <w:p w14:paraId="78BDACFA" w14:textId="604F822C" w:rsidR="005E1E88" w:rsidRPr="00C848C6" w:rsidRDefault="006879E6" w:rsidP="005E1E88">
      <w:pPr>
        <w:pStyle w:val="Heading2"/>
      </w:pPr>
      <w:bookmarkStart w:id="22" w:name="_Toc500158953"/>
      <w:bookmarkStart w:id="23" w:name="Anniv"/>
      <w:r>
        <w:t>Anniversary</w:t>
      </w:r>
      <w:r w:rsidRPr="00C848C6">
        <w:t xml:space="preserve"> </w:t>
      </w:r>
      <w:r w:rsidR="00702658" w:rsidRPr="00C848C6">
        <w:t>Awards</w:t>
      </w:r>
      <w:bookmarkEnd w:id="22"/>
    </w:p>
    <w:bookmarkEnd w:id="23"/>
    <w:p w14:paraId="63769B26" w14:textId="77777777" w:rsidR="00C848C6" w:rsidRPr="00C44099" w:rsidRDefault="00C848C6" w:rsidP="00207E8B">
      <w:pPr>
        <w:pStyle w:val="NoSpacing"/>
        <w:rPr>
          <w:sz w:val="20"/>
        </w:rPr>
      </w:pPr>
    </w:p>
    <w:p w14:paraId="582AF218" w14:textId="77777777" w:rsidR="00C848C6" w:rsidRDefault="00C848C6" w:rsidP="00207E8B">
      <w:pPr>
        <w:pStyle w:val="NoSpacing"/>
        <w:rPr>
          <w:b/>
          <w:color w:val="002060"/>
          <w:sz w:val="20"/>
          <w:szCs w:val="20"/>
        </w:rPr>
        <w:sectPr w:rsidR="00C848C6" w:rsidSect="00207E8B">
          <w:headerReference w:type="default" r:id="rId28"/>
          <w:type w:val="continuous"/>
          <w:pgSz w:w="12240" w:h="15840"/>
          <w:pgMar w:top="1440" w:right="1440" w:bottom="1440" w:left="1440" w:header="720" w:footer="720" w:gutter="0"/>
          <w:cols w:space="720"/>
          <w:docGrid w:linePitch="360"/>
        </w:sectPr>
      </w:pPr>
    </w:p>
    <w:p w14:paraId="0421784C" w14:textId="77777777" w:rsidR="00C848C6" w:rsidRPr="00C848C6" w:rsidRDefault="00C848C6" w:rsidP="00207E8B">
      <w:pPr>
        <w:pStyle w:val="NoSpacing"/>
        <w:rPr>
          <w:rFonts w:ascii="Times New Roman" w:hAnsi="Times New Roman" w:cs="Times New Roman"/>
          <w:b/>
          <w:sz w:val="20"/>
          <w:szCs w:val="20"/>
          <w:u w:val="single"/>
        </w:rPr>
      </w:pPr>
      <w:r w:rsidRPr="00C848C6">
        <w:rPr>
          <w:rFonts w:ascii="Times New Roman" w:hAnsi="Times New Roman" w:cs="Times New Roman"/>
          <w:b/>
          <w:sz w:val="20"/>
          <w:szCs w:val="20"/>
          <w:u w:val="single"/>
        </w:rPr>
        <w:t>For 5 Years Attendance</w:t>
      </w:r>
    </w:p>
    <w:p w14:paraId="13109BE8" w14:textId="7937AB60" w:rsidR="00C848C6" w:rsidRPr="00D430BC" w:rsidRDefault="00835FC0" w:rsidP="00D430BC">
      <w:pPr>
        <w:pStyle w:val="awardwinnerlist"/>
      </w:pPr>
      <w:r>
        <w:t>Luciano Burtini</w:t>
      </w:r>
    </w:p>
    <w:p w14:paraId="7F39D1C5" w14:textId="67B677CF" w:rsidR="00C848C6" w:rsidRPr="00D430BC" w:rsidRDefault="008E7670" w:rsidP="00D430BC">
      <w:pPr>
        <w:pStyle w:val="awardwinnerlist"/>
      </w:pPr>
      <w:r>
        <w:t>Joanna Johnson</w:t>
      </w:r>
    </w:p>
    <w:p w14:paraId="68315F23" w14:textId="5E1F3CCE" w:rsidR="00C848C6" w:rsidRPr="00D430BC" w:rsidRDefault="008E7670" w:rsidP="00D430BC">
      <w:pPr>
        <w:pStyle w:val="awardwinnerlist"/>
      </w:pPr>
      <w:r>
        <w:t>Jeri Kahana</w:t>
      </w:r>
    </w:p>
    <w:p w14:paraId="491BA332" w14:textId="6F6C874B" w:rsidR="00C848C6" w:rsidRDefault="008E7670" w:rsidP="00D430BC">
      <w:pPr>
        <w:pStyle w:val="awardwinnerlist"/>
      </w:pPr>
      <w:r>
        <w:t>Robert Legg</w:t>
      </w:r>
    </w:p>
    <w:p w14:paraId="30636E28" w14:textId="6315A8F3" w:rsidR="008E7670" w:rsidRDefault="008E7670" w:rsidP="00D430BC">
      <w:pPr>
        <w:pStyle w:val="awardwinnerlist"/>
      </w:pPr>
      <w:r>
        <w:t>Matt Maiten</w:t>
      </w:r>
    </w:p>
    <w:p w14:paraId="50FF4D8A" w14:textId="46837DB9" w:rsidR="008E7670" w:rsidRDefault="008E7670" w:rsidP="00D430BC">
      <w:pPr>
        <w:pStyle w:val="awardwinnerlist"/>
      </w:pPr>
      <w:r>
        <w:t>Marco Mares</w:t>
      </w:r>
    </w:p>
    <w:p w14:paraId="3D7B015E" w14:textId="15C4A1EC" w:rsidR="008E7670" w:rsidRDefault="008E7670" w:rsidP="00D430BC">
      <w:pPr>
        <w:pStyle w:val="awardwinnerlist"/>
      </w:pPr>
      <w:r>
        <w:t>Rachelle Miller</w:t>
      </w:r>
    </w:p>
    <w:p w14:paraId="3384A0B8" w14:textId="0A085D40" w:rsidR="008E7670" w:rsidRDefault="008E7670" w:rsidP="00D430BC">
      <w:pPr>
        <w:pStyle w:val="awardwinnerlist"/>
      </w:pPr>
      <w:r>
        <w:t>Joe Moreo</w:t>
      </w:r>
    </w:p>
    <w:p w14:paraId="7DEE1F90" w14:textId="266B3E27" w:rsidR="008E7670" w:rsidRDefault="008E7670" w:rsidP="00D430BC">
      <w:pPr>
        <w:pStyle w:val="awardwinnerlist"/>
      </w:pPr>
      <w:r>
        <w:t>Louis Sakin</w:t>
      </w:r>
    </w:p>
    <w:p w14:paraId="7B3C2D10" w14:textId="349C68EC" w:rsidR="008E7670" w:rsidRDefault="008E7670" w:rsidP="00D430BC">
      <w:pPr>
        <w:pStyle w:val="awardwinnerlist"/>
      </w:pPr>
      <w:r>
        <w:t>Richard Scali</w:t>
      </w:r>
    </w:p>
    <w:p w14:paraId="6F720078" w14:textId="50D80A2F" w:rsidR="008E7670" w:rsidRDefault="008E7670" w:rsidP="00D430BC">
      <w:pPr>
        <w:pStyle w:val="awardwinnerlist"/>
      </w:pPr>
      <w:r>
        <w:t>Richard Shipman</w:t>
      </w:r>
    </w:p>
    <w:p w14:paraId="0B0B9B86" w14:textId="3DBE2472" w:rsidR="008E7670" w:rsidRDefault="008E7670" w:rsidP="00D430BC">
      <w:pPr>
        <w:pStyle w:val="awardwinnerlist"/>
      </w:pPr>
      <w:r>
        <w:t>Elisa Stritt</w:t>
      </w:r>
    </w:p>
    <w:p w14:paraId="42890174" w14:textId="23EED9EB" w:rsidR="008E7670" w:rsidRPr="00D430BC" w:rsidRDefault="008E7670" w:rsidP="00D430BC">
      <w:pPr>
        <w:pStyle w:val="awardwinnerlist"/>
      </w:pPr>
      <w:r>
        <w:t>Stan Toy</w:t>
      </w:r>
    </w:p>
    <w:p w14:paraId="553D287B" w14:textId="77777777" w:rsidR="00C848C6" w:rsidRPr="00C848C6" w:rsidRDefault="00C848C6" w:rsidP="00C848C6">
      <w:pPr>
        <w:pStyle w:val="awardwinnerlist"/>
        <w:keepNext/>
        <w:numPr>
          <w:ilvl w:val="0"/>
          <w:numId w:val="0"/>
        </w:numPr>
        <w:spacing w:after="0"/>
        <w:contextualSpacing w:val="0"/>
        <w:rPr>
          <w:rFonts w:cs="Times New Roman"/>
          <w:b/>
          <w:szCs w:val="20"/>
          <w:u w:val="single"/>
        </w:rPr>
      </w:pPr>
      <w:r w:rsidRPr="00C848C6">
        <w:rPr>
          <w:rFonts w:cs="Times New Roman"/>
          <w:b/>
          <w:szCs w:val="20"/>
          <w:u w:val="single"/>
        </w:rPr>
        <w:t>For 10 Years Attendance</w:t>
      </w:r>
    </w:p>
    <w:p w14:paraId="2646DE29" w14:textId="6B1384F6" w:rsidR="00C848C6" w:rsidRDefault="008E7670" w:rsidP="00D430BC">
      <w:pPr>
        <w:pStyle w:val="awardwinnerlist"/>
      </w:pPr>
      <w:r>
        <w:t>John Albert</w:t>
      </w:r>
    </w:p>
    <w:p w14:paraId="650378E1" w14:textId="330CD6DC" w:rsidR="008E7670" w:rsidRDefault="008E7670" w:rsidP="00D430BC">
      <w:pPr>
        <w:pStyle w:val="awardwinnerlist"/>
      </w:pPr>
      <w:r>
        <w:t>Chuck Corr</w:t>
      </w:r>
    </w:p>
    <w:p w14:paraId="0E9B978F" w14:textId="3A69B0D8" w:rsidR="008E7670" w:rsidRDefault="008E7670" w:rsidP="00D430BC">
      <w:pPr>
        <w:pStyle w:val="awardwinnerlist"/>
      </w:pPr>
      <w:r>
        <w:t>Fran Elson-Houston</w:t>
      </w:r>
    </w:p>
    <w:p w14:paraId="03B23460" w14:textId="70893789" w:rsidR="008E7670" w:rsidRDefault="008E7670" w:rsidP="00D430BC">
      <w:pPr>
        <w:pStyle w:val="awardwinnerlist"/>
      </w:pPr>
      <w:r>
        <w:t>Krister Hard af Segerstad</w:t>
      </w:r>
    </w:p>
    <w:p w14:paraId="3C2457A6" w14:textId="59EB3F49" w:rsidR="008E7670" w:rsidRDefault="008E7670" w:rsidP="00D430BC">
      <w:pPr>
        <w:pStyle w:val="awardwinnerlist"/>
      </w:pPr>
      <w:r>
        <w:t>Jim Hewston</w:t>
      </w:r>
    </w:p>
    <w:p w14:paraId="30E7B78D" w14:textId="6ED4EBA0" w:rsidR="008E7670" w:rsidRDefault="008E7670" w:rsidP="00D430BC">
      <w:pPr>
        <w:pStyle w:val="awardwinnerlist"/>
      </w:pPr>
      <w:r>
        <w:t>Dmitri Karimov</w:t>
      </w:r>
    </w:p>
    <w:p w14:paraId="79604312" w14:textId="13DB1867" w:rsidR="008E7670" w:rsidRDefault="008E7670" w:rsidP="00D430BC">
      <w:pPr>
        <w:pStyle w:val="awardwinnerlist"/>
      </w:pPr>
      <w:r>
        <w:t>Julie Quinn</w:t>
      </w:r>
    </w:p>
    <w:p w14:paraId="5743EBAD" w14:textId="4C6D3555" w:rsidR="008E7670" w:rsidRDefault="008E7670" w:rsidP="00D430BC">
      <w:pPr>
        <w:pStyle w:val="awardwinnerlist"/>
      </w:pPr>
      <w:r>
        <w:t>Craig VanBuren</w:t>
      </w:r>
    </w:p>
    <w:p w14:paraId="07C59ED1" w14:textId="5A393B55" w:rsidR="00C848C6" w:rsidRDefault="008E7670" w:rsidP="00D430BC">
      <w:pPr>
        <w:pStyle w:val="awardwinnerlist"/>
        <w:contextualSpacing w:val="0"/>
      </w:pPr>
      <w:r>
        <w:t>Lisa Warfield</w:t>
      </w:r>
    </w:p>
    <w:p w14:paraId="672B031E" w14:textId="77777777" w:rsidR="00C848C6" w:rsidRPr="00C848C6" w:rsidRDefault="00C848C6" w:rsidP="00C848C6">
      <w:pPr>
        <w:pStyle w:val="awardwinnerlist"/>
        <w:numPr>
          <w:ilvl w:val="0"/>
          <w:numId w:val="0"/>
        </w:numPr>
        <w:spacing w:after="0"/>
        <w:contextualSpacing w:val="0"/>
        <w:rPr>
          <w:rFonts w:cs="Times New Roman"/>
          <w:b/>
          <w:szCs w:val="20"/>
          <w:u w:val="single"/>
        </w:rPr>
      </w:pPr>
      <w:r w:rsidRPr="00C848C6">
        <w:rPr>
          <w:rFonts w:cs="Times New Roman"/>
          <w:b/>
          <w:szCs w:val="20"/>
          <w:u w:val="single"/>
        </w:rPr>
        <w:t>For 15 Years Attendance</w:t>
      </w:r>
    </w:p>
    <w:p w14:paraId="78239340" w14:textId="605C0A3A" w:rsidR="00C848C6" w:rsidRPr="00D430BC" w:rsidRDefault="008E7670" w:rsidP="00D430BC">
      <w:pPr>
        <w:pStyle w:val="awardwinnerlist"/>
      </w:pPr>
      <w:r>
        <w:t>Cary Ainsworth</w:t>
      </w:r>
    </w:p>
    <w:p w14:paraId="07D4FA09" w14:textId="46012A23" w:rsidR="00C848C6" w:rsidRPr="00D430BC" w:rsidRDefault="008E7670" w:rsidP="00D430BC">
      <w:pPr>
        <w:pStyle w:val="awardwinnerlist"/>
      </w:pPr>
      <w:r>
        <w:t>Jerry Buendel</w:t>
      </w:r>
    </w:p>
    <w:p w14:paraId="4B2657E7" w14:textId="77777777" w:rsidR="00C848C6" w:rsidRPr="00C848C6" w:rsidRDefault="00C848C6" w:rsidP="00776A15">
      <w:pPr>
        <w:pStyle w:val="awardwinnerlist"/>
        <w:keepNext/>
        <w:numPr>
          <w:ilvl w:val="0"/>
          <w:numId w:val="0"/>
        </w:numPr>
        <w:spacing w:after="0"/>
        <w:contextualSpacing w:val="0"/>
        <w:rPr>
          <w:rFonts w:cs="Times New Roman"/>
          <w:b/>
          <w:szCs w:val="20"/>
          <w:u w:val="single"/>
        </w:rPr>
      </w:pPr>
      <w:r w:rsidRPr="00C848C6">
        <w:rPr>
          <w:rFonts w:cs="Times New Roman"/>
          <w:b/>
          <w:szCs w:val="20"/>
          <w:u w:val="single"/>
        </w:rPr>
        <w:lastRenderedPageBreak/>
        <w:t>For 20 Years Attendance</w:t>
      </w:r>
    </w:p>
    <w:p w14:paraId="190714B5" w14:textId="089F885D" w:rsidR="00C848C6" w:rsidRDefault="008E7670" w:rsidP="008E7670">
      <w:pPr>
        <w:pStyle w:val="awardwinnerlist"/>
        <w:keepNext/>
        <w:spacing w:after="0"/>
        <w:contextualSpacing w:val="0"/>
      </w:pPr>
      <w:r>
        <w:t>Kurt Floren</w:t>
      </w:r>
    </w:p>
    <w:p w14:paraId="2EB3A521" w14:textId="19949F18" w:rsidR="008E7670" w:rsidRPr="00C848C6" w:rsidRDefault="008E7670" w:rsidP="008E7670">
      <w:pPr>
        <w:pStyle w:val="awardwinnerlist"/>
        <w:keepNext/>
        <w:contextualSpacing w:val="0"/>
      </w:pPr>
      <w:r>
        <w:t>Bob Murnane</w:t>
      </w:r>
    </w:p>
    <w:p w14:paraId="3120425A" w14:textId="77777777" w:rsidR="00C848C6" w:rsidRPr="00C848C6" w:rsidRDefault="00C848C6" w:rsidP="005E1E88">
      <w:pPr>
        <w:pStyle w:val="awardwinnerlist"/>
        <w:numPr>
          <w:ilvl w:val="0"/>
          <w:numId w:val="0"/>
        </w:numPr>
        <w:spacing w:after="0"/>
        <w:contextualSpacing w:val="0"/>
        <w:rPr>
          <w:rFonts w:cs="Times New Roman"/>
          <w:b/>
          <w:szCs w:val="20"/>
          <w:u w:val="single"/>
        </w:rPr>
      </w:pPr>
      <w:r w:rsidRPr="00C848C6">
        <w:rPr>
          <w:rFonts w:cs="Times New Roman"/>
          <w:b/>
          <w:szCs w:val="20"/>
          <w:u w:val="single"/>
        </w:rPr>
        <w:t>For 25 Years Attendance</w:t>
      </w:r>
    </w:p>
    <w:p w14:paraId="3D9E4EA9" w14:textId="2BD58B50" w:rsidR="00C848C6" w:rsidRPr="00D430BC" w:rsidRDefault="00664B0E" w:rsidP="00D430BC">
      <w:pPr>
        <w:pStyle w:val="awardwinnerlist"/>
      </w:pPr>
      <w:r>
        <w:t>Michael Kelly</w:t>
      </w:r>
    </w:p>
    <w:p w14:paraId="7D3C8CAC" w14:textId="3A4E4678" w:rsidR="00C848C6" w:rsidRPr="00D430BC" w:rsidRDefault="00664B0E" w:rsidP="00064800">
      <w:pPr>
        <w:pStyle w:val="awardwinnerlist"/>
        <w:contextualSpacing w:val="0"/>
      </w:pPr>
      <w:r>
        <w:t>Don Onwiler</w:t>
      </w:r>
    </w:p>
    <w:p w14:paraId="33A70135" w14:textId="19468520" w:rsidR="00C848C6" w:rsidRPr="00C848C6" w:rsidRDefault="00C848C6" w:rsidP="005E1E88">
      <w:pPr>
        <w:pStyle w:val="awardwinnerlist"/>
        <w:keepNext/>
        <w:numPr>
          <w:ilvl w:val="0"/>
          <w:numId w:val="0"/>
        </w:numPr>
        <w:spacing w:after="0"/>
        <w:ind w:left="216" w:hanging="216"/>
        <w:contextualSpacing w:val="0"/>
        <w:rPr>
          <w:rFonts w:cs="Times New Roman"/>
          <w:b/>
          <w:szCs w:val="20"/>
          <w:u w:val="single"/>
        </w:rPr>
      </w:pPr>
      <w:r w:rsidRPr="00C848C6">
        <w:rPr>
          <w:rFonts w:cs="Times New Roman"/>
          <w:b/>
          <w:szCs w:val="20"/>
          <w:u w:val="single"/>
        </w:rPr>
        <w:t xml:space="preserve">For </w:t>
      </w:r>
      <w:r w:rsidR="00664B0E" w:rsidRPr="00C848C6">
        <w:rPr>
          <w:rFonts w:cs="Times New Roman"/>
          <w:b/>
          <w:szCs w:val="20"/>
          <w:u w:val="single"/>
        </w:rPr>
        <w:t>3</w:t>
      </w:r>
      <w:r w:rsidR="00664B0E">
        <w:rPr>
          <w:rFonts w:cs="Times New Roman"/>
          <w:b/>
          <w:szCs w:val="20"/>
          <w:u w:val="single"/>
        </w:rPr>
        <w:t>0</w:t>
      </w:r>
      <w:r w:rsidR="00664B0E" w:rsidRPr="00C848C6">
        <w:rPr>
          <w:rFonts w:cs="Times New Roman"/>
          <w:b/>
          <w:szCs w:val="20"/>
          <w:u w:val="single"/>
        </w:rPr>
        <w:t xml:space="preserve"> </w:t>
      </w:r>
      <w:r w:rsidRPr="00C848C6">
        <w:rPr>
          <w:rFonts w:cs="Times New Roman"/>
          <w:b/>
          <w:szCs w:val="20"/>
          <w:u w:val="single"/>
        </w:rPr>
        <w:t>Years Attendance</w:t>
      </w:r>
    </w:p>
    <w:p w14:paraId="28E62553" w14:textId="416DE71B" w:rsidR="00C848C6" w:rsidRDefault="00664B0E" w:rsidP="00064800">
      <w:pPr>
        <w:pStyle w:val="awardwinnerlist"/>
        <w:spacing w:after="0"/>
        <w:contextualSpacing w:val="0"/>
      </w:pPr>
      <w:r>
        <w:t>Lou Straub</w:t>
      </w:r>
    </w:p>
    <w:p w14:paraId="3F14DD5B" w14:textId="7048E79B" w:rsidR="00664B0E" w:rsidRDefault="00664B0E" w:rsidP="00D430BC">
      <w:pPr>
        <w:pStyle w:val="awardwinnerlist"/>
        <w:contextualSpacing w:val="0"/>
      </w:pPr>
      <w:r>
        <w:t>Richard Suiter</w:t>
      </w:r>
    </w:p>
    <w:p w14:paraId="37EA090A" w14:textId="77777777" w:rsidR="00664B0E" w:rsidRDefault="00664B0E" w:rsidP="004F6275">
      <w:pPr>
        <w:pStyle w:val="awardwinnerlist"/>
        <w:numPr>
          <w:ilvl w:val="0"/>
          <w:numId w:val="0"/>
        </w:numPr>
        <w:ind w:left="576"/>
        <w:contextualSpacing w:val="0"/>
      </w:pPr>
    </w:p>
    <w:bookmarkEnd w:id="20"/>
    <w:p w14:paraId="47286909" w14:textId="77777777" w:rsidR="005E1E88" w:rsidRDefault="005E1E88" w:rsidP="005E1E88">
      <w:pPr>
        <w:pStyle w:val="awardwinnerlist"/>
        <w:numPr>
          <w:ilvl w:val="0"/>
          <w:numId w:val="0"/>
        </w:numPr>
        <w:ind w:left="360"/>
        <w:contextualSpacing w:val="0"/>
        <w:rPr>
          <w:rFonts w:cs="Times New Roman"/>
          <w:szCs w:val="20"/>
        </w:rPr>
        <w:sectPr w:rsidR="005E1E88" w:rsidSect="00C848C6">
          <w:headerReference w:type="even" r:id="rId29"/>
          <w:type w:val="continuous"/>
          <w:pgSz w:w="12240" w:h="15840"/>
          <w:pgMar w:top="1440" w:right="1440" w:bottom="1440" w:left="1440" w:header="720" w:footer="720" w:gutter="0"/>
          <w:cols w:num="2" w:space="720"/>
          <w:docGrid w:linePitch="360"/>
        </w:sectPr>
      </w:pPr>
    </w:p>
    <w:p w14:paraId="11801316" w14:textId="1A81450A" w:rsidR="005E1E88" w:rsidRDefault="00702658" w:rsidP="005E1E88">
      <w:pPr>
        <w:pStyle w:val="Heading2"/>
        <w:sectPr w:rsidR="005E1E88" w:rsidSect="005E1E88">
          <w:type w:val="continuous"/>
          <w:pgSz w:w="12240" w:h="15840"/>
          <w:pgMar w:top="1440" w:right="1440" w:bottom="1440" w:left="1440" w:header="720" w:footer="720" w:gutter="0"/>
          <w:cols w:space="720"/>
          <w:docGrid w:linePitch="360"/>
        </w:sectPr>
      </w:pPr>
      <w:bookmarkStart w:id="24" w:name="Special"/>
      <w:bookmarkStart w:id="25" w:name="_Toc500158954"/>
      <w:bookmarkStart w:id="26" w:name="_Hlk498597688"/>
      <w:r w:rsidRPr="00C848C6">
        <w:t>Specia</w:t>
      </w:r>
      <w:bookmarkEnd w:id="24"/>
      <w:r w:rsidRPr="00C848C6">
        <w:t>l Recognition Awards</w:t>
      </w:r>
      <w:bookmarkEnd w:id="25"/>
    </w:p>
    <w:p w14:paraId="20C11639" w14:textId="77777777" w:rsidR="00C848C6" w:rsidRPr="00282497" w:rsidRDefault="00C848C6" w:rsidP="00664F11">
      <w:pPr>
        <w:pStyle w:val="awardwinnerlist"/>
        <w:numPr>
          <w:ilvl w:val="0"/>
          <w:numId w:val="0"/>
        </w:numPr>
        <w:jc w:val="left"/>
        <w:rPr>
          <w:rFonts w:cs="Times New Roman"/>
          <w:b/>
          <w:szCs w:val="20"/>
          <w:u w:val="single"/>
        </w:rPr>
      </w:pPr>
      <w:r w:rsidRPr="00282497">
        <w:rPr>
          <w:rFonts w:cs="Times New Roman"/>
          <w:b/>
          <w:szCs w:val="20"/>
          <w:u w:val="single"/>
        </w:rPr>
        <w:t>Presiding Officers</w:t>
      </w:r>
    </w:p>
    <w:p w14:paraId="2A7E52D0" w14:textId="77777777" w:rsidR="00C848C6" w:rsidRPr="00282497" w:rsidRDefault="00C848C6" w:rsidP="00664F11">
      <w:pPr>
        <w:pStyle w:val="awardwinnerlist"/>
        <w:jc w:val="left"/>
      </w:pPr>
      <w:r w:rsidRPr="00E85F38">
        <w:t>Tim Chesser, Arkansas</w:t>
      </w:r>
    </w:p>
    <w:p w14:paraId="4B3BC1B0" w14:textId="1773254A" w:rsidR="00C848C6" w:rsidRPr="0072039E" w:rsidRDefault="007560E0" w:rsidP="00664F11">
      <w:pPr>
        <w:pStyle w:val="awardwinnerlist"/>
        <w:jc w:val="left"/>
      </w:pPr>
      <w:r w:rsidRPr="0072039E">
        <w:t>Lo</w:t>
      </w:r>
      <w:r w:rsidR="0072039E" w:rsidRPr="0072039E">
        <w:t>ren Minnich</w:t>
      </w:r>
      <w:r w:rsidR="00EF2633">
        <w:t>, Kansas</w:t>
      </w:r>
    </w:p>
    <w:p w14:paraId="1B9D4932" w14:textId="43A30403" w:rsidR="00E85F38" w:rsidRPr="0072039E" w:rsidRDefault="00E85F38" w:rsidP="00E85F38">
      <w:pPr>
        <w:pStyle w:val="awardwinnerlist"/>
        <w:spacing w:after="0"/>
        <w:contextualSpacing w:val="0"/>
        <w:jc w:val="left"/>
      </w:pPr>
      <w:r w:rsidRPr="0072039E">
        <w:t>Marc Paquette</w:t>
      </w:r>
      <w:r>
        <w:t>, Vermon</w:t>
      </w:r>
      <w:r w:rsidR="00F8342C">
        <w:t>t</w:t>
      </w:r>
    </w:p>
    <w:p w14:paraId="747F0FD6" w14:textId="5D98C205" w:rsidR="0072039E" w:rsidRPr="0072039E" w:rsidRDefault="0072039E" w:rsidP="00E85F38">
      <w:pPr>
        <w:pStyle w:val="awardwinnerlist"/>
        <w:contextualSpacing w:val="0"/>
        <w:jc w:val="left"/>
      </w:pPr>
      <w:r w:rsidRPr="0072039E">
        <w:t>Jack Walsh</w:t>
      </w:r>
      <w:r w:rsidR="00E85F38">
        <w:t>, Town of Wellesley, Massachusetts</w:t>
      </w:r>
    </w:p>
    <w:p w14:paraId="28011E57" w14:textId="77777777" w:rsidR="00C848C6" w:rsidRPr="00CF36BE" w:rsidRDefault="00C848C6" w:rsidP="00664F11">
      <w:pPr>
        <w:pStyle w:val="awardwinnerlist"/>
        <w:numPr>
          <w:ilvl w:val="0"/>
          <w:numId w:val="0"/>
        </w:numPr>
        <w:jc w:val="left"/>
        <w:rPr>
          <w:rFonts w:cs="Times New Roman"/>
          <w:b/>
          <w:szCs w:val="20"/>
          <w:u w:val="single"/>
        </w:rPr>
      </w:pPr>
      <w:r w:rsidRPr="00CF36BE">
        <w:rPr>
          <w:rFonts w:cs="Times New Roman"/>
          <w:b/>
          <w:szCs w:val="20"/>
          <w:u w:val="single"/>
        </w:rPr>
        <w:t>Chaplain</w:t>
      </w:r>
    </w:p>
    <w:p w14:paraId="4DF5A76D" w14:textId="77777777" w:rsidR="00C848C6" w:rsidRPr="00282497" w:rsidRDefault="00C848C6" w:rsidP="00664F11">
      <w:pPr>
        <w:pStyle w:val="awardwinnerlist"/>
        <w:contextualSpacing w:val="0"/>
        <w:jc w:val="left"/>
      </w:pPr>
      <w:r w:rsidRPr="00282497">
        <w:t>Constantine Cotsoradis, Flint Hills Resources</w:t>
      </w:r>
    </w:p>
    <w:p w14:paraId="76B71704" w14:textId="77777777" w:rsidR="00C848C6" w:rsidRPr="00CF36BE" w:rsidRDefault="00C848C6" w:rsidP="00664F11">
      <w:pPr>
        <w:pStyle w:val="awardwinnerlist"/>
        <w:numPr>
          <w:ilvl w:val="0"/>
          <w:numId w:val="0"/>
        </w:numPr>
        <w:jc w:val="left"/>
        <w:rPr>
          <w:rFonts w:cs="Times New Roman"/>
          <w:b/>
          <w:szCs w:val="20"/>
          <w:u w:val="single"/>
        </w:rPr>
      </w:pPr>
      <w:r w:rsidRPr="00CF36BE">
        <w:rPr>
          <w:rFonts w:cs="Times New Roman"/>
          <w:b/>
          <w:szCs w:val="20"/>
          <w:u w:val="single"/>
        </w:rPr>
        <w:t>Parliamentarian</w:t>
      </w:r>
    </w:p>
    <w:p w14:paraId="68FAFEC5" w14:textId="77777777" w:rsidR="00C848C6" w:rsidRPr="00282497" w:rsidRDefault="00C848C6" w:rsidP="00664F11">
      <w:pPr>
        <w:pStyle w:val="awardwinnerlist"/>
        <w:contextualSpacing w:val="0"/>
        <w:jc w:val="left"/>
      </w:pPr>
      <w:r w:rsidRPr="00282497">
        <w:t>Lou Straub, Fairbanks Scale, Inc.</w:t>
      </w:r>
    </w:p>
    <w:p w14:paraId="01FE43C4" w14:textId="77777777" w:rsidR="00C848C6" w:rsidRPr="00B32456" w:rsidRDefault="00C848C6" w:rsidP="00664F11">
      <w:pPr>
        <w:pStyle w:val="awardwinnerlist"/>
        <w:keepNext/>
        <w:numPr>
          <w:ilvl w:val="0"/>
          <w:numId w:val="0"/>
        </w:numPr>
        <w:jc w:val="left"/>
        <w:rPr>
          <w:rFonts w:cs="Times New Roman"/>
          <w:b/>
          <w:szCs w:val="20"/>
          <w:u w:val="single"/>
        </w:rPr>
      </w:pPr>
      <w:r w:rsidRPr="00B32456">
        <w:rPr>
          <w:rFonts w:cs="Times New Roman"/>
          <w:b/>
          <w:szCs w:val="20"/>
          <w:u w:val="single"/>
        </w:rPr>
        <w:t>Sergeants-at-Arms</w:t>
      </w:r>
    </w:p>
    <w:p w14:paraId="127A620A" w14:textId="1676D774" w:rsidR="00C848C6" w:rsidRPr="00B32456" w:rsidRDefault="00B32456" w:rsidP="00664F11">
      <w:pPr>
        <w:pStyle w:val="awardwinnerlist"/>
        <w:jc w:val="left"/>
      </w:pPr>
      <w:r w:rsidRPr="00B32456">
        <w:t>Chris Brenner</w:t>
      </w:r>
      <w:r w:rsidR="00C848C6" w:rsidRPr="00B32456">
        <w:t>,</w:t>
      </w:r>
      <w:r w:rsidRPr="00B32456">
        <w:t xml:space="preserve"> </w:t>
      </w:r>
      <w:r w:rsidR="0018600D">
        <w:t>Pennsylvania</w:t>
      </w:r>
    </w:p>
    <w:p w14:paraId="7C0FE4BA" w14:textId="18C13C3A" w:rsidR="00C848C6" w:rsidRPr="00B32456" w:rsidRDefault="00B32456" w:rsidP="00B32456">
      <w:pPr>
        <w:pStyle w:val="awardwinnerlist"/>
        <w:contextualSpacing w:val="0"/>
        <w:jc w:val="left"/>
      </w:pPr>
      <w:r w:rsidRPr="00B32456">
        <w:t xml:space="preserve">Ron Pierce, </w:t>
      </w:r>
      <w:r w:rsidR="0018600D">
        <w:t>Pennsylvania</w:t>
      </w:r>
    </w:p>
    <w:p w14:paraId="36A081F0" w14:textId="77777777" w:rsidR="004553CF" w:rsidRPr="00014F77" w:rsidRDefault="004553CF" w:rsidP="004553CF">
      <w:pPr>
        <w:pStyle w:val="boldheader"/>
        <w:jc w:val="left"/>
        <w:rPr>
          <w:rFonts w:cs="Times New Roman"/>
          <w:szCs w:val="20"/>
          <w:u w:val="single"/>
        </w:rPr>
      </w:pPr>
      <w:r w:rsidRPr="00014F77">
        <w:rPr>
          <w:rFonts w:cs="Times New Roman"/>
          <w:szCs w:val="20"/>
          <w:u w:val="single"/>
        </w:rPr>
        <w:t>Nominating Committee</w:t>
      </w:r>
    </w:p>
    <w:p w14:paraId="4F71A21E" w14:textId="77777777" w:rsidR="008179A7" w:rsidRDefault="004553CF" w:rsidP="008179A7">
      <w:pPr>
        <w:pStyle w:val="awardwinnerlist"/>
        <w:spacing w:after="0"/>
        <w:contextualSpacing w:val="0"/>
        <w:jc w:val="left"/>
      </w:pPr>
      <w:r w:rsidRPr="00014F77">
        <w:t>Chair</w:t>
      </w:r>
      <w:r>
        <w:t>man –</w:t>
      </w:r>
      <w:r w:rsidRPr="00014F77">
        <w:t xml:space="preserve"> </w:t>
      </w:r>
      <w:r w:rsidR="008179A7">
        <w:t>Jerry Buendel, Washington</w:t>
      </w:r>
    </w:p>
    <w:p w14:paraId="2FDCE827" w14:textId="77777777" w:rsidR="00526412" w:rsidRDefault="00526412" w:rsidP="00526412">
      <w:pPr>
        <w:pStyle w:val="awardwinnerlist"/>
        <w:spacing w:after="0"/>
        <w:contextualSpacing w:val="0"/>
        <w:jc w:val="left"/>
      </w:pPr>
      <w:r>
        <w:t>Stephen Benjamin, North Carolina</w:t>
      </w:r>
      <w:r w:rsidRPr="00526412">
        <w:t xml:space="preserve"> </w:t>
      </w:r>
    </w:p>
    <w:p w14:paraId="091B5E8B" w14:textId="18D5302D" w:rsidR="00526412" w:rsidRDefault="00526412" w:rsidP="00526412">
      <w:pPr>
        <w:pStyle w:val="awardwinnerlist"/>
        <w:spacing w:after="0"/>
        <w:contextualSpacing w:val="0"/>
        <w:jc w:val="left"/>
      </w:pPr>
      <w:r>
        <w:t>Charles Carroll, Massachusetts</w:t>
      </w:r>
    </w:p>
    <w:p w14:paraId="2528284A" w14:textId="77777777" w:rsidR="00526412" w:rsidRDefault="00526412" w:rsidP="00526412">
      <w:pPr>
        <w:pStyle w:val="awardwinnerlist"/>
        <w:spacing w:after="0"/>
        <w:contextualSpacing w:val="0"/>
        <w:jc w:val="left"/>
      </w:pPr>
      <w:r>
        <w:t>Kurt Floren, Los Angles California</w:t>
      </w:r>
    </w:p>
    <w:p w14:paraId="1FA7F5A7" w14:textId="77777777" w:rsidR="00526412" w:rsidRDefault="00526412" w:rsidP="00526412">
      <w:pPr>
        <w:pStyle w:val="awardwinnerlist"/>
        <w:spacing w:after="0"/>
        <w:contextualSpacing w:val="0"/>
        <w:jc w:val="left"/>
      </w:pPr>
      <w:r w:rsidRPr="00014F77">
        <w:t>John Gaccione</w:t>
      </w:r>
      <w:r>
        <w:t>, Westc</w:t>
      </w:r>
      <w:r w:rsidRPr="00014F77">
        <w:t>hester County, New York</w:t>
      </w:r>
    </w:p>
    <w:p w14:paraId="6F6B01E2" w14:textId="77777777" w:rsidR="00526412" w:rsidRDefault="00526412" w:rsidP="004553CF">
      <w:pPr>
        <w:pStyle w:val="awardwinnerlist"/>
        <w:contextualSpacing w:val="0"/>
        <w:jc w:val="left"/>
      </w:pPr>
      <w:r>
        <w:t>Joe Gomez, New Mexico</w:t>
      </w:r>
    </w:p>
    <w:p w14:paraId="062882BE" w14:textId="77777777" w:rsidR="004553CF" w:rsidRPr="00280627" w:rsidRDefault="004553CF" w:rsidP="008179A7">
      <w:pPr>
        <w:pStyle w:val="awardwinnerlist"/>
        <w:keepNext/>
        <w:numPr>
          <w:ilvl w:val="0"/>
          <w:numId w:val="0"/>
        </w:numPr>
        <w:rPr>
          <w:b/>
          <w:u w:val="single"/>
        </w:rPr>
      </w:pPr>
      <w:r w:rsidRPr="00B2090D">
        <w:rPr>
          <w:b/>
          <w:u w:val="single"/>
        </w:rPr>
        <w:t>Credentials Committee</w:t>
      </w:r>
    </w:p>
    <w:p w14:paraId="5B2C7509" w14:textId="77777777" w:rsidR="004553CF" w:rsidRDefault="004553CF" w:rsidP="00280627">
      <w:pPr>
        <w:pStyle w:val="awardwinnerlist"/>
        <w:contextualSpacing w:val="0"/>
        <w:jc w:val="left"/>
        <w:rPr>
          <w:rFonts w:cs="Times New Roman"/>
          <w:b/>
          <w:szCs w:val="20"/>
          <w:u w:val="single"/>
        </w:rPr>
      </w:pPr>
      <w:r w:rsidRPr="00B602BF">
        <w:t>Chair</w:t>
      </w:r>
      <w:r>
        <w:t>man –</w:t>
      </w:r>
      <w:r w:rsidRPr="00B602BF">
        <w:t xml:space="preserve"> Matt Maiten, Santa Barbara County, California</w:t>
      </w:r>
      <w:r w:rsidRPr="004553CF">
        <w:rPr>
          <w:rFonts w:cs="Times New Roman"/>
          <w:b/>
          <w:szCs w:val="20"/>
          <w:u w:val="single"/>
        </w:rPr>
        <w:t xml:space="preserve"> </w:t>
      </w:r>
    </w:p>
    <w:p w14:paraId="288A08F9" w14:textId="77777777" w:rsidR="00C848C6" w:rsidRPr="00014F77" w:rsidRDefault="00C848C6" w:rsidP="00664F11">
      <w:pPr>
        <w:pStyle w:val="awardwinnerlist"/>
        <w:numPr>
          <w:ilvl w:val="0"/>
          <w:numId w:val="0"/>
        </w:numPr>
        <w:jc w:val="left"/>
        <w:rPr>
          <w:rFonts w:cs="Times New Roman"/>
          <w:b/>
          <w:szCs w:val="20"/>
          <w:u w:val="single"/>
        </w:rPr>
      </w:pPr>
      <w:r w:rsidRPr="00014F77">
        <w:rPr>
          <w:rFonts w:cs="Times New Roman"/>
          <w:b/>
          <w:szCs w:val="20"/>
          <w:u w:val="single"/>
        </w:rPr>
        <w:t>Associate Membership Committee</w:t>
      </w:r>
    </w:p>
    <w:p w14:paraId="145DF7D1" w14:textId="5A90C935" w:rsidR="00014F77" w:rsidRPr="00014F77" w:rsidRDefault="00616A74" w:rsidP="00014F77">
      <w:pPr>
        <w:pStyle w:val="awardwinnerlist"/>
        <w:jc w:val="left"/>
        <w:rPr>
          <w:rFonts w:cs="Times New Roman"/>
          <w:szCs w:val="20"/>
        </w:rPr>
      </w:pPr>
      <w:r>
        <w:rPr>
          <w:rFonts w:cs="Times New Roman"/>
          <w:szCs w:val="20"/>
        </w:rPr>
        <w:t xml:space="preserve">Chairman – </w:t>
      </w:r>
      <w:r w:rsidR="00014F77" w:rsidRPr="00014F77">
        <w:rPr>
          <w:rFonts w:cs="Times New Roman"/>
          <w:szCs w:val="20"/>
        </w:rPr>
        <w:t>Richard Shipman, Rice Lake Weighing Systems Inc.</w:t>
      </w:r>
    </w:p>
    <w:p w14:paraId="52870D0D" w14:textId="0866041F" w:rsidR="00C848C6" w:rsidRDefault="00166DE1" w:rsidP="00664F11">
      <w:pPr>
        <w:pStyle w:val="awardwinnerlist"/>
        <w:jc w:val="left"/>
        <w:rPr>
          <w:rFonts w:cs="Times New Roman"/>
          <w:szCs w:val="20"/>
        </w:rPr>
      </w:pPr>
      <w:r w:rsidRPr="00014F77">
        <w:rPr>
          <w:rFonts w:cs="Times New Roman"/>
          <w:szCs w:val="20"/>
        </w:rPr>
        <w:t xml:space="preserve">Vice-Chair </w:t>
      </w:r>
      <w:r>
        <w:rPr>
          <w:rFonts w:cs="Times New Roman"/>
          <w:szCs w:val="20"/>
        </w:rPr>
        <w:t xml:space="preserve">– </w:t>
      </w:r>
      <w:r w:rsidR="00C848C6" w:rsidRPr="00014F77">
        <w:rPr>
          <w:rFonts w:cs="Times New Roman"/>
          <w:szCs w:val="20"/>
        </w:rPr>
        <w:t>Bill Callaway,</w:t>
      </w:r>
      <w:r>
        <w:rPr>
          <w:rFonts w:cs="Times New Roman"/>
          <w:szCs w:val="20"/>
        </w:rPr>
        <w:t xml:space="preserve"> </w:t>
      </w:r>
      <w:r w:rsidR="00C848C6" w:rsidRPr="00014F77">
        <w:rPr>
          <w:rFonts w:cs="Times New Roman"/>
          <w:szCs w:val="20"/>
        </w:rPr>
        <w:t>Crompco</w:t>
      </w:r>
    </w:p>
    <w:p w14:paraId="485BEBD7" w14:textId="2788472E" w:rsidR="00447B7D" w:rsidRPr="00F3577D" w:rsidRDefault="00166DE1" w:rsidP="00F3577D">
      <w:pPr>
        <w:pStyle w:val="awardwinnerlist"/>
        <w:jc w:val="left"/>
        <w:rPr>
          <w:rFonts w:cs="Times New Roman"/>
          <w:szCs w:val="20"/>
        </w:rPr>
      </w:pPr>
      <w:r w:rsidRPr="00F3577D">
        <w:rPr>
          <w:rFonts w:cs="Times New Roman"/>
          <w:szCs w:val="20"/>
        </w:rPr>
        <w:t xml:space="preserve">Secretary/Treasurer – </w:t>
      </w:r>
      <w:r w:rsidR="00014F77" w:rsidRPr="00F3577D">
        <w:rPr>
          <w:rFonts w:cs="Times New Roman"/>
          <w:szCs w:val="20"/>
        </w:rPr>
        <w:t>Mark Flint,</w:t>
      </w:r>
      <w:r w:rsidR="0018600D" w:rsidRPr="00F3577D">
        <w:rPr>
          <w:rFonts w:cs="Times New Roman"/>
          <w:szCs w:val="20"/>
        </w:rPr>
        <w:t xml:space="preserve"> ADM</w:t>
      </w:r>
      <w:r w:rsidR="00E811D5" w:rsidRPr="00F3577D">
        <w:rPr>
          <w:rFonts w:cs="Times New Roman"/>
          <w:szCs w:val="20"/>
        </w:rPr>
        <w:br w:type="column"/>
      </w:r>
      <w:r w:rsidR="00447B7D" w:rsidRPr="00F3577D">
        <w:rPr>
          <w:rFonts w:cs="Times New Roman"/>
          <w:b/>
          <w:szCs w:val="20"/>
        </w:rPr>
        <w:t>COMPLETING TERMS</w:t>
      </w:r>
    </w:p>
    <w:p w14:paraId="66394342" w14:textId="58FBA0FD" w:rsidR="004553CF" w:rsidRPr="00282497" w:rsidRDefault="00447B7D" w:rsidP="004553CF">
      <w:pPr>
        <w:pStyle w:val="awardwinnerlist"/>
        <w:numPr>
          <w:ilvl w:val="0"/>
          <w:numId w:val="0"/>
        </w:numPr>
        <w:jc w:val="left"/>
        <w:rPr>
          <w:rFonts w:cs="Times New Roman"/>
          <w:b/>
          <w:szCs w:val="20"/>
          <w:u w:val="single"/>
        </w:rPr>
      </w:pPr>
      <w:r>
        <w:rPr>
          <w:rFonts w:cs="Times New Roman"/>
          <w:b/>
          <w:szCs w:val="20"/>
          <w:u w:val="single"/>
        </w:rPr>
        <w:t>Board of Directors</w:t>
      </w:r>
    </w:p>
    <w:p w14:paraId="3DD63230" w14:textId="08FA2766" w:rsidR="004553CF" w:rsidRPr="008B5D57" w:rsidRDefault="004553CF" w:rsidP="004553CF">
      <w:pPr>
        <w:pStyle w:val="awardwinnerlist"/>
        <w:jc w:val="left"/>
      </w:pPr>
      <w:r w:rsidRPr="008B5D57">
        <w:t>Brett Gurney</w:t>
      </w:r>
      <w:r w:rsidR="00447B7D">
        <w:t>, Utah, Active Membership (Western)</w:t>
      </w:r>
      <w:r w:rsidRPr="008B5D57">
        <w:t xml:space="preserve"> </w:t>
      </w:r>
    </w:p>
    <w:p w14:paraId="5D5034E7" w14:textId="6549FADA" w:rsidR="004553CF" w:rsidRPr="008B5D57" w:rsidRDefault="00447B7D" w:rsidP="00447B7D">
      <w:pPr>
        <w:pStyle w:val="awardwinnerlist"/>
        <w:contextualSpacing w:val="0"/>
        <w:jc w:val="left"/>
      </w:pPr>
      <w:r>
        <w:t>Raymond Johnson, New Mexico (Treasurer)</w:t>
      </w:r>
    </w:p>
    <w:p w14:paraId="160A9F0E" w14:textId="0674E26E" w:rsidR="00447B7D" w:rsidRDefault="00447B7D" w:rsidP="00447B7D">
      <w:pPr>
        <w:pStyle w:val="awardwinnerlist"/>
        <w:numPr>
          <w:ilvl w:val="0"/>
          <w:numId w:val="0"/>
        </w:numPr>
        <w:spacing w:after="0"/>
        <w:contextualSpacing w:val="0"/>
        <w:jc w:val="left"/>
        <w:rPr>
          <w:b/>
          <w:u w:val="single"/>
        </w:rPr>
      </w:pPr>
      <w:r w:rsidRPr="00447B7D">
        <w:rPr>
          <w:b/>
          <w:u w:val="single"/>
        </w:rPr>
        <w:t>Laws and Regulations Committee</w:t>
      </w:r>
    </w:p>
    <w:p w14:paraId="423C885C" w14:textId="2A4B5389" w:rsidR="00447B7D" w:rsidRDefault="00447B7D" w:rsidP="00447B7D">
      <w:pPr>
        <w:pStyle w:val="awardwinnerlist"/>
        <w:contextualSpacing w:val="0"/>
        <w:jc w:val="left"/>
      </w:pPr>
      <w:r w:rsidRPr="008B5D57">
        <w:t>Louis Sakin</w:t>
      </w:r>
      <w:r>
        <w:t>, Towns of Hopkinton/Northbridge, Massachusetts</w:t>
      </w:r>
    </w:p>
    <w:p w14:paraId="3998FF43" w14:textId="10D225E8" w:rsidR="00447B7D" w:rsidRDefault="00447B7D" w:rsidP="00447B7D">
      <w:pPr>
        <w:pStyle w:val="awardwinnerlist"/>
        <w:numPr>
          <w:ilvl w:val="0"/>
          <w:numId w:val="0"/>
        </w:numPr>
        <w:spacing w:after="0"/>
        <w:contextualSpacing w:val="0"/>
        <w:jc w:val="left"/>
        <w:rPr>
          <w:b/>
          <w:u w:val="single"/>
        </w:rPr>
      </w:pPr>
      <w:r>
        <w:rPr>
          <w:b/>
          <w:u w:val="single"/>
        </w:rPr>
        <w:t>Professional Development Committee</w:t>
      </w:r>
    </w:p>
    <w:p w14:paraId="3B1A621D" w14:textId="330AFD0A" w:rsidR="00447B7D" w:rsidRPr="008B5D57" w:rsidRDefault="00447B7D" w:rsidP="00447B7D">
      <w:pPr>
        <w:pStyle w:val="awardwinnerlist"/>
        <w:contextualSpacing w:val="0"/>
        <w:jc w:val="left"/>
      </w:pPr>
      <w:r w:rsidRPr="008B5D57">
        <w:t>Stacy Carlsen</w:t>
      </w:r>
      <w:r>
        <w:t>, Marin County, California</w:t>
      </w:r>
    </w:p>
    <w:p w14:paraId="4D1F4038" w14:textId="02272E6D" w:rsidR="00447B7D" w:rsidRPr="00447B7D" w:rsidRDefault="00447B7D" w:rsidP="00447B7D">
      <w:pPr>
        <w:pStyle w:val="awardwinnerlist"/>
        <w:numPr>
          <w:ilvl w:val="0"/>
          <w:numId w:val="0"/>
        </w:numPr>
        <w:spacing w:after="0"/>
        <w:contextualSpacing w:val="0"/>
        <w:jc w:val="left"/>
        <w:rPr>
          <w:b/>
          <w:u w:val="single"/>
        </w:rPr>
      </w:pPr>
      <w:r w:rsidRPr="00447B7D">
        <w:rPr>
          <w:b/>
          <w:u w:val="single"/>
        </w:rPr>
        <w:t>Specifications and Tolerances Committee</w:t>
      </w:r>
    </w:p>
    <w:p w14:paraId="7F652CF8" w14:textId="2BB5A44A" w:rsidR="004553CF" w:rsidRPr="008B5D57" w:rsidRDefault="004553CF" w:rsidP="004553CF">
      <w:pPr>
        <w:pStyle w:val="awardwinnerlist"/>
        <w:contextualSpacing w:val="0"/>
        <w:jc w:val="left"/>
      </w:pPr>
      <w:r w:rsidRPr="008B5D57">
        <w:t>Jane Zulkiewicz</w:t>
      </w:r>
      <w:r w:rsidR="00447B7D">
        <w:t>, Town of Barnstable, Massachusetts</w:t>
      </w:r>
      <w:r w:rsidRPr="008B5D57">
        <w:t xml:space="preserve"> </w:t>
      </w:r>
    </w:p>
    <w:p w14:paraId="677B29D1" w14:textId="0B3282A9" w:rsidR="004553CF" w:rsidRDefault="00594A24" w:rsidP="004553CF">
      <w:pPr>
        <w:pStyle w:val="awardwinnerlist"/>
        <w:numPr>
          <w:ilvl w:val="0"/>
          <w:numId w:val="0"/>
        </w:numPr>
        <w:rPr>
          <w:b/>
          <w:u w:val="single"/>
        </w:rPr>
      </w:pPr>
      <w:r>
        <w:rPr>
          <w:b/>
          <w:u w:val="single"/>
        </w:rPr>
        <w:t>CONTRIBUTIONS AWARD</w:t>
      </w:r>
    </w:p>
    <w:p w14:paraId="7B001D59" w14:textId="2082E61B" w:rsidR="004553CF" w:rsidRPr="00447B7D" w:rsidRDefault="00447B7D" w:rsidP="00594A24">
      <w:pPr>
        <w:pStyle w:val="awardwinnerlist"/>
        <w:numPr>
          <w:ilvl w:val="0"/>
          <w:numId w:val="33"/>
        </w:numPr>
        <w:spacing w:after="0"/>
        <w:contextualSpacing w:val="0"/>
        <w:rPr>
          <w:b/>
          <w:u w:val="single"/>
        </w:rPr>
      </w:pPr>
      <w:r>
        <w:t>Dr. Matthew Curran, Florida</w:t>
      </w:r>
    </w:p>
    <w:p w14:paraId="58C25C58" w14:textId="098AD965" w:rsidR="00447B7D" w:rsidRPr="008B5D57" w:rsidRDefault="00447B7D" w:rsidP="004553CF">
      <w:pPr>
        <w:pStyle w:val="awardwinnerlist"/>
        <w:numPr>
          <w:ilvl w:val="0"/>
          <w:numId w:val="33"/>
        </w:numPr>
        <w:contextualSpacing w:val="0"/>
        <w:rPr>
          <w:b/>
          <w:u w:val="single"/>
        </w:rPr>
      </w:pPr>
      <w:r>
        <w:t>Rebecca Richardson, MARC-IV Consulting</w:t>
      </w:r>
    </w:p>
    <w:p w14:paraId="4E72EB26" w14:textId="7CA678BB" w:rsidR="004553CF" w:rsidRPr="008B5D57" w:rsidRDefault="00594A24" w:rsidP="004553CF">
      <w:pPr>
        <w:pStyle w:val="awardwinnerlist"/>
        <w:numPr>
          <w:ilvl w:val="0"/>
          <w:numId w:val="0"/>
        </w:numPr>
        <w:rPr>
          <w:b/>
          <w:u w:val="single"/>
        </w:rPr>
      </w:pPr>
      <w:r>
        <w:rPr>
          <w:b/>
          <w:u w:val="single"/>
        </w:rPr>
        <w:t>DISTINGUISHED SERVICE AWARD</w:t>
      </w:r>
    </w:p>
    <w:p w14:paraId="63AA1C28" w14:textId="224084FF" w:rsidR="00C848C6" w:rsidRDefault="00447B7D" w:rsidP="00447B7D">
      <w:pPr>
        <w:pStyle w:val="awardwinnerlist"/>
        <w:numPr>
          <w:ilvl w:val="0"/>
          <w:numId w:val="33"/>
        </w:numPr>
        <w:spacing w:after="0"/>
        <w:contextualSpacing w:val="0"/>
      </w:pPr>
      <w:r>
        <w:t>Tim Chesser, Arkansas</w:t>
      </w:r>
    </w:p>
    <w:p w14:paraId="203AF8B7" w14:textId="3D96FCE1" w:rsidR="00447B7D" w:rsidRDefault="00447B7D" w:rsidP="008179A7">
      <w:pPr>
        <w:pStyle w:val="awardwinnerlist"/>
        <w:numPr>
          <w:ilvl w:val="0"/>
          <w:numId w:val="33"/>
        </w:numPr>
        <w:contextualSpacing w:val="0"/>
      </w:pPr>
      <w:r>
        <w:t>Kurt Floren, Los Angeles County, California</w:t>
      </w:r>
    </w:p>
    <w:p w14:paraId="64702452" w14:textId="3C304900" w:rsidR="00447B7D" w:rsidRDefault="00594A24" w:rsidP="00594A24">
      <w:pPr>
        <w:pStyle w:val="awardwinnerlist"/>
        <w:numPr>
          <w:ilvl w:val="0"/>
          <w:numId w:val="0"/>
        </w:numPr>
        <w:spacing w:after="0"/>
        <w:contextualSpacing w:val="0"/>
      </w:pPr>
      <w:r>
        <w:rPr>
          <w:b/>
          <w:u w:val="single"/>
        </w:rPr>
        <w:t>LIFETIME ACHIEVEMENT AWARD</w:t>
      </w:r>
    </w:p>
    <w:p w14:paraId="4773DB70" w14:textId="6830D19B" w:rsidR="00594A24" w:rsidRPr="00594A24" w:rsidRDefault="00594A24" w:rsidP="00594A24">
      <w:pPr>
        <w:pStyle w:val="awardwinnerlist"/>
        <w:numPr>
          <w:ilvl w:val="0"/>
          <w:numId w:val="34"/>
        </w:numPr>
        <w:contextualSpacing w:val="0"/>
      </w:pPr>
      <w:r>
        <w:t>Ross Andersen, Retired, New York</w:t>
      </w:r>
    </w:p>
    <w:bookmarkEnd w:id="26"/>
    <w:p w14:paraId="0BC23E94" w14:textId="3CF1252E" w:rsidR="00C848C6" w:rsidRPr="00C848C6" w:rsidRDefault="00C848C6" w:rsidP="00581B74">
      <w:pPr>
        <w:pStyle w:val="awardwinnerlist"/>
        <w:numPr>
          <w:ilvl w:val="0"/>
          <w:numId w:val="0"/>
        </w:numPr>
        <w:ind w:left="576"/>
      </w:pPr>
    </w:p>
    <w:p w14:paraId="63B220B4" w14:textId="77777777" w:rsidR="005E1E88" w:rsidRDefault="005E1E88" w:rsidP="00207E8B">
      <w:pPr>
        <w:pStyle w:val="bulletedlist"/>
        <w:numPr>
          <w:ilvl w:val="0"/>
          <w:numId w:val="0"/>
        </w:numPr>
        <w:rPr>
          <w:rFonts w:cs="Times New Roman"/>
          <w:szCs w:val="20"/>
        </w:rPr>
        <w:sectPr w:rsidR="005E1E88" w:rsidSect="005E1E88">
          <w:type w:val="continuous"/>
          <w:pgSz w:w="12240" w:h="15840"/>
          <w:pgMar w:top="1440" w:right="1440" w:bottom="1440" w:left="1440" w:header="720" w:footer="720" w:gutter="0"/>
          <w:cols w:num="2" w:space="720"/>
          <w:docGrid w:linePitch="360"/>
        </w:sectPr>
      </w:pPr>
    </w:p>
    <w:p w14:paraId="35E76897" w14:textId="3DCC5A54" w:rsidR="00C848C6" w:rsidRPr="00C848C6" w:rsidRDefault="00C848C6" w:rsidP="00207E8B">
      <w:pPr>
        <w:pStyle w:val="bulletedlist"/>
        <w:numPr>
          <w:ilvl w:val="0"/>
          <w:numId w:val="0"/>
        </w:numPr>
        <w:rPr>
          <w:rFonts w:cs="Times New Roman"/>
          <w:szCs w:val="20"/>
        </w:rPr>
      </w:pPr>
    </w:p>
    <w:p w14:paraId="376841CD" w14:textId="77777777" w:rsidR="00C848C6" w:rsidRDefault="00C848C6" w:rsidP="00C848C6">
      <w:pPr>
        <w:tabs>
          <w:tab w:val="left" w:pos="810"/>
        </w:tabs>
        <w:spacing w:after="360"/>
        <w:jc w:val="both"/>
        <w:rPr>
          <w:rFonts w:cs="Times New Roman"/>
          <w:b/>
          <w:szCs w:val="20"/>
          <w:lang w:val="en"/>
        </w:rPr>
        <w:sectPr w:rsidR="00C848C6" w:rsidSect="005E1E88">
          <w:type w:val="continuous"/>
          <w:pgSz w:w="12240" w:h="15840"/>
          <w:pgMar w:top="1440" w:right="1440" w:bottom="1440" w:left="1440" w:header="720" w:footer="720" w:gutter="0"/>
          <w:cols w:space="720"/>
          <w:docGrid w:linePitch="360"/>
        </w:sectPr>
      </w:pPr>
    </w:p>
    <w:p w14:paraId="2E1CA151" w14:textId="77777777" w:rsidR="00BB208C" w:rsidRDefault="00BB208C">
      <w:pPr>
        <w:jc w:val="left"/>
        <w:rPr>
          <w:rFonts w:eastAsiaTheme="majorEastAsia" w:cstheme="majorBidi"/>
          <w:b/>
          <w:sz w:val="24"/>
          <w:szCs w:val="26"/>
        </w:rPr>
      </w:pPr>
      <w:bookmarkStart w:id="27" w:name="Distq"/>
      <w:r>
        <w:br w:type="page"/>
      </w:r>
    </w:p>
    <w:p w14:paraId="5DDBD2F0" w14:textId="2F6E1B5E" w:rsidR="00AF1064" w:rsidRDefault="00AF1064" w:rsidP="00AF1064">
      <w:pPr>
        <w:pStyle w:val="Heading2"/>
        <w:spacing w:before="0"/>
      </w:pPr>
      <w:bookmarkStart w:id="28" w:name="_Toc500158955"/>
      <w:bookmarkStart w:id="29" w:name="Lifetime"/>
      <w:r>
        <w:lastRenderedPageBreak/>
        <w:t>Lifetime Achievement</w:t>
      </w:r>
      <w:r w:rsidRPr="007D76DB">
        <w:t xml:space="preserve"> Award</w:t>
      </w:r>
      <w:bookmarkEnd w:id="28"/>
    </w:p>
    <w:bookmarkEnd w:id="29"/>
    <w:p w14:paraId="5919E147" w14:textId="361694C4" w:rsidR="00BB208C" w:rsidRPr="00BB208C" w:rsidRDefault="00BB208C" w:rsidP="00294E6C">
      <w:pPr>
        <w:pStyle w:val="NormalWeb"/>
        <w:spacing w:before="0" w:beforeAutospacing="0" w:after="240" w:afterAutospacing="0"/>
        <w:jc w:val="both"/>
        <w:rPr>
          <w:sz w:val="20"/>
          <w:szCs w:val="20"/>
          <w:lang w:val="en"/>
        </w:rPr>
      </w:pPr>
      <w:r w:rsidRPr="00BB208C">
        <w:rPr>
          <w:rStyle w:val="Strong"/>
          <w:sz w:val="20"/>
          <w:szCs w:val="20"/>
          <w:lang w:val="en"/>
        </w:rPr>
        <w:t>Qualifications:</w:t>
      </w:r>
      <w:r w:rsidR="00F84C93">
        <w:rPr>
          <w:rStyle w:val="FootnoteReference"/>
          <w:b/>
          <w:bCs/>
          <w:sz w:val="20"/>
          <w:szCs w:val="20"/>
          <w:lang w:val="en"/>
        </w:rPr>
        <w:footnoteReference w:id="1"/>
      </w:r>
      <w:r>
        <w:rPr>
          <w:rStyle w:val="Strong"/>
          <w:sz w:val="20"/>
          <w:szCs w:val="20"/>
          <w:lang w:val="en"/>
        </w:rPr>
        <w:t xml:space="preserve"> </w:t>
      </w:r>
      <w:r w:rsidRPr="00BB208C">
        <w:rPr>
          <w:sz w:val="20"/>
          <w:szCs w:val="20"/>
          <w:lang w:val="en"/>
        </w:rPr>
        <w:t xml:space="preserve"> This award recognizes members that are by and large well-known and highly regarded for their outstanding performance and contributions to NCWM.</w:t>
      </w:r>
      <w:r>
        <w:rPr>
          <w:sz w:val="20"/>
          <w:szCs w:val="20"/>
          <w:lang w:val="en"/>
        </w:rPr>
        <w:t xml:space="preserve"> </w:t>
      </w:r>
      <w:r w:rsidRPr="00BB208C">
        <w:rPr>
          <w:sz w:val="20"/>
          <w:szCs w:val="20"/>
          <w:lang w:val="en"/>
        </w:rPr>
        <w:t xml:space="preserve"> No more than one (1) award can be granted annually. </w:t>
      </w:r>
      <w:r>
        <w:rPr>
          <w:sz w:val="20"/>
          <w:szCs w:val="20"/>
          <w:lang w:val="en"/>
        </w:rPr>
        <w:t xml:space="preserve"> </w:t>
      </w:r>
      <w:r w:rsidRPr="00BB208C">
        <w:rPr>
          <w:sz w:val="20"/>
          <w:szCs w:val="20"/>
          <w:lang w:val="en"/>
        </w:rPr>
        <w:t xml:space="preserve">The recipient will have been a member of NCWM for at least ten years. </w:t>
      </w:r>
      <w:r>
        <w:rPr>
          <w:sz w:val="20"/>
          <w:szCs w:val="20"/>
          <w:lang w:val="en"/>
        </w:rPr>
        <w:t xml:space="preserve"> </w:t>
      </w:r>
      <w:r w:rsidRPr="00BB208C">
        <w:rPr>
          <w:sz w:val="20"/>
          <w:szCs w:val="20"/>
          <w:lang w:val="en"/>
        </w:rPr>
        <w:t>Nominees will be considered based on the following characteristics:</w:t>
      </w:r>
    </w:p>
    <w:p w14:paraId="50E4390F" w14:textId="16865D6C" w:rsidR="00BB208C" w:rsidRPr="00BB208C" w:rsidRDefault="00BB208C" w:rsidP="00294E6C">
      <w:pPr>
        <w:pStyle w:val="NormalWeb"/>
        <w:spacing w:before="0" w:beforeAutospacing="0" w:after="240" w:afterAutospacing="0"/>
        <w:jc w:val="both"/>
        <w:rPr>
          <w:sz w:val="20"/>
          <w:szCs w:val="20"/>
          <w:lang w:val="en"/>
        </w:rPr>
      </w:pPr>
      <w:r w:rsidRPr="00BB208C">
        <w:rPr>
          <w:rStyle w:val="Strong"/>
          <w:sz w:val="20"/>
          <w:szCs w:val="20"/>
          <w:lang w:val="en"/>
        </w:rPr>
        <w:t>Integrity:</w:t>
      </w:r>
      <w:r>
        <w:rPr>
          <w:rStyle w:val="Strong"/>
          <w:sz w:val="20"/>
          <w:szCs w:val="20"/>
          <w:lang w:val="en"/>
        </w:rPr>
        <w:t xml:space="preserve"> </w:t>
      </w:r>
      <w:r w:rsidRPr="00BB208C">
        <w:rPr>
          <w:rStyle w:val="Strong"/>
          <w:sz w:val="20"/>
          <w:szCs w:val="20"/>
          <w:lang w:val="en"/>
        </w:rPr>
        <w:t xml:space="preserve"> </w:t>
      </w:r>
      <w:r w:rsidRPr="00BB208C">
        <w:rPr>
          <w:sz w:val="20"/>
          <w:szCs w:val="20"/>
          <w:lang w:val="en"/>
        </w:rPr>
        <w:t>Their contributions based on unbiased input in such a manner that members are confident that the only motivation is for the improvement the organization and our work products.</w:t>
      </w:r>
    </w:p>
    <w:p w14:paraId="5E6DCD3D" w14:textId="190900E2" w:rsidR="00BB208C" w:rsidRDefault="00BB208C" w:rsidP="00294E6C">
      <w:pPr>
        <w:pStyle w:val="NormalWeb"/>
        <w:spacing w:before="0" w:beforeAutospacing="0" w:after="240" w:afterAutospacing="0"/>
        <w:jc w:val="both"/>
        <w:rPr>
          <w:sz w:val="20"/>
          <w:szCs w:val="20"/>
          <w:lang w:val="en"/>
        </w:rPr>
      </w:pPr>
      <w:r w:rsidRPr="00BB208C">
        <w:rPr>
          <w:rStyle w:val="Strong"/>
          <w:sz w:val="20"/>
          <w:szCs w:val="20"/>
          <w:lang w:val="en"/>
        </w:rPr>
        <w:t>Leadership:</w:t>
      </w:r>
      <w:r w:rsidRPr="00BB208C">
        <w:rPr>
          <w:sz w:val="20"/>
          <w:szCs w:val="20"/>
          <w:lang w:val="en"/>
        </w:rPr>
        <w:t xml:space="preserve"> </w:t>
      </w:r>
      <w:r>
        <w:rPr>
          <w:sz w:val="20"/>
          <w:szCs w:val="20"/>
          <w:lang w:val="en"/>
        </w:rPr>
        <w:t xml:space="preserve"> </w:t>
      </w:r>
      <w:r w:rsidRPr="00BB208C">
        <w:rPr>
          <w:sz w:val="20"/>
          <w:szCs w:val="20"/>
          <w:lang w:val="en"/>
        </w:rPr>
        <w:t xml:space="preserve">Their contribution in leading NCWM Committees, Sub-Committees, Sectors, Task Forces, Ad Hoc Assignments, work as Appointive Officials, or other displays of leadership that have advanced the NCWM toward becoming an overall better organization. </w:t>
      </w:r>
      <w:r>
        <w:rPr>
          <w:sz w:val="20"/>
          <w:szCs w:val="20"/>
          <w:lang w:val="en"/>
        </w:rPr>
        <w:t xml:space="preserve"> </w:t>
      </w:r>
      <w:r w:rsidRPr="00BB208C">
        <w:rPr>
          <w:sz w:val="20"/>
          <w:szCs w:val="20"/>
          <w:lang w:val="en"/>
        </w:rPr>
        <w:t>The individual selected for this award will have displayed sound decision making capabilities, communication skills, motivational skills, and a tolerance for the views of others.</w:t>
      </w:r>
    </w:p>
    <w:bookmarkStart w:id="30" w:name="_Toc499804481"/>
    <w:p w14:paraId="5851C068" w14:textId="430C8F32" w:rsidR="00AF1064" w:rsidRDefault="004E10DC" w:rsidP="0060341E">
      <w:pPr>
        <w:jc w:val="left"/>
      </w:pPr>
      <w:r>
        <w:rPr>
          <w:noProof/>
        </w:rPr>
        <mc:AlternateContent>
          <mc:Choice Requires="wps">
            <w:drawing>
              <wp:anchor distT="0" distB="0" distL="114300" distR="114300" simplePos="0" relativeHeight="251660288" behindDoc="0" locked="0" layoutInCell="1" allowOverlap="1" wp14:anchorId="54A37AB0" wp14:editId="47F0F3AB">
                <wp:simplePos x="0" y="0"/>
                <wp:positionH relativeFrom="column">
                  <wp:posOffset>3167329</wp:posOffset>
                </wp:positionH>
                <wp:positionV relativeFrom="paragraph">
                  <wp:posOffset>479856</wp:posOffset>
                </wp:positionV>
                <wp:extent cx="2713558" cy="870509"/>
                <wp:effectExtent l="0" t="0" r="0" b="6350"/>
                <wp:wrapNone/>
                <wp:docPr id="2" name="Text Box 2" descr="Figure 1.  Lifetime Achievement Award recipient, Mr. Ross Anderson (center), receives his award from Ms. Kristin Macey, NCWM Chairperson (left), and President Dr. Kent Rochford, NIST Acting Director (right). " title="Figure 1.  Lifetime Achievement Award"/>
                <wp:cNvGraphicFramePr/>
                <a:graphic xmlns:a="http://schemas.openxmlformats.org/drawingml/2006/main">
                  <a:graphicData uri="http://schemas.microsoft.com/office/word/2010/wordprocessingShape">
                    <wps:wsp>
                      <wps:cNvSpPr txBox="1"/>
                      <wps:spPr>
                        <a:xfrm>
                          <a:off x="0" y="0"/>
                          <a:ext cx="2713558" cy="870509"/>
                        </a:xfrm>
                        <a:prstGeom prst="rect">
                          <a:avLst/>
                        </a:prstGeom>
                        <a:solidFill>
                          <a:schemeClr val="lt1"/>
                        </a:solidFill>
                        <a:ln w="6350">
                          <a:noFill/>
                        </a:ln>
                      </wps:spPr>
                      <wps:txbx>
                        <w:txbxContent>
                          <w:p w14:paraId="2BDBEABD" w14:textId="769EDA23" w:rsidR="0097746B" w:rsidRPr="00AA69AF" w:rsidRDefault="0097746B" w:rsidP="008C74D8">
                            <w:pPr>
                              <w:jc w:val="both"/>
                              <w:rPr>
                                <w:sz w:val="18"/>
                                <w:szCs w:val="18"/>
                              </w:rPr>
                            </w:pPr>
                            <w:r>
                              <w:rPr>
                                <w:b/>
                                <w:sz w:val="18"/>
                                <w:szCs w:val="18"/>
                              </w:rPr>
                              <w:t xml:space="preserve">Figure 1.  </w:t>
                            </w:r>
                            <w:r w:rsidRPr="00AA69AF">
                              <w:rPr>
                                <w:b/>
                                <w:sz w:val="18"/>
                                <w:szCs w:val="18"/>
                              </w:rPr>
                              <w:t>Lifetime Achievement Award</w:t>
                            </w:r>
                            <w:r w:rsidRPr="00AA69AF">
                              <w:rPr>
                                <w:sz w:val="18"/>
                                <w:szCs w:val="18"/>
                              </w:rPr>
                              <w:t xml:space="preserve"> recipient, </w:t>
                            </w:r>
                            <w:r>
                              <w:rPr>
                                <w:sz w:val="18"/>
                                <w:szCs w:val="18"/>
                              </w:rPr>
                              <w:t xml:space="preserve">Mr. </w:t>
                            </w:r>
                            <w:r w:rsidRPr="00AA69AF">
                              <w:rPr>
                                <w:sz w:val="18"/>
                                <w:szCs w:val="18"/>
                              </w:rPr>
                              <w:t>Ross Anderson</w:t>
                            </w:r>
                            <w:r>
                              <w:rPr>
                                <w:sz w:val="18"/>
                                <w:szCs w:val="18"/>
                              </w:rPr>
                              <w:t xml:space="preserve"> (center)</w:t>
                            </w:r>
                            <w:r w:rsidRPr="00AA69AF">
                              <w:rPr>
                                <w:sz w:val="18"/>
                                <w:szCs w:val="18"/>
                              </w:rPr>
                              <w:t xml:space="preserve">, receives his award from </w:t>
                            </w:r>
                            <w:r>
                              <w:rPr>
                                <w:sz w:val="18"/>
                                <w:szCs w:val="18"/>
                              </w:rPr>
                              <w:t xml:space="preserve">Ms. </w:t>
                            </w:r>
                            <w:r w:rsidRPr="00AA69AF">
                              <w:rPr>
                                <w:sz w:val="18"/>
                                <w:szCs w:val="18"/>
                              </w:rPr>
                              <w:t>Kristin Macey, NCWM Chairperson</w:t>
                            </w:r>
                            <w:r>
                              <w:rPr>
                                <w:sz w:val="18"/>
                                <w:szCs w:val="18"/>
                              </w:rPr>
                              <w:t xml:space="preserve"> (left)</w:t>
                            </w:r>
                            <w:r w:rsidRPr="00AA69AF">
                              <w:rPr>
                                <w:sz w:val="18"/>
                                <w:szCs w:val="18"/>
                              </w:rPr>
                              <w:t>, and President Dr. Kent Rochford</w:t>
                            </w:r>
                            <w:r>
                              <w:rPr>
                                <w:sz w:val="18"/>
                                <w:szCs w:val="18"/>
                              </w:rPr>
                              <w:t xml:space="preserve">, NIST </w:t>
                            </w:r>
                            <w:r w:rsidRPr="00AA69AF">
                              <w:rPr>
                                <w:sz w:val="18"/>
                                <w:szCs w:val="18"/>
                              </w:rPr>
                              <w:t>Acting Director</w:t>
                            </w:r>
                            <w:r>
                              <w:rPr>
                                <w:sz w:val="18"/>
                                <w:szCs w:val="18"/>
                              </w:rPr>
                              <w:t xml:space="preserve"> (right</w:t>
                            </w:r>
                            <w:r w:rsidRPr="00AA69AF">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37AB0" id="_x0000_t202" coordsize="21600,21600" o:spt="202" path="m,l,21600r21600,l21600,xe">
                <v:stroke joinstyle="miter"/>
                <v:path gradientshapeok="t" o:connecttype="rect"/>
              </v:shapetype>
              <v:shape id="Text Box 2" o:spid="_x0000_s1026" type="#_x0000_t202" alt="Title: Figure 1.  Lifetime Achievement Award - Description: Figure 1.  Lifetime Achievement Award recipient, Mr. Ross Anderson (center), receives his award from Ms. Kristin Macey, NCWM Chairperson (left), and President Dr. Kent Rochford, NIST Acting Director (right). " style="position:absolute;margin-left:249.4pt;margin-top:37.8pt;width:213.65pt;height:6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" fillcolor="white [3201]" stroked="f" strokeweight=".5pt">
                <v:textbox>
                  <w:txbxContent>
                    <w:p w14:paraId="2BDBEABD" w14:textId="769EDA23" w:rsidR="0097746B" w:rsidRPr="00AA69AF" w:rsidRDefault="0097746B" w:rsidP="008C74D8">
                      <w:pPr>
                        <w:jc w:val="both"/>
                        <w:rPr>
                          <w:sz w:val="18"/>
                          <w:szCs w:val="18"/>
                        </w:rPr>
                      </w:pPr>
                      <w:r>
                        <w:rPr>
                          <w:b/>
                          <w:sz w:val="18"/>
                          <w:szCs w:val="18"/>
                        </w:rPr>
                        <w:t xml:space="preserve">Figure 1.  </w:t>
                      </w:r>
                      <w:r w:rsidRPr="00AA69AF">
                        <w:rPr>
                          <w:b/>
                          <w:sz w:val="18"/>
                          <w:szCs w:val="18"/>
                        </w:rPr>
                        <w:t>Lifetime Achievement Award</w:t>
                      </w:r>
                      <w:r w:rsidRPr="00AA69AF">
                        <w:rPr>
                          <w:sz w:val="18"/>
                          <w:szCs w:val="18"/>
                        </w:rPr>
                        <w:t xml:space="preserve"> recipient, </w:t>
                      </w:r>
                      <w:r>
                        <w:rPr>
                          <w:sz w:val="18"/>
                          <w:szCs w:val="18"/>
                        </w:rPr>
                        <w:t xml:space="preserve">Mr. </w:t>
                      </w:r>
                      <w:r w:rsidRPr="00AA69AF">
                        <w:rPr>
                          <w:sz w:val="18"/>
                          <w:szCs w:val="18"/>
                        </w:rPr>
                        <w:t>Ross Anderson</w:t>
                      </w:r>
                      <w:r>
                        <w:rPr>
                          <w:sz w:val="18"/>
                          <w:szCs w:val="18"/>
                        </w:rPr>
                        <w:t xml:space="preserve"> (center)</w:t>
                      </w:r>
                      <w:r w:rsidRPr="00AA69AF">
                        <w:rPr>
                          <w:sz w:val="18"/>
                          <w:szCs w:val="18"/>
                        </w:rPr>
                        <w:t xml:space="preserve">, receives his award from </w:t>
                      </w:r>
                      <w:r>
                        <w:rPr>
                          <w:sz w:val="18"/>
                          <w:szCs w:val="18"/>
                        </w:rPr>
                        <w:t xml:space="preserve">Ms. </w:t>
                      </w:r>
                      <w:r w:rsidRPr="00AA69AF">
                        <w:rPr>
                          <w:sz w:val="18"/>
                          <w:szCs w:val="18"/>
                        </w:rPr>
                        <w:t>Kristin Macey, NCWM Chairperson</w:t>
                      </w:r>
                      <w:r>
                        <w:rPr>
                          <w:sz w:val="18"/>
                          <w:szCs w:val="18"/>
                        </w:rPr>
                        <w:t xml:space="preserve"> (left)</w:t>
                      </w:r>
                      <w:r w:rsidRPr="00AA69AF">
                        <w:rPr>
                          <w:sz w:val="18"/>
                          <w:szCs w:val="18"/>
                        </w:rPr>
                        <w:t>, and President Dr. Kent Rochford</w:t>
                      </w:r>
                      <w:r>
                        <w:rPr>
                          <w:sz w:val="18"/>
                          <w:szCs w:val="18"/>
                        </w:rPr>
                        <w:t xml:space="preserve">, NIST </w:t>
                      </w:r>
                      <w:r w:rsidRPr="00AA69AF">
                        <w:rPr>
                          <w:sz w:val="18"/>
                          <w:szCs w:val="18"/>
                        </w:rPr>
                        <w:t>Acting Director</w:t>
                      </w:r>
                      <w:r>
                        <w:rPr>
                          <w:sz w:val="18"/>
                          <w:szCs w:val="18"/>
                        </w:rPr>
                        <w:t xml:space="preserve"> (right</w:t>
                      </w:r>
                      <w:r w:rsidRPr="00AA69AF">
                        <w:rPr>
                          <w:sz w:val="18"/>
                          <w:szCs w:val="18"/>
                        </w:rPr>
                        <w:t xml:space="preserve">). </w:t>
                      </w:r>
                    </w:p>
                  </w:txbxContent>
                </v:textbox>
              </v:shape>
            </w:pict>
          </mc:Fallback>
        </mc:AlternateContent>
      </w:r>
      <w:r w:rsidR="00736D7B" w:rsidRPr="00134E9E">
        <w:rPr>
          <w:noProof/>
        </w:rPr>
        <w:drawing>
          <wp:inline distT="0" distB="0" distL="0" distR="0" wp14:anchorId="3057E7F7" wp14:editId="0FD15546">
            <wp:extent cx="2919984" cy="1956816"/>
            <wp:effectExtent l="19050" t="19050" r="13970" b="24765"/>
            <wp:docPr id="1" name="Picture 1" descr="Figure 1.  Lifetime Achievement Award recipient, Mr. Ross Anderson (center), receives his award from Ms. Kristin Macey, NCWM Chairperson (left), and President Dr. Kent Rochford, NIST Acting Director (right). " title="Figure 1. Lifetime Achievement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fetime achievement 2017.jpg"/>
                    <pic:cNvPicPr/>
                  </pic:nvPicPr>
                  <pic:blipFill>
                    <a:blip r:embed="rId30">
                      <a:extLst>
                        <a:ext uri="{28A0092B-C50C-407E-A947-70E740481C1C}">
                          <a14:useLocalDpi xmlns:a14="http://schemas.microsoft.com/office/drawing/2010/main" val="0"/>
                        </a:ext>
                      </a:extLst>
                    </a:blip>
                    <a:stretch>
                      <a:fillRect/>
                    </a:stretch>
                  </pic:blipFill>
                  <pic:spPr>
                    <a:xfrm>
                      <a:off x="0" y="0"/>
                      <a:ext cx="2919984" cy="1956816"/>
                    </a:xfrm>
                    <a:prstGeom prst="rect">
                      <a:avLst/>
                    </a:prstGeom>
                    <a:ln w="12700">
                      <a:solidFill>
                        <a:schemeClr val="tx1"/>
                      </a:solidFill>
                    </a:ln>
                  </pic:spPr>
                </pic:pic>
              </a:graphicData>
            </a:graphic>
          </wp:inline>
        </w:drawing>
      </w:r>
      <w:bookmarkEnd w:id="30"/>
    </w:p>
    <w:p w14:paraId="53DE36EC" w14:textId="174F75EE" w:rsidR="00E4144D" w:rsidRDefault="00E4144D" w:rsidP="00985853">
      <w:pPr>
        <w:jc w:val="both"/>
      </w:pPr>
      <w:r>
        <w:br w:type="page"/>
      </w:r>
    </w:p>
    <w:p w14:paraId="2B3BCCFC" w14:textId="28FDBFBD" w:rsidR="00BD4651" w:rsidRDefault="00702658" w:rsidP="00E4144D">
      <w:pPr>
        <w:pStyle w:val="Heading2"/>
        <w:spacing w:before="0"/>
      </w:pPr>
      <w:bookmarkStart w:id="31" w:name="_Toc500158956"/>
      <w:r w:rsidRPr="007D76DB">
        <w:lastRenderedPageBreak/>
        <w:t>Distin</w:t>
      </w:r>
      <w:bookmarkEnd w:id="27"/>
      <w:r w:rsidRPr="007D76DB">
        <w:t>guished Service Award</w:t>
      </w:r>
      <w:bookmarkEnd w:id="31"/>
    </w:p>
    <w:p w14:paraId="29B185C3" w14:textId="542463BD" w:rsidR="00BB208C" w:rsidRPr="00BB208C" w:rsidRDefault="00E4144D" w:rsidP="00E4144D">
      <w:pPr>
        <w:keepNext/>
        <w:spacing w:line="240" w:lineRule="auto"/>
        <w:jc w:val="both"/>
      </w:pPr>
      <w:r>
        <w:rPr>
          <w:rStyle w:val="Strong"/>
          <w:lang w:val="en"/>
        </w:rPr>
        <w:t>Qualifications:</w:t>
      </w:r>
      <w:r>
        <w:rPr>
          <w:lang w:val="en"/>
        </w:rPr>
        <w:t xml:space="preserve">  This award recognizes members that have made a long-term commitment of service and leadership to NCWM.  The recipient will have been a member of NCWM for at least ten years and made significant contributions to the enhancement of the organization as a whole through committee service, important contributions to standards development, served as a resource for knowledge, promoted the vision for NCWM, or other long-term commitments that have advanced the mission of NCWM.  Please note it is not necessary for the nominee to have provided contributions in each category.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hotos of Distingushed Service Award Recipients"/>
        <w:tblDescription w:val="Two photographs:  On the left. Mr. Mark Coyne receiving his award and pictured with Dr. Willie May (NIST Director) and Jerry Buendel (NCWM Chairman).  On the right, Mr. Kenneth Butcher receiving the award for Ms. Carol Hockert, NIST, OWM retired.  Photograph includes Dr. Willie May, NIST Director, Kenneth Butcher (NIST/OWM), and Mr. Mark Coyne (Massachusetts)."/>
      </w:tblPr>
      <w:tblGrid>
        <w:gridCol w:w="4859"/>
        <w:gridCol w:w="236"/>
        <w:gridCol w:w="4265"/>
      </w:tblGrid>
      <w:tr w:rsidR="00733C84" w14:paraId="7C7CCB8D" w14:textId="77777777" w:rsidTr="00AB027E">
        <w:tc>
          <w:tcPr>
            <w:tcW w:w="4859" w:type="dxa"/>
          </w:tcPr>
          <w:p w14:paraId="66505789" w14:textId="198C4D2C" w:rsidR="00602067" w:rsidRDefault="00AA69AF" w:rsidP="00E4144D">
            <w:pPr>
              <w:pStyle w:val="TabHeader-Blank"/>
            </w:pPr>
            <w:r>
              <w:drawing>
                <wp:inline distT="0" distB="0" distL="0" distR="0" wp14:anchorId="36794BCE" wp14:editId="505ECC3F">
                  <wp:extent cx="2951018" cy="2018656"/>
                  <wp:effectExtent l="19050" t="19050" r="20955" b="20320"/>
                  <wp:docPr id="3" name="Picture 3" descr="Figure 2.  Distinguished Service Award to Mr. Gordon Johnson, Gilbarco, Inc.&#10;Mr. Gordon Johnson (center), receives the Distinguished Service Award form Ms. Kristin Macey, NCWM Chairperson (left) and Conference President, Dr. Kent Rochford (NIST, Acting Director (right).&#10;" title="Figure 2. Distingushed Servic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tinguished-Johnson.jpg"/>
                          <pic:cNvPicPr/>
                        </pic:nvPicPr>
                        <pic:blipFill>
                          <a:blip r:embed="rId31">
                            <a:extLst>
                              <a:ext uri="{28A0092B-C50C-407E-A947-70E740481C1C}">
                                <a14:useLocalDpi xmlns:a14="http://schemas.microsoft.com/office/drawing/2010/main" val="0"/>
                              </a:ext>
                            </a:extLst>
                          </a:blip>
                          <a:stretch>
                            <a:fillRect/>
                          </a:stretch>
                        </pic:blipFill>
                        <pic:spPr>
                          <a:xfrm>
                            <a:off x="0" y="0"/>
                            <a:ext cx="3006094" cy="2056331"/>
                          </a:xfrm>
                          <a:prstGeom prst="rect">
                            <a:avLst/>
                          </a:prstGeom>
                          <a:ln w="12700">
                            <a:solidFill>
                              <a:schemeClr val="tx1"/>
                            </a:solidFill>
                          </a:ln>
                        </pic:spPr>
                      </pic:pic>
                    </a:graphicData>
                  </a:graphic>
                </wp:inline>
              </w:drawing>
            </w:r>
          </w:p>
          <w:p w14:paraId="6C1EC395" w14:textId="72EC24C0" w:rsidR="00BD4651" w:rsidRPr="00581B74" w:rsidRDefault="00602067" w:rsidP="00AB027E">
            <w:pPr>
              <w:pStyle w:val="TabHeader-Blank"/>
              <w:spacing w:before="140"/>
              <w:jc w:val="both"/>
              <w:rPr>
                <w:sz w:val="18"/>
                <w:szCs w:val="18"/>
              </w:rPr>
            </w:pPr>
            <w:r w:rsidRPr="00581B74">
              <w:rPr>
                <w:sz w:val="18"/>
                <w:szCs w:val="18"/>
              </w:rPr>
              <w:t xml:space="preserve">Figure </w:t>
            </w:r>
            <w:r w:rsidR="0019322E">
              <w:rPr>
                <w:sz w:val="18"/>
                <w:szCs w:val="18"/>
              </w:rPr>
              <w:t>2</w:t>
            </w:r>
            <w:r w:rsidRPr="00581B74">
              <w:rPr>
                <w:sz w:val="18"/>
                <w:szCs w:val="18"/>
              </w:rPr>
              <w:t xml:space="preserve">.  Distinguished Service Award to </w:t>
            </w:r>
            <w:r w:rsidR="00AA69AF">
              <w:rPr>
                <w:sz w:val="18"/>
                <w:szCs w:val="18"/>
              </w:rPr>
              <w:t>Mr. Gordon Johnson, Gilbarco, Inc.</w:t>
            </w:r>
          </w:p>
          <w:p w14:paraId="2CE574DB" w14:textId="307E6141" w:rsidR="00602067" w:rsidRPr="00372C5D" w:rsidRDefault="00602067" w:rsidP="00E4144D">
            <w:pPr>
              <w:pStyle w:val="TabHeader-Blank"/>
              <w:spacing w:before="40"/>
              <w:jc w:val="both"/>
              <w:rPr>
                <w:rFonts w:cs="Times New Roman"/>
                <w:b w:val="0"/>
                <w:sz w:val="18"/>
                <w:szCs w:val="18"/>
              </w:rPr>
            </w:pPr>
            <w:r w:rsidRPr="00372C5D">
              <w:rPr>
                <w:rFonts w:cs="Times New Roman"/>
                <w:b w:val="0"/>
                <w:sz w:val="18"/>
                <w:szCs w:val="18"/>
              </w:rPr>
              <w:t xml:space="preserve">Mr. </w:t>
            </w:r>
            <w:r w:rsidR="00AA69AF">
              <w:rPr>
                <w:rFonts w:cs="Times New Roman"/>
                <w:b w:val="0"/>
                <w:sz w:val="18"/>
                <w:szCs w:val="18"/>
              </w:rPr>
              <w:t>Gordon Johnson</w:t>
            </w:r>
            <w:r w:rsidRPr="00372C5D">
              <w:rPr>
                <w:rFonts w:cs="Times New Roman"/>
                <w:b w:val="0"/>
                <w:sz w:val="18"/>
                <w:szCs w:val="18"/>
              </w:rPr>
              <w:t xml:space="preserve"> (center), receives the Distinguished Service Award </w:t>
            </w:r>
            <w:r w:rsidR="00AA69AF">
              <w:rPr>
                <w:rFonts w:cs="Times New Roman"/>
                <w:b w:val="0"/>
                <w:sz w:val="18"/>
                <w:szCs w:val="18"/>
              </w:rPr>
              <w:t>form Ms. Kristin Macey</w:t>
            </w:r>
            <w:r w:rsidR="00AA69AF" w:rsidRPr="00372C5D">
              <w:rPr>
                <w:rFonts w:cs="Times New Roman"/>
                <w:b w:val="0"/>
                <w:sz w:val="18"/>
                <w:szCs w:val="18"/>
              </w:rPr>
              <w:t>, NCWM Chair</w:t>
            </w:r>
            <w:r w:rsidR="00AA69AF">
              <w:rPr>
                <w:rFonts w:cs="Times New Roman"/>
                <w:b w:val="0"/>
                <w:sz w:val="18"/>
                <w:szCs w:val="18"/>
              </w:rPr>
              <w:t xml:space="preserve">person </w:t>
            </w:r>
            <w:r w:rsidR="00D801F3">
              <w:rPr>
                <w:rFonts w:cs="Times New Roman"/>
                <w:b w:val="0"/>
                <w:sz w:val="18"/>
                <w:szCs w:val="18"/>
              </w:rPr>
              <w:t>(</w:t>
            </w:r>
            <w:r w:rsidR="00BD494D">
              <w:rPr>
                <w:rFonts w:cs="Times New Roman"/>
                <w:b w:val="0"/>
                <w:sz w:val="18"/>
                <w:szCs w:val="18"/>
              </w:rPr>
              <w:t>left</w:t>
            </w:r>
            <w:r w:rsidR="00AA69AF" w:rsidRPr="00372C5D">
              <w:rPr>
                <w:rFonts w:cs="Times New Roman"/>
                <w:b w:val="0"/>
                <w:sz w:val="18"/>
                <w:szCs w:val="18"/>
              </w:rPr>
              <w:t>)</w:t>
            </w:r>
            <w:r w:rsidR="00AA69AF">
              <w:rPr>
                <w:rFonts w:cs="Times New Roman"/>
                <w:b w:val="0"/>
                <w:sz w:val="18"/>
                <w:szCs w:val="18"/>
              </w:rPr>
              <w:t xml:space="preserve"> and Conference President, Dr. Kent Rochford</w:t>
            </w:r>
            <w:r w:rsidRPr="00372C5D">
              <w:rPr>
                <w:rFonts w:cs="Times New Roman"/>
                <w:b w:val="0"/>
                <w:sz w:val="18"/>
                <w:szCs w:val="18"/>
              </w:rPr>
              <w:t xml:space="preserve"> (NIST, </w:t>
            </w:r>
            <w:r w:rsidR="00AA69AF">
              <w:rPr>
                <w:rFonts w:cs="Times New Roman"/>
                <w:b w:val="0"/>
                <w:sz w:val="18"/>
                <w:szCs w:val="18"/>
              </w:rPr>
              <w:t>Acting Director (</w:t>
            </w:r>
            <w:r w:rsidR="00BD494D">
              <w:rPr>
                <w:rFonts w:cs="Times New Roman"/>
                <w:b w:val="0"/>
                <w:sz w:val="18"/>
                <w:szCs w:val="18"/>
              </w:rPr>
              <w:t>right</w:t>
            </w:r>
            <w:r w:rsidR="00AA69AF">
              <w:rPr>
                <w:rFonts w:cs="Times New Roman"/>
                <w:b w:val="0"/>
                <w:sz w:val="18"/>
                <w:szCs w:val="18"/>
              </w:rPr>
              <w:t>)</w:t>
            </w:r>
            <w:r w:rsidR="00BD494D">
              <w:rPr>
                <w:rFonts w:cs="Times New Roman"/>
                <w:b w:val="0"/>
                <w:sz w:val="18"/>
                <w:szCs w:val="18"/>
              </w:rPr>
              <w:t>.</w:t>
            </w:r>
          </w:p>
        </w:tc>
        <w:tc>
          <w:tcPr>
            <w:tcW w:w="236" w:type="dxa"/>
          </w:tcPr>
          <w:p w14:paraId="79C0D10B" w14:textId="77777777" w:rsidR="00BD4651" w:rsidRDefault="00BD4651" w:rsidP="00E4144D">
            <w:pPr>
              <w:pStyle w:val="TabHeader-Blank"/>
            </w:pPr>
          </w:p>
        </w:tc>
        <w:tc>
          <w:tcPr>
            <w:tcW w:w="4265" w:type="dxa"/>
          </w:tcPr>
          <w:p w14:paraId="412AB905" w14:textId="597B7371" w:rsidR="00602067" w:rsidRDefault="00733C84" w:rsidP="00E4144D">
            <w:pPr>
              <w:pStyle w:val="TabHeader-Blank"/>
            </w:pPr>
            <w:r>
              <w:drawing>
                <wp:inline distT="0" distB="0" distL="0" distR="0" wp14:anchorId="70088C97" wp14:editId="522751C9">
                  <wp:extent cx="2626156" cy="2013585"/>
                  <wp:effectExtent l="19050" t="19050" r="22225" b="24765"/>
                  <wp:docPr id="4" name="Picture 4" descr="Figure 3.  Distinguished Service Award to Mr. Kurt Floren, Los Angeles County, California.&#10;Mr. Kurt Floren, Los Angeles County, California (center), receiving the Distinguished Service Award from Chairperson Kristin Macey (left), and Dr. Kent Rochford (right). &#10;" title="Figure 3. Distinguished Servic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tinguished-Floren.jpg"/>
                          <pic:cNvPicPr/>
                        </pic:nvPicPr>
                        <pic:blipFill>
                          <a:blip r:embed="rId32">
                            <a:extLst>
                              <a:ext uri="{28A0092B-C50C-407E-A947-70E740481C1C}">
                                <a14:useLocalDpi xmlns:a14="http://schemas.microsoft.com/office/drawing/2010/main" val="0"/>
                              </a:ext>
                            </a:extLst>
                          </a:blip>
                          <a:stretch>
                            <a:fillRect/>
                          </a:stretch>
                        </pic:blipFill>
                        <pic:spPr>
                          <a:xfrm>
                            <a:off x="0" y="0"/>
                            <a:ext cx="2663620" cy="2042310"/>
                          </a:xfrm>
                          <a:prstGeom prst="rect">
                            <a:avLst/>
                          </a:prstGeom>
                          <a:ln w="12700">
                            <a:solidFill>
                              <a:schemeClr val="tx1"/>
                            </a:solidFill>
                          </a:ln>
                        </pic:spPr>
                      </pic:pic>
                    </a:graphicData>
                  </a:graphic>
                </wp:inline>
              </w:drawing>
            </w:r>
          </w:p>
          <w:p w14:paraId="612F4D13" w14:textId="5AE9B02E" w:rsidR="00BD4651" w:rsidRPr="00581B74" w:rsidRDefault="00602067" w:rsidP="00E4144D">
            <w:pPr>
              <w:pStyle w:val="TabHeader-Blank"/>
              <w:spacing w:before="120"/>
              <w:jc w:val="both"/>
              <w:rPr>
                <w:rFonts w:ascii="Times New Roman Bold" w:hAnsi="Times New Roman Bold"/>
                <w:spacing w:val="-4"/>
                <w:sz w:val="18"/>
                <w:szCs w:val="18"/>
              </w:rPr>
            </w:pPr>
            <w:r w:rsidRPr="00581B74">
              <w:rPr>
                <w:rFonts w:ascii="Times New Roman Bold" w:hAnsi="Times New Roman Bold"/>
                <w:spacing w:val="-4"/>
                <w:sz w:val="18"/>
                <w:szCs w:val="18"/>
              </w:rPr>
              <w:t xml:space="preserve">Figure </w:t>
            </w:r>
            <w:r w:rsidR="0019322E">
              <w:rPr>
                <w:rFonts w:ascii="Times New Roman Bold" w:hAnsi="Times New Roman Bold"/>
                <w:spacing w:val="-4"/>
                <w:sz w:val="18"/>
                <w:szCs w:val="18"/>
              </w:rPr>
              <w:t>3</w:t>
            </w:r>
            <w:r w:rsidRPr="00581B74">
              <w:rPr>
                <w:rFonts w:ascii="Times New Roman Bold" w:hAnsi="Times New Roman Bold"/>
                <w:spacing w:val="-4"/>
                <w:sz w:val="18"/>
                <w:szCs w:val="18"/>
              </w:rPr>
              <w:t xml:space="preserve">.  Distinguished Service Award to </w:t>
            </w:r>
            <w:r w:rsidR="00733C84">
              <w:rPr>
                <w:rFonts w:ascii="Times New Roman Bold" w:hAnsi="Times New Roman Bold"/>
                <w:spacing w:val="-4"/>
                <w:sz w:val="18"/>
                <w:szCs w:val="18"/>
              </w:rPr>
              <w:t xml:space="preserve">Mr. </w:t>
            </w:r>
            <w:r w:rsidR="00C11550">
              <w:rPr>
                <w:rFonts w:ascii="Times New Roman Bold" w:hAnsi="Times New Roman Bold"/>
                <w:spacing w:val="-4"/>
                <w:sz w:val="18"/>
                <w:szCs w:val="18"/>
              </w:rPr>
              <w:t>Kurt Floren, L</w:t>
            </w:r>
            <w:r w:rsidR="00D801F3">
              <w:rPr>
                <w:rFonts w:ascii="Times New Roman Bold" w:hAnsi="Times New Roman Bold"/>
                <w:spacing w:val="-4"/>
                <w:sz w:val="18"/>
                <w:szCs w:val="18"/>
              </w:rPr>
              <w:t>o</w:t>
            </w:r>
            <w:r w:rsidR="00C11550">
              <w:rPr>
                <w:rFonts w:ascii="Times New Roman Bold" w:hAnsi="Times New Roman Bold"/>
                <w:spacing w:val="-4"/>
                <w:sz w:val="18"/>
                <w:szCs w:val="18"/>
              </w:rPr>
              <w:t>s Angeles County, California</w:t>
            </w:r>
            <w:r w:rsidRPr="00581B74">
              <w:rPr>
                <w:rFonts w:ascii="Times New Roman Bold" w:hAnsi="Times New Roman Bold"/>
                <w:spacing w:val="-4"/>
                <w:sz w:val="18"/>
                <w:szCs w:val="18"/>
              </w:rPr>
              <w:t>.</w:t>
            </w:r>
          </w:p>
          <w:p w14:paraId="75208AE1" w14:textId="0264E297" w:rsidR="00602067" w:rsidRPr="00602067" w:rsidRDefault="00D801F3" w:rsidP="00E4144D">
            <w:pPr>
              <w:pStyle w:val="TabHeader-Blank"/>
              <w:spacing w:before="40"/>
              <w:jc w:val="both"/>
              <w:rPr>
                <w:rFonts w:cs="Times New Roman"/>
                <w:sz w:val="18"/>
                <w:szCs w:val="18"/>
              </w:rPr>
            </w:pPr>
            <w:r>
              <w:rPr>
                <w:rFonts w:cs="Times New Roman"/>
                <w:b w:val="0"/>
                <w:sz w:val="18"/>
                <w:szCs w:val="18"/>
              </w:rPr>
              <w:t>M</w:t>
            </w:r>
            <w:r w:rsidR="00602067" w:rsidRPr="0093426B">
              <w:rPr>
                <w:rFonts w:cs="Times New Roman"/>
                <w:b w:val="0"/>
                <w:sz w:val="18"/>
                <w:szCs w:val="18"/>
              </w:rPr>
              <w:t>r</w:t>
            </w:r>
            <w:r>
              <w:rPr>
                <w:rFonts w:cs="Times New Roman"/>
                <w:b w:val="0"/>
                <w:sz w:val="18"/>
                <w:szCs w:val="18"/>
              </w:rPr>
              <w:t>. Kurt Floren</w:t>
            </w:r>
            <w:r w:rsidR="00602067" w:rsidRPr="0093426B">
              <w:rPr>
                <w:rFonts w:cs="Times New Roman"/>
                <w:b w:val="0"/>
                <w:sz w:val="18"/>
                <w:szCs w:val="18"/>
              </w:rPr>
              <w:t xml:space="preserve">, </w:t>
            </w:r>
            <w:r>
              <w:rPr>
                <w:rFonts w:cs="Times New Roman"/>
                <w:b w:val="0"/>
                <w:sz w:val="18"/>
                <w:szCs w:val="18"/>
              </w:rPr>
              <w:t>Los Angeles County, California</w:t>
            </w:r>
            <w:r w:rsidR="0044736D">
              <w:rPr>
                <w:rFonts w:cs="Times New Roman"/>
                <w:b w:val="0"/>
                <w:szCs w:val="18"/>
              </w:rPr>
              <w:t xml:space="preserve"> </w:t>
            </w:r>
            <w:r w:rsidR="0044736D" w:rsidRPr="00581B74">
              <w:rPr>
                <w:rFonts w:cs="Times New Roman"/>
                <w:b w:val="0"/>
                <w:sz w:val="18"/>
                <w:szCs w:val="18"/>
              </w:rPr>
              <w:t>(center)</w:t>
            </w:r>
            <w:r w:rsidR="00602067" w:rsidRPr="00581B74">
              <w:rPr>
                <w:rFonts w:cs="Times New Roman"/>
                <w:b w:val="0"/>
                <w:sz w:val="18"/>
                <w:szCs w:val="18"/>
              </w:rPr>
              <w:t>,</w:t>
            </w:r>
            <w:r w:rsidR="00602067" w:rsidRPr="0093426B">
              <w:rPr>
                <w:rFonts w:cs="Times New Roman"/>
                <w:b w:val="0"/>
                <w:sz w:val="18"/>
                <w:szCs w:val="18"/>
              </w:rPr>
              <w:t xml:space="preserve"> receiving the Distinguished Service Award</w:t>
            </w:r>
            <w:r>
              <w:rPr>
                <w:rFonts w:cs="Times New Roman"/>
                <w:b w:val="0"/>
                <w:sz w:val="18"/>
                <w:szCs w:val="18"/>
              </w:rPr>
              <w:t xml:space="preserve"> from Chairperson Kristin Macey (</w:t>
            </w:r>
            <w:r w:rsidR="00BD494D">
              <w:rPr>
                <w:rFonts w:cs="Times New Roman"/>
                <w:b w:val="0"/>
                <w:sz w:val="18"/>
                <w:szCs w:val="18"/>
              </w:rPr>
              <w:t>left</w:t>
            </w:r>
            <w:r>
              <w:rPr>
                <w:rFonts w:cs="Times New Roman"/>
                <w:b w:val="0"/>
                <w:sz w:val="18"/>
                <w:szCs w:val="18"/>
              </w:rPr>
              <w:t>),</w:t>
            </w:r>
            <w:r w:rsidR="00602067" w:rsidRPr="0093426B">
              <w:rPr>
                <w:rFonts w:cs="Times New Roman"/>
                <w:b w:val="0"/>
                <w:sz w:val="18"/>
                <w:szCs w:val="18"/>
              </w:rPr>
              <w:t xml:space="preserve"> </w:t>
            </w:r>
            <w:r>
              <w:rPr>
                <w:rFonts w:cs="Times New Roman"/>
                <w:b w:val="0"/>
                <w:sz w:val="18"/>
                <w:szCs w:val="18"/>
              </w:rPr>
              <w:t>and Dr. Kent Rochford (</w:t>
            </w:r>
            <w:r w:rsidR="00BD494D">
              <w:rPr>
                <w:rFonts w:cs="Times New Roman"/>
                <w:b w:val="0"/>
                <w:sz w:val="18"/>
                <w:szCs w:val="18"/>
              </w:rPr>
              <w:t>right</w:t>
            </w:r>
            <w:r>
              <w:rPr>
                <w:rFonts w:cs="Times New Roman"/>
                <w:b w:val="0"/>
                <w:sz w:val="18"/>
                <w:szCs w:val="18"/>
              </w:rPr>
              <w:t>).</w:t>
            </w:r>
            <w:r w:rsidR="00602067" w:rsidRPr="0093426B">
              <w:rPr>
                <w:rFonts w:cs="Times New Roman"/>
                <w:b w:val="0"/>
                <w:sz w:val="18"/>
                <w:szCs w:val="18"/>
              </w:rPr>
              <w:t xml:space="preserve"> </w:t>
            </w:r>
          </w:p>
        </w:tc>
      </w:tr>
    </w:tbl>
    <w:p w14:paraId="7EA298E5" w14:textId="2FAF893A" w:rsidR="007B2A4C" w:rsidRDefault="007B2A4C" w:rsidP="00D430BC">
      <w:pPr>
        <w:pStyle w:val="Heading2"/>
      </w:pPr>
    </w:p>
    <w:p w14:paraId="7C3037DB" w14:textId="77777777" w:rsidR="007B2A4C" w:rsidRDefault="007B2A4C">
      <w:pPr>
        <w:jc w:val="left"/>
        <w:rPr>
          <w:rFonts w:eastAsiaTheme="majorEastAsia" w:cstheme="majorBidi"/>
          <w:b/>
          <w:sz w:val="24"/>
          <w:szCs w:val="26"/>
        </w:rPr>
      </w:pPr>
      <w:r>
        <w:br w:type="page"/>
      </w:r>
    </w:p>
    <w:p w14:paraId="63BC40FA" w14:textId="1BFE0F82" w:rsidR="0019322E" w:rsidRDefault="0019322E" w:rsidP="0019322E">
      <w:pPr>
        <w:pStyle w:val="Heading2"/>
        <w:spacing w:before="0"/>
      </w:pPr>
      <w:bookmarkStart w:id="32" w:name="_Toc500158957"/>
      <w:bookmarkStart w:id="33" w:name="Contribution"/>
      <w:r>
        <w:lastRenderedPageBreak/>
        <w:t>Contributions</w:t>
      </w:r>
      <w:r w:rsidRPr="007D76DB">
        <w:t xml:space="preserve"> Award</w:t>
      </w:r>
      <w:bookmarkEnd w:id="32"/>
      <w:bookmarkEnd w:id="33"/>
    </w:p>
    <w:p w14:paraId="1E4602D5" w14:textId="4498FA9E" w:rsidR="00073085" w:rsidRPr="00073085" w:rsidRDefault="00E4144D" w:rsidP="00E4144D">
      <w:pPr>
        <w:spacing w:line="240" w:lineRule="auto"/>
        <w:jc w:val="both"/>
      </w:pPr>
      <w:r w:rsidRPr="00E4144D">
        <w:rPr>
          <w:b/>
          <w:noProof/>
        </w:rPr>
        <w:drawing>
          <wp:anchor distT="0" distB="0" distL="114300" distR="114300" simplePos="0" relativeHeight="251662336" behindDoc="0" locked="0" layoutInCell="1" allowOverlap="1" wp14:anchorId="235BFE7B" wp14:editId="14259E53">
            <wp:simplePos x="0" y="0"/>
            <wp:positionH relativeFrom="margin">
              <wp:posOffset>123901</wp:posOffset>
            </wp:positionH>
            <wp:positionV relativeFrom="margin">
              <wp:posOffset>1067740</wp:posOffset>
            </wp:positionV>
            <wp:extent cx="2625725" cy="1967230"/>
            <wp:effectExtent l="19050" t="19050" r="22225" b="13970"/>
            <wp:wrapSquare wrapText="bothSides"/>
            <wp:docPr id="6" name="Picture 6" descr="Figure 4.  Contributions Award was present to Ms. Rebecca Richardson, MARC IV Consulting.&#10;Chairperson Kristin Macey (left) and President Dr. Kent Rochford (right) present the award to Ms. Rebecca Richardson (center).&#10;" title="Figure 4.  Contributions Award was present to Ms. Rebecca Richardson, MARC IV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ribution-Richardson.jpg"/>
                    <pic:cNvPicPr/>
                  </pic:nvPicPr>
                  <pic:blipFill>
                    <a:blip r:embed="rId33">
                      <a:extLst>
                        <a:ext uri="{28A0092B-C50C-407E-A947-70E740481C1C}">
                          <a14:useLocalDpi xmlns:a14="http://schemas.microsoft.com/office/drawing/2010/main" val="0"/>
                        </a:ext>
                      </a:extLst>
                    </a:blip>
                    <a:stretch>
                      <a:fillRect/>
                    </a:stretch>
                  </pic:blipFill>
                  <pic:spPr>
                    <a:xfrm>
                      <a:off x="0" y="0"/>
                      <a:ext cx="2625725" cy="196723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E4144D">
        <w:rPr>
          <w:b/>
        </w:rPr>
        <w:t>The NCWM Contributions Award</w:t>
      </w:r>
      <w:r>
        <w:t xml:space="preserve"> recognizes members who have made notable contributions to NCWM standards, policy, administrative support or other services deemed worth of recognition.  Recipients have been NCWM members for at least five years.</w:t>
      </w:r>
    </w:p>
    <w:p w14:paraId="7BF61ACE" w14:textId="4B88D497" w:rsidR="008457ED" w:rsidRDefault="00E4144D" w:rsidP="00646252">
      <w:pPr>
        <w:spacing w:before="4600"/>
        <w:jc w:val="both"/>
        <w:rPr>
          <w:rFonts w:eastAsiaTheme="majorEastAsia" w:cstheme="majorBidi"/>
          <w:szCs w:val="20"/>
        </w:rPr>
      </w:pPr>
      <w:r>
        <w:rPr>
          <w:rFonts w:eastAsiaTheme="majorEastAsia" w:cstheme="majorBidi"/>
          <w:noProof/>
          <w:szCs w:val="20"/>
        </w:rPr>
        <mc:AlternateContent>
          <mc:Choice Requires="wps">
            <w:drawing>
              <wp:anchor distT="0" distB="0" distL="114300" distR="114300" simplePos="0" relativeHeight="251664384" behindDoc="0" locked="0" layoutInCell="1" allowOverlap="1" wp14:anchorId="66A1EB42" wp14:editId="3E9E6882">
                <wp:simplePos x="0" y="0"/>
                <wp:positionH relativeFrom="column">
                  <wp:posOffset>3225800</wp:posOffset>
                </wp:positionH>
                <wp:positionV relativeFrom="paragraph">
                  <wp:posOffset>2210943</wp:posOffset>
                </wp:positionV>
                <wp:extent cx="2667000" cy="833755"/>
                <wp:effectExtent l="0" t="0" r="0" b="4445"/>
                <wp:wrapNone/>
                <wp:docPr id="9" name="Text Box 9" descr="Chairperson Kristin Macey (center) and President Dr. Kent Rochford (right) present the award to Dr. Matthew Curran (left)." title="Figure 5.  Contributions Award was presented to Dr. Matthew Curran, Florida"/>
                <wp:cNvGraphicFramePr/>
                <a:graphic xmlns:a="http://schemas.openxmlformats.org/drawingml/2006/main">
                  <a:graphicData uri="http://schemas.microsoft.com/office/word/2010/wordprocessingShape">
                    <wps:wsp>
                      <wps:cNvSpPr txBox="1"/>
                      <wps:spPr>
                        <a:xfrm>
                          <a:off x="0" y="0"/>
                          <a:ext cx="2667000" cy="833755"/>
                        </a:xfrm>
                        <a:prstGeom prst="rect">
                          <a:avLst/>
                        </a:prstGeom>
                        <a:solidFill>
                          <a:schemeClr val="lt1"/>
                        </a:solidFill>
                        <a:ln w="6350">
                          <a:noFill/>
                        </a:ln>
                      </wps:spPr>
                      <wps:txbx>
                        <w:txbxContent>
                          <w:p w14:paraId="1E7B76EB" w14:textId="25801CDB" w:rsidR="0097746B" w:rsidRDefault="0097746B" w:rsidP="00BD494D">
                            <w:pPr>
                              <w:spacing w:after="0"/>
                              <w:jc w:val="both"/>
                              <w:rPr>
                                <w:b/>
                                <w:sz w:val="18"/>
                                <w:szCs w:val="18"/>
                              </w:rPr>
                            </w:pPr>
                            <w:r w:rsidRPr="00BB3EC5">
                              <w:rPr>
                                <w:b/>
                                <w:sz w:val="18"/>
                                <w:szCs w:val="18"/>
                              </w:rPr>
                              <w:t xml:space="preserve">Figure 5.  </w:t>
                            </w:r>
                            <w:r>
                              <w:rPr>
                                <w:b/>
                                <w:sz w:val="18"/>
                                <w:szCs w:val="18"/>
                              </w:rPr>
                              <w:t>Contributions Award was presented to Dr. Matthew Curran, Florida.</w:t>
                            </w:r>
                          </w:p>
                          <w:p w14:paraId="3EDFCFFB" w14:textId="2295A7EA" w:rsidR="0097746B" w:rsidRPr="00BD494D" w:rsidRDefault="0097746B" w:rsidP="00BD494D">
                            <w:pPr>
                              <w:spacing w:after="0"/>
                              <w:jc w:val="both"/>
                              <w:rPr>
                                <w:sz w:val="18"/>
                                <w:szCs w:val="18"/>
                              </w:rPr>
                            </w:pPr>
                            <w:r>
                              <w:rPr>
                                <w:sz w:val="18"/>
                                <w:szCs w:val="18"/>
                              </w:rPr>
                              <w:t>Chairperson Kristin Macey (center) and President Dr. Kent Rochford (right) present the award to Dr. Matthew Curran (left).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1EB42" id="_x0000_t202" coordsize="21600,21600" o:spt="202" path="m,l,21600r21600,l21600,xe">
                <v:stroke joinstyle="miter"/>
                <v:path gradientshapeok="t" o:connecttype="rect"/>
              </v:shapetype>
              <v:shape id="Text Box 9" o:spid="_x0000_s1027" type="#_x0000_t202" alt="Title: Figure 5.  Contributions Award was presented to Dr. Matthew Curran, Florida - Description: Chairperson Kristin Macey (center) and President Dr. Kent Rochford (right) present the award to Dr. Matthew Curran (left)." style="position:absolute;left:0;text-align:left;margin-left:254pt;margin-top:174.1pt;width:210pt;height:65.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" fillcolor="white [3201]" stroked="f" strokeweight=".5pt">
                <v:textbox>
                  <w:txbxContent>
                    <w:p w14:paraId="1E7B76EB" w14:textId="25801CDB" w:rsidR="0097746B" w:rsidRDefault="0097746B" w:rsidP="00BD494D">
                      <w:pPr>
                        <w:spacing w:after="0"/>
                        <w:jc w:val="both"/>
                        <w:rPr>
                          <w:b/>
                          <w:sz w:val="18"/>
                          <w:szCs w:val="18"/>
                        </w:rPr>
                      </w:pPr>
                      <w:r w:rsidRPr="00BB3EC5">
                        <w:rPr>
                          <w:b/>
                          <w:sz w:val="18"/>
                          <w:szCs w:val="18"/>
                        </w:rPr>
                        <w:t xml:space="preserve">Figure 5.  </w:t>
                      </w:r>
                      <w:r>
                        <w:rPr>
                          <w:b/>
                          <w:sz w:val="18"/>
                          <w:szCs w:val="18"/>
                        </w:rPr>
                        <w:t>Contributions Award was presented to Dr. Matthew Curran, Florida.</w:t>
                      </w:r>
                    </w:p>
                    <w:p w14:paraId="3EDFCFFB" w14:textId="2295A7EA" w:rsidR="0097746B" w:rsidRPr="00BD494D" w:rsidRDefault="0097746B" w:rsidP="00BD494D">
                      <w:pPr>
                        <w:spacing w:after="0"/>
                        <w:jc w:val="both"/>
                        <w:rPr>
                          <w:sz w:val="18"/>
                          <w:szCs w:val="18"/>
                        </w:rPr>
                      </w:pPr>
                      <w:r>
                        <w:rPr>
                          <w:sz w:val="18"/>
                          <w:szCs w:val="18"/>
                        </w:rPr>
                        <w:t>Chairperson Kristin Macey (center) and President Dr. Kent Rochford (right) present the award to Dr. Matthew Curran (left).</w:t>
                      </w:r>
                    </w:p>
                  </w:txbxContent>
                </v:textbox>
              </v:shape>
            </w:pict>
          </mc:Fallback>
        </mc:AlternateContent>
      </w:r>
      <w:r>
        <w:rPr>
          <w:rFonts w:eastAsiaTheme="majorEastAsia" w:cstheme="majorBidi"/>
          <w:noProof/>
          <w:szCs w:val="20"/>
        </w:rPr>
        <mc:AlternateContent>
          <mc:Choice Requires="wps">
            <w:drawing>
              <wp:anchor distT="0" distB="0" distL="114300" distR="114300" simplePos="0" relativeHeight="251663360" behindDoc="0" locked="0" layoutInCell="1" allowOverlap="1" wp14:anchorId="6AD2ECCB" wp14:editId="710F5543">
                <wp:simplePos x="0" y="0"/>
                <wp:positionH relativeFrom="column">
                  <wp:posOffset>123825</wp:posOffset>
                </wp:positionH>
                <wp:positionV relativeFrom="paragraph">
                  <wp:posOffset>2203628</wp:posOffset>
                </wp:positionV>
                <wp:extent cx="2625725" cy="833933"/>
                <wp:effectExtent l="0" t="0" r="3175" b="4445"/>
                <wp:wrapNone/>
                <wp:docPr id="8" name="Text Box 8" descr="Figure 4.  Contributions Award was present to Ms. Rebecca Richardson, MARC IV Consulting.&#10;Chairperson Kristin Macey (left) and President Dr. Kent Rochford (right) present the award to Ms. Rebecca Richardson (center).&#10;" title="Figure 4. Contributions Award"/>
                <wp:cNvGraphicFramePr/>
                <a:graphic xmlns:a="http://schemas.openxmlformats.org/drawingml/2006/main">
                  <a:graphicData uri="http://schemas.microsoft.com/office/word/2010/wordprocessingShape">
                    <wps:wsp>
                      <wps:cNvSpPr txBox="1"/>
                      <wps:spPr>
                        <a:xfrm>
                          <a:off x="0" y="0"/>
                          <a:ext cx="2625725" cy="833933"/>
                        </a:xfrm>
                        <a:prstGeom prst="rect">
                          <a:avLst/>
                        </a:prstGeom>
                        <a:solidFill>
                          <a:schemeClr val="lt1"/>
                        </a:solidFill>
                        <a:ln w="6350">
                          <a:noFill/>
                        </a:ln>
                      </wps:spPr>
                      <wps:txbx>
                        <w:txbxContent>
                          <w:p w14:paraId="1AE356B0" w14:textId="5FEFD6F7" w:rsidR="0097746B" w:rsidRDefault="0097746B" w:rsidP="00BB3EC5">
                            <w:pPr>
                              <w:spacing w:after="0"/>
                              <w:jc w:val="both"/>
                              <w:rPr>
                                <w:b/>
                                <w:sz w:val="18"/>
                                <w:szCs w:val="18"/>
                              </w:rPr>
                            </w:pPr>
                            <w:r w:rsidRPr="00BB3EC5">
                              <w:rPr>
                                <w:b/>
                                <w:sz w:val="18"/>
                                <w:szCs w:val="18"/>
                              </w:rPr>
                              <w:t xml:space="preserve">Figure 4. </w:t>
                            </w:r>
                            <w:r>
                              <w:rPr>
                                <w:b/>
                                <w:sz w:val="18"/>
                                <w:szCs w:val="18"/>
                              </w:rPr>
                              <w:t xml:space="preserve"> Contributions Award was present to Ms. Rebecca Richardson, MARC IV Consulting.</w:t>
                            </w:r>
                          </w:p>
                          <w:p w14:paraId="41D1AA4A" w14:textId="0F829DDF" w:rsidR="0097746B" w:rsidRPr="00BB3EC5" w:rsidRDefault="0097746B" w:rsidP="00BB3EC5">
                            <w:pPr>
                              <w:spacing w:after="0"/>
                              <w:jc w:val="both"/>
                              <w:rPr>
                                <w:sz w:val="18"/>
                                <w:szCs w:val="18"/>
                              </w:rPr>
                            </w:pPr>
                            <w:r>
                              <w:rPr>
                                <w:sz w:val="18"/>
                                <w:szCs w:val="18"/>
                              </w:rPr>
                              <w:t>Chairperson Kristin Macey (left) and President Dr. Kent Rochford (right) present the award to Ms. Rebecca Richardson (center).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2ECCB" id="Text Box 8" o:spid="_x0000_s1028" type="#_x0000_t202" alt="Title: Figure 4. Contributions Award - Description: Figure 4.  Contributions Award was present to Ms. Rebecca Richardson, MARC IV Consulting.&#10;Chairperson Kristin Macey (left) and President Dr. Kent Rochford (right) present the award to Ms. Rebecca Richardson (center).&#10;" style="position:absolute;left:0;text-align:left;margin-left:9.75pt;margin-top:173.5pt;width:206.75pt;height:65.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" fillcolor="white [3201]" stroked="f" strokeweight=".5pt">
                <v:textbox>
                  <w:txbxContent>
                    <w:p w14:paraId="1AE356B0" w14:textId="5FEFD6F7" w:rsidR="0097746B" w:rsidRDefault="0097746B" w:rsidP="00BB3EC5">
                      <w:pPr>
                        <w:spacing w:after="0"/>
                        <w:jc w:val="both"/>
                        <w:rPr>
                          <w:b/>
                          <w:sz w:val="18"/>
                          <w:szCs w:val="18"/>
                        </w:rPr>
                      </w:pPr>
                      <w:r w:rsidRPr="00BB3EC5">
                        <w:rPr>
                          <w:b/>
                          <w:sz w:val="18"/>
                          <w:szCs w:val="18"/>
                        </w:rPr>
                        <w:t xml:space="preserve">Figure 4. </w:t>
                      </w:r>
                      <w:r>
                        <w:rPr>
                          <w:b/>
                          <w:sz w:val="18"/>
                          <w:szCs w:val="18"/>
                        </w:rPr>
                        <w:t xml:space="preserve"> Contributions Award was present to Ms. Rebecca Richardson, MARC IV Consulting.</w:t>
                      </w:r>
                    </w:p>
                    <w:p w14:paraId="41D1AA4A" w14:textId="0F829DDF" w:rsidR="0097746B" w:rsidRPr="00BB3EC5" w:rsidRDefault="0097746B" w:rsidP="00BB3EC5">
                      <w:pPr>
                        <w:spacing w:after="0"/>
                        <w:jc w:val="both"/>
                        <w:rPr>
                          <w:sz w:val="18"/>
                          <w:szCs w:val="18"/>
                        </w:rPr>
                      </w:pPr>
                      <w:r>
                        <w:rPr>
                          <w:sz w:val="18"/>
                          <w:szCs w:val="18"/>
                        </w:rPr>
                        <w:t>Chairperson Kristin Macey (left) and President Dr. Kent Rochford (right) present the award to Ms. Rebecca Richardson (center).</w:t>
                      </w:r>
                    </w:p>
                  </w:txbxContent>
                </v:textbox>
              </v:shape>
            </w:pict>
          </mc:Fallback>
        </mc:AlternateContent>
      </w:r>
      <w:r>
        <w:rPr>
          <w:noProof/>
        </w:rPr>
        <w:drawing>
          <wp:anchor distT="0" distB="0" distL="114300" distR="114300" simplePos="0" relativeHeight="251661312" behindDoc="0" locked="0" layoutInCell="1" allowOverlap="1" wp14:anchorId="2C7DF6CA" wp14:editId="7438832F">
            <wp:simplePos x="0" y="0"/>
            <wp:positionH relativeFrom="margin">
              <wp:posOffset>3226359</wp:posOffset>
            </wp:positionH>
            <wp:positionV relativeFrom="margin">
              <wp:posOffset>1067740</wp:posOffset>
            </wp:positionV>
            <wp:extent cx="2623185" cy="1967230"/>
            <wp:effectExtent l="19050" t="19050" r="24765" b="13970"/>
            <wp:wrapSquare wrapText="bothSides"/>
            <wp:docPr id="7" name="Picture 7" descr="Figure 5.  Contributions Award was presented to Dr. Matthew Curran, Florida.&#10;Chairperson Kristin Macey (center) and President Dr. Kent Rochford (right) present the award to Dr. Matthew Curran (left).&#10;" title="Figure 5. Contributions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ribution-Curra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23185" cy="1967230"/>
                    </a:xfrm>
                    <a:prstGeom prst="rect">
                      <a:avLst/>
                    </a:prstGeom>
                    <a:ln w="12700">
                      <a:solidFill>
                        <a:schemeClr val="tx1"/>
                      </a:solidFill>
                    </a:ln>
                  </pic:spPr>
                </pic:pic>
              </a:graphicData>
            </a:graphic>
          </wp:anchor>
        </w:drawing>
      </w:r>
    </w:p>
    <w:p w14:paraId="71B4C5AD" w14:textId="77777777" w:rsidR="00B62328" w:rsidRDefault="00B62328" w:rsidP="007B2A4C">
      <w:pPr>
        <w:spacing w:before="4600"/>
        <w:rPr>
          <w:rFonts w:eastAsiaTheme="majorEastAsia" w:cstheme="majorBidi"/>
          <w:szCs w:val="20"/>
        </w:rPr>
      </w:pPr>
    </w:p>
    <w:p w14:paraId="65C22669" w14:textId="3DBF5F38" w:rsidR="007B2A4C" w:rsidRPr="007B2A4C" w:rsidRDefault="006C74A5" w:rsidP="00E437D1">
      <w:pPr>
        <w:spacing w:before="2400"/>
        <w:rPr>
          <w:szCs w:val="20"/>
        </w:rPr>
      </w:pPr>
      <w:r w:rsidRPr="007B2A4C">
        <w:rPr>
          <w:rFonts w:eastAsiaTheme="majorEastAsia" w:cstheme="majorBidi"/>
          <w:szCs w:val="20"/>
        </w:rPr>
        <w:t>THI</w:t>
      </w:r>
      <w:r>
        <w:rPr>
          <w:rFonts w:eastAsiaTheme="majorEastAsia" w:cstheme="majorBidi"/>
          <w:szCs w:val="20"/>
        </w:rPr>
        <w:t>S PAGE INTENTIONALLY LEFT BLANK</w:t>
      </w:r>
    </w:p>
    <w:sectPr w:rsidR="007B2A4C" w:rsidRPr="007B2A4C" w:rsidSect="00F20BDE">
      <w:headerReference w:type="default" r:id="rId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BA207" w14:textId="77777777" w:rsidR="0097746B" w:rsidRDefault="0097746B" w:rsidP="00C31B6F">
      <w:pPr>
        <w:spacing w:after="0" w:line="240" w:lineRule="auto"/>
      </w:pPr>
      <w:r>
        <w:separator/>
      </w:r>
    </w:p>
    <w:p w14:paraId="297521CE" w14:textId="77777777" w:rsidR="0097746B" w:rsidRDefault="0097746B"/>
  </w:endnote>
  <w:endnote w:type="continuationSeparator" w:id="0">
    <w:p w14:paraId="07719367" w14:textId="77777777" w:rsidR="0097746B" w:rsidRDefault="0097746B" w:rsidP="00C31B6F">
      <w:pPr>
        <w:spacing w:after="0" w:line="240" w:lineRule="auto"/>
      </w:pPr>
      <w:r>
        <w:continuationSeparator/>
      </w:r>
    </w:p>
    <w:p w14:paraId="303B8EC9" w14:textId="77777777" w:rsidR="0097746B" w:rsidRDefault="00977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417021"/>
      <w:docPartObj>
        <w:docPartGallery w:val="Page Numbers (Bottom of Page)"/>
        <w:docPartUnique/>
      </w:docPartObj>
    </w:sdtPr>
    <w:sdtEndPr>
      <w:rPr>
        <w:rFonts w:cs="Times New Roman"/>
        <w:noProof/>
        <w:szCs w:val="20"/>
      </w:rPr>
    </w:sdtEndPr>
    <w:sdtContent>
      <w:p w14:paraId="11B39ED3" w14:textId="324B4036" w:rsidR="0097746B" w:rsidRPr="007D11A1" w:rsidRDefault="0097746B" w:rsidP="007D11A1">
        <w:pPr>
          <w:pStyle w:val="Footer"/>
          <w:rPr>
            <w:rFonts w:cs="Times New Roman"/>
            <w:szCs w:val="20"/>
          </w:rPr>
        </w:pPr>
        <w:r w:rsidRPr="007D11A1">
          <w:rPr>
            <w:rFonts w:cs="Times New Roman"/>
            <w:szCs w:val="20"/>
          </w:rPr>
          <w:t xml:space="preserve">GEN - </w:t>
        </w:r>
        <w:r w:rsidRPr="007D11A1">
          <w:rPr>
            <w:rFonts w:cs="Times New Roman"/>
            <w:szCs w:val="20"/>
          </w:rPr>
          <w:fldChar w:fldCharType="begin"/>
        </w:r>
        <w:r w:rsidRPr="007D11A1">
          <w:rPr>
            <w:rFonts w:cs="Times New Roman"/>
            <w:szCs w:val="20"/>
          </w:rPr>
          <w:instrText xml:space="preserve"> PAGE   \* MERGEFORMAT </w:instrText>
        </w:r>
        <w:r w:rsidRPr="007D11A1">
          <w:rPr>
            <w:rFonts w:cs="Times New Roman"/>
            <w:szCs w:val="20"/>
          </w:rPr>
          <w:fldChar w:fldCharType="separate"/>
        </w:r>
        <w:r w:rsidR="003C576E">
          <w:rPr>
            <w:rFonts w:cs="Times New Roman"/>
            <w:noProof/>
            <w:szCs w:val="20"/>
          </w:rPr>
          <w:t>20</w:t>
        </w:r>
        <w:r w:rsidRPr="007D11A1">
          <w:rPr>
            <w:rFonts w:cs="Times New Roman"/>
            <w:noProof/>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0002F" w14:textId="0362311E" w:rsidR="0097746B" w:rsidRPr="007D11A1" w:rsidRDefault="0097746B" w:rsidP="007D11A1">
    <w:pPr>
      <w:pStyle w:val="Footer"/>
      <w:rPr>
        <w:rFonts w:cs="Times New Roman"/>
        <w:szCs w:val="20"/>
      </w:rPr>
    </w:pPr>
    <w:r w:rsidRPr="007D11A1">
      <w:rPr>
        <w:rFonts w:cs="Times New Roman"/>
        <w:szCs w:val="20"/>
      </w:rPr>
      <w:t xml:space="preserve">GEN - </w:t>
    </w:r>
    <w:sdt>
      <w:sdtPr>
        <w:rPr>
          <w:rFonts w:cs="Times New Roman"/>
          <w:szCs w:val="20"/>
        </w:rPr>
        <w:id w:val="-1557770339"/>
        <w:docPartObj>
          <w:docPartGallery w:val="Page Numbers (Bottom of Page)"/>
          <w:docPartUnique/>
        </w:docPartObj>
      </w:sdtPr>
      <w:sdtEndPr>
        <w:rPr>
          <w:noProof/>
        </w:rPr>
      </w:sdtEndPr>
      <w:sdtContent>
        <w:r w:rsidRPr="007D11A1">
          <w:rPr>
            <w:rFonts w:cs="Times New Roman"/>
            <w:szCs w:val="20"/>
          </w:rPr>
          <w:fldChar w:fldCharType="begin"/>
        </w:r>
        <w:r w:rsidRPr="007D11A1">
          <w:rPr>
            <w:rFonts w:cs="Times New Roman"/>
            <w:szCs w:val="20"/>
          </w:rPr>
          <w:instrText xml:space="preserve"> PAGE   \* MERGEFORMAT </w:instrText>
        </w:r>
        <w:r w:rsidRPr="007D11A1">
          <w:rPr>
            <w:rFonts w:cs="Times New Roman"/>
            <w:szCs w:val="20"/>
          </w:rPr>
          <w:fldChar w:fldCharType="separate"/>
        </w:r>
        <w:r w:rsidR="003C576E">
          <w:rPr>
            <w:rFonts w:cs="Times New Roman"/>
            <w:noProof/>
            <w:szCs w:val="20"/>
          </w:rPr>
          <w:t>19</w:t>
        </w:r>
        <w:r w:rsidRPr="007D11A1">
          <w:rPr>
            <w:rFonts w:cs="Times New Roman"/>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7C0AB" w14:textId="77777777" w:rsidR="0097746B" w:rsidRDefault="0097746B" w:rsidP="00C31B6F">
      <w:pPr>
        <w:spacing w:after="0" w:line="240" w:lineRule="auto"/>
      </w:pPr>
      <w:r>
        <w:separator/>
      </w:r>
    </w:p>
    <w:p w14:paraId="62AA0E49" w14:textId="77777777" w:rsidR="0097746B" w:rsidRDefault="0097746B"/>
  </w:footnote>
  <w:footnote w:type="continuationSeparator" w:id="0">
    <w:p w14:paraId="6FBA8080" w14:textId="77777777" w:rsidR="0097746B" w:rsidRDefault="0097746B" w:rsidP="00C31B6F">
      <w:pPr>
        <w:spacing w:after="0" w:line="240" w:lineRule="auto"/>
      </w:pPr>
      <w:r>
        <w:continuationSeparator/>
      </w:r>
    </w:p>
    <w:p w14:paraId="43A08D24" w14:textId="77777777" w:rsidR="0097746B" w:rsidRDefault="0097746B"/>
  </w:footnote>
  <w:footnote w:id="1">
    <w:p w14:paraId="1B55E54B" w14:textId="1B5ADE5F" w:rsidR="0097746B" w:rsidRPr="00F84C93" w:rsidRDefault="0097746B" w:rsidP="00F84C93">
      <w:pPr>
        <w:pStyle w:val="FootnoteText"/>
        <w:jc w:val="both"/>
        <w:rPr>
          <w:sz w:val="18"/>
          <w:szCs w:val="18"/>
        </w:rPr>
      </w:pPr>
      <w:r w:rsidRPr="00F84C93">
        <w:rPr>
          <w:rStyle w:val="FootnoteReference"/>
          <w:sz w:val="18"/>
          <w:szCs w:val="18"/>
        </w:rPr>
        <w:footnoteRef/>
      </w:r>
      <w:r w:rsidRPr="00F84C93">
        <w:rPr>
          <w:sz w:val="18"/>
          <w:szCs w:val="18"/>
        </w:rPr>
        <w:t xml:space="preserve"> The criteria for special awards were obtained from the NCWM website at </w:t>
      </w:r>
      <w:hyperlink r:id="rId1" w:history="1">
        <w:r w:rsidR="00985853" w:rsidRPr="00985853">
          <w:rPr>
            <w:rStyle w:val="Hyperlink"/>
            <w:sz w:val="18"/>
            <w:szCs w:val="18"/>
          </w:rPr>
          <w:t>http://www.ncwm.net</w:t>
        </w:r>
      </w:hyperlink>
      <w:r w:rsidRPr="00F84C93">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02B6F" w14:textId="05CF2DAC" w:rsidR="0097746B" w:rsidRDefault="0097746B" w:rsidP="006F06D7">
    <w:pPr>
      <w:pStyle w:val="Header"/>
      <w:jc w:val="lef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444DF" w14:textId="61054205" w:rsidR="0097746B" w:rsidRPr="007B2A4C" w:rsidRDefault="0097746B" w:rsidP="007B2A4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ECFE1" w14:textId="14BCF14C" w:rsidR="0097746B" w:rsidRDefault="0097746B" w:rsidP="007B2A4C">
    <w:pPr>
      <w:pStyle w:val="Header"/>
      <w:jc w:val="lef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4A89D01E" w14:textId="785835BF" w:rsidR="0097746B" w:rsidRPr="008E6617" w:rsidRDefault="0097746B" w:rsidP="007B2A4C">
    <w:pPr>
      <w:pStyle w:val="Header"/>
      <w:jc w:val="left"/>
      <w:rPr>
        <w:rFonts w:cs="Times New Roman"/>
        <w:szCs w:val="20"/>
      </w:rPr>
    </w:pPr>
    <w:r>
      <w:rPr>
        <w:rFonts w:cs="Times New Roman"/>
        <w:szCs w:val="20"/>
      </w:rPr>
      <w:t>Roll Call, Recognition and Awards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74397" w14:textId="77777777" w:rsidR="0097746B" w:rsidRDefault="0097746B" w:rsidP="007B2A4C">
    <w:pPr>
      <w:pStyle w:val="Header"/>
      <w:jc w:val="right"/>
      <w:rPr>
        <w:rFonts w:cs="Times New Roman"/>
        <w:szCs w:val="20"/>
      </w:rPr>
    </w:pPr>
    <w:r w:rsidRPr="007D11A1">
      <w:rPr>
        <w:rFonts w:cs="Times New Roman"/>
        <w:szCs w:val="20"/>
      </w:rPr>
      <w:t>General – 2016 Final Report</w:t>
    </w:r>
  </w:p>
  <w:p w14:paraId="0AE8DE20" w14:textId="77777777" w:rsidR="0097746B" w:rsidRPr="008E6617" w:rsidRDefault="0097746B" w:rsidP="007B2A4C">
    <w:pPr>
      <w:pStyle w:val="Header"/>
      <w:jc w:val="right"/>
      <w:rPr>
        <w:rFonts w:cs="Times New Roman"/>
        <w:szCs w:val="20"/>
      </w:rPr>
    </w:pPr>
    <w:r>
      <w:rPr>
        <w:rFonts w:cs="Times New Roman"/>
        <w:szCs w:val="20"/>
      </w:rPr>
      <w:t>Roll Call, Recognition and Awards</w:t>
    </w:r>
  </w:p>
  <w:p w14:paraId="54BD472C" w14:textId="77777777" w:rsidR="0097746B" w:rsidRPr="007B2A4C" w:rsidRDefault="0097746B" w:rsidP="007B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8E2CE" w14:textId="3F47403A" w:rsidR="0097746B" w:rsidRDefault="0097746B" w:rsidP="007D11A1">
    <w:pPr>
      <w:pStyle w:val="Header"/>
      <w:jc w:val="righ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706DE" w14:textId="63414542" w:rsidR="0097746B" w:rsidRDefault="0097746B" w:rsidP="006F06D7">
    <w:pPr>
      <w:pStyle w:val="Header"/>
      <w:jc w:val="lef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5A0AE4D8" w14:textId="722B153F" w:rsidR="0097746B" w:rsidRDefault="0097746B" w:rsidP="006F06D7">
    <w:pPr>
      <w:pStyle w:val="Header"/>
      <w:jc w:val="left"/>
      <w:rPr>
        <w:rFonts w:cs="Times New Roman"/>
        <w:szCs w:val="20"/>
      </w:rPr>
    </w:pPr>
    <w:r>
      <w:rPr>
        <w:rFonts w:cs="Times New Roman"/>
        <w:szCs w:val="20"/>
      </w:rPr>
      <w:t>Honorary Presidents Presentation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A5EA" w14:textId="10BF329A" w:rsidR="0097746B" w:rsidRDefault="0097746B" w:rsidP="007D11A1">
    <w:pPr>
      <w:pStyle w:val="Header"/>
      <w:jc w:val="righ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1204F505" w14:textId="2F6CDDF8" w:rsidR="0097746B" w:rsidRDefault="0097746B" w:rsidP="007D11A1">
    <w:pPr>
      <w:pStyle w:val="Header"/>
      <w:jc w:val="right"/>
      <w:rPr>
        <w:rFonts w:cs="Times New Roman"/>
        <w:szCs w:val="20"/>
      </w:rPr>
    </w:pPr>
    <w:r>
      <w:rPr>
        <w:rFonts w:cs="Times New Roman"/>
        <w:szCs w:val="20"/>
      </w:rPr>
      <w:t>Honorary President’s Presentation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BA554" w14:textId="2AF8E3AF" w:rsidR="0097746B" w:rsidRDefault="0097746B" w:rsidP="00ED7CE1">
    <w:pPr>
      <w:pStyle w:val="Header"/>
      <w:jc w:val="lef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08F24A5B" w14:textId="35A63C7A" w:rsidR="0097746B" w:rsidRPr="008E6617" w:rsidRDefault="0097746B" w:rsidP="00ED7CE1">
    <w:pPr>
      <w:pStyle w:val="Header"/>
      <w:jc w:val="left"/>
      <w:rPr>
        <w:rFonts w:cs="Times New Roman"/>
        <w:szCs w:val="20"/>
      </w:rPr>
    </w:pPr>
    <w:r>
      <w:rPr>
        <w:rFonts w:cs="Times New Roman"/>
        <w:szCs w:val="20"/>
      </w:rPr>
      <w:t>Chairman’s Address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D7C1F" w14:textId="06D8F277" w:rsidR="0097746B" w:rsidRDefault="0097746B" w:rsidP="003D42F3">
    <w:pPr>
      <w:pStyle w:val="Header"/>
      <w:jc w:val="righ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470FB330" w14:textId="5B526D6A" w:rsidR="0097746B" w:rsidRPr="007D11A1" w:rsidRDefault="0097746B" w:rsidP="003D42F3">
    <w:pPr>
      <w:pStyle w:val="Header"/>
      <w:jc w:val="right"/>
      <w:rPr>
        <w:rFonts w:cs="Times New Roman"/>
        <w:szCs w:val="20"/>
      </w:rPr>
    </w:pPr>
    <w:r>
      <w:rPr>
        <w:rFonts w:cs="Times New Roman"/>
        <w:szCs w:val="20"/>
      </w:rPr>
      <w:t>Chairman’s Address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F74CE" w14:textId="77777777" w:rsidR="0097746B" w:rsidRDefault="0097746B" w:rsidP="00ED7CE1">
    <w:pPr>
      <w:pStyle w:val="Header"/>
      <w:jc w:val="lef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15F0D20A" w14:textId="6AEBB55A" w:rsidR="0097746B" w:rsidRPr="008E6617" w:rsidRDefault="0097746B" w:rsidP="00ED7CE1">
    <w:pPr>
      <w:pStyle w:val="Header"/>
      <w:jc w:val="left"/>
      <w:rPr>
        <w:rFonts w:cs="Times New Roman"/>
        <w:szCs w:val="20"/>
      </w:rPr>
    </w:pPr>
    <w:r>
      <w:rPr>
        <w:rFonts w:cs="Times New Roman"/>
        <w:szCs w:val="20"/>
      </w:rPr>
      <w:t>Chairman-Elect’s Address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21DF" w14:textId="77777777" w:rsidR="0097746B" w:rsidRDefault="0097746B" w:rsidP="003D42F3">
    <w:pPr>
      <w:pStyle w:val="Header"/>
      <w:jc w:val="righ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37B4448D" w14:textId="6D9C0706" w:rsidR="0097746B" w:rsidRPr="007D11A1" w:rsidRDefault="0097746B" w:rsidP="003D42F3">
    <w:pPr>
      <w:pStyle w:val="Header"/>
      <w:jc w:val="right"/>
      <w:rPr>
        <w:rFonts w:cs="Times New Roman"/>
        <w:szCs w:val="20"/>
      </w:rPr>
    </w:pPr>
    <w:r>
      <w:rPr>
        <w:rFonts w:cs="Times New Roman"/>
        <w:szCs w:val="20"/>
      </w:rPr>
      <w:t>Chairman-Elect’s Address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8A310" w14:textId="3DF647BF" w:rsidR="0097746B" w:rsidRDefault="0097746B" w:rsidP="00F25D89">
    <w:pPr>
      <w:pStyle w:val="Header"/>
      <w:jc w:val="right"/>
      <w:rPr>
        <w:rFonts w:cs="Times New Roman"/>
        <w:szCs w:val="20"/>
      </w:rPr>
    </w:pPr>
    <w:r w:rsidRPr="007D11A1">
      <w:rPr>
        <w:rFonts w:cs="Times New Roman"/>
        <w:szCs w:val="20"/>
      </w:rPr>
      <w:t>General – 201</w:t>
    </w:r>
    <w:r>
      <w:rPr>
        <w:rFonts w:cs="Times New Roman"/>
        <w:szCs w:val="20"/>
      </w:rPr>
      <w:t>7</w:t>
    </w:r>
    <w:r w:rsidRPr="007D11A1">
      <w:rPr>
        <w:rFonts w:cs="Times New Roman"/>
        <w:szCs w:val="20"/>
      </w:rPr>
      <w:t xml:space="preserve"> Final Report</w:t>
    </w:r>
  </w:p>
  <w:p w14:paraId="0885732A" w14:textId="675F8E59" w:rsidR="0097746B" w:rsidRDefault="0097746B" w:rsidP="00F25D89">
    <w:pPr>
      <w:pStyle w:val="Header"/>
      <w:jc w:val="right"/>
      <w:rPr>
        <w:rFonts w:cs="Times New Roman"/>
        <w:szCs w:val="20"/>
      </w:rPr>
    </w:pPr>
    <w:r>
      <w:rPr>
        <w:rFonts w:cs="Times New Roman"/>
        <w:szCs w:val="20"/>
      </w:rPr>
      <w:t>Roll Call, Recognition and Awards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4C7B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1075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F0D2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58FB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CE57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A03B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5049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1CBB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94B1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6ED9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0A7A8A"/>
    <w:multiLevelType w:val="multilevel"/>
    <w:tmpl w:val="3B883D2E"/>
    <w:lvl w:ilvl="0">
      <w:start w:val="5"/>
      <w:numFmt w:val="lowerLetter"/>
      <w:lvlText w:val="%1"/>
      <w:lvlJc w:val="left"/>
      <w:pPr>
        <w:ind w:left="115" w:hanging="587"/>
      </w:pPr>
      <w:rPr>
        <w:rFonts w:hint="default"/>
      </w:rPr>
    </w:lvl>
    <w:lvl w:ilvl="1">
      <w:start w:val="13"/>
      <w:numFmt w:val="lowerLetter"/>
      <w:lvlText w:val="%1-%2"/>
      <w:lvlJc w:val="left"/>
      <w:pPr>
        <w:ind w:left="115" w:hanging="587"/>
      </w:pPr>
      <w:rPr>
        <w:rFonts w:ascii="Times New Roman" w:eastAsia="Calibri" w:hAnsi="Times New Roman" w:cs="Times New Roman" w:hint="default"/>
        <w:b/>
        <w:bCs/>
        <w:spacing w:val="-3"/>
        <w:w w:val="100"/>
        <w:sz w:val="20"/>
        <w:szCs w:val="20"/>
      </w:rPr>
    </w:lvl>
    <w:lvl w:ilvl="2">
      <w:start w:val="1"/>
      <w:numFmt w:val="decimal"/>
      <w:lvlText w:val="%3."/>
      <w:lvlJc w:val="left"/>
      <w:pPr>
        <w:ind w:left="840" w:hanging="360"/>
      </w:pPr>
      <w:rPr>
        <w:rFonts w:ascii="Times New Roman" w:eastAsia="Calibri" w:hAnsi="Times New Roman" w:cs="Times New Roman" w:hint="default"/>
        <w:b w:val="0"/>
        <w:bCs/>
        <w:spacing w:val="-1"/>
        <w:w w:val="100"/>
        <w:sz w:val="20"/>
        <w:szCs w:val="20"/>
      </w:rPr>
    </w:lvl>
    <w:lvl w:ilvl="3">
      <w:numFmt w:val="bullet"/>
      <w:lvlText w:val="•"/>
      <w:lvlJc w:val="left"/>
      <w:pPr>
        <w:ind w:left="2773" w:hanging="360"/>
      </w:pPr>
      <w:rPr>
        <w:rFonts w:hint="default"/>
      </w:rPr>
    </w:lvl>
    <w:lvl w:ilvl="4">
      <w:numFmt w:val="bullet"/>
      <w:lvlText w:val="•"/>
      <w:lvlJc w:val="left"/>
      <w:pPr>
        <w:ind w:left="3740" w:hanging="360"/>
      </w:pPr>
      <w:rPr>
        <w:rFonts w:hint="default"/>
      </w:rPr>
    </w:lvl>
    <w:lvl w:ilvl="5">
      <w:numFmt w:val="bullet"/>
      <w:lvlText w:val="•"/>
      <w:lvlJc w:val="left"/>
      <w:pPr>
        <w:ind w:left="4706" w:hanging="360"/>
      </w:pPr>
      <w:rPr>
        <w:rFonts w:hint="default"/>
      </w:rPr>
    </w:lvl>
    <w:lvl w:ilvl="6">
      <w:numFmt w:val="bullet"/>
      <w:lvlText w:val="•"/>
      <w:lvlJc w:val="left"/>
      <w:pPr>
        <w:ind w:left="5673" w:hanging="360"/>
      </w:pPr>
      <w:rPr>
        <w:rFonts w:hint="default"/>
      </w:rPr>
    </w:lvl>
    <w:lvl w:ilvl="7">
      <w:numFmt w:val="bullet"/>
      <w:lvlText w:val="•"/>
      <w:lvlJc w:val="left"/>
      <w:pPr>
        <w:ind w:left="6640" w:hanging="360"/>
      </w:pPr>
      <w:rPr>
        <w:rFonts w:hint="default"/>
      </w:rPr>
    </w:lvl>
    <w:lvl w:ilvl="8">
      <w:numFmt w:val="bullet"/>
      <w:lvlText w:val="•"/>
      <w:lvlJc w:val="left"/>
      <w:pPr>
        <w:ind w:left="7606" w:hanging="360"/>
      </w:pPr>
      <w:rPr>
        <w:rFonts w:hint="default"/>
      </w:rPr>
    </w:lvl>
  </w:abstractNum>
  <w:abstractNum w:abstractNumId="11" w15:restartNumberingAfterBreak="0">
    <w:nsid w:val="12BF5751"/>
    <w:multiLevelType w:val="hybridMultilevel"/>
    <w:tmpl w:val="DA882C14"/>
    <w:lvl w:ilvl="0" w:tplc="CEA88E6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2C1753"/>
    <w:multiLevelType w:val="multilevel"/>
    <w:tmpl w:val="05A29628"/>
    <w:lvl w:ilvl="0">
      <w:start w:val="5"/>
      <w:numFmt w:val="lowerLetter"/>
      <w:lvlText w:val="%1"/>
      <w:lvlJc w:val="left"/>
      <w:pPr>
        <w:ind w:left="115" w:hanging="587"/>
      </w:pPr>
      <w:rPr>
        <w:rFonts w:hint="default"/>
      </w:rPr>
    </w:lvl>
    <w:lvl w:ilvl="1">
      <w:start w:val="13"/>
      <w:numFmt w:val="lowerLetter"/>
      <w:lvlText w:val="%1-%2"/>
      <w:lvlJc w:val="left"/>
      <w:pPr>
        <w:ind w:left="115" w:hanging="587"/>
      </w:pPr>
      <w:rPr>
        <w:rFonts w:ascii="Times New Roman" w:eastAsia="Calibri" w:hAnsi="Times New Roman" w:cs="Times New Roman" w:hint="default"/>
        <w:b w:val="0"/>
        <w:bCs/>
        <w:spacing w:val="-3"/>
        <w:w w:val="100"/>
        <w:sz w:val="20"/>
        <w:szCs w:val="20"/>
      </w:rPr>
    </w:lvl>
    <w:lvl w:ilvl="2">
      <w:start w:val="1"/>
      <w:numFmt w:val="decimal"/>
      <w:lvlText w:val="%3."/>
      <w:lvlJc w:val="left"/>
      <w:pPr>
        <w:ind w:left="720" w:hanging="360"/>
      </w:pPr>
      <w:rPr>
        <w:rFonts w:ascii="Times New Roman" w:eastAsia="Calibri" w:hAnsi="Times New Roman" w:cs="Times New Roman" w:hint="default"/>
        <w:b w:val="0"/>
        <w:bCs/>
        <w:spacing w:val="-1"/>
        <w:w w:val="100"/>
        <w:sz w:val="20"/>
        <w:szCs w:val="20"/>
      </w:rPr>
    </w:lvl>
    <w:lvl w:ilvl="3">
      <w:numFmt w:val="bullet"/>
      <w:lvlText w:val="•"/>
      <w:lvlJc w:val="left"/>
      <w:pPr>
        <w:ind w:left="2773" w:hanging="360"/>
      </w:pPr>
      <w:rPr>
        <w:rFonts w:hint="default"/>
      </w:rPr>
    </w:lvl>
    <w:lvl w:ilvl="4">
      <w:numFmt w:val="bullet"/>
      <w:lvlText w:val="•"/>
      <w:lvlJc w:val="left"/>
      <w:pPr>
        <w:ind w:left="3740" w:hanging="360"/>
      </w:pPr>
      <w:rPr>
        <w:rFonts w:hint="default"/>
      </w:rPr>
    </w:lvl>
    <w:lvl w:ilvl="5">
      <w:numFmt w:val="bullet"/>
      <w:lvlText w:val="•"/>
      <w:lvlJc w:val="left"/>
      <w:pPr>
        <w:ind w:left="4706" w:hanging="360"/>
      </w:pPr>
      <w:rPr>
        <w:rFonts w:hint="default"/>
      </w:rPr>
    </w:lvl>
    <w:lvl w:ilvl="6">
      <w:numFmt w:val="bullet"/>
      <w:lvlText w:val="•"/>
      <w:lvlJc w:val="left"/>
      <w:pPr>
        <w:ind w:left="5673" w:hanging="360"/>
      </w:pPr>
      <w:rPr>
        <w:rFonts w:hint="default"/>
      </w:rPr>
    </w:lvl>
    <w:lvl w:ilvl="7">
      <w:numFmt w:val="bullet"/>
      <w:lvlText w:val="•"/>
      <w:lvlJc w:val="left"/>
      <w:pPr>
        <w:ind w:left="6640" w:hanging="360"/>
      </w:pPr>
      <w:rPr>
        <w:rFonts w:hint="default"/>
      </w:rPr>
    </w:lvl>
    <w:lvl w:ilvl="8">
      <w:numFmt w:val="bullet"/>
      <w:lvlText w:val="•"/>
      <w:lvlJc w:val="left"/>
      <w:pPr>
        <w:ind w:left="7606" w:hanging="360"/>
      </w:pPr>
      <w:rPr>
        <w:rFonts w:hint="default"/>
      </w:rPr>
    </w:lvl>
  </w:abstractNum>
  <w:abstractNum w:abstractNumId="13" w15:restartNumberingAfterBreak="0">
    <w:nsid w:val="17D04D72"/>
    <w:multiLevelType w:val="hybridMultilevel"/>
    <w:tmpl w:val="17A809C6"/>
    <w:lvl w:ilvl="0" w:tplc="18AA98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D613E8"/>
    <w:multiLevelType w:val="hybridMultilevel"/>
    <w:tmpl w:val="258832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6A5E84"/>
    <w:multiLevelType w:val="hybridMultilevel"/>
    <w:tmpl w:val="88B290C2"/>
    <w:lvl w:ilvl="0" w:tplc="5F606E0E">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EA2A4C"/>
    <w:multiLevelType w:val="hybridMultilevel"/>
    <w:tmpl w:val="A850A038"/>
    <w:lvl w:ilvl="0" w:tplc="E1981BC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7473D6"/>
    <w:multiLevelType w:val="hybridMultilevel"/>
    <w:tmpl w:val="1A0CC7BA"/>
    <w:lvl w:ilvl="0" w:tplc="E26E497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D06DA"/>
    <w:multiLevelType w:val="hybridMultilevel"/>
    <w:tmpl w:val="32DA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5458CF"/>
    <w:multiLevelType w:val="hybridMultilevel"/>
    <w:tmpl w:val="8A507FAC"/>
    <w:lvl w:ilvl="0" w:tplc="95205FB6">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D94A01"/>
    <w:multiLevelType w:val="hybridMultilevel"/>
    <w:tmpl w:val="9DA8D38C"/>
    <w:lvl w:ilvl="0" w:tplc="0974F08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32024"/>
    <w:multiLevelType w:val="hybridMultilevel"/>
    <w:tmpl w:val="469AF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A65785"/>
    <w:multiLevelType w:val="hybridMultilevel"/>
    <w:tmpl w:val="3CB6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BB6F5A"/>
    <w:multiLevelType w:val="hybridMultilevel"/>
    <w:tmpl w:val="1D86F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F24442"/>
    <w:multiLevelType w:val="hybridMultilevel"/>
    <w:tmpl w:val="6E6A6632"/>
    <w:lvl w:ilvl="0" w:tplc="13E0CCA8">
      <w:start w:val="1"/>
      <w:numFmt w:val="bullet"/>
      <w:pStyle w:val="awardwinnerlist"/>
      <w:lvlText w:val=""/>
      <w:lvlJc w:val="left"/>
      <w:pPr>
        <w:ind w:left="183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396FF7"/>
    <w:multiLevelType w:val="hybridMultilevel"/>
    <w:tmpl w:val="36B2B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B36884"/>
    <w:multiLevelType w:val="hybridMultilevel"/>
    <w:tmpl w:val="BCE8BF4A"/>
    <w:lvl w:ilvl="0" w:tplc="6720B67E">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14712"/>
    <w:multiLevelType w:val="hybridMultilevel"/>
    <w:tmpl w:val="BC0E189E"/>
    <w:lvl w:ilvl="0" w:tplc="EF145EE4">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8" w15:restartNumberingAfterBreak="0">
    <w:nsid w:val="55C93E00"/>
    <w:multiLevelType w:val="hybridMultilevel"/>
    <w:tmpl w:val="8C2A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EA56B8"/>
    <w:multiLevelType w:val="hybridMultilevel"/>
    <w:tmpl w:val="D8A61238"/>
    <w:lvl w:ilvl="0" w:tplc="42065BA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15D02"/>
    <w:multiLevelType w:val="hybridMultilevel"/>
    <w:tmpl w:val="B5C28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187154"/>
    <w:multiLevelType w:val="hybridMultilevel"/>
    <w:tmpl w:val="5DCA8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4D747F"/>
    <w:multiLevelType w:val="hybridMultilevel"/>
    <w:tmpl w:val="1DFA7948"/>
    <w:lvl w:ilvl="0" w:tplc="04090001">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E863A5"/>
    <w:multiLevelType w:val="hybridMultilevel"/>
    <w:tmpl w:val="AE323752"/>
    <w:lvl w:ilvl="0" w:tplc="72162F1C">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DE3246"/>
    <w:multiLevelType w:val="hybridMultilevel"/>
    <w:tmpl w:val="12A6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18"/>
  </w:num>
  <w:num w:numId="4">
    <w:abstractNumId w:val="34"/>
  </w:num>
  <w:num w:numId="5">
    <w:abstractNumId w:val="31"/>
  </w:num>
  <w:num w:numId="6">
    <w:abstractNumId w:val="13"/>
  </w:num>
  <w:num w:numId="7">
    <w:abstractNumId w:val="29"/>
  </w:num>
  <w:num w:numId="8">
    <w:abstractNumId w:val="33"/>
  </w:num>
  <w:num w:numId="9">
    <w:abstractNumId w:val="27"/>
  </w:num>
  <w:num w:numId="10">
    <w:abstractNumId w:val="11"/>
  </w:num>
  <w:num w:numId="11">
    <w:abstractNumId w:val="15"/>
  </w:num>
  <w:num w:numId="12">
    <w:abstractNumId w:val="17"/>
  </w:num>
  <w:num w:numId="13">
    <w:abstractNumId w:val="19"/>
  </w:num>
  <w:num w:numId="14">
    <w:abstractNumId w:val="24"/>
  </w:num>
  <w:num w:numId="15">
    <w:abstractNumId w:val="16"/>
  </w:num>
  <w:num w:numId="16">
    <w:abstractNumId w:val="26"/>
  </w:num>
  <w:num w:numId="17">
    <w:abstractNumId w:val="20"/>
  </w:num>
  <w:num w:numId="18">
    <w:abstractNumId w:val="32"/>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 w:numId="31">
    <w:abstractNumId w:val="14"/>
  </w:num>
  <w:num w:numId="32">
    <w:abstractNumId w:val="25"/>
  </w:num>
  <w:num w:numId="33">
    <w:abstractNumId w:val="22"/>
  </w:num>
  <w:num w:numId="34">
    <w:abstractNumId w:val="2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evenAndOddHeaders/>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F1"/>
    <w:rsid w:val="000008E0"/>
    <w:rsid w:val="00014F77"/>
    <w:rsid w:val="00022192"/>
    <w:rsid w:val="00022CB3"/>
    <w:rsid w:val="00027933"/>
    <w:rsid w:val="00036FE8"/>
    <w:rsid w:val="00037F83"/>
    <w:rsid w:val="0005054A"/>
    <w:rsid w:val="00055EFA"/>
    <w:rsid w:val="000566A9"/>
    <w:rsid w:val="00056A27"/>
    <w:rsid w:val="00064800"/>
    <w:rsid w:val="00072B26"/>
    <w:rsid w:val="00072B3D"/>
    <w:rsid w:val="00073085"/>
    <w:rsid w:val="00074B7B"/>
    <w:rsid w:val="00083DF4"/>
    <w:rsid w:val="00094B93"/>
    <w:rsid w:val="0009507E"/>
    <w:rsid w:val="00097592"/>
    <w:rsid w:val="000A1569"/>
    <w:rsid w:val="000A44C0"/>
    <w:rsid w:val="000A702D"/>
    <w:rsid w:val="000C24F0"/>
    <w:rsid w:val="000D327C"/>
    <w:rsid w:val="000E5092"/>
    <w:rsid w:val="000F02E2"/>
    <w:rsid w:val="000F2B2D"/>
    <w:rsid w:val="001129DE"/>
    <w:rsid w:val="00127377"/>
    <w:rsid w:val="00132488"/>
    <w:rsid w:val="00132E03"/>
    <w:rsid w:val="00134E9E"/>
    <w:rsid w:val="00144CDD"/>
    <w:rsid w:val="00145D21"/>
    <w:rsid w:val="00145E01"/>
    <w:rsid w:val="001462EB"/>
    <w:rsid w:val="001468AB"/>
    <w:rsid w:val="00152498"/>
    <w:rsid w:val="001549B5"/>
    <w:rsid w:val="00162466"/>
    <w:rsid w:val="0016423D"/>
    <w:rsid w:val="00166DE1"/>
    <w:rsid w:val="00167D33"/>
    <w:rsid w:val="00174ED9"/>
    <w:rsid w:val="00177475"/>
    <w:rsid w:val="0018600D"/>
    <w:rsid w:val="00191B3C"/>
    <w:rsid w:val="0019214F"/>
    <w:rsid w:val="0019322E"/>
    <w:rsid w:val="001936E6"/>
    <w:rsid w:val="00194481"/>
    <w:rsid w:val="00194F6D"/>
    <w:rsid w:val="00195F40"/>
    <w:rsid w:val="001A2BEF"/>
    <w:rsid w:val="001A40F4"/>
    <w:rsid w:val="001A4866"/>
    <w:rsid w:val="001B0F83"/>
    <w:rsid w:val="001B6749"/>
    <w:rsid w:val="001C07F8"/>
    <w:rsid w:val="001C3815"/>
    <w:rsid w:val="001C4A36"/>
    <w:rsid w:val="001C509B"/>
    <w:rsid w:val="001D3158"/>
    <w:rsid w:val="001D37C9"/>
    <w:rsid w:val="001E5A05"/>
    <w:rsid w:val="001F298A"/>
    <w:rsid w:val="00200ADD"/>
    <w:rsid w:val="00203C45"/>
    <w:rsid w:val="0020447F"/>
    <w:rsid w:val="00207E8B"/>
    <w:rsid w:val="00210350"/>
    <w:rsid w:val="0021461E"/>
    <w:rsid w:val="00221317"/>
    <w:rsid w:val="00235918"/>
    <w:rsid w:val="002418A3"/>
    <w:rsid w:val="00241B7B"/>
    <w:rsid w:val="0024720F"/>
    <w:rsid w:val="00250405"/>
    <w:rsid w:val="002539AB"/>
    <w:rsid w:val="00265973"/>
    <w:rsid w:val="00272449"/>
    <w:rsid w:val="002730DE"/>
    <w:rsid w:val="00276ED9"/>
    <w:rsid w:val="00277CD9"/>
    <w:rsid w:val="00280627"/>
    <w:rsid w:val="00282497"/>
    <w:rsid w:val="002900D2"/>
    <w:rsid w:val="00294E6C"/>
    <w:rsid w:val="0029732B"/>
    <w:rsid w:val="002A03D1"/>
    <w:rsid w:val="002A76B9"/>
    <w:rsid w:val="002B16ED"/>
    <w:rsid w:val="002B2E61"/>
    <w:rsid w:val="002C7346"/>
    <w:rsid w:val="002D19D4"/>
    <w:rsid w:val="002F13B8"/>
    <w:rsid w:val="00303214"/>
    <w:rsid w:val="00306430"/>
    <w:rsid w:val="0031210A"/>
    <w:rsid w:val="003227E3"/>
    <w:rsid w:val="003310CA"/>
    <w:rsid w:val="003341B8"/>
    <w:rsid w:val="003358CB"/>
    <w:rsid w:val="00342D37"/>
    <w:rsid w:val="00351D5B"/>
    <w:rsid w:val="00360F89"/>
    <w:rsid w:val="003659F2"/>
    <w:rsid w:val="00371D71"/>
    <w:rsid w:val="00372C5D"/>
    <w:rsid w:val="00391AD9"/>
    <w:rsid w:val="00392BD7"/>
    <w:rsid w:val="003965F8"/>
    <w:rsid w:val="003A729B"/>
    <w:rsid w:val="003B3062"/>
    <w:rsid w:val="003B50CE"/>
    <w:rsid w:val="003C0880"/>
    <w:rsid w:val="003C576E"/>
    <w:rsid w:val="003D12C1"/>
    <w:rsid w:val="003D42F3"/>
    <w:rsid w:val="003E121C"/>
    <w:rsid w:val="003E3BA7"/>
    <w:rsid w:val="003F326B"/>
    <w:rsid w:val="0040561E"/>
    <w:rsid w:val="004075D8"/>
    <w:rsid w:val="00412F6B"/>
    <w:rsid w:val="0041307C"/>
    <w:rsid w:val="00427601"/>
    <w:rsid w:val="00435962"/>
    <w:rsid w:val="0043692D"/>
    <w:rsid w:val="00436C4F"/>
    <w:rsid w:val="004472B5"/>
    <w:rsid w:val="0044736D"/>
    <w:rsid w:val="00447B7D"/>
    <w:rsid w:val="0045104D"/>
    <w:rsid w:val="004553CF"/>
    <w:rsid w:val="00456161"/>
    <w:rsid w:val="004561BD"/>
    <w:rsid w:val="004603D8"/>
    <w:rsid w:val="00463F37"/>
    <w:rsid w:val="00470048"/>
    <w:rsid w:val="00484FFF"/>
    <w:rsid w:val="004A4C63"/>
    <w:rsid w:val="004C70D2"/>
    <w:rsid w:val="004D26C9"/>
    <w:rsid w:val="004E10DC"/>
    <w:rsid w:val="004E33E1"/>
    <w:rsid w:val="004E79D4"/>
    <w:rsid w:val="004F54CE"/>
    <w:rsid w:val="004F5ECD"/>
    <w:rsid w:val="004F6275"/>
    <w:rsid w:val="004F6F55"/>
    <w:rsid w:val="00501D40"/>
    <w:rsid w:val="00506FB3"/>
    <w:rsid w:val="00516A18"/>
    <w:rsid w:val="00516B64"/>
    <w:rsid w:val="005218BC"/>
    <w:rsid w:val="00526412"/>
    <w:rsid w:val="00526F31"/>
    <w:rsid w:val="00531AF5"/>
    <w:rsid w:val="00531B8C"/>
    <w:rsid w:val="00541562"/>
    <w:rsid w:val="005469C3"/>
    <w:rsid w:val="005546E8"/>
    <w:rsid w:val="005643EC"/>
    <w:rsid w:val="00566230"/>
    <w:rsid w:val="00574D57"/>
    <w:rsid w:val="00575B98"/>
    <w:rsid w:val="00580304"/>
    <w:rsid w:val="00581B74"/>
    <w:rsid w:val="00582251"/>
    <w:rsid w:val="00586B12"/>
    <w:rsid w:val="00587324"/>
    <w:rsid w:val="00594A24"/>
    <w:rsid w:val="005A39D7"/>
    <w:rsid w:val="005B1B2B"/>
    <w:rsid w:val="005B60B9"/>
    <w:rsid w:val="005C5F62"/>
    <w:rsid w:val="005D2070"/>
    <w:rsid w:val="005D3039"/>
    <w:rsid w:val="005D4792"/>
    <w:rsid w:val="005D5CD3"/>
    <w:rsid w:val="005E1E88"/>
    <w:rsid w:val="005E4047"/>
    <w:rsid w:val="005F1735"/>
    <w:rsid w:val="005F2A3C"/>
    <w:rsid w:val="005F5BD7"/>
    <w:rsid w:val="005F6950"/>
    <w:rsid w:val="00601D19"/>
    <w:rsid w:val="00602067"/>
    <w:rsid w:val="0060341E"/>
    <w:rsid w:val="006046FD"/>
    <w:rsid w:val="00606800"/>
    <w:rsid w:val="00611F33"/>
    <w:rsid w:val="006127C7"/>
    <w:rsid w:val="00616A74"/>
    <w:rsid w:val="00620C13"/>
    <w:rsid w:val="00627CA8"/>
    <w:rsid w:val="00634846"/>
    <w:rsid w:val="00646252"/>
    <w:rsid w:val="0066074E"/>
    <w:rsid w:val="00664B0E"/>
    <w:rsid w:val="00664E4D"/>
    <w:rsid w:val="00664F11"/>
    <w:rsid w:val="00666EE6"/>
    <w:rsid w:val="00672755"/>
    <w:rsid w:val="00677EC3"/>
    <w:rsid w:val="006879E6"/>
    <w:rsid w:val="00694192"/>
    <w:rsid w:val="00696C4F"/>
    <w:rsid w:val="006A056A"/>
    <w:rsid w:val="006A1641"/>
    <w:rsid w:val="006A3DEF"/>
    <w:rsid w:val="006A450C"/>
    <w:rsid w:val="006A6488"/>
    <w:rsid w:val="006C521E"/>
    <w:rsid w:val="006C74A5"/>
    <w:rsid w:val="006D1205"/>
    <w:rsid w:val="006D1681"/>
    <w:rsid w:val="006D3170"/>
    <w:rsid w:val="006D5E26"/>
    <w:rsid w:val="006E0576"/>
    <w:rsid w:val="006E23F1"/>
    <w:rsid w:val="006E5DD3"/>
    <w:rsid w:val="006F06D7"/>
    <w:rsid w:val="006F1F3B"/>
    <w:rsid w:val="00700C92"/>
    <w:rsid w:val="00702658"/>
    <w:rsid w:val="0072039E"/>
    <w:rsid w:val="007210F5"/>
    <w:rsid w:val="00731903"/>
    <w:rsid w:val="00733C84"/>
    <w:rsid w:val="00736A1B"/>
    <w:rsid w:val="00736D7B"/>
    <w:rsid w:val="007400DE"/>
    <w:rsid w:val="00740458"/>
    <w:rsid w:val="007560E0"/>
    <w:rsid w:val="00767D68"/>
    <w:rsid w:val="00774D51"/>
    <w:rsid w:val="00775D2C"/>
    <w:rsid w:val="00776A15"/>
    <w:rsid w:val="00780788"/>
    <w:rsid w:val="007830A2"/>
    <w:rsid w:val="00783B04"/>
    <w:rsid w:val="007841E7"/>
    <w:rsid w:val="007A0244"/>
    <w:rsid w:val="007A781F"/>
    <w:rsid w:val="007B21AE"/>
    <w:rsid w:val="007B24A5"/>
    <w:rsid w:val="007B2A4C"/>
    <w:rsid w:val="007C4C2A"/>
    <w:rsid w:val="007C66F5"/>
    <w:rsid w:val="007D11A1"/>
    <w:rsid w:val="007D16A1"/>
    <w:rsid w:val="007D76DB"/>
    <w:rsid w:val="007E10A8"/>
    <w:rsid w:val="007F03E7"/>
    <w:rsid w:val="007F3A3F"/>
    <w:rsid w:val="007F73E0"/>
    <w:rsid w:val="00811831"/>
    <w:rsid w:val="008179A7"/>
    <w:rsid w:val="00817CD8"/>
    <w:rsid w:val="00825AD0"/>
    <w:rsid w:val="0083269E"/>
    <w:rsid w:val="00835FC0"/>
    <w:rsid w:val="008457ED"/>
    <w:rsid w:val="00846C3C"/>
    <w:rsid w:val="00862553"/>
    <w:rsid w:val="00865FF8"/>
    <w:rsid w:val="00882831"/>
    <w:rsid w:val="008867EE"/>
    <w:rsid w:val="00892494"/>
    <w:rsid w:val="008A0F01"/>
    <w:rsid w:val="008A0F58"/>
    <w:rsid w:val="008A1AAF"/>
    <w:rsid w:val="008B2496"/>
    <w:rsid w:val="008B3FD0"/>
    <w:rsid w:val="008B5D57"/>
    <w:rsid w:val="008C18C7"/>
    <w:rsid w:val="008C6827"/>
    <w:rsid w:val="008C74D8"/>
    <w:rsid w:val="008D33FA"/>
    <w:rsid w:val="008D4906"/>
    <w:rsid w:val="008E02C8"/>
    <w:rsid w:val="008E1593"/>
    <w:rsid w:val="008E514E"/>
    <w:rsid w:val="008E520B"/>
    <w:rsid w:val="008E6617"/>
    <w:rsid w:val="008E70FF"/>
    <w:rsid w:val="008E7670"/>
    <w:rsid w:val="008F0045"/>
    <w:rsid w:val="008F5848"/>
    <w:rsid w:val="009033AD"/>
    <w:rsid w:val="00911A6E"/>
    <w:rsid w:val="00916578"/>
    <w:rsid w:val="00920B69"/>
    <w:rsid w:val="009323CB"/>
    <w:rsid w:val="0093426B"/>
    <w:rsid w:val="00941B2B"/>
    <w:rsid w:val="00955EDF"/>
    <w:rsid w:val="00957C9D"/>
    <w:rsid w:val="009725B9"/>
    <w:rsid w:val="00975479"/>
    <w:rsid w:val="0097746B"/>
    <w:rsid w:val="009808C2"/>
    <w:rsid w:val="00985853"/>
    <w:rsid w:val="0099799D"/>
    <w:rsid w:val="00997DBA"/>
    <w:rsid w:val="00997FFB"/>
    <w:rsid w:val="009A4567"/>
    <w:rsid w:val="009B490F"/>
    <w:rsid w:val="009B4941"/>
    <w:rsid w:val="009B51F1"/>
    <w:rsid w:val="009B67BB"/>
    <w:rsid w:val="009B6F9F"/>
    <w:rsid w:val="009C676F"/>
    <w:rsid w:val="009E11BE"/>
    <w:rsid w:val="009E2346"/>
    <w:rsid w:val="009E64CB"/>
    <w:rsid w:val="009E76C9"/>
    <w:rsid w:val="009F1D91"/>
    <w:rsid w:val="00A104B4"/>
    <w:rsid w:val="00A10E13"/>
    <w:rsid w:val="00A12250"/>
    <w:rsid w:val="00A2797E"/>
    <w:rsid w:val="00A3132C"/>
    <w:rsid w:val="00A32D3C"/>
    <w:rsid w:val="00A42CFF"/>
    <w:rsid w:val="00A44738"/>
    <w:rsid w:val="00A44973"/>
    <w:rsid w:val="00A45B30"/>
    <w:rsid w:val="00A47CAB"/>
    <w:rsid w:val="00A53B2C"/>
    <w:rsid w:val="00A55BE1"/>
    <w:rsid w:val="00A600D1"/>
    <w:rsid w:val="00A83D90"/>
    <w:rsid w:val="00A8652C"/>
    <w:rsid w:val="00A87CF5"/>
    <w:rsid w:val="00A916C0"/>
    <w:rsid w:val="00A95D53"/>
    <w:rsid w:val="00AA2962"/>
    <w:rsid w:val="00AA2FCB"/>
    <w:rsid w:val="00AA69AF"/>
    <w:rsid w:val="00AB027E"/>
    <w:rsid w:val="00AB58D4"/>
    <w:rsid w:val="00AD144B"/>
    <w:rsid w:val="00AD7ED7"/>
    <w:rsid w:val="00AE19B8"/>
    <w:rsid w:val="00AF1064"/>
    <w:rsid w:val="00AF7D55"/>
    <w:rsid w:val="00B03C3A"/>
    <w:rsid w:val="00B145D5"/>
    <w:rsid w:val="00B147A2"/>
    <w:rsid w:val="00B2090D"/>
    <w:rsid w:val="00B21D4F"/>
    <w:rsid w:val="00B310DE"/>
    <w:rsid w:val="00B31FCD"/>
    <w:rsid w:val="00B32456"/>
    <w:rsid w:val="00B3408C"/>
    <w:rsid w:val="00B36B16"/>
    <w:rsid w:val="00B602BF"/>
    <w:rsid w:val="00B61294"/>
    <w:rsid w:val="00B62328"/>
    <w:rsid w:val="00B81C19"/>
    <w:rsid w:val="00B91A31"/>
    <w:rsid w:val="00B93478"/>
    <w:rsid w:val="00BA09C3"/>
    <w:rsid w:val="00BA39B9"/>
    <w:rsid w:val="00BB208C"/>
    <w:rsid w:val="00BB3EC5"/>
    <w:rsid w:val="00BB6F97"/>
    <w:rsid w:val="00BC4ECF"/>
    <w:rsid w:val="00BD20D2"/>
    <w:rsid w:val="00BD4651"/>
    <w:rsid w:val="00BD494D"/>
    <w:rsid w:val="00BE01D5"/>
    <w:rsid w:val="00BE0D97"/>
    <w:rsid w:val="00BE3206"/>
    <w:rsid w:val="00C05C4C"/>
    <w:rsid w:val="00C06D57"/>
    <w:rsid w:val="00C11550"/>
    <w:rsid w:val="00C1334A"/>
    <w:rsid w:val="00C16DF7"/>
    <w:rsid w:val="00C23511"/>
    <w:rsid w:val="00C31B6F"/>
    <w:rsid w:val="00C52E4B"/>
    <w:rsid w:val="00C61134"/>
    <w:rsid w:val="00C62000"/>
    <w:rsid w:val="00C65077"/>
    <w:rsid w:val="00C65CB5"/>
    <w:rsid w:val="00C66272"/>
    <w:rsid w:val="00C728F4"/>
    <w:rsid w:val="00C76C85"/>
    <w:rsid w:val="00C848C6"/>
    <w:rsid w:val="00C9124F"/>
    <w:rsid w:val="00CB28EC"/>
    <w:rsid w:val="00CC040A"/>
    <w:rsid w:val="00CC16AA"/>
    <w:rsid w:val="00CC1EBC"/>
    <w:rsid w:val="00CC21A7"/>
    <w:rsid w:val="00CC5668"/>
    <w:rsid w:val="00CD3B28"/>
    <w:rsid w:val="00CE14CC"/>
    <w:rsid w:val="00CE2048"/>
    <w:rsid w:val="00CE244D"/>
    <w:rsid w:val="00CF36BE"/>
    <w:rsid w:val="00CF6ECB"/>
    <w:rsid w:val="00D02D15"/>
    <w:rsid w:val="00D164FA"/>
    <w:rsid w:val="00D2104E"/>
    <w:rsid w:val="00D430BC"/>
    <w:rsid w:val="00D65810"/>
    <w:rsid w:val="00D65AB9"/>
    <w:rsid w:val="00D73876"/>
    <w:rsid w:val="00D74C82"/>
    <w:rsid w:val="00D801F3"/>
    <w:rsid w:val="00D80955"/>
    <w:rsid w:val="00D838B0"/>
    <w:rsid w:val="00D84B0A"/>
    <w:rsid w:val="00D97DBB"/>
    <w:rsid w:val="00DA300B"/>
    <w:rsid w:val="00DA3F56"/>
    <w:rsid w:val="00DE2EB7"/>
    <w:rsid w:val="00DF13DE"/>
    <w:rsid w:val="00E03E63"/>
    <w:rsid w:val="00E0718B"/>
    <w:rsid w:val="00E07741"/>
    <w:rsid w:val="00E21927"/>
    <w:rsid w:val="00E21F3D"/>
    <w:rsid w:val="00E310A0"/>
    <w:rsid w:val="00E328B4"/>
    <w:rsid w:val="00E329C7"/>
    <w:rsid w:val="00E366EB"/>
    <w:rsid w:val="00E4144D"/>
    <w:rsid w:val="00E43306"/>
    <w:rsid w:val="00E437D1"/>
    <w:rsid w:val="00E471BF"/>
    <w:rsid w:val="00E673E2"/>
    <w:rsid w:val="00E76972"/>
    <w:rsid w:val="00E76E39"/>
    <w:rsid w:val="00E811D5"/>
    <w:rsid w:val="00E815A9"/>
    <w:rsid w:val="00E84E4B"/>
    <w:rsid w:val="00E85F38"/>
    <w:rsid w:val="00EA079C"/>
    <w:rsid w:val="00EA32AC"/>
    <w:rsid w:val="00EA3EBD"/>
    <w:rsid w:val="00EB081E"/>
    <w:rsid w:val="00EB1EF0"/>
    <w:rsid w:val="00EB2AFB"/>
    <w:rsid w:val="00EB45E1"/>
    <w:rsid w:val="00EB6EF7"/>
    <w:rsid w:val="00EC001F"/>
    <w:rsid w:val="00ED7CE1"/>
    <w:rsid w:val="00EF097E"/>
    <w:rsid w:val="00EF2633"/>
    <w:rsid w:val="00EF7903"/>
    <w:rsid w:val="00F029C9"/>
    <w:rsid w:val="00F10867"/>
    <w:rsid w:val="00F111B1"/>
    <w:rsid w:val="00F20BDE"/>
    <w:rsid w:val="00F22F7D"/>
    <w:rsid w:val="00F25D89"/>
    <w:rsid w:val="00F27478"/>
    <w:rsid w:val="00F3577D"/>
    <w:rsid w:val="00F37948"/>
    <w:rsid w:val="00F40906"/>
    <w:rsid w:val="00F41EA7"/>
    <w:rsid w:val="00F46681"/>
    <w:rsid w:val="00F50159"/>
    <w:rsid w:val="00F54840"/>
    <w:rsid w:val="00F60F31"/>
    <w:rsid w:val="00F652D6"/>
    <w:rsid w:val="00F706E2"/>
    <w:rsid w:val="00F71FA3"/>
    <w:rsid w:val="00F72B74"/>
    <w:rsid w:val="00F8342C"/>
    <w:rsid w:val="00F84C93"/>
    <w:rsid w:val="00F93798"/>
    <w:rsid w:val="00F96AC9"/>
    <w:rsid w:val="00FA117A"/>
    <w:rsid w:val="00FA44C7"/>
    <w:rsid w:val="00FB6F4A"/>
    <w:rsid w:val="00FB76B7"/>
    <w:rsid w:val="00FC6E6A"/>
    <w:rsid w:val="00FE727C"/>
    <w:rsid w:val="00FF4E0F"/>
    <w:rsid w:val="00FF5112"/>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D1E9D82"/>
  <w15:docId w15:val="{8E15DD2C-FACF-4864-9189-2DE5FEC7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7E8B"/>
    <w:pPr>
      <w:jc w:val="center"/>
    </w:pPr>
    <w:rPr>
      <w:rFonts w:ascii="Times New Roman" w:hAnsi="Times New Roman"/>
      <w:sz w:val="20"/>
    </w:rPr>
  </w:style>
  <w:style w:type="paragraph" w:styleId="Heading1">
    <w:name w:val="heading 1"/>
    <w:basedOn w:val="Normal"/>
    <w:next w:val="Normal"/>
    <w:link w:val="Heading1Char"/>
    <w:uiPriority w:val="9"/>
    <w:qFormat/>
    <w:rsid w:val="008C18C7"/>
    <w:pPr>
      <w:keepNext/>
      <w:keepLines/>
      <w:spacing w:before="36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80304"/>
    <w:pPr>
      <w:keepNext/>
      <w:keepLines/>
      <w:spacing w:before="240" w:after="2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8C18C7"/>
    <w:pPr>
      <w:keepNext/>
      <w:keepLines/>
      <w:spacing w:after="0"/>
      <w:outlineLvl w:val="2"/>
    </w:pPr>
    <w:rPr>
      <w:rFonts w:eastAsiaTheme="majorEastAsia" w:cstheme="majorBidi"/>
      <w:b/>
      <w:color w:val="243F60" w:themeColor="accent1" w:themeShade="7F"/>
      <w:sz w:val="22"/>
      <w:szCs w:val="24"/>
    </w:rPr>
  </w:style>
  <w:style w:type="paragraph" w:styleId="Heading4">
    <w:name w:val="heading 4"/>
    <w:basedOn w:val="Normal"/>
    <w:next w:val="Normal"/>
    <w:link w:val="Heading4Char"/>
    <w:uiPriority w:val="9"/>
    <w:unhideWhenUsed/>
    <w:qFormat/>
    <w:rsid w:val="005D3039"/>
    <w:pPr>
      <w:keepNext/>
      <w:keepLines/>
      <w:spacing w:after="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3">
    <w:name w:val="A13"/>
    <w:uiPriority w:val="99"/>
    <w:rsid w:val="00203C45"/>
    <w:rPr>
      <w:rFonts w:cs="Century Gothic"/>
      <w:color w:val="000000"/>
      <w:sz w:val="20"/>
      <w:szCs w:val="20"/>
    </w:rPr>
  </w:style>
  <w:style w:type="paragraph" w:styleId="BalloonText">
    <w:name w:val="Balloon Text"/>
    <w:basedOn w:val="Normal"/>
    <w:link w:val="BalloonTextChar"/>
    <w:uiPriority w:val="99"/>
    <w:semiHidden/>
    <w:unhideWhenUsed/>
    <w:rsid w:val="00C31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6F"/>
    <w:rPr>
      <w:rFonts w:ascii="Segoe UI" w:hAnsi="Segoe UI" w:cs="Segoe UI"/>
      <w:sz w:val="18"/>
      <w:szCs w:val="18"/>
    </w:rPr>
  </w:style>
  <w:style w:type="paragraph" w:styleId="Header">
    <w:name w:val="header"/>
    <w:basedOn w:val="Normal"/>
    <w:link w:val="HeaderChar"/>
    <w:uiPriority w:val="99"/>
    <w:unhideWhenUsed/>
    <w:rsid w:val="00C31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B6F"/>
  </w:style>
  <w:style w:type="paragraph" w:styleId="Footer">
    <w:name w:val="footer"/>
    <w:basedOn w:val="Normal"/>
    <w:link w:val="FooterChar"/>
    <w:uiPriority w:val="99"/>
    <w:unhideWhenUsed/>
    <w:rsid w:val="00C31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B6F"/>
  </w:style>
  <w:style w:type="character" w:customStyle="1" w:styleId="Heading1Char">
    <w:name w:val="Heading 1 Char"/>
    <w:basedOn w:val="DefaultParagraphFont"/>
    <w:link w:val="Heading1"/>
    <w:uiPriority w:val="9"/>
    <w:rsid w:val="008C18C7"/>
    <w:rPr>
      <w:rFonts w:ascii="Times New Roman" w:eastAsiaTheme="majorEastAsia" w:hAnsi="Times New Roman" w:cstheme="majorBidi"/>
      <w:b/>
      <w:sz w:val="28"/>
      <w:szCs w:val="32"/>
    </w:rPr>
  </w:style>
  <w:style w:type="character" w:customStyle="1" w:styleId="st1">
    <w:name w:val="st1"/>
    <w:basedOn w:val="DefaultParagraphFont"/>
    <w:rsid w:val="00E76E39"/>
  </w:style>
  <w:style w:type="paragraph" w:styleId="ListParagraph">
    <w:name w:val="List Paragraph"/>
    <w:basedOn w:val="Normal"/>
    <w:uiPriority w:val="1"/>
    <w:qFormat/>
    <w:rsid w:val="006E0576"/>
    <w:pPr>
      <w:ind w:left="720"/>
      <w:contextualSpacing/>
    </w:pPr>
  </w:style>
  <w:style w:type="character" w:customStyle="1" w:styleId="Heading2Char">
    <w:name w:val="Heading 2 Char"/>
    <w:basedOn w:val="DefaultParagraphFont"/>
    <w:link w:val="Heading2"/>
    <w:uiPriority w:val="9"/>
    <w:rsid w:val="00580304"/>
    <w:rPr>
      <w:rFonts w:ascii="Times New Roman" w:eastAsiaTheme="majorEastAsia" w:hAnsi="Times New Roman" w:cstheme="majorBidi"/>
      <w:b/>
      <w:sz w:val="24"/>
      <w:szCs w:val="26"/>
    </w:rPr>
  </w:style>
  <w:style w:type="paragraph" w:styleId="NoSpacing">
    <w:name w:val="No Spacing"/>
    <w:uiPriority w:val="1"/>
    <w:qFormat/>
    <w:rsid w:val="00C848C6"/>
    <w:pPr>
      <w:spacing w:after="0" w:line="240" w:lineRule="auto"/>
    </w:pPr>
  </w:style>
  <w:style w:type="paragraph" w:customStyle="1" w:styleId="awardwinnerlist">
    <w:name w:val="award winner list"/>
    <w:basedOn w:val="Normal"/>
    <w:qFormat/>
    <w:rsid w:val="00D430BC"/>
    <w:pPr>
      <w:numPr>
        <w:numId w:val="14"/>
      </w:numPr>
      <w:spacing w:after="240" w:line="240" w:lineRule="auto"/>
      <w:ind w:left="576"/>
      <w:contextualSpacing/>
      <w:jc w:val="both"/>
    </w:pPr>
  </w:style>
  <w:style w:type="paragraph" w:customStyle="1" w:styleId="boldheader">
    <w:name w:val="bold header"/>
    <w:basedOn w:val="Normal"/>
    <w:qFormat/>
    <w:rsid w:val="00C848C6"/>
    <w:pPr>
      <w:spacing w:after="0" w:line="240" w:lineRule="auto"/>
      <w:jc w:val="both"/>
    </w:pPr>
    <w:rPr>
      <w:b/>
    </w:rPr>
  </w:style>
  <w:style w:type="paragraph" w:customStyle="1" w:styleId="bulletedlist">
    <w:name w:val="bulleted list"/>
    <w:basedOn w:val="ListParagraph"/>
    <w:qFormat/>
    <w:rsid w:val="00C848C6"/>
    <w:pPr>
      <w:numPr>
        <w:numId w:val="9"/>
      </w:numPr>
      <w:spacing w:after="240" w:line="240" w:lineRule="auto"/>
      <w:ind w:left="1080"/>
      <w:jc w:val="both"/>
    </w:pPr>
  </w:style>
  <w:style w:type="table" w:styleId="TableGrid">
    <w:name w:val="Table Grid"/>
    <w:basedOn w:val="TableNormal"/>
    <w:uiPriority w:val="59"/>
    <w:rsid w:val="00BD4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2067"/>
    <w:pPr>
      <w:spacing w:line="240" w:lineRule="auto"/>
    </w:pPr>
    <w:rPr>
      <w:i/>
      <w:iCs/>
      <w:color w:val="1F497D" w:themeColor="text2"/>
      <w:sz w:val="18"/>
      <w:szCs w:val="18"/>
    </w:rPr>
  </w:style>
  <w:style w:type="paragraph" w:customStyle="1" w:styleId="TabHeader-Blank">
    <w:name w:val="Tab Header - Blank"/>
    <w:basedOn w:val="Heading2"/>
    <w:link w:val="TabHeader-BlankChar"/>
    <w:qFormat/>
    <w:rsid w:val="00207E8B"/>
    <w:pPr>
      <w:spacing w:before="0" w:after="0" w:line="240" w:lineRule="auto"/>
      <w:outlineLvl w:val="9"/>
    </w:pPr>
    <w:rPr>
      <w:noProof/>
    </w:rPr>
  </w:style>
  <w:style w:type="character" w:customStyle="1" w:styleId="Heading4Char">
    <w:name w:val="Heading 4 Char"/>
    <w:basedOn w:val="DefaultParagraphFont"/>
    <w:link w:val="Heading4"/>
    <w:uiPriority w:val="9"/>
    <w:rsid w:val="005D3039"/>
    <w:rPr>
      <w:rFonts w:ascii="Times New Roman" w:eastAsiaTheme="majorEastAsia" w:hAnsi="Times New Roman" w:cstheme="majorBidi"/>
      <w:b/>
      <w:iCs/>
      <w:sz w:val="20"/>
    </w:rPr>
  </w:style>
  <w:style w:type="character" w:customStyle="1" w:styleId="TabHeader-BlankChar">
    <w:name w:val="Tab Header - Blank Char"/>
    <w:basedOn w:val="Heading2Char"/>
    <w:link w:val="TabHeader-Blank"/>
    <w:rsid w:val="00207E8B"/>
    <w:rPr>
      <w:rFonts w:ascii="Times New Roman" w:eastAsiaTheme="majorEastAsia" w:hAnsi="Times New Roman" w:cstheme="majorBidi"/>
      <w:b/>
      <w:noProof/>
      <w:sz w:val="24"/>
      <w:szCs w:val="26"/>
    </w:rPr>
  </w:style>
  <w:style w:type="character" w:customStyle="1" w:styleId="Heading3Char">
    <w:name w:val="Heading 3 Char"/>
    <w:basedOn w:val="DefaultParagraphFont"/>
    <w:link w:val="Heading3"/>
    <w:uiPriority w:val="9"/>
    <w:rsid w:val="008C18C7"/>
    <w:rPr>
      <w:rFonts w:ascii="Times New Roman" w:eastAsiaTheme="majorEastAsia" w:hAnsi="Times New Roman" w:cstheme="majorBidi"/>
      <w:b/>
      <w:color w:val="243F60" w:themeColor="accent1" w:themeShade="7F"/>
      <w:szCs w:val="24"/>
    </w:rPr>
  </w:style>
  <w:style w:type="paragraph" w:customStyle="1" w:styleId="StyleHeading3TimesNewRomanBold">
    <w:name w:val="Style Heading 3 + Times New Roman Bold"/>
    <w:basedOn w:val="Heading3"/>
    <w:rsid w:val="008A0F01"/>
    <w:rPr>
      <w:b w:val="0"/>
      <w:bCs/>
    </w:rPr>
  </w:style>
  <w:style w:type="paragraph" w:styleId="TOCHeading">
    <w:name w:val="TOC Heading"/>
    <w:basedOn w:val="Heading1"/>
    <w:next w:val="Normal"/>
    <w:uiPriority w:val="39"/>
    <w:unhideWhenUsed/>
    <w:qFormat/>
    <w:rsid w:val="00207E8B"/>
    <w:pPr>
      <w:spacing w:before="240" w:after="0" w:line="259" w:lineRule="auto"/>
      <w:jc w:val="left"/>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rsid w:val="00526F31"/>
    <w:pPr>
      <w:spacing w:after="100" w:line="259" w:lineRule="auto"/>
      <w:ind w:left="220"/>
      <w:jc w:val="left"/>
    </w:pPr>
    <w:rPr>
      <w:rFonts w:eastAsiaTheme="minorEastAsia" w:cs="Times New Roman"/>
      <w:sz w:val="22"/>
    </w:rPr>
  </w:style>
  <w:style w:type="paragraph" w:styleId="TOC1">
    <w:name w:val="toc 1"/>
    <w:basedOn w:val="Normal"/>
    <w:next w:val="Normal"/>
    <w:autoRedefine/>
    <w:uiPriority w:val="39"/>
    <w:unhideWhenUsed/>
    <w:rsid w:val="002730DE"/>
    <w:pPr>
      <w:spacing w:after="100" w:line="259" w:lineRule="auto"/>
      <w:jc w:val="left"/>
    </w:pPr>
    <w:rPr>
      <w:rFonts w:eastAsiaTheme="minorEastAsia" w:cs="Times New Roman"/>
      <w:sz w:val="22"/>
    </w:rPr>
  </w:style>
  <w:style w:type="paragraph" w:styleId="TOC3">
    <w:name w:val="toc 3"/>
    <w:basedOn w:val="Normal"/>
    <w:next w:val="Normal"/>
    <w:autoRedefine/>
    <w:uiPriority w:val="39"/>
    <w:unhideWhenUsed/>
    <w:rsid w:val="002730DE"/>
    <w:pPr>
      <w:spacing w:after="100" w:line="259" w:lineRule="auto"/>
      <w:ind w:left="440"/>
      <w:jc w:val="left"/>
    </w:pPr>
    <w:rPr>
      <w:rFonts w:eastAsiaTheme="minorEastAsia" w:cs="Times New Roman"/>
      <w:sz w:val="22"/>
    </w:rPr>
  </w:style>
  <w:style w:type="character" w:styleId="Hyperlink">
    <w:name w:val="Hyperlink"/>
    <w:basedOn w:val="DefaultParagraphFont"/>
    <w:uiPriority w:val="99"/>
    <w:unhideWhenUsed/>
    <w:rsid w:val="00207E8B"/>
    <w:rPr>
      <w:color w:val="0000FF" w:themeColor="hyperlink"/>
      <w:u w:val="single"/>
    </w:rPr>
  </w:style>
  <w:style w:type="paragraph" w:customStyle="1" w:styleId="TableHeading">
    <w:name w:val="Table Heading"/>
    <w:basedOn w:val="Heading1"/>
    <w:link w:val="TableHeadingChar"/>
    <w:rsid w:val="00207E8B"/>
    <w:pPr>
      <w:spacing w:before="0" w:after="0" w:line="240" w:lineRule="auto"/>
    </w:pPr>
    <w:rPr>
      <w:sz w:val="22"/>
      <w:szCs w:val="22"/>
    </w:rPr>
  </w:style>
  <w:style w:type="paragraph" w:customStyle="1" w:styleId="TableText">
    <w:name w:val="Table Text"/>
    <w:basedOn w:val="Heading1"/>
    <w:link w:val="TableTextChar"/>
    <w:qFormat/>
    <w:rsid w:val="00207E8B"/>
    <w:pPr>
      <w:tabs>
        <w:tab w:val="right" w:pos="9124"/>
      </w:tabs>
      <w:spacing w:before="0" w:after="0" w:line="240" w:lineRule="auto"/>
      <w:jc w:val="both"/>
    </w:pPr>
    <w:rPr>
      <w:sz w:val="20"/>
      <w:szCs w:val="20"/>
    </w:rPr>
  </w:style>
  <w:style w:type="character" w:customStyle="1" w:styleId="TableHeadingChar">
    <w:name w:val="Table Heading Char"/>
    <w:basedOn w:val="Heading1Char"/>
    <w:link w:val="TableHeading"/>
    <w:rsid w:val="00207E8B"/>
    <w:rPr>
      <w:rFonts w:ascii="Times New Roman" w:eastAsiaTheme="majorEastAsia" w:hAnsi="Times New Roman" w:cstheme="majorBidi"/>
      <w:b/>
      <w:sz w:val="28"/>
      <w:szCs w:val="32"/>
    </w:rPr>
  </w:style>
  <w:style w:type="character" w:styleId="BookTitle">
    <w:name w:val="Book Title"/>
    <w:basedOn w:val="DefaultParagraphFont"/>
    <w:uiPriority w:val="33"/>
    <w:qFormat/>
    <w:rsid w:val="00997DBA"/>
    <w:rPr>
      <w:b/>
      <w:bCs/>
      <w:i/>
      <w:iCs/>
      <w:spacing w:val="5"/>
    </w:rPr>
  </w:style>
  <w:style w:type="character" w:customStyle="1" w:styleId="TableTextChar">
    <w:name w:val="Table Text Char"/>
    <w:basedOn w:val="Heading1Char"/>
    <w:link w:val="TableText"/>
    <w:rsid w:val="00207E8B"/>
    <w:rPr>
      <w:rFonts w:ascii="Times New Roman" w:eastAsiaTheme="majorEastAsia" w:hAnsi="Times New Roman" w:cstheme="majorBidi"/>
      <w:b/>
      <w:sz w:val="20"/>
      <w:szCs w:val="20"/>
    </w:rPr>
  </w:style>
  <w:style w:type="paragraph" w:customStyle="1" w:styleId="TableColumnHeadings">
    <w:name w:val="Table Column Headings"/>
    <w:basedOn w:val="TableText"/>
    <w:link w:val="TableColumnHeadingsChar"/>
    <w:qFormat/>
    <w:rsid w:val="00BA39B9"/>
    <w:pPr>
      <w:outlineLvl w:val="9"/>
    </w:pPr>
  </w:style>
  <w:style w:type="character" w:customStyle="1" w:styleId="TableColumnHeadingsChar">
    <w:name w:val="Table Column Headings Char"/>
    <w:basedOn w:val="TableTextChar"/>
    <w:link w:val="TableColumnHeadings"/>
    <w:rsid w:val="00BA39B9"/>
    <w:rPr>
      <w:rFonts w:ascii="Times New Roman" w:eastAsiaTheme="majorEastAsia" w:hAnsi="Times New Roman" w:cstheme="majorBidi"/>
      <w:b/>
      <w:sz w:val="20"/>
      <w:szCs w:val="20"/>
    </w:rPr>
  </w:style>
  <w:style w:type="character" w:styleId="CommentReference">
    <w:name w:val="annotation reference"/>
    <w:basedOn w:val="DefaultParagraphFont"/>
    <w:uiPriority w:val="99"/>
    <w:semiHidden/>
    <w:unhideWhenUsed/>
    <w:rsid w:val="00195F40"/>
    <w:rPr>
      <w:sz w:val="16"/>
      <w:szCs w:val="16"/>
    </w:rPr>
  </w:style>
  <w:style w:type="paragraph" w:styleId="CommentText">
    <w:name w:val="annotation text"/>
    <w:basedOn w:val="Normal"/>
    <w:link w:val="CommentTextChar"/>
    <w:uiPriority w:val="99"/>
    <w:semiHidden/>
    <w:unhideWhenUsed/>
    <w:rsid w:val="00195F40"/>
    <w:pPr>
      <w:spacing w:line="240" w:lineRule="auto"/>
    </w:pPr>
    <w:rPr>
      <w:szCs w:val="20"/>
    </w:rPr>
  </w:style>
  <w:style w:type="character" w:customStyle="1" w:styleId="CommentTextChar">
    <w:name w:val="Comment Text Char"/>
    <w:basedOn w:val="DefaultParagraphFont"/>
    <w:link w:val="CommentText"/>
    <w:uiPriority w:val="99"/>
    <w:semiHidden/>
    <w:rsid w:val="00195F4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5F40"/>
    <w:rPr>
      <w:b/>
      <w:bCs/>
    </w:rPr>
  </w:style>
  <w:style w:type="character" w:customStyle="1" w:styleId="CommentSubjectChar">
    <w:name w:val="Comment Subject Char"/>
    <w:basedOn w:val="CommentTextChar"/>
    <w:link w:val="CommentSubject"/>
    <w:uiPriority w:val="99"/>
    <w:semiHidden/>
    <w:rsid w:val="00195F40"/>
    <w:rPr>
      <w:rFonts w:ascii="Times New Roman" w:hAnsi="Times New Roman"/>
      <w:b/>
      <w:bCs/>
      <w:sz w:val="20"/>
      <w:szCs w:val="20"/>
    </w:rPr>
  </w:style>
  <w:style w:type="paragraph" w:styleId="Revision">
    <w:name w:val="Revision"/>
    <w:hidden/>
    <w:uiPriority w:val="99"/>
    <w:semiHidden/>
    <w:rsid w:val="00195F40"/>
    <w:pPr>
      <w:spacing w:after="0" w:line="240" w:lineRule="auto"/>
    </w:pPr>
    <w:rPr>
      <w:rFonts w:ascii="Times New Roman" w:hAnsi="Times New Roman"/>
      <w:sz w:val="20"/>
    </w:rPr>
  </w:style>
  <w:style w:type="paragraph" w:styleId="NormalWeb">
    <w:name w:val="Normal (Web)"/>
    <w:basedOn w:val="Normal"/>
    <w:uiPriority w:val="99"/>
    <w:semiHidden/>
    <w:unhideWhenUsed/>
    <w:rsid w:val="00BB208C"/>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BB208C"/>
    <w:rPr>
      <w:b/>
      <w:bCs/>
    </w:rPr>
  </w:style>
  <w:style w:type="paragraph" w:styleId="FootnoteText">
    <w:name w:val="footnote text"/>
    <w:basedOn w:val="Normal"/>
    <w:link w:val="FootnoteTextChar"/>
    <w:uiPriority w:val="99"/>
    <w:semiHidden/>
    <w:unhideWhenUsed/>
    <w:rsid w:val="00F84C93"/>
    <w:pPr>
      <w:spacing w:after="0" w:line="240" w:lineRule="auto"/>
    </w:pPr>
    <w:rPr>
      <w:szCs w:val="20"/>
    </w:rPr>
  </w:style>
  <w:style w:type="character" w:customStyle="1" w:styleId="FootnoteTextChar">
    <w:name w:val="Footnote Text Char"/>
    <w:basedOn w:val="DefaultParagraphFont"/>
    <w:link w:val="FootnoteText"/>
    <w:uiPriority w:val="99"/>
    <w:semiHidden/>
    <w:rsid w:val="00F84C93"/>
    <w:rPr>
      <w:rFonts w:ascii="Times New Roman" w:hAnsi="Times New Roman"/>
      <w:sz w:val="20"/>
      <w:szCs w:val="20"/>
    </w:rPr>
  </w:style>
  <w:style w:type="character" w:styleId="FootnoteReference">
    <w:name w:val="footnote reference"/>
    <w:basedOn w:val="DefaultParagraphFont"/>
    <w:uiPriority w:val="99"/>
    <w:semiHidden/>
    <w:unhideWhenUsed/>
    <w:rsid w:val="00F84C93"/>
    <w:rPr>
      <w:vertAlign w:val="superscript"/>
    </w:rPr>
  </w:style>
  <w:style w:type="paragraph" w:styleId="BodyText">
    <w:name w:val="Body Text"/>
    <w:basedOn w:val="Normal"/>
    <w:link w:val="BodyTextChar"/>
    <w:uiPriority w:val="1"/>
    <w:qFormat/>
    <w:rsid w:val="00666EE6"/>
    <w:pPr>
      <w:widowControl w:val="0"/>
      <w:autoSpaceDE w:val="0"/>
      <w:autoSpaceDN w:val="0"/>
      <w:spacing w:after="0" w:line="240" w:lineRule="auto"/>
      <w:ind w:left="115"/>
      <w:jc w:val="left"/>
    </w:pPr>
    <w:rPr>
      <w:rFonts w:ascii="Calibri" w:eastAsia="Calibri" w:hAnsi="Calibri" w:cs="Calibri"/>
      <w:b/>
      <w:bCs/>
      <w:sz w:val="36"/>
      <w:szCs w:val="36"/>
    </w:rPr>
  </w:style>
  <w:style w:type="character" w:customStyle="1" w:styleId="BodyTextChar">
    <w:name w:val="Body Text Char"/>
    <w:basedOn w:val="DefaultParagraphFont"/>
    <w:link w:val="BodyText"/>
    <w:uiPriority w:val="1"/>
    <w:rsid w:val="00666EE6"/>
    <w:rPr>
      <w:rFonts w:ascii="Calibri" w:eastAsia="Calibri" w:hAnsi="Calibri" w:cs="Calibri"/>
      <w:b/>
      <w:bCs/>
      <w:sz w:val="36"/>
      <w:szCs w:val="36"/>
    </w:rPr>
  </w:style>
  <w:style w:type="character" w:styleId="UnresolvedMention">
    <w:name w:val="Unresolved Mention"/>
    <w:basedOn w:val="DefaultParagraphFont"/>
    <w:uiPriority w:val="99"/>
    <w:semiHidden/>
    <w:unhideWhenUsed/>
    <w:rsid w:val="0098585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224961">
      <w:bodyDiv w:val="1"/>
      <w:marLeft w:val="0"/>
      <w:marRight w:val="0"/>
      <w:marTop w:val="0"/>
      <w:marBottom w:val="0"/>
      <w:divBdr>
        <w:top w:val="none" w:sz="0" w:space="0" w:color="auto"/>
        <w:left w:val="none" w:sz="0" w:space="0" w:color="auto"/>
        <w:bottom w:val="none" w:sz="0" w:space="0" w:color="auto"/>
        <w:right w:val="none" w:sz="0" w:space="0" w:color="auto"/>
      </w:divBdr>
      <w:divsChild>
        <w:div w:id="1359313062">
          <w:marLeft w:val="0"/>
          <w:marRight w:val="0"/>
          <w:marTop w:val="0"/>
          <w:marBottom w:val="0"/>
          <w:divBdr>
            <w:top w:val="none" w:sz="0" w:space="0" w:color="auto"/>
            <w:left w:val="none" w:sz="0" w:space="0" w:color="auto"/>
            <w:bottom w:val="none" w:sz="0" w:space="0" w:color="auto"/>
            <w:right w:val="none" w:sz="0" w:space="0" w:color="auto"/>
          </w:divBdr>
          <w:divsChild>
            <w:div w:id="1078748406">
              <w:marLeft w:val="0"/>
              <w:marRight w:val="0"/>
              <w:marTop w:val="0"/>
              <w:marBottom w:val="0"/>
              <w:divBdr>
                <w:top w:val="none" w:sz="0" w:space="0" w:color="auto"/>
                <w:left w:val="none" w:sz="0" w:space="0" w:color="auto"/>
                <w:bottom w:val="none" w:sz="0" w:space="0" w:color="auto"/>
                <w:right w:val="none" w:sz="0" w:space="0" w:color="auto"/>
              </w:divBdr>
              <w:divsChild>
                <w:div w:id="1576819169">
                  <w:marLeft w:val="0"/>
                  <w:marRight w:val="0"/>
                  <w:marTop w:val="0"/>
                  <w:marBottom w:val="0"/>
                  <w:divBdr>
                    <w:top w:val="none" w:sz="0" w:space="0" w:color="auto"/>
                    <w:left w:val="none" w:sz="0" w:space="0" w:color="auto"/>
                    <w:bottom w:val="none" w:sz="0" w:space="0" w:color="auto"/>
                    <w:right w:val="none" w:sz="0" w:space="0" w:color="auto"/>
                  </w:divBdr>
                  <w:divsChild>
                    <w:div w:id="488790688">
                      <w:marLeft w:val="0"/>
                      <w:marRight w:val="0"/>
                      <w:marTop w:val="0"/>
                      <w:marBottom w:val="0"/>
                      <w:divBdr>
                        <w:top w:val="none" w:sz="0" w:space="0" w:color="auto"/>
                        <w:left w:val="none" w:sz="0" w:space="0" w:color="auto"/>
                        <w:bottom w:val="none" w:sz="0" w:space="0" w:color="auto"/>
                        <w:right w:val="none" w:sz="0" w:space="0" w:color="auto"/>
                      </w:divBdr>
                      <w:divsChild>
                        <w:div w:id="901911104">
                          <w:marLeft w:val="0"/>
                          <w:marRight w:val="0"/>
                          <w:marTop w:val="0"/>
                          <w:marBottom w:val="0"/>
                          <w:divBdr>
                            <w:top w:val="none" w:sz="0" w:space="0" w:color="auto"/>
                            <w:left w:val="none" w:sz="0" w:space="0" w:color="auto"/>
                            <w:bottom w:val="none" w:sz="0" w:space="0" w:color="auto"/>
                            <w:right w:val="none" w:sz="0" w:space="0" w:color="auto"/>
                          </w:divBdr>
                          <w:divsChild>
                            <w:div w:id="51381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header" Target="header7.xml"/><Relationship Id="rId33"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emf"/><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9.jp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header" Target="header9.xml"/><Relationship Id="rId30" Type="http://schemas.openxmlformats.org/officeDocument/2006/relationships/image" Target="media/image7.jpg"/><Relationship Id="rId35"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www.ncw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587D-A588-4A99-8699-9CE3227F10E1}">
  <ds:schemaRefs>
    <ds:schemaRef ds:uri="http://schemas.microsoft.com/sharepoint/v3/contenttype/forms"/>
  </ds:schemaRefs>
</ds:datastoreItem>
</file>

<file path=customXml/itemProps2.xml><?xml version="1.0" encoding="utf-8"?>
<ds:datastoreItem xmlns:ds="http://schemas.openxmlformats.org/officeDocument/2006/customXml" ds:itemID="{3E712A9A-7016-433D-9631-714E3E48E7C5}">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http://www.w3.org/XML/1998/namespace"/>
    <ds:schemaRef ds:uri="e1c729d5-d8dd-4ccd-87aa-46ea52ddd4a6"/>
    <ds:schemaRef ds:uri="e821e515-2ed6-42dc-8244-a8315a5cc19a"/>
  </ds:schemaRefs>
</ds:datastoreItem>
</file>

<file path=customXml/itemProps3.xml><?xml version="1.0" encoding="utf-8"?>
<ds:datastoreItem xmlns:ds="http://schemas.openxmlformats.org/officeDocument/2006/customXml" ds:itemID="{0097A349-D5B8-4265-99D3-8C7BBFF35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0A6DF-7F94-4437-B5EB-F23295FAE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3101</Words>
  <Characters>19787</Characters>
  <Application>Microsoft Office Word</Application>
  <DocSecurity>0</DocSecurity>
  <Lines>1522</Lines>
  <Paragraphs>1525</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General Session (2017)</dc:subject>
  <dc:creator>linda.crown@nist.gov</dc:creator>
  <cp:keywords>handbook 130, handbook 133, handbook 44, publication 14, electric vehicles, fuels, grain moisture meters, LPG, labeling, measuring devices, measures, meters, petroleum, packaging, scales, weights</cp:keywords>
  <dc:description>Various Speeches, Awards, and Presentations from the General Session of the NCWM</dc:description>
  <cp:lastModifiedBy>Crown, Linda D. (Fed)</cp:lastModifiedBy>
  <cp:revision>9</cp:revision>
  <cp:lastPrinted>2017-11-30T14:32:00Z</cp:lastPrinted>
  <dcterms:created xsi:type="dcterms:W3CDTF">2018-06-27T12:36:00Z</dcterms:created>
  <dcterms:modified xsi:type="dcterms:W3CDTF">2018-07-02T15:51:00Z</dcterms:modified>
  <cp:category>General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