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188"/>
        <w:gridCol w:w="1800"/>
        <w:gridCol w:w="1260"/>
        <w:gridCol w:w="1800"/>
        <w:gridCol w:w="2520"/>
        <w:gridCol w:w="1008"/>
      </w:tblGrid>
      <w:tr w:rsidR="0087382D" w:rsidTr="006A21E2">
        <w:trPr>
          <w:tblHeader/>
        </w:trPr>
        <w:tc>
          <w:tcPr>
            <w:tcW w:w="9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7382D" w:rsidRDefault="0087382D" w:rsidP="0087382D">
            <w:pPr>
              <w:pStyle w:val="Heading2"/>
            </w:pPr>
            <w:bookmarkStart w:id="0" w:name="Amendments"/>
            <w:bookmarkEnd w:id="0"/>
            <w:r w:rsidRPr="000E175E">
              <w:t>201</w:t>
            </w:r>
            <w:r w:rsidR="00494B1B">
              <w:t>2</w:t>
            </w:r>
            <w:r w:rsidRPr="000E175E">
              <w:t xml:space="preserve"> Amendments</w:t>
            </w:r>
          </w:p>
          <w:p w:rsidR="00EC1C07" w:rsidRPr="00EC1C07" w:rsidRDefault="00EC1C07" w:rsidP="00EC1C07"/>
        </w:tc>
      </w:tr>
      <w:tr w:rsidR="0087382D" w:rsidTr="006A21E2">
        <w:tc>
          <w:tcPr>
            <w:tcW w:w="9576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7382D" w:rsidRPr="000E175E" w:rsidRDefault="0087382D" w:rsidP="0087382D">
            <w:pPr>
              <w:jc w:val="both"/>
              <w:rPr>
                <w:spacing w:val="-2"/>
              </w:rPr>
            </w:pPr>
            <w:r w:rsidRPr="000E175E">
              <w:rPr>
                <w:spacing w:val="-2"/>
              </w:rPr>
              <w:t>The following table lists the codes, paragraphs, and pages in which the 9</w:t>
            </w:r>
            <w:r w:rsidR="00597BEE">
              <w:rPr>
                <w:spacing w:val="-2"/>
              </w:rPr>
              <w:t>7</w:t>
            </w:r>
            <w:r w:rsidRPr="000E175E">
              <w:rPr>
                <w:spacing w:val="-2"/>
                <w:vertAlign w:val="superscript"/>
              </w:rPr>
              <w:t>th</w:t>
            </w:r>
            <w:r w:rsidRPr="000E175E">
              <w:rPr>
                <w:spacing w:val="-2"/>
              </w:rPr>
              <w:t> National Conference on Weights and Measures made amendments.  In the column headed “Action,” changes are noted as “added,” “amended,” “deleted,” or “</w:t>
            </w:r>
            <w:r w:rsidRPr="00841736">
              <w:rPr>
                <w:spacing w:val="-2"/>
                <w:u w:val="dottedHeavy" w:color="82C42A"/>
              </w:rPr>
              <w:t>renumbered</w:t>
            </w:r>
            <w:r w:rsidRPr="00841736">
              <w:rPr>
                <w:spacing w:val="-2"/>
              </w:rPr>
              <w:t>.</w:t>
            </w:r>
            <w:r w:rsidRPr="000E175E">
              <w:rPr>
                <w:spacing w:val="-2"/>
              </w:rPr>
              <w:t>”  Each code, section, or paragraph that has been changed will be noted as “Added 201</w:t>
            </w:r>
            <w:r w:rsidR="00597BEE">
              <w:rPr>
                <w:spacing w:val="-2"/>
              </w:rPr>
              <w:t>2</w:t>
            </w:r>
            <w:r w:rsidRPr="000E175E">
              <w:rPr>
                <w:spacing w:val="-2"/>
              </w:rPr>
              <w:t>” or “Amended</w:t>
            </w:r>
            <w:r w:rsidR="00565BD4">
              <w:rPr>
                <w:spacing w:val="-2"/>
              </w:rPr>
              <w:t> </w:t>
            </w:r>
            <w:r w:rsidRPr="000E175E">
              <w:rPr>
                <w:spacing w:val="-2"/>
              </w:rPr>
              <w:t>201</w:t>
            </w:r>
            <w:r w:rsidR="00597BEE">
              <w:rPr>
                <w:spacing w:val="-2"/>
              </w:rPr>
              <w:t>2</w:t>
            </w:r>
            <w:r w:rsidRPr="000E175E">
              <w:rPr>
                <w:spacing w:val="-2"/>
              </w:rPr>
              <w:t>.”</w:t>
            </w:r>
          </w:p>
          <w:p w:rsidR="0087382D" w:rsidRDefault="0087382D"/>
        </w:tc>
      </w:tr>
      <w:tr w:rsidR="0087382D" w:rsidRPr="0087382D" w:rsidTr="006A21E2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7382D" w:rsidRPr="0087382D" w:rsidRDefault="0087382D" w:rsidP="0087382D">
            <w:pPr>
              <w:jc w:val="center"/>
              <w:rPr>
                <w:b/>
              </w:rPr>
            </w:pPr>
            <w:r w:rsidRPr="0087382D">
              <w:rPr>
                <w:b/>
              </w:rPr>
              <w:t>SECTION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7382D" w:rsidRPr="0087382D" w:rsidRDefault="0087382D" w:rsidP="0087382D">
            <w:pPr>
              <w:jc w:val="center"/>
              <w:rPr>
                <w:b/>
              </w:rPr>
            </w:pPr>
            <w:r w:rsidRPr="0087382D">
              <w:rPr>
                <w:b/>
              </w:rPr>
              <w:t>CODE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7382D" w:rsidRPr="0087382D" w:rsidRDefault="0087382D" w:rsidP="0087382D">
            <w:pPr>
              <w:jc w:val="center"/>
              <w:rPr>
                <w:b/>
              </w:rPr>
            </w:pPr>
            <w:r w:rsidRPr="0087382D">
              <w:rPr>
                <w:b/>
              </w:rPr>
              <w:t>S&amp;T</w:t>
            </w:r>
          </w:p>
          <w:p w:rsidR="0087382D" w:rsidRPr="0087382D" w:rsidRDefault="0087382D" w:rsidP="0087382D">
            <w:pPr>
              <w:jc w:val="center"/>
              <w:rPr>
                <w:b/>
              </w:rPr>
            </w:pPr>
            <w:r w:rsidRPr="0087382D">
              <w:rPr>
                <w:b/>
              </w:rPr>
              <w:t>ITEM NO.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7382D" w:rsidRPr="0087382D" w:rsidRDefault="0087382D" w:rsidP="0087382D">
            <w:pPr>
              <w:jc w:val="center"/>
              <w:rPr>
                <w:b/>
              </w:rPr>
            </w:pPr>
            <w:r w:rsidRPr="0087382D">
              <w:rPr>
                <w:b/>
              </w:rPr>
              <w:t>PARAGRAPH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7382D" w:rsidRPr="0087382D" w:rsidRDefault="0087382D" w:rsidP="0087382D">
            <w:pPr>
              <w:jc w:val="center"/>
              <w:rPr>
                <w:b/>
              </w:rPr>
            </w:pPr>
            <w:r w:rsidRPr="0087382D">
              <w:rPr>
                <w:b/>
              </w:rPr>
              <w:t>ACTION</w:t>
            </w:r>
          </w:p>
        </w:tc>
        <w:tc>
          <w:tcPr>
            <w:tcW w:w="100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382D" w:rsidRPr="0087382D" w:rsidRDefault="0087382D" w:rsidP="0087382D">
            <w:pPr>
              <w:jc w:val="center"/>
              <w:rPr>
                <w:b/>
              </w:rPr>
            </w:pPr>
            <w:r w:rsidRPr="0087382D">
              <w:rPr>
                <w:b/>
              </w:rPr>
              <w:t>PAGE</w:t>
            </w:r>
          </w:p>
        </w:tc>
      </w:tr>
      <w:tr w:rsidR="002770E5" w:rsidTr="006A21E2">
        <w:tc>
          <w:tcPr>
            <w:tcW w:w="1188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2770E5" w:rsidRDefault="002770E5" w:rsidP="00C151B0">
            <w:pPr>
              <w:jc w:val="center"/>
            </w:pPr>
            <w:r>
              <w:t>2.20.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70E5" w:rsidRDefault="002770E5" w:rsidP="00C151B0">
            <w:pPr>
              <w:jc w:val="center"/>
            </w:pPr>
            <w:r>
              <w:t>Scales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70E5" w:rsidRDefault="002770E5" w:rsidP="00C151B0">
            <w:pPr>
              <w:jc w:val="center"/>
            </w:pPr>
            <w:r>
              <w:t>320-3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0E5" w:rsidRPr="002770E5" w:rsidRDefault="00F52ED1" w:rsidP="002770E5">
            <w:pPr>
              <w:jc w:val="center"/>
            </w:pPr>
            <w:r>
              <w:t xml:space="preserve">N.3.1. and </w:t>
            </w:r>
            <w:r w:rsidR="002770E5" w:rsidRPr="002770E5">
              <w:t>N.3.1.1.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0E5" w:rsidRPr="002770E5" w:rsidRDefault="002770E5" w:rsidP="00C151B0">
            <w:pPr>
              <w:jc w:val="center"/>
            </w:pPr>
            <w:r w:rsidRPr="002770E5">
              <w:t>Amended Tit</w:t>
            </w:r>
            <w:r w:rsidR="00F52ED1">
              <w:t>le</w:t>
            </w:r>
          </w:p>
        </w:tc>
        <w:tc>
          <w:tcPr>
            <w:tcW w:w="10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770E5" w:rsidRPr="000C56A5" w:rsidRDefault="002770E5" w:rsidP="00410192">
            <w:pPr>
              <w:jc w:val="center"/>
            </w:pPr>
            <w:r w:rsidRPr="000C56A5">
              <w:t>2-</w:t>
            </w:r>
            <w:r w:rsidR="00410192" w:rsidRPr="000C56A5">
              <w:t>31</w:t>
            </w:r>
          </w:p>
        </w:tc>
      </w:tr>
      <w:tr w:rsidR="002770E5" w:rsidTr="006A21E2">
        <w:tc>
          <w:tcPr>
            <w:tcW w:w="118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2770E5" w:rsidRDefault="002770E5" w:rsidP="00C151B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70E5" w:rsidRDefault="002770E5" w:rsidP="00C151B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0E5" w:rsidRDefault="002770E5" w:rsidP="00C151B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0E5" w:rsidRPr="002770E5" w:rsidRDefault="002770E5" w:rsidP="00C151B0">
            <w:pPr>
              <w:jc w:val="center"/>
            </w:pPr>
            <w:r w:rsidRPr="002770E5">
              <w:t>N.3.1.2.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0E5" w:rsidRPr="002770E5" w:rsidRDefault="002770E5" w:rsidP="00C151B0">
            <w:pPr>
              <w:jc w:val="center"/>
            </w:pPr>
            <w:r w:rsidRPr="002770E5">
              <w:t>Amended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770E5" w:rsidRPr="000C56A5" w:rsidRDefault="002770E5" w:rsidP="00410192">
            <w:pPr>
              <w:jc w:val="center"/>
            </w:pPr>
            <w:r w:rsidRPr="000C56A5">
              <w:t>2-</w:t>
            </w:r>
            <w:r w:rsidR="00410192" w:rsidRPr="000C56A5">
              <w:t>31</w:t>
            </w:r>
          </w:p>
        </w:tc>
      </w:tr>
      <w:tr w:rsidR="002770E5" w:rsidTr="006A21E2">
        <w:tc>
          <w:tcPr>
            <w:tcW w:w="118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2770E5" w:rsidRDefault="002770E5" w:rsidP="00C151B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70E5" w:rsidRDefault="002770E5" w:rsidP="00C151B0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70E5" w:rsidRDefault="002770E5" w:rsidP="00C151B0">
            <w:pPr>
              <w:jc w:val="center"/>
            </w:pPr>
            <w:r>
              <w:t>320-4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0E5" w:rsidRPr="002770E5" w:rsidRDefault="002770E5" w:rsidP="00C151B0">
            <w:pPr>
              <w:jc w:val="center"/>
            </w:pPr>
            <w:r>
              <w:t>Table T.1.1.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0E5" w:rsidRPr="002770E5" w:rsidRDefault="002770E5" w:rsidP="00C151B0">
            <w:pPr>
              <w:jc w:val="center"/>
            </w:pPr>
            <w:r>
              <w:t>Amended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770E5" w:rsidRPr="000C56A5" w:rsidRDefault="002770E5" w:rsidP="00410192">
            <w:pPr>
              <w:jc w:val="center"/>
            </w:pPr>
            <w:r w:rsidRPr="000C56A5">
              <w:t>2-</w:t>
            </w:r>
            <w:r w:rsidR="00410192" w:rsidRPr="000C56A5">
              <w:t>36</w:t>
            </w:r>
          </w:p>
        </w:tc>
      </w:tr>
      <w:tr w:rsidR="00410192" w:rsidTr="006A21E2">
        <w:tc>
          <w:tcPr>
            <w:tcW w:w="118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410192" w:rsidRDefault="00410192" w:rsidP="00C151B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0192" w:rsidRDefault="00410192" w:rsidP="00C151B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0192" w:rsidRDefault="00410192" w:rsidP="00C151B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192" w:rsidRDefault="00410192" w:rsidP="0072622A">
            <w:pPr>
              <w:jc w:val="center"/>
            </w:pPr>
            <w:r>
              <w:t>Table 7a.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192" w:rsidRDefault="00410192" w:rsidP="0072622A">
            <w:pPr>
              <w:jc w:val="center"/>
            </w:pPr>
            <w:r>
              <w:t>Amended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0192" w:rsidRPr="000C56A5" w:rsidRDefault="00410192" w:rsidP="00410192">
            <w:pPr>
              <w:jc w:val="center"/>
            </w:pPr>
            <w:r w:rsidRPr="000C56A5">
              <w:t>2-46</w:t>
            </w:r>
          </w:p>
        </w:tc>
      </w:tr>
      <w:tr w:rsidR="00410192" w:rsidTr="006A21E2">
        <w:tc>
          <w:tcPr>
            <w:tcW w:w="118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410192" w:rsidRDefault="00410192" w:rsidP="00C151B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0192" w:rsidRDefault="00410192" w:rsidP="00C151B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0192" w:rsidRDefault="00410192" w:rsidP="00C151B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192" w:rsidRDefault="00410192" w:rsidP="00C151B0">
            <w:pPr>
              <w:jc w:val="center"/>
            </w:pPr>
            <w:r>
              <w:t>UR.1.2.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192" w:rsidRDefault="00410192" w:rsidP="00C151B0">
            <w:pPr>
              <w:jc w:val="center"/>
            </w:pPr>
            <w:r>
              <w:t>Amended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0192" w:rsidRPr="000C56A5" w:rsidRDefault="00410192" w:rsidP="00410192">
            <w:pPr>
              <w:jc w:val="center"/>
            </w:pPr>
            <w:r w:rsidRPr="000C56A5">
              <w:t>2-47</w:t>
            </w:r>
          </w:p>
        </w:tc>
      </w:tr>
      <w:tr w:rsidR="00410192" w:rsidTr="006A21E2">
        <w:trPr>
          <w:trHeight w:val="359"/>
        </w:trPr>
        <w:tc>
          <w:tcPr>
            <w:tcW w:w="118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:rsidR="00410192" w:rsidRDefault="00410192" w:rsidP="00C151B0">
            <w:pPr>
              <w:jc w:val="center"/>
            </w:pPr>
            <w:r>
              <w:t>2.21.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0192" w:rsidRDefault="00410192" w:rsidP="00C151B0">
            <w:pPr>
              <w:jc w:val="center"/>
            </w:pPr>
            <w:r>
              <w:t>Belt-conveyor Scale Systems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0192" w:rsidRDefault="00410192" w:rsidP="00C151B0">
            <w:pPr>
              <w:jc w:val="center"/>
            </w:pPr>
            <w:r>
              <w:t>321-1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192" w:rsidRPr="00773C2F" w:rsidRDefault="00410192" w:rsidP="00C151B0">
            <w:pPr>
              <w:jc w:val="center"/>
            </w:pPr>
            <w:r w:rsidRPr="00773C2F">
              <w:t>S.1.9.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192" w:rsidRPr="00773C2F" w:rsidRDefault="00410192" w:rsidP="00921137">
            <w:pPr>
              <w:jc w:val="center"/>
            </w:pPr>
            <w:r w:rsidRPr="00773C2F">
              <w:t>A</w:t>
            </w:r>
            <w:r w:rsidR="00921137">
              <w:t>dded</w:t>
            </w:r>
          </w:p>
        </w:tc>
        <w:tc>
          <w:tcPr>
            <w:tcW w:w="10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0192" w:rsidRPr="000C56A5" w:rsidRDefault="00410192" w:rsidP="001507B0">
            <w:pPr>
              <w:jc w:val="center"/>
            </w:pPr>
            <w:r w:rsidRPr="000C56A5">
              <w:t>2-</w:t>
            </w:r>
            <w:r w:rsidR="001507B0" w:rsidRPr="000C56A5">
              <w:t>60</w:t>
            </w:r>
          </w:p>
        </w:tc>
      </w:tr>
      <w:tr w:rsidR="00410192" w:rsidTr="006A21E2">
        <w:tc>
          <w:tcPr>
            <w:tcW w:w="1188" w:type="dxa"/>
            <w:vMerge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:rsidR="00410192" w:rsidRDefault="00410192" w:rsidP="00C151B0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0192" w:rsidRDefault="00410192" w:rsidP="00C151B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192" w:rsidRDefault="00410192" w:rsidP="00C151B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192" w:rsidRPr="00773C2F" w:rsidRDefault="00410192" w:rsidP="00127920">
            <w:pPr>
              <w:jc w:val="center"/>
            </w:pPr>
            <w:r w:rsidRPr="00773C2F">
              <w:t>UR.3.</w:t>
            </w:r>
            <w:r w:rsidR="00645248">
              <w:t>1</w:t>
            </w:r>
            <w:r w:rsidR="00127920" w:rsidRPr="00396AFA">
              <w:rPr>
                <w:u w:color="82C42A"/>
              </w:rPr>
              <w:t>.</w:t>
            </w:r>
            <w:r w:rsidR="00645248" w:rsidRPr="00396AFA">
              <w:t>(</w:t>
            </w:r>
            <w:r w:rsidR="00645248">
              <w:t>a)</w:t>
            </w:r>
            <w:r w:rsidR="00645248">
              <w:rPr>
                <w:rStyle w:val="FootnoteReference"/>
              </w:rPr>
              <w:footnoteReference w:id="1"/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192" w:rsidRPr="00773C2F" w:rsidRDefault="00127920" w:rsidP="00C151B0">
            <w:pPr>
              <w:jc w:val="center"/>
            </w:pPr>
            <w:r>
              <w:t>Added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0192" w:rsidRPr="000C56A5" w:rsidRDefault="00410192" w:rsidP="00877624">
            <w:pPr>
              <w:jc w:val="center"/>
            </w:pPr>
            <w:r w:rsidRPr="000C56A5">
              <w:t>2-</w:t>
            </w:r>
            <w:r w:rsidR="00877624">
              <w:t>69</w:t>
            </w:r>
          </w:p>
        </w:tc>
      </w:tr>
      <w:tr w:rsidR="00410192" w:rsidTr="006A21E2">
        <w:tc>
          <w:tcPr>
            <w:tcW w:w="1188" w:type="dxa"/>
            <w:vMerge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:rsidR="00410192" w:rsidRDefault="00410192" w:rsidP="00C151B0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0192" w:rsidRDefault="00410192" w:rsidP="00C151B0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0192" w:rsidRDefault="00410192" w:rsidP="00C151B0">
            <w:pPr>
              <w:jc w:val="center"/>
            </w:pPr>
            <w:r>
              <w:t>321-2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192" w:rsidRPr="00773C2F" w:rsidRDefault="00410192" w:rsidP="00F52ED1">
            <w:pPr>
              <w:jc w:val="center"/>
            </w:pPr>
            <w:proofErr w:type="gramStart"/>
            <w:r w:rsidRPr="00773C2F">
              <w:t>UR.1.</w:t>
            </w:r>
            <w:r>
              <w:t>,</w:t>
            </w:r>
            <w:proofErr w:type="gramEnd"/>
            <w:r w:rsidRPr="00773C2F">
              <w:t xml:space="preserve"> UR.2.</w:t>
            </w:r>
            <w:r>
              <w:t>, and</w:t>
            </w:r>
            <w:r w:rsidRPr="00773C2F">
              <w:t xml:space="preserve"> UR.3.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192" w:rsidRPr="00773C2F" w:rsidRDefault="00410192" w:rsidP="00C151B0">
            <w:pPr>
              <w:jc w:val="center"/>
            </w:pPr>
            <w:r w:rsidRPr="00773C2F">
              <w:t>Amended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0192" w:rsidRPr="000C56A5" w:rsidRDefault="009E570B" w:rsidP="00877624">
            <w:pPr>
              <w:tabs>
                <w:tab w:val="left" w:pos="189"/>
              </w:tabs>
            </w:pPr>
            <w:r>
              <w:tab/>
            </w:r>
            <w:r w:rsidR="00410192" w:rsidRPr="000C56A5">
              <w:t>2-</w:t>
            </w:r>
            <w:r w:rsidR="001507B0" w:rsidRPr="000C56A5">
              <w:t xml:space="preserve">67 </w:t>
            </w:r>
            <w:r w:rsidR="00877624">
              <w:t>to</w:t>
            </w:r>
            <w:r w:rsidR="001507B0" w:rsidRPr="000C56A5">
              <w:t xml:space="preserve"> </w:t>
            </w:r>
            <w:r>
              <w:tab/>
            </w:r>
            <w:r w:rsidR="001507B0" w:rsidRPr="000C56A5">
              <w:t>2</w:t>
            </w:r>
            <w:r>
              <w:t>-</w:t>
            </w:r>
            <w:r w:rsidR="001507B0" w:rsidRPr="000C56A5">
              <w:t>71</w:t>
            </w:r>
          </w:p>
        </w:tc>
      </w:tr>
      <w:tr w:rsidR="00410192" w:rsidTr="006A21E2">
        <w:tc>
          <w:tcPr>
            <w:tcW w:w="1188" w:type="dxa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10192" w:rsidRDefault="00410192" w:rsidP="00C151B0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10192" w:rsidRDefault="00410192" w:rsidP="00C151B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10192" w:rsidRDefault="00410192" w:rsidP="00C151B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10192" w:rsidRPr="000C56A5" w:rsidRDefault="00410192" w:rsidP="00F52ED1">
            <w:pPr>
              <w:jc w:val="center"/>
            </w:pPr>
            <w:r w:rsidRPr="000C56A5">
              <w:t>UR.3.3. and UR.3.4.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10192" w:rsidRPr="000C56A5" w:rsidRDefault="00410192" w:rsidP="00C151B0">
            <w:pPr>
              <w:jc w:val="center"/>
            </w:pPr>
            <w:r w:rsidRPr="000C56A5">
              <w:t>Deleted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0192" w:rsidRPr="000C56A5" w:rsidRDefault="00877624" w:rsidP="00877624">
            <w:pPr>
              <w:tabs>
                <w:tab w:val="left" w:pos="189"/>
              </w:tabs>
            </w:pPr>
            <w:r>
              <w:tab/>
              <w:t xml:space="preserve">2-69 to </w:t>
            </w:r>
            <w:r>
              <w:tab/>
            </w:r>
            <w:r w:rsidR="00410192" w:rsidRPr="000C56A5">
              <w:t>2-7</w:t>
            </w:r>
            <w:r w:rsidR="00440DA4">
              <w:t>1</w:t>
            </w:r>
          </w:p>
        </w:tc>
      </w:tr>
      <w:tr w:rsidR="00410192" w:rsidTr="006A21E2">
        <w:tc>
          <w:tcPr>
            <w:tcW w:w="1188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410192" w:rsidRDefault="00410192" w:rsidP="00E33530">
            <w:pPr>
              <w:jc w:val="center"/>
            </w:pPr>
            <w:r>
              <w:t>3.30.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0192" w:rsidRDefault="00410192" w:rsidP="00E33530">
            <w:pPr>
              <w:jc w:val="center"/>
            </w:pPr>
            <w:r>
              <w:t>Liquid-Measuring Devices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0192" w:rsidRDefault="00410192" w:rsidP="00E33530">
            <w:pPr>
              <w:jc w:val="center"/>
            </w:pPr>
            <w:r>
              <w:t>330-1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192" w:rsidRPr="00A77EFA" w:rsidRDefault="00410192" w:rsidP="00E33530">
            <w:pPr>
              <w:jc w:val="center"/>
            </w:pPr>
            <w:r w:rsidRPr="00A77EFA">
              <w:t>S.1.6.4.1.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192" w:rsidRPr="00A77EFA" w:rsidRDefault="00410192" w:rsidP="00E33530">
            <w:pPr>
              <w:jc w:val="center"/>
            </w:pPr>
            <w:r w:rsidRPr="00A77EFA">
              <w:t>Amended</w:t>
            </w:r>
          </w:p>
        </w:tc>
        <w:tc>
          <w:tcPr>
            <w:tcW w:w="10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0192" w:rsidRPr="000C56A5" w:rsidRDefault="00410192" w:rsidP="000428B6">
            <w:pPr>
              <w:jc w:val="center"/>
            </w:pPr>
            <w:r w:rsidRPr="000C56A5">
              <w:t>3-08</w:t>
            </w:r>
          </w:p>
        </w:tc>
      </w:tr>
      <w:tr w:rsidR="00410192" w:rsidTr="006A21E2">
        <w:tc>
          <w:tcPr>
            <w:tcW w:w="118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410192" w:rsidRDefault="00410192" w:rsidP="00E3353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0192" w:rsidRDefault="00410192" w:rsidP="00E3353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0192" w:rsidRDefault="00410192" w:rsidP="00E3353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192" w:rsidRPr="00A77EFA" w:rsidRDefault="00410192" w:rsidP="00E33530">
            <w:pPr>
              <w:jc w:val="center"/>
            </w:pPr>
            <w:r w:rsidRPr="00A77EFA">
              <w:t>S.1.6.5.4.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192" w:rsidRPr="00A77EFA" w:rsidRDefault="00410192" w:rsidP="00E33530">
            <w:pPr>
              <w:jc w:val="center"/>
            </w:pPr>
            <w:r w:rsidRPr="00A77EFA">
              <w:t>Amended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0192" w:rsidRPr="000C56A5" w:rsidRDefault="00410192" w:rsidP="000428B6">
            <w:pPr>
              <w:jc w:val="center"/>
            </w:pPr>
            <w:r w:rsidRPr="000C56A5">
              <w:t>3-10</w:t>
            </w:r>
          </w:p>
        </w:tc>
      </w:tr>
      <w:tr w:rsidR="00410192" w:rsidTr="006A21E2">
        <w:tc>
          <w:tcPr>
            <w:tcW w:w="118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410192" w:rsidRDefault="00410192" w:rsidP="00E3353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0192" w:rsidRDefault="00410192" w:rsidP="00E3353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0192" w:rsidRDefault="00410192" w:rsidP="00E3353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192" w:rsidRPr="00A77EFA" w:rsidRDefault="00410192" w:rsidP="00E33530">
            <w:pPr>
              <w:jc w:val="center"/>
            </w:pPr>
            <w:r w:rsidRPr="00A77EFA">
              <w:t>S.1.6.6.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192" w:rsidRPr="00A77EFA" w:rsidRDefault="00410192" w:rsidP="00E33530">
            <w:pPr>
              <w:jc w:val="center"/>
            </w:pPr>
            <w:r w:rsidRPr="00A77EFA">
              <w:t>Amended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0192" w:rsidRPr="000C56A5" w:rsidRDefault="00410192" w:rsidP="000428B6">
            <w:pPr>
              <w:jc w:val="center"/>
            </w:pPr>
            <w:r w:rsidRPr="000C56A5">
              <w:t>3-11</w:t>
            </w:r>
          </w:p>
        </w:tc>
      </w:tr>
      <w:tr w:rsidR="00410192" w:rsidTr="006A21E2">
        <w:tc>
          <w:tcPr>
            <w:tcW w:w="118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410192" w:rsidRDefault="00410192" w:rsidP="00E3353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0192" w:rsidRDefault="00410192" w:rsidP="00E3353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0192" w:rsidRDefault="00410192" w:rsidP="00E3353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192" w:rsidRPr="00A77EFA" w:rsidRDefault="00410192" w:rsidP="00E33530">
            <w:pPr>
              <w:jc w:val="center"/>
            </w:pPr>
            <w:r w:rsidRPr="00A77EFA">
              <w:t>S.1.6.7.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192" w:rsidRPr="00A77EFA" w:rsidRDefault="00410192" w:rsidP="00E33530">
            <w:pPr>
              <w:jc w:val="center"/>
            </w:pPr>
            <w:r w:rsidRPr="00A77EFA">
              <w:t>Amended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0192" w:rsidRPr="000C56A5" w:rsidRDefault="00410192" w:rsidP="00E57D04">
            <w:pPr>
              <w:jc w:val="center"/>
            </w:pPr>
            <w:r w:rsidRPr="000C56A5">
              <w:t>3-11</w:t>
            </w:r>
          </w:p>
        </w:tc>
      </w:tr>
      <w:tr w:rsidR="00410192" w:rsidTr="006A21E2">
        <w:tc>
          <w:tcPr>
            <w:tcW w:w="118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410192" w:rsidRDefault="00410192" w:rsidP="00E3353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0192" w:rsidRDefault="00410192" w:rsidP="00E3353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0192" w:rsidRDefault="00410192" w:rsidP="00E3353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192" w:rsidRPr="00A77EFA" w:rsidRDefault="00410192" w:rsidP="00E33530">
            <w:pPr>
              <w:jc w:val="center"/>
            </w:pPr>
            <w:r w:rsidRPr="00A77EFA">
              <w:t>S.1.6.8.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192" w:rsidRPr="00A77EFA" w:rsidRDefault="00410192" w:rsidP="00E33530">
            <w:pPr>
              <w:jc w:val="center"/>
            </w:pPr>
            <w:r w:rsidRPr="00A77EFA">
              <w:t>Added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E570B" w:rsidRDefault="009E570B" w:rsidP="009E570B">
            <w:pPr>
              <w:tabs>
                <w:tab w:val="left" w:pos="189"/>
              </w:tabs>
            </w:pPr>
            <w:r>
              <w:tab/>
            </w:r>
            <w:r w:rsidR="00410192" w:rsidRPr="000C56A5">
              <w:t>3-11</w:t>
            </w:r>
            <w:r>
              <w:t xml:space="preserve"> </w:t>
            </w:r>
            <w:r w:rsidR="00877624" w:rsidRPr="00396AFA">
              <w:rPr>
                <w:u w:color="82C42A"/>
              </w:rPr>
              <w:t>to</w:t>
            </w:r>
            <w:r w:rsidRPr="00396AFA">
              <w:t xml:space="preserve"> </w:t>
            </w:r>
          </w:p>
          <w:p w:rsidR="00410192" w:rsidRPr="000C56A5" w:rsidRDefault="009E570B" w:rsidP="009E570B">
            <w:pPr>
              <w:tabs>
                <w:tab w:val="left" w:pos="189"/>
              </w:tabs>
            </w:pPr>
            <w:r>
              <w:tab/>
              <w:t>3-12</w:t>
            </w:r>
          </w:p>
        </w:tc>
      </w:tr>
      <w:tr w:rsidR="00410192" w:rsidTr="006A21E2">
        <w:tc>
          <w:tcPr>
            <w:tcW w:w="118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410192" w:rsidRDefault="00410192" w:rsidP="00E3353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0192" w:rsidRDefault="00410192" w:rsidP="00E3353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0192" w:rsidRDefault="00410192" w:rsidP="00E3353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192" w:rsidRPr="00A77EFA" w:rsidRDefault="00410192" w:rsidP="00E33530">
            <w:pPr>
              <w:jc w:val="center"/>
            </w:pPr>
            <w:r w:rsidRPr="00A77EFA">
              <w:t>UR.3.2.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192" w:rsidRPr="00A77EFA" w:rsidRDefault="00410192" w:rsidP="00E33530">
            <w:pPr>
              <w:jc w:val="center"/>
            </w:pPr>
            <w:r w:rsidRPr="00A77EFA">
              <w:t>Amended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0192" w:rsidRPr="000C56A5" w:rsidRDefault="00410192" w:rsidP="00B847F0">
            <w:pPr>
              <w:jc w:val="center"/>
            </w:pPr>
            <w:r w:rsidRPr="000C56A5">
              <w:t>3-22</w:t>
            </w:r>
          </w:p>
        </w:tc>
      </w:tr>
      <w:tr w:rsidR="00410192" w:rsidTr="006A21E2">
        <w:tc>
          <w:tcPr>
            <w:tcW w:w="1188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10192" w:rsidRDefault="00410192" w:rsidP="00E3353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10192" w:rsidRDefault="00410192" w:rsidP="00E3353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10192" w:rsidRDefault="00410192" w:rsidP="00E3353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10192" w:rsidRPr="00F52ED1" w:rsidRDefault="00410192" w:rsidP="00E33530">
            <w:pPr>
              <w:jc w:val="center"/>
            </w:pPr>
            <w:r w:rsidRPr="00F52ED1">
              <w:t>UR.3.3.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10192" w:rsidRPr="00F52ED1" w:rsidRDefault="00410192" w:rsidP="00E33530">
            <w:pPr>
              <w:jc w:val="center"/>
            </w:pPr>
            <w:r w:rsidRPr="00F52ED1">
              <w:t>Amended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0192" w:rsidRPr="000C56A5" w:rsidRDefault="00410192" w:rsidP="00B847F0">
            <w:pPr>
              <w:jc w:val="center"/>
            </w:pPr>
            <w:r w:rsidRPr="000C56A5">
              <w:t>3-23</w:t>
            </w:r>
          </w:p>
        </w:tc>
      </w:tr>
      <w:tr w:rsidR="00410192" w:rsidTr="006A21E2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10192" w:rsidRDefault="00410192" w:rsidP="0013161F">
            <w:pPr>
              <w:jc w:val="center"/>
            </w:pPr>
            <w:r>
              <w:t>3.36.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10192" w:rsidRDefault="00410192" w:rsidP="00E33530">
            <w:pPr>
              <w:jc w:val="center"/>
            </w:pPr>
            <w:r>
              <w:t>Water Meters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10192" w:rsidRDefault="00410192" w:rsidP="00E33530">
            <w:pPr>
              <w:jc w:val="center"/>
            </w:pPr>
            <w:r>
              <w:t>336-1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10192" w:rsidRPr="00F52ED1" w:rsidRDefault="00410192" w:rsidP="00E33530">
            <w:pPr>
              <w:jc w:val="center"/>
            </w:pPr>
            <w:r>
              <w:t>S.3. and</w:t>
            </w:r>
            <w:r w:rsidRPr="00F52ED1">
              <w:t xml:space="preserve"> S.3.1.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10192" w:rsidRPr="00F52ED1" w:rsidRDefault="00410192" w:rsidP="00E33530">
            <w:pPr>
              <w:jc w:val="center"/>
            </w:pPr>
            <w:r w:rsidRPr="00F52ED1">
              <w:t>Added</w:t>
            </w:r>
          </w:p>
        </w:tc>
        <w:tc>
          <w:tcPr>
            <w:tcW w:w="100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0192" w:rsidRPr="000C56A5" w:rsidRDefault="00410192" w:rsidP="00912336">
            <w:pPr>
              <w:jc w:val="center"/>
            </w:pPr>
            <w:r w:rsidRPr="000C56A5">
              <w:t>3-97</w:t>
            </w:r>
          </w:p>
        </w:tc>
      </w:tr>
      <w:tr w:rsidR="00410192" w:rsidTr="0079474D">
        <w:trPr>
          <w:trHeight w:val="782"/>
        </w:trPr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10192" w:rsidRDefault="00410192" w:rsidP="0013161F">
            <w:pPr>
              <w:jc w:val="center"/>
            </w:pPr>
            <w:r>
              <w:t>5.58.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10192" w:rsidRDefault="00410192" w:rsidP="00E33530">
            <w:pPr>
              <w:jc w:val="center"/>
            </w:pPr>
            <w:r>
              <w:t>Multiple Dimension Measuring Devices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10192" w:rsidRDefault="00410192" w:rsidP="00E33530">
            <w:pPr>
              <w:jc w:val="center"/>
            </w:pPr>
            <w:r>
              <w:t>358-1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10192" w:rsidRPr="00F52ED1" w:rsidRDefault="00410192" w:rsidP="00E33530">
            <w:pPr>
              <w:jc w:val="center"/>
            </w:pPr>
            <w:r>
              <w:t>N.1.4.3.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10192" w:rsidRPr="00F52ED1" w:rsidRDefault="00410192" w:rsidP="00E33530">
            <w:pPr>
              <w:jc w:val="center"/>
            </w:pPr>
            <w:r>
              <w:t>Deleted</w:t>
            </w:r>
          </w:p>
        </w:tc>
        <w:tc>
          <w:tcPr>
            <w:tcW w:w="100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0192" w:rsidRPr="000C56A5" w:rsidRDefault="00410192" w:rsidP="000879DC">
            <w:pPr>
              <w:jc w:val="center"/>
            </w:pPr>
            <w:r w:rsidRPr="000C56A5">
              <w:t>5-</w:t>
            </w:r>
            <w:r w:rsidR="000879DC" w:rsidRPr="000C56A5">
              <w:t>79</w:t>
            </w:r>
          </w:p>
        </w:tc>
      </w:tr>
      <w:tr w:rsidR="00410192" w:rsidTr="006A21E2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10192" w:rsidRDefault="00410192" w:rsidP="0013161F">
            <w:pPr>
              <w:jc w:val="center"/>
            </w:pPr>
            <w:r>
              <w:t>5.59.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10192" w:rsidRDefault="00410192" w:rsidP="00E33530">
            <w:pPr>
              <w:jc w:val="center"/>
            </w:pPr>
            <w:r>
              <w:t>Electronic Livestock, Meat, and Poultry Evaluation Systems and/or Devices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10192" w:rsidRDefault="00410192" w:rsidP="00E33530">
            <w:pPr>
              <w:jc w:val="center"/>
            </w:pPr>
            <w:r>
              <w:t>359-1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10192" w:rsidRDefault="00410192" w:rsidP="00E33530">
            <w:pPr>
              <w:jc w:val="center"/>
            </w:pPr>
            <w:r>
              <w:t>Status of Code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10192" w:rsidRDefault="00410192" w:rsidP="00E33530">
            <w:pPr>
              <w:jc w:val="center"/>
            </w:pPr>
            <w:r>
              <w:t>“Tentative” status deleted from title.</w:t>
            </w:r>
          </w:p>
          <w:p w:rsidR="00410192" w:rsidRDefault="00410192" w:rsidP="00E33530">
            <w:pPr>
              <w:jc w:val="center"/>
            </w:pPr>
            <w:r>
              <w:t>Preamble paragraph designating code as “Tentative” deleted.</w:t>
            </w:r>
          </w:p>
        </w:tc>
        <w:tc>
          <w:tcPr>
            <w:tcW w:w="100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0192" w:rsidRPr="000C56A5" w:rsidRDefault="00410192" w:rsidP="00617CF2">
            <w:pPr>
              <w:jc w:val="center"/>
            </w:pPr>
            <w:r w:rsidRPr="000C56A5">
              <w:t>5-</w:t>
            </w:r>
            <w:r w:rsidR="00617CF2" w:rsidRPr="000C56A5">
              <w:t>85</w:t>
            </w:r>
          </w:p>
        </w:tc>
      </w:tr>
      <w:tr w:rsidR="00410192" w:rsidTr="006A21E2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10192" w:rsidRDefault="00410192" w:rsidP="00A52B51">
            <w:pPr>
              <w:jc w:val="center"/>
            </w:pPr>
            <w:r>
              <w:t>Appendix D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10192" w:rsidRDefault="00410192" w:rsidP="00A52B51">
            <w:pPr>
              <w:jc w:val="center"/>
            </w:pPr>
            <w:r>
              <w:t>Glossary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10192" w:rsidRDefault="00410192" w:rsidP="00A52B51">
            <w:pPr>
              <w:jc w:val="center"/>
            </w:pPr>
            <w:r>
              <w:t>320-6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10192" w:rsidRPr="00F52ED1" w:rsidRDefault="00410192" w:rsidP="002770E5">
            <w:pPr>
              <w:jc w:val="center"/>
            </w:pPr>
            <w:r w:rsidRPr="00F52ED1">
              <w:t>reference weight car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10192" w:rsidRPr="00F52ED1" w:rsidRDefault="00410192" w:rsidP="00A52B51">
            <w:pPr>
              <w:jc w:val="center"/>
            </w:pPr>
            <w:r w:rsidRPr="00F52ED1">
              <w:t>Amended</w:t>
            </w:r>
          </w:p>
        </w:tc>
        <w:tc>
          <w:tcPr>
            <w:tcW w:w="100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0192" w:rsidRPr="00494B1B" w:rsidRDefault="00410192" w:rsidP="00726234">
            <w:pPr>
              <w:jc w:val="center"/>
              <w:rPr>
                <w:highlight w:val="yellow"/>
              </w:rPr>
            </w:pPr>
            <w:r w:rsidRPr="000C56A5">
              <w:t>D-</w:t>
            </w:r>
            <w:r w:rsidR="00726234" w:rsidRPr="000C56A5">
              <w:t>22</w:t>
            </w:r>
          </w:p>
        </w:tc>
      </w:tr>
    </w:tbl>
    <w:p w:rsidR="00107C92" w:rsidRDefault="00107C92"/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48"/>
        <w:gridCol w:w="1516"/>
        <w:gridCol w:w="1902"/>
        <w:gridCol w:w="3832"/>
        <w:gridCol w:w="978"/>
      </w:tblGrid>
      <w:tr w:rsidR="00107C92" w:rsidTr="006A21E2">
        <w:trPr>
          <w:tblHeader/>
        </w:trPr>
        <w:tc>
          <w:tcPr>
            <w:tcW w:w="9576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07C92" w:rsidRDefault="00107C92" w:rsidP="00107C92">
            <w:pPr>
              <w:pStyle w:val="Heading2"/>
            </w:pPr>
            <w:r>
              <w:br w:type="page"/>
            </w:r>
            <w:bookmarkStart w:id="1" w:name="Editorial"/>
            <w:bookmarkEnd w:id="1"/>
            <w:r>
              <w:t>201</w:t>
            </w:r>
            <w:r w:rsidR="00494B1B">
              <w:t>2</w:t>
            </w:r>
            <w:r>
              <w:t xml:space="preserve"> Editorial Changes</w:t>
            </w:r>
          </w:p>
          <w:p w:rsidR="00EC1C07" w:rsidRPr="00EC1C07" w:rsidRDefault="00EC1C07" w:rsidP="00EC1C07"/>
        </w:tc>
      </w:tr>
      <w:tr w:rsidR="00934BF9" w:rsidRPr="00107C92" w:rsidTr="006A21E2">
        <w:trPr>
          <w:tblHeader/>
        </w:trPr>
        <w:tc>
          <w:tcPr>
            <w:tcW w:w="1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07C92" w:rsidRPr="00107C92" w:rsidRDefault="00107C92" w:rsidP="00107C92">
            <w:pPr>
              <w:jc w:val="center"/>
              <w:rPr>
                <w:b/>
              </w:rPr>
            </w:pPr>
            <w:r w:rsidRPr="00107C92">
              <w:rPr>
                <w:b/>
              </w:rPr>
              <w:t>SECTION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07C92" w:rsidRPr="00107C92" w:rsidRDefault="00107C92" w:rsidP="00107C92">
            <w:pPr>
              <w:jc w:val="center"/>
              <w:rPr>
                <w:b/>
              </w:rPr>
            </w:pPr>
            <w:r w:rsidRPr="00107C92">
              <w:rPr>
                <w:b/>
              </w:rPr>
              <w:t>CODE</w:t>
            </w:r>
          </w:p>
        </w:tc>
        <w:tc>
          <w:tcPr>
            <w:tcW w:w="19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07C92" w:rsidRPr="00107C92" w:rsidRDefault="00107C92" w:rsidP="00CD4DC1">
            <w:pPr>
              <w:jc w:val="center"/>
              <w:rPr>
                <w:b/>
              </w:rPr>
            </w:pPr>
            <w:r w:rsidRPr="00107C92">
              <w:rPr>
                <w:b/>
              </w:rPr>
              <w:t>PARAGRAPH</w:t>
            </w:r>
          </w:p>
        </w:tc>
        <w:tc>
          <w:tcPr>
            <w:tcW w:w="383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07C92" w:rsidRPr="00107C92" w:rsidRDefault="00107C92" w:rsidP="00107C92">
            <w:pPr>
              <w:jc w:val="center"/>
              <w:rPr>
                <w:b/>
              </w:rPr>
            </w:pPr>
            <w:r w:rsidRPr="00107C92">
              <w:rPr>
                <w:b/>
              </w:rPr>
              <w:t>ACTION</w:t>
            </w:r>
          </w:p>
        </w:tc>
        <w:tc>
          <w:tcPr>
            <w:tcW w:w="9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7C92" w:rsidRPr="00107C92" w:rsidRDefault="00107C92" w:rsidP="00D8437F">
            <w:pPr>
              <w:jc w:val="center"/>
              <w:rPr>
                <w:b/>
              </w:rPr>
            </w:pPr>
            <w:r w:rsidRPr="00107C92">
              <w:rPr>
                <w:b/>
              </w:rPr>
              <w:t>PAGE</w:t>
            </w:r>
          </w:p>
        </w:tc>
      </w:tr>
      <w:tr w:rsidR="00C06267" w:rsidRPr="00107C92" w:rsidTr="006A21E2">
        <w:trPr>
          <w:tblHeader/>
        </w:trPr>
        <w:tc>
          <w:tcPr>
            <w:tcW w:w="1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06267" w:rsidRPr="00C06267" w:rsidRDefault="00C06267" w:rsidP="00107C92">
            <w:pPr>
              <w:jc w:val="center"/>
            </w:pPr>
            <w:r w:rsidRPr="00C06267">
              <w:t>1.10.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06267" w:rsidRPr="00C06267" w:rsidRDefault="00C06267" w:rsidP="00107C92">
            <w:pPr>
              <w:jc w:val="center"/>
            </w:pPr>
            <w:r w:rsidRPr="00C06267">
              <w:t>General</w:t>
            </w:r>
          </w:p>
        </w:tc>
        <w:tc>
          <w:tcPr>
            <w:tcW w:w="19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06267" w:rsidRPr="00C06267" w:rsidRDefault="00C06267" w:rsidP="00CD4DC1">
            <w:pPr>
              <w:jc w:val="center"/>
            </w:pPr>
            <w:r w:rsidRPr="00C06267">
              <w:t>G-A.6.</w:t>
            </w:r>
          </w:p>
        </w:tc>
        <w:tc>
          <w:tcPr>
            <w:tcW w:w="383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06267" w:rsidRPr="00C06267" w:rsidRDefault="00C06267" w:rsidP="00377C9E">
            <w:r w:rsidRPr="00C06267">
              <w:t xml:space="preserve">Inserted the term “on or” following the word “enforceable” for consistency with nonretroactive dates throughout </w:t>
            </w:r>
            <w:proofErr w:type="gramStart"/>
            <w:r w:rsidRPr="00C06267">
              <w:t xml:space="preserve">Handbook </w:t>
            </w:r>
            <w:r w:rsidR="00377C9E">
              <w:t> </w:t>
            </w:r>
            <w:r w:rsidRPr="00C06267">
              <w:t>44</w:t>
            </w:r>
            <w:proofErr w:type="gramEnd"/>
            <w:r w:rsidRPr="00C06267">
              <w:t>.</w:t>
            </w:r>
          </w:p>
        </w:tc>
        <w:tc>
          <w:tcPr>
            <w:tcW w:w="9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6267" w:rsidRPr="000C56A5" w:rsidRDefault="00726234" w:rsidP="00D8437F">
            <w:pPr>
              <w:jc w:val="center"/>
            </w:pPr>
            <w:r w:rsidRPr="000C56A5">
              <w:t>1-3</w:t>
            </w:r>
          </w:p>
        </w:tc>
      </w:tr>
      <w:tr w:rsidR="00215033" w:rsidTr="006A21E2">
        <w:trPr>
          <w:trHeight w:val="737"/>
        </w:trPr>
        <w:tc>
          <w:tcPr>
            <w:tcW w:w="1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15033" w:rsidRDefault="00215033" w:rsidP="009873CC">
            <w:pPr>
              <w:jc w:val="center"/>
            </w:pPr>
            <w:r>
              <w:t>2.20.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15033" w:rsidRDefault="00215033" w:rsidP="009873CC">
            <w:pPr>
              <w:jc w:val="center"/>
            </w:pPr>
            <w:r>
              <w:t>Scales</w:t>
            </w:r>
          </w:p>
        </w:tc>
        <w:tc>
          <w:tcPr>
            <w:tcW w:w="1902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5033" w:rsidRPr="00215033" w:rsidRDefault="00215033" w:rsidP="00F52ED1">
            <w:r w:rsidRPr="00215033">
              <w:t>Table S.6.3.b., Note 13</w:t>
            </w:r>
          </w:p>
        </w:tc>
        <w:tc>
          <w:tcPr>
            <w:tcW w:w="3832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5033" w:rsidRPr="00215033" w:rsidRDefault="00215033" w:rsidP="006A21E2">
            <w:r w:rsidRPr="00215033">
              <w:t>Following the term “e.g.,” reinserted the word “postal,” which was inadvertently deleted in the previous edition.</w:t>
            </w:r>
          </w:p>
        </w:tc>
        <w:tc>
          <w:tcPr>
            <w:tcW w:w="978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215033" w:rsidRPr="000C56A5" w:rsidRDefault="00215033" w:rsidP="009E570B">
            <w:pPr>
              <w:jc w:val="center"/>
            </w:pPr>
            <w:r w:rsidRPr="000C56A5">
              <w:t>2-</w:t>
            </w:r>
            <w:r w:rsidR="00726234" w:rsidRPr="000C56A5">
              <w:t>2</w:t>
            </w:r>
            <w:r w:rsidR="009E570B">
              <w:t>4</w:t>
            </w:r>
          </w:p>
        </w:tc>
      </w:tr>
      <w:tr w:rsidR="00215033" w:rsidTr="006A21E2">
        <w:trPr>
          <w:trHeight w:val="620"/>
        </w:trPr>
        <w:tc>
          <w:tcPr>
            <w:tcW w:w="1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15033" w:rsidRDefault="00215033" w:rsidP="0025441A">
            <w:pPr>
              <w:jc w:val="center"/>
            </w:pPr>
            <w:r>
              <w:t>2.21.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15033" w:rsidRDefault="00215033" w:rsidP="0025441A">
            <w:pPr>
              <w:jc w:val="center"/>
            </w:pPr>
            <w:r>
              <w:t>Belt-Conveyor Scale Systems</w:t>
            </w:r>
          </w:p>
        </w:tc>
        <w:tc>
          <w:tcPr>
            <w:tcW w:w="19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15033" w:rsidRPr="00215033" w:rsidRDefault="00215033" w:rsidP="00D8437F">
            <w:pPr>
              <w:jc w:val="center"/>
            </w:pPr>
            <w:r w:rsidRPr="00215033">
              <w:t>Table S.5.</w:t>
            </w:r>
          </w:p>
        </w:tc>
        <w:tc>
          <w:tcPr>
            <w:tcW w:w="383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15033" w:rsidRPr="00215033" w:rsidRDefault="00215033" w:rsidP="00603847">
            <w:r w:rsidRPr="00215033">
              <w:t>Corrected Nonretroactive date to match the corresponding paragraph S.5.</w:t>
            </w:r>
          </w:p>
        </w:tc>
        <w:tc>
          <w:tcPr>
            <w:tcW w:w="9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5033" w:rsidRPr="000C56A5" w:rsidRDefault="00215033" w:rsidP="000C56A5">
            <w:pPr>
              <w:jc w:val="center"/>
            </w:pPr>
            <w:r w:rsidRPr="000C56A5">
              <w:t>2-</w:t>
            </w:r>
            <w:r w:rsidR="000C56A5" w:rsidRPr="000C56A5">
              <w:t>62</w:t>
            </w:r>
          </w:p>
        </w:tc>
      </w:tr>
      <w:tr w:rsidR="00D4412E" w:rsidTr="006A21E2">
        <w:tc>
          <w:tcPr>
            <w:tcW w:w="1348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D4412E" w:rsidRPr="008C1A14" w:rsidRDefault="00D4412E" w:rsidP="00C27AB5">
            <w:pPr>
              <w:jc w:val="center"/>
            </w:pPr>
            <w:r w:rsidRPr="008C1A14">
              <w:t>3.33.</w:t>
            </w:r>
          </w:p>
        </w:tc>
        <w:tc>
          <w:tcPr>
            <w:tcW w:w="151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412E" w:rsidRPr="008C1A14" w:rsidRDefault="00D4412E" w:rsidP="00A37F98">
            <w:pPr>
              <w:jc w:val="center"/>
            </w:pPr>
            <w:r w:rsidRPr="008C1A14">
              <w:t>Hydrocarbon Gas Vapor-Measuring Devices</w:t>
            </w:r>
          </w:p>
        </w:tc>
        <w:tc>
          <w:tcPr>
            <w:tcW w:w="19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12E" w:rsidRPr="008C1A14" w:rsidRDefault="00D4412E" w:rsidP="00D4412E">
            <w:pPr>
              <w:jc w:val="center"/>
            </w:pPr>
            <w:r w:rsidRPr="008C1A14">
              <w:t>S.1.1.3. (a)</w:t>
            </w:r>
          </w:p>
        </w:tc>
        <w:tc>
          <w:tcPr>
            <w:tcW w:w="383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12E" w:rsidRPr="008C1A14" w:rsidRDefault="00D4412E" w:rsidP="00420680">
            <w:r w:rsidRPr="008C1A14">
              <w:t>Corrected metric equivalent of 10 000 ft</w:t>
            </w:r>
            <w:r w:rsidRPr="008C1A14">
              <w:rPr>
                <w:vertAlign w:val="superscript"/>
              </w:rPr>
              <w:t>3</w:t>
            </w:r>
            <w:r w:rsidRPr="008C1A14">
              <w:t>/h, which was incorrectly listed as 100 m</w:t>
            </w:r>
            <w:r w:rsidRPr="008C1A14">
              <w:rPr>
                <w:vertAlign w:val="superscript"/>
              </w:rPr>
              <w:t>3</w:t>
            </w:r>
            <w:r w:rsidRPr="008C1A14">
              <w:t xml:space="preserve">/h </w:t>
            </w:r>
            <w:r w:rsidR="00420680" w:rsidRPr="008C1A14">
              <w:t>(</w:t>
            </w:r>
            <w:r w:rsidRPr="008C1A14">
              <w:t>rather than 280 m</w:t>
            </w:r>
            <w:r w:rsidRPr="008C1A14">
              <w:rPr>
                <w:vertAlign w:val="superscript"/>
              </w:rPr>
              <w:t>3</w:t>
            </w:r>
            <w:r w:rsidRPr="008C1A14">
              <w:t>/h</w:t>
            </w:r>
            <w:r w:rsidR="00420680" w:rsidRPr="008C1A14">
              <w:t>) when SI units were added to NIST Handbook 44 in 1993.</w:t>
            </w:r>
          </w:p>
        </w:tc>
        <w:tc>
          <w:tcPr>
            <w:tcW w:w="9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4412E" w:rsidRPr="000C56A5" w:rsidRDefault="008C1A14" w:rsidP="004C3475">
            <w:pPr>
              <w:jc w:val="center"/>
            </w:pPr>
            <w:r w:rsidRPr="000C56A5">
              <w:t>3-</w:t>
            </w:r>
            <w:r w:rsidR="004C3475" w:rsidRPr="000C56A5">
              <w:t>61</w:t>
            </w:r>
          </w:p>
        </w:tc>
      </w:tr>
      <w:tr w:rsidR="00D4412E" w:rsidTr="006A21E2">
        <w:tc>
          <w:tcPr>
            <w:tcW w:w="1348" w:type="dxa"/>
            <w:vMerge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D4412E" w:rsidRPr="008C1A14" w:rsidRDefault="00D4412E" w:rsidP="00C27AB5">
            <w:pPr>
              <w:jc w:val="center"/>
            </w:pPr>
          </w:p>
        </w:tc>
        <w:tc>
          <w:tcPr>
            <w:tcW w:w="1516" w:type="dxa"/>
            <w:vMerge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412E" w:rsidRPr="008C1A14" w:rsidRDefault="00D4412E" w:rsidP="00A37F98">
            <w:pPr>
              <w:jc w:val="center"/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12E" w:rsidRPr="008C1A14" w:rsidRDefault="00D4412E" w:rsidP="00DB4112">
            <w:pPr>
              <w:jc w:val="center"/>
            </w:pPr>
            <w:r w:rsidRPr="008C1A14">
              <w:t>S.1.1.3.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12E" w:rsidRPr="008C1A14" w:rsidRDefault="00D4412E" w:rsidP="003C7760">
            <w:r w:rsidRPr="008C1A14">
              <w:t xml:space="preserve">Delete the phrase “Volume-Measuring Devices.”  This </w:t>
            </w:r>
            <w:r w:rsidR="008636D0" w:rsidRPr="008C1A14">
              <w:t>phrase was</w:t>
            </w:r>
            <w:r w:rsidRPr="008C1A14">
              <w:t xml:space="preserve"> added in 1991 (along with a number of other changes) as part of S&amp;T Item 333-1 to recognize mass flow meters.  NCWM agreed to remove references to mass flow meters in individual codes in 1994 (S&amp;T Item 337</w:t>
            </w:r>
            <w:r w:rsidR="008636D0">
              <w:noBreakHyphen/>
            </w:r>
            <w:r w:rsidRPr="008C1A14">
              <w:t>4A) when the Mass Flow Meters Code became a permanent code.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4412E" w:rsidRPr="000C56A5" w:rsidRDefault="008C1A14" w:rsidP="004C3475">
            <w:pPr>
              <w:jc w:val="center"/>
            </w:pPr>
            <w:r w:rsidRPr="000C56A5">
              <w:t>3-</w:t>
            </w:r>
            <w:r w:rsidR="004C3475" w:rsidRPr="000C56A5">
              <w:t>61</w:t>
            </w:r>
          </w:p>
        </w:tc>
      </w:tr>
      <w:tr w:rsidR="00D4412E" w:rsidTr="006A21E2">
        <w:trPr>
          <w:trHeight w:val="768"/>
        </w:trPr>
        <w:tc>
          <w:tcPr>
            <w:tcW w:w="134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D4412E" w:rsidRPr="008C1A14" w:rsidRDefault="00D4412E" w:rsidP="00C27AB5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412E" w:rsidRPr="008C1A14" w:rsidRDefault="00D4412E" w:rsidP="00A37F98">
            <w:pPr>
              <w:jc w:val="center"/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12E" w:rsidRPr="001054F8" w:rsidRDefault="00D4412E" w:rsidP="001054F8">
            <w:pPr>
              <w:jc w:val="center"/>
            </w:pPr>
            <w:r w:rsidRPr="008C1A14">
              <w:t>S.2.1.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12E" w:rsidRPr="008C1A14" w:rsidRDefault="00D4412E" w:rsidP="008B4B55">
            <w:r w:rsidRPr="008C1A14">
              <w:t xml:space="preserve">Deleted phrase “Except when measured as a retail motor fuel” for the same reasons </w:t>
            </w:r>
            <w:r w:rsidR="001054F8">
              <w:t xml:space="preserve">as described for S.1.1.3. </w:t>
            </w:r>
            <w:proofErr w:type="gramStart"/>
            <w:r w:rsidR="001054F8">
              <w:t>above</w:t>
            </w:r>
            <w:proofErr w:type="gramEnd"/>
            <w:r w:rsidR="001054F8">
              <w:t>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4412E" w:rsidRPr="000C56A5" w:rsidRDefault="008C1A14" w:rsidP="00171020">
            <w:pPr>
              <w:jc w:val="center"/>
            </w:pPr>
            <w:r w:rsidRPr="000C56A5">
              <w:t>3-</w:t>
            </w:r>
            <w:r w:rsidR="00171020" w:rsidRPr="000C56A5">
              <w:t>63</w:t>
            </w:r>
          </w:p>
        </w:tc>
      </w:tr>
      <w:tr w:rsidR="00D4412E" w:rsidTr="006A21E2">
        <w:tc>
          <w:tcPr>
            <w:tcW w:w="134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D4412E" w:rsidRPr="008C1A14" w:rsidRDefault="00D4412E" w:rsidP="00C27AB5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412E" w:rsidRPr="008C1A14" w:rsidRDefault="00D4412E" w:rsidP="00A37F98">
            <w:pPr>
              <w:jc w:val="center"/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12E" w:rsidRPr="008C1A14" w:rsidRDefault="00D4412E" w:rsidP="00B74DCD">
            <w:pPr>
              <w:jc w:val="center"/>
            </w:pPr>
            <w:r w:rsidRPr="008C1A14">
              <w:t>S.4.2.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12E" w:rsidRPr="008C1A14" w:rsidRDefault="00D4412E" w:rsidP="00B74DCD">
            <w:r w:rsidRPr="008C1A14">
              <w:t xml:space="preserve">Deleted the phrase “volume-measuring” for the same reasons as described for S.1.1.3. </w:t>
            </w:r>
            <w:proofErr w:type="gramStart"/>
            <w:r w:rsidRPr="008C1A14">
              <w:t>above</w:t>
            </w:r>
            <w:proofErr w:type="gramEnd"/>
            <w:r w:rsidRPr="008C1A14">
              <w:t>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4412E" w:rsidRPr="000C56A5" w:rsidRDefault="008C1A14" w:rsidP="00171020">
            <w:pPr>
              <w:jc w:val="center"/>
            </w:pPr>
            <w:r w:rsidRPr="000C56A5">
              <w:t>3-</w:t>
            </w:r>
            <w:r w:rsidR="00171020" w:rsidRPr="000C56A5">
              <w:t>64</w:t>
            </w:r>
          </w:p>
        </w:tc>
      </w:tr>
      <w:tr w:rsidR="00D4412E" w:rsidTr="006A21E2">
        <w:tc>
          <w:tcPr>
            <w:tcW w:w="1348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4412E" w:rsidRPr="008C1A14" w:rsidRDefault="00D4412E" w:rsidP="00C27AB5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4412E" w:rsidRPr="008C1A14" w:rsidRDefault="00D4412E" w:rsidP="00A37F98">
            <w:pPr>
              <w:jc w:val="center"/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4412E" w:rsidRPr="008C1A14" w:rsidRDefault="00D4412E" w:rsidP="00A37F98">
            <w:pPr>
              <w:jc w:val="center"/>
            </w:pPr>
            <w:r w:rsidRPr="008C1A14">
              <w:t>UR.2.2.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4412E" w:rsidRPr="008C1A14" w:rsidRDefault="00D4412E" w:rsidP="00A236B4">
            <w:r w:rsidRPr="008C1A14">
              <w:t>Delete the phrase “</w:t>
            </w:r>
            <w:r w:rsidR="00F25CF4">
              <w:t xml:space="preserve">for </w:t>
            </w:r>
            <w:r w:rsidRPr="008C1A14">
              <w:t xml:space="preserve">other than motor fuel” for the same reasons as described for S.1.1.3. </w:t>
            </w:r>
            <w:proofErr w:type="gramStart"/>
            <w:r w:rsidRPr="008C1A14">
              <w:t>above</w:t>
            </w:r>
            <w:proofErr w:type="gramEnd"/>
            <w:r w:rsidRPr="008C1A14">
              <w:t>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412E" w:rsidRPr="000C56A5" w:rsidRDefault="008C1A14" w:rsidP="00F25CF4">
            <w:pPr>
              <w:jc w:val="center"/>
            </w:pPr>
            <w:r w:rsidRPr="000C56A5">
              <w:t>3-</w:t>
            </w:r>
            <w:r w:rsidR="00F25CF4" w:rsidRPr="000C56A5">
              <w:t>66</w:t>
            </w:r>
          </w:p>
        </w:tc>
      </w:tr>
      <w:tr w:rsidR="00C94DAE" w:rsidTr="006A21E2">
        <w:tc>
          <w:tcPr>
            <w:tcW w:w="1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94DAE" w:rsidRPr="008C1A14" w:rsidRDefault="00C94DAE" w:rsidP="00C27AB5">
            <w:pPr>
              <w:jc w:val="center"/>
            </w:pPr>
            <w:r>
              <w:t>3.34.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94DAE" w:rsidRPr="008C1A14" w:rsidRDefault="00C94DAE" w:rsidP="00A37F98">
            <w:pPr>
              <w:jc w:val="center"/>
            </w:pPr>
            <w:r>
              <w:t>Cryogenic Liquid-Measuring Devices</w:t>
            </w:r>
          </w:p>
        </w:tc>
        <w:tc>
          <w:tcPr>
            <w:tcW w:w="19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94DAE" w:rsidRPr="008C1A14" w:rsidRDefault="00C94DAE" w:rsidP="00A37F98">
            <w:pPr>
              <w:jc w:val="center"/>
            </w:pPr>
            <w:r>
              <w:t>Table N.4.</w:t>
            </w:r>
          </w:p>
        </w:tc>
        <w:tc>
          <w:tcPr>
            <w:tcW w:w="383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94DAE" w:rsidRPr="003C7760" w:rsidRDefault="00C94DAE" w:rsidP="003C7760">
            <w:r>
              <w:t xml:space="preserve">Updated </w:t>
            </w:r>
            <w:r w:rsidR="003C7760">
              <w:t>publication references under “</w:t>
            </w:r>
            <w:r>
              <w:t>Hydrogen</w:t>
            </w:r>
            <w:r w:rsidR="003C7760">
              <w:t>.”</w:t>
            </w:r>
            <w:bookmarkStart w:id="2" w:name="_GoBack"/>
            <w:bookmarkEnd w:id="2"/>
          </w:p>
        </w:tc>
        <w:tc>
          <w:tcPr>
            <w:tcW w:w="9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4DAE" w:rsidRPr="000C56A5" w:rsidRDefault="00C94DAE" w:rsidP="00F25CF4">
            <w:pPr>
              <w:jc w:val="center"/>
            </w:pPr>
            <w:r w:rsidRPr="000C56A5">
              <w:t>3-79</w:t>
            </w:r>
          </w:p>
        </w:tc>
      </w:tr>
    </w:tbl>
    <w:p w:rsidR="00E25945" w:rsidRDefault="00E25945"/>
    <w:sectPr w:rsidR="00E25945" w:rsidSect="00F66744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pgNumType w:fmt="lowerRoman"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CB7" w:rsidRDefault="003B3CB7" w:rsidP="00F66744">
      <w:r>
        <w:separator/>
      </w:r>
    </w:p>
  </w:endnote>
  <w:endnote w:type="continuationSeparator" w:id="0">
    <w:p w:rsidR="003B3CB7" w:rsidRDefault="003B3CB7" w:rsidP="00F6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6880285"/>
      <w:docPartObj>
        <w:docPartGallery w:val="Page Numbers (Bottom of Page)"/>
        <w:docPartUnique/>
      </w:docPartObj>
    </w:sdtPr>
    <w:sdtEndPr/>
    <w:sdtContent>
      <w:p w:rsidR="00912336" w:rsidRDefault="00912336" w:rsidP="00735F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6AFA"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6880282"/>
      <w:docPartObj>
        <w:docPartGallery w:val="Page Numbers (Bottom of Page)"/>
        <w:docPartUnique/>
      </w:docPartObj>
    </w:sdtPr>
    <w:sdtEndPr/>
    <w:sdtContent>
      <w:p w:rsidR="00912336" w:rsidRDefault="00912336" w:rsidP="00F667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6AFA">
          <w:rPr>
            <w:noProof/>
          </w:rPr>
          <w:t>vii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CB7" w:rsidRDefault="003B3CB7" w:rsidP="00F66744">
      <w:r>
        <w:separator/>
      </w:r>
    </w:p>
  </w:footnote>
  <w:footnote w:type="continuationSeparator" w:id="0">
    <w:p w:rsidR="003B3CB7" w:rsidRDefault="003B3CB7" w:rsidP="00F66744">
      <w:r>
        <w:continuationSeparator/>
      </w:r>
    </w:p>
  </w:footnote>
  <w:footnote w:id="1">
    <w:p w:rsidR="00645248" w:rsidRDefault="00645248">
      <w:pPr>
        <w:pStyle w:val="FootnoteText"/>
      </w:pPr>
      <w:r>
        <w:rPr>
          <w:rStyle w:val="FootnoteReference"/>
        </w:rPr>
        <w:footnoteRef/>
      </w:r>
      <w:r>
        <w:t xml:space="preserve"> UR.3.1</w:t>
      </w:r>
      <w:proofErr w:type="gramStart"/>
      <w:r>
        <w:t>.(</w:t>
      </w:r>
      <w:proofErr w:type="gramEnd"/>
      <w:r>
        <w:t xml:space="preserve">a) was numbered as UR.3.2.(a) under </w:t>
      </w:r>
      <w:r w:rsidR="00127920">
        <w:t xml:space="preserve">S&amp;T </w:t>
      </w:r>
      <w:r>
        <w:t xml:space="preserve">Item number 321-1. </w:t>
      </w:r>
      <w:r w:rsidR="00127920">
        <w:t xml:space="preserve"> Changes within the text caused the paragraphs to be renumbered</w:t>
      </w:r>
      <w:proofErr w:type="gramStart"/>
      <w:r w:rsidR="00127920"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336" w:rsidRDefault="00912336" w:rsidP="00EC1C07">
    <w:pPr>
      <w:pStyle w:val="Header"/>
      <w:tabs>
        <w:tab w:val="clear" w:pos="4320"/>
        <w:tab w:val="clear" w:pos="8640"/>
        <w:tab w:val="right" w:pos="9360"/>
      </w:tabs>
    </w:pPr>
    <w:r>
      <w:t>2012 Amendments/Editorial Changes</w:t>
    </w:r>
    <w:r>
      <w:tab/>
      <w:t>Handbook 44 – 2013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336" w:rsidRDefault="00912336" w:rsidP="00F66744">
    <w:pPr>
      <w:pStyle w:val="Header"/>
      <w:tabs>
        <w:tab w:val="clear" w:pos="4320"/>
        <w:tab w:val="clear" w:pos="8640"/>
        <w:tab w:val="right" w:pos="9360"/>
      </w:tabs>
    </w:pPr>
    <w:r>
      <w:t>Handbook 44 – 2013</w:t>
    </w:r>
    <w:r>
      <w:tab/>
      <w:t>2012 Amendments/Editorial Changes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E14D3"/>
    <w:multiLevelType w:val="hybridMultilevel"/>
    <w:tmpl w:val="44F254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744"/>
    <w:rsid w:val="000002BC"/>
    <w:rsid w:val="00001174"/>
    <w:rsid w:val="00003D2B"/>
    <w:rsid w:val="00007199"/>
    <w:rsid w:val="000116EC"/>
    <w:rsid w:val="00015181"/>
    <w:rsid w:val="00015876"/>
    <w:rsid w:val="000219B7"/>
    <w:rsid w:val="000309D3"/>
    <w:rsid w:val="00033E3C"/>
    <w:rsid w:val="0003475D"/>
    <w:rsid w:val="00034D05"/>
    <w:rsid w:val="00035569"/>
    <w:rsid w:val="00037CF2"/>
    <w:rsid w:val="000428B6"/>
    <w:rsid w:val="000462C9"/>
    <w:rsid w:val="00047F3F"/>
    <w:rsid w:val="00050F75"/>
    <w:rsid w:val="00051FB5"/>
    <w:rsid w:val="00052790"/>
    <w:rsid w:val="00053DC6"/>
    <w:rsid w:val="0006088D"/>
    <w:rsid w:val="00060FCF"/>
    <w:rsid w:val="000610EC"/>
    <w:rsid w:val="000622D8"/>
    <w:rsid w:val="00062550"/>
    <w:rsid w:val="000640C6"/>
    <w:rsid w:val="00064593"/>
    <w:rsid w:val="00064A9B"/>
    <w:rsid w:val="000676ED"/>
    <w:rsid w:val="00071995"/>
    <w:rsid w:val="00074580"/>
    <w:rsid w:val="00074C67"/>
    <w:rsid w:val="000775D0"/>
    <w:rsid w:val="0008084C"/>
    <w:rsid w:val="00081B3A"/>
    <w:rsid w:val="00082EDB"/>
    <w:rsid w:val="00084807"/>
    <w:rsid w:val="000868CD"/>
    <w:rsid w:val="000879DC"/>
    <w:rsid w:val="000932ED"/>
    <w:rsid w:val="00094AFC"/>
    <w:rsid w:val="000A0749"/>
    <w:rsid w:val="000A5432"/>
    <w:rsid w:val="000A5EBF"/>
    <w:rsid w:val="000A7602"/>
    <w:rsid w:val="000B1F04"/>
    <w:rsid w:val="000B1F55"/>
    <w:rsid w:val="000B64BA"/>
    <w:rsid w:val="000B79F6"/>
    <w:rsid w:val="000C56A5"/>
    <w:rsid w:val="000C65ED"/>
    <w:rsid w:val="000D03A6"/>
    <w:rsid w:val="000D28A0"/>
    <w:rsid w:val="000D4061"/>
    <w:rsid w:val="000D4302"/>
    <w:rsid w:val="000E2869"/>
    <w:rsid w:val="000E41C1"/>
    <w:rsid w:val="000E7814"/>
    <w:rsid w:val="000F0550"/>
    <w:rsid w:val="000F1054"/>
    <w:rsid w:val="000F11C1"/>
    <w:rsid w:val="000F1378"/>
    <w:rsid w:val="000F2AEF"/>
    <w:rsid w:val="000F3B2D"/>
    <w:rsid w:val="000F465F"/>
    <w:rsid w:val="000F6053"/>
    <w:rsid w:val="00100C17"/>
    <w:rsid w:val="00102546"/>
    <w:rsid w:val="00102A57"/>
    <w:rsid w:val="00104737"/>
    <w:rsid w:val="001054F8"/>
    <w:rsid w:val="001064AB"/>
    <w:rsid w:val="00106DD0"/>
    <w:rsid w:val="001075A7"/>
    <w:rsid w:val="00107C92"/>
    <w:rsid w:val="0011048E"/>
    <w:rsid w:val="00112CFB"/>
    <w:rsid w:val="0011368F"/>
    <w:rsid w:val="001153B8"/>
    <w:rsid w:val="001205E2"/>
    <w:rsid w:val="001214DC"/>
    <w:rsid w:val="001230D9"/>
    <w:rsid w:val="00125C17"/>
    <w:rsid w:val="00126E15"/>
    <w:rsid w:val="00127920"/>
    <w:rsid w:val="001308C0"/>
    <w:rsid w:val="0013161F"/>
    <w:rsid w:val="001329C2"/>
    <w:rsid w:val="001351D3"/>
    <w:rsid w:val="00135BF0"/>
    <w:rsid w:val="00136D0C"/>
    <w:rsid w:val="00144123"/>
    <w:rsid w:val="001472D5"/>
    <w:rsid w:val="001507B0"/>
    <w:rsid w:val="00150DF6"/>
    <w:rsid w:val="00151119"/>
    <w:rsid w:val="00154119"/>
    <w:rsid w:val="001602D4"/>
    <w:rsid w:val="001624A3"/>
    <w:rsid w:val="0016364A"/>
    <w:rsid w:val="00163E69"/>
    <w:rsid w:val="00164EC9"/>
    <w:rsid w:val="00170308"/>
    <w:rsid w:val="00171020"/>
    <w:rsid w:val="00172AAA"/>
    <w:rsid w:val="00174A26"/>
    <w:rsid w:val="00174DDB"/>
    <w:rsid w:val="00180051"/>
    <w:rsid w:val="00180C92"/>
    <w:rsid w:val="00182CE5"/>
    <w:rsid w:val="00183A9B"/>
    <w:rsid w:val="001855C6"/>
    <w:rsid w:val="00185ACE"/>
    <w:rsid w:val="00186728"/>
    <w:rsid w:val="001907BD"/>
    <w:rsid w:val="001967A5"/>
    <w:rsid w:val="001A14A0"/>
    <w:rsid w:val="001A54E2"/>
    <w:rsid w:val="001B04AD"/>
    <w:rsid w:val="001B08E0"/>
    <w:rsid w:val="001B7341"/>
    <w:rsid w:val="001C1428"/>
    <w:rsid w:val="001C1BA8"/>
    <w:rsid w:val="001C2C24"/>
    <w:rsid w:val="001C3D69"/>
    <w:rsid w:val="001C6414"/>
    <w:rsid w:val="001C65FA"/>
    <w:rsid w:val="001D213A"/>
    <w:rsid w:val="001D3FA0"/>
    <w:rsid w:val="001D4954"/>
    <w:rsid w:val="001D5C80"/>
    <w:rsid w:val="001D718B"/>
    <w:rsid w:val="001E5D21"/>
    <w:rsid w:val="001F0D6F"/>
    <w:rsid w:val="001F2E23"/>
    <w:rsid w:val="001F435F"/>
    <w:rsid w:val="001F445C"/>
    <w:rsid w:val="001F5707"/>
    <w:rsid w:val="002029CD"/>
    <w:rsid w:val="00203E41"/>
    <w:rsid w:val="0021074E"/>
    <w:rsid w:val="00212231"/>
    <w:rsid w:val="00215033"/>
    <w:rsid w:val="00217176"/>
    <w:rsid w:val="00225503"/>
    <w:rsid w:val="00227BA0"/>
    <w:rsid w:val="00230EBF"/>
    <w:rsid w:val="00231554"/>
    <w:rsid w:val="00231F06"/>
    <w:rsid w:val="00237DD8"/>
    <w:rsid w:val="00245590"/>
    <w:rsid w:val="00246EFB"/>
    <w:rsid w:val="00250434"/>
    <w:rsid w:val="00251965"/>
    <w:rsid w:val="0025225D"/>
    <w:rsid w:val="0025364A"/>
    <w:rsid w:val="00253860"/>
    <w:rsid w:val="0025441A"/>
    <w:rsid w:val="002551A5"/>
    <w:rsid w:val="002604BD"/>
    <w:rsid w:val="0026087D"/>
    <w:rsid w:val="0026616B"/>
    <w:rsid w:val="00267454"/>
    <w:rsid w:val="002724C0"/>
    <w:rsid w:val="0027462E"/>
    <w:rsid w:val="00276BBD"/>
    <w:rsid w:val="002770E5"/>
    <w:rsid w:val="002803FB"/>
    <w:rsid w:val="00286E6A"/>
    <w:rsid w:val="00292A9B"/>
    <w:rsid w:val="00293E20"/>
    <w:rsid w:val="002A0328"/>
    <w:rsid w:val="002A05FE"/>
    <w:rsid w:val="002A4793"/>
    <w:rsid w:val="002B311A"/>
    <w:rsid w:val="002B4D65"/>
    <w:rsid w:val="002C3E53"/>
    <w:rsid w:val="002C4157"/>
    <w:rsid w:val="002C6D11"/>
    <w:rsid w:val="002D059A"/>
    <w:rsid w:val="002D19A3"/>
    <w:rsid w:val="002D2DF4"/>
    <w:rsid w:val="002D445D"/>
    <w:rsid w:val="002D605A"/>
    <w:rsid w:val="002D666E"/>
    <w:rsid w:val="002E0FDC"/>
    <w:rsid w:val="002E1928"/>
    <w:rsid w:val="002E7023"/>
    <w:rsid w:val="002E79C1"/>
    <w:rsid w:val="002E7DC6"/>
    <w:rsid w:val="002F09AC"/>
    <w:rsid w:val="002F283C"/>
    <w:rsid w:val="002F2F4A"/>
    <w:rsid w:val="002F32FE"/>
    <w:rsid w:val="002F35C9"/>
    <w:rsid w:val="002F4495"/>
    <w:rsid w:val="002F55B0"/>
    <w:rsid w:val="002F726F"/>
    <w:rsid w:val="00302759"/>
    <w:rsid w:val="00303D7B"/>
    <w:rsid w:val="00312D55"/>
    <w:rsid w:val="00313C57"/>
    <w:rsid w:val="00315718"/>
    <w:rsid w:val="0031661F"/>
    <w:rsid w:val="00316C87"/>
    <w:rsid w:val="00321D6C"/>
    <w:rsid w:val="00325196"/>
    <w:rsid w:val="0032643E"/>
    <w:rsid w:val="003268F7"/>
    <w:rsid w:val="00326FB0"/>
    <w:rsid w:val="00327728"/>
    <w:rsid w:val="003332BF"/>
    <w:rsid w:val="003337F7"/>
    <w:rsid w:val="003345F3"/>
    <w:rsid w:val="003357C9"/>
    <w:rsid w:val="003375F2"/>
    <w:rsid w:val="00341891"/>
    <w:rsid w:val="00341AA9"/>
    <w:rsid w:val="00342D6E"/>
    <w:rsid w:val="00344083"/>
    <w:rsid w:val="00344102"/>
    <w:rsid w:val="00346FDE"/>
    <w:rsid w:val="003513F3"/>
    <w:rsid w:val="00360B61"/>
    <w:rsid w:val="00365E56"/>
    <w:rsid w:val="003679C4"/>
    <w:rsid w:val="00370896"/>
    <w:rsid w:val="003726DF"/>
    <w:rsid w:val="00372EBE"/>
    <w:rsid w:val="00373168"/>
    <w:rsid w:val="00374C62"/>
    <w:rsid w:val="00376B7F"/>
    <w:rsid w:val="00377C9E"/>
    <w:rsid w:val="003820C1"/>
    <w:rsid w:val="00385367"/>
    <w:rsid w:val="00391524"/>
    <w:rsid w:val="003916FE"/>
    <w:rsid w:val="0039366C"/>
    <w:rsid w:val="00393A71"/>
    <w:rsid w:val="00394713"/>
    <w:rsid w:val="003958CE"/>
    <w:rsid w:val="00395BF4"/>
    <w:rsid w:val="00396319"/>
    <w:rsid w:val="00396AFA"/>
    <w:rsid w:val="003A4DDF"/>
    <w:rsid w:val="003A6265"/>
    <w:rsid w:val="003B0D07"/>
    <w:rsid w:val="003B135B"/>
    <w:rsid w:val="003B1A15"/>
    <w:rsid w:val="003B1D8E"/>
    <w:rsid w:val="003B283D"/>
    <w:rsid w:val="003B3CB7"/>
    <w:rsid w:val="003B5003"/>
    <w:rsid w:val="003C19B7"/>
    <w:rsid w:val="003C1A17"/>
    <w:rsid w:val="003C5332"/>
    <w:rsid w:val="003C6601"/>
    <w:rsid w:val="003C7760"/>
    <w:rsid w:val="003D2F6F"/>
    <w:rsid w:val="003D57F1"/>
    <w:rsid w:val="003D6D77"/>
    <w:rsid w:val="003E1277"/>
    <w:rsid w:val="004004C5"/>
    <w:rsid w:val="00400804"/>
    <w:rsid w:val="00402218"/>
    <w:rsid w:val="00404260"/>
    <w:rsid w:val="00406EDB"/>
    <w:rsid w:val="00410192"/>
    <w:rsid w:val="0041284F"/>
    <w:rsid w:val="00412998"/>
    <w:rsid w:val="00412EA8"/>
    <w:rsid w:val="00420680"/>
    <w:rsid w:val="004229EB"/>
    <w:rsid w:val="00422CDE"/>
    <w:rsid w:val="004238B4"/>
    <w:rsid w:val="004249DC"/>
    <w:rsid w:val="00426DDE"/>
    <w:rsid w:val="00427FF1"/>
    <w:rsid w:val="004333D0"/>
    <w:rsid w:val="00434AA1"/>
    <w:rsid w:val="004401E4"/>
    <w:rsid w:val="00440A3E"/>
    <w:rsid w:val="00440A51"/>
    <w:rsid w:val="00440DA4"/>
    <w:rsid w:val="00442A94"/>
    <w:rsid w:val="0044405E"/>
    <w:rsid w:val="0045290F"/>
    <w:rsid w:val="004557F0"/>
    <w:rsid w:val="00457FE6"/>
    <w:rsid w:val="00467534"/>
    <w:rsid w:val="004713EC"/>
    <w:rsid w:val="0047208B"/>
    <w:rsid w:val="00473597"/>
    <w:rsid w:val="00473DB5"/>
    <w:rsid w:val="00473FD1"/>
    <w:rsid w:val="004762E7"/>
    <w:rsid w:val="004773B7"/>
    <w:rsid w:val="00483EC9"/>
    <w:rsid w:val="004878E3"/>
    <w:rsid w:val="00491292"/>
    <w:rsid w:val="0049260A"/>
    <w:rsid w:val="004928E3"/>
    <w:rsid w:val="00494090"/>
    <w:rsid w:val="00494B1B"/>
    <w:rsid w:val="004A1941"/>
    <w:rsid w:val="004A3CD3"/>
    <w:rsid w:val="004A5AE9"/>
    <w:rsid w:val="004A6573"/>
    <w:rsid w:val="004B1FEC"/>
    <w:rsid w:val="004B53C5"/>
    <w:rsid w:val="004C1B22"/>
    <w:rsid w:val="004C337D"/>
    <w:rsid w:val="004C3475"/>
    <w:rsid w:val="004C7F50"/>
    <w:rsid w:val="004D18A0"/>
    <w:rsid w:val="004D2317"/>
    <w:rsid w:val="004D2886"/>
    <w:rsid w:val="004D3C74"/>
    <w:rsid w:val="004D5661"/>
    <w:rsid w:val="004D6B17"/>
    <w:rsid w:val="004E14A8"/>
    <w:rsid w:val="004E38B9"/>
    <w:rsid w:val="004E6D1E"/>
    <w:rsid w:val="004F2526"/>
    <w:rsid w:val="004F61C1"/>
    <w:rsid w:val="00503D21"/>
    <w:rsid w:val="00503FD1"/>
    <w:rsid w:val="00507AD5"/>
    <w:rsid w:val="00510D7D"/>
    <w:rsid w:val="00511454"/>
    <w:rsid w:val="005158D9"/>
    <w:rsid w:val="005166DC"/>
    <w:rsid w:val="00523B09"/>
    <w:rsid w:val="00525ED5"/>
    <w:rsid w:val="005267F8"/>
    <w:rsid w:val="0053069E"/>
    <w:rsid w:val="00530A58"/>
    <w:rsid w:val="00531DD2"/>
    <w:rsid w:val="005329B8"/>
    <w:rsid w:val="00547BC0"/>
    <w:rsid w:val="00551FEB"/>
    <w:rsid w:val="005523D6"/>
    <w:rsid w:val="00564357"/>
    <w:rsid w:val="00565BD4"/>
    <w:rsid w:val="00566027"/>
    <w:rsid w:val="005678F3"/>
    <w:rsid w:val="005732BB"/>
    <w:rsid w:val="00575CAE"/>
    <w:rsid w:val="00581274"/>
    <w:rsid w:val="00582A61"/>
    <w:rsid w:val="00587F85"/>
    <w:rsid w:val="00590B76"/>
    <w:rsid w:val="00592D4D"/>
    <w:rsid w:val="0059491B"/>
    <w:rsid w:val="00596DD7"/>
    <w:rsid w:val="00597BEE"/>
    <w:rsid w:val="005A151A"/>
    <w:rsid w:val="005A2D9E"/>
    <w:rsid w:val="005A2EEF"/>
    <w:rsid w:val="005A31FD"/>
    <w:rsid w:val="005B1E9D"/>
    <w:rsid w:val="005B374F"/>
    <w:rsid w:val="005B73D0"/>
    <w:rsid w:val="005C0B54"/>
    <w:rsid w:val="005C153A"/>
    <w:rsid w:val="005C4548"/>
    <w:rsid w:val="005C57B2"/>
    <w:rsid w:val="005D2308"/>
    <w:rsid w:val="005D3CD5"/>
    <w:rsid w:val="005D4878"/>
    <w:rsid w:val="005D7D07"/>
    <w:rsid w:val="005E011E"/>
    <w:rsid w:val="005E102C"/>
    <w:rsid w:val="005E2713"/>
    <w:rsid w:val="005E3CCA"/>
    <w:rsid w:val="005E412E"/>
    <w:rsid w:val="005E43FE"/>
    <w:rsid w:val="005F145C"/>
    <w:rsid w:val="005F5394"/>
    <w:rsid w:val="005F58CC"/>
    <w:rsid w:val="005F6A73"/>
    <w:rsid w:val="005F7ADB"/>
    <w:rsid w:val="006005EB"/>
    <w:rsid w:val="006017EA"/>
    <w:rsid w:val="006019E7"/>
    <w:rsid w:val="006033B0"/>
    <w:rsid w:val="00603847"/>
    <w:rsid w:val="006043BB"/>
    <w:rsid w:val="00605C2E"/>
    <w:rsid w:val="006071FC"/>
    <w:rsid w:val="00610126"/>
    <w:rsid w:val="006139A0"/>
    <w:rsid w:val="0061409E"/>
    <w:rsid w:val="0061567D"/>
    <w:rsid w:val="00617CF2"/>
    <w:rsid w:val="00620236"/>
    <w:rsid w:val="006223A5"/>
    <w:rsid w:val="006307D5"/>
    <w:rsid w:val="00630F25"/>
    <w:rsid w:val="00641903"/>
    <w:rsid w:val="00641E97"/>
    <w:rsid w:val="00642988"/>
    <w:rsid w:val="006436D0"/>
    <w:rsid w:val="00645248"/>
    <w:rsid w:val="00646C04"/>
    <w:rsid w:val="0064757B"/>
    <w:rsid w:val="006475F6"/>
    <w:rsid w:val="00647FF5"/>
    <w:rsid w:val="00650895"/>
    <w:rsid w:val="006523DA"/>
    <w:rsid w:val="0065271D"/>
    <w:rsid w:val="006552B9"/>
    <w:rsid w:val="00657BC8"/>
    <w:rsid w:val="00660334"/>
    <w:rsid w:val="00661CF0"/>
    <w:rsid w:val="00663E2E"/>
    <w:rsid w:val="00664AAC"/>
    <w:rsid w:val="00667386"/>
    <w:rsid w:val="00667D6E"/>
    <w:rsid w:val="006744EE"/>
    <w:rsid w:val="00676603"/>
    <w:rsid w:val="0067687C"/>
    <w:rsid w:val="00677671"/>
    <w:rsid w:val="00681DA1"/>
    <w:rsid w:val="00682210"/>
    <w:rsid w:val="0068263C"/>
    <w:rsid w:val="00682875"/>
    <w:rsid w:val="0068492A"/>
    <w:rsid w:val="00687EC4"/>
    <w:rsid w:val="00691876"/>
    <w:rsid w:val="0069220D"/>
    <w:rsid w:val="0069294B"/>
    <w:rsid w:val="00692EFC"/>
    <w:rsid w:val="006948AE"/>
    <w:rsid w:val="00697D7A"/>
    <w:rsid w:val="00697F05"/>
    <w:rsid w:val="006A0640"/>
    <w:rsid w:val="006A21E2"/>
    <w:rsid w:val="006A2268"/>
    <w:rsid w:val="006A485C"/>
    <w:rsid w:val="006B0115"/>
    <w:rsid w:val="006B74E2"/>
    <w:rsid w:val="006C1ECD"/>
    <w:rsid w:val="006C406E"/>
    <w:rsid w:val="006C7029"/>
    <w:rsid w:val="006C7989"/>
    <w:rsid w:val="006D2C06"/>
    <w:rsid w:val="006D323A"/>
    <w:rsid w:val="006D4D49"/>
    <w:rsid w:val="006E0037"/>
    <w:rsid w:val="006E0D8A"/>
    <w:rsid w:val="006E2DF1"/>
    <w:rsid w:val="006E3411"/>
    <w:rsid w:val="006E6908"/>
    <w:rsid w:val="006E6DE9"/>
    <w:rsid w:val="006F43A7"/>
    <w:rsid w:val="006F449A"/>
    <w:rsid w:val="006F485C"/>
    <w:rsid w:val="006F60BF"/>
    <w:rsid w:val="0070109F"/>
    <w:rsid w:val="00701EE9"/>
    <w:rsid w:val="00703945"/>
    <w:rsid w:val="00710865"/>
    <w:rsid w:val="00712F9C"/>
    <w:rsid w:val="00713064"/>
    <w:rsid w:val="00715EE6"/>
    <w:rsid w:val="007201E0"/>
    <w:rsid w:val="00720E59"/>
    <w:rsid w:val="00721241"/>
    <w:rsid w:val="00722E4E"/>
    <w:rsid w:val="00722F05"/>
    <w:rsid w:val="007246C0"/>
    <w:rsid w:val="00726234"/>
    <w:rsid w:val="0072797E"/>
    <w:rsid w:val="00734AC8"/>
    <w:rsid w:val="00734BF3"/>
    <w:rsid w:val="00735FE7"/>
    <w:rsid w:val="0074194D"/>
    <w:rsid w:val="00741E04"/>
    <w:rsid w:val="00747D1E"/>
    <w:rsid w:val="0075139E"/>
    <w:rsid w:val="00754403"/>
    <w:rsid w:val="007619BA"/>
    <w:rsid w:val="00761C5B"/>
    <w:rsid w:val="00763694"/>
    <w:rsid w:val="00763886"/>
    <w:rsid w:val="00765545"/>
    <w:rsid w:val="007663EC"/>
    <w:rsid w:val="00773C2F"/>
    <w:rsid w:val="007742CA"/>
    <w:rsid w:val="00775D81"/>
    <w:rsid w:val="00782F77"/>
    <w:rsid w:val="0078512D"/>
    <w:rsid w:val="00785629"/>
    <w:rsid w:val="00786D56"/>
    <w:rsid w:val="00790A8F"/>
    <w:rsid w:val="0079474D"/>
    <w:rsid w:val="0079559D"/>
    <w:rsid w:val="00795B2A"/>
    <w:rsid w:val="00795D82"/>
    <w:rsid w:val="007962AD"/>
    <w:rsid w:val="007A21D9"/>
    <w:rsid w:val="007A6FD0"/>
    <w:rsid w:val="007A75E0"/>
    <w:rsid w:val="007B2338"/>
    <w:rsid w:val="007B2B72"/>
    <w:rsid w:val="007B4827"/>
    <w:rsid w:val="007C0B24"/>
    <w:rsid w:val="007C21DA"/>
    <w:rsid w:val="007C6B4F"/>
    <w:rsid w:val="007C75C9"/>
    <w:rsid w:val="007D2E72"/>
    <w:rsid w:val="007D34A3"/>
    <w:rsid w:val="007D3DFC"/>
    <w:rsid w:val="007E0739"/>
    <w:rsid w:val="007E5658"/>
    <w:rsid w:val="007F7D82"/>
    <w:rsid w:val="008023F4"/>
    <w:rsid w:val="008030A2"/>
    <w:rsid w:val="00806798"/>
    <w:rsid w:val="00813058"/>
    <w:rsid w:val="00827062"/>
    <w:rsid w:val="0083298E"/>
    <w:rsid w:val="00835965"/>
    <w:rsid w:val="00836055"/>
    <w:rsid w:val="00841736"/>
    <w:rsid w:val="00844347"/>
    <w:rsid w:val="008449A5"/>
    <w:rsid w:val="00844DE3"/>
    <w:rsid w:val="00847FBF"/>
    <w:rsid w:val="00850769"/>
    <w:rsid w:val="00856A8E"/>
    <w:rsid w:val="00860162"/>
    <w:rsid w:val="00860E74"/>
    <w:rsid w:val="00863587"/>
    <w:rsid w:val="008636D0"/>
    <w:rsid w:val="00864F4E"/>
    <w:rsid w:val="00872C4C"/>
    <w:rsid w:val="0087382D"/>
    <w:rsid w:val="00874E21"/>
    <w:rsid w:val="00876F9B"/>
    <w:rsid w:val="00877624"/>
    <w:rsid w:val="00881B43"/>
    <w:rsid w:val="008849B0"/>
    <w:rsid w:val="008870D8"/>
    <w:rsid w:val="0088758C"/>
    <w:rsid w:val="00891CB0"/>
    <w:rsid w:val="008924F3"/>
    <w:rsid w:val="00895558"/>
    <w:rsid w:val="00896876"/>
    <w:rsid w:val="008A33C2"/>
    <w:rsid w:val="008A4619"/>
    <w:rsid w:val="008A5C6D"/>
    <w:rsid w:val="008A6E04"/>
    <w:rsid w:val="008B12F8"/>
    <w:rsid w:val="008B155B"/>
    <w:rsid w:val="008B284B"/>
    <w:rsid w:val="008B321B"/>
    <w:rsid w:val="008B4B55"/>
    <w:rsid w:val="008B598C"/>
    <w:rsid w:val="008C06B4"/>
    <w:rsid w:val="008C1A14"/>
    <w:rsid w:val="008C4E9F"/>
    <w:rsid w:val="008D3D54"/>
    <w:rsid w:val="008D5170"/>
    <w:rsid w:val="008D5B47"/>
    <w:rsid w:val="008D618D"/>
    <w:rsid w:val="008E6CF9"/>
    <w:rsid w:val="008E6E13"/>
    <w:rsid w:val="008F10CF"/>
    <w:rsid w:val="008F2EF4"/>
    <w:rsid w:val="008F3F61"/>
    <w:rsid w:val="0090178B"/>
    <w:rsid w:val="009020E7"/>
    <w:rsid w:val="0090626D"/>
    <w:rsid w:val="00907F88"/>
    <w:rsid w:val="009118B4"/>
    <w:rsid w:val="00912336"/>
    <w:rsid w:val="00912908"/>
    <w:rsid w:val="00920A32"/>
    <w:rsid w:val="00921137"/>
    <w:rsid w:val="00927DE2"/>
    <w:rsid w:val="00927E62"/>
    <w:rsid w:val="0093177A"/>
    <w:rsid w:val="00934055"/>
    <w:rsid w:val="00934BF9"/>
    <w:rsid w:val="00936673"/>
    <w:rsid w:val="009369DB"/>
    <w:rsid w:val="009432C1"/>
    <w:rsid w:val="009444C9"/>
    <w:rsid w:val="00946C3C"/>
    <w:rsid w:val="009472FC"/>
    <w:rsid w:val="00947FA7"/>
    <w:rsid w:val="0095163C"/>
    <w:rsid w:val="00956CA0"/>
    <w:rsid w:val="00962062"/>
    <w:rsid w:val="0096279F"/>
    <w:rsid w:val="00963EF9"/>
    <w:rsid w:val="009721F3"/>
    <w:rsid w:val="00980291"/>
    <w:rsid w:val="009805A1"/>
    <w:rsid w:val="00981397"/>
    <w:rsid w:val="009815CC"/>
    <w:rsid w:val="00982736"/>
    <w:rsid w:val="009854E4"/>
    <w:rsid w:val="009873CC"/>
    <w:rsid w:val="009922DA"/>
    <w:rsid w:val="009935A4"/>
    <w:rsid w:val="00995ACA"/>
    <w:rsid w:val="0099675C"/>
    <w:rsid w:val="009971A3"/>
    <w:rsid w:val="009A0F07"/>
    <w:rsid w:val="009A3E8F"/>
    <w:rsid w:val="009A5673"/>
    <w:rsid w:val="009A60E8"/>
    <w:rsid w:val="009A733D"/>
    <w:rsid w:val="009A7A2A"/>
    <w:rsid w:val="009B1828"/>
    <w:rsid w:val="009B45C6"/>
    <w:rsid w:val="009C1C0D"/>
    <w:rsid w:val="009C5890"/>
    <w:rsid w:val="009D02D4"/>
    <w:rsid w:val="009D1119"/>
    <w:rsid w:val="009D1D92"/>
    <w:rsid w:val="009D3E56"/>
    <w:rsid w:val="009D5709"/>
    <w:rsid w:val="009D73A0"/>
    <w:rsid w:val="009E00E8"/>
    <w:rsid w:val="009E2221"/>
    <w:rsid w:val="009E570B"/>
    <w:rsid w:val="009F31ED"/>
    <w:rsid w:val="009F44D1"/>
    <w:rsid w:val="00A06B36"/>
    <w:rsid w:val="00A07507"/>
    <w:rsid w:val="00A12117"/>
    <w:rsid w:val="00A12BB6"/>
    <w:rsid w:val="00A1447D"/>
    <w:rsid w:val="00A22BF0"/>
    <w:rsid w:val="00A2343B"/>
    <w:rsid w:val="00A236B4"/>
    <w:rsid w:val="00A25296"/>
    <w:rsid w:val="00A27899"/>
    <w:rsid w:val="00A3022B"/>
    <w:rsid w:val="00A35938"/>
    <w:rsid w:val="00A37DAC"/>
    <w:rsid w:val="00A37F98"/>
    <w:rsid w:val="00A44142"/>
    <w:rsid w:val="00A4560B"/>
    <w:rsid w:val="00A51373"/>
    <w:rsid w:val="00A52B51"/>
    <w:rsid w:val="00A53112"/>
    <w:rsid w:val="00A536CA"/>
    <w:rsid w:val="00A57589"/>
    <w:rsid w:val="00A6069B"/>
    <w:rsid w:val="00A60E08"/>
    <w:rsid w:val="00A647BD"/>
    <w:rsid w:val="00A64C45"/>
    <w:rsid w:val="00A66631"/>
    <w:rsid w:val="00A67FDB"/>
    <w:rsid w:val="00A74FD6"/>
    <w:rsid w:val="00A75592"/>
    <w:rsid w:val="00A76453"/>
    <w:rsid w:val="00A77BF8"/>
    <w:rsid w:val="00A77EFA"/>
    <w:rsid w:val="00A837AE"/>
    <w:rsid w:val="00A83BCC"/>
    <w:rsid w:val="00A86CD3"/>
    <w:rsid w:val="00A87768"/>
    <w:rsid w:val="00A912C9"/>
    <w:rsid w:val="00A927E5"/>
    <w:rsid w:val="00A92CA0"/>
    <w:rsid w:val="00A936D0"/>
    <w:rsid w:val="00A965BA"/>
    <w:rsid w:val="00A96C5D"/>
    <w:rsid w:val="00AA5E50"/>
    <w:rsid w:val="00AB3CE4"/>
    <w:rsid w:val="00AB40F0"/>
    <w:rsid w:val="00AB5070"/>
    <w:rsid w:val="00AB62BF"/>
    <w:rsid w:val="00AB6FB8"/>
    <w:rsid w:val="00AB793C"/>
    <w:rsid w:val="00AC03CC"/>
    <w:rsid w:val="00AC2886"/>
    <w:rsid w:val="00AC777F"/>
    <w:rsid w:val="00AD2E6D"/>
    <w:rsid w:val="00AD3E91"/>
    <w:rsid w:val="00AD420B"/>
    <w:rsid w:val="00AD5DB0"/>
    <w:rsid w:val="00AE3E66"/>
    <w:rsid w:val="00AF0BC8"/>
    <w:rsid w:val="00AF4013"/>
    <w:rsid w:val="00AF4E9F"/>
    <w:rsid w:val="00AF7373"/>
    <w:rsid w:val="00B00A2C"/>
    <w:rsid w:val="00B03FF8"/>
    <w:rsid w:val="00B05048"/>
    <w:rsid w:val="00B053D4"/>
    <w:rsid w:val="00B0638C"/>
    <w:rsid w:val="00B107F9"/>
    <w:rsid w:val="00B109BB"/>
    <w:rsid w:val="00B11C09"/>
    <w:rsid w:val="00B16E0B"/>
    <w:rsid w:val="00B216C9"/>
    <w:rsid w:val="00B21BEF"/>
    <w:rsid w:val="00B22C6B"/>
    <w:rsid w:val="00B244DA"/>
    <w:rsid w:val="00B26D65"/>
    <w:rsid w:val="00B311C8"/>
    <w:rsid w:val="00B32B17"/>
    <w:rsid w:val="00B349F0"/>
    <w:rsid w:val="00B40A29"/>
    <w:rsid w:val="00B42943"/>
    <w:rsid w:val="00B43789"/>
    <w:rsid w:val="00B46431"/>
    <w:rsid w:val="00B5102A"/>
    <w:rsid w:val="00B5413F"/>
    <w:rsid w:val="00B552BC"/>
    <w:rsid w:val="00B5618D"/>
    <w:rsid w:val="00B70C4B"/>
    <w:rsid w:val="00B717DD"/>
    <w:rsid w:val="00B7380D"/>
    <w:rsid w:val="00B74DCD"/>
    <w:rsid w:val="00B76912"/>
    <w:rsid w:val="00B8309D"/>
    <w:rsid w:val="00B847F0"/>
    <w:rsid w:val="00B857D3"/>
    <w:rsid w:val="00B91BCA"/>
    <w:rsid w:val="00B91EE0"/>
    <w:rsid w:val="00B9520D"/>
    <w:rsid w:val="00B95931"/>
    <w:rsid w:val="00BA140C"/>
    <w:rsid w:val="00BA1883"/>
    <w:rsid w:val="00BA1C66"/>
    <w:rsid w:val="00BA582B"/>
    <w:rsid w:val="00BA652A"/>
    <w:rsid w:val="00BA66C1"/>
    <w:rsid w:val="00BB0CF4"/>
    <w:rsid w:val="00BC0344"/>
    <w:rsid w:val="00BC24C8"/>
    <w:rsid w:val="00BC4EDB"/>
    <w:rsid w:val="00BC5541"/>
    <w:rsid w:val="00BC5AC7"/>
    <w:rsid w:val="00BD1ED9"/>
    <w:rsid w:val="00BE3427"/>
    <w:rsid w:val="00BF1442"/>
    <w:rsid w:val="00BF3CF1"/>
    <w:rsid w:val="00BF5531"/>
    <w:rsid w:val="00BF5756"/>
    <w:rsid w:val="00BF6A28"/>
    <w:rsid w:val="00C0179F"/>
    <w:rsid w:val="00C05272"/>
    <w:rsid w:val="00C06267"/>
    <w:rsid w:val="00C06754"/>
    <w:rsid w:val="00C116FA"/>
    <w:rsid w:val="00C11C66"/>
    <w:rsid w:val="00C151B0"/>
    <w:rsid w:val="00C1658C"/>
    <w:rsid w:val="00C173B2"/>
    <w:rsid w:val="00C179CA"/>
    <w:rsid w:val="00C20DFF"/>
    <w:rsid w:val="00C22F24"/>
    <w:rsid w:val="00C23C10"/>
    <w:rsid w:val="00C248DC"/>
    <w:rsid w:val="00C27AB5"/>
    <w:rsid w:val="00C30984"/>
    <w:rsid w:val="00C32605"/>
    <w:rsid w:val="00C329CF"/>
    <w:rsid w:val="00C33301"/>
    <w:rsid w:val="00C3433A"/>
    <w:rsid w:val="00C347BC"/>
    <w:rsid w:val="00C35EBA"/>
    <w:rsid w:val="00C401AD"/>
    <w:rsid w:val="00C40B42"/>
    <w:rsid w:val="00C42502"/>
    <w:rsid w:val="00C43B69"/>
    <w:rsid w:val="00C46840"/>
    <w:rsid w:val="00C472A3"/>
    <w:rsid w:val="00C550A3"/>
    <w:rsid w:val="00C557A9"/>
    <w:rsid w:val="00C571F8"/>
    <w:rsid w:val="00C6217A"/>
    <w:rsid w:val="00C63203"/>
    <w:rsid w:val="00C63CA5"/>
    <w:rsid w:val="00C71464"/>
    <w:rsid w:val="00C71611"/>
    <w:rsid w:val="00C74730"/>
    <w:rsid w:val="00C81C02"/>
    <w:rsid w:val="00C85D75"/>
    <w:rsid w:val="00C87578"/>
    <w:rsid w:val="00C92DC3"/>
    <w:rsid w:val="00C939F8"/>
    <w:rsid w:val="00C942C2"/>
    <w:rsid w:val="00C94D61"/>
    <w:rsid w:val="00C94DAE"/>
    <w:rsid w:val="00CA1650"/>
    <w:rsid w:val="00CA2BDE"/>
    <w:rsid w:val="00CA7805"/>
    <w:rsid w:val="00CB56F1"/>
    <w:rsid w:val="00CB7C56"/>
    <w:rsid w:val="00CC08F0"/>
    <w:rsid w:val="00CC4125"/>
    <w:rsid w:val="00CD133C"/>
    <w:rsid w:val="00CD1C5A"/>
    <w:rsid w:val="00CD3E62"/>
    <w:rsid w:val="00CD4DC1"/>
    <w:rsid w:val="00CD75FE"/>
    <w:rsid w:val="00CE2770"/>
    <w:rsid w:val="00CE2F1C"/>
    <w:rsid w:val="00CE2F6B"/>
    <w:rsid w:val="00CE4FE9"/>
    <w:rsid w:val="00CE5D38"/>
    <w:rsid w:val="00CE795A"/>
    <w:rsid w:val="00CF0319"/>
    <w:rsid w:val="00CF0B5E"/>
    <w:rsid w:val="00CF15C9"/>
    <w:rsid w:val="00CF3EC2"/>
    <w:rsid w:val="00CF4E3A"/>
    <w:rsid w:val="00CF6907"/>
    <w:rsid w:val="00D009BD"/>
    <w:rsid w:val="00D02EE3"/>
    <w:rsid w:val="00D04305"/>
    <w:rsid w:val="00D049D1"/>
    <w:rsid w:val="00D04D2B"/>
    <w:rsid w:val="00D0774B"/>
    <w:rsid w:val="00D07E9E"/>
    <w:rsid w:val="00D1026C"/>
    <w:rsid w:val="00D111A5"/>
    <w:rsid w:val="00D131CC"/>
    <w:rsid w:val="00D1400A"/>
    <w:rsid w:val="00D163D2"/>
    <w:rsid w:val="00D17E38"/>
    <w:rsid w:val="00D20E5C"/>
    <w:rsid w:val="00D213CD"/>
    <w:rsid w:val="00D24338"/>
    <w:rsid w:val="00D328D7"/>
    <w:rsid w:val="00D36103"/>
    <w:rsid w:val="00D36E3D"/>
    <w:rsid w:val="00D419A0"/>
    <w:rsid w:val="00D42EA9"/>
    <w:rsid w:val="00D4412E"/>
    <w:rsid w:val="00D44D90"/>
    <w:rsid w:val="00D4517F"/>
    <w:rsid w:val="00D46B42"/>
    <w:rsid w:val="00D51DF5"/>
    <w:rsid w:val="00D52C6F"/>
    <w:rsid w:val="00D56DEE"/>
    <w:rsid w:val="00D57319"/>
    <w:rsid w:val="00D60C77"/>
    <w:rsid w:val="00D61C3C"/>
    <w:rsid w:val="00D6479E"/>
    <w:rsid w:val="00D679D8"/>
    <w:rsid w:val="00D67AE9"/>
    <w:rsid w:val="00D730F6"/>
    <w:rsid w:val="00D7392F"/>
    <w:rsid w:val="00D751EA"/>
    <w:rsid w:val="00D76D91"/>
    <w:rsid w:val="00D80BC3"/>
    <w:rsid w:val="00D819F1"/>
    <w:rsid w:val="00D83DE3"/>
    <w:rsid w:val="00D8437F"/>
    <w:rsid w:val="00D86D27"/>
    <w:rsid w:val="00D928B0"/>
    <w:rsid w:val="00D95FDB"/>
    <w:rsid w:val="00DA0151"/>
    <w:rsid w:val="00DA10D1"/>
    <w:rsid w:val="00DA36BB"/>
    <w:rsid w:val="00DA7242"/>
    <w:rsid w:val="00DA73FB"/>
    <w:rsid w:val="00DB2488"/>
    <w:rsid w:val="00DB3320"/>
    <w:rsid w:val="00DB4112"/>
    <w:rsid w:val="00DB4E3E"/>
    <w:rsid w:val="00DC3BEB"/>
    <w:rsid w:val="00DC4707"/>
    <w:rsid w:val="00DC701E"/>
    <w:rsid w:val="00DD09AA"/>
    <w:rsid w:val="00DD2FB9"/>
    <w:rsid w:val="00DE0068"/>
    <w:rsid w:val="00DE10BA"/>
    <w:rsid w:val="00DE15B1"/>
    <w:rsid w:val="00DE36B5"/>
    <w:rsid w:val="00DE4B14"/>
    <w:rsid w:val="00DE5436"/>
    <w:rsid w:val="00DE6906"/>
    <w:rsid w:val="00DF2545"/>
    <w:rsid w:val="00DF6443"/>
    <w:rsid w:val="00E029ED"/>
    <w:rsid w:val="00E04028"/>
    <w:rsid w:val="00E058A8"/>
    <w:rsid w:val="00E07497"/>
    <w:rsid w:val="00E10E12"/>
    <w:rsid w:val="00E126DC"/>
    <w:rsid w:val="00E13E95"/>
    <w:rsid w:val="00E16CCF"/>
    <w:rsid w:val="00E17639"/>
    <w:rsid w:val="00E217BE"/>
    <w:rsid w:val="00E23ABD"/>
    <w:rsid w:val="00E25945"/>
    <w:rsid w:val="00E2732F"/>
    <w:rsid w:val="00E33530"/>
    <w:rsid w:val="00E34BE2"/>
    <w:rsid w:val="00E366A7"/>
    <w:rsid w:val="00E40E34"/>
    <w:rsid w:val="00E4225F"/>
    <w:rsid w:val="00E44C3B"/>
    <w:rsid w:val="00E50996"/>
    <w:rsid w:val="00E51AC0"/>
    <w:rsid w:val="00E523FA"/>
    <w:rsid w:val="00E57D04"/>
    <w:rsid w:val="00E61A56"/>
    <w:rsid w:val="00E61B8E"/>
    <w:rsid w:val="00E62B38"/>
    <w:rsid w:val="00E65D8F"/>
    <w:rsid w:val="00E65DA7"/>
    <w:rsid w:val="00E70501"/>
    <w:rsid w:val="00E7067A"/>
    <w:rsid w:val="00E75D0A"/>
    <w:rsid w:val="00E81091"/>
    <w:rsid w:val="00E81C8F"/>
    <w:rsid w:val="00E84209"/>
    <w:rsid w:val="00E86234"/>
    <w:rsid w:val="00E9471E"/>
    <w:rsid w:val="00EA4BC7"/>
    <w:rsid w:val="00EA627F"/>
    <w:rsid w:val="00EA6E61"/>
    <w:rsid w:val="00EA6FEC"/>
    <w:rsid w:val="00EB2968"/>
    <w:rsid w:val="00EB4A27"/>
    <w:rsid w:val="00EB560D"/>
    <w:rsid w:val="00EB7B68"/>
    <w:rsid w:val="00EC097C"/>
    <w:rsid w:val="00EC1565"/>
    <w:rsid w:val="00EC1C07"/>
    <w:rsid w:val="00EC1EAB"/>
    <w:rsid w:val="00EC4A18"/>
    <w:rsid w:val="00EC4D8A"/>
    <w:rsid w:val="00EC4F19"/>
    <w:rsid w:val="00EC4FC0"/>
    <w:rsid w:val="00ED16C9"/>
    <w:rsid w:val="00ED2E89"/>
    <w:rsid w:val="00ED3E57"/>
    <w:rsid w:val="00ED5CA5"/>
    <w:rsid w:val="00ED5F2B"/>
    <w:rsid w:val="00ED7035"/>
    <w:rsid w:val="00ED7717"/>
    <w:rsid w:val="00EE4CEB"/>
    <w:rsid w:val="00EF0CE1"/>
    <w:rsid w:val="00EF1721"/>
    <w:rsid w:val="00EF3873"/>
    <w:rsid w:val="00F03B55"/>
    <w:rsid w:val="00F05FFF"/>
    <w:rsid w:val="00F0612E"/>
    <w:rsid w:val="00F06B36"/>
    <w:rsid w:val="00F07FEC"/>
    <w:rsid w:val="00F10034"/>
    <w:rsid w:val="00F11198"/>
    <w:rsid w:val="00F12761"/>
    <w:rsid w:val="00F15D66"/>
    <w:rsid w:val="00F15E36"/>
    <w:rsid w:val="00F16EDC"/>
    <w:rsid w:val="00F175D3"/>
    <w:rsid w:val="00F20E07"/>
    <w:rsid w:val="00F21EA7"/>
    <w:rsid w:val="00F2209F"/>
    <w:rsid w:val="00F2362C"/>
    <w:rsid w:val="00F25CF4"/>
    <w:rsid w:val="00F269B9"/>
    <w:rsid w:val="00F31190"/>
    <w:rsid w:val="00F34C98"/>
    <w:rsid w:val="00F35959"/>
    <w:rsid w:val="00F37066"/>
    <w:rsid w:val="00F375F6"/>
    <w:rsid w:val="00F40020"/>
    <w:rsid w:val="00F42163"/>
    <w:rsid w:val="00F44B67"/>
    <w:rsid w:val="00F47B8A"/>
    <w:rsid w:val="00F50401"/>
    <w:rsid w:val="00F52ED1"/>
    <w:rsid w:val="00F52F18"/>
    <w:rsid w:val="00F54BE7"/>
    <w:rsid w:val="00F5595E"/>
    <w:rsid w:val="00F570CB"/>
    <w:rsid w:val="00F60B79"/>
    <w:rsid w:val="00F657AF"/>
    <w:rsid w:val="00F65A11"/>
    <w:rsid w:val="00F66744"/>
    <w:rsid w:val="00F71E95"/>
    <w:rsid w:val="00F81129"/>
    <w:rsid w:val="00F816B2"/>
    <w:rsid w:val="00F8294A"/>
    <w:rsid w:val="00F8328A"/>
    <w:rsid w:val="00F84202"/>
    <w:rsid w:val="00F93C77"/>
    <w:rsid w:val="00F93D08"/>
    <w:rsid w:val="00F94B5C"/>
    <w:rsid w:val="00F94F66"/>
    <w:rsid w:val="00F953E3"/>
    <w:rsid w:val="00F96854"/>
    <w:rsid w:val="00F97135"/>
    <w:rsid w:val="00F97574"/>
    <w:rsid w:val="00FB1F13"/>
    <w:rsid w:val="00FB39A3"/>
    <w:rsid w:val="00FB4731"/>
    <w:rsid w:val="00FB5D42"/>
    <w:rsid w:val="00FC1C0B"/>
    <w:rsid w:val="00FC5123"/>
    <w:rsid w:val="00FC523B"/>
    <w:rsid w:val="00FC7445"/>
    <w:rsid w:val="00FD1390"/>
    <w:rsid w:val="00FD204D"/>
    <w:rsid w:val="00FD513E"/>
    <w:rsid w:val="00FD68FF"/>
    <w:rsid w:val="00FD75D3"/>
    <w:rsid w:val="00FE0498"/>
    <w:rsid w:val="00FE23B6"/>
    <w:rsid w:val="00FE3A21"/>
    <w:rsid w:val="00FE7732"/>
    <w:rsid w:val="00FF392A"/>
    <w:rsid w:val="00FF5CE0"/>
    <w:rsid w:val="00FF613A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01"/>
  </w:style>
  <w:style w:type="paragraph" w:styleId="Heading1">
    <w:name w:val="heading 1"/>
    <w:basedOn w:val="Normal"/>
    <w:next w:val="Normal"/>
    <w:link w:val="Heading1Char"/>
    <w:qFormat/>
    <w:rsid w:val="00E70501"/>
    <w:pPr>
      <w:keepNext/>
      <w:jc w:val="center"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E70501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70501"/>
    <w:pPr>
      <w:keepNext/>
      <w:jc w:val="both"/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qFormat/>
    <w:rsid w:val="00E70501"/>
    <w:pPr>
      <w:keepNext/>
      <w:ind w:left="360"/>
      <w:jc w:val="both"/>
      <w:outlineLvl w:val="3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E70501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  <w:jc w:val="both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50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70501"/>
    <w:rPr>
      <w:rFonts w:eastAsia="Times New Roman"/>
    </w:rPr>
  </w:style>
  <w:style w:type="paragraph" w:styleId="BodyTextIndent">
    <w:name w:val="Body Text Indent"/>
    <w:basedOn w:val="Normal"/>
    <w:link w:val="BodyTextIndentChar"/>
    <w:rsid w:val="00E70501"/>
    <w:pPr>
      <w:tabs>
        <w:tab w:val="left" w:pos="-720"/>
        <w:tab w:val="left" w:pos="420"/>
        <w:tab w:val="left" w:pos="720"/>
        <w:tab w:val="left" w:pos="840"/>
        <w:tab w:val="left" w:pos="1260"/>
        <w:tab w:val="left" w:pos="16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20"/>
      <w:jc w:val="both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E70501"/>
    <w:rPr>
      <w:rFonts w:eastAsia="Times New Roman"/>
      <w:szCs w:val="28"/>
    </w:rPr>
  </w:style>
  <w:style w:type="paragraph" w:styleId="BodyTextIndent2">
    <w:name w:val="Body Text Indent 2"/>
    <w:basedOn w:val="Normal"/>
    <w:link w:val="BodyTextIndent2Char"/>
    <w:rsid w:val="00E70501"/>
    <w:pPr>
      <w:tabs>
        <w:tab w:val="left" w:pos="-720"/>
        <w:tab w:val="left" w:pos="360"/>
        <w:tab w:val="left" w:pos="420"/>
        <w:tab w:val="left" w:pos="840"/>
        <w:tab w:val="left" w:pos="1260"/>
        <w:tab w:val="left" w:pos="16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60"/>
      <w:jc w:val="both"/>
    </w:pPr>
    <w:rPr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E70501"/>
    <w:rPr>
      <w:rFonts w:eastAsia="Times New Roman"/>
      <w:szCs w:val="28"/>
    </w:rPr>
  </w:style>
  <w:style w:type="paragraph" w:styleId="Footer">
    <w:name w:val="footer"/>
    <w:basedOn w:val="Normal"/>
    <w:link w:val="FooterChar"/>
    <w:uiPriority w:val="99"/>
    <w:rsid w:val="00E705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501"/>
    <w:rPr>
      <w:rFonts w:eastAsia="Times New Roman"/>
    </w:rPr>
  </w:style>
  <w:style w:type="paragraph" w:styleId="Header">
    <w:name w:val="header"/>
    <w:basedOn w:val="Normal"/>
    <w:link w:val="HeaderChar"/>
    <w:rsid w:val="00E705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70501"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sid w:val="00E70501"/>
    <w:rPr>
      <w:rFonts w:eastAsia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E70501"/>
    <w:rPr>
      <w:rFonts w:eastAsia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70501"/>
    <w:rPr>
      <w:rFonts w:eastAsia="Times New Roman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rsid w:val="00E70501"/>
    <w:rPr>
      <w:rFonts w:eastAsia="Times New Roman"/>
      <w:b/>
      <w:bCs/>
      <w:szCs w:val="28"/>
    </w:rPr>
  </w:style>
  <w:style w:type="character" w:customStyle="1" w:styleId="Heading7Char">
    <w:name w:val="Heading 7 Char"/>
    <w:basedOn w:val="DefaultParagraphFont"/>
    <w:link w:val="Heading7"/>
    <w:rsid w:val="00E70501"/>
    <w:rPr>
      <w:rFonts w:eastAsia="Times New Roman"/>
      <w:b/>
      <w:bCs/>
    </w:rPr>
  </w:style>
  <w:style w:type="character" w:styleId="Hyperlink">
    <w:name w:val="Hyperlink"/>
    <w:basedOn w:val="DefaultParagraphFont"/>
    <w:uiPriority w:val="99"/>
    <w:rsid w:val="00E70501"/>
    <w:rPr>
      <w:color w:val="0000FF"/>
      <w:u w:val="single"/>
    </w:rPr>
  </w:style>
  <w:style w:type="character" w:styleId="PageNumber">
    <w:name w:val="page number"/>
    <w:basedOn w:val="DefaultParagraphFont"/>
    <w:rsid w:val="00E70501"/>
  </w:style>
  <w:style w:type="character" w:customStyle="1" w:styleId="TableHead">
    <w:name w:val="Table Head"/>
    <w:rsid w:val="00E70501"/>
  </w:style>
  <w:style w:type="paragraph" w:styleId="TOC1">
    <w:name w:val="toc 1"/>
    <w:basedOn w:val="Normal"/>
    <w:next w:val="Normal"/>
    <w:autoRedefine/>
    <w:uiPriority w:val="39"/>
    <w:qFormat/>
    <w:rsid w:val="00060FCF"/>
    <w:pPr>
      <w:tabs>
        <w:tab w:val="left" w:pos="1540"/>
        <w:tab w:val="right" w:leader="dot" w:pos="9350"/>
      </w:tabs>
      <w:spacing w:before="60"/>
      <w:ind w:left="1575" w:hanging="1575"/>
    </w:pPr>
    <w:rPr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E70501"/>
    <w:pPr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autoRedefine/>
    <w:uiPriority w:val="39"/>
    <w:rsid w:val="00E70501"/>
    <w:pPr>
      <w:keepNext/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autoRedefine/>
    <w:uiPriority w:val="39"/>
    <w:rsid w:val="00E70501"/>
    <w:pPr>
      <w:tabs>
        <w:tab w:val="left" w:pos="1800"/>
        <w:tab w:val="right" w:leader="dot" w:pos="9360"/>
      </w:tabs>
      <w:ind w:left="1800" w:hanging="720"/>
    </w:pPr>
  </w:style>
  <w:style w:type="paragraph" w:styleId="BalloonText">
    <w:name w:val="Balloon Text"/>
    <w:basedOn w:val="Normal"/>
    <w:link w:val="BalloonTextChar"/>
    <w:semiHidden/>
    <w:rsid w:val="00E70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7050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38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0CE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4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48"/>
  </w:style>
  <w:style w:type="character" w:styleId="FootnoteReference">
    <w:name w:val="footnote reference"/>
    <w:basedOn w:val="DefaultParagraphFont"/>
    <w:uiPriority w:val="99"/>
    <w:semiHidden/>
    <w:unhideWhenUsed/>
    <w:rsid w:val="006452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01"/>
  </w:style>
  <w:style w:type="paragraph" w:styleId="Heading1">
    <w:name w:val="heading 1"/>
    <w:basedOn w:val="Normal"/>
    <w:next w:val="Normal"/>
    <w:link w:val="Heading1Char"/>
    <w:qFormat/>
    <w:rsid w:val="00E70501"/>
    <w:pPr>
      <w:keepNext/>
      <w:jc w:val="center"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E70501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70501"/>
    <w:pPr>
      <w:keepNext/>
      <w:jc w:val="both"/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qFormat/>
    <w:rsid w:val="00E70501"/>
    <w:pPr>
      <w:keepNext/>
      <w:ind w:left="360"/>
      <w:jc w:val="both"/>
      <w:outlineLvl w:val="3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E70501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  <w:jc w:val="both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50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70501"/>
    <w:rPr>
      <w:rFonts w:eastAsia="Times New Roman"/>
    </w:rPr>
  </w:style>
  <w:style w:type="paragraph" w:styleId="BodyTextIndent">
    <w:name w:val="Body Text Indent"/>
    <w:basedOn w:val="Normal"/>
    <w:link w:val="BodyTextIndentChar"/>
    <w:rsid w:val="00E70501"/>
    <w:pPr>
      <w:tabs>
        <w:tab w:val="left" w:pos="-720"/>
        <w:tab w:val="left" w:pos="420"/>
        <w:tab w:val="left" w:pos="720"/>
        <w:tab w:val="left" w:pos="840"/>
        <w:tab w:val="left" w:pos="1260"/>
        <w:tab w:val="left" w:pos="16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20"/>
      <w:jc w:val="both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E70501"/>
    <w:rPr>
      <w:rFonts w:eastAsia="Times New Roman"/>
      <w:szCs w:val="28"/>
    </w:rPr>
  </w:style>
  <w:style w:type="paragraph" w:styleId="BodyTextIndent2">
    <w:name w:val="Body Text Indent 2"/>
    <w:basedOn w:val="Normal"/>
    <w:link w:val="BodyTextIndent2Char"/>
    <w:rsid w:val="00E70501"/>
    <w:pPr>
      <w:tabs>
        <w:tab w:val="left" w:pos="-720"/>
        <w:tab w:val="left" w:pos="360"/>
        <w:tab w:val="left" w:pos="420"/>
        <w:tab w:val="left" w:pos="840"/>
        <w:tab w:val="left" w:pos="1260"/>
        <w:tab w:val="left" w:pos="16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60"/>
      <w:jc w:val="both"/>
    </w:pPr>
    <w:rPr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E70501"/>
    <w:rPr>
      <w:rFonts w:eastAsia="Times New Roman"/>
      <w:szCs w:val="28"/>
    </w:rPr>
  </w:style>
  <w:style w:type="paragraph" w:styleId="Footer">
    <w:name w:val="footer"/>
    <w:basedOn w:val="Normal"/>
    <w:link w:val="FooterChar"/>
    <w:uiPriority w:val="99"/>
    <w:rsid w:val="00E705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501"/>
    <w:rPr>
      <w:rFonts w:eastAsia="Times New Roman"/>
    </w:rPr>
  </w:style>
  <w:style w:type="paragraph" w:styleId="Header">
    <w:name w:val="header"/>
    <w:basedOn w:val="Normal"/>
    <w:link w:val="HeaderChar"/>
    <w:rsid w:val="00E705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70501"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sid w:val="00E70501"/>
    <w:rPr>
      <w:rFonts w:eastAsia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E70501"/>
    <w:rPr>
      <w:rFonts w:eastAsia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70501"/>
    <w:rPr>
      <w:rFonts w:eastAsia="Times New Roman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rsid w:val="00E70501"/>
    <w:rPr>
      <w:rFonts w:eastAsia="Times New Roman"/>
      <w:b/>
      <w:bCs/>
      <w:szCs w:val="28"/>
    </w:rPr>
  </w:style>
  <w:style w:type="character" w:customStyle="1" w:styleId="Heading7Char">
    <w:name w:val="Heading 7 Char"/>
    <w:basedOn w:val="DefaultParagraphFont"/>
    <w:link w:val="Heading7"/>
    <w:rsid w:val="00E70501"/>
    <w:rPr>
      <w:rFonts w:eastAsia="Times New Roman"/>
      <w:b/>
      <w:bCs/>
    </w:rPr>
  </w:style>
  <w:style w:type="character" w:styleId="Hyperlink">
    <w:name w:val="Hyperlink"/>
    <w:basedOn w:val="DefaultParagraphFont"/>
    <w:uiPriority w:val="99"/>
    <w:rsid w:val="00E70501"/>
    <w:rPr>
      <w:color w:val="0000FF"/>
      <w:u w:val="single"/>
    </w:rPr>
  </w:style>
  <w:style w:type="character" w:styleId="PageNumber">
    <w:name w:val="page number"/>
    <w:basedOn w:val="DefaultParagraphFont"/>
    <w:rsid w:val="00E70501"/>
  </w:style>
  <w:style w:type="character" w:customStyle="1" w:styleId="TableHead">
    <w:name w:val="Table Head"/>
    <w:rsid w:val="00E70501"/>
  </w:style>
  <w:style w:type="paragraph" w:styleId="TOC1">
    <w:name w:val="toc 1"/>
    <w:basedOn w:val="Normal"/>
    <w:next w:val="Normal"/>
    <w:autoRedefine/>
    <w:uiPriority w:val="39"/>
    <w:qFormat/>
    <w:rsid w:val="00060FCF"/>
    <w:pPr>
      <w:tabs>
        <w:tab w:val="left" w:pos="1540"/>
        <w:tab w:val="right" w:leader="dot" w:pos="9350"/>
      </w:tabs>
      <w:spacing w:before="60"/>
      <w:ind w:left="1575" w:hanging="1575"/>
    </w:pPr>
    <w:rPr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E70501"/>
    <w:pPr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autoRedefine/>
    <w:uiPriority w:val="39"/>
    <w:rsid w:val="00E70501"/>
    <w:pPr>
      <w:keepNext/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autoRedefine/>
    <w:uiPriority w:val="39"/>
    <w:rsid w:val="00E70501"/>
    <w:pPr>
      <w:tabs>
        <w:tab w:val="left" w:pos="1800"/>
        <w:tab w:val="right" w:leader="dot" w:pos="9360"/>
      </w:tabs>
      <w:ind w:left="1800" w:hanging="720"/>
    </w:pPr>
  </w:style>
  <w:style w:type="paragraph" w:styleId="BalloonText">
    <w:name w:val="Balloon Text"/>
    <w:basedOn w:val="Normal"/>
    <w:link w:val="BalloonTextChar"/>
    <w:semiHidden/>
    <w:rsid w:val="00E70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7050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38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0CE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4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48"/>
  </w:style>
  <w:style w:type="character" w:styleId="FootnoteReference">
    <w:name w:val="footnote reference"/>
    <w:basedOn w:val="DefaultParagraphFont"/>
    <w:uiPriority w:val="99"/>
    <w:semiHidden/>
    <w:unhideWhenUsed/>
    <w:rsid w:val="006452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8F22C-B058-4182-9068-6D08F3679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Crown</dc:creator>
  <cp:lastModifiedBy>Linda Crown</cp:lastModifiedBy>
  <cp:revision>10</cp:revision>
  <cp:lastPrinted>2012-09-25T21:17:00Z</cp:lastPrinted>
  <dcterms:created xsi:type="dcterms:W3CDTF">2012-10-17T20:16:00Z</dcterms:created>
  <dcterms:modified xsi:type="dcterms:W3CDTF">2012-10-23T19:41:00Z</dcterms:modified>
</cp:coreProperties>
</file>