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84" w:rsidRPr="009E3AE4" w:rsidRDefault="009E3AE4" w:rsidP="009E3AE4">
      <w:pPr>
        <w:pStyle w:val="HeadingSection"/>
        <w:rPr>
          <w:szCs w:val="28"/>
        </w:rPr>
      </w:pPr>
      <w:bookmarkStart w:id="0" w:name="_GoBack"/>
      <w:bookmarkEnd w:id="0"/>
      <w:r w:rsidRPr="009E3AE4">
        <w:rPr>
          <w:szCs w:val="28"/>
        </w:rPr>
        <w:t>Past Chairmen of the Conference</w:t>
      </w:r>
    </w:p>
    <w:tbl>
      <w:tblPr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Past Chairmen of the Conference"/>
        <w:tblDescription w:val="Table displaying the (left to right) Conference number, Year (of Conference), Location (where meeting was held), and the Chairman (Conference Chair)."/>
      </w:tblPr>
      <w:tblGrid>
        <w:gridCol w:w="1457"/>
        <w:gridCol w:w="868"/>
        <w:gridCol w:w="2880"/>
        <w:gridCol w:w="4245"/>
      </w:tblGrid>
      <w:tr w:rsidR="009E3AE4" w:rsidRPr="008E734E" w:rsidTr="0050372F">
        <w:trPr>
          <w:cantSplit/>
          <w:tblHeader/>
        </w:trPr>
        <w:tc>
          <w:tcPr>
            <w:tcW w:w="1457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E3AE4" w:rsidRPr="002B3B74" w:rsidRDefault="009E3AE4" w:rsidP="002B3B74">
            <w:pPr>
              <w:pStyle w:val="TableColumnHeadings"/>
            </w:pPr>
            <w:r w:rsidRPr="002B3B74">
              <w:t>Conference</w:t>
            </w:r>
          </w:p>
        </w:tc>
        <w:tc>
          <w:tcPr>
            <w:tcW w:w="8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E3AE4" w:rsidRPr="002B3B74" w:rsidRDefault="009E3AE4" w:rsidP="002B3B74">
            <w:pPr>
              <w:pStyle w:val="TableColumnHeadings"/>
            </w:pPr>
            <w:r w:rsidRPr="002B3B74">
              <w:t>Year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E3AE4" w:rsidRPr="002B3B74" w:rsidRDefault="009E3AE4" w:rsidP="002B3B74">
            <w:pPr>
              <w:pStyle w:val="TableColumnHeadings"/>
            </w:pPr>
            <w:r w:rsidRPr="002B3B74">
              <w:t>Location</w:t>
            </w:r>
          </w:p>
        </w:tc>
        <w:tc>
          <w:tcPr>
            <w:tcW w:w="4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E3AE4" w:rsidRPr="002B3B74" w:rsidRDefault="009E3AE4" w:rsidP="002B3B74">
            <w:pPr>
              <w:pStyle w:val="TableColumnHeadings"/>
            </w:pPr>
            <w:r w:rsidRPr="002B3B74">
              <w:t>Chairman</w:t>
            </w:r>
          </w:p>
        </w:tc>
      </w:tr>
      <w:tr w:rsidR="009E3AE4" w:rsidRPr="009E3AE4" w:rsidTr="0050372F">
        <w:tc>
          <w:tcPr>
            <w:tcW w:w="14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1st</w:t>
            </w:r>
          </w:p>
        </w:tc>
        <w:tc>
          <w:tcPr>
            <w:tcW w:w="8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1905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tcBorders>
              <w:top w:val="double" w:sz="4" w:space="0" w:color="auto"/>
            </w:tcBorders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1906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1907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1908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1909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11th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12th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1919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13th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S.W. Stratton,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1929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George Burgess,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1939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lastRenderedPageBreak/>
              <w:t>30th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Lyman Briggs,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E.U. Condon,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E.U. Condon,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Conference Was Not Held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  <w:rPr>
                <w:highlight w:val="yellow"/>
              </w:rPr>
            </w:pP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1949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E.U. Condon,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E.U. Condon,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E.U. Condon,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A.V. Astin,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A.V. Astin,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39th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A.V. Astin,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A.V. Astin,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A.V. Astin,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Dr. A.V. Astin, National Bureau of Standards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J.P. McBride, MA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1959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C.M. Fuller, CA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H.E. Crawford, FL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R.E. Meek, IN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Robert Williams, NY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C.H. Stender, SC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49th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D.M. Turnbull, WA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V.D. Campbell, OH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Denver, CO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J.F. True, KS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J.E. Bowen, MA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C.C. Morgan, IN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1969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S.H. Christie, NJ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Salt Lake City, UT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R.W. Searles, OH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M. Jennings, TN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E.H. Black, CA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Minneapolis, MN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George Johnson, KY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59th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John Lewis, WA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San Diego, CA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Sydney Andrews, FL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Richard Thompson, MD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Dallas, TX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Earl Prideaux, CO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lastRenderedPageBreak/>
              <w:t>63rd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James Lyles, VA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1979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Portland, OR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Kendrick Simila, OR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Charles Vincent, TX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St. Louis, MO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Edward Stadolnik, MA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Atlanta, GA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Edward Heffron, MI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Sacramento, CA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Charles Greene, NM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69th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Boston, MA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Sam Hindsman, AR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Ezio Delfino, CA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Albuquerque, NM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George Mattimoe, HI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Little Rock, AR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Frank Nagele, MI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Grand Rapids, MI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Darrell Guensler, CA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1989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Seattle, WA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John Bartfai, NY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Washington, 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Fred Gerk, NM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Philadelphia, PA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N. David Smith, NC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Nashville, TN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Sidney Colbrook, IL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Kansas City, MO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Allan Nelson, CT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79th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San Diego, CA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Thomas Geiler, MA 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Portland, ME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James Truex, OH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New Orleans, LA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Charles Gardner, NY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Chicago, IL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Barbara Bloch, CA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Portland, OR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Steven Malone, NE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1999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Burlington, VT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Aves Thompson, AK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Richmond, VA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Wes Diggs, VA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 xml:space="preserve">Washington, </w:t>
            </w:r>
            <w:r w:rsidR="008A0E56" w:rsidRPr="00DF3C64">
              <w:t>D.C.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Louis Straub, MD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Cincinnati, OH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Ronald Murdock, NC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Sparks, NV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Ross Andersen, NY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89th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Pittsburgh, PA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Dennis Ehrhart, AZ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Orlando, FL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Wes Diggs, VA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Chicago, IL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Don Onwiler, NE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2007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Salt Lake City, UT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Michael Cleary, CA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93rd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2008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Burlington, VT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Judy Cardin, WI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94th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2009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San Antonio, TX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Jack Kane, MT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95th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2010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St. Paul, MN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Randy Jennings, TN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96th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2011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Missoula, MT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Tim Tyson, KS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97th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2012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Portland, ME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Kurt Floren, CA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98th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2013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Louisville, KY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Stephen Benjamin, NC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99th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2014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Detroit, MI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John Gaccione, NY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100th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2015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Philadelphia, PA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Ronald Hayes, MO</w:t>
            </w:r>
          </w:p>
        </w:tc>
      </w:tr>
      <w:tr w:rsidR="009E3AE4" w:rsidRPr="009E3AE4" w:rsidTr="0050372F">
        <w:tc>
          <w:tcPr>
            <w:tcW w:w="1457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lastRenderedPageBreak/>
              <w:t>101st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9E3AE4" w:rsidRPr="00DF3C64" w:rsidRDefault="009E3AE4" w:rsidP="00DF3C64">
            <w:pPr>
              <w:pStyle w:val="TableText"/>
            </w:pPr>
            <w:r w:rsidRPr="00DF3C64">
              <w:t>2016</w:t>
            </w:r>
          </w:p>
        </w:tc>
        <w:tc>
          <w:tcPr>
            <w:tcW w:w="2880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Denver, CO</w:t>
            </w:r>
          </w:p>
        </w:tc>
        <w:tc>
          <w:tcPr>
            <w:tcW w:w="4245" w:type="dxa"/>
            <w:shd w:val="clear" w:color="auto" w:fill="auto"/>
          </w:tcPr>
          <w:p w:rsidR="009E3AE4" w:rsidRPr="00DF3C64" w:rsidRDefault="009E3AE4" w:rsidP="00DF3C64">
            <w:pPr>
              <w:pStyle w:val="TableText"/>
            </w:pPr>
            <w:r w:rsidRPr="00DF3C64">
              <w:t>Jerry Buendel, WA</w:t>
            </w:r>
          </w:p>
        </w:tc>
      </w:tr>
      <w:tr w:rsidR="00E741EE" w:rsidRPr="009E3AE4" w:rsidTr="0050372F">
        <w:tc>
          <w:tcPr>
            <w:tcW w:w="1457" w:type="dxa"/>
            <w:shd w:val="clear" w:color="auto" w:fill="auto"/>
            <w:vAlign w:val="center"/>
          </w:tcPr>
          <w:p w:rsidR="00E741EE" w:rsidRPr="00DF3C64" w:rsidRDefault="00E741EE" w:rsidP="00DF3C64">
            <w:pPr>
              <w:pStyle w:val="TableText"/>
            </w:pPr>
            <w:r>
              <w:t>102nd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E741EE" w:rsidRPr="00DF3C64" w:rsidRDefault="00E741EE" w:rsidP="00DF3C64">
            <w:pPr>
              <w:pStyle w:val="TableText"/>
            </w:pPr>
            <w:r>
              <w:t>2017</w:t>
            </w:r>
          </w:p>
        </w:tc>
        <w:tc>
          <w:tcPr>
            <w:tcW w:w="2880" w:type="dxa"/>
            <w:shd w:val="clear" w:color="auto" w:fill="auto"/>
          </w:tcPr>
          <w:p w:rsidR="00E741EE" w:rsidRPr="00DF3C64" w:rsidRDefault="00E741EE" w:rsidP="00DF3C64">
            <w:pPr>
              <w:pStyle w:val="TableText"/>
            </w:pPr>
            <w:r>
              <w:t>Pittsburgh, PA</w:t>
            </w:r>
          </w:p>
        </w:tc>
        <w:tc>
          <w:tcPr>
            <w:tcW w:w="4245" w:type="dxa"/>
            <w:shd w:val="clear" w:color="auto" w:fill="auto"/>
          </w:tcPr>
          <w:p w:rsidR="00E741EE" w:rsidRPr="00DF3C64" w:rsidRDefault="00E741EE" w:rsidP="00DF3C64">
            <w:pPr>
              <w:pStyle w:val="TableText"/>
            </w:pPr>
            <w:r>
              <w:t>Kristin Macey, CA</w:t>
            </w:r>
          </w:p>
        </w:tc>
      </w:tr>
    </w:tbl>
    <w:p w:rsidR="00CF5403" w:rsidRPr="009E3AE4" w:rsidRDefault="00CF5403">
      <w:pPr>
        <w:rPr>
          <w:szCs w:val="20"/>
        </w:rPr>
      </w:pPr>
    </w:p>
    <w:sectPr w:rsidR="00CF5403" w:rsidRPr="009E3AE4" w:rsidSect="00C41940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72F" w:rsidRDefault="0050372F" w:rsidP="002C6884">
      <w:pPr>
        <w:spacing w:after="0"/>
      </w:pPr>
      <w:r>
        <w:separator/>
      </w:r>
    </w:p>
  </w:endnote>
  <w:endnote w:type="continuationSeparator" w:id="0">
    <w:p w:rsidR="0050372F" w:rsidRDefault="0050372F" w:rsidP="002C68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32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372F" w:rsidRDefault="0050372F" w:rsidP="00C419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C53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2740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372F" w:rsidRDefault="0050372F" w:rsidP="00C419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C53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72F" w:rsidRDefault="0050372F" w:rsidP="002C6884">
      <w:pPr>
        <w:spacing w:after="0"/>
      </w:pPr>
      <w:r>
        <w:separator/>
      </w:r>
    </w:p>
  </w:footnote>
  <w:footnote w:type="continuationSeparator" w:id="0">
    <w:p w:rsidR="0050372F" w:rsidRDefault="0050372F" w:rsidP="002C68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72F" w:rsidRDefault="0050372F" w:rsidP="00C73295">
    <w:pPr>
      <w:pStyle w:val="Header"/>
      <w:jc w:val="left"/>
    </w:pPr>
    <w:r>
      <w:t>Past Chairmen – 2017 Final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72F" w:rsidRDefault="0050372F" w:rsidP="00C73295">
    <w:pPr>
      <w:pStyle w:val="Header"/>
      <w:jc w:val="right"/>
    </w:pPr>
    <w:r>
      <w:t>Past Chairmen – 2017 Final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84"/>
    <w:rsid w:val="000F7415"/>
    <w:rsid w:val="00242F2C"/>
    <w:rsid w:val="00265D76"/>
    <w:rsid w:val="002B3B74"/>
    <w:rsid w:val="002C6884"/>
    <w:rsid w:val="00421369"/>
    <w:rsid w:val="0050372F"/>
    <w:rsid w:val="007706E4"/>
    <w:rsid w:val="00777EDA"/>
    <w:rsid w:val="0088747A"/>
    <w:rsid w:val="008A0E56"/>
    <w:rsid w:val="008E734E"/>
    <w:rsid w:val="009C7EF7"/>
    <w:rsid w:val="009E3AE4"/>
    <w:rsid w:val="009F30E7"/>
    <w:rsid w:val="00B63E98"/>
    <w:rsid w:val="00B77D54"/>
    <w:rsid w:val="00C41940"/>
    <w:rsid w:val="00C73295"/>
    <w:rsid w:val="00CD3D3F"/>
    <w:rsid w:val="00CF5403"/>
    <w:rsid w:val="00DA4398"/>
    <w:rsid w:val="00DF3C64"/>
    <w:rsid w:val="00E13330"/>
    <w:rsid w:val="00E741EE"/>
    <w:rsid w:val="00EA1C53"/>
    <w:rsid w:val="00F1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E8322-D239-4B72-A5DC-1D1D191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884"/>
    <w:pPr>
      <w:spacing w:after="240" w:line="240" w:lineRule="auto"/>
      <w:jc w:val="both"/>
    </w:pPr>
    <w:rPr>
      <w:rFonts w:ascii="Times New Roman" w:eastAsia="Calibri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8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ection">
    <w:name w:val="Heading Section"/>
    <w:basedOn w:val="Heading1"/>
    <w:qFormat/>
    <w:rsid w:val="009F30E7"/>
    <w:pPr>
      <w:spacing w:after="360" w:line="276" w:lineRule="auto"/>
      <w:jc w:val="center"/>
    </w:pPr>
    <w:rPr>
      <w:rFonts w:ascii="Times New Roman" w:eastAsia="Calibri" w:hAnsi="Times New Roman" w:cs="Times New Roman"/>
      <w:b/>
      <w:color w:val="auto"/>
      <w:sz w:val="28"/>
    </w:rPr>
  </w:style>
  <w:style w:type="paragraph" w:customStyle="1" w:styleId="TableText">
    <w:name w:val="Table Text"/>
    <w:basedOn w:val="Normal"/>
    <w:qFormat/>
    <w:rsid w:val="002C6884"/>
    <w:pPr>
      <w:spacing w:after="0"/>
      <w:jc w:val="left"/>
    </w:pPr>
  </w:style>
  <w:style w:type="paragraph" w:customStyle="1" w:styleId="TableHeading">
    <w:name w:val="Table Heading"/>
    <w:basedOn w:val="Heading3"/>
    <w:qFormat/>
    <w:rsid w:val="002C6884"/>
    <w:pPr>
      <w:spacing w:after="40"/>
      <w:jc w:val="center"/>
      <w:outlineLvl w:val="9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TableColumnHeadings">
    <w:name w:val="Table Column Headings"/>
    <w:basedOn w:val="Heading3"/>
    <w:qFormat/>
    <w:rsid w:val="002C6884"/>
    <w:pPr>
      <w:spacing w:before="0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8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68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6884"/>
    <w:rPr>
      <w:rFonts w:ascii="Times New Roman" w:eastAsia="Calibri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C68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6884"/>
    <w:rPr>
      <w:rFonts w:ascii="Times New Roman" w:eastAsia="Calibri" w:hAnsi="Times New Roman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F3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the 102nd National Conference on Weights and Measures</vt:lpstr>
    </vt:vector>
  </TitlesOfParts>
  <Company>NIST/PML/OWM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102nd National Conference on Weights and Measures</dc:title>
  <dc:subject>NCWM Past Chairs (2017)</dc:subject>
  <dc:creator>Crown, Linda D. (Fed)</dc:creator>
  <cp:keywords>handbook 130, handbook 133, handbook 44, publication 14, electric vehicles, fuels, grain moisture meters, LPG, labeling, measuring devices, measures, meters, petroleum, packaging, scales, weights</cp:keywords>
  <dc:description>Committee Reports from the 102nd Annual Meeting in Pittsburgh, Pennsylvania, July 16-20, 2017</dc:description>
  <cp:lastModifiedBy>Crown, Linda D. (Fed)</cp:lastModifiedBy>
  <cp:revision>2</cp:revision>
  <dcterms:created xsi:type="dcterms:W3CDTF">2018-06-26T18:58:00Z</dcterms:created>
  <dcterms:modified xsi:type="dcterms:W3CDTF">2018-06-26T18:58:00Z</dcterms:modified>
  <cp:category>weights and mesures</cp:category>
</cp:coreProperties>
</file>