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955" w:rsidRDefault="00221955" w:rsidP="0022512A">
      <w:pPr>
        <w:pStyle w:val="Title"/>
        <w:tabs>
          <w:tab w:val="left" w:pos="720"/>
        </w:tabs>
        <w:jc w:val="left"/>
      </w:pPr>
      <w:r>
        <w:t>National Conference on Weights and Measures</w:t>
      </w:r>
    </w:p>
    <w:p w:rsidR="00221955" w:rsidRPr="006B17DD" w:rsidRDefault="00221955" w:rsidP="00EE74E7">
      <w:pPr>
        <w:pStyle w:val="Heading1"/>
        <w:tabs>
          <w:tab w:val="left" w:pos="720"/>
        </w:tabs>
      </w:pPr>
      <w:r w:rsidRPr="006B17DD">
        <w:t xml:space="preserve">Annual Report of the </w:t>
      </w:r>
      <w:r w:rsidR="0064306A">
        <w:t>102</w:t>
      </w:r>
      <w:r w:rsidR="0064306A">
        <w:rPr>
          <w:vertAlign w:val="superscript"/>
        </w:rPr>
        <w:t>nd</w:t>
      </w:r>
      <w:r w:rsidR="0064306A" w:rsidRPr="006B17DD">
        <w:t xml:space="preserve"> </w:t>
      </w:r>
      <w:r w:rsidRPr="006B17DD">
        <w:t>NCWM</w:t>
      </w:r>
    </w:p>
    <w:p w:rsidR="00FA11E5" w:rsidRPr="006B17DD" w:rsidRDefault="00221955" w:rsidP="00EE74E7">
      <w:pPr>
        <w:pStyle w:val="Heading2"/>
        <w:tabs>
          <w:tab w:val="left" w:pos="720"/>
        </w:tabs>
      </w:pPr>
      <w:r w:rsidRPr="006B17DD">
        <w:t>Table of Contents</w:t>
      </w:r>
    </w:p>
    <w:p w:rsidR="00221955" w:rsidRPr="006B17DD" w:rsidRDefault="00221955" w:rsidP="0022512A">
      <w:pPr>
        <w:tabs>
          <w:tab w:val="left" w:pos="720"/>
          <w:tab w:val="right" w:pos="9360"/>
        </w:tabs>
        <w:jc w:val="left"/>
        <w:rPr>
          <w:b/>
        </w:rPr>
      </w:pPr>
      <w:r w:rsidRPr="006B17DD">
        <w:tab/>
      </w:r>
      <w:r w:rsidRPr="006B17DD">
        <w:tab/>
      </w:r>
      <w:r w:rsidRPr="006B17DD">
        <w:rPr>
          <w:b/>
        </w:rPr>
        <w:t>Page</w:t>
      </w:r>
    </w:p>
    <w:p w:rsidR="00221955" w:rsidRPr="00B45712" w:rsidRDefault="00B45712" w:rsidP="00266457">
      <w:pPr>
        <w:tabs>
          <w:tab w:val="left" w:pos="720"/>
          <w:tab w:val="right" w:leader="dot" w:pos="9360"/>
        </w:tabs>
        <w:jc w:val="left"/>
        <w:rPr>
          <w:rStyle w:val="Hyperlink"/>
        </w:rPr>
      </w:pPr>
      <w:r>
        <w:fldChar w:fldCharType="begin"/>
      </w:r>
      <w:r>
        <w:instrText xml:space="preserve"> HYPERLINK "01-titlepg-17-annual-fin.docx" \l "Abstract" </w:instrText>
      </w:r>
      <w:r>
        <w:fldChar w:fldCharType="separate"/>
      </w:r>
      <w:r w:rsidR="00221955" w:rsidRPr="00B45712">
        <w:rPr>
          <w:rStyle w:val="Hyperlink"/>
        </w:rPr>
        <w:t>Abstract</w:t>
      </w:r>
      <w:r w:rsidR="00D44BBC" w:rsidRPr="00B45712">
        <w:rPr>
          <w:rStyle w:val="Hyperlink"/>
        </w:rPr>
        <w:tab/>
      </w:r>
      <w:r w:rsidR="00221955" w:rsidRPr="00B45712">
        <w:rPr>
          <w:rStyle w:val="Hyperlink"/>
        </w:rPr>
        <w:tab/>
        <w:t>ii</w:t>
      </w:r>
    </w:p>
    <w:p w:rsidR="00221955" w:rsidRPr="00160FBF" w:rsidRDefault="00B45712" w:rsidP="00266457">
      <w:pPr>
        <w:tabs>
          <w:tab w:val="left" w:pos="720"/>
          <w:tab w:val="right" w:leader="dot" w:pos="9360"/>
        </w:tabs>
        <w:jc w:val="left"/>
        <w:rPr>
          <w:rStyle w:val="Hyperlink"/>
        </w:rPr>
      </w:pPr>
      <w:r>
        <w:fldChar w:fldCharType="end"/>
      </w:r>
      <w:r w:rsidR="00160FBF">
        <w:fldChar w:fldCharType="begin"/>
      </w:r>
      <w:r w:rsidR="00F16E3C">
        <w:instrText>HYPERLINK "03-pstchairs-17-annual-fin.docx"</w:instrText>
      </w:r>
      <w:r w:rsidR="00160FBF">
        <w:fldChar w:fldCharType="separate"/>
      </w:r>
      <w:r w:rsidR="00221955" w:rsidRPr="00160FBF">
        <w:rPr>
          <w:rStyle w:val="Hyperlink"/>
        </w:rPr>
        <w:t>Past Chairman</w:t>
      </w:r>
      <w:r w:rsidR="00221955" w:rsidRPr="00160FBF">
        <w:rPr>
          <w:rStyle w:val="Hyperlink"/>
        </w:rPr>
        <w:tab/>
        <w:t>v</w:t>
      </w:r>
    </w:p>
    <w:p w:rsidR="00221955" w:rsidRPr="004A7DA3" w:rsidRDefault="00160FBF" w:rsidP="00266457">
      <w:pPr>
        <w:tabs>
          <w:tab w:val="left" w:pos="720"/>
          <w:tab w:val="left" w:pos="1080"/>
          <w:tab w:val="right" w:leader="dot" w:pos="9360"/>
        </w:tabs>
        <w:jc w:val="left"/>
        <w:rPr>
          <w:rStyle w:val="Hyperlink"/>
        </w:rPr>
      </w:pPr>
      <w:r>
        <w:fldChar w:fldCharType="end"/>
      </w:r>
      <w:r w:rsidR="004A7DA3">
        <w:fldChar w:fldCharType="begin"/>
      </w:r>
      <w:r w:rsidR="00F16E3C">
        <w:instrText>HYPERLINK "04-orgcht-17-annual-fin.docx"</w:instrText>
      </w:r>
      <w:r w:rsidR="004A7DA3">
        <w:fldChar w:fldCharType="separate"/>
      </w:r>
      <w:r w:rsidR="00221955" w:rsidRPr="004A7DA3">
        <w:rPr>
          <w:rStyle w:val="Hyperlink"/>
        </w:rPr>
        <w:t>Organizational Chart</w:t>
      </w:r>
      <w:r w:rsidR="00221955" w:rsidRPr="004A7DA3">
        <w:rPr>
          <w:rStyle w:val="Hyperlink"/>
        </w:rPr>
        <w:tab/>
      </w:r>
      <w:r w:rsidR="00D44BBC" w:rsidRPr="004A7DA3">
        <w:rPr>
          <w:rStyle w:val="Hyperlink"/>
        </w:rPr>
        <w:t>i</w:t>
      </w:r>
      <w:r w:rsidR="002861AD" w:rsidRPr="004A7DA3">
        <w:rPr>
          <w:rStyle w:val="Hyperlink"/>
        </w:rPr>
        <w:t>x</w:t>
      </w:r>
    </w:p>
    <w:p w:rsidR="00221955" w:rsidRPr="00D222CA" w:rsidRDefault="004A7DA3" w:rsidP="00266457">
      <w:pPr>
        <w:pStyle w:val="Heading3"/>
        <w:tabs>
          <w:tab w:val="left" w:pos="720"/>
        </w:tabs>
      </w:pPr>
      <w:r>
        <w:rPr>
          <w:rFonts w:eastAsiaTheme="minorHAnsi" w:cstheme="minorBidi"/>
          <w:b w:val="0"/>
          <w:bCs w:val="0"/>
          <w:sz w:val="20"/>
        </w:rPr>
        <w:fldChar w:fldCharType="end"/>
      </w:r>
      <w:hyperlink r:id="rId7" w:history="1">
        <w:r w:rsidR="00221955" w:rsidRPr="004A7DA3">
          <w:rPr>
            <w:rStyle w:val="Hyperlink"/>
          </w:rPr>
          <w:t>General Session</w:t>
        </w:r>
      </w:hyperlink>
    </w:p>
    <w:p w:rsidR="00452006" w:rsidRPr="00D63B6A" w:rsidRDefault="00D63B6A" w:rsidP="005A3E8A">
      <w:pPr>
        <w:pStyle w:val="FollowedHyperlink0"/>
        <w:rPr>
          <w:rStyle w:val="Hyperlink"/>
        </w:rPr>
      </w:pPr>
      <w:r>
        <w:fldChar w:fldCharType="begin"/>
      </w:r>
      <w:r w:rsidR="005A3E8A">
        <w:instrText>HYPERLINK "05-gen-17-annual-fin.docx" \l "PresPresent"</w:instrText>
      </w:r>
      <w:r>
        <w:fldChar w:fldCharType="separate"/>
      </w:r>
      <w:r w:rsidR="00E352EE" w:rsidRPr="00D63B6A">
        <w:rPr>
          <w:rStyle w:val="Hyperlink"/>
        </w:rPr>
        <w:t>Honorary President’s Address, Kent Rochford</w:t>
      </w:r>
      <w:r w:rsidR="00452006" w:rsidRPr="00D63B6A">
        <w:rPr>
          <w:rStyle w:val="Hyperlink"/>
        </w:rPr>
        <w:tab/>
        <w:t xml:space="preserve">GEN - </w:t>
      </w:r>
      <w:r w:rsidR="007415B6" w:rsidRPr="00D63B6A">
        <w:rPr>
          <w:rStyle w:val="Hyperlink"/>
        </w:rPr>
        <w:t>3</w:t>
      </w:r>
      <w:r w:rsidR="00452006" w:rsidRPr="00D63B6A">
        <w:rPr>
          <w:rStyle w:val="Hyperlink"/>
        </w:rPr>
        <w:t xml:space="preserve"> </w:t>
      </w:r>
    </w:p>
    <w:p w:rsidR="00452006" w:rsidRDefault="00D63B6A" w:rsidP="005A3E8A">
      <w:pPr>
        <w:pStyle w:val="FollowedHyperlink0"/>
      </w:pPr>
      <w:r>
        <w:fldChar w:fldCharType="end"/>
      </w:r>
      <w:r w:rsidR="00452006">
        <w:tab/>
      </w:r>
      <w:hyperlink r:id="rId8" w:anchor="PresPP" w:history="1">
        <w:r w:rsidR="00452006" w:rsidRPr="00D63B6A">
          <w:rPr>
            <w:rStyle w:val="Hyperlink"/>
          </w:rPr>
          <w:t>Honorary President’s Address Presentation</w:t>
        </w:r>
        <w:r w:rsidR="00E352EE" w:rsidRPr="00D63B6A">
          <w:rPr>
            <w:rStyle w:val="Hyperlink"/>
          </w:rPr>
          <w:t>, “Measurements:  The Constant Frontier”</w:t>
        </w:r>
      </w:hyperlink>
      <w:r w:rsidR="00452006">
        <w:tab/>
        <w:t xml:space="preserve">GEN - </w:t>
      </w:r>
      <w:r w:rsidR="007D792A">
        <w:t>5</w:t>
      </w:r>
    </w:p>
    <w:p w:rsidR="00221955" w:rsidRPr="00D222CA" w:rsidRDefault="00D222CA" w:rsidP="005A3E8A">
      <w:pPr>
        <w:pStyle w:val="FollowedHyperlink0"/>
        <w:rPr>
          <w:rStyle w:val="Hyperlink"/>
        </w:rPr>
      </w:pPr>
      <w:r w:rsidRPr="00D222CA">
        <w:fldChar w:fldCharType="begin"/>
      </w:r>
      <w:r w:rsidR="005A3E8A">
        <w:instrText>HYPERLINK "05-gen-17-annual-fin.docx" \l "Chair"</w:instrText>
      </w:r>
      <w:r w:rsidRPr="00D222CA">
        <w:fldChar w:fldCharType="separate"/>
      </w:r>
      <w:r w:rsidR="00221955" w:rsidRPr="00D222CA">
        <w:rPr>
          <w:rStyle w:val="Hyperlink"/>
        </w:rPr>
        <w:t>Chairman’s Address –</w:t>
      </w:r>
      <w:r w:rsidR="000557E1">
        <w:rPr>
          <w:rStyle w:val="Hyperlink"/>
        </w:rPr>
        <w:t xml:space="preserve"> </w:t>
      </w:r>
      <w:r w:rsidR="000557E1" w:rsidRPr="007415B6">
        <w:t>Kristin Macey, California</w:t>
      </w:r>
      <w:r w:rsidR="00221955" w:rsidRPr="00D222CA">
        <w:rPr>
          <w:rStyle w:val="Hyperlink"/>
        </w:rPr>
        <w:tab/>
      </w:r>
      <w:r w:rsidR="00251574" w:rsidRPr="00D222CA">
        <w:rPr>
          <w:rStyle w:val="Hyperlink"/>
        </w:rPr>
        <w:t>GEN</w:t>
      </w:r>
      <w:r w:rsidR="007F295A" w:rsidRPr="00D222CA">
        <w:rPr>
          <w:rStyle w:val="Hyperlink"/>
        </w:rPr>
        <w:t xml:space="preserve"> </w:t>
      </w:r>
      <w:r w:rsidR="00251574" w:rsidRPr="00D222CA">
        <w:rPr>
          <w:rStyle w:val="Hyperlink"/>
        </w:rPr>
        <w:t>-</w:t>
      </w:r>
      <w:r w:rsidR="007D792A">
        <w:rPr>
          <w:rStyle w:val="Hyperlink"/>
        </w:rPr>
        <w:t>11</w:t>
      </w:r>
    </w:p>
    <w:p w:rsidR="00221955" w:rsidRPr="007415B6" w:rsidRDefault="00D222CA" w:rsidP="005A3E8A">
      <w:pPr>
        <w:pStyle w:val="FollowedHyperlink0"/>
      </w:pPr>
      <w:r w:rsidRPr="00D222CA">
        <w:fldChar w:fldCharType="end"/>
      </w:r>
      <w:hyperlink r:id="rId9" w:anchor="Chair_Elect" w:history="1">
        <w:r w:rsidR="00221955" w:rsidRPr="005220DD">
          <w:rPr>
            <w:rStyle w:val="Hyperlink"/>
          </w:rPr>
          <w:t>Chairman</w:t>
        </w:r>
        <w:r w:rsidR="00BD4941" w:rsidRPr="005220DD">
          <w:rPr>
            <w:rStyle w:val="Hyperlink"/>
          </w:rPr>
          <w:t xml:space="preserve"> Elect</w:t>
        </w:r>
        <w:r w:rsidR="00221955" w:rsidRPr="005220DD">
          <w:rPr>
            <w:rStyle w:val="Hyperlink"/>
          </w:rPr>
          <w:t xml:space="preserve">’s Address </w:t>
        </w:r>
        <w:r w:rsidR="00285227" w:rsidRPr="005220DD">
          <w:rPr>
            <w:rStyle w:val="Hyperlink"/>
          </w:rPr>
          <w:t>–</w:t>
        </w:r>
        <w:r w:rsidR="00560406" w:rsidRPr="005220DD">
          <w:rPr>
            <w:rStyle w:val="Hyperlink"/>
          </w:rPr>
          <w:t>J</w:t>
        </w:r>
        <w:r w:rsidR="00DE686A" w:rsidRPr="005220DD">
          <w:rPr>
            <w:rStyle w:val="Hyperlink"/>
          </w:rPr>
          <w:t>ames Cassidy, City of Cambridge, Massachusetts</w:t>
        </w:r>
      </w:hyperlink>
      <w:r w:rsidR="00221955" w:rsidRPr="007415B6">
        <w:tab/>
      </w:r>
      <w:r w:rsidR="00251574" w:rsidRPr="007415B6">
        <w:t>GEN</w:t>
      </w:r>
      <w:r w:rsidR="007F295A" w:rsidRPr="007415B6">
        <w:t xml:space="preserve"> </w:t>
      </w:r>
      <w:r w:rsidR="00251574" w:rsidRPr="007415B6">
        <w:t>-</w:t>
      </w:r>
      <w:r w:rsidR="007F295A" w:rsidRPr="007415B6">
        <w:t xml:space="preserve"> </w:t>
      </w:r>
      <w:r w:rsidR="007D792A">
        <w:t>13</w:t>
      </w:r>
    </w:p>
    <w:p w:rsidR="00CA0373" w:rsidRPr="005220DD" w:rsidRDefault="005220DD" w:rsidP="00CA0373">
      <w:pPr>
        <w:tabs>
          <w:tab w:val="left" w:pos="720"/>
          <w:tab w:val="right" w:leader="dot" w:pos="9360"/>
        </w:tabs>
        <w:jc w:val="left"/>
        <w:rPr>
          <w:rStyle w:val="Hyperlink"/>
        </w:rPr>
      </w:pPr>
      <w:r>
        <w:fldChar w:fldCharType="begin"/>
      </w:r>
      <w:r>
        <w:instrText>HYPERLINK "05-gen-17-annual-fin.docx" \l "AwardRecip"</w:instrText>
      </w:r>
      <w:r>
        <w:fldChar w:fldCharType="separate"/>
      </w:r>
      <w:r w:rsidR="00CA0373" w:rsidRPr="005220DD">
        <w:rPr>
          <w:rStyle w:val="Hyperlink"/>
        </w:rPr>
        <w:t>10</w:t>
      </w:r>
      <w:r w:rsidR="0044484F" w:rsidRPr="005220DD">
        <w:rPr>
          <w:rStyle w:val="Hyperlink"/>
        </w:rPr>
        <w:t>2</w:t>
      </w:r>
      <w:r w:rsidR="0044484F" w:rsidRPr="005220DD">
        <w:rPr>
          <w:rStyle w:val="Hyperlink"/>
          <w:vertAlign w:val="superscript"/>
        </w:rPr>
        <w:t>nd</w:t>
      </w:r>
      <w:r w:rsidR="00CA0373" w:rsidRPr="005220DD">
        <w:rPr>
          <w:rStyle w:val="Hyperlink"/>
        </w:rPr>
        <w:t xml:space="preserve"> NCWM Annual Meeting/Award Recipients</w:t>
      </w:r>
      <w:r w:rsidR="00CA0373" w:rsidRPr="005220DD">
        <w:rPr>
          <w:rStyle w:val="Hyperlink"/>
        </w:rPr>
        <w:tab/>
        <w:t xml:space="preserve">GEN - </w:t>
      </w:r>
      <w:r w:rsidR="008943DC" w:rsidRPr="005220DD">
        <w:rPr>
          <w:rStyle w:val="Hyperlink"/>
        </w:rPr>
        <w:t>17</w:t>
      </w:r>
    </w:p>
    <w:p w:rsidR="00452006" w:rsidRDefault="005220DD" w:rsidP="00266457">
      <w:pPr>
        <w:tabs>
          <w:tab w:val="left" w:pos="540"/>
          <w:tab w:val="left" w:pos="720"/>
          <w:tab w:val="right" w:leader="dot" w:pos="9360"/>
        </w:tabs>
        <w:jc w:val="left"/>
      </w:pPr>
      <w:r>
        <w:fldChar w:fldCharType="end"/>
      </w:r>
      <w:r w:rsidR="009A3786" w:rsidRPr="00794DFF">
        <w:tab/>
      </w:r>
      <w:hyperlink r:id="rId10" w:anchor="RollCall" w:history="1">
        <w:r w:rsidR="00452006" w:rsidRPr="005220DD">
          <w:rPr>
            <w:rStyle w:val="Hyperlink"/>
          </w:rPr>
          <w:t>Roll Call of States</w:t>
        </w:r>
      </w:hyperlink>
      <w:r w:rsidR="00452006">
        <w:tab/>
        <w:t xml:space="preserve">GEN </w:t>
      </w:r>
      <w:r w:rsidR="008943DC">
        <w:t>-</w:t>
      </w:r>
      <w:r w:rsidR="00452006">
        <w:t xml:space="preserve"> </w:t>
      </w:r>
      <w:r w:rsidR="008943DC">
        <w:t>17</w:t>
      </w:r>
    </w:p>
    <w:p w:rsidR="008943DC" w:rsidRDefault="008943DC" w:rsidP="00266457">
      <w:pPr>
        <w:tabs>
          <w:tab w:val="left" w:pos="540"/>
          <w:tab w:val="left" w:pos="720"/>
          <w:tab w:val="right" w:leader="dot" w:pos="9360"/>
        </w:tabs>
        <w:jc w:val="left"/>
      </w:pPr>
      <w:r>
        <w:tab/>
        <w:t>Anniversary Awards</w:t>
      </w:r>
      <w:r>
        <w:tab/>
        <w:t>GEN - 17</w:t>
      </w:r>
    </w:p>
    <w:p w:rsidR="00794DFF" w:rsidRPr="00794DFF" w:rsidRDefault="00794DFF" w:rsidP="00266457">
      <w:pPr>
        <w:tabs>
          <w:tab w:val="left" w:pos="540"/>
          <w:tab w:val="left" w:pos="720"/>
          <w:tab w:val="right" w:leader="dot" w:pos="9360"/>
        </w:tabs>
        <w:jc w:val="left"/>
      </w:pPr>
      <w:r w:rsidRPr="00794DFF">
        <w:tab/>
      </w:r>
      <w:hyperlink r:id="rId11" w:anchor="Special" w:history="1">
        <w:r w:rsidR="00452006" w:rsidRPr="005220DD">
          <w:rPr>
            <w:rStyle w:val="Hyperlink"/>
          </w:rPr>
          <w:t>Special Recognition Awards</w:t>
        </w:r>
      </w:hyperlink>
      <w:r w:rsidR="00452006">
        <w:tab/>
        <w:t xml:space="preserve">GEN - </w:t>
      </w:r>
      <w:r w:rsidR="008943DC">
        <w:t>18</w:t>
      </w:r>
    </w:p>
    <w:p w:rsidR="008943DC" w:rsidRDefault="00794DFF" w:rsidP="00CA0373">
      <w:pPr>
        <w:tabs>
          <w:tab w:val="left" w:pos="540"/>
          <w:tab w:val="left" w:pos="900"/>
          <w:tab w:val="right" w:leader="dot" w:pos="9360"/>
        </w:tabs>
        <w:jc w:val="left"/>
      </w:pPr>
      <w:r w:rsidRPr="00794DFF">
        <w:tab/>
      </w:r>
      <w:hyperlink r:id="rId12" w:anchor="Lifetime" w:history="1">
        <w:r w:rsidR="008943DC" w:rsidRPr="005220DD">
          <w:rPr>
            <w:rStyle w:val="Hyperlink"/>
          </w:rPr>
          <w:t>Lifetime Achievement Award</w:t>
        </w:r>
      </w:hyperlink>
      <w:r w:rsidR="008943DC">
        <w:tab/>
        <w:t xml:space="preserve">GEN </w:t>
      </w:r>
      <w:r w:rsidR="00664CAD">
        <w:t>-</w:t>
      </w:r>
      <w:r w:rsidR="008943DC">
        <w:t xml:space="preserve"> 19</w:t>
      </w:r>
    </w:p>
    <w:p w:rsidR="00A9420C" w:rsidRPr="005220DD" w:rsidRDefault="008943DC" w:rsidP="00CA0373">
      <w:pPr>
        <w:tabs>
          <w:tab w:val="left" w:pos="540"/>
          <w:tab w:val="left" w:pos="900"/>
          <w:tab w:val="right" w:leader="dot" w:pos="9360"/>
        </w:tabs>
        <w:jc w:val="left"/>
        <w:rPr>
          <w:rStyle w:val="Hyperlink"/>
        </w:rPr>
      </w:pPr>
      <w:r>
        <w:tab/>
      </w:r>
      <w:r w:rsidR="005220DD">
        <w:fldChar w:fldCharType="begin"/>
      </w:r>
      <w:r w:rsidR="005220DD">
        <w:instrText xml:space="preserve"> HYPERLINK "05-gen-17-annual-fin.docx" \l "Distq" </w:instrText>
      </w:r>
      <w:r w:rsidR="005220DD">
        <w:fldChar w:fldCharType="separate"/>
      </w:r>
      <w:r w:rsidR="00C53EE4" w:rsidRPr="005220DD">
        <w:rPr>
          <w:rStyle w:val="Hyperlink"/>
        </w:rPr>
        <w:t>Distinguished Service</w:t>
      </w:r>
      <w:r w:rsidR="00BE28DF" w:rsidRPr="005220DD">
        <w:rPr>
          <w:rStyle w:val="Hyperlink"/>
        </w:rPr>
        <w:t xml:space="preserve"> Award</w:t>
      </w:r>
      <w:r w:rsidR="00BE28DF" w:rsidRPr="005220DD">
        <w:rPr>
          <w:rStyle w:val="Hyperlink"/>
        </w:rPr>
        <w:tab/>
        <w:t>GEN</w:t>
      </w:r>
      <w:r w:rsidR="007F295A" w:rsidRPr="005220DD">
        <w:rPr>
          <w:rStyle w:val="Hyperlink"/>
        </w:rPr>
        <w:t xml:space="preserve"> </w:t>
      </w:r>
      <w:r w:rsidR="00BE28DF" w:rsidRPr="005220DD">
        <w:rPr>
          <w:rStyle w:val="Hyperlink"/>
        </w:rPr>
        <w:t>-</w:t>
      </w:r>
      <w:r w:rsidR="007F295A" w:rsidRPr="005220DD">
        <w:rPr>
          <w:rStyle w:val="Hyperlink"/>
        </w:rPr>
        <w:t xml:space="preserve"> </w:t>
      </w:r>
      <w:r w:rsidRPr="005220DD">
        <w:rPr>
          <w:rStyle w:val="Hyperlink"/>
        </w:rPr>
        <w:t>20</w:t>
      </w:r>
    </w:p>
    <w:p w:rsidR="008943DC" w:rsidRPr="00A9420C" w:rsidRDefault="005220DD" w:rsidP="00CA0373">
      <w:pPr>
        <w:tabs>
          <w:tab w:val="left" w:pos="540"/>
          <w:tab w:val="left" w:pos="900"/>
          <w:tab w:val="right" w:leader="dot" w:pos="9360"/>
        </w:tabs>
        <w:jc w:val="left"/>
      </w:pPr>
      <w:r>
        <w:fldChar w:fldCharType="end"/>
      </w:r>
      <w:r w:rsidR="008943DC">
        <w:rPr>
          <w:rStyle w:val="Hyperlink"/>
        </w:rPr>
        <w:tab/>
      </w:r>
      <w:hyperlink r:id="rId13" w:anchor="Contribution" w:history="1">
        <w:r w:rsidR="008943DC" w:rsidRPr="005220DD">
          <w:rPr>
            <w:rStyle w:val="Hyperlink"/>
          </w:rPr>
          <w:t>Contribution Award</w:t>
        </w:r>
      </w:hyperlink>
      <w:r w:rsidR="008943DC">
        <w:rPr>
          <w:rStyle w:val="Hyperlink"/>
        </w:rPr>
        <w:tab/>
        <w:t>GEN - 21</w:t>
      </w:r>
    </w:p>
    <w:p w:rsidR="00221955" w:rsidRPr="00EE52D4" w:rsidRDefault="00221955" w:rsidP="00266457">
      <w:pPr>
        <w:pStyle w:val="Heading3"/>
        <w:tabs>
          <w:tab w:val="left" w:pos="720"/>
        </w:tabs>
      </w:pPr>
      <w:r w:rsidRPr="00EE52D4">
        <w:t>Standing Committee Reports</w:t>
      </w:r>
    </w:p>
    <w:p w:rsidR="00221955" w:rsidRPr="001F5F89" w:rsidRDefault="008D7162" w:rsidP="002723F5">
      <w:pPr>
        <w:tabs>
          <w:tab w:val="left" w:pos="540"/>
          <w:tab w:val="right" w:leader="dot" w:pos="9360"/>
        </w:tabs>
        <w:spacing w:before="200" w:after="120"/>
        <w:jc w:val="left"/>
        <w:rPr>
          <w:rStyle w:val="Hyperlink"/>
          <w:b/>
        </w:rPr>
      </w:pPr>
      <w:r w:rsidRPr="001F5F89">
        <w:rPr>
          <w:b/>
        </w:rPr>
        <w:fldChar w:fldCharType="begin"/>
      </w:r>
      <w:r w:rsidRPr="001F5F89">
        <w:rPr>
          <w:b/>
        </w:rPr>
        <w:instrText xml:space="preserve"> HYPERLINK "06-bod-17-annual-fin.docx" </w:instrText>
      </w:r>
      <w:r w:rsidRPr="001F5F89">
        <w:rPr>
          <w:b/>
        </w:rPr>
        <w:fldChar w:fldCharType="separate"/>
      </w:r>
      <w:r w:rsidR="00221955" w:rsidRPr="001F5F89">
        <w:rPr>
          <w:rStyle w:val="Hyperlink"/>
          <w:b/>
        </w:rPr>
        <w:t>Board of Directors (BOD)</w:t>
      </w:r>
      <w:r w:rsidR="00221955" w:rsidRPr="001F5F89">
        <w:rPr>
          <w:rStyle w:val="Hyperlink"/>
          <w:b/>
        </w:rPr>
        <w:tab/>
        <w:t>BOD-</w:t>
      </w:r>
      <w:r w:rsidR="00DD411D" w:rsidRPr="001F5F89">
        <w:rPr>
          <w:rStyle w:val="Hyperlink"/>
          <w:b/>
        </w:rPr>
        <w:t>1</w:t>
      </w:r>
    </w:p>
    <w:p w:rsidR="00221955" w:rsidRPr="008D7162" w:rsidRDefault="008D7162" w:rsidP="00266457">
      <w:pPr>
        <w:tabs>
          <w:tab w:val="left" w:pos="540"/>
          <w:tab w:val="left" w:pos="1800"/>
          <w:tab w:val="right" w:leader="dot" w:pos="9360"/>
        </w:tabs>
        <w:spacing w:before="80"/>
        <w:ind w:left="1800" w:hanging="1800"/>
        <w:jc w:val="left"/>
        <w:rPr>
          <w:rStyle w:val="Hyperlink"/>
        </w:rPr>
      </w:pPr>
      <w:r w:rsidRPr="001F5F89">
        <w:rPr>
          <w:b/>
        </w:rPr>
        <w:fldChar w:fldCharType="end"/>
      </w:r>
      <w:r w:rsidR="00221955" w:rsidRPr="00EE52D4">
        <w:tab/>
      </w:r>
      <w:r>
        <w:fldChar w:fldCharType="begin"/>
      </w:r>
      <w:r>
        <w:instrText xml:space="preserve"> HYPERLINK "06-bod-17-annual-fin.docx" \l "AppendixA" </w:instrText>
      </w:r>
      <w:r>
        <w:fldChar w:fldCharType="separate"/>
      </w:r>
      <w:r w:rsidR="00221955" w:rsidRPr="008D7162">
        <w:rPr>
          <w:rStyle w:val="Hyperlink"/>
        </w:rPr>
        <w:t>Appendix A.</w:t>
      </w:r>
      <w:r w:rsidR="00221955" w:rsidRPr="008D7162">
        <w:rPr>
          <w:rStyle w:val="Hyperlink"/>
        </w:rPr>
        <w:tab/>
        <w:t>Report of the Activities of the International Organization of Le</w:t>
      </w:r>
      <w:r w:rsidR="00527950" w:rsidRPr="008D7162">
        <w:rPr>
          <w:rStyle w:val="Hyperlink"/>
        </w:rPr>
        <w:t>g</w:t>
      </w:r>
      <w:r w:rsidR="00221955" w:rsidRPr="008D7162">
        <w:rPr>
          <w:rStyle w:val="Hyperlink"/>
        </w:rPr>
        <w:t xml:space="preserve">al Metrology (OIML) </w:t>
      </w:r>
      <w:r w:rsidR="001F5F89">
        <w:rPr>
          <w:rStyle w:val="Hyperlink"/>
        </w:rPr>
        <w:br/>
      </w:r>
      <w:r w:rsidR="00221955" w:rsidRPr="008D7162">
        <w:rPr>
          <w:rStyle w:val="Hyperlink"/>
        </w:rPr>
        <w:t xml:space="preserve">and Regional Legal Metrology Organizations </w:t>
      </w:r>
      <w:r w:rsidR="00221955" w:rsidRPr="008D7162">
        <w:rPr>
          <w:rStyle w:val="Hyperlink"/>
        </w:rPr>
        <w:tab/>
        <w:t>BOD</w:t>
      </w:r>
      <w:r w:rsidR="007F295A" w:rsidRPr="008D7162">
        <w:rPr>
          <w:rStyle w:val="Hyperlink"/>
        </w:rPr>
        <w:t xml:space="preserve"> </w:t>
      </w:r>
      <w:r w:rsidR="00221955" w:rsidRPr="008D7162">
        <w:rPr>
          <w:rStyle w:val="Hyperlink"/>
        </w:rPr>
        <w:t>-</w:t>
      </w:r>
      <w:r w:rsidR="007F295A" w:rsidRPr="008D7162">
        <w:rPr>
          <w:rStyle w:val="Hyperlink"/>
        </w:rPr>
        <w:t xml:space="preserve"> </w:t>
      </w:r>
      <w:r w:rsidR="00221955" w:rsidRPr="008D7162">
        <w:rPr>
          <w:rStyle w:val="Hyperlink"/>
        </w:rPr>
        <w:t>A1</w:t>
      </w:r>
    </w:p>
    <w:p w:rsidR="00221955" w:rsidRPr="000B4DB9" w:rsidRDefault="008D7162" w:rsidP="00222014">
      <w:pPr>
        <w:tabs>
          <w:tab w:val="left" w:pos="540"/>
          <w:tab w:val="left" w:pos="1800"/>
          <w:tab w:val="left" w:pos="2070"/>
          <w:tab w:val="right" w:leader="dot" w:pos="9360"/>
        </w:tabs>
        <w:spacing w:before="120"/>
        <w:ind w:left="1800" w:hanging="1800"/>
        <w:jc w:val="left"/>
        <w:rPr>
          <w:rStyle w:val="Hyperlink"/>
        </w:rPr>
      </w:pPr>
      <w:r>
        <w:fldChar w:fldCharType="end"/>
      </w:r>
      <w:r w:rsidR="00221955" w:rsidRPr="0007069A">
        <w:tab/>
      </w:r>
      <w:r w:rsidR="000B4DB9">
        <w:fldChar w:fldCharType="begin"/>
      </w:r>
      <w:r w:rsidR="00550268">
        <w:instrText>HYPERLINK "06-bod-17-annual-fin.docx" \l "AppendixB"</w:instrText>
      </w:r>
      <w:r w:rsidR="000B4DB9">
        <w:fldChar w:fldCharType="separate"/>
      </w:r>
      <w:r w:rsidR="00221955" w:rsidRPr="000B4DB9">
        <w:rPr>
          <w:rStyle w:val="Hyperlink"/>
        </w:rPr>
        <w:t>Appendix B.</w:t>
      </w:r>
      <w:r w:rsidR="00221955" w:rsidRPr="000B4DB9">
        <w:rPr>
          <w:rStyle w:val="Hyperlink"/>
        </w:rPr>
        <w:tab/>
        <w:t xml:space="preserve">Associate Membership Committee (AMC) Agenda and Draft Meeting </w:t>
      </w:r>
      <w:r w:rsidR="003932FC">
        <w:rPr>
          <w:rStyle w:val="Hyperlink"/>
        </w:rPr>
        <w:br/>
      </w:r>
      <w:r w:rsidR="00221955" w:rsidRPr="000B4DB9">
        <w:rPr>
          <w:rStyle w:val="Hyperlink"/>
        </w:rPr>
        <w:t>Minutes</w:t>
      </w:r>
      <w:r w:rsidR="00221955" w:rsidRPr="000B4DB9">
        <w:rPr>
          <w:rStyle w:val="Hyperlink"/>
        </w:rPr>
        <w:tab/>
        <w:t>BOD</w:t>
      </w:r>
      <w:r w:rsidR="007F295A" w:rsidRPr="000B4DB9">
        <w:rPr>
          <w:rStyle w:val="Hyperlink"/>
        </w:rPr>
        <w:t xml:space="preserve"> </w:t>
      </w:r>
      <w:r w:rsidR="00221955" w:rsidRPr="000B4DB9">
        <w:rPr>
          <w:rStyle w:val="Hyperlink"/>
        </w:rPr>
        <w:t>-</w:t>
      </w:r>
      <w:r w:rsidR="007F295A" w:rsidRPr="000B4DB9">
        <w:rPr>
          <w:rStyle w:val="Hyperlink"/>
        </w:rPr>
        <w:t xml:space="preserve"> </w:t>
      </w:r>
      <w:r w:rsidR="00221955" w:rsidRPr="000B4DB9">
        <w:rPr>
          <w:rStyle w:val="Hyperlink"/>
        </w:rPr>
        <w:t>B1</w:t>
      </w:r>
    </w:p>
    <w:p w:rsidR="001A10B5" w:rsidRPr="00550268" w:rsidRDefault="000B4DB9" w:rsidP="003932FC">
      <w:pPr>
        <w:tabs>
          <w:tab w:val="left" w:pos="540"/>
          <w:tab w:val="left" w:pos="1800"/>
          <w:tab w:val="left" w:pos="2070"/>
          <w:tab w:val="right" w:leader="dot" w:pos="9360"/>
        </w:tabs>
        <w:spacing w:before="120" w:after="120"/>
        <w:ind w:left="2621" w:hanging="2074"/>
        <w:jc w:val="left"/>
        <w:rPr>
          <w:rStyle w:val="Hyperlink"/>
        </w:rPr>
      </w:pPr>
      <w:r>
        <w:fldChar w:fldCharType="end"/>
      </w:r>
      <w:r w:rsidR="00550268">
        <w:fldChar w:fldCharType="begin"/>
      </w:r>
      <w:r w:rsidR="00550268">
        <w:instrText xml:space="preserve"> HYPERLINK "06-bod-17-annual-fin.docx" \l "AppendixC" </w:instrText>
      </w:r>
      <w:r w:rsidR="00550268">
        <w:fldChar w:fldCharType="separate"/>
      </w:r>
      <w:r w:rsidR="001A10B5" w:rsidRPr="00550268">
        <w:rPr>
          <w:rStyle w:val="Hyperlink"/>
        </w:rPr>
        <w:t>Appendix C.</w:t>
      </w:r>
      <w:r w:rsidR="001A10B5" w:rsidRPr="00550268">
        <w:rPr>
          <w:rStyle w:val="Hyperlink"/>
        </w:rPr>
        <w:tab/>
        <w:t>Report of Team Charter to the Chairman</w:t>
      </w:r>
      <w:r w:rsidR="001A10B5" w:rsidRPr="00550268">
        <w:rPr>
          <w:rStyle w:val="Hyperlink"/>
        </w:rPr>
        <w:tab/>
        <w:t xml:space="preserve">BOD </w:t>
      </w:r>
      <w:r w:rsidR="00664CAD" w:rsidRPr="00550268">
        <w:rPr>
          <w:rStyle w:val="Hyperlink"/>
        </w:rPr>
        <w:t>-</w:t>
      </w:r>
      <w:r w:rsidR="001A10B5" w:rsidRPr="00550268">
        <w:rPr>
          <w:rStyle w:val="Hyperlink"/>
        </w:rPr>
        <w:t xml:space="preserve"> C1</w:t>
      </w:r>
    </w:p>
    <w:p w:rsidR="0026114A" w:rsidRPr="001F5F89" w:rsidRDefault="00550268" w:rsidP="002723F5">
      <w:pPr>
        <w:tabs>
          <w:tab w:val="left" w:pos="540"/>
          <w:tab w:val="left" w:pos="1800"/>
          <w:tab w:val="left" w:pos="2070"/>
          <w:tab w:val="right" w:leader="dot" w:pos="9360"/>
        </w:tabs>
        <w:spacing w:before="200" w:after="120"/>
        <w:ind w:left="2074" w:hanging="2074"/>
        <w:jc w:val="left"/>
        <w:rPr>
          <w:rStyle w:val="Hyperlink"/>
          <w:b/>
        </w:rPr>
      </w:pPr>
      <w:r>
        <w:fldChar w:fldCharType="end"/>
      </w:r>
      <w:r w:rsidR="001F5F89">
        <w:rPr>
          <w:b/>
        </w:rPr>
        <w:fldChar w:fldCharType="begin"/>
      </w:r>
      <w:r w:rsidR="001F5F89">
        <w:rPr>
          <w:b/>
        </w:rPr>
        <w:instrText xml:space="preserve"> HYPERLINK "07-lr-17-annual-fin.docx" </w:instrText>
      </w:r>
      <w:r w:rsidR="001F5F89">
        <w:rPr>
          <w:b/>
        </w:rPr>
        <w:fldChar w:fldCharType="separate"/>
      </w:r>
      <w:r w:rsidR="0026114A" w:rsidRPr="001F5F89">
        <w:rPr>
          <w:rStyle w:val="Hyperlink"/>
          <w:b/>
        </w:rPr>
        <w:t>Laws and R</w:t>
      </w:r>
      <w:r w:rsidR="00C776F4" w:rsidRPr="001F5F89">
        <w:rPr>
          <w:rStyle w:val="Hyperlink"/>
          <w:b/>
        </w:rPr>
        <w:t>egulations Committee (L&amp;R)</w:t>
      </w:r>
      <w:r w:rsidR="00C776F4" w:rsidRPr="001F5F89">
        <w:rPr>
          <w:rStyle w:val="Hyperlink"/>
          <w:b/>
        </w:rPr>
        <w:tab/>
        <w:t>L&amp;R</w:t>
      </w:r>
      <w:r w:rsidR="007F295A" w:rsidRPr="001F5F89">
        <w:rPr>
          <w:rStyle w:val="Hyperlink"/>
          <w:b/>
        </w:rPr>
        <w:t xml:space="preserve"> </w:t>
      </w:r>
      <w:r w:rsidR="00C776F4" w:rsidRPr="001F5F89">
        <w:rPr>
          <w:rStyle w:val="Hyperlink"/>
          <w:b/>
        </w:rPr>
        <w:t>-</w:t>
      </w:r>
      <w:r w:rsidR="007F295A" w:rsidRPr="001F5F89">
        <w:rPr>
          <w:rStyle w:val="Hyperlink"/>
          <w:b/>
        </w:rPr>
        <w:t xml:space="preserve"> </w:t>
      </w:r>
      <w:r w:rsidR="0026114A" w:rsidRPr="001F5F89">
        <w:rPr>
          <w:rStyle w:val="Hyperlink"/>
          <w:b/>
        </w:rPr>
        <w:t>1</w:t>
      </w:r>
    </w:p>
    <w:p w:rsidR="006C2B31" w:rsidRPr="003404EE" w:rsidRDefault="001F5F89" w:rsidP="00222014">
      <w:pPr>
        <w:pStyle w:val="Appendix-toc"/>
        <w:tabs>
          <w:tab w:val="left" w:pos="1800"/>
          <w:tab w:val="right" w:leader="dot" w:pos="9360"/>
        </w:tabs>
        <w:spacing w:before="120" w:after="0"/>
        <w:ind w:left="1814" w:hanging="1267"/>
        <w:jc w:val="left"/>
        <w:rPr>
          <w:rStyle w:val="Hyperlink"/>
          <w:rFonts w:eastAsiaTheme="minorHAnsi" w:cstheme="minorBidi"/>
          <w:b w:val="0"/>
          <w:szCs w:val="20"/>
        </w:rPr>
      </w:pPr>
      <w:r>
        <w:rPr>
          <w:rFonts w:ascii="Times New Roman" w:eastAsiaTheme="minorHAnsi" w:hAnsi="Times New Roman" w:cstheme="minorBidi"/>
          <w:sz w:val="20"/>
          <w:szCs w:val="20"/>
        </w:rPr>
        <w:fldChar w:fldCharType="end"/>
      </w:r>
      <w:r w:rsidR="007B02D8">
        <w:rPr>
          <w:rFonts w:ascii="Times New Roman" w:eastAsiaTheme="minorHAnsi" w:hAnsi="Times New Roman" w:cstheme="minorBidi"/>
          <w:b w:val="0"/>
          <w:sz w:val="20"/>
          <w:szCs w:val="20"/>
        </w:rPr>
        <w:fldChar w:fldCharType="begin"/>
      </w:r>
      <w:r w:rsidR="007B02D8">
        <w:rPr>
          <w:rFonts w:ascii="Times New Roman" w:eastAsiaTheme="minorHAnsi" w:hAnsi="Times New Roman" w:cstheme="minorBidi"/>
          <w:b w:val="0"/>
          <w:sz w:val="20"/>
          <w:szCs w:val="20"/>
        </w:rPr>
        <w:instrText xml:space="preserve"> HYPERLINK "07-lr-17-annual-fin.docx" \l "Appdx_a" </w:instrText>
      </w:r>
      <w:r w:rsidR="007B02D8">
        <w:rPr>
          <w:rFonts w:ascii="Times New Roman" w:eastAsiaTheme="minorHAnsi" w:hAnsi="Times New Roman" w:cstheme="minorBidi"/>
          <w:b w:val="0"/>
          <w:sz w:val="20"/>
          <w:szCs w:val="20"/>
        </w:rPr>
        <w:fldChar w:fldCharType="separate"/>
      </w:r>
      <w:r w:rsidR="000A766F" w:rsidRPr="007B02D8">
        <w:rPr>
          <w:rStyle w:val="Hyperlink"/>
          <w:rFonts w:eastAsiaTheme="minorHAnsi" w:cstheme="minorBidi"/>
          <w:b w:val="0"/>
          <w:szCs w:val="20"/>
        </w:rPr>
        <w:t>Appendix A</w:t>
      </w:r>
      <w:r w:rsidR="00FE4EAF" w:rsidRPr="007B02D8">
        <w:rPr>
          <w:rStyle w:val="Hyperlink"/>
          <w:rFonts w:eastAsiaTheme="minorHAnsi" w:cstheme="minorBidi"/>
          <w:b w:val="0"/>
          <w:szCs w:val="20"/>
        </w:rPr>
        <w:t>.</w:t>
      </w:r>
      <w:r w:rsidR="00FE4EAF" w:rsidRPr="007B02D8">
        <w:rPr>
          <w:rStyle w:val="Hyperlink"/>
          <w:rFonts w:eastAsiaTheme="minorHAnsi" w:cstheme="minorBidi"/>
          <w:szCs w:val="20"/>
        </w:rPr>
        <w:tab/>
      </w:r>
      <w:r w:rsidR="00222014" w:rsidRPr="007B02D8">
        <w:rPr>
          <w:rStyle w:val="Hyperlink"/>
          <w:rFonts w:eastAsiaTheme="minorHAnsi" w:cstheme="minorBidi"/>
          <w:szCs w:val="20"/>
        </w:rPr>
        <w:t xml:space="preserve">Item 2700-3:  </w:t>
      </w:r>
      <w:r w:rsidR="00222014" w:rsidRPr="003404EE">
        <w:rPr>
          <w:rStyle w:val="Hyperlink"/>
          <w:rFonts w:eastAsiaTheme="minorHAnsi" w:cstheme="minorBidi"/>
          <w:b w:val="0"/>
          <w:szCs w:val="20"/>
        </w:rPr>
        <w:t>NIST Handbook 158, “Field Sampling Procedures for Fuel and Motor Oil Quality Testing”</w:t>
      </w:r>
      <w:r w:rsidR="00222014" w:rsidRPr="003404EE">
        <w:rPr>
          <w:rStyle w:val="Hyperlink"/>
          <w:rFonts w:eastAsiaTheme="minorHAnsi" w:cstheme="minorBidi"/>
          <w:b w:val="0"/>
          <w:szCs w:val="20"/>
        </w:rPr>
        <w:tab/>
      </w:r>
      <w:r w:rsidR="006C2B31" w:rsidRPr="003404EE">
        <w:rPr>
          <w:rStyle w:val="Hyperlink"/>
          <w:rFonts w:eastAsiaTheme="minorHAnsi" w:cstheme="minorBidi"/>
          <w:b w:val="0"/>
          <w:szCs w:val="20"/>
        </w:rPr>
        <w:t xml:space="preserve">L&amp;R </w:t>
      </w:r>
      <w:r w:rsidR="00E3346D" w:rsidRPr="003404EE">
        <w:rPr>
          <w:rStyle w:val="Hyperlink"/>
          <w:rFonts w:eastAsiaTheme="minorHAnsi" w:cstheme="minorBidi"/>
          <w:b w:val="0"/>
          <w:szCs w:val="20"/>
        </w:rPr>
        <w:t>-</w:t>
      </w:r>
      <w:r w:rsidR="006C2B31" w:rsidRPr="003404EE">
        <w:rPr>
          <w:rStyle w:val="Hyperlink"/>
          <w:rFonts w:eastAsiaTheme="minorHAnsi" w:cstheme="minorBidi"/>
          <w:b w:val="0"/>
          <w:szCs w:val="20"/>
        </w:rPr>
        <w:t xml:space="preserve"> A1</w:t>
      </w:r>
    </w:p>
    <w:p w:rsidR="00886C98" w:rsidRPr="00886C98" w:rsidRDefault="007B02D8" w:rsidP="00222014">
      <w:pPr>
        <w:pStyle w:val="Appendix-toc"/>
        <w:tabs>
          <w:tab w:val="left" w:pos="1800"/>
          <w:tab w:val="right" w:leader="dot" w:pos="9360"/>
        </w:tabs>
        <w:spacing w:before="120" w:after="0"/>
        <w:ind w:left="1814" w:hanging="1267"/>
        <w:jc w:val="left"/>
        <w:rPr>
          <w:rStyle w:val="Hyperlink"/>
          <w:b w:val="0"/>
        </w:rPr>
      </w:pPr>
      <w:r>
        <w:rPr>
          <w:rFonts w:ascii="Times New Roman" w:eastAsiaTheme="minorHAnsi" w:hAnsi="Times New Roman" w:cstheme="minorBidi"/>
          <w:b w:val="0"/>
          <w:sz w:val="20"/>
          <w:szCs w:val="20"/>
        </w:rPr>
        <w:fldChar w:fldCharType="end"/>
      </w:r>
      <w:hyperlink r:id="rId14" w:anchor="Appdx_b" w:history="1">
        <w:r w:rsidR="00886C98" w:rsidRPr="007D2E59">
          <w:rPr>
            <w:rStyle w:val="Hyperlink"/>
            <w:b w:val="0"/>
          </w:rPr>
          <w:t>Appendix B</w:t>
        </w:r>
        <w:r w:rsidR="00886C98" w:rsidRPr="003404EE">
          <w:rPr>
            <w:rStyle w:val="Hyperlink"/>
          </w:rPr>
          <w:tab/>
          <w:t xml:space="preserve">Item 2301-1:  </w:t>
        </w:r>
        <w:r w:rsidR="00886C98" w:rsidRPr="0093223A">
          <w:rPr>
            <w:rStyle w:val="Hyperlink"/>
            <w:b w:val="0"/>
          </w:rPr>
          <w:t xml:space="preserve">NIST Handbook 130 – Uniform Packaging and Labeling Regulation, </w:t>
        </w:r>
        <w:proofErr w:type="gramStart"/>
        <w:r w:rsidR="00886C98" w:rsidRPr="0093223A">
          <w:rPr>
            <w:rStyle w:val="Hyperlink"/>
            <w:b w:val="0"/>
          </w:rPr>
          <w:t>11.XX.</w:t>
        </w:r>
        <w:proofErr w:type="gramEnd"/>
        <w:r w:rsidR="00886C98" w:rsidRPr="0093223A">
          <w:rPr>
            <w:rStyle w:val="Hyperlink"/>
            <w:b w:val="0"/>
          </w:rPr>
          <w:t xml:space="preserve"> Multi-Unit Fresh Fruit and Vegetable Packages</w:t>
        </w:r>
        <w:r w:rsidR="00886C98" w:rsidRPr="0093223A">
          <w:rPr>
            <w:rStyle w:val="Hyperlink"/>
            <w:b w:val="0"/>
          </w:rPr>
          <w:tab/>
          <w:t>L&amp;R -</w:t>
        </w:r>
        <w:r w:rsidR="00664CAD" w:rsidRPr="0093223A">
          <w:rPr>
            <w:rStyle w:val="Hyperlink"/>
            <w:b w:val="0"/>
          </w:rPr>
          <w:t xml:space="preserve"> </w:t>
        </w:r>
        <w:r w:rsidR="00886C98" w:rsidRPr="0093223A">
          <w:rPr>
            <w:rStyle w:val="Hyperlink"/>
            <w:b w:val="0"/>
          </w:rPr>
          <w:t>B1</w:t>
        </w:r>
      </w:hyperlink>
    </w:p>
    <w:p w:rsidR="0026114A" w:rsidRPr="00783A33" w:rsidRDefault="00BA4DB0" w:rsidP="00332F23">
      <w:pPr>
        <w:tabs>
          <w:tab w:val="left" w:pos="540"/>
          <w:tab w:val="left" w:pos="1800"/>
          <w:tab w:val="left" w:pos="2520"/>
          <w:tab w:val="right" w:leader="dot" w:pos="9360"/>
        </w:tabs>
        <w:spacing w:before="200" w:after="120"/>
        <w:ind w:left="1987" w:hanging="1987"/>
        <w:jc w:val="left"/>
        <w:rPr>
          <w:rStyle w:val="Hyperlink"/>
          <w:b/>
        </w:rPr>
      </w:pPr>
      <w:r w:rsidRPr="00783A33">
        <w:rPr>
          <w:b/>
        </w:rPr>
        <w:fldChar w:fldCharType="begin"/>
      </w:r>
      <w:r w:rsidR="007D2E59">
        <w:rPr>
          <w:b/>
        </w:rPr>
        <w:instrText>HYPERLINK "08-st-17-annual-fin.docx"</w:instrText>
      </w:r>
      <w:r w:rsidRPr="00783A33">
        <w:rPr>
          <w:b/>
        </w:rPr>
        <w:fldChar w:fldCharType="separate"/>
      </w:r>
      <w:r w:rsidR="0026114A" w:rsidRPr="00783A33">
        <w:rPr>
          <w:rStyle w:val="Hyperlink"/>
          <w:b/>
        </w:rPr>
        <w:t>Specifications and Tolerances Committee (S</w:t>
      </w:r>
      <w:r w:rsidR="00F566A7" w:rsidRPr="00783A33">
        <w:rPr>
          <w:rStyle w:val="Hyperlink"/>
          <w:b/>
        </w:rPr>
        <w:t>&amp;</w:t>
      </w:r>
      <w:r w:rsidR="0026114A" w:rsidRPr="00783A33">
        <w:rPr>
          <w:rStyle w:val="Hyperlink"/>
          <w:b/>
        </w:rPr>
        <w:t>T)</w:t>
      </w:r>
      <w:r w:rsidR="00DA6076" w:rsidRPr="00783A33">
        <w:rPr>
          <w:rStyle w:val="Hyperlink"/>
          <w:b/>
        </w:rPr>
        <w:tab/>
        <w:t>S&amp;T</w:t>
      </w:r>
      <w:r w:rsidR="007F295A" w:rsidRPr="00783A33">
        <w:rPr>
          <w:rStyle w:val="Hyperlink"/>
          <w:b/>
        </w:rPr>
        <w:t xml:space="preserve"> </w:t>
      </w:r>
      <w:r w:rsidR="00DA6076" w:rsidRPr="00783A33">
        <w:rPr>
          <w:rStyle w:val="Hyperlink"/>
          <w:b/>
        </w:rPr>
        <w:t>-</w:t>
      </w:r>
      <w:r w:rsidR="007F295A" w:rsidRPr="00783A33">
        <w:rPr>
          <w:rStyle w:val="Hyperlink"/>
          <w:b/>
        </w:rPr>
        <w:t xml:space="preserve"> </w:t>
      </w:r>
      <w:r w:rsidR="00DA6076" w:rsidRPr="00783A33">
        <w:rPr>
          <w:rStyle w:val="Hyperlink"/>
          <w:b/>
        </w:rPr>
        <w:t>1</w:t>
      </w:r>
    </w:p>
    <w:p w:rsidR="00730073" w:rsidRPr="007D2E59" w:rsidRDefault="00BA4DB0" w:rsidP="005868AB">
      <w:pPr>
        <w:tabs>
          <w:tab w:val="left" w:pos="1350"/>
          <w:tab w:val="left" w:pos="1800"/>
          <w:tab w:val="right" w:leader="dot" w:pos="9360"/>
        </w:tabs>
        <w:spacing w:before="120"/>
        <w:ind w:left="1800" w:right="360" w:hanging="1260"/>
        <w:jc w:val="left"/>
        <w:rPr>
          <w:rStyle w:val="Hyperlink"/>
          <w:rFonts w:eastAsia="Calibri"/>
          <w:noProof/>
        </w:rPr>
      </w:pPr>
      <w:r w:rsidRPr="00783A33">
        <w:rPr>
          <w:b/>
        </w:rPr>
        <w:fldChar w:fldCharType="end"/>
      </w:r>
      <w:r w:rsidR="007D2E59">
        <w:rPr>
          <w:rFonts w:eastAsia="Calibri"/>
          <w:noProof/>
        </w:rPr>
        <w:fldChar w:fldCharType="begin"/>
      </w:r>
      <w:r w:rsidR="007D2E59">
        <w:rPr>
          <w:rFonts w:eastAsia="Calibri"/>
          <w:noProof/>
        </w:rPr>
        <w:instrText>HYPERLINK "08-st-17-annual-fin.docx" \l "Appendix_A"</w:instrText>
      </w:r>
      <w:r w:rsidR="007D2E59">
        <w:rPr>
          <w:rFonts w:eastAsia="Calibri"/>
          <w:noProof/>
        </w:rPr>
        <w:fldChar w:fldCharType="separate"/>
      </w:r>
      <w:r w:rsidR="00842005" w:rsidRPr="007D2E59">
        <w:rPr>
          <w:rStyle w:val="Hyperlink"/>
          <w:rFonts w:eastAsia="Calibri"/>
          <w:noProof/>
        </w:rPr>
        <w:t>Appendix A.</w:t>
      </w:r>
      <w:r w:rsidR="00B55FDD" w:rsidRPr="007D2E59">
        <w:rPr>
          <w:rStyle w:val="Hyperlink"/>
          <w:rFonts w:eastAsia="Calibri"/>
          <w:noProof/>
        </w:rPr>
        <w:tab/>
      </w:r>
      <w:r w:rsidR="00332F23" w:rsidRPr="007D2E59">
        <w:rPr>
          <w:rStyle w:val="Hyperlink"/>
          <w:rFonts w:eastAsia="Calibri"/>
          <w:b/>
          <w:noProof/>
        </w:rPr>
        <w:t>Item 3205-1:</w:t>
      </w:r>
      <w:r w:rsidR="00332F23" w:rsidRPr="007D2E59">
        <w:rPr>
          <w:rStyle w:val="Hyperlink"/>
          <w:rFonts w:eastAsia="Calibri"/>
          <w:noProof/>
        </w:rPr>
        <w:t xml:space="preserve">  NIST Handbook 44 – Scales Code, Wim Task Group’s Current Proposed Changes</w:t>
      </w:r>
      <w:r w:rsidR="008546E8" w:rsidRPr="007D2E59">
        <w:rPr>
          <w:rStyle w:val="Hyperlink"/>
          <w:rFonts w:eastAsia="Calibri"/>
          <w:noProof/>
        </w:rPr>
        <w:tab/>
      </w:r>
      <w:r w:rsidR="0058759C" w:rsidRPr="007D2E59">
        <w:rPr>
          <w:rStyle w:val="Hyperlink"/>
          <w:rFonts w:eastAsia="Calibri"/>
          <w:noProof/>
        </w:rPr>
        <w:t>S&amp;T</w:t>
      </w:r>
      <w:r w:rsidR="007F295A" w:rsidRPr="007D2E59">
        <w:rPr>
          <w:rStyle w:val="Hyperlink"/>
          <w:rFonts w:eastAsia="Calibri"/>
          <w:noProof/>
        </w:rPr>
        <w:t xml:space="preserve"> </w:t>
      </w:r>
      <w:r w:rsidR="0058759C" w:rsidRPr="007D2E59">
        <w:rPr>
          <w:rStyle w:val="Hyperlink"/>
          <w:rFonts w:eastAsia="Calibri"/>
          <w:noProof/>
        </w:rPr>
        <w:t>-</w:t>
      </w:r>
      <w:r w:rsidR="007F295A" w:rsidRPr="007D2E59">
        <w:rPr>
          <w:rStyle w:val="Hyperlink"/>
          <w:rFonts w:eastAsia="Calibri"/>
          <w:noProof/>
        </w:rPr>
        <w:t xml:space="preserve"> </w:t>
      </w:r>
      <w:r w:rsidR="00A67C4C" w:rsidRPr="007D2E59">
        <w:rPr>
          <w:rStyle w:val="Hyperlink"/>
          <w:rFonts w:eastAsia="Calibri"/>
          <w:noProof/>
          <w:webHidden/>
        </w:rPr>
        <w:t>141</w:t>
      </w:r>
    </w:p>
    <w:p w:rsidR="00221955" w:rsidRPr="00483CD3" w:rsidRDefault="007D2E59" w:rsidP="00EA7CF5">
      <w:pPr>
        <w:keepNext/>
        <w:tabs>
          <w:tab w:val="left" w:pos="1800"/>
          <w:tab w:val="left" w:pos="2520"/>
          <w:tab w:val="right" w:leader="dot" w:pos="9360"/>
        </w:tabs>
        <w:spacing w:before="200" w:after="120" w:line="228" w:lineRule="auto"/>
        <w:ind w:left="1980" w:hanging="1980"/>
        <w:jc w:val="left"/>
        <w:rPr>
          <w:rStyle w:val="Hyperlink"/>
          <w:b/>
        </w:rPr>
      </w:pPr>
      <w:r>
        <w:rPr>
          <w:rFonts w:eastAsia="Calibri"/>
          <w:noProof/>
        </w:rPr>
        <w:lastRenderedPageBreak/>
        <w:fldChar w:fldCharType="end"/>
      </w:r>
      <w:r w:rsidR="00483CD3">
        <w:rPr>
          <w:b/>
        </w:rPr>
        <w:fldChar w:fldCharType="begin"/>
      </w:r>
      <w:r w:rsidR="00EE5186">
        <w:rPr>
          <w:b/>
        </w:rPr>
        <w:instrText>HYPERLINK "09-pdc-17-annual-fin.docx"</w:instrText>
      </w:r>
      <w:r w:rsidR="00483CD3">
        <w:rPr>
          <w:b/>
        </w:rPr>
        <w:fldChar w:fldCharType="separate"/>
      </w:r>
      <w:r w:rsidR="0046740E" w:rsidRPr="00483CD3">
        <w:rPr>
          <w:rStyle w:val="Hyperlink"/>
          <w:b/>
        </w:rPr>
        <w:t>Professional Development Committee</w:t>
      </w:r>
      <w:r w:rsidR="002723F5" w:rsidRPr="00483CD3">
        <w:rPr>
          <w:rStyle w:val="Hyperlink"/>
          <w:b/>
        </w:rPr>
        <w:t xml:space="preserve"> (PDC)</w:t>
      </w:r>
      <w:r w:rsidR="0046740E" w:rsidRPr="00483CD3">
        <w:rPr>
          <w:rStyle w:val="Hyperlink"/>
          <w:b/>
        </w:rPr>
        <w:tab/>
        <w:t>PDC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-</w:t>
      </w:r>
      <w:r w:rsidR="007F295A" w:rsidRPr="00483CD3">
        <w:rPr>
          <w:rStyle w:val="Hyperlink"/>
          <w:b/>
        </w:rPr>
        <w:t xml:space="preserve"> </w:t>
      </w:r>
      <w:r w:rsidR="001E2271" w:rsidRPr="00483CD3">
        <w:rPr>
          <w:rStyle w:val="Hyperlink"/>
          <w:b/>
        </w:rPr>
        <w:t>1</w:t>
      </w:r>
    </w:p>
    <w:p w:rsidR="00EA7CF5" w:rsidRPr="0050713B" w:rsidRDefault="00483CD3" w:rsidP="00265FBF">
      <w:pPr>
        <w:keepNext/>
        <w:tabs>
          <w:tab w:val="left" w:pos="1800"/>
          <w:tab w:val="right" w:leader="dot" w:pos="9360"/>
        </w:tabs>
        <w:kinsoku w:val="0"/>
        <w:overflowPunct w:val="0"/>
        <w:spacing w:before="200" w:after="120" w:line="230" w:lineRule="exact"/>
        <w:ind w:left="1800" w:hanging="1260"/>
        <w:jc w:val="left"/>
        <w:textAlignment w:val="baseline"/>
        <w:rPr>
          <w:rStyle w:val="Hyperlink"/>
        </w:rPr>
      </w:pPr>
      <w:r>
        <w:rPr>
          <w:b/>
        </w:rPr>
        <w:fldChar w:fldCharType="end"/>
      </w:r>
      <w:r w:rsidR="0050713B">
        <w:fldChar w:fldCharType="begin"/>
      </w:r>
      <w:r w:rsidR="00EE5186">
        <w:instrText>HYPERLINK "09-pdc-17-annual-fin.docx" \l "AppendixA"</w:instrText>
      </w:r>
      <w:r w:rsidR="0050713B">
        <w:fldChar w:fldCharType="separate"/>
      </w:r>
      <w:r w:rsidR="00265FBF" w:rsidRPr="0050713B">
        <w:rPr>
          <w:rStyle w:val="Hyperlink"/>
        </w:rPr>
        <w:t>Appendix A.</w:t>
      </w:r>
      <w:r w:rsidR="00265FBF" w:rsidRPr="0050713B">
        <w:rPr>
          <w:rStyle w:val="Hyperlink"/>
        </w:rPr>
        <w:tab/>
      </w:r>
      <w:r w:rsidR="00265FBF" w:rsidRPr="00EE5186">
        <w:rPr>
          <w:rStyle w:val="Hyperlink"/>
          <w:b/>
        </w:rPr>
        <w:t>Item 4100-1:</w:t>
      </w:r>
      <w:r w:rsidR="00265FBF" w:rsidRPr="0050713B">
        <w:rPr>
          <w:rStyle w:val="Hyperlink"/>
        </w:rPr>
        <w:t xml:space="preserve">  Draft Guidelines for Proctoring of Professional Certification Exams</w:t>
      </w:r>
      <w:r w:rsidR="00265FBF" w:rsidRPr="0050713B">
        <w:rPr>
          <w:rStyle w:val="Hyperlink"/>
        </w:rPr>
        <w:tab/>
        <w:t>PDC - A1</w:t>
      </w:r>
    </w:p>
    <w:p w:rsidR="0046740E" w:rsidRPr="00B84A41" w:rsidRDefault="0050713B" w:rsidP="00EA7CF5">
      <w:pPr>
        <w:keepNext/>
        <w:tabs>
          <w:tab w:val="left" w:pos="1800"/>
          <w:tab w:val="right" w:leader="dot" w:pos="9360"/>
        </w:tabs>
        <w:kinsoku w:val="0"/>
        <w:overflowPunct w:val="0"/>
        <w:spacing w:before="200" w:after="120" w:line="230" w:lineRule="exact"/>
        <w:jc w:val="left"/>
        <w:textAlignment w:val="baseline"/>
        <w:rPr>
          <w:rStyle w:val="Hyperlink"/>
          <w:b/>
        </w:rPr>
      </w:pPr>
      <w:r>
        <w:fldChar w:fldCharType="end"/>
      </w:r>
      <w:r w:rsidR="00483CD3" w:rsidRPr="00B84A41">
        <w:rPr>
          <w:b/>
          <w:highlight w:val="yellow"/>
        </w:rPr>
        <w:fldChar w:fldCharType="begin"/>
      </w:r>
      <w:r w:rsidR="00BA2E47">
        <w:rPr>
          <w:b/>
          <w:highlight w:val="yellow"/>
        </w:rPr>
        <w:instrText>HYPERLINK "10-ntep-17-annual-fin.docx"</w:instrText>
      </w:r>
      <w:r w:rsidR="00483CD3" w:rsidRPr="00B84A41">
        <w:rPr>
          <w:b/>
          <w:highlight w:val="yellow"/>
        </w:rPr>
        <w:fldChar w:fldCharType="separate"/>
      </w:r>
      <w:r w:rsidR="0046740E" w:rsidRPr="00B84A41">
        <w:rPr>
          <w:rStyle w:val="Hyperlink"/>
          <w:b/>
        </w:rPr>
        <w:t>National Type Evaluation Program (NTEP)</w:t>
      </w:r>
      <w:r w:rsidR="00D97F96" w:rsidRPr="00B84A41">
        <w:rPr>
          <w:rStyle w:val="Hyperlink"/>
          <w:b/>
        </w:rPr>
        <w:t xml:space="preserve"> Committee</w:t>
      </w:r>
      <w:r w:rsidR="00D97F96" w:rsidRPr="00B84A41">
        <w:rPr>
          <w:rStyle w:val="Hyperlink"/>
          <w:b/>
        </w:rPr>
        <w:tab/>
      </w:r>
      <w:r w:rsidR="0046740E" w:rsidRPr="00B84A41">
        <w:rPr>
          <w:rStyle w:val="Hyperlink"/>
          <w:b/>
        </w:rPr>
        <w:t>NTEP</w:t>
      </w:r>
      <w:r w:rsidR="007F295A" w:rsidRPr="00B84A41">
        <w:rPr>
          <w:rStyle w:val="Hyperlink"/>
          <w:b/>
        </w:rPr>
        <w:t xml:space="preserve"> </w:t>
      </w:r>
      <w:r w:rsidR="001E2271" w:rsidRPr="00B84A41">
        <w:rPr>
          <w:rStyle w:val="Hyperlink"/>
          <w:b/>
        </w:rPr>
        <w:t>-</w:t>
      </w:r>
      <w:r w:rsidR="007F295A" w:rsidRPr="00B84A41">
        <w:rPr>
          <w:rStyle w:val="Hyperlink"/>
          <w:b/>
        </w:rPr>
        <w:t xml:space="preserve"> </w:t>
      </w:r>
      <w:r w:rsidR="001E2271" w:rsidRPr="00B84A41">
        <w:rPr>
          <w:rStyle w:val="Hyperlink"/>
          <w:b/>
        </w:rPr>
        <w:t>1</w:t>
      </w:r>
    </w:p>
    <w:p w:rsidR="0046740E" w:rsidRPr="00B84A41" w:rsidRDefault="00483CD3" w:rsidP="0055472E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40"/>
        <w:jc w:val="left"/>
        <w:textAlignment w:val="baseline"/>
        <w:rPr>
          <w:rStyle w:val="Hyperlink"/>
        </w:rPr>
      </w:pPr>
      <w:r w:rsidRPr="00B84A41">
        <w:rPr>
          <w:b/>
          <w:highlight w:val="yellow"/>
        </w:rPr>
        <w:fldChar w:fldCharType="end"/>
      </w:r>
      <w:r w:rsidR="00602BE7" w:rsidRPr="00B84A41">
        <w:fldChar w:fldCharType="begin"/>
      </w:r>
      <w:r w:rsidR="00BA2E47">
        <w:instrText>HYPERLINK "10a-ntep-apdx-a-17-annual-fin.docx"</w:instrText>
      </w:r>
      <w:r w:rsidR="00602BE7" w:rsidRPr="00B84A41">
        <w:fldChar w:fldCharType="separate"/>
      </w:r>
      <w:r w:rsidR="000E1AC9" w:rsidRPr="00B84A41">
        <w:rPr>
          <w:rStyle w:val="Hyperlink"/>
        </w:rPr>
        <w:t>Appendix A.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 520</w:t>
      </w:r>
      <w:r w:rsidR="008E7FA2">
        <w:rPr>
          <w:rStyle w:val="Hyperlink"/>
          <w:b/>
        </w:rPr>
        <w:t>0</w:t>
      </w:r>
      <w:r w:rsidR="00B84A41" w:rsidRPr="00B84A41">
        <w:rPr>
          <w:rStyle w:val="Hyperlink"/>
          <w:b/>
        </w:rPr>
        <w:t xml:space="preserve">-1:  </w:t>
      </w:r>
      <w:r w:rsidR="00811333" w:rsidRPr="00B84A41">
        <w:rPr>
          <w:rStyle w:val="Hyperlink"/>
        </w:rPr>
        <w:t>NTEP Statistics Report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A1</w:t>
      </w:r>
    </w:p>
    <w:p w:rsidR="00811333" w:rsidRPr="00B84A41" w:rsidRDefault="00602BE7" w:rsidP="0055472E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40"/>
        <w:jc w:val="left"/>
        <w:textAlignment w:val="baseline"/>
        <w:rPr>
          <w:rStyle w:val="Hyperlink"/>
        </w:rPr>
      </w:pPr>
      <w:r w:rsidRPr="00B84A41">
        <w:fldChar w:fldCharType="end"/>
      </w:r>
      <w:r w:rsidR="00483CD3" w:rsidRPr="00B84A41">
        <w:fldChar w:fldCharType="begin"/>
      </w:r>
      <w:r w:rsidR="00BA2E47">
        <w:instrText>HYPERLINK "10b-ntep-apdx-b-bcs-17-annual-fin.docx"</w:instrText>
      </w:r>
      <w:r w:rsidR="00483CD3" w:rsidRPr="00B84A41">
        <w:fldChar w:fldCharType="separate"/>
      </w:r>
      <w:r w:rsidR="00811333" w:rsidRPr="00B84A41">
        <w:rPr>
          <w:rStyle w:val="Hyperlink"/>
        </w:rPr>
        <w:t>Appendix B.</w:t>
      </w:r>
      <w:r w:rsidR="00811333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 520</w:t>
      </w:r>
      <w:r w:rsidR="008E7FA2">
        <w:rPr>
          <w:rStyle w:val="Hyperlink"/>
          <w:b/>
        </w:rPr>
        <w:t>0</w:t>
      </w:r>
      <w:r w:rsidR="00B84A41" w:rsidRPr="00B84A41">
        <w:rPr>
          <w:rStyle w:val="Hyperlink"/>
          <w:b/>
        </w:rPr>
        <w:t xml:space="preserve">-2:  </w:t>
      </w:r>
      <w:r w:rsidR="00811333" w:rsidRPr="00B84A41">
        <w:rPr>
          <w:rStyle w:val="Hyperlink"/>
        </w:rPr>
        <w:t xml:space="preserve">Belt-Conveyor Scale </w:t>
      </w:r>
      <w:r w:rsidRPr="00B84A41">
        <w:rPr>
          <w:rStyle w:val="Hyperlink"/>
        </w:rPr>
        <w:t xml:space="preserve">Sector </w:t>
      </w:r>
      <w:r w:rsidR="00811333" w:rsidRPr="00B84A41">
        <w:rPr>
          <w:rStyle w:val="Hyperlink"/>
        </w:rPr>
        <w:t>Meeting Summary</w:t>
      </w:r>
      <w:r w:rsidR="00811333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- B1</w:t>
      </w:r>
    </w:p>
    <w:p w:rsidR="0046740E" w:rsidRPr="00B84A41" w:rsidRDefault="00483CD3" w:rsidP="0055472E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40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BA2E47">
        <w:instrText>HYPERLINK "10c-ntep-apdx-c-gmm-17-annual-fin.docx"</w:instrText>
      </w:r>
      <w:r w:rsidRPr="00B84A41">
        <w:fldChar w:fldCharType="separate"/>
      </w:r>
      <w:r w:rsidR="0046740E" w:rsidRPr="00B84A41">
        <w:rPr>
          <w:rStyle w:val="Hyperlink"/>
        </w:rPr>
        <w:t xml:space="preserve">Appendix </w:t>
      </w:r>
      <w:r w:rsidR="00811333" w:rsidRPr="00B84A41">
        <w:rPr>
          <w:rStyle w:val="Hyperlink"/>
        </w:rPr>
        <w:t>C</w:t>
      </w:r>
      <w:r w:rsidR="000E1AC9" w:rsidRPr="00B84A41">
        <w:rPr>
          <w:rStyle w:val="Hyperlink"/>
        </w:rPr>
        <w:t>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 520</w:t>
      </w:r>
      <w:r w:rsidR="008E7FA2">
        <w:rPr>
          <w:rStyle w:val="Hyperlink"/>
          <w:b/>
        </w:rPr>
        <w:t>0</w:t>
      </w:r>
      <w:r w:rsidR="00B84A41" w:rsidRPr="00B84A41">
        <w:rPr>
          <w:rStyle w:val="Hyperlink"/>
          <w:b/>
        </w:rPr>
        <w:t xml:space="preserve">-2: </w:t>
      </w:r>
      <w:r w:rsidR="00B84A41" w:rsidRPr="00B84A41">
        <w:rPr>
          <w:rStyle w:val="Hyperlink"/>
        </w:rPr>
        <w:t xml:space="preserve"> </w:t>
      </w:r>
      <w:r w:rsidR="0046740E" w:rsidRPr="00B84A41">
        <w:rPr>
          <w:rStyle w:val="Hyperlink"/>
        </w:rPr>
        <w:t>Grain Analyzer Sector Meeting Summary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91419F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C</w:t>
      </w:r>
      <w:r w:rsidR="001E2271" w:rsidRPr="00B84A41">
        <w:rPr>
          <w:rStyle w:val="Hyperlink"/>
        </w:rPr>
        <w:t>1</w:t>
      </w:r>
    </w:p>
    <w:p w:rsidR="0046740E" w:rsidRPr="00B84A41" w:rsidRDefault="00483CD3" w:rsidP="0055472E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40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BA2E47">
        <w:instrText>HYPERLINK "10d-ntep-apdx-d-meas-17-annual-fin.docx"</w:instrText>
      </w:r>
      <w:r w:rsidRPr="00B84A41">
        <w:fldChar w:fldCharType="separate"/>
      </w:r>
      <w:r w:rsidR="0046740E" w:rsidRPr="00B84A41">
        <w:rPr>
          <w:rStyle w:val="Hyperlink"/>
        </w:rPr>
        <w:t xml:space="preserve">Appendix </w:t>
      </w:r>
      <w:r w:rsidR="00811333" w:rsidRPr="00B84A41">
        <w:rPr>
          <w:rStyle w:val="Hyperlink"/>
        </w:rPr>
        <w:t>D</w:t>
      </w:r>
      <w:r w:rsidR="000E1AC9" w:rsidRPr="00B84A41">
        <w:rPr>
          <w:rStyle w:val="Hyperlink"/>
        </w:rPr>
        <w:t>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 520</w:t>
      </w:r>
      <w:r w:rsidR="008E7FA2">
        <w:rPr>
          <w:rStyle w:val="Hyperlink"/>
          <w:b/>
        </w:rPr>
        <w:t>0</w:t>
      </w:r>
      <w:r w:rsidR="00B84A41" w:rsidRPr="00B84A41">
        <w:rPr>
          <w:rStyle w:val="Hyperlink"/>
          <w:b/>
        </w:rPr>
        <w:t xml:space="preserve">-2:  </w:t>
      </w:r>
      <w:r w:rsidR="0046740E" w:rsidRPr="00B84A41">
        <w:rPr>
          <w:rStyle w:val="Hyperlink"/>
        </w:rPr>
        <w:t>Measuring Sector</w:t>
      </w:r>
      <w:r w:rsidR="004D2AAD" w:rsidRPr="00B84A41">
        <w:rPr>
          <w:rStyle w:val="Hyperlink"/>
        </w:rPr>
        <w:t xml:space="preserve"> Annual</w:t>
      </w:r>
      <w:r w:rsidR="0046740E" w:rsidRPr="00B84A41">
        <w:rPr>
          <w:rStyle w:val="Hyperlink"/>
        </w:rPr>
        <w:t xml:space="preserve"> Meeting Summary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BD6E2D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D</w:t>
      </w:r>
      <w:r w:rsidR="001E2271" w:rsidRPr="00B84A41">
        <w:rPr>
          <w:rStyle w:val="Hyperlink"/>
        </w:rPr>
        <w:t>1</w:t>
      </w:r>
    </w:p>
    <w:p w:rsidR="0046740E" w:rsidRPr="00B84A41" w:rsidRDefault="00483CD3" w:rsidP="0055472E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40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BA2E47">
        <w:instrText>HYPERLINK "10e-ntep-apdx-e-softwr-17-annual-fin.docx"</w:instrText>
      </w:r>
      <w:r w:rsidRPr="00B84A41">
        <w:fldChar w:fldCharType="separate"/>
      </w:r>
      <w:r w:rsidR="0046740E" w:rsidRPr="00B84A41">
        <w:rPr>
          <w:rStyle w:val="Hyperlink"/>
        </w:rPr>
        <w:t xml:space="preserve">Appendix </w:t>
      </w:r>
      <w:r w:rsidR="00811333" w:rsidRPr="00B84A41">
        <w:rPr>
          <w:rStyle w:val="Hyperlink"/>
        </w:rPr>
        <w:t>E</w:t>
      </w:r>
      <w:r w:rsidR="000E1AC9" w:rsidRPr="00B84A41">
        <w:rPr>
          <w:rStyle w:val="Hyperlink"/>
        </w:rPr>
        <w:t>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 520</w:t>
      </w:r>
      <w:r w:rsidR="008E7FA2">
        <w:rPr>
          <w:rStyle w:val="Hyperlink"/>
          <w:b/>
        </w:rPr>
        <w:t>0</w:t>
      </w:r>
      <w:r w:rsidR="00B84A41" w:rsidRPr="00B84A41">
        <w:rPr>
          <w:rStyle w:val="Hyperlink"/>
          <w:b/>
        </w:rPr>
        <w:t xml:space="preserve">-2: </w:t>
      </w:r>
      <w:r w:rsidR="00B84A41" w:rsidRPr="00B84A41">
        <w:rPr>
          <w:rStyle w:val="Hyperlink"/>
        </w:rPr>
        <w:t xml:space="preserve"> </w:t>
      </w:r>
      <w:r w:rsidR="0046740E" w:rsidRPr="00B84A41">
        <w:rPr>
          <w:rStyle w:val="Hyperlink"/>
        </w:rPr>
        <w:t>Software Sector Meeting Summary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BD6E2D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E</w:t>
      </w:r>
      <w:r w:rsidR="001E2271" w:rsidRPr="00B84A41">
        <w:rPr>
          <w:rStyle w:val="Hyperlink"/>
        </w:rPr>
        <w:t>1</w:t>
      </w:r>
    </w:p>
    <w:p w:rsidR="0046740E" w:rsidRPr="00B84A41" w:rsidRDefault="00483CD3" w:rsidP="0055472E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40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BA2E47">
        <w:instrText>HYPERLINK "10f-ntep-apdx-f-weigh-17-annual-fin.docx"</w:instrText>
      </w:r>
      <w:r w:rsidRPr="00B84A41">
        <w:fldChar w:fldCharType="separate"/>
      </w:r>
      <w:r w:rsidR="0046740E" w:rsidRPr="00B84A41">
        <w:rPr>
          <w:rStyle w:val="Hyperlink"/>
        </w:rPr>
        <w:t xml:space="preserve">Appendix </w:t>
      </w:r>
      <w:r w:rsidR="00811333" w:rsidRPr="00B84A41">
        <w:rPr>
          <w:rStyle w:val="Hyperlink"/>
        </w:rPr>
        <w:t>F</w:t>
      </w:r>
      <w:r w:rsidR="000E1AC9" w:rsidRPr="00B84A41">
        <w:rPr>
          <w:rStyle w:val="Hyperlink"/>
        </w:rPr>
        <w:t>.</w:t>
      </w:r>
      <w:r w:rsidR="000E1AC9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 520</w:t>
      </w:r>
      <w:r w:rsidR="008E7FA2">
        <w:rPr>
          <w:rStyle w:val="Hyperlink"/>
          <w:b/>
        </w:rPr>
        <w:t>0</w:t>
      </w:r>
      <w:r w:rsidR="00B84A41" w:rsidRPr="00B84A41">
        <w:rPr>
          <w:rStyle w:val="Hyperlink"/>
          <w:b/>
        </w:rPr>
        <w:t xml:space="preserve">-2:  </w:t>
      </w:r>
      <w:r w:rsidR="0046740E" w:rsidRPr="00B84A41">
        <w:rPr>
          <w:rStyle w:val="Hyperlink"/>
        </w:rPr>
        <w:t>Weighing Sector Meeting Summary</w:t>
      </w:r>
      <w:r w:rsidR="0046740E" w:rsidRPr="00B84A41">
        <w:rPr>
          <w:rStyle w:val="Hyperlink"/>
        </w:rPr>
        <w:tab/>
        <w:t>NTEP</w:t>
      </w:r>
      <w:r w:rsidR="00BD6E2D" w:rsidRPr="00B84A41">
        <w:rPr>
          <w:rStyle w:val="Hyperlink"/>
        </w:rPr>
        <w:t xml:space="preserve"> </w:t>
      </w:r>
      <w:r w:rsidR="001E2271" w:rsidRPr="00B84A41">
        <w:rPr>
          <w:rStyle w:val="Hyperlink"/>
        </w:rPr>
        <w:t>-</w:t>
      </w:r>
      <w:r w:rsidR="00BD6E2D" w:rsidRPr="00B84A41">
        <w:rPr>
          <w:rStyle w:val="Hyperlink"/>
        </w:rPr>
        <w:t xml:space="preserve"> </w:t>
      </w:r>
      <w:r w:rsidR="00811333" w:rsidRPr="00B84A41">
        <w:rPr>
          <w:rStyle w:val="Hyperlink"/>
        </w:rPr>
        <w:t>F</w:t>
      </w:r>
      <w:r w:rsidR="001E2271" w:rsidRPr="00B84A41">
        <w:rPr>
          <w:rStyle w:val="Hyperlink"/>
        </w:rPr>
        <w:t>1</w:t>
      </w:r>
    </w:p>
    <w:p w:rsidR="00B84A41" w:rsidRPr="00B84A41" w:rsidRDefault="00483CD3" w:rsidP="0055472E">
      <w:pPr>
        <w:tabs>
          <w:tab w:val="left" w:pos="1800"/>
          <w:tab w:val="left" w:pos="2520"/>
          <w:tab w:val="right" w:leader="dot" w:pos="9360"/>
        </w:tabs>
        <w:kinsoku w:val="0"/>
        <w:overflowPunct w:val="0"/>
        <w:spacing w:before="120" w:line="230" w:lineRule="exact"/>
        <w:ind w:left="1800" w:hanging="1260"/>
        <w:jc w:val="left"/>
        <w:textAlignment w:val="baseline"/>
        <w:rPr>
          <w:rStyle w:val="Hyperlink"/>
        </w:rPr>
      </w:pPr>
      <w:r w:rsidRPr="00B84A41">
        <w:fldChar w:fldCharType="end"/>
      </w:r>
      <w:r w:rsidRPr="00B84A41">
        <w:fldChar w:fldCharType="begin"/>
      </w:r>
      <w:r w:rsidR="00BA2E47">
        <w:instrText>HYPERLINK "10g-ntep-apdx-g-mdmd-annual-fin.docx"</w:instrText>
      </w:r>
      <w:r w:rsidRPr="00B84A41">
        <w:fldChar w:fldCharType="separate"/>
      </w:r>
      <w:r w:rsidR="002A303D" w:rsidRPr="00B84A41">
        <w:rPr>
          <w:rStyle w:val="Hyperlink"/>
        </w:rPr>
        <w:t>Appendix G.</w:t>
      </w:r>
      <w:r w:rsidR="002A303D" w:rsidRPr="00B84A41">
        <w:rPr>
          <w:rStyle w:val="Hyperlink"/>
        </w:rPr>
        <w:tab/>
      </w:r>
      <w:r w:rsidR="00B84A41" w:rsidRPr="00B84A41">
        <w:rPr>
          <w:rStyle w:val="Hyperlink"/>
          <w:b/>
        </w:rPr>
        <w:t>Item 520</w:t>
      </w:r>
      <w:r w:rsidR="008E7FA2">
        <w:rPr>
          <w:rStyle w:val="Hyperlink"/>
          <w:b/>
        </w:rPr>
        <w:t>0</w:t>
      </w:r>
      <w:r w:rsidR="00B84A41" w:rsidRPr="00B84A41">
        <w:rPr>
          <w:rStyle w:val="Hyperlink"/>
          <w:b/>
        </w:rPr>
        <w:t xml:space="preserve">-2:  </w:t>
      </w:r>
      <w:r w:rsidR="002A303D" w:rsidRPr="00B84A41">
        <w:rPr>
          <w:rStyle w:val="Hyperlink"/>
        </w:rPr>
        <w:t>Multiple Dimension Measuring Devices W</w:t>
      </w:r>
      <w:r w:rsidR="0091419F" w:rsidRPr="00B84A41">
        <w:rPr>
          <w:rStyle w:val="Hyperlink"/>
        </w:rPr>
        <w:t xml:space="preserve">ork Group Meeting </w:t>
      </w:r>
      <w:r w:rsidR="00B84A41">
        <w:rPr>
          <w:rStyle w:val="Hyperlink"/>
        </w:rPr>
        <w:br/>
      </w:r>
      <w:r w:rsidR="0091419F" w:rsidRPr="00B84A41">
        <w:rPr>
          <w:rStyle w:val="Hyperlink"/>
        </w:rPr>
        <w:t>Summary</w:t>
      </w:r>
      <w:r w:rsidR="00B84A41">
        <w:rPr>
          <w:rStyle w:val="Hyperlink"/>
        </w:rPr>
        <w:tab/>
        <w:t>NTEP - G1</w:t>
      </w:r>
    </w:p>
    <w:p w:rsidR="0046740E" w:rsidRPr="00550DEA" w:rsidRDefault="00483CD3" w:rsidP="0055472E">
      <w:pPr>
        <w:tabs>
          <w:tab w:val="left" w:pos="720"/>
          <w:tab w:val="right" w:leader="dot" w:pos="9360"/>
        </w:tabs>
        <w:spacing w:before="200" w:after="120"/>
        <w:jc w:val="left"/>
        <w:rPr>
          <w:rStyle w:val="Hyperlink"/>
          <w:b/>
        </w:rPr>
      </w:pPr>
      <w:r w:rsidRPr="00B84A41">
        <w:fldChar w:fldCharType="end"/>
      </w:r>
      <w:bookmarkStart w:id="0" w:name="_GoBack"/>
      <w:r w:rsidRPr="00550DEA">
        <w:rPr>
          <w:b/>
        </w:rPr>
        <w:fldChar w:fldCharType="begin"/>
      </w:r>
      <w:r w:rsidR="00BA2E47" w:rsidRPr="00550DEA">
        <w:rPr>
          <w:b/>
        </w:rPr>
        <w:instrText>HYPERLINK "11-nom-17-annual-fin.docx"</w:instrText>
      </w:r>
      <w:r w:rsidRPr="00550DEA">
        <w:rPr>
          <w:b/>
        </w:rPr>
        <w:fldChar w:fldCharType="separate"/>
      </w:r>
      <w:r w:rsidR="0046740E" w:rsidRPr="00550DEA">
        <w:rPr>
          <w:rStyle w:val="Hyperlink"/>
          <w:b/>
        </w:rPr>
        <w:t>Nominating Committee</w:t>
      </w:r>
      <w:r w:rsidR="0046740E" w:rsidRPr="00550DEA">
        <w:rPr>
          <w:rStyle w:val="Hyperlink"/>
          <w:b/>
        </w:rPr>
        <w:tab/>
        <w:t>NOM</w:t>
      </w:r>
      <w:r w:rsidR="007F295A" w:rsidRPr="00550DEA">
        <w:rPr>
          <w:rStyle w:val="Hyperlink"/>
          <w:b/>
        </w:rPr>
        <w:t xml:space="preserve"> </w:t>
      </w:r>
      <w:r w:rsidR="004425EA" w:rsidRPr="00550DEA">
        <w:rPr>
          <w:rStyle w:val="Hyperlink"/>
          <w:b/>
        </w:rPr>
        <w:t>-</w:t>
      </w:r>
      <w:r w:rsidR="007F295A" w:rsidRPr="00550DEA">
        <w:rPr>
          <w:rStyle w:val="Hyperlink"/>
          <w:b/>
        </w:rPr>
        <w:t xml:space="preserve"> </w:t>
      </w:r>
      <w:r w:rsidR="004425EA" w:rsidRPr="00550DEA">
        <w:rPr>
          <w:rStyle w:val="Hyperlink"/>
          <w:b/>
        </w:rPr>
        <w:t>1</w:t>
      </w:r>
    </w:p>
    <w:p w:rsidR="007A12B2" w:rsidRPr="00550DEA" w:rsidRDefault="00483CD3" w:rsidP="0055472E">
      <w:pPr>
        <w:tabs>
          <w:tab w:val="right" w:leader="dot" w:pos="9360"/>
        </w:tabs>
        <w:kinsoku w:val="0"/>
        <w:overflowPunct w:val="0"/>
        <w:spacing w:before="200" w:after="120" w:line="230" w:lineRule="exact"/>
        <w:jc w:val="left"/>
        <w:textAlignment w:val="baseline"/>
        <w:rPr>
          <w:rStyle w:val="Hyperlink"/>
          <w:b/>
        </w:rPr>
      </w:pPr>
      <w:r w:rsidRPr="00550DEA">
        <w:rPr>
          <w:b/>
        </w:rPr>
        <w:fldChar w:fldCharType="end"/>
      </w:r>
      <w:r w:rsidR="00BA2E47" w:rsidRPr="00550DEA">
        <w:rPr>
          <w:b/>
        </w:rPr>
        <w:fldChar w:fldCharType="begin"/>
      </w:r>
      <w:r w:rsidR="00BA2E47" w:rsidRPr="00550DEA">
        <w:rPr>
          <w:b/>
        </w:rPr>
        <w:instrText xml:space="preserve"> HYPERLINK "12-attend-17-annual-fin.docx" </w:instrText>
      </w:r>
      <w:r w:rsidR="00BA2E47" w:rsidRPr="00550DEA">
        <w:rPr>
          <w:b/>
        </w:rPr>
        <w:fldChar w:fldCharType="separate"/>
      </w:r>
      <w:r w:rsidR="00E46A73" w:rsidRPr="00550DEA">
        <w:rPr>
          <w:rStyle w:val="Hyperlink"/>
          <w:b/>
        </w:rPr>
        <w:t>Attendees</w:t>
      </w:r>
      <w:r w:rsidR="007A12B2" w:rsidRPr="00550DEA">
        <w:rPr>
          <w:rStyle w:val="Hyperlink"/>
          <w:b/>
        </w:rPr>
        <w:tab/>
        <w:t>ATTEND</w:t>
      </w:r>
      <w:r w:rsidR="007F295A" w:rsidRPr="00550DEA">
        <w:rPr>
          <w:rStyle w:val="Hyperlink"/>
          <w:b/>
        </w:rPr>
        <w:t xml:space="preserve"> </w:t>
      </w:r>
      <w:r w:rsidR="001E2271" w:rsidRPr="00550DEA">
        <w:rPr>
          <w:rStyle w:val="Hyperlink"/>
          <w:b/>
        </w:rPr>
        <w:t>-</w:t>
      </w:r>
      <w:r w:rsidR="007F295A" w:rsidRPr="00550DEA">
        <w:rPr>
          <w:rStyle w:val="Hyperlink"/>
          <w:b/>
        </w:rPr>
        <w:t xml:space="preserve"> </w:t>
      </w:r>
      <w:r w:rsidR="001E2271" w:rsidRPr="00550DEA">
        <w:rPr>
          <w:rStyle w:val="Hyperlink"/>
          <w:b/>
        </w:rPr>
        <w:t>1</w:t>
      </w:r>
    </w:p>
    <w:p w:rsidR="0046740E" w:rsidRPr="0046740E" w:rsidRDefault="00BA2E47" w:rsidP="00266457">
      <w:pPr>
        <w:jc w:val="left"/>
      </w:pPr>
      <w:r w:rsidRPr="00550DEA">
        <w:rPr>
          <w:b/>
        </w:rPr>
        <w:fldChar w:fldCharType="end"/>
      </w:r>
      <w:bookmarkEnd w:id="0"/>
    </w:p>
    <w:sectPr w:rsidR="0046740E" w:rsidRPr="0046740E" w:rsidSect="00C7638A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ADD" w:rsidRDefault="00A80ADD" w:rsidP="00221955">
      <w:r>
        <w:separator/>
      </w:r>
    </w:p>
  </w:endnote>
  <w:endnote w:type="continuationSeparator" w:id="0">
    <w:p w:rsidR="00A80ADD" w:rsidRDefault="00A80ADD" w:rsidP="0022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008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DEA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00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DEA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ADD" w:rsidRDefault="00A80ADD" w:rsidP="00221955">
      <w:r>
        <w:separator/>
      </w:r>
    </w:p>
  </w:footnote>
  <w:footnote w:type="continuationSeparator" w:id="0">
    <w:p w:rsidR="00A80ADD" w:rsidRDefault="00A80ADD" w:rsidP="00221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07" w:rsidRDefault="00B54307">
    <w:pPr>
      <w:pStyle w:val="Header"/>
    </w:pPr>
    <w:r>
      <w:t>201</w:t>
    </w:r>
    <w:r w:rsidR="0064306A">
      <w:t>7</w:t>
    </w:r>
    <w:r>
      <w:t xml:space="preserve">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307" w:rsidRPr="00221955" w:rsidRDefault="00B54307" w:rsidP="00073D6D">
    <w:pPr>
      <w:pStyle w:val="Header"/>
      <w:jc w:val="right"/>
      <w:rPr>
        <w:rFonts w:cs="Times New Roman"/>
      </w:rPr>
    </w:pPr>
    <w:r>
      <w:rPr>
        <w:rFonts w:cs="Times New Roman"/>
      </w:rPr>
      <w:t>201</w:t>
    </w:r>
    <w:r w:rsidR="0064306A">
      <w:rPr>
        <w:rFonts w:cs="Times New Roman"/>
      </w:rPr>
      <w:t xml:space="preserve">7 </w:t>
    </w:r>
    <w:r>
      <w:rPr>
        <w:rFonts w:cs="Times New Roman"/>
      </w:rPr>
      <w:t>Final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0"/>
    <w:rsid w:val="0000124F"/>
    <w:rsid w:val="00032A2B"/>
    <w:rsid w:val="0004491A"/>
    <w:rsid w:val="0005158C"/>
    <w:rsid w:val="000557E1"/>
    <w:rsid w:val="00055F17"/>
    <w:rsid w:val="000609B0"/>
    <w:rsid w:val="00060FEE"/>
    <w:rsid w:val="00061D43"/>
    <w:rsid w:val="0007069A"/>
    <w:rsid w:val="00073D6D"/>
    <w:rsid w:val="000969D8"/>
    <w:rsid w:val="000A766F"/>
    <w:rsid w:val="000B2302"/>
    <w:rsid w:val="000B3F62"/>
    <w:rsid w:val="000B4DB9"/>
    <w:rsid w:val="000B7077"/>
    <w:rsid w:val="000D304D"/>
    <w:rsid w:val="000D7432"/>
    <w:rsid w:val="000E1AC9"/>
    <w:rsid w:val="000E440C"/>
    <w:rsid w:val="000E582B"/>
    <w:rsid w:val="001042D0"/>
    <w:rsid w:val="00114980"/>
    <w:rsid w:val="00135E0B"/>
    <w:rsid w:val="00141125"/>
    <w:rsid w:val="00144367"/>
    <w:rsid w:val="00160FBF"/>
    <w:rsid w:val="00165D4F"/>
    <w:rsid w:val="00167E7F"/>
    <w:rsid w:val="001768C7"/>
    <w:rsid w:val="0019416F"/>
    <w:rsid w:val="001A10B5"/>
    <w:rsid w:val="001B1977"/>
    <w:rsid w:val="001B449A"/>
    <w:rsid w:val="001C277B"/>
    <w:rsid w:val="001C6CDD"/>
    <w:rsid w:val="001D1239"/>
    <w:rsid w:val="001D1C0A"/>
    <w:rsid w:val="001E2271"/>
    <w:rsid w:val="001F4A54"/>
    <w:rsid w:val="001F5F89"/>
    <w:rsid w:val="002131D4"/>
    <w:rsid w:val="00221955"/>
    <w:rsid w:val="00221C45"/>
    <w:rsid w:val="00222014"/>
    <w:rsid w:val="00223C8E"/>
    <w:rsid w:val="0022512A"/>
    <w:rsid w:val="00226135"/>
    <w:rsid w:val="00232EC8"/>
    <w:rsid w:val="002440F1"/>
    <w:rsid w:val="0024596A"/>
    <w:rsid w:val="00246637"/>
    <w:rsid w:val="00251574"/>
    <w:rsid w:val="0025720E"/>
    <w:rsid w:val="00257A74"/>
    <w:rsid w:val="0026114A"/>
    <w:rsid w:val="00265FBF"/>
    <w:rsid w:val="00266457"/>
    <w:rsid w:val="002723F5"/>
    <w:rsid w:val="002753C5"/>
    <w:rsid w:val="00285227"/>
    <w:rsid w:val="002861AD"/>
    <w:rsid w:val="00286D05"/>
    <w:rsid w:val="00296F88"/>
    <w:rsid w:val="002975A1"/>
    <w:rsid w:val="002A303D"/>
    <w:rsid w:val="002A484E"/>
    <w:rsid w:val="002A5913"/>
    <w:rsid w:val="002B726C"/>
    <w:rsid w:val="002D2CA3"/>
    <w:rsid w:val="002D747A"/>
    <w:rsid w:val="002E4125"/>
    <w:rsid w:val="002F2B05"/>
    <w:rsid w:val="002F3161"/>
    <w:rsid w:val="002F5BB8"/>
    <w:rsid w:val="002F74DD"/>
    <w:rsid w:val="00304584"/>
    <w:rsid w:val="00332F23"/>
    <w:rsid w:val="003404EE"/>
    <w:rsid w:val="0034336D"/>
    <w:rsid w:val="0034409B"/>
    <w:rsid w:val="003525AC"/>
    <w:rsid w:val="0035648D"/>
    <w:rsid w:val="00370307"/>
    <w:rsid w:val="00370565"/>
    <w:rsid w:val="00375585"/>
    <w:rsid w:val="003805EC"/>
    <w:rsid w:val="003932FC"/>
    <w:rsid w:val="003A741A"/>
    <w:rsid w:val="003B3068"/>
    <w:rsid w:val="003B35B2"/>
    <w:rsid w:val="003B3FEB"/>
    <w:rsid w:val="003C0B8C"/>
    <w:rsid w:val="003C5370"/>
    <w:rsid w:val="003E21F4"/>
    <w:rsid w:val="003E4B09"/>
    <w:rsid w:val="003F4B73"/>
    <w:rsid w:val="004004DB"/>
    <w:rsid w:val="004071A5"/>
    <w:rsid w:val="004128D1"/>
    <w:rsid w:val="00412CC3"/>
    <w:rsid w:val="00416F8A"/>
    <w:rsid w:val="0043002E"/>
    <w:rsid w:val="00440591"/>
    <w:rsid w:val="004425EA"/>
    <w:rsid w:val="0044484F"/>
    <w:rsid w:val="00452006"/>
    <w:rsid w:val="00466BE8"/>
    <w:rsid w:val="0046740E"/>
    <w:rsid w:val="00467BC2"/>
    <w:rsid w:val="00483376"/>
    <w:rsid w:val="00483CD3"/>
    <w:rsid w:val="004860D7"/>
    <w:rsid w:val="004A1C95"/>
    <w:rsid w:val="004A60B6"/>
    <w:rsid w:val="004A7DA3"/>
    <w:rsid w:val="004B45B6"/>
    <w:rsid w:val="004C4CEE"/>
    <w:rsid w:val="004C7363"/>
    <w:rsid w:val="004D2AAD"/>
    <w:rsid w:val="004D4CBD"/>
    <w:rsid w:val="004D7AA6"/>
    <w:rsid w:val="004E2B63"/>
    <w:rsid w:val="004E41A4"/>
    <w:rsid w:val="004E75AC"/>
    <w:rsid w:val="004F6771"/>
    <w:rsid w:val="005062EC"/>
    <w:rsid w:val="0050713B"/>
    <w:rsid w:val="005111ED"/>
    <w:rsid w:val="005220DD"/>
    <w:rsid w:val="00527950"/>
    <w:rsid w:val="00530018"/>
    <w:rsid w:val="005336F4"/>
    <w:rsid w:val="005421F8"/>
    <w:rsid w:val="00544E1D"/>
    <w:rsid w:val="00550268"/>
    <w:rsid w:val="00550DEA"/>
    <w:rsid w:val="0055472E"/>
    <w:rsid w:val="00560406"/>
    <w:rsid w:val="00564BB5"/>
    <w:rsid w:val="0057704B"/>
    <w:rsid w:val="005868AB"/>
    <w:rsid w:val="0058759C"/>
    <w:rsid w:val="005A2813"/>
    <w:rsid w:val="005A3A96"/>
    <w:rsid w:val="005A3E8A"/>
    <w:rsid w:val="005B435D"/>
    <w:rsid w:val="005B52F2"/>
    <w:rsid w:val="005B635B"/>
    <w:rsid w:val="005C4451"/>
    <w:rsid w:val="005C5B42"/>
    <w:rsid w:val="005D6DC7"/>
    <w:rsid w:val="005F5D66"/>
    <w:rsid w:val="00602BE7"/>
    <w:rsid w:val="006116E5"/>
    <w:rsid w:val="0062014D"/>
    <w:rsid w:val="006424EE"/>
    <w:rsid w:val="0064306A"/>
    <w:rsid w:val="00664CAD"/>
    <w:rsid w:val="00677766"/>
    <w:rsid w:val="00690471"/>
    <w:rsid w:val="006A35B4"/>
    <w:rsid w:val="006B0452"/>
    <w:rsid w:val="006B17DD"/>
    <w:rsid w:val="006B78C5"/>
    <w:rsid w:val="006C2B31"/>
    <w:rsid w:val="006C40F0"/>
    <w:rsid w:val="006E65DA"/>
    <w:rsid w:val="006F4E1B"/>
    <w:rsid w:val="0070381D"/>
    <w:rsid w:val="00710574"/>
    <w:rsid w:val="007203C6"/>
    <w:rsid w:val="00730073"/>
    <w:rsid w:val="00733E02"/>
    <w:rsid w:val="00737009"/>
    <w:rsid w:val="007415B6"/>
    <w:rsid w:val="00743620"/>
    <w:rsid w:val="007439B0"/>
    <w:rsid w:val="00746947"/>
    <w:rsid w:val="0075376F"/>
    <w:rsid w:val="0077018E"/>
    <w:rsid w:val="00770A73"/>
    <w:rsid w:val="00777F75"/>
    <w:rsid w:val="00783A33"/>
    <w:rsid w:val="00790FE6"/>
    <w:rsid w:val="00794DFF"/>
    <w:rsid w:val="007A12B2"/>
    <w:rsid w:val="007B02D8"/>
    <w:rsid w:val="007C2AB8"/>
    <w:rsid w:val="007C2B74"/>
    <w:rsid w:val="007C3EA1"/>
    <w:rsid w:val="007D2E59"/>
    <w:rsid w:val="007D6409"/>
    <w:rsid w:val="007D792A"/>
    <w:rsid w:val="007E411E"/>
    <w:rsid w:val="007F295A"/>
    <w:rsid w:val="008012C4"/>
    <w:rsid w:val="00803DD4"/>
    <w:rsid w:val="00810543"/>
    <w:rsid w:val="00811333"/>
    <w:rsid w:val="0081569D"/>
    <w:rsid w:val="0082741C"/>
    <w:rsid w:val="00842005"/>
    <w:rsid w:val="008517A6"/>
    <w:rsid w:val="008546E8"/>
    <w:rsid w:val="00873808"/>
    <w:rsid w:val="00875677"/>
    <w:rsid w:val="00882897"/>
    <w:rsid w:val="00885417"/>
    <w:rsid w:val="00886C98"/>
    <w:rsid w:val="008928F5"/>
    <w:rsid w:val="008943DC"/>
    <w:rsid w:val="008B1D6A"/>
    <w:rsid w:val="008B4FEA"/>
    <w:rsid w:val="008C09FD"/>
    <w:rsid w:val="008D507A"/>
    <w:rsid w:val="008D631A"/>
    <w:rsid w:val="008D70A6"/>
    <w:rsid w:val="008D7162"/>
    <w:rsid w:val="008E3614"/>
    <w:rsid w:val="008E7FA2"/>
    <w:rsid w:val="008F5511"/>
    <w:rsid w:val="00901A5F"/>
    <w:rsid w:val="00907AFF"/>
    <w:rsid w:val="0091419F"/>
    <w:rsid w:val="00915444"/>
    <w:rsid w:val="00923599"/>
    <w:rsid w:val="0093223A"/>
    <w:rsid w:val="00933067"/>
    <w:rsid w:val="00947E5D"/>
    <w:rsid w:val="009734A7"/>
    <w:rsid w:val="0097669E"/>
    <w:rsid w:val="0098494D"/>
    <w:rsid w:val="00984E3E"/>
    <w:rsid w:val="00987777"/>
    <w:rsid w:val="009A1870"/>
    <w:rsid w:val="009A2A96"/>
    <w:rsid w:val="009A3786"/>
    <w:rsid w:val="009A3E6F"/>
    <w:rsid w:val="009A4B33"/>
    <w:rsid w:val="009B026C"/>
    <w:rsid w:val="009C240F"/>
    <w:rsid w:val="009C65B3"/>
    <w:rsid w:val="009D1A40"/>
    <w:rsid w:val="009E553A"/>
    <w:rsid w:val="00A37389"/>
    <w:rsid w:val="00A45B9A"/>
    <w:rsid w:val="00A5031D"/>
    <w:rsid w:val="00A61368"/>
    <w:rsid w:val="00A67C4C"/>
    <w:rsid w:val="00A7323F"/>
    <w:rsid w:val="00A74E11"/>
    <w:rsid w:val="00A75121"/>
    <w:rsid w:val="00A77270"/>
    <w:rsid w:val="00A80ADD"/>
    <w:rsid w:val="00A83868"/>
    <w:rsid w:val="00A9420C"/>
    <w:rsid w:val="00AC434B"/>
    <w:rsid w:val="00AD6ED2"/>
    <w:rsid w:val="00AD7EE2"/>
    <w:rsid w:val="00AE245A"/>
    <w:rsid w:val="00AF42A2"/>
    <w:rsid w:val="00AF6C49"/>
    <w:rsid w:val="00B4420C"/>
    <w:rsid w:val="00B45712"/>
    <w:rsid w:val="00B522D9"/>
    <w:rsid w:val="00B54307"/>
    <w:rsid w:val="00B55FDD"/>
    <w:rsid w:val="00B63B59"/>
    <w:rsid w:val="00B84A41"/>
    <w:rsid w:val="00B9174D"/>
    <w:rsid w:val="00B95775"/>
    <w:rsid w:val="00BA1FA2"/>
    <w:rsid w:val="00BA2E47"/>
    <w:rsid w:val="00BA4846"/>
    <w:rsid w:val="00BA4DB0"/>
    <w:rsid w:val="00BB20E0"/>
    <w:rsid w:val="00BD4941"/>
    <w:rsid w:val="00BD6E2D"/>
    <w:rsid w:val="00BE28DF"/>
    <w:rsid w:val="00BE59E4"/>
    <w:rsid w:val="00BF062A"/>
    <w:rsid w:val="00BF5EE1"/>
    <w:rsid w:val="00C05836"/>
    <w:rsid w:val="00C17146"/>
    <w:rsid w:val="00C30E7C"/>
    <w:rsid w:val="00C36D3B"/>
    <w:rsid w:val="00C46C45"/>
    <w:rsid w:val="00C53EE4"/>
    <w:rsid w:val="00C60038"/>
    <w:rsid w:val="00C616BD"/>
    <w:rsid w:val="00C70A9C"/>
    <w:rsid w:val="00C75087"/>
    <w:rsid w:val="00C7638A"/>
    <w:rsid w:val="00C766BA"/>
    <w:rsid w:val="00C776F4"/>
    <w:rsid w:val="00C97B6D"/>
    <w:rsid w:val="00CA0373"/>
    <w:rsid w:val="00CA10E9"/>
    <w:rsid w:val="00CA5923"/>
    <w:rsid w:val="00CA6A42"/>
    <w:rsid w:val="00CB32F0"/>
    <w:rsid w:val="00CB38E8"/>
    <w:rsid w:val="00CB7B6F"/>
    <w:rsid w:val="00CC27CD"/>
    <w:rsid w:val="00CC49F9"/>
    <w:rsid w:val="00CC64AC"/>
    <w:rsid w:val="00CD3703"/>
    <w:rsid w:val="00CE52DF"/>
    <w:rsid w:val="00D0509F"/>
    <w:rsid w:val="00D12136"/>
    <w:rsid w:val="00D203B7"/>
    <w:rsid w:val="00D222CA"/>
    <w:rsid w:val="00D44BBC"/>
    <w:rsid w:val="00D46B6A"/>
    <w:rsid w:val="00D51F55"/>
    <w:rsid w:val="00D55E2E"/>
    <w:rsid w:val="00D60EFA"/>
    <w:rsid w:val="00D63B6A"/>
    <w:rsid w:val="00D63F6E"/>
    <w:rsid w:val="00D641AD"/>
    <w:rsid w:val="00D85D69"/>
    <w:rsid w:val="00D97F96"/>
    <w:rsid w:val="00DA3F82"/>
    <w:rsid w:val="00DA6076"/>
    <w:rsid w:val="00DA7D8A"/>
    <w:rsid w:val="00DD411D"/>
    <w:rsid w:val="00DE686A"/>
    <w:rsid w:val="00DE7E2A"/>
    <w:rsid w:val="00DF0642"/>
    <w:rsid w:val="00DF4526"/>
    <w:rsid w:val="00DF6B77"/>
    <w:rsid w:val="00E034ED"/>
    <w:rsid w:val="00E103EF"/>
    <w:rsid w:val="00E1115D"/>
    <w:rsid w:val="00E12CD5"/>
    <w:rsid w:val="00E252B7"/>
    <w:rsid w:val="00E3346D"/>
    <w:rsid w:val="00E343E1"/>
    <w:rsid w:val="00E352EE"/>
    <w:rsid w:val="00E46A73"/>
    <w:rsid w:val="00E60A09"/>
    <w:rsid w:val="00E627E4"/>
    <w:rsid w:val="00E7293E"/>
    <w:rsid w:val="00E7440A"/>
    <w:rsid w:val="00E74B33"/>
    <w:rsid w:val="00E82911"/>
    <w:rsid w:val="00E95E79"/>
    <w:rsid w:val="00E96CED"/>
    <w:rsid w:val="00EA373E"/>
    <w:rsid w:val="00EA4737"/>
    <w:rsid w:val="00EA7CF5"/>
    <w:rsid w:val="00EB3191"/>
    <w:rsid w:val="00ED3F1E"/>
    <w:rsid w:val="00ED6CA3"/>
    <w:rsid w:val="00ED7F7D"/>
    <w:rsid w:val="00EE5186"/>
    <w:rsid w:val="00EE52D4"/>
    <w:rsid w:val="00EE74E7"/>
    <w:rsid w:val="00F12178"/>
    <w:rsid w:val="00F16E3C"/>
    <w:rsid w:val="00F26DCA"/>
    <w:rsid w:val="00F3262E"/>
    <w:rsid w:val="00F443F2"/>
    <w:rsid w:val="00F51BFA"/>
    <w:rsid w:val="00F566A7"/>
    <w:rsid w:val="00F67804"/>
    <w:rsid w:val="00F70E2C"/>
    <w:rsid w:val="00F90C2D"/>
    <w:rsid w:val="00F9234E"/>
    <w:rsid w:val="00F944C3"/>
    <w:rsid w:val="00FA11E5"/>
    <w:rsid w:val="00FC59BF"/>
    <w:rsid w:val="00FD364D"/>
    <w:rsid w:val="00FD43B0"/>
    <w:rsid w:val="00FE4EAF"/>
    <w:rsid w:val="00FE7CDB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2CBC9ECE-921D-440A-88CF-6CC652B0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E8A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sz w:val="20"/>
      <w:u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8D507A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9416F"/>
    <w:rPr>
      <w:color w:val="2B579A"/>
      <w:shd w:val="clear" w:color="auto" w:fill="E6E6E6"/>
    </w:rPr>
  </w:style>
  <w:style w:type="paragraph" w:customStyle="1" w:styleId="Appendix-toc">
    <w:name w:val="Appendix - toc"/>
    <w:basedOn w:val="Normal"/>
    <w:link w:val="Appendix-tocChar"/>
    <w:qFormat/>
    <w:rsid w:val="00222014"/>
    <w:pPr>
      <w:keepNext/>
      <w:spacing w:before="360" w:after="240" w:line="276" w:lineRule="auto"/>
      <w:jc w:val="center"/>
      <w:outlineLvl w:val="0"/>
    </w:pPr>
    <w:rPr>
      <w:rFonts w:ascii="Times New Roman Bold" w:eastAsia="Calibri" w:hAnsi="Times New Roman Bold" w:cs="Times New Roman"/>
      <w:b/>
      <w:sz w:val="28"/>
      <w:szCs w:val="22"/>
    </w:rPr>
  </w:style>
  <w:style w:type="character" w:customStyle="1" w:styleId="Appendix-tocChar">
    <w:name w:val="Appendix - toc Char"/>
    <w:basedOn w:val="DefaultParagraphFont"/>
    <w:link w:val="Appendix-toc"/>
    <w:rsid w:val="00222014"/>
    <w:rPr>
      <w:rFonts w:ascii="Times New Roman Bold" w:eastAsia="Calibri" w:hAnsi="Times New Roman Bold" w:cs="Times New Roman"/>
      <w:b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45712"/>
    <w:rPr>
      <w:color w:val="808080"/>
      <w:shd w:val="clear" w:color="auto" w:fill="E6E6E6"/>
    </w:rPr>
  </w:style>
  <w:style w:type="paragraph" w:customStyle="1" w:styleId="FollowedHyperlink0">
    <w:name w:val="Followed Hyperlink"/>
    <w:basedOn w:val="Normal"/>
    <w:link w:val="FollowedHyperlinkChar"/>
    <w:qFormat/>
    <w:rsid w:val="005A3E8A"/>
    <w:pPr>
      <w:tabs>
        <w:tab w:val="left" w:pos="540"/>
        <w:tab w:val="right" w:leader="dot" w:pos="9360"/>
      </w:tabs>
      <w:ind w:left="540" w:hanging="540"/>
      <w:jc w:val="left"/>
    </w:pPr>
  </w:style>
  <w:style w:type="character" w:customStyle="1" w:styleId="FollowedHyperlinkChar">
    <w:name w:val="Followed Hyperlink Char"/>
    <w:basedOn w:val="DefaultParagraphFont"/>
    <w:link w:val="FollowedHyperlink0"/>
    <w:rsid w:val="005A3E8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5-gen-17-annual-fin.docx" TargetMode="External"/><Relationship Id="rId13" Type="http://schemas.openxmlformats.org/officeDocument/2006/relationships/hyperlink" Target="05-gen-17-annual-fin.docx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\\elwood.nist.gov\68_PML\680\users\crown\My%20Documents\16-Annual\08-Finals%20preprint\05-gen-16-annual-final.docx" TargetMode="External"/><Relationship Id="rId12" Type="http://schemas.openxmlformats.org/officeDocument/2006/relationships/hyperlink" Target="05-gen-17-annual-fin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05-gen-17-annual-fin.doc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05-gen-17-annual-fin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05-gen-17-annual-fin.docx" TargetMode="External"/><Relationship Id="rId14" Type="http://schemas.openxmlformats.org/officeDocument/2006/relationships/hyperlink" Target="07-lr-17-annual-fin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9757-6E63-427D-AB54-1882D7F3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102nd National Conference on Weights and Measures (2017)</vt:lpstr>
    </vt:vector>
  </TitlesOfParts>
  <Company>NIST/PML/OWM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102nd National Conference on Weights and Measures (2017)</dc:title>
  <dc:subject>NCWM Annual Report Table of Contents</dc:subject>
  <dc:creator>Linda Crown;tina.butcher@nist.gov;richard.harshman@nist.gov;lisa.warfield@nist.gov;david.sefcik@nist.gov</dc:creator>
  <cp:keywords>:  handbook 130, handbook 133, handbook 44, publication 14, electric vehicles, fuels, grain moisture meters, LPG, labeling, measuring devices, measures, meters, petroleum, packaging, scales, weights,</cp:keywords>
  <dc:description>Committee Reports from the 102nd Annual Meeting in Pittsburgh, Pennsylvania, July 16 - 20, 2017.</dc:description>
  <cp:lastModifiedBy>Crown, Linda D. (Fed)</cp:lastModifiedBy>
  <cp:revision>16</cp:revision>
  <cp:lastPrinted>2015-06-02T15:08:00Z</cp:lastPrinted>
  <dcterms:created xsi:type="dcterms:W3CDTF">2018-06-26T18:56:00Z</dcterms:created>
  <dcterms:modified xsi:type="dcterms:W3CDTF">2018-06-28T21:24:00Z</dcterms:modified>
  <cp:category>weights and measures</cp:category>
</cp:coreProperties>
</file>