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116" w:rsidRPr="00EC20E1" w:rsidRDefault="009D4116" w:rsidP="00EC20E1">
      <w:pPr>
        <w:pBdr>
          <w:top w:val="single" w:sz="36" w:space="1" w:color="auto"/>
          <w:bottom w:val="single" w:sz="12" w:space="1" w:color="auto"/>
        </w:pBdr>
        <w:rPr>
          <w:b/>
          <w:bCs/>
          <w:sz w:val="12"/>
        </w:rPr>
      </w:pPr>
    </w:p>
    <w:p w:rsidR="00EC20E1" w:rsidRPr="00EE3BF1" w:rsidRDefault="00EC20E1" w:rsidP="00EC20E1">
      <w:pPr>
        <w:pStyle w:val="Heading1"/>
      </w:pPr>
      <w:bookmarkStart w:id="0" w:name="_Toc325575108"/>
      <w:bookmarkStart w:id="1" w:name="_Toc291667146"/>
      <w:bookmarkStart w:id="2" w:name="_Toc364250173"/>
      <w:r w:rsidRPr="00EE3BF1">
        <w:t>Foreword</w:t>
      </w:r>
      <w:bookmarkEnd w:id="0"/>
      <w:bookmarkEnd w:id="1"/>
      <w:bookmarkEnd w:id="2"/>
    </w:p>
    <w:p w:rsidR="00EC20E1" w:rsidRPr="00EC20E1" w:rsidRDefault="00EC20E1" w:rsidP="00EC20E1">
      <w:pPr>
        <w:pBdr>
          <w:top w:val="single" w:sz="12" w:space="1" w:color="auto"/>
        </w:pBdr>
        <w:rPr>
          <w:b/>
          <w:bCs/>
          <w:sz w:val="12"/>
        </w:rPr>
      </w:pPr>
    </w:p>
    <w:p w:rsidR="00EC20E1" w:rsidRDefault="00EC20E1"/>
    <w:p w:rsidR="009D4116" w:rsidRDefault="009D4116">
      <w:r>
        <w:t>This handbook has been prepared as a procedural guide for the compliance testing of net content statements on packaged goods.  Compliance testing of packaged goods is the determination of the conformance of the results of the packaging, distribution, and retailing process (the packages) to specific legal requirements for net content declarations.  This handbook has been developed primarily for the use of government officials.  However, it should also be useful to commercial and industrial establishments in the areas of packaging, distribution, and sale of commodities.</w:t>
      </w:r>
    </w:p>
    <w:p w:rsidR="009D4116" w:rsidRDefault="009D4116"/>
    <w:p w:rsidR="009D4116" w:rsidRDefault="009D4116">
      <w:r>
        <w:t xml:space="preserve">In conducting compliance testing, the conversion of quantity values from one measurement system to another (e.g., from the metric system to the avoirdupois system) should be handled with careful regard to the implied correspondence between the accuracy of the data and the number of digits displayed.  In all conversions, the number of significant digits retained should ensure that accuracy is neither sacrificed nor exaggerated.  For this </w:t>
      </w:r>
      <w:r w:rsidR="00A816B4">
        <w:t xml:space="preserve">2014 </w:t>
      </w:r>
      <w:r>
        <w:t>edition of Handbook</w:t>
      </w:r>
      <w:r w:rsidR="000139B5">
        <w:t> </w:t>
      </w:r>
      <w:r>
        <w:t>133 all dimensions for test procedures, devices, or environments have been rounded to two significant digits (e.g., 2.5</w:t>
      </w:r>
      <w:r w:rsidR="000139B5">
        <w:t> </w:t>
      </w:r>
      <w:r>
        <w:t>cm to 1.0</w:t>
      </w:r>
      <w:r w:rsidR="000139B5">
        <w:t> </w:t>
      </w:r>
      <w:r>
        <w:t>in) or to a precision level applicable t</w:t>
      </w:r>
      <w:r w:rsidR="000139B5">
        <w:t>o the test equipment (e.g., 200 </w:t>
      </w:r>
      <w:r>
        <w:t>kPa for 25</w:t>
      </w:r>
      <w:r w:rsidR="000139B5">
        <w:t> </w:t>
      </w:r>
      <w:r>
        <w:t>psi and 35</w:t>
      </w:r>
      <w:r w:rsidR="000139B5">
        <w:t> MPa for 5,000 </w:t>
      </w:r>
      <w:r>
        <w:t>psi).</w:t>
      </w:r>
    </w:p>
    <w:p w:rsidR="009D4116" w:rsidRDefault="009D4116"/>
    <w:p w:rsidR="009D4116" w:rsidRDefault="009D4116"/>
    <w:p w:rsidR="00EA52A3" w:rsidRDefault="00EA52A3"/>
    <w:p w:rsidR="00EA52A3" w:rsidRDefault="00EA52A3"/>
    <w:p w:rsidR="00EA52A3" w:rsidRDefault="00EA52A3"/>
    <w:p w:rsidR="00EA52A3" w:rsidRDefault="00EA52A3"/>
    <w:p w:rsidR="00EA52A3" w:rsidRDefault="00EA52A3"/>
    <w:p w:rsidR="00EA52A3" w:rsidRDefault="00EA52A3"/>
    <w:p w:rsidR="00EA52A3" w:rsidRDefault="00EA52A3"/>
    <w:p w:rsidR="00EA52A3" w:rsidRDefault="00EA52A3"/>
    <w:p w:rsidR="00EA52A3" w:rsidRDefault="00EA52A3"/>
    <w:p w:rsidR="00EA52A3" w:rsidRDefault="00EA52A3"/>
    <w:p w:rsidR="00EA52A3" w:rsidRDefault="00EA52A3"/>
    <w:p w:rsidR="00EA52A3" w:rsidRDefault="004147B6">
      <w:r>
        <w:rPr>
          <w:noProof/>
        </w:rPr>
        <mc:AlternateContent>
          <mc:Choice Requires="wps">
            <w:drawing>
              <wp:anchor distT="0" distB="0" distL="114300" distR="114300" simplePos="0" relativeHeight="251663872" behindDoc="0" locked="0" layoutInCell="1" allowOverlap="1">
                <wp:simplePos x="0" y="0"/>
                <wp:positionH relativeFrom="column">
                  <wp:posOffset>716891</wp:posOffset>
                </wp:positionH>
                <wp:positionV relativeFrom="paragraph">
                  <wp:posOffset>89129</wp:posOffset>
                </wp:positionV>
                <wp:extent cx="4586630" cy="672998"/>
                <wp:effectExtent l="0" t="0" r="23495" b="13335"/>
                <wp:wrapNone/>
                <wp:docPr id="2" name="Text Box 2"/>
                <wp:cNvGraphicFramePr/>
                <a:graphic xmlns:a="http://schemas.openxmlformats.org/drawingml/2006/main">
                  <a:graphicData uri="http://schemas.microsoft.com/office/word/2010/wordprocessingShape">
                    <wps:wsp>
                      <wps:cNvSpPr txBox="1"/>
                      <wps:spPr>
                        <a:xfrm>
                          <a:off x="0" y="0"/>
                          <a:ext cx="4586630" cy="672998"/>
                        </a:xfrm>
                        <a:prstGeom prst="rect">
                          <a:avLst/>
                        </a:prstGeom>
                        <a:ln/>
                      </wps:spPr>
                      <wps:style>
                        <a:lnRef idx="2">
                          <a:schemeClr val="dk1"/>
                        </a:lnRef>
                        <a:fillRef idx="1">
                          <a:schemeClr val="lt1"/>
                        </a:fillRef>
                        <a:effectRef idx="0">
                          <a:schemeClr val="dk1"/>
                        </a:effectRef>
                        <a:fontRef idx="minor">
                          <a:schemeClr val="dk1"/>
                        </a:fontRef>
                      </wps:style>
                      <wps:txbx>
                        <w:txbxContent>
                          <w:p w:rsidR="00CE40E3" w:rsidRPr="004147B6" w:rsidRDefault="00CE40E3" w:rsidP="004147B6">
                            <w:pPr>
                              <w:rPr>
                                <w:szCs w:val="22"/>
                              </w:rPr>
                            </w:pPr>
                            <w:r w:rsidRPr="004147B6">
                              <w:rPr>
                                <w:szCs w:val="22"/>
                              </w:rPr>
                              <w:t>You are invited to provide online feedback regarding this document at:</w:t>
                            </w:r>
                            <w:r w:rsidRPr="004147B6">
                              <w:rPr>
                                <w:color w:val="1F497D"/>
                                <w:szCs w:val="22"/>
                              </w:rPr>
                              <w:t xml:space="preserve">  </w:t>
                            </w:r>
                            <w:hyperlink r:id="rId10" w:history="1">
                              <w:r w:rsidRPr="004147B6">
                                <w:rPr>
                                  <w:rStyle w:val="Hyperlink"/>
                                  <w:sz w:val="22"/>
                                  <w:szCs w:val="22"/>
                                </w:rPr>
                                <w:t>https://www.surveymonkey.com/s/customer-satisfaction-pub</w:t>
                              </w:r>
                            </w:hyperlink>
                            <w:r w:rsidRPr="004147B6">
                              <w:rPr>
                                <w:szCs w:val="22"/>
                              </w:rPr>
                              <w:t xml:space="preserve"> or by e</w:t>
                            </w:r>
                            <w:r>
                              <w:rPr>
                                <w:szCs w:val="22"/>
                              </w:rPr>
                              <w:noBreakHyphen/>
                            </w:r>
                            <w:r w:rsidRPr="004147B6">
                              <w:rPr>
                                <w:szCs w:val="22"/>
                              </w:rPr>
                              <w:t>mail to:  owm@nist.gov.</w:t>
                            </w:r>
                          </w:p>
                          <w:p w:rsidR="00CE40E3" w:rsidRDefault="00CE40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45pt;margin-top:7pt;width:361.15pt;height: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" fillcolor="white [3201]" strokecolor="black [3200]" strokeweight="2pt">
                <v:textbox>
                  <w:txbxContent>
                    <w:p w:rsidR="00CE40E3" w:rsidRPr="004147B6" w:rsidRDefault="00CE40E3" w:rsidP="004147B6">
                      <w:pPr>
                        <w:rPr>
                          <w:szCs w:val="22"/>
                        </w:rPr>
                      </w:pPr>
                      <w:r w:rsidRPr="004147B6">
                        <w:rPr>
                          <w:szCs w:val="22"/>
                        </w:rPr>
                        <w:t>You are invited to provide online feedback regarding this document at:</w:t>
                      </w:r>
                      <w:r w:rsidRPr="004147B6">
                        <w:rPr>
                          <w:color w:val="1F497D"/>
                          <w:szCs w:val="22"/>
                        </w:rPr>
                        <w:t xml:space="preserve">  </w:t>
                      </w:r>
                      <w:hyperlink r:id="rId11" w:history="1">
                        <w:r w:rsidRPr="004147B6">
                          <w:rPr>
                            <w:rStyle w:val="Hyperlink"/>
                            <w:sz w:val="22"/>
                            <w:szCs w:val="22"/>
                          </w:rPr>
                          <w:t>https://www.surveymonkey.com/s/customer-satisfaction-pub</w:t>
                        </w:r>
                      </w:hyperlink>
                      <w:r w:rsidRPr="004147B6">
                        <w:rPr>
                          <w:szCs w:val="22"/>
                        </w:rPr>
                        <w:t xml:space="preserve"> or by e</w:t>
                      </w:r>
                      <w:r>
                        <w:rPr>
                          <w:szCs w:val="22"/>
                        </w:rPr>
                        <w:noBreakHyphen/>
                      </w:r>
                      <w:r w:rsidRPr="004147B6">
                        <w:rPr>
                          <w:szCs w:val="22"/>
                        </w:rPr>
                        <w:t>mail to:  owm@nist.gov.</w:t>
                      </w:r>
                    </w:p>
                    <w:p w:rsidR="00CE40E3" w:rsidRDefault="00CE40E3"/>
                  </w:txbxContent>
                </v:textbox>
              </v:shape>
            </w:pict>
          </mc:Fallback>
        </mc:AlternateContent>
      </w:r>
    </w:p>
    <w:p w:rsidR="00EA52A3" w:rsidRDefault="00EA52A3"/>
    <w:p w:rsidR="00EA52A3" w:rsidRDefault="00EA52A3"/>
    <w:p w:rsidR="00EA52A3" w:rsidRDefault="00EA52A3"/>
    <w:p w:rsidR="00EA52A3" w:rsidRDefault="00EA52A3"/>
    <w:p w:rsidR="00EA52A3" w:rsidRDefault="00EA52A3"/>
    <w:p w:rsidR="00EA52A3" w:rsidRDefault="00EA52A3"/>
    <w:p w:rsidR="00EA52A3" w:rsidRDefault="00EA52A3"/>
    <w:p w:rsidR="004147B6" w:rsidRDefault="004147B6" w:rsidP="004147B6"/>
    <w:p w:rsidR="00E9524D" w:rsidRDefault="004147B6" w:rsidP="00000C18">
      <w:pPr>
        <w:rPr>
          <w:rStyle w:val="Hyperlink"/>
          <w:b w:val="0"/>
          <w:sz w:val="22"/>
          <w:szCs w:val="22"/>
        </w:rPr>
      </w:pPr>
      <w:r>
        <w:t xml:space="preserve"> </w:t>
      </w:r>
      <w:bookmarkStart w:id="3" w:name="CommitteeMembers"/>
      <w:bookmarkEnd w:id="3"/>
    </w:p>
    <w:p w:rsidR="000F39BC" w:rsidRDefault="000F39BC">
      <w:pPr>
        <w:rPr>
          <w:rStyle w:val="Hyperlink"/>
          <w:b w:val="0"/>
          <w:sz w:val="22"/>
          <w:szCs w:val="22"/>
        </w:rPr>
      </w:pPr>
      <w:bookmarkStart w:id="4" w:name="_GoBack"/>
      <w:bookmarkEnd w:id="4"/>
    </w:p>
    <w:sectPr w:rsidR="000F39BC" w:rsidSect="00000C18">
      <w:headerReference w:type="default" r:id="rId12"/>
      <w:footerReference w:type="default" r:id="rId13"/>
      <w:pgSz w:w="12240" w:h="15840" w:code="1"/>
      <w:pgMar w:top="1440" w:right="1440" w:bottom="1440" w:left="1440" w:header="720" w:footer="720" w:gutter="0"/>
      <w:pgNumType w:fmt="lowerRoman"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253" w:rsidRDefault="00692253">
      <w:r>
        <w:separator/>
      </w:r>
    </w:p>
  </w:endnote>
  <w:endnote w:type="continuationSeparator" w:id="0">
    <w:p w:rsidR="00692253" w:rsidRDefault="00692253">
      <w:r>
        <w:continuationSeparator/>
      </w:r>
    </w:p>
  </w:endnote>
  <w:endnote w:type="continuationNotice" w:id="1">
    <w:p w:rsidR="00692253" w:rsidRDefault="00692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318924"/>
      <w:docPartObj>
        <w:docPartGallery w:val="Page Numbers (Bottom of Page)"/>
        <w:docPartUnique/>
      </w:docPartObj>
    </w:sdtPr>
    <w:sdtEndPr>
      <w:rPr>
        <w:noProof/>
      </w:rPr>
    </w:sdtEndPr>
    <w:sdtContent>
      <w:p w:rsidR="00000C18" w:rsidRDefault="00000C18">
        <w:pPr>
          <w:pStyle w:val="Footer"/>
          <w:jc w:val="center"/>
        </w:pPr>
        <w:r w:rsidRPr="00000C18">
          <w:rPr>
            <w:rFonts w:ascii="Times New Roman" w:hAnsi="Times New Roman"/>
          </w:rPr>
          <w:fldChar w:fldCharType="begin"/>
        </w:r>
        <w:r w:rsidRPr="00000C18">
          <w:rPr>
            <w:rFonts w:ascii="Times New Roman" w:hAnsi="Times New Roman"/>
          </w:rPr>
          <w:instrText xml:space="preserve"> PAGE   \* MERGEFORMAT </w:instrText>
        </w:r>
        <w:r w:rsidRPr="00000C18">
          <w:rPr>
            <w:rFonts w:ascii="Times New Roman" w:hAnsi="Times New Roman"/>
          </w:rPr>
          <w:fldChar w:fldCharType="separate"/>
        </w:r>
        <w:r>
          <w:rPr>
            <w:rFonts w:ascii="Times New Roman" w:hAnsi="Times New Roman"/>
            <w:noProof/>
          </w:rPr>
          <w:t>iii</w:t>
        </w:r>
        <w:r w:rsidRPr="00000C18">
          <w:rPr>
            <w:rFonts w:ascii="Times New Roman" w:hAnsi="Times New Roman"/>
            <w:noProof/>
          </w:rPr>
          <w:fldChar w:fldCharType="end"/>
        </w:r>
      </w:p>
    </w:sdtContent>
  </w:sdt>
  <w:p w:rsidR="00000C18" w:rsidRDefault="00000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253" w:rsidRDefault="00692253">
      <w:r>
        <w:separator/>
      </w:r>
    </w:p>
  </w:footnote>
  <w:footnote w:type="continuationSeparator" w:id="0">
    <w:p w:rsidR="00692253" w:rsidRDefault="00692253">
      <w:r>
        <w:continuationSeparator/>
      </w:r>
    </w:p>
  </w:footnote>
  <w:footnote w:type="continuationNotice" w:id="1">
    <w:p w:rsidR="00692253" w:rsidRDefault="006922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0E3" w:rsidRPr="00DB2421" w:rsidRDefault="00CE40E3" w:rsidP="00DB2421">
    <w:pPr>
      <w:pStyle w:val="Header"/>
      <w:jc w:val="right"/>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7A14AF9C"/>
    <w:lvl w:ilvl="0" w:tplc="92AA2EF4">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204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0C18"/>
    <w:rsid w:val="0000123F"/>
    <w:rsid w:val="00001283"/>
    <w:rsid w:val="0000196B"/>
    <w:rsid w:val="00001BE2"/>
    <w:rsid w:val="00001F32"/>
    <w:rsid w:val="0000351A"/>
    <w:rsid w:val="00003586"/>
    <w:rsid w:val="00003AAA"/>
    <w:rsid w:val="000044F9"/>
    <w:rsid w:val="00004CD4"/>
    <w:rsid w:val="00006943"/>
    <w:rsid w:val="00007524"/>
    <w:rsid w:val="00007FEF"/>
    <w:rsid w:val="00010CEE"/>
    <w:rsid w:val="000110E9"/>
    <w:rsid w:val="0001125E"/>
    <w:rsid w:val="00011434"/>
    <w:rsid w:val="000129D1"/>
    <w:rsid w:val="00012C0B"/>
    <w:rsid w:val="000139B5"/>
    <w:rsid w:val="00014858"/>
    <w:rsid w:val="00014907"/>
    <w:rsid w:val="00015226"/>
    <w:rsid w:val="00015380"/>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44E7"/>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CA2"/>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CC4"/>
    <w:rsid w:val="000D568C"/>
    <w:rsid w:val="000D5F2C"/>
    <w:rsid w:val="000D687F"/>
    <w:rsid w:val="000D6998"/>
    <w:rsid w:val="000D6D3D"/>
    <w:rsid w:val="000D6D4B"/>
    <w:rsid w:val="000D7147"/>
    <w:rsid w:val="000E00D0"/>
    <w:rsid w:val="000E1FE0"/>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6078"/>
    <w:rsid w:val="00126E45"/>
    <w:rsid w:val="00127296"/>
    <w:rsid w:val="00127782"/>
    <w:rsid w:val="00130376"/>
    <w:rsid w:val="00131B9F"/>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34D5"/>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F2D"/>
    <w:rsid w:val="001A523B"/>
    <w:rsid w:val="001A53CE"/>
    <w:rsid w:val="001A54BC"/>
    <w:rsid w:val="001A7BBC"/>
    <w:rsid w:val="001B042B"/>
    <w:rsid w:val="001B0493"/>
    <w:rsid w:val="001B0B74"/>
    <w:rsid w:val="001B1284"/>
    <w:rsid w:val="001B3ABA"/>
    <w:rsid w:val="001B46D8"/>
    <w:rsid w:val="001B4F36"/>
    <w:rsid w:val="001B552B"/>
    <w:rsid w:val="001B5DCE"/>
    <w:rsid w:val="001B600D"/>
    <w:rsid w:val="001B728A"/>
    <w:rsid w:val="001B7742"/>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E0C"/>
    <w:rsid w:val="001E4E53"/>
    <w:rsid w:val="001E54E6"/>
    <w:rsid w:val="001E596A"/>
    <w:rsid w:val="001E5ADC"/>
    <w:rsid w:val="001E5B73"/>
    <w:rsid w:val="001E695D"/>
    <w:rsid w:val="001E7477"/>
    <w:rsid w:val="001E7FF2"/>
    <w:rsid w:val="001F0486"/>
    <w:rsid w:val="001F1CB4"/>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473B"/>
    <w:rsid w:val="00215FEF"/>
    <w:rsid w:val="00216376"/>
    <w:rsid w:val="002169CC"/>
    <w:rsid w:val="00216AB2"/>
    <w:rsid w:val="00216B39"/>
    <w:rsid w:val="00216C29"/>
    <w:rsid w:val="002176E2"/>
    <w:rsid w:val="002177C6"/>
    <w:rsid w:val="00217DD2"/>
    <w:rsid w:val="002201DB"/>
    <w:rsid w:val="0022041F"/>
    <w:rsid w:val="002204FA"/>
    <w:rsid w:val="00221A6C"/>
    <w:rsid w:val="00221AB6"/>
    <w:rsid w:val="002221C3"/>
    <w:rsid w:val="002232A3"/>
    <w:rsid w:val="00223403"/>
    <w:rsid w:val="00223820"/>
    <w:rsid w:val="00223F7A"/>
    <w:rsid w:val="002241B4"/>
    <w:rsid w:val="002242C0"/>
    <w:rsid w:val="002249C9"/>
    <w:rsid w:val="00224F37"/>
    <w:rsid w:val="00225ACD"/>
    <w:rsid w:val="00225FDB"/>
    <w:rsid w:val="0023015E"/>
    <w:rsid w:val="002306C2"/>
    <w:rsid w:val="002314DA"/>
    <w:rsid w:val="002325F1"/>
    <w:rsid w:val="00232712"/>
    <w:rsid w:val="00234B4F"/>
    <w:rsid w:val="00234D68"/>
    <w:rsid w:val="0023554F"/>
    <w:rsid w:val="00237A32"/>
    <w:rsid w:val="002400CC"/>
    <w:rsid w:val="00240D99"/>
    <w:rsid w:val="0024117A"/>
    <w:rsid w:val="0024181A"/>
    <w:rsid w:val="00242069"/>
    <w:rsid w:val="0024253D"/>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88A"/>
    <w:rsid w:val="00254E95"/>
    <w:rsid w:val="0025529D"/>
    <w:rsid w:val="00255AE9"/>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0B2"/>
    <w:rsid w:val="002C333B"/>
    <w:rsid w:val="002C37C4"/>
    <w:rsid w:val="002C3F5D"/>
    <w:rsid w:val="002C5029"/>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30DD"/>
    <w:rsid w:val="002E3E16"/>
    <w:rsid w:val="002E44A5"/>
    <w:rsid w:val="002E501B"/>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4816"/>
    <w:rsid w:val="00305C40"/>
    <w:rsid w:val="00306842"/>
    <w:rsid w:val="00306A1C"/>
    <w:rsid w:val="00306D85"/>
    <w:rsid w:val="00307CC2"/>
    <w:rsid w:val="00310CE9"/>
    <w:rsid w:val="003123C7"/>
    <w:rsid w:val="0031242D"/>
    <w:rsid w:val="00312930"/>
    <w:rsid w:val="0031453E"/>
    <w:rsid w:val="003152D8"/>
    <w:rsid w:val="00315FFA"/>
    <w:rsid w:val="00316172"/>
    <w:rsid w:val="003169AD"/>
    <w:rsid w:val="00317A41"/>
    <w:rsid w:val="0032025E"/>
    <w:rsid w:val="00320D43"/>
    <w:rsid w:val="00320FC4"/>
    <w:rsid w:val="0032100E"/>
    <w:rsid w:val="0032280A"/>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48E1"/>
    <w:rsid w:val="003354CD"/>
    <w:rsid w:val="003379BE"/>
    <w:rsid w:val="0034083C"/>
    <w:rsid w:val="00340A60"/>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28F7"/>
    <w:rsid w:val="00372A38"/>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06B6"/>
    <w:rsid w:val="003A10E6"/>
    <w:rsid w:val="003A1ED8"/>
    <w:rsid w:val="003A2DF7"/>
    <w:rsid w:val="003A2E8D"/>
    <w:rsid w:val="003A364D"/>
    <w:rsid w:val="003A3D7F"/>
    <w:rsid w:val="003A3FA9"/>
    <w:rsid w:val="003A434B"/>
    <w:rsid w:val="003A6039"/>
    <w:rsid w:val="003A68EE"/>
    <w:rsid w:val="003A6CC0"/>
    <w:rsid w:val="003A6DE8"/>
    <w:rsid w:val="003A7B42"/>
    <w:rsid w:val="003B0176"/>
    <w:rsid w:val="003B05A9"/>
    <w:rsid w:val="003B112E"/>
    <w:rsid w:val="003B1D61"/>
    <w:rsid w:val="003B2735"/>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48C9"/>
    <w:rsid w:val="003C4B0B"/>
    <w:rsid w:val="003C4C34"/>
    <w:rsid w:val="003C4F5D"/>
    <w:rsid w:val="003C5231"/>
    <w:rsid w:val="003C57D8"/>
    <w:rsid w:val="003C60FE"/>
    <w:rsid w:val="003C627D"/>
    <w:rsid w:val="003C663C"/>
    <w:rsid w:val="003C797C"/>
    <w:rsid w:val="003D0CBB"/>
    <w:rsid w:val="003D0D42"/>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FF8"/>
    <w:rsid w:val="004133FB"/>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84"/>
    <w:rsid w:val="00444459"/>
    <w:rsid w:val="004448FF"/>
    <w:rsid w:val="00444C0F"/>
    <w:rsid w:val="00444ED2"/>
    <w:rsid w:val="00445A45"/>
    <w:rsid w:val="0044714A"/>
    <w:rsid w:val="0044770E"/>
    <w:rsid w:val="00447EB1"/>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64F8"/>
    <w:rsid w:val="00476643"/>
    <w:rsid w:val="00481A32"/>
    <w:rsid w:val="00482645"/>
    <w:rsid w:val="004830E8"/>
    <w:rsid w:val="00483672"/>
    <w:rsid w:val="00483916"/>
    <w:rsid w:val="00484162"/>
    <w:rsid w:val="00484824"/>
    <w:rsid w:val="0048530D"/>
    <w:rsid w:val="004858D1"/>
    <w:rsid w:val="004866E8"/>
    <w:rsid w:val="00486893"/>
    <w:rsid w:val="00486B87"/>
    <w:rsid w:val="0048714F"/>
    <w:rsid w:val="00487408"/>
    <w:rsid w:val="00487D72"/>
    <w:rsid w:val="0049067A"/>
    <w:rsid w:val="00491E2D"/>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7AB"/>
    <w:rsid w:val="004A3F8E"/>
    <w:rsid w:val="004A4632"/>
    <w:rsid w:val="004A4850"/>
    <w:rsid w:val="004A4866"/>
    <w:rsid w:val="004A63F0"/>
    <w:rsid w:val="004A65D6"/>
    <w:rsid w:val="004A7916"/>
    <w:rsid w:val="004B0473"/>
    <w:rsid w:val="004B283E"/>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69D"/>
    <w:rsid w:val="004C477E"/>
    <w:rsid w:val="004C492C"/>
    <w:rsid w:val="004C6010"/>
    <w:rsid w:val="004C6683"/>
    <w:rsid w:val="004C6B4E"/>
    <w:rsid w:val="004C7E15"/>
    <w:rsid w:val="004D072B"/>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ECB"/>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20E3"/>
    <w:rsid w:val="005626E0"/>
    <w:rsid w:val="00563A16"/>
    <w:rsid w:val="005640C2"/>
    <w:rsid w:val="00564106"/>
    <w:rsid w:val="005641E0"/>
    <w:rsid w:val="005662A4"/>
    <w:rsid w:val="00566538"/>
    <w:rsid w:val="0056723E"/>
    <w:rsid w:val="00567308"/>
    <w:rsid w:val="005701B2"/>
    <w:rsid w:val="00570378"/>
    <w:rsid w:val="005717E7"/>
    <w:rsid w:val="005725A5"/>
    <w:rsid w:val="00572ABF"/>
    <w:rsid w:val="00573750"/>
    <w:rsid w:val="00573F89"/>
    <w:rsid w:val="005750B7"/>
    <w:rsid w:val="00575A25"/>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87DC4"/>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085"/>
    <w:rsid w:val="005B0C14"/>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AD6"/>
    <w:rsid w:val="005D40E9"/>
    <w:rsid w:val="005D4170"/>
    <w:rsid w:val="005D444F"/>
    <w:rsid w:val="005D458A"/>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309D4"/>
    <w:rsid w:val="00630A21"/>
    <w:rsid w:val="00632D77"/>
    <w:rsid w:val="00633A18"/>
    <w:rsid w:val="00633AF3"/>
    <w:rsid w:val="00634A91"/>
    <w:rsid w:val="00634F34"/>
    <w:rsid w:val="006350E5"/>
    <w:rsid w:val="00635129"/>
    <w:rsid w:val="00635605"/>
    <w:rsid w:val="006365EE"/>
    <w:rsid w:val="00636AC4"/>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5D9"/>
    <w:rsid w:val="006803D8"/>
    <w:rsid w:val="00680D1F"/>
    <w:rsid w:val="006814C3"/>
    <w:rsid w:val="00682668"/>
    <w:rsid w:val="00683F16"/>
    <w:rsid w:val="00684C26"/>
    <w:rsid w:val="00685BF9"/>
    <w:rsid w:val="00685DEB"/>
    <w:rsid w:val="00686212"/>
    <w:rsid w:val="0068684E"/>
    <w:rsid w:val="00686CB3"/>
    <w:rsid w:val="006873F4"/>
    <w:rsid w:val="00691B58"/>
    <w:rsid w:val="00692253"/>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3F3B"/>
    <w:rsid w:val="006A469C"/>
    <w:rsid w:val="006A48F0"/>
    <w:rsid w:val="006A4926"/>
    <w:rsid w:val="006A4B12"/>
    <w:rsid w:val="006A582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5BA"/>
    <w:rsid w:val="00723C57"/>
    <w:rsid w:val="00724257"/>
    <w:rsid w:val="00724315"/>
    <w:rsid w:val="007245DA"/>
    <w:rsid w:val="007254F0"/>
    <w:rsid w:val="00726261"/>
    <w:rsid w:val="007265B3"/>
    <w:rsid w:val="00727405"/>
    <w:rsid w:val="00727538"/>
    <w:rsid w:val="0072791F"/>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1336"/>
    <w:rsid w:val="0074151E"/>
    <w:rsid w:val="00741949"/>
    <w:rsid w:val="00742D1C"/>
    <w:rsid w:val="0074367A"/>
    <w:rsid w:val="00744613"/>
    <w:rsid w:val="007448F0"/>
    <w:rsid w:val="00744B5E"/>
    <w:rsid w:val="00744D29"/>
    <w:rsid w:val="007450A6"/>
    <w:rsid w:val="007452E5"/>
    <w:rsid w:val="00747917"/>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B52"/>
    <w:rsid w:val="00770711"/>
    <w:rsid w:val="007712AC"/>
    <w:rsid w:val="0077268C"/>
    <w:rsid w:val="0077288C"/>
    <w:rsid w:val="00772B07"/>
    <w:rsid w:val="00772E3B"/>
    <w:rsid w:val="007760BB"/>
    <w:rsid w:val="00776192"/>
    <w:rsid w:val="00780318"/>
    <w:rsid w:val="00781D2D"/>
    <w:rsid w:val="0078305B"/>
    <w:rsid w:val="00783F9A"/>
    <w:rsid w:val="00784BA8"/>
    <w:rsid w:val="007862E7"/>
    <w:rsid w:val="007866D3"/>
    <w:rsid w:val="007868C6"/>
    <w:rsid w:val="0078740F"/>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85D"/>
    <w:rsid w:val="007F36A2"/>
    <w:rsid w:val="007F44C9"/>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2C10"/>
    <w:rsid w:val="0081322C"/>
    <w:rsid w:val="00813388"/>
    <w:rsid w:val="00815307"/>
    <w:rsid w:val="0081603C"/>
    <w:rsid w:val="008166B7"/>
    <w:rsid w:val="00816DA4"/>
    <w:rsid w:val="00816F66"/>
    <w:rsid w:val="0081705F"/>
    <w:rsid w:val="00817827"/>
    <w:rsid w:val="00817D5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95F"/>
    <w:rsid w:val="00831B6B"/>
    <w:rsid w:val="00832B7F"/>
    <w:rsid w:val="0083314D"/>
    <w:rsid w:val="008369DC"/>
    <w:rsid w:val="00840942"/>
    <w:rsid w:val="00840F26"/>
    <w:rsid w:val="00841B55"/>
    <w:rsid w:val="00842699"/>
    <w:rsid w:val="00842E7A"/>
    <w:rsid w:val="00843444"/>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1684"/>
    <w:rsid w:val="008C2419"/>
    <w:rsid w:val="008C25C5"/>
    <w:rsid w:val="008C3324"/>
    <w:rsid w:val="008C471D"/>
    <w:rsid w:val="008C4F9E"/>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DDA"/>
    <w:rsid w:val="008E7FD9"/>
    <w:rsid w:val="008F0333"/>
    <w:rsid w:val="008F0895"/>
    <w:rsid w:val="008F08F7"/>
    <w:rsid w:val="008F095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3111"/>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D2"/>
    <w:rsid w:val="00957939"/>
    <w:rsid w:val="00957EB4"/>
    <w:rsid w:val="00960818"/>
    <w:rsid w:val="00961CE9"/>
    <w:rsid w:val="009628BF"/>
    <w:rsid w:val="00962D6C"/>
    <w:rsid w:val="00965517"/>
    <w:rsid w:val="00965C62"/>
    <w:rsid w:val="00966E38"/>
    <w:rsid w:val="009672E8"/>
    <w:rsid w:val="009674A2"/>
    <w:rsid w:val="0096774F"/>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06EC"/>
    <w:rsid w:val="0099157F"/>
    <w:rsid w:val="00992205"/>
    <w:rsid w:val="00994036"/>
    <w:rsid w:val="009940B5"/>
    <w:rsid w:val="00994361"/>
    <w:rsid w:val="0099537E"/>
    <w:rsid w:val="009A1691"/>
    <w:rsid w:val="009A1F73"/>
    <w:rsid w:val="009A1FE1"/>
    <w:rsid w:val="009A3C31"/>
    <w:rsid w:val="009A49E7"/>
    <w:rsid w:val="009A4FC0"/>
    <w:rsid w:val="009A5F6C"/>
    <w:rsid w:val="009A61A5"/>
    <w:rsid w:val="009A6B3B"/>
    <w:rsid w:val="009A7980"/>
    <w:rsid w:val="009A7A6A"/>
    <w:rsid w:val="009B022C"/>
    <w:rsid w:val="009B13A4"/>
    <w:rsid w:val="009B14B9"/>
    <w:rsid w:val="009B1642"/>
    <w:rsid w:val="009B16D4"/>
    <w:rsid w:val="009B1784"/>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4D54"/>
    <w:rsid w:val="009F550D"/>
    <w:rsid w:val="009F59EC"/>
    <w:rsid w:val="009F5B8D"/>
    <w:rsid w:val="009F653E"/>
    <w:rsid w:val="009F6808"/>
    <w:rsid w:val="009F6CAD"/>
    <w:rsid w:val="00A00D53"/>
    <w:rsid w:val="00A00FB5"/>
    <w:rsid w:val="00A01FBD"/>
    <w:rsid w:val="00A027B7"/>
    <w:rsid w:val="00A02910"/>
    <w:rsid w:val="00A02E35"/>
    <w:rsid w:val="00A035E9"/>
    <w:rsid w:val="00A037C8"/>
    <w:rsid w:val="00A03C30"/>
    <w:rsid w:val="00A0520C"/>
    <w:rsid w:val="00A0566E"/>
    <w:rsid w:val="00A05757"/>
    <w:rsid w:val="00A07440"/>
    <w:rsid w:val="00A075B1"/>
    <w:rsid w:val="00A07FC7"/>
    <w:rsid w:val="00A104A2"/>
    <w:rsid w:val="00A1131C"/>
    <w:rsid w:val="00A11B3E"/>
    <w:rsid w:val="00A12078"/>
    <w:rsid w:val="00A13025"/>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20F"/>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3E2"/>
    <w:rsid w:val="00A97534"/>
    <w:rsid w:val="00AA05CA"/>
    <w:rsid w:val="00AA0AAB"/>
    <w:rsid w:val="00AA25CF"/>
    <w:rsid w:val="00AA2759"/>
    <w:rsid w:val="00AA485C"/>
    <w:rsid w:val="00AA4AD5"/>
    <w:rsid w:val="00AA5482"/>
    <w:rsid w:val="00AA5CE8"/>
    <w:rsid w:val="00AA6204"/>
    <w:rsid w:val="00AA6A2C"/>
    <w:rsid w:val="00AB0141"/>
    <w:rsid w:val="00AB0472"/>
    <w:rsid w:val="00AB1361"/>
    <w:rsid w:val="00AB1AAC"/>
    <w:rsid w:val="00AB1CE4"/>
    <w:rsid w:val="00AB1D84"/>
    <w:rsid w:val="00AB2530"/>
    <w:rsid w:val="00AB3AAC"/>
    <w:rsid w:val="00AB47F4"/>
    <w:rsid w:val="00AB4C89"/>
    <w:rsid w:val="00AB4D40"/>
    <w:rsid w:val="00AB4E39"/>
    <w:rsid w:val="00AB5478"/>
    <w:rsid w:val="00AB786D"/>
    <w:rsid w:val="00AC22F3"/>
    <w:rsid w:val="00AC23CC"/>
    <w:rsid w:val="00AC2896"/>
    <w:rsid w:val="00AC38B9"/>
    <w:rsid w:val="00AC38D8"/>
    <w:rsid w:val="00AC3B1D"/>
    <w:rsid w:val="00AC464F"/>
    <w:rsid w:val="00AC4F46"/>
    <w:rsid w:val="00AC5A14"/>
    <w:rsid w:val="00AC5CC9"/>
    <w:rsid w:val="00AC60C1"/>
    <w:rsid w:val="00AC624E"/>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09FC"/>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38A2"/>
    <w:rsid w:val="00B248E7"/>
    <w:rsid w:val="00B251A1"/>
    <w:rsid w:val="00B274AA"/>
    <w:rsid w:val="00B276F1"/>
    <w:rsid w:val="00B27746"/>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67219"/>
    <w:rsid w:val="00B7032E"/>
    <w:rsid w:val="00B712AC"/>
    <w:rsid w:val="00B7163C"/>
    <w:rsid w:val="00B71845"/>
    <w:rsid w:val="00B72658"/>
    <w:rsid w:val="00B7358A"/>
    <w:rsid w:val="00B74615"/>
    <w:rsid w:val="00B74C9C"/>
    <w:rsid w:val="00B75933"/>
    <w:rsid w:val="00B759CC"/>
    <w:rsid w:val="00B76C14"/>
    <w:rsid w:val="00B772CD"/>
    <w:rsid w:val="00B77F3F"/>
    <w:rsid w:val="00B8259A"/>
    <w:rsid w:val="00B8283C"/>
    <w:rsid w:val="00B8298D"/>
    <w:rsid w:val="00B8421A"/>
    <w:rsid w:val="00B842E7"/>
    <w:rsid w:val="00B84EA5"/>
    <w:rsid w:val="00B8653D"/>
    <w:rsid w:val="00B8679D"/>
    <w:rsid w:val="00B8727B"/>
    <w:rsid w:val="00B8764C"/>
    <w:rsid w:val="00B87D10"/>
    <w:rsid w:val="00B90649"/>
    <w:rsid w:val="00B92E1D"/>
    <w:rsid w:val="00B937C5"/>
    <w:rsid w:val="00B9467F"/>
    <w:rsid w:val="00B962FA"/>
    <w:rsid w:val="00B96313"/>
    <w:rsid w:val="00B9645C"/>
    <w:rsid w:val="00B96B3C"/>
    <w:rsid w:val="00B97A3A"/>
    <w:rsid w:val="00B97BE6"/>
    <w:rsid w:val="00BA0C64"/>
    <w:rsid w:val="00BA0DD8"/>
    <w:rsid w:val="00BA0FEF"/>
    <w:rsid w:val="00BA2EEB"/>
    <w:rsid w:val="00BA2F47"/>
    <w:rsid w:val="00BA3A33"/>
    <w:rsid w:val="00BA62F0"/>
    <w:rsid w:val="00BA6828"/>
    <w:rsid w:val="00BA70C0"/>
    <w:rsid w:val="00BB10F2"/>
    <w:rsid w:val="00BB241D"/>
    <w:rsid w:val="00BB2E09"/>
    <w:rsid w:val="00BB411C"/>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E77"/>
    <w:rsid w:val="00BF7264"/>
    <w:rsid w:val="00BF7B6B"/>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5D9B"/>
    <w:rsid w:val="00C263F0"/>
    <w:rsid w:val="00C2665E"/>
    <w:rsid w:val="00C273D7"/>
    <w:rsid w:val="00C279FA"/>
    <w:rsid w:val="00C305FB"/>
    <w:rsid w:val="00C314ED"/>
    <w:rsid w:val="00C31A41"/>
    <w:rsid w:val="00C31FBB"/>
    <w:rsid w:val="00C325F6"/>
    <w:rsid w:val="00C329C6"/>
    <w:rsid w:val="00C32B3F"/>
    <w:rsid w:val="00C3320C"/>
    <w:rsid w:val="00C33A19"/>
    <w:rsid w:val="00C3408C"/>
    <w:rsid w:val="00C370B6"/>
    <w:rsid w:val="00C408D3"/>
    <w:rsid w:val="00C40D68"/>
    <w:rsid w:val="00C416F8"/>
    <w:rsid w:val="00C42466"/>
    <w:rsid w:val="00C42FCD"/>
    <w:rsid w:val="00C43B5F"/>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3E4A"/>
    <w:rsid w:val="00C64A06"/>
    <w:rsid w:val="00C65626"/>
    <w:rsid w:val="00C658CA"/>
    <w:rsid w:val="00C661B8"/>
    <w:rsid w:val="00C66A6B"/>
    <w:rsid w:val="00C67EA5"/>
    <w:rsid w:val="00C70D0A"/>
    <w:rsid w:val="00C71010"/>
    <w:rsid w:val="00C71073"/>
    <w:rsid w:val="00C71548"/>
    <w:rsid w:val="00C72329"/>
    <w:rsid w:val="00C727C4"/>
    <w:rsid w:val="00C72F37"/>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7330"/>
    <w:rsid w:val="00CA7A0F"/>
    <w:rsid w:val="00CB0656"/>
    <w:rsid w:val="00CB10A0"/>
    <w:rsid w:val="00CB289F"/>
    <w:rsid w:val="00CB2CC9"/>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34FE"/>
    <w:rsid w:val="00CD4E0E"/>
    <w:rsid w:val="00CD5572"/>
    <w:rsid w:val="00CD57AF"/>
    <w:rsid w:val="00CD6189"/>
    <w:rsid w:val="00CD66D8"/>
    <w:rsid w:val="00CD6FC0"/>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0E3"/>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004"/>
    <w:rsid w:val="00D22385"/>
    <w:rsid w:val="00D2320C"/>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45"/>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55F"/>
    <w:rsid w:val="00D85CCE"/>
    <w:rsid w:val="00D86627"/>
    <w:rsid w:val="00D868BC"/>
    <w:rsid w:val="00D86B11"/>
    <w:rsid w:val="00D86E21"/>
    <w:rsid w:val="00D86F88"/>
    <w:rsid w:val="00D87D30"/>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4CA"/>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4019"/>
    <w:rsid w:val="00E4468D"/>
    <w:rsid w:val="00E46074"/>
    <w:rsid w:val="00E461CB"/>
    <w:rsid w:val="00E462E6"/>
    <w:rsid w:val="00E4658E"/>
    <w:rsid w:val="00E46AA4"/>
    <w:rsid w:val="00E4739F"/>
    <w:rsid w:val="00E4764D"/>
    <w:rsid w:val="00E47669"/>
    <w:rsid w:val="00E4778C"/>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05B8"/>
    <w:rsid w:val="00E91E65"/>
    <w:rsid w:val="00E9200F"/>
    <w:rsid w:val="00E92703"/>
    <w:rsid w:val="00E93232"/>
    <w:rsid w:val="00E93C0C"/>
    <w:rsid w:val="00E94C9A"/>
    <w:rsid w:val="00E9519B"/>
    <w:rsid w:val="00E9524D"/>
    <w:rsid w:val="00E97298"/>
    <w:rsid w:val="00E97C0A"/>
    <w:rsid w:val="00EA00C8"/>
    <w:rsid w:val="00EA0367"/>
    <w:rsid w:val="00EA047A"/>
    <w:rsid w:val="00EA1542"/>
    <w:rsid w:val="00EA16DF"/>
    <w:rsid w:val="00EA27D1"/>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34F2"/>
    <w:rsid w:val="00EB3622"/>
    <w:rsid w:val="00EB42ED"/>
    <w:rsid w:val="00EB46B1"/>
    <w:rsid w:val="00EB6307"/>
    <w:rsid w:val="00EB6AB5"/>
    <w:rsid w:val="00EB716E"/>
    <w:rsid w:val="00EB78AC"/>
    <w:rsid w:val="00EC075C"/>
    <w:rsid w:val="00EC20E1"/>
    <w:rsid w:val="00EC4B37"/>
    <w:rsid w:val="00EC5846"/>
    <w:rsid w:val="00EC60FF"/>
    <w:rsid w:val="00EC62BB"/>
    <w:rsid w:val="00EC6ECB"/>
    <w:rsid w:val="00EC76B5"/>
    <w:rsid w:val="00EC7BD0"/>
    <w:rsid w:val="00ED032A"/>
    <w:rsid w:val="00ED249C"/>
    <w:rsid w:val="00ED2916"/>
    <w:rsid w:val="00ED40E0"/>
    <w:rsid w:val="00ED454C"/>
    <w:rsid w:val="00ED48ED"/>
    <w:rsid w:val="00ED4C61"/>
    <w:rsid w:val="00ED5520"/>
    <w:rsid w:val="00ED6212"/>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E7D"/>
    <w:rsid w:val="00F16F64"/>
    <w:rsid w:val="00F171C1"/>
    <w:rsid w:val="00F17229"/>
    <w:rsid w:val="00F17678"/>
    <w:rsid w:val="00F178D8"/>
    <w:rsid w:val="00F2083B"/>
    <w:rsid w:val="00F21783"/>
    <w:rsid w:val="00F21B69"/>
    <w:rsid w:val="00F22184"/>
    <w:rsid w:val="00F22F7F"/>
    <w:rsid w:val="00F23800"/>
    <w:rsid w:val="00F246E2"/>
    <w:rsid w:val="00F2481E"/>
    <w:rsid w:val="00F25260"/>
    <w:rsid w:val="00F25F97"/>
    <w:rsid w:val="00F2686C"/>
    <w:rsid w:val="00F26873"/>
    <w:rsid w:val="00F2767C"/>
    <w:rsid w:val="00F277DA"/>
    <w:rsid w:val="00F31C96"/>
    <w:rsid w:val="00F327C4"/>
    <w:rsid w:val="00F33221"/>
    <w:rsid w:val="00F335B6"/>
    <w:rsid w:val="00F3377C"/>
    <w:rsid w:val="00F34174"/>
    <w:rsid w:val="00F347CB"/>
    <w:rsid w:val="00F34AED"/>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6DDA"/>
    <w:rsid w:val="00FA7A59"/>
    <w:rsid w:val="00FA7E8C"/>
    <w:rsid w:val="00FB0251"/>
    <w:rsid w:val="00FB2E87"/>
    <w:rsid w:val="00FB365A"/>
    <w:rsid w:val="00FB3E93"/>
    <w:rsid w:val="00FB4289"/>
    <w:rsid w:val="00FB4DCA"/>
    <w:rsid w:val="00FB6184"/>
    <w:rsid w:val="00FB62C9"/>
    <w:rsid w:val="00FB75EA"/>
    <w:rsid w:val="00FB7AA0"/>
    <w:rsid w:val="00FC1DD4"/>
    <w:rsid w:val="00FC1F76"/>
    <w:rsid w:val="00FC270C"/>
    <w:rsid w:val="00FC3240"/>
    <w:rsid w:val="00FC412C"/>
    <w:rsid w:val="00FC4F4B"/>
    <w:rsid w:val="00FC598F"/>
    <w:rsid w:val="00FC6D3A"/>
    <w:rsid w:val="00FD0107"/>
    <w:rsid w:val="00FD0491"/>
    <w:rsid w:val="00FD06AC"/>
    <w:rsid w:val="00FD0752"/>
    <w:rsid w:val="00FD084E"/>
    <w:rsid w:val="00FD1C9D"/>
    <w:rsid w:val="00FD1D3D"/>
    <w:rsid w:val="00FD21AA"/>
    <w:rsid w:val="00FD2500"/>
    <w:rsid w:val="00FD32D5"/>
    <w:rsid w:val="00FD3467"/>
    <w:rsid w:val="00FD39BF"/>
    <w:rsid w:val="00FD41F2"/>
    <w:rsid w:val="00FD48A6"/>
    <w:rsid w:val="00FD50B8"/>
    <w:rsid w:val="00FD550B"/>
    <w:rsid w:val="00FD57B5"/>
    <w:rsid w:val="00FD6A92"/>
    <w:rsid w:val="00FD6ED2"/>
    <w:rsid w:val="00FD7CD3"/>
    <w:rsid w:val="00FD7F76"/>
    <w:rsid w:val="00FE201F"/>
    <w:rsid w:val="00FE21BE"/>
    <w:rsid w:val="00FE2EBA"/>
    <w:rsid w:val="00FE4ADE"/>
    <w:rsid w:val="00FE4CC3"/>
    <w:rsid w:val="00FE4D6B"/>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monkey.com/s/customer-satisfaction-pub"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www.surveymonkey.com/s/customer-satisfaction-pub"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FF8ED-6633-4B1A-8397-BEE8D0B9E340}">
  <ds:schemaRefs>
    <ds:schemaRef ds:uri="http://schemas.openxmlformats.org/officeDocument/2006/bibliography"/>
  </ds:schemaRefs>
</ds:datastoreItem>
</file>

<file path=customXml/itemProps2.xml><?xml version="1.0" encoding="utf-8"?>
<ds:datastoreItem xmlns:ds="http://schemas.openxmlformats.org/officeDocument/2006/customXml" ds:itemID="{B25D1C18-408B-4C87-BD52-CFEC8DD6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1095</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1295</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Chasity Duke</cp:lastModifiedBy>
  <cp:revision>2</cp:revision>
  <cp:lastPrinted>2013-08-14T17:30:00Z</cp:lastPrinted>
  <dcterms:created xsi:type="dcterms:W3CDTF">2013-08-20T16:30:00Z</dcterms:created>
  <dcterms:modified xsi:type="dcterms:W3CDTF">2013-08-20T16:30:00Z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