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="00C10134">
          <w:rPr>
            <w:rStyle w:val="Hyperlink"/>
            <w:b/>
            <w:u w:val="none"/>
          </w:rPr>
          <w:t>Criteria for Performance</w:t>
        </w:r>
        <w:r w:rsidRPr="00962776">
          <w:rPr>
            <w:rStyle w:val="Hyperlink"/>
            <w:b/>
            <w:u w:val="none"/>
          </w:rPr>
          <w:t xml:space="preserve"> Excellence</w:t>
        </w:r>
      </w:hyperlink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Pr="00962776">
        <w:rPr>
          <w:b/>
        </w:rPr>
        <w:t xml:space="preserve">,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  <w:r w:rsidR="00C10134">
        <w:rPr>
          <w:rStyle w:val="Hyperlink"/>
          <w:b/>
          <w:u w:val="none"/>
        </w:rPr>
        <w:t xml:space="preserve">, </w:t>
      </w:r>
      <w:r w:rsidR="00C10134" w:rsidRPr="00C10134">
        <w:rPr>
          <w:rStyle w:val="Hyperlink"/>
          <w:b/>
          <w:color w:val="auto"/>
          <w:u w:val="none"/>
        </w:rPr>
        <w:t xml:space="preserve">or </w:t>
      </w:r>
      <w:hyperlink r:id="rId10" w:history="1">
        <w:r w:rsidR="00C10134" w:rsidRPr="00C10134">
          <w:rPr>
            <w:rStyle w:val="Hyperlink"/>
            <w:b/>
            <w:u w:val="none"/>
          </w:rPr>
          <w:t>Baldrige Excellence Builder</w:t>
        </w:r>
      </w:hyperlink>
    </w:p>
    <w:p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C10134">
        <w:rPr>
          <w:sz w:val="20"/>
          <w:szCs w:val="20"/>
        </w:rPr>
        <w:t xml:space="preserve"> found in the </w:t>
      </w:r>
      <w:hyperlink r:id="rId11" w:history="1">
        <w:r w:rsidR="00C10134" w:rsidRPr="00C10134">
          <w:rPr>
            <w:rStyle w:val="Hyperlink"/>
            <w:sz w:val="20"/>
            <w:szCs w:val="20"/>
          </w:rPr>
          <w:t>Baldrige Excellence Framework</w:t>
        </w:r>
      </w:hyperlink>
      <w:r w:rsidR="00C10134">
        <w:rPr>
          <w:sz w:val="20"/>
          <w:szCs w:val="20"/>
        </w:rPr>
        <w:t xml:space="preserve"> booklet or the </w:t>
      </w:r>
      <w:hyperlink r:id="rId12" w:history="1">
        <w:r w:rsidR="00C10134" w:rsidRPr="00C10134">
          <w:rPr>
            <w:rStyle w:val="Hyperlink"/>
            <w:sz w:val="20"/>
            <w:szCs w:val="20"/>
          </w:rPr>
          <w:t>Baldrige Excellence Builder</w:t>
        </w:r>
      </w:hyperlink>
      <w:bookmarkStart w:id="0" w:name="_GoBack"/>
      <w:bookmarkEnd w:id="0"/>
      <w:r w:rsidR="00C10134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Criteria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 and record them on this worksheet</w:t>
      </w:r>
      <w:r w:rsidR="00A405FD" w:rsidRPr="00F35389">
        <w:rPr>
          <w:sz w:val="20"/>
          <w:szCs w:val="20"/>
        </w:rPr>
        <w:t xml:space="preserve">. </w:t>
      </w:r>
    </w:p>
    <w:p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>use the worksheet to 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70"/>
        <w:gridCol w:w="2520"/>
        <w:gridCol w:w="2610"/>
        <w:gridCol w:w="720"/>
        <w:gridCol w:w="4500"/>
      </w:tblGrid>
      <w:tr w:rsidR="00A405FD" w:rsidRPr="00F35389" w:rsidTr="00962776">
        <w:trPr>
          <w:cantSplit/>
          <w:tblHeader/>
        </w:trPr>
        <w:tc>
          <w:tcPr>
            <w:tcW w:w="2448" w:type="dxa"/>
            <w:vMerge w:val="restart"/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Criteria </w:t>
            </w:r>
            <w:r w:rsidR="00962776" w:rsidRPr="00962776">
              <w:rPr>
                <w:rFonts w:asciiTheme="minorHAnsi" w:hAnsi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  <w:vMerge w:val="restart"/>
            <w:shd w:val="pct20" w:color="auto" w:fill="FFFFFF"/>
            <w:vAlign w:val="center"/>
          </w:tcPr>
          <w:p w:rsidR="00A405FD" w:rsidRPr="00962776" w:rsidRDefault="00A405FD" w:rsidP="00962776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10350" w:type="dxa"/>
            <w:gridSpan w:val="4"/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</w:tr>
      <w:tr w:rsidR="00A405FD" w:rsidRPr="00F35389" w:rsidTr="00962776">
        <w:trPr>
          <w:cantSplit/>
          <w:tblHeader/>
        </w:trPr>
        <w:tc>
          <w:tcPr>
            <w:tcW w:w="2448" w:type="dxa"/>
            <w:vMerge/>
            <w:tcBorders>
              <w:bottom w:val="nil"/>
            </w:tcBorders>
            <w:shd w:val="pct20" w:color="auto" w:fill="FFFFFF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  <w:shd w:val="pct20" w:color="auto" w:fill="FFFFFF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ch (strength) or improveme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nt (OFI) 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at action is pla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nned?</w:t>
            </w:r>
          </w:p>
        </w:tc>
        <w:tc>
          <w:tcPr>
            <w:tcW w:w="72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 w:rsidP="00962776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0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o is responsibl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e?</w:t>
            </w: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F35389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Leadership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9C393B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Strateg</w:t>
            </w:r>
            <w:r w:rsidR="009C393B"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13968" w:type="dxa"/>
            <w:gridSpan w:val="6"/>
            <w:tcBorders>
              <w:top w:val="single" w:sz="4" w:space="0" w:color="auto"/>
            </w:tcBorders>
            <w:shd w:val="pct10" w:color="auto" w:fill="FFFFFF"/>
          </w:tcPr>
          <w:p w:rsidR="00A405FD" w:rsidRPr="00962776" w:rsidRDefault="00A405FD" w:rsidP="009C393B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Customer</w:t>
            </w:r>
            <w:r w:rsidR="009C393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Measurement, Analysis, and Knowledge Management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9C393B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Workforce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9C393B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52301A" w:rsidRPr="00962776">
              <w:rPr>
                <w:rFonts w:asciiTheme="minorHAnsi" w:hAnsiTheme="minorHAnsi"/>
                <w:b/>
                <w:sz w:val="18"/>
                <w:szCs w:val="18"/>
              </w:rPr>
              <w:t>Operations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Results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:rsidR="00A405FD" w:rsidRDefault="00A405FD"/>
    <w:sectPr w:rsidR="00A405FD" w:rsidSect="00F353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E" w:rsidRDefault="00F931DE">
      <w:r>
        <w:separator/>
      </w:r>
    </w:p>
  </w:endnote>
  <w:endnote w:type="continuationSeparator" w:id="0">
    <w:p w:rsidR="00F931DE" w:rsidRDefault="00F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E" w:rsidRDefault="00F931DE">
      <w:r>
        <w:separator/>
      </w:r>
    </w:p>
  </w:footnote>
  <w:footnote w:type="continuationSeparator" w:id="0">
    <w:p w:rsidR="00F931DE" w:rsidRDefault="00F9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3B" w:rsidRDefault="002E3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A"/>
    <w:rsid w:val="0016617F"/>
    <w:rsid w:val="001F2ADD"/>
    <w:rsid w:val="002E333B"/>
    <w:rsid w:val="003C3AAC"/>
    <w:rsid w:val="004545A7"/>
    <w:rsid w:val="0052301A"/>
    <w:rsid w:val="00962776"/>
    <w:rsid w:val="009C393B"/>
    <w:rsid w:val="00A405FD"/>
    <w:rsid w:val="00A56E87"/>
    <w:rsid w:val="00C10134"/>
    <w:rsid w:val="00E42F63"/>
    <w:rsid w:val="00F35389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publications/education_criteria.c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st.gov/baldrige/publications/business_nonprofit_criteria.cfm" TargetMode="External"/><Relationship Id="rId12" Type="http://schemas.openxmlformats.org/officeDocument/2006/relationships/hyperlink" Target="http://www.nist.gov/baldrige/publications/builder.cf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st.gov/baldrige/publications/criteria.c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ist.gov/baldrige/publications/builder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st.gov/baldrige/publications/hc_criteria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2014-11-06T20:21:00Z</dcterms:created>
  <dcterms:modified xsi:type="dcterms:W3CDTF">2014-11-25T20:41:00Z</dcterms:modified>
</cp:coreProperties>
</file>