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844" w:rsidRDefault="00CE6844" w:rsidP="00D3201E">
      <w:pPr>
        <w:spacing w:after="200"/>
        <w:contextualSpacing/>
        <w:jc w:val="center"/>
        <w:rPr>
          <w:rFonts w:asciiTheme="minorHAnsi" w:hAnsiTheme="minorHAnsi" w:cstheme="minorHAnsi"/>
          <w:b/>
          <w:color w:val="0070C0"/>
          <w:sz w:val="52"/>
          <w:szCs w:val="52"/>
        </w:rPr>
      </w:pPr>
    </w:p>
    <w:p w:rsidR="00D3201E" w:rsidRDefault="00BB2732" w:rsidP="00D3201E">
      <w:pPr>
        <w:spacing w:after="200"/>
        <w:contextualSpacing/>
        <w:jc w:val="center"/>
        <w:rPr>
          <w:rFonts w:asciiTheme="minorHAnsi" w:hAnsiTheme="minorHAnsi" w:cstheme="minorHAnsi"/>
          <w:b/>
          <w:color w:val="0070C0"/>
          <w:sz w:val="52"/>
          <w:szCs w:val="52"/>
        </w:rPr>
      </w:pPr>
      <w:r>
        <w:rPr>
          <w:rFonts w:asciiTheme="minorHAnsi" w:hAnsiTheme="minorHAnsi" w:cstheme="minorHAnsi"/>
          <w:b/>
          <w:color w:val="0070C0"/>
          <w:sz w:val="52"/>
          <w:szCs w:val="52"/>
        </w:rPr>
        <w:t xml:space="preserve">Foundation Approves </w:t>
      </w:r>
      <w:r w:rsidR="00CE6844">
        <w:rPr>
          <w:rFonts w:asciiTheme="minorHAnsi" w:hAnsiTheme="minorHAnsi" w:cstheme="minorHAnsi"/>
          <w:b/>
          <w:color w:val="0070C0"/>
          <w:sz w:val="52"/>
          <w:szCs w:val="52"/>
        </w:rPr>
        <w:t xml:space="preserve">Baldrige </w:t>
      </w:r>
      <w:r w:rsidR="00CE6844">
        <w:rPr>
          <w:rFonts w:asciiTheme="minorHAnsi" w:hAnsiTheme="minorHAnsi" w:cstheme="minorHAnsi"/>
          <w:b/>
          <w:color w:val="0070C0"/>
          <w:sz w:val="52"/>
          <w:szCs w:val="52"/>
        </w:rPr>
        <w:br/>
        <w:t xml:space="preserve">Funding </w:t>
      </w:r>
      <w:r>
        <w:rPr>
          <w:rFonts w:asciiTheme="minorHAnsi" w:hAnsiTheme="minorHAnsi" w:cstheme="minorHAnsi"/>
          <w:b/>
          <w:color w:val="0070C0"/>
          <w:sz w:val="52"/>
          <w:szCs w:val="52"/>
        </w:rPr>
        <w:t>Through 2015</w:t>
      </w:r>
    </w:p>
    <w:p w:rsidR="00CE6844" w:rsidRPr="00CE6844" w:rsidRDefault="00CE6844" w:rsidP="00D3201E">
      <w:pPr>
        <w:spacing w:after="200"/>
        <w:contextualSpacing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D3201E" w:rsidRPr="00BB2732" w:rsidRDefault="00D3201E" w:rsidP="00D3201E">
      <w:pPr>
        <w:spacing w:after="20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E7BD8" w:rsidRDefault="00BB2732" w:rsidP="00CE6844">
      <w:pPr>
        <w:rPr>
          <w:rFonts w:asciiTheme="minorHAnsi" w:hAnsiTheme="minorHAnsi" w:cstheme="minorHAnsi"/>
          <w:sz w:val="22"/>
          <w:szCs w:val="22"/>
        </w:rPr>
      </w:pPr>
      <w:r w:rsidRPr="00CE6844">
        <w:rPr>
          <w:rFonts w:asciiTheme="minorHAnsi" w:hAnsiTheme="minorHAnsi" w:cstheme="minorHAnsi"/>
          <w:sz w:val="22"/>
          <w:szCs w:val="22"/>
        </w:rPr>
        <w:t>Consistent with its purpose, the Foundation for the Malcolm Baldrige National Quality Award, Inc.</w:t>
      </w:r>
      <w:r w:rsidR="00CE6844">
        <w:rPr>
          <w:rFonts w:asciiTheme="minorHAnsi" w:hAnsiTheme="minorHAnsi" w:cstheme="minorHAnsi"/>
          <w:sz w:val="22"/>
          <w:szCs w:val="22"/>
        </w:rPr>
        <w:t xml:space="preserve"> </w:t>
      </w:r>
      <w:r w:rsidR="00FE6349">
        <w:rPr>
          <w:rFonts w:asciiTheme="minorHAnsi" w:hAnsiTheme="minorHAnsi" w:cstheme="minorHAnsi"/>
          <w:sz w:val="22"/>
          <w:szCs w:val="22"/>
        </w:rPr>
        <w:t>voted last week to commit</w:t>
      </w:r>
      <w:r w:rsidR="00CE6844">
        <w:rPr>
          <w:rFonts w:asciiTheme="minorHAnsi" w:hAnsiTheme="minorHAnsi" w:cstheme="minorHAnsi"/>
          <w:sz w:val="22"/>
          <w:szCs w:val="22"/>
        </w:rPr>
        <w:t xml:space="preserve"> funds to sustain</w:t>
      </w:r>
      <w:r w:rsidRPr="00CE6844">
        <w:rPr>
          <w:rFonts w:asciiTheme="minorHAnsi" w:hAnsiTheme="minorHAnsi" w:cstheme="minorHAnsi"/>
          <w:sz w:val="22"/>
          <w:szCs w:val="22"/>
        </w:rPr>
        <w:t xml:space="preserve"> the Baldrige Performance Excellence Program (BPEP) through fiscal year 2015. The funding is </w:t>
      </w:r>
      <w:r w:rsidR="00C93AB1">
        <w:rPr>
          <w:rFonts w:asciiTheme="minorHAnsi" w:hAnsiTheme="minorHAnsi" w:cstheme="minorHAnsi"/>
          <w:sz w:val="22"/>
          <w:szCs w:val="22"/>
        </w:rPr>
        <w:t xml:space="preserve">further </w:t>
      </w:r>
      <w:r w:rsidRPr="00CE6844">
        <w:rPr>
          <w:rFonts w:asciiTheme="minorHAnsi" w:hAnsiTheme="minorHAnsi" w:cstheme="minorHAnsi"/>
          <w:sz w:val="22"/>
          <w:szCs w:val="22"/>
        </w:rPr>
        <w:t>evidence of the foundation’s commitment to the long-term viability of Baldrige.</w:t>
      </w:r>
    </w:p>
    <w:p w:rsidR="007E7BD8" w:rsidRDefault="007E7BD8" w:rsidP="00CE6844">
      <w:pPr>
        <w:rPr>
          <w:rFonts w:asciiTheme="minorHAnsi" w:hAnsiTheme="minorHAnsi" w:cstheme="minorHAnsi"/>
          <w:sz w:val="22"/>
          <w:szCs w:val="22"/>
        </w:rPr>
      </w:pPr>
    </w:p>
    <w:p w:rsidR="00C6720B" w:rsidRPr="00CE6844" w:rsidRDefault="00C6720B" w:rsidP="00C6720B">
      <w:pPr>
        <w:rPr>
          <w:rFonts w:asciiTheme="minorHAnsi" w:hAnsiTheme="minorHAnsi" w:cstheme="minorHAnsi"/>
          <w:sz w:val="22"/>
          <w:szCs w:val="22"/>
        </w:rPr>
      </w:pPr>
      <w:r w:rsidRPr="00CE6844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f</w:t>
      </w:r>
      <w:r w:rsidRPr="00CE6844">
        <w:rPr>
          <w:rFonts w:asciiTheme="minorHAnsi" w:hAnsiTheme="minorHAnsi" w:cstheme="minorHAnsi"/>
          <w:sz w:val="22"/>
          <w:szCs w:val="22"/>
        </w:rPr>
        <w:t xml:space="preserve">oundation stipulated that the use of the funds is for the furtherance of the Malcolm Baldrige National Quality Award and </w:t>
      </w:r>
      <w:r w:rsidR="007A7400">
        <w:rPr>
          <w:rFonts w:asciiTheme="minorHAnsi" w:hAnsiTheme="minorHAnsi" w:cstheme="minorHAnsi"/>
          <w:sz w:val="22"/>
          <w:szCs w:val="22"/>
        </w:rPr>
        <w:t>BPEP</w:t>
      </w:r>
      <w:r w:rsidRPr="00CE6844">
        <w:rPr>
          <w:rFonts w:asciiTheme="minorHAnsi" w:hAnsiTheme="minorHAnsi" w:cstheme="minorHAnsi"/>
          <w:sz w:val="22"/>
          <w:szCs w:val="22"/>
        </w:rPr>
        <w:t xml:space="preserve">. The </w:t>
      </w:r>
      <w:r>
        <w:rPr>
          <w:rFonts w:asciiTheme="minorHAnsi" w:hAnsiTheme="minorHAnsi" w:cstheme="minorHAnsi"/>
          <w:sz w:val="22"/>
          <w:szCs w:val="22"/>
        </w:rPr>
        <w:t>f</w:t>
      </w:r>
      <w:r w:rsidRPr="00CE6844">
        <w:rPr>
          <w:rFonts w:asciiTheme="minorHAnsi" w:hAnsiTheme="minorHAnsi" w:cstheme="minorHAnsi"/>
          <w:sz w:val="22"/>
          <w:szCs w:val="22"/>
        </w:rPr>
        <w:t>oundation will review the gift annually to determine any appropriate adjustments for a rolling three-year period.</w:t>
      </w:r>
    </w:p>
    <w:p w:rsidR="00C6720B" w:rsidRDefault="00C6720B" w:rsidP="00CE6844">
      <w:pPr>
        <w:rPr>
          <w:rFonts w:asciiTheme="minorHAnsi" w:hAnsiTheme="minorHAnsi" w:cstheme="minorHAnsi"/>
          <w:sz w:val="22"/>
          <w:szCs w:val="22"/>
        </w:rPr>
      </w:pPr>
    </w:p>
    <w:p w:rsidR="00CE6844" w:rsidRDefault="00C6720B" w:rsidP="00CE684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CE6844">
        <w:rPr>
          <w:rFonts w:asciiTheme="minorHAnsi" w:hAnsiTheme="minorHAnsi" w:cstheme="minorHAnsi"/>
          <w:sz w:val="22"/>
          <w:szCs w:val="22"/>
        </w:rPr>
        <w:t>oundation</w:t>
      </w:r>
      <w:r>
        <w:rPr>
          <w:rFonts w:asciiTheme="minorHAnsi" w:hAnsiTheme="minorHAnsi" w:cstheme="minorHAnsi"/>
          <w:sz w:val="22"/>
          <w:szCs w:val="22"/>
        </w:rPr>
        <w:t xml:space="preserve"> Chair </w:t>
      </w:r>
      <w:r w:rsidRPr="00C6720B">
        <w:rPr>
          <w:rFonts w:asciiTheme="minorHAnsi" w:eastAsia="Times New Roman" w:hAnsiTheme="minorHAnsi" w:cstheme="minorHAnsi"/>
          <w:sz w:val="22"/>
          <w:szCs w:val="22"/>
        </w:rPr>
        <w:t>Debbie J. Collard</w:t>
      </w:r>
      <w:r>
        <w:rPr>
          <w:rFonts w:asciiTheme="minorHAnsi" w:hAnsiTheme="minorHAnsi" w:cstheme="minorHAnsi"/>
          <w:sz w:val="22"/>
          <w:szCs w:val="22"/>
        </w:rPr>
        <w:t xml:space="preserve"> said the foundation’s</w:t>
      </w:r>
      <w:r w:rsidR="00CE6844">
        <w:rPr>
          <w:rFonts w:asciiTheme="minorHAnsi" w:hAnsiTheme="minorHAnsi" w:cstheme="minorHAnsi"/>
          <w:sz w:val="22"/>
          <w:szCs w:val="22"/>
        </w:rPr>
        <w:t xml:space="preserve"> support </w:t>
      </w:r>
      <w:r w:rsidR="00FE6349">
        <w:rPr>
          <w:rFonts w:asciiTheme="minorHAnsi" w:hAnsiTheme="minorHAnsi" w:cstheme="minorHAnsi"/>
          <w:sz w:val="22"/>
          <w:szCs w:val="22"/>
        </w:rPr>
        <w:t>is</w:t>
      </w:r>
      <w:r w:rsidR="00CE6844">
        <w:rPr>
          <w:rFonts w:asciiTheme="minorHAnsi" w:hAnsiTheme="minorHAnsi" w:cstheme="minorHAnsi"/>
          <w:sz w:val="22"/>
          <w:szCs w:val="22"/>
        </w:rPr>
        <w:t xml:space="preserve"> due in part to its confidence in the </w:t>
      </w:r>
      <w:r w:rsidR="00CE6844" w:rsidRPr="00CE6844">
        <w:rPr>
          <w:rFonts w:asciiTheme="minorHAnsi" w:hAnsiTheme="minorHAnsi" w:cstheme="minorHAnsi"/>
          <w:sz w:val="22"/>
          <w:szCs w:val="22"/>
        </w:rPr>
        <w:t xml:space="preserve">ongoing development of the business and financial model by the Baldrige Enterprise, which includes BPEP, the </w:t>
      </w:r>
      <w:r w:rsidR="00CE6844">
        <w:rPr>
          <w:rFonts w:asciiTheme="minorHAnsi" w:hAnsiTheme="minorHAnsi" w:cstheme="minorHAnsi"/>
          <w:sz w:val="22"/>
          <w:szCs w:val="22"/>
        </w:rPr>
        <w:t>f</w:t>
      </w:r>
      <w:r w:rsidR="00CE6844" w:rsidRPr="00CE6844">
        <w:rPr>
          <w:rFonts w:asciiTheme="minorHAnsi" w:hAnsiTheme="minorHAnsi" w:cstheme="minorHAnsi"/>
          <w:sz w:val="22"/>
          <w:szCs w:val="22"/>
        </w:rPr>
        <w:t xml:space="preserve">oundation, the Alliance for Performance Excellence, and </w:t>
      </w:r>
      <w:r w:rsidR="000F44F9">
        <w:rPr>
          <w:rFonts w:asciiTheme="minorHAnsi" w:hAnsiTheme="minorHAnsi" w:cstheme="minorHAnsi"/>
          <w:sz w:val="22"/>
          <w:szCs w:val="22"/>
        </w:rPr>
        <w:t>ASQ</w:t>
      </w:r>
      <w:r w:rsidR="00CE6844" w:rsidRPr="00CE6844">
        <w:rPr>
          <w:rFonts w:asciiTheme="minorHAnsi" w:hAnsiTheme="minorHAnsi" w:cstheme="minorHAnsi"/>
          <w:sz w:val="22"/>
          <w:szCs w:val="22"/>
        </w:rPr>
        <w:t xml:space="preserve">. </w:t>
      </w:r>
      <w:r w:rsidR="00FE6349">
        <w:rPr>
          <w:rFonts w:asciiTheme="minorHAnsi" w:hAnsiTheme="minorHAnsi" w:cstheme="minorHAnsi"/>
          <w:sz w:val="22"/>
          <w:szCs w:val="22"/>
        </w:rPr>
        <w:t>BPEP</w:t>
      </w:r>
      <w:r w:rsidR="00FE6349" w:rsidRPr="00CE6844">
        <w:rPr>
          <w:rFonts w:asciiTheme="minorHAnsi" w:hAnsiTheme="minorHAnsi" w:cstheme="minorHAnsi"/>
          <w:sz w:val="22"/>
          <w:szCs w:val="22"/>
        </w:rPr>
        <w:t xml:space="preserve"> </w:t>
      </w:r>
      <w:r w:rsidR="00CE6844" w:rsidRPr="00CE6844">
        <w:rPr>
          <w:rFonts w:asciiTheme="minorHAnsi" w:hAnsiTheme="minorHAnsi" w:cstheme="minorHAnsi"/>
          <w:sz w:val="22"/>
          <w:szCs w:val="22"/>
        </w:rPr>
        <w:t>will use the funding in conjunction with revenues raised through a variety of fee-based product and service offerings to ensure both its and the Enterprise’s sustainability.</w:t>
      </w:r>
    </w:p>
    <w:p w:rsidR="007E7BD8" w:rsidRPr="00CE6844" w:rsidRDefault="007E7BD8" w:rsidP="00CE6844">
      <w:pPr>
        <w:rPr>
          <w:rFonts w:asciiTheme="minorHAnsi" w:hAnsiTheme="minorHAnsi" w:cstheme="minorHAnsi"/>
          <w:sz w:val="22"/>
          <w:szCs w:val="22"/>
        </w:rPr>
      </w:pPr>
    </w:p>
    <w:p w:rsidR="00BB2732" w:rsidRPr="00CE6844" w:rsidRDefault="00BB2732" w:rsidP="00BB2732">
      <w:pPr>
        <w:rPr>
          <w:rFonts w:asciiTheme="minorHAnsi" w:hAnsiTheme="minorHAnsi" w:cstheme="minorHAnsi"/>
          <w:sz w:val="22"/>
          <w:szCs w:val="22"/>
        </w:rPr>
      </w:pPr>
      <w:r w:rsidRPr="00CE6844">
        <w:rPr>
          <w:rFonts w:asciiTheme="minorHAnsi" w:hAnsiTheme="minorHAnsi" w:cstheme="minorHAnsi"/>
          <w:sz w:val="22"/>
          <w:szCs w:val="22"/>
        </w:rPr>
        <w:t xml:space="preserve">In addition, the foundation has </w:t>
      </w:r>
      <w:r w:rsidR="00FE6349">
        <w:rPr>
          <w:rFonts w:asciiTheme="minorHAnsi" w:hAnsiTheme="minorHAnsi" w:cstheme="minorHAnsi"/>
          <w:sz w:val="22"/>
          <w:szCs w:val="22"/>
        </w:rPr>
        <w:t>retained</w:t>
      </w:r>
      <w:r w:rsidR="00FE6349" w:rsidRPr="00CE6844">
        <w:rPr>
          <w:rFonts w:asciiTheme="minorHAnsi" w:hAnsiTheme="minorHAnsi" w:cstheme="minorHAnsi"/>
          <w:sz w:val="22"/>
          <w:szCs w:val="22"/>
        </w:rPr>
        <w:t xml:space="preserve"> </w:t>
      </w:r>
      <w:r w:rsidRPr="00CE6844">
        <w:rPr>
          <w:rFonts w:asciiTheme="minorHAnsi" w:hAnsiTheme="minorHAnsi" w:cstheme="minorHAnsi"/>
          <w:sz w:val="22"/>
          <w:szCs w:val="22"/>
        </w:rPr>
        <w:t xml:space="preserve">a professional fundraising firm to assist </w:t>
      </w:r>
      <w:r w:rsidR="00FE6349">
        <w:rPr>
          <w:rFonts w:asciiTheme="minorHAnsi" w:hAnsiTheme="minorHAnsi" w:cstheme="minorHAnsi"/>
          <w:sz w:val="22"/>
          <w:szCs w:val="22"/>
        </w:rPr>
        <w:t>with its efforts on increasing the</w:t>
      </w:r>
      <w:r w:rsidRPr="00CE6844">
        <w:rPr>
          <w:rFonts w:asciiTheme="minorHAnsi" w:hAnsiTheme="minorHAnsi" w:cstheme="minorHAnsi"/>
          <w:sz w:val="22"/>
          <w:szCs w:val="22"/>
        </w:rPr>
        <w:t xml:space="preserve"> </w:t>
      </w:r>
      <w:r w:rsidR="00FE6349">
        <w:rPr>
          <w:rFonts w:asciiTheme="minorHAnsi" w:hAnsiTheme="minorHAnsi" w:cstheme="minorHAnsi"/>
          <w:sz w:val="22"/>
          <w:szCs w:val="22"/>
        </w:rPr>
        <w:t>F</w:t>
      </w:r>
      <w:r w:rsidRPr="00CE6844">
        <w:rPr>
          <w:rFonts w:asciiTheme="minorHAnsi" w:hAnsiTheme="minorHAnsi" w:cstheme="minorHAnsi"/>
          <w:sz w:val="22"/>
          <w:szCs w:val="22"/>
        </w:rPr>
        <w:t>oundation endowment. Firm representatives will be attending the 24</w:t>
      </w:r>
      <w:r w:rsidRPr="00CE6844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CE6844">
        <w:rPr>
          <w:rFonts w:asciiTheme="minorHAnsi" w:hAnsiTheme="minorHAnsi" w:cstheme="minorHAnsi"/>
          <w:sz w:val="22"/>
          <w:szCs w:val="22"/>
        </w:rPr>
        <w:t xml:space="preserve"> Annual Quest for Excellence to collect data </w:t>
      </w:r>
      <w:r w:rsidR="00C93AB1">
        <w:rPr>
          <w:rFonts w:asciiTheme="minorHAnsi" w:hAnsiTheme="minorHAnsi" w:cstheme="minorHAnsi"/>
          <w:sz w:val="22"/>
          <w:szCs w:val="22"/>
        </w:rPr>
        <w:t>and</w:t>
      </w:r>
      <w:r w:rsidR="00C93AB1" w:rsidRPr="00CE6844">
        <w:rPr>
          <w:rFonts w:asciiTheme="minorHAnsi" w:hAnsiTheme="minorHAnsi" w:cstheme="minorHAnsi"/>
          <w:sz w:val="22"/>
          <w:szCs w:val="22"/>
        </w:rPr>
        <w:t xml:space="preserve"> </w:t>
      </w:r>
      <w:r w:rsidRPr="00CE6844">
        <w:rPr>
          <w:rFonts w:asciiTheme="minorHAnsi" w:hAnsiTheme="minorHAnsi" w:cstheme="minorHAnsi"/>
          <w:sz w:val="22"/>
          <w:szCs w:val="22"/>
        </w:rPr>
        <w:t xml:space="preserve">determine key messages. </w:t>
      </w:r>
    </w:p>
    <w:p w:rsidR="00CE6844" w:rsidRPr="00CE6844" w:rsidRDefault="00CE6844" w:rsidP="00BB2732">
      <w:pPr>
        <w:rPr>
          <w:rFonts w:asciiTheme="minorHAnsi" w:hAnsiTheme="minorHAnsi" w:cstheme="minorHAnsi"/>
          <w:sz w:val="22"/>
          <w:szCs w:val="22"/>
        </w:rPr>
      </w:pPr>
    </w:p>
    <w:p w:rsidR="005C3041" w:rsidRPr="005C3041" w:rsidRDefault="00752CE7" w:rsidP="005C30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of the foundation </w:t>
      </w:r>
      <w:r w:rsidR="00CE6844" w:rsidRPr="005C3041">
        <w:rPr>
          <w:rFonts w:asciiTheme="minorHAnsi" w:hAnsiTheme="minorHAnsi" w:cstheme="minorHAnsi"/>
          <w:sz w:val="22"/>
          <w:szCs w:val="22"/>
        </w:rPr>
        <w:t xml:space="preserve">Board of Directors are </w:t>
      </w:r>
      <w:r w:rsidR="00C6720B" w:rsidRPr="00C6720B">
        <w:rPr>
          <w:rFonts w:asciiTheme="minorHAnsi" w:eastAsia="Times New Roman" w:hAnsiTheme="minorHAnsi" w:cstheme="minorHAnsi"/>
          <w:sz w:val="22"/>
          <w:szCs w:val="22"/>
        </w:rPr>
        <w:t>Debbie J. Collard</w:t>
      </w:r>
      <w:r w:rsidR="00C6720B">
        <w:rPr>
          <w:rFonts w:asciiTheme="minorHAnsi" w:eastAsia="Times New Roman" w:hAnsiTheme="minorHAnsi" w:cstheme="minorHAnsi"/>
          <w:sz w:val="22"/>
          <w:szCs w:val="22"/>
        </w:rPr>
        <w:t>, d</w:t>
      </w:r>
      <w:r w:rsidR="00C6720B" w:rsidRPr="00C6720B">
        <w:rPr>
          <w:rFonts w:asciiTheme="minorHAnsi" w:eastAsia="Times New Roman" w:hAnsiTheme="minorHAnsi" w:cstheme="minorHAnsi"/>
          <w:sz w:val="22"/>
          <w:szCs w:val="22"/>
        </w:rPr>
        <w:t>irector, Strategy Integration</w:t>
      </w:r>
      <w:r w:rsidR="00C6720B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="00C6720B" w:rsidRPr="00C6720B">
        <w:rPr>
          <w:rFonts w:asciiTheme="minorHAnsi" w:eastAsia="Times New Roman" w:hAnsiTheme="minorHAnsi" w:cstheme="minorHAnsi"/>
          <w:sz w:val="22"/>
          <w:szCs w:val="22"/>
        </w:rPr>
        <w:t>The Boeing Company</w:t>
      </w:r>
      <w:r w:rsidR="00C6720B">
        <w:rPr>
          <w:rFonts w:asciiTheme="minorHAnsi" w:eastAsia="Times New Roman" w:hAnsiTheme="minorHAnsi" w:cstheme="minorHAnsi"/>
          <w:sz w:val="22"/>
          <w:szCs w:val="22"/>
        </w:rPr>
        <w:t xml:space="preserve"> (chair); </w:t>
      </w:r>
      <w:r w:rsidR="007A7400">
        <w:rPr>
          <w:rFonts w:asciiTheme="minorHAnsi" w:eastAsia="Times New Roman" w:hAnsiTheme="minorHAnsi" w:cstheme="minorHAnsi"/>
          <w:sz w:val="22"/>
          <w:szCs w:val="22"/>
        </w:rPr>
        <w:t>P. George Benson, Ph</w:t>
      </w:r>
      <w:r w:rsidR="00C6720B" w:rsidRPr="00C6720B">
        <w:rPr>
          <w:rFonts w:asciiTheme="minorHAnsi" w:eastAsia="Times New Roman" w:hAnsiTheme="minorHAnsi" w:cstheme="minorHAnsi"/>
          <w:sz w:val="22"/>
          <w:szCs w:val="22"/>
        </w:rPr>
        <w:t>D</w:t>
      </w:r>
      <w:r w:rsidR="00C6720B">
        <w:rPr>
          <w:rFonts w:asciiTheme="minorHAnsi" w:eastAsia="Times New Roman" w:hAnsiTheme="minorHAnsi" w:cstheme="minorHAnsi"/>
          <w:sz w:val="22"/>
          <w:szCs w:val="22"/>
        </w:rPr>
        <w:t>, p</w:t>
      </w:r>
      <w:r w:rsidR="00C6720B" w:rsidRPr="00C6720B">
        <w:rPr>
          <w:rFonts w:asciiTheme="minorHAnsi" w:eastAsia="Times New Roman" w:hAnsiTheme="minorHAnsi" w:cstheme="minorHAnsi"/>
          <w:sz w:val="22"/>
          <w:szCs w:val="22"/>
        </w:rPr>
        <w:t>resident</w:t>
      </w:r>
      <w:r w:rsidR="00C6720B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="00C6720B" w:rsidRPr="00C6720B">
        <w:rPr>
          <w:rFonts w:asciiTheme="minorHAnsi" w:eastAsia="Times New Roman" w:hAnsiTheme="minorHAnsi" w:cstheme="minorHAnsi"/>
          <w:sz w:val="22"/>
          <w:szCs w:val="22"/>
        </w:rPr>
        <w:t>College of Charleston</w:t>
      </w:r>
      <w:r w:rsidR="00C6720B">
        <w:rPr>
          <w:rFonts w:asciiTheme="minorHAnsi" w:eastAsia="Times New Roman" w:hAnsiTheme="minorHAnsi" w:cstheme="minorHAnsi"/>
          <w:sz w:val="22"/>
          <w:szCs w:val="22"/>
        </w:rPr>
        <w:t xml:space="preserve"> (chair-elect); </w:t>
      </w:r>
      <w:r w:rsidR="00C6720B" w:rsidRPr="00C6720B">
        <w:rPr>
          <w:rFonts w:asciiTheme="minorHAnsi" w:eastAsia="Times New Roman" w:hAnsiTheme="minorHAnsi" w:cstheme="minorHAnsi"/>
          <w:sz w:val="22"/>
          <w:szCs w:val="22"/>
        </w:rPr>
        <w:t>William Petasnick</w:t>
      </w:r>
      <w:r w:rsidR="00C6720B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="007A7400">
        <w:rPr>
          <w:rFonts w:asciiTheme="minorHAnsi" w:eastAsia="Times New Roman" w:hAnsiTheme="minorHAnsi" w:cstheme="minorHAnsi"/>
          <w:sz w:val="22"/>
          <w:szCs w:val="22"/>
        </w:rPr>
        <w:t>p</w:t>
      </w:r>
      <w:r w:rsidR="00C6720B" w:rsidRPr="00C6720B">
        <w:rPr>
          <w:rFonts w:asciiTheme="minorHAnsi" w:eastAsia="Times New Roman" w:hAnsiTheme="minorHAnsi" w:cstheme="minorHAnsi"/>
          <w:sz w:val="22"/>
          <w:szCs w:val="22"/>
        </w:rPr>
        <w:t>resident and CEO</w:t>
      </w:r>
      <w:r w:rsidR="00C6720B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="00C6720B" w:rsidRPr="00C6720B">
        <w:rPr>
          <w:rFonts w:asciiTheme="minorHAnsi" w:eastAsia="Times New Roman" w:hAnsiTheme="minorHAnsi" w:cstheme="minorHAnsi"/>
          <w:sz w:val="22"/>
          <w:szCs w:val="22"/>
        </w:rPr>
        <w:t>Froedtert &amp; Community Health</w:t>
      </w:r>
      <w:r w:rsidR="00C6720B">
        <w:rPr>
          <w:rFonts w:asciiTheme="minorHAnsi" w:eastAsia="Times New Roman" w:hAnsiTheme="minorHAnsi" w:cstheme="minorHAnsi"/>
          <w:sz w:val="22"/>
          <w:szCs w:val="22"/>
        </w:rPr>
        <w:t xml:space="preserve"> (secretary); </w:t>
      </w:r>
      <w:r w:rsidR="005C3041" w:rsidRPr="005C3041">
        <w:rPr>
          <w:rFonts w:asciiTheme="minorHAnsi" w:eastAsia="Times New Roman" w:hAnsiTheme="minorHAnsi" w:cstheme="minorHAnsi"/>
          <w:sz w:val="22"/>
          <w:szCs w:val="22"/>
        </w:rPr>
        <w:t xml:space="preserve">Letitia Baldrige, Letitia Baldrige Enterprises; Anne Bryant, PhD, executive director, National School Boards Association; G. Richard Hastings, </w:t>
      </w:r>
      <w:r w:rsidR="005C3041">
        <w:rPr>
          <w:rFonts w:asciiTheme="minorHAnsi" w:eastAsia="Times New Roman" w:hAnsiTheme="minorHAnsi" w:cstheme="minorHAnsi"/>
          <w:sz w:val="22"/>
          <w:szCs w:val="22"/>
        </w:rPr>
        <w:t>p</w:t>
      </w:r>
      <w:r w:rsidR="005C3041" w:rsidRPr="005C3041">
        <w:rPr>
          <w:rFonts w:asciiTheme="minorHAnsi" w:eastAsia="Times New Roman" w:hAnsiTheme="minorHAnsi" w:cstheme="minorHAnsi"/>
          <w:sz w:val="22"/>
          <w:szCs w:val="22"/>
        </w:rPr>
        <w:t>resident and CEO  (</w:t>
      </w:r>
      <w:r w:rsidR="005C3041">
        <w:rPr>
          <w:rFonts w:asciiTheme="minorHAnsi" w:eastAsia="Times New Roman" w:hAnsiTheme="minorHAnsi" w:cstheme="minorHAnsi"/>
          <w:sz w:val="22"/>
          <w:szCs w:val="22"/>
        </w:rPr>
        <w:t>r</w:t>
      </w:r>
      <w:r w:rsidR="005C3041" w:rsidRPr="005C3041">
        <w:rPr>
          <w:rFonts w:asciiTheme="minorHAnsi" w:eastAsia="Times New Roman" w:hAnsiTheme="minorHAnsi" w:cstheme="minorHAnsi"/>
          <w:sz w:val="22"/>
          <w:szCs w:val="22"/>
        </w:rPr>
        <w:t xml:space="preserve">etired), Saint Luke's Health System; Frank Fusco, executive director, South Carolina Budget and Control Board; Malcolm B. Hollensteiner, </w:t>
      </w:r>
      <w:r w:rsidR="005C3041">
        <w:rPr>
          <w:rFonts w:asciiTheme="minorHAnsi" w:eastAsia="Times New Roman" w:hAnsiTheme="minorHAnsi" w:cstheme="minorHAnsi"/>
          <w:sz w:val="22"/>
          <w:szCs w:val="22"/>
        </w:rPr>
        <w:t>d</w:t>
      </w:r>
      <w:r w:rsidR="005C3041" w:rsidRPr="005C3041">
        <w:rPr>
          <w:rFonts w:asciiTheme="minorHAnsi" w:eastAsia="Times New Roman" w:hAnsiTheme="minorHAnsi" w:cstheme="minorHAnsi"/>
          <w:sz w:val="22"/>
          <w:szCs w:val="22"/>
        </w:rPr>
        <w:t>irector, retail lending sales</w:t>
      </w:r>
      <w:r w:rsidR="005C3041">
        <w:rPr>
          <w:rFonts w:asciiTheme="minorHAnsi" w:eastAsia="Times New Roman" w:hAnsiTheme="minorHAnsi" w:cstheme="minorHAnsi"/>
          <w:sz w:val="22"/>
          <w:szCs w:val="22"/>
        </w:rPr>
        <w:t>,</w:t>
      </w:r>
      <w:r w:rsidR="005C3041" w:rsidRPr="005C3041">
        <w:rPr>
          <w:rFonts w:asciiTheme="minorHAnsi" w:eastAsia="Times New Roman" w:hAnsiTheme="minorHAnsi" w:cstheme="minorHAnsi"/>
          <w:sz w:val="22"/>
          <w:szCs w:val="22"/>
        </w:rPr>
        <w:t xml:space="preserve"> TD Bank; Paul G. Kuchuris, Jr., </w:t>
      </w:r>
      <w:r w:rsidR="005C3041">
        <w:rPr>
          <w:rFonts w:asciiTheme="minorHAnsi" w:eastAsia="Times New Roman" w:hAnsiTheme="minorHAnsi" w:cstheme="minorHAnsi"/>
          <w:sz w:val="22"/>
          <w:szCs w:val="22"/>
        </w:rPr>
        <w:t>p</w:t>
      </w:r>
      <w:r w:rsidR="005C3041" w:rsidRPr="005C3041">
        <w:rPr>
          <w:rFonts w:asciiTheme="minorHAnsi" w:eastAsia="Times New Roman" w:hAnsiTheme="minorHAnsi" w:cstheme="minorHAnsi"/>
          <w:sz w:val="22"/>
          <w:szCs w:val="22"/>
        </w:rPr>
        <w:t xml:space="preserve">resident, Association for Manufacturing Excellence (AME); Wright Lassiter, Jr., PhD, </w:t>
      </w:r>
      <w:r w:rsidR="005C3041">
        <w:rPr>
          <w:rFonts w:asciiTheme="minorHAnsi" w:eastAsia="Times New Roman" w:hAnsiTheme="minorHAnsi" w:cstheme="minorHAnsi"/>
          <w:sz w:val="22"/>
          <w:szCs w:val="22"/>
        </w:rPr>
        <w:t>c</w:t>
      </w:r>
      <w:r w:rsidR="005C3041" w:rsidRPr="005C3041">
        <w:rPr>
          <w:rFonts w:asciiTheme="minorHAnsi" w:eastAsia="Times New Roman" w:hAnsiTheme="minorHAnsi" w:cstheme="minorHAnsi"/>
          <w:sz w:val="22"/>
          <w:szCs w:val="22"/>
        </w:rPr>
        <w:t xml:space="preserve">hancellor, Dallas County Community College District; Michael Murphy, </w:t>
      </w:r>
      <w:r w:rsidR="005C3041">
        <w:rPr>
          <w:rFonts w:asciiTheme="minorHAnsi" w:eastAsia="Times New Roman" w:hAnsiTheme="minorHAnsi" w:cstheme="minorHAnsi"/>
          <w:sz w:val="22"/>
          <w:szCs w:val="22"/>
        </w:rPr>
        <w:t>p</w:t>
      </w:r>
      <w:r w:rsidR="005C3041" w:rsidRPr="005C3041">
        <w:rPr>
          <w:rFonts w:asciiTheme="minorHAnsi" w:eastAsia="Times New Roman" w:hAnsiTheme="minorHAnsi" w:cstheme="minorHAnsi"/>
          <w:sz w:val="22"/>
          <w:szCs w:val="22"/>
        </w:rPr>
        <w:t xml:space="preserve">resident and CEO, Sharp HealthCare; Susan Sarfati, CAE, </w:t>
      </w:r>
      <w:r w:rsidR="005C3041">
        <w:rPr>
          <w:rFonts w:asciiTheme="minorHAnsi" w:eastAsia="Times New Roman" w:hAnsiTheme="minorHAnsi" w:cstheme="minorHAnsi"/>
          <w:sz w:val="22"/>
          <w:szCs w:val="22"/>
        </w:rPr>
        <w:t>p</w:t>
      </w:r>
      <w:r w:rsidR="005C3041" w:rsidRPr="005C3041">
        <w:rPr>
          <w:rFonts w:asciiTheme="minorHAnsi" w:eastAsia="Times New Roman" w:hAnsiTheme="minorHAnsi" w:cstheme="minorHAnsi"/>
          <w:sz w:val="22"/>
          <w:szCs w:val="22"/>
        </w:rPr>
        <w:t xml:space="preserve">resident/CEO, High Performance Strategies; Horst Schulze, </w:t>
      </w:r>
      <w:r w:rsidR="005C3041">
        <w:rPr>
          <w:rFonts w:asciiTheme="minorHAnsi" w:eastAsia="Times New Roman" w:hAnsiTheme="minorHAnsi" w:cstheme="minorHAnsi"/>
          <w:sz w:val="22"/>
          <w:szCs w:val="22"/>
        </w:rPr>
        <w:t>p</w:t>
      </w:r>
      <w:r w:rsidR="005C3041" w:rsidRPr="005C3041">
        <w:rPr>
          <w:rFonts w:asciiTheme="minorHAnsi" w:eastAsia="Times New Roman" w:hAnsiTheme="minorHAnsi" w:cstheme="minorHAnsi"/>
          <w:sz w:val="22"/>
          <w:szCs w:val="22"/>
        </w:rPr>
        <w:t xml:space="preserve">resident and CEO, The West Paces Hotel Group; E. David Spong, PhD, </w:t>
      </w:r>
      <w:r w:rsidR="005C3041">
        <w:rPr>
          <w:rFonts w:asciiTheme="minorHAnsi" w:eastAsia="Times New Roman" w:hAnsiTheme="minorHAnsi" w:cstheme="minorHAnsi"/>
          <w:sz w:val="22"/>
          <w:szCs w:val="22"/>
        </w:rPr>
        <w:t>p</w:t>
      </w:r>
      <w:r w:rsidR="005C3041" w:rsidRPr="005C3041">
        <w:rPr>
          <w:rFonts w:asciiTheme="minorHAnsi" w:eastAsia="Times New Roman" w:hAnsiTheme="minorHAnsi" w:cstheme="minorHAnsi"/>
          <w:sz w:val="22"/>
          <w:szCs w:val="22"/>
        </w:rPr>
        <w:t>resident (</w:t>
      </w:r>
      <w:r w:rsidR="005C3041">
        <w:rPr>
          <w:rFonts w:asciiTheme="minorHAnsi" w:eastAsia="Times New Roman" w:hAnsiTheme="minorHAnsi" w:cstheme="minorHAnsi"/>
          <w:sz w:val="22"/>
          <w:szCs w:val="22"/>
        </w:rPr>
        <w:t>r</w:t>
      </w:r>
      <w:r w:rsidR="005C3041" w:rsidRPr="005C3041">
        <w:rPr>
          <w:rFonts w:asciiTheme="minorHAnsi" w:eastAsia="Times New Roman" w:hAnsiTheme="minorHAnsi" w:cstheme="minorHAnsi"/>
          <w:sz w:val="22"/>
          <w:szCs w:val="22"/>
        </w:rPr>
        <w:t xml:space="preserve">etired), Boeing Aerospace Support; </w:t>
      </w:r>
      <w:r w:rsidR="005C3041">
        <w:rPr>
          <w:rFonts w:asciiTheme="minorHAnsi" w:eastAsia="Times New Roman" w:hAnsiTheme="minorHAnsi" w:cstheme="minorHAnsi"/>
          <w:sz w:val="22"/>
          <w:szCs w:val="22"/>
        </w:rPr>
        <w:t xml:space="preserve">and </w:t>
      </w:r>
      <w:r w:rsidR="005C3041" w:rsidRPr="005C3041">
        <w:rPr>
          <w:rFonts w:asciiTheme="minorHAnsi" w:eastAsia="Times New Roman" w:hAnsiTheme="minorHAnsi" w:cstheme="minorHAnsi"/>
          <w:sz w:val="22"/>
          <w:szCs w:val="22"/>
        </w:rPr>
        <w:t xml:space="preserve">W. Paul Worstell, </w:t>
      </w:r>
      <w:r w:rsidR="005C3041">
        <w:rPr>
          <w:rFonts w:asciiTheme="minorHAnsi" w:eastAsia="Times New Roman" w:hAnsiTheme="minorHAnsi" w:cstheme="minorHAnsi"/>
          <w:sz w:val="22"/>
          <w:szCs w:val="22"/>
        </w:rPr>
        <w:t>p</w:t>
      </w:r>
      <w:r w:rsidR="005C3041" w:rsidRPr="005C3041">
        <w:rPr>
          <w:rFonts w:asciiTheme="minorHAnsi" w:eastAsia="Times New Roman" w:hAnsiTheme="minorHAnsi" w:cstheme="minorHAnsi"/>
          <w:sz w:val="22"/>
          <w:szCs w:val="22"/>
        </w:rPr>
        <w:t>resident/CEO (</w:t>
      </w:r>
      <w:r w:rsidR="007A7400">
        <w:rPr>
          <w:rFonts w:asciiTheme="minorHAnsi" w:eastAsia="Times New Roman" w:hAnsiTheme="minorHAnsi" w:cstheme="minorHAnsi"/>
          <w:sz w:val="22"/>
          <w:szCs w:val="22"/>
        </w:rPr>
        <w:t>r</w:t>
      </w:r>
      <w:r w:rsidR="005C3041" w:rsidRPr="005C3041">
        <w:rPr>
          <w:rFonts w:asciiTheme="minorHAnsi" w:eastAsia="Times New Roman" w:hAnsiTheme="minorHAnsi" w:cstheme="minorHAnsi"/>
          <w:sz w:val="22"/>
          <w:szCs w:val="22"/>
        </w:rPr>
        <w:t>etired), PRO-TEC Coating Co.</w:t>
      </w:r>
    </w:p>
    <w:p w:rsidR="00D3201E" w:rsidRPr="00CE6844" w:rsidRDefault="00D3201E" w:rsidP="005C3041">
      <w:pPr>
        <w:rPr>
          <w:rFonts w:asciiTheme="minorHAnsi" w:hAnsiTheme="minorHAnsi" w:cstheme="minorHAnsi"/>
          <w:sz w:val="22"/>
          <w:szCs w:val="22"/>
        </w:rPr>
      </w:pPr>
      <w:r w:rsidRPr="00CE6844">
        <w:rPr>
          <w:rFonts w:asciiTheme="minorHAnsi" w:hAnsiTheme="minorHAnsi" w:cstheme="minorHAnsi"/>
          <w:sz w:val="22"/>
          <w:szCs w:val="22"/>
        </w:rPr>
        <w:br/>
        <w:t xml:space="preserve">Watch for more information/details about </w:t>
      </w:r>
      <w:r w:rsidR="00BB2732" w:rsidRPr="00CE6844">
        <w:rPr>
          <w:rFonts w:asciiTheme="minorHAnsi" w:hAnsiTheme="minorHAnsi" w:cstheme="minorHAnsi"/>
          <w:sz w:val="22"/>
          <w:szCs w:val="22"/>
        </w:rPr>
        <w:t>BPEP and the Baldrige Enterprise</w:t>
      </w:r>
      <w:r w:rsidRPr="00CE6844">
        <w:rPr>
          <w:rFonts w:asciiTheme="minorHAnsi" w:hAnsiTheme="minorHAnsi" w:cstheme="minorHAnsi"/>
          <w:sz w:val="22"/>
          <w:szCs w:val="22"/>
        </w:rPr>
        <w:t xml:space="preserve"> at http://www.nist.gov/baldrige/transition/index.cfm.</w:t>
      </w:r>
    </w:p>
    <w:p w:rsidR="00BB2732" w:rsidRDefault="00BB2732">
      <w:pPr>
        <w:rPr>
          <w:rFonts w:asciiTheme="minorHAnsi" w:hAnsiTheme="minorHAnsi" w:cstheme="minorHAnsi"/>
        </w:rPr>
      </w:pPr>
    </w:p>
    <w:sectPr w:rsidR="00BB2732" w:rsidSect="00FB27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9B4" w:rsidRDefault="00D679B4" w:rsidP="00D3201E">
      <w:r>
        <w:separator/>
      </w:r>
    </w:p>
  </w:endnote>
  <w:endnote w:type="continuationSeparator" w:id="0">
    <w:p w:rsidR="00D679B4" w:rsidRDefault="00D679B4" w:rsidP="00D3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BB4" w:rsidRDefault="00467B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75566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720B" w:rsidRDefault="00C6720B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-716915</wp:posOffset>
              </wp:positionH>
              <wp:positionV relativeFrom="paragraph">
                <wp:posOffset>-77470</wp:posOffset>
              </wp:positionV>
              <wp:extent cx="8289290" cy="731520"/>
              <wp:effectExtent l="19050" t="0" r="0" b="0"/>
              <wp:wrapSquare wrapText="bothSides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etterhead Banner bottom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289290" cy="7315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:rsidR="00C6720B" w:rsidRDefault="00C6720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BB4" w:rsidRDefault="00467B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9B4" w:rsidRDefault="00D679B4" w:rsidP="00D3201E">
      <w:r>
        <w:separator/>
      </w:r>
    </w:p>
  </w:footnote>
  <w:footnote w:type="continuationSeparator" w:id="0">
    <w:p w:rsidR="00D679B4" w:rsidRDefault="00D679B4" w:rsidP="00D320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BB4" w:rsidRDefault="00467B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20B" w:rsidRDefault="00C6720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-921385</wp:posOffset>
          </wp:positionH>
          <wp:positionV relativeFrom="paragraph">
            <wp:posOffset>-456565</wp:posOffset>
          </wp:positionV>
          <wp:extent cx="7818755" cy="987425"/>
          <wp:effectExtent l="0" t="0" r="0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Banner top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9545" b="29091"/>
                  <a:stretch/>
                </pic:blipFill>
                <pic:spPr bwMode="auto">
                  <a:xfrm>
                    <a:off x="0" y="0"/>
                    <a:ext cx="7818755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BB4" w:rsidRDefault="00467B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C5112"/>
    <w:multiLevelType w:val="multilevel"/>
    <w:tmpl w:val="C970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DC4C93"/>
    <w:multiLevelType w:val="multilevel"/>
    <w:tmpl w:val="C898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3201E"/>
    <w:rsid w:val="00001C7A"/>
    <w:rsid w:val="00033BA7"/>
    <w:rsid w:val="00071BC8"/>
    <w:rsid w:val="000F44F9"/>
    <w:rsid w:val="001E63AD"/>
    <w:rsid w:val="00291288"/>
    <w:rsid w:val="00467BB4"/>
    <w:rsid w:val="005A1A8C"/>
    <w:rsid w:val="005C3041"/>
    <w:rsid w:val="00752CE7"/>
    <w:rsid w:val="00774585"/>
    <w:rsid w:val="007A7400"/>
    <w:rsid w:val="007E7BD8"/>
    <w:rsid w:val="00AB75CC"/>
    <w:rsid w:val="00BB2732"/>
    <w:rsid w:val="00C6720B"/>
    <w:rsid w:val="00C93AB1"/>
    <w:rsid w:val="00CE6844"/>
    <w:rsid w:val="00D06F4B"/>
    <w:rsid w:val="00D16488"/>
    <w:rsid w:val="00D3201E"/>
    <w:rsid w:val="00D679B4"/>
    <w:rsid w:val="00FB2708"/>
    <w:rsid w:val="00FE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0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link w:val="Heading1Char"/>
    <w:qFormat/>
    <w:rsid w:val="00BB2732"/>
    <w:pPr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color w:val="000000"/>
      <w:kern w:val="28"/>
      <w:sz w:val="24"/>
      <w:szCs w:val="24"/>
    </w:rPr>
  </w:style>
  <w:style w:type="paragraph" w:styleId="Heading2">
    <w:name w:val="heading 2"/>
    <w:link w:val="Heading2Char"/>
    <w:qFormat/>
    <w:rsid w:val="00BB2732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0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01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20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01E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B2732"/>
    <w:rPr>
      <w:rFonts w:ascii="Times New Roman" w:eastAsia="Times New Roman" w:hAnsi="Times New Roman" w:cs="Times New Roman"/>
      <w:i/>
      <w:iCs/>
      <w:color w:val="000000"/>
      <w:kern w:val="28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B2732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3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A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AB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AB1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B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33B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72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0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link w:val="Heading1Char"/>
    <w:qFormat/>
    <w:rsid w:val="00BB2732"/>
    <w:pPr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color w:val="000000"/>
      <w:kern w:val="28"/>
      <w:sz w:val="24"/>
      <w:szCs w:val="24"/>
    </w:rPr>
  </w:style>
  <w:style w:type="paragraph" w:styleId="Heading2">
    <w:name w:val="heading 2"/>
    <w:link w:val="Heading2Char"/>
    <w:qFormat/>
    <w:rsid w:val="00BB2732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0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01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20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01E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B2732"/>
    <w:rPr>
      <w:rFonts w:ascii="Times New Roman" w:eastAsia="Times New Roman" w:hAnsi="Times New Roman" w:cs="Times New Roman"/>
      <w:i/>
      <w:iCs/>
      <w:color w:val="000000"/>
      <w:kern w:val="28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B2732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3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A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AB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AB1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B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33B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72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0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43545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536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3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3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4546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8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2190</Characters>
  <Application>Microsoft Office Word</Application>
  <DocSecurity>4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2012-04-02T13:21:00Z</dcterms:created>
  <dcterms:modified xsi:type="dcterms:W3CDTF">2012-04-02T13:21:00Z</dcterms:modified>
</cp:coreProperties>
</file>